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19E" w:rsidRPr="002C7A77" w:rsidRDefault="00BA619E" w:rsidP="00BA619E">
      <w:pPr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b/>
          <w:bCs/>
          <w:color w:val="auto"/>
          <w:sz w:val="20"/>
          <w:szCs w:val="20"/>
        </w:rPr>
        <w:t>Mẫu số 11. Văn bản đề nghị thẩm định, phê duyệt phương án sử dụng đất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33"/>
        <w:gridCol w:w="4783"/>
      </w:tblGrid>
      <w:tr w:rsidR="00BA619E" w:rsidRPr="002C7A77" w:rsidTr="00D12159">
        <w:tc>
          <w:tcPr>
            <w:tcW w:w="2513" w:type="pct"/>
            <w:shd w:val="clear" w:color="auto" w:fill="auto"/>
          </w:tcPr>
          <w:p w:rsidR="00BA619E" w:rsidRPr="00092329" w:rsidRDefault="00BA619E" w:rsidP="00D12159">
            <w:pPr>
              <w:tabs>
                <w:tab w:val="right" w:leader="dot" w:pos="4877"/>
                <w:tab w:val="left" w:pos="5082"/>
                <w:tab w:val="left" w:leader="dot" w:pos="5082"/>
                <w:tab w:val="left" w:pos="5136"/>
              </w:tabs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SG"/>
              </w:rPr>
            </w:pPr>
            <w:r w:rsidRPr="0009232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SG"/>
              </w:rPr>
              <w:t>………</w:t>
            </w:r>
            <w:r w:rsidRPr="0009232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vertAlign w:val="superscript"/>
                <w:lang w:val="en-SG"/>
              </w:rPr>
              <w:t>1</w:t>
            </w:r>
            <w:r w:rsidRPr="0009232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SG"/>
              </w:rPr>
              <w:t>………..</w:t>
            </w:r>
          </w:p>
          <w:p w:rsidR="00BA619E" w:rsidRPr="00092329" w:rsidRDefault="00BA619E" w:rsidP="00D12159">
            <w:pPr>
              <w:tabs>
                <w:tab w:val="right" w:leader="dot" w:pos="4877"/>
                <w:tab w:val="left" w:pos="5082"/>
                <w:tab w:val="left" w:leader="dot" w:pos="5082"/>
                <w:tab w:val="left" w:pos="5136"/>
              </w:tabs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vertAlign w:val="superscript"/>
                <w:lang w:val="en-SG"/>
              </w:rPr>
            </w:pPr>
            <w:r w:rsidRPr="00092329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vertAlign w:val="superscript"/>
                <w:lang w:val="en-SG"/>
              </w:rPr>
              <w:t>_________</w:t>
            </w:r>
          </w:p>
          <w:p w:rsidR="00BA619E" w:rsidRPr="00092329" w:rsidRDefault="00BA619E" w:rsidP="00D1215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SG"/>
              </w:rPr>
            </w:pPr>
            <w:r w:rsidRPr="00092329">
              <w:rPr>
                <w:rFonts w:ascii="Arial" w:hAnsi="Arial" w:cs="Arial"/>
                <w:color w:val="auto"/>
                <w:sz w:val="20"/>
                <w:szCs w:val="20"/>
                <w:lang w:val="en-SG"/>
              </w:rPr>
              <w:t>Số:………….</w:t>
            </w:r>
          </w:p>
          <w:p w:rsidR="00BA619E" w:rsidRPr="00092329" w:rsidRDefault="00BA619E" w:rsidP="00D12159">
            <w:pPr>
              <w:tabs>
                <w:tab w:val="left" w:pos="5869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SG"/>
              </w:rPr>
            </w:pPr>
            <w:r w:rsidRPr="0009232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V/v đề nghị th</w:t>
            </w:r>
            <w:r w:rsidRPr="00092329">
              <w:rPr>
                <w:rFonts w:ascii="Arial" w:eastAsia="Times New Roman" w:hAnsi="Arial" w:cs="Arial"/>
                <w:color w:val="auto"/>
                <w:sz w:val="20"/>
                <w:szCs w:val="20"/>
                <w:lang w:val="en-SG"/>
              </w:rPr>
              <w:t>ẩ</w:t>
            </w:r>
            <w:r w:rsidRPr="0009232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 định, phê duyệt</w:t>
            </w:r>
            <w:r w:rsidRPr="00092329">
              <w:rPr>
                <w:rFonts w:ascii="Arial" w:eastAsia="Times New Roman" w:hAnsi="Arial" w:cs="Arial"/>
                <w:color w:val="auto"/>
                <w:sz w:val="20"/>
                <w:szCs w:val="20"/>
                <w:lang w:val="en-SG"/>
              </w:rPr>
              <w:t xml:space="preserve"> </w:t>
            </w:r>
          </w:p>
          <w:p w:rsidR="00BA619E" w:rsidRPr="00092329" w:rsidRDefault="00BA619E" w:rsidP="00D12159">
            <w:pPr>
              <w:tabs>
                <w:tab w:val="left" w:pos="5869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SG"/>
              </w:rPr>
            </w:pPr>
            <w:r w:rsidRPr="0009232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phương án sử dụng đất của</w:t>
            </w:r>
            <w:r w:rsidRPr="00092329">
              <w:rPr>
                <w:rFonts w:ascii="Arial" w:eastAsia="Times New Roman" w:hAnsi="Arial" w:cs="Arial"/>
                <w:color w:val="auto"/>
                <w:sz w:val="20"/>
                <w:szCs w:val="20"/>
                <w:lang w:val="en-SG"/>
              </w:rPr>
              <w:t>……..</w:t>
            </w:r>
          </w:p>
        </w:tc>
        <w:tc>
          <w:tcPr>
            <w:tcW w:w="2487" w:type="pct"/>
            <w:shd w:val="clear" w:color="auto" w:fill="auto"/>
          </w:tcPr>
          <w:p w:rsidR="00BA619E" w:rsidRPr="00092329" w:rsidRDefault="00BA619E" w:rsidP="00D1215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09232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CỘNG HÒA XÃ HỘI CHỦ NGHĨA VIỆT NAM</w:t>
            </w:r>
            <w:r w:rsidRPr="0009232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09232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092329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______________________</w:t>
            </w:r>
          </w:p>
          <w:p w:rsidR="00BA619E" w:rsidRPr="00092329" w:rsidRDefault="00BA619E" w:rsidP="00D12159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SG"/>
              </w:rPr>
            </w:pPr>
            <w:r w:rsidRPr="0009232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SG"/>
              </w:rPr>
              <w:t xml:space="preserve">…………, </w:t>
            </w:r>
            <w:r w:rsidRPr="0009232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ngày</w:t>
            </w:r>
            <w:r w:rsidRPr="0009232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SG"/>
              </w:rPr>
              <w:t xml:space="preserve"> </w:t>
            </w:r>
            <w:r w:rsidRPr="0009232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... tháng</w:t>
            </w:r>
            <w:r w:rsidRPr="0009232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SG"/>
              </w:rPr>
              <w:t xml:space="preserve"> </w:t>
            </w:r>
            <w:r w:rsidRPr="0009232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... năm …</w:t>
            </w:r>
            <w:r w:rsidRPr="0009232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SG"/>
              </w:rPr>
              <w:t>.</w:t>
            </w:r>
          </w:p>
          <w:p w:rsidR="00BA619E" w:rsidRPr="00092329" w:rsidRDefault="00BA619E" w:rsidP="00D12159">
            <w:pPr>
              <w:tabs>
                <w:tab w:val="right" w:leader="dot" w:pos="4877"/>
                <w:tab w:val="left" w:pos="5082"/>
                <w:tab w:val="left" w:leader="dot" w:pos="5082"/>
                <w:tab w:val="left" w:pos="5136"/>
              </w:tabs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BA619E" w:rsidRPr="002C7A77" w:rsidRDefault="00BA619E" w:rsidP="00BA619E">
      <w:pPr>
        <w:tabs>
          <w:tab w:val="left" w:leader="dot" w:pos="5076"/>
        </w:tabs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vertAlign w:val="superscript"/>
        </w:rPr>
      </w:pPr>
    </w:p>
    <w:p w:rsidR="00BA619E" w:rsidRPr="002C7A77" w:rsidRDefault="00BA619E" w:rsidP="00BA619E">
      <w:pPr>
        <w:tabs>
          <w:tab w:val="left" w:leader="dot" w:pos="5076"/>
        </w:tabs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vertAlign w:val="superscript"/>
        </w:rPr>
      </w:pPr>
    </w:p>
    <w:p w:rsidR="00BA619E" w:rsidRPr="002C7A77" w:rsidRDefault="00BA619E" w:rsidP="00BA619E">
      <w:pPr>
        <w:tabs>
          <w:tab w:val="left" w:leader="dot" w:pos="5076"/>
        </w:tabs>
        <w:jc w:val="center"/>
        <w:rPr>
          <w:rFonts w:ascii="Arial" w:eastAsia="Times New Roman" w:hAnsi="Arial" w:cs="Arial"/>
          <w:color w:val="auto"/>
          <w:sz w:val="20"/>
          <w:szCs w:val="20"/>
          <w:lang w:val="en-SG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</w:rPr>
        <w:t>Kính gửi: Sở Tài nguyên và Môi trường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.</w:t>
      </w:r>
    </w:p>
    <w:p w:rsidR="00BA619E" w:rsidRPr="002C7A77" w:rsidRDefault="00BA619E" w:rsidP="00BA619E">
      <w:pPr>
        <w:tabs>
          <w:tab w:val="left" w:leader="dot" w:pos="5076"/>
        </w:tabs>
        <w:jc w:val="center"/>
        <w:rPr>
          <w:rFonts w:ascii="Arial" w:eastAsia="Times New Roman" w:hAnsi="Arial" w:cs="Arial"/>
          <w:color w:val="auto"/>
          <w:sz w:val="20"/>
          <w:szCs w:val="20"/>
          <w:lang w:val="en-SG"/>
        </w:rPr>
      </w:pPr>
    </w:p>
    <w:p w:rsidR="00BA619E" w:rsidRPr="002C7A77" w:rsidRDefault="00BA619E" w:rsidP="00BA619E">
      <w:pPr>
        <w:tabs>
          <w:tab w:val="left" w:pos="1094"/>
          <w:tab w:val="left" w:leader="dot" w:pos="8876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  <w:lang w:val="en-SG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1.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Tên tổ chức lập phương án sử dụng đất: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……………………..</w:t>
      </w:r>
    </w:p>
    <w:p w:rsidR="00BA619E" w:rsidRPr="002C7A77" w:rsidRDefault="00BA619E" w:rsidP="00BA619E">
      <w:pPr>
        <w:tabs>
          <w:tab w:val="left" w:pos="1118"/>
          <w:tab w:val="left" w:leader="dot" w:pos="8876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2.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Người đại diện: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 …………………..…………………..…………</w:t>
      </w:r>
    </w:p>
    <w:p w:rsidR="00BA619E" w:rsidRPr="002C7A77" w:rsidRDefault="00BA619E" w:rsidP="00BA619E">
      <w:pPr>
        <w:tabs>
          <w:tab w:val="left" w:pos="1118"/>
          <w:tab w:val="left" w:leader="dot" w:pos="8876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3.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Địa chỉ/trụ sở chính: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 …………………..…………………..……</w:t>
      </w:r>
    </w:p>
    <w:p w:rsidR="00BA619E" w:rsidRPr="002C7A77" w:rsidRDefault="00BA619E" w:rsidP="00BA619E">
      <w:pPr>
        <w:tabs>
          <w:tab w:val="left" w:pos="1118"/>
          <w:tab w:val="left" w:leader="dot" w:pos="8876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4.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Địa chỉ liên hệ (điện thoại, fax, email...):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 ………………………</w:t>
      </w:r>
    </w:p>
    <w:p w:rsidR="00BA619E" w:rsidRPr="002C7A77" w:rsidRDefault="00BA619E" w:rsidP="00BA619E">
      <w:pPr>
        <w:tabs>
          <w:tab w:val="left" w:pos="1118"/>
          <w:tab w:val="left" w:leader="dot" w:pos="8876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5.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Thành phần hồ sơ nộp (dạng giấy, dạng số):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 ………………….</w:t>
      </w:r>
    </w:p>
    <w:p w:rsidR="00BA619E" w:rsidRPr="002C7A77" w:rsidRDefault="00BA619E" w:rsidP="00BA619E">
      <w:pPr>
        <w:tabs>
          <w:tab w:val="left" w:pos="1118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6.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Tóm tắt nội dung chính của Phương án sử dụng đất:</w:t>
      </w:r>
    </w:p>
    <w:p w:rsidR="00BA619E" w:rsidRPr="002C7A77" w:rsidRDefault="00BA619E" w:rsidP="00BA619E">
      <w:pPr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b/>
          <w:bCs/>
          <w:color w:val="auto"/>
          <w:sz w:val="20"/>
          <w:szCs w:val="20"/>
        </w:rPr>
        <w:t>Phần I. Căn cứ các quy định pháp luật hiện hành</w:t>
      </w:r>
    </w:p>
    <w:p w:rsidR="00BA619E" w:rsidRPr="002C7A77" w:rsidRDefault="00BA619E" w:rsidP="00BA619E">
      <w:pPr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b/>
          <w:bCs/>
          <w:color w:val="auto"/>
          <w:sz w:val="20"/>
          <w:szCs w:val="20"/>
        </w:rPr>
        <w:t>Phần II. Tình hình quản lý, sử dụng đất tại khu vực lập phương án</w:t>
      </w:r>
    </w:p>
    <w:p w:rsidR="00BA619E" w:rsidRPr="002C7A77" w:rsidRDefault="00BA619E" w:rsidP="00BA619E">
      <w:pPr>
        <w:tabs>
          <w:tab w:val="left" w:pos="1089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1.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Hiện trạng quản lý, sử dụng đất</w:t>
      </w:r>
    </w:p>
    <w:p w:rsidR="00BA619E" w:rsidRPr="002C7A77" w:rsidRDefault="00BA619E" w:rsidP="00BA619E">
      <w:pPr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</w:rPr>
        <w:t xml:space="preserve">Nêu hiện trạng sử dụng đất của các công ty nông, lâm nghiệp đang quản lý, sử dụng đất mà có nguồn gốc nông, lâm trường trên địa bàn về: 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v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ị trí, ranh giới quản lý, sử dụng đất; loại đất; diện tích đất đang sử dụng đúng mục đích; diện tích đất sử dụng không đúng mục đích; diện tích đất không sử dụng; diện tích đất đang giao, giao khoán, khoán trắng, cho thuê, cho mượn, liên doanh, liên kết, hợp tác đầu tư, bị lấn, bị chiếm và đang có tranh chấp;</w:t>
      </w:r>
    </w:p>
    <w:p w:rsidR="00BA619E" w:rsidRPr="002C7A77" w:rsidRDefault="00BA619E" w:rsidP="00BA619E">
      <w:pPr>
        <w:tabs>
          <w:tab w:val="left" w:pos="1127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2.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Nguồn gốc sử dụng đất</w:t>
      </w:r>
    </w:p>
    <w:p w:rsidR="00BA619E" w:rsidRPr="002C7A77" w:rsidRDefault="00BA619E" w:rsidP="00BA619E">
      <w:pPr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</w:rPr>
        <w:t>Tình trạng hồ sơ quản lý đất đai trên địa bàn</w:t>
      </w:r>
    </w:p>
    <w:p w:rsidR="00BA619E" w:rsidRPr="002C7A77" w:rsidRDefault="00BA619E" w:rsidP="00BA619E">
      <w:pPr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</w:rPr>
        <w:t>Nguồn gốc sử dụng đất qua các thời kỳ</w:t>
      </w:r>
    </w:p>
    <w:p w:rsidR="00BA619E" w:rsidRPr="002C7A77" w:rsidRDefault="00BA619E" w:rsidP="00BA619E">
      <w:pPr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  <w:lang w:val="en-SG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</w:rPr>
        <w:t>Giấy chứng nhận về quyền sử dụng đất đã cấp…</w:t>
      </w:r>
    </w:p>
    <w:p w:rsidR="00BA619E" w:rsidRPr="002C7A77" w:rsidRDefault="00BA619E" w:rsidP="00BA619E">
      <w:pPr>
        <w:tabs>
          <w:tab w:val="left" w:pos="1127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3.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Tồn tại, hạn chế và nguyên nhân.</w:t>
      </w:r>
    </w:p>
    <w:p w:rsidR="00BA619E" w:rsidRPr="002C7A77" w:rsidRDefault="00BA619E" w:rsidP="00BA619E">
      <w:pPr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Phần III. </w:t>
      </w:r>
      <w:r w:rsidRPr="002C7A77">
        <w:rPr>
          <w:rFonts w:ascii="Arial" w:eastAsia="Times New Roman" w:hAnsi="Arial" w:cs="Arial"/>
          <w:b/>
          <w:bCs/>
          <w:color w:val="auto"/>
          <w:sz w:val="20"/>
          <w:szCs w:val="20"/>
          <w:lang w:val="en-SG"/>
        </w:rPr>
        <w:t>V</w:t>
      </w:r>
      <w:r w:rsidRPr="002C7A77">
        <w:rPr>
          <w:rFonts w:ascii="Arial" w:eastAsia="Times New Roman" w:hAnsi="Arial" w:cs="Arial"/>
          <w:b/>
          <w:bCs/>
          <w:color w:val="auto"/>
          <w:sz w:val="20"/>
          <w:szCs w:val="20"/>
        </w:rPr>
        <w:t>ề quá trình chuẩn bị phương án sử dụng đất</w:t>
      </w:r>
    </w:p>
    <w:p w:rsidR="00BA619E" w:rsidRPr="002C7A77" w:rsidRDefault="00BA619E" w:rsidP="00BA619E">
      <w:pPr>
        <w:tabs>
          <w:tab w:val="left" w:pos="1094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1.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Căn cứ xây dựng phương án sử dụng đất.</w:t>
      </w:r>
    </w:p>
    <w:p w:rsidR="00BA619E" w:rsidRPr="002C7A77" w:rsidRDefault="00BA619E" w:rsidP="00BA619E">
      <w:pPr>
        <w:tabs>
          <w:tab w:val="left" w:pos="1113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2. V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ề trình tự lập phương án sử dụng đất.</w:t>
      </w:r>
    </w:p>
    <w:p w:rsidR="00BA619E" w:rsidRPr="002C7A77" w:rsidRDefault="00BA619E" w:rsidP="00BA619E">
      <w:pPr>
        <w:keepNext/>
        <w:keepLines/>
        <w:spacing w:after="120"/>
        <w:ind w:firstLine="720"/>
        <w:jc w:val="both"/>
        <w:outlineLvl w:val="0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b/>
          <w:bCs/>
          <w:color w:val="auto"/>
          <w:sz w:val="20"/>
          <w:szCs w:val="20"/>
        </w:rPr>
        <w:t>Phần IV. Đề xuất phương án sử dụng đất</w:t>
      </w:r>
    </w:p>
    <w:p w:rsidR="00BA619E" w:rsidRPr="002C7A77" w:rsidRDefault="00BA619E" w:rsidP="00BA619E">
      <w:pPr>
        <w:tabs>
          <w:tab w:val="left" w:pos="1093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1.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Tổng diện tích và ranh giới sử dụng đất theo từng loại đất; bản đồ, sơ đồ kèm theo.</w:t>
      </w:r>
    </w:p>
    <w:p w:rsidR="00BA619E" w:rsidRPr="002C7A77" w:rsidRDefault="00BA619E" w:rsidP="00BA619E">
      <w:pPr>
        <w:tabs>
          <w:tab w:val="left" w:pos="1083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2.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Xác định diện tích và ranh giới sử dụng đất công ty nông, lâm nghiệp giữ lại quản lý, sử dụng.</w:t>
      </w:r>
    </w:p>
    <w:p w:rsidR="00BA619E" w:rsidRPr="002C7A77" w:rsidRDefault="00BA619E" w:rsidP="00BA619E">
      <w:pPr>
        <w:tabs>
          <w:tab w:val="left" w:pos="1299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2.1.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Vị trí, ranh giới, loại đất, hình thức sử dụng cho từng thửa, từng khu vực: Thửa đất số, Tờ bản đồ số, Diện tích đất (m</w:t>
      </w:r>
      <w:r w:rsidRPr="002C7A77">
        <w:rPr>
          <w:rFonts w:ascii="Arial" w:eastAsia="Times New Roman" w:hAnsi="Arial" w:cs="Arial"/>
          <w:color w:val="auto"/>
          <w:sz w:val="20"/>
          <w:szCs w:val="20"/>
          <w:vertAlign w:val="superscript"/>
        </w:rPr>
        <w:t>2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), Mục đích sử dụng đất, Thời hạn sử dụng đất, hình thức sử dụng (giao, thuê hằng năm, thuê trả tiền 1 lần...) Tài sản gắn liền với đất hiện có, địa chỉ thửa đất/khu đất (xứ đồng..., xã..., huyện...).</w:t>
      </w:r>
    </w:p>
    <w:p w:rsidR="00BA619E" w:rsidRPr="002C7A77" w:rsidRDefault="00BA619E" w:rsidP="00BA619E">
      <w:pPr>
        <w:tabs>
          <w:tab w:val="left" w:pos="1304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2.2.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 xml:space="preserve">Xác định 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v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ị trí, ranh giới, loại đất đối với đất bàn giao về địa phương quản lý</w:t>
      </w:r>
    </w:p>
    <w:p w:rsidR="00BA619E" w:rsidRPr="002C7A77" w:rsidRDefault="00BA619E" w:rsidP="00BA619E">
      <w:pPr>
        <w:tabs>
          <w:tab w:val="left" w:pos="1182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3.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Bản đồ phương án sử dụng đất.</w:t>
      </w:r>
    </w:p>
    <w:p w:rsidR="00BA619E" w:rsidRPr="002C7A77" w:rsidRDefault="00BA619E" w:rsidP="00BA619E">
      <w:pPr>
        <w:tabs>
          <w:tab w:val="left" w:pos="1147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4.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Các giải pháp tổ chức thực hiện phương án sử dụng đất.</w:t>
      </w:r>
    </w:p>
    <w:p w:rsidR="00BA619E" w:rsidRPr="002C7A77" w:rsidRDefault="00BA619E" w:rsidP="00BA619E">
      <w:pPr>
        <w:tabs>
          <w:tab w:val="left" w:pos="1147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5.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Thời gian tổ chức thực hiện</w:t>
      </w:r>
    </w:p>
    <w:p w:rsidR="00BA619E" w:rsidRPr="002C7A77" w:rsidRDefault="00BA619E" w:rsidP="00BA619E">
      <w:pPr>
        <w:tabs>
          <w:tab w:val="left" w:pos="1107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6.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Giải pháp xử lý đổi với các trường hợp đặc biệt theo đặc thù của địa phương nơi lập phương án sử dụng đất (tài sản g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ắ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n li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ề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n với đất, chi phí hạ tầng, xử lý công nợ liên quan, phong tục, tập quán...).</w:t>
      </w:r>
    </w:p>
    <w:p w:rsidR="00BA619E" w:rsidRPr="002C7A77" w:rsidRDefault="00BA619E" w:rsidP="00BA619E">
      <w:pPr>
        <w:tabs>
          <w:tab w:val="left" w:pos="1147"/>
          <w:tab w:val="left" w:leader="dot" w:pos="8963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7.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Kiến nghị đề xuất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…………………..…………………..</w:t>
      </w:r>
    </w:p>
    <w:p w:rsidR="00BA619E" w:rsidRPr="002C7A77" w:rsidRDefault="00BA619E" w:rsidP="00BA619E">
      <w:pPr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b/>
          <w:bCs/>
          <w:color w:val="auto"/>
          <w:sz w:val="20"/>
          <w:szCs w:val="20"/>
        </w:rPr>
        <w:t>Phần V. Các nội dung khác có liên quan (kinh phí, tổ chức thực hiện, bình đẳng giới...)</w:t>
      </w:r>
    </w:p>
    <w:p w:rsidR="00BA619E" w:rsidRPr="002C7A77" w:rsidRDefault="00BA619E" w:rsidP="00BA619E">
      <w:pPr>
        <w:tabs>
          <w:tab w:val="left" w:pos="5045"/>
        </w:tabs>
        <w:jc w:val="center"/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4779"/>
      </w:tblGrid>
      <w:tr w:rsidR="00BA619E" w:rsidRPr="002C7A77" w:rsidTr="00D12159">
        <w:tc>
          <w:tcPr>
            <w:tcW w:w="4778" w:type="dxa"/>
            <w:shd w:val="clear" w:color="auto" w:fill="auto"/>
          </w:tcPr>
          <w:p w:rsidR="00BA619E" w:rsidRPr="00092329" w:rsidRDefault="00BA619E" w:rsidP="00D12159">
            <w:pPr>
              <w:tabs>
                <w:tab w:val="left" w:pos="5045"/>
              </w:tabs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SG"/>
              </w:rPr>
            </w:pPr>
            <w:r w:rsidRPr="00092329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N</w:t>
            </w:r>
            <w:r w:rsidRPr="00092329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20"/>
                <w:szCs w:val="20"/>
                <w:lang w:val="en-SG"/>
              </w:rPr>
              <w:t>ơ</w:t>
            </w:r>
            <w:r w:rsidRPr="00092329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i nhận:</w:t>
            </w:r>
          </w:p>
          <w:p w:rsidR="00BA619E" w:rsidRPr="00092329" w:rsidRDefault="00BA619E" w:rsidP="00D12159">
            <w:pPr>
              <w:tabs>
                <w:tab w:val="left" w:pos="5045"/>
              </w:tabs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2329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SG"/>
              </w:rPr>
              <w:t>-</w:t>
            </w:r>
            <w:r w:rsidRPr="0009232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SG"/>
              </w:rPr>
              <w:t xml:space="preserve"> </w:t>
            </w:r>
            <w:r w:rsidRPr="0009232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Như trên;</w:t>
            </w:r>
          </w:p>
          <w:p w:rsidR="00BA619E" w:rsidRPr="00092329" w:rsidRDefault="00BA619E" w:rsidP="00D12159">
            <w:pPr>
              <w:tabs>
                <w:tab w:val="left" w:pos="562"/>
                <w:tab w:val="left" w:pos="5045"/>
              </w:tabs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2329">
              <w:rPr>
                <w:rFonts w:ascii="Arial" w:eastAsia="Times New Roman" w:hAnsi="Arial" w:cs="Arial"/>
                <w:color w:val="auto"/>
                <w:sz w:val="20"/>
                <w:szCs w:val="20"/>
                <w:lang w:val="en-SG"/>
              </w:rPr>
              <w:t xml:space="preserve">- </w:t>
            </w:r>
            <w:r w:rsidRPr="0009232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Bộ TN&amp;MT (để báo cáo);</w:t>
            </w:r>
          </w:p>
          <w:p w:rsidR="00BA619E" w:rsidRPr="00092329" w:rsidRDefault="00BA619E" w:rsidP="00D12159">
            <w:pPr>
              <w:tabs>
                <w:tab w:val="left" w:pos="562"/>
                <w:tab w:val="left" w:pos="5045"/>
              </w:tabs>
              <w:rPr>
                <w:rFonts w:ascii="Arial" w:eastAsia="Times New Roman" w:hAnsi="Arial" w:cs="Arial"/>
                <w:color w:val="auto"/>
                <w:sz w:val="20"/>
                <w:szCs w:val="20"/>
                <w:lang w:val="en-SG"/>
              </w:rPr>
            </w:pPr>
            <w:r w:rsidRPr="00092329">
              <w:rPr>
                <w:rFonts w:ascii="Arial" w:eastAsia="Times New Roman" w:hAnsi="Arial" w:cs="Arial"/>
                <w:color w:val="auto"/>
                <w:sz w:val="20"/>
                <w:szCs w:val="20"/>
                <w:lang w:val="en-SG"/>
              </w:rPr>
              <w:lastRenderedPageBreak/>
              <w:t>- ……….</w:t>
            </w:r>
          </w:p>
        </w:tc>
        <w:tc>
          <w:tcPr>
            <w:tcW w:w="4779" w:type="dxa"/>
            <w:shd w:val="clear" w:color="auto" w:fill="auto"/>
          </w:tcPr>
          <w:p w:rsidR="00BA619E" w:rsidRPr="00092329" w:rsidRDefault="00BA619E" w:rsidP="00D12159">
            <w:pPr>
              <w:tabs>
                <w:tab w:val="left" w:pos="5045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232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lastRenderedPageBreak/>
              <w:t>THỦ TRƯỞNG ĐƠN VỊ</w:t>
            </w:r>
          </w:p>
          <w:p w:rsidR="00BA619E" w:rsidRPr="00092329" w:rsidRDefault="00BA619E" w:rsidP="00D12159">
            <w:pPr>
              <w:tabs>
                <w:tab w:val="left" w:pos="5045"/>
              </w:tabs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9232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LẬP PHƯƠNG ÁN</w:t>
            </w:r>
          </w:p>
          <w:p w:rsidR="00BA619E" w:rsidRPr="00092329" w:rsidRDefault="00BA619E" w:rsidP="00D12159">
            <w:pPr>
              <w:tabs>
                <w:tab w:val="left" w:pos="5045"/>
              </w:tabs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9232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(Ký ghi r</w:t>
            </w:r>
            <w:r w:rsidRPr="0009232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SG"/>
              </w:rPr>
              <w:t>õ</w:t>
            </w:r>
            <w:r w:rsidRPr="0009232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họ và tên, đóng d</w:t>
            </w:r>
            <w:r w:rsidRPr="0009232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SG"/>
              </w:rPr>
              <w:t>ấ</w:t>
            </w:r>
            <w:r w:rsidRPr="0009232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u)</w:t>
            </w:r>
          </w:p>
        </w:tc>
      </w:tr>
    </w:tbl>
    <w:p w:rsidR="00BA619E" w:rsidRPr="002C7A77" w:rsidRDefault="00BA619E" w:rsidP="00BA619E">
      <w:pPr>
        <w:tabs>
          <w:tab w:val="left" w:pos="5045"/>
        </w:tabs>
        <w:jc w:val="center"/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</w:rPr>
      </w:pPr>
    </w:p>
    <w:p w:rsidR="00BA619E" w:rsidRPr="002C7A77" w:rsidRDefault="00BA619E" w:rsidP="00BA619E">
      <w:pPr>
        <w:tabs>
          <w:tab w:val="left" w:pos="562"/>
          <w:tab w:val="left" w:pos="5045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  <w:vertAlign w:val="superscript"/>
          <w:lang w:val="en-SG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vertAlign w:val="superscript"/>
          <w:lang w:val="en-SG"/>
        </w:rPr>
        <w:t>__________________</w:t>
      </w:r>
    </w:p>
    <w:p w:rsidR="00080F95" w:rsidRDefault="00BA619E" w:rsidP="00BA619E">
      <w:pPr>
        <w:tabs>
          <w:tab w:val="left" w:pos="562"/>
          <w:tab w:val="left" w:pos="5045"/>
        </w:tabs>
        <w:spacing w:after="120"/>
        <w:ind w:firstLine="720"/>
        <w:jc w:val="both"/>
      </w:pPr>
      <w:r w:rsidRPr="002C7A77">
        <w:rPr>
          <w:rFonts w:ascii="Arial" w:eastAsia="Times New Roman" w:hAnsi="Arial" w:cs="Arial"/>
          <w:color w:val="auto"/>
          <w:sz w:val="20"/>
          <w:szCs w:val="20"/>
          <w:vertAlign w:val="superscript"/>
          <w:lang w:val="en-SG"/>
        </w:rPr>
        <w:t>1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Ghi rõ tên đơn vị lập phương án sử dụng đất.</w:t>
      </w:r>
      <w:bookmarkStart w:id="0" w:name="_GoBack"/>
      <w:bookmarkEnd w:id="0"/>
    </w:p>
    <w:sectPr w:rsidR="00080F95" w:rsidSect="00CB0B98">
      <w:pgSz w:w="11907" w:h="16840" w:code="9"/>
      <w:pgMar w:top="851" w:right="851" w:bottom="851" w:left="1440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9E"/>
    <w:rsid w:val="00080F95"/>
    <w:rsid w:val="0010683D"/>
    <w:rsid w:val="004F51EA"/>
    <w:rsid w:val="00973A5E"/>
    <w:rsid w:val="00BA619E"/>
    <w:rsid w:val="00CB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2998E-79C0-44F7-A5A1-23B74873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40" w:after="40" w:line="264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A619E"/>
    <w:pPr>
      <w:widowControl w:val="0"/>
      <w:spacing w:before="0" w:after="0" w:line="240" w:lineRule="auto"/>
      <w:ind w:firstLine="0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2024-08-19T02:59:00Z</dcterms:created>
  <dcterms:modified xsi:type="dcterms:W3CDTF">2024-08-19T02:59:00Z</dcterms:modified>
</cp:coreProperties>
</file>