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AFA01" w14:textId="77777777" w:rsidR="00940328" w:rsidRPr="00972D70" w:rsidRDefault="00940328" w:rsidP="00940328">
      <w:pPr>
        <w:pStyle w:val="BodyText"/>
        <w:spacing w:before="1" w:after="1"/>
        <w:rPr>
          <w:b/>
        </w:rPr>
      </w:pPr>
    </w:p>
    <w:tbl>
      <w:tblPr>
        <w:tblW w:w="10631" w:type="dxa"/>
        <w:tblInd w:w="279" w:type="dxa"/>
        <w:tblLayout w:type="fixed"/>
        <w:tblCellMar>
          <w:left w:w="0" w:type="dxa"/>
          <w:right w:w="0" w:type="dxa"/>
        </w:tblCellMar>
        <w:tblLook w:val="01E0" w:firstRow="1" w:lastRow="1" w:firstColumn="1" w:lastColumn="1" w:noHBand="0" w:noVBand="0"/>
      </w:tblPr>
      <w:tblGrid>
        <w:gridCol w:w="4678"/>
        <w:gridCol w:w="5953"/>
      </w:tblGrid>
      <w:tr w:rsidR="00940328" w:rsidRPr="00972D70" w14:paraId="7698A5A0" w14:textId="77777777" w:rsidTr="00F5206B">
        <w:trPr>
          <w:trHeight w:val="1246"/>
        </w:trPr>
        <w:tc>
          <w:tcPr>
            <w:tcW w:w="4678" w:type="dxa"/>
          </w:tcPr>
          <w:p w14:paraId="4115A8EB" w14:textId="20AD3487" w:rsidR="00940328" w:rsidRPr="00972D70" w:rsidRDefault="00940328" w:rsidP="00B1392C">
            <w:pPr>
              <w:pStyle w:val="TableParagraph"/>
              <w:spacing w:line="287" w:lineRule="exact"/>
              <w:ind w:left="50"/>
              <w:jc w:val="center"/>
              <w:rPr>
                <w:b/>
                <w:sz w:val="28"/>
                <w:szCs w:val="28"/>
              </w:rPr>
            </w:pPr>
            <w:r w:rsidRPr="00972D70">
              <w:rPr>
                <w:b/>
                <w:sz w:val="28"/>
                <w:szCs w:val="28"/>
              </w:rPr>
              <w:t>TÊN</w:t>
            </w:r>
            <w:r w:rsidR="00B1392C">
              <w:rPr>
                <w:b/>
                <w:sz w:val="28"/>
                <w:szCs w:val="28"/>
                <w:lang w:val="en-US"/>
              </w:rPr>
              <w:t xml:space="preserve"> </w:t>
            </w:r>
            <w:r w:rsidRPr="00972D70">
              <w:rPr>
                <w:b/>
                <w:sz w:val="28"/>
                <w:szCs w:val="28"/>
              </w:rPr>
              <w:t>CƠ</w:t>
            </w:r>
            <w:r w:rsidR="00B1392C">
              <w:rPr>
                <w:b/>
                <w:sz w:val="28"/>
                <w:szCs w:val="28"/>
                <w:lang w:val="en-US"/>
              </w:rPr>
              <w:t xml:space="preserve"> </w:t>
            </w:r>
            <w:r w:rsidRPr="00972D70">
              <w:rPr>
                <w:b/>
                <w:sz w:val="28"/>
                <w:szCs w:val="28"/>
              </w:rPr>
              <w:t>QUAN</w:t>
            </w:r>
            <w:r w:rsidR="00B1392C">
              <w:rPr>
                <w:b/>
                <w:sz w:val="28"/>
                <w:szCs w:val="28"/>
                <w:lang w:val="en-US"/>
              </w:rPr>
              <w:t xml:space="preserve"> </w:t>
            </w:r>
            <w:r w:rsidRPr="00972D70">
              <w:rPr>
                <w:b/>
                <w:sz w:val="28"/>
                <w:szCs w:val="28"/>
              </w:rPr>
              <w:t>CẤP</w:t>
            </w:r>
            <w:r w:rsidR="00B1392C">
              <w:rPr>
                <w:b/>
                <w:sz w:val="28"/>
                <w:szCs w:val="28"/>
                <w:lang w:val="en-US"/>
              </w:rPr>
              <w:t xml:space="preserve"> </w:t>
            </w:r>
            <w:r w:rsidRPr="00972D70">
              <w:rPr>
                <w:b/>
                <w:spacing w:val="-4"/>
                <w:sz w:val="28"/>
                <w:szCs w:val="28"/>
              </w:rPr>
              <w:t>PHÉP</w:t>
            </w:r>
          </w:p>
          <w:p w14:paraId="76FE0DD1" w14:textId="11763976" w:rsidR="00940328" w:rsidRPr="00972D70" w:rsidRDefault="00F5206B" w:rsidP="00FA107F">
            <w:pPr>
              <w:pStyle w:val="TableParagraph"/>
              <w:rPr>
                <w:b/>
                <w:sz w:val="28"/>
                <w:szCs w:val="28"/>
              </w:rPr>
            </w:pPr>
            <w:r>
              <w:rPr>
                <w:b/>
                <w:noProof/>
                <w:sz w:val="28"/>
                <w:szCs w:val="28"/>
                <w14:ligatures w14:val="standardContextual"/>
              </w:rPr>
              <mc:AlternateContent>
                <mc:Choice Requires="wps">
                  <w:drawing>
                    <wp:anchor distT="0" distB="0" distL="114300" distR="114300" simplePos="0" relativeHeight="251661312" behindDoc="0" locked="0" layoutInCell="1" allowOverlap="1" wp14:anchorId="7F872C8B" wp14:editId="60F4F9A5">
                      <wp:simplePos x="0" y="0"/>
                      <wp:positionH relativeFrom="column">
                        <wp:posOffset>787128</wp:posOffset>
                      </wp:positionH>
                      <wp:positionV relativeFrom="paragraph">
                        <wp:posOffset>28394</wp:posOffset>
                      </wp:positionV>
                      <wp:extent cx="1306286" cy="0"/>
                      <wp:effectExtent l="0" t="0" r="0" b="0"/>
                      <wp:wrapNone/>
                      <wp:docPr id="124870021" name="Straight Connector 5"/>
                      <wp:cNvGraphicFramePr/>
                      <a:graphic xmlns:a="http://schemas.openxmlformats.org/drawingml/2006/main">
                        <a:graphicData uri="http://schemas.microsoft.com/office/word/2010/wordprocessingShape">
                          <wps:wsp>
                            <wps:cNvCnPr/>
                            <wps:spPr>
                              <a:xfrm>
                                <a:off x="0" y="0"/>
                                <a:ext cx="13062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E4F35"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pt,2.25pt" to="164.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9cGmgEAAJQDAAAOAAAAZHJzL2Uyb0RvYy54bWysU9uO0zAQfUfiHyy/06RFql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" strokecolor="#4472c4 [3204]" strokeweight=".5pt">
                      <v:stroke joinstyle="miter"/>
                    </v:line>
                  </w:pict>
                </mc:Fallback>
              </mc:AlternateContent>
            </w:r>
          </w:p>
          <w:p w14:paraId="0B6511F3" w14:textId="4EF9F6B8" w:rsidR="00940328" w:rsidRPr="00972D70" w:rsidRDefault="00940328" w:rsidP="00FA107F">
            <w:pPr>
              <w:pStyle w:val="TableParagraph"/>
              <w:spacing w:line="20" w:lineRule="exact"/>
              <w:ind w:left="1305"/>
              <w:rPr>
                <w:sz w:val="28"/>
                <w:szCs w:val="28"/>
              </w:rPr>
            </w:pPr>
          </w:p>
          <w:p w14:paraId="3F6E570B" w14:textId="77777777" w:rsidR="00940328" w:rsidRPr="00972D70" w:rsidRDefault="00940328" w:rsidP="00FA107F">
            <w:pPr>
              <w:pStyle w:val="TableParagraph"/>
              <w:spacing w:before="122"/>
              <w:rPr>
                <w:b/>
                <w:sz w:val="28"/>
                <w:szCs w:val="28"/>
              </w:rPr>
            </w:pPr>
          </w:p>
          <w:p w14:paraId="070E0A94" w14:textId="77777777" w:rsidR="00940328" w:rsidRPr="00972D70" w:rsidRDefault="00940328" w:rsidP="00FA107F">
            <w:pPr>
              <w:pStyle w:val="TableParagraph"/>
              <w:ind w:left="1081"/>
              <w:rPr>
                <w:sz w:val="28"/>
                <w:szCs w:val="28"/>
              </w:rPr>
            </w:pPr>
            <w:r w:rsidRPr="00972D70">
              <w:rPr>
                <w:sz w:val="28"/>
                <w:szCs w:val="28"/>
              </w:rPr>
              <w:t>Số:</w:t>
            </w:r>
            <w:r w:rsidRPr="00972D70">
              <w:rPr>
                <w:spacing w:val="-5"/>
                <w:sz w:val="28"/>
                <w:szCs w:val="28"/>
              </w:rPr>
              <w:t>…/…</w:t>
            </w:r>
          </w:p>
        </w:tc>
        <w:tc>
          <w:tcPr>
            <w:tcW w:w="5953" w:type="dxa"/>
          </w:tcPr>
          <w:p w14:paraId="56A96C75" w14:textId="77777777" w:rsidR="00B1392C" w:rsidRDefault="00940328" w:rsidP="00B1392C">
            <w:pPr>
              <w:pStyle w:val="TableParagraph"/>
              <w:spacing w:line="287" w:lineRule="exact"/>
              <w:jc w:val="center"/>
              <w:rPr>
                <w:b/>
                <w:sz w:val="26"/>
                <w:szCs w:val="26"/>
              </w:rPr>
            </w:pPr>
            <w:r w:rsidRPr="00B1392C">
              <w:rPr>
                <w:b/>
                <w:sz w:val="26"/>
                <w:szCs w:val="26"/>
              </w:rPr>
              <w:t>CỘNG</w:t>
            </w:r>
            <w:r w:rsidR="00B1392C" w:rsidRPr="00B1392C">
              <w:rPr>
                <w:b/>
                <w:sz w:val="26"/>
                <w:szCs w:val="26"/>
                <w:lang w:val="en-US"/>
              </w:rPr>
              <w:t xml:space="preserve"> </w:t>
            </w:r>
            <w:r w:rsidRPr="00B1392C">
              <w:rPr>
                <w:b/>
                <w:sz w:val="26"/>
                <w:szCs w:val="26"/>
              </w:rPr>
              <w:t>HÕA</w:t>
            </w:r>
            <w:r w:rsidR="00B1392C" w:rsidRPr="00B1392C">
              <w:rPr>
                <w:b/>
                <w:sz w:val="26"/>
                <w:szCs w:val="26"/>
                <w:lang w:val="en-US"/>
              </w:rPr>
              <w:t xml:space="preserve"> </w:t>
            </w:r>
            <w:r w:rsidRPr="00B1392C">
              <w:rPr>
                <w:b/>
                <w:sz w:val="26"/>
                <w:szCs w:val="26"/>
              </w:rPr>
              <w:t>XÃ</w:t>
            </w:r>
            <w:r w:rsidR="00B1392C" w:rsidRPr="00B1392C">
              <w:rPr>
                <w:b/>
                <w:sz w:val="26"/>
                <w:szCs w:val="26"/>
                <w:lang w:val="en-US"/>
              </w:rPr>
              <w:t xml:space="preserve"> </w:t>
            </w:r>
            <w:r w:rsidRPr="00B1392C">
              <w:rPr>
                <w:b/>
                <w:sz w:val="26"/>
                <w:szCs w:val="26"/>
              </w:rPr>
              <w:t>HỘI</w:t>
            </w:r>
            <w:r w:rsidR="00B1392C" w:rsidRPr="00B1392C">
              <w:rPr>
                <w:b/>
                <w:sz w:val="26"/>
                <w:szCs w:val="26"/>
                <w:lang w:val="en-US"/>
              </w:rPr>
              <w:t xml:space="preserve"> </w:t>
            </w:r>
            <w:r w:rsidRPr="00B1392C">
              <w:rPr>
                <w:b/>
                <w:sz w:val="26"/>
                <w:szCs w:val="26"/>
              </w:rPr>
              <w:t>CHỦ</w:t>
            </w:r>
            <w:r w:rsidR="00B1392C" w:rsidRPr="00B1392C">
              <w:rPr>
                <w:b/>
                <w:sz w:val="26"/>
                <w:szCs w:val="26"/>
                <w:lang w:val="en-US"/>
              </w:rPr>
              <w:t xml:space="preserve"> </w:t>
            </w:r>
            <w:r w:rsidRPr="00B1392C">
              <w:rPr>
                <w:b/>
                <w:sz w:val="26"/>
                <w:szCs w:val="26"/>
              </w:rPr>
              <w:t>NGHĨA</w:t>
            </w:r>
            <w:r w:rsidR="00B1392C" w:rsidRPr="00B1392C">
              <w:rPr>
                <w:b/>
                <w:sz w:val="26"/>
                <w:szCs w:val="26"/>
                <w:lang w:val="en-US"/>
              </w:rPr>
              <w:t xml:space="preserve"> </w:t>
            </w:r>
            <w:r w:rsidRPr="00B1392C">
              <w:rPr>
                <w:b/>
                <w:sz w:val="26"/>
                <w:szCs w:val="26"/>
              </w:rPr>
              <w:t>VIỆT</w:t>
            </w:r>
            <w:r w:rsidR="00B1392C" w:rsidRPr="00B1392C">
              <w:rPr>
                <w:b/>
                <w:sz w:val="26"/>
                <w:szCs w:val="26"/>
                <w:lang w:val="en-US"/>
              </w:rPr>
              <w:t xml:space="preserve"> </w:t>
            </w:r>
            <w:r w:rsidRPr="00B1392C">
              <w:rPr>
                <w:b/>
                <w:spacing w:val="-5"/>
                <w:sz w:val="26"/>
                <w:szCs w:val="26"/>
              </w:rPr>
              <w:t>NAM</w:t>
            </w:r>
          </w:p>
          <w:p w14:paraId="03B1DAA1" w14:textId="3FB9D191" w:rsidR="00940328" w:rsidRPr="00B1392C" w:rsidRDefault="00940328" w:rsidP="00B1392C">
            <w:pPr>
              <w:pStyle w:val="TableParagraph"/>
              <w:spacing w:line="287" w:lineRule="exact"/>
              <w:jc w:val="center"/>
              <w:rPr>
                <w:b/>
                <w:sz w:val="26"/>
                <w:szCs w:val="26"/>
              </w:rPr>
            </w:pPr>
            <w:r w:rsidRPr="00B1392C">
              <w:rPr>
                <w:b/>
                <w:sz w:val="28"/>
                <w:szCs w:val="28"/>
              </w:rPr>
              <w:t>Độc</w:t>
            </w:r>
            <w:r w:rsidR="00B1392C">
              <w:rPr>
                <w:b/>
                <w:sz w:val="28"/>
                <w:szCs w:val="28"/>
                <w:lang w:val="en-US"/>
              </w:rPr>
              <w:t xml:space="preserve"> </w:t>
            </w:r>
            <w:r w:rsidRPr="00B1392C">
              <w:rPr>
                <w:b/>
                <w:sz w:val="28"/>
                <w:szCs w:val="28"/>
              </w:rPr>
              <w:t>lập-Tự</w:t>
            </w:r>
            <w:r w:rsidR="00B1392C">
              <w:rPr>
                <w:b/>
                <w:sz w:val="28"/>
                <w:szCs w:val="28"/>
                <w:lang w:val="en-US"/>
              </w:rPr>
              <w:t xml:space="preserve"> </w:t>
            </w:r>
            <w:r w:rsidRPr="00B1392C">
              <w:rPr>
                <w:b/>
                <w:sz w:val="28"/>
                <w:szCs w:val="28"/>
              </w:rPr>
              <w:t>do-Hạnh</w:t>
            </w:r>
            <w:r w:rsidR="00B1392C">
              <w:rPr>
                <w:b/>
                <w:sz w:val="28"/>
                <w:szCs w:val="28"/>
                <w:lang w:val="en-US"/>
              </w:rPr>
              <w:t xml:space="preserve"> </w:t>
            </w:r>
            <w:r w:rsidRPr="00B1392C">
              <w:rPr>
                <w:b/>
                <w:spacing w:val="-4"/>
                <w:sz w:val="28"/>
                <w:szCs w:val="28"/>
              </w:rPr>
              <w:t>phúc</w:t>
            </w:r>
          </w:p>
          <w:p w14:paraId="591CF5C7" w14:textId="6C64D5E7" w:rsidR="00940328" w:rsidRPr="00B1392C" w:rsidRDefault="00F5206B" w:rsidP="00FA107F">
            <w:pPr>
              <w:pStyle w:val="TableParagraph"/>
              <w:spacing w:after="1"/>
              <w:rPr>
                <w:b/>
                <w:sz w:val="28"/>
                <w:szCs w:val="28"/>
              </w:rPr>
            </w:pPr>
            <w:r>
              <w:rPr>
                <w:b/>
                <w:noProof/>
                <w:sz w:val="28"/>
                <w:szCs w:val="28"/>
                <w14:ligatures w14:val="standardContextual"/>
              </w:rPr>
              <mc:AlternateContent>
                <mc:Choice Requires="wps">
                  <w:drawing>
                    <wp:anchor distT="0" distB="0" distL="114300" distR="114300" simplePos="0" relativeHeight="251660288" behindDoc="0" locked="0" layoutInCell="1" allowOverlap="1" wp14:anchorId="736EFD9E" wp14:editId="358874EA">
                      <wp:simplePos x="0" y="0"/>
                      <wp:positionH relativeFrom="column">
                        <wp:posOffset>940798</wp:posOffset>
                      </wp:positionH>
                      <wp:positionV relativeFrom="paragraph">
                        <wp:posOffset>31206</wp:posOffset>
                      </wp:positionV>
                      <wp:extent cx="1915886" cy="0"/>
                      <wp:effectExtent l="0" t="0" r="0" b="0"/>
                      <wp:wrapNone/>
                      <wp:docPr id="1879535120" name="Straight Connector 4"/>
                      <wp:cNvGraphicFramePr/>
                      <a:graphic xmlns:a="http://schemas.openxmlformats.org/drawingml/2006/main">
                        <a:graphicData uri="http://schemas.microsoft.com/office/word/2010/wordprocessingShape">
                          <wps:wsp>
                            <wps:cNvCnPr/>
                            <wps:spPr>
                              <a:xfrm>
                                <a:off x="0" y="0"/>
                                <a:ext cx="19158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0AC3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1pt,2.45pt" to="224.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bzmwEAAJQDAAAOAAAAZHJzL2Uyb0RvYy54bWysU8tu2zAQvBfIPxC8x5ICJ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" strokecolor="#4472c4 [3204]" strokeweight=".5pt">
                      <v:stroke joinstyle="miter"/>
                    </v:line>
                  </w:pict>
                </mc:Fallback>
              </mc:AlternateContent>
            </w:r>
          </w:p>
          <w:p w14:paraId="470DC256" w14:textId="7147FFBC" w:rsidR="00940328" w:rsidRPr="00972D70" w:rsidRDefault="00940328" w:rsidP="00FA107F">
            <w:pPr>
              <w:pStyle w:val="TableParagraph"/>
              <w:spacing w:line="20" w:lineRule="exact"/>
              <w:ind w:left="1342"/>
              <w:rPr>
                <w:sz w:val="28"/>
                <w:szCs w:val="28"/>
              </w:rPr>
            </w:pPr>
          </w:p>
          <w:p w14:paraId="75E53E6C" w14:textId="77777777" w:rsidR="00940328" w:rsidRPr="00972D70" w:rsidRDefault="00940328" w:rsidP="00B1392C">
            <w:pPr>
              <w:pStyle w:val="TableParagraph"/>
              <w:spacing w:before="134" w:line="302" w:lineRule="exact"/>
              <w:ind w:right="1091"/>
              <w:jc w:val="center"/>
              <w:rPr>
                <w:i/>
                <w:sz w:val="28"/>
                <w:szCs w:val="28"/>
              </w:rPr>
            </w:pPr>
            <w:r w:rsidRPr="00972D70">
              <w:rPr>
                <w:i/>
                <w:sz w:val="28"/>
                <w:szCs w:val="28"/>
              </w:rPr>
              <w:t>...,ngày….tháng….</w:t>
            </w:r>
            <w:r w:rsidRPr="00972D70">
              <w:rPr>
                <w:i/>
                <w:spacing w:val="-4"/>
                <w:sz w:val="28"/>
                <w:szCs w:val="28"/>
              </w:rPr>
              <w:t>năm….</w:t>
            </w:r>
          </w:p>
        </w:tc>
      </w:tr>
    </w:tbl>
    <w:p w14:paraId="5916D6A5" w14:textId="77777777" w:rsidR="00940328" w:rsidRPr="00972D70" w:rsidRDefault="00940328" w:rsidP="00940328">
      <w:pPr>
        <w:pStyle w:val="BodyText"/>
        <w:spacing w:before="124"/>
        <w:rPr>
          <w:b/>
        </w:rPr>
      </w:pPr>
    </w:p>
    <w:p w14:paraId="5C356AF4" w14:textId="7303B593" w:rsidR="00940328" w:rsidRPr="00E90CB8" w:rsidRDefault="00E90CB8" w:rsidP="00E90CB8">
      <w:pPr>
        <w:pStyle w:val="Heading1"/>
      </w:pPr>
      <w:r w:rsidRPr="00972D70">
        <w:rPr>
          <w:noProof/>
        </w:rPr>
        <mc:AlternateContent>
          <mc:Choice Requires="wps">
            <w:drawing>
              <wp:anchor distT="0" distB="0" distL="0" distR="0" simplePos="0" relativeHeight="251659264" behindDoc="1" locked="0" layoutInCell="1" allowOverlap="1" wp14:anchorId="7A39350D" wp14:editId="6A481508">
                <wp:simplePos x="0" y="0"/>
                <wp:positionH relativeFrom="page">
                  <wp:posOffset>3618865</wp:posOffset>
                </wp:positionH>
                <wp:positionV relativeFrom="paragraph">
                  <wp:posOffset>406944</wp:posOffset>
                </wp:positionV>
                <wp:extent cx="686435" cy="1270"/>
                <wp:effectExtent l="0" t="0" r="0" b="0"/>
                <wp:wrapTopAndBottom/>
                <wp:docPr id="205975086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35" cy="1270"/>
                        </a:xfrm>
                        <a:custGeom>
                          <a:avLst/>
                          <a:gdLst>
                            <a:gd name="T0" fmla="+- 0 5699 5699"/>
                            <a:gd name="T1" fmla="*/ T0 w 1081"/>
                            <a:gd name="T2" fmla="+- 0 6779 5699"/>
                            <a:gd name="T3" fmla="*/ T2 w 1081"/>
                          </a:gdLst>
                          <a:ahLst/>
                          <a:cxnLst>
                            <a:cxn ang="0">
                              <a:pos x="T1" y="0"/>
                            </a:cxn>
                            <a:cxn ang="0">
                              <a:pos x="T3" y="0"/>
                            </a:cxn>
                          </a:cxnLst>
                          <a:rect l="0" t="0" r="r" b="b"/>
                          <a:pathLst>
                            <a:path w="1081">
                              <a:moveTo>
                                <a:pt x="0" y="0"/>
                              </a:moveTo>
                              <a:lnTo>
                                <a:pt x="1080"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FBCAF" id="Freeform: Shape 1" o:spid="_x0000_s1026" style="position:absolute;margin-left:284.95pt;margin-top:32.05pt;width:5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" path="m,l1080,e" filled="f" strokeweight=".20003mm">
                <v:path arrowok="t" o:connecttype="custom" o:connectlocs="0,0;685800,0" o:connectangles="0,0"/>
                <w10:wrap type="topAndBottom" anchorx="page"/>
              </v:shape>
            </w:pict>
          </mc:Fallback>
        </mc:AlternateContent>
      </w:r>
      <w:r w:rsidR="00940328" w:rsidRPr="00E90CB8">
        <w:t>GIẤY</w:t>
      </w:r>
      <w:r w:rsidR="00FD1B40" w:rsidRPr="00E90CB8">
        <w:rPr>
          <w:lang w:val="en-US"/>
        </w:rPr>
        <w:t xml:space="preserve"> </w:t>
      </w:r>
      <w:r w:rsidR="00940328" w:rsidRPr="00E90CB8">
        <w:t>PHÉP</w:t>
      </w:r>
      <w:r w:rsidR="00FD1B40" w:rsidRPr="00E90CB8">
        <w:rPr>
          <w:lang w:val="en-US"/>
        </w:rPr>
        <w:t xml:space="preserve"> </w:t>
      </w:r>
      <w:r w:rsidR="00940328" w:rsidRPr="00E90CB8">
        <w:t>THĂM</w:t>
      </w:r>
      <w:r w:rsidR="00FD1B40" w:rsidRPr="00E90CB8">
        <w:rPr>
          <w:lang w:val="en-US"/>
        </w:rPr>
        <w:t xml:space="preserve"> </w:t>
      </w:r>
      <w:r w:rsidR="00940328" w:rsidRPr="00E90CB8">
        <w:t>DÕ</w:t>
      </w:r>
      <w:r w:rsidR="00FD1B40" w:rsidRPr="00E90CB8">
        <w:rPr>
          <w:lang w:val="en-US"/>
        </w:rPr>
        <w:t xml:space="preserve">I </w:t>
      </w:r>
      <w:r w:rsidR="00940328" w:rsidRPr="00E90CB8">
        <w:t>NƯỚC</w:t>
      </w:r>
      <w:r w:rsidR="00FD1B40" w:rsidRPr="00E90CB8">
        <w:rPr>
          <w:lang w:val="en-US"/>
        </w:rPr>
        <w:t xml:space="preserve"> </w:t>
      </w:r>
      <w:r w:rsidR="00940328" w:rsidRPr="00E90CB8">
        <w:t>DƯỚI</w:t>
      </w:r>
      <w:r w:rsidR="00FD1B40" w:rsidRPr="00E90CB8">
        <w:rPr>
          <w:lang w:val="en-US"/>
        </w:rPr>
        <w:t xml:space="preserve"> </w:t>
      </w:r>
      <w:r w:rsidR="00940328" w:rsidRPr="00E90CB8">
        <w:rPr>
          <w:spacing w:val="-5"/>
        </w:rPr>
        <w:t>ĐẤT</w:t>
      </w:r>
    </w:p>
    <w:p w14:paraId="08550BE1" w14:textId="1B1AED06" w:rsidR="00940328" w:rsidRPr="00972D70" w:rsidRDefault="00940328" w:rsidP="00940328">
      <w:pPr>
        <w:pStyle w:val="BodyText"/>
        <w:spacing w:before="5"/>
        <w:rPr>
          <w:b/>
        </w:rPr>
      </w:pPr>
    </w:p>
    <w:p w14:paraId="41B5662B" w14:textId="77777777" w:rsidR="00940328" w:rsidRPr="00972D70" w:rsidRDefault="00940328" w:rsidP="00940328">
      <w:pPr>
        <w:pStyle w:val="BodyText"/>
        <w:spacing w:before="150"/>
        <w:rPr>
          <w:b/>
        </w:rPr>
      </w:pPr>
    </w:p>
    <w:p w14:paraId="671D58A2" w14:textId="765480A4" w:rsidR="00940328" w:rsidRPr="00972D70" w:rsidRDefault="00940328" w:rsidP="00940328">
      <w:pPr>
        <w:ind w:left="528"/>
        <w:jc w:val="center"/>
        <w:rPr>
          <w:b/>
          <w:sz w:val="28"/>
          <w:szCs w:val="28"/>
        </w:rPr>
      </w:pPr>
      <w:r w:rsidRPr="00972D70">
        <w:rPr>
          <w:b/>
          <w:spacing w:val="-2"/>
          <w:sz w:val="28"/>
          <w:szCs w:val="28"/>
        </w:rPr>
        <w:t>THỦ</w:t>
      </w:r>
      <w:r w:rsidR="00BD34F8">
        <w:rPr>
          <w:b/>
          <w:spacing w:val="-2"/>
          <w:sz w:val="28"/>
          <w:szCs w:val="28"/>
          <w:lang w:val="en-US"/>
        </w:rPr>
        <w:t xml:space="preserve"> </w:t>
      </w:r>
      <w:r w:rsidRPr="00972D70">
        <w:rPr>
          <w:b/>
          <w:spacing w:val="-2"/>
          <w:sz w:val="28"/>
          <w:szCs w:val="28"/>
        </w:rPr>
        <w:t>TR</w:t>
      </w:r>
      <w:r>
        <w:rPr>
          <w:b/>
          <w:spacing w:val="-2"/>
          <w:sz w:val="28"/>
          <w:szCs w:val="28"/>
        </w:rPr>
        <w:t>Ư</w:t>
      </w:r>
      <w:r w:rsidRPr="00972D70">
        <w:rPr>
          <w:b/>
          <w:spacing w:val="-2"/>
          <w:sz w:val="28"/>
          <w:szCs w:val="28"/>
        </w:rPr>
        <w:t>ỞNG</w:t>
      </w:r>
      <w:r w:rsidR="00BD34F8">
        <w:rPr>
          <w:b/>
          <w:spacing w:val="-2"/>
          <w:sz w:val="28"/>
          <w:szCs w:val="28"/>
          <w:lang w:val="en-US"/>
        </w:rPr>
        <w:t xml:space="preserve"> </w:t>
      </w:r>
      <w:r w:rsidRPr="00972D70">
        <w:rPr>
          <w:b/>
          <w:spacing w:val="-2"/>
          <w:sz w:val="28"/>
          <w:szCs w:val="28"/>
        </w:rPr>
        <w:t>CƠ</w:t>
      </w:r>
      <w:r w:rsidR="00BD34F8">
        <w:rPr>
          <w:b/>
          <w:spacing w:val="-2"/>
          <w:sz w:val="28"/>
          <w:szCs w:val="28"/>
          <w:lang w:val="en-US"/>
        </w:rPr>
        <w:t xml:space="preserve"> </w:t>
      </w:r>
      <w:r w:rsidRPr="00972D70">
        <w:rPr>
          <w:b/>
          <w:spacing w:val="-2"/>
          <w:sz w:val="28"/>
          <w:szCs w:val="28"/>
        </w:rPr>
        <w:t>QUAN</w:t>
      </w:r>
      <w:r w:rsidR="00BD34F8">
        <w:rPr>
          <w:b/>
          <w:spacing w:val="-2"/>
          <w:sz w:val="28"/>
          <w:szCs w:val="28"/>
          <w:lang w:val="en-US"/>
        </w:rPr>
        <w:t xml:space="preserve"> </w:t>
      </w:r>
      <w:r w:rsidRPr="00972D70">
        <w:rPr>
          <w:b/>
          <w:spacing w:val="-2"/>
          <w:sz w:val="28"/>
          <w:szCs w:val="28"/>
        </w:rPr>
        <w:t>CẤP</w:t>
      </w:r>
      <w:r w:rsidR="00BD34F8">
        <w:rPr>
          <w:b/>
          <w:spacing w:val="-2"/>
          <w:sz w:val="28"/>
          <w:szCs w:val="28"/>
          <w:lang w:val="en-US"/>
        </w:rPr>
        <w:t xml:space="preserve"> </w:t>
      </w:r>
      <w:r w:rsidRPr="00972D70">
        <w:rPr>
          <w:b/>
          <w:spacing w:val="-4"/>
          <w:sz w:val="28"/>
          <w:szCs w:val="28"/>
        </w:rPr>
        <w:t>PHÉP</w:t>
      </w:r>
    </w:p>
    <w:p w14:paraId="6BDE36F6" w14:textId="3D91631F" w:rsidR="00940328" w:rsidRPr="00972D70" w:rsidRDefault="00940328" w:rsidP="00940328">
      <w:pPr>
        <w:spacing w:before="321"/>
        <w:ind w:left="1688"/>
        <w:jc w:val="both"/>
        <w:rPr>
          <w:i/>
          <w:sz w:val="28"/>
          <w:szCs w:val="28"/>
        </w:rPr>
      </w:pPr>
      <w:r w:rsidRPr="00972D70">
        <w:rPr>
          <w:i/>
          <w:sz w:val="28"/>
          <w:szCs w:val="28"/>
        </w:rPr>
        <w:t>Căn</w:t>
      </w:r>
      <w:r w:rsidR="00E90CB8">
        <w:rPr>
          <w:i/>
          <w:sz w:val="28"/>
          <w:szCs w:val="28"/>
          <w:lang w:val="en-US"/>
        </w:rPr>
        <w:t xml:space="preserve"> </w:t>
      </w:r>
      <w:r w:rsidRPr="00972D70">
        <w:rPr>
          <w:i/>
          <w:sz w:val="28"/>
          <w:szCs w:val="28"/>
        </w:rPr>
        <w:t>cứ</w:t>
      </w:r>
      <w:r w:rsidR="00C606B2">
        <w:rPr>
          <w:i/>
          <w:sz w:val="28"/>
          <w:szCs w:val="28"/>
          <w:lang w:val="en-US"/>
        </w:rPr>
        <w:t xml:space="preserve"> </w:t>
      </w:r>
      <w:r w:rsidRPr="00972D70">
        <w:rPr>
          <w:i/>
          <w:sz w:val="28"/>
          <w:szCs w:val="28"/>
        </w:rPr>
        <w:t>Luật</w:t>
      </w:r>
      <w:r w:rsidR="00E90CB8">
        <w:rPr>
          <w:i/>
          <w:sz w:val="28"/>
          <w:szCs w:val="28"/>
          <w:lang w:val="en-US"/>
        </w:rPr>
        <w:t xml:space="preserve"> </w:t>
      </w:r>
      <w:r w:rsidRPr="00972D70">
        <w:rPr>
          <w:i/>
          <w:sz w:val="28"/>
          <w:szCs w:val="28"/>
        </w:rPr>
        <w:t>Tài</w:t>
      </w:r>
      <w:r w:rsidR="00E90CB8">
        <w:rPr>
          <w:i/>
          <w:sz w:val="28"/>
          <w:szCs w:val="28"/>
          <w:lang w:val="en-US"/>
        </w:rPr>
        <w:t xml:space="preserve"> </w:t>
      </w:r>
      <w:r w:rsidRPr="00972D70">
        <w:rPr>
          <w:i/>
          <w:sz w:val="28"/>
          <w:szCs w:val="28"/>
        </w:rPr>
        <w:t>nguyên</w:t>
      </w:r>
      <w:r w:rsidR="00E90CB8">
        <w:rPr>
          <w:i/>
          <w:sz w:val="28"/>
          <w:szCs w:val="28"/>
          <w:lang w:val="en-US"/>
        </w:rPr>
        <w:t xml:space="preserve"> </w:t>
      </w:r>
      <w:r w:rsidRPr="00972D70">
        <w:rPr>
          <w:i/>
          <w:sz w:val="28"/>
          <w:szCs w:val="28"/>
        </w:rPr>
        <w:t>nước</w:t>
      </w:r>
      <w:r w:rsidR="00F5206B">
        <w:rPr>
          <w:i/>
          <w:sz w:val="28"/>
          <w:szCs w:val="28"/>
          <w:lang w:val="en-US"/>
        </w:rPr>
        <w:t xml:space="preserve"> </w:t>
      </w:r>
      <w:r w:rsidRPr="00972D70">
        <w:rPr>
          <w:i/>
          <w:sz w:val="28"/>
          <w:szCs w:val="28"/>
        </w:rPr>
        <w:t>ngày</w:t>
      </w:r>
      <w:r w:rsidR="00E90CB8">
        <w:rPr>
          <w:i/>
          <w:sz w:val="28"/>
          <w:szCs w:val="28"/>
          <w:lang w:val="en-US"/>
        </w:rPr>
        <w:t xml:space="preserve"> </w:t>
      </w:r>
      <w:r w:rsidRPr="00972D70">
        <w:rPr>
          <w:i/>
          <w:sz w:val="28"/>
          <w:szCs w:val="28"/>
        </w:rPr>
        <w:t>27</w:t>
      </w:r>
      <w:r w:rsidR="00E90CB8">
        <w:rPr>
          <w:i/>
          <w:sz w:val="28"/>
          <w:szCs w:val="28"/>
          <w:lang w:val="en-US"/>
        </w:rPr>
        <w:t xml:space="preserve"> </w:t>
      </w:r>
      <w:r w:rsidRPr="00972D70">
        <w:rPr>
          <w:i/>
          <w:sz w:val="28"/>
          <w:szCs w:val="28"/>
        </w:rPr>
        <w:t>tháng</w:t>
      </w:r>
      <w:r w:rsidR="00E90CB8">
        <w:rPr>
          <w:i/>
          <w:sz w:val="28"/>
          <w:szCs w:val="28"/>
          <w:lang w:val="en-US"/>
        </w:rPr>
        <w:t xml:space="preserve"> </w:t>
      </w:r>
      <w:r w:rsidRPr="00972D70">
        <w:rPr>
          <w:i/>
          <w:sz w:val="28"/>
          <w:szCs w:val="28"/>
        </w:rPr>
        <w:t>11</w:t>
      </w:r>
      <w:r w:rsidR="00E90CB8">
        <w:rPr>
          <w:i/>
          <w:sz w:val="28"/>
          <w:szCs w:val="28"/>
          <w:lang w:val="en-US"/>
        </w:rPr>
        <w:t xml:space="preserve"> </w:t>
      </w:r>
      <w:r w:rsidRPr="00972D70">
        <w:rPr>
          <w:i/>
          <w:sz w:val="28"/>
          <w:szCs w:val="28"/>
        </w:rPr>
        <w:t>năm</w:t>
      </w:r>
      <w:r w:rsidR="00E90CB8">
        <w:rPr>
          <w:i/>
          <w:sz w:val="28"/>
          <w:szCs w:val="28"/>
          <w:lang w:val="en-US"/>
        </w:rPr>
        <w:t xml:space="preserve"> </w:t>
      </w:r>
      <w:r w:rsidRPr="00972D70">
        <w:rPr>
          <w:i/>
          <w:spacing w:val="-2"/>
          <w:sz w:val="28"/>
          <w:szCs w:val="28"/>
        </w:rPr>
        <w:t>2023;</w:t>
      </w:r>
    </w:p>
    <w:p w14:paraId="46EF5BBA" w14:textId="54FF1383" w:rsidR="00940328" w:rsidRPr="00972D70" w:rsidRDefault="00940328" w:rsidP="00C606B2">
      <w:pPr>
        <w:spacing w:before="121"/>
        <w:ind w:left="1688"/>
        <w:jc w:val="both"/>
        <w:rPr>
          <w:i/>
          <w:sz w:val="28"/>
          <w:szCs w:val="28"/>
        </w:rPr>
      </w:pPr>
      <w:r w:rsidRPr="00972D70">
        <w:rPr>
          <w:i/>
          <w:sz w:val="28"/>
          <w:szCs w:val="28"/>
        </w:rPr>
        <w:t>Căn cứ Nghị định</w:t>
      </w:r>
      <w:r w:rsidR="00E90CB8">
        <w:rPr>
          <w:i/>
          <w:sz w:val="28"/>
          <w:szCs w:val="28"/>
          <w:lang w:val="en-US"/>
        </w:rPr>
        <w:t xml:space="preserve"> </w:t>
      </w:r>
      <w:r w:rsidRPr="00972D70">
        <w:rPr>
          <w:i/>
          <w:sz w:val="28"/>
          <w:szCs w:val="28"/>
        </w:rPr>
        <w:t>số…..ngày....tháng</w:t>
      </w:r>
      <w:r w:rsidR="00E90CB8">
        <w:rPr>
          <w:i/>
          <w:sz w:val="28"/>
          <w:szCs w:val="28"/>
          <w:lang w:val="en-US"/>
        </w:rPr>
        <w:t xml:space="preserve"> </w:t>
      </w:r>
      <w:r w:rsidRPr="00972D70">
        <w:rPr>
          <w:i/>
          <w:sz w:val="28"/>
          <w:szCs w:val="28"/>
        </w:rPr>
        <w:t>năm……của Chính phủ</w:t>
      </w:r>
      <w:r w:rsidR="00E90CB8">
        <w:rPr>
          <w:i/>
          <w:sz w:val="28"/>
          <w:szCs w:val="28"/>
          <w:lang w:val="en-US"/>
        </w:rPr>
        <w:t xml:space="preserve"> </w:t>
      </w:r>
      <w:r w:rsidRPr="00972D70">
        <w:rPr>
          <w:i/>
          <w:sz w:val="28"/>
          <w:szCs w:val="28"/>
        </w:rPr>
        <w:t>quy</w:t>
      </w:r>
      <w:r w:rsidR="00E90CB8">
        <w:rPr>
          <w:i/>
          <w:sz w:val="28"/>
          <w:szCs w:val="28"/>
          <w:lang w:val="en-US"/>
        </w:rPr>
        <w:t xml:space="preserve"> </w:t>
      </w:r>
      <w:r w:rsidRPr="00972D70">
        <w:rPr>
          <w:i/>
          <w:spacing w:val="-4"/>
          <w:sz w:val="28"/>
          <w:szCs w:val="28"/>
        </w:rPr>
        <w:t>định</w:t>
      </w:r>
    </w:p>
    <w:p w14:paraId="679EB8D2" w14:textId="03CEF83F" w:rsidR="00940328" w:rsidRPr="00972D70" w:rsidRDefault="00940328" w:rsidP="00C606B2">
      <w:pPr>
        <w:spacing w:before="2"/>
        <w:ind w:left="1122" w:right="595"/>
        <w:jc w:val="both"/>
        <w:rPr>
          <w:i/>
          <w:sz w:val="28"/>
          <w:szCs w:val="28"/>
        </w:rPr>
      </w:pPr>
      <w:r w:rsidRPr="00972D70">
        <w:rPr>
          <w:i/>
          <w:sz w:val="28"/>
          <w:szCs w:val="28"/>
        </w:rPr>
        <w:t>chức năng, nhiệm vụ, quyền hạn và cơ cấu tổ chức của Bộ Tài nguyên và Môi trường (trường hợp cơ quan cấp phép là Bộ Tài nguyên và Môi trường)</w:t>
      </w:r>
      <w:r w:rsidR="00E90CB8">
        <w:rPr>
          <w:i/>
          <w:sz w:val="28"/>
          <w:szCs w:val="28"/>
          <w:lang w:val="en-US"/>
        </w:rPr>
        <w:t xml:space="preserve"> </w:t>
      </w:r>
      <w:r w:rsidRPr="00972D70">
        <w:rPr>
          <w:i/>
          <w:sz w:val="28"/>
          <w:szCs w:val="28"/>
        </w:rPr>
        <w:t>Luật Tổ chức chính quyền địa phương ngày .... tháng .... năm .... (trường hợp cơ quan cấp phép là Ủy ban nhân dân cấp tỉnh);</w:t>
      </w:r>
    </w:p>
    <w:p w14:paraId="4F2550B7" w14:textId="3616443B" w:rsidR="00940328" w:rsidRPr="00972D70" w:rsidRDefault="00940328" w:rsidP="00C606B2">
      <w:pPr>
        <w:spacing w:before="118"/>
        <w:ind w:left="1122" w:right="594" w:firstLine="566"/>
        <w:jc w:val="both"/>
        <w:rPr>
          <w:i/>
          <w:sz w:val="28"/>
          <w:szCs w:val="28"/>
        </w:rPr>
      </w:pPr>
      <w:r w:rsidRPr="00972D70">
        <w:rPr>
          <w:i/>
          <w:sz w:val="28"/>
          <w:szCs w:val="28"/>
        </w:rPr>
        <w:t>Căn cứ Nghị định số …… ngày ….. tháng ….. năm ….. của Chính phủ quy định việc hành nghề khoan nước dưới đất, kê khai, đăng ký, cấp phép, dịch vụ</w:t>
      </w:r>
      <w:r w:rsidR="00E90CB8">
        <w:rPr>
          <w:i/>
          <w:sz w:val="28"/>
          <w:szCs w:val="28"/>
          <w:lang w:val="en-US"/>
        </w:rPr>
        <w:t xml:space="preserve"> </w:t>
      </w:r>
      <w:r w:rsidRPr="00972D70">
        <w:rPr>
          <w:i/>
          <w:sz w:val="28"/>
          <w:szCs w:val="28"/>
        </w:rPr>
        <w:t>tài nguyên nước và tiền cấp quyền khai thác tài nguyên nước;</w:t>
      </w:r>
    </w:p>
    <w:p w14:paraId="6596630E" w14:textId="77777777" w:rsidR="00940328" w:rsidRPr="00972D70" w:rsidRDefault="00940328" w:rsidP="00C606B2">
      <w:pPr>
        <w:tabs>
          <w:tab w:val="left" w:leader="dot" w:pos="9715"/>
        </w:tabs>
        <w:spacing w:before="122"/>
        <w:ind w:left="1688"/>
        <w:jc w:val="both"/>
        <w:rPr>
          <w:i/>
          <w:sz w:val="28"/>
          <w:szCs w:val="28"/>
        </w:rPr>
      </w:pPr>
      <w:r w:rsidRPr="00972D70">
        <w:rPr>
          <w:i/>
          <w:sz w:val="28"/>
          <w:szCs w:val="28"/>
        </w:rPr>
        <w:t>Căn</w:t>
      </w:r>
      <w:r w:rsidRPr="00972D70">
        <w:rPr>
          <w:i/>
          <w:spacing w:val="-5"/>
          <w:sz w:val="28"/>
          <w:szCs w:val="28"/>
        </w:rPr>
        <w:t>cứ</w:t>
      </w:r>
      <w:r w:rsidRPr="00972D70">
        <w:rPr>
          <w:sz w:val="28"/>
          <w:szCs w:val="28"/>
        </w:rPr>
        <w:tab/>
      </w:r>
      <w:r w:rsidRPr="00972D70">
        <w:rPr>
          <w:i/>
          <w:spacing w:val="-10"/>
          <w:sz w:val="28"/>
          <w:szCs w:val="28"/>
        </w:rPr>
        <w:t>;</w:t>
      </w:r>
    </w:p>
    <w:p w14:paraId="55630379" w14:textId="77777777" w:rsidR="00940328" w:rsidRPr="00972D70" w:rsidRDefault="00940328" w:rsidP="00C606B2">
      <w:pPr>
        <w:tabs>
          <w:tab w:val="left" w:leader="dot" w:pos="6769"/>
        </w:tabs>
        <w:spacing w:before="119"/>
        <w:ind w:left="1122" w:right="592" w:firstLine="566"/>
        <w:jc w:val="both"/>
        <w:rPr>
          <w:i/>
          <w:sz w:val="28"/>
          <w:szCs w:val="28"/>
        </w:rPr>
      </w:pPr>
      <w:r w:rsidRPr="00972D70">
        <w:rPr>
          <w:i/>
          <w:sz w:val="28"/>
          <w:szCs w:val="28"/>
        </w:rPr>
        <w:t>Xét Đơn đề nghị cấp giấy phép thăm dò nước dưới đất của (tên tổ chức/cá nhân đề nghị cấp phép) ngày…..tháng…... năm</w:t>
      </w:r>
      <w:r w:rsidRPr="00972D70">
        <w:rPr>
          <w:sz w:val="28"/>
          <w:szCs w:val="28"/>
        </w:rPr>
        <w:tab/>
      </w:r>
      <w:r w:rsidRPr="00972D70">
        <w:rPr>
          <w:i/>
          <w:sz w:val="28"/>
          <w:szCs w:val="28"/>
        </w:rPr>
        <w:t>và hồ sơ kèm theo;</w:t>
      </w:r>
    </w:p>
    <w:p w14:paraId="52892EAB" w14:textId="77777777" w:rsidR="00940328" w:rsidRPr="00972D70" w:rsidRDefault="00940328" w:rsidP="00C606B2">
      <w:pPr>
        <w:spacing w:before="120"/>
        <w:ind w:left="1688"/>
        <w:jc w:val="both"/>
        <w:rPr>
          <w:i/>
          <w:sz w:val="28"/>
          <w:szCs w:val="28"/>
        </w:rPr>
      </w:pPr>
      <w:r w:rsidRPr="00972D70">
        <w:rPr>
          <w:i/>
          <w:sz w:val="28"/>
          <w:szCs w:val="28"/>
        </w:rPr>
        <w:t>Theođềnghịcủa</w:t>
      </w:r>
      <w:r w:rsidRPr="00972D70">
        <w:rPr>
          <w:i/>
          <w:spacing w:val="-2"/>
          <w:sz w:val="28"/>
          <w:szCs w:val="28"/>
        </w:rPr>
        <w:t>………………………………………………………………...</w:t>
      </w:r>
    </w:p>
    <w:p w14:paraId="73D03DAB" w14:textId="77777777" w:rsidR="00940328" w:rsidRPr="00972D70" w:rsidRDefault="00940328" w:rsidP="00E90CB8">
      <w:pPr>
        <w:pStyle w:val="Heading1"/>
      </w:pPr>
      <w:r w:rsidRPr="00972D70">
        <w:t>QUYẾT</w:t>
      </w:r>
      <w:r w:rsidRPr="00972D70">
        <w:rPr>
          <w:spacing w:val="-2"/>
        </w:rPr>
        <w:t>ĐỊNH:</w:t>
      </w:r>
    </w:p>
    <w:p w14:paraId="16DACA60" w14:textId="77777777" w:rsidR="00940328" w:rsidRPr="00972D70" w:rsidRDefault="00940328" w:rsidP="00940328">
      <w:pPr>
        <w:spacing w:before="235"/>
        <w:ind w:left="1122" w:right="587" w:firstLine="566"/>
        <w:jc w:val="both"/>
        <w:rPr>
          <w:sz w:val="28"/>
          <w:szCs w:val="28"/>
        </w:rPr>
      </w:pPr>
      <w:r w:rsidRPr="00972D70">
        <w:rPr>
          <w:b/>
          <w:sz w:val="28"/>
          <w:szCs w:val="28"/>
        </w:rPr>
        <w:t xml:space="preserve">Điều 1. </w:t>
      </w:r>
      <w:r w:rsidRPr="00972D70">
        <w:rPr>
          <w:sz w:val="28"/>
          <w:szCs w:val="28"/>
        </w:rPr>
        <w:t>Cho phép (</w:t>
      </w:r>
      <w:r w:rsidRPr="00972D70">
        <w:rPr>
          <w:i/>
          <w:sz w:val="28"/>
          <w:szCs w:val="28"/>
        </w:rPr>
        <w:t xml:space="preserve">tên tổ chức/cá nhân đề nghị cấp phép), </w:t>
      </w:r>
      <w:r w:rsidRPr="00972D70">
        <w:rPr>
          <w:sz w:val="28"/>
          <w:szCs w:val="28"/>
        </w:rPr>
        <w:t xml:space="preserve">địa chỉ tại </w:t>
      </w:r>
      <w:r w:rsidRPr="00972D70">
        <w:rPr>
          <w:i/>
          <w:sz w:val="28"/>
          <w:szCs w:val="28"/>
        </w:rPr>
        <w:t xml:space="preserve">(đối với tổ chức ghi địa chỉ trụ sở chính theo Giấy chứng nhận đăng ký kinh doanh hoặc Quyết định thành lập; đối với cá nhân ghi theo địa chỉ nơi cư trú) </w:t>
      </w:r>
      <w:r w:rsidRPr="00972D70">
        <w:rPr>
          <w:sz w:val="28"/>
          <w:szCs w:val="28"/>
        </w:rPr>
        <w:t xml:space="preserve">thăm dò nước dưới đất theo đề án </w:t>
      </w:r>
      <w:r w:rsidRPr="00972D70">
        <w:rPr>
          <w:i/>
          <w:sz w:val="28"/>
          <w:szCs w:val="28"/>
        </w:rPr>
        <w:t xml:space="preserve">(tên đề án), </w:t>
      </w:r>
      <w:r w:rsidRPr="00972D70">
        <w:rPr>
          <w:sz w:val="28"/>
          <w:szCs w:val="28"/>
        </w:rPr>
        <w:t>với các nội dung chủ yếu sau đây:</w:t>
      </w:r>
    </w:p>
    <w:p w14:paraId="62928516" w14:textId="6F086F2E" w:rsidR="00940328" w:rsidRPr="00972D70" w:rsidRDefault="00940328" w:rsidP="00940328">
      <w:pPr>
        <w:pStyle w:val="ListParagraph"/>
        <w:numPr>
          <w:ilvl w:val="0"/>
          <w:numId w:val="3"/>
        </w:numPr>
        <w:tabs>
          <w:tab w:val="left" w:pos="1967"/>
        </w:tabs>
        <w:spacing w:before="200"/>
        <w:ind w:left="1967" w:hanging="279"/>
        <w:rPr>
          <w:sz w:val="28"/>
          <w:szCs w:val="28"/>
        </w:rPr>
      </w:pPr>
      <w:r w:rsidRPr="00972D70">
        <w:rPr>
          <w:sz w:val="28"/>
          <w:szCs w:val="28"/>
        </w:rPr>
        <w:t>Mục</w:t>
      </w:r>
      <w:r w:rsidR="007B37DF">
        <w:rPr>
          <w:sz w:val="28"/>
          <w:szCs w:val="28"/>
          <w:lang w:val="en-US"/>
        </w:rPr>
        <w:t xml:space="preserve"> </w:t>
      </w:r>
      <w:r w:rsidRPr="00972D70">
        <w:rPr>
          <w:sz w:val="28"/>
          <w:szCs w:val="28"/>
        </w:rPr>
        <w:t>đích</w:t>
      </w:r>
      <w:r w:rsidR="007B37DF">
        <w:rPr>
          <w:sz w:val="28"/>
          <w:szCs w:val="28"/>
          <w:lang w:val="en-US"/>
        </w:rPr>
        <w:t xml:space="preserve"> </w:t>
      </w:r>
      <w:r w:rsidRPr="00972D70">
        <w:rPr>
          <w:sz w:val="28"/>
          <w:szCs w:val="28"/>
        </w:rPr>
        <w:t>thăm</w:t>
      </w:r>
      <w:r w:rsidR="007B37DF">
        <w:rPr>
          <w:sz w:val="28"/>
          <w:szCs w:val="28"/>
          <w:lang w:val="en-US"/>
        </w:rPr>
        <w:t xml:space="preserve"> </w:t>
      </w:r>
      <w:r w:rsidRPr="00972D70">
        <w:rPr>
          <w:spacing w:val="-2"/>
          <w:sz w:val="28"/>
          <w:szCs w:val="28"/>
        </w:rPr>
        <w:t>dò:.............................................................................</w:t>
      </w:r>
    </w:p>
    <w:p w14:paraId="2A089062" w14:textId="01915844" w:rsidR="00940328" w:rsidRPr="00972D70" w:rsidRDefault="00940328" w:rsidP="00940328">
      <w:pPr>
        <w:pStyle w:val="ListParagraph"/>
        <w:numPr>
          <w:ilvl w:val="0"/>
          <w:numId w:val="3"/>
        </w:numPr>
        <w:tabs>
          <w:tab w:val="left" w:pos="1967"/>
        </w:tabs>
        <w:spacing w:before="202"/>
        <w:ind w:left="1967" w:hanging="279"/>
        <w:rPr>
          <w:sz w:val="28"/>
          <w:szCs w:val="28"/>
        </w:rPr>
      </w:pPr>
      <w:r w:rsidRPr="00972D70">
        <w:rPr>
          <w:sz w:val="28"/>
          <w:szCs w:val="28"/>
        </w:rPr>
        <w:t>Quy</w:t>
      </w:r>
      <w:r w:rsidR="007B37DF">
        <w:rPr>
          <w:sz w:val="28"/>
          <w:szCs w:val="28"/>
          <w:lang w:val="en-US"/>
        </w:rPr>
        <w:t xml:space="preserve"> </w:t>
      </w:r>
      <w:r w:rsidRPr="00972D70">
        <w:rPr>
          <w:sz w:val="28"/>
          <w:szCs w:val="28"/>
        </w:rPr>
        <w:t>mô</w:t>
      </w:r>
      <w:r w:rsidR="007B37DF">
        <w:rPr>
          <w:sz w:val="28"/>
          <w:szCs w:val="28"/>
          <w:lang w:val="en-US"/>
        </w:rPr>
        <w:t xml:space="preserve"> </w:t>
      </w:r>
      <w:r w:rsidRPr="00972D70">
        <w:rPr>
          <w:sz w:val="28"/>
          <w:szCs w:val="28"/>
        </w:rPr>
        <w:t>thăm</w:t>
      </w:r>
      <w:r w:rsidR="007B37DF">
        <w:rPr>
          <w:sz w:val="28"/>
          <w:szCs w:val="28"/>
          <w:lang w:val="en-US"/>
        </w:rPr>
        <w:t xml:space="preserve"> </w:t>
      </w:r>
      <w:r w:rsidRPr="00972D70">
        <w:rPr>
          <w:sz w:val="28"/>
          <w:szCs w:val="28"/>
        </w:rPr>
        <w:t xml:space="preserve">dò: </w:t>
      </w:r>
      <w:r w:rsidRPr="00972D70">
        <w:rPr>
          <w:spacing w:val="-2"/>
          <w:sz w:val="28"/>
          <w:szCs w:val="28"/>
        </w:rPr>
        <w:t>...............................................................................</w:t>
      </w:r>
    </w:p>
    <w:p w14:paraId="2597CEF4" w14:textId="6F3BCC78" w:rsidR="00940328" w:rsidRPr="00972D70" w:rsidRDefault="00940328" w:rsidP="00940328">
      <w:pPr>
        <w:pStyle w:val="ListParagraph"/>
        <w:numPr>
          <w:ilvl w:val="0"/>
          <w:numId w:val="3"/>
        </w:numPr>
        <w:tabs>
          <w:tab w:val="left" w:pos="2054"/>
        </w:tabs>
        <w:spacing w:before="199"/>
        <w:ind w:left="2054" w:hanging="366"/>
        <w:rPr>
          <w:i/>
          <w:sz w:val="28"/>
          <w:szCs w:val="28"/>
        </w:rPr>
      </w:pPr>
      <w:r w:rsidRPr="00972D70">
        <w:rPr>
          <w:sz w:val="28"/>
          <w:szCs w:val="28"/>
        </w:rPr>
        <w:t>Vị</w:t>
      </w:r>
      <w:r w:rsidR="00645B5B">
        <w:rPr>
          <w:sz w:val="28"/>
          <w:szCs w:val="28"/>
          <w:lang w:val="en-US"/>
        </w:rPr>
        <w:t xml:space="preserve"> </w:t>
      </w:r>
      <w:r w:rsidRPr="00972D70">
        <w:rPr>
          <w:sz w:val="28"/>
          <w:szCs w:val="28"/>
        </w:rPr>
        <w:t>trí</w:t>
      </w:r>
      <w:r w:rsidR="00645B5B">
        <w:rPr>
          <w:sz w:val="28"/>
          <w:szCs w:val="28"/>
          <w:lang w:val="en-US"/>
        </w:rPr>
        <w:t xml:space="preserve"> </w:t>
      </w:r>
      <w:r w:rsidRPr="00972D70">
        <w:rPr>
          <w:sz w:val="28"/>
          <w:szCs w:val="28"/>
        </w:rPr>
        <w:t>công</w:t>
      </w:r>
      <w:r w:rsidR="00645B5B">
        <w:rPr>
          <w:sz w:val="28"/>
          <w:szCs w:val="28"/>
          <w:lang w:val="en-US"/>
        </w:rPr>
        <w:t xml:space="preserve"> </w:t>
      </w:r>
      <w:r w:rsidRPr="00972D70">
        <w:rPr>
          <w:sz w:val="28"/>
          <w:szCs w:val="28"/>
        </w:rPr>
        <w:t>trình</w:t>
      </w:r>
      <w:r w:rsidR="00645B5B">
        <w:rPr>
          <w:sz w:val="28"/>
          <w:szCs w:val="28"/>
          <w:lang w:val="en-US"/>
        </w:rPr>
        <w:t xml:space="preserve"> </w:t>
      </w:r>
      <w:r w:rsidRPr="00972D70">
        <w:rPr>
          <w:sz w:val="28"/>
          <w:szCs w:val="28"/>
        </w:rPr>
        <w:t>thăm</w:t>
      </w:r>
      <w:r w:rsidR="00645B5B">
        <w:rPr>
          <w:sz w:val="28"/>
          <w:szCs w:val="28"/>
          <w:lang w:val="en-US"/>
        </w:rPr>
        <w:t xml:space="preserve"> </w:t>
      </w:r>
      <w:r w:rsidRPr="00972D70">
        <w:rPr>
          <w:sz w:val="28"/>
          <w:szCs w:val="28"/>
        </w:rPr>
        <w:t>dò</w:t>
      </w:r>
      <w:r w:rsidR="00645B5B">
        <w:rPr>
          <w:sz w:val="28"/>
          <w:szCs w:val="28"/>
          <w:lang w:val="en-US"/>
        </w:rPr>
        <w:t xml:space="preserve"> </w:t>
      </w:r>
      <w:r w:rsidRPr="00972D70">
        <w:rPr>
          <w:i/>
          <w:sz w:val="28"/>
          <w:szCs w:val="28"/>
        </w:rPr>
        <w:t>(ghi</w:t>
      </w:r>
      <w:r w:rsidR="00645B5B">
        <w:rPr>
          <w:i/>
          <w:sz w:val="28"/>
          <w:szCs w:val="28"/>
          <w:lang w:val="en-US"/>
        </w:rPr>
        <w:t xml:space="preserve"> </w:t>
      </w:r>
      <w:r w:rsidRPr="00972D70">
        <w:rPr>
          <w:i/>
          <w:sz w:val="28"/>
          <w:szCs w:val="28"/>
        </w:rPr>
        <w:t>rõ</w:t>
      </w:r>
      <w:r w:rsidR="00645B5B">
        <w:rPr>
          <w:i/>
          <w:sz w:val="28"/>
          <w:szCs w:val="28"/>
          <w:lang w:val="en-US"/>
        </w:rPr>
        <w:t xml:space="preserve"> </w:t>
      </w:r>
      <w:r w:rsidRPr="00972D70">
        <w:rPr>
          <w:i/>
          <w:sz w:val="28"/>
          <w:szCs w:val="28"/>
        </w:rPr>
        <w:t>địa</w:t>
      </w:r>
      <w:r w:rsidR="00645B5B">
        <w:rPr>
          <w:i/>
          <w:sz w:val="28"/>
          <w:szCs w:val="28"/>
          <w:lang w:val="en-US"/>
        </w:rPr>
        <w:t xml:space="preserve"> </w:t>
      </w:r>
      <w:r w:rsidRPr="00972D70">
        <w:rPr>
          <w:i/>
          <w:sz w:val="28"/>
          <w:szCs w:val="28"/>
        </w:rPr>
        <w:t>chỉ</w:t>
      </w:r>
      <w:r w:rsidR="00645B5B">
        <w:rPr>
          <w:i/>
          <w:sz w:val="28"/>
          <w:szCs w:val="28"/>
          <w:lang w:val="en-US"/>
        </w:rPr>
        <w:t xml:space="preserve"> </w:t>
      </w:r>
      <w:r w:rsidRPr="00972D70">
        <w:rPr>
          <w:i/>
          <w:sz w:val="28"/>
          <w:szCs w:val="28"/>
        </w:rPr>
        <w:t>cụ</w:t>
      </w:r>
      <w:r w:rsidR="00645B5B">
        <w:rPr>
          <w:i/>
          <w:sz w:val="28"/>
          <w:szCs w:val="28"/>
          <w:lang w:val="en-US"/>
        </w:rPr>
        <w:t xml:space="preserve"> </w:t>
      </w:r>
      <w:r w:rsidRPr="00972D70">
        <w:rPr>
          <w:i/>
          <w:sz w:val="28"/>
          <w:szCs w:val="28"/>
        </w:rPr>
        <w:t>thể</w:t>
      </w:r>
      <w:r w:rsidR="00645B5B">
        <w:rPr>
          <w:i/>
          <w:sz w:val="28"/>
          <w:szCs w:val="28"/>
          <w:lang w:val="en-US"/>
        </w:rPr>
        <w:t xml:space="preserve"> </w:t>
      </w:r>
      <w:r w:rsidRPr="00972D70">
        <w:rPr>
          <w:i/>
          <w:sz w:val="28"/>
          <w:szCs w:val="28"/>
        </w:rPr>
        <w:t>hoặc</w:t>
      </w:r>
      <w:r w:rsidR="00645B5B">
        <w:rPr>
          <w:i/>
          <w:sz w:val="28"/>
          <w:szCs w:val="28"/>
          <w:lang w:val="en-US"/>
        </w:rPr>
        <w:t xml:space="preserve"> </w:t>
      </w:r>
      <w:r w:rsidRPr="00972D70">
        <w:rPr>
          <w:i/>
          <w:sz w:val="28"/>
          <w:szCs w:val="28"/>
        </w:rPr>
        <w:t>thôn/ấp</w:t>
      </w:r>
      <w:r w:rsidRPr="00972D70">
        <w:rPr>
          <w:i/>
          <w:spacing w:val="-10"/>
          <w:sz w:val="28"/>
          <w:szCs w:val="28"/>
        </w:rPr>
        <w:t>,</w:t>
      </w:r>
    </w:p>
    <w:p w14:paraId="4BEB27D4" w14:textId="77777777" w:rsidR="00940328" w:rsidRPr="00972D70" w:rsidRDefault="00940328" w:rsidP="00940328">
      <w:pPr>
        <w:spacing w:before="2"/>
        <w:ind w:left="1122" w:right="588"/>
        <w:jc w:val="both"/>
        <w:rPr>
          <w:sz w:val="28"/>
          <w:szCs w:val="28"/>
        </w:rPr>
      </w:pPr>
      <w:r w:rsidRPr="00972D70">
        <w:rPr>
          <w:i/>
          <w:sz w:val="28"/>
          <w:szCs w:val="28"/>
        </w:rPr>
        <w:t>xã/phường..., huyện/quận..., tỉnh/thành phố...., nơi bố trí công trình thăm dò; trường hợp công trình thăm dò bố trí trong nhiều đơn vị hành chính thì ghi cụ thể các đơn vị hành chính nơi đặt các công trình thăm dò và tọa độ các điểmgóc giới hạn phạm vi bố trí công trình thăm dò theo hệ tọa độ VN 2000, kinh tuyến trục, múi chiếu 3°)</w:t>
      </w:r>
      <w:r w:rsidRPr="00972D70">
        <w:rPr>
          <w:sz w:val="28"/>
          <w:szCs w:val="28"/>
        </w:rPr>
        <w:t>:……………….</w:t>
      </w:r>
    </w:p>
    <w:p w14:paraId="019948FA" w14:textId="32BBE637" w:rsidR="00940328" w:rsidRPr="00645B5B" w:rsidRDefault="00940328" w:rsidP="00645B5B">
      <w:pPr>
        <w:spacing w:before="197"/>
        <w:ind w:left="1688"/>
        <w:jc w:val="center"/>
        <w:rPr>
          <w:i/>
          <w:spacing w:val="-4"/>
          <w:sz w:val="28"/>
          <w:szCs w:val="28"/>
          <w:lang w:val="en-US"/>
        </w:rPr>
      </w:pPr>
      <w:r w:rsidRPr="00972D70">
        <w:rPr>
          <w:i/>
          <w:sz w:val="28"/>
          <w:szCs w:val="28"/>
        </w:rPr>
        <w:t>(có</w:t>
      </w:r>
      <w:r w:rsidR="00645B5B">
        <w:rPr>
          <w:i/>
          <w:sz w:val="28"/>
          <w:szCs w:val="28"/>
          <w:lang w:val="en-US"/>
        </w:rPr>
        <w:t xml:space="preserve"> </w:t>
      </w:r>
      <w:r w:rsidRPr="00972D70">
        <w:rPr>
          <w:i/>
          <w:sz w:val="28"/>
          <w:szCs w:val="28"/>
        </w:rPr>
        <w:t>sơ</w:t>
      </w:r>
      <w:r w:rsidR="00645B5B">
        <w:rPr>
          <w:i/>
          <w:sz w:val="28"/>
          <w:szCs w:val="28"/>
          <w:lang w:val="en-US"/>
        </w:rPr>
        <w:t xml:space="preserve"> </w:t>
      </w:r>
      <w:r w:rsidRPr="00972D70">
        <w:rPr>
          <w:i/>
          <w:sz w:val="28"/>
          <w:szCs w:val="28"/>
        </w:rPr>
        <w:t>đồ</w:t>
      </w:r>
      <w:r w:rsidR="00645B5B">
        <w:rPr>
          <w:i/>
          <w:sz w:val="28"/>
          <w:szCs w:val="28"/>
          <w:lang w:val="en-US"/>
        </w:rPr>
        <w:t xml:space="preserve"> </w:t>
      </w:r>
      <w:r w:rsidRPr="00972D70">
        <w:rPr>
          <w:i/>
          <w:sz w:val="28"/>
          <w:szCs w:val="28"/>
        </w:rPr>
        <w:t>bố</w:t>
      </w:r>
      <w:r w:rsidR="00645B5B">
        <w:rPr>
          <w:i/>
          <w:sz w:val="28"/>
          <w:szCs w:val="28"/>
          <w:lang w:val="en-US"/>
        </w:rPr>
        <w:t xml:space="preserve"> </w:t>
      </w:r>
      <w:r w:rsidRPr="00972D70">
        <w:rPr>
          <w:i/>
          <w:sz w:val="28"/>
          <w:szCs w:val="28"/>
        </w:rPr>
        <w:t>trí</w:t>
      </w:r>
      <w:r w:rsidR="00645B5B">
        <w:rPr>
          <w:i/>
          <w:sz w:val="28"/>
          <w:szCs w:val="28"/>
          <w:lang w:val="en-US"/>
        </w:rPr>
        <w:t xml:space="preserve"> </w:t>
      </w:r>
      <w:r w:rsidRPr="00972D70">
        <w:rPr>
          <w:i/>
          <w:sz w:val="28"/>
          <w:szCs w:val="28"/>
        </w:rPr>
        <w:t>công</w:t>
      </w:r>
      <w:r w:rsidR="00645B5B">
        <w:rPr>
          <w:i/>
          <w:sz w:val="28"/>
          <w:szCs w:val="28"/>
          <w:lang w:val="en-US"/>
        </w:rPr>
        <w:t xml:space="preserve"> </w:t>
      </w:r>
      <w:r w:rsidRPr="00972D70">
        <w:rPr>
          <w:i/>
          <w:sz w:val="28"/>
          <w:szCs w:val="28"/>
        </w:rPr>
        <w:t>trình</w:t>
      </w:r>
      <w:r w:rsidR="00645B5B">
        <w:rPr>
          <w:i/>
          <w:sz w:val="28"/>
          <w:szCs w:val="28"/>
          <w:lang w:val="en-US"/>
        </w:rPr>
        <w:t xml:space="preserve"> </w:t>
      </w:r>
      <w:r w:rsidRPr="00972D70">
        <w:rPr>
          <w:i/>
          <w:sz w:val="28"/>
          <w:szCs w:val="28"/>
        </w:rPr>
        <w:t>thăm</w:t>
      </w:r>
      <w:r w:rsidR="00645B5B">
        <w:rPr>
          <w:i/>
          <w:sz w:val="28"/>
          <w:szCs w:val="28"/>
          <w:lang w:val="en-US"/>
        </w:rPr>
        <w:t xml:space="preserve"> </w:t>
      </w:r>
      <w:r w:rsidRPr="00972D70">
        <w:rPr>
          <w:i/>
          <w:sz w:val="28"/>
          <w:szCs w:val="28"/>
        </w:rPr>
        <w:t>dò</w:t>
      </w:r>
      <w:r w:rsidR="00645B5B">
        <w:rPr>
          <w:i/>
          <w:sz w:val="28"/>
          <w:szCs w:val="28"/>
          <w:lang w:val="en-US"/>
        </w:rPr>
        <w:t xml:space="preserve"> </w:t>
      </w:r>
      <w:r w:rsidRPr="00972D70">
        <w:rPr>
          <w:i/>
          <w:sz w:val="28"/>
          <w:szCs w:val="28"/>
        </w:rPr>
        <w:t>kèm</w:t>
      </w:r>
      <w:r w:rsidR="00645B5B">
        <w:rPr>
          <w:i/>
          <w:sz w:val="28"/>
          <w:szCs w:val="28"/>
          <w:lang w:val="en-US"/>
        </w:rPr>
        <w:t xml:space="preserve"> </w:t>
      </w:r>
      <w:r w:rsidRPr="00972D70">
        <w:rPr>
          <w:i/>
          <w:spacing w:val="-4"/>
          <w:sz w:val="28"/>
          <w:szCs w:val="28"/>
        </w:rPr>
        <w:t>theo</w:t>
      </w:r>
      <w:r w:rsidR="00645B5B">
        <w:rPr>
          <w:i/>
          <w:spacing w:val="-4"/>
          <w:sz w:val="28"/>
          <w:szCs w:val="28"/>
          <w:lang w:val="en-US"/>
        </w:rPr>
        <w:t>)</w:t>
      </w:r>
    </w:p>
    <w:p w14:paraId="1322F2DF" w14:textId="77777777" w:rsidR="00645B5B" w:rsidRDefault="00645B5B" w:rsidP="00645B5B">
      <w:pPr>
        <w:spacing w:before="197"/>
        <w:ind w:left="1688"/>
        <w:jc w:val="center"/>
        <w:rPr>
          <w:i/>
          <w:spacing w:val="-4"/>
          <w:sz w:val="28"/>
          <w:szCs w:val="28"/>
        </w:rPr>
      </w:pPr>
    </w:p>
    <w:p w14:paraId="6A6BE66B" w14:textId="24769D3C" w:rsidR="00645B5B" w:rsidRPr="00645B5B" w:rsidRDefault="00645B5B" w:rsidP="00645B5B">
      <w:pPr>
        <w:spacing w:before="197"/>
        <w:ind w:left="1688"/>
        <w:rPr>
          <w:i/>
          <w:sz w:val="28"/>
          <w:szCs w:val="28"/>
        </w:rPr>
        <w:sectPr w:rsidR="00645B5B" w:rsidRPr="00645B5B">
          <w:pgSz w:w="11910" w:h="16840"/>
          <w:pgMar w:top="980" w:right="540" w:bottom="280" w:left="580" w:header="722" w:footer="0" w:gutter="0"/>
          <w:cols w:space="720"/>
        </w:sectPr>
      </w:pPr>
    </w:p>
    <w:p w14:paraId="4873834B" w14:textId="05AF45A5" w:rsidR="00940328" w:rsidRPr="00645B5B" w:rsidRDefault="00940328" w:rsidP="00645B5B">
      <w:pPr>
        <w:tabs>
          <w:tab w:val="left" w:pos="1967"/>
        </w:tabs>
        <w:spacing w:before="277"/>
        <w:ind w:firstLine="1418"/>
        <w:rPr>
          <w:i/>
          <w:sz w:val="28"/>
          <w:szCs w:val="28"/>
        </w:rPr>
      </w:pPr>
      <w:r w:rsidRPr="00645B5B">
        <w:rPr>
          <w:sz w:val="28"/>
          <w:szCs w:val="28"/>
        </w:rPr>
        <w:lastRenderedPageBreak/>
        <w:t>Tầng</w:t>
      </w:r>
      <w:r w:rsidR="00645B5B" w:rsidRPr="00645B5B">
        <w:rPr>
          <w:sz w:val="28"/>
          <w:szCs w:val="28"/>
          <w:lang w:val="en-US"/>
        </w:rPr>
        <w:t xml:space="preserve"> </w:t>
      </w:r>
      <w:r w:rsidRPr="00645B5B">
        <w:rPr>
          <w:sz w:val="28"/>
          <w:szCs w:val="28"/>
        </w:rPr>
        <w:t>chứa</w:t>
      </w:r>
      <w:r w:rsidR="00645B5B" w:rsidRPr="00645B5B">
        <w:rPr>
          <w:sz w:val="28"/>
          <w:szCs w:val="28"/>
          <w:lang w:val="en-US"/>
        </w:rPr>
        <w:t xml:space="preserve"> </w:t>
      </w:r>
      <w:r w:rsidRPr="00645B5B">
        <w:rPr>
          <w:sz w:val="28"/>
          <w:szCs w:val="28"/>
        </w:rPr>
        <w:t>nước</w:t>
      </w:r>
      <w:r w:rsidR="00645B5B" w:rsidRPr="00645B5B">
        <w:rPr>
          <w:sz w:val="28"/>
          <w:szCs w:val="28"/>
          <w:lang w:val="en-US"/>
        </w:rPr>
        <w:t xml:space="preserve"> </w:t>
      </w:r>
      <w:r w:rsidRPr="00645B5B">
        <w:rPr>
          <w:sz w:val="28"/>
          <w:szCs w:val="28"/>
        </w:rPr>
        <w:t>thăm</w:t>
      </w:r>
      <w:r w:rsidR="00645B5B" w:rsidRPr="00645B5B">
        <w:rPr>
          <w:sz w:val="28"/>
          <w:szCs w:val="28"/>
          <w:lang w:val="en-US"/>
        </w:rPr>
        <w:t xml:space="preserve"> </w:t>
      </w:r>
      <w:r w:rsidRPr="00645B5B">
        <w:rPr>
          <w:sz w:val="28"/>
          <w:szCs w:val="28"/>
        </w:rPr>
        <w:t>dò:</w:t>
      </w:r>
      <w:r w:rsidRPr="00645B5B">
        <w:rPr>
          <w:i/>
          <w:sz w:val="28"/>
          <w:szCs w:val="28"/>
        </w:rPr>
        <w:t>(ghi</w:t>
      </w:r>
      <w:r w:rsidR="00645B5B" w:rsidRPr="00645B5B">
        <w:rPr>
          <w:i/>
          <w:sz w:val="28"/>
          <w:szCs w:val="28"/>
          <w:lang w:val="en-US"/>
        </w:rPr>
        <w:t xml:space="preserve"> </w:t>
      </w:r>
      <w:r w:rsidRPr="00645B5B">
        <w:rPr>
          <w:i/>
          <w:sz w:val="28"/>
          <w:szCs w:val="28"/>
        </w:rPr>
        <w:t>rõ</w:t>
      </w:r>
      <w:r w:rsidR="00645B5B" w:rsidRPr="00645B5B">
        <w:rPr>
          <w:i/>
          <w:sz w:val="28"/>
          <w:szCs w:val="28"/>
          <w:lang w:val="en-US"/>
        </w:rPr>
        <w:t xml:space="preserve"> </w:t>
      </w:r>
      <w:r w:rsidRPr="00645B5B">
        <w:rPr>
          <w:i/>
          <w:sz w:val="28"/>
          <w:szCs w:val="28"/>
        </w:rPr>
        <w:t>tên</w:t>
      </w:r>
      <w:r w:rsidR="00645B5B" w:rsidRPr="00645B5B">
        <w:rPr>
          <w:i/>
          <w:sz w:val="28"/>
          <w:szCs w:val="28"/>
          <w:lang w:val="en-US"/>
        </w:rPr>
        <w:t xml:space="preserve"> </w:t>
      </w:r>
      <w:r w:rsidRPr="00645B5B">
        <w:rPr>
          <w:i/>
          <w:sz w:val="28"/>
          <w:szCs w:val="28"/>
        </w:rPr>
        <w:t>tầng</w:t>
      </w:r>
      <w:r w:rsidR="00645B5B" w:rsidRPr="00645B5B">
        <w:rPr>
          <w:i/>
          <w:sz w:val="28"/>
          <w:szCs w:val="28"/>
          <w:lang w:val="en-US"/>
        </w:rPr>
        <w:t xml:space="preserve"> </w:t>
      </w:r>
      <w:r w:rsidRPr="00645B5B">
        <w:rPr>
          <w:i/>
          <w:sz w:val="28"/>
          <w:szCs w:val="28"/>
        </w:rPr>
        <w:t>chứa</w:t>
      </w:r>
      <w:r w:rsidR="00645B5B" w:rsidRPr="00645B5B">
        <w:rPr>
          <w:i/>
          <w:sz w:val="28"/>
          <w:szCs w:val="28"/>
          <w:lang w:val="en-US"/>
        </w:rPr>
        <w:t xml:space="preserve"> </w:t>
      </w:r>
      <w:r w:rsidRPr="00645B5B">
        <w:rPr>
          <w:i/>
          <w:sz w:val="28"/>
          <w:szCs w:val="28"/>
        </w:rPr>
        <w:t>nước,có</w:t>
      </w:r>
      <w:r w:rsidR="00645B5B" w:rsidRPr="00645B5B">
        <w:rPr>
          <w:i/>
          <w:sz w:val="28"/>
          <w:szCs w:val="28"/>
          <w:lang w:val="en-US"/>
        </w:rPr>
        <w:t xml:space="preserve"> </w:t>
      </w:r>
      <w:r w:rsidRPr="00645B5B">
        <w:rPr>
          <w:i/>
          <w:sz w:val="28"/>
          <w:szCs w:val="28"/>
        </w:rPr>
        <w:t>áp/không</w:t>
      </w:r>
      <w:r w:rsidR="00645B5B" w:rsidRPr="00645B5B">
        <w:rPr>
          <w:i/>
          <w:sz w:val="28"/>
          <w:szCs w:val="28"/>
          <w:lang w:val="en-US"/>
        </w:rPr>
        <w:t xml:space="preserve"> </w:t>
      </w:r>
      <w:r w:rsidRPr="00645B5B">
        <w:rPr>
          <w:i/>
          <w:spacing w:val="-4"/>
          <w:sz w:val="28"/>
          <w:szCs w:val="28"/>
        </w:rPr>
        <w:t>áp).</w:t>
      </w:r>
    </w:p>
    <w:p w14:paraId="1280A7B8" w14:textId="3C7444B8" w:rsidR="00940328" w:rsidRPr="00972D70" w:rsidRDefault="00940328" w:rsidP="00645B5B">
      <w:pPr>
        <w:pStyle w:val="ListParagraph"/>
        <w:numPr>
          <w:ilvl w:val="0"/>
          <w:numId w:val="3"/>
        </w:numPr>
        <w:tabs>
          <w:tab w:val="left" w:pos="1701"/>
        </w:tabs>
        <w:spacing w:before="240"/>
        <w:ind w:left="1967" w:hanging="279"/>
        <w:rPr>
          <w:sz w:val="28"/>
          <w:szCs w:val="28"/>
        </w:rPr>
      </w:pPr>
      <w:r w:rsidRPr="00972D70">
        <w:rPr>
          <w:sz w:val="28"/>
          <w:szCs w:val="28"/>
        </w:rPr>
        <w:t>Khối</w:t>
      </w:r>
      <w:r w:rsidR="00645B5B">
        <w:rPr>
          <w:sz w:val="28"/>
          <w:szCs w:val="28"/>
          <w:lang w:val="en-US"/>
        </w:rPr>
        <w:t xml:space="preserve"> </w:t>
      </w:r>
      <w:r w:rsidRPr="00972D70">
        <w:rPr>
          <w:sz w:val="28"/>
          <w:szCs w:val="28"/>
        </w:rPr>
        <w:t>lượng</w:t>
      </w:r>
      <w:r w:rsidR="00645B5B">
        <w:rPr>
          <w:sz w:val="28"/>
          <w:szCs w:val="28"/>
          <w:lang w:val="en-US"/>
        </w:rPr>
        <w:t xml:space="preserve"> </w:t>
      </w:r>
      <w:r w:rsidRPr="00972D70">
        <w:rPr>
          <w:sz w:val="28"/>
          <w:szCs w:val="28"/>
        </w:rPr>
        <w:t>các</w:t>
      </w:r>
      <w:r w:rsidR="00645B5B">
        <w:rPr>
          <w:sz w:val="28"/>
          <w:szCs w:val="28"/>
          <w:lang w:val="en-US"/>
        </w:rPr>
        <w:t xml:space="preserve"> </w:t>
      </w:r>
      <w:r w:rsidRPr="00972D70">
        <w:rPr>
          <w:sz w:val="28"/>
          <w:szCs w:val="28"/>
        </w:rPr>
        <w:t>hạng</w:t>
      </w:r>
      <w:r w:rsidR="00645B5B">
        <w:rPr>
          <w:sz w:val="28"/>
          <w:szCs w:val="28"/>
          <w:lang w:val="en-US"/>
        </w:rPr>
        <w:t xml:space="preserve"> </w:t>
      </w:r>
      <w:r w:rsidRPr="00972D70">
        <w:rPr>
          <w:sz w:val="28"/>
          <w:szCs w:val="28"/>
        </w:rPr>
        <w:t>mục</w:t>
      </w:r>
      <w:r w:rsidR="00645B5B">
        <w:rPr>
          <w:sz w:val="28"/>
          <w:szCs w:val="28"/>
          <w:lang w:val="en-US"/>
        </w:rPr>
        <w:t xml:space="preserve"> </w:t>
      </w:r>
      <w:r w:rsidRPr="00972D70">
        <w:rPr>
          <w:sz w:val="28"/>
          <w:szCs w:val="28"/>
        </w:rPr>
        <w:t>thăm</w:t>
      </w:r>
      <w:r w:rsidR="00645B5B">
        <w:rPr>
          <w:sz w:val="28"/>
          <w:szCs w:val="28"/>
          <w:lang w:val="en-US"/>
        </w:rPr>
        <w:t xml:space="preserve"> </w:t>
      </w:r>
      <w:r w:rsidRPr="00972D70">
        <w:rPr>
          <w:sz w:val="28"/>
          <w:szCs w:val="28"/>
        </w:rPr>
        <w:t>dò</w:t>
      </w:r>
      <w:r w:rsidR="00645B5B">
        <w:rPr>
          <w:sz w:val="28"/>
          <w:szCs w:val="28"/>
          <w:lang w:val="en-US"/>
        </w:rPr>
        <w:t xml:space="preserve"> </w:t>
      </w:r>
      <w:r w:rsidRPr="00972D70">
        <w:rPr>
          <w:sz w:val="28"/>
          <w:szCs w:val="28"/>
        </w:rPr>
        <w:t>chủ</w:t>
      </w:r>
      <w:r w:rsidR="00645B5B">
        <w:rPr>
          <w:sz w:val="28"/>
          <w:szCs w:val="28"/>
          <w:lang w:val="en-US"/>
        </w:rPr>
        <w:t xml:space="preserve"> </w:t>
      </w:r>
      <w:r w:rsidRPr="00972D70">
        <w:rPr>
          <w:sz w:val="28"/>
          <w:szCs w:val="28"/>
        </w:rPr>
        <w:t>yếu</w:t>
      </w:r>
      <w:r w:rsidR="00645B5B">
        <w:rPr>
          <w:sz w:val="28"/>
          <w:szCs w:val="28"/>
          <w:lang w:val="en-US"/>
        </w:rPr>
        <w:t xml:space="preserve"> </w:t>
      </w:r>
      <w:r w:rsidRPr="00972D70">
        <w:rPr>
          <w:spacing w:val="-4"/>
          <w:sz w:val="28"/>
          <w:szCs w:val="28"/>
        </w:rPr>
        <w:t>gồm:</w:t>
      </w:r>
    </w:p>
    <w:p w14:paraId="6CAEFEA8" w14:textId="753E26F9" w:rsidR="00940328" w:rsidRPr="00972D70" w:rsidRDefault="00940328" w:rsidP="00940328">
      <w:pPr>
        <w:spacing w:before="239"/>
        <w:ind w:left="1688"/>
        <w:rPr>
          <w:i/>
          <w:sz w:val="28"/>
          <w:szCs w:val="28"/>
        </w:rPr>
      </w:pPr>
      <w:r w:rsidRPr="00972D70">
        <w:rPr>
          <w:i/>
          <w:sz w:val="28"/>
          <w:szCs w:val="28"/>
        </w:rPr>
        <w:t>(có</w:t>
      </w:r>
      <w:r w:rsidR="001B64FD">
        <w:rPr>
          <w:i/>
          <w:sz w:val="28"/>
          <w:szCs w:val="28"/>
          <w:lang w:val="en-US"/>
        </w:rPr>
        <w:t xml:space="preserve"> </w:t>
      </w:r>
      <w:r w:rsidRPr="00972D70">
        <w:rPr>
          <w:i/>
          <w:sz w:val="28"/>
          <w:szCs w:val="28"/>
        </w:rPr>
        <w:t>bảng</w:t>
      </w:r>
      <w:r w:rsidR="001B64FD">
        <w:rPr>
          <w:i/>
          <w:sz w:val="28"/>
          <w:szCs w:val="28"/>
          <w:lang w:val="en-US"/>
        </w:rPr>
        <w:t xml:space="preserve"> </w:t>
      </w:r>
      <w:r w:rsidRPr="00972D70">
        <w:rPr>
          <w:i/>
          <w:sz w:val="28"/>
          <w:szCs w:val="28"/>
        </w:rPr>
        <w:t>tổng</w:t>
      </w:r>
      <w:r w:rsidR="001B64FD">
        <w:rPr>
          <w:i/>
          <w:sz w:val="28"/>
          <w:szCs w:val="28"/>
          <w:lang w:val="en-US"/>
        </w:rPr>
        <w:t xml:space="preserve"> </w:t>
      </w:r>
      <w:r w:rsidRPr="00972D70">
        <w:rPr>
          <w:i/>
          <w:sz w:val="28"/>
          <w:szCs w:val="28"/>
        </w:rPr>
        <w:t>hợp</w:t>
      </w:r>
      <w:r w:rsidR="001B64FD">
        <w:rPr>
          <w:i/>
          <w:sz w:val="28"/>
          <w:szCs w:val="28"/>
          <w:lang w:val="en-US"/>
        </w:rPr>
        <w:t xml:space="preserve"> </w:t>
      </w:r>
      <w:r w:rsidRPr="00972D70">
        <w:rPr>
          <w:i/>
          <w:sz w:val="28"/>
          <w:szCs w:val="28"/>
        </w:rPr>
        <w:t>khối</w:t>
      </w:r>
      <w:r w:rsidR="001B64FD">
        <w:rPr>
          <w:i/>
          <w:sz w:val="28"/>
          <w:szCs w:val="28"/>
          <w:lang w:val="en-US"/>
        </w:rPr>
        <w:t xml:space="preserve"> </w:t>
      </w:r>
      <w:r w:rsidRPr="00972D70">
        <w:rPr>
          <w:i/>
          <w:sz w:val="28"/>
          <w:szCs w:val="28"/>
        </w:rPr>
        <w:t>lượng</w:t>
      </w:r>
      <w:r w:rsidR="001B64FD">
        <w:rPr>
          <w:i/>
          <w:sz w:val="28"/>
          <w:szCs w:val="28"/>
          <w:lang w:val="en-US"/>
        </w:rPr>
        <w:t xml:space="preserve"> </w:t>
      </w:r>
      <w:r w:rsidRPr="00972D70">
        <w:rPr>
          <w:i/>
          <w:sz w:val="28"/>
          <w:szCs w:val="28"/>
        </w:rPr>
        <w:t>thăm</w:t>
      </w:r>
      <w:r w:rsidR="001B64FD">
        <w:rPr>
          <w:i/>
          <w:sz w:val="28"/>
          <w:szCs w:val="28"/>
          <w:lang w:val="en-US"/>
        </w:rPr>
        <w:t xml:space="preserve"> </w:t>
      </w:r>
      <w:r w:rsidRPr="00972D70">
        <w:rPr>
          <w:i/>
          <w:sz w:val="28"/>
          <w:szCs w:val="28"/>
        </w:rPr>
        <w:t>dò</w:t>
      </w:r>
      <w:r w:rsidR="001B64FD">
        <w:rPr>
          <w:i/>
          <w:sz w:val="28"/>
          <w:szCs w:val="28"/>
          <w:lang w:val="en-US"/>
        </w:rPr>
        <w:t xml:space="preserve"> </w:t>
      </w:r>
      <w:r w:rsidRPr="00972D70">
        <w:rPr>
          <w:i/>
          <w:sz w:val="28"/>
          <w:szCs w:val="28"/>
        </w:rPr>
        <w:t>kèm</w:t>
      </w:r>
      <w:r w:rsidR="001B64FD">
        <w:rPr>
          <w:i/>
          <w:sz w:val="28"/>
          <w:szCs w:val="28"/>
          <w:lang w:val="en-US"/>
        </w:rPr>
        <w:t xml:space="preserve"> </w:t>
      </w:r>
      <w:r w:rsidRPr="00972D70">
        <w:rPr>
          <w:i/>
          <w:spacing w:val="-2"/>
          <w:sz w:val="28"/>
          <w:szCs w:val="28"/>
        </w:rPr>
        <w:t>theo)</w:t>
      </w:r>
    </w:p>
    <w:p w14:paraId="106C5172" w14:textId="002BE350" w:rsidR="00940328" w:rsidRPr="00972D70" w:rsidRDefault="00940328" w:rsidP="00940328">
      <w:pPr>
        <w:pStyle w:val="ListParagraph"/>
        <w:numPr>
          <w:ilvl w:val="0"/>
          <w:numId w:val="3"/>
        </w:numPr>
        <w:tabs>
          <w:tab w:val="left" w:pos="1967"/>
        </w:tabs>
        <w:spacing w:before="240"/>
        <w:ind w:left="1967" w:hanging="279"/>
        <w:rPr>
          <w:sz w:val="28"/>
          <w:szCs w:val="28"/>
        </w:rPr>
      </w:pPr>
      <w:r w:rsidRPr="00972D70">
        <w:rPr>
          <w:sz w:val="28"/>
          <w:szCs w:val="28"/>
        </w:rPr>
        <w:t>Thời</w:t>
      </w:r>
      <w:r w:rsidR="001E2952">
        <w:rPr>
          <w:sz w:val="28"/>
          <w:szCs w:val="28"/>
          <w:lang w:val="en-US"/>
        </w:rPr>
        <w:t xml:space="preserve"> </w:t>
      </w:r>
      <w:r w:rsidRPr="00972D70">
        <w:rPr>
          <w:sz w:val="28"/>
          <w:szCs w:val="28"/>
        </w:rPr>
        <w:t>hạn</w:t>
      </w:r>
      <w:r w:rsidR="001E2952">
        <w:rPr>
          <w:sz w:val="28"/>
          <w:szCs w:val="28"/>
          <w:lang w:val="en-US"/>
        </w:rPr>
        <w:t xml:space="preserve"> </w:t>
      </w:r>
      <w:r w:rsidRPr="00972D70">
        <w:rPr>
          <w:sz w:val="28"/>
          <w:szCs w:val="28"/>
        </w:rPr>
        <w:t>của</w:t>
      </w:r>
      <w:r w:rsidR="001E2952">
        <w:rPr>
          <w:sz w:val="28"/>
          <w:szCs w:val="28"/>
          <w:lang w:val="en-US"/>
        </w:rPr>
        <w:t xml:space="preserve"> </w:t>
      </w:r>
      <w:r w:rsidRPr="00972D70">
        <w:rPr>
          <w:sz w:val="28"/>
          <w:szCs w:val="28"/>
        </w:rPr>
        <w:t>giấy</w:t>
      </w:r>
      <w:r w:rsidR="001E2952">
        <w:rPr>
          <w:sz w:val="28"/>
          <w:szCs w:val="28"/>
          <w:lang w:val="en-US"/>
        </w:rPr>
        <w:t xml:space="preserve"> </w:t>
      </w:r>
      <w:r w:rsidRPr="00972D70">
        <w:rPr>
          <w:sz w:val="28"/>
          <w:szCs w:val="28"/>
        </w:rPr>
        <w:t>phép</w:t>
      </w:r>
      <w:r w:rsidR="001E2952">
        <w:rPr>
          <w:sz w:val="28"/>
          <w:szCs w:val="28"/>
          <w:lang w:val="en-US"/>
        </w:rPr>
        <w:t xml:space="preserve"> </w:t>
      </w:r>
      <w:r w:rsidRPr="00972D70">
        <w:rPr>
          <w:sz w:val="28"/>
          <w:szCs w:val="28"/>
        </w:rPr>
        <w:t>là 02</w:t>
      </w:r>
      <w:r w:rsidR="001E2952">
        <w:rPr>
          <w:sz w:val="28"/>
          <w:szCs w:val="28"/>
          <w:lang w:val="en-US"/>
        </w:rPr>
        <w:t xml:space="preserve"> </w:t>
      </w:r>
      <w:r w:rsidRPr="00972D70">
        <w:rPr>
          <w:spacing w:val="-4"/>
          <w:sz w:val="28"/>
          <w:szCs w:val="28"/>
        </w:rPr>
        <w:t>năm.</w:t>
      </w:r>
    </w:p>
    <w:p w14:paraId="267D30CC" w14:textId="7B27D976" w:rsidR="00940328" w:rsidRPr="00972D70" w:rsidRDefault="00940328" w:rsidP="00940328">
      <w:pPr>
        <w:spacing w:before="242"/>
        <w:ind w:left="1688"/>
        <w:rPr>
          <w:i/>
          <w:sz w:val="28"/>
          <w:szCs w:val="28"/>
        </w:rPr>
      </w:pPr>
      <w:r w:rsidRPr="00972D70">
        <w:rPr>
          <w:b/>
          <w:spacing w:val="-6"/>
          <w:sz w:val="28"/>
          <w:szCs w:val="28"/>
        </w:rPr>
        <w:t>Điều</w:t>
      </w:r>
      <w:r w:rsidR="002B4D4A">
        <w:rPr>
          <w:b/>
          <w:spacing w:val="-6"/>
          <w:sz w:val="28"/>
          <w:szCs w:val="28"/>
          <w:lang w:val="en-US"/>
        </w:rPr>
        <w:t xml:space="preserve"> </w:t>
      </w:r>
      <w:r w:rsidRPr="00972D70">
        <w:rPr>
          <w:b/>
          <w:spacing w:val="-6"/>
          <w:sz w:val="28"/>
          <w:szCs w:val="28"/>
        </w:rPr>
        <w:t>2.</w:t>
      </w:r>
      <w:r w:rsidR="002B4D4A">
        <w:rPr>
          <w:b/>
          <w:spacing w:val="-6"/>
          <w:sz w:val="28"/>
          <w:szCs w:val="28"/>
          <w:lang w:val="en-US"/>
        </w:rPr>
        <w:t xml:space="preserve"> </w:t>
      </w:r>
      <w:r w:rsidRPr="00972D70">
        <w:rPr>
          <w:spacing w:val="-6"/>
          <w:sz w:val="28"/>
          <w:szCs w:val="28"/>
        </w:rPr>
        <w:t>Các</w:t>
      </w:r>
      <w:r w:rsidR="002B4D4A">
        <w:rPr>
          <w:spacing w:val="-6"/>
          <w:sz w:val="28"/>
          <w:szCs w:val="28"/>
          <w:lang w:val="en-US"/>
        </w:rPr>
        <w:t xml:space="preserve"> </w:t>
      </w:r>
      <w:r w:rsidRPr="00972D70">
        <w:rPr>
          <w:spacing w:val="-6"/>
          <w:sz w:val="28"/>
          <w:szCs w:val="28"/>
        </w:rPr>
        <w:t>yêu</w:t>
      </w:r>
      <w:r w:rsidR="002B4D4A">
        <w:rPr>
          <w:spacing w:val="-6"/>
          <w:sz w:val="28"/>
          <w:szCs w:val="28"/>
          <w:lang w:val="en-US"/>
        </w:rPr>
        <w:t xml:space="preserve"> </w:t>
      </w:r>
      <w:r w:rsidRPr="00972D70">
        <w:rPr>
          <w:spacing w:val="-6"/>
          <w:sz w:val="28"/>
          <w:szCs w:val="28"/>
        </w:rPr>
        <w:t>cầu</w:t>
      </w:r>
      <w:r w:rsidR="002B4D4A">
        <w:rPr>
          <w:spacing w:val="-6"/>
          <w:sz w:val="28"/>
          <w:szCs w:val="28"/>
          <w:lang w:val="en-US"/>
        </w:rPr>
        <w:t xml:space="preserve"> </w:t>
      </w:r>
      <w:r w:rsidRPr="00972D70">
        <w:rPr>
          <w:spacing w:val="-6"/>
          <w:sz w:val="28"/>
          <w:szCs w:val="28"/>
        </w:rPr>
        <w:t>cụ</w:t>
      </w:r>
      <w:r w:rsidR="002B4D4A">
        <w:rPr>
          <w:spacing w:val="-6"/>
          <w:sz w:val="28"/>
          <w:szCs w:val="28"/>
          <w:lang w:val="en-US"/>
        </w:rPr>
        <w:t xml:space="preserve"> </w:t>
      </w:r>
      <w:r w:rsidRPr="00972D70">
        <w:rPr>
          <w:spacing w:val="-6"/>
          <w:sz w:val="28"/>
          <w:szCs w:val="28"/>
        </w:rPr>
        <w:t>thể</w:t>
      </w:r>
      <w:r w:rsidR="002B4D4A">
        <w:rPr>
          <w:spacing w:val="-6"/>
          <w:sz w:val="28"/>
          <w:szCs w:val="28"/>
          <w:lang w:val="en-US"/>
        </w:rPr>
        <w:t xml:space="preserve"> </w:t>
      </w:r>
      <w:r w:rsidRPr="00972D70">
        <w:rPr>
          <w:spacing w:val="-6"/>
          <w:sz w:val="28"/>
          <w:szCs w:val="28"/>
        </w:rPr>
        <w:t>đối</w:t>
      </w:r>
      <w:r w:rsidR="002B4D4A">
        <w:rPr>
          <w:spacing w:val="-6"/>
          <w:sz w:val="28"/>
          <w:szCs w:val="28"/>
          <w:lang w:val="en-US"/>
        </w:rPr>
        <w:t xml:space="preserve"> </w:t>
      </w:r>
      <w:r w:rsidRPr="00972D70">
        <w:rPr>
          <w:spacing w:val="-6"/>
          <w:sz w:val="28"/>
          <w:szCs w:val="28"/>
        </w:rPr>
        <w:t>với</w:t>
      </w:r>
      <w:r w:rsidR="002B4D4A">
        <w:rPr>
          <w:spacing w:val="-6"/>
          <w:sz w:val="28"/>
          <w:szCs w:val="28"/>
          <w:lang w:val="en-US"/>
        </w:rPr>
        <w:t xml:space="preserve"> </w:t>
      </w:r>
      <w:r w:rsidRPr="00972D70">
        <w:rPr>
          <w:i/>
          <w:spacing w:val="-6"/>
          <w:sz w:val="28"/>
          <w:szCs w:val="28"/>
        </w:rPr>
        <w:t>(tên</w:t>
      </w:r>
      <w:r w:rsidR="002B4D4A">
        <w:rPr>
          <w:i/>
          <w:spacing w:val="-6"/>
          <w:sz w:val="28"/>
          <w:szCs w:val="28"/>
          <w:lang w:val="en-US"/>
        </w:rPr>
        <w:t xml:space="preserve"> </w:t>
      </w:r>
      <w:r w:rsidRPr="00972D70">
        <w:rPr>
          <w:i/>
          <w:spacing w:val="-6"/>
          <w:sz w:val="28"/>
          <w:szCs w:val="28"/>
        </w:rPr>
        <w:t>tổ</w:t>
      </w:r>
      <w:r w:rsidR="002B4D4A">
        <w:rPr>
          <w:i/>
          <w:spacing w:val="-6"/>
          <w:sz w:val="28"/>
          <w:szCs w:val="28"/>
          <w:lang w:val="en-US"/>
        </w:rPr>
        <w:t xml:space="preserve"> </w:t>
      </w:r>
      <w:r w:rsidRPr="00972D70">
        <w:rPr>
          <w:i/>
          <w:spacing w:val="-6"/>
          <w:sz w:val="28"/>
          <w:szCs w:val="28"/>
        </w:rPr>
        <w:t>chức</w:t>
      </w:r>
      <w:r w:rsidR="002B4D4A">
        <w:rPr>
          <w:i/>
          <w:spacing w:val="-6"/>
          <w:sz w:val="28"/>
          <w:szCs w:val="28"/>
          <w:lang w:val="en-US"/>
        </w:rPr>
        <w:t xml:space="preserve"> </w:t>
      </w:r>
      <w:r w:rsidRPr="00972D70">
        <w:rPr>
          <w:i/>
          <w:spacing w:val="-6"/>
          <w:sz w:val="28"/>
          <w:szCs w:val="28"/>
        </w:rPr>
        <w:t>/cá</w:t>
      </w:r>
      <w:r w:rsidR="002B4D4A">
        <w:rPr>
          <w:i/>
          <w:spacing w:val="-6"/>
          <w:sz w:val="28"/>
          <w:szCs w:val="28"/>
          <w:lang w:val="en-US"/>
        </w:rPr>
        <w:t xml:space="preserve"> </w:t>
      </w:r>
      <w:r w:rsidRPr="00972D70">
        <w:rPr>
          <w:i/>
          <w:spacing w:val="-6"/>
          <w:sz w:val="28"/>
          <w:szCs w:val="28"/>
        </w:rPr>
        <w:t>nhân</w:t>
      </w:r>
      <w:r w:rsidR="002B4D4A">
        <w:rPr>
          <w:i/>
          <w:spacing w:val="-6"/>
          <w:sz w:val="28"/>
          <w:szCs w:val="28"/>
          <w:lang w:val="en-US"/>
        </w:rPr>
        <w:t xml:space="preserve"> </w:t>
      </w:r>
      <w:r w:rsidRPr="00972D70">
        <w:rPr>
          <w:i/>
          <w:spacing w:val="-6"/>
          <w:sz w:val="28"/>
          <w:szCs w:val="28"/>
        </w:rPr>
        <w:t>được</w:t>
      </w:r>
      <w:r w:rsidR="002B4D4A">
        <w:rPr>
          <w:i/>
          <w:spacing w:val="-6"/>
          <w:sz w:val="28"/>
          <w:szCs w:val="28"/>
          <w:lang w:val="en-US"/>
        </w:rPr>
        <w:t xml:space="preserve"> </w:t>
      </w:r>
      <w:r w:rsidRPr="00972D70">
        <w:rPr>
          <w:i/>
          <w:spacing w:val="-6"/>
          <w:sz w:val="28"/>
          <w:szCs w:val="28"/>
        </w:rPr>
        <w:t>cấp</w:t>
      </w:r>
      <w:r w:rsidR="002B4D4A">
        <w:rPr>
          <w:i/>
          <w:spacing w:val="-6"/>
          <w:sz w:val="28"/>
          <w:szCs w:val="28"/>
          <w:lang w:val="en-US"/>
        </w:rPr>
        <w:t xml:space="preserve"> </w:t>
      </w:r>
      <w:r w:rsidRPr="00972D70">
        <w:rPr>
          <w:i/>
          <w:spacing w:val="-6"/>
          <w:sz w:val="28"/>
          <w:szCs w:val="28"/>
        </w:rPr>
        <w:t>giấy</w:t>
      </w:r>
      <w:r w:rsidR="002B4D4A">
        <w:rPr>
          <w:i/>
          <w:spacing w:val="-6"/>
          <w:sz w:val="28"/>
          <w:szCs w:val="28"/>
          <w:lang w:val="en-US"/>
        </w:rPr>
        <w:t xml:space="preserve"> </w:t>
      </w:r>
      <w:r w:rsidRPr="00972D70">
        <w:rPr>
          <w:i/>
          <w:spacing w:val="-6"/>
          <w:sz w:val="28"/>
          <w:szCs w:val="28"/>
        </w:rPr>
        <w:t>phép):</w:t>
      </w:r>
    </w:p>
    <w:p w14:paraId="2BC5C64C" w14:textId="404200C7" w:rsidR="00940328" w:rsidRPr="00972D70" w:rsidRDefault="00940328" w:rsidP="00940328">
      <w:pPr>
        <w:pStyle w:val="ListParagraph"/>
        <w:numPr>
          <w:ilvl w:val="0"/>
          <w:numId w:val="2"/>
        </w:numPr>
        <w:tabs>
          <w:tab w:val="left" w:pos="1967"/>
        </w:tabs>
        <w:spacing w:before="240"/>
        <w:ind w:left="1967" w:hanging="279"/>
        <w:rPr>
          <w:sz w:val="28"/>
          <w:szCs w:val="28"/>
        </w:rPr>
      </w:pPr>
      <w:r w:rsidRPr="00972D70">
        <w:rPr>
          <w:sz w:val="28"/>
          <w:szCs w:val="28"/>
        </w:rPr>
        <w:t>Tuân</w:t>
      </w:r>
      <w:r w:rsidR="00E41C27">
        <w:rPr>
          <w:sz w:val="28"/>
          <w:szCs w:val="28"/>
          <w:lang w:val="en-US"/>
        </w:rPr>
        <w:t xml:space="preserve"> </w:t>
      </w:r>
      <w:r w:rsidRPr="00972D70">
        <w:rPr>
          <w:sz w:val="28"/>
          <w:szCs w:val="28"/>
        </w:rPr>
        <w:t>thủ</w:t>
      </w:r>
      <w:r w:rsidR="00E41C27">
        <w:rPr>
          <w:sz w:val="28"/>
          <w:szCs w:val="28"/>
          <w:lang w:val="en-US"/>
        </w:rPr>
        <w:t xml:space="preserve"> </w:t>
      </w:r>
      <w:r w:rsidRPr="00972D70">
        <w:rPr>
          <w:sz w:val="28"/>
          <w:szCs w:val="28"/>
        </w:rPr>
        <w:t>các</w:t>
      </w:r>
      <w:r w:rsidR="00E41C27">
        <w:rPr>
          <w:sz w:val="28"/>
          <w:szCs w:val="28"/>
          <w:lang w:val="en-US"/>
        </w:rPr>
        <w:t xml:space="preserve"> </w:t>
      </w:r>
      <w:r w:rsidRPr="00972D70">
        <w:rPr>
          <w:sz w:val="28"/>
          <w:szCs w:val="28"/>
        </w:rPr>
        <w:t>nội</w:t>
      </w:r>
      <w:r w:rsidR="00E41C27">
        <w:rPr>
          <w:sz w:val="28"/>
          <w:szCs w:val="28"/>
          <w:lang w:val="en-US"/>
        </w:rPr>
        <w:t xml:space="preserve"> </w:t>
      </w:r>
      <w:r w:rsidRPr="00972D70">
        <w:rPr>
          <w:sz w:val="28"/>
          <w:szCs w:val="28"/>
        </w:rPr>
        <w:t>dung</w:t>
      </w:r>
      <w:r w:rsidR="00E41C27">
        <w:rPr>
          <w:sz w:val="28"/>
          <w:szCs w:val="28"/>
          <w:lang w:val="en-US"/>
        </w:rPr>
        <w:t xml:space="preserve"> </w:t>
      </w:r>
      <w:r w:rsidRPr="00972D70">
        <w:rPr>
          <w:sz w:val="28"/>
          <w:szCs w:val="28"/>
        </w:rPr>
        <w:t>quy</w:t>
      </w:r>
      <w:r w:rsidR="00E41C27">
        <w:rPr>
          <w:sz w:val="28"/>
          <w:szCs w:val="28"/>
          <w:lang w:val="en-US"/>
        </w:rPr>
        <w:t xml:space="preserve"> </w:t>
      </w:r>
      <w:r w:rsidRPr="00972D70">
        <w:rPr>
          <w:sz w:val="28"/>
          <w:szCs w:val="28"/>
        </w:rPr>
        <w:t>định</w:t>
      </w:r>
      <w:r w:rsidR="00E41C27">
        <w:rPr>
          <w:sz w:val="28"/>
          <w:szCs w:val="28"/>
          <w:lang w:val="en-US"/>
        </w:rPr>
        <w:t xml:space="preserve"> </w:t>
      </w:r>
      <w:r w:rsidRPr="00972D70">
        <w:rPr>
          <w:sz w:val="28"/>
          <w:szCs w:val="28"/>
        </w:rPr>
        <w:t>tại</w:t>
      </w:r>
      <w:r w:rsidR="00E41C27">
        <w:rPr>
          <w:sz w:val="28"/>
          <w:szCs w:val="28"/>
          <w:lang w:val="en-US"/>
        </w:rPr>
        <w:t xml:space="preserve"> </w:t>
      </w:r>
      <w:r w:rsidRPr="00972D70">
        <w:rPr>
          <w:sz w:val="28"/>
          <w:szCs w:val="28"/>
        </w:rPr>
        <w:t>Điều</w:t>
      </w:r>
      <w:r w:rsidR="00E41C27">
        <w:rPr>
          <w:sz w:val="28"/>
          <w:szCs w:val="28"/>
          <w:lang w:val="en-US"/>
        </w:rPr>
        <w:t xml:space="preserve"> </w:t>
      </w:r>
      <w:r w:rsidRPr="00972D70">
        <w:rPr>
          <w:sz w:val="28"/>
          <w:szCs w:val="28"/>
        </w:rPr>
        <w:t>1</w:t>
      </w:r>
      <w:r w:rsidR="00E41C27">
        <w:rPr>
          <w:sz w:val="28"/>
          <w:szCs w:val="28"/>
          <w:lang w:val="en-US"/>
        </w:rPr>
        <w:t xml:space="preserve"> </w:t>
      </w:r>
      <w:r w:rsidRPr="00972D70">
        <w:rPr>
          <w:sz w:val="28"/>
          <w:szCs w:val="28"/>
        </w:rPr>
        <w:t>của</w:t>
      </w:r>
      <w:r w:rsidR="00E41C27">
        <w:rPr>
          <w:sz w:val="28"/>
          <w:szCs w:val="28"/>
          <w:lang w:val="en-US"/>
        </w:rPr>
        <w:t xml:space="preserve"> </w:t>
      </w:r>
      <w:r w:rsidRPr="00972D70">
        <w:rPr>
          <w:sz w:val="28"/>
          <w:szCs w:val="28"/>
        </w:rPr>
        <w:t>Giấy</w:t>
      </w:r>
      <w:r w:rsidR="00E41C27">
        <w:rPr>
          <w:sz w:val="28"/>
          <w:szCs w:val="28"/>
          <w:lang w:val="en-US"/>
        </w:rPr>
        <w:t xml:space="preserve"> </w:t>
      </w:r>
      <w:r w:rsidRPr="00972D70">
        <w:rPr>
          <w:sz w:val="28"/>
          <w:szCs w:val="28"/>
        </w:rPr>
        <w:t>phép</w:t>
      </w:r>
      <w:r w:rsidR="00E41C27">
        <w:rPr>
          <w:sz w:val="28"/>
          <w:szCs w:val="28"/>
          <w:lang w:val="en-US"/>
        </w:rPr>
        <w:t xml:space="preserve"> </w:t>
      </w:r>
      <w:r w:rsidRPr="00972D70">
        <w:rPr>
          <w:spacing w:val="-4"/>
          <w:sz w:val="28"/>
          <w:szCs w:val="28"/>
        </w:rPr>
        <w:t>này.</w:t>
      </w:r>
    </w:p>
    <w:p w14:paraId="5D551053" w14:textId="1597435D" w:rsidR="00940328" w:rsidRPr="00972D70" w:rsidRDefault="00940328" w:rsidP="00940328">
      <w:pPr>
        <w:pStyle w:val="ListParagraph"/>
        <w:numPr>
          <w:ilvl w:val="0"/>
          <w:numId w:val="2"/>
        </w:numPr>
        <w:tabs>
          <w:tab w:val="left" w:pos="1978"/>
        </w:tabs>
        <w:spacing w:before="239"/>
        <w:ind w:left="1122" w:right="587" w:firstLine="566"/>
        <w:rPr>
          <w:sz w:val="28"/>
          <w:szCs w:val="28"/>
        </w:rPr>
      </w:pPr>
      <w:r w:rsidRPr="00972D70">
        <w:rPr>
          <w:sz w:val="28"/>
          <w:szCs w:val="28"/>
        </w:rPr>
        <w:t>Chịu sự kiểm tra, giám sát của cơ quan quản lý tài nguyên nước ở trung ương và địa phương; cung cấp đầy đủ và trung thực thông tin, dữ liệu về hoạt động thăm dò, khai thác tài nguyên nước của công trình vào Hệ thống thông tin, cơ sở</w:t>
      </w:r>
      <w:r w:rsidR="0039358E">
        <w:rPr>
          <w:sz w:val="28"/>
          <w:szCs w:val="28"/>
          <w:lang w:val="en-US"/>
        </w:rPr>
        <w:t xml:space="preserve"> </w:t>
      </w:r>
      <w:r w:rsidRPr="00972D70">
        <w:rPr>
          <w:sz w:val="28"/>
          <w:szCs w:val="28"/>
        </w:rPr>
        <w:t>dữ</w:t>
      </w:r>
      <w:r w:rsidR="0039358E">
        <w:rPr>
          <w:sz w:val="28"/>
          <w:szCs w:val="28"/>
          <w:lang w:val="en-US"/>
        </w:rPr>
        <w:t xml:space="preserve"> </w:t>
      </w:r>
      <w:r w:rsidRPr="00972D70">
        <w:rPr>
          <w:sz w:val="28"/>
          <w:szCs w:val="28"/>
        </w:rPr>
        <w:t>liệu tài nguyên nước quốc gia</w:t>
      </w:r>
      <w:r w:rsidR="0039358E">
        <w:rPr>
          <w:sz w:val="28"/>
          <w:szCs w:val="28"/>
          <w:lang w:val="en-US"/>
        </w:rPr>
        <w:t xml:space="preserve"> </w:t>
      </w:r>
      <w:r w:rsidRPr="00972D70">
        <w:rPr>
          <w:sz w:val="28"/>
          <w:szCs w:val="28"/>
        </w:rPr>
        <w:t>và theo yêu cầu của cơ</w:t>
      </w:r>
      <w:r w:rsidR="0039358E">
        <w:rPr>
          <w:sz w:val="28"/>
          <w:szCs w:val="28"/>
          <w:lang w:val="en-US"/>
        </w:rPr>
        <w:t xml:space="preserve"> </w:t>
      </w:r>
      <w:r w:rsidRPr="00972D70">
        <w:rPr>
          <w:sz w:val="28"/>
          <w:szCs w:val="28"/>
        </w:rPr>
        <w:t>quan nhà nước có thẩm quyền.</w:t>
      </w:r>
    </w:p>
    <w:p w14:paraId="23601B44" w14:textId="77777777" w:rsidR="00940328" w:rsidRPr="00972D70" w:rsidRDefault="00940328" w:rsidP="00940328">
      <w:pPr>
        <w:pStyle w:val="ListParagraph"/>
        <w:numPr>
          <w:ilvl w:val="0"/>
          <w:numId w:val="2"/>
        </w:numPr>
        <w:tabs>
          <w:tab w:val="left" w:pos="1967"/>
          <w:tab w:val="left" w:leader="dot" w:pos="9811"/>
        </w:tabs>
        <w:spacing w:before="241"/>
        <w:ind w:left="1967" w:hanging="279"/>
        <w:rPr>
          <w:sz w:val="28"/>
          <w:szCs w:val="28"/>
        </w:rPr>
      </w:pPr>
      <w:r w:rsidRPr="00972D70">
        <w:rPr>
          <w:sz w:val="28"/>
          <w:szCs w:val="28"/>
        </w:rPr>
        <w:t>Cácyêu cầu</w:t>
      </w:r>
      <w:r w:rsidRPr="00972D70">
        <w:rPr>
          <w:spacing w:val="-4"/>
          <w:sz w:val="28"/>
          <w:szCs w:val="28"/>
        </w:rPr>
        <w:t xml:space="preserve"> khác.</w:t>
      </w:r>
      <w:r w:rsidRPr="00972D70">
        <w:rPr>
          <w:sz w:val="28"/>
          <w:szCs w:val="28"/>
        </w:rPr>
        <w:tab/>
      </w:r>
      <w:r w:rsidRPr="00972D70">
        <w:rPr>
          <w:spacing w:val="-5"/>
          <w:sz w:val="28"/>
          <w:szCs w:val="28"/>
        </w:rPr>
        <w:t>(1)</w:t>
      </w:r>
    </w:p>
    <w:p w14:paraId="3902D4BF" w14:textId="77777777" w:rsidR="00940328" w:rsidRPr="00972D70" w:rsidRDefault="00940328" w:rsidP="00940328">
      <w:pPr>
        <w:pStyle w:val="BodyText"/>
        <w:spacing w:before="240"/>
        <w:ind w:left="1122" w:right="590" w:firstLine="566"/>
        <w:jc w:val="both"/>
      </w:pPr>
      <w:r w:rsidRPr="00972D70">
        <w:rPr>
          <w:b/>
        </w:rPr>
        <w:t xml:space="preserve">Điều 3. </w:t>
      </w:r>
      <w:r w:rsidRPr="00972D70">
        <w:t>Cơ quan thẩm định hồ sơ có trách nhiệm cập nhật thông tin của giấy phép này vào Hệ thống thông tin, cơ sở dữ liệu tài nguyên nước quốc gia.</w:t>
      </w:r>
    </w:p>
    <w:p w14:paraId="3CA88372" w14:textId="77777777" w:rsidR="00940328" w:rsidRPr="00972D70" w:rsidRDefault="00940328" w:rsidP="00940328">
      <w:pPr>
        <w:pStyle w:val="BodyText"/>
        <w:spacing w:before="239"/>
        <w:ind w:left="1122" w:right="591" w:firstLine="566"/>
        <w:jc w:val="both"/>
      </w:pPr>
      <w:r w:rsidRPr="00972D70">
        <w:rPr>
          <w:b/>
        </w:rPr>
        <w:t xml:space="preserve">Điều 4. </w:t>
      </w:r>
      <w:r w:rsidRPr="00972D70">
        <w:t>Giấy phép này có hiệu lực kể từ ngày …………. Chậm nhất 45 ngày trước khi giấy phép hết hạn, nếu (</w:t>
      </w:r>
      <w:r w:rsidRPr="00972D70">
        <w:rPr>
          <w:i/>
        </w:rPr>
        <w:t xml:space="preserve">tên tổ chức/cá nhân được cấp giấy phép) </w:t>
      </w:r>
      <w:r w:rsidRPr="00972D70">
        <w:t>còn tiếp tục thăm dò nước dưới đất như quy định tại Điều 1 của Giấy phép này thì phải làm thủ tục gia hạn giấy phép theo quy định.</w:t>
      </w:r>
    </w:p>
    <w:p w14:paraId="27C78103" w14:textId="77777777" w:rsidR="00940328" w:rsidRPr="00972D70" w:rsidRDefault="00940328" w:rsidP="00940328">
      <w:pPr>
        <w:pStyle w:val="BodyText"/>
      </w:pPr>
    </w:p>
    <w:p w14:paraId="2BAD0657" w14:textId="77777777" w:rsidR="00940328" w:rsidRPr="00972D70" w:rsidRDefault="00940328" w:rsidP="00940328">
      <w:pPr>
        <w:pStyle w:val="BodyText"/>
        <w:spacing w:before="117"/>
      </w:pPr>
    </w:p>
    <w:tbl>
      <w:tblPr>
        <w:tblW w:w="0" w:type="auto"/>
        <w:tblInd w:w="1045" w:type="dxa"/>
        <w:tblLayout w:type="fixed"/>
        <w:tblCellMar>
          <w:left w:w="0" w:type="dxa"/>
          <w:right w:w="0" w:type="dxa"/>
        </w:tblCellMar>
        <w:tblLook w:val="01E0" w:firstRow="1" w:lastRow="1" w:firstColumn="1" w:lastColumn="1" w:noHBand="0" w:noVBand="0"/>
      </w:tblPr>
      <w:tblGrid>
        <w:gridCol w:w="4552"/>
        <w:gridCol w:w="4373"/>
      </w:tblGrid>
      <w:tr w:rsidR="00940328" w:rsidRPr="00FF351A" w14:paraId="0776B812" w14:textId="77777777" w:rsidTr="00FA107F">
        <w:trPr>
          <w:trHeight w:val="1528"/>
        </w:trPr>
        <w:tc>
          <w:tcPr>
            <w:tcW w:w="4552" w:type="dxa"/>
          </w:tcPr>
          <w:p w14:paraId="27D8FE90" w14:textId="77777777" w:rsidR="00940328" w:rsidRPr="00FF351A" w:rsidRDefault="00940328" w:rsidP="00FA107F">
            <w:pPr>
              <w:pStyle w:val="TableParagraph"/>
              <w:spacing w:line="264" w:lineRule="exact"/>
              <w:ind w:left="50"/>
              <w:rPr>
                <w:b/>
                <w:i/>
                <w:sz w:val="24"/>
                <w:szCs w:val="24"/>
              </w:rPr>
            </w:pPr>
            <w:r w:rsidRPr="00FF351A">
              <w:rPr>
                <w:b/>
                <w:i/>
                <w:sz w:val="24"/>
                <w:szCs w:val="24"/>
              </w:rPr>
              <w:t>Nơi</w:t>
            </w:r>
            <w:r w:rsidRPr="00FF351A">
              <w:rPr>
                <w:b/>
                <w:i/>
                <w:spacing w:val="-2"/>
                <w:sz w:val="24"/>
                <w:szCs w:val="24"/>
              </w:rPr>
              <w:t xml:space="preserve"> nhận:</w:t>
            </w:r>
          </w:p>
          <w:p w14:paraId="4AAAB4AD" w14:textId="10BFDCE6" w:rsidR="00940328" w:rsidRPr="00FF351A" w:rsidRDefault="00940328" w:rsidP="00940328">
            <w:pPr>
              <w:pStyle w:val="TableParagraph"/>
              <w:numPr>
                <w:ilvl w:val="0"/>
                <w:numId w:val="1"/>
              </w:numPr>
              <w:tabs>
                <w:tab w:val="left" w:pos="174"/>
              </w:tabs>
              <w:spacing w:line="251" w:lineRule="exact"/>
              <w:ind w:hanging="124"/>
            </w:pPr>
            <w:r w:rsidRPr="00FF351A">
              <w:t>(Tên</w:t>
            </w:r>
            <w:r w:rsidR="00FF351A">
              <w:rPr>
                <w:lang w:val="en-US"/>
              </w:rPr>
              <w:t xml:space="preserve"> </w:t>
            </w:r>
            <w:r w:rsidRPr="00FF351A">
              <w:t>chủ</w:t>
            </w:r>
            <w:r w:rsidR="00FF351A">
              <w:rPr>
                <w:lang w:val="en-US"/>
              </w:rPr>
              <w:t xml:space="preserve"> </w:t>
            </w:r>
            <w:r w:rsidRPr="00FF351A">
              <w:t>giấy</w:t>
            </w:r>
            <w:r w:rsidRPr="00FF351A">
              <w:rPr>
                <w:spacing w:val="-2"/>
              </w:rPr>
              <w:t xml:space="preserve"> phép);</w:t>
            </w:r>
          </w:p>
          <w:p w14:paraId="11E22CF0" w14:textId="1FD2F818" w:rsidR="00940328" w:rsidRPr="00FF351A" w:rsidRDefault="00940328" w:rsidP="00940328">
            <w:pPr>
              <w:pStyle w:val="TableParagraph"/>
              <w:numPr>
                <w:ilvl w:val="0"/>
                <w:numId w:val="1"/>
              </w:numPr>
              <w:tabs>
                <w:tab w:val="left" w:pos="176"/>
              </w:tabs>
              <w:spacing w:line="252" w:lineRule="exact"/>
              <w:ind w:left="176" w:hanging="126"/>
            </w:pPr>
            <w:r w:rsidRPr="00FF351A">
              <w:t>Cục</w:t>
            </w:r>
            <w:r w:rsidR="00FF351A">
              <w:rPr>
                <w:lang w:val="en-US"/>
              </w:rPr>
              <w:t xml:space="preserve"> </w:t>
            </w:r>
            <w:r w:rsidRPr="00FF351A">
              <w:t>Quản</w:t>
            </w:r>
            <w:r w:rsidR="00FF351A">
              <w:rPr>
                <w:lang w:val="en-US"/>
              </w:rPr>
              <w:t xml:space="preserve"> </w:t>
            </w:r>
            <w:r w:rsidRPr="00FF351A">
              <w:t>lý</w:t>
            </w:r>
            <w:r w:rsidR="00FF351A">
              <w:rPr>
                <w:lang w:val="en-US"/>
              </w:rPr>
              <w:t xml:space="preserve"> </w:t>
            </w:r>
            <w:r w:rsidRPr="00FF351A">
              <w:t>tài</w:t>
            </w:r>
            <w:r w:rsidR="00FF351A">
              <w:rPr>
                <w:lang w:val="en-US"/>
              </w:rPr>
              <w:t xml:space="preserve"> </w:t>
            </w:r>
            <w:r w:rsidRPr="00FF351A">
              <w:t>nguyên</w:t>
            </w:r>
            <w:r w:rsidR="00FF351A">
              <w:rPr>
                <w:lang w:val="en-US"/>
              </w:rPr>
              <w:t xml:space="preserve"> </w:t>
            </w:r>
            <w:r w:rsidRPr="00FF351A">
              <w:rPr>
                <w:spacing w:val="-2"/>
              </w:rPr>
              <w:t>nước;</w:t>
            </w:r>
          </w:p>
          <w:p w14:paraId="2CE2AFBB" w14:textId="76E4A5A2" w:rsidR="00940328" w:rsidRPr="00FF351A" w:rsidRDefault="00940328" w:rsidP="00940328">
            <w:pPr>
              <w:pStyle w:val="TableParagraph"/>
              <w:numPr>
                <w:ilvl w:val="0"/>
                <w:numId w:val="1"/>
              </w:numPr>
              <w:tabs>
                <w:tab w:val="left" w:pos="174"/>
              </w:tabs>
              <w:spacing w:before="1" w:line="252" w:lineRule="exact"/>
              <w:ind w:hanging="124"/>
            </w:pPr>
            <w:r w:rsidRPr="00FF351A">
              <w:t>Sở</w:t>
            </w:r>
            <w:r w:rsidR="00FF351A">
              <w:rPr>
                <w:lang w:val="en-US"/>
              </w:rPr>
              <w:t xml:space="preserve"> </w:t>
            </w:r>
            <w:r w:rsidRPr="00FF351A">
              <w:t>TN&amp;MT</w:t>
            </w:r>
            <w:r w:rsidR="00FF351A">
              <w:rPr>
                <w:lang w:val="en-US"/>
              </w:rPr>
              <w:t xml:space="preserve"> </w:t>
            </w:r>
            <w:r w:rsidRPr="00FF351A">
              <w:t>tỉnh/thành</w:t>
            </w:r>
            <w:r w:rsidR="00FF351A">
              <w:rPr>
                <w:lang w:val="en-US"/>
              </w:rPr>
              <w:t xml:space="preserve"> </w:t>
            </w:r>
            <w:r w:rsidRPr="00FF351A">
              <w:rPr>
                <w:spacing w:val="-2"/>
              </w:rPr>
              <w:t>phố…;</w:t>
            </w:r>
          </w:p>
          <w:p w14:paraId="0F7C69C9" w14:textId="77777777" w:rsidR="00940328" w:rsidRPr="00FF351A" w:rsidRDefault="00940328" w:rsidP="00940328">
            <w:pPr>
              <w:pStyle w:val="TableParagraph"/>
              <w:numPr>
                <w:ilvl w:val="0"/>
                <w:numId w:val="1"/>
              </w:numPr>
              <w:tabs>
                <w:tab w:val="left" w:leader="dot" w:pos="2380"/>
              </w:tabs>
              <w:spacing w:line="252" w:lineRule="exact"/>
              <w:ind w:left="2380" w:hanging="2330"/>
            </w:pPr>
            <w:r w:rsidRPr="00FF351A">
              <w:rPr>
                <w:spacing w:val="-10"/>
              </w:rPr>
              <w:t>;</w:t>
            </w:r>
          </w:p>
          <w:p w14:paraId="32F2F71F" w14:textId="3E228BD6" w:rsidR="00940328" w:rsidRPr="00FF351A" w:rsidRDefault="00940328" w:rsidP="00940328">
            <w:pPr>
              <w:pStyle w:val="TableParagraph"/>
              <w:numPr>
                <w:ilvl w:val="0"/>
                <w:numId w:val="1"/>
              </w:numPr>
              <w:tabs>
                <w:tab w:val="left" w:pos="174"/>
              </w:tabs>
              <w:spacing w:before="2" w:line="233" w:lineRule="exact"/>
              <w:ind w:hanging="124"/>
            </w:pPr>
            <w:r w:rsidRPr="00FF351A">
              <w:t>Lưu:VT,hồ</w:t>
            </w:r>
            <w:r w:rsidR="00FF351A">
              <w:rPr>
                <w:lang w:val="en-US"/>
              </w:rPr>
              <w:t xml:space="preserve"> </w:t>
            </w:r>
            <w:r w:rsidRPr="00FF351A">
              <w:t>sơ</w:t>
            </w:r>
            <w:r w:rsidR="00FF351A">
              <w:rPr>
                <w:lang w:val="en-US"/>
              </w:rPr>
              <w:t xml:space="preserve"> </w:t>
            </w:r>
            <w:r w:rsidRPr="00FF351A">
              <w:t>cấp</w:t>
            </w:r>
            <w:r w:rsidR="00FF351A">
              <w:rPr>
                <w:lang w:val="en-US"/>
              </w:rPr>
              <w:t xml:space="preserve"> </w:t>
            </w:r>
            <w:r w:rsidRPr="00FF351A">
              <w:t>phép,</w:t>
            </w:r>
            <w:r w:rsidR="00FF351A">
              <w:rPr>
                <w:lang w:val="en-US"/>
              </w:rPr>
              <w:t xml:space="preserve"> </w:t>
            </w:r>
            <w:r w:rsidRPr="00FF351A">
              <w:t>cơ quan</w:t>
            </w:r>
            <w:r w:rsidR="00FF351A">
              <w:rPr>
                <w:lang w:val="en-US"/>
              </w:rPr>
              <w:t xml:space="preserve"> </w:t>
            </w:r>
            <w:r w:rsidRPr="00FF351A">
              <w:t>thẩm</w:t>
            </w:r>
            <w:r w:rsidR="00FF351A">
              <w:rPr>
                <w:lang w:val="en-US"/>
              </w:rPr>
              <w:t xml:space="preserve"> </w:t>
            </w:r>
            <w:r w:rsidRPr="00FF351A">
              <w:rPr>
                <w:spacing w:val="-2"/>
              </w:rPr>
              <w:t>định.</w:t>
            </w:r>
          </w:p>
        </w:tc>
        <w:tc>
          <w:tcPr>
            <w:tcW w:w="4373" w:type="dxa"/>
          </w:tcPr>
          <w:p w14:paraId="2DFF3575" w14:textId="77777777" w:rsidR="00940328" w:rsidRPr="00FF351A" w:rsidRDefault="00940328" w:rsidP="00FA107F">
            <w:pPr>
              <w:pStyle w:val="TableParagraph"/>
              <w:ind w:left="321"/>
              <w:jc w:val="center"/>
              <w:rPr>
                <w:b/>
              </w:rPr>
            </w:pPr>
            <w:r w:rsidRPr="00FF351A">
              <w:rPr>
                <w:b/>
                <w:spacing w:val="-2"/>
              </w:rPr>
              <w:t xml:space="preserve">THỦTRƯỞNGCƠQUANCẤP </w:t>
            </w:r>
            <w:r w:rsidRPr="00FF351A">
              <w:rPr>
                <w:b/>
                <w:spacing w:val="-4"/>
              </w:rPr>
              <w:t>PHÉP</w:t>
            </w:r>
          </w:p>
          <w:p w14:paraId="32B29123" w14:textId="77777777" w:rsidR="00940328" w:rsidRPr="00FF351A" w:rsidRDefault="00940328" w:rsidP="00FA107F">
            <w:pPr>
              <w:pStyle w:val="TableParagraph"/>
              <w:spacing w:line="316" w:lineRule="exact"/>
              <w:ind w:left="391"/>
              <w:jc w:val="center"/>
              <w:rPr>
                <w:i/>
              </w:rPr>
            </w:pPr>
            <w:r w:rsidRPr="00FF351A">
              <w:t>(</w:t>
            </w:r>
            <w:r w:rsidRPr="00FF351A">
              <w:rPr>
                <w:i/>
              </w:rPr>
              <w:t>Ký,ghi họtên,đóng</w:t>
            </w:r>
            <w:r w:rsidRPr="00FF351A">
              <w:rPr>
                <w:i/>
                <w:spacing w:val="-4"/>
              </w:rPr>
              <w:t>dấu)</w:t>
            </w:r>
          </w:p>
        </w:tc>
      </w:tr>
    </w:tbl>
    <w:p w14:paraId="70804189" w14:textId="77777777" w:rsidR="00940328" w:rsidRPr="00FF351A" w:rsidRDefault="00940328" w:rsidP="00940328">
      <w:pPr>
        <w:pStyle w:val="BodyText"/>
        <w:rPr>
          <w:sz w:val="22"/>
          <w:szCs w:val="22"/>
        </w:rPr>
      </w:pPr>
    </w:p>
    <w:p w14:paraId="035F0B0D" w14:textId="77777777" w:rsidR="00940328" w:rsidRPr="00972D70" w:rsidRDefault="00940328" w:rsidP="00940328">
      <w:pPr>
        <w:pStyle w:val="BodyText"/>
      </w:pPr>
    </w:p>
    <w:p w14:paraId="7037A2F3" w14:textId="77777777" w:rsidR="00940328" w:rsidRPr="00972D70" w:rsidRDefault="00940328" w:rsidP="00940328">
      <w:pPr>
        <w:pStyle w:val="BodyText"/>
      </w:pPr>
    </w:p>
    <w:p w14:paraId="21732B15" w14:textId="77777777" w:rsidR="00940328" w:rsidRPr="00972D70" w:rsidRDefault="00940328" w:rsidP="00940328">
      <w:pPr>
        <w:pStyle w:val="BodyText"/>
        <w:spacing w:before="298"/>
      </w:pPr>
    </w:p>
    <w:p w14:paraId="5A488032" w14:textId="77777777" w:rsidR="00940328" w:rsidRPr="00972D70" w:rsidRDefault="00940328" w:rsidP="00940328">
      <w:pPr>
        <w:ind w:left="1122" w:right="592" w:firstLine="566"/>
        <w:jc w:val="both"/>
        <w:rPr>
          <w:sz w:val="28"/>
          <w:szCs w:val="28"/>
        </w:rPr>
      </w:pPr>
      <w:r w:rsidRPr="00FD1B40">
        <w:rPr>
          <w:i/>
          <w:iCs/>
          <w:sz w:val="24"/>
          <w:szCs w:val="24"/>
        </w:rPr>
        <w:t>(1) Các yêu cầu về: thực hiện đầy đủ các nghĩa vụ theo quy định; tuân thủ cáctiêu chuẩn, quychuẩn kỹthuật; thực hiện đầyđủ các quyđịnh về bảo vệ nước dưới đất trong quá trình thăm dò theo quy định và của pháp luật về tài nguyên nước; trám lấp giếng khoan không sử dụng sau khi hoàn thành thăm dò theo quy định; lấy ý kiến đại diện cộng đồng dân cư, tổ chức, cá nhân liên quan theo quy định và các</w:t>
      </w:r>
      <w:r w:rsidRPr="00972D70">
        <w:rPr>
          <w:sz w:val="28"/>
          <w:szCs w:val="28"/>
        </w:rPr>
        <w:t xml:space="preserve"> yêu cầu khác (nếu có).</w:t>
      </w:r>
    </w:p>
    <w:p w14:paraId="79547CCB" w14:textId="77777777" w:rsidR="00412657" w:rsidRDefault="00412657"/>
    <w:sectPr w:rsidR="00412657" w:rsidSect="00645B5B">
      <w:pgSz w:w="11907" w:h="16840"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75A02"/>
    <w:multiLevelType w:val="hybridMultilevel"/>
    <w:tmpl w:val="720E213A"/>
    <w:lvl w:ilvl="0" w:tplc="F25AF9F0">
      <w:start w:val="1"/>
      <w:numFmt w:val="decimal"/>
      <w:lvlText w:val="%1."/>
      <w:lvlJc w:val="left"/>
      <w:pPr>
        <w:ind w:left="19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12604B4A">
      <w:numFmt w:val="bullet"/>
      <w:lvlText w:val="•"/>
      <w:lvlJc w:val="left"/>
      <w:pPr>
        <w:ind w:left="2842" w:hanging="281"/>
      </w:pPr>
      <w:rPr>
        <w:rFonts w:hint="default"/>
        <w:lang w:val="vi" w:eastAsia="en-US" w:bidi="ar-SA"/>
      </w:rPr>
    </w:lvl>
    <w:lvl w:ilvl="2" w:tplc="E07A442A">
      <w:numFmt w:val="bullet"/>
      <w:lvlText w:val="•"/>
      <w:lvlJc w:val="left"/>
      <w:pPr>
        <w:ind w:left="3725" w:hanging="281"/>
      </w:pPr>
      <w:rPr>
        <w:rFonts w:hint="default"/>
        <w:lang w:val="vi" w:eastAsia="en-US" w:bidi="ar-SA"/>
      </w:rPr>
    </w:lvl>
    <w:lvl w:ilvl="3" w:tplc="86A842CA">
      <w:numFmt w:val="bullet"/>
      <w:lvlText w:val="•"/>
      <w:lvlJc w:val="left"/>
      <w:pPr>
        <w:ind w:left="4608" w:hanging="281"/>
      </w:pPr>
      <w:rPr>
        <w:rFonts w:hint="default"/>
        <w:lang w:val="vi" w:eastAsia="en-US" w:bidi="ar-SA"/>
      </w:rPr>
    </w:lvl>
    <w:lvl w:ilvl="4" w:tplc="B1F81C82">
      <w:numFmt w:val="bullet"/>
      <w:lvlText w:val="•"/>
      <w:lvlJc w:val="left"/>
      <w:pPr>
        <w:ind w:left="5491" w:hanging="281"/>
      </w:pPr>
      <w:rPr>
        <w:rFonts w:hint="default"/>
        <w:lang w:val="vi" w:eastAsia="en-US" w:bidi="ar-SA"/>
      </w:rPr>
    </w:lvl>
    <w:lvl w:ilvl="5" w:tplc="ECE6E8B6">
      <w:numFmt w:val="bullet"/>
      <w:lvlText w:val="•"/>
      <w:lvlJc w:val="left"/>
      <w:pPr>
        <w:ind w:left="6374" w:hanging="281"/>
      </w:pPr>
      <w:rPr>
        <w:rFonts w:hint="default"/>
        <w:lang w:val="vi" w:eastAsia="en-US" w:bidi="ar-SA"/>
      </w:rPr>
    </w:lvl>
    <w:lvl w:ilvl="6" w:tplc="2B7A47E6">
      <w:numFmt w:val="bullet"/>
      <w:lvlText w:val="•"/>
      <w:lvlJc w:val="left"/>
      <w:pPr>
        <w:ind w:left="7257" w:hanging="281"/>
      </w:pPr>
      <w:rPr>
        <w:rFonts w:hint="default"/>
        <w:lang w:val="vi" w:eastAsia="en-US" w:bidi="ar-SA"/>
      </w:rPr>
    </w:lvl>
    <w:lvl w:ilvl="7" w:tplc="D2FC846A">
      <w:numFmt w:val="bullet"/>
      <w:lvlText w:val="•"/>
      <w:lvlJc w:val="left"/>
      <w:pPr>
        <w:ind w:left="8140" w:hanging="281"/>
      </w:pPr>
      <w:rPr>
        <w:rFonts w:hint="default"/>
        <w:lang w:val="vi" w:eastAsia="en-US" w:bidi="ar-SA"/>
      </w:rPr>
    </w:lvl>
    <w:lvl w:ilvl="8" w:tplc="721AD848">
      <w:numFmt w:val="bullet"/>
      <w:lvlText w:val="•"/>
      <w:lvlJc w:val="left"/>
      <w:pPr>
        <w:ind w:left="9023" w:hanging="281"/>
      </w:pPr>
      <w:rPr>
        <w:rFonts w:hint="default"/>
        <w:lang w:val="vi" w:eastAsia="en-US" w:bidi="ar-SA"/>
      </w:rPr>
    </w:lvl>
  </w:abstractNum>
  <w:abstractNum w:abstractNumId="1" w15:restartNumberingAfterBreak="0">
    <w:nsid w:val="6AFB68D1"/>
    <w:multiLevelType w:val="hybridMultilevel"/>
    <w:tmpl w:val="E13AEBF6"/>
    <w:lvl w:ilvl="0" w:tplc="D0A0090E">
      <w:start w:val="1"/>
      <w:numFmt w:val="decimal"/>
      <w:lvlText w:val="%1."/>
      <w:lvlJc w:val="left"/>
      <w:pPr>
        <w:ind w:left="19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CFF6BC98">
      <w:numFmt w:val="bullet"/>
      <w:lvlText w:val="•"/>
      <w:lvlJc w:val="left"/>
      <w:pPr>
        <w:ind w:left="2842" w:hanging="281"/>
      </w:pPr>
      <w:rPr>
        <w:rFonts w:hint="default"/>
        <w:lang w:val="vi" w:eastAsia="en-US" w:bidi="ar-SA"/>
      </w:rPr>
    </w:lvl>
    <w:lvl w:ilvl="2" w:tplc="954CE914">
      <w:numFmt w:val="bullet"/>
      <w:lvlText w:val="•"/>
      <w:lvlJc w:val="left"/>
      <w:pPr>
        <w:ind w:left="3725" w:hanging="281"/>
      </w:pPr>
      <w:rPr>
        <w:rFonts w:hint="default"/>
        <w:lang w:val="vi" w:eastAsia="en-US" w:bidi="ar-SA"/>
      </w:rPr>
    </w:lvl>
    <w:lvl w:ilvl="3" w:tplc="58341F58">
      <w:numFmt w:val="bullet"/>
      <w:lvlText w:val="•"/>
      <w:lvlJc w:val="left"/>
      <w:pPr>
        <w:ind w:left="4608" w:hanging="281"/>
      </w:pPr>
      <w:rPr>
        <w:rFonts w:hint="default"/>
        <w:lang w:val="vi" w:eastAsia="en-US" w:bidi="ar-SA"/>
      </w:rPr>
    </w:lvl>
    <w:lvl w:ilvl="4" w:tplc="BDB68426">
      <w:numFmt w:val="bullet"/>
      <w:lvlText w:val="•"/>
      <w:lvlJc w:val="left"/>
      <w:pPr>
        <w:ind w:left="5491" w:hanging="281"/>
      </w:pPr>
      <w:rPr>
        <w:rFonts w:hint="default"/>
        <w:lang w:val="vi" w:eastAsia="en-US" w:bidi="ar-SA"/>
      </w:rPr>
    </w:lvl>
    <w:lvl w:ilvl="5" w:tplc="2A5C9074">
      <w:numFmt w:val="bullet"/>
      <w:lvlText w:val="•"/>
      <w:lvlJc w:val="left"/>
      <w:pPr>
        <w:ind w:left="6374" w:hanging="281"/>
      </w:pPr>
      <w:rPr>
        <w:rFonts w:hint="default"/>
        <w:lang w:val="vi" w:eastAsia="en-US" w:bidi="ar-SA"/>
      </w:rPr>
    </w:lvl>
    <w:lvl w:ilvl="6" w:tplc="231A23B8">
      <w:numFmt w:val="bullet"/>
      <w:lvlText w:val="•"/>
      <w:lvlJc w:val="left"/>
      <w:pPr>
        <w:ind w:left="7257" w:hanging="281"/>
      </w:pPr>
      <w:rPr>
        <w:rFonts w:hint="default"/>
        <w:lang w:val="vi" w:eastAsia="en-US" w:bidi="ar-SA"/>
      </w:rPr>
    </w:lvl>
    <w:lvl w:ilvl="7" w:tplc="94202ACC">
      <w:numFmt w:val="bullet"/>
      <w:lvlText w:val="•"/>
      <w:lvlJc w:val="left"/>
      <w:pPr>
        <w:ind w:left="8140" w:hanging="281"/>
      </w:pPr>
      <w:rPr>
        <w:rFonts w:hint="default"/>
        <w:lang w:val="vi" w:eastAsia="en-US" w:bidi="ar-SA"/>
      </w:rPr>
    </w:lvl>
    <w:lvl w:ilvl="8" w:tplc="547ED4AC">
      <w:numFmt w:val="bullet"/>
      <w:lvlText w:val="•"/>
      <w:lvlJc w:val="left"/>
      <w:pPr>
        <w:ind w:left="9023" w:hanging="281"/>
      </w:pPr>
      <w:rPr>
        <w:rFonts w:hint="default"/>
        <w:lang w:val="vi" w:eastAsia="en-US" w:bidi="ar-SA"/>
      </w:rPr>
    </w:lvl>
  </w:abstractNum>
  <w:abstractNum w:abstractNumId="2" w15:restartNumberingAfterBreak="0">
    <w:nsid w:val="798A7560"/>
    <w:multiLevelType w:val="hybridMultilevel"/>
    <w:tmpl w:val="46A82866"/>
    <w:lvl w:ilvl="0" w:tplc="21FC14B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397CA78E">
      <w:numFmt w:val="bullet"/>
      <w:lvlText w:val="•"/>
      <w:lvlJc w:val="left"/>
      <w:pPr>
        <w:ind w:left="617" w:hanging="125"/>
      </w:pPr>
      <w:rPr>
        <w:rFonts w:hint="default"/>
        <w:lang w:val="vi" w:eastAsia="en-US" w:bidi="ar-SA"/>
      </w:rPr>
    </w:lvl>
    <w:lvl w:ilvl="2" w:tplc="91862498">
      <w:numFmt w:val="bullet"/>
      <w:lvlText w:val="•"/>
      <w:lvlJc w:val="left"/>
      <w:pPr>
        <w:ind w:left="1054" w:hanging="125"/>
      </w:pPr>
      <w:rPr>
        <w:rFonts w:hint="default"/>
        <w:lang w:val="vi" w:eastAsia="en-US" w:bidi="ar-SA"/>
      </w:rPr>
    </w:lvl>
    <w:lvl w:ilvl="3" w:tplc="2C10CDC6">
      <w:numFmt w:val="bullet"/>
      <w:lvlText w:val="•"/>
      <w:lvlJc w:val="left"/>
      <w:pPr>
        <w:ind w:left="1491" w:hanging="125"/>
      </w:pPr>
      <w:rPr>
        <w:rFonts w:hint="default"/>
        <w:lang w:val="vi" w:eastAsia="en-US" w:bidi="ar-SA"/>
      </w:rPr>
    </w:lvl>
    <w:lvl w:ilvl="4" w:tplc="A378A00C">
      <w:numFmt w:val="bullet"/>
      <w:lvlText w:val="•"/>
      <w:lvlJc w:val="left"/>
      <w:pPr>
        <w:ind w:left="1928" w:hanging="125"/>
      </w:pPr>
      <w:rPr>
        <w:rFonts w:hint="default"/>
        <w:lang w:val="vi" w:eastAsia="en-US" w:bidi="ar-SA"/>
      </w:rPr>
    </w:lvl>
    <w:lvl w:ilvl="5" w:tplc="8744CB6E">
      <w:numFmt w:val="bullet"/>
      <w:lvlText w:val="•"/>
      <w:lvlJc w:val="left"/>
      <w:pPr>
        <w:ind w:left="2366" w:hanging="125"/>
      </w:pPr>
      <w:rPr>
        <w:rFonts w:hint="default"/>
        <w:lang w:val="vi" w:eastAsia="en-US" w:bidi="ar-SA"/>
      </w:rPr>
    </w:lvl>
    <w:lvl w:ilvl="6" w:tplc="CD6E8490">
      <w:numFmt w:val="bullet"/>
      <w:lvlText w:val="•"/>
      <w:lvlJc w:val="left"/>
      <w:pPr>
        <w:ind w:left="2803" w:hanging="125"/>
      </w:pPr>
      <w:rPr>
        <w:rFonts w:hint="default"/>
        <w:lang w:val="vi" w:eastAsia="en-US" w:bidi="ar-SA"/>
      </w:rPr>
    </w:lvl>
    <w:lvl w:ilvl="7" w:tplc="0D920FCC">
      <w:numFmt w:val="bullet"/>
      <w:lvlText w:val="•"/>
      <w:lvlJc w:val="left"/>
      <w:pPr>
        <w:ind w:left="3240" w:hanging="125"/>
      </w:pPr>
      <w:rPr>
        <w:rFonts w:hint="default"/>
        <w:lang w:val="vi" w:eastAsia="en-US" w:bidi="ar-SA"/>
      </w:rPr>
    </w:lvl>
    <w:lvl w:ilvl="8" w:tplc="898E9E06">
      <w:numFmt w:val="bullet"/>
      <w:lvlText w:val="•"/>
      <w:lvlJc w:val="left"/>
      <w:pPr>
        <w:ind w:left="3677" w:hanging="125"/>
      </w:pPr>
      <w:rPr>
        <w:rFonts w:hint="default"/>
        <w:lang w:val="vi" w:eastAsia="en-US" w:bidi="ar-SA"/>
      </w:rPr>
    </w:lvl>
  </w:abstractNum>
  <w:num w:numId="1" w16cid:durableId="2112892681">
    <w:abstractNumId w:val="2"/>
  </w:num>
  <w:num w:numId="2" w16cid:durableId="377894553">
    <w:abstractNumId w:val="0"/>
  </w:num>
  <w:num w:numId="3" w16cid:durableId="1381855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28"/>
    <w:rsid w:val="001B64FD"/>
    <w:rsid w:val="001E2952"/>
    <w:rsid w:val="002B4D4A"/>
    <w:rsid w:val="0039358E"/>
    <w:rsid w:val="00412657"/>
    <w:rsid w:val="00645B5B"/>
    <w:rsid w:val="007851EB"/>
    <w:rsid w:val="007B37DF"/>
    <w:rsid w:val="00940328"/>
    <w:rsid w:val="00B1392C"/>
    <w:rsid w:val="00BD34F8"/>
    <w:rsid w:val="00C606B2"/>
    <w:rsid w:val="00E268AA"/>
    <w:rsid w:val="00E41C27"/>
    <w:rsid w:val="00E90CB8"/>
    <w:rsid w:val="00F5206B"/>
    <w:rsid w:val="00FD1B40"/>
    <w:rsid w:val="00FF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7D3C"/>
  <w15:chartTrackingRefBased/>
  <w15:docId w15:val="{C9ADDCAB-487D-4023-9D31-5E156F6D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0328"/>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1"/>
    <w:qFormat/>
    <w:rsid w:val="00E90CB8"/>
    <w:pPr>
      <w:keepNext/>
      <w:keepLines/>
      <w:spacing w:before="240"/>
      <w:jc w:val="center"/>
      <w:outlineLvl w:val="0"/>
    </w:pPr>
    <w:rPr>
      <w:rFonts w:eastAsiaTheme="majorEastAsia" w:cstheme="majorBidi"/>
      <w:b/>
      <w:sz w:val="28"/>
      <w:szCs w:val="28"/>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0CB8"/>
    <w:rPr>
      <w:rFonts w:ascii="Times New Roman" w:eastAsiaTheme="majorEastAsia" w:hAnsi="Times New Roman" w:cstheme="majorBidi"/>
      <w:b/>
      <w:kern w:val="0"/>
      <w:sz w:val="28"/>
      <w:szCs w:val="28"/>
      <w:lang w:val="vi"/>
      <w14:ligatures w14:val="none"/>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940328"/>
    <w:rPr>
      <w:sz w:val="28"/>
      <w:szCs w:val="28"/>
    </w:rPr>
  </w:style>
  <w:style w:type="character" w:customStyle="1" w:styleId="BodyTextChar">
    <w:name w:val="Body Text Char"/>
    <w:basedOn w:val="DefaultParagraphFont"/>
    <w:link w:val="BodyText"/>
    <w:uiPriority w:val="1"/>
    <w:rsid w:val="00940328"/>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940328"/>
    <w:pPr>
      <w:spacing w:before="119"/>
      <w:ind w:left="1122" w:firstLine="566"/>
      <w:jc w:val="both"/>
    </w:pPr>
  </w:style>
  <w:style w:type="paragraph" w:customStyle="1" w:styleId="TableParagraph">
    <w:name w:val="Table Paragraph"/>
    <w:basedOn w:val="Normal"/>
    <w:uiPriority w:val="1"/>
    <w:qFormat/>
    <w:rsid w:val="0094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2024-09-25T02:09:00Z</dcterms:created>
  <dcterms:modified xsi:type="dcterms:W3CDTF">2024-09-25T02:30:00Z</dcterms:modified>
</cp:coreProperties>
</file>