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90BA2" w14:textId="77777777" w:rsidR="0081227A" w:rsidRPr="00020732" w:rsidRDefault="006D1C65" w:rsidP="00DC1412">
      <w:pPr>
        <w:pStyle w:val="TOCHeading"/>
        <w:tabs>
          <w:tab w:val="center" w:pos="4985"/>
          <w:tab w:val="left" w:pos="6015"/>
        </w:tabs>
        <w:spacing w:before="60" w:after="60" w:line="312" w:lineRule="auto"/>
        <w:jc w:val="both"/>
        <w:rPr>
          <w:rFonts w:ascii="Times New Roman" w:eastAsia="Calibri" w:hAnsi="Times New Roman"/>
          <w:b w:val="0"/>
          <w:bCs w:val="0"/>
          <w:color w:val="auto"/>
          <w:sz w:val="26"/>
          <w:szCs w:val="26"/>
        </w:rPr>
      </w:pPr>
      <w:bookmarkStart w:id="0" w:name="_Toc488743600"/>
      <w:r>
        <w:rPr>
          <w:rFonts w:ascii="Times New Roman" w:eastAsia="Calibri" w:hAnsi="Times New Roman"/>
          <w:b w:val="0"/>
          <w:bCs w:val="0"/>
          <w:color w:val="auto"/>
          <w:sz w:val="26"/>
          <w:szCs w:val="26"/>
        </w:rPr>
        <w:t xml:space="preserve">          </w:t>
      </w:r>
      <w:r w:rsidR="00FF4D4D" w:rsidRPr="00020732">
        <w:rPr>
          <w:rFonts w:ascii="Times New Roman" w:eastAsia="Calibri" w:hAnsi="Times New Roman"/>
          <w:b w:val="0"/>
          <w:bCs w:val="0"/>
          <w:color w:val="auto"/>
          <w:sz w:val="26"/>
          <w:szCs w:val="26"/>
        </w:rPr>
        <w:t xml:space="preserve">       </w:t>
      </w:r>
      <w:r w:rsidR="0081227A" w:rsidRPr="00020732">
        <w:rPr>
          <w:rFonts w:ascii="Times New Roman" w:eastAsia="Calibri" w:hAnsi="Times New Roman"/>
          <w:b w:val="0"/>
          <w:bCs w:val="0"/>
          <w:color w:val="auto"/>
          <w:sz w:val="26"/>
          <w:szCs w:val="26"/>
        </w:rPr>
        <w:t xml:space="preserve">                                                                                                                                                                                                                                                                                                                                                                                                                                                                                                                                                                                                                                                                                                                                                                                                                                                                                                                                                                                                                                                                                                                                                                                                                                                                                                                                                                                                                                       </w:t>
      </w:r>
    </w:p>
    <w:sdt>
      <w:sdtPr>
        <w:rPr>
          <w:rFonts w:ascii="Times New Roman" w:eastAsia="Calibri" w:hAnsi="Times New Roman"/>
          <w:b w:val="0"/>
          <w:bCs w:val="0"/>
          <w:color w:val="auto"/>
          <w:sz w:val="26"/>
          <w:szCs w:val="26"/>
        </w:rPr>
        <w:id w:val="543925510"/>
        <w:docPartObj>
          <w:docPartGallery w:val="Table of Contents"/>
          <w:docPartUnique/>
        </w:docPartObj>
      </w:sdtPr>
      <w:sdtContent>
        <w:p w14:paraId="783FF906" w14:textId="77777777" w:rsidR="00042F42" w:rsidRPr="00020732" w:rsidRDefault="00042F42" w:rsidP="009B38D4">
          <w:pPr>
            <w:pStyle w:val="TOCHeading"/>
            <w:tabs>
              <w:tab w:val="center" w:pos="4985"/>
              <w:tab w:val="left" w:pos="6015"/>
            </w:tabs>
            <w:spacing w:before="60" w:after="60" w:line="312" w:lineRule="auto"/>
            <w:jc w:val="both"/>
            <w:rPr>
              <w:rFonts w:ascii="Times New Roman" w:hAnsi="Times New Roman"/>
              <w:b w:val="0"/>
              <w:color w:val="auto"/>
              <w:sz w:val="26"/>
              <w:szCs w:val="26"/>
            </w:rPr>
          </w:pPr>
          <w:r w:rsidRPr="00020732">
            <w:rPr>
              <w:rFonts w:ascii="Times New Roman" w:eastAsia="Calibri" w:hAnsi="Times New Roman"/>
              <w:b w:val="0"/>
              <w:bCs w:val="0"/>
              <w:color w:val="auto"/>
              <w:sz w:val="26"/>
              <w:szCs w:val="26"/>
            </w:rPr>
            <w:tab/>
          </w:r>
          <w:r w:rsidR="00A00118" w:rsidRPr="00020732">
            <w:rPr>
              <w:rFonts w:ascii="Times New Roman" w:hAnsi="Times New Roman"/>
              <w:b w:val="0"/>
              <w:color w:val="auto"/>
              <w:sz w:val="26"/>
              <w:szCs w:val="26"/>
            </w:rPr>
            <w:t>M</w:t>
          </w:r>
          <w:r w:rsidR="00A2411F" w:rsidRPr="00020732">
            <w:rPr>
              <w:rFonts w:ascii="Times New Roman" w:hAnsi="Times New Roman"/>
              <w:b w:val="0"/>
              <w:color w:val="auto"/>
              <w:sz w:val="26"/>
              <w:szCs w:val="26"/>
            </w:rPr>
            <w:t>Ụ</w:t>
          </w:r>
          <w:r w:rsidR="00A00118" w:rsidRPr="00020732">
            <w:rPr>
              <w:rFonts w:ascii="Times New Roman" w:hAnsi="Times New Roman"/>
              <w:b w:val="0"/>
              <w:color w:val="auto"/>
              <w:sz w:val="26"/>
              <w:szCs w:val="26"/>
            </w:rPr>
            <w:t>C</w:t>
          </w:r>
          <w:r w:rsidR="00A2411F" w:rsidRPr="00020732">
            <w:rPr>
              <w:rFonts w:ascii="Times New Roman" w:hAnsi="Times New Roman"/>
              <w:b w:val="0"/>
              <w:color w:val="auto"/>
              <w:sz w:val="26"/>
              <w:szCs w:val="26"/>
            </w:rPr>
            <w:t xml:space="preserve"> LỤC</w:t>
          </w:r>
          <w:r w:rsidRPr="00020732">
            <w:rPr>
              <w:rFonts w:ascii="Times New Roman" w:hAnsi="Times New Roman"/>
              <w:b w:val="0"/>
              <w:color w:val="auto"/>
              <w:sz w:val="26"/>
              <w:szCs w:val="26"/>
            </w:rPr>
            <w:tab/>
          </w:r>
        </w:p>
        <w:p w14:paraId="49415DB4" w14:textId="28F26FBF" w:rsidR="007A6365" w:rsidRPr="00020732" w:rsidRDefault="001378B1"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r w:rsidRPr="00020732">
            <w:rPr>
              <w:rFonts w:ascii="Times New Roman" w:hAnsi="Times New Roman" w:cs="Times New Roman"/>
              <w:b w:val="0"/>
              <w:i w:val="0"/>
              <w:sz w:val="26"/>
              <w:szCs w:val="26"/>
            </w:rPr>
            <w:fldChar w:fldCharType="begin"/>
          </w:r>
          <w:r w:rsidR="0018405B" w:rsidRPr="00020732">
            <w:rPr>
              <w:rFonts w:ascii="Times New Roman" w:hAnsi="Times New Roman" w:cs="Times New Roman"/>
              <w:b w:val="0"/>
              <w:i w:val="0"/>
              <w:sz w:val="26"/>
              <w:szCs w:val="26"/>
            </w:rPr>
            <w:instrText xml:space="preserve"> TOC \h \z \t "1.2,2,1.3,3,1.4,4,1.1,1" </w:instrText>
          </w:r>
          <w:r w:rsidRPr="00020732">
            <w:rPr>
              <w:rFonts w:ascii="Times New Roman" w:hAnsi="Times New Roman" w:cs="Times New Roman"/>
              <w:b w:val="0"/>
              <w:i w:val="0"/>
              <w:sz w:val="26"/>
              <w:szCs w:val="26"/>
            </w:rPr>
            <w:fldChar w:fldCharType="separate"/>
          </w:r>
          <w:hyperlink w:anchor="_Toc160395910" w:history="1">
            <w:r w:rsidR="007A6365" w:rsidRPr="00020732">
              <w:rPr>
                <w:rStyle w:val="Hyperlink"/>
                <w:rFonts w:ascii="Times New Roman" w:hAnsi="Times New Roman" w:cs="Times New Roman"/>
                <w:b w:val="0"/>
                <w:i w:val="0"/>
                <w:noProof/>
                <w:color w:val="auto"/>
                <w:sz w:val="26"/>
                <w:szCs w:val="26"/>
              </w:rPr>
              <w:t>MỞ ĐẦU</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_Toc160395910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sidR="00D978A0">
              <w:rPr>
                <w:rFonts w:ascii="Times New Roman" w:hAnsi="Times New Roman" w:cs="Times New Roman"/>
                <w:b w:val="0"/>
                <w:i w:val="0"/>
                <w:noProof/>
                <w:webHidden/>
                <w:sz w:val="26"/>
                <w:szCs w:val="26"/>
              </w:rPr>
              <w:t>1</w:t>
            </w:r>
            <w:r w:rsidR="007A6365" w:rsidRPr="00020732">
              <w:rPr>
                <w:rFonts w:ascii="Times New Roman" w:hAnsi="Times New Roman" w:cs="Times New Roman"/>
                <w:b w:val="0"/>
                <w:i w:val="0"/>
                <w:noProof/>
                <w:webHidden/>
                <w:sz w:val="26"/>
                <w:szCs w:val="26"/>
              </w:rPr>
              <w:fldChar w:fldCharType="end"/>
            </w:r>
          </w:hyperlink>
        </w:p>
        <w:p w14:paraId="6BB4AC69" w14:textId="3FD10F3E"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11" w:history="1">
            <w:r w:rsidR="007A6365" w:rsidRPr="00020732">
              <w:rPr>
                <w:rStyle w:val="Hyperlink"/>
                <w:rFonts w:ascii="Times New Roman" w:hAnsi="Times New Roman" w:cs="Times New Roman"/>
                <w:b w:val="0"/>
                <w:noProof/>
                <w:color w:val="auto"/>
                <w:sz w:val="26"/>
                <w:szCs w:val="26"/>
              </w:rPr>
              <w:t>1. XUẤT XỨ CỦA DỰ ÁN.</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_Toc160395911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w:t>
            </w:r>
            <w:r w:rsidR="007A6365" w:rsidRPr="00020732">
              <w:rPr>
                <w:rFonts w:ascii="Times New Roman" w:hAnsi="Times New Roman" w:cs="Times New Roman"/>
                <w:b w:val="0"/>
                <w:noProof/>
                <w:webHidden/>
                <w:sz w:val="26"/>
                <w:szCs w:val="26"/>
              </w:rPr>
              <w:fldChar w:fldCharType="end"/>
            </w:r>
          </w:hyperlink>
        </w:p>
        <w:p w14:paraId="0D47392D" w14:textId="5C7F8171"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12" w:history="1">
            <w:r w:rsidR="007A6365" w:rsidRPr="00020732">
              <w:rPr>
                <w:rStyle w:val="Hyperlink"/>
                <w:rFonts w:ascii="Times New Roman" w:hAnsi="Times New Roman" w:cs="Times New Roman"/>
                <w:noProof/>
                <w:color w:val="auto"/>
                <w:sz w:val="26"/>
                <w:szCs w:val="26"/>
              </w:rPr>
              <w:t>1.1. Thông tin chung về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_Toc160395912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w:t>
            </w:r>
            <w:r w:rsidR="007A6365" w:rsidRPr="00020732">
              <w:rPr>
                <w:rFonts w:ascii="Times New Roman" w:hAnsi="Times New Roman" w:cs="Times New Roman"/>
                <w:noProof/>
                <w:webHidden/>
                <w:sz w:val="26"/>
                <w:szCs w:val="26"/>
              </w:rPr>
              <w:fldChar w:fldCharType="end"/>
            </w:r>
          </w:hyperlink>
        </w:p>
        <w:p w14:paraId="00691EBC" w14:textId="66203E6C"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13" w:history="1">
            <w:r w:rsidR="007A6365" w:rsidRPr="00020732">
              <w:rPr>
                <w:rStyle w:val="Hyperlink"/>
                <w:rFonts w:ascii="Times New Roman" w:hAnsi="Times New Roman" w:cs="Times New Roman"/>
                <w:noProof/>
                <w:color w:val="auto"/>
                <w:sz w:val="26"/>
                <w:szCs w:val="26"/>
              </w:rPr>
              <w:t>1.2. Cơ quan, tổ chức có thẩm quyền phê duyệt dự án đầu tư:</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_Toc160395913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007A6365" w:rsidRPr="00020732">
              <w:rPr>
                <w:rFonts w:ascii="Times New Roman" w:hAnsi="Times New Roman" w:cs="Times New Roman"/>
                <w:noProof/>
                <w:webHidden/>
                <w:sz w:val="26"/>
                <w:szCs w:val="26"/>
              </w:rPr>
              <w:fldChar w:fldCharType="end"/>
            </w:r>
          </w:hyperlink>
        </w:p>
        <w:p w14:paraId="5BCCCC4A" w14:textId="0821A2DD"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14" w:history="1">
            <w:r w:rsidR="007A6365" w:rsidRPr="00020732">
              <w:rPr>
                <w:rStyle w:val="Hyperlink"/>
                <w:rFonts w:ascii="Times New Roman" w:hAnsi="Times New Roman" w:cs="Times New Roman"/>
                <w:noProof/>
                <w:color w:val="auto"/>
                <w:sz w:val="26"/>
                <w:szCs w:val="26"/>
              </w:rPr>
              <w:t>1.3. Mối quan hệ của dự án với quy hoạch phát triển.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_Toc160395914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007A6365" w:rsidRPr="00020732">
              <w:rPr>
                <w:rFonts w:ascii="Times New Roman" w:hAnsi="Times New Roman" w:cs="Times New Roman"/>
                <w:noProof/>
                <w:webHidden/>
                <w:sz w:val="26"/>
                <w:szCs w:val="26"/>
              </w:rPr>
              <w:fldChar w:fldCharType="end"/>
            </w:r>
          </w:hyperlink>
        </w:p>
        <w:p w14:paraId="5AC6235A" w14:textId="5E191B07"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15" w:history="1">
            <w:r w:rsidR="007A6365" w:rsidRPr="00020732">
              <w:rPr>
                <w:rStyle w:val="Hyperlink"/>
                <w:rFonts w:ascii="Times New Roman" w:hAnsi="Times New Roman" w:cs="Times New Roman"/>
                <w:b w:val="0"/>
                <w:noProof/>
                <w:color w:val="auto"/>
                <w:sz w:val="26"/>
                <w:szCs w:val="26"/>
              </w:rPr>
              <w:t>2. CĂN CỨ PHÁP LUẬT VÀ KỸ THUẬT CỦA VIỆC THỰC HIỆN ĐTM.</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_Toc160395915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3</w:t>
            </w:r>
            <w:r w:rsidR="007A6365" w:rsidRPr="00020732">
              <w:rPr>
                <w:rFonts w:ascii="Times New Roman" w:hAnsi="Times New Roman" w:cs="Times New Roman"/>
                <w:b w:val="0"/>
                <w:noProof/>
                <w:webHidden/>
                <w:sz w:val="26"/>
                <w:szCs w:val="26"/>
              </w:rPr>
              <w:fldChar w:fldCharType="end"/>
            </w:r>
          </w:hyperlink>
        </w:p>
        <w:p w14:paraId="7E470E35" w14:textId="0EB2051F"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16" w:history="1">
            <w:r w:rsidR="007A6365" w:rsidRPr="00020732">
              <w:rPr>
                <w:rStyle w:val="Hyperlink"/>
                <w:rFonts w:ascii="Times New Roman" w:hAnsi="Times New Roman" w:cs="Times New Roman"/>
                <w:noProof/>
                <w:color w:val="auto"/>
                <w:sz w:val="26"/>
                <w:szCs w:val="26"/>
              </w:rPr>
              <w:t>2.1. Các văn bản làm căn cứ cho việc thực hiện ĐTM.</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_Toc160395916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w:t>
            </w:r>
            <w:r w:rsidR="007A6365" w:rsidRPr="00020732">
              <w:rPr>
                <w:rFonts w:ascii="Times New Roman" w:hAnsi="Times New Roman" w:cs="Times New Roman"/>
                <w:noProof/>
                <w:webHidden/>
                <w:sz w:val="26"/>
                <w:szCs w:val="26"/>
              </w:rPr>
              <w:fldChar w:fldCharType="end"/>
            </w:r>
          </w:hyperlink>
        </w:p>
        <w:p w14:paraId="06F8F148" w14:textId="3802720E"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17" w:history="1">
            <w:r w:rsidR="007A6365" w:rsidRPr="00020732">
              <w:rPr>
                <w:rStyle w:val="Hyperlink"/>
                <w:rFonts w:ascii="Times New Roman" w:eastAsia="Times New Roman" w:hAnsi="Times New Roman" w:cs="Times New Roman"/>
                <w:noProof/>
                <w:color w:val="auto"/>
                <w:sz w:val="26"/>
                <w:szCs w:val="26"/>
              </w:rPr>
              <w:t>2.2. Các văn bản pháp lý, quyết định hoặc ý kiến bằng văn bản của các cấp có thẩm quyền về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_Toc160395917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8</w:t>
            </w:r>
            <w:r w:rsidR="007A6365" w:rsidRPr="00020732">
              <w:rPr>
                <w:rFonts w:ascii="Times New Roman" w:hAnsi="Times New Roman" w:cs="Times New Roman"/>
                <w:noProof/>
                <w:webHidden/>
                <w:sz w:val="26"/>
                <w:szCs w:val="26"/>
              </w:rPr>
              <w:fldChar w:fldCharType="end"/>
            </w:r>
          </w:hyperlink>
        </w:p>
        <w:p w14:paraId="174D0B89" w14:textId="7BA018C9"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18" w:history="1">
            <w:r w:rsidR="007A6365" w:rsidRPr="00020732">
              <w:rPr>
                <w:rStyle w:val="Hyperlink"/>
                <w:rFonts w:ascii="Times New Roman" w:hAnsi="Times New Roman" w:cs="Times New Roman"/>
                <w:noProof/>
                <w:color w:val="auto"/>
                <w:sz w:val="26"/>
                <w:szCs w:val="26"/>
              </w:rPr>
              <w:t>2.3. Nguồn tài liệu, dữ liệu do chủ dự án cung cấp:</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_Toc160395918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007A6365" w:rsidRPr="00020732">
              <w:rPr>
                <w:rFonts w:ascii="Times New Roman" w:hAnsi="Times New Roman" w:cs="Times New Roman"/>
                <w:noProof/>
                <w:webHidden/>
                <w:sz w:val="26"/>
                <w:szCs w:val="26"/>
              </w:rPr>
              <w:fldChar w:fldCharType="end"/>
            </w:r>
          </w:hyperlink>
        </w:p>
        <w:p w14:paraId="01C038FA" w14:textId="0B657037"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19" w:history="1">
            <w:r w:rsidR="007A6365" w:rsidRPr="00020732">
              <w:rPr>
                <w:rStyle w:val="Hyperlink"/>
                <w:rFonts w:ascii="Times New Roman" w:hAnsi="Times New Roman" w:cs="Times New Roman"/>
                <w:b w:val="0"/>
                <w:noProof/>
                <w:color w:val="auto"/>
                <w:sz w:val="26"/>
                <w:szCs w:val="26"/>
              </w:rPr>
              <w:t>3. TỔ CHỨC THỰC HIỆN ĐTM.</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_Toc160395919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9</w:t>
            </w:r>
            <w:r w:rsidR="007A6365" w:rsidRPr="00020732">
              <w:rPr>
                <w:rFonts w:ascii="Times New Roman" w:hAnsi="Times New Roman" w:cs="Times New Roman"/>
                <w:b w:val="0"/>
                <w:noProof/>
                <w:webHidden/>
                <w:sz w:val="26"/>
                <w:szCs w:val="26"/>
              </w:rPr>
              <w:fldChar w:fldCharType="end"/>
            </w:r>
          </w:hyperlink>
        </w:p>
        <w:p w14:paraId="465676C2" w14:textId="74B7ECF5"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20" w:history="1">
            <w:r w:rsidR="007A6365" w:rsidRPr="00020732">
              <w:rPr>
                <w:rStyle w:val="Hyperlink"/>
                <w:rFonts w:ascii="Times New Roman" w:hAnsi="Times New Roman" w:cs="Times New Roman"/>
                <w:noProof/>
                <w:color w:val="auto"/>
                <w:sz w:val="26"/>
                <w:szCs w:val="26"/>
              </w:rPr>
              <w:t>3.1. Tóm tắt về việc tổ chức thực hiện ĐTM.</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_Toc160395920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007A6365" w:rsidRPr="00020732">
              <w:rPr>
                <w:rFonts w:ascii="Times New Roman" w:hAnsi="Times New Roman" w:cs="Times New Roman"/>
                <w:noProof/>
                <w:webHidden/>
                <w:sz w:val="26"/>
                <w:szCs w:val="26"/>
              </w:rPr>
              <w:fldChar w:fldCharType="end"/>
            </w:r>
          </w:hyperlink>
        </w:p>
        <w:p w14:paraId="7E16C332" w14:textId="5C158AE7"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21" w:history="1">
            <w:r w:rsidR="007A6365" w:rsidRPr="00020732">
              <w:rPr>
                <w:rStyle w:val="Hyperlink"/>
                <w:rFonts w:ascii="Times New Roman" w:hAnsi="Times New Roman" w:cs="Times New Roman"/>
                <w:noProof/>
                <w:color w:val="auto"/>
                <w:sz w:val="26"/>
                <w:szCs w:val="26"/>
              </w:rPr>
              <w:t>3.2. Danh sách những thành viên tham gia lập báo cáo:</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_Toc160395921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w:t>
            </w:r>
            <w:r w:rsidR="007A6365" w:rsidRPr="00020732">
              <w:rPr>
                <w:rFonts w:ascii="Times New Roman" w:hAnsi="Times New Roman" w:cs="Times New Roman"/>
                <w:noProof/>
                <w:webHidden/>
                <w:sz w:val="26"/>
                <w:szCs w:val="26"/>
              </w:rPr>
              <w:fldChar w:fldCharType="end"/>
            </w:r>
          </w:hyperlink>
        </w:p>
        <w:p w14:paraId="4A4B5A63" w14:textId="330DFFEE"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22" w:history="1">
            <w:r w:rsidR="007A6365" w:rsidRPr="00020732">
              <w:rPr>
                <w:rStyle w:val="Hyperlink"/>
                <w:rFonts w:ascii="Times New Roman" w:hAnsi="Times New Roman" w:cs="Times New Roman"/>
                <w:b w:val="0"/>
                <w:noProof/>
                <w:color w:val="auto"/>
                <w:sz w:val="26"/>
                <w:szCs w:val="26"/>
              </w:rPr>
              <w:t>4. CÁC PHƯƠNG PHÁP ÁP DỤNG TRONG QUÁ TRÌNH THỰC HIỆN ĐTM.</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_Toc160395922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11</w:t>
            </w:r>
            <w:r w:rsidR="007A6365" w:rsidRPr="00020732">
              <w:rPr>
                <w:rFonts w:ascii="Times New Roman" w:hAnsi="Times New Roman" w:cs="Times New Roman"/>
                <w:b w:val="0"/>
                <w:noProof/>
                <w:webHidden/>
                <w:sz w:val="26"/>
                <w:szCs w:val="26"/>
              </w:rPr>
              <w:fldChar w:fldCharType="end"/>
            </w:r>
          </w:hyperlink>
        </w:p>
        <w:p w14:paraId="47D7604E" w14:textId="5BCCE3ED"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23" w:history="1">
            <w:r w:rsidR="007A6365" w:rsidRPr="00020732">
              <w:rPr>
                <w:rStyle w:val="Hyperlink"/>
                <w:rFonts w:ascii="Times New Roman" w:hAnsi="Times New Roman" w:cs="Times New Roman"/>
                <w:noProof/>
                <w:color w:val="auto"/>
                <w:sz w:val="26"/>
                <w:szCs w:val="26"/>
              </w:rPr>
              <w:t>4.1. Các phương pháp ĐTM.</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_Toc160395923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sidR="007A6365" w:rsidRPr="00020732">
              <w:rPr>
                <w:rFonts w:ascii="Times New Roman" w:hAnsi="Times New Roman" w:cs="Times New Roman"/>
                <w:noProof/>
                <w:webHidden/>
                <w:sz w:val="26"/>
                <w:szCs w:val="26"/>
              </w:rPr>
              <w:fldChar w:fldCharType="end"/>
            </w:r>
          </w:hyperlink>
        </w:p>
        <w:p w14:paraId="2C967019" w14:textId="623BBC5C"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24" w:history="1">
            <w:r w:rsidR="007A6365" w:rsidRPr="00020732">
              <w:rPr>
                <w:rStyle w:val="Hyperlink"/>
                <w:rFonts w:ascii="Times New Roman" w:hAnsi="Times New Roman" w:cs="Times New Roman"/>
                <w:noProof/>
                <w:color w:val="auto"/>
                <w:sz w:val="26"/>
                <w:szCs w:val="26"/>
              </w:rPr>
              <w:t>4.2. Các phương pháp khác.</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_Toc160395924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sidR="007A6365" w:rsidRPr="00020732">
              <w:rPr>
                <w:rFonts w:ascii="Times New Roman" w:hAnsi="Times New Roman" w:cs="Times New Roman"/>
                <w:noProof/>
                <w:webHidden/>
                <w:sz w:val="26"/>
                <w:szCs w:val="26"/>
              </w:rPr>
              <w:fldChar w:fldCharType="end"/>
            </w:r>
          </w:hyperlink>
        </w:p>
        <w:p w14:paraId="225727CE" w14:textId="6AB66053"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25" w:history="1">
            <w:r w:rsidR="007A6365" w:rsidRPr="00020732">
              <w:rPr>
                <w:rStyle w:val="Hyperlink"/>
                <w:rFonts w:ascii="Times New Roman" w:hAnsi="Times New Roman" w:cs="Times New Roman"/>
                <w:b w:val="0"/>
                <w:noProof/>
                <w:color w:val="auto"/>
                <w:sz w:val="26"/>
                <w:szCs w:val="26"/>
              </w:rPr>
              <w:t>5. TÓM TẮT NỘI DUNG CHÍNH CỦA BÁO CÁO ĐTM.</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_Toc160395925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w:t>
            </w:r>
            <w:r w:rsidR="007A6365" w:rsidRPr="00020732">
              <w:rPr>
                <w:rFonts w:ascii="Times New Roman" w:hAnsi="Times New Roman" w:cs="Times New Roman"/>
                <w:b w:val="0"/>
                <w:noProof/>
                <w:webHidden/>
                <w:sz w:val="26"/>
                <w:szCs w:val="26"/>
              </w:rPr>
              <w:fldChar w:fldCharType="end"/>
            </w:r>
          </w:hyperlink>
        </w:p>
        <w:p w14:paraId="049ED092" w14:textId="437D591C"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26" w:history="1">
            <w:r w:rsidR="007A6365" w:rsidRPr="00020732">
              <w:rPr>
                <w:rStyle w:val="Hyperlink"/>
                <w:rFonts w:ascii="Times New Roman" w:hAnsi="Times New Roman" w:cs="Times New Roman"/>
                <w:noProof/>
                <w:color w:val="auto"/>
                <w:sz w:val="26"/>
                <w:szCs w:val="26"/>
              </w:rPr>
              <w:t>5.1. Thông tin về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_Toc160395926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12</w:t>
            </w:r>
            <w:r w:rsidR="007A6365" w:rsidRPr="00020732">
              <w:rPr>
                <w:rFonts w:ascii="Times New Roman" w:hAnsi="Times New Roman" w:cs="Times New Roman"/>
                <w:noProof/>
                <w:webHidden/>
                <w:sz w:val="26"/>
                <w:szCs w:val="26"/>
              </w:rPr>
              <w:fldChar w:fldCharType="end"/>
            </w:r>
          </w:hyperlink>
        </w:p>
        <w:p w14:paraId="5BB4367F" w14:textId="6440E320"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27" w:history="1">
            <w:r w:rsidR="007A6365" w:rsidRPr="00020732">
              <w:rPr>
                <w:rStyle w:val="Hyperlink"/>
                <w:rFonts w:ascii="Times New Roman" w:hAnsi="Times New Roman" w:cs="Times New Roman"/>
                <w:noProof/>
                <w:color w:val="auto"/>
                <w:sz w:val="26"/>
                <w:szCs w:val="26"/>
              </w:rPr>
              <w:t>5.2. Hạng mục công trình và hoạt động của dự án có khả năng tác động đến môi trường.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_Toc160395927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17</w:t>
            </w:r>
            <w:r w:rsidR="007A6365" w:rsidRPr="00020732">
              <w:rPr>
                <w:rFonts w:ascii="Times New Roman" w:hAnsi="Times New Roman" w:cs="Times New Roman"/>
                <w:noProof/>
                <w:webHidden/>
                <w:sz w:val="26"/>
                <w:szCs w:val="26"/>
              </w:rPr>
              <w:fldChar w:fldCharType="end"/>
            </w:r>
          </w:hyperlink>
        </w:p>
        <w:p w14:paraId="2B9B8E97" w14:textId="0E99A459"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28" w:history="1">
            <w:r w:rsidR="007A6365" w:rsidRPr="00020732">
              <w:rPr>
                <w:rStyle w:val="Hyperlink"/>
                <w:rFonts w:ascii="Times New Roman" w:hAnsi="Times New Roman" w:cs="Times New Roman"/>
                <w:noProof/>
                <w:color w:val="auto"/>
                <w:sz w:val="26"/>
                <w:szCs w:val="26"/>
              </w:rPr>
              <w:t>5.3. Dự báo các tác động môi trường chính của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_Toc160395928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18</w:t>
            </w:r>
            <w:r w:rsidR="007A6365" w:rsidRPr="00020732">
              <w:rPr>
                <w:rFonts w:ascii="Times New Roman" w:hAnsi="Times New Roman" w:cs="Times New Roman"/>
                <w:noProof/>
                <w:webHidden/>
                <w:sz w:val="26"/>
                <w:szCs w:val="26"/>
              </w:rPr>
              <w:fldChar w:fldCharType="end"/>
            </w:r>
          </w:hyperlink>
        </w:p>
        <w:p w14:paraId="09B9F247" w14:textId="137E8AEC"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29" w:history="1">
            <w:r w:rsidR="007A6365" w:rsidRPr="00020732">
              <w:rPr>
                <w:rStyle w:val="Hyperlink"/>
                <w:rFonts w:ascii="Times New Roman" w:hAnsi="Times New Roman" w:cs="Times New Roman"/>
                <w:noProof/>
                <w:color w:val="auto"/>
                <w:sz w:val="26"/>
                <w:szCs w:val="26"/>
              </w:rPr>
              <w:t>5.4. Các công trình và biện pháp bảo vệ môi trường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_Toc160395929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21</w:t>
            </w:r>
            <w:r w:rsidR="007A6365" w:rsidRPr="00020732">
              <w:rPr>
                <w:rFonts w:ascii="Times New Roman" w:hAnsi="Times New Roman" w:cs="Times New Roman"/>
                <w:noProof/>
                <w:webHidden/>
                <w:sz w:val="26"/>
                <w:szCs w:val="26"/>
              </w:rPr>
              <w:fldChar w:fldCharType="end"/>
            </w:r>
          </w:hyperlink>
        </w:p>
        <w:p w14:paraId="3D9042D8" w14:textId="51ABC97E"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30" w:history="1">
            <w:r w:rsidR="007A6365" w:rsidRPr="00020732">
              <w:rPr>
                <w:rStyle w:val="Hyperlink"/>
                <w:rFonts w:ascii="Times New Roman" w:hAnsi="Times New Roman" w:cs="Times New Roman"/>
                <w:noProof/>
                <w:color w:val="auto"/>
                <w:sz w:val="26"/>
                <w:szCs w:val="26"/>
              </w:rPr>
              <w:t>5.5. Chương trình quản lý và giám sát môi trường của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_Toc160395930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28</w:t>
            </w:r>
            <w:r w:rsidR="007A6365" w:rsidRPr="00020732">
              <w:rPr>
                <w:rFonts w:ascii="Times New Roman" w:hAnsi="Times New Roman" w:cs="Times New Roman"/>
                <w:noProof/>
                <w:webHidden/>
                <w:sz w:val="26"/>
                <w:szCs w:val="26"/>
              </w:rPr>
              <w:fldChar w:fldCharType="end"/>
            </w:r>
          </w:hyperlink>
        </w:p>
        <w:p w14:paraId="62612305" w14:textId="145A283B"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31" w:history="1">
            <w:r w:rsidR="007A6365" w:rsidRPr="00020732">
              <w:rPr>
                <w:rStyle w:val="Hyperlink"/>
                <w:rFonts w:ascii="Times New Roman" w:hAnsi="Times New Roman" w:cs="Times New Roman"/>
                <w:b w:val="0"/>
                <w:i w:val="0"/>
                <w:noProof/>
                <w:color w:val="auto"/>
                <w:sz w:val="26"/>
                <w:szCs w:val="26"/>
              </w:rPr>
              <w:t>CHƯƠNG I</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_Toc160395931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29</w:t>
            </w:r>
            <w:r w:rsidR="007A6365" w:rsidRPr="00020732">
              <w:rPr>
                <w:rFonts w:ascii="Times New Roman" w:hAnsi="Times New Roman" w:cs="Times New Roman"/>
                <w:b w:val="0"/>
                <w:i w:val="0"/>
                <w:noProof/>
                <w:webHidden/>
                <w:sz w:val="26"/>
                <w:szCs w:val="26"/>
              </w:rPr>
              <w:fldChar w:fldCharType="end"/>
            </w:r>
          </w:hyperlink>
        </w:p>
        <w:p w14:paraId="43896CC1" w14:textId="061E0E57"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32" w:history="1">
            <w:r w:rsidR="007A6365" w:rsidRPr="00020732">
              <w:rPr>
                <w:rStyle w:val="Hyperlink"/>
                <w:rFonts w:ascii="Times New Roman" w:hAnsi="Times New Roman" w:cs="Times New Roman"/>
                <w:b w:val="0"/>
                <w:i w:val="0"/>
                <w:noProof/>
                <w:color w:val="auto"/>
                <w:sz w:val="26"/>
                <w:szCs w:val="26"/>
              </w:rPr>
              <w:t>THÔNG TIN VỀ DỰ ÁN</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_Toc160395932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29</w:t>
            </w:r>
            <w:r w:rsidR="007A6365" w:rsidRPr="00020732">
              <w:rPr>
                <w:rFonts w:ascii="Times New Roman" w:hAnsi="Times New Roman" w:cs="Times New Roman"/>
                <w:b w:val="0"/>
                <w:i w:val="0"/>
                <w:noProof/>
                <w:webHidden/>
                <w:sz w:val="26"/>
                <w:szCs w:val="26"/>
              </w:rPr>
              <w:fldChar w:fldCharType="end"/>
            </w:r>
          </w:hyperlink>
        </w:p>
        <w:p w14:paraId="0A1DFE36" w14:textId="33613595"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33" w:history="1">
            <w:r w:rsidR="007A6365" w:rsidRPr="00020732">
              <w:rPr>
                <w:rStyle w:val="Hyperlink"/>
                <w:rFonts w:ascii="Times New Roman" w:hAnsi="Times New Roman" w:cs="Times New Roman"/>
                <w:b w:val="0"/>
                <w:noProof/>
                <w:color w:val="auto"/>
                <w:sz w:val="26"/>
                <w:szCs w:val="26"/>
              </w:rPr>
              <w:t>1.1. Thông tin về dự án.</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_Toc160395933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29</w:t>
            </w:r>
            <w:r w:rsidR="007A6365" w:rsidRPr="00020732">
              <w:rPr>
                <w:rFonts w:ascii="Times New Roman" w:hAnsi="Times New Roman" w:cs="Times New Roman"/>
                <w:b w:val="0"/>
                <w:noProof/>
                <w:webHidden/>
                <w:sz w:val="26"/>
                <w:szCs w:val="26"/>
              </w:rPr>
              <w:fldChar w:fldCharType="end"/>
            </w:r>
          </w:hyperlink>
        </w:p>
        <w:p w14:paraId="3BAE05C8" w14:textId="52385E83"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34" w:history="1">
            <w:r w:rsidR="007A6365" w:rsidRPr="00020732">
              <w:rPr>
                <w:rStyle w:val="Hyperlink"/>
                <w:rFonts w:ascii="Times New Roman" w:hAnsi="Times New Roman" w:cs="Times New Roman"/>
                <w:noProof/>
                <w:color w:val="auto"/>
                <w:sz w:val="26"/>
                <w:szCs w:val="26"/>
              </w:rPr>
              <w:t>1.1.1. Tên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_Toc160395934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29</w:t>
            </w:r>
            <w:r w:rsidR="007A6365" w:rsidRPr="00020732">
              <w:rPr>
                <w:rFonts w:ascii="Times New Roman" w:hAnsi="Times New Roman" w:cs="Times New Roman"/>
                <w:noProof/>
                <w:webHidden/>
                <w:sz w:val="26"/>
                <w:szCs w:val="26"/>
              </w:rPr>
              <w:fldChar w:fldCharType="end"/>
            </w:r>
          </w:hyperlink>
        </w:p>
        <w:p w14:paraId="1E208AEC" w14:textId="16B9C04A"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35" w:history="1">
            <w:r w:rsidR="007A6365" w:rsidRPr="00020732">
              <w:rPr>
                <w:rStyle w:val="Hyperlink"/>
                <w:rFonts w:ascii="Times New Roman" w:hAnsi="Times New Roman" w:cs="Times New Roman"/>
                <w:noProof/>
                <w:color w:val="auto"/>
                <w:sz w:val="26"/>
                <w:szCs w:val="26"/>
              </w:rPr>
              <w:t>1.1.2. Thông tin về chủ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_Toc160395935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29</w:t>
            </w:r>
            <w:r w:rsidR="007A6365" w:rsidRPr="00020732">
              <w:rPr>
                <w:rFonts w:ascii="Times New Roman" w:hAnsi="Times New Roman" w:cs="Times New Roman"/>
                <w:noProof/>
                <w:webHidden/>
                <w:sz w:val="26"/>
                <w:szCs w:val="26"/>
              </w:rPr>
              <w:fldChar w:fldCharType="end"/>
            </w:r>
          </w:hyperlink>
        </w:p>
        <w:p w14:paraId="617E3B3A" w14:textId="379762F9"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36" w:history="1">
            <w:r w:rsidR="007A6365" w:rsidRPr="00020732">
              <w:rPr>
                <w:rStyle w:val="Hyperlink"/>
                <w:rFonts w:ascii="Times New Roman" w:hAnsi="Times New Roman" w:cs="Times New Roman"/>
                <w:noProof/>
                <w:color w:val="auto"/>
                <w:sz w:val="26"/>
                <w:szCs w:val="26"/>
              </w:rPr>
              <w:t>1.1.3. Vị trí địa lý của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_Toc160395936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29</w:t>
            </w:r>
            <w:r w:rsidR="007A6365" w:rsidRPr="00020732">
              <w:rPr>
                <w:rFonts w:ascii="Times New Roman" w:hAnsi="Times New Roman" w:cs="Times New Roman"/>
                <w:noProof/>
                <w:webHidden/>
                <w:sz w:val="26"/>
                <w:szCs w:val="26"/>
              </w:rPr>
              <w:fldChar w:fldCharType="end"/>
            </w:r>
          </w:hyperlink>
        </w:p>
        <w:p w14:paraId="42B30274" w14:textId="71AD185A"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37" w:history="1">
            <w:r w:rsidR="007A6365" w:rsidRPr="00020732">
              <w:rPr>
                <w:rStyle w:val="Hyperlink"/>
                <w:rFonts w:ascii="Times New Roman" w:hAnsi="Times New Roman" w:cs="Times New Roman"/>
                <w:noProof/>
                <w:color w:val="auto"/>
                <w:sz w:val="26"/>
                <w:szCs w:val="26"/>
              </w:rPr>
              <w:t>1.1.4. Hiện trạng quản lý, sử dụng đất.</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_Toc160395937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31</w:t>
            </w:r>
            <w:r w:rsidR="007A6365" w:rsidRPr="00020732">
              <w:rPr>
                <w:rFonts w:ascii="Times New Roman" w:hAnsi="Times New Roman" w:cs="Times New Roman"/>
                <w:noProof/>
                <w:webHidden/>
                <w:sz w:val="26"/>
                <w:szCs w:val="26"/>
              </w:rPr>
              <w:fldChar w:fldCharType="end"/>
            </w:r>
          </w:hyperlink>
        </w:p>
        <w:p w14:paraId="6871E292" w14:textId="565A675A"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38" w:history="1">
            <w:r w:rsidR="007A6365" w:rsidRPr="00020732">
              <w:rPr>
                <w:rStyle w:val="Hyperlink"/>
                <w:rFonts w:ascii="Times New Roman" w:hAnsi="Times New Roman" w:cs="Times New Roman"/>
                <w:noProof/>
                <w:color w:val="auto"/>
                <w:sz w:val="26"/>
                <w:szCs w:val="26"/>
              </w:rPr>
              <w:t>1.1.5. Mục tiêu; loại hình, quy mô, công suất của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_Toc160395938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32</w:t>
            </w:r>
            <w:r w:rsidR="007A6365" w:rsidRPr="00020732">
              <w:rPr>
                <w:rFonts w:ascii="Times New Roman" w:hAnsi="Times New Roman" w:cs="Times New Roman"/>
                <w:noProof/>
                <w:webHidden/>
                <w:sz w:val="26"/>
                <w:szCs w:val="26"/>
              </w:rPr>
              <w:fldChar w:fldCharType="end"/>
            </w:r>
          </w:hyperlink>
        </w:p>
        <w:p w14:paraId="740DF159" w14:textId="41CCC74F"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39" w:history="1">
            <w:r w:rsidR="007A6365" w:rsidRPr="00020732">
              <w:rPr>
                <w:rStyle w:val="Hyperlink"/>
                <w:rFonts w:ascii="Times New Roman" w:hAnsi="Times New Roman" w:cs="Times New Roman"/>
                <w:b w:val="0"/>
                <w:noProof/>
                <w:color w:val="auto"/>
                <w:sz w:val="26"/>
                <w:szCs w:val="26"/>
              </w:rPr>
              <w:t>1.2. Các hạng mục công trình và hoạt động của dự án</w:t>
            </w:r>
            <w:r w:rsidR="007A6365" w:rsidRPr="00020732">
              <w:rPr>
                <w:rStyle w:val="Hyperlink"/>
                <w:rFonts w:ascii="Times New Roman" w:hAnsi="Times New Roman" w:cs="Times New Roman"/>
                <w:b w:val="0"/>
                <w:noProof/>
                <w:color w:val="auto"/>
                <w:sz w:val="26"/>
                <w:szCs w:val="26"/>
                <w:lang w:val="vi-VN"/>
              </w:rPr>
              <w:t>.</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_Toc160395939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32</w:t>
            </w:r>
            <w:r w:rsidR="007A6365" w:rsidRPr="00020732">
              <w:rPr>
                <w:rFonts w:ascii="Times New Roman" w:hAnsi="Times New Roman" w:cs="Times New Roman"/>
                <w:b w:val="0"/>
                <w:noProof/>
                <w:webHidden/>
                <w:sz w:val="26"/>
                <w:szCs w:val="26"/>
              </w:rPr>
              <w:fldChar w:fldCharType="end"/>
            </w:r>
          </w:hyperlink>
        </w:p>
        <w:p w14:paraId="55F0DC44" w14:textId="7156B2FF"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40" w:history="1">
            <w:r w:rsidR="007A6365" w:rsidRPr="00020732">
              <w:rPr>
                <w:rStyle w:val="Hyperlink"/>
                <w:rFonts w:ascii="Times New Roman" w:hAnsi="Times New Roman" w:cs="Times New Roman"/>
                <w:noProof/>
                <w:color w:val="auto"/>
                <w:sz w:val="26"/>
                <w:szCs w:val="26"/>
              </w:rPr>
              <w:t>1.2.1. Các hạng mục công trình chính:</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_Toc160395940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32</w:t>
            </w:r>
            <w:r w:rsidR="007A6365" w:rsidRPr="00020732">
              <w:rPr>
                <w:rFonts w:ascii="Times New Roman" w:hAnsi="Times New Roman" w:cs="Times New Roman"/>
                <w:noProof/>
                <w:webHidden/>
                <w:sz w:val="26"/>
                <w:szCs w:val="26"/>
              </w:rPr>
              <w:fldChar w:fldCharType="end"/>
            </w:r>
          </w:hyperlink>
        </w:p>
        <w:p w14:paraId="143EFD24" w14:textId="62A950E3"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41" w:history="1">
            <w:r w:rsidR="007A6365" w:rsidRPr="00020732">
              <w:rPr>
                <w:rStyle w:val="Hyperlink"/>
                <w:rFonts w:ascii="Times New Roman" w:hAnsi="Times New Roman" w:cs="Times New Roman"/>
                <w:noProof/>
                <w:color w:val="auto"/>
                <w:sz w:val="26"/>
                <w:szCs w:val="26"/>
              </w:rPr>
              <w:t>1.2.3. Các hạng mục công trình xử lý chất thải và bảo vệ môi trường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_Toc160395941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37</w:t>
            </w:r>
            <w:r w:rsidR="007A6365" w:rsidRPr="00020732">
              <w:rPr>
                <w:rFonts w:ascii="Times New Roman" w:hAnsi="Times New Roman" w:cs="Times New Roman"/>
                <w:noProof/>
                <w:webHidden/>
                <w:sz w:val="26"/>
                <w:szCs w:val="26"/>
              </w:rPr>
              <w:fldChar w:fldCharType="end"/>
            </w:r>
          </w:hyperlink>
        </w:p>
        <w:p w14:paraId="4F81F8C9" w14:textId="1C3A5CA6"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42" w:history="1">
            <w:r w:rsidR="007A6365" w:rsidRPr="00020732">
              <w:rPr>
                <w:rStyle w:val="Hyperlink"/>
                <w:rFonts w:ascii="Times New Roman" w:hAnsi="Times New Roman" w:cs="Times New Roman"/>
                <w:noProof/>
                <w:color w:val="auto"/>
                <w:sz w:val="26"/>
                <w:szCs w:val="26"/>
                <w:lang w:val="nl-NL"/>
              </w:rPr>
              <w:t>1.2.4. S</w:t>
            </w:r>
            <w:r w:rsidR="007A6365" w:rsidRPr="00020732">
              <w:rPr>
                <w:rStyle w:val="Hyperlink"/>
                <w:rFonts w:ascii="Times New Roman" w:hAnsi="Times New Roman" w:cs="Times New Roman"/>
                <w:noProof/>
                <w:color w:val="auto"/>
                <w:sz w:val="26"/>
                <w:szCs w:val="26"/>
              </w:rPr>
              <w:t>ự phù hợp của địa điểm thực hiện dự án với các quy định của pháp luật và các quy hoạch phát triển có liên quan</w:t>
            </w:r>
            <w:r w:rsidR="007A6365" w:rsidRPr="00020732">
              <w:rPr>
                <w:rStyle w:val="Hyperlink"/>
                <w:rFonts w:ascii="Times New Roman" w:hAnsi="Times New Roman" w:cs="Times New Roman"/>
                <w:noProof/>
                <w:color w:val="auto"/>
                <w:sz w:val="26"/>
                <w:szCs w:val="26"/>
                <w:lang w:val="nl-NL"/>
              </w:rPr>
              <w:t>:</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_Toc160395942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39</w:t>
            </w:r>
            <w:r w:rsidR="007A6365" w:rsidRPr="00020732">
              <w:rPr>
                <w:rFonts w:ascii="Times New Roman" w:hAnsi="Times New Roman" w:cs="Times New Roman"/>
                <w:noProof/>
                <w:webHidden/>
                <w:sz w:val="26"/>
                <w:szCs w:val="26"/>
              </w:rPr>
              <w:fldChar w:fldCharType="end"/>
            </w:r>
          </w:hyperlink>
        </w:p>
        <w:p w14:paraId="48322564" w14:textId="734CA031"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43" w:history="1">
            <w:r w:rsidR="007A6365" w:rsidRPr="00020732">
              <w:rPr>
                <w:rStyle w:val="Hyperlink"/>
                <w:rFonts w:ascii="Times New Roman" w:hAnsi="Times New Roman" w:cs="Times New Roman"/>
                <w:b w:val="0"/>
                <w:noProof/>
                <w:color w:val="auto"/>
                <w:sz w:val="26"/>
                <w:szCs w:val="26"/>
                <w:lang w:val="vi-VN"/>
              </w:rPr>
              <w:t>1.</w:t>
            </w:r>
            <w:r w:rsidR="007A6365" w:rsidRPr="00020732">
              <w:rPr>
                <w:rStyle w:val="Hyperlink"/>
                <w:rFonts w:ascii="Times New Roman" w:hAnsi="Times New Roman" w:cs="Times New Roman"/>
                <w:b w:val="0"/>
                <w:noProof/>
                <w:color w:val="auto"/>
                <w:sz w:val="26"/>
                <w:szCs w:val="26"/>
              </w:rPr>
              <w:t>3</w:t>
            </w:r>
            <w:r w:rsidR="007A6365" w:rsidRPr="00020732">
              <w:rPr>
                <w:rStyle w:val="Hyperlink"/>
                <w:rFonts w:ascii="Times New Roman" w:hAnsi="Times New Roman" w:cs="Times New Roman"/>
                <w:b w:val="0"/>
                <w:noProof/>
                <w:color w:val="auto"/>
                <w:sz w:val="26"/>
                <w:szCs w:val="26"/>
                <w:lang w:val="vi-VN"/>
              </w:rPr>
              <w:t xml:space="preserve">. </w:t>
            </w:r>
            <w:r w:rsidR="007A6365" w:rsidRPr="00020732">
              <w:rPr>
                <w:rStyle w:val="Hyperlink"/>
                <w:rFonts w:ascii="Times New Roman" w:hAnsi="Times New Roman" w:cs="Times New Roman"/>
                <w:b w:val="0"/>
                <w:noProof/>
                <w:color w:val="auto"/>
                <w:sz w:val="26"/>
                <w:szCs w:val="26"/>
              </w:rPr>
              <w:t>Nguyên, nhiên, vật liệu, hóa chất sử dụng của dự án; nhu cầu sử dụng nước, điện, các sản phẩm của dự án</w:t>
            </w:r>
            <w:r w:rsidR="007A6365" w:rsidRPr="00020732">
              <w:rPr>
                <w:rStyle w:val="Hyperlink"/>
                <w:rFonts w:ascii="Times New Roman" w:hAnsi="Times New Roman" w:cs="Times New Roman"/>
                <w:b w:val="0"/>
                <w:noProof/>
                <w:color w:val="auto"/>
                <w:sz w:val="26"/>
                <w:szCs w:val="26"/>
                <w:lang w:val="vi-VN"/>
              </w:rPr>
              <w:t>.</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_Toc160395943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40</w:t>
            </w:r>
            <w:r w:rsidR="007A6365" w:rsidRPr="00020732">
              <w:rPr>
                <w:rFonts w:ascii="Times New Roman" w:hAnsi="Times New Roman" w:cs="Times New Roman"/>
                <w:b w:val="0"/>
                <w:noProof/>
                <w:webHidden/>
                <w:sz w:val="26"/>
                <w:szCs w:val="26"/>
              </w:rPr>
              <w:fldChar w:fldCharType="end"/>
            </w:r>
          </w:hyperlink>
        </w:p>
        <w:p w14:paraId="46D13629" w14:textId="6CE7D16B"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44" w:history="1">
            <w:r w:rsidR="007A6365" w:rsidRPr="00020732">
              <w:rPr>
                <w:rStyle w:val="Hyperlink"/>
                <w:rFonts w:ascii="Times New Roman" w:hAnsi="Times New Roman" w:cs="Times New Roman"/>
                <w:noProof/>
                <w:color w:val="auto"/>
                <w:sz w:val="26"/>
                <w:szCs w:val="26"/>
              </w:rPr>
              <w:t>1.3.1. Giai đoạn thi công xây dựng.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_Toc160395944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40</w:t>
            </w:r>
            <w:r w:rsidR="007A6365" w:rsidRPr="00020732">
              <w:rPr>
                <w:rFonts w:ascii="Times New Roman" w:hAnsi="Times New Roman" w:cs="Times New Roman"/>
                <w:noProof/>
                <w:webHidden/>
                <w:sz w:val="26"/>
                <w:szCs w:val="26"/>
              </w:rPr>
              <w:fldChar w:fldCharType="end"/>
            </w:r>
          </w:hyperlink>
        </w:p>
        <w:p w14:paraId="63178BA6" w14:textId="5A05AB70"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45" w:history="1">
            <w:r w:rsidR="007A6365" w:rsidRPr="00020732">
              <w:rPr>
                <w:rStyle w:val="Hyperlink"/>
                <w:rFonts w:ascii="Times New Roman" w:hAnsi="Times New Roman" w:cs="Times New Roman"/>
                <w:noProof/>
                <w:color w:val="auto"/>
                <w:sz w:val="26"/>
                <w:szCs w:val="26"/>
              </w:rPr>
              <w:t>1.3.2. Giai đoạn dự án đi vào khai thác sử dụng: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_Toc160395945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42</w:t>
            </w:r>
            <w:r w:rsidR="007A6365" w:rsidRPr="00020732">
              <w:rPr>
                <w:rFonts w:ascii="Times New Roman" w:hAnsi="Times New Roman" w:cs="Times New Roman"/>
                <w:noProof/>
                <w:webHidden/>
                <w:sz w:val="26"/>
                <w:szCs w:val="26"/>
              </w:rPr>
              <w:fldChar w:fldCharType="end"/>
            </w:r>
          </w:hyperlink>
        </w:p>
        <w:p w14:paraId="19554775" w14:textId="5121217E"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46" w:history="1">
            <w:r w:rsidR="007A6365" w:rsidRPr="00020732">
              <w:rPr>
                <w:rStyle w:val="Hyperlink"/>
                <w:rFonts w:ascii="Times New Roman" w:hAnsi="Times New Roman" w:cs="Times New Roman"/>
                <w:b w:val="0"/>
                <w:noProof/>
                <w:color w:val="auto"/>
                <w:sz w:val="26"/>
                <w:szCs w:val="26"/>
                <w:lang w:val="vi-VN"/>
              </w:rPr>
              <w:t xml:space="preserve">1.4. </w:t>
            </w:r>
            <w:r w:rsidR="007A6365" w:rsidRPr="00020732">
              <w:rPr>
                <w:rStyle w:val="Hyperlink"/>
                <w:rFonts w:ascii="Times New Roman" w:hAnsi="Times New Roman" w:cs="Times New Roman"/>
                <w:b w:val="0"/>
                <w:noProof/>
                <w:color w:val="auto"/>
                <w:sz w:val="26"/>
                <w:szCs w:val="26"/>
              </w:rPr>
              <w:t>Công nghệ sản xuất, vận hành.</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_Toc160395946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43</w:t>
            </w:r>
            <w:r w:rsidR="007A6365" w:rsidRPr="00020732">
              <w:rPr>
                <w:rFonts w:ascii="Times New Roman" w:hAnsi="Times New Roman" w:cs="Times New Roman"/>
                <w:b w:val="0"/>
                <w:noProof/>
                <w:webHidden/>
                <w:sz w:val="26"/>
                <w:szCs w:val="26"/>
              </w:rPr>
              <w:fldChar w:fldCharType="end"/>
            </w:r>
          </w:hyperlink>
        </w:p>
        <w:p w14:paraId="77A31969" w14:textId="7622EA4B"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47" w:history="1">
            <w:r w:rsidR="007A6365" w:rsidRPr="00020732">
              <w:rPr>
                <w:rStyle w:val="Hyperlink"/>
                <w:rFonts w:ascii="Times New Roman" w:hAnsi="Times New Roman" w:cs="Times New Roman"/>
                <w:b w:val="0"/>
                <w:noProof/>
                <w:color w:val="auto"/>
                <w:sz w:val="26"/>
                <w:szCs w:val="26"/>
              </w:rPr>
              <w:t>1.5. Biện pháp tổ chức thi công.</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_Toc160395947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45</w:t>
            </w:r>
            <w:r w:rsidR="007A6365" w:rsidRPr="00020732">
              <w:rPr>
                <w:rFonts w:ascii="Times New Roman" w:hAnsi="Times New Roman" w:cs="Times New Roman"/>
                <w:b w:val="0"/>
                <w:noProof/>
                <w:webHidden/>
                <w:sz w:val="26"/>
                <w:szCs w:val="26"/>
              </w:rPr>
              <w:fldChar w:fldCharType="end"/>
            </w:r>
          </w:hyperlink>
        </w:p>
        <w:p w14:paraId="4712BD0B" w14:textId="2AA46AD6"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48" w:history="1">
            <w:r w:rsidR="007A6365" w:rsidRPr="00020732">
              <w:rPr>
                <w:rStyle w:val="Hyperlink"/>
                <w:rFonts w:ascii="Times New Roman" w:hAnsi="Times New Roman" w:cs="Times New Roman"/>
                <w:noProof/>
                <w:color w:val="auto"/>
                <w:sz w:val="26"/>
                <w:szCs w:val="26"/>
              </w:rPr>
              <w:t>1.5.1. Giai đoạn thi công xây dựng.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_Toc160395948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45</w:t>
            </w:r>
            <w:r w:rsidR="007A6365" w:rsidRPr="00020732">
              <w:rPr>
                <w:rFonts w:ascii="Times New Roman" w:hAnsi="Times New Roman" w:cs="Times New Roman"/>
                <w:noProof/>
                <w:webHidden/>
                <w:sz w:val="26"/>
                <w:szCs w:val="26"/>
              </w:rPr>
              <w:fldChar w:fldCharType="end"/>
            </w:r>
          </w:hyperlink>
        </w:p>
        <w:p w14:paraId="34EB180D" w14:textId="157C83A9"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49" w:history="1">
            <w:r w:rsidR="007A6365" w:rsidRPr="00020732">
              <w:rPr>
                <w:rStyle w:val="Hyperlink"/>
                <w:rFonts w:ascii="Times New Roman" w:hAnsi="Times New Roman" w:cs="Times New Roman"/>
                <w:noProof/>
                <w:color w:val="auto"/>
                <w:sz w:val="26"/>
                <w:szCs w:val="26"/>
              </w:rPr>
              <w:t>1.5.3. Giai đoạn vận hành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_Toc160395949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47</w:t>
            </w:r>
            <w:r w:rsidR="007A6365" w:rsidRPr="00020732">
              <w:rPr>
                <w:rFonts w:ascii="Times New Roman" w:hAnsi="Times New Roman" w:cs="Times New Roman"/>
                <w:noProof/>
                <w:webHidden/>
                <w:sz w:val="26"/>
                <w:szCs w:val="26"/>
              </w:rPr>
              <w:fldChar w:fldCharType="end"/>
            </w:r>
          </w:hyperlink>
        </w:p>
        <w:p w14:paraId="3A068862" w14:textId="28D4893A"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50" w:history="1">
            <w:r w:rsidR="007A6365" w:rsidRPr="00020732">
              <w:rPr>
                <w:rStyle w:val="Hyperlink"/>
                <w:rFonts w:ascii="Times New Roman" w:hAnsi="Times New Roman" w:cs="Times New Roman"/>
                <w:b w:val="0"/>
                <w:noProof/>
                <w:color w:val="auto"/>
                <w:sz w:val="26"/>
                <w:szCs w:val="26"/>
              </w:rPr>
              <w:t>1.6. Tiến độ, tổng mức đầu tư, tổ chức quản lý và thực hiện dự án.</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_Toc160395950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48</w:t>
            </w:r>
            <w:r w:rsidR="007A6365" w:rsidRPr="00020732">
              <w:rPr>
                <w:rFonts w:ascii="Times New Roman" w:hAnsi="Times New Roman" w:cs="Times New Roman"/>
                <w:b w:val="0"/>
                <w:noProof/>
                <w:webHidden/>
                <w:sz w:val="26"/>
                <w:szCs w:val="26"/>
              </w:rPr>
              <w:fldChar w:fldCharType="end"/>
            </w:r>
          </w:hyperlink>
        </w:p>
        <w:p w14:paraId="27AAF364" w14:textId="4EC945C3"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51" w:history="1">
            <w:r w:rsidR="007A6365" w:rsidRPr="00020732">
              <w:rPr>
                <w:rStyle w:val="Hyperlink"/>
                <w:rFonts w:ascii="Times New Roman" w:hAnsi="Times New Roman" w:cs="Times New Roman"/>
                <w:b w:val="0"/>
                <w:i w:val="0"/>
                <w:noProof/>
                <w:color w:val="auto"/>
                <w:sz w:val="26"/>
                <w:szCs w:val="26"/>
                <w:lang w:val="vi-VN"/>
              </w:rPr>
              <w:t>CHƯƠNG II: ĐIỀU KIỆN TỰ NHIÊN KINH TẾ - XÃ HỘI VÀ HIỆN TRẠNG MÔI TRƯỜNG KHU VỰC THỰC HIỆN DỰ ÁN</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_Toc160395951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51</w:t>
            </w:r>
            <w:r w:rsidR="007A6365" w:rsidRPr="00020732">
              <w:rPr>
                <w:rFonts w:ascii="Times New Roman" w:hAnsi="Times New Roman" w:cs="Times New Roman"/>
                <w:b w:val="0"/>
                <w:i w:val="0"/>
                <w:noProof/>
                <w:webHidden/>
                <w:sz w:val="26"/>
                <w:szCs w:val="26"/>
              </w:rPr>
              <w:fldChar w:fldCharType="end"/>
            </w:r>
          </w:hyperlink>
        </w:p>
        <w:p w14:paraId="64480A5C" w14:textId="284FCDA9"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52" w:history="1">
            <w:r w:rsidR="007A6365" w:rsidRPr="00020732">
              <w:rPr>
                <w:rStyle w:val="Hyperlink"/>
                <w:rFonts w:ascii="Times New Roman" w:hAnsi="Times New Roman" w:cs="Times New Roman"/>
                <w:b w:val="0"/>
                <w:noProof/>
                <w:color w:val="auto"/>
                <w:sz w:val="26"/>
                <w:szCs w:val="26"/>
              </w:rPr>
              <w:t>2.1. ĐIỀU KIỆN TỰ NHIÊN, KINH TẾ - XÃ HỘI.</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_Toc160395952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51</w:t>
            </w:r>
            <w:r w:rsidR="007A6365" w:rsidRPr="00020732">
              <w:rPr>
                <w:rFonts w:ascii="Times New Roman" w:hAnsi="Times New Roman" w:cs="Times New Roman"/>
                <w:b w:val="0"/>
                <w:noProof/>
                <w:webHidden/>
                <w:sz w:val="26"/>
                <w:szCs w:val="26"/>
              </w:rPr>
              <w:fldChar w:fldCharType="end"/>
            </w:r>
          </w:hyperlink>
        </w:p>
        <w:p w14:paraId="3AC24CC1" w14:textId="21E0544E"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53" w:history="1">
            <w:r w:rsidR="007A6365" w:rsidRPr="00020732">
              <w:rPr>
                <w:rStyle w:val="Hyperlink"/>
                <w:rFonts w:ascii="Times New Roman" w:hAnsi="Times New Roman" w:cs="Times New Roman"/>
                <w:noProof/>
                <w:color w:val="auto"/>
                <w:sz w:val="26"/>
                <w:szCs w:val="26"/>
              </w:rPr>
              <w:t>2.1.1. Điều kiện địa lý, địa chất.</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_Toc160395953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51</w:t>
            </w:r>
            <w:r w:rsidR="007A6365" w:rsidRPr="00020732">
              <w:rPr>
                <w:rFonts w:ascii="Times New Roman" w:hAnsi="Times New Roman" w:cs="Times New Roman"/>
                <w:noProof/>
                <w:webHidden/>
                <w:sz w:val="26"/>
                <w:szCs w:val="26"/>
              </w:rPr>
              <w:fldChar w:fldCharType="end"/>
            </w:r>
          </w:hyperlink>
        </w:p>
        <w:p w14:paraId="4B076014" w14:textId="77F384CC"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54" w:history="1">
            <w:r w:rsidR="007A6365" w:rsidRPr="00020732">
              <w:rPr>
                <w:rStyle w:val="Hyperlink"/>
                <w:rFonts w:ascii="Times New Roman" w:hAnsi="Times New Roman" w:cs="Times New Roman"/>
                <w:noProof/>
                <w:color w:val="auto"/>
                <w:sz w:val="26"/>
                <w:szCs w:val="26"/>
              </w:rPr>
              <w:t>2.1.2. Điều kiện khí hậu, khí tượng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_Toc160395954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51</w:t>
            </w:r>
            <w:r w:rsidR="007A6365" w:rsidRPr="00020732">
              <w:rPr>
                <w:rFonts w:ascii="Times New Roman" w:hAnsi="Times New Roman" w:cs="Times New Roman"/>
                <w:noProof/>
                <w:webHidden/>
                <w:sz w:val="26"/>
                <w:szCs w:val="26"/>
              </w:rPr>
              <w:fldChar w:fldCharType="end"/>
            </w:r>
          </w:hyperlink>
        </w:p>
        <w:p w14:paraId="74FDC28B" w14:textId="61B01A4B"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55" w:history="1">
            <w:r w:rsidR="007A6365" w:rsidRPr="00020732">
              <w:rPr>
                <w:rStyle w:val="Hyperlink"/>
                <w:rFonts w:ascii="Times New Roman" w:hAnsi="Times New Roman" w:cs="Times New Roman"/>
                <w:noProof/>
                <w:color w:val="auto"/>
                <w:sz w:val="26"/>
                <w:szCs w:val="26"/>
              </w:rPr>
              <w:t>2.1.3. Điều kiện thuỷ văn.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_Toc160395955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53</w:t>
            </w:r>
            <w:r w:rsidR="007A6365" w:rsidRPr="00020732">
              <w:rPr>
                <w:rFonts w:ascii="Times New Roman" w:hAnsi="Times New Roman" w:cs="Times New Roman"/>
                <w:noProof/>
                <w:webHidden/>
                <w:sz w:val="26"/>
                <w:szCs w:val="26"/>
              </w:rPr>
              <w:fldChar w:fldCharType="end"/>
            </w:r>
          </w:hyperlink>
        </w:p>
        <w:p w14:paraId="461D422F" w14:textId="267F56D3"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56" w:history="1">
            <w:r w:rsidR="007A6365" w:rsidRPr="00020732">
              <w:rPr>
                <w:rStyle w:val="Hyperlink"/>
                <w:rFonts w:ascii="Times New Roman" w:hAnsi="Times New Roman" w:cs="Times New Roman"/>
                <w:noProof/>
                <w:color w:val="auto"/>
                <w:sz w:val="26"/>
                <w:szCs w:val="26"/>
              </w:rPr>
              <w:t>2.1.4. Điều kiện kinh tế - xã hộ</w:t>
            </w:r>
            <w:r w:rsidR="008F284B">
              <w:rPr>
                <w:rStyle w:val="Hyperlink"/>
                <w:rFonts w:ascii="Times New Roman" w:hAnsi="Times New Roman" w:cs="Times New Roman"/>
                <w:noProof/>
                <w:color w:val="auto"/>
                <w:sz w:val="26"/>
                <w:szCs w:val="26"/>
              </w:rPr>
              <w:t>i TT. Xuân Trường</w:t>
            </w:r>
            <w:r w:rsidR="007A6365" w:rsidRPr="00020732">
              <w:rPr>
                <w:rStyle w:val="Hyperlink"/>
                <w:rFonts w:ascii="Times New Roman" w:hAnsi="Times New Roman" w:cs="Times New Roman"/>
                <w:noProof/>
                <w:color w:val="auto"/>
                <w:sz w:val="26"/>
                <w:szCs w:val="26"/>
              </w:rPr>
              <w:t>.</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_Toc160395956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54</w:t>
            </w:r>
            <w:r w:rsidR="007A6365" w:rsidRPr="00020732">
              <w:rPr>
                <w:rFonts w:ascii="Times New Roman" w:hAnsi="Times New Roman" w:cs="Times New Roman"/>
                <w:noProof/>
                <w:webHidden/>
                <w:sz w:val="26"/>
                <w:szCs w:val="26"/>
              </w:rPr>
              <w:fldChar w:fldCharType="end"/>
            </w:r>
          </w:hyperlink>
        </w:p>
        <w:p w14:paraId="6B80F04B" w14:textId="781A4DC4"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57" w:history="1">
            <w:r w:rsidR="007A6365" w:rsidRPr="00020732">
              <w:rPr>
                <w:rStyle w:val="Hyperlink"/>
                <w:rFonts w:ascii="Times New Roman" w:hAnsi="Times New Roman" w:cs="Times New Roman"/>
                <w:b w:val="0"/>
                <w:noProof/>
                <w:color w:val="auto"/>
                <w:sz w:val="26"/>
                <w:szCs w:val="26"/>
              </w:rPr>
              <w:t>2.2. HIỆN TRẠNG CHẤT LƯỢNG MÔI TRƯỜNG VÀ ĐA DẠNG SINH HỌC KHU VỰC THỰC HIỆN DỰ ÁN.</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_Toc160395957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62</w:t>
            </w:r>
            <w:r w:rsidR="007A6365" w:rsidRPr="00020732">
              <w:rPr>
                <w:rFonts w:ascii="Times New Roman" w:hAnsi="Times New Roman" w:cs="Times New Roman"/>
                <w:b w:val="0"/>
                <w:noProof/>
                <w:webHidden/>
                <w:sz w:val="26"/>
                <w:szCs w:val="26"/>
              </w:rPr>
              <w:fldChar w:fldCharType="end"/>
            </w:r>
          </w:hyperlink>
        </w:p>
        <w:p w14:paraId="4C8F6AAD" w14:textId="6B517F99"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58" w:history="1">
            <w:r w:rsidR="007A6365" w:rsidRPr="00020732">
              <w:rPr>
                <w:rStyle w:val="Hyperlink"/>
                <w:rFonts w:ascii="Times New Roman" w:hAnsi="Times New Roman" w:cs="Times New Roman"/>
                <w:noProof/>
                <w:color w:val="auto"/>
                <w:sz w:val="26"/>
                <w:szCs w:val="26"/>
              </w:rPr>
              <w:t>2.2.1. Đánh giá hiện trạng các thành phần môi trường.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_Toc160395958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62</w:t>
            </w:r>
            <w:r w:rsidR="007A6365" w:rsidRPr="00020732">
              <w:rPr>
                <w:rFonts w:ascii="Times New Roman" w:hAnsi="Times New Roman" w:cs="Times New Roman"/>
                <w:noProof/>
                <w:webHidden/>
                <w:sz w:val="26"/>
                <w:szCs w:val="26"/>
              </w:rPr>
              <w:fldChar w:fldCharType="end"/>
            </w:r>
          </w:hyperlink>
        </w:p>
        <w:p w14:paraId="34FC4B63" w14:textId="7A0EED62"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59" w:history="1">
            <w:r w:rsidR="007A6365" w:rsidRPr="00020732">
              <w:rPr>
                <w:rStyle w:val="Hyperlink"/>
                <w:rFonts w:ascii="Times New Roman" w:eastAsiaTheme="minorHAnsi" w:hAnsi="Times New Roman" w:cs="Times New Roman"/>
                <w:noProof/>
                <w:color w:val="auto"/>
                <w:sz w:val="26"/>
                <w:szCs w:val="26"/>
              </w:rPr>
              <w:t>2.2.2. Hiện trạng đa dạng sinh học.</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_Toc160395959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66</w:t>
            </w:r>
            <w:r w:rsidR="007A6365" w:rsidRPr="00020732">
              <w:rPr>
                <w:rFonts w:ascii="Times New Roman" w:hAnsi="Times New Roman" w:cs="Times New Roman"/>
                <w:noProof/>
                <w:webHidden/>
                <w:sz w:val="26"/>
                <w:szCs w:val="26"/>
              </w:rPr>
              <w:fldChar w:fldCharType="end"/>
            </w:r>
          </w:hyperlink>
        </w:p>
        <w:p w14:paraId="4DE4D4F4" w14:textId="3C9507CA"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60" w:history="1">
            <w:r w:rsidR="007A6365" w:rsidRPr="00020732">
              <w:rPr>
                <w:rStyle w:val="Hyperlink"/>
                <w:rFonts w:ascii="Times New Roman" w:hAnsi="Times New Roman" w:cs="Times New Roman"/>
                <w:b w:val="0"/>
                <w:noProof/>
                <w:color w:val="auto"/>
                <w:sz w:val="26"/>
                <w:szCs w:val="26"/>
              </w:rPr>
              <w:t>2.3. Nhận dạng các đối tượng bị tác động, yếu tố nhạy cảm về môi trường khu vực thực hiện dự án.</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_Toc160395960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67</w:t>
            </w:r>
            <w:r w:rsidR="007A6365" w:rsidRPr="00020732">
              <w:rPr>
                <w:rFonts w:ascii="Times New Roman" w:hAnsi="Times New Roman" w:cs="Times New Roman"/>
                <w:b w:val="0"/>
                <w:noProof/>
                <w:webHidden/>
                <w:sz w:val="26"/>
                <w:szCs w:val="26"/>
              </w:rPr>
              <w:fldChar w:fldCharType="end"/>
            </w:r>
          </w:hyperlink>
        </w:p>
        <w:p w14:paraId="5ECA7320" w14:textId="301143AF"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61" w:history="1">
            <w:r w:rsidR="007A6365" w:rsidRPr="00020732">
              <w:rPr>
                <w:rStyle w:val="Hyperlink"/>
                <w:rFonts w:ascii="Times New Roman" w:hAnsi="Times New Roman" w:cs="Times New Roman"/>
                <w:b w:val="0"/>
                <w:noProof/>
                <w:color w:val="auto"/>
                <w:sz w:val="26"/>
                <w:szCs w:val="26"/>
              </w:rPr>
              <w:t>2.4. Sự phù hợp của địa điểm lựa chọn thực hiện dự án.</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_Toc160395961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68</w:t>
            </w:r>
            <w:r w:rsidR="007A6365" w:rsidRPr="00020732">
              <w:rPr>
                <w:rFonts w:ascii="Times New Roman" w:hAnsi="Times New Roman" w:cs="Times New Roman"/>
                <w:b w:val="0"/>
                <w:noProof/>
                <w:webHidden/>
                <w:sz w:val="26"/>
                <w:szCs w:val="26"/>
              </w:rPr>
              <w:fldChar w:fldCharType="end"/>
            </w:r>
          </w:hyperlink>
        </w:p>
        <w:p w14:paraId="17AF6E57" w14:textId="3AA73E67"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62" w:history="1">
            <w:r w:rsidR="007A6365" w:rsidRPr="00020732">
              <w:rPr>
                <w:rStyle w:val="Hyperlink"/>
                <w:rFonts w:ascii="Times New Roman" w:hAnsi="Times New Roman" w:cs="Times New Roman"/>
                <w:b w:val="0"/>
                <w:i w:val="0"/>
                <w:noProof/>
                <w:color w:val="auto"/>
                <w:sz w:val="26"/>
                <w:szCs w:val="26"/>
                <w:lang w:val="pt-BR"/>
              </w:rPr>
              <w:t>CHƯƠNG III: ĐÁNH GIÁ, DỰ BÁO TÁC ĐỘNG MÔI TRƯỜNG CỦA</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_Toc160395962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70</w:t>
            </w:r>
            <w:r w:rsidR="007A6365" w:rsidRPr="00020732">
              <w:rPr>
                <w:rFonts w:ascii="Times New Roman" w:hAnsi="Times New Roman" w:cs="Times New Roman"/>
                <w:b w:val="0"/>
                <w:i w:val="0"/>
                <w:noProof/>
                <w:webHidden/>
                <w:sz w:val="26"/>
                <w:szCs w:val="26"/>
              </w:rPr>
              <w:fldChar w:fldCharType="end"/>
            </w:r>
          </w:hyperlink>
        </w:p>
        <w:p w14:paraId="4028BFAB" w14:textId="6BD0B09C"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63" w:history="1">
            <w:r w:rsidR="007A6365" w:rsidRPr="00020732">
              <w:rPr>
                <w:rStyle w:val="Hyperlink"/>
                <w:rFonts w:ascii="Times New Roman" w:hAnsi="Times New Roman" w:cs="Times New Roman"/>
                <w:b w:val="0"/>
                <w:i w:val="0"/>
                <w:noProof/>
                <w:color w:val="auto"/>
                <w:sz w:val="26"/>
                <w:szCs w:val="26"/>
                <w:lang w:val="pt-BR"/>
              </w:rPr>
              <w:t>DỰ ÁN VÀ ĐỀ XUẤT CÁC BIỆN PHÁP, CÔNG TRÌNH BẢO VỆ</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_Toc160395963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70</w:t>
            </w:r>
            <w:r w:rsidR="007A6365" w:rsidRPr="00020732">
              <w:rPr>
                <w:rFonts w:ascii="Times New Roman" w:hAnsi="Times New Roman" w:cs="Times New Roman"/>
                <w:b w:val="0"/>
                <w:i w:val="0"/>
                <w:noProof/>
                <w:webHidden/>
                <w:sz w:val="26"/>
                <w:szCs w:val="26"/>
              </w:rPr>
              <w:fldChar w:fldCharType="end"/>
            </w:r>
          </w:hyperlink>
        </w:p>
        <w:p w14:paraId="764DE892" w14:textId="61BB093C"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64" w:history="1">
            <w:r w:rsidR="007A6365" w:rsidRPr="00020732">
              <w:rPr>
                <w:rStyle w:val="Hyperlink"/>
                <w:rFonts w:ascii="Times New Roman" w:hAnsi="Times New Roman" w:cs="Times New Roman"/>
                <w:b w:val="0"/>
                <w:i w:val="0"/>
                <w:noProof/>
                <w:color w:val="auto"/>
                <w:sz w:val="26"/>
                <w:szCs w:val="26"/>
                <w:lang w:val="pt-BR"/>
              </w:rPr>
              <w:t>MÔI TRƯỜNG, ỨNG PHÓ SỰ CỐ MÔI TRƯỜNG</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_Toc160395964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70</w:t>
            </w:r>
            <w:r w:rsidR="007A6365" w:rsidRPr="00020732">
              <w:rPr>
                <w:rFonts w:ascii="Times New Roman" w:hAnsi="Times New Roman" w:cs="Times New Roman"/>
                <w:b w:val="0"/>
                <w:i w:val="0"/>
                <w:noProof/>
                <w:webHidden/>
                <w:sz w:val="26"/>
                <w:szCs w:val="26"/>
              </w:rPr>
              <w:fldChar w:fldCharType="end"/>
            </w:r>
          </w:hyperlink>
        </w:p>
        <w:p w14:paraId="25E026FF" w14:textId="387A8B04"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65" w:history="1">
            <w:r w:rsidR="007A6365" w:rsidRPr="00020732">
              <w:rPr>
                <w:rStyle w:val="Hyperlink"/>
                <w:rFonts w:ascii="Times New Roman" w:hAnsi="Times New Roman" w:cs="Times New Roman"/>
                <w:b w:val="0"/>
                <w:noProof/>
                <w:color w:val="auto"/>
                <w:sz w:val="26"/>
                <w:szCs w:val="26"/>
              </w:rPr>
              <w:t>3.1. Đánh giá tác động và đề xuất các biện pháp, công trình bảo vệ môi trường trong giai đoạn triển khai xây dựng dự án.</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_Toc160395965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70</w:t>
            </w:r>
            <w:r w:rsidR="007A6365" w:rsidRPr="00020732">
              <w:rPr>
                <w:rFonts w:ascii="Times New Roman" w:hAnsi="Times New Roman" w:cs="Times New Roman"/>
                <w:b w:val="0"/>
                <w:noProof/>
                <w:webHidden/>
                <w:sz w:val="26"/>
                <w:szCs w:val="26"/>
              </w:rPr>
              <w:fldChar w:fldCharType="end"/>
            </w:r>
          </w:hyperlink>
        </w:p>
        <w:p w14:paraId="2344C527" w14:textId="746FD294"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66" w:history="1">
            <w:r w:rsidR="007A6365" w:rsidRPr="00020732">
              <w:rPr>
                <w:rStyle w:val="Hyperlink"/>
                <w:rFonts w:ascii="Times New Roman" w:hAnsi="Times New Roman" w:cs="Times New Roman"/>
                <w:noProof/>
                <w:color w:val="auto"/>
                <w:sz w:val="26"/>
                <w:szCs w:val="26"/>
              </w:rPr>
              <w:t>3.1.1. Đánh giá, dự báo các tác động.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_Toc160395966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70</w:t>
            </w:r>
            <w:r w:rsidR="007A6365" w:rsidRPr="00020732">
              <w:rPr>
                <w:rFonts w:ascii="Times New Roman" w:hAnsi="Times New Roman" w:cs="Times New Roman"/>
                <w:noProof/>
                <w:webHidden/>
                <w:sz w:val="26"/>
                <w:szCs w:val="26"/>
              </w:rPr>
              <w:fldChar w:fldCharType="end"/>
            </w:r>
          </w:hyperlink>
        </w:p>
        <w:p w14:paraId="204C2BB5" w14:textId="55E7E926" w:rsidR="007A6365" w:rsidRPr="00020732" w:rsidRDefault="00D978A0" w:rsidP="007A6365">
          <w:pPr>
            <w:pStyle w:val="TOC4"/>
            <w:tabs>
              <w:tab w:val="clear" w:pos="9498"/>
              <w:tab w:val="right" w:leader="dot" w:pos="9448"/>
            </w:tabs>
            <w:rPr>
              <w:rFonts w:ascii="Times New Roman" w:eastAsiaTheme="minorEastAsia" w:hAnsi="Times New Roman" w:cs="Times New Roman"/>
              <w:noProof/>
              <w:sz w:val="26"/>
              <w:szCs w:val="26"/>
            </w:rPr>
          </w:pPr>
          <w:hyperlink w:anchor="_Toc160395967" w:history="1">
            <w:r w:rsidR="007A6365" w:rsidRPr="00020732">
              <w:rPr>
                <w:rStyle w:val="Hyperlink"/>
                <w:rFonts w:ascii="Times New Roman" w:hAnsi="Times New Roman" w:cs="Times New Roman"/>
                <w:noProof/>
                <w:color w:val="auto"/>
                <w:sz w:val="26"/>
                <w:szCs w:val="26"/>
                <w:lang w:val="vi-VN"/>
              </w:rPr>
              <w:t>3.1.1.</w:t>
            </w:r>
            <w:r w:rsidR="007A6365" w:rsidRPr="00020732">
              <w:rPr>
                <w:rStyle w:val="Hyperlink"/>
                <w:rFonts w:ascii="Times New Roman" w:hAnsi="Times New Roman" w:cs="Times New Roman"/>
                <w:noProof/>
                <w:color w:val="auto"/>
                <w:sz w:val="26"/>
                <w:szCs w:val="26"/>
              </w:rPr>
              <w:t>1</w:t>
            </w:r>
            <w:r w:rsidR="007A6365" w:rsidRPr="00020732">
              <w:rPr>
                <w:rStyle w:val="Hyperlink"/>
                <w:rFonts w:ascii="Times New Roman" w:hAnsi="Times New Roman" w:cs="Times New Roman"/>
                <w:noProof/>
                <w:color w:val="auto"/>
                <w:sz w:val="26"/>
                <w:szCs w:val="26"/>
                <w:lang w:val="vi-VN"/>
              </w:rPr>
              <w:t xml:space="preserve">. Tác động </w:t>
            </w:r>
            <w:r w:rsidR="007A6365" w:rsidRPr="00020732">
              <w:rPr>
                <w:rStyle w:val="Hyperlink"/>
                <w:rFonts w:ascii="Times New Roman" w:hAnsi="Times New Roman" w:cs="Times New Roman"/>
                <w:noProof/>
                <w:color w:val="auto"/>
                <w:sz w:val="26"/>
                <w:szCs w:val="26"/>
              </w:rPr>
              <w:t>từ hoạt động thi công xây dựng công trình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_Toc160395967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70</w:t>
            </w:r>
            <w:r w:rsidR="007A6365" w:rsidRPr="00020732">
              <w:rPr>
                <w:rFonts w:ascii="Times New Roman" w:hAnsi="Times New Roman" w:cs="Times New Roman"/>
                <w:noProof/>
                <w:webHidden/>
                <w:sz w:val="26"/>
                <w:szCs w:val="26"/>
              </w:rPr>
              <w:fldChar w:fldCharType="end"/>
            </w:r>
          </w:hyperlink>
        </w:p>
        <w:p w14:paraId="25357D9F" w14:textId="357C061A"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68" w:history="1">
            <w:r w:rsidR="007A6365" w:rsidRPr="00020732">
              <w:rPr>
                <w:rStyle w:val="Hyperlink"/>
                <w:rFonts w:ascii="Times New Roman" w:hAnsi="Times New Roman" w:cs="Times New Roman"/>
                <w:noProof/>
                <w:color w:val="auto"/>
                <w:sz w:val="26"/>
                <w:szCs w:val="26"/>
              </w:rPr>
              <w:t>3.1.2. Các biện pháp, công trình bảo vệ môi trường đề xuất thực hiện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_Toc160395968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84</w:t>
            </w:r>
            <w:r w:rsidR="007A6365" w:rsidRPr="00020732">
              <w:rPr>
                <w:rFonts w:ascii="Times New Roman" w:hAnsi="Times New Roman" w:cs="Times New Roman"/>
                <w:noProof/>
                <w:webHidden/>
                <w:sz w:val="26"/>
                <w:szCs w:val="26"/>
              </w:rPr>
              <w:fldChar w:fldCharType="end"/>
            </w:r>
          </w:hyperlink>
        </w:p>
        <w:p w14:paraId="1020FF73" w14:textId="71CF43CC"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69" w:history="1">
            <w:r w:rsidR="007A6365" w:rsidRPr="00020732">
              <w:rPr>
                <w:rStyle w:val="Hyperlink"/>
                <w:rFonts w:ascii="Times New Roman" w:hAnsi="Times New Roman" w:cs="Times New Roman"/>
                <w:b w:val="0"/>
                <w:noProof/>
                <w:color w:val="auto"/>
                <w:sz w:val="26"/>
                <w:szCs w:val="26"/>
              </w:rPr>
              <w:t>3.</w:t>
            </w:r>
            <w:r w:rsidR="007A6365" w:rsidRPr="00020732">
              <w:rPr>
                <w:rStyle w:val="Hyperlink"/>
                <w:rFonts w:ascii="Times New Roman" w:hAnsi="Times New Roman" w:cs="Times New Roman"/>
                <w:b w:val="0"/>
                <w:noProof/>
                <w:color w:val="auto"/>
                <w:sz w:val="26"/>
                <w:szCs w:val="26"/>
                <w:lang w:val="nl-NL"/>
              </w:rPr>
              <w:t>2</w:t>
            </w:r>
            <w:r w:rsidR="007A6365" w:rsidRPr="00020732">
              <w:rPr>
                <w:rStyle w:val="Hyperlink"/>
                <w:rFonts w:ascii="Times New Roman" w:hAnsi="Times New Roman" w:cs="Times New Roman"/>
                <w:b w:val="0"/>
                <w:noProof/>
                <w:color w:val="auto"/>
                <w:sz w:val="26"/>
                <w:szCs w:val="26"/>
              </w:rPr>
              <w:t>. Đánh giá tác động và đề xuất các biện pháp, công trình bảo vệ môi trường trong giai đoạn dự án đi vào vận hành.</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_Toc160395969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91</w:t>
            </w:r>
            <w:r w:rsidR="007A6365" w:rsidRPr="00020732">
              <w:rPr>
                <w:rFonts w:ascii="Times New Roman" w:hAnsi="Times New Roman" w:cs="Times New Roman"/>
                <w:b w:val="0"/>
                <w:noProof/>
                <w:webHidden/>
                <w:sz w:val="26"/>
                <w:szCs w:val="26"/>
              </w:rPr>
              <w:fldChar w:fldCharType="end"/>
            </w:r>
          </w:hyperlink>
        </w:p>
        <w:p w14:paraId="5CF4AB94" w14:textId="4D2D866F"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70" w:history="1">
            <w:r w:rsidR="007A6365" w:rsidRPr="00020732">
              <w:rPr>
                <w:rStyle w:val="Hyperlink"/>
                <w:rFonts w:ascii="Times New Roman" w:hAnsi="Times New Roman" w:cs="Times New Roman"/>
                <w:noProof/>
                <w:color w:val="auto"/>
                <w:sz w:val="26"/>
                <w:szCs w:val="26"/>
              </w:rPr>
              <w:t>3.2.1. Đánh giá, dự báo các tác động.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_Toc160395970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91</w:t>
            </w:r>
            <w:r w:rsidR="007A6365" w:rsidRPr="00020732">
              <w:rPr>
                <w:rFonts w:ascii="Times New Roman" w:hAnsi="Times New Roman" w:cs="Times New Roman"/>
                <w:noProof/>
                <w:webHidden/>
                <w:sz w:val="26"/>
                <w:szCs w:val="26"/>
              </w:rPr>
              <w:fldChar w:fldCharType="end"/>
            </w:r>
          </w:hyperlink>
        </w:p>
        <w:p w14:paraId="31672D93" w14:textId="01C996DC"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71" w:history="1">
            <w:r w:rsidR="007A6365" w:rsidRPr="00020732">
              <w:rPr>
                <w:rStyle w:val="Hyperlink"/>
                <w:rFonts w:ascii="Times New Roman" w:hAnsi="Times New Roman" w:cs="Times New Roman"/>
                <w:noProof/>
                <w:color w:val="auto"/>
                <w:sz w:val="26"/>
                <w:szCs w:val="26"/>
              </w:rPr>
              <w:t>3.2.2. Các biện pháp, công trình bảo vệ môi trường đề xuất thực hiện.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_Toc160395971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99</w:t>
            </w:r>
            <w:r w:rsidR="007A6365" w:rsidRPr="00020732">
              <w:rPr>
                <w:rFonts w:ascii="Times New Roman" w:hAnsi="Times New Roman" w:cs="Times New Roman"/>
                <w:noProof/>
                <w:webHidden/>
                <w:sz w:val="26"/>
                <w:szCs w:val="26"/>
              </w:rPr>
              <w:fldChar w:fldCharType="end"/>
            </w:r>
          </w:hyperlink>
        </w:p>
        <w:p w14:paraId="5E4C2DF4" w14:textId="664DE8E9"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72" w:history="1">
            <w:r w:rsidR="007A6365" w:rsidRPr="00020732">
              <w:rPr>
                <w:rStyle w:val="Hyperlink"/>
                <w:rFonts w:ascii="Times New Roman" w:hAnsi="Times New Roman" w:cs="Times New Roman"/>
                <w:b w:val="0"/>
                <w:noProof/>
                <w:color w:val="auto"/>
                <w:sz w:val="26"/>
                <w:szCs w:val="26"/>
              </w:rPr>
              <w:t>3.3. Tổ chức thực hiện các công trình, biện pháp bảo vệ môi trường</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_Toc160395972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112</w:t>
            </w:r>
            <w:r w:rsidR="007A6365" w:rsidRPr="00020732">
              <w:rPr>
                <w:rFonts w:ascii="Times New Roman" w:hAnsi="Times New Roman" w:cs="Times New Roman"/>
                <w:b w:val="0"/>
                <w:noProof/>
                <w:webHidden/>
                <w:sz w:val="26"/>
                <w:szCs w:val="26"/>
              </w:rPr>
              <w:fldChar w:fldCharType="end"/>
            </w:r>
          </w:hyperlink>
        </w:p>
        <w:p w14:paraId="2B8BC368" w14:textId="0340F47F"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73" w:history="1">
            <w:r w:rsidR="007A6365" w:rsidRPr="00020732">
              <w:rPr>
                <w:rStyle w:val="Hyperlink"/>
                <w:rFonts w:ascii="Times New Roman" w:hAnsi="Times New Roman" w:cs="Times New Roman"/>
                <w:noProof/>
                <w:color w:val="auto"/>
                <w:sz w:val="26"/>
                <w:szCs w:val="26"/>
              </w:rPr>
              <w:t>3.3.1. Danh mục công trình, biện pháp bảo vệ môi trường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_Toc160395973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112</w:t>
            </w:r>
            <w:r w:rsidR="007A6365" w:rsidRPr="00020732">
              <w:rPr>
                <w:rFonts w:ascii="Times New Roman" w:hAnsi="Times New Roman" w:cs="Times New Roman"/>
                <w:noProof/>
                <w:webHidden/>
                <w:sz w:val="26"/>
                <w:szCs w:val="26"/>
              </w:rPr>
              <w:fldChar w:fldCharType="end"/>
            </w:r>
          </w:hyperlink>
        </w:p>
        <w:p w14:paraId="2BD4377C" w14:textId="3A8DD054"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74" w:history="1">
            <w:r w:rsidR="007A6365" w:rsidRPr="00020732">
              <w:rPr>
                <w:rStyle w:val="Hyperlink"/>
                <w:rFonts w:ascii="Times New Roman" w:hAnsi="Times New Roman" w:cs="Times New Roman"/>
                <w:noProof/>
                <w:color w:val="auto"/>
                <w:sz w:val="26"/>
                <w:szCs w:val="26"/>
              </w:rPr>
              <w:t>3.3.2. Tổ chức, bộ máy quản lý, vận hành các công trình bảo vệ môi trường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_Toc160395974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113</w:t>
            </w:r>
            <w:r w:rsidR="007A6365" w:rsidRPr="00020732">
              <w:rPr>
                <w:rFonts w:ascii="Times New Roman" w:hAnsi="Times New Roman" w:cs="Times New Roman"/>
                <w:noProof/>
                <w:webHidden/>
                <w:sz w:val="26"/>
                <w:szCs w:val="26"/>
              </w:rPr>
              <w:fldChar w:fldCharType="end"/>
            </w:r>
          </w:hyperlink>
        </w:p>
        <w:p w14:paraId="07616D90" w14:textId="16A9ABAE"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75" w:history="1">
            <w:r w:rsidR="007A6365" w:rsidRPr="00020732">
              <w:rPr>
                <w:rStyle w:val="Hyperlink"/>
                <w:rFonts w:ascii="Times New Roman" w:hAnsi="Times New Roman" w:cs="Times New Roman"/>
                <w:b w:val="0"/>
                <w:noProof/>
                <w:color w:val="auto"/>
                <w:sz w:val="26"/>
                <w:szCs w:val="26"/>
                <w:lang w:val="vi-VN"/>
              </w:rPr>
              <w:t>3.</w:t>
            </w:r>
            <w:r w:rsidR="007A6365" w:rsidRPr="00020732">
              <w:rPr>
                <w:rStyle w:val="Hyperlink"/>
                <w:rFonts w:ascii="Times New Roman" w:hAnsi="Times New Roman" w:cs="Times New Roman"/>
                <w:b w:val="0"/>
                <w:noProof/>
                <w:color w:val="auto"/>
                <w:sz w:val="26"/>
                <w:szCs w:val="26"/>
              </w:rPr>
              <w:t>4</w:t>
            </w:r>
            <w:r w:rsidR="007A6365" w:rsidRPr="00020732">
              <w:rPr>
                <w:rStyle w:val="Hyperlink"/>
                <w:rFonts w:ascii="Times New Roman" w:hAnsi="Times New Roman" w:cs="Times New Roman"/>
                <w:b w:val="0"/>
                <w:noProof/>
                <w:color w:val="auto"/>
                <w:sz w:val="26"/>
                <w:szCs w:val="26"/>
                <w:lang w:val="vi-VN"/>
              </w:rPr>
              <w:t xml:space="preserve">. </w:t>
            </w:r>
            <w:r w:rsidR="007A6365" w:rsidRPr="00020732">
              <w:rPr>
                <w:rStyle w:val="Hyperlink"/>
                <w:rFonts w:ascii="Times New Roman" w:hAnsi="Times New Roman" w:cs="Times New Roman"/>
                <w:b w:val="0"/>
                <w:noProof/>
                <w:color w:val="auto"/>
                <w:sz w:val="26"/>
                <w:szCs w:val="26"/>
              </w:rPr>
              <w:t>Nhận xét về mức độ chi tiết, độ tin cậy của các kết quả đánh giá, dự báo</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_Toc160395975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113</w:t>
            </w:r>
            <w:r w:rsidR="007A6365" w:rsidRPr="00020732">
              <w:rPr>
                <w:rFonts w:ascii="Times New Roman" w:hAnsi="Times New Roman" w:cs="Times New Roman"/>
                <w:b w:val="0"/>
                <w:noProof/>
                <w:webHidden/>
                <w:sz w:val="26"/>
                <w:szCs w:val="26"/>
              </w:rPr>
              <w:fldChar w:fldCharType="end"/>
            </w:r>
          </w:hyperlink>
        </w:p>
        <w:p w14:paraId="3FB4D4CD" w14:textId="5FC94392"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76" w:history="1">
            <w:r w:rsidR="007A6365" w:rsidRPr="00020732">
              <w:rPr>
                <w:rStyle w:val="Hyperlink"/>
                <w:rFonts w:ascii="Times New Roman" w:hAnsi="Times New Roman" w:cs="Times New Roman"/>
                <w:b w:val="0"/>
                <w:i w:val="0"/>
                <w:noProof/>
                <w:color w:val="auto"/>
                <w:sz w:val="26"/>
                <w:szCs w:val="26"/>
                <w:lang w:val="vi-VN"/>
              </w:rPr>
              <w:t>CHƯƠNG IV</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_Toc160395976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115</w:t>
            </w:r>
            <w:r w:rsidR="007A6365" w:rsidRPr="00020732">
              <w:rPr>
                <w:rFonts w:ascii="Times New Roman" w:hAnsi="Times New Roman" w:cs="Times New Roman"/>
                <w:b w:val="0"/>
                <w:i w:val="0"/>
                <w:noProof/>
                <w:webHidden/>
                <w:sz w:val="26"/>
                <w:szCs w:val="26"/>
              </w:rPr>
              <w:fldChar w:fldCharType="end"/>
            </w:r>
          </w:hyperlink>
        </w:p>
        <w:p w14:paraId="17548BC0" w14:textId="681568B3"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77" w:history="1">
            <w:r w:rsidR="007A6365" w:rsidRPr="00020732">
              <w:rPr>
                <w:rStyle w:val="Hyperlink"/>
                <w:rFonts w:ascii="Times New Roman" w:hAnsi="Times New Roman" w:cs="Times New Roman"/>
                <w:b w:val="0"/>
                <w:i w:val="0"/>
                <w:noProof/>
                <w:color w:val="auto"/>
                <w:sz w:val="26"/>
                <w:szCs w:val="26"/>
                <w:lang w:val="vi-VN"/>
              </w:rPr>
              <w:t>CHƯƠNG TRÌNH QUẢN LÝ VÀ GIÁM SÁT MÔI TRƯỜNG</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_Toc160395977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115</w:t>
            </w:r>
            <w:r w:rsidR="007A6365" w:rsidRPr="00020732">
              <w:rPr>
                <w:rFonts w:ascii="Times New Roman" w:hAnsi="Times New Roman" w:cs="Times New Roman"/>
                <w:b w:val="0"/>
                <w:i w:val="0"/>
                <w:noProof/>
                <w:webHidden/>
                <w:sz w:val="26"/>
                <w:szCs w:val="26"/>
              </w:rPr>
              <w:fldChar w:fldCharType="end"/>
            </w:r>
          </w:hyperlink>
        </w:p>
        <w:p w14:paraId="2181FEF9" w14:textId="7E2B927C"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78" w:history="1">
            <w:r w:rsidR="007A6365" w:rsidRPr="00020732">
              <w:rPr>
                <w:rStyle w:val="Hyperlink"/>
                <w:rFonts w:ascii="Times New Roman" w:hAnsi="Times New Roman" w:cs="Times New Roman"/>
                <w:b w:val="0"/>
                <w:noProof/>
                <w:color w:val="auto"/>
                <w:sz w:val="26"/>
                <w:szCs w:val="26"/>
              </w:rPr>
              <w:t>4.1. CHƯƠNG TRÌNH QUẢN LÝ MÔI TRƯỜNG.</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_Toc160395978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115</w:t>
            </w:r>
            <w:r w:rsidR="007A6365" w:rsidRPr="00020732">
              <w:rPr>
                <w:rFonts w:ascii="Times New Roman" w:hAnsi="Times New Roman" w:cs="Times New Roman"/>
                <w:b w:val="0"/>
                <w:noProof/>
                <w:webHidden/>
                <w:sz w:val="26"/>
                <w:szCs w:val="26"/>
              </w:rPr>
              <w:fldChar w:fldCharType="end"/>
            </w:r>
          </w:hyperlink>
        </w:p>
        <w:p w14:paraId="131F4F1B" w14:textId="4E1D7276"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79" w:history="1">
            <w:r w:rsidR="007A6365" w:rsidRPr="00020732">
              <w:rPr>
                <w:rStyle w:val="Hyperlink"/>
                <w:rFonts w:ascii="Times New Roman" w:hAnsi="Times New Roman" w:cs="Times New Roman"/>
                <w:b w:val="0"/>
                <w:noProof/>
                <w:color w:val="auto"/>
                <w:sz w:val="26"/>
                <w:szCs w:val="26"/>
              </w:rPr>
              <w:t>4.2. CHƯƠNG TRÌNH GIÁM SÁT MÔI TRƯỜNG.</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_Toc160395979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118</w:t>
            </w:r>
            <w:r w:rsidR="007A6365" w:rsidRPr="00020732">
              <w:rPr>
                <w:rFonts w:ascii="Times New Roman" w:hAnsi="Times New Roman" w:cs="Times New Roman"/>
                <w:b w:val="0"/>
                <w:noProof/>
                <w:webHidden/>
                <w:sz w:val="26"/>
                <w:szCs w:val="26"/>
              </w:rPr>
              <w:fldChar w:fldCharType="end"/>
            </w:r>
          </w:hyperlink>
        </w:p>
        <w:p w14:paraId="332A7E93" w14:textId="20D4179B"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80" w:history="1">
            <w:r w:rsidR="007A6365" w:rsidRPr="00020732">
              <w:rPr>
                <w:rStyle w:val="Hyperlink"/>
                <w:rFonts w:ascii="Times New Roman" w:hAnsi="Times New Roman" w:cs="Times New Roman"/>
                <w:noProof/>
                <w:color w:val="auto"/>
                <w:sz w:val="26"/>
                <w:szCs w:val="26"/>
              </w:rPr>
              <w:t>4.2.1. Giai đoạn chuẩn bị của dự án.</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_Toc160395980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118</w:t>
            </w:r>
            <w:r w:rsidR="007A6365" w:rsidRPr="00020732">
              <w:rPr>
                <w:rFonts w:ascii="Times New Roman" w:hAnsi="Times New Roman" w:cs="Times New Roman"/>
                <w:noProof/>
                <w:webHidden/>
                <w:sz w:val="26"/>
                <w:szCs w:val="26"/>
              </w:rPr>
              <w:fldChar w:fldCharType="end"/>
            </w:r>
          </w:hyperlink>
        </w:p>
        <w:p w14:paraId="004696FC" w14:textId="523D294D"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81" w:history="1">
            <w:r w:rsidR="007A6365" w:rsidRPr="00020732">
              <w:rPr>
                <w:rStyle w:val="Hyperlink"/>
                <w:rFonts w:ascii="Times New Roman" w:hAnsi="Times New Roman" w:cs="Times New Roman"/>
                <w:noProof/>
                <w:color w:val="auto"/>
                <w:sz w:val="26"/>
                <w:szCs w:val="26"/>
              </w:rPr>
              <w:t>4.2.2. Giai đoạn thi công xây dựng.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_Toc160395981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118</w:t>
            </w:r>
            <w:r w:rsidR="007A6365" w:rsidRPr="00020732">
              <w:rPr>
                <w:rFonts w:ascii="Times New Roman" w:hAnsi="Times New Roman" w:cs="Times New Roman"/>
                <w:noProof/>
                <w:webHidden/>
                <w:sz w:val="26"/>
                <w:szCs w:val="26"/>
              </w:rPr>
              <w:fldChar w:fldCharType="end"/>
            </w:r>
          </w:hyperlink>
        </w:p>
        <w:p w14:paraId="2F1B0343" w14:textId="6331F7A7"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82" w:history="1">
            <w:r w:rsidR="007A6365" w:rsidRPr="00020732">
              <w:rPr>
                <w:rStyle w:val="Hyperlink"/>
                <w:rFonts w:ascii="Times New Roman" w:hAnsi="Times New Roman" w:cs="Times New Roman"/>
                <w:noProof/>
                <w:color w:val="auto"/>
                <w:sz w:val="26"/>
                <w:szCs w:val="26"/>
              </w:rPr>
              <w:t>4.2.3. Giám sát môi trường trong giai đoạn dự án đi vào vận hành:</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_Toc160395982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118</w:t>
            </w:r>
            <w:r w:rsidR="007A6365" w:rsidRPr="00020732">
              <w:rPr>
                <w:rFonts w:ascii="Times New Roman" w:hAnsi="Times New Roman" w:cs="Times New Roman"/>
                <w:noProof/>
                <w:webHidden/>
                <w:sz w:val="26"/>
                <w:szCs w:val="26"/>
              </w:rPr>
              <w:fldChar w:fldCharType="end"/>
            </w:r>
          </w:hyperlink>
        </w:p>
        <w:p w14:paraId="3A58E048" w14:textId="29CC0CF4"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83" w:history="1">
            <w:r w:rsidR="007A6365" w:rsidRPr="00020732">
              <w:rPr>
                <w:rStyle w:val="Hyperlink"/>
                <w:rFonts w:ascii="Times New Roman" w:hAnsi="Times New Roman" w:cs="Times New Roman"/>
                <w:b w:val="0"/>
                <w:i w:val="0"/>
                <w:noProof/>
                <w:color w:val="auto"/>
                <w:sz w:val="26"/>
                <w:szCs w:val="26"/>
                <w:lang w:val="nb-NO"/>
              </w:rPr>
              <w:t>CHƯƠNG V. KẾT QUẢ THAM VẤN</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_Toc160395983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120</w:t>
            </w:r>
            <w:r w:rsidR="007A6365" w:rsidRPr="00020732">
              <w:rPr>
                <w:rFonts w:ascii="Times New Roman" w:hAnsi="Times New Roman" w:cs="Times New Roman"/>
                <w:b w:val="0"/>
                <w:i w:val="0"/>
                <w:noProof/>
                <w:webHidden/>
                <w:sz w:val="26"/>
                <w:szCs w:val="26"/>
              </w:rPr>
              <w:fldChar w:fldCharType="end"/>
            </w:r>
          </w:hyperlink>
        </w:p>
        <w:p w14:paraId="7EA10232" w14:textId="3BD78EBE"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84" w:history="1">
            <w:r w:rsidR="007A6365" w:rsidRPr="00020732">
              <w:rPr>
                <w:rStyle w:val="Hyperlink"/>
                <w:rFonts w:ascii="Times New Roman" w:hAnsi="Times New Roman" w:cs="Times New Roman"/>
                <w:b w:val="0"/>
                <w:noProof/>
                <w:color w:val="auto"/>
                <w:sz w:val="26"/>
                <w:szCs w:val="26"/>
              </w:rPr>
              <w:t>I. THAM VẤN CỘNG ĐỒNG.</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_Toc160395984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120</w:t>
            </w:r>
            <w:r w:rsidR="007A6365" w:rsidRPr="00020732">
              <w:rPr>
                <w:rFonts w:ascii="Times New Roman" w:hAnsi="Times New Roman" w:cs="Times New Roman"/>
                <w:b w:val="0"/>
                <w:noProof/>
                <w:webHidden/>
                <w:sz w:val="26"/>
                <w:szCs w:val="26"/>
              </w:rPr>
              <w:fldChar w:fldCharType="end"/>
            </w:r>
          </w:hyperlink>
        </w:p>
        <w:p w14:paraId="01DE226B" w14:textId="2F3A4365"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85" w:history="1">
            <w:r w:rsidR="007A6365" w:rsidRPr="00020732">
              <w:rPr>
                <w:rStyle w:val="Hyperlink"/>
                <w:rFonts w:ascii="Times New Roman" w:hAnsi="Times New Roman" w:cs="Times New Roman"/>
                <w:noProof/>
                <w:color w:val="auto"/>
                <w:sz w:val="26"/>
                <w:szCs w:val="26"/>
              </w:rPr>
              <w:t>5.1. Tóm tắt về quá trình tổ chức thực hiện tham vấn ý kiến cộng đồng:</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_Toc160395985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120</w:t>
            </w:r>
            <w:r w:rsidR="007A6365" w:rsidRPr="00020732">
              <w:rPr>
                <w:rFonts w:ascii="Times New Roman" w:hAnsi="Times New Roman" w:cs="Times New Roman"/>
                <w:noProof/>
                <w:webHidden/>
                <w:sz w:val="26"/>
                <w:szCs w:val="26"/>
              </w:rPr>
              <w:fldChar w:fldCharType="end"/>
            </w:r>
          </w:hyperlink>
        </w:p>
        <w:p w14:paraId="41DB05DD" w14:textId="30624028" w:rsidR="007A6365" w:rsidRPr="00020732" w:rsidRDefault="00D978A0" w:rsidP="007A6365">
          <w:pPr>
            <w:pStyle w:val="TOC3"/>
            <w:tabs>
              <w:tab w:val="clear" w:pos="9498"/>
              <w:tab w:val="right" w:leader="dot" w:pos="9448"/>
            </w:tabs>
            <w:rPr>
              <w:rFonts w:ascii="Times New Roman" w:eastAsiaTheme="minorEastAsia" w:hAnsi="Times New Roman" w:cs="Times New Roman"/>
              <w:noProof/>
              <w:sz w:val="26"/>
              <w:szCs w:val="26"/>
            </w:rPr>
          </w:pPr>
          <w:hyperlink w:anchor="_Toc160395986" w:history="1">
            <w:r w:rsidR="007A6365" w:rsidRPr="00020732">
              <w:rPr>
                <w:rStyle w:val="Hyperlink"/>
                <w:rFonts w:ascii="Times New Roman" w:hAnsi="Times New Roman" w:cs="Times New Roman"/>
                <w:noProof/>
                <w:color w:val="auto"/>
                <w:sz w:val="26"/>
                <w:szCs w:val="26"/>
              </w:rPr>
              <w:t>5.2. Kết quả tham vấn cộng đồng</w:t>
            </w:r>
            <w:r w:rsidR="007A6365" w:rsidRPr="00020732">
              <w:rPr>
                <w:rStyle w:val="Hyperlink"/>
                <w:rFonts w:ascii="Times New Roman" w:hAnsi="Times New Roman" w:cs="Times New Roman"/>
                <w:bCs/>
                <w:noProof/>
                <w:color w:val="auto"/>
                <w:sz w:val="26"/>
                <w:szCs w:val="26"/>
              </w:rPr>
              <w:t>.</w:t>
            </w:r>
            <w:r w:rsidR="007A6365" w:rsidRPr="00020732">
              <w:rPr>
                <w:rFonts w:ascii="Times New Roman" w:hAnsi="Times New Roman" w:cs="Times New Roman"/>
                <w:noProof/>
                <w:webHidden/>
                <w:sz w:val="26"/>
                <w:szCs w:val="26"/>
              </w:rPr>
              <w:tab/>
            </w:r>
            <w:r w:rsidR="007A6365" w:rsidRPr="00020732">
              <w:rPr>
                <w:rFonts w:ascii="Times New Roman" w:hAnsi="Times New Roman" w:cs="Times New Roman"/>
                <w:noProof/>
                <w:webHidden/>
                <w:sz w:val="26"/>
                <w:szCs w:val="26"/>
              </w:rPr>
              <w:fldChar w:fldCharType="begin"/>
            </w:r>
            <w:r w:rsidR="007A6365" w:rsidRPr="00020732">
              <w:rPr>
                <w:rFonts w:ascii="Times New Roman" w:hAnsi="Times New Roman" w:cs="Times New Roman"/>
                <w:noProof/>
                <w:webHidden/>
                <w:sz w:val="26"/>
                <w:szCs w:val="26"/>
              </w:rPr>
              <w:instrText xml:space="preserve"> PAGEREF _Toc160395986 \h </w:instrText>
            </w:r>
            <w:r w:rsidR="007A6365" w:rsidRPr="00020732">
              <w:rPr>
                <w:rFonts w:ascii="Times New Roman" w:hAnsi="Times New Roman" w:cs="Times New Roman"/>
                <w:noProof/>
                <w:webHidden/>
                <w:sz w:val="26"/>
                <w:szCs w:val="26"/>
              </w:rPr>
            </w:r>
            <w:r w:rsidR="007A6365"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121</w:t>
            </w:r>
            <w:r w:rsidR="007A6365" w:rsidRPr="00020732">
              <w:rPr>
                <w:rFonts w:ascii="Times New Roman" w:hAnsi="Times New Roman" w:cs="Times New Roman"/>
                <w:noProof/>
                <w:webHidden/>
                <w:sz w:val="26"/>
                <w:szCs w:val="26"/>
              </w:rPr>
              <w:fldChar w:fldCharType="end"/>
            </w:r>
          </w:hyperlink>
        </w:p>
        <w:p w14:paraId="0A7CC276" w14:textId="039E63BB"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87" w:history="1">
            <w:r w:rsidR="007A6365" w:rsidRPr="00020732">
              <w:rPr>
                <w:rStyle w:val="Hyperlink"/>
                <w:rFonts w:ascii="Times New Roman" w:hAnsi="Times New Roman" w:cs="Times New Roman"/>
                <w:b w:val="0"/>
                <w:noProof/>
                <w:color w:val="auto"/>
                <w:sz w:val="26"/>
                <w:szCs w:val="26"/>
              </w:rPr>
              <w:t>II. THAM VẤN CHUYÊN GIA, NHÀ KHOA HỌC, CÁC TỔ CHỨC CHUYÊN MÔN.</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_Toc160395987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123</w:t>
            </w:r>
            <w:r w:rsidR="007A6365" w:rsidRPr="00020732">
              <w:rPr>
                <w:rFonts w:ascii="Times New Roman" w:hAnsi="Times New Roman" w:cs="Times New Roman"/>
                <w:b w:val="0"/>
                <w:noProof/>
                <w:webHidden/>
                <w:sz w:val="26"/>
                <w:szCs w:val="26"/>
              </w:rPr>
              <w:fldChar w:fldCharType="end"/>
            </w:r>
          </w:hyperlink>
        </w:p>
        <w:p w14:paraId="6F3CE4CF" w14:textId="2782E14F" w:rsidR="007A6365" w:rsidRPr="00020732" w:rsidRDefault="00D978A0" w:rsidP="007A6365">
          <w:pPr>
            <w:pStyle w:val="TOC1"/>
            <w:tabs>
              <w:tab w:val="clear" w:pos="9498"/>
              <w:tab w:val="right" w:leader="dot" w:pos="9448"/>
            </w:tabs>
            <w:rPr>
              <w:rFonts w:ascii="Times New Roman" w:eastAsiaTheme="minorEastAsia" w:hAnsi="Times New Roman" w:cs="Times New Roman"/>
              <w:b w:val="0"/>
              <w:bCs w:val="0"/>
              <w:i w:val="0"/>
              <w:iCs w:val="0"/>
              <w:noProof/>
              <w:sz w:val="26"/>
              <w:szCs w:val="26"/>
            </w:rPr>
          </w:pPr>
          <w:hyperlink w:anchor="_Toc160395988" w:history="1">
            <w:r w:rsidR="007A6365" w:rsidRPr="00020732">
              <w:rPr>
                <w:rStyle w:val="Hyperlink"/>
                <w:rFonts w:ascii="Times New Roman" w:hAnsi="Times New Roman" w:cs="Times New Roman"/>
                <w:b w:val="0"/>
                <w:i w:val="0"/>
                <w:noProof/>
                <w:color w:val="auto"/>
                <w:sz w:val="26"/>
                <w:szCs w:val="26"/>
                <w:lang w:val="vi-VN"/>
              </w:rPr>
              <w:t>KẾT LUẬN, KIẾN NGHỊ VÀ CAM KẾT</w:t>
            </w:r>
            <w:r w:rsidR="007A6365" w:rsidRPr="00020732">
              <w:rPr>
                <w:rFonts w:ascii="Times New Roman" w:hAnsi="Times New Roman" w:cs="Times New Roman"/>
                <w:b w:val="0"/>
                <w:i w:val="0"/>
                <w:noProof/>
                <w:webHidden/>
                <w:sz w:val="26"/>
                <w:szCs w:val="26"/>
              </w:rPr>
              <w:tab/>
            </w:r>
            <w:r w:rsidR="007A6365" w:rsidRPr="00020732">
              <w:rPr>
                <w:rFonts w:ascii="Times New Roman" w:hAnsi="Times New Roman" w:cs="Times New Roman"/>
                <w:b w:val="0"/>
                <w:i w:val="0"/>
                <w:noProof/>
                <w:webHidden/>
                <w:sz w:val="26"/>
                <w:szCs w:val="26"/>
              </w:rPr>
              <w:fldChar w:fldCharType="begin"/>
            </w:r>
            <w:r w:rsidR="007A6365" w:rsidRPr="00020732">
              <w:rPr>
                <w:rFonts w:ascii="Times New Roman" w:hAnsi="Times New Roman" w:cs="Times New Roman"/>
                <w:b w:val="0"/>
                <w:i w:val="0"/>
                <w:noProof/>
                <w:webHidden/>
                <w:sz w:val="26"/>
                <w:szCs w:val="26"/>
              </w:rPr>
              <w:instrText xml:space="preserve"> PAGEREF _Toc160395988 \h </w:instrText>
            </w:r>
            <w:r w:rsidR="007A6365" w:rsidRPr="00020732">
              <w:rPr>
                <w:rFonts w:ascii="Times New Roman" w:hAnsi="Times New Roman" w:cs="Times New Roman"/>
                <w:b w:val="0"/>
                <w:i w:val="0"/>
                <w:noProof/>
                <w:webHidden/>
                <w:sz w:val="26"/>
                <w:szCs w:val="26"/>
              </w:rPr>
            </w:r>
            <w:r w:rsidR="007A6365" w:rsidRPr="00020732">
              <w:rPr>
                <w:rFonts w:ascii="Times New Roman" w:hAnsi="Times New Roman" w:cs="Times New Roman"/>
                <w:b w:val="0"/>
                <w:i w:val="0"/>
                <w:noProof/>
                <w:webHidden/>
                <w:sz w:val="26"/>
                <w:szCs w:val="26"/>
              </w:rPr>
              <w:fldChar w:fldCharType="separate"/>
            </w:r>
            <w:r>
              <w:rPr>
                <w:rFonts w:ascii="Times New Roman" w:hAnsi="Times New Roman" w:cs="Times New Roman"/>
                <w:b w:val="0"/>
                <w:i w:val="0"/>
                <w:noProof/>
                <w:webHidden/>
                <w:sz w:val="26"/>
                <w:szCs w:val="26"/>
              </w:rPr>
              <w:t>125</w:t>
            </w:r>
            <w:r w:rsidR="007A6365" w:rsidRPr="00020732">
              <w:rPr>
                <w:rFonts w:ascii="Times New Roman" w:hAnsi="Times New Roman" w:cs="Times New Roman"/>
                <w:b w:val="0"/>
                <w:i w:val="0"/>
                <w:noProof/>
                <w:webHidden/>
                <w:sz w:val="26"/>
                <w:szCs w:val="26"/>
              </w:rPr>
              <w:fldChar w:fldCharType="end"/>
            </w:r>
          </w:hyperlink>
        </w:p>
        <w:p w14:paraId="0E22BF08" w14:textId="2178200D"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89" w:history="1">
            <w:r w:rsidR="007A6365" w:rsidRPr="00020732">
              <w:rPr>
                <w:rStyle w:val="Hyperlink"/>
                <w:rFonts w:ascii="Times New Roman" w:hAnsi="Times New Roman" w:cs="Times New Roman"/>
                <w:b w:val="0"/>
                <w:noProof/>
                <w:color w:val="auto"/>
                <w:sz w:val="26"/>
                <w:szCs w:val="26"/>
              </w:rPr>
              <w:t>1. KẾT LUẬN.</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_Toc160395989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125</w:t>
            </w:r>
            <w:r w:rsidR="007A6365" w:rsidRPr="00020732">
              <w:rPr>
                <w:rFonts w:ascii="Times New Roman" w:hAnsi="Times New Roman" w:cs="Times New Roman"/>
                <w:b w:val="0"/>
                <w:noProof/>
                <w:webHidden/>
                <w:sz w:val="26"/>
                <w:szCs w:val="26"/>
              </w:rPr>
              <w:fldChar w:fldCharType="end"/>
            </w:r>
          </w:hyperlink>
        </w:p>
        <w:p w14:paraId="660743AF" w14:textId="7301A3F0" w:rsidR="007A6365" w:rsidRPr="00020732" w:rsidRDefault="00D978A0" w:rsidP="007A6365">
          <w:pPr>
            <w:pStyle w:val="TOC2"/>
            <w:tabs>
              <w:tab w:val="clear" w:pos="9498"/>
              <w:tab w:val="right" w:leader="dot" w:pos="9448"/>
            </w:tabs>
            <w:rPr>
              <w:rFonts w:ascii="Times New Roman" w:eastAsiaTheme="minorEastAsia" w:hAnsi="Times New Roman" w:cs="Times New Roman"/>
              <w:b w:val="0"/>
              <w:bCs w:val="0"/>
              <w:noProof/>
              <w:sz w:val="26"/>
              <w:szCs w:val="26"/>
            </w:rPr>
          </w:pPr>
          <w:hyperlink w:anchor="_Toc160395990" w:history="1">
            <w:r w:rsidR="007A6365" w:rsidRPr="00020732">
              <w:rPr>
                <w:rStyle w:val="Hyperlink"/>
                <w:rFonts w:ascii="Times New Roman" w:hAnsi="Times New Roman" w:cs="Times New Roman"/>
                <w:b w:val="0"/>
                <w:noProof/>
                <w:color w:val="auto"/>
                <w:sz w:val="26"/>
                <w:szCs w:val="26"/>
              </w:rPr>
              <w:t>2. KIẾN NGHỊ.</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_Toc160395990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125</w:t>
            </w:r>
            <w:r w:rsidR="007A6365" w:rsidRPr="00020732">
              <w:rPr>
                <w:rFonts w:ascii="Times New Roman" w:hAnsi="Times New Roman" w:cs="Times New Roman"/>
                <w:b w:val="0"/>
                <w:noProof/>
                <w:webHidden/>
                <w:sz w:val="26"/>
                <w:szCs w:val="26"/>
              </w:rPr>
              <w:fldChar w:fldCharType="end"/>
            </w:r>
          </w:hyperlink>
        </w:p>
        <w:p w14:paraId="3FBC901A" w14:textId="5DE21313" w:rsidR="007A6365" w:rsidRPr="00020732" w:rsidRDefault="00D978A0" w:rsidP="007A6365">
          <w:pPr>
            <w:pStyle w:val="TOC2"/>
            <w:tabs>
              <w:tab w:val="clear" w:pos="9498"/>
              <w:tab w:val="right" w:leader="dot" w:pos="9448"/>
            </w:tabs>
            <w:rPr>
              <w:rFonts w:eastAsiaTheme="minorEastAsia" w:cstheme="minorBidi"/>
              <w:b w:val="0"/>
              <w:bCs w:val="0"/>
              <w:noProof/>
            </w:rPr>
          </w:pPr>
          <w:hyperlink w:anchor="_Toc160395991" w:history="1">
            <w:r w:rsidR="007A6365" w:rsidRPr="00020732">
              <w:rPr>
                <w:rStyle w:val="Hyperlink"/>
                <w:rFonts w:ascii="Times New Roman" w:hAnsi="Times New Roman" w:cs="Times New Roman"/>
                <w:b w:val="0"/>
                <w:noProof/>
                <w:color w:val="auto"/>
                <w:sz w:val="26"/>
                <w:szCs w:val="26"/>
              </w:rPr>
              <w:t>3. CAM KẾT.</w:t>
            </w:r>
            <w:r w:rsidR="007A6365" w:rsidRPr="00020732">
              <w:rPr>
                <w:rFonts w:ascii="Times New Roman" w:hAnsi="Times New Roman" w:cs="Times New Roman"/>
                <w:b w:val="0"/>
                <w:noProof/>
                <w:webHidden/>
                <w:sz w:val="26"/>
                <w:szCs w:val="26"/>
              </w:rPr>
              <w:tab/>
            </w:r>
            <w:r w:rsidR="007A6365" w:rsidRPr="00020732">
              <w:rPr>
                <w:rFonts w:ascii="Times New Roman" w:hAnsi="Times New Roman" w:cs="Times New Roman"/>
                <w:b w:val="0"/>
                <w:noProof/>
                <w:webHidden/>
                <w:sz w:val="26"/>
                <w:szCs w:val="26"/>
              </w:rPr>
              <w:fldChar w:fldCharType="begin"/>
            </w:r>
            <w:r w:rsidR="007A6365" w:rsidRPr="00020732">
              <w:rPr>
                <w:rFonts w:ascii="Times New Roman" w:hAnsi="Times New Roman" w:cs="Times New Roman"/>
                <w:b w:val="0"/>
                <w:noProof/>
                <w:webHidden/>
                <w:sz w:val="26"/>
                <w:szCs w:val="26"/>
              </w:rPr>
              <w:instrText xml:space="preserve"> PAGEREF _Toc160395991 \h </w:instrText>
            </w:r>
            <w:r w:rsidR="007A6365" w:rsidRPr="00020732">
              <w:rPr>
                <w:rFonts w:ascii="Times New Roman" w:hAnsi="Times New Roman" w:cs="Times New Roman"/>
                <w:b w:val="0"/>
                <w:noProof/>
                <w:webHidden/>
                <w:sz w:val="26"/>
                <w:szCs w:val="26"/>
              </w:rPr>
            </w:r>
            <w:r w:rsidR="007A6365" w:rsidRPr="0002073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125</w:t>
            </w:r>
            <w:r w:rsidR="007A6365" w:rsidRPr="00020732">
              <w:rPr>
                <w:rFonts w:ascii="Times New Roman" w:hAnsi="Times New Roman" w:cs="Times New Roman"/>
                <w:b w:val="0"/>
                <w:noProof/>
                <w:webHidden/>
                <w:sz w:val="26"/>
                <w:szCs w:val="26"/>
              </w:rPr>
              <w:fldChar w:fldCharType="end"/>
            </w:r>
          </w:hyperlink>
        </w:p>
        <w:p w14:paraId="3FF11521" w14:textId="77777777" w:rsidR="00842089" w:rsidRPr="00020732" w:rsidRDefault="001378B1" w:rsidP="009D246F">
          <w:pPr>
            <w:pStyle w:val="TOC1"/>
            <w:rPr>
              <w:rFonts w:ascii="Times New Roman" w:hAnsi="Times New Roman" w:cs="Times New Roman"/>
            </w:rPr>
          </w:pPr>
          <w:r w:rsidRPr="00020732">
            <w:rPr>
              <w:rFonts w:ascii="Times New Roman" w:hAnsi="Times New Roman" w:cs="Times New Roman"/>
              <w:b w:val="0"/>
              <w:i w:val="0"/>
              <w:sz w:val="26"/>
              <w:szCs w:val="26"/>
            </w:rPr>
            <w:fldChar w:fldCharType="end"/>
          </w:r>
          <w:r w:rsidRPr="00020732">
            <w:rPr>
              <w:rFonts w:ascii="Times New Roman" w:hAnsi="Times New Roman" w:cs="Times New Roman"/>
            </w:rPr>
            <w:fldChar w:fldCharType="begin"/>
          </w:r>
          <w:r w:rsidR="00662A8C" w:rsidRPr="00020732">
            <w:rPr>
              <w:rFonts w:ascii="Times New Roman" w:hAnsi="Times New Roman" w:cs="Times New Roman"/>
            </w:rPr>
            <w:instrText xml:space="preserve"> TOC \o "1-3" \h \z \u </w:instrText>
          </w:r>
          <w:r w:rsidRPr="00020732">
            <w:rPr>
              <w:rFonts w:ascii="Times New Roman" w:hAnsi="Times New Roman" w:cs="Times New Roman"/>
            </w:rPr>
            <w:fldChar w:fldCharType="separate"/>
          </w:r>
        </w:p>
        <w:p w14:paraId="1EC46B1B" w14:textId="77777777" w:rsidR="00662A8C" w:rsidRPr="00020732" w:rsidRDefault="001378B1" w:rsidP="009D6332">
          <w:pPr>
            <w:tabs>
              <w:tab w:val="right" w:leader="dot" w:pos="9961"/>
            </w:tabs>
            <w:jc w:val="both"/>
            <w:rPr>
              <w:szCs w:val="26"/>
            </w:rPr>
          </w:pPr>
          <w:r w:rsidRPr="00020732">
            <w:rPr>
              <w:szCs w:val="26"/>
            </w:rPr>
            <w:fldChar w:fldCharType="end"/>
          </w:r>
        </w:p>
      </w:sdtContent>
    </w:sdt>
    <w:p w14:paraId="704DB5A9" w14:textId="77777777" w:rsidR="006A3B63" w:rsidRPr="00020732" w:rsidRDefault="00A310ED" w:rsidP="00DC1412">
      <w:pPr>
        <w:jc w:val="both"/>
        <w:rPr>
          <w:b/>
          <w:szCs w:val="26"/>
        </w:rPr>
      </w:pPr>
      <w:bookmarkStart w:id="1" w:name="_Toc32505558"/>
      <w:bookmarkStart w:id="2" w:name="_Toc32506323"/>
      <w:bookmarkStart w:id="3" w:name="_Toc32506511"/>
      <w:bookmarkStart w:id="4" w:name="_Toc32508807"/>
      <w:bookmarkStart w:id="5" w:name="_Toc34838139"/>
      <w:r w:rsidRPr="00020732">
        <w:rPr>
          <w:b/>
          <w:szCs w:val="26"/>
        </w:rPr>
        <w:br w:type="page"/>
      </w:r>
    </w:p>
    <w:bookmarkEnd w:id="1"/>
    <w:bookmarkEnd w:id="2"/>
    <w:bookmarkEnd w:id="3"/>
    <w:bookmarkEnd w:id="4"/>
    <w:bookmarkEnd w:id="5"/>
    <w:p w14:paraId="703EFFD7" w14:textId="77777777" w:rsidR="004D4CAF" w:rsidRPr="00020732" w:rsidRDefault="004D4CAF" w:rsidP="00DC1412">
      <w:pPr>
        <w:jc w:val="both"/>
        <w:rPr>
          <w:b/>
          <w:bCs/>
          <w:noProof/>
          <w:kern w:val="32"/>
          <w:szCs w:val="26"/>
        </w:rPr>
      </w:pPr>
    </w:p>
    <w:p w14:paraId="3BE9C73A" w14:textId="77777777" w:rsidR="00DF0B18" w:rsidRPr="00020732" w:rsidRDefault="00DF0B18" w:rsidP="00F2608D">
      <w:pPr>
        <w:jc w:val="center"/>
        <w:rPr>
          <w:b/>
          <w:bCs/>
          <w:noProof/>
          <w:kern w:val="32"/>
          <w:szCs w:val="26"/>
        </w:rPr>
      </w:pPr>
      <w:r w:rsidRPr="00020732">
        <w:rPr>
          <w:b/>
          <w:bCs/>
          <w:noProof/>
          <w:kern w:val="32"/>
          <w:szCs w:val="26"/>
        </w:rPr>
        <w:t>DANH MỤC NHỮNG TỪ VIẾT TẮT</w:t>
      </w:r>
    </w:p>
    <w:p w14:paraId="128CDA1C" w14:textId="77777777" w:rsidR="00506CA3" w:rsidRPr="00020732" w:rsidRDefault="00506CA3" w:rsidP="00DC1412">
      <w:pPr>
        <w:jc w:val="both"/>
        <w:rPr>
          <w:b/>
          <w:bCs/>
          <w:noProof/>
          <w:kern w:val="32"/>
          <w:szCs w:val="26"/>
        </w:rPr>
      </w:pPr>
    </w:p>
    <w:tbl>
      <w:tblPr>
        <w:tblW w:w="8970" w:type="dxa"/>
        <w:jc w:val="center"/>
        <w:tblBorders>
          <w:insideH w:val="single" w:sz="4" w:space="0" w:color="auto"/>
        </w:tblBorders>
        <w:tblLook w:val="01E0" w:firstRow="1" w:lastRow="1" w:firstColumn="1" w:lastColumn="1" w:noHBand="0" w:noVBand="0"/>
      </w:tblPr>
      <w:tblGrid>
        <w:gridCol w:w="4996"/>
        <w:gridCol w:w="3974"/>
      </w:tblGrid>
      <w:tr w:rsidR="00B01E45" w:rsidRPr="00020732" w14:paraId="2AE92DB9" w14:textId="77777777" w:rsidTr="00C94D02">
        <w:trPr>
          <w:trHeight w:val="4560"/>
          <w:jc w:val="center"/>
        </w:trPr>
        <w:tc>
          <w:tcPr>
            <w:tcW w:w="4996" w:type="dxa"/>
          </w:tcPr>
          <w:p w14:paraId="40981613" w14:textId="77777777" w:rsidR="00B01E45" w:rsidRPr="00020732" w:rsidRDefault="00B01E45" w:rsidP="00DC1412">
            <w:pPr>
              <w:tabs>
                <w:tab w:val="left" w:pos="900"/>
                <w:tab w:val="left" w:pos="2520"/>
              </w:tabs>
              <w:jc w:val="both"/>
              <w:rPr>
                <w:szCs w:val="26"/>
              </w:rPr>
            </w:pPr>
            <w:r w:rsidRPr="00020732">
              <w:rPr>
                <w:szCs w:val="26"/>
              </w:rPr>
              <w:t>BTCT: Bê tông cốt thép</w:t>
            </w:r>
          </w:p>
          <w:p w14:paraId="2593AFB2" w14:textId="77777777" w:rsidR="00B01E45" w:rsidRPr="00020732" w:rsidRDefault="00B01E45" w:rsidP="00DC1412">
            <w:pPr>
              <w:tabs>
                <w:tab w:val="left" w:pos="900"/>
                <w:tab w:val="left" w:pos="2520"/>
              </w:tabs>
              <w:jc w:val="both"/>
              <w:rPr>
                <w:szCs w:val="26"/>
              </w:rPr>
            </w:pPr>
            <w:r w:rsidRPr="00020732">
              <w:rPr>
                <w:szCs w:val="26"/>
              </w:rPr>
              <w:t xml:space="preserve">BTNMT: Bộ Tài nguyên </w:t>
            </w:r>
            <w:r w:rsidR="00E07B88" w:rsidRPr="00020732">
              <w:rPr>
                <w:szCs w:val="26"/>
              </w:rPr>
              <w:t>và M</w:t>
            </w:r>
            <w:r w:rsidRPr="00020732">
              <w:rPr>
                <w:szCs w:val="26"/>
              </w:rPr>
              <w:t>ôi trường</w:t>
            </w:r>
          </w:p>
          <w:p w14:paraId="2DC7FC82" w14:textId="77777777" w:rsidR="00B01E45" w:rsidRPr="00020732" w:rsidRDefault="00B01E45" w:rsidP="00DC1412">
            <w:pPr>
              <w:tabs>
                <w:tab w:val="left" w:pos="900"/>
                <w:tab w:val="left" w:pos="2520"/>
              </w:tabs>
              <w:jc w:val="both"/>
              <w:rPr>
                <w:szCs w:val="26"/>
              </w:rPr>
            </w:pPr>
            <w:r w:rsidRPr="00020732">
              <w:rPr>
                <w:szCs w:val="26"/>
              </w:rPr>
              <w:t>BXD: Bộ Xây dựng</w:t>
            </w:r>
          </w:p>
          <w:p w14:paraId="6C2ECD95" w14:textId="77777777" w:rsidR="00B01E45" w:rsidRPr="00020732" w:rsidRDefault="00B01E45" w:rsidP="00DC1412">
            <w:pPr>
              <w:tabs>
                <w:tab w:val="left" w:pos="900"/>
                <w:tab w:val="left" w:pos="2520"/>
              </w:tabs>
              <w:jc w:val="both"/>
              <w:rPr>
                <w:szCs w:val="26"/>
              </w:rPr>
            </w:pPr>
            <w:r w:rsidRPr="00020732">
              <w:rPr>
                <w:szCs w:val="26"/>
              </w:rPr>
              <w:t>BYT: Bộ Y tế</w:t>
            </w:r>
          </w:p>
          <w:p w14:paraId="5A91BC79" w14:textId="77777777" w:rsidR="00B01E45" w:rsidRPr="00020732" w:rsidRDefault="00B01E45" w:rsidP="00DC1412">
            <w:pPr>
              <w:tabs>
                <w:tab w:val="left" w:pos="900"/>
                <w:tab w:val="left" w:pos="2520"/>
              </w:tabs>
              <w:jc w:val="both"/>
              <w:rPr>
                <w:szCs w:val="26"/>
              </w:rPr>
            </w:pPr>
            <w:r w:rsidRPr="00020732">
              <w:rPr>
                <w:szCs w:val="26"/>
              </w:rPr>
              <w:t>BHYT: Bảo hiểm y tế</w:t>
            </w:r>
          </w:p>
          <w:p w14:paraId="23F844CD" w14:textId="77777777" w:rsidR="00B01E45" w:rsidRPr="00020732" w:rsidRDefault="00B01E45" w:rsidP="00DC1412">
            <w:pPr>
              <w:tabs>
                <w:tab w:val="left" w:pos="900"/>
                <w:tab w:val="left" w:pos="2520"/>
              </w:tabs>
              <w:jc w:val="both"/>
              <w:rPr>
                <w:szCs w:val="26"/>
              </w:rPr>
            </w:pPr>
            <w:r w:rsidRPr="00020732">
              <w:rPr>
                <w:szCs w:val="26"/>
              </w:rPr>
              <w:t>BNN: Bộ Nông nghiệp</w:t>
            </w:r>
          </w:p>
          <w:p w14:paraId="067433F5" w14:textId="77777777" w:rsidR="00B01E45" w:rsidRPr="00020732" w:rsidRDefault="00B01E45" w:rsidP="00DC1412">
            <w:pPr>
              <w:tabs>
                <w:tab w:val="left" w:pos="900"/>
                <w:tab w:val="left" w:pos="2520"/>
              </w:tabs>
              <w:jc w:val="both"/>
              <w:rPr>
                <w:szCs w:val="26"/>
              </w:rPr>
            </w:pPr>
            <w:r w:rsidRPr="00020732">
              <w:rPr>
                <w:szCs w:val="26"/>
              </w:rPr>
              <w:t>BVMT: Bảo vệ môi trường</w:t>
            </w:r>
          </w:p>
          <w:p w14:paraId="32F9FC6C" w14:textId="77777777" w:rsidR="00B01E45" w:rsidRPr="00020732" w:rsidRDefault="00B01E45" w:rsidP="00DC1412">
            <w:pPr>
              <w:tabs>
                <w:tab w:val="left" w:pos="900"/>
                <w:tab w:val="left" w:pos="2520"/>
              </w:tabs>
              <w:jc w:val="both"/>
              <w:rPr>
                <w:szCs w:val="26"/>
              </w:rPr>
            </w:pPr>
            <w:r w:rsidRPr="00020732">
              <w:rPr>
                <w:szCs w:val="26"/>
              </w:rPr>
              <w:t>CCN: Cụm công nghiệp</w:t>
            </w:r>
          </w:p>
          <w:p w14:paraId="3B557A79" w14:textId="77777777" w:rsidR="00B01E45" w:rsidRDefault="00B01E45" w:rsidP="00DC1412">
            <w:pPr>
              <w:tabs>
                <w:tab w:val="left" w:pos="900"/>
                <w:tab w:val="left" w:pos="2520"/>
              </w:tabs>
              <w:jc w:val="both"/>
              <w:rPr>
                <w:szCs w:val="26"/>
              </w:rPr>
            </w:pPr>
            <w:r w:rsidRPr="00020732">
              <w:rPr>
                <w:szCs w:val="26"/>
              </w:rPr>
              <w:t xml:space="preserve">CP: </w:t>
            </w:r>
            <w:r w:rsidR="00E07B88" w:rsidRPr="00020732">
              <w:rPr>
                <w:szCs w:val="26"/>
              </w:rPr>
              <w:t>C</w:t>
            </w:r>
            <w:r w:rsidRPr="00020732">
              <w:rPr>
                <w:szCs w:val="26"/>
              </w:rPr>
              <w:t>ổ phần</w:t>
            </w:r>
          </w:p>
          <w:p w14:paraId="5948597C" w14:textId="77777777" w:rsidR="008F284B" w:rsidRPr="00020732" w:rsidRDefault="008F284B" w:rsidP="00DC1412">
            <w:pPr>
              <w:tabs>
                <w:tab w:val="left" w:pos="900"/>
                <w:tab w:val="left" w:pos="2520"/>
              </w:tabs>
              <w:jc w:val="both"/>
              <w:rPr>
                <w:szCs w:val="26"/>
              </w:rPr>
            </w:pPr>
            <w:r>
              <w:rPr>
                <w:szCs w:val="26"/>
              </w:rPr>
              <w:t>TT: Thị trấn</w:t>
            </w:r>
          </w:p>
          <w:p w14:paraId="479DC89B" w14:textId="77777777" w:rsidR="00B01E45" w:rsidRPr="00020732" w:rsidRDefault="00B01E45" w:rsidP="00DC1412">
            <w:pPr>
              <w:tabs>
                <w:tab w:val="left" w:pos="900"/>
                <w:tab w:val="left" w:pos="2520"/>
              </w:tabs>
              <w:jc w:val="both"/>
              <w:rPr>
                <w:szCs w:val="26"/>
              </w:rPr>
            </w:pPr>
            <w:r w:rsidRPr="00020732">
              <w:rPr>
                <w:szCs w:val="26"/>
              </w:rPr>
              <w:t>CTMTQG: Chương trình mục tiêu quốc gia</w:t>
            </w:r>
          </w:p>
          <w:p w14:paraId="0B25C4FE" w14:textId="77777777" w:rsidR="00B01E45" w:rsidRPr="00020732" w:rsidRDefault="00B01E45" w:rsidP="00DC1412">
            <w:pPr>
              <w:tabs>
                <w:tab w:val="left" w:pos="900"/>
                <w:tab w:val="left" w:pos="2520"/>
              </w:tabs>
              <w:jc w:val="both"/>
              <w:rPr>
                <w:szCs w:val="26"/>
              </w:rPr>
            </w:pPr>
            <w:r w:rsidRPr="00020732">
              <w:rPr>
                <w:szCs w:val="26"/>
              </w:rPr>
              <w:t>CTNH: Chất thải nguy hại</w:t>
            </w:r>
          </w:p>
          <w:p w14:paraId="43030037" w14:textId="77777777" w:rsidR="00B01E45" w:rsidRPr="00020732" w:rsidRDefault="00B01E45" w:rsidP="00DC1412">
            <w:pPr>
              <w:tabs>
                <w:tab w:val="left" w:pos="900"/>
                <w:tab w:val="left" w:pos="2520"/>
              </w:tabs>
              <w:jc w:val="both"/>
              <w:rPr>
                <w:szCs w:val="26"/>
              </w:rPr>
            </w:pPr>
            <w:r w:rsidRPr="00020732">
              <w:rPr>
                <w:szCs w:val="26"/>
              </w:rPr>
              <w:t>CTR: Chất thải rắn</w:t>
            </w:r>
          </w:p>
          <w:p w14:paraId="652C23CE" w14:textId="77777777" w:rsidR="00B01E45" w:rsidRPr="00020732" w:rsidRDefault="00B01E45" w:rsidP="00DC1412">
            <w:pPr>
              <w:tabs>
                <w:tab w:val="left" w:pos="900"/>
                <w:tab w:val="left" w:pos="2520"/>
              </w:tabs>
              <w:jc w:val="both"/>
              <w:rPr>
                <w:szCs w:val="26"/>
              </w:rPr>
            </w:pPr>
            <w:r w:rsidRPr="00020732">
              <w:rPr>
                <w:szCs w:val="26"/>
              </w:rPr>
              <w:t>C: cháy</w:t>
            </w:r>
          </w:p>
          <w:p w14:paraId="69669044" w14:textId="77777777" w:rsidR="00B01E45" w:rsidRPr="00020732" w:rsidRDefault="00B01E45" w:rsidP="00DC1412">
            <w:pPr>
              <w:tabs>
                <w:tab w:val="left" w:pos="900"/>
                <w:tab w:val="left" w:pos="2520"/>
              </w:tabs>
              <w:jc w:val="both"/>
              <w:rPr>
                <w:szCs w:val="26"/>
              </w:rPr>
            </w:pPr>
            <w:r w:rsidRPr="00020732">
              <w:rPr>
                <w:szCs w:val="26"/>
              </w:rPr>
              <w:t>ĐTM: Đánh giá tác động môi trường</w:t>
            </w:r>
          </w:p>
          <w:p w14:paraId="1EB97944" w14:textId="77777777" w:rsidR="00B01E45" w:rsidRPr="00020732" w:rsidRDefault="00B01E45" w:rsidP="00DC1412">
            <w:pPr>
              <w:tabs>
                <w:tab w:val="left" w:pos="900"/>
                <w:tab w:val="left" w:pos="2520"/>
              </w:tabs>
              <w:jc w:val="both"/>
              <w:rPr>
                <w:szCs w:val="26"/>
              </w:rPr>
            </w:pPr>
            <w:r w:rsidRPr="00020732">
              <w:rPr>
                <w:szCs w:val="26"/>
              </w:rPr>
              <w:t>ĐS: độc sinh thái</w:t>
            </w:r>
          </w:p>
          <w:p w14:paraId="4C6DE325" w14:textId="77777777" w:rsidR="00B01E45" w:rsidRPr="00020732" w:rsidRDefault="00B01E45" w:rsidP="00DC1412">
            <w:pPr>
              <w:tabs>
                <w:tab w:val="left" w:pos="900"/>
                <w:tab w:val="left" w:pos="2520"/>
              </w:tabs>
              <w:jc w:val="both"/>
              <w:rPr>
                <w:szCs w:val="26"/>
              </w:rPr>
            </w:pPr>
            <w:r w:rsidRPr="00020732">
              <w:rPr>
                <w:szCs w:val="26"/>
              </w:rPr>
              <w:t>Đ: Độc</w:t>
            </w:r>
          </w:p>
          <w:p w14:paraId="2EAFDA2F" w14:textId="77777777" w:rsidR="00B01E45" w:rsidRPr="00020732" w:rsidRDefault="00B01E45" w:rsidP="00DC1412">
            <w:pPr>
              <w:tabs>
                <w:tab w:val="left" w:pos="900"/>
                <w:tab w:val="left" w:pos="2520"/>
              </w:tabs>
              <w:jc w:val="both"/>
              <w:rPr>
                <w:szCs w:val="26"/>
              </w:rPr>
            </w:pPr>
            <w:r w:rsidRPr="00020732">
              <w:rPr>
                <w:szCs w:val="26"/>
              </w:rPr>
              <w:t>GPMB: Giải phóng mặt bằng</w:t>
            </w:r>
          </w:p>
          <w:p w14:paraId="2B520B73" w14:textId="77777777" w:rsidR="00EF4B9D" w:rsidRPr="00020732" w:rsidRDefault="00EF4B9D" w:rsidP="00DC1412">
            <w:pPr>
              <w:tabs>
                <w:tab w:val="left" w:pos="900"/>
                <w:tab w:val="left" w:pos="2520"/>
              </w:tabs>
              <w:jc w:val="both"/>
              <w:rPr>
                <w:szCs w:val="26"/>
              </w:rPr>
            </w:pPr>
            <w:r w:rsidRPr="00020732">
              <w:rPr>
                <w:szCs w:val="26"/>
              </w:rPr>
              <w:t>HT: Hệ thống</w:t>
            </w:r>
          </w:p>
        </w:tc>
        <w:tc>
          <w:tcPr>
            <w:tcW w:w="3974" w:type="dxa"/>
          </w:tcPr>
          <w:p w14:paraId="058E1478" w14:textId="77777777" w:rsidR="00B01E45" w:rsidRPr="00020732" w:rsidRDefault="00B01E45" w:rsidP="00DC1412">
            <w:pPr>
              <w:tabs>
                <w:tab w:val="left" w:pos="900"/>
                <w:tab w:val="left" w:pos="2520"/>
              </w:tabs>
              <w:jc w:val="both"/>
              <w:rPr>
                <w:szCs w:val="26"/>
              </w:rPr>
            </w:pPr>
            <w:r w:rsidRPr="00020732">
              <w:rPr>
                <w:szCs w:val="26"/>
              </w:rPr>
              <w:t>HST: Hệ sinh thái</w:t>
            </w:r>
          </w:p>
          <w:p w14:paraId="36B40354" w14:textId="77777777" w:rsidR="00B01E45" w:rsidRPr="00020732" w:rsidRDefault="00B01E45" w:rsidP="00DC1412">
            <w:pPr>
              <w:tabs>
                <w:tab w:val="left" w:pos="900"/>
                <w:tab w:val="left" w:pos="2520"/>
              </w:tabs>
              <w:jc w:val="both"/>
              <w:rPr>
                <w:szCs w:val="26"/>
              </w:rPr>
            </w:pPr>
            <w:r w:rsidRPr="00020732">
              <w:rPr>
                <w:szCs w:val="26"/>
              </w:rPr>
              <w:t>KHHGĐ: Kế hoạch hóa gia đình</w:t>
            </w:r>
          </w:p>
          <w:p w14:paraId="32F08F26" w14:textId="77777777" w:rsidR="00B01E45" w:rsidRPr="00020732" w:rsidRDefault="00B01E45" w:rsidP="00DC1412">
            <w:pPr>
              <w:tabs>
                <w:tab w:val="left" w:pos="900"/>
                <w:tab w:val="left" w:pos="2520"/>
              </w:tabs>
              <w:jc w:val="both"/>
              <w:rPr>
                <w:szCs w:val="26"/>
              </w:rPr>
            </w:pPr>
            <w:r w:rsidRPr="00020732">
              <w:rPr>
                <w:szCs w:val="26"/>
              </w:rPr>
              <w:t>KCN: Khu công nghiệp</w:t>
            </w:r>
          </w:p>
          <w:p w14:paraId="51B07248" w14:textId="77777777" w:rsidR="00B01E45" w:rsidRPr="00020732" w:rsidRDefault="00B01E45" w:rsidP="00DC1412">
            <w:pPr>
              <w:tabs>
                <w:tab w:val="left" w:pos="900"/>
                <w:tab w:val="left" w:pos="2520"/>
              </w:tabs>
              <w:jc w:val="both"/>
              <w:rPr>
                <w:szCs w:val="26"/>
              </w:rPr>
            </w:pPr>
            <w:r w:rsidRPr="00020732">
              <w:rPr>
                <w:szCs w:val="26"/>
              </w:rPr>
              <w:t>KT: Kích thước</w:t>
            </w:r>
          </w:p>
          <w:p w14:paraId="791D06F3" w14:textId="77777777" w:rsidR="00B01E45" w:rsidRPr="00020732" w:rsidRDefault="00B01E45" w:rsidP="00DC1412">
            <w:pPr>
              <w:tabs>
                <w:tab w:val="left" w:pos="900"/>
                <w:tab w:val="left" w:pos="2520"/>
              </w:tabs>
              <w:jc w:val="both"/>
              <w:rPr>
                <w:szCs w:val="26"/>
              </w:rPr>
            </w:pPr>
            <w:r w:rsidRPr="00020732">
              <w:rPr>
                <w:szCs w:val="26"/>
              </w:rPr>
              <w:t>NĐ-CP: Nghị định Chính phủ</w:t>
            </w:r>
          </w:p>
          <w:p w14:paraId="69A08D77" w14:textId="77777777" w:rsidR="00B01E45" w:rsidRPr="00020732" w:rsidRDefault="00B01E45" w:rsidP="00DC1412">
            <w:pPr>
              <w:tabs>
                <w:tab w:val="left" w:pos="900"/>
                <w:tab w:val="left" w:pos="2520"/>
              </w:tabs>
              <w:jc w:val="both"/>
              <w:rPr>
                <w:szCs w:val="26"/>
              </w:rPr>
            </w:pPr>
            <w:r w:rsidRPr="00020732">
              <w:rPr>
                <w:szCs w:val="26"/>
              </w:rPr>
              <w:t>N: nổ</w:t>
            </w:r>
          </w:p>
          <w:p w14:paraId="4F5FEB5E" w14:textId="77777777" w:rsidR="00B01E45" w:rsidRPr="00020732" w:rsidRDefault="00B01E45" w:rsidP="00DC1412">
            <w:pPr>
              <w:tabs>
                <w:tab w:val="left" w:pos="900"/>
                <w:tab w:val="left" w:pos="2520"/>
              </w:tabs>
              <w:jc w:val="both"/>
              <w:rPr>
                <w:szCs w:val="26"/>
              </w:rPr>
            </w:pPr>
            <w:r w:rsidRPr="00020732">
              <w:rPr>
                <w:szCs w:val="26"/>
              </w:rPr>
              <w:t>MTTQ: Mặt trận tổ quốc</w:t>
            </w:r>
          </w:p>
          <w:p w14:paraId="2DD54686" w14:textId="77777777" w:rsidR="00B01E45" w:rsidRPr="00020732" w:rsidRDefault="00B01E45" w:rsidP="00DC1412">
            <w:pPr>
              <w:tabs>
                <w:tab w:val="left" w:pos="900"/>
                <w:tab w:val="left" w:pos="2520"/>
              </w:tabs>
              <w:jc w:val="both"/>
              <w:rPr>
                <w:szCs w:val="26"/>
              </w:rPr>
            </w:pPr>
            <w:r w:rsidRPr="00020732">
              <w:rPr>
                <w:szCs w:val="26"/>
              </w:rPr>
              <w:t>MTV: Một thành viên</w:t>
            </w:r>
          </w:p>
          <w:p w14:paraId="69FF4032" w14:textId="77777777" w:rsidR="00B01E45" w:rsidRPr="00020732" w:rsidRDefault="00B01E45" w:rsidP="00DC1412">
            <w:pPr>
              <w:tabs>
                <w:tab w:val="left" w:pos="900"/>
                <w:tab w:val="left" w:pos="2520"/>
              </w:tabs>
              <w:jc w:val="both"/>
              <w:rPr>
                <w:szCs w:val="26"/>
              </w:rPr>
            </w:pPr>
            <w:r w:rsidRPr="00020732">
              <w:rPr>
                <w:szCs w:val="26"/>
              </w:rPr>
              <w:t>LN: lây nhiễm</w:t>
            </w:r>
          </w:p>
          <w:p w14:paraId="004E9CE1" w14:textId="77777777" w:rsidR="00B01E45" w:rsidRPr="00020732" w:rsidRDefault="00B01E45" w:rsidP="00DC1412">
            <w:pPr>
              <w:tabs>
                <w:tab w:val="left" w:pos="900"/>
                <w:tab w:val="left" w:pos="2520"/>
              </w:tabs>
              <w:jc w:val="both"/>
              <w:rPr>
                <w:szCs w:val="26"/>
              </w:rPr>
            </w:pPr>
            <w:r w:rsidRPr="00020732">
              <w:rPr>
                <w:szCs w:val="26"/>
              </w:rPr>
              <w:t>UBND: Uỷ ban nhân dân</w:t>
            </w:r>
          </w:p>
          <w:p w14:paraId="62E507A1" w14:textId="77777777" w:rsidR="00B01E45" w:rsidRPr="00020732" w:rsidRDefault="00B01E45" w:rsidP="00DC1412">
            <w:pPr>
              <w:tabs>
                <w:tab w:val="left" w:pos="900"/>
                <w:tab w:val="left" w:pos="2520"/>
              </w:tabs>
              <w:jc w:val="both"/>
              <w:rPr>
                <w:szCs w:val="26"/>
              </w:rPr>
            </w:pPr>
            <w:r w:rsidRPr="00020732">
              <w:rPr>
                <w:szCs w:val="26"/>
              </w:rPr>
              <w:t>PCCC: Phòng cháy chữa cháy</w:t>
            </w:r>
          </w:p>
          <w:p w14:paraId="0762858F" w14:textId="77777777" w:rsidR="00B01E45" w:rsidRPr="00020732" w:rsidRDefault="00B01E45" w:rsidP="00DC1412">
            <w:pPr>
              <w:tabs>
                <w:tab w:val="left" w:pos="900"/>
                <w:tab w:val="left" w:pos="2520"/>
              </w:tabs>
              <w:jc w:val="both"/>
              <w:rPr>
                <w:szCs w:val="26"/>
              </w:rPr>
            </w:pPr>
            <w:r w:rsidRPr="00020732">
              <w:rPr>
                <w:szCs w:val="26"/>
              </w:rPr>
              <w:t xml:space="preserve">PCB: </w:t>
            </w:r>
            <w:r w:rsidRPr="00020732">
              <w:rPr>
                <w:szCs w:val="26"/>
                <w:shd w:val="clear" w:color="auto" w:fill="FFFFFF"/>
              </w:rPr>
              <w:t>Polychlorinated Biphenyls</w:t>
            </w:r>
          </w:p>
          <w:p w14:paraId="69AA672F" w14:textId="77777777" w:rsidR="00B01E45" w:rsidRPr="00020732" w:rsidRDefault="00B01E45" w:rsidP="00DC1412">
            <w:pPr>
              <w:tabs>
                <w:tab w:val="left" w:pos="900"/>
                <w:tab w:val="left" w:pos="2520"/>
              </w:tabs>
              <w:jc w:val="both"/>
              <w:rPr>
                <w:szCs w:val="26"/>
              </w:rPr>
            </w:pPr>
            <w:r w:rsidRPr="00020732">
              <w:rPr>
                <w:szCs w:val="26"/>
              </w:rPr>
              <w:t>QCVN: Quy chuẩn Việt Nam</w:t>
            </w:r>
          </w:p>
          <w:p w14:paraId="494564AB" w14:textId="77777777" w:rsidR="00B01E45" w:rsidRPr="00020732" w:rsidRDefault="00B01E45" w:rsidP="00DC1412">
            <w:pPr>
              <w:tabs>
                <w:tab w:val="left" w:pos="900"/>
                <w:tab w:val="left" w:pos="2520"/>
              </w:tabs>
              <w:jc w:val="both"/>
              <w:rPr>
                <w:szCs w:val="26"/>
              </w:rPr>
            </w:pPr>
            <w:r w:rsidRPr="00020732">
              <w:rPr>
                <w:szCs w:val="26"/>
              </w:rPr>
              <w:t>QCCP: Quy chuẩn cho phép</w:t>
            </w:r>
          </w:p>
          <w:p w14:paraId="0633D1DC" w14:textId="77777777" w:rsidR="00B01E45" w:rsidRPr="00020732" w:rsidRDefault="00B01E45" w:rsidP="00DC1412">
            <w:pPr>
              <w:tabs>
                <w:tab w:val="left" w:pos="900"/>
                <w:tab w:val="left" w:pos="2520"/>
              </w:tabs>
              <w:jc w:val="both"/>
              <w:rPr>
                <w:szCs w:val="26"/>
              </w:rPr>
            </w:pPr>
            <w:r w:rsidRPr="00020732">
              <w:rPr>
                <w:szCs w:val="26"/>
              </w:rPr>
              <w:t>TNHH : Trách nhiệm hữu hạn</w:t>
            </w:r>
          </w:p>
          <w:p w14:paraId="0D06A151" w14:textId="77777777" w:rsidR="00B01E45" w:rsidRPr="00020732" w:rsidRDefault="00B01E45" w:rsidP="00DC1412">
            <w:pPr>
              <w:tabs>
                <w:tab w:val="left" w:pos="900"/>
                <w:tab w:val="left" w:pos="2520"/>
              </w:tabs>
              <w:jc w:val="both"/>
              <w:rPr>
                <w:szCs w:val="26"/>
              </w:rPr>
            </w:pPr>
            <w:r w:rsidRPr="00020732">
              <w:rPr>
                <w:szCs w:val="26"/>
              </w:rPr>
              <w:t>VXM: Vữa xi măng</w:t>
            </w:r>
          </w:p>
          <w:p w14:paraId="52676356" w14:textId="77777777" w:rsidR="00B01E45" w:rsidRPr="00020732" w:rsidRDefault="00B01E45" w:rsidP="00DC1412">
            <w:pPr>
              <w:tabs>
                <w:tab w:val="left" w:pos="900"/>
                <w:tab w:val="left" w:pos="2520"/>
              </w:tabs>
              <w:jc w:val="both"/>
              <w:rPr>
                <w:szCs w:val="26"/>
              </w:rPr>
            </w:pPr>
            <w:r w:rsidRPr="00020732">
              <w:rPr>
                <w:szCs w:val="26"/>
              </w:rPr>
              <w:t>VLXD: Vật liệu xây dựng</w:t>
            </w:r>
          </w:p>
          <w:p w14:paraId="635ABBF2" w14:textId="77777777" w:rsidR="00B01E45" w:rsidRPr="00020732" w:rsidRDefault="00B01E45" w:rsidP="00DC1412">
            <w:pPr>
              <w:tabs>
                <w:tab w:val="left" w:pos="900"/>
                <w:tab w:val="left" w:pos="2520"/>
              </w:tabs>
              <w:jc w:val="both"/>
              <w:rPr>
                <w:b/>
                <w:szCs w:val="26"/>
              </w:rPr>
            </w:pPr>
            <w:r w:rsidRPr="00020732">
              <w:rPr>
                <w:szCs w:val="26"/>
              </w:rPr>
              <w:t>WHO: Tổ chức Y tế Thế giới</w:t>
            </w:r>
          </w:p>
        </w:tc>
      </w:tr>
    </w:tbl>
    <w:p w14:paraId="4E8BE0E2" w14:textId="77777777" w:rsidR="006A3B63" w:rsidRPr="00020732" w:rsidRDefault="006A3B63" w:rsidP="00DC1412">
      <w:pPr>
        <w:jc w:val="both"/>
        <w:rPr>
          <w:b/>
          <w:bCs/>
          <w:noProof/>
          <w:kern w:val="32"/>
          <w:szCs w:val="26"/>
        </w:rPr>
      </w:pPr>
    </w:p>
    <w:p w14:paraId="673F0D4C" w14:textId="77777777" w:rsidR="006A3B63" w:rsidRPr="00020732" w:rsidRDefault="006A3B63" w:rsidP="00DC1412">
      <w:pPr>
        <w:jc w:val="both"/>
        <w:rPr>
          <w:noProof/>
          <w:szCs w:val="26"/>
        </w:rPr>
      </w:pPr>
      <w:r w:rsidRPr="00020732">
        <w:rPr>
          <w:noProof/>
          <w:szCs w:val="26"/>
        </w:rPr>
        <w:br w:type="page"/>
      </w:r>
    </w:p>
    <w:p w14:paraId="78EE1C95" w14:textId="77777777" w:rsidR="00B01E45" w:rsidRPr="00020732" w:rsidRDefault="006A3B63" w:rsidP="00F2608D">
      <w:pPr>
        <w:jc w:val="center"/>
        <w:rPr>
          <w:b/>
          <w:bCs/>
          <w:noProof/>
          <w:kern w:val="32"/>
          <w:szCs w:val="26"/>
        </w:rPr>
      </w:pPr>
      <w:r w:rsidRPr="00020732">
        <w:rPr>
          <w:b/>
          <w:bCs/>
          <w:noProof/>
          <w:kern w:val="32"/>
          <w:szCs w:val="26"/>
        </w:rPr>
        <w:lastRenderedPageBreak/>
        <w:t>DANH MỤC BẢNG</w:t>
      </w:r>
    </w:p>
    <w:p w14:paraId="61CB899F" w14:textId="6BE2A560" w:rsidR="003206A6" w:rsidRPr="00020732" w:rsidRDefault="003334E9" w:rsidP="003206A6">
      <w:pPr>
        <w:pStyle w:val="TableofFigures"/>
        <w:tabs>
          <w:tab w:val="right" w:leader="dot" w:pos="9438"/>
        </w:tabs>
        <w:spacing w:line="288" w:lineRule="auto"/>
        <w:rPr>
          <w:rFonts w:ascii="Times New Roman" w:eastAsiaTheme="minorEastAsia" w:hAnsi="Times New Roman"/>
          <w:noProof/>
          <w:sz w:val="26"/>
          <w:szCs w:val="26"/>
        </w:rPr>
      </w:pPr>
      <w:r w:rsidRPr="00020732">
        <w:rPr>
          <w:rFonts w:ascii="Times New Roman" w:hAnsi="Times New Roman"/>
          <w:b/>
          <w:bCs/>
          <w:noProof/>
          <w:kern w:val="32"/>
          <w:sz w:val="26"/>
          <w:szCs w:val="26"/>
        </w:rPr>
        <w:fldChar w:fldCharType="begin"/>
      </w:r>
      <w:r w:rsidRPr="00020732">
        <w:rPr>
          <w:rFonts w:ascii="Times New Roman" w:hAnsi="Times New Roman"/>
          <w:b/>
          <w:bCs/>
          <w:noProof/>
          <w:kern w:val="32"/>
          <w:sz w:val="26"/>
          <w:szCs w:val="26"/>
        </w:rPr>
        <w:instrText xml:space="preserve"> TOC \h \z \c "Bảng 1." </w:instrText>
      </w:r>
      <w:r w:rsidRPr="00020732">
        <w:rPr>
          <w:rFonts w:ascii="Times New Roman" w:hAnsi="Times New Roman"/>
          <w:b/>
          <w:bCs/>
          <w:noProof/>
          <w:kern w:val="32"/>
          <w:sz w:val="26"/>
          <w:szCs w:val="26"/>
        </w:rPr>
        <w:fldChar w:fldCharType="separate"/>
      </w:r>
      <w:hyperlink w:anchor="_Toc164267719" w:history="1">
        <w:r w:rsidR="003206A6" w:rsidRPr="00020732">
          <w:rPr>
            <w:rStyle w:val="Hyperlink"/>
            <w:rFonts w:ascii="Times New Roman" w:eastAsiaTheme="majorEastAsia" w:hAnsi="Times New Roman"/>
            <w:noProof/>
            <w:color w:val="auto"/>
            <w:sz w:val="26"/>
            <w:szCs w:val="26"/>
            <w:lang w:val="es-PE"/>
          </w:rPr>
          <w:t>Bảng 1. 1. Các hạng mục xây dựng của dự án</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_Toc164267719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sidR="00D978A0">
          <w:rPr>
            <w:rFonts w:ascii="Times New Roman" w:hAnsi="Times New Roman"/>
            <w:noProof/>
            <w:webHidden/>
            <w:sz w:val="26"/>
            <w:szCs w:val="26"/>
          </w:rPr>
          <w:t>13</w:t>
        </w:r>
        <w:r w:rsidR="003206A6" w:rsidRPr="00020732">
          <w:rPr>
            <w:rFonts w:ascii="Times New Roman" w:hAnsi="Times New Roman"/>
            <w:noProof/>
            <w:webHidden/>
            <w:sz w:val="26"/>
            <w:szCs w:val="26"/>
          </w:rPr>
          <w:fldChar w:fldCharType="end"/>
        </w:r>
      </w:hyperlink>
    </w:p>
    <w:p w14:paraId="586B7E97" w14:textId="23B68BD9"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0" w:history="1">
        <w:r w:rsidR="003206A6" w:rsidRPr="00020732">
          <w:rPr>
            <w:rStyle w:val="Hyperlink"/>
            <w:rFonts w:ascii="Times New Roman" w:eastAsiaTheme="majorEastAsia" w:hAnsi="Times New Roman"/>
            <w:noProof/>
            <w:color w:val="auto"/>
            <w:sz w:val="26"/>
            <w:szCs w:val="26"/>
            <w:lang w:val="es-PE"/>
          </w:rPr>
          <w:t>Bảng 1. 2: Các hạng mục công trình của dự án</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_Toc164267720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16</w:t>
        </w:r>
        <w:r w:rsidR="003206A6" w:rsidRPr="00020732">
          <w:rPr>
            <w:rFonts w:ascii="Times New Roman" w:hAnsi="Times New Roman"/>
            <w:noProof/>
            <w:webHidden/>
            <w:sz w:val="26"/>
            <w:szCs w:val="26"/>
          </w:rPr>
          <w:fldChar w:fldCharType="end"/>
        </w:r>
      </w:hyperlink>
    </w:p>
    <w:p w14:paraId="2EE43AED" w14:textId="38E9F3C8"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1" w:history="1">
        <w:r w:rsidR="003206A6" w:rsidRPr="00020732">
          <w:rPr>
            <w:rStyle w:val="Hyperlink"/>
            <w:rFonts w:ascii="Times New Roman" w:eastAsiaTheme="majorEastAsia" w:hAnsi="Times New Roman"/>
            <w:noProof/>
            <w:color w:val="auto"/>
            <w:sz w:val="26"/>
            <w:szCs w:val="26"/>
            <w:lang w:val="pt-BR"/>
          </w:rPr>
          <w:t>Bảng 1. 3</w:t>
        </w:r>
        <w:r w:rsidR="003206A6" w:rsidRPr="00020732">
          <w:rPr>
            <w:rStyle w:val="Hyperlink"/>
            <w:rFonts w:ascii="Times New Roman" w:eastAsiaTheme="majorEastAsia" w:hAnsi="Times New Roman"/>
            <w:noProof/>
            <w:color w:val="auto"/>
            <w:sz w:val="26"/>
            <w:szCs w:val="26"/>
            <w:lang w:val="vi-VN"/>
          </w:rPr>
          <w:t>: Tọa độ</w:t>
        </w:r>
        <w:r w:rsidR="003206A6" w:rsidRPr="00020732">
          <w:rPr>
            <w:rStyle w:val="Hyperlink"/>
            <w:rFonts w:ascii="Times New Roman" w:eastAsiaTheme="majorEastAsia" w:hAnsi="Times New Roman"/>
            <w:noProof/>
            <w:color w:val="auto"/>
            <w:sz w:val="26"/>
            <w:szCs w:val="26"/>
            <w:lang w:val="pt-BR"/>
          </w:rPr>
          <w:t xml:space="preserve"> các điểm khép góc </w:t>
        </w:r>
        <w:r w:rsidR="003206A6" w:rsidRPr="00020732">
          <w:rPr>
            <w:rStyle w:val="Hyperlink"/>
            <w:rFonts w:ascii="Times New Roman" w:eastAsiaTheme="majorEastAsia" w:hAnsi="Times New Roman"/>
            <w:noProof/>
            <w:color w:val="auto"/>
            <w:sz w:val="26"/>
            <w:szCs w:val="26"/>
            <w:lang w:val="vi-VN"/>
          </w:rPr>
          <w:t>của dự án</w:t>
        </w:r>
        <w:r w:rsidR="003206A6" w:rsidRPr="00020732">
          <w:rPr>
            <w:rStyle w:val="Hyperlink"/>
            <w:rFonts w:ascii="Times New Roman" w:eastAsiaTheme="majorEastAsia" w:hAnsi="Times New Roman"/>
            <w:noProof/>
            <w:color w:val="auto"/>
            <w:sz w:val="26"/>
            <w:szCs w:val="26"/>
            <w:lang w:val="pt-BR"/>
          </w:rPr>
          <w:t>.</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_Toc164267721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30</w:t>
        </w:r>
        <w:r w:rsidR="003206A6" w:rsidRPr="00020732">
          <w:rPr>
            <w:rFonts w:ascii="Times New Roman" w:hAnsi="Times New Roman"/>
            <w:noProof/>
            <w:webHidden/>
            <w:sz w:val="26"/>
            <w:szCs w:val="26"/>
          </w:rPr>
          <w:fldChar w:fldCharType="end"/>
        </w:r>
      </w:hyperlink>
    </w:p>
    <w:p w14:paraId="04B5684C" w14:textId="06D1D2C4"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2" w:history="1">
        <w:r w:rsidR="003206A6" w:rsidRPr="00020732">
          <w:rPr>
            <w:rStyle w:val="Hyperlink"/>
            <w:rFonts w:ascii="Times New Roman" w:eastAsiaTheme="majorEastAsia" w:hAnsi="Times New Roman"/>
            <w:noProof/>
            <w:color w:val="auto"/>
            <w:sz w:val="26"/>
            <w:szCs w:val="26"/>
            <w:lang w:val="nb-NO"/>
          </w:rPr>
          <w:t>Bảng 1. 4. Hiện trạng sử dụng đất khu vực thực hiện dự án</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_Toc164267722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31</w:t>
        </w:r>
        <w:r w:rsidR="003206A6" w:rsidRPr="00020732">
          <w:rPr>
            <w:rFonts w:ascii="Times New Roman" w:hAnsi="Times New Roman"/>
            <w:noProof/>
            <w:webHidden/>
            <w:sz w:val="26"/>
            <w:szCs w:val="26"/>
          </w:rPr>
          <w:fldChar w:fldCharType="end"/>
        </w:r>
      </w:hyperlink>
    </w:p>
    <w:p w14:paraId="3E6EE90D" w14:textId="2808F1B5"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3" w:history="1">
        <w:r w:rsidR="003206A6" w:rsidRPr="00020732">
          <w:rPr>
            <w:rStyle w:val="Hyperlink"/>
            <w:rFonts w:ascii="Times New Roman" w:eastAsiaTheme="majorEastAsia" w:hAnsi="Times New Roman"/>
            <w:noProof/>
            <w:color w:val="auto"/>
            <w:sz w:val="26"/>
            <w:szCs w:val="26"/>
          </w:rPr>
          <w:t>Bảng 1. 5</w:t>
        </w:r>
        <w:r w:rsidR="003206A6" w:rsidRPr="00020732">
          <w:rPr>
            <w:rStyle w:val="Hyperlink"/>
            <w:rFonts w:ascii="Times New Roman" w:eastAsiaTheme="majorEastAsia" w:hAnsi="Times New Roman"/>
            <w:noProof/>
            <w:color w:val="auto"/>
            <w:sz w:val="26"/>
            <w:szCs w:val="26"/>
            <w:lang w:val="pt-BR"/>
          </w:rPr>
          <w:t>. Danh mục máy móc thiết bị của dự án.</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_Toc164267723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33</w:t>
        </w:r>
        <w:r w:rsidR="003206A6" w:rsidRPr="00020732">
          <w:rPr>
            <w:rFonts w:ascii="Times New Roman" w:hAnsi="Times New Roman"/>
            <w:noProof/>
            <w:webHidden/>
            <w:sz w:val="26"/>
            <w:szCs w:val="26"/>
          </w:rPr>
          <w:fldChar w:fldCharType="end"/>
        </w:r>
      </w:hyperlink>
    </w:p>
    <w:p w14:paraId="3FEF6F77" w14:textId="3CCB46D6"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4" w:history="1">
        <w:r w:rsidR="003206A6" w:rsidRPr="00020732">
          <w:rPr>
            <w:rStyle w:val="Hyperlink"/>
            <w:rFonts w:ascii="Times New Roman" w:eastAsiaTheme="majorEastAsia" w:hAnsi="Times New Roman"/>
            <w:noProof/>
            <w:color w:val="auto"/>
            <w:sz w:val="26"/>
            <w:szCs w:val="26"/>
            <w:lang w:val="pt-BR"/>
          </w:rPr>
          <w:t>Bảng 1. 6: Các hạng mục công trình của dự án</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_Toc164267724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34</w:t>
        </w:r>
        <w:r w:rsidR="003206A6" w:rsidRPr="00020732">
          <w:rPr>
            <w:rFonts w:ascii="Times New Roman" w:hAnsi="Times New Roman"/>
            <w:noProof/>
            <w:webHidden/>
            <w:sz w:val="26"/>
            <w:szCs w:val="26"/>
          </w:rPr>
          <w:fldChar w:fldCharType="end"/>
        </w:r>
      </w:hyperlink>
    </w:p>
    <w:p w14:paraId="5F93F69B" w14:textId="2AE11A5C"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5" w:history="1">
        <w:r w:rsidR="003206A6" w:rsidRPr="00020732">
          <w:rPr>
            <w:rStyle w:val="Hyperlink"/>
            <w:rFonts w:ascii="Times New Roman" w:eastAsiaTheme="majorEastAsia" w:hAnsi="Times New Roman"/>
            <w:noProof/>
            <w:color w:val="auto"/>
            <w:sz w:val="26"/>
            <w:szCs w:val="26"/>
            <w:lang w:val="nl-NL"/>
          </w:rPr>
          <w:t>Bảng 1. 7: Bảng thông số kỹ thuật của bể xử lý nước thải</w:t>
        </w:r>
        <w:r w:rsidR="003206A6" w:rsidRPr="00020732">
          <w:rPr>
            <w:rStyle w:val="Hyperlink"/>
            <w:rFonts w:ascii="Times New Roman" w:eastAsiaTheme="majorEastAsia" w:hAnsi="Times New Roman"/>
            <w:noProof/>
            <w:color w:val="auto"/>
            <w:sz w:val="26"/>
            <w:szCs w:val="26"/>
            <w:lang w:val="vi-VN"/>
          </w:rPr>
          <w:t>.</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_Toc164267725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39</w:t>
        </w:r>
        <w:r w:rsidR="003206A6" w:rsidRPr="00020732">
          <w:rPr>
            <w:rFonts w:ascii="Times New Roman" w:hAnsi="Times New Roman"/>
            <w:noProof/>
            <w:webHidden/>
            <w:sz w:val="26"/>
            <w:szCs w:val="26"/>
          </w:rPr>
          <w:fldChar w:fldCharType="end"/>
        </w:r>
      </w:hyperlink>
    </w:p>
    <w:p w14:paraId="4A6871FF" w14:textId="244AF20A"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6" w:history="1">
        <w:r w:rsidR="003206A6" w:rsidRPr="00020732">
          <w:rPr>
            <w:rStyle w:val="Hyperlink"/>
            <w:rFonts w:ascii="Times New Roman" w:eastAsiaTheme="majorEastAsia" w:hAnsi="Times New Roman"/>
            <w:noProof/>
            <w:color w:val="auto"/>
            <w:sz w:val="26"/>
            <w:szCs w:val="26"/>
            <w:lang w:val="pt-BR"/>
          </w:rPr>
          <w:t xml:space="preserve">Bảng 1. 8: </w:t>
        </w:r>
        <w:r w:rsidR="003206A6" w:rsidRPr="00020732">
          <w:rPr>
            <w:rStyle w:val="Hyperlink"/>
            <w:rFonts w:ascii="Times New Roman" w:eastAsiaTheme="majorEastAsia" w:hAnsi="Times New Roman"/>
            <w:noProof/>
            <w:color w:val="auto"/>
            <w:sz w:val="26"/>
            <w:szCs w:val="26"/>
            <w:lang w:val="nl-NL"/>
          </w:rPr>
          <w:t>Dự báo khối lượng nguyên, vật liệu trong xây dựng.</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_Toc164267726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40</w:t>
        </w:r>
        <w:r w:rsidR="003206A6" w:rsidRPr="00020732">
          <w:rPr>
            <w:rFonts w:ascii="Times New Roman" w:hAnsi="Times New Roman"/>
            <w:noProof/>
            <w:webHidden/>
            <w:sz w:val="26"/>
            <w:szCs w:val="26"/>
          </w:rPr>
          <w:fldChar w:fldCharType="end"/>
        </w:r>
      </w:hyperlink>
    </w:p>
    <w:p w14:paraId="23EA2DBD" w14:textId="6C7B8AC6"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7" w:history="1">
        <w:r w:rsidR="003206A6" w:rsidRPr="00020732">
          <w:rPr>
            <w:rStyle w:val="Hyperlink"/>
            <w:rFonts w:ascii="Times New Roman" w:eastAsiaTheme="majorEastAsia" w:hAnsi="Times New Roman"/>
            <w:noProof/>
            <w:color w:val="auto"/>
            <w:sz w:val="26"/>
            <w:szCs w:val="26"/>
            <w:lang w:val="pt-BR"/>
          </w:rPr>
          <w:t>Bảng 1. 9. Danh mục máy móc, thiết bị phục vụ giai đoạn xây dựng</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_Toc164267727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41</w:t>
        </w:r>
        <w:r w:rsidR="003206A6" w:rsidRPr="00020732">
          <w:rPr>
            <w:rFonts w:ascii="Times New Roman" w:hAnsi="Times New Roman"/>
            <w:noProof/>
            <w:webHidden/>
            <w:sz w:val="26"/>
            <w:szCs w:val="26"/>
          </w:rPr>
          <w:fldChar w:fldCharType="end"/>
        </w:r>
      </w:hyperlink>
    </w:p>
    <w:p w14:paraId="69E966ED" w14:textId="22C8B078"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8" w:history="1">
        <w:r w:rsidR="003206A6" w:rsidRPr="00020732">
          <w:rPr>
            <w:rStyle w:val="Hyperlink"/>
            <w:rFonts w:ascii="Times New Roman" w:eastAsiaTheme="majorEastAsia" w:hAnsi="Times New Roman"/>
            <w:noProof/>
            <w:color w:val="auto"/>
            <w:sz w:val="26"/>
            <w:szCs w:val="26"/>
            <w:lang w:val="es-ES"/>
          </w:rPr>
          <w:t>Bảng 1. 10: Khối lượng nguyên liệu, nhiên liệu khi dự án đi vào hoạt động ổn định</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_Toc164267728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42</w:t>
        </w:r>
        <w:r w:rsidR="003206A6" w:rsidRPr="00020732">
          <w:rPr>
            <w:rFonts w:ascii="Times New Roman" w:hAnsi="Times New Roman"/>
            <w:noProof/>
            <w:webHidden/>
            <w:sz w:val="26"/>
            <w:szCs w:val="26"/>
          </w:rPr>
          <w:fldChar w:fldCharType="end"/>
        </w:r>
      </w:hyperlink>
    </w:p>
    <w:p w14:paraId="3A1E85F0" w14:textId="4EAE1052"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29" w:history="1">
        <w:r w:rsidR="003206A6" w:rsidRPr="00020732">
          <w:rPr>
            <w:rStyle w:val="Hyperlink"/>
            <w:rFonts w:ascii="Times New Roman" w:eastAsiaTheme="majorEastAsia" w:hAnsi="Times New Roman"/>
            <w:noProof/>
            <w:color w:val="auto"/>
            <w:sz w:val="26"/>
            <w:szCs w:val="26"/>
            <w:lang w:val="nb-NO"/>
          </w:rPr>
          <w:t>Bảng 1. 11:Dự báo lượng nước sử dụng của Dự án.</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_Toc164267729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43</w:t>
        </w:r>
        <w:r w:rsidR="003206A6" w:rsidRPr="00020732">
          <w:rPr>
            <w:rFonts w:ascii="Times New Roman" w:hAnsi="Times New Roman"/>
            <w:noProof/>
            <w:webHidden/>
            <w:sz w:val="26"/>
            <w:szCs w:val="26"/>
          </w:rPr>
          <w:fldChar w:fldCharType="end"/>
        </w:r>
      </w:hyperlink>
    </w:p>
    <w:p w14:paraId="40051AFC" w14:textId="66CDDAD7" w:rsidR="009D246F" w:rsidRPr="00020732" w:rsidRDefault="00D978A0" w:rsidP="003206A6">
      <w:pPr>
        <w:pStyle w:val="TableofFigures"/>
        <w:tabs>
          <w:tab w:val="right" w:leader="dot" w:pos="9438"/>
        </w:tabs>
        <w:spacing w:line="288" w:lineRule="auto"/>
        <w:rPr>
          <w:rFonts w:ascii="Times New Roman" w:hAnsi="Times New Roman"/>
          <w:noProof/>
          <w:sz w:val="26"/>
          <w:szCs w:val="26"/>
        </w:rPr>
      </w:pPr>
      <w:hyperlink w:anchor="_Toc164267730" w:history="1">
        <w:r w:rsidR="003206A6" w:rsidRPr="00020732">
          <w:rPr>
            <w:rStyle w:val="Hyperlink"/>
            <w:rFonts w:ascii="Times New Roman" w:eastAsiaTheme="majorEastAsia" w:hAnsi="Times New Roman"/>
            <w:noProof/>
            <w:color w:val="auto"/>
            <w:sz w:val="26"/>
            <w:szCs w:val="26"/>
          </w:rPr>
          <w:t>Bảng 1. 12: Dự báo lượng điện sử dụng của Dự án.</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_Toc164267730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43</w:t>
        </w:r>
        <w:r w:rsidR="003206A6" w:rsidRPr="00020732">
          <w:rPr>
            <w:rFonts w:ascii="Times New Roman" w:hAnsi="Times New Roman"/>
            <w:noProof/>
            <w:webHidden/>
            <w:sz w:val="26"/>
            <w:szCs w:val="26"/>
          </w:rPr>
          <w:fldChar w:fldCharType="end"/>
        </w:r>
      </w:hyperlink>
      <w:r w:rsidR="003334E9" w:rsidRPr="00020732">
        <w:rPr>
          <w:rFonts w:ascii="Times New Roman" w:hAnsi="Times New Roman"/>
          <w:b/>
          <w:bCs/>
          <w:noProof/>
          <w:kern w:val="32"/>
          <w:sz w:val="26"/>
          <w:szCs w:val="26"/>
        </w:rPr>
        <w:fldChar w:fldCharType="end"/>
      </w:r>
      <w:r w:rsidR="003334E9" w:rsidRPr="00020732">
        <w:rPr>
          <w:rFonts w:ascii="Times New Roman" w:hAnsi="Times New Roman"/>
          <w:b/>
          <w:bCs/>
          <w:noProof/>
          <w:kern w:val="32"/>
          <w:sz w:val="26"/>
          <w:szCs w:val="26"/>
        </w:rPr>
        <w:fldChar w:fldCharType="begin"/>
      </w:r>
      <w:r w:rsidR="003334E9" w:rsidRPr="00020732">
        <w:rPr>
          <w:rFonts w:ascii="Times New Roman" w:hAnsi="Times New Roman"/>
          <w:b/>
          <w:bCs/>
          <w:noProof/>
          <w:kern w:val="32"/>
          <w:sz w:val="26"/>
          <w:szCs w:val="26"/>
        </w:rPr>
        <w:instrText xml:space="preserve"> TOC \h \z \c "Bảng 2." </w:instrText>
      </w:r>
      <w:r w:rsidR="003334E9" w:rsidRPr="00020732">
        <w:rPr>
          <w:rFonts w:ascii="Times New Roman" w:hAnsi="Times New Roman"/>
          <w:b/>
          <w:bCs/>
          <w:noProof/>
          <w:kern w:val="32"/>
          <w:sz w:val="26"/>
          <w:szCs w:val="26"/>
        </w:rPr>
        <w:fldChar w:fldCharType="separate"/>
      </w:r>
    </w:p>
    <w:p w14:paraId="1EE90460" w14:textId="04DEB31D" w:rsidR="009D246F"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lang w:val="vi-VN" w:eastAsia="vi-VN"/>
        </w:rPr>
      </w:pPr>
      <w:hyperlink w:anchor="_Toc156482501" w:history="1">
        <w:r w:rsidR="009D246F" w:rsidRPr="00020732">
          <w:rPr>
            <w:rStyle w:val="Hyperlink"/>
            <w:rFonts w:ascii="Times New Roman" w:eastAsiaTheme="majorEastAsia" w:hAnsi="Times New Roman"/>
            <w:noProof/>
            <w:color w:val="auto"/>
            <w:sz w:val="26"/>
            <w:szCs w:val="26"/>
            <w:lang w:val="nl-NL"/>
          </w:rPr>
          <w:t>Bảng 2. 1: Nhiệt độ trung bình các tháng từ năm 2018-2022</w:t>
        </w:r>
        <w:r w:rsidR="009D246F" w:rsidRPr="00020732">
          <w:rPr>
            <w:rFonts w:ascii="Times New Roman" w:hAnsi="Times New Roman"/>
            <w:noProof/>
            <w:webHidden/>
            <w:sz w:val="26"/>
            <w:szCs w:val="26"/>
          </w:rPr>
          <w:tab/>
        </w:r>
        <w:r w:rsidR="009D246F" w:rsidRPr="00020732">
          <w:rPr>
            <w:rFonts w:ascii="Times New Roman" w:hAnsi="Times New Roman"/>
            <w:noProof/>
            <w:webHidden/>
            <w:sz w:val="26"/>
            <w:szCs w:val="26"/>
          </w:rPr>
          <w:fldChar w:fldCharType="begin"/>
        </w:r>
        <w:r w:rsidR="009D246F" w:rsidRPr="00020732">
          <w:rPr>
            <w:rFonts w:ascii="Times New Roman" w:hAnsi="Times New Roman"/>
            <w:noProof/>
            <w:webHidden/>
            <w:sz w:val="26"/>
            <w:szCs w:val="26"/>
          </w:rPr>
          <w:instrText xml:space="preserve"> PAGEREF _Toc156482501 \h </w:instrText>
        </w:r>
        <w:r w:rsidR="009D246F" w:rsidRPr="00020732">
          <w:rPr>
            <w:rFonts w:ascii="Times New Roman" w:hAnsi="Times New Roman"/>
            <w:noProof/>
            <w:webHidden/>
            <w:sz w:val="26"/>
            <w:szCs w:val="26"/>
          </w:rPr>
        </w:r>
        <w:r w:rsidR="009D246F" w:rsidRPr="00020732">
          <w:rPr>
            <w:rFonts w:ascii="Times New Roman" w:hAnsi="Times New Roman"/>
            <w:noProof/>
            <w:webHidden/>
            <w:sz w:val="26"/>
            <w:szCs w:val="26"/>
          </w:rPr>
          <w:fldChar w:fldCharType="separate"/>
        </w:r>
        <w:r>
          <w:rPr>
            <w:rFonts w:ascii="Times New Roman" w:hAnsi="Times New Roman"/>
            <w:noProof/>
            <w:webHidden/>
            <w:sz w:val="26"/>
            <w:szCs w:val="26"/>
          </w:rPr>
          <w:t>51</w:t>
        </w:r>
        <w:r w:rsidR="009D246F" w:rsidRPr="00020732">
          <w:rPr>
            <w:rFonts w:ascii="Times New Roman" w:hAnsi="Times New Roman"/>
            <w:noProof/>
            <w:webHidden/>
            <w:sz w:val="26"/>
            <w:szCs w:val="26"/>
          </w:rPr>
          <w:fldChar w:fldCharType="end"/>
        </w:r>
      </w:hyperlink>
    </w:p>
    <w:p w14:paraId="6C598DA5" w14:textId="41086E44" w:rsidR="009D246F"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lang w:val="vi-VN" w:eastAsia="vi-VN"/>
        </w:rPr>
      </w:pPr>
      <w:hyperlink w:anchor="_Toc156482502" w:history="1">
        <w:r w:rsidR="009D246F" w:rsidRPr="00020732">
          <w:rPr>
            <w:rStyle w:val="Hyperlink"/>
            <w:rFonts w:ascii="Times New Roman" w:eastAsiaTheme="majorEastAsia" w:hAnsi="Times New Roman"/>
            <w:noProof/>
            <w:color w:val="auto"/>
            <w:sz w:val="26"/>
            <w:szCs w:val="26"/>
            <w:lang w:val="vi-VN"/>
          </w:rPr>
          <w:t>Bảng 2. 2: Độ ẩm trung bình các tháng từ năm 2018-2022</w:t>
        </w:r>
        <w:r w:rsidR="009D246F" w:rsidRPr="00020732">
          <w:rPr>
            <w:rFonts w:ascii="Times New Roman" w:hAnsi="Times New Roman"/>
            <w:noProof/>
            <w:webHidden/>
            <w:sz w:val="26"/>
            <w:szCs w:val="26"/>
          </w:rPr>
          <w:tab/>
        </w:r>
        <w:r w:rsidR="009D246F" w:rsidRPr="00020732">
          <w:rPr>
            <w:rFonts w:ascii="Times New Roman" w:hAnsi="Times New Roman"/>
            <w:noProof/>
            <w:webHidden/>
            <w:sz w:val="26"/>
            <w:szCs w:val="26"/>
          </w:rPr>
          <w:fldChar w:fldCharType="begin"/>
        </w:r>
        <w:r w:rsidR="009D246F" w:rsidRPr="00020732">
          <w:rPr>
            <w:rFonts w:ascii="Times New Roman" w:hAnsi="Times New Roman"/>
            <w:noProof/>
            <w:webHidden/>
            <w:sz w:val="26"/>
            <w:szCs w:val="26"/>
          </w:rPr>
          <w:instrText xml:space="preserve"> PAGEREF _Toc156482502 \h </w:instrText>
        </w:r>
        <w:r w:rsidR="009D246F" w:rsidRPr="00020732">
          <w:rPr>
            <w:rFonts w:ascii="Times New Roman" w:hAnsi="Times New Roman"/>
            <w:noProof/>
            <w:webHidden/>
            <w:sz w:val="26"/>
            <w:szCs w:val="26"/>
          </w:rPr>
        </w:r>
        <w:r w:rsidR="009D246F" w:rsidRPr="00020732">
          <w:rPr>
            <w:rFonts w:ascii="Times New Roman" w:hAnsi="Times New Roman"/>
            <w:noProof/>
            <w:webHidden/>
            <w:sz w:val="26"/>
            <w:szCs w:val="26"/>
          </w:rPr>
          <w:fldChar w:fldCharType="separate"/>
        </w:r>
        <w:r>
          <w:rPr>
            <w:rFonts w:ascii="Times New Roman" w:hAnsi="Times New Roman"/>
            <w:noProof/>
            <w:webHidden/>
            <w:sz w:val="26"/>
            <w:szCs w:val="26"/>
          </w:rPr>
          <w:t>52</w:t>
        </w:r>
        <w:r w:rsidR="009D246F" w:rsidRPr="00020732">
          <w:rPr>
            <w:rFonts w:ascii="Times New Roman" w:hAnsi="Times New Roman"/>
            <w:noProof/>
            <w:webHidden/>
            <w:sz w:val="26"/>
            <w:szCs w:val="26"/>
          </w:rPr>
          <w:fldChar w:fldCharType="end"/>
        </w:r>
      </w:hyperlink>
    </w:p>
    <w:p w14:paraId="429BEAAD" w14:textId="3857EB9A" w:rsidR="009D246F"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lang w:val="vi-VN" w:eastAsia="vi-VN"/>
        </w:rPr>
      </w:pPr>
      <w:hyperlink w:anchor="_Toc156482503" w:history="1">
        <w:r w:rsidR="009D246F" w:rsidRPr="00020732">
          <w:rPr>
            <w:rStyle w:val="Hyperlink"/>
            <w:rFonts w:ascii="Times New Roman" w:eastAsiaTheme="majorEastAsia" w:hAnsi="Times New Roman"/>
            <w:noProof/>
            <w:color w:val="auto"/>
            <w:sz w:val="26"/>
            <w:szCs w:val="26"/>
            <w:lang w:val="nl-NL"/>
          </w:rPr>
          <w:t>Bảng 2. 3: Lượng mưa các tháng từ năm 2018-2022</w:t>
        </w:r>
        <w:r w:rsidR="009D246F" w:rsidRPr="00020732">
          <w:rPr>
            <w:rFonts w:ascii="Times New Roman" w:hAnsi="Times New Roman"/>
            <w:noProof/>
            <w:webHidden/>
            <w:sz w:val="26"/>
            <w:szCs w:val="26"/>
          </w:rPr>
          <w:tab/>
        </w:r>
        <w:r w:rsidR="009D246F" w:rsidRPr="00020732">
          <w:rPr>
            <w:rFonts w:ascii="Times New Roman" w:hAnsi="Times New Roman"/>
            <w:noProof/>
            <w:webHidden/>
            <w:sz w:val="26"/>
            <w:szCs w:val="26"/>
          </w:rPr>
          <w:fldChar w:fldCharType="begin"/>
        </w:r>
        <w:r w:rsidR="009D246F" w:rsidRPr="00020732">
          <w:rPr>
            <w:rFonts w:ascii="Times New Roman" w:hAnsi="Times New Roman"/>
            <w:noProof/>
            <w:webHidden/>
            <w:sz w:val="26"/>
            <w:szCs w:val="26"/>
          </w:rPr>
          <w:instrText xml:space="preserve"> PAGEREF _Toc156482503 \h </w:instrText>
        </w:r>
        <w:r w:rsidR="009D246F" w:rsidRPr="00020732">
          <w:rPr>
            <w:rFonts w:ascii="Times New Roman" w:hAnsi="Times New Roman"/>
            <w:noProof/>
            <w:webHidden/>
            <w:sz w:val="26"/>
            <w:szCs w:val="26"/>
          </w:rPr>
        </w:r>
        <w:r w:rsidR="009D246F" w:rsidRPr="00020732">
          <w:rPr>
            <w:rFonts w:ascii="Times New Roman" w:hAnsi="Times New Roman"/>
            <w:noProof/>
            <w:webHidden/>
            <w:sz w:val="26"/>
            <w:szCs w:val="26"/>
          </w:rPr>
          <w:fldChar w:fldCharType="separate"/>
        </w:r>
        <w:r>
          <w:rPr>
            <w:rFonts w:ascii="Times New Roman" w:hAnsi="Times New Roman"/>
            <w:noProof/>
            <w:webHidden/>
            <w:sz w:val="26"/>
            <w:szCs w:val="26"/>
          </w:rPr>
          <w:t>52</w:t>
        </w:r>
        <w:r w:rsidR="009D246F" w:rsidRPr="00020732">
          <w:rPr>
            <w:rFonts w:ascii="Times New Roman" w:hAnsi="Times New Roman"/>
            <w:noProof/>
            <w:webHidden/>
            <w:sz w:val="26"/>
            <w:szCs w:val="26"/>
          </w:rPr>
          <w:fldChar w:fldCharType="end"/>
        </w:r>
      </w:hyperlink>
    </w:p>
    <w:p w14:paraId="7286D2E0" w14:textId="440CADCD" w:rsidR="009D246F"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lang w:val="vi-VN" w:eastAsia="vi-VN"/>
        </w:rPr>
      </w:pPr>
      <w:hyperlink w:anchor="_Toc156482504" w:history="1">
        <w:r w:rsidR="009D246F" w:rsidRPr="00020732">
          <w:rPr>
            <w:rStyle w:val="Hyperlink"/>
            <w:rFonts w:ascii="Times New Roman" w:eastAsiaTheme="majorEastAsia" w:hAnsi="Times New Roman"/>
            <w:noProof/>
            <w:color w:val="auto"/>
            <w:sz w:val="26"/>
            <w:szCs w:val="26"/>
            <w:lang w:val="nl-NL"/>
          </w:rPr>
          <w:t>Bảng 2. 4: Số giờ nắng các tháng từ năm 2018-2022</w:t>
        </w:r>
        <w:r w:rsidR="009D246F" w:rsidRPr="00020732">
          <w:rPr>
            <w:rFonts w:ascii="Times New Roman" w:hAnsi="Times New Roman"/>
            <w:noProof/>
            <w:webHidden/>
            <w:sz w:val="26"/>
            <w:szCs w:val="26"/>
          </w:rPr>
          <w:tab/>
        </w:r>
        <w:r w:rsidR="009D246F" w:rsidRPr="00020732">
          <w:rPr>
            <w:rFonts w:ascii="Times New Roman" w:hAnsi="Times New Roman"/>
            <w:noProof/>
            <w:webHidden/>
            <w:sz w:val="26"/>
            <w:szCs w:val="26"/>
          </w:rPr>
          <w:fldChar w:fldCharType="begin"/>
        </w:r>
        <w:r w:rsidR="009D246F" w:rsidRPr="00020732">
          <w:rPr>
            <w:rFonts w:ascii="Times New Roman" w:hAnsi="Times New Roman"/>
            <w:noProof/>
            <w:webHidden/>
            <w:sz w:val="26"/>
            <w:szCs w:val="26"/>
          </w:rPr>
          <w:instrText xml:space="preserve"> PAGEREF _Toc156482504 \h </w:instrText>
        </w:r>
        <w:r w:rsidR="009D246F" w:rsidRPr="00020732">
          <w:rPr>
            <w:rFonts w:ascii="Times New Roman" w:hAnsi="Times New Roman"/>
            <w:noProof/>
            <w:webHidden/>
            <w:sz w:val="26"/>
            <w:szCs w:val="26"/>
          </w:rPr>
        </w:r>
        <w:r w:rsidR="009D246F" w:rsidRPr="00020732">
          <w:rPr>
            <w:rFonts w:ascii="Times New Roman" w:hAnsi="Times New Roman"/>
            <w:noProof/>
            <w:webHidden/>
            <w:sz w:val="26"/>
            <w:szCs w:val="26"/>
          </w:rPr>
          <w:fldChar w:fldCharType="separate"/>
        </w:r>
        <w:r>
          <w:rPr>
            <w:rFonts w:ascii="Times New Roman" w:hAnsi="Times New Roman"/>
            <w:noProof/>
            <w:webHidden/>
            <w:sz w:val="26"/>
            <w:szCs w:val="26"/>
          </w:rPr>
          <w:t>53</w:t>
        </w:r>
        <w:r w:rsidR="009D246F" w:rsidRPr="00020732">
          <w:rPr>
            <w:rFonts w:ascii="Times New Roman" w:hAnsi="Times New Roman"/>
            <w:noProof/>
            <w:webHidden/>
            <w:sz w:val="26"/>
            <w:szCs w:val="26"/>
          </w:rPr>
          <w:fldChar w:fldCharType="end"/>
        </w:r>
      </w:hyperlink>
    </w:p>
    <w:p w14:paraId="3954C806" w14:textId="4B548F9E" w:rsidR="009D246F"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lang w:val="vi-VN" w:eastAsia="vi-VN"/>
        </w:rPr>
      </w:pPr>
      <w:hyperlink w:anchor="_Toc156482505" w:history="1">
        <w:r w:rsidR="009D246F" w:rsidRPr="00020732">
          <w:rPr>
            <w:rStyle w:val="Hyperlink"/>
            <w:rFonts w:ascii="Times New Roman" w:eastAsiaTheme="majorEastAsia" w:hAnsi="Times New Roman"/>
            <w:noProof/>
            <w:color w:val="auto"/>
            <w:sz w:val="26"/>
            <w:szCs w:val="26"/>
            <w:lang w:val="nl-NL"/>
          </w:rPr>
          <w:t xml:space="preserve">Bảng 2. 5: </w:t>
        </w:r>
        <w:r w:rsidR="009D246F" w:rsidRPr="00020732">
          <w:rPr>
            <w:rStyle w:val="Hyperlink"/>
            <w:rFonts w:ascii="Times New Roman" w:eastAsiaTheme="majorEastAsia" w:hAnsi="Times New Roman"/>
            <w:noProof/>
            <w:color w:val="auto"/>
            <w:sz w:val="26"/>
            <w:szCs w:val="26"/>
            <w:lang w:val="af-ZA"/>
          </w:rPr>
          <w:t xml:space="preserve">Kết quả quan trắc chất lượng nước mặt sông </w:t>
        </w:r>
        <w:r w:rsidR="008F284B">
          <w:rPr>
            <w:rStyle w:val="Hyperlink"/>
            <w:rFonts w:ascii="Times New Roman" w:eastAsiaTheme="majorEastAsia" w:hAnsi="Times New Roman"/>
            <w:noProof/>
            <w:color w:val="auto"/>
            <w:sz w:val="26"/>
            <w:szCs w:val="26"/>
            <w:lang w:val="af-ZA"/>
          </w:rPr>
          <w:t>Ninh Cơ</w:t>
        </w:r>
        <w:r w:rsidR="009D246F" w:rsidRPr="00020732">
          <w:rPr>
            <w:rFonts w:ascii="Times New Roman" w:hAnsi="Times New Roman"/>
            <w:noProof/>
            <w:webHidden/>
            <w:sz w:val="26"/>
            <w:szCs w:val="26"/>
          </w:rPr>
          <w:tab/>
        </w:r>
        <w:r w:rsidR="009D246F" w:rsidRPr="00020732">
          <w:rPr>
            <w:rFonts w:ascii="Times New Roman" w:hAnsi="Times New Roman"/>
            <w:noProof/>
            <w:webHidden/>
            <w:sz w:val="26"/>
            <w:szCs w:val="26"/>
          </w:rPr>
          <w:fldChar w:fldCharType="begin"/>
        </w:r>
        <w:r w:rsidR="009D246F" w:rsidRPr="00020732">
          <w:rPr>
            <w:rFonts w:ascii="Times New Roman" w:hAnsi="Times New Roman"/>
            <w:noProof/>
            <w:webHidden/>
            <w:sz w:val="26"/>
            <w:szCs w:val="26"/>
          </w:rPr>
          <w:instrText xml:space="preserve"> PAGEREF _Toc156482505 \h </w:instrText>
        </w:r>
        <w:r w:rsidR="009D246F" w:rsidRPr="00020732">
          <w:rPr>
            <w:rFonts w:ascii="Times New Roman" w:hAnsi="Times New Roman"/>
            <w:noProof/>
            <w:webHidden/>
            <w:sz w:val="26"/>
            <w:szCs w:val="26"/>
          </w:rPr>
        </w:r>
        <w:r w:rsidR="009D246F" w:rsidRPr="00020732">
          <w:rPr>
            <w:rFonts w:ascii="Times New Roman" w:hAnsi="Times New Roman"/>
            <w:noProof/>
            <w:webHidden/>
            <w:sz w:val="26"/>
            <w:szCs w:val="26"/>
          </w:rPr>
          <w:fldChar w:fldCharType="separate"/>
        </w:r>
        <w:r>
          <w:rPr>
            <w:rFonts w:ascii="Times New Roman" w:hAnsi="Times New Roman"/>
            <w:noProof/>
            <w:webHidden/>
            <w:sz w:val="26"/>
            <w:szCs w:val="26"/>
          </w:rPr>
          <w:t>62</w:t>
        </w:r>
        <w:r w:rsidR="009D246F" w:rsidRPr="00020732">
          <w:rPr>
            <w:rFonts w:ascii="Times New Roman" w:hAnsi="Times New Roman"/>
            <w:noProof/>
            <w:webHidden/>
            <w:sz w:val="26"/>
            <w:szCs w:val="26"/>
          </w:rPr>
          <w:fldChar w:fldCharType="end"/>
        </w:r>
      </w:hyperlink>
    </w:p>
    <w:p w14:paraId="048A5058" w14:textId="281FBF0A" w:rsidR="009D246F"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lang w:val="vi-VN" w:eastAsia="vi-VN"/>
        </w:rPr>
      </w:pPr>
      <w:hyperlink w:anchor="_Toc156482506" w:history="1">
        <w:r w:rsidR="009D246F" w:rsidRPr="00020732">
          <w:rPr>
            <w:rStyle w:val="Hyperlink"/>
            <w:rFonts w:ascii="Times New Roman" w:eastAsiaTheme="majorEastAsia" w:hAnsi="Times New Roman"/>
            <w:noProof/>
            <w:color w:val="auto"/>
            <w:sz w:val="26"/>
            <w:szCs w:val="26"/>
            <w:lang w:val="nl-NL"/>
          </w:rPr>
          <w:t xml:space="preserve">Bảng 2. 6: </w:t>
        </w:r>
        <w:r w:rsidR="009D246F" w:rsidRPr="00020732">
          <w:rPr>
            <w:rStyle w:val="Hyperlink"/>
            <w:rFonts w:ascii="Times New Roman" w:eastAsiaTheme="majorEastAsia" w:hAnsi="Times New Roman"/>
            <w:noProof/>
            <w:color w:val="auto"/>
            <w:sz w:val="26"/>
            <w:szCs w:val="26"/>
            <w:lang w:val="af-ZA"/>
          </w:rPr>
          <w:t>Kết quả phân tích chất lượng nước mặt</w:t>
        </w:r>
        <w:r w:rsidR="009D246F" w:rsidRPr="00020732">
          <w:rPr>
            <w:rFonts w:ascii="Times New Roman" w:hAnsi="Times New Roman"/>
            <w:noProof/>
            <w:webHidden/>
            <w:sz w:val="26"/>
            <w:szCs w:val="26"/>
          </w:rPr>
          <w:tab/>
        </w:r>
        <w:r w:rsidR="009D246F" w:rsidRPr="00020732">
          <w:rPr>
            <w:rFonts w:ascii="Times New Roman" w:hAnsi="Times New Roman"/>
            <w:noProof/>
            <w:webHidden/>
            <w:sz w:val="26"/>
            <w:szCs w:val="26"/>
          </w:rPr>
          <w:fldChar w:fldCharType="begin"/>
        </w:r>
        <w:r w:rsidR="009D246F" w:rsidRPr="00020732">
          <w:rPr>
            <w:rFonts w:ascii="Times New Roman" w:hAnsi="Times New Roman"/>
            <w:noProof/>
            <w:webHidden/>
            <w:sz w:val="26"/>
            <w:szCs w:val="26"/>
          </w:rPr>
          <w:instrText xml:space="preserve"> PAGEREF _Toc156482506 \h </w:instrText>
        </w:r>
        <w:r w:rsidR="009D246F" w:rsidRPr="00020732">
          <w:rPr>
            <w:rFonts w:ascii="Times New Roman" w:hAnsi="Times New Roman"/>
            <w:noProof/>
            <w:webHidden/>
            <w:sz w:val="26"/>
            <w:szCs w:val="26"/>
          </w:rPr>
        </w:r>
        <w:r w:rsidR="009D246F" w:rsidRPr="00020732">
          <w:rPr>
            <w:rFonts w:ascii="Times New Roman" w:hAnsi="Times New Roman"/>
            <w:noProof/>
            <w:webHidden/>
            <w:sz w:val="26"/>
            <w:szCs w:val="26"/>
          </w:rPr>
          <w:fldChar w:fldCharType="separate"/>
        </w:r>
        <w:r>
          <w:rPr>
            <w:rFonts w:ascii="Times New Roman" w:hAnsi="Times New Roman"/>
            <w:noProof/>
            <w:webHidden/>
            <w:sz w:val="26"/>
            <w:szCs w:val="26"/>
          </w:rPr>
          <w:t>63</w:t>
        </w:r>
        <w:r w:rsidR="009D246F" w:rsidRPr="00020732">
          <w:rPr>
            <w:rFonts w:ascii="Times New Roman" w:hAnsi="Times New Roman"/>
            <w:noProof/>
            <w:webHidden/>
            <w:sz w:val="26"/>
            <w:szCs w:val="26"/>
          </w:rPr>
          <w:fldChar w:fldCharType="end"/>
        </w:r>
      </w:hyperlink>
    </w:p>
    <w:p w14:paraId="4939025B" w14:textId="00A99495" w:rsidR="009D246F"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lang w:val="vi-VN" w:eastAsia="vi-VN"/>
        </w:rPr>
      </w:pPr>
      <w:hyperlink w:anchor="_Toc156482507" w:history="1">
        <w:r w:rsidR="009D246F" w:rsidRPr="00020732">
          <w:rPr>
            <w:rStyle w:val="Hyperlink"/>
            <w:rFonts w:ascii="Times New Roman" w:eastAsiaTheme="majorEastAsia" w:hAnsi="Times New Roman"/>
            <w:noProof/>
            <w:color w:val="auto"/>
            <w:sz w:val="26"/>
            <w:szCs w:val="26"/>
            <w:lang w:val="nl-NL"/>
          </w:rPr>
          <w:t xml:space="preserve">Bảng 2. 7: </w:t>
        </w:r>
        <w:r w:rsidR="009D246F" w:rsidRPr="00020732">
          <w:rPr>
            <w:rStyle w:val="Hyperlink"/>
            <w:rFonts w:ascii="Times New Roman" w:eastAsiaTheme="majorEastAsia" w:hAnsi="Times New Roman"/>
            <w:noProof/>
            <w:color w:val="auto"/>
            <w:sz w:val="26"/>
            <w:szCs w:val="26"/>
            <w:lang w:val="af-ZA"/>
          </w:rPr>
          <w:t>Kết quả phân tích chất lượng nước thải</w:t>
        </w:r>
        <w:r w:rsidR="009D246F" w:rsidRPr="00020732">
          <w:rPr>
            <w:rFonts w:ascii="Times New Roman" w:hAnsi="Times New Roman"/>
            <w:noProof/>
            <w:webHidden/>
            <w:sz w:val="26"/>
            <w:szCs w:val="26"/>
          </w:rPr>
          <w:tab/>
        </w:r>
        <w:r w:rsidR="009D246F" w:rsidRPr="00020732">
          <w:rPr>
            <w:rFonts w:ascii="Times New Roman" w:hAnsi="Times New Roman"/>
            <w:noProof/>
            <w:webHidden/>
            <w:sz w:val="26"/>
            <w:szCs w:val="26"/>
          </w:rPr>
          <w:fldChar w:fldCharType="begin"/>
        </w:r>
        <w:r w:rsidR="009D246F" w:rsidRPr="00020732">
          <w:rPr>
            <w:rFonts w:ascii="Times New Roman" w:hAnsi="Times New Roman"/>
            <w:noProof/>
            <w:webHidden/>
            <w:sz w:val="26"/>
            <w:szCs w:val="26"/>
          </w:rPr>
          <w:instrText xml:space="preserve"> PAGEREF _Toc156482507 \h </w:instrText>
        </w:r>
        <w:r w:rsidR="009D246F" w:rsidRPr="00020732">
          <w:rPr>
            <w:rFonts w:ascii="Times New Roman" w:hAnsi="Times New Roman"/>
            <w:noProof/>
            <w:webHidden/>
            <w:sz w:val="26"/>
            <w:szCs w:val="26"/>
          </w:rPr>
        </w:r>
        <w:r w:rsidR="009D246F" w:rsidRPr="00020732">
          <w:rPr>
            <w:rFonts w:ascii="Times New Roman" w:hAnsi="Times New Roman"/>
            <w:noProof/>
            <w:webHidden/>
            <w:sz w:val="26"/>
            <w:szCs w:val="26"/>
          </w:rPr>
          <w:fldChar w:fldCharType="separate"/>
        </w:r>
        <w:r>
          <w:rPr>
            <w:rFonts w:ascii="Times New Roman" w:hAnsi="Times New Roman"/>
            <w:noProof/>
            <w:webHidden/>
            <w:sz w:val="26"/>
            <w:szCs w:val="26"/>
          </w:rPr>
          <w:t>64</w:t>
        </w:r>
        <w:r w:rsidR="009D246F" w:rsidRPr="00020732">
          <w:rPr>
            <w:rFonts w:ascii="Times New Roman" w:hAnsi="Times New Roman"/>
            <w:noProof/>
            <w:webHidden/>
            <w:sz w:val="26"/>
            <w:szCs w:val="26"/>
          </w:rPr>
          <w:fldChar w:fldCharType="end"/>
        </w:r>
      </w:hyperlink>
    </w:p>
    <w:p w14:paraId="2B1C345A" w14:textId="4F8FB11E" w:rsidR="009D246F"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lang w:val="vi-VN" w:eastAsia="vi-VN"/>
        </w:rPr>
      </w:pPr>
      <w:hyperlink w:anchor="_Toc156482508" w:history="1">
        <w:r w:rsidR="009D246F" w:rsidRPr="00020732">
          <w:rPr>
            <w:rStyle w:val="Hyperlink"/>
            <w:rFonts w:ascii="Times New Roman" w:eastAsiaTheme="majorEastAsia" w:hAnsi="Times New Roman"/>
            <w:noProof/>
            <w:color w:val="auto"/>
            <w:sz w:val="26"/>
            <w:szCs w:val="26"/>
          </w:rPr>
          <w:t xml:space="preserve">Bảng 2. 8: </w:t>
        </w:r>
        <w:r w:rsidR="009D246F" w:rsidRPr="00020732">
          <w:rPr>
            <w:rStyle w:val="Hyperlink"/>
            <w:rFonts w:ascii="Times New Roman" w:eastAsiaTheme="majorEastAsia" w:hAnsi="Times New Roman"/>
            <w:noProof/>
            <w:color w:val="auto"/>
            <w:sz w:val="26"/>
            <w:szCs w:val="26"/>
            <w:lang w:val="af-ZA"/>
          </w:rPr>
          <w:t>Kết quả phân tích không khí xung quanh.</w:t>
        </w:r>
        <w:r w:rsidR="009D246F" w:rsidRPr="00020732">
          <w:rPr>
            <w:rFonts w:ascii="Times New Roman" w:hAnsi="Times New Roman"/>
            <w:noProof/>
            <w:webHidden/>
            <w:sz w:val="26"/>
            <w:szCs w:val="26"/>
          </w:rPr>
          <w:tab/>
        </w:r>
        <w:r w:rsidR="009D246F" w:rsidRPr="00020732">
          <w:rPr>
            <w:rFonts w:ascii="Times New Roman" w:hAnsi="Times New Roman"/>
            <w:noProof/>
            <w:webHidden/>
            <w:sz w:val="26"/>
            <w:szCs w:val="26"/>
          </w:rPr>
          <w:fldChar w:fldCharType="begin"/>
        </w:r>
        <w:r w:rsidR="009D246F" w:rsidRPr="00020732">
          <w:rPr>
            <w:rFonts w:ascii="Times New Roman" w:hAnsi="Times New Roman"/>
            <w:noProof/>
            <w:webHidden/>
            <w:sz w:val="26"/>
            <w:szCs w:val="26"/>
          </w:rPr>
          <w:instrText xml:space="preserve"> PAGEREF _Toc156482508 \h </w:instrText>
        </w:r>
        <w:r w:rsidR="009D246F" w:rsidRPr="00020732">
          <w:rPr>
            <w:rFonts w:ascii="Times New Roman" w:hAnsi="Times New Roman"/>
            <w:noProof/>
            <w:webHidden/>
            <w:sz w:val="26"/>
            <w:szCs w:val="26"/>
          </w:rPr>
        </w:r>
        <w:r w:rsidR="009D246F" w:rsidRPr="00020732">
          <w:rPr>
            <w:rFonts w:ascii="Times New Roman" w:hAnsi="Times New Roman"/>
            <w:noProof/>
            <w:webHidden/>
            <w:sz w:val="26"/>
            <w:szCs w:val="26"/>
          </w:rPr>
          <w:fldChar w:fldCharType="separate"/>
        </w:r>
        <w:r>
          <w:rPr>
            <w:rFonts w:ascii="Times New Roman" w:hAnsi="Times New Roman"/>
            <w:noProof/>
            <w:webHidden/>
            <w:sz w:val="26"/>
            <w:szCs w:val="26"/>
          </w:rPr>
          <w:t>65</w:t>
        </w:r>
        <w:r w:rsidR="009D246F" w:rsidRPr="00020732">
          <w:rPr>
            <w:rFonts w:ascii="Times New Roman" w:hAnsi="Times New Roman"/>
            <w:noProof/>
            <w:webHidden/>
            <w:sz w:val="26"/>
            <w:szCs w:val="26"/>
          </w:rPr>
          <w:fldChar w:fldCharType="end"/>
        </w:r>
      </w:hyperlink>
    </w:p>
    <w:p w14:paraId="74112B9F" w14:textId="1EE4045D" w:rsidR="003206A6" w:rsidRPr="00020732" w:rsidRDefault="00D978A0" w:rsidP="003206A6">
      <w:pPr>
        <w:pStyle w:val="TableofFigures"/>
        <w:tabs>
          <w:tab w:val="right" w:leader="dot" w:pos="9438"/>
        </w:tabs>
        <w:spacing w:line="288" w:lineRule="auto"/>
        <w:rPr>
          <w:rFonts w:ascii="Times New Roman" w:hAnsi="Times New Roman"/>
          <w:noProof/>
          <w:sz w:val="26"/>
          <w:szCs w:val="26"/>
        </w:rPr>
      </w:pPr>
      <w:hyperlink w:anchor="_Toc156482509" w:history="1">
        <w:r w:rsidR="009D246F" w:rsidRPr="00020732">
          <w:rPr>
            <w:rStyle w:val="Hyperlink"/>
            <w:rFonts w:ascii="Times New Roman" w:eastAsiaTheme="majorEastAsia" w:hAnsi="Times New Roman"/>
            <w:noProof/>
            <w:color w:val="auto"/>
            <w:sz w:val="26"/>
            <w:szCs w:val="26"/>
            <w:lang w:val="nl-NL"/>
          </w:rPr>
          <w:t>Bảng 2. 9: K</w:t>
        </w:r>
        <w:r w:rsidR="009D246F" w:rsidRPr="00020732">
          <w:rPr>
            <w:rStyle w:val="Hyperlink"/>
            <w:rFonts w:ascii="Times New Roman" w:eastAsiaTheme="majorEastAsia" w:hAnsi="Times New Roman"/>
            <w:noProof/>
            <w:color w:val="auto"/>
            <w:sz w:val="26"/>
            <w:szCs w:val="26"/>
            <w:lang w:val="af-ZA"/>
          </w:rPr>
          <w:t>ết quả phân tích chất lượng môi trường đất.</w:t>
        </w:r>
        <w:r w:rsidR="009D246F" w:rsidRPr="00020732">
          <w:rPr>
            <w:rFonts w:ascii="Times New Roman" w:hAnsi="Times New Roman"/>
            <w:noProof/>
            <w:webHidden/>
            <w:sz w:val="26"/>
            <w:szCs w:val="26"/>
          </w:rPr>
          <w:tab/>
        </w:r>
        <w:r w:rsidR="009D246F" w:rsidRPr="00020732">
          <w:rPr>
            <w:rFonts w:ascii="Times New Roman" w:hAnsi="Times New Roman"/>
            <w:noProof/>
            <w:webHidden/>
            <w:sz w:val="26"/>
            <w:szCs w:val="26"/>
          </w:rPr>
          <w:fldChar w:fldCharType="begin"/>
        </w:r>
        <w:r w:rsidR="009D246F" w:rsidRPr="00020732">
          <w:rPr>
            <w:rFonts w:ascii="Times New Roman" w:hAnsi="Times New Roman"/>
            <w:noProof/>
            <w:webHidden/>
            <w:sz w:val="26"/>
            <w:szCs w:val="26"/>
          </w:rPr>
          <w:instrText xml:space="preserve"> PAGEREF _Toc156482509 \h </w:instrText>
        </w:r>
        <w:r w:rsidR="009D246F" w:rsidRPr="00020732">
          <w:rPr>
            <w:rFonts w:ascii="Times New Roman" w:hAnsi="Times New Roman"/>
            <w:noProof/>
            <w:webHidden/>
            <w:sz w:val="26"/>
            <w:szCs w:val="26"/>
          </w:rPr>
        </w:r>
        <w:r w:rsidR="009D246F" w:rsidRPr="00020732">
          <w:rPr>
            <w:rFonts w:ascii="Times New Roman" w:hAnsi="Times New Roman"/>
            <w:noProof/>
            <w:webHidden/>
            <w:sz w:val="26"/>
            <w:szCs w:val="26"/>
          </w:rPr>
          <w:fldChar w:fldCharType="separate"/>
        </w:r>
        <w:r>
          <w:rPr>
            <w:rFonts w:ascii="Times New Roman" w:hAnsi="Times New Roman"/>
            <w:noProof/>
            <w:webHidden/>
            <w:sz w:val="26"/>
            <w:szCs w:val="26"/>
          </w:rPr>
          <w:t>66</w:t>
        </w:r>
        <w:r w:rsidR="009D246F" w:rsidRPr="00020732">
          <w:rPr>
            <w:rFonts w:ascii="Times New Roman" w:hAnsi="Times New Roman"/>
            <w:noProof/>
            <w:webHidden/>
            <w:sz w:val="26"/>
            <w:szCs w:val="26"/>
          </w:rPr>
          <w:fldChar w:fldCharType="end"/>
        </w:r>
      </w:hyperlink>
      <w:r w:rsidR="003334E9" w:rsidRPr="00020732">
        <w:rPr>
          <w:rFonts w:ascii="Times New Roman" w:hAnsi="Times New Roman"/>
          <w:b/>
          <w:bCs/>
          <w:noProof/>
          <w:kern w:val="32"/>
          <w:sz w:val="26"/>
          <w:szCs w:val="26"/>
        </w:rPr>
        <w:fldChar w:fldCharType="end"/>
      </w:r>
      <w:r w:rsidR="003334E9" w:rsidRPr="00020732">
        <w:rPr>
          <w:rFonts w:ascii="Times New Roman" w:hAnsi="Times New Roman"/>
          <w:b/>
          <w:bCs/>
          <w:noProof/>
          <w:kern w:val="32"/>
          <w:sz w:val="26"/>
          <w:szCs w:val="26"/>
        </w:rPr>
        <w:fldChar w:fldCharType="begin"/>
      </w:r>
      <w:r w:rsidR="003334E9" w:rsidRPr="00020732">
        <w:rPr>
          <w:rFonts w:ascii="Times New Roman" w:hAnsi="Times New Roman"/>
          <w:b/>
          <w:bCs/>
          <w:noProof/>
          <w:kern w:val="32"/>
          <w:sz w:val="26"/>
          <w:szCs w:val="26"/>
        </w:rPr>
        <w:instrText xml:space="preserve"> TOC \h \z \c "Bảng 3." </w:instrText>
      </w:r>
      <w:r w:rsidR="003334E9" w:rsidRPr="00020732">
        <w:rPr>
          <w:rFonts w:ascii="Times New Roman" w:hAnsi="Times New Roman"/>
          <w:b/>
          <w:bCs/>
          <w:noProof/>
          <w:kern w:val="32"/>
          <w:sz w:val="26"/>
          <w:szCs w:val="26"/>
        </w:rPr>
        <w:fldChar w:fldCharType="separate"/>
      </w:r>
    </w:p>
    <w:p w14:paraId="51C3652D" w14:textId="7DF0DFFD"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31" w:history="1">
        <w:r w:rsidR="003206A6" w:rsidRPr="00020732">
          <w:rPr>
            <w:rStyle w:val="Hyperlink"/>
            <w:rFonts w:ascii="Times New Roman" w:eastAsiaTheme="majorEastAsia" w:hAnsi="Times New Roman"/>
            <w:noProof/>
            <w:color w:val="auto"/>
            <w:sz w:val="26"/>
            <w:szCs w:val="26"/>
            <w:lang w:val="pl-PL"/>
          </w:rPr>
          <w:t>Bảng 3. 1: Dự báo thành phần CTNH phát sinh.</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_Toc164267731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73</w:t>
        </w:r>
        <w:r w:rsidR="003206A6" w:rsidRPr="00020732">
          <w:rPr>
            <w:rFonts w:ascii="Times New Roman" w:hAnsi="Times New Roman"/>
            <w:noProof/>
            <w:webHidden/>
            <w:sz w:val="26"/>
            <w:szCs w:val="26"/>
          </w:rPr>
          <w:fldChar w:fldCharType="end"/>
        </w:r>
      </w:hyperlink>
    </w:p>
    <w:p w14:paraId="500D5746" w14:textId="224ACC14"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32" w:history="1">
        <w:r w:rsidR="003206A6" w:rsidRPr="00020732">
          <w:rPr>
            <w:rStyle w:val="Hyperlink"/>
            <w:rFonts w:ascii="Times New Roman" w:eastAsiaTheme="majorEastAsia" w:hAnsi="Times New Roman"/>
            <w:noProof/>
            <w:color w:val="auto"/>
            <w:sz w:val="26"/>
            <w:szCs w:val="26"/>
          </w:rPr>
          <w:t>Bảng 3. 2: Định mức tải lượng các chất ô nhiễm của phương tiện vận tải.</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_Toc164267732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75</w:t>
        </w:r>
        <w:r w:rsidR="003206A6" w:rsidRPr="00020732">
          <w:rPr>
            <w:rFonts w:ascii="Times New Roman" w:hAnsi="Times New Roman"/>
            <w:noProof/>
            <w:webHidden/>
            <w:sz w:val="26"/>
            <w:szCs w:val="26"/>
          </w:rPr>
          <w:fldChar w:fldCharType="end"/>
        </w:r>
      </w:hyperlink>
    </w:p>
    <w:p w14:paraId="2AD9EFCC" w14:textId="2059A145"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33" w:history="1">
        <w:r w:rsidR="003206A6" w:rsidRPr="00020732">
          <w:rPr>
            <w:rStyle w:val="Hyperlink"/>
            <w:rFonts w:ascii="Times New Roman" w:eastAsiaTheme="majorEastAsia" w:hAnsi="Times New Roman"/>
            <w:noProof/>
            <w:color w:val="auto"/>
            <w:sz w:val="26"/>
            <w:szCs w:val="26"/>
          </w:rPr>
          <w:t>Bảng 3. 3: Tổng quãng đường vận chuyển.</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_Toc164267733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75</w:t>
        </w:r>
        <w:r w:rsidR="003206A6" w:rsidRPr="00020732">
          <w:rPr>
            <w:rFonts w:ascii="Times New Roman" w:hAnsi="Times New Roman"/>
            <w:noProof/>
            <w:webHidden/>
            <w:sz w:val="26"/>
            <w:szCs w:val="26"/>
          </w:rPr>
          <w:fldChar w:fldCharType="end"/>
        </w:r>
      </w:hyperlink>
    </w:p>
    <w:p w14:paraId="05D13703" w14:textId="144ED696"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34" w:history="1">
        <w:r w:rsidR="003206A6" w:rsidRPr="00020732">
          <w:rPr>
            <w:rStyle w:val="Hyperlink"/>
            <w:rFonts w:ascii="Times New Roman" w:eastAsiaTheme="majorEastAsia" w:hAnsi="Times New Roman"/>
            <w:noProof/>
            <w:color w:val="auto"/>
            <w:sz w:val="26"/>
            <w:szCs w:val="26"/>
          </w:rPr>
          <w:t>Bảng 3. 4: Tải lượng bụi, khí thải phát sinh</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_Toc164267734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76</w:t>
        </w:r>
        <w:r w:rsidR="003206A6" w:rsidRPr="00020732">
          <w:rPr>
            <w:rFonts w:ascii="Times New Roman" w:hAnsi="Times New Roman"/>
            <w:noProof/>
            <w:webHidden/>
            <w:sz w:val="26"/>
            <w:szCs w:val="26"/>
          </w:rPr>
          <w:fldChar w:fldCharType="end"/>
        </w:r>
      </w:hyperlink>
    </w:p>
    <w:p w14:paraId="46380FA8" w14:textId="016B652C"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35" w:history="1">
        <w:r w:rsidR="003206A6" w:rsidRPr="00020732">
          <w:rPr>
            <w:rStyle w:val="Hyperlink"/>
            <w:rFonts w:ascii="Times New Roman" w:eastAsiaTheme="majorEastAsia" w:hAnsi="Times New Roman"/>
            <w:noProof/>
            <w:color w:val="auto"/>
            <w:sz w:val="26"/>
            <w:szCs w:val="26"/>
          </w:rPr>
          <w:t>Bảng 3. 5</w:t>
        </w:r>
        <w:r w:rsidR="003206A6" w:rsidRPr="00020732">
          <w:rPr>
            <w:rStyle w:val="Hyperlink"/>
            <w:rFonts w:ascii="Times New Roman" w:eastAsiaTheme="majorEastAsia" w:hAnsi="Times New Roman"/>
            <w:iCs/>
            <w:noProof/>
            <w:color w:val="auto"/>
            <w:sz w:val="26"/>
            <w:szCs w:val="26"/>
            <w:lang w:val="vi-VN"/>
          </w:rPr>
          <w:t xml:space="preserve">. </w:t>
        </w:r>
        <w:r w:rsidR="003206A6" w:rsidRPr="00020732">
          <w:rPr>
            <w:rStyle w:val="Hyperlink"/>
            <w:rFonts w:ascii="Times New Roman" w:eastAsiaTheme="majorEastAsia" w:hAnsi="Times New Roman"/>
            <w:noProof/>
            <w:color w:val="auto"/>
            <w:sz w:val="26"/>
            <w:szCs w:val="26"/>
            <w:lang w:val="vi-VN"/>
          </w:rPr>
          <w:t>Hệ số các chất ô nhiễm trong quá trình hàn cắt kim loại.</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_Toc164267735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76</w:t>
        </w:r>
        <w:r w:rsidR="003206A6" w:rsidRPr="00020732">
          <w:rPr>
            <w:rFonts w:ascii="Times New Roman" w:hAnsi="Times New Roman"/>
            <w:noProof/>
            <w:webHidden/>
            <w:sz w:val="26"/>
            <w:szCs w:val="26"/>
          </w:rPr>
          <w:fldChar w:fldCharType="end"/>
        </w:r>
      </w:hyperlink>
    </w:p>
    <w:p w14:paraId="6FBD8841" w14:textId="106DE94F"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36" w:history="1">
        <w:r w:rsidR="003206A6" w:rsidRPr="00020732">
          <w:rPr>
            <w:rStyle w:val="Hyperlink"/>
            <w:rFonts w:ascii="Times New Roman" w:eastAsiaTheme="majorEastAsia" w:hAnsi="Times New Roman"/>
            <w:noProof/>
            <w:color w:val="auto"/>
            <w:sz w:val="26"/>
            <w:szCs w:val="26"/>
            <w:lang w:val="pt-BR"/>
          </w:rPr>
          <w:t>Bảng 3. 6: Mức ồn của các thiết bị, phương tiện thi công.</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_Toc164267736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80</w:t>
        </w:r>
        <w:r w:rsidR="003206A6" w:rsidRPr="00020732">
          <w:rPr>
            <w:rFonts w:ascii="Times New Roman" w:hAnsi="Times New Roman"/>
            <w:noProof/>
            <w:webHidden/>
            <w:sz w:val="26"/>
            <w:szCs w:val="26"/>
          </w:rPr>
          <w:fldChar w:fldCharType="end"/>
        </w:r>
      </w:hyperlink>
    </w:p>
    <w:p w14:paraId="552118DA" w14:textId="7D416B1E"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37" w:history="1">
        <w:r w:rsidR="003206A6" w:rsidRPr="00020732">
          <w:rPr>
            <w:rStyle w:val="Hyperlink"/>
            <w:rFonts w:ascii="Times New Roman" w:eastAsiaTheme="majorEastAsia" w:hAnsi="Times New Roman"/>
            <w:noProof/>
            <w:color w:val="auto"/>
            <w:sz w:val="26"/>
            <w:szCs w:val="26"/>
          </w:rPr>
          <w:t>Bảng 3. 7: Dự báo tiếng ồn từ các thiết bị, máy móc và phương tiện thi công</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_Toc164267737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80</w:t>
        </w:r>
        <w:r w:rsidR="003206A6" w:rsidRPr="00020732">
          <w:rPr>
            <w:rFonts w:ascii="Times New Roman" w:hAnsi="Times New Roman"/>
            <w:noProof/>
            <w:webHidden/>
            <w:sz w:val="26"/>
            <w:szCs w:val="26"/>
          </w:rPr>
          <w:fldChar w:fldCharType="end"/>
        </w:r>
      </w:hyperlink>
    </w:p>
    <w:p w14:paraId="71C34B1E" w14:textId="04A4661F"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38" w:history="1">
        <w:r w:rsidR="003206A6" w:rsidRPr="00020732">
          <w:rPr>
            <w:rStyle w:val="Hyperlink"/>
            <w:rFonts w:ascii="Times New Roman" w:eastAsiaTheme="majorEastAsia" w:hAnsi="Times New Roman"/>
            <w:noProof/>
            <w:color w:val="auto"/>
            <w:sz w:val="26"/>
            <w:szCs w:val="26"/>
            <w:lang w:val="nl-NL"/>
          </w:rPr>
          <w:t>Bảng 3. 8: Nguồn phát sinh chất thải từ hoạt động của Công ty</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_Toc164267738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91</w:t>
        </w:r>
        <w:r w:rsidR="003206A6" w:rsidRPr="00020732">
          <w:rPr>
            <w:rFonts w:ascii="Times New Roman" w:hAnsi="Times New Roman"/>
            <w:noProof/>
            <w:webHidden/>
            <w:sz w:val="26"/>
            <w:szCs w:val="26"/>
          </w:rPr>
          <w:fldChar w:fldCharType="end"/>
        </w:r>
      </w:hyperlink>
    </w:p>
    <w:p w14:paraId="6C25BBA0" w14:textId="229D4A30"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39" w:history="1">
        <w:r w:rsidR="003206A6" w:rsidRPr="00020732">
          <w:rPr>
            <w:rStyle w:val="Hyperlink"/>
            <w:rFonts w:ascii="Times New Roman" w:eastAsiaTheme="majorEastAsia" w:hAnsi="Times New Roman"/>
            <w:noProof/>
            <w:color w:val="auto"/>
            <w:sz w:val="26"/>
            <w:szCs w:val="26"/>
          </w:rPr>
          <w:t>Bảng 3. 9. Tổng hợp khối lượng chất thải rắn phát sinh tại nhà máy</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_Toc164267739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92</w:t>
        </w:r>
        <w:r w:rsidR="003206A6" w:rsidRPr="00020732">
          <w:rPr>
            <w:rFonts w:ascii="Times New Roman" w:hAnsi="Times New Roman"/>
            <w:noProof/>
            <w:webHidden/>
            <w:sz w:val="26"/>
            <w:szCs w:val="26"/>
          </w:rPr>
          <w:fldChar w:fldCharType="end"/>
        </w:r>
      </w:hyperlink>
    </w:p>
    <w:p w14:paraId="7E9BE188" w14:textId="69A7A210"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40" w:history="1">
        <w:r w:rsidR="003206A6" w:rsidRPr="00020732">
          <w:rPr>
            <w:rStyle w:val="Hyperlink"/>
            <w:rFonts w:ascii="Times New Roman" w:eastAsiaTheme="majorEastAsia" w:hAnsi="Times New Roman"/>
            <w:noProof/>
            <w:color w:val="auto"/>
            <w:sz w:val="26"/>
            <w:szCs w:val="26"/>
            <w:lang w:val="af-ZA"/>
          </w:rPr>
          <w:t>Bảng 3. 10</w:t>
        </w:r>
        <w:r w:rsidR="003206A6" w:rsidRPr="00020732">
          <w:rPr>
            <w:rStyle w:val="Hyperlink"/>
            <w:rFonts w:ascii="Times New Roman" w:eastAsiaTheme="majorEastAsia" w:hAnsi="Times New Roman"/>
            <w:noProof/>
            <w:color w:val="auto"/>
            <w:sz w:val="26"/>
            <w:szCs w:val="26"/>
            <w:lang w:val="pl-PL"/>
          </w:rPr>
          <w:t xml:space="preserve">. </w:t>
        </w:r>
        <w:r w:rsidR="003206A6" w:rsidRPr="00020732">
          <w:rPr>
            <w:rStyle w:val="Hyperlink"/>
            <w:rFonts w:ascii="Times New Roman" w:eastAsiaTheme="majorEastAsia" w:hAnsi="Times New Roman"/>
            <w:noProof/>
            <w:color w:val="auto"/>
            <w:sz w:val="26"/>
            <w:szCs w:val="26"/>
            <w:lang w:val="vi-VN"/>
          </w:rPr>
          <w:t xml:space="preserve">Dự báo </w:t>
        </w:r>
        <w:r w:rsidR="003206A6" w:rsidRPr="00020732">
          <w:rPr>
            <w:rStyle w:val="Hyperlink"/>
            <w:rFonts w:ascii="Times New Roman" w:eastAsiaTheme="majorEastAsia" w:hAnsi="Times New Roman"/>
            <w:noProof/>
            <w:color w:val="auto"/>
            <w:sz w:val="26"/>
            <w:szCs w:val="26"/>
            <w:lang w:val="af-ZA"/>
          </w:rPr>
          <w:t xml:space="preserve">thành phần, </w:t>
        </w:r>
        <w:r w:rsidR="003206A6" w:rsidRPr="00020732">
          <w:rPr>
            <w:rStyle w:val="Hyperlink"/>
            <w:rFonts w:ascii="Times New Roman" w:eastAsiaTheme="majorEastAsia" w:hAnsi="Times New Roman"/>
            <w:noProof/>
            <w:color w:val="auto"/>
            <w:sz w:val="26"/>
            <w:szCs w:val="26"/>
            <w:lang w:val="vi-VN"/>
          </w:rPr>
          <w:t xml:space="preserve">khối lượng CTNH phát sinh </w:t>
        </w:r>
        <w:r w:rsidR="003206A6" w:rsidRPr="00020732">
          <w:rPr>
            <w:rStyle w:val="Hyperlink"/>
            <w:rFonts w:ascii="Times New Roman" w:eastAsiaTheme="majorEastAsia" w:hAnsi="Times New Roman"/>
            <w:noProof/>
            <w:color w:val="auto"/>
            <w:sz w:val="26"/>
            <w:szCs w:val="26"/>
            <w:lang w:val="pl-PL"/>
          </w:rPr>
          <w:t>của dự án.</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_Toc164267740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93</w:t>
        </w:r>
        <w:r w:rsidR="003206A6" w:rsidRPr="00020732">
          <w:rPr>
            <w:rFonts w:ascii="Times New Roman" w:hAnsi="Times New Roman"/>
            <w:noProof/>
            <w:webHidden/>
            <w:sz w:val="26"/>
            <w:szCs w:val="26"/>
          </w:rPr>
          <w:fldChar w:fldCharType="end"/>
        </w:r>
      </w:hyperlink>
    </w:p>
    <w:p w14:paraId="3D281AB6" w14:textId="4D245515" w:rsidR="003206A6" w:rsidRPr="00020732" w:rsidRDefault="00D978A0" w:rsidP="003206A6">
      <w:pPr>
        <w:pStyle w:val="TableofFigures"/>
        <w:tabs>
          <w:tab w:val="right" w:leader="dot" w:pos="9438"/>
        </w:tabs>
        <w:spacing w:line="288" w:lineRule="auto"/>
        <w:rPr>
          <w:rFonts w:ascii="Times New Roman" w:eastAsiaTheme="minorEastAsia" w:hAnsi="Times New Roman"/>
          <w:noProof/>
          <w:sz w:val="26"/>
          <w:szCs w:val="26"/>
        </w:rPr>
      </w:pPr>
      <w:hyperlink w:anchor="_Toc164267741" w:history="1">
        <w:r w:rsidR="003206A6" w:rsidRPr="00020732">
          <w:rPr>
            <w:rStyle w:val="Hyperlink"/>
            <w:rFonts w:ascii="Times New Roman" w:eastAsiaTheme="majorEastAsia" w:hAnsi="Times New Roman"/>
            <w:noProof/>
            <w:color w:val="auto"/>
            <w:sz w:val="26"/>
            <w:szCs w:val="26"/>
            <w:lang w:val="pt-BR"/>
          </w:rPr>
          <w:t>Bảng 3. 11. Các hạng mục công trình bảo vệ môi trường của nhà máy.</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_Toc164267741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112</w:t>
        </w:r>
        <w:r w:rsidR="003206A6" w:rsidRPr="00020732">
          <w:rPr>
            <w:rFonts w:ascii="Times New Roman" w:hAnsi="Times New Roman"/>
            <w:noProof/>
            <w:webHidden/>
            <w:sz w:val="26"/>
            <w:szCs w:val="26"/>
          </w:rPr>
          <w:fldChar w:fldCharType="end"/>
        </w:r>
      </w:hyperlink>
    </w:p>
    <w:p w14:paraId="46959F25" w14:textId="208E7C11" w:rsidR="003334E9" w:rsidRPr="00020732" w:rsidRDefault="00D978A0" w:rsidP="003206A6">
      <w:pPr>
        <w:pStyle w:val="TableofFigures"/>
        <w:tabs>
          <w:tab w:val="right" w:leader="dot" w:pos="9438"/>
        </w:tabs>
        <w:spacing w:line="288" w:lineRule="auto"/>
        <w:rPr>
          <w:rFonts w:ascii="Times New Roman" w:hAnsi="Times New Roman"/>
          <w:noProof/>
          <w:sz w:val="26"/>
          <w:szCs w:val="26"/>
        </w:rPr>
      </w:pPr>
      <w:hyperlink w:anchor="_Toc164267742" w:history="1">
        <w:r w:rsidR="003206A6" w:rsidRPr="00020732">
          <w:rPr>
            <w:rStyle w:val="Hyperlink"/>
            <w:rFonts w:ascii="Times New Roman" w:eastAsiaTheme="majorEastAsia" w:hAnsi="Times New Roman"/>
            <w:noProof/>
            <w:color w:val="auto"/>
            <w:sz w:val="26"/>
            <w:szCs w:val="26"/>
          </w:rPr>
          <w:t>Bảng 3. 12: Dự kiến kinh phí thực hiện bảo vệ môi trường hàng năm.</w:t>
        </w:r>
        <w:r w:rsidR="003206A6" w:rsidRPr="00020732">
          <w:rPr>
            <w:rFonts w:ascii="Times New Roman" w:hAnsi="Times New Roman"/>
            <w:noProof/>
            <w:webHidden/>
            <w:sz w:val="26"/>
            <w:szCs w:val="26"/>
          </w:rPr>
          <w:tab/>
        </w:r>
        <w:r w:rsidR="003206A6" w:rsidRPr="00020732">
          <w:rPr>
            <w:rFonts w:ascii="Times New Roman" w:hAnsi="Times New Roman"/>
            <w:noProof/>
            <w:webHidden/>
            <w:sz w:val="26"/>
            <w:szCs w:val="26"/>
          </w:rPr>
          <w:fldChar w:fldCharType="begin"/>
        </w:r>
        <w:r w:rsidR="003206A6" w:rsidRPr="00020732">
          <w:rPr>
            <w:rFonts w:ascii="Times New Roman" w:hAnsi="Times New Roman"/>
            <w:noProof/>
            <w:webHidden/>
            <w:sz w:val="26"/>
            <w:szCs w:val="26"/>
          </w:rPr>
          <w:instrText xml:space="preserve"> PAGEREF _Toc164267742 \h </w:instrText>
        </w:r>
        <w:r w:rsidR="003206A6" w:rsidRPr="00020732">
          <w:rPr>
            <w:rFonts w:ascii="Times New Roman" w:hAnsi="Times New Roman"/>
            <w:noProof/>
            <w:webHidden/>
            <w:sz w:val="26"/>
            <w:szCs w:val="26"/>
          </w:rPr>
        </w:r>
        <w:r w:rsidR="003206A6" w:rsidRPr="00020732">
          <w:rPr>
            <w:rFonts w:ascii="Times New Roman" w:hAnsi="Times New Roman"/>
            <w:noProof/>
            <w:webHidden/>
            <w:sz w:val="26"/>
            <w:szCs w:val="26"/>
          </w:rPr>
          <w:fldChar w:fldCharType="separate"/>
        </w:r>
        <w:r>
          <w:rPr>
            <w:rFonts w:ascii="Times New Roman" w:hAnsi="Times New Roman"/>
            <w:noProof/>
            <w:webHidden/>
            <w:sz w:val="26"/>
            <w:szCs w:val="26"/>
          </w:rPr>
          <w:t>113</w:t>
        </w:r>
        <w:r w:rsidR="003206A6" w:rsidRPr="00020732">
          <w:rPr>
            <w:rFonts w:ascii="Times New Roman" w:hAnsi="Times New Roman"/>
            <w:noProof/>
            <w:webHidden/>
            <w:sz w:val="26"/>
            <w:szCs w:val="26"/>
          </w:rPr>
          <w:fldChar w:fldCharType="end"/>
        </w:r>
      </w:hyperlink>
      <w:r w:rsidR="003334E9" w:rsidRPr="00020732">
        <w:rPr>
          <w:rFonts w:ascii="Times New Roman" w:hAnsi="Times New Roman"/>
          <w:b/>
          <w:bCs/>
          <w:noProof/>
          <w:kern w:val="32"/>
          <w:sz w:val="26"/>
          <w:szCs w:val="26"/>
        </w:rPr>
        <w:fldChar w:fldCharType="end"/>
      </w:r>
      <w:r w:rsidR="003334E9" w:rsidRPr="00020732">
        <w:rPr>
          <w:rFonts w:ascii="Times New Roman" w:hAnsi="Times New Roman"/>
          <w:b/>
          <w:bCs/>
          <w:noProof/>
          <w:kern w:val="32"/>
          <w:sz w:val="26"/>
          <w:szCs w:val="26"/>
        </w:rPr>
        <w:fldChar w:fldCharType="begin"/>
      </w:r>
      <w:r w:rsidR="003334E9" w:rsidRPr="00020732">
        <w:rPr>
          <w:rFonts w:ascii="Times New Roman" w:hAnsi="Times New Roman"/>
          <w:b/>
          <w:bCs/>
          <w:noProof/>
          <w:kern w:val="32"/>
          <w:sz w:val="26"/>
          <w:szCs w:val="26"/>
        </w:rPr>
        <w:instrText xml:space="preserve"> TOC \h \z \c "Bảng 4." </w:instrText>
      </w:r>
      <w:r w:rsidR="003334E9" w:rsidRPr="00020732">
        <w:rPr>
          <w:rFonts w:ascii="Times New Roman" w:hAnsi="Times New Roman"/>
          <w:b/>
          <w:bCs/>
          <w:noProof/>
          <w:kern w:val="32"/>
          <w:sz w:val="26"/>
          <w:szCs w:val="26"/>
        </w:rPr>
        <w:fldChar w:fldCharType="separate"/>
      </w:r>
    </w:p>
    <w:p w14:paraId="75071EE9" w14:textId="7C7D08E9" w:rsidR="003334E9" w:rsidRPr="00020732" w:rsidRDefault="00D978A0" w:rsidP="003206A6">
      <w:pPr>
        <w:pStyle w:val="TableofFigures"/>
        <w:tabs>
          <w:tab w:val="right" w:leader="dot" w:pos="9296"/>
          <w:tab w:val="right" w:leader="dot" w:pos="9438"/>
        </w:tabs>
        <w:spacing w:line="288" w:lineRule="auto"/>
        <w:rPr>
          <w:rFonts w:ascii="Times New Roman" w:eastAsiaTheme="minorEastAsia" w:hAnsi="Times New Roman"/>
          <w:noProof/>
          <w:sz w:val="26"/>
          <w:szCs w:val="26"/>
          <w:lang w:val="vi-VN" w:eastAsia="vi-VN"/>
        </w:rPr>
      </w:pPr>
      <w:hyperlink w:anchor="_Toc141795919" w:history="1">
        <w:r w:rsidR="003334E9" w:rsidRPr="00020732">
          <w:rPr>
            <w:rStyle w:val="Hyperlink"/>
            <w:rFonts w:ascii="Times New Roman" w:eastAsiaTheme="majorEastAsia" w:hAnsi="Times New Roman"/>
            <w:noProof/>
            <w:color w:val="auto"/>
            <w:sz w:val="26"/>
            <w:szCs w:val="26"/>
            <w:lang w:val="vi-VN"/>
          </w:rPr>
          <w:t>Bảng 4. 1: Chương trình quản lý môi trường.</w:t>
        </w:r>
        <w:r w:rsidR="003334E9" w:rsidRPr="00020732">
          <w:rPr>
            <w:rFonts w:ascii="Times New Roman" w:hAnsi="Times New Roman"/>
            <w:noProof/>
            <w:webHidden/>
            <w:sz w:val="26"/>
            <w:szCs w:val="26"/>
          </w:rPr>
          <w:tab/>
        </w:r>
        <w:r w:rsidR="003334E9" w:rsidRPr="00020732">
          <w:rPr>
            <w:rFonts w:ascii="Times New Roman" w:hAnsi="Times New Roman"/>
            <w:noProof/>
            <w:webHidden/>
            <w:sz w:val="26"/>
            <w:szCs w:val="26"/>
          </w:rPr>
          <w:fldChar w:fldCharType="begin"/>
        </w:r>
        <w:r w:rsidR="003334E9" w:rsidRPr="00020732">
          <w:rPr>
            <w:rFonts w:ascii="Times New Roman" w:hAnsi="Times New Roman"/>
            <w:noProof/>
            <w:webHidden/>
            <w:sz w:val="26"/>
            <w:szCs w:val="26"/>
          </w:rPr>
          <w:instrText xml:space="preserve"> PAGEREF _Toc141795919 \h </w:instrText>
        </w:r>
        <w:r w:rsidR="003334E9" w:rsidRPr="00020732">
          <w:rPr>
            <w:rFonts w:ascii="Times New Roman" w:hAnsi="Times New Roman"/>
            <w:noProof/>
            <w:webHidden/>
            <w:sz w:val="26"/>
            <w:szCs w:val="26"/>
          </w:rPr>
        </w:r>
        <w:r w:rsidR="003334E9" w:rsidRPr="00020732">
          <w:rPr>
            <w:rFonts w:ascii="Times New Roman" w:hAnsi="Times New Roman"/>
            <w:noProof/>
            <w:webHidden/>
            <w:sz w:val="26"/>
            <w:szCs w:val="26"/>
          </w:rPr>
          <w:fldChar w:fldCharType="separate"/>
        </w:r>
        <w:r>
          <w:rPr>
            <w:rFonts w:ascii="Times New Roman" w:hAnsi="Times New Roman"/>
            <w:noProof/>
            <w:webHidden/>
            <w:sz w:val="26"/>
            <w:szCs w:val="26"/>
          </w:rPr>
          <w:t>116</w:t>
        </w:r>
        <w:r w:rsidR="003334E9" w:rsidRPr="00020732">
          <w:rPr>
            <w:rFonts w:ascii="Times New Roman" w:hAnsi="Times New Roman"/>
            <w:noProof/>
            <w:webHidden/>
            <w:sz w:val="26"/>
            <w:szCs w:val="26"/>
          </w:rPr>
          <w:fldChar w:fldCharType="end"/>
        </w:r>
      </w:hyperlink>
    </w:p>
    <w:p w14:paraId="2D39D3FF" w14:textId="1A14A6A8" w:rsidR="003334E9" w:rsidRPr="00020732" w:rsidRDefault="00D978A0" w:rsidP="003206A6">
      <w:pPr>
        <w:pStyle w:val="TableofFigures"/>
        <w:tabs>
          <w:tab w:val="right" w:leader="dot" w:pos="9296"/>
          <w:tab w:val="right" w:leader="dot" w:pos="9438"/>
        </w:tabs>
        <w:spacing w:line="288" w:lineRule="auto"/>
        <w:rPr>
          <w:rFonts w:ascii="Times New Roman" w:hAnsi="Times New Roman"/>
          <w:noProof/>
          <w:sz w:val="26"/>
          <w:szCs w:val="26"/>
        </w:rPr>
      </w:pPr>
      <w:hyperlink w:anchor="_Toc141795920" w:history="1">
        <w:r w:rsidR="003334E9" w:rsidRPr="00020732">
          <w:rPr>
            <w:rStyle w:val="Hyperlink"/>
            <w:rFonts w:ascii="Times New Roman" w:eastAsiaTheme="majorEastAsia" w:hAnsi="Times New Roman"/>
            <w:noProof/>
            <w:color w:val="auto"/>
            <w:sz w:val="26"/>
            <w:szCs w:val="26"/>
            <w:lang w:val="nb-NO"/>
          </w:rPr>
          <w:t>Bảng 4. 2: Chương trình giám sát môi trường nước thải.</w:t>
        </w:r>
        <w:r w:rsidR="003334E9" w:rsidRPr="00020732">
          <w:rPr>
            <w:rFonts w:ascii="Times New Roman" w:hAnsi="Times New Roman"/>
            <w:noProof/>
            <w:webHidden/>
            <w:sz w:val="26"/>
            <w:szCs w:val="26"/>
          </w:rPr>
          <w:tab/>
        </w:r>
        <w:r w:rsidR="003334E9" w:rsidRPr="00020732">
          <w:rPr>
            <w:rFonts w:ascii="Times New Roman" w:hAnsi="Times New Roman"/>
            <w:noProof/>
            <w:webHidden/>
            <w:sz w:val="26"/>
            <w:szCs w:val="26"/>
          </w:rPr>
          <w:fldChar w:fldCharType="begin"/>
        </w:r>
        <w:r w:rsidR="003334E9" w:rsidRPr="00020732">
          <w:rPr>
            <w:rFonts w:ascii="Times New Roman" w:hAnsi="Times New Roman"/>
            <w:noProof/>
            <w:webHidden/>
            <w:sz w:val="26"/>
            <w:szCs w:val="26"/>
          </w:rPr>
          <w:instrText xml:space="preserve"> PAGEREF _Toc141795920 \h </w:instrText>
        </w:r>
        <w:r w:rsidR="003334E9" w:rsidRPr="00020732">
          <w:rPr>
            <w:rFonts w:ascii="Times New Roman" w:hAnsi="Times New Roman"/>
            <w:noProof/>
            <w:webHidden/>
            <w:sz w:val="26"/>
            <w:szCs w:val="26"/>
          </w:rPr>
        </w:r>
        <w:r w:rsidR="003334E9" w:rsidRPr="00020732">
          <w:rPr>
            <w:rFonts w:ascii="Times New Roman" w:hAnsi="Times New Roman"/>
            <w:noProof/>
            <w:webHidden/>
            <w:sz w:val="26"/>
            <w:szCs w:val="26"/>
          </w:rPr>
          <w:fldChar w:fldCharType="separate"/>
        </w:r>
        <w:r>
          <w:rPr>
            <w:rFonts w:ascii="Times New Roman" w:hAnsi="Times New Roman"/>
            <w:noProof/>
            <w:webHidden/>
            <w:sz w:val="26"/>
            <w:szCs w:val="26"/>
          </w:rPr>
          <w:t>119</w:t>
        </w:r>
        <w:r w:rsidR="003334E9" w:rsidRPr="00020732">
          <w:rPr>
            <w:rFonts w:ascii="Times New Roman" w:hAnsi="Times New Roman"/>
            <w:noProof/>
            <w:webHidden/>
            <w:sz w:val="26"/>
            <w:szCs w:val="26"/>
          </w:rPr>
          <w:fldChar w:fldCharType="end"/>
        </w:r>
      </w:hyperlink>
      <w:r w:rsidR="003334E9" w:rsidRPr="00020732">
        <w:rPr>
          <w:rFonts w:ascii="Times New Roman" w:hAnsi="Times New Roman"/>
          <w:b/>
          <w:bCs/>
          <w:noProof/>
          <w:kern w:val="32"/>
          <w:sz w:val="26"/>
          <w:szCs w:val="26"/>
        </w:rPr>
        <w:fldChar w:fldCharType="end"/>
      </w:r>
      <w:r w:rsidR="003334E9" w:rsidRPr="00020732">
        <w:rPr>
          <w:rFonts w:ascii="Times New Roman" w:hAnsi="Times New Roman"/>
          <w:b/>
          <w:bCs/>
          <w:noProof/>
          <w:kern w:val="32"/>
          <w:sz w:val="26"/>
          <w:szCs w:val="26"/>
        </w:rPr>
        <w:fldChar w:fldCharType="begin"/>
      </w:r>
      <w:r w:rsidR="003334E9" w:rsidRPr="00020732">
        <w:rPr>
          <w:rFonts w:ascii="Times New Roman" w:hAnsi="Times New Roman"/>
          <w:b/>
          <w:bCs/>
          <w:noProof/>
          <w:kern w:val="32"/>
          <w:sz w:val="26"/>
          <w:szCs w:val="26"/>
        </w:rPr>
        <w:instrText xml:space="preserve"> TOC \h \z \c "Bảng 5." </w:instrText>
      </w:r>
      <w:r w:rsidR="003334E9" w:rsidRPr="00020732">
        <w:rPr>
          <w:rFonts w:ascii="Times New Roman" w:hAnsi="Times New Roman"/>
          <w:b/>
          <w:bCs/>
          <w:noProof/>
          <w:kern w:val="32"/>
          <w:sz w:val="26"/>
          <w:szCs w:val="26"/>
        </w:rPr>
        <w:fldChar w:fldCharType="separate"/>
      </w:r>
    </w:p>
    <w:p w14:paraId="1E86A126" w14:textId="2DCC7606" w:rsidR="003334E9" w:rsidRPr="00020732" w:rsidRDefault="00D978A0" w:rsidP="003206A6">
      <w:pPr>
        <w:pStyle w:val="TableofFigures"/>
        <w:tabs>
          <w:tab w:val="right" w:leader="dot" w:pos="9296"/>
          <w:tab w:val="right" w:leader="dot" w:pos="9438"/>
        </w:tabs>
        <w:spacing w:line="288" w:lineRule="auto"/>
        <w:rPr>
          <w:rFonts w:ascii="Times New Roman" w:eastAsiaTheme="minorEastAsia" w:hAnsi="Times New Roman"/>
          <w:noProof/>
          <w:sz w:val="26"/>
          <w:szCs w:val="26"/>
          <w:lang w:val="vi-VN" w:eastAsia="vi-VN"/>
        </w:rPr>
      </w:pPr>
      <w:hyperlink w:anchor="_Toc141795927" w:history="1">
        <w:r w:rsidR="003334E9" w:rsidRPr="00020732">
          <w:rPr>
            <w:rStyle w:val="Hyperlink"/>
            <w:rFonts w:ascii="Times New Roman" w:eastAsiaTheme="majorEastAsia" w:hAnsi="Times New Roman"/>
            <w:noProof/>
            <w:color w:val="auto"/>
            <w:sz w:val="26"/>
            <w:szCs w:val="26"/>
            <w:lang w:val="nb-NO"/>
          </w:rPr>
          <w:t>Bảng 5. 1: Bảng tổng hợp kết quả tham vấn cộng đồng</w:t>
        </w:r>
        <w:r w:rsidR="003334E9" w:rsidRPr="00020732">
          <w:rPr>
            <w:rFonts w:ascii="Times New Roman" w:hAnsi="Times New Roman"/>
            <w:noProof/>
            <w:webHidden/>
            <w:sz w:val="26"/>
            <w:szCs w:val="26"/>
          </w:rPr>
          <w:tab/>
        </w:r>
        <w:r w:rsidR="003334E9" w:rsidRPr="00020732">
          <w:rPr>
            <w:rFonts w:ascii="Times New Roman" w:hAnsi="Times New Roman"/>
            <w:noProof/>
            <w:webHidden/>
            <w:sz w:val="26"/>
            <w:szCs w:val="26"/>
          </w:rPr>
          <w:fldChar w:fldCharType="begin"/>
        </w:r>
        <w:r w:rsidR="003334E9" w:rsidRPr="00020732">
          <w:rPr>
            <w:rFonts w:ascii="Times New Roman" w:hAnsi="Times New Roman"/>
            <w:noProof/>
            <w:webHidden/>
            <w:sz w:val="26"/>
            <w:szCs w:val="26"/>
          </w:rPr>
          <w:instrText xml:space="preserve"> PAGEREF _Toc141795927 \h </w:instrText>
        </w:r>
        <w:r w:rsidR="003334E9" w:rsidRPr="00020732">
          <w:rPr>
            <w:rFonts w:ascii="Times New Roman" w:hAnsi="Times New Roman"/>
            <w:noProof/>
            <w:webHidden/>
            <w:sz w:val="26"/>
            <w:szCs w:val="26"/>
          </w:rPr>
        </w:r>
        <w:r w:rsidR="003334E9" w:rsidRPr="00020732">
          <w:rPr>
            <w:rFonts w:ascii="Times New Roman" w:hAnsi="Times New Roman"/>
            <w:noProof/>
            <w:webHidden/>
            <w:sz w:val="26"/>
            <w:szCs w:val="26"/>
          </w:rPr>
          <w:fldChar w:fldCharType="separate"/>
        </w:r>
        <w:r>
          <w:rPr>
            <w:rFonts w:ascii="Times New Roman" w:hAnsi="Times New Roman"/>
            <w:noProof/>
            <w:webHidden/>
            <w:sz w:val="26"/>
            <w:szCs w:val="26"/>
          </w:rPr>
          <w:t>121</w:t>
        </w:r>
        <w:r w:rsidR="003334E9" w:rsidRPr="00020732">
          <w:rPr>
            <w:rFonts w:ascii="Times New Roman" w:hAnsi="Times New Roman"/>
            <w:noProof/>
            <w:webHidden/>
            <w:sz w:val="26"/>
            <w:szCs w:val="26"/>
          </w:rPr>
          <w:fldChar w:fldCharType="end"/>
        </w:r>
      </w:hyperlink>
    </w:p>
    <w:p w14:paraId="2DE0FB88" w14:textId="77777777" w:rsidR="003334E9" w:rsidRPr="00020732" w:rsidRDefault="003334E9" w:rsidP="003206A6">
      <w:pPr>
        <w:tabs>
          <w:tab w:val="right" w:leader="dot" w:pos="9438"/>
        </w:tabs>
        <w:spacing w:before="0" w:after="0" w:line="288" w:lineRule="auto"/>
        <w:jc w:val="center"/>
        <w:rPr>
          <w:rFonts w:eastAsiaTheme="minorEastAsia"/>
          <w:noProof/>
          <w:sz w:val="22"/>
        </w:rPr>
      </w:pPr>
      <w:r w:rsidRPr="00020732">
        <w:rPr>
          <w:b/>
          <w:bCs/>
          <w:noProof/>
          <w:kern w:val="32"/>
          <w:szCs w:val="26"/>
        </w:rPr>
        <w:fldChar w:fldCharType="end"/>
      </w:r>
      <w:r w:rsidR="00A66230" w:rsidRPr="00020732">
        <w:rPr>
          <w:noProof/>
          <w:kern w:val="32"/>
        </w:rPr>
        <w:fldChar w:fldCharType="begin"/>
      </w:r>
      <w:r w:rsidR="00A66230" w:rsidRPr="00020732">
        <w:rPr>
          <w:noProof/>
          <w:kern w:val="32"/>
        </w:rPr>
        <w:instrText xml:space="preserve"> TOC \h \z \t "bang 1,1" </w:instrText>
      </w:r>
      <w:r w:rsidR="00A66230" w:rsidRPr="00020732">
        <w:rPr>
          <w:noProof/>
          <w:kern w:val="32"/>
        </w:rPr>
        <w:fldChar w:fldCharType="separate"/>
      </w:r>
    </w:p>
    <w:p w14:paraId="2B1E6A3F" w14:textId="77777777" w:rsidR="000755A0" w:rsidRPr="00020732" w:rsidRDefault="000755A0" w:rsidP="003206A6">
      <w:pPr>
        <w:pStyle w:val="TOC1"/>
        <w:spacing w:line="288" w:lineRule="auto"/>
        <w:rPr>
          <w:rFonts w:ascii="Times New Roman" w:eastAsiaTheme="minorEastAsia" w:hAnsi="Times New Roman" w:cs="Times New Roman"/>
          <w:noProof/>
          <w:sz w:val="22"/>
          <w:szCs w:val="22"/>
        </w:rPr>
      </w:pPr>
    </w:p>
    <w:p w14:paraId="48DEC48F" w14:textId="77777777" w:rsidR="009B27EE" w:rsidRPr="00020732" w:rsidRDefault="00A66230" w:rsidP="0014552A">
      <w:pPr>
        <w:jc w:val="center"/>
        <w:rPr>
          <w:bCs/>
          <w:noProof/>
          <w:kern w:val="32"/>
          <w:szCs w:val="26"/>
        </w:rPr>
      </w:pPr>
      <w:r w:rsidRPr="00020732">
        <w:rPr>
          <w:bCs/>
          <w:noProof/>
          <w:kern w:val="32"/>
          <w:szCs w:val="26"/>
        </w:rPr>
        <w:fldChar w:fldCharType="end"/>
      </w:r>
      <w:r w:rsidR="0030571E" w:rsidRPr="00020732">
        <w:rPr>
          <w:noProof/>
        </w:rPr>
        <w:br w:type="page"/>
      </w:r>
      <w:r w:rsidR="001378B1" w:rsidRPr="00020732">
        <w:rPr>
          <w:szCs w:val="26"/>
        </w:rPr>
        <w:lastRenderedPageBreak/>
        <w:fldChar w:fldCharType="begin"/>
      </w:r>
      <w:r w:rsidR="009B27EE" w:rsidRPr="00020732">
        <w:rPr>
          <w:szCs w:val="26"/>
        </w:rPr>
        <w:instrText xml:space="preserve"> TOC \h \z \t "bang 1,1" </w:instrText>
      </w:r>
      <w:r w:rsidR="001378B1" w:rsidRPr="00020732">
        <w:rPr>
          <w:szCs w:val="26"/>
        </w:rPr>
        <w:fldChar w:fldCharType="separate"/>
      </w:r>
      <w:r w:rsidR="00532A74" w:rsidRPr="00020732">
        <w:rPr>
          <w:b/>
          <w:szCs w:val="26"/>
        </w:rPr>
        <w:t xml:space="preserve">DANH MỤC </w:t>
      </w:r>
      <w:r w:rsidR="002F34B0" w:rsidRPr="00020732">
        <w:rPr>
          <w:b/>
          <w:szCs w:val="26"/>
        </w:rPr>
        <w:t>S</w:t>
      </w:r>
      <w:r w:rsidR="00C270E3" w:rsidRPr="00020732">
        <w:rPr>
          <w:b/>
          <w:szCs w:val="26"/>
        </w:rPr>
        <w:t>Ơ</w:t>
      </w:r>
      <w:r w:rsidR="002F34B0" w:rsidRPr="00020732">
        <w:rPr>
          <w:b/>
          <w:szCs w:val="26"/>
        </w:rPr>
        <w:t xml:space="preserve"> </w:t>
      </w:r>
      <w:r w:rsidR="00C270E3" w:rsidRPr="00020732">
        <w:rPr>
          <w:b/>
          <w:szCs w:val="26"/>
        </w:rPr>
        <w:t>Đ</w:t>
      </w:r>
      <w:r w:rsidR="002F34B0" w:rsidRPr="00020732">
        <w:rPr>
          <w:b/>
          <w:szCs w:val="26"/>
        </w:rPr>
        <w:t>Ồ</w:t>
      </w:r>
    </w:p>
    <w:p w14:paraId="25277B57" w14:textId="77777777" w:rsidR="009B27EE" w:rsidRPr="00020732" w:rsidRDefault="001378B1" w:rsidP="00DC1412">
      <w:pPr>
        <w:jc w:val="both"/>
        <w:rPr>
          <w:b/>
          <w:bCs/>
          <w:noProof/>
          <w:kern w:val="32"/>
          <w:szCs w:val="26"/>
        </w:rPr>
      </w:pPr>
      <w:r w:rsidRPr="00020732">
        <w:rPr>
          <w:b/>
          <w:bCs/>
          <w:noProof/>
          <w:kern w:val="32"/>
          <w:szCs w:val="26"/>
        </w:rPr>
        <w:fldChar w:fldCharType="end"/>
      </w:r>
    </w:p>
    <w:p w14:paraId="76B386D4" w14:textId="6A8C6A7F" w:rsidR="003C546F" w:rsidRPr="00020732" w:rsidRDefault="001378B1" w:rsidP="009B38D4">
      <w:pPr>
        <w:pStyle w:val="TOC3"/>
        <w:rPr>
          <w:rFonts w:ascii="Times New Roman" w:eastAsiaTheme="minorEastAsia" w:hAnsi="Times New Roman" w:cs="Times New Roman"/>
          <w:noProof/>
          <w:sz w:val="26"/>
          <w:szCs w:val="26"/>
        </w:rPr>
      </w:pPr>
      <w:r w:rsidRPr="00020732">
        <w:rPr>
          <w:rFonts w:ascii="Times New Roman" w:hAnsi="Times New Roman" w:cs="Times New Roman"/>
          <w:b/>
          <w:bCs/>
          <w:noProof/>
          <w:kern w:val="32"/>
        </w:rPr>
        <w:fldChar w:fldCharType="begin"/>
      </w:r>
      <w:r w:rsidR="001C32E1" w:rsidRPr="00020732">
        <w:rPr>
          <w:rFonts w:ascii="Times New Roman" w:hAnsi="Times New Roman" w:cs="Times New Roman"/>
          <w:b/>
          <w:bCs/>
          <w:noProof/>
          <w:kern w:val="32"/>
        </w:rPr>
        <w:instrText xml:space="preserve"> TOC \h \z \t "Hinh,3" </w:instrText>
      </w:r>
      <w:r w:rsidRPr="00020732">
        <w:rPr>
          <w:rFonts w:ascii="Times New Roman" w:hAnsi="Times New Roman" w:cs="Times New Roman"/>
          <w:b/>
          <w:bCs/>
          <w:noProof/>
          <w:kern w:val="32"/>
        </w:rPr>
        <w:fldChar w:fldCharType="separate"/>
      </w:r>
      <w:hyperlink w:anchor="_Toc115858800" w:history="1">
        <w:r w:rsidR="003C546F" w:rsidRPr="00020732">
          <w:rPr>
            <w:rStyle w:val="Hyperlink"/>
            <w:rFonts w:ascii="Times New Roman" w:hAnsi="Times New Roman" w:cs="Times New Roman"/>
            <w:noProof/>
            <w:color w:val="auto"/>
            <w:sz w:val="26"/>
            <w:szCs w:val="26"/>
            <w:lang w:bidi="en-US"/>
          </w:rPr>
          <w:t>Sơ đồ 1.1:  Quy trình công nghệ sản xuất nước sạch</w:t>
        </w:r>
        <w:r w:rsidR="003C546F" w:rsidRPr="00020732">
          <w:rPr>
            <w:rFonts w:ascii="Times New Roman" w:hAnsi="Times New Roman" w:cs="Times New Roman"/>
            <w:noProof/>
            <w:webHidden/>
            <w:sz w:val="26"/>
            <w:szCs w:val="26"/>
          </w:rPr>
          <w:tab/>
        </w:r>
        <w:r w:rsidR="003C546F" w:rsidRPr="00020732">
          <w:rPr>
            <w:rFonts w:ascii="Times New Roman" w:hAnsi="Times New Roman" w:cs="Times New Roman"/>
            <w:noProof/>
            <w:webHidden/>
            <w:sz w:val="26"/>
            <w:szCs w:val="26"/>
          </w:rPr>
          <w:fldChar w:fldCharType="begin"/>
        </w:r>
        <w:r w:rsidR="003C546F" w:rsidRPr="00020732">
          <w:rPr>
            <w:rFonts w:ascii="Times New Roman" w:hAnsi="Times New Roman" w:cs="Times New Roman"/>
            <w:noProof/>
            <w:webHidden/>
            <w:sz w:val="26"/>
            <w:szCs w:val="26"/>
          </w:rPr>
          <w:instrText xml:space="preserve"> PAGEREF _Toc115858800 \h </w:instrText>
        </w:r>
        <w:r w:rsidR="003C546F" w:rsidRPr="00020732">
          <w:rPr>
            <w:rFonts w:ascii="Times New Roman" w:hAnsi="Times New Roman" w:cs="Times New Roman"/>
            <w:noProof/>
            <w:webHidden/>
            <w:sz w:val="26"/>
            <w:szCs w:val="26"/>
          </w:rPr>
        </w:r>
        <w:r w:rsidR="003C546F" w:rsidRPr="00020732">
          <w:rPr>
            <w:rFonts w:ascii="Times New Roman" w:hAnsi="Times New Roman" w:cs="Times New Roman"/>
            <w:noProof/>
            <w:webHidden/>
            <w:sz w:val="26"/>
            <w:szCs w:val="26"/>
          </w:rPr>
          <w:fldChar w:fldCharType="separate"/>
        </w:r>
        <w:r w:rsidR="00D978A0">
          <w:rPr>
            <w:rFonts w:ascii="Times New Roman" w:hAnsi="Times New Roman" w:cs="Times New Roman"/>
            <w:noProof/>
            <w:webHidden/>
            <w:sz w:val="26"/>
            <w:szCs w:val="26"/>
          </w:rPr>
          <w:t>14</w:t>
        </w:r>
        <w:r w:rsidR="003C546F" w:rsidRPr="00020732">
          <w:rPr>
            <w:rFonts w:ascii="Times New Roman" w:hAnsi="Times New Roman" w:cs="Times New Roman"/>
            <w:noProof/>
            <w:webHidden/>
            <w:sz w:val="26"/>
            <w:szCs w:val="26"/>
          </w:rPr>
          <w:fldChar w:fldCharType="end"/>
        </w:r>
      </w:hyperlink>
    </w:p>
    <w:p w14:paraId="60486521" w14:textId="1E292BE5" w:rsidR="003C546F" w:rsidRPr="00020732" w:rsidRDefault="00D978A0" w:rsidP="009B38D4">
      <w:pPr>
        <w:pStyle w:val="TOC3"/>
        <w:rPr>
          <w:rFonts w:ascii="Times New Roman" w:eastAsiaTheme="minorEastAsia" w:hAnsi="Times New Roman" w:cs="Times New Roman"/>
          <w:noProof/>
          <w:sz w:val="26"/>
          <w:szCs w:val="26"/>
        </w:rPr>
      </w:pPr>
      <w:hyperlink w:anchor="_Toc115858801" w:history="1">
        <w:r w:rsidR="003C546F" w:rsidRPr="00020732">
          <w:rPr>
            <w:rStyle w:val="Hyperlink"/>
            <w:rFonts w:ascii="Times New Roman" w:hAnsi="Times New Roman" w:cs="Times New Roman"/>
            <w:noProof/>
            <w:color w:val="auto"/>
            <w:sz w:val="26"/>
            <w:szCs w:val="26"/>
            <w:lang w:bidi="en-US"/>
          </w:rPr>
          <w:t>Sơ đồ 1.2: Quy trình công nghệ sản xuất nước sạch</w:t>
        </w:r>
        <w:r w:rsidR="003C546F" w:rsidRPr="00020732">
          <w:rPr>
            <w:rFonts w:ascii="Times New Roman" w:hAnsi="Times New Roman" w:cs="Times New Roman"/>
            <w:noProof/>
            <w:webHidden/>
            <w:sz w:val="26"/>
            <w:szCs w:val="26"/>
          </w:rPr>
          <w:tab/>
        </w:r>
        <w:r w:rsidR="003C546F" w:rsidRPr="00020732">
          <w:rPr>
            <w:rFonts w:ascii="Times New Roman" w:hAnsi="Times New Roman" w:cs="Times New Roman"/>
            <w:noProof/>
            <w:webHidden/>
            <w:sz w:val="26"/>
            <w:szCs w:val="26"/>
          </w:rPr>
          <w:fldChar w:fldCharType="begin"/>
        </w:r>
        <w:r w:rsidR="003C546F" w:rsidRPr="00020732">
          <w:rPr>
            <w:rFonts w:ascii="Times New Roman" w:hAnsi="Times New Roman" w:cs="Times New Roman"/>
            <w:noProof/>
            <w:webHidden/>
            <w:sz w:val="26"/>
            <w:szCs w:val="26"/>
          </w:rPr>
          <w:instrText xml:space="preserve"> PAGEREF _Toc115858801 \h </w:instrText>
        </w:r>
        <w:r w:rsidR="003C546F" w:rsidRPr="00020732">
          <w:rPr>
            <w:rFonts w:ascii="Times New Roman" w:hAnsi="Times New Roman" w:cs="Times New Roman"/>
            <w:noProof/>
            <w:webHidden/>
            <w:sz w:val="26"/>
            <w:szCs w:val="26"/>
          </w:rPr>
        </w:r>
        <w:r w:rsidR="003C546F"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44</w:t>
        </w:r>
        <w:r w:rsidR="003C546F" w:rsidRPr="00020732">
          <w:rPr>
            <w:rFonts w:ascii="Times New Roman" w:hAnsi="Times New Roman" w:cs="Times New Roman"/>
            <w:noProof/>
            <w:webHidden/>
            <w:sz w:val="26"/>
            <w:szCs w:val="26"/>
          </w:rPr>
          <w:fldChar w:fldCharType="end"/>
        </w:r>
      </w:hyperlink>
    </w:p>
    <w:p w14:paraId="545C9567" w14:textId="1E9F8064" w:rsidR="003C546F" w:rsidRPr="00020732" w:rsidRDefault="00D978A0" w:rsidP="009B38D4">
      <w:pPr>
        <w:pStyle w:val="TOC3"/>
        <w:rPr>
          <w:rFonts w:ascii="Times New Roman" w:eastAsiaTheme="minorEastAsia" w:hAnsi="Times New Roman" w:cs="Times New Roman"/>
          <w:noProof/>
          <w:sz w:val="26"/>
          <w:szCs w:val="26"/>
        </w:rPr>
      </w:pPr>
      <w:hyperlink w:anchor="_Toc115858802" w:history="1">
        <w:r w:rsidR="003C546F" w:rsidRPr="00020732">
          <w:rPr>
            <w:rStyle w:val="Hyperlink"/>
            <w:rFonts w:ascii="Times New Roman" w:hAnsi="Times New Roman" w:cs="Times New Roman"/>
            <w:noProof/>
            <w:color w:val="auto"/>
            <w:sz w:val="26"/>
            <w:szCs w:val="26"/>
            <w:lang w:bidi="en-US"/>
          </w:rPr>
          <w:t>Sơ đồ 1.3: Quy trình tổ chức thi công xây dựng và dòng thải</w:t>
        </w:r>
        <w:r w:rsidR="003C546F" w:rsidRPr="00020732">
          <w:rPr>
            <w:rFonts w:ascii="Times New Roman" w:hAnsi="Times New Roman" w:cs="Times New Roman"/>
            <w:noProof/>
            <w:webHidden/>
            <w:sz w:val="26"/>
            <w:szCs w:val="26"/>
          </w:rPr>
          <w:tab/>
        </w:r>
        <w:r w:rsidR="003C546F" w:rsidRPr="00020732">
          <w:rPr>
            <w:rFonts w:ascii="Times New Roman" w:hAnsi="Times New Roman" w:cs="Times New Roman"/>
            <w:noProof/>
            <w:webHidden/>
            <w:sz w:val="26"/>
            <w:szCs w:val="26"/>
          </w:rPr>
          <w:fldChar w:fldCharType="begin"/>
        </w:r>
        <w:r w:rsidR="003C546F" w:rsidRPr="00020732">
          <w:rPr>
            <w:rFonts w:ascii="Times New Roman" w:hAnsi="Times New Roman" w:cs="Times New Roman"/>
            <w:noProof/>
            <w:webHidden/>
            <w:sz w:val="26"/>
            <w:szCs w:val="26"/>
          </w:rPr>
          <w:instrText xml:space="preserve"> PAGEREF _Toc115858802 \h </w:instrText>
        </w:r>
        <w:r w:rsidR="003C546F" w:rsidRPr="00020732">
          <w:rPr>
            <w:rFonts w:ascii="Times New Roman" w:hAnsi="Times New Roman" w:cs="Times New Roman"/>
            <w:noProof/>
            <w:webHidden/>
            <w:sz w:val="26"/>
            <w:szCs w:val="26"/>
          </w:rPr>
        </w:r>
        <w:r w:rsidR="003C546F"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47</w:t>
        </w:r>
        <w:r w:rsidR="003C546F" w:rsidRPr="00020732">
          <w:rPr>
            <w:rFonts w:ascii="Times New Roman" w:hAnsi="Times New Roman" w:cs="Times New Roman"/>
            <w:noProof/>
            <w:webHidden/>
            <w:sz w:val="26"/>
            <w:szCs w:val="26"/>
          </w:rPr>
          <w:fldChar w:fldCharType="end"/>
        </w:r>
      </w:hyperlink>
    </w:p>
    <w:p w14:paraId="7EDC7844" w14:textId="5CF8631E" w:rsidR="003C546F" w:rsidRPr="00020732" w:rsidRDefault="00D978A0" w:rsidP="009B38D4">
      <w:pPr>
        <w:pStyle w:val="TOC3"/>
        <w:rPr>
          <w:rFonts w:ascii="Times New Roman" w:eastAsiaTheme="minorEastAsia" w:hAnsi="Times New Roman" w:cs="Times New Roman"/>
          <w:noProof/>
          <w:sz w:val="26"/>
          <w:szCs w:val="26"/>
        </w:rPr>
      </w:pPr>
      <w:hyperlink w:anchor="_Toc115858803" w:history="1">
        <w:r w:rsidR="003C546F" w:rsidRPr="00020732">
          <w:rPr>
            <w:rStyle w:val="Hyperlink"/>
            <w:rFonts w:ascii="Times New Roman" w:hAnsi="Times New Roman" w:cs="Times New Roman"/>
            <w:noProof/>
            <w:color w:val="auto"/>
            <w:sz w:val="26"/>
            <w:szCs w:val="26"/>
            <w:lang w:bidi="en-US"/>
          </w:rPr>
          <w:t>Sơ đồ  1.4: Sơ đồ tổ chức quản lý của nhà máy.</w:t>
        </w:r>
        <w:r w:rsidR="003C546F" w:rsidRPr="00020732">
          <w:rPr>
            <w:rFonts w:ascii="Times New Roman" w:hAnsi="Times New Roman" w:cs="Times New Roman"/>
            <w:noProof/>
            <w:webHidden/>
            <w:sz w:val="26"/>
            <w:szCs w:val="26"/>
          </w:rPr>
          <w:tab/>
        </w:r>
        <w:r w:rsidR="003C546F" w:rsidRPr="00020732">
          <w:rPr>
            <w:rFonts w:ascii="Times New Roman" w:hAnsi="Times New Roman" w:cs="Times New Roman"/>
            <w:noProof/>
            <w:webHidden/>
            <w:sz w:val="26"/>
            <w:szCs w:val="26"/>
          </w:rPr>
          <w:fldChar w:fldCharType="begin"/>
        </w:r>
        <w:r w:rsidR="003C546F" w:rsidRPr="00020732">
          <w:rPr>
            <w:rFonts w:ascii="Times New Roman" w:hAnsi="Times New Roman" w:cs="Times New Roman"/>
            <w:noProof/>
            <w:webHidden/>
            <w:sz w:val="26"/>
            <w:szCs w:val="26"/>
          </w:rPr>
          <w:instrText xml:space="preserve"> PAGEREF _Toc115858803 \h </w:instrText>
        </w:r>
        <w:r w:rsidR="003C546F" w:rsidRPr="00020732">
          <w:rPr>
            <w:rFonts w:ascii="Times New Roman" w:hAnsi="Times New Roman" w:cs="Times New Roman"/>
            <w:noProof/>
            <w:webHidden/>
            <w:sz w:val="26"/>
            <w:szCs w:val="26"/>
          </w:rPr>
        </w:r>
        <w:r w:rsidR="003C546F"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49</w:t>
        </w:r>
        <w:r w:rsidR="003C546F" w:rsidRPr="00020732">
          <w:rPr>
            <w:rFonts w:ascii="Times New Roman" w:hAnsi="Times New Roman" w:cs="Times New Roman"/>
            <w:noProof/>
            <w:webHidden/>
            <w:sz w:val="26"/>
            <w:szCs w:val="26"/>
          </w:rPr>
          <w:fldChar w:fldCharType="end"/>
        </w:r>
      </w:hyperlink>
    </w:p>
    <w:p w14:paraId="6AFEBF76" w14:textId="44770B3B" w:rsidR="003C546F" w:rsidRPr="00020732" w:rsidRDefault="00D978A0" w:rsidP="009B38D4">
      <w:pPr>
        <w:pStyle w:val="TOC3"/>
        <w:rPr>
          <w:rFonts w:ascii="Times New Roman" w:eastAsiaTheme="minorEastAsia" w:hAnsi="Times New Roman" w:cs="Times New Roman"/>
          <w:noProof/>
          <w:sz w:val="26"/>
          <w:szCs w:val="26"/>
        </w:rPr>
      </w:pPr>
      <w:hyperlink w:anchor="_Toc115858804" w:history="1">
        <w:r w:rsidR="003C546F" w:rsidRPr="00020732">
          <w:rPr>
            <w:rStyle w:val="Hyperlink"/>
            <w:rFonts w:ascii="Times New Roman" w:hAnsi="Times New Roman" w:cs="Times New Roman"/>
            <w:noProof/>
            <w:color w:val="auto"/>
            <w:sz w:val="26"/>
            <w:szCs w:val="26"/>
            <w:lang w:bidi="en-US"/>
          </w:rPr>
          <w:t>Sơ đồ 3.1: Sơ đồ thu gom nước mưa của nhà máy</w:t>
        </w:r>
        <w:r w:rsidR="003C546F" w:rsidRPr="00020732">
          <w:rPr>
            <w:rFonts w:ascii="Times New Roman" w:hAnsi="Times New Roman" w:cs="Times New Roman"/>
            <w:noProof/>
            <w:webHidden/>
            <w:sz w:val="26"/>
            <w:szCs w:val="26"/>
          </w:rPr>
          <w:tab/>
        </w:r>
        <w:r w:rsidR="003C546F" w:rsidRPr="00020732">
          <w:rPr>
            <w:rFonts w:ascii="Times New Roman" w:hAnsi="Times New Roman" w:cs="Times New Roman"/>
            <w:noProof/>
            <w:webHidden/>
            <w:sz w:val="26"/>
            <w:szCs w:val="26"/>
          </w:rPr>
          <w:fldChar w:fldCharType="begin"/>
        </w:r>
        <w:r w:rsidR="003C546F" w:rsidRPr="00020732">
          <w:rPr>
            <w:rFonts w:ascii="Times New Roman" w:hAnsi="Times New Roman" w:cs="Times New Roman"/>
            <w:noProof/>
            <w:webHidden/>
            <w:sz w:val="26"/>
            <w:szCs w:val="26"/>
          </w:rPr>
          <w:instrText xml:space="preserve"> PAGEREF _Toc115858804 \h </w:instrText>
        </w:r>
        <w:r w:rsidR="003C546F" w:rsidRPr="00020732">
          <w:rPr>
            <w:rFonts w:ascii="Times New Roman" w:hAnsi="Times New Roman" w:cs="Times New Roman"/>
            <w:noProof/>
            <w:webHidden/>
            <w:sz w:val="26"/>
            <w:szCs w:val="26"/>
          </w:rPr>
        </w:r>
        <w:r w:rsidR="003C546F"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102</w:t>
        </w:r>
        <w:r w:rsidR="003C546F" w:rsidRPr="00020732">
          <w:rPr>
            <w:rFonts w:ascii="Times New Roman" w:hAnsi="Times New Roman" w:cs="Times New Roman"/>
            <w:noProof/>
            <w:webHidden/>
            <w:sz w:val="26"/>
            <w:szCs w:val="26"/>
          </w:rPr>
          <w:fldChar w:fldCharType="end"/>
        </w:r>
      </w:hyperlink>
    </w:p>
    <w:p w14:paraId="4A040E53" w14:textId="05E34770" w:rsidR="003C546F" w:rsidRPr="00020732" w:rsidRDefault="00D978A0" w:rsidP="009B38D4">
      <w:pPr>
        <w:pStyle w:val="TOC3"/>
        <w:rPr>
          <w:rFonts w:ascii="Times New Roman" w:eastAsiaTheme="minorEastAsia" w:hAnsi="Times New Roman" w:cs="Times New Roman"/>
          <w:noProof/>
          <w:sz w:val="26"/>
          <w:szCs w:val="26"/>
        </w:rPr>
      </w:pPr>
      <w:hyperlink w:anchor="_Toc115858805" w:history="1">
        <w:r w:rsidR="003C546F" w:rsidRPr="00020732">
          <w:rPr>
            <w:rStyle w:val="Hyperlink"/>
            <w:rFonts w:ascii="Times New Roman" w:hAnsi="Times New Roman" w:cs="Times New Roman"/>
            <w:noProof/>
            <w:color w:val="auto"/>
            <w:sz w:val="26"/>
            <w:szCs w:val="26"/>
            <w:lang w:bidi="en-US"/>
          </w:rPr>
          <w:t>Sơ đồ 3.2. Quy trình thu gom, xử lý nước thải của nhà máy</w:t>
        </w:r>
        <w:r w:rsidR="003C546F" w:rsidRPr="00020732">
          <w:rPr>
            <w:rFonts w:ascii="Times New Roman" w:hAnsi="Times New Roman" w:cs="Times New Roman"/>
            <w:noProof/>
            <w:webHidden/>
            <w:sz w:val="26"/>
            <w:szCs w:val="26"/>
          </w:rPr>
          <w:tab/>
        </w:r>
        <w:r w:rsidR="003C546F" w:rsidRPr="00020732">
          <w:rPr>
            <w:rFonts w:ascii="Times New Roman" w:hAnsi="Times New Roman" w:cs="Times New Roman"/>
            <w:noProof/>
            <w:webHidden/>
            <w:sz w:val="26"/>
            <w:szCs w:val="26"/>
          </w:rPr>
          <w:fldChar w:fldCharType="begin"/>
        </w:r>
        <w:r w:rsidR="003C546F" w:rsidRPr="00020732">
          <w:rPr>
            <w:rFonts w:ascii="Times New Roman" w:hAnsi="Times New Roman" w:cs="Times New Roman"/>
            <w:noProof/>
            <w:webHidden/>
            <w:sz w:val="26"/>
            <w:szCs w:val="26"/>
          </w:rPr>
          <w:instrText xml:space="preserve"> PAGEREF _Toc115858805 \h </w:instrText>
        </w:r>
        <w:r w:rsidR="003C546F" w:rsidRPr="00020732">
          <w:rPr>
            <w:rFonts w:ascii="Times New Roman" w:hAnsi="Times New Roman" w:cs="Times New Roman"/>
            <w:noProof/>
            <w:webHidden/>
            <w:sz w:val="26"/>
            <w:szCs w:val="26"/>
          </w:rPr>
        </w:r>
        <w:r w:rsidR="003C546F"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102</w:t>
        </w:r>
        <w:r w:rsidR="003C546F" w:rsidRPr="00020732">
          <w:rPr>
            <w:rFonts w:ascii="Times New Roman" w:hAnsi="Times New Roman" w:cs="Times New Roman"/>
            <w:noProof/>
            <w:webHidden/>
            <w:sz w:val="26"/>
            <w:szCs w:val="26"/>
          </w:rPr>
          <w:fldChar w:fldCharType="end"/>
        </w:r>
      </w:hyperlink>
    </w:p>
    <w:p w14:paraId="18A654C1" w14:textId="3AF4B213" w:rsidR="003C546F" w:rsidRPr="00020732" w:rsidRDefault="00D978A0" w:rsidP="009B38D4">
      <w:pPr>
        <w:pStyle w:val="TOC3"/>
        <w:rPr>
          <w:rFonts w:ascii="Times New Roman" w:eastAsiaTheme="minorEastAsia" w:hAnsi="Times New Roman" w:cs="Times New Roman"/>
          <w:noProof/>
          <w:sz w:val="26"/>
          <w:szCs w:val="26"/>
        </w:rPr>
      </w:pPr>
      <w:hyperlink w:anchor="_Toc115858806" w:history="1">
        <w:r w:rsidR="003C546F" w:rsidRPr="00020732">
          <w:rPr>
            <w:rStyle w:val="Hyperlink"/>
            <w:rFonts w:ascii="Times New Roman" w:hAnsi="Times New Roman" w:cs="Times New Roman"/>
            <w:noProof/>
            <w:color w:val="auto"/>
            <w:sz w:val="26"/>
            <w:szCs w:val="26"/>
            <w:lang w:bidi="en-US"/>
          </w:rPr>
          <w:t>Sơ đồ 3.3: Quy trình xử lý nước thải tại bể tự hoại</w:t>
        </w:r>
        <w:r w:rsidR="003C546F" w:rsidRPr="00020732">
          <w:rPr>
            <w:rFonts w:ascii="Times New Roman" w:hAnsi="Times New Roman" w:cs="Times New Roman"/>
            <w:noProof/>
            <w:webHidden/>
            <w:sz w:val="26"/>
            <w:szCs w:val="26"/>
          </w:rPr>
          <w:tab/>
        </w:r>
        <w:r w:rsidR="003C546F" w:rsidRPr="00020732">
          <w:rPr>
            <w:rFonts w:ascii="Times New Roman" w:hAnsi="Times New Roman" w:cs="Times New Roman"/>
            <w:noProof/>
            <w:webHidden/>
            <w:sz w:val="26"/>
            <w:szCs w:val="26"/>
          </w:rPr>
          <w:fldChar w:fldCharType="begin"/>
        </w:r>
        <w:r w:rsidR="003C546F" w:rsidRPr="00020732">
          <w:rPr>
            <w:rFonts w:ascii="Times New Roman" w:hAnsi="Times New Roman" w:cs="Times New Roman"/>
            <w:noProof/>
            <w:webHidden/>
            <w:sz w:val="26"/>
            <w:szCs w:val="26"/>
          </w:rPr>
          <w:instrText xml:space="preserve"> PAGEREF _Toc115858806 \h </w:instrText>
        </w:r>
        <w:r w:rsidR="003C546F" w:rsidRPr="00020732">
          <w:rPr>
            <w:rFonts w:ascii="Times New Roman" w:hAnsi="Times New Roman" w:cs="Times New Roman"/>
            <w:noProof/>
            <w:webHidden/>
            <w:sz w:val="26"/>
            <w:szCs w:val="26"/>
          </w:rPr>
        </w:r>
        <w:r w:rsidR="003C546F"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104</w:t>
        </w:r>
        <w:r w:rsidR="003C546F" w:rsidRPr="00020732">
          <w:rPr>
            <w:rFonts w:ascii="Times New Roman" w:hAnsi="Times New Roman" w:cs="Times New Roman"/>
            <w:noProof/>
            <w:webHidden/>
            <w:sz w:val="26"/>
            <w:szCs w:val="26"/>
          </w:rPr>
          <w:fldChar w:fldCharType="end"/>
        </w:r>
      </w:hyperlink>
    </w:p>
    <w:p w14:paraId="400E3858" w14:textId="02E14190" w:rsidR="003C546F" w:rsidRPr="00020732" w:rsidRDefault="00D978A0" w:rsidP="009B38D4">
      <w:pPr>
        <w:pStyle w:val="TOC3"/>
        <w:rPr>
          <w:rFonts w:ascii="Times New Roman" w:eastAsiaTheme="minorEastAsia" w:hAnsi="Times New Roman" w:cs="Times New Roman"/>
          <w:noProof/>
          <w:sz w:val="26"/>
          <w:szCs w:val="26"/>
        </w:rPr>
      </w:pPr>
      <w:hyperlink w:anchor="_Toc115858807" w:history="1">
        <w:r w:rsidR="003C546F" w:rsidRPr="00020732">
          <w:rPr>
            <w:rStyle w:val="Hyperlink"/>
            <w:rFonts w:ascii="Times New Roman" w:hAnsi="Times New Roman" w:cs="Times New Roman"/>
            <w:noProof/>
            <w:color w:val="auto"/>
            <w:sz w:val="26"/>
            <w:szCs w:val="26"/>
            <w:lang w:bidi="en-US"/>
          </w:rPr>
          <w:t>Sơ đồ 3.4: Quy trình xử lý nước thải từ nhà ăn</w:t>
        </w:r>
        <w:r w:rsidR="003C546F" w:rsidRPr="00020732">
          <w:rPr>
            <w:rFonts w:ascii="Times New Roman" w:hAnsi="Times New Roman" w:cs="Times New Roman"/>
            <w:noProof/>
            <w:webHidden/>
            <w:sz w:val="26"/>
            <w:szCs w:val="26"/>
          </w:rPr>
          <w:tab/>
        </w:r>
        <w:r w:rsidR="003C546F" w:rsidRPr="00020732">
          <w:rPr>
            <w:rFonts w:ascii="Times New Roman" w:hAnsi="Times New Roman" w:cs="Times New Roman"/>
            <w:noProof/>
            <w:webHidden/>
            <w:sz w:val="26"/>
            <w:szCs w:val="26"/>
          </w:rPr>
          <w:fldChar w:fldCharType="begin"/>
        </w:r>
        <w:r w:rsidR="003C546F" w:rsidRPr="00020732">
          <w:rPr>
            <w:rFonts w:ascii="Times New Roman" w:hAnsi="Times New Roman" w:cs="Times New Roman"/>
            <w:noProof/>
            <w:webHidden/>
            <w:sz w:val="26"/>
            <w:szCs w:val="26"/>
          </w:rPr>
          <w:instrText xml:space="preserve"> PAGEREF _Toc115858807 \h </w:instrText>
        </w:r>
        <w:r w:rsidR="003C546F" w:rsidRPr="00020732">
          <w:rPr>
            <w:rFonts w:ascii="Times New Roman" w:hAnsi="Times New Roman" w:cs="Times New Roman"/>
            <w:noProof/>
            <w:webHidden/>
            <w:sz w:val="26"/>
            <w:szCs w:val="26"/>
          </w:rPr>
        </w:r>
        <w:r w:rsidR="003C546F"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105</w:t>
        </w:r>
        <w:r w:rsidR="003C546F" w:rsidRPr="00020732">
          <w:rPr>
            <w:rFonts w:ascii="Times New Roman" w:hAnsi="Times New Roman" w:cs="Times New Roman"/>
            <w:noProof/>
            <w:webHidden/>
            <w:sz w:val="26"/>
            <w:szCs w:val="26"/>
          </w:rPr>
          <w:fldChar w:fldCharType="end"/>
        </w:r>
      </w:hyperlink>
    </w:p>
    <w:p w14:paraId="7C9465B3" w14:textId="1C132A49" w:rsidR="003C546F" w:rsidRPr="00020732" w:rsidRDefault="00D978A0" w:rsidP="009B38D4">
      <w:pPr>
        <w:pStyle w:val="TOC3"/>
        <w:rPr>
          <w:rFonts w:ascii="Times New Roman" w:eastAsiaTheme="minorEastAsia" w:hAnsi="Times New Roman" w:cs="Times New Roman"/>
          <w:noProof/>
          <w:sz w:val="22"/>
          <w:szCs w:val="22"/>
        </w:rPr>
      </w:pPr>
      <w:hyperlink w:anchor="_Toc115858808" w:history="1">
        <w:r w:rsidR="003C546F" w:rsidRPr="00020732">
          <w:rPr>
            <w:rStyle w:val="Hyperlink"/>
            <w:rFonts w:ascii="Times New Roman" w:hAnsi="Times New Roman" w:cs="Times New Roman"/>
            <w:noProof/>
            <w:color w:val="auto"/>
            <w:sz w:val="26"/>
            <w:szCs w:val="26"/>
            <w:lang w:bidi="en-US"/>
          </w:rPr>
          <w:t>Sơ đồ 3.5: Quy trình xử lý nước thải sản xuất của nhà máy</w:t>
        </w:r>
        <w:r w:rsidR="003C546F" w:rsidRPr="00020732">
          <w:rPr>
            <w:rFonts w:ascii="Times New Roman" w:hAnsi="Times New Roman" w:cs="Times New Roman"/>
            <w:noProof/>
            <w:webHidden/>
            <w:sz w:val="26"/>
            <w:szCs w:val="26"/>
          </w:rPr>
          <w:tab/>
        </w:r>
        <w:r w:rsidR="003C546F" w:rsidRPr="00020732">
          <w:rPr>
            <w:rFonts w:ascii="Times New Roman" w:hAnsi="Times New Roman" w:cs="Times New Roman"/>
            <w:noProof/>
            <w:webHidden/>
            <w:sz w:val="26"/>
            <w:szCs w:val="26"/>
          </w:rPr>
          <w:fldChar w:fldCharType="begin"/>
        </w:r>
        <w:r w:rsidR="003C546F" w:rsidRPr="00020732">
          <w:rPr>
            <w:rFonts w:ascii="Times New Roman" w:hAnsi="Times New Roman" w:cs="Times New Roman"/>
            <w:noProof/>
            <w:webHidden/>
            <w:sz w:val="26"/>
            <w:szCs w:val="26"/>
          </w:rPr>
          <w:instrText xml:space="preserve"> PAGEREF _Toc115858808 \h </w:instrText>
        </w:r>
        <w:r w:rsidR="003C546F" w:rsidRPr="00020732">
          <w:rPr>
            <w:rFonts w:ascii="Times New Roman" w:hAnsi="Times New Roman" w:cs="Times New Roman"/>
            <w:noProof/>
            <w:webHidden/>
            <w:sz w:val="26"/>
            <w:szCs w:val="26"/>
          </w:rPr>
        </w:r>
        <w:r w:rsidR="003C546F" w:rsidRPr="00020732">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105</w:t>
        </w:r>
        <w:r w:rsidR="003C546F" w:rsidRPr="00020732">
          <w:rPr>
            <w:rFonts w:ascii="Times New Roman" w:hAnsi="Times New Roman" w:cs="Times New Roman"/>
            <w:noProof/>
            <w:webHidden/>
            <w:sz w:val="26"/>
            <w:szCs w:val="26"/>
          </w:rPr>
          <w:fldChar w:fldCharType="end"/>
        </w:r>
      </w:hyperlink>
    </w:p>
    <w:p w14:paraId="640E8D25" w14:textId="77777777" w:rsidR="001C32E1" w:rsidRPr="00020732" w:rsidRDefault="001378B1" w:rsidP="009D6332">
      <w:pPr>
        <w:tabs>
          <w:tab w:val="right" w:leader="dot" w:pos="9498"/>
        </w:tabs>
        <w:jc w:val="both"/>
        <w:rPr>
          <w:b/>
          <w:bCs/>
          <w:noProof/>
          <w:kern w:val="32"/>
          <w:szCs w:val="26"/>
        </w:rPr>
        <w:sectPr w:rsidR="001C32E1" w:rsidRPr="00020732" w:rsidSect="00690F7B">
          <w:headerReference w:type="default" r:id="rId8"/>
          <w:footerReference w:type="default" r:id="rId9"/>
          <w:pgSz w:w="11907" w:h="16839" w:code="9"/>
          <w:pgMar w:top="958" w:right="1183" w:bottom="851" w:left="1276" w:header="426" w:footer="290" w:gutter="0"/>
          <w:pgNumType w:fmt="lowerRoman" w:start="1"/>
          <w:cols w:space="720"/>
          <w:docGrid w:linePitch="360"/>
        </w:sectPr>
      </w:pPr>
      <w:r w:rsidRPr="00020732">
        <w:rPr>
          <w:b/>
          <w:bCs/>
          <w:noProof/>
          <w:kern w:val="32"/>
          <w:szCs w:val="26"/>
        </w:rPr>
        <w:fldChar w:fldCharType="end"/>
      </w:r>
    </w:p>
    <w:p w14:paraId="1D49ADDE" w14:textId="77777777" w:rsidR="00930402" w:rsidRPr="00020732" w:rsidRDefault="00930402" w:rsidP="00F62BC6">
      <w:pPr>
        <w:pStyle w:val="2"/>
        <w:rPr>
          <w:bCs/>
        </w:rPr>
      </w:pPr>
      <w:bookmarkStart w:id="6" w:name="_Toc491433847"/>
      <w:bookmarkStart w:id="7" w:name="_Toc32506325"/>
      <w:bookmarkStart w:id="8" w:name="_Toc51655149"/>
      <w:bookmarkStart w:id="9" w:name="_Toc160395910"/>
      <w:r w:rsidRPr="00020732">
        <w:lastRenderedPageBreak/>
        <w:t>MỞ ĐẦU</w:t>
      </w:r>
      <w:bookmarkEnd w:id="0"/>
      <w:bookmarkEnd w:id="6"/>
      <w:bookmarkEnd w:id="7"/>
      <w:bookmarkEnd w:id="8"/>
      <w:bookmarkEnd w:id="9"/>
    </w:p>
    <w:p w14:paraId="2E9FE6EE" w14:textId="77777777" w:rsidR="00930402" w:rsidRPr="00020732" w:rsidRDefault="00930402" w:rsidP="00602008">
      <w:pPr>
        <w:pStyle w:val="120"/>
        <w:rPr>
          <w:bCs/>
          <w:i/>
        </w:rPr>
      </w:pPr>
      <w:bookmarkStart w:id="10" w:name="_Toc534483666"/>
      <w:bookmarkStart w:id="11" w:name="_Toc488743601"/>
      <w:bookmarkStart w:id="12" w:name="_Toc491433848"/>
      <w:bookmarkStart w:id="13" w:name="_Toc32506326"/>
      <w:bookmarkStart w:id="14" w:name="_Toc51655150"/>
      <w:bookmarkStart w:id="15" w:name="_Toc160395911"/>
      <w:r w:rsidRPr="00020732">
        <w:t>1. XUẤT XỨ CỦA DỰ ÁN.</w:t>
      </w:r>
      <w:bookmarkEnd w:id="10"/>
      <w:bookmarkEnd w:id="11"/>
      <w:bookmarkEnd w:id="12"/>
      <w:bookmarkEnd w:id="13"/>
      <w:bookmarkEnd w:id="14"/>
      <w:bookmarkEnd w:id="15"/>
    </w:p>
    <w:p w14:paraId="476B04AA" w14:textId="77777777" w:rsidR="00930402" w:rsidRPr="00020732" w:rsidRDefault="00930402" w:rsidP="00604433">
      <w:pPr>
        <w:pStyle w:val="13"/>
        <w:rPr>
          <w:bCs/>
          <w:color w:val="auto"/>
        </w:rPr>
      </w:pPr>
      <w:bookmarkStart w:id="16" w:name="_Toc534483667"/>
      <w:bookmarkStart w:id="17" w:name="_Toc488743602"/>
      <w:bookmarkStart w:id="18" w:name="_Toc491433849"/>
      <w:bookmarkStart w:id="19" w:name="_Toc32506327"/>
      <w:bookmarkStart w:id="20" w:name="_Toc51655151"/>
      <w:bookmarkStart w:id="21" w:name="_Toc160395912"/>
      <w:r w:rsidRPr="00020732">
        <w:rPr>
          <w:color w:val="auto"/>
        </w:rPr>
        <w:t xml:space="preserve">1.1. </w:t>
      </w:r>
      <w:bookmarkEnd w:id="16"/>
      <w:r w:rsidR="00213190" w:rsidRPr="00020732">
        <w:rPr>
          <w:color w:val="auto"/>
        </w:rPr>
        <w:t>Thôn</w:t>
      </w:r>
      <w:r w:rsidR="009B27EE" w:rsidRPr="00020732">
        <w:rPr>
          <w:color w:val="auto"/>
        </w:rPr>
        <w:t>g</w:t>
      </w:r>
      <w:r w:rsidR="00213190" w:rsidRPr="00020732">
        <w:rPr>
          <w:color w:val="auto"/>
        </w:rPr>
        <w:t xml:space="preserve"> tin chung về</w:t>
      </w:r>
      <w:r w:rsidRPr="00020732">
        <w:rPr>
          <w:color w:val="auto"/>
        </w:rPr>
        <w:t xml:space="preserve"> dự án:</w:t>
      </w:r>
      <w:bookmarkEnd w:id="17"/>
      <w:bookmarkEnd w:id="18"/>
      <w:bookmarkEnd w:id="19"/>
      <w:bookmarkEnd w:id="20"/>
      <w:bookmarkEnd w:id="21"/>
    </w:p>
    <w:p w14:paraId="6F9EBD2E" w14:textId="77777777" w:rsidR="00890980" w:rsidRPr="00FB7C82" w:rsidRDefault="00890980" w:rsidP="000C1D3D">
      <w:pPr>
        <w:pStyle w:val="ListParagraph"/>
        <w:tabs>
          <w:tab w:val="left" w:pos="630"/>
        </w:tabs>
        <w:spacing w:before="120" w:after="0"/>
        <w:ind w:left="0" w:firstLine="709"/>
        <w:contextualSpacing/>
        <w:jc w:val="both"/>
        <w:rPr>
          <w:sz w:val="26"/>
          <w:szCs w:val="26"/>
        </w:rPr>
      </w:pPr>
      <w:bookmarkStart w:id="22" w:name="_Toc491433851"/>
      <w:r w:rsidRPr="00890980">
        <w:rPr>
          <w:sz w:val="26"/>
          <w:szCs w:val="26"/>
          <w:lang w:val="en-AU"/>
        </w:rPr>
        <w:t>Nhà máy nước Xuân Trường</w:t>
      </w:r>
      <w:r>
        <w:rPr>
          <w:sz w:val="26"/>
          <w:szCs w:val="26"/>
          <w:lang w:val="en-AU"/>
        </w:rPr>
        <w:t>, thị trấn Xuân Trường, huyện Xuân Trường</w:t>
      </w:r>
      <w:r w:rsidRPr="00890980">
        <w:rPr>
          <w:sz w:val="26"/>
          <w:szCs w:val="26"/>
          <w:lang w:val="en-AU"/>
        </w:rPr>
        <w:t xml:space="preserve"> được xây dựng vào năm 1999</w:t>
      </w:r>
      <w:r>
        <w:rPr>
          <w:sz w:val="26"/>
          <w:szCs w:val="26"/>
          <w:lang w:val="en-AU"/>
        </w:rPr>
        <w:t xml:space="preserve"> tại tổ 18, thị trấn Xuân Trường, huyện Xuân Trường</w:t>
      </w:r>
      <w:r w:rsidRPr="00890980">
        <w:rPr>
          <w:sz w:val="26"/>
          <w:szCs w:val="26"/>
          <w:lang w:val="en-AU"/>
        </w:rPr>
        <w:t xml:space="preserve"> với nguồn vốn đầu tư từ </w:t>
      </w:r>
      <w:r w:rsidRPr="00890980">
        <w:rPr>
          <w:sz w:val="26"/>
          <w:szCs w:val="26"/>
        </w:rPr>
        <w:t>nguồn vốn mục tiêu quốc gia và vốn dân đóng góp, có tổng công suất thiết kế là 3.360 m</w:t>
      </w:r>
      <w:r w:rsidRPr="00890980">
        <w:rPr>
          <w:sz w:val="26"/>
          <w:szCs w:val="26"/>
          <w:vertAlign w:val="superscript"/>
        </w:rPr>
        <w:t>3</w:t>
      </w:r>
      <w:r w:rsidRPr="00890980">
        <w:rPr>
          <w:sz w:val="26"/>
          <w:szCs w:val="26"/>
        </w:rPr>
        <w:t xml:space="preserve">/ngày, đêm – chủ dự án là Trung tâm nước sinh hoạt và vệ sinh môi trường nông thôn tỉnh Nam Định (theo quyết định số 834/1998/QĐ-UB của UBND tỉnh Nam Định ngày 15/6/1998). Từ năm 2008 đến nay, nhà máy nước Xuân Trường được bàn giao sang Công ty CP nước sạch &amp; VSNT Nam Định tiếp nhận quản lý. </w:t>
      </w:r>
      <w:r>
        <w:rPr>
          <w:sz w:val="26"/>
          <w:szCs w:val="26"/>
        </w:rPr>
        <w:t xml:space="preserve">Diện tích </w:t>
      </w:r>
      <w:r w:rsidR="00FB7C82">
        <w:rPr>
          <w:sz w:val="26"/>
          <w:szCs w:val="26"/>
        </w:rPr>
        <w:t xml:space="preserve">đất nhà máy đang sử dụng là </w:t>
      </w:r>
      <w:r w:rsidR="008B2963">
        <w:rPr>
          <w:sz w:val="26"/>
          <w:szCs w:val="26"/>
        </w:rPr>
        <w:t>3.698,9</w:t>
      </w:r>
      <w:r w:rsidR="00FB7C82">
        <w:rPr>
          <w:sz w:val="26"/>
          <w:szCs w:val="26"/>
        </w:rPr>
        <w:t xml:space="preserve"> m</w:t>
      </w:r>
      <w:r w:rsidR="00FB7C82">
        <w:rPr>
          <w:sz w:val="26"/>
          <w:szCs w:val="26"/>
          <w:vertAlign w:val="superscript"/>
        </w:rPr>
        <w:t>2</w:t>
      </w:r>
      <w:r w:rsidR="00C807C7">
        <w:rPr>
          <w:sz w:val="26"/>
          <w:szCs w:val="26"/>
          <w:vertAlign w:val="superscript"/>
        </w:rPr>
        <w:t xml:space="preserve"> </w:t>
      </w:r>
      <w:r w:rsidR="00C807C7">
        <w:rPr>
          <w:sz w:val="26"/>
          <w:szCs w:val="26"/>
        </w:rPr>
        <w:t>(khu trạm xử lý là 2.500 m2, khu trạm bơm cấp I là 1.198,9m2)</w:t>
      </w:r>
      <w:r w:rsidR="00FB7C82">
        <w:rPr>
          <w:sz w:val="26"/>
          <w:szCs w:val="26"/>
        </w:rPr>
        <w:t>.</w:t>
      </w:r>
    </w:p>
    <w:p w14:paraId="37CC7C3B" w14:textId="77777777" w:rsidR="00890980" w:rsidRPr="000C1D3D" w:rsidRDefault="00A326CA" w:rsidP="000C1D3D">
      <w:pPr>
        <w:pStyle w:val="ListParagraph"/>
        <w:tabs>
          <w:tab w:val="left" w:pos="630"/>
        </w:tabs>
        <w:spacing w:before="120" w:after="0"/>
        <w:ind w:left="0" w:firstLine="709"/>
        <w:contextualSpacing/>
        <w:jc w:val="both"/>
        <w:rPr>
          <w:sz w:val="26"/>
          <w:szCs w:val="26"/>
        </w:rPr>
      </w:pPr>
      <w:r w:rsidRPr="00A326CA">
        <w:rPr>
          <w:sz w:val="26"/>
          <w:szCs w:val="26"/>
          <w:lang w:val="de-DE"/>
        </w:rPr>
        <w:t>Để đáp ứng nhu cầu của khách hàng, Công ty đã liên tục nâng cấp nhà máy</w:t>
      </w:r>
      <w:r w:rsidRPr="00A326CA">
        <w:rPr>
          <w:sz w:val="26"/>
          <w:szCs w:val="26"/>
        </w:rPr>
        <w:t>.</w:t>
      </w:r>
      <w:r>
        <w:rPr>
          <w:sz w:val="26"/>
          <w:szCs w:val="26"/>
        </w:rPr>
        <w:t xml:space="preserve"> </w:t>
      </w:r>
      <w:r w:rsidR="00890980" w:rsidRPr="00890980">
        <w:rPr>
          <w:sz w:val="26"/>
          <w:szCs w:val="26"/>
        </w:rPr>
        <w:t>Năm 2014 – 2017, Nhà máy nước Xuân Trường được tiếp tục đầu tư nâng công suất lên 8.200 m</w:t>
      </w:r>
      <w:r w:rsidR="00890980" w:rsidRPr="00890980">
        <w:rPr>
          <w:sz w:val="26"/>
          <w:szCs w:val="26"/>
          <w:vertAlign w:val="superscript"/>
        </w:rPr>
        <w:t>3</w:t>
      </w:r>
      <w:r w:rsidR="00890980" w:rsidRPr="00890980">
        <w:rPr>
          <w:sz w:val="26"/>
          <w:szCs w:val="26"/>
        </w:rPr>
        <w:t>/ngày, đêm (theo quyết định số 1627/QĐ-UBND ngày 26/10/2012 của UBND tỉnh Nam Định). Năm 2021, Công ty đã triển khai thực hiện dự án nâng cấp trạm Xuân trường từ 8.200 lên 13.000 m</w:t>
      </w:r>
      <w:r w:rsidR="00890980" w:rsidRPr="00890980">
        <w:rPr>
          <w:sz w:val="26"/>
          <w:szCs w:val="26"/>
          <w:vertAlign w:val="superscript"/>
        </w:rPr>
        <w:t>3</w:t>
      </w:r>
      <w:r w:rsidR="00890980" w:rsidRPr="00890980">
        <w:rPr>
          <w:sz w:val="26"/>
          <w:szCs w:val="26"/>
        </w:rPr>
        <w:t xml:space="preserve">/ngày, đêm; </w:t>
      </w:r>
      <w:r w:rsidR="00F30011">
        <w:rPr>
          <w:sz w:val="26"/>
          <w:szCs w:val="26"/>
        </w:rPr>
        <w:t>và tổng số dân hiện được cung cấp nước sạch khoảng 89.236 người trên địa bàn</w:t>
      </w:r>
      <w:r w:rsidR="00C06B72">
        <w:rPr>
          <w:sz w:val="26"/>
          <w:szCs w:val="26"/>
        </w:rPr>
        <w:t xml:space="preserve"> 11 xã </w:t>
      </w:r>
      <w:r w:rsidR="00890980" w:rsidRPr="00890980">
        <w:rPr>
          <w:sz w:val="26"/>
          <w:szCs w:val="26"/>
        </w:rPr>
        <w:t>gồm các xã Xuân Ngọc, Xuân Bắc, Xuân Vinh, Thị trấn Xuân Trường, Xuân Phương, Xuân Thượng, Xuân Châu, Xuân Tiến, Xuân Hòa, HTX Hồng Thiện (th</w:t>
      </w:r>
      <w:r w:rsidR="000C1D3D">
        <w:rPr>
          <w:sz w:val="26"/>
          <w:szCs w:val="26"/>
        </w:rPr>
        <w:t xml:space="preserve">uộc xã Xuân Hồng), Xuân Thủy. </w:t>
      </w:r>
    </w:p>
    <w:p w14:paraId="3AC6BA47" w14:textId="77777777" w:rsidR="00A53ABB" w:rsidRPr="00020732" w:rsidRDefault="003D3B1D" w:rsidP="00A53ABB">
      <w:pPr>
        <w:ind w:firstLine="720"/>
        <w:jc w:val="both"/>
        <w:rPr>
          <w:szCs w:val="26"/>
          <w:lang w:val="de-DE"/>
        </w:rPr>
      </w:pPr>
      <w:r w:rsidRPr="00020732">
        <w:rPr>
          <w:szCs w:val="26"/>
          <w:lang w:val="de-DE"/>
        </w:rPr>
        <w:t xml:space="preserve">Nhà máy nước </w:t>
      </w:r>
      <w:r w:rsidR="000C1D3D">
        <w:rPr>
          <w:szCs w:val="26"/>
          <w:lang w:val="de-DE"/>
        </w:rPr>
        <w:t>Xuân Trường</w:t>
      </w:r>
      <w:r w:rsidRPr="00020732">
        <w:rPr>
          <w:szCs w:val="26"/>
          <w:lang w:val="de-DE"/>
        </w:rPr>
        <w:t xml:space="preserve"> </w:t>
      </w:r>
      <w:r w:rsidR="001D5225" w:rsidRPr="00020732">
        <w:rPr>
          <w:szCs w:val="26"/>
          <w:lang w:val="de-DE"/>
        </w:rPr>
        <w:t>thuộc</w:t>
      </w:r>
      <w:r w:rsidRPr="00020732">
        <w:rPr>
          <w:szCs w:val="26"/>
          <w:lang w:val="de-DE"/>
        </w:rPr>
        <w:t xml:space="preserve"> quản lý của </w:t>
      </w:r>
      <w:r w:rsidR="00F0608B" w:rsidRPr="00020732">
        <w:rPr>
          <w:szCs w:val="26"/>
          <w:lang w:val="de-DE"/>
        </w:rPr>
        <w:t>Công ty cổ phần nước sạch và vệ sinh nông thôn tỉnh Nam Định</w:t>
      </w:r>
      <w:r w:rsidRPr="00020732">
        <w:rPr>
          <w:szCs w:val="26"/>
          <w:lang w:val="de-DE"/>
        </w:rPr>
        <w:t>. Công ty cổ phần nước sạch và vệ sinh nông thôn tỉnh Nam Định</w:t>
      </w:r>
      <w:r w:rsidR="00A53ABB" w:rsidRPr="00020732">
        <w:rPr>
          <w:szCs w:val="26"/>
          <w:lang w:val="de-DE"/>
        </w:rPr>
        <w:t xml:space="preserve"> được thành lập theo Giấy chứng nhận đăng ký doanh nghiệp mã số: 060</w:t>
      </w:r>
      <w:r w:rsidR="00F0608B" w:rsidRPr="00020732">
        <w:rPr>
          <w:szCs w:val="26"/>
          <w:lang w:val="de-DE"/>
        </w:rPr>
        <w:t>0415461</w:t>
      </w:r>
      <w:r w:rsidR="00A53ABB" w:rsidRPr="00020732">
        <w:rPr>
          <w:szCs w:val="26"/>
          <w:lang w:val="de-DE"/>
        </w:rPr>
        <w:t xml:space="preserve"> lần đầu ngày </w:t>
      </w:r>
      <w:r w:rsidR="00F0608B" w:rsidRPr="00020732">
        <w:rPr>
          <w:szCs w:val="26"/>
          <w:lang w:val="de-DE"/>
        </w:rPr>
        <w:t>31/12/2007</w:t>
      </w:r>
      <w:r w:rsidR="00A53ABB" w:rsidRPr="00020732">
        <w:rPr>
          <w:szCs w:val="26"/>
          <w:lang w:val="de-DE"/>
        </w:rPr>
        <w:t xml:space="preserve"> và thay đổi đăng ký lần thứ </w:t>
      </w:r>
      <w:r w:rsidR="00A64A97" w:rsidRPr="00020732">
        <w:rPr>
          <w:szCs w:val="26"/>
          <w:lang w:val="de-DE"/>
        </w:rPr>
        <w:t>4</w:t>
      </w:r>
      <w:r w:rsidR="00A53ABB" w:rsidRPr="00020732">
        <w:rPr>
          <w:szCs w:val="26"/>
          <w:lang w:val="de-DE"/>
        </w:rPr>
        <w:t xml:space="preserve"> ngày </w:t>
      </w:r>
      <w:r w:rsidR="00A64A97" w:rsidRPr="00020732">
        <w:rPr>
          <w:szCs w:val="26"/>
          <w:lang w:val="de-DE"/>
        </w:rPr>
        <w:t>20</w:t>
      </w:r>
      <w:r w:rsidR="00A53ABB" w:rsidRPr="00020732">
        <w:rPr>
          <w:szCs w:val="26"/>
          <w:lang w:val="de-DE"/>
        </w:rPr>
        <w:t>/</w:t>
      </w:r>
      <w:r w:rsidR="00F0608B" w:rsidRPr="00020732">
        <w:rPr>
          <w:szCs w:val="26"/>
          <w:lang w:val="de-DE"/>
        </w:rPr>
        <w:t>1</w:t>
      </w:r>
      <w:r w:rsidR="00A64A97" w:rsidRPr="00020732">
        <w:rPr>
          <w:szCs w:val="26"/>
          <w:lang w:val="de-DE"/>
        </w:rPr>
        <w:t>2</w:t>
      </w:r>
      <w:r w:rsidR="00A53ABB" w:rsidRPr="00020732">
        <w:rPr>
          <w:szCs w:val="26"/>
          <w:lang w:val="de-DE"/>
        </w:rPr>
        <w:t>/20</w:t>
      </w:r>
      <w:r w:rsidR="00A64A97" w:rsidRPr="00020732">
        <w:rPr>
          <w:szCs w:val="26"/>
          <w:lang w:val="de-DE"/>
        </w:rPr>
        <w:t>23</w:t>
      </w:r>
      <w:r w:rsidR="00A53ABB" w:rsidRPr="00020732">
        <w:rPr>
          <w:szCs w:val="26"/>
          <w:lang w:val="de-DE"/>
        </w:rPr>
        <w:t xml:space="preserve"> do Sở Kế hoạch và Đầu tư tỉnh Nam Định cấp. </w:t>
      </w:r>
      <w:r w:rsidR="00F0608B" w:rsidRPr="00020732">
        <w:rPr>
          <w:szCs w:val="26"/>
          <w:lang w:val="de-DE"/>
        </w:rPr>
        <w:t xml:space="preserve">Nhà máy nước </w:t>
      </w:r>
      <w:r w:rsidR="000C1D3D">
        <w:rPr>
          <w:szCs w:val="26"/>
          <w:lang w:val="de-DE"/>
        </w:rPr>
        <w:t>Xuân Trường</w:t>
      </w:r>
      <w:r w:rsidR="00A53ABB" w:rsidRPr="00020732">
        <w:rPr>
          <w:szCs w:val="26"/>
          <w:lang w:val="de-DE"/>
        </w:rPr>
        <w:t xml:space="preserve"> đã được </w:t>
      </w:r>
      <w:r w:rsidR="000C1D3D">
        <w:rPr>
          <w:szCs w:val="26"/>
          <w:lang w:val="de-DE"/>
        </w:rPr>
        <w:t>Sở Tài nguyên môi trường tỉnh Nam Định</w:t>
      </w:r>
      <w:r w:rsidR="00741E9A" w:rsidRPr="00020732">
        <w:rPr>
          <w:szCs w:val="26"/>
          <w:lang w:val="de-DE"/>
        </w:rPr>
        <w:t xml:space="preserve"> cấp Giấy xác nhận Đăng ký Kế hoạch BVMT số </w:t>
      </w:r>
      <w:r w:rsidR="000C1D3D">
        <w:rPr>
          <w:szCs w:val="26"/>
          <w:lang w:val="de-DE"/>
        </w:rPr>
        <w:t>936/</w:t>
      </w:r>
      <w:r w:rsidR="00741E9A" w:rsidRPr="00020732">
        <w:rPr>
          <w:szCs w:val="26"/>
          <w:lang w:val="de-DE"/>
        </w:rPr>
        <w:t>XN-</w:t>
      </w:r>
      <w:r w:rsidR="000C1D3D">
        <w:rPr>
          <w:szCs w:val="26"/>
          <w:lang w:val="de-DE"/>
        </w:rPr>
        <w:t>STNMT</w:t>
      </w:r>
      <w:r w:rsidR="00741E9A" w:rsidRPr="00020732">
        <w:rPr>
          <w:szCs w:val="26"/>
          <w:lang w:val="de-DE"/>
        </w:rPr>
        <w:t xml:space="preserve"> ngày </w:t>
      </w:r>
      <w:r w:rsidR="000C1D3D">
        <w:rPr>
          <w:szCs w:val="26"/>
          <w:lang w:val="de-DE"/>
        </w:rPr>
        <w:t>09/4/2021</w:t>
      </w:r>
      <w:r w:rsidR="00741965" w:rsidRPr="00020732">
        <w:rPr>
          <w:szCs w:val="26"/>
          <w:lang w:val="de-DE"/>
        </w:rPr>
        <w:t xml:space="preserve">; được Sở Tài nguyên và Môi trường tỉnh Nam Định cấp Giấy phép khai thác, sử dụng nước mặt số </w:t>
      </w:r>
      <w:r w:rsidR="000C1D3D">
        <w:rPr>
          <w:szCs w:val="26"/>
          <w:lang w:val="de-DE"/>
        </w:rPr>
        <w:t>824</w:t>
      </w:r>
      <w:r w:rsidR="00741965" w:rsidRPr="00020732">
        <w:rPr>
          <w:szCs w:val="26"/>
          <w:lang w:val="de-DE"/>
        </w:rPr>
        <w:t xml:space="preserve">/GP-STNMT ngày </w:t>
      </w:r>
      <w:r w:rsidR="000C1D3D">
        <w:rPr>
          <w:szCs w:val="26"/>
          <w:lang w:val="de-DE"/>
        </w:rPr>
        <w:t>30/3/2021</w:t>
      </w:r>
      <w:r w:rsidR="001B6064" w:rsidRPr="00020732">
        <w:rPr>
          <w:szCs w:val="26"/>
          <w:lang w:val="de-DE"/>
        </w:rPr>
        <w:t xml:space="preserve"> và cấp </w:t>
      </w:r>
      <w:r w:rsidR="00741E9A" w:rsidRPr="00020732">
        <w:rPr>
          <w:szCs w:val="26"/>
          <w:lang w:val="de-DE"/>
        </w:rPr>
        <w:t>G</w:t>
      </w:r>
      <w:r w:rsidR="001B6064" w:rsidRPr="00020732">
        <w:rPr>
          <w:szCs w:val="26"/>
          <w:lang w:val="de-DE"/>
        </w:rPr>
        <w:t xml:space="preserve">iấy phép xả nước thải vào công trình thủy lợi số </w:t>
      </w:r>
      <w:r w:rsidR="00255281">
        <w:rPr>
          <w:szCs w:val="26"/>
          <w:lang w:val="de-DE"/>
        </w:rPr>
        <w:t>927</w:t>
      </w:r>
      <w:r w:rsidR="001B6064" w:rsidRPr="00020732">
        <w:rPr>
          <w:szCs w:val="26"/>
          <w:lang w:val="de-DE"/>
        </w:rPr>
        <w:t>/</w:t>
      </w:r>
      <w:r w:rsidR="00741E9A" w:rsidRPr="00020732">
        <w:rPr>
          <w:szCs w:val="26"/>
          <w:lang w:val="de-DE"/>
        </w:rPr>
        <w:t>GP-</w:t>
      </w:r>
      <w:r w:rsidR="00255281">
        <w:rPr>
          <w:szCs w:val="26"/>
          <w:lang w:val="de-DE"/>
        </w:rPr>
        <w:t>STNMT</w:t>
      </w:r>
      <w:r w:rsidR="001B6064" w:rsidRPr="00020732">
        <w:rPr>
          <w:szCs w:val="26"/>
          <w:lang w:val="de-DE"/>
        </w:rPr>
        <w:t xml:space="preserve"> ngày </w:t>
      </w:r>
      <w:r w:rsidR="00255281">
        <w:rPr>
          <w:szCs w:val="26"/>
          <w:lang w:val="de-DE"/>
        </w:rPr>
        <w:t>07/4/2021</w:t>
      </w:r>
      <w:r w:rsidR="001B6064" w:rsidRPr="00020732">
        <w:rPr>
          <w:szCs w:val="26"/>
          <w:lang w:val="de-DE"/>
        </w:rPr>
        <w:t>.</w:t>
      </w:r>
      <w:r w:rsidR="00B860A1" w:rsidRPr="00020732">
        <w:rPr>
          <w:szCs w:val="26"/>
          <w:lang w:val="de-DE"/>
        </w:rPr>
        <w:t xml:space="preserve"> Hiện nay, Nhà máy nước </w:t>
      </w:r>
      <w:r w:rsidR="00255281">
        <w:rPr>
          <w:szCs w:val="26"/>
          <w:lang w:val="de-DE"/>
        </w:rPr>
        <w:t>Xuân Trường</w:t>
      </w:r>
      <w:r w:rsidR="00B860A1" w:rsidRPr="00020732">
        <w:rPr>
          <w:szCs w:val="26"/>
          <w:lang w:val="de-DE"/>
        </w:rPr>
        <w:t xml:space="preserve"> đã và đang đi vào hoạt động với quy mô công suất là </w:t>
      </w:r>
      <w:r w:rsidR="00255281">
        <w:rPr>
          <w:szCs w:val="26"/>
          <w:lang w:val="de-DE"/>
        </w:rPr>
        <w:t>13</w:t>
      </w:r>
      <w:r w:rsidR="00B860A1" w:rsidRPr="00020732">
        <w:rPr>
          <w:szCs w:val="26"/>
          <w:lang w:val="de-DE"/>
        </w:rPr>
        <w:t>.000 m</w:t>
      </w:r>
      <w:r w:rsidR="00B860A1" w:rsidRPr="00020732">
        <w:rPr>
          <w:szCs w:val="26"/>
          <w:vertAlign w:val="superscript"/>
          <w:lang w:val="de-DE"/>
        </w:rPr>
        <w:t>3</w:t>
      </w:r>
      <w:r w:rsidR="00B860A1" w:rsidRPr="00020732">
        <w:rPr>
          <w:szCs w:val="26"/>
          <w:lang w:val="de-DE"/>
        </w:rPr>
        <w:t>/ngày.đêm với số lượng cán bộ</w:t>
      </w:r>
      <w:r w:rsidR="00A02E67">
        <w:rPr>
          <w:szCs w:val="26"/>
          <w:lang w:val="de-DE"/>
        </w:rPr>
        <w:t xml:space="preserve"> công nhân viên là 31</w:t>
      </w:r>
      <w:r w:rsidR="00B860A1" w:rsidRPr="00020732">
        <w:rPr>
          <w:szCs w:val="26"/>
          <w:lang w:val="de-DE"/>
        </w:rPr>
        <w:t xml:space="preserve"> người.</w:t>
      </w:r>
    </w:p>
    <w:p w14:paraId="74E4FD46" w14:textId="77777777" w:rsidR="00A10A1F" w:rsidRDefault="001D5225" w:rsidP="00A53ABB">
      <w:pPr>
        <w:ind w:firstLine="720"/>
        <w:jc w:val="both"/>
        <w:rPr>
          <w:szCs w:val="26"/>
          <w:lang w:val="de-DE"/>
        </w:rPr>
      </w:pPr>
      <w:r w:rsidRPr="00020732">
        <w:rPr>
          <w:szCs w:val="26"/>
          <w:lang w:val="de-DE"/>
        </w:rPr>
        <w:t xml:space="preserve">Hiện nay, công suất </w:t>
      </w:r>
      <w:r w:rsidR="008D3A67" w:rsidRPr="00020732">
        <w:rPr>
          <w:szCs w:val="26"/>
          <w:lang w:val="de-DE"/>
        </w:rPr>
        <w:t xml:space="preserve">của </w:t>
      </w:r>
      <w:r w:rsidRPr="00020732">
        <w:rPr>
          <w:szCs w:val="26"/>
          <w:lang w:val="de-DE"/>
        </w:rPr>
        <w:t xml:space="preserve">nhà máy </w:t>
      </w:r>
      <w:r w:rsidR="00C807C7">
        <w:rPr>
          <w:szCs w:val="26"/>
          <w:lang w:val="de-DE"/>
        </w:rPr>
        <w:t>chưa</w:t>
      </w:r>
      <w:r w:rsidR="008D3A67" w:rsidRPr="00020732">
        <w:rPr>
          <w:szCs w:val="26"/>
          <w:lang w:val="de-DE"/>
        </w:rPr>
        <w:t xml:space="preserve"> đáp ứng đủ nhu cầu sử dụng nước sạch của nhân dân, đặc biệt gia tăng cục bộ vào các thời điểm như dịp Tết nguyên đán, mùa hè nắng nóng</w:t>
      </w:r>
      <w:r w:rsidRPr="00020732">
        <w:rPr>
          <w:szCs w:val="26"/>
          <w:lang w:val="de-DE"/>
        </w:rPr>
        <w:t xml:space="preserve">. </w:t>
      </w:r>
      <w:r w:rsidR="004E44A9">
        <w:rPr>
          <w:szCs w:val="26"/>
          <w:lang w:val="de-DE"/>
        </w:rPr>
        <w:t xml:space="preserve">Mặt khác, ngày 19/6/2024 Công ty nhận được văn bản số 712/BQLCKCN-ĐTQH ngày 18/6/2024 của Ban quản lý dự các các khu công nghiệp về việc thỏa thuận cấp nước </w:t>
      </w:r>
      <w:r w:rsidR="00AB60C7">
        <w:rPr>
          <w:szCs w:val="26"/>
          <w:lang w:val="de-DE"/>
        </w:rPr>
        <w:t xml:space="preserve">phục vụ cho việc lập đồ án quy hoạch phân khu xây dựng tỷ lệ 1/2000 khu công nghiệp Xuân </w:t>
      </w:r>
      <w:r w:rsidR="00381F68">
        <w:rPr>
          <w:szCs w:val="26"/>
          <w:lang w:val="de-DE"/>
        </w:rPr>
        <w:t>Kiên, huyện Xuân Trường, với nhu cầu 10.000 m</w:t>
      </w:r>
      <w:r w:rsidR="00381F68">
        <w:rPr>
          <w:szCs w:val="26"/>
          <w:vertAlign w:val="superscript"/>
          <w:lang w:val="de-DE"/>
        </w:rPr>
        <w:t>3</w:t>
      </w:r>
      <w:r w:rsidR="00381F68">
        <w:rPr>
          <w:szCs w:val="26"/>
          <w:lang w:val="de-DE"/>
        </w:rPr>
        <w:t>/ngày, đêm chia thành 2 giai đoạn (giai đoạn 1 là 5.000 m</w:t>
      </w:r>
      <w:r w:rsidR="00381F68">
        <w:rPr>
          <w:szCs w:val="26"/>
          <w:vertAlign w:val="superscript"/>
          <w:lang w:val="de-DE"/>
        </w:rPr>
        <w:t>3</w:t>
      </w:r>
      <w:r w:rsidR="00381F68">
        <w:rPr>
          <w:szCs w:val="26"/>
          <w:lang w:val="de-DE"/>
        </w:rPr>
        <w:t>/ngày, đêm và giai đoạn 2 là 5.000</w:t>
      </w:r>
      <w:r w:rsidR="00381F68" w:rsidRPr="00381F68">
        <w:rPr>
          <w:szCs w:val="26"/>
          <w:lang w:val="de-DE"/>
        </w:rPr>
        <w:t xml:space="preserve"> </w:t>
      </w:r>
      <w:r w:rsidR="00381F68">
        <w:rPr>
          <w:szCs w:val="26"/>
          <w:lang w:val="de-DE"/>
        </w:rPr>
        <w:t>m</w:t>
      </w:r>
      <w:r w:rsidR="00381F68">
        <w:rPr>
          <w:szCs w:val="26"/>
          <w:vertAlign w:val="superscript"/>
          <w:lang w:val="de-DE"/>
        </w:rPr>
        <w:t>3</w:t>
      </w:r>
      <w:r w:rsidR="00381F68">
        <w:rPr>
          <w:szCs w:val="26"/>
          <w:lang w:val="de-DE"/>
        </w:rPr>
        <w:t xml:space="preserve">/ngày, đêm). </w:t>
      </w:r>
    </w:p>
    <w:p w14:paraId="0FD54B36" w14:textId="77777777" w:rsidR="007C5A76" w:rsidRPr="007C5A76" w:rsidRDefault="008D3A67" w:rsidP="00A53ABB">
      <w:pPr>
        <w:ind w:firstLine="720"/>
        <w:jc w:val="both"/>
        <w:rPr>
          <w:szCs w:val="26"/>
          <w:lang w:val="de-DE"/>
        </w:rPr>
      </w:pPr>
      <w:r w:rsidRPr="00020732">
        <w:rPr>
          <w:szCs w:val="26"/>
          <w:lang w:val="de-DE"/>
        </w:rPr>
        <w:lastRenderedPageBreak/>
        <w:t>Do vậy</w:t>
      </w:r>
      <w:r w:rsidR="00381F68">
        <w:rPr>
          <w:szCs w:val="26"/>
          <w:lang w:val="de-DE"/>
        </w:rPr>
        <w:t>,</w:t>
      </w:r>
      <w:r w:rsidRPr="00020732">
        <w:rPr>
          <w:szCs w:val="26"/>
          <w:lang w:val="de-DE"/>
        </w:rPr>
        <w:t xml:space="preserve"> </w:t>
      </w:r>
      <w:r w:rsidR="001D5225" w:rsidRPr="00020732">
        <w:rPr>
          <w:szCs w:val="26"/>
          <w:lang w:val="de-DE"/>
        </w:rPr>
        <w:t xml:space="preserve">Công ty xin nâng công suất của nhà máy lên </w:t>
      </w:r>
      <w:r w:rsidRPr="00020732">
        <w:rPr>
          <w:szCs w:val="26"/>
          <w:lang w:val="de-DE"/>
        </w:rPr>
        <w:t>1</w:t>
      </w:r>
      <w:r w:rsidR="00A02E67">
        <w:rPr>
          <w:szCs w:val="26"/>
          <w:lang w:val="de-DE"/>
        </w:rPr>
        <w:t>8.0</w:t>
      </w:r>
      <w:r w:rsidR="001D5225" w:rsidRPr="00020732">
        <w:rPr>
          <w:szCs w:val="26"/>
          <w:lang w:val="de-DE"/>
        </w:rPr>
        <w:t>00 m</w:t>
      </w:r>
      <w:r w:rsidR="001D5225" w:rsidRPr="00020732">
        <w:rPr>
          <w:szCs w:val="26"/>
          <w:vertAlign w:val="superscript"/>
          <w:lang w:val="de-DE"/>
        </w:rPr>
        <w:t>3</w:t>
      </w:r>
      <w:r w:rsidR="001D5225" w:rsidRPr="00020732">
        <w:rPr>
          <w:szCs w:val="26"/>
          <w:lang w:val="de-DE"/>
        </w:rPr>
        <w:t xml:space="preserve">/ngày.đêm </w:t>
      </w:r>
      <w:r w:rsidRPr="00020732">
        <w:rPr>
          <w:szCs w:val="26"/>
          <w:lang w:val="de-DE"/>
        </w:rPr>
        <w:t>và</w:t>
      </w:r>
      <w:r w:rsidR="001D5225" w:rsidRPr="00020732">
        <w:rPr>
          <w:szCs w:val="26"/>
          <w:lang w:val="de-DE"/>
        </w:rPr>
        <w:t xml:space="preserve"> xây dựng các hạng mục bổ </w:t>
      </w:r>
      <w:r w:rsidR="001D5225" w:rsidRPr="007C5A76">
        <w:rPr>
          <w:szCs w:val="26"/>
          <w:lang w:val="de-DE"/>
        </w:rPr>
        <w:t>sung</w:t>
      </w:r>
      <w:r w:rsidR="00930FB3" w:rsidRPr="007C5A76">
        <w:rPr>
          <w:szCs w:val="26"/>
          <w:lang w:val="de-DE"/>
        </w:rPr>
        <w:t xml:space="preserve"> gồm: </w:t>
      </w:r>
      <w:r w:rsidR="00813F2B" w:rsidRPr="007C5A76">
        <w:rPr>
          <w:szCs w:val="26"/>
          <w:lang w:val="de-DE"/>
        </w:rPr>
        <w:t xml:space="preserve">thay thế bơm nước thô </w:t>
      </w:r>
      <w:r w:rsidR="00833164" w:rsidRPr="007C5A76">
        <w:rPr>
          <w:szCs w:val="26"/>
          <w:lang w:val="de-DE"/>
        </w:rPr>
        <w:t xml:space="preserve">hiện trạng (4x30kW) bằng bơm nước thô </w:t>
      </w:r>
      <w:r w:rsidR="00813F2B" w:rsidRPr="007C5A76">
        <w:rPr>
          <w:szCs w:val="26"/>
          <w:lang w:val="de-DE"/>
        </w:rPr>
        <w:t>có công suất phù hợp với công suất cần nâng cấp</w:t>
      </w:r>
      <w:r w:rsidR="00833164" w:rsidRPr="007C5A76">
        <w:rPr>
          <w:szCs w:val="26"/>
          <w:lang w:val="de-DE"/>
        </w:rPr>
        <w:t xml:space="preserve"> (3x90kW)</w:t>
      </w:r>
      <w:r w:rsidR="00813F2B" w:rsidRPr="007C5A76">
        <w:rPr>
          <w:szCs w:val="26"/>
          <w:lang w:val="de-DE"/>
        </w:rPr>
        <w:t>, đáp ứng công suất 18.000 m</w:t>
      </w:r>
      <w:r w:rsidR="00813F2B" w:rsidRPr="007C5A76">
        <w:rPr>
          <w:szCs w:val="26"/>
          <w:vertAlign w:val="superscript"/>
          <w:lang w:val="de-DE"/>
        </w:rPr>
        <w:t>3</w:t>
      </w:r>
      <w:r w:rsidR="00813F2B" w:rsidRPr="007C5A76">
        <w:rPr>
          <w:szCs w:val="26"/>
          <w:lang w:val="de-DE"/>
        </w:rPr>
        <w:t>/ngày, đêm; xây dựng bổ sung hệ thống xử lý trong khuôn viên trạm xử lý của nhà máy</w:t>
      </w:r>
      <w:r w:rsidR="00D53F07" w:rsidRPr="007C5A76">
        <w:rPr>
          <w:szCs w:val="26"/>
          <w:lang w:val="de-DE"/>
        </w:rPr>
        <w:t xml:space="preserve"> gồm </w:t>
      </w:r>
      <w:r w:rsidR="007C5A76" w:rsidRPr="007C5A76">
        <w:rPr>
          <w:szCs w:val="26"/>
          <w:lang w:val="de-DE"/>
        </w:rPr>
        <w:t>các</w:t>
      </w:r>
      <w:r w:rsidR="00D53F07" w:rsidRPr="007C5A76">
        <w:rPr>
          <w:szCs w:val="26"/>
          <w:lang w:val="de-DE"/>
        </w:rPr>
        <w:t xml:space="preserve"> hạng mục là</w:t>
      </w:r>
      <w:r w:rsidR="007C5A76" w:rsidRPr="007C5A76">
        <w:rPr>
          <w:szCs w:val="26"/>
          <w:lang w:val="de-DE"/>
        </w:rPr>
        <w:t xml:space="preserve"> bể trộn,</w:t>
      </w:r>
      <w:r w:rsidR="00D53F07" w:rsidRPr="007C5A76">
        <w:rPr>
          <w:szCs w:val="26"/>
          <w:lang w:val="de-DE"/>
        </w:rPr>
        <w:t xml:space="preserve"> bể lắng, bể lọc, lán để xe</w:t>
      </w:r>
      <w:r w:rsidR="007C5A76" w:rsidRPr="007C5A76">
        <w:rPr>
          <w:szCs w:val="26"/>
          <w:lang w:val="de-DE"/>
        </w:rPr>
        <w:t>.</w:t>
      </w:r>
    </w:p>
    <w:p w14:paraId="04B315EF" w14:textId="77777777" w:rsidR="00A53ABB" w:rsidRPr="00020732" w:rsidRDefault="00C0010F" w:rsidP="00A53ABB">
      <w:pPr>
        <w:ind w:firstLine="720"/>
        <w:jc w:val="both"/>
        <w:rPr>
          <w:szCs w:val="26"/>
          <w:lang w:val="de-DE"/>
        </w:rPr>
      </w:pPr>
      <w:r w:rsidRPr="00342FC2">
        <w:rPr>
          <w:szCs w:val="26"/>
          <w:lang w:val="de-DE"/>
        </w:rPr>
        <w:t xml:space="preserve">Dự án </w:t>
      </w:r>
      <w:r w:rsidR="008D3A67" w:rsidRPr="00342FC2">
        <w:rPr>
          <w:szCs w:val="26"/>
          <w:lang w:val="de-DE"/>
        </w:rPr>
        <w:t xml:space="preserve">Cải tạo, nâng công suất </w:t>
      </w:r>
      <w:r w:rsidR="00E8125C">
        <w:rPr>
          <w:szCs w:val="26"/>
          <w:lang w:val="de-DE"/>
        </w:rPr>
        <w:t>khai thác</w:t>
      </w:r>
      <w:r w:rsidR="008D3A67" w:rsidRPr="00342FC2">
        <w:rPr>
          <w:szCs w:val="26"/>
          <w:lang w:val="de-DE"/>
        </w:rPr>
        <w:t xml:space="preserve"> cho hệ thống xử lý Nhà máy nước </w:t>
      </w:r>
      <w:r w:rsidR="00342FC2" w:rsidRPr="00342FC2">
        <w:rPr>
          <w:szCs w:val="26"/>
          <w:lang w:val="de-DE"/>
        </w:rPr>
        <w:t>Xuân Trường</w:t>
      </w:r>
      <w:r w:rsidR="00A53ABB" w:rsidRPr="00342FC2">
        <w:rPr>
          <w:szCs w:val="26"/>
          <w:lang w:val="de-DE"/>
        </w:rPr>
        <w:t xml:space="preserve"> đã được</w:t>
      </w:r>
      <w:r w:rsidR="00D46E36" w:rsidRPr="00342FC2">
        <w:rPr>
          <w:szCs w:val="26"/>
          <w:lang w:val="de-DE"/>
        </w:rPr>
        <w:t xml:space="preserve"> </w:t>
      </w:r>
      <w:r w:rsidR="00E8125C">
        <w:rPr>
          <w:szCs w:val="26"/>
          <w:lang w:val="de-DE"/>
        </w:rPr>
        <w:t>UBND tỉnh Nam Định có văn bản số 1131/UBND-VP5 ngày 17/9/2024 về việc đồng ý chủ trương cho phép Công ty đầu tư cải tạo nâng công suất nhà máy lên 18.000 m</w:t>
      </w:r>
      <w:r w:rsidR="00E8125C" w:rsidRPr="00D53F07">
        <w:rPr>
          <w:szCs w:val="26"/>
          <w:vertAlign w:val="superscript"/>
          <w:lang w:val="de-DE"/>
        </w:rPr>
        <w:t>3</w:t>
      </w:r>
      <w:r w:rsidR="00E8125C">
        <w:rPr>
          <w:szCs w:val="26"/>
          <w:lang w:val="de-DE"/>
        </w:rPr>
        <w:t>/ngày đêm.</w:t>
      </w:r>
    </w:p>
    <w:p w14:paraId="655D37F5" w14:textId="77777777" w:rsidR="006873B0" w:rsidRPr="00020732" w:rsidRDefault="006873B0" w:rsidP="00A53ABB">
      <w:pPr>
        <w:ind w:firstLine="720"/>
        <w:jc w:val="both"/>
        <w:rPr>
          <w:szCs w:val="26"/>
          <w:lang w:val="de-DE"/>
        </w:rPr>
      </w:pPr>
      <w:r w:rsidRPr="00D60C19">
        <w:rPr>
          <w:szCs w:val="26"/>
          <w:lang w:val="de-DE"/>
        </w:rPr>
        <w:t xml:space="preserve">Vị trí thực hiện dự án </w:t>
      </w:r>
      <w:r w:rsidR="00A4274C" w:rsidRPr="00D60C19">
        <w:rPr>
          <w:szCs w:val="26"/>
          <w:lang w:val="de-DE"/>
        </w:rPr>
        <w:t>nằm trong khuôn viên</w:t>
      </w:r>
      <w:r w:rsidR="00BD49C9" w:rsidRPr="00D60C19">
        <w:rPr>
          <w:szCs w:val="26"/>
          <w:lang w:val="de-DE"/>
        </w:rPr>
        <w:t xml:space="preserve"> khu xử lý</w:t>
      </w:r>
      <w:r w:rsidR="00A4274C" w:rsidRPr="00D60C19">
        <w:rPr>
          <w:szCs w:val="26"/>
          <w:lang w:val="de-DE"/>
        </w:rPr>
        <w:t xml:space="preserve"> </w:t>
      </w:r>
      <w:r w:rsidR="00BD49C9" w:rsidRPr="00D60C19">
        <w:rPr>
          <w:szCs w:val="26"/>
          <w:lang w:val="de-DE"/>
        </w:rPr>
        <w:t>của Nhà máy</w:t>
      </w:r>
      <w:r w:rsidR="007E6D38">
        <w:rPr>
          <w:szCs w:val="26"/>
          <w:lang w:val="de-DE"/>
        </w:rPr>
        <w:t xml:space="preserve">, </w:t>
      </w:r>
      <w:r w:rsidR="00A4274C" w:rsidRPr="00D60C19">
        <w:rPr>
          <w:szCs w:val="26"/>
          <w:lang w:val="de-DE"/>
        </w:rPr>
        <w:t>đã</w:t>
      </w:r>
      <w:r w:rsidR="00A4274C" w:rsidRPr="00020732">
        <w:rPr>
          <w:szCs w:val="26"/>
          <w:lang w:val="de-DE"/>
        </w:rPr>
        <w:t xml:space="preserve"> được cấp Giấy chứng nhận quyền sử dụng đất số</w:t>
      </w:r>
      <w:r w:rsidR="00BD49C9" w:rsidRPr="00020732">
        <w:rPr>
          <w:szCs w:val="26"/>
          <w:lang w:val="de-DE"/>
        </w:rPr>
        <w:t xml:space="preserve"> </w:t>
      </w:r>
      <w:r w:rsidR="009B6243">
        <w:rPr>
          <w:szCs w:val="26"/>
          <w:lang w:val="de-DE"/>
        </w:rPr>
        <w:t>T01149</w:t>
      </w:r>
      <w:r w:rsidR="00BD49C9" w:rsidRPr="00020732">
        <w:rPr>
          <w:szCs w:val="26"/>
          <w:lang w:val="de-DE"/>
        </w:rPr>
        <w:t xml:space="preserve"> ngày </w:t>
      </w:r>
      <w:r w:rsidR="009B6243">
        <w:rPr>
          <w:szCs w:val="26"/>
          <w:lang w:val="de-DE"/>
        </w:rPr>
        <w:t>19/5/2009</w:t>
      </w:r>
      <w:r w:rsidRPr="00020732">
        <w:rPr>
          <w:szCs w:val="26"/>
          <w:lang w:val="de-DE"/>
        </w:rPr>
        <w:t xml:space="preserve"> </w:t>
      </w:r>
      <w:r w:rsidR="00BD49C9" w:rsidRPr="00020732">
        <w:rPr>
          <w:szCs w:val="26"/>
          <w:lang w:val="de-DE"/>
        </w:rPr>
        <w:t>với diện tích</w:t>
      </w:r>
      <w:r w:rsidRPr="00020732">
        <w:rPr>
          <w:szCs w:val="26"/>
          <w:lang w:val="de-DE"/>
        </w:rPr>
        <w:t xml:space="preserve"> </w:t>
      </w:r>
      <w:r w:rsidR="009B6243">
        <w:rPr>
          <w:szCs w:val="26"/>
          <w:lang w:val="de-DE"/>
        </w:rPr>
        <w:t>2.500</w:t>
      </w:r>
      <w:r w:rsidR="00B860A1" w:rsidRPr="00020732">
        <w:rPr>
          <w:szCs w:val="26"/>
          <w:lang w:val="de-DE"/>
        </w:rPr>
        <w:t xml:space="preserve"> </w:t>
      </w:r>
      <w:r w:rsidRPr="00020732">
        <w:rPr>
          <w:szCs w:val="26"/>
          <w:lang w:val="de-DE"/>
        </w:rPr>
        <w:t>m</w:t>
      </w:r>
      <w:r w:rsidRPr="00020732">
        <w:rPr>
          <w:szCs w:val="26"/>
          <w:vertAlign w:val="superscript"/>
          <w:lang w:val="de-DE"/>
        </w:rPr>
        <w:t>2</w:t>
      </w:r>
      <w:r w:rsidRPr="00020732">
        <w:rPr>
          <w:szCs w:val="26"/>
          <w:lang w:val="de-DE"/>
        </w:rPr>
        <w:t xml:space="preserve"> </w:t>
      </w:r>
      <w:r w:rsidR="00374A74" w:rsidRPr="00020732">
        <w:rPr>
          <w:szCs w:val="26"/>
          <w:lang w:val="de-DE"/>
        </w:rPr>
        <w:t xml:space="preserve">và khu vực khai thác nước (trạm bơm cấp I) đã được cấp Giấy chứng nhận quyền sử dụng đất số </w:t>
      </w:r>
      <w:r w:rsidR="009B6243">
        <w:rPr>
          <w:szCs w:val="26"/>
          <w:lang w:val="de-DE"/>
        </w:rPr>
        <w:t>CT000457</w:t>
      </w:r>
      <w:r w:rsidR="009B6243" w:rsidRPr="00020732">
        <w:rPr>
          <w:szCs w:val="26"/>
          <w:lang w:val="de-DE"/>
        </w:rPr>
        <w:t xml:space="preserve"> ngày </w:t>
      </w:r>
      <w:r w:rsidR="009B6243">
        <w:rPr>
          <w:szCs w:val="26"/>
          <w:lang w:val="de-DE"/>
        </w:rPr>
        <w:t>13/6/2011</w:t>
      </w:r>
      <w:r w:rsidR="009B6243" w:rsidRPr="00020732">
        <w:rPr>
          <w:szCs w:val="26"/>
          <w:lang w:val="de-DE"/>
        </w:rPr>
        <w:t xml:space="preserve"> với diện tích </w:t>
      </w:r>
      <w:r w:rsidR="009B6243">
        <w:rPr>
          <w:szCs w:val="26"/>
          <w:lang w:val="de-DE"/>
        </w:rPr>
        <w:t>1.198,9</w:t>
      </w:r>
      <w:r w:rsidR="009B6243" w:rsidRPr="00020732">
        <w:rPr>
          <w:szCs w:val="26"/>
          <w:lang w:val="de-DE"/>
        </w:rPr>
        <w:t xml:space="preserve"> </w:t>
      </w:r>
      <w:r w:rsidR="00374A74" w:rsidRPr="00020732">
        <w:rPr>
          <w:szCs w:val="26"/>
          <w:lang w:val="de-DE"/>
        </w:rPr>
        <w:t>m</w:t>
      </w:r>
      <w:r w:rsidR="00374A74" w:rsidRPr="00020732">
        <w:rPr>
          <w:szCs w:val="26"/>
          <w:vertAlign w:val="superscript"/>
          <w:lang w:val="de-DE"/>
        </w:rPr>
        <w:t>2</w:t>
      </w:r>
      <w:r w:rsidR="00374A74" w:rsidRPr="00020732">
        <w:rPr>
          <w:szCs w:val="26"/>
          <w:lang w:val="de-DE"/>
        </w:rPr>
        <w:t xml:space="preserve">. </w:t>
      </w:r>
    </w:p>
    <w:p w14:paraId="44388C71" w14:textId="77777777" w:rsidR="00FE2E46" w:rsidRPr="00020732" w:rsidRDefault="00FE2E46" w:rsidP="00DC1412">
      <w:pPr>
        <w:ind w:firstLine="720"/>
        <w:jc w:val="both"/>
        <w:rPr>
          <w:szCs w:val="26"/>
          <w:lang w:val="de-DE"/>
        </w:rPr>
      </w:pPr>
      <w:r w:rsidRPr="00020732">
        <w:rPr>
          <w:szCs w:val="26"/>
          <w:lang w:val="de-DE"/>
        </w:rPr>
        <w:t>Trong quá trình triển khai thực hiện dự án sẽ phát sinh các tác động đến môi trường trong vùng bao gồm môi trường tự nhiên (môi trường nước, môi trường không khí, môi trường đất) và môi trường xã hội. Như vậy việc lập Báo cáo đánh giá tác động môi trường của dự án nhằm phân tích các tác động sẽ diễn ra trong quá trình chuẩn bị dự án, quá trình dự án đi vào hoạt động cũng như khi dự án ngừng hoạt động và đề ra các biện pháp giảm thiểu các tác động đó.</w:t>
      </w:r>
    </w:p>
    <w:p w14:paraId="4870AE1B" w14:textId="77777777" w:rsidR="00AD6785" w:rsidRPr="00020732" w:rsidRDefault="00C5515C" w:rsidP="000D05F2">
      <w:pPr>
        <w:ind w:firstLine="720"/>
        <w:jc w:val="both"/>
        <w:rPr>
          <w:szCs w:val="26"/>
          <w:lang w:val="de-DE"/>
        </w:rPr>
      </w:pPr>
      <w:r w:rsidRPr="00020732">
        <w:rPr>
          <w:szCs w:val="26"/>
          <w:lang w:val="de-DE"/>
        </w:rPr>
        <w:t xml:space="preserve">Căn cứ </w:t>
      </w:r>
      <w:r w:rsidR="00C06B72">
        <w:rPr>
          <w:szCs w:val="26"/>
          <w:lang w:val="de-DE"/>
        </w:rPr>
        <w:t>vào công văn số 2115/STNMT-CCMT của Sở Tài nguyên và môi trường tỉnh Nam Định ngày 28/5/2024 về việc hướng dẫn thủ tục cấp phép khai thác, sử dụng nước, thủ tục môi trường cho các nhà máy nước Xuân Trườ</w:t>
      </w:r>
      <w:r w:rsidR="000D05F2">
        <w:rPr>
          <w:szCs w:val="26"/>
          <w:lang w:val="de-DE"/>
        </w:rPr>
        <w:t>ng, Giao Thủy thuộc Công ty CP nước sạch và VSNT Nam Định</w:t>
      </w:r>
      <w:r w:rsidRPr="00020732">
        <w:rPr>
          <w:szCs w:val="26"/>
          <w:lang w:val="de-DE"/>
        </w:rPr>
        <w:t xml:space="preserve"> thì khi nhà máy tăng quy mô công suất khai thác lên </w:t>
      </w:r>
      <w:r w:rsidR="00C06B72">
        <w:rPr>
          <w:szCs w:val="26"/>
          <w:lang w:val="de-DE"/>
        </w:rPr>
        <w:t>18.0</w:t>
      </w:r>
      <w:r w:rsidRPr="00020732">
        <w:rPr>
          <w:szCs w:val="26"/>
          <w:lang w:val="de-DE"/>
        </w:rPr>
        <w:t>00 m</w:t>
      </w:r>
      <w:r w:rsidRPr="00020732">
        <w:rPr>
          <w:szCs w:val="26"/>
          <w:vertAlign w:val="superscript"/>
          <w:lang w:val="de-DE"/>
        </w:rPr>
        <w:t>3</w:t>
      </w:r>
      <w:r w:rsidRPr="00020732">
        <w:rPr>
          <w:szCs w:val="26"/>
          <w:lang w:val="de-DE"/>
        </w:rPr>
        <w:t xml:space="preserve">/ngày sẽ </w:t>
      </w:r>
      <w:r w:rsidR="00C70F10" w:rsidRPr="00020732">
        <w:rPr>
          <w:szCs w:val="26"/>
          <w:lang w:val="de-DE"/>
        </w:rPr>
        <w:t xml:space="preserve">thuộc thẩm quyền cấp </w:t>
      </w:r>
      <w:r w:rsidRPr="00020732">
        <w:rPr>
          <w:szCs w:val="26"/>
          <w:lang w:val="de-DE"/>
        </w:rPr>
        <w:t xml:space="preserve">Giấy phép khai thác nước mặt </w:t>
      </w:r>
      <w:r w:rsidR="00C70F10" w:rsidRPr="00020732">
        <w:rPr>
          <w:szCs w:val="26"/>
          <w:lang w:val="de-DE"/>
        </w:rPr>
        <w:t>của Ủy ban nhân dân tỉ</w:t>
      </w:r>
      <w:r w:rsidR="000D05F2">
        <w:rPr>
          <w:szCs w:val="26"/>
          <w:lang w:val="de-DE"/>
        </w:rPr>
        <w:t xml:space="preserve">nh và </w:t>
      </w:r>
      <w:r w:rsidR="00997205" w:rsidRPr="00020732">
        <w:rPr>
          <w:szCs w:val="26"/>
          <w:lang w:val="de-DE"/>
        </w:rPr>
        <w:t>dự án</w:t>
      </w:r>
      <w:r w:rsidR="00FE2E46" w:rsidRPr="00020732">
        <w:rPr>
          <w:szCs w:val="26"/>
          <w:lang w:val="de-DE"/>
        </w:rPr>
        <w:t xml:space="preserve"> thuộc đối tượng phải lập báo cáo đánh giá tác động môi trường trình Sở Tài nguyên và Môi trường</w:t>
      </w:r>
      <w:r w:rsidR="001D5225" w:rsidRPr="00020732">
        <w:rPr>
          <w:szCs w:val="26"/>
          <w:lang w:val="de-DE"/>
        </w:rPr>
        <w:t xml:space="preserve"> tổ chức</w:t>
      </w:r>
      <w:r w:rsidR="00FE2E46" w:rsidRPr="00020732">
        <w:rPr>
          <w:szCs w:val="26"/>
          <w:lang w:val="de-DE"/>
        </w:rPr>
        <w:t xml:space="preserve"> thẩm định và UBND tỉnh Nam Định phê duyệt</w:t>
      </w:r>
      <w:r w:rsidR="005D2A95" w:rsidRPr="00020732">
        <w:rPr>
          <w:szCs w:val="26"/>
          <w:lang w:val="de-DE"/>
        </w:rPr>
        <w:t xml:space="preserve"> kết quả thẩm định</w:t>
      </w:r>
      <w:r w:rsidR="00FE2E46" w:rsidRPr="00020732">
        <w:rPr>
          <w:szCs w:val="26"/>
          <w:lang w:val="de-DE"/>
        </w:rPr>
        <w:t>.</w:t>
      </w:r>
    </w:p>
    <w:p w14:paraId="25D42098" w14:textId="77777777" w:rsidR="008C15C5" w:rsidRPr="00020732" w:rsidRDefault="008C15C5" w:rsidP="00DC1412">
      <w:pPr>
        <w:ind w:firstLine="720"/>
        <w:jc w:val="both"/>
        <w:rPr>
          <w:szCs w:val="26"/>
          <w:lang w:val="de-DE"/>
        </w:rPr>
      </w:pPr>
      <w:r w:rsidRPr="00020732">
        <w:rPr>
          <w:szCs w:val="26"/>
          <w:lang w:val="de-DE"/>
        </w:rPr>
        <w:t xml:space="preserve">Loại hình dự án: Dự án đầu tư </w:t>
      </w:r>
      <w:r w:rsidR="00AF405C" w:rsidRPr="00020732">
        <w:rPr>
          <w:szCs w:val="26"/>
          <w:lang w:val="de-DE"/>
        </w:rPr>
        <w:t>hạ tầng, kỹ thuật</w:t>
      </w:r>
      <w:r w:rsidRPr="00020732">
        <w:rPr>
          <w:szCs w:val="26"/>
          <w:lang w:val="de-DE"/>
        </w:rPr>
        <w:t>.</w:t>
      </w:r>
    </w:p>
    <w:p w14:paraId="55F33871" w14:textId="77777777" w:rsidR="009B09AE" w:rsidRPr="00020732" w:rsidRDefault="009B09AE" w:rsidP="00604433">
      <w:pPr>
        <w:pStyle w:val="13"/>
        <w:rPr>
          <w:bCs/>
          <w:color w:val="auto"/>
        </w:rPr>
      </w:pPr>
      <w:bookmarkStart w:id="23" w:name="_Toc32506328"/>
      <w:bookmarkStart w:id="24" w:name="_Toc51655152"/>
      <w:bookmarkStart w:id="25" w:name="_Toc160395913"/>
      <w:r w:rsidRPr="00020732">
        <w:rPr>
          <w:color w:val="auto"/>
        </w:rPr>
        <w:t>1.2. Cơ quan, tổ chức có thẩm quyền phê duyệt dự án đầu tư:</w:t>
      </w:r>
      <w:bookmarkEnd w:id="22"/>
      <w:bookmarkEnd w:id="23"/>
      <w:bookmarkEnd w:id="24"/>
      <w:bookmarkEnd w:id="25"/>
    </w:p>
    <w:p w14:paraId="6EC91CFE" w14:textId="77777777" w:rsidR="00AE0E00" w:rsidRPr="00020732" w:rsidRDefault="00B940D6" w:rsidP="00D559EA">
      <w:pPr>
        <w:ind w:firstLine="720"/>
        <w:rPr>
          <w:szCs w:val="26"/>
          <w:lang w:val="de-DE"/>
        </w:rPr>
      </w:pPr>
      <w:bookmarkStart w:id="26" w:name="_Toc534483669"/>
      <w:bookmarkStart w:id="27" w:name="_Toc488743604"/>
      <w:bookmarkStart w:id="28" w:name="_Toc491433852"/>
      <w:r w:rsidRPr="00020732">
        <w:rPr>
          <w:szCs w:val="26"/>
          <w:lang w:val="de-DE"/>
        </w:rPr>
        <w:t>Công ty Cổ phần nước sạch và vệ sinh nông thôn tỉnh Nam Định</w:t>
      </w:r>
    </w:p>
    <w:p w14:paraId="346A233A" w14:textId="77777777" w:rsidR="009B09AE" w:rsidRPr="00020732" w:rsidRDefault="009B09AE" w:rsidP="00604433">
      <w:pPr>
        <w:pStyle w:val="13"/>
        <w:rPr>
          <w:bCs/>
          <w:color w:val="auto"/>
        </w:rPr>
      </w:pPr>
      <w:bookmarkStart w:id="29" w:name="_Toc32506329"/>
      <w:bookmarkStart w:id="30" w:name="_Toc51655153"/>
      <w:bookmarkStart w:id="31" w:name="_Toc160395914"/>
      <w:r w:rsidRPr="00020732">
        <w:rPr>
          <w:color w:val="auto"/>
        </w:rPr>
        <w:t>1.3. Mối quan hệ của dự án</w:t>
      </w:r>
      <w:bookmarkEnd w:id="26"/>
      <w:r w:rsidRPr="00020732">
        <w:rPr>
          <w:color w:val="auto"/>
        </w:rPr>
        <w:t xml:space="preserve"> với quy hoạch phát triển.</w:t>
      </w:r>
      <w:bookmarkEnd w:id="27"/>
      <w:bookmarkEnd w:id="28"/>
      <w:bookmarkEnd w:id="29"/>
      <w:bookmarkEnd w:id="30"/>
      <w:bookmarkEnd w:id="31"/>
    </w:p>
    <w:p w14:paraId="66D631B9" w14:textId="77777777" w:rsidR="00FE2E46" w:rsidRPr="00020732" w:rsidRDefault="00FE2E46" w:rsidP="00DC1412">
      <w:pPr>
        <w:ind w:firstLine="720"/>
        <w:jc w:val="both"/>
        <w:rPr>
          <w:szCs w:val="26"/>
          <w:lang w:val="de-DE"/>
        </w:rPr>
      </w:pPr>
      <w:bookmarkStart w:id="32" w:name="_Toc534483671"/>
      <w:r w:rsidRPr="00020732">
        <w:rPr>
          <w:szCs w:val="26"/>
          <w:lang w:val="de-DE"/>
        </w:rPr>
        <w:t xml:space="preserve">Dự án </w:t>
      </w:r>
      <w:r w:rsidR="00C1444A" w:rsidRPr="00D60C19">
        <w:rPr>
          <w:szCs w:val="26"/>
          <w:lang w:val="de-DE"/>
        </w:rPr>
        <w:t xml:space="preserve">Cải tạo, nâng công suất </w:t>
      </w:r>
      <w:r w:rsidR="00D60C19" w:rsidRPr="00D60C19">
        <w:rPr>
          <w:szCs w:val="26"/>
          <w:lang w:val="de-DE"/>
        </w:rPr>
        <w:t>cho</w:t>
      </w:r>
      <w:r w:rsidR="00C1444A" w:rsidRPr="00D60C19">
        <w:rPr>
          <w:szCs w:val="26"/>
          <w:lang w:val="de-DE"/>
        </w:rPr>
        <w:t xml:space="preserve"> Nhà máy nước </w:t>
      </w:r>
      <w:r w:rsidR="00D60C19">
        <w:rPr>
          <w:szCs w:val="26"/>
          <w:lang w:val="de-DE"/>
        </w:rPr>
        <w:t>Xuân Trường, TT Xuân Trường, huyện Xuân Trường, tỉnh Nam Định</w:t>
      </w:r>
      <w:r w:rsidR="00720159" w:rsidRPr="00020732">
        <w:rPr>
          <w:szCs w:val="26"/>
          <w:lang w:val="de-DE"/>
        </w:rPr>
        <w:t xml:space="preserve"> </w:t>
      </w:r>
      <w:r w:rsidRPr="00020732">
        <w:rPr>
          <w:szCs w:val="26"/>
          <w:lang w:val="de-DE"/>
        </w:rPr>
        <w:t>phù hợp với các quy hoạch sau:</w:t>
      </w:r>
    </w:p>
    <w:p w14:paraId="423E7540" w14:textId="77777777" w:rsidR="00EC171C" w:rsidRPr="00020732" w:rsidRDefault="00EC171C" w:rsidP="00EC171C">
      <w:pPr>
        <w:ind w:firstLine="720"/>
        <w:jc w:val="both"/>
        <w:rPr>
          <w:szCs w:val="26"/>
        </w:rPr>
      </w:pPr>
      <w:r w:rsidRPr="00020732">
        <w:rPr>
          <w:szCs w:val="26"/>
          <w:lang w:val="nl-NL"/>
        </w:rPr>
        <w:t xml:space="preserve">- </w:t>
      </w:r>
      <w:r w:rsidRPr="00020732">
        <w:rPr>
          <w:szCs w:val="26"/>
          <w:lang w:val="vi-VN"/>
        </w:rPr>
        <w:t>Quyết định số 2341/QĐ-TTg ngày 02/12/2013 của Thủ tướng Chính phủ về việc Phê duyệt quy hoạch tổng thể phát triển kinh tế xã hội của tỉnh Nam Định đến năm 2020, định hướng năm 2030.</w:t>
      </w:r>
      <w:r w:rsidR="00761A63" w:rsidRPr="00020732">
        <w:rPr>
          <w:szCs w:val="26"/>
        </w:rPr>
        <w:t xml:space="preserve"> Trong đó dự án phù hợp với quy hoạch: Phấn đấu năm 2020 có </w:t>
      </w:r>
      <w:r w:rsidR="00761A63" w:rsidRPr="00020732">
        <w:rPr>
          <w:szCs w:val="26"/>
        </w:rPr>
        <w:lastRenderedPageBreak/>
        <w:t>100% dân số đô thị được dùng nước sạch với tiêu chuẩn 100-120 lít/người/ngày; 100% dân số nông thôn sử dụng nước sinh hoạt hợp vệ sinh.</w:t>
      </w:r>
    </w:p>
    <w:p w14:paraId="7124F96E" w14:textId="77777777" w:rsidR="00EC171C" w:rsidRPr="00020732" w:rsidRDefault="00EC171C" w:rsidP="00EC171C">
      <w:pPr>
        <w:ind w:firstLine="720"/>
        <w:jc w:val="both"/>
        <w:rPr>
          <w:szCs w:val="26"/>
          <w:highlight w:val="yellow"/>
          <w:lang w:val="nl-NL"/>
        </w:rPr>
      </w:pPr>
      <w:r w:rsidRPr="00020732">
        <w:rPr>
          <w:szCs w:val="26"/>
          <w:lang w:val="nl-NL"/>
        </w:rPr>
        <w:t>- Quyết định 1729/QĐ-TTg ngày 28/12/2023 của Thủ tướng Chính phủ phê duyệt Quy hoạch tỉnh Nam Định thời kỳ 2021-2030, tầm nhìn đến năm 2050.</w:t>
      </w:r>
      <w:r w:rsidR="00761A63" w:rsidRPr="00020732">
        <w:rPr>
          <w:szCs w:val="26"/>
          <w:lang w:val="nl-NL"/>
        </w:rPr>
        <w:t xml:space="preserve"> Dự án phù hợp với mục tiêu: tỷ lệ dân số sử dụng nước sạch đạt 100%.</w:t>
      </w:r>
    </w:p>
    <w:p w14:paraId="3281E15B" w14:textId="77777777" w:rsidR="00EC171C" w:rsidRPr="0071766F" w:rsidRDefault="00EC171C" w:rsidP="00EC171C">
      <w:pPr>
        <w:ind w:firstLine="720"/>
        <w:jc w:val="both"/>
        <w:rPr>
          <w:szCs w:val="26"/>
          <w:lang w:val="nl-NL"/>
        </w:rPr>
      </w:pPr>
      <w:r w:rsidRPr="0071766F">
        <w:rPr>
          <w:szCs w:val="26"/>
          <w:lang w:val="nl-NL"/>
        </w:rPr>
        <w:t>- Quyết định số</w:t>
      </w:r>
      <w:r w:rsidR="00AF723C" w:rsidRPr="0071766F">
        <w:rPr>
          <w:szCs w:val="26"/>
          <w:lang w:val="nl-NL"/>
        </w:rPr>
        <w:t xml:space="preserve"> 1</w:t>
      </w:r>
      <w:r w:rsidR="002D789B" w:rsidRPr="0071766F">
        <w:rPr>
          <w:szCs w:val="26"/>
          <w:lang w:val="nl-NL"/>
        </w:rPr>
        <w:t>872</w:t>
      </w:r>
      <w:r w:rsidRPr="0071766F">
        <w:rPr>
          <w:szCs w:val="26"/>
          <w:lang w:val="nl-NL"/>
        </w:rPr>
        <w:t xml:space="preserve">/QĐ-UBND ngày </w:t>
      </w:r>
      <w:r w:rsidR="002D789B" w:rsidRPr="0071766F">
        <w:rPr>
          <w:szCs w:val="26"/>
          <w:lang w:val="nl-NL"/>
        </w:rPr>
        <w:t>30/8/2024</w:t>
      </w:r>
      <w:r w:rsidRPr="0071766F">
        <w:rPr>
          <w:szCs w:val="26"/>
          <w:lang w:val="nl-NL"/>
        </w:rPr>
        <w:t xml:space="preserve"> của UBND tỉnh Nam Định về việc phê duyệt </w:t>
      </w:r>
      <w:r w:rsidR="002D789B" w:rsidRPr="0071766F">
        <w:rPr>
          <w:szCs w:val="26"/>
          <w:lang w:val="nl-NL"/>
        </w:rPr>
        <w:t xml:space="preserve">điều chỉnh </w:t>
      </w:r>
      <w:r w:rsidRPr="0071766F">
        <w:rPr>
          <w:szCs w:val="26"/>
          <w:lang w:val="nl-NL"/>
        </w:rPr>
        <w:t xml:space="preserve">quy hoạch xây dựng vùng huyện </w:t>
      </w:r>
      <w:r w:rsidR="00AF723C" w:rsidRPr="0071766F">
        <w:rPr>
          <w:szCs w:val="26"/>
          <w:lang w:val="nl-NL"/>
        </w:rPr>
        <w:t>Xuân Trường</w:t>
      </w:r>
      <w:r w:rsidRPr="0071766F">
        <w:rPr>
          <w:szCs w:val="26"/>
          <w:lang w:val="nl-NL"/>
        </w:rPr>
        <w:t>, tỉnh Nam Định đến năm 2030, tầm nhìn đến năm 2050.</w:t>
      </w:r>
      <w:r w:rsidR="00746E12" w:rsidRPr="0071766F">
        <w:rPr>
          <w:szCs w:val="26"/>
          <w:lang w:val="nl-NL"/>
        </w:rPr>
        <w:t xml:space="preserve"> Dự án phù hợp với </w:t>
      </w:r>
      <w:r w:rsidR="00D82EAE" w:rsidRPr="0071766F">
        <w:rPr>
          <w:szCs w:val="26"/>
          <w:lang w:val="nl-NL"/>
        </w:rPr>
        <w:t>phần</w:t>
      </w:r>
      <w:r w:rsidR="00746E12" w:rsidRPr="0071766F">
        <w:rPr>
          <w:szCs w:val="26"/>
          <w:lang w:val="nl-NL"/>
        </w:rPr>
        <w:t xml:space="preserve"> </w:t>
      </w:r>
      <w:r w:rsidR="002D789B" w:rsidRPr="0071766F">
        <w:rPr>
          <w:szCs w:val="26"/>
          <w:lang w:val="nl-NL"/>
        </w:rPr>
        <w:t>IX</w:t>
      </w:r>
      <w:r w:rsidR="00D82EAE" w:rsidRPr="0071766F">
        <w:rPr>
          <w:szCs w:val="26"/>
          <w:lang w:val="nl-NL"/>
        </w:rPr>
        <w:t xml:space="preserve"> “Định hướng phát triển hạ tầng kỹ thuật” Mục 4 “Định hướng c</w:t>
      </w:r>
      <w:r w:rsidR="00746E12" w:rsidRPr="0071766F">
        <w:rPr>
          <w:szCs w:val="26"/>
          <w:lang w:val="nl-NL"/>
        </w:rPr>
        <w:t>ấp nước</w:t>
      </w:r>
      <w:r w:rsidR="00D82EAE" w:rsidRPr="0071766F">
        <w:rPr>
          <w:szCs w:val="26"/>
          <w:lang w:val="nl-NL"/>
        </w:rPr>
        <w:t>”</w:t>
      </w:r>
      <w:r w:rsidR="00746E12" w:rsidRPr="0071766F">
        <w:rPr>
          <w:szCs w:val="26"/>
          <w:lang w:val="nl-NL"/>
        </w:rPr>
        <w:t>.</w:t>
      </w:r>
    </w:p>
    <w:p w14:paraId="3BAF2538" w14:textId="77777777" w:rsidR="00EC171C" w:rsidRPr="0071766F" w:rsidRDefault="00EC171C" w:rsidP="00EC171C">
      <w:pPr>
        <w:ind w:firstLine="720"/>
        <w:jc w:val="both"/>
        <w:rPr>
          <w:szCs w:val="26"/>
          <w:lang w:val="de-DE"/>
        </w:rPr>
      </w:pPr>
      <w:r w:rsidRPr="0071766F">
        <w:rPr>
          <w:szCs w:val="26"/>
          <w:lang w:val="nl-NL"/>
        </w:rPr>
        <w:t xml:space="preserve">- Quyết định số </w:t>
      </w:r>
      <w:r w:rsidR="007E61FE" w:rsidRPr="0071766F">
        <w:rPr>
          <w:szCs w:val="26"/>
          <w:lang w:val="nl-NL"/>
        </w:rPr>
        <w:t>2812/QĐ-UBND ngày 26/11/2020</w:t>
      </w:r>
      <w:r w:rsidRPr="0071766F">
        <w:rPr>
          <w:szCs w:val="26"/>
          <w:lang w:val="nl-NL"/>
        </w:rPr>
        <w:t xml:space="preserve"> của UBND </w:t>
      </w:r>
      <w:r w:rsidR="007E61FE" w:rsidRPr="0071766F">
        <w:rPr>
          <w:szCs w:val="26"/>
          <w:lang w:val="nl-NL"/>
        </w:rPr>
        <w:t>tỉnh Nam Định</w:t>
      </w:r>
      <w:r w:rsidRPr="0071766F">
        <w:rPr>
          <w:szCs w:val="26"/>
          <w:lang w:val="nl-NL"/>
        </w:rPr>
        <w:t xml:space="preserve"> về việc phê duyệt </w:t>
      </w:r>
      <w:r w:rsidR="007E61FE" w:rsidRPr="0071766F">
        <w:rPr>
          <w:szCs w:val="26"/>
          <w:lang w:val="nl-NL"/>
        </w:rPr>
        <w:t xml:space="preserve">điều chỉnh </w:t>
      </w:r>
      <w:r w:rsidRPr="0071766F">
        <w:rPr>
          <w:szCs w:val="26"/>
          <w:lang w:val="nl-NL"/>
        </w:rPr>
        <w:t xml:space="preserve">Quy hoạch chung xây dựng </w:t>
      </w:r>
      <w:r w:rsidR="007E61FE" w:rsidRPr="0071766F">
        <w:rPr>
          <w:szCs w:val="26"/>
          <w:lang w:val="nl-NL"/>
        </w:rPr>
        <w:t>thị trấn Xuân Trường</w:t>
      </w:r>
      <w:r w:rsidRPr="0071766F">
        <w:rPr>
          <w:szCs w:val="26"/>
          <w:lang w:val="nl-NL"/>
        </w:rPr>
        <w:t xml:space="preserve">, huyện </w:t>
      </w:r>
      <w:r w:rsidR="007E61FE" w:rsidRPr="0071766F">
        <w:rPr>
          <w:szCs w:val="26"/>
          <w:lang w:val="nl-NL"/>
        </w:rPr>
        <w:t>Xuân Trường, tỉnh Nam Định</w:t>
      </w:r>
      <w:r w:rsidRPr="0071766F">
        <w:rPr>
          <w:szCs w:val="26"/>
          <w:lang w:val="nl-NL"/>
        </w:rPr>
        <w:t xml:space="preserve"> đến năm 2030</w:t>
      </w:r>
      <w:r w:rsidR="007E61FE" w:rsidRPr="0071766F">
        <w:rPr>
          <w:szCs w:val="26"/>
          <w:lang w:val="nl-NL"/>
        </w:rPr>
        <w:t xml:space="preserve"> (tỷ lệ 1/5000)</w:t>
      </w:r>
      <w:r w:rsidRPr="0071766F">
        <w:rPr>
          <w:szCs w:val="26"/>
          <w:lang w:val="nl-NL"/>
        </w:rPr>
        <w:t>.</w:t>
      </w:r>
      <w:r w:rsidR="00761A63" w:rsidRPr="0071766F">
        <w:rPr>
          <w:szCs w:val="26"/>
          <w:lang w:val="nl-NL"/>
        </w:rPr>
        <w:t xml:space="preserve"> Trong đó dự án phù hợp vớ</w:t>
      </w:r>
      <w:r w:rsidR="00746E12" w:rsidRPr="0071766F">
        <w:rPr>
          <w:szCs w:val="26"/>
          <w:lang w:val="nl-NL"/>
        </w:rPr>
        <w:t>i đị</w:t>
      </w:r>
      <w:r w:rsidR="00761A63" w:rsidRPr="0071766F">
        <w:rPr>
          <w:szCs w:val="26"/>
          <w:lang w:val="nl-NL"/>
        </w:rPr>
        <w:t xml:space="preserve">nh hướng cấp nước của </w:t>
      </w:r>
      <w:r w:rsidR="002665FB" w:rsidRPr="0071766F">
        <w:rPr>
          <w:szCs w:val="26"/>
          <w:lang w:val="nl-NL"/>
        </w:rPr>
        <w:t>thị trấn</w:t>
      </w:r>
      <w:r w:rsidR="00761A63" w:rsidRPr="0071766F">
        <w:rPr>
          <w:szCs w:val="26"/>
          <w:lang w:val="nl-NL"/>
        </w:rPr>
        <w:t xml:space="preserve">: nguồn nước cấp cho </w:t>
      </w:r>
      <w:r w:rsidR="002665FB" w:rsidRPr="0071766F">
        <w:rPr>
          <w:szCs w:val="26"/>
          <w:lang w:val="nl-NL"/>
        </w:rPr>
        <w:t>thị trấn Xuân Trường</w:t>
      </w:r>
      <w:r w:rsidR="00761A63" w:rsidRPr="0071766F">
        <w:rPr>
          <w:szCs w:val="26"/>
          <w:lang w:val="nl-NL"/>
        </w:rPr>
        <w:t xml:space="preserve"> sẽ được lấy từ nhà máy nước của </w:t>
      </w:r>
      <w:r w:rsidR="002665FB" w:rsidRPr="0071766F">
        <w:rPr>
          <w:szCs w:val="26"/>
          <w:lang w:val="nl-NL"/>
        </w:rPr>
        <w:t>thị trấn</w:t>
      </w:r>
      <w:r w:rsidR="00761A63" w:rsidRPr="0071766F">
        <w:rPr>
          <w:szCs w:val="26"/>
          <w:lang w:val="nl-NL"/>
        </w:rPr>
        <w:t xml:space="preserve"> để cấp nước cho sinh hoạt, sản xuất trên địa bàn </w:t>
      </w:r>
      <w:r w:rsidR="002665FB" w:rsidRPr="0071766F">
        <w:rPr>
          <w:szCs w:val="26"/>
          <w:lang w:val="nl-NL"/>
        </w:rPr>
        <w:t>thị trấn</w:t>
      </w:r>
      <w:r w:rsidR="00761A63" w:rsidRPr="0071766F">
        <w:rPr>
          <w:szCs w:val="26"/>
          <w:lang w:val="nl-NL"/>
        </w:rPr>
        <w:t>.</w:t>
      </w:r>
    </w:p>
    <w:p w14:paraId="4933A1EC" w14:textId="77777777" w:rsidR="009B09AE" w:rsidRPr="00E71FA6" w:rsidRDefault="009B09AE" w:rsidP="00602008">
      <w:pPr>
        <w:pStyle w:val="120"/>
        <w:rPr>
          <w:bCs/>
          <w:i/>
          <w:color w:val="000000" w:themeColor="text1"/>
        </w:rPr>
      </w:pPr>
      <w:bookmarkStart w:id="33" w:name="_Toc488743605"/>
      <w:bookmarkStart w:id="34" w:name="_Toc491433853"/>
      <w:bookmarkStart w:id="35" w:name="_Toc32506330"/>
      <w:bookmarkStart w:id="36" w:name="_Toc51655154"/>
      <w:bookmarkStart w:id="37" w:name="_Toc160395915"/>
      <w:r w:rsidRPr="00E71FA6">
        <w:rPr>
          <w:color w:val="000000" w:themeColor="text1"/>
        </w:rPr>
        <w:t>2. CĂN CỨ PHÁP LUẬT VÀ KỸ THUẬT CỦA VIỆC THỰC HIỆN ĐTM.</w:t>
      </w:r>
      <w:bookmarkStart w:id="38" w:name="_Toc534483672"/>
      <w:bookmarkEnd w:id="32"/>
      <w:bookmarkEnd w:id="33"/>
      <w:bookmarkEnd w:id="34"/>
      <w:bookmarkEnd w:id="35"/>
      <w:bookmarkEnd w:id="36"/>
      <w:bookmarkEnd w:id="37"/>
    </w:p>
    <w:p w14:paraId="5CD7A6A3" w14:textId="77777777" w:rsidR="009B09AE" w:rsidRPr="00E71FA6" w:rsidRDefault="009B09AE" w:rsidP="00604433">
      <w:pPr>
        <w:pStyle w:val="13"/>
        <w:rPr>
          <w:color w:val="000000" w:themeColor="text1"/>
        </w:rPr>
      </w:pPr>
      <w:bookmarkStart w:id="39" w:name="_Toc488743606"/>
      <w:bookmarkStart w:id="40" w:name="_Toc491433854"/>
      <w:bookmarkStart w:id="41" w:name="_Toc32506331"/>
      <w:bookmarkStart w:id="42" w:name="_Toc51655155"/>
      <w:bookmarkStart w:id="43" w:name="_Toc160395916"/>
      <w:r w:rsidRPr="00E71FA6">
        <w:rPr>
          <w:color w:val="000000" w:themeColor="text1"/>
        </w:rPr>
        <w:t>2.1. Các văn bản làm căn cứ cho việc thực hiện ĐTM.</w:t>
      </w:r>
      <w:bookmarkEnd w:id="38"/>
      <w:bookmarkEnd w:id="39"/>
      <w:bookmarkEnd w:id="40"/>
      <w:bookmarkEnd w:id="41"/>
      <w:bookmarkEnd w:id="42"/>
      <w:bookmarkEnd w:id="43"/>
    </w:p>
    <w:p w14:paraId="58209521" w14:textId="77777777" w:rsidR="009B09AE" w:rsidRPr="00E71FA6" w:rsidRDefault="009B09AE" w:rsidP="00DC1412">
      <w:pPr>
        <w:jc w:val="both"/>
        <w:rPr>
          <w:b/>
          <w:i/>
          <w:color w:val="000000" w:themeColor="text1"/>
          <w:szCs w:val="26"/>
          <w:lang w:val="pt-BR"/>
        </w:rPr>
      </w:pPr>
      <w:bookmarkStart w:id="44" w:name="_Toc488743607"/>
      <w:bookmarkStart w:id="45" w:name="_Toc491433855"/>
      <w:bookmarkStart w:id="46" w:name="_Toc32506332"/>
      <w:bookmarkStart w:id="47" w:name="_Toc51655156"/>
      <w:r w:rsidRPr="00E71FA6">
        <w:rPr>
          <w:b/>
          <w:i/>
          <w:color w:val="000000" w:themeColor="text1"/>
          <w:szCs w:val="26"/>
          <w:lang w:val="pt-BR"/>
        </w:rPr>
        <w:t>2.1.1. Căn cứ pháp lý về lĩnh vực bảo vệ môi trường:</w:t>
      </w:r>
      <w:bookmarkEnd w:id="44"/>
      <w:bookmarkEnd w:id="45"/>
      <w:bookmarkEnd w:id="46"/>
      <w:bookmarkEnd w:id="47"/>
    </w:p>
    <w:p w14:paraId="7505EBA0" w14:textId="77777777" w:rsidR="009B09AE" w:rsidRPr="00E71FA6" w:rsidRDefault="009B09AE" w:rsidP="00970C98">
      <w:pPr>
        <w:ind w:firstLine="720"/>
        <w:jc w:val="both"/>
        <w:rPr>
          <w:rFonts w:eastAsia="Times New Roman"/>
          <w:b/>
          <w:color w:val="000000" w:themeColor="text1"/>
          <w:szCs w:val="26"/>
          <w:lang w:val="nl-NL"/>
        </w:rPr>
      </w:pPr>
      <w:r w:rsidRPr="00E71FA6">
        <w:rPr>
          <w:rFonts w:eastAsia="Times New Roman"/>
          <w:color w:val="000000" w:themeColor="text1"/>
          <w:szCs w:val="26"/>
          <w:lang w:val="nl-NL"/>
        </w:rPr>
        <w:t xml:space="preserve">- </w:t>
      </w:r>
      <w:r w:rsidR="00F542D8" w:rsidRPr="00E71FA6">
        <w:rPr>
          <w:rFonts w:eastAsia="Times New Roman"/>
          <w:color w:val="000000" w:themeColor="text1"/>
          <w:szCs w:val="26"/>
          <w:lang w:val="nl-NL"/>
        </w:rPr>
        <w:t>Luật Bảo vệ môi trường số 72/2020/QH14 ngày 17/11/2020</w:t>
      </w:r>
      <w:r w:rsidRPr="00E71FA6">
        <w:rPr>
          <w:rFonts w:eastAsia="Times New Roman"/>
          <w:color w:val="000000" w:themeColor="text1"/>
          <w:szCs w:val="26"/>
          <w:lang w:val="nl-NL"/>
        </w:rPr>
        <w:t>.</w:t>
      </w:r>
    </w:p>
    <w:p w14:paraId="7F2D54C1" w14:textId="77777777" w:rsidR="00B81F00" w:rsidRPr="00020732" w:rsidRDefault="00B81F00" w:rsidP="00DC1412">
      <w:pPr>
        <w:ind w:firstLine="720"/>
        <w:jc w:val="both"/>
        <w:rPr>
          <w:szCs w:val="26"/>
          <w:lang w:val="nl-NL"/>
        </w:rPr>
      </w:pPr>
      <w:r w:rsidRPr="00020732">
        <w:rPr>
          <w:rFonts w:eastAsia="Times New Roman"/>
          <w:szCs w:val="26"/>
          <w:lang w:val="nl-NL"/>
        </w:rPr>
        <w:t xml:space="preserve">- Nghị định số 08/2022/NĐ-CP  ngày </w:t>
      </w:r>
      <w:r w:rsidRPr="00020732">
        <w:rPr>
          <w:szCs w:val="26"/>
          <w:lang w:val="vi-VN"/>
        </w:rPr>
        <w:t>1</w:t>
      </w:r>
      <w:r w:rsidRPr="00020732">
        <w:rPr>
          <w:szCs w:val="26"/>
          <w:lang w:val="nl-NL"/>
        </w:rPr>
        <w:t>0</w:t>
      </w:r>
      <w:r w:rsidRPr="00020732">
        <w:rPr>
          <w:szCs w:val="26"/>
          <w:lang w:val="vi-VN"/>
        </w:rPr>
        <w:t xml:space="preserve"> tháng </w:t>
      </w:r>
      <w:r w:rsidRPr="00020732">
        <w:rPr>
          <w:szCs w:val="26"/>
          <w:lang w:val="nl-NL"/>
        </w:rPr>
        <w:t>01</w:t>
      </w:r>
      <w:r w:rsidRPr="00020732">
        <w:rPr>
          <w:szCs w:val="26"/>
          <w:lang w:val="vi-VN"/>
        </w:rPr>
        <w:t xml:space="preserve"> năm 20</w:t>
      </w:r>
      <w:r w:rsidRPr="00020732">
        <w:rPr>
          <w:szCs w:val="26"/>
          <w:lang w:val="nl-NL"/>
        </w:rPr>
        <w:t>22 của Chính phủ về quy định chi tiết một số điều của luật bảo vệ môi trường;</w:t>
      </w:r>
    </w:p>
    <w:p w14:paraId="0919653B" w14:textId="77777777" w:rsidR="009B09AE" w:rsidRPr="00020732" w:rsidRDefault="009B09AE" w:rsidP="00DC1412">
      <w:pPr>
        <w:ind w:firstLine="720"/>
        <w:jc w:val="both"/>
        <w:rPr>
          <w:rFonts w:eastAsia="Times New Roman"/>
          <w:szCs w:val="26"/>
          <w:lang w:val="nl-NL"/>
        </w:rPr>
      </w:pPr>
      <w:r w:rsidRPr="00020732">
        <w:rPr>
          <w:rFonts w:eastAsia="Times New Roman"/>
          <w:szCs w:val="26"/>
          <w:lang w:val="nl-NL"/>
        </w:rPr>
        <w:t xml:space="preserve">- Nghị định số </w:t>
      </w:r>
      <w:r w:rsidR="007242AF" w:rsidRPr="00020732">
        <w:rPr>
          <w:rFonts w:eastAsia="Times New Roman"/>
          <w:szCs w:val="26"/>
          <w:lang w:val="nl-NL"/>
        </w:rPr>
        <w:t>53</w:t>
      </w:r>
      <w:r w:rsidRPr="00020732">
        <w:rPr>
          <w:rFonts w:eastAsia="Times New Roman"/>
          <w:szCs w:val="26"/>
          <w:lang w:val="nl-NL"/>
        </w:rPr>
        <w:t>/20</w:t>
      </w:r>
      <w:r w:rsidR="007242AF" w:rsidRPr="00020732">
        <w:rPr>
          <w:rFonts w:eastAsia="Times New Roman"/>
          <w:szCs w:val="26"/>
          <w:lang w:val="nl-NL"/>
        </w:rPr>
        <w:t>20</w:t>
      </w:r>
      <w:r w:rsidRPr="00020732">
        <w:rPr>
          <w:rFonts w:eastAsia="Times New Roman"/>
          <w:szCs w:val="26"/>
          <w:lang w:val="nl-NL"/>
        </w:rPr>
        <w:t xml:space="preserve">/NĐ-CP ngày </w:t>
      </w:r>
      <w:r w:rsidR="007242AF" w:rsidRPr="00020732">
        <w:rPr>
          <w:rFonts w:eastAsia="Times New Roman"/>
          <w:szCs w:val="26"/>
          <w:lang w:val="nl-NL"/>
        </w:rPr>
        <w:t>05/05/2020</w:t>
      </w:r>
      <w:r w:rsidRPr="00020732">
        <w:rPr>
          <w:rFonts w:eastAsia="Times New Roman"/>
          <w:szCs w:val="26"/>
          <w:lang w:val="nl-NL"/>
        </w:rPr>
        <w:t xml:space="preserve"> của Chính phủ về phí bảo vệ môi trường đối với nước thải.</w:t>
      </w:r>
    </w:p>
    <w:p w14:paraId="2E4D3850" w14:textId="77777777" w:rsidR="006F31B4" w:rsidRPr="00020732" w:rsidRDefault="006F31B4" w:rsidP="00DC1412">
      <w:pPr>
        <w:ind w:firstLine="720"/>
        <w:jc w:val="both"/>
        <w:rPr>
          <w:rFonts w:eastAsia="Times New Roman"/>
          <w:szCs w:val="26"/>
          <w:lang w:val="nl-NL"/>
        </w:rPr>
      </w:pPr>
      <w:r w:rsidRPr="00020732">
        <w:rPr>
          <w:rFonts w:eastAsia="Times New Roman"/>
          <w:szCs w:val="26"/>
          <w:lang w:val="nl-NL"/>
        </w:rPr>
        <w:t>- N</w:t>
      </w:r>
      <w:r w:rsidR="00CB2291" w:rsidRPr="00020732">
        <w:rPr>
          <w:rFonts w:eastAsia="Times New Roman"/>
          <w:szCs w:val="26"/>
          <w:lang w:val="nl-NL"/>
        </w:rPr>
        <w:t>ghị định số 45/2022</w:t>
      </w:r>
      <w:r w:rsidRPr="00020732">
        <w:rPr>
          <w:rFonts w:eastAsia="Times New Roman"/>
          <w:szCs w:val="26"/>
          <w:lang w:val="nl-NL"/>
        </w:rPr>
        <w:t xml:space="preserve">/NĐ-CP ngày </w:t>
      </w:r>
      <w:r w:rsidR="00CB2291" w:rsidRPr="00020732">
        <w:rPr>
          <w:rFonts w:eastAsia="Times New Roman"/>
          <w:szCs w:val="26"/>
          <w:lang w:val="nl-NL"/>
        </w:rPr>
        <w:t>07</w:t>
      </w:r>
      <w:r w:rsidRPr="00020732">
        <w:rPr>
          <w:rFonts w:eastAsia="Times New Roman"/>
          <w:szCs w:val="26"/>
          <w:lang w:val="nl-NL"/>
        </w:rPr>
        <w:t xml:space="preserve"> tháng </w:t>
      </w:r>
      <w:r w:rsidR="00CB2291" w:rsidRPr="00020732">
        <w:rPr>
          <w:rFonts w:eastAsia="Times New Roman"/>
          <w:szCs w:val="26"/>
          <w:lang w:val="nl-NL"/>
        </w:rPr>
        <w:t>07</w:t>
      </w:r>
      <w:r w:rsidRPr="00020732">
        <w:rPr>
          <w:rFonts w:eastAsia="Times New Roman"/>
          <w:szCs w:val="26"/>
          <w:lang w:val="nl-NL"/>
        </w:rPr>
        <w:t xml:space="preserve"> năm 20</w:t>
      </w:r>
      <w:r w:rsidR="00CB2291" w:rsidRPr="00020732">
        <w:rPr>
          <w:rFonts w:eastAsia="Times New Roman"/>
          <w:szCs w:val="26"/>
          <w:lang w:val="nl-NL"/>
        </w:rPr>
        <w:t>22</w:t>
      </w:r>
      <w:r w:rsidRPr="00020732">
        <w:rPr>
          <w:rFonts w:eastAsia="Times New Roman"/>
          <w:szCs w:val="26"/>
          <w:lang w:val="nl-NL"/>
        </w:rPr>
        <w:t xml:space="preserve"> của chính phủ quy định về xử phạt vi phạm hành chính trong lĩnh vực bảo vệ môi trường.</w:t>
      </w:r>
    </w:p>
    <w:p w14:paraId="63763186" w14:textId="77777777" w:rsidR="00DD678A" w:rsidRPr="00020732" w:rsidRDefault="00DD678A" w:rsidP="00DC1412">
      <w:pPr>
        <w:ind w:firstLine="720"/>
        <w:jc w:val="both"/>
        <w:rPr>
          <w:rFonts w:eastAsia="Times New Roman"/>
          <w:szCs w:val="26"/>
          <w:lang w:val="nl-NL"/>
        </w:rPr>
      </w:pPr>
      <w:r w:rsidRPr="00020732">
        <w:rPr>
          <w:szCs w:val="26"/>
          <w:lang w:val="nl-NL"/>
        </w:rPr>
        <w:t xml:space="preserve">- </w:t>
      </w:r>
      <w:r w:rsidR="00651EA7" w:rsidRPr="00020732">
        <w:rPr>
          <w:szCs w:val="26"/>
          <w:lang w:val="nl-NL"/>
        </w:rPr>
        <w:t xml:space="preserve">Thông tư số </w:t>
      </w:r>
      <w:r w:rsidR="00B301C6" w:rsidRPr="00020732">
        <w:rPr>
          <w:szCs w:val="26"/>
          <w:lang w:val="nl-NL"/>
        </w:rPr>
        <w:t>02/2022</w:t>
      </w:r>
      <w:r w:rsidR="00651EA7" w:rsidRPr="00020732">
        <w:rPr>
          <w:szCs w:val="26"/>
          <w:lang w:val="nl-NL"/>
        </w:rPr>
        <w:t xml:space="preserve">/TT-BTNMT ngày </w:t>
      </w:r>
      <w:r w:rsidR="00B301C6" w:rsidRPr="00020732">
        <w:rPr>
          <w:szCs w:val="26"/>
          <w:lang w:val="nl-NL"/>
        </w:rPr>
        <w:t>10</w:t>
      </w:r>
      <w:r w:rsidR="00651EA7" w:rsidRPr="00020732">
        <w:rPr>
          <w:szCs w:val="26"/>
          <w:lang w:val="nl-NL"/>
        </w:rPr>
        <w:t>/</w:t>
      </w:r>
      <w:r w:rsidR="00B301C6" w:rsidRPr="00020732">
        <w:rPr>
          <w:szCs w:val="26"/>
          <w:lang w:val="nl-NL"/>
        </w:rPr>
        <w:t>01/2022</w:t>
      </w:r>
      <w:r w:rsidR="00651EA7" w:rsidRPr="00020732">
        <w:rPr>
          <w:szCs w:val="26"/>
          <w:lang w:val="nl-NL"/>
        </w:rPr>
        <w:t xml:space="preserve"> của Bộ Tài nguyên và môi trường quy định chi tiết</w:t>
      </w:r>
      <w:r w:rsidR="00B301C6" w:rsidRPr="00020732">
        <w:rPr>
          <w:szCs w:val="26"/>
          <w:lang w:val="nl-NL"/>
        </w:rPr>
        <w:t xml:space="preserve"> thi hành</w:t>
      </w:r>
      <w:r w:rsidR="00651EA7" w:rsidRPr="00020732">
        <w:rPr>
          <w:szCs w:val="26"/>
          <w:lang w:val="nl-NL"/>
        </w:rPr>
        <w:t xml:space="preserve"> một số điều của </w:t>
      </w:r>
      <w:r w:rsidR="00B301C6" w:rsidRPr="00020732">
        <w:rPr>
          <w:szCs w:val="26"/>
          <w:lang w:val="nl-NL"/>
        </w:rPr>
        <w:t>luật bảo vệ môi trường</w:t>
      </w:r>
      <w:r w:rsidR="00651EA7" w:rsidRPr="00020732">
        <w:rPr>
          <w:szCs w:val="26"/>
          <w:lang w:val="nl-NL"/>
        </w:rPr>
        <w:t>;</w:t>
      </w:r>
    </w:p>
    <w:p w14:paraId="4856C110"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 Thông tư số 25/2009/TT-BTNMT ngày 16/11/2009 của Bộ Tài nguyên và Môi trường về quy định quy chuẩn kỹ thuật quốc gia về môi trường;</w:t>
      </w:r>
    </w:p>
    <w:p w14:paraId="4339656B"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 Thông tư số 39/2010/TT-BTNMT ngày 16/12/2010 của Bộ Tài nguyên và Môi trường về quy định quy chuẩn kỹ thuật quốc gia về môi trường;</w:t>
      </w:r>
    </w:p>
    <w:p w14:paraId="0BF49536" w14:textId="77777777" w:rsidR="009B09AE" w:rsidRPr="00020732" w:rsidRDefault="009B09AE" w:rsidP="00DC1412">
      <w:pPr>
        <w:ind w:firstLine="720"/>
        <w:jc w:val="both"/>
        <w:rPr>
          <w:rFonts w:eastAsia="Times New Roman"/>
          <w:bCs/>
          <w:szCs w:val="26"/>
          <w:lang w:val="vi-VN"/>
        </w:rPr>
      </w:pPr>
      <w:r w:rsidRPr="00020732">
        <w:rPr>
          <w:rFonts w:eastAsia="Times New Roman"/>
          <w:bCs/>
          <w:szCs w:val="26"/>
          <w:lang w:val="vi-VN"/>
        </w:rPr>
        <w:t xml:space="preserve">- Thông tư số </w:t>
      </w:r>
      <w:r w:rsidR="001E4392" w:rsidRPr="00020732">
        <w:rPr>
          <w:rFonts w:eastAsia="Times New Roman"/>
          <w:bCs/>
          <w:szCs w:val="26"/>
          <w:lang w:val="vi-VN"/>
        </w:rPr>
        <w:t>01</w:t>
      </w:r>
      <w:r w:rsidRPr="00020732">
        <w:rPr>
          <w:rFonts w:eastAsia="Times New Roman"/>
          <w:bCs/>
          <w:szCs w:val="26"/>
          <w:lang w:val="vi-VN"/>
        </w:rPr>
        <w:t>/20</w:t>
      </w:r>
      <w:r w:rsidR="001E4392" w:rsidRPr="00020732">
        <w:rPr>
          <w:rFonts w:eastAsia="Times New Roman"/>
          <w:bCs/>
          <w:szCs w:val="26"/>
          <w:lang w:val="vi-VN"/>
        </w:rPr>
        <w:t>23</w:t>
      </w:r>
      <w:r w:rsidRPr="00020732">
        <w:rPr>
          <w:rFonts w:eastAsia="Times New Roman"/>
          <w:bCs/>
          <w:szCs w:val="26"/>
          <w:lang w:val="vi-VN"/>
        </w:rPr>
        <w:t xml:space="preserve">/TT-BTNMT ngày </w:t>
      </w:r>
      <w:r w:rsidR="001E4392" w:rsidRPr="00020732">
        <w:rPr>
          <w:rFonts w:eastAsia="Times New Roman"/>
          <w:bCs/>
          <w:szCs w:val="26"/>
          <w:lang w:val="vi-VN"/>
        </w:rPr>
        <w:t>13/03/2023</w:t>
      </w:r>
      <w:r w:rsidRPr="00020732">
        <w:rPr>
          <w:rFonts w:eastAsia="Times New Roman"/>
          <w:bCs/>
          <w:szCs w:val="26"/>
          <w:lang w:val="vi-VN"/>
        </w:rPr>
        <w:t xml:space="preserve"> của Bộ Tài nguyên và Môi trường Ban hành quy chuẩn kỹ thuật quốc gia về </w:t>
      </w:r>
      <w:r w:rsidR="001E4392" w:rsidRPr="00020732">
        <w:rPr>
          <w:rFonts w:eastAsia="Times New Roman"/>
          <w:bCs/>
          <w:szCs w:val="26"/>
          <w:lang w:val="vi-VN"/>
        </w:rPr>
        <w:t>chất lượng môi trường xung quanh</w:t>
      </w:r>
      <w:r w:rsidRPr="00020732">
        <w:rPr>
          <w:rFonts w:eastAsia="Times New Roman"/>
          <w:bCs/>
          <w:szCs w:val="26"/>
          <w:lang w:val="vi-VN"/>
        </w:rPr>
        <w:t>;</w:t>
      </w:r>
    </w:p>
    <w:p w14:paraId="410CFC34" w14:textId="77777777" w:rsidR="00A137ED" w:rsidRPr="00020732" w:rsidRDefault="00A137ED" w:rsidP="00A137ED">
      <w:pPr>
        <w:ind w:firstLine="720"/>
        <w:jc w:val="both"/>
        <w:rPr>
          <w:rFonts w:eastAsia="Times New Roman"/>
          <w:bCs/>
          <w:szCs w:val="26"/>
          <w:lang w:val="vi-VN"/>
        </w:rPr>
      </w:pPr>
      <w:r w:rsidRPr="00020732">
        <w:rPr>
          <w:rFonts w:eastAsia="Times New Roman"/>
          <w:bCs/>
          <w:szCs w:val="26"/>
          <w:lang w:val="vi-VN"/>
        </w:rPr>
        <w:t>- Quyết định số 450/QĐ-TTg ngày 13/4/2022 của Thủ tướng Chính phủ phê duyệt Chiến lược bảo vệ môi trường Quốc gia đến năm 2030, tầm nhìn đến năm 2050.</w:t>
      </w:r>
    </w:p>
    <w:p w14:paraId="2A342A96" w14:textId="77777777" w:rsidR="009B09AE" w:rsidRPr="00020732" w:rsidRDefault="009B09AE" w:rsidP="00DC1412">
      <w:pPr>
        <w:jc w:val="both"/>
        <w:rPr>
          <w:b/>
          <w:i/>
          <w:szCs w:val="26"/>
          <w:lang w:val="vi-VN"/>
        </w:rPr>
      </w:pPr>
      <w:bookmarkStart w:id="48" w:name="_Toc468086339"/>
      <w:bookmarkStart w:id="49" w:name="_Toc491433856"/>
      <w:bookmarkStart w:id="50" w:name="_Toc32506333"/>
      <w:bookmarkStart w:id="51" w:name="_Toc51655157"/>
      <w:r w:rsidRPr="00020732">
        <w:rPr>
          <w:b/>
          <w:i/>
          <w:szCs w:val="26"/>
          <w:lang w:val="vi-VN"/>
        </w:rPr>
        <w:t xml:space="preserve">2.1.2. Căn cứ pháp lý về </w:t>
      </w:r>
      <w:bookmarkEnd w:id="48"/>
      <w:bookmarkEnd w:id="49"/>
      <w:r w:rsidR="00D53C1F" w:rsidRPr="00020732">
        <w:rPr>
          <w:b/>
          <w:i/>
          <w:szCs w:val="26"/>
          <w:lang w:val="vi-VN"/>
        </w:rPr>
        <w:t>lĩnh vực đầu tư.</w:t>
      </w:r>
      <w:bookmarkEnd w:id="50"/>
      <w:bookmarkEnd w:id="51"/>
    </w:p>
    <w:p w14:paraId="2E529236" w14:textId="77777777" w:rsidR="00C76496" w:rsidRPr="00020732" w:rsidRDefault="006C42DE" w:rsidP="00DC1412">
      <w:pPr>
        <w:ind w:firstLine="720"/>
        <w:jc w:val="both"/>
        <w:rPr>
          <w:rFonts w:eastAsia="Times New Roman"/>
          <w:bCs/>
          <w:szCs w:val="26"/>
          <w:lang w:val="vi-VN"/>
        </w:rPr>
      </w:pPr>
      <w:r w:rsidRPr="00020732">
        <w:rPr>
          <w:rFonts w:eastAsia="Times New Roman"/>
          <w:bCs/>
          <w:szCs w:val="26"/>
          <w:lang w:val="vi-VN"/>
        </w:rPr>
        <w:lastRenderedPageBreak/>
        <w:t xml:space="preserve">- Luật đầu tư </w:t>
      </w:r>
      <w:r w:rsidR="00F674A1" w:rsidRPr="00020732">
        <w:rPr>
          <w:rFonts w:eastAsia="Times New Roman"/>
          <w:bCs/>
          <w:szCs w:val="26"/>
          <w:lang w:val="vi-VN"/>
        </w:rPr>
        <w:t>số 61/2020/QH14 ngày 17 tháng 06 năm 2020</w:t>
      </w:r>
      <w:r w:rsidRPr="00020732">
        <w:rPr>
          <w:rFonts w:eastAsia="Times New Roman"/>
          <w:bCs/>
          <w:szCs w:val="26"/>
          <w:lang w:val="vi-VN"/>
        </w:rPr>
        <w:t>.</w:t>
      </w:r>
    </w:p>
    <w:p w14:paraId="30BFF3AA" w14:textId="77777777" w:rsidR="006C42DE" w:rsidRPr="00020732" w:rsidRDefault="006C42DE" w:rsidP="00DC1412">
      <w:pPr>
        <w:ind w:firstLine="720"/>
        <w:jc w:val="both"/>
        <w:rPr>
          <w:rFonts w:eastAsia="Times New Roman"/>
          <w:bCs/>
          <w:szCs w:val="26"/>
          <w:lang w:val="vi-VN"/>
        </w:rPr>
      </w:pPr>
      <w:r w:rsidRPr="00020732">
        <w:rPr>
          <w:rFonts w:eastAsia="Times New Roman"/>
          <w:bCs/>
          <w:szCs w:val="26"/>
          <w:lang w:val="vi-VN"/>
        </w:rPr>
        <w:t>- Luật số 03/2016/QH14 về sửa đổi, bổ sung điều 6 và phụ lục 4 về danh mục ngành, nghề đầu tư kinh doanh có điều kiện của Luật đầu tư.</w:t>
      </w:r>
    </w:p>
    <w:p w14:paraId="4EF396A0" w14:textId="77777777" w:rsidR="00AA1CC5" w:rsidRPr="00020732" w:rsidRDefault="00AA1CC5" w:rsidP="00DC1412">
      <w:pPr>
        <w:ind w:firstLine="720"/>
        <w:jc w:val="both"/>
        <w:rPr>
          <w:rFonts w:eastAsia="Times New Roman"/>
          <w:bCs/>
          <w:szCs w:val="26"/>
          <w:lang w:val="vi-VN"/>
        </w:rPr>
      </w:pPr>
      <w:r w:rsidRPr="00020732">
        <w:rPr>
          <w:rFonts w:eastAsia="Times New Roman"/>
          <w:bCs/>
          <w:szCs w:val="26"/>
          <w:lang w:val="vi-VN"/>
        </w:rPr>
        <w:t>- Nghị định số 07/2016/NĐ-CP ngày 25/1/2016 của Chính phủ quy định chi tiết luật thương mại về văn phòng đại diện, chi nhánh của thương nhân nước ngoài tại Việt Nam.</w:t>
      </w:r>
    </w:p>
    <w:p w14:paraId="71E6581B" w14:textId="77777777" w:rsidR="00F674A1" w:rsidRPr="00020732" w:rsidRDefault="00F674A1" w:rsidP="00DC1412">
      <w:pPr>
        <w:ind w:firstLine="720"/>
        <w:jc w:val="both"/>
        <w:rPr>
          <w:rFonts w:eastAsia="Times New Roman"/>
          <w:bCs/>
          <w:szCs w:val="26"/>
          <w:lang w:val="vi-VN"/>
        </w:rPr>
      </w:pPr>
      <w:r w:rsidRPr="00020732">
        <w:rPr>
          <w:rFonts w:eastAsia="Times New Roman"/>
          <w:bCs/>
          <w:szCs w:val="26"/>
          <w:lang w:val="vi-VN"/>
        </w:rPr>
        <w:t xml:space="preserve">- Nghị định số 31/2021/NĐ-CP ngày 26/03/2021 của Chính phủ quy định chi tiết và hướng dẫn thi hành một số điều luật của Luật đầu tư. </w:t>
      </w:r>
    </w:p>
    <w:p w14:paraId="2CCEF7CD" w14:textId="77777777" w:rsidR="006C42DE" w:rsidRPr="00020732" w:rsidRDefault="006C42DE" w:rsidP="00DC1412">
      <w:pPr>
        <w:ind w:firstLine="720"/>
        <w:jc w:val="both"/>
        <w:rPr>
          <w:rFonts w:eastAsia="Times New Roman"/>
          <w:bCs/>
          <w:szCs w:val="26"/>
          <w:lang w:val="vi-VN"/>
        </w:rPr>
      </w:pPr>
      <w:r w:rsidRPr="00020732">
        <w:rPr>
          <w:rFonts w:eastAsia="Times New Roman"/>
          <w:bCs/>
          <w:szCs w:val="26"/>
          <w:lang w:val="vi-VN"/>
        </w:rPr>
        <w:t xml:space="preserve">- Thông tư số 11/2016/TT-BTC </w:t>
      </w:r>
      <w:r w:rsidR="00AA1CC5" w:rsidRPr="00020732">
        <w:rPr>
          <w:rFonts w:eastAsia="Times New Roman"/>
          <w:bCs/>
          <w:szCs w:val="26"/>
          <w:lang w:val="vi-VN"/>
        </w:rPr>
        <w:t xml:space="preserve">ngày 20/8/2016 </w:t>
      </w:r>
      <w:r w:rsidRPr="00020732">
        <w:rPr>
          <w:rFonts w:eastAsia="Times New Roman"/>
          <w:bCs/>
          <w:szCs w:val="26"/>
          <w:lang w:val="vi-VN"/>
        </w:rPr>
        <w:t xml:space="preserve">của Bộ </w:t>
      </w:r>
      <w:r w:rsidR="00540912" w:rsidRPr="00020732">
        <w:rPr>
          <w:rFonts w:eastAsia="Times New Roman"/>
          <w:bCs/>
          <w:szCs w:val="26"/>
          <w:lang w:val="vi-VN"/>
        </w:rPr>
        <w:t>T</w:t>
      </w:r>
      <w:r w:rsidRPr="00020732">
        <w:rPr>
          <w:rFonts w:eastAsia="Times New Roman"/>
          <w:bCs/>
          <w:szCs w:val="26"/>
          <w:lang w:val="vi-VN"/>
        </w:rPr>
        <w:t xml:space="preserve">ài </w:t>
      </w:r>
      <w:r w:rsidR="00540912" w:rsidRPr="00020732">
        <w:rPr>
          <w:rFonts w:eastAsia="Times New Roman"/>
          <w:bCs/>
          <w:szCs w:val="26"/>
          <w:lang w:val="vi-VN"/>
        </w:rPr>
        <w:t>C</w:t>
      </w:r>
      <w:r w:rsidRPr="00020732">
        <w:rPr>
          <w:rFonts w:eastAsia="Times New Roman"/>
          <w:bCs/>
          <w:szCs w:val="26"/>
          <w:lang w:val="vi-VN"/>
        </w:rPr>
        <w:t xml:space="preserve">hính quy định biểu mẫu thực hiện </w:t>
      </w:r>
      <w:r w:rsidR="00540912" w:rsidRPr="00020732">
        <w:rPr>
          <w:rFonts w:eastAsia="Times New Roman"/>
          <w:bCs/>
          <w:szCs w:val="26"/>
          <w:lang w:val="vi-VN"/>
        </w:rPr>
        <w:t>N</w:t>
      </w:r>
      <w:r w:rsidRPr="00020732">
        <w:rPr>
          <w:rFonts w:eastAsia="Times New Roman"/>
          <w:bCs/>
          <w:szCs w:val="26"/>
          <w:lang w:val="vi-VN"/>
        </w:rPr>
        <w:t>ghị định số 07/2016/NĐ-CP ngày 25/01/2016 của chính phủ quy định chi tiết luật thương mại về văn phòng đại diện, chi nhánh của thương nhân nước ngoài tại Việt Nam.</w:t>
      </w:r>
    </w:p>
    <w:p w14:paraId="1B052DD8" w14:textId="77777777" w:rsidR="009B09AE" w:rsidRPr="00020732" w:rsidRDefault="009B09AE" w:rsidP="00DC1412">
      <w:pPr>
        <w:jc w:val="both"/>
        <w:rPr>
          <w:b/>
          <w:i/>
          <w:szCs w:val="26"/>
          <w:lang w:val="vi-VN"/>
        </w:rPr>
      </w:pPr>
      <w:bookmarkStart w:id="52" w:name="_Toc488743609"/>
      <w:bookmarkStart w:id="53" w:name="_Toc491433857"/>
      <w:bookmarkStart w:id="54" w:name="_Toc32506334"/>
      <w:bookmarkStart w:id="55" w:name="_Toc51655158"/>
      <w:r w:rsidRPr="00020732">
        <w:rPr>
          <w:b/>
          <w:i/>
          <w:szCs w:val="26"/>
          <w:lang w:val="vi-VN"/>
        </w:rPr>
        <w:t>2.1.3. Căn cứ pháp lý về lĩnh vực tài nguyên nước.</w:t>
      </w:r>
      <w:bookmarkEnd w:id="52"/>
      <w:bookmarkEnd w:id="53"/>
      <w:bookmarkEnd w:id="54"/>
      <w:bookmarkEnd w:id="55"/>
    </w:p>
    <w:p w14:paraId="30BC7E0D" w14:textId="77777777" w:rsidR="009B09AE" w:rsidRDefault="009B09AE" w:rsidP="00DC1412">
      <w:pPr>
        <w:ind w:firstLine="720"/>
        <w:jc w:val="both"/>
        <w:rPr>
          <w:rFonts w:eastAsia="Times New Roman"/>
          <w:szCs w:val="26"/>
          <w:lang w:val="vi-VN"/>
        </w:rPr>
      </w:pPr>
      <w:bookmarkStart w:id="56" w:name="_Toc368057949"/>
      <w:r w:rsidRPr="00020732">
        <w:rPr>
          <w:rFonts w:eastAsia="Times New Roman"/>
          <w:szCs w:val="26"/>
          <w:lang w:val="vi-VN"/>
        </w:rPr>
        <w:t xml:space="preserve">- Luật Tài </w:t>
      </w:r>
      <w:r w:rsidRPr="00020732">
        <w:rPr>
          <w:rFonts w:eastAsia="Times New Roman"/>
          <w:bCs/>
          <w:szCs w:val="26"/>
          <w:lang w:val="vi-VN"/>
        </w:rPr>
        <w:t>nguyên</w:t>
      </w:r>
      <w:r w:rsidRPr="00020732">
        <w:rPr>
          <w:rFonts w:eastAsia="Times New Roman"/>
          <w:szCs w:val="26"/>
          <w:lang w:val="vi-VN"/>
        </w:rPr>
        <w:t xml:space="preserve"> Nước năm 20</w:t>
      </w:r>
      <w:r w:rsidR="00E71FA6">
        <w:rPr>
          <w:rFonts w:eastAsia="Times New Roman"/>
          <w:szCs w:val="26"/>
        </w:rPr>
        <w:t>23</w:t>
      </w:r>
      <w:r w:rsidRPr="00020732">
        <w:rPr>
          <w:rFonts w:eastAsia="Times New Roman"/>
          <w:szCs w:val="26"/>
          <w:lang w:val="vi-VN"/>
        </w:rPr>
        <w:t>.</w:t>
      </w:r>
    </w:p>
    <w:p w14:paraId="4A3C969C" w14:textId="77777777" w:rsidR="00E71FA6" w:rsidRDefault="00E71FA6" w:rsidP="00DC1412">
      <w:pPr>
        <w:ind w:firstLine="720"/>
        <w:jc w:val="both"/>
        <w:rPr>
          <w:rFonts w:eastAsia="Times New Roman"/>
          <w:szCs w:val="26"/>
        </w:rPr>
      </w:pPr>
      <w:r>
        <w:rPr>
          <w:rFonts w:eastAsia="Times New Roman"/>
          <w:szCs w:val="26"/>
        </w:rPr>
        <w:t>- Nghị định số 53/NĐ-CP ngày 16/5/2024 của Chính phủ hướng dẫn Luật tài nguyên nước</w:t>
      </w:r>
      <w:r w:rsidR="008A7A00">
        <w:rPr>
          <w:rFonts w:eastAsia="Times New Roman"/>
          <w:szCs w:val="26"/>
        </w:rPr>
        <w:t>.</w:t>
      </w:r>
    </w:p>
    <w:p w14:paraId="116AA901" w14:textId="77777777" w:rsidR="008A7A00" w:rsidRDefault="008A7A00" w:rsidP="008A7A00">
      <w:pPr>
        <w:ind w:firstLine="720"/>
        <w:jc w:val="both"/>
        <w:rPr>
          <w:rFonts w:eastAsia="Times New Roman"/>
          <w:szCs w:val="26"/>
        </w:rPr>
      </w:pPr>
      <w:r>
        <w:rPr>
          <w:rFonts w:eastAsia="Times New Roman"/>
          <w:szCs w:val="26"/>
        </w:rPr>
        <w:t>- Nghị định số 54/NĐ-CP ngày 16/5/2024 của Chính phủ quy định việc hành nghề khoan nước dưới đất, kê khai, đăng ký, cấp phép, dịch vụ tài nguyên nước và tiền cấp quyền khai thác tài nguyên nước.</w:t>
      </w:r>
    </w:p>
    <w:p w14:paraId="43E24608" w14:textId="77777777" w:rsidR="009B09AE" w:rsidRPr="00020732" w:rsidRDefault="009B09AE" w:rsidP="00DC1412">
      <w:pPr>
        <w:widowControl w:val="0"/>
        <w:ind w:firstLine="720"/>
        <w:jc w:val="both"/>
        <w:rPr>
          <w:rFonts w:eastAsia="Times New Roman"/>
          <w:szCs w:val="26"/>
          <w:lang w:val="vi-VN"/>
        </w:rPr>
      </w:pPr>
      <w:r w:rsidRPr="00020732">
        <w:rPr>
          <w:rFonts w:eastAsia="Times New Roman"/>
          <w:szCs w:val="26"/>
          <w:lang w:val="vi-VN"/>
        </w:rPr>
        <w:t>- Nghị định số 3</w:t>
      </w:r>
      <w:r w:rsidR="006B54DD" w:rsidRPr="00020732">
        <w:rPr>
          <w:rFonts w:eastAsia="Times New Roman"/>
          <w:szCs w:val="26"/>
          <w:lang w:val="vi-VN"/>
        </w:rPr>
        <w:t>6</w:t>
      </w:r>
      <w:r w:rsidRPr="00020732">
        <w:rPr>
          <w:rFonts w:eastAsia="Times New Roman"/>
          <w:szCs w:val="26"/>
          <w:lang w:val="vi-VN"/>
        </w:rPr>
        <w:t>/2</w:t>
      </w:r>
      <w:r w:rsidR="006B54DD" w:rsidRPr="00020732">
        <w:rPr>
          <w:rFonts w:eastAsia="Times New Roman"/>
          <w:szCs w:val="26"/>
          <w:lang w:val="vi-VN"/>
        </w:rPr>
        <w:t>020</w:t>
      </w:r>
      <w:r w:rsidRPr="00020732">
        <w:rPr>
          <w:rFonts w:eastAsia="Times New Roman"/>
          <w:szCs w:val="26"/>
          <w:lang w:val="vi-VN"/>
        </w:rPr>
        <w:t xml:space="preserve">/NĐ-CP ngày </w:t>
      </w:r>
      <w:r w:rsidR="006B54DD" w:rsidRPr="00020732">
        <w:rPr>
          <w:rFonts w:eastAsia="Times New Roman"/>
          <w:szCs w:val="26"/>
          <w:lang w:val="vi-VN"/>
        </w:rPr>
        <w:t>24/03</w:t>
      </w:r>
      <w:r w:rsidRPr="00020732">
        <w:rPr>
          <w:rFonts w:eastAsia="Times New Roman"/>
          <w:szCs w:val="26"/>
          <w:lang w:val="vi-VN"/>
        </w:rPr>
        <w:t>/20</w:t>
      </w:r>
      <w:r w:rsidR="006B54DD" w:rsidRPr="00020732">
        <w:rPr>
          <w:rFonts w:eastAsia="Times New Roman"/>
          <w:szCs w:val="26"/>
          <w:lang w:val="vi-VN"/>
        </w:rPr>
        <w:t>20</w:t>
      </w:r>
      <w:r w:rsidRPr="00020732">
        <w:rPr>
          <w:rFonts w:eastAsia="Times New Roman"/>
          <w:szCs w:val="26"/>
          <w:lang w:val="vi-VN"/>
        </w:rPr>
        <w:t xml:space="preserve"> của Chính phủ Quy định về xử phạt vi phạm hành chính trong lĩnh vực tài nguyên nước và khoáng sản.</w:t>
      </w:r>
    </w:p>
    <w:p w14:paraId="5AA5835C" w14:textId="77777777" w:rsidR="009E05D7" w:rsidRPr="00020732" w:rsidRDefault="009E05D7" w:rsidP="009E05D7">
      <w:pPr>
        <w:jc w:val="both"/>
        <w:rPr>
          <w:rFonts w:eastAsia="Times New Roman"/>
          <w:b/>
          <w:bCs/>
          <w:i/>
          <w:szCs w:val="26"/>
          <w:lang w:val="vi-VN"/>
        </w:rPr>
      </w:pPr>
      <w:r w:rsidRPr="00020732">
        <w:rPr>
          <w:rFonts w:eastAsia="Times New Roman"/>
          <w:b/>
          <w:bCs/>
          <w:i/>
          <w:szCs w:val="26"/>
          <w:lang w:val="vi-VN"/>
        </w:rPr>
        <w:t>2.1.4. Căn cứ pháp lý về lĩnh vực thủy lợi</w:t>
      </w:r>
      <w:r w:rsidR="001D5225" w:rsidRPr="00020732">
        <w:rPr>
          <w:rFonts w:eastAsia="Times New Roman"/>
          <w:b/>
          <w:bCs/>
          <w:i/>
          <w:szCs w:val="26"/>
          <w:lang w:val="vi-VN"/>
        </w:rPr>
        <w:t>, đề điều, phòng chống thiên tai.</w:t>
      </w:r>
    </w:p>
    <w:p w14:paraId="1AAD5430" w14:textId="77777777" w:rsidR="009E05D7" w:rsidRPr="00020732" w:rsidRDefault="009E05D7" w:rsidP="009E05D7">
      <w:pPr>
        <w:jc w:val="both"/>
        <w:rPr>
          <w:rFonts w:eastAsia="Times New Roman"/>
          <w:bCs/>
          <w:szCs w:val="26"/>
          <w:lang w:val="vi-VN"/>
        </w:rPr>
      </w:pPr>
      <w:r w:rsidRPr="00020732">
        <w:rPr>
          <w:rFonts w:eastAsia="Times New Roman"/>
          <w:bCs/>
          <w:szCs w:val="26"/>
          <w:lang w:val="vi-VN"/>
        </w:rPr>
        <w:tab/>
        <w:t>- Luật Thủy lợi năm 2017;</w:t>
      </w:r>
    </w:p>
    <w:p w14:paraId="06838145" w14:textId="77777777" w:rsidR="0078125A" w:rsidRPr="00020732" w:rsidRDefault="0078125A" w:rsidP="009E05D7">
      <w:pPr>
        <w:jc w:val="both"/>
        <w:rPr>
          <w:rFonts w:eastAsia="Times New Roman"/>
          <w:bCs/>
          <w:szCs w:val="26"/>
          <w:lang w:val="vi-VN"/>
        </w:rPr>
      </w:pPr>
      <w:r w:rsidRPr="00020732">
        <w:rPr>
          <w:rFonts w:eastAsia="Times New Roman"/>
          <w:bCs/>
          <w:szCs w:val="26"/>
          <w:lang w:val="vi-VN"/>
        </w:rPr>
        <w:tab/>
        <w:t xml:space="preserve">- Luật Đê điều số 79/2006/QH11 ngày 29/11/2006; </w:t>
      </w:r>
    </w:p>
    <w:p w14:paraId="7E02E0A5" w14:textId="77777777" w:rsidR="0078125A" w:rsidRPr="00020732" w:rsidRDefault="0078125A" w:rsidP="009E05D7">
      <w:pPr>
        <w:jc w:val="both"/>
        <w:rPr>
          <w:rFonts w:eastAsia="Times New Roman"/>
          <w:bCs/>
          <w:szCs w:val="26"/>
          <w:lang w:val="vi-VN"/>
        </w:rPr>
      </w:pPr>
      <w:r w:rsidRPr="00020732">
        <w:rPr>
          <w:rFonts w:eastAsia="Times New Roman"/>
          <w:bCs/>
          <w:szCs w:val="26"/>
          <w:lang w:val="vi-VN"/>
        </w:rPr>
        <w:tab/>
        <w:t>- Luật Phòng chống thiên tai số 33/2013/QH13 ngày 19/6/2013;</w:t>
      </w:r>
    </w:p>
    <w:p w14:paraId="4F711D11" w14:textId="77777777" w:rsidR="0078125A" w:rsidRPr="00020732" w:rsidRDefault="0078125A" w:rsidP="009E05D7">
      <w:pPr>
        <w:jc w:val="both"/>
        <w:rPr>
          <w:rFonts w:eastAsia="Times New Roman"/>
          <w:bCs/>
          <w:szCs w:val="26"/>
          <w:lang w:val="vi-VN"/>
        </w:rPr>
      </w:pPr>
      <w:r w:rsidRPr="00020732">
        <w:rPr>
          <w:rFonts w:eastAsia="Times New Roman"/>
          <w:bCs/>
          <w:szCs w:val="26"/>
          <w:lang w:val="vi-VN"/>
        </w:rPr>
        <w:tab/>
        <w:t>- Luật số 60/2020/QH14 sửa đổi, bổ sung một số điều của Luật phòng, chống thiên tai và Luật đê điều ngày 17/6/2020.</w:t>
      </w:r>
    </w:p>
    <w:p w14:paraId="4174EA38" w14:textId="77777777" w:rsidR="0078125A" w:rsidRPr="00020732" w:rsidRDefault="0078125A" w:rsidP="009E05D7">
      <w:pPr>
        <w:jc w:val="both"/>
        <w:rPr>
          <w:rFonts w:eastAsia="Times New Roman"/>
          <w:bCs/>
          <w:szCs w:val="26"/>
          <w:lang w:val="vi-VN"/>
        </w:rPr>
      </w:pPr>
      <w:r w:rsidRPr="00020732">
        <w:rPr>
          <w:rFonts w:eastAsia="Times New Roman"/>
          <w:bCs/>
          <w:szCs w:val="26"/>
          <w:lang w:val="vi-VN"/>
        </w:rPr>
        <w:tab/>
        <w:t xml:space="preserve">- Nghị định số 40/2023/NĐ-CP ngày 27/6/2023 của Chính phủ sửa đổi bổ sung </w:t>
      </w:r>
      <w:r w:rsidR="000972E0" w:rsidRPr="00020732">
        <w:rPr>
          <w:rFonts w:eastAsia="Times New Roman"/>
          <w:bCs/>
          <w:szCs w:val="26"/>
          <w:lang w:val="vi-VN"/>
        </w:rPr>
        <w:t>một số điều của Nghị định số 67/2018/NĐ-CP ngày 14/5/2018 của Chính phủ quy định chi tiết một số điều của Luật Thủy lợi.</w:t>
      </w:r>
    </w:p>
    <w:p w14:paraId="3D4A4667" w14:textId="77777777" w:rsidR="00404141" w:rsidRPr="00020732" w:rsidRDefault="00404141" w:rsidP="00404141">
      <w:pPr>
        <w:ind w:firstLine="720"/>
        <w:jc w:val="both"/>
        <w:rPr>
          <w:rFonts w:eastAsia="Times New Roman"/>
          <w:bCs/>
          <w:szCs w:val="26"/>
          <w:lang w:val="vi-VN"/>
        </w:rPr>
      </w:pPr>
      <w:r w:rsidRPr="00020732">
        <w:rPr>
          <w:rFonts w:eastAsia="Times New Roman"/>
          <w:bCs/>
          <w:szCs w:val="26"/>
          <w:lang w:val="vi-VN"/>
        </w:rPr>
        <w:t>- Nghị định 129/2017/NĐ-CP ngày 16/11/2017 của Chính phủ về quy định việc quản lý, sử dụng và khai thác tài sản kết cấu hạ tầng thuỷ lợi;</w:t>
      </w:r>
    </w:p>
    <w:p w14:paraId="657BB203" w14:textId="77777777" w:rsidR="00CC1989" w:rsidRPr="00020732" w:rsidRDefault="00CC1989" w:rsidP="00CC1989">
      <w:pPr>
        <w:ind w:firstLine="720"/>
        <w:jc w:val="both"/>
        <w:rPr>
          <w:rFonts w:eastAsia="Times New Roman"/>
          <w:bCs/>
          <w:szCs w:val="26"/>
          <w:lang w:val="vi-VN"/>
        </w:rPr>
      </w:pPr>
      <w:r w:rsidRPr="00020732">
        <w:rPr>
          <w:rFonts w:eastAsia="Times New Roman"/>
          <w:bCs/>
          <w:szCs w:val="26"/>
          <w:lang w:val="vi-VN"/>
        </w:rPr>
        <w:t>- Nghị định số 67/2018/NĐ-CP ngày 14/05/2018 của Chính phủ quy định chi tiết một số điều của Luật thủy lợi.</w:t>
      </w:r>
    </w:p>
    <w:p w14:paraId="5568F9B3" w14:textId="77777777" w:rsidR="00757C25" w:rsidRPr="00020732" w:rsidRDefault="00757C25" w:rsidP="00CC1989">
      <w:pPr>
        <w:ind w:firstLine="720"/>
        <w:jc w:val="both"/>
        <w:rPr>
          <w:rFonts w:eastAsia="Times New Roman"/>
          <w:bCs/>
          <w:szCs w:val="26"/>
          <w:lang w:val="vi-VN"/>
        </w:rPr>
      </w:pPr>
      <w:r w:rsidRPr="00020732">
        <w:rPr>
          <w:rFonts w:eastAsia="Times New Roman"/>
          <w:bCs/>
          <w:szCs w:val="26"/>
          <w:lang w:val="vi-VN"/>
        </w:rPr>
        <w:t xml:space="preserve">- Thông tư 13/2021/TT-BNNPTNT ngày 27/10/2021 của Bộ Nông nghiệp &amp; PTNT về việc Quy định bảo đảm yêu cầu phòng, chống thiên tai trong quản lý, vận hành, sử dụng </w:t>
      </w:r>
      <w:r w:rsidRPr="00020732">
        <w:rPr>
          <w:rFonts w:eastAsia="Times New Roman"/>
          <w:bCs/>
          <w:szCs w:val="26"/>
          <w:lang w:val="vi-VN"/>
        </w:rPr>
        <w:lastRenderedPageBreak/>
        <w:t>các khu khai thác khoáng sản, khai thác tài nguyên thiên nhiên khác, đô thị, du lịch, công nghiệp, di tích lịch sử; điểm du lịch; điểm dân cư nông thôn; công trình phòng,chống thiên tai, giao thông, điện lực, viễn thông và hạ tầng kỹ thuật khác.</w:t>
      </w:r>
    </w:p>
    <w:p w14:paraId="37403559" w14:textId="77777777" w:rsidR="00757C25" w:rsidRPr="00020732" w:rsidRDefault="00757C25" w:rsidP="00CC1989">
      <w:pPr>
        <w:ind w:firstLine="720"/>
        <w:jc w:val="both"/>
        <w:rPr>
          <w:rFonts w:eastAsia="Times New Roman"/>
          <w:bCs/>
          <w:szCs w:val="26"/>
          <w:lang w:val="vi-VN"/>
        </w:rPr>
      </w:pPr>
      <w:r w:rsidRPr="00020732">
        <w:rPr>
          <w:rFonts w:eastAsia="Times New Roman"/>
          <w:bCs/>
          <w:szCs w:val="26"/>
          <w:lang w:val="vi-VN"/>
        </w:rPr>
        <w:t xml:space="preserve">- Nghị quyết 44/2011/NQ-HĐND ngày 25/10/2021 của Hội đồng nhân dân tỉnh về việc ban hành quy định phân cấp thẩm quyền phê duyệt đề án cho thuê quyền khai thác và xử lý đối với tài sản kết cấu hạ tầng thủy lợi thuộc phạm vi quản lý tỉnh Nam Định. </w:t>
      </w:r>
    </w:p>
    <w:p w14:paraId="354B71B2" w14:textId="77777777" w:rsidR="009E05D7" w:rsidRPr="00020732" w:rsidRDefault="009E05D7" w:rsidP="009E05D7">
      <w:pPr>
        <w:jc w:val="both"/>
        <w:rPr>
          <w:rFonts w:eastAsia="Times New Roman"/>
          <w:bCs/>
          <w:szCs w:val="26"/>
          <w:lang w:val="vi-VN"/>
        </w:rPr>
      </w:pPr>
      <w:r w:rsidRPr="00020732">
        <w:rPr>
          <w:rFonts w:eastAsia="Times New Roman"/>
          <w:bCs/>
          <w:szCs w:val="26"/>
          <w:lang w:val="vi-VN"/>
        </w:rPr>
        <w:tab/>
        <w:t>- Quyết định số 18/2019/QĐ-UBND ngày 13/6/2019 của UBND tỉnh Nam Định về Ban hành Quy định phạm vi bảo vệ công trình thủy lợi trên địa bàn tỉnh Nam Định.</w:t>
      </w:r>
    </w:p>
    <w:p w14:paraId="2A5595C1" w14:textId="77777777" w:rsidR="00A137ED" w:rsidRPr="00020732" w:rsidRDefault="00A137ED" w:rsidP="00A137ED">
      <w:pPr>
        <w:ind w:firstLine="720"/>
        <w:jc w:val="both"/>
        <w:rPr>
          <w:rFonts w:eastAsia="Times New Roman"/>
          <w:bCs/>
          <w:szCs w:val="26"/>
          <w:lang w:val="vi-VN"/>
        </w:rPr>
      </w:pPr>
      <w:r w:rsidRPr="00020732">
        <w:rPr>
          <w:rFonts w:eastAsia="Times New Roman"/>
          <w:bCs/>
          <w:szCs w:val="26"/>
          <w:lang w:val="vi-VN"/>
        </w:rPr>
        <w:t xml:space="preserve">- </w:t>
      </w:r>
      <w:r w:rsidRPr="00020732">
        <w:rPr>
          <w:lang w:val="vi-VN"/>
        </w:rPr>
        <w:t>Quyết định số 22/2022/QĐ-UBND ngày 08/8/2022 của Ủy ban nhân dân tỉnh ban hành Quy định phân cấp quản lý, khai thác công trình thủy lợi thuộc phạm vi quản lý của Ủy ban nhân dân tỉnh Nam Định và các quy định pháp lý liên quan.</w:t>
      </w:r>
    </w:p>
    <w:p w14:paraId="305EC9A8" w14:textId="77777777" w:rsidR="009B09AE" w:rsidRPr="00020732" w:rsidRDefault="009B09AE" w:rsidP="00DC1412">
      <w:pPr>
        <w:jc w:val="both"/>
        <w:rPr>
          <w:b/>
          <w:i/>
          <w:szCs w:val="26"/>
          <w:lang w:val="vi-VN"/>
        </w:rPr>
      </w:pPr>
      <w:bookmarkStart w:id="57" w:name="_Toc488743610"/>
      <w:bookmarkStart w:id="58" w:name="_Toc491433858"/>
      <w:bookmarkStart w:id="59" w:name="_Toc32506335"/>
      <w:bookmarkStart w:id="60" w:name="_Toc51655159"/>
      <w:r w:rsidRPr="00020732">
        <w:rPr>
          <w:b/>
          <w:i/>
          <w:szCs w:val="26"/>
          <w:lang w:val="vi-VN"/>
        </w:rPr>
        <w:t>2.1.</w:t>
      </w:r>
      <w:r w:rsidR="009E05D7" w:rsidRPr="00020732">
        <w:rPr>
          <w:b/>
          <w:i/>
          <w:szCs w:val="26"/>
          <w:lang w:val="vi-VN"/>
        </w:rPr>
        <w:t>5</w:t>
      </w:r>
      <w:r w:rsidR="00A83634" w:rsidRPr="00020732">
        <w:rPr>
          <w:b/>
          <w:i/>
          <w:szCs w:val="26"/>
          <w:lang w:val="vi-VN"/>
        </w:rPr>
        <w:t>.</w:t>
      </w:r>
      <w:r w:rsidRPr="00020732">
        <w:rPr>
          <w:b/>
          <w:i/>
          <w:szCs w:val="26"/>
          <w:lang w:val="vi-VN"/>
        </w:rPr>
        <w:t xml:space="preserve"> Căn cứ pháp lý về luật đất đai</w:t>
      </w:r>
      <w:bookmarkEnd w:id="57"/>
      <w:bookmarkEnd w:id="58"/>
      <w:bookmarkEnd w:id="59"/>
      <w:bookmarkEnd w:id="60"/>
    </w:p>
    <w:bookmarkEnd w:id="56"/>
    <w:p w14:paraId="3F6B02E1" w14:textId="77777777" w:rsidR="00CC1989" w:rsidRDefault="009B09AE" w:rsidP="008A7A00">
      <w:pPr>
        <w:ind w:firstLine="720"/>
        <w:jc w:val="both"/>
        <w:rPr>
          <w:rFonts w:eastAsia="Times New Roman"/>
          <w:szCs w:val="26"/>
        </w:rPr>
      </w:pPr>
      <w:r w:rsidRPr="00020732">
        <w:rPr>
          <w:rFonts w:eastAsia="Times New Roman"/>
          <w:szCs w:val="26"/>
          <w:lang w:val="vi-VN"/>
        </w:rPr>
        <w:t>- Luật đất đai năm 20</w:t>
      </w:r>
      <w:r w:rsidR="008A7A00">
        <w:rPr>
          <w:rFonts w:eastAsia="Times New Roman"/>
          <w:szCs w:val="26"/>
        </w:rPr>
        <w:t>24.</w:t>
      </w:r>
    </w:p>
    <w:p w14:paraId="075A4B35" w14:textId="77777777" w:rsidR="008A7A00" w:rsidRDefault="00893742" w:rsidP="008A7A00">
      <w:pPr>
        <w:ind w:firstLine="720"/>
        <w:jc w:val="both"/>
        <w:rPr>
          <w:szCs w:val="28"/>
          <w:shd w:val="clear" w:color="auto" w:fill="FFFFFF"/>
        </w:rPr>
      </w:pPr>
      <w:r>
        <w:rPr>
          <w:szCs w:val="28"/>
          <w:shd w:val="clear" w:color="auto" w:fill="FFFFFF"/>
        </w:rPr>
        <w:t>- Nghị định số 102/2024/NĐ-CP ngày 30/7/2024 của Chính phủ quy định chi tiết thi hành một số điều của Luật đất đai năm 2024.</w:t>
      </w:r>
    </w:p>
    <w:p w14:paraId="2E03DF16" w14:textId="77777777" w:rsidR="00893742" w:rsidRDefault="00893742" w:rsidP="00893742">
      <w:pPr>
        <w:ind w:firstLine="720"/>
        <w:jc w:val="both"/>
        <w:rPr>
          <w:szCs w:val="28"/>
          <w:shd w:val="clear" w:color="auto" w:fill="FFFFFF"/>
        </w:rPr>
      </w:pPr>
      <w:r>
        <w:rPr>
          <w:szCs w:val="28"/>
          <w:shd w:val="clear" w:color="auto" w:fill="FFFFFF"/>
        </w:rPr>
        <w:t xml:space="preserve">- Nghị định số 101/2024/NĐ-CP ngày 29/7/2024 của Chính phủ quy định chi tiết về điều tra cơ bản đất đai, đăng ký, cấp giấy chứng nhận quyền </w:t>
      </w:r>
      <w:r w:rsidR="00EB13A6">
        <w:rPr>
          <w:szCs w:val="28"/>
          <w:shd w:val="clear" w:color="auto" w:fill="FFFFFF"/>
        </w:rPr>
        <w:t>sử dụng đất, quyền sở hữu tài sản gắn liền với đất và hệ thống thông tin đất đai.</w:t>
      </w:r>
    </w:p>
    <w:p w14:paraId="6592169F" w14:textId="77777777" w:rsidR="00EB13A6" w:rsidRDefault="00EB13A6" w:rsidP="00893742">
      <w:pPr>
        <w:ind w:firstLine="720"/>
        <w:jc w:val="both"/>
        <w:rPr>
          <w:szCs w:val="28"/>
          <w:shd w:val="clear" w:color="auto" w:fill="FFFFFF"/>
        </w:rPr>
      </w:pPr>
      <w:r>
        <w:rPr>
          <w:szCs w:val="28"/>
          <w:shd w:val="clear" w:color="auto" w:fill="FFFFFF"/>
        </w:rPr>
        <w:t>- Nghị định số 103/2024/NĐ-CP ngày 30/7/2024 của Chính phủ quy định về tiền sử dụng đất, tiền thuê đất.</w:t>
      </w:r>
    </w:p>
    <w:p w14:paraId="307AC47A" w14:textId="77777777" w:rsidR="009B09AE" w:rsidRPr="00020732" w:rsidRDefault="009B09AE" w:rsidP="00DC1412">
      <w:pPr>
        <w:jc w:val="both"/>
        <w:rPr>
          <w:b/>
          <w:i/>
          <w:szCs w:val="26"/>
          <w:lang w:val="vi-VN"/>
        </w:rPr>
      </w:pPr>
      <w:bookmarkStart w:id="61" w:name="_Toc488743611"/>
      <w:bookmarkStart w:id="62" w:name="_Toc491433859"/>
      <w:bookmarkStart w:id="63" w:name="_Toc32506336"/>
      <w:bookmarkStart w:id="64" w:name="_Toc51655160"/>
      <w:r w:rsidRPr="00020732">
        <w:rPr>
          <w:b/>
          <w:i/>
          <w:szCs w:val="26"/>
          <w:lang w:val="vi-VN"/>
        </w:rPr>
        <w:t>2.1.</w:t>
      </w:r>
      <w:r w:rsidR="009E05D7" w:rsidRPr="00020732">
        <w:rPr>
          <w:b/>
          <w:i/>
          <w:szCs w:val="26"/>
          <w:lang w:val="vi-VN"/>
        </w:rPr>
        <w:t>6</w:t>
      </w:r>
      <w:r w:rsidRPr="00020732">
        <w:rPr>
          <w:b/>
          <w:i/>
          <w:szCs w:val="26"/>
          <w:lang w:val="vi-VN"/>
        </w:rPr>
        <w:t>. Căn cứ pháp lý về lĩnh vực xây dựng.</w:t>
      </w:r>
      <w:bookmarkEnd w:id="61"/>
      <w:bookmarkEnd w:id="62"/>
      <w:bookmarkEnd w:id="63"/>
      <w:bookmarkEnd w:id="64"/>
    </w:p>
    <w:p w14:paraId="70D059AE" w14:textId="77777777" w:rsidR="00DD678A" w:rsidRPr="00020732" w:rsidRDefault="00DD678A" w:rsidP="00DC1412">
      <w:pPr>
        <w:ind w:firstLine="720"/>
        <w:jc w:val="both"/>
        <w:rPr>
          <w:szCs w:val="26"/>
          <w:lang w:val="vi-VN"/>
        </w:rPr>
      </w:pPr>
      <w:bookmarkStart w:id="65" w:name="_Toc488743612"/>
      <w:bookmarkStart w:id="66" w:name="_Toc491433860"/>
      <w:bookmarkStart w:id="67" w:name="_Toc32506337"/>
      <w:r w:rsidRPr="00020732">
        <w:rPr>
          <w:szCs w:val="26"/>
          <w:lang w:val="vi-VN"/>
        </w:rPr>
        <w:t>- Luật xây dựng 2014.</w:t>
      </w:r>
    </w:p>
    <w:p w14:paraId="040D4E7E" w14:textId="77777777" w:rsidR="00136BA3" w:rsidRPr="00020732" w:rsidRDefault="00136BA3" w:rsidP="00DC1412">
      <w:pPr>
        <w:ind w:firstLine="720"/>
        <w:jc w:val="both"/>
        <w:rPr>
          <w:szCs w:val="26"/>
          <w:lang w:val="vi-VN"/>
        </w:rPr>
      </w:pPr>
      <w:r w:rsidRPr="00020732">
        <w:rPr>
          <w:szCs w:val="26"/>
          <w:lang w:val="vi-VN"/>
        </w:rPr>
        <w:t>- Luật xây dựng số 62/2020/QH14 ngày 17/6/2020</w:t>
      </w:r>
      <w:r w:rsidR="00CC1989" w:rsidRPr="00020732">
        <w:rPr>
          <w:szCs w:val="26"/>
          <w:lang w:val="vi-VN"/>
        </w:rPr>
        <w:t xml:space="preserve"> </w:t>
      </w:r>
      <w:r w:rsidR="00CC1989" w:rsidRPr="00020732">
        <w:rPr>
          <w:szCs w:val="28"/>
          <w:lang w:val="vi-VN"/>
        </w:rPr>
        <w:t>về sửa đổi, bổ sung một số điều của luật xây dựng số 50/2014/QH13</w:t>
      </w:r>
      <w:r w:rsidRPr="00020732">
        <w:rPr>
          <w:szCs w:val="26"/>
          <w:lang w:val="vi-VN"/>
        </w:rPr>
        <w:t>.</w:t>
      </w:r>
    </w:p>
    <w:p w14:paraId="0D88E901" w14:textId="77777777" w:rsidR="00DD678A" w:rsidRPr="00020732" w:rsidRDefault="00DD678A" w:rsidP="00DC1412">
      <w:pPr>
        <w:ind w:firstLine="720"/>
        <w:jc w:val="both"/>
        <w:rPr>
          <w:szCs w:val="26"/>
          <w:lang w:val="vi-VN"/>
        </w:rPr>
      </w:pPr>
      <w:r w:rsidRPr="00020732">
        <w:rPr>
          <w:szCs w:val="26"/>
          <w:lang w:val="vi-VN"/>
        </w:rPr>
        <w:t xml:space="preserve">- Nghị định số </w:t>
      </w:r>
      <w:r w:rsidR="00D62674" w:rsidRPr="00020732">
        <w:rPr>
          <w:szCs w:val="26"/>
          <w:lang w:val="vi-VN"/>
        </w:rPr>
        <w:t>10</w:t>
      </w:r>
      <w:r w:rsidRPr="00020732">
        <w:rPr>
          <w:szCs w:val="26"/>
          <w:lang w:val="vi-VN"/>
        </w:rPr>
        <w:t>/20</w:t>
      </w:r>
      <w:r w:rsidR="00D62674" w:rsidRPr="00020732">
        <w:rPr>
          <w:szCs w:val="26"/>
          <w:lang w:val="vi-VN"/>
        </w:rPr>
        <w:t>21</w:t>
      </w:r>
      <w:r w:rsidRPr="00020732">
        <w:rPr>
          <w:szCs w:val="26"/>
          <w:lang w:val="vi-VN"/>
        </w:rPr>
        <w:t xml:space="preserve">/NĐ-CP ngày </w:t>
      </w:r>
      <w:r w:rsidR="00D62674" w:rsidRPr="00020732">
        <w:rPr>
          <w:szCs w:val="26"/>
          <w:lang w:val="vi-VN"/>
        </w:rPr>
        <w:t>09</w:t>
      </w:r>
      <w:r w:rsidRPr="00020732">
        <w:rPr>
          <w:szCs w:val="26"/>
          <w:lang w:val="vi-VN"/>
        </w:rPr>
        <w:t>/</w:t>
      </w:r>
      <w:r w:rsidR="00D62674" w:rsidRPr="00020732">
        <w:rPr>
          <w:szCs w:val="26"/>
          <w:lang w:val="vi-VN"/>
        </w:rPr>
        <w:t>02</w:t>
      </w:r>
      <w:r w:rsidRPr="00020732">
        <w:rPr>
          <w:szCs w:val="26"/>
          <w:lang w:val="vi-VN"/>
        </w:rPr>
        <w:t>/20</w:t>
      </w:r>
      <w:r w:rsidR="00D62674" w:rsidRPr="00020732">
        <w:rPr>
          <w:szCs w:val="26"/>
          <w:lang w:val="vi-VN"/>
        </w:rPr>
        <w:t>21</w:t>
      </w:r>
      <w:r w:rsidRPr="00020732">
        <w:rPr>
          <w:szCs w:val="26"/>
          <w:lang w:val="vi-VN"/>
        </w:rPr>
        <w:t xml:space="preserve"> của Chính phủ: Về quản lý chi phí đầu tư xây dựng.</w:t>
      </w:r>
    </w:p>
    <w:p w14:paraId="585F8BCD" w14:textId="77777777" w:rsidR="00DD678A" w:rsidRPr="00020732" w:rsidRDefault="00DD678A" w:rsidP="00DC1412">
      <w:pPr>
        <w:ind w:firstLine="720"/>
        <w:jc w:val="both"/>
        <w:rPr>
          <w:szCs w:val="26"/>
          <w:lang w:val="vi-VN"/>
        </w:rPr>
      </w:pPr>
      <w:r w:rsidRPr="00020732">
        <w:rPr>
          <w:szCs w:val="26"/>
          <w:lang w:val="vi-VN"/>
        </w:rPr>
        <w:t>- Nghị định số 44/2015/NĐ-CP ngày 06/05/2015 của Chính phủ: Quy định chi tiết một số nội dung về quy hoạch xây dựng.</w:t>
      </w:r>
    </w:p>
    <w:p w14:paraId="64831967" w14:textId="77777777" w:rsidR="00DD678A" w:rsidRPr="00020732" w:rsidRDefault="00DD678A" w:rsidP="00DC1412">
      <w:pPr>
        <w:ind w:firstLine="720"/>
        <w:jc w:val="both"/>
        <w:rPr>
          <w:szCs w:val="26"/>
          <w:lang w:val="vi-VN"/>
        </w:rPr>
      </w:pPr>
      <w:r w:rsidRPr="00020732">
        <w:rPr>
          <w:szCs w:val="26"/>
          <w:lang w:val="vi-VN"/>
        </w:rPr>
        <w:t xml:space="preserve">- Nghị định số </w:t>
      </w:r>
      <w:r w:rsidR="005F5B15" w:rsidRPr="00020732">
        <w:rPr>
          <w:szCs w:val="26"/>
          <w:lang w:val="vi-VN"/>
        </w:rPr>
        <w:t>06/2021</w:t>
      </w:r>
      <w:r w:rsidRPr="00020732">
        <w:rPr>
          <w:szCs w:val="26"/>
          <w:lang w:val="vi-VN"/>
        </w:rPr>
        <w:t xml:space="preserve">/NĐ-CP ngày </w:t>
      </w:r>
      <w:r w:rsidR="005F5B15" w:rsidRPr="00020732">
        <w:rPr>
          <w:szCs w:val="26"/>
          <w:lang w:val="vi-VN"/>
        </w:rPr>
        <w:t>26/01/2021</w:t>
      </w:r>
      <w:r w:rsidRPr="00020732">
        <w:rPr>
          <w:szCs w:val="26"/>
          <w:lang w:val="vi-VN"/>
        </w:rPr>
        <w:t xml:space="preserve"> của Chính phủ</w:t>
      </w:r>
      <w:r w:rsidR="005F5B15" w:rsidRPr="00020732">
        <w:rPr>
          <w:szCs w:val="26"/>
          <w:lang w:val="vi-VN"/>
        </w:rPr>
        <w:t xml:space="preserve"> Quy định chi tiết một số nội dung v</w:t>
      </w:r>
      <w:r w:rsidRPr="00020732">
        <w:rPr>
          <w:szCs w:val="26"/>
          <w:lang w:val="vi-VN"/>
        </w:rPr>
        <w:t>ề quản lý chất lượng</w:t>
      </w:r>
      <w:r w:rsidR="005F5B15" w:rsidRPr="00020732">
        <w:rPr>
          <w:szCs w:val="26"/>
          <w:lang w:val="vi-VN"/>
        </w:rPr>
        <w:t>, thi công xây dựng</w:t>
      </w:r>
      <w:r w:rsidRPr="00020732">
        <w:rPr>
          <w:szCs w:val="26"/>
          <w:lang w:val="vi-VN"/>
        </w:rPr>
        <w:t xml:space="preserve"> và bảo trì công trình xây dựng.</w:t>
      </w:r>
    </w:p>
    <w:p w14:paraId="14726DC5" w14:textId="77777777" w:rsidR="00DD678A" w:rsidRPr="00020732" w:rsidRDefault="00DD678A" w:rsidP="00DC1412">
      <w:pPr>
        <w:ind w:firstLine="720"/>
        <w:jc w:val="both"/>
        <w:rPr>
          <w:szCs w:val="26"/>
          <w:lang w:val="vi-VN"/>
        </w:rPr>
      </w:pPr>
      <w:r w:rsidRPr="00020732">
        <w:rPr>
          <w:szCs w:val="26"/>
          <w:lang w:val="vi-VN"/>
        </w:rPr>
        <w:t xml:space="preserve">- Nghị định số </w:t>
      </w:r>
      <w:r w:rsidR="002834F2" w:rsidRPr="00020732">
        <w:rPr>
          <w:szCs w:val="26"/>
          <w:lang w:val="vi-VN"/>
        </w:rPr>
        <w:t>15/2021/NĐ-CP ngày 03/03/2021</w:t>
      </w:r>
      <w:r w:rsidRPr="00020732">
        <w:rPr>
          <w:szCs w:val="26"/>
          <w:lang w:val="vi-VN"/>
        </w:rPr>
        <w:t xml:space="preserve"> của Chính phủ: Về quản lý dự án đầu tư xây dựng.</w:t>
      </w:r>
    </w:p>
    <w:p w14:paraId="04E9E0E2" w14:textId="77777777" w:rsidR="002830F4" w:rsidRPr="00020732" w:rsidRDefault="002830F4" w:rsidP="00DC1412">
      <w:pPr>
        <w:ind w:firstLine="720"/>
        <w:jc w:val="both"/>
        <w:rPr>
          <w:szCs w:val="26"/>
          <w:lang w:val="vi-VN"/>
        </w:rPr>
      </w:pPr>
      <w:r w:rsidRPr="00020732">
        <w:rPr>
          <w:szCs w:val="26"/>
          <w:lang w:val="vi-VN"/>
        </w:rPr>
        <w:t>- Nghi định số 35/2023/NĐ-CP ngày 20/6/2023 của C</w:t>
      </w:r>
      <w:r w:rsidR="007751E6" w:rsidRPr="00020732">
        <w:rPr>
          <w:szCs w:val="26"/>
          <w:lang w:val="vi-VN"/>
        </w:rPr>
        <w:t>hính phủ sửa đổi, bổ sung một số điều của các Nghị định thuộc lĩnh vực quản lý nhà nước của Bộ Xây dựng.</w:t>
      </w:r>
    </w:p>
    <w:p w14:paraId="1B64E810" w14:textId="77777777" w:rsidR="00AB2346" w:rsidRPr="00020732" w:rsidRDefault="00AB2346" w:rsidP="00DC1412">
      <w:pPr>
        <w:ind w:firstLine="720"/>
        <w:jc w:val="both"/>
        <w:rPr>
          <w:szCs w:val="26"/>
          <w:lang w:val="vi-VN"/>
        </w:rPr>
      </w:pPr>
      <w:r w:rsidRPr="00020732">
        <w:rPr>
          <w:szCs w:val="26"/>
          <w:lang w:val="vi-VN"/>
        </w:rPr>
        <w:lastRenderedPageBreak/>
        <w:t xml:space="preserve">- Nghị định số 117/2007/NĐ-CP ngày 11/07/2007 của Chính phủ về sản xuất, cung cấp và tiêu thụ nước sạch. </w:t>
      </w:r>
    </w:p>
    <w:p w14:paraId="09277CDE" w14:textId="77777777" w:rsidR="00AB2346" w:rsidRPr="00020732" w:rsidRDefault="00AB2346" w:rsidP="00DC1412">
      <w:pPr>
        <w:ind w:firstLine="720"/>
        <w:jc w:val="both"/>
        <w:rPr>
          <w:szCs w:val="26"/>
          <w:lang w:val="vi-VN"/>
        </w:rPr>
      </w:pPr>
      <w:r w:rsidRPr="00020732">
        <w:rPr>
          <w:szCs w:val="26"/>
          <w:lang w:val="vi-VN"/>
        </w:rPr>
        <w:t>- Nghị định số 124/2011/NĐ-CP ngày 28/12/2011 của Chính phủ về sửa đổi, bổ sung một số điều Nghị định số 117/2007/NĐ-CP ngày 11/07/2007 của Chính phủ về sản xuất, cung cấp và tiêu thụ nước sạch</w:t>
      </w:r>
      <w:r w:rsidR="00B12164" w:rsidRPr="00020732">
        <w:rPr>
          <w:szCs w:val="26"/>
          <w:lang w:val="vi-VN"/>
        </w:rPr>
        <w:t>.</w:t>
      </w:r>
    </w:p>
    <w:p w14:paraId="4AEDF5F6" w14:textId="77777777" w:rsidR="00B12164" w:rsidRPr="00020732" w:rsidRDefault="00B12164" w:rsidP="00DC1412">
      <w:pPr>
        <w:ind w:firstLine="720"/>
        <w:jc w:val="both"/>
        <w:rPr>
          <w:szCs w:val="26"/>
          <w:lang w:val="vi-VN"/>
        </w:rPr>
      </w:pPr>
      <w:r w:rsidRPr="00020732">
        <w:rPr>
          <w:szCs w:val="26"/>
          <w:lang w:val="vi-VN"/>
        </w:rPr>
        <w:t>- Văn bản hợp nhất số 12/VBHN-BXD ngày 27/04/2020 của Bộ Xây dựng: Nghị định về sản xuất, cung cấp và tiêu thụ nước sạch.</w:t>
      </w:r>
    </w:p>
    <w:p w14:paraId="2601C9BE" w14:textId="77777777" w:rsidR="00DD678A" w:rsidRPr="00020732" w:rsidRDefault="00DD678A" w:rsidP="00DC1412">
      <w:pPr>
        <w:ind w:firstLine="720"/>
        <w:jc w:val="both"/>
        <w:rPr>
          <w:szCs w:val="26"/>
          <w:lang w:val="vi-VN"/>
        </w:rPr>
      </w:pPr>
      <w:r w:rsidRPr="00020732">
        <w:rPr>
          <w:szCs w:val="26"/>
          <w:lang w:val="vi-VN"/>
        </w:rPr>
        <w:t>- Thông tư 02/2018/TT-BXD ngày 06/02/2018 của Bộ xây dựng quy định về bảo vệ môi trường trong thi công xây dựng công trình và chế độ báo cáo công tác bảo vệ môi trường ngành xây dựng.</w:t>
      </w:r>
    </w:p>
    <w:p w14:paraId="2DA53CAA" w14:textId="77777777" w:rsidR="00BD04A0" w:rsidRPr="00020732" w:rsidRDefault="00BD04A0" w:rsidP="00DC1412">
      <w:pPr>
        <w:ind w:firstLine="720"/>
        <w:jc w:val="both"/>
        <w:rPr>
          <w:szCs w:val="26"/>
          <w:lang w:val="vi-VN"/>
        </w:rPr>
      </w:pPr>
      <w:r w:rsidRPr="00020732">
        <w:rPr>
          <w:szCs w:val="26"/>
          <w:lang w:val="vi-VN"/>
        </w:rPr>
        <w:t>- Thông tư số 10/2021/TT-BXD ngày 25/08/2021 Bộ Xây dựng hướng dẫn một số điều và biện pháp thi hành Nghị định số 06/2021/NĐ-CP ngày 26/01/2021 và Nghị định số 44/2016/NĐ-CP ngày 15/05/2016 của Chính phủ;</w:t>
      </w:r>
    </w:p>
    <w:p w14:paraId="371519E7" w14:textId="77777777" w:rsidR="0033278A" w:rsidRPr="00020732" w:rsidRDefault="0033278A" w:rsidP="00DC1412">
      <w:pPr>
        <w:ind w:firstLine="720"/>
        <w:jc w:val="both"/>
        <w:rPr>
          <w:szCs w:val="26"/>
          <w:lang w:val="vi-VN"/>
        </w:rPr>
      </w:pPr>
      <w:r w:rsidRPr="00020732">
        <w:rPr>
          <w:szCs w:val="26"/>
          <w:lang w:val="vi-VN"/>
        </w:rPr>
        <w:t>- Thông tư số 11/2021/TT–BXD ngày 31/08/2021 của Bộ Xây Dựng hướng dẫn một số nội dung xác định và quản lý chi phí đầu tư xây dựng;</w:t>
      </w:r>
    </w:p>
    <w:p w14:paraId="3F8F8C15" w14:textId="77777777" w:rsidR="000B56E6" w:rsidRPr="00020732" w:rsidRDefault="000B56E6" w:rsidP="00DC1412">
      <w:pPr>
        <w:ind w:firstLine="720"/>
        <w:jc w:val="both"/>
        <w:rPr>
          <w:szCs w:val="26"/>
          <w:lang w:val="vi-VN"/>
        </w:rPr>
      </w:pPr>
      <w:r w:rsidRPr="00020732">
        <w:rPr>
          <w:szCs w:val="26"/>
          <w:lang w:val="vi-VN"/>
        </w:rPr>
        <w:t>- Thông tư số 01/2021/TT-BXD ngày 19/05/2021 của Bộ Xây dựng ban hành QCVN 01:2021/BXD Quy chuẩn kỹ thuật Quốc gia về quy hoạch xây dựng;</w:t>
      </w:r>
    </w:p>
    <w:p w14:paraId="00FDE151" w14:textId="77777777" w:rsidR="00DD678A" w:rsidRPr="00020732" w:rsidRDefault="00DD678A" w:rsidP="00DC1412">
      <w:pPr>
        <w:ind w:firstLine="720"/>
        <w:jc w:val="both"/>
        <w:rPr>
          <w:szCs w:val="26"/>
          <w:lang w:val="vi-VN"/>
        </w:rPr>
      </w:pPr>
      <w:r w:rsidRPr="00020732">
        <w:rPr>
          <w:szCs w:val="26"/>
          <w:lang w:val="vi-VN"/>
        </w:rPr>
        <w:t>- TCXDVN 33:2006 về cấp nước – mạng lưới đường ống và công trình tiêu chuẩn thiết kế.</w:t>
      </w:r>
    </w:p>
    <w:p w14:paraId="26B9922E" w14:textId="77777777" w:rsidR="00136BA3" w:rsidRPr="00020732" w:rsidRDefault="00136BA3" w:rsidP="00DC1412">
      <w:pPr>
        <w:ind w:firstLine="720"/>
        <w:jc w:val="both"/>
        <w:rPr>
          <w:szCs w:val="26"/>
        </w:rPr>
      </w:pPr>
      <w:r w:rsidRPr="00020732">
        <w:rPr>
          <w:szCs w:val="26"/>
          <w:lang w:val="vi-VN"/>
        </w:rPr>
        <w:t>- TCVN 7957:20</w:t>
      </w:r>
      <w:r w:rsidR="004F1E4B" w:rsidRPr="00020732">
        <w:rPr>
          <w:szCs w:val="26"/>
        </w:rPr>
        <w:t>23</w:t>
      </w:r>
      <w:r w:rsidRPr="00020732">
        <w:rPr>
          <w:szCs w:val="26"/>
          <w:lang w:val="vi-VN"/>
        </w:rPr>
        <w:t xml:space="preserve"> – Thoát nước – Mạng lưới và công trình bên ngoài – </w:t>
      </w:r>
      <w:r w:rsidR="004F1E4B" w:rsidRPr="00020732">
        <w:rPr>
          <w:szCs w:val="26"/>
        </w:rPr>
        <w:t>Yêu cầu</w:t>
      </w:r>
      <w:r w:rsidRPr="00020732">
        <w:rPr>
          <w:szCs w:val="26"/>
          <w:lang w:val="vi-VN"/>
        </w:rPr>
        <w:t xml:space="preserve"> thiết kế.</w:t>
      </w:r>
    </w:p>
    <w:p w14:paraId="3829B991" w14:textId="77777777" w:rsidR="00AC2229" w:rsidRPr="00020732" w:rsidRDefault="00AC2229" w:rsidP="00DC1412">
      <w:pPr>
        <w:ind w:firstLine="720"/>
        <w:jc w:val="both"/>
        <w:rPr>
          <w:szCs w:val="26"/>
        </w:rPr>
      </w:pPr>
      <w:r w:rsidRPr="00020732">
        <w:rPr>
          <w:szCs w:val="26"/>
        </w:rPr>
        <w:t>- TCVN 13606:2023 - C</w:t>
      </w:r>
      <w:r w:rsidRPr="00020732">
        <w:rPr>
          <w:szCs w:val="26"/>
          <w:lang w:val="vi-VN"/>
        </w:rPr>
        <w:t>ấp nước – mạng lưới đường ống và công trình</w:t>
      </w:r>
      <w:r w:rsidRPr="00020732">
        <w:rPr>
          <w:szCs w:val="26"/>
        </w:rPr>
        <w:t xml:space="preserve"> – Yêu cầu</w:t>
      </w:r>
      <w:r w:rsidRPr="00020732">
        <w:rPr>
          <w:szCs w:val="26"/>
          <w:lang w:val="vi-VN"/>
        </w:rPr>
        <w:t xml:space="preserve"> thiết kế</w:t>
      </w:r>
      <w:r w:rsidRPr="00020732">
        <w:rPr>
          <w:szCs w:val="26"/>
        </w:rPr>
        <w:t>.</w:t>
      </w:r>
    </w:p>
    <w:p w14:paraId="33C0C043" w14:textId="77777777" w:rsidR="004F1E4B" w:rsidRPr="00020732" w:rsidRDefault="004F1E4B" w:rsidP="00DC1412">
      <w:pPr>
        <w:ind w:firstLine="720"/>
        <w:jc w:val="both"/>
        <w:rPr>
          <w:szCs w:val="26"/>
        </w:rPr>
      </w:pPr>
      <w:r w:rsidRPr="00020732">
        <w:rPr>
          <w:szCs w:val="26"/>
        </w:rPr>
        <w:t>- QCVN 07-7:2016/BXD: Quy chuẩn kỹ thuật quốc gia các công trình hạ tầng kỹ thuật công trình chiếu sáng.</w:t>
      </w:r>
    </w:p>
    <w:p w14:paraId="049C9E90" w14:textId="77777777" w:rsidR="009B09AE" w:rsidRPr="00020732" w:rsidRDefault="009B09AE" w:rsidP="00DC1412">
      <w:pPr>
        <w:jc w:val="both"/>
        <w:rPr>
          <w:b/>
          <w:i/>
          <w:szCs w:val="26"/>
          <w:lang w:val="vi-VN"/>
        </w:rPr>
      </w:pPr>
      <w:bookmarkStart w:id="68" w:name="_Toc51655161"/>
      <w:r w:rsidRPr="00020732">
        <w:rPr>
          <w:b/>
          <w:i/>
          <w:szCs w:val="26"/>
          <w:lang w:val="vi-VN"/>
        </w:rPr>
        <w:t>2.1.</w:t>
      </w:r>
      <w:r w:rsidR="009E05D7" w:rsidRPr="00020732">
        <w:rPr>
          <w:b/>
          <w:i/>
          <w:szCs w:val="26"/>
          <w:lang w:val="vi-VN"/>
        </w:rPr>
        <w:t>7.</w:t>
      </w:r>
      <w:r w:rsidRPr="00020732">
        <w:rPr>
          <w:b/>
          <w:i/>
          <w:szCs w:val="26"/>
          <w:lang w:val="vi-VN"/>
        </w:rPr>
        <w:t xml:space="preserve"> Căn cứ pháp lý về luật doanh nghiệp</w:t>
      </w:r>
      <w:bookmarkEnd w:id="65"/>
      <w:bookmarkEnd w:id="66"/>
      <w:bookmarkEnd w:id="67"/>
      <w:bookmarkEnd w:id="68"/>
    </w:p>
    <w:p w14:paraId="077BB416" w14:textId="77777777" w:rsidR="009B09AE" w:rsidRPr="00020732" w:rsidRDefault="009B09AE" w:rsidP="00DC1412">
      <w:pPr>
        <w:ind w:firstLine="720"/>
        <w:jc w:val="both"/>
        <w:rPr>
          <w:rFonts w:eastAsia="Times New Roman"/>
          <w:iCs/>
          <w:szCs w:val="26"/>
          <w:lang w:val="vi-VN"/>
        </w:rPr>
      </w:pPr>
      <w:r w:rsidRPr="00020732">
        <w:rPr>
          <w:rFonts w:eastAsia="Times New Roman"/>
          <w:iCs/>
          <w:szCs w:val="26"/>
          <w:lang w:val="vi-VN"/>
        </w:rPr>
        <w:t>- Luật doanh nghiệp</w:t>
      </w:r>
      <w:r w:rsidR="00D252BA" w:rsidRPr="00020732">
        <w:rPr>
          <w:rFonts w:eastAsia="Times New Roman"/>
          <w:iCs/>
          <w:szCs w:val="26"/>
          <w:lang w:val="vi-VN"/>
        </w:rPr>
        <w:t xml:space="preserve"> số 59/2020/QH14 ngày 17/06/2020</w:t>
      </w:r>
      <w:r w:rsidRPr="00020732">
        <w:rPr>
          <w:rFonts w:eastAsia="Times New Roman"/>
          <w:iCs/>
          <w:szCs w:val="26"/>
          <w:lang w:val="vi-VN"/>
        </w:rPr>
        <w:t>.</w:t>
      </w:r>
    </w:p>
    <w:p w14:paraId="2FB86531" w14:textId="77777777" w:rsidR="009B09AE" w:rsidRPr="00020732" w:rsidRDefault="009B09AE" w:rsidP="00DC1412">
      <w:pPr>
        <w:jc w:val="both"/>
        <w:rPr>
          <w:rFonts w:eastAsia="Times New Roman"/>
          <w:iCs/>
          <w:szCs w:val="26"/>
          <w:lang w:val="vi-VN"/>
        </w:rPr>
      </w:pPr>
      <w:r w:rsidRPr="00020732">
        <w:rPr>
          <w:rFonts w:eastAsia="Times New Roman"/>
          <w:iCs/>
          <w:szCs w:val="26"/>
          <w:lang w:val="vi-VN"/>
        </w:rPr>
        <w:tab/>
        <w:t xml:space="preserve">- Nghị định số </w:t>
      </w:r>
      <w:r w:rsidR="00F2072E" w:rsidRPr="00020732">
        <w:rPr>
          <w:rFonts w:eastAsia="Times New Roman"/>
          <w:iCs/>
          <w:szCs w:val="26"/>
          <w:lang w:val="vi-VN"/>
        </w:rPr>
        <w:t>47/2021</w:t>
      </w:r>
      <w:r w:rsidRPr="00020732">
        <w:rPr>
          <w:rFonts w:eastAsia="Times New Roman"/>
          <w:iCs/>
          <w:szCs w:val="26"/>
          <w:lang w:val="vi-VN"/>
        </w:rPr>
        <w:t xml:space="preserve">/NĐ-CP ngày </w:t>
      </w:r>
      <w:r w:rsidR="00F2072E" w:rsidRPr="00020732">
        <w:rPr>
          <w:rFonts w:eastAsia="Times New Roman"/>
          <w:iCs/>
          <w:szCs w:val="26"/>
          <w:lang w:val="vi-VN"/>
        </w:rPr>
        <w:t>01/04/2021</w:t>
      </w:r>
      <w:r w:rsidRPr="00020732">
        <w:rPr>
          <w:rFonts w:eastAsia="Times New Roman"/>
          <w:iCs/>
          <w:szCs w:val="26"/>
          <w:lang w:val="vi-VN"/>
        </w:rPr>
        <w:t xml:space="preserve"> của Chính phủ quy định chi tiết  một số điều của luật </w:t>
      </w:r>
      <w:r w:rsidR="00F2072E" w:rsidRPr="00020732">
        <w:rPr>
          <w:rFonts w:eastAsia="Times New Roman"/>
          <w:iCs/>
          <w:szCs w:val="26"/>
          <w:lang w:val="vi-VN"/>
        </w:rPr>
        <w:t>D</w:t>
      </w:r>
      <w:r w:rsidRPr="00020732">
        <w:rPr>
          <w:rFonts w:eastAsia="Times New Roman"/>
          <w:iCs/>
          <w:szCs w:val="26"/>
          <w:lang w:val="vi-VN"/>
        </w:rPr>
        <w:t>oanh nghiệp;</w:t>
      </w:r>
    </w:p>
    <w:p w14:paraId="500EE14A" w14:textId="77777777" w:rsidR="009B09AE" w:rsidRPr="00020732" w:rsidRDefault="009B09AE" w:rsidP="00DC1412">
      <w:pPr>
        <w:jc w:val="both"/>
        <w:rPr>
          <w:rFonts w:eastAsia="Times New Roman"/>
          <w:iCs/>
          <w:szCs w:val="26"/>
          <w:lang w:val="vi-VN"/>
        </w:rPr>
      </w:pPr>
      <w:r w:rsidRPr="00020732">
        <w:rPr>
          <w:rFonts w:eastAsia="Times New Roman"/>
          <w:iCs/>
          <w:szCs w:val="26"/>
          <w:lang w:val="vi-VN"/>
        </w:rPr>
        <w:tab/>
        <w:t xml:space="preserve">- Nghị định số </w:t>
      </w:r>
      <w:r w:rsidR="00355DD7" w:rsidRPr="00020732">
        <w:rPr>
          <w:rFonts w:eastAsia="Times New Roman"/>
          <w:iCs/>
          <w:szCs w:val="26"/>
          <w:lang w:val="vi-VN"/>
        </w:rPr>
        <w:t>01/2021</w:t>
      </w:r>
      <w:r w:rsidRPr="00020732">
        <w:rPr>
          <w:rFonts w:eastAsia="Times New Roman"/>
          <w:iCs/>
          <w:szCs w:val="26"/>
          <w:lang w:val="vi-VN"/>
        </w:rPr>
        <w:t xml:space="preserve">/NĐ-CP ngày </w:t>
      </w:r>
      <w:r w:rsidR="00355DD7" w:rsidRPr="00020732">
        <w:rPr>
          <w:rFonts w:eastAsia="Times New Roman"/>
          <w:iCs/>
          <w:szCs w:val="26"/>
          <w:lang w:val="vi-VN"/>
        </w:rPr>
        <w:t>04/01/2021</w:t>
      </w:r>
      <w:r w:rsidRPr="00020732">
        <w:rPr>
          <w:rFonts w:eastAsia="Times New Roman"/>
          <w:iCs/>
          <w:szCs w:val="26"/>
          <w:lang w:val="vi-VN"/>
        </w:rPr>
        <w:t xml:space="preserve"> của Chính phủ về đăng ký doanh nghiệp.</w:t>
      </w:r>
    </w:p>
    <w:p w14:paraId="65E5C193" w14:textId="77777777" w:rsidR="009B09AE" w:rsidRPr="00020732" w:rsidRDefault="009B09AE" w:rsidP="00DC1412">
      <w:pPr>
        <w:jc w:val="both"/>
        <w:rPr>
          <w:b/>
          <w:i/>
          <w:szCs w:val="26"/>
          <w:lang w:val="vi-VN"/>
        </w:rPr>
      </w:pPr>
      <w:bookmarkStart w:id="69" w:name="_Toc488743614"/>
      <w:bookmarkStart w:id="70" w:name="_Toc491433862"/>
      <w:bookmarkStart w:id="71" w:name="_Toc32506338"/>
      <w:bookmarkStart w:id="72" w:name="_Toc51655162"/>
      <w:r w:rsidRPr="00020732">
        <w:rPr>
          <w:b/>
          <w:i/>
          <w:szCs w:val="26"/>
          <w:lang w:val="vi-VN"/>
        </w:rPr>
        <w:t>2.1.</w:t>
      </w:r>
      <w:r w:rsidR="009E05D7" w:rsidRPr="00020732">
        <w:rPr>
          <w:b/>
          <w:i/>
          <w:szCs w:val="26"/>
          <w:lang w:val="vi-VN"/>
        </w:rPr>
        <w:t>8</w:t>
      </w:r>
      <w:r w:rsidRPr="00020732">
        <w:rPr>
          <w:b/>
          <w:i/>
          <w:szCs w:val="26"/>
          <w:lang w:val="vi-VN"/>
        </w:rPr>
        <w:t>. Căn cứ pháp lý về phòng cháy chữa cháy</w:t>
      </w:r>
      <w:bookmarkEnd w:id="69"/>
      <w:bookmarkEnd w:id="70"/>
      <w:bookmarkEnd w:id="71"/>
      <w:bookmarkEnd w:id="72"/>
    </w:p>
    <w:p w14:paraId="3A40219C" w14:textId="77777777" w:rsidR="00DD678A" w:rsidRPr="00020732" w:rsidRDefault="00DD678A" w:rsidP="00DC1412">
      <w:pPr>
        <w:ind w:firstLine="720"/>
        <w:jc w:val="both"/>
        <w:rPr>
          <w:szCs w:val="26"/>
          <w:lang w:val="vi-VN"/>
        </w:rPr>
      </w:pPr>
      <w:bookmarkStart w:id="73" w:name="_Toc32506339"/>
      <w:r w:rsidRPr="00020732">
        <w:rPr>
          <w:szCs w:val="26"/>
          <w:lang w:val="vi-VN"/>
        </w:rPr>
        <w:t>- Luật phòng cháy chữa cháy năm 2001.</w:t>
      </w:r>
    </w:p>
    <w:p w14:paraId="49562527" w14:textId="77777777" w:rsidR="00DD678A" w:rsidRPr="00020732" w:rsidRDefault="00DD678A" w:rsidP="00DC1412">
      <w:pPr>
        <w:ind w:firstLine="720"/>
        <w:jc w:val="both"/>
        <w:rPr>
          <w:szCs w:val="26"/>
          <w:lang w:val="vi-VN"/>
        </w:rPr>
      </w:pPr>
      <w:r w:rsidRPr="00020732">
        <w:rPr>
          <w:szCs w:val="26"/>
          <w:lang w:val="vi-VN"/>
        </w:rPr>
        <w:t>- Luật phòng cháy chữa cháy năm 2013 về việc sửa, bổ sung một số điều của luật phòng cháy chữa cháy.</w:t>
      </w:r>
    </w:p>
    <w:p w14:paraId="08DC2DF3" w14:textId="77777777" w:rsidR="00DD678A" w:rsidRPr="00020732" w:rsidRDefault="00DD678A" w:rsidP="00DC1412">
      <w:pPr>
        <w:ind w:firstLine="720"/>
        <w:jc w:val="both"/>
        <w:rPr>
          <w:szCs w:val="26"/>
          <w:lang w:val="vi-VN"/>
        </w:rPr>
      </w:pPr>
      <w:r w:rsidRPr="00020732">
        <w:rPr>
          <w:szCs w:val="26"/>
          <w:lang w:val="vi-VN"/>
        </w:rPr>
        <w:lastRenderedPageBreak/>
        <w:t xml:space="preserve">- Nghị định số </w:t>
      </w:r>
      <w:r w:rsidR="009F68D7" w:rsidRPr="00020732">
        <w:rPr>
          <w:szCs w:val="26"/>
          <w:lang w:val="vi-VN"/>
        </w:rPr>
        <w:t>144/2021</w:t>
      </w:r>
      <w:r w:rsidRPr="00020732">
        <w:rPr>
          <w:szCs w:val="26"/>
          <w:lang w:val="vi-VN"/>
        </w:rPr>
        <w:t xml:space="preserve">/NĐ-CP ngày </w:t>
      </w:r>
      <w:r w:rsidR="009F68D7" w:rsidRPr="00020732">
        <w:rPr>
          <w:szCs w:val="26"/>
          <w:lang w:val="vi-VN"/>
        </w:rPr>
        <w:t>31/12/2021</w:t>
      </w:r>
      <w:r w:rsidRPr="00020732">
        <w:rPr>
          <w:szCs w:val="26"/>
          <w:lang w:val="vi-VN"/>
        </w:rPr>
        <w:t xml:space="preserve"> của Chính phủ quy định xử phạt vi phạm hành chính trong lĩnh vực </w:t>
      </w:r>
      <w:r w:rsidR="002D2DB5" w:rsidRPr="00020732">
        <w:rPr>
          <w:szCs w:val="26"/>
          <w:lang w:val="vi-VN"/>
        </w:rPr>
        <w:t>an ninh, trật tự, an toàn xã hội; phòng, chống tệ nạn xã hội; phòng cháy, chữa cháy; cứu nạn, cứu hộ; phòng, chống bạo lực gia đình</w:t>
      </w:r>
      <w:r w:rsidRPr="00020732">
        <w:rPr>
          <w:szCs w:val="26"/>
          <w:lang w:val="vi-VN"/>
        </w:rPr>
        <w:t>.</w:t>
      </w:r>
    </w:p>
    <w:p w14:paraId="01DB8285" w14:textId="77777777" w:rsidR="00DD678A" w:rsidRPr="00020732" w:rsidRDefault="00DD678A" w:rsidP="00DC1412">
      <w:pPr>
        <w:ind w:firstLine="720"/>
        <w:jc w:val="both"/>
        <w:rPr>
          <w:szCs w:val="26"/>
          <w:lang w:val="vi-VN"/>
        </w:rPr>
      </w:pPr>
      <w:r w:rsidRPr="00020732">
        <w:rPr>
          <w:szCs w:val="26"/>
          <w:lang w:val="vi-VN"/>
        </w:rPr>
        <w:t xml:space="preserve">- Nghị định số </w:t>
      </w:r>
      <w:r w:rsidR="00355DD7" w:rsidRPr="00020732">
        <w:rPr>
          <w:szCs w:val="26"/>
          <w:lang w:val="vi-VN"/>
        </w:rPr>
        <w:t>136/2020</w:t>
      </w:r>
      <w:r w:rsidRPr="00020732">
        <w:rPr>
          <w:szCs w:val="26"/>
          <w:lang w:val="vi-VN"/>
        </w:rPr>
        <w:t xml:space="preserve">/NĐ-CP ngày </w:t>
      </w:r>
      <w:r w:rsidR="00355DD7" w:rsidRPr="00020732">
        <w:rPr>
          <w:szCs w:val="26"/>
          <w:lang w:val="vi-VN"/>
        </w:rPr>
        <w:t>24/11/2020</w:t>
      </w:r>
      <w:r w:rsidRPr="00020732">
        <w:rPr>
          <w:szCs w:val="26"/>
          <w:lang w:val="vi-VN"/>
        </w:rPr>
        <w:t xml:space="preserve"> của Chính phủ quy định chi tiết thi hành một số điều của luật phòng cháy và chữa cháy và luật sửa đổi, bổ sung một số điều của luật phòng cháy và chữa cháy.</w:t>
      </w:r>
    </w:p>
    <w:p w14:paraId="5D2AE77B" w14:textId="77777777" w:rsidR="00DD678A" w:rsidRPr="00020732" w:rsidRDefault="00DD678A" w:rsidP="00DC1412">
      <w:pPr>
        <w:ind w:firstLine="720"/>
        <w:jc w:val="both"/>
        <w:rPr>
          <w:szCs w:val="26"/>
          <w:lang w:val="vi-VN"/>
        </w:rPr>
      </w:pPr>
      <w:r w:rsidRPr="00020732">
        <w:rPr>
          <w:szCs w:val="26"/>
          <w:lang w:val="vi-VN"/>
        </w:rPr>
        <w:t>- Nghị định số 23/2018/NĐ-CP ngày 23/02/2018 của Chính phủ quy định về bảo hiểm cháy, nổ bắt buộc.</w:t>
      </w:r>
    </w:p>
    <w:p w14:paraId="51FF383F" w14:textId="77777777" w:rsidR="00D23750" w:rsidRPr="00020732" w:rsidRDefault="00D23750" w:rsidP="00DC1412">
      <w:pPr>
        <w:ind w:firstLine="720"/>
        <w:jc w:val="both"/>
        <w:rPr>
          <w:szCs w:val="26"/>
          <w:lang w:val="vi-VN"/>
        </w:rPr>
      </w:pPr>
      <w:r w:rsidRPr="00020732">
        <w:rPr>
          <w:szCs w:val="26"/>
          <w:lang w:val="vi-VN"/>
        </w:rPr>
        <w:t>- Nghị định số 97/2021/NĐ-CP ngày 08/11/2022 của Chính phủ sửa đổi, bổ sung một số điều của Nghị định số 23/2018/NĐ-CP ngày 23/02/2018 của Chính phủ quy định về bảo hiểm cháy, nổ bắt buộc</w:t>
      </w:r>
    </w:p>
    <w:p w14:paraId="471D9C35" w14:textId="77777777" w:rsidR="00DD678A" w:rsidRPr="00020732" w:rsidRDefault="00DD678A" w:rsidP="00DC1412">
      <w:pPr>
        <w:ind w:firstLine="720"/>
        <w:jc w:val="both"/>
        <w:rPr>
          <w:szCs w:val="26"/>
          <w:lang w:val="vi-VN"/>
        </w:rPr>
      </w:pPr>
      <w:r w:rsidRPr="00020732">
        <w:rPr>
          <w:szCs w:val="26"/>
          <w:lang w:val="vi-VN"/>
        </w:rPr>
        <w:t xml:space="preserve">- Thông tư số </w:t>
      </w:r>
      <w:r w:rsidR="00F558DE" w:rsidRPr="00020732">
        <w:rPr>
          <w:szCs w:val="26"/>
          <w:lang w:val="vi-VN"/>
        </w:rPr>
        <w:t>149/2020/TT-BCA ngày 31/12/2020</w:t>
      </w:r>
      <w:r w:rsidRPr="00020732">
        <w:rPr>
          <w:szCs w:val="26"/>
          <w:lang w:val="vi-VN"/>
        </w:rPr>
        <w:t xml:space="preserve"> của Bộ Công an quy định chi tiết một số điều </w:t>
      </w:r>
      <w:r w:rsidR="00F558DE" w:rsidRPr="00020732">
        <w:rPr>
          <w:szCs w:val="26"/>
          <w:lang w:val="vi-VN"/>
        </w:rPr>
        <w:t>và biện pháp thi hành</w:t>
      </w:r>
      <w:r w:rsidRPr="00020732">
        <w:rPr>
          <w:szCs w:val="26"/>
          <w:lang w:val="vi-VN"/>
        </w:rPr>
        <w:t xml:space="preserve"> luật phòng cháy </w:t>
      </w:r>
      <w:r w:rsidR="00F558DE" w:rsidRPr="00020732">
        <w:rPr>
          <w:szCs w:val="26"/>
          <w:lang w:val="vi-VN"/>
        </w:rPr>
        <w:t xml:space="preserve">và </w:t>
      </w:r>
      <w:r w:rsidRPr="00020732">
        <w:rPr>
          <w:szCs w:val="26"/>
          <w:lang w:val="vi-VN"/>
        </w:rPr>
        <w:t>chữa cháy</w:t>
      </w:r>
      <w:r w:rsidR="00F558DE" w:rsidRPr="00020732">
        <w:rPr>
          <w:szCs w:val="26"/>
          <w:lang w:val="vi-VN"/>
        </w:rPr>
        <w:t xml:space="preserve"> và luật sửa đổi, bổ sung một số điều của luật phòng cháy và chữa cháy và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p w14:paraId="55FE767E" w14:textId="77777777" w:rsidR="00DD678A" w:rsidRPr="00020732" w:rsidRDefault="00DD678A" w:rsidP="00DC1412">
      <w:pPr>
        <w:ind w:firstLine="720"/>
        <w:jc w:val="both"/>
        <w:rPr>
          <w:szCs w:val="26"/>
          <w:lang w:val="vi-VN"/>
        </w:rPr>
      </w:pPr>
      <w:r w:rsidRPr="00020732">
        <w:rPr>
          <w:szCs w:val="26"/>
          <w:lang w:val="vi-VN"/>
        </w:rPr>
        <w:t>- TCVN 2622:1995 - Phòng cháy chữa cháy cho nhà và công trình–Yêu cầu thiết kế.</w:t>
      </w:r>
    </w:p>
    <w:p w14:paraId="1E14A66D" w14:textId="77777777" w:rsidR="00DD678A" w:rsidRPr="00020732" w:rsidRDefault="00DD678A" w:rsidP="00DC1412">
      <w:pPr>
        <w:ind w:firstLine="720"/>
        <w:jc w:val="both"/>
        <w:rPr>
          <w:szCs w:val="26"/>
          <w:lang w:val="vi-VN"/>
        </w:rPr>
      </w:pPr>
      <w:r w:rsidRPr="00020732">
        <w:rPr>
          <w:szCs w:val="26"/>
          <w:lang w:val="vi-VN"/>
        </w:rPr>
        <w:t>- TCVN 3890:2009 - Phương tiện phòng cháy và chữa cháy cho nhà và công trình – Trang bị, bố trí, kiểm tra, bảo dưỡng.</w:t>
      </w:r>
    </w:p>
    <w:p w14:paraId="19417798" w14:textId="77777777" w:rsidR="009B09AE" w:rsidRPr="00020732" w:rsidRDefault="009B09AE" w:rsidP="00DC1412">
      <w:pPr>
        <w:jc w:val="both"/>
        <w:rPr>
          <w:b/>
          <w:i/>
          <w:szCs w:val="26"/>
          <w:lang w:val="vi-VN"/>
        </w:rPr>
      </w:pPr>
      <w:bookmarkStart w:id="74" w:name="_Toc51655163"/>
      <w:r w:rsidRPr="00020732">
        <w:rPr>
          <w:b/>
          <w:i/>
          <w:szCs w:val="26"/>
          <w:lang w:val="vi-VN"/>
        </w:rPr>
        <w:t>2.1.</w:t>
      </w:r>
      <w:r w:rsidR="009E05D7" w:rsidRPr="00020732">
        <w:rPr>
          <w:b/>
          <w:i/>
          <w:szCs w:val="26"/>
          <w:lang w:val="vi-VN"/>
        </w:rPr>
        <w:t>9</w:t>
      </w:r>
      <w:r w:rsidRPr="00020732">
        <w:rPr>
          <w:b/>
          <w:i/>
          <w:szCs w:val="26"/>
          <w:lang w:val="vi-VN"/>
        </w:rPr>
        <w:t>. Căn cứ pháp lý về lĩnh vực An toàn thực phẩm.</w:t>
      </w:r>
      <w:bookmarkEnd w:id="73"/>
      <w:bookmarkEnd w:id="74"/>
    </w:p>
    <w:p w14:paraId="7F95CD71" w14:textId="77777777" w:rsidR="00DD678A" w:rsidRPr="00020732" w:rsidRDefault="00DD678A" w:rsidP="00DC1412">
      <w:pPr>
        <w:ind w:firstLine="720"/>
        <w:jc w:val="both"/>
        <w:rPr>
          <w:szCs w:val="26"/>
        </w:rPr>
      </w:pPr>
      <w:bookmarkStart w:id="75" w:name="_Toc503964807"/>
      <w:bookmarkStart w:id="76" w:name="_Toc23367069"/>
      <w:bookmarkStart w:id="77" w:name="_Toc32506340"/>
      <w:r w:rsidRPr="00020732">
        <w:rPr>
          <w:szCs w:val="26"/>
        </w:rPr>
        <w:t xml:space="preserve">- </w:t>
      </w:r>
      <w:r w:rsidRPr="00020732">
        <w:rPr>
          <w:szCs w:val="26"/>
          <w:lang w:val="vi-VN"/>
        </w:rPr>
        <w:t>Luậ</w:t>
      </w:r>
      <w:r w:rsidR="00027EB5" w:rsidRPr="00020732">
        <w:rPr>
          <w:szCs w:val="26"/>
          <w:lang w:val="vi-VN"/>
        </w:rPr>
        <w:t>t An toàn</w:t>
      </w:r>
      <w:r w:rsidR="007F09CF" w:rsidRPr="00020732">
        <w:rPr>
          <w:szCs w:val="26"/>
        </w:rPr>
        <w:t xml:space="preserve"> vệ sinh thực phẩm</w:t>
      </w:r>
      <w:r w:rsidRPr="00020732">
        <w:rPr>
          <w:szCs w:val="26"/>
          <w:lang w:val="vi-VN"/>
        </w:rPr>
        <w:t xml:space="preserve"> năm 201</w:t>
      </w:r>
      <w:r w:rsidR="007F09CF" w:rsidRPr="00020732">
        <w:rPr>
          <w:szCs w:val="26"/>
        </w:rPr>
        <w:t>0</w:t>
      </w:r>
      <w:r w:rsidRPr="00020732">
        <w:rPr>
          <w:szCs w:val="26"/>
          <w:lang w:val="vi-VN"/>
        </w:rPr>
        <w:t>;</w:t>
      </w:r>
    </w:p>
    <w:p w14:paraId="30F77657" w14:textId="77777777" w:rsidR="00DD678A" w:rsidRPr="00020732" w:rsidRDefault="00DD678A" w:rsidP="00DC1412">
      <w:pPr>
        <w:ind w:firstLine="720"/>
        <w:jc w:val="both"/>
        <w:rPr>
          <w:szCs w:val="26"/>
        </w:rPr>
      </w:pPr>
      <w:r w:rsidRPr="00020732">
        <w:rPr>
          <w:szCs w:val="26"/>
          <w:lang w:val="vi-VN"/>
        </w:rPr>
        <w:t xml:space="preserve">- Nghị định số </w:t>
      </w:r>
      <w:r w:rsidR="00A2627A" w:rsidRPr="00020732">
        <w:rPr>
          <w:szCs w:val="26"/>
        </w:rPr>
        <w:t>115/2018</w:t>
      </w:r>
      <w:r w:rsidRPr="00020732">
        <w:rPr>
          <w:szCs w:val="26"/>
          <w:lang w:val="vi-VN"/>
        </w:rPr>
        <w:t xml:space="preserve">/NĐ-CP ngày </w:t>
      </w:r>
      <w:r w:rsidR="00A2627A" w:rsidRPr="00020732">
        <w:rPr>
          <w:szCs w:val="26"/>
        </w:rPr>
        <w:t>0</w:t>
      </w:r>
      <w:r w:rsidRPr="00020732">
        <w:rPr>
          <w:szCs w:val="26"/>
          <w:lang w:val="vi-VN"/>
        </w:rPr>
        <w:t xml:space="preserve">4 tháng </w:t>
      </w:r>
      <w:r w:rsidR="00A2627A" w:rsidRPr="00020732">
        <w:rPr>
          <w:szCs w:val="26"/>
        </w:rPr>
        <w:t>09</w:t>
      </w:r>
      <w:r w:rsidRPr="00020732">
        <w:rPr>
          <w:szCs w:val="26"/>
          <w:lang w:val="vi-VN"/>
        </w:rPr>
        <w:t xml:space="preserve"> năm 201</w:t>
      </w:r>
      <w:r w:rsidR="00A2627A" w:rsidRPr="00020732">
        <w:rPr>
          <w:szCs w:val="26"/>
        </w:rPr>
        <w:t>8</w:t>
      </w:r>
      <w:r w:rsidRPr="00020732">
        <w:rPr>
          <w:szCs w:val="26"/>
          <w:lang w:val="vi-VN"/>
        </w:rPr>
        <w:t xml:space="preserve"> của Chính phủ quy định xử phạt vi phạm hành chính về an toàn thực phẩm.</w:t>
      </w:r>
    </w:p>
    <w:p w14:paraId="2083BF0D" w14:textId="77777777" w:rsidR="00F57EEC" w:rsidRPr="00020732" w:rsidRDefault="00F57EEC" w:rsidP="00DC1412">
      <w:pPr>
        <w:ind w:firstLine="720"/>
        <w:jc w:val="both"/>
        <w:rPr>
          <w:szCs w:val="26"/>
        </w:rPr>
      </w:pPr>
      <w:r w:rsidRPr="00020732">
        <w:rPr>
          <w:szCs w:val="26"/>
        </w:rPr>
        <w:t xml:space="preserve">- </w:t>
      </w:r>
      <w:r w:rsidRPr="00020732">
        <w:rPr>
          <w:szCs w:val="26"/>
          <w:lang w:val="vi-VN"/>
        </w:rPr>
        <w:t xml:space="preserve">Nghị định số </w:t>
      </w:r>
      <w:r w:rsidRPr="00020732">
        <w:rPr>
          <w:szCs w:val="26"/>
        </w:rPr>
        <w:t>124/2021</w:t>
      </w:r>
      <w:r w:rsidRPr="00020732">
        <w:rPr>
          <w:szCs w:val="26"/>
          <w:lang w:val="vi-VN"/>
        </w:rPr>
        <w:t xml:space="preserve">/NĐ-CP ngày </w:t>
      </w:r>
      <w:r w:rsidRPr="00020732">
        <w:rPr>
          <w:szCs w:val="26"/>
        </w:rPr>
        <w:t xml:space="preserve">28 </w:t>
      </w:r>
      <w:r w:rsidRPr="00020732">
        <w:rPr>
          <w:szCs w:val="26"/>
          <w:lang w:val="vi-VN"/>
        </w:rPr>
        <w:t xml:space="preserve">tháng </w:t>
      </w:r>
      <w:r w:rsidRPr="00020732">
        <w:rPr>
          <w:szCs w:val="26"/>
        </w:rPr>
        <w:t>12</w:t>
      </w:r>
      <w:r w:rsidRPr="00020732">
        <w:rPr>
          <w:szCs w:val="26"/>
          <w:lang w:val="vi-VN"/>
        </w:rPr>
        <w:t xml:space="preserve"> năm 20</w:t>
      </w:r>
      <w:r w:rsidRPr="00020732">
        <w:rPr>
          <w:szCs w:val="26"/>
        </w:rPr>
        <w:t>21</w:t>
      </w:r>
      <w:r w:rsidRPr="00020732">
        <w:rPr>
          <w:szCs w:val="26"/>
          <w:lang w:val="vi-VN"/>
        </w:rPr>
        <w:t xml:space="preserve"> của Chính phủ </w:t>
      </w:r>
      <w:r w:rsidRPr="00020732">
        <w:rPr>
          <w:szCs w:val="26"/>
        </w:rPr>
        <w:t xml:space="preserve">sửa đổi, bổ sung một số điều của </w:t>
      </w:r>
      <w:r w:rsidRPr="00020732">
        <w:rPr>
          <w:szCs w:val="26"/>
          <w:lang w:val="vi-VN"/>
        </w:rPr>
        <w:t xml:space="preserve">Nghị định số </w:t>
      </w:r>
      <w:r w:rsidRPr="00020732">
        <w:rPr>
          <w:szCs w:val="26"/>
        </w:rPr>
        <w:t>115/2018</w:t>
      </w:r>
      <w:r w:rsidRPr="00020732">
        <w:rPr>
          <w:szCs w:val="26"/>
          <w:lang w:val="vi-VN"/>
        </w:rPr>
        <w:t xml:space="preserve">/NĐ-CP ngày </w:t>
      </w:r>
      <w:r w:rsidRPr="00020732">
        <w:rPr>
          <w:szCs w:val="26"/>
        </w:rPr>
        <w:t>0</w:t>
      </w:r>
      <w:r w:rsidRPr="00020732">
        <w:rPr>
          <w:szCs w:val="26"/>
          <w:lang w:val="vi-VN"/>
        </w:rPr>
        <w:t xml:space="preserve">4 tháng </w:t>
      </w:r>
      <w:r w:rsidRPr="00020732">
        <w:rPr>
          <w:szCs w:val="26"/>
        </w:rPr>
        <w:t>09</w:t>
      </w:r>
      <w:r w:rsidRPr="00020732">
        <w:rPr>
          <w:szCs w:val="26"/>
          <w:lang w:val="vi-VN"/>
        </w:rPr>
        <w:t xml:space="preserve"> năm 201</w:t>
      </w:r>
      <w:r w:rsidRPr="00020732">
        <w:rPr>
          <w:szCs w:val="26"/>
        </w:rPr>
        <w:t>8</w:t>
      </w:r>
      <w:r w:rsidRPr="00020732">
        <w:rPr>
          <w:szCs w:val="26"/>
          <w:lang w:val="vi-VN"/>
        </w:rPr>
        <w:t xml:space="preserve"> của Chính phủ quy định xử phạt vi phạm hành chính về an toàn thực phẩm.</w:t>
      </w:r>
    </w:p>
    <w:p w14:paraId="79450839" w14:textId="77777777" w:rsidR="00DD678A" w:rsidRPr="00020732" w:rsidRDefault="00DD678A" w:rsidP="00DC1412">
      <w:pPr>
        <w:ind w:firstLine="720"/>
        <w:jc w:val="both"/>
        <w:rPr>
          <w:szCs w:val="26"/>
        </w:rPr>
      </w:pPr>
      <w:r w:rsidRPr="00020732">
        <w:rPr>
          <w:szCs w:val="26"/>
        </w:rPr>
        <w:t>- Nghị đ</w:t>
      </w:r>
      <w:r w:rsidR="00311A7C" w:rsidRPr="00020732">
        <w:rPr>
          <w:szCs w:val="26"/>
        </w:rPr>
        <w:t>ị</w:t>
      </w:r>
      <w:r w:rsidRPr="00020732">
        <w:rPr>
          <w:szCs w:val="26"/>
        </w:rPr>
        <w:t xml:space="preserve">nh số 15/2018/NĐ-CP ngày 2/2/2018 của Chính phủ </w:t>
      </w:r>
      <w:r w:rsidRPr="00020732">
        <w:rPr>
          <w:szCs w:val="26"/>
          <w:lang w:val="vi-VN"/>
        </w:rPr>
        <w:t xml:space="preserve">quy định chi tiết </w:t>
      </w:r>
      <w:r w:rsidRPr="00020732">
        <w:rPr>
          <w:szCs w:val="26"/>
        </w:rPr>
        <w:t xml:space="preserve">thi hành </w:t>
      </w:r>
      <w:r w:rsidRPr="00020732">
        <w:rPr>
          <w:szCs w:val="26"/>
          <w:lang w:val="vi-VN"/>
        </w:rPr>
        <w:t>một số điều của Luật An toàn thực phẩm</w:t>
      </w:r>
      <w:r w:rsidRPr="00020732">
        <w:rPr>
          <w:szCs w:val="26"/>
        </w:rPr>
        <w:t>.</w:t>
      </w:r>
    </w:p>
    <w:p w14:paraId="68595CE1" w14:textId="77777777" w:rsidR="00DD678A" w:rsidRPr="00020732" w:rsidRDefault="00DD678A" w:rsidP="00DC1412">
      <w:pPr>
        <w:ind w:firstLine="720"/>
        <w:jc w:val="both"/>
        <w:rPr>
          <w:szCs w:val="26"/>
        </w:rPr>
      </w:pPr>
      <w:r w:rsidRPr="00020732">
        <w:rPr>
          <w:szCs w:val="26"/>
        </w:rPr>
        <w:t xml:space="preserve">- Nghị định số 155/2018/NĐ-CP ngày 12/11/2018 của Chính phủ sửa đổi, bổ sung một số quy định liên quan đến điều kiện đầu tư kinh doanh thuộc phạm vi quản lý nhà nước của Bộ Y tế. </w:t>
      </w:r>
    </w:p>
    <w:p w14:paraId="474D0C6A" w14:textId="77777777" w:rsidR="007F09CF" w:rsidRPr="00020732" w:rsidRDefault="007F09CF" w:rsidP="00DC1412">
      <w:pPr>
        <w:jc w:val="both"/>
        <w:rPr>
          <w:b/>
          <w:i/>
          <w:szCs w:val="26"/>
        </w:rPr>
      </w:pPr>
      <w:r w:rsidRPr="00020732">
        <w:rPr>
          <w:b/>
          <w:i/>
          <w:szCs w:val="26"/>
        </w:rPr>
        <w:t>2.1.</w:t>
      </w:r>
      <w:r w:rsidR="009E05D7" w:rsidRPr="00020732">
        <w:rPr>
          <w:b/>
          <w:i/>
          <w:szCs w:val="26"/>
        </w:rPr>
        <w:t>10</w:t>
      </w:r>
      <w:r w:rsidRPr="00020732">
        <w:rPr>
          <w:b/>
          <w:i/>
          <w:szCs w:val="26"/>
        </w:rPr>
        <w:t>. Căn cứ pháp lý về lĩnh vực An toàn vệ sinh lao động.</w:t>
      </w:r>
    </w:p>
    <w:p w14:paraId="71E20ED4" w14:textId="77777777" w:rsidR="007F09CF" w:rsidRPr="00020732" w:rsidRDefault="007F09CF" w:rsidP="00DC1412">
      <w:pPr>
        <w:ind w:firstLine="720"/>
        <w:jc w:val="both"/>
        <w:rPr>
          <w:szCs w:val="26"/>
        </w:rPr>
      </w:pPr>
      <w:r w:rsidRPr="00020732">
        <w:rPr>
          <w:szCs w:val="26"/>
        </w:rPr>
        <w:t xml:space="preserve">- </w:t>
      </w:r>
      <w:r w:rsidRPr="00020732">
        <w:rPr>
          <w:szCs w:val="26"/>
          <w:lang w:val="vi-VN"/>
        </w:rPr>
        <w:t>Luật An toàn</w:t>
      </w:r>
      <w:r w:rsidRPr="00020732">
        <w:rPr>
          <w:szCs w:val="26"/>
        </w:rPr>
        <w:t>, vệ sinh lao động</w:t>
      </w:r>
      <w:r w:rsidRPr="00020732">
        <w:rPr>
          <w:szCs w:val="26"/>
          <w:lang w:val="vi-VN"/>
        </w:rPr>
        <w:t xml:space="preserve"> năm 201</w:t>
      </w:r>
      <w:r w:rsidRPr="00020732">
        <w:rPr>
          <w:szCs w:val="26"/>
        </w:rPr>
        <w:t>5</w:t>
      </w:r>
      <w:r w:rsidRPr="00020732">
        <w:rPr>
          <w:szCs w:val="26"/>
          <w:lang w:val="vi-VN"/>
        </w:rPr>
        <w:t>;</w:t>
      </w:r>
    </w:p>
    <w:p w14:paraId="085FD06F" w14:textId="77777777" w:rsidR="007F09CF" w:rsidRPr="00020732" w:rsidRDefault="007F09CF" w:rsidP="00DC1412">
      <w:pPr>
        <w:ind w:firstLine="720"/>
        <w:jc w:val="both"/>
        <w:rPr>
          <w:szCs w:val="26"/>
        </w:rPr>
      </w:pPr>
      <w:r w:rsidRPr="00020732">
        <w:rPr>
          <w:szCs w:val="26"/>
        </w:rPr>
        <w:lastRenderedPageBreak/>
        <w:t>- Nghị định số 44/2016/NĐ-CP ngày 15 tháng 05 năm 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14:paraId="5ECBD7B6" w14:textId="77777777" w:rsidR="007F09CF" w:rsidRPr="00020732" w:rsidRDefault="007F09CF" w:rsidP="00DC1412">
      <w:pPr>
        <w:ind w:firstLine="720"/>
        <w:jc w:val="both"/>
        <w:rPr>
          <w:szCs w:val="26"/>
        </w:rPr>
      </w:pPr>
      <w:r w:rsidRPr="00020732">
        <w:rPr>
          <w:szCs w:val="26"/>
        </w:rPr>
        <w:t xml:space="preserve">- </w:t>
      </w:r>
      <w:r w:rsidR="00AC2932" w:rsidRPr="00020732">
        <w:rPr>
          <w:szCs w:val="26"/>
        </w:rPr>
        <w:t>Nghị định số 88/2020/NĐ-CP ngày 28/07/2020 của Chính phủ quy định chi tiết và hướng dẫn thi hành một số điều của Luật An toàn, vệ sinh lao động về bảo hiểm tai nạn lao động, bệnh nghề nghiệp bắt buộc.</w:t>
      </w:r>
    </w:p>
    <w:p w14:paraId="4D1F5375" w14:textId="77777777" w:rsidR="004902C9" w:rsidRPr="00020732" w:rsidRDefault="004902C9" w:rsidP="00DC1412">
      <w:pPr>
        <w:ind w:firstLine="720"/>
        <w:jc w:val="both"/>
        <w:rPr>
          <w:szCs w:val="26"/>
        </w:rPr>
      </w:pPr>
      <w:r w:rsidRPr="00020732">
        <w:rPr>
          <w:szCs w:val="26"/>
        </w:rPr>
        <w:t>- Thông tư 09/2017/TT-BCT ngày 13/7/2017 của Bộ Công Thương ban hành quy định hoạt động kiểm định kỹ thuật an toàn lao động thuộc thẩm quyền quản lý của Bộ Công Thương.</w:t>
      </w:r>
    </w:p>
    <w:p w14:paraId="45D19063" w14:textId="77777777" w:rsidR="001A356F" w:rsidRPr="00020732" w:rsidRDefault="001A356F" w:rsidP="00DC1412">
      <w:pPr>
        <w:ind w:firstLine="720"/>
        <w:jc w:val="both"/>
        <w:rPr>
          <w:szCs w:val="26"/>
        </w:rPr>
      </w:pPr>
      <w:r w:rsidRPr="00020732">
        <w:rPr>
          <w:szCs w:val="26"/>
        </w:rPr>
        <w:t xml:space="preserve">- Thông tư </w:t>
      </w:r>
      <w:r w:rsidR="004902C9" w:rsidRPr="00020732">
        <w:rPr>
          <w:szCs w:val="26"/>
        </w:rPr>
        <w:t>10/2017/TT-BCT ngày 26/7/2017 của Bộ Công Thương ban hành quy trình kiểm định kỹ thuật an toàn lao động đối với máy, thiết bị, vật tư có yêu cầu nghiêm ngặt về an toàn lao động thuộc thẩm quyền quản lý của Bộ Công Thương.</w:t>
      </w:r>
    </w:p>
    <w:p w14:paraId="139CFA7D" w14:textId="77777777" w:rsidR="001B1D37" w:rsidRPr="00020732" w:rsidRDefault="004902C9" w:rsidP="00DC1412">
      <w:pPr>
        <w:ind w:firstLine="720"/>
        <w:jc w:val="both"/>
        <w:rPr>
          <w:szCs w:val="26"/>
        </w:rPr>
      </w:pPr>
      <w:r w:rsidRPr="00020732">
        <w:rPr>
          <w:szCs w:val="26"/>
        </w:rPr>
        <w:t xml:space="preserve">- </w:t>
      </w:r>
      <w:r w:rsidR="00A43970" w:rsidRPr="00020732">
        <w:rPr>
          <w:szCs w:val="26"/>
        </w:rPr>
        <w:t>Thông tư số 36/2019/TT-BLĐTBXH ngày 30/12/2019 của Bộ Lao động – Thương binh và Xã hội ban hành Danh mục các loại máy móc, thiết bị, vật tư, chất có yêu cầu nghiêm ngặt về an toàn, vệ sinh lao động.</w:t>
      </w:r>
      <w:bookmarkEnd w:id="75"/>
      <w:bookmarkEnd w:id="76"/>
      <w:bookmarkEnd w:id="77"/>
      <w:r w:rsidR="001B1D37" w:rsidRPr="00020732">
        <w:rPr>
          <w:spacing w:val="-2"/>
          <w:szCs w:val="26"/>
        </w:rPr>
        <w:t xml:space="preserve"> </w:t>
      </w:r>
    </w:p>
    <w:p w14:paraId="08423CB2" w14:textId="77777777" w:rsidR="009B09AE" w:rsidRPr="00020732" w:rsidRDefault="009B09AE" w:rsidP="00DC1412">
      <w:pPr>
        <w:jc w:val="both"/>
        <w:rPr>
          <w:b/>
          <w:i/>
          <w:szCs w:val="26"/>
        </w:rPr>
      </w:pPr>
      <w:bookmarkStart w:id="78" w:name="_Toc32506341"/>
      <w:bookmarkStart w:id="79" w:name="_Toc51655165"/>
      <w:r w:rsidRPr="00020732">
        <w:rPr>
          <w:b/>
          <w:i/>
          <w:szCs w:val="26"/>
        </w:rPr>
        <w:t>2.</w:t>
      </w:r>
      <w:r w:rsidR="00D555BC" w:rsidRPr="00020732">
        <w:rPr>
          <w:b/>
          <w:i/>
          <w:szCs w:val="26"/>
        </w:rPr>
        <w:t>1</w:t>
      </w:r>
      <w:r w:rsidRPr="00020732">
        <w:rPr>
          <w:b/>
          <w:i/>
          <w:szCs w:val="26"/>
        </w:rPr>
        <w:t>.</w:t>
      </w:r>
      <w:r w:rsidR="00D555BC" w:rsidRPr="00020732">
        <w:rPr>
          <w:b/>
          <w:i/>
          <w:szCs w:val="26"/>
        </w:rPr>
        <w:t>1</w:t>
      </w:r>
      <w:r w:rsidR="009E05D7" w:rsidRPr="00020732">
        <w:rPr>
          <w:b/>
          <w:i/>
          <w:szCs w:val="26"/>
        </w:rPr>
        <w:t>1</w:t>
      </w:r>
      <w:r w:rsidR="00CC7D5A" w:rsidRPr="00020732">
        <w:rPr>
          <w:b/>
          <w:i/>
          <w:szCs w:val="26"/>
        </w:rPr>
        <w:t>.</w:t>
      </w:r>
      <w:r w:rsidRPr="00020732">
        <w:rPr>
          <w:b/>
          <w:i/>
          <w:szCs w:val="26"/>
        </w:rPr>
        <w:t xml:space="preserve"> Quy chuẩn môi trường Việt Nam áp dụng:</w:t>
      </w:r>
      <w:bookmarkEnd w:id="78"/>
      <w:bookmarkEnd w:id="79"/>
    </w:p>
    <w:p w14:paraId="701F1D60" w14:textId="77777777" w:rsidR="009B09AE" w:rsidRPr="00020732" w:rsidRDefault="009B09AE" w:rsidP="00DC1412">
      <w:pPr>
        <w:ind w:firstLine="720"/>
        <w:jc w:val="both"/>
        <w:rPr>
          <w:rFonts w:eastAsia="Times New Roman"/>
          <w:szCs w:val="26"/>
          <w:lang w:val="vi-VN"/>
        </w:rPr>
      </w:pPr>
      <w:bookmarkStart w:id="80" w:name="_Toc534483674"/>
      <w:r w:rsidRPr="00020732">
        <w:rPr>
          <w:rFonts w:eastAsia="Times New Roman"/>
          <w:szCs w:val="26"/>
          <w:lang w:val="vi-VN"/>
        </w:rPr>
        <w:t>QCVN 07:2009/BTNMT – Quy chuẩn kỹ thuật quốc gia về ngưỡng chất thải nguy hại;</w:t>
      </w:r>
    </w:p>
    <w:p w14:paraId="74B6EC39"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QCVN 26:2010/BTNMT - Quy chuẩn kỹ thuật quốc gia về tiếng ồn;</w:t>
      </w:r>
    </w:p>
    <w:p w14:paraId="28914CC1"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QCVN 27:2010/BTNMT - Quy chuẩn kỹ thuật quốc gia về độ rung;</w:t>
      </w:r>
    </w:p>
    <w:p w14:paraId="693A604D"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QCVN 40:2011/BTNMT - Quy chuẩn kỹ thuật quốc gia về nước thải công nghiệp;</w:t>
      </w:r>
    </w:p>
    <w:p w14:paraId="7F8D6227" w14:textId="77777777" w:rsidR="001D5225" w:rsidRPr="00020732" w:rsidRDefault="001D5225" w:rsidP="00DC1412">
      <w:pPr>
        <w:ind w:firstLine="720"/>
        <w:jc w:val="both"/>
        <w:rPr>
          <w:rFonts w:eastAsia="Times New Roman"/>
          <w:szCs w:val="26"/>
          <w:lang w:val="vi-VN"/>
        </w:rPr>
      </w:pPr>
      <w:r w:rsidRPr="00020732">
        <w:rPr>
          <w:rFonts w:eastAsia="Times New Roman"/>
          <w:szCs w:val="26"/>
          <w:lang w:val="vi-VN"/>
        </w:rPr>
        <w:t>QCVN 05:2023/BTNMT - Quy chuẩn kỹ thuật quốc gia về chất lượng không khí</w:t>
      </w:r>
      <w:r w:rsidR="00D978E0" w:rsidRPr="00020732">
        <w:rPr>
          <w:rFonts w:eastAsia="Times New Roman"/>
          <w:szCs w:val="26"/>
          <w:lang w:val="vi-VN"/>
        </w:rPr>
        <w:t xml:space="preserve"> (có hiệu lực từ ngày 12/09/2023)</w:t>
      </w:r>
      <w:r w:rsidRPr="00020732">
        <w:rPr>
          <w:rFonts w:eastAsia="Times New Roman"/>
          <w:szCs w:val="26"/>
          <w:lang w:val="vi-VN"/>
        </w:rPr>
        <w:t>;</w:t>
      </w:r>
    </w:p>
    <w:p w14:paraId="6DFB7FDB" w14:textId="77777777" w:rsidR="009B09AE" w:rsidRPr="00020732" w:rsidRDefault="00A551B1" w:rsidP="00DC1412">
      <w:pPr>
        <w:ind w:firstLine="720"/>
        <w:jc w:val="both"/>
        <w:rPr>
          <w:rFonts w:eastAsia="Times New Roman"/>
          <w:szCs w:val="26"/>
          <w:lang w:val="vi-VN"/>
        </w:rPr>
      </w:pPr>
      <w:r w:rsidRPr="00020732">
        <w:rPr>
          <w:rFonts w:eastAsia="Times New Roman"/>
          <w:szCs w:val="26"/>
          <w:lang w:val="vi-VN"/>
        </w:rPr>
        <w:t>QCVN 50:</w:t>
      </w:r>
      <w:r w:rsidR="009B09AE" w:rsidRPr="00020732">
        <w:rPr>
          <w:rFonts w:eastAsia="Times New Roman"/>
          <w:szCs w:val="26"/>
          <w:lang w:val="vi-VN"/>
        </w:rPr>
        <w:t>2013/BTNMT - Quy chuẩn kỹ thuật quốc gia về ngưỡng nguy hại đối với bùn thải từ quá trình xử lý nước;</w:t>
      </w:r>
    </w:p>
    <w:p w14:paraId="6464E0FA" w14:textId="77777777" w:rsidR="009B09AE" w:rsidRPr="00020732" w:rsidRDefault="004D4671" w:rsidP="00DC1412">
      <w:pPr>
        <w:ind w:firstLine="720"/>
        <w:jc w:val="both"/>
        <w:rPr>
          <w:rFonts w:eastAsia="Times New Roman"/>
          <w:szCs w:val="26"/>
          <w:lang w:val="vi-VN"/>
        </w:rPr>
      </w:pPr>
      <w:r w:rsidRPr="00020732">
        <w:rPr>
          <w:rFonts w:eastAsia="Times New Roman"/>
          <w:szCs w:val="26"/>
          <w:lang w:val="vi-VN"/>
        </w:rPr>
        <w:t>QCVN 03:2023</w:t>
      </w:r>
      <w:r w:rsidR="009B09AE" w:rsidRPr="00020732">
        <w:rPr>
          <w:rFonts w:eastAsia="Times New Roman"/>
          <w:szCs w:val="26"/>
          <w:lang w:val="vi-VN"/>
        </w:rPr>
        <w:t xml:space="preserve">/BTNMT - Quy chuẩn kỹ thuật quốc gia về </w:t>
      </w:r>
      <w:r w:rsidRPr="00020732">
        <w:rPr>
          <w:rFonts w:eastAsia="Times New Roman"/>
          <w:szCs w:val="26"/>
          <w:lang w:val="vi-VN"/>
        </w:rPr>
        <w:t>chất lượng</w:t>
      </w:r>
      <w:r w:rsidR="009B09AE" w:rsidRPr="00020732">
        <w:rPr>
          <w:rFonts w:eastAsia="Times New Roman"/>
          <w:szCs w:val="26"/>
          <w:lang w:val="vi-VN"/>
        </w:rPr>
        <w:t xml:space="preserve"> đất;</w:t>
      </w:r>
    </w:p>
    <w:p w14:paraId="0D17D0BB" w14:textId="77777777" w:rsidR="009B09AE" w:rsidRPr="00020732" w:rsidRDefault="007934CE" w:rsidP="00DC1412">
      <w:pPr>
        <w:ind w:firstLine="720"/>
        <w:jc w:val="both"/>
        <w:rPr>
          <w:rFonts w:eastAsia="Times New Roman"/>
          <w:szCs w:val="26"/>
          <w:lang w:val="vi-VN"/>
        </w:rPr>
      </w:pPr>
      <w:r w:rsidRPr="00020732">
        <w:rPr>
          <w:rFonts w:eastAsia="Times New Roman"/>
          <w:szCs w:val="26"/>
          <w:lang w:val="vi-VN"/>
        </w:rPr>
        <w:t>QCVN 08:2023</w:t>
      </w:r>
      <w:r w:rsidR="009B09AE" w:rsidRPr="00020732">
        <w:rPr>
          <w:rFonts w:eastAsia="Times New Roman"/>
          <w:szCs w:val="26"/>
          <w:lang w:val="vi-VN"/>
        </w:rPr>
        <w:t>/BTNMT - Quy chuẩn kỹ thuật quốc gia về chất lượng nước mặt;</w:t>
      </w:r>
    </w:p>
    <w:p w14:paraId="65AF5DB7" w14:textId="77777777" w:rsidR="009B09AE" w:rsidRPr="00020732" w:rsidRDefault="007934CE" w:rsidP="00DC1412">
      <w:pPr>
        <w:ind w:firstLine="720"/>
        <w:jc w:val="both"/>
        <w:rPr>
          <w:rFonts w:eastAsia="Times New Roman"/>
          <w:szCs w:val="26"/>
          <w:lang w:val="vi-VN"/>
        </w:rPr>
      </w:pPr>
      <w:r w:rsidRPr="00020732">
        <w:rPr>
          <w:rFonts w:eastAsia="Times New Roman"/>
          <w:szCs w:val="26"/>
          <w:lang w:val="vi-VN"/>
        </w:rPr>
        <w:t>QCVN 09</w:t>
      </w:r>
      <w:r w:rsidR="009B09AE" w:rsidRPr="00020732">
        <w:rPr>
          <w:rFonts w:eastAsia="Times New Roman"/>
          <w:szCs w:val="26"/>
          <w:lang w:val="vi-VN"/>
        </w:rPr>
        <w:t>:20</w:t>
      </w:r>
      <w:r w:rsidRPr="00020732">
        <w:rPr>
          <w:rFonts w:eastAsia="Times New Roman"/>
          <w:szCs w:val="26"/>
          <w:lang w:val="vi-VN"/>
        </w:rPr>
        <w:t>23</w:t>
      </w:r>
      <w:r w:rsidR="009B09AE" w:rsidRPr="00020732">
        <w:rPr>
          <w:rFonts w:eastAsia="Times New Roman"/>
          <w:szCs w:val="26"/>
          <w:lang w:val="vi-VN"/>
        </w:rPr>
        <w:t xml:space="preserve">/BTNMT - Quy chuẩn kỹ thuật quốc gia về chất lượng nước </w:t>
      </w:r>
      <w:r w:rsidRPr="00020732">
        <w:rPr>
          <w:rFonts w:eastAsia="Times New Roman"/>
          <w:szCs w:val="26"/>
          <w:lang w:val="vi-VN"/>
        </w:rPr>
        <w:t>dưới đất</w:t>
      </w:r>
      <w:r w:rsidR="009B09AE" w:rsidRPr="00020732">
        <w:rPr>
          <w:rFonts w:eastAsia="Times New Roman"/>
          <w:szCs w:val="26"/>
          <w:lang w:val="vi-VN"/>
        </w:rPr>
        <w:t>;</w:t>
      </w:r>
    </w:p>
    <w:p w14:paraId="13AB0FC6" w14:textId="77777777" w:rsidR="00582275" w:rsidRPr="00020732" w:rsidRDefault="00582275" w:rsidP="00DC1412">
      <w:pPr>
        <w:ind w:firstLine="720"/>
        <w:jc w:val="both"/>
        <w:rPr>
          <w:rFonts w:eastAsia="Times New Roman"/>
          <w:szCs w:val="26"/>
          <w:lang w:val="vi-VN"/>
        </w:rPr>
      </w:pPr>
      <w:r w:rsidRPr="00020732">
        <w:rPr>
          <w:rFonts w:eastAsia="Times New Roman"/>
          <w:szCs w:val="26"/>
          <w:lang w:val="vi-VN"/>
        </w:rPr>
        <w:t>QCVN 01-1:2018/BYT - Quy chuẩn kỹ thuật quốc gia về chất lượng nước sạch sử dụng cho mục đích sinh hoạt.</w:t>
      </w:r>
    </w:p>
    <w:p w14:paraId="2488CDB0" w14:textId="77777777" w:rsidR="00D555BC" w:rsidRPr="00020732" w:rsidRDefault="009B09AE" w:rsidP="00DC1412">
      <w:pPr>
        <w:ind w:firstLine="720"/>
        <w:jc w:val="both"/>
        <w:rPr>
          <w:rFonts w:eastAsia="Times New Roman"/>
          <w:szCs w:val="26"/>
          <w:lang w:val="vi-VN"/>
        </w:rPr>
      </w:pPr>
      <w:r w:rsidRPr="00020732">
        <w:rPr>
          <w:rFonts w:eastAsia="Times New Roman"/>
          <w:szCs w:val="26"/>
          <w:lang w:val="vi-VN"/>
        </w:rPr>
        <w:t>Áp dụng các tiêu chuẩn, quy chuẩn tương đương khi có thay đổi.</w:t>
      </w:r>
    </w:p>
    <w:p w14:paraId="2F47999A" w14:textId="77777777" w:rsidR="00D555BC" w:rsidRPr="00020732" w:rsidRDefault="00D555BC" w:rsidP="00604433">
      <w:pPr>
        <w:pStyle w:val="13"/>
        <w:rPr>
          <w:rFonts w:eastAsia="Times New Roman"/>
          <w:color w:val="auto"/>
        </w:rPr>
      </w:pPr>
      <w:bookmarkStart w:id="81" w:name="_Toc160395917"/>
      <w:r w:rsidRPr="00020732">
        <w:rPr>
          <w:rFonts w:eastAsia="Times New Roman"/>
          <w:color w:val="auto"/>
        </w:rPr>
        <w:t xml:space="preserve">2.2. </w:t>
      </w:r>
      <w:r w:rsidR="00A25648" w:rsidRPr="00020732">
        <w:rPr>
          <w:rFonts w:eastAsia="Times New Roman"/>
          <w:color w:val="auto"/>
        </w:rPr>
        <w:t>C</w:t>
      </w:r>
      <w:r w:rsidRPr="00020732">
        <w:rPr>
          <w:rFonts w:eastAsia="Times New Roman"/>
          <w:color w:val="auto"/>
        </w:rPr>
        <w:t>ác văn bản pháp lý, quyết định hoặc ý kiến bằng văn bản của các cấp có thẩm quyền về dự án.</w:t>
      </w:r>
      <w:bookmarkEnd w:id="81"/>
    </w:p>
    <w:p w14:paraId="68DC796B" w14:textId="77777777" w:rsidR="00970C98" w:rsidRDefault="006C5B4A" w:rsidP="00BB3018">
      <w:pPr>
        <w:jc w:val="both"/>
        <w:rPr>
          <w:szCs w:val="26"/>
        </w:rPr>
      </w:pPr>
      <w:r w:rsidRPr="00020732">
        <w:rPr>
          <w:rFonts w:eastAsia="Times New Roman"/>
          <w:szCs w:val="26"/>
          <w:lang w:val="vi-VN"/>
        </w:rPr>
        <w:lastRenderedPageBreak/>
        <w:tab/>
      </w:r>
      <w:r w:rsidR="00A67E0C" w:rsidRPr="00522C66">
        <w:rPr>
          <w:rFonts w:eastAsia="Times New Roman"/>
          <w:szCs w:val="26"/>
          <w:lang w:val="vi-VN"/>
        </w:rPr>
        <w:t xml:space="preserve">- </w:t>
      </w:r>
      <w:r w:rsidR="00832DD5" w:rsidRPr="00522C66">
        <w:rPr>
          <w:szCs w:val="26"/>
          <w:lang w:val="vi-VN"/>
        </w:rPr>
        <w:t>Tờ trình</w:t>
      </w:r>
      <w:r w:rsidR="0096070A" w:rsidRPr="00522C66">
        <w:rPr>
          <w:szCs w:val="26"/>
          <w:lang w:val="vi-VN"/>
        </w:rPr>
        <w:t xml:space="preserve"> số </w:t>
      </w:r>
      <w:r w:rsidR="00522C66" w:rsidRPr="00522C66">
        <w:rPr>
          <w:szCs w:val="26"/>
        </w:rPr>
        <w:t>71</w:t>
      </w:r>
      <w:r w:rsidR="0096070A" w:rsidRPr="00522C66">
        <w:rPr>
          <w:szCs w:val="26"/>
          <w:lang w:val="vi-VN"/>
        </w:rPr>
        <w:t>/</w:t>
      </w:r>
      <w:r w:rsidR="006D0A30" w:rsidRPr="00522C66">
        <w:rPr>
          <w:szCs w:val="26"/>
          <w:lang w:val="vi-VN"/>
        </w:rPr>
        <w:t>TTr</w:t>
      </w:r>
      <w:r w:rsidR="008345CB" w:rsidRPr="00522C66">
        <w:rPr>
          <w:szCs w:val="26"/>
          <w:lang w:val="vi-VN"/>
        </w:rPr>
        <w:t>-</w:t>
      </w:r>
      <w:r w:rsidR="00BB3018" w:rsidRPr="00522C66">
        <w:rPr>
          <w:szCs w:val="26"/>
          <w:lang w:val="vi-VN"/>
        </w:rPr>
        <w:t>CTNS</w:t>
      </w:r>
      <w:r w:rsidR="0096070A" w:rsidRPr="00522C66">
        <w:rPr>
          <w:szCs w:val="26"/>
          <w:lang w:val="vi-VN"/>
        </w:rPr>
        <w:t xml:space="preserve"> </w:t>
      </w:r>
      <w:r w:rsidR="00DD0F71" w:rsidRPr="00522C66">
        <w:rPr>
          <w:szCs w:val="26"/>
          <w:lang w:val="vi-VN"/>
        </w:rPr>
        <w:t xml:space="preserve">ngày </w:t>
      </w:r>
      <w:r w:rsidR="00522C66" w:rsidRPr="00522C66">
        <w:rPr>
          <w:szCs w:val="26"/>
        </w:rPr>
        <w:t>18/6/2024</w:t>
      </w:r>
      <w:r w:rsidR="00DD0F71" w:rsidRPr="00522C66">
        <w:rPr>
          <w:szCs w:val="26"/>
          <w:lang w:val="vi-VN"/>
        </w:rPr>
        <w:t xml:space="preserve"> </w:t>
      </w:r>
      <w:r w:rsidR="002959FE" w:rsidRPr="00522C66">
        <w:rPr>
          <w:szCs w:val="26"/>
          <w:lang w:val="vi-VN"/>
        </w:rPr>
        <w:t xml:space="preserve">của </w:t>
      </w:r>
      <w:r w:rsidR="00BB3018" w:rsidRPr="00522C66">
        <w:rPr>
          <w:szCs w:val="26"/>
          <w:lang w:val="vi-VN"/>
        </w:rPr>
        <w:t>Công ty Cổ phần nước sạch và vệ sinh nông thôn tỉnh Nam Định</w:t>
      </w:r>
      <w:r w:rsidR="002959FE" w:rsidRPr="00522C66">
        <w:rPr>
          <w:szCs w:val="26"/>
          <w:lang w:val="vi-VN"/>
        </w:rPr>
        <w:t xml:space="preserve"> </w:t>
      </w:r>
      <w:r w:rsidR="0096070A" w:rsidRPr="00522C66">
        <w:rPr>
          <w:szCs w:val="26"/>
          <w:lang w:val="vi-VN"/>
        </w:rPr>
        <w:t xml:space="preserve">về việc </w:t>
      </w:r>
      <w:r w:rsidR="00522C66" w:rsidRPr="00522C66">
        <w:rPr>
          <w:szCs w:val="26"/>
        </w:rPr>
        <w:t>cải tạo, nâng công suất cho nhà máy nước Xuân Trường, TT Xuân Trường, huyện Xuân Trường, tỉnh Nam Định.</w:t>
      </w:r>
    </w:p>
    <w:p w14:paraId="6D2ADADB" w14:textId="77777777" w:rsidR="00CC1989" w:rsidRPr="00D97862" w:rsidRDefault="00CE7C24" w:rsidP="00DC1412">
      <w:pPr>
        <w:jc w:val="both"/>
        <w:rPr>
          <w:szCs w:val="26"/>
          <w:highlight w:val="yellow"/>
        </w:rPr>
      </w:pPr>
      <w:r>
        <w:rPr>
          <w:szCs w:val="26"/>
        </w:rPr>
        <w:tab/>
      </w:r>
      <w:r w:rsidR="00D97862">
        <w:rPr>
          <w:szCs w:val="26"/>
        </w:rPr>
        <w:t>- Văn bản số 1131/UBND –VP5 ngày 17/9/2024 của UBND tỉnh Nam Định về việc đồng ý về chủ trương cho phép Công ty CP nước sạch &amp;VSNT Nam Định cải tạo, nâng công suất nhà máy nước Xuân Trường.</w:t>
      </w:r>
    </w:p>
    <w:p w14:paraId="201AED5C" w14:textId="77777777" w:rsidR="009B09AE" w:rsidRPr="00020732" w:rsidRDefault="009B09AE" w:rsidP="00604433">
      <w:pPr>
        <w:pStyle w:val="13"/>
        <w:rPr>
          <w:bCs/>
          <w:color w:val="auto"/>
        </w:rPr>
      </w:pPr>
      <w:bookmarkStart w:id="82" w:name="_Toc488743615"/>
      <w:bookmarkStart w:id="83" w:name="_Toc491433863"/>
      <w:bookmarkStart w:id="84" w:name="_Toc32506342"/>
      <w:bookmarkStart w:id="85" w:name="_Toc51655166"/>
      <w:bookmarkStart w:id="86" w:name="_Toc160395918"/>
      <w:r w:rsidRPr="00020732">
        <w:rPr>
          <w:color w:val="auto"/>
        </w:rPr>
        <w:t>2.3. Nguồn tài liệu, dữ liệu do chủ dự án cung cấp:</w:t>
      </w:r>
      <w:bookmarkEnd w:id="80"/>
      <w:bookmarkEnd w:id="82"/>
      <w:bookmarkEnd w:id="83"/>
      <w:bookmarkEnd w:id="84"/>
      <w:bookmarkEnd w:id="85"/>
      <w:bookmarkEnd w:id="86"/>
    </w:p>
    <w:p w14:paraId="4410A82E" w14:textId="77777777" w:rsidR="004E338A" w:rsidRPr="00020732" w:rsidRDefault="004E338A" w:rsidP="00DC1412">
      <w:pPr>
        <w:ind w:firstLine="720"/>
        <w:jc w:val="both"/>
        <w:rPr>
          <w:szCs w:val="26"/>
          <w:lang w:val="vi-VN"/>
        </w:rPr>
      </w:pPr>
      <w:r w:rsidRPr="00020732">
        <w:rPr>
          <w:szCs w:val="26"/>
          <w:lang w:val="vi-VN"/>
        </w:rPr>
        <w:t xml:space="preserve">- </w:t>
      </w:r>
      <w:r w:rsidR="00EA40CE" w:rsidRPr="00020732">
        <w:rPr>
          <w:szCs w:val="26"/>
          <w:lang w:val="vi-VN"/>
        </w:rPr>
        <w:t xml:space="preserve">Báo cáo </w:t>
      </w:r>
      <w:r w:rsidR="002A5579" w:rsidRPr="00020732">
        <w:rPr>
          <w:szCs w:val="26"/>
          <w:lang w:val="de-DE"/>
        </w:rPr>
        <w:t>Kinh tế kỹ thu</w:t>
      </w:r>
      <w:r w:rsidR="009D246F" w:rsidRPr="00020732">
        <w:rPr>
          <w:szCs w:val="26"/>
          <w:lang w:val="de-DE"/>
        </w:rPr>
        <w:t>ật</w:t>
      </w:r>
      <w:r w:rsidR="002A5579" w:rsidRPr="00020732">
        <w:rPr>
          <w:szCs w:val="26"/>
          <w:lang w:val="de-DE"/>
        </w:rPr>
        <w:t xml:space="preserve"> dự án</w:t>
      </w:r>
      <w:r w:rsidRPr="00020732">
        <w:rPr>
          <w:szCs w:val="26"/>
          <w:lang w:val="vi-VN"/>
        </w:rPr>
        <w:t xml:space="preserve"> </w:t>
      </w:r>
      <w:r w:rsidR="008C15C5" w:rsidRPr="00D010C8">
        <w:rPr>
          <w:szCs w:val="26"/>
          <w:lang w:val="vi-VN"/>
        </w:rPr>
        <w:t>“</w:t>
      </w:r>
      <w:r w:rsidR="002A5579" w:rsidRPr="00D010C8">
        <w:rPr>
          <w:szCs w:val="26"/>
          <w:lang w:val="de-DE"/>
        </w:rPr>
        <w:t xml:space="preserve">Cải tạo, nâng công suất Nhà máy nước </w:t>
      </w:r>
      <w:r w:rsidR="00D010C8" w:rsidRPr="00D010C8">
        <w:rPr>
          <w:szCs w:val="26"/>
          <w:lang w:val="de-DE"/>
        </w:rPr>
        <w:t>Xuân Trường, TT Xuân Trường, huyện Xuân Trường, tỉnh Nam Định</w:t>
      </w:r>
      <w:r w:rsidR="008C15C5" w:rsidRPr="00D010C8">
        <w:rPr>
          <w:szCs w:val="26"/>
          <w:lang w:val="vi-VN"/>
        </w:rPr>
        <w:t>”</w:t>
      </w:r>
      <w:r w:rsidRPr="00D010C8">
        <w:rPr>
          <w:szCs w:val="26"/>
          <w:lang w:val="vi-VN"/>
        </w:rPr>
        <w:t>.</w:t>
      </w:r>
    </w:p>
    <w:p w14:paraId="4E10CAAC" w14:textId="77777777" w:rsidR="004E338A" w:rsidRPr="00020732" w:rsidRDefault="004E338A" w:rsidP="00DC1412">
      <w:pPr>
        <w:ind w:firstLine="720"/>
        <w:jc w:val="both"/>
        <w:rPr>
          <w:szCs w:val="26"/>
          <w:lang w:val="vi-VN"/>
        </w:rPr>
      </w:pPr>
      <w:r w:rsidRPr="00020732">
        <w:rPr>
          <w:szCs w:val="26"/>
          <w:lang w:val="vi-VN"/>
        </w:rPr>
        <w:t xml:space="preserve">- Giấy chứng nhận đăng ký kinh doanh số mã số </w:t>
      </w:r>
      <w:r w:rsidR="006B37A6" w:rsidRPr="00020732">
        <w:rPr>
          <w:szCs w:val="26"/>
          <w:lang w:val="vi-VN"/>
        </w:rPr>
        <w:t>060</w:t>
      </w:r>
      <w:r w:rsidR="008C15C5" w:rsidRPr="00020732">
        <w:rPr>
          <w:szCs w:val="26"/>
          <w:lang w:val="vi-VN"/>
        </w:rPr>
        <w:t>0415461</w:t>
      </w:r>
      <w:r w:rsidRPr="00020732">
        <w:rPr>
          <w:szCs w:val="26"/>
          <w:lang w:val="vi-VN"/>
        </w:rPr>
        <w:t xml:space="preserve">, đăng ký lần đầu ngày </w:t>
      </w:r>
      <w:r w:rsidR="008C15C5" w:rsidRPr="00020732">
        <w:rPr>
          <w:szCs w:val="26"/>
          <w:lang w:val="vi-VN"/>
        </w:rPr>
        <w:t>31</w:t>
      </w:r>
      <w:r w:rsidR="006B37A6" w:rsidRPr="00020732">
        <w:rPr>
          <w:szCs w:val="26"/>
          <w:lang w:val="vi-VN"/>
        </w:rPr>
        <w:t>/</w:t>
      </w:r>
      <w:r w:rsidR="008C15C5" w:rsidRPr="00020732">
        <w:rPr>
          <w:szCs w:val="26"/>
          <w:lang w:val="vi-VN"/>
        </w:rPr>
        <w:t>12</w:t>
      </w:r>
      <w:r w:rsidR="006B37A6" w:rsidRPr="00020732">
        <w:rPr>
          <w:szCs w:val="26"/>
          <w:lang w:val="vi-VN"/>
        </w:rPr>
        <w:t>/20</w:t>
      </w:r>
      <w:r w:rsidR="008C15C5" w:rsidRPr="00020732">
        <w:rPr>
          <w:szCs w:val="26"/>
          <w:lang w:val="vi-VN"/>
        </w:rPr>
        <w:t>07</w:t>
      </w:r>
      <w:r w:rsidR="006B37A6" w:rsidRPr="00020732">
        <w:rPr>
          <w:szCs w:val="26"/>
          <w:lang w:val="vi-VN"/>
        </w:rPr>
        <w:t xml:space="preserve"> và đăng ký thay đổi lần </w:t>
      </w:r>
      <w:r w:rsidR="00D1427A">
        <w:rPr>
          <w:szCs w:val="26"/>
        </w:rPr>
        <w:t>5</w:t>
      </w:r>
      <w:r w:rsidR="006B37A6" w:rsidRPr="00020732">
        <w:rPr>
          <w:szCs w:val="26"/>
          <w:lang w:val="vi-VN"/>
        </w:rPr>
        <w:t xml:space="preserve"> ngày </w:t>
      </w:r>
      <w:r w:rsidR="00D1427A">
        <w:rPr>
          <w:szCs w:val="26"/>
        </w:rPr>
        <w:t>18/9/2024</w:t>
      </w:r>
      <w:r w:rsidRPr="00020732">
        <w:rPr>
          <w:szCs w:val="26"/>
          <w:lang w:val="vi-VN"/>
        </w:rPr>
        <w:t xml:space="preserve"> do Sở Kế hoạch và Đầu tỉnh Nam Định cấp.</w:t>
      </w:r>
    </w:p>
    <w:p w14:paraId="753BF9C7" w14:textId="77777777" w:rsidR="009B09AE" w:rsidRPr="00020732" w:rsidRDefault="004E338A" w:rsidP="00DC1412">
      <w:pPr>
        <w:ind w:firstLine="720"/>
        <w:contextualSpacing/>
        <w:jc w:val="both"/>
        <w:rPr>
          <w:rFonts w:eastAsia="Times New Roman"/>
          <w:szCs w:val="26"/>
          <w:lang w:val="vi-VN"/>
        </w:rPr>
      </w:pPr>
      <w:r w:rsidRPr="00020732">
        <w:rPr>
          <w:szCs w:val="26"/>
          <w:lang w:val="vi-VN"/>
        </w:rPr>
        <w:t>- Các văn bản, tài liệu liên quan khác.</w:t>
      </w:r>
    </w:p>
    <w:p w14:paraId="18EA4A92" w14:textId="77777777" w:rsidR="009B09AE" w:rsidRPr="00020732" w:rsidRDefault="009B09AE" w:rsidP="00602008">
      <w:pPr>
        <w:pStyle w:val="120"/>
        <w:rPr>
          <w:bCs/>
        </w:rPr>
      </w:pPr>
      <w:bookmarkStart w:id="87" w:name="_Toc488743616"/>
      <w:bookmarkStart w:id="88" w:name="_Toc491433864"/>
      <w:bookmarkStart w:id="89" w:name="_Toc32506343"/>
      <w:bookmarkStart w:id="90" w:name="_Toc51655167"/>
      <w:bookmarkStart w:id="91" w:name="_Toc160395919"/>
      <w:bookmarkStart w:id="92" w:name="_Toc534483675"/>
      <w:r w:rsidRPr="00020732">
        <w:t>3. TỔ CHỨC THỰC HIỆN ĐTM.</w:t>
      </w:r>
      <w:bookmarkEnd w:id="87"/>
      <w:bookmarkEnd w:id="88"/>
      <w:bookmarkEnd w:id="89"/>
      <w:bookmarkEnd w:id="90"/>
      <w:bookmarkEnd w:id="91"/>
    </w:p>
    <w:p w14:paraId="6F3B7F81" w14:textId="77777777" w:rsidR="009B09AE" w:rsidRPr="00020732" w:rsidRDefault="009B09AE" w:rsidP="00604433">
      <w:pPr>
        <w:pStyle w:val="13"/>
        <w:rPr>
          <w:bCs/>
          <w:color w:val="auto"/>
        </w:rPr>
      </w:pPr>
      <w:bookmarkStart w:id="93" w:name="_Toc488743617"/>
      <w:bookmarkStart w:id="94" w:name="_Toc491433865"/>
      <w:bookmarkStart w:id="95" w:name="_Toc32506344"/>
      <w:bookmarkStart w:id="96" w:name="_Toc51655168"/>
      <w:bookmarkStart w:id="97" w:name="_Toc160395920"/>
      <w:r w:rsidRPr="00020732">
        <w:rPr>
          <w:color w:val="auto"/>
        </w:rPr>
        <w:t>3.1. Tóm tắt về việc tổ chức thực hiện ĐTM.</w:t>
      </w:r>
      <w:bookmarkEnd w:id="93"/>
      <w:bookmarkEnd w:id="94"/>
      <w:bookmarkEnd w:id="95"/>
      <w:bookmarkEnd w:id="96"/>
      <w:bookmarkEnd w:id="97"/>
    </w:p>
    <w:p w14:paraId="5897681B"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Đánh giá tác động môi trường (ĐTM): Là việc phân tích, đánh giá, dự báo các tác động môi trường của dự án đầu tư cụ thể để đưa ra các biện pháp bảo vệ môi trường khi triển khai dự án đó.</w:t>
      </w:r>
    </w:p>
    <w:p w14:paraId="4381B18B" w14:textId="77777777" w:rsidR="009B09AE" w:rsidRPr="00020732" w:rsidRDefault="009B09AE" w:rsidP="00DC1412">
      <w:pPr>
        <w:ind w:left="677"/>
        <w:jc w:val="both"/>
        <w:rPr>
          <w:rFonts w:eastAsia="Times New Roman"/>
          <w:b/>
          <w:bCs/>
          <w:szCs w:val="26"/>
          <w:lang w:val="vi-VN"/>
        </w:rPr>
      </w:pPr>
      <w:r w:rsidRPr="00020732">
        <w:rPr>
          <w:rFonts w:eastAsia="Times New Roman"/>
          <w:b/>
          <w:bCs/>
          <w:szCs w:val="26"/>
          <w:lang w:val="vi-VN"/>
        </w:rPr>
        <w:t>-  Trình tự thực hiện lập báo cáo ĐTM:</w:t>
      </w:r>
    </w:p>
    <w:p w14:paraId="61850440" w14:textId="77777777" w:rsidR="009B09AE" w:rsidRPr="00020732" w:rsidRDefault="009B09AE" w:rsidP="00DC1412">
      <w:pPr>
        <w:jc w:val="both"/>
        <w:rPr>
          <w:rFonts w:eastAsia="Times New Roman"/>
          <w:szCs w:val="26"/>
          <w:lang w:val="vi-VN"/>
        </w:rPr>
      </w:pPr>
      <w:r w:rsidRPr="00020732">
        <w:rPr>
          <w:rFonts w:eastAsia="Times New Roman"/>
          <w:szCs w:val="26"/>
          <w:lang w:val="vi-VN"/>
        </w:rPr>
        <w:tab/>
        <w:t xml:space="preserve">+ Nghiên cứu dự án: </w:t>
      </w:r>
      <w:r w:rsidR="000577D5">
        <w:rPr>
          <w:rFonts w:eastAsia="Times New Roman"/>
          <w:szCs w:val="26"/>
          <w:lang w:val="vi-VN"/>
        </w:rPr>
        <w:t>Báo cáo kinh tế kỹ thuật</w:t>
      </w:r>
      <w:r w:rsidR="0014592A" w:rsidRPr="00020732">
        <w:rPr>
          <w:rFonts w:eastAsia="Times New Roman"/>
          <w:szCs w:val="26"/>
          <w:lang w:val="vi-VN"/>
        </w:rPr>
        <w:t xml:space="preserve"> </w:t>
      </w:r>
      <w:r w:rsidRPr="00020732">
        <w:rPr>
          <w:rFonts w:eastAsia="Times New Roman"/>
          <w:szCs w:val="26"/>
          <w:lang w:val="vi-VN"/>
        </w:rPr>
        <w:t xml:space="preserve">dự án, thuyết minh </w:t>
      </w:r>
      <w:r w:rsidR="005517FC" w:rsidRPr="00020732">
        <w:rPr>
          <w:rFonts w:eastAsia="Times New Roman"/>
          <w:szCs w:val="26"/>
          <w:lang w:val="vi-VN"/>
        </w:rPr>
        <w:t xml:space="preserve">Quy hoạch chi tiết xây dựng dự án </w:t>
      </w:r>
      <w:r w:rsidRPr="00020732">
        <w:rPr>
          <w:rFonts w:eastAsia="Times New Roman"/>
          <w:szCs w:val="26"/>
          <w:lang w:val="vi-VN"/>
        </w:rPr>
        <w:t xml:space="preserve">do Chủ dự án cung cấp. </w:t>
      </w:r>
    </w:p>
    <w:p w14:paraId="4700F486"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 xml:space="preserve">+ Khảo sát thực tế khu vực thực hiện dự án: Khảo sát về vị trí địa lý, đặc điểm tự nhiên, tình hình kinh tế - văn hóa – xã hội địa bàn khu vực dự án. </w:t>
      </w:r>
    </w:p>
    <w:p w14:paraId="0AB19A64"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 Tiến hành quan trắc, lấy mẫu, phân tích, đánh giá hiện trạng môi trường (</w:t>
      </w:r>
      <w:r w:rsidRPr="00020732">
        <w:rPr>
          <w:rFonts w:eastAsia="Times New Roman"/>
          <w:i/>
          <w:iCs/>
          <w:szCs w:val="26"/>
          <w:lang w:val="vi-VN"/>
        </w:rPr>
        <w:t>khu vực dự án)</w:t>
      </w:r>
      <w:r w:rsidRPr="00020732">
        <w:rPr>
          <w:rFonts w:eastAsia="Times New Roman"/>
          <w:szCs w:val="26"/>
          <w:lang w:val="vi-VN"/>
        </w:rPr>
        <w:t xml:space="preserve"> trước khi thực hiện dự án.</w:t>
      </w:r>
    </w:p>
    <w:p w14:paraId="5A7C9C68"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 Xây dựng báo cáo chuyên đề, báo cáo tổng hợp.</w:t>
      </w:r>
    </w:p>
    <w:p w14:paraId="798936D1" w14:textId="77777777" w:rsidR="00F31F18" w:rsidRDefault="00F31F18" w:rsidP="00DC1412">
      <w:pPr>
        <w:ind w:firstLine="720"/>
        <w:jc w:val="both"/>
        <w:rPr>
          <w:rFonts w:eastAsia="Times New Roman"/>
          <w:szCs w:val="26"/>
        </w:rPr>
      </w:pPr>
      <w:r w:rsidRPr="00020732">
        <w:rPr>
          <w:rFonts w:eastAsia="Times New Roman"/>
          <w:szCs w:val="26"/>
          <w:lang w:val="vi-VN"/>
        </w:rPr>
        <w:t>+ Tham vấn</w:t>
      </w:r>
      <w:r w:rsidR="000577D5">
        <w:rPr>
          <w:rFonts w:eastAsia="Times New Roman"/>
          <w:szCs w:val="26"/>
        </w:rPr>
        <w:t xml:space="preserve"> các tổ chức có liên quan và</w:t>
      </w:r>
      <w:r w:rsidRPr="00020732">
        <w:rPr>
          <w:rFonts w:eastAsia="Times New Roman"/>
          <w:szCs w:val="26"/>
          <w:lang w:val="vi-VN"/>
        </w:rPr>
        <w:t xml:space="preserve"> cộng đồng dân cư khu vực dự án.</w:t>
      </w:r>
    </w:p>
    <w:p w14:paraId="2008E57E"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 Giúp chủ dự án lập thủ tục thẩm định trình các cơ quan chức năng có thẩm quyền thẩm định và cấp quyết định phê duyệt.</w:t>
      </w:r>
    </w:p>
    <w:p w14:paraId="1058C61A" w14:textId="77777777" w:rsidR="009B09AE" w:rsidRPr="00020732" w:rsidRDefault="009B09AE" w:rsidP="00DC1412">
      <w:pPr>
        <w:ind w:firstLine="720"/>
        <w:jc w:val="both"/>
        <w:rPr>
          <w:rFonts w:eastAsia="Times New Roman"/>
          <w:b/>
          <w:bCs/>
          <w:szCs w:val="26"/>
          <w:lang w:val="vi-VN"/>
        </w:rPr>
      </w:pPr>
      <w:r w:rsidRPr="00020732">
        <w:rPr>
          <w:rFonts w:eastAsia="Times New Roman"/>
          <w:b/>
          <w:bCs/>
          <w:szCs w:val="26"/>
          <w:lang w:val="vi-VN"/>
        </w:rPr>
        <w:t>-  Nội dung và cấu trúc:</w:t>
      </w:r>
    </w:p>
    <w:p w14:paraId="38B4972E" w14:textId="77777777" w:rsidR="009B09AE" w:rsidRPr="00020732" w:rsidRDefault="009B09AE" w:rsidP="00DC1412">
      <w:pPr>
        <w:ind w:firstLine="720"/>
        <w:jc w:val="both"/>
        <w:rPr>
          <w:rFonts w:eastAsia="Times New Roman"/>
          <w:szCs w:val="26"/>
          <w:lang w:val="vi-VN"/>
        </w:rPr>
      </w:pPr>
      <w:r w:rsidRPr="00020732">
        <w:rPr>
          <w:rFonts w:eastAsia="Times New Roman"/>
          <w:szCs w:val="26"/>
          <w:lang w:val="vi-VN"/>
        </w:rPr>
        <w:t xml:space="preserve">Cấu trúc và nội dung báo cáo đánh giá tác động môi trường tuân thủ theo đúng </w:t>
      </w:r>
      <w:r w:rsidR="00BB07B1" w:rsidRPr="00020732">
        <w:rPr>
          <w:rFonts w:eastAsia="Times New Roman"/>
          <w:szCs w:val="26"/>
          <w:lang w:val="vi-VN"/>
        </w:rPr>
        <w:t>mẫu 0</w:t>
      </w:r>
      <w:r w:rsidR="00AF4C28" w:rsidRPr="00020732">
        <w:rPr>
          <w:rFonts w:eastAsia="Times New Roman"/>
          <w:szCs w:val="26"/>
          <w:lang w:val="vi-VN"/>
        </w:rPr>
        <w:t xml:space="preserve">4 </w:t>
      </w:r>
      <w:r w:rsidRPr="00020732">
        <w:rPr>
          <w:rFonts w:eastAsia="Times New Roman"/>
          <w:szCs w:val="26"/>
          <w:lang w:val="vi-VN"/>
        </w:rPr>
        <w:t>Phụ lục</w:t>
      </w:r>
      <w:r w:rsidR="00A67E0C" w:rsidRPr="00020732">
        <w:rPr>
          <w:rFonts w:eastAsia="Times New Roman"/>
          <w:szCs w:val="26"/>
          <w:lang w:val="vi-VN"/>
        </w:rPr>
        <w:t xml:space="preserve"> II</w:t>
      </w:r>
      <w:r w:rsidR="00AE5BED" w:rsidRPr="00020732">
        <w:rPr>
          <w:rFonts w:eastAsia="Times New Roman"/>
          <w:szCs w:val="26"/>
          <w:lang w:val="vi-VN"/>
        </w:rPr>
        <w:t xml:space="preserve"> </w:t>
      </w:r>
      <w:r w:rsidR="00651EA7" w:rsidRPr="00020732">
        <w:rPr>
          <w:rFonts w:eastAsia="Times New Roman"/>
          <w:szCs w:val="26"/>
          <w:lang w:val="vi-VN"/>
        </w:rPr>
        <w:t xml:space="preserve">ban hành kèm theo Thông tư số </w:t>
      </w:r>
      <w:r w:rsidR="006B059D" w:rsidRPr="00020732">
        <w:rPr>
          <w:rFonts w:eastAsia="Times New Roman"/>
          <w:szCs w:val="26"/>
          <w:lang w:val="vi-VN"/>
        </w:rPr>
        <w:t>02/2022</w:t>
      </w:r>
      <w:r w:rsidR="00651EA7" w:rsidRPr="00020732">
        <w:rPr>
          <w:rFonts w:eastAsia="Times New Roman"/>
          <w:szCs w:val="26"/>
          <w:lang w:val="vi-VN"/>
        </w:rPr>
        <w:t xml:space="preserve">/TT-BTNMT ngày </w:t>
      </w:r>
      <w:r w:rsidR="006B059D" w:rsidRPr="00020732">
        <w:rPr>
          <w:rFonts w:eastAsia="Times New Roman"/>
          <w:szCs w:val="26"/>
          <w:lang w:val="vi-VN"/>
        </w:rPr>
        <w:t>10/01</w:t>
      </w:r>
      <w:r w:rsidR="00651EA7" w:rsidRPr="00020732">
        <w:rPr>
          <w:rFonts w:eastAsia="Times New Roman"/>
          <w:szCs w:val="26"/>
          <w:lang w:val="vi-VN"/>
        </w:rPr>
        <w:t>/20</w:t>
      </w:r>
      <w:r w:rsidR="006B059D" w:rsidRPr="00020732">
        <w:rPr>
          <w:rFonts w:eastAsia="Times New Roman"/>
          <w:szCs w:val="26"/>
          <w:lang w:val="vi-VN"/>
        </w:rPr>
        <w:t>22</w:t>
      </w:r>
      <w:r w:rsidR="00651EA7" w:rsidRPr="00020732">
        <w:rPr>
          <w:rFonts w:eastAsia="Times New Roman"/>
          <w:szCs w:val="26"/>
          <w:lang w:val="vi-VN"/>
        </w:rPr>
        <w:t xml:space="preserve"> của Bộ Tài nguyên và môi trường quy định chi tiết một số điều của Luật bảo vệ môi trường.</w:t>
      </w:r>
      <w:r w:rsidR="00680398" w:rsidRPr="00020732">
        <w:rPr>
          <w:rFonts w:eastAsia="Times New Roman"/>
          <w:b/>
          <w:bCs/>
          <w:szCs w:val="26"/>
          <w:lang w:val="vi-VN"/>
        </w:rPr>
        <w:br w:type="page"/>
      </w:r>
      <w:r w:rsidRPr="00020732">
        <w:rPr>
          <w:rFonts w:eastAsia="Times New Roman"/>
          <w:b/>
          <w:bCs/>
          <w:szCs w:val="26"/>
          <w:lang w:val="vi-VN"/>
        </w:rPr>
        <w:lastRenderedPageBreak/>
        <w:t xml:space="preserve">Cơ quan tư vấn lập báo cáo ĐTM:  </w:t>
      </w:r>
    </w:p>
    <w:p w14:paraId="0318A159" w14:textId="77777777" w:rsidR="00BB07B1" w:rsidRPr="009B2EF4" w:rsidRDefault="00565D50" w:rsidP="00DC1412">
      <w:pPr>
        <w:ind w:firstLine="677"/>
        <w:jc w:val="both"/>
        <w:rPr>
          <w:szCs w:val="26"/>
        </w:rPr>
      </w:pPr>
      <w:bookmarkStart w:id="98" w:name="_Toc488743619"/>
      <w:bookmarkStart w:id="99" w:name="_Toc491433867"/>
      <w:r w:rsidRPr="009B2EF4">
        <w:rPr>
          <w:b/>
          <w:bCs/>
          <w:szCs w:val="26"/>
          <w:lang w:val="vi-VN"/>
        </w:rPr>
        <w:t xml:space="preserve">Trung tâm </w:t>
      </w:r>
      <w:r w:rsidR="000577D5" w:rsidRPr="009B2EF4">
        <w:rPr>
          <w:b/>
          <w:bCs/>
          <w:szCs w:val="26"/>
        </w:rPr>
        <w:t xml:space="preserve">tư vấn </w:t>
      </w:r>
      <w:r w:rsidR="00EE330E" w:rsidRPr="009B2EF4">
        <w:rPr>
          <w:b/>
          <w:bCs/>
          <w:szCs w:val="26"/>
        </w:rPr>
        <w:t xml:space="preserve">và </w:t>
      </w:r>
      <w:r w:rsidR="00BA1873">
        <w:rPr>
          <w:b/>
          <w:bCs/>
          <w:szCs w:val="26"/>
        </w:rPr>
        <w:t>C</w:t>
      </w:r>
      <w:r w:rsidR="00EE330E" w:rsidRPr="009B2EF4">
        <w:rPr>
          <w:b/>
          <w:bCs/>
          <w:szCs w:val="26"/>
        </w:rPr>
        <w:t xml:space="preserve">huyển giao công nghệ </w:t>
      </w:r>
      <w:r w:rsidR="00BA1873">
        <w:rPr>
          <w:b/>
          <w:bCs/>
          <w:szCs w:val="26"/>
        </w:rPr>
        <w:t>C</w:t>
      </w:r>
      <w:r w:rsidR="00EE330E" w:rsidRPr="009B2EF4">
        <w:rPr>
          <w:b/>
          <w:bCs/>
          <w:szCs w:val="26"/>
        </w:rPr>
        <w:t>ấp nước và vệ sinh môi trường</w:t>
      </w:r>
    </w:p>
    <w:p w14:paraId="62F27A71" w14:textId="77777777" w:rsidR="00BB07B1" w:rsidRPr="009B2EF4" w:rsidRDefault="00BB07B1" w:rsidP="00DC1412">
      <w:pPr>
        <w:ind w:left="680"/>
        <w:jc w:val="both"/>
        <w:rPr>
          <w:szCs w:val="26"/>
        </w:rPr>
      </w:pPr>
      <w:r w:rsidRPr="009B2EF4">
        <w:rPr>
          <w:szCs w:val="26"/>
          <w:lang w:val="vi-VN"/>
        </w:rPr>
        <w:t xml:space="preserve">Giám đốc:  </w:t>
      </w:r>
      <w:r w:rsidR="00EE330E" w:rsidRPr="009B2EF4">
        <w:rPr>
          <w:szCs w:val="26"/>
        </w:rPr>
        <w:t>Bà Nguyễn Thị Vân Anh</w:t>
      </w:r>
    </w:p>
    <w:p w14:paraId="0B503A37" w14:textId="77777777" w:rsidR="00BB07B1" w:rsidRPr="009B2EF4" w:rsidRDefault="00BB07B1" w:rsidP="00DC1412">
      <w:pPr>
        <w:ind w:left="680"/>
        <w:jc w:val="both"/>
        <w:rPr>
          <w:szCs w:val="26"/>
          <w:lang w:val="vi-VN"/>
        </w:rPr>
      </w:pPr>
      <w:r w:rsidRPr="009B2EF4">
        <w:rPr>
          <w:szCs w:val="26"/>
          <w:lang w:val="vi-VN"/>
        </w:rPr>
        <w:t xml:space="preserve">Địa chỉ: </w:t>
      </w:r>
      <w:r w:rsidR="00EE330E" w:rsidRPr="009B2EF4">
        <w:rPr>
          <w:szCs w:val="26"/>
        </w:rPr>
        <w:t>Ngõ 3 Cầu Bươu đường Phan Trọng Tuệ Thanh Trì Hà Nội</w:t>
      </w:r>
      <w:r w:rsidRPr="009B2EF4">
        <w:rPr>
          <w:szCs w:val="26"/>
          <w:lang w:val="vi-VN"/>
        </w:rPr>
        <w:t>.</w:t>
      </w:r>
    </w:p>
    <w:p w14:paraId="1FD60F72" w14:textId="77777777" w:rsidR="00B74F75" w:rsidRPr="009B2EF4" w:rsidRDefault="00BB07B1" w:rsidP="00DC1412">
      <w:pPr>
        <w:ind w:left="680"/>
        <w:jc w:val="both"/>
        <w:rPr>
          <w:rFonts w:eastAsiaTheme="majorEastAsia"/>
          <w:b/>
          <w:noProof/>
          <w:szCs w:val="26"/>
          <w:lang w:eastAsia="ja-JP"/>
        </w:rPr>
      </w:pPr>
      <w:r w:rsidRPr="009B2EF4">
        <w:rPr>
          <w:szCs w:val="26"/>
          <w:lang w:val="vi-VN"/>
        </w:rPr>
        <w:t xml:space="preserve">Điện thoại: </w:t>
      </w:r>
      <w:bookmarkStart w:id="100" w:name="_Toc47112902"/>
      <w:r w:rsidR="00EE330E" w:rsidRPr="009B2EF4">
        <w:rPr>
          <w:spacing w:val="-4"/>
          <w:szCs w:val="26"/>
        </w:rPr>
        <w:t>024 3685 7121</w:t>
      </w:r>
    </w:p>
    <w:p w14:paraId="721B5C7B" w14:textId="77777777" w:rsidR="00057E1D" w:rsidRPr="009B2EF4" w:rsidRDefault="00057E1D" w:rsidP="00604433">
      <w:pPr>
        <w:pStyle w:val="13"/>
        <w:rPr>
          <w:color w:val="auto"/>
        </w:rPr>
      </w:pPr>
      <w:bookmarkStart w:id="101" w:name="_Toc160395921"/>
      <w:r w:rsidRPr="009B2EF4">
        <w:rPr>
          <w:color w:val="auto"/>
        </w:rPr>
        <w:t>3.2. Danh sách những thành viên tham gia lập báo cáo:</w:t>
      </w:r>
      <w:bookmarkEnd w:id="100"/>
      <w:bookmarkEnd w:id="101"/>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130"/>
        <w:gridCol w:w="2524"/>
        <w:gridCol w:w="2314"/>
        <w:gridCol w:w="1637"/>
      </w:tblGrid>
      <w:tr w:rsidR="009B2EF4" w:rsidRPr="009B2EF4" w14:paraId="697F5BF0" w14:textId="77777777" w:rsidTr="00E6367D">
        <w:trPr>
          <w:trHeight w:val="386"/>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1EB7D33F" w14:textId="77777777" w:rsidR="00B74F75" w:rsidRPr="004777EE" w:rsidRDefault="00B74F75" w:rsidP="00E6367D">
            <w:pPr>
              <w:spacing w:before="0" w:after="0" w:line="240" w:lineRule="auto"/>
              <w:contextualSpacing/>
              <w:jc w:val="center"/>
              <w:rPr>
                <w:rFonts w:eastAsiaTheme="minorHAnsi"/>
                <w:b/>
                <w:bCs/>
                <w:iCs/>
                <w:szCs w:val="26"/>
                <w:lang w:val="pt-BR"/>
              </w:rPr>
            </w:pPr>
            <w:r w:rsidRPr="004777EE">
              <w:rPr>
                <w:rFonts w:eastAsiaTheme="minorHAnsi"/>
                <w:b/>
                <w:bCs/>
                <w:iCs/>
                <w:szCs w:val="26"/>
                <w:lang w:val="pt-BR"/>
              </w:rPr>
              <w:t>I.</w:t>
            </w:r>
          </w:p>
        </w:tc>
        <w:tc>
          <w:tcPr>
            <w:tcW w:w="3130" w:type="dxa"/>
            <w:tcBorders>
              <w:top w:val="single" w:sz="4" w:space="0" w:color="auto"/>
              <w:left w:val="single" w:sz="4" w:space="0" w:color="auto"/>
              <w:bottom w:val="single" w:sz="4" w:space="0" w:color="auto"/>
              <w:right w:val="single" w:sz="4" w:space="0" w:color="auto"/>
            </w:tcBorders>
            <w:vAlign w:val="center"/>
            <w:hideMark/>
          </w:tcPr>
          <w:p w14:paraId="0D2FD568" w14:textId="77777777" w:rsidR="00B74F75" w:rsidRPr="004777EE" w:rsidRDefault="00B74F75" w:rsidP="00E6367D">
            <w:pPr>
              <w:spacing w:before="0" w:after="0" w:line="240" w:lineRule="auto"/>
              <w:contextualSpacing/>
              <w:jc w:val="center"/>
              <w:rPr>
                <w:rFonts w:eastAsiaTheme="minorHAnsi"/>
                <w:b/>
                <w:bCs/>
                <w:iCs/>
                <w:szCs w:val="26"/>
                <w:lang w:val="pt-BR"/>
              </w:rPr>
            </w:pPr>
            <w:r w:rsidRPr="004777EE">
              <w:rPr>
                <w:rFonts w:eastAsiaTheme="minorHAnsi"/>
                <w:b/>
                <w:bCs/>
                <w:iCs/>
                <w:szCs w:val="26"/>
                <w:lang w:val="pt-BR"/>
              </w:rPr>
              <w:t>Chủ dự án</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F1AAF20" w14:textId="77777777" w:rsidR="00B74F75" w:rsidRPr="004777EE" w:rsidRDefault="00B74F75" w:rsidP="00E6367D">
            <w:pPr>
              <w:spacing w:before="0" w:after="0" w:line="240" w:lineRule="auto"/>
              <w:contextualSpacing/>
              <w:jc w:val="center"/>
              <w:rPr>
                <w:rFonts w:eastAsiaTheme="minorHAnsi"/>
                <w:b/>
                <w:bCs/>
                <w:iCs/>
                <w:szCs w:val="26"/>
                <w:lang w:val="pt-BR"/>
              </w:rPr>
            </w:pPr>
            <w:r w:rsidRPr="004777EE">
              <w:rPr>
                <w:rFonts w:eastAsiaTheme="minorHAnsi"/>
                <w:b/>
                <w:bCs/>
                <w:iCs/>
                <w:szCs w:val="26"/>
                <w:lang w:val="pt-BR"/>
              </w:rPr>
              <w:t>Học hàm, học vị</w:t>
            </w:r>
            <w:r w:rsidR="00735D08" w:rsidRPr="004777EE">
              <w:rPr>
                <w:rFonts w:eastAsiaTheme="minorHAnsi"/>
                <w:b/>
                <w:bCs/>
                <w:iCs/>
                <w:szCs w:val="26"/>
                <w:lang w:val="pt-BR"/>
              </w:rPr>
              <w:t>/Chức vụ</w:t>
            </w:r>
          </w:p>
        </w:tc>
        <w:tc>
          <w:tcPr>
            <w:tcW w:w="2314" w:type="dxa"/>
            <w:tcBorders>
              <w:top w:val="single" w:sz="4" w:space="0" w:color="auto"/>
              <w:left w:val="single" w:sz="4" w:space="0" w:color="auto"/>
              <w:bottom w:val="single" w:sz="4" w:space="0" w:color="auto"/>
              <w:right w:val="single" w:sz="4" w:space="0" w:color="auto"/>
            </w:tcBorders>
            <w:vAlign w:val="center"/>
            <w:hideMark/>
          </w:tcPr>
          <w:p w14:paraId="3DBD4F3E" w14:textId="77777777" w:rsidR="00B74F75" w:rsidRPr="004777EE" w:rsidRDefault="00B74F75" w:rsidP="00E6367D">
            <w:pPr>
              <w:spacing w:before="0" w:after="0" w:line="240" w:lineRule="auto"/>
              <w:contextualSpacing/>
              <w:jc w:val="center"/>
              <w:rPr>
                <w:rFonts w:eastAsiaTheme="minorHAnsi"/>
                <w:b/>
                <w:bCs/>
                <w:iCs/>
                <w:szCs w:val="26"/>
                <w:lang w:val="pt-BR"/>
              </w:rPr>
            </w:pPr>
            <w:r w:rsidRPr="004777EE">
              <w:rPr>
                <w:rFonts w:eastAsiaTheme="minorHAnsi"/>
                <w:b/>
                <w:bCs/>
                <w:iCs/>
                <w:szCs w:val="26"/>
                <w:lang w:val="pt-BR"/>
              </w:rPr>
              <w:t>Nhiệm vụ</w:t>
            </w:r>
          </w:p>
        </w:tc>
        <w:tc>
          <w:tcPr>
            <w:tcW w:w="1637" w:type="dxa"/>
            <w:tcBorders>
              <w:top w:val="single" w:sz="4" w:space="0" w:color="auto"/>
              <w:left w:val="single" w:sz="4" w:space="0" w:color="auto"/>
              <w:bottom w:val="single" w:sz="4" w:space="0" w:color="auto"/>
              <w:right w:val="single" w:sz="4" w:space="0" w:color="auto"/>
            </w:tcBorders>
            <w:vAlign w:val="center"/>
          </w:tcPr>
          <w:p w14:paraId="2295D7AA" w14:textId="77777777" w:rsidR="00B74F75" w:rsidRPr="004777EE" w:rsidRDefault="00B74F75" w:rsidP="00E6367D">
            <w:pPr>
              <w:spacing w:before="0" w:after="0" w:line="240" w:lineRule="auto"/>
              <w:contextualSpacing/>
              <w:jc w:val="center"/>
              <w:rPr>
                <w:rFonts w:eastAsiaTheme="minorHAnsi"/>
                <w:b/>
                <w:bCs/>
                <w:iCs/>
                <w:szCs w:val="26"/>
                <w:lang w:val="pt-BR"/>
              </w:rPr>
            </w:pPr>
            <w:r w:rsidRPr="004777EE">
              <w:rPr>
                <w:rFonts w:eastAsiaTheme="minorHAnsi"/>
                <w:b/>
                <w:bCs/>
                <w:iCs/>
                <w:szCs w:val="26"/>
                <w:lang w:val="pt-BR"/>
              </w:rPr>
              <w:t>Ký tên</w:t>
            </w:r>
          </w:p>
        </w:tc>
      </w:tr>
      <w:tr w:rsidR="009B2EF4" w:rsidRPr="009B2EF4" w14:paraId="2312954F" w14:textId="77777777" w:rsidTr="00E6367D">
        <w:trPr>
          <w:trHeight w:val="850"/>
          <w:jc w:val="center"/>
        </w:trPr>
        <w:tc>
          <w:tcPr>
            <w:tcW w:w="484" w:type="dxa"/>
            <w:tcBorders>
              <w:top w:val="single" w:sz="4" w:space="0" w:color="auto"/>
              <w:left w:val="single" w:sz="4" w:space="0" w:color="auto"/>
              <w:right w:val="single" w:sz="4" w:space="0" w:color="auto"/>
            </w:tcBorders>
            <w:vAlign w:val="center"/>
            <w:hideMark/>
          </w:tcPr>
          <w:p w14:paraId="55F6F574" w14:textId="77777777" w:rsidR="00A60DF5" w:rsidRPr="009B2EF4" w:rsidRDefault="00A60DF5" w:rsidP="00E6367D">
            <w:pPr>
              <w:spacing w:before="0" w:after="0" w:line="240" w:lineRule="auto"/>
              <w:contextualSpacing/>
              <w:jc w:val="both"/>
              <w:rPr>
                <w:rFonts w:eastAsiaTheme="minorHAnsi"/>
                <w:szCs w:val="26"/>
                <w:lang w:val="nl-NL"/>
              </w:rPr>
            </w:pPr>
            <w:r w:rsidRPr="009B2EF4">
              <w:rPr>
                <w:rFonts w:eastAsiaTheme="minorHAnsi"/>
                <w:szCs w:val="26"/>
                <w:lang w:val="nl-NL"/>
              </w:rPr>
              <w:t>1.</w:t>
            </w:r>
          </w:p>
        </w:tc>
        <w:tc>
          <w:tcPr>
            <w:tcW w:w="3130" w:type="dxa"/>
            <w:tcBorders>
              <w:top w:val="single" w:sz="4" w:space="0" w:color="auto"/>
              <w:left w:val="single" w:sz="4" w:space="0" w:color="auto"/>
              <w:right w:val="single" w:sz="4" w:space="0" w:color="auto"/>
            </w:tcBorders>
            <w:vAlign w:val="center"/>
          </w:tcPr>
          <w:p w14:paraId="7E335939" w14:textId="77777777" w:rsidR="00A60DF5" w:rsidRPr="009B2EF4" w:rsidRDefault="006E5D63" w:rsidP="00E6367D">
            <w:pPr>
              <w:spacing w:before="0" w:after="0" w:line="240" w:lineRule="auto"/>
              <w:jc w:val="both"/>
              <w:rPr>
                <w:szCs w:val="26"/>
              </w:rPr>
            </w:pPr>
            <w:r w:rsidRPr="009B2EF4">
              <w:rPr>
                <w:szCs w:val="26"/>
              </w:rPr>
              <w:t>Bà Phạm Thị Hằng</w:t>
            </w:r>
          </w:p>
        </w:tc>
        <w:tc>
          <w:tcPr>
            <w:tcW w:w="2524" w:type="dxa"/>
            <w:tcBorders>
              <w:top w:val="single" w:sz="4" w:space="0" w:color="auto"/>
              <w:left w:val="single" w:sz="4" w:space="0" w:color="auto"/>
              <w:right w:val="single" w:sz="4" w:space="0" w:color="auto"/>
            </w:tcBorders>
            <w:vAlign w:val="center"/>
          </w:tcPr>
          <w:p w14:paraId="12F2EA1A" w14:textId="77777777" w:rsidR="00E6367D" w:rsidRDefault="006E5D63" w:rsidP="00E6367D">
            <w:pPr>
              <w:spacing w:before="0" w:after="0" w:line="240" w:lineRule="auto"/>
              <w:jc w:val="center"/>
              <w:rPr>
                <w:szCs w:val="26"/>
              </w:rPr>
            </w:pPr>
            <w:r w:rsidRPr="009B2EF4">
              <w:rPr>
                <w:szCs w:val="26"/>
              </w:rPr>
              <w:t>Phó</w:t>
            </w:r>
            <w:r w:rsidR="00A60DF5" w:rsidRPr="009B2EF4">
              <w:rPr>
                <w:szCs w:val="26"/>
              </w:rPr>
              <w:t xml:space="preserve"> Giám đốc </w:t>
            </w:r>
          </w:p>
          <w:p w14:paraId="0C0BADCE" w14:textId="77777777" w:rsidR="00A60DF5" w:rsidRPr="009B2EF4" w:rsidRDefault="00A60DF5" w:rsidP="00E6367D">
            <w:pPr>
              <w:spacing w:before="0" w:after="0" w:line="240" w:lineRule="auto"/>
              <w:jc w:val="center"/>
              <w:rPr>
                <w:szCs w:val="26"/>
              </w:rPr>
            </w:pPr>
            <w:r w:rsidRPr="009B2EF4">
              <w:rPr>
                <w:szCs w:val="26"/>
              </w:rPr>
              <w:t>Công ty</w:t>
            </w:r>
          </w:p>
        </w:tc>
        <w:tc>
          <w:tcPr>
            <w:tcW w:w="2314" w:type="dxa"/>
            <w:tcBorders>
              <w:top w:val="single" w:sz="4" w:space="0" w:color="auto"/>
              <w:left w:val="single" w:sz="4" w:space="0" w:color="auto"/>
              <w:right w:val="single" w:sz="4" w:space="0" w:color="auto"/>
            </w:tcBorders>
            <w:vAlign w:val="center"/>
            <w:hideMark/>
          </w:tcPr>
          <w:p w14:paraId="371780D1" w14:textId="77777777" w:rsidR="00A60DF5" w:rsidRPr="009B2EF4" w:rsidRDefault="00A60DF5" w:rsidP="00E6367D">
            <w:pPr>
              <w:spacing w:before="0" w:after="0" w:line="240" w:lineRule="auto"/>
              <w:jc w:val="center"/>
              <w:rPr>
                <w:szCs w:val="26"/>
              </w:rPr>
            </w:pPr>
            <w:r w:rsidRPr="009B2EF4">
              <w:rPr>
                <w:szCs w:val="26"/>
              </w:rPr>
              <w:t>Cung cấp hồ sơ, tài liệu liên quan đến dự án</w:t>
            </w:r>
          </w:p>
        </w:tc>
        <w:tc>
          <w:tcPr>
            <w:tcW w:w="1637" w:type="dxa"/>
            <w:tcBorders>
              <w:top w:val="single" w:sz="4" w:space="0" w:color="auto"/>
              <w:left w:val="single" w:sz="4" w:space="0" w:color="auto"/>
              <w:right w:val="single" w:sz="4" w:space="0" w:color="auto"/>
            </w:tcBorders>
          </w:tcPr>
          <w:p w14:paraId="1BB5A89F" w14:textId="77777777" w:rsidR="00A60DF5" w:rsidRPr="009B2EF4" w:rsidRDefault="00A60DF5" w:rsidP="00E6367D">
            <w:pPr>
              <w:spacing w:before="0" w:after="0" w:line="240" w:lineRule="auto"/>
              <w:contextualSpacing/>
              <w:jc w:val="both"/>
              <w:rPr>
                <w:rFonts w:eastAsiaTheme="minorHAnsi"/>
                <w:szCs w:val="26"/>
                <w:lang w:val="pt-BR"/>
              </w:rPr>
            </w:pPr>
          </w:p>
        </w:tc>
      </w:tr>
      <w:tr w:rsidR="00EE330E" w:rsidRPr="009B2EF4" w14:paraId="254661B7" w14:textId="77777777" w:rsidTr="00E6367D">
        <w:trPr>
          <w:trHeight w:val="919"/>
          <w:jc w:val="center"/>
        </w:trPr>
        <w:tc>
          <w:tcPr>
            <w:tcW w:w="484" w:type="dxa"/>
            <w:tcBorders>
              <w:top w:val="single" w:sz="4" w:space="0" w:color="auto"/>
              <w:left w:val="single" w:sz="4" w:space="0" w:color="auto"/>
              <w:right w:val="single" w:sz="4" w:space="0" w:color="auto"/>
            </w:tcBorders>
            <w:vAlign w:val="center"/>
          </w:tcPr>
          <w:p w14:paraId="1AF6BE5C" w14:textId="77777777" w:rsidR="00EE330E" w:rsidRPr="009B2EF4" w:rsidRDefault="00EE330E" w:rsidP="00E6367D">
            <w:pPr>
              <w:spacing w:before="0" w:after="0" w:line="240" w:lineRule="auto"/>
              <w:contextualSpacing/>
              <w:jc w:val="both"/>
              <w:rPr>
                <w:rFonts w:eastAsiaTheme="minorHAnsi"/>
                <w:szCs w:val="26"/>
                <w:lang w:val="nl-NL"/>
              </w:rPr>
            </w:pPr>
            <w:r w:rsidRPr="009B2EF4">
              <w:rPr>
                <w:rFonts w:eastAsiaTheme="minorHAnsi"/>
                <w:szCs w:val="26"/>
                <w:lang w:val="nl-NL"/>
              </w:rPr>
              <w:t>2</w:t>
            </w:r>
          </w:p>
        </w:tc>
        <w:tc>
          <w:tcPr>
            <w:tcW w:w="3130" w:type="dxa"/>
            <w:tcBorders>
              <w:top w:val="single" w:sz="4" w:space="0" w:color="auto"/>
              <w:left w:val="single" w:sz="4" w:space="0" w:color="auto"/>
              <w:right w:val="single" w:sz="4" w:space="0" w:color="auto"/>
            </w:tcBorders>
            <w:vAlign w:val="center"/>
          </w:tcPr>
          <w:p w14:paraId="06F18DEA" w14:textId="77777777" w:rsidR="00EE330E" w:rsidRPr="009B2EF4" w:rsidRDefault="005C039A" w:rsidP="00E6367D">
            <w:pPr>
              <w:spacing w:before="0" w:after="0" w:line="240" w:lineRule="auto"/>
              <w:jc w:val="both"/>
              <w:rPr>
                <w:szCs w:val="26"/>
              </w:rPr>
            </w:pPr>
            <w:r w:rsidRPr="009B2EF4">
              <w:rPr>
                <w:szCs w:val="26"/>
              </w:rPr>
              <w:t xml:space="preserve">Nguyễn </w:t>
            </w:r>
            <w:r w:rsidR="00EE330E" w:rsidRPr="009B2EF4">
              <w:rPr>
                <w:szCs w:val="26"/>
              </w:rPr>
              <w:t>Thị</w:t>
            </w:r>
            <w:r w:rsidRPr="009B2EF4">
              <w:rPr>
                <w:szCs w:val="26"/>
              </w:rPr>
              <w:t xml:space="preserve"> Hồng</w:t>
            </w:r>
            <w:r w:rsidR="00EE330E" w:rsidRPr="009B2EF4">
              <w:rPr>
                <w:szCs w:val="26"/>
              </w:rPr>
              <w:t xml:space="preserve"> Thắm</w:t>
            </w:r>
          </w:p>
        </w:tc>
        <w:tc>
          <w:tcPr>
            <w:tcW w:w="2524" w:type="dxa"/>
            <w:tcBorders>
              <w:top w:val="single" w:sz="4" w:space="0" w:color="auto"/>
              <w:left w:val="single" w:sz="4" w:space="0" w:color="auto"/>
              <w:right w:val="single" w:sz="4" w:space="0" w:color="auto"/>
            </w:tcBorders>
            <w:vAlign w:val="center"/>
          </w:tcPr>
          <w:p w14:paraId="7BDE1036" w14:textId="77777777" w:rsidR="00EE330E" w:rsidRPr="009B2EF4" w:rsidRDefault="00EE330E" w:rsidP="00E6367D">
            <w:pPr>
              <w:spacing w:before="0" w:after="0" w:line="240" w:lineRule="auto"/>
              <w:jc w:val="center"/>
              <w:rPr>
                <w:szCs w:val="26"/>
              </w:rPr>
            </w:pPr>
            <w:r w:rsidRPr="009B2EF4">
              <w:rPr>
                <w:szCs w:val="26"/>
              </w:rPr>
              <w:t>Cán bộ</w:t>
            </w:r>
          </w:p>
        </w:tc>
        <w:tc>
          <w:tcPr>
            <w:tcW w:w="2314" w:type="dxa"/>
            <w:tcBorders>
              <w:top w:val="single" w:sz="4" w:space="0" w:color="auto"/>
              <w:left w:val="single" w:sz="4" w:space="0" w:color="auto"/>
              <w:right w:val="single" w:sz="4" w:space="0" w:color="auto"/>
            </w:tcBorders>
            <w:vAlign w:val="center"/>
          </w:tcPr>
          <w:p w14:paraId="1120EF64" w14:textId="77777777" w:rsidR="00EE330E" w:rsidRPr="009B2EF4" w:rsidRDefault="00EE330E" w:rsidP="00E6367D">
            <w:pPr>
              <w:spacing w:before="0" w:after="0" w:line="240" w:lineRule="auto"/>
              <w:jc w:val="center"/>
              <w:rPr>
                <w:szCs w:val="26"/>
              </w:rPr>
            </w:pPr>
            <w:r w:rsidRPr="009B2EF4">
              <w:rPr>
                <w:szCs w:val="26"/>
              </w:rPr>
              <w:t>Cung cấp hồ sơ, tài liệu liên quan đến dự án</w:t>
            </w:r>
          </w:p>
        </w:tc>
        <w:tc>
          <w:tcPr>
            <w:tcW w:w="1637" w:type="dxa"/>
            <w:tcBorders>
              <w:top w:val="single" w:sz="4" w:space="0" w:color="auto"/>
              <w:left w:val="single" w:sz="4" w:space="0" w:color="auto"/>
              <w:right w:val="single" w:sz="4" w:space="0" w:color="auto"/>
            </w:tcBorders>
          </w:tcPr>
          <w:p w14:paraId="378C87E6" w14:textId="77777777" w:rsidR="00EE330E" w:rsidRPr="009B2EF4" w:rsidRDefault="00EE330E" w:rsidP="00E6367D">
            <w:pPr>
              <w:spacing w:before="0" w:after="0" w:line="240" w:lineRule="auto"/>
              <w:contextualSpacing/>
              <w:jc w:val="both"/>
              <w:rPr>
                <w:rFonts w:eastAsiaTheme="minorHAnsi"/>
                <w:szCs w:val="26"/>
                <w:lang w:val="pt-BR"/>
              </w:rPr>
            </w:pPr>
          </w:p>
        </w:tc>
      </w:tr>
      <w:tr w:rsidR="00020732" w:rsidRPr="00107B05" w14:paraId="19FE6927" w14:textId="77777777" w:rsidTr="00E6367D">
        <w:trPr>
          <w:trHeight w:val="500"/>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181F772F" w14:textId="77777777" w:rsidR="00B74F75" w:rsidRPr="00E6367D" w:rsidRDefault="00B74F75" w:rsidP="00E6367D">
            <w:pPr>
              <w:spacing w:before="0" w:after="0" w:line="240" w:lineRule="auto"/>
              <w:contextualSpacing/>
              <w:jc w:val="both"/>
              <w:rPr>
                <w:rFonts w:eastAsiaTheme="minorHAnsi"/>
                <w:b/>
                <w:bCs/>
                <w:iCs/>
                <w:szCs w:val="26"/>
                <w:lang w:val="nl-NL"/>
              </w:rPr>
            </w:pPr>
            <w:r w:rsidRPr="00E6367D">
              <w:rPr>
                <w:rFonts w:eastAsiaTheme="minorHAnsi"/>
                <w:b/>
                <w:bCs/>
                <w:iCs/>
                <w:szCs w:val="26"/>
                <w:lang w:val="nl-NL"/>
              </w:rPr>
              <w:t>II.</w:t>
            </w:r>
          </w:p>
        </w:tc>
        <w:tc>
          <w:tcPr>
            <w:tcW w:w="3130" w:type="dxa"/>
            <w:tcBorders>
              <w:top w:val="single" w:sz="4" w:space="0" w:color="auto"/>
              <w:left w:val="single" w:sz="4" w:space="0" w:color="auto"/>
              <w:bottom w:val="single" w:sz="4" w:space="0" w:color="auto"/>
              <w:right w:val="single" w:sz="4" w:space="0" w:color="auto"/>
            </w:tcBorders>
            <w:vAlign w:val="center"/>
            <w:hideMark/>
          </w:tcPr>
          <w:p w14:paraId="0A2C076A" w14:textId="77777777" w:rsidR="00B74F75" w:rsidRPr="00E6367D" w:rsidRDefault="00B74F75" w:rsidP="00E6367D">
            <w:pPr>
              <w:spacing w:before="0" w:after="0" w:line="240" w:lineRule="auto"/>
              <w:contextualSpacing/>
              <w:jc w:val="both"/>
              <w:rPr>
                <w:rFonts w:eastAsiaTheme="minorHAnsi"/>
                <w:b/>
                <w:bCs/>
                <w:iCs/>
                <w:szCs w:val="26"/>
                <w:lang w:val="nl-NL"/>
              </w:rPr>
            </w:pPr>
            <w:r w:rsidRPr="00E6367D">
              <w:rPr>
                <w:rFonts w:eastAsiaTheme="minorHAnsi"/>
                <w:b/>
                <w:bCs/>
                <w:iCs/>
                <w:szCs w:val="26"/>
                <w:lang w:val="nl-NL"/>
              </w:rPr>
              <w:t>Cơ quan tư vấn</w:t>
            </w:r>
          </w:p>
        </w:tc>
        <w:tc>
          <w:tcPr>
            <w:tcW w:w="2524" w:type="dxa"/>
            <w:tcBorders>
              <w:top w:val="single" w:sz="4" w:space="0" w:color="auto"/>
              <w:left w:val="single" w:sz="4" w:space="0" w:color="auto"/>
              <w:bottom w:val="single" w:sz="4" w:space="0" w:color="auto"/>
              <w:right w:val="single" w:sz="4" w:space="0" w:color="auto"/>
            </w:tcBorders>
            <w:vAlign w:val="center"/>
          </w:tcPr>
          <w:p w14:paraId="56252FF8" w14:textId="77777777" w:rsidR="00B74F75" w:rsidRPr="00E6367D" w:rsidRDefault="00B74F75" w:rsidP="00E6367D">
            <w:pPr>
              <w:spacing w:before="0" w:after="0" w:line="240" w:lineRule="auto"/>
              <w:contextualSpacing/>
              <w:jc w:val="center"/>
              <w:rPr>
                <w:rFonts w:eastAsiaTheme="minorHAnsi"/>
                <w:b/>
                <w:bCs/>
                <w:i/>
                <w:iCs/>
                <w:szCs w:val="26"/>
                <w:lang w:val="nl-NL"/>
              </w:rPr>
            </w:pPr>
          </w:p>
        </w:tc>
        <w:tc>
          <w:tcPr>
            <w:tcW w:w="2314" w:type="dxa"/>
            <w:tcBorders>
              <w:top w:val="single" w:sz="4" w:space="0" w:color="auto"/>
              <w:left w:val="single" w:sz="4" w:space="0" w:color="auto"/>
              <w:bottom w:val="single" w:sz="4" w:space="0" w:color="auto"/>
              <w:right w:val="single" w:sz="4" w:space="0" w:color="auto"/>
            </w:tcBorders>
            <w:vAlign w:val="center"/>
          </w:tcPr>
          <w:p w14:paraId="6BAE1B5A" w14:textId="77777777" w:rsidR="00B74F75" w:rsidRPr="00E6367D" w:rsidRDefault="00B74F75" w:rsidP="00E6367D">
            <w:pPr>
              <w:spacing w:before="0" w:after="0" w:line="240" w:lineRule="auto"/>
              <w:contextualSpacing/>
              <w:jc w:val="center"/>
              <w:rPr>
                <w:rFonts w:eastAsiaTheme="minorHAnsi"/>
                <w:b/>
                <w:bCs/>
                <w:i/>
                <w:iCs/>
                <w:szCs w:val="26"/>
                <w:lang w:val="nl-NL"/>
              </w:rPr>
            </w:pPr>
          </w:p>
        </w:tc>
        <w:tc>
          <w:tcPr>
            <w:tcW w:w="1637" w:type="dxa"/>
            <w:tcBorders>
              <w:top w:val="single" w:sz="4" w:space="0" w:color="auto"/>
              <w:left w:val="single" w:sz="4" w:space="0" w:color="auto"/>
              <w:bottom w:val="single" w:sz="4" w:space="0" w:color="auto"/>
              <w:right w:val="single" w:sz="4" w:space="0" w:color="auto"/>
            </w:tcBorders>
          </w:tcPr>
          <w:p w14:paraId="115C38DE" w14:textId="77777777" w:rsidR="00B74F75" w:rsidRPr="00107B05" w:rsidRDefault="00B74F75" w:rsidP="00E6367D">
            <w:pPr>
              <w:spacing w:before="0" w:after="0" w:line="240" w:lineRule="auto"/>
              <w:contextualSpacing/>
              <w:jc w:val="both"/>
              <w:rPr>
                <w:rFonts w:eastAsiaTheme="minorHAnsi"/>
                <w:b/>
                <w:bCs/>
                <w:i/>
                <w:iCs/>
                <w:szCs w:val="26"/>
                <w:highlight w:val="yellow"/>
                <w:lang w:val="nl-NL"/>
              </w:rPr>
            </w:pPr>
          </w:p>
        </w:tc>
      </w:tr>
      <w:tr w:rsidR="00020732" w:rsidRPr="00107B05" w14:paraId="0C758EF6" w14:textId="77777777" w:rsidTr="00E6367D">
        <w:trPr>
          <w:trHeight w:val="371"/>
          <w:jc w:val="center"/>
        </w:trPr>
        <w:tc>
          <w:tcPr>
            <w:tcW w:w="484" w:type="dxa"/>
            <w:tcBorders>
              <w:top w:val="single" w:sz="4" w:space="0" w:color="auto"/>
              <w:left w:val="single" w:sz="4" w:space="0" w:color="auto"/>
              <w:bottom w:val="single" w:sz="4" w:space="0" w:color="auto"/>
              <w:right w:val="single" w:sz="4" w:space="0" w:color="auto"/>
            </w:tcBorders>
            <w:vAlign w:val="center"/>
            <w:hideMark/>
          </w:tcPr>
          <w:p w14:paraId="5014C21A" w14:textId="77777777" w:rsidR="00B74F75" w:rsidRPr="00E6367D" w:rsidRDefault="00B74F75" w:rsidP="00E6367D">
            <w:pPr>
              <w:spacing w:before="0" w:after="0" w:line="240" w:lineRule="auto"/>
              <w:contextualSpacing/>
              <w:jc w:val="both"/>
              <w:rPr>
                <w:rFonts w:eastAsiaTheme="minorHAnsi"/>
                <w:szCs w:val="26"/>
                <w:lang w:val="nl-NL"/>
              </w:rPr>
            </w:pPr>
            <w:r w:rsidRPr="00E6367D">
              <w:rPr>
                <w:rFonts w:eastAsiaTheme="minorHAnsi"/>
                <w:szCs w:val="26"/>
                <w:lang w:val="nl-NL"/>
              </w:rPr>
              <w:t>1.</w:t>
            </w:r>
          </w:p>
        </w:tc>
        <w:tc>
          <w:tcPr>
            <w:tcW w:w="3130" w:type="dxa"/>
            <w:tcBorders>
              <w:top w:val="single" w:sz="4" w:space="0" w:color="auto"/>
              <w:left w:val="single" w:sz="4" w:space="0" w:color="auto"/>
              <w:bottom w:val="single" w:sz="4" w:space="0" w:color="auto"/>
              <w:right w:val="single" w:sz="4" w:space="0" w:color="auto"/>
            </w:tcBorders>
            <w:vAlign w:val="center"/>
            <w:hideMark/>
          </w:tcPr>
          <w:p w14:paraId="47673D7B" w14:textId="77777777" w:rsidR="00B74F75" w:rsidRPr="00E6367D" w:rsidRDefault="00EE330E" w:rsidP="00E6367D">
            <w:pPr>
              <w:spacing w:before="0" w:after="0" w:line="240" w:lineRule="auto"/>
              <w:contextualSpacing/>
              <w:jc w:val="both"/>
              <w:rPr>
                <w:rFonts w:eastAsiaTheme="minorHAnsi"/>
                <w:szCs w:val="26"/>
                <w:lang w:val="nl-NL"/>
              </w:rPr>
            </w:pPr>
            <w:r w:rsidRPr="00E6367D">
              <w:rPr>
                <w:rFonts w:eastAsiaTheme="minorHAnsi"/>
                <w:szCs w:val="26"/>
                <w:lang w:val="nl-NL"/>
              </w:rPr>
              <w:t>Bà Nguyễn Thị Vân Anh</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EAE6FF3" w14:textId="77777777" w:rsidR="00B74F75" w:rsidRPr="00E6367D" w:rsidRDefault="00EE330E" w:rsidP="00E6367D">
            <w:pPr>
              <w:spacing w:before="0" w:after="0" w:line="240" w:lineRule="auto"/>
              <w:contextualSpacing/>
              <w:jc w:val="center"/>
              <w:rPr>
                <w:rFonts w:eastAsiaTheme="minorHAnsi"/>
                <w:szCs w:val="26"/>
                <w:lang w:val="nl-NL"/>
              </w:rPr>
            </w:pPr>
            <w:r w:rsidRPr="00E6367D">
              <w:rPr>
                <w:rFonts w:eastAsiaTheme="minorHAnsi"/>
                <w:szCs w:val="26"/>
                <w:lang w:val="nl-NL"/>
              </w:rPr>
              <w:t>G</w:t>
            </w:r>
            <w:r w:rsidR="00B74F75" w:rsidRPr="00E6367D">
              <w:rPr>
                <w:rFonts w:eastAsiaTheme="minorHAnsi"/>
                <w:szCs w:val="26"/>
                <w:lang w:val="nl-NL"/>
              </w:rPr>
              <w:t>iám đốc</w:t>
            </w:r>
          </w:p>
        </w:tc>
        <w:tc>
          <w:tcPr>
            <w:tcW w:w="2314" w:type="dxa"/>
            <w:tcBorders>
              <w:top w:val="single" w:sz="4" w:space="0" w:color="auto"/>
              <w:left w:val="single" w:sz="4" w:space="0" w:color="auto"/>
              <w:bottom w:val="single" w:sz="4" w:space="0" w:color="auto"/>
              <w:right w:val="single" w:sz="4" w:space="0" w:color="auto"/>
            </w:tcBorders>
            <w:vAlign w:val="center"/>
            <w:hideMark/>
          </w:tcPr>
          <w:p w14:paraId="65099611" w14:textId="77777777" w:rsidR="00B74F75" w:rsidRPr="00E6367D" w:rsidRDefault="00B74F75" w:rsidP="00E6367D">
            <w:pPr>
              <w:spacing w:before="0" w:after="0" w:line="240" w:lineRule="auto"/>
              <w:contextualSpacing/>
              <w:jc w:val="center"/>
              <w:rPr>
                <w:rFonts w:eastAsiaTheme="minorHAnsi"/>
                <w:szCs w:val="26"/>
                <w:lang w:val="nl-NL"/>
              </w:rPr>
            </w:pPr>
            <w:r w:rsidRPr="00E6367D">
              <w:rPr>
                <w:rFonts w:eastAsiaTheme="minorHAnsi"/>
                <w:szCs w:val="26"/>
                <w:lang w:val="nl-NL"/>
              </w:rPr>
              <w:t>Chủ trì nội dung báo cáo ĐTM</w:t>
            </w:r>
          </w:p>
        </w:tc>
        <w:tc>
          <w:tcPr>
            <w:tcW w:w="1637" w:type="dxa"/>
            <w:tcBorders>
              <w:top w:val="single" w:sz="4" w:space="0" w:color="auto"/>
              <w:left w:val="single" w:sz="4" w:space="0" w:color="auto"/>
              <w:bottom w:val="single" w:sz="4" w:space="0" w:color="auto"/>
              <w:right w:val="single" w:sz="4" w:space="0" w:color="auto"/>
            </w:tcBorders>
          </w:tcPr>
          <w:p w14:paraId="3BCEED62" w14:textId="77777777" w:rsidR="00B74F75" w:rsidRPr="00107B05" w:rsidRDefault="00B74F75" w:rsidP="00E6367D">
            <w:pPr>
              <w:spacing w:before="0" w:after="0" w:line="240" w:lineRule="auto"/>
              <w:contextualSpacing/>
              <w:jc w:val="both"/>
              <w:rPr>
                <w:rFonts w:eastAsiaTheme="minorHAnsi"/>
                <w:szCs w:val="26"/>
                <w:highlight w:val="yellow"/>
                <w:lang w:val="nl-NL"/>
              </w:rPr>
            </w:pPr>
          </w:p>
        </w:tc>
      </w:tr>
      <w:tr w:rsidR="00020732" w:rsidRPr="00107B05" w14:paraId="424BBFAB" w14:textId="77777777" w:rsidTr="00E6367D">
        <w:trPr>
          <w:trHeight w:val="590"/>
          <w:jc w:val="center"/>
        </w:trPr>
        <w:tc>
          <w:tcPr>
            <w:tcW w:w="484" w:type="dxa"/>
            <w:tcBorders>
              <w:top w:val="single" w:sz="4" w:space="0" w:color="auto"/>
              <w:left w:val="single" w:sz="4" w:space="0" w:color="auto"/>
              <w:bottom w:val="single" w:sz="4" w:space="0" w:color="auto"/>
              <w:right w:val="single" w:sz="4" w:space="0" w:color="auto"/>
            </w:tcBorders>
            <w:vAlign w:val="center"/>
          </w:tcPr>
          <w:p w14:paraId="14FA3C5A" w14:textId="77777777" w:rsidR="00AC0366" w:rsidRPr="00E6367D" w:rsidRDefault="00AC0366" w:rsidP="00E6367D">
            <w:pPr>
              <w:spacing w:before="0" w:after="0" w:line="240" w:lineRule="auto"/>
              <w:contextualSpacing/>
              <w:jc w:val="both"/>
              <w:rPr>
                <w:rFonts w:eastAsiaTheme="minorHAnsi"/>
                <w:szCs w:val="26"/>
                <w:lang w:val="nl-NL"/>
              </w:rPr>
            </w:pPr>
            <w:r w:rsidRPr="00E6367D">
              <w:rPr>
                <w:rFonts w:eastAsiaTheme="minorHAnsi"/>
                <w:szCs w:val="26"/>
                <w:lang w:val="nl-NL"/>
              </w:rPr>
              <w:t>2.</w:t>
            </w:r>
          </w:p>
        </w:tc>
        <w:tc>
          <w:tcPr>
            <w:tcW w:w="3130" w:type="dxa"/>
            <w:tcBorders>
              <w:top w:val="single" w:sz="4" w:space="0" w:color="auto"/>
              <w:left w:val="single" w:sz="4" w:space="0" w:color="auto"/>
              <w:bottom w:val="single" w:sz="4" w:space="0" w:color="auto"/>
              <w:right w:val="single" w:sz="4" w:space="0" w:color="auto"/>
            </w:tcBorders>
            <w:vAlign w:val="center"/>
          </w:tcPr>
          <w:p w14:paraId="5EE9F906" w14:textId="77777777" w:rsidR="00AC0366" w:rsidRPr="00E6367D" w:rsidRDefault="00E6367D" w:rsidP="00E6367D">
            <w:pPr>
              <w:spacing w:before="0" w:after="0" w:line="240" w:lineRule="auto"/>
              <w:contextualSpacing/>
              <w:jc w:val="both"/>
              <w:rPr>
                <w:rFonts w:eastAsiaTheme="minorHAnsi"/>
                <w:szCs w:val="26"/>
                <w:lang w:val="nl-NL"/>
              </w:rPr>
            </w:pPr>
            <w:r>
              <w:rPr>
                <w:rFonts w:eastAsiaTheme="minorHAnsi"/>
                <w:szCs w:val="26"/>
                <w:lang w:val="nl-NL"/>
              </w:rPr>
              <w:t>Vũ Thị Quế Anh</w:t>
            </w:r>
          </w:p>
        </w:tc>
        <w:tc>
          <w:tcPr>
            <w:tcW w:w="2524" w:type="dxa"/>
            <w:tcBorders>
              <w:top w:val="single" w:sz="4" w:space="0" w:color="auto"/>
              <w:left w:val="single" w:sz="4" w:space="0" w:color="auto"/>
              <w:bottom w:val="single" w:sz="4" w:space="0" w:color="auto"/>
              <w:right w:val="single" w:sz="4" w:space="0" w:color="auto"/>
            </w:tcBorders>
            <w:vAlign w:val="center"/>
          </w:tcPr>
          <w:p w14:paraId="51033B16" w14:textId="77777777" w:rsidR="00E6367D" w:rsidRDefault="00AC0366" w:rsidP="00E6367D">
            <w:pPr>
              <w:spacing w:before="0" w:after="0" w:line="240" w:lineRule="auto"/>
              <w:contextualSpacing/>
              <w:jc w:val="center"/>
              <w:rPr>
                <w:rFonts w:eastAsiaTheme="minorHAnsi"/>
                <w:szCs w:val="26"/>
                <w:lang w:val="nl-NL"/>
              </w:rPr>
            </w:pPr>
            <w:r w:rsidRPr="00E6367D">
              <w:rPr>
                <w:rFonts w:eastAsiaTheme="minorHAnsi"/>
                <w:szCs w:val="26"/>
                <w:lang w:val="nl-NL"/>
              </w:rPr>
              <w:t xml:space="preserve">Kỹ sư </w:t>
            </w:r>
          </w:p>
          <w:p w14:paraId="03FEA804" w14:textId="77777777" w:rsidR="00AC0366" w:rsidRPr="00E6367D" w:rsidRDefault="00E6367D" w:rsidP="00E6367D">
            <w:pPr>
              <w:spacing w:before="0" w:after="0" w:line="240" w:lineRule="auto"/>
              <w:contextualSpacing/>
              <w:jc w:val="center"/>
              <w:rPr>
                <w:rFonts w:eastAsiaTheme="minorHAnsi"/>
                <w:szCs w:val="26"/>
                <w:lang w:val="nl-NL"/>
              </w:rPr>
            </w:pPr>
            <w:r>
              <w:rPr>
                <w:rFonts w:eastAsiaTheme="minorHAnsi"/>
                <w:szCs w:val="26"/>
                <w:lang w:val="nl-NL"/>
              </w:rPr>
              <w:t>Kinh tế xây dựng</w:t>
            </w:r>
          </w:p>
        </w:tc>
        <w:tc>
          <w:tcPr>
            <w:tcW w:w="2314" w:type="dxa"/>
            <w:tcBorders>
              <w:top w:val="single" w:sz="4" w:space="0" w:color="auto"/>
              <w:left w:val="single" w:sz="4" w:space="0" w:color="auto"/>
              <w:bottom w:val="single" w:sz="4" w:space="0" w:color="auto"/>
              <w:right w:val="single" w:sz="4" w:space="0" w:color="auto"/>
            </w:tcBorders>
            <w:vAlign w:val="center"/>
          </w:tcPr>
          <w:p w14:paraId="5B805FF1" w14:textId="77777777" w:rsidR="00AC0366" w:rsidRPr="00E6367D" w:rsidRDefault="00AC0366" w:rsidP="00E6367D">
            <w:pPr>
              <w:spacing w:before="0" w:after="0" w:line="240" w:lineRule="auto"/>
              <w:contextualSpacing/>
              <w:jc w:val="center"/>
              <w:rPr>
                <w:rFonts w:eastAsiaTheme="minorHAnsi"/>
                <w:szCs w:val="26"/>
                <w:lang w:val="nl-NL"/>
              </w:rPr>
            </w:pPr>
            <w:r w:rsidRPr="00E6367D">
              <w:rPr>
                <w:rFonts w:eastAsiaTheme="minorHAnsi"/>
                <w:szCs w:val="26"/>
                <w:lang w:val="nl-NL"/>
              </w:rPr>
              <w:t>Kiểm tra, chỉnh sửa và hoàn thiện Báo cáo, tham vấn ý kiến cộng đồng</w:t>
            </w:r>
          </w:p>
        </w:tc>
        <w:tc>
          <w:tcPr>
            <w:tcW w:w="1637" w:type="dxa"/>
            <w:tcBorders>
              <w:top w:val="single" w:sz="4" w:space="0" w:color="auto"/>
              <w:left w:val="single" w:sz="4" w:space="0" w:color="auto"/>
              <w:bottom w:val="single" w:sz="4" w:space="0" w:color="auto"/>
              <w:right w:val="single" w:sz="4" w:space="0" w:color="auto"/>
            </w:tcBorders>
          </w:tcPr>
          <w:p w14:paraId="66ED8D1F" w14:textId="77777777" w:rsidR="00AC0366" w:rsidRPr="00107B05" w:rsidRDefault="00AC0366" w:rsidP="00E6367D">
            <w:pPr>
              <w:spacing w:before="0" w:after="0" w:line="240" w:lineRule="auto"/>
              <w:contextualSpacing/>
              <w:jc w:val="both"/>
              <w:rPr>
                <w:rFonts w:eastAsiaTheme="minorHAnsi"/>
                <w:szCs w:val="26"/>
                <w:highlight w:val="yellow"/>
                <w:lang w:val="nl-NL"/>
              </w:rPr>
            </w:pPr>
          </w:p>
        </w:tc>
      </w:tr>
      <w:tr w:rsidR="00BD4CB0" w:rsidRPr="00107B05" w14:paraId="09673584" w14:textId="77777777" w:rsidTr="00E6367D">
        <w:trPr>
          <w:trHeight w:val="630"/>
          <w:jc w:val="center"/>
        </w:trPr>
        <w:tc>
          <w:tcPr>
            <w:tcW w:w="484" w:type="dxa"/>
            <w:tcBorders>
              <w:top w:val="single" w:sz="4" w:space="0" w:color="auto"/>
              <w:left w:val="single" w:sz="4" w:space="0" w:color="auto"/>
              <w:bottom w:val="single" w:sz="4" w:space="0" w:color="auto"/>
              <w:right w:val="single" w:sz="4" w:space="0" w:color="auto"/>
            </w:tcBorders>
            <w:vAlign w:val="center"/>
          </w:tcPr>
          <w:p w14:paraId="6F04E20D" w14:textId="77777777" w:rsidR="00BD4CB0" w:rsidRPr="00E6367D" w:rsidRDefault="00BD4CB0" w:rsidP="00E6367D">
            <w:pPr>
              <w:spacing w:before="0" w:after="0" w:line="240" w:lineRule="auto"/>
              <w:contextualSpacing/>
              <w:jc w:val="both"/>
              <w:rPr>
                <w:rFonts w:eastAsiaTheme="minorHAnsi"/>
                <w:szCs w:val="26"/>
                <w:lang w:val="nl-NL"/>
              </w:rPr>
            </w:pPr>
            <w:r w:rsidRPr="00E6367D">
              <w:rPr>
                <w:rFonts w:eastAsiaTheme="minorHAnsi"/>
                <w:szCs w:val="26"/>
                <w:lang w:val="nl-NL"/>
              </w:rPr>
              <w:t>3.</w:t>
            </w:r>
          </w:p>
        </w:tc>
        <w:tc>
          <w:tcPr>
            <w:tcW w:w="3130" w:type="dxa"/>
            <w:tcBorders>
              <w:top w:val="single" w:sz="4" w:space="0" w:color="auto"/>
              <w:left w:val="single" w:sz="4" w:space="0" w:color="auto"/>
              <w:bottom w:val="single" w:sz="4" w:space="0" w:color="auto"/>
              <w:right w:val="single" w:sz="4" w:space="0" w:color="auto"/>
            </w:tcBorders>
            <w:vAlign w:val="center"/>
          </w:tcPr>
          <w:p w14:paraId="2961123F" w14:textId="77777777" w:rsidR="00BD4CB0" w:rsidRPr="00E6367D" w:rsidRDefault="00BD4CB0" w:rsidP="004476C6">
            <w:pPr>
              <w:spacing w:before="0" w:after="0" w:line="240" w:lineRule="auto"/>
              <w:contextualSpacing/>
              <w:jc w:val="both"/>
              <w:rPr>
                <w:rFonts w:eastAsiaTheme="minorHAnsi"/>
                <w:szCs w:val="26"/>
                <w:lang w:val="nl-NL"/>
              </w:rPr>
            </w:pPr>
            <w:r>
              <w:rPr>
                <w:rFonts w:eastAsiaTheme="minorHAnsi"/>
                <w:szCs w:val="26"/>
                <w:lang w:val="nl-NL"/>
              </w:rPr>
              <w:t>Trịnh Minh Thu</w:t>
            </w:r>
          </w:p>
        </w:tc>
        <w:tc>
          <w:tcPr>
            <w:tcW w:w="2524" w:type="dxa"/>
            <w:tcBorders>
              <w:top w:val="single" w:sz="4" w:space="0" w:color="auto"/>
              <w:left w:val="single" w:sz="4" w:space="0" w:color="auto"/>
              <w:bottom w:val="single" w:sz="4" w:space="0" w:color="auto"/>
              <w:right w:val="single" w:sz="4" w:space="0" w:color="auto"/>
            </w:tcBorders>
            <w:vAlign w:val="center"/>
          </w:tcPr>
          <w:p w14:paraId="0C05C8BE" w14:textId="77777777" w:rsidR="00BD4CB0" w:rsidRDefault="00BD4CB0" w:rsidP="004476C6">
            <w:pPr>
              <w:spacing w:before="0" w:after="0" w:line="240" w:lineRule="auto"/>
              <w:contextualSpacing/>
              <w:jc w:val="center"/>
              <w:rPr>
                <w:rFonts w:eastAsiaTheme="minorHAnsi"/>
                <w:szCs w:val="26"/>
                <w:lang w:val="nl-NL"/>
              </w:rPr>
            </w:pPr>
            <w:r>
              <w:rPr>
                <w:rFonts w:eastAsiaTheme="minorHAnsi"/>
                <w:szCs w:val="26"/>
                <w:lang w:val="nl-NL"/>
              </w:rPr>
              <w:t>Kỹ sư</w:t>
            </w:r>
          </w:p>
          <w:p w14:paraId="54F2C9EF" w14:textId="77777777" w:rsidR="00BD4CB0" w:rsidRPr="00E6367D" w:rsidRDefault="00BD4CB0" w:rsidP="004476C6">
            <w:pPr>
              <w:spacing w:before="0" w:after="0" w:line="240" w:lineRule="auto"/>
              <w:contextualSpacing/>
              <w:jc w:val="center"/>
              <w:rPr>
                <w:rFonts w:eastAsiaTheme="minorHAnsi"/>
                <w:szCs w:val="26"/>
                <w:lang w:val="nl-NL"/>
              </w:rPr>
            </w:pPr>
            <w:r>
              <w:rPr>
                <w:rFonts w:eastAsiaTheme="minorHAnsi"/>
                <w:szCs w:val="26"/>
                <w:lang w:val="nl-NL"/>
              </w:rPr>
              <w:t>Kỹ thuật Tài nguyên nước</w:t>
            </w:r>
          </w:p>
        </w:tc>
        <w:tc>
          <w:tcPr>
            <w:tcW w:w="2314" w:type="dxa"/>
            <w:tcBorders>
              <w:top w:val="single" w:sz="4" w:space="0" w:color="auto"/>
              <w:left w:val="single" w:sz="4" w:space="0" w:color="auto"/>
              <w:right w:val="single" w:sz="4" w:space="0" w:color="auto"/>
            </w:tcBorders>
            <w:vAlign w:val="center"/>
          </w:tcPr>
          <w:p w14:paraId="0139B669" w14:textId="77777777" w:rsidR="00BD4CB0" w:rsidRPr="00E6367D" w:rsidRDefault="00BD4CB0" w:rsidP="00E6367D">
            <w:pPr>
              <w:spacing w:before="0" w:after="0" w:line="240" w:lineRule="auto"/>
              <w:contextualSpacing/>
              <w:jc w:val="center"/>
              <w:rPr>
                <w:rFonts w:eastAsiaTheme="minorHAnsi"/>
                <w:szCs w:val="26"/>
                <w:lang w:val="nl-NL"/>
              </w:rPr>
            </w:pPr>
            <w:r w:rsidRPr="00E6367D">
              <w:rPr>
                <w:rFonts w:eastAsiaTheme="minorHAnsi"/>
                <w:szCs w:val="26"/>
                <w:lang w:val="nl-NL"/>
              </w:rPr>
              <w:t>Phụ trách phần mở đầu và nội dung chương 1</w:t>
            </w:r>
          </w:p>
        </w:tc>
        <w:tc>
          <w:tcPr>
            <w:tcW w:w="1637" w:type="dxa"/>
            <w:tcBorders>
              <w:top w:val="single" w:sz="4" w:space="0" w:color="auto"/>
              <w:left w:val="single" w:sz="4" w:space="0" w:color="auto"/>
              <w:right w:val="single" w:sz="4" w:space="0" w:color="auto"/>
            </w:tcBorders>
          </w:tcPr>
          <w:p w14:paraId="1E1792CB" w14:textId="77777777" w:rsidR="00BD4CB0" w:rsidRPr="00107B05" w:rsidRDefault="00BD4CB0" w:rsidP="00E6367D">
            <w:pPr>
              <w:spacing w:before="0" w:after="0" w:line="240" w:lineRule="auto"/>
              <w:contextualSpacing/>
              <w:jc w:val="both"/>
              <w:rPr>
                <w:rFonts w:eastAsiaTheme="minorHAnsi"/>
                <w:szCs w:val="26"/>
                <w:highlight w:val="yellow"/>
                <w:lang w:val="nl-NL"/>
              </w:rPr>
            </w:pPr>
          </w:p>
        </w:tc>
      </w:tr>
      <w:tr w:rsidR="00BD4CB0" w:rsidRPr="00107B05" w14:paraId="0731FAC2" w14:textId="77777777" w:rsidTr="00E6367D">
        <w:trPr>
          <w:trHeight w:val="70"/>
          <w:jc w:val="center"/>
        </w:trPr>
        <w:tc>
          <w:tcPr>
            <w:tcW w:w="484" w:type="dxa"/>
            <w:tcBorders>
              <w:top w:val="single" w:sz="4" w:space="0" w:color="auto"/>
              <w:left w:val="single" w:sz="4" w:space="0" w:color="auto"/>
              <w:bottom w:val="single" w:sz="4" w:space="0" w:color="auto"/>
              <w:right w:val="single" w:sz="4" w:space="0" w:color="auto"/>
            </w:tcBorders>
            <w:vAlign w:val="center"/>
          </w:tcPr>
          <w:p w14:paraId="577CB7AB" w14:textId="77777777" w:rsidR="00BD4CB0" w:rsidRPr="00E6367D" w:rsidRDefault="00BD4CB0" w:rsidP="00E6367D">
            <w:pPr>
              <w:spacing w:before="0" w:after="0" w:line="240" w:lineRule="auto"/>
              <w:contextualSpacing/>
              <w:jc w:val="both"/>
              <w:rPr>
                <w:rFonts w:eastAsiaTheme="minorHAnsi"/>
                <w:szCs w:val="26"/>
                <w:lang w:val="nl-NL"/>
              </w:rPr>
            </w:pPr>
            <w:r w:rsidRPr="00E6367D">
              <w:rPr>
                <w:rFonts w:eastAsiaTheme="minorHAnsi"/>
                <w:szCs w:val="26"/>
                <w:lang w:val="nl-NL"/>
              </w:rPr>
              <w:t>4.</w:t>
            </w:r>
          </w:p>
        </w:tc>
        <w:tc>
          <w:tcPr>
            <w:tcW w:w="3130" w:type="dxa"/>
            <w:tcBorders>
              <w:top w:val="single" w:sz="4" w:space="0" w:color="auto"/>
              <w:left w:val="single" w:sz="4" w:space="0" w:color="auto"/>
              <w:bottom w:val="single" w:sz="4" w:space="0" w:color="auto"/>
              <w:right w:val="single" w:sz="4" w:space="0" w:color="auto"/>
            </w:tcBorders>
            <w:vAlign w:val="center"/>
          </w:tcPr>
          <w:p w14:paraId="669F11D8" w14:textId="77777777" w:rsidR="00BD4CB0" w:rsidRPr="00E6367D" w:rsidRDefault="00BD4CB0" w:rsidP="00E6367D">
            <w:pPr>
              <w:spacing w:before="0" w:after="0" w:line="240" w:lineRule="auto"/>
              <w:contextualSpacing/>
              <w:jc w:val="both"/>
              <w:rPr>
                <w:rFonts w:eastAsiaTheme="minorHAnsi"/>
                <w:szCs w:val="26"/>
                <w:lang w:val="nl-NL"/>
              </w:rPr>
            </w:pPr>
            <w:r>
              <w:rPr>
                <w:rFonts w:eastAsiaTheme="minorHAnsi"/>
                <w:szCs w:val="26"/>
                <w:lang w:val="nl-NL"/>
              </w:rPr>
              <w:t>Hoàng Thị Thảo</w:t>
            </w:r>
          </w:p>
        </w:tc>
        <w:tc>
          <w:tcPr>
            <w:tcW w:w="2524" w:type="dxa"/>
            <w:tcBorders>
              <w:top w:val="single" w:sz="4" w:space="0" w:color="auto"/>
              <w:left w:val="single" w:sz="4" w:space="0" w:color="auto"/>
              <w:bottom w:val="single" w:sz="4" w:space="0" w:color="auto"/>
              <w:right w:val="single" w:sz="4" w:space="0" w:color="auto"/>
            </w:tcBorders>
            <w:vAlign w:val="center"/>
          </w:tcPr>
          <w:p w14:paraId="7F7C7138" w14:textId="77777777" w:rsidR="00BD4CB0" w:rsidRDefault="00BD4CB0" w:rsidP="00E6367D">
            <w:pPr>
              <w:spacing w:before="0" w:after="0" w:line="240" w:lineRule="auto"/>
              <w:contextualSpacing/>
              <w:jc w:val="center"/>
              <w:rPr>
                <w:rFonts w:eastAsiaTheme="minorHAnsi"/>
                <w:szCs w:val="26"/>
                <w:lang w:val="nl-NL"/>
              </w:rPr>
            </w:pPr>
            <w:r w:rsidRPr="00E6367D">
              <w:rPr>
                <w:rFonts w:eastAsiaTheme="minorHAnsi"/>
                <w:szCs w:val="26"/>
                <w:lang w:val="nl-NL"/>
              </w:rPr>
              <w:t xml:space="preserve">Kỹ sư </w:t>
            </w:r>
          </w:p>
          <w:p w14:paraId="641064CE" w14:textId="77777777" w:rsidR="00BD4CB0" w:rsidRPr="00E6367D" w:rsidRDefault="00BD4CB0" w:rsidP="00E6367D">
            <w:pPr>
              <w:spacing w:before="0" w:after="0" w:line="240" w:lineRule="auto"/>
              <w:contextualSpacing/>
              <w:jc w:val="center"/>
              <w:rPr>
                <w:rFonts w:eastAsiaTheme="minorHAnsi"/>
                <w:szCs w:val="26"/>
                <w:lang w:val="nl-NL"/>
              </w:rPr>
            </w:pPr>
            <w:r>
              <w:rPr>
                <w:rFonts w:eastAsiaTheme="minorHAnsi"/>
                <w:szCs w:val="26"/>
                <w:lang w:val="nl-NL"/>
              </w:rPr>
              <w:t>Kỹ thuật Địa chất</w:t>
            </w:r>
          </w:p>
        </w:tc>
        <w:tc>
          <w:tcPr>
            <w:tcW w:w="2314" w:type="dxa"/>
            <w:tcBorders>
              <w:left w:val="single" w:sz="4" w:space="0" w:color="auto"/>
              <w:right w:val="single" w:sz="4" w:space="0" w:color="auto"/>
            </w:tcBorders>
            <w:vAlign w:val="center"/>
          </w:tcPr>
          <w:p w14:paraId="63F82F97" w14:textId="77777777" w:rsidR="00BD4CB0" w:rsidRPr="00E6367D" w:rsidRDefault="00BD4CB0" w:rsidP="00E6367D">
            <w:pPr>
              <w:spacing w:before="0" w:after="0" w:line="240" w:lineRule="auto"/>
              <w:contextualSpacing/>
              <w:jc w:val="center"/>
              <w:rPr>
                <w:rFonts w:eastAsiaTheme="minorHAnsi"/>
                <w:szCs w:val="26"/>
                <w:lang w:val="nl-NL"/>
              </w:rPr>
            </w:pPr>
            <w:r w:rsidRPr="00E6367D">
              <w:rPr>
                <w:rFonts w:eastAsiaTheme="minorHAnsi"/>
                <w:szCs w:val="26"/>
                <w:lang w:val="nl-NL"/>
              </w:rPr>
              <w:t>Phụ trách chương 2 và chương 4</w:t>
            </w:r>
          </w:p>
        </w:tc>
        <w:tc>
          <w:tcPr>
            <w:tcW w:w="1637" w:type="dxa"/>
            <w:tcBorders>
              <w:left w:val="single" w:sz="4" w:space="0" w:color="auto"/>
              <w:right w:val="single" w:sz="4" w:space="0" w:color="auto"/>
            </w:tcBorders>
          </w:tcPr>
          <w:p w14:paraId="43469E41" w14:textId="77777777" w:rsidR="00BD4CB0" w:rsidRPr="00107B05" w:rsidRDefault="00BD4CB0" w:rsidP="00E6367D">
            <w:pPr>
              <w:spacing w:before="0" w:after="0" w:line="240" w:lineRule="auto"/>
              <w:contextualSpacing/>
              <w:jc w:val="both"/>
              <w:rPr>
                <w:rFonts w:eastAsiaTheme="minorHAnsi"/>
                <w:szCs w:val="26"/>
                <w:highlight w:val="yellow"/>
                <w:lang w:val="nl-NL"/>
              </w:rPr>
            </w:pPr>
          </w:p>
        </w:tc>
      </w:tr>
      <w:tr w:rsidR="00BD4CB0" w:rsidRPr="00020732" w14:paraId="1E12326F" w14:textId="77777777" w:rsidTr="00E6367D">
        <w:trPr>
          <w:trHeight w:val="70"/>
          <w:jc w:val="center"/>
        </w:trPr>
        <w:tc>
          <w:tcPr>
            <w:tcW w:w="484" w:type="dxa"/>
            <w:tcBorders>
              <w:top w:val="single" w:sz="4" w:space="0" w:color="auto"/>
              <w:left w:val="single" w:sz="4" w:space="0" w:color="auto"/>
              <w:bottom w:val="single" w:sz="4" w:space="0" w:color="auto"/>
              <w:right w:val="single" w:sz="4" w:space="0" w:color="auto"/>
            </w:tcBorders>
            <w:vAlign w:val="center"/>
          </w:tcPr>
          <w:p w14:paraId="236DA178" w14:textId="77777777" w:rsidR="00BD4CB0" w:rsidRPr="00E6367D" w:rsidRDefault="00BD4CB0" w:rsidP="00E6367D">
            <w:pPr>
              <w:spacing w:before="0" w:after="0" w:line="240" w:lineRule="auto"/>
              <w:contextualSpacing/>
              <w:jc w:val="both"/>
              <w:rPr>
                <w:rFonts w:eastAsiaTheme="minorHAnsi"/>
                <w:szCs w:val="26"/>
                <w:lang w:val="nl-NL"/>
              </w:rPr>
            </w:pPr>
            <w:r w:rsidRPr="00E6367D">
              <w:rPr>
                <w:rFonts w:eastAsiaTheme="minorHAnsi"/>
                <w:szCs w:val="26"/>
                <w:lang w:val="nl-NL"/>
              </w:rPr>
              <w:t>5.</w:t>
            </w:r>
          </w:p>
        </w:tc>
        <w:tc>
          <w:tcPr>
            <w:tcW w:w="3130" w:type="dxa"/>
            <w:tcBorders>
              <w:top w:val="single" w:sz="4" w:space="0" w:color="auto"/>
              <w:left w:val="single" w:sz="4" w:space="0" w:color="auto"/>
              <w:bottom w:val="single" w:sz="4" w:space="0" w:color="auto"/>
              <w:right w:val="single" w:sz="4" w:space="0" w:color="auto"/>
            </w:tcBorders>
            <w:vAlign w:val="center"/>
          </w:tcPr>
          <w:p w14:paraId="3FD84CE3" w14:textId="77777777" w:rsidR="00BD4CB0" w:rsidRPr="00E6367D" w:rsidRDefault="00BD4CB0" w:rsidP="004476C6">
            <w:pPr>
              <w:spacing w:before="0" w:after="0" w:line="240" w:lineRule="auto"/>
              <w:contextualSpacing/>
              <w:jc w:val="both"/>
              <w:rPr>
                <w:rFonts w:eastAsiaTheme="minorHAnsi"/>
                <w:szCs w:val="26"/>
                <w:lang w:val="nl-NL"/>
              </w:rPr>
            </w:pPr>
            <w:r>
              <w:rPr>
                <w:rFonts w:eastAsiaTheme="minorHAnsi"/>
                <w:szCs w:val="26"/>
                <w:lang w:val="nl-NL"/>
              </w:rPr>
              <w:t>Lê Kim Hưng</w:t>
            </w:r>
          </w:p>
        </w:tc>
        <w:tc>
          <w:tcPr>
            <w:tcW w:w="2524" w:type="dxa"/>
            <w:tcBorders>
              <w:top w:val="single" w:sz="4" w:space="0" w:color="auto"/>
              <w:left w:val="single" w:sz="4" w:space="0" w:color="auto"/>
              <w:bottom w:val="single" w:sz="4" w:space="0" w:color="auto"/>
              <w:right w:val="single" w:sz="4" w:space="0" w:color="auto"/>
            </w:tcBorders>
            <w:vAlign w:val="center"/>
          </w:tcPr>
          <w:p w14:paraId="680A8790" w14:textId="77777777" w:rsidR="00BD4CB0" w:rsidRDefault="00BD4CB0" w:rsidP="004476C6">
            <w:pPr>
              <w:spacing w:before="0" w:after="0" w:line="240" w:lineRule="auto"/>
              <w:contextualSpacing/>
              <w:jc w:val="center"/>
              <w:rPr>
                <w:rFonts w:eastAsiaTheme="minorHAnsi"/>
                <w:szCs w:val="26"/>
                <w:lang w:val="nl-NL"/>
              </w:rPr>
            </w:pPr>
            <w:r w:rsidRPr="00E6367D">
              <w:rPr>
                <w:rFonts w:eastAsiaTheme="minorHAnsi"/>
                <w:szCs w:val="26"/>
                <w:lang w:val="nl-NL"/>
              </w:rPr>
              <w:t xml:space="preserve">Kỹ sư </w:t>
            </w:r>
          </w:p>
          <w:p w14:paraId="76FF9D1D" w14:textId="77777777" w:rsidR="00BD4CB0" w:rsidRPr="00E6367D" w:rsidRDefault="00BD4CB0" w:rsidP="004476C6">
            <w:pPr>
              <w:spacing w:before="0" w:after="0" w:line="240" w:lineRule="auto"/>
              <w:contextualSpacing/>
              <w:jc w:val="center"/>
              <w:rPr>
                <w:rFonts w:eastAsiaTheme="minorHAnsi"/>
                <w:szCs w:val="26"/>
                <w:lang w:val="pl-PL"/>
              </w:rPr>
            </w:pPr>
            <w:r>
              <w:rPr>
                <w:rFonts w:eastAsiaTheme="minorHAnsi"/>
                <w:szCs w:val="26"/>
                <w:lang w:val="nl-NL"/>
              </w:rPr>
              <w:t>Công trình Thủy lợi</w:t>
            </w:r>
          </w:p>
        </w:tc>
        <w:tc>
          <w:tcPr>
            <w:tcW w:w="2314" w:type="dxa"/>
            <w:tcBorders>
              <w:left w:val="single" w:sz="4" w:space="0" w:color="auto"/>
              <w:right w:val="single" w:sz="4" w:space="0" w:color="auto"/>
            </w:tcBorders>
            <w:vAlign w:val="center"/>
          </w:tcPr>
          <w:p w14:paraId="473B60C3" w14:textId="77777777" w:rsidR="00BD4CB0" w:rsidRPr="00E6367D" w:rsidRDefault="00BD4CB0" w:rsidP="00E6367D">
            <w:pPr>
              <w:spacing w:before="0" w:after="0" w:line="240" w:lineRule="auto"/>
              <w:contextualSpacing/>
              <w:jc w:val="center"/>
              <w:rPr>
                <w:rFonts w:eastAsiaTheme="minorHAnsi"/>
                <w:szCs w:val="26"/>
                <w:lang w:val="nl-NL"/>
              </w:rPr>
            </w:pPr>
            <w:r w:rsidRPr="00E6367D">
              <w:rPr>
                <w:rFonts w:eastAsiaTheme="minorHAnsi"/>
                <w:szCs w:val="26"/>
                <w:lang w:val="nl-NL"/>
              </w:rPr>
              <w:t>Phụ trách nội dung chương 3 và chương 5</w:t>
            </w:r>
          </w:p>
        </w:tc>
        <w:tc>
          <w:tcPr>
            <w:tcW w:w="1637" w:type="dxa"/>
            <w:tcBorders>
              <w:left w:val="single" w:sz="4" w:space="0" w:color="auto"/>
              <w:right w:val="single" w:sz="4" w:space="0" w:color="auto"/>
            </w:tcBorders>
          </w:tcPr>
          <w:p w14:paraId="4BFC032A" w14:textId="77777777" w:rsidR="00BD4CB0" w:rsidRPr="00020732" w:rsidRDefault="00BD4CB0" w:rsidP="00E6367D">
            <w:pPr>
              <w:spacing w:before="0" w:after="0" w:line="240" w:lineRule="auto"/>
              <w:contextualSpacing/>
              <w:jc w:val="both"/>
              <w:rPr>
                <w:rFonts w:eastAsiaTheme="minorHAnsi"/>
                <w:szCs w:val="26"/>
                <w:lang w:val="nl-NL"/>
              </w:rPr>
            </w:pPr>
          </w:p>
        </w:tc>
      </w:tr>
    </w:tbl>
    <w:p w14:paraId="3B258D70" w14:textId="77777777" w:rsidR="00DC6430" w:rsidRPr="00020732" w:rsidRDefault="00DC6430" w:rsidP="00602008">
      <w:pPr>
        <w:pStyle w:val="120"/>
      </w:pPr>
      <w:bookmarkStart w:id="102" w:name="_Toc32506346"/>
      <w:bookmarkStart w:id="103" w:name="_Toc51655169"/>
    </w:p>
    <w:p w14:paraId="2AAFD59C" w14:textId="77777777" w:rsidR="00DC6430" w:rsidRPr="00020732" w:rsidRDefault="00DC6430" w:rsidP="00DC6430">
      <w:pPr>
        <w:rPr>
          <w:rFonts w:eastAsia="Times New Roman"/>
          <w:szCs w:val="26"/>
          <w:lang w:val="pt-BR"/>
        </w:rPr>
      </w:pPr>
      <w:r w:rsidRPr="00020732">
        <w:rPr>
          <w:lang w:val="nl-NL"/>
        </w:rPr>
        <w:br w:type="page"/>
      </w:r>
    </w:p>
    <w:p w14:paraId="36A285EF" w14:textId="77777777" w:rsidR="009B09AE" w:rsidRPr="00020732" w:rsidRDefault="009B09AE" w:rsidP="00602008">
      <w:pPr>
        <w:pStyle w:val="120"/>
        <w:rPr>
          <w:bCs/>
        </w:rPr>
      </w:pPr>
      <w:bookmarkStart w:id="104" w:name="_Toc160395922"/>
      <w:r w:rsidRPr="00020732">
        <w:lastRenderedPageBreak/>
        <w:t>4. CÁC PHƯƠNG PHÁP ÁP DỤNG TRONG QUÁ TRÌNH THỰC HIỆN ĐTM.</w:t>
      </w:r>
      <w:bookmarkEnd w:id="92"/>
      <w:bookmarkEnd w:id="98"/>
      <w:bookmarkEnd w:id="99"/>
      <w:bookmarkEnd w:id="102"/>
      <w:bookmarkEnd w:id="103"/>
      <w:bookmarkEnd w:id="104"/>
    </w:p>
    <w:p w14:paraId="13F8E783" w14:textId="77777777" w:rsidR="00E07B88" w:rsidRPr="00020732" w:rsidRDefault="00E07B88" w:rsidP="00604433">
      <w:pPr>
        <w:pStyle w:val="13"/>
        <w:rPr>
          <w:bCs/>
          <w:color w:val="auto"/>
        </w:rPr>
      </w:pPr>
      <w:bookmarkStart w:id="105" w:name="_Toc469314177"/>
      <w:bookmarkStart w:id="106" w:name="_Toc5218092"/>
      <w:bookmarkStart w:id="107" w:name="_Toc13725370"/>
      <w:bookmarkStart w:id="108" w:name="_Toc22647427"/>
      <w:bookmarkStart w:id="109" w:name="_Toc32506347"/>
      <w:bookmarkStart w:id="110" w:name="_Toc51655170"/>
      <w:bookmarkStart w:id="111" w:name="_Toc160395923"/>
      <w:r w:rsidRPr="00020732">
        <w:rPr>
          <w:color w:val="auto"/>
        </w:rPr>
        <w:t>4.1. Các phương pháp ĐTM</w:t>
      </w:r>
      <w:bookmarkEnd w:id="105"/>
      <w:bookmarkEnd w:id="106"/>
      <w:bookmarkEnd w:id="107"/>
      <w:bookmarkEnd w:id="108"/>
      <w:bookmarkEnd w:id="109"/>
      <w:r w:rsidR="000B2131" w:rsidRPr="00020732">
        <w:rPr>
          <w:color w:val="auto"/>
        </w:rPr>
        <w:t>.</w:t>
      </w:r>
      <w:bookmarkEnd w:id="110"/>
      <w:bookmarkEnd w:id="111"/>
    </w:p>
    <w:p w14:paraId="4ED63D38" w14:textId="77777777" w:rsidR="00E07B88" w:rsidRPr="00020732" w:rsidRDefault="00E07B88" w:rsidP="00DC1412">
      <w:pPr>
        <w:tabs>
          <w:tab w:val="left" w:pos="900"/>
        </w:tabs>
        <w:ind w:firstLine="720"/>
        <w:jc w:val="both"/>
        <w:rPr>
          <w:szCs w:val="26"/>
          <w:lang w:val="vi-VN"/>
        </w:rPr>
      </w:pPr>
      <w:r w:rsidRPr="00020732">
        <w:rPr>
          <w:szCs w:val="26"/>
          <w:lang w:val="vi-VN"/>
        </w:rPr>
        <w:t xml:space="preserve">- Phương pháp </w:t>
      </w:r>
      <w:r w:rsidRPr="00020732">
        <w:rPr>
          <w:szCs w:val="26"/>
          <w:lang w:val="nl-NL"/>
        </w:rPr>
        <w:t>thống</w:t>
      </w:r>
      <w:r w:rsidRPr="00020732">
        <w:rPr>
          <w:szCs w:val="26"/>
          <w:lang w:val="vi-VN"/>
        </w:rPr>
        <w:t xml:space="preserve"> kê các số liệu môi trường: Phương pháp thống kê là phương pháp rất hữu hiệu để chỉ ra các tác động và có khả năng thống kê đầy đủ các tác động cần chú ý trong quá trình đánh giá tác động của dự án. Phương pháp thống kê có ưu điểm đơn giản, dễ thực hiện và kết quả khá rõ ràng. Tuy nhiên, phương pháp này cũng có mặt hạn chế là không thể đánh giá được một cách định lượng cụ thể và chi tiết các tác động của dự án. Vì thế phương pháp liệt kê thường chỉ được sử dụng trong các báo cáo đánh giá tác động môi trường sơ bộ, từ đó khoanh vùng hay giới hạn phạm vi các tác động cần đánh giá. Phương pháp này được áp dụng để liệt kê đầy đủ các nguồn gây tác động đến dự án và được thể hiện ở phần chương 3 của báo cáo.</w:t>
      </w:r>
    </w:p>
    <w:p w14:paraId="0BF762C4" w14:textId="77777777" w:rsidR="00E07B88" w:rsidRPr="00020732" w:rsidRDefault="00E07B88" w:rsidP="00DC1412">
      <w:pPr>
        <w:ind w:firstLine="720"/>
        <w:contextualSpacing/>
        <w:jc w:val="both"/>
        <w:rPr>
          <w:szCs w:val="26"/>
          <w:lang w:val="vi-VN"/>
        </w:rPr>
      </w:pPr>
      <w:r w:rsidRPr="00020732">
        <w:rPr>
          <w:szCs w:val="26"/>
          <w:lang w:val="vi-VN"/>
        </w:rPr>
        <w:t xml:space="preserve">- Phương pháp đánh giá nhanh: Phương pháp này do Tổ chức Y tế Thế giới (WHO) thiết lập nhằm ước </w:t>
      </w:r>
      <w:r w:rsidRPr="00020732">
        <w:rPr>
          <w:szCs w:val="26"/>
          <w:lang w:val="nl-NL"/>
        </w:rPr>
        <w:t>tính</w:t>
      </w:r>
      <w:r w:rsidRPr="00020732">
        <w:rPr>
          <w:szCs w:val="26"/>
          <w:lang w:val="vi-VN"/>
        </w:rPr>
        <w:t xml:space="preserve"> tải lượng khí thải và các chất ô nhiễm trong nước thải của Dự án. Tuy nhiên kết quả này chỉ mang tính chất tương đối do nhiều nguyên nhân như:</w:t>
      </w:r>
    </w:p>
    <w:p w14:paraId="2C94AF61" w14:textId="77777777" w:rsidR="00E07B88" w:rsidRPr="00020732" w:rsidRDefault="00E07B88" w:rsidP="00DC1412">
      <w:pPr>
        <w:ind w:firstLine="720"/>
        <w:contextualSpacing/>
        <w:jc w:val="both"/>
        <w:rPr>
          <w:szCs w:val="26"/>
          <w:lang w:val="vi-VN"/>
        </w:rPr>
      </w:pPr>
      <w:r w:rsidRPr="00020732">
        <w:rPr>
          <w:szCs w:val="26"/>
          <w:lang w:val="vi-VN"/>
        </w:rPr>
        <w:t>+ Điều kiện phương tiện;</w:t>
      </w:r>
    </w:p>
    <w:p w14:paraId="5F18DC3A" w14:textId="77777777" w:rsidR="00E07B88" w:rsidRPr="00020732" w:rsidRDefault="00E07B88" w:rsidP="00DC1412">
      <w:pPr>
        <w:ind w:firstLine="720"/>
        <w:contextualSpacing/>
        <w:jc w:val="both"/>
        <w:rPr>
          <w:szCs w:val="26"/>
          <w:lang w:val="vi-VN"/>
        </w:rPr>
      </w:pPr>
      <w:r w:rsidRPr="00020732">
        <w:rPr>
          <w:szCs w:val="26"/>
          <w:lang w:val="vi-VN"/>
        </w:rPr>
        <w:t>+ Hệ thống giao thông;</w:t>
      </w:r>
    </w:p>
    <w:p w14:paraId="57C57B8E" w14:textId="77777777" w:rsidR="00E07B88" w:rsidRPr="00020732" w:rsidRDefault="00E07B88" w:rsidP="00DC1412">
      <w:pPr>
        <w:ind w:firstLine="720"/>
        <w:contextualSpacing/>
        <w:jc w:val="both"/>
        <w:rPr>
          <w:szCs w:val="26"/>
          <w:lang w:val="vi-VN"/>
        </w:rPr>
      </w:pPr>
      <w:r w:rsidRPr="00020732">
        <w:rPr>
          <w:szCs w:val="26"/>
          <w:lang w:val="vi-VN"/>
        </w:rPr>
        <w:t>+ Các quá trình đốt cháy nhiên liệu;</w:t>
      </w:r>
    </w:p>
    <w:p w14:paraId="4E21D24C" w14:textId="77777777" w:rsidR="00E07B88" w:rsidRPr="00020732" w:rsidRDefault="00E07B88" w:rsidP="00DC1412">
      <w:pPr>
        <w:ind w:firstLine="720"/>
        <w:contextualSpacing/>
        <w:jc w:val="both"/>
        <w:rPr>
          <w:szCs w:val="26"/>
          <w:lang w:val="vi-VN"/>
        </w:rPr>
      </w:pPr>
      <w:r w:rsidRPr="00020732">
        <w:rPr>
          <w:szCs w:val="26"/>
          <w:lang w:val="vi-VN"/>
        </w:rPr>
        <w:t>+ Việc dùng các hệ số cho các loại nguyên nhiên liệu là tương đối;</w:t>
      </w:r>
    </w:p>
    <w:p w14:paraId="028D940A" w14:textId="77777777" w:rsidR="00E07B88" w:rsidRPr="00020732" w:rsidRDefault="00E07B88" w:rsidP="00DC1412">
      <w:pPr>
        <w:ind w:firstLine="720"/>
        <w:contextualSpacing/>
        <w:jc w:val="both"/>
        <w:rPr>
          <w:szCs w:val="26"/>
          <w:lang w:val="vi-VN"/>
        </w:rPr>
      </w:pPr>
      <w:r w:rsidRPr="00020732">
        <w:rPr>
          <w:szCs w:val="26"/>
          <w:lang w:val="vi-VN"/>
        </w:rPr>
        <w:t xml:space="preserve">Vì vậy việc sử dụng phương pháp đánh giá nhanh dựa trên cơ sở hệ số phát thải trong báo cáo mang tính chất tham khảo và để đối chứng trước khi sử dụng các phương pháp khác để đánh giá tác động môi trường của Dự án đối với các hợp phần tự nhiên và kinh tế xã hội. </w:t>
      </w:r>
    </w:p>
    <w:p w14:paraId="0C7502BA" w14:textId="77777777" w:rsidR="00E07B88" w:rsidRPr="00020732" w:rsidRDefault="00E07B88" w:rsidP="00DC1412">
      <w:pPr>
        <w:ind w:firstLine="720"/>
        <w:contextualSpacing/>
        <w:jc w:val="both"/>
        <w:rPr>
          <w:szCs w:val="26"/>
          <w:lang w:val="vi-VN"/>
        </w:rPr>
      </w:pPr>
      <w:r w:rsidRPr="00020732">
        <w:rPr>
          <w:szCs w:val="26"/>
          <w:lang w:val="vi-VN"/>
        </w:rPr>
        <w:t>Phương pháp này được sử dụng trong phần đánh giá các tác động môi trường của dự án tại chương 3 của báo cáo.</w:t>
      </w:r>
    </w:p>
    <w:p w14:paraId="7FF64ACC" w14:textId="77777777" w:rsidR="00E07B88" w:rsidRPr="00020732" w:rsidRDefault="00E07B88" w:rsidP="00DC1412">
      <w:pPr>
        <w:tabs>
          <w:tab w:val="left" w:pos="900"/>
        </w:tabs>
        <w:ind w:firstLine="720"/>
        <w:jc w:val="both"/>
        <w:rPr>
          <w:szCs w:val="26"/>
          <w:lang w:val="vi-VN"/>
        </w:rPr>
      </w:pPr>
      <w:r w:rsidRPr="00020732">
        <w:rPr>
          <w:szCs w:val="26"/>
          <w:lang w:val="vi-VN"/>
        </w:rPr>
        <w:t>-</w:t>
      </w:r>
      <w:r w:rsidRPr="00020732">
        <w:rPr>
          <w:szCs w:val="26"/>
          <w:lang w:val="vi-VN"/>
        </w:rPr>
        <w:tab/>
        <w:t>Phương pháp so sánh: Phương pháp này dùng để đánh giá các tác động của dự án trên cơ sở so sánh, đánh giá với các Tiêu chuẩn Việt Nam, Quy chuẩn Việt Nam về môi trường đối với các thành phần môi trường không khí, nước, đất, tiếng ồn… Phương pháp này được áp dụng trong phần hiện trạng môi trường và phần đánh giá tác động môi trường dự án tại chương 2 và chương 3 của báo cáo.</w:t>
      </w:r>
    </w:p>
    <w:p w14:paraId="26A071E8" w14:textId="77777777" w:rsidR="00E07B88" w:rsidRPr="00020732" w:rsidRDefault="00E07B88" w:rsidP="00604433">
      <w:pPr>
        <w:pStyle w:val="13"/>
        <w:rPr>
          <w:color w:val="auto"/>
        </w:rPr>
      </w:pPr>
      <w:bookmarkStart w:id="112" w:name="_Toc13028363"/>
      <w:bookmarkStart w:id="113" w:name="_Toc20128385"/>
      <w:bookmarkStart w:id="114" w:name="_Toc32506348"/>
      <w:bookmarkStart w:id="115" w:name="_Toc51655171"/>
      <w:bookmarkStart w:id="116" w:name="_Toc160395924"/>
      <w:r w:rsidRPr="00020732">
        <w:rPr>
          <w:color w:val="auto"/>
        </w:rPr>
        <w:t>4.2. Các phương pháp khác</w:t>
      </w:r>
      <w:bookmarkEnd w:id="112"/>
      <w:r w:rsidRPr="00020732">
        <w:rPr>
          <w:color w:val="auto"/>
        </w:rPr>
        <w:t>.</w:t>
      </w:r>
      <w:bookmarkEnd w:id="113"/>
      <w:bookmarkEnd w:id="114"/>
      <w:bookmarkEnd w:id="115"/>
      <w:bookmarkEnd w:id="116"/>
    </w:p>
    <w:p w14:paraId="743E9AEF" w14:textId="77777777" w:rsidR="00E07B88" w:rsidRPr="00020732" w:rsidRDefault="00E07B88" w:rsidP="00DC1412">
      <w:pPr>
        <w:tabs>
          <w:tab w:val="left" w:pos="900"/>
        </w:tabs>
        <w:ind w:firstLine="720"/>
        <w:jc w:val="both"/>
        <w:rPr>
          <w:szCs w:val="26"/>
          <w:lang w:val="cs-CZ"/>
        </w:rPr>
      </w:pPr>
      <w:r w:rsidRPr="00020732">
        <w:rPr>
          <w:szCs w:val="26"/>
          <w:lang w:val="vi-VN"/>
        </w:rPr>
        <w:t xml:space="preserve">- Phương pháp kế thừa tài liệu: </w:t>
      </w:r>
      <w:r w:rsidRPr="00020732">
        <w:rPr>
          <w:szCs w:val="26"/>
          <w:lang w:val="cs-CZ"/>
        </w:rPr>
        <w:t>Để phục vụ nội dung báo cáo ĐTM, phương pháp thu thập số liệu được sử dụng là phương pháp thu thập số liệu từ tài liệu tham khảo. Phương pháp này dựa trên nguồn thông tin thu thập được từ những tài liệu tham khảo do chủ dự án cung cấp và các nguồn tài liệu chính thống khác để xây dựng cơ sở luận cứ nhằm chứng minh các giả thuyết. Cùng với việc thu thập số liệu, báo cáo ĐTM kế thừa có chọn lọc các thông tin, số liệu sẵn có từ các tài liệu tham khảo cùng với các số liệu điều tra thực địa để hoàn thiện báo cáo. Phương pháp này được sử dụng xuyên suốt các nội dung của báo cáo ĐTM.</w:t>
      </w:r>
    </w:p>
    <w:p w14:paraId="20CAB1DF" w14:textId="77777777" w:rsidR="00E07B88" w:rsidRPr="00020732" w:rsidRDefault="00E07B88" w:rsidP="001B54F6">
      <w:pPr>
        <w:ind w:firstLine="720"/>
        <w:contextualSpacing/>
        <w:jc w:val="both"/>
        <w:rPr>
          <w:szCs w:val="26"/>
          <w:lang w:val="vi-VN"/>
        </w:rPr>
      </w:pPr>
      <w:r w:rsidRPr="00020732">
        <w:rPr>
          <w:szCs w:val="26"/>
          <w:lang w:val="vi-VN"/>
        </w:rPr>
        <w:lastRenderedPageBreak/>
        <w:t>- Phương pháp phân tích tổng hợp: là phương pháp dựa trên cơ sở phân tích, tổng hợp các số liệu thu thập được để đưa ra những nhận định về hiện trạng, từ đó đánh giá các tác động và xây dựng các biện pháp giảm thiểu, xử lý những tác động đó. Phương pháp này được áp dụng tại Chương 3 của báo cáo ĐTM.</w:t>
      </w:r>
    </w:p>
    <w:p w14:paraId="1B1672FC" w14:textId="77777777" w:rsidR="00E07B88" w:rsidRPr="00020732" w:rsidRDefault="00E07B88" w:rsidP="00DC1412">
      <w:pPr>
        <w:ind w:firstLine="720"/>
        <w:contextualSpacing/>
        <w:jc w:val="both"/>
        <w:rPr>
          <w:szCs w:val="26"/>
          <w:lang w:val="vi-VN"/>
        </w:rPr>
      </w:pPr>
      <w:r w:rsidRPr="00020732">
        <w:rPr>
          <w:spacing w:val="-2"/>
          <w:szCs w:val="26"/>
          <w:lang w:val="vi-VN"/>
        </w:rPr>
        <w:t xml:space="preserve">- Phương pháp lấy mẫu hiện trường và phân tích trong phòng thí nghiệm: Nhằm xác định các thông số về hiện trạng chất lượng môi trường không khí, đất, nước tại khu vực thực hiện dự án và lân cận phục vụ cho việc đánh giá tác động môi trường, xây dựng các chương trình quản lý và giám sát môi </w:t>
      </w:r>
      <w:r w:rsidRPr="00020732">
        <w:rPr>
          <w:szCs w:val="26"/>
          <w:lang w:val="vi-VN"/>
        </w:rPr>
        <w:t>trường</w:t>
      </w:r>
      <w:r w:rsidRPr="00020732">
        <w:rPr>
          <w:spacing w:val="-2"/>
          <w:szCs w:val="26"/>
          <w:lang w:val="vi-VN"/>
        </w:rPr>
        <w:t xml:space="preserve"> của dự án</w:t>
      </w:r>
      <w:r w:rsidRPr="00020732">
        <w:rPr>
          <w:szCs w:val="26"/>
          <w:lang w:val="vi-VN"/>
        </w:rPr>
        <w:t>. Phương pháp này được áp dụng tại Chương 2 của báo cáo ĐTM.</w:t>
      </w:r>
    </w:p>
    <w:p w14:paraId="4745DF26" w14:textId="77777777" w:rsidR="0004596A" w:rsidRDefault="00AD4E3E" w:rsidP="00391DA6">
      <w:pPr>
        <w:ind w:firstLine="720"/>
        <w:contextualSpacing/>
        <w:jc w:val="both"/>
        <w:rPr>
          <w:szCs w:val="26"/>
          <w:lang w:val="vi-VN"/>
        </w:rPr>
      </w:pPr>
      <w:r w:rsidRPr="00020732">
        <w:rPr>
          <w:szCs w:val="26"/>
          <w:lang w:val="vi-VN"/>
        </w:rPr>
        <w:t xml:space="preserve">- Phương </w:t>
      </w:r>
      <w:r w:rsidR="00BC4A4F" w:rsidRPr="00020732">
        <w:rPr>
          <w:szCs w:val="26"/>
          <w:lang w:val="vi-VN"/>
        </w:rPr>
        <w:t>pháp</w:t>
      </w:r>
      <w:r w:rsidRPr="00020732">
        <w:rPr>
          <w:szCs w:val="26"/>
          <w:lang w:val="vi-VN"/>
        </w:rPr>
        <w:t xml:space="preserve"> tham vấn ý kiến cộng đồng: </w:t>
      </w:r>
      <w:r w:rsidR="00126D6F" w:rsidRPr="00020732">
        <w:rPr>
          <w:szCs w:val="26"/>
          <w:lang w:val="vi-VN"/>
        </w:rPr>
        <w:t>Sử dụng trong quá trình điều tra thực địa tại các khu vực dân cư chịu tác động trực tiếp của Dự án</w:t>
      </w:r>
      <w:r w:rsidRPr="00020732">
        <w:rPr>
          <w:szCs w:val="26"/>
          <w:lang w:val="vi-VN"/>
        </w:rPr>
        <w:t xml:space="preserve">. </w:t>
      </w:r>
      <w:r w:rsidR="00126D6F" w:rsidRPr="00020732">
        <w:rPr>
          <w:szCs w:val="26"/>
          <w:lang w:val="vi-VN"/>
        </w:rPr>
        <w:t>Tham vấn cộng đồng là sự ghi nhận sự tham gia của cộng đồng trong quá trình lập, thẩm định báo cáo ĐTM. Mục đích của việc làm này nhằm đảm bảo quyền lợi của các nhóm đối tượng chịu tác động từ dự án, đồng thời hỗ trợ quá trình ra quyết định đối với các dự án phát triển.</w:t>
      </w:r>
    </w:p>
    <w:p w14:paraId="5E8E9815" w14:textId="77777777" w:rsidR="00F93534" w:rsidRPr="00020732" w:rsidRDefault="00126D6F" w:rsidP="00391DA6">
      <w:pPr>
        <w:ind w:firstLine="720"/>
        <w:contextualSpacing/>
        <w:jc w:val="both"/>
        <w:rPr>
          <w:szCs w:val="26"/>
        </w:rPr>
      </w:pPr>
      <w:r w:rsidRPr="00020732">
        <w:rPr>
          <w:szCs w:val="26"/>
          <w:lang w:val="vi-VN"/>
        </w:rPr>
        <w:t>Tiến hành tham vấn bằng văn bản</w:t>
      </w:r>
      <w:r w:rsidR="00A25BD4" w:rsidRPr="00020732">
        <w:rPr>
          <w:szCs w:val="26"/>
        </w:rPr>
        <w:t xml:space="preserve"> gửi UBND, UBMTTQ </w:t>
      </w:r>
      <w:r w:rsidR="0004596A">
        <w:rPr>
          <w:szCs w:val="26"/>
        </w:rPr>
        <w:t>thị trấn Xuân TRường</w:t>
      </w:r>
      <w:r w:rsidR="00A25BD4" w:rsidRPr="00020732">
        <w:rPr>
          <w:szCs w:val="26"/>
        </w:rPr>
        <w:t>;</w:t>
      </w:r>
      <w:r w:rsidRPr="00020732">
        <w:rPr>
          <w:szCs w:val="26"/>
          <w:lang w:val="vi-VN"/>
        </w:rPr>
        <w:t xml:space="preserve"> tham vấn online</w:t>
      </w:r>
      <w:r w:rsidR="00A25BD4" w:rsidRPr="00020732">
        <w:rPr>
          <w:szCs w:val="26"/>
        </w:rPr>
        <w:t xml:space="preserve"> trên trang cổng thông tin của Sở Tài nguyên và Môi trường Nam Định;</w:t>
      </w:r>
      <w:r w:rsidRPr="00020732">
        <w:rPr>
          <w:szCs w:val="26"/>
          <w:lang w:val="vi-VN"/>
        </w:rPr>
        <w:t xml:space="preserve"> tổ chức họp với lãnh đạ</w:t>
      </w:r>
      <w:r w:rsidR="0004596A">
        <w:rPr>
          <w:szCs w:val="26"/>
          <w:lang w:val="vi-VN"/>
        </w:rPr>
        <w:t xml:space="preserve">o UBND thị trấn </w:t>
      </w:r>
      <w:r w:rsidR="0004596A">
        <w:rPr>
          <w:szCs w:val="26"/>
        </w:rPr>
        <w:t xml:space="preserve">Xuân Trường </w:t>
      </w:r>
      <w:r w:rsidRPr="00020732">
        <w:rPr>
          <w:szCs w:val="26"/>
          <w:lang w:val="vi-VN"/>
        </w:rPr>
        <w:t>và cư dân chịu tác động bởi dự án nhằm thu thập thông tin kinh tế xã hội, vệ sinh môi trường khu vực dự án phục vụ cho báo cáo ĐTM tại Mục 2.1. Điều kiện kinh tế - xã hội tại Chương II và Chương V của báo cáo.</w:t>
      </w:r>
      <w:r w:rsidRPr="00020732">
        <w:rPr>
          <w:szCs w:val="26"/>
        </w:rPr>
        <w:t xml:space="preserve"> </w:t>
      </w:r>
    </w:p>
    <w:p w14:paraId="1F6D5152" w14:textId="77777777" w:rsidR="003C78F4" w:rsidRPr="00020732" w:rsidRDefault="003C78F4" w:rsidP="00602008">
      <w:pPr>
        <w:pStyle w:val="120"/>
      </w:pPr>
      <w:bookmarkStart w:id="117" w:name="_Toc160395925"/>
      <w:r w:rsidRPr="00020732">
        <w:t>5. TÓM TẮT NỘI DUNG CHÍNH CỦA BÁO CÁO ĐTM.</w:t>
      </w:r>
      <w:bookmarkEnd w:id="117"/>
    </w:p>
    <w:p w14:paraId="3FD57BA6" w14:textId="77777777" w:rsidR="003C78F4" w:rsidRPr="00020732" w:rsidRDefault="00CD1CB8" w:rsidP="00604433">
      <w:pPr>
        <w:pStyle w:val="13"/>
        <w:rPr>
          <w:color w:val="auto"/>
        </w:rPr>
      </w:pPr>
      <w:bookmarkStart w:id="118" w:name="_Toc160395926"/>
      <w:r w:rsidRPr="00020732">
        <w:rPr>
          <w:color w:val="auto"/>
        </w:rPr>
        <w:t>5.1. Thông tin về dự án:</w:t>
      </w:r>
      <w:bookmarkEnd w:id="118"/>
    </w:p>
    <w:p w14:paraId="7BF5665E" w14:textId="77777777" w:rsidR="00982166" w:rsidRPr="00020732" w:rsidRDefault="00CD1CB8" w:rsidP="00DC1412">
      <w:pPr>
        <w:jc w:val="both"/>
        <w:rPr>
          <w:b/>
          <w:i/>
          <w:szCs w:val="26"/>
          <w:lang w:val="de-DE"/>
        </w:rPr>
      </w:pPr>
      <w:bookmarkStart w:id="119" w:name="_Toc491433870"/>
      <w:bookmarkStart w:id="120" w:name="_Toc32506349"/>
      <w:bookmarkStart w:id="121" w:name="_Toc51655172"/>
      <w:r w:rsidRPr="00020732">
        <w:rPr>
          <w:b/>
          <w:i/>
          <w:szCs w:val="26"/>
          <w:lang w:val="de-DE"/>
        </w:rPr>
        <w:t>5.1.1.</w:t>
      </w:r>
      <w:r w:rsidR="00982166" w:rsidRPr="00020732">
        <w:rPr>
          <w:b/>
          <w:i/>
          <w:szCs w:val="26"/>
          <w:lang w:val="de-DE"/>
        </w:rPr>
        <w:t xml:space="preserve"> Thông tin chung:</w:t>
      </w:r>
      <w:r w:rsidRPr="00020732">
        <w:rPr>
          <w:b/>
          <w:i/>
          <w:szCs w:val="26"/>
          <w:lang w:val="de-DE"/>
        </w:rPr>
        <w:t xml:space="preserve"> </w:t>
      </w:r>
    </w:p>
    <w:p w14:paraId="106526E7" w14:textId="77777777" w:rsidR="00CD1CB8" w:rsidRPr="00020732" w:rsidRDefault="00675B02" w:rsidP="00DC1412">
      <w:pPr>
        <w:jc w:val="both"/>
        <w:rPr>
          <w:szCs w:val="26"/>
          <w:lang w:val="de-DE"/>
        </w:rPr>
      </w:pPr>
      <w:r w:rsidRPr="00020732">
        <w:rPr>
          <w:szCs w:val="26"/>
          <w:lang w:val="de-DE"/>
        </w:rPr>
        <w:tab/>
      </w:r>
      <w:r w:rsidR="00982166" w:rsidRPr="00020732">
        <w:rPr>
          <w:szCs w:val="26"/>
          <w:lang w:val="de-DE"/>
        </w:rPr>
        <w:t xml:space="preserve">- </w:t>
      </w:r>
      <w:r w:rsidR="00CD1CB8" w:rsidRPr="00020732">
        <w:rPr>
          <w:i/>
          <w:szCs w:val="26"/>
          <w:lang w:val="de-DE"/>
        </w:rPr>
        <w:t>Tên dự</w:t>
      </w:r>
      <w:r w:rsidR="00982166" w:rsidRPr="00020732">
        <w:rPr>
          <w:i/>
          <w:szCs w:val="26"/>
          <w:lang w:val="de-DE"/>
        </w:rPr>
        <w:t xml:space="preserve"> án</w:t>
      </w:r>
      <w:r w:rsidR="00982166" w:rsidRPr="00020732">
        <w:rPr>
          <w:szCs w:val="26"/>
          <w:lang w:val="de-DE"/>
        </w:rPr>
        <w:t>:</w:t>
      </w:r>
      <w:r w:rsidR="00870C5F" w:rsidRPr="00020732">
        <w:rPr>
          <w:szCs w:val="26"/>
          <w:lang w:val="de-DE"/>
        </w:rPr>
        <w:t xml:space="preserve"> </w:t>
      </w:r>
      <w:r w:rsidR="00870C5F" w:rsidRPr="00814100">
        <w:rPr>
          <w:szCs w:val="26"/>
          <w:lang w:val="de-DE"/>
        </w:rPr>
        <w:t xml:space="preserve">Cải tạo, nâng công suất </w:t>
      </w:r>
      <w:r w:rsidR="00814100" w:rsidRPr="00814100">
        <w:rPr>
          <w:szCs w:val="26"/>
          <w:lang w:val="de-DE"/>
        </w:rPr>
        <w:t xml:space="preserve">cho </w:t>
      </w:r>
      <w:r w:rsidR="00870C5F" w:rsidRPr="00814100">
        <w:rPr>
          <w:szCs w:val="26"/>
          <w:lang w:val="de-DE"/>
        </w:rPr>
        <w:t xml:space="preserve">Nhà máy nước </w:t>
      </w:r>
      <w:r w:rsidR="00814100">
        <w:rPr>
          <w:szCs w:val="26"/>
          <w:lang w:val="de-DE"/>
        </w:rPr>
        <w:t>Xuân Trường, TT Xuân Trường, huyện Xuân Trường, tỉnh Nam Định.</w:t>
      </w:r>
    </w:p>
    <w:p w14:paraId="13921E0C" w14:textId="77777777" w:rsidR="00CD1CB8" w:rsidRPr="00020732" w:rsidRDefault="00675B02" w:rsidP="00DC1412">
      <w:pPr>
        <w:jc w:val="both"/>
        <w:rPr>
          <w:szCs w:val="26"/>
          <w:lang w:val="de-DE"/>
        </w:rPr>
      </w:pPr>
      <w:r w:rsidRPr="00020732">
        <w:rPr>
          <w:szCs w:val="26"/>
          <w:lang w:val="de-DE"/>
        </w:rPr>
        <w:tab/>
      </w:r>
      <w:r w:rsidR="00982166" w:rsidRPr="00020732">
        <w:rPr>
          <w:szCs w:val="26"/>
          <w:lang w:val="de-DE"/>
        </w:rPr>
        <w:t xml:space="preserve">- </w:t>
      </w:r>
      <w:r w:rsidR="00982166" w:rsidRPr="00020732">
        <w:rPr>
          <w:i/>
          <w:szCs w:val="26"/>
          <w:lang w:val="de-DE"/>
        </w:rPr>
        <w:t>Địa điểm thực hiện</w:t>
      </w:r>
      <w:r w:rsidR="00CD1CB8" w:rsidRPr="00020732">
        <w:rPr>
          <w:i/>
          <w:szCs w:val="26"/>
          <w:lang w:val="de-DE"/>
        </w:rPr>
        <w:t xml:space="preserve"> dự</w:t>
      </w:r>
      <w:r w:rsidR="00982166" w:rsidRPr="00020732">
        <w:rPr>
          <w:i/>
          <w:szCs w:val="26"/>
          <w:lang w:val="de-DE"/>
        </w:rPr>
        <w:t xml:space="preserve"> án</w:t>
      </w:r>
      <w:r w:rsidR="00982166" w:rsidRPr="00020732">
        <w:rPr>
          <w:szCs w:val="26"/>
          <w:lang w:val="de-DE"/>
        </w:rPr>
        <w:t xml:space="preserve">: </w:t>
      </w:r>
      <w:r w:rsidR="00107B05">
        <w:rPr>
          <w:szCs w:val="26"/>
          <w:lang w:val="de-DE"/>
        </w:rPr>
        <w:t>Thị trấn Xuân Trường</w:t>
      </w:r>
      <w:r w:rsidR="00DC6430" w:rsidRPr="00020732">
        <w:rPr>
          <w:szCs w:val="26"/>
          <w:lang w:val="de-DE"/>
        </w:rPr>
        <w:t xml:space="preserve">, huyện </w:t>
      </w:r>
      <w:r w:rsidR="00107B05">
        <w:rPr>
          <w:szCs w:val="26"/>
          <w:lang w:val="de-DE"/>
        </w:rPr>
        <w:t>Xuân Trường</w:t>
      </w:r>
      <w:r w:rsidR="00DC6430" w:rsidRPr="00020732">
        <w:rPr>
          <w:szCs w:val="26"/>
          <w:lang w:val="de-DE"/>
        </w:rPr>
        <w:t>, tỉnh Nam Định</w:t>
      </w:r>
      <w:r w:rsidR="00982166" w:rsidRPr="00020732">
        <w:rPr>
          <w:szCs w:val="26"/>
          <w:lang w:val="de-DE"/>
        </w:rPr>
        <w:t>, Việt Nam.</w:t>
      </w:r>
    </w:p>
    <w:p w14:paraId="679779B0" w14:textId="77777777" w:rsidR="00982166" w:rsidRPr="00020732" w:rsidRDefault="00675B02" w:rsidP="00DC1412">
      <w:pPr>
        <w:jc w:val="both"/>
        <w:rPr>
          <w:szCs w:val="26"/>
          <w:lang w:val="de-DE"/>
        </w:rPr>
      </w:pPr>
      <w:r w:rsidRPr="00020732">
        <w:rPr>
          <w:szCs w:val="26"/>
          <w:lang w:val="de-DE"/>
        </w:rPr>
        <w:tab/>
      </w:r>
      <w:r w:rsidR="00982166" w:rsidRPr="00020732">
        <w:rPr>
          <w:szCs w:val="26"/>
          <w:lang w:val="de-DE"/>
        </w:rPr>
        <w:t xml:space="preserve">- </w:t>
      </w:r>
      <w:r w:rsidR="00982166" w:rsidRPr="00020732">
        <w:rPr>
          <w:i/>
          <w:szCs w:val="26"/>
          <w:lang w:val="de-DE"/>
        </w:rPr>
        <w:t>Chủ dự án</w:t>
      </w:r>
      <w:r w:rsidR="00982166" w:rsidRPr="00020732">
        <w:rPr>
          <w:szCs w:val="26"/>
          <w:lang w:val="de-DE"/>
        </w:rPr>
        <w:t xml:space="preserve">: Công ty </w:t>
      </w:r>
      <w:r w:rsidR="00DC6430" w:rsidRPr="00020732">
        <w:rPr>
          <w:szCs w:val="26"/>
          <w:lang w:val="de-DE"/>
        </w:rPr>
        <w:t>cổ phần nước sạch và vệ sinh nông thôn tỉnh Nam Định.</w:t>
      </w:r>
    </w:p>
    <w:p w14:paraId="39245225" w14:textId="77777777" w:rsidR="004B2DE6" w:rsidRPr="00020732" w:rsidRDefault="004B2DE6" w:rsidP="00DC1412">
      <w:pPr>
        <w:jc w:val="both"/>
        <w:rPr>
          <w:b/>
          <w:i/>
          <w:szCs w:val="26"/>
          <w:lang w:val="de-DE"/>
        </w:rPr>
      </w:pPr>
      <w:r w:rsidRPr="00020732">
        <w:rPr>
          <w:b/>
          <w:i/>
          <w:szCs w:val="26"/>
          <w:lang w:val="de-DE"/>
        </w:rPr>
        <w:t>5.1.2. Quy mô</w:t>
      </w:r>
      <w:r w:rsidR="00686F2A" w:rsidRPr="00020732">
        <w:rPr>
          <w:b/>
          <w:i/>
          <w:szCs w:val="26"/>
          <w:lang w:val="de-DE"/>
        </w:rPr>
        <w:t>, công suất</w:t>
      </w:r>
      <w:r w:rsidRPr="00020732">
        <w:rPr>
          <w:b/>
          <w:i/>
          <w:szCs w:val="26"/>
          <w:lang w:val="de-DE"/>
        </w:rPr>
        <w:t xml:space="preserve"> dự án:</w:t>
      </w:r>
    </w:p>
    <w:p w14:paraId="41701CEC" w14:textId="77777777" w:rsidR="00686F2A" w:rsidRPr="00020732" w:rsidRDefault="00675B02" w:rsidP="00DC1412">
      <w:pPr>
        <w:jc w:val="both"/>
        <w:rPr>
          <w:szCs w:val="26"/>
          <w:lang w:val="de-DE"/>
        </w:rPr>
      </w:pPr>
      <w:r w:rsidRPr="00020732">
        <w:rPr>
          <w:szCs w:val="26"/>
          <w:lang w:val="de-DE"/>
        </w:rPr>
        <w:t xml:space="preserve">  </w:t>
      </w:r>
      <w:r w:rsidR="00D614DF" w:rsidRPr="00020732">
        <w:rPr>
          <w:szCs w:val="26"/>
          <w:lang w:val="de-DE"/>
        </w:rPr>
        <w:t xml:space="preserve">* </w:t>
      </w:r>
      <w:r w:rsidR="00686F2A" w:rsidRPr="00020732">
        <w:rPr>
          <w:szCs w:val="26"/>
          <w:lang w:val="de-DE"/>
        </w:rPr>
        <w:t xml:space="preserve">Công suất thiết kế: </w:t>
      </w:r>
    </w:p>
    <w:p w14:paraId="05126E84" w14:textId="77777777" w:rsidR="00D614DF" w:rsidRPr="00020732" w:rsidRDefault="00686F2A" w:rsidP="00DC1412">
      <w:pPr>
        <w:jc w:val="both"/>
        <w:rPr>
          <w:szCs w:val="26"/>
          <w:lang w:val="de-DE"/>
        </w:rPr>
      </w:pPr>
      <w:r w:rsidRPr="00020732">
        <w:rPr>
          <w:szCs w:val="26"/>
          <w:lang w:val="de-DE"/>
        </w:rPr>
        <w:t xml:space="preserve">  </w:t>
      </w:r>
      <w:r w:rsidR="00675B02" w:rsidRPr="00020732">
        <w:rPr>
          <w:szCs w:val="26"/>
          <w:lang w:val="de-DE"/>
        </w:rPr>
        <w:tab/>
      </w:r>
      <w:r w:rsidRPr="00020732">
        <w:rPr>
          <w:szCs w:val="26"/>
          <w:lang w:val="de-DE"/>
        </w:rPr>
        <w:t xml:space="preserve"> </w:t>
      </w:r>
      <w:r w:rsidR="00D614DF" w:rsidRPr="00020732">
        <w:rPr>
          <w:szCs w:val="26"/>
          <w:lang w:val="de-DE"/>
        </w:rPr>
        <w:t>-</w:t>
      </w:r>
      <w:r w:rsidRPr="00020732">
        <w:rPr>
          <w:szCs w:val="26"/>
          <w:lang w:val="de-DE"/>
        </w:rPr>
        <w:t xml:space="preserve"> </w:t>
      </w:r>
      <w:r w:rsidR="00071A19" w:rsidRPr="00020732">
        <w:rPr>
          <w:szCs w:val="26"/>
          <w:lang w:val="de-DE"/>
        </w:rPr>
        <w:t>Công suất dự án:</w:t>
      </w:r>
      <w:r w:rsidR="00A5119E" w:rsidRPr="00020732">
        <w:rPr>
          <w:szCs w:val="26"/>
          <w:lang w:val="de-DE"/>
        </w:rPr>
        <w:t xml:space="preserve"> </w:t>
      </w:r>
      <w:r w:rsidR="00A5119E" w:rsidRPr="00B87E40">
        <w:rPr>
          <w:szCs w:val="26"/>
          <w:lang w:val="de-DE"/>
        </w:rPr>
        <w:t xml:space="preserve">Nâng công suất nhà máy nước </w:t>
      </w:r>
      <w:r w:rsidR="00A534A0" w:rsidRPr="00B87E40">
        <w:rPr>
          <w:szCs w:val="26"/>
          <w:lang w:val="de-DE"/>
        </w:rPr>
        <w:t>Xuân Trường</w:t>
      </w:r>
      <w:r w:rsidR="0004596A">
        <w:rPr>
          <w:szCs w:val="26"/>
          <w:lang w:val="de-DE"/>
        </w:rPr>
        <w:t xml:space="preserve"> </w:t>
      </w:r>
      <w:r w:rsidR="00A5119E" w:rsidRPr="00B87E40">
        <w:rPr>
          <w:szCs w:val="26"/>
          <w:lang w:val="de-DE"/>
        </w:rPr>
        <w:t xml:space="preserve">lên </w:t>
      </w:r>
      <w:r w:rsidR="002266A0" w:rsidRPr="00B87E40">
        <w:rPr>
          <w:szCs w:val="26"/>
          <w:lang w:val="de-DE"/>
        </w:rPr>
        <w:t>1</w:t>
      </w:r>
      <w:r w:rsidR="00B87E40" w:rsidRPr="00B87E40">
        <w:rPr>
          <w:szCs w:val="26"/>
          <w:lang w:val="de-DE"/>
        </w:rPr>
        <w:t>8.0</w:t>
      </w:r>
      <w:r w:rsidR="00A5119E" w:rsidRPr="00B87E40">
        <w:rPr>
          <w:szCs w:val="26"/>
          <w:lang w:val="de-DE"/>
        </w:rPr>
        <w:t>00 m</w:t>
      </w:r>
      <w:r w:rsidR="00A5119E" w:rsidRPr="00B87E40">
        <w:rPr>
          <w:szCs w:val="26"/>
          <w:vertAlign w:val="superscript"/>
          <w:lang w:val="de-DE"/>
        </w:rPr>
        <w:t>3</w:t>
      </w:r>
      <w:r w:rsidR="00060315" w:rsidRPr="00B87E40">
        <w:rPr>
          <w:szCs w:val="26"/>
          <w:lang w:val="de-DE"/>
        </w:rPr>
        <w:t>/ngày.đêm).</w:t>
      </w:r>
    </w:p>
    <w:p w14:paraId="2F267D32" w14:textId="77777777" w:rsidR="00686F2A" w:rsidRPr="00932BB5" w:rsidRDefault="00D614DF" w:rsidP="00D614DF">
      <w:pPr>
        <w:ind w:firstLine="720"/>
        <w:jc w:val="both"/>
        <w:rPr>
          <w:szCs w:val="26"/>
          <w:lang w:val="es-PE"/>
        </w:rPr>
      </w:pPr>
      <w:r w:rsidRPr="00932BB5">
        <w:rPr>
          <w:szCs w:val="26"/>
          <w:lang w:val="es-PE"/>
        </w:rPr>
        <w:t>-</w:t>
      </w:r>
      <w:r w:rsidR="00686F2A" w:rsidRPr="00932BB5">
        <w:rPr>
          <w:szCs w:val="26"/>
          <w:lang w:val="es-PE"/>
        </w:rPr>
        <w:t xml:space="preserve"> Số lượng người lao độ</w:t>
      </w:r>
      <w:r w:rsidR="00932BB5" w:rsidRPr="00932BB5">
        <w:rPr>
          <w:szCs w:val="26"/>
          <w:lang w:val="es-PE"/>
        </w:rPr>
        <w:t>ng: 31</w:t>
      </w:r>
      <w:r w:rsidR="00686F2A" w:rsidRPr="00932BB5">
        <w:rPr>
          <w:szCs w:val="26"/>
          <w:lang w:val="es-PE"/>
        </w:rPr>
        <w:t xml:space="preserve"> người</w:t>
      </w:r>
      <w:r w:rsidR="00932BB5">
        <w:rPr>
          <w:szCs w:val="26"/>
          <w:lang w:val="es-PE"/>
        </w:rPr>
        <w:t>.</w:t>
      </w:r>
    </w:p>
    <w:p w14:paraId="729DA653" w14:textId="77777777" w:rsidR="00D614DF" w:rsidRPr="00020732" w:rsidRDefault="00675B02" w:rsidP="00DC1412">
      <w:pPr>
        <w:jc w:val="both"/>
        <w:rPr>
          <w:szCs w:val="26"/>
          <w:lang w:val="es-PE"/>
        </w:rPr>
      </w:pPr>
      <w:r w:rsidRPr="00020732">
        <w:rPr>
          <w:szCs w:val="26"/>
          <w:lang w:val="es-PE"/>
        </w:rPr>
        <w:t xml:space="preserve">  </w:t>
      </w:r>
      <w:r w:rsidR="00D614DF" w:rsidRPr="00020732">
        <w:rPr>
          <w:szCs w:val="26"/>
          <w:lang w:val="es-PE"/>
        </w:rPr>
        <w:t>*</w:t>
      </w:r>
      <w:r w:rsidR="00686F2A" w:rsidRPr="00020732">
        <w:rPr>
          <w:szCs w:val="26"/>
          <w:lang w:val="es-PE"/>
        </w:rPr>
        <w:t xml:space="preserve"> Quy mô kiến trúc xây dựng dự kiến (diện tích xây dựng, diện tích sàn, chiều cao công trình,</w:t>
      </w:r>
      <w:r w:rsidR="0004596A">
        <w:rPr>
          <w:szCs w:val="26"/>
          <w:lang w:val="es-PE"/>
        </w:rPr>
        <w:t xml:space="preserve"> </w:t>
      </w:r>
      <w:r w:rsidR="00686F2A" w:rsidRPr="00020732">
        <w:rPr>
          <w:szCs w:val="26"/>
          <w:lang w:val="es-PE"/>
        </w:rPr>
        <w:t>mật độ xây dựng, hệ số sử dụng đất…)</w:t>
      </w:r>
      <w:r w:rsidR="0065439C" w:rsidRPr="00020732">
        <w:rPr>
          <w:szCs w:val="26"/>
          <w:lang w:val="es-PE"/>
        </w:rPr>
        <w:t>.</w:t>
      </w:r>
      <w:r w:rsidR="00686F2A" w:rsidRPr="00020732">
        <w:rPr>
          <w:szCs w:val="26"/>
          <w:lang w:val="es-PE"/>
        </w:rPr>
        <w:t xml:space="preserve"> </w:t>
      </w:r>
    </w:p>
    <w:p w14:paraId="2502C314" w14:textId="77777777" w:rsidR="0092615E" w:rsidRPr="007C5A76" w:rsidRDefault="0092615E" w:rsidP="0092615E">
      <w:pPr>
        <w:ind w:firstLine="720"/>
        <w:jc w:val="both"/>
        <w:rPr>
          <w:szCs w:val="26"/>
          <w:lang w:val="de-DE"/>
        </w:rPr>
      </w:pPr>
      <w:r>
        <w:rPr>
          <w:szCs w:val="26"/>
          <w:lang w:val="de-DE"/>
        </w:rPr>
        <w:t>X</w:t>
      </w:r>
      <w:r w:rsidRPr="00020732">
        <w:rPr>
          <w:szCs w:val="26"/>
          <w:lang w:val="de-DE"/>
        </w:rPr>
        <w:t xml:space="preserve">ây dựng các hạng mục bổ </w:t>
      </w:r>
      <w:r w:rsidRPr="007C5A76">
        <w:rPr>
          <w:szCs w:val="26"/>
          <w:lang w:val="de-DE"/>
        </w:rPr>
        <w:t xml:space="preserve">sung gồm: thay thế bơm nước thô hiện trạng (4x30kW) bằng bơm nước thô có công suất phù hợp với công suất cần nâng cấp (3x90kW), đáp ứng </w:t>
      </w:r>
      <w:r w:rsidRPr="007C5A76">
        <w:rPr>
          <w:szCs w:val="26"/>
          <w:lang w:val="de-DE"/>
        </w:rPr>
        <w:lastRenderedPageBreak/>
        <w:t>công suất 18.000 m</w:t>
      </w:r>
      <w:r w:rsidRPr="007C5A76">
        <w:rPr>
          <w:szCs w:val="26"/>
          <w:vertAlign w:val="superscript"/>
          <w:lang w:val="de-DE"/>
        </w:rPr>
        <w:t>3</w:t>
      </w:r>
      <w:r w:rsidRPr="007C5A76">
        <w:rPr>
          <w:szCs w:val="26"/>
          <w:lang w:val="de-DE"/>
        </w:rPr>
        <w:t>/ngày, đêm; xây dựng</w:t>
      </w:r>
      <w:r w:rsidR="00A10A1F">
        <w:rPr>
          <w:szCs w:val="26"/>
          <w:lang w:val="de-DE"/>
        </w:rPr>
        <w:t xml:space="preserve"> lắp đặt</w:t>
      </w:r>
      <w:r w:rsidRPr="007C5A76">
        <w:rPr>
          <w:szCs w:val="26"/>
          <w:lang w:val="de-DE"/>
        </w:rPr>
        <w:t xml:space="preserve"> bổ sung hệ thống xử lý trong khuôn viên trạm xử lý của nhà máy gồm các hạng mục là bể trộn, bể lắng, bể lọc, lán để xe.</w:t>
      </w:r>
    </w:p>
    <w:p w14:paraId="760292BB" w14:textId="77777777" w:rsidR="00686F2A" w:rsidRPr="00020732" w:rsidRDefault="008F2CCF" w:rsidP="007B621D">
      <w:pPr>
        <w:jc w:val="both"/>
        <w:rPr>
          <w:szCs w:val="26"/>
          <w:lang w:val="es-PE"/>
        </w:rPr>
      </w:pPr>
      <w:r w:rsidRPr="00020732">
        <w:rPr>
          <w:szCs w:val="26"/>
          <w:lang w:val="es-PE"/>
        </w:rPr>
        <w:t xml:space="preserve"> </w:t>
      </w:r>
      <w:r w:rsidR="009D246F" w:rsidRPr="00020732">
        <w:rPr>
          <w:szCs w:val="26"/>
          <w:lang w:val="es-PE"/>
        </w:rPr>
        <w:t xml:space="preserve"> </w:t>
      </w:r>
      <w:r w:rsidR="0058599F" w:rsidRPr="00020732">
        <w:rPr>
          <w:szCs w:val="26"/>
          <w:lang w:val="es-PE"/>
        </w:rPr>
        <w:t xml:space="preserve">* </w:t>
      </w:r>
      <w:r w:rsidR="009F1940" w:rsidRPr="00020732">
        <w:rPr>
          <w:szCs w:val="26"/>
          <w:lang w:val="es-PE"/>
        </w:rPr>
        <w:t>C</w:t>
      </w:r>
      <w:r w:rsidR="00686F2A" w:rsidRPr="00020732">
        <w:rPr>
          <w:szCs w:val="26"/>
          <w:lang w:val="es-PE"/>
        </w:rPr>
        <w:t>ác hạng mục công trình được xây dựng theo quy hoạch tổng mặt bằng và</w:t>
      </w:r>
      <w:r w:rsidR="00F86DFF">
        <w:rPr>
          <w:szCs w:val="26"/>
          <w:lang w:val="es-PE"/>
        </w:rPr>
        <w:t xml:space="preserve"> xin</w:t>
      </w:r>
      <w:r w:rsidR="00686F2A" w:rsidRPr="00020732">
        <w:rPr>
          <w:szCs w:val="26"/>
          <w:lang w:val="es-PE"/>
        </w:rPr>
        <w:t xml:space="preserve"> cấp phép theo quy định.</w:t>
      </w:r>
    </w:p>
    <w:p w14:paraId="5BC4002D" w14:textId="77777777" w:rsidR="0058599F" w:rsidRPr="00020732" w:rsidRDefault="0058599F" w:rsidP="0058599F">
      <w:pPr>
        <w:ind w:firstLine="720"/>
        <w:jc w:val="both"/>
        <w:rPr>
          <w:szCs w:val="26"/>
          <w:lang w:val="es-PE"/>
        </w:rPr>
      </w:pPr>
      <w:r w:rsidRPr="00020732">
        <w:rPr>
          <w:szCs w:val="26"/>
          <w:lang w:val="es-PE"/>
        </w:rPr>
        <w:t xml:space="preserve">- Tổng diện tích toàn bộ dự án: </w:t>
      </w:r>
      <w:r w:rsidR="005610BA">
        <w:rPr>
          <w:szCs w:val="26"/>
          <w:lang w:val="es-PE"/>
        </w:rPr>
        <w:t>3.698,9</w:t>
      </w:r>
      <w:r w:rsidRPr="00020732">
        <w:rPr>
          <w:szCs w:val="26"/>
          <w:lang w:val="es-PE"/>
        </w:rPr>
        <w:t xml:space="preserve"> m</w:t>
      </w:r>
      <w:r w:rsidRPr="00020732">
        <w:rPr>
          <w:szCs w:val="26"/>
          <w:vertAlign w:val="superscript"/>
          <w:lang w:val="es-PE"/>
        </w:rPr>
        <w:t>2</w:t>
      </w:r>
      <w:r w:rsidR="00483807" w:rsidRPr="00020732">
        <w:rPr>
          <w:szCs w:val="26"/>
          <w:lang w:val="es-PE"/>
        </w:rPr>
        <w:t xml:space="preserve"> trong đó diện tích trạm bơm nướ</w:t>
      </w:r>
      <w:r w:rsidR="005610BA">
        <w:rPr>
          <w:szCs w:val="26"/>
          <w:lang w:val="es-PE"/>
        </w:rPr>
        <w:t>c thô</w:t>
      </w:r>
      <w:r w:rsidR="00483807" w:rsidRPr="00020732">
        <w:rPr>
          <w:szCs w:val="26"/>
          <w:lang w:val="es-PE"/>
        </w:rPr>
        <w:t xml:space="preserve"> là </w:t>
      </w:r>
      <w:r w:rsidR="00746E12" w:rsidRPr="00020732">
        <w:rPr>
          <w:szCs w:val="26"/>
          <w:lang w:val="es-PE"/>
        </w:rPr>
        <w:t xml:space="preserve"> </w:t>
      </w:r>
      <w:r w:rsidR="005610BA">
        <w:rPr>
          <w:szCs w:val="26"/>
          <w:lang w:val="es-PE"/>
        </w:rPr>
        <w:t xml:space="preserve">1.198,9 </w:t>
      </w:r>
      <w:r w:rsidR="00483807" w:rsidRPr="00020732">
        <w:rPr>
          <w:szCs w:val="26"/>
          <w:lang w:val="es-PE"/>
        </w:rPr>
        <w:t>m</w:t>
      </w:r>
      <w:r w:rsidR="00483807" w:rsidRPr="00020732">
        <w:rPr>
          <w:szCs w:val="26"/>
          <w:vertAlign w:val="superscript"/>
          <w:lang w:val="es-PE"/>
        </w:rPr>
        <w:t>2</w:t>
      </w:r>
      <w:r w:rsidR="00AA5322" w:rsidRPr="00020732">
        <w:rPr>
          <w:szCs w:val="26"/>
          <w:lang w:val="es-PE"/>
        </w:rPr>
        <w:t xml:space="preserve"> và diện tích mặt bằng khu xử lý nước của Nhà máy nước </w:t>
      </w:r>
      <w:r w:rsidR="005610BA">
        <w:rPr>
          <w:szCs w:val="26"/>
          <w:lang w:val="es-PE"/>
        </w:rPr>
        <w:t>Xuân Trường</w:t>
      </w:r>
      <w:r w:rsidR="00AA5322" w:rsidRPr="00020732">
        <w:rPr>
          <w:szCs w:val="26"/>
          <w:lang w:val="es-PE"/>
        </w:rPr>
        <w:t xml:space="preserve"> là </w:t>
      </w:r>
      <w:r w:rsidR="005610BA">
        <w:rPr>
          <w:szCs w:val="26"/>
          <w:lang w:val="es-PE"/>
        </w:rPr>
        <w:t>2.5</w:t>
      </w:r>
      <w:r w:rsidR="00AA5322" w:rsidRPr="00020732">
        <w:rPr>
          <w:szCs w:val="26"/>
          <w:lang w:val="es-PE"/>
        </w:rPr>
        <w:t>00</w:t>
      </w:r>
      <w:r w:rsidR="00746E12" w:rsidRPr="00020732">
        <w:rPr>
          <w:szCs w:val="26"/>
          <w:lang w:val="es-PE"/>
        </w:rPr>
        <w:t xml:space="preserve"> </w:t>
      </w:r>
      <w:r w:rsidR="00AA5322" w:rsidRPr="00020732">
        <w:rPr>
          <w:szCs w:val="26"/>
          <w:lang w:val="es-PE"/>
        </w:rPr>
        <w:t>m</w:t>
      </w:r>
      <w:r w:rsidR="00AA5322" w:rsidRPr="00020732">
        <w:rPr>
          <w:szCs w:val="26"/>
          <w:vertAlign w:val="superscript"/>
          <w:lang w:val="es-PE"/>
        </w:rPr>
        <w:t>2</w:t>
      </w:r>
      <w:r w:rsidR="00483807" w:rsidRPr="00020732">
        <w:rPr>
          <w:szCs w:val="26"/>
          <w:lang w:val="es-PE"/>
        </w:rPr>
        <w:t>.</w:t>
      </w:r>
    </w:p>
    <w:p w14:paraId="09479C16" w14:textId="77777777" w:rsidR="0058599F" w:rsidRPr="00134C17" w:rsidRDefault="00686F2A" w:rsidP="00DC1412">
      <w:pPr>
        <w:jc w:val="both"/>
        <w:rPr>
          <w:szCs w:val="26"/>
          <w:lang w:val="es-PE"/>
        </w:rPr>
      </w:pPr>
      <w:r w:rsidRPr="00020732">
        <w:rPr>
          <w:szCs w:val="26"/>
          <w:lang w:val="es-PE"/>
        </w:rPr>
        <w:t xml:space="preserve">   </w:t>
      </w:r>
      <w:r w:rsidR="00675B02" w:rsidRPr="00020732">
        <w:rPr>
          <w:szCs w:val="26"/>
          <w:lang w:val="es-PE"/>
        </w:rPr>
        <w:tab/>
      </w:r>
      <w:r w:rsidR="0058599F" w:rsidRPr="00134C17">
        <w:rPr>
          <w:szCs w:val="26"/>
          <w:lang w:val="es-PE"/>
        </w:rPr>
        <w:t>Trong đó:</w:t>
      </w:r>
      <w:r w:rsidR="00153F02" w:rsidRPr="00134C17">
        <w:rPr>
          <w:szCs w:val="26"/>
          <w:lang w:val="es-PE"/>
        </w:rPr>
        <w:t xml:space="preserve"> </w:t>
      </w:r>
    </w:p>
    <w:p w14:paraId="1B3BB463" w14:textId="77777777" w:rsidR="00686F2A" w:rsidRPr="008C4FEF" w:rsidRDefault="00134C17" w:rsidP="00A571A8">
      <w:pPr>
        <w:ind w:left="720"/>
        <w:jc w:val="both"/>
        <w:rPr>
          <w:szCs w:val="26"/>
          <w:lang w:val="es-PE"/>
        </w:rPr>
      </w:pPr>
      <w:r w:rsidRPr="00134C17">
        <w:rPr>
          <w:szCs w:val="26"/>
          <w:lang w:val="es-PE"/>
        </w:rPr>
        <w:t xml:space="preserve">- </w:t>
      </w:r>
      <w:r w:rsidR="00686F2A" w:rsidRPr="00134C17">
        <w:rPr>
          <w:szCs w:val="26"/>
          <w:lang w:val="es-PE"/>
        </w:rPr>
        <w:t xml:space="preserve">Diện tích xây </w:t>
      </w:r>
      <w:r w:rsidR="00686F2A" w:rsidRPr="008C4FEF">
        <w:rPr>
          <w:szCs w:val="26"/>
          <w:lang w:val="es-PE"/>
        </w:rPr>
        <w:t xml:space="preserve">dựng: </w:t>
      </w:r>
      <w:r w:rsidR="003A7892">
        <w:rPr>
          <w:szCs w:val="26"/>
          <w:lang w:val="es-PE"/>
        </w:rPr>
        <w:t>1.6</w:t>
      </w:r>
      <w:r w:rsidR="00A10A1F">
        <w:rPr>
          <w:szCs w:val="26"/>
          <w:lang w:val="es-PE"/>
        </w:rPr>
        <w:t>27,66</w:t>
      </w:r>
      <w:r w:rsidR="00686F2A" w:rsidRPr="008C4FEF">
        <w:rPr>
          <w:szCs w:val="26"/>
          <w:lang w:val="es-PE"/>
        </w:rPr>
        <w:t xml:space="preserve"> m</w:t>
      </w:r>
      <w:r w:rsidR="00686F2A" w:rsidRPr="008C4FEF">
        <w:rPr>
          <w:szCs w:val="26"/>
          <w:vertAlign w:val="superscript"/>
          <w:lang w:val="es-PE"/>
        </w:rPr>
        <w:t>2</w:t>
      </w:r>
      <w:r w:rsidR="00010028" w:rsidRPr="008C4FEF">
        <w:rPr>
          <w:szCs w:val="26"/>
          <w:lang w:val="es-PE"/>
        </w:rPr>
        <w:t>, chiếm tỷ lệ</w:t>
      </w:r>
      <w:r w:rsidR="00A571A8" w:rsidRPr="008C4FEF">
        <w:rPr>
          <w:szCs w:val="26"/>
          <w:lang w:val="es-PE"/>
        </w:rPr>
        <w:t xml:space="preserve"> khoảng</w:t>
      </w:r>
      <w:r w:rsidR="00010028" w:rsidRPr="008C4FEF">
        <w:rPr>
          <w:szCs w:val="26"/>
          <w:lang w:val="es-PE"/>
        </w:rPr>
        <w:t xml:space="preserve"> </w:t>
      </w:r>
      <w:r w:rsidR="005F36BB" w:rsidRPr="008C4FEF">
        <w:rPr>
          <w:szCs w:val="26"/>
          <w:lang w:val="es-PE"/>
        </w:rPr>
        <w:t xml:space="preserve"> </w:t>
      </w:r>
      <w:r w:rsidR="00A10A1F">
        <w:rPr>
          <w:szCs w:val="26"/>
          <w:lang w:val="es-PE"/>
        </w:rPr>
        <w:t>44</w:t>
      </w:r>
      <w:r w:rsidR="00010028" w:rsidRPr="008C4FEF">
        <w:rPr>
          <w:szCs w:val="26"/>
          <w:lang w:val="es-PE"/>
        </w:rPr>
        <w:t>%.</w:t>
      </w:r>
    </w:p>
    <w:p w14:paraId="5C83FCE0" w14:textId="77777777" w:rsidR="008F21B5" w:rsidRPr="008C4FEF" w:rsidRDefault="008F21B5" w:rsidP="00DC1412">
      <w:pPr>
        <w:jc w:val="both"/>
        <w:rPr>
          <w:szCs w:val="26"/>
          <w:lang w:val="es-PE"/>
        </w:rPr>
      </w:pPr>
      <w:r w:rsidRPr="008C4FEF">
        <w:rPr>
          <w:szCs w:val="26"/>
          <w:lang w:val="es-PE"/>
        </w:rPr>
        <w:tab/>
      </w:r>
      <w:r w:rsidR="0058599F" w:rsidRPr="008C4FEF">
        <w:rPr>
          <w:szCs w:val="26"/>
          <w:lang w:val="es-PE"/>
        </w:rPr>
        <w:t>-</w:t>
      </w:r>
      <w:r w:rsidR="00153F02" w:rsidRPr="008C4FEF">
        <w:rPr>
          <w:szCs w:val="26"/>
          <w:lang w:val="es-PE"/>
        </w:rPr>
        <w:t xml:space="preserve"> </w:t>
      </w:r>
      <w:r w:rsidR="00684B28" w:rsidRPr="008C4FEF">
        <w:rPr>
          <w:szCs w:val="26"/>
          <w:lang w:val="es-PE"/>
        </w:rPr>
        <w:t xml:space="preserve">Đất sân bãi, đường nội bộ, HTKT  </w:t>
      </w:r>
      <w:r w:rsidR="00A67E0C" w:rsidRPr="008C4FEF">
        <w:rPr>
          <w:szCs w:val="26"/>
          <w:lang w:val="es-PE"/>
        </w:rPr>
        <w:t xml:space="preserve">: </w:t>
      </w:r>
      <w:r w:rsidR="00684B28" w:rsidRPr="008C4FEF">
        <w:rPr>
          <w:szCs w:val="26"/>
          <w:lang w:val="es-PE"/>
        </w:rPr>
        <w:t>1.224,82</w:t>
      </w:r>
      <w:r w:rsidR="005F36BB" w:rsidRPr="008C4FEF">
        <w:rPr>
          <w:szCs w:val="26"/>
          <w:lang w:val="es-PE"/>
        </w:rPr>
        <w:t xml:space="preserve"> m</w:t>
      </w:r>
      <w:r w:rsidR="005F36BB" w:rsidRPr="008C4FEF">
        <w:rPr>
          <w:szCs w:val="26"/>
          <w:vertAlign w:val="superscript"/>
          <w:lang w:val="es-PE"/>
        </w:rPr>
        <w:t>2</w:t>
      </w:r>
      <w:r w:rsidR="005F36BB" w:rsidRPr="008C4FEF">
        <w:rPr>
          <w:szCs w:val="26"/>
          <w:lang w:val="es-PE"/>
        </w:rPr>
        <w:t xml:space="preserve"> chiếm tỷ lệ khoảng  </w:t>
      </w:r>
      <w:r w:rsidR="00684B28" w:rsidRPr="008C4FEF">
        <w:rPr>
          <w:szCs w:val="26"/>
          <w:lang w:val="es-PE"/>
        </w:rPr>
        <w:t>33,11</w:t>
      </w:r>
      <w:r w:rsidR="005F36BB" w:rsidRPr="008C4FEF">
        <w:rPr>
          <w:szCs w:val="26"/>
          <w:lang w:val="es-PE"/>
        </w:rPr>
        <w:t>%</w:t>
      </w:r>
    </w:p>
    <w:p w14:paraId="4E88FF15" w14:textId="77777777" w:rsidR="00982166" w:rsidRPr="008C4FEF" w:rsidRDefault="008F21B5" w:rsidP="00DC1412">
      <w:pPr>
        <w:jc w:val="both"/>
        <w:rPr>
          <w:szCs w:val="26"/>
          <w:lang w:val="es-PE"/>
        </w:rPr>
      </w:pPr>
      <w:r w:rsidRPr="008C4FEF">
        <w:rPr>
          <w:szCs w:val="26"/>
          <w:lang w:val="es-PE"/>
        </w:rPr>
        <w:tab/>
      </w:r>
      <w:r w:rsidR="0058599F" w:rsidRPr="008C4FEF">
        <w:rPr>
          <w:szCs w:val="26"/>
          <w:lang w:val="es-PE"/>
        </w:rPr>
        <w:t>-</w:t>
      </w:r>
      <w:r w:rsidR="00684B28" w:rsidRPr="008C4FEF">
        <w:rPr>
          <w:szCs w:val="26"/>
          <w:lang w:val="es-PE"/>
        </w:rPr>
        <w:t xml:space="preserve"> Mật độ cây xanh</w:t>
      </w:r>
      <w:r w:rsidR="00686F2A" w:rsidRPr="008C4FEF">
        <w:rPr>
          <w:szCs w:val="26"/>
          <w:lang w:val="es-PE"/>
        </w:rPr>
        <w:t>:</w:t>
      </w:r>
      <w:r w:rsidR="001F4397" w:rsidRPr="008C4FEF">
        <w:rPr>
          <w:szCs w:val="26"/>
          <w:lang w:val="es-PE"/>
        </w:rPr>
        <w:t xml:space="preserve"> </w:t>
      </w:r>
      <w:r w:rsidR="00A10A1F">
        <w:rPr>
          <w:szCs w:val="26"/>
          <w:lang w:val="es-PE"/>
        </w:rPr>
        <w:t>846</w:t>
      </w:r>
      <w:r w:rsidR="00684B28" w:rsidRPr="008C4FEF">
        <w:rPr>
          <w:szCs w:val="26"/>
          <w:lang w:val="es-PE"/>
        </w:rPr>
        <w:t>,</w:t>
      </w:r>
      <w:r w:rsidR="00A10A1F">
        <w:rPr>
          <w:szCs w:val="26"/>
          <w:lang w:val="es-PE"/>
        </w:rPr>
        <w:t>42</w:t>
      </w:r>
      <w:r w:rsidR="001F4397" w:rsidRPr="008C4FEF">
        <w:rPr>
          <w:szCs w:val="26"/>
          <w:lang w:val="es-PE"/>
        </w:rPr>
        <w:t xml:space="preserve"> m</w:t>
      </w:r>
      <w:r w:rsidR="001F4397" w:rsidRPr="008C4FEF">
        <w:rPr>
          <w:szCs w:val="26"/>
          <w:vertAlign w:val="superscript"/>
          <w:lang w:val="es-PE"/>
        </w:rPr>
        <w:t>2</w:t>
      </w:r>
      <w:r w:rsidR="001F4397" w:rsidRPr="008C4FEF">
        <w:rPr>
          <w:szCs w:val="26"/>
          <w:lang w:val="es-PE"/>
        </w:rPr>
        <w:t xml:space="preserve"> chiếm tỷ lệ khoảng </w:t>
      </w:r>
      <w:r w:rsidR="00684B28" w:rsidRPr="008C4FEF">
        <w:rPr>
          <w:szCs w:val="26"/>
          <w:lang w:val="es-PE"/>
        </w:rPr>
        <w:t>22,</w:t>
      </w:r>
      <w:r w:rsidR="00A10A1F">
        <w:rPr>
          <w:szCs w:val="26"/>
          <w:lang w:val="es-PE"/>
        </w:rPr>
        <w:t>88</w:t>
      </w:r>
      <w:r w:rsidR="00686F2A" w:rsidRPr="008C4FEF">
        <w:rPr>
          <w:szCs w:val="26"/>
          <w:lang w:val="es-PE"/>
        </w:rPr>
        <w:t>%</w:t>
      </w:r>
    </w:p>
    <w:p w14:paraId="78AE9D12" w14:textId="77777777" w:rsidR="00943D91" w:rsidRPr="008F7A7B" w:rsidRDefault="00943D91" w:rsidP="00DC1412">
      <w:pPr>
        <w:jc w:val="both"/>
        <w:rPr>
          <w:szCs w:val="26"/>
          <w:lang w:val="es-PE"/>
        </w:rPr>
      </w:pPr>
      <w:r w:rsidRPr="008F7A7B">
        <w:rPr>
          <w:szCs w:val="26"/>
          <w:lang w:val="es-PE"/>
        </w:rPr>
        <w:tab/>
        <w:t>Các hạng mục công trình xây dựng mới được trình bày dưới bảng sau:</w:t>
      </w:r>
    </w:p>
    <w:p w14:paraId="5DCCB093" w14:textId="460A7AB4" w:rsidR="00943D91" w:rsidRPr="008F7A7B" w:rsidRDefault="00504FEF" w:rsidP="00504FEF">
      <w:pPr>
        <w:pStyle w:val="Caption"/>
        <w:rPr>
          <w:rFonts w:ascii="Times New Roman" w:hAnsi="Times New Roman"/>
          <w:i/>
          <w:sz w:val="26"/>
          <w:szCs w:val="26"/>
          <w:lang w:val="es-PE"/>
        </w:rPr>
      </w:pPr>
      <w:bookmarkStart w:id="122" w:name="_Toc164267719"/>
      <w:r w:rsidRPr="008F7A7B">
        <w:rPr>
          <w:rFonts w:ascii="Times New Roman" w:hAnsi="Times New Roman"/>
          <w:i/>
          <w:sz w:val="26"/>
          <w:szCs w:val="26"/>
          <w:lang w:val="es-PE"/>
        </w:rPr>
        <w:t xml:space="preserve">Bảng 1. </w:t>
      </w:r>
      <w:r w:rsidRPr="008F7A7B">
        <w:rPr>
          <w:rFonts w:ascii="Times New Roman" w:hAnsi="Times New Roman"/>
          <w:i/>
          <w:sz w:val="26"/>
          <w:szCs w:val="26"/>
        </w:rPr>
        <w:fldChar w:fldCharType="begin"/>
      </w:r>
      <w:r w:rsidRPr="008F7A7B">
        <w:rPr>
          <w:rFonts w:ascii="Times New Roman" w:hAnsi="Times New Roman"/>
          <w:i/>
          <w:sz w:val="26"/>
          <w:szCs w:val="26"/>
          <w:lang w:val="es-PE"/>
        </w:rPr>
        <w:instrText xml:space="preserve"> SEQ Bảng_1. \* ARABIC </w:instrText>
      </w:r>
      <w:r w:rsidRPr="008F7A7B">
        <w:rPr>
          <w:rFonts w:ascii="Times New Roman" w:hAnsi="Times New Roman"/>
          <w:i/>
          <w:sz w:val="26"/>
          <w:szCs w:val="26"/>
        </w:rPr>
        <w:fldChar w:fldCharType="separate"/>
      </w:r>
      <w:r w:rsidR="00D978A0">
        <w:rPr>
          <w:rFonts w:ascii="Times New Roman" w:hAnsi="Times New Roman"/>
          <w:i/>
          <w:noProof/>
          <w:sz w:val="26"/>
          <w:szCs w:val="26"/>
          <w:lang w:val="es-PE"/>
        </w:rPr>
        <w:t>1</w:t>
      </w:r>
      <w:r w:rsidRPr="008F7A7B">
        <w:rPr>
          <w:rFonts w:ascii="Times New Roman" w:hAnsi="Times New Roman"/>
          <w:i/>
          <w:sz w:val="26"/>
          <w:szCs w:val="26"/>
        </w:rPr>
        <w:fldChar w:fldCharType="end"/>
      </w:r>
      <w:r w:rsidRPr="008F7A7B">
        <w:rPr>
          <w:rFonts w:ascii="Times New Roman" w:hAnsi="Times New Roman"/>
          <w:i/>
          <w:sz w:val="26"/>
          <w:szCs w:val="26"/>
          <w:lang w:val="es-PE"/>
        </w:rPr>
        <w:t xml:space="preserve">. </w:t>
      </w:r>
      <w:r w:rsidR="00943D91" w:rsidRPr="008F7A7B">
        <w:rPr>
          <w:rFonts w:ascii="Times New Roman" w:hAnsi="Times New Roman"/>
          <w:i/>
          <w:sz w:val="26"/>
          <w:szCs w:val="26"/>
          <w:lang w:val="es-PE"/>
        </w:rPr>
        <w:t>Các hạng mục xây dựng của dự án</w:t>
      </w:r>
      <w:bookmarkEnd w:id="122"/>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658"/>
        <w:gridCol w:w="1842"/>
        <w:gridCol w:w="1258"/>
        <w:gridCol w:w="1294"/>
        <w:gridCol w:w="2175"/>
      </w:tblGrid>
      <w:tr w:rsidR="00123D5C" w:rsidRPr="00123D5C" w14:paraId="4CB510C2" w14:textId="77777777" w:rsidTr="003C3DB1">
        <w:trPr>
          <w:jc w:val="center"/>
        </w:trPr>
        <w:tc>
          <w:tcPr>
            <w:tcW w:w="804" w:type="dxa"/>
            <w:shd w:val="clear" w:color="auto" w:fill="auto"/>
            <w:vAlign w:val="center"/>
          </w:tcPr>
          <w:p w14:paraId="109EED1E" w14:textId="77777777" w:rsidR="005342BE" w:rsidRPr="00123D5C" w:rsidRDefault="005342BE" w:rsidP="003C3DB1">
            <w:pPr>
              <w:spacing w:before="0" w:after="0" w:line="240" w:lineRule="auto"/>
              <w:ind w:firstLine="63"/>
              <w:jc w:val="center"/>
              <w:rPr>
                <w:b/>
                <w:szCs w:val="26"/>
              </w:rPr>
            </w:pPr>
            <w:r w:rsidRPr="00123D5C">
              <w:rPr>
                <w:b/>
                <w:szCs w:val="26"/>
              </w:rPr>
              <w:t>STT</w:t>
            </w:r>
          </w:p>
        </w:tc>
        <w:tc>
          <w:tcPr>
            <w:tcW w:w="2658" w:type="dxa"/>
            <w:shd w:val="clear" w:color="auto" w:fill="auto"/>
            <w:vAlign w:val="center"/>
          </w:tcPr>
          <w:p w14:paraId="3BFB5916" w14:textId="77777777" w:rsidR="005342BE" w:rsidRPr="00123D5C" w:rsidRDefault="005342BE" w:rsidP="003C3DB1">
            <w:pPr>
              <w:spacing w:before="0" w:after="0" w:line="240" w:lineRule="auto"/>
              <w:ind w:firstLine="19"/>
              <w:jc w:val="center"/>
              <w:rPr>
                <w:b/>
                <w:szCs w:val="26"/>
              </w:rPr>
            </w:pPr>
            <w:r w:rsidRPr="00123D5C">
              <w:rPr>
                <w:b/>
                <w:szCs w:val="26"/>
              </w:rPr>
              <w:t>Hạng mục</w:t>
            </w:r>
          </w:p>
        </w:tc>
        <w:tc>
          <w:tcPr>
            <w:tcW w:w="1842" w:type="dxa"/>
            <w:vAlign w:val="center"/>
          </w:tcPr>
          <w:p w14:paraId="34957BE2" w14:textId="77777777" w:rsidR="005342BE" w:rsidRPr="00123D5C" w:rsidRDefault="005342BE" w:rsidP="003C3DB1">
            <w:pPr>
              <w:spacing w:before="0" w:after="0" w:line="240" w:lineRule="auto"/>
              <w:ind w:firstLine="19"/>
              <w:jc w:val="center"/>
              <w:rPr>
                <w:b/>
                <w:szCs w:val="26"/>
              </w:rPr>
            </w:pPr>
            <w:r w:rsidRPr="00123D5C">
              <w:rPr>
                <w:b/>
                <w:szCs w:val="26"/>
              </w:rPr>
              <w:t>Kích thước</w:t>
            </w:r>
          </w:p>
        </w:tc>
        <w:tc>
          <w:tcPr>
            <w:tcW w:w="1258" w:type="dxa"/>
            <w:shd w:val="clear" w:color="auto" w:fill="auto"/>
            <w:vAlign w:val="center"/>
          </w:tcPr>
          <w:p w14:paraId="65BE4D3D" w14:textId="77777777" w:rsidR="005342BE" w:rsidRPr="00123D5C" w:rsidRDefault="005342BE" w:rsidP="003C3DB1">
            <w:pPr>
              <w:spacing w:before="0" w:after="0" w:line="240" w:lineRule="auto"/>
              <w:ind w:firstLine="19"/>
              <w:jc w:val="center"/>
              <w:rPr>
                <w:b/>
                <w:szCs w:val="26"/>
              </w:rPr>
            </w:pPr>
            <w:r w:rsidRPr="00123D5C">
              <w:rPr>
                <w:b/>
                <w:szCs w:val="26"/>
              </w:rPr>
              <w:t>Diện tích (m</w:t>
            </w:r>
            <w:r w:rsidRPr="00123D5C">
              <w:rPr>
                <w:b/>
                <w:szCs w:val="26"/>
                <w:vertAlign w:val="superscript"/>
              </w:rPr>
              <w:t>2</w:t>
            </w:r>
            <w:r w:rsidRPr="00123D5C">
              <w:rPr>
                <w:b/>
                <w:szCs w:val="26"/>
              </w:rPr>
              <w:t>)</w:t>
            </w:r>
          </w:p>
        </w:tc>
        <w:tc>
          <w:tcPr>
            <w:tcW w:w="1294" w:type="dxa"/>
          </w:tcPr>
          <w:p w14:paraId="50A60995" w14:textId="77777777" w:rsidR="005342BE" w:rsidRPr="00123D5C" w:rsidRDefault="005342BE" w:rsidP="003C3DB1">
            <w:pPr>
              <w:spacing w:before="0" w:after="0" w:line="240" w:lineRule="auto"/>
              <w:ind w:firstLine="19"/>
              <w:jc w:val="center"/>
              <w:rPr>
                <w:b/>
                <w:szCs w:val="26"/>
              </w:rPr>
            </w:pPr>
            <w:r w:rsidRPr="00123D5C">
              <w:rPr>
                <w:b/>
                <w:szCs w:val="26"/>
              </w:rPr>
              <w:t>Thể tích (m</w:t>
            </w:r>
            <w:r w:rsidRPr="00123D5C">
              <w:rPr>
                <w:b/>
                <w:szCs w:val="26"/>
                <w:vertAlign w:val="superscript"/>
              </w:rPr>
              <w:t>3</w:t>
            </w:r>
            <w:r w:rsidRPr="00123D5C">
              <w:rPr>
                <w:b/>
                <w:szCs w:val="26"/>
              </w:rPr>
              <w:t>)</w:t>
            </w:r>
          </w:p>
        </w:tc>
        <w:tc>
          <w:tcPr>
            <w:tcW w:w="2175" w:type="dxa"/>
            <w:shd w:val="clear" w:color="auto" w:fill="auto"/>
            <w:vAlign w:val="center"/>
          </w:tcPr>
          <w:p w14:paraId="0CCA6C9A" w14:textId="77777777" w:rsidR="005342BE" w:rsidRPr="00123D5C" w:rsidRDefault="005342BE" w:rsidP="003C3DB1">
            <w:pPr>
              <w:spacing w:before="0" w:after="0" w:line="240" w:lineRule="auto"/>
              <w:ind w:firstLine="19"/>
              <w:jc w:val="center"/>
              <w:rPr>
                <w:b/>
                <w:szCs w:val="26"/>
              </w:rPr>
            </w:pPr>
            <w:r w:rsidRPr="00123D5C">
              <w:rPr>
                <w:b/>
                <w:szCs w:val="26"/>
              </w:rPr>
              <w:t>Ghi chú</w:t>
            </w:r>
          </w:p>
        </w:tc>
      </w:tr>
      <w:tr w:rsidR="00123D5C" w:rsidRPr="00123D5C" w14:paraId="22074F57" w14:textId="77777777" w:rsidTr="003C3DB1">
        <w:trPr>
          <w:jc w:val="center"/>
        </w:trPr>
        <w:tc>
          <w:tcPr>
            <w:tcW w:w="804" w:type="dxa"/>
            <w:shd w:val="clear" w:color="auto" w:fill="auto"/>
            <w:vAlign w:val="center"/>
          </w:tcPr>
          <w:p w14:paraId="5950C0E3" w14:textId="77777777" w:rsidR="004F1E4B" w:rsidRPr="00123D5C" w:rsidRDefault="004F1E4B" w:rsidP="003C3DB1">
            <w:pPr>
              <w:spacing w:before="0" w:after="0" w:line="240" w:lineRule="auto"/>
              <w:ind w:firstLine="63"/>
              <w:jc w:val="center"/>
              <w:rPr>
                <w:szCs w:val="26"/>
              </w:rPr>
            </w:pPr>
            <w:r w:rsidRPr="00123D5C">
              <w:rPr>
                <w:szCs w:val="26"/>
              </w:rPr>
              <w:t>1</w:t>
            </w:r>
          </w:p>
        </w:tc>
        <w:tc>
          <w:tcPr>
            <w:tcW w:w="2658" w:type="dxa"/>
            <w:shd w:val="clear" w:color="auto" w:fill="auto"/>
            <w:vAlign w:val="center"/>
          </w:tcPr>
          <w:p w14:paraId="0A049936" w14:textId="77777777" w:rsidR="004F1E4B" w:rsidRPr="00123D5C" w:rsidRDefault="00FA60DD" w:rsidP="003C3DB1">
            <w:pPr>
              <w:spacing w:before="0" w:after="0" w:line="240" w:lineRule="auto"/>
              <w:ind w:firstLine="19"/>
              <w:rPr>
                <w:szCs w:val="26"/>
              </w:rPr>
            </w:pPr>
            <w:r w:rsidRPr="00123D5C">
              <w:rPr>
                <w:szCs w:val="26"/>
              </w:rPr>
              <w:t>Thay thế bơm nước thô tại nhà bơm cấp 1</w:t>
            </w:r>
          </w:p>
        </w:tc>
        <w:tc>
          <w:tcPr>
            <w:tcW w:w="1842" w:type="dxa"/>
            <w:vAlign w:val="center"/>
          </w:tcPr>
          <w:p w14:paraId="6D7670CD" w14:textId="77777777" w:rsidR="004F1E4B" w:rsidRPr="00123D5C" w:rsidRDefault="00682DFB" w:rsidP="003C3DB1">
            <w:pPr>
              <w:spacing w:before="0" w:after="0" w:line="240" w:lineRule="auto"/>
              <w:ind w:firstLine="19"/>
              <w:jc w:val="center"/>
              <w:rPr>
                <w:szCs w:val="26"/>
              </w:rPr>
            </w:pPr>
            <w:r w:rsidRPr="00123D5C">
              <w:rPr>
                <w:szCs w:val="26"/>
              </w:rPr>
              <w:t>Thay thế máy bơm nước thô hiện trạng  (4x30kw) bằng máy bơm nước thô có công suất phù hợp với công suất cần nâng cấp (3x90kw)</w:t>
            </w:r>
          </w:p>
        </w:tc>
        <w:tc>
          <w:tcPr>
            <w:tcW w:w="1258" w:type="dxa"/>
            <w:shd w:val="clear" w:color="auto" w:fill="auto"/>
            <w:vAlign w:val="center"/>
          </w:tcPr>
          <w:p w14:paraId="73D24D8C" w14:textId="77777777" w:rsidR="004F1E4B" w:rsidRPr="00123D5C" w:rsidRDefault="004F1E4B" w:rsidP="003C3DB1">
            <w:pPr>
              <w:spacing w:before="0" w:after="0" w:line="240" w:lineRule="auto"/>
              <w:ind w:firstLine="19"/>
              <w:jc w:val="center"/>
              <w:rPr>
                <w:b/>
                <w:szCs w:val="26"/>
              </w:rPr>
            </w:pPr>
          </w:p>
        </w:tc>
        <w:tc>
          <w:tcPr>
            <w:tcW w:w="1294" w:type="dxa"/>
          </w:tcPr>
          <w:p w14:paraId="65F5F569" w14:textId="77777777" w:rsidR="004F1E4B" w:rsidRPr="00123D5C" w:rsidRDefault="004F1E4B" w:rsidP="003C3DB1">
            <w:pPr>
              <w:spacing w:before="0" w:after="0" w:line="240" w:lineRule="auto"/>
              <w:ind w:firstLine="19"/>
              <w:jc w:val="center"/>
              <w:rPr>
                <w:b/>
                <w:szCs w:val="26"/>
              </w:rPr>
            </w:pPr>
          </w:p>
        </w:tc>
        <w:tc>
          <w:tcPr>
            <w:tcW w:w="2175" w:type="dxa"/>
            <w:shd w:val="clear" w:color="auto" w:fill="auto"/>
            <w:vAlign w:val="center"/>
          </w:tcPr>
          <w:p w14:paraId="27D4993C" w14:textId="77777777" w:rsidR="004F1E4B" w:rsidRPr="00123D5C" w:rsidRDefault="00FA60DD" w:rsidP="003C3DB1">
            <w:pPr>
              <w:spacing w:before="0" w:after="0" w:line="240" w:lineRule="auto"/>
              <w:ind w:firstLine="19"/>
              <w:jc w:val="center"/>
              <w:rPr>
                <w:szCs w:val="26"/>
              </w:rPr>
            </w:pPr>
            <w:r w:rsidRPr="00123D5C">
              <w:rPr>
                <w:szCs w:val="26"/>
              </w:rPr>
              <w:t>Cải tạo</w:t>
            </w:r>
          </w:p>
        </w:tc>
      </w:tr>
      <w:tr w:rsidR="00123D5C" w:rsidRPr="00123D5C" w14:paraId="36A426CA" w14:textId="77777777" w:rsidTr="003C3DB1">
        <w:trPr>
          <w:jc w:val="center"/>
        </w:trPr>
        <w:tc>
          <w:tcPr>
            <w:tcW w:w="804" w:type="dxa"/>
            <w:shd w:val="clear" w:color="auto" w:fill="auto"/>
            <w:vAlign w:val="center"/>
          </w:tcPr>
          <w:p w14:paraId="0D7B8D75" w14:textId="77777777" w:rsidR="00682DFB" w:rsidRPr="00123D5C" w:rsidRDefault="00682DFB" w:rsidP="003C3DB1">
            <w:pPr>
              <w:spacing w:before="0" w:after="0" w:line="240" w:lineRule="auto"/>
              <w:ind w:firstLine="63"/>
              <w:jc w:val="center"/>
              <w:rPr>
                <w:szCs w:val="26"/>
              </w:rPr>
            </w:pPr>
            <w:r w:rsidRPr="00123D5C">
              <w:rPr>
                <w:szCs w:val="26"/>
              </w:rPr>
              <w:t>2</w:t>
            </w:r>
          </w:p>
        </w:tc>
        <w:tc>
          <w:tcPr>
            <w:tcW w:w="2658" w:type="dxa"/>
            <w:shd w:val="clear" w:color="auto" w:fill="auto"/>
            <w:vAlign w:val="center"/>
          </w:tcPr>
          <w:p w14:paraId="57EE749B" w14:textId="77777777" w:rsidR="00682DFB" w:rsidRPr="00123D5C" w:rsidRDefault="00682DFB" w:rsidP="003C3DB1">
            <w:pPr>
              <w:spacing w:before="0" w:after="0" w:line="240" w:lineRule="auto"/>
              <w:ind w:firstLine="19"/>
              <w:rPr>
                <w:szCs w:val="26"/>
              </w:rPr>
            </w:pPr>
            <w:r w:rsidRPr="00123D5C">
              <w:rPr>
                <w:szCs w:val="26"/>
              </w:rPr>
              <w:t>Bể phản ứng</w:t>
            </w:r>
          </w:p>
        </w:tc>
        <w:tc>
          <w:tcPr>
            <w:tcW w:w="1842" w:type="dxa"/>
            <w:vAlign w:val="center"/>
          </w:tcPr>
          <w:p w14:paraId="71FC3380" w14:textId="77777777" w:rsidR="00682DFB" w:rsidRPr="00123D5C" w:rsidRDefault="00682DFB" w:rsidP="003C3DB1">
            <w:pPr>
              <w:spacing w:before="0" w:after="0" w:line="240" w:lineRule="auto"/>
              <w:ind w:firstLine="19"/>
              <w:jc w:val="center"/>
              <w:rPr>
                <w:szCs w:val="26"/>
              </w:rPr>
            </w:pPr>
            <w:r w:rsidRPr="00123D5C">
              <w:rPr>
                <w:szCs w:val="26"/>
              </w:rPr>
              <w:t>Hình trụ tròn bằng Inox, cao 6,5m, đường kính 2m</w:t>
            </w:r>
          </w:p>
        </w:tc>
        <w:tc>
          <w:tcPr>
            <w:tcW w:w="1258" w:type="dxa"/>
            <w:shd w:val="clear" w:color="auto" w:fill="auto"/>
            <w:vAlign w:val="center"/>
          </w:tcPr>
          <w:p w14:paraId="7350A37E" w14:textId="77777777" w:rsidR="00682DFB" w:rsidRPr="00123D5C" w:rsidRDefault="00123D5C" w:rsidP="003C3DB1">
            <w:pPr>
              <w:spacing w:before="0" w:after="0" w:line="240" w:lineRule="auto"/>
              <w:ind w:firstLine="19"/>
              <w:jc w:val="center"/>
              <w:rPr>
                <w:szCs w:val="26"/>
              </w:rPr>
            </w:pPr>
            <w:r w:rsidRPr="00123D5C">
              <w:rPr>
                <w:szCs w:val="26"/>
              </w:rPr>
              <w:t>3,14 m</w:t>
            </w:r>
            <w:r w:rsidRPr="00123D5C">
              <w:rPr>
                <w:szCs w:val="26"/>
                <w:vertAlign w:val="superscript"/>
              </w:rPr>
              <w:t>2</w:t>
            </w:r>
          </w:p>
        </w:tc>
        <w:tc>
          <w:tcPr>
            <w:tcW w:w="1294" w:type="dxa"/>
            <w:vAlign w:val="center"/>
          </w:tcPr>
          <w:p w14:paraId="779D0B7C" w14:textId="77777777" w:rsidR="00682DFB" w:rsidRPr="00123D5C" w:rsidRDefault="00395560" w:rsidP="003C3DB1">
            <w:pPr>
              <w:spacing w:before="0" w:after="0" w:line="240" w:lineRule="auto"/>
              <w:ind w:firstLine="19"/>
              <w:jc w:val="center"/>
              <w:rPr>
                <w:szCs w:val="26"/>
                <w:vertAlign w:val="superscript"/>
              </w:rPr>
            </w:pPr>
            <w:r w:rsidRPr="00123D5C">
              <w:rPr>
                <w:szCs w:val="26"/>
              </w:rPr>
              <w:t>20,41 m</w:t>
            </w:r>
            <w:r w:rsidRPr="00123D5C">
              <w:rPr>
                <w:szCs w:val="26"/>
                <w:vertAlign w:val="superscript"/>
              </w:rPr>
              <w:t>3</w:t>
            </w:r>
          </w:p>
        </w:tc>
        <w:tc>
          <w:tcPr>
            <w:tcW w:w="2175" w:type="dxa"/>
            <w:shd w:val="clear" w:color="auto" w:fill="auto"/>
            <w:vAlign w:val="center"/>
          </w:tcPr>
          <w:p w14:paraId="5ECE97D8" w14:textId="77777777" w:rsidR="00682DFB" w:rsidRPr="00123D5C" w:rsidRDefault="00682DFB" w:rsidP="003C3DB1">
            <w:pPr>
              <w:spacing w:before="0" w:after="0" w:line="240" w:lineRule="auto"/>
              <w:ind w:firstLine="19"/>
              <w:jc w:val="center"/>
              <w:rPr>
                <w:szCs w:val="26"/>
              </w:rPr>
            </w:pPr>
            <w:r w:rsidRPr="00123D5C">
              <w:rPr>
                <w:szCs w:val="26"/>
              </w:rPr>
              <w:t>Lắp đặt mới tại khu vực đã được quy hoạch trong khuôn viên nhà máy xử lý</w:t>
            </w:r>
          </w:p>
        </w:tc>
      </w:tr>
      <w:tr w:rsidR="00123D5C" w:rsidRPr="00123D5C" w14:paraId="01CC83A3" w14:textId="77777777" w:rsidTr="003C3DB1">
        <w:trPr>
          <w:jc w:val="center"/>
        </w:trPr>
        <w:tc>
          <w:tcPr>
            <w:tcW w:w="804" w:type="dxa"/>
            <w:shd w:val="clear" w:color="auto" w:fill="auto"/>
            <w:vAlign w:val="center"/>
          </w:tcPr>
          <w:p w14:paraId="5270EDBF" w14:textId="77777777" w:rsidR="00682DFB" w:rsidRPr="00123D5C" w:rsidRDefault="00682DFB" w:rsidP="003C3DB1">
            <w:pPr>
              <w:spacing w:before="0" w:after="0" w:line="240" w:lineRule="auto"/>
              <w:ind w:firstLine="63"/>
              <w:jc w:val="center"/>
              <w:rPr>
                <w:szCs w:val="26"/>
              </w:rPr>
            </w:pPr>
            <w:r w:rsidRPr="00123D5C">
              <w:rPr>
                <w:szCs w:val="26"/>
              </w:rPr>
              <w:t>3</w:t>
            </w:r>
          </w:p>
        </w:tc>
        <w:tc>
          <w:tcPr>
            <w:tcW w:w="2658" w:type="dxa"/>
            <w:shd w:val="clear" w:color="auto" w:fill="auto"/>
            <w:vAlign w:val="center"/>
          </w:tcPr>
          <w:p w14:paraId="515D9479" w14:textId="77777777" w:rsidR="00682DFB" w:rsidRPr="00123D5C" w:rsidRDefault="00682DFB" w:rsidP="003C3DB1">
            <w:pPr>
              <w:spacing w:before="0" w:after="0" w:line="240" w:lineRule="auto"/>
              <w:ind w:firstLine="19"/>
              <w:rPr>
                <w:szCs w:val="26"/>
              </w:rPr>
            </w:pPr>
            <w:r w:rsidRPr="00123D5C">
              <w:rPr>
                <w:szCs w:val="26"/>
              </w:rPr>
              <w:t xml:space="preserve">Bể lắng </w:t>
            </w:r>
          </w:p>
        </w:tc>
        <w:tc>
          <w:tcPr>
            <w:tcW w:w="1842" w:type="dxa"/>
            <w:vAlign w:val="center"/>
          </w:tcPr>
          <w:p w14:paraId="0E15C8DE" w14:textId="77777777" w:rsidR="00682DFB" w:rsidRPr="00123D5C" w:rsidRDefault="00682DFB" w:rsidP="003C3DB1">
            <w:pPr>
              <w:spacing w:before="0" w:after="0" w:line="240" w:lineRule="auto"/>
              <w:ind w:firstLine="19"/>
              <w:jc w:val="center"/>
              <w:rPr>
                <w:szCs w:val="26"/>
              </w:rPr>
            </w:pPr>
            <w:r w:rsidRPr="00123D5C">
              <w:rPr>
                <w:szCs w:val="26"/>
              </w:rPr>
              <w:t xml:space="preserve">02 bể dạng trụ tròn có kết cấu bằng </w:t>
            </w:r>
            <w:r w:rsidR="00E768E1" w:rsidRPr="00123D5C">
              <w:rPr>
                <w:szCs w:val="26"/>
              </w:rPr>
              <w:t xml:space="preserve">thép </w:t>
            </w:r>
            <w:r w:rsidRPr="00123D5C">
              <w:rPr>
                <w:szCs w:val="26"/>
              </w:rPr>
              <w:t xml:space="preserve">Inox, kích thước mỗi bể  cao H=6,5m, đường kính </w:t>
            </w:r>
            <w:r w:rsidR="00E768E1" w:rsidRPr="00123D5C">
              <w:rPr>
                <w:szCs w:val="26"/>
              </w:rPr>
              <w:t xml:space="preserve">DN = </w:t>
            </w:r>
            <w:r w:rsidRPr="00123D5C">
              <w:rPr>
                <w:szCs w:val="26"/>
              </w:rPr>
              <w:t>7m</w:t>
            </w:r>
          </w:p>
        </w:tc>
        <w:tc>
          <w:tcPr>
            <w:tcW w:w="1258" w:type="dxa"/>
            <w:vAlign w:val="center"/>
          </w:tcPr>
          <w:p w14:paraId="74C79721" w14:textId="77777777" w:rsidR="00682DFB" w:rsidRPr="00123D5C" w:rsidRDefault="00123D5C" w:rsidP="003C3DB1">
            <w:pPr>
              <w:spacing w:before="0" w:after="0" w:line="240" w:lineRule="auto"/>
              <w:ind w:firstLine="19"/>
              <w:jc w:val="center"/>
              <w:rPr>
                <w:szCs w:val="26"/>
              </w:rPr>
            </w:pPr>
            <w:r w:rsidRPr="00123D5C">
              <w:rPr>
                <w:szCs w:val="26"/>
              </w:rPr>
              <w:t>81,86 m</w:t>
            </w:r>
            <w:r w:rsidRPr="00123D5C">
              <w:rPr>
                <w:szCs w:val="26"/>
                <w:vertAlign w:val="superscript"/>
              </w:rPr>
              <w:t>2</w:t>
            </w:r>
          </w:p>
        </w:tc>
        <w:tc>
          <w:tcPr>
            <w:tcW w:w="1294" w:type="dxa"/>
            <w:vAlign w:val="center"/>
          </w:tcPr>
          <w:p w14:paraId="27FDCCD1" w14:textId="77777777" w:rsidR="00682DFB" w:rsidRPr="00123D5C" w:rsidRDefault="00005DFC" w:rsidP="003C3DB1">
            <w:pPr>
              <w:spacing w:before="0" w:after="0" w:line="240" w:lineRule="auto"/>
              <w:ind w:firstLine="19"/>
              <w:jc w:val="center"/>
              <w:rPr>
                <w:szCs w:val="26"/>
                <w:vertAlign w:val="superscript"/>
              </w:rPr>
            </w:pPr>
            <w:r w:rsidRPr="00123D5C">
              <w:rPr>
                <w:szCs w:val="26"/>
              </w:rPr>
              <w:t>5</w:t>
            </w:r>
            <w:r w:rsidR="00395560" w:rsidRPr="00123D5C">
              <w:rPr>
                <w:szCs w:val="26"/>
              </w:rPr>
              <w:t>0</w:t>
            </w:r>
            <w:r w:rsidRPr="00123D5C">
              <w:rPr>
                <w:szCs w:val="26"/>
              </w:rPr>
              <w:t>0 m</w:t>
            </w:r>
            <w:r w:rsidRPr="00123D5C">
              <w:rPr>
                <w:szCs w:val="26"/>
                <w:vertAlign w:val="superscript"/>
              </w:rPr>
              <w:t>3</w:t>
            </w:r>
          </w:p>
        </w:tc>
        <w:tc>
          <w:tcPr>
            <w:tcW w:w="2175" w:type="dxa"/>
            <w:vAlign w:val="center"/>
          </w:tcPr>
          <w:p w14:paraId="4EA74345" w14:textId="77777777" w:rsidR="00682DFB" w:rsidRPr="00123D5C" w:rsidRDefault="00682DFB" w:rsidP="003C3DB1">
            <w:pPr>
              <w:spacing w:before="0" w:after="0" w:line="240" w:lineRule="auto"/>
              <w:ind w:firstLine="19"/>
              <w:jc w:val="center"/>
              <w:rPr>
                <w:szCs w:val="26"/>
              </w:rPr>
            </w:pPr>
            <w:r w:rsidRPr="00123D5C">
              <w:rPr>
                <w:szCs w:val="26"/>
              </w:rPr>
              <w:t>Lắp đặt mới tại khu vực đã được quy hoạch trong khuôn viên nhà máy xử lý</w:t>
            </w:r>
          </w:p>
        </w:tc>
      </w:tr>
      <w:tr w:rsidR="00123D5C" w:rsidRPr="00123D5C" w14:paraId="760CB119" w14:textId="77777777" w:rsidTr="003C3DB1">
        <w:trPr>
          <w:jc w:val="center"/>
        </w:trPr>
        <w:tc>
          <w:tcPr>
            <w:tcW w:w="804" w:type="dxa"/>
            <w:shd w:val="clear" w:color="auto" w:fill="auto"/>
            <w:vAlign w:val="center"/>
          </w:tcPr>
          <w:p w14:paraId="1DE2C854" w14:textId="77777777" w:rsidR="00682DFB" w:rsidRPr="00123D5C" w:rsidRDefault="00682DFB" w:rsidP="003C3DB1">
            <w:pPr>
              <w:spacing w:before="0" w:after="0" w:line="240" w:lineRule="auto"/>
              <w:ind w:firstLine="63"/>
              <w:jc w:val="center"/>
              <w:rPr>
                <w:szCs w:val="26"/>
              </w:rPr>
            </w:pPr>
            <w:r w:rsidRPr="00123D5C">
              <w:rPr>
                <w:szCs w:val="26"/>
              </w:rPr>
              <w:t>4</w:t>
            </w:r>
          </w:p>
        </w:tc>
        <w:tc>
          <w:tcPr>
            <w:tcW w:w="2658" w:type="dxa"/>
            <w:shd w:val="clear" w:color="auto" w:fill="auto"/>
            <w:vAlign w:val="center"/>
          </w:tcPr>
          <w:p w14:paraId="202BF644" w14:textId="77777777" w:rsidR="00682DFB" w:rsidRPr="00123D5C" w:rsidRDefault="00682DFB" w:rsidP="003C3DB1">
            <w:pPr>
              <w:spacing w:before="0" w:after="0" w:line="240" w:lineRule="auto"/>
              <w:ind w:firstLine="19"/>
              <w:rPr>
                <w:szCs w:val="26"/>
              </w:rPr>
            </w:pPr>
            <w:r w:rsidRPr="00123D5C">
              <w:rPr>
                <w:szCs w:val="26"/>
              </w:rPr>
              <w:t xml:space="preserve">Bể lọc </w:t>
            </w:r>
          </w:p>
        </w:tc>
        <w:tc>
          <w:tcPr>
            <w:tcW w:w="1842" w:type="dxa"/>
            <w:vAlign w:val="center"/>
          </w:tcPr>
          <w:p w14:paraId="51935E93" w14:textId="77777777" w:rsidR="00682DFB" w:rsidRPr="00123D5C" w:rsidRDefault="00682DFB" w:rsidP="003C3DB1">
            <w:pPr>
              <w:spacing w:before="0" w:after="0" w:line="240" w:lineRule="auto"/>
              <w:ind w:firstLine="19"/>
              <w:jc w:val="center"/>
              <w:rPr>
                <w:szCs w:val="26"/>
              </w:rPr>
            </w:pPr>
            <w:r w:rsidRPr="00123D5C">
              <w:rPr>
                <w:szCs w:val="26"/>
              </w:rPr>
              <w:t>Có 4 bể , mỗi bể có kích thước H=6,5m; đường kính 3,5m</w:t>
            </w:r>
          </w:p>
        </w:tc>
        <w:tc>
          <w:tcPr>
            <w:tcW w:w="1258" w:type="dxa"/>
            <w:vAlign w:val="center"/>
          </w:tcPr>
          <w:p w14:paraId="1DA01F5F" w14:textId="77777777" w:rsidR="00682DFB" w:rsidRPr="00123D5C" w:rsidRDefault="00123D5C" w:rsidP="003C3DB1">
            <w:pPr>
              <w:spacing w:before="0" w:after="0" w:line="240" w:lineRule="auto"/>
              <w:ind w:firstLine="19"/>
              <w:jc w:val="center"/>
              <w:rPr>
                <w:szCs w:val="26"/>
              </w:rPr>
            </w:pPr>
            <w:r w:rsidRPr="00123D5C">
              <w:rPr>
                <w:szCs w:val="26"/>
              </w:rPr>
              <w:t>60 m</w:t>
            </w:r>
            <w:r w:rsidRPr="00123D5C">
              <w:rPr>
                <w:szCs w:val="26"/>
                <w:vertAlign w:val="superscript"/>
              </w:rPr>
              <w:t>2</w:t>
            </w:r>
          </w:p>
        </w:tc>
        <w:tc>
          <w:tcPr>
            <w:tcW w:w="1294" w:type="dxa"/>
            <w:vAlign w:val="center"/>
          </w:tcPr>
          <w:p w14:paraId="22E03D8E" w14:textId="77777777" w:rsidR="00682DFB" w:rsidRPr="00123D5C" w:rsidRDefault="00005DFC" w:rsidP="003C3DB1">
            <w:pPr>
              <w:spacing w:before="0" w:after="0" w:line="240" w:lineRule="auto"/>
              <w:ind w:firstLine="19"/>
              <w:jc w:val="center"/>
              <w:rPr>
                <w:szCs w:val="26"/>
                <w:vertAlign w:val="superscript"/>
              </w:rPr>
            </w:pPr>
            <w:r w:rsidRPr="00123D5C">
              <w:rPr>
                <w:szCs w:val="26"/>
              </w:rPr>
              <w:t>250 m</w:t>
            </w:r>
            <w:r w:rsidRPr="00123D5C">
              <w:rPr>
                <w:szCs w:val="26"/>
                <w:vertAlign w:val="superscript"/>
              </w:rPr>
              <w:t>3</w:t>
            </w:r>
          </w:p>
        </w:tc>
        <w:tc>
          <w:tcPr>
            <w:tcW w:w="2175" w:type="dxa"/>
            <w:vAlign w:val="center"/>
          </w:tcPr>
          <w:p w14:paraId="0FA6335A" w14:textId="77777777" w:rsidR="00682DFB" w:rsidRPr="00123D5C" w:rsidRDefault="00682DFB" w:rsidP="003C3DB1">
            <w:pPr>
              <w:spacing w:before="0" w:after="0" w:line="240" w:lineRule="auto"/>
              <w:ind w:firstLine="19"/>
              <w:jc w:val="center"/>
              <w:rPr>
                <w:szCs w:val="26"/>
              </w:rPr>
            </w:pPr>
            <w:r w:rsidRPr="00123D5C">
              <w:rPr>
                <w:szCs w:val="26"/>
              </w:rPr>
              <w:t>Lắp đặt mới tại khu vực đã được quy hoạch trong khuôn viên nhà máy xử lý</w:t>
            </w:r>
          </w:p>
        </w:tc>
      </w:tr>
    </w:tbl>
    <w:p w14:paraId="5FF30F21" w14:textId="77777777" w:rsidR="00FC1A8F" w:rsidRPr="00020732" w:rsidRDefault="00FC1A8F" w:rsidP="003C3DB1">
      <w:pPr>
        <w:spacing w:line="288" w:lineRule="auto"/>
        <w:jc w:val="both"/>
        <w:rPr>
          <w:b/>
          <w:i/>
          <w:szCs w:val="26"/>
          <w:lang w:val="es-PE"/>
        </w:rPr>
      </w:pPr>
      <w:r w:rsidRPr="00020732">
        <w:rPr>
          <w:b/>
          <w:i/>
          <w:szCs w:val="26"/>
          <w:lang w:val="es-PE"/>
        </w:rPr>
        <w:lastRenderedPageBreak/>
        <w:t>5.1.3. Công nghệ sản xuất:</w:t>
      </w:r>
    </w:p>
    <w:p w14:paraId="0A98595B" w14:textId="77777777" w:rsidR="00805BE6" w:rsidRPr="00020732" w:rsidRDefault="00456E05" w:rsidP="003C3DB1">
      <w:pPr>
        <w:spacing w:line="288" w:lineRule="auto"/>
        <w:jc w:val="both"/>
        <w:rPr>
          <w:szCs w:val="26"/>
          <w:lang w:val="es-PE"/>
        </w:rPr>
      </w:pPr>
      <w:r w:rsidRPr="00020732">
        <w:rPr>
          <w:b/>
          <w:szCs w:val="26"/>
          <w:lang w:val="es-PE"/>
        </w:rPr>
        <w:tab/>
      </w:r>
      <w:r w:rsidRPr="00F454DE">
        <w:rPr>
          <w:szCs w:val="26"/>
          <w:lang w:val="es-PE"/>
        </w:rPr>
        <w:t>Nhà máy xây dựng các hạng mục mới bổ sung phục vụ cho nâng công suất nhà máy. Tuy nhiên các hạng mục xây mới hoàn toàn độc lập với các hạng mục đang hoạt động tại Nhà máy</w:t>
      </w:r>
      <w:r w:rsidRPr="00721E4F">
        <w:rPr>
          <w:szCs w:val="26"/>
          <w:lang w:val="es-PE"/>
        </w:rPr>
        <w:t xml:space="preserve">. </w:t>
      </w:r>
      <w:r w:rsidR="00EC2744" w:rsidRPr="00721E4F">
        <w:rPr>
          <w:szCs w:val="26"/>
          <w:lang w:val="es-PE"/>
        </w:rPr>
        <w:t>Thay thế bơm nước thô có công suất phù hợp với công suất cần nâng cấp, đáp ứng công suất 18.000 m</w:t>
      </w:r>
      <w:r w:rsidR="00EC2744" w:rsidRPr="00721E4F">
        <w:rPr>
          <w:szCs w:val="26"/>
          <w:vertAlign w:val="superscript"/>
          <w:lang w:val="es-PE"/>
        </w:rPr>
        <w:t>3</w:t>
      </w:r>
      <w:r w:rsidR="00EC2744" w:rsidRPr="00721E4F">
        <w:rPr>
          <w:szCs w:val="26"/>
          <w:lang w:val="es-PE"/>
        </w:rPr>
        <w:t>/ngày, đêm không làm thay đổi vị trí trên mặt bằng</w:t>
      </w:r>
      <w:r w:rsidR="00475D64" w:rsidRPr="00721E4F">
        <w:rPr>
          <w:szCs w:val="26"/>
          <w:lang w:val="es-PE"/>
        </w:rPr>
        <w:t>.</w:t>
      </w:r>
      <w:r w:rsidR="00805BE6" w:rsidRPr="00721E4F">
        <w:rPr>
          <w:szCs w:val="26"/>
          <w:lang w:val="es-PE"/>
        </w:rPr>
        <w:t xml:space="preserve"> Cụm bể lắng lọc xây mới có công nghệ giống với công nghệ của cụm lắng lọc hiện có tại nhà máy. </w:t>
      </w:r>
      <w:r w:rsidRPr="00F454DE">
        <w:rPr>
          <w:szCs w:val="26"/>
          <w:lang w:val="es-PE"/>
        </w:rPr>
        <w:t>Do đó, việc xây dựng các hạng mục mới của Dự án không ảnh hưởng tới hoạt động xử lý và cung cấp nước hiện có của Nhà máy.</w:t>
      </w:r>
      <w:r w:rsidR="00805BE6" w:rsidRPr="00F454DE">
        <w:rPr>
          <w:szCs w:val="26"/>
          <w:lang w:val="es-PE"/>
        </w:rPr>
        <w:t xml:space="preserve"> </w:t>
      </w:r>
      <w:r w:rsidR="00641E22">
        <w:rPr>
          <w:noProof/>
        </w:rPr>
        <mc:AlternateContent>
          <mc:Choice Requires="wps">
            <w:drawing>
              <wp:anchor distT="0" distB="0" distL="114300" distR="114300" simplePos="0" relativeHeight="251654144" behindDoc="0" locked="0" layoutInCell="1" allowOverlap="1" wp14:anchorId="7545AF08" wp14:editId="23C943CA">
                <wp:simplePos x="0" y="0"/>
                <wp:positionH relativeFrom="column">
                  <wp:posOffset>3397885</wp:posOffset>
                </wp:positionH>
                <wp:positionV relativeFrom="paragraph">
                  <wp:posOffset>5934710</wp:posOffset>
                </wp:positionV>
                <wp:extent cx="6978" cy="180145"/>
                <wp:effectExtent l="0" t="0" r="0" b="0"/>
                <wp:wrapNone/>
                <wp:docPr id="179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 cy="18014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3859FEC" id="_x0000_t32" coordsize="21600,21600" o:spt="32" o:oned="t" path="m,l21600,21600e" filled="f">
                <v:path arrowok="t" fillok="f" o:connecttype="none"/>
                <o:lock v:ext="edit" shapetype="t"/>
              </v:shapetype>
              <v:shape id="AutoShape 40" o:spid="_x0000_s1026" type="#_x0000_t32" style="position:absolute;margin-left:267.55pt;margin-top:467.3pt;width:.55pt;height:14.2pt;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">
                <v:stroke dashstyle="dash" endarrow="block"/>
              </v:shape>
            </w:pict>
          </mc:Fallback>
        </mc:AlternateContent>
      </w:r>
    </w:p>
    <w:p w14:paraId="11A8AEE9" w14:textId="77777777" w:rsidR="004265F0" w:rsidRPr="00020732" w:rsidRDefault="00842309" w:rsidP="00DC1412">
      <w:pPr>
        <w:jc w:val="both"/>
        <w:rPr>
          <w:b/>
          <w:i/>
          <w:szCs w:val="26"/>
          <w:lang w:val="es-PE"/>
        </w:rPr>
      </w:pPr>
      <w:r w:rsidRPr="00020732">
        <w:rPr>
          <w:b/>
          <w:i/>
          <w:noProof/>
          <w:szCs w:val="26"/>
        </w:rPr>
        <mc:AlternateContent>
          <mc:Choice Requires="wpg">
            <w:drawing>
              <wp:anchor distT="0" distB="0" distL="114300" distR="114300" simplePos="0" relativeHeight="251648000" behindDoc="0" locked="0" layoutInCell="1" allowOverlap="1" wp14:anchorId="1E4B193C" wp14:editId="7B3A5C4B">
                <wp:simplePos x="0" y="0"/>
                <wp:positionH relativeFrom="column">
                  <wp:posOffset>-60960</wp:posOffset>
                </wp:positionH>
                <wp:positionV relativeFrom="paragraph">
                  <wp:posOffset>381000</wp:posOffset>
                </wp:positionV>
                <wp:extent cx="6381115" cy="6666865"/>
                <wp:effectExtent l="0" t="0" r="19685" b="19685"/>
                <wp:wrapTopAndBottom/>
                <wp:docPr id="227" name="Group 227"/>
                <wp:cNvGraphicFramePr/>
                <a:graphic xmlns:a="http://schemas.openxmlformats.org/drawingml/2006/main">
                  <a:graphicData uri="http://schemas.microsoft.com/office/word/2010/wordprocessingGroup">
                    <wpg:wgp>
                      <wpg:cNvGrpSpPr/>
                      <wpg:grpSpPr>
                        <a:xfrm>
                          <a:off x="0" y="0"/>
                          <a:ext cx="6381115" cy="6666865"/>
                          <a:chOff x="0" y="0"/>
                          <a:chExt cx="6381115" cy="6666865"/>
                        </a:xfrm>
                      </wpg:grpSpPr>
                      <wpg:grpSp>
                        <wpg:cNvPr id="2155" name="Group 2155"/>
                        <wpg:cNvGrpSpPr/>
                        <wpg:grpSpPr>
                          <a:xfrm>
                            <a:off x="0" y="0"/>
                            <a:ext cx="6381115" cy="6666865"/>
                            <a:chOff x="0" y="0"/>
                            <a:chExt cx="6381746" cy="6667589"/>
                          </a:xfrm>
                        </wpg:grpSpPr>
                        <wpg:grpSp>
                          <wpg:cNvPr id="2156" name="Group 2156"/>
                          <wpg:cNvGrpSpPr/>
                          <wpg:grpSpPr>
                            <a:xfrm>
                              <a:off x="0" y="0"/>
                              <a:ext cx="6381746" cy="6667589"/>
                              <a:chOff x="320978" y="0"/>
                              <a:chExt cx="6381746" cy="6667589"/>
                            </a:xfrm>
                          </wpg:grpSpPr>
                          <wpg:grpSp>
                            <wpg:cNvPr id="2157" name="Group 2157"/>
                            <wpg:cNvGrpSpPr/>
                            <wpg:grpSpPr>
                              <a:xfrm>
                                <a:off x="320978" y="0"/>
                                <a:ext cx="6381746" cy="6667589"/>
                                <a:chOff x="762002" y="0"/>
                                <a:chExt cx="6381746" cy="6667589"/>
                              </a:xfrm>
                            </wpg:grpSpPr>
                            <wpg:grpSp>
                              <wpg:cNvPr id="2158" name="Group 2158"/>
                              <wpg:cNvGrpSpPr/>
                              <wpg:grpSpPr>
                                <a:xfrm>
                                  <a:off x="762002" y="0"/>
                                  <a:ext cx="6381746" cy="6667589"/>
                                  <a:chOff x="762002" y="0"/>
                                  <a:chExt cx="6381746" cy="6667589"/>
                                </a:xfrm>
                              </wpg:grpSpPr>
                              <wpg:grpSp>
                                <wpg:cNvPr id="2159" name="Group 2159"/>
                                <wpg:cNvGrpSpPr/>
                                <wpg:grpSpPr>
                                  <a:xfrm>
                                    <a:off x="762002" y="0"/>
                                    <a:ext cx="6381746" cy="6667589"/>
                                    <a:chOff x="1123934" y="0"/>
                                    <a:chExt cx="6381763" cy="6667735"/>
                                  </a:xfrm>
                                </wpg:grpSpPr>
                                <wpg:grpSp>
                                  <wpg:cNvPr id="2160" name="Group 2160"/>
                                  <wpg:cNvGrpSpPr/>
                                  <wpg:grpSpPr>
                                    <a:xfrm>
                                      <a:off x="1123934" y="0"/>
                                      <a:ext cx="6381763" cy="6667735"/>
                                      <a:chOff x="1123934" y="0"/>
                                      <a:chExt cx="6381763" cy="6667735"/>
                                    </a:xfrm>
                                  </wpg:grpSpPr>
                                  <wpg:grpSp>
                                    <wpg:cNvPr id="2161" name="Group 2161"/>
                                    <wpg:cNvGrpSpPr/>
                                    <wpg:grpSpPr>
                                      <a:xfrm>
                                        <a:off x="1123934" y="0"/>
                                        <a:ext cx="6296326" cy="6667735"/>
                                        <a:chOff x="619109" y="0"/>
                                        <a:chExt cx="6296326" cy="6667735"/>
                                      </a:xfrm>
                                    </wpg:grpSpPr>
                                    <wpg:grpSp>
                                      <wpg:cNvPr id="2162" name="Group 2162"/>
                                      <wpg:cNvGrpSpPr/>
                                      <wpg:grpSpPr>
                                        <a:xfrm>
                                          <a:off x="619109" y="0"/>
                                          <a:ext cx="6296326" cy="6667735"/>
                                          <a:chOff x="612236" y="0"/>
                                          <a:chExt cx="6226430" cy="6669025"/>
                                        </a:xfrm>
                                      </wpg:grpSpPr>
                                      <wpg:grpSp>
                                        <wpg:cNvPr id="2163" name="Group 2163"/>
                                        <wpg:cNvGrpSpPr/>
                                        <wpg:grpSpPr>
                                          <a:xfrm>
                                            <a:off x="612236" y="0"/>
                                            <a:ext cx="6226430" cy="6669025"/>
                                            <a:chOff x="-194310" y="0"/>
                                            <a:chExt cx="6228080" cy="6669025"/>
                                          </a:xfrm>
                                        </wpg:grpSpPr>
                                        <wpg:grpSp>
                                          <wpg:cNvPr id="2164" name="Group 2164"/>
                                          <wpg:cNvGrpSpPr/>
                                          <wpg:grpSpPr>
                                            <a:xfrm>
                                              <a:off x="-194310" y="0"/>
                                              <a:ext cx="6228080" cy="6669025"/>
                                              <a:chOff x="-194310" y="0"/>
                                              <a:chExt cx="6228080" cy="6669025"/>
                                            </a:xfrm>
                                          </wpg:grpSpPr>
                                          <wpg:grpSp>
                                            <wpg:cNvPr id="2165" name="Group 2165"/>
                                            <wpg:cNvGrpSpPr/>
                                            <wpg:grpSpPr>
                                              <a:xfrm>
                                                <a:off x="-194310" y="0"/>
                                                <a:ext cx="6228080" cy="6669025"/>
                                                <a:chOff x="-308610" y="0"/>
                                                <a:chExt cx="6228080" cy="6669881"/>
                                              </a:xfrm>
                                            </wpg:grpSpPr>
                                            <wpg:grpSp>
                                              <wpg:cNvPr id="2166" name="Group 2166"/>
                                              <wpg:cNvGrpSpPr>
                                                <a:grpSpLocks/>
                                              </wpg:cNvGrpSpPr>
                                              <wpg:grpSpPr bwMode="auto">
                                                <a:xfrm>
                                                  <a:off x="-308610" y="0"/>
                                                  <a:ext cx="6228080" cy="6669881"/>
                                                  <a:chOff x="870" y="1801"/>
                                                  <a:chExt cx="9808" cy="10325"/>
                                                </a:xfrm>
                                              </wpg:grpSpPr>
                                              <wps:wsp>
                                                <wps:cNvPr id="2167" name="Rectangle 37"/>
                                                <wps:cNvSpPr>
                                                  <a:spLocks noChangeArrowheads="1"/>
                                                </wps:cNvSpPr>
                                                <wps:spPr bwMode="auto">
                                                  <a:xfrm>
                                                    <a:off x="4874" y="2701"/>
                                                    <a:ext cx="2314" cy="554"/>
                                                  </a:xfrm>
                                                  <a:prstGeom prst="rect">
                                                    <a:avLst/>
                                                  </a:prstGeom>
                                                  <a:solidFill>
                                                    <a:srgbClr val="FFFFFF"/>
                                                  </a:solidFill>
                                                  <a:ln w="9525">
                                                    <a:solidFill>
                                                      <a:srgbClr val="000000"/>
                                                    </a:solidFill>
                                                    <a:miter lim="800000"/>
                                                    <a:headEnd/>
                                                    <a:tailEnd/>
                                                  </a:ln>
                                                </wps:spPr>
                                                <wps:txbx>
                                                  <w:txbxContent>
                                                    <w:p w14:paraId="16FC1028" w14:textId="77777777" w:rsidR="00D978A0" w:rsidRPr="00B17F59" w:rsidRDefault="00D978A0" w:rsidP="00061118">
                                                      <w:pPr>
                                                        <w:spacing w:before="0" w:after="0" w:line="240" w:lineRule="auto"/>
                                                        <w:jc w:val="center"/>
                                                        <w:rPr>
                                                          <w:sz w:val="24"/>
                                                          <w:szCs w:val="24"/>
                                                        </w:rPr>
                                                      </w:pPr>
                                                      <w:r>
                                                        <w:t>Trạm bơm cấp I</w:t>
                                                      </w:r>
                                                    </w:p>
                                                    <w:p w14:paraId="5F047E1C" w14:textId="77777777" w:rsidR="00D978A0" w:rsidRPr="00B17F59" w:rsidRDefault="00D978A0" w:rsidP="00061118"/>
                                                  </w:txbxContent>
                                                </wps:txbx>
                                                <wps:bodyPr rot="0" vert="horz" wrap="square" lIns="91440" tIns="45720" rIns="91440" bIns="45720" anchor="t" anchorCtr="0" upright="1">
                                                  <a:noAutofit/>
                                                </wps:bodyPr>
                                              </wps:wsp>
                                              <wps:wsp>
                                                <wps:cNvPr id="2168" name="Rectangle 38"/>
                                                <wps:cNvSpPr>
                                                  <a:spLocks noChangeArrowheads="1"/>
                                                </wps:cNvSpPr>
                                                <wps:spPr bwMode="auto">
                                                  <a:xfrm>
                                                    <a:off x="1931" y="5658"/>
                                                    <a:ext cx="2002" cy="707"/>
                                                  </a:xfrm>
                                                  <a:prstGeom prst="rect">
                                                    <a:avLst/>
                                                  </a:prstGeom>
                                                  <a:solidFill>
                                                    <a:srgbClr val="FFFFFF"/>
                                                  </a:solidFill>
                                                  <a:ln w="9525">
                                                    <a:solidFill>
                                                      <a:srgbClr val="000000"/>
                                                    </a:solidFill>
                                                    <a:miter lim="800000"/>
                                                    <a:headEnd/>
                                                    <a:tailEnd/>
                                                  </a:ln>
                                                </wps:spPr>
                                                <wps:txbx>
                                                  <w:txbxContent>
                                                    <w:p w14:paraId="678A9821" w14:textId="77777777" w:rsidR="00D978A0" w:rsidRPr="00B17F59" w:rsidRDefault="00D978A0" w:rsidP="00061118">
                                                      <w:pPr>
                                                        <w:spacing w:before="0" w:after="0" w:line="240" w:lineRule="auto"/>
                                                        <w:jc w:val="center"/>
                                                        <w:rPr>
                                                          <w:sz w:val="24"/>
                                                          <w:szCs w:val="24"/>
                                                        </w:rPr>
                                                      </w:pPr>
                                                      <w:r>
                                                        <w:t>Bể lọc cát thạch anh</w:t>
                                                      </w:r>
                                                    </w:p>
                                                    <w:p w14:paraId="4AFB0B18" w14:textId="77777777" w:rsidR="00D978A0" w:rsidRPr="00B17F59" w:rsidRDefault="00D978A0" w:rsidP="00061118"/>
                                                  </w:txbxContent>
                                                </wps:txbx>
                                                <wps:bodyPr rot="0" vert="horz" wrap="square" lIns="91440" tIns="45720" rIns="91440" bIns="45720" anchor="t" anchorCtr="0" upright="1">
                                                  <a:noAutofit/>
                                                </wps:bodyPr>
                                              </wps:wsp>
                                              <wps:wsp>
                                                <wps:cNvPr id="2169" name="AutoShape 40"/>
                                                <wps:cNvCnPr>
                                                  <a:cxnSpLocks noChangeShapeType="1"/>
                                                </wps:cNvCnPr>
                                                <wps:spPr bwMode="auto">
                                                  <a:xfrm>
                                                    <a:off x="4687" y="4635"/>
                                                    <a:ext cx="0" cy="102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70" name="Rectangle 41"/>
                                                <wps:cNvSpPr>
                                                  <a:spLocks noChangeArrowheads="1"/>
                                                </wps:cNvSpPr>
                                                <wps:spPr bwMode="auto">
                                                  <a:xfrm>
                                                    <a:off x="4425" y="11044"/>
                                                    <a:ext cx="3255" cy="720"/>
                                                  </a:xfrm>
                                                  <a:prstGeom prst="rect">
                                                    <a:avLst/>
                                                  </a:prstGeom>
                                                  <a:solidFill>
                                                    <a:srgbClr val="FFFFFF"/>
                                                  </a:solidFill>
                                                  <a:ln w="9525">
                                                    <a:solidFill>
                                                      <a:srgbClr val="000000"/>
                                                    </a:solidFill>
                                                    <a:miter lim="800000"/>
                                                    <a:headEnd/>
                                                    <a:tailEnd/>
                                                  </a:ln>
                                                </wps:spPr>
                                                <wps:txbx>
                                                  <w:txbxContent>
                                                    <w:p w14:paraId="4E9831B9" w14:textId="77777777" w:rsidR="00D978A0" w:rsidRPr="00614635" w:rsidRDefault="00D978A0" w:rsidP="00061118">
                                                      <w:pPr>
                                                        <w:spacing w:before="0" w:after="0" w:line="240" w:lineRule="auto"/>
                                                        <w:jc w:val="center"/>
                                                        <w:rPr>
                                                          <w:sz w:val="24"/>
                                                          <w:szCs w:val="24"/>
                                                        </w:rPr>
                                                      </w:pPr>
                                                      <w:r w:rsidRPr="00614635">
                                                        <w:t>Phân phối nước đạt QCVN 01-1:2018/BYT</w:t>
                                                      </w:r>
                                                    </w:p>
                                                    <w:p w14:paraId="3FB85269" w14:textId="77777777" w:rsidR="00D978A0" w:rsidRPr="00B17F59" w:rsidRDefault="00D978A0" w:rsidP="00061118"/>
                                                  </w:txbxContent>
                                                </wps:txbx>
                                                <wps:bodyPr rot="0" vert="horz" wrap="square" lIns="91440" tIns="45720" rIns="91440" bIns="45720" anchor="t" anchorCtr="0" upright="1">
                                                  <a:noAutofit/>
                                                </wps:bodyPr>
                                              </wps:wsp>
                                              <wps:wsp>
                                                <wps:cNvPr id="2171" name="Rectangle 42"/>
                                                <wps:cNvSpPr>
                                                  <a:spLocks noChangeArrowheads="1"/>
                                                </wps:cNvSpPr>
                                                <wps:spPr bwMode="auto">
                                                  <a:xfrm>
                                                    <a:off x="9506" y="6491"/>
                                                    <a:ext cx="1172" cy="928"/>
                                                  </a:xfrm>
                                                  <a:prstGeom prst="rect">
                                                    <a:avLst/>
                                                  </a:prstGeom>
                                                  <a:solidFill>
                                                    <a:srgbClr val="FFFFFF"/>
                                                  </a:solidFill>
                                                  <a:ln w="9525">
                                                    <a:solidFill>
                                                      <a:srgbClr val="000000"/>
                                                    </a:solidFill>
                                                    <a:miter lim="800000"/>
                                                    <a:headEnd/>
                                                    <a:tailEnd/>
                                                  </a:ln>
                                                </wps:spPr>
                                                <wps:txbx>
                                                  <w:txbxContent>
                                                    <w:p w14:paraId="7B658A31" w14:textId="77777777" w:rsidR="00D978A0" w:rsidRPr="00B17F59" w:rsidRDefault="00D978A0" w:rsidP="00061118">
                                                      <w:pPr>
                                                        <w:spacing w:before="0" w:after="0" w:line="260" w:lineRule="exact"/>
                                                        <w:jc w:val="center"/>
                                                        <w:rPr>
                                                          <w:sz w:val="24"/>
                                                          <w:szCs w:val="24"/>
                                                        </w:rPr>
                                                      </w:pPr>
                                                      <w:r>
                                                        <w:t>HC khử trùng Javen</w:t>
                                                      </w:r>
                                                    </w:p>
                                                    <w:p w14:paraId="017376EF" w14:textId="77777777" w:rsidR="00D978A0" w:rsidRPr="00B17F59" w:rsidRDefault="00D978A0" w:rsidP="00061118"/>
                                                  </w:txbxContent>
                                                </wps:txbx>
                                                <wps:bodyPr rot="0" vert="horz" wrap="square" lIns="91440" tIns="45720" rIns="91440" bIns="45720" anchor="t" anchorCtr="0" upright="1">
                                                  <a:noAutofit/>
                                                </wps:bodyPr>
                                              </wps:wsp>
                                              <wps:wsp>
                                                <wps:cNvPr id="2172" name="Rectangle 43"/>
                                                <wps:cNvSpPr>
                                                  <a:spLocks noChangeArrowheads="1"/>
                                                </wps:cNvSpPr>
                                                <wps:spPr bwMode="auto">
                                                  <a:xfrm>
                                                    <a:off x="4933" y="10212"/>
                                                    <a:ext cx="2225" cy="494"/>
                                                  </a:xfrm>
                                                  <a:prstGeom prst="rect">
                                                    <a:avLst/>
                                                  </a:prstGeom>
                                                  <a:solidFill>
                                                    <a:srgbClr val="FFFFFF"/>
                                                  </a:solidFill>
                                                  <a:ln w="9525">
                                                    <a:solidFill>
                                                      <a:srgbClr val="000000"/>
                                                    </a:solidFill>
                                                    <a:miter lim="800000"/>
                                                    <a:headEnd/>
                                                    <a:tailEnd/>
                                                  </a:ln>
                                                </wps:spPr>
                                                <wps:txbx>
                                                  <w:txbxContent>
                                                    <w:p w14:paraId="1D0FDEE3" w14:textId="77777777" w:rsidR="00D978A0" w:rsidRPr="00B17F59" w:rsidRDefault="00D978A0" w:rsidP="00061118">
                                                      <w:pPr>
                                                        <w:spacing w:before="0" w:after="0" w:line="240" w:lineRule="auto"/>
                                                        <w:jc w:val="center"/>
                                                        <w:rPr>
                                                          <w:sz w:val="24"/>
                                                          <w:szCs w:val="24"/>
                                                        </w:rPr>
                                                      </w:pPr>
                                                      <w:r>
                                                        <w:t>Trạm bơm cấp II</w:t>
                                                      </w:r>
                                                    </w:p>
                                                    <w:p w14:paraId="04E66C8E" w14:textId="77777777" w:rsidR="00D978A0" w:rsidRPr="00B17F59" w:rsidRDefault="00D978A0" w:rsidP="00061118"/>
                                                  </w:txbxContent>
                                                </wps:txbx>
                                                <wps:bodyPr rot="0" vert="horz" wrap="square" lIns="91440" tIns="45720" rIns="91440" bIns="45720" anchor="t" anchorCtr="0" upright="1">
                                                  <a:noAutofit/>
                                                </wps:bodyPr>
                                              </wps:wsp>
                                              <wps:wsp>
                                                <wps:cNvPr id="2173" name="Rectangle 44"/>
                                                <wps:cNvSpPr>
                                                  <a:spLocks noChangeArrowheads="1"/>
                                                </wps:cNvSpPr>
                                                <wps:spPr bwMode="auto">
                                                  <a:xfrm>
                                                    <a:off x="1678" y="4178"/>
                                                    <a:ext cx="2535" cy="720"/>
                                                  </a:xfrm>
                                                  <a:prstGeom prst="rect">
                                                    <a:avLst/>
                                                  </a:prstGeom>
                                                  <a:solidFill>
                                                    <a:srgbClr val="FFFFFF"/>
                                                  </a:solidFill>
                                                  <a:ln w="9525">
                                                    <a:solidFill>
                                                      <a:srgbClr val="000000"/>
                                                    </a:solidFill>
                                                    <a:miter lim="800000"/>
                                                    <a:headEnd/>
                                                    <a:tailEnd/>
                                                  </a:ln>
                                                </wps:spPr>
                                                <wps:txbx>
                                                  <w:txbxContent>
                                                    <w:p w14:paraId="0D80E4C7" w14:textId="77777777" w:rsidR="00D978A0" w:rsidRPr="00B17F59" w:rsidRDefault="00D978A0" w:rsidP="00061118">
                                                      <w:pPr>
                                                        <w:spacing w:before="0" w:after="0" w:line="240" w:lineRule="auto"/>
                                                        <w:jc w:val="center"/>
                                                        <w:rPr>
                                                          <w:sz w:val="24"/>
                                                          <w:szCs w:val="24"/>
                                                        </w:rPr>
                                                      </w:pPr>
                                                      <w:r w:rsidRPr="00001F44">
                                                        <w:t xml:space="preserve">Bể lắng lamen kết hợp ngăn phản ứng </w:t>
                                                      </w:r>
                                                    </w:p>
                                                    <w:p w14:paraId="24D570D9" w14:textId="77777777" w:rsidR="00D978A0" w:rsidRPr="00B17F59" w:rsidRDefault="00D978A0" w:rsidP="00061118"/>
                                                  </w:txbxContent>
                                                </wps:txbx>
                                                <wps:bodyPr rot="0" vert="horz" wrap="square" lIns="91440" tIns="45720" rIns="91440" bIns="45720" anchor="t" anchorCtr="0" upright="1">
                                                  <a:noAutofit/>
                                                </wps:bodyPr>
                                              </wps:wsp>
                                              <wps:wsp>
                                                <wps:cNvPr id="2174" name="Rectangle 45"/>
                                                <wps:cNvSpPr>
                                                  <a:spLocks noChangeArrowheads="1"/>
                                                </wps:cNvSpPr>
                                                <wps:spPr bwMode="auto">
                                                  <a:xfrm>
                                                    <a:off x="6902" y="6686"/>
                                                    <a:ext cx="915" cy="804"/>
                                                  </a:xfrm>
                                                  <a:prstGeom prst="rect">
                                                    <a:avLst/>
                                                  </a:prstGeom>
                                                  <a:solidFill>
                                                    <a:srgbClr val="FFFFFF"/>
                                                  </a:solidFill>
                                                  <a:ln w="9525">
                                                    <a:solidFill>
                                                      <a:schemeClr val="bg1"/>
                                                    </a:solidFill>
                                                    <a:prstDash val="dash"/>
                                                    <a:miter lim="800000"/>
                                                    <a:headEnd/>
                                                    <a:tailEnd/>
                                                  </a:ln>
                                                </wps:spPr>
                                                <wps:txbx>
                                                  <w:txbxContent>
                                                    <w:p w14:paraId="4450DFE0" w14:textId="77777777" w:rsidR="00D978A0" w:rsidRPr="00B17F59" w:rsidRDefault="00D978A0" w:rsidP="00061118">
                                                      <w:pPr>
                                                        <w:spacing w:before="0" w:after="0" w:line="240" w:lineRule="auto"/>
                                                        <w:jc w:val="center"/>
                                                        <w:rPr>
                                                          <w:sz w:val="24"/>
                                                          <w:szCs w:val="24"/>
                                                        </w:rPr>
                                                      </w:pPr>
                                                      <w:r>
                                                        <w:t>Nước thải</w:t>
                                                      </w:r>
                                                    </w:p>
                                                    <w:p w14:paraId="6DA962E6" w14:textId="77777777" w:rsidR="00D978A0" w:rsidRPr="00B17F59" w:rsidRDefault="00D978A0" w:rsidP="00061118"/>
                                                  </w:txbxContent>
                                                </wps:txbx>
                                                <wps:bodyPr rot="0" vert="horz" wrap="square" lIns="91440" tIns="45720" rIns="91440" bIns="45720" anchor="t" anchorCtr="0" upright="1">
                                                  <a:noAutofit/>
                                                </wps:bodyPr>
                                              </wps:wsp>
                                              <wps:wsp>
                                                <wps:cNvPr id="2175" name="Rectangle 46"/>
                                                <wps:cNvSpPr>
                                                  <a:spLocks noChangeArrowheads="1"/>
                                                </wps:cNvSpPr>
                                                <wps:spPr bwMode="auto">
                                                  <a:xfrm>
                                                    <a:off x="1066" y="2937"/>
                                                    <a:ext cx="1436" cy="1032"/>
                                                  </a:xfrm>
                                                  <a:prstGeom prst="rect">
                                                    <a:avLst/>
                                                  </a:prstGeom>
                                                  <a:solidFill>
                                                    <a:srgbClr val="FFFFFF"/>
                                                  </a:solidFill>
                                                  <a:ln w="9525">
                                                    <a:solidFill>
                                                      <a:srgbClr val="000000"/>
                                                    </a:solidFill>
                                                    <a:miter lim="800000"/>
                                                    <a:headEnd/>
                                                    <a:tailEnd/>
                                                  </a:ln>
                                                </wps:spPr>
                                                <wps:txbx>
                                                  <w:txbxContent>
                                                    <w:p w14:paraId="48BB3BA4" w14:textId="77777777" w:rsidR="00D978A0" w:rsidRPr="00B17F59" w:rsidRDefault="00D978A0" w:rsidP="00061118">
                                                      <w:pPr>
                                                        <w:spacing w:before="0" w:after="0" w:line="300" w:lineRule="exact"/>
                                                        <w:jc w:val="center"/>
                                                        <w:rPr>
                                                          <w:sz w:val="24"/>
                                                          <w:szCs w:val="24"/>
                                                        </w:rPr>
                                                      </w:pPr>
                                                      <w:r>
                                                        <w:t>Châm hóa chất keo tụ PAC lỏng</w:t>
                                                      </w:r>
                                                    </w:p>
                                                    <w:p w14:paraId="51EBEBED" w14:textId="77777777" w:rsidR="00D978A0" w:rsidRPr="00B17F59" w:rsidRDefault="00D978A0" w:rsidP="00061118">
                                                      <w:pPr>
                                                        <w:spacing w:before="0" w:after="0" w:line="300" w:lineRule="exact"/>
                                                      </w:pPr>
                                                    </w:p>
                                                  </w:txbxContent>
                                                </wps:txbx>
                                                <wps:bodyPr rot="0" vert="horz" wrap="square" lIns="91440" tIns="45720" rIns="91440" bIns="45720" anchor="t" anchorCtr="0" upright="1">
                                                  <a:noAutofit/>
                                                </wps:bodyPr>
                                              </wps:wsp>
                                              <wps:wsp>
                                                <wps:cNvPr id="2003" name="Rectangle 48"/>
                                                <wps:cNvSpPr>
                                                  <a:spLocks noChangeArrowheads="1"/>
                                                </wps:cNvSpPr>
                                                <wps:spPr bwMode="auto">
                                                  <a:xfrm>
                                                    <a:off x="2323" y="7419"/>
                                                    <a:ext cx="1409" cy="820"/>
                                                  </a:xfrm>
                                                  <a:prstGeom prst="rect">
                                                    <a:avLst/>
                                                  </a:prstGeom>
                                                  <a:solidFill>
                                                    <a:srgbClr val="FFFFFF"/>
                                                  </a:solidFill>
                                                  <a:ln w="9525">
                                                    <a:solidFill>
                                                      <a:srgbClr val="000000"/>
                                                    </a:solidFill>
                                                    <a:miter lim="800000"/>
                                                    <a:headEnd/>
                                                    <a:tailEnd/>
                                                  </a:ln>
                                                </wps:spPr>
                                                <wps:txbx>
                                                  <w:txbxContent>
                                                    <w:p w14:paraId="7F843B40" w14:textId="77777777" w:rsidR="00D978A0" w:rsidRPr="00B17F59" w:rsidRDefault="00D978A0" w:rsidP="00061118">
                                                      <w:pPr>
                                                        <w:spacing w:before="0" w:after="0" w:line="240" w:lineRule="auto"/>
                                                        <w:jc w:val="center"/>
                                                        <w:rPr>
                                                          <w:sz w:val="24"/>
                                                          <w:szCs w:val="24"/>
                                                        </w:rPr>
                                                      </w:pPr>
                                                      <w:r>
                                                        <w:t>Bể chứa nước sạch</w:t>
                                                      </w:r>
                                                    </w:p>
                                                    <w:p w14:paraId="0EE1FBAA" w14:textId="77777777" w:rsidR="00D978A0" w:rsidRPr="00B17F59" w:rsidRDefault="00D978A0" w:rsidP="00061118"/>
                                                  </w:txbxContent>
                                                </wps:txbx>
                                                <wps:bodyPr rot="0" vert="horz" wrap="square" lIns="91440" tIns="45720" rIns="91440" bIns="45720" anchor="t" anchorCtr="0" upright="1">
                                                  <a:noAutofit/>
                                                </wps:bodyPr>
                                              </wps:wsp>
                                              <wps:wsp>
                                                <wps:cNvPr id="2005" name="AutoShape 49"/>
                                                <wps:cNvCnPr>
                                                  <a:cxnSpLocks noChangeShapeType="1"/>
                                                </wps:cNvCnPr>
                                                <wps:spPr bwMode="auto">
                                                  <a:xfrm>
                                                    <a:off x="2921" y="3615"/>
                                                    <a:ext cx="0" cy="5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8" name="AutoShape 50"/>
                                                <wps:cNvCnPr>
                                                  <a:cxnSpLocks noChangeShapeType="1"/>
                                                </wps:cNvCnPr>
                                                <wps:spPr bwMode="auto">
                                                  <a:xfrm>
                                                    <a:off x="2502" y="3448"/>
                                                    <a:ext cx="34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9" name="AutoShape 51"/>
                                                <wps:cNvCnPr>
                                                  <a:cxnSpLocks noChangeShapeType="1"/>
                                                </wps:cNvCnPr>
                                                <wps:spPr bwMode="auto">
                                                  <a:xfrm flipH="1">
                                                    <a:off x="8956" y="6903"/>
                                                    <a:ext cx="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0" name="AutoShape 52"/>
                                                <wps:cNvCnPr>
                                                  <a:cxnSpLocks noChangeShapeType="1"/>
                                                </wps:cNvCnPr>
                                                <wps:spPr bwMode="auto">
                                                  <a:xfrm>
                                                    <a:off x="2973" y="6376"/>
                                                    <a:ext cx="0" cy="10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1" name="AutoShape 53"/>
                                                <wps:cNvCnPr>
                                                  <a:cxnSpLocks noChangeShapeType="1"/>
                                                </wps:cNvCnPr>
                                                <wps:spPr bwMode="auto">
                                                  <a:xfrm>
                                                    <a:off x="6029" y="10706"/>
                                                    <a:ext cx="6"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2" name="AutoShape 54"/>
                                                <wps:cNvCnPr>
                                                  <a:cxnSpLocks noChangeShapeType="1"/>
                                                </wps:cNvCnPr>
                                                <wps:spPr bwMode="auto">
                                                  <a:xfrm>
                                                    <a:off x="2973" y="4898"/>
                                                    <a:ext cx="0" cy="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3" name="AutoShape 56"/>
                                                <wps:cNvCnPr>
                                                  <a:cxnSpLocks noChangeShapeType="1"/>
                                                </wps:cNvCnPr>
                                                <wps:spPr bwMode="auto">
                                                  <a:xfrm>
                                                    <a:off x="5293" y="7121"/>
                                                    <a:ext cx="0" cy="35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014" name="AutoShape 57"/>
                                                <wps:cNvCnPr>
                                                  <a:cxnSpLocks noChangeShapeType="1"/>
                                                </wps:cNvCnPr>
                                                <wps:spPr bwMode="auto">
                                                  <a:xfrm>
                                                    <a:off x="2976" y="8237"/>
                                                    <a:ext cx="0" cy="1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5" name="AutoShape 59"/>
                                                <wps:cNvCnPr>
                                                  <a:cxnSpLocks noChangeShapeType="1"/>
                                                </wps:cNvCnPr>
                                                <wps:spPr bwMode="auto">
                                                  <a:xfrm>
                                                    <a:off x="5934" y="2285"/>
                                                    <a:ext cx="0" cy="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6" name="AutoShape 60"/>
                                                <wps:cNvCnPr>
                                                  <a:cxnSpLocks noChangeShapeType="1"/>
                                                </wps:cNvCnPr>
                                                <wps:spPr bwMode="auto">
                                                  <a:xfrm flipH="1">
                                                    <a:off x="7146" y="4603"/>
                                                    <a:ext cx="0" cy="1062"/>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77" name="Rectangle 62"/>
                                                <wps:cNvSpPr>
                                                  <a:spLocks noChangeArrowheads="1"/>
                                                </wps:cNvSpPr>
                                                <wps:spPr bwMode="auto">
                                                  <a:xfrm>
                                                    <a:off x="4213" y="5656"/>
                                                    <a:ext cx="3151" cy="703"/>
                                                  </a:xfrm>
                                                  <a:prstGeom prst="rect">
                                                    <a:avLst/>
                                                  </a:prstGeom>
                                                  <a:solidFill>
                                                    <a:srgbClr val="FFFFFF"/>
                                                  </a:solidFill>
                                                  <a:ln w="9525">
                                                    <a:solidFill>
                                                      <a:srgbClr val="000000"/>
                                                    </a:solidFill>
                                                    <a:prstDash val="dash"/>
                                                    <a:miter lim="800000"/>
                                                    <a:headEnd/>
                                                    <a:tailEnd/>
                                                  </a:ln>
                                                </wps:spPr>
                                                <wps:txbx>
                                                  <w:txbxContent>
                                                    <w:p w14:paraId="71029191" w14:textId="77777777" w:rsidR="00D978A0" w:rsidRPr="00614635" w:rsidRDefault="00D978A0" w:rsidP="00061118">
                                                      <w:pPr>
                                                        <w:spacing w:before="0" w:after="0" w:line="240" w:lineRule="auto"/>
                                                        <w:jc w:val="center"/>
                                                        <w:rPr>
                                                          <w:sz w:val="24"/>
                                                          <w:szCs w:val="24"/>
                                                        </w:rPr>
                                                      </w:pPr>
                                                      <w:r>
                                                        <w:t>Hố thu</w:t>
                                                      </w:r>
                                                      <w:r w:rsidRPr="00614635">
                                                        <w:t xml:space="preserve"> bùn</w:t>
                                                      </w:r>
                                                    </w:p>
                                                    <w:p w14:paraId="0A974890" w14:textId="77777777" w:rsidR="00D978A0" w:rsidRPr="00B17F59" w:rsidRDefault="00D978A0" w:rsidP="00061118"/>
                                                  </w:txbxContent>
                                                </wps:txbx>
                                                <wps:bodyPr rot="0" vert="horz" wrap="square" lIns="91440" tIns="45720" rIns="91440" bIns="45720" anchor="t" anchorCtr="0" upright="1">
                                                  <a:noAutofit/>
                                                </wps:bodyPr>
                                              </wps:wsp>
                                              <wps:wsp>
                                                <wps:cNvPr id="2178" name="Rectangle 65"/>
                                                <wps:cNvSpPr>
                                                  <a:spLocks noChangeArrowheads="1"/>
                                                </wps:cNvSpPr>
                                                <wps:spPr bwMode="auto">
                                                  <a:xfrm>
                                                    <a:off x="870" y="10569"/>
                                                    <a:ext cx="2018" cy="1557"/>
                                                  </a:xfrm>
                                                  <a:prstGeom prst="rect">
                                                    <a:avLst/>
                                                  </a:prstGeom>
                                                  <a:solidFill>
                                                    <a:srgbClr val="FFFFFF"/>
                                                  </a:solidFill>
                                                  <a:ln w="9525">
                                                    <a:solidFill>
                                                      <a:schemeClr val="bg1"/>
                                                    </a:solidFill>
                                                    <a:prstDash val="dash"/>
                                                    <a:miter lim="800000"/>
                                                    <a:headEnd/>
                                                    <a:tailEnd/>
                                                  </a:ln>
                                                </wps:spPr>
                                                <wps:txbx>
                                                  <w:txbxContent>
                                                    <w:p w14:paraId="454F331C" w14:textId="77777777" w:rsidR="00D978A0" w:rsidRPr="004265F0" w:rsidRDefault="00D978A0" w:rsidP="00061118">
                                                      <w:pPr>
                                                        <w:spacing w:before="0" w:after="0" w:line="240" w:lineRule="auto"/>
                                                        <w:rPr>
                                                          <w:i/>
                                                          <w:sz w:val="24"/>
                                                          <w:szCs w:val="24"/>
                                                          <w:u w:val="single"/>
                                                        </w:rPr>
                                                      </w:pPr>
                                                      <w:r w:rsidRPr="004265F0">
                                                        <w:rPr>
                                                          <w:i/>
                                                          <w:sz w:val="24"/>
                                                          <w:szCs w:val="24"/>
                                                          <w:u w:val="single"/>
                                                        </w:rPr>
                                                        <w:t>Ghi chú:</w:t>
                                                      </w:r>
                                                    </w:p>
                                                    <w:p w14:paraId="0A688022" w14:textId="77777777" w:rsidR="00D978A0" w:rsidRDefault="00D978A0" w:rsidP="00061118">
                                                      <w:pPr>
                                                        <w:spacing w:after="0" w:line="240" w:lineRule="auto"/>
                                                        <w:rPr>
                                                          <w:sz w:val="24"/>
                                                          <w:szCs w:val="24"/>
                                                        </w:rPr>
                                                      </w:pPr>
                                                      <w:r>
                                                        <w:rPr>
                                                          <w:sz w:val="24"/>
                                                          <w:szCs w:val="24"/>
                                                        </w:rPr>
                                                        <w:t>Đường công nghệ</w:t>
                                                      </w:r>
                                                    </w:p>
                                                    <w:p w14:paraId="66084C5A" w14:textId="77777777" w:rsidR="00D978A0" w:rsidRDefault="00D978A0" w:rsidP="00061118">
                                                      <w:pPr>
                                                        <w:spacing w:after="0" w:line="240" w:lineRule="auto"/>
                                                        <w:rPr>
                                                          <w:sz w:val="24"/>
                                                          <w:szCs w:val="24"/>
                                                        </w:rPr>
                                                      </w:pPr>
                                                      <w:r>
                                                        <w:rPr>
                                                          <w:sz w:val="24"/>
                                                          <w:szCs w:val="24"/>
                                                        </w:rPr>
                                                        <w:t>Đường dòng thải</w:t>
                                                      </w:r>
                                                    </w:p>
                                                    <w:p w14:paraId="6765F4C8" w14:textId="77777777" w:rsidR="00D978A0" w:rsidRDefault="00D978A0" w:rsidP="00061118">
                                                      <w:pPr>
                                                        <w:spacing w:after="0" w:line="240" w:lineRule="auto"/>
                                                        <w:rPr>
                                                          <w:sz w:val="24"/>
                                                          <w:szCs w:val="24"/>
                                                        </w:rPr>
                                                      </w:pPr>
                                                      <w:r>
                                                        <w:rPr>
                                                          <w:sz w:val="24"/>
                                                          <w:szCs w:val="24"/>
                                                        </w:rPr>
                                                        <w:t>Cụm xử lý mới</w:t>
                                                      </w:r>
                                                    </w:p>
                                                    <w:p w14:paraId="4D6C7F90" w14:textId="77777777" w:rsidR="00D978A0" w:rsidRPr="00B17F59" w:rsidRDefault="00D978A0" w:rsidP="00061118">
                                                      <w:pPr>
                                                        <w:spacing w:after="0" w:line="240" w:lineRule="auto"/>
                                                        <w:rPr>
                                                          <w:sz w:val="24"/>
                                                          <w:szCs w:val="24"/>
                                                        </w:rPr>
                                                      </w:pPr>
                                                    </w:p>
                                                  </w:txbxContent>
                                                </wps:txbx>
                                                <wps:bodyPr rot="0" vert="horz" wrap="square" lIns="91440" tIns="45720" rIns="91440" bIns="45720" anchor="t" anchorCtr="0" upright="1">
                                                  <a:noAutofit/>
                                                </wps:bodyPr>
                                              </wps:wsp>
                                              <wps:wsp>
                                                <wps:cNvPr id="2179" name="Rectangle 66"/>
                                                <wps:cNvSpPr>
                                                  <a:spLocks noChangeArrowheads="1"/>
                                                </wps:cNvSpPr>
                                                <wps:spPr bwMode="auto">
                                                  <a:xfrm>
                                                    <a:off x="4425" y="1801"/>
                                                    <a:ext cx="3037" cy="484"/>
                                                  </a:xfrm>
                                                  <a:prstGeom prst="rect">
                                                    <a:avLst/>
                                                  </a:prstGeom>
                                                  <a:solidFill>
                                                    <a:srgbClr val="FFFFFF"/>
                                                  </a:solidFill>
                                                  <a:ln w="9525">
                                                    <a:solidFill>
                                                      <a:srgbClr val="000000"/>
                                                    </a:solidFill>
                                                    <a:miter lim="800000"/>
                                                    <a:headEnd/>
                                                    <a:tailEnd/>
                                                  </a:ln>
                                                </wps:spPr>
                                                <wps:txbx>
                                                  <w:txbxContent>
                                                    <w:p w14:paraId="3682665C" w14:textId="77777777" w:rsidR="00D978A0" w:rsidRPr="00B17F59" w:rsidRDefault="00D978A0" w:rsidP="00F454DE">
                                                      <w:pPr>
                                                        <w:spacing w:before="0" w:after="0" w:line="240" w:lineRule="auto"/>
                                                        <w:jc w:val="center"/>
                                                      </w:pPr>
                                                      <w:r>
                                                        <w:t>Nước mặt sông Ninh Cơ</w:t>
                                                      </w:r>
                                                    </w:p>
                                                  </w:txbxContent>
                                                </wps:txbx>
                                                <wps:bodyPr rot="0" vert="horz" wrap="square" lIns="91440" tIns="45720" rIns="91440" bIns="45720" anchor="t" anchorCtr="0" upright="1">
                                                  <a:noAutofit/>
                                                </wps:bodyPr>
                                              </wps:wsp>
                                            </wpg:grpSp>
                                            <wps:wsp>
                                              <wps:cNvPr id="2180" name="AutoShape 51"/>
                                              <wps:cNvCnPr>
                                                <a:cxnSpLocks noChangeShapeType="1"/>
                                              </wps:cNvCnPr>
                                              <wps:spPr bwMode="auto">
                                                <a:xfrm>
                                                  <a:off x="972777" y="6034621"/>
                                                  <a:ext cx="4460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1" name="AutoShape 63"/>
                                              <wps:cNvCnPr>
                                                <a:cxnSpLocks noChangeShapeType="1"/>
                                              </wps:cNvCnPr>
                                              <wps:spPr bwMode="auto">
                                                <a:xfrm>
                                                  <a:off x="994024" y="6257116"/>
                                                  <a:ext cx="43739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2182" name="AutoShape 40"/>
                                            <wps:cNvCnPr>
                                              <a:cxnSpLocks noChangeShapeType="1"/>
                                            </wps:cNvCnPr>
                                            <wps:spPr bwMode="auto">
                                              <a:xfrm flipH="1">
                                                <a:off x="2977060" y="2938492"/>
                                                <a:ext cx="6903" cy="18020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83" name="Rectangle 62"/>
                                            <wps:cNvSpPr>
                                              <a:spLocks noChangeArrowheads="1"/>
                                            </wps:cNvSpPr>
                                            <wps:spPr bwMode="auto">
                                              <a:xfrm>
                                                <a:off x="1337773" y="4293660"/>
                                                <a:ext cx="1849908" cy="873138"/>
                                              </a:xfrm>
                                              <a:prstGeom prst="rect">
                                                <a:avLst/>
                                              </a:prstGeom>
                                              <a:solidFill>
                                                <a:srgbClr val="FFFFFF"/>
                                              </a:solidFill>
                                              <a:ln w="9525">
                                                <a:solidFill>
                                                  <a:srgbClr val="000000"/>
                                                </a:solidFill>
                                                <a:prstDash val="dash"/>
                                                <a:miter lim="800000"/>
                                                <a:headEnd/>
                                                <a:tailEnd/>
                                              </a:ln>
                                            </wps:spPr>
                                            <wps:txbx>
                                              <w:txbxContent>
                                                <w:p w14:paraId="12F3F108" w14:textId="77777777" w:rsidR="00D978A0" w:rsidRPr="001739DA" w:rsidRDefault="00D978A0" w:rsidP="00061118">
                                                  <w:pPr>
                                                    <w:spacing w:before="0" w:after="0" w:line="240" w:lineRule="auto"/>
                                                    <w:jc w:val="center"/>
                                                    <w:rPr>
                                                      <w:sz w:val="24"/>
                                                      <w:szCs w:val="24"/>
                                                    </w:rPr>
                                                  </w:pPr>
                                                  <w:r w:rsidRPr="001739DA">
                                                    <w:rPr>
                                                      <w:sz w:val="24"/>
                                                      <w:szCs w:val="24"/>
                                                    </w:rPr>
                                                    <w:t>Vận chuyển đến khu vực trồng cây xanh trong nhà máy hoặc cho các hộ dân trồng cây</w:t>
                                                  </w:r>
                                                </w:p>
                                                <w:p w14:paraId="33728C42" w14:textId="77777777" w:rsidR="00D978A0" w:rsidRPr="00B17F59" w:rsidRDefault="00D978A0" w:rsidP="00061118"/>
                                              </w:txbxContent>
                                            </wps:txbx>
                                            <wps:bodyPr rot="0" vert="horz" wrap="square" lIns="91440" tIns="45720" rIns="91440" bIns="45720" anchor="t" anchorCtr="0" upright="1">
                                              <a:noAutofit/>
                                            </wps:bodyPr>
                                          </wps:wsp>
                                          <wps:wsp>
                                            <wps:cNvPr id="2184" name="Rectangle 62"/>
                                            <wps:cNvSpPr>
                                              <a:spLocks noChangeArrowheads="1"/>
                                            </wps:cNvSpPr>
                                            <wps:spPr bwMode="auto">
                                              <a:xfrm>
                                                <a:off x="2289260" y="3666822"/>
                                                <a:ext cx="514350" cy="464820"/>
                                              </a:xfrm>
                                              <a:prstGeom prst="rect">
                                                <a:avLst/>
                                              </a:prstGeom>
                                              <a:solidFill>
                                                <a:srgbClr val="FFFFFF"/>
                                              </a:solidFill>
                                              <a:ln w="9525">
                                                <a:solidFill>
                                                  <a:schemeClr val="bg1"/>
                                                </a:solidFill>
                                                <a:prstDash val="dash"/>
                                                <a:miter lim="800000"/>
                                                <a:headEnd/>
                                                <a:tailEnd/>
                                              </a:ln>
                                            </wps:spPr>
                                            <wps:txbx>
                                              <w:txbxContent>
                                                <w:p w14:paraId="3D4FD285" w14:textId="77777777" w:rsidR="00D978A0" w:rsidRPr="00614635" w:rsidRDefault="00D978A0" w:rsidP="00061118">
                                                  <w:pPr>
                                                    <w:spacing w:before="0" w:after="0" w:line="240" w:lineRule="auto"/>
                                                    <w:jc w:val="center"/>
                                                    <w:rPr>
                                                      <w:sz w:val="24"/>
                                                      <w:szCs w:val="24"/>
                                                    </w:rPr>
                                                  </w:pPr>
                                                  <w:r w:rsidRPr="00614635">
                                                    <w:t>Bùn thải</w:t>
                                                  </w:r>
                                                </w:p>
                                                <w:p w14:paraId="3A4C0FD5" w14:textId="77777777" w:rsidR="00D978A0" w:rsidRPr="00B17F59" w:rsidRDefault="00D978A0" w:rsidP="00061118"/>
                                              </w:txbxContent>
                                            </wps:txbx>
                                            <wps:bodyPr rot="0" vert="horz" wrap="square" lIns="91440" tIns="45720" rIns="91440" bIns="45720" anchor="t" anchorCtr="0" upright="1">
                                              <a:noAutofit/>
                                            </wps:bodyPr>
                                          </wps:wsp>
                                        </wpg:grpSp>
                                        <wps:wsp>
                                          <wps:cNvPr id="2186" name="AutoShape 40"/>
                                          <wps:cNvCnPr>
                                            <a:cxnSpLocks noChangeShapeType="1"/>
                                          </wps:cNvCnPr>
                                          <wps:spPr bwMode="auto">
                                            <a:xfrm>
                                              <a:off x="2551534" y="4125794"/>
                                              <a:ext cx="0" cy="1678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87" name="Rectangle 39"/>
                                          <wps:cNvSpPr>
                                            <a:spLocks noChangeArrowheads="1"/>
                                          </wps:cNvSpPr>
                                          <wps:spPr bwMode="auto">
                                            <a:xfrm>
                                              <a:off x="2232204" y="1799991"/>
                                              <a:ext cx="523021" cy="484564"/>
                                            </a:xfrm>
                                            <a:prstGeom prst="rect">
                                              <a:avLst/>
                                            </a:prstGeom>
                                            <a:solidFill>
                                              <a:srgbClr val="FFFFFF"/>
                                            </a:solidFill>
                                            <a:ln w="9525">
                                              <a:solidFill>
                                                <a:schemeClr val="bg1"/>
                                              </a:solidFill>
                                              <a:prstDash val="dash"/>
                                              <a:miter lim="800000"/>
                                              <a:headEnd/>
                                              <a:tailEnd/>
                                            </a:ln>
                                          </wps:spPr>
                                          <wps:txbx>
                                            <w:txbxContent>
                                              <w:p w14:paraId="3E4783AC" w14:textId="77777777" w:rsidR="00D978A0" w:rsidRPr="00614635" w:rsidRDefault="00D978A0" w:rsidP="00061118">
                                                <w:pPr>
                                                  <w:spacing w:before="0" w:after="0" w:line="240" w:lineRule="auto"/>
                                                  <w:jc w:val="center"/>
                                                  <w:rPr>
                                                    <w:sz w:val="24"/>
                                                    <w:szCs w:val="24"/>
                                                  </w:rPr>
                                                </w:pPr>
                                                <w:r>
                                                  <w:t>Xả cặn</w:t>
                                                </w:r>
                                                <w:r w:rsidRPr="00614635">
                                                  <w:t xml:space="preserve"> </w:t>
                                                </w:r>
                                              </w:p>
                                            </w:txbxContent>
                                          </wps:txbx>
                                          <wps:bodyPr rot="0" vert="horz" wrap="square" lIns="91440" tIns="45720" rIns="91440" bIns="45720" anchor="t" anchorCtr="0" upright="1">
                                            <a:noAutofit/>
                                          </wps:bodyPr>
                                        </wps:wsp>
                                      </wpg:grpSp>
                                      <wps:wsp>
                                        <wps:cNvPr id="2188" name="Rectangle 39"/>
                                        <wps:cNvSpPr>
                                          <a:spLocks noChangeArrowheads="1"/>
                                        </wps:cNvSpPr>
                                        <wps:spPr bwMode="auto">
                                          <a:xfrm>
                                            <a:off x="4069780" y="3696390"/>
                                            <a:ext cx="865896" cy="735505"/>
                                          </a:xfrm>
                                          <a:prstGeom prst="rect">
                                            <a:avLst/>
                                          </a:prstGeom>
                                          <a:solidFill>
                                            <a:srgbClr val="FFFFFF"/>
                                          </a:solidFill>
                                          <a:ln w="9525">
                                            <a:solidFill>
                                              <a:srgbClr val="000000"/>
                                            </a:solidFill>
                                            <a:prstDash val="dash"/>
                                            <a:miter lim="800000"/>
                                            <a:headEnd/>
                                            <a:tailEnd/>
                                          </a:ln>
                                        </wps:spPr>
                                        <wps:txbx>
                                          <w:txbxContent>
                                            <w:p w14:paraId="1F4324EB" w14:textId="77777777" w:rsidR="00D978A0" w:rsidRPr="00614635" w:rsidRDefault="00D978A0" w:rsidP="00061118">
                                              <w:pPr>
                                                <w:spacing w:before="0" w:after="0" w:line="240" w:lineRule="auto"/>
                                                <w:jc w:val="center"/>
                                                <w:rPr>
                                                  <w:sz w:val="24"/>
                                                  <w:szCs w:val="24"/>
                                                </w:rPr>
                                              </w:pPr>
                                              <w:r>
                                                <w:t>Hố ga khử trùng sơ bộ</w:t>
                                              </w:r>
                                              <w:r w:rsidRPr="00614635">
                                                <w:t xml:space="preserve"> </w:t>
                                              </w:r>
                                            </w:p>
                                          </w:txbxContent>
                                        </wps:txbx>
                                        <wps:bodyPr rot="0" vert="horz" wrap="square" lIns="91440" tIns="45720" rIns="91440" bIns="45720" anchor="t" anchorCtr="0" upright="1">
                                          <a:noAutofit/>
                                        </wps:bodyPr>
                                      </wps:wsp>
                                    </wpg:grpSp>
                                    <wps:wsp>
                                      <wps:cNvPr id="2189" name="Rectangle 44"/>
                                      <wps:cNvSpPr>
                                        <a:spLocks noChangeArrowheads="1"/>
                                      </wps:cNvSpPr>
                                      <wps:spPr bwMode="auto">
                                        <a:xfrm>
                                          <a:off x="5043139" y="1535755"/>
                                          <a:ext cx="1562100" cy="464820"/>
                                        </a:xfrm>
                                        <a:prstGeom prst="rect">
                                          <a:avLst/>
                                        </a:prstGeom>
                                        <a:solidFill>
                                          <a:srgbClr val="FFFFFF"/>
                                        </a:solidFill>
                                        <a:ln w="9525">
                                          <a:solidFill>
                                            <a:srgbClr val="000000"/>
                                          </a:solidFill>
                                          <a:miter lim="800000"/>
                                          <a:headEnd/>
                                          <a:tailEnd/>
                                        </a:ln>
                                      </wps:spPr>
                                      <wps:txbx>
                                        <w:txbxContent>
                                          <w:p w14:paraId="1346095E" w14:textId="77777777" w:rsidR="00D978A0" w:rsidRPr="00B17F59" w:rsidRDefault="00D978A0" w:rsidP="00061118">
                                            <w:pPr>
                                              <w:spacing w:before="0" w:after="0" w:line="240" w:lineRule="auto"/>
                                              <w:jc w:val="center"/>
                                              <w:rPr>
                                                <w:sz w:val="24"/>
                                                <w:szCs w:val="24"/>
                                              </w:rPr>
                                            </w:pPr>
                                            <w:r>
                                              <w:t xml:space="preserve">Bể trộn phản ứng + </w:t>
                                            </w:r>
                                            <w:r w:rsidRPr="00001F44">
                                              <w:t xml:space="preserve">Bể lắng lamen  </w:t>
                                            </w:r>
                                          </w:p>
                                          <w:p w14:paraId="00E2123A" w14:textId="77777777" w:rsidR="00D978A0" w:rsidRPr="00B17F59" w:rsidRDefault="00D978A0" w:rsidP="00061118"/>
                                        </w:txbxContent>
                                      </wps:txbx>
                                      <wps:bodyPr rot="0" vert="horz" wrap="square" lIns="91440" tIns="45720" rIns="91440" bIns="45720" anchor="t" anchorCtr="0" upright="1">
                                        <a:noAutofit/>
                                      </wps:bodyPr>
                                    </wps:wsp>
                                    <wps:wsp>
                                      <wps:cNvPr id="2190" name="AutoShape 49"/>
                                      <wps:cNvCnPr>
                                        <a:cxnSpLocks noChangeShapeType="1"/>
                                      </wps:cNvCnPr>
                                      <wps:spPr bwMode="auto">
                                        <a:xfrm>
                                          <a:off x="5762625" y="1177527"/>
                                          <a:ext cx="0"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1" name="AutoShape 54"/>
                                      <wps:cNvCnPr>
                                        <a:cxnSpLocks noChangeShapeType="1"/>
                                      </wps:cNvCnPr>
                                      <wps:spPr bwMode="auto">
                                        <a:xfrm>
                                          <a:off x="5810250" y="2000575"/>
                                          <a:ext cx="0"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2" name="Rectangle 38"/>
                                      <wps:cNvSpPr>
                                        <a:spLocks noChangeArrowheads="1"/>
                                      </wps:cNvSpPr>
                                      <wps:spPr bwMode="auto">
                                        <a:xfrm>
                                          <a:off x="5189443" y="2490800"/>
                                          <a:ext cx="1284605" cy="456565"/>
                                        </a:xfrm>
                                        <a:prstGeom prst="rect">
                                          <a:avLst/>
                                        </a:prstGeom>
                                        <a:solidFill>
                                          <a:srgbClr val="FFFFFF"/>
                                        </a:solidFill>
                                        <a:ln w="9525">
                                          <a:solidFill>
                                            <a:srgbClr val="000000"/>
                                          </a:solidFill>
                                          <a:miter lim="800000"/>
                                          <a:headEnd/>
                                          <a:tailEnd/>
                                        </a:ln>
                                      </wps:spPr>
                                      <wps:txbx>
                                        <w:txbxContent>
                                          <w:p w14:paraId="22B20341" w14:textId="77777777" w:rsidR="00D978A0" w:rsidRPr="00B17F59" w:rsidRDefault="00D978A0" w:rsidP="00061118">
                                            <w:pPr>
                                              <w:spacing w:before="0" w:after="0" w:line="240" w:lineRule="auto"/>
                                              <w:jc w:val="center"/>
                                              <w:rPr>
                                                <w:sz w:val="24"/>
                                                <w:szCs w:val="24"/>
                                              </w:rPr>
                                            </w:pPr>
                                            <w:r>
                                              <w:t>Bể lọc cát thạch anh</w:t>
                                            </w:r>
                                          </w:p>
                                          <w:p w14:paraId="22339A13" w14:textId="77777777" w:rsidR="00D978A0" w:rsidRPr="00B17F59" w:rsidRDefault="00D978A0" w:rsidP="00061118"/>
                                        </w:txbxContent>
                                      </wps:txbx>
                                      <wps:bodyPr rot="0" vert="horz" wrap="square" lIns="91440" tIns="45720" rIns="91440" bIns="45720" anchor="t" anchorCtr="0" upright="1">
                                        <a:noAutofit/>
                                      </wps:bodyPr>
                                    </wps:wsp>
                                    <wps:wsp>
                                      <wps:cNvPr id="2193" name="AutoShape 52"/>
                                      <wps:cNvCnPr>
                                        <a:cxnSpLocks noChangeShapeType="1"/>
                                      </wps:cNvCnPr>
                                      <wps:spPr bwMode="auto">
                                        <a:xfrm>
                                          <a:off x="5810236" y="2954234"/>
                                          <a:ext cx="0" cy="7193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4" name="AutoShape 67"/>
                                      <wps:cNvCnPr>
                                        <a:cxnSpLocks noChangeShapeType="1"/>
                                      </wps:cNvCnPr>
                                      <wps:spPr bwMode="auto">
                                        <a:xfrm>
                                          <a:off x="1971071" y="5190515"/>
                                          <a:ext cx="3858213" cy="0"/>
                                        </a:xfrm>
                                        <a:prstGeom prst="straightConnector1">
                                          <a:avLst/>
                                        </a:prstGeom>
                                        <a:noFill/>
                                        <a:ln w="9525">
                                          <a:solidFill>
                                            <a:srgbClr val="000000"/>
                                          </a:solidFill>
                                          <a:prstDash val="solid"/>
                                          <a:round/>
                                          <a:headEnd/>
                                          <a:tailEnd type="none" w="med" len="med"/>
                                        </a:ln>
                                        <a:extLst>
                                          <a:ext uri="{909E8E84-426E-40DD-AFC4-6F175D3DCCD1}">
                                            <a14:hiddenFill xmlns:a14="http://schemas.microsoft.com/office/drawing/2010/main">
                                              <a:noFill/>
                                            </a14:hiddenFill>
                                          </a:ext>
                                        </a:extLst>
                                      </wps:spPr>
                                      <wps:bodyPr/>
                                    </wps:wsp>
                                    <wps:wsp>
                                      <wps:cNvPr id="2195" name="AutoShape 52"/>
                                      <wps:cNvCnPr>
                                        <a:cxnSpLocks noChangeShapeType="1"/>
                                      </wps:cNvCnPr>
                                      <wps:spPr bwMode="auto">
                                        <a:xfrm>
                                          <a:off x="3930971" y="5190515"/>
                                          <a:ext cx="2622" cy="2411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6" name="Rectangle 48"/>
                                      <wps:cNvSpPr>
                                        <a:spLocks noChangeArrowheads="1"/>
                                      </wps:cNvSpPr>
                                      <wps:spPr bwMode="auto">
                                        <a:xfrm>
                                          <a:off x="5346321" y="3673901"/>
                                          <a:ext cx="904519" cy="529544"/>
                                        </a:xfrm>
                                        <a:prstGeom prst="rect">
                                          <a:avLst/>
                                        </a:prstGeom>
                                        <a:solidFill>
                                          <a:srgbClr val="FFFFFF"/>
                                        </a:solidFill>
                                        <a:ln w="9525">
                                          <a:solidFill>
                                            <a:srgbClr val="000000"/>
                                          </a:solidFill>
                                          <a:miter lim="800000"/>
                                          <a:headEnd/>
                                          <a:tailEnd/>
                                        </a:ln>
                                      </wps:spPr>
                                      <wps:txbx>
                                        <w:txbxContent>
                                          <w:p w14:paraId="19EFA7B2" w14:textId="77777777" w:rsidR="00D978A0" w:rsidRPr="00B17F59" w:rsidRDefault="00D978A0" w:rsidP="00061118">
                                            <w:pPr>
                                              <w:spacing w:before="0" w:after="0" w:line="240" w:lineRule="auto"/>
                                              <w:jc w:val="center"/>
                                              <w:rPr>
                                                <w:sz w:val="24"/>
                                                <w:szCs w:val="24"/>
                                              </w:rPr>
                                            </w:pPr>
                                            <w:r>
                                              <w:t>Bể chứa nước sạch</w:t>
                                            </w:r>
                                          </w:p>
                                          <w:p w14:paraId="1A010CB7" w14:textId="77777777" w:rsidR="00D978A0" w:rsidRPr="00B17F59" w:rsidRDefault="00D978A0" w:rsidP="00061118"/>
                                        </w:txbxContent>
                                      </wps:txbx>
                                      <wps:bodyPr rot="0" vert="horz" wrap="square" lIns="91440" tIns="45720" rIns="91440" bIns="45720" anchor="t" anchorCtr="0" upright="1">
                                        <a:noAutofit/>
                                      </wps:bodyPr>
                                    </wps:wsp>
                                    <wps:wsp>
                                      <wps:cNvPr id="2197" name="AutoShape 57"/>
                                      <wps:cNvCnPr>
                                        <a:cxnSpLocks noChangeShapeType="1"/>
                                      </wps:cNvCnPr>
                                      <wps:spPr bwMode="auto">
                                        <a:xfrm>
                                          <a:off x="5829298" y="4187031"/>
                                          <a:ext cx="0" cy="1003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8" name="AutoShape 67"/>
                                      <wps:cNvCnPr>
                                        <a:cxnSpLocks noChangeShapeType="1"/>
                                      </wps:cNvCnPr>
                                      <wps:spPr bwMode="auto">
                                        <a:xfrm>
                                          <a:off x="1936017" y="1171575"/>
                                          <a:ext cx="3826608" cy="0"/>
                                        </a:xfrm>
                                        <a:prstGeom prst="straightConnector1">
                                          <a:avLst/>
                                        </a:prstGeom>
                                        <a:noFill/>
                                        <a:ln w="9525">
                                          <a:solidFill>
                                            <a:srgbClr val="000000"/>
                                          </a:solidFill>
                                          <a:prstDash val="solid"/>
                                          <a:round/>
                                          <a:headEnd/>
                                          <a:tailEnd type="none" w="med" len="med"/>
                                        </a:ln>
                                        <a:extLst>
                                          <a:ext uri="{909E8E84-426E-40DD-AFC4-6F175D3DCCD1}">
                                            <a14:hiddenFill xmlns:a14="http://schemas.microsoft.com/office/drawing/2010/main">
                                              <a:noFill/>
                                            </a14:hiddenFill>
                                          </a:ext>
                                        </a:extLst>
                                      </wps:spPr>
                                      <wps:bodyPr/>
                                    </wps:wsp>
                                    <wps:wsp>
                                      <wps:cNvPr id="2199" name="AutoShape 59"/>
                                      <wps:cNvCnPr>
                                        <a:cxnSpLocks noChangeShapeType="1"/>
                                      </wps:cNvCnPr>
                                      <wps:spPr bwMode="auto">
                                        <a:xfrm>
                                          <a:off x="3876675" y="942975"/>
                                          <a:ext cx="0" cy="2345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00" name="AutoShape 67"/>
                                    <wps:cNvCnPr>
                                      <a:cxnSpLocks noChangeShapeType="1"/>
                                    </wps:cNvCnPr>
                                    <wps:spPr bwMode="auto">
                                      <a:xfrm>
                                        <a:off x="5471795" y="1400206"/>
                                        <a:ext cx="2033312" cy="0"/>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s:wsp>
                                    <wps:cNvPr id="2201" name="AutoShape 67"/>
                                    <wps:cNvCnPr>
                                      <a:cxnSpLocks noChangeShapeType="1"/>
                                    </wps:cNvCnPr>
                                    <wps:spPr bwMode="auto">
                                      <a:xfrm>
                                        <a:off x="7505697" y="1400206"/>
                                        <a:ext cx="0" cy="1623850"/>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s:wsp>
                                    <wps:cNvPr id="2203" name="AutoShape 67"/>
                                    <wps:cNvCnPr>
                                      <a:cxnSpLocks noChangeShapeType="1"/>
                                    </wps:cNvCnPr>
                                    <wps:spPr bwMode="auto">
                                      <a:xfrm>
                                        <a:off x="5528039" y="1395526"/>
                                        <a:ext cx="0" cy="1628529"/>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g:grpSp>
                                <wps:wsp>
                                  <wps:cNvPr id="2205" name="AutoShape 40"/>
                                  <wps:cNvCnPr>
                                    <a:cxnSpLocks noChangeShapeType="1"/>
                                  </wps:cNvCnPr>
                                  <wps:spPr bwMode="auto">
                                    <a:xfrm>
                                      <a:off x="3086100" y="2714625"/>
                                      <a:ext cx="203493"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206" name="AutoShape 40"/>
                                  <wps:cNvCnPr>
                                    <a:cxnSpLocks noChangeShapeType="1"/>
                                    <a:endCxn id="2177" idx="3"/>
                                  </wps:cNvCnPr>
                                  <wps:spPr bwMode="auto">
                                    <a:xfrm flipH="1">
                                      <a:off x="5292497" y="2705100"/>
                                      <a:ext cx="403455" cy="1139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2210" name="AutoShape 51"/>
                                <wps:cNvCnPr>
                                  <a:cxnSpLocks noChangeShapeType="1"/>
                                </wps:cNvCnPr>
                                <wps:spPr bwMode="auto">
                                  <a:xfrm>
                                    <a:off x="1809750" y="3314700"/>
                                    <a:ext cx="302550" cy="2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1" name="Rectangle 42"/>
                                <wps:cNvSpPr>
                                  <a:spLocks noChangeArrowheads="1"/>
                                </wps:cNvSpPr>
                                <wps:spPr bwMode="auto">
                                  <a:xfrm>
                                    <a:off x="828675" y="3076575"/>
                                    <a:ext cx="981710" cy="501015"/>
                                  </a:xfrm>
                                  <a:prstGeom prst="rect">
                                    <a:avLst/>
                                  </a:prstGeom>
                                  <a:solidFill>
                                    <a:srgbClr val="FFFFFF"/>
                                  </a:solidFill>
                                  <a:ln w="9525">
                                    <a:solidFill>
                                      <a:srgbClr val="000000"/>
                                    </a:solidFill>
                                    <a:miter lim="800000"/>
                                    <a:headEnd/>
                                    <a:tailEnd/>
                                  </a:ln>
                                </wps:spPr>
                                <wps:txbx>
                                  <w:txbxContent>
                                    <w:p w14:paraId="15828FD9" w14:textId="77777777" w:rsidR="00D978A0" w:rsidRPr="00B17F59" w:rsidRDefault="00D978A0" w:rsidP="00061118">
                                      <w:pPr>
                                        <w:spacing w:before="0" w:after="0" w:line="240" w:lineRule="auto"/>
                                        <w:jc w:val="center"/>
                                        <w:rPr>
                                          <w:sz w:val="24"/>
                                          <w:szCs w:val="24"/>
                                        </w:rPr>
                                      </w:pPr>
                                      <w:r>
                                        <w:t>HC khử trùng Javen</w:t>
                                      </w:r>
                                    </w:p>
                                    <w:p w14:paraId="4CD52790" w14:textId="77777777" w:rsidR="00D978A0" w:rsidRPr="00B17F59" w:rsidRDefault="00D978A0" w:rsidP="00061118"/>
                                  </w:txbxContent>
                                </wps:txbx>
                                <wps:bodyPr rot="0" vert="horz" wrap="square" lIns="91440" tIns="45720" rIns="91440" bIns="45720" anchor="t" anchorCtr="0" upright="1">
                                  <a:noAutofit/>
                                </wps:bodyPr>
                              </wps:wsp>
                            </wpg:grpSp>
                            <wps:wsp>
                              <wps:cNvPr id="2212" name="AutoShape 67"/>
                              <wps:cNvCnPr>
                                <a:cxnSpLocks noChangeShapeType="1"/>
                              </wps:cNvCnPr>
                              <wps:spPr bwMode="auto">
                                <a:xfrm>
                                  <a:off x="5133726" y="3012847"/>
                                  <a:ext cx="2009433" cy="0"/>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g:grpSp>
                          <wps:wsp>
                            <wps:cNvPr id="2214" name="AutoShape 68"/>
                            <wps:cNvCnPr>
                              <a:cxnSpLocks noChangeShapeType="1"/>
                            </wps:cNvCnPr>
                            <wps:spPr bwMode="auto">
                              <a:xfrm flipH="1">
                                <a:off x="2466975" y="1800225"/>
                                <a:ext cx="30422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5" name="AutoShape 68"/>
                            <wps:cNvCnPr>
                              <a:cxnSpLocks noChangeShapeType="1"/>
                            </wps:cNvCnPr>
                            <wps:spPr bwMode="auto">
                              <a:xfrm flipH="1">
                                <a:off x="4352925" y="1790700"/>
                                <a:ext cx="3962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16" name="AutoShape 67"/>
                          <wps:cNvCnPr>
                            <a:cxnSpLocks noChangeShapeType="1"/>
                          </wps:cNvCnPr>
                          <wps:spPr bwMode="auto">
                            <a:xfrm>
                              <a:off x="1295400" y="6486525"/>
                              <a:ext cx="450760" cy="0"/>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g:grpSp>
                      <wps:wsp>
                        <wps:cNvPr id="225" name="Rectangle 39"/>
                        <wps:cNvSpPr>
                          <a:spLocks noChangeArrowheads="1"/>
                        </wps:cNvSpPr>
                        <wps:spPr bwMode="auto">
                          <a:xfrm>
                            <a:off x="3467100" y="1790700"/>
                            <a:ext cx="523321" cy="484407"/>
                          </a:xfrm>
                          <a:prstGeom prst="rect">
                            <a:avLst/>
                          </a:prstGeom>
                          <a:solidFill>
                            <a:srgbClr val="FFFFFF"/>
                          </a:solidFill>
                          <a:ln w="9525">
                            <a:solidFill>
                              <a:schemeClr val="bg1"/>
                            </a:solidFill>
                            <a:prstDash val="dash"/>
                            <a:miter lim="800000"/>
                            <a:headEnd/>
                            <a:tailEnd/>
                          </a:ln>
                        </wps:spPr>
                        <wps:txbx>
                          <w:txbxContent>
                            <w:p w14:paraId="5B5D325E" w14:textId="77777777" w:rsidR="00D978A0" w:rsidRPr="00614635" w:rsidRDefault="00D978A0" w:rsidP="00EE5764">
                              <w:pPr>
                                <w:spacing w:before="0" w:after="0" w:line="240" w:lineRule="auto"/>
                                <w:jc w:val="center"/>
                                <w:rPr>
                                  <w:sz w:val="24"/>
                                  <w:szCs w:val="24"/>
                                </w:rPr>
                              </w:pPr>
                              <w:r>
                                <w:t>Xả cặn</w:t>
                              </w:r>
                              <w:r w:rsidRPr="00614635">
                                <w:t xml:space="preserve"> </w:t>
                              </w:r>
                            </w:p>
                          </w:txbxContent>
                        </wps:txbx>
                        <wps:bodyPr rot="0" vert="horz" wrap="square" lIns="91440" tIns="45720" rIns="91440" bIns="45720" anchor="t" anchorCtr="0" upright="1">
                          <a:noAutofit/>
                        </wps:bodyPr>
                      </wps:wsp>
                    </wpg:wgp>
                  </a:graphicData>
                </a:graphic>
              </wp:anchor>
            </w:drawing>
          </mc:Choice>
          <mc:Fallback>
            <w:pict>
              <v:group w14:anchorId="1E4B193C" id="Group 227" o:spid="_x0000_s1026" style="position:absolute;left:0;text-align:left;margin-left:-4.8pt;margin-top:30pt;width:502.45pt;height:524.95pt;z-index:251648000" coordsize="63811,6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">
                <v:group id="Group 2155" o:spid="_x0000_s1027" style="position:absolute;width:63811;height:66668" coordsize="63817,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">
                  <v:group id="Group 2156" o:spid="_x0000_s1028" style="position:absolute;width:63817;height:66675" coordorigin="3209" coordsize="63817,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">
                    <v:group id="Group 2157" o:spid="_x0000_s1029" style="position:absolute;left:3209;width:63818;height:66675" coordorigin="7620" coordsize="63817,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">
                      <v:group id="Group 2158" o:spid="_x0000_s1030" style="position:absolute;left:7620;width:63817;height:66675" coordorigin="7620" coordsize="63817,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">
                        <v:group id="Group 2159" o:spid="_x0000_s1031" style="position:absolute;left:7620;width:63817;height:66675" coordorigin="11239" coordsize="63817,6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">
                          <v:group id="Group 2160" o:spid="_x0000_s1032" style="position:absolute;left:11239;width:63817;height:66677" coordorigin="11239" coordsize="63817,6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">
                            <v:group id="Group 2161" o:spid="_x0000_s1033" style="position:absolute;left:11239;width:62963;height:66677" coordorigin="6191" coordsize="62963,6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">
                              <v:group id="Group 2162" o:spid="_x0000_s1034" style="position:absolute;left:6191;width:62963;height:66677" coordorigin="6122" coordsize="62264,6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">
                                <v:group id="Group 2163" o:spid="_x0000_s1035" style="position:absolute;left:6122;width:62264;height:66690" coordorigin="-1943" coordsize="62280,6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">
                                  <v:group id="Group 2164" o:spid="_x0000_s1036" style="position:absolute;left:-1943;width:62280;height:66690" coordorigin="-1943" coordsize="62280,6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">
                                    <v:group id="Group 2165" o:spid="_x0000_s1037" style="position:absolute;left:-1943;width:62280;height:66690" coordorigin="-3086" coordsize="62280,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">
                                      <v:group id="Group 2166" o:spid="_x0000_s1038" style="position:absolute;left:-3086;width:62280;height:66698" coordorigin="870,1801" coordsize="9808,1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">
                                        <v:rect id="Rectangle 37" o:spid="_x0000_s1039" style="position:absolute;left:4874;top:2701;width:2314;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">
                                          <v:textbox>
                                            <w:txbxContent>
                                              <w:p w14:paraId="16FC1028" w14:textId="77777777" w:rsidR="00D978A0" w:rsidRPr="00B17F59" w:rsidRDefault="00D978A0" w:rsidP="00061118">
                                                <w:pPr>
                                                  <w:spacing w:before="0" w:after="0" w:line="240" w:lineRule="auto"/>
                                                  <w:jc w:val="center"/>
                                                  <w:rPr>
                                                    <w:sz w:val="24"/>
                                                    <w:szCs w:val="24"/>
                                                  </w:rPr>
                                                </w:pPr>
                                                <w:r>
                                                  <w:t>Trạm bơm cấp I</w:t>
                                                </w:r>
                                              </w:p>
                                              <w:p w14:paraId="5F047E1C" w14:textId="77777777" w:rsidR="00D978A0" w:rsidRPr="00B17F59" w:rsidRDefault="00D978A0" w:rsidP="00061118"/>
                                            </w:txbxContent>
                                          </v:textbox>
                                        </v:rect>
                                        <v:rect id="Rectangle 38" o:spid="_x0000_s1040" style="position:absolute;left:1931;top:5658;width:2002;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">
                                          <v:textbox>
                                            <w:txbxContent>
                                              <w:p w14:paraId="678A9821" w14:textId="77777777" w:rsidR="00D978A0" w:rsidRPr="00B17F59" w:rsidRDefault="00D978A0" w:rsidP="00061118">
                                                <w:pPr>
                                                  <w:spacing w:before="0" w:after="0" w:line="240" w:lineRule="auto"/>
                                                  <w:jc w:val="center"/>
                                                  <w:rPr>
                                                    <w:sz w:val="24"/>
                                                    <w:szCs w:val="24"/>
                                                  </w:rPr>
                                                </w:pPr>
                                                <w:r>
                                                  <w:t>Bể lọc cát thạch anh</w:t>
                                                </w:r>
                                              </w:p>
                                              <w:p w14:paraId="4AFB0B18" w14:textId="77777777" w:rsidR="00D978A0" w:rsidRPr="00B17F59" w:rsidRDefault="00D978A0" w:rsidP="00061118"/>
                                            </w:txbxContent>
                                          </v:textbox>
                                        </v:rect>
                                        <v:shape id="AutoShape 40" o:spid="_x0000_s1041" type="#_x0000_t32" style="position:absolute;left:4687;top:4635;width:0;height:1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">
                                          <v:stroke dashstyle="dash" endarrow="block"/>
                                        </v:shape>
                                        <v:rect id="Rectangle 41" o:spid="_x0000_s1042" style="position:absolute;left:4425;top:11044;width:325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">
                                          <v:textbox>
                                            <w:txbxContent>
                                              <w:p w14:paraId="4E9831B9" w14:textId="77777777" w:rsidR="00D978A0" w:rsidRPr="00614635" w:rsidRDefault="00D978A0" w:rsidP="00061118">
                                                <w:pPr>
                                                  <w:spacing w:before="0" w:after="0" w:line="240" w:lineRule="auto"/>
                                                  <w:jc w:val="center"/>
                                                  <w:rPr>
                                                    <w:sz w:val="24"/>
                                                    <w:szCs w:val="24"/>
                                                  </w:rPr>
                                                </w:pPr>
                                                <w:r w:rsidRPr="00614635">
                                                  <w:t>Phân phối nước đạt QCVN 01-1:2018/BYT</w:t>
                                                </w:r>
                                              </w:p>
                                              <w:p w14:paraId="3FB85269" w14:textId="77777777" w:rsidR="00D978A0" w:rsidRPr="00B17F59" w:rsidRDefault="00D978A0" w:rsidP="00061118"/>
                                            </w:txbxContent>
                                          </v:textbox>
                                        </v:rect>
                                        <v:rect id="Rectangle 42" o:spid="_x0000_s1043" style="position:absolute;left:9506;top:6491;width:1172;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">
                                          <v:textbox>
                                            <w:txbxContent>
                                              <w:p w14:paraId="7B658A31" w14:textId="77777777" w:rsidR="00D978A0" w:rsidRPr="00B17F59" w:rsidRDefault="00D978A0" w:rsidP="00061118">
                                                <w:pPr>
                                                  <w:spacing w:before="0" w:after="0" w:line="260" w:lineRule="exact"/>
                                                  <w:jc w:val="center"/>
                                                  <w:rPr>
                                                    <w:sz w:val="24"/>
                                                    <w:szCs w:val="24"/>
                                                  </w:rPr>
                                                </w:pPr>
                                                <w:r>
                                                  <w:t>HC khử trùng Javen</w:t>
                                                </w:r>
                                              </w:p>
                                              <w:p w14:paraId="017376EF" w14:textId="77777777" w:rsidR="00D978A0" w:rsidRPr="00B17F59" w:rsidRDefault="00D978A0" w:rsidP="00061118"/>
                                            </w:txbxContent>
                                          </v:textbox>
                                        </v:rect>
                                        <v:rect id="Rectangle 43" o:spid="_x0000_s1044" style="position:absolute;left:4933;top:10212;width:222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">
                                          <v:textbox>
                                            <w:txbxContent>
                                              <w:p w14:paraId="1D0FDEE3" w14:textId="77777777" w:rsidR="00D978A0" w:rsidRPr="00B17F59" w:rsidRDefault="00D978A0" w:rsidP="00061118">
                                                <w:pPr>
                                                  <w:spacing w:before="0" w:after="0" w:line="240" w:lineRule="auto"/>
                                                  <w:jc w:val="center"/>
                                                  <w:rPr>
                                                    <w:sz w:val="24"/>
                                                    <w:szCs w:val="24"/>
                                                  </w:rPr>
                                                </w:pPr>
                                                <w:r>
                                                  <w:t>Trạm bơm cấp II</w:t>
                                                </w:r>
                                              </w:p>
                                              <w:p w14:paraId="04E66C8E" w14:textId="77777777" w:rsidR="00D978A0" w:rsidRPr="00B17F59" w:rsidRDefault="00D978A0" w:rsidP="00061118"/>
                                            </w:txbxContent>
                                          </v:textbox>
                                        </v:rect>
                                        <v:rect id="Rectangle 44" o:spid="_x0000_s1045" style="position:absolute;left:1678;top:4178;width:253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">
                                          <v:textbox>
                                            <w:txbxContent>
                                              <w:p w14:paraId="0D80E4C7" w14:textId="77777777" w:rsidR="00D978A0" w:rsidRPr="00B17F59" w:rsidRDefault="00D978A0" w:rsidP="00061118">
                                                <w:pPr>
                                                  <w:spacing w:before="0" w:after="0" w:line="240" w:lineRule="auto"/>
                                                  <w:jc w:val="center"/>
                                                  <w:rPr>
                                                    <w:sz w:val="24"/>
                                                    <w:szCs w:val="24"/>
                                                  </w:rPr>
                                                </w:pPr>
                                                <w:r w:rsidRPr="00001F44">
                                                  <w:t xml:space="preserve">Bể lắng lamen kết hợp ngăn phản ứng </w:t>
                                                </w:r>
                                              </w:p>
                                              <w:p w14:paraId="24D570D9" w14:textId="77777777" w:rsidR="00D978A0" w:rsidRPr="00B17F59" w:rsidRDefault="00D978A0" w:rsidP="00061118"/>
                                            </w:txbxContent>
                                          </v:textbox>
                                        </v:rect>
                                        <v:rect id="Rectangle 45" o:spid="_x0000_s1046" style="position:absolute;left:6902;top:6686;width:91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" strokecolor="white [3212]">
                                          <v:stroke dashstyle="dash"/>
                                          <v:textbox>
                                            <w:txbxContent>
                                              <w:p w14:paraId="4450DFE0" w14:textId="77777777" w:rsidR="00D978A0" w:rsidRPr="00B17F59" w:rsidRDefault="00D978A0" w:rsidP="00061118">
                                                <w:pPr>
                                                  <w:spacing w:before="0" w:after="0" w:line="240" w:lineRule="auto"/>
                                                  <w:jc w:val="center"/>
                                                  <w:rPr>
                                                    <w:sz w:val="24"/>
                                                    <w:szCs w:val="24"/>
                                                  </w:rPr>
                                                </w:pPr>
                                                <w:r>
                                                  <w:t>Nước thải</w:t>
                                                </w:r>
                                              </w:p>
                                              <w:p w14:paraId="6DA962E6" w14:textId="77777777" w:rsidR="00D978A0" w:rsidRPr="00B17F59" w:rsidRDefault="00D978A0" w:rsidP="00061118"/>
                                            </w:txbxContent>
                                          </v:textbox>
                                        </v:rect>
                                        <v:rect id="Rectangle 46" o:spid="_x0000_s1047" style="position:absolute;left:1066;top:2937;width:1436;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">
                                          <v:textbox>
                                            <w:txbxContent>
                                              <w:p w14:paraId="48BB3BA4" w14:textId="77777777" w:rsidR="00D978A0" w:rsidRPr="00B17F59" w:rsidRDefault="00D978A0" w:rsidP="00061118">
                                                <w:pPr>
                                                  <w:spacing w:before="0" w:after="0" w:line="300" w:lineRule="exact"/>
                                                  <w:jc w:val="center"/>
                                                  <w:rPr>
                                                    <w:sz w:val="24"/>
                                                    <w:szCs w:val="24"/>
                                                  </w:rPr>
                                                </w:pPr>
                                                <w:r>
                                                  <w:t>Châm hóa chất keo tụ PAC lỏng</w:t>
                                                </w:r>
                                              </w:p>
                                              <w:p w14:paraId="51EBEBED" w14:textId="77777777" w:rsidR="00D978A0" w:rsidRPr="00B17F59" w:rsidRDefault="00D978A0" w:rsidP="00061118">
                                                <w:pPr>
                                                  <w:spacing w:before="0" w:after="0" w:line="300" w:lineRule="exact"/>
                                                </w:pPr>
                                              </w:p>
                                            </w:txbxContent>
                                          </v:textbox>
                                        </v:rect>
                                        <v:rect id="Rectangle 48" o:spid="_x0000_s1048" style="position:absolute;left:2323;top:7419;width:1409;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">
                                          <v:textbox>
                                            <w:txbxContent>
                                              <w:p w14:paraId="7F843B40" w14:textId="77777777" w:rsidR="00D978A0" w:rsidRPr="00B17F59" w:rsidRDefault="00D978A0" w:rsidP="00061118">
                                                <w:pPr>
                                                  <w:spacing w:before="0" w:after="0" w:line="240" w:lineRule="auto"/>
                                                  <w:jc w:val="center"/>
                                                  <w:rPr>
                                                    <w:sz w:val="24"/>
                                                    <w:szCs w:val="24"/>
                                                  </w:rPr>
                                                </w:pPr>
                                                <w:r>
                                                  <w:t>Bể chứa nước sạch</w:t>
                                                </w:r>
                                              </w:p>
                                              <w:p w14:paraId="0EE1FBAA" w14:textId="77777777" w:rsidR="00D978A0" w:rsidRPr="00B17F59" w:rsidRDefault="00D978A0" w:rsidP="00061118"/>
                                            </w:txbxContent>
                                          </v:textbox>
                                        </v:rect>
                                        <v:shape id="AutoShape 49" o:spid="_x0000_s1049" type="#_x0000_t32" style="position:absolute;left:2921;top:3615;width:0;height: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">
                                          <v:stroke endarrow="block"/>
                                        </v:shape>
                                        <v:shape id="AutoShape 50" o:spid="_x0000_s1050" type="#_x0000_t32" style="position:absolute;left:2502;top:3448;width:3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">
                                          <v:stroke endarrow="block"/>
                                        </v:shape>
                                        <v:shape id="AutoShape 51" o:spid="_x0000_s1051" type="#_x0000_t32" style="position:absolute;left:8956;top:6903;width:5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">
                                          <v:stroke endarrow="block"/>
                                        </v:shape>
                                        <v:shape id="AutoShape 52" o:spid="_x0000_s1052" type="#_x0000_t32" style="position:absolute;left:2973;top:6376;width:0;height:1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">
                                          <v:stroke endarrow="block"/>
                                        </v:shape>
                                        <v:shape id="AutoShape 53" o:spid="_x0000_s1053" type="#_x0000_t32" style="position:absolute;left:6029;top:10706;width:6;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">
                                          <v:stroke endarrow="block"/>
                                        </v:shape>
                                        <v:shape id="AutoShape 54" o:spid="_x0000_s1054" type="#_x0000_t32" style="position:absolute;left:2973;top:4898;width:0;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">
                                          <v:stroke endarrow="block"/>
                                        </v:shape>
                                        <v:shape id="AutoShape 56" o:spid="_x0000_s1055" type="#_x0000_t32" style="position:absolute;left:5293;top:7121;width:0;height: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">
                                          <v:stroke dashstyle="dash" endarrow="block"/>
                                        </v:shape>
                                        <v:shape id="AutoShape 57" o:spid="_x0000_s1056" type="#_x0000_t32" style="position:absolute;left:2976;top:8237;width:0;height:1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">
                                          <v:stroke endarrow="block"/>
                                        </v:shape>
                                        <v:shape id="AutoShape 59" o:spid="_x0000_s1057" type="#_x0000_t32" style="position:absolute;left:5934;top:2285;width:0;height: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">
                                          <v:stroke endarrow="block"/>
                                        </v:shape>
                                        <v:shape id="AutoShape 60" o:spid="_x0000_s1058" type="#_x0000_t32" style="position:absolute;left:7146;top:4603;width:0;height:10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">
                                          <v:stroke dashstyle="dash" endarrow="block"/>
                                        </v:shape>
                                        <v:rect id="Rectangle 62" o:spid="_x0000_s1059" style="position:absolute;left:4213;top:5656;width:3151;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">
                                          <v:stroke dashstyle="dash"/>
                                          <v:textbox>
                                            <w:txbxContent>
                                              <w:p w14:paraId="71029191" w14:textId="77777777" w:rsidR="00D978A0" w:rsidRPr="00614635" w:rsidRDefault="00D978A0" w:rsidP="00061118">
                                                <w:pPr>
                                                  <w:spacing w:before="0" w:after="0" w:line="240" w:lineRule="auto"/>
                                                  <w:jc w:val="center"/>
                                                  <w:rPr>
                                                    <w:sz w:val="24"/>
                                                    <w:szCs w:val="24"/>
                                                  </w:rPr>
                                                </w:pPr>
                                                <w:r>
                                                  <w:t>Hố thu</w:t>
                                                </w:r>
                                                <w:r w:rsidRPr="00614635">
                                                  <w:t xml:space="preserve"> bùn</w:t>
                                                </w:r>
                                              </w:p>
                                              <w:p w14:paraId="0A974890" w14:textId="77777777" w:rsidR="00D978A0" w:rsidRPr="00B17F59" w:rsidRDefault="00D978A0" w:rsidP="00061118"/>
                                            </w:txbxContent>
                                          </v:textbox>
                                        </v:rect>
                                        <v:rect id="Rectangle 65" o:spid="_x0000_s1060" style="position:absolute;left:870;top:10569;width:2018;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" strokecolor="white [3212]">
                                          <v:stroke dashstyle="dash"/>
                                          <v:textbox>
                                            <w:txbxContent>
                                              <w:p w14:paraId="454F331C" w14:textId="77777777" w:rsidR="00D978A0" w:rsidRPr="004265F0" w:rsidRDefault="00D978A0" w:rsidP="00061118">
                                                <w:pPr>
                                                  <w:spacing w:before="0" w:after="0" w:line="240" w:lineRule="auto"/>
                                                  <w:rPr>
                                                    <w:i/>
                                                    <w:sz w:val="24"/>
                                                    <w:szCs w:val="24"/>
                                                    <w:u w:val="single"/>
                                                  </w:rPr>
                                                </w:pPr>
                                                <w:r w:rsidRPr="004265F0">
                                                  <w:rPr>
                                                    <w:i/>
                                                    <w:sz w:val="24"/>
                                                    <w:szCs w:val="24"/>
                                                    <w:u w:val="single"/>
                                                  </w:rPr>
                                                  <w:t>Ghi chú:</w:t>
                                                </w:r>
                                              </w:p>
                                              <w:p w14:paraId="0A688022" w14:textId="77777777" w:rsidR="00D978A0" w:rsidRDefault="00D978A0" w:rsidP="00061118">
                                                <w:pPr>
                                                  <w:spacing w:after="0" w:line="240" w:lineRule="auto"/>
                                                  <w:rPr>
                                                    <w:sz w:val="24"/>
                                                    <w:szCs w:val="24"/>
                                                  </w:rPr>
                                                </w:pPr>
                                                <w:r>
                                                  <w:rPr>
                                                    <w:sz w:val="24"/>
                                                    <w:szCs w:val="24"/>
                                                  </w:rPr>
                                                  <w:t>Đường công nghệ</w:t>
                                                </w:r>
                                              </w:p>
                                              <w:p w14:paraId="66084C5A" w14:textId="77777777" w:rsidR="00D978A0" w:rsidRDefault="00D978A0" w:rsidP="00061118">
                                                <w:pPr>
                                                  <w:spacing w:after="0" w:line="240" w:lineRule="auto"/>
                                                  <w:rPr>
                                                    <w:sz w:val="24"/>
                                                    <w:szCs w:val="24"/>
                                                  </w:rPr>
                                                </w:pPr>
                                                <w:r>
                                                  <w:rPr>
                                                    <w:sz w:val="24"/>
                                                    <w:szCs w:val="24"/>
                                                  </w:rPr>
                                                  <w:t>Đường dòng thải</w:t>
                                                </w:r>
                                              </w:p>
                                              <w:p w14:paraId="6765F4C8" w14:textId="77777777" w:rsidR="00D978A0" w:rsidRDefault="00D978A0" w:rsidP="00061118">
                                                <w:pPr>
                                                  <w:spacing w:after="0" w:line="240" w:lineRule="auto"/>
                                                  <w:rPr>
                                                    <w:sz w:val="24"/>
                                                    <w:szCs w:val="24"/>
                                                  </w:rPr>
                                                </w:pPr>
                                                <w:r>
                                                  <w:rPr>
                                                    <w:sz w:val="24"/>
                                                    <w:szCs w:val="24"/>
                                                  </w:rPr>
                                                  <w:t>Cụm xử lý mới</w:t>
                                                </w:r>
                                              </w:p>
                                              <w:p w14:paraId="4D6C7F90" w14:textId="77777777" w:rsidR="00D978A0" w:rsidRPr="00B17F59" w:rsidRDefault="00D978A0" w:rsidP="00061118">
                                                <w:pPr>
                                                  <w:spacing w:after="0" w:line="240" w:lineRule="auto"/>
                                                  <w:rPr>
                                                    <w:sz w:val="24"/>
                                                    <w:szCs w:val="24"/>
                                                  </w:rPr>
                                                </w:pPr>
                                              </w:p>
                                            </w:txbxContent>
                                          </v:textbox>
                                        </v:rect>
                                        <v:rect id="Rectangle 66" o:spid="_x0000_s1061" style="position:absolute;left:4425;top:1801;width:3037;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">
                                          <v:textbox>
                                            <w:txbxContent>
                                              <w:p w14:paraId="3682665C" w14:textId="77777777" w:rsidR="00D978A0" w:rsidRPr="00B17F59" w:rsidRDefault="00D978A0" w:rsidP="00F454DE">
                                                <w:pPr>
                                                  <w:spacing w:before="0" w:after="0" w:line="240" w:lineRule="auto"/>
                                                  <w:jc w:val="center"/>
                                                </w:pPr>
                                                <w:r>
                                                  <w:t>Nước mặt sông Ninh Cơ</w:t>
                                                </w:r>
                                              </w:p>
                                            </w:txbxContent>
                                          </v:textbox>
                                        </v:rect>
                                      </v:group>
                                      <v:shape id="AutoShape 51" o:spid="_x0000_s1062" type="#_x0000_t32" style="position:absolute;left:9727;top:60346;width:4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">
                                        <v:stroke endarrow="block"/>
                                      </v:shape>
                                      <v:shape id="AutoShape 63" o:spid="_x0000_s1063" type="#_x0000_t32" style="position:absolute;left:9940;top:62571;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">
                                        <v:stroke dashstyle="dash" endarrow="block"/>
                                      </v:shape>
                                    </v:group>
                                    <v:shape id="AutoShape 40" o:spid="_x0000_s1064" type="#_x0000_t32" style="position:absolute;left:29770;top:29384;width:69;height:18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">
                                      <v:stroke dashstyle="dash" endarrow="block"/>
                                    </v:shape>
                                    <v:rect id="Rectangle 62" o:spid="_x0000_s1065" style="position:absolute;left:13377;top:42936;width:18499;height:8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">
                                      <v:stroke dashstyle="dash"/>
                                      <v:textbox>
                                        <w:txbxContent>
                                          <w:p w14:paraId="12F3F108" w14:textId="77777777" w:rsidR="00D978A0" w:rsidRPr="001739DA" w:rsidRDefault="00D978A0" w:rsidP="00061118">
                                            <w:pPr>
                                              <w:spacing w:before="0" w:after="0" w:line="240" w:lineRule="auto"/>
                                              <w:jc w:val="center"/>
                                              <w:rPr>
                                                <w:sz w:val="24"/>
                                                <w:szCs w:val="24"/>
                                              </w:rPr>
                                            </w:pPr>
                                            <w:r w:rsidRPr="001739DA">
                                              <w:rPr>
                                                <w:sz w:val="24"/>
                                                <w:szCs w:val="24"/>
                                              </w:rPr>
                                              <w:t>Vận chuyển đến khu vực trồng cây xanh trong nhà máy hoặc cho các hộ dân trồng cây</w:t>
                                            </w:r>
                                          </w:p>
                                          <w:p w14:paraId="33728C42" w14:textId="77777777" w:rsidR="00D978A0" w:rsidRPr="00B17F59" w:rsidRDefault="00D978A0" w:rsidP="00061118"/>
                                        </w:txbxContent>
                                      </v:textbox>
                                    </v:rect>
                                    <v:rect id="Rectangle 62" o:spid="_x0000_s1066" style="position:absolute;left:22892;top:36668;width:5144;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" strokecolor="white [3212]">
                                      <v:stroke dashstyle="dash"/>
                                      <v:textbox>
                                        <w:txbxContent>
                                          <w:p w14:paraId="3D4FD285" w14:textId="77777777" w:rsidR="00D978A0" w:rsidRPr="00614635" w:rsidRDefault="00D978A0" w:rsidP="00061118">
                                            <w:pPr>
                                              <w:spacing w:before="0" w:after="0" w:line="240" w:lineRule="auto"/>
                                              <w:jc w:val="center"/>
                                              <w:rPr>
                                                <w:sz w:val="24"/>
                                                <w:szCs w:val="24"/>
                                              </w:rPr>
                                            </w:pPr>
                                            <w:r w:rsidRPr="00614635">
                                              <w:t>Bùn thải</w:t>
                                            </w:r>
                                          </w:p>
                                          <w:p w14:paraId="3A4C0FD5" w14:textId="77777777" w:rsidR="00D978A0" w:rsidRPr="00B17F59" w:rsidRDefault="00D978A0" w:rsidP="00061118"/>
                                        </w:txbxContent>
                                      </v:textbox>
                                    </v:rect>
                                  </v:group>
                                  <v:shape id="AutoShape 40" o:spid="_x0000_s1067" type="#_x0000_t32" style="position:absolute;left:25515;top:41257;width:0;height:1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">
                                    <v:stroke dashstyle="dash" endarrow="block"/>
                                  </v:shape>
                                  <v:rect id="Rectangle 39" o:spid="_x0000_s1068" style="position:absolute;left:22322;top:17999;width:5230;height:4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" strokecolor="white [3212]">
                                    <v:stroke dashstyle="dash"/>
                                    <v:textbox>
                                      <w:txbxContent>
                                        <w:p w14:paraId="3E4783AC" w14:textId="77777777" w:rsidR="00D978A0" w:rsidRPr="00614635" w:rsidRDefault="00D978A0" w:rsidP="00061118">
                                          <w:pPr>
                                            <w:spacing w:before="0" w:after="0" w:line="240" w:lineRule="auto"/>
                                            <w:jc w:val="center"/>
                                            <w:rPr>
                                              <w:sz w:val="24"/>
                                              <w:szCs w:val="24"/>
                                            </w:rPr>
                                          </w:pPr>
                                          <w:r>
                                            <w:t>Xả cặn</w:t>
                                          </w:r>
                                          <w:r w:rsidRPr="00614635">
                                            <w:t xml:space="preserve"> </w:t>
                                          </w:r>
                                        </w:p>
                                      </w:txbxContent>
                                    </v:textbox>
                                  </v:rect>
                                </v:group>
                                <v:rect id="Rectangle 39" o:spid="_x0000_s1069" style="position:absolute;left:40697;top:36963;width:8659;height:7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">
                                  <v:stroke dashstyle="dash"/>
                                  <v:textbox>
                                    <w:txbxContent>
                                      <w:p w14:paraId="1F4324EB" w14:textId="77777777" w:rsidR="00D978A0" w:rsidRPr="00614635" w:rsidRDefault="00D978A0" w:rsidP="00061118">
                                        <w:pPr>
                                          <w:spacing w:before="0" w:after="0" w:line="240" w:lineRule="auto"/>
                                          <w:jc w:val="center"/>
                                          <w:rPr>
                                            <w:sz w:val="24"/>
                                            <w:szCs w:val="24"/>
                                          </w:rPr>
                                        </w:pPr>
                                        <w:r>
                                          <w:t>Hố ga khử trùng sơ bộ</w:t>
                                        </w:r>
                                        <w:r w:rsidRPr="00614635">
                                          <w:t xml:space="preserve"> </w:t>
                                        </w:r>
                                      </w:p>
                                    </w:txbxContent>
                                  </v:textbox>
                                </v:rect>
                              </v:group>
                              <v:rect id="Rectangle 44" o:spid="_x0000_s1070" style="position:absolute;left:50431;top:15357;width:15621;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">
                                <v:textbox>
                                  <w:txbxContent>
                                    <w:p w14:paraId="1346095E" w14:textId="77777777" w:rsidR="00D978A0" w:rsidRPr="00B17F59" w:rsidRDefault="00D978A0" w:rsidP="00061118">
                                      <w:pPr>
                                        <w:spacing w:before="0" w:after="0" w:line="240" w:lineRule="auto"/>
                                        <w:jc w:val="center"/>
                                        <w:rPr>
                                          <w:sz w:val="24"/>
                                          <w:szCs w:val="24"/>
                                        </w:rPr>
                                      </w:pPr>
                                      <w:r>
                                        <w:t xml:space="preserve">Bể trộn phản ứng + </w:t>
                                      </w:r>
                                      <w:r w:rsidRPr="00001F44">
                                        <w:t xml:space="preserve">Bể lắng lamen  </w:t>
                                      </w:r>
                                    </w:p>
                                    <w:p w14:paraId="00E2123A" w14:textId="77777777" w:rsidR="00D978A0" w:rsidRPr="00B17F59" w:rsidRDefault="00D978A0" w:rsidP="00061118"/>
                                  </w:txbxContent>
                                </v:textbox>
                              </v:rect>
                              <v:shape id="AutoShape 49" o:spid="_x0000_s1071" type="#_x0000_t32" style="position:absolute;left:57626;top:11775;width:0;height:3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">
                                <v:stroke endarrow="block"/>
                              </v:shape>
                              <v:shape id="AutoShape 54" o:spid="_x0000_s1072" type="#_x0000_t32" style="position:absolute;left:58102;top:20005;width:0;height:4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">
                                <v:stroke endarrow="block"/>
                              </v:shape>
                              <v:rect id="Rectangle 38" o:spid="_x0000_s1073" style="position:absolute;left:51894;top:24908;width:12846;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">
                                <v:textbox>
                                  <w:txbxContent>
                                    <w:p w14:paraId="22B20341" w14:textId="77777777" w:rsidR="00D978A0" w:rsidRPr="00B17F59" w:rsidRDefault="00D978A0" w:rsidP="00061118">
                                      <w:pPr>
                                        <w:spacing w:before="0" w:after="0" w:line="240" w:lineRule="auto"/>
                                        <w:jc w:val="center"/>
                                        <w:rPr>
                                          <w:sz w:val="24"/>
                                          <w:szCs w:val="24"/>
                                        </w:rPr>
                                      </w:pPr>
                                      <w:r>
                                        <w:t>Bể lọc cát thạch anh</w:t>
                                      </w:r>
                                    </w:p>
                                    <w:p w14:paraId="22339A13" w14:textId="77777777" w:rsidR="00D978A0" w:rsidRPr="00B17F59" w:rsidRDefault="00D978A0" w:rsidP="00061118"/>
                                  </w:txbxContent>
                                </v:textbox>
                              </v:rect>
                              <v:shape id="AutoShape 52" o:spid="_x0000_s1074" type="#_x0000_t32" style="position:absolute;left:58102;top:29542;width:0;height:7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">
                                <v:stroke endarrow="block"/>
                              </v:shape>
                              <v:shape id="AutoShape 67" o:spid="_x0000_s1075" type="#_x0000_t32" style="position:absolute;left:19710;top:51905;width:38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"/>
                              <v:shape id="AutoShape 52" o:spid="_x0000_s1076" type="#_x0000_t32" style="position:absolute;left:39309;top:51905;width:26;height:2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">
                                <v:stroke endarrow="block"/>
                              </v:shape>
                              <v:rect id="Rectangle 48" o:spid="_x0000_s1077" style="position:absolute;left:53463;top:36739;width:9045;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">
                                <v:textbox>
                                  <w:txbxContent>
                                    <w:p w14:paraId="19EFA7B2" w14:textId="77777777" w:rsidR="00D978A0" w:rsidRPr="00B17F59" w:rsidRDefault="00D978A0" w:rsidP="00061118">
                                      <w:pPr>
                                        <w:spacing w:before="0" w:after="0" w:line="240" w:lineRule="auto"/>
                                        <w:jc w:val="center"/>
                                        <w:rPr>
                                          <w:sz w:val="24"/>
                                          <w:szCs w:val="24"/>
                                        </w:rPr>
                                      </w:pPr>
                                      <w:r>
                                        <w:t>Bể chứa nước sạch</w:t>
                                      </w:r>
                                    </w:p>
                                    <w:p w14:paraId="1A010CB7" w14:textId="77777777" w:rsidR="00D978A0" w:rsidRPr="00B17F59" w:rsidRDefault="00D978A0" w:rsidP="00061118"/>
                                  </w:txbxContent>
                                </v:textbox>
                              </v:rect>
                              <v:shape id="AutoShape 57" o:spid="_x0000_s1078" type="#_x0000_t32" style="position:absolute;left:58292;top:41870;width:0;height:10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">
                                <v:stroke endarrow="block"/>
                              </v:shape>
                              <v:shape id="AutoShape 67" o:spid="_x0000_s1079" type="#_x0000_t32" style="position:absolute;left:19360;top:11715;width:38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"/>
                              <v:shape id="AutoShape 59" o:spid="_x0000_s1080" type="#_x0000_t32" style="position:absolute;left:38766;top:9429;width:0;height:2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">
                                <v:stroke endarrow="block"/>
                              </v:shape>
                            </v:group>
                            <v:shape id="AutoShape 67" o:spid="_x0000_s1081" type="#_x0000_t32" style="position:absolute;left:54717;top:14002;width:20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" strokeweight="1.25pt">
                              <v:stroke dashstyle="longDashDotDot"/>
                            </v:shape>
                            <v:shape id="AutoShape 67" o:spid="_x0000_s1082" type="#_x0000_t32" style="position:absolute;left:75056;top:14002;width:0;height:16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" strokeweight="1.25pt">
                              <v:stroke dashstyle="longDashDotDot"/>
                            </v:shape>
                            <v:shape id="AutoShape 67" o:spid="_x0000_s1083" type="#_x0000_t32" style="position:absolute;left:55280;top:13955;width:0;height:16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" strokeweight="1.25pt">
                              <v:stroke dashstyle="longDashDotDot"/>
                            </v:shape>
                          </v:group>
                          <v:shape id="AutoShape 40" o:spid="_x0000_s1084" type="#_x0000_t32" style="position:absolute;left:30861;top:27146;width:2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">
                            <v:stroke dashstyle="dash" endarrow="block"/>
                          </v:shape>
                          <v:shape id="AutoShape 40" o:spid="_x0000_s1085" type="#_x0000_t32" style="position:absolute;left:52924;top:27051;width:4035;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">
                            <v:stroke dashstyle="dash" endarrow="block"/>
                          </v:shape>
                        </v:group>
                        <v:shape id="AutoShape 51" o:spid="_x0000_s1086" type="#_x0000_t32" style="position:absolute;left:18097;top:33147;width:302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">
                          <v:stroke endarrow="block"/>
                        </v:shape>
                        <v:rect id="Rectangle 42" o:spid="_x0000_s1087" style="position:absolute;left:8286;top:30765;width:9817;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">
                          <v:textbox>
                            <w:txbxContent>
                              <w:p w14:paraId="15828FD9" w14:textId="77777777" w:rsidR="00D978A0" w:rsidRPr="00B17F59" w:rsidRDefault="00D978A0" w:rsidP="00061118">
                                <w:pPr>
                                  <w:spacing w:before="0" w:after="0" w:line="240" w:lineRule="auto"/>
                                  <w:jc w:val="center"/>
                                  <w:rPr>
                                    <w:sz w:val="24"/>
                                    <w:szCs w:val="24"/>
                                  </w:rPr>
                                </w:pPr>
                                <w:r>
                                  <w:t>HC khử trùng Javen</w:t>
                                </w:r>
                              </w:p>
                              <w:p w14:paraId="4CD52790" w14:textId="77777777" w:rsidR="00D978A0" w:rsidRPr="00B17F59" w:rsidRDefault="00D978A0" w:rsidP="00061118"/>
                            </w:txbxContent>
                          </v:textbox>
                        </v:rect>
                      </v:group>
                      <v:shape id="AutoShape 67" o:spid="_x0000_s1088" type="#_x0000_t32" style="position:absolute;left:51337;top:30128;width:20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" strokeweight="1.25pt">
                        <v:stroke dashstyle="longDashDotDot"/>
                      </v:shape>
                    </v:group>
                    <v:shape id="AutoShape 68" o:spid="_x0000_s1089" type="#_x0000_t32" style="position:absolute;left:24669;top:18002;width:30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">
                      <v:stroke dashstyle="dash"/>
                    </v:shape>
                    <v:shape id="AutoShape 68" o:spid="_x0000_s1090" type="#_x0000_t32" style="position:absolute;left:43529;top:17907;width:39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">
                      <v:stroke dashstyle="dash"/>
                    </v:shape>
                  </v:group>
                  <v:shape id="AutoShape 67" o:spid="_x0000_s1091" type="#_x0000_t32" style="position:absolute;left:12954;top:64865;width:45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" strokeweight="1.25pt">
                    <v:stroke dashstyle="longDashDotDot"/>
                  </v:shape>
                </v:group>
                <v:rect id="Rectangle 39" o:spid="_x0000_s1092" style="position:absolute;left:34671;top:17907;width:5233;height:4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" strokecolor="white [3212]">
                  <v:stroke dashstyle="dash"/>
                  <v:textbox>
                    <w:txbxContent>
                      <w:p w14:paraId="5B5D325E" w14:textId="77777777" w:rsidR="00D978A0" w:rsidRPr="00614635" w:rsidRDefault="00D978A0" w:rsidP="00EE5764">
                        <w:pPr>
                          <w:spacing w:before="0" w:after="0" w:line="240" w:lineRule="auto"/>
                          <w:jc w:val="center"/>
                          <w:rPr>
                            <w:sz w:val="24"/>
                            <w:szCs w:val="24"/>
                          </w:rPr>
                        </w:pPr>
                        <w:r>
                          <w:t>Xả cặn</w:t>
                        </w:r>
                        <w:r w:rsidRPr="00614635">
                          <w:t xml:space="preserve"> </w:t>
                        </w:r>
                      </w:p>
                    </w:txbxContent>
                  </v:textbox>
                </v:rect>
                <w10:wrap type="topAndBottom"/>
              </v:group>
            </w:pict>
          </mc:Fallback>
        </mc:AlternateContent>
      </w:r>
      <w:r>
        <w:rPr>
          <w:noProof/>
        </w:rPr>
        <mc:AlternateContent>
          <mc:Choice Requires="wps">
            <w:drawing>
              <wp:anchor distT="0" distB="0" distL="114300" distR="114300" simplePos="0" relativeHeight="251678720" behindDoc="0" locked="0" layoutInCell="1" allowOverlap="1" wp14:anchorId="106A2666" wp14:editId="08F3A721">
                <wp:simplePos x="0" y="0"/>
                <wp:positionH relativeFrom="column">
                  <wp:posOffset>3558540</wp:posOffset>
                </wp:positionH>
                <wp:positionV relativeFrom="paragraph">
                  <wp:posOffset>3817620</wp:posOffset>
                </wp:positionV>
                <wp:extent cx="0" cy="229870"/>
                <wp:effectExtent l="76200" t="0" r="57150" b="55880"/>
                <wp:wrapNone/>
                <wp:docPr id="3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EC65225" id="AutoShape 56" o:spid="_x0000_s1026" type="#_x0000_t32" style="position:absolute;margin-left:280.2pt;margin-top:300.6pt;width:0;height:18.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">
                <v:stroke dashstyle="dash" endarrow="block"/>
              </v:shape>
            </w:pict>
          </mc:Fallback>
        </mc:AlternateContent>
      </w:r>
      <w:r w:rsidR="00AA2A39">
        <w:rPr>
          <w:b/>
          <w:i/>
          <w:noProof/>
          <w:szCs w:val="26"/>
        </w:rPr>
        <mc:AlternateContent>
          <mc:Choice Requires="wps">
            <w:drawing>
              <wp:anchor distT="0" distB="0" distL="114300" distR="114300" simplePos="0" relativeHeight="251676672" behindDoc="0" locked="0" layoutInCell="1" allowOverlap="1" wp14:anchorId="3A4150BD" wp14:editId="065F5676">
                <wp:simplePos x="0" y="0"/>
                <wp:positionH relativeFrom="column">
                  <wp:posOffset>2613660</wp:posOffset>
                </wp:positionH>
                <wp:positionV relativeFrom="paragraph">
                  <wp:posOffset>3500590</wp:posOffset>
                </wp:positionV>
                <wp:extent cx="1020445" cy="320675"/>
                <wp:effectExtent l="0" t="0" r="27305" b="22225"/>
                <wp:wrapNone/>
                <wp:docPr id="18" name="Rectangle 18"/>
                <wp:cNvGraphicFramePr/>
                <a:graphic xmlns:a="http://schemas.openxmlformats.org/drawingml/2006/main">
                  <a:graphicData uri="http://schemas.microsoft.com/office/word/2010/wordprocessingShape">
                    <wps:wsp>
                      <wps:cNvSpPr/>
                      <wps:spPr>
                        <a:xfrm>
                          <a:off x="0" y="0"/>
                          <a:ext cx="1020445" cy="320675"/>
                        </a:xfrm>
                        <a:prstGeom prst="rect">
                          <a:avLst/>
                        </a:prstGeom>
                        <a:solidFill>
                          <a:sysClr val="window" lastClr="FFFFFF"/>
                        </a:solidFill>
                        <a:ln w="3175" cap="flat" cmpd="sng" algn="ctr">
                          <a:solidFill>
                            <a:sysClr val="windowText" lastClr="000000"/>
                          </a:solidFill>
                          <a:prstDash val="sysDash"/>
                        </a:ln>
                        <a:effectLst/>
                      </wps:spPr>
                      <wps:txbx>
                        <w:txbxContent>
                          <w:p w14:paraId="4CBF62BE" w14:textId="77777777" w:rsidR="00D978A0" w:rsidRPr="001739DA" w:rsidRDefault="00D978A0" w:rsidP="00AA2A39">
                            <w:pPr>
                              <w:jc w:val="center"/>
                              <w:rPr>
                                <w:sz w:val="24"/>
                                <w:szCs w:val="24"/>
                              </w:rPr>
                            </w:pPr>
                            <w:r w:rsidRPr="001739DA">
                              <w:rPr>
                                <w:sz w:val="24"/>
                                <w:szCs w:val="24"/>
                              </w:rPr>
                              <w:t>Sân phơi bùn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150BD" id="Rectangle 18" o:spid="_x0000_s1093" style="position:absolute;left:0;text-align:left;margin-left:205.8pt;margin-top:275.65pt;width:80.35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" fillcolor="window" strokecolor="windowText" strokeweight=".25pt">
                <v:stroke dashstyle="3 1"/>
                <v:textbox>
                  <w:txbxContent>
                    <w:p w14:paraId="4CBF62BE" w14:textId="77777777" w:rsidR="00D978A0" w:rsidRPr="001739DA" w:rsidRDefault="00D978A0" w:rsidP="00AA2A39">
                      <w:pPr>
                        <w:jc w:val="center"/>
                        <w:rPr>
                          <w:sz w:val="24"/>
                          <w:szCs w:val="24"/>
                        </w:rPr>
                      </w:pPr>
                      <w:r w:rsidRPr="001739DA">
                        <w:rPr>
                          <w:sz w:val="24"/>
                          <w:szCs w:val="24"/>
                        </w:rPr>
                        <w:t>Sân phơi bùn</w:t>
                      </w:r>
                    </w:p>
                  </w:txbxContent>
                </v:textbox>
              </v:rect>
            </w:pict>
          </mc:Fallback>
        </mc:AlternateContent>
      </w:r>
      <w:r w:rsidR="00B23CD2" w:rsidRPr="00020732">
        <w:rPr>
          <w:b/>
          <w:i/>
          <w:szCs w:val="26"/>
          <w:lang w:val="es-PE"/>
        </w:rPr>
        <w:t xml:space="preserve">- Quy trình </w:t>
      </w:r>
      <w:r w:rsidR="003E2B28" w:rsidRPr="00020732">
        <w:rPr>
          <w:b/>
          <w:i/>
          <w:szCs w:val="26"/>
          <w:lang w:val="es-PE"/>
        </w:rPr>
        <w:t>công nghệ</w:t>
      </w:r>
      <w:r w:rsidR="00BF7674" w:rsidRPr="00020732">
        <w:rPr>
          <w:b/>
          <w:i/>
          <w:szCs w:val="26"/>
          <w:lang w:val="es-PE"/>
        </w:rPr>
        <w:t xml:space="preserve"> của dự án như sau</w:t>
      </w:r>
      <w:r w:rsidR="00B23CD2" w:rsidRPr="00020732">
        <w:rPr>
          <w:b/>
          <w:i/>
          <w:szCs w:val="26"/>
          <w:lang w:val="es-PE"/>
        </w:rPr>
        <w:t>:</w:t>
      </w:r>
      <w:r w:rsidR="00AA2A39" w:rsidRPr="00AA2A39">
        <w:rPr>
          <w:b/>
          <w:i/>
          <w:noProof/>
          <w:szCs w:val="26"/>
        </w:rPr>
        <w:t xml:space="preserve"> </w:t>
      </w:r>
    </w:p>
    <w:p w14:paraId="0F4AD2A0" w14:textId="77777777" w:rsidR="00B73A37" w:rsidRPr="00020732" w:rsidRDefault="00495CB4" w:rsidP="00F41902">
      <w:pPr>
        <w:pStyle w:val="Hinh0"/>
        <w:spacing w:before="60" w:after="60" w:line="312" w:lineRule="auto"/>
        <w:rPr>
          <w:szCs w:val="26"/>
          <w:lang w:val="es-PE"/>
        </w:rPr>
      </w:pPr>
      <w:bookmarkStart w:id="123" w:name="_Toc115858800"/>
      <w:r w:rsidRPr="00020732">
        <w:rPr>
          <w:szCs w:val="26"/>
        </w:rPr>
        <w:t>Sơ đồ</w:t>
      </w:r>
      <w:r w:rsidR="00914DE8" w:rsidRPr="00020732">
        <w:rPr>
          <w:szCs w:val="26"/>
        </w:rPr>
        <w:t xml:space="preserve"> 1.1</w:t>
      </w:r>
      <w:r w:rsidRPr="00020732">
        <w:rPr>
          <w:szCs w:val="26"/>
        </w:rPr>
        <w:t xml:space="preserve">: </w:t>
      </w:r>
      <w:r w:rsidR="00B23CD2" w:rsidRPr="00020732">
        <w:rPr>
          <w:szCs w:val="26"/>
        </w:rPr>
        <w:t xml:space="preserve"> </w:t>
      </w:r>
      <w:r w:rsidRPr="00020732">
        <w:rPr>
          <w:szCs w:val="26"/>
        </w:rPr>
        <w:t xml:space="preserve">Quy trình </w:t>
      </w:r>
      <w:r w:rsidR="00F41902" w:rsidRPr="00020732">
        <w:rPr>
          <w:szCs w:val="26"/>
          <w:lang w:val="es-PE"/>
        </w:rPr>
        <w:t>công nghệ sản xuất nước sạch</w:t>
      </w:r>
      <w:bookmarkEnd w:id="123"/>
    </w:p>
    <w:p w14:paraId="447EFD85" w14:textId="77777777" w:rsidR="001B3159" w:rsidRPr="00020732" w:rsidRDefault="002940DC" w:rsidP="00DC1412">
      <w:pPr>
        <w:jc w:val="both"/>
        <w:rPr>
          <w:b/>
          <w:i/>
          <w:szCs w:val="26"/>
          <w:lang w:val="es-PE"/>
        </w:rPr>
      </w:pPr>
      <w:r w:rsidRPr="00020732">
        <w:rPr>
          <w:b/>
          <w:i/>
          <w:szCs w:val="26"/>
          <w:lang w:val="es-PE"/>
        </w:rPr>
        <w:lastRenderedPageBreak/>
        <w:t>Thuyết minh:</w:t>
      </w:r>
    </w:p>
    <w:p w14:paraId="56D0B666" w14:textId="77777777" w:rsidR="002940DC" w:rsidRPr="00020732" w:rsidRDefault="00C63F78" w:rsidP="00DC1412">
      <w:pPr>
        <w:pStyle w:val="BodyTextIndent"/>
        <w:spacing w:before="60" w:after="60" w:line="312" w:lineRule="auto"/>
        <w:ind w:left="0" w:firstLine="720"/>
        <w:jc w:val="both"/>
        <w:outlineLvl w:val="0"/>
        <w:rPr>
          <w:rFonts w:ascii="Times New Roman" w:eastAsia="SimSun" w:hAnsi="Times New Roman"/>
          <w:sz w:val="26"/>
          <w:szCs w:val="26"/>
          <w:lang w:val="es-PE" w:eastAsia="zh-CN"/>
        </w:rPr>
      </w:pPr>
      <w:r w:rsidRPr="00020732">
        <w:rPr>
          <w:rFonts w:ascii="Times New Roman" w:eastAsia="SimSun" w:hAnsi="Times New Roman"/>
          <w:sz w:val="26"/>
          <w:szCs w:val="26"/>
          <w:lang w:val="es-PE" w:eastAsia="zh-CN"/>
        </w:rPr>
        <w:t>Nước thô cấp cho nhà máy nước sản xuất nước sạch được khai thác từ nguồn nước mặ</w:t>
      </w:r>
      <w:r w:rsidR="00F454DE">
        <w:rPr>
          <w:rFonts w:ascii="Times New Roman" w:eastAsia="SimSun" w:hAnsi="Times New Roman"/>
          <w:sz w:val="26"/>
          <w:szCs w:val="26"/>
          <w:lang w:val="es-PE" w:eastAsia="zh-CN"/>
        </w:rPr>
        <w:t>t sông Ninh Cơ</w:t>
      </w:r>
      <w:r w:rsidRPr="00020732">
        <w:rPr>
          <w:rFonts w:ascii="Times New Roman" w:eastAsia="SimSun" w:hAnsi="Times New Roman"/>
          <w:sz w:val="26"/>
          <w:szCs w:val="26"/>
          <w:lang w:val="es-PE" w:eastAsia="zh-CN"/>
        </w:rPr>
        <w:t>, bơm qua trạm bơm cấp I theo đường ống dẫn nước thô.</w:t>
      </w:r>
    </w:p>
    <w:p w14:paraId="1FF25427" w14:textId="77777777" w:rsidR="00C63F78" w:rsidRPr="00020732" w:rsidRDefault="00C63F78" w:rsidP="00DC1412">
      <w:pPr>
        <w:pStyle w:val="BodyTextIndent"/>
        <w:spacing w:before="60" w:after="60" w:line="312" w:lineRule="auto"/>
        <w:ind w:left="0" w:firstLine="720"/>
        <w:jc w:val="both"/>
        <w:outlineLvl w:val="0"/>
        <w:rPr>
          <w:rFonts w:ascii="Times New Roman" w:eastAsia="SimSun" w:hAnsi="Times New Roman"/>
          <w:sz w:val="26"/>
          <w:szCs w:val="26"/>
          <w:lang w:val="es-PE" w:eastAsia="zh-CN"/>
        </w:rPr>
      </w:pPr>
      <w:r w:rsidRPr="00020732">
        <w:rPr>
          <w:rFonts w:ascii="Times New Roman" w:eastAsia="SimSun" w:hAnsi="Times New Roman"/>
          <w:sz w:val="26"/>
          <w:szCs w:val="26"/>
          <w:lang w:val="es-PE" w:eastAsia="zh-CN"/>
        </w:rPr>
        <w:t>Châm hóa chất keo tụ PAC lỏng: Chất lượng nước thô được quan trắc liên tục cho những thông số cơ bản như pH, độ đụ</w:t>
      </w:r>
      <w:r w:rsidR="00533576" w:rsidRPr="00020732">
        <w:rPr>
          <w:rFonts w:ascii="Times New Roman" w:eastAsia="SimSun" w:hAnsi="Times New Roman"/>
          <w:sz w:val="26"/>
          <w:szCs w:val="26"/>
          <w:lang w:val="es-PE" w:eastAsia="zh-CN"/>
        </w:rPr>
        <w:t>c. Đi</w:t>
      </w:r>
      <w:r w:rsidRPr="00020732">
        <w:rPr>
          <w:rFonts w:ascii="Times New Roman" w:eastAsia="SimSun" w:hAnsi="Times New Roman"/>
          <w:sz w:val="26"/>
          <w:szCs w:val="26"/>
          <w:lang w:val="es-PE" w:eastAsia="zh-CN"/>
        </w:rPr>
        <w:t>ều này có thể giúp cho người vận hành biết được tình hình đầu vào và điều chỉnh liều lượng hóa chất PAC lỏng được châm với tỷ lệ thích hợp vào đường ống dẫn nước thô tới bể trộn phản ứng vách ngăn.</w:t>
      </w:r>
    </w:p>
    <w:p w14:paraId="2E9321A1" w14:textId="77777777" w:rsidR="005B3A93" w:rsidRPr="00020732" w:rsidRDefault="00442420" w:rsidP="00DC1412">
      <w:pPr>
        <w:pStyle w:val="BodyTextIndent"/>
        <w:spacing w:before="60" w:after="60" w:line="312" w:lineRule="auto"/>
        <w:ind w:left="0" w:firstLine="720"/>
        <w:jc w:val="both"/>
        <w:outlineLvl w:val="0"/>
        <w:rPr>
          <w:rFonts w:ascii="Times New Roman" w:eastAsia="SimSun" w:hAnsi="Times New Roman"/>
          <w:sz w:val="26"/>
          <w:szCs w:val="26"/>
          <w:lang w:val="es-PE" w:eastAsia="zh-CN"/>
        </w:rPr>
      </w:pPr>
      <w:r w:rsidRPr="00020732">
        <w:rPr>
          <w:rFonts w:ascii="Times New Roman" w:eastAsia="SimSun" w:hAnsi="Times New Roman"/>
          <w:sz w:val="26"/>
          <w:szCs w:val="26"/>
          <w:lang w:val="es-PE" w:eastAsia="zh-CN"/>
        </w:rPr>
        <w:t xml:space="preserve">- Bể </w:t>
      </w:r>
      <w:r w:rsidR="00F06AC9" w:rsidRPr="00020732">
        <w:rPr>
          <w:rFonts w:ascii="Times New Roman" w:eastAsia="SimSun" w:hAnsi="Times New Roman"/>
          <w:sz w:val="26"/>
          <w:szCs w:val="26"/>
          <w:lang w:val="es-PE" w:eastAsia="zh-CN"/>
        </w:rPr>
        <w:t>lắng lamen kết hợp ngăn</w:t>
      </w:r>
      <w:r w:rsidRPr="00020732">
        <w:rPr>
          <w:rFonts w:ascii="Times New Roman" w:eastAsia="SimSun" w:hAnsi="Times New Roman"/>
          <w:sz w:val="26"/>
          <w:szCs w:val="26"/>
          <w:lang w:val="es-PE" w:eastAsia="zh-CN"/>
        </w:rPr>
        <w:t xml:space="preserve"> phản ứng: </w:t>
      </w:r>
    </w:p>
    <w:p w14:paraId="5D7DDF93" w14:textId="77777777" w:rsidR="00442420" w:rsidRPr="00020732" w:rsidRDefault="005B3A93" w:rsidP="00DC1412">
      <w:pPr>
        <w:pStyle w:val="BodyTextIndent"/>
        <w:spacing w:before="60" w:after="60" w:line="312" w:lineRule="auto"/>
        <w:ind w:left="0" w:firstLine="720"/>
        <w:jc w:val="both"/>
        <w:outlineLvl w:val="0"/>
        <w:rPr>
          <w:rFonts w:ascii="Times New Roman" w:eastAsia="SimSun" w:hAnsi="Times New Roman"/>
          <w:sz w:val="26"/>
          <w:szCs w:val="26"/>
          <w:lang w:val="es-PE" w:eastAsia="zh-CN"/>
        </w:rPr>
      </w:pPr>
      <w:r w:rsidRPr="00020732">
        <w:rPr>
          <w:rFonts w:ascii="Times New Roman" w:eastAsia="SimSun" w:hAnsi="Times New Roman"/>
          <w:sz w:val="26"/>
          <w:szCs w:val="26"/>
          <w:lang w:val="es-PE" w:eastAsia="zh-CN"/>
        </w:rPr>
        <w:t>Quá trình keo tụ:</w:t>
      </w:r>
      <w:r w:rsidR="00442420" w:rsidRPr="00020732">
        <w:rPr>
          <w:rFonts w:ascii="Times New Roman" w:eastAsia="SimSun" w:hAnsi="Times New Roman"/>
          <w:sz w:val="26"/>
          <w:szCs w:val="26"/>
          <w:lang w:val="es-PE" w:eastAsia="zh-CN"/>
        </w:rPr>
        <w:t xml:space="preserve"> chất keo tụ được châm vào để thực hiện quá trình keo tụ, các chất keo tụ được sử dụng để loại bỏ các hạt lơ lửng vào nước với cơ chế khuấy trộn thủy lực trong bể tạo điều kiện tiếp xúc tốt giữa hó</w:t>
      </w:r>
      <w:r w:rsidR="00F552AC" w:rsidRPr="00020732">
        <w:rPr>
          <w:rFonts w:ascii="Times New Roman" w:eastAsia="SimSun" w:hAnsi="Times New Roman"/>
          <w:sz w:val="26"/>
          <w:szCs w:val="26"/>
          <w:lang w:val="es-PE" w:eastAsia="zh-CN"/>
        </w:rPr>
        <w:t>a</w:t>
      </w:r>
      <w:r w:rsidR="00442420" w:rsidRPr="00020732">
        <w:rPr>
          <w:rFonts w:ascii="Times New Roman" w:eastAsia="SimSun" w:hAnsi="Times New Roman"/>
          <w:sz w:val="26"/>
          <w:szCs w:val="26"/>
          <w:lang w:val="es-PE" w:eastAsia="zh-CN"/>
        </w:rPr>
        <w:t xml:space="preserve"> chất keo tụ và nước.</w:t>
      </w:r>
    </w:p>
    <w:p w14:paraId="40F6EC2F" w14:textId="77777777" w:rsidR="00F552AC" w:rsidRPr="00020732" w:rsidRDefault="00F552AC" w:rsidP="00DC1412">
      <w:pPr>
        <w:pStyle w:val="BodyTextIndent"/>
        <w:spacing w:before="60" w:after="60" w:line="312" w:lineRule="auto"/>
        <w:ind w:left="0" w:firstLine="720"/>
        <w:jc w:val="both"/>
        <w:outlineLvl w:val="0"/>
        <w:rPr>
          <w:rFonts w:ascii="Times New Roman" w:eastAsia="SimSun" w:hAnsi="Times New Roman"/>
          <w:sz w:val="26"/>
          <w:szCs w:val="26"/>
          <w:lang w:val="es-PE" w:eastAsia="zh-CN"/>
        </w:rPr>
      </w:pPr>
      <w:r w:rsidRPr="00020732">
        <w:rPr>
          <w:rFonts w:ascii="Times New Roman" w:eastAsia="SimSun" w:hAnsi="Times New Roman"/>
          <w:sz w:val="26"/>
          <w:szCs w:val="26"/>
          <w:lang w:val="es-PE" w:eastAsia="zh-CN"/>
        </w:rPr>
        <w:t xml:space="preserve">Quá trình tạo bông: </w:t>
      </w:r>
      <w:r w:rsidR="005B3A93" w:rsidRPr="00020732">
        <w:rPr>
          <w:rFonts w:ascii="Times New Roman" w:eastAsia="SimSun" w:hAnsi="Times New Roman"/>
          <w:sz w:val="26"/>
          <w:szCs w:val="26"/>
          <w:lang w:val="es-PE" w:eastAsia="zh-CN"/>
        </w:rPr>
        <w:t>K</w:t>
      </w:r>
      <w:r w:rsidRPr="00020732">
        <w:rPr>
          <w:rFonts w:ascii="Times New Roman" w:eastAsia="SimSun" w:hAnsi="Times New Roman"/>
          <w:sz w:val="26"/>
          <w:szCs w:val="26"/>
          <w:lang w:val="es-PE" w:eastAsia="zh-CN"/>
        </w:rPr>
        <w:t>huấy trộn nhẹ giúp các bông keo kết dính với nhau, tăng kích thước và trọng lượng làm tăng khả năng lắng của bông, khuấy trộn quá mức c</w:t>
      </w:r>
      <w:r w:rsidR="0004121C">
        <w:rPr>
          <w:rFonts w:ascii="Times New Roman" w:eastAsia="SimSun" w:hAnsi="Times New Roman"/>
          <w:sz w:val="26"/>
          <w:szCs w:val="26"/>
          <w:lang w:val="es-PE" w:eastAsia="zh-CN"/>
        </w:rPr>
        <w:t>ó</w:t>
      </w:r>
      <w:r w:rsidRPr="00020732">
        <w:rPr>
          <w:rFonts w:ascii="Times New Roman" w:eastAsia="SimSun" w:hAnsi="Times New Roman"/>
          <w:sz w:val="26"/>
          <w:szCs w:val="26"/>
          <w:lang w:val="es-PE" w:eastAsia="zh-CN"/>
        </w:rPr>
        <w:t xml:space="preserve"> thể làm vỡ bông. Hiệu quả của quá trình tạo bông phụ thuộc vào năng lượng khuấy trộn và thời gian lưu trong bể. Với cơ chế khuấy trộn thủy lực cho quá trình tạo bông tại nhà máy nước </w:t>
      </w:r>
      <w:r w:rsidR="00A857EF">
        <w:rPr>
          <w:rFonts w:ascii="Times New Roman" w:eastAsia="SimSun" w:hAnsi="Times New Roman"/>
          <w:sz w:val="26"/>
          <w:szCs w:val="26"/>
          <w:lang w:val="es-PE" w:eastAsia="zh-CN"/>
        </w:rPr>
        <w:t>Xuân Trường</w:t>
      </w:r>
      <w:r w:rsidRPr="00020732">
        <w:rPr>
          <w:rFonts w:ascii="Times New Roman" w:eastAsia="SimSun" w:hAnsi="Times New Roman"/>
          <w:sz w:val="26"/>
          <w:szCs w:val="26"/>
          <w:lang w:val="es-PE" w:eastAsia="zh-CN"/>
        </w:rPr>
        <w:t xml:space="preserve"> giúp đảm bảo một năng lượ</w:t>
      </w:r>
      <w:r w:rsidR="005B3A93" w:rsidRPr="00020732">
        <w:rPr>
          <w:rFonts w:ascii="Times New Roman" w:eastAsia="SimSun" w:hAnsi="Times New Roman"/>
          <w:sz w:val="26"/>
          <w:szCs w:val="26"/>
          <w:lang w:val="es-PE" w:eastAsia="zh-CN"/>
        </w:rPr>
        <w:t xml:space="preserve">ng </w:t>
      </w:r>
      <w:r w:rsidRPr="00020732">
        <w:rPr>
          <w:rFonts w:ascii="Times New Roman" w:eastAsia="SimSun" w:hAnsi="Times New Roman"/>
          <w:sz w:val="26"/>
          <w:szCs w:val="26"/>
          <w:lang w:val="es-PE" w:eastAsia="zh-CN"/>
        </w:rPr>
        <w:t>khuấy trộn vừa phải tăng hiệu quả cho quá trình tạo bông.</w:t>
      </w:r>
    </w:p>
    <w:p w14:paraId="5BCFA27C" w14:textId="77777777" w:rsidR="00686F51" w:rsidRPr="00020732" w:rsidRDefault="00686F51" w:rsidP="00DC1412">
      <w:pPr>
        <w:pStyle w:val="BodyTextIndent"/>
        <w:spacing w:before="60" w:after="60" w:line="312" w:lineRule="auto"/>
        <w:ind w:left="0" w:firstLine="720"/>
        <w:jc w:val="both"/>
        <w:outlineLvl w:val="0"/>
        <w:rPr>
          <w:rFonts w:ascii="Times New Roman" w:eastAsia="SimSun" w:hAnsi="Times New Roman"/>
          <w:sz w:val="26"/>
          <w:szCs w:val="26"/>
          <w:lang w:val="es-PE" w:eastAsia="zh-CN"/>
        </w:rPr>
      </w:pPr>
      <w:r w:rsidRPr="00020732">
        <w:rPr>
          <w:rFonts w:ascii="Times New Roman" w:eastAsia="SimSun" w:hAnsi="Times New Roman"/>
          <w:sz w:val="26"/>
          <w:szCs w:val="26"/>
          <w:lang w:val="es-PE" w:eastAsia="zh-CN"/>
        </w:rPr>
        <w:t xml:space="preserve"> Bể lắng Lamen: quá trình này dễ để loại bỏ các bông cặn trong nước từ khâu keo tụ - tạo bông dẫn sang. Nguồn nước từ </w:t>
      </w:r>
      <w:r w:rsidR="005B3A93" w:rsidRPr="00020732">
        <w:rPr>
          <w:rFonts w:ascii="Times New Roman" w:eastAsia="SimSun" w:hAnsi="Times New Roman"/>
          <w:sz w:val="26"/>
          <w:szCs w:val="26"/>
          <w:lang w:val="es-PE" w:eastAsia="zh-CN"/>
        </w:rPr>
        <w:t>ngăn</w:t>
      </w:r>
      <w:r w:rsidRPr="00020732">
        <w:rPr>
          <w:rFonts w:ascii="Times New Roman" w:eastAsia="SimSun" w:hAnsi="Times New Roman"/>
          <w:sz w:val="26"/>
          <w:szCs w:val="26"/>
          <w:lang w:val="es-PE" w:eastAsia="zh-CN"/>
        </w:rPr>
        <w:t xml:space="preserve"> phản ứng vào bể lắng sẽ di chuyển theo chiều từ dưới lên trên theo chiều nghiêng 60 độ của các tấm lắng lamen, trong quá trình di chuyển các cặn (bông lắng) sẽ va chạm vào nhau và bám vào bề mặt tấm lắng lamen. Khi các bông lắng kết dính với nhau trên bề mặt tấm lắng lamen đủ nặng và thắng được lực đẩy của dòng nước đang di chuyển lên thì bông kết tủa sẽ trượt xuống theo chiều ngược lại và rơi xuống đáy bể lắng (hố thu cặ</w:t>
      </w:r>
      <w:r w:rsidR="005B3A93" w:rsidRPr="00020732">
        <w:rPr>
          <w:rFonts w:ascii="Times New Roman" w:eastAsia="SimSun" w:hAnsi="Times New Roman"/>
          <w:sz w:val="26"/>
          <w:szCs w:val="26"/>
          <w:lang w:val="es-PE" w:eastAsia="zh-CN"/>
        </w:rPr>
        <w:t>n),</w:t>
      </w:r>
      <w:r w:rsidRPr="00020732">
        <w:rPr>
          <w:rFonts w:ascii="Times New Roman" w:eastAsia="SimSun" w:hAnsi="Times New Roman"/>
          <w:sz w:val="26"/>
          <w:szCs w:val="26"/>
          <w:lang w:val="es-PE" w:eastAsia="zh-CN"/>
        </w:rPr>
        <w:t xml:space="preserve"> từ đó theo chu kỳ xả đi.</w:t>
      </w:r>
    </w:p>
    <w:p w14:paraId="47995FF7" w14:textId="77777777" w:rsidR="00686F51" w:rsidRPr="00020732" w:rsidRDefault="00686F51" w:rsidP="00DC1412">
      <w:pPr>
        <w:pStyle w:val="BodyTextIndent"/>
        <w:spacing w:before="60" w:after="60" w:line="312" w:lineRule="auto"/>
        <w:ind w:left="0" w:firstLine="720"/>
        <w:jc w:val="both"/>
        <w:outlineLvl w:val="0"/>
        <w:rPr>
          <w:rFonts w:ascii="Times New Roman" w:eastAsia="SimSun" w:hAnsi="Times New Roman"/>
          <w:sz w:val="26"/>
          <w:szCs w:val="26"/>
          <w:lang w:val="es-PE" w:eastAsia="zh-CN"/>
        </w:rPr>
      </w:pPr>
      <w:r w:rsidRPr="00020732">
        <w:rPr>
          <w:rFonts w:ascii="Times New Roman" w:eastAsia="SimSun" w:hAnsi="Times New Roman"/>
          <w:sz w:val="26"/>
          <w:szCs w:val="26"/>
          <w:lang w:val="es-PE" w:eastAsia="zh-CN"/>
        </w:rPr>
        <w:t>- Bể lọc cát thạch anh:</w:t>
      </w:r>
      <w:r w:rsidR="00665706" w:rsidRPr="00020732">
        <w:rPr>
          <w:rFonts w:ascii="Times New Roman" w:eastAsia="SimSun" w:hAnsi="Times New Roman"/>
          <w:sz w:val="26"/>
          <w:szCs w:val="26"/>
          <w:lang w:val="es-PE" w:eastAsia="zh-CN"/>
        </w:rPr>
        <w:t xml:space="preserve"> Nước sau khi đi qua bể lắng lamen được tiếp tục đi qua bể lọc. Trong quá trình lọc này, chất rắn lơ lửng và bông cặn sẽ giữ lại trong các tầng lọc.</w:t>
      </w:r>
    </w:p>
    <w:p w14:paraId="6203564D" w14:textId="77777777" w:rsidR="00665706" w:rsidRPr="00020732" w:rsidRDefault="00665706" w:rsidP="00DC1412">
      <w:pPr>
        <w:pStyle w:val="BodyTextIndent"/>
        <w:spacing w:before="60" w:after="60" w:line="312" w:lineRule="auto"/>
        <w:ind w:left="0" w:firstLine="720"/>
        <w:jc w:val="both"/>
        <w:outlineLvl w:val="0"/>
        <w:rPr>
          <w:rFonts w:ascii="Times New Roman" w:eastAsia="SimSun" w:hAnsi="Times New Roman"/>
          <w:sz w:val="26"/>
          <w:szCs w:val="26"/>
          <w:lang w:val="es-PE" w:eastAsia="zh-CN"/>
        </w:rPr>
      </w:pPr>
      <w:r w:rsidRPr="00020732">
        <w:rPr>
          <w:rFonts w:ascii="Times New Roman" w:eastAsia="SimSun" w:hAnsi="Times New Roman"/>
          <w:sz w:val="26"/>
          <w:szCs w:val="26"/>
          <w:lang w:val="es-PE" w:eastAsia="zh-CN"/>
        </w:rPr>
        <w:t>- Khử trùng: Khử trùng được thực hiện bởi hóa chất Javen lỏng. Hóa chất khử trùng được châm vào nước lọc với liều lượng NaClO được xem xét dựa trên hiệu quả khử trùng và dư lượng Clo trong đường ống.</w:t>
      </w:r>
    </w:p>
    <w:p w14:paraId="3512C46E" w14:textId="77777777" w:rsidR="002940DC" w:rsidRPr="00020732" w:rsidRDefault="00665706" w:rsidP="00665706">
      <w:pPr>
        <w:pStyle w:val="BodyTextIndent"/>
        <w:spacing w:before="60" w:after="60" w:line="312" w:lineRule="auto"/>
        <w:ind w:left="0" w:firstLine="720"/>
        <w:jc w:val="both"/>
        <w:outlineLvl w:val="0"/>
        <w:rPr>
          <w:rFonts w:ascii="Times New Roman" w:eastAsia="SimSun" w:hAnsi="Times New Roman"/>
          <w:sz w:val="26"/>
          <w:szCs w:val="26"/>
          <w:lang w:val="es-PE" w:eastAsia="zh-CN"/>
        </w:rPr>
      </w:pPr>
      <w:r w:rsidRPr="00020732">
        <w:rPr>
          <w:rFonts w:ascii="Times New Roman" w:eastAsia="SimSun" w:hAnsi="Times New Roman"/>
          <w:sz w:val="26"/>
          <w:szCs w:val="26"/>
          <w:lang w:val="es-PE" w:eastAsia="zh-CN"/>
        </w:rPr>
        <w:t>- Nước được xử lý đạt tiêu chuẩ</w:t>
      </w:r>
      <w:r w:rsidR="000C60F7" w:rsidRPr="00020732">
        <w:rPr>
          <w:rFonts w:ascii="Times New Roman" w:eastAsia="SimSun" w:hAnsi="Times New Roman"/>
          <w:sz w:val="26"/>
          <w:szCs w:val="26"/>
          <w:lang w:val="es-PE" w:eastAsia="zh-CN"/>
        </w:rPr>
        <w:t>n QCVN 01-1:2018</w:t>
      </w:r>
      <w:r w:rsidRPr="00020732">
        <w:rPr>
          <w:rFonts w:ascii="Times New Roman" w:eastAsia="SimSun" w:hAnsi="Times New Roman"/>
          <w:sz w:val="26"/>
          <w:szCs w:val="26"/>
          <w:lang w:val="es-PE" w:eastAsia="zh-CN"/>
        </w:rPr>
        <w:t>/BYT được chứa vào bể chứa, qua trạm bơm cấp II và đường ống dẫn nước đến các hộ khách hàng sử dụng.</w:t>
      </w:r>
    </w:p>
    <w:p w14:paraId="2C067E7D" w14:textId="77777777" w:rsidR="00662834" w:rsidRPr="00020732" w:rsidRDefault="0027493E" w:rsidP="00DC1412">
      <w:pPr>
        <w:jc w:val="both"/>
        <w:rPr>
          <w:b/>
          <w:i/>
          <w:szCs w:val="26"/>
          <w:lang w:val="es-PE"/>
        </w:rPr>
      </w:pPr>
      <w:r w:rsidRPr="00020732">
        <w:rPr>
          <w:b/>
          <w:i/>
          <w:szCs w:val="26"/>
          <w:lang w:val="es-PE"/>
        </w:rPr>
        <w:t>5.1.4. Các hạng mục công trình và hoạt động của dự án.</w:t>
      </w:r>
    </w:p>
    <w:p w14:paraId="102F42AD" w14:textId="77777777" w:rsidR="0027493E" w:rsidRDefault="0027493E" w:rsidP="00DC1412">
      <w:pPr>
        <w:ind w:firstLine="720"/>
        <w:jc w:val="both"/>
        <w:rPr>
          <w:szCs w:val="26"/>
          <w:lang w:val="es-PE"/>
        </w:rPr>
      </w:pPr>
      <w:r w:rsidRPr="00020732">
        <w:rPr>
          <w:szCs w:val="26"/>
          <w:lang w:val="es-PE"/>
        </w:rPr>
        <w:t xml:space="preserve">Các hạng mục công </w:t>
      </w:r>
      <w:r w:rsidR="00CF616C" w:rsidRPr="00020732">
        <w:rPr>
          <w:szCs w:val="26"/>
          <w:lang w:val="es-PE"/>
        </w:rPr>
        <w:t>trình</w:t>
      </w:r>
      <w:r w:rsidRPr="00020732">
        <w:rPr>
          <w:szCs w:val="26"/>
          <w:lang w:val="es-PE"/>
        </w:rPr>
        <w:t xml:space="preserve"> của dự án</w:t>
      </w:r>
      <w:r w:rsidR="00BF7674" w:rsidRPr="00020732">
        <w:rPr>
          <w:szCs w:val="26"/>
          <w:lang w:val="es-PE"/>
        </w:rPr>
        <w:t xml:space="preserve"> như sau</w:t>
      </w:r>
      <w:r w:rsidRPr="00020732">
        <w:rPr>
          <w:szCs w:val="26"/>
          <w:lang w:val="es-PE"/>
        </w:rPr>
        <w:t>:</w:t>
      </w:r>
    </w:p>
    <w:p w14:paraId="001DA258" w14:textId="77777777" w:rsidR="003C3DB1" w:rsidRDefault="003C3DB1" w:rsidP="00DC1412">
      <w:pPr>
        <w:ind w:firstLine="720"/>
        <w:jc w:val="both"/>
        <w:rPr>
          <w:szCs w:val="26"/>
          <w:lang w:val="es-PE"/>
        </w:rPr>
      </w:pPr>
    </w:p>
    <w:p w14:paraId="0BE9C5FD" w14:textId="77777777" w:rsidR="003C3DB1" w:rsidRDefault="003C3DB1" w:rsidP="00DC1412">
      <w:pPr>
        <w:ind w:firstLine="720"/>
        <w:jc w:val="both"/>
        <w:rPr>
          <w:szCs w:val="26"/>
          <w:lang w:val="es-PE"/>
        </w:rPr>
      </w:pPr>
    </w:p>
    <w:p w14:paraId="225D4159" w14:textId="6CF60C2A" w:rsidR="0003202B" w:rsidRDefault="00A80F16" w:rsidP="00A80F16">
      <w:pPr>
        <w:pStyle w:val="Caption"/>
        <w:rPr>
          <w:rFonts w:ascii="Times New Roman" w:hAnsi="Times New Roman"/>
          <w:i/>
          <w:sz w:val="26"/>
          <w:szCs w:val="26"/>
          <w:lang w:val="es-PE"/>
        </w:rPr>
      </w:pPr>
      <w:bookmarkStart w:id="124" w:name="_Toc115858556"/>
      <w:bookmarkStart w:id="125" w:name="_Toc164267720"/>
      <w:r w:rsidRPr="00020732">
        <w:rPr>
          <w:rFonts w:ascii="Times New Roman" w:hAnsi="Times New Roman"/>
          <w:i/>
          <w:sz w:val="26"/>
          <w:szCs w:val="26"/>
          <w:lang w:val="es-PE"/>
        </w:rPr>
        <w:lastRenderedPageBreak/>
        <w:t xml:space="preserve">Bảng 1. </w:t>
      </w:r>
      <w:r w:rsidRPr="00020732">
        <w:rPr>
          <w:rFonts w:ascii="Times New Roman" w:hAnsi="Times New Roman"/>
          <w:i/>
          <w:sz w:val="26"/>
          <w:szCs w:val="26"/>
        </w:rPr>
        <w:fldChar w:fldCharType="begin"/>
      </w:r>
      <w:r w:rsidRPr="00020732">
        <w:rPr>
          <w:rFonts w:ascii="Times New Roman" w:hAnsi="Times New Roman"/>
          <w:i/>
          <w:sz w:val="26"/>
          <w:szCs w:val="26"/>
          <w:lang w:val="es-PE"/>
        </w:rPr>
        <w:instrText xml:space="preserve"> SEQ Bảng_1. \* ARABIC </w:instrText>
      </w:r>
      <w:r w:rsidRPr="00020732">
        <w:rPr>
          <w:rFonts w:ascii="Times New Roman" w:hAnsi="Times New Roman"/>
          <w:i/>
          <w:sz w:val="26"/>
          <w:szCs w:val="26"/>
        </w:rPr>
        <w:fldChar w:fldCharType="separate"/>
      </w:r>
      <w:r w:rsidR="00D978A0">
        <w:rPr>
          <w:rFonts w:ascii="Times New Roman" w:hAnsi="Times New Roman"/>
          <w:i/>
          <w:noProof/>
          <w:sz w:val="26"/>
          <w:szCs w:val="26"/>
          <w:lang w:val="es-PE"/>
        </w:rPr>
        <w:t>2</w:t>
      </w:r>
      <w:r w:rsidRPr="00020732">
        <w:rPr>
          <w:rFonts w:ascii="Times New Roman" w:hAnsi="Times New Roman"/>
          <w:i/>
          <w:sz w:val="26"/>
          <w:szCs w:val="26"/>
        </w:rPr>
        <w:fldChar w:fldCharType="end"/>
      </w:r>
      <w:r w:rsidR="0003202B" w:rsidRPr="00020732">
        <w:rPr>
          <w:rFonts w:ascii="Times New Roman" w:hAnsi="Times New Roman"/>
          <w:i/>
          <w:sz w:val="26"/>
          <w:szCs w:val="26"/>
          <w:lang w:val="es-PE"/>
        </w:rPr>
        <w:t>: Các hạng mục công trình của dự án</w:t>
      </w:r>
      <w:bookmarkEnd w:id="124"/>
      <w:bookmarkEnd w:id="125"/>
    </w:p>
    <w:tbl>
      <w:tblPr>
        <w:tblStyle w:val="TableGrid"/>
        <w:tblW w:w="0" w:type="auto"/>
        <w:tblLook w:val="04A0" w:firstRow="1" w:lastRow="0" w:firstColumn="1" w:lastColumn="0" w:noHBand="0" w:noVBand="1"/>
      </w:tblPr>
      <w:tblGrid>
        <w:gridCol w:w="817"/>
        <w:gridCol w:w="3121"/>
        <w:gridCol w:w="1969"/>
        <w:gridCol w:w="1969"/>
        <w:gridCol w:w="1970"/>
      </w:tblGrid>
      <w:tr w:rsidR="00451566" w:rsidRPr="00A70411" w14:paraId="5B0EFF20" w14:textId="77777777" w:rsidTr="003C3DB1">
        <w:trPr>
          <w:tblHeader/>
        </w:trPr>
        <w:tc>
          <w:tcPr>
            <w:tcW w:w="817" w:type="dxa"/>
            <w:vAlign w:val="center"/>
          </w:tcPr>
          <w:p w14:paraId="6EA0AB4B" w14:textId="77777777" w:rsidR="00451566" w:rsidRPr="00A70411" w:rsidRDefault="00451566" w:rsidP="003C3DB1">
            <w:pPr>
              <w:spacing w:before="0" w:after="0" w:line="240" w:lineRule="auto"/>
              <w:ind w:firstLine="63"/>
              <w:jc w:val="center"/>
              <w:rPr>
                <w:b/>
                <w:szCs w:val="26"/>
              </w:rPr>
            </w:pPr>
            <w:r w:rsidRPr="00A70411">
              <w:rPr>
                <w:b/>
                <w:szCs w:val="26"/>
              </w:rPr>
              <w:t>STT</w:t>
            </w:r>
          </w:p>
        </w:tc>
        <w:tc>
          <w:tcPr>
            <w:tcW w:w="3121" w:type="dxa"/>
            <w:vAlign w:val="center"/>
          </w:tcPr>
          <w:p w14:paraId="24D84124" w14:textId="77777777" w:rsidR="00451566" w:rsidRPr="00A70411" w:rsidRDefault="00451566" w:rsidP="003C3DB1">
            <w:pPr>
              <w:spacing w:before="0" w:after="0" w:line="240" w:lineRule="auto"/>
              <w:ind w:firstLine="19"/>
              <w:jc w:val="center"/>
              <w:rPr>
                <w:b/>
                <w:szCs w:val="26"/>
              </w:rPr>
            </w:pPr>
            <w:r w:rsidRPr="00A70411">
              <w:rPr>
                <w:b/>
                <w:szCs w:val="26"/>
              </w:rPr>
              <w:t>Hạng mục</w:t>
            </w:r>
          </w:p>
        </w:tc>
        <w:tc>
          <w:tcPr>
            <w:tcW w:w="1969" w:type="dxa"/>
            <w:vAlign w:val="center"/>
          </w:tcPr>
          <w:p w14:paraId="1747B8B4" w14:textId="77777777" w:rsidR="00451566" w:rsidRPr="00A70411" w:rsidRDefault="00451566" w:rsidP="003C3DB1">
            <w:pPr>
              <w:spacing w:before="0" w:after="0" w:line="240" w:lineRule="auto"/>
              <w:ind w:firstLine="19"/>
              <w:jc w:val="center"/>
              <w:rPr>
                <w:b/>
                <w:szCs w:val="26"/>
              </w:rPr>
            </w:pPr>
            <w:r w:rsidRPr="00A70411">
              <w:rPr>
                <w:b/>
                <w:szCs w:val="26"/>
              </w:rPr>
              <w:t>Kích thước</w:t>
            </w:r>
          </w:p>
        </w:tc>
        <w:tc>
          <w:tcPr>
            <w:tcW w:w="1969" w:type="dxa"/>
            <w:vAlign w:val="center"/>
          </w:tcPr>
          <w:p w14:paraId="358594D4" w14:textId="77777777" w:rsidR="00451566" w:rsidRPr="00A70411" w:rsidRDefault="00451566" w:rsidP="003C3DB1">
            <w:pPr>
              <w:spacing w:before="0" w:after="0" w:line="240" w:lineRule="auto"/>
              <w:ind w:firstLine="19"/>
              <w:jc w:val="center"/>
              <w:rPr>
                <w:b/>
                <w:szCs w:val="26"/>
              </w:rPr>
            </w:pPr>
            <w:r w:rsidRPr="00A70411">
              <w:rPr>
                <w:b/>
                <w:szCs w:val="26"/>
              </w:rPr>
              <w:t>Diện tích (m</w:t>
            </w:r>
            <w:r w:rsidRPr="00A70411">
              <w:rPr>
                <w:b/>
                <w:szCs w:val="26"/>
                <w:vertAlign w:val="superscript"/>
              </w:rPr>
              <w:t>2</w:t>
            </w:r>
            <w:r w:rsidRPr="00A70411">
              <w:rPr>
                <w:b/>
                <w:szCs w:val="26"/>
              </w:rPr>
              <w:t>)/</w:t>
            </w:r>
          </w:p>
          <w:p w14:paraId="60AB4EC6" w14:textId="77777777" w:rsidR="00451566" w:rsidRPr="00A70411" w:rsidRDefault="00451566" w:rsidP="003C3DB1">
            <w:pPr>
              <w:spacing w:before="0" w:after="0" w:line="240" w:lineRule="auto"/>
              <w:ind w:firstLine="19"/>
              <w:jc w:val="center"/>
              <w:rPr>
                <w:b/>
                <w:szCs w:val="26"/>
              </w:rPr>
            </w:pPr>
            <w:r w:rsidRPr="00A70411">
              <w:rPr>
                <w:b/>
                <w:szCs w:val="26"/>
              </w:rPr>
              <w:t>Thể tích (m</w:t>
            </w:r>
            <w:r w:rsidRPr="00A70411">
              <w:rPr>
                <w:b/>
                <w:szCs w:val="26"/>
                <w:vertAlign w:val="superscript"/>
              </w:rPr>
              <w:t>3</w:t>
            </w:r>
            <w:r w:rsidRPr="00A70411">
              <w:rPr>
                <w:b/>
                <w:szCs w:val="26"/>
              </w:rPr>
              <w:t>)</w:t>
            </w:r>
          </w:p>
        </w:tc>
        <w:tc>
          <w:tcPr>
            <w:tcW w:w="1970" w:type="dxa"/>
            <w:vAlign w:val="center"/>
          </w:tcPr>
          <w:p w14:paraId="26F9DFE4" w14:textId="77777777" w:rsidR="00451566" w:rsidRPr="00A70411" w:rsidRDefault="00451566" w:rsidP="003C3DB1">
            <w:pPr>
              <w:spacing w:before="0" w:after="0" w:line="240" w:lineRule="auto"/>
              <w:jc w:val="center"/>
              <w:rPr>
                <w:b/>
                <w:szCs w:val="26"/>
                <w:lang w:val="es-PE"/>
              </w:rPr>
            </w:pPr>
            <w:r w:rsidRPr="00A70411">
              <w:rPr>
                <w:b/>
                <w:szCs w:val="26"/>
                <w:lang w:val="es-PE"/>
              </w:rPr>
              <w:t>Ghi chú</w:t>
            </w:r>
          </w:p>
        </w:tc>
      </w:tr>
      <w:tr w:rsidR="00451566" w:rsidRPr="00A70411" w14:paraId="396B42D3" w14:textId="77777777" w:rsidTr="00D010C8">
        <w:tc>
          <w:tcPr>
            <w:tcW w:w="817" w:type="dxa"/>
            <w:vAlign w:val="center"/>
          </w:tcPr>
          <w:p w14:paraId="695E4B89" w14:textId="77777777" w:rsidR="00451566" w:rsidRPr="00370894" w:rsidRDefault="00451566" w:rsidP="003C3DB1">
            <w:pPr>
              <w:spacing w:before="0" w:after="0" w:line="240" w:lineRule="auto"/>
              <w:jc w:val="center"/>
              <w:rPr>
                <w:b/>
                <w:szCs w:val="26"/>
                <w:lang w:val="es-PE"/>
              </w:rPr>
            </w:pPr>
            <w:r w:rsidRPr="00370894">
              <w:rPr>
                <w:b/>
                <w:szCs w:val="26"/>
                <w:lang w:val="es-PE"/>
              </w:rPr>
              <w:t>A</w:t>
            </w:r>
          </w:p>
        </w:tc>
        <w:tc>
          <w:tcPr>
            <w:tcW w:w="9029" w:type="dxa"/>
            <w:gridSpan w:val="4"/>
            <w:vAlign w:val="center"/>
          </w:tcPr>
          <w:p w14:paraId="6184A999" w14:textId="77777777" w:rsidR="00451566" w:rsidRPr="00A70411" w:rsidRDefault="00451566" w:rsidP="003C3DB1">
            <w:pPr>
              <w:spacing w:before="0" w:after="0" w:line="240" w:lineRule="auto"/>
              <w:rPr>
                <w:szCs w:val="26"/>
                <w:lang w:val="es-PE"/>
              </w:rPr>
            </w:pPr>
            <w:r w:rsidRPr="00A70411">
              <w:rPr>
                <w:b/>
                <w:szCs w:val="26"/>
              </w:rPr>
              <w:t>Hạng mụ</w:t>
            </w:r>
            <w:r w:rsidR="001E683F">
              <w:rPr>
                <w:b/>
                <w:szCs w:val="26"/>
              </w:rPr>
              <w:t>c công trình thu và trạm bơm cấp I</w:t>
            </w:r>
          </w:p>
        </w:tc>
      </w:tr>
      <w:tr w:rsidR="00451566" w:rsidRPr="00A70411" w14:paraId="40BA8CFA" w14:textId="77777777" w:rsidTr="00451566">
        <w:tc>
          <w:tcPr>
            <w:tcW w:w="817" w:type="dxa"/>
            <w:vAlign w:val="center"/>
          </w:tcPr>
          <w:p w14:paraId="62EF763C" w14:textId="77777777" w:rsidR="00451566" w:rsidRPr="00A70411" w:rsidRDefault="001E683F" w:rsidP="003C3DB1">
            <w:pPr>
              <w:spacing w:before="0" w:after="0" w:line="240" w:lineRule="auto"/>
              <w:jc w:val="center"/>
              <w:rPr>
                <w:szCs w:val="26"/>
                <w:lang w:val="es-PE"/>
              </w:rPr>
            </w:pPr>
            <w:r>
              <w:rPr>
                <w:szCs w:val="26"/>
                <w:lang w:val="es-PE"/>
              </w:rPr>
              <w:t>1</w:t>
            </w:r>
          </w:p>
        </w:tc>
        <w:tc>
          <w:tcPr>
            <w:tcW w:w="3121" w:type="dxa"/>
            <w:vAlign w:val="center"/>
          </w:tcPr>
          <w:p w14:paraId="1797D6FB" w14:textId="77777777" w:rsidR="00451566" w:rsidRPr="00A70411" w:rsidRDefault="00451566" w:rsidP="003C3DB1">
            <w:pPr>
              <w:autoSpaceDE w:val="0"/>
              <w:autoSpaceDN w:val="0"/>
              <w:adjustRightInd w:val="0"/>
              <w:spacing w:before="0" w:after="0" w:line="240" w:lineRule="auto"/>
              <w:rPr>
                <w:szCs w:val="26"/>
              </w:rPr>
            </w:pPr>
            <w:r w:rsidRPr="00A70411">
              <w:rPr>
                <w:szCs w:val="26"/>
              </w:rPr>
              <w:t>Công trình thu nước</w:t>
            </w:r>
          </w:p>
        </w:tc>
        <w:tc>
          <w:tcPr>
            <w:tcW w:w="1969" w:type="dxa"/>
            <w:vAlign w:val="center"/>
          </w:tcPr>
          <w:p w14:paraId="371F2656" w14:textId="77777777" w:rsidR="00451566" w:rsidRPr="00A70411" w:rsidRDefault="00451566" w:rsidP="003C3DB1">
            <w:pPr>
              <w:spacing w:before="0" w:after="0" w:line="240" w:lineRule="auto"/>
              <w:jc w:val="center"/>
              <w:rPr>
                <w:szCs w:val="26"/>
                <w:lang w:val="es-PE"/>
              </w:rPr>
            </w:pPr>
          </w:p>
        </w:tc>
        <w:tc>
          <w:tcPr>
            <w:tcW w:w="1969" w:type="dxa"/>
            <w:vAlign w:val="center"/>
          </w:tcPr>
          <w:p w14:paraId="410E9233" w14:textId="77777777" w:rsidR="00451566" w:rsidRPr="00A70411" w:rsidRDefault="00DD0516" w:rsidP="003C3DB1">
            <w:pPr>
              <w:autoSpaceDE w:val="0"/>
              <w:autoSpaceDN w:val="0"/>
              <w:adjustRightInd w:val="0"/>
              <w:spacing w:before="0" w:after="0" w:line="240" w:lineRule="auto"/>
              <w:jc w:val="center"/>
              <w:rPr>
                <w:szCs w:val="26"/>
              </w:rPr>
            </w:pPr>
            <w:r>
              <w:rPr>
                <w:szCs w:val="26"/>
              </w:rPr>
              <w:t>HT</w:t>
            </w:r>
          </w:p>
        </w:tc>
        <w:tc>
          <w:tcPr>
            <w:tcW w:w="1970" w:type="dxa"/>
            <w:vAlign w:val="center"/>
          </w:tcPr>
          <w:p w14:paraId="670B8A03" w14:textId="77777777" w:rsidR="00451566" w:rsidRPr="00A70411" w:rsidRDefault="00C05D3E" w:rsidP="003C3DB1">
            <w:pPr>
              <w:spacing w:before="0" w:after="0" w:line="240" w:lineRule="auto"/>
              <w:jc w:val="center"/>
              <w:rPr>
                <w:szCs w:val="26"/>
                <w:lang w:val="es-PE"/>
              </w:rPr>
            </w:pPr>
            <w:r w:rsidRPr="00A70411">
              <w:rPr>
                <w:szCs w:val="26"/>
                <w:lang w:val="es-PE"/>
              </w:rPr>
              <w:t>Giữ nguyên</w:t>
            </w:r>
          </w:p>
        </w:tc>
      </w:tr>
      <w:tr w:rsidR="00451566" w:rsidRPr="00A70411" w14:paraId="7B96B0D0" w14:textId="77777777" w:rsidTr="00451566">
        <w:tc>
          <w:tcPr>
            <w:tcW w:w="817" w:type="dxa"/>
            <w:vAlign w:val="center"/>
          </w:tcPr>
          <w:p w14:paraId="4FBF1E46" w14:textId="77777777" w:rsidR="00451566" w:rsidRPr="00A70411" w:rsidRDefault="001E683F" w:rsidP="003C3DB1">
            <w:pPr>
              <w:spacing w:before="0" w:after="0" w:line="240" w:lineRule="auto"/>
              <w:jc w:val="center"/>
              <w:rPr>
                <w:szCs w:val="26"/>
                <w:lang w:val="es-PE"/>
              </w:rPr>
            </w:pPr>
            <w:r>
              <w:rPr>
                <w:szCs w:val="26"/>
                <w:lang w:val="es-PE"/>
              </w:rPr>
              <w:t>2</w:t>
            </w:r>
          </w:p>
        </w:tc>
        <w:tc>
          <w:tcPr>
            <w:tcW w:w="3121" w:type="dxa"/>
            <w:vAlign w:val="center"/>
          </w:tcPr>
          <w:p w14:paraId="71F939E5" w14:textId="77777777" w:rsidR="00451566" w:rsidRPr="00A70411" w:rsidRDefault="00451566" w:rsidP="003C3DB1">
            <w:pPr>
              <w:autoSpaceDE w:val="0"/>
              <w:autoSpaceDN w:val="0"/>
              <w:adjustRightInd w:val="0"/>
              <w:spacing w:before="0" w:after="0" w:line="240" w:lineRule="auto"/>
              <w:rPr>
                <w:szCs w:val="26"/>
              </w:rPr>
            </w:pPr>
            <w:r w:rsidRPr="00A70411">
              <w:rPr>
                <w:szCs w:val="26"/>
              </w:rPr>
              <w:t>Trạm bơm cấp I</w:t>
            </w:r>
            <w:r w:rsidR="00116AD8">
              <w:rPr>
                <w:szCs w:val="26"/>
              </w:rPr>
              <w:t xml:space="preserve"> (số 1)</w:t>
            </w:r>
          </w:p>
        </w:tc>
        <w:tc>
          <w:tcPr>
            <w:tcW w:w="1969" w:type="dxa"/>
            <w:vAlign w:val="center"/>
          </w:tcPr>
          <w:p w14:paraId="012EF790" w14:textId="77777777" w:rsidR="00451566" w:rsidRPr="00A70411" w:rsidRDefault="00F77B14" w:rsidP="003C3DB1">
            <w:pPr>
              <w:spacing w:before="0" w:after="0" w:line="240" w:lineRule="auto"/>
              <w:jc w:val="center"/>
              <w:rPr>
                <w:szCs w:val="26"/>
                <w:lang w:val="es-PE"/>
              </w:rPr>
            </w:pPr>
            <w:r>
              <w:rPr>
                <w:szCs w:val="26"/>
                <w:lang w:val="es-PE"/>
              </w:rPr>
              <w:t>(3,43x2,48)m</w:t>
            </w:r>
          </w:p>
        </w:tc>
        <w:tc>
          <w:tcPr>
            <w:tcW w:w="1969" w:type="dxa"/>
            <w:vAlign w:val="center"/>
          </w:tcPr>
          <w:p w14:paraId="01DBFC0C" w14:textId="77777777" w:rsidR="00451566" w:rsidRPr="00A70411" w:rsidRDefault="00DD0516" w:rsidP="003C3DB1">
            <w:pPr>
              <w:autoSpaceDE w:val="0"/>
              <w:autoSpaceDN w:val="0"/>
              <w:adjustRightInd w:val="0"/>
              <w:spacing w:before="0" w:after="0" w:line="240" w:lineRule="auto"/>
              <w:jc w:val="center"/>
              <w:rPr>
                <w:szCs w:val="26"/>
              </w:rPr>
            </w:pPr>
            <w:r>
              <w:rPr>
                <w:szCs w:val="26"/>
              </w:rPr>
              <w:t>9</w:t>
            </w:r>
            <w:r w:rsidR="00116AD8">
              <w:rPr>
                <w:szCs w:val="26"/>
              </w:rPr>
              <w:t>,</w:t>
            </w:r>
            <w:r>
              <w:rPr>
                <w:szCs w:val="26"/>
              </w:rPr>
              <w:t>18</w:t>
            </w:r>
            <w:r w:rsidR="00451566" w:rsidRPr="00A70411">
              <w:rPr>
                <w:szCs w:val="26"/>
              </w:rPr>
              <w:t xml:space="preserve"> m</w:t>
            </w:r>
            <w:r w:rsidR="00451566" w:rsidRPr="00A70411">
              <w:rPr>
                <w:szCs w:val="26"/>
                <w:vertAlign w:val="superscript"/>
              </w:rPr>
              <w:t>2</w:t>
            </w:r>
          </w:p>
        </w:tc>
        <w:tc>
          <w:tcPr>
            <w:tcW w:w="1970" w:type="dxa"/>
            <w:vAlign w:val="center"/>
          </w:tcPr>
          <w:p w14:paraId="6F611CB1" w14:textId="77777777" w:rsidR="00451566" w:rsidRPr="00A70411" w:rsidRDefault="00C05D3E" w:rsidP="003C3DB1">
            <w:pPr>
              <w:spacing w:before="0" w:after="0" w:line="240" w:lineRule="auto"/>
              <w:jc w:val="center"/>
              <w:rPr>
                <w:szCs w:val="26"/>
                <w:lang w:val="es-PE"/>
              </w:rPr>
            </w:pPr>
            <w:r w:rsidRPr="00A70411">
              <w:rPr>
                <w:szCs w:val="26"/>
                <w:lang w:val="es-PE"/>
              </w:rPr>
              <w:t>Giữ nguyên</w:t>
            </w:r>
          </w:p>
        </w:tc>
      </w:tr>
      <w:tr w:rsidR="00451566" w:rsidRPr="00A70411" w14:paraId="3E771FEA" w14:textId="77777777" w:rsidTr="00451566">
        <w:tc>
          <w:tcPr>
            <w:tcW w:w="817" w:type="dxa"/>
            <w:vAlign w:val="center"/>
          </w:tcPr>
          <w:p w14:paraId="5F0A0C7A" w14:textId="77777777" w:rsidR="00451566" w:rsidRPr="00A70411" w:rsidRDefault="001E683F" w:rsidP="003C3DB1">
            <w:pPr>
              <w:spacing w:before="0" w:after="0" w:line="240" w:lineRule="auto"/>
              <w:jc w:val="center"/>
              <w:rPr>
                <w:szCs w:val="26"/>
                <w:lang w:val="es-PE"/>
              </w:rPr>
            </w:pPr>
            <w:r>
              <w:rPr>
                <w:szCs w:val="26"/>
                <w:lang w:val="es-PE"/>
              </w:rPr>
              <w:t>3</w:t>
            </w:r>
          </w:p>
        </w:tc>
        <w:tc>
          <w:tcPr>
            <w:tcW w:w="3121" w:type="dxa"/>
            <w:vAlign w:val="center"/>
          </w:tcPr>
          <w:p w14:paraId="1F8D9A56" w14:textId="77777777" w:rsidR="00451566" w:rsidRPr="00A70411" w:rsidRDefault="00451566" w:rsidP="003C3DB1">
            <w:pPr>
              <w:autoSpaceDE w:val="0"/>
              <w:autoSpaceDN w:val="0"/>
              <w:adjustRightInd w:val="0"/>
              <w:spacing w:before="0" w:after="0" w:line="240" w:lineRule="auto"/>
              <w:rPr>
                <w:szCs w:val="26"/>
              </w:rPr>
            </w:pPr>
            <w:r w:rsidRPr="00A70411">
              <w:rPr>
                <w:szCs w:val="26"/>
              </w:rPr>
              <w:t>Trạm bơm cấp I</w:t>
            </w:r>
            <w:r w:rsidR="00116AD8">
              <w:rPr>
                <w:szCs w:val="26"/>
              </w:rPr>
              <w:t xml:space="preserve"> (số 2)</w:t>
            </w:r>
            <w:r w:rsidR="00DD0516">
              <w:rPr>
                <w:szCs w:val="26"/>
              </w:rPr>
              <w:t xml:space="preserve"> (cấp nước thô cho NMN Giao Thuỷ</w:t>
            </w:r>
          </w:p>
        </w:tc>
        <w:tc>
          <w:tcPr>
            <w:tcW w:w="1969" w:type="dxa"/>
            <w:vAlign w:val="center"/>
          </w:tcPr>
          <w:p w14:paraId="16668BF1" w14:textId="77777777" w:rsidR="00451566" w:rsidRPr="00A70411" w:rsidRDefault="00116AD8" w:rsidP="003C3DB1">
            <w:pPr>
              <w:spacing w:before="0" w:after="0" w:line="240" w:lineRule="auto"/>
              <w:jc w:val="center"/>
              <w:rPr>
                <w:szCs w:val="26"/>
                <w:lang w:val="es-PE"/>
              </w:rPr>
            </w:pPr>
            <w:r>
              <w:rPr>
                <w:szCs w:val="26"/>
                <w:lang w:val="es-PE"/>
              </w:rPr>
              <w:t>(5x5)m</w:t>
            </w:r>
          </w:p>
        </w:tc>
        <w:tc>
          <w:tcPr>
            <w:tcW w:w="1969" w:type="dxa"/>
            <w:vAlign w:val="center"/>
          </w:tcPr>
          <w:p w14:paraId="771366F4" w14:textId="77777777" w:rsidR="00451566" w:rsidRPr="00A70411" w:rsidRDefault="00DD0516" w:rsidP="003C3DB1">
            <w:pPr>
              <w:autoSpaceDE w:val="0"/>
              <w:autoSpaceDN w:val="0"/>
              <w:adjustRightInd w:val="0"/>
              <w:spacing w:before="0" w:after="0" w:line="240" w:lineRule="auto"/>
              <w:jc w:val="center"/>
              <w:rPr>
                <w:szCs w:val="26"/>
              </w:rPr>
            </w:pPr>
            <w:r>
              <w:rPr>
                <w:szCs w:val="26"/>
              </w:rPr>
              <w:t>30,25</w:t>
            </w:r>
            <w:r w:rsidR="00451566" w:rsidRPr="00A70411">
              <w:rPr>
                <w:szCs w:val="26"/>
              </w:rPr>
              <w:t xml:space="preserve"> m</w:t>
            </w:r>
            <w:r w:rsidR="00451566" w:rsidRPr="00A70411">
              <w:rPr>
                <w:szCs w:val="26"/>
                <w:vertAlign w:val="superscript"/>
              </w:rPr>
              <w:t>2</w:t>
            </w:r>
          </w:p>
        </w:tc>
        <w:tc>
          <w:tcPr>
            <w:tcW w:w="1970" w:type="dxa"/>
            <w:vAlign w:val="center"/>
          </w:tcPr>
          <w:p w14:paraId="3E6186A4" w14:textId="77777777" w:rsidR="00451566" w:rsidRPr="00A70411" w:rsidRDefault="00C05D3E" w:rsidP="003C3DB1">
            <w:pPr>
              <w:spacing w:before="0" w:after="0" w:line="240" w:lineRule="auto"/>
              <w:jc w:val="center"/>
              <w:rPr>
                <w:szCs w:val="26"/>
                <w:lang w:val="es-PE"/>
              </w:rPr>
            </w:pPr>
            <w:r w:rsidRPr="00A70411">
              <w:rPr>
                <w:szCs w:val="26"/>
                <w:lang w:val="es-PE"/>
              </w:rPr>
              <w:t>Giữ nguyên</w:t>
            </w:r>
          </w:p>
        </w:tc>
      </w:tr>
      <w:tr w:rsidR="00116AD8" w:rsidRPr="00A70411" w14:paraId="6A7BFF2A" w14:textId="77777777" w:rsidTr="00451566">
        <w:tc>
          <w:tcPr>
            <w:tcW w:w="817" w:type="dxa"/>
            <w:vAlign w:val="center"/>
          </w:tcPr>
          <w:p w14:paraId="7B1021C8" w14:textId="77777777" w:rsidR="00116AD8" w:rsidRPr="00A70411" w:rsidRDefault="001E683F" w:rsidP="003C3DB1">
            <w:pPr>
              <w:spacing w:before="0" w:after="0" w:line="240" w:lineRule="auto"/>
              <w:jc w:val="center"/>
              <w:rPr>
                <w:szCs w:val="26"/>
                <w:lang w:val="es-PE"/>
              </w:rPr>
            </w:pPr>
            <w:r>
              <w:rPr>
                <w:szCs w:val="26"/>
                <w:lang w:val="es-PE"/>
              </w:rPr>
              <w:t>4</w:t>
            </w:r>
          </w:p>
        </w:tc>
        <w:tc>
          <w:tcPr>
            <w:tcW w:w="3121" w:type="dxa"/>
            <w:vAlign w:val="center"/>
          </w:tcPr>
          <w:p w14:paraId="34ECE454" w14:textId="77777777" w:rsidR="00116AD8" w:rsidRPr="00A70411" w:rsidRDefault="00116AD8" w:rsidP="003C3DB1">
            <w:pPr>
              <w:autoSpaceDE w:val="0"/>
              <w:autoSpaceDN w:val="0"/>
              <w:adjustRightInd w:val="0"/>
              <w:spacing w:before="0" w:after="0" w:line="240" w:lineRule="auto"/>
              <w:rPr>
                <w:szCs w:val="26"/>
              </w:rPr>
            </w:pPr>
            <w:r w:rsidRPr="00A70411">
              <w:rPr>
                <w:szCs w:val="26"/>
              </w:rPr>
              <w:t>Trạm bơm cấp I</w:t>
            </w:r>
            <w:r>
              <w:rPr>
                <w:szCs w:val="26"/>
              </w:rPr>
              <w:t xml:space="preserve"> (số 3)</w:t>
            </w:r>
          </w:p>
        </w:tc>
        <w:tc>
          <w:tcPr>
            <w:tcW w:w="1969" w:type="dxa"/>
            <w:vAlign w:val="center"/>
          </w:tcPr>
          <w:p w14:paraId="7F0028ED" w14:textId="77777777" w:rsidR="00116AD8" w:rsidRPr="00A70411" w:rsidRDefault="00116AD8" w:rsidP="003C3DB1">
            <w:pPr>
              <w:spacing w:before="0" w:after="0" w:line="240" w:lineRule="auto"/>
              <w:jc w:val="center"/>
              <w:rPr>
                <w:szCs w:val="26"/>
                <w:lang w:val="es-PE"/>
              </w:rPr>
            </w:pPr>
            <w:r w:rsidRPr="00A70411">
              <w:rPr>
                <w:szCs w:val="26"/>
                <w:lang w:val="es-PE"/>
              </w:rPr>
              <w:t>(10x5,2)m</w:t>
            </w:r>
          </w:p>
        </w:tc>
        <w:tc>
          <w:tcPr>
            <w:tcW w:w="1969" w:type="dxa"/>
            <w:vAlign w:val="center"/>
          </w:tcPr>
          <w:p w14:paraId="442F1810" w14:textId="77777777" w:rsidR="00116AD8" w:rsidRPr="00A70411" w:rsidRDefault="00116AD8" w:rsidP="003C3DB1">
            <w:pPr>
              <w:autoSpaceDE w:val="0"/>
              <w:autoSpaceDN w:val="0"/>
              <w:adjustRightInd w:val="0"/>
              <w:spacing w:before="0" w:after="0" w:line="240" w:lineRule="auto"/>
              <w:jc w:val="center"/>
              <w:rPr>
                <w:szCs w:val="26"/>
              </w:rPr>
            </w:pPr>
            <w:r>
              <w:rPr>
                <w:szCs w:val="26"/>
              </w:rPr>
              <w:t>52</w:t>
            </w:r>
            <w:r w:rsidR="00DD0516">
              <w:rPr>
                <w:szCs w:val="26"/>
              </w:rPr>
              <w:t>,25</w:t>
            </w:r>
            <w:r w:rsidRPr="00A70411">
              <w:rPr>
                <w:szCs w:val="26"/>
              </w:rPr>
              <w:t xml:space="preserve"> m</w:t>
            </w:r>
            <w:r w:rsidRPr="00A70411">
              <w:rPr>
                <w:szCs w:val="26"/>
                <w:vertAlign w:val="superscript"/>
              </w:rPr>
              <w:t>2</w:t>
            </w:r>
          </w:p>
        </w:tc>
        <w:tc>
          <w:tcPr>
            <w:tcW w:w="1970" w:type="dxa"/>
            <w:vAlign w:val="center"/>
          </w:tcPr>
          <w:p w14:paraId="5DBB0357" w14:textId="77777777" w:rsidR="00116AD8" w:rsidRPr="00A70411" w:rsidRDefault="00DD0516" w:rsidP="003C3DB1">
            <w:pPr>
              <w:spacing w:before="0" w:after="0" w:line="240" w:lineRule="auto"/>
              <w:jc w:val="center"/>
              <w:rPr>
                <w:szCs w:val="26"/>
                <w:lang w:val="es-PE"/>
              </w:rPr>
            </w:pPr>
            <w:r w:rsidRPr="00A70411">
              <w:rPr>
                <w:szCs w:val="26"/>
                <w:lang w:val="es-PE"/>
              </w:rPr>
              <w:t>Giữ nguyên</w:t>
            </w:r>
          </w:p>
        </w:tc>
      </w:tr>
      <w:tr w:rsidR="001E683F" w:rsidRPr="00A70411" w14:paraId="4A24A404" w14:textId="77777777" w:rsidTr="009205E4">
        <w:tc>
          <w:tcPr>
            <w:tcW w:w="817" w:type="dxa"/>
            <w:vAlign w:val="center"/>
          </w:tcPr>
          <w:p w14:paraId="31F8D0F1" w14:textId="77777777" w:rsidR="001E683F" w:rsidRPr="00370894" w:rsidRDefault="00370894" w:rsidP="003C3DB1">
            <w:pPr>
              <w:spacing w:before="0" w:after="0" w:line="240" w:lineRule="auto"/>
              <w:jc w:val="center"/>
              <w:rPr>
                <w:b/>
                <w:szCs w:val="26"/>
                <w:lang w:val="es-PE"/>
              </w:rPr>
            </w:pPr>
            <w:r>
              <w:rPr>
                <w:b/>
                <w:szCs w:val="26"/>
                <w:lang w:val="es-PE"/>
              </w:rPr>
              <w:t>B</w:t>
            </w:r>
          </w:p>
        </w:tc>
        <w:tc>
          <w:tcPr>
            <w:tcW w:w="7059" w:type="dxa"/>
            <w:gridSpan w:val="3"/>
            <w:vAlign w:val="center"/>
          </w:tcPr>
          <w:p w14:paraId="3174697F" w14:textId="77777777" w:rsidR="001E683F" w:rsidRDefault="001E683F" w:rsidP="003C3DB1">
            <w:pPr>
              <w:autoSpaceDE w:val="0"/>
              <w:autoSpaceDN w:val="0"/>
              <w:adjustRightInd w:val="0"/>
              <w:spacing w:before="0" w:after="0" w:line="240" w:lineRule="auto"/>
              <w:rPr>
                <w:szCs w:val="26"/>
              </w:rPr>
            </w:pPr>
            <w:r w:rsidRPr="00A70411">
              <w:rPr>
                <w:b/>
                <w:szCs w:val="26"/>
              </w:rPr>
              <w:t>Hạng mụ</w:t>
            </w:r>
            <w:r>
              <w:rPr>
                <w:b/>
                <w:szCs w:val="26"/>
              </w:rPr>
              <w:t>c công trình xử lý nước</w:t>
            </w:r>
          </w:p>
        </w:tc>
        <w:tc>
          <w:tcPr>
            <w:tcW w:w="1970" w:type="dxa"/>
            <w:vAlign w:val="center"/>
          </w:tcPr>
          <w:p w14:paraId="59FFEC9A" w14:textId="77777777" w:rsidR="001E683F" w:rsidRPr="00A70411" w:rsidRDefault="001E683F" w:rsidP="003C3DB1">
            <w:pPr>
              <w:spacing w:before="0" w:after="0" w:line="240" w:lineRule="auto"/>
              <w:jc w:val="center"/>
              <w:rPr>
                <w:szCs w:val="26"/>
                <w:lang w:val="es-PE"/>
              </w:rPr>
            </w:pPr>
          </w:p>
        </w:tc>
      </w:tr>
      <w:tr w:rsidR="001E683F" w:rsidRPr="00A70411" w14:paraId="0F8A20FC" w14:textId="77777777" w:rsidTr="00451566">
        <w:tc>
          <w:tcPr>
            <w:tcW w:w="817" w:type="dxa"/>
            <w:vAlign w:val="center"/>
          </w:tcPr>
          <w:p w14:paraId="7AB4FFA5" w14:textId="77777777" w:rsidR="001E683F" w:rsidRPr="00A70411" w:rsidRDefault="001E683F" w:rsidP="003C3DB1">
            <w:pPr>
              <w:spacing w:before="0" w:after="0" w:line="240" w:lineRule="auto"/>
              <w:jc w:val="center"/>
              <w:rPr>
                <w:szCs w:val="26"/>
                <w:lang w:val="es-PE"/>
              </w:rPr>
            </w:pPr>
            <w:r>
              <w:rPr>
                <w:szCs w:val="26"/>
                <w:lang w:val="es-PE"/>
              </w:rPr>
              <w:t>1</w:t>
            </w:r>
          </w:p>
        </w:tc>
        <w:tc>
          <w:tcPr>
            <w:tcW w:w="3121" w:type="dxa"/>
            <w:vAlign w:val="center"/>
          </w:tcPr>
          <w:p w14:paraId="0CC0671D" w14:textId="77777777" w:rsidR="001E683F" w:rsidRPr="004F5AD5" w:rsidRDefault="001E683F" w:rsidP="003C3DB1">
            <w:pPr>
              <w:autoSpaceDE w:val="0"/>
              <w:autoSpaceDN w:val="0"/>
              <w:adjustRightInd w:val="0"/>
              <w:spacing w:before="0" w:after="0" w:line="240" w:lineRule="auto"/>
              <w:rPr>
                <w:szCs w:val="26"/>
              </w:rPr>
            </w:pPr>
            <w:r w:rsidRPr="004F5AD5">
              <w:rPr>
                <w:szCs w:val="26"/>
              </w:rPr>
              <w:t>02 bể chứa nước sạch</w:t>
            </w:r>
          </w:p>
        </w:tc>
        <w:tc>
          <w:tcPr>
            <w:tcW w:w="1969" w:type="dxa"/>
            <w:vAlign w:val="center"/>
          </w:tcPr>
          <w:p w14:paraId="4C4074EA" w14:textId="77777777" w:rsidR="001E683F" w:rsidRPr="004F5AD5" w:rsidRDefault="001E683F" w:rsidP="003C3DB1">
            <w:pPr>
              <w:spacing w:before="0" w:after="0" w:line="240" w:lineRule="auto"/>
              <w:jc w:val="center"/>
              <w:rPr>
                <w:szCs w:val="26"/>
                <w:lang w:val="es-PE"/>
              </w:rPr>
            </w:pPr>
          </w:p>
        </w:tc>
        <w:tc>
          <w:tcPr>
            <w:tcW w:w="1969" w:type="dxa"/>
            <w:vAlign w:val="center"/>
          </w:tcPr>
          <w:p w14:paraId="5FD20362" w14:textId="77777777" w:rsidR="001E683F" w:rsidRPr="004F5AD5" w:rsidRDefault="001E683F" w:rsidP="003C3DB1">
            <w:pPr>
              <w:autoSpaceDE w:val="0"/>
              <w:autoSpaceDN w:val="0"/>
              <w:adjustRightInd w:val="0"/>
              <w:spacing w:before="0" w:after="0" w:line="240" w:lineRule="auto"/>
              <w:jc w:val="center"/>
              <w:rPr>
                <w:szCs w:val="26"/>
              </w:rPr>
            </w:pPr>
            <w:r w:rsidRPr="004F5AD5">
              <w:rPr>
                <w:szCs w:val="26"/>
              </w:rPr>
              <w:t>420,0 m</w:t>
            </w:r>
            <w:r w:rsidRPr="004F5AD5">
              <w:rPr>
                <w:szCs w:val="26"/>
                <w:vertAlign w:val="superscript"/>
              </w:rPr>
              <w:t>3</w:t>
            </w:r>
          </w:p>
        </w:tc>
        <w:tc>
          <w:tcPr>
            <w:tcW w:w="1970" w:type="dxa"/>
            <w:vAlign w:val="center"/>
          </w:tcPr>
          <w:p w14:paraId="16D8A04B" w14:textId="77777777" w:rsidR="001E683F" w:rsidRPr="00A70411" w:rsidRDefault="001E683F" w:rsidP="003C3DB1">
            <w:pPr>
              <w:spacing w:before="0" w:after="0" w:line="240" w:lineRule="auto"/>
              <w:jc w:val="center"/>
              <w:rPr>
                <w:szCs w:val="26"/>
                <w:lang w:val="es-PE"/>
              </w:rPr>
            </w:pPr>
            <w:r w:rsidRPr="00A70411">
              <w:rPr>
                <w:szCs w:val="26"/>
                <w:lang w:val="es-PE"/>
              </w:rPr>
              <w:t>Giữ nguyên</w:t>
            </w:r>
          </w:p>
        </w:tc>
      </w:tr>
      <w:tr w:rsidR="001E683F" w:rsidRPr="00A70411" w14:paraId="4E98DBD4" w14:textId="77777777" w:rsidTr="00451566">
        <w:tc>
          <w:tcPr>
            <w:tcW w:w="817" w:type="dxa"/>
            <w:vAlign w:val="center"/>
          </w:tcPr>
          <w:p w14:paraId="41201ED1" w14:textId="77777777" w:rsidR="001E683F" w:rsidRPr="00A70411" w:rsidRDefault="001E683F" w:rsidP="003C3DB1">
            <w:pPr>
              <w:spacing w:before="0" w:after="0" w:line="240" w:lineRule="auto"/>
              <w:jc w:val="center"/>
              <w:rPr>
                <w:szCs w:val="26"/>
                <w:lang w:val="es-PE"/>
              </w:rPr>
            </w:pPr>
            <w:r>
              <w:rPr>
                <w:szCs w:val="26"/>
                <w:lang w:val="es-PE"/>
              </w:rPr>
              <w:t>2</w:t>
            </w:r>
          </w:p>
        </w:tc>
        <w:tc>
          <w:tcPr>
            <w:tcW w:w="3121" w:type="dxa"/>
            <w:vAlign w:val="center"/>
          </w:tcPr>
          <w:p w14:paraId="084B0568" w14:textId="77777777" w:rsidR="001E683F" w:rsidRPr="00100144" w:rsidRDefault="001E683F" w:rsidP="003C3DB1">
            <w:pPr>
              <w:autoSpaceDE w:val="0"/>
              <w:autoSpaceDN w:val="0"/>
              <w:adjustRightInd w:val="0"/>
              <w:spacing w:before="0" w:after="0" w:line="240" w:lineRule="auto"/>
              <w:rPr>
                <w:szCs w:val="26"/>
              </w:rPr>
            </w:pPr>
            <w:r w:rsidRPr="00100144">
              <w:rPr>
                <w:szCs w:val="26"/>
              </w:rPr>
              <w:t>01 bể chứa nước sạch có thể tích</w:t>
            </w:r>
          </w:p>
        </w:tc>
        <w:tc>
          <w:tcPr>
            <w:tcW w:w="1969" w:type="dxa"/>
            <w:vAlign w:val="center"/>
          </w:tcPr>
          <w:p w14:paraId="411B1337" w14:textId="77777777" w:rsidR="001E683F" w:rsidRPr="00100144" w:rsidRDefault="001E683F" w:rsidP="003C3DB1">
            <w:pPr>
              <w:spacing w:before="0" w:after="0" w:line="240" w:lineRule="auto"/>
              <w:jc w:val="center"/>
              <w:rPr>
                <w:szCs w:val="26"/>
                <w:lang w:val="es-PE"/>
              </w:rPr>
            </w:pPr>
            <w:r w:rsidRPr="00100144">
              <w:rPr>
                <w:szCs w:val="26"/>
                <w:lang w:val="es-PE"/>
              </w:rPr>
              <w:t>(8x8x3,65)m</w:t>
            </w:r>
          </w:p>
        </w:tc>
        <w:tc>
          <w:tcPr>
            <w:tcW w:w="1969" w:type="dxa"/>
            <w:vAlign w:val="center"/>
          </w:tcPr>
          <w:p w14:paraId="46BCF3CE" w14:textId="77777777" w:rsidR="001E683F" w:rsidRPr="00100144" w:rsidRDefault="001E683F" w:rsidP="003C3DB1">
            <w:pPr>
              <w:autoSpaceDE w:val="0"/>
              <w:autoSpaceDN w:val="0"/>
              <w:adjustRightInd w:val="0"/>
              <w:spacing w:before="0" w:after="0" w:line="240" w:lineRule="auto"/>
              <w:jc w:val="center"/>
              <w:rPr>
                <w:szCs w:val="26"/>
              </w:rPr>
            </w:pPr>
            <w:r w:rsidRPr="00100144">
              <w:rPr>
                <w:szCs w:val="26"/>
              </w:rPr>
              <w:t>234,0 m</w:t>
            </w:r>
            <w:r w:rsidRPr="00100144">
              <w:rPr>
                <w:szCs w:val="26"/>
                <w:vertAlign w:val="superscript"/>
              </w:rPr>
              <w:t>3</w:t>
            </w:r>
          </w:p>
        </w:tc>
        <w:tc>
          <w:tcPr>
            <w:tcW w:w="1970" w:type="dxa"/>
            <w:vAlign w:val="center"/>
          </w:tcPr>
          <w:p w14:paraId="59E202F8" w14:textId="77777777" w:rsidR="001E683F" w:rsidRPr="00A70411" w:rsidRDefault="001E683F" w:rsidP="003C3DB1">
            <w:pPr>
              <w:spacing w:before="0" w:after="0" w:line="240" w:lineRule="auto"/>
              <w:jc w:val="center"/>
              <w:rPr>
                <w:szCs w:val="26"/>
                <w:lang w:val="es-PE"/>
              </w:rPr>
            </w:pPr>
            <w:r w:rsidRPr="00A70411">
              <w:rPr>
                <w:szCs w:val="26"/>
                <w:lang w:val="es-PE"/>
              </w:rPr>
              <w:t>Giữ nguyên</w:t>
            </w:r>
          </w:p>
        </w:tc>
      </w:tr>
      <w:tr w:rsidR="001E683F" w:rsidRPr="00A70411" w14:paraId="69924236" w14:textId="77777777" w:rsidTr="00451566">
        <w:tc>
          <w:tcPr>
            <w:tcW w:w="817" w:type="dxa"/>
            <w:vAlign w:val="center"/>
          </w:tcPr>
          <w:p w14:paraId="593637E5" w14:textId="77777777" w:rsidR="001E683F" w:rsidRPr="00A70411" w:rsidRDefault="001E683F" w:rsidP="003C3DB1">
            <w:pPr>
              <w:spacing w:before="0" w:after="0" w:line="240" w:lineRule="auto"/>
              <w:jc w:val="center"/>
              <w:rPr>
                <w:szCs w:val="26"/>
                <w:lang w:val="es-PE"/>
              </w:rPr>
            </w:pPr>
            <w:r>
              <w:rPr>
                <w:szCs w:val="26"/>
                <w:lang w:val="es-PE"/>
              </w:rPr>
              <w:t>3</w:t>
            </w:r>
          </w:p>
        </w:tc>
        <w:tc>
          <w:tcPr>
            <w:tcW w:w="3121" w:type="dxa"/>
            <w:vAlign w:val="center"/>
          </w:tcPr>
          <w:p w14:paraId="100B2AE7" w14:textId="77777777" w:rsidR="001E683F" w:rsidRPr="00100144" w:rsidRDefault="001E683F" w:rsidP="003C3DB1">
            <w:pPr>
              <w:autoSpaceDE w:val="0"/>
              <w:autoSpaceDN w:val="0"/>
              <w:adjustRightInd w:val="0"/>
              <w:spacing w:before="0" w:after="0" w:line="240" w:lineRule="auto"/>
              <w:rPr>
                <w:szCs w:val="26"/>
              </w:rPr>
            </w:pPr>
            <w:r w:rsidRPr="00100144">
              <w:rPr>
                <w:szCs w:val="26"/>
              </w:rPr>
              <w:t>01 bể chứa nước sạch có thể tích</w:t>
            </w:r>
          </w:p>
        </w:tc>
        <w:tc>
          <w:tcPr>
            <w:tcW w:w="1969" w:type="dxa"/>
            <w:vAlign w:val="center"/>
          </w:tcPr>
          <w:p w14:paraId="1779AA2D" w14:textId="77777777" w:rsidR="001E683F" w:rsidRPr="00100144" w:rsidRDefault="001E683F" w:rsidP="003C3DB1">
            <w:pPr>
              <w:spacing w:before="0" w:after="0" w:line="240" w:lineRule="auto"/>
              <w:jc w:val="center"/>
              <w:rPr>
                <w:szCs w:val="26"/>
                <w:lang w:val="es-PE"/>
              </w:rPr>
            </w:pPr>
            <w:r w:rsidRPr="00100144">
              <w:rPr>
                <w:szCs w:val="26"/>
                <w:lang w:val="es-PE"/>
              </w:rPr>
              <w:t>(12x12x4)m</w:t>
            </w:r>
          </w:p>
        </w:tc>
        <w:tc>
          <w:tcPr>
            <w:tcW w:w="1969" w:type="dxa"/>
            <w:vAlign w:val="center"/>
          </w:tcPr>
          <w:p w14:paraId="3182340D" w14:textId="77777777" w:rsidR="001E683F" w:rsidRPr="00100144" w:rsidRDefault="001E683F" w:rsidP="003C3DB1">
            <w:pPr>
              <w:autoSpaceDE w:val="0"/>
              <w:autoSpaceDN w:val="0"/>
              <w:adjustRightInd w:val="0"/>
              <w:spacing w:before="0" w:after="0" w:line="240" w:lineRule="auto"/>
              <w:jc w:val="center"/>
              <w:rPr>
                <w:szCs w:val="26"/>
              </w:rPr>
            </w:pPr>
            <w:r w:rsidRPr="00100144">
              <w:rPr>
                <w:szCs w:val="26"/>
              </w:rPr>
              <w:t>576,0 m</w:t>
            </w:r>
            <w:r w:rsidRPr="00100144">
              <w:rPr>
                <w:szCs w:val="26"/>
                <w:vertAlign w:val="superscript"/>
              </w:rPr>
              <w:t>3</w:t>
            </w:r>
          </w:p>
        </w:tc>
        <w:tc>
          <w:tcPr>
            <w:tcW w:w="1970" w:type="dxa"/>
            <w:vAlign w:val="center"/>
          </w:tcPr>
          <w:p w14:paraId="6B1396EF" w14:textId="77777777" w:rsidR="001E683F" w:rsidRPr="00A70411" w:rsidRDefault="001E683F" w:rsidP="003C3DB1">
            <w:pPr>
              <w:spacing w:before="0" w:after="0" w:line="240" w:lineRule="auto"/>
              <w:jc w:val="center"/>
              <w:rPr>
                <w:szCs w:val="26"/>
                <w:lang w:val="es-PE"/>
              </w:rPr>
            </w:pPr>
            <w:r w:rsidRPr="00A70411">
              <w:rPr>
                <w:szCs w:val="26"/>
                <w:lang w:val="es-PE"/>
              </w:rPr>
              <w:t>Giữ nguyên</w:t>
            </w:r>
          </w:p>
        </w:tc>
      </w:tr>
      <w:tr w:rsidR="001E683F" w:rsidRPr="00A70411" w14:paraId="47191584" w14:textId="77777777" w:rsidTr="00451566">
        <w:tc>
          <w:tcPr>
            <w:tcW w:w="817" w:type="dxa"/>
            <w:vAlign w:val="center"/>
          </w:tcPr>
          <w:p w14:paraId="2B030755" w14:textId="77777777" w:rsidR="001E683F" w:rsidRPr="00A70411" w:rsidRDefault="001E683F" w:rsidP="003C3DB1">
            <w:pPr>
              <w:spacing w:before="0" w:after="0" w:line="240" w:lineRule="auto"/>
              <w:jc w:val="center"/>
              <w:rPr>
                <w:szCs w:val="26"/>
                <w:lang w:val="es-PE"/>
              </w:rPr>
            </w:pPr>
            <w:r>
              <w:rPr>
                <w:szCs w:val="26"/>
                <w:lang w:val="es-PE"/>
              </w:rPr>
              <w:t>4</w:t>
            </w:r>
          </w:p>
        </w:tc>
        <w:tc>
          <w:tcPr>
            <w:tcW w:w="3121" w:type="dxa"/>
            <w:vAlign w:val="center"/>
          </w:tcPr>
          <w:p w14:paraId="2E3D0911" w14:textId="77777777" w:rsidR="001E683F" w:rsidRPr="004F5AD5" w:rsidRDefault="001E683F" w:rsidP="003C3DB1">
            <w:pPr>
              <w:autoSpaceDE w:val="0"/>
              <w:autoSpaceDN w:val="0"/>
              <w:adjustRightInd w:val="0"/>
              <w:spacing w:before="0" w:after="0" w:line="240" w:lineRule="auto"/>
              <w:rPr>
                <w:szCs w:val="26"/>
              </w:rPr>
            </w:pPr>
            <w:r w:rsidRPr="004F5AD5">
              <w:rPr>
                <w:szCs w:val="26"/>
              </w:rPr>
              <w:t>01 bể chứa nước sạch có thể tích</w:t>
            </w:r>
          </w:p>
        </w:tc>
        <w:tc>
          <w:tcPr>
            <w:tcW w:w="1969" w:type="dxa"/>
            <w:vAlign w:val="center"/>
          </w:tcPr>
          <w:p w14:paraId="7691AC10" w14:textId="77777777" w:rsidR="001E683F" w:rsidRPr="004F5AD5" w:rsidRDefault="001E683F" w:rsidP="003C3DB1">
            <w:pPr>
              <w:spacing w:before="0" w:after="0" w:line="240" w:lineRule="auto"/>
              <w:jc w:val="center"/>
              <w:rPr>
                <w:szCs w:val="26"/>
                <w:lang w:val="es-PE"/>
              </w:rPr>
            </w:pPr>
            <w:r w:rsidRPr="004F5AD5">
              <w:rPr>
                <w:szCs w:val="26"/>
                <w:lang w:val="es-PE"/>
              </w:rPr>
              <w:t>(23,2x4,2x4)m</w:t>
            </w:r>
          </w:p>
        </w:tc>
        <w:tc>
          <w:tcPr>
            <w:tcW w:w="1969" w:type="dxa"/>
            <w:vAlign w:val="center"/>
          </w:tcPr>
          <w:p w14:paraId="4D82C850" w14:textId="77777777" w:rsidR="001E683F" w:rsidRPr="004F5AD5" w:rsidRDefault="001E683F" w:rsidP="003C3DB1">
            <w:pPr>
              <w:autoSpaceDE w:val="0"/>
              <w:autoSpaceDN w:val="0"/>
              <w:adjustRightInd w:val="0"/>
              <w:spacing w:before="0" w:after="0" w:line="240" w:lineRule="auto"/>
              <w:jc w:val="center"/>
              <w:rPr>
                <w:szCs w:val="26"/>
              </w:rPr>
            </w:pPr>
            <w:r w:rsidRPr="004F5AD5">
              <w:rPr>
                <w:szCs w:val="26"/>
              </w:rPr>
              <w:t>390,0 m</w:t>
            </w:r>
            <w:r w:rsidRPr="004F5AD5">
              <w:rPr>
                <w:szCs w:val="26"/>
                <w:vertAlign w:val="superscript"/>
              </w:rPr>
              <w:t>3</w:t>
            </w:r>
          </w:p>
        </w:tc>
        <w:tc>
          <w:tcPr>
            <w:tcW w:w="1970" w:type="dxa"/>
            <w:vAlign w:val="center"/>
          </w:tcPr>
          <w:p w14:paraId="2D4B917C" w14:textId="77777777" w:rsidR="001E683F" w:rsidRPr="00A70411" w:rsidRDefault="001E683F" w:rsidP="003C3DB1">
            <w:pPr>
              <w:spacing w:before="0" w:after="0" w:line="240" w:lineRule="auto"/>
              <w:jc w:val="center"/>
              <w:rPr>
                <w:szCs w:val="26"/>
                <w:lang w:val="es-PE"/>
              </w:rPr>
            </w:pPr>
            <w:r w:rsidRPr="00A70411">
              <w:rPr>
                <w:szCs w:val="26"/>
                <w:lang w:val="es-PE"/>
              </w:rPr>
              <w:t>Giữ nguyên</w:t>
            </w:r>
          </w:p>
        </w:tc>
      </w:tr>
      <w:tr w:rsidR="001E683F" w:rsidRPr="00A70411" w14:paraId="06FA644A" w14:textId="77777777" w:rsidTr="00451566">
        <w:tc>
          <w:tcPr>
            <w:tcW w:w="817" w:type="dxa"/>
            <w:vAlign w:val="center"/>
          </w:tcPr>
          <w:p w14:paraId="285B5022" w14:textId="77777777" w:rsidR="001E683F" w:rsidRPr="00A70411" w:rsidRDefault="001E683F" w:rsidP="003C3DB1">
            <w:pPr>
              <w:spacing w:before="0" w:after="0" w:line="240" w:lineRule="auto"/>
              <w:jc w:val="center"/>
              <w:rPr>
                <w:szCs w:val="26"/>
                <w:lang w:val="es-PE"/>
              </w:rPr>
            </w:pPr>
            <w:r>
              <w:rPr>
                <w:szCs w:val="26"/>
                <w:lang w:val="es-PE"/>
              </w:rPr>
              <w:t>5</w:t>
            </w:r>
          </w:p>
        </w:tc>
        <w:tc>
          <w:tcPr>
            <w:tcW w:w="3121" w:type="dxa"/>
            <w:vAlign w:val="center"/>
          </w:tcPr>
          <w:p w14:paraId="521DE066" w14:textId="77777777" w:rsidR="001E683F" w:rsidRPr="004F5AD5" w:rsidRDefault="001E683F" w:rsidP="003C3DB1">
            <w:pPr>
              <w:autoSpaceDE w:val="0"/>
              <w:autoSpaceDN w:val="0"/>
              <w:adjustRightInd w:val="0"/>
              <w:spacing w:before="0" w:after="0" w:line="240" w:lineRule="auto"/>
              <w:rPr>
                <w:szCs w:val="26"/>
              </w:rPr>
            </w:pPr>
            <w:r>
              <w:rPr>
                <w:szCs w:val="26"/>
              </w:rPr>
              <w:t>Bể lắng  lọc 1</w:t>
            </w:r>
          </w:p>
        </w:tc>
        <w:tc>
          <w:tcPr>
            <w:tcW w:w="1969" w:type="dxa"/>
            <w:vAlign w:val="center"/>
          </w:tcPr>
          <w:p w14:paraId="5F367DCC" w14:textId="77777777" w:rsidR="001E683F" w:rsidRPr="004F5AD5" w:rsidRDefault="001E683F" w:rsidP="003C3DB1">
            <w:pPr>
              <w:spacing w:before="0" w:after="0" w:line="240" w:lineRule="auto"/>
              <w:jc w:val="center"/>
              <w:rPr>
                <w:szCs w:val="26"/>
                <w:lang w:val="es-PE"/>
              </w:rPr>
            </w:pPr>
            <w:r>
              <w:rPr>
                <w:szCs w:val="26"/>
                <w:lang w:val="es-PE"/>
              </w:rPr>
              <w:t>117,3 m</w:t>
            </w:r>
            <w:r w:rsidRPr="001E683F">
              <w:rPr>
                <w:szCs w:val="26"/>
                <w:vertAlign w:val="superscript"/>
                <w:lang w:val="es-PE"/>
              </w:rPr>
              <w:t>2</w:t>
            </w:r>
          </w:p>
        </w:tc>
        <w:tc>
          <w:tcPr>
            <w:tcW w:w="1969" w:type="dxa"/>
            <w:vAlign w:val="center"/>
          </w:tcPr>
          <w:p w14:paraId="4884E5A8" w14:textId="77777777" w:rsidR="001E683F" w:rsidRPr="004F5AD5" w:rsidRDefault="001E683F" w:rsidP="003C3DB1">
            <w:pPr>
              <w:autoSpaceDE w:val="0"/>
              <w:autoSpaceDN w:val="0"/>
              <w:adjustRightInd w:val="0"/>
              <w:spacing w:before="0" w:after="0" w:line="240" w:lineRule="auto"/>
              <w:jc w:val="center"/>
              <w:rPr>
                <w:szCs w:val="26"/>
              </w:rPr>
            </w:pPr>
            <w:r w:rsidRPr="004F5AD5">
              <w:rPr>
                <w:szCs w:val="26"/>
              </w:rPr>
              <w:t>400,0 m</w:t>
            </w:r>
            <w:r w:rsidRPr="004F5AD5">
              <w:rPr>
                <w:szCs w:val="26"/>
                <w:vertAlign w:val="superscript"/>
              </w:rPr>
              <w:t>3</w:t>
            </w:r>
          </w:p>
        </w:tc>
        <w:tc>
          <w:tcPr>
            <w:tcW w:w="1970" w:type="dxa"/>
            <w:vAlign w:val="center"/>
          </w:tcPr>
          <w:p w14:paraId="2D6B431C" w14:textId="77777777" w:rsidR="001E683F" w:rsidRPr="00A70411" w:rsidRDefault="001E683F" w:rsidP="003C3DB1">
            <w:pPr>
              <w:spacing w:before="0" w:after="0" w:line="240" w:lineRule="auto"/>
              <w:jc w:val="center"/>
              <w:rPr>
                <w:szCs w:val="26"/>
                <w:lang w:val="es-PE"/>
              </w:rPr>
            </w:pPr>
            <w:r w:rsidRPr="00A70411">
              <w:rPr>
                <w:szCs w:val="26"/>
                <w:lang w:val="es-PE"/>
              </w:rPr>
              <w:t>Giữ nguyên</w:t>
            </w:r>
          </w:p>
        </w:tc>
      </w:tr>
      <w:tr w:rsidR="001E683F" w:rsidRPr="00A70411" w14:paraId="39EF500E" w14:textId="77777777" w:rsidTr="00451566">
        <w:tc>
          <w:tcPr>
            <w:tcW w:w="817" w:type="dxa"/>
            <w:vAlign w:val="center"/>
          </w:tcPr>
          <w:p w14:paraId="4EE61990" w14:textId="77777777" w:rsidR="001E683F" w:rsidRPr="00A70411" w:rsidRDefault="001E683F" w:rsidP="003C3DB1">
            <w:pPr>
              <w:spacing w:before="0" w:after="0" w:line="240" w:lineRule="auto"/>
              <w:jc w:val="center"/>
              <w:rPr>
                <w:szCs w:val="26"/>
                <w:lang w:val="es-PE"/>
              </w:rPr>
            </w:pPr>
            <w:r>
              <w:rPr>
                <w:szCs w:val="26"/>
                <w:lang w:val="es-PE"/>
              </w:rPr>
              <w:t>6</w:t>
            </w:r>
          </w:p>
        </w:tc>
        <w:tc>
          <w:tcPr>
            <w:tcW w:w="3121" w:type="dxa"/>
            <w:vAlign w:val="center"/>
          </w:tcPr>
          <w:p w14:paraId="6C6F895E" w14:textId="77777777" w:rsidR="001E683F" w:rsidRPr="004F5AD5" w:rsidRDefault="001E683F" w:rsidP="003C3DB1">
            <w:pPr>
              <w:autoSpaceDE w:val="0"/>
              <w:autoSpaceDN w:val="0"/>
              <w:adjustRightInd w:val="0"/>
              <w:spacing w:before="0" w:after="0" w:line="240" w:lineRule="auto"/>
              <w:rPr>
                <w:szCs w:val="26"/>
              </w:rPr>
            </w:pPr>
            <w:r>
              <w:rPr>
                <w:szCs w:val="26"/>
              </w:rPr>
              <w:t>Bể lắng  lọc 2</w:t>
            </w:r>
          </w:p>
        </w:tc>
        <w:tc>
          <w:tcPr>
            <w:tcW w:w="1969" w:type="dxa"/>
            <w:vAlign w:val="center"/>
          </w:tcPr>
          <w:p w14:paraId="0DF5D61C" w14:textId="77777777" w:rsidR="001E683F" w:rsidRPr="004F5AD5" w:rsidRDefault="001E683F" w:rsidP="003C3DB1">
            <w:pPr>
              <w:spacing w:before="0" w:after="0" w:line="240" w:lineRule="auto"/>
              <w:jc w:val="center"/>
              <w:rPr>
                <w:szCs w:val="26"/>
                <w:lang w:val="es-PE"/>
              </w:rPr>
            </w:pPr>
            <w:r>
              <w:rPr>
                <w:szCs w:val="26"/>
                <w:lang w:val="es-PE"/>
              </w:rPr>
              <w:t>102,23 m</w:t>
            </w:r>
            <w:r w:rsidRPr="001E683F">
              <w:rPr>
                <w:szCs w:val="26"/>
                <w:vertAlign w:val="superscript"/>
                <w:lang w:val="es-PE"/>
              </w:rPr>
              <w:t>2</w:t>
            </w:r>
          </w:p>
        </w:tc>
        <w:tc>
          <w:tcPr>
            <w:tcW w:w="1969" w:type="dxa"/>
            <w:vAlign w:val="center"/>
          </w:tcPr>
          <w:p w14:paraId="2B23A67F" w14:textId="77777777" w:rsidR="001E683F" w:rsidRPr="004F5AD5" w:rsidRDefault="001E683F" w:rsidP="003C3DB1">
            <w:pPr>
              <w:autoSpaceDE w:val="0"/>
              <w:autoSpaceDN w:val="0"/>
              <w:adjustRightInd w:val="0"/>
              <w:spacing w:before="0" w:after="0" w:line="240" w:lineRule="auto"/>
              <w:jc w:val="center"/>
              <w:rPr>
                <w:szCs w:val="26"/>
                <w:vertAlign w:val="superscript"/>
              </w:rPr>
            </w:pPr>
            <w:r w:rsidRPr="004F5AD5">
              <w:rPr>
                <w:szCs w:val="26"/>
              </w:rPr>
              <w:t>390 m</w:t>
            </w:r>
            <w:r w:rsidRPr="004F5AD5">
              <w:rPr>
                <w:szCs w:val="26"/>
                <w:vertAlign w:val="superscript"/>
              </w:rPr>
              <w:t>3</w:t>
            </w:r>
          </w:p>
        </w:tc>
        <w:tc>
          <w:tcPr>
            <w:tcW w:w="1970" w:type="dxa"/>
            <w:vAlign w:val="center"/>
          </w:tcPr>
          <w:p w14:paraId="11B72411" w14:textId="77777777" w:rsidR="001E683F" w:rsidRPr="00A70411" w:rsidRDefault="001E683F" w:rsidP="003C3DB1">
            <w:pPr>
              <w:spacing w:before="0" w:after="0" w:line="240" w:lineRule="auto"/>
              <w:jc w:val="center"/>
              <w:rPr>
                <w:szCs w:val="26"/>
                <w:lang w:val="es-PE"/>
              </w:rPr>
            </w:pPr>
            <w:r w:rsidRPr="00A70411">
              <w:rPr>
                <w:szCs w:val="26"/>
                <w:lang w:val="es-PE"/>
              </w:rPr>
              <w:t>Giữ nguyên</w:t>
            </w:r>
          </w:p>
        </w:tc>
      </w:tr>
      <w:tr w:rsidR="001E683F" w:rsidRPr="00A70411" w14:paraId="417B5470" w14:textId="77777777" w:rsidTr="00451566">
        <w:tc>
          <w:tcPr>
            <w:tcW w:w="817" w:type="dxa"/>
            <w:vAlign w:val="center"/>
          </w:tcPr>
          <w:p w14:paraId="2CDF058D" w14:textId="77777777" w:rsidR="001E683F" w:rsidRPr="00A70411" w:rsidRDefault="001E683F" w:rsidP="003C3DB1">
            <w:pPr>
              <w:spacing w:before="0" w:after="0" w:line="240" w:lineRule="auto"/>
              <w:jc w:val="center"/>
              <w:rPr>
                <w:szCs w:val="26"/>
                <w:lang w:val="es-PE"/>
              </w:rPr>
            </w:pPr>
            <w:r>
              <w:rPr>
                <w:szCs w:val="26"/>
                <w:lang w:val="es-PE"/>
              </w:rPr>
              <w:t>7</w:t>
            </w:r>
          </w:p>
        </w:tc>
        <w:tc>
          <w:tcPr>
            <w:tcW w:w="3121" w:type="dxa"/>
            <w:vAlign w:val="center"/>
          </w:tcPr>
          <w:p w14:paraId="02E4AB3F" w14:textId="77777777" w:rsidR="001E683F" w:rsidRPr="004F5AD5" w:rsidRDefault="001E683F" w:rsidP="003C3DB1">
            <w:pPr>
              <w:autoSpaceDE w:val="0"/>
              <w:autoSpaceDN w:val="0"/>
              <w:adjustRightInd w:val="0"/>
              <w:spacing w:before="0" w:after="0" w:line="240" w:lineRule="auto"/>
              <w:rPr>
                <w:szCs w:val="26"/>
              </w:rPr>
            </w:pPr>
            <w:r>
              <w:rPr>
                <w:szCs w:val="26"/>
              </w:rPr>
              <w:t>Bể lắng 1</w:t>
            </w:r>
          </w:p>
        </w:tc>
        <w:tc>
          <w:tcPr>
            <w:tcW w:w="1969" w:type="dxa"/>
            <w:vAlign w:val="center"/>
          </w:tcPr>
          <w:p w14:paraId="198A4C22" w14:textId="77777777" w:rsidR="001E683F" w:rsidRPr="004F5AD5" w:rsidRDefault="001E683F" w:rsidP="003C3DB1">
            <w:pPr>
              <w:spacing w:before="0" w:after="0" w:line="240" w:lineRule="auto"/>
              <w:jc w:val="center"/>
              <w:rPr>
                <w:szCs w:val="26"/>
                <w:lang w:val="es-PE"/>
              </w:rPr>
            </w:pPr>
            <w:r>
              <w:rPr>
                <w:szCs w:val="26"/>
                <w:lang w:val="es-PE"/>
              </w:rPr>
              <w:t>145,34 m</w:t>
            </w:r>
            <w:r w:rsidRPr="001E683F">
              <w:rPr>
                <w:szCs w:val="26"/>
                <w:vertAlign w:val="superscript"/>
                <w:lang w:val="es-PE"/>
              </w:rPr>
              <w:t>2</w:t>
            </w:r>
          </w:p>
        </w:tc>
        <w:tc>
          <w:tcPr>
            <w:tcW w:w="1969" w:type="dxa"/>
            <w:vAlign w:val="center"/>
          </w:tcPr>
          <w:p w14:paraId="69976953" w14:textId="77777777" w:rsidR="001E683F" w:rsidRPr="004F5AD5" w:rsidRDefault="001E683F" w:rsidP="003C3DB1">
            <w:pPr>
              <w:autoSpaceDE w:val="0"/>
              <w:autoSpaceDN w:val="0"/>
              <w:adjustRightInd w:val="0"/>
              <w:spacing w:before="0" w:after="0" w:line="240" w:lineRule="auto"/>
              <w:jc w:val="center"/>
              <w:rPr>
                <w:szCs w:val="26"/>
                <w:vertAlign w:val="superscript"/>
              </w:rPr>
            </w:pPr>
            <w:r w:rsidRPr="004F5AD5">
              <w:rPr>
                <w:szCs w:val="26"/>
              </w:rPr>
              <w:t>832 m</w:t>
            </w:r>
            <w:r w:rsidRPr="004F5AD5">
              <w:rPr>
                <w:szCs w:val="26"/>
                <w:vertAlign w:val="superscript"/>
              </w:rPr>
              <w:t>3</w:t>
            </w:r>
          </w:p>
        </w:tc>
        <w:tc>
          <w:tcPr>
            <w:tcW w:w="1970" w:type="dxa"/>
            <w:vAlign w:val="center"/>
          </w:tcPr>
          <w:p w14:paraId="70B0961A" w14:textId="77777777" w:rsidR="001E683F" w:rsidRPr="00A70411" w:rsidRDefault="001E683F" w:rsidP="003C3DB1">
            <w:pPr>
              <w:spacing w:before="0" w:after="0" w:line="240" w:lineRule="auto"/>
              <w:jc w:val="center"/>
              <w:rPr>
                <w:szCs w:val="26"/>
                <w:lang w:val="es-PE"/>
              </w:rPr>
            </w:pPr>
            <w:r w:rsidRPr="00A70411">
              <w:rPr>
                <w:szCs w:val="26"/>
                <w:lang w:val="es-PE"/>
              </w:rPr>
              <w:t>Giữ nguyên</w:t>
            </w:r>
          </w:p>
        </w:tc>
      </w:tr>
      <w:tr w:rsidR="001E683F" w:rsidRPr="00A70411" w14:paraId="33E6ADFE" w14:textId="77777777" w:rsidTr="00100144">
        <w:tc>
          <w:tcPr>
            <w:tcW w:w="817" w:type="dxa"/>
            <w:vAlign w:val="center"/>
          </w:tcPr>
          <w:p w14:paraId="3363233B" w14:textId="77777777" w:rsidR="001E683F" w:rsidRPr="00A70411" w:rsidRDefault="001E683F" w:rsidP="003C3DB1">
            <w:pPr>
              <w:spacing w:before="0" w:after="0" w:line="240" w:lineRule="auto"/>
              <w:jc w:val="center"/>
              <w:rPr>
                <w:szCs w:val="26"/>
                <w:lang w:val="es-PE"/>
              </w:rPr>
            </w:pPr>
            <w:r>
              <w:rPr>
                <w:szCs w:val="26"/>
                <w:lang w:val="es-PE"/>
              </w:rPr>
              <w:t>8</w:t>
            </w:r>
          </w:p>
        </w:tc>
        <w:tc>
          <w:tcPr>
            <w:tcW w:w="3121" w:type="dxa"/>
            <w:shd w:val="clear" w:color="auto" w:fill="auto"/>
            <w:vAlign w:val="center"/>
          </w:tcPr>
          <w:p w14:paraId="7D4B6067" w14:textId="77777777" w:rsidR="001E683F" w:rsidRPr="00100144" w:rsidRDefault="001E683F" w:rsidP="003C3DB1">
            <w:pPr>
              <w:autoSpaceDE w:val="0"/>
              <w:autoSpaceDN w:val="0"/>
              <w:adjustRightInd w:val="0"/>
              <w:spacing w:before="0" w:after="0" w:line="240" w:lineRule="auto"/>
              <w:rPr>
                <w:szCs w:val="26"/>
              </w:rPr>
            </w:pPr>
            <w:r>
              <w:rPr>
                <w:szCs w:val="26"/>
              </w:rPr>
              <w:t>Bể lọc 1</w:t>
            </w:r>
          </w:p>
        </w:tc>
        <w:tc>
          <w:tcPr>
            <w:tcW w:w="1969" w:type="dxa"/>
            <w:shd w:val="clear" w:color="auto" w:fill="auto"/>
            <w:vAlign w:val="center"/>
          </w:tcPr>
          <w:p w14:paraId="4FBE44AE" w14:textId="77777777" w:rsidR="001E683F" w:rsidRPr="00100144" w:rsidRDefault="001E683F" w:rsidP="003C3DB1">
            <w:pPr>
              <w:spacing w:before="0" w:after="0" w:line="240" w:lineRule="auto"/>
              <w:jc w:val="center"/>
              <w:rPr>
                <w:szCs w:val="26"/>
                <w:lang w:val="es-PE"/>
              </w:rPr>
            </w:pPr>
            <w:r>
              <w:rPr>
                <w:szCs w:val="26"/>
                <w:lang w:val="es-PE"/>
              </w:rPr>
              <w:t>32,8 m</w:t>
            </w:r>
            <w:r w:rsidRPr="001E683F">
              <w:rPr>
                <w:szCs w:val="26"/>
                <w:vertAlign w:val="superscript"/>
                <w:lang w:val="es-PE"/>
              </w:rPr>
              <w:t>2</w:t>
            </w:r>
          </w:p>
        </w:tc>
        <w:tc>
          <w:tcPr>
            <w:tcW w:w="1969" w:type="dxa"/>
            <w:shd w:val="clear" w:color="auto" w:fill="auto"/>
            <w:vAlign w:val="center"/>
          </w:tcPr>
          <w:p w14:paraId="515DAB64" w14:textId="77777777" w:rsidR="001E683F" w:rsidRPr="00100144" w:rsidRDefault="001E683F" w:rsidP="003C3DB1">
            <w:pPr>
              <w:autoSpaceDE w:val="0"/>
              <w:autoSpaceDN w:val="0"/>
              <w:adjustRightInd w:val="0"/>
              <w:spacing w:before="0" w:after="0" w:line="240" w:lineRule="auto"/>
              <w:jc w:val="center"/>
              <w:rPr>
                <w:szCs w:val="26"/>
              </w:rPr>
            </w:pPr>
          </w:p>
        </w:tc>
        <w:tc>
          <w:tcPr>
            <w:tcW w:w="1970" w:type="dxa"/>
            <w:vAlign w:val="center"/>
          </w:tcPr>
          <w:p w14:paraId="1184EF8D" w14:textId="77777777" w:rsidR="001E683F" w:rsidRPr="00A70411" w:rsidRDefault="001E683F" w:rsidP="003C3DB1">
            <w:pPr>
              <w:spacing w:before="0" w:after="0" w:line="240" w:lineRule="auto"/>
              <w:jc w:val="center"/>
              <w:rPr>
                <w:szCs w:val="26"/>
                <w:lang w:val="es-PE"/>
              </w:rPr>
            </w:pPr>
            <w:r w:rsidRPr="00A70411">
              <w:rPr>
                <w:szCs w:val="26"/>
                <w:lang w:val="es-PE"/>
              </w:rPr>
              <w:t>Giữ nguyên</w:t>
            </w:r>
          </w:p>
        </w:tc>
      </w:tr>
      <w:tr w:rsidR="001E683F" w:rsidRPr="00A70411" w14:paraId="4C68E5B3" w14:textId="77777777" w:rsidTr="00451566">
        <w:tc>
          <w:tcPr>
            <w:tcW w:w="817" w:type="dxa"/>
            <w:vAlign w:val="center"/>
          </w:tcPr>
          <w:p w14:paraId="33ADC4D6" w14:textId="77777777" w:rsidR="001E683F" w:rsidRPr="00A70411" w:rsidRDefault="001E683F" w:rsidP="003C3DB1">
            <w:pPr>
              <w:spacing w:before="0" w:after="0" w:line="240" w:lineRule="auto"/>
              <w:jc w:val="center"/>
              <w:rPr>
                <w:szCs w:val="26"/>
                <w:lang w:val="es-PE"/>
              </w:rPr>
            </w:pPr>
            <w:r>
              <w:rPr>
                <w:szCs w:val="26"/>
                <w:lang w:val="es-PE"/>
              </w:rPr>
              <w:t>9</w:t>
            </w:r>
          </w:p>
        </w:tc>
        <w:tc>
          <w:tcPr>
            <w:tcW w:w="3121" w:type="dxa"/>
            <w:vAlign w:val="center"/>
          </w:tcPr>
          <w:p w14:paraId="2C651E3C" w14:textId="77777777" w:rsidR="001E683F" w:rsidRPr="00100144" w:rsidRDefault="001E683F" w:rsidP="003C3DB1">
            <w:pPr>
              <w:autoSpaceDE w:val="0"/>
              <w:autoSpaceDN w:val="0"/>
              <w:adjustRightInd w:val="0"/>
              <w:spacing w:before="0" w:after="0" w:line="240" w:lineRule="auto"/>
              <w:rPr>
                <w:szCs w:val="26"/>
              </w:rPr>
            </w:pPr>
            <w:r w:rsidRPr="00100144">
              <w:rPr>
                <w:szCs w:val="26"/>
              </w:rPr>
              <w:t>Xây mới bể lắng gồm 01 bể phản ứng hình trụ tròn bằng thép inox có kích thước cao 6,5m, đường kính 2m và 02 bể dạng trụ tròn bằng kết cấu thép inox inox có kích thước mỗi bể là cao 6,5m, đường kính 7m</w:t>
            </w:r>
          </w:p>
        </w:tc>
        <w:tc>
          <w:tcPr>
            <w:tcW w:w="1969" w:type="dxa"/>
            <w:vAlign w:val="center"/>
          </w:tcPr>
          <w:p w14:paraId="3E45AB21" w14:textId="77777777" w:rsidR="001E683F" w:rsidRPr="00100144" w:rsidRDefault="001E683F" w:rsidP="003C3DB1">
            <w:pPr>
              <w:spacing w:before="0" w:after="0" w:line="240" w:lineRule="auto"/>
              <w:jc w:val="center"/>
              <w:rPr>
                <w:szCs w:val="26"/>
                <w:lang w:val="es-PE"/>
              </w:rPr>
            </w:pPr>
          </w:p>
        </w:tc>
        <w:tc>
          <w:tcPr>
            <w:tcW w:w="1969" w:type="dxa"/>
            <w:vAlign w:val="center"/>
          </w:tcPr>
          <w:p w14:paraId="11C2E7D5" w14:textId="77777777" w:rsidR="001E683F" w:rsidRPr="00100144" w:rsidRDefault="001E683F" w:rsidP="003C3DB1">
            <w:pPr>
              <w:autoSpaceDE w:val="0"/>
              <w:autoSpaceDN w:val="0"/>
              <w:adjustRightInd w:val="0"/>
              <w:spacing w:before="0" w:after="0" w:line="240" w:lineRule="auto"/>
              <w:jc w:val="center"/>
              <w:rPr>
                <w:szCs w:val="26"/>
                <w:vertAlign w:val="superscript"/>
              </w:rPr>
            </w:pPr>
            <w:r w:rsidRPr="00100144">
              <w:rPr>
                <w:szCs w:val="26"/>
              </w:rPr>
              <w:t>500 m</w:t>
            </w:r>
            <w:r w:rsidRPr="00100144">
              <w:rPr>
                <w:szCs w:val="26"/>
                <w:vertAlign w:val="superscript"/>
              </w:rPr>
              <w:t>3</w:t>
            </w:r>
          </w:p>
        </w:tc>
        <w:tc>
          <w:tcPr>
            <w:tcW w:w="1970" w:type="dxa"/>
            <w:vAlign w:val="center"/>
          </w:tcPr>
          <w:p w14:paraId="7D449DDB" w14:textId="77777777" w:rsidR="001E683F" w:rsidRPr="00A70411" w:rsidRDefault="001E683F" w:rsidP="003C3DB1">
            <w:pPr>
              <w:spacing w:before="0" w:after="0" w:line="240" w:lineRule="auto"/>
              <w:jc w:val="center"/>
              <w:rPr>
                <w:szCs w:val="26"/>
                <w:lang w:val="es-PE"/>
              </w:rPr>
            </w:pPr>
            <w:r w:rsidRPr="00A70411">
              <w:rPr>
                <w:szCs w:val="26"/>
                <w:lang w:val="es-PE"/>
              </w:rPr>
              <w:t>Xây mới</w:t>
            </w:r>
          </w:p>
        </w:tc>
      </w:tr>
      <w:tr w:rsidR="001E683F" w:rsidRPr="00A70411" w14:paraId="5959BA5C" w14:textId="77777777" w:rsidTr="00451566">
        <w:tc>
          <w:tcPr>
            <w:tcW w:w="817" w:type="dxa"/>
            <w:vAlign w:val="center"/>
          </w:tcPr>
          <w:p w14:paraId="6F40E9B4" w14:textId="77777777" w:rsidR="001E683F" w:rsidRPr="00A70411" w:rsidRDefault="001E683F" w:rsidP="003C3DB1">
            <w:pPr>
              <w:spacing w:before="0" w:after="0" w:line="240" w:lineRule="auto"/>
              <w:jc w:val="center"/>
              <w:rPr>
                <w:szCs w:val="26"/>
                <w:lang w:val="es-PE"/>
              </w:rPr>
            </w:pPr>
            <w:r>
              <w:rPr>
                <w:szCs w:val="26"/>
                <w:lang w:val="es-PE"/>
              </w:rPr>
              <w:t>10</w:t>
            </w:r>
          </w:p>
        </w:tc>
        <w:tc>
          <w:tcPr>
            <w:tcW w:w="3121" w:type="dxa"/>
            <w:vAlign w:val="center"/>
          </w:tcPr>
          <w:p w14:paraId="28528AE3" w14:textId="77777777" w:rsidR="001E683F" w:rsidRPr="00100144" w:rsidRDefault="001E683F" w:rsidP="003C3DB1">
            <w:pPr>
              <w:autoSpaceDE w:val="0"/>
              <w:autoSpaceDN w:val="0"/>
              <w:adjustRightInd w:val="0"/>
              <w:spacing w:before="0" w:after="0" w:line="240" w:lineRule="auto"/>
              <w:rPr>
                <w:szCs w:val="26"/>
              </w:rPr>
            </w:pPr>
            <w:r w:rsidRPr="00100144">
              <w:rPr>
                <w:szCs w:val="26"/>
              </w:rPr>
              <w:t>Xây mới 4 bể lọc liền khối có kích thước mỗi bể là cao 6,5m, đường kính 3,5m</w:t>
            </w:r>
          </w:p>
        </w:tc>
        <w:tc>
          <w:tcPr>
            <w:tcW w:w="1969" w:type="dxa"/>
            <w:vAlign w:val="center"/>
          </w:tcPr>
          <w:p w14:paraId="01A700E8" w14:textId="77777777" w:rsidR="001E683F" w:rsidRPr="00100144" w:rsidRDefault="001E683F" w:rsidP="003C3DB1">
            <w:pPr>
              <w:spacing w:before="0" w:after="0" w:line="240" w:lineRule="auto"/>
              <w:jc w:val="center"/>
              <w:rPr>
                <w:szCs w:val="26"/>
                <w:lang w:val="es-PE"/>
              </w:rPr>
            </w:pPr>
          </w:p>
        </w:tc>
        <w:tc>
          <w:tcPr>
            <w:tcW w:w="1969" w:type="dxa"/>
            <w:vAlign w:val="center"/>
          </w:tcPr>
          <w:p w14:paraId="7EDA80F8" w14:textId="77777777" w:rsidR="001E683F" w:rsidRPr="00100144" w:rsidRDefault="001E683F" w:rsidP="003C3DB1">
            <w:pPr>
              <w:autoSpaceDE w:val="0"/>
              <w:autoSpaceDN w:val="0"/>
              <w:adjustRightInd w:val="0"/>
              <w:spacing w:before="0" w:after="0" w:line="240" w:lineRule="auto"/>
              <w:jc w:val="center"/>
              <w:rPr>
                <w:szCs w:val="26"/>
                <w:vertAlign w:val="superscript"/>
              </w:rPr>
            </w:pPr>
            <w:r w:rsidRPr="00100144">
              <w:rPr>
                <w:szCs w:val="26"/>
              </w:rPr>
              <w:t>250 m</w:t>
            </w:r>
            <w:r w:rsidRPr="00100144">
              <w:rPr>
                <w:szCs w:val="26"/>
                <w:vertAlign w:val="superscript"/>
              </w:rPr>
              <w:t>3</w:t>
            </w:r>
          </w:p>
        </w:tc>
        <w:tc>
          <w:tcPr>
            <w:tcW w:w="1970" w:type="dxa"/>
            <w:vAlign w:val="center"/>
          </w:tcPr>
          <w:p w14:paraId="1F92AF3F" w14:textId="77777777" w:rsidR="001E683F" w:rsidRPr="00A70411" w:rsidRDefault="001E683F" w:rsidP="003C3DB1">
            <w:pPr>
              <w:spacing w:before="0" w:after="0" w:line="240" w:lineRule="auto"/>
              <w:jc w:val="center"/>
              <w:rPr>
                <w:szCs w:val="26"/>
                <w:lang w:val="es-PE"/>
              </w:rPr>
            </w:pPr>
            <w:r w:rsidRPr="00A70411">
              <w:rPr>
                <w:szCs w:val="26"/>
                <w:lang w:val="es-PE"/>
              </w:rPr>
              <w:t>Xây mới</w:t>
            </w:r>
          </w:p>
        </w:tc>
      </w:tr>
      <w:tr w:rsidR="00725508" w:rsidRPr="00A70411" w14:paraId="65208681" w14:textId="77777777" w:rsidTr="00451566">
        <w:tc>
          <w:tcPr>
            <w:tcW w:w="817" w:type="dxa"/>
            <w:vAlign w:val="center"/>
          </w:tcPr>
          <w:p w14:paraId="624F3748" w14:textId="77777777" w:rsidR="00725508" w:rsidRPr="00A70411" w:rsidRDefault="00725508" w:rsidP="00725508">
            <w:pPr>
              <w:spacing w:before="0" w:after="0" w:line="240" w:lineRule="auto"/>
              <w:jc w:val="center"/>
              <w:rPr>
                <w:szCs w:val="26"/>
                <w:lang w:val="es-PE"/>
              </w:rPr>
            </w:pPr>
            <w:r>
              <w:rPr>
                <w:szCs w:val="26"/>
                <w:lang w:val="es-PE"/>
              </w:rPr>
              <w:t>11</w:t>
            </w:r>
          </w:p>
        </w:tc>
        <w:tc>
          <w:tcPr>
            <w:tcW w:w="3121" w:type="dxa"/>
            <w:vAlign w:val="center"/>
          </w:tcPr>
          <w:p w14:paraId="1408B986" w14:textId="77777777" w:rsidR="00725508" w:rsidRPr="004F5AD5" w:rsidRDefault="00725508" w:rsidP="00725508">
            <w:pPr>
              <w:autoSpaceDE w:val="0"/>
              <w:autoSpaceDN w:val="0"/>
              <w:adjustRightInd w:val="0"/>
              <w:spacing w:before="0" w:after="0" w:line="240" w:lineRule="auto"/>
              <w:rPr>
                <w:szCs w:val="26"/>
              </w:rPr>
            </w:pPr>
            <w:r w:rsidRPr="004F5AD5">
              <w:rPr>
                <w:szCs w:val="26"/>
              </w:rPr>
              <w:t>Nhà bơm nước sạch 01 nhà (cấp II) có tổng diện tích là</w:t>
            </w:r>
          </w:p>
        </w:tc>
        <w:tc>
          <w:tcPr>
            <w:tcW w:w="1969" w:type="dxa"/>
            <w:vAlign w:val="center"/>
          </w:tcPr>
          <w:p w14:paraId="2DC20087" w14:textId="77777777" w:rsidR="00725508" w:rsidRPr="004F5AD5" w:rsidRDefault="00725508" w:rsidP="00725508">
            <w:pPr>
              <w:spacing w:before="0" w:after="0" w:line="240" w:lineRule="auto"/>
              <w:jc w:val="center"/>
              <w:rPr>
                <w:szCs w:val="26"/>
                <w:lang w:val="es-PE"/>
              </w:rPr>
            </w:pPr>
          </w:p>
        </w:tc>
        <w:tc>
          <w:tcPr>
            <w:tcW w:w="1969" w:type="dxa"/>
            <w:vAlign w:val="center"/>
          </w:tcPr>
          <w:p w14:paraId="069B1363" w14:textId="77777777" w:rsidR="00725508" w:rsidRPr="004F5AD5" w:rsidRDefault="00725508" w:rsidP="00725508">
            <w:pPr>
              <w:autoSpaceDE w:val="0"/>
              <w:autoSpaceDN w:val="0"/>
              <w:adjustRightInd w:val="0"/>
              <w:spacing w:before="0" w:after="0" w:line="240" w:lineRule="auto"/>
              <w:jc w:val="center"/>
              <w:rPr>
                <w:szCs w:val="26"/>
              </w:rPr>
            </w:pPr>
            <w:r w:rsidRPr="004F5AD5">
              <w:rPr>
                <w:szCs w:val="26"/>
              </w:rPr>
              <w:t>37,18 m</w:t>
            </w:r>
            <w:r w:rsidRPr="004F5AD5">
              <w:rPr>
                <w:szCs w:val="26"/>
                <w:vertAlign w:val="superscript"/>
              </w:rPr>
              <w:t>2</w:t>
            </w:r>
          </w:p>
        </w:tc>
        <w:tc>
          <w:tcPr>
            <w:tcW w:w="1970" w:type="dxa"/>
            <w:vAlign w:val="center"/>
          </w:tcPr>
          <w:p w14:paraId="0643765D"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2881A29A" w14:textId="77777777" w:rsidTr="00451566">
        <w:tc>
          <w:tcPr>
            <w:tcW w:w="817" w:type="dxa"/>
            <w:vAlign w:val="center"/>
          </w:tcPr>
          <w:p w14:paraId="2BD4EFF6" w14:textId="77777777" w:rsidR="00725508" w:rsidRPr="00A70411" w:rsidRDefault="00725508" w:rsidP="00725508">
            <w:pPr>
              <w:spacing w:before="0" w:after="0" w:line="240" w:lineRule="auto"/>
              <w:jc w:val="center"/>
              <w:rPr>
                <w:szCs w:val="26"/>
                <w:lang w:val="es-PE"/>
              </w:rPr>
            </w:pPr>
            <w:r>
              <w:rPr>
                <w:szCs w:val="26"/>
                <w:lang w:val="es-PE"/>
              </w:rPr>
              <w:t>12</w:t>
            </w:r>
          </w:p>
        </w:tc>
        <w:tc>
          <w:tcPr>
            <w:tcW w:w="3121" w:type="dxa"/>
            <w:vAlign w:val="center"/>
          </w:tcPr>
          <w:p w14:paraId="230675D4" w14:textId="77777777" w:rsidR="00725508" w:rsidRPr="004F5AD5" w:rsidRDefault="00725508" w:rsidP="00725508">
            <w:pPr>
              <w:autoSpaceDE w:val="0"/>
              <w:autoSpaceDN w:val="0"/>
              <w:adjustRightInd w:val="0"/>
              <w:spacing w:before="0" w:after="0" w:line="240" w:lineRule="auto"/>
              <w:rPr>
                <w:szCs w:val="26"/>
              </w:rPr>
            </w:pPr>
            <w:r w:rsidRPr="004F5AD5">
              <w:rPr>
                <w:szCs w:val="26"/>
              </w:rPr>
              <w:t>Nhà bơm cấp II</w:t>
            </w:r>
          </w:p>
        </w:tc>
        <w:tc>
          <w:tcPr>
            <w:tcW w:w="1969" w:type="dxa"/>
            <w:vAlign w:val="center"/>
          </w:tcPr>
          <w:p w14:paraId="49E3081A" w14:textId="77777777" w:rsidR="00725508" w:rsidRPr="004F5AD5" w:rsidRDefault="00725508" w:rsidP="00725508">
            <w:pPr>
              <w:spacing w:before="0" w:after="0" w:line="240" w:lineRule="auto"/>
              <w:jc w:val="center"/>
              <w:rPr>
                <w:szCs w:val="26"/>
                <w:lang w:val="es-PE"/>
              </w:rPr>
            </w:pPr>
          </w:p>
        </w:tc>
        <w:tc>
          <w:tcPr>
            <w:tcW w:w="1969" w:type="dxa"/>
            <w:vAlign w:val="center"/>
          </w:tcPr>
          <w:p w14:paraId="25BAAF3B" w14:textId="77777777" w:rsidR="00725508" w:rsidRPr="004F5AD5" w:rsidRDefault="00725508" w:rsidP="00725508">
            <w:pPr>
              <w:autoSpaceDE w:val="0"/>
              <w:autoSpaceDN w:val="0"/>
              <w:adjustRightInd w:val="0"/>
              <w:spacing w:before="0" w:after="0" w:line="240" w:lineRule="auto"/>
              <w:jc w:val="center"/>
              <w:rPr>
                <w:szCs w:val="26"/>
              </w:rPr>
            </w:pPr>
            <w:r w:rsidRPr="004F5AD5">
              <w:rPr>
                <w:szCs w:val="26"/>
              </w:rPr>
              <w:t>50,81 m</w:t>
            </w:r>
            <w:r w:rsidRPr="004F5AD5">
              <w:rPr>
                <w:szCs w:val="26"/>
                <w:vertAlign w:val="superscript"/>
              </w:rPr>
              <w:t>2</w:t>
            </w:r>
          </w:p>
        </w:tc>
        <w:tc>
          <w:tcPr>
            <w:tcW w:w="1970" w:type="dxa"/>
            <w:vAlign w:val="center"/>
          </w:tcPr>
          <w:p w14:paraId="05E11F7D"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3B6BB7E8" w14:textId="77777777" w:rsidTr="00451566">
        <w:tc>
          <w:tcPr>
            <w:tcW w:w="817" w:type="dxa"/>
            <w:vAlign w:val="center"/>
          </w:tcPr>
          <w:p w14:paraId="1047BD86" w14:textId="77777777" w:rsidR="00725508" w:rsidRPr="00A70411" w:rsidRDefault="00725508" w:rsidP="00725508">
            <w:pPr>
              <w:spacing w:before="0" w:after="0" w:line="240" w:lineRule="auto"/>
              <w:jc w:val="center"/>
              <w:rPr>
                <w:szCs w:val="26"/>
                <w:lang w:val="es-PE"/>
              </w:rPr>
            </w:pPr>
            <w:r>
              <w:rPr>
                <w:szCs w:val="26"/>
                <w:lang w:val="es-PE"/>
              </w:rPr>
              <w:t>13</w:t>
            </w:r>
          </w:p>
        </w:tc>
        <w:tc>
          <w:tcPr>
            <w:tcW w:w="3121" w:type="dxa"/>
            <w:vAlign w:val="center"/>
          </w:tcPr>
          <w:p w14:paraId="2B3E6D69" w14:textId="77777777" w:rsidR="00725508" w:rsidRPr="004F5AD5" w:rsidRDefault="00725508" w:rsidP="00725508">
            <w:pPr>
              <w:autoSpaceDE w:val="0"/>
              <w:autoSpaceDN w:val="0"/>
              <w:adjustRightInd w:val="0"/>
              <w:spacing w:before="0" w:after="0" w:line="240" w:lineRule="auto"/>
              <w:rPr>
                <w:szCs w:val="26"/>
              </w:rPr>
            </w:pPr>
            <w:r w:rsidRPr="004F5AD5">
              <w:rPr>
                <w:szCs w:val="26"/>
              </w:rPr>
              <w:t>Nhà hóa chất</w:t>
            </w:r>
          </w:p>
        </w:tc>
        <w:tc>
          <w:tcPr>
            <w:tcW w:w="1969" w:type="dxa"/>
            <w:vAlign w:val="center"/>
          </w:tcPr>
          <w:p w14:paraId="14F823AC" w14:textId="77777777" w:rsidR="00725508" w:rsidRPr="004F5AD5" w:rsidRDefault="00725508" w:rsidP="00725508">
            <w:pPr>
              <w:spacing w:before="0" w:after="0" w:line="240" w:lineRule="auto"/>
              <w:jc w:val="center"/>
              <w:rPr>
                <w:szCs w:val="26"/>
                <w:lang w:val="es-PE"/>
              </w:rPr>
            </w:pPr>
            <w:r w:rsidRPr="004F5AD5">
              <w:rPr>
                <w:szCs w:val="26"/>
                <w:lang w:val="es-PE"/>
              </w:rPr>
              <w:t>(7,4x4,92)m</w:t>
            </w:r>
          </w:p>
        </w:tc>
        <w:tc>
          <w:tcPr>
            <w:tcW w:w="1969" w:type="dxa"/>
            <w:vAlign w:val="center"/>
          </w:tcPr>
          <w:p w14:paraId="0E7D3EC0" w14:textId="77777777" w:rsidR="00725508" w:rsidRPr="004F5AD5" w:rsidRDefault="00725508" w:rsidP="00725508">
            <w:pPr>
              <w:autoSpaceDE w:val="0"/>
              <w:autoSpaceDN w:val="0"/>
              <w:adjustRightInd w:val="0"/>
              <w:spacing w:before="0" w:after="0" w:line="240" w:lineRule="auto"/>
              <w:jc w:val="center"/>
              <w:rPr>
                <w:szCs w:val="26"/>
              </w:rPr>
            </w:pPr>
            <w:r w:rsidRPr="004F5AD5">
              <w:rPr>
                <w:szCs w:val="26"/>
              </w:rPr>
              <w:t>36,41 m</w:t>
            </w:r>
            <w:r w:rsidRPr="004F5AD5">
              <w:rPr>
                <w:szCs w:val="26"/>
                <w:vertAlign w:val="superscript"/>
              </w:rPr>
              <w:t>2</w:t>
            </w:r>
          </w:p>
        </w:tc>
        <w:tc>
          <w:tcPr>
            <w:tcW w:w="1970" w:type="dxa"/>
            <w:vAlign w:val="center"/>
          </w:tcPr>
          <w:p w14:paraId="75DD073D"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6C31716C" w14:textId="77777777" w:rsidTr="00D010C8">
        <w:tc>
          <w:tcPr>
            <w:tcW w:w="817" w:type="dxa"/>
            <w:vAlign w:val="center"/>
          </w:tcPr>
          <w:p w14:paraId="2E7B05CA" w14:textId="77777777" w:rsidR="00725508" w:rsidRPr="00A70411" w:rsidRDefault="00725508" w:rsidP="00725508">
            <w:pPr>
              <w:spacing w:before="0" w:after="0" w:line="240" w:lineRule="auto"/>
              <w:jc w:val="center"/>
              <w:rPr>
                <w:szCs w:val="26"/>
                <w:lang w:val="es-PE"/>
              </w:rPr>
            </w:pPr>
            <w:r>
              <w:rPr>
                <w:b/>
                <w:szCs w:val="26"/>
              </w:rPr>
              <w:t>C</w:t>
            </w:r>
          </w:p>
        </w:tc>
        <w:tc>
          <w:tcPr>
            <w:tcW w:w="9029" w:type="dxa"/>
            <w:gridSpan w:val="4"/>
            <w:vAlign w:val="center"/>
          </w:tcPr>
          <w:p w14:paraId="4099ED4D" w14:textId="77777777" w:rsidR="00725508" w:rsidRPr="00082CB3" w:rsidRDefault="00725508" w:rsidP="00725508">
            <w:pPr>
              <w:spacing w:before="0" w:after="0" w:line="240" w:lineRule="auto"/>
              <w:rPr>
                <w:szCs w:val="26"/>
                <w:highlight w:val="yellow"/>
                <w:lang w:val="es-PE"/>
              </w:rPr>
            </w:pPr>
            <w:r w:rsidRPr="00BC143B">
              <w:rPr>
                <w:b/>
                <w:szCs w:val="26"/>
              </w:rPr>
              <w:t>Hạng mục công trình phụ trợ</w:t>
            </w:r>
          </w:p>
        </w:tc>
      </w:tr>
      <w:tr w:rsidR="00725508" w:rsidRPr="00A70411" w14:paraId="0310CFD3" w14:textId="77777777" w:rsidTr="00451566">
        <w:tc>
          <w:tcPr>
            <w:tcW w:w="817" w:type="dxa"/>
            <w:vAlign w:val="center"/>
          </w:tcPr>
          <w:p w14:paraId="3FD91CE4" w14:textId="77777777" w:rsidR="00725508" w:rsidRPr="00A70411" w:rsidRDefault="00725508" w:rsidP="00725508">
            <w:pPr>
              <w:spacing w:before="0" w:after="0" w:line="240" w:lineRule="auto"/>
              <w:jc w:val="center"/>
              <w:rPr>
                <w:szCs w:val="26"/>
                <w:lang w:val="es-PE"/>
              </w:rPr>
            </w:pPr>
            <w:r>
              <w:rPr>
                <w:szCs w:val="26"/>
                <w:lang w:val="es-PE"/>
              </w:rPr>
              <w:t>1</w:t>
            </w:r>
          </w:p>
        </w:tc>
        <w:tc>
          <w:tcPr>
            <w:tcW w:w="3121" w:type="dxa"/>
            <w:vAlign w:val="center"/>
          </w:tcPr>
          <w:p w14:paraId="07363CF6" w14:textId="77777777" w:rsidR="00725508" w:rsidRPr="00082CB3" w:rsidRDefault="00725508" w:rsidP="00725508">
            <w:pPr>
              <w:autoSpaceDE w:val="0"/>
              <w:autoSpaceDN w:val="0"/>
              <w:adjustRightInd w:val="0"/>
              <w:spacing w:before="0" w:after="0" w:line="240" w:lineRule="auto"/>
              <w:rPr>
                <w:szCs w:val="26"/>
              </w:rPr>
            </w:pPr>
            <w:r w:rsidRPr="00082CB3">
              <w:rPr>
                <w:szCs w:val="26"/>
              </w:rPr>
              <w:t>Nhà điều hành</w:t>
            </w:r>
          </w:p>
        </w:tc>
        <w:tc>
          <w:tcPr>
            <w:tcW w:w="1969" w:type="dxa"/>
            <w:vAlign w:val="center"/>
          </w:tcPr>
          <w:p w14:paraId="46CD4C95" w14:textId="77777777" w:rsidR="00725508" w:rsidRPr="00082CB3" w:rsidRDefault="00725508" w:rsidP="00725508">
            <w:pPr>
              <w:spacing w:before="0" w:after="0" w:line="240" w:lineRule="auto"/>
              <w:jc w:val="center"/>
              <w:rPr>
                <w:szCs w:val="26"/>
                <w:lang w:val="es-PE"/>
              </w:rPr>
            </w:pPr>
            <w:r w:rsidRPr="00082CB3">
              <w:rPr>
                <w:szCs w:val="26"/>
                <w:lang w:val="es-PE"/>
              </w:rPr>
              <w:t>(13,64x5,5)m</w:t>
            </w:r>
          </w:p>
        </w:tc>
        <w:tc>
          <w:tcPr>
            <w:tcW w:w="1969" w:type="dxa"/>
            <w:vAlign w:val="center"/>
          </w:tcPr>
          <w:p w14:paraId="4CFFD834" w14:textId="77777777" w:rsidR="00725508" w:rsidRPr="00082CB3" w:rsidRDefault="00725508" w:rsidP="00725508">
            <w:pPr>
              <w:autoSpaceDE w:val="0"/>
              <w:autoSpaceDN w:val="0"/>
              <w:adjustRightInd w:val="0"/>
              <w:spacing w:before="0" w:after="0" w:line="240" w:lineRule="auto"/>
              <w:jc w:val="center"/>
              <w:rPr>
                <w:szCs w:val="26"/>
              </w:rPr>
            </w:pPr>
            <w:r w:rsidRPr="00082CB3">
              <w:rPr>
                <w:szCs w:val="26"/>
              </w:rPr>
              <w:t>75,02 m</w:t>
            </w:r>
            <w:r w:rsidRPr="00082CB3">
              <w:rPr>
                <w:szCs w:val="26"/>
                <w:vertAlign w:val="superscript"/>
              </w:rPr>
              <w:t>2</w:t>
            </w:r>
          </w:p>
        </w:tc>
        <w:tc>
          <w:tcPr>
            <w:tcW w:w="1970" w:type="dxa"/>
            <w:vAlign w:val="center"/>
          </w:tcPr>
          <w:p w14:paraId="0E162832"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7606850B" w14:textId="77777777" w:rsidTr="00451566">
        <w:tc>
          <w:tcPr>
            <w:tcW w:w="817" w:type="dxa"/>
            <w:vAlign w:val="center"/>
          </w:tcPr>
          <w:p w14:paraId="370173F8" w14:textId="77777777" w:rsidR="00725508" w:rsidRPr="00A70411" w:rsidRDefault="00725508" w:rsidP="00725508">
            <w:pPr>
              <w:spacing w:before="0" w:after="0" w:line="240" w:lineRule="auto"/>
              <w:jc w:val="center"/>
              <w:rPr>
                <w:szCs w:val="26"/>
                <w:lang w:val="es-PE"/>
              </w:rPr>
            </w:pPr>
            <w:r>
              <w:rPr>
                <w:szCs w:val="26"/>
                <w:lang w:val="es-PE"/>
              </w:rPr>
              <w:t>2</w:t>
            </w:r>
          </w:p>
        </w:tc>
        <w:tc>
          <w:tcPr>
            <w:tcW w:w="3121" w:type="dxa"/>
            <w:vAlign w:val="center"/>
          </w:tcPr>
          <w:p w14:paraId="4DCAD247" w14:textId="77777777" w:rsidR="00725508" w:rsidRPr="00C105AD" w:rsidRDefault="00725508" w:rsidP="00725508">
            <w:pPr>
              <w:autoSpaceDE w:val="0"/>
              <w:autoSpaceDN w:val="0"/>
              <w:adjustRightInd w:val="0"/>
              <w:spacing w:before="0" w:after="0" w:line="240" w:lineRule="auto"/>
              <w:rPr>
                <w:szCs w:val="26"/>
              </w:rPr>
            </w:pPr>
            <w:r w:rsidRPr="00C105AD">
              <w:rPr>
                <w:szCs w:val="26"/>
              </w:rPr>
              <w:t>Nhà nghỉ cho nhân viên</w:t>
            </w:r>
          </w:p>
        </w:tc>
        <w:tc>
          <w:tcPr>
            <w:tcW w:w="1969" w:type="dxa"/>
            <w:vAlign w:val="center"/>
          </w:tcPr>
          <w:p w14:paraId="78F1CED2" w14:textId="77777777" w:rsidR="00725508" w:rsidRPr="00C105AD" w:rsidRDefault="00725508" w:rsidP="00725508">
            <w:pPr>
              <w:spacing w:before="0" w:after="0" w:line="240" w:lineRule="auto"/>
              <w:jc w:val="center"/>
              <w:rPr>
                <w:szCs w:val="26"/>
                <w:lang w:val="es-PE"/>
              </w:rPr>
            </w:pPr>
          </w:p>
        </w:tc>
        <w:tc>
          <w:tcPr>
            <w:tcW w:w="1969" w:type="dxa"/>
            <w:vAlign w:val="center"/>
          </w:tcPr>
          <w:p w14:paraId="6F98571B" w14:textId="77777777" w:rsidR="00725508" w:rsidRPr="00C105AD" w:rsidRDefault="00725508" w:rsidP="00725508">
            <w:pPr>
              <w:autoSpaceDE w:val="0"/>
              <w:autoSpaceDN w:val="0"/>
              <w:adjustRightInd w:val="0"/>
              <w:spacing w:before="0" w:after="0" w:line="240" w:lineRule="auto"/>
              <w:jc w:val="center"/>
              <w:rPr>
                <w:szCs w:val="26"/>
              </w:rPr>
            </w:pPr>
            <w:r w:rsidRPr="00C105AD">
              <w:rPr>
                <w:szCs w:val="26"/>
              </w:rPr>
              <w:t>88,15 m</w:t>
            </w:r>
            <w:r w:rsidRPr="00C105AD">
              <w:rPr>
                <w:szCs w:val="26"/>
                <w:vertAlign w:val="superscript"/>
              </w:rPr>
              <w:t>2</w:t>
            </w:r>
          </w:p>
        </w:tc>
        <w:tc>
          <w:tcPr>
            <w:tcW w:w="1970" w:type="dxa"/>
            <w:vAlign w:val="center"/>
          </w:tcPr>
          <w:p w14:paraId="42529AB9"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3E5F851A" w14:textId="77777777" w:rsidTr="00451566">
        <w:tc>
          <w:tcPr>
            <w:tcW w:w="817" w:type="dxa"/>
            <w:vAlign w:val="center"/>
          </w:tcPr>
          <w:p w14:paraId="732AEF07" w14:textId="77777777" w:rsidR="00725508" w:rsidRPr="00A70411" w:rsidRDefault="00725508" w:rsidP="00725508">
            <w:pPr>
              <w:spacing w:before="0" w:after="0" w:line="240" w:lineRule="auto"/>
              <w:jc w:val="center"/>
              <w:rPr>
                <w:szCs w:val="26"/>
                <w:lang w:val="es-PE"/>
              </w:rPr>
            </w:pPr>
            <w:r>
              <w:rPr>
                <w:szCs w:val="26"/>
                <w:lang w:val="es-PE"/>
              </w:rPr>
              <w:t>3</w:t>
            </w:r>
          </w:p>
        </w:tc>
        <w:tc>
          <w:tcPr>
            <w:tcW w:w="3121" w:type="dxa"/>
            <w:vAlign w:val="center"/>
          </w:tcPr>
          <w:p w14:paraId="5120DF72" w14:textId="77777777" w:rsidR="00725508" w:rsidRPr="00C105AD" w:rsidRDefault="00725508" w:rsidP="00725508">
            <w:pPr>
              <w:autoSpaceDE w:val="0"/>
              <w:autoSpaceDN w:val="0"/>
              <w:adjustRightInd w:val="0"/>
              <w:spacing w:before="0" w:after="0" w:line="240" w:lineRule="auto"/>
              <w:rPr>
                <w:szCs w:val="26"/>
              </w:rPr>
            </w:pPr>
            <w:r>
              <w:rPr>
                <w:szCs w:val="26"/>
              </w:rPr>
              <w:t>Nhà bếp</w:t>
            </w:r>
          </w:p>
        </w:tc>
        <w:tc>
          <w:tcPr>
            <w:tcW w:w="1969" w:type="dxa"/>
            <w:vAlign w:val="center"/>
          </w:tcPr>
          <w:p w14:paraId="7528F4A6" w14:textId="77777777" w:rsidR="00725508" w:rsidRPr="00C105AD" w:rsidRDefault="00725508" w:rsidP="00725508">
            <w:pPr>
              <w:spacing w:before="0" w:after="0" w:line="240" w:lineRule="auto"/>
              <w:jc w:val="center"/>
              <w:rPr>
                <w:szCs w:val="26"/>
                <w:lang w:val="es-PE"/>
              </w:rPr>
            </w:pPr>
          </w:p>
        </w:tc>
        <w:tc>
          <w:tcPr>
            <w:tcW w:w="1969" w:type="dxa"/>
            <w:vAlign w:val="center"/>
          </w:tcPr>
          <w:p w14:paraId="3F3E7526" w14:textId="77777777" w:rsidR="00725508" w:rsidRPr="00C105AD" w:rsidRDefault="00725508" w:rsidP="00725508">
            <w:pPr>
              <w:autoSpaceDE w:val="0"/>
              <w:autoSpaceDN w:val="0"/>
              <w:adjustRightInd w:val="0"/>
              <w:spacing w:before="0" w:after="0" w:line="240" w:lineRule="auto"/>
              <w:jc w:val="center"/>
              <w:rPr>
                <w:szCs w:val="26"/>
              </w:rPr>
            </w:pPr>
            <w:r>
              <w:rPr>
                <w:szCs w:val="26"/>
              </w:rPr>
              <w:t xml:space="preserve">28 </w:t>
            </w:r>
            <w:r w:rsidRPr="00C105AD">
              <w:rPr>
                <w:szCs w:val="26"/>
              </w:rPr>
              <w:t>m</w:t>
            </w:r>
            <w:r w:rsidRPr="00C105AD">
              <w:rPr>
                <w:szCs w:val="26"/>
                <w:vertAlign w:val="superscript"/>
              </w:rPr>
              <w:t>2</w:t>
            </w:r>
          </w:p>
        </w:tc>
        <w:tc>
          <w:tcPr>
            <w:tcW w:w="1970" w:type="dxa"/>
            <w:vAlign w:val="center"/>
          </w:tcPr>
          <w:p w14:paraId="5A20FB8F"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571CDF37" w14:textId="77777777" w:rsidTr="00451566">
        <w:tc>
          <w:tcPr>
            <w:tcW w:w="817" w:type="dxa"/>
            <w:vAlign w:val="center"/>
          </w:tcPr>
          <w:p w14:paraId="7181FC5A" w14:textId="77777777" w:rsidR="00725508" w:rsidRPr="00A70411" w:rsidRDefault="00725508" w:rsidP="00725508">
            <w:pPr>
              <w:spacing w:before="0" w:after="0" w:line="240" w:lineRule="auto"/>
              <w:jc w:val="center"/>
              <w:rPr>
                <w:szCs w:val="26"/>
                <w:lang w:val="es-PE"/>
              </w:rPr>
            </w:pPr>
            <w:r>
              <w:rPr>
                <w:szCs w:val="26"/>
                <w:lang w:val="es-PE"/>
              </w:rPr>
              <w:t>4</w:t>
            </w:r>
          </w:p>
        </w:tc>
        <w:tc>
          <w:tcPr>
            <w:tcW w:w="3121" w:type="dxa"/>
            <w:vAlign w:val="center"/>
          </w:tcPr>
          <w:p w14:paraId="22BAF498" w14:textId="77777777" w:rsidR="00725508" w:rsidRDefault="00725508" w:rsidP="00725508">
            <w:pPr>
              <w:autoSpaceDE w:val="0"/>
              <w:autoSpaceDN w:val="0"/>
              <w:adjustRightInd w:val="0"/>
              <w:spacing w:before="0" w:after="0" w:line="240" w:lineRule="auto"/>
              <w:rPr>
                <w:szCs w:val="26"/>
              </w:rPr>
            </w:pPr>
            <w:r>
              <w:rPr>
                <w:szCs w:val="26"/>
              </w:rPr>
              <w:t>Lán để xe</w:t>
            </w:r>
          </w:p>
        </w:tc>
        <w:tc>
          <w:tcPr>
            <w:tcW w:w="1969" w:type="dxa"/>
            <w:vAlign w:val="center"/>
          </w:tcPr>
          <w:p w14:paraId="79463445" w14:textId="77777777" w:rsidR="00725508" w:rsidRPr="00C105AD" w:rsidRDefault="00725508" w:rsidP="00725508">
            <w:pPr>
              <w:spacing w:before="0" w:after="0" w:line="240" w:lineRule="auto"/>
              <w:jc w:val="center"/>
              <w:rPr>
                <w:szCs w:val="26"/>
                <w:lang w:val="es-PE"/>
              </w:rPr>
            </w:pPr>
          </w:p>
        </w:tc>
        <w:tc>
          <w:tcPr>
            <w:tcW w:w="1969" w:type="dxa"/>
            <w:vAlign w:val="center"/>
          </w:tcPr>
          <w:p w14:paraId="15503F18" w14:textId="77777777" w:rsidR="00725508" w:rsidRDefault="00725508" w:rsidP="00725508">
            <w:pPr>
              <w:autoSpaceDE w:val="0"/>
              <w:autoSpaceDN w:val="0"/>
              <w:adjustRightInd w:val="0"/>
              <w:spacing w:before="0" w:after="0" w:line="240" w:lineRule="auto"/>
              <w:jc w:val="center"/>
              <w:rPr>
                <w:szCs w:val="26"/>
              </w:rPr>
            </w:pPr>
            <w:r>
              <w:rPr>
                <w:szCs w:val="26"/>
              </w:rPr>
              <w:t xml:space="preserve">60,35 </w:t>
            </w:r>
            <w:r w:rsidRPr="00C105AD">
              <w:rPr>
                <w:szCs w:val="26"/>
              </w:rPr>
              <w:t>m</w:t>
            </w:r>
            <w:r w:rsidRPr="00C105AD">
              <w:rPr>
                <w:szCs w:val="26"/>
                <w:vertAlign w:val="superscript"/>
              </w:rPr>
              <w:t>2</w:t>
            </w:r>
          </w:p>
        </w:tc>
        <w:tc>
          <w:tcPr>
            <w:tcW w:w="1970" w:type="dxa"/>
            <w:vAlign w:val="center"/>
          </w:tcPr>
          <w:p w14:paraId="4291314B" w14:textId="77777777" w:rsidR="00725508" w:rsidRPr="00A70411" w:rsidRDefault="00725508" w:rsidP="00725508">
            <w:pPr>
              <w:spacing w:before="0" w:after="0" w:line="240" w:lineRule="auto"/>
              <w:jc w:val="center"/>
              <w:rPr>
                <w:szCs w:val="26"/>
                <w:lang w:val="es-PE"/>
              </w:rPr>
            </w:pPr>
            <w:r>
              <w:rPr>
                <w:szCs w:val="26"/>
                <w:lang w:val="es-PE"/>
              </w:rPr>
              <w:t>Giữ nguyên kết cầu di chuyển đến vị trí mới</w:t>
            </w:r>
          </w:p>
        </w:tc>
      </w:tr>
      <w:tr w:rsidR="00725508" w:rsidRPr="00A70411" w14:paraId="4BB082DA" w14:textId="77777777" w:rsidTr="00D010C8">
        <w:tc>
          <w:tcPr>
            <w:tcW w:w="817" w:type="dxa"/>
            <w:vAlign w:val="center"/>
          </w:tcPr>
          <w:p w14:paraId="09AC1A13" w14:textId="77777777" w:rsidR="00725508" w:rsidRPr="00A70411" w:rsidRDefault="00725508" w:rsidP="00725508">
            <w:pPr>
              <w:spacing w:before="0" w:after="0" w:line="240" w:lineRule="auto"/>
              <w:jc w:val="center"/>
              <w:rPr>
                <w:b/>
                <w:szCs w:val="26"/>
                <w:lang w:val="es-PE"/>
              </w:rPr>
            </w:pPr>
            <w:r>
              <w:rPr>
                <w:b/>
                <w:szCs w:val="26"/>
                <w:lang w:val="es-PE"/>
              </w:rPr>
              <w:t>D</w:t>
            </w:r>
          </w:p>
        </w:tc>
        <w:tc>
          <w:tcPr>
            <w:tcW w:w="9029" w:type="dxa"/>
            <w:gridSpan w:val="4"/>
            <w:vAlign w:val="center"/>
          </w:tcPr>
          <w:p w14:paraId="2A70FD41" w14:textId="77777777" w:rsidR="00725508" w:rsidRPr="00082CB3" w:rsidRDefault="00725508" w:rsidP="00725508">
            <w:pPr>
              <w:spacing w:before="0" w:after="0" w:line="240" w:lineRule="auto"/>
              <w:rPr>
                <w:szCs w:val="26"/>
                <w:highlight w:val="yellow"/>
                <w:lang w:val="es-PE"/>
              </w:rPr>
            </w:pPr>
            <w:r w:rsidRPr="00BC143B">
              <w:rPr>
                <w:b/>
                <w:szCs w:val="26"/>
              </w:rPr>
              <w:t>Các hạng mục công trình bảo vệ môi trường</w:t>
            </w:r>
          </w:p>
        </w:tc>
      </w:tr>
      <w:tr w:rsidR="00725508" w:rsidRPr="00A70411" w14:paraId="074CB877" w14:textId="77777777" w:rsidTr="00451566">
        <w:tc>
          <w:tcPr>
            <w:tcW w:w="817" w:type="dxa"/>
            <w:vAlign w:val="center"/>
          </w:tcPr>
          <w:p w14:paraId="4D98AFAC" w14:textId="77777777" w:rsidR="00725508" w:rsidRPr="00A70411" w:rsidRDefault="00725508" w:rsidP="00725508">
            <w:pPr>
              <w:spacing w:before="0" w:after="0" w:line="240" w:lineRule="auto"/>
              <w:jc w:val="center"/>
              <w:rPr>
                <w:szCs w:val="26"/>
                <w:lang w:val="es-PE"/>
              </w:rPr>
            </w:pPr>
            <w:r>
              <w:rPr>
                <w:szCs w:val="26"/>
                <w:lang w:val="es-PE"/>
              </w:rPr>
              <w:t>1</w:t>
            </w:r>
          </w:p>
        </w:tc>
        <w:tc>
          <w:tcPr>
            <w:tcW w:w="3121" w:type="dxa"/>
            <w:vAlign w:val="center"/>
          </w:tcPr>
          <w:p w14:paraId="75984873" w14:textId="77777777" w:rsidR="00725508" w:rsidRPr="00C105AD" w:rsidRDefault="00725508" w:rsidP="00725508">
            <w:pPr>
              <w:autoSpaceDE w:val="0"/>
              <w:autoSpaceDN w:val="0"/>
              <w:adjustRightInd w:val="0"/>
              <w:spacing w:before="0" w:after="0" w:line="240" w:lineRule="auto"/>
              <w:rPr>
                <w:szCs w:val="26"/>
              </w:rPr>
            </w:pPr>
            <w:r w:rsidRPr="00C105AD">
              <w:rPr>
                <w:szCs w:val="26"/>
              </w:rPr>
              <w:t>Hệ thống thu gom và thoát nước mưa</w:t>
            </w:r>
          </w:p>
        </w:tc>
        <w:tc>
          <w:tcPr>
            <w:tcW w:w="1969" w:type="dxa"/>
            <w:vAlign w:val="center"/>
          </w:tcPr>
          <w:p w14:paraId="6E20645A" w14:textId="77777777" w:rsidR="00725508" w:rsidRPr="00C105AD" w:rsidRDefault="00725508" w:rsidP="00725508">
            <w:pPr>
              <w:spacing w:before="0" w:after="0" w:line="240" w:lineRule="auto"/>
              <w:jc w:val="center"/>
              <w:rPr>
                <w:szCs w:val="26"/>
                <w:lang w:val="es-PE"/>
              </w:rPr>
            </w:pPr>
          </w:p>
        </w:tc>
        <w:tc>
          <w:tcPr>
            <w:tcW w:w="1969" w:type="dxa"/>
            <w:vAlign w:val="center"/>
          </w:tcPr>
          <w:p w14:paraId="6BB6C535" w14:textId="77777777" w:rsidR="00725508" w:rsidRPr="00C105AD" w:rsidRDefault="00725508" w:rsidP="00725508">
            <w:pPr>
              <w:autoSpaceDE w:val="0"/>
              <w:autoSpaceDN w:val="0"/>
              <w:adjustRightInd w:val="0"/>
              <w:spacing w:before="0" w:after="0" w:line="240" w:lineRule="auto"/>
              <w:jc w:val="center"/>
              <w:rPr>
                <w:szCs w:val="26"/>
              </w:rPr>
            </w:pPr>
            <w:r w:rsidRPr="00C105AD">
              <w:rPr>
                <w:szCs w:val="26"/>
              </w:rPr>
              <w:t>1 HT</w:t>
            </w:r>
          </w:p>
        </w:tc>
        <w:tc>
          <w:tcPr>
            <w:tcW w:w="1970" w:type="dxa"/>
            <w:vAlign w:val="center"/>
          </w:tcPr>
          <w:p w14:paraId="5DB86D7A"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5D1CEBDA" w14:textId="77777777" w:rsidTr="00451566">
        <w:tc>
          <w:tcPr>
            <w:tcW w:w="817" w:type="dxa"/>
            <w:vAlign w:val="center"/>
          </w:tcPr>
          <w:p w14:paraId="254D6A39" w14:textId="77777777" w:rsidR="00725508" w:rsidRPr="00A70411" w:rsidRDefault="00725508" w:rsidP="00725508">
            <w:pPr>
              <w:spacing w:before="0" w:after="0" w:line="240" w:lineRule="auto"/>
              <w:jc w:val="center"/>
              <w:rPr>
                <w:szCs w:val="26"/>
                <w:lang w:val="es-PE"/>
              </w:rPr>
            </w:pPr>
            <w:r>
              <w:rPr>
                <w:szCs w:val="26"/>
                <w:lang w:val="es-PE"/>
              </w:rPr>
              <w:lastRenderedPageBreak/>
              <w:t>2</w:t>
            </w:r>
          </w:p>
        </w:tc>
        <w:tc>
          <w:tcPr>
            <w:tcW w:w="3121" w:type="dxa"/>
            <w:vAlign w:val="center"/>
          </w:tcPr>
          <w:p w14:paraId="25F0E101" w14:textId="77777777" w:rsidR="00725508" w:rsidRPr="00C105AD" w:rsidRDefault="00725508" w:rsidP="00725508">
            <w:pPr>
              <w:autoSpaceDE w:val="0"/>
              <w:autoSpaceDN w:val="0"/>
              <w:adjustRightInd w:val="0"/>
              <w:spacing w:before="0" w:after="0" w:line="240" w:lineRule="auto"/>
              <w:rPr>
                <w:szCs w:val="26"/>
              </w:rPr>
            </w:pPr>
            <w:r w:rsidRPr="00C105AD">
              <w:rPr>
                <w:szCs w:val="26"/>
              </w:rPr>
              <w:t>Hệ thống xử lý nước thải sinh hoạt</w:t>
            </w:r>
          </w:p>
          <w:p w14:paraId="24F4A41A" w14:textId="77777777" w:rsidR="00725508" w:rsidRPr="00C105AD" w:rsidRDefault="00725508" w:rsidP="00725508">
            <w:pPr>
              <w:numPr>
                <w:ilvl w:val="0"/>
                <w:numId w:val="40"/>
              </w:numPr>
              <w:autoSpaceDE w:val="0"/>
              <w:autoSpaceDN w:val="0"/>
              <w:adjustRightInd w:val="0"/>
              <w:spacing w:before="0" w:after="0" w:line="240" w:lineRule="auto"/>
              <w:ind w:left="252" w:hanging="180"/>
              <w:rPr>
                <w:szCs w:val="26"/>
              </w:rPr>
            </w:pPr>
            <w:r w:rsidRPr="00C105AD">
              <w:rPr>
                <w:szCs w:val="26"/>
              </w:rPr>
              <w:t>Nhà vệ sinh</w:t>
            </w:r>
          </w:p>
          <w:p w14:paraId="584850E3" w14:textId="77777777" w:rsidR="00725508" w:rsidRPr="00C105AD" w:rsidRDefault="00725508" w:rsidP="00725508">
            <w:pPr>
              <w:numPr>
                <w:ilvl w:val="0"/>
                <w:numId w:val="40"/>
              </w:numPr>
              <w:autoSpaceDE w:val="0"/>
              <w:autoSpaceDN w:val="0"/>
              <w:adjustRightInd w:val="0"/>
              <w:spacing w:before="0" w:after="0" w:line="240" w:lineRule="auto"/>
              <w:ind w:left="252" w:hanging="180"/>
              <w:rPr>
                <w:szCs w:val="26"/>
              </w:rPr>
            </w:pPr>
            <w:r w:rsidRPr="00C105AD">
              <w:rPr>
                <w:szCs w:val="26"/>
              </w:rPr>
              <w:t xml:space="preserve">Bể lắng lọc </w:t>
            </w:r>
          </w:p>
        </w:tc>
        <w:tc>
          <w:tcPr>
            <w:tcW w:w="1969" w:type="dxa"/>
            <w:vAlign w:val="center"/>
          </w:tcPr>
          <w:p w14:paraId="6953ED54" w14:textId="77777777" w:rsidR="00725508" w:rsidRPr="00C105AD" w:rsidRDefault="00725508" w:rsidP="00725508">
            <w:pPr>
              <w:spacing w:before="0" w:after="0" w:line="240" w:lineRule="auto"/>
              <w:jc w:val="center"/>
              <w:rPr>
                <w:szCs w:val="26"/>
                <w:lang w:val="es-PE"/>
              </w:rPr>
            </w:pPr>
          </w:p>
        </w:tc>
        <w:tc>
          <w:tcPr>
            <w:tcW w:w="1969" w:type="dxa"/>
            <w:vAlign w:val="center"/>
          </w:tcPr>
          <w:p w14:paraId="53C499B0" w14:textId="77777777" w:rsidR="00725508" w:rsidRPr="00C105AD" w:rsidRDefault="00725508" w:rsidP="00725508">
            <w:pPr>
              <w:autoSpaceDE w:val="0"/>
              <w:autoSpaceDN w:val="0"/>
              <w:adjustRightInd w:val="0"/>
              <w:spacing w:before="0" w:after="0" w:line="240" w:lineRule="auto"/>
              <w:jc w:val="center"/>
              <w:rPr>
                <w:szCs w:val="26"/>
              </w:rPr>
            </w:pPr>
          </w:p>
          <w:p w14:paraId="3848DD8A" w14:textId="77777777" w:rsidR="00725508" w:rsidRPr="00C105AD" w:rsidRDefault="00725508" w:rsidP="00725508">
            <w:pPr>
              <w:autoSpaceDE w:val="0"/>
              <w:autoSpaceDN w:val="0"/>
              <w:adjustRightInd w:val="0"/>
              <w:spacing w:before="0" w:after="0" w:line="240" w:lineRule="auto"/>
              <w:jc w:val="center"/>
              <w:rPr>
                <w:szCs w:val="26"/>
              </w:rPr>
            </w:pPr>
          </w:p>
          <w:p w14:paraId="5E67C07C" w14:textId="77777777" w:rsidR="00725508" w:rsidRPr="00C105AD" w:rsidRDefault="00725508" w:rsidP="00725508">
            <w:pPr>
              <w:autoSpaceDE w:val="0"/>
              <w:autoSpaceDN w:val="0"/>
              <w:adjustRightInd w:val="0"/>
              <w:spacing w:before="0" w:after="0" w:line="240" w:lineRule="auto"/>
              <w:jc w:val="center"/>
              <w:rPr>
                <w:szCs w:val="26"/>
              </w:rPr>
            </w:pPr>
            <w:r w:rsidRPr="00C105AD">
              <w:rPr>
                <w:szCs w:val="26"/>
              </w:rPr>
              <w:t>6,0 m</w:t>
            </w:r>
            <w:r w:rsidRPr="00C105AD">
              <w:rPr>
                <w:szCs w:val="26"/>
                <w:vertAlign w:val="superscript"/>
              </w:rPr>
              <w:t>2</w:t>
            </w:r>
          </w:p>
          <w:p w14:paraId="4D504E94" w14:textId="77777777" w:rsidR="00725508" w:rsidRPr="00C105AD" w:rsidRDefault="00725508" w:rsidP="00725508">
            <w:pPr>
              <w:autoSpaceDE w:val="0"/>
              <w:autoSpaceDN w:val="0"/>
              <w:adjustRightInd w:val="0"/>
              <w:spacing w:before="0" w:after="0" w:line="240" w:lineRule="auto"/>
              <w:jc w:val="center"/>
              <w:rPr>
                <w:szCs w:val="26"/>
              </w:rPr>
            </w:pPr>
            <w:r w:rsidRPr="00C105AD">
              <w:rPr>
                <w:szCs w:val="26"/>
              </w:rPr>
              <w:t>1,2 m</w:t>
            </w:r>
            <w:r w:rsidRPr="00C105AD">
              <w:rPr>
                <w:szCs w:val="26"/>
                <w:vertAlign w:val="superscript"/>
              </w:rPr>
              <w:t>2</w:t>
            </w:r>
          </w:p>
        </w:tc>
        <w:tc>
          <w:tcPr>
            <w:tcW w:w="1970" w:type="dxa"/>
            <w:vAlign w:val="center"/>
          </w:tcPr>
          <w:p w14:paraId="1CE3756F"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1F1EB8A8" w14:textId="77777777" w:rsidTr="00451566">
        <w:tc>
          <w:tcPr>
            <w:tcW w:w="817" w:type="dxa"/>
            <w:vAlign w:val="center"/>
          </w:tcPr>
          <w:p w14:paraId="399103CE" w14:textId="77777777" w:rsidR="00725508" w:rsidRPr="00A70411" w:rsidRDefault="00725508" w:rsidP="00725508">
            <w:pPr>
              <w:spacing w:before="0" w:after="0" w:line="240" w:lineRule="auto"/>
              <w:jc w:val="center"/>
              <w:rPr>
                <w:szCs w:val="26"/>
                <w:lang w:val="es-PE"/>
              </w:rPr>
            </w:pPr>
            <w:r>
              <w:rPr>
                <w:szCs w:val="26"/>
                <w:lang w:val="es-PE"/>
              </w:rPr>
              <w:t>3</w:t>
            </w:r>
          </w:p>
        </w:tc>
        <w:tc>
          <w:tcPr>
            <w:tcW w:w="3121" w:type="dxa"/>
            <w:vAlign w:val="center"/>
          </w:tcPr>
          <w:p w14:paraId="0B4BC81C" w14:textId="77777777" w:rsidR="00725508" w:rsidRPr="00BC143B" w:rsidRDefault="00725508" w:rsidP="00725508">
            <w:pPr>
              <w:autoSpaceDE w:val="0"/>
              <w:autoSpaceDN w:val="0"/>
              <w:adjustRightInd w:val="0"/>
              <w:spacing w:before="0" w:after="0" w:line="240" w:lineRule="auto"/>
              <w:rPr>
                <w:szCs w:val="26"/>
              </w:rPr>
            </w:pPr>
            <w:r w:rsidRPr="00BC143B">
              <w:rPr>
                <w:szCs w:val="26"/>
              </w:rPr>
              <w:t>Hệ thống xử lý nước thải sản xuất lớn nhất là 260 m</w:t>
            </w:r>
            <w:r w:rsidRPr="00BC143B">
              <w:rPr>
                <w:szCs w:val="26"/>
                <w:vertAlign w:val="superscript"/>
              </w:rPr>
              <w:t>3</w:t>
            </w:r>
            <w:r w:rsidRPr="00BC143B">
              <w:rPr>
                <w:szCs w:val="26"/>
              </w:rPr>
              <w:t xml:space="preserve">/ngày, đêm gồm </w:t>
            </w:r>
          </w:p>
          <w:p w14:paraId="75489E94" w14:textId="77777777" w:rsidR="00725508" w:rsidRPr="00BC143B" w:rsidRDefault="00725508" w:rsidP="00725508">
            <w:pPr>
              <w:numPr>
                <w:ilvl w:val="0"/>
                <w:numId w:val="40"/>
              </w:numPr>
              <w:tabs>
                <w:tab w:val="left" w:pos="342"/>
              </w:tabs>
              <w:autoSpaceDE w:val="0"/>
              <w:autoSpaceDN w:val="0"/>
              <w:adjustRightInd w:val="0"/>
              <w:spacing w:before="0" w:after="0" w:line="240" w:lineRule="auto"/>
              <w:ind w:left="0" w:firstLine="72"/>
              <w:rPr>
                <w:szCs w:val="26"/>
              </w:rPr>
            </w:pPr>
            <w:r w:rsidRPr="00BC143B">
              <w:rPr>
                <w:szCs w:val="26"/>
              </w:rPr>
              <w:t>01 bể thu bùn</w:t>
            </w:r>
          </w:p>
          <w:p w14:paraId="7DF88DBF" w14:textId="77777777" w:rsidR="00725508" w:rsidRPr="00BC143B" w:rsidRDefault="00725508" w:rsidP="00725508">
            <w:pPr>
              <w:numPr>
                <w:ilvl w:val="0"/>
                <w:numId w:val="40"/>
              </w:numPr>
              <w:tabs>
                <w:tab w:val="left" w:pos="342"/>
              </w:tabs>
              <w:autoSpaceDE w:val="0"/>
              <w:autoSpaceDN w:val="0"/>
              <w:adjustRightInd w:val="0"/>
              <w:spacing w:before="0" w:after="0" w:line="240" w:lineRule="auto"/>
              <w:ind w:left="0" w:firstLine="72"/>
              <w:rPr>
                <w:szCs w:val="26"/>
              </w:rPr>
            </w:pPr>
            <w:r w:rsidRPr="00BC143B">
              <w:rPr>
                <w:szCs w:val="26"/>
              </w:rPr>
              <w:t>01 bể tách bùn</w:t>
            </w:r>
          </w:p>
        </w:tc>
        <w:tc>
          <w:tcPr>
            <w:tcW w:w="1969" w:type="dxa"/>
            <w:vAlign w:val="center"/>
          </w:tcPr>
          <w:p w14:paraId="4362CD80" w14:textId="77777777" w:rsidR="00725508" w:rsidRPr="00BC143B" w:rsidRDefault="00725508" w:rsidP="00725508">
            <w:pPr>
              <w:spacing w:before="0" w:after="0" w:line="240" w:lineRule="auto"/>
              <w:jc w:val="center"/>
              <w:rPr>
                <w:szCs w:val="26"/>
                <w:lang w:val="es-PE"/>
              </w:rPr>
            </w:pPr>
          </w:p>
        </w:tc>
        <w:tc>
          <w:tcPr>
            <w:tcW w:w="1969" w:type="dxa"/>
            <w:vAlign w:val="center"/>
          </w:tcPr>
          <w:p w14:paraId="40727DBE" w14:textId="77777777" w:rsidR="00725508" w:rsidRPr="00BC143B" w:rsidRDefault="00725508" w:rsidP="00725508">
            <w:pPr>
              <w:autoSpaceDE w:val="0"/>
              <w:autoSpaceDN w:val="0"/>
              <w:adjustRightInd w:val="0"/>
              <w:spacing w:before="0" w:after="0" w:line="240" w:lineRule="auto"/>
              <w:jc w:val="center"/>
              <w:rPr>
                <w:szCs w:val="26"/>
              </w:rPr>
            </w:pPr>
          </w:p>
          <w:p w14:paraId="034EBE7D" w14:textId="77777777" w:rsidR="00725508" w:rsidRPr="00BC143B" w:rsidRDefault="00725508" w:rsidP="00725508">
            <w:pPr>
              <w:autoSpaceDE w:val="0"/>
              <w:autoSpaceDN w:val="0"/>
              <w:adjustRightInd w:val="0"/>
              <w:spacing w:before="0" w:after="0" w:line="240" w:lineRule="auto"/>
              <w:jc w:val="center"/>
              <w:rPr>
                <w:szCs w:val="26"/>
              </w:rPr>
            </w:pPr>
          </w:p>
          <w:p w14:paraId="7EEE7A6D" w14:textId="77777777" w:rsidR="00725508" w:rsidRPr="00BC143B" w:rsidRDefault="00725508" w:rsidP="00725508">
            <w:pPr>
              <w:autoSpaceDE w:val="0"/>
              <w:autoSpaceDN w:val="0"/>
              <w:adjustRightInd w:val="0"/>
              <w:spacing w:before="0" w:after="0" w:line="240" w:lineRule="auto"/>
              <w:jc w:val="center"/>
              <w:rPr>
                <w:szCs w:val="26"/>
              </w:rPr>
            </w:pPr>
          </w:p>
          <w:p w14:paraId="1DDBB092" w14:textId="77777777" w:rsidR="00725508" w:rsidRPr="00BC143B" w:rsidRDefault="00725508" w:rsidP="00725508">
            <w:pPr>
              <w:autoSpaceDE w:val="0"/>
              <w:autoSpaceDN w:val="0"/>
              <w:adjustRightInd w:val="0"/>
              <w:spacing w:before="0" w:after="0" w:line="240" w:lineRule="auto"/>
              <w:jc w:val="center"/>
              <w:rPr>
                <w:szCs w:val="26"/>
                <w:vertAlign w:val="superscript"/>
              </w:rPr>
            </w:pPr>
            <w:r w:rsidRPr="00BC143B">
              <w:rPr>
                <w:szCs w:val="26"/>
              </w:rPr>
              <w:t>61,03 m</w:t>
            </w:r>
            <w:r w:rsidRPr="00BC143B">
              <w:rPr>
                <w:szCs w:val="26"/>
                <w:vertAlign w:val="superscript"/>
              </w:rPr>
              <w:t>2</w:t>
            </w:r>
          </w:p>
          <w:p w14:paraId="10119D18" w14:textId="77777777" w:rsidR="00725508" w:rsidRPr="00BC143B" w:rsidRDefault="00725508" w:rsidP="00725508">
            <w:pPr>
              <w:autoSpaceDE w:val="0"/>
              <w:autoSpaceDN w:val="0"/>
              <w:adjustRightInd w:val="0"/>
              <w:spacing w:before="0" w:after="0" w:line="240" w:lineRule="auto"/>
              <w:jc w:val="center"/>
              <w:rPr>
                <w:szCs w:val="26"/>
                <w:vertAlign w:val="superscript"/>
              </w:rPr>
            </w:pPr>
            <w:r w:rsidRPr="00BC143B">
              <w:rPr>
                <w:szCs w:val="26"/>
              </w:rPr>
              <w:t>100 m</w:t>
            </w:r>
            <w:r w:rsidRPr="00BC143B">
              <w:rPr>
                <w:szCs w:val="26"/>
                <w:vertAlign w:val="superscript"/>
              </w:rPr>
              <w:t>2</w:t>
            </w:r>
          </w:p>
        </w:tc>
        <w:tc>
          <w:tcPr>
            <w:tcW w:w="1970" w:type="dxa"/>
            <w:vAlign w:val="center"/>
          </w:tcPr>
          <w:p w14:paraId="0EC46336"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73A24C98" w14:textId="77777777" w:rsidTr="00D010C8">
        <w:tc>
          <w:tcPr>
            <w:tcW w:w="817" w:type="dxa"/>
            <w:vAlign w:val="center"/>
          </w:tcPr>
          <w:p w14:paraId="789EB4AF" w14:textId="77777777" w:rsidR="00725508" w:rsidRPr="00A70411" w:rsidRDefault="00725508" w:rsidP="00725508">
            <w:pPr>
              <w:spacing w:before="0" w:after="0" w:line="240" w:lineRule="auto"/>
              <w:jc w:val="center"/>
              <w:rPr>
                <w:szCs w:val="26"/>
                <w:lang w:val="es-PE"/>
              </w:rPr>
            </w:pPr>
            <w:r>
              <w:rPr>
                <w:b/>
                <w:szCs w:val="26"/>
              </w:rPr>
              <w:t>E</w:t>
            </w:r>
          </w:p>
        </w:tc>
        <w:tc>
          <w:tcPr>
            <w:tcW w:w="9029" w:type="dxa"/>
            <w:gridSpan w:val="4"/>
            <w:vAlign w:val="center"/>
          </w:tcPr>
          <w:p w14:paraId="7B868B7E" w14:textId="77777777" w:rsidR="00725508" w:rsidRPr="00BC143B" w:rsidRDefault="00725508" w:rsidP="00725508">
            <w:pPr>
              <w:spacing w:before="0" w:after="0" w:line="240" w:lineRule="auto"/>
              <w:rPr>
                <w:szCs w:val="26"/>
                <w:lang w:val="es-PE"/>
              </w:rPr>
            </w:pPr>
            <w:r w:rsidRPr="00BC143B">
              <w:rPr>
                <w:b/>
                <w:szCs w:val="26"/>
              </w:rPr>
              <w:t>Hạng mục công trình thu gom rác thải bảo vệ môi trường</w:t>
            </w:r>
          </w:p>
        </w:tc>
      </w:tr>
      <w:tr w:rsidR="00725508" w:rsidRPr="00A70411" w14:paraId="085690ED" w14:textId="77777777" w:rsidTr="00451566">
        <w:tc>
          <w:tcPr>
            <w:tcW w:w="817" w:type="dxa"/>
            <w:vAlign w:val="center"/>
          </w:tcPr>
          <w:p w14:paraId="34614BBF" w14:textId="77777777" w:rsidR="00725508" w:rsidRPr="00A70411" w:rsidRDefault="00725508" w:rsidP="00725508">
            <w:pPr>
              <w:spacing w:before="0" w:after="0" w:line="240" w:lineRule="auto"/>
              <w:jc w:val="center"/>
              <w:rPr>
                <w:szCs w:val="26"/>
                <w:lang w:val="es-PE"/>
              </w:rPr>
            </w:pPr>
            <w:r>
              <w:rPr>
                <w:szCs w:val="26"/>
                <w:lang w:val="es-PE"/>
              </w:rPr>
              <w:t>1</w:t>
            </w:r>
          </w:p>
        </w:tc>
        <w:tc>
          <w:tcPr>
            <w:tcW w:w="3121" w:type="dxa"/>
            <w:vAlign w:val="center"/>
          </w:tcPr>
          <w:p w14:paraId="13A3A0DA" w14:textId="77777777" w:rsidR="00725508" w:rsidRPr="00BC143B" w:rsidRDefault="00725508" w:rsidP="00725508">
            <w:pPr>
              <w:spacing w:before="0" w:after="0" w:line="240" w:lineRule="auto"/>
              <w:rPr>
                <w:szCs w:val="26"/>
                <w:lang w:val="es-PE"/>
              </w:rPr>
            </w:pPr>
            <w:r w:rsidRPr="00BC143B">
              <w:rPr>
                <w:szCs w:val="26"/>
              </w:rPr>
              <w:t>Kho chứa chất thải nguy hại</w:t>
            </w:r>
          </w:p>
        </w:tc>
        <w:tc>
          <w:tcPr>
            <w:tcW w:w="1969" w:type="dxa"/>
            <w:vAlign w:val="center"/>
          </w:tcPr>
          <w:p w14:paraId="075E8318" w14:textId="77777777" w:rsidR="00725508" w:rsidRPr="00BC143B" w:rsidRDefault="00725508" w:rsidP="00725508">
            <w:pPr>
              <w:spacing w:before="0" w:after="0" w:line="240" w:lineRule="auto"/>
              <w:jc w:val="center"/>
              <w:rPr>
                <w:szCs w:val="26"/>
                <w:lang w:val="es-PE"/>
              </w:rPr>
            </w:pPr>
          </w:p>
        </w:tc>
        <w:tc>
          <w:tcPr>
            <w:tcW w:w="1969" w:type="dxa"/>
            <w:vAlign w:val="center"/>
          </w:tcPr>
          <w:p w14:paraId="4FD7F686" w14:textId="77777777" w:rsidR="00725508" w:rsidRPr="00BC143B" w:rsidRDefault="00725508" w:rsidP="00725508">
            <w:pPr>
              <w:spacing w:before="0" w:after="0" w:line="240" w:lineRule="auto"/>
              <w:jc w:val="center"/>
              <w:rPr>
                <w:szCs w:val="26"/>
                <w:lang w:val="es-PE"/>
              </w:rPr>
            </w:pPr>
            <w:r w:rsidRPr="00BC143B">
              <w:rPr>
                <w:szCs w:val="26"/>
              </w:rPr>
              <w:t>4,13 m</w:t>
            </w:r>
            <w:r w:rsidRPr="00BC143B">
              <w:rPr>
                <w:szCs w:val="26"/>
                <w:vertAlign w:val="superscript"/>
              </w:rPr>
              <w:t>2</w:t>
            </w:r>
          </w:p>
        </w:tc>
        <w:tc>
          <w:tcPr>
            <w:tcW w:w="1970" w:type="dxa"/>
            <w:vAlign w:val="center"/>
          </w:tcPr>
          <w:p w14:paraId="2B196579"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681D703A" w14:textId="77777777" w:rsidTr="00D010C8">
        <w:tc>
          <w:tcPr>
            <w:tcW w:w="817" w:type="dxa"/>
            <w:vAlign w:val="center"/>
          </w:tcPr>
          <w:p w14:paraId="7C028FE3" w14:textId="77777777" w:rsidR="00725508" w:rsidRPr="00A70411" w:rsidRDefault="00725508" w:rsidP="00725508">
            <w:pPr>
              <w:spacing w:before="0" w:after="0" w:line="240" w:lineRule="auto"/>
              <w:jc w:val="center"/>
              <w:rPr>
                <w:b/>
                <w:szCs w:val="26"/>
                <w:lang w:val="es-PE"/>
              </w:rPr>
            </w:pPr>
            <w:r>
              <w:rPr>
                <w:b/>
                <w:szCs w:val="26"/>
                <w:lang w:val="es-PE"/>
              </w:rPr>
              <w:t>F</w:t>
            </w:r>
          </w:p>
        </w:tc>
        <w:tc>
          <w:tcPr>
            <w:tcW w:w="9029" w:type="dxa"/>
            <w:gridSpan w:val="4"/>
            <w:vAlign w:val="center"/>
          </w:tcPr>
          <w:p w14:paraId="0956F5B9" w14:textId="77777777" w:rsidR="00725508" w:rsidRPr="00BC143B" w:rsidRDefault="00725508" w:rsidP="00725508">
            <w:pPr>
              <w:spacing w:before="0" w:after="0" w:line="240" w:lineRule="auto"/>
              <w:rPr>
                <w:szCs w:val="26"/>
                <w:lang w:val="es-PE"/>
              </w:rPr>
            </w:pPr>
            <w:r w:rsidRPr="00BC143B">
              <w:rPr>
                <w:b/>
                <w:szCs w:val="26"/>
              </w:rPr>
              <w:t>Hạng mục công trình khác</w:t>
            </w:r>
          </w:p>
        </w:tc>
      </w:tr>
      <w:tr w:rsidR="00725508" w:rsidRPr="00A70411" w14:paraId="087D7397" w14:textId="77777777" w:rsidTr="00451566">
        <w:tc>
          <w:tcPr>
            <w:tcW w:w="817" w:type="dxa"/>
            <w:vAlign w:val="center"/>
          </w:tcPr>
          <w:p w14:paraId="4C675FD9" w14:textId="77777777" w:rsidR="00725508" w:rsidRPr="00A70411" w:rsidRDefault="00725508" w:rsidP="00725508">
            <w:pPr>
              <w:spacing w:before="0" w:after="0" w:line="240" w:lineRule="auto"/>
              <w:jc w:val="center"/>
              <w:rPr>
                <w:szCs w:val="26"/>
                <w:lang w:val="es-PE"/>
              </w:rPr>
            </w:pPr>
            <w:r>
              <w:rPr>
                <w:szCs w:val="26"/>
                <w:lang w:val="es-PE"/>
              </w:rPr>
              <w:t>1</w:t>
            </w:r>
          </w:p>
        </w:tc>
        <w:tc>
          <w:tcPr>
            <w:tcW w:w="3121" w:type="dxa"/>
            <w:vAlign w:val="center"/>
          </w:tcPr>
          <w:p w14:paraId="34D4EE8F" w14:textId="77777777" w:rsidR="00725508" w:rsidRPr="00BC143B" w:rsidRDefault="00725508" w:rsidP="00725508">
            <w:pPr>
              <w:autoSpaceDE w:val="0"/>
              <w:autoSpaceDN w:val="0"/>
              <w:adjustRightInd w:val="0"/>
              <w:spacing w:before="0" w:after="0" w:line="240" w:lineRule="auto"/>
              <w:rPr>
                <w:szCs w:val="26"/>
              </w:rPr>
            </w:pPr>
            <w:r w:rsidRPr="00BC143B">
              <w:rPr>
                <w:szCs w:val="26"/>
              </w:rPr>
              <w:t>Cổng</w:t>
            </w:r>
          </w:p>
        </w:tc>
        <w:tc>
          <w:tcPr>
            <w:tcW w:w="1969" w:type="dxa"/>
            <w:vAlign w:val="center"/>
          </w:tcPr>
          <w:p w14:paraId="67D0BEE9" w14:textId="77777777" w:rsidR="00725508" w:rsidRPr="00BC143B" w:rsidRDefault="00725508" w:rsidP="00725508">
            <w:pPr>
              <w:spacing w:before="0" w:after="0" w:line="240" w:lineRule="auto"/>
              <w:jc w:val="center"/>
              <w:rPr>
                <w:szCs w:val="26"/>
                <w:lang w:val="es-PE"/>
              </w:rPr>
            </w:pPr>
          </w:p>
        </w:tc>
        <w:tc>
          <w:tcPr>
            <w:tcW w:w="1969" w:type="dxa"/>
            <w:vAlign w:val="center"/>
          </w:tcPr>
          <w:p w14:paraId="4E38DE1D" w14:textId="77777777" w:rsidR="00725508" w:rsidRPr="00BC143B" w:rsidRDefault="00725508" w:rsidP="00725508">
            <w:pPr>
              <w:autoSpaceDE w:val="0"/>
              <w:autoSpaceDN w:val="0"/>
              <w:adjustRightInd w:val="0"/>
              <w:spacing w:before="0" w:after="0" w:line="240" w:lineRule="auto"/>
              <w:jc w:val="center"/>
              <w:rPr>
                <w:szCs w:val="26"/>
              </w:rPr>
            </w:pPr>
            <w:r w:rsidRPr="00BC143B">
              <w:rPr>
                <w:szCs w:val="26"/>
              </w:rPr>
              <w:t>1 HT</w:t>
            </w:r>
          </w:p>
        </w:tc>
        <w:tc>
          <w:tcPr>
            <w:tcW w:w="1970" w:type="dxa"/>
            <w:vAlign w:val="center"/>
          </w:tcPr>
          <w:p w14:paraId="76ADE6D5"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2B302E6C" w14:textId="77777777" w:rsidTr="00451566">
        <w:tc>
          <w:tcPr>
            <w:tcW w:w="817" w:type="dxa"/>
            <w:vAlign w:val="center"/>
          </w:tcPr>
          <w:p w14:paraId="4FC82539" w14:textId="77777777" w:rsidR="00725508" w:rsidRPr="00A70411" w:rsidRDefault="00725508" w:rsidP="00725508">
            <w:pPr>
              <w:spacing w:before="0" w:after="0" w:line="240" w:lineRule="auto"/>
              <w:jc w:val="center"/>
              <w:rPr>
                <w:szCs w:val="26"/>
                <w:lang w:val="es-PE"/>
              </w:rPr>
            </w:pPr>
            <w:r>
              <w:rPr>
                <w:szCs w:val="26"/>
                <w:lang w:val="es-PE"/>
              </w:rPr>
              <w:t>2</w:t>
            </w:r>
          </w:p>
        </w:tc>
        <w:tc>
          <w:tcPr>
            <w:tcW w:w="3121" w:type="dxa"/>
            <w:vAlign w:val="center"/>
          </w:tcPr>
          <w:p w14:paraId="4C48CC7B" w14:textId="77777777" w:rsidR="00725508" w:rsidRPr="00BC143B" w:rsidRDefault="00725508" w:rsidP="00725508">
            <w:pPr>
              <w:autoSpaceDE w:val="0"/>
              <w:autoSpaceDN w:val="0"/>
              <w:adjustRightInd w:val="0"/>
              <w:spacing w:before="0" w:after="0" w:line="240" w:lineRule="auto"/>
              <w:rPr>
                <w:szCs w:val="26"/>
              </w:rPr>
            </w:pPr>
            <w:r w:rsidRPr="00BC143B">
              <w:rPr>
                <w:szCs w:val="26"/>
              </w:rPr>
              <w:t>Tường bao</w:t>
            </w:r>
          </w:p>
        </w:tc>
        <w:tc>
          <w:tcPr>
            <w:tcW w:w="1969" w:type="dxa"/>
            <w:vAlign w:val="center"/>
          </w:tcPr>
          <w:p w14:paraId="1FD95D2F" w14:textId="77777777" w:rsidR="00725508" w:rsidRPr="00BC143B" w:rsidRDefault="00725508" w:rsidP="00725508">
            <w:pPr>
              <w:spacing w:before="0" w:after="0" w:line="240" w:lineRule="auto"/>
              <w:jc w:val="center"/>
              <w:rPr>
                <w:szCs w:val="26"/>
                <w:lang w:val="es-PE"/>
              </w:rPr>
            </w:pPr>
          </w:p>
        </w:tc>
        <w:tc>
          <w:tcPr>
            <w:tcW w:w="1969" w:type="dxa"/>
            <w:vAlign w:val="center"/>
          </w:tcPr>
          <w:p w14:paraId="70D88706" w14:textId="77777777" w:rsidR="00725508" w:rsidRPr="00BC143B" w:rsidRDefault="00725508" w:rsidP="00725508">
            <w:pPr>
              <w:autoSpaceDE w:val="0"/>
              <w:autoSpaceDN w:val="0"/>
              <w:adjustRightInd w:val="0"/>
              <w:spacing w:before="0" w:after="0" w:line="240" w:lineRule="auto"/>
              <w:jc w:val="center"/>
              <w:rPr>
                <w:szCs w:val="26"/>
              </w:rPr>
            </w:pPr>
            <w:r w:rsidRPr="00BC143B">
              <w:rPr>
                <w:szCs w:val="26"/>
              </w:rPr>
              <w:t>1 HT</w:t>
            </w:r>
          </w:p>
        </w:tc>
        <w:tc>
          <w:tcPr>
            <w:tcW w:w="1970" w:type="dxa"/>
            <w:vAlign w:val="center"/>
          </w:tcPr>
          <w:p w14:paraId="3DC0DECD"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1F72C3E0" w14:textId="77777777" w:rsidTr="00451566">
        <w:tc>
          <w:tcPr>
            <w:tcW w:w="817" w:type="dxa"/>
            <w:vAlign w:val="center"/>
          </w:tcPr>
          <w:p w14:paraId="7271B7CD" w14:textId="77777777" w:rsidR="00725508" w:rsidRPr="00A70411" w:rsidRDefault="00725508" w:rsidP="00725508">
            <w:pPr>
              <w:spacing w:before="0" w:after="0" w:line="240" w:lineRule="auto"/>
              <w:jc w:val="center"/>
              <w:rPr>
                <w:szCs w:val="26"/>
                <w:lang w:val="es-PE"/>
              </w:rPr>
            </w:pPr>
            <w:r>
              <w:rPr>
                <w:szCs w:val="26"/>
                <w:lang w:val="es-PE"/>
              </w:rPr>
              <w:t>3</w:t>
            </w:r>
          </w:p>
        </w:tc>
        <w:tc>
          <w:tcPr>
            <w:tcW w:w="3121" w:type="dxa"/>
            <w:vAlign w:val="center"/>
          </w:tcPr>
          <w:p w14:paraId="0FA53A1F" w14:textId="77777777" w:rsidR="00725508" w:rsidRPr="00BC143B" w:rsidRDefault="00725508" w:rsidP="00725508">
            <w:pPr>
              <w:autoSpaceDE w:val="0"/>
              <w:autoSpaceDN w:val="0"/>
              <w:adjustRightInd w:val="0"/>
              <w:spacing w:before="0" w:after="0" w:line="240" w:lineRule="auto"/>
              <w:rPr>
                <w:szCs w:val="26"/>
              </w:rPr>
            </w:pPr>
            <w:r w:rsidRPr="00BC143B">
              <w:rPr>
                <w:szCs w:val="26"/>
              </w:rPr>
              <w:t>Hệ thống cung cấp điện</w:t>
            </w:r>
          </w:p>
        </w:tc>
        <w:tc>
          <w:tcPr>
            <w:tcW w:w="1969" w:type="dxa"/>
            <w:vAlign w:val="center"/>
          </w:tcPr>
          <w:p w14:paraId="50B37A79" w14:textId="77777777" w:rsidR="00725508" w:rsidRPr="00BC143B" w:rsidRDefault="00725508" w:rsidP="00725508">
            <w:pPr>
              <w:spacing w:before="0" w:after="0" w:line="240" w:lineRule="auto"/>
              <w:jc w:val="center"/>
              <w:rPr>
                <w:szCs w:val="26"/>
                <w:lang w:val="es-PE"/>
              </w:rPr>
            </w:pPr>
          </w:p>
        </w:tc>
        <w:tc>
          <w:tcPr>
            <w:tcW w:w="1969" w:type="dxa"/>
            <w:vAlign w:val="center"/>
          </w:tcPr>
          <w:p w14:paraId="106E4B2D" w14:textId="77777777" w:rsidR="00725508" w:rsidRPr="00BC143B" w:rsidRDefault="00725508" w:rsidP="00725508">
            <w:pPr>
              <w:autoSpaceDE w:val="0"/>
              <w:autoSpaceDN w:val="0"/>
              <w:adjustRightInd w:val="0"/>
              <w:spacing w:before="0" w:after="0" w:line="240" w:lineRule="auto"/>
              <w:jc w:val="center"/>
              <w:rPr>
                <w:szCs w:val="26"/>
              </w:rPr>
            </w:pPr>
            <w:r w:rsidRPr="00BC143B">
              <w:rPr>
                <w:szCs w:val="26"/>
              </w:rPr>
              <w:t>1 HT</w:t>
            </w:r>
          </w:p>
        </w:tc>
        <w:tc>
          <w:tcPr>
            <w:tcW w:w="1970" w:type="dxa"/>
            <w:vAlign w:val="center"/>
          </w:tcPr>
          <w:p w14:paraId="7246C14E"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5112EC9C" w14:textId="77777777" w:rsidTr="00451566">
        <w:tc>
          <w:tcPr>
            <w:tcW w:w="817" w:type="dxa"/>
            <w:vAlign w:val="center"/>
          </w:tcPr>
          <w:p w14:paraId="10D129A4" w14:textId="77777777" w:rsidR="00725508" w:rsidRPr="00A70411" w:rsidRDefault="00725508" w:rsidP="00725508">
            <w:pPr>
              <w:spacing w:before="0" w:after="0" w:line="240" w:lineRule="auto"/>
              <w:jc w:val="center"/>
              <w:rPr>
                <w:szCs w:val="26"/>
                <w:lang w:val="es-PE"/>
              </w:rPr>
            </w:pPr>
            <w:r>
              <w:rPr>
                <w:szCs w:val="26"/>
                <w:lang w:val="es-PE"/>
              </w:rPr>
              <w:t>4</w:t>
            </w:r>
          </w:p>
        </w:tc>
        <w:tc>
          <w:tcPr>
            <w:tcW w:w="3121" w:type="dxa"/>
            <w:vAlign w:val="center"/>
          </w:tcPr>
          <w:p w14:paraId="43373412" w14:textId="77777777" w:rsidR="00725508" w:rsidRPr="00BC143B" w:rsidRDefault="00725508" w:rsidP="00725508">
            <w:pPr>
              <w:autoSpaceDE w:val="0"/>
              <w:autoSpaceDN w:val="0"/>
              <w:adjustRightInd w:val="0"/>
              <w:spacing w:before="0" w:after="0" w:line="240" w:lineRule="auto"/>
              <w:rPr>
                <w:szCs w:val="26"/>
              </w:rPr>
            </w:pPr>
            <w:r>
              <w:rPr>
                <w:szCs w:val="26"/>
              </w:rPr>
              <w:t>Trạm biến áp</w:t>
            </w:r>
          </w:p>
        </w:tc>
        <w:tc>
          <w:tcPr>
            <w:tcW w:w="1969" w:type="dxa"/>
            <w:vAlign w:val="center"/>
          </w:tcPr>
          <w:p w14:paraId="37D578EC" w14:textId="77777777" w:rsidR="00725508" w:rsidRPr="00BC143B" w:rsidRDefault="00725508" w:rsidP="00725508">
            <w:pPr>
              <w:spacing w:before="0" w:after="0" w:line="240" w:lineRule="auto"/>
              <w:jc w:val="center"/>
              <w:rPr>
                <w:szCs w:val="26"/>
                <w:lang w:val="es-PE"/>
              </w:rPr>
            </w:pPr>
          </w:p>
        </w:tc>
        <w:tc>
          <w:tcPr>
            <w:tcW w:w="1969" w:type="dxa"/>
            <w:vAlign w:val="center"/>
          </w:tcPr>
          <w:p w14:paraId="138CBC2C" w14:textId="77777777" w:rsidR="00725508" w:rsidRPr="00BC143B" w:rsidRDefault="00725508" w:rsidP="00725508">
            <w:pPr>
              <w:autoSpaceDE w:val="0"/>
              <w:autoSpaceDN w:val="0"/>
              <w:adjustRightInd w:val="0"/>
              <w:spacing w:before="0" w:after="0" w:line="240" w:lineRule="auto"/>
              <w:jc w:val="center"/>
              <w:rPr>
                <w:szCs w:val="26"/>
              </w:rPr>
            </w:pPr>
            <w:r>
              <w:rPr>
                <w:szCs w:val="26"/>
              </w:rPr>
              <w:t xml:space="preserve">12,25 </w:t>
            </w:r>
            <w:r w:rsidRPr="00BC143B">
              <w:rPr>
                <w:szCs w:val="26"/>
              </w:rPr>
              <w:t>m</w:t>
            </w:r>
            <w:r w:rsidRPr="00BC143B">
              <w:rPr>
                <w:szCs w:val="26"/>
                <w:vertAlign w:val="superscript"/>
              </w:rPr>
              <w:t>2</w:t>
            </w:r>
          </w:p>
        </w:tc>
        <w:tc>
          <w:tcPr>
            <w:tcW w:w="1970" w:type="dxa"/>
            <w:vAlign w:val="center"/>
          </w:tcPr>
          <w:p w14:paraId="191B8D93" w14:textId="77777777" w:rsidR="00725508" w:rsidRPr="00A70411" w:rsidRDefault="00725508" w:rsidP="00725508">
            <w:pPr>
              <w:spacing w:before="0" w:after="0" w:line="240" w:lineRule="auto"/>
              <w:jc w:val="center"/>
              <w:rPr>
                <w:szCs w:val="26"/>
                <w:lang w:val="es-PE"/>
              </w:rPr>
            </w:pPr>
          </w:p>
        </w:tc>
      </w:tr>
      <w:tr w:rsidR="00725508" w:rsidRPr="00A70411" w14:paraId="59DBDA4F" w14:textId="77777777" w:rsidTr="00451566">
        <w:tc>
          <w:tcPr>
            <w:tcW w:w="817" w:type="dxa"/>
            <w:vAlign w:val="center"/>
          </w:tcPr>
          <w:p w14:paraId="5E0BFCF4" w14:textId="77777777" w:rsidR="00725508" w:rsidRPr="00A70411" w:rsidRDefault="00725508" w:rsidP="00725508">
            <w:pPr>
              <w:spacing w:before="0" w:after="0" w:line="240" w:lineRule="auto"/>
              <w:jc w:val="center"/>
              <w:rPr>
                <w:szCs w:val="26"/>
                <w:lang w:val="es-PE"/>
              </w:rPr>
            </w:pPr>
            <w:r>
              <w:rPr>
                <w:szCs w:val="26"/>
                <w:lang w:val="es-PE"/>
              </w:rPr>
              <w:t>5</w:t>
            </w:r>
          </w:p>
        </w:tc>
        <w:tc>
          <w:tcPr>
            <w:tcW w:w="3121" w:type="dxa"/>
            <w:vAlign w:val="center"/>
          </w:tcPr>
          <w:p w14:paraId="0CF40625" w14:textId="77777777" w:rsidR="00725508" w:rsidRPr="00BC143B" w:rsidRDefault="00725508" w:rsidP="00725508">
            <w:pPr>
              <w:autoSpaceDE w:val="0"/>
              <w:autoSpaceDN w:val="0"/>
              <w:adjustRightInd w:val="0"/>
              <w:spacing w:before="0" w:after="0" w:line="240" w:lineRule="auto"/>
              <w:rPr>
                <w:szCs w:val="26"/>
              </w:rPr>
            </w:pPr>
            <w:r w:rsidRPr="00BC143B">
              <w:rPr>
                <w:szCs w:val="26"/>
              </w:rPr>
              <w:t>Hệ thống PCCC</w:t>
            </w:r>
          </w:p>
        </w:tc>
        <w:tc>
          <w:tcPr>
            <w:tcW w:w="1969" w:type="dxa"/>
            <w:vAlign w:val="center"/>
          </w:tcPr>
          <w:p w14:paraId="089C6354" w14:textId="77777777" w:rsidR="00725508" w:rsidRPr="00BC143B" w:rsidRDefault="00725508" w:rsidP="00725508">
            <w:pPr>
              <w:spacing w:before="0" w:after="0" w:line="240" w:lineRule="auto"/>
              <w:jc w:val="center"/>
              <w:rPr>
                <w:szCs w:val="26"/>
                <w:lang w:val="es-PE"/>
              </w:rPr>
            </w:pPr>
          </w:p>
        </w:tc>
        <w:tc>
          <w:tcPr>
            <w:tcW w:w="1969" w:type="dxa"/>
            <w:vAlign w:val="center"/>
          </w:tcPr>
          <w:p w14:paraId="729B5598" w14:textId="77777777" w:rsidR="00725508" w:rsidRPr="00BC143B" w:rsidRDefault="00725508" w:rsidP="00725508">
            <w:pPr>
              <w:autoSpaceDE w:val="0"/>
              <w:autoSpaceDN w:val="0"/>
              <w:adjustRightInd w:val="0"/>
              <w:spacing w:before="0" w:after="0" w:line="240" w:lineRule="auto"/>
              <w:jc w:val="center"/>
              <w:rPr>
                <w:szCs w:val="26"/>
              </w:rPr>
            </w:pPr>
            <w:r w:rsidRPr="00BC143B">
              <w:rPr>
                <w:szCs w:val="26"/>
              </w:rPr>
              <w:t>1 HT</w:t>
            </w:r>
          </w:p>
        </w:tc>
        <w:tc>
          <w:tcPr>
            <w:tcW w:w="1970" w:type="dxa"/>
            <w:vAlign w:val="center"/>
          </w:tcPr>
          <w:p w14:paraId="4C2F9E61"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01B56EAC" w14:textId="77777777" w:rsidTr="00451566">
        <w:tc>
          <w:tcPr>
            <w:tcW w:w="817" w:type="dxa"/>
            <w:vAlign w:val="center"/>
          </w:tcPr>
          <w:p w14:paraId="6252F831" w14:textId="77777777" w:rsidR="00725508" w:rsidRPr="00A70411" w:rsidRDefault="00725508" w:rsidP="00725508">
            <w:pPr>
              <w:spacing w:before="0" w:after="0" w:line="240" w:lineRule="auto"/>
              <w:jc w:val="center"/>
              <w:rPr>
                <w:szCs w:val="26"/>
                <w:lang w:val="es-PE"/>
              </w:rPr>
            </w:pPr>
            <w:r>
              <w:rPr>
                <w:szCs w:val="26"/>
                <w:lang w:val="es-PE"/>
              </w:rPr>
              <w:t>6</w:t>
            </w:r>
          </w:p>
        </w:tc>
        <w:tc>
          <w:tcPr>
            <w:tcW w:w="3121" w:type="dxa"/>
            <w:vAlign w:val="center"/>
          </w:tcPr>
          <w:p w14:paraId="2408546E" w14:textId="77777777" w:rsidR="00725508" w:rsidRPr="00BC143B" w:rsidRDefault="00725508" w:rsidP="00725508">
            <w:pPr>
              <w:autoSpaceDE w:val="0"/>
              <w:autoSpaceDN w:val="0"/>
              <w:adjustRightInd w:val="0"/>
              <w:spacing w:before="0" w:after="0" w:line="240" w:lineRule="auto"/>
              <w:rPr>
                <w:szCs w:val="26"/>
              </w:rPr>
            </w:pPr>
            <w:r w:rsidRPr="00BC143B">
              <w:rPr>
                <w:szCs w:val="26"/>
              </w:rPr>
              <w:t>Sân, đường nội bộ</w:t>
            </w:r>
          </w:p>
        </w:tc>
        <w:tc>
          <w:tcPr>
            <w:tcW w:w="1969" w:type="dxa"/>
            <w:vAlign w:val="center"/>
          </w:tcPr>
          <w:p w14:paraId="6E9BD7A0" w14:textId="77777777" w:rsidR="00725508" w:rsidRPr="00BC143B" w:rsidRDefault="00725508" w:rsidP="00725508">
            <w:pPr>
              <w:spacing w:before="0" w:after="0" w:line="240" w:lineRule="auto"/>
              <w:jc w:val="center"/>
              <w:rPr>
                <w:szCs w:val="26"/>
                <w:lang w:val="es-PE"/>
              </w:rPr>
            </w:pPr>
          </w:p>
        </w:tc>
        <w:tc>
          <w:tcPr>
            <w:tcW w:w="1969" w:type="dxa"/>
            <w:vAlign w:val="center"/>
          </w:tcPr>
          <w:p w14:paraId="6BAC02E5" w14:textId="77777777" w:rsidR="00725508" w:rsidRPr="00BC143B" w:rsidRDefault="00725508" w:rsidP="00725508">
            <w:pPr>
              <w:autoSpaceDE w:val="0"/>
              <w:autoSpaceDN w:val="0"/>
              <w:adjustRightInd w:val="0"/>
              <w:spacing w:before="0" w:after="0" w:line="240" w:lineRule="auto"/>
              <w:jc w:val="center"/>
              <w:rPr>
                <w:szCs w:val="26"/>
              </w:rPr>
            </w:pPr>
            <w:r w:rsidRPr="00BC143B">
              <w:rPr>
                <w:szCs w:val="26"/>
              </w:rPr>
              <w:t>1.224,82 m</w:t>
            </w:r>
            <w:r w:rsidRPr="00BC143B">
              <w:rPr>
                <w:szCs w:val="26"/>
                <w:vertAlign w:val="superscript"/>
              </w:rPr>
              <w:t>2</w:t>
            </w:r>
          </w:p>
        </w:tc>
        <w:tc>
          <w:tcPr>
            <w:tcW w:w="1970" w:type="dxa"/>
            <w:vAlign w:val="center"/>
          </w:tcPr>
          <w:p w14:paraId="40F7E914"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r w:rsidR="00725508" w:rsidRPr="00A70411" w14:paraId="3EDAD750" w14:textId="77777777" w:rsidTr="00451566">
        <w:tc>
          <w:tcPr>
            <w:tcW w:w="817" w:type="dxa"/>
            <w:vAlign w:val="center"/>
          </w:tcPr>
          <w:p w14:paraId="28637E20" w14:textId="77777777" w:rsidR="00725508" w:rsidRPr="00A70411" w:rsidRDefault="00725508" w:rsidP="00725508">
            <w:pPr>
              <w:spacing w:before="0" w:after="0" w:line="240" w:lineRule="auto"/>
              <w:jc w:val="center"/>
              <w:rPr>
                <w:szCs w:val="26"/>
                <w:lang w:val="es-PE"/>
              </w:rPr>
            </w:pPr>
            <w:r>
              <w:rPr>
                <w:szCs w:val="26"/>
                <w:lang w:val="es-PE"/>
              </w:rPr>
              <w:t>7</w:t>
            </w:r>
          </w:p>
        </w:tc>
        <w:tc>
          <w:tcPr>
            <w:tcW w:w="3121" w:type="dxa"/>
            <w:vAlign w:val="center"/>
          </w:tcPr>
          <w:p w14:paraId="0BEA499A" w14:textId="77777777" w:rsidR="00725508" w:rsidRPr="00BC143B" w:rsidRDefault="00725508" w:rsidP="00725508">
            <w:pPr>
              <w:autoSpaceDE w:val="0"/>
              <w:autoSpaceDN w:val="0"/>
              <w:adjustRightInd w:val="0"/>
              <w:spacing w:before="0" w:after="0" w:line="240" w:lineRule="auto"/>
              <w:rPr>
                <w:szCs w:val="26"/>
              </w:rPr>
            </w:pPr>
            <w:r w:rsidRPr="00BC143B">
              <w:rPr>
                <w:szCs w:val="26"/>
              </w:rPr>
              <w:t>Cây xanh</w:t>
            </w:r>
          </w:p>
        </w:tc>
        <w:tc>
          <w:tcPr>
            <w:tcW w:w="1969" w:type="dxa"/>
            <w:vAlign w:val="center"/>
          </w:tcPr>
          <w:p w14:paraId="3616575D" w14:textId="77777777" w:rsidR="00725508" w:rsidRPr="00BC143B" w:rsidRDefault="00725508" w:rsidP="00725508">
            <w:pPr>
              <w:spacing w:before="0" w:after="0" w:line="240" w:lineRule="auto"/>
              <w:jc w:val="center"/>
              <w:rPr>
                <w:szCs w:val="26"/>
                <w:lang w:val="es-PE"/>
              </w:rPr>
            </w:pPr>
          </w:p>
        </w:tc>
        <w:tc>
          <w:tcPr>
            <w:tcW w:w="1969" w:type="dxa"/>
            <w:vAlign w:val="center"/>
          </w:tcPr>
          <w:p w14:paraId="12224A07" w14:textId="77777777" w:rsidR="00725508" w:rsidRPr="00BC143B" w:rsidRDefault="00725508" w:rsidP="00725508">
            <w:pPr>
              <w:autoSpaceDE w:val="0"/>
              <w:autoSpaceDN w:val="0"/>
              <w:adjustRightInd w:val="0"/>
              <w:spacing w:before="0" w:after="0" w:line="240" w:lineRule="auto"/>
              <w:jc w:val="center"/>
              <w:rPr>
                <w:szCs w:val="26"/>
              </w:rPr>
            </w:pPr>
            <w:r w:rsidRPr="00BC143B">
              <w:rPr>
                <w:szCs w:val="26"/>
              </w:rPr>
              <w:t>816,79 m</w:t>
            </w:r>
            <w:r w:rsidRPr="00BC143B">
              <w:rPr>
                <w:szCs w:val="26"/>
                <w:vertAlign w:val="superscript"/>
              </w:rPr>
              <w:t>2</w:t>
            </w:r>
          </w:p>
        </w:tc>
        <w:tc>
          <w:tcPr>
            <w:tcW w:w="1970" w:type="dxa"/>
            <w:vAlign w:val="center"/>
          </w:tcPr>
          <w:p w14:paraId="487EADB5" w14:textId="77777777" w:rsidR="00725508" w:rsidRPr="00A70411" w:rsidRDefault="00725508" w:rsidP="00725508">
            <w:pPr>
              <w:spacing w:before="0" w:after="0" w:line="240" w:lineRule="auto"/>
              <w:jc w:val="center"/>
              <w:rPr>
                <w:szCs w:val="26"/>
                <w:lang w:val="es-PE"/>
              </w:rPr>
            </w:pPr>
            <w:r w:rsidRPr="00A70411">
              <w:rPr>
                <w:szCs w:val="26"/>
                <w:lang w:val="es-PE"/>
              </w:rPr>
              <w:t>Giữ nguyên</w:t>
            </w:r>
          </w:p>
        </w:tc>
      </w:tr>
    </w:tbl>
    <w:p w14:paraId="6C82FABE" w14:textId="77777777" w:rsidR="00CD36FB" w:rsidRDefault="00CD36FB" w:rsidP="00604433">
      <w:pPr>
        <w:pStyle w:val="13"/>
        <w:rPr>
          <w:color w:val="auto"/>
        </w:rPr>
      </w:pPr>
      <w:bookmarkStart w:id="126" w:name="_Toc51655198"/>
      <w:bookmarkStart w:id="127" w:name="_Toc160395927"/>
    </w:p>
    <w:p w14:paraId="77DA2D54" w14:textId="77777777" w:rsidR="00662834" w:rsidRPr="00020732" w:rsidRDefault="007A137B" w:rsidP="00604433">
      <w:pPr>
        <w:pStyle w:val="13"/>
        <w:rPr>
          <w:color w:val="auto"/>
          <w:highlight w:val="yellow"/>
          <w:lang w:val="es-PE"/>
        </w:rPr>
      </w:pPr>
      <w:r w:rsidRPr="00020732">
        <w:rPr>
          <w:color w:val="auto"/>
        </w:rPr>
        <w:t>5.</w:t>
      </w:r>
      <w:r w:rsidR="00A011A5" w:rsidRPr="00020732">
        <w:rPr>
          <w:color w:val="auto"/>
        </w:rPr>
        <w:t>2</w:t>
      </w:r>
      <w:r w:rsidR="00662834" w:rsidRPr="00020732">
        <w:rPr>
          <w:color w:val="auto"/>
        </w:rPr>
        <w:t xml:space="preserve">. </w:t>
      </w:r>
      <w:r w:rsidR="00A011A5" w:rsidRPr="00020732">
        <w:rPr>
          <w:color w:val="auto"/>
        </w:rPr>
        <w:t>Hạng mục công trình và hoạt động</w:t>
      </w:r>
      <w:r w:rsidR="00662834" w:rsidRPr="00020732">
        <w:rPr>
          <w:color w:val="auto"/>
        </w:rPr>
        <w:t xml:space="preserve"> của dự án</w:t>
      </w:r>
      <w:r w:rsidR="00A011A5" w:rsidRPr="00020732">
        <w:rPr>
          <w:color w:val="auto"/>
        </w:rPr>
        <w:t xml:space="preserve"> có khả năng tác động đến môi trường</w:t>
      </w:r>
      <w:r w:rsidR="00662834" w:rsidRPr="00020732">
        <w:rPr>
          <w:color w:val="auto"/>
        </w:rPr>
        <w:t>.</w:t>
      </w:r>
      <w:bookmarkEnd w:id="126"/>
      <w:bookmarkEnd w:id="127"/>
    </w:p>
    <w:p w14:paraId="0809D559" w14:textId="77777777" w:rsidR="00662834" w:rsidRPr="00020732" w:rsidRDefault="00662834" w:rsidP="00DC1412">
      <w:pPr>
        <w:ind w:firstLine="720"/>
        <w:jc w:val="both"/>
        <w:rPr>
          <w:i/>
          <w:iCs/>
          <w:szCs w:val="26"/>
          <w:lang w:val="es-PE"/>
        </w:rPr>
      </w:pPr>
      <w:r w:rsidRPr="00020732">
        <w:rPr>
          <w:i/>
          <w:iCs/>
          <w:szCs w:val="26"/>
          <w:lang w:val="es-PE"/>
        </w:rPr>
        <w:t>* Giai đoạn thi công xây dựng dự án.</w:t>
      </w:r>
    </w:p>
    <w:p w14:paraId="7C4A651C" w14:textId="77777777" w:rsidR="00662834" w:rsidRPr="00020732" w:rsidRDefault="00662834" w:rsidP="00DC1412">
      <w:pPr>
        <w:ind w:firstLine="720"/>
        <w:jc w:val="both"/>
        <w:rPr>
          <w:szCs w:val="26"/>
          <w:lang w:val="es-PE"/>
        </w:rPr>
      </w:pPr>
      <w:r w:rsidRPr="00020732">
        <w:rPr>
          <w:iCs/>
          <w:szCs w:val="26"/>
          <w:lang w:val="es-PE"/>
        </w:rPr>
        <w:t xml:space="preserve">- Tác động của khí thải, bụi đất, bụi cát trong quá trình vận chuyển nguyên vật liệu của các phương tiện vận tải; hoạt động thi công xây dựng; </w:t>
      </w:r>
      <w:r w:rsidRPr="00020732">
        <w:rPr>
          <w:szCs w:val="26"/>
          <w:lang w:val="es-PE"/>
        </w:rPr>
        <w:t xml:space="preserve">hoạt động hàn kết cấu; từ quá trình </w:t>
      </w:r>
      <w:r w:rsidRPr="00020732">
        <w:rPr>
          <w:szCs w:val="26"/>
          <w:lang w:val="vi-VN"/>
        </w:rPr>
        <w:t>lưu trữ nguyên vật liệu</w:t>
      </w:r>
      <w:r w:rsidRPr="00020732">
        <w:rPr>
          <w:szCs w:val="26"/>
          <w:lang w:val="es-PE"/>
        </w:rPr>
        <w:t>.</w:t>
      </w:r>
    </w:p>
    <w:p w14:paraId="4D15E2B3" w14:textId="77777777" w:rsidR="00662834" w:rsidRPr="00020732" w:rsidRDefault="00662834" w:rsidP="00DC1412">
      <w:pPr>
        <w:ind w:firstLine="720"/>
        <w:jc w:val="both"/>
        <w:rPr>
          <w:szCs w:val="26"/>
          <w:lang w:val="es-PE"/>
        </w:rPr>
      </w:pPr>
      <w:r w:rsidRPr="00020732">
        <w:rPr>
          <w:szCs w:val="26"/>
          <w:lang w:val="es-PE"/>
        </w:rPr>
        <w:t xml:space="preserve">- </w:t>
      </w:r>
      <w:r w:rsidRPr="00020732">
        <w:rPr>
          <w:szCs w:val="26"/>
          <w:lang w:val="vi-VN"/>
        </w:rPr>
        <w:t>Tác động của tiếng ồn, rung</w:t>
      </w:r>
      <w:r w:rsidRPr="00020732">
        <w:rPr>
          <w:szCs w:val="26"/>
          <w:lang w:val="es-PE"/>
        </w:rPr>
        <w:t>, nhiệt độ</w:t>
      </w:r>
      <w:r w:rsidRPr="00020732">
        <w:rPr>
          <w:szCs w:val="26"/>
          <w:lang w:val="vi-VN"/>
        </w:rPr>
        <w:t xml:space="preserve"> từ các máy móc thi công xây dựng</w:t>
      </w:r>
      <w:r w:rsidRPr="00020732">
        <w:rPr>
          <w:szCs w:val="26"/>
          <w:lang w:val="es-PE"/>
        </w:rPr>
        <w:t>, hoạt động vận chuyển của các phương tiện vận tải.</w:t>
      </w:r>
    </w:p>
    <w:p w14:paraId="5BA6CCDC" w14:textId="77777777" w:rsidR="00662834" w:rsidRPr="00020732" w:rsidRDefault="00662834" w:rsidP="00DC1412">
      <w:pPr>
        <w:ind w:firstLine="720"/>
        <w:jc w:val="both"/>
        <w:rPr>
          <w:szCs w:val="26"/>
          <w:lang w:val="es-PE"/>
        </w:rPr>
      </w:pPr>
      <w:r w:rsidRPr="00020732">
        <w:rPr>
          <w:szCs w:val="26"/>
          <w:lang w:val="vi-VN"/>
        </w:rPr>
        <w:t>- Tác động của nước thải sinh hoạt công nhân xây dựng</w:t>
      </w:r>
      <w:r w:rsidRPr="00020732">
        <w:rPr>
          <w:szCs w:val="26"/>
          <w:lang w:val="es-PE"/>
        </w:rPr>
        <w:t>.</w:t>
      </w:r>
    </w:p>
    <w:p w14:paraId="290DF9FA" w14:textId="77777777" w:rsidR="00662834" w:rsidRPr="00020732" w:rsidRDefault="00662834" w:rsidP="00DC1412">
      <w:pPr>
        <w:ind w:firstLine="720"/>
        <w:jc w:val="both"/>
        <w:rPr>
          <w:szCs w:val="26"/>
          <w:lang w:val="es-PE"/>
        </w:rPr>
      </w:pPr>
      <w:r w:rsidRPr="00020732">
        <w:rPr>
          <w:szCs w:val="26"/>
          <w:lang w:val="vi-VN"/>
        </w:rPr>
        <w:t xml:space="preserve">- Tác động của chất thải rắn </w:t>
      </w:r>
      <w:r w:rsidRPr="00020732">
        <w:rPr>
          <w:szCs w:val="26"/>
          <w:lang w:val="es-PE"/>
        </w:rPr>
        <w:t xml:space="preserve">sinh hoạt; chất thải rắn </w:t>
      </w:r>
      <w:r w:rsidRPr="00020732">
        <w:rPr>
          <w:szCs w:val="26"/>
          <w:lang w:val="vi-VN"/>
        </w:rPr>
        <w:t>từ các hoạt động thi công xây dựng</w:t>
      </w:r>
      <w:r w:rsidRPr="00020732">
        <w:rPr>
          <w:szCs w:val="26"/>
          <w:lang w:val="es-PE"/>
        </w:rPr>
        <w:t>.</w:t>
      </w:r>
    </w:p>
    <w:p w14:paraId="183BAE6F" w14:textId="77777777" w:rsidR="00662834" w:rsidRPr="00020732" w:rsidRDefault="00662834" w:rsidP="00DC1412">
      <w:pPr>
        <w:ind w:firstLine="720"/>
        <w:jc w:val="both"/>
        <w:rPr>
          <w:szCs w:val="26"/>
          <w:lang w:val="es-PE"/>
        </w:rPr>
      </w:pPr>
      <w:r w:rsidRPr="00020732">
        <w:rPr>
          <w:szCs w:val="26"/>
          <w:lang w:val="es-PE"/>
        </w:rPr>
        <w:t xml:space="preserve">- Tác động của chất thải nguy hại trong quá trình sửa chữa máy móc thiết bị, thi công. </w:t>
      </w:r>
    </w:p>
    <w:p w14:paraId="449F9E28" w14:textId="77777777" w:rsidR="00662834" w:rsidRPr="00020732" w:rsidRDefault="00662834" w:rsidP="00DC1412">
      <w:pPr>
        <w:ind w:firstLine="720"/>
        <w:jc w:val="both"/>
        <w:rPr>
          <w:i/>
          <w:iCs/>
          <w:szCs w:val="26"/>
          <w:lang w:val="es-PE"/>
        </w:rPr>
      </w:pPr>
      <w:r w:rsidRPr="00020732">
        <w:rPr>
          <w:i/>
          <w:iCs/>
          <w:szCs w:val="26"/>
          <w:lang w:val="es-PE"/>
        </w:rPr>
        <w:t>* Giai đoạn dự án đi vào vận hành:</w:t>
      </w:r>
    </w:p>
    <w:p w14:paraId="3A834976" w14:textId="77777777" w:rsidR="00662834" w:rsidRPr="00020732" w:rsidRDefault="00662834" w:rsidP="00DC1412">
      <w:pPr>
        <w:ind w:firstLine="720"/>
        <w:jc w:val="both"/>
        <w:rPr>
          <w:szCs w:val="26"/>
          <w:lang w:val="pl-PL"/>
        </w:rPr>
      </w:pPr>
      <w:r w:rsidRPr="00020732">
        <w:rPr>
          <w:iCs/>
          <w:szCs w:val="26"/>
          <w:lang w:val="es-PE"/>
        </w:rPr>
        <w:t>- Tác động của bụi</w:t>
      </w:r>
      <w:r w:rsidRPr="00020732">
        <w:rPr>
          <w:szCs w:val="26"/>
          <w:lang w:val="pl-PL"/>
        </w:rPr>
        <w:t>, khí thả</w:t>
      </w:r>
      <w:r w:rsidR="00F53EA6" w:rsidRPr="00020732">
        <w:rPr>
          <w:szCs w:val="26"/>
          <w:lang w:val="pl-PL"/>
        </w:rPr>
        <w:t>i</w:t>
      </w:r>
      <w:r w:rsidRPr="00020732">
        <w:rPr>
          <w:szCs w:val="26"/>
          <w:lang w:val="pl-PL"/>
        </w:rPr>
        <w:t>: bụi, khí thải từ quá trình vận chuyển nguyên vật liệu, đi lại củ</w:t>
      </w:r>
      <w:r w:rsidR="00F53EA6" w:rsidRPr="00020732">
        <w:rPr>
          <w:szCs w:val="26"/>
          <w:lang w:val="pl-PL"/>
        </w:rPr>
        <w:t>a CBCNV</w:t>
      </w:r>
      <w:r w:rsidRPr="00020732">
        <w:rPr>
          <w:szCs w:val="26"/>
          <w:lang w:val="pl-PL"/>
        </w:rPr>
        <w:t>.</w:t>
      </w:r>
    </w:p>
    <w:p w14:paraId="59A6010B" w14:textId="77777777" w:rsidR="00662834" w:rsidRPr="00020732" w:rsidRDefault="00662834" w:rsidP="00DC1412">
      <w:pPr>
        <w:ind w:firstLine="720"/>
        <w:jc w:val="both"/>
        <w:rPr>
          <w:szCs w:val="26"/>
          <w:lang w:val="pl-PL"/>
        </w:rPr>
      </w:pPr>
      <w:r w:rsidRPr="00020732">
        <w:rPr>
          <w:szCs w:val="26"/>
          <w:lang w:val="pl-PL"/>
        </w:rPr>
        <w:t>- Tác động của nước thải sinh hoạt</w:t>
      </w:r>
      <w:r w:rsidR="009B65CB" w:rsidRPr="00020732">
        <w:rPr>
          <w:szCs w:val="26"/>
          <w:lang w:val="pl-PL"/>
        </w:rPr>
        <w:t>, nước thải sản xuất</w:t>
      </w:r>
      <w:r w:rsidRPr="00020732">
        <w:rPr>
          <w:szCs w:val="26"/>
          <w:lang w:val="pl-PL"/>
        </w:rPr>
        <w:t>: Nước thải sinh hoạt của CBCNV</w:t>
      </w:r>
      <w:r w:rsidR="009B65CB" w:rsidRPr="00020732">
        <w:rPr>
          <w:szCs w:val="26"/>
          <w:lang w:val="pl-PL"/>
        </w:rPr>
        <w:t>; nước thải từ quá trình xử lý nước mặt, quá trình rửa bể</w:t>
      </w:r>
      <w:r w:rsidRPr="00020732">
        <w:rPr>
          <w:szCs w:val="26"/>
          <w:lang w:val="pl-PL"/>
        </w:rPr>
        <w:t>.</w:t>
      </w:r>
    </w:p>
    <w:p w14:paraId="5082E048" w14:textId="77777777" w:rsidR="00662834" w:rsidRPr="00020732" w:rsidRDefault="00662834" w:rsidP="00DC1412">
      <w:pPr>
        <w:ind w:firstLine="720"/>
        <w:jc w:val="both"/>
        <w:rPr>
          <w:szCs w:val="26"/>
          <w:lang w:val="pl-PL"/>
        </w:rPr>
      </w:pPr>
      <w:r w:rsidRPr="00020732">
        <w:rPr>
          <w:szCs w:val="26"/>
          <w:lang w:val="pl-PL"/>
        </w:rPr>
        <w:lastRenderedPageBreak/>
        <w:t>- Tác động của chất thải rắn thông thường (chất thải sinh hoạt, chất thải công nghiệp); chất thải nguy hại; tiếng ồn; nước thải sinh hoạt.</w:t>
      </w:r>
    </w:p>
    <w:p w14:paraId="47E30977" w14:textId="77777777" w:rsidR="00A011A5" w:rsidRPr="00020732" w:rsidRDefault="00A011A5" w:rsidP="00604433">
      <w:pPr>
        <w:pStyle w:val="13"/>
        <w:rPr>
          <w:color w:val="auto"/>
        </w:rPr>
      </w:pPr>
      <w:bookmarkStart w:id="128" w:name="_Toc160395928"/>
      <w:r w:rsidRPr="00020732">
        <w:rPr>
          <w:color w:val="auto"/>
        </w:rPr>
        <w:t>5.3. Dự báo các tác động môi trường chính</w:t>
      </w:r>
      <w:r w:rsidR="00CF239A">
        <w:rPr>
          <w:color w:val="auto"/>
        </w:rPr>
        <w:t xml:space="preserve">, chất thải phát sinh theo các giai đoạn </w:t>
      </w:r>
      <w:r w:rsidRPr="00020732">
        <w:rPr>
          <w:color w:val="auto"/>
        </w:rPr>
        <w:t>của dự án.</w:t>
      </w:r>
      <w:bookmarkEnd w:id="128"/>
    </w:p>
    <w:p w14:paraId="6BEEF5DE" w14:textId="77777777" w:rsidR="00662834" w:rsidRPr="00020732" w:rsidRDefault="008643CC" w:rsidP="00DC1412">
      <w:pPr>
        <w:jc w:val="both"/>
        <w:rPr>
          <w:b/>
          <w:i/>
          <w:szCs w:val="26"/>
          <w:lang w:val="pl-PL"/>
        </w:rPr>
      </w:pPr>
      <w:r w:rsidRPr="00020732">
        <w:rPr>
          <w:b/>
          <w:i/>
          <w:szCs w:val="26"/>
          <w:lang w:val="pl-PL"/>
        </w:rPr>
        <w:t>5.3</w:t>
      </w:r>
      <w:r w:rsidR="00662834" w:rsidRPr="00020732">
        <w:rPr>
          <w:b/>
          <w:i/>
          <w:szCs w:val="26"/>
          <w:lang w:val="pl-PL"/>
        </w:rPr>
        <w:t>.1.</w:t>
      </w:r>
      <w:r w:rsidR="00C54B6F" w:rsidRPr="00020732">
        <w:rPr>
          <w:b/>
          <w:i/>
          <w:szCs w:val="26"/>
          <w:lang w:val="pl-PL"/>
        </w:rPr>
        <w:t xml:space="preserve"> </w:t>
      </w:r>
      <w:r w:rsidR="00662834" w:rsidRPr="00020732">
        <w:rPr>
          <w:b/>
          <w:i/>
          <w:szCs w:val="26"/>
          <w:lang w:val="pl-PL"/>
        </w:rPr>
        <w:t>Giai đoạn thi công xây dựng dự án:</w:t>
      </w:r>
    </w:p>
    <w:p w14:paraId="495B251B" w14:textId="77777777" w:rsidR="00662834" w:rsidRPr="00020732" w:rsidRDefault="00662834" w:rsidP="00DC1412">
      <w:pPr>
        <w:ind w:firstLine="720"/>
        <w:jc w:val="both"/>
        <w:rPr>
          <w:szCs w:val="26"/>
          <w:lang w:val="pl-PL"/>
        </w:rPr>
      </w:pPr>
      <w:r w:rsidRPr="00020732">
        <w:rPr>
          <w:szCs w:val="26"/>
          <w:lang w:val="pl-PL"/>
        </w:rPr>
        <w:t>a) Bụi, khí thải:</w:t>
      </w:r>
    </w:p>
    <w:p w14:paraId="48AB6688" w14:textId="77777777" w:rsidR="00662834" w:rsidRPr="00020732" w:rsidRDefault="00662834" w:rsidP="00DC1412">
      <w:pPr>
        <w:ind w:firstLine="720"/>
        <w:jc w:val="both"/>
        <w:rPr>
          <w:szCs w:val="26"/>
          <w:lang w:val="pl-PL"/>
        </w:rPr>
      </w:pPr>
      <w:r w:rsidRPr="00020732">
        <w:rPr>
          <w:i/>
          <w:szCs w:val="26"/>
          <w:lang w:val="pl-PL"/>
        </w:rPr>
        <w:t>* Nguồn phát sinh</w:t>
      </w:r>
      <w:r w:rsidRPr="00020732">
        <w:rPr>
          <w:szCs w:val="26"/>
          <w:lang w:val="pl-PL"/>
        </w:rPr>
        <w:t xml:space="preserve">: khí thải, </w:t>
      </w:r>
      <w:r w:rsidRPr="00020732">
        <w:rPr>
          <w:szCs w:val="26"/>
          <w:lang w:val="vi-VN"/>
        </w:rPr>
        <w:t>bụi đất, bụi cát</w:t>
      </w:r>
      <w:r w:rsidRPr="00020732">
        <w:rPr>
          <w:szCs w:val="26"/>
          <w:lang w:val="pl-PL"/>
        </w:rPr>
        <w:t>,…từ</w:t>
      </w:r>
      <w:r w:rsidRPr="00020732">
        <w:rPr>
          <w:szCs w:val="26"/>
          <w:lang w:val="vi-VN"/>
        </w:rPr>
        <w:t xml:space="preserve"> quá trình vận chuyển</w:t>
      </w:r>
      <w:r w:rsidRPr="00020732">
        <w:rPr>
          <w:szCs w:val="26"/>
          <w:lang w:val="pl-PL"/>
        </w:rPr>
        <w:t xml:space="preserve"> nguyên vật liệu của các phương tiện vận tải; từ hoạt động</w:t>
      </w:r>
      <w:r w:rsidRPr="00020732">
        <w:rPr>
          <w:szCs w:val="26"/>
          <w:lang w:val="vi-VN"/>
        </w:rPr>
        <w:t xml:space="preserve"> thi công xây dựng</w:t>
      </w:r>
      <w:r w:rsidRPr="00020732">
        <w:rPr>
          <w:szCs w:val="26"/>
          <w:lang w:val="pl-PL"/>
        </w:rPr>
        <w:t xml:space="preserve">; hoạt động đào đắp đất; hoạt động hàn kết cấu; từ quá trình </w:t>
      </w:r>
      <w:r w:rsidRPr="00020732">
        <w:rPr>
          <w:szCs w:val="26"/>
          <w:lang w:val="vi-VN"/>
        </w:rPr>
        <w:t>lưu trữ nguyên vật liệu</w:t>
      </w:r>
    </w:p>
    <w:p w14:paraId="7289548F" w14:textId="77777777" w:rsidR="00662834" w:rsidRPr="008F46CC" w:rsidRDefault="00662834" w:rsidP="00DC1412">
      <w:pPr>
        <w:ind w:firstLine="720"/>
        <w:jc w:val="both"/>
        <w:rPr>
          <w:szCs w:val="26"/>
          <w:lang w:val="pl-PL"/>
        </w:rPr>
      </w:pPr>
      <w:r w:rsidRPr="008F46CC">
        <w:rPr>
          <w:i/>
          <w:szCs w:val="26"/>
          <w:lang w:val="pl-PL"/>
        </w:rPr>
        <w:t>* Tải lượng:</w:t>
      </w:r>
      <w:r w:rsidR="000A57A2" w:rsidRPr="008F46CC">
        <w:rPr>
          <w:i/>
          <w:szCs w:val="26"/>
          <w:lang w:val="pl-PL"/>
        </w:rPr>
        <w:t xml:space="preserve"> </w:t>
      </w:r>
      <w:r w:rsidR="000A57A2" w:rsidRPr="008F46CC">
        <w:rPr>
          <w:szCs w:val="26"/>
          <w:lang w:val="pl-PL"/>
        </w:rPr>
        <w:t>Căn cứ theo tính toán tại Bảng 3.4. thuộc chương III của báo cáo này</w:t>
      </w:r>
      <w:r w:rsidRPr="008F46CC">
        <w:rPr>
          <w:szCs w:val="26"/>
          <w:lang w:val="pl-PL"/>
        </w:rPr>
        <w:t xml:space="preserve"> tải lượng bụi, khí thải phát sinh được dự báo như sau:</w:t>
      </w:r>
    </w:p>
    <w:tbl>
      <w:tblPr>
        <w:tblStyle w:val="TableGrid"/>
        <w:tblW w:w="0" w:type="auto"/>
        <w:jc w:val="center"/>
        <w:tblLook w:val="04A0" w:firstRow="1" w:lastRow="0" w:firstColumn="1" w:lastColumn="0" w:noHBand="0" w:noVBand="1"/>
      </w:tblPr>
      <w:tblGrid>
        <w:gridCol w:w="817"/>
        <w:gridCol w:w="2179"/>
        <w:gridCol w:w="4611"/>
      </w:tblGrid>
      <w:tr w:rsidR="00020732" w:rsidRPr="008F46CC" w14:paraId="6566E6BD" w14:textId="77777777" w:rsidTr="003C3DB1">
        <w:trPr>
          <w:trHeight w:val="784"/>
          <w:jc w:val="center"/>
        </w:trPr>
        <w:tc>
          <w:tcPr>
            <w:tcW w:w="817" w:type="dxa"/>
            <w:vAlign w:val="center"/>
          </w:tcPr>
          <w:p w14:paraId="197DD408" w14:textId="77777777" w:rsidR="00662834" w:rsidRPr="008F46CC" w:rsidRDefault="00662834" w:rsidP="00924247">
            <w:pPr>
              <w:spacing w:after="0" w:line="288" w:lineRule="auto"/>
              <w:jc w:val="center"/>
              <w:rPr>
                <w:b/>
                <w:szCs w:val="26"/>
              </w:rPr>
            </w:pPr>
            <w:r w:rsidRPr="008F46CC">
              <w:rPr>
                <w:b/>
                <w:szCs w:val="26"/>
              </w:rPr>
              <w:t>STT</w:t>
            </w:r>
          </w:p>
        </w:tc>
        <w:tc>
          <w:tcPr>
            <w:tcW w:w="2179" w:type="dxa"/>
            <w:vAlign w:val="center"/>
          </w:tcPr>
          <w:p w14:paraId="0B3C07E8" w14:textId="77777777" w:rsidR="00662834" w:rsidRPr="008F46CC" w:rsidRDefault="00662834" w:rsidP="00924247">
            <w:pPr>
              <w:spacing w:after="0" w:line="288" w:lineRule="auto"/>
              <w:jc w:val="center"/>
              <w:rPr>
                <w:b/>
                <w:szCs w:val="26"/>
              </w:rPr>
            </w:pPr>
            <w:r w:rsidRPr="008F46CC">
              <w:rPr>
                <w:b/>
                <w:szCs w:val="26"/>
              </w:rPr>
              <w:t>Thông số ô nhiễm</w:t>
            </w:r>
          </w:p>
        </w:tc>
        <w:tc>
          <w:tcPr>
            <w:tcW w:w="4611" w:type="dxa"/>
            <w:vAlign w:val="center"/>
          </w:tcPr>
          <w:p w14:paraId="19081052" w14:textId="77777777" w:rsidR="00662834" w:rsidRPr="008F46CC" w:rsidRDefault="00662834" w:rsidP="00924247">
            <w:pPr>
              <w:spacing w:after="0" w:line="288" w:lineRule="auto"/>
              <w:jc w:val="center"/>
              <w:rPr>
                <w:b/>
                <w:szCs w:val="26"/>
                <w:lang w:val="vi-VN"/>
              </w:rPr>
            </w:pPr>
            <w:r w:rsidRPr="008F46CC">
              <w:rPr>
                <w:b/>
                <w:szCs w:val="26"/>
              </w:rPr>
              <w:t>Tải lượng phát thải từ quá trình vận chuyển nguyên vật liệu (kg)</w:t>
            </w:r>
          </w:p>
        </w:tc>
      </w:tr>
      <w:tr w:rsidR="00020732" w:rsidRPr="008F46CC" w14:paraId="3DF648AC" w14:textId="77777777" w:rsidTr="008C4606">
        <w:trPr>
          <w:jc w:val="center"/>
        </w:trPr>
        <w:tc>
          <w:tcPr>
            <w:tcW w:w="817" w:type="dxa"/>
            <w:vAlign w:val="center"/>
          </w:tcPr>
          <w:p w14:paraId="37AECF68" w14:textId="77777777" w:rsidR="00DD71F8" w:rsidRPr="008F46CC" w:rsidRDefault="00DD71F8" w:rsidP="00924247">
            <w:pPr>
              <w:spacing w:after="0" w:line="288" w:lineRule="auto"/>
              <w:jc w:val="center"/>
              <w:rPr>
                <w:szCs w:val="26"/>
              </w:rPr>
            </w:pPr>
            <w:r w:rsidRPr="008F46CC">
              <w:rPr>
                <w:szCs w:val="26"/>
              </w:rPr>
              <w:t>1</w:t>
            </w:r>
          </w:p>
        </w:tc>
        <w:tc>
          <w:tcPr>
            <w:tcW w:w="2179" w:type="dxa"/>
            <w:vAlign w:val="center"/>
          </w:tcPr>
          <w:p w14:paraId="48578E17" w14:textId="77777777" w:rsidR="00DD71F8" w:rsidRPr="008F46CC" w:rsidRDefault="00DD71F8" w:rsidP="00924247">
            <w:pPr>
              <w:spacing w:after="0" w:line="288" w:lineRule="auto"/>
              <w:jc w:val="center"/>
              <w:rPr>
                <w:szCs w:val="26"/>
              </w:rPr>
            </w:pPr>
            <w:r w:rsidRPr="008F46CC">
              <w:rPr>
                <w:szCs w:val="26"/>
              </w:rPr>
              <w:t>Bụi</w:t>
            </w:r>
          </w:p>
        </w:tc>
        <w:tc>
          <w:tcPr>
            <w:tcW w:w="4611" w:type="dxa"/>
            <w:vAlign w:val="center"/>
          </w:tcPr>
          <w:p w14:paraId="61F2E2DE" w14:textId="77777777" w:rsidR="00DD71F8" w:rsidRPr="008F46CC" w:rsidRDefault="00DD71F8" w:rsidP="00763236">
            <w:pPr>
              <w:spacing w:after="0" w:line="264" w:lineRule="auto"/>
              <w:jc w:val="center"/>
              <w:rPr>
                <w:rFonts w:eastAsia="Times New Roman"/>
                <w:szCs w:val="26"/>
                <w:lang w:val="de-DE"/>
              </w:rPr>
            </w:pPr>
            <w:r w:rsidRPr="008F46CC">
              <w:rPr>
                <w:rFonts w:eastAsia="Times New Roman"/>
                <w:szCs w:val="26"/>
                <w:lang w:val="de-DE"/>
              </w:rPr>
              <w:t>1,82</w:t>
            </w:r>
          </w:p>
        </w:tc>
      </w:tr>
      <w:tr w:rsidR="00020732" w:rsidRPr="008F46CC" w14:paraId="64E86F73" w14:textId="77777777" w:rsidTr="008C4606">
        <w:trPr>
          <w:jc w:val="center"/>
        </w:trPr>
        <w:tc>
          <w:tcPr>
            <w:tcW w:w="817" w:type="dxa"/>
            <w:vAlign w:val="center"/>
          </w:tcPr>
          <w:p w14:paraId="2C4EC926" w14:textId="77777777" w:rsidR="00DD71F8" w:rsidRPr="008F46CC" w:rsidRDefault="00DD71F8" w:rsidP="00924247">
            <w:pPr>
              <w:spacing w:after="0" w:line="288" w:lineRule="auto"/>
              <w:jc w:val="center"/>
              <w:rPr>
                <w:szCs w:val="26"/>
              </w:rPr>
            </w:pPr>
            <w:r w:rsidRPr="008F46CC">
              <w:rPr>
                <w:szCs w:val="26"/>
              </w:rPr>
              <w:t>2</w:t>
            </w:r>
          </w:p>
        </w:tc>
        <w:tc>
          <w:tcPr>
            <w:tcW w:w="2179" w:type="dxa"/>
            <w:vAlign w:val="center"/>
          </w:tcPr>
          <w:p w14:paraId="65878866" w14:textId="77777777" w:rsidR="00DD71F8" w:rsidRPr="008F46CC" w:rsidRDefault="00DD71F8" w:rsidP="00924247">
            <w:pPr>
              <w:spacing w:after="0" w:line="288" w:lineRule="auto"/>
              <w:jc w:val="center"/>
              <w:rPr>
                <w:szCs w:val="26"/>
              </w:rPr>
            </w:pPr>
            <w:r w:rsidRPr="008F46CC">
              <w:rPr>
                <w:szCs w:val="26"/>
              </w:rPr>
              <w:t>SO</w:t>
            </w:r>
            <w:r w:rsidRPr="008F46CC">
              <w:rPr>
                <w:szCs w:val="26"/>
                <w:vertAlign w:val="subscript"/>
              </w:rPr>
              <w:t>2</w:t>
            </w:r>
          </w:p>
        </w:tc>
        <w:tc>
          <w:tcPr>
            <w:tcW w:w="4611" w:type="dxa"/>
            <w:vAlign w:val="center"/>
          </w:tcPr>
          <w:p w14:paraId="1B88A9D7" w14:textId="77777777" w:rsidR="00DD71F8" w:rsidRPr="008F46CC" w:rsidRDefault="00DD71F8" w:rsidP="00763236">
            <w:pPr>
              <w:spacing w:after="0" w:line="264" w:lineRule="auto"/>
              <w:jc w:val="center"/>
              <w:rPr>
                <w:rFonts w:eastAsia="Times New Roman"/>
                <w:szCs w:val="26"/>
                <w:lang w:val="de-DE"/>
              </w:rPr>
            </w:pPr>
            <w:r w:rsidRPr="008F46CC">
              <w:rPr>
                <w:rFonts w:eastAsia="Times New Roman"/>
                <w:szCs w:val="26"/>
                <w:lang w:val="de-DE"/>
              </w:rPr>
              <w:t>0,4</w:t>
            </w:r>
          </w:p>
        </w:tc>
      </w:tr>
      <w:tr w:rsidR="00020732" w:rsidRPr="008F46CC" w14:paraId="7A64A75E" w14:textId="77777777" w:rsidTr="008C4606">
        <w:trPr>
          <w:jc w:val="center"/>
        </w:trPr>
        <w:tc>
          <w:tcPr>
            <w:tcW w:w="817" w:type="dxa"/>
            <w:vAlign w:val="center"/>
          </w:tcPr>
          <w:p w14:paraId="44088085" w14:textId="77777777" w:rsidR="00DD71F8" w:rsidRPr="008F46CC" w:rsidRDefault="00DD71F8" w:rsidP="00924247">
            <w:pPr>
              <w:spacing w:after="0" w:line="288" w:lineRule="auto"/>
              <w:jc w:val="center"/>
              <w:rPr>
                <w:szCs w:val="26"/>
              </w:rPr>
            </w:pPr>
            <w:r w:rsidRPr="008F46CC">
              <w:rPr>
                <w:szCs w:val="26"/>
              </w:rPr>
              <w:t>3</w:t>
            </w:r>
          </w:p>
        </w:tc>
        <w:tc>
          <w:tcPr>
            <w:tcW w:w="2179" w:type="dxa"/>
            <w:vAlign w:val="center"/>
          </w:tcPr>
          <w:p w14:paraId="15373DD1" w14:textId="77777777" w:rsidR="00DD71F8" w:rsidRPr="008F46CC" w:rsidRDefault="00DD71F8" w:rsidP="00924247">
            <w:pPr>
              <w:spacing w:after="0" w:line="288" w:lineRule="auto"/>
              <w:jc w:val="center"/>
              <w:rPr>
                <w:szCs w:val="26"/>
              </w:rPr>
            </w:pPr>
            <w:r w:rsidRPr="008F46CC">
              <w:rPr>
                <w:szCs w:val="26"/>
              </w:rPr>
              <w:t>NO</w:t>
            </w:r>
            <w:r w:rsidRPr="008F46CC">
              <w:rPr>
                <w:szCs w:val="26"/>
                <w:vertAlign w:val="subscript"/>
              </w:rPr>
              <w:t>x</w:t>
            </w:r>
          </w:p>
        </w:tc>
        <w:tc>
          <w:tcPr>
            <w:tcW w:w="4611" w:type="dxa"/>
            <w:vAlign w:val="center"/>
          </w:tcPr>
          <w:p w14:paraId="034B4A0E" w14:textId="77777777" w:rsidR="00DD71F8" w:rsidRPr="008F46CC" w:rsidRDefault="00DD71F8" w:rsidP="00763236">
            <w:pPr>
              <w:spacing w:after="0" w:line="264" w:lineRule="auto"/>
              <w:jc w:val="center"/>
              <w:rPr>
                <w:rFonts w:eastAsia="Times New Roman"/>
                <w:szCs w:val="26"/>
                <w:lang w:val="de-DE"/>
              </w:rPr>
            </w:pPr>
            <w:r w:rsidRPr="008F46CC">
              <w:rPr>
                <w:rFonts w:eastAsia="Times New Roman"/>
                <w:szCs w:val="26"/>
                <w:lang w:val="de-DE"/>
              </w:rPr>
              <w:t>29,09</w:t>
            </w:r>
          </w:p>
        </w:tc>
      </w:tr>
      <w:tr w:rsidR="00020732" w:rsidRPr="008F46CC" w14:paraId="59297C3D" w14:textId="77777777" w:rsidTr="008C4606">
        <w:trPr>
          <w:jc w:val="center"/>
        </w:trPr>
        <w:tc>
          <w:tcPr>
            <w:tcW w:w="817" w:type="dxa"/>
            <w:vAlign w:val="center"/>
          </w:tcPr>
          <w:p w14:paraId="0275A868" w14:textId="77777777" w:rsidR="00DD71F8" w:rsidRPr="008F46CC" w:rsidRDefault="00DD71F8" w:rsidP="00924247">
            <w:pPr>
              <w:spacing w:after="0" w:line="288" w:lineRule="auto"/>
              <w:jc w:val="center"/>
              <w:rPr>
                <w:szCs w:val="26"/>
              </w:rPr>
            </w:pPr>
            <w:r w:rsidRPr="008F46CC">
              <w:rPr>
                <w:szCs w:val="26"/>
              </w:rPr>
              <w:t>4</w:t>
            </w:r>
          </w:p>
        </w:tc>
        <w:tc>
          <w:tcPr>
            <w:tcW w:w="2179" w:type="dxa"/>
            <w:vAlign w:val="center"/>
          </w:tcPr>
          <w:p w14:paraId="76CA4D82" w14:textId="77777777" w:rsidR="00DD71F8" w:rsidRPr="008F46CC" w:rsidRDefault="00DD71F8" w:rsidP="00924247">
            <w:pPr>
              <w:spacing w:after="0" w:line="288" w:lineRule="auto"/>
              <w:jc w:val="center"/>
              <w:rPr>
                <w:szCs w:val="26"/>
              </w:rPr>
            </w:pPr>
            <w:r w:rsidRPr="008F46CC">
              <w:rPr>
                <w:szCs w:val="26"/>
              </w:rPr>
              <w:t>CO</w:t>
            </w:r>
          </w:p>
        </w:tc>
        <w:tc>
          <w:tcPr>
            <w:tcW w:w="4611" w:type="dxa"/>
            <w:vAlign w:val="center"/>
          </w:tcPr>
          <w:p w14:paraId="4A0C691E" w14:textId="77777777" w:rsidR="00DD71F8" w:rsidRPr="008F46CC" w:rsidRDefault="00DD71F8" w:rsidP="00763236">
            <w:pPr>
              <w:spacing w:after="0" w:line="264" w:lineRule="auto"/>
              <w:jc w:val="center"/>
              <w:rPr>
                <w:rFonts w:eastAsia="Times New Roman"/>
                <w:szCs w:val="26"/>
                <w:lang w:val="de-DE"/>
              </w:rPr>
            </w:pPr>
            <w:r w:rsidRPr="008F46CC">
              <w:rPr>
                <w:rFonts w:eastAsia="Times New Roman"/>
                <w:szCs w:val="26"/>
                <w:lang w:val="de-DE"/>
              </w:rPr>
              <w:t>5,86</w:t>
            </w:r>
          </w:p>
        </w:tc>
      </w:tr>
      <w:tr w:rsidR="00020732" w:rsidRPr="00020732" w14:paraId="665A2D9E" w14:textId="77777777" w:rsidTr="008C4606">
        <w:trPr>
          <w:jc w:val="center"/>
        </w:trPr>
        <w:tc>
          <w:tcPr>
            <w:tcW w:w="817" w:type="dxa"/>
            <w:vAlign w:val="center"/>
          </w:tcPr>
          <w:p w14:paraId="27900FEC" w14:textId="77777777" w:rsidR="00DD71F8" w:rsidRPr="008F46CC" w:rsidRDefault="00DD71F8" w:rsidP="00924247">
            <w:pPr>
              <w:spacing w:after="0" w:line="288" w:lineRule="auto"/>
              <w:jc w:val="center"/>
              <w:rPr>
                <w:szCs w:val="26"/>
              </w:rPr>
            </w:pPr>
            <w:r w:rsidRPr="008F46CC">
              <w:rPr>
                <w:szCs w:val="26"/>
              </w:rPr>
              <w:t>5</w:t>
            </w:r>
          </w:p>
        </w:tc>
        <w:tc>
          <w:tcPr>
            <w:tcW w:w="2179" w:type="dxa"/>
            <w:vAlign w:val="center"/>
          </w:tcPr>
          <w:p w14:paraId="5CBF8974" w14:textId="77777777" w:rsidR="00DD71F8" w:rsidRPr="008F46CC" w:rsidRDefault="00DD71F8" w:rsidP="00924247">
            <w:pPr>
              <w:spacing w:after="0" w:line="288" w:lineRule="auto"/>
              <w:jc w:val="center"/>
              <w:rPr>
                <w:szCs w:val="26"/>
              </w:rPr>
            </w:pPr>
            <w:r w:rsidRPr="008F46CC">
              <w:rPr>
                <w:szCs w:val="26"/>
              </w:rPr>
              <w:t>CxHy</w:t>
            </w:r>
          </w:p>
        </w:tc>
        <w:tc>
          <w:tcPr>
            <w:tcW w:w="4611" w:type="dxa"/>
            <w:vAlign w:val="center"/>
          </w:tcPr>
          <w:p w14:paraId="3B09143D" w14:textId="77777777" w:rsidR="00DD71F8" w:rsidRPr="00020732" w:rsidRDefault="00DD71F8" w:rsidP="00763236">
            <w:pPr>
              <w:spacing w:after="0" w:line="264" w:lineRule="auto"/>
              <w:jc w:val="center"/>
              <w:rPr>
                <w:rFonts w:eastAsia="Times New Roman"/>
                <w:szCs w:val="26"/>
                <w:lang w:val="de-DE"/>
              </w:rPr>
            </w:pPr>
            <w:r w:rsidRPr="008F46CC">
              <w:rPr>
                <w:rFonts w:eastAsia="Times New Roman"/>
                <w:szCs w:val="26"/>
                <w:lang w:val="de-DE"/>
              </w:rPr>
              <w:t>1,61</w:t>
            </w:r>
          </w:p>
        </w:tc>
      </w:tr>
    </w:tbl>
    <w:p w14:paraId="2C94EEDA" w14:textId="77777777" w:rsidR="00662834" w:rsidRPr="00020732" w:rsidRDefault="00662834" w:rsidP="00DC1412">
      <w:pPr>
        <w:ind w:firstLine="720"/>
        <w:jc w:val="both"/>
        <w:rPr>
          <w:szCs w:val="26"/>
        </w:rPr>
      </w:pPr>
      <w:r w:rsidRPr="00020732">
        <w:rPr>
          <w:i/>
          <w:szCs w:val="26"/>
        </w:rPr>
        <w:t>* Tác động:</w:t>
      </w:r>
      <w:r w:rsidRPr="00020732">
        <w:rPr>
          <w:szCs w:val="26"/>
        </w:rPr>
        <w:t xml:space="preserve"> của bụi</w:t>
      </w:r>
      <w:r w:rsidR="00C65A98" w:rsidRPr="00020732">
        <w:rPr>
          <w:szCs w:val="26"/>
        </w:rPr>
        <w:t>,</w:t>
      </w:r>
      <w:r w:rsidR="00374FF5" w:rsidRPr="00020732">
        <w:rPr>
          <w:szCs w:val="26"/>
        </w:rPr>
        <w:t xml:space="preserve"> </w:t>
      </w:r>
      <w:r w:rsidRPr="00020732">
        <w:rPr>
          <w:szCs w:val="26"/>
        </w:rPr>
        <w:t xml:space="preserve">khí thải từ hoạt động thi công xây dựng ảnh hưởng trực tiếp đến công nhân thi công trên công trường; hoạt động sản xuất nông nghiệp gần khu vực dự án. Gây bệnh cho con người như bệnh viêm đường hô hấp, viêm da, bệnh đường tiêu hóa,… </w:t>
      </w:r>
    </w:p>
    <w:p w14:paraId="689BDC9C" w14:textId="77777777" w:rsidR="00662834" w:rsidRPr="00020732" w:rsidRDefault="00662834" w:rsidP="00DC1412">
      <w:pPr>
        <w:ind w:firstLine="720"/>
        <w:jc w:val="both"/>
        <w:rPr>
          <w:szCs w:val="26"/>
        </w:rPr>
      </w:pPr>
      <w:r w:rsidRPr="00020732">
        <w:rPr>
          <w:szCs w:val="26"/>
        </w:rPr>
        <w:t>b) Ti</w:t>
      </w:r>
      <w:r w:rsidRPr="00020732">
        <w:rPr>
          <w:szCs w:val="26"/>
          <w:lang w:val="vi-VN"/>
        </w:rPr>
        <w:t>ếng ồn, rung</w:t>
      </w:r>
      <w:r w:rsidRPr="00020732">
        <w:rPr>
          <w:szCs w:val="26"/>
        </w:rPr>
        <w:t>, nhiệt độ:</w:t>
      </w:r>
    </w:p>
    <w:p w14:paraId="3E6B4E73" w14:textId="77777777" w:rsidR="00662834" w:rsidRPr="00020732" w:rsidRDefault="00662834" w:rsidP="00DC1412">
      <w:pPr>
        <w:ind w:firstLine="720"/>
        <w:jc w:val="both"/>
        <w:rPr>
          <w:szCs w:val="26"/>
        </w:rPr>
      </w:pPr>
      <w:r w:rsidRPr="00020732">
        <w:rPr>
          <w:i/>
          <w:szCs w:val="26"/>
        </w:rPr>
        <w:t>* Nguồn phát sinh:</w:t>
      </w:r>
      <w:r w:rsidRPr="00020732">
        <w:rPr>
          <w:szCs w:val="26"/>
          <w:lang w:val="vi-VN"/>
        </w:rPr>
        <w:t xml:space="preserve"> từ các máy móc thi công xây dựng</w:t>
      </w:r>
      <w:r w:rsidRPr="00020732">
        <w:rPr>
          <w:szCs w:val="26"/>
        </w:rPr>
        <w:t>, hoạt động vận chuyển của các phương tiện vận tải.</w:t>
      </w:r>
    </w:p>
    <w:p w14:paraId="35AD5C55" w14:textId="77777777" w:rsidR="00662834" w:rsidRPr="00020732" w:rsidRDefault="00662834" w:rsidP="00DC1412">
      <w:pPr>
        <w:ind w:firstLine="720"/>
        <w:jc w:val="both"/>
        <w:rPr>
          <w:spacing w:val="-4"/>
          <w:szCs w:val="26"/>
          <w:lang w:val="af-ZA"/>
        </w:rPr>
      </w:pPr>
      <w:r w:rsidRPr="00020732">
        <w:rPr>
          <w:i/>
          <w:szCs w:val="26"/>
        </w:rPr>
        <w:t>* Tác động:</w:t>
      </w:r>
      <w:r w:rsidRPr="00020732">
        <w:rPr>
          <w:szCs w:val="26"/>
        </w:rPr>
        <w:t xml:space="preserve"> Khi máy móc hoạt động với cường độ lớn trong thời gian dài gây ảnh hưởng đến cơ thể con người ban đầu gây khó chịu nếu ở mức độ nặng sẽ thay đổi hoạt động của tim. Rung động kết hợp với tiếng ồn làm cơ quan thính giác bị mệt mỏi dẫn đến bệnh điếc nghề nghiệp. </w:t>
      </w:r>
      <w:r w:rsidRPr="00020732">
        <w:rPr>
          <w:szCs w:val="26"/>
          <w:lang w:val="vi-VN"/>
        </w:rPr>
        <w:t xml:space="preserve">Người lao động khi làm việc ngoài trời ở nhiệt độ cao </w:t>
      </w:r>
      <w:r w:rsidRPr="00020732">
        <w:rPr>
          <w:spacing w:val="-4"/>
          <w:szCs w:val="26"/>
          <w:lang w:val="af-ZA"/>
        </w:rPr>
        <w:t xml:space="preserve">bị mất nhiều mồ hôi sẽ làm mất một số lượng muối của cơ thể. Cơ thể mệt mỏi, đau đầu, chóng mặt, buồn nôn làm giảm sự chú ý trong lao động. </w:t>
      </w:r>
    </w:p>
    <w:p w14:paraId="56BBF874" w14:textId="77777777" w:rsidR="00662834" w:rsidRPr="00020732" w:rsidRDefault="00662834" w:rsidP="00DC1412">
      <w:pPr>
        <w:ind w:firstLine="720"/>
        <w:jc w:val="both"/>
        <w:rPr>
          <w:szCs w:val="26"/>
          <w:lang w:val="af-ZA"/>
        </w:rPr>
      </w:pPr>
      <w:r w:rsidRPr="00020732">
        <w:rPr>
          <w:szCs w:val="26"/>
          <w:lang w:val="af-ZA"/>
        </w:rPr>
        <w:t xml:space="preserve">c) Nước thải </w:t>
      </w:r>
    </w:p>
    <w:p w14:paraId="0437503D" w14:textId="77777777" w:rsidR="00662834" w:rsidRPr="00020732" w:rsidRDefault="00662834" w:rsidP="00DC1412">
      <w:pPr>
        <w:ind w:firstLine="720"/>
        <w:jc w:val="both"/>
        <w:rPr>
          <w:i/>
          <w:szCs w:val="26"/>
          <w:lang w:val="af-ZA"/>
        </w:rPr>
      </w:pPr>
      <w:r w:rsidRPr="00020732">
        <w:rPr>
          <w:i/>
          <w:szCs w:val="26"/>
          <w:lang w:val="af-ZA"/>
        </w:rPr>
        <w:t xml:space="preserve">* </w:t>
      </w:r>
      <w:r w:rsidR="000D161C" w:rsidRPr="00020732">
        <w:rPr>
          <w:i/>
          <w:szCs w:val="26"/>
          <w:lang w:val="af-ZA"/>
        </w:rPr>
        <w:t>Nguồn phát sinh</w:t>
      </w:r>
      <w:r w:rsidRPr="00020732">
        <w:rPr>
          <w:i/>
          <w:szCs w:val="26"/>
          <w:lang w:val="af-ZA"/>
        </w:rPr>
        <w:t>:</w:t>
      </w:r>
    </w:p>
    <w:p w14:paraId="590DDC52" w14:textId="77777777" w:rsidR="00662834" w:rsidRPr="00020732" w:rsidRDefault="00662834" w:rsidP="000D161C">
      <w:pPr>
        <w:ind w:firstLine="720"/>
        <w:jc w:val="both"/>
        <w:rPr>
          <w:szCs w:val="26"/>
          <w:lang w:val="af-ZA"/>
        </w:rPr>
      </w:pPr>
      <w:r w:rsidRPr="00020732">
        <w:rPr>
          <w:szCs w:val="26"/>
          <w:lang w:val="af-ZA"/>
        </w:rPr>
        <w:t>- Từ hoạt động sinh hoạt của công nhân xây dựng trên công trường</w:t>
      </w:r>
      <w:r w:rsidR="007F54D5" w:rsidRPr="00020732">
        <w:rPr>
          <w:szCs w:val="26"/>
          <w:lang w:val="af-ZA"/>
        </w:rPr>
        <w:t xml:space="preserve"> và cán bộ công nhân</w:t>
      </w:r>
      <w:r w:rsidR="005F2CA7" w:rsidRPr="00020732">
        <w:rPr>
          <w:szCs w:val="26"/>
          <w:lang w:val="af-ZA"/>
        </w:rPr>
        <w:t xml:space="preserve"> đang làm việc</w:t>
      </w:r>
      <w:r w:rsidR="007F54D5" w:rsidRPr="00020732">
        <w:rPr>
          <w:szCs w:val="26"/>
          <w:lang w:val="af-ZA"/>
        </w:rPr>
        <w:t xml:space="preserve"> </w:t>
      </w:r>
      <w:r w:rsidR="005F2CA7" w:rsidRPr="00020732">
        <w:rPr>
          <w:szCs w:val="26"/>
          <w:lang w:val="af-ZA"/>
        </w:rPr>
        <w:t>tại</w:t>
      </w:r>
      <w:r w:rsidR="007F54D5" w:rsidRPr="00020732">
        <w:rPr>
          <w:szCs w:val="26"/>
          <w:lang w:val="af-ZA"/>
        </w:rPr>
        <w:t xml:space="preserve"> nhà máy</w:t>
      </w:r>
      <w:r w:rsidR="000D161C" w:rsidRPr="00020732">
        <w:rPr>
          <w:szCs w:val="26"/>
          <w:lang w:val="af-ZA"/>
        </w:rPr>
        <w:t xml:space="preserve">: </w:t>
      </w:r>
      <w:r w:rsidRPr="00020732">
        <w:rPr>
          <w:szCs w:val="26"/>
          <w:lang w:val="af-ZA"/>
        </w:rPr>
        <w:t xml:space="preserve">Tổng tải lượng nước thải sinh hoạt vào ngày lớn nhất là </w:t>
      </w:r>
      <w:r w:rsidR="007F54D5" w:rsidRPr="008F46CC">
        <w:rPr>
          <w:szCs w:val="26"/>
          <w:lang w:val="af-ZA"/>
        </w:rPr>
        <w:t>3</w:t>
      </w:r>
      <w:r w:rsidRPr="008F46CC">
        <w:rPr>
          <w:szCs w:val="26"/>
          <w:lang w:val="af-ZA"/>
        </w:rPr>
        <w:t>,</w:t>
      </w:r>
      <w:r w:rsidR="00CC049E" w:rsidRPr="008F46CC">
        <w:rPr>
          <w:szCs w:val="26"/>
          <w:lang w:val="af-ZA"/>
        </w:rPr>
        <w:t>2</w:t>
      </w:r>
      <w:r w:rsidR="008F46CC">
        <w:rPr>
          <w:szCs w:val="26"/>
          <w:lang w:val="af-ZA"/>
        </w:rPr>
        <w:t xml:space="preserve"> </w:t>
      </w:r>
      <w:r w:rsidRPr="008F46CC">
        <w:rPr>
          <w:szCs w:val="26"/>
          <w:lang w:val="af-ZA"/>
        </w:rPr>
        <w:t>m</w:t>
      </w:r>
      <w:r w:rsidRPr="008F46CC">
        <w:rPr>
          <w:szCs w:val="26"/>
          <w:vertAlign w:val="superscript"/>
          <w:lang w:val="af-ZA"/>
        </w:rPr>
        <w:t>3</w:t>
      </w:r>
      <w:r w:rsidRPr="008F46CC">
        <w:rPr>
          <w:szCs w:val="26"/>
          <w:lang w:val="af-ZA"/>
        </w:rPr>
        <w:t>/ngày.</w:t>
      </w:r>
    </w:p>
    <w:p w14:paraId="03CA1D6B" w14:textId="77777777" w:rsidR="00646B0E" w:rsidRPr="00020732" w:rsidRDefault="000D161C" w:rsidP="000D161C">
      <w:pPr>
        <w:ind w:firstLine="720"/>
        <w:jc w:val="both"/>
        <w:rPr>
          <w:rFonts w:eastAsia="Times New Roman"/>
          <w:szCs w:val="26"/>
          <w:lang w:val="af-ZA"/>
        </w:rPr>
      </w:pPr>
      <w:r w:rsidRPr="00020732">
        <w:rPr>
          <w:szCs w:val="26"/>
          <w:lang w:val="af-ZA"/>
        </w:rPr>
        <w:lastRenderedPageBreak/>
        <w:t xml:space="preserve">- </w:t>
      </w:r>
      <w:r w:rsidR="00662834" w:rsidRPr="00020732">
        <w:rPr>
          <w:szCs w:val="26"/>
          <w:lang w:val="af-ZA"/>
        </w:rPr>
        <w:t>Nước thải thi công</w:t>
      </w:r>
      <w:r w:rsidRPr="00020732">
        <w:rPr>
          <w:szCs w:val="26"/>
          <w:lang w:val="af-ZA"/>
        </w:rPr>
        <w:t xml:space="preserve"> xây dựng</w:t>
      </w:r>
      <w:r w:rsidR="00662834" w:rsidRPr="00020732">
        <w:rPr>
          <w:szCs w:val="26"/>
          <w:lang w:val="af-ZA"/>
        </w:rPr>
        <w:t>:</w:t>
      </w:r>
      <w:r w:rsidRPr="00020732">
        <w:rPr>
          <w:szCs w:val="26"/>
          <w:lang w:val="af-ZA"/>
        </w:rPr>
        <w:t xml:space="preserve"> phát sinh chủ yếu là</w:t>
      </w:r>
      <w:r w:rsidR="00662834" w:rsidRPr="00020732">
        <w:rPr>
          <w:szCs w:val="26"/>
          <w:lang w:val="af-ZA"/>
        </w:rPr>
        <w:t xml:space="preserve"> nước rửa xe, nước rửa nguyên vật liệu, nước vệ sinh máy móc thiết bị</w:t>
      </w:r>
      <w:r w:rsidRPr="00020732">
        <w:rPr>
          <w:szCs w:val="26"/>
          <w:lang w:val="af-ZA"/>
        </w:rPr>
        <w:t xml:space="preserve">,... </w:t>
      </w:r>
      <w:r w:rsidR="00646B0E" w:rsidRPr="00020732">
        <w:rPr>
          <w:rFonts w:eastAsia="Times New Roman"/>
          <w:szCs w:val="26"/>
          <w:lang w:val="vi-VN"/>
        </w:rPr>
        <w:t xml:space="preserve">Tải lượng nước thải phát sinh từ quá trình xây dựng không ổn định, tùy thuộc vào từng công đoạn xây dựng, ước tính khoảng </w:t>
      </w:r>
      <w:r w:rsidR="00B4093C" w:rsidRPr="008F46CC">
        <w:rPr>
          <w:rFonts w:eastAsia="Times New Roman"/>
          <w:szCs w:val="26"/>
          <w:lang w:val="af-ZA"/>
        </w:rPr>
        <w:t>3</w:t>
      </w:r>
      <w:r w:rsidR="00646B0E" w:rsidRPr="008F46CC">
        <w:rPr>
          <w:rFonts w:eastAsia="Times New Roman"/>
          <w:szCs w:val="26"/>
          <w:lang w:val="vi-VN"/>
        </w:rPr>
        <w:t xml:space="preserve"> m</w:t>
      </w:r>
      <w:r w:rsidR="00646B0E" w:rsidRPr="008F46CC">
        <w:rPr>
          <w:rFonts w:eastAsia="Times New Roman"/>
          <w:szCs w:val="26"/>
          <w:vertAlign w:val="superscript"/>
          <w:lang w:val="vi-VN"/>
        </w:rPr>
        <w:t>3</w:t>
      </w:r>
      <w:r w:rsidR="00646B0E" w:rsidRPr="008F46CC">
        <w:rPr>
          <w:rFonts w:eastAsia="Times New Roman"/>
          <w:szCs w:val="26"/>
          <w:lang w:val="vi-VN"/>
        </w:rPr>
        <w:t>/ngày</w:t>
      </w:r>
      <w:r w:rsidR="00646B0E" w:rsidRPr="008F46CC">
        <w:rPr>
          <w:rFonts w:eastAsia="Times New Roman"/>
          <w:szCs w:val="26"/>
          <w:lang w:val="af-ZA"/>
        </w:rPr>
        <w:t>.</w:t>
      </w:r>
    </w:p>
    <w:p w14:paraId="7BD74D5C" w14:textId="77777777" w:rsidR="0059643C" w:rsidRPr="00020732" w:rsidRDefault="0059643C" w:rsidP="000D161C">
      <w:pPr>
        <w:ind w:firstLine="720"/>
        <w:jc w:val="both"/>
        <w:rPr>
          <w:szCs w:val="26"/>
          <w:lang w:val="af-ZA"/>
        </w:rPr>
      </w:pPr>
      <w:r w:rsidRPr="00020732">
        <w:rPr>
          <w:rFonts w:eastAsia="Times New Roman"/>
          <w:szCs w:val="26"/>
          <w:lang w:val="af-ZA"/>
        </w:rPr>
        <w:t>- Nước mưa chảy tràn: phát sinh khoảng</w:t>
      </w:r>
      <w:r w:rsidR="0089014E" w:rsidRPr="00020732">
        <w:rPr>
          <w:rFonts w:eastAsia="Times New Roman"/>
          <w:szCs w:val="26"/>
          <w:lang w:val="af-ZA"/>
        </w:rPr>
        <w:t xml:space="preserve"> </w:t>
      </w:r>
      <w:r w:rsidR="00AB5435" w:rsidRPr="00EB5C5E">
        <w:rPr>
          <w:rFonts w:eastAsia="Times New Roman"/>
          <w:szCs w:val="26"/>
          <w:lang w:val="af-ZA"/>
        </w:rPr>
        <w:t>5.727,9</w:t>
      </w:r>
      <w:r w:rsidRPr="00EB5C5E">
        <w:rPr>
          <w:rFonts w:eastAsia="Times New Roman"/>
          <w:szCs w:val="26"/>
          <w:lang w:val="af-ZA"/>
        </w:rPr>
        <w:t xml:space="preserve"> m</w:t>
      </w:r>
      <w:r w:rsidRPr="00EB5C5E">
        <w:rPr>
          <w:rFonts w:eastAsia="Times New Roman"/>
          <w:szCs w:val="26"/>
          <w:vertAlign w:val="superscript"/>
          <w:lang w:val="af-ZA"/>
        </w:rPr>
        <w:t>3</w:t>
      </w:r>
      <w:r w:rsidRPr="00EB5C5E">
        <w:rPr>
          <w:rFonts w:eastAsia="Times New Roman"/>
          <w:szCs w:val="26"/>
          <w:lang w:val="af-ZA"/>
        </w:rPr>
        <w:t>/năm.</w:t>
      </w:r>
    </w:p>
    <w:p w14:paraId="0DBFCB2B" w14:textId="77777777" w:rsidR="00662834" w:rsidRPr="00020732" w:rsidRDefault="00662834" w:rsidP="00DC1412">
      <w:pPr>
        <w:ind w:firstLine="720"/>
        <w:jc w:val="both"/>
        <w:rPr>
          <w:i/>
          <w:szCs w:val="26"/>
          <w:lang w:val="af-ZA"/>
        </w:rPr>
      </w:pPr>
      <w:r w:rsidRPr="00020732">
        <w:rPr>
          <w:i/>
          <w:szCs w:val="26"/>
          <w:lang w:val="af-ZA"/>
        </w:rPr>
        <w:t>*</w:t>
      </w:r>
      <w:r w:rsidRPr="00020732">
        <w:rPr>
          <w:i/>
          <w:szCs w:val="26"/>
          <w:lang w:val="vi-VN"/>
        </w:rPr>
        <w:t xml:space="preserve"> Tác động của nước thải</w:t>
      </w:r>
      <w:r w:rsidRPr="00020732">
        <w:rPr>
          <w:i/>
          <w:szCs w:val="26"/>
          <w:lang w:val="af-ZA"/>
        </w:rPr>
        <w:t>:</w:t>
      </w:r>
    </w:p>
    <w:p w14:paraId="11E1F722" w14:textId="77777777" w:rsidR="00662834" w:rsidRPr="00020732" w:rsidRDefault="00662834" w:rsidP="00DC1412">
      <w:pPr>
        <w:ind w:firstLine="720"/>
        <w:jc w:val="both"/>
        <w:rPr>
          <w:szCs w:val="26"/>
          <w:lang w:val="af-ZA"/>
        </w:rPr>
      </w:pPr>
      <w:r w:rsidRPr="00020732">
        <w:rPr>
          <w:szCs w:val="26"/>
          <w:lang w:val="af-ZA"/>
        </w:rPr>
        <w:t>- Nước thải</w:t>
      </w:r>
      <w:r w:rsidRPr="00020732">
        <w:rPr>
          <w:szCs w:val="26"/>
          <w:lang w:val="vi-VN"/>
        </w:rPr>
        <w:t xml:space="preserve"> sinh hoạt công nhân xây dựng</w:t>
      </w:r>
      <w:r w:rsidRPr="00020732">
        <w:rPr>
          <w:szCs w:val="26"/>
          <w:lang w:val="af-ZA"/>
        </w:rPr>
        <w:t xml:space="preserve">: Nước thải sinh hoạt chủ yếu chứa các chất bài tiết với thành phần chất thải hữu cơ cao. Nếu không thu gom xử lý xả nước thải xuống sông, kênh mương, các vi sinh vật sẽ ôxy hóa sinh học các chất hữu cơ, kết hợp với sự phát triển quá mức của tảo do hàm lượng N, P trong nước thải lớn. </w:t>
      </w:r>
    </w:p>
    <w:p w14:paraId="24D283E8" w14:textId="77777777" w:rsidR="00662834" w:rsidRPr="00020732" w:rsidRDefault="00662834" w:rsidP="00DC1412">
      <w:pPr>
        <w:widowControl w:val="0"/>
        <w:autoSpaceDE w:val="0"/>
        <w:autoSpaceDN w:val="0"/>
        <w:adjustRightInd w:val="0"/>
        <w:ind w:firstLine="720"/>
        <w:jc w:val="both"/>
        <w:rPr>
          <w:szCs w:val="26"/>
          <w:lang w:val="af-ZA"/>
        </w:rPr>
      </w:pPr>
      <w:r w:rsidRPr="00020732">
        <w:rPr>
          <w:szCs w:val="26"/>
          <w:lang w:val="af-ZA"/>
        </w:rPr>
        <w:t>- Nước thải thi công xây dựng: Lượng nước thải tạo ra từ thi công các hạng mục</w:t>
      </w:r>
      <w:r w:rsidR="003F722F">
        <w:rPr>
          <w:szCs w:val="26"/>
          <w:lang w:val="af-ZA"/>
        </w:rPr>
        <w:t xml:space="preserve"> xây dựng</w:t>
      </w:r>
      <w:r w:rsidRPr="00020732">
        <w:rPr>
          <w:szCs w:val="26"/>
          <w:lang w:val="af-ZA"/>
        </w:rPr>
        <w:t xml:space="preserve"> nhìn chung không nhiều. Thành phần ô nhiễm chính trong nước thải thi công là đất, cát xây dựng thuộc loại ít độc hại, dễ lắng đọng ngay trên các tuyến thoát nước thi công tạm thời. </w:t>
      </w:r>
    </w:p>
    <w:p w14:paraId="3B1B29BB" w14:textId="77777777" w:rsidR="00662834" w:rsidRPr="00020732" w:rsidRDefault="00662834" w:rsidP="00DC1412">
      <w:pPr>
        <w:ind w:firstLine="720"/>
        <w:jc w:val="both"/>
        <w:rPr>
          <w:szCs w:val="26"/>
          <w:lang w:val="af-ZA"/>
        </w:rPr>
      </w:pPr>
      <w:r w:rsidRPr="00020732">
        <w:rPr>
          <w:szCs w:val="26"/>
          <w:lang w:val="af-ZA"/>
        </w:rPr>
        <w:t>d) Chất thải rắn thông thường:</w:t>
      </w:r>
    </w:p>
    <w:p w14:paraId="1C1CCB98" w14:textId="77777777" w:rsidR="000F6F7B" w:rsidRPr="00020732" w:rsidRDefault="000F6F7B" w:rsidP="000F6F7B">
      <w:pPr>
        <w:spacing w:before="0" w:after="0"/>
        <w:ind w:firstLine="720"/>
        <w:jc w:val="both"/>
        <w:rPr>
          <w:i/>
          <w:szCs w:val="26"/>
          <w:lang w:val="af-ZA"/>
        </w:rPr>
      </w:pPr>
      <w:r w:rsidRPr="00020732">
        <w:rPr>
          <w:i/>
          <w:szCs w:val="26"/>
          <w:lang w:val="af-ZA"/>
        </w:rPr>
        <w:t>* Nguồn phát sinh:</w:t>
      </w:r>
    </w:p>
    <w:p w14:paraId="17BB45D6" w14:textId="77777777" w:rsidR="00662834" w:rsidRPr="00EB5C5E" w:rsidRDefault="000F6F7B" w:rsidP="000F6F7B">
      <w:pPr>
        <w:spacing w:before="0" w:after="0"/>
        <w:ind w:firstLine="720"/>
        <w:jc w:val="both"/>
        <w:rPr>
          <w:szCs w:val="26"/>
          <w:lang w:val="af-ZA"/>
        </w:rPr>
      </w:pPr>
      <w:r w:rsidRPr="00020732">
        <w:rPr>
          <w:szCs w:val="26"/>
          <w:lang w:val="af-ZA"/>
        </w:rPr>
        <w:t>-</w:t>
      </w:r>
      <w:r w:rsidR="00662834" w:rsidRPr="00020732">
        <w:rPr>
          <w:szCs w:val="26"/>
          <w:lang w:val="af-ZA"/>
        </w:rPr>
        <w:t xml:space="preserve"> Chất thải rắn sinh hoạt: </w:t>
      </w:r>
      <w:r w:rsidRPr="00020732">
        <w:rPr>
          <w:szCs w:val="26"/>
          <w:lang w:val="af-ZA"/>
        </w:rPr>
        <w:t>Phát sinh t</w:t>
      </w:r>
      <w:r w:rsidR="00662834" w:rsidRPr="00020732">
        <w:rPr>
          <w:szCs w:val="26"/>
          <w:lang w:val="af-ZA"/>
        </w:rPr>
        <w:t>ừ hoạt động sinh hoạt của người lao động trên công trường</w:t>
      </w:r>
      <w:r w:rsidR="007D1998" w:rsidRPr="00020732">
        <w:rPr>
          <w:szCs w:val="26"/>
          <w:lang w:val="af-ZA"/>
        </w:rPr>
        <w:t xml:space="preserve"> và của cán </w:t>
      </w:r>
      <w:r w:rsidR="007D1998" w:rsidRPr="008E2298">
        <w:rPr>
          <w:szCs w:val="26"/>
          <w:lang w:val="af-ZA"/>
        </w:rPr>
        <w:t>bộ công nhân viên tại nhà máy</w:t>
      </w:r>
      <w:r w:rsidRPr="008E2298">
        <w:rPr>
          <w:szCs w:val="26"/>
          <w:lang w:val="af-ZA"/>
        </w:rPr>
        <w:t xml:space="preserve"> </w:t>
      </w:r>
      <w:r w:rsidRPr="00EB5C5E">
        <w:rPr>
          <w:szCs w:val="26"/>
          <w:lang w:val="af-ZA"/>
        </w:rPr>
        <w:t>với t</w:t>
      </w:r>
      <w:r w:rsidR="00662834" w:rsidRPr="00EB5C5E">
        <w:rPr>
          <w:szCs w:val="26"/>
          <w:lang w:val="af-ZA"/>
        </w:rPr>
        <w:t>ải lượ</w:t>
      </w:r>
      <w:r w:rsidRPr="00EB5C5E">
        <w:rPr>
          <w:szCs w:val="26"/>
          <w:lang w:val="af-ZA"/>
        </w:rPr>
        <w:t>ng</w:t>
      </w:r>
      <w:r w:rsidR="00662834" w:rsidRPr="00EB5C5E">
        <w:rPr>
          <w:szCs w:val="26"/>
          <w:lang w:val="af-ZA"/>
        </w:rPr>
        <w:t xml:space="preserve"> </w:t>
      </w:r>
      <w:r w:rsidR="00A15D98" w:rsidRPr="00EB5C5E">
        <w:rPr>
          <w:szCs w:val="26"/>
          <w:lang w:val="af-ZA"/>
        </w:rPr>
        <w:t>12</w:t>
      </w:r>
      <w:r w:rsidR="0089014E" w:rsidRPr="00EB5C5E">
        <w:rPr>
          <w:szCs w:val="26"/>
          <w:lang w:val="af-ZA"/>
        </w:rPr>
        <w:t xml:space="preserve"> </w:t>
      </w:r>
      <w:r w:rsidR="00662834" w:rsidRPr="00EB5C5E">
        <w:rPr>
          <w:szCs w:val="26"/>
          <w:lang w:val="af-ZA"/>
        </w:rPr>
        <w:t>kg/ngày</w:t>
      </w:r>
    </w:p>
    <w:p w14:paraId="0672DE64" w14:textId="77777777" w:rsidR="00662834" w:rsidRPr="00EB5C5E" w:rsidRDefault="000F6F7B" w:rsidP="000F6F7B">
      <w:pPr>
        <w:spacing w:before="0" w:after="0"/>
        <w:ind w:firstLine="720"/>
        <w:jc w:val="both"/>
        <w:rPr>
          <w:szCs w:val="26"/>
          <w:lang w:val="af-ZA"/>
        </w:rPr>
      </w:pPr>
      <w:r w:rsidRPr="00EB5C5E">
        <w:rPr>
          <w:szCs w:val="26"/>
          <w:lang w:val="af-ZA"/>
        </w:rPr>
        <w:t xml:space="preserve">- </w:t>
      </w:r>
      <w:r w:rsidR="00662834" w:rsidRPr="00EB5C5E">
        <w:rPr>
          <w:szCs w:val="26"/>
          <w:lang w:val="af-ZA"/>
        </w:rPr>
        <w:t xml:space="preserve">Chất thải rắn xây dựng: </w:t>
      </w:r>
      <w:r w:rsidRPr="00EB5C5E">
        <w:rPr>
          <w:szCs w:val="26"/>
          <w:lang w:val="af-ZA"/>
        </w:rPr>
        <w:t>Phát sinh</w:t>
      </w:r>
      <w:r w:rsidR="00662834" w:rsidRPr="00EB5C5E">
        <w:rPr>
          <w:szCs w:val="26"/>
          <w:lang w:val="af-ZA"/>
        </w:rPr>
        <w:t xml:space="preserve"> từ hoạt động xây dựng các hạng mục </w:t>
      </w:r>
      <w:r w:rsidR="0089014E" w:rsidRPr="00EB5C5E">
        <w:rPr>
          <w:szCs w:val="26"/>
          <w:lang w:val="af-ZA"/>
        </w:rPr>
        <w:t>công trình</w:t>
      </w:r>
      <w:r w:rsidRPr="00EB5C5E">
        <w:rPr>
          <w:szCs w:val="26"/>
          <w:lang w:val="af-ZA"/>
        </w:rPr>
        <w:t xml:space="preserve"> với khối lượng</w:t>
      </w:r>
      <w:r w:rsidR="00662834" w:rsidRPr="00EB5C5E">
        <w:rPr>
          <w:szCs w:val="26"/>
          <w:lang w:val="af-ZA"/>
        </w:rPr>
        <w:t xml:space="preserve"> khoảng</w:t>
      </w:r>
      <w:r w:rsidR="003F722F">
        <w:rPr>
          <w:szCs w:val="26"/>
          <w:lang w:val="af-ZA"/>
        </w:rPr>
        <w:t xml:space="preserve"> gần</w:t>
      </w:r>
      <w:r w:rsidR="00662834" w:rsidRPr="00EB5C5E">
        <w:rPr>
          <w:szCs w:val="26"/>
          <w:lang w:val="af-ZA"/>
        </w:rPr>
        <w:t xml:space="preserve"> </w:t>
      </w:r>
      <w:r w:rsidR="0089014E" w:rsidRPr="00EB5C5E">
        <w:rPr>
          <w:szCs w:val="26"/>
          <w:lang w:val="af-ZA"/>
        </w:rPr>
        <w:t>1,</w:t>
      </w:r>
      <w:r w:rsidR="00DD71F8" w:rsidRPr="00EB5C5E">
        <w:rPr>
          <w:szCs w:val="26"/>
          <w:lang w:val="af-ZA"/>
        </w:rPr>
        <w:t>4</w:t>
      </w:r>
      <w:r w:rsidR="00662834" w:rsidRPr="00EB5C5E">
        <w:rPr>
          <w:szCs w:val="26"/>
          <w:lang w:val="af-ZA"/>
        </w:rPr>
        <w:t xml:space="preserve"> tấn.</w:t>
      </w:r>
    </w:p>
    <w:p w14:paraId="7FCA45EA" w14:textId="77777777" w:rsidR="00662834" w:rsidRPr="008E2298" w:rsidRDefault="00662834" w:rsidP="00D737C6">
      <w:pPr>
        <w:spacing w:after="0"/>
        <w:ind w:firstLine="720"/>
        <w:jc w:val="both"/>
        <w:rPr>
          <w:szCs w:val="26"/>
          <w:lang w:val="pt-BR"/>
        </w:rPr>
      </w:pPr>
      <w:r w:rsidRPr="008E2298">
        <w:rPr>
          <w:i/>
          <w:szCs w:val="26"/>
          <w:lang w:val="pt-BR"/>
        </w:rPr>
        <w:t xml:space="preserve">* </w:t>
      </w:r>
      <w:r w:rsidRPr="008E2298">
        <w:rPr>
          <w:i/>
          <w:szCs w:val="26"/>
          <w:lang w:val="vi-VN"/>
        </w:rPr>
        <w:t>Tác động</w:t>
      </w:r>
      <w:r w:rsidRPr="008E2298">
        <w:rPr>
          <w:szCs w:val="26"/>
          <w:lang w:val="pt-BR"/>
        </w:rPr>
        <w:t>:</w:t>
      </w:r>
      <w:r w:rsidRPr="008E2298">
        <w:rPr>
          <w:szCs w:val="26"/>
          <w:lang w:val="vi-VN"/>
        </w:rPr>
        <w:t xml:space="preserve"> của chất thải rắn </w:t>
      </w:r>
      <w:r w:rsidRPr="008E2298">
        <w:rPr>
          <w:szCs w:val="26"/>
          <w:lang w:val="pt-BR"/>
        </w:rPr>
        <w:t xml:space="preserve">sinh hoạt và chất thải rắn </w:t>
      </w:r>
      <w:r w:rsidRPr="008E2298">
        <w:rPr>
          <w:szCs w:val="26"/>
          <w:lang w:val="vi-VN"/>
        </w:rPr>
        <w:t>xây dựng</w:t>
      </w:r>
      <w:r w:rsidRPr="008E2298">
        <w:rPr>
          <w:szCs w:val="26"/>
          <w:lang w:val="pt-BR"/>
        </w:rPr>
        <w:t>: Chất thải nếu không được thu gom, xử lý kịp thời sẽ phát sinh bụi ảnh hưởng đến môi trường xung quanh và bị cuốn trôi theo nước mưa xuống kênh mương nội đồng làm tắc nghẽn, gây ngập úng ảnh hưởng đến hoạt động sản xuất nông nghiệp, rơi xuống đường ảnh hưởng đến hoạt động lưu thông của người dân. Chất thải rắn sinh hoạt dễ phân hủy phát sinh mùi và khí độc, ảnh hưởng đến sức khỏe của con người.</w:t>
      </w:r>
      <w:r w:rsidR="004F5EE2" w:rsidRPr="008E2298">
        <w:rPr>
          <w:szCs w:val="26"/>
          <w:lang w:val="pt-BR"/>
        </w:rPr>
        <w:t xml:space="preserve"> </w:t>
      </w:r>
    </w:p>
    <w:p w14:paraId="0DE92CEE" w14:textId="77777777" w:rsidR="00662834" w:rsidRPr="008E2298" w:rsidRDefault="00662834" w:rsidP="00D737C6">
      <w:pPr>
        <w:spacing w:after="0"/>
        <w:ind w:firstLine="720"/>
        <w:jc w:val="both"/>
        <w:rPr>
          <w:szCs w:val="26"/>
          <w:lang w:val="pt-BR"/>
        </w:rPr>
      </w:pPr>
      <w:r w:rsidRPr="008E2298">
        <w:rPr>
          <w:szCs w:val="26"/>
          <w:lang w:val="pt-BR"/>
        </w:rPr>
        <w:t>e) Chất thải nguy hại</w:t>
      </w:r>
    </w:p>
    <w:p w14:paraId="456D50F2" w14:textId="77777777" w:rsidR="00662834" w:rsidRPr="008E2298" w:rsidRDefault="00662834" w:rsidP="00D737C6">
      <w:pPr>
        <w:spacing w:before="0" w:after="0"/>
        <w:ind w:firstLine="720"/>
        <w:jc w:val="both"/>
        <w:rPr>
          <w:szCs w:val="26"/>
          <w:lang w:val="pt-BR"/>
        </w:rPr>
      </w:pPr>
      <w:r w:rsidRPr="008E2298">
        <w:rPr>
          <w:i/>
          <w:szCs w:val="26"/>
          <w:lang w:val="pt-BR"/>
        </w:rPr>
        <w:t xml:space="preserve">* Nguồn phát sinh: </w:t>
      </w:r>
      <w:r w:rsidRPr="008E2298">
        <w:rPr>
          <w:szCs w:val="26"/>
          <w:lang w:val="pt-BR"/>
        </w:rPr>
        <w:t xml:space="preserve">Từ hoạt động thi công xây dựng, </w:t>
      </w:r>
      <w:r w:rsidR="007D1998" w:rsidRPr="008E2298">
        <w:rPr>
          <w:szCs w:val="26"/>
          <w:lang w:val="pt-BR"/>
        </w:rPr>
        <w:t>hoạt động sản xuất của nhà máy</w:t>
      </w:r>
      <w:r w:rsidRPr="008E2298">
        <w:rPr>
          <w:szCs w:val="26"/>
          <w:lang w:val="pt-BR"/>
        </w:rPr>
        <w:t>…</w:t>
      </w:r>
    </w:p>
    <w:p w14:paraId="0DC72D62" w14:textId="77777777" w:rsidR="00662834" w:rsidRPr="00020732" w:rsidRDefault="00662834" w:rsidP="00D737C6">
      <w:pPr>
        <w:spacing w:before="0" w:after="0"/>
        <w:ind w:firstLine="720"/>
        <w:jc w:val="both"/>
        <w:rPr>
          <w:szCs w:val="26"/>
          <w:lang w:val="pt-BR"/>
        </w:rPr>
      </w:pPr>
      <w:r w:rsidRPr="008E2298">
        <w:rPr>
          <w:i/>
          <w:szCs w:val="26"/>
          <w:lang w:val="pt-BR"/>
        </w:rPr>
        <w:t>* Tải lượng:</w:t>
      </w:r>
      <w:r w:rsidRPr="008E2298">
        <w:rPr>
          <w:szCs w:val="26"/>
          <w:lang w:val="pt-BR"/>
        </w:rPr>
        <w:t xml:space="preserve"> </w:t>
      </w:r>
      <w:r w:rsidRPr="00EB5C5E">
        <w:rPr>
          <w:szCs w:val="26"/>
          <w:lang w:val="pt-BR"/>
        </w:rPr>
        <w:t xml:space="preserve">khoảng </w:t>
      </w:r>
      <w:r w:rsidR="00A15D98" w:rsidRPr="00EB5C5E">
        <w:rPr>
          <w:szCs w:val="26"/>
          <w:lang w:val="pt-BR"/>
        </w:rPr>
        <w:t>102</w:t>
      </w:r>
      <w:r w:rsidR="00746E12" w:rsidRPr="00EB5C5E">
        <w:rPr>
          <w:szCs w:val="26"/>
          <w:lang w:val="pt-BR"/>
        </w:rPr>
        <w:t xml:space="preserve"> </w:t>
      </w:r>
      <w:r w:rsidRPr="00EB5C5E">
        <w:rPr>
          <w:szCs w:val="26"/>
          <w:lang w:val="pt-BR"/>
        </w:rPr>
        <w:t>kg</w:t>
      </w:r>
      <w:r w:rsidR="00B175A1" w:rsidRPr="00EB5C5E">
        <w:rPr>
          <w:szCs w:val="26"/>
          <w:lang w:val="pt-BR"/>
        </w:rPr>
        <w:t>.</w:t>
      </w:r>
    </w:p>
    <w:p w14:paraId="2D24B76F" w14:textId="77777777" w:rsidR="00662834" w:rsidRPr="00020732" w:rsidRDefault="00662834" w:rsidP="00D737C6">
      <w:pPr>
        <w:widowControl w:val="0"/>
        <w:spacing w:after="0"/>
        <w:ind w:firstLine="720"/>
        <w:jc w:val="both"/>
        <w:rPr>
          <w:szCs w:val="26"/>
          <w:lang w:val="pt-BR"/>
        </w:rPr>
      </w:pPr>
      <w:r w:rsidRPr="00020732">
        <w:rPr>
          <w:i/>
          <w:szCs w:val="26"/>
          <w:lang w:val="pt-BR"/>
        </w:rPr>
        <w:t>* Tác động của chất thải nguy hại:</w:t>
      </w:r>
      <w:r w:rsidRPr="00020732">
        <w:rPr>
          <w:szCs w:val="26"/>
          <w:lang w:val="pt-BR"/>
        </w:rPr>
        <w:t xml:space="preserve"> Chất thải nguy hại có nguy cơ tiềm tàng gây ô nhiễm môi trường không khí, gây độc đối với hệ sinh thái và con người trong khu vực. Các chất thải nguy hại khi phát tán vào môi trường nước, đất các động thực vật sử dụng nguồn nước này sẽ bị tích luỹ các chất độc vào cơ thể có thể gây nhiễm độc mãn tính và chúng cũng là mắt xích của chuỗi thức ăn, dẫn đến các chất độc sẽ tích luỹ sinh học trong chuỗi thức ăn và có thể ảnh hưởng tới sức khoẻ con người.</w:t>
      </w:r>
    </w:p>
    <w:p w14:paraId="749DE4F4" w14:textId="77777777" w:rsidR="00430FD0" w:rsidRPr="00020732" w:rsidRDefault="00430FD0" w:rsidP="00D737C6">
      <w:pPr>
        <w:widowControl w:val="0"/>
        <w:spacing w:after="0"/>
        <w:ind w:firstLine="720"/>
        <w:jc w:val="both"/>
        <w:rPr>
          <w:szCs w:val="26"/>
          <w:lang w:val="pt-BR"/>
        </w:rPr>
      </w:pPr>
      <w:r w:rsidRPr="00020732">
        <w:rPr>
          <w:szCs w:val="26"/>
          <w:lang w:val="pt-BR"/>
        </w:rPr>
        <w:t>f) Các tác động khác:</w:t>
      </w:r>
    </w:p>
    <w:p w14:paraId="6865575B" w14:textId="77777777" w:rsidR="00430FD0" w:rsidRPr="00020732" w:rsidRDefault="00430FD0" w:rsidP="00D737C6">
      <w:pPr>
        <w:widowControl w:val="0"/>
        <w:spacing w:after="0"/>
        <w:ind w:firstLine="720"/>
        <w:jc w:val="both"/>
        <w:rPr>
          <w:szCs w:val="26"/>
          <w:lang w:val="pt-BR"/>
        </w:rPr>
      </w:pPr>
      <w:r w:rsidRPr="00020732">
        <w:rPr>
          <w:szCs w:val="26"/>
          <w:lang w:val="pt-BR"/>
        </w:rPr>
        <w:lastRenderedPageBreak/>
        <w:t>Các tác động do các rủi ro, sự cố như: Tai nạn lao động; tai nạn giao thông; cháy nổ, chập điện; dịch bệnh; thiên tai, bão lũ; Tác động đến hoạt động sản xuất hiện trạng của nhà máy; Tác động đến kết cấu các công trình hiện trạng của nhà máy; Tác động đến hệ thống kênh mương khu vực; Tác động đến hoạt động cung cấp nước sạch cho người dân trong khu vực,...</w:t>
      </w:r>
    </w:p>
    <w:p w14:paraId="12D51B7F" w14:textId="77777777" w:rsidR="00662834" w:rsidRPr="00020732" w:rsidRDefault="004C266B" w:rsidP="00DC1412">
      <w:pPr>
        <w:jc w:val="both"/>
        <w:rPr>
          <w:b/>
          <w:i/>
          <w:szCs w:val="26"/>
          <w:lang w:val="pt-BR"/>
        </w:rPr>
      </w:pPr>
      <w:r w:rsidRPr="00020732">
        <w:rPr>
          <w:b/>
          <w:i/>
          <w:szCs w:val="26"/>
          <w:lang w:val="pt-BR"/>
        </w:rPr>
        <w:t>5.3</w:t>
      </w:r>
      <w:r w:rsidR="00662834" w:rsidRPr="00020732">
        <w:rPr>
          <w:b/>
          <w:i/>
          <w:szCs w:val="26"/>
          <w:lang w:val="pt-BR"/>
        </w:rPr>
        <w:t>.2. Giai đoạn dự án đi vào vận hành:</w:t>
      </w:r>
    </w:p>
    <w:p w14:paraId="148C9E06" w14:textId="77777777" w:rsidR="00662834" w:rsidRPr="00020732" w:rsidRDefault="00662834" w:rsidP="00DC1412">
      <w:pPr>
        <w:widowControl w:val="0"/>
        <w:jc w:val="both"/>
        <w:rPr>
          <w:szCs w:val="26"/>
          <w:lang w:val="pt-BR"/>
        </w:rPr>
      </w:pPr>
      <w:r w:rsidRPr="00020732">
        <w:rPr>
          <w:i/>
          <w:szCs w:val="26"/>
          <w:lang w:val="pt-BR"/>
        </w:rPr>
        <w:tab/>
      </w:r>
      <w:r w:rsidRPr="00020732">
        <w:rPr>
          <w:szCs w:val="26"/>
          <w:lang w:val="pt-BR"/>
        </w:rPr>
        <w:t>a) Bụi, khí thải.</w:t>
      </w:r>
    </w:p>
    <w:p w14:paraId="7196F935" w14:textId="77777777" w:rsidR="00662834" w:rsidRPr="00020732" w:rsidRDefault="00662834" w:rsidP="00DC1412">
      <w:pPr>
        <w:widowControl w:val="0"/>
        <w:jc w:val="both"/>
        <w:rPr>
          <w:szCs w:val="26"/>
          <w:lang w:val="pt-BR"/>
        </w:rPr>
      </w:pPr>
      <w:r w:rsidRPr="00020732">
        <w:rPr>
          <w:szCs w:val="26"/>
          <w:lang w:val="pt-BR"/>
        </w:rPr>
        <w:tab/>
      </w:r>
      <w:r w:rsidRPr="00020732">
        <w:rPr>
          <w:i/>
          <w:szCs w:val="26"/>
          <w:lang w:val="pt-BR"/>
        </w:rPr>
        <w:t xml:space="preserve">* Nguồn phát sinh: </w:t>
      </w:r>
      <w:r w:rsidRPr="00020732">
        <w:rPr>
          <w:szCs w:val="26"/>
          <w:lang w:val="vi-VN"/>
        </w:rPr>
        <w:t xml:space="preserve">phát sinh từ </w:t>
      </w:r>
      <w:r w:rsidRPr="00020732">
        <w:rPr>
          <w:szCs w:val="26"/>
          <w:lang w:val="pt-BR"/>
        </w:rPr>
        <w:t>hoạt động giao thông của cán bộ</w:t>
      </w:r>
      <w:r w:rsidR="00811F06" w:rsidRPr="00020732">
        <w:rPr>
          <w:szCs w:val="26"/>
          <w:lang w:val="pt-BR"/>
        </w:rPr>
        <w:t xml:space="preserve"> công nhân viên</w:t>
      </w:r>
      <w:r w:rsidRPr="00020732">
        <w:rPr>
          <w:szCs w:val="26"/>
          <w:lang w:val="pt-BR"/>
        </w:rPr>
        <w:t xml:space="preserve">. </w:t>
      </w:r>
    </w:p>
    <w:p w14:paraId="47E36CD3" w14:textId="77777777" w:rsidR="00662834" w:rsidRPr="00020732" w:rsidRDefault="00662834" w:rsidP="00DC1412">
      <w:pPr>
        <w:widowControl w:val="0"/>
        <w:jc w:val="both"/>
        <w:rPr>
          <w:szCs w:val="26"/>
          <w:lang w:val="vi-VN"/>
        </w:rPr>
      </w:pPr>
      <w:r w:rsidRPr="00020732">
        <w:rPr>
          <w:szCs w:val="26"/>
          <w:lang w:val="pt-BR"/>
        </w:rPr>
        <w:tab/>
      </w:r>
      <w:r w:rsidRPr="00020732">
        <w:rPr>
          <w:i/>
          <w:szCs w:val="26"/>
          <w:lang w:val="pt-BR"/>
        </w:rPr>
        <w:t xml:space="preserve">* Tác động: </w:t>
      </w:r>
      <w:r w:rsidRPr="00020732">
        <w:rPr>
          <w:szCs w:val="26"/>
          <w:lang w:val="vi-VN"/>
        </w:rPr>
        <w:t>Bụi, khí thải</w:t>
      </w:r>
      <w:r w:rsidR="008D2C60" w:rsidRPr="00020732">
        <w:rPr>
          <w:szCs w:val="26"/>
          <w:lang w:val="pt-BR"/>
        </w:rPr>
        <w:t>, hơi mùi</w:t>
      </w:r>
      <w:r w:rsidRPr="00020732">
        <w:rPr>
          <w:szCs w:val="26"/>
          <w:lang w:val="vi-VN"/>
        </w:rPr>
        <w:t xml:space="preserve"> phát sinh từ hoạt động </w:t>
      </w:r>
      <w:r w:rsidR="00811F06" w:rsidRPr="00020732">
        <w:rPr>
          <w:szCs w:val="26"/>
          <w:lang w:val="pt-BR"/>
        </w:rPr>
        <w:t>giao thông của công nhân</w:t>
      </w:r>
      <w:r w:rsidRPr="00020732">
        <w:rPr>
          <w:szCs w:val="26"/>
          <w:lang w:val="pt-BR"/>
        </w:rPr>
        <w:t xml:space="preserve"> </w:t>
      </w:r>
      <w:r w:rsidRPr="00020732">
        <w:rPr>
          <w:szCs w:val="26"/>
          <w:lang w:val="vi-VN"/>
        </w:rPr>
        <w:t xml:space="preserve">gây ảnh hưởng tới sức khỏe </w:t>
      </w:r>
      <w:r w:rsidRPr="00020732">
        <w:rPr>
          <w:szCs w:val="26"/>
          <w:lang w:val="pt-BR"/>
        </w:rPr>
        <w:t>người công nhân lao động tại nhà máy</w:t>
      </w:r>
      <w:r w:rsidRPr="00020732">
        <w:rPr>
          <w:szCs w:val="26"/>
          <w:lang w:val="vi-VN"/>
        </w:rPr>
        <w:t xml:space="preserve"> và môi trường xung quanh. Khi cơ thể con người tiếp xúc với bụi, khí thải tùy theo mức độ nặng, nhẹ, nhiều hay ít có thể mắc bệnh hô hấp, bệnh viêm da, bệnh tiêu hóa. </w:t>
      </w:r>
    </w:p>
    <w:p w14:paraId="7AD2BD2E" w14:textId="77777777" w:rsidR="00662834" w:rsidRPr="00020732" w:rsidRDefault="00662834" w:rsidP="00DC1412">
      <w:pPr>
        <w:widowControl w:val="0"/>
        <w:ind w:firstLine="720"/>
        <w:jc w:val="both"/>
        <w:rPr>
          <w:szCs w:val="26"/>
          <w:lang w:val="vi-VN"/>
        </w:rPr>
      </w:pPr>
      <w:r w:rsidRPr="00020732">
        <w:rPr>
          <w:szCs w:val="26"/>
          <w:lang w:val="vi-VN"/>
        </w:rPr>
        <w:t>b) Chất thải rắn thông thường:</w:t>
      </w:r>
    </w:p>
    <w:p w14:paraId="01B08873" w14:textId="77777777" w:rsidR="00662834" w:rsidRPr="00020732" w:rsidRDefault="00662834" w:rsidP="00DC1412">
      <w:pPr>
        <w:widowControl w:val="0"/>
        <w:ind w:firstLine="720"/>
        <w:jc w:val="both"/>
        <w:rPr>
          <w:i/>
          <w:szCs w:val="26"/>
          <w:lang w:val="vi-VN"/>
        </w:rPr>
      </w:pPr>
      <w:r w:rsidRPr="00020732">
        <w:rPr>
          <w:i/>
          <w:szCs w:val="26"/>
          <w:lang w:val="vi-VN"/>
        </w:rPr>
        <w:t xml:space="preserve">* Nguồn phát sinh: </w:t>
      </w:r>
    </w:p>
    <w:p w14:paraId="6C6F4545" w14:textId="77777777" w:rsidR="00662834" w:rsidRPr="008E2298" w:rsidRDefault="00662834" w:rsidP="00DC1412">
      <w:pPr>
        <w:ind w:firstLine="720"/>
        <w:jc w:val="both"/>
        <w:rPr>
          <w:szCs w:val="26"/>
          <w:lang w:val="vi-VN"/>
        </w:rPr>
      </w:pPr>
      <w:r w:rsidRPr="00020732">
        <w:rPr>
          <w:szCs w:val="26"/>
          <w:lang w:val="vi-VN"/>
        </w:rPr>
        <w:t xml:space="preserve">- </w:t>
      </w:r>
      <w:r w:rsidRPr="00EB5C5E">
        <w:rPr>
          <w:szCs w:val="26"/>
          <w:lang w:val="vi-VN"/>
        </w:rPr>
        <w:t xml:space="preserve">Chất thải rắn sinh hoạt: từ hoạt động sinh hoạt, khối lượng chất thải rắn sinh hoạt ước tính khoảng </w:t>
      </w:r>
      <w:r w:rsidR="00755E3A" w:rsidRPr="00EB5C5E">
        <w:rPr>
          <w:szCs w:val="26"/>
          <w:lang w:val="vi-VN"/>
        </w:rPr>
        <w:t>1</w:t>
      </w:r>
      <w:r w:rsidR="00A15D98" w:rsidRPr="00EB5C5E">
        <w:rPr>
          <w:szCs w:val="26"/>
        </w:rPr>
        <w:t>8</w:t>
      </w:r>
      <w:r w:rsidRPr="00EB5C5E">
        <w:rPr>
          <w:szCs w:val="26"/>
          <w:lang w:val="vi-VN"/>
        </w:rPr>
        <w:t>kg/ngày</w:t>
      </w:r>
      <w:r w:rsidR="00A05F01" w:rsidRPr="00EB5C5E">
        <w:rPr>
          <w:szCs w:val="26"/>
          <w:lang w:val="vi-VN"/>
        </w:rPr>
        <w:t xml:space="preserve"> </w:t>
      </w:r>
    </w:p>
    <w:p w14:paraId="03C14954" w14:textId="77777777" w:rsidR="00434038" w:rsidRPr="008E2298" w:rsidRDefault="00662834" w:rsidP="00DC1412">
      <w:pPr>
        <w:ind w:firstLine="720"/>
        <w:jc w:val="both"/>
        <w:rPr>
          <w:szCs w:val="26"/>
          <w:lang w:val="vi-VN"/>
        </w:rPr>
      </w:pPr>
      <w:r w:rsidRPr="008E2298">
        <w:rPr>
          <w:szCs w:val="26"/>
          <w:lang w:val="vi-VN"/>
        </w:rPr>
        <w:t xml:space="preserve">- Chất thải rắn công nghiệp thông thường: </w:t>
      </w:r>
    </w:p>
    <w:p w14:paraId="2926DD3B" w14:textId="77777777" w:rsidR="00434038" w:rsidRPr="008E2298" w:rsidRDefault="00434038" w:rsidP="00DC1412">
      <w:pPr>
        <w:ind w:firstLine="720"/>
        <w:jc w:val="both"/>
        <w:rPr>
          <w:rFonts w:eastAsia="Times New Roman"/>
          <w:bCs/>
          <w:szCs w:val="26"/>
          <w:lang w:val="de-DE"/>
        </w:rPr>
      </w:pPr>
      <w:r w:rsidRPr="008E2298">
        <w:rPr>
          <w:szCs w:val="26"/>
          <w:lang w:val="vi-VN"/>
        </w:rPr>
        <w:t xml:space="preserve">+ </w:t>
      </w:r>
      <w:r w:rsidR="00206DC0" w:rsidRPr="008E2298">
        <w:rPr>
          <w:szCs w:val="26"/>
        </w:rPr>
        <w:t>B</w:t>
      </w:r>
      <w:r w:rsidR="008D5835" w:rsidRPr="008E2298">
        <w:rPr>
          <w:szCs w:val="26"/>
          <w:lang w:val="vi-VN"/>
        </w:rPr>
        <w:t xml:space="preserve">ùn thải </w:t>
      </w:r>
      <w:r w:rsidR="0031265F" w:rsidRPr="008E2298">
        <w:rPr>
          <w:szCs w:val="26"/>
          <w:lang w:val="vi-VN"/>
        </w:rPr>
        <w:t>phát sinh</w:t>
      </w:r>
      <w:r w:rsidR="00206DC0" w:rsidRPr="008E2298">
        <w:rPr>
          <w:szCs w:val="26"/>
        </w:rPr>
        <w:t xml:space="preserve"> từ hoạt động xử lý nước </w:t>
      </w:r>
      <w:r w:rsidR="005F2CA7" w:rsidRPr="008E2298">
        <w:rPr>
          <w:szCs w:val="26"/>
        </w:rPr>
        <w:t>cấp</w:t>
      </w:r>
      <w:r w:rsidR="0031265F" w:rsidRPr="008E2298">
        <w:rPr>
          <w:szCs w:val="26"/>
          <w:lang w:val="vi-VN"/>
        </w:rPr>
        <w:t xml:space="preserve"> khoảng </w:t>
      </w:r>
      <w:r w:rsidR="001A524F" w:rsidRPr="00EB5C5E">
        <w:rPr>
          <w:szCs w:val="26"/>
        </w:rPr>
        <w:t>164</w:t>
      </w:r>
      <w:r w:rsidR="0031265F" w:rsidRPr="00EB5C5E">
        <w:rPr>
          <w:szCs w:val="26"/>
          <w:lang w:val="de-DE"/>
        </w:rPr>
        <w:t xml:space="preserve"> m</w:t>
      </w:r>
      <w:r w:rsidR="0031265F" w:rsidRPr="00EB5C5E">
        <w:rPr>
          <w:szCs w:val="26"/>
          <w:vertAlign w:val="superscript"/>
          <w:lang w:val="de-DE"/>
        </w:rPr>
        <w:t>3</w:t>
      </w:r>
      <w:r w:rsidR="0031265F" w:rsidRPr="00EB5C5E">
        <w:rPr>
          <w:szCs w:val="26"/>
          <w:lang w:val="de-DE"/>
        </w:rPr>
        <w:t>/tháng</w:t>
      </w:r>
      <w:r w:rsidR="0031265F" w:rsidRPr="00EB5C5E">
        <w:rPr>
          <w:rFonts w:eastAsia="Times New Roman"/>
          <w:bCs/>
          <w:szCs w:val="26"/>
          <w:lang w:val="de-DE"/>
        </w:rPr>
        <w:t xml:space="preserve">. </w:t>
      </w:r>
    </w:p>
    <w:p w14:paraId="5301DF5F" w14:textId="77777777" w:rsidR="00434038" w:rsidRPr="00020732" w:rsidRDefault="00434038" w:rsidP="00434038">
      <w:pPr>
        <w:ind w:firstLine="720"/>
        <w:jc w:val="both"/>
        <w:rPr>
          <w:rFonts w:eastAsia="Times New Roman"/>
          <w:bCs/>
          <w:szCs w:val="26"/>
          <w:lang w:val="de-DE"/>
        </w:rPr>
      </w:pPr>
      <w:r w:rsidRPr="008E2298">
        <w:rPr>
          <w:rFonts w:eastAsia="Times New Roman"/>
          <w:bCs/>
          <w:szCs w:val="26"/>
          <w:lang w:val="de-DE"/>
        </w:rPr>
        <w:t xml:space="preserve">+ </w:t>
      </w:r>
      <w:r w:rsidR="00DD71F8" w:rsidRPr="008E2298">
        <w:rPr>
          <w:rFonts w:eastAsia="Times New Roman"/>
          <w:bCs/>
          <w:szCs w:val="26"/>
          <w:lang w:val="de-DE"/>
        </w:rPr>
        <w:t>Định kỳ 3-5 năm Công ty tiến</w:t>
      </w:r>
      <w:r w:rsidR="002F4DD8" w:rsidRPr="008E2298">
        <w:rPr>
          <w:rFonts w:eastAsia="Times New Roman"/>
          <w:bCs/>
          <w:szCs w:val="26"/>
          <w:lang w:val="de-DE"/>
        </w:rPr>
        <w:t xml:space="preserve"> hành thay thế cát thạch anh. Khối lượng cát</w:t>
      </w:r>
      <w:r w:rsidRPr="008E2298">
        <w:rPr>
          <w:rFonts w:eastAsia="Times New Roman"/>
          <w:bCs/>
          <w:szCs w:val="26"/>
          <w:lang w:val="de-DE"/>
        </w:rPr>
        <w:t xml:space="preserve"> thải mỗi lần thay thế: cát thay thế khoảng </w:t>
      </w:r>
      <w:r w:rsidRPr="00EB5C5E">
        <w:rPr>
          <w:rFonts w:eastAsia="Times New Roman"/>
          <w:bCs/>
          <w:szCs w:val="26"/>
          <w:lang w:val="de-DE"/>
        </w:rPr>
        <w:t>24 m</w:t>
      </w:r>
      <w:r w:rsidRPr="00EB5C5E">
        <w:rPr>
          <w:rFonts w:eastAsia="Times New Roman"/>
          <w:bCs/>
          <w:szCs w:val="26"/>
          <w:vertAlign w:val="superscript"/>
          <w:lang w:val="de-DE"/>
        </w:rPr>
        <w:t>3</w:t>
      </w:r>
      <w:r w:rsidRPr="00EB5C5E">
        <w:rPr>
          <w:rFonts w:eastAsia="Times New Roman"/>
          <w:bCs/>
          <w:szCs w:val="26"/>
          <w:lang w:val="de-DE"/>
        </w:rPr>
        <w:t>/lần.</w:t>
      </w:r>
    </w:p>
    <w:p w14:paraId="09E32F88" w14:textId="77777777" w:rsidR="00434038" w:rsidRPr="008E2298" w:rsidRDefault="00434038" w:rsidP="00434038">
      <w:pPr>
        <w:ind w:firstLine="720"/>
        <w:jc w:val="both"/>
        <w:rPr>
          <w:rFonts w:eastAsia="Times New Roman"/>
          <w:bCs/>
          <w:szCs w:val="26"/>
          <w:lang w:val="de-DE"/>
        </w:rPr>
      </w:pPr>
      <w:r w:rsidRPr="00020732">
        <w:rPr>
          <w:rFonts w:eastAsia="Times New Roman"/>
          <w:bCs/>
          <w:szCs w:val="26"/>
          <w:lang w:val="de-DE"/>
        </w:rPr>
        <w:t xml:space="preserve">+ </w:t>
      </w:r>
      <w:r w:rsidR="00206DC0" w:rsidRPr="00020732">
        <w:rPr>
          <w:rFonts w:eastAsia="Times New Roman"/>
          <w:bCs/>
          <w:szCs w:val="26"/>
          <w:lang w:val="de-DE"/>
        </w:rPr>
        <w:t xml:space="preserve">Định kỳ 10-20 năm, nhà máy tiến hành thay thế tấm lắng lamen. </w:t>
      </w:r>
      <w:r w:rsidRPr="00020732">
        <w:rPr>
          <w:rFonts w:eastAsia="Times New Roman"/>
          <w:bCs/>
          <w:szCs w:val="26"/>
          <w:lang w:val="de-DE"/>
        </w:rPr>
        <w:t xml:space="preserve">Khi nhà máy hoạt động đạt công suất tối đa sẽ hoạt động với </w:t>
      </w:r>
      <w:r w:rsidR="001F0458">
        <w:rPr>
          <w:rFonts w:eastAsia="Times New Roman"/>
          <w:bCs/>
          <w:szCs w:val="26"/>
          <w:lang w:val="de-DE"/>
        </w:rPr>
        <w:t>5</w:t>
      </w:r>
      <w:r w:rsidRPr="00020732">
        <w:rPr>
          <w:rFonts w:eastAsia="Times New Roman"/>
          <w:bCs/>
          <w:szCs w:val="26"/>
          <w:lang w:val="de-DE"/>
        </w:rPr>
        <w:t xml:space="preserve"> cụm lắng lọc, khối lượng tấm lắng thải mỗi lần thay thế </w:t>
      </w:r>
      <w:r w:rsidRPr="00EB5C5E">
        <w:rPr>
          <w:rFonts w:eastAsia="Times New Roman"/>
          <w:bCs/>
          <w:szCs w:val="26"/>
          <w:lang w:val="de-DE"/>
        </w:rPr>
        <w:t xml:space="preserve">khoảng </w:t>
      </w:r>
      <w:r w:rsidR="001F0458" w:rsidRPr="00EB5C5E">
        <w:rPr>
          <w:rFonts w:eastAsia="Times New Roman"/>
          <w:bCs/>
          <w:szCs w:val="26"/>
          <w:lang w:val="de-DE"/>
        </w:rPr>
        <w:t>427,5</w:t>
      </w:r>
      <w:r w:rsidR="00746E12" w:rsidRPr="00EB5C5E">
        <w:rPr>
          <w:rFonts w:eastAsia="Times New Roman"/>
          <w:bCs/>
          <w:szCs w:val="26"/>
          <w:lang w:val="de-DE"/>
        </w:rPr>
        <w:t xml:space="preserve"> </w:t>
      </w:r>
      <w:r w:rsidRPr="00EB5C5E">
        <w:rPr>
          <w:rFonts w:eastAsia="Times New Roman"/>
          <w:bCs/>
          <w:szCs w:val="26"/>
          <w:lang w:val="de-DE"/>
        </w:rPr>
        <w:t>kg</w:t>
      </w:r>
      <w:r w:rsidRPr="008E2298">
        <w:rPr>
          <w:rFonts w:eastAsia="Times New Roman"/>
          <w:bCs/>
          <w:color w:val="FF0000"/>
          <w:szCs w:val="26"/>
          <w:lang w:val="de-DE"/>
        </w:rPr>
        <w:t>.</w:t>
      </w:r>
    </w:p>
    <w:p w14:paraId="6BA33D16" w14:textId="77777777" w:rsidR="00662834" w:rsidRPr="00020732" w:rsidRDefault="00434038" w:rsidP="00DC1412">
      <w:pPr>
        <w:ind w:firstLine="720"/>
        <w:jc w:val="both"/>
        <w:rPr>
          <w:b/>
          <w:szCs w:val="26"/>
          <w:lang w:val="vi-VN" w:eastAsia="vi-VN"/>
        </w:rPr>
      </w:pPr>
      <w:r w:rsidRPr="008E2298">
        <w:rPr>
          <w:rFonts w:eastAsia="Times New Roman"/>
          <w:bCs/>
          <w:szCs w:val="26"/>
          <w:lang w:val="de-DE"/>
        </w:rPr>
        <w:t xml:space="preserve">+ </w:t>
      </w:r>
      <w:r w:rsidR="0031265F" w:rsidRPr="008E2298">
        <w:rPr>
          <w:szCs w:val="26"/>
          <w:lang w:val="de-DE" w:eastAsia="vi-VN"/>
        </w:rPr>
        <w:t>Lượng</w:t>
      </w:r>
      <w:r w:rsidR="00621BD3" w:rsidRPr="008E2298">
        <w:rPr>
          <w:szCs w:val="26"/>
          <w:lang w:val="vi-VN" w:eastAsia="vi-VN"/>
        </w:rPr>
        <w:t xml:space="preserve"> chất thải khác (bao bì nylon, bìa caton,…) khoảng </w:t>
      </w:r>
      <w:r w:rsidR="001F0458" w:rsidRPr="00EB5C5E">
        <w:rPr>
          <w:szCs w:val="26"/>
          <w:lang w:eastAsia="vi-VN"/>
        </w:rPr>
        <w:t>100</w:t>
      </w:r>
      <w:r w:rsidR="00746E12" w:rsidRPr="00EB5C5E">
        <w:rPr>
          <w:rFonts w:eastAsia="Times New Roman"/>
          <w:szCs w:val="26"/>
          <w:lang w:val="de-DE"/>
        </w:rPr>
        <w:t xml:space="preserve"> </w:t>
      </w:r>
      <w:r w:rsidR="00A05F01" w:rsidRPr="00EB5C5E">
        <w:rPr>
          <w:rFonts w:eastAsia="Times New Roman"/>
          <w:szCs w:val="26"/>
          <w:lang w:val="de-DE"/>
        </w:rPr>
        <w:t>kg/năm</w:t>
      </w:r>
      <w:r w:rsidR="00662834" w:rsidRPr="00EB5C5E">
        <w:rPr>
          <w:szCs w:val="26"/>
          <w:lang w:val="vi-VN" w:eastAsia="vi-VN"/>
        </w:rPr>
        <w:t xml:space="preserve">. </w:t>
      </w:r>
    </w:p>
    <w:p w14:paraId="706B562C" w14:textId="77777777" w:rsidR="00662834" w:rsidRPr="00020732" w:rsidRDefault="00662834" w:rsidP="00DC1412">
      <w:pPr>
        <w:ind w:firstLine="720"/>
        <w:jc w:val="both"/>
        <w:rPr>
          <w:szCs w:val="26"/>
          <w:lang w:val="nl-NL"/>
        </w:rPr>
      </w:pPr>
      <w:r w:rsidRPr="00020732">
        <w:rPr>
          <w:i/>
          <w:szCs w:val="26"/>
          <w:lang w:val="vi-VN"/>
        </w:rPr>
        <w:t>* Tác động của chất thải rắn thông thường:</w:t>
      </w:r>
      <w:r w:rsidRPr="00020732">
        <w:rPr>
          <w:szCs w:val="26"/>
          <w:lang w:val="vi-VN"/>
        </w:rPr>
        <w:t xml:space="preserve"> gồm chất thải rắn sinh hoạt và chất thải rắn công nghiệp. Đối với những loại chất thải rắn khó phân hủy sinh học như nhựa, kim loại, nylon,...  khi thải vào môi trường làm mất mỹ quan, tích tụ trong đất, nguồn nước, gây ảnh hưởng đến hệ thống thoát nước</w:t>
      </w:r>
      <w:r w:rsidR="00637E8A" w:rsidRPr="00020732">
        <w:rPr>
          <w:szCs w:val="26"/>
          <w:lang w:val="vi-VN"/>
        </w:rPr>
        <w:t xml:space="preserve"> </w:t>
      </w:r>
      <w:r w:rsidRPr="00020732">
        <w:rPr>
          <w:szCs w:val="26"/>
          <w:lang w:val="nl-NL"/>
        </w:rPr>
        <w:t xml:space="preserve">làm ách tắc dòng chảy cục bộ. Chất thải rắn ảnh hưởng đến chất lượng nước mặt, môi trường đất khu vực nhà máy và làm mất mỹ quan môi trường. Đối với chất thải có thể dễ phân hủy sinh học như lá cây, thức ăn sẽ phát </w:t>
      </w:r>
      <w:r w:rsidRPr="00020732">
        <w:rPr>
          <w:szCs w:val="26"/>
          <w:lang w:val="vi-VN"/>
        </w:rPr>
        <w:t>sinh ra các khí gây nên mùi hôi, thối (H</w:t>
      </w:r>
      <w:r w:rsidRPr="00020732">
        <w:rPr>
          <w:szCs w:val="26"/>
          <w:vertAlign w:val="subscript"/>
          <w:lang w:val="vi-VN"/>
        </w:rPr>
        <w:t>2</w:t>
      </w:r>
      <w:r w:rsidRPr="00020732">
        <w:rPr>
          <w:szCs w:val="26"/>
          <w:lang w:val="vi-VN"/>
        </w:rPr>
        <w:t>S, mercaptan), gây tác động đến chất lượng không khí khu vực, ảnh hưởng đến sức khoẻ người lao động.</w:t>
      </w:r>
    </w:p>
    <w:p w14:paraId="60D5C673" w14:textId="77777777" w:rsidR="00662834" w:rsidRPr="00020732" w:rsidRDefault="00662834" w:rsidP="00DC1412">
      <w:pPr>
        <w:ind w:firstLine="720"/>
        <w:jc w:val="both"/>
        <w:rPr>
          <w:szCs w:val="26"/>
          <w:lang w:val="nl-NL"/>
        </w:rPr>
      </w:pPr>
      <w:r w:rsidRPr="00020732">
        <w:rPr>
          <w:szCs w:val="26"/>
          <w:lang w:val="nl-NL"/>
        </w:rPr>
        <w:t>c) Chất thải nguy hại.</w:t>
      </w:r>
    </w:p>
    <w:p w14:paraId="042B1C59" w14:textId="77777777" w:rsidR="00662834" w:rsidRPr="00020732" w:rsidRDefault="00662834" w:rsidP="00DC1412">
      <w:pPr>
        <w:ind w:firstLine="720"/>
        <w:jc w:val="both"/>
        <w:rPr>
          <w:szCs w:val="26"/>
          <w:lang w:val="nl-NL"/>
        </w:rPr>
      </w:pPr>
      <w:r w:rsidRPr="00020732">
        <w:rPr>
          <w:i/>
          <w:szCs w:val="26"/>
          <w:lang w:val="nl-NL"/>
        </w:rPr>
        <w:t xml:space="preserve">* Nguồn phát sinh: </w:t>
      </w:r>
      <w:r w:rsidRPr="00020732">
        <w:rPr>
          <w:szCs w:val="26"/>
          <w:lang w:val="vi-VN"/>
        </w:rPr>
        <w:t xml:space="preserve">Chất thải nguy hại phát sinh từ hoạt động </w:t>
      </w:r>
      <w:r w:rsidRPr="00020732">
        <w:rPr>
          <w:szCs w:val="26"/>
          <w:lang w:val="nl-NL"/>
        </w:rPr>
        <w:t>sản xuất</w:t>
      </w:r>
      <w:r w:rsidRPr="00020732">
        <w:rPr>
          <w:szCs w:val="26"/>
          <w:lang w:val="vi-VN"/>
        </w:rPr>
        <w:t xml:space="preserve">. </w:t>
      </w:r>
    </w:p>
    <w:p w14:paraId="04EB2B66" w14:textId="77777777" w:rsidR="00662834" w:rsidRPr="00020732" w:rsidRDefault="00662834" w:rsidP="00DC1412">
      <w:pPr>
        <w:ind w:firstLine="720"/>
        <w:jc w:val="both"/>
        <w:rPr>
          <w:szCs w:val="26"/>
          <w:lang w:val="nl-NL"/>
        </w:rPr>
      </w:pPr>
      <w:r w:rsidRPr="00020732">
        <w:rPr>
          <w:i/>
          <w:szCs w:val="26"/>
          <w:lang w:val="nl-NL"/>
        </w:rPr>
        <w:t>* Tải lượng:</w:t>
      </w:r>
      <w:r w:rsidRPr="00020732">
        <w:rPr>
          <w:szCs w:val="26"/>
          <w:lang w:val="nl-NL"/>
        </w:rPr>
        <w:t xml:space="preserve"> Tổng khối lượng CTNH phát sinh</w:t>
      </w:r>
      <w:r w:rsidR="00706C4A" w:rsidRPr="00020732">
        <w:rPr>
          <w:szCs w:val="26"/>
          <w:lang w:val="nl-NL"/>
        </w:rPr>
        <w:t xml:space="preserve"> </w:t>
      </w:r>
      <w:r w:rsidR="00706C4A" w:rsidRPr="00EB5C5E">
        <w:rPr>
          <w:szCs w:val="26"/>
          <w:lang w:val="nl-NL"/>
        </w:rPr>
        <w:t xml:space="preserve">khoảng </w:t>
      </w:r>
      <w:r w:rsidR="004F1F96" w:rsidRPr="00EB5C5E">
        <w:rPr>
          <w:szCs w:val="26"/>
          <w:lang w:val="nl-NL"/>
        </w:rPr>
        <w:t>5</w:t>
      </w:r>
      <w:r w:rsidR="00706C4A" w:rsidRPr="00EB5C5E">
        <w:rPr>
          <w:szCs w:val="26"/>
          <w:lang w:val="nl-NL"/>
        </w:rPr>
        <w:t xml:space="preserve"> kg/năm</w:t>
      </w:r>
      <w:r w:rsidRPr="008E2298">
        <w:rPr>
          <w:color w:val="FF0000"/>
          <w:szCs w:val="26"/>
          <w:lang w:val="nl-NL"/>
        </w:rPr>
        <w:t>.</w:t>
      </w:r>
    </w:p>
    <w:p w14:paraId="4CEC89D9" w14:textId="77777777" w:rsidR="00662834" w:rsidRPr="00020732" w:rsidRDefault="00662834" w:rsidP="00DC1412">
      <w:pPr>
        <w:ind w:firstLine="720"/>
        <w:jc w:val="both"/>
        <w:rPr>
          <w:szCs w:val="26"/>
          <w:highlight w:val="yellow"/>
          <w:lang w:val="nl-NL"/>
        </w:rPr>
      </w:pPr>
      <w:r w:rsidRPr="00020732">
        <w:rPr>
          <w:i/>
          <w:szCs w:val="26"/>
          <w:lang w:val="nl-NL"/>
        </w:rPr>
        <w:lastRenderedPageBreak/>
        <w:t xml:space="preserve">* Tác động của CTNH: </w:t>
      </w:r>
      <w:r w:rsidRPr="00020732">
        <w:rPr>
          <w:szCs w:val="26"/>
          <w:lang w:val="nl-NL"/>
        </w:rPr>
        <w:t>Chất thải từ hoạt động sản xuất  khi phát tán vào môi trường nước, khi động thực vật sử dụng nguồn nước này sẽ bị tích luỹ các chất độc vào cơ thể có thể gây nhiễm độc mãn tính và chúng cũng là mắt xích của chuỗi thức ăn, dẫn đến các chất độc sẽ tích luỹ sinh học trong chuỗi thức ăn và ảnh hưởng tới sức khoẻ con người. Những thành phần nguy hại này n</w:t>
      </w:r>
      <w:r w:rsidR="008D2C60" w:rsidRPr="00020732">
        <w:rPr>
          <w:szCs w:val="26"/>
          <w:lang w:val="nl-NL"/>
        </w:rPr>
        <w:t>ếu</w:t>
      </w:r>
      <w:r w:rsidRPr="00020732">
        <w:rPr>
          <w:szCs w:val="26"/>
          <w:lang w:val="nl-NL"/>
        </w:rPr>
        <w:t xml:space="preserve"> ngấm xuống môi trường đất, khu vực ruộng canh tác của người dân sẽ làm hư hại hoa màu của người dân, ảnh hưởng trực tiếp đến đời sống thu nhập của người dân.</w:t>
      </w:r>
    </w:p>
    <w:p w14:paraId="2971209A" w14:textId="77777777" w:rsidR="00662834" w:rsidRPr="00020732" w:rsidRDefault="00662834" w:rsidP="00DC1412">
      <w:pPr>
        <w:ind w:firstLine="720"/>
        <w:jc w:val="both"/>
        <w:rPr>
          <w:szCs w:val="26"/>
          <w:lang w:val="nl-NL"/>
        </w:rPr>
      </w:pPr>
      <w:r w:rsidRPr="00020732">
        <w:rPr>
          <w:szCs w:val="26"/>
          <w:lang w:val="nl-NL"/>
        </w:rPr>
        <w:t xml:space="preserve">Chất thải nguy hại </w:t>
      </w:r>
      <w:r w:rsidRPr="00020732">
        <w:rPr>
          <w:szCs w:val="26"/>
          <w:lang w:val="vi-VN"/>
        </w:rPr>
        <w:t>có khả năng gây độc tiềm tàng đối với động, thực vật và sức khoẻ con người nếu như không được quản lý theo đúng quy định.</w:t>
      </w:r>
    </w:p>
    <w:p w14:paraId="73FC7475" w14:textId="77777777" w:rsidR="00662834" w:rsidRPr="00020732" w:rsidRDefault="00662834" w:rsidP="00DC1412">
      <w:pPr>
        <w:ind w:firstLine="720"/>
        <w:jc w:val="both"/>
        <w:rPr>
          <w:szCs w:val="26"/>
          <w:lang w:val="nl-NL"/>
        </w:rPr>
      </w:pPr>
      <w:r w:rsidRPr="00020732">
        <w:rPr>
          <w:szCs w:val="26"/>
          <w:lang w:val="nl-NL"/>
        </w:rPr>
        <w:t xml:space="preserve">d) Nước thải </w:t>
      </w:r>
    </w:p>
    <w:p w14:paraId="370C9568" w14:textId="77777777" w:rsidR="0089014E" w:rsidRPr="00020732" w:rsidRDefault="0089014E" w:rsidP="0089014E">
      <w:pPr>
        <w:spacing w:before="40"/>
        <w:ind w:firstLine="720"/>
        <w:jc w:val="both"/>
        <w:rPr>
          <w:i/>
          <w:szCs w:val="26"/>
          <w:lang w:val="nl-NL"/>
        </w:rPr>
      </w:pPr>
      <w:r w:rsidRPr="00020732">
        <w:rPr>
          <w:i/>
          <w:szCs w:val="26"/>
          <w:lang w:val="nl-NL"/>
        </w:rPr>
        <w:t xml:space="preserve">* Nước mưa chảy tràn: </w:t>
      </w:r>
      <w:r w:rsidRPr="00020732">
        <w:rPr>
          <w:szCs w:val="26"/>
          <w:lang w:val="nl-NL"/>
        </w:rPr>
        <w:t xml:space="preserve">phát sinh </w:t>
      </w:r>
      <w:r w:rsidRPr="00EB5C5E">
        <w:rPr>
          <w:szCs w:val="26"/>
          <w:lang w:val="nl-NL"/>
        </w:rPr>
        <w:t xml:space="preserve">khoảng </w:t>
      </w:r>
      <w:r w:rsidR="009E3125" w:rsidRPr="00EB5C5E">
        <w:rPr>
          <w:szCs w:val="26"/>
        </w:rPr>
        <w:t>5.727,9</w:t>
      </w:r>
      <w:r w:rsidRPr="00EB5C5E">
        <w:rPr>
          <w:szCs w:val="26"/>
          <w:lang w:val="vi-VN"/>
        </w:rPr>
        <w:t xml:space="preserve"> m</w:t>
      </w:r>
      <w:r w:rsidRPr="00EB5C5E">
        <w:rPr>
          <w:szCs w:val="26"/>
          <w:vertAlign w:val="superscript"/>
          <w:lang w:val="vi-VN"/>
        </w:rPr>
        <w:t>3</w:t>
      </w:r>
      <w:r w:rsidRPr="00EB5C5E">
        <w:rPr>
          <w:szCs w:val="26"/>
          <w:lang w:val="vi-VN"/>
        </w:rPr>
        <w:t>/năm</w:t>
      </w:r>
    </w:p>
    <w:p w14:paraId="78CC75A5" w14:textId="77777777" w:rsidR="0089014E" w:rsidRPr="00020732" w:rsidRDefault="0089014E" w:rsidP="0089014E">
      <w:pPr>
        <w:spacing w:before="40"/>
        <w:ind w:firstLine="720"/>
        <w:jc w:val="both"/>
        <w:rPr>
          <w:i/>
          <w:szCs w:val="26"/>
          <w:lang w:val="nl-NL"/>
        </w:rPr>
      </w:pPr>
      <w:r w:rsidRPr="00020732">
        <w:rPr>
          <w:i/>
          <w:szCs w:val="26"/>
          <w:lang w:val="nl-NL"/>
        </w:rPr>
        <w:t xml:space="preserve">* Nước thải: </w:t>
      </w:r>
    </w:p>
    <w:p w14:paraId="56CA23FD" w14:textId="77777777" w:rsidR="0089014E" w:rsidRPr="00020732" w:rsidRDefault="0089014E" w:rsidP="0089014E">
      <w:pPr>
        <w:spacing w:before="40"/>
        <w:ind w:firstLine="720"/>
        <w:jc w:val="both"/>
        <w:rPr>
          <w:szCs w:val="26"/>
          <w:lang w:val="nl-NL"/>
        </w:rPr>
      </w:pPr>
      <w:r w:rsidRPr="00020732">
        <w:rPr>
          <w:szCs w:val="26"/>
          <w:lang w:val="nl-NL"/>
        </w:rPr>
        <w:t>- Nguồn phát sinh: Trong quá trình hoạt động của dự án phát sinh nước thải sinh hoạt từ hoạt động sinh hoạt của cán bộ công nhân viên làm việc trong nhà máy và nước thải từ quá trình xử lý nước cấp.</w:t>
      </w:r>
    </w:p>
    <w:p w14:paraId="23D3943A" w14:textId="77777777" w:rsidR="0089014E" w:rsidRPr="00020732" w:rsidRDefault="0089014E" w:rsidP="0089014E">
      <w:pPr>
        <w:spacing w:before="40"/>
        <w:ind w:firstLine="720"/>
        <w:jc w:val="both"/>
        <w:rPr>
          <w:bCs/>
          <w:i/>
          <w:iCs/>
          <w:szCs w:val="26"/>
          <w:lang w:val="nl-NL"/>
        </w:rPr>
      </w:pPr>
      <w:r w:rsidRPr="00020732">
        <w:rPr>
          <w:bCs/>
          <w:i/>
          <w:iCs/>
          <w:szCs w:val="26"/>
          <w:lang w:val="nl-NL"/>
        </w:rPr>
        <w:t xml:space="preserve">- Tải lượng: </w:t>
      </w:r>
    </w:p>
    <w:p w14:paraId="06EA3D74" w14:textId="77777777" w:rsidR="0089014E" w:rsidRPr="008F284B" w:rsidRDefault="0089014E" w:rsidP="0089014E">
      <w:pPr>
        <w:spacing w:before="40"/>
        <w:ind w:firstLine="720"/>
        <w:jc w:val="both"/>
        <w:rPr>
          <w:bCs/>
          <w:iCs/>
          <w:szCs w:val="26"/>
          <w:lang w:val="nl-NL"/>
        </w:rPr>
      </w:pPr>
      <w:r w:rsidRPr="00020732">
        <w:rPr>
          <w:bCs/>
          <w:i/>
          <w:iCs/>
          <w:szCs w:val="26"/>
          <w:lang w:val="nl-NL"/>
        </w:rPr>
        <w:t xml:space="preserve">+ </w:t>
      </w:r>
      <w:r w:rsidRPr="00020732">
        <w:rPr>
          <w:bCs/>
          <w:iCs/>
          <w:szCs w:val="26"/>
          <w:lang w:val="nl-NL"/>
        </w:rPr>
        <w:t>Nước thải sinh hoạt khoảng</w:t>
      </w:r>
      <w:r w:rsidRPr="008F284B">
        <w:rPr>
          <w:bCs/>
          <w:iCs/>
          <w:szCs w:val="26"/>
          <w:lang w:val="nl-NL"/>
        </w:rPr>
        <w:t xml:space="preserve">: </w:t>
      </w:r>
      <w:r w:rsidR="008C4D19" w:rsidRPr="008F284B">
        <w:rPr>
          <w:bCs/>
          <w:iCs/>
          <w:szCs w:val="26"/>
          <w:lang w:val="nl-NL"/>
        </w:rPr>
        <w:t>3</w:t>
      </w:r>
      <w:r w:rsidR="008F284B" w:rsidRPr="008F284B">
        <w:rPr>
          <w:bCs/>
          <w:iCs/>
          <w:szCs w:val="26"/>
          <w:lang w:val="nl-NL"/>
        </w:rPr>
        <w:t>,1</w:t>
      </w:r>
      <w:r w:rsidRPr="008F284B">
        <w:rPr>
          <w:bCs/>
          <w:iCs/>
          <w:szCs w:val="26"/>
          <w:lang w:val="nl-NL"/>
        </w:rPr>
        <w:t xml:space="preserve"> m</w:t>
      </w:r>
      <w:r w:rsidRPr="008F284B">
        <w:rPr>
          <w:bCs/>
          <w:iCs/>
          <w:szCs w:val="26"/>
          <w:vertAlign w:val="superscript"/>
          <w:lang w:val="nl-NL"/>
        </w:rPr>
        <w:t>3</w:t>
      </w:r>
      <w:r w:rsidRPr="008F284B">
        <w:rPr>
          <w:bCs/>
          <w:iCs/>
          <w:szCs w:val="26"/>
          <w:lang w:val="nl-NL"/>
        </w:rPr>
        <w:t xml:space="preserve">/ngày. </w:t>
      </w:r>
    </w:p>
    <w:p w14:paraId="63445073" w14:textId="77777777" w:rsidR="00662834" w:rsidRPr="00020732" w:rsidRDefault="0089014E" w:rsidP="0089014E">
      <w:pPr>
        <w:ind w:firstLine="720"/>
        <w:jc w:val="both"/>
        <w:rPr>
          <w:bCs/>
          <w:iCs/>
          <w:szCs w:val="26"/>
          <w:lang w:val="nl-NL"/>
        </w:rPr>
      </w:pPr>
      <w:r w:rsidRPr="008F284B">
        <w:rPr>
          <w:bCs/>
          <w:iCs/>
          <w:szCs w:val="26"/>
          <w:lang w:val="nl-NL"/>
        </w:rPr>
        <w:t xml:space="preserve">+ Nước thải sản xuất khoảng: </w:t>
      </w:r>
      <w:r w:rsidR="008C4D19" w:rsidRPr="008F284B">
        <w:rPr>
          <w:bCs/>
          <w:iCs/>
          <w:szCs w:val="26"/>
          <w:lang w:val="nl-NL"/>
        </w:rPr>
        <w:t>1</w:t>
      </w:r>
      <w:r w:rsidR="00AF25B2">
        <w:rPr>
          <w:bCs/>
          <w:iCs/>
          <w:szCs w:val="26"/>
          <w:lang w:val="nl-NL"/>
        </w:rPr>
        <w:t>70</w:t>
      </w:r>
      <w:r w:rsidRPr="008F284B">
        <w:rPr>
          <w:bCs/>
          <w:iCs/>
          <w:szCs w:val="26"/>
          <w:lang w:val="nl-NL"/>
        </w:rPr>
        <w:t xml:space="preserve"> m</w:t>
      </w:r>
      <w:r w:rsidRPr="008F284B">
        <w:rPr>
          <w:bCs/>
          <w:iCs/>
          <w:szCs w:val="26"/>
          <w:vertAlign w:val="superscript"/>
          <w:lang w:val="nl-NL"/>
        </w:rPr>
        <w:t>3</w:t>
      </w:r>
      <w:r w:rsidRPr="008F284B">
        <w:rPr>
          <w:bCs/>
          <w:iCs/>
          <w:szCs w:val="26"/>
          <w:lang w:val="nl-NL"/>
        </w:rPr>
        <w:t>/ngày.</w:t>
      </w:r>
    </w:p>
    <w:p w14:paraId="4ECF264A" w14:textId="77777777" w:rsidR="00662834" w:rsidRPr="00020732" w:rsidRDefault="00662834" w:rsidP="00DC1412">
      <w:pPr>
        <w:jc w:val="both"/>
        <w:rPr>
          <w:i/>
          <w:szCs w:val="26"/>
          <w:lang w:val="nl-NL"/>
        </w:rPr>
      </w:pPr>
      <w:r w:rsidRPr="00020732">
        <w:rPr>
          <w:bCs/>
          <w:iCs/>
          <w:szCs w:val="26"/>
          <w:lang w:val="nl-NL"/>
        </w:rPr>
        <w:tab/>
      </w:r>
      <w:r w:rsidRPr="00020732">
        <w:rPr>
          <w:bCs/>
          <w:i/>
          <w:iCs/>
          <w:szCs w:val="26"/>
          <w:lang w:val="nl-NL"/>
        </w:rPr>
        <w:t xml:space="preserve">* </w:t>
      </w:r>
      <w:r w:rsidRPr="00020732">
        <w:rPr>
          <w:i/>
          <w:szCs w:val="26"/>
          <w:lang w:val="nl-NL"/>
        </w:rPr>
        <w:t xml:space="preserve">Tác động của nước thải: </w:t>
      </w:r>
    </w:p>
    <w:p w14:paraId="7BFCCEE7" w14:textId="77777777" w:rsidR="00003909" w:rsidRPr="00020732" w:rsidRDefault="00662834" w:rsidP="00003909">
      <w:pPr>
        <w:ind w:firstLine="720"/>
        <w:jc w:val="both"/>
        <w:rPr>
          <w:szCs w:val="26"/>
          <w:lang w:val="de-DE"/>
        </w:rPr>
      </w:pPr>
      <w:r w:rsidRPr="00020732">
        <w:rPr>
          <w:bCs/>
          <w:iCs/>
          <w:szCs w:val="26"/>
          <w:lang w:val="nl-NL"/>
        </w:rPr>
        <w:t>Nước thải sinh hoạ</w:t>
      </w:r>
      <w:r w:rsidR="00003909" w:rsidRPr="00020732">
        <w:rPr>
          <w:bCs/>
          <w:iCs/>
          <w:szCs w:val="26"/>
          <w:lang w:val="nl-NL"/>
        </w:rPr>
        <w:t>t</w:t>
      </w:r>
      <w:r w:rsidRPr="00020732">
        <w:rPr>
          <w:bCs/>
          <w:iCs/>
          <w:szCs w:val="26"/>
          <w:lang w:val="nl-NL"/>
        </w:rPr>
        <w:t xml:space="preserve"> phát sinh chủ yếu từ hoạt động sinh hoạt của cán bộ công nhân viên làm việ</w:t>
      </w:r>
      <w:r w:rsidR="00003909" w:rsidRPr="00020732">
        <w:rPr>
          <w:bCs/>
          <w:iCs/>
          <w:szCs w:val="26"/>
          <w:lang w:val="nl-NL"/>
        </w:rPr>
        <w:t>c trong nhà máy với t</w:t>
      </w:r>
      <w:r w:rsidRPr="00020732">
        <w:rPr>
          <w:bCs/>
          <w:iCs/>
          <w:szCs w:val="26"/>
          <w:lang w:val="nl-NL"/>
        </w:rPr>
        <w:t xml:space="preserve">hành phần chủ yếu là hợp chất hữu cơ </w:t>
      </w:r>
      <w:r w:rsidRPr="00020732">
        <w:rPr>
          <w:szCs w:val="26"/>
          <w:lang w:val="de-DE"/>
        </w:rPr>
        <w:t>đặc trưng bởi các thông số COD, BOD</w:t>
      </w:r>
      <w:r w:rsidRPr="00020732">
        <w:rPr>
          <w:szCs w:val="26"/>
          <w:vertAlign w:val="subscript"/>
          <w:lang w:val="de-DE"/>
        </w:rPr>
        <w:t>5</w:t>
      </w:r>
      <w:r w:rsidRPr="00020732">
        <w:rPr>
          <w:szCs w:val="26"/>
          <w:lang w:val="de-DE"/>
        </w:rPr>
        <w:t>, N, P...</w:t>
      </w:r>
      <w:r w:rsidR="00003909" w:rsidRPr="00020732">
        <w:rPr>
          <w:szCs w:val="26"/>
          <w:lang w:val="de-DE"/>
        </w:rPr>
        <w:t>.</w:t>
      </w:r>
      <w:r w:rsidRPr="00020732">
        <w:rPr>
          <w:szCs w:val="26"/>
          <w:lang w:val="de-DE"/>
        </w:rPr>
        <w:t xml:space="preserve"> </w:t>
      </w:r>
      <w:r w:rsidR="00003909" w:rsidRPr="00020732">
        <w:rPr>
          <w:szCs w:val="26"/>
          <w:lang w:val="de-DE"/>
        </w:rPr>
        <w:t xml:space="preserve">Nước thải sản xuất phát sinh từ hoạt động rửa bể, xả đáy bể lắng... với các thành phần như bùn, đất, dung môi... Nước thải của nhà máy </w:t>
      </w:r>
      <w:r w:rsidRPr="00020732">
        <w:rPr>
          <w:szCs w:val="26"/>
          <w:lang w:val="de-DE"/>
        </w:rPr>
        <w:t>nếu không được xử lý trước khi ra nguồn tiếp nhận sẽ gây ảnh hưởng lớn đến môi trường nước mặt, nước ngầm, môi trường đất.</w:t>
      </w:r>
    </w:p>
    <w:p w14:paraId="2C9A74F2" w14:textId="77777777" w:rsidR="00662834" w:rsidRPr="00020732" w:rsidRDefault="00662834" w:rsidP="00DC1412">
      <w:pPr>
        <w:ind w:firstLine="720"/>
        <w:jc w:val="both"/>
        <w:rPr>
          <w:szCs w:val="26"/>
          <w:lang w:val="de-DE"/>
        </w:rPr>
      </w:pPr>
      <w:r w:rsidRPr="00020732">
        <w:rPr>
          <w:szCs w:val="26"/>
          <w:lang w:val="de-DE"/>
        </w:rPr>
        <w:t xml:space="preserve">e) Tiếng ồn, nhiệt độ: Phát sinh chủ yếu từ </w:t>
      </w:r>
      <w:r w:rsidR="007C7322" w:rsidRPr="00020732">
        <w:rPr>
          <w:szCs w:val="26"/>
          <w:lang w:val="de-DE"/>
        </w:rPr>
        <w:t xml:space="preserve">khu vực </w:t>
      </w:r>
      <w:r w:rsidR="00625C15" w:rsidRPr="00020732">
        <w:rPr>
          <w:szCs w:val="26"/>
          <w:lang w:val="de-DE"/>
        </w:rPr>
        <w:t>trạm bơm</w:t>
      </w:r>
      <w:r w:rsidRPr="00020732">
        <w:rPr>
          <w:szCs w:val="26"/>
          <w:lang w:val="de-DE"/>
        </w:rPr>
        <w:t xml:space="preserve">, ảnh hưởng trực tiếp tới người lao động. Người lao động làm việc liên tục trong môi trường có nhiệt độ cao sẽ mệt mỏi và làm việc trong môi trường có tiếng ồn cao có thể bị điếc. </w:t>
      </w:r>
    </w:p>
    <w:p w14:paraId="3C8539A9" w14:textId="77777777" w:rsidR="00430FD0" w:rsidRPr="00020732" w:rsidRDefault="00430FD0" w:rsidP="00DC1412">
      <w:pPr>
        <w:ind w:firstLine="720"/>
        <w:jc w:val="both"/>
        <w:rPr>
          <w:szCs w:val="26"/>
          <w:lang w:val="de-DE"/>
        </w:rPr>
      </w:pPr>
      <w:r w:rsidRPr="00020732">
        <w:rPr>
          <w:szCs w:val="26"/>
          <w:lang w:val="de-DE"/>
        </w:rPr>
        <w:t>f) Các tác động khác:</w:t>
      </w:r>
    </w:p>
    <w:p w14:paraId="5E01E8C0" w14:textId="77777777" w:rsidR="00430FD0" w:rsidRPr="00020732" w:rsidRDefault="00430FD0" w:rsidP="00DC1412">
      <w:pPr>
        <w:ind w:firstLine="720"/>
        <w:jc w:val="both"/>
        <w:rPr>
          <w:szCs w:val="26"/>
          <w:lang w:val="de-DE"/>
        </w:rPr>
      </w:pPr>
      <w:r w:rsidRPr="00020732">
        <w:rPr>
          <w:szCs w:val="26"/>
          <w:lang w:val="de-DE"/>
        </w:rPr>
        <w:t>Các tác động do các rủi ro, sự cố như: Cháy nổ, chập điện; thiên tai, bão lũ; sự cố tắc nghẽn hệ thống thoát nước mưa, nước thải; sự cố đối với hệ thống xử lý nước thải, kho chất thải nguy hại; tai nạn giao thông; tai nạn lao động; sự cố tại nhà máy trong quá trình sản xuất: sự cố máy bơm, vỡ đường ống thu nước thô và cấp nước, chất lượng nước đầu vào không đáp ứng được,...</w:t>
      </w:r>
    </w:p>
    <w:p w14:paraId="0A4AFE39" w14:textId="77777777" w:rsidR="001F733C" w:rsidRPr="00020732" w:rsidRDefault="004458A8" w:rsidP="00604433">
      <w:pPr>
        <w:pStyle w:val="13"/>
        <w:rPr>
          <w:color w:val="auto"/>
        </w:rPr>
      </w:pPr>
      <w:bookmarkStart w:id="129" w:name="_Toc160395929"/>
      <w:bookmarkStart w:id="130" w:name="_Toc51655201"/>
      <w:bookmarkStart w:id="131" w:name="_Toc51806614"/>
      <w:r w:rsidRPr="00020732">
        <w:rPr>
          <w:color w:val="auto"/>
        </w:rPr>
        <w:t>5</w:t>
      </w:r>
      <w:r w:rsidR="00662834" w:rsidRPr="00020732">
        <w:rPr>
          <w:color w:val="auto"/>
        </w:rPr>
        <w:t xml:space="preserve">.4. </w:t>
      </w:r>
      <w:r w:rsidR="001F733C" w:rsidRPr="00020732">
        <w:rPr>
          <w:color w:val="auto"/>
        </w:rPr>
        <w:t>Các công trình và biện pháp bảo vệ môi trường</w:t>
      </w:r>
      <w:bookmarkEnd w:id="129"/>
      <w:r w:rsidR="00253F13">
        <w:rPr>
          <w:color w:val="auto"/>
        </w:rPr>
        <w:t xml:space="preserve"> của dự án</w:t>
      </w:r>
    </w:p>
    <w:p w14:paraId="7A077678" w14:textId="77777777" w:rsidR="001F733C" w:rsidRPr="00020732" w:rsidRDefault="001F733C" w:rsidP="00604433">
      <w:pPr>
        <w:rPr>
          <w:b/>
          <w:i/>
          <w:lang w:val="de-DE"/>
        </w:rPr>
      </w:pPr>
      <w:r w:rsidRPr="00020732">
        <w:rPr>
          <w:b/>
          <w:i/>
          <w:lang w:val="de-DE"/>
        </w:rPr>
        <w:lastRenderedPageBreak/>
        <w:t>5.4.1. Giai đoạn thi công xây dựng.</w:t>
      </w:r>
    </w:p>
    <w:p w14:paraId="0B58C86B" w14:textId="77777777" w:rsidR="001F733C" w:rsidRPr="00020732" w:rsidRDefault="001F733C" w:rsidP="001F733C">
      <w:pPr>
        <w:jc w:val="both"/>
        <w:rPr>
          <w:i/>
          <w:szCs w:val="26"/>
          <w:lang w:val="de-DE"/>
        </w:rPr>
      </w:pPr>
      <w:r w:rsidRPr="00020732">
        <w:rPr>
          <w:i/>
          <w:szCs w:val="26"/>
          <w:lang w:val="de-DE"/>
        </w:rPr>
        <w:t>a. Các công trình, biện pháp thu gom, xử lý nước thải:</w:t>
      </w:r>
    </w:p>
    <w:p w14:paraId="680D56DC" w14:textId="77777777" w:rsidR="001F733C" w:rsidRPr="00020732" w:rsidRDefault="001F733C" w:rsidP="001F733C">
      <w:pPr>
        <w:ind w:firstLine="720"/>
        <w:jc w:val="both"/>
        <w:rPr>
          <w:iCs/>
          <w:szCs w:val="26"/>
          <w:lang w:val="nb-NO"/>
        </w:rPr>
      </w:pPr>
      <w:r w:rsidRPr="00020732">
        <w:rPr>
          <w:iCs/>
          <w:szCs w:val="26"/>
          <w:lang w:val="nb-NO"/>
        </w:rPr>
        <w:t>Chủ dự án sẽ phối hợp với nhà thầu thi công thực hiện các công trình, biện pháp bảo vệ môi trường như sau:</w:t>
      </w:r>
    </w:p>
    <w:p w14:paraId="62CA1348" w14:textId="77777777" w:rsidR="001F733C" w:rsidRPr="00020732" w:rsidRDefault="001F733C" w:rsidP="001F733C">
      <w:pPr>
        <w:ind w:firstLine="720"/>
        <w:jc w:val="both"/>
        <w:rPr>
          <w:iCs/>
          <w:szCs w:val="26"/>
          <w:lang w:val="nb-NO"/>
        </w:rPr>
      </w:pPr>
      <w:r w:rsidRPr="00020732">
        <w:rPr>
          <w:i/>
          <w:iCs/>
          <w:szCs w:val="26"/>
          <w:lang w:val="nb-NO"/>
        </w:rPr>
        <w:t xml:space="preserve">- </w:t>
      </w:r>
      <w:r w:rsidRPr="00020732">
        <w:rPr>
          <w:i/>
          <w:iCs/>
          <w:szCs w:val="26"/>
          <w:lang w:val="vi-VN"/>
        </w:rPr>
        <w:t>Đối với nước thải sinh hoạt</w:t>
      </w:r>
      <w:r w:rsidRPr="00020732">
        <w:rPr>
          <w:i/>
          <w:iCs/>
          <w:szCs w:val="26"/>
          <w:lang w:val="nb-NO"/>
        </w:rPr>
        <w:t xml:space="preserve">: </w:t>
      </w:r>
      <w:r w:rsidRPr="00020732">
        <w:rPr>
          <w:szCs w:val="26"/>
          <w:lang w:val="nb-NO"/>
        </w:rPr>
        <w:t xml:space="preserve">Chủ dự án </w:t>
      </w:r>
      <w:r w:rsidRPr="00020732">
        <w:rPr>
          <w:szCs w:val="26"/>
          <w:lang w:val="vi-VN"/>
        </w:rPr>
        <w:t xml:space="preserve">sẽ </w:t>
      </w:r>
      <w:r w:rsidRPr="00020732">
        <w:rPr>
          <w:szCs w:val="26"/>
          <w:lang w:val="nb-NO"/>
        </w:rPr>
        <w:t>ưu tiên sử dụng lao động địa phương và Công nhân lao động sẽ tận dụng sử dụng nhà vệ sinh hiện có tại Nhà máy.</w:t>
      </w:r>
    </w:p>
    <w:p w14:paraId="7D52976E" w14:textId="77777777" w:rsidR="001F733C" w:rsidRPr="00020732" w:rsidRDefault="001F733C" w:rsidP="00431B9E">
      <w:pPr>
        <w:ind w:firstLine="720"/>
        <w:jc w:val="both"/>
        <w:rPr>
          <w:rFonts w:eastAsia="Times New Roman"/>
          <w:szCs w:val="26"/>
          <w:lang w:val="vi-VN"/>
        </w:rPr>
      </w:pPr>
      <w:r w:rsidRPr="00020732">
        <w:rPr>
          <w:i/>
          <w:iCs/>
          <w:szCs w:val="26"/>
          <w:lang w:val="vi-VN"/>
        </w:rPr>
        <w:t xml:space="preserve">- </w:t>
      </w:r>
      <w:r w:rsidRPr="00020732">
        <w:rPr>
          <w:i/>
          <w:szCs w:val="26"/>
          <w:lang w:val="vi-VN"/>
        </w:rPr>
        <w:t>Đối với nước mưa chảy tràn</w:t>
      </w:r>
      <w:r w:rsidR="00431B9E" w:rsidRPr="00020732">
        <w:rPr>
          <w:i/>
          <w:szCs w:val="26"/>
          <w:lang w:val="nb-NO"/>
        </w:rPr>
        <w:t xml:space="preserve"> và nước thải từ quá trình thi công</w:t>
      </w:r>
      <w:r w:rsidRPr="00020732">
        <w:rPr>
          <w:i/>
          <w:szCs w:val="26"/>
          <w:lang w:val="vi-VN"/>
        </w:rPr>
        <w:t xml:space="preserve">: </w:t>
      </w:r>
      <w:r w:rsidRPr="00020732">
        <w:rPr>
          <w:iCs/>
          <w:szCs w:val="26"/>
          <w:lang w:val="vi-VN"/>
        </w:rPr>
        <w:t>Chủ dự án</w:t>
      </w:r>
      <w:r w:rsidRPr="00020732">
        <w:rPr>
          <w:szCs w:val="26"/>
          <w:lang w:val="vi-VN"/>
        </w:rPr>
        <w:t xml:space="preserve"> sẽ tiến hành che chắn nguyên vật liệu tập kết tại công trường để hạn chế nước mưa cuốn trôi các tạp chất bẩn; </w:t>
      </w:r>
      <w:r w:rsidR="00431B9E" w:rsidRPr="00020732">
        <w:rPr>
          <w:szCs w:val="26"/>
          <w:lang w:val="vi-VN"/>
        </w:rPr>
        <w:t>Tận dụng hệ thống thoát nước mưa hiện có của Nhà máy</w:t>
      </w:r>
      <w:r w:rsidR="00431B9E" w:rsidRPr="00020732">
        <w:rPr>
          <w:szCs w:val="26"/>
          <w:lang w:val="nb-NO"/>
        </w:rPr>
        <w:t>.</w:t>
      </w:r>
      <w:r w:rsidR="00431B9E" w:rsidRPr="00020732">
        <w:rPr>
          <w:szCs w:val="26"/>
          <w:lang w:val="vi-VN"/>
        </w:rPr>
        <w:t xml:space="preserve"> Nước thải thi công được cho chảy qua hố lắng cát tạm thời để tách cặn, dầu mỡ trước khi chảy vào hệ thống rãnh thoát nướ</w:t>
      </w:r>
      <w:r w:rsidR="00EB5C5E">
        <w:rPr>
          <w:szCs w:val="26"/>
          <w:lang w:val="vi-VN"/>
        </w:rPr>
        <w:t>c</w:t>
      </w:r>
      <w:r w:rsidR="00431B9E" w:rsidRPr="00020732">
        <w:rPr>
          <w:szCs w:val="26"/>
          <w:lang w:val="vi-VN"/>
        </w:rPr>
        <w:t xml:space="preserve"> và thải </w:t>
      </w:r>
      <w:r w:rsidR="00D2141E">
        <w:rPr>
          <w:szCs w:val="26"/>
        </w:rPr>
        <w:t xml:space="preserve">ra </w:t>
      </w:r>
      <w:r w:rsidR="00D2141E" w:rsidRPr="00001A89">
        <w:rPr>
          <w:szCs w:val="26"/>
        </w:rPr>
        <w:t>cửa xả sông Ninh Cơ</w:t>
      </w:r>
      <w:r w:rsidR="00431B9E" w:rsidRPr="00001A89">
        <w:rPr>
          <w:szCs w:val="26"/>
          <w:lang w:val="vi-VN"/>
        </w:rPr>
        <w:t>,</w:t>
      </w:r>
      <w:r w:rsidR="00431B9E" w:rsidRPr="00020732">
        <w:rPr>
          <w:szCs w:val="26"/>
          <w:lang w:val="vi-VN"/>
        </w:rPr>
        <w:t xml:space="preserve"> tránh trường hợp gây ứ đọng nước trên diện rộng. </w:t>
      </w:r>
      <w:r w:rsidRPr="00020732">
        <w:rPr>
          <w:szCs w:val="26"/>
          <w:lang w:val="vi-VN"/>
        </w:rPr>
        <w:t>Cử công nhân thu dọn các chất thải rắn, phế liệu sau mỗi ngày làm việc.</w:t>
      </w:r>
    </w:p>
    <w:p w14:paraId="648854D7" w14:textId="77777777" w:rsidR="001F733C" w:rsidRPr="00020732" w:rsidRDefault="001F733C" w:rsidP="001F733C">
      <w:pPr>
        <w:jc w:val="both"/>
        <w:rPr>
          <w:i/>
          <w:szCs w:val="26"/>
          <w:lang w:val="nl-NL"/>
        </w:rPr>
      </w:pPr>
      <w:r w:rsidRPr="00020732">
        <w:rPr>
          <w:i/>
          <w:szCs w:val="26"/>
          <w:lang w:val="nl-NL"/>
        </w:rPr>
        <w:t>b. Các công trình, biện pháp thu gom, xử lý chất thải rắn thông thường</w:t>
      </w:r>
    </w:p>
    <w:p w14:paraId="5D2B9BF0" w14:textId="77777777" w:rsidR="001F733C" w:rsidRPr="00020732" w:rsidRDefault="001F733C" w:rsidP="001F733C">
      <w:pPr>
        <w:ind w:firstLine="709"/>
        <w:jc w:val="both"/>
        <w:rPr>
          <w:iCs/>
          <w:szCs w:val="26"/>
          <w:lang w:val="vi-VN"/>
        </w:rPr>
      </w:pPr>
      <w:r w:rsidRPr="00020732">
        <w:rPr>
          <w:iCs/>
          <w:szCs w:val="26"/>
          <w:lang w:val="vi-VN"/>
        </w:rPr>
        <w:t>Chủ dự án sẽ phối hợp với nhà thầu thi công thực hiện các công trình, biện pháp bảo vệ môi trường như sau:</w:t>
      </w:r>
    </w:p>
    <w:p w14:paraId="6D0A2C3D" w14:textId="77777777" w:rsidR="001F733C" w:rsidRPr="00020732" w:rsidRDefault="001F733C" w:rsidP="001F733C">
      <w:pPr>
        <w:ind w:firstLine="709"/>
        <w:jc w:val="both"/>
        <w:rPr>
          <w:rFonts w:eastAsia="Times New Roman"/>
          <w:szCs w:val="26"/>
          <w:lang w:val="vi-VN"/>
        </w:rPr>
      </w:pPr>
      <w:r w:rsidRPr="00020732">
        <w:rPr>
          <w:rFonts w:eastAsia="Times New Roman"/>
          <w:szCs w:val="26"/>
          <w:lang w:val="vi-VN"/>
        </w:rPr>
        <w:t xml:space="preserve">- Đối với chất thải rắn sinh hoạt: </w:t>
      </w:r>
      <w:r w:rsidR="00533D66" w:rsidRPr="00020732">
        <w:rPr>
          <w:rFonts w:eastAsia="Times New Roman"/>
          <w:szCs w:val="26"/>
          <w:lang w:val="vi-VN"/>
        </w:rPr>
        <w:t>Rác thải sinh hoạt phát sinh từ khu vực xây dựng sẽ được thu gom vào 1 thùng chứa rác lưu động thể tích 120 lít và chuyển đi xử lý hàng ngày cùng với rác thải sinh hoạt của nhà máy</w:t>
      </w:r>
      <w:r w:rsidRPr="00020732">
        <w:rPr>
          <w:rFonts w:eastAsia="Times New Roman"/>
          <w:szCs w:val="26"/>
          <w:lang w:val="vi-VN"/>
        </w:rPr>
        <w:t>.</w:t>
      </w:r>
    </w:p>
    <w:p w14:paraId="3A500923" w14:textId="77777777" w:rsidR="001F733C" w:rsidRPr="00020732" w:rsidRDefault="001F733C" w:rsidP="001F733C">
      <w:pPr>
        <w:ind w:firstLine="720"/>
        <w:jc w:val="both"/>
        <w:rPr>
          <w:rFonts w:eastAsia="Times New Roman"/>
          <w:szCs w:val="26"/>
          <w:lang w:val="vi-VN" w:eastAsia="vi-VN"/>
        </w:rPr>
      </w:pPr>
      <w:r w:rsidRPr="00020732">
        <w:rPr>
          <w:rFonts w:eastAsia="Times New Roman"/>
          <w:szCs w:val="26"/>
          <w:lang w:val="vi-VN"/>
        </w:rPr>
        <w:t xml:space="preserve">- Đối với chất thải rắn xây dựng: </w:t>
      </w:r>
    </w:p>
    <w:p w14:paraId="2B7B49A0" w14:textId="77777777" w:rsidR="001F733C" w:rsidRPr="00020732" w:rsidRDefault="001F733C" w:rsidP="001F733C">
      <w:pPr>
        <w:ind w:firstLine="720"/>
        <w:jc w:val="both"/>
        <w:rPr>
          <w:rFonts w:eastAsia="Times New Roman"/>
          <w:szCs w:val="26"/>
          <w:lang w:val="vi-VN" w:eastAsia="vi-VN"/>
        </w:rPr>
      </w:pPr>
      <w:r w:rsidRPr="00020732">
        <w:rPr>
          <w:rFonts w:eastAsia="Times New Roman"/>
          <w:szCs w:val="26"/>
          <w:lang w:val="vi-VN" w:eastAsia="vi-VN"/>
        </w:rPr>
        <w:t xml:space="preserve">+ CTR từ quá trình thi công: Đất, đá, gạch vỡ, bê tông thải,… </w:t>
      </w:r>
      <w:r w:rsidR="00A02936" w:rsidRPr="00020732">
        <w:rPr>
          <w:rFonts w:eastAsia="Times New Roman"/>
          <w:szCs w:val="26"/>
          <w:lang w:val="vi-VN" w:eastAsia="vi-VN"/>
        </w:rPr>
        <w:t>Đơn vị thi công ký hợp đồng với đơn vị có chức năng thu gom, vận chuyển và đem đi xử lý</w:t>
      </w:r>
      <w:r w:rsidRPr="00020732">
        <w:rPr>
          <w:rFonts w:eastAsia="Times New Roman"/>
          <w:szCs w:val="26"/>
          <w:lang w:val="vi-VN" w:eastAsia="vi-VN"/>
        </w:rPr>
        <w:t>.</w:t>
      </w:r>
    </w:p>
    <w:p w14:paraId="33C444A9" w14:textId="77777777" w:rsidR="001F733C" w:rsidRPr="00020732" w:rsidRDefault="001F733C" w:rsidP="001F733C">
      <w:pPr>
        <w:ind w:firstLine="720"/>
        <w:jc w:val="both"/>
        <w:rPr>
          <w:rFonts w:eastAsia="Times New Roman"/>
          <w:szCs w:val="26"/>
          <w:lang w:val="vi-VN" w:eastAsia="vi-VN"/>
        </w:rPr>
      </w:pPr>
      <w:r w:rsidRPr="00020732">
        <w:rPr>
          <w:rFonts w:eastAsia="Times New Roman"/>
          <w:szCs w:val="26"/>
          <w:lang w:val="vi-VN" w:eastAsia="vi-VN"/>
        </w:rPr>
        <w:t xml:space="preserve">+ Đối với các loại sắt thép vụn, bao bì, gỗ,… được bán cho cơ sở có nhu cầu sử dụng, tái chế. </w:t>
      </w:r>
    </w:p>
    <w:p w14:paraId="0B8AD074" w14:textId="77777777" w:rsidR="001F733C" w:rsidRPr="00020732" w:rsidRDefault="001F733C" w:rsidP="001F733C">
      <w:pPr>
        <w:ind w:firstLine="720"/>
        <w:jc w:val="both"/>
        <w:rPr>
          <w:rFonts w:eastAsia="Times New Roman"/>
          <w:szCs w:val="26"/>
          <w:lang w:val="vi-VN" w:eastAsia="vi-VN"/>
        </w:rPr>
      </w:pPr>
      <w:r w:rsidRPr="00020732">
        <w:rPr>
          <w:rFonts w:eastAsia="Times New Roman"/>
          <w:szCs w:val="26"/>
          <w:lang w:val="vi-VN" w:eastAsia="vi-VN"/>
        </w:rPr>
        <w:t>+ Đối với các loại chất thải khác không thể tái chế, tái sử dụng sẽ thuê đơn vị có chức năng đến thu gom, vận chuyển, xử lý theo quy định.</w:t>
      </w:r>
    </w:p>
    <w:p w14:paraId="676BA970" w14:textId="77777777" w:rsidR="001F733C" w:rsidRPr="00020732" w:rsidRDefault="001F733C" w:rsidP="001F733C">
      <w:pPr>
        <w:pStyle w:val="ListParagraph"/>
        <w:spacing w:before="60" w:after="60" w:line="312" w:lineRule="auto"/>
        <w:ind w:left="0"/>
        <w:jc w:val="both"/>
        <w:rPr>
          <w:i/>
          <w:sz w:val="26"/>
          <w:szCs w:val="26"/>
          <w:lang w:val="vi-VN"/>
        </w:rPr>
      </w:pPr>
      <w:r w:rsidRPr="00020732">
        <w:rPr>
          <w:i/>
          <w:sz w:val="26"/>
          <w:szCs w:val="26"/>
          <w:lang w:val="vi-VN"/>
        </w:rPr>
        <w:t xml:space="preserve">c. </w:t>
      </w:r>
      <w:r w:rsidRPr="00020732">
        <w:rPr>
          <w:i/>
          <w:sz w:val="26"/>
          <w:szCs w:val="26"/>
          <w:lang w:val="nl-NL"/>
        </w:rPr>
        <w:t>Các công trình, biện pháp thu gom, xử lý</w:t>
      </w:r>
      <w:r w:rsidRPr="00020732">
        <w:rPr>
          <w:i/>
          <w:sz w:val="26"/>
          <w:szCs w:val="26"/>
          <w:lang w:val="vi-VN"/>
        </w:rPr>
        <w:t xml:space="preserve"> chất thải nguy hại:</w:t>
      </w:r>
    </w:p>
    <w:p w14:paraId="2850097A" w14:textId="77777777" w:rsidR="001F733C" w:rsidRPr="00020732" w:rsidRDefault="001F733C" w:rsidP="001F733C">
      <w:pPr>
        <w:ind w:firstLine="709"/>
        <w:jc w:val="both"/>
        <w:rPr>
          <w:iCs/>
          <w:szCs w:val="26"/>
          <w:lang w:val="vi-VN"/>
        </w:rPr>
      </w:pPr>
      <w:r w:rsidRPr="00020732">
        <w:rPr>
          <w:iCs/>
          <w:szCs w:val="26"/>
          <w:lang w:val="vi-VN"/>
        </w:rPr>
        <w:t>Chủ dự án sẽ phối hợp với nhà thầu thi công thực hiện các công trình, biện pháp bảo vệ môi trường như sau:</w:t>
      </w:r>
    </w:p>
    <w:p w14:paraId="2188545B" w14:textId="77777777" w:rsidR="001F733C" w:rsidRPr="00020732" w:rsidRDefault="00533D66" w:rsidP="001F733C">
      <w:pPr>
        <w:ind w:firstLine="720"/>
        <w:jc w:val="both"/>
        <w:rPr>
          <w:rFonts w:eastAsia="Times New Roman"/>
          <w:szCs w:val="26"/>
          <w:lang w:val="vi-VN"/>
        </w:rPr>
      </w:pPr>
      <w:r w:rsidRPr="00AF25B2">
        <w:rPr>
          <w:rFonts w:eastAsia="Times New Roman"/>
          <w:szCs w:val="26"/>
          <w:lang w:val="vi-VN"/>
        </w:rPr>
        <w:t xml:space="preserve">- Chủ đầu tư </w:t>
      </w:r>
      <w:r w:rsidR="00AF25B2" w:rsidRPr="00AF25B2">
        <w:rPr>
          <w:rFonts w:eastAsia="Times New Roman"/>
          <w:szCs w:val="26"/>
        </w:rPr>
        <w:t>đã có 03</w:t>
      </w:r>
      <w:r w:rsidRPr="00AF25B2">
        <w:rPr>
          <w:rFonts w:eastAsia="Times New Roman"/>
          <w:szCs w:val="26"/>
          <w:lang w:val="vi-VN"/>
        </w:rPr>
        <w:t xml:space="preserve"> thùng chứa riêng biệt (thể tích 60 lít/thùng), có nắp đậy đặt tại kho chất thải nguy hại hiện có</w:t>
      </w:r>
      <w:r w:rsidR="00B46294" w:rsidRPr="00AF25B2">
        <w:rPr>
          <w:rFonts w:eastAsia="Times New Roman"/>
          <w:szCs w:val="26"/>
        </w:rPr>
        <w:t xml:space="preserve"> (diện tích </w:t>
      </w:r>
      <w:r w:rsidR="00EB5C5E" w:rsidRPr="00AF25B2">
        <w:rPr>
          <w:rFonts w:eastAsia="Times New Roman"/>
          <w:szCs w:val="26"/>
        </w:rPr>
        <w:t>4,13</w:t>
      </w:r>
      <w:r w:rsidR="00B46294" w:rsidRPr="00AF25B2">
        <w:rPr>
          <w:rFonts w:eastAsia="Times New Roman"/>
          <w:szCs w:val="26"/>
        </w:rPr>
        <w:t xml:space="preserve"> m</w:t>
      </w:r>
      <w:r w:rsidR="00B46294" w:rsidRPr="00AF25B2">
        <w:rPr>
          <w:rFonts w:eastAsia="Times New Roman"/>
          <w:szCs w:val="26"/>
          <w:vertAlign w:val="superscript"/>
        </w:rPr>
        <w:t>2</w:t>
      </w:r>
      <w:r w:rsidR="00B46294" w:rsidRPr="00AF25B2">
        <w:rPr>
          <w:rFonts w:eastAsia="Times New Roman"/>
          <w:szCs w:val="26"/>
        </w:rPr>
        <w:t>)</w:t>
      </w:r>
      <w:r w:rsidRPr="00AF25B2">
        <w:rPr>
          <w:rFonts w:eastAsia="Times New Roman"/>
          <w:szCs w:val="26"/>
          <w:lang w:val="vi-VN"/>
        </w:rPr>
        <w:t xml:space="preserve"> tại Nhà máy</w:t>
      </w:r>
      <w:r w:rsidR="00120760" w:rsidRPr="00AF25B2">
        <w:rPr>
          <w:rFonts w:eastAsia="Times New Roman"/>
          <w:szCs w:val="26"/>
          <w:lang w:val="vi-VN"/>
        </w:rPr>
        <w:t xml:space="preserve"> để lưu giữ chất thải nguy hại giai đoạn xây dựng</w:t>
      </w:r>
      <w:r w:rsidR="001F733C" w:rsidRPr="00AF25B2">
        <w:rPr>
          <w:rFonts w:eastAsia="Times New Roman"/>
          <w:szCs w:val="26"/>
          <w:lang w:val="vi-VN"/>
        </w:rPr>
        <w:t>.</w:t>
      </w:r>
    </w:p>
    <w:p w14:paraId="0618E208" w14:textId="77777777" w:rsidR="001F733C" w:rsidRPr="00020732" w:rsidRDefault="00533D66" w:rsidP="001F733C">
      <w:pPr>
        <w:ind w:firstLine="720"/>
        <w:jc w:val="both"/>
        <w:rPr>
          <w:rFonts w:eastAsia="Times New Roman"/>
          <w:szCs w:val="26"/>
          <w:lang w:val="vi-VN"/>
        </w:rPr>
      </w:pPr>
      <w:r w:rsidRPr="00020732">
        <w:rPr>
          <w:rFonts w:eastAsia="Times New Roman"/>
          <w:szCs w:val="26"/>
          <w:lang w:val="vi-VN"/>
        </w:rPr>
        <w:t xml:space="preserve">- </w:t>
      </w:r>
      <w:r w:rsidR="00AF25B2">
        <w:rPr>
          <w:rFonts w:eastAsia="Times New Roman"/>
          <w:szCs w:val="26"/>
        </w:rPr>
        <w:t xml:space="preserve">Hàng năm, </w:t>
      </w:r>
      <w:r w:rsidR="001F733C" w:rsidRPr="00020732">
        <w:rPr>
          <w:rFonts w:eastAsia="Times New Roman"/>
          <w:szCs w:val="26"/>
          <w:lang w:val="vi-VN"/>
        </w:rPr>
        <w:t>Chủ dự án  ký hợp đồng với đơn vị có chức năng để thu gom, vận chuyển và xử lý chất thải nguy hại phát sinh theo quy định.</w:t>
      </w:r>
    </w:p>
    <w:p w14:paraId="03A3FE83" w14:textId="77777777" w:rsidR="001F733C" w:rsidRPr="00020732" w:rsidRDefault="00431B9E" w:rsidP="001F733C">
      <w:pPr>
        <w:rPr>
          <w:i/>
          <w:szCs w:val="26"/>
          <w:lang w:val="nl-NL"/>
        </w:rPr>
      </w:pPr>
      <w:r w:rsidRPr="00020732">
        <w:rPr>
          <w:i/>
          <w:szCs w:val="26"/>
          <w:lang w:val="nb-NO"/>
        </w:rPr>
        <w:t>d</w:t>
      </w:r>
      <w:r w:rsidR="001F733C" w:rsidRPr="00020732">
        <w:rPr>
          <w:i/>
          <w:szCs w:val="26"/>
          <w:lang w:val="nb-NO"/>
        </w:rPr>
        <w:t xml:space="preserve">. </w:t>
      </w:r>
      <w:r w:rsidR="001F733C" w:rsidRPr="00020732">
        <w:rPr>
          <w:i/>
          <w:szCs w:val="26"/>
          <w:lang w:val="nl-NL"/>
        </w:rPr>
        <w:t xml:space="preserve">Các công trình, biện pháp giảm thiểu </w:t>
      </w:r>
      <w:r w:rsidR="001F733C" w:rsidRPr="00020732">
        <w:rPr>
          <w:i/>
          <w:szCs w:val="26"/>
          <w:lang w:val="vi-VN"/>
        </w:rPr>
        <w:t>bụi, khí thải.</w:t>
      </w:r>
    </w:p>
    <w:p w14:paraId="4567A482" w14:textId="77777777" w:rsidR="001F733C" w:rsidRPr="00020732" w:rsidRDefault="001F733C" w:rsidP="001F733C">
      <w:pPr>
        <w:pStyle w:val="A-NORMAL"/>
        <w:spacing w:before="60" w:line="312" w:lineRule="auto"/>
        <w:ind w:firstLine="480"/>
        <w:rPr>
          <w:iCs/>
          <w:szCs w:val="26"/>
          <w:lang w:val="vi-VN"/>
        </w:rPr>
      </w:pPr>
      <w:r w:rsidRPr="00020732">
        <w:rPr>
          <w:iCs/>
          <w:szCs w:val="26"/>
          <w:lang w:val="vi-VN"/>
        </w:rPr>
        <w:lastRenderedPageBreak/>
        <w:t>Chủ dự án sẽ phối hợp với nhà thầu thi công thực hiện các công trình, biện pháp bảo vệ môi trường như sau:</w:t>
      </w:r>
    </w:p>
    <w:p w14:paraId="341EDC8E" w14:textId="77777777" w:rsidR="001F733C" w:rsidRPr="00020732" w:rsidRDefault="001F733C" w:rsidP="001F733C">
      <w:pPr>
        <w:ind w:firstLine="720"/>
        <w:jc w:val="both"/>
        <w:rPr>
          <w:bCs/>
          <w:iCs/>
          <w:szCs w:val="26"/>
          <w:lang w:val="vi-VN"/>
        </w:rPr>
      </w:pPr>
      <w:r w:rsidRPr="00020732">
        <w:rPr>
          <w:bCs/>
          <w:iCs/>
          <w:szCs w:val="26"/>
          <w:lang w:val="vi-VN"/>
        </w:rPr>
        <w:t>- Sử dụng phương tiện vận chuyển, máy móc, thiết bị thi công đảm bảo quy định về mức độ an toàn kỹ thuật và an toàn môi trường, không sử dụng thiết bị thi công cũ, lạc hậu; Các phương tiện vận chuyển nguyên vật liệu xây dựng sử dụng nhiên liệu đúng với thiết kế của động cơ, chở đúng tải trọng cho phép và có bạt che chắn, không để vật liệu rơi xuống dọc tuyến đường vận chuyển.</w:t>
      </w:r>
    </w:p>
    <w:p w14:paraId="1EFFF873" w14:textId="77777777" w:rsidR="001F733C" w:rsidRPr="00020732" w:rsidRDefault="00604433" w:rsidP="00604433">
      <w:r w:rsidRPr="00020732">
        <w:rPr>
          <w:lang w:val="vi-VN"/>
        </w:rPr>
        <w:tab/>
      </w:r>
      <w:r w:rsidR="001F733C" w:rsidRPr="00020732">
        <w:rPr>
          <w:lang w:val="vi-VN"/>
        </w:rPr>
        <w:t>- Không đốt các loại chất thải phát sinh trong quá trình xây dựng dự án.</w:t>
      </w:r>
    </w:p>
    <w:p w14:paraId="5CEB047B" w14:textId="77777777" w:rsidR="00395FD7" w:rsidRPr="00020732" w:rsidRDefault="00395FD7" w:rsidP="00604433">
      <w:pPr>
        <w:rPr>
          <w:i/>
        </w:rPr>
      </w:pPr>
      <w:r w:rsidRPr="00020732">
        <w:rPr>
          <w:i/>
        </w:rPr>
        <w:t>e. Công trình, biện pháp bảo vệ môi trường khác:</w:t>
      </w:r>
    </w:p>
    <w:p w14:paraId="3F17BF12" w14:textId="77777777" w:rsidR="00395FD7" w:rsidRPr="00020732" w:rsidRDefault="00395FD7" w:rsidP="00395FD7">
      <w:pPr>
        <w:ind w:firstLine="720"/>
      </w:pPr>
      <w:r w:rsidRPr="00020732">
        <w:t>Chủ dự án sẽ phối hợp với nhà thầu thi công thực hiện các công trình, biện pháp bảo vệ môi trường như sau:</w:t>
      </w:r>
    </w:p>
    <w:p w14:paraId="0D09EDF5" w14:textId="77777777" w:rsidR="00395FD7" w:rsidRPr="00020732" w:rsidRDefault="00395FD7" w:rsidP="00395FD7">
      <w:pPr>
        <w:ind w:firstLine="720"/>
      </w:pPr>
      <w:r w:rsidRPr="00020732">
        <w:t>- Biện pháp giảm thiểu tác động do tiếng ồn, độ rung:</w:t>
      </w:r>
    </w:p>
    <w:p w14:paraId="50FA905E" w14:textId="77777777" w:rsidR="00395FD7" w:rsidRPr="00020732" w:rsidRDefault="00395FD7" w:rsidP="00395FD7">
      <w:pPr>
        <w:ind w:firstLine="720"/>
      </w:pPr>
      <w:r w:rsidRPr="00020732">
        <w:t>+ Có kế hoạch sử dụng thiết bị hợp lý tránh sử dụng đồng thời nhiều thiết bị cùng một thời điểm. Định kỳ kiểm tra, bảo dưỡng máy móc thiết bị sử dụng theo quy định.</w:t>
      </w:r>
    </w:p>
    <w:p w14:paraId="3781411D" w14:textId="77777777" w:rsidR="00395FD7" w:rsidRPr="00020732" w:rsidRDefault="00395FD7" w:rsidP="00395FD7">
      <w:pPr>
        <w:ind w:firstLine="720"/>
      </w:pPr>
      <w:r w:rsidRPr="00020732">
        <w:t xml:space="preserve">+ Không làm việc vào giờ nghỉ ngơi từ 22h hôm trước đến 6h sáng ngày hôm sau và từ 11h30’ đến 13h30’. </w:t>
      </w:r>
    </w:p>
    <w:p w14:paraId="74ABBCA4" w14:textId="77777777" w:rsidR="00395FD7" w:rsidRPr="00020732" w:rsidRDefault="00395FD7" w:rsidP="00395FD7">
      <w:pPr>
        <w:ind w:firstLine="720"/>
      </w:pPr>
      <w:r w:rsidRPr="00020732">
        <w:t>- Biện pháp giảm thiểu đến hoạt động sản xuất và công trình hiện trạng của nhà máy:</w:t>
      </w:r>
    </w:p>
    <w:p w14:paraId="7B70C7E0" w14:textId="77777777" w:rsidR="00395FD7" w:rsidRPr="00020732" w:rsidRDefault="00395FD7" w:rsidP="00395FD7">
      <w:pPr>
        <w:ind w:firstLine="720"/>
      </w:pPr>
      <w:r w:rsidRPr="00020732">
        <w:t>+ Đơn vị thi công xây dựng các hạng mục công trình đúng trong phạm vi quy hoạch: đảm bảo độ cao, khoảng cách đúng quy định.</w:t>
      </w:r>
    </w:p>
    <w:p w14:paraId="30B0D696" w14:textId="77777777" w:rsidR="00395FD7" w:rsidRPr="00020732" w:rsidRDefault="00395FD7" w:rsidP="00395FD7">
      <w:pPr>
        <w:ind w:firstLine="720"/>
      </w:pPr>
      <w:r w:rsidRPr="00020732">
        <w:t>+ Không được xâm phạm đến các hạng mục công trình hiện có trong nhà máy</w:t>
      </w:r>
    </w:p>
    <w:p w14:paraId="0B24F5DD" w14:textId="77777777" w:rsidR="00395FD7" w:rsidRPr="00020732" w:rsidRDefault="00395FD7" w:rsidP="00395FD7">
      <w:pPr>
        <w:ind w:firstLine="720"/>
      </w:pPr>
      <w:r w:rsidRPr="00020732">
        <w:t>- Biện pháp đảm bảo cấp nước từ quá trình thi công cải tạo nhà máy:</w:t>
      </w:r>
    </w:p>
    <w:p w14:paraId="23F8C9B2" w14:textId="77777777" w:rsidR="00395FD7" w:rsidRPr="00020732" w:rsidRDefault="00395FD7" w:rsidP="00395FD7">
      <w:pPr>
        <w:ind w:firstLine="720"/>
      </w:pPr>
      <w:r w:rsidRPr="00020732">
        <w:t>+ Trong quá trình thay thế máy bơm tại trạm bơm nước thô (cấp I), chủ dự án tiến hành thay thế lần lượt từng máy bơm tại trạm, đảm bảo không gây ảnh hưởng đến hoạt động sản xuất cũng như cung ứng nước sạch cho bà con nhân dân.</w:t>
      </w:r>
    </w:p>
    <w:p w14:paraId="1A5E842A" w14:textId="77777777" w:rsidR="00395FD7" w:rsidRPr="00020732" w:rsidRDefault="00395FD7" w:rsidP="00395FD7">
      <w:pPr>
        <w:ind w:firstLine="720"/>
      </w:pPr>
      <w:r w:rsidRPr="00020732">
        <w:t>+ Xây dựng phương án cấp nước cụ thể nhằm hạn chế ảnh hưởng đối với nhân dân.</w:t>
      </w:r>
    </w:p>
    <w:p w14:paraId="3700F236" w14:textId="77777777" w:rsidR="00395FD7" w:rsidRPr="00020732" w:rsidRDefault="00395FD7" w:rsidP="00395FD7">
      <w:pPr>
        <w:ind w:firstLine="720"/>
      </w:pPr>
      <w:r w:rsidRPr="00020732">
        <w:t>+ Trong trường hợp nhà máy điều chỉnh cấp nước hoặc ngừng cung cấp nước phải báo trước cho bà con nhân dân.</w:t>
      </w:r>
    </w:p>
    <w:p w14:paraId="3A58C8E0" w14:textId="77777777" w:rsidR="00662834" w:rsidRPr="00020732" w:rsidRDefault="001F733C" w:rsidP="00604433">
      <w:pPr>
        <w:rPr>
          <w:b/>
          <w:i/>
          <w:lang w:val="vi-VN"/>
        </w:rPr>
      </w:pPr>
      <w:r w:rsidRPr="00020732">
        <w:rPr>
          <w:b/>
          <w:i/>
          <w:lang w:val="vi-VN"/>
        </w:rPr>
        <w:t>5.4.2. Giai đoạn</w:t>
      </w:r>
      <w:r w:rsidR="00662834" w:rsidRPr="00020732">
        <w:rPr>
          <w:b/>
          <w:i/>
          <w:lang w:val="vi-VN"/>
        </w:rPr>
        <w:t xml:space="preserve"> dự án đi vào hoạt động.</w:t>
      </w:r>
      <w:bookmarkEnd w:id="130"/>
      <w:bookmarkEnd w:id="131"/>
    </w:p>
    <w:p w14:paraId="7B1F093F" w14:textId="77777777" w:rsidR="00114B81" w:rsidRPr="00020732" w:rsidRDefault="00114B81" w:rsidP="00DC1412">
      <w:pPr>
        <w:jc w:val="both"/>
        <w:rPr>
          <w:szCs w:val="26"/>
          <w:lang w:val="de-DE"/>
        </w:rPr>
      </w:pPr>
      <w:bookmarkStart w:id="132" w:name="_Toc51655208"/>
      <w:bookmarkStart w:id="133" w:name="_Toc51806616"/>
      <w:bookmarkStart w:id="134" w:name="_Toc51655202"/>
      <w:bookmarkStart w:id="135" w:name="_Toc51806615"/>
      <w:r w:rsidRPr="00020732">
        <w:rPr>
          <w:szCs w:val="26"/>
          <w:lang w:val="de-DE"/>
        </w:rPr>
        <w:t xml:space="preserve">     Danh mục công trình bảo vệ môi trường chính của dự án.</w:t>
      </w:r>
      <w:bookmarkEnd w:id="132"/>
      <w:bookmarkEnd w:id="133"/>
    </w:p>
    <w:p w14:paraId="70B2A7DA" w14:textId="77777777" w:rsidR="00114B81" w:rsidRPr="00020732" w:rsidRDefault="00114B81" w:rsidP="00DC1412">
      <w:pPr>
        <w:ind w:firstLine="720"/>
        <w:jc w:val="both"/>
        <w:rPr>
          <w:szCs w:val="26"/>
          <w:lang w:val="es-UY"/>
        </w:rPr>
      </w:pPr>
      <w:r w:rsidRPr="00020732">
        <w:rPr>
          <w:iCs/>
          <w:szCs w:val="26"/>
          <w:lang w:val="de-DE"/>
        </w:rPr>
        <w:t xml:space="preserve">- </w:t>
      </w:r>
      <w:r w:rsidRPr="00020732">
        <w:rPr>
          <w:szCs w:val="26"/>
          <w:lang w:val="es-UY"/>
        </w:rPr>
        <w:t>Hệ thống đường cống thu gom và thoát nước mưa.</w:t>
      </w:r>
    </w:p>
    <w:p w14:paraId="10DE3AAD" w14:textId="77777777" w:rsidR="00114B81" w:rsidRPr="00020732" w:rsidRDefault="00114B81" w:rsidP="00DC1412">
      <w:pPr>
        <w:ind w:firstLine="720"/>
        <w:jc w:val="both"/>
        <w:rPr>
          <w:szCs w:val="26"/>
          <w:lang w:val="es-UY"/>
        </w:rPr>
      </w:pPr>
      <w:r w:rsidRPr="00020732">
        <w:rPr>
          <w:szCs w:val="26"/>
          <w:lang w:val="es-UY"/>
        </w:rPr>
        <w:t>- Hệ thống đường cống thu gom và xử lý nước thải.</w:t>
      </w:r>
    </w:p>
    <w:p w14:paraId="387DC8A7" w14:textId="77777777" w:rsidR="00114B81" w:rsidRPr="00D2141E" w:rsidRDefault="00114B81" w:rsidP="00DC1412">
      <w:pPr>
        <w:ind w:firstLine="720"/>
        <w:jc w:val="both"/>
        <w:rPr>
          <w:szCs w:val="26"/>
          <w:lang w:val="es-UY"/>
        </w:rPr>
      </w:pPr>
      <w:r w:rsidRPr="00D2141E">
        <w:rPr>
          <w:szCs w:val="26"/>
          <w:lang w:val="es-UY"/>
        </w:rPr>
        <w:t xml:space="preserve">- </w:t>
      </w:r>
      <w:r w:rsidR="003077A7" w:rsidRPr="00D2141E">
        <w:rPr>
          <w:szCs w:val="26"/>
          <w:lang w:val="es-UY"/>
        </w:rPr>
        <w:t>Hệ thống xử lý nước thải</w:t>
      </w:r>
      <w:r w:rsidR="00A955CB" w:rsidRPr="00D2141E">
        <w:rPr>
          <w:szCs w:val="26"/>
          <w:lang w:val="es-UY"/>
        </w:rPr>
        <w:t xml:space="preserve"> công suấ</w:t>
      </w:r>
      <w:r w:rsidR="00D2141E" w:rsidRPr="00D2141E">
        <w:rPr>
          <w:szCs w:val="26"/>
          <w:lang w:val="es-UY"/>
        </w:rPr>
        <w:t>t 26</w:t>
      </w:r>
      <w:r w:rsidR="00A955CB" w:rsidRPr="00D2141E">
        <w:rPr>
          <w:szCs w:val="26"/>
          <w:lang w:val="es-UY"/>
        </w:rPr>
        <w:t>0 m</w:t>
      </w:r>
      <w:r w:rsidR="00A955CB" w:rsidRPr="00D2141E">
        <w:rPr>
          <w:szCs w:val="26"/>
          <w:vertAlign w:val="superscript"/>
          <w:lang w:val="es-UY"/>
        </w:rPr>
        <w:t>3</w:t>
      </w:r>
      <w:r w:rsidR="00A955CB" w:rsidRPr="00D2141E">
        <w:rPr>
          <w:szCs w:val="26"/>
          <w:lang w:val="es-UY"/>
        </w:rPr>
        <w:t>/ngày.đêm</w:t>
      </w:r>
      <w:r w:rsidRPr="00D2141E">
        <w:rPr>
          <w:szCs w:val="26"/>
          <w:lang w:val="es-UY"/>
        </w:rPr>
        <w:t>.</w:t>
      </w:r>
    </w:p>
    <w:p w14:paraId="4C878549" w14:textId="77777777" w:rsidR="00114B81" w:rsidRPr="00EB5C5E" w:rsidRDefault="00114B81" w:rsidP="00DC1412">
      <w:pPr>
        <w:jc w:val="both"/>
        <w:rPr>
          <w:szCs w:val="26"/>
          <w:lang w:val="es-UY"/>
        </w:rPr>
      </w:pPr>
      <w:r w:rsidRPr="00304348">
        <w:rPr>
          <w:szCs w:val="26"/>
          <w:lang w:val="es-UY"/>
        </w:rPr>
        <w:tab/>
      </w:r>
      <w:r w:rsidR="00CF7FA3" w:rsidRPr="00304348">
        <w:rPr>
          <w:szCs w:val="26"/>
          <w:lang w:val="es-UY"/>
        </w:rPr>
        <w:t xml:space="preserve">- </w:t>
      </w:r>
      <w:r w:rsidR="00CF7FA3" w:rsidRPr="008E2298">
        <w:rPr>
          <w:szCs w:val="26"/>
          <w:lang w:val="es-UY"/>
        </w:rPr>
        <w:t xml:space="preserve">Diện tích cây xanh trên toàn bộ dự án </w:t>
      </w:r>
      <w:r w:rsidR="00CF7FA3" w:rsidRPr="00EB5C5E">
        <w:rPr>
          <w:szCs w:val="26"/>
          <w:lang w:val="es-UY"/>
        </w:rPr>
        <w:t xml:space="preserve">là </w:t>
      </w:r>
      <w:r w:rsidR="00C332D9">
        <w:rPr>
          <w:szCs w:val="26"/>
          <w:lang w:val="es-UY"/>
        </w:rPr>
        <w:t>846,42</w:t>
      </w:r>
      <w:r w:rsidR="00304348" w:rsidRPr="00EB5C5E">
        <w:rPr>
          <w:szCs w:val="26"/>
          <w:lang w:val="es-UY"/>
        </w:rPr>
        <w:t xml:space="preserve"> </w:t>
      </w:r>
      <w:r w:rsidR="00F61F27" w:rsidRPr="00EB5C5E">
        <w:rPr>
          <w:szCs w:val="26"/>
          <w:lang w:val="es-UY"/>
        </w:rPr>
        <w:t>m</w:t>
      </w:r>
      <w:r w:rsidR="00F61F27" w:rsidRPr="00EB5C5E">
        <w:rPr>
          <w:szCs w:val="26"/>
          <w:vertAlign w:val="superscript"/>
          <w:lang w:val="es-UY"/>
        </w:rPr>
        <w:t>2</w:t>
      </w:r>
      <w:r w:rsidR="00CF7FA3" w:rsidRPr="00EB5C5E">
        <w:rPr>
          <w:szCs w:val="26"/>
          <w:lang w:val="es-UY"/>
        </w:rPr>
        <w:t xml:space="preserve"> (chiếm khoảng </w:t>
      </w:r>
      <w:r w:rsidR="00EB5C5E" w:rsidRPr="00EB5C5E">
        <w:rPr>
          <w:szCs w:val="26"/>
          <w:lang w:val="es-UY"/>
        </w:rPr>
        <w:t>22,</w:t>
      </w:r>
      <w:r w:rsidR="00C332D9">
        <w:rPr>
          <w:szCs w:val="26"/>
          <w:lang w:val="es-UY"/>
        </w:rPr>
        <w:t>88</w:t>
      </w:r>
      <w:r w:rsidR="00746E12" w:rsidRPr="00EB5C5E">
        <w:rPr>
          <w:szCs w:val="26"/>
          <w:lang w:val="es-UY"/>
        </w:rPr>
        <w:t>%</w:t>
      </w:r>
      <w:r w:rsidR="00CF7FA3" w:rsidRPr="00EB5C5E">
        <w:rPr>
          <w:szCs w:val="26"/>
          <w:lang w:val="es-UY"/>
        </w:rPr>
        <w:t xml:space="preserve"> tổng diện tích).</w:t>
      </w:r>
    </w:p>
    <w:p w14:paraId="06111A77" w14:textId="77777777" w:rsidR="00114B81" w:rsidRPr="00020732" w:rsidRDefault="00114B81" w:rsidP="00DC1412">
      <w:pPr>
        <w:jc w:val="both"/>
        <w:rPr>
          <w:szCs w:val="26"/>
          <w:lang w:val="es-UY"/>
        </w:rPr>
      </w:pPr>
      <w:r w:rsidRPr="00020732">
        <w:rPr>
          <w:szCs w:val="26"/>
          <w:lang w:val="es-UY"/>
        </w:rPr>
        <w:lastRenderedPageBreak/>
        <w:tab/>
        <w:t>- Thùng chứa chất thải rắn, chất thải nguy hại; Kho chứa CTNH; Kho chứa chất thải rắn thông thường.</w:t>
      </w:r>
    </w:p>
    <w:p w14:paraId="5930EBA5" w14:textId="77777777" w:rsidR="00201B43" w:rsidRPr="00020732" w:rsidRDefault="001F733C" w:rsidP="00DC1412">
      <w:pPr>
        <w:jc w:val="both"/>
        <w:rPr>
          <w:b/>
          <w:i/>
          <w:szCs w:val="26"/>
          <w:lang w:val="es-UY"/>
        </w:rPr>
      </w:pPr>
      <w:r w:rsidRPr="00020732">
        <w:rPr>
          <w:b/>
          <w:i/>
          <w:szCs w:val="26"/>
          <w:lang w:val="es-UY"/>
        </w:rPr>
        <w:t>a</w:t>
      </w:r>
      <w:r w:rsidR="00201B43" w:rsidRPr="00020732">
        <w:rPr>
          <w:b/>
          <w:i/>
          <w:szCs w:val="26"/>
          <w:lang w:val="es-UY"/>
        </w:rPr>
        <w:t>. Hệ thống thu gom và thoát nước mưa</w:t>
      </w:r>
    </w:p>
    <w:p w14:paraId="44CCFD6C" w14:textId="77777777" w:rsidR="00A637DA" w:rsidRPr="00020732" w:rsidRDefault="00201B43" w:rsidP="001F733C">
      <w:pPr>
        <w:spacing w:line="288" w:lineRule="auto"/>
        <w:ind w:firstLine="720"/>
        <w:jc w:val="both"/>
        <w:rPr>
          <w:szCs w:val="26"/>
          <w:lang w:val="nb-NO"/>
        </w:rPr>
      </w:pPr>
      <w:r w:rsidRPr="00020732">
        <w:rPr>
          <w:szCs w:val="26"/>
          <w:lang w:val="nb-NO"/>
        </w:rPr>
        <w:t xml:space="preserve">- </w:t>
      </w:r>
      <w:r w:rsidR="00A955CB" w:rsidRPr="00020732">
        <w:rPr>
          <w:szCs w:val="26"/>
          <w:lang w:val="nb-NO"/>
        </w:rPr>
        <w:t>H</w:t>
      </w:r>
      <w:r w:rsidRPr="00020732">
        <w:rPr>
          <w:szCs w:val="26"/>
          <w:lang w:val="nb-NO"/>
        </w:rPr>
        <w:t>ệ thống đường cống thu gom và thoát nước mưa tách riêng với đường cống thu gom nước thả</w:t>
      </w:r>
      <w:r w:rsidR="001F733C" w:rsidRPr="00020732">
        <w:rPr>
          <w:szCs w:val="26"/>
          <w:lang w:val="nb-NO"/>
        </w:rPr>
        <w:t>i.</w:t>
      </w:r>
    </w:p>
    <w:p w14:paraId="0722E1F8" w14:textId="77777777" w:rsidR="00A637DA" w:rsidRPr="00020732" w:rsidRDefault="00A637DA" w:rsidP="00A637DA">
      <w:pPr>
        <w:spacing w:line="288" w:lineRule="auto"/>
        <w:ind w:firstLine="720"/>
        <w:jc w:val="both"/>
        <w:rPr>
          <w:szCs w:val="26"/>
          <w:lang w:val="nb-NO"/>
        </w:rPr>
      </w:pPr>
      <w:r w:rsidRPr="00020732">
        <w:rPr>
          <w:szCs w:val="26"/>
          <w:lang w:val="nb-NO"/>
        </w:rPr>
        <w:t xml:space="preserve">- </w:t>
      </w:r>
      <w:r w:rsidR="006E7EA7" w:rsidRPr="00020732">
        <w:rPr>
          <w:szCs w:val="26"/>
          <w:lang w:val="nb-NO"/>
        </w:rPr>
        <w:t>Nhà máy</w:t>
      </w:r>
      <w:r w:rsidRPr="00020732">
        <w:rPr>
          <w:szCs w:val="26"/>
          <w:lang w:val="nb-NO"/>
        </w:rPr>
        <w:t xml:space="preserve"> </w:t>
      </w:r>
      <w:r w:rsidR="006E7EA7" w:rsidRPr="00020732">
        <w:rPr>
          <w:szCs w:val="26"/>
          <w:lang w:val="nb-NO"/>
        </w:rPr>
        <w:t>giữ nguyên</w:t>
      </w:r>
      <w:r w:rsidRPr="00020732">
        <w:rPr>
          <w:szCs w:val="26"/>
          <w:lang w:val="nb-NO"/>
        </w:rPr>
        <w:t xml:space="preserve"> hệ thống thu gom, thoát nước mưa </w:t>
      </w:r>
      <w:r w:rsidR="006E7EA7" w:rsidRPr="00020732">
        <w:rPr>
          <w:szCs w:val="26"/>
          <w:lang w:val="nb-NO"/>
        </w:rPr>
        <w:t>hiện trạng</w:t>
      </w:r>
      <w:r w:rsidR="00120120" w:rsidRPr="00020732">
        <w:rPr>
          <w:szCs w:val="26"/>
          <w:lang w:val="nb-NO"/>
        </w:rPr>
        <w:t xml:space="preserve">. </w:t>
      </w:r>
    </w:p>
    <w:p w14:paraId="60439061" w14:textId="77777777" w:rsidR="00201B43" w:rsidRPr="00020732" w:rsidRDefault="00201B43" w:rsidP="00201B43">
      <w:pPr>
        <w:spacing w:line="288" w:lineRule="auto"/>
        <w:ind w:firstLine="720"/>
        <w:jc w:val="both"/>
        <w:rPr>
          <w:szCs w:val="26"/>
          <w:lang w:val="nb-NO"/>
        </w:rPr>
      </w:pPr>
      <w:r w:rsidRPr="00020732">
        <w:rPr>
          <w:szCs w:val="26"/>
          <w:lang w:val="nb-NO"/>
        </w:rPr>
        <w:t xml:space="preserve">- </w:t>
      </w:r>
      <w:r w:rsidR="00163D36" w:rsidRPr="00020732">
        <w:rPr>
          <w:szCs w:val="26"/>
          <w:lang w:val="nb-NO"/>
        </w:rPr>
        <w:t>Nước mưa trên mái các tòa nhà được thu gom bằng đường ống PVC D90</w:t>
      </w:r>
      <w:r w:rsidR="00495726" w:rsidRPr="00020732">
        <w:rPr>
          <w:szCs w:val="26"/>
          <w:lang w:val="nb-NO"/>
        </w:rPr>
        <w:t xml:space="preserve"> </w:t>
      </w:r>
      <w:r w:rsidR="00163D36" w:rsidRPr="00020732">
        <w:rPr>
          <w:szCs w:val="26"/>
          <w:lang w:val="nb-NO"/>
        </w:rPr>
        <w:t>cùng với</w:t>
      </w:r>
      <w:r w:rsidR="00163D36" w:rsidRPr="00020732">
        <w:rPr>
          <w:szCs w:val="26"/>
          <w:lang w:val="vi-VN"/>
        </w:rPr>
        <w:t xml:space="preserve"> </w:t>
      </w:r>
      <w:r w:rsidR="00163D36" w:rsidRPr="00020732">
        <w:rPr>
          <w:szCs w:val="26"/>
          <w:lang w:val="nb-NO"/>
        </w:rPr>
        <w:t>n</w:t>
      </w:r>
      <w:r w:rsidRPr="00020732">
        <w:rPr>
          <w:szCs w:val="26"/>
          <w:lang w:val="vi-VN"/>
        </w:rPr>
        <w:t>ước mưa chảy tràn</w:t>
      </w:r>
      <w:r w:rsidR="00163D36" w:rsidRPr="00020732">
        <w:rPr>
          <w:szCs w:val="26"/>
          <w:lang w:val="nb-NO"/>
        </w:rPr>
        <w:t xml:space="preserve"> trên sân đường nội bộ</w:t>
      </w:r>
      <w:r w:rsidRPr="00020732">
        <w:rPr>
          <w:szCs w:val="26"/>
          <w:lang w:val="nb-NO"/>
        </w:rPr>
        <w:t xml:space="preserve"> </w:t>
      </w:r>
      <w:r w:rsidR="00163D36" w:rsidRPr="00020732">
        <w:rPr>
          <w:szCs w:val="26"/>
          <w:lang w:val="nb-NO"/>
        </w:rPr>
        <w:t>được dẫn vào hệ thống đường c</w:t>
      </w:r>
      <w:r w:rsidRPr="00020732">
        <w:rPr>
          <w:szCs w:val="26"/>
          <w:lang w:val="vi-VN"/>
        </w:rPr>
        <w:t xml:space="preserve">ống tròn </w:t>
      </w:r>
      <w:r w:rsidRPr="00020732">
        <w:rPr>
          <w:szCs w:val="26"/>
          <w:lang w:val="nb-NO"/>
        </w:rPr>
        <w:t>BTCT</w:t>
      </w:r>
      <w:r w:rsidRPr="00020732">
        <w:rPr>
          <w:szCs w:val="26"/>
          <w:lang w:val="vi-VN"/>
        </w:rPr>
        <w:t xml:space="preserve"> D</w:t>
      </w:r>
      <w:r w:rsidR="0007069E" w:rsidRPr="00020732">
        <w:rPr>
          <w:szCs w:val="26"/>
          <w:lang w:val="nb-NO"/>
        </w:rPr>
        <w:t>11</w:t>
      </w:r>
      <w:r w:rsidRPr="00020732">
        <w:rPr>
          <w:szCs w:val="26"/>
          <w:lang w:val="vi-VN"/>
        </w:rPr>
        <w:t>0</w:t>
      </w:r>
      <w:r w:rsidR="00F41264" w:rsidRPr="00020732">
        <w:rPr>
          <w:szCs w:val="26"/>
          <w:lang w:val="nb-NO"/>
        </w:rPr>
        <w:t>, D300</w:t>
      </w:r>
      <w:r w:rsidR="00163D36" w:rsidRPr="00020732">
        <w:rPr>
          <w:szCs w:val="26"/>
          <w:lang w:val="nb-NO"/>
        </w:rPr>
        <w:t xml:space="preserve"> kết hợp các</w:t>
      </w:r>
      <w:r w:rsidRPr="00020732">
        <w:rPr>
          <w:szCs w:val="26"/>
          <w:lang w:val="vi-VN"/>
        </w:rPr>
        <w:t xml:space="preserve"> </w:t>
      </w:r>
      <w:r w:rsidRPr="00020732">
        <w:rPr>
          <w:szCs w:val="26"/>
          <w:lang w:val="nb-NO"/>
        </w:rPr>
        <w:t>hố ga</w:t>
      </w:r>
      <w:r w:rsidR="00163D36" w:rsidRPr="00020732">
        <w:rPr>
          <w:szCs w:val="26"/>
          <w:lang w:val="vi-VN"/>
        </w:rPr>
        <w:t xml:space="preserve"> </w:t>
      </w:r>
      <w:r w:rsidR="00163D36" w:rsidRPr="00020732">
        <w:rPr>
          <w:szCs w:val="26"/>
          <w:lang w:val="nb-NO"/>
        </w:rPr>
        <w:t xml:space="preserve">sau đó xả ra </w:t>
      </w:r>
      <w:r w:rsidR="009A1C2A">
        <w:rPr>
          <w:szCs w:val="26"/>
          <w:lang w:val="nb-NO"/>
        </w:rPr>
        <w:t>môi trường</w:t>
      </w:r>
      <w:r w:rsidRPr="00020732">
        <w:rPr>
          <w:szCs w:val="26"/>
          <w:lang w:val="nb-NO"/>
        </w:rPr>
        <w:t xml:space="preserve"> tại 01 cửa xả.</w:t>
      </w:r>
    </w:p>
    <w:p w14:paraId="1B06B64D" w14:textId="77777777" w:rsidR="00662834" w:rsidRPr="00020732" w:rsidRDefault="001F733C" w:rsidP="00DC1412">
      <w:pPr>
        <w:jc w:val="both"/>
        <w:rPr>
          <w:b/>
          <w:i/>
          <w:szCs w:val="26"/>
          <w:lang w:val="es-UY"/>
        </w:rPr>
      </w:pPr>
      <w:r w:rsidRPr="00020732">
        <w:rPr>
          <w:b/>
          <w:i/>
          <w:szCs w:val="26"/>
          <w:lang w:val="es-UY"/>
        </w:rPr>
        <w:t>b</w:t>
      </w:r>
      <w:r w:rsidR="00662834" w:rsidRPr="00020732">
        <w:rPr>
          <w:b/>
          <w:i/>
          <w:szCs w:val="26"/>
          <w:lang w:val="es-UY"/>
        </w:rPr>
        <w:t>. Hệ thống thu gom và xử lý nước thải.</w:t>
      </w:r>
      <w:bookmarkEnd w:id="134"/>
      <w:bookmarkEnd w:id="135"/>
    </w:p>
    <w:p w14:paraId="6B8C7260" w14:textId="77777777" w:rsidR="0073750C" w:rsidRPr="00020732" w:rsidRDefault="0073750C" w:rsidP="0073750C">
      <w:pPr>
        <w:ind w:firstLine="720"/>
        <w:jc w:val="both"/>
        <w:rPr>
          <w:i/>
          <w:szCs w:val="26"/>
          <w:lang w:val="de-DE"/>
        </w:rPr>
      </w:pPr>
      <w:r w:rsidRPr="00020732">
        <w:rPr>
          <w:i/>
          <w:szCs w:val="26"/>
          <w:lang w:val="de-DE"/>
        </w:rPr>
        <w:t xml:space="preserve">* Hệ thống thu gom, xử lý nước thải của nhà máy: </w:t>
      </w:r>
    </w:p>
    <w:p w14:paraId="060CB4E1" w14:textId="77777777" w:rsidR="00662834" w:rsidRPr="00020732" w:rsidRDefault="00662834" w:rsidP="00DC1412">
      <w:pPr>
        <w:ind w:firstLine="720"/>
        <w:jc w:val="both"/>
        <w:rPr>
          <w:szCs w:val="26"/>
          <w:lang w:val="de-DE"/>
        </w:rPr>
      </w:pPr>
      <w:r w:rsidRPr="00020732">
        <w:rPr>
          <w:szCs w:val="26"/>
          <w:lang w:val="de-DE"/>
        </w:rPr>
        <w:t xml:space="preserve">- Hệ thống thu </w:t>
      </w:r>
      <w:r w:rsidR="005F27B8" w:rsidRPr="00020732">
        <w:rPr>
          <w:szCs w:val="26"/>
          <w:lang w:val="de-DE"/>
        </w:rPr>
        <w:t xml:space="preserve">gom và xử lý </w:t>
      </w:r>
      <w:r w:rsidRPr="00020732">
        <w:rPr>
          <w:szCs w:val="26"/>
          <w:lang w:val="de-DE"/>
        </w:rPr>
        <w:t xml:space="preserve">nước thải được </w:t>
      </w:r>
      <w:r w:rsidR="00A955CB" w:rsidRPr="00020732">
        <w:rPr>
          <w:szCs w:val="26"/>
          <w:lang w:val="de-DE"/>
        </w:rPr>
        <w:t>xây dựng</w:t>
      </w:r>
      <w:r w:rsidRPr="00020732">
        <w:rPr>
          <w:szCs w:val="26"/>
          <w:lang w:val="de-DE"/>
        </w:rPr>
        <w:t xml:space="preserve"> </w:t>
      </w:r>
      <w:r w:rsidR="005551C3" w:rsidRPr="00020732">
        <w:rPr>
          <w:szCs w:val="26"/>
          <w:lang w:val="de-DE"/>
        </w:rPr>
        <w:t>tách</w:t>
      </w:r>
      <w:r w:rsidRPr="00020732">
        <w:rPr>
          <w:szCs w:val="26"/>
          <w:lang w:val="de-DE"/>
        </w:rPr>
        <w:t xml:space="preserve"> riêng hoàn toàn với hệ thống đường cống thu gom và thoát nước mưa.</w:t>
      </w:r>
    </w:p>
    <w:p w14:paraId="3083D3B6" w14:textId="77777777" w:rsidR="00662834" w:rsidRPr="00020732" w:rsidRDefault="00662834" w:rsidP="00DC1412">
      <w:pPr>
        <w:jc w:val="both"/>
        <w:rPr>
          <w:szCs w:val="26"/>
          <w:lang w:val="de-DE"/>
        </w:rPr>
      </w:pPr>
      <w:r w:rsidRPr="00020732">
        <w:rPr>
          <w:szCs w:val="26"/>
          <w:lang w:val="de-DE"/>
        </w:rPr>
        <w:tab/>
        <w:t xml:space="preserve">- Nước thải sinh hoạt được thu gom theo hệ thống </w:t>
      </w:r>
      <w:r w:rsidR="00925C86">
        <w:rPr>
          <w:szCs w:val="26"/>
          <w:lang w:val="de-DE"/>
        </w:rPr>
        <w:t>đường ống DN110</w:t>
      </w:r>
      <w:r w:rsidRPr="00020732">
        <w:rPr>
          <w:szCs w:val="26"/>
          <w:lang w:val="de-DE"/>
        </w:rPr>
        <w:t xml:space="preserve"> về</w:t>
      </w:r>
      <w:r w:rsidR="00261264" w:rsidRPr="00020732">
        <w:rPr>
          <w:szCs w:val="26"/>
          <w:lang w:val="de-DE"/>
        </w:rPr>
        <w:t xml:space="preserve"> </w:t>
      </w:r>
      <w:r w:rsidR="004723F5" w:rsidRPr="00020732">
        <w:rPr>
          <w:szCs w:val="26"/>
          <w:lang w:val="de-DE"/>
        </w:rPr>
        <w:t>hố ga</w:t>
      </w:r>
      <w:r w:rsidR="00261264" w:rsidRPr="00020732">
        <w:rPr>
          <w:szCs w:val="26"/>
          <w:lang w:val="de-DE"/>
        </w:rPr>
        <w:t xml:space="preserve"> xử lý lắng lọc cát, sỏi</w:t>
      </w:r>
      <w:r w:rsidRPr="00020732">
        <w:rPr>
          <w:szCs w:val="26"/>
          <w:lang w:val="de-DE"/>
        </w:rPr>
        <w:t xml:space="preserve"> </w:t>
      </w:r>
      <w:r w:rsidR="00261264" w:rsidRPr="00020732">
        <w:rPr>
          <w:szCs w:val="26"/>
          <w:lang w:val="de-DE"/>
        </w:rPr>
        <w:t xml:space="preserve">sau đó về </w:t>
      </w:r>
      <w:r w:rsidR="004723F5" w:rsidRPr="00020732">
        <w:rPr>
          <w:szCs w:val="26"/>
          <w:lang w:val="de-DE"/>
        </w:rPr>
        <w:t>hố ga</w:t>
      </w:r>
      <w:r w:rsidR="00261264" w:rsidRPr="00020732">
        <w:rPr>
          <w:szCs w:val="26"/>
          <w:lang w:val="de-DE"/>
        </w:rPr>
        <w:t xml:space="preserve"> khử t</w:t>
      </w:r>
      <w:r w:rsidR="00263B06" w:rsidRPr="00020732">
        <w:rPr>
          <w:szCs w:val="26"/>
          <w:lang w:val="de-DE"/>
        </w:rPr>
        <w:t xml:space="preserve">rùng </w:t>
      </w:r>
      <w:r w:rsidR="00261264" w:rsidRPr="00020732">
        <w:rPr>
          <w:szCs w:val="26"/>
          <w:lang w:val="de-DE"/>
        </w:rPr>
        <w:t xml:space="preserve">trước khi thải ra ngoài môi trường. </w:t>
      </w:r>
    </w:p>
    <w:p w14:paraId="4C5DBAE4" w14:textId="77777777" w:rsidR="00261264" w:rsidRPr="00913787" w:rsidRDefault="00261264" w:rsidP="00DC1412">
      <w:pPr>
        <w:jc w:val="both"/>
        <w:rPr>
          <w:szCs w:val="26"/>
          <w:lang w:val="de-DE"/>
        </w:rPr>
      </w:pPr>
      <w:r w:rsidRPr="00020732">
        <w:rPr>
          <w:szCs w:val="26"/>
          <w:lang w:val="de-DE"/>
        </w:rPr>
        <w:tab/>
        <w:t xml:space="preserve">- Nước thải sản xuất </w:t>
      </w:r>
      <w:r w:rsidR="008E2A2D">
        <w:rPr>
          <w:szCs w:val="26"/>
          <w:lang w:val="de-DE"/>
        </w:rPr>
        <w:t xml:space="preserve">phát sinh từ quá trình xả đáy bể lắng và bể lọc chảy theo đường rãnh thoát nước </w:t>
      </w:r>
      <w:r w:rsidRPr="00020732">
        <w:rPr>
          <w:szCs w:val="26"/>
          <w:lang w:val="de-DE"/>
        </w:rPr>
        <w:t xml:space="preserve">thu gom </w:t>
      </w:r>
      <w:r w:rsidR="008E2A2D">
        <w:rPr>
          <w:szCs w:val="26"/>
          <w:lang w:val="de-DE"/>
        </w:rPr>
        <w:t>dài 46m kích thước BxH=(0,4x0,8)m về bể</w:t>
      </w:r>
      <w:r w:rsidR="00913787">
        <w:rPr>
          <w:szCs w:val="26"/>
          <w:lang w:val="de-DE"/>
        </w:rPr>
        <w:t xml:space="preserve"> thu gom bùn (</w:t>
      </w:r>
      <w:r w:rsidR="008E2A2D">
        <w:rPr>
          <w:szCs w:val="26"/>
          <w:lang w:val="de-DE"/>
        </w:rPr>
        <w:t xml:space="preserve">1 bể </w:t>
      </w:r>
      <w:r w:rsidR="00913787">
        <w:rPr>
          <w:szCs w:val="26"/>
          <w:lang w:val="de-DE"/>
        </w:rPr>
        <w:t xml:space="preserve">có </w:t>
      </w:r>
      <w:r w:rsidR="008E2A2D">
        <w:rPr>
          <w:szCs w:val="26"/>
          <w:lang w:val="de-DE"/>
        </w:rPr>
        <w:t xml:space="preserve">thể tích là </w:t>
      </w:r>
      <w:r w:rsidR="0073750C">
        <w:rPr>
          <w:szCs w:val="26"/>
          <w:lang w:val="de-DE"/>
        </w:rPr>
        <w:t>61,03</w:t>
      </w:r>
      <w:r w:rsidR="008E2A2D">
        <w:rPr>
          <w:szCs w:val="26"/>
          <w:lang w:val="de-DE"/>
        </w:rPr>
        <w:t xml:space="preserve"> m</w:t>
      </w:r>
      <w:r w:rsidR="008E2A2D">
        <w:rPr>
          <w:szCs w:val="26"/>
          <w:vertAlign w:val="superscript"/>
          <w:lang w:val="de-DE"/>
        </w:rPr>
        <w:t>3</w:t>
      </w:r>
      <w:r w:rsidR="008E2A2D">
        <w:rPr>
          <w:szCs w:val="26"/>
          <w:lang w:val="de-DE"/>
        </w:rPr>
        <w:t>)</w:t>
      </w:r>
      <w:r w:rsidR="00913787">
        <w:rPr>
          <w:szCs w:val="26"/>
          <w:lang w:val="de-DE"/>
        </w:rPr>
        <w:t xml:space="preserve">. </w:t>
      </w:r>
      <w:r w:rsidR="0073750C">
        <w:rPr>
          <w:szCs w:val="26"/>
          <w:lang w:val="de-DE"/>
        </w:rPr>
        <w:t xml:space="preserve">Phần nước trong trên bề mặt của bể thu bùn được tái sử dụng bơm lên bể lắng tiếp tục xử lý. </w:t>
      </w:r>
      <w:r w:rsidR="00913787">
        <w:rPr>
          <w:szCs w:val="26"/>
          <w:lang w:val="de-DE"/>
        </w:rPr>
        <w:t>Phần bùn lỏng đọng dưới đáy bể thu gom nước thải được 2 máy bơm 3kW bơm đẩy bùn lỏng qua đường ống PVC DN160 dài 200m sang bể tách bùn (bể có thể tích 200 m</w:t>
      </w:r>
      <w:r w:rsidR="00913787">
        <w:rPr>
          <w:szCs w:val="26"/>
          <w:vertAlign w:val="superscript"/>
          <w:lang w:val="de-DE"/>
        </w:rPr>
        <w:t>3</w:t>
      </w:r>
      <w:r w:rsidR="00913787">
        <w:rPr>
          <w:szCs w:val="26"/>
          <w:lang w:val="de-DE"/>
        </w:rPr>
        <w:t>)</w:t>
      </w:r>
    </w:p>
    <w:p w14:paraId="42D7AB7F" w14:textId="77777777" w:rsidR="00A818D9" w:rsidRDefault="00E9283A" w:rsidP="00EE3ABA">
      <w:pPr>
        <w:ind w:firstLine="720"/>
        <w:jc w:val="both"/>
        <w:rPr>
          <w:szCs w:val="26"/>
          <w:lang w:val="de-DE"/>
        </w:rPr>
      </w:pPr>
      <w:r w:rsidRPr="00020732">
        <w:rPr>
          <w:szCs w:val="26"/>
          <w:lang w:val="de-DE"/>
        </w:rPr>
        <w:t xml:space="preserve">- </w:t>
      </w:r>
      <w:r w:rsidR="00A955CB" w:rsidRPr="00020732">
        <w:rPr>
          <w:szCs w:val="26"/>
          <w:lang w:val="de-DE"/>
        </w:rPr>
        <w:t xml:space="preserve">Khi thiết kế hệ thống xử lý nước thải từ ban đầu, Công ty đã tính toán đảm bảo định hướng cho việc tăng quy mô công suất của nhà máy. Do vậy, trong giai đoạn tăng quy mô công suất của dự án này, </w:t>
      </w:r>
      <w:r w:rsidR="00EA799C">
        <w:rPr>
          <w:szCs w:val="26"/>
          <w:lang w:val="de-DE"/>
        </w:rPr>
        <w:t>hệ thống xử lý nước thải tại nhà máy vẫn đáp ứng</w:t>
      </w:r>
      <w:r w:rsidR="00662834" w:rsidRPr="00020732">
        <w:rPr>
          <w:szCs w:val="26"/>
          <w:lang w:val="de-DE"/>
        </w:rPr>
        <w:t xml:space="preserve">. </w:t>
      </w:r>
      <w:r w:rsidR="00126987" w:rsidRPr="00020732">
        <w:rPr>
          <w:szCs w:val="26"/>
          <w:lang w:val="de-DE"/>
        </w:rPr>
        <w:t xml:space="preserve">Nước thải </w:t>
      </w:r>
      <w:r w:rsidR="00DA22F7">
        <w:rPr>
          <w:szCs w:val="26"/>
          <w:lang w:val="de-DE"/>
        </w:rPr>
        <w:t>được thu gom ở bể thu gom bùn,</w:t>
      </w:r>
      <w:r w:rsidR="00126987" w:rsidRPr="00020732">
        <w:rPr>
          <w:szCs w:val="26"/>
          <w:lang w:val="de-DE"/>
        </w:rPr>
        <w:t xml:space="preserve"> </w:t>
      </w:r>
      <w:r w:rsidR="00DA22F7">
        <w:rPr>
          <w:szCs w:val="26"/>
          <w:lang w:val="de-DE"/>
        </w:rPr>
        <w:t xml:space="preserve">sau đó bùn lỏng được bơm sang bể tách bùn, nước trong được tách ra </w:t>
      </w:r>
      <w:r w:rsidR="00463511">
        <w:rPr>
          <w:szCs w:val="26"/>
          <w:lang w:val="de-DE"/>
        </w:rPr>
        <w:t>tự chảy qua</w:t>
      </w:r>
      <w:r w:rsidR="003D74D5" w:rsidRPr="00020732">
        <w:rPr>
          <w:szCs w:val="26"/>
          <w:lang w:val="de-DE"/>
        </w:rPr>
        <w:t xml:space="preserve"> lớp vật liệu lọc và sau đó dẫn ra hố ga khử trùng </w:t>
      </w:r>
      <w:r w:rsidR="00F27315" w:rsidRPr="00020732">
        <w:rPr>
          <w:szCs w:val="26"/>
          <w:lang w:val="de-DE"/>
        </w:rPr>
        <w:t>để tiếp tục xử lý</w:t>
      </w:r>
      <w:r w:rsidR="00126987" w:rsidRPr="00020732">
        <w:rPr>
          <w:szCs w:val="26"/>
          <w:lang w:val="de-DE"/>
        </w:rPr>
        <w:t xml:space="preserve"> và xả ra ngoài môi trường theo 1 c</w:t>
      </w:r>
      <w:r w:rsidR="001C56DF" w:rsidRPr="00020732">
        <w:rPr>
          <w:szCs w:val="26"/>
          <w:lang w:val="de-DE"/>
        </w:rPr>
        <w:t>ử</w:t>
      </w:r>
      <w:r w:rsidR="00126987" w:rsidRPr="00020732">
        <w:rPr>
          <w:szCs w:val="26"/>
          <w:lang w:val="de-DE"/>
        </w:rPr>
        <w:t xml:space="preserve">a xả. </w:t>
      </w:r>
      <w:r w:rsidR="009A190A" w:rsidRPr="00020732">
        <w:rPr>
          <w:szCs w:val="26"/>
          <w:lang w:val="de-DE"/>
        </w:rPr>
        <w:t xml:space="preserve">Công suất hệ thống xử lý nước thải hiện </w:t>
      </w:r>
      <w:r w:rsidR="005F2CA7" w:rsidRPr="00020732">
        <w:rPr>
          <w:szCs w:val="26"/>
          <w:lang w:val="de-DE"/>
        </w:rPr>
        <w:t>tại</w:t>
      </w:r>
      <w:r w:rsidR="009A190A" w:rsidRPr="00020732">
        <w:rPr>
          <w:szCs w:val="26"/>
          <w:lang w:val="de-DE"/>
        </w:rPr>
        <w:t xml:space="preserve"> là </w:t>
      </w:r>
      <w:r w:rsidR="00B00C11">
        <w:rPr>
          <w:szCs w:val="26"/>
          <w:lang w:val="de-DE"/>
        </w:rPr>
        <w:t>26</w:t>
      </w:r>
      <w:r w:rsidR="009A190A" w:rsidRPr="00020732">
        <w:rPr>
          <w:szCs w:val="26"/>
          <w:lang w:val="de-DE"/>
        </w:rPr>
        <w:t>0</w:t>
      </w:r>
      <w:r w:rsidR="0040495E" w:rsidRPr="00020732">
        <w:rPr>
          <w:szCs w:val="26"/>
          <w:lang w:val="de-DE"/>
        </w:rPr>
        <w:t xml:space="preserve"> </w:t>
      </w:r>
      <w:r w:rsidR="009A190A" w:rsidRPr="00020732">
        <w:rPr>
          <w:szCs w:val="26"/>
          <w:lang w:val="de-DE"/>
        </w:rPr>
        <w:t>m</w:t>
      </w:r>
      <w:r w:rsidR="009A190A" w:rsidRPr="00020732">
        <w:rPr>
          <w:szCs w:val="26"/>
          <w:vertAlign w:val="superscript"/>
          <w:lang w:val="de-DE"/>
        </w:rPr>
        <w:t>3</w:t>
      </w:r>
      <w:r w:rsidR="009A190A" w:rsidRPr="00020732">
        <w:rPr>
          <w:szCs w:val="26"/>
          <w:lang w:val="de-DE"/>
        </w:rPr>
        <w:t xml:space="preserve">/ngày.đêm và </w:t>
      </w:r>
      <w:r w:rsidR="00373A9D" w:rsidRPr="00020732">
        <w:rPr>
          <w:szCs w:val="26"/>
          <w:lang w:val="de-DE"/>
        </w:rPr>
        <w:t>sau khi</w:t>
      </w:r>
      <w:r w:rsidR="00EB44F8" w:rsidRPr="00020732">
        <w:rPr>
          <w:szCs w:val="26"/>
          <w:lang w:val="de-DE"/>
        </w:rPr>
        <w:t xml:space="preserve"> nâng</w:t>
      </w:r>
      <w:r w:rsidR="00373A9D" w:rsidRPr="00020732">
        <w:rPr>
          <w:szCs w:val="26"/>
          <w:lang w:val="de-DE"/>
        </w:rPr>
        <w:t xml:space="preserve"> công suất</w:t>
      </w:r>
      <w:r w:rsidR="000D73E7" w:rsidRPr="00020732">
        <w:rPr>
          <w:szCs w:val="26"/>
          <w:lang w:val="de-DE"/>
        </w:rPr>
        <w:t xml:space="preserve"> nhà máy</w:t>
      </w:r>
      <w:r w:rsidR="00373A9D" w:rsidRPr="00020732">
        <w:rPr>
          <w:szCs w:val="26"/>
          <w:lang w:val="de-DE"/>
        </w:rPr>
        <w:t>,</w:t>
      </w:r>
      <w:r w:rsidR="00EB44F8" w:rsidRPr="00020732">
        <w:rPr>
          <w:szCs w:val="26"/>
          <w:lang w:val="de-DE"/>
        </w:rPr>
        <w:t xml:space="preserve"> tổng công suất của hệ thống xử</w:t>
      </w:r>
      <w:r w:rsidR="00373A9D" w:rsidRPr="00020732">
        <w:rPr>
          <w:szCs w:val="26"/>
          <w:lang w:val="de-DE"/>
        </w:rPr>
        <w:t xml:space="preserve"> lý</w:t>
      </w:r>
      <w:r w:rsidR="000D73E7" w:rsidRPr="00020732">
        <w:rPr>
          <w:szCs w:val="26"/>
          <w:lang w:val="de-DE"/>
        </w:rPr>
        <w:t xml:space="preserve"> nước thải</w:t>
      </w:r>
      <w:r w:rsidR="00373A9D" w:rsidRPr="00020732">
        <w:rPr>
          <w:szCs w:val="26"/>
          <w:lang w:val="de-DE"/>
        </w:rPr>
        <w:t xml:space="preserve"> là</w:t>
      </w:r>
      <w:r w:rsidR="00EB44F8" w:rsidRPr="00020732">
        <w:rPr>
          <w:szCs w:val="26"/>
          <w:lang w:val="de-DE"/>
        </w:rPr>
        <w:t xml:space="preserve"> </w:t>
      </w:r>
      <w:r w:rsidR="00B00C11">
        <w:rPr>
          <w:szCs w:val="26"/>
          <w:lang w:val="de-DE"/>
        </w:rPr>
        <w:t>26</w:t>
      </w:r>
      <w:r w:rsidR="00EB44F8" w:rsidRPr="00020732">
        <w:rPr>
          <w:szCs w:val="26"/>
          <w:lang w:val="de-DE"/>
        </w:rPr>
        <w:t>0 m</w:t>
      </w:r>
      <w:r w:rsidR="00EB44F8" w:rsidRPr="00020732">
        <w:rPr>
          <w:szCs w:val="26"/>
          <w:vertAlign w:val="superscript"/>
          <w:lang w:val="de-DE"/>
        </w:rPr>
        <w:t>3</w:t>
      </w:r>
      <w:r w:rsidR="00EB44F8" w:rsidRPr="00020732">
        <w:rPr>
          <w:szCs w:val="26"/>
          <w:lang w:val="de-DE"/>
        </w:rPr>
        <w:t>/ngày.đêm</w:t>
      </w:r>
      <w:r w:rsidR="0040495E" w:rsidRPr="00020732">
        <w:rPr>
          <w:szCs w:val="26"/>
          <w:lang w:val="de-DE"/>
        </w:rPr>
        <w:t xml:space="preserve">. </w:t>
      </w:r>
      <w:r w:rsidR="00662834" w:rsidRPr="00020732">
        <w:rPr>
          <w:szCs w:val="26"/>
          <w:lang w:val="de-DE"/>
        </w:rPr>
        <w:t xml:space="preserve">Quy trình </w:t>
      </w:r>
      <w:r w:rsidR="00A818D9" w:rsidRPr="00020732">
        <w:rPr>
          <w:szCs w:val="26"/>
          <w:lang w:val="de-DE"/>
        </w:rPr>
        <w:t xml:space="preserve">thu gom, xử lý nước thải </w:t>
      </w:r>
      <w:r w:rsidR="005F2CA7" w:rsidRPr="00020732">
        <w:rPr>
          <w:szCs w:val="26"/>
          <w:lang w:val="de-DE"/>
        </w:rPr>
        <w:t>công suấ</w:t>
      </w:r>
      <w:r w:rsidR="00EA799C">
        <w:rPr>
          <w:szCs w:val="26"/>
          <w:lang w:val="de-DE"/>
        </w:rPr>
        <w:t>t 26</w:t>
      </w:r>
      <w:r w:rsidR="005F2CA7" w:rsidRPr="00020732">
        <w:rPr>
          <w:szCs w:val="26"/>
          <w:lang w:val="de-DE"/>
        </w:rPr>
        <w:t>0 m</w:t>
      </w:r>
      <w:r w:rsidR="005F2CA7" w:rsidRPr="00EA799C">
        <w:rPr>
          <w:szCs w:val="26"/>
          <w:vertAlign w:val="superscript"/>
          <w:lang w:val="de-DE"/>
        </w:rPr>
        <w:t>3</w:t>
      </w:r>
      <w:r w:rsidR="005F2CA7" w:rsidRPr="00020732">
        <w:rPr>
          <w:szCs w:val="26"/>
          <w:lang w:val="de-DE"/>
        </w:rPr>
        <w:t>/ngày.đêm</w:t>
      </w:r>
      <w:r w:rsidR="00662834" w:rsidRPr="00020732">
        <w:rPr>
          <w:szCs w:val="26"/>
          <w:lang w:val="de-DE"/>
        </w:rPr>
        <w:t xml:space="preserve"> như sau:</w:t>
      </w:r>
    </w:p>
    <w:p w14:paraId="66DB0BD7" w14:textId="77777777" w:rsidR="003C3DB1" w:rsidRDefault="003C3DB1" w:rsidP="00EE3ABA">
      <w:pPr>
        <w:ind w:firstLine="720"/>
        <w:jc w:val="both"/>
        <w:rPr>
          <w:szCs w:val="26"/>
          <w:lang w:val="de-DE"/>
        </w:rPr>
      </w:pPr>
    </w:p>
    <w:p w14:paraId="7C6215BD" w14:textId="77777777" w:rsidR="003C3DB1" w:rsidRDefault="003C3DB1" w:rsidP="00EE3ABA">
      <w:pPr>
        <w:ind w:firstLine="720"/>
        <w:jc w:val="both"/>
        <w:rPr>
          <w:szCs w:val="26"/>
          <w:lang w:val="de-DE"/>
        </w:rPr>
      </w:pPr>
    </w:p>
    <w:p w14:paraId="59E8DD4F" w14:textId="77777777" w:rsidR="003C3DB1" w:rsidRDefault="003C3DB1" w:rsidP="003C3DB1">
      <w:pPr>
        <w:autoSpaceDE w:val="0"/>
        <w:autoSpaceDN w:val="0"/>
        <w:adjustRightInd w:val="0"/>
        <w:spacing w:before="120" w:line="264" w:lineRule="auto"/>
        <w:ind w:firstLine="540"/>
        <w:rPr>
          <w:szCs w:val="26"/>
          <w:lang w:val="de-DE"/>
        </w:rPr>
      </w:pPr>
    </w:p>
    <w:p w14:paraId="557EFE08" w14:textId="77777777" w:rsidR="003C3DB1" w:rsidRDefault="003C3DB1" w:rsidP="003C3DB1">
      <w:pPr>
        <w:autoSpaceDE w:val="0"/>
        <w:autoSpaceDN w:val="0"/>
        <w:adjustRightInd w:val="0"/>
        <w:spacing w:before="120" w:line="264" w:lineRule="auto"/>
        <w:ind w:firstLine="540"/>
        <w:rPr>
          <w:szCs w:val="26"/>
          <w:lang w:val="de-DE"/>
        </w:rPr>
      </w:pPr>
    </w:p>
    <w:p w14:paraId="03E46D0D" w14:textId="77777777" w:rsidR="003C3DB1" w:rsidRDefault="003C3DB1" w:rsidP="003C3DB1">
      <w:pPr>
        <w:autoSpaceDE w:val="0"/>
        <w:autoSpaceDN w:val="0"/>
        <w:adjustRightInd w:val="0"/>
        <w:spacing w:before="120" w:line="264" w:lineRule="auto"/>
        <w:ind w:firstLine="540"/>
        <w:rPr>
          <w:b/>
          <w:szCs w:val="26"/>
        </w:rPr>
      </w:pPr>
    </w:p>
    <w:p w14:paraId="6D382DAA" w14:textId="77777777" w:rsidR="00792350" w:rsidRPr="00C63803" w:rsidRDefault="00792350" w:rsidP="003C3DB1">
      <w:pPr>
        <w:autoSpaceDE w:val="0"/>
        <w:autoSpaceDN w:val="0"/>
        <w:adjustRightInd w:val="0"/>
        <w:spacing w:before="120" w:line="264" w:lineRule="auto"/>
        <w:ind w:firstLine="540"/>
        <w:rPr>
          <w:b/>
          <w:szCs w:val="26"/>
        </w:rPr>
      </w:pPr>
      <w:r w:rsidRPr="00C63803">
        <w:rPr>
          <w:b/>
          <w:szCs w:val="26"/>
        </w:rPr>
        <w:lastRenderedPageBreak/>
        <w:t>Sơ đồ 3: Quy trình xử lý nước thải tại hệ thống xử lý nước thải 260 m</w:t>
      </w:r>
      <w:r w:rsidRPr="00C63803">
        <w:rPr>
          <w:b/>
          <w:szCs w:val="26"/>
          <w:vertAlign w:val="superscript"/>
        </w:rPr>
        <w:t>3</w:t>
      </w:r>
      <w:r w:rsidRPr="00C63803">
        <w:rPr>
          <w:b/>
          <w:szCs w:val="26"/>
        </w:rPr>
        <w:t>/ngày</w:t>
      </w:r>
    </w:p>
    <w:p w14:paraId="1F3CB777" w14:textId="77777777" w:rsidR="00792350" w:rsidRPr="000D6F17" w:rsidRDefault="002129FC" w:rsidP="00EF28A3">
      <w:pPr>
        <w:autoSpaceDE w:val="0"/>
        <w:autoSpaceDN w:val="0"/>
        <w:adjustRightInd w:val="0"/>
        <w:spacing w:before="120" w:line="264" w:lineRule="auto"/>
        <w:ind w:firstLine="540"/>
        <w:jc w:val="center"/>
        <w:rPr>
          <w:b/>
        </w:rPr>
      </w:pPr>
      <w:r>
        <w:rPr>
          <w:b/>
          <w:noProof/>
        </w:rPr>
        <mc:AlternateContent>
          <mc:Choice Requires="wpg">
            <w:drawing>
              <wp:anchor distT="0" distB="0" distL="114300" distR="114300" simplePos="0" relativeHeight="251664384" behindDoc="0" locked="0" layoutInCell="1" allowOverlap="1" wp14:anchorId="39D2793C" wp14:editId="1284AC8F">
                <wp:simplePos x="0" y="0"/>
                <wp:positionH relativeFrom="column">
                  <wp:posOffset>-353873</wp:posOffset>
                </wp:positionH>
                <wp:positionV relativeFrom="paragraph">
                  <wp:posOffset>154407</wp:posOffset>
                </wp:positionV>
                <wp:extent cx="6795135" cy="5558790"/>
                <wp:effectExtent l="0" t="0" r="24765" b="22860"/>
                <wp:wrapNone/>
                <wp:docPr id="1" name="Group 1"/>
                <wp:cNvGraphicFramePr/>
                <a:graphic xmlns:a="http://schemas.openxmlformats.org/drawingml/2006/main">
                  <a:graphicData uri="http://schemas.microsoft.com/office/word/2010/wordprocessingGroup">
                    <wpg:wgp>
                      <wpg:cNvGrpSpPr/>
                      <wpg:grpSpPr>
                        <a:xfrm>
                          <a:off x="0" y="0"/>
                          <a:ext cx="6795135" cy="5558790"/>
                          <a:chOff x="0" y="0"/>
                          <a:chExt cx="6795135" cy="5558790"/>
                        </a:xfrm>
                      </wpg:grpSpPr>
                      <wps:wsp>
                        <wps:cNvPr id="1797" name="Rectangle 1797"/>
                        <wps:cNvSpPr>
                          <a:spLocks noChangeArrowheads="1"/>
                        </wps:cNvSpPr>
                        <wps:spPr bwMode="auto">
                          <a:xfrm>
                            <a:off x="5234940" y="3436620"/>
                            <a:ext cx="1560195" cy="1162685"/>
                          </a:xfrm>
                          <a:prstGeom prst="rect">
                            <a:avLst/>
                          </a:prstGeom>
                          <a:solidFill>
                            <a:srgbClr val="FFFFFF"/>
                          </a:solidFill>
                          <a:ln w="9525">
                            <a:solidFill>
                              <a:srgbClr val="000000"/>
                            </a:solidFill>
                            <a:miter lim="800000"/>
                            <a:headEnd/>
                            <a:tailEnd/>
                          </a:ln>
                        </wps:spPr>
                        <wps:txbx>
                          <w:txbxContent>
                            <w:p w14:paraId="49D1EB3D" w14:textId="77777777" w:rsidR="00D978A0" w:rsidRPr="00CE2DD8" w:rsidRDefault="00D978A0" w:rsidP="00EA799C">
                              <w:pPr>
                                <w:spacing w:before="0" w:after="0" w:line="240" w:lineRule="auto"/>
                                <w:jc w:val="center"/>
                                <w:rPr>
                                  <w:szCs w:val="26"/>
                                </w:rPr>
                              </w:pPr>
                              <w:r w:rsidRPr="00CE2DD8">
                                <w:rPr>
                                  <w:szCs w:val="26"/>
                                </w:rPr>
                                <w:t>Bùn được vận chuyển đến khu vực trồng cây trong nhà máy hoặc cho người dân để trồng cây</w:t>
                              </w:r>
                            </w:p>
                            <w:p w14:paraId="153A55BC" w14:textId="77777777" w:rsidR="00D978A0" w:rsidRPr="00724E02" w:rsidRDefault="00D978A0" w:rsidP="00792350">
                              <w:pPr>
                                <w:spacing w:line="240" w:lineRule="auto"/>
                                <w:jc w:val="center"/>
                                <w:rPr>
                                  <w:sz w:val="24"/>
                                  <w:szCs w:val="24"/>
                                </w:rPr>
                              </w:pPr>
                            </w:p>
                          </w:txbxContent>
                        </wps:txbx>
                        <wps:bodyPr rot="0" vert="horz" wrap="square" lIns="91440" tIns="45720" rIns="91440" bIns="45720" anchor="t" anchorCtr="0" upright="1">
                          <a:noAutofit/>
                        </wps:bodyPr>
                      </wps:wsp>
                      <wps:wsp>
                        <wps:cNvPr id="1805" name="Straight Arrow Connector 1805"/>
                        <wps:cNvCnPr>
                          <a:cxnSpLocks noChangeShapeType="1"/>
                        </wps:cNvCnPr>
                        <wps:spPr bwMode="auto">
                          <a:xfrm flipH="1">
                            <a:off x="4371442" y="2979420"/>
                            <a:ext cx="1"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8" name="Rectangle 1798"/>
                        <wps:cNvSpPr>
                          <a:spLocks noChangeArrowheads="1"/>
                        </wps:cNvSpPr>
                        <wps:spPr bwMode="auto">
                          <a:xfrm>
                            <a:off x="3375660" y="3710940"/>
                            <a:ext cx="1619250" cy="548640"/>
                          </a:xfrm>
                          <a:prstGeom prst="rect">
                            <a:avLst/>
                          </a:prstGeom>
                          <a:solidFill>
                            <a:srgbClr val="FFFFFF"/>
                          </a:solidFill>
                          <a:ln w="9525">
                            <a:solidFill>
                              <a:srgbClr val="000000"/>
                            </a:solidFill>
                            <a:miter lim="800000"/>
                            <a:headEnd/>
                            <a:tailEnd/>
                          </a:ln>
                        </wps:spPr>
                        <wps:txbx>
                          <w:txbxContent>
                            <w:p w14:paraId="31A2727B" w14:textId="77777777" w:rsidR="00D978A0" w:rsidRPr="00724E02" w:rsidRDefault="00D978A0" w:rsidP="00792350">
                              <w:pPr>
                                <w:spacing w:line="240" w:lineRule="auto"/>
                                <w:jc w:val="center"/>
                                <w:rPr>
                                  <w:szCs w:val="26"/>
                                </w:rPr>
                              </w:pPr>
                              <w:r w:rsidRPr="00724E02">
                                <w:rPr>
                                  <w:szCs w:val="26"/>
                                </w:rPr>
                                <w:t>Bể khử trùng Clo</w:t>
                              </w:r>
                            </w:p>
                            <w:p w14:paraId="400EA8EF" w14:textId="77777777" w:rsidR="00D978A0" w:rsidRPr="00724E02" w:rsidRDefault="00D978A0" w:rsidP="00792350"/>
                          </w:txbxContent>
                        </wps:txbx>
                        <wps:bodyPr rot="0" vert="horz" wrap="square" lIns="91440" tIns="45720" rIns="91440" bIns="45720" anchor="t" anchorCtr="0" upright="1">
                          <a:noAutofit/>
                        </wps:bodyPr>
                      </wps:wsp>
                      <wps:wsp>
                        <wps:cNvPr id="1807" name="Rectangle 1807"/>
                        <wps:cNvSpPr>
                          <a:spLocks noChangeArrowheads="1"/>
                        </wps:cNvSpPr>
                        <wps:spPr bwMode="auto">
                          <a:xfrm>
                            <a:off x="4389120" y="2659380"/>
                            <a:ext cx="147828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B415" w14:textId="77777777" w:rsidR="00D978A0" w:rsidRPr="00C90AC0" w:rsidRDefault="00D978A0" w:rsidP="00792350">
                              <w:pPr>
                                <w:rPr>
                                  <w:sz w:val="24"/>
                                  <w:szCs w:val="24"/>
                                </w:rPr>
                              </w:pPr>
                              <w:r w:rsidRPr="00C90AC0">
                                <w:rPr>
                                  <w:sz w:val="24"/>
                                  <w:szCs w:val="24"/>
                                </w:rPr>
                                <w:t>Nước trong tự chảy</w:t>
                              </w:r>
                            </w:p>
                          </w:txbxContent>
                        </wps:txbx>
                        <wps:bodyPr rot="0" vert="horz" wrap="square" lIns="91440" tIns="45720" rIns="91440" bIns="45720" anchor="t" anchorCtr="0" upright="1">
                          <a:noAutofit/>
                        </wps:bodyPr>
                      </wps:wsp>
                      <wps:wsp>
                        <wps:cNvPr id="1814" name="Straight Arrow Connector 1814"/>
                        <wps:cNvCnPr>
                          <a:cxnSpLocks noChangeShapeType="1"/>
                        </wps:cNvCnPr>
                        <wps:spPr bwMode="auto">
                          <a:xfrm>
                            <a:off x="4488180" y="425196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 name="Rectangle 1834"/>
                        <wps:cNvSpPr>
                          <a:spLocks noChangeArrowheads="1"/>
                        </wps:cNvSpPr>
                        <wps:spPr bwMode="auto">
                          <a:xfrm>
                            <a:off x="2834640" y="982980"/>
                            <a:ext cx="1188720" cy="586105"/>
                          </a:xfrm>
                          <a:prstGeom prst="rect">
                            <a:avLst/>
                          </a:prstGeom>
                          <a:solidFill>
                            <a:srgbClr val="FFFFFF"/>
                          </a:solidFill>
                          <a:ln w="9525">
                            <a:solidFill>
                              <a:srgbClr val="000000"/>
                            </a:solidFill>
                            <a:miter lim="800000"/>
                            <a:headEnd/>
                            <a:tailEnd/>
                          </a:ln>
                        </wps:spPr>
                        <wps:txbx>
                          <w:txbxContent>
                            <w:p w14:paraId="297C48DE" w14:textId="77777777" w:rsidR="00D978A0" w:rsidRPr="00681EA2" w:rsidRDefault="00D978A0" w:rsidP="00792350">
                              <w:pPr>
                                <w:jc w:val="center"/>
                                <w:rPr>
                                  <w:sz w:val="25"/>
                                  <w:szCs w:val="25"/>
                                  <w:lang w:val="pt-BR"/>
                                </w:rPr>
                              </w:pPr>
                              <w:r w:rsidRPr="00681EA2">
                                <w:rPr>
                                  <w:sz w:val="25"/>
                                  <w:szCs w:val="25"/>
                                  <w:lang w:val="pt-BR"/>
                                </w:rPr>
                                <w:t xml:space="preserve">Rãnh thoát nước </w:t>
                              </w:r>
                            </w:p>
                          </w:txbxContent>
                        </wps:txbx>
                        <wps:bodyPr rot="0" vert="horz" wrap="square" lIns="91440" tIns="45720" rIns="91440" bIns="45720" anchor="t" anchorCtr="0" upright="1">
                          <a:noAutofit/>
                        </wps:bodyPr>
                      </wps:wsp>
                      <wps:wsp>
                        <wps:cNvPr id="1830" name="Rectangle 1830"/>
                        <wps:cNvSpPr>
                          <a:spLocks noChangeArrowheads="1"/>
                        </wps:cNvSpPr>
                        <wps:spPr bwMode="auto">
                          <a:xfrm>
                            <a:off x="1310640" y="1668780"/>
                            <a:ext cx="1134110" cy="834390"/>
                          </a:xfrm>
                          <a:prstGeom prst="rect">
                            <a:avLst/>
                          </a:prstGeom>
                          <a:solidFill>
                            <a:srgbClr val="FFFFFF"/>
                          </a:solidFill>
                          <a:ln w="9525">
                            <a:solidFill>
                              <a:srgbClr val="000000"/>
                            </a:solidFill>
                            <a:miter lim="800000"/>
                            <a:headEnd/>
                            <a:tailEnd/>
                          </a:ln>
                        </wps:spPr>
                        <wps:txbx>
                          <w:txbxContent>
                            <w:p w14:paraId="5B8D438F" w14:textId="77777777" w:rsidR="00D978A0" w:rsidRPr="00681EA2" w:rsidRDefault="00D978A0" w:rsidP="00792350">
                              <w:pPr>
                                <w:jc w:val="center"/>
                                <w:rPr>
                                  <w:szCs w:val="26"/>
                                  <w:lang w:val="pt-BR"/>
                                </w:rPr>
                              </w:pPr>
                              <w:r w:rsidRPr="00681EA2">
                                <w:rPr>
                                  <w:szCs w:val="26"/>
                                  <w:lang w:val="pt-BR"/>
                                </w:rPr>
                                <w:t>Bể lắng, lọc bằng (cát, sỏi)</w:t>
                              </w:r>
                            </w:p>
                          </w:txbxContent>
                        </wps:txbx>
                        <wps:bodyPr rot="0" vert="horz" wrap="square" lIns="91440" tIns="45720" rIns="91440" bIns="45720" anchor="t" anchorCtr="0" upright="1">
                          <a:noAutofit/>
                        </wps:bodyPr>
                      </wps:wsp>
                      <wps:wsp>
                        <wps:cNvPr id="1836" name="Straight Arrow Connector 1836"/>
                        <wps:cNvCnPr>
                          <a:cxnSpLocks noChangeShapeType="1"/>
                          <a:stCxn id="1841" idx="2"/>
                        </wps:cNvCnPr>
                        <wps:spPr bwMode="auto">
                          <a:xfrm flipH="1">
                            <a:off x="3383281" y="644525"/>
                            <a:ext cx="9524" cy="33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2" name="Rectangle 1832"/>
                        <wps:cNvSpPr>
                          <a:spLocks noChangeArrowheads="1"/>
                        </wps:cNvSpPr>
                        <wps:spPr bwMode="auto">
                          <a:xfrm>
                            <a:off x="0" y="579120"/>
                            <a:ext cx="1028700" cy="591820"/>
                          </a:xfrm>
                          <a:prstGeom prst="rect">
                            <a:avLst/>
                          </a:prstGeom>
                          <a:solidFill>
                            <a:srgbClr val="FFFFFF"/>
                          </a:solidFill>
                          <a:ln w="9525">
                            <a:solidFill>
                              <a:srgbClr val="000000"/>
                            </a:solidFill>
                            <a:miter lim="800000"/>
                            <a:headEnd/>
                            <a:tailEnd/>
                          </a:ln>
                        </wps:spPr>
                        <wps:txbx>
                          <w:txbxContent>
                            <w:p w14:paraId="3A0D3494" w14:textId="77777777" w:rsidR="00D978A0" w:rsidRPr="00681EA2" w:rsidRDefault="00D978A0" w:rsidP="00792350">
                              <w:pPr>
                                <w:jc w:val="center"/>
                                <w:rPr>
                                  <w:szCs w:val="26"/>
                                  <w:lang w:val="pt-BR"/>
                                </w:rPr>
                              </w:pPr>
                              <w:r w:rsidRPr="00681EA2">
                                <w:rPr>
                                  <w:szCs w:val="26"/>
                                  <w:lang w:val="pt-BR"/>
                                </w:rPr>
                                <w:t xml:space="preserve">Bể tự hoại ba ngăn </w:t>
                              </w:r>
                            </w:p>
                          </w:txbxContent>
                        </wps:txbx>
                        <wps:bodyPr rot="0" vert="horz" wrap="square" lIns="91440" tIns="45720" rIns="91440" bIns="45720" anchor="t" anchorCtr="0" upright="1">
                          <a:noAutofit/>
                        </wps:bodyPr>
                      </wps:wsp>
                      <wps:wsp>
                        <wps:cNvPr id="1841" name="Rectangle 1841"/>
                        <wps:cNvSpPr>
                          <a:spLocks noChangeArrowheads="1"/>
                        </wps:cNvSpPr>
                        <wps:spPr bwMode="auto">
                          <a:xfrm>
                            <a:off x="2758440" y="0"/>
                            <a:ext cx="1268730" cy="644525"/>
                          </a:xfrm>
                          <a:prstGeom prst="rect">
                            <a:avLst/>
                          </a:prstGeom>
                          <a:solidFill>
                            <a:srgbClr val="FFFFFF"/>
                          </a:solidFill>
                          <a:ln w="9525">
                            <a:solidFill>
                              <a:srgbClr val="000000"/>
                            </a:solidFill>
                            <a:miter lim="800000"/>
                            <a:headEnd/>
                            <a:tailEnd/>
                          </a:ln>
                        </wps:spPr>
                        <wps:txbx>
                          <w:txbxContent>
                            <w:p w14:paraId="46033503" w14:textId="77777777" w:rsidR="00D978A0" w:rsidRPr="00681EA2" w:rsidRDefault="00D978A0" w:rsidP="00792350">
                              <w:pPr>
                                <w:jc w:val="center"/>
                                <w:rPr>
                                  <w:szCs w:val="26"/>
                                  <w:lang w:val="pt-BR"/>
                                </w:rPr>
                              </w:pPr>
                              <w:r w:rsidRPr="00681EA2">
                                <w:rPr>
                                  <w:szCs w:val="26"/>
                                  <w:lang w:val="pt-BR"/>
                                </w:rPr>
                                <w:t>Nước thải từ sản xuất</w:t>
                              </w:r>
                            </w:p>
                          </w:txbxContent>
                        </wps:txbx>
                        <wps:bodyPr rot="0" vert="horz" wrap="square" lIns="91440" tIns="45720" rIns="91440" bIns="45720" anchor="t" anchorCtr="0" upright="1">
                          <a:noAutofit/>
                        </wps:bodyPr>
                      </wps:wsp>
                      <wps:wsp>
                        <wps:cNvPr id="1840" name="Rectangle 1840"/>
                        <wps:cNvSpPr>
                          <a:spLocks noChangeArrowheads="1"/>
                        </wps:cNvSpPr>
                        <wps:spPr bwMode="auto">
                          <a:xfrm>
                            <a:off x="0" y="0"/>
                            <a:ext cx="1049655" cy="644525"/>
                          </a:xfrm>
                          <a:prstGeom prst="rect">
                            <a:avLst/>
                          </a:prstGeom>
                          <a:solidFill>
                            <a:srgbClr val="FFFFFF"/>
                          </a:solidFill>
                          <a:ln w="9525">
                            <a:solidFill>
                              <a:srgbClr val="000000"/>
                            </a:solidFill>
                            <a:miter lim="800000"/>
                            <a:headEnd/>
                            <a:tailEnd/>
                          </a:ln>
                        </wps:spPr>
                        <wps:txbx>
                          <w:txbxContent>
                            <w:p w14:paraId="49601BBA" w14:textId="77777777" w:rsidR="00D978A0" w:rsidRPr="00681EA2" w:rsidRDefault="00D978A0" w:rsidP="00792350">
                              <w:pPr>
                                <w:jc w:val="center"/>
                                <w:rPr>
                                  <w:szCs w:val="26"/>
                                  <w:lang w:val="pt-BR"/>
                                </w:rPr>
                              </w:pPr>
                              <w:r w:rsidRPr="00681EA2">
                                <w:rPr>
                                  <w:szCs w:val="26"/>
                                  <w:lang w:val="pt-BR"/>
                                </w:rPr>
                                <w:t>Nước thải WC</w:t>
                              </w:r>
                            </w:p>
                          </w:txbxContent>
                        </wps:txbx>
                        <wps:bodyPr rot="0" vert="horz" wrap="square" lIns="91440" tIns="45720" rIns="91440" bIns="45720" anchor="t" anchorCtr="0" upright="1">
                          <a:noAutofit/>
                        </wps:bodyPr>
                      </wps:wsp>
                      <wps:wsp>
                        <wps:cNvPr id="1794" name="Rectangle 1794"/>
                        <wps:cNvSpPr>
                          <a:spLocks noChangeArrowheads="1"/>
                        </wps:cNvSpPr>
                        <wps:spPr bwMode="auto">
                          <a:xfrm>
                            <a:off x="3383280" y="4495800"/>
                            <a:ext cx="1609090" cy="1062990"/>
                          </a:xfrm>
                          <a:prstGeom prst="rect">
                            <a:avLst/>
                          </a:prstGeom>
                          <a:solidFill>
                            <a:srgbClr val="FFFFFF"/>
                          </a:solidFill>
                          <a:ln w="9525">
                            <a:solidFill>
                              <a:srgbClr val="000000"/>
                            </a:solidFill>
                            <a:miter lim="800000"/>
                            <a:headEnd/>
                            <a:tailEnd/>
                          </a:ln>
                        </wps:spPr>
                        <wps:txbx>
                          <w:txbxContent>
                            <w:p w14:paraId="3C70F6E8" w14:textId="77777777" w:rsidR="00D978A0" w:rsidRPr="00724E02" w:rsidRDefault="00D978A0" w:rsidP="00792350">
                              <w:pPr>
                                <w:spacing w:line="240" w:lineRule="auto"/>
                                <w:jc w:val="center"/>
                                <w:rPr>
                                  <w:szCs w:val="26"/>
                                </w:rPr>
                              </w:pPr>
                              <w:r w:rsidRPr="00724E02">
                                <w:rPr>
                                  <w:szCs w:val="26"/>
                                </w:rPr>
                                <w:t>Hố ga thu gom</w:t>
                              </w:r>
                              <w:r>
                                <w:rPr>
                                  <w:szCs w:val="26"/>
                                </w:rPr>
                                <w:t>(Nước thải đạt QCVN 40:2011/BTNMT – cột A)</w:t>
                              </w:r>
                            </w:p>
                          </w:txbxContent>
                        </wps:txbx>
                        <wps:bodyPr rot="0" vert="horz" wrap="square" lIns="91440" tIns="45720" rIns="91440" bIns="45720" anchor="t" anchorCtr="0" upright="1">
                          <a:noAutofit/>
                        </wps:bodyPr>
                      </wps:wsp>
                      <wps:wsp>
                        <wps:cNvPr id="1839" name="Rectangle 1839"/>
                        <wps:cNvSpPr>
                          <a:spLocks noChangeArrowheads="1"/>
                        </wps:cNvSpPr>
                        <wps:spPr bwMode="auto">
                          <a:xfrm>
                            <a:off x="1242060" y="0"/>
                            <a:ext cx="1305560" cy="654685"/>
                          </a:xfrm>
                          <a:prstGeom prst="rect">
                            <a:avLst/>
                          </a:prstGeom>
                          <a:solidFill>
                            <a:srgbClr val="FFFFFF"/>
                          </a:solidFill>
                          <a:ln w="9525">
                            <a:solidFill>
                              <a:srgbClr val="000000"/>
                            </a:solidFill>
                            <a:miter lim="800000"/>
                            <a:headEnd/>
                            <a:tailEnd/>
                          </a:ln>
                        </wps:spPr>
                        <wps:txbx>
                          <w:txbxContent>
                            <w:p w14:paraId="72EFCE1C" w14:textId="77777777" w:rsidR="00D978A0" w:rsidRPr="00681EA2" w:rsidRDefault="00D978A0" w:rsidP="00792350">
                              <w:pPr>
                                <w:jc w:val="center"/>
                                <w:rPr>
                                  <w:szCs w:val="26"/>
                                  <w:lang w:val="pt-BR"/>
                                </w:rPr>
                              </w:pPr>
                              <w:r w:rsidRPr="00681EA2">
                                <w:rPr>
                                  <w:szCs w:val="26"/>
                                  <w:lang w:val="pt-BR"/>
                                </w:rPr>
                                <w:t>Nước thải ăn uống, tắm giặt</w:t>
                              </w:r>
                            </w:p>
                          </w:txbxContent>
                        </wps:txbx>
                        <wps:bodyPr rot="0" vert="horz" wrap="square" lIns="91440" tIns="45720" rIns="91440" bIns="45720" anchor="t" anchorCtr="0" upright="1">
                          <a:noAutofit/>
                        </wps:bodyPr>
                      </wps:wsp>
                      <wps:wsp>
                        <wps:cNvPr id="1827" name="Straight Arrow Connector 1827"/>
                        <wps:cNvCnPr>
                          <a:cxnSpLocks noChangeShapeType="1"/>
                        </wps:cNvCnPr>
                        <wps:spPr bwMode="auto">
                          <a:xfrm>
                            <a:off x="518160" y="1165860"/>
                            <a:ext cx="0" cy="982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8" name="Rectangle 1838"/>
                        <wps:cNvSpPr>
                          <a:spLocks noChangeArrowheads="1"/>
                        </wps:cNvSpPr>
                        <wps:spPr bwMode="auto">
                          <a:xfrm>
                            <a:off x="2842260" y="1790700"/>
                            <a:ext cx="1028700" cy="615950"/>
                          </a:xfrm>
                          <a:prstGeom prst="rect">
                            <a:avLst/>
                          </a:prstGeom>
                          <a:solidFill>
                            <a:srgbClr val="FFFFFF"/>
                          </a:solidFill>
                          <a:ln w="9525">
                            <a:solidFill>
                              <a:srgbClr val="000000"/>
                            </a:solidFill>
                            <a:miter lim="800000"/>
                            <a:headEnd/>
                            <a:tailEnd/>
                          </a:ln>
                        </wps:spPr>
                        <wps:txbx>
                          <w:txbxContent>
                            <w:p w14:paraId="7761D0FF" w14:textId="77777777" w:rsidR="00D978A0" w:rsidRPr="00A02E2E" w:rsidRDefault="00D978A0" w:rsidP="00792350">
                              <w:pPr>
                                <w:jc w:val="center"/>
                                <w:rPr>
                                  <w:szCs w:val="26"/>
                                  <w:lang w:val="pt-BR"/>
                                </w:rPr>
                              </w:pPr>
                              <w:r w:rsidRPr="00724E02">
                                <w:rPr>
                                  <w:szCs w:val="26"/>
                                  <w:lang w:val="pt-BR"/>
                                </w:rPr>
                                <w:t>Bể thu gom, chứa bùn</w:t>
                              </w:r>
                              <w:r w:rsidRPr="00A02E2E">
                                <w:rPr>
                                  <w:szCs w:val="26"/>
                                  <w:lang w:val="pt-BR"/>
                                </w:rPr>
                                <w:t xml:space="preserve"> </w:t>
                              </w:r>
                              <w:r>
                                <w:rPr>
                                  <w:noProof/>
                                  <w:szCs w:val="26"/>
                                </w:rPr>
                                <w:drawing>
                                  <wp:inline distT="0" distB="0" distL="0" distR="0" wp14:anchorId="3D692E92" wp14:editId="072C6498">
                                    <wp:extent cx="824865" cy="8953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4865" cy="895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33" name="Straight Arrow Connector 1833"/>
                        <wps:cNvCnPr>
                          <a:cxnSpLocks noChangeShapeType="1"/>
                          <a:stCxn id="1839" idx="2"/>
                          <a:endCxn id="1830" idx="0"/>
                        </wps:cNvCnPr>
                        <wps:spPr bwMode="auto">
                          <a:xfrm flipH="1">
                            <a:off x="1877695" y="654685"/>
                            <a:ext cx="17145" cy="1014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8" name="Rectangle 1828"/>
                        <wps:cNvSpPr>
                          <a:spLocks noChangeArrowheads="1"/>
                        </wps:cNvSpPr>
                        <wps:spPr bwMode="auto">
                          <a:xfrm>
                            <a:off x="4122420" y="1798320"/>
                            <a:ext cx="893445" cy="635635"/>
                          </a:xfrm>
                          <a:prstGeom prst="rect">
                            <a:avLst/>
                          </a:prstGeom>
                          <a:solidFill>
                            <a:srgbClr val="FFFFFF"/>
                          </a:solidFill>
                          <a:ln w="9525">
                            <a:solidFill>
                              <a:srgbClr val="000000"/>
                            </a:solidFill>
                            <a:miter lim="800000"/>
                            <a:headEnd/>
                            <a:tailEnd/>
                          </a:ln>
                        </wps:spPr>
                        <wps:txbx>
                          <w:txbxContent>
                            <w:p w14:paraId="3A69E95E" w14:textId="77777777" w:rsidR="00D978A0" w:rsidRPr="00724E02" w:rsidRDefault="00D978A0" w:rsidP="00792350">
                              <w:pPr>
                                <w:jc w:val="center"/>
                                <w:rPr>
                                  <w:szCs w:val="26"/>
                                  <w:lang w:val="pt-BR"/>
                                </w:rPr>
                              </w:pPr>
                              <w:r w:rsidRPr="00724E02">
                                <w:rPr>
                                  <w:szCs w:val="26"/>
                                  <w:lang w:val="pt-BR"/>
                                </w:rPr>
                                <w:t>Bơm bùn lỏng</w:t>
                              </w:r>
                            </w:p>
                          </w:txbxContent>
                        </wps:txbx>
                        <wps:bodyPr rot="0" vert="horz" wrap="square" lIns="91440" tIns="45720" rIns="91440" bIns="45720" anchor="t" anchorCtr="0" upright="1">
                          <a:noAutofit/>
                        </wps:bodyPr>
                      </wps:wsp>
                      <wps:wsp>
                        <wps:cNvPr id="1796" name="Rectangle 1796"/>
                        <wps:cNvSpPr>
                          <a:spLocks noChangeArrowheads="1"/>
                        </wps:cNvSpPr>
                        <wps:spPr bwMode="auto">
                          <a:xfrm>
                            <a:off x="5242560" y="4701540"/>
                            <a:ext cx="1440815" cy="563245"/>
                          </a:xfrm>
                          <a:prstGeom prst="rect">
                            <a:avLst/>
                          </a:prstGeom>
                          <a:solidFill>
                            <a:srgbClr val="FFFFFF"/>
                          </a:solidFill>
                          <a:ln w="9525">
                            <a:solidFill>
                              <a:srgbClr val="000000"/>
                            </a:solidFill>
                            <a:miter lim="800000"/>
                            <a:headEnd/>
                            <a:tailEnd/>
                          </a:ln>
                        </wps:spPr>
                        <wps:txbx>
                          <w:txbxContent>
                            <w:p w14:paraId="59717645" w14:textId="77777777" w:rsidR="00D978A0" w:rsidRPr="00463511" w:rsidRDefault="00D978A0" w:rsidP="00792350">
                              <w:pPr>
                                <w:jc w:val="center"/>
                                <w:rPr>
                                  <w:szCs w:val="26"/>
                                </w:rPr>
                              </w:pPr>
                              <w:r w:rsidRPr="00463511">
                                <w:rPr>
                                  <w:szCs w:val="26"/>
                                </w:rPr>
                                <w:t>Cửa xả sông Ninh Cơ</w:t>
                              </w:r>
                            </w:p>
                          </w:txbxContent>
                        </wps:txbx>
                        <wps:bodyPr rot="0" vert="horz" wrap="square" lIns="91440" tIns="45720" rIns="91440" bIns="45720" anchor="t" anchorCtr="0" upright="1">
                          <a:noAutofit/>
                        </wps:bodyPr>
                      </wps:wsp>
                      <wps:wsp>
                        <wps:cNvPr id="1843" name="Rectangle 1843"/>
                        <wps:cNvSpPr/>
                        <wps:spPr>
                          <a:xfrm>
                            <a:off x="5394960" y="1798320"/>
                            <a:ext cx="1141730" cy="6356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655B23" w14:textId="77777777" w:rsidR="00D978A0" w:rsidRDefault="00D978A0" w:rsidP="00674E85">
                              <w:pPr>
                                <w:jc w:val="center"/>
                              </w:pPr>
                              <w:r>
                                <w:t>Bể tách bùn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 name="Straight Arrow Connector 1845"/>
                        <wps:cNvCnPr>
                          <a:cxnSpLocks noChangeShapeType="1"/>
                          <a:endCxn id="1797" idx="0"/>
                        </wps:cNvCnPr>
                        <wps:spPr bwMode="auto">
                          <a:xfrm flipH="1">
                            <a:off x="6015038" y="2433955"/>
                            <a:ext cx="67038" cy="1002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9D2793C" id="Group 1" o:spid="_x0000_s1094" style="position:absolute;left:0;text-align:left;margin-left:-27.85pt;margin-top:12.15pt;width:535.05pt;height:437.7pt;z-index:251664384" coordsize="67951,5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">
                <v:rect id="Rectangle 1797" o:spid="_x0000_s1095" style="position:absolute;left:52349;top:34366;width:15602;height:1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">
                  <v:textbox>
                    <w:txbxContent>
                      <w:p w14:paraId="49D1EB3D" w14:textId="77777777" w:rsidR="00D978A0" w:rsidRPr="00CE2DD8" w:rsidRDefault="00D978A0" w:rsidP="00EA799C">
                        <w:pPr>
                          <w:spacing w:before="0" w:after="0" w:line="240" w:lineRule="auto"/>
                          <w:jc w:val="center"/>
                          <w:rPr>
                            <w:szCs w:val="26"/>
                          </w:rPr>
                        </w:pPr>
                        <w:r w:rsidRPr="00CE2DD8">
                          <w:rPr>
                            <w:szCs w:val="26"/>
                          </w:rPr>
                          <w:t>Bùn được vận chuyển đến khu vực trồng cây trong nhà máy hoặc cho người dân để trồng cây</w:t>
                        </w:r>
                      </w:p>
                      <w:p w14:paraId="153A55BC" w14:textId="77777777" w:rsidR="00D978A0" w:rsidRPr="00724E02" w:rsidRDefault="00D978A0" w:rsidP="00792350">
                        <w:pPr>
                          <w:spacing w:line="240" w:lineRule="auto"/>
                          <w:jc w:val="center"/>
                          <w:rPr>
                            <w:sz w:val="24"/>
                            <w:szCs w:val="24"/>
                          </w:rPr>
                        </w:pPr>
                      </w:p>
                    </w:txbxContent>
                  </v:textbox>
                </v:rect>
                <v:shape id="Straight Arrow Connector 1805" o:spid="_x0000_s1096" type="#_x0000_t32" style="position:absolute;left:43714;top:29794;width:0;height:7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">
                  <v:stroke endarrow="block"/>
                </v:shape>
                <v:rect id="Rectangle 1798" o:spid="_x0000_s1097" style="position:absolute;left:33756;top:37109;width:1619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">
                  <v:textbox>
                    <w:txbxContent>
                      <w:p w14:paraId="31A2727B" w14:textId="77777777" w:rsidR="00D978A0" w:rsidRPr="00724E02" w:rsidRDefault="00D978A0" w:rsidP="00792350">
                        <w:pPr>
                          <w:spacing w:line="240" w:lineRule="auto"/>
                          <w:jc w:val="center"/>
                          <w:rPr>
                            <w:szCs w:val="26"/>
                          </w:rPr>
                        </w:pPr>
                        <w:r w:rsidRPr="00724E02">
                          <w:rPr>
                            <w:szCs w:val="26"/>
                          </w:rPr>
                          <w:t>Bể khử trùng Clo</w:t>
                        </w:r>
                      </w:p>
                      <w:p w14:paraId="400EA8EF" w14:textId="77777777" w:rsidR="00D978A0" w:rsidRPr="00724E02" w:rsidRDefault="00D978A0" w:rsidP="00792350"/>
                    </w:txbxContent>
                  </v:textbox>
                </v:rect>
                <v:rect id="Rectangle 1807" o:spid="_x0000_s1098" style="position:absolute;left:43891;top:26593;width:14783;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" filled="f" stroked="f">
                  <v:textbox>
                    <w:txbxContent>
                      <w:p w14:paraId="27F0B415" w14:textId="77777777" w:rsidR="00D978A0" w:rsidRPr="00C90AC0" w:rsidRDefault="00D978A0" w:rsidP="00792350">
                        <w:pPr>
                          <w:rPr>
                            <w:sz w:val="24"/>
                            <w:szCs w:val="24"/>
                          </w:rPr>
                        </w:pPr>
                        <w:r w:rsidRPr="00C90AC0">
                          <w:rPr>
                            <w:sz w:val="24"/>
                            <w:szCs w:val="24"/>
                          </w:rPr>
                          <w:t>Nước trong tự chảy</w:t>
                        </w:r>
                      </w:p>
                    </w:txbxContent>
                  </v:textbox>
                </v:rect>
                <v:shape id="Straight Arrow Connector 1814" o:spid="_x0000_s1099" type="#_x0000_t32" style="position:absolute;left:44881;top:42519;width:7;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">
                  <v:stroke endarrow="block"/>
                </v:shape>
                <v:rect id="Rectangle 1834" o:spid="_x0000_s1100" style="position:absolute;left:28346;top:9829;width:11887;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">
                  <v:textbox>
                    <w:txbxContent>
                      <w:p w14:paraId="297C48DE" w14:textId="77777777" w:rsidR="00D978A0" w:rsidRPr="00681EA2" w:rsidRDefault="00D978A0" w:rsidP="00792350">
                        <w:pPr>
                          <w:jc w:val="center"/>
                          <w:rPr>
                            <w:sz w:val="25"/>
                            <w:szCs w:val="25"/>
                            <w:lang w:val="pt-BR"/>
                          </w:rPr>
                        </w:pPr>
                        <w:r w:rsidRPr="00681EA2">
                          <w:rPr>
                            <w:sz w:val="25"/>
                            <w:szCs w:val="25"/>
                            <w:lang w:val="pt-BR"/>
                          </w:rPr>
                          <w:t xml:space="preserve">Rãnh thoát nước </w:t>
                        </w:r>
                      </w:p>
                    </w:txbxContent>
                  </v:textbox>
                </v:rect>
                <v:rect id="Rectangle 1830" o:spid="_x0000_s1101" style="position:absolute;left:13106;top:16687;width:11341;height: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">
                  <v:textbox>
                    <w:txbxContent>
                      <w:p w14:paraId="5B8D438F" w14:textId="77777777" w:rsidR="00D978A0" w:rsidRPr="00681EA2" w:rsidRDefault="00D978A0" w:rsidP="00792350">
                        <w:pPr>
                          <w:jc w:val="center"/>
                          <w:rPr>
                            <w:szCs w:val="26"/>
                            <w:lang w:val="pt-BR"/>
                          </w:rPr>
                        </w:pPr>
                        <w:r w:rsidRPr="00681EA2">
                          <w:rPr>
                            <w:szCs w:val="26"/>
                            <w:lang w:val="pt-BR"/>
                          </w:rPr>
                          <w:t>Bể lắng, lọc bằng (cát, sỏi)</w:t>
                        </w:r>
                      </w:p>
                    </w:txbxContent>
                  </v:textbox>
                </v:rect>
                <v:shape id="Straight Arrow Connector 1836" o:spid="_x0000_s1102" type="#_x0000_t32" style="position:absolute;left:33832;top:6445;width:96;height:3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">
                  <v:stroke endarrow="block"/>
                </v:shape>
                <v:rect id="Rectangle 1832" o:spid="_x0000_s1103" style="position:absolute;top:5791;width:10287;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">
                  <v:textbox>
                    <w:txbxContent>
                      <w:p w14:paraId="3A0D3494" w14:textId="77777777" w:rsidR="00D978A0" w:rsidRPr="00681EA2" w:rsidRDefault="00D978A0" w:rsidP="00792350">
                        <w:pPr>
                          <w:jc w:val="center"/>
                          <w:rPr>
                            <w:szCs w:val="26"/>
                            <w:lang w:val="pt-BR"/>
                          </w:rPr>
                        </w:pPr>
                        <w:r w:rsidRPr="00681EA2">
                          <w:rPr>
                            <w:szCs w:val="26"/>
                            <w:lang w:val="pt-BR"/>
                          </w:rPr>
                          <w:t xml:space="preserve">Bể tự hoại ba ngăn </w:t>
                        </w:r>
                      </w:p>
                    </w:txbxContent>
                  </v:textbox>
                </v:rect>
                <v:rect id="Rectangle 1841" o:spid="_x0000_s1104" style="position:absolute;left:27584;width:12687;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">
                  <v:textbox>
                    <w:txbxContent>
                      <w:p w14:paraId="46033503" w14:textId="77777777" w:rsidR="00D978A0" w:rsidRPr="00681EA2" w:rsidRDefault="00D978A0" w:rsidP="00792350">
                        <w:pPr>
                          <w:jc w:val="center"/>
                          <w:rPr>
                            <w:szCs w:val="26"/>
                            <w:lang w:val="pt-BR"/>
                          </w:rPr>
                        </w:pPr>
                        <w:r w:rsidRPr="00681EA2">
                          <w:rPr>
                            <w:szCs w:val="26"/>
                            <w:lang w:val="pt-BR"/>
                          </w:rPr>
                          <w:t>Nước thải từ sản xuất</w:t>
                        </w:r>
                      </w:p>
                    </w:txbxContent>
                  </v:textbox>
                </v:rect>
                <v:rect id="Rectangle 1840" o:spid="_x0000_s1105" style="position:absolute;width:10496;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">
                  <v:textbox>
                    <w:txbxContent>
                      <w:p w14:paraId="49601BBA" w14:textId="77777777" w:rsidR="00D978A0" w:rsidRPr="00681EA2" w:rsidRDefault="00D978A0" w:rsidP="00792350">
                        <w:pPr>
                          <w:jc w:val="center"/>
                          <w:rPr>
                            <w:szCs w:val="26"/>
                            <w:lang w:val="pt-BR"/>
                          </w:rPr>
                        </w:pPr>
                        <w:r w:rsidRPr="00681EA2">
                          <w:rPr>
                            <w:szCs w:val="26"/>
                            <w:lang w:val="pt-BR"/>
                          </w:rPr>
                          <w:t>Nước thải WC</w:t>
                        </w:r>
                      </w:p>
                    </w:txbxContent>
                  </v:textbox>
                </v:rect>
                <v:rect id="Rectangle 1794" o:spid="_x0000_s1106" style="position:absolute;left:33832;top:44958;width:16091;height:10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">
                  <v:textbox>
                    <w:txbxContent>
                      <w:p w14:paraId="3C70F6E8" w14:textId="77777777" w:rsidR="00D978A0" w:rsidRPr="00724E02" w:rsidRDefault="00D978A0" w:rsidP="00792350">
                        <w:pPr>
                          <w:spacing w:line="240" w:lineRule="auto"/>
                          <w:jc w:val="center"/>
                          <w:rPr>
                            <w:szCs w:val="26"/>
                          </w:rPr>
                        </w:pPr>
                        <w:r w:rsidRPr="00724E02">
                          <w:rPr>
                            <w:szCs w:val="26"/>
                          </w:rPr>
                          <w:t>Hố ga thu gom</w:t>
                        </w:r>
                        <w:r>
                          <w:rPr>
                            <w:szCs w:val="26"/>
                          </w:rPr>
                          <w:t>(Nước thải đạt QCVN 40:2011/BTNMT – cột A)</w:t>
                        </w:r>
                      </w:p>
                    </w:txbxContent>
                  </v:textbox>
                </v:rect>
                <v:rect id="Rectangle 1839" o:spid="_x0000_s1107" style="position:absolute;left:12420;width:13056;height:6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">
                  <v:textbox>
                    <w:txbxContent>
                      <w:p w14:paraId="72EFCE1C" w14:textId="77777777" w:rsidR="00D978A0" w:rsidRPr="00681EA2" w:rsidRDefault="00D978A0" w:rsidP="00792350">
                        <w:pPr>
                          <w:jc w:val="center"/>
                          <w:rPr>
                            <w:szCs w:val="26"/>
                            <w:lang w:val="pt-BR"/>
                          </w:rPr>
                        </w:pPr>
                        <w:r w:rsidRPr="00681EA2">
                          <w:rPr>
                            <w:szCs w:val="26"/>
                            <w:lang w:val="pt-BR"/>
                          </w:rPr>
                          <w:t>Nước thải ăn uống, tắm giặt</w:t>
                        </w:r>
                      </w:p>
                    </w:txbxContent>
                  </v:textbox>
                </v:rect>
                <v:shape id="Straight Arrow Connector 1827" o:spid="_x0000_s1108" type="#_x0000_t32" style="position:absolute;left:5181;top:11658;width:0;height:9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">
                  <v:stroke endarrow="block"/>
                </v:shape>
                <v:rect id="Rectangle 1838" o:spid="_x0000_s1109" style="position:absolute;left:28422;top:17907;width:10287;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">
                  <v:textbox>
                    <w:txbxContent>
                      <w:p w14:paraId="7761D0FF" w14:textId="77777777" w:rsidR="00D978A0" w:rsidRPr="00A02E2E" w:rsidRDefault="00D978A0" w:rsidP="00792350">
                        <w:pPr>
                          <w:jc w:val="center"/>
                          <w:rPr>
                            <w:szCs w:val="26"/>
                            <w:lang w:val="pt-BR"/>
                          </w:rPr>
                        </w:pPr>
                        <w:r w:rsidRPr="00724E02">
                          <w:rPr>
                            <w:szCs w:val="26"/>
                            <w:lang w:val="pt-BR"/>
                          </w:rPr>
                          <w:t>Bể thu gom, chứa bùn</w:t>
                        </w:r>
                        <w:r w:rsidRPr="00A02E2E">
                          <w:rPr>
                            <w:szCs w:val="26"/>
                            <w:lang w:val="pt-BR"/>
                          </w:rPr>
                          <w:t xml:space="preserve"> </w:t>
                        </w:r>
                        <w:r>
                          <w:rPr>
                            <w:noProof/>
                            <w:szCs w:val="26"/>
                          </w:rPr>
                          <w:drawing>
                            <wp:inline distT="0" distB="0" distL="0" distR="0" wp14:anchorId="3D692E92" wp14:editId="072C6498">
                              <wp:extent cx="824865" cy="8953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4865" cy="89535"/>
                                      </a:xfrm>
                                      <a:prstGeom prst="rect">
                                        <a:avLst/>
                                      </a:prstGeom>
                                      <a:noFill/>
                                      <a:ln>
                                        <a:noFill/>
                                      </a:ln>
                                    </pic:spPr>
                                  </pic:pic>
                                </a:graphicData>
                              </a:graphic>
                            </wp:inline>
                          </w:drawing>
                        </w:r>
                      </w:p>
                    </w:txbxContent>
                  </v:textbox>
                </v:rect>
                <v:shape id="Straight Arrow Connector 1833" o:spid="_x0000_s1110" type="#_x0000_t32" style="position:absolute;left:18776;top:6546;width:172;height:101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">
                  <v:stroke endarrow="block"/>
                </v:shape>
                <v:rect id="Rectangle 1828" o:spid="_x0000_s1111" style="position:absolute;left:41224;top:17983;width:8934;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">
                  <v:textbox>
                    <w:txbxContent>
                      <w:p w14:paraId="3A69E95E" w14:textId="77777777" w:rsidR="00D978A0" w:rsidRPr="00724E02" w:rsidRDefault="00D978A0" w:rsidP="00792350">
                        <w:pPr>
                          <w:jc w:val="center"/>
                          <w:rPr>
                            <w:szCs w:val="26"/>
                            <w:lang w:val="pt-BR"/>
                          </w:rPr>
                        </w:pPr>
                        <w:r w:rsidRPr="00724E02">
                          <w:rPr>
                            <w:szCs w:val="26"/>
                            <w:lang w:val="pt-BR"/>
                          </w:rPr>
                          <w:t>Bơm bùn lỏng</w:t>
                        </w:r>
                      </w:p>
                    </w:txbxContent>
                  </v:textbox>
                </v:rect>
                <v:rect id="Rectangle 1796" o:spid="_x0000_s1112" style="position:absolute;left:52425;top:47015;width:14408;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">
                  <v:textbox>
                    <w:txbxContent>
                      <w:p w14:paraId="59717645" w14:textId="77777777" w:rsidR="00D978A0" w:rsidRPr="00463511" w:rsidRDefault="00D978A0" w:rsidP="00792350">
                        <w:pPr>
                          <w:jc w:val="center"/>
                          <w:rPr>
                            <w:szCs w:val="26"/>
                          </w:rPr>
                        </w:pPr>
                        <w:r w:rsidRPr="00463511">
                          <w:rPr>
                            <w:szCs w:val="26"/>
                          </w:rPr>
                          <w:t>Cửa xả sông Ninh Cơ</w:t>
                        </w:r>
                      </w:p>
                    </w:txbxContent>
                  </v:textbox>
                </v:rect>
                <v:rect id="Rectangle 1843" o:spid="_x0000_s1113" style="position:absolute;left:53949;top:17983;width:11417;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" fillcolor="white [3201]" strokecolor="black [3213]" strokeweight=".25pt">
                  <v:textbox>
                    <w:txbxContent>
                      <w:p w14:paraId="6D655B23" w14:textId="77777777" w:rsidR="00D978A0" w:rsidRDefault="00D978A0" w:rsidP="00674E85">
                        <w:pPr>
                          <w:jc w:val="center"/>
                        </w:pPr>
                        <w:r>
                          <w:t>Bể tách bùn</w:t>
                        </w:r>
                      </w:p>
                    </w:txbxContent>
                  </v:textbox>
                </v:rect>
                <v:shape id="Straight Arrow Connector 1845" o:spid="_x0000_s1114" type="#_x0000_t32" style="position:absolute;left:60150;top:24339;width:670;height:100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">
                  <v:stroke endarrow="block"/>
                </v:shape>
              </v:group>
            </w:pict>
          </mc:Fallback>
        </mc:AlternateContent>
      </w:r>
    </w:p>
    <w:p w14:paraId="77570880" w14:textId="77777777" w:rsidR="00792350" w:rsidRPr="000D6F17" w:rsidRDefault="00792350" w:rsidP="00792350">
      <w:pPr>
        <w:pStyle w:val="10"/>
        <w:rPr>
          <w:b w:val="0"/>
          <w:color w:val="auto"/>
        </w:rPr>
      </w:pPr>
    </w:p>
    <w:p w14:paraId="60EE0026" w14:textId="77777777" w:rsidR="00792350" w:rsidRPr="000D6F17" w:rsidRDefault="00792350" w:rsidP="00792350">
      <w:pPr>
        <w:pStyle w:val="10"/>
        <w:rPr>
          <w:b w:val="0"/>
          <w:color w:val="auto"/>
        </w:rPr>
      </w:pPr>
      <w:bookmarkStart w:id="136" w:name="_Toc518476398"/>
      <w:r>
        <w:rPr>
          <w:b w:val="0"/>
          <w:noProof/>
          <w:color w:val="auto"/>
        </w:rPr>
        <mc:AlternateContent>
          <mc:Choice Requires="wps">
            <w:drawing>
              <wp:anchor distT="0" distB="0" distL="114300" distR="114300" simplePos="0" relativeHeight="251637760" behindDoc="0" locked="0" layoutInCell="1" allowOverlap="1" wp14:anchorId="3FA8A57E" wp14:editId="65761507">
                <wp:simplePos x="0" y="0"/>
                <wp:positionH relativeFrom="column">
                  <wp:posOffset>166370</wp:posOffset>
                </wp:positionH>
                <wp:positionV relativeFrom="paragraph">
                  <wp:posOffset>9525</wp:posOffset>
                </wp:positionV>
                <wp:extent cx="0" cy="209550"/>
                <wp:effectExtent l="57785" t="10160" r="56515" b="18415"/>
                <wp:wrapNone/>
                <wp:docPr id="1835" name="Straight Arrow Connector 1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AA037" id="Straight Arrow Connector 1835" o:spid="_x0000_s1026" type="#_x0000_t32" style="position:absolute;margin-left:13.1pt;margin-top:.75pt;width:0;height: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">
                <v:stroke endarrow="block"/>
              </v:shape>
            </w:pict>
          </mc:Fallback>
        </mc:AlternateContent>
      </w:r>
      <w:bookmarkEnd w:id="136"/>
    </w:p>
    <w:p w14:paraId="25889024" w14:textId="77777777" w:rsidR="00792350" w:rsidRPr="000D6F17" w:rsidRDefault="00792350" w:rsidP="00792350">
      <w:pPr>
        <w:pStyle w:val="10"/>
        <w:rPr>
          <w:b w:val="0"/>
          <w:color w:val="auto"/>
        </w:rPr>
      </w:pPr>
    </w:p>
    <w:p w14:paraId="030E82DC" w14:textId="77777777" w:rsidR="00792350" w:rsidRPr="000D6F17" w:rsidRDefault="00792350" w:rsidP="00792350">
      <w:pPr>
        <w:pStyle w:val="10"/>
        <w:rPr>
          <w:b w:val="0"/>
          <w:color w:val="auto"/>
        </w:rPr>
      </w:pPr>
    </w:p>
    <w:p w14:paraId="5EBED3DD" w14:textId="77777777" w:rsidR="00792350" w:rsidRPr="000D6F17" w:rsidRDefault="00792350" w:rsidP="00792350">
      <w:pPr>
        <w:pStyle w:val="10"/>
        <w:rPr>
          <w:b w:val="0"/>
          <w:color w:val="auto"/>
        </w:rPr>
      </w:pPr>
    </w:p>
    <w:p w14:paraId="59D2A9FD" w14:textId="77777777" w:rsidR="00792350" w:rsidRPr="000D6F17" w:rsidRDefault="00997646" w:rsidP="00792350">
      <w:pPr>
        <w:pStyle w:val="10"/>
        <w:rPr>
          <w:b w:val="0"/>
          <w:color w:val="auto"/>
        </w:rPr>
      </w:pPr>
      <w:bookmarkStart w:id="137" w:name="_Toc518476402"/>
      <w:bookmarkStart w:id="138" w:name="_Toc518476403"/>
      <w:r>
        <w:rPr>
          <w:b w:val="0"/>
          <w:noProof/>
          <w:color w:val="auto"/>
        </w:rPr>
        <mc:AlternateContent>
          <mc:Choice Requires="wps">
            <w:drawing>
              <wp:anchor distT="0" distB="0" distL="114300" distR="114300" simplePos="0" relativeHeight="251662336" behindDoc="0" locked="0" layoutInCell="1" allowOverlap="1" wp14:anchorId="427CE228" wp14:editId="7E118E0C">
                <wp:simplePos x="0" y="0"/>
                <wp:positionH relativeFrom="column">
                  <wp:posOffset>3021330</wp:posOffset>
                </wp:positionH>
                <wp:positionV relativeFrom="paragraph">
                  <wp:posOffset>142875</wp:posOffset>
                </wp:positionV>
                <wp:extent cx="0" cy="227330"/>
                <wp:effectExtent l="76200" t="0" r="57150" b="58420"/>
                <wp:wrapNone/>
                <wp:docPr id="1831" name="Straight Arrow Connector 1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F2EF1" id="Straight Arrow Connector 1831" o:spid="_x0000_s1026" type="#_x0000_t32" style="position:absolute;margin-left:237.9pt;margin-top:11.25pt;width:0;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">
                <v:stroke endarrow="block"/>
              </v:shape>
            </w:pict>
          </mc:Fallback>
        </mc:AlternateContent>
      </w:r>
      <w:bookmarkEnd w:id="137"/>
      <w:bookmarkEnd w:id="138"/>
    </w:p>
    <w:p w14:paraId="01D0448D" w14:textId="77777777" w:rsidR="00792350" w:rsidRPr="000D6F17" w:rsidRDefault="00792350" w:rsidP="00792350">
      <w:pPr>
        <w:pStyle w:val="10"/>
        <w:rPr>
          <w:b w:val="0"/>
          <w:color w:val="auto"/>
        </w:rPr>
      </w:pPr>
    </w:p>
    <w:p w14:paraId="2DE28F72" w14:textId="77777777" w:rsidR="00792350" w:rsidRDefault="00997646" w:rsidP="00792350">
      <w:pPr>
        <w:pStyle w:val="10"/>
        <w:rPr>
          <w:b w:val="0"/>
          <w:color w:val="auto"/>
        </w:rPr>
      </w:pPr>
      <w:bookmarkStart w:id="139" w:name="_Toc518476404"/>
      <w:r>
        <w:rPr>
          <w:b w:val="0"/>
          <w:noProof/>
          <w:color w:val="auto"/>
        </w:rPr>
        <mc:AlternateContent>
          <mc:Choice Requires="wps">
            <w:drawing>
              <wp:anchor distT="0" distB="0" distL="114300" distR="114300" simplePos="0" relativeHeight="251670528" behindDoc="0" locked="0" layoutInCell="1" allowOverlap="1" wp14:anchorId="42D6AD94" wp14:editId="028360C4">
                <wp:simplePos x="0" y="0"/>
                <wp:positionH relativeFrom="column">
                  <wp:posOffset>4671695</wp:posOffset>
                </wp:positionH>
                <wp:positionV relativeFrom="paragraph">
                  <wp:posOffset>160020</wp:posOffset>
                </wp:positionV>
                <wp:extent cx="368300" cy="0"/>
                <wp:effectExtent l="0" t="76200" r="12700" b="95250"/>
                <wp:wrapNone/>
                <wp:docPr id="1825" name="Straight Connector 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7C2C" id="Straight Connector 18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5pt,12.6pt" to="396.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">
                <v:stroke endarrow="block"/>
              </v:line>
            </w:pict>
          </mc:Fallback>
        </mc:AlternateContent>
      </w:r>
      <w:r>
        <w:rPr>
          <w:b w:val="0"/>
          <w:noProof/>
          <w:color w:val="auto"/>
        </w:rPr>
        <mc:AlternateContent>
          <mc:Choice Requires="wps">
            <w:drawing>
              <wp:anchor distT="0" distB="0" distL="114300" distR="114300" simplePos="0" relativeHeight="251668480" behindDoc="0" locked="0" layoutInCell="1" allowOverlap="1" wp14:anchorId="3636E015" wp14:editId="0524032B">
                <wp:simplePos x="0" y="0"/>
                <wp:positionH relativeFrom="column">
                  <wp:posOffset>3522980</wp:posOffset>
                </wp:positionH>
                <wp:positionV relativeFrom="paragraph">
                  <wp:posOffset>188595</wp:posOffset>
                </wp:positionV>
                <wp:extent cx="264795" cy="0"/>
                <wp:effectExtent l="0" t="76200" r="20955" b="95250"/>
                <wp:wrapNone/>
                <wp:docPr id="1824" name="Straight Connector 1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BF1E7" id="Straight Connector 18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14.85pt" to="298.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IENQIAAF0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">
                <v:stroke endarrow="block"/>
              </v:line>
            </w:pict>
          </mc:Fallback>
        </mc:AlternateContent>
      </w:r>
      <w:r>
        <w:rPr>
          <w:b w:val="0"/>
          <w:noProof/>
        </w:rPr>
        <mc:AlternateContent>
          <mc:Choice Requires="wps">
            <w:drawing>
              <wp:anchor distT="0" distB="0" distL="114300" distR="114300" simplePos="0" relativeHeight="251672576" behindDoc="0" locked="0" layoutInCell="1" allowOverlap="1" wp14:anchorId="04D98949" wp14:editId="519A326F">
                <wp:simplePos x="0" y="0"/>
                <wp:positionH relativeFrom="column">
                  <wp:posOffset>2092960</wp:posOffset>
                </wp:positionH>
                <wp:positionV relativeFrom="paragraph">
                  <wp:posOffset>160020</wp:posOffset>
                </wp:positionV>
                <wp:extent cx="422910" cy="0"/>
                <wp:effectExtent l="0" t="76200" r="15240" b="95250"/>
                <wp:wrapNone/>
                <wp:docPr id="1826" name="Straight Connector 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469FD" id="Straight Connector 18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12.6pt" to="198.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TNQIAAF0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">
                <v:stroke endarrow="block"/>
              </v:line>
            </w:pict>
          </mc:Fallback>
        </mc:AlternateContent>
      </w:r>
      <w:r>
        <w:rPr>
          <w:b w:val="0"/>
          <w:noProof/>
          <w:color w:val="auto"/>
        </w:rPr>
        <mc:AlternateContent>
          <mc:Choice Requires="wps">
            <w:drawing>
              <wp:anchor distT="0" distB="0" distL="114300" distR="114300" simplePos="0" relativeHeight="251666432" behindDoc="0" locked="0" layoutInCell="1" allowOverlap="1" wp14:anchorId="1600C3E5" wp14:editId="238DA46F">
                <wp:simplePos x="0" y="0"/>
                <wp:positionH relativeFrom="column">
                  <wp:posOffset>158115</wp:posOffset>
                </wp:positionH>
                <wp:positionV relativeFrom="paragraph">
                  <wp:posOffset>160655</wp:posOffset>
                </wp:positionV>
                <wp:extent cx="808355" cy="0"/>
                <wp:effectExtent l="0" t="76200" r="10795" b="95250"/>
                <wp:wrapNone/>
                <wp:docPr id="1819" name="Straight Connector 1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694ED" id="Straight Connector 18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2.65pt" to="76.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">
                <v:stroke endarrow="block"/>
              </v:line>
            </w:pict>
          </mc:Fallback>
        </mc:AlternateContent>
      </w:r>
    </w:p>
    <w:bookmarkEnd w:id="139"/>
    <w:p w14:paraId="67A5C10F" w14:textId="77777777" w:rsidR="00792350" w:rsidRPr="000D6F17" w:rsidRDefault="00792350" w:rsidP="00792350">
      <w:pPr>
        <w:pStyle w:val="10"/>
        <w:rPr>
          <w:b w:val="0"/>
          <w:color w:val="auto"/>
        </w:rPr>
      </w:pPr>
    </w:p>
    <w:p w14:paraId="5CEC5994" w14:textId="77777777" w:rsidR="00792350" w:rsidRDefault="00792350" w:rsidP="00792350">
      <w:pPr>
        <w:pStyle w:val="10"/>
        <w:rPr>
          <w:b w:val="0"/>
          <w:color w:val="auto"/>
        </w:rPr>
      </w:pPr>
    </w:p>
    <w:p w14:paraId="723569A4" w14:textId="77777777" w:rsidR="00674E85" w:rsidRDefault="00997646" w:rsidP="00792350">
      <w:pPr>
        <w:pStyle w:val="10"/>
        <w:rPr>
          <w:b w:val="0"/>
          <w:color w:val="auto"/>
        </w:rPr>
      </w:pPr>
      <w:r>
        <w:rPr>
          <w:b w:val="0"/>
          <w:noProof/>
        </w:rPr>
        <mc:AlternateContent>
          <mc:Choice Requires="wps">
            <w:drawing>
              <wp:anchor distT="0" distB="0" distL="114300" distR="114300" simplePos="0" relativeHeight="251635712" behindDoc="0" locked="0" layoutInCell="1" allowOverlap="1" wp14:anchorId="4D45940C" wp14:editId="0BE9F1E5">
                <wp:simplePos x="0" y="0"/>
                <wp:positionH relativeFrom="column">
                  <wp:posOffset>3970020</wp:posOffset>
                </wp:positionH>
                <wp:positionV relativeFrom="paragraph">
                  <wp:posOffset>203835</wp:posOffset>
                </wp:positionV>
                <wp:extent cx="1727200" cy="0"/>
                <wp:effectExtent l="38100" t="76200" r="0" b="95250"/>
                <wp:wrapNone/>
                <wp:docPr id="1803" name="Straight Arrow Connector 1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9E1F8" id="Straight Arrow Connector 1803" o:spid="_x0000_s1026" type="#_x0000_t32" style="position:absolute;margin-left:312.6pt;margin-top:16.05pt;width:136pt;height:0;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">
                <v:stroke endarrow="block"/>
              </v:shape>
            </w:pict>
          </mc:Fallback>
        </mc:AlternateContent>
      </w:r>
    </w:p>
    <w:p w14:paraId="0622A17B" w14:textId="77777777" w:rsidR="00674E85" w:rsidRDefault="00674E85" w:rsidP="00792350">
      <w:pPr>
        <w:pStyle w:val="10"/>
        <w:rPr>
          <w:b w:val="0"/>
          <w:color w:val="auto"/>
        </w:rPr>
      </w:pPr>
    </w:p>
    <w:p w14:paraId="7999AA8C" w14:textId="77777777" w:rsidR="00792350" w:rsidRPr="000D6F17" w:rsidRDefault="00792350" w:rsidP="00792350">
      <w:pPr>
        <w:pStyle w:val="10"/>
        <w:rPr>
          <w:b w:val="0"/>
          <w:color w:val="auto"/>
        </w:rPr>
      </w:pPr>
    </w:p>
    <w:p w14:paraId="1730A5E9" w14:textId="77777777" w:rsidR="00792350" w:rsidRPr="000D6F17" w:rsidRDefault="00792350" w:rsidP="00792350">
      <w:pPr>
        <w:widowControl w:val="0"/>
        <w:spacing w:line="360" w:lineRule="exact"/>
        <w:jc w:val="both"/>
        <w:rPr>
          <w:b/>
          <w:bCs/>
          <w:sz w:val="28"/>
          <w:szCs w:val="28"/>
          <w:u w:val="single"/>
        </w:rPr>
      </w:pPr>
    </w:p>
    <w:p w14:paraId="4059A899" w14:textId="77777777" w:rsidR="00792350" w:rsidRPr="000D6F17" w:rsidRDefault="00792350" w:rsidP="00792350">
      <w:pPr>
        <w:widowControl w:val="0"/>
        <w:spacing w:line="340" w:lineRule="exact"/>
        <w:ind w:firstLine="562"/>
        <w:jc w:val="both"/>
        <w:rPr>
          <w:b/>
          <w:bCs/>
          <w:sz w:val="28"/>
          <w:szCs w:val="28"/>
          <w:u w:val="single"/>
        </w:rPr>
      </w:pPr>
    </w:p>
    <w:p w14:paraId="4AA5BDF6" w14:textId="77777777" w:rsidR="00792350" w:rsidRPr="000D6F17" w:rsidRDefault="00792350" w:rsidP="00792350">
      <w:pPr>
        <w:widowControl w:val="0"/>
        <w:spacing w:line="340" w:lineRule="exact"/>
        <w:ind w:firstLine="562"/>
        <w:jc w:val="both"/>
        <w:rPr>
          <w:b/>
          <w:bCs/>
          <w:sz w:val="28"/>
          <w:szCs w:val="28"/>
          <w:u w:val="single"/>
        </w:rPr>
      </w:pPr>
    </w:p>
    <w:p w14:paraId="5375720A" w14:textId="77777777" w:rsidR="00792350" w:rsidRPr="000D6F17" w:rsidRDefault="00792350" w:rsidP="00792350">
      <w:pPr>
        <w:tabs>
          <w:tab w:val="left" w:pos="1080"/>
        </w:tabs>
        <w:autoSpaceDE w:val="0"/>
        <w:autoSpaceDN w:val="0"/>
        <w:adjustRightInd w:val="0"/>
        <w:spacing w:before="120" w:line="264" w:lineRule="auto"/>
        <w:ind w:left="720"/>
        <w:jc w:val="both"/>
        <w:rPr>
          <w:b/>
          <w:sz w:val="28"/>
          <w:szCs w:val="28"/>
        </w:rPr>
      </w:pPr>
    </w:p>
    <w:p w14:paraId="5BA4C425" w14:textId="77777777" w:rsidR="00792350" w:rsidRPr="00792350" w:rsidRDefault="002129FC" w:rsidP="00EE3ABA">
      <w:pPr>
        <w:ind w:firstLine="720"/>
        <w:jc w:val="both"/>
        <w:rPr>
          <w:szCs w:val="26"/>
        </w:rPr>
      </w:pPr>
      <w:r>
        <w:rPr>
          <w:b/>
          <w:noProof/>
        </w:rPr>
        <mc:AlternateContent>
          <mc:Choice Requires="wps">
            <w:drawing>
              <wp:anchor distT="0" distB="0" distL="114300" distR="114300" simplePos="0" relativeHeight="251674624" behindDoc="0" locked="0" layoutInCell="1" allowOverlap="1" wp14:anchorId="10E7841A" wp14:editId="28F1A12E">
                <wp:simplePos x="0" y="0"/>
                <wp:positionH relativeFrom="column">
                  <wp:posOffset>4642485</wp:posOffset>
                </wp:positionH>
                <wp:positionV relativeFrom="paragraph">
                  <wp:posOffset>267335</wp:posOffset>
                </wp:positionV>
                <wp:extent cx="258445" cy="0"/>
                <wp:effectExtent l="0" t="76200" r="27305" b="95250"/>
                <wp:wrapNone/>
                <wp:docPr id="1846" name="Straight Arrow Connector 1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E983D" id="Straight Arrow Connector 1846" o:spid="_x0000_s1026" type="#_x0000_t32" style="position:absolute;margin-left:365.55pt;margin-top:21.05pt;width:20.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">
                <v:stroke endarrow="block"/>
              </v:shape>
            </w:pict>
          </mc:Fallback>
        </mc:AlternateContent>
      </w:r>
    </w:p>
    <w:p w14:paraId="5B05A977" w14:textId="77777777" w:rsidR="00EA799C" w:rsidRDefault="00EA799C" w:rsidP="00DC1412">
      <w:pPr>
        <w:ind w:firstLine="720"/>
        <w:jc w:val="both"/>
        <w:rPr>
          <w:szCs w:val="26"/>
          <w:lang w:val="de-DE"/>
        </w:rPr>
      </w:pPr>
    </w:p>
    <w:p w14:paraId="034314E6" w14:textId="77777777" w:rsidR="00997646" w:rsidRDefault="00997646" w:rsidP="00DC1412">
      <w:pPr>
        <w:ind w:firstLine="720"/>
        <w:jc w:val="both"/>
        <w:rPr>
          <w:szCs w:val="26"/>
          <w:lang w:val="de-DE"/>
        </w:rPr>
      </w:pPr>
    </w:p>
    <w:p w14:paraId="3F8566CA" w14:textId="77777777" w:rsidR="00EA799C" w:rsidRDefault="00EA799C" w:rsidP="00DC1412">
      <w:pPr>
        <w:ind w:firstLine="720"/>
        <w:jc w:val="both"/>
        <w:rPr>
          <w:szCs w:val="26"/>
          <w:lang w:val="de-DE"/>
        </w:rPr>
      </w:pPr>
    </w:p>
    <w:p w14:paraId="7BC525CE" w14:textId="77777777" w:rsidR="00E9283A" w:rsidRPr="00020732" w:rsidRDefault="00E9283A" w:rsidP="00DC1412">
      <w:pPr>
        <w:ind w:firstLine="720"/>
        <w:jc w:val="both"/>
        <w:rPr>
          <w:szCs w:val="26"/>
          <w:lang w:val="de-DE"/>
        </w:rPr>
      </w:pPr>
      <w:r w:rsidRPr="00020732">
        <w:rPr>
          <w:szCs w:val="26"/>
          <w:lang w:val="de-DE"/>
        </w:rPr>
        <w:t xml:space="preserve">- Vị trí xả nước thải: </w:t>
      </w:r>
      <w:r w:rsidR="00342148">
        <w:rPr>
          <w:szCs w:val="26"/>
          <w:lang w:val="de-DE"/>
        </w:rPr>
        <w:t>cửa xả sông Ninh Cơ</w:t>
      </w:r>
    </w:p>
    <w:p w14:paraId="5548392F" w14:textId="77777777" w:rsidR="00E9283A" w:rsidRDefault="00E9283A" w:rsidP="00DC1412">
      <w:pPr>
        <w:ind w:firstLine="720"/>
        <w:jc w:val="both"/>
        <w:rPr>
          <w:szCs w:val="26"/>
          <w:lang w:val="de-DE"/>
        </w:rPr>
      </w:pPr>
      <w:r w:rsidRPr="00020732">
        <w:rPr>
          <w:szCs w:val="26"/>
          <w:lang w:val="de-DE"/>
        </w:rPr>
        <w:t xml:space="preserve">- Phương thức xả thải: </w:t>
      </w:r>
      <w:r w:rsidR="00BE487F" w:rsidRPr="00020732">
        <w:rPr>
          <w:szCs w:val="26"/>
          <w:lang w:val="de-DE"/>
        </w:rPr>
        <w:t>t</w:t>
      </w:r>
      <w:r w:rsidR="002342B2" w:rsidRPr="00020732">
        <w:rPr>
          <w:szCs w:val="26"/>
          <w:lang w:val="de-DE"/>
        </w:rPr>
        <w:t>ự</w:t>
      </w:r>
      <w:r w:rsidR="00BE487F" w:rsidRPr="00020732">
        <w:rPr>
          <w:szCs w:val="26"/>
          <w:lang w:val="de-DE"/>
        </w:rPr>
        <w:t xml:space="preserve"> chảy</w:t>
      </w:r>
      <w:r w:rsidRPr="00020732">
        <w:rPr>
          <w:szCs w:val="26"/>
          <w:lang w:val="de-DE"/>
        </w:rPr>
        <w:t>.</w:t>
      </w:r>
    </w:p>
    <w:p w14:paraId="4EC6A8E6" w14:textId="77777777" w:rsidR="00662834" w:rsidRPr="00020732" w:rsidRDefault="001F733C" w:rsidP="00DC1412">
      <w:pPr>
        <w:jc w:val="both"/>
        <w:rPr>
          <w:b/>
          <w:i/>
          <w:szCs w:val="26"/>
          <w:lang w:val="de-DE"/>
        </w:rPr>
      </w:pPr>
      <w:bookmarkStart w:id="140" w:name="_Toc51655203"/>
      <w:r w:rsidRPr="00020732">
        <w:rPr>
          <w:b/>
          <w:i/>
          <w:szCs w:val="26"/>
          <w:lang w:val="de-DE"/>
        </w:rPr>
        <w:t>c</w:t>
      </w:r>
      <w:r w:rsidR="00662834" w:rsidRPr="00020732">
        <w:rPr>
          <w:b/>
          <w:i/>
          <w:szCs w:val="26"/>
          <w:lang w:val="de-DE"/>
        </w:rPr>
        <w:t xml:space="preserve">. Hệ thống </w:t>
      </w:r>
      <w:r w:rsidR="00DC409C" w:rsidRPr="00020732">
        <w:rPr>
          <w:b/>
          <w:i/>
          <w:szCs w:val="26"/>
          <w:lang w:val="de-DE"/>
        </w:rPr>
        <w:t>giảm thiểu</w:t>
      </w:r>
      <w:r w:rsidR="00662834" w:rsidRPr="00020732">
        <w:rPr>
          <w:b/>
          <w:i/>
          <w:szCs w:val="26"/>
          <w:lang w:val="de-DE"/>
        </w:rPr>
        <w:t xml:space="preserve"> bụ</w:t>
      </w:r>
      <w:r w:rsidR="00DC409C" w:rsidRPr="00020732">
        <w:rPr>
          <w:b/>
          <w:i/>
          <w:szCs w:val="26"/>
          <w:lang w:val="de-DE"/>
        </w:rPr>
        <w:t>i và</w:t>
      </w:r>
      <w:r w:rsidR="00662834" w:rsidRPr="00020732">
        <w:rPr>
          <w:b/>
          <w:i/>
          <w:szCs w:val="26"/>
          <w:lang w:val="de-DE"/>
        </w:rPr>
        <w:t xml:space="preserve"> khí thải.</w:t>
      </w:r>
      <w:bookmarkEnd w:id="140"/>
    </w:p>
    <w:p w14:paraId="364A5DD1" w14:textId="77777777" w:rsidR="00A568E6" w:rsidRPr="00020732" w:rsidRDefault="00A568E6" w:rsidP="00A568E6">
      <w:pPr>
        <w:ind w:firstLine="720"/>
        <w:jc w:val="both"/>
        <w:rPr>
          <w:i/>
          <w:szCs w:val="26"/>
          <w:lang w:val="de-DE"/>
        </w:rPr>
      </w:pPr>
      <w:r w:rsidRPr="00020732">
        <w:rPr>
          <w:i/>
          <w:szCs w:val="26"/>
          <w:lang w:val="de-DE"/>
        </w:rPr>
        <w:t xml:space="preserve">* Giảm thiểu </w:t>
      </w:r>
      <w:r w:rsidR="00F82867" w:rsidRPr="00020732">
        <w:rPr>
          <w:i/>
          <w:szCs w:val="26"/>
          <w:lang w:val="de-DE"/>
        </w:rPr>
        <w:t>khí thải, hơi mùi phát sinh từ nhà hóa chất</w:t>
      </w:r>
      <w:r w:rsidRPr="00020732">
        <w:rPr>
          <w:i/>
          <w:szCs w:val="26"/>
          <w:lang w:val="de-DE"/>
        </w:rPr>
        <w:t>:</w:t>
      </w:r>
    </w:p>
    <w:p w14:paraId="5DFDE1BB" w14:textId="77777777" w:rsidR="00A568E6" w:rsidRPr="00020732" w:rsidRDefault="00F82867" w:rsidP="00A568E6">
      <w:pPr>
        <w:ind w:firstLine="680"/>
        <w:jc w:val="both"/>
        <w:rPr>
          <w:i/>
          <w:szCs w:val="26"/>
          <w:lang w:val="de-DE"/>
        </w:rPr>
      </w:pPr>
      <w:r w:rsidRPr="00020732">
        <w:rPr>
          <w:szCs w:val="26"/>
          <w:lang w:val="de-DE"/>
        </w:rPr>
        <w:t xml:space="preserve">- </w:t>
      </w:r>
      <w:r w:rsidRPr="00020732">
        <w:rPr>
          <w:szCs w:val="26"/>
          <w:lang w:val="vi-VN"/>
        </w:rPr>
        <w:t xml:space="preserve">Để giảm thiểu khí thải, hơi mùi phát sinh từ </w:t>
      </w:r>
      <w:r w:rsidRPr="00020732">
        <w:rPr>
          <w:szCs w:val="26"/>
          <w:lang w:val="de-DE"/>
        </w:rPr>
        <w:t>khu vực chứa hóa chất gây</w:t>
      </w:r>
      <w:r w:rsidRPr="00020732">
        <w:rPr>
          <w:szCs w:val="26"/>
          <w:lang w:val="vi-VN"/>
        </w:rPr>
        <w:t xml:space="preserve"> ảnh hưởng đến môi trường không khí trong khuôn viên </w:t>
      </w:r>
      <w:r w:rsidRPr="00020732">
        <w:rPr>
          <w:szCs w:val="26"/>
          <w:lang w:val="de-DE"/>
        </w:rPr>
        <w:t xml:space="preserve">nhà máy: Tại nhà hóa chất </w:t>
      </w:r>
      <w:r w:rsidR="00C63C4A" w:rsidRPr="00020732">
        <w:rPr>
          <w:szCs w:val="26"/>
          <w:lang w:val="de-DE"/>
        </w:rPr>
        <w:t xml:space="preserve">(có diện tích </w:t>
      </w:r>
      <w:r w:rsidR="00CE2DD8">
        <w:rPr>
          <w:szCs w:val="26"/>
          <w:lang w:val="de-DE"/>
        </w:rPr>
        <w:t>36</w:t>
      </w:r>
      <w:r w:rsidR="002129FC">
        <w:rPr>
          <w:szCs w:val="26"/>
          <w:lang w:val="de-DE"/>
        </w:rPr>
        <w:t>,41</w:t>
      </w:r>
      <w:r w:rsidR="00C63C4A" w:rsidRPr="00020732">
        <w:rPr>
          <w:szCs w:val="26"/>
          <w:lang w:val="de-DE"/>
        </w:rPr>
        <w:t xml:space="preserve"> m</w:t>
      </w:r>
      <w:r w:rsidR="00C63C4A" w:rsidRPr="00020732">
        <w:rPr>
          <w:szCs w:val="26"/>
          <w:vertAlign w:val="superscript"/>
          <w:lang w:val="de-DE"/>
        </w:rPr>
        <w:t>2</w:t>
      </w:r>
      <w:r w:rsidR="00C63C4A" w:rsidRPr="00020732">
        <w:rPr>
          <w:szCs w:val="26"/>
          <w:lang w:val="de-DE"/>
        </w:rPr>
        <w:t xml:space="preserve"> bố trí phía Bắc nhà máy)</w:t>
      </w:r>
      <w:r w:rsidRPr="00020732">
        <w:rPr>
          <w:szCs w:val="26"/>
          <w:lang w:val="de-DE"/>
        </w:rPr>
        <w:t>, các thùng chứa đều được đậy nắp kín và trong kho có lắp đặt hệ thống quạt thông gió</w:t>
      </w:r>
      <w:r w:rsidR="00F95D97" w:rsidRPr="00020732">
        <w:rPr>
          <w:szCs w:val="26"/>
          <w:lang w:val="de-DE"/>
        </w:rPr>
        <w:t xml:space="preserve"> </w:t>
      </w:r>
      <w:r w:rsidRPr="00020732">
        <w:rPr>
          <w:szCs w:val="26"/>
          <w:lang w:val="de-DE"/>
        </w:rPr>
        <w:t>để đảm bảo không khí trong nhà kho được thông thoáng.</w:t>
      </w:r>
    </w:p>
    <w:p w14:paraId="6FC9B5B9" w14:textId="77777777" w:rsidR="00662834" w:rsidRPr="00020732" w:rsidRDefault="00662834" w:rsidP="00DC1412">
      <w:pPr>
        <w:ind w:firstLine="680"/>
        <w:jc w:val="both"/>
        <w:rPr>
          <w:i/>
          <w:szCs w:val="26"/>
          <w:lang w:val="de-DE"/>
        </w:rPr>
      </w:pPr>
      <w:r w:rsidRPr="00020732">
        <w:rPr>
          <w:i/>
          <w:szCs w:val="26"/>
          <w:lang w:val="de-DE"/>
        </w:rPr>
        <w:t>* Giảm thiểu ô nhiễm môi trường không khí trong</w:t>
      </w:r>
      <w:r w:rsidR="00F82867" w:rsidRPr="00020732">
        <w:rPr>
          <w:i/>
          <w:szCs w:val="26"/>
          <w:lang w:val="de-DE"/>
        </w:rPr>
        <w:t xml:space="preserve"> khu vực</w:t>
      </w:r>
      <w:r w:rsidRPr="00020732">
        <w:rPr>
          <w:i/>
          <w:szCs w:val="26"/>
          <w:lang w:val="de-DE"/>
        </w:rPr>
        <w:t xml:space="preserve"> nhà máy.</w:t>
      </w:r>
    </w:p>
    <w:p w14:paraId="284D5E8A" w14:textId="77777777" w:rsidR="00662834" w:rsidRPr="00020732" w:rsidRDefault="00662834" w:rsidP="00DC1412">
      <w:pPr>
        <w:ind w:firstLine="680"/>
        <w:jc w:val="both"/>
        <w:rPr>
          <w:szCs w:val="26"/>
          <w:lang w:val="de-DE"/>
        </w:rPr>
      </w:pPr>
      <w:r w:rsidRPr="00020732">
        <w:rPr>
          <w:szCs w:val="26"/>
          <w:lang w:val="de-DE"/>
        </w:rPr>
        <w:t xml:space="preserve">- </w:t>
      </w:r>
      <w:r w:rsidR="00A568E6" w:rsidRPr="00020732">
        <w:rPr>
          <w:szCs w:val="26"/>
          <w:lang w:val="de-DE"/>
        </w:rPr>
        <w:t xml:space="preserve">Thường xuyên vệ sinh khu vực nhà </w:t>
      </w:r>
      <w:r w:rsidR="00752622" w:rsidRPr="00020732">
        <w:rPr>
          <w:szCs w:val="26"/>
          <w:lang w:val="de-DE"/>
        </w:rPr>
        <w:t>máy</w:t>
      </w:r>
      <w:r w:rsidR="00A568E6" w:rsidRPr="00020732">
        <w:rPr>
          <w:szCs w:val="26"/>
          <w:lang w:val="de-DE"/>
        </w:rPr>
        <w:t xml:space="preserve"> sau mỗi ca làm việc</w:t>
      </w:r>
      <w:r w:rsidRPr="00020732">
        <w:rPr>
          <w:szCs w:val="26"/>
          <w:lang w:val="de-DE"/>
        </w:rPr>
        <w:t>.</w:t>
      </w:r>
    </w:p>
    <w:p w14:paraId="3B309000" w14:textId="77777777" w:rsidR="00A568E6" w:rsidRPr="00020732" w:rsidRDefault="00A568E6" w:rsidP="00DC1412">
      <w:pPr>
        <w:ind w:firstLine="680"/>
        <w:jc w:val="both"/>
        <w:rPr>
          <w:szCs w:val="26"/>
          <w:lang w:val="de-DE"/>
        </w:rPr>
      </w:pPr>
      <w:r w:rsidRPr="00020732">
        <w:rPr>
          <w:szCs w:val="26"/>
          <w:lang w:val="de-DE"/>
        </w:rPr>
        <w:t>- Quy định tốc độ xe di chuyển trong khu vực nhà máy.</w:t>
      </w:r>
    </w:p>
    <w:p w14:paraId="51112EDC" w14:textId="77777777" w:rsidR="00A568E6" w:rsidRPr="00020732" w:rsidRDefault="00A568E6" w:rsidP="00DC1412">
      <w:pPr>
        <w:ind w:firstLine="680"/>
        <w:jc w:val="both"/>
        <w:rPr>
          <w:szCs w:val="26"/>
          <w:lang w:val="de-DE"/>
        </w:rPr>
      </w:pPr>
      <w:r w:rsidRPr="00020732">
        <w:rPr>
          <w:szCs w:val="26"/>
          <w:lang w:val="de-DE"/>
        </w:rPr>
        <w:lastRenderedPageBreak/>
        <w:t xml:space="preserve">- Quy định các xe ra vào phải để xe đúng nơi quy định. </w:t>
      </w:r>
    </w:p>
    <w:p w14:paraId="1B3F861D" w14:textId="77777777" w:rsidR="00662834" w:rsidRPr="002129FC" w:rsidRDefault="00662834" w:rsidP="00DC1412">
      <w:pPr>
        <w:ind w:firstLine="680"/>
        <w:jc w:val="both"/>
        <w:rPr>
          <w:szCs w:val="26"/>
          <w:lang w:val="pt-BR"/>
        </w:rPr>
      </w:pPr>
      <w:r w:rsidRPr="00020732">
        <w:rPr>
          <w:szCs w:val="26"/>
          <w:lang w:val="de-DE"/>
        </w:rPr>
        <w:t xml:space="preserve">- </w:t>
      </w:r>
      <w:r w:rsidR="00CF7FA3" w:rsidRPr="00020732">
        <w:rPr>
          <w:szCs w:val="26"/>
          <w:lang w:val="de-DE"/>
        </w:rPr>
        <w:t>T</w:t>
      </w:r>
      <w:r w:rsidR="00CF7FA3" w:rsidRPr="00020732">
        <w:rPr>
          <w:szCs w:val="26"/>
          <w:lang w:val="pt-BR"/>
        </w:rPr>
        <w:t xml:space="preserve">rồng cây xanh với tổng diện tích toàn bộ nhà máy </w:t>
      </w:r>
      <w:r w:rsidR="00CF7FA3" w:rsidRPr="002129FC">
        <w:rPr>
          <w:szCs w:val="26"/>
          <w:lang w:val="pt-BR"/>
        </w:rPr>
        <w:t xml:space="preserve">khoảng </w:t>
      </w:r>
      <w:r w:rsidR="00557102">
        <w:rPr>
          <w:szCs w:val="26"/>
          <w:lang w:val="pt-BR"/>
        </w:rPr>
        <w:t>846,42</w:t>
      </w:r>
      <w:r w:rsidR="00A95978" w:rsidRPr="002129FC">
        <w:rPr>
          <w:szCs w:val="26"/>
          <w:lang w:val="pt-BR"/>
        </w:rPr>
        <w:t xml:space="preserve"> </w:t>
      </w:r>
      <w:r w:rsidR="00F61F27" w:rsidRPr="002129FC">
        <w:rPr>
          <w:szCs w:val="26"/>
          <w:lang w:val="es-UY"/>
        </w:rPr>
        <w:t>m</w:t>
      </w:r>
      <w:r w:rsidR="00F61F27" w:rsidRPr="002129FC">
        <w:rPr>
          <w:szCs w:val="26"/>
          <w:vertAlign w:val="superscript"/>
          <w:lang w:val="es-UY"/>
        </w:rPr>
        <w:t>2</w:t>
      </w:r>
      <w:r w:rsidR="00CF7FA3" w:rsidRPr="002129FC">
        <w:rPr>
          <w:szCs w:val="26"/>
          <w:lang w:val="es-UY"/>
        </w:rPr>
        <w:t xml:space="preserve"> (đạt tỷ lệ </w:t>
      </w:r>
      <w:r w:rsidR="00557102">
        <w:rPr>
          <w:szCs w:val="26"/>
          <w:lang w:val="es-UY"/>
        </w:rPr>
        <w:t>22,88</w:t>
      </w:r>
      <w:r w:rsidR="00763A85" w:rsidRPr="002129FC">
        <w:rPr>
          <w:szCs w:val="26"/>
          <w:lang w:val="es-UY"/>
        </w:rPr>
        <w:t>%</w:t>
      </w:r>
      <w:r w:rsidR="00CF7FA3" w:rsidRPr="002129FC">
        <w:rPr>
          <w:szCs w:val="26"/>
          <w:lang w:val="es-UY"/>
        </w:rPr>
        <w:t>)</w:t>
      </w:r>
      <w:r w:rsidR="00CF7FA3" w:rsidRPr="002129FC">
        <w:rPr>
          <w:szCs w:val="26"/>
          <w:lang w:val="pt-BR"/>
        </w:rPr>
        <w:t xml:space="preserve"> tạo cảnh quan, điều hòa không khí</w:t>
      </w:r>
      <w:r w:rsidR="00A568E6" w:rsidRPr="002129FC">
        <w:rPr>
          <w:szCs w:val="26"/>
          <w:lang w:val="pt-BR"/>
        </w:rPr>
        <w:t>.</w:t>
      </w:r>
    </w:p>
    <w:p w14:paraId="6F08D85B" w14:textId="77777777" w:rsidR="00662834" w:rsidRPr="00020732" w:rsidRDefault="001F733C" w:rsidP="00DC1412">
      <w:pPr>
        <w:jc w:val="both"/>
        <w:rPr>
          <w:b/>
          <w:i/>
          <w:szCs w:val="26"/>
          <w:lang w:val="pt-BR"/>
        </w:rPr>
      </w:pPr>
      <w:bookmarkStart w:id="141" w:name="_Toc51655204"/>
      <w:r w:rsidRPr="00020732">
        <w:rPr>
          <w:b/>
          <w:i/>
          <w:szCs w:val="26"/>
          <w:lang w:val="pt-BR"/>
        </w:rPr>
        <w:t>d</w:t>
      </w:r>
      <w:r w:rsidR="00662834" w:rsidRPr="00020732">
        <w:rPr>
          <w:b/>
          <w:i/>
          <w:szCs w:val="26"/>
          <w:lang w:val="pt-BR"/>
        </w:rPr>
        <w:t>. Các công trình biện pháp thu gom, lưu giữ, quản lý xử lý chất thải rắn.</w:t>
      </w:r>
      <w:bookmarkEnd w:id="141"/>
    </w:p>
    <w:p w14:paraId="41610263" w14:textId="77777777" w:rsidR="00662834" w:rsidRPr="00020732" w:rsidRDefault="00662834" w:rsidP="00DC1412">
      <w:pPr>
        <w:ind w:firstLine="720"/>
        <w:jc w:val="both"/>
        <w:rPr>
          <w:szCs w:val="26"/>
          <w:lang w:val="vi-VN"/>
        </w:rPr>
      </w:pPr>
      <w:r w:rsidRPr="00020732">
        <w:rPr>
          <w:iCs/>
          <w:szCs w:val="26"/>
          <w:lang w:val="pt-BR"/>
        </w:rPr>
        <w:t>- Nhà máy có</w:t>
      </w:r>
      <w:r w:rsidRPr="00020732">
        <w:rPr>
          <w:szCs w:val="26"/>
          <w:lang w:val="vi-VN"/>
        </w:rPr>
        <w:t xml:space="preserve"> trách nhiệm trong việc ban hành quy chế, nội quy về việc quản lý, thu gom rác thải. </w:t>
      </w:r>
    </w:p>
    <w:p w14:paraId="41A55606" w14:textId="77777777" w:rsidR="00662834" w:rsidRPr="00020732" w:rsidRDefault="00662834" w:rsidP="00DC1412">
      <w:pPr>
        <w:ind w:firstLine="720"/>
        <w:jc w:val="both"/>
        <w:rPr>
          <w:szCs w:val="26"/>
          <w:lang w:val="vi-VN"/>
        </w:rPr>
      </w:pPr>
      <w:r w:rsidRPr="00020732">
        <w:rPr>
          <w:szCs w:val="26"/>
          <w:lang w:val="vi-VN"/>
        </w:rPr>
        <w:t xml:space="preserve">- Thực hiện thu gom, phân loại chất thải phát sinh; </w:t>
      </w:r>
      <w:r w:rsidR="0001567A" w:rsidRPr="00020732">
        <w:rPr>
          <w:szCs w:val="26"/>
          <w:lang w:val="vi-VN"/>
        </w:rPr>
        <w:t>Đối với rác thải sinh hoạt và chất thải rắn thông thường: công ty trang bị 0</w:t>
      </w:r>
      <w:r w:rsidR="00351192" w:rsidRPr="00020732">
        <w:rPr>
          <w:szCs w:val="26"/>
          <w:lang w:val="vi-VN"/>
        </w:rPr>
        <w:t>1</w:t>
      </w:r>
      <w:r w:rsidR="00495726" w:rsidRPr="00020732">
        <w:rPr>
          <w:szCs w:val="26"/>
          <w:lang w:val="vi-VN"/>
        </w:rPr>
        <w:t xml:space="preserve"> </w:t>
      </w:r>
      <w:r w:rsidR="0001567A" w:rsidRPr="00020732">
        <w:rPr>
          <w:szCs w:val="26"/>
          <w:lang w:val="vi-VN"/>
        </w:rPr>
        <w:t>thùng chứa 120 lít và 0</w:t>
      </w:r>
      <w:r w:rsidR="001D44C9">
        <w:rPr>
          <w:szCs w:val="26"/>
        </w:rPr>
        <w:t>1</w:t>
      </w:r>
      <w:r w:rsidR="0001567A" w:rsidRPr="00020732">
        <w:rPr>
          <w:szCs w:val="26"/>
          <w:lang w:val="vi-VN"/>
        </w:rPr>
        <w:t xml:space="preserve"> thùng chứa 60 lít có nắp đậy kín và đến cuối ngày được đội thu gom rác thải sinh hoạt của địa phương vận chuyển đến nơi tập kết.</w:t>
      </w:r>
    </w:p>
    <w:p w14:paraId="7EE1F7A5" w14:textId="77777777" w:rsidR="001D5225" w:rsidRPr="00020732" w:rsidRDefault="001D5225" w:rsidP="00DC1412">
      <w:pPr>
        <w:ind w:firstLine="720"/>
        <w:jc w:val="both"/>
        <w:rPr>
          <w:szCs w:val="26"/>
          <w:lang w:val="vi-VN"/>
        </w:rPr>
      </w:pPr>
      <w:r w:rsidRPr="00020732">
        <w:rPr>
          <w:szCs w:val="26"/>
          <w:lang w:val="vi-VN"/>
        </w:rPr>
        <w:t>- Đối với bùn thải từ quá trình sản xuất: Công ty sẽ vận chuyển đi trồng cây xanh trong khuôn viên nhà máy hoặc vận chuyển đến nơi khác cho các hộ dân trồng cây.</w:t>
      </w:r>
    </w:p>
    <w:p w14:paraId="3DE6827B" w14:textId="77777777" w:rsidR="007F6A34" w:rsidRPr="00020732" w:rsidRDefault="007F6A34" w:rsidP="007F6A34">
      <w:pPr>
        <w:tabs>
          <w:tab w:val="left" w:pos="9270"/>
        </w:tabs>
        <w:spacing w:line="293" w:lineRule="auto"/>
        <w:ind w:firstLine="720"/>
        <w:jc w:val="both"/>
        <w:rPr>
          <w:szCs w:val="26"/>
          <w:lang w:val="vi-VN"/>
        </w:rPr>
      </w:pPr>
      <w:r w:rsidRPr="00020732">
        <w:rPr>
          <w:szCs w:val="26"/>
          <w:lang w:val="vi-VN"/>
        </w:rPr>
        <w:t xml:space="preserve">- </w:t>
      </w:r>
      <w:r w:rsidR="006F03C2" w:rsidRPr="00020732">
        <w:rPr>
          <w:szCs w:val="26"/>
          <w:lang w:val="vi-VN"/>
        </w:rPr>
        <w:t>Đối với vật liệu lọc là cát thạch anh: Định kỳ 3-5 năm tiến hành thay thế, chủ dự án sẽ tập kết tại khuôn viên nhà máy và tận dụng làm vật liệu xây dựng cho quá trình tu sửa, khắc phục sự cố trong nhà máy và mạng lưới đường ống cấp nước khi có nhu cầu sử dụng</w:t>
      </w:r>
      <w:r w:rsidRPr="00020732">
        <w:rPr>
          <w:szCs w:val="26"/>
          <w:lang w:val="vi-VN"/>
        </w:rPr>
        <w:t xml:space="preserve">. </w:t>
      </w:r>
    </w:p>
    <w:p w14:paraId="4F28872B" w14:textId="77777777" w:rsidR="007F6A34" w:rsidRPr="00020732" w:rsidRDefault="007F6A34" w:rsidP="007F6A34">
      <w:pPr>
        <w:ind w:firstLine="720"/>
        <w:jc w:val="both"/>
        <w:rPr>
          <w:szCs w:val="26"/>
          <w:lang w:val="vi-VN"/>
        </w:rPr>
      </w:pPr>
      <w:r w:rsidRPr="00020732">
        <w:rPr>
          <w:szCs w:val="26"/>
          <w:lang w:val="vi-VN"/>
        </w:rPr>
        <w:t>- Đối với tấm lắ</w:t>
      </w:r>
      <w:r w:rsidR="006F03C2" w:rsidRPr="00020732">
        <w:rPr>
          <w:szCs w:val="26"/>
          <w:lang w:val="vi-VN"/>
        </w:rPr>
        <w:t>ng Lamen</w:t>
      </w:r>
      <w:r w:rsidR="006F03C2" w:rsidRPr="00020732">
        <w:rPr>
          <w:szCs w:val="26"/>
        </w:rPr>
        <w:t>:</w:t>
      </w:r>
      <w:r w:rsidRPr="00020732">
        <w:rPr>
          <w:szCs w:val="26"/>
          <w:lang w:val="vi-VN"/>
        </w:rPr>
        <w:t xml:space="preserve"> định kỳ 10-20 năm </w:t>
      </w:r>
      <w:r w:rsidR="006F03C2" w:rsidRPr="00020732">
        <w:rPr>
          <w:szCs w:val="26"/>
        </w:rPr>
        <w:t>chủ dự án</w:t>
      </w:r>
      <w:r w:rsidRPr="00020732">
        <w:rPr>
          <w:szCs w:val="26"/>
          <w:lang w:val="vi-VN"/>
        </w:rPr>
        <w:t xml:space="preserve"> sẽ thay thế tấm lắng. Tấm lắng lamen thải đã qua sử dụng sẽ được </w:t>
      </w:r>
      <w:r w:rsidR="00FE49BB" w:rsidRPr="00020732">
        <w:rPr>
          <w:szCs w:val="26"/>
        </w:rPr>
        <w:t>chủ dự án</w:t>
      </w:r>
      <w:r w:rsidRPr="00020732">
        <w:rPr>
          <w:szCs w:val="26"/>
          <w:lang w:val="vi-VN"/>
        </w:rPr>
        <w:t xml:space="preserve"> hợp đồng với đơn vị chức năng đến thu gom, đưa đi xử lý.</w:t>
      </w:r>
    </w:p>
    <w:p w14:paraId="60D65855" w14:textId="77777777" w:rsidR="00662834" w:rsidRPr="00020732" w:rsidRDefault="001F733C" w:rsidP="00DC1412">
      <w:pPr>
        <w:jc w:val="both"/>
        <w:rPr>
          <w:b/>
          <w:i/>
          <w:szCs w:val="26"/>
          <w:lang w:val="vi-VN"/>
        </w:rPr>
      </w:pPr>
      <w:bookmarkStart w:id="142" w:name="_Toc51655205"/>
      <w:r w:rsidRPr="00020732">
        <w:rPr>
          <w:b/>
          <w:i/>
          <w:szCs w:val="26"/>
          <w:lang w:val="vi-VN"/>
        </w:rPr>
        <w:t>e</w:t>
      </w:r>
      <w:r w:rsidR="00662834" w:rsidRPr="00020732">
        <w:rPr>
          <w:b/>
          <w:i/>
          <w:szCs w:val="26"/>
          <w:lang w:val="vi-VN"/>
        </w:rPr>
        <w:t>. Các công trình biện pháp thu gom, lưu giữ, quản lý xử lý chất thải nguy hại.</w:t>
      </w:r>
      <w:bookmarkEnd w:id="142"/>
    </w:p>
    <w:p w14:paraId="1A079B4F" w14:textId="77777777" w:rsidR="00662834" w:rsidRPr="00020732" w:rsidRDefault="00662834" w:rsidP="00DC1412">
      <w:pPr>
        <w:ind w:firstLine="720"/>
        <w:jc w:val="both"/>
        <w:rPr>
          <w:szCs w:val="26"/>
          <w:lang w:val="vi-VN"/>
        </w:rPr>
      </w:pPr>
      <w:r w:rsidRPr="00020732">
        <w:rPr>
          <w:szCs w:val="26"/>
          <w:lang w:val="vi-VN"/>
        </w:rPr>
        <w:t xml:space="preserve">Nhà máy thực viện việc phân loại, thu gom, lưu chứa và xử lý theo </w:t>
      </w:r>
      <w:r w:rsidRPr="00020732">
        <w:rPr>
          <w:szCs w:val="26"/>
          <w:lang w:val="de-DE"/>
        </w:rPr>
        <w:t xml:space="preserve">theo đúng hướng dẫn của </w:t>
      </w:r>
      <w:r w:rsidR="00E9283A" w:rsidRPr="00020732">
        <w:rPr>
          <w:szCs w:val="26"/>
          <w:lang w:val="vi-VN"/>
        </w:rPr>
        <w:t xml:space="preserve">Nghị định số 08/2022/NĐ-CP ngày 10/1/2022 của Chính phủ Quy định chi tiết một số điều của luật BVMT và </w:t>
      </w:r>
      <w:r w:rsidRPr="00020732">
        <w:rPr>
          <w:szCs w:val="26"/>
          <w:lang w:val="de-DE"/>
        </w:rPr>
        <w:t xml:space="preserve">Thông tư </w:t>
      </w:r>
      <w:r w:rsidR="00E9283A" w:rsidRPr="00020732">
        <w:rPr>
          <w:szCs w:val="26"/>
          <w:lang w:val="de-DE"/>
        </w:rPr>
        <w:t>02</w:t>
      </w:r>
      <w:r w:rsidRPr="00020732">
        <w:rPr>
          <w:szCs w:val="26"/>
          <w:lang w:val="de-DE"/>
        </w:rPr>
        <w:t>/20</w:t>
      </w:r>
      <w:r w:rsidR="00E9283A" w:rsidRPr="00020732">
        <w:rPr>
          <w:szCs w:val="26"/>
          <w:lang w:val="de-DE"/>
        </w:rPr>
        <w:t>22</w:t>
      </w:r>
      <w:r w:rsidRPr="00020732">
        <w:rPr>
          <w:szCs w:val="26"/>
          <w:lang w:val="de-DE"/>
        </w:rPr>
        <w:t xml:space="preserve">/TT-BTNMT ngày </w:t>
      </w:r>
      <w:r w:rsidR="00E9283A" w:rsidRPr="00020732">
        <w:rPr>
          <w:iCs/>
          <w:szCs w:val="26"/>
          <w:lang w:val="de-DE"/>
        </w:rPr>
        <w:t>10</w:t>
      </w:r>
      <w:r w:rsidRPr="00020732">
        <w:rPr>
          <w:iCs/>
          <w:szCs w:val="26"/>
          <w:lang w:val="de-DE"/>
        </w:rPr>
        <w:t>/</w:t>
      </w:r>
      <w:r w:rsidR="00E9283A" w:rsidRPr="00020732">
        <w:rPr>
          <w:iCs/>
          <w:szCs w:val="26"/>
          <w:lang w:val="de-DE"/>
        </w:rPr>
        <w:t>1</w:t>
      </w:r>
      <w:r w:rsidRPr="00020732">
        <w:rPr>
          <w:iCs/>
          <w:szCs w:val="26"/>
          <w:lang w:val="de-DE"/>
        </w:rPr>
        <w:t>/20</w:t>
      </w:r>
      <w:r w:rsidR="00E9283A" w:rsidRPr="00020732">
        <w:rPr>
          <w:iCs/>
          <w:szCs w:val="26"/>
          <w:lang w:val="de-DE"/>
        </w:rPr>
        <w:t>22</w:t>
      </w:r>
      <w:r w:rsidRPr="00020732">
        <w:rPr>
          <w:iCs/>
          <w:szCs w:val="26"/>
          <w:lang w:val="de-DE"/>
        </w:rPr>
        <w:t xml:space="preserve"> </w:t>
      </w:r>
      <w:r w:rsidRPr="00020732">
        <w:rPr>
          <w:szCs w:val="26"/>
          <w:lang w:val="de-DE"/>
        </w:rPr>
        <w:t xml:space="preserve">của Bộ Tài nguyên và Môi trường </w:t>
      </w:r>
      <w:r w:rsidR="00E9283A" w:rsidRPr="00020732">
        <w:rPr>
          <w:szCs w:val="26"/>
          <w:lang w:val="vi-VN"/>
        </w:rPr>
        <w:t>Quy định chi tiết thi hành một số điều của luật BVMT</w:t>
      </w:r>
      <w:r w:rsidRPr="00020732">
        <w:rPr>
          <w:szCs w:val="26"/>
          <w:lang w:val="vi-VN"/>
        </w:rPr>
        <w:t>.</w:t>
      </w:r>
    </w:p>
    <w:p w14:paraId="30DDE4CA" w14:textId="77777777" w:rsidR="00DD7C63" w:rsidRPr="00020732" w:rsidRDefault="00662834" w:rsidP="00DC1412">
      <w:pPr>
        <w:ind w:firstLine="720"/>
        <w:jc w:val="both"/>
        <w:rPr>
          <w:rFonts w:eastAsia="Times New Roman"/>
          <w:iCs/>
          <w:szCs w:val="26"/>
          <w:lang w:val="de-DE"/>
        </w:rPr>
      </w:pPr>
      <w:r w:rsidRPr="00020732">
        <w:rPr>
          <w:szCs w:val="26"/>
          <w:lang w:val="de-DE"/>
        </w:rPr>
        <w:t xml:space="preserve">+ </w:t>
      </w:r>
      <w:r w:rsidR="00683320" w:rsidRPr="00020732">
        <w:rPr>
          <w:rFonts w:eastAsia="Times New Roman"/>
          <w:szCs w:val="26"/>
          <w:lang w:val="de-DE"/>
        </w:rPr>
        <w:t>Công ty</w:t>
      </w:r>
      <w:r w:rsidRPr="00020732">
        <w:rPr>
          <w:rFonts w:eastAsia="Times New Roman"/>
          <w:szCs w:val="26"/>
          <w:lang w:val="de-DE"/>
        </w:rPr>
        <w:t xml:space="preserve"> </w:t>
      </w:r>
      <w:r w:rsidR="00DD7C63" w:rsidRPr="00020732">
        <w:rPr>
          <w:rFonts w:eastAsia="Times New Roman"/>
          <w:szCs w:val="26"/>
          <w:lang w:val="de-DE"/>
        </w:rPr>
        <w:t>bố trí 01</w:t>
      </w:r>
      <w:r w:rsidRPr="00020732">
        <w:rPr>
          <w:rFonts w:eastAsia="Times New Roman"/>
          <w:szCs w:val="26"/>
          <w:lang w:val="de-DE"/>
        </w:rPr>
        <w:t xml:space="preserve"> kho chứa CTNH có diện tích </w:t>
      </w:r>
      <w:r w:rsidR="004E3963">
        <w:rPr>
          <w:rFonts w:eastAsia="Times New Roman"/>
          <w:szCs w:val="26"/>
          <w:lang w:val="de-DE"/>
        </w:rPr>
        <w:t>4,13</w:t>
      </w:r>
      <w:r w:rsidRPr="00020732">
        <w:rPr>
          <w:rFonts w:eastAsia="Times New Roman"/>
          <w:szCs w:val="26"/>
          <w:lang w:val="de-DE"/>
        </w:rPr>
        <w:t>m</w:t>
      </w:r>
      <w:r w:rsidRPr="00020732">
        <w:rPr>
          <w:rFonts w:eastAsia="Times New Roman"/>
          <w:szCs w:val="26"/>
          <w:vertAlign w:val="superscript"/>
          <w:lang w:val="de-DE"/>
        </w:rPr>
        <w:t>2</w:t>
      </w:r>
      <w:r w:rsidR="00A95978">
        <w:rPr>
          <w:rFonts w:eastAsia="Times New Roman"/>
          <w:szCs w:val="26"/>
          <w:lang w:val="de-DE"/>
        </w:rPr>
        <w:t xml:space="preserve"> phía Nam</w:t>
      </w:r>
      <w:r w:rsidR="00832AB3" w:rsidRPr="00020732">
        <w:rPr>
          <w:rFonts w:eastAsia="Times New Roman"/>
          <w:szCs w:val="26"/>
          <w:lang w:val="de-DE"/>
        </w:rPr>
        <w:t xml:space="preserve"> nhà máy</w:t>
      </w:r>
      <w:r w:rsidR="00DD7C63" w:rsidRPr="00020732">
        <w:rPr>
          <w:rFonts w:eastAsia="Times New Roman"/>
          <w:szCs w:val="26"/>
          <w:lang w:val="de-DE"/>
        </w:rPr>
        <w:t>. K</w:t>
      </w:r>
      <w:r w:rsidRPr="00020732">
        <w:rPr>
          <w:rFonts w:eastAsia="Times New Roman"/>
          <w:szCs w:val="26"/>
          <w:lang w:val="de-DE"/>
        </w:rPr>
        <w:t xml:space="preserve">ho </w:t>
      </w:r>
      <w:r w:rsidR="00DD7C63" w:rsidRPr="00020732">
        <w:rPr>
          <w:rFonts w:eastAsia="Times New Roman"/>
          <w:szCs w:val="26"/>
          <w:lang w:val="de-DE"/>
        </w:rPr>
        <w:t xml:space="preserve">có tường bao </w:t>
      </w:r>
      <w:r w:rsidRPr="00020732">
        <w:rPr>
          <w:rFonts w:eastAsia="Times New Roman"/>
          <w:szCs w:val="26"/>
          <w:lang w:val="de-DE"/>
        </w:rPr>
        <w:t>kín</w:t>
      </w:r>
      <w:r w:rsidR="00DD7C63" w:rsidRPr="00020732">
        <w:rPr>
          <w:rFonts w:eastAsia="Times New Roman"/>
          <w:szCs w:val="26"/>
          <w:lang w:val="de-DE"/>
        </w:rPr>
        <w:t>, nền đổ bê tông</w:t>
      </w:r>
      <w:r w:rsidRPr="00020732">
        <w:rPr>
          <w:rFonts w:eastAsia="Times New Roman"/>
          <w:szCs w:val="26"/>
          <w:lang w:val="de-DE"/>
        </w:rPr>
        <w:t xml:space="preserve"> có mái che</w:t>
      </w:r>
      <w:r w:rsidR="00DD7C63" w:rsidRPr="00020732">
        <w:rPr>
          <w:rFonts w:eastAsia="Times New Roman"/>
          <w:szCs w:val="26"/>
          <w:lang w:val="de-DE"/>
        </w:rPr>
        <w:t xml:space="preserve"> lợp tôn. Kho có khóa, bên ngoài có</w:t>
      </w:r>
      <w:r w:rsidRPr="00020732">
        <w:rPr>
          <w:rFonts w:eastAsia="Times New Roman"/>
          <w:szCs w:val="26"/>
          <w:lang w:val="de-DE"/>
        </w:rPr>
        <w:t xml:space="preserve"> biển báo CTNH</w:t>
      </w:r>
      <w:r w:rsidR="00DD7C63" w:rsidRPr="00020732">
        <w:rPr>
          <w:rFonts w:eastAsia="Times New Roman"/>
          <w:szCs w:val="26"/>
          <w:lang w:val="de-DE"/>
        </w:rPr>
        <w:t xml:space="preserve"> theo đúng quy định. </w:t>
      </w:r>
      <w:r w:rsidR="004005B0" w:rsidRPr="00020732">
        <w:rPr>
          <w:rFonts w:eastAsia="Times New Roman"/>
          <w:szCs w:val="26"/>
          <w:lang w:val="de-DE"/>
        </w:rPr>
        <w:t xml:space="preserve">Hiện tại, </w:t>
      </w:r>
      <w:r w:rsidR="004005B0" w:rsidRPr="00020732">
        <w:rPr>
          <w:rFonts w:eastAsia="Times New Roman"/>
          <w:iCs/>
          <w:szCs w:val="26"/>
          <w:lang w:val="de-DE"/>
        </w:rPr>
        <w:t>t</w:t>
      </w:r>
      <w:r w:rsidR="00DD7C63" w:rsidRPr="00020732">
        <w:rPr>
          <w:rFonts w:eastAsia="Times New Roman"/>
          <w:iCs/>
          <w:szCs w:val="26"/>
          <w:lang w:val="de-DE"/>
        </w:rPr>
        <w:t>rong kho bố trí 0</w:t>
      </w:r>
      <w:r w:rsidR="00001A89">
        <w:rPr>
          <w:rFonts w:eastAsia="Times New Roman"/>
          <w:iCs/>
          <w:szCs w:val="26"/>
          <w:lang w:val="de-DE"/>
        </w:rPr>
        <w:t>3</w:t>
      </w:r>
      <w:r w:rsidR="00DD7C63" w:rsidRPr="00020732">
        <w:rPr>
          <w:rFonts w:eastAsia="Times New Roman"/>
          <w:iCs/>
          <w:szCs w:val="26"/>
          <w:lang w:val="de-DE"/>
        </w:rPr>
        <w:t xml:space="preserve"> thùng chứa </w:t>
      </w:r>
      <w:r w:rsidR="00683320" w:rsidRPr="00020732">
        <w:rPr>
          <w:rFonts w:eastAsia="Times New Roman"/>
          <w:iCs/>
          <w:szCs w:val="26"/>
          <w:lang w:val="de-DE"/>
        </w:rPr>
        <w:t xml:space="preserve">60 lít </w:t>
      </w:r>
      <w:r w:rsidR="00DD7C63" w:rsidRPr="00020732">
        <w:rPr>
          <w:rFonts w:eastAsia="Times New Roman"/>
          <w:iCs/>
          <w:szCs w:val="26"/>
          <w:lang w:val="de-DE"/>
        </w:rPr>
        <w:t>để thu gom CTNH</w:t>
      </w:r>
      <w:r w:rsidR="004005B0" w:rsidRPr="00020732">
        <w:rPr>
          <w:rFonts w:eastAsia="Times New Roman"/>
          <w:iCs/>
          <w:szCs w:val="26"/>
          <w:lang w:val="de-DE"/>
        </w:rPr>
        <w:t xml:space="preserve">. </w:t>
      </w:r>
      <w:r w:rsidR="004005B0" w:rsidRPr="009205E4">
        <w:rPr>
          <w:rFonts w:eastAsia="Times New Roman"/>
          <w:iCs/>
          <w:szCs w:val="26"/>
          <w:lang w:val="de-DE"/>
        </w:rPr>
        <w:t>Khi nâng công suất, Công ty sẽ bổ sung thêm 01 thùng chứa loại thể tích 60 lít</w:t>
      </w:r>
      <w:r w:rsidR="00DD7C63" w:rsidRPr="009205E4">
        <w:rPr>
          <w:rFonts w:eastAsia="Times New Roman"/>
          <w:iCs/>
          <w:szCs w:val="26"/>
          <w:lang w:val="de-DE"/>
        </w:rPr>
        <w:t>. Các thùng chứa phải được dán tên loại chất thải, mã CTNH theo quy định.</w:t>
      </w:r>
      <w:r w:rsidR="004005B0" w:rsidRPr="009205E4">
        <w:rPr>
          <w:rFonts w:eastAsia="Times New Roman"/>
          <w:iCs/>
          <w:szCs w:val="26"/>
          <w:lang w:val="de-DE"/>
        </w:rPr>
        <w:t xml:space="preserve"> </w:t>
      </w:r>
    </w:p>
    <w:p w14:paraId="4B9EF0F9" w14:textId="77777777" w:rsidR="00662834" w:rsidRPr="00020732" w:rsidRDefault="00662834" w:rsidP="00DC1412">
      <w:pPr>
        <w:ind w:firstLine="720"/>
        <w:jc w:val="both"/>
        <w:rPr>
          <w:rFonts w:eastAsia="Times New Roman"/>
          <w:spacing w:val="-2"/>
          <w:szCs w:val="26"/>
          <w:lang w:val="pt-BR"/>
        </w:rPr>
      </w:pPr>
      <w:r w:rsidRPr="00020732">
        <w:rPr>
          <w:rFonts w:eastAsia="Times New Roman"/>
          <w:spacing w:val="-2"/>
          <w:szCs w:val="26"/>
          <w:lang w:val="pt-BR"/>
        </w:rPr>
        <w:t xml:space="preserve">+ </w:t>
      </w:r>
      <w:r w:rsidR="00BA6E42" w:rsidRPr="00020732">
        <w:rPr>
          <w:rFonts w:eastAsia="Times New Roman"/>
          <w:spacing w:val="-2"/>
          <w:szCs w:val="26"/>
          <w:lang w:val="pt-BR"/>
        </w:rPr>
        <w:t xml:space="preserve">Công ty thuê đơn vị có chức năng là Công ty CP đầu tư và kỹ thuật tài nguyên môi trường ETC (theo hợp đồng kinh </w:t>
      </w:r>
      <w:r w:rsidR="00BA6E42" w:rsidRPr="009205E4">
        <w:rPr>
          <w:rFonts w:eastAsia="Times New Roman"/>
          <w:spacing w:val="-2"/>
          <w:szCs w:val="26"/>
          <w:lang w:val="pt-BR"/>
        </w:rPr>
        <w:t>tế số 12</w:t>
      </w:r>
      <w:r w:rsidR="00A95978" w:rsidRPr="009205E4">
        <w:rPr>
          <w:rFonts w:eastAsia="Times New Roman"/>
          <w:spacing w:val="-2"/>
          <w:szCs w:val="26"/>
          <w:lang w:val="pt-BR"/>
        </w:rPr>
        <w:t>124</w:t>
      </w:r>
      <w:r w:rsidR="00BA6E42" w:rsidRPr="009205E4">
        <w:rPr>
          <w:rFonts w:eastAsia="Times New Roman"/>
          <w:spacing w:val="-2"/>
          <w:szCs w:val="26"/>
          <w:lang w:val="pt-BR"/>
        </w:rPr>
        <w:t>/202</w:t>
      </w:r>
      <w:r w:rsidR="00A95978" w:rsidRPr="009205E4">
        <w:rPr>
          <w:rFonts w:eastAsia="Times New Roman"/>
          <w:spacing w:val="-2"/>
          <w:szCs w:val="26"/>
          <w:lang w:val="pt-BR"/>
        </w:rPr>
        <w:t>3</w:t>
      </w:r>
      <w:r w:rsidR="00BA6E42" w:rsidRPr="009205E4">
        <w:rPr>
          <w:rFonts w:eastAsia="Times New Roman"/>
          <w:spacing w:val="-2"/>
          <w:szCs w:val="26"/>
          <w:lang w:val="pt-BR"/>
        </w:rPr>
        <w:t>/HĐ</w:t>
      </w:r>
      <w:r w:rsidR="00A95978" w:rsidRPr="009205E4">
        <w:rPr>
          <w:rFonts w:eastAsia="Times New Roman"/>
          <w:spacing w:val="-2"/>
          <w:szCs w:val="26"/>
          <w:lang w:val="pt-BR"/>
        </w:rPr>
        <w:t>KT</w:t>
      </w:r>
      <w:r w:rsidR="00BA6E42" w:rsidRPr="009205E4">
        <w:rPr>
          <w:rFonts w:eastAsia="Times New Roman"/>
          <w:spacing w:val="-2"/>
          <w:szCs w:val="26"/>
          <w:lang w:val="pt-BR"/>
        </w:rPr>
        <w:t>/ETC ngày 15/12/202</w:t>
      </w:r>
      <w:r w:rsidR="00A95978" w:rsidRPr="009205E4">
        <w:rPr>
          <w:rFonts w:eastAsia="Times New Roman"/>
          <w:spacing w:val="-2"/>
          <w:szCs w:val="26"/>
          <w:lang w:val="pt-BR"/>
        </w:rPr>
        <w:t>3</w:t>
      </w:r>
      <w:r w:rsidR="00BA6E42" w:rsidRPr="00020732">
        <w:rPr>
          <w:rFonts w:eastAsia="Times New Roman"/>
          <w:spacing w:val="-2"/>
          <w:szCs w:val="26"/>
          <w:lang w:val="pt-BR"/>
        </w:rPr>
        <w:t xml:space="preserve"> giữa Công ty CP nước sạch và VSNT tỉnh Nam Định và Công ty CP đầu tư và kỹ thuật tài nguyên môi trường ETC); địa chỉ đường D1 (M2+M3), KCN Hòa Xá, phường Lộc Hòa, TP.Nam Định, tỉnh Nam Định để thu gom, vận chuyển và xử lý theo đúng quy định.</w:t>
      </w:r>
    </w:p>
    <w:p w14:paraId="2B8F6743" w14:textId="77777777" w:rsidR="00662834" w:rsidRPr="00020732" w:rsidRDefault="001F733C" w:rsidP="00DC1412">
      <w:pPr>
        <w:jc w:val="both"/>
        <w:rPr>
          <w:b/>
          <w:i/>
          <w:szCs w:val="26"/>
          <w:lang w:val="pt-BR"/>
        </w:rPr>
      </w:pPr>
      <w:bookmarkStart w:id="143" w:name="_Toc51655206"/>
      <w:r w:rsidRPr="00020732">
        <w:rPr>
          <w:b/>
          <w:i/>
          <w:szCs w:val="26"/>
          <w:lang w:val="pt-BR"/>
        </w:rPr>
        <w:t>f</w:t>
      </w:r>
      <w:r w:rsidR="00662834" w:rsidRPr="00020732">
        <w:rPr>
          <w:b/>
          <w:i/>
          <w:szCs w:val="26"/>
          <w:lang w:val="pt-BR"/>
        </w:rPr>
        <w:t>. Các công trình biện pháp giảm thiểu tiếng ồn, độ rung, nhiệt độ.</w:t>
      </w:r>
      <w:bookmarkEnd w:id="143"/>
    </w:p>
    <w:p w14:paraId="377930E9" w14:textId="77777777" w:rsidR="00662834" w:rsidRPr="00020732" w:rsidRDefault="00662834" w:rsidP="00DC1412">
      <w:pPr>
        <w:ind w:firstLine="720"/>
        <w:jc w:val="both"/>
        <w:rPr>
          <w:szCs w:val="26"/>
          <w:lang w:val="de-DE"/>
        </w:rPr>
      </w:pPr>
      <w:r w:rsidRPr="00020732">
        <w:rPr>
          <w:szCs w:val="26"/>
          <w:lang w:val="de-DE"/>
        </w:rPr>
        <w:t>- Kiểm tra bảo dưỡng định kỳ các thiết bị gây ồn, bôi trơn các bộ phận chuyển động để giảm bớt tiếng ồn.</w:t>
      </w:r>
    </w:p>
    <w:p w14:paraId="3F561DA1" w14:textId="77777777" w:rsidR="00662834" w:rsidRPr="00020732" w:rsidRDefault="00662834" w:rsidP="00DC1412">
      <w:pPr>
        <w:ind w:firstLine="720"/>
        <w:jc w:val="both"/>
        <w:rPr>
          <w:szCs w:val="26"/>
          <w:lang w:val="de-DE"/>
        </w:rPr>
      </w:pPr>
      <w:r w:rsidRPr="00020732">
        <w:rPr>
          <w:szCs w:val="26"/>
          <w:lang w:val="de-DE"/>
        </w:rPr>
        <w:lastRenderedPageBreak/>
        <w:t>- Bố trí thời gian vận chuyển nguyên liệu và sản phẩm hợp lý, giảm mật độ giao thông và giờ cao điểm.</w:t>
      </w:r>
    </w:p>
    <w:p w14:paraId="65BB9229" w14:textId="77777777" w:rsidR="00662834" w:rsidRPr="00020732" w:rsidRDefault="00662834" w:rsidP="00DC1412">
      <w:pPr>
        <w:ind w:firstLine="720"/>
        <w:jc w:val="both"/>
        <w:rPr>
          <w:szCs w:val="26"/>
          <w:lang w:val="de-DE"/>
        </w:rPr>
      </w:pPr>
      <w:r w:rsidRPr="00020732">
        <w:rPr>
          <w:szCs w:val="26"/>
          <w:lang w:val="de-DE"/>
        </w:rPr>
        <w:t>- Trồng và chăm sóc cây xanh xung quanh nhà máy tạo cảnh quan xanh, sạch, đẹp.</w:t>
      </w:r>
    </w:p>
    <w:p w14:paraId="67E32594" w14:textId="77777777" w:rsidR="00662834" w:rsidRPr="00020732" w:rsidRDefault="001F733C" w:rsidP="00DC1412">
      <w:pPr>
        <w:jc w:val="both"/>
        <w:rPr>
          <w:b/>
          <w:i/>
          <w:szCs w:val="26"/>
          <w:lang w:val="de-DE"/>
        </w:rPr>
      </w:pPr>
      <w:bookmarkStart w:id="144" w:name="_Toc51655207"/>
      <w:r w:rsidRPr="00020732">
        <w:rPr>
          <w:b/>
          <w:i/>
          <w:szCs w:val="26"/>
          <w:lang w:val="de-DE"/>
        </w:rPr>
        <w:t>g</w:t>
      </w:r>
      <w:r w:rsidR="00E0744F" w:rsidRPr="00020732">
        <w:rPr>
          <w:b/>
          <w:i/>
          <w:szCs w:val="26"/>
          <w:lang w:val="de-DE"/>
        </w:rPr>
        <w:t>.</w:t>
      </w:r>
      <w:r w:rsidR="00662834" w:rsidRPr="00020732">
        <w:rPr>
          <w:b/>
          <w:i/>
          <w:szCs w:val="26"/>
          <w:lang w:val="de-DE"/>
        </w:rPr>
        <w:t xml:space="preserve"> Công trình biện pháp phòng ngừa và ứng phó sự cố môi trường trong giai đoạn vận hành.</w:t>
      </w:r>
      <w:bookmarkEnd w:id="144"/>
    </w:p>
    <w:p w14:paraId="1025942E" w14:textId="77777777" w:rsidR="00662834" w:rsidRPr="00020732" w:rsidRDefault="00662834" w:rsidP="00DC1412">
      <w:pPr>
        <w:ind w:firstLine="720"/>
        <w:jc w:val="both"/>
        <w:rPr>
          <w:bCs/>
          <w:i/>
          <w:szCs w:val="26"/>
          <w:lang w:val="af-ZA"/>
        </w:rPr>
      </w:pPr>
      <w:r w:rsidRPr="00020732">
        <w:rPr>
          <w:bCs/>
          <w:i/>
          <w:szCs w:val="26"/>
          <w:lang w:val="af-ZA"/>
        </w:rPr>
        <w:t>- Hệ thống thoát nước</w:t>
      </w:r>
    </w:p>
    <w:p w14:paraId="0CB27464" w14:textId="77777777" w:rsidR="00662834" w:rsidRPr="00020732" w:rsidRDefault="00662834" w:rsidP="00DC1412">
      <w:pPr>
        <w:ind w:firstLine="720"/>
        <w:jc w:val="both"/>
        <w:rPr>
          <w:szCs w:val="26"/>
          <w:lang w:val="vi-VN"/>
        </w:rPr>
      </w:pPr>
      <w:r w:rsidRPr="00020732">
        <w:rPr>
          <w:szCs w:val="26"/>
          <w:lang w:val="de-DE"/>
        </w:rPr>
        <w:t>+</w:t>
      </w:r>
      <w:r w:rsidRPr="00020732">
        <w:rPr>
          <w:szCs w:val="26"/>
          <w:lang w:val="vi-VN"/>
        </w:rPr>
        <w:t xml:space="preserve"> Thường xuyên kiểm tra hệ thống đường cống thu gom nước mưa, nước thải, hệ thống hố ga và </w:t>
      </w:r>
      <w:r w:rsidR="00422E0B" w:rsidRPr="00020732">
        <w:rPr>
          <w:szCs w:val="26"/>
          <w:lang w:val="de-DE"/>
        </w:rPr>
        <w:t>hệ thống xử</w:t>
      </w:r>
      <w:r w:rsidRPr="00020732">
        <w:rPr>
          <w:szCs w:val="26"/>
          <w:lang w:val="vi-VN"/>
        </w:rPr>
        <w:t xml:space="preserve"> lý nước thải để có phương án xử lý kịp thời. </w:t>
      </w:r>
    </w:p>
    <w:p w14:paraId="3527E557" w14:textId="77777777" w:rsidR="00662834" w:rsidRPr="00020732" w:rsidRDefault="00662834" w:rsidP="00DC1412">
      <w:pPr>
        <w:ind w:firstLine="720"/>
        <w:jc w:val="both"/>
        <w:rPr>
          <w:szCs w:val="26"/>
        </w:rPr>
      </w:pPr>
      <w:r w:rsidRPr="00020732">
        <w:rPr>
          <w:szCs w:val="26"/>
          <w:lang w:val="vi-VN"/>
        </w:rPr>
        <w:t xml:space="preserve">+ Chủ đầu tư quy định tải trọng của xe lưu thông ra vào nhà máy để tránh hư hỏng, sập, gẫy đường cống cấp, thoát nước. </w:t>
      </w:r>
    </w:p>
    <w:p w14:paraId="5695F93F" w14:textId="77777777" w:rsidR="005E12ED" w:rsidRPr="00020732" w:rsidRDefault="005E12ED" w:rsidP="005E12ED">
      <w:pPr>
        <w:ind w:firstLine="720"/>
        <w:jc w:val="both"/>
        <w:rPr>
          <w:i/>
          <w:szCs w:val="26"/>
        </w:rPr>
      </w:pPr>
      <w:r w:rsidRPr="00020732">
        <w:rPr>
          <w:i/>
          <w:szCs w:val="26"/>
        </w:rPr>
        <w:t>- Phòng ngừa sự cố vỡ đường ống thu nước thô và đường ống cấp nước:</w:t>
      </w:r>
    </w:p>
    <w:p w14:paraId="5287BA08" w14:textId="77777777" w:rsidR="005E12ED" w:rsidRPr="00020732" w:rsidRDefault="005E12ED" w:rsidP="005E12ED">
      <w:pPr>
        <w:ind w:firstLine="720"/>
        <w:jc w:val="both"/>
        <w:rPr>
          <w:szCs w:val="26"/>
        </w:rPr>
      </w:pPr>
      <w:r w:rsidRPr="00020732">
        <w:rPr>
          <w:szCs w:val="26"/>
        </w:rPr>
        <w:t>+ Cử người thường xuyên có mặt tại những điểm đang thi công  hạ tầng để hướng dẫn chỉ tuyến vị trí các đường ống đi qua, tránh làm vỡ ống.</w:t>
      </w:r>
    </w:p>
    <w:p w14:paraId="3BF89E12" w14:textId="77777777" w:rsidR="005E12ED" w:rsidRPr="00020732" w:rsidRDefault="005E12ED" w:rsidP="005E12ED">
      <w:pPr>
        <w:ind w:firstLine="720"/>
        <w:jc w:val="both"/>
        <w:rPr>
          <w:szCs w:val="26"/>
        </w:rPr>
      </w:pPr>
      <w:r w:rsidRPr="00020732">
        <w:rPr>
          <w:szCs w:val="26"/>
        </w:rPr>
        <w:t>+ Dự trù vật tư, phụ kiện kịp thời sửa chữa khi sự cố xảy ra.</w:t>
      </w:r>
    </w:p>
    <w:p w14:paraId="4BD4F839" w14:textId="77777777" w:rsidR="005E12ED" w:rsidRPr="00020732" w:rsidRDefault="005E12ED" w:rsidP="005E12ED">
      <w:pPr>
        <w:ind w:firstLine="720"/>
        <w:jc w:val="both"/>
        <w:rPr>
          <w:szCs w:val="26"/>
        </w:rPr>
      </w:pPr>
      <w:r w:rsidRPr="00020732">
        <w:rPr>
          <w:szCs w:val="26"/>
        </w:rPr>
        <w:t>+ Khắc phục sự cố nhanh chóng, kịp thời.</w:t>
      </w:r>
    </w:p>
    <w:p w14:paraId="44437AD3" w14:textId="77777777" w:rsidR="00662834" w:rsidRPr="00020732" w:rsidRDefault="00662834" w:rsidP="00DC1412">
      <w:pPr>
        <w:ind w:firstLine="720"/>
        <w:jc w:val="both"/>
        <w:rPr>
          <w:bCs/>
          <w:i/>
          <w:szCs w:val="26"/>
          <w:lang w:val="af-ZA"/>
        </w:rPr>
      </w:pPr>
      <w:r w:rsidRPr="00020732">
        <w:rPr>
          <w:bCs/>
          <w:i/>
          <w:szCs w:val="26"/>
          <w:lang w:val="af-ZA"/>
        </w:rPr>
        <w:t xml:space="preserve">- Phòng chống sự cố về </w:t>
      </w:r>
      <w:r w:rsidR="00240326" w:rsidRPr="00020732">
        <w:rPr>
          <w:bCs/>
          <w:i/>
          <w:szCs w:val="26"/>
          <w:lang w:val="af-ZA"/>
        </w:rPr>
        <w:t>hệ thống</w:t>
      </w:r>
      <w:r w:rsidRPr="00020732">
        <w:rPr>
          <w:bCs/>
          <w:i/>
          <w:szCs w:val="26"/>
          <w:lang w:val="af-ZA"/>
        </w:rPr>
        <w:t xml:space="preserve"> xử lý nước thải </w:t>
      </w:r>
    </w:p>
    <w:p w14:paraId="6BCBBB81" w14:textId="77777777" w:rsidR="00662834" w:rsidRPr="00020732" w:rsidRDefault="00662834" w:rsidP="00DC1412">
      <w:pPr>
        <w:ind w:firstLine="720"/>
        <w:jc w:val="both"/>
        <w:rPr>
          <w:szCs w:val="26"/>
          <w:lang w:val="af-ZA"/>
        </w:rPr>
      </w:pPr>
      <w:r w:rsidRPr="00020732">
        <w:rPr>
          <w:szCs w:val="26"/>
          <w:lang w:val="vi-VN"/>
        </w:rPr>
        <w:t xml:space="preserve">+ </w:t>
      </w:r>
      <w:r w:rsidR="002D2958" w:rsidRPr="00020732">
        <w:rPr>
          <w:szCs w:val="26"/>
          <w:lang w:val="af-ZA"/>
        </w:rPr>
        <w:t xml:space="preserve">Chủ dự án sẽ phân </w:t>
      </w:r>
      <w:r w:rsidR="00662925" w:rsidRPr="00020732">
        <w:rPr>
          <w:szCs w:val="26"/>
          <w:lang w:val="af-ZA"/>
        </w:rPr>
        <w:t>công</w:t>
      </w:r>
      <w:r w:rsidR="002D2958" w:rsidRPr="00020732">
        <w:rPr>
          <w:szCs w:val="26"/>
          <w:lang w:val="af-ZA"/>
        </w:rPr>
        <w:t xml:space="preserve"> cán bộ t</w:t>
      </w:r>
      <w:r w:rsidRPr="00020732">
        <w:rPr>
          <w:szCs w:val="26"/>
          <w:lang w:val="vi-VN"/>
        </w:rPr>
        <w:t>hường xuyên theo dõi</w:t>
      </w:r>
      <w:r w:rsidR="002D2958" w:rsidRPr="00020732">
        <w:rPr>
          <w:szCs w:val="26"/>
          <w:lang w:val="af-ZA"/>
        </w:rPr>
        <w:t xml:space="preserve"> tình hình thu gom và xử lý nước thải tại </w:t>
      </w:r>
      <w:r w:rsidR="003B1C2E" w:rsidRPr="00020732">
        <w:rPr>
          <w:szCs w:val="26"/>
          <w:lang w:val="af-ZA"/>
        </w:rPr>
        <w:t>hệ thống xử lý</w:t>
      </w:r>
      <w:r w:rsidR="002D2958" w:rsidRPr="00020732">
        <w:rPr>
          <w:szCs w:val="26"/>
          <w:lang w:val="af-ZA"/>
        </w:rPr>
        <w:t xml:space="preserve"> nước thải nhằm phát hiện và khắc phục kịp thời khi có sự cố xảy ra, tránh rò rỉ nước thải chưa xử lý ra ngoài môi trường. </w:t>
      </w:r>
    </w:p>
    <w:p w14:paraId="01E52F51" w14:textId="77777777" w:rsidR="002D2958" w:rsidRPr="00020732" w:rsidRDefault="002D2958" w:rsidP="00DC1412">
      <w:pPr>
        <w:ind w:firstLine="720"/>
        <w:jc w:val="both"/>
        <w:rPr>
          <w:szCs w:val="26"/>
          <w:lang w:val="vi-VN"/>
        </w:rPr>
      </w:pPr>
      <w:r w:rsidRPr="00020732">
        <w:rPr>
          <w:szCs w:val="26"/>
          <w:lang w:val="af-ZA"/>
        </w:rPr>
        <w:t xml:space="preserve">+ Trường hợp </w:t>
      </w:r>
      <w:r w:rsidR="003B1C2E" w:rsidRPr="00020732">
        <w:rPr>
          <w:szCs w:val="26"/>
          <w:lang w:val="af-ZA"/>
        </w:rPr>
        <w:t>hệ thống xử lý</w:t>
      </w:r>
      <w:r w:rsidRPr="00020732">
        <w:rPr>
          <w:szCs w:val="26"/>
          <w:lang w:val="af-ZA"/>
        </w:rPr>
        <w:t xml:space="preserve"> nước thải sau xử lý gặp sự cố như nước thải sau xử lý không đạt quy chuẩn cho phép hoặc hạng mục trong </w:t>
      </w:r>
      <w:r w:rsidR="003B1C2E" w:rsidRPr="00020732">
        <w:rPr>
          <w:szCs w:val="26"/>
          <w:lang w:val="af-ZA"/>
        </w:rPr>
        <w:t>hệ thống xử lý</w:t>
      </w:r>
      <w:r w:rsidRPr="00020732">
        <w:rPr>
          <w:szCs w:val="26"/>
          <w:lang w:val="af-ZA"/>
        </w:rPr>
        <w:t xml:space="preserve"> nước thải gặp sự cố như lún, nứt, Chủ dự án sẽ tìm nguyên nhân để khắc phục. Sau khi sự cố được khắc phục xong, nước thải xử lý đạt quy chuẩn mới được phép thải ra </w:t>
      </w:r>
      <w:r w:rsidR="00001A89">
        <w:rPr>
          <w:szCs w:val="26"/>
          <w:lang w:val="af-ZA"/>
        </w:rPr>
        <w:t>cửa xả sông Ninh Cơ của</w:t>
      </w:r>
      <w:r w:rsidRPr="00020732">
        <w:rPr>
          <w:szCs w:val="26"/>
          <w:lang w:val="af-ZA"/>
        </w:rPr>
        <w:t xml:space="preserve"> dự án.</w:t>
      </w:r>
    </w:p>
    <w:p w14:paraId="5054D5D2" w14:textId="77777777" w:rsidR="00662834" w:rsidRPr="00020732" w:rsidRDefault="00662834" w:rsidP="00DC1412">
      <w:pPr>
        <w:ind w:firstLine="720"/>
        <w:jc w:val="both"/>
        <w:rPr>
          <w:szCs w:val="26"/>
          <w:lang w:val="vi-VN"/>
        </w:rPr>
      </w:pPr>
      <w:r w:rsidRPr="00020732">
        <w:rPr>
          <w:bCs/>
          <w:i/>
          <w:iCs/>
          <w:szCs w:val="26"/>
          <w:lang w:val="vi-VN"/>
        </w:rPr>
        <w:t>- Phòng ngừa bệnh liên quan đến tác nhân nghề nghiệp</w:t>
      </w:r>
      <w:r w:rsidRPr="00020732">
        <w:rPr>
          <w:bCs/>
          <w:iCs/>
          <w:szCs w:val="26"/>
          <w:lang w:val="vi-VN"/>
        </w:rPr>
        <w:t xml:space="preserve">: </w:t>
      </w:r>
      <w:r w:rsidRPr="00020732">
        <w:rPr>
          <w:szCs w:val="26"/>
          <w:lang w:val="vi-VN"/>
        </w:rPr>
        <w:t xml:space="preserve">Thường xuyên kiểm tra các thiết bị máy móc trong nhà </w:t>
      </w:r>
      <w:r w:rsidR="000C4528" w:rsidRPr="00020732">
        <w:rPr>
          <w:szCs w:val="26"/>
          <w:lang w:val="vi-VN"/>
        </w:rPr>
        <w:t>máy</w:t>
      </w:r>
      <w:r w:rsidRPr="00020732">
        <w:rPr>
          <w:szCs w:val="26"/>
          <w:lang w:val="vi-VN"/>
        </w:rPr>
        <w:t>. Đề ra nội quy về an toàn lao động trong quá trình vận hành các thiết bị máy móc và trang bị bảo hộ lao động cho người lao động,…</w:t>
      </w:r>
    </w:p>
    <w:p w14:paraId="619BB740" w14:textId="77777777" w:rsidR="001E2795" w:rsidRPr="00020732" w:rsidRDefault="001E2795" w:rsidP="00DC1412">
      <w:pPr>
        <w:ind w:firstLine="720"/>
        <w:jc w:val="both"/>
        <w:rPr>
          <w:szCs w:val="26"/>
          <w:lang w:val="vi-VN"/>
        </w:rPr>
      </w:pPr>
      <w:r w:rsidRPr="00020732">
        <w:rPr>
          <w:i/>
          <w:szCs w:val="26"/>
          <w:lang w:val="vi-VN"/>
        </w:rPr>
        <w:t>- Phòng ngừa sự cố hóa chất:</w:t>
      </w:r>
      <w:r w:rsidRPr="00020732">
        <w:rPr>
          <w:szCs w:val="26"/>
          <w:lang w:val="vi-VN"/>
        </w:rPr>
        <w:t xml:space="preserve"> Thường xuyên kiểm tra hệ thống các quạt thông gió ở nhà hóa chất và kho chứa hóa chất để kịp thời khắc phục sự cố.</w:t>
      </w:r>
    </w:p>
    <w:p w14:paraId="2DD1FA8D" w14:textId="77777777" w:rsidR="0027078E" w:rsidRPr="00020732" w:rsidRDefault="00662834" w:rsidP="00DC1412">
      <w:pPr>
        <w:autoSpaceDE w:val="0"/>
        <w:autoSpaceDN w:val="0"/>
        <w:adjustRightInd w:val="0"/>
        <w:ind w:firstLine="720"/>
        <w:jc w:val="both"/>
        <w:rPr>
          <w:i/>
          <w:iCs/>
          <w:szCs w:val="26"/>
          <w:lang w:val="vi-VN"/>
        </w:rPr>
      </w:pPr>
      <w:r w:rsidRPr="00020732">
        <w:rPr>
          <w:i/>
          <w:szCs w:val="26"/>
          <w:lang w:val="vi-VN"/>
        </w:rPr>
        <w:t xml:space="preserve">- </w:t>
      </w:r>
      <w:r w:rsidRPr="00020732">
        <w:rPr>
          <w:i/>
          <w:iCs/>
          <w:szCs w:val="26"/>
          <w:lang w:val="vi-VN"/>
        </w:rPr>
        <w:t>Phòng ngừa cháy nổ:</w:t>
      </w:r>
      <w:r w:rsidR="001C4614" w:rsidRPr="00020732">
        <w:rPr>
          <w:i/>
          <w:iCs/>
          <w:szCs w:val="26"/>
          <w:lang w:val="vi-VN"/>
        </w:rPr>
        <w:t xml:space="preserve"> </w:t>
      </w:r>
    </w:p>
    <w:p w14:paraId="6B85C711" w14:textId="77777777" w:rsidR="0027078E" w:rsidRPr="00020732" w:rsidRDefault="0027078E" w:rsidP="00DC1412">
      <w:pPr>
        <w:autoSpaceDE w:val="0"/>
        <w:autoSpaceDN w:val="0"/>
        <w:adjustRightInd w:val="0"/>
        <w:ind w:firstLine="720"/>
        <w:jc w:val="both"/>
        <w:rPr>
          <w:szCs w:val="26"/>
          <w:lang w:val="vi-VN"/>
        </w:rPr>
      </w:pPr>
      <w:r w:rsidRPr="00020732">
        <w:rPr>
          <w:szCs w:val="26"/>
          <w:lang w:val="vi-VN"/>
        </w:rPr>
        <w:t xml:space="preserve">+ </w:t>
      </w:r>
      <w:r w:rsidR="00662834" w:rsidRPr="00020732">
        <w:rPr>
          <w:szCs w:val="26"/>
          <w:lang w:val="vi-VN"/>
        </w:rPr>
        <w:t xml:space="preserve">Trang bị các thiết bị phòng cháy chữa cháy theo quy định đặt </w:t>
      </w:r>
      <w:r w:rsidRPr="00020732">
        <w:rPr>
          <w:szCs w:val="26"/>
          <w:lang w:val="vi-VN"/>
        </w:rPr>
        <w:t>tại các vị trí dễ cháy nổ để thuận tiện sử dụng khi xảy ra sự cố</w:t>
      </w:r>
      <w:r w:rsidR="00662834" w:rsidRPr="00020732">
        <w:rPr>
          <w:szCs w:val="26"/>
          <w:lang w:val="vi-VN"/>
        </w:rPr>
        <w:t xml:space="preserve">; </w:t>
      </w:r>
    </w:p>
    <w:p w14:paraId="0632BAD6" w14:textId="77777777" w:rsidR="00662834" w:rsidRPr="00020732" w:rsidRDefault="0027078E" w:rsidP="00DC1412">
      <w:pPr>
        <w:autoSpaceDE w:val="0"/>
        <w:autoSpaceDN w:val="0"/>
        <w:adjustRightInd w:val="0"/>
        <w:ind w:firstLine="720"/>
        <w:jc w:val="both"/>
        <w:rPr>
          <w:i/>
          <w:iCs/>
          <w:szCs w:val="26"/>
          <w:lang w:val="vi-VN"/>
        </w:rPr>
      </w:pPr>
      <w:r w:rsidRPr="00020732">
        <w:rPr>
          <w:szCs w:val="26"/>
          <w:lang w:val="vi-VN"/>
        </w:rPr>
        <w:t xml:space="preserve">+ </w:t>
      </w:r>
      <w:r w:rsidR="00662834" w:rsidRPr="00020732">
        <w:rPr>
          <w:szCs w:val="26"/>
          <w:lang w:val="vi-VN"/>
        </w:rPr>
        <w:t xml:space="preserve">Thường xuyên tuyên truyền, huấn luyện, phổ biến và giáo dục các kiến thức về phòng chống cháy nổ cho người lao động và người sử dụng lao động. </w:t>
      </w:r>
    </w:p>
    <w:p w14:paraId="63364755" w14:textId="77777777" w:rsidR="00662834" w:rsidRPr="00020732" w:rsidRDefault="00662834" w:rsidP="00DC1412">
      <w:pPr>
        <w:autoSpaceDE w:val="0"/>
        <w:autoSpaceDN w:val="0"/>
        <w:adjustRightInd w:val="0"/>
        <w:ind w:firstLine="720"/>
        <w:jc w:val="both"/>
        <w:rPr>
          <w:szCs w:val="26"/>
          <w:lang w:val="vi-VN"/>
        </w:rPr>
      </w:pPr>
      <w:r w:rsidRPr="00020732">
        <w:rPr>
          <w:iCs/>
          <w:szCs w:val="26"/>
          <w:lang w:val="vi-VN"/>
        </w:rPr>
        <w:t xml:space="preserve">- </w:t>
      </w:r>
      <w:r w:rsidRPr="00020732">
        <w:rPr>
          <w:i/>
          <w:iCs/>
          <w:szCs w:val="26"/>
          <w:lang w:val="vi-VN"/>
        </w:rPr>
        <w:t>Phòng chống thiên tai</w:t>
      </w:r>
      <w:r w:rsidRPr="00020732">
        <w:rPr>
          <w:iCs/>
          <w:szCs w:val="26"/>
          <w:lang w:val="vi-VN"/>
        </w:rPr>
        <w:t xml:space="preserve">: </w:t>
      </w:r>
      <w:r w:rsidRPr="00020732">
        <w:rPr>
          <w:szCs w:val="26"/>
          <w:lang w:val="vi-VN"/>
        </w:rPr>
        <w:t>Xây dựng kế hoạch phòng chống thiên tai, bão lụt;</w:t>
      </w:r>
      <w:r w:rsidR="00586D86" w:rsidRPr="00020732">
        <w:rPr>
          <w:szCs w:val="26"/>
          <w:lang w:val="vi-VN"/>
        </w:rPr>
        <w:t xml:space="preserve"> </w:t>
      </w:r>
      <w:r w:rsidRPr="00020732">
        <w:rPr>
          <w:szCs w:val="26"/>
          <w:lang w:val="vi-VN"/>
        </w:rPr>
        <w:t xml:space="preserve">Thường xuyên kiểm tra bảo đảm an toàn các đường dây tải điện, đặc biệt khi có tin bão có thể xảy ra </w:t>
      </w:r>
      <w:r w:rsidRPr="00020732">
        <w:rPr>
          <w:szCs w:val="26"/>
          <w:lang w:val="vi-VN"/>
        </w:rPr>
        <w:lastRenderedPageBreak/>
        <w:t>trên địa bàn; Thành lập ban phòng chống bão lụt, triển khai các hoạt động cụ thể trong mùa mưa bão phù hợp với tình hình thực tế; Xây dựng hệ thống chống sét, nối đất tại xưởng sản xuất.</w:t>
      </w:r>
    </w:p>
    <w:p w14:paraId="345B6C6F" w14:textId="77777777" w:rsidR="00662834" w:rsidRPr="00020732" w:rsidRDefault="00D94189" w:rsidP="00604433">
      <w:pPr>
        <w:pStyle w:val="13"/>
        <w:rPr>
          <w:color w:val="auto"/>
        </w:rPr>
      </w:pPr>
      <w:bookmarkStart w:id="145" w:name="_Toc51655209"/>
      <w:bookmarkStart w:id="146" w:name="_Toc51806617"/>
      <w:bookmarkStart w:id="147" w:name="_Toc160395930"/>
      <w:r w:rsidRPr="00020732">
        <w:rPr>
          <w:color w:val="auto"/>
        </w:rPr>
        <w:t>5.5</w:t>
      </w:r>
      <w:r w:rsidR="00662834" w:rsidRPr="00020732">
        <w:rPr>
          <w:color w:val="auto"/>
        </w:rPr>
        <w:t>. Chương trình quản lý và giám sát môi trường của dự án.</w:t>
      </w:r>
      <w:bookmarkEnd w:id="145"/>
      <w:bookmarkEnd w:id="146"/>
      <w:bookmarkEnd w:id="147"/>
    </w:p>
    <w:p w14:paraId="325BAF06" w14:textId="77777777" w:rsidR="00662834" w:rsidRPr="00020732" w:rsidRDefault="00114B81" w:rsidP="00DC1412">
      <w:pPr>
        <w:jc w:val="both"/>
        <w:rPr>
          <w:b/>
          <w:i/>
          <w:szCs w:val="26"/>
          <w:lang w:val="vi-VN"/>
        </w:rPr>
      </w:pPr>
      <w:bookmarkStart w:id="148" w:name="_Toc51655210"/>
      <w:r w:rsidRPr="00020732">
        <w:rPr>
          <w:b/>
          <w:i/>
          <w:szCs w:val="26"/>
          <w:lang w:val="vi-VN"/>
        </w:rPr>
        <w:t>5.5</w:t>
      </w:r>
      <w:r w:rsidR="00662834" w:rsidRPr="00020732">
        <w:rPr>
          <w:b/>
          <w:i/>
          <w:szCs w:val="26"/>
          <w:lang w:val="vi-VN"/>
        </w:rPr>
        <w:t>.1. Giám sát môi trường trong giai đoạn xây dựng dự án.</w:t>
      </w:r>
      <w:bookmarkEnd w:id="148"/>
    </w:p>
    <w:p w14:paraId="025644B6" w14:textId="77777777" w:rsidR="00662834" w:rsidRPr="00020732" w:rsidRDefault="00662834" w:rsidP="00DC1412">
      <w:pPr>
        <w:ind w:firstLine="720"/>
        <w:jc w:val="both"/>
        <w:rPr>
          <w:szCs w:val="26"/>
          <w:lang w:val="nb-NO"/>
        </w:rPr>
      </w:pPr>
      <w:r w:rsidRPr="00020732">
        <w:rPr>
          <w:szCs w:val="26"/>
          <w:lang w:val="nb-NO"/>
        </w:rPr>
        <w:t>+ Vị</w:t>
      </w:r>
      <w:r w:rsidR="00C82221" w:rsidRPr="00020732">
        <w:rPr>
          <w:szCs w:val="26"/>
          <w:lang w:val="nb-NO"/>
        </w:rPr>
        <w:t xml:space="preserve"> trí giám sát: 02</w:t>
      </w:r>
      <w:r w:rsidRPr="00020732">
        <w:rPr>
          <w:szCs w:val="26"/>
          <w:lang w:val="nb-NO"/>
        </w:rPr>
        <w:t xml:space="preserve"> </w:t>
      </w:r>
      <w:r w:rsidR="00C82221" w:rsidRPr="00020732">
        <w:rPr>
          <w:szCs w:val="26"/>
          <w:lang w:val="nb-NO"/>
        </w:rPr>
        <w:t>vị trí</w:t>
      </w:r>
      <w:r w:rsidRPr="00020732">
        <w:rPr>
          <w:szCs w:val="26"/>
          <w:lang w:val="nb-NO"/>
        </w:rPr>
        <w:t xml:space="preserve"> cuối hướng gió ưu tiên gầ</w:t>
      </w:r>
      <w:r w:rsidR="00C82221" w:rsidRPr="00020732">
        <w:rPr>
          <w:szCs w:val="26"/>
          <w:lang w:val="nb-NO"/>
        </w:rPr>
        <w:t xml:space="preserve">n khu dân cư </w:t>
      </w:r>
      <w:r w:rsidR="00C82221" w:rsidRPr="00001A89">
        <w:rPr>
          <w:szCs w:val="26"/>
          <w:lang w:val="nb-NO"/>
        </w:rPr>
        <w:t xml:space="preserve">(phía </w:t>
      </w:r>
      <w:r w:rsidR="008C4640" w:rsidRPr="00001A89">
        <w:rPr>
          <w:szCs w:val="26"/>
          <w:lang w:val="nb-NO"/>
        </w:rPr>
        <w:t>Nam</w:t>
      </w:r>
      <w:r w:rsidR="00001A89">
        <w:rPr>
          <w:szCs w:val="26"/>
          <w:lang w:val="nb-NO"/>
        </w:rPr>
        <w:t>, phía Tây</w:t>
      </w:r>
      <w:r w:rsidR="00C82221" w:rsidRPr="00001A89">
        <w:rPr>
          <w:szCs w:val="26"/>
          <w:lang w:val="nb-NO"/>
        </w:rPr>
        <w:t xml:space="preserve"> dự án)</w:t>
      </w:r>
      <w:r w:rsidRPr="00001A89">
        <w:rPr>
          <w:szCs w:val="26"/>
          <w:lang w:val="nb-NO"/>
        </w:rPr>
        <w:t>.</w:t>
      </w:r>
    </w:p>
    <w:p w14:paraId="4296B131" w14:textId="77777777" w:rsidR="00662834" w:rsidRPr="00020732" w:rsidRDefault="00662834" w:rsidP="00DC1412">
      <w:pPr>
        <w:ind w:firstLine="720"/>
        <w:jc w:val="both"/>
        <w:rPr>
          <w:szCs w:val="26"/>
          <w:lang w:val="pl-PL"/>
        </w:rPr>
      </w:pPr>
      <w:r w:rsidRPr="00020732">
        <w:rPr>
          <w:szCs w:val="26"/>
          <w:lang w:val="nb-NO"/>
        </w:rPr>
        <w:t xml:space="preserve">+ Thông số giám sát: </w:t>
      </w:r>
      <w:r w:rsidRPr="00020732">
        <w:rPr>
          <w:szCs w:val="26"/>
          <w:lang w:val="pl-PL"/>
        </w:rPr>
        <w:t>Tiếng ồn, tổng bụi lơ lửng, SO</w:t>
      </w:r>
      <w:r w:rsidRPr="00020732">
        <w:rPr>
          <w:szCs w:val="26"/>
          <w:vertAlign w:val="subscript"/>
          <w:lang w:val="pl-PL"/>
        </w:rPr>
        <w:t>2</w:t>
      </w:r>
      <w:r w:rsidRPr="00020732">
        <w:rPr>
          <w:szCs w:val="26"/>
          <w:lang w:val="pl-PL"/>
        </w:rPr>
        <w:t>, NO</w:t>
      </w:r>
      <w:r w:rsidRPr="00020732">
        <w:rPr>
          <w:szCs w:val="26"/>
          <w:vertAlign w:val="subscript"/>
          <w:lang w:val="pl-PL"/>
        </w:rPr>
        <w:t>2</w:t>
      </w:r>
      <w:r w:rsidRPr="00020732">
        <w:rPr>
          <w:szCs w:val="26"/>
          <w:lang w:val="pl-PL"/>
        </w:rPr>
        <w:t>, CO.</w:t>
      </w:r>
    </w:p>
    <w:p w14:paraId="2A186BB0" w14:textId="77777777" w:rsidR="00662834" w:rsidRPr="00020732" w:rsidRDefault="00662834" w:rsidP="00DC1412">
      <w:pPr>
        <w:ind w:firstLine="720"/>
        <w:jc w:val="both"/>
        <w:rPr>
          <w:szCs w:val="26"/>
          <w:lang w:val="nb-NO"/>
        </w:rPr>
      </w:pPr>
      <w:r w:rsidRPr="00A71306">
        <w:rPr>
          <w:szCs w:val="26"/>
          <w:lang w:val="pl-PL"/>
        </w:rPr>
        <w:t xml:space="preserve">+ Tần suất giám sát: </w:t>
      </w:r>
      <w:r w:rsidRPr="00A71306">
        <w:rPr>
          <w:szCs w:val="26"/>
          <w:lang w:val="nb-NO"/>
        </w:rPr>
        <w:t>6 tháng/lần (</w:t>
      </w:r>
      <w:r w:rsidR="001D5225" w:rsidRPr="00A71306">
        <w:rPr>
          <w:szCs w:val="26"/>
          <w:lang w:val="nb-NO"/>
        </w:rPr>
        <w:t>trong thời gian thi công xây dựng</w:t>
      </w:r>
      <w:r w:rsidRPr="00A71306">
        <w:rPr>
          <w:szCs w:val="26"/>
          <w:lang w:val="nb-NO"/>
        </w:rPr>
        <w:t>).</w:t>
      </w:r>
    </w:p>
    <w:p w14:paraId="05E802FA" w14:textId="77777777" w:rsidR="00662834" w:rsidRPr="00020732" w:rsidRDefault="00662834" w:rsidP="00DC1412">
      <w:pPr>
        <w:ind w:firstLine="720"/>
        <w:jc w:val="both"/>
        <w:rPr>
          <w:szCs w:val="26"/>
          <w:lang w:val="nb-NO"/>
        </w:rPr>
      </w:pPr>
      <w:r w:rsidRPr="00020732">
        <w:rPr>
          <w:szCs w:val="26"/>
          <w:lang w:val="pl-PL"/>
        </w:rPr>
        <w:t xml:space="preserve">+ Quy chuẩn so sánh: </w:t>
      </w:r>
      <w:r w:rsidR="001D5225" w:rsidRPr="00020732">
        <w:rPr>
          <w:szCs w:val="26"/>
          <w:lang w:val="vi-VN"/>
        </w:rPr>
        <w:t>QCVN 05:20</w:t>
      </w:r>
      <w:r w:rsidR="001D5225" w:rsidRPr="00020732">
        <w:rPr>
          <w:szCs w:val="26"/>
          <w:lang w:val="nb-NO"/>
        </w:rPr>
        <w:t>2</w:t>
      </w:r>
      <w:r w:rsidR="001D5225" w:rsidRPr="00020732">
        <w:rPr>
          <w:szCs w:val="26"/>
          <w:lang w:val="vi-VN"/>
        </w:rPr>
        <w:t>3/BTNMT - Quy chuẩn kỹ thuật quốc gia về chất lượng không khí</w:t>
      </w:r>
      <w:r w:rsidRPr="00020732">
        <w:rPr>
          <w:szCs w:val="26"/>
          <w:lang w:val="vi-VN"/>
        </w:rPr>
        <w:t>;</w:t>
      </w:r>
      <w:r w:rsidR="00557102">
        <w:rPr>
          <w:szCs w:val="26"/>
        </w:rPr>
        <w:t xml:space="preserve"> </w:t>
      </w:r>
      <w:r w:rsidRPr="00020732">
        <w:rPr>
          <w:szCs w:val="26"/>
          <w:lang w:val="nb-NO"/>
        </w:rPr>
        <w:t xml:space="preserve">QCVN 26:2010/BTNMT - </w:t>
      </w:r>
      <w:r w:rsidRPr="00020732">
        <w:rPr>
          <w:szCs w:val="26"/>
          <w:lang w:val="vi-VN"/>
        </w:rPr>
        <w:t>Quy chuẩn kỹ thuật quốc gia về tiếng ồn;</w:t>
      </w:r>
    </w:p>
    <w:p w14:paraId="30C6E19A" w14:textId="77777777" w:rsidR="00662834" w:rsidRPr="00020732" w:rsidRDefault="00114B81" w:rsidP="00DC1412">
      <w:pPr>
        <w:jc w:val="both"/>
        <w:rPr>
          <w:b/>
          <w:i/>
          <w:iCs/>
          <w:szCs w:val="26"/>
          <w:lang w:val="nb-NO"/>
        </w:rPr>
      </w:pPr>
      <w:bookmarkStart w:id="149" w:name="_Toc51655211"/>
      <w:r w:rsidRPr="00020732">
        <w:rPr>
          <w:b/>
          <w:i/>
          <w:szCs w:val="26"/>
          <w:lang w:val="nb-NO"/>
        </w:rPr>
        <w:t>5.5</w:t>
      </w:r>
      <w:r w:rsidR="00662834" w:rsidRPr="00020732">
        <w:rPr>
          <w:b/>
          <w:i/>
          <w:szCs w:val="26"/>
          <w:lang w:val="nb-NO"/>
        </w:rPr>
        <w:t>.2.Giám sát môi trường trong giai đoạn hoạt động.</w:t>
      </w:r>
      <w:bookmarkEnd w:id="149"/>
    </w:p>
    <w:p w14:paraId="58C98DF0" w14:textId="77777777" w:rsidR="00662834" w:rsidRPr="00020732" w:rsidRDefault="00662834" w:rsidP="00DC1412">
      <w:pPr>
        <w:ind w:firstLine="720"/>
        <w:jc w:val="both"/>
        <w:rPr>
          <w:b/>
          <w:i/>
          <w:spacing w:val="-4"/>
          <w:szCs w:val="26"/>
          <w:lang w:val="nb-NO"/>
        </w:rPr>
      </w:pPr>
      <w:r w:rsidRPr="00020732">
        <w:rPr>
          <w:b/>
          <w:i/>
          <w:spacing w:val="-4"/>
          <w:szCs w:val="26"/>
          <w:lang w:val="nb-NO"/>
        </w:rPr>
        <w:t>* Giám sát nước thải:</w:t>
      </w:r>
    </w:p>
    <w:p w14:paraId="4757047B" w14:textId="77777777" w:rsidR="00662834" w:rsidRPr="00020732" w:rsidRDefault="00662834" w:rsidP="00EE71BA">
      <w:pPr>
        <w:ind w:firstLine="720"/>
        <w:jc w:val="both"/>
        <w:rPr>
          <w:spacing w:val="-4"/>
          <w:szCs w:val="26"/>
          <w:lang w:val="nb-NO"/>
        </w:rPr>
      </w:pPr>
      <w:r w:rsidRPr="00020732">
        <w:rPr>
          <w:spacing w:val="-4"/>
          <w:szCs w:val="26"/>
          <w:lang w:val="vi-VN"/>
        </w:rPr>
        <w:t xml:space="preserve">- Vị trí </w:t>
      </w:r>
      <w:r w:rsidRPr="00020732">
        <w:rPr>
          <w:spacing w:val="-4"/>
          <w:szCs w:val="26"/>
          <w:lang w:val="nb-NO"/>
        </w:rPr>
        <w:t xml:space="preserve">quan trắc </w:t>
      </w:r>
      <w:r w:rsidRPr="00020732">
        <w:rPr>
          <w:spacing w:val="-4"/>
          <w:szCs w:val="26"/>
          <w:lang w:val="vi-VN"/>
        </w:rPr>
        <w:t xml:space="preserve">giám sát: </w:t>
      </w:r>
      <w:r w:rsidR="00496253" w:rsidRPr="00020732">
        <w:rPr>
          <w:spacing w:val="-4"/>
          <w:szCs w:val="26"/>
          <w:lang w:val="nb-NO"/>
        </w:rPr>
        <w:t>0</w:t>
      </w:r>
      <w:r w:rsidRPr="00020732">
        <w:rPr>
          <w:szCs w:val="26"/>
          <w:lang w:val="nb-NO"/>
        </w:rPr>
        <w:t xml:space="preserve">1 </w:t>
      </w:r>
      <w:r w:rsidR="001D5225" w:rsidRPr="00020732">
        <w:rPr>
          <w:szCs w:val="26"/>
          <w:lang w:val="nb-NO"/>
        </w:rPr>
        <w:t xml:space="preserve">mẫu nước thải tại hố ga </w:t>
      </w:r>
      <w:r w:rsidR="004D6335" w:rsidRPr="00020732">
        <w:rPr>
          <w:szCs w:val="26"/>
          <w:lang w:val="nb-NO"/>
        </w:rPr>
        <w:t>cuối cùng</w:t>
      </w:r>
      <w:r w:rsidR="001D5225" w:rsidRPr="00020732">
        <w:rPr>
          <w:szCs w:val="26"/>
          <w:lang w:val="nb-NO"/>
        </w:rPr>
        <w:t xml:space="preserve"> (sau khử trùng)</w:t>
      </w:r>
      <w:r w:rsidR="009E3EBA" w:rsidRPr="00020732">
        <w:rPr>
          <w:szCs w:val="26"/>
          <w:lang w:val="nb-NO"/>
        </w:rPr>
        <w:t xml:space="preserve"> của</w:t>
      </w:r>
      <w:r w:rsidRPr="00020732">
        <w:rPr>
          <w:szCs w:val="26"/>
          <w:lang w:val="nb-NO"/>
        </w:rPr>
        <w:t xml:space="preserve"> </w:t>
      </w:r>
      <w:r w:rsidR="003B1C2E" w:rsidRPr="00020732">
        <w:rPr>
          <w:szCs w:val="26"/>
          <w:lang w:val="nb-NO"/>
        </w:rPr>
        <w:t>hệ thống xử lý</w:t>
      </w:r>
      <w:r w:rsidR="00CB6AAC" w:rsidRPr="00020732">
        <w:rPr>
          <w:szCs w:val="26"/>
          <w:lang w:val="nb-NO"/>
        </w:rPr>
        <w:t xml:space="preserve"> nước thải tập trung</w:t>
      </w:r>
      <w:r w:rsidRPr="00020732">
        <w:rPr>
          <w:szCs w:val="26"/>
          <w:lang w:val="nb-NO"/>
        </w:rPr>
        <w:t xml:space="preserve">, trước khi </w:t>
      </w:r>
      <w:r w:rsidR="00CB6AAC" w:rsidRPr="00020732">
        <w:rPr>
          <w:szCs w:val="26"/>
          <w:lang w:val="nb-NO"/>
        </w:rPr>
        <w:t>chảy</w:t>
      </w:r>
      <w:r w:rsidRPr="00020732">
        <w:rPr>
          <w:szCs w:val="26"/>
          <w:lang w:val="nb-NO"/>
        </w:rPr>
        <w:t xml:space="preserve"> ra </w:t>
      </w:r>
      <w:r w:rsidR="00850090">
        <w:rPr>
          <w:szCs w:val="26"/>
          <w:lang w:val="nb-NO"/>
        </w:rPr>
        <w:t>môi trường tiếp nhận</w:t>
      </w:r>
      <w:r w:rsidR="00CB6AAC" w:rsidRPr="00020732">
        <w:rPr>
          <w:szCs w:val="26"/>
          <w:lang w:val="nb-NO"/>
        </w:rPr>
        <w:t xml:space="preserve"> với t</w:t>
      </w:r>
      <w:r w:rsidRPr="00020732">
        <w:rPr>
          <w:szCs w:val="26"/>
          <w:lang w:val="nb-NO"/>
        </w:rPr>
        <w:t>hông số</w:t>
      </w:r>
      <w:r w:rsidR="00CB6AAC" w:rsidRPr="00020732">
        <w:rPr>
          <w:szCs w:val="26"/>
          <w:lang w:val="nb-NO"/>
        </w:rPr>
        <w:t xml:space="preserve"> quan trắc, giám sát</w:t>
      </w:r>
      <w:r w:rsidRPr="00020732">
        <w:rPr>
          <w:szCs w:val="26"/>
          <w:lang w:val="nb-NO"/>
        </w:rPr>
        <w:t>: Lưu lượng</w:t>
      </w:r>
      <w:r w:rsidR="00CB6AAC" w:rsidRPr="00020732">
        <w:rPr>
          <w:szCs w:val="26"/>
          <w:lang w:val="nb-NO"/>
        </w:rPr>
        <w:t xml:space="preserve"> nước thải</w:t>
      </w:r>
      <w:r w:rsidRPr="00020732">
        <w:rPr>
          <w:szCs w:val="26"/>
          <w:lang w:val="nb-NO"/>
        </w:rPr>
        <w:t xml:space="preserve"> đầu ra (m</w:t>
      </w:r>
      <w:r w:rsidRPr="00020732">
        <w:rPr>
          <w:szCs w:val="26"/>
          <w:vertAlign w:val="superscript"/>
          <w:lang w:val="nb-NO"/>
        </w:rPr>
        <w:t>3</w:t>
      </w:r>
      <w:r w:rsidRPr="00020732">
        <w:rPr>
          <w:szCs w:val="26"/>
          <w:lang w:val="nb-NO"/>
        </w:rPr>
        <w:t xml:space="preserve">/ngày.đêm), </w:t>
      </w:r>
      <w:r w:rsidR="00DD4A80" w:rsidRPr="00020732">
        <w:rPr>
          <w:szCs w:val="26"/>
          <w:lang w:val="nb-NO"/>
        </w:rPr>
        <w:t>pH, COD, BOD</w:t>
      </w:r>
      <w:r w:rsidR="00DD4A80" w:rsidRPr="00020732">
        <w:rPr>
          <w:szCs w:val="26"/>
          <w:vertAlign w:val="subscript"/>
          <w:lang w:val="nb-NO"/>
        </w:rPr>
        <w:t>5</w:t>
      </w:r>
      <w:r w:rsidR="00DD4A80" w:rsidRPr="00020732">
        <w:rPr>
          <w:szCs w:val="26"/>
          <w:lang w:val="nb-NO"/>
        </w:rPr>
        <w:t xml:space="preserve">, </w:t>
      </w:r>
      <w:r w:rsidR="00763A85">
        <w:rPr>
          <w:szCs w:val="26"/>
          <w:lang w:val="nb-NO"/>
        </w:rPr>
        <w:t>C</w:t>
      </w:r>
      <w:r w:rsidR="00120760" w:rsidRPr="00020732">
        <w:rPr>
          <w:szCs w:val="26"/>
          <w:lang w:val="nb-NO"/>
        </w:rPr>
        <w:t xml:space="preserve">hất rắn lơ lửng (TSS), </w:t>
      </w:r>
      <w:r w:rsidR="00F64597">
        <w:rPr>
          <w:szCs w:val="26"/>
          <w:lang w:val="nb-NO"/>
        </w:rPr>
        <w:t>Tổng dầu mỡ khoáng</w:t>
      </w:r>
      <w:r w:rsidR="00001A89">
        <w:rPr>
          <w:szCs w:val="26"/>
          <w:lang w:val="nb-NO"/>
        </w:rPr>
        <w:t xml:space="preserve">, </w:t>
      </w:r>
      <w:r w:rsidR="00F64597">
        <w:rPr>
          <w:szCs w:val="26"/>
          <w:lang w:val="nb-NO"/>
        </w:rPr>
        <w:t>Tổng Photpho, Tổng Nitơ</w:t>
      </w:r>
      <w:r w:rsidR="00C131B8">
        <w:rPr>
          <w:szCs w:val="26"/>
          <w:lang w:val="nb-NO"/>
        </w:rPr>
        <w:t xml:space="preserve">, Amoni(tính theo N), </w:t>
      </w:r>
      <w:r w:rsidR="00763A85">
        <w:rPr>
          <w:szCs w:val="26"/>
          <w:lang w:val="nb-NO"/>
        </w:rPr>
        <w:t>C</w:t>
      </w:r>
      <w:r w:rsidR="00120760" w:rsidRPr="00020732">
        <w:rPr>
          <w:szCs w:val="26"/>
          <w:lang w:val="nb-NO"/>
        </w:rPr>
        <w:t>lo dư, Sunfua, Coliform</w:t>
      </w:r>
      <w:r w:rsidR="005F27B8" w:rsidRPr="00020732">
        <w:rPr>
          <w:szCs w:val="26"/>
          <w:lang w:val="nb-NO"/>
        </w:rPr>
        <w:t>.</w:t>
      </w:r>
    </w:p>
    <w:p w14:paraId="7053C9C8" w14:textId="77777777" w:rsidR="00662834" w:rsidRPr="00020732" w:rsidRDefault="00662834" w:rsidP="00DC1412">
      <w:pPr>
        <w:ind w:firstLine="720"/>
        <w:jc w:val="both"/>
        <w:rPr>
          <w:szCs w:val="26"/>
          <w:lang w:val="nb-NO"/>
        </w:rPr>
      </w:pPr>
      <w:r w:rsidRPr="00020732">
        <w:rPr>
          <w:iCs/>
          <w:szCs w:val="26"/>
          <w:lang w:val="vi-VN"/>
        </w:rPr>
        <w:t xml:space="preserve">- </w:t>
      </w:r>
      <w:r w:rsidRPr="00020732">
        <w:rPr>
          <w:szCs w:val="26"/>
          <w:lang w:val="vi-VN"/>
        </w:rPr>
        <w:t xml:space="preserve">Tần suất quan trắc giám sát: </w:t>
      </w:r>
      <w:r w:rsidR="00E31CDC" w:rsidRPr="00020732">
        <w:rPr>
          <w:szCs w:val="26"/>
          <w:lang w:val="nb-NO"/>
        </w:rPr>
        <w:t xml:space="preserve">6 </w:t>
      </w:r>
      <w:r w:rsidRPr="00020732">
        <w:rPr>
          <w:szCs w:val="26"/>
          <w:lang w:val="vi-VN"/>
        </w:rPr>
        <w:t>tháng/lần</w:t>
      </w:r>
      <w:r w:rsidR="00E31CDC" w:rsidRPr="00020732">
        <w:rPr>
          <w:szCs w:val="26"/>
          <w:lang w:val="nb-NO"/>
        </w:rPr>
        <w:t xml:space="preserve"> (2</w:t>
      </w:r>
      <w:r w:rsidRPr="00020732">
        <w:rPr>
          <w:szCs w:val="26"/>
          <w:lang w:val="nb-NO"/>
        </w:rPr>
        <w:t xml:space="preserve"> lần/năm).</w:t>
      </w:r>
    </w:p>
    <w:p w14:paraId="5970FB76" w14:textId="77777777" w:rsidR="00057E1D" w:rsidRPr="00020732" w:rsidRDefault="00662834" w:rsidP="00734E6E">
      <w:pPr>
        <w:ind w:firstLine="720"/>
        <w:jc w:val="both"/>
        <w:rPr>
          <w:szCs w:val="26"/>
          <w:lang w:val="nb-NO"/>
        </w:rPr>
      </w:pPr>
      <w:r w:rsidRPr="00020732">
        <w:rPr>
          <w:szCs w:val="26"/>
          <w:lang w:val="nb-NO"/>
        </w:rPr>
        <w:t>- Quy chuẩn so sánh:</w:t>
      </w:r>
      <w:r w:rsidR="00592B7E" w:rsidRPr="00020732">
        <w:rPr>
          <w:szCs w:val="26"/>
          <w:lang w:val="nb-NO"/>
        </w:rPr>
        <w:t xml:space="preserve"> </w:t>
      </w:r>
      <w:r w:rsidRPr="00020732">
        <w:rPr>
          <w:szCs w:val="26"/>
          <w:lang w:val="nb-NO"/>
        </w:rPr>
        <w:t>QCVN 40:2011/BTNMT (</w:t>
      </w:r>
      <w:r w:rsidR="00373A27" w:rsidRPr="00020732">
        <w:rPr>
          <w:szCs w:val="26"/>
          <w:lang w:val="nb-NO"/>
        </w:rPr>
        <w:t xml:space="preserve">cột </w:t>
      </w:r>
      <w:r w:rsidR="009907D6">
        <w:rPr>
          <w:szCs w:val="26"/>
          <w:lang w:val="nb-NO"/>
        </w:rPr>
        <w:t>A</w:t>
      </w:r>
      <w:r w:rsidRPr="00020732">
        <w:rPr>
          <w:szCs w:val="26"/>
          <w:lang w:val="nb-NO"/>
        </w:rPr>
        <w:t>) - Quy chuẩn kỹ thuật quốc gia về chất lượng nước thải công nghiệ</w:t>
      </w:r>
      <w:r w:rsidR="009033B5" w:rsidRPr="00020732">
        <w:rPr>
          <w:szCs w:val="26"/>
          <w:lang w:val="nb-NO"/>
        </w:rPr>
        <w:t>p(</w:t>
      </w:r>
      <w:r w:rsidRPr="00020732">
        <w:rPr>
          <w:szCs w:val="26"/>
          <w:lang w:val="nb-NO"/>
        </w:rPr>
        <w:t xml:space="preserve"> Áp dụng hệ số K</w:t>
      </w:r>
      <w:r w:rsidRPr="00020732">
        <w:rPr>
          <w:szCs w:val="26"/>
          <w:vertAlign w:val="subscript"/>
          <w:lang w:val="nb-NO"/>
        </w:rPr>
        <w:t>q</w:t>
      </w:r>
      <w:r w:rsidRPr="00020732">
        <w:rPr>
          <w:szCs w:val="26"/>
          <w:lang w:val="vi-VN"/>
        </w:rPr>
        <w:t xml:space="preserve"> =0,9</w:t>
      </w:r>
      <w:r w:rsidRPr="00020732">
        <w:rPr>
          <w:szCs w:val="26"/>
          <w:lang w:val="nb-NO"/>
        </w:rPr>
        <w:t>, K</w:t>
      </w:r>
      <w:r w:rsidRPr="00020732">
        <w:rPr>
          <w:szCs w:val="26"/>
          <w:vertAlign w:val="subscript"/>
          <w:lang w:val="nb-NO"/>
        </w:rPr>
        <w:t>f</w:t>
      </w:r>
      <w:r w:rsidRPr="00020732">
        <w:rPr>
          <w:szCs w:val="26"/>
          <w:lang w:val="vi-VN"/>
        </w:rPr>
        <w:t>=1</w:t>
      </w:r>
      <w:r w:rsidRPr="00020732">
        <w:rPr>
          <w:szCs w:val="26"/>
          <w:lang w:val="nb-NO"/>
        </w:rPr>
        <w:t>,</w:t>
      </w:r>
      <w:r w:rsidR="000263F0" w:rsidRPr="00020732">
        <w:rPr>
          <w:szCs w:val="26"/>
          <w:lang w:val="nb-NO"/>
        </w:rPr>
        <w:t>1</w:t>
      </w:r>
      <w:r w:rsidRPr="00020732">
        <w:rPr>
          <w:szCs w:val="26"/>
          <w:lang w:val="vi-VN"/>
        </w:rPr>
        <w:t>;</w:t>
      </w:r>
      <w:r w:rsidRPr="00020732">
        <w:rPr>
          <w:szCs w:val="26"/>
          <w:lang w:val="nb-NO"/>
        </w:rPr>
        <w:t xml:space="preserve"> Đối với các thông số: pH,</w:t>
      </w:r>
      <w:r w:rsidR="008A106D" w:rsidRPr="00020732">
        <w:rPr>
          <w:szCs w:val="26"/>
          <w:lang w:val="nb-NO"/>
        </w:rPr>
        <w:t xml:space="preserve"> </w:t>
      </w:r>
      <w:r w:rsidRPr="00020732">
        <w:rPr>
          <w:szCs w:val="26"/>
          <w:lang w:val="nb-NO"/>
        </w:rPr>
        <w:t>Coliform thì C</w:t>
      </w:r>
      <w:r w:rsidRPr="00020732">
        <w:rPr>
          <w:szCs w:val="26"/>
          <w:vertAlign w:val="subscript"/>
          <w:lang w:val="nb-NO"/>
        </w:rPr>
        <w:t>max</w:t>
      </w:r>
      <w:r w:rsidRPr="00020732">
        <w:rPr>
          <w:szCs w:val="26"/>
          <w:lang w:val="nb-NO"/>
        </w:rPr>
        <w:t xml:space="preserve"> = C</w:t>
      </w:r>
      <w:r w:rsidR="009033B5" w:rsidRPr="00020732">
        <w:rPr>
          <w:szCs w:val="26"/>
          <w:lang w:val="nb-NO"/>
        </w:rPr>
        <w:t>).</w:t>
      </w:r>
      <w:r w:rsidR="004479B7" w:rsidRPr="00020732">
        <w:rPr>
          <w:szCs w:val="26"/>
          <w:lang w:val="nb-NO"/>
        </w:rPr>
        <w:t xml:space="preserve"> </w:t>
      </w:r>
      <w:r w:rsidRPr="00020732">
        <w:rPr>
          <w:szCs w:val="26"/>
          <w:lang w:val="da-DK"/>
        </w:rPr>
        <w:tab/>
      </w:r>
    </w:p>
    <w:p w14:paraId="5E6BB6CE" w14:textId="77777777" w:rsidR="00B04DEA" w:rsidRPr="00020732" w:rsidRDefault="00B04DEA">
      <w:pPr>
        <w:spacing w:before="0" w:after="200" w:line="276" w:lineRule="auto"/>
        <w:rPr>
          <w:rFonts w:eastAsia="Times New Roman"/>
          <w:b/>
          <w:iCs/>
          <w:sz w:val="28"/>
          <w:szCs w:val="28"/>
          <w:lang w:val="da-DK"/>
        </w:rPr>
      </w:pPr>
      <w:r w:rsidRPr="00020732">
        <w:rPr>
          <w:lang w:val="da-DK"/>
        </w:rPr>
        <w:br w:type="page"/>
      </w:r>
    </w:p>
    <w:p w14:paraId="6550EDFA" w14:textId="77777777" w:rsidR="005B726B" w:rsidRPr="00C131B8" w:rsidRDefault="005B726B" w:rsidP="00F62BC6">
      <w:pPr>
        <w:pStyle w:val="2"/>
      </w:pPr>
      <w:bookmarkStart w:id="150" w:name="_Toc160395931"/>
      <w:r w:rsidRPr="00C131B8">
        <w:lastRenderedPageBreak/>
        <w:t>CHƯƠNG I</w:t>
      </w:r>
      <w:bookmarkEnd w:id="119"/>
      <w:bookmarkEnd w:id="120"/>
      <w:bookmarkEnd w:id="121"/>
      <w:bookmarkEnd w:id="150"/>
    </w:p>
    <w:p w14:paraId="6CC6744C" w14:textId="77777777" w:rsidR="005B726B" w:rsidRPr="00020732" w:rsidRDefault="00CB3CAF" w:rsidP="00F62BC6">
      <w:pPr>
        <w:pStyle w:val="2"/>
        <w:rPr>
          <w:bCs/>
        </w:rPr>
      </w:pPr>
      <w:bookmarkStart w:id="151" w:name="_Toc389029032"/>
      <w:bookmarkStart w:id="152" w:name="_Toc491433871"/>
      <w:bookmarkStart w:id="153" w:name="_Toc32506350"/>
      <w:bookmarkStart w:id="154" w:name="_Toc51655173"/>
      <w:bookmarkStart w:id="155" w:name="_Toc160395932"/>
      <w:r w:rsidRPr="00C131B8">
        <w:t>THÔNG TIN VỀ</w:t>
      </w:r>
      <w:r w:rsidR="005B726B" w:rsidRPr="00C131B8">
        <w:t xml:space="preserve"> DỰ ÁN</w:t>
      </w:r>
      <w:bookmarkEnd w:id="151"/>
      <w:bookmarkEnd w:id="152"/>
      <w:bookmarkEnd w:id="153"/>
      <w:bookmarkEnd w:id="154"/>
      <w:bookmarkEnd w:id="155"/>
    </w:p>
    <w:p w14:paraId="146877B5" w14:textId="77777777" w:rsidR="002D4BEE" w:rsidRPr="00020732" w:rsidRDefault="002D4BEE" w:rsidP="00602008">
      <w:pPr>
        <w:pStyle w:val="120"/>
      </w:pPr>
      <w:bookmarkStart w:id="156" w:name="_Toc16166368"/>
      <w:bookmarkStart w:id="157" w:name="_Toc18894351"/>
      <w:bookmarkStart w:id="158" w:name="_Toc25162301"/>
      <w:bookmarkStart w:id="159" w:name="_Toc160395933"/>
      <w:bookmarkStart w:id="160" w:name="_Toc389029033"/>
      <w:bookmarkStart w:id="161" w:name="_Toc491433872"/>
      <w:r w:rsidRPr="00020732">
        <w:t>1.1. Thông tin về dự án</w:t>
      </w:r>
      <w:bookmarkEnd w:id="156"/>
      <w:bookmarkEnd w:id="157"/>
      <w:r w:rsidRPr="00020732">
        <w:t>.</w:t>
      </w:r>
      <w:bookmarkEnd w:id="158"/>
      <w:bookmarkEnd w:id="159"/>
    </w:p>
    <w:p w14:paraId="06C5040B" w14:textId="77777777" w:rsidR="002D4BEE" w:rsidRPr="00020732" w:rsidRDefault="002D4BEE" w:rsidP="00604433">
      <w:pPr>
        <w:pStyle w:val="13"/>
        <w:rPr>
          <w:color w:val="auto"/>
        </w:rPr>
      </w:pPr>
      <w:bookmarkStart w:id="162" w:name="_Toc16166369"/>
      <w:bookmarkStart w:id="163" w:name="_Toc18894352"/>
      <w:bookmarkStart w:id="164" w:name="_Toc25162302"/>
      <w:bookmarkStart w:id="165" w:name="_Toc160395934"/>
      <w:r w:rsidRPr="00020732">
        <w:rPr>
          <w:color w:val="auto"/>
        </w:rPr>
        <w:t>1.1.1. Tên dự án</w:t>
      </w:r>
      <w:bookmarkEnd w:id="162"/>
      <w:bookmarkEnd w:id="163"/>
      <w:r w:rsidRPr="00020732">
        <w:rPr>
          <w:color w:val="auto"/>
        </w:rPr>
        <w:t>.</w:t>
      </w:r>
      <w:bookmarkEnd w:id="164"/>
      <w:bookmarkEnd w:id="165"/>
    </w:p>
    <w:bookmarkEnd w:id="160"/>
    <w:bookmarkEnd w:id="161"/>
    <w:p w14:paraId="4F38D0B1" w14:textId="77777777" w:rsidR="005B726B" w:rsidRPr="00020732" w:rsidRDefault="005F52FC" w:rsidP="00763A85">
      <w:pPr>
        <w:ind w:firstLine="720"/>
        <w:rPr>
          <w:b/>
          <w:bCs/>
          <w:szCs w:val="26"/>
          <w:lang w:val="nl-NL"/>
        </w:rPr>
      </w:pPr>
      <w:r w:rsidRPr="00020732">
        <w:rPr>
          <w:szCs w:val="26"/>
          <w:lang w:val="pt-BR"/>
        </w:rPr>
        <w:t>Cải tạo, nâng công suấ</w:t>
      </w:r>
      <w:r w:rsidR="00C131B8">
        <w:rPr>
          <w:szCs w:val="26"/>
          <w:lang w:val="pt-BR"/>
        </w:rPr>
        <w:t xml:space="preserve">t </w:t>
      </w:r>
      <w:r w:rsidRPr="00020732">
        <w:rPr>
          <w:szCs w:val="26"/>
          <w:lang w:val="pt-BR"/>
        </w:rPr>
        <w:t xml:space="preserve">Nhà máy nước </w:t>
      </w:r>
      <w:r w:rsidR="00C131B8">
        <w:rPr>
          <w:szCs w:val="26"/>
          <w:lang w:val="pt-BR"/>
        </w:rPr>
        <w:t>Xuân Trường,</w:t>
      </w:r>
      <w:r w:rsidR="00763A85">
        <w:rPr>
          <w:szCs w:val="26"/>
          <w:lang w:val="pt-BR"/>
        </w:rPr>
        <w:t xml:space="preserve"> TT. Xuân Trường,</w:t>
      </w:r>
      <w:r w:rsidR="00C131B8">
        <w:rPr>
          <w:szCs w:val="26"/>
          <w:lang w:val="pt-BR"/>
        </w:rPr>
        <w:t xml:space="preserve"> huyện Xuân Trường, tỉnh Nam Định</w:t>
      </w:r>
      <w:r w:rsidR="00571636" w:rsidRPr="00020732">
        <w:rPr>
          <w:szCs w:val="26"/>
          <w:lang w:val="pt-BR"/>
        </w:rPr>
        <w:t>.</w:t>
      </w:r>
    </w:p>
    <w:p w14:paraId="51AB0711" w14:textId="77777777" w:rsidR="005B726B" w:rsidRPr="00020732" w:rsidRDefault="00F85316" w:rsidP="00604433">
      <w:pPr>
        <w:pStyle w:val="13"/>
        <w:rPr>
          <w:bCs/>
          <w:color w:val="auto"/>
        </w:rPr>
      </w:pPr>
      <w:bookmarkStart w:id="166" w:name="_Toc389029034"/>
      <w:bookmarkStart w:id="167" w:name="_Toc491433873"/>
      <w:bookmarkStart w:id="168" w:name="_Toc32506351"/>
      <w:bookmarkStart w:id="169" w:name="_Toc51655174"/>
      <w:bookmarkStart w:id="170" w:name="_Toc160395935"/>
      <w:r w:rsidRPr="00020732">
        <w:rPr>
          <w:color w:val="auto"/>
        </w:rPr>
        <w:t>1.1.</w:t>
      </w:r>
      <w:r w:rsidR="005B726B" w:rsidRPr="00020732">
        <w:rPr>
          <w:color w:val="auto"/>
        </w:rPr>
        <w:t>2</w:t>
      </w:r>
      <w:r w:rsidR="00DC437B" w:rsidRPr="00020732">
        <w:rPr>
          <w:color w:val="auto"/>
        </w:rPr>
        <w:t>. Thông tin</w:t>
      </w:r>
      <w:r w:rsidR="002D4BEE" w:rsidRPr="00020732">
        <w:rPr>
          <w:color w:val="auto"/>
        </w:rPr>
        <w:t xml:space="preserve"> về chủ dự án</w:t>
      </w:r>
      <w:bookmarkEnd w:id="166"/>
      <w:bookmarkEnd w:id="167"/>
      <w:r w:rsidR="002D4BEE" w:rsidRPr="00020732">
        <w:rPr>
          <w:color w:val="auto"/>
        </w:rPr>
        <w:t>.</w:t>
      </w:r>
      <w:bookmarkEnd w:id="168"/>
      <w:bookmarkEnd w:id="169"/>
      <w:bookmarkEnd w:id="170"/>
    </w:p>
    <w:p w14:paraId="293AFF2E" w14:textId="77777777" w:rsidR="005B726B" w:rsidRPr="00020732" w:rsidRDefault="005B726B" w:rsidP="00DC1412">
      <w:pPr>
        <w:ind w:firstLine="720"/>
        <w:jc w:val="both"/>
        <w:rPr>
          <w:szCs w:val="26"/>
          <w:lang w:val="nl-NL"/>
        </w:rPr>
      </w:pPr>
      <w:r w:rsidRPr="00020732">
        <w:rPr>
          <w:szCs w:val="26"/>
          <w:lang w:val="nl-NL"/>
        </w:rPr>
        <w:t xml:space="preserve">Cơ quan chủ dự án: </w:t>
      </w:r>
      <w:r w:rsidR="004F79AD" w:rsidRPr="00020732">
        <w:rPr>
          <w:szCs w:val="26"/>
          <w:lang w:val="nl-NL"/>
        </w:rPr>
        <w:t xml:space="preserve">Công ty </w:t>
      </w:r>
      <w:r w:rsidR="00571636" w:rsidRPr="00020732">
        <w:rPr>
          <w:szCs w:val="26"/>
          <w:lang w:val="nl-NL"/>
        </w:rPr>
        <w:t>CP nước sạch &amp; vệ sinh nông thôn</w:t>
      </w:r>
      <w:r w:rsidR="005F3887" w:rsidRPr="00020732">
        <w:rPr>
          <w:szCs w:val="26"/>
          <w:lang w:val="nl-NL"/>
        </w:rPr>
        <w:t xml:space="preserve"> tỉnh</w:t>
      </w:r>
      <w:r w:rsidR="00571636" w:rsidRPr="00020732">
        <w:rPr>
          <w:szCs w:val="26"/>
          <w:lang w:val="nl-NL"/>
        </w:rPr>
        <w:t xml:space="preserve"> Nam Định.</w:t>
      </w:r>
    </w:p>
    <w:p w14:paraId="575C3FAE" w14:textId="77777777" w:rsidR="004B31B8" w:rsidRPr="00020732" w:rsidRDefault="004F79AD" w:rsidP="00DC1412">
      <w:pPr>
        <w:ind w:firstLine="720"/>
        <w:jc w:val="both"/>
        <w:rPr>
          <w:szCs w:val="26"/>
          <w:lang w:val="nl-NL"/>
        </w:rPr>
      </w:pPr>
      <w:r w:rsidRPr="00020732">
        <w:rPr>
          <w:szCs w:val="26"/>
          <w:lang w:val="nl-NL"/>
        </w:rPr>
        <w:t xml:space="preserve">Giấy chứng nhận đăng kí doanh nghiệp mã số </w:t>
      </w:r>
      <w:r w:rsidR="00571636" w:rsidRPr="00020732">
        <w:rPr>
          <w:szCs w:val="26"/>
          <w:lang w:val="nl-NL"/>
        </w:rPr>
        <w:t xml:space="preserve">0600415461 đăng ký lần đầu ngày 31/12/2007 đăng ký thay đổi lần thứ </w:t>
      </w:r>
      <w:r w:rsidR="00C131B8">
        <w:rPr>
          <w:szCs w:val="26"/>
          <w:lang w:val="nl-NL"/>
        </w:rPr>
        <w:t>5</w:t>
      </w:r>
      <w:r w:rsidR="00571636" w:rsidRPr="00020732">
        <w:rPr>
          <w:szCs w:val="26"/>
          <w:lang w:val="nl-NL"/>
        </w:rPr>
        <w:t xml:space="preserve"> ngày </w:t>
      </w:r>
      <w:r w:rsidR="00C131B8">
        <w:rPr>
          <w:szCs w:val="26"/>
          <w:lang w:val="nl-NL"/>
        </w:rPr>
        <w:t>18/9/2024</w:t>
      </w:r>
      <w:r w:rsidR="00571636" w:rsidRPr="00020732">
        <w:rPr>
          <w:szCs w:val="26"/>
          <w:lang w:val="nl-NL"/>
        </w:rPr>
        <w:t xml:space="preserve"> do phòng Đăng ký kinh doanh Sở Kế hoạch và Đầu tư tỉnh Nam Định cấp</w:t>
      </w:r>
      <w:r w:rsidRPr="00020732">
        <w:rPr>
          <w:szCs w:val="26"/>
          <w:lang w:val="nl-NL"/>
        </w:rPr>
        <w:t>.</w:t>
      </w:r>
    </w:p>
    <w:p w14:paraId="0903EA5A" w14:textId="77777777" w:rsidR="004F79AD" w:rsidRPr="00020732" w:rsidRDefault="004F79AD" w:rsidP="00DC1412">
      <w:pPr>
        <w:ind w:firstLine="720"/>
        <w:jc w:val="both"/>
        <w:rPr>
          <w:szCs w:val="26"/>
          <w:lang w:val="nl-NL"/>
        </w:rPr>
      </w:pPr>
      <w:r w:rsidRPr="00020732">
        <w:rPr>
          <w:szCs w:val="26"/>
          <w:lang w:val="nl-NL"/>
        </w:rPr>
        <w:t xml:space="preserve">Điện thoại: </w:t>
      </w:r>
      <w:r w:rsidR="00571636" w:rsidRPr="00020732">
        <w:rPr>
          <w:szCs w:val="26"/>
          <w:lang w:val="nl-NL"/>
        </w:rPr>
        <w:t>02283845589                            Fax: 02283845589</w:t>
      </w:r>
    </w:p>
    <w:p w14:paraId="76424700" w14:textId="77777777" w:rsidR="004F79AD" w:rsidRPr="00020732" w:rsidRDefault="004F79AD" w:rsidP="00DC1412">
      <w:pPr>
        <w:ind w:firstLine="720"/>
        <w:jc w:val="both"/>
        <w:rPr>
          <w:szCs w:val="26"/>
          <w:lang w:val="nl-NL"/>
        </w:rPr>
      </w:pPr>
      <w:r w:rsidRPr="00020732">
        <w:rPr>
          <w:szCs w:val="26"/>
          <w:lang w:val="nl-NL"/>
        </w:rPr>
        <w:t xml:space="preserve">Người đại diện: ông </w:t>
      </w:r>
      <w:r w:rsidR="00571636" w:rsidRPr="00020732">
        <w:rPr>
          <w:szCs w:val="26"/>
          <w:lang w:val="nl-NL"/>
        </w:rPr>
        <w:t>NGUYỄN QUỐC LÂM</w:t>
      </w:r>
      <w:r w:rsidRPr="00020732">
        <w:rPr>
          <w:szCs w:val="26"/>
          <w:lang w:val="nl-NL"/>
        </w:rPr>
        <w:t xml:space="preserve"> </w:t>
      </w:r>
    </w:p>
    <w:p w14:paraId="67AAAFB4" w14:textId="77777777" w:rsidR="004F79AD" w:rsidRPr="00020732" w:rsidRDefault="004F79AD" w:rsidP="00DC1412">
      <w:pPr>
        <w:ind w:firstLine="720"/>
        <w:jc w:val="both"/>
        <w:rPr>
          <w:szCs w:val="26"/>
          <w:lang w:val="nl-NL"/>
        </w:rPr>
      </w:pPr>
      <w:r w:rsidRPr="00020732">
        <w:rPr>
          <w:szCs w:val="26"/>
          <w:lang w:val="nl-NL"/>
        </w:rPr>
        <w:t>Chức vụ</w:t>
      </w:r>
      <w:r w:rsidR="002D7955" w:rsidRPr="00020732">
        <w:rPr>
          <w:szCs w:val="26"/>
          <w:lang w:val="nl-NL"/>
        </w:rPr>
        <w:t xml:space="preserve">: </w:t>
      </w:r>
      <w:r w:rsidR="00571636" w:rsidRPr="00020732">
        <w:rPr>
          <w:szCs w:val="26"/>
          <w:lang w:val="nl-NL"/>
        </w:rPr>
        <w:t>Chủ tịch hội đồng quản trị</w:t>
      </w:r>
      <w:r w:rsidRPr="00020732">
        <w:rPr>
          <w:szCs w:val="26"/>
          <w:lang w:val="nl-NL"/>
        </w:rPr>
        <w:t>.</w:t>
      </w:r>
    </w:p>
    <w:p w14:paraId="1A236B07" w14:textId="77777777" w:rsidR="004F79AD" w:rsidRPr="00020732" w:rsidRDefault="004F79AD" w:rsidP="00DC1412">
      <w:pPr>
        <w:ind w:firstLine="720"/>
        <w:jc w:val="both"/>
        <w:rPr>
          <w:szCs w:val="26"/>
          <w:lang w:val="nl-NL"/>
        </w:rPr>
      </w:pPr>
      <w:r w:rsidRPr="00020732">
        <w:rPr>
          <w:szCs w:val="26"/>
          <w:lang w:val="nl-NL"/>
        </w:rPr>
        <w:t xml:space="preserve">Trụ sở: </w:t>
      </w:r>
      <w:r w:rsidR="00571636" w:rsidRPr="00020732">
        <w:rPr>
          <w:szCs w:val="26"/>
          <w:lang w:val="nl-NL"/>
        </w:rPr>
        <w:t xml:space="preserve">Số </w:t>
      </w:r>
      <w:r w:rsidR="00835CEB" w:rsidRPr="00020732">
        <w:rPr>
          <w:szCs w:val="26"/>
          <w:lang w:val="nl-NL"/>
        </w:rPr>
        <w:t>121 Lê Hồng Phong</w:t>
      </w:r>
      <w:r w:rsidR="00571636" w:rsidRPr="00020732">
        <w:rPr>
          <w:szCs w:val="26"/>
          <w:lang w:val="nl-NL"/>
        </w:rPr>
        <w:t xml:space="preserve">, phường </w:t>
      </w:r>
      <w:r w:rsidR="00835CEB" w:rsidRPr="00020732">
        <w:rPr>
          <w:szCs w:val="26"/>
          <w:lang w:val="nl-NL"/>
        </w:rPr>
        <w:t xml:space="preserve">Vị </w:t>
      </w:r>
      <w:r w:rsidR="00C131B8">
        <w:rPr>
          <w:szCs w:val="26"/>
          <w:lang w:val="nl-NL"/>
        </w:rPr>
        <w:t>Xuyên</w:t>
      </w:r>
      <w:r w:rsidR="00571636" w:rsidRPr="00020732">
        <w:rPr>
          <w:szCs w:val="26"/>
          <w:lang w:val="nl-NL"/>
        </w:rPr>
        <w:t>, thành phố Nam Định, tỉnh Nam Định, Việt Nam</w:t>
      </w:r>
      <w:r w:rsidRPr="00020732">
        <w:rPr>
          <w:szCs w:val="26"/>
          <w:lang w:val="nl-NL"/>
        </w:rPr>
        <w:t>.</w:t>
      </w:r>
    </w:p>
    <w:p w14:paraId="5BCDAED4" w14:textId="77777777" w:rsidR="004F79AD" w:rsidRPr="006C2020" w:rsidRDefault="004F79AD" w:rsidP="00DC1412">
      <w:pPr>
        <w:ind w:firstLine="720"/>
        <w:jc w:val="both"/>
        <w:rPr>
          <w:color w:val="000000" w:themeColor="text1"/>
          <w:szCs w:val="26"/>
          <w:lang w:val="nl-NL"/>
        </w:rPr>
      </w:pPr>
      <w:r w:rsidRPr="006C2020">
        <w:rPr>
          <w:color w:val="000000" w:themeColor="text1"/>
          <w:szCs w:val="26"/>
          <w:lang w:val="nl-NL"/>
        </w:rPr>
        <w:t xml:space="preserve">Nguồn vốn: </w:t>
      </w:r>
      <w:r w:rsidR="000E0D2F" w:rsidRPr="006C2020">
        <w:rPr>
          <w:color w:val="000000" w:themeColor="text1"/>
          <w:szCs w:val="26"/>
          <w:lang w:val="nl-NL"/>
        </w:rPr>
        <w:t>Tổng vốn đầu tư thực hiện dự</w:t>
      </w:r>
      <w:r w:rsidR="001A524F" w:rsidRPr="006C2020">
        <w:rPr>
          <w:color w:val="000000" w:themeColor="text1"/>
          <w:szCs w:val="26"/>
          <w:lang w:val="nl-NL"/>
        </w:rPr>
        <w:t xml:space="preserve"> án dự kiến </w:t>
      </w:r>
      <w:r w:rsidR="006C2020" w:rsidRPr="006C2020">
        <w:rPr>
          <w:color w:val="000000" w:themeColor="text1"/>
          <w:szCs w:val="26"/>
          <w:lang w:val="nl-NL"/>
        </w:rPr>
        <w:t>khoảng</w:t>
      </w:r>
      <w:r w:rsidR="001A524F" w:rsidRPr="006C2020">
        <w:rPr>
          <w:color w:val="000000" w:themeColor="text1"/>
          <w:szCs w:val="26"/>
          <w:lang w:val="nl-NL"/>
        </w:rPr>
        <w:t xml:space="preserve"> 10 tỷ </w:t>
      </w:r>
      <w:r w:rsidR="000E0D2F" w:rsidRPr="006C2020">
        <w:rPr>
          <w:color w:val="000000" w:themeColor="text1"/>
          <w:szCs w:val="26"/>
          <w:lang w:val="nl-NL"/>
        </w:rPr>
        <w:t>đồng</w:t>
      </w:r>
      <w:r w:rsidR="00A45C08" w:rsidRPr="006C2020">
        <w:rPr>
          <w:color w:val="000000" w:themeColor="text1"/>
          <w:szCs w:val="26"/>
          <w:lang w:val="nl-NL"/>
        </w:rPr>
        <w:t>.</w:t>
      </w:r>
    </w:p>
    <w:p w14:paraId="7CB8D932" w14:textId="77777777" w:rsidR="000E0D2F" w:rsidRPr="00020732" w:rsidRDefault="004F79AD" w:rsidP="000E0D2F">
      <w:pPr>
        <w:ind w:firstLine="720"/>
        <w:jc w:val="both"/>
        <w:rPr>
          <w:szCs w:val="26"/>
          <w:lang w:val="nl-NL"/>
        </w:rPr>
      </w:pPr>
      <w:r w:rsidRPr="00020732">
        <w:rPr>
          <w:szCs w:val="26"/>
          <w:lang w:val="nl-NL"/>
        </w:rPr>
        <w:t>Tiến độ thực hiện dự án:</w:t>
      </w:r>
    </w:p>
    <w:p w14:paraId="5A715FBA" w14:textId="77777777" w:rsidR="000E0D2F" w:rsidRPr="00020732" w:rsidRDefault="000E0D2F" w:rsidP="000E0D2F">
      <w:pPr>
        <w:ind w:firstLine="720"/>
        <w:jc w:val="both"/>
        <w:rPr>
          <w:szCs w:val="26"/>
          <w:lang w:val="nl-NL"/>
        </w:rPr>
      </w:pPr>
      <w:r w:rsidRPr="00020732">
        <w:rPr>
          <w:szCs w:val="26"/>
          <w:lang w:val="vi-VN"/>
        </w:rPr>
        <w:t xml:space="preserve">+ Giai đoạn chuẩn bị dự án: </w:t>
      </w:r>
      <w:r w:rsidRPr="00020732">
        <w:rPr>
          <w:szCs w:val="26"/>
          <w:lang w:val="nl-NL"/>
        </w:rPr>
        <w:t xml:space="preserve">Từ Quý </w:t>
      </w:r>
      <w:r w:rsidR="00C131B8">
        <w:rPr>
          <w:szCs w:val="26"/>
          <w:lang w:val="nl-NL"/>
        </w:rPr>
        <w:t>II</w:t>
      </w:r>
      <w:r w:rsidRPr="00020732">
        <w:rPr>
          <w:szCs w:val="26"/>
          <w:lang w:val="nl-NL"/>
        </w:rPr>
        <w:t>I/202</w:t>
      </w:r>
      <w:r w:rsidR="00C131B8">
        <w:rPr>
          <w:szCs w:val="26"/>
          <w:lang w:val="nl-NL"/>
        </w:rPr>
        <w:t>4</w:t>
      </w:r>
      <w:r w:rsidRPr="00020732">
        <w:rPr>
          <w:szCs w:val="26"/>
          <w:lang w:val="nl-NL"/>
        </w:rPr>
        <w:t xml:space="preserve"> đến Quý I</w:t>
      </w:r>
      <w:r w:rsidR="00C131B8">
        <w:rPr>
          <w:szCs w:val="26"/>
          <w:lang w:val="nl-NL"/>
        </w:rPr>
        <w:t>V</w:t>
      </w:r>
      <w:r w:rsidRPr="00020732">
        <w:rPr>
          <w:szCs w:val="26"/>
          <w:lang w:val="vi-VN"/>
        </w:rPr>
        <w:t>/202</w:t>
      </w:r>
      <w:r w:rsidR="004723F5" w:rsidRPr="00020732">
        <w:rPr>
          <w:szCs w:val="26"/>
          <w:lang w:val="nl-NL"/>
        </w:rPr>
        <w:t>4</w:t>
      </w:r>
      <w:r w:rsidRPr="00020732">
        <w:rPr>
          <w:szCs w:val="26"/>
          <w:lang w:val="nl-NL"/>
        </w:rPr>
        <w:t>.</w:t>
      </w:r>
    </w:p>
    <w:p w14:paraId="4A72597B" w14:textId="77777777" w:rsidR="000E0D2F" w:rsidRPr="00020732" w:rsidRDefault="000E0D2F" w:rsidP="000E0D2F">
      <w:pPr>
        <w:tabs>
          <w:tab w:val="left" w:pos="709"/>
        </w:tabs>
        <w:jc w:val="both"/>
        <w:rPr>
          <w:szCs w:val="26"/>
          <w:lang w:val="nl-NL"/>
        </w:rPr>
      </w:pPr>
      <w:r w:rsidRPr="00020732">
        <w:rPr>
          <w:szCs w:val="26"/>
          <w:lang w:val="nl-NL"/>
        </w:rPr>
        <w:tab/>
        <w:t xml:space="preserve">+ Giai đoạn thi công xây dựng dự án: </w:t>
      </w:r>
      <w:r w:rsidRPr="00020732">
        <w:rPr>
          <w:bCs/>
          <w:szCs w:val="26"/>
          <w:lang w:val="de-DE"/>
        </w:rPr>
        <w:t>Từ Quý</w:t>
      </w:r>
      <w:r w:rsidRPr="00020732">
        <w:rPr>
          <w:bCs/>
          <w:szCs w:val="26"/>
          <w:lang w:val="vi-VN"/>
        </w:rPr>
        <w:t xml:space="preserve"> </w:t>
      </w:r>
      <w:r w:rsidRPr="00020732">
        <w:rPr>
          <w:bCs/>
          <w:szCs w:val="26"/>
          <w:lang w:val="nl-NL"/>
        </w:rPr>
        <w:t>I</w:t>
      </w:r>
      <w:r w:rsidRPr="00020732">
        <w:rPr>
          <w:bCs/>
          <w:szCs w:val="26"/>
          <w:lang w:val="vi-VN"/>
        </w:rPr>
        <w:t>/202</w:t>
      </w:r>
      <w:r w:rsidR="00C131B8">
        <w:rPr>
          <w:bCs/>
          <w:szCs w:val="26"/>
        </w:rPr>
        <w:t>5</w:t>
      </w:r>
      <w:r w:rsidRPr="00020732">
        <w:rPr>
          <w:bCs/>
          <w:szCs w:val="26"/>
          <w:lang w:val="nl-NL"/>
        </w:rPr>
        <w:t xml:space="preserve"> </w:t>
      </w:r>
      <w:r w:rsidRPr="00020732">
        <w:rPr>
          <w:bCs/>
          <w:szCs w:val="26"/>
          <w:lang w:val="de-DE"/>
        </w:rPr>
        <w:t>đến Quý</w:t>
      </w:r>
      <w:r w:rsidRPr="00020732">
        <w:rPr>
          <w:bCs/>
          <w:szCs w:val="26"/>
          <w:lang w:val="vi-VN"/>
        </w:rPr>
        <w:t xml:space="preserve"> </w:t>
      </w:r>
      <w:r w:rsidR="00C131B8">
        <w:rPr>
          <w:bCs/>
          <w:szCs w:val="26"/>
        </w:rPr>
        <w:t>III</w:t>
      </w:r>
      <w:r w:rsidRPr="00020732">
        <w:rPr>
          <w:bCs/>
          <w:szCs w:val="26"/>
          <w:lang w:val="vi-VN"/>
        </w:rPr>
        <w:t>/202</w:t>
      </w:r>
      <w:r w:rsidR="00C131B8">
        <w:rPr>
          <w:bCs/>
          <w:szCs w:val="26"/>
        </w:rPr>
        <w:t>5</w:t>
      </w:r>
      <w:r w:rsidR="008D13DE" w:rsidRPr="00020732">
        <w:rPr>
          <w:bCs/>
          <w:szCs w:val="26"/>
          <w:lang w:val="de-DE"/>
        </w:rPr>
        <w:t>.</w:t>
      </w:r>
    </w:p>
    <w:p w14:paraId="1FDFA7A4" w14:textId="77777777" w:rsidR="002230B1" w:rsidRPr="00020732" w:rsidRDefault="000E0D2F" w:rsidP="00813D82">
      <w:pPr>
        <w:tabs>
          <w:tab w:val="left" w:pos="709"/>
        </w:tabs>
        <w:jc w:val="both"/>
        <w:rPr>
          <w:szCs w:val="26"/>
          <w:lang w:val="nl-NL"/>
        </w:rPr>
      </w:pPr>
      <w:r w:rsidRPr="00020732">
        <w:rPr>
          <w:szCs w:val="26"/>
          <w:lang w:val="nl-NL"/>
        </w:rPr>
        <w:tab/>
        <w:t>+ Giai đoạn dự án đi vào khai thác sử dụng: Quý I</w:t>
      </w:r>
      <w:r w:rsidR="00C131B8">
        <w:rPr>
          <w:szCs w:val="26"/>
          <w:lang w:val="nl-NL"/>
        </w:rPr>
        <w:t>V</w:t>
      </w:r>
      <w:r w:rsidRPr="00020732">
        <w:rPr>
          <w:szCs w:val="26"/>
          <w:lang w:val="nl-NL"/>
        </w:rPr>
        <w:t>/</w:t>
      </w:r>
      <w:r w:rsidRPr="00020732">
        <w:rPr>
          <w:szCs w:val="26"/>
          <w:lang w:val="vi-VN"/>
        </w:rPr>
        <w:t>202</w:t>
      </w:r>
      <w:r w:rsidRPr="00020732">
        <w:rPr>
          <w:szCs w:val="26"/>
          <w:lang w:val="nl-NL"/>
        </w:rPr>
        <w:t>5 trở đi.</w:t>
      </w:r>
    </w:p>
    <w:p w14:paraId="622EFDE4" w14:textId="77777777" w:rsidR="002D4BEE" w:rsidRPr="00020732" w:rsidRDefault="002D4BEE" w:rsidP="00604433">
      <w:pPr>
        <w:pStyle w:val="13"/>
        <w:rPr>
          <w:bCs/>
          <w:color w:val="auto"/>
        </w:rPr>
      </w:pPr>
      <w:bookmarkStart w:id="171" w:name="_Toc527448998"/>
      <w:bookmarkStart w:id="172" w:name="_Toc16166371"/>
      <w:bookmarkStart w:id="173" w:name="_Toc18894354"/>
      <w:bookmarkStart w:id="174" w:name="_Toc25162304"/>
      <w:bookmarkStart w:id="175" w:name="_Toc51655175"/>
      <w:bookmarkStart w:id="176" w:name="_Toc160395936"/>
      <w:r w:rsidRPr="00020732">
        <w:rPr>
          <w:color w:val="auto"/>
        </w:rPr>
        <w:t>1.1.3. Vị trí địa lý của dự án</w:t>
      </w:r>
      <w:bookmarkEnd w:id="171"/>
      <w:bookmarkEnd w:id="172"/>
      <w:bookmarkEnd w:id="173"/>
      <w:bookmarkEnd w:id="174"/>
      <w:r w:rsidRPr="00020732">
        <w:rPr>
          <w:color w:val="auto"/>
        </w:rPr>
        <w:t>.</w:t>
      </w:r>
      <w:bookmarkEnd w:id="175"/>
      <w:bookmarkEnd w:id="176"/>
    </w:p>
    <w:p w14:paraId="3FCF0053" w14:textId="77777777" w:rsidR="002D4BEE" w:rsidRPr="00020732" w:rsidRDefault="002D4BEE" w:rsidP="00DC1412">
      <w:pPr>
        <w:pStyle w:val="Heading7"/>
        <w:spacing w:before="60" w:after="60" w:line="312" w:lineRule="auto"/>
        <w:ind w:firstLine="0"/>
        <w:jc w:val="both"/>
        <w:rPr>
          <w:color w:val="auto"/>
          <w:sz w:val="26"/>
          <w:szCs w:val="26"/>
        </w:rPr>
      </w:pPr>
      <w:bookmarkStart w:id="177" w:name="_Toc18655725"/>
      <w:bookmarkStart w:id="178" w:name="_Toc18894355"/>
      <w:r w:rsidRPr="00020732">
        <w:rPr>
          <w:color w:val="auto"/>
          <w:sz w:val="26"/>
          <w:szCs w:val="26"/>
        </w:rPr>
        <w:t>1.1.3.1. Vị trí địa lý của dự án</w:t>
      </w:r>
      <w:bookmarkEnd w:id="177"/>
      <w:bookmarkEnd w:id="178"/>
      <w:r w:rsidRPr="00020732">
        <w:rPr>
          <w:color w:val="auto"/>
          <w:sz w:val="26"/>
          <w:szCs w:val="26"/>
        </w:rPr>
        <w:t>.</w:t>
      </w:r>
    </w:p>
    <w:p w14:paraId="034C4A98" w14:textId="77777777" w:rsidR="008459B3" w:rsidRPr="00020732" w:rsidRDefault="008459B3" w:rsidP="00DC1412">
      <w:pPr>
        <w:ind w:firstLine="709"/>
        <w:jc w:val="both"/>
        <w:rPr>
          <w:iCs/>
          <w:szCs w:val="26"/>
          <w:lang w:val="es-UY"/>
        </w:rPr>
      </w:pPr>
      <w:bookmarkStart w:id="179" w:name="_Toc187207524"/>
      <w:bookmarkStart w:id="180" w:name="_Toc208022690"/>
      <w:r w:rsidRPr="00020732">
        <w:rPr>
          <w:szCs w:val="26"/>
          <w:lang w:val="es-UY"/>
        </w:rPr>
        <w:t>- Khu vực thực hiện dự án</w:t>
      </w:r>
      <w:r w:rsidR="00D0318E" w:rsidRPr="00020732">
        <w:rPr>
          <w:szCs w:val="26"/>
          <w:lang w:val="es-UY"/>
        </w:rPr>
        <w:t xml:space="preserve"> đã được quy hoạch</w:t>
      </w:r>
      <w:r w:rsidR="00625402" w:rsidRPr="00020732">
        <w:rPr>
          <w:szCs w:val="26"/>
          <w:lang w:val="es-UY"/>
        </w:rPr>
        <w:t xml:space="preserve"> là đất cơ sở sản xuất </w:t>
      </w:r>
      <w:r w:rsidR="00813D82" w:rsidRPr="00020732">
        <w:rPr>
          <w:szCs w:val="26"/>
          <w:lang w:val="es-UY"/>
        </w:rPr>
        <w:t>kinh doanh</w:t>
      </w:r>
      <w:r w:rsidR="003E6A14" w:rsidRPr="00020732">
        <w:rPr>
          <w:iCs/>
          <w:szCs w:val="26"/>
          <w:lang w:val="es-UY"/>
        </w:rPr>
        <w:t xml:space="preserve"> thuộc</w:t>
      </w:r>
      <w:r w:rsidR="0096167E" w:rsidRPr="00020732">
        <w:rPr>
          <w:iCs/>
          <w:szCs w:val="26"/>
          <w:lang w:val="es-UY"/>
        </w:rPr>
        <w:t xml:space="preserve"> tờ bản đồ số </w:t>
      </w:r>
      <w:r w:rsidR="004263BF">
        <w:rPr>
          <w:iCs/>
          <w:szCs w:val="26"/>
          <w:lang w:val="es-UY"/>
        </w:rPr>
        <w:t>01 thị trấn Xuân Trường</w:t>
      </w:r>
      <w:r w:rsidR="003E6A14" w:rsidRPr="00020732">
        <w:rPr>
          <w:iCs/>
          <w:szCs w:val="26"/>
          <w:lang w:val="es-UY"/>
        </w:rPr>
        <w:t>.</w:t>
      </w:r>
      <w:r w:rsidR="00C55CF0" w:rsidRPr="00020732">
        <w:rPr>
          <w:iCs/>
          <w:szCs w:val="26"/>
          <w:lang w:val="es-UY"/>
        </w:rPr>
        <w:t xml:space="preserve"> </w:t>
      </w:r>
      <w:r w:rsidRPr="00020732">
        <w:rPr>
          <w:szCs w:val="26"/>
          <w:lang w:val="es-PE"/>
        </w:rPr>
        <w:t xml:space="preserve">Tổng diện tích thực hiện dự án </w:t>
      </w:r>
      <w:r w:rsidR="004263BF">
        <w:rPr>
          <w:szCs w:val="26"/>
          <w:lang w:val="es-UY"/>
        </w:rPr>
        <w:t>3.698,9</w:t>
      </w:r>
      <w:r w:rsidR="00746E12" w:rsidRPr="00020732">
        <w:rPr>
          <w:szCs w:val="26"/>
          <w:lang w:val="es-UY"/>
        </w:rPr>
        <w:t xml:space="preserve"> </w:t>
      </w:r>
      <w:r w:rsidR="009D4C20" w:rsidRPr="00020732">
        <w:rPr>
          <w:szCs w:val="26"/>
          <w:lang w:val="es-UY"/>
        </w:rPr>
        <w:t>m</w:t>
      </w:r>
      <w:r w:rsidR="009D4C20" w:rsidRPr="00020732">
        <w:rPr>
          <w:szCs w:val="26"/>
          <w:vertAlign w:val="superscript"/>
          <w:lang w:val="es-UY"/>
        </w:rPr>
        <w:t>2</w:t>
      </w:r>
      <w:r w:rsidR="00B12D1C" w:rsidRPr="00020732">
        <w:rPr>
          <w:szCs w:val="26"/>
          <w:lang w:val="es-UY"/>
        </w:rPr>
        <w:t xml:space="preserve"> trong đó diện tích </w:t>
      </w:r>
      <w:r w:rsidR="00E81BE0" w:rsidRPr="00020732">
        <w:rPr>
          <w:szCs w:val="26"/>
          <w:lang w:val="es-UY"/>
        </w:rPr>
        <w:t>khu xử lý</w:t>
      </w:r>
      <w:r w:rsidR="00B12D1C" w:rsidRPr="00020732">
        <w:rPr>
          <w:szCs w:val="26"/>
          <w:lang w:val="es-UY"/>
        </w:rPr>
        <w:t xml:space="preserve"> là </w:t>
      </w:r>
      <w:r w:rsidR="004263BF">
        <w:rPr>
          <w:szCs w:val="26"/>
          <w:lang w:val="es-UY"/>
        </w:rPr>
        <w:t>2.5</w:t>
      </w:r>
      <w:r w:rsidR="00B12D1C" w:rsidRPr="00020732">
        <w:rPr>
          <w:szCs w:val="26"/>
          <w:lang w:val="es-UY"/>
        </w:rPr>
        <w:t>00</w:t>
      </w:r>
      <w:r w:rsidR="00746E12" w:rsidRPr="00020732">
        <w:rPr>
          <w:szCs w:val="26"/>
          <w:lang w:val="es-UY"/>
        </w:rPr>
        <w:t xml:space="preserve"> </w:t>
      </w:r>
      <w:r w:rsidR="00B12D1C" w:rsidRPr="00020732">
        <w:rPr>
          <w:szCs w:val="26"/>
          <w:lang w:val="es-UY"/>
        </w:rPr>
        <w:t>m</w:t>
      </w:r>
      <w:r w:rsidR="00B12D1C" w:rsidRPr="00020732">
        <w:rPr>
          <w:szCs w:val="26"/>
          <w:vertAlign w:val="superscript"/>
          <w:lang w:val="es-UY"/>
        </w:rPr>
        <w:t>2</w:t>
      </w:r>
      <w:r w:rsidR="00E81BE0" w:rsidRPr="00020732">
        <w:rPr>
          <w:szCs w:val="26"/>
          <w:lang w:val="es-UY"/>
        </w:rPr>
        <w:t xml:space="preserve"> và diện tích khu vực khai thác nước</w:t>
      </w:r>
      <w:r w:rsidR="00096517">
        <w:rPr>
          <w:szCs w:val="26"/>
          <w:lang w:val="es-UY"/>
        </w:rPr>
        <w:t xml:space="preserve"> (trạm bơm cấp I)</w:t>
      </w:r>
      <w:r w:rsidR="00E81BE0" w:rsidRPr="00020732">
        <w:rPr>
          <w:szCs w:val="26"/>
          <w:lang w:val="es-UY"/>
        </w:rPr>
        <w:t xml:space="preserve"> là </w:t>
      </w:r>
      <w:r w:rsidR="004263BF">
        <w:rPr>
          <w:szCs w:val="26"/>
          <w:lang w:val="es-UY"/>
        </w:rPr>
        <w:t>1.198,9</w:t>
      </w:r>
      <w:r w:rsidR="00746E12" w:rsidRPr="00020732">
        <w:rPr>
          <w:szCs w:val="26"/>
          <w:lang w:val="es-UY"/>
        </w:rPr>
        <w:t xml:space="preserve"> </w:t>
      </w:r>
      <w:r w:rsidR="00E81BE0" w:rsidRPr="00020732">
        <w:rPr>
          <w:szCs w:val="26"/>
          <w:lang w:val="es-UY"/>
        </w:rPr>
        <w:t>m</w:t>
      </w:r>
      <w:r w:rsidR="00E81BE0" w:rsidRPr="00020732">
        <w:rPr>
          <w:szCs w:val="26"/>
          <w:vertAlign w:val="superscript"/>
          <w:lang w:val="es-UY"/>
        </w:rPr>
        <w:t>2</w:t>
      </w:r>
      <w:r w:rsidR="00E81BE0" w:rsidRPr="00020732">
        <w:rPr>
          <w:szCs w:val="26"/>
          <w:lang w:val="es-UY"/>
        </w:rPr>
        <w:t>.</w:t>
      </w:r>
    </w:p>
    <w:p w14:paraId="20D665EA" w14:textId="77777777" w:rsidR="008459B3" w:rsidRPr="00020732" w:rsidRDefault="008459B3" w:rsidP="00DC1412">
      <w:pPr>
        <w:ind w:firstLine="720"/>
        <w:jc w:val="both"/>
        <w:rPr>
          <w:szCs w:val="26"/>
          <w:lang w:val="es-PE"/>
        </w:rPr>
      </w:pPr>
      <w:r w:rsidRPr="00020732">
        <w:rPr>
          <w:szCs w:val="26"/>
          <w:lang w:val="es-PE"/>
        </w:rPr>
        <w:t xml:space="preserve">Vị trí tiếp giáp của </w:t>
      </w:r>
      <w:r w:rsidR="00B40405">
        <w:rPr>
          <w:szCs w:val="26"/>
          <w:lang w:val="es-PE"/>
        </w:rPr>
        <w:t>nhà máy</w:t>
      </w:r>
      <w:r w:rsidRPr="00020732">
        <w:rPr>
          <w:szCs w:val="26"/>
          <w:lang w:val="es-PE"/>
        </w:rPr>
        <w:t xml:space="preserve"> như sau:</w:t>
      </w:r>
    </w:p>
    <w:p w14:paraId="5C107A6E" w14:textId="77777777" w:rsidR="00E81BE0" w:rsidRPr="00020732" w:rsidRDefault="00E81BE0" w:rsidP="00E81BE0">
      <w:pPr>
        <w:ind w:firstLine="720"/>
        <w:jc w:val="both"/>
        <w:rPr>
          <w:szCs w:val="26"/>
          <w:lang w:val="es-PE"/>
        </w:rPr>
      </w:pPr>
      <w:r w:rsidRPr="00B40405">
        <w:rPr>
          <w:szCs w:val="26"/>
          <w:lang w:val="es-PE"/>
        </w:rPr>
        <w:t>1) Vị trí khai thác nước</w:t>
      </w:r>
      <w:r w:rsidR="00B40405" w:rsidRPr="00B40405">
        <w:rPr>
          <w:szCs w:val="26"/>
          <w:lang w:val="es-PE"/>
        </w:rPr>
        <w:t xml:space="preserve"> (khu vực</w:t>
      </w:r>
      <w:r w:rsidR="00B40405">
        <w:rPr>
          <w:szCs w:val="26"/>
          <w:lang w:val="es-PE"/>
        </w:rPr>
        <w:t xml:space="preserve"> trạm bơm cấp I và công trình thu)</w:t>
      </w:r>
      <w:r w:rsidRPr="00020732">
        <w:rPr>
          <w:szCs w:val="26"/>
          <w:lang w:val="es-PE"/>
        </w:rPr>
        <w:t xml:space="preserve">: </w:t>
      </w:r>
      <w:r w:rsidR="003F4ED4">
        <w:rPr>
          <w:szCs w:val="26"/>
          <w:lang w:val="es-PE"/>
        </w:rPr>
        <w:t>t</w:t>
      </w:r>
      <w:r w:rsidRPr="00020732">
        <w:rPr>
          <w:szCs w:val="26"/>
          <w:lang w:val="es-PE"/>
        </w:rPr>
        <w:t xml:space="preserve">ại </w:t>
      </w:r>
      <w:r w:rsidR="0045760A">
        <w:rPr>
          <w:szCs w:val="26"/>
          <w:lang w:val="es-PE"/>
        </w:rPr>
        <w:t>tổ 18, thị trấn Xuân Trường, huyện Xuân Trường</w:t>
      </w:r>
      <w:r w:rsidRPr="00020732">
        <w:rPr>
          <w:szCs w:val="26"/>
          <w:lang w:val="es-PE"/>
        </w:rPr>
        <w:t>:</w:t>
      </w:r>
    </w:p>
    <w:p w14:paraId="7F35B62F" w14:textId="77777777" w:rsidR="009B4749" w:rsidRPr="00020732" w:rsidRDefault="009B4749" w:rsidP="00DC1412">
      <w:pPr>
        <w:ind w:firstLine="720"/>
        <w:jc w:val="both"/>
        <w:rPr>
          <w:szCs w:val="26"/>
          <w:lang w:val="es-PE"/>
        </w:rPr>
      </w:pPr>
      <w:r w:rsidRPr="00020732">
        <w:rPr>
          <w:szCs w:val="26"/>
          <w:lang w:val="es-PE"/>
        </w:rPr>
        <w:t xml:space="preserve">+ </w:t>
      </w:r>
      <w:r w:rsidR="008C1C2E" w:rsidRPr="00020732">
        <w:rPr>
          <w:szCs w:val="26"/>
          <w:lang w:val="es-PE"/>
        </w:rPr>
        <w:t>Phía Đông</w:t>
      </w:r>
      <w:r w:rsidR="0045760A">
        <w:rPr>
          <w:szCs w:val="26"/>
          <w:lang w:val="es-PE"/>
        </w:rPr>
        <w:t>, Nam</w:t>
      </w:r>
      <w:r w:rsidR="008C1C2E" w:rsidRPr="00020732">
        <w:rPr>
          <w:szCs w:val="26"/>
          <w:lang w:val="es-PE"/>
        </w:rPr>
        <w:t xml:space="preserve"> giáp </w:t>
      </w:r>
      <w:r w:rsidR="00113AC7" w:rsidRPr="00020732">
        <w:rPr>
          <w:szCs w:val="26"/>
          <w:lang w:val="es-PE"/>
        </w:rPr>
        <w:t xml:space="preserve">sông </w:t>
      </w:r>
      <w:r w:rsidR="0045760A">
        <w:rPr>
          <w:szCs w:val="26"/>
          <w:lang w:val="es-PE"/>
        </w:rPr>
        <w:t>Ninh Cơ.</w:t>
      </w:r>
    </w:p>
    <w:p w14:paraId="4A9B1C50" w14:textId="77777777" w:rsidR="009B4749" w:rsidRDefault="009B4749" w:rsidP="00DC1412">
      <w:pPr>
        <w:ind w:firstLine="720"/>
        <w:jc w:val="both"/>
        <w:rPr>
          <w:szCs w:val="26"/>
          <w:lang w:val="es-PE"/>
        </w:rPr>
      </w:pPr>
      <w:r w:rsidRPr="00020732">
        <w:rPr>
          <w:szCs w:val="26"/>
          <w:lang w:val="es-PE"/>
        </w:rPr>
        <w:t xml:space="preserve">+ </w:t>
      </w:r>
      <w:r w:rsidR="008C1C2E" w:rsidRPr="00020732">
        <w:rPr>
          <w:szCs w:val="26"/>
          <w:lang w:val="es-PE"/>
        </w:rPr>
        <w:t>Phía Bắc</w:t>
      </w:r>
      <w:r w:rsidR="00113AC7" w:rsidRPr="00020732">
        <w:rPr>
          <w:szCs w:val="26"/>
          <w:lang w:val="es-PE"/>
        </w:rPr>
        <w:t xml:space="preserve"> giáp khu dân cư</w:t>
      </w:r>
      <w:r w:rsidR="00786F09" w:rsidRPr="00020732">
        <w:rPr>
          <w:szCs w:val="26"/>
          <w:lang w:val="es-PE"/>
        </w:rPr>
        <w:t xml:space="preserve">, cách khu dân cư </w:t>
      </w:r>
      <w:r w:rsidR="0045760A">
        <w:rPr>
          <w:szCs w:val="26"/>
          <w:lang w:val="es-PE"/>
        </w:rPr>
        <w:t>thị trấn Xuân Trường</w:t>
      </w:r>
      <w:r w:rsidR="00786F09" w:rsidRPr="00020732">
        <w:rPr>
          <w:szCs w:val="26"/>
          <w:lang w:val="es-PE"/>
        </w:rPr>
        <w:t xml:space="preserve"> khoảng 20</w:t>
      </w:r>
      <w:r w:rsidR="00746E12" w:rsidRPr="00020732">
        <w:rPr>
          <w:szCs w:val="26"/>
          <w:lang w:val="es-PE"/>
        </w:rPr>
        <w:t xml:space="preserve"> </w:t>
      </w:r>
      <w:r w:rsidR="00786F09" w:rsidRPr="00020732">
        <w:rPr>
          <w:szCs w:val="26"/>
          <w:lang w:val="es-PE"/>
        </w:rPr>
        <w:t>m.</w:t>
      </w:r>
    </w:p>
    <w:p w14:paraId="3B9A10FD" w14:textId="77777777" w:rsidR="009B4749" w:rsidRPr="00020732" w:rsidRDefault="009B4749" w:rsidP="00DC1412">
      <w:pPr>
        <w:ind w:firstLine="709"/>
        <w:jc w:val="both"/>
        <w:rPr>
          <w:szCs w:val="26"/>
          <w:lang w:val="es-PE"/>
        </w:rPr>
      </w:pPr>
      <w:r w:rsidRPr="00020732">
        <w:rPr>
          <w:szCs w:val="26"/>
          <w:lang w:val="es-PE"/>
        </w:rPr>
        <w:t xml:space="preserve">+ </w:t>
      </w:r>
      <w:r w:rsidR="008C1C2E" w:rsidRPr="00020732">
        <w:rPr>
          <w:szCs w:val="26"/>
          <w:lang w:val="es-PE"/>
        </w:rPr>
        <w:t xml:space="preserve">Phía Tây giáp </w:t>
      </w:r>
      <w:r w:rsidR="0045760A">
        <w:rPr>
          <w:szCs w:val="26"/>
          <w:lang w:val="es-PE"/>
        </w:rPr>
        <w:t>đường tỉnh lộ 489 của TT. Xuân Trường, huyện Xuân Trường.</w:t>
      </w:r>
    </w:p>
    <w:p w14:paraId="208A9147" w14:textId="77777777" w:rsidR="00113AC7" w:rsidRPr="00020732" w:rsidRDefault="00113AC7" w:rsidP="00DC1412">
      <w:pPr>
        <w:ind w:firstLine="720"/>
        <w:jc w:val="both"/>
        <w:rPr>
          <w:szCs w:val="26"/>
          <w:lang w:val="es-PE"/>
        </w:rPr>
      </w:pPr>
      <w:r w:rsidRPr="00020732">
        <w:rPr>
          <w:szCs w:val="26"/>
          <w:lang w:val="es-PE"/>
        </w:rPr>
        <w:t xml:space="preserve">2) Vị trí khu xử lý nước: </w:t>
      </w:r>
      <w:r w:rsidR="0045760A" w:rsidRPr="00020732">
        <w:rPr>
          <w:szCs w:val="26"/>
          <w:lang w:val="es-PE"/>
        </w:rPr>
        <w:t xml:space="preserve">Tại </w:t>
      </w:r>
      <w:r w:rsidR="0045760A">
        <w:rPr>
          <w:szCs w:val="26"/>
          <w:lang w:val="es-PE"/>
        </w:rPr>
        <w:t>tổ 18, thị trấn Xuân Trường, huyện Xuân Trường</w:t>
      </w:r>
      <w:r w:rsidRPr="00020732">
        <w:rPr>
          <w:szCs w:val="26"/>
          <w:lang w:val="es-PE"/>
        </w:rPr>
        <w:t>:</w:t>
      </w:r>
    </w:p>
    <w:p w14:paraId="7EF422B0" w14:textId="77777777" w:rsidR="00113AC7" w:rsidRPr="00020732" w:rsidRDefault="00113AC7" w:rsidP="00113AC7">
      <w:pPr>
        <w:ind w:firstLine="720"/>
        <w:jc w:val="both"/>
        <w:rPr>
          <w:szCs w:val="26"/>
          <w:lang w:val="es-PE"/>
        </w:rPr>
      </w:pPr>
      <w:r w:rsidRPr="00020732">
        <w:rPr>
          <w:szCs w:val="26"/>
          <w:lang w:val="es-PE"/>
        </w:rPr>
        <w:lastRenderedPageBreak/>
        <w:t xml:space="preserve">+ Phía Đông </w:t>
      </w:r>
      <w:r w:rsidR="0045760A" w:rsidRPr="00020732">
        <w:rPr>
          <w:szCs w:val="26"/>
          <w:lang w:val="es-PE"/>
        </w:rPr>
        <w:t xml:space="preserve">giáp </w:t>
      </w:r>
      <w:r w:rsidR="0045760A">
        <w:rPr>
          <w:szCs w:val="26"/>
          <w:lang w:val="es-PE"/>
        </w:rPr>
        <w:t>đường tỉnh lộ 489 của TT. Xuân Trường, huyện Xuân Trường.</w:t>
      </w:r>
    </w:p>
    <w:p w14:paraId="76E3A83B" w14:textId="77777777" w:rsidR="00113AC7" w:rsidRPr="00020732" w:rsidRDefault="00113AC7" w:rsidP="00113AC7">
      <w:pPr>
        <w:ind w:firstLine="720"/>
        <w:jc w:val="both"/>
        <w:rPr>
          <w:szCs w:val="26"/>
          <w:lang w:val="es-PE"/>
        </w:rPr>
      </w:pPr>
      <w:r w:rsidRPr="00020732">
        <w:rPr>
          <w:szCs w:val="26"/>
          <w:lang w:val="es-PE"/>
        </w:rPr>
        <w:t xml:space="preserve">+ Phía Nam </w:t>
      </w:r>
      <w:r w:rsidR="0084736A" w:rsidRPr="00020732">
        <w:rPr>
          <w:szCs w:val="26"/>
          <w:lang w:val="es-PE"/>
        </w:rPr>
        <w:t xml:space="preserve">giáp </w:t>
      </w:r>
      <w:r w:rsidR="0045760A">
        <w:rPr>
          <w:szCs w:val="26"/>
          <w:lang w:val="es-PE"/>
        </w:rPr>
        <w:t>khu dân cư của tổ 18, TT. Xuân Trường, huyện Xuân Trường.</w:t>
      </w:r>
    </w:p>
    <w:p w14:paraId="16B9C7A9" w14:textId="77777777" w:rsidR="00113AC7" w:rsidRPr="00020732" w:rsidRDefault="00113AC7" w:rsidP="00113AC7">
      <w:pPr>
        <w:ind w:firstLine="709"/>
        <w:jc w:val="both"/>
        <w:rPr>
          <w:szCs w:val="26"/>
          <w:lang w:val="es-PE"/>
        </w:rPr>
      </w:pPr>
      <w:r w:rsidRPr="00020732">
        <w:rPr>
          <w:szCs w:val="26"/>
          <w:lang w:val="es-PE"/>
        </w:rPr>
        <w:t xml:space="preserve">+ Phía Tây giáp </w:t>
      </w:r>
      <w:r w:rsidR="0045760A">
        <w:rPr>
          <w:szCs w:val="26"/>
          <w:lang w:val="es-PE"/>
        </w:rPr>
        <w:t>công ty CP Tân Mỹ của TT. Xuân Trường, huyện Xuân Trường.</w:t>
      </w:r>
    </w:p>
    <w:p w14:paraId="702D6B58" w14:textId="77777777" w:rsidR="00113AC7" w:rsidRPr="00020732" w:rsidRDefault="00113AC7" w:rsidP="00113AC7">
      <w:pPr>
        <w:ind w:firstLine="709"/>
        <w:jc w:val="both"/>
        <w:rPr>
          <w:szCs w:val="26"/>
          <w:lang w:val="es-PE"/>
        </w:rPr>
      </w:pPr>
      <w:r w:rsidRPr="00020732">
        <w:rPr>
          <w:szCs w:val="26"/>
          <w:lang w:val="es-PE"/>
        </w:rPr>
        <w:t xml:space="preserve">+ Phía Bắc giáp </w:t>
      </w:r>
      <w:r w:rsidR="0045760A">
        <w:rPr>
          <w:szCs w:val="26"/>
          <w:lang w:val="es-PE"/>
        </w:rPr>
        <w:t>khu dân cư của tổ 18, TT. Xuân Trường, huyện Xuân Trường.</w:t>
      </w:r>
    </w:p>
    <w:p w14:paraId="197BFDB7" w14:textId="77777777" w:rsidR="00B14AF1" w:rsidRPr="00020732" w:rsidRDefault="00B14AF1" w:rsidP="00DC1412">
      <w:pPr>
        <w:ind w:firstLine="720"/>
        <w:jc w:val="both"/>
        <w:rPr>
          <w:szCs w:val="26"/>
          <w:lang w:val="pt-BR"/>
        </w:rPr>
      </w:pPr>
      <w:r w:rsidRPr="00020732">
        <w:rPr>
          <w:szCs w:val="26"/>
          <w:lang w:val="nl-NL"/>
        </w:rPr>
        <w:t xml:space="preserve">Ranh giới của khu đất </w:t>
      </w:r>
      <w:r w:rsidR="00113AC7" w:rsidRPr="00020732">
        <w:rPr>
          <w:szCs w:val="26"/>
          <w:lang w:val="nl-NL"/>
        </w:rPr>
        <w:t>thực hiện dự án</w:t>
      </w:r>
      <w:r w:rsidR="00023995" w:rsidRPr="00020732">
        <w:rPr>
          <w:szCs w:val="26"/>
          <w:lang w:val="nl-NL"/>
        </w:rPr>
        <w:t xml:space="preserve"> </w:t>
      </w:r>
      <w:r w:rsidRPr="00020732">
        <w:rPr>
          <w:szCs w:val="26"/>
          <w:lang w:val="pt-BR"/>
        </w:rPr>
        <w:t xml:space="preserve">được khống chế </w:t>
      </w:r>
      <w:r w:rsidR="00113AC7" w:rsidRPr="00020732">
        <w:rPr>
          <w:szCs w:val="26"/>
          <w:lang w:val="pt-BR"/>
        </w:rPr>
        <w:t xml:space="preserve">bởi </w:t>
      </w:r>
      <w:r w:rsidRPr="00020732">
        <w:rPr>
          <w:szCs w:val="26"/>
          <w:lang w:val="pt-BR"/>
        </w:rPr>
        <w:t>các điểm có tọa độ sau:</w:t>
      </w:r>
    </w:p>
    <w:p w14:paraId="44C11AF0" w14:textId="46040634" w:rsidR="00B14AF1" w:rsidRPr="00797535" w:rsidRDefault="00A80F16" w:rsidP="00A80F16">
      <w:pPr>
        <w:pStyle w:val="Caption"/>
        <w:rPr>
          <w:rFonts w:ascii="Times New Roman" w:hAnsi="Times New Roman"/>
          <w:i/>
          <w:sz w:val="26"/>
          <w:szCs w:val="26"/>
          <w:lang w:val="pt-BR"/>
        </w:rPr>
      </w:pPr>
      <w:bookmarkStart w:id="181" w:name="_Toc29423889"/>
      <w:bookmarkStart w:id="182" w:name="_Toc51805592"/>
      <w:bookmarkStart w:id="183" w:name="_Toc74819718"/>
      <w:bookmarkStart w:id="184" w:name="_Toc75252408"/>
      <w:bookmarkStart w:id="185" w:name="_Toc115858557"/>
      <w:bookmarkStart w:id="186" w:name="_Toc164267721"/>
      <w:r w:rsidRPr="00797535">
        <w:rPr>
          <w:rFonts w:ascii="Times New Roman" w:hAnsi="Times New Roman"/>
          <w:i/>
          <w:sz w:val="26"/>
          <w:szCs w:val="26"/>
          <w:lang w:val="pt-BR"/>
        </w:rPr>
        <w:t xml:space="preserve">Bảng 1. </w:t>
      </w:r>
      <w:r w:rsidRPr="00797535">
        <w:rPr>
          <w:rFonts w:ascii="Times New Roman" w:hAnsi="Times New Roman"/>
          <w:i/>
          <w:sz w:val="26"/>
          <w:szCs w:val="26"/>
        </w:rPr>
        <w:fldChar w:fldCharType="begin"/>
      </w:r>
      <w:r w:rsidRPr="00797535">
        <w:rPr>
          <w:rFonts w:ascii="Times New Roman" w:hAnsi="Times New Roman"/>
          <w:i/>
          <w:sz w:val="26"/>
          <w:szCs w:val="26"/>
          <w:lang w:val="pt-BR"/>
        </w:rPr>
        <w:instrText xml:space="preserve"> SEQ Bảng_1. \* ARABIC </w:instrText>
      </w:r>
      <w:r w:rsidRPr="00797535">
        <w:rPr>
          <w:rFonts w:ascii="Times New Roman" w:hAnsi="Times New Roman"/>
          <w:i/>
          <w:sz w:val="26"/>
          <w:szCs w:val="26"/>
        </w:rPr>
        <w:fldChar w:fldCharType="separate"/>
      </w:r>
      <w:r w:rsidR="00D978A0">
        <w:rPr>
          <w:rFonts w:ascii="Times New Roman" w:hAnsi="Times New Roman"/>
          <w:i/>
          <w:noProof/>
          <w:sz w:val="26"/>
          <w:szCs w:val="26"/>
          <w:lang w:val="pt-BR"/>
        </w:rPr>
        <w:t>3</w:t>
      </w:r>
      <w:r w:rsidRPr="00797535">
        <w:rPr>
          <w:rFonts w:ascii="Times New Roman" w:hAnsi="Times New Roman"/>
          <w:i/>
          <w:sz w:val="26"/>
          <w:szCs w:val="26"/>
        </w:rPr>
        <w:fldChar w:fldCharType="end"/>
      </w:r>
      <w:r w:rsidR="00B14AF1" w:rsidRPr="00797535">
        <w:rPr>
          <w:rFonts w:ascii="Times New Roman" w:hAnsi="Times New Roman"/>
          <w:i/>
          <w:sz w:val="26"/>
          <w:szCs w:val="26"/>
          <w:lang w:val="vi-VN"/>
        </w:rPr>
        <w:t>: Tọa độ</w:t>
      </w:r>
      <w:r w:rsidR="00DC2256" w:rsidRPr="00797535">
        <w:rPr>
          <w:rFonts w:ascii="Times New Roman" w:hAnsi="Times New Roman"/>
          <w:i/>
          <w:sz w:val="26"/>
          <w:szCs w:val="26"/>
          <w:lang w:val="pt-BR"/>
        </w:rPr>
        <w:t xml:space="preserve"> các điểm khép g</w:t>
      </w:r>
      <w:r w:rsidR="00B14AF1" w:rsidRPr="00797535">
        <w:rPr>
          <w:rFonts w:ascii="Times New Roman" w:hAnsi="Times New Roman"/>
          <w:i/>
          <w:sz w:val="26"/>
          <w:szCs w:val="26"/>
          <w:lang w:val="pt-BR"/>
        </w:rPr>
        <w:t xml:space="preserve">óc </w:t>
      </w:r>
      <w:r w:rsidR="00B14AF1" w:rsidRPr="00797535">
        <w:rPr>
          <w:rFonts w:ascii="Times New Roman" w:hAnsi="Times New Roman"/>
          <w:i/>
          <w:sz w:val="26"/>
          <w:szCs w:val="26"/>
          <w:lang w:val="vi-VN"/>
        </w:rPr>
        <w:t>của dự án</w:t>
      </w:r>
      <w:r w:rsidR="00B14AF1" w:rsidRPr="00797535">
        <w:rPr>
          <w:rFonts w:ascii="Times New Roman" w:hAnsi="Times New Roman"/>
          <w:i/>
          <w:sz w:val="26"/>
          <w:szCs w:val="26"/>
          <w:lang w:val="pt-BR"/>
        </w:rPr>
        <w:t>.</w:t>
      </w:r>
      <w:bookmarkEnd w:id="181"/>
      <w:bookmarkEnd w:id="182"/>
      <w:bookmarkEnd w:id="183"/>
      <w:bookmarkEnd w:id="184"/>
      <w:bookmarkEnd w:id="185"/>
      <w:bookmarkEnd w:id="1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843"/>
        <w:gridCol w:w="1984"/>
        <w:gridCol w:w="2023"/>
      </w:tblGrid>
      <w:tr w:rsidR="00020732" w:rsidRPr="00797535" w14:paraId="34711A47" w14:textId="77777777" w:rsidTr="003C3DB1">
        <w:trPr>
          <w:trHeight w:val="433"/>
          <w:jc w:val="center"/>
        </w:trPr>
        <w:tc>
          <w:tcPr>
            <w:tcW w:w="2458" w:type="dxa"/>
            <w:vMerge w:val="restart"/>
            <w:vAlign w:val="center"/>
          </w:tcPr>
          <w:p w14:paraId="3F3351A3" w14:textId="77777777" w:rsidR="00B14AF1" w:rsidRPr="00797535" w:rsidRDefault="00B14AF1" w:rsidP="00A12BA9">
            <w:pPr>
              <w:spacing w:after="0"/>
              <w:jc w:val="center"/>
              <w:rPr>
                <w:b/>
                <w:szCs w:val="26"/>
              </w:rPr>
            </w:pPr>
            <w:r w:rsidRPr="00797535">
              <w:rPr>
                <w:b/>
                <w:szCs w:val="26"/>
              </w:rPr>
              <w:t>STT</w:t>
            </w:r>
          </w:p>
        </w:tc>
        <w:tc>
          <w:tcPr>
            <w:tcW w:w="1843" w:type="dxa"/>
            <w:vMerge w:val="restart"/>
            <w:vAlign w:val="center"/>
          </w:tcPr>
          <w:p w14:paraId="2ECFBBFF" w14:textId="77777777" w:rsidR="00B14AF1" w:rsidRPr="00797535" w:rsidRDefault="00B14AF1" w:rsidP="00A12BA9">
            <w:pPr>
              <w:spacing w:after="0"/>
              <w:jc w:val="center"/>
              <w:rPr>
                <w:b/>
                <w:szCs w:val="26"/>
              </w:rPr>
            </w:pPr>
            <w:r w:rsidRPr="00797535">
              <w:rPr>
                <w:b/>
                <w:szCs w:val="26"/>
              </w:rPr>
              <w:t>Tên điểm mốc</w:t>
            </w:r>
          </w:p>
        </w:tc>
        <w:tc>
          <w:tcPr>
            <w:tcW w:w="4007" w:type="dxa"/>
            <w:gridSpan w:val="2"/>
            <w:vAlign w:val="center"/>
          </w:tcPr>
          <w:p w14:paraId="726C010C" w14:textId="77777777" w:rsidR="00B14AF1" w:rsidRPr="00797535" w:rsidRDefault="00B14AF1" w:rsidP="00A12BA9">
            <w:pPr>
              <w:spacing w:after="0"/>
              <w:jc w:val="center"/>
              <w:rPr>
                <w:b/>
                <w:szCs w:val="26"/>
                <w:lang w:val="vi-VN"/>
              </w:rPr>
            </w:pPr>
            <w:r w:rsidRPr="00797535">
              <w:rPr>
                <w:b/>
                <w:szCs w:val="26"/>
              </w:rPr>
              <w:t>Tọa độ</w:t>
            </w:r>
          </w:p>
        </w:tc>
      </w:tr>
      <w:tr w:rsidR="00020732" w:rsidRPr="00797535" w14:paraId="0635950F" w14:textId="77777777" w:rsidTr="003C3DB1">
        <w:trPr>
          <w:trHeight w:val="143"/>
          <w:jc w:val="center"/>
        </w:trPr>
        <w:tc>
          <w:tcPr>
            <w:tcW w:w="2458" w:type="dxa"/>
            <w:vMerge/>
            <w:vAlign w:val="center"/>
          </w:tcPr>
          <w:p w14:paraId="7209E570" w14:textId="77777777" w:rsidR="00B14AF1" w:rsidRPr="00797535" w:rsidRDefault="00B14AF1" w:rsidP="00A12BA9">
            <w:pPr>
              <w:spacing w:after="0"/>
              <w:jc w:val="center"/>
              <w:rPr>
                <w:b/>
                <w:szCs w:val="26"/>
                <w:lang w:val="vi-VN"/>
              </w:rPr>
            </w:pPr>
          </w:p>
        </w:tc>
        <w:tc>
          <w:tcPr>
            <w:tcW w:w="1843" w:type="dxa"/>
            <w:vMerge/>
            <w:vAlign w:val="center"/>
          </w:tcPr>
          <w:p w14:paraId="00B3FD1E" w14:textId="77777777" w:rsidR="00B14AF1" w:rsidRPr="00797535" w:rsidRDefault="00B14AF1" w:rsidP="00A12BA9">
            <w:pPr>
              <w:spacing w:after="0"/>
              <w:jc w:val="center"/>
              <w:rPr>
                <w:b/>
                <w:szCs w:val="26"/>
                <w:lang w:val="vi-VN"/>
              </w:rPr>
            </w:pPr>
          </w:p>
        </w:tc>
        <w:tc>
          <w:tcPr>
            <w:tcW w:w="1984" w:type="dxa"/>
            <w:vAlign w:val="center"/>
          </w:tcPr>
          <w:p w14:paraId="14020C18" w14:textId="77777777" w:rsidR="00B14AF1" w:rsidRPr="00797535" w:rsidRDefault="00B14AF1" w:rsidP="00A12BA9">
            <w:pPr>
              <w:spacing w:after="0"/>
              <w:jc w:val="center"/>
              <w:rPr>
                <w:b/>
                <w:szCs w:val="26"/>
              </w:rPr>
            </w:pPr>
            <w:r w:rsidRPr="00797535">
              <w:rPr>
                <w:b/>
                <w:szCs w:val="26"/>
              </w:rPr>
              <w:t>X</w:t>
            </w:r>
          </w:p>
        </w:tc>
        <w:tc>
          <w:tcPr>
            <w:tcW w:w="2023" w:type="dxa"/>
            <w:vAlign w:val="center"/>
          </w:tcPr>
          <w:p w14:paraId="2D969DEF" w14:textId="77777777" w:rsidR="00B14AF1" w:rsidRPr="00797535" w:rsidRDefault="00B14AF1" w:rsidP="00A12BA9">
            <w:pPr>
              <w:spacing w:after="0"/>
              <w:jc w:val="center"/>
              <w:rPr>
                <w:b/>
                <w:szCs w:val="26"/>
              </w:rPr>
            </w:pPr>
            <w:r w:rsidRPr="00797535">
              <w:rPr>
                <w:b/>
                <w:szCs w:val="26"/>
              </w:rPr>
              <w:t>Y</w:t>
            </w:r>
          </w:p>
        </w:tc>
      </w:tr>
      <w:tr w:rsidR="00020732" w:rsidRPr="00797535" w14:paraId="736E9320" w14:textId="77777777" w:rsidTr="003C3DB1">
        <w:trPr>
          <w:trHeight w:val="448"/>
          <w:jc w:val="center"/>
        </w:trPr>
        <w:tc>
          <w:tcPr>
            <w:tcW w:w="2458" w:type="dxa"/>
            <w:vAlign w:val="center"/>
          </w:tcPr>
          <w:p w14:paraId="50A41742" w14:textId="77777777" w:rsidR="007A2E1D" w:rsidRPr="00797535" w:rsidRDefault="007A2E1D" w:rsidP="00A12BA9">
            <w:pPr>
              <w:spacing w:after="0"/>
              <w:jc w:val="center"/>
              <w:rPr>
                <w:b/>
                <w:i/>
                <w:szCs w:val="26"/>
              </w:rPr>
            </w:pPr>
            <w:r w:rsidRPr="00797535">
              <w:rPr>
                <w:b/>
                <w:i/>
                <w:szCs w:val="26"/>
              </w:rPr>
              <w:t>I</w:t>
            </w:r>
          </w:p>
        </w:tc>
        <w:tc>
          <w:tcPr>
            <w:tcW w:w="5850" w:type="dxa"/>
            <w:gridSpan w:val="3"/>
            <w:vAlign w:val="center"/>
          </w:tcPr>
          <w:p w14:paraId="421D2704" w14:textId="77777777" w:rsidR="007A2E1D" w:rsidRPr="00797535" w:rsidRDefault="007A2E1D" w:rsidP="006E215C">
            <w:pPr>
              <w:spacing w:after="0"/>
              <w:rPr>
                <w:b/>
                <w:i/>
                <w:szCs w:val="26"/>
              </w:rPr>
            </w:pPr>
            <w:r w:rsidRPr="00797535">
              <w:rPr>
                <w:b/>
                <w:i/>
                <w:szCs w:val="26"/>
              </w:rPr>
              <w:t xml:space="preserve">Khu vực </w:t>
            </w:r>
            <w:r w:rsidR="006E215C" w:rsidRPr="00797535">
              <w:rPr>
                <w:b/>
                <w:i/>
                <w:szCs w:val="26"/>
              </w:rPr>
              <w:t>khai thác nước</w:t>
            </w:r>
          </w:p>
        </w:tc>
      </w:tr>
      <w:tr w:rsidR="00797535" w:rsidRPr="00797535" w14:paraId="670B5D78" w14:textId="77777777" w:rsidTr="003C3DB1">
        <w:trPr>
          <w:trHeight w:val="433"/>
          <w:jc w:val="center"/>
        </w:trPr>
        <w:tc>
          <w:tcPr>
            <w:tcW w:w="2458" w:type="dxa"/>
            <w:vMerge w:val="restart"/>
            <w:vAlign w:val="center"/>
          </w:tcPr>
          <w:p w14:paraId="740F282F" w14:textId="77777777" w:rsidR="00797535" w:rsidRPr="00797535" w:rsidRDefault="00797535" w:rsidP="003C3DB1">
            <w:pPr>
              <w:spacing w:after="0"/>
              <w:jc w:val="center"/>
              <w:rPr>
                <w:b/>
                <w:i/>
                <w:szCs w:val="26"/>
              </w:rPr>
            </w:pPr>
            <w:r w:rsidRPr="00797535">
              <w:rPr>
                <w:b/>
                <w:i/>
                <w:szCs w:val="26"/>
              </w:rPr>
              <w:t>Trạm bơm số 1</w:t>
            </w:r>
          </w:p>
        </w:tc>
        <w:tc>
          <w:tcPr>
            <w:tcW w:w="1843" w:type="dxa"/>
            <w:vAlign w:val="center"/>
          </w:tcPr>
          <w:p w14:paraId="04859321" w14:textId="77777777" w:rsidR="00797535" w:rsidRPr="00797535" w:rsidRDefault="00797535" w:rsidP="00797535">
            <w:pPr>
              <w:spacing w:after="0"/>
              <w:jc w:val="center"/>
              <w:rPr>
                <w:szCs w:val="26"/>
              </w:rPr>
            </w:pPr>
            <w:r w:rsidRPr="00797535">
              <w:rPr>
                <w:szCs w:val="26"/>
              </w:rPr>
              <w:t>1</w:t>
            </w:r>
          </w:p>
        </w:tc>
        <w:tc>
          <w:tcPr>
            <w:tcW w:w="1984" w:type="dxa"/>
            <w:vAlign w:val="center"/>
          </w:tcPr>
          <w:p w14:paraId="136A1CCD" w14:textId="77777777" w:rsidR="00797535" w:rsidRPr="00797535" w:rsidRDefault="00797535" w:rsidP="00797535">
            <w:pPr>
              <w:spacing w:after="0"/>
              <w:jc w:val="center"/>
              <w:rPr>
                <w:szCs w:val="26"/>
              </w:rPr>
            </w:pPr>
            <w:r w:rsidRPr="00797535">
              <w:rPr>
                <w:szCs w:val="26"/>
              </w:rPr>
              <w:t>2245283</w:t>
            </w:r>
          </w:p>
        </w:tc>
        <w:tc>
          <w:tcPr>
            <w:tcW w:w="2023" w:type="dxa"/>
            <w:vAlign w:val="center"/>
          </w:tcPr>
          <w:p w14:paraId="68DFA6B5" w14:textId="77777777" w:rsidR="00797535" w:rsidRPr="00797535" w:rsidRDefault="00797535" w:rsidP="00797535">
            <w:pPr>
              <w:spacing w:after="0"/>
              <w:jc w:val="center"/>
              <w:rPr>
                <w:szCs w:val="26"/>
              </w:rPr>
            </w:pPr>
            <w:r w:rsidRPr="00797535">
              <w:rPr>
                <w:szCs w:val="26"/>
              </w:rPr>
              <w:t>586552</w:t>
            </w:r>
          </w:p>
        </w:tc>
      </w:tr>
      <w:tr w:rsidR="00797535" w:rsidRPr="00797535" w14:paraId="61552D67" w14:textId="77777777" w:rsidTr="003C3DB1">
        <w:trPr>
          <w:trHeight w:val="143"/>
          <w:jc w:val="center"/>
        </w:trPr>
        <w:tc>
          <w:tcPr>
            <w:tcW w:w="2458" w:type="dxa"/>
            <w:vMerge/>
            <w:vAlign w:val="center"/>
          </w:tcPr>
          <w:p w14:paraId="3A0DBE21" w14:textId="77777777" w:rsidR="00797535" w:rsidRPr="00797535" w:rsidRDefault="00797535" w:rsidP="00A12BA9">
            <w:pPr>
              <w:spacing w:after="0"/>
              <w:jc w:val="center"/>
              <w:rPr>
                <w:b/>
                <w:i/>
                <w:szCs w:val="26"/>
              </w:rPr>
            </w:pPr>
          </w:p>
        </w:tc>
        <w:tc>
          <w:tcPr>
            <w:tcW w:w="1843" w:type="dxa"/>
            <w:vAlign w:val="center"/>
          </w:tcPr>
          <w:p w14:paraId="3C43C34B" w14:textId="77777777" w:rsidR="00797535" w:rsidRPr="00797535" w:rsidRDefault="00797535" w:rsidP="00797535">
            <w:pPr>
              <w:spacing w:after="0"/>
              <w:jc w:val="center"/>
              <w:rPr>
                <w:szCs w:val="26"/>
              </w:rPr>
            </w:pPr>
            <w:r w:rsidRPr="00797535">
              <w:rPr>
                <w:szCs w:val="26"/>
              </w:rPr>
              <w:t>2</w:t>
            </w:r>
          </w:p>
        </w:tc>
        <w:tc>
          <w:tcPr>
            <w:tcW w:w="1984" w:type="dxa"/>
            <w:vAlign w:val="center"/>
          </w:tcPr>
          <w:p w14:paraId="0EA7DCC8" w14:textId="77777777" w:rsidR="00797535" w:rsidRPr="00797535" w:rsidRDefault="00797535" w:rsidP="00797535">
            <w:pPr>
              <w:spacing w:after="0"/>
              <w:jc w:val="center"/>
              <w:rPr>
                <w:szCs w:val="26"/>
              </w:rPr>
            </w:pPr>
            <w:r w:rsidRPr="00797535">
              <w:rPr>
                <w:szCs w:val="26"/>
              </w:rPr>
              <w:t>2245288</w:t>
            </w:r>
          </w:p>
        </w:tc>
        <w:tc>
          <w:tcPr>
            <w:tcW w:w="2023" w:type="dxa"/>
            <w:vAlign w:val="center"/>
          </w:tcPr>
          <w:p w14:paraId="58CD918A" w14:textId="77777777" w:rsidR="00797535" w:rsidRPr="00797535" w:rsidRDefault="00797535" w:rsidP="00797535">
            <w:pPr>
              <w:spacing w:after="0"/>
              <w:jc w:val="center"/>
              <w:rPr>
                <w:szCs w:val="26"/>
              </w:rPr>
            </w:pPr>
            <w:r w:rsidRPr="00797535">
              <w:rPr>
                <w:szCs w:val="26"/>
              </w:rPr>
              <w:t>586552</w:t>
            </w:r>
          </w:p>
        </w:tc>
      </w:tr>
      <w:tr w:rsidR="00797535" w:rsidRPr="00797535" w14:paraId="360A75F9" w14:textId="77777777" w:rsidTr="003C3DB1">
        <w:trPr>
          <w:trHeight w:val="143"/>
          <w:jc w:val="center"/>
        </w:trPr>
        <w:tc>
          <w:tcPr>
            <w:tcW w:w="2458" w:type="dxa"/>
            <w:vMerge/>
            <w:vAlign w:val="center"/>
          </w:tcPr>
          <w:p w14:paraId="1BBBB331" w14:textId="77777777" w:rsidR="00797535" w:rsidRPr="00797535" w:rsidRDefault="00797535" w:rsidP="00A12BA9">
            <w:pPr>
              <w:spacing w:after="0"/>
              <w:jc w:val="center"/>
              <w:rPr>
                <w:b/>
                <w:i/>
                <w:szCs w:val="26"/>
              </w:rPr>
            </w:pPr>
          </w:p>
        </w:tc>
        <w:tc>
          <w:tcPr>
            <w:tcW w:w="1843" w:type="dxa"/>
            <w:vAlign w:val="center"/>
          </w:tcPr>
          <w:p w14:paraId="0AD6326D" w14:textId="77777777" w:rsidR="00797535" w:rsidRPr="00797535" w:rsidRDefault="00797535" w:rsidP="00797535">
            <w:pPr>
              <w:spacing w:after="0"/>
              <w:jc w:val="center"/>
              <w:rPr>
                <w:szCs w:val="26"/>
              </w:rPr>
            </w:pPr>
            <w:r w:rsidRPr="00797535">
              <w:rPr>
                <w:szCs w:val="26"/>
              </w:rPr>
              <w:t>3</w:t>
            </w:r>
          </w:p>
        </w:tc>
        <w:tc>
          <w:tcPr>
            <w:tcW w:w="1984" w:type="dxa"/>
            <w:vAlign w:val="center"/>
          </w:tcPr>
          <w:p w14:paraId="565927FC" w14:textId="77777777" w:rsidR="00797535" w:rsidRPr="00797535" w:rsidRDefault="00797535" w:rsidP="00797535">
            <w:pPr>
              <w:spacing w:after="0"/>
              <w:jc w:val="center"/>
              <w:rPr>
                <w:szCs w:val="26"/>
              </w:rPr>
            </w:pPr>
            <w:r w:rsidRPr="00797535">
              <w:rPr>
                <w:szCs w:val="26"/>
              </w:rPr>
              <w:t>2245284</w:t>
            </w:r>
          </w:p>
        </w:tc>
        <w:tc>
          <w:tcPr>
            <w:tcW w:w="2023" w:type="dxa"/>
            <w:vAlign w:val="center"/>
          </w:tcPr>
          <w:p w14:paraId="355FC4B7" w14:textId="77777777" w:rsidR="00797535" w:rsidRPr="00797535" w:rsidRDefault="00797535" w:rsidP="00797535">
            <w:pPr>
              <w:spacing w:after="0"/>
              <w:jc w:val="center"/>
              <w:rPr>
                <w:szCs w:val="26"/>
              </w:rPr>
            </w:pPr>
            <w:r w:rsidRPr="00797535">
              <w:rPr>
                <w:szCs w:val="26"/>
              </w:rPr>
              <w:t>586553</w:t>
            </w:r>
          </w:p>
        </w:tc>
      </w:tr>
      <w:tr w:rsidR="00797535" w:rsidRPr="00797535" w14:paraId="2574426C" w14:textId="77777777" w:rsidTr="003C3DB1">
        <w:trPr>
          <w:trHeight w:val="143"/>
          <w:jc w:val="center"/>
        </w:trPr>
        <w:tc>
          <w:tcPr>
            <w:tcW w:w="2458" w:type="dxa"/>
            <w:vMerge/>
            <w:vAlign w:val="center"/>
          </w:tcPr>
          <w:p w14:paraId="4A5CB4F6" w14:textId="77777777" w:rsidR="00797535" w:rsidRPr="00797535" w:rsidRDefault="00797535" w:rsidP="00A12BA9">
            <w:pPr>
              <w:spacing w:after="0"/>
              <w:jc w:val="center"/>
              <w:rPr>
                <w:b/>
                <w:i/>
                <w:szCs w:val="26"/>
              </w:rPr>
            </w:pPr>
          </w:p>
        </w:tc>
        <w:tc>
          <w:tcPr>
            <w:tcW w:w="1843" w:type="dxa"/>
            <w:vAlign w:val="center"/>
          </w:tcPr>
          <w:p w14:paraId="61972399" w14:textId="77777777" w:rsidR="00797535" w:rsidRPr="00797535" w:rsidRDefault="00797535" w:rsidP="00797535">
            <w:pPr>
              <w:spacing w:after="0"/>
              <w:jc w:val="center"/>
              <w:rPr>
                <w:szCs w:val="26"/>
              </w:rPr>
            </w:pPr>
            <w:r w:rsidRPr="00797535">
              <w:rPr>
                <w:szCs w:val="26"/>
              </w:rPr>
              <w:t>4</w:t>
            </w:r>
          </w:p>
        </w:tc>
        <w:tc>
          <w:tcPr>
            <w:tcW w:w="1984" w:type="dxa"/>
            <w:vAlign w:val="center"/>
          </w:tcPr>
          <w:p w14:paraId="7E3D8370" w14:textId="77777777" w:rsidR="00797535" w:rsidRPr="00797535" w:rsidRDefault="00797535" w:rsidP="00797535">
            <w:pPr>
              <w:spacing w:after="0"/>
              <w:jc w:val="center"/>
              <w:rPr>
                <w:szCs w:val="26"/>
              </w:rPr>
            </w:pPr>
            <w:r w:rsidRPr="00797535">
              <w:rPr>
                <w:szCs w:val="26"/>
              </w:rPr>
              <w:t>2245280</w:t>
            </w:r>
          </w:p>
        </w:tc>
        <w:tc>
          <w:tcPr>
            <w:tcW w:w="2023" w:type="dxa"/>
            <w:vAlign w:val="center"/>
          </w:tcPr>
          <w:p w14:paraId="18E85E3E" w14:textId="77777777" w:rsidR="00797535" w:rsidRPr="00797535" w:rsidRDefault="00797535" w:rsidP="00797535">
            <w:pPr>
              <w:spacing w:after="0"/>
              <w:jc w:val="center"/>
              <w:rPr>
                <w:szCs w:val="26"/>
              </w:rPr>
            </w:pPr>
            <w:r w:rsidRPr="00797535">
              <w:rPr>
                <w:szCs w:val="26"/>
              </w:rPr>
              <w:t>586554</w:t>
            </w:r>
          </w:p>
        </w:tc>
      </w:tr>
      <w:tr w:rsidR="00797535" w:rsidRPr="00797535" w14:paraId="0CC5CEEA" w14:textId="77777777" w:rsidTr="003C3DB1">
        <w:trPr>
          <w:trHeight w:val="433"/>
          <w:jc w:val="center"/>
        </w:trPr>
        <w:tc>
          <w:tcPr>
            <w:tcW w:w="2458" w:type="dxa"/>
            <w:vMerge w:val="restart"/>
            <w:vAlign w:val="center"/>
          </w:tcPr>
          <w:p w14:paraId="7824F12A" w14:textId="77777777" w:rsidR="00797535" w:rsidRPr="00797535" w:rsidRDefault="00797535" w:rsidP="003C3DB1">
            <w:pPr>
              <w:spacing w:after="0"/>
              <w:jc w:val="center"/>
              <w:rPr>
                <w:b/>
                <w:i/>
                <w:szCs w:val="26"/>
              </w:rPr>
            </w:pPr>
            <w:r w:rsidRPr="00797535">
              <w:rPr>
                <w:b/>
                <w:i/>
                <w:szCs w:val="26"/>
              </w:rPr>
              <w:t>Trạm bơm</w:t>
            </w:r>
            <w:r w:rsidR="003C3DB1">
              <w:rPr>
                <w:b/>
                <w:i/>
                <w:szCs w:val="26"/>
              </w:rPr>
              <w:t xml:space="preserve"> </w:t>
            </w:r>
            <w:r w:rsidRPr="00797535">
              <w:rPr>
                <w:b/>
                <w:i/>
                <w:szCs w:val="26"/>
              </w:rPr>
              <w:t>số 2</w:t>
            </w:r>
          </w:p>
        </w:tc>
        <w:tc>
          <w:tcPr>
            <w:tcW w:w="1843" w:type="dxa"/>
            <w:vAlign w:val="center"/>
          </w:tcPr>
          <w:p w14:paraId="3C44C07C" w14:textId="77777777" w:rsidR="00797535" w:rsidRPr="00797535" w:rsidRDefault="00797535" w:rsidP="00797535">
            <w:pPr>
              <w:spacing w:after="0"/>
              <w:jc w:val="center"/>
              <w:rPr>
                <w:szCs w:val="26"/>
              </w:rPr>
            </w:pPr>
            <w:r w:rsidRPr="00797535">
              <w:rPr>
                <w:szCs w:val="26"/>
              </w:rPr>
              <w:t>1</w:t>
            </w:r>
          </w:p>
        </w:tc>
        <w:tc>
          <w:tcPr>
            <w:tcW w:w="1984" w:type="dxa"/>
            <w:vAlign w:val="center"/>
          </w:tcPr>
          <w:p w14:paraId="34992200" w14:textId="77777777" w:rsidR="00797535" w:rsidRPr="00797535" w:rsidRDefault="00797535" w:rsidP="00797535">
            <w:pPr>
              <w:spacing w:after="0"/>
              <w:jc w:val="center"/>
              <w:rPr>
                <w:szCs w:val="26"/>
              </w:rPr>
            </w:pPr>
            <w:r w:rsidRPr="00797535">
              <w:rPr>
                <w:szCs w:val="26"/>
              </w:rPr>
              <w:t>2245273</w:t>
            </w:r>
          </w:p>
        </w:tc>
        <w:tc>
          <w:tcPr>
            <w:tcW w:w="2023" w:type="dxa"/>
            <w:vAlign w:val="center"/>
          </w:tcPr>
          <w:p w14:paraId="71BA2261" w14:textId="77777777" w:rsidR="00797535" w:rsidRPr="00797535" w:rsidRDefault="00797535" w:rsidP="00797535">
            <w:pPr>
              <w:spacing w:after="0"/>
              <w:jc w:val="center"/>
              <w:rPr>
                <w:szCs w:val="26"/>
              </w:rPr>
            </w:pPr>
            <w:r w:rsidRPr="00797535">
              <w:rPr>
                <w:szCs w:val="26"/>
              </w:rPr>
              <w:t>586552</w:t>
            </w:r>
          </w:p>
        </w:tc>
      </w:tr>
      <w:tr w:rsidR="00797535" w:rsidRPr="00797535" w14:paraId="5491BB9F" w14:textId="77777777" w:rsidTr="003C3DB1">
        <w:trPr>
          <w:trHeight w:val="143"/>
          <w:jc w:val="center"/>
        </w:trPr>
        <w:tc>
          <w:tcPr>
            <w:tcW w:w="2458" w:type="dxa"/>
            <w:vMerge/>
            <w:vAlign w:val="center"/>
          </w:tcPr>
          <w:p w14:paraId="1B9F9B3C" w14:textId="77777777" w:rsidR="00797535" w:rsidRPr="00797535" w:rsidRDefault="00797535" w:rsidP="00797535">
            <w:pPr>
              <w:spacing w:after="0"/>
              <w:jc w:val="center"/>
              <w:rPr>
                <w:b/>
                <w:i/>
                <w:szCs w:val="26"/>
              </w:rPr>
            </w:pPr>
          </w:p>
        </w:tc>
        <w:tc>
          <w:tcPr>
            <w:tcW w:w="1843" w:type="dxa"/>
            <w:vAlign w:val="center"/>
          </w:tcPr>
          <w:p w14:paraId="5513176D" w14:textId="77777777" w:rsidR="00797535" w:rsidRPr="00797535" w:rsidRDefault="00797535" w:rsidP="00797535">
            <w:pPr>
              <w:spacing w:after="0"/>
              <w:jc w:val="center"/>
              <w:rPr>
                <w:szCs w:val="26"/>
              </w:rPr>
            </w:pPr>
            <w:r w:rsidRPr="00797535">
              <w:rPr>
                <w:szCs w:val="26"/>
              </w:rPr>
              <w:t>2</w:t>
            </w:r>
          </w:p>
        </w:tc>
        <w:tc>
          <w:tcPr>
            <w:tcW w:w="1984" w:type="dxa"/>
            <w:vAlign w:val="center"/>
          </w:tcPr>
          <w:p w14:paraId="58768723" w14:textId="77777777" w:rsidR="00797535" w:rsidRPr="00797535" w:rsidRDefault="00797535" w:rsidP="00797535">
            <w:pPr>
              <w:spacing w:after="0"/>
              <w:jc w:val="center"/>
              <w:rPr>
                <w:szCs w:val="26"/>
              </w:rPr>
            </w:pPr>
            <w:r w:rsidRPr="00797535">
              <w:rPr>
                <w:szCs w:val="26"/>
              </w:rPr>
              <w:t>2245284</w:t>
            </w:r>
          </w:p>
        </w:tc>
        <w:tc>
          <w:tcPr>
            <w:tcW w:w="2023" w:type="dxa"/>
            <w:vAlign w:val="center"/>
          </w:tcPr>
          <w:p w14:paraId="562B420C" w14:textId="77777777" w:rsidR="00797535" w:rsidRPr="00797535" w:rsidRDefault="00797535" w:rsidP="00797535">
            <w:pPr>
              <w:spacing w:after="0"/>
              <w:jc w:val="center"/>
              <w:rPr>
                <w:szCs w:val="26"/>
              </w:rPr>
            </w:pPr>
            <w:r w:rsidRPr="00797535">
              <w:rPr>
                <w:szCs w:val="26"/>
              </w:rPr>
              <w:t>586551</w:t>
            </w:r>
          </w:p>
        </w:tc>
      </w:tr>
      <w:tr w:rsidR="00797535" w:rsidRPr="00797535" w14:paraId="5FF9A9BD" w14:textId="77777777" w:rsidTr="003C3DB1">
        <w:trPr>
          <w:trHeight w:val="143"/>
          <w:jc w:val="center"/>
        </w:trPr>
        <w:tc>
          <w:tcPr>
            <w:tcW w:w="2458" w:type="dxa"/>
            <w:vMerge/>
            <w:vAlign w:val="center"/>
          </w:tcPr>
          <w:p w14:paraId="75D7A6DD" w14:textId="77777777" w:rsidR="00797535" w:rsidRPr="00797535" w:rsidRDefault="00797535" w:rsidP="00797535">
            <w:pPr>
              <w:spacing w:after="0"/>
              <w:jc w:val="center"/>
              <w:rPr>
                <w:b/>
                <w:i/>
                <w:szCs w:val="26"/>
              </w:rPr>
            </w:pPr>
          </w:p>
        </w:tc>
        <w:tc>
          <w:tcPr>
            <w:tcW w:w="1843" w:type="dxa"/>
            <w:vAlign w:val="center"/>
          </w:tcPr>
          <w:p w14:paraId="6D295FE6" w14:textId="77777777" w:rsidR="00797535" w:rsidRPr="00797535" w:rsidRDefault="00797535" w:rsidP="00797535">
            <w:pPr>
              <w:spacing w:after="0"/>
              <w:jc w:val="center"/>
              <w:rPr>
                <w:szCs w:val="26"/>
              </w:rPr>
            </w:pPr>
            <w:r w:rsidRPr="00797535">
              <w:rPr>
                <w:szCs w:val="26"/>
              </w:rPr>
              <w:t>3</w:t>
            </w:r>
          </w:p>
        </w:tc>
        <w:tc>
          <w:tcPr>
            <w:tcW w:w="1984" w:type="dxa"/>
            <w:vAlign w:val="center"/>
          </w:tcPr>
          <w:p w14:paraId="6750DEE2" w14:textId="77777777" w:rsidR="00797535" w:rsidRPr="00797535" w:rsidRDefault="00797535" w:rsidP="00797535">
            <w:pPr>
              <w:spacing w:after="0"/>
              <w:jc w:val="center"/>
              <w:rPr>
                <w:szCs w:val="26"/>
              </w:rPr>
            </w:pPr>
            <w:r w:rsidRPr="00797535">
              <w:rPr>
                <w:szCs w:val="26"/>
              </w:rPr>
              <w:t>2245280</w:t>
            </w:r>
          </w:p>
        </w:tc>
        <w:tc>
          <w:tcPr>
            <w:tcW w:w="2023" w:type="dxa"/>
            <w:vAlign w:val="center"/>
          </w:tcPr>
          <w:p w14:paraId="24836656" w14:textId="77777777" w:rsidR="00797535" w:rsidRPr="00797535" w:rsidRDefault="00797535" w:rsidP="00797535">
            <w:pPr>
              <w:spacing w:after="0"/>
              <w:jc w:val="center"/>
              <w:rPr>
                <w:szCs w:val="26"/>
              </w:rPr>
            </w:pPr>
            <w:r w:rsidRPr="00797535">
              <w:rPr>
                <w:szCs w:val="26"/>
              </w:rPr>
              <w:t>586556</w:t>
            </w:r>
          </w:p>
        </w:tc>
      </w:tr>
      <w:tr w:rsidR="00797535" w:rsidRPr="00797535" w14:paraId="2C44163B" w14:textId="77777777" w:rsidTr="003C3DB1">
        <w:trPr>
          <w:trHeight w:val="143"/>
          <w:jc w:val="center"/>
        </w:trPr>
        <w:tc>
          <w:tcPr>
            <w:tcW w:w="2458" w:type="dxa"/>
            <w:vMerge/>
            <w:vAlign w:val="center"/>
          </w:tcPr>
          <w:p w14:paraId="07F18FDB" w14:textId="77777777" w:rsidR="00797535" w:rsidRPr="00797535" w:rsidRDefault="00797535" w:rsidP="00797535">
            <w:pPr>
              <w:spacing w:after="0"/>
              <w:jc w:val="center"/>
              <w:rPr>
                <w:b/>
                <w:i/>
                <w:szCs w:val="26"/>
              </w:rPr>
            </w:pPr>
          </w:p>
        </w:tc>
        <w:tc>
          <w:tcPr>
            <w:tcW w:w="1843" w:type="dxa"/>
            <w:vAlign w:val="center"/>
          </w:tcPr>
          <w:p w14:paraId="59287004" w14:textId="77777777" w:rsidR="00797535" w:rsidRPr="00797535" w:rsidRDefault="00797535" w:rsidP="00797535">
            <w:pPr>
              <w:spacing w:after="0"/>
              <w:jc w:val="center"/>
              <w:rPr>
                <w:szCs w:val="26"/>
              </w:rPr>
            </w:pPr>
            <w:r w:rsidRPr="00797535">
              <w:rPr>
                <w:szCs w:val="26"/>
              </w:rPr>
              <w:t>4</w:t>
            </w:r>
          </w:p>
        </w:tc>
        <w:tc>
          <w:tcPr>
            <w:tcW w:w="1984" w:type="dxa"/>
            <w:vAlign w:val="center"/>
          </w:tcPr>
          <w:p w14:paraId="7F5E30C7" w14:textId="77777777" w:rsidR="00797535" w:rsidRPr="00797535" w:rsidRDefault="00797535" w:rsidP="00797535">
            <w:pPr>
              <w:spacing w:after="0"/>
              <w:jc w:val="center"/>
              <w:rPr>
                <w:szCs w:val="26"/>
              </w:rPr>
            </w:pPr>
            <w:r w:rsidRPr="00797535">
              <w:rPr>
                <w:szCs w:val="26"/>
              </w:rPr>
              <w:t>2245273</w:t>
            </w:r>
          </w:p>
        </w:tc>
        <w:tc>
          <w:tcPr>
            <w:tcW w:w="2023" w:type="dxa"/>
            <w:vAlign w:val="center"/>
          </w:tcPr>
          <w:p w14:paraId="5B822EA3" w14:textId="77777777" w:rsidR="00797535" w:rsidRPr="00797535" w:rsidRDefault="00797535" w:rsidP="00797535">
            <w:pPr>
              <w:spacing w:after="0"/>
              <w:jc w:val="center"/>
              <w:rPr>
                <w:szCs w:val="26"/>
              </w:rPr>
            </w:pPr>
            <w:r w:rsidRPr="00797535">
              <w:rPr>
                <w:szCs w:val="26"/>
              </w:rPr>
              <w:t>586560</w:t>
            </w:r>
          </w:p>
        </w:tc>
      </w:tr>
      <w:tr w:rsidR="00797535" w:rsidRPr="00797535" w14:paraId="59DF5387" w14:textId="77777777" w:rsidTr="003C3DB1">
        <w:trPr>
          <w:trHeight w:val="448"/>
          <w:jc w:val="center"/>
        </w:trPr>
        <w:tc>
          <w:tcPr>
            <w:tcW w:w="2458" w:type="dxa"/>
            <w:vMerge w:val="restart"/>
            <w:vAlign w:val="center"/>
          </w:tcPr>
          <w:p w14:paraId="4B15A84E" w14:textId="77777777" w:rsidR="00797535" w:rsidRPr="003C3DB1" w:rsidRDefault="00797535" w:rsidP="003C3DB1">
            <w:pPr>
              <w:spacing w:after="0"/>
              <w:jc w:val="center"/>
              <w:rPr>
                <w:b/>
                <w:i/>
                <w:szCs w:val="26"/>
              </w:rPr>
            </w:pPr>
            <w:r w:rsidRPr="00797535">
              <w:rPr>
                <w:b/>
                <w:i/>
                <w:szCs w:val="26"/>
              </w:rPr>
              <w:t>Trạm bơm số 3</w:t>
            </w:r>
          </w:p>
        </w:tc>
        <w:tc>
          <w:tcPr>
            <w:tcW w:w="1843" w:type="dxa"/>
            <w:vAlign w:val="center"/>
          </w:tcPr>
          <w:p w14:paraId="18E68E22" w14:textId="77777777" w:rsidR="00797535" w:rsidRPr="00797535" w:rsidRDefault="00797535" w:rsidP="00A12BA9">
            <w:pPr>
              <w:spacing w:after="0"/>
              <w:jc w:val="center"/>
              <w:rPr>
                <w:szCs w:val="26"/>
              </w:rPr>
            </w:pPr>
            <w:r w:rsidRPr="00797535">
              <w:rPr>
                <w:szCs w:val="26"/>
              </w:rPr>
              <w:t>1</w:t>
            </w:r>
          </w:p>
        </w:tc>
        <w:tc>
          <w:tcPr>
            <w:tcW w:w="1984" w:type="dxa"/>
            <w:vAlign w:val="center"/>
          </w:tcPr>
          <w:p w14:paraId="5FE76100" w14:textId="77777777" w:rsidR="00797535" w:rsidRPr="00797535" w:rsidRDefault="00797535" w:rsidP="00943E61">
            <w:pPr>
              <w:spacing w:after="0"/>
              <w:jc w:val="center"/>
              <w:rPr>
                <w:szCs w:val="26"/>
              </w:rPr>
            </w:pPr>
            <w:r w:rsidRPr="00797535">
              <w:rPr>
                <w:szCs w:val="26"/>
              </w:rPr>
              <w:t>2245256</w:t>
            </w:r>
          </w:p>
        </w:tc>
        <w:tc>
          <w:tcPr>
            <w:tcW w:w="2023" w:type="dxa"/>
            <w:vAlign w:val="center"/>
          </w:tcPr>
          <w:p w14:paraId="4A81351C" w14:textId="77777777" w:rsidR="00797535" w:rsidRPr="00797535" w:rsidRDefault="00797535" w:rsidP="00943E61">
            <w:pPr>
              <w:spacing w:after="0"/>
              <w:jc w:val="center"/>
              <w:rPr>
                <w:szCs w:val="26"/>
              </w:rPr>
            </w:pPr>
            <w:r w:rsidRPr="00797535">
              <w:rPr>
                <w:szCs w:val="26"/>
              </w:rPr>
              <w:t>586558</w:t>
            </w:r>
          </w:p>
        </w:tc>
      </w:tr>
      <w:tr w:rsidR="00797535" w:rsidRPr="00797535" w14:paraId="436F31A4" w14:textId="77777777" w:rsidTr="003C3DB1">
        <w:trPr>
          <w:trHeight w:val="143"/>
          <w:jc w:val="center"/>
        </w:trPr>
        <w:tc>
          <w:tcPr>
            <w:tcW w:w="2458" w:type="dxa"/>
            <w:vMerge/>
            <w:vAlign w:val="center"/>
          </w:tcPr>
          <w:p w14:paraId="67945282" w14:textId="77777777" w:rsidR="00797535" w:rsidRPr="00797535" w:rsidRDefault="00797535" w:rsidP="00797535">
            <w:pPr>
              <w:spacing w:after="0"/>
              <w:jc w:val="center"/>
              <w:rPr>
                <w:szCs w:val="26"/>
              </w:rPr>
            </w:pPr>
          </w:p>
        </w:tc>
        <w:tc>
          <w:tcPr>
            <w:tcW w:w="1843" w:type="dxa"/>
            <w:vAlign w:val="center"/>
          </w:tcPr>
          <w:p w14:paraId="402E37B8" w14:textId="77777777" w:rsidR="00797535" w:rsidRPr="00797535" w:rsidRDefault="00797535" w:rsidP="00A12BA9">
            <w:pPr>
              <w:spacing w:after="0"/>
              <w:jc w:val="center"/>
              <w:rPr>
                <w:szCs w:val="26"/>
              </w:rPr>
            </w:pPr>
            <w:r w:rsidRPr="00797535">
              <w:rPr>
                <w:szCs w:val="26"/>
              </w:rPr>
              <w:t>2</w:t>
            </w:r>
          </w:p>
        </w:tc>
        <w:tc>
          <w:tcPr>
            <w:tcW w:w="1984" w:type="dxa"/>
            <w:vAlign w:val="center"/>
          </w:tcPr>
          <w:p w14:paraId="481C564D" w14:textId="77777777" w:rsidR="00797535" w:rsidRPr="00797535" w:rsidRDefault="00797535" w:rsidP="00A12BA9">
            <w:pPr>
              <w:spacing w:after="0"/>
              <w:jc w:val="center"/>
              <w:rPr>
                <w:szCs w:val="26"/>
              </w:rPr>
            </w:pPr>
            <w:r w:rsidRPr="00797535">
              <w:rPr>
                <w:szCs w:val="26"/>
              </w:rPr>
              <w:t>2245272</w:t>
            </w:r>
          </w:p>
        </w:tc>
        <w:tc>
          <w:tcPr>
            <w:tcW w:w="2023" w:type="dxa"/>
            <w:vAlign w:val="center"/>
          </w:tcPr>
          <w:p w14:paraId="02279441" w14:textId="77777777" w:rsidR="00797535" w:rsidRPr="00797535" w:rsidRDefault="00797535" w:rsidP="00A12BA9">
            <w:pPr>
              <w:spacing w:after="0"/>
              <w:jc w:val="center"/>
              <w:rPr>
                <w:szCs w:val="26"/>
              </w:rPr>
            </w:pPr>
            <w:r w:rsidRPr="00797535">
              <w:rPr>
                <w:szCs w:val="26"/>
              </w:rPr>
              <w:t>586551</w:t>
            </w:r>
          </w:p>
        </w:tc>
      </w:tr>
      <w:tr w:rsidR="00797535" w:rsidRPr="00797535" w14:paraId="551327DA" w14:textId="77777777" w:rsidTr="003C3DB1">
        <w:trPr>
          <w:trHeight w:val="143"/>
          <w:jc w:val="center"/>
        </w:trPr>
        <w:tc>
          <w:tcPr>
            <w:tcW w:w="2458" w:type="dxa"/>
            <w:vMerge/>
            <w:vAlign w:val="center"/>
          </w:tcPr>
          <w:p w14:paraId="1BD04AFB" w14:textId="77777777" w:rsidR="00797535" w:rsidRPr="00797535" w:rsidRDefault="00797535" w:rsidP="00A12BA9">
            <w:pPr>
              <w:spacing w:after="0"/>
              <w:jc w:val="center"/>
              <w:rPr>
                <w:szCs w:val="26"/>
              </w:rPr>
            </w:pPr>
          </w:p>
        </w:tc>
        <w:tc>
          <w:tcPr>
            <w:tcW w:w="1843" w:type="dxa"/>
            <w:vAlign w:val="center"/>
          </w:tcPr>
          <w:p w14:paraId="20D946F8" w14:textId="77777777" w:rsidR="00797535" w:rsidRPr="00797535" w:rsidRDefault="00797535" w:rsidP="00A12BA9">
            <w:pPr>
              <w:spacing w:after="0"/>
              <w:jc w:val="center"/>
              <w:rPr>
                <w:szCs w:val="26"/>
              </w:rPr>
            </w:pPr>
            <w:r w:rsidRPr="00797535">
              <w:rPr>
                <w:szCs w:val="26"/>
              </w:rPr>
              <w:t>3</w:t>
            </w:r>
          </w:p>
        </w:tc>
        <w:tc>
          <w:tcPr>
            <w:tcW w:w="1984" w:type="dxa"/>
            <w:vAlign w:val="center"/>
          </w:tcPr>
          <w:p w14:paraId="4A844C05" w14:textId="77777777" w:rsidR="00797535" w:rsidRPr="00797535" w:rsidRDefault="00797535" w:rsidP="00A12BA9">
            <w:pPr>
              <w:spacing w:after="0"/>
              <w:jc w:val="center"/>
              <w:rPr>
                <w:szCs w:val="26"/>
              </w:rPr>
            </w:pPr>
            <w:r w:rsidRPr="00797535">
              <w:rPr>
                <w:szCs w:val="26"/>
              </w:rPr>
              <w:t>2245272</w:t>
            </w:r>
          </w:p>
        </w:tc>
        <w:tc>
          <w:tcPr>
            <w:tcW w:w="2023" w:type="dxa"/>
            <w:vAlign w:val="center"/>
          </w:tcPr>
          <w:p w14:paraId="506530EF" w14:textId="77777777" w:rsidR="00797535" w:rsidRPr="00797535" w:rsidRDefault="00797535" w:rsidP="00A12BA9">
            <w:pPr>
              <w:spacing w:after="0"/>
              <w:jc w:val="center"/>
              <w:rPr>
                <w:szCs w:val="26"/>
              </w:rPr>
            </w:pPr>
            <w:r w:rsidRPr="00797535">
              <w:rPr>
                <w:szCs w:val="26"/>
              </w:rPr>
              <w:t>586559</w:t>
            </w:r>
          </w:p>
        </w:tc>
      </w:tr>
      <w:tr w:rsidR="00797535" w:rsidRPr="00797535" w14:paraId="377A7BEC" w14:textId="77777777" w:rsidTr="003C3DB1">
        <w:trPr>
          <w:trHeight w:val="143"/>
          <w:jc w:val="center"/>
        </w:trPr>
        <w:tc>
          <w:tcPr>
            <w:tcW w:w="2458" w:type="dxa"/>
            <w:vMerge/>
            <w:vAlign w:val="center"/>
          </w:tcPr>
          <w:p w14:paraId="5AECA6AB" w14:textId="77777777" w:rsidR="00797535" w:rsidRPr="00797535" w:rsidRDefault="00797535" w:rsidP="00A12BA9">
            <w:pPr>
              <w:spacing w:after="0"/>
              <w:jc w:val="center"/>
              <w:rPr>
                <w:szCs w:val="26"/>
              </w:rPr>
            </w:pPr>
          </w:p>
        </w:tc>
        <w:tc>
          <w:tcPr>
            <w:tcW w:w="1843" w:type="dxa"/>
            <w:vAlign w:val="center"/>
          </w:tcPr>
          <w:p w14:paraId="43C2CB1B" w14:textId="77777777" w:rsidR="00797535" w:rsidRPr="00797535" w:rsidRDefault="00797535" w:rsidP="00A12BA9">
            <w:pPr>
              <w:spacing w:after="0"/>
              <w:jc w:val="center"/>
              <w:rPr>
                <w:szCs w:val="26"/>
              </w:rPr>
            </w:pPr>
            <w:r w:rsidRPr="00797535">
              <w:rPr>
                <w:szCs w:val="26"/>
              </w:rPr>
              <w:t>4</w:t>
            </w:r>
          </w:p>
        </w:tc>
        <w:tc>
          <w:tcPr>
            <w:tcW w:w="1984" w:type="dxa"/>
            <w:vAlign w:val="center"/>
          </w:tcPr>
          <w:p w14:paraId="22F6B49C" w14:textId="77777777" w:rsidR="00797535" w:rsidRPr="00797535" w:rsidRDefault="00797535" w:rsidP="00943E61">
            <w:pPr>
              <w:spacing w:after="0"/>
              <w:jc w:val="center"/>
              <w:rPr>
                <w:szCs w:val="26"/>
              </w:rPr>
            </w:pPr>
            <w:r w:rsidRPr="00797535">
              <w:rPr>
                <w:szCs w:val="26"/>
              </w:rPr>
              <w:t>2245261</w:t>
            </w:r>
          </w:p>
        </w:tc>
        <w:tc>
          <w:tcPr>
            <w:tcW w:w="2023" w:type="dxa"/>
            <w:vAlign w:val="center"/>
          </w:tcPr>
          <w:p w14:paraId="6D7B8A6D" w14:textId="77777777" w:rsidR="00797535" w:rsidRPr="00797535" w:rsidRDefault="00797535" w:rsidP="00943E61">
            <w:pPr>
              <w:spacing w:after="0"/>
              <w:jc w:val="center"/>
              <w:rPr>
                <w:szCs w:val="26"/>
              </w:rPr>
            </w:pPr>
            <w:r w:rsidRPr="00797535">
              <w:rPr>
                <w:szCs w:val="26"/>
              </w:rPr>
              <w:t>586563</w:t>
            </w:r>
          </w:p>
        </w:tc>
      </w:tr>
      <w:tr w:rsidR="00020732" w:rsidRPr="00797535" w14:paraId="0512C9B1" w14:textId="77777777" w:rsidTr="003C3DB1">
        <w:trPr>
          <w:trHeight w:val="448"/>
          <w:jc w:val="center"/>
        </w:trPr>
        <w:tc>
          <w:tcPr>
            <w:tcW w:w="2458" w:type="dxa"/>
            <w:vAlign w:val="center"/>
          </w:tcPr>
          <w:p w14:paraId="70F0DE2E" w14:textId="77777777" w:rsidR="00A12BA9" w:rsidRPr="00797535" w:rsidRDefault="00A12BA9" w:rsidP="00A12BA9">
            <w:pPr>
              <w:spacing w:after="0"/>
              <w:jc w:val="center"/>
              <w:rPr>
                <w:b/>
                <w:i/>
                <w:szCs w:val="26"/>
              </w:rPr>
            </w:pPr>
            <w:r w:rsidRPr="00797535">
              <w:rPr>
                <w:b/>
                <w:i/>
                <w:szCs w:val="26"/>
              </w:rPr>
              <w:t>II</w:t>
            </w:r>
          </w:p>
        </w:tc>
        <w:tc>
          <w:tcPr>
            <w:tcW w:w="5850" w:type="dxa"/>
            <w:gridSpan w:val="3"/>
            <w:vAlign w:val="center"/>
          </w:tcPr>
          <w:p w14:paraId="6388758F" w14:textId="77777777" w:rsidR="00A12BA9" w:rsidRPr="00797535" w:rsidRDefault="00A12BA9" w:rsidP="006E215C">
            <w:pPr>
              <w:spacing w:after="0"/>
              <w:rPr>
                <w:b/>
                <w:i/>
                <w:szCs w:val="26"/>
              </w:rPr>
            </w:pPr>
            <w:r w:rsidRPr="00797535">
              <w:rPr>
                <w:b/>
                <w:i/>
                <w:szCs w:val="26"/>
              </w:rPr>
              <w:t xml:space="preserve">Khu vực </w:t>
            </w:r>
            <w:r w:rsidR="006E215C" w:rsidRPr="00797535">
              <w:rPr>
                <w:b/>
                <w:i/>
                <w:szCs w:val="26"/>
              </w:rPr>
              <w:t>xử lý</w:t>
            </w:r>
          </w:p>
        </w:tc>
      </w:tr>
      <w:tr w:rsidR="00797535" w:rsidRPr="00797535" w14:paraId="034B52E5" w14:textId="77777777" w:rsidTr="003C3DB1">
        <w:trPr>
          <w:trHeight w:val="448"/>
          <w:jc w:val="center"/>
        </w:trPr>
        <w:tc>
          <w:tcPr>
            <w:tcW w:w="2458" w:type="dxa"/>
            <w:vAlign w:val="center"/>
          </w:tcPr>
          <w:p w14:paraId="3CD03D81" w14:textId="77777777" w:rsidR="00797535" w:rsidRPr="00797535" w:rsidRDefault="00797535" w:rsidP="00797535">
            <w:pPr>
              <w:spacing w:after="0"/>
              <w:jc w:val="center"/>
              <w:rPr>
                <w:szCs w:val="26"/>
              </w:rPr>
            </w:pPr>
            <w:r w:rsidRPr="00797535">
              <w:rPr>
                <w:szCs w:val="26"/>
              </w:rPr>
              <w:t>1</w:t>
            </w:r>
          </w:p>
        </w:tc>
        <w:tc>
          <w:tcPr>
            <w:tcW w:w="1843" w:type="dxa"/>
            <w:vAlign w:val="center"/>
          </w:tcPr>
          <w:p w14:paraId="1BD44C2A" w14:textId="77777777" w:rsidR="00797535" w:rsidRPr="00797535" w:rsidRDefault="00797535" w:rsidP="00797535">
            <w:pPr>
              <w:spacing w:after="0"/>
              <w:jc w:val="center"/>
              <w:rPr>
                <w:szCs w:val="26"/>
              </w:rPr>
            </w:pPr>
            <w:r w:rsidRPr="00797535">
              <w:rPr>
                <w:szCs w:val="26"/>
              </w:rPr>
              <w:t>1</w:t>
            </w:r>
          </w:p>
        </w:tc>
        <w:tc>
          <w:tcPr>
            <w:tcW w:w="1984" w:type="dxa"/>
            <w:vAlign w:val="center"/>
          </w:tcPr>
          <w:p w14:paraId="3A7AB9FB" w14:textId="77777777" w:rsidR="00797535" w:rsidRPr="00797535" w:rsidRDefault="00797535" w:rsidP="00797535">
            <w:pPr>
              <w:spacing w:after="0"/>
              <w:jc w:val="center"/>
              <w:rPr>
                <w:szCs w:val="26"/>
              </w:rPr>
            </w:pPr>
            <w:r w:rsidRPr="00797535">
              <w:rPr>
                <w:szCs w:val="26"/>
              </w:rPr>
              <w:t>2245302</w:t>
            </w:r>
          </w:p>
        </w:tc>
        <w:tc>
          <w:tcPr>
            <w:tcW w:w="2023" w:type="dxa"/>
            <w:vAlign w:val="center"/>
          </w:tcPr>
          <w:p w14:paraId="113D9A0B" w14:textId="77777777" w:rsidR="00797535" w:rsidRPr="00797535" w:rsidRDefault="00797535" w:rsidP="00797535">
            <w:pPr>
              <w:spacing w:after="0"/>
              <w:jc w:val="center"/>
              <w:rPr>
                <w:szCs w:val="26"/>
              </w:rPr>
            </w:pPr>
            <w:r w:rsidRPr="00797535">
              <w:rPr>
                <w:szCs w:val="26"/>
              </w:rPr>
              <w:t>586601</w:t>
            </w:r>
          </w:p>
        </w:tc>
      </w:tr>
      <w:tr w:rsidR="00797535" w:rsidRPr="00797535" w14:paraId="66FEF616" w14:textId="77777777" w:rsidTr="003C3DB1">
        <w:trPr>
          <w:trHeight w:val="433"/>
          <w:jc w:val="center"/>
        </w:trPr>
        <w:tc>
          <w:tcPr>
            <w:tcW w:w="2458" w:type="dxa"/>
            <w:vAlign w:val="center"/>
          </w:tcPr>
          <w:p w14:paraId="7BB7C5D3" w14:textId="77777777" w:rsidR="00797535" w:rsidRPr="00797535" w:rsidRDefault="00797535" w:rsidP="00797535">
            <w:pPr>
              <w:spacing w:after="0"/>
              <w:jc w:val="center"/>
              <w:rPr>
                <w:szCs w:val="26"/>
              </w:rPr>
            </w:pPr>
            <w:r w:rsidRPr="00797535">
              <w:rPr>
                <w:szCs w:val="26"/>
              </w:rPr>
              <w:t>2</w:t>
            </w:r>
          </w:p>
        </w:tc>
        <w:tc>
          <w:tcPr>
            <w:tcW w:w="1843" w:type="dxa"/>
            <w:vAlign w:val="center"/>
          </w:tcPr>
          <w:p w14:paraId="542D170E" w14:textId="77777777" w:rsidR="00797535" w:rsidRPr="00797535" w:rsidRDefault="00797535" w:rsidP="00797535">
            <w:pPr>
              <w:spacing w:after="0"/>
              <w:jc w:val="center"/>
              <w:rPr>
                <w:szCs w:val="26"/>
              </w:rPr>
            </w:pPr>
            <w:r w:rsidRPr="00797535">
              <w:rPr>
                <w:szCs w:val="26"/>
              </w:rPr>
              <w:t>2</w:t>
            </w:r>
          </w:p>
        </w:tc>
        <w:tc>
          <w:tcPr>
            <w:tcW w:w="1984" w:type="dxa"/>
            <w:vAlign w:val="center"/>
          </w:tcPr>
          <w:p w14:paraId="60DA581D" w14:textId="77777777" w:rsidR="00797535" w:rsidRPr="00797535" w:rsidRDefault="00797535" w:rsidP="00797535">
            <w:pPr>
              <w:spacing w:after="0"/>
              <w:jc w:val="center"/>
              <w:rPr>
                <w:szCs w:val="26"/>
              </w:rPr>
            </w:pPr>
            <w:r w:rsidRPr="00797535">
              <w:rPr>
                <w:szCs w:val="26"/>
              </w:rPr>
              <w:t>2245311</w:t>
            </w:r>
          </w:p>
        </w:tc>
        <w:tc>
          <w:tcPr>
            <w:tcW w:w="2023" w:type="dxa"/>
            <w:vAlign w:val="center"/>
          </w:tcPr>
          <w:p w14:paraId="33733D2F" w14:textId="77777777" w:rsidR="00797535" w:rsidRPr="00797535" w:rsidRDefault="00797535" w:rsidP="00797535">
            <w:pPr>
              <w:spacing w:after="0"/>
              <w:jc w:val="center"/>
              <w:rPr>
                <w:szCs w:val="26"/>
              </w:rPr>
            </w:pPr>
            <w:r w:rsidRPr="00797535">
              <w:rPr>
                <w:szCs w:val="26"/>
              </w:rPr>
              <w:t>586652</w:t>
            </w:r>
          </w:p>
        </w:tc>
      </w:tr>
      <w:tr w:rsidR="00797535" w:rsidRPr="00797535" w14:paraId="75BE5234" w14:textId="77777777" w:rsidTr="003C3DB1">
        <w:trPr>
          <w:trHeight w:val="448"/>
          <w:jc w:val="center"/>
        </w:trPr>
        <w:tc>
          <w:tcPr>
            <w:tcW w:w="2458" w:type="dxa"/>
            <w:vAlign w:val="center"/>
          </w:tcPr>
          <w:p w14:paraId="5E3384CE" w14:textId="77777777" w:rsidR="00797535" w:rsidRPr="00797535" w:rsidRDefault="00797535" w:rsidP="00797535">
            <w:pPr>
              <w:spacing w:after="0"/>
              <w:jc w:val="center"/>
              <w:rPr>
                <w:szCs w:val="26"/>
              </w:rPr>
            </w:pPr>
            <w:r w:rsidRPr="00797535">
              <w:rPr>
                <w:szCs w:val="26"/>
              </w:rPr>
              <w:t>3</w:t>
            </w:r>
          </w:p>
        </w:tc>
        <w:tc>
          <w:tcPr>
            <w:tcW w:w="1843" w:type="dxa"/>
            <w:vAlign w:val="center"/>
          </w:tcPr>
          <w:p w14:paraId="797AB25E" w14:textId="77777777" w:rsidR="00797535" w:rsidRPr="00797535" w:rsidRDefault="00797535" w:rsidP="00797535">
            <w:pPr>
              <w:spacing w:after="0"/>
              <w:jc w:val="center"/>
              <w:rPr>
                <w:szCs w:val="26"/>
              </w:rPr>
            </w:pPr>
            <w:r w:rsidRPr="00797535">
              <w:rPr>
                <w:szCs w:val="26"/>
              </w:rPr>
              <w:t>4</w:t>
            </w:r>
          </w:p>
        </w:tc>
        <w:tc>
          <w:tcPr>
            <w:tcW w:w="1984" w:type="dxa"/>
            <w:vAlign w:val="center"/>
          </w:tcPr>
          <w:p w14:paraId="7319B0B0" w14:textId="77777777" w:rsidR="00797535" w:rsidRPr="00797535" w:rsidRDefault="00797535" w:rsidP="00797535">
            <w:pPr>
              <w:spacing w:after="0"/>
              <w:jc w:val="center"/>
              <w:rPr>
                <w:szCs w:val="26"/>
              </w:rPr>
            </w:pPr>
            <w:r w:rsidRPr="00797535">
              <w:rPr>
                <w:szCs w:val="26"/>
              </w:rPr>
              <w:t>2245259</w:t>
            </w:r>
          </w:p>
        </w:tc>
        <w:tc>
          <w:tcPr>
            <w:tcW w:w="2023" w:type="dxa"/>
            <w:vAlign w:val="center"/>
          </w:tcPr>
          <w:p w14:paraId="3B9C498C" w14:textId="77777777" w:rsidR="00797535" w:rsidRPr="00797535" w:rsidRDefault="00797535" w:rsidP="00797535">
            <w:pPr>
              <w:spacing w:after="0"/>
              <w:jc w:val="center"/>
              <w:rPr>
                <w:szCs w:val="26"/>
              </w:rPr>
            </w:pPr>
            <w:r w:rsidRPr="00797535">
              <w:rPr>
                <w:szCs w:val="26"/>
              </w:rPr>
              <w:t>586658</w:t>
            </w:r>
          </w:p>
        </w:tc>
      </w:tr>
      <w:tr w:rsidR="00797535" w:rsidRPr="00797535" w14:paraId="51C4F17B" w14:textId="77777777" w:rsidTr="003C3DB1">
        <w:trPr>
          <w:trHeight w:val="433"/>
          <w:jc w:val="center"/>
        </w:trPr>
        <w:tc>
          <w:tcPr>
            <w:tcW w:w="2458" w:type="dxa"/>
            <w:vAlign w:val="center"/>
          </w:tcPr>
          <w:p w14:paraId="216486A2" w14:textId="77777777" w:rsidR="00797535" w:rsidRPr="00797535" w:rsidRDefault="00797535" w:rsidP="00797535">
            <w:pPr>
              <w:spacing w:after="0"/>
              <w:jc w:val="center"/>
              <w:rPr>
                <w:szCs w:val="26"/>
              </w:rPr>
            </w:pPr>
            <w:r w:rsidRPr="00797535">
              <w:rPr>
                <w:szCs w:val="26"/>
              </w:rPr>
              <w:t>4</w:t>
            </w:r>
          </w:p>
        </w:tc>
        <w:tc>
          <w:tcPr>
            <w:tcW w:w="1843" w:type="dxa"/>
            <w:vAlign w:val="center"/>
          </w:tcPr>
          <w:p w14:paraId="288DC481" w14:textId="77777777" w:rsidR="00797535" w:rsidRPr="00797535" w:rsidRDefault="00797535" w:rsidP="00797535">
            <w:pPr>
              <w:spacing w:after="0"/>
              <w:jc w:val="center"/>
              <w:rPr>
                <w:szCs w:val="26"/>
              </w:rPr>
            </w:pPr>
            <w:r w:rsidRPr="00797535">
              <w:rPr>
                <w:szCs w:val="26"/>
              </w:rPr>
              <w:t>7</w:t>
            </w:r>
          </w:p>
        </w:tc>
        <w:tc>
          <w:tcPr>
            <w:tcW w:w="1984" w:type="dxa"/>
            <w:vAlign w:val="center"/>
          </w:tcPr>
          <w:p w14:paraId="61B83F8F" w14:textId="77777777" w:rsidR="00797535" w:rsidRPr="00797535" w:rsidRDefault="00797535" w:rsidP="00797535">
            <w:pPr>
              <w:spacing w:after="0"/>
              <w:jc w:val="center"/>
              <w:rPr>
                <w:szCs w:val="26"/>
              </w:rPr>
            </w:pPr>
            <w:r w:rsidRPr="00797535">
              <w:rPr>
                <w:szCs w:val="26"/>
              </w:rPr>
              <w:t>2245258</w:t>
            </w:r>
          </w:p>
        </w:tc>
        <w:tc>
          <w:tcPr>
            <w:tcW w:w="2023" w:type="dxa"/>
            <w:vAlign w:val="center"/>
          </w:tcPr>
          <w:p w14:paraId="746B41B7" w14:textId="77777777" w:rsidR="00797535" w:rsidRPr="00797535" w:rsidRDefault="00797535" w:rsidP="00797535">
            <w:pPr>
              <w:spacing w:after="0"/>
              <w:jc w:val="center"/>
              <w:rPr>
                <w:szCs w:val="26"/>
              </w:rPr>
            </w:pPr>
            <w:r w:rsidRPr="00797535">
              <w:rPr>
                <w:szCs w:val="26"/>
              </w:rPr>
              <w:t>586604</w:t>
            </w:r>
          </w:p>
        </w:tc>
      </w:tr>
      <w:tr w:rsidR="00797535" w:rsidRPr="00020732" w14:paraId="6ECE053C" w14:textId="77777777" w:rsidTr="003C3DB1">
        <w:trPr>
          <w:trHeight w:val="463"/>
          <w:jc w:val="center"/>
        </w:trPr>
        <w:tc>
          <w:tcPr>
            <w:tcW w:w="2458" w:type="dxa"/>
            <w:vAlign w:val="center"/>
          </w:tcPr>
          <w:p w14:paraId="0B70DA06" w14:textId="77777777" w:rsidR="00797535" w:rsidRPr="00797535" w:rsidRDefault="00797535" w:rsidP="00797535">
            <w:pPr>
              <w:spacing w:after="0"/>
              <w:jc w:val="center"/>
              <w:rPr>
                <w:szCs w:val="26"/>
              </w:rPr>
            </w:pPr>
            <w:r w:rsidRPr="00797535">
              <w:rPr>
                <w:szCs w:val="26"/>
              </w:rPr>
              <w:t>5</w:t>
            </w:r>
          </w:p>
        </w:tc>
        <w:tc>
          <w:tcPr>
            <w:tcW w:w="1843" w:type="dxa"/>
            <w:vAlign w:val="center"/>
          </w:tcPr>
          <w:p w14:paraId="0368BF99" w14:textId="77777777" w:rsidR="00797535" w:rsidRPr="00797535" w:rsidRDefault="00797535" w:rsidP="00797535">
            <w:pPr>
              <w:spacing w:after="0"/>
              <w:jc w:val="center"/>
              <w:rPr>
                <w:szCs w:val="26"/>
              </w:rPr>
            </w:pPr>
            <w:r w:rsidRPr="00797535">
              <w:rPr>
                <w:szCs w:val="26"/>
              </w:rPr>
              <w:t>8</w:t>
            </w:r>
          </w:p>
        </w:tc>
        <w:tc>
          <w:tcPr>
            <w:tcW w:w="1984" w:type="dxa"/>
            <w:vAlign w:val="center"/>
          </w:tcPr>
          <w:p w14:paraId="648AF286" w14:textId="77777777" w:rsidR="00797535" w:rsidRPr="00797535" w:rsidRDefault="00797535" w:rsidP="00797535">
            <w:pPr>
              <w:spacing w:after="0"/>
              <w:jc w:val="center"/>
              <w:rPr>
                <w:szCs w:val="26"/>
              </w:rPr>
            </w:pPr>
            <w:r w:rsidRPr="00797535">
              <w:rPr>
                <w:szCs w:val="26"/>
              </w:rPr>
              <w:t>2245293</w:t>
            </w:r>
          </w:p>
        </w:tc>
        <w:tc>
          <w:tcPr>
            <w:tcW w:w="2023" w:type="dxa"/>
            <w:vAlign w:val="center"/>
          </w:tcPr>
          <w:p w14:paraId="4186E362" w14:textId="77777777" w:rsidR="00797535" w:rsidRPr="00797535" w:rsidRDefault="00797535" w:rsidP="00797535">
            <w:pPr>
              <w:spacing w:after="0"/>
              <w:jc w:val="center"/>
              <w:rPr>
                <w:szCs w:val="26"/>
              </w:rPr>
            </w:pPr>
            <w:r w:rsidRPr="00797535">
              <w:rPr>
                <w:szCs w:val="26"/>
              </w:rPr>
              <w:t>586591</w:t>
            </w:r>
          </w:p>
        </w:tc>
      </w:tr>
    </w:tbl>
    <w:p w14:paraId="70ABB871" w14:textId="77777777" w:rsidR="00F005F8" w:rsidRDefault="00F005F8" w:rsidP="00DC1412">
      <w:pPr>
        <w:ind w:firstLine="720"/>
        <w:jc w:val="both"/>
        <w:rPr>
          <w:szCs w:val="26"/>
          <w:lang w:val="pt-BR"/>
        </w:rPr>
      </w:pPr>
    </w:p>
    <w:p w14:paraId="06CFCBC1" w14:textId="77777777" w:rsidR="00543D9E" w:rsidRPr="00020732" w:rsidRDefault="00543D9E" w:rsidP="00DC1412">
      <w:pPr>
        <w:ind w:firstLine="720"/>
        <w:jc w:val="both"/>
        <w:rPr>
          <w:szCs w:val="26"/>
          <w:lang w:val="pt-BR"/>
        </w:rPr>
      </w:pPr>
      <w:r w:rsidRPr="00020732">
        <w:rPr>
          <w:szCs w:val="26"/>
          <w:lang w:val="pt-BR"/>
        </w:rPr>
        <w:t>Vị trí tọa độ các điểm được thể hiện trong bản đồ kèm theo.</w:t>
      </w:r>
    </w:p>
    <w:p w14:paraId="6CC85299" w14:textId="77777777" w:rsidR="005B726B" w:rsidRPr="00020732" w:rsidRDefault="005B726B" w:rsidP="00DC1412">
      <w:pPr>
        <w:jc w:val="both"/>
        <w:outlineLvl w:val="2"/>
        <w:rPr>
          <w:bCs/>
          <w:i/>
          <w:szCs w:val="26"/>
          <w:lang w:val="nb-NO"/>
        </w:rPr>
      </w:pPr>
      <w:bookmarkStart w:id="187" w:name="_Toc491433876"/>
      <w:bookmarkStart w:id="188" w:name="_Toc32506352"/>
      <w:bookmarkStart w:id="189" w:name="_Toc32508839"/>
      <w:bookmarkStart w:id="190" w:name="_Toc34838171"/>
      <w:bookmarkStart w:id="191" w:name="_Toc51655176"/>
      <w:bookmarkEnd w:id="179"/>
      <w:bookmarkEnd w:id="180"/>
      <w:r w:rsidRPr="00020732">
        <w:rPr>
          <w:bCs/>
          <w:i/>
          <w:szCs w:val="26"/>
          <w:lang w:val="nb-NO"/>
        </w:rPr>
        <w:t>1.</w:t>
      </w:r>
      <w:r w:rsidR="002D4BEE" w:rsidRPr="00020732">
        <w:rPr>
          <w:bCs/>
          <w:i/>
          <w:szCs w:val="26"/>
          <w:lang w:val="nb-NO"/>
        </w:rPr>
        <w:t>1.</w:t>
      </w:r>
      <w:r w:rsidRPr="00020732">
        <w:rPr>
          <w:bCs/>
          <w:i/>
          <w:szCs w:val="26"/>
          <w:lang w:val="nb-NO"/>
        </w:rPr>
        <w:t xml:space="preserve">3.2. </w:t>
      </w:r>
      <w:r w:rsidR="002D4BEE" w:rsidRPr="00020732">
        <w:rPr>
          <w:bCs/>
          <w:i/>
          <w:szCs w:val="26"/>
          <w:lang w:val="nb-NO"/>
        </w:rPr>
        <w:t>Mối tương quan với các đối tượng tự nhiên kinh tế xã hội</w:t>
      </w:r>
      <w:bookmarkEnd w:id="187"/>
      <w:r w:rsidR="002D4BEE" w:rsidRPr="00020732">
        <w:rPr>
          <w:bCs/>
          <w:i/>
          <w:szCs w:val="26"/>
          <w:lang w:val="nb-NO"/>
        </w:rPr>
        <w:t>.</w:t>
      </w:r>
      <w:bookmarkEnd w:id="188"/>
      <w:bookmarkEnd w:id="189"/>
      <w:bookmarkEnd w:id="190"/>
      <w:bookmarkEnd w:id="191"/>
    </w:p>
    <w:p w14:paraId="5C15AD38" w14:textId="77777777" w:rsidR="00B82C45" w:rsidRPr="00020732" w:rsidRDefault="00B82C45" w:rsidP="00DC1412">
      <w:pPr>
        <w:ind w:firstLine="720"/>
        <w:jc w:val="both"/>
        <w:rPr>
          <w:i/>
          <w:szCs w:val="26"/>
          <w:lang w:val="nb-NO"/>
        </w:rPr>
      </w:pPr>
      <w:r w:rsidRPr="00020732">
        <w:rPr>
          <w:i/>
          <w:szCs w:val="26"/>
          <w:lang w:val="nb-NO"/>
        </w:rPr>
        <w:t xml:space="preserve">- Hệ thống sông, kênh mương thủy lợi: </w:t>
      </w:r>
    </w:p>
    <w:p w14:paraId="46A31E13" w14:textId="77777777" w:rsidR="00B82C45" w:rsidRPr="00020732" w:rsidRDefault="0049194B" w:rsidP="0049194B">
      <w:pPr>
        <w:pStyle w:val="NormalWeb"/>
        <w:shd w:val="clear" w:color="auto" w:fill="FFFFFF"/>
        <w:spacing w:before="60" w:beforeAutospacing="0" w:after="60" w:afterAutospacing="0" w:line="312" w:lineRule="auto"/>
        <w:ind w:firstLine="720"/>
        <w:jc w:val="both"/>
        <w:rPr>
          <w:szCs w:val="26"/>
          <w:lang w:val="nb-NO"/>
        </w:rPr>
      </w:pPr>
      <w:r w:rsidRPr="0049194B">
        <w:rPr>
          <w:bCs/>
          <w:sz w:val="26"/>
          <w:szCs w:val="26"/>
        </w:rPr>
        <w:lastRenderedPageBreak/>
        <w:t>Sông Ninh Cơ</w:t>
      </w:r>
      <w:r w:rsidRPr="0049194B">
        <w:rPr>
          <w:sz w:val="26"/>
          <w:szCs w:val="26"/>
        </w:rPr>
        <w:t> (còn gọi là </w:t>
      </w:r>
      <w:r w:rsidRPr="0049194B">
        <w:rPr>
          <w:bCs/>
          <w:sz w:val="26"/>
          <w:szCs w:val="26"/>
        </w:rPr>
        <w:t>Lạch Lác</w:t>
      </w:r>
      <w:r w:rsidRPr="0049194B">
        <w:rPr>
          <w:sz w:val="26"/>
          <w:szCs w:val="26"/>
        </w:rPr>
        <w:t> hay </w:t>
      </w:r>
      <w:r w:rsidRPr="0049194B">
        <w:rPr>
          <w:bCs/>
          <w:sz w:val="26"/>
          <w:szCs w:val="26"/>
        </w:rPr>
        <w:t>Cường Giang</w:t>
      </w:r>
      <w:r w:rsidRPr="0049194B">
        <w:rPr>
          <w:sz w:val="26"/>
          <w:szCs w:val="26"/>
        </w:rPr>
        <w:t>) là một phân lưu ở hạ nguồn của </w:t>
      </w:r>
      <w:hyperlink r:id="rId11" w:tooltip="Sông Hồng" w:history="1">
        <w:r w:rsidRPr="0049194B">
          <w:rPr>
            <w:rStyle w:val="Hyperlink"/>
            <w:rFonts w:eastAsiaTheme="majorEastAsia"/>
            <w:color w:val="auto"/>
            <w:sz w:val="26"/>
            <w:szCs w:val="26"/>
            <w:u w:val="none"/>
          </w:rPr>
          <w:t>sông Hồng</w:t>
        </w:r>
      </w:hyperlink>
      <w:r w:rsidRPr="0049194B">
        <w:rPr>
          <w:sz w:val="26"/>
          <w:szCs w:val="26"/>
        </w:rPr>
        <w:t> chảy qua tỉnh </w:t>
      </w:r>
      <w:hyperlink r:id="rId12" w:tooltip="Nam Định" w:history="1">
        <w:r w:rsidRPr="0049194B">
          <w:rPr>
            <w:rStyle w:val="Hyperlink"/>
            <w:rFonts w:eastAsiaTheme="majorEastAsia"/>
            <w:color w:val="auto"/>
            <w:sz w:val="26"/>
            <w:szCs w:val="26"/>
            <w:u w:val="none"/>
          </w:rPr>
          <w:t>Nam Định</w:t>
        </w:r>
      </w:hyperlink>
      <w:r w:rsidRPr="0049194B">
        <w:rPr>
          <w:sz w:val="26"/>
          <w:szCs w:val="26"/>
        </w:rPr>
        <w:t>. Điểm bắt đầu của nó là nơi tiếp giáp hai xã Trực Chính (huyện </w:t>
      </w:r>
      <w:hyperlink r:id="rId13" w:tooltip="Trực Ninh" w:history="1">
        <w:r w:rsidRPr="0049194B">
          <w:rPr>
            <w:rStyle w:val="Hyperlink"/>
            <w:rFonts w:eastAsiaTheme="majorEastAsia"/>
            <w:color w:val="auto"/>
            <w:sz w:val="26"/>
            <w:szCs w:val="26"/>
            <w:u w:val="none"/>
          </w:rPr>
          <w:t>Trực Ninh</w:t>
        </w:r>
      </w:hyperlink>
      <w:r w:rsidRPr="0049194B">
        <w:rPr>
          <w:sz w:val="26"/>
          <w:szCs w:val="26"/>
        </w:rPr>
        <w:t>) và Xuân Hồng (huyện </w:t>
      </w:r>
      <w:hyperlink r:id="rId14" w:tooltip="Xuân Trường" w:history="1">
        <w:r w:rsidRPr="0049194B">
          <w:rPr>
            <w:rStyle w:val="Hyperlink"/>
            <w:rFonts w:eastAsiaTheme="majorEastAsia"/>
            <w:color w:val="auto"/>
            <w:sz w:val="26"/>
            <w:szCs w:val="26"/>
            <w:u w:val="none"/>
          </w:rPr>
          <w:t>Xuân Trường</w:t>
        </w:r>
      </w:hyperlink>
      <w:r w:rsidRPr="0049194B">
        <w:rPr>
          <w:sz w:val="26"/>
          <w:szCs w:val="26"/>
        </w:rPr>
        <w:t>). Nó chảy qua ranh giới hai huyện Trực Ninh, Xuân Trường, sau đó xuyên ngang qua huyện Trực Ninh rồi đổi hướng để tạo thành ranh giới tự nhiên giữa huyện này với huyện </w:t>
      </w:r>
      <w:hyperlink r:id="rId15" w:tooltip="Nghĩa Hưng" w:history="1">
        <w:r w:rsidRPr="0049194B">
          <w:rPr>
            <w:rStyle w:val="Hyperlink"/>
            <w:rFonts w:eastAsiaTheme="majorEastAsia"/>
            <w:color w:val="auto"/>
            <w:sz w:val="26"/>
            <w:szCs w:val="26"/>
            <w:u w:val="none"/>
          </w:rPr>
          <w:t>Nghĩa Hưng</w:t>
        </w:r>
      </w:hyperlink>
      <w:r w:rsidRPr="0049194B">
        <w:rPr>
          <w:sz w:val="26"/>
          <w:szCs w:val="26"/>
        </w:rPr>
        <w:t>. Đoạn sau đó là ranh giới giữa hai huyện Nghĩa Hưng (phía tây) và </w:t>
      </w:r>
      <w:hyperlink r:id="rId16" w:tooltip="Hải Hậu" w:history="1">
        <w:r w:rsidRPr="0049194B">
          <w:rPr>
            <w:rStyle w:val="Hyperlink"/>
            <w:rFonts w:eastAsiaTheme="majorEastAsia"/>
            <w:color w:val="auto"/>
            <w:sz w:val="26"/>
            <w:szCs w:val="26"/>
            <w:u w:val="none"/>
          </w:rPr>
          <w:t>Hải Hậu</w:t>
        </w:r>
      </w:hyperlink>
      <w:r w:rsidRPr="0049194B">
        <w:rPr>
          <w:sz w:val="26"/>
          <w:szCs w:val="26"/>
        </w:rPr>
        <w:t> (phía đông), cuối cùng sông đổ ra cửa Lạch Giang (còn gọi là cửa Ninh Cơ) tại nơi tiếp giáp giữa xã Nghĩa Phúc (Nghĩa Hưng) và thị trấn Thịnh Long (Hải Hậu).</w:t>
      </w:r>
      <w:r>
        <w:rPr>
          <w:sz w:val="26"/>
          <w:szCs w:val="26"/>
        </w:rPr>
        <w:t xml:space="preserve"> </w:t>
      </w:r>
      <w:r w:rsidRPr="0049194B">
        <w:rPr>
          <w:sz w:val="26"/>
          <w:szCs w:val="26"/>
        </w:rPr>
        <w:t>Cầu Lạc Quần là cầu bê-tông duy nhất bắc qua sông này, phía Bắc cầu là huyện Trực Ninh, phía Nam cầu là huyện Xuân Trường. Cùng với đó, nối hai bên bờ sông còn có cầu phao Ninh Cường, các bến phà Hải Minh, Thịnh Long và một vài bến đò khác. Con sông này chảy gần như hình </w:t>
      </w:r>
      <w:hyperlink r:id="rId17" w:tooltip="Sin" w:history="1">
        <w:r w:rsidRPr="0049194B">
          <w:rPr>
            <w:rStyle w:val="Hyperlink"/>
            <w:rFonts w:eastAsiaTheme="majorEastAsia"/>
            <w:color w:val="auto"/>
            <w:sz w:val="26"/>
            <w:szCs w:val="26"/>
            <w:u w:val="none"/>
          </w:rPr>
          <w:t>sin</w:t>
        </w:r>
      </w:hyperlink>
      <w:r w:rsidRPr="0049194B">
        <w:rPr>
          <w:sz w:val="26"/>
          <w:szCs w:val="26"/>
        </w:rPr>
        <w:t> theo hướng Bắc Đông Bắc - Tây Nam với </w:t>
      </w:r>
      <w:hyperlink r:id="rId18" w:tooltip="Chiều dài" w:history="1">
        <w:r w:rsidRPr="0049194B">
          <w:rPr>
            <w:rStyle w:val="Hyperlink"/>
            <w:rFonts w:eastAsiaTheme="majorEastAsia"/>
            <w:color w:val="auto"/>
            <w:sz w:val="26"/>
            <w:szCs w:val="26"/>
            <w:u w:val="none"/>
          </w:rPr>
          <w:t>chiều dài</w:t>
        </w:r>
      </w:hyperlink>
      <w:r w:rsidRPr="0049194B">
        <w:rPr>
          <w:sz w:val="26"/>
          <w:szCs w:val="26"/>
        </w:rPr>
        <w:t> khoảng 55 km. Nó đem lại nguồn nước và phù sa khá tốt cho 2 huyện Nghĩa Hưng và Trực Ninh. Vào mùa lũ, nước sông dâng khá lớn, có thể nước tới mặt đê cao 15 m.</w:t>
      </w:r>
    </w:p>
    <w:p w14:paraId="7AC5ABD8" w14:textId="77777777" w:rsidR="00B82C45" w:rsidRPr="00020732" w:rsidRDefault="00B82C45" w:rsidP="00DC1412">
      <w:pPr>
        <w:ind w:firstLine="720"/>
        <w:jc w:val="both"/>
        <w:rPr>
          <w:i/>
          <w:szCs w:val="26"/>
          <w:lang w:val="nb-NO"/>
        </w:rPr>
      </w:pPr>
      <w:r w:rsidRPr="00020732">
        <w:rPr>
          <w:i/>
          <w:szCs w:val="26"/>
          <w:lang w:val="nb-NO"/>
        </w:rPr>
        <w:t>- Hệ thống đường giao thông:</w:t>
      </w:r>
    </w:p>
    <w:p w14:paraId="0C5E81B8" w14:textId="77777777" w:rsidR="00B82C45" w:rsidRPr="00020732" w:rsidRDefault="00063A6E" w:rsidP="00063A6E">
      <w:pPr>
        <w:ind w:firstLine="720"/>
        <w:jc w:val="both"/>
        <w:rPr>
          <w:szCs w:val="26"/>
          <w:lang w:val="nb-NO"/>
        </w:rPr>
      </w:pPr>
      <w:r w:rsidRPr="00020732">
        <w:rPr>
          <w:szCs w:val="26"/>
          <w:lang w:val="nb-NO"/>
        </w:rPr>
        <w:t xml:space="preserve">Hệ thống giao thông khu vực dự án có đường </w:t>
      </w:r>
      <w:r w:rsidR="0049194B">
        <w:rPr>
          <w:szCs w:val="26"/>
          <w:lang w:val="nb-NO"/>
        </w:rPr>
        <w:t>tỉnh lộ 489,</w:t>
      </w:r>
      <w:r w:rsidR="00B82C45" w:rsidRPr="00020732">
        <w:rPr>
          <w:szCs w:val="26"/>
          <w:lang w:val="nb-NO"/>
        </w:rPr>
        <w:t xml:space="preserve"> cách dự án khoảng </w:t>
      </w:r>
      <w:r w:rsidR="0049194B">
        <w:rPr>
          <w:szCs w:val="26"/>
          <w:lang w:val="nb-NO"/>
        </w:rPr>
        <w:t>2</w:t>
      </w:r>
      <w:r w:rsidR="00F637FA" w:rsidRPr="00020732">
        <w:rPr>
          <w:szCs w:val="26"/>
          <w:lang w:val="nb-NO"/>
        </w:rPr>
        <w:t>0</w:t>
      </w:r>
      <w:r w:rsidR="00746E12" w:rsidRPr="00020732">
        <w:rPr>
          <w:szCs w:val="26"/>
          <w:lang w:val="nb-NO"/>
        </w:rPr>
        <w:t xml:space="preserve"> </w:t>
      </w:r>
      <w:r w:rsidR="00F637FA" w:rsidRPr="00020732">
        <w:rPr>
          <w:szCs w:val="26"/>
          <w:lang w:val="nb-NO"/>
        </w:rPr>
        <w:t>m</w:t>
      </w:r>
      <w:r w:rsidR="00B82C45" w:rsidRPr="00020732">
        <w:rPr>
          <w:szCs w:val="26"/>
          <w:lang w:val="nb-NO"/>
        </w:rPr>
        <w:t xml:space="preserve"> về phía </w:t>
      </w:r>
      <w:r w:rsidR="0049194B">
        <w:rPr>
          <w:szCs w:val="26"/>
          <w:lang w:val="nb-NO"/>
        </w:rPr>
        <w:t>Tây</w:t>
      </w:r>
      <w:r w:rsidRPr="00020732">
        <w:rPr>
          <w:szCs w:val="26"/>
          <w:lang w:val="nb-NO"/>
        </w:rPr>
        <w:t>,</w:t>
      </w:r>
      <w:r w:rsidR="00B82C45" w:rsidRPr="00020732">
        <w:rPr>
          <w:szCs w:val="26"/>
          <w:lang w:val="nb-NO"/>
        </w:rPr>
        <w:t xml:space="preserve"> </w:t>
      </w:r>
      <w:r w:rsidRPr="00020732">
        <w:rPr>
          <w:szCs w:val="26"/>
          <w:lang w:val="nb-NO"/>
        </w:rPr>
        <w:t xml:space="preserve">có tổng chiều dài </w:t>
      </w:r>
      <w:r w:rsidR="00D85773">
        <w:rPr>
          <w:szCs w:val="26"/>
          <w:lang w:val="nb-NO"/>
        </w:rPr>
        <w:t>2.680</w:t>
      </w:r>
      <w:r w:rsidRPr="00020732">
        <w:rPr>
          <w:szCs w:val="26"/>
          <w:lang w:val="nb-NO"/>
        </w:rPr>
        <w:t xml:space="preserve">m. Bên cạnh đó, </w:t>
      </w:r>
      <w:r w:rsidRPr="00020732">
        <w:rPr>
          <w:lang w:val="nb-NO"/>
        </w:rPr>
        <w:t xml:space="preserve">dự án cách </w:t>
      </w:r>
      <w:r w:rsidR="00D85773">
        <w:rPr>
          <w:lang w:val="nb-NO"/>
        </w:rPr>
        <w:t>khu công nghiệp</w:t>
      </w:r>
      <w:r w:rsidRPr="00020732">
        <w:rPr>
          <w:lang w:val="nb-NO"/>
        </w:rPr>
        <w:t xml:space="preserve"> khoảng</w:t>
      </w:r>
      <w:r w:rsidRPr="00020732">
        <w:rPr>
          <w:spacing w:val="1"/>
          <w:lang w:val="nb-NO"/>
        </w:rPr>
        <w:t xml:space="preserve"> </w:t>
      </w:r>
      <w:r w:rsidR="00D85773">
        <w:rPr>
          <w:spacing w:val="1"/>
          <w:lang w:val="nb-NO"/>
        </w:rPr>
        <w:t>700</w:t>
      </w:r>
      <w:r w:rsidRPr="00020732">
        <w:rPr>
          <w:lang w:val="nb-NO"/>
        </w:rPr>
        <w:t>m</w:t>
      </w:r>
      <w:r w:rsidRPr="00020732">
        <w:rPr>
          <w:spacing w:val="-4"/>
          <w:lang w:val="nb-NO"/>
        </w:rPr>
        <w:t xml:space="preserve"> </w:t>
      </w:r>
      <w:r w:rsidRPr="00020732">
        <w:rPr>
          <w:lang w:val="nb-NO"/>
        </w:rPr>
        <w:t>về</w:t>
      </w:r>
      <w:r w:rsidRPr="00020732">
        <w:rPr>
          <w:spacing w:val="-1"/>
          <w:lang w:val="nb-NO"/>
        </w:rPr>
        <w:t xml:space="preserve"> </w:t>
      </w:r>
      <w:r w:rsidRPr="00020732">
        <w:rPr>
          <w:lang w:val="nb-NO"/>
        </w:rPr>
        <w:t>phía</w:t>
      </w:r>
      <w:r w:rsidRPr="00020732">
        <w:rPr>
          <w:spacing w:val="-2"/>
          <w:lang w:val="nb-NO"/>
        </w:rPr>
        <w:t xml:space="preserve"> </w:t>
      </w:r>
      <w:r w:rsidR="00D85773">
        <w:rPr>
          <w:lang w:val="nb-NO"/>
        </w:rPr>
        <w:t>Tây</w:t>
      </w:r>
      <w:r w:rsidRPr="00020732">
        <w:rPr>
          <w:lang w:val="nb-NO"/>
        </w:rPr>
        <w:t xml:space="preserve"> thuận</w:t>
      </w:r>
      <w:r w:rsidRPr="00020732">
        <w:rPr>
          <w:spacing w:val="-1"/>
          <w:lang w:val="nb-NO"/>
        </w:rPr>
        <w:t xml:space="preserve"> </w:t>
      </w:r>
      <w:r w:rsidRPr="00020732">
        <w:rPr>
          <w:lang w:val="nb-NO"/>
        </w:rPr>
        <w:t>lợi</w:t>
      </w:r>
      <w:r w:rsidRPr="00020732">
        <w:rPr>
          <w:spacing w:val="-2"/>
          <w:lang w:val="nb-NO"/>
        </w:rPr>
        <w:t xml:space="preserve"> </w:t>
      </w:r>
      <w:r w:rsidRPr="00020732">
        <w:rPr>
          <w:lang w:val="nb-NO"/>
        </w:rPr>
        <w:t>cho</w:t>
      </w:r>
      <w:r w:rsidRPr="00020732">
        <w:rPr>
          <w:spacing w:val="1"/>
          <w:lang w:val="nb-NO"/>
        </w:rPr>
        <w:t xml:space="preserve"> </w:t>
      </w:r>
      <w:r w:rsidRPr="00020732">
        <w:rPr>
          <w:lang w:val="nb-NO"/>
        </w:rPr>
        <w:t>hoạt</w:t>
      </w:r>
      <w:r w:rsidRPr="00020732">
        <w:rPr>
          <w:spacing w:val="-1"/>
          <w:lang w:val="nb-NO"/>
        </w:rPr>
        <w:t xml:space="preserve"> </w:t>
      </w:r>
      <w:r w:rsidRPr="00020732">
        <w:rPr>
          <w:lang w:val="nb-NO"/>
        </w:rPr>
        <w:t>động</w:t>
      </w:r>
      <w:r w:rsidRPr="00020732">
        <w:rPr>
          <w:spacing w:val="-2"/>
          <w:lang w:val="nb-NO"/>
        </w:rPr>
        <w:t xml:space="preserve"> </w:t>
      </w:r>
      <w:r w:rsidRPr="00020732">
        <w:rPr>
          <w:lang w:val="nb-NO"/>
        </w:rPr>
        <w:t>sản</w:t>
      </w:r>
      <w:r w:rsidRPr="00020732">
        <w:rPr>
          <w:spacing w:val="-1"/>
          <w:lang w:val="nb-NO"/>
        </w:rPr>
        <w:t xml:space="preserve"> </w:t>
      </w:r>
      <w:r w:rsidRPr="00020732">
        <w:rPr>
          <w:lang w:val="nb-NO"/>
        </w:rPr>
        <w:t>xuất,</w:t>
      </w:r>
      <w:r w:rsidRPr="00020732">
        <w:rPr>
          <w:spacing w:val="-1"/>
          <w:lang w:val="nb-NO"/>
        </w:rPr>
        <w:t xml:space="preserve"> </w:t>
      </w:r>
      <w:r w:rsidRPr="00020732">
        <w:rPr>
          <w:lang w:val="nb-NO"/>
        </w:rPr>
        <w:t>kinh</w:t>
      </w:r>
      <w:r w:rsidRPr="00020732">
        <w:rPr>
          <w:spacing w:val="-2"/>
          <w:lang w:val="nb-NO"/>
        </w:rPr>
        <w:t xml:space="preserve"> </w:t>
      </w:r>
      <w:r w:rsidRPr="00020732">
        <w:rPr>
          <w:lang w:val="nb-NO"/>
        </w:rPr>
        <w:t>doanh</w:t>
      </w:r>
      <w:r w:rsidRPr="00020732">
        <w:rPr>
          <w:spacing w:val="2"/>
          <w:lang w:val="nb-NO"/>
        </w:rPr>
        <w:t xml:space="preserve"> </w:t>
      </w:r>
      <w:r w:rsidRPr="00020732">
        <w:rPr>
          <w:lang w:val="nb-NO"/>
        </w:rPr>
        <w:t>của</w:t>
      </w:r>
      <w:r w:rsidRPr="00020732">
        <w:rPr>
          <w:spacing w:val="1"/>
          <w:lang w:val="nb-NO"/>
        </w:rPr>
        <w:t xml:space="preserve"> </w:t>
      </w:r>
      <w:r w:rsidR="00B82C45" w:rsidRPr="00020732">
        <w:rPr>
          <w:szCs w:val="26"/>
          <w:lang w:val="nb-NO"/>
        </w:rPr>
        <w:t>Công ty.</w:t>
      </w:r>
    </w:p>
    <w:p w14:paraId="20A33A40" w14:textId="77777777" w:rsidR="004479B7" w:rsidRPr="00020732" w:rsidRDefault="00B82C45" w:rsidP="004479B7">
      <w:pPr>
        <w:ind w:firstLine="720"/>
        <w:jc w:val="both"/>
        <w:rPr>
          <w:szCs w:val="26"/>
          <w:lang w:val="nb-NO"/>
        </w:rPr>
      </w:pPr>
      <w:r w:rsidRPr="00020732">
        <w:rPr>
          <w:szCs w:val="26"/>
          <w:lang w:val="nb-NO"/>
        </w:rPr>
        <w:t xml:space="preserve">- Dự án cách UBND </w:t>
      </w:r>
      <w:r w:rsidR="00D85773">
        <w:rPr>
          <w:szCs w:val="26"/>
          <w:lang w:val="nb-NO"/>
        </w:rPr>
        <w:t>TT. Xuân Trường</w:t>
      </w:r>
      <w:r w:rsidR="00EB0FFB" w:rsidRPr="00020732">
        <w:rPr>
          <w:szCs w:val="26"/>
          <w:lang w:val="nb-NO"/>
        </w:rPr>
        <w:t xml:space="preserve"> khoảng</w:t>
      </w:r>
      <w:r w:rsidRPr="00020732">
        <w:rPr>
          <w:szCs w:val="26"/>
          <w:lang w:val="nb-NO"/>
        </w:rPr>
        <w:t xml:space="preserve"> </w:t>
      </w:r>
      <w:r w:rsidR="00E93698" w:rsidRPr="00020732">
        <w:rPr>
          <w:szCs w:val="26"/>
          <w:lang w:val="nb-NO"/>
        </w:rPr>
        <w:t>2</w:t>
      </w:r>
      <w:r w:rsidR="009825CF" w:rsidRPr="00020732">
        <w:rPr>
          <w:szCs w:val="26"/>
          <w:lang w:val="nb-NO"/>
        </w:rPr>
        <w:t xml:space="preserve"> </w:t>
      </w:r>
      <w:r w:rsidR="00EB0FFB" w:rsidRPr="00020732">
        <w:rPr>
          <w:szCs w:val="26"/>
          <w:lang w:val="nb-NO"/>
        </w:rPr>
        <w:t>km</w:t>
      </w:r>
      <w:r w:rsidRPr="00020732">
        <w:rPr>
          <w:szCs w:val="26"/>
          <w:lang w:val="nb-NO"/>
        </w:rPr>
        <w:t xml:space="preserve"> về phía</w:t>
      </w:r>
      <w:r w:rsidR="00EB0FFB" w:rsidRPr="00020732">
        <w:rPr>
          <w:szCs w:val="26"/>
          <w:lang w:val="nb-NO"/>
        </w:rPr>
        <w:t xml:space="preserve"> </w:t>
      </w:r>
      <w:r w:rsidR="005F71AF" w:rsidRPr="00020732">
        <w:rPr>
          <w:szCs w:val="26"/>
          <w:lang w:val="nb-NO"/>
        </w:rPr>
        <w:t>Tây Nam</w:t>
      </w:r>
      <w:r w:rsidR="00745D81">
        <w:rPr>
          <w:szCs w:val="26"/>
          <w:lang w:val="nb-NO"/>
        </w:rPr>
        <w:t>; khu tưởng niệm đồng chí Trường Chinh khoảng 700m về phía Nam</w:t>
      </w:r>
    </w:p>
    <w:p w14:paraId="30FE6AE3" w14:textId="77777777" w:rsidR="00AD60AB" w:rsidRPr="00020732" w:rsidRDefault="00AD60AB" w:rsidP="004479B7">
      <w:pPr>
        <w:ind w:firstLine="720"/>
        <w:jc w:val="both"/>
        <w:rPr>
          <w:szCs w:val="26"/>
          <w:lang w:val="nb-NO"/>
        </w:rPr>
      </w:pPr>
      <w:r w:rsidRPr="00020732">
        <w:rPr>
          <w:szCs w:val="26"/>
          <w:lang w:val="nb-NO"/>
        </w:rPr>
        <w:t xml:space="preserve">- Các doanh nghiệp sản xuất, kinh doanh gần khu vực dự án: </w:t>
      </w:r>
      <w:r w:rsidR="0084736A" w:rsidRPr="00020732">
        <w:rPr>
          <w:szCs w:val="26"/>
          <w:lang w:val="nb-NO"/>
        </w:rPr>
        <w:t>tiếp giáp</w:t>
      </w:r>
      <w:r w:rsidR="00F07612" w:rsidRPr="00020732">
        <w:rPr>
          <w:szCs w:val="26"/>
          <w:lang w:val="nb-NO"/>
        </w:rPr>
        <w:t xml:space="preserve"> về phía Tây dự án là</w:t>
      </w:r>
      <w:r w:rsidR="0084736A" w:rsidRPr="00020732">
        <w:rPr>
          <w:szCs w:val="26"/>
          <w:lang w:val="nb-NO"/>
        </w:rPr>
        <w:t xml:space="preserve"> </w:t>
      </w:r>
      <w:r w:rsidR="00745D81">
        <w:rPr>
          <w:szCs w:val="26"/>
          <w:lang w:val="nb-NO"/>
        </w:rPr>
        <w:t>Công ty may sông Hồng, Công ty CP Tân Mỹ,...</w:t>
      </w:r>
    </w:p>
    <w:p w14:paraId="2B5764CD" w14:textId="77777777" w:rsidR="004479B7" w:rsidRPr="00020732" w:rsidRDefault="004479B7" w:rsidP="00604433">
      <w:pPr>
        <w:pStyle w:val="13"/>
        <w:rPr>
          <w:color w:val="auto"/>
        </w:rPr>
      </w:pPr>
      <w:bookmarkStart w:id="192" w:name="_Toc160395937"/>
      <w:r w:rsidRPr="00020732">
        <w:rPr>
          <w:color w:val="auto"/>
        </w:rPr>
        <w:t>1.1.4. Hiện trạng quản lý, sử dụng đất.</w:t>
      </w:r>
      <w:bookmarkEnd w:id="192"/>
    </w:p>
    <w:p w14:paraId="52C2DA3F" w14:textId="77777777" w:rsidR="005419B8" w:rsidRPr="00020732" w:rsidRDefault="005419B8" w:rsidP="004479B7">
      <w:pPr>
        <w:jc w:val="both"/>
        <w:rPr>
          <w:szCs w:val="26"/>
          <w:lang w:val="nb-NO"/>
        </w:rPr>
      </w:pPr>
      <w:r w:rsidRPr="00020732">
        <w:rPr>
          <w:szCs w:val="26"/>
          <w:lang w:val="nb-NO"/>
        </w:rPr>
        <w:tab/>
        <w:t xml:space="preserve">Tổng diện tích đất sử dụng của dự án là </w:t>
      </w:r>
      <w:r w:rsidR="00745D81">
        <w:rPr>
          <w:szCs w:val="26"/>
          <w:lang w:val="nb-NO"/>
        </w:rPr>
        <w:t>3.698,9</w:t>
      </w:r>
      <w:r w:rsidR="009825CF" w:rsidRPr="00020732">
        <w:rPr>
          <w:szCs w:val="26"/>
          <w:lang w:val="nb-NO"/>
        </w:rPr>
        <w:t xml:space="preserve"> </w:t>
      </w:r>
      <w:r w:rsidRPr="00020732">
        <w:rPr>
          <w:szCs w:val="26"/>
          <w:lang w:val="nb-NO"/>
        </w:rPr>
        <w:t>m</w:t>
      </w:r>
      <w:r w:rsidRPr="00020732">
        <w:rPr>
          <w:szCs w:val="26"/>
          <w:vertAlign w:val="superscript"/>
          <w:lang w:val="nb-NO"/>
        </w:rPr>
        <w:t>2</w:t>
      </w:r>
      <w:r w:rsidRPr="00020732">
        <w:rPr>
          <w:szCs w:val="26"/>
          <w:lang w:val="nb-NO"/>
        </w:rPr>
        <w:t xml:space="preserve"> trong đó </w:t>
      </w:r>
      <w:r w:rsidRPr="00020732">
        <w:rPr>
          <w:szCs w:val="26"/>
          <w:lang w:val="es-UY"/>
        </w:rPr>
        <w:t xml:space="preserve">diện tích khu xử lý là </w:t>
      </w:r>
      <w:r w:rsidR="00745D81">
        <w:rPr>
          <w:szCs w:val="26"/>
          <w:lang w:val="es-UY"/>
        </w:rPr>
        <w:t>2.50</w:t>
      </w:r>
      <w:r w:rsidRPr="00020732">
        <w:rPr>
          <w:szCs w:val="26"/>
          <w:lang w:val="es-UY"/>
        </w:rPr>
        <w:t>0</w:t>
      </w:r>
      <w:r w:rsidR="009825CF" w:rsidRPr="00020732">
        <w:rPr>
          <w:szCs w:val="26"/>
          <w:lang w:val="es-UY"/>
        </w:rPr>
        <w:t xml:space="preserve"> </w:t>
      </w:r>
      <w:r w:rsidRPr="00020732">
        <w:rPr>
          <w:szCs w:val="26"/>
          <w:lang w:val="es-UY"/>
        </w:rPr>
        <w:t>m</w:t>
      </w:r>
      <w:r w:rsidRPr="00020732">
        <w:rPr>
          <w:szCs w:val="26"/>
          <w:vertAlign w:val="superscript"/>
          <w:lang w:val="es-UY"/>
        </w:rPr>
        <w:t>2</w:t>
      </w:r>
      <w:r w:rsidRPr="00020732">
        <w:rPr>
          <w:szCs w:val="26"/>
          <w:lang w:val="es-UY"/>
        </w:rPr>
        <w:t xml:space="preserve"> </w:t>
      </w:r>
      <w:r w:rsidR="00745D81">
        <w:rPr>
          <w:szCs w:val="26"/>
          <w:lang w:val="es-UY"/>
        </w:rPr>
        <w:t xml:space="preserve">đặt </w:t>
      </w:r>
      <w:r w:rsidRPr="00020732">
        <w:rPr>
          <w:szCs w:val="26"/>
          <w:lang w:val="es-UY"/>
        </w:rPr>
        <w:t xml:space="preserve">tại </w:t>
      </w:r>
      <w:r w:rsidR="00745D81">
        <w:rPr>
          <w:szCs w:val="26"/>
          <w:lang w:val="es-UY"/>
        </w:rPr>
        <w:t>thửa đất số 02</w:t>
      </w:r>
      <w:r w:rsidR="000F4659">
        <w:rPr>
          <w:szCs w:val="26"/>
          <w:lang w:val="es-UY"/>
        </w:rPr>
        <w:t xml:space="preserve">, tờ bản đồ số 01, </w:t>
      </w:r>
      <w:r w:rsidR="00745D81">
        <w:rPr>
          <w:szCs w:val="26"/>
          <w:lang w:val="es-UY"/>
        </w:rPr>
        <w:t>TT. Xuân Trường</w:t>
      </w:r>
      <w:r w:rsidRPr="00020732">
        <w:rPr>
          <w:szCs w:val="26"/>
          <w:lang w:val="es-UY"/>
        </w:rPr>
        <w:t xml:space="preserve"> và diện tích khu vực khai thác nước là </w:t>
      </w:r>
      <w:r w:rsidR="000F4659">
        <w:rPr>
          <w:szCs w:val="26"/>
          <w:lang w:val="es-UY"/>
        </w:rPr>
        <w:t>1.198,9</w:t>
      </w:r>
      <w:r w:rsidR="009825CF" w:rsidRPr="00020732">
        <w:rPr>
          <w:szCs w:val="26"/>
          <w:lang w:val="es-UY"/>
        </w:rPr>
        <w:t xml:space="preserve"> </w:t>
      </w:r>
      <w:r w:rsidRPr="00020732">
        <w:rPr>
          <w:szCs w:val="26"/>
          <w:lang w:val="es-UY"/>
        </w:rPr>
        <w:t>m</w:t>
      </w:r>
      <w:r w:rsidRPr="00020732">
        <w:rPr>
          <w:szCs w:val="26"/>
          <w:vertAlign w:val="superscript"/>
          <w:lang w:val="es-UY"/>
        </w:rPr>
        <w:t>2</w:t>
      </w:r>
      <w:r w:rsidRPr="00020732">
        <w:rPr>
          <w:szCs w:val="26"/>
          <w:lang w:val="es-UY"/>
        </w:rPr>
        <w:t xml:space="preserve"> tại</w:t>
      </w:r>
      <w:r w:rsidR="000F4659">
        <w:rPr>
          <w:szCs w:val="26"/>
          <w:lang w:val="es-UY"/>
        </w:rPr>
        <w:t xml:space="preserve"> thửa đất số 01, tờ bản đồ số 01, TT. Xuân Trường</w:t>
      </w:r>
      <w:r w:rsidRPr="00020732">
        <w:rPr>
          <w:szCs w:val="26"/>
          <w:lang w:val="es-UY"/>
        </w:rPr>
        <w:t>.</w:t>
      </w:r>
      <w:r w:rsidR="004479B7" w:rsidRPr="00020732">
        <w:rPr>
          <w:szCs w:val="26"/>
          <w:lang w:val="nb-NO"/>
        </w:rPr>
        <w:tab/>
      </w:r>
    </w:p>
    <w:p w14:paraId="183B918F" w14:textId="77777777" w:rsidR="004479B7" w:rsidRPr="00020732" w:rsidRDefault="004479B7" w:rsidP="005419B8">
      <w:pPr>
        <w:ind w:firstLine="720"/>
        <w:jc w:val="both"/>
        <w:rPr>
          <w:szCs w:val="26"/>
          <w:lang w:val="nb-NO"/>
        </w:rPr>
      </w:pPr>
      <w:r w:rsidRPr="00020732">
        <w:rPr>
          <w:szCs w:val="26"/>
          <w:lang w:val="nb-NO"/>
        </w:rPr>
        <w:t>Hiện trạng</w:t>
      </w:r>
      <w:r w:rsidR="005419B8" w:rsidRPr="00020732">
        <w:rPr>
          <w:szCs w:val="26"/>
          <w:lang w:val="nb-NO"/>
        </w:rPr>
        <w:t xml:space="preserve">, khu đất này đã được </w:t>
      </w:r>
      <w:r w:rsidR="00422006" w:rsidRPr="00020732">
        <w:rPr>
          <w:szCs w:val="26"/>
          <w:lang w:val="nb-NO"/>
        </w:rPr>
        <w:t xml:space="preserve">quy hoạch, </w:t>
      </w:r>
      <w:r w:rsidR="005419B8" w:rsidRPr="00020732">
        <w:rPr>
          <w:szCs w:val="26"/>
          <w:lang w:val="nb-NO"/>
        </w:rPr>
        <w:t>xây dự</w:t>
      </w:r>
      <w:r w:rsidR="00422006" w:rsidRPr="00020732">
        <w:rPr>
          <w:szCs w:val="26"/>
          <w:lang w:val="nb-NO"/>
        </w:rPr>
        <w:t>ng một số hạng mục phục vụ</w:t>
      </w:r>
      <w:r w:rsidR="00DC19A6" w:rsidRPr="00020732">
        <w:rPr>
          <w:szCs w:val="26"/>
          <w:lang w:val="nb-NO"/>
        </w:rPr>
        <w:t xml:space="preserve"> hoạt động</w:t>
      </w:r>
      <w:r w:rsidR="00422006" w:rsidRPr="00020732">
        <w:rPr>
          <w:szCs w:val="26"/>
          <w:lang w:val="nb-NO"/>
        </w:rPr>
        <w:t xml:space="preserve"> khai thác và xử lý nước. </w:t>
      </w:r>
      <w:r w:rsidR="00A66DD9" w:rsidRPr="00020732">
        <w:rPr>
          <w:szCs w:val="26"/>
          <w:lang w:val="nb-NO"/>
        </w:rPr>
        <w:t>Hi</w:t>
      </w:r>
      <w:r w:rsidR="00573A59" w:rsidRPr="00020732">
        <w:rPr>
          <w:szCs w:val="26"/>
          <w:lang w:val="nb-NO"/>
        </w:rPr>
        <w:t>ện trạng</w:t>
      </w:r>
      <w:r w:rsidRPr="00020732">
        <w:rPr>
          <w:szCs w:val="26"/>
          <w:lang w:val="nb-NO"/>
        </w:rPr>
        <w:t xml:space="preserve"> sử dụng đất khu vực </w:t>
      </w:r>
      <w:r w:rsidR="0039672F" w:rsidRPr="00020732">
        <w:rPr>
          <w:szCs w:val="26"/>
          <w:lang w:val="nb-NO"/>
        </w:rPr>
        <w:t>thực hiện</w:t>
      </w:r>
      <w:r w:rsidRPr="00020732">
        <w:rPr>
          <w:szCs w:val="26"/>
          <w:lang w:val="nb-NO"/>
        </w:rPr>
        <w:t xml:space="preserve"> dự án được thể hiện trong bảng:</w:t>
      </w:r>
    </w:p>
    <w:p w14:paraId="404BD94A" w14:textId="2C00A9D9" w:rsidR="007125CB" w:rsidRPr="00020732" w:rsidRDefault="007125CB" w:rsidP="007125CB">
      <w:pPr>
        <w:pStyle w:val="Caption"/>
        <w:rPr>
          <w:rFonts w:ascii="Times New Roman" w:hAnsi="Times New Roman"/>
          <w:i/>
          <w:sz w:val="26"/>
          <w:szCs w:val="26"/>
          <w:lang w:val="nb-NO"/>
        </w:rPr>
      </w:pPr>
      <w:bookmarkStart w:id="193" w:name="_Toc164267722"/>
      <w:r w:rsidRPr="00020732">
        <w:rPr>
          <w:rFonts w:ascii="Times New Roman" w:hAnsi="Times New Roman"/>
          <w:i/>
          <w:sz w:val="26"/>
          <w:szCs w:val="26"/>
          <w:lang w:val="nb-NO"/>
        </w:rPr>
        <w:t xml:space="preserve">Bảng 1. </w:t>
      </w:r>
      <w:r w:rsidRPr="00020732">
        <w:rPr>
          <w:rFonts w:ascii="Times New Roman" w:hAnsi="Times New Roman"/>
          <w:i/>
          <w:sz w:val="26"/>
          <w:szCs w:val="26"/>
        </w:rPr>
        <w:fldChar w:fldCharType="begin"/>
      </w:r>
      <w:r w:rsidRPr="00020732">
        <w:rPr>
          <w:rFonts w:ascii="Times New Roman" w:hAnsi="Times New Roman"/>
          <w:i/>
          <w:sz w:val="26"/>
          <w:szCs w:val="26"/>
          <w:lang w:val="nb-NO"/>
        </w:rPr>
        <w:instrText xml:space="preserve"> SEQ Bảng_1. \* ARABIC </w:instrText>
      </w:r>
      <w:r w:rsidRPr="00020732">
        <w:rPr>
          <w:rFonts w:ascii="Times New Roman" w:hAnsi="Times New Roman"/>
          <w:i/>
          <w:sz w:val="26"/>
          <w:szCs w:val="26"/>
        </w:rPr>
        <w:fldChar w:fldCharType="separate"/>
      </w:r>
      <w:r w:rsidR="00D978A0">
        <w:rPr>
          <w:rFonts w:ascii="Times New Roman" w:hAnsi="Times New Roman"/>
          <w:i/>
          <w:noProof/>
          <w:sz w:val="26"/>
          <w:szCs w:val="26"/>
          <w:lang w:val="nb-NO"/>
        </w:rPr>
        <w:t>4</w:t>
      </w:r>
      <w:r w:rsidRPr="00020732">
        <w:rPr>
          <w:rFonts w:ascii="Times New Roman" w:hAnsi="Times New Roman"/>
          <w:i/>
          <w:sz w:val="26"/>
          <w:szCs w:val="26"/>
        </w:rPr>
        <w:fldChar w:fldCharType="end"/>
      </w:r>
      <w:r w:rsidRPr="00020732">
        <w:rPr>
          <w:rFonts w:ascii="Times New Roman" w:hAnsi="Times New Roman"/>
          <w:i/>
          <w:sz w:val="26"/>
          <w:szCs w:val="26"/>
          <w:lang w:val="nb-NO"/>
        </w:rPr>
        <w:t>. Hiện trạng sử dụng đất khu vực thực hiện dự án</w:t>
      </w:r>
      <w:bookmarkEnd w:id="193"/>
    </w:p>
    <w:tbl>
      <w:tblPr>
        <w:tblStyle w:val="TableGrid"/>
        <w:tblW w:w="0" w:type="auto"/>
        <w:jc w:val="center"/>
        <w:tblLook w:val="04A0" w:firstRow="1" w:lastRow="0" w:firstColumn="1" w:lastColumn="0" w:noHBand="0" w:noVBand="1"/>
      </w:tblPr>
      <w:tblGrid>
        <w:gridCol w:w="798"/>
        <w:gridCol w:w="4108"/>
        <w:gridCol w:w="2554"/>
        <w:gridCol w:w="1996"/>
      </w:tblGrid>
      <w:tr w:rsidR="00020732" w:rsidRPr="00020732" w14:paraId="0C24015A" w14:textId="77777777" w:rsidTr="003C3DB1">
        <w:trPr>
          <w:trHeight w:val="450"/>
          <w:jc w:val="center"/>
        </w:trPr>
        <w:tc>
          <w:tcPr>
            <w:tcW w:w="798" w:type="dxa"/>
            <w:vAlign w:val="center"/>
          </w:tcPr>
          <w:p w14:paraId="38DBCA85" w14:textId="77777777" w:rsidR="00550ED6" w:rsidRPr="00020732" w:rsidRDefault="00550ED6" w:rsidP="00662925">
            <w:pPr>
              <w:spacing w:after="0" w:line="288" w:lineRule="auto"/>
              <w:jc w:val="center"/>
              <w:rPr>
                <w:b/>
                <w:szCs w:val="26"/>
              </w:rPr>
            </w:pPr>
            <w:r w:rsidRPr="00020732">
              <w:rPr>
                <w:b/>
                <w:szCs w:val="26"/>
              </w:rPr>
              <w:t>STT</w:t>
            </w:r>
          </w:p>
        </w:tc>
        <w:tc>
          <w:tcPr>
            <w:tcW w:w="4108" w:type="dxa"/>
            <w:vAlign w:val="center"/>
          </w:tcPr>
          <w:p w14:paraId="62F5139A" w14:textId="77777777" w:rsidR="00550ED6" w:rsidRPr="00020732" w:rsidRDefault="00550ED6" w:rsidP="00662925">
            <w:pPr>
              <w:spacing w:after="0" w:line="288" w:lineRule="auto"/>
              <w:jc w:val="center"/>
              <w:rPr>
                <w:b/>
                <w:szCs w:val="26"/>
              </w:rPr>
            </w:pPr>
            <w:r w:rsidRPr="00020732">
              <w:rPr>
                <w:b/>
                <w:szCs w:val="26"/>
              </w:rPr>
              <w:t>Đất hiện trạng</w:t>
            </w:r>
          </w:p>
        </w:tc>
        <w:tc>
          <w:tcPr>
            <w:tcW w:w="2554" w:type="dxa"/>
            <w:vAlign w:val="center"/>
          </w:tcPr>
          <w:p w14:paraId="6EFDD921" w14:textId="77777777" w:rsidR="00550ED6" w:rsidRPr="00020732" w:rsidRDefault="00550ED6" w:rsidP="00662925">
            <w:pPr>
              <w:spacing w:after="0" w:line="288" w:lineRule="auto"/>
              <w:jc w:val="center"/>
              <w:rPr>
                <w:b/>
                <w:szCs w:val="26"/>
              </w:rPr>
            </w:pPr>
            <w:r w:rsidRPr="00020732">
              <w:rPr>
                <w:b/>
                <w:szCs w:val="26"/>
              </w:rPr>
              <w:t>Diện tích (m</w:t>
            </w:r>
            <w:r w:rsidRPr="00020732">
              <w:rPr>
                <w:b/>
                <w:szCs w:val="26"/>
                <w:vertAlign w:val="superscript"/>
              </w:rPr>
              <w:t>2</w:t>
            </w:r>
            <w:r w:rsidRPr="00020732">
              <w:rPr>
                <w:b/>
                <w:szCs w:val="26"/>
              </w:rPr>
              <w:t>)</w:t>
            </w:r>
          </w:p>
        </w:tc>
        <w:tc>
          <w:tcPr>
            <w:tcW w:w="1996" w:type="dxa"/>
          </w:tcPr>
          <w:p w14:paraId="1B7FAD31" w14:textId="77777777" w:rsidR="00550ED6" w:rsidRPr="00020732" w:rsidRDefault="00550ED6" w:rsidP="00662925">
            <w:pPr>
              <w:spacing w:after="0" w:line="288" w:lineRule="auto"/>
              <w:jc w:val="center"/>
              <w:rPr>
                <w:b/>
                <w:szCs w:val="26"/>
              </w:rPr>
            </w:pPr>
            <w:r w:rsidRPr="00020732">
              <w:rPr>
                <w:b/>
                <w:szCs w:val="26"/>
              </w:rPr>
              <w:t>Tỷ lệ (%)</w:t>
            </w:r>
          </w:p>
        </w:tc>
      </w:tr>
      <w:tr w:rsidR="00020732" w:rsidRPr="00020732" w14:paraId="6079D66F" w14:textId="77777777" w:rsidTr="003C3DB1">
        <w:trPr>
          <w:trHeight w:val="467"/>
          <w:jc w:val="center"/>
        </w:trPr>
        <w:tc>
          <w:tcPr>
            <w:tcW w:w="798" w:type="dxa"/>
            <w:vAlign w:val="center"/>
          </w:tcPr>
          <w:p w14:paraId="5C549749" w14:textId="77777777" w:rsidR="00550ED6" w:rsidRPr="00020732" w:rsidRDefault="00550ED6" w:rsidP="00373A27">
            <w:pPr>
              <w:spacing w:after="0" w:line="288" w:lineRule="auto"/>
              <w:jc w:val="center"/>
              <w:rPr>
                <w:szCs w:val="26"/>
              </w:rPr>
            </w:pPr>
            <w:r w:rsidRPr="00020732">
              <w:rPr>
                <w:szCs w:val="26"/>
              </w:rPr>
              <w:t>1</w:t>
            </w:r>
          </w:p>
        </w:tc>
        <w:tc>
          <w:tcPr>
            <w:tcW w:w="4108" w:type="dxa"/>
            <w:vAlign w:val="center"/>
          </w:tcPr>
          <w:p w14:paraId="343CB133" w14:textId="77777777" w:rsidR="00550ED6" w:rsidRPr="00020732" w:rsidRDefault="00550ED6" w:rsidP="00662925">
            <w:pPr>
              <w:spacing w:after="0" w:line="288" w:lineRule="auto"/>
              <w:rPr>
                <w:szCs w:val="26"/>
              </w:rPr>
            </w:pPr>
            <w:r w:rsidRPr="00020732">
              <w:rPr>
                <w:szCs w:val="26"/>
              </w:rPr>
              <w:t>Diện tích xây dựng</w:t>
            </w:r>
          </w:p>
        </w:tc>
        <w:tc>
          <w:tcPr>
            <w:tcW w:w="2554" w:type="dxa"/>
            <w:vAlign w:val="center"/>
          </w:tcPr>
          <w:p w14:paraId="1766B7AA" w14:textId="77777777" w:rsidR="00550ED6" w:rsidRPr="00083A65" w:rsidRDefault="00096517" w:rsidP="00F005F8">
            <w:pPr>
              <w:spacing w:after="0" w:line="288" w:lineRule="auto"/>
              <w:jc w:val="center"/>
              <w:rPr>
                <w:color w:val="000000" w:themeColor="text1"/>
                <w:szCs w:val="26"/>
              </w:rPr>
            </w:pPr>
            <w:r w:rsidRPr="00083A65">
              <w:rPr>
                <w:color w:val="000000" w:themeColor="text1"/>
                <w:szCs w:val="26"/>
                <w:lang w:val="es-PE"/>
              </w:rPr>
              <w:t>1.6</w:t>
            </w:r>
            <w:r w:rsidR="00F005F8">
              <w:rPr>
                <w:color w:val="000000" w:themeColor="text1"/>
                <w:szCs w:val="26"/>
                <w:lang w:val="es-PE"/>
              </w:rPr>
              <w:t>27</w:t>
            </w:r>
            <w:r w:rsidRPr="00083A65">
              <w:rPr>
                <w:color w:val="000000" w:themeColor="text1"/>
                <w:szCs w:val="26"/>
                <w:lang w:val="es-PE"/>
              </w:rPr>
              <w:t>,</w:t>
            </w:r>
            <w:r w:rsidR="00F005F8">
              <w:rPr>
                <w:color w:val="000000" w:themeColor="text1"/>
                <w:szCs w:val="26"/>
                <w:lang w:val="es-PE"/>
              </w:rPr>
              <w:t>66</w:t>
            </w:r>
          </w:p>
        </w:tc>
        <w:tc>
          <w:tcPr>
            <w:tcW w:w="1996" w:type="dxa"/>
          </w:tcPr>
          <w:p w14:paraId="5AA0A8D5" w14:textId="77777777" w:rsidR="00550ED6" w:rsidRPr="00083A65" w:rsidRDefault="00F005F8" w:rsidP="00F005F8">
            <w:pPr>
              <w:spacing w:after="0" w:line="288" w:lineRule="auto"/>
              <w:jc w:val="center"/>
              <w:rPr>
                <w:color w:val="000000" w:themeColor="text1"/>
                <w:szCs w:val="26"/>
              </w:rPr>
            </w:pPr>
            <w:r>
              <w:rPr>
                <w:color w:val="000000" w:themeColor="text1"/>
                <w:szCs w:val="26"/>
              </w:rPr>
              <w:t>44</w:t>
            </w:r>
          </w:p>
        </w:tc>
      </w:tr>
      <w:tr w:rsidR="00020732" w:rsidRPr="00020732" w14:paraId="1E063758" w14:textId="77777777" w:rsidTr="003C3DB1">
        <w:trPr>
          <w:trHeight w:val="450"/>
          <w:jc w:val="center"/>
        </w:trPr>
        <w:tc>
          <w:tcPr>
            <w:tcW w:w="798" w:type="dxa"/>
            <w:vAlign w:val="center"/>
          </w:tcPr>
          <w:p w14:paraId="3D243F1C" w14:textId="77777777" w:rsidR="00550ED6" w:rsidRPr="00020732" w:rsidRDefault="00550ED6" w:rsidP="00373A27">
            <w:pPr>
              <w:spacing w:after="0" w:line="288" w:lineRule="auto"/>
              <w:jc w:val="center"/>
              <w:rPr>
                <w:szCs w:val="26"/>
              </w:rPr>
            </w:pPr>
            <w:r w:rsidRPr="00020732">
              <w:rPr>
                <w:szCs w:val="26"/>
              </w:rPr>
              <w:t>2</w:t>
            </w:r>
          </w:p>
        </w:tc>
        <w:tc>
          <w:tcPr>
            <w:tcW w:w="4108" w:type="dxa"/>
            <w:vAlign w:val="center"/>
          </w:tcPr>
          <w:p w14:paraId="3295E665" w14:textId="77777777" w:rsidR="00550ED6" w:rsidRPr="00020732" w:rsidRDefault="00550ED6" w:rsidP="00662925">
            <w:pPr>
              <w:spacing w:after="0" w:line="288" w:lineRule="auto"/>
              <w:rPr>
                <w:szCs w:val="26"/>
              </w:rPr>
            </w:pPr>
            <w:r w:rsidRPr="00020732">
              <w:rPr>
                <w:szCs w:val="26"/>
              </w:rPr>
              <w:t>Diện tích cây xanh</w:t>
            </w:r>
          </w:p>
        </w:tc>
        <w:tc>
          <w:tcPr>
            <w:tcW w:w="2554" w:type="dxa"/>
            <w:vAlign w:val="center"/>
          </w:tcPr>
          <w:p w14:paraId="3BB486A2" w14:textId="77777777" w:rsidR="00550ED6" w:rsidRPr="00763A85" w:rsidRDefault="00F005F8" w:rsidP="00735076">
            <w:pPr>
              <w:spacing w:after="0" w:line="288" w:lineRule="auto"/>
              <w:jc w:val="center"/>
              <w:rPr>
                <w:szCs w:val="26"/>
              </w:rPr>
            </w:pPr>
            <w:r>
              <w:rPr>
                <w:szCs w:val="26"/>
              </w:rPr>
              <w:t>846,42</w:t>
            </w:r>
          </w:p>
        </w:tc>
        <w:tc>
          <w:tcPr>
            <w:tcW w:w="1996" w:type="dxa"/>
          </w:tcPr>
          <w:p w14:paraId="179DDBCE" w14:textId="77777777" w:rsidR="00550ED6" w:rsidRPr="00763A85" w:rsidRDefault="00096517" w:rsidP="00F005F8">
            <w:pPr>
              <w:spacing w:after="0" w:line="288" w:lineRule="auto"/>
              <w:jc w:val="center"/>
              <w:rPr>
                <w:szCs w:val="26"/>
              </w:rPr>
            </w:pPr>
            <w:r>
              <w:rPr>
                <w:szCs w:val="26"/>
              </w:rPr>
              <w:t>22,</w:t>
            </w:r>
            <w:r w:rsidR="00F005F8">
              <w:rPr>
                <w:szCs w:val="26"/>
              </w:rPr>
              <w:t>88</w:t>
            </w:r>
          </w:p>
        </w:tc>
      </w:tr>
      <w:tr w:rsidR="00020732" w:rsidRPr="00020732" w14:paraId="3199AC53" w14:textId="77777777" w:rsidTr="003C3DB1">
        <w:trPr>
          <w:trHeight w:val="467"/>
          <w:jc w:val="center"/>
        </w:trPr>
        <w:tc>
          <w:tcPr>
            <w:tcW w:w="798" w:type="dxa"/>
            <w:vAlign w:val="center"/>
          </w:tcPr>
          <w:p w14:paraId="6F85E5B6" w14:textId="77777777" w:rsidR="00550ED6" w:rsidRPr="00020732" w:rsidRDefault="00550ED6" w:rsidP="00373A27">
            <w:pPr>
              <w:spacing w:after="0" w:line="288" w:lineRule="auto"/>
              <w:jc w:val="center"/>
              <w:rPr>
                <w:szCs w:val="26"/>
              </w:rPr>
            </w:pPr>
            <w:r w:rsidRPr="00020732">
              <w:rPr>
                <w:szCs w:val="26"/>
              </w:rPr>
              <w:t>3</w:t>
            </w:r>
          </w:p>
        </w:tc>
        <w:tc>
          <w:tcPr>
            <w:tcW w:w="4108" w:type="dxa"/>
            <w:vAlign w:val="center"/>
          </w:tcPr>
          <w:p w14:paraId="7ECA608A" w14:textId="77777777" w:rsidR="00550ED6" w:rsidRPr="00020732" w:rsidRDefault="00550ED6" w:rsidP="00662925">
            <w:pPr>
              <w:spacing w:after="0" w:line="288" w:lineRule="auto"/>
              <w:rPr>
                <w:szCs w:val="26"/>
              </w:rPr>
            </w:pPr>
            <w:r w:rsidRPr="00020732">
              <w:rPr>
                <w:szCs w:val="26"/>
              </w:rPr>
              <w:t xml:space="preserve">Diện tích sân </w:t>
            </w:r>
            <w:r w:rsidR="00F61F27" w:rsidRPr="00020732">
              <w:rPr>
                <w:szCs w:val="26"/>
              </w:rPr>
              <w:t xml:space="preserve">bãi, </w:t>
            </w:r>
            <w:r w:rsidRPr="00020732">
              <w:rPr>
                <w:szCs w:val="26"/>
              </w:rPr>
              <w:t>đường nội bộ</w:t>
            </w:r>
          </w:p>
        </w:tc>
        <w:tc>
          <w:tcPr>
            <w:tcW w:w="2554" w:type="dxa"/>
            <w:vAlign w:val="center"/>
          </w:tcPr>
          <w:p w14:paraId="34E67DDA" w14:textId="77777777" w:rsidR="00550ED6" w:rsidRPr="00763A85" w:rsidRDefault="00096517" w:rsidP="00E7343C">
            <w:pPr>
              <w:spacing w:after="0" w:line="288" w:lineRule="auto"/>
              <w:jc w:val="center"/>
              <w:rPr>
                <w:szCs w:val="26"/>
              </w:rPr>
            </w:pPr>
            <w:r>
              <w:rPr>
                <w:szCs w:val="26"/>
              </w:rPr>
              <w:t>1.224,82</w:t>
            </w:r>
          </w:p>
        </w:tc>
        <w:tc>
          <w:tcPr>
            <w:tcW w:w="1996" w:type="dxa"/>
          </w:tcPr>
          <w:p w14:paraId="0976E772" w14:textId="77777777" w:rsidR="00550ED6" w:rsidRPr="00763A85" w:rsidRDefault="00096517" w:rsidP="00662925">
            <w:pPr>
              <w:spacing w:after="0" w:line="288" w:lineRule="auto"/>
              <w:jc w:val="center"/>
              <w:rPr>
                <w:szCs w:val="26"/>
              </w:rPr>
            </w:pPr>
            <w:r>
              <w:rPr>
                <w:szCs w:val="26"/>
              </w:rPr>
              <w:t>33,11</w:t>
            </w:r>
          </w:p>
        </w:tc>
      </w:tr>
      <w:tr w:rsidR="00020732" w:rsidRPr="00020732" w14:paraId="41628988" w14:textId="77777777" w:rsidTr="003C3DB1">
        <w:trPr>
          <w:trHeight w:val="467"/>
          <w:jc w:val="center"/>
        </w:trPr>
        <w:tc>
          <w:tcPr>
            <w:tcW w:w="798" w:type="dxa"/>
            <w:vAlign w:val="center"/>
          </w:tcPr>
          <w:p w14:paraId="6F74B08F" w14:textId="77777777" w:rsidR="00550ED6" w:rsidRPr="00020732" w:rsidRDefault="00550ED6" w:rsidP="00662925">
            <w:pPr>
              <w:spacing w:after="0" w:line="288" w:lineRule="auto"/>
              <w:jc w:val="center"/>
              <w:rPr>
                <w:szCs w:val="26"/>
              </w:rPr>
            </w:pPr>
          </w:p>
        </w:tc>
        <w:tc>
          <w:tcPr>
            <w:tcW w:w="4108" w:type="dxa"/>
            <w:vAlign w:val="center"/>
          </w:tcPr>
          <w:p w14:paraId="6AA657EE" w14:textId="77777777" w:rsidR="00550ED6" w:rsidRPr="00020732" w:rsidRDefault="00550ED6" w:rsidP="00662925">
            <w:pPr>
              <w:spacing w:after="0" w:line="288" w:lineRule="auto"/>
              <w:rPr>
                <w:b/>
                <w:szCs w:val="26"/>
              </w:rPr>
            </w:pPr>
            <w:r w:rsidRPr="00020732">
              <w:rPr>
                <w:b/>
                <w:szCs w:val="26"/>
              </w:rPr>
              <w:t>Tổng</w:t>
            </w:r>
          </w:p>
        </w:tc>
        <w:tc>
          <w:tcPr>
            <w:tcW w:w="2554" w:type="dxa"/>
            <w:vAlign w:val="center"/>
          </w:tcPr>
          <w:p w14:paraId="0A883A94" w14:textId="77777777" w:rsidR="00550ED6" w:rsidRPr="00020732" w:rsidRDefault="000F4659" w:rsidP="004738C9">
            <w:pPr>
              <w:spacing w:after="0" w:line="288" w:lineRule="auto"/>
              <w:jc w:val="center"/>
              <w:rPr>
                <w:b/>
                <w:szCs w:val="26"/>
              </w:rPr>
            </w:pPr>
            <w:r>
              <w:rPr>
                <w:b/>
                <w:szCs w:val="26"/>
              </w:rPr>
              <w:t>3.698,9</w:t>
            </w:r>
          </w:p>
        </w:tc>
        <w:tc>
          <w:tcPr>
            <w:tcW w:w="1996" w:type="dxa"/>
          </w:tcPr>
          <w:p w14:paraId="273BEF92" w14:textId="77777777" w:rsidR="00550ED6" w:rsidRPr="00020732" w:rsidRDefault="00550ED6" w:rsidP="00662925">
            <w:pPr>
              <w:spacing w:after="0" w:line="288" w:lineRule="auto"/>
              <w:jc w:val="center"/>
              <w:rPr>
                <w:b/>
                <w:szCs w:val="26"/>
              </w:rPr>
            </w:pPr>
            <w:r w:rsidRPr="00020732">
              <w:rPr>
                <w:b/>
                <w:szCs w:val="26"/>
              </w:rPr>
              <w:t>100</w:t>
            </w:r>
          </w:p>
        </w:tc>
      </w:tr>
    </w:tbl>
    <w:p w14:paraId="7C4309E8" w14:textId="77777777" w:rsidR="00083A65" w:rsidRPr="00020732" w:rsidRDefault="008B3541" w:rsidP="008B3541">
      <w:pPr>
        <w:pStyle w:val="13"/>
        <w:spacing w:before="120"/>
        <w:rPr>
          <w:color w:val="auto"/>
        </w:rPr>
      </w:pPr>
      <w:bookmarkStart w:id="194" w:name="_Toc463614340"/>
      <w:bookmarkStart w:id="195" w:name="_Toc463617319"/>
      <w:bookmarkStart w:id="196" w:name="_Toc463617612"/>
      <w:bookmarkStart w:id="197" w:name="_Toc505094298"/>
      <w:bookmarkStart w:id="198" w:name="_Toc514393561"/>
      <w:bookmarkStart w:id="199" w:name="_Toc514393973"/>
      <w:bookmarkStart w:id="200" w:name="_Toc514394267"/>
      <w:bookmarkStart w:id="201" w:name="_Toc514444813"/>
      <w:bookmarkStart w:id="202" w:name="_Toc527449001"/>
      <w:bookmarkStart w:id="203" w:name="_Toc16166372"/>
      <w:bookmarkStart w:id="204" w:name="_Toc18894358"/>
      <w:bookmarkStart w:id="205" w:name="_Toc25162305"/>
      <w:bookmarkStart w:id="206" w:name="_Toc160395938"/>
      <w:r>
        <w:rPr>
          <w:color w:val="auto"/>
        </w:rPr>
        <w:lastRenderedPageBreak/>
        <w:t>1.</w:t>
      </w:r>
      <w:r w:rsidR="00083A65" w:rsidRPr="00020732">
        <w:rPr>
          <w:color w:val="auto"/>
        </w:rPr>
        <w:t xml:space="preserve">1.5. </w:t>
      </w:r>
      <w:r w:rsidR="00083A65">
        <w:rPr>
          <w:color w:val="auto"/>
        </w:rPr>
        <w:t>Khoảng cách từ dự án tới khu dân cư và khu vực có yếu tố nhạy cảm về môi trường</w:t>
      </w:r>
      <w:r w:rsidR="00083A65" w:rsidRPr="00020732">
        <w:rPr>
          <w:color w:val="auto"/>
        </w:rPr>
        <w:t>.</w:t>
      </w:r>
    </w:p>
    <w:p w14:paraId="32E011E0" w14:textId="63C10C5F" w:rsidR="00083A65" w:rsidRPr="00020732" w:rsidRDefault="00083A65" w:rsidP="00083A65">
      <w:pPr>
        <w:ind w:firstLine="720"/>
        <w:jc w:val="both"/>
        <w:rPr>
          <w:szCs w:val="26"/>
          <w:lang w:val="nb-NO"/>
        </w:rPr>
      </w:pPr>
      <w:r w:rsidRPr="00083A65">
        <w:t>Dự án cải tạo nâng cấp nằm trong khuôn viên của nhà máy hiện trạng, nằm tiếp giáp với k</w:t>
      </w:r>
      <w:r w:rsidRPr="00083A65">
        <w:rPr>
          <w:szCs w:val="26"/>
          <w:lang w:val="nb-NO"/>
        </w:rPr>
        <w:t>hu dân</w:t>
      </w:r>
      <w:r w:rsidRPr="00020732">
        <w:rPr>
          <w:szCs w:val="26"/>
          <w:lang w:val="nb-NO"/>
        </w:rPr>
        <w:t xml:space="preserve"> cư: </w:t>
      </w:r>
      <w:r w:rsidR="00725508">
        <w:rPr>
          <w:szCs w:val="26"/>
          <w:lang w:val="nb-NO"/>
        </w:rPr>
        <w:t>gần</w:t>
      </w:r>
      <w:r w:rsidRPr="00020732">
        <w:rPr>
          <w:szCs w:val="26"/>
          <w:lang w:val="nb-NO"/>
        </w:rPr>
        <w:t xml:space="preserve"> khu dân cư </w:t>
      </w:r>
      <w:r>
        <w:rPr>
          <w:szCs w:val="26"/>
          <w:lang w:val="nb-NO"/>
        </w:rPr>
        <w:t xml:space="preserve">tổ 18, TT. Xuân Trường </w:t>
      </w:r>
      <w:r w:rsidRPr="00020732">
        <w:rPr>
          <w:szCs w:val="26"/>
          <w:lang w:val="nb-NO"/>
        </w:rPr>
        <w:t>phía Tây</w:t>
      </w:r>
      <w:r>
        <w:rPr>
          <w:szCs w:val="26"/>
          <w:lang w:val="nb-NO"/>
        </w:rPr>
        <w:t xml:space="preserve"> và phía Nam</w:t>
      </w:r>
      <w:r w:rsidRPr="00020732">
        <w:rPr>
          <w:szCs w:val="26"/>
          <w:lang w:val="nb-NO"/>
        </w:rPr>
        <w:t xml:space="preserve"> dự</w:t>
      </w:r>
      <w:r>
        <w:rPr>
          <w:szCs w:val="26"/>
          <w:lang w:val="nb-NO"/>
        </w:rPr>
        <w:t xml:space="preserve"> án.</w:t>
      </w:r>
      <w:r w:rsidR="00725508">
        <w:rPr>
          <w:szCs w:val="26"/>
          <w:lang w:val="nb-NO"/>
        </w:rPr>
        <w:t xml:space="preserve"> Yếu tố nhạy cảm về môi trường có tiếng ồn khi có máy đào, hoặc ô tô vận chuyể</w:t>
      </w:r>
      <w:r w:rsidR="004476C6">
        <w:rPr>
          <w:szCs w:val="26"/>
          <w:lang w:val="nb-NO"/>
        </w:rPr>
        <w:t xml:space="preserve">n vật liệu ra vào nhà máy và khói bụi. Tuy nhiên các hạng mục công trình như bể lắng, bể lọc, bể trộn được gia công sẵn </w:t>
      </w:r>
      <w:r w:rsidR="0003563B">
        <w:rPr>
          <w:szCs w:val="26"/>
          <w:lang w:val="nb-NO"/>
        </w:rPr>
        <w:t xml:space="preserve">bằng </w:t>
      </w:r>
      <w:r w:rsidR="004476C6">
        <w:rPr>
          <w:szCs w:val="26"/>
          <w:lang w:val="nb-NO"/>
        </w:rPr>
        <w:t xml:space="preserve">Inox </w:t>
      </w:r>
      <w:r w:rsidR="007F3EA6">
        <w:rPr>
          <w:szCs w:val="26"/>
          <w:lang w:val="nb-NO"/>
        </w:rPr>
        <w:t xml:space="preserve">ở nơi sản xuất </w:t>
      </w:r>
      <w:r w:rsidR="0003563B">
        <w:rPr>
          <w:szCs w:val="26"/>
          <w:lang w:val="nb-NO"/>
        </w:rPr>
        <w:t>cho nên</w:t>
      </w:r>
      <w:r w:rsidR="004476C6">
        <w:rPr>
          <w:szCs w:val="26"/>
          <w:lang w:val="nb-NO"/>
        </w:rPr>
        <w:t xml:space="preserve"> lắp đặt </w:t>
      </w:r>
      <w:r w:rsidR="0003563B">
        <w:rPr>
          <w:szCs w:val="26"/>
          <w:lang w:val="nb-NO"/>
        </w:rPr>
        <w:t>thuận tiện và nhanh.</w:t>
      </w:r>
    </w:p>
    <w:p w14:paraId="591A9D4F" w14:textId="77777777" w:rsidR="002D4BEE" w:rsidRPr="00020732" w:rsidRDefault="002D4BEE" w:rsidP="00604433">
      <w:pPr>
        <w:pStyle w:val="13"/>
        <w:rPr>
          <w:color w:val="auto"/>
        </w:rPr>
      </w:pPr>
      <w:r w:rsidRPr="00020732">
        <w:rPr>
          <w:color w:val="auto"/>
        </w:rPr>
        <w:t>1.1.</w:t>
      </w:r>
      <w:r w:rsidR="00083A65">
        <w:rPr>
          <w:color w:val="auto"/>
        </w:rPr>
        <w:t>6</w:t>
      </w:r>
      <w:r w:rsidRPr="00020732">
        <w:rPr>
          <w:color w:val="auto"/>
        </w:rPr>
        <w:t xml:space="preserve">. </w:t>
      </w:r>
      <w:bookmarkEnd w:id="194"/>
      <w:bookmarkEnd w:id="195"/>
      <w:bookmarkEnd w:id="196"/>
      <w:bookmarkEnd w:id="197"/>
      <w:bookmarkEnd w:id="198"/>
      <w:bookmarkEnd w:id="199"/>
      <w:bookmarkEnd w:id="200"/>
      <w:bookmarkEnd w:id="201"/>
      <w:bookmarkEnd w:id="202"/>
      <w:r w:rsidR="00305E33" w:rsidRPr="00020732">
        <w:rPr>
          <w:color w:val="auto"/>
        </w:rPr>
        <w:t>Mục tiêu;</w:t>
      </w:r>
      <w:r w:rsidR="005130B6" w:rsidRPr="00020732">
        <w:rPr>
          <w:color w:val="auto"/>
        </w:rPr>
        <w:t xml:space="preserve"> loại hình,</w:t>
      </w:r>
      <w:r w:rsidR="00305E33" w:rsidRPr="00020732">
        <w:rPr>
          <w:color w:val="auto"/>
        </w:rPr>
        <w:t xml:space="preserve"> quy mô</w:t>
      </w:r>
      <w:r w:rsidR="005130B6" w:rsidRPr="00020732">
        <w:rPr>
          <w:color w:val="auto"/>
        </w:rPr>
        <w:t>, công suất</w:t>
      </w:r>
      <w:r w:rsidR="00305E33" w:rsidRPr="00020732">
        <w:rPr>
          <w:color w:val="auto"/>
        </w:rPr>
        <w:t xml:space="preserve"> của </w:t>
      </w:r>
      <w:r w:rsidRPr="00020732">
        <w:rPr>
          <w:color w:val="auto"/>
        </w:rPr>
        <w:t>dự án</w:t>
      </w:r>
      <w:bookmarkEnd w:id="203"/>
      <w:bookmarkEnd w:id="204"/>
      <w:bookmarkEnd w:id="205"/>
      <w:r w:rsidR="009E0EA9" w:rsidRPr="00020732">
        <w:rPr>
          <w:color w:val="auto"/>
        </w:rPr>
        <w:t>.</w:t>
      </w:r>
      <w:bookmarkEnd w:id="206"/>
    </w:p>
    <w:p w14:paraId="6D11BEDB" w14:textId="77777777" w:rsidR="002D4BEE" w:rsidRPr="00020732" w:rsidRDefault="002D4BEE" w:rsidP="00DC1412">
      <w:pPr>
        <w:pStyle w:val="Heading7"/>
        <w:spacing w:before="60" w:after="60" w:line="312" w:lineRule="auto"/>
        <w:ind w:firstLine="0"/>
        <w:jc w:val="both"/>
        <w:rPr>
          <w:b/>
          <w:color w:val="auto"/>
          <w:sz w:val="26"/>
          <w:szCs w:val="26"/>
        </w:rPr>
      </w:pPr>
      <w:bookmarkStart w:id="207" w:name="_Toc305678638"/>
      <w:bookmarkStart w:id="208" w:name="_Toc338418262"/>
      <w:bookmarkStart w:id="209" w:name="_Toc421891821"/>
      <w:bookmarkStart w:id="210" w:name="_Toc463614341"/>
      <w:bookmarkStart w:id="211" w:name="_Toc463617320"/>
      <w:bookmarkStart w:id="212" w:name="_Toc463617613"/>
      <w:bookmarkStart w:id="213" w:name="_Toc505094299"/>
      <w:bookmarkStart w:id="214" w:name="_Toc514393562"/>
      <w:bookmarkStart w:id="215" w:name="_Toc514393974"/>
      <w:bookmarkStart w:id="216" w:name="_Toc514394268"/>
      <w:bookmarkStart w:id="217" w:name="_Toc514444814"/>
      <w:bookmarkStart w:id="218" w:name="_Toc527449002"/>
      <w:bookmarkStart w:id="219" w:name="_Toc18655729"/>
      <w:bookmarkStart w:id="220" w:name="_Toc18894359"/>
      <w:r w:rsidRPr="00020732">
        <w:rPr>
          <w:b/>
          <w:color w:val="auto"/>
          <w:sz w:val="26"/>
          <w:szCs w:val="26"/>
        </w:rPr>
        <w:t>1.1.</w:t>
      </w:r>
      <w:r w:rsidR="00083A65">
        <w:rPr>
          <w:b/>
          <w:color w:val="auto"/>
          <w:sz w:val="26"/>
          <w:szCs w:val="26"/>
        </w:rPr>
        <w:t>6</w:t>
      </w:r>
      <w:r w:rsidRPr="00020732">
        <w:rPr>
          <w:b/>
          <w:color w:val="auto"/>
          <w:sz w:val="26"/>
          <w:szCs w:val="26"/>
        </w:rPr>
        <w:t xml:space="preserve">.1. </w:t>
      </w:r>
      <w:bookmarkEnd w:id="207"/>
      <w:r w:rsidRPr="00020732">
        <w:rPr>
          <w:b/>
          <w:color w:val="auto"/>
          <w:sz w:val="26"/>
          <w:szCs w:val="26"/>
        </w:rPr>
        <w:t>Mục tiêu của dự án</w:t>
      </w:r>
      <w:bookmarkEnd w:id="208"/>
      <w:bookmarkEnd w:id="209"/>
      <w:bookmarkEnd w:id="210"/>
      <w:bookmarkEnd w:id="211"/>
      <w:bookmarkEnd w:id="212"/>
      <w:bookmarkEnd w:id="213"/>
      <w:bookmarkEnd w:id="214"/>
      <w:bookmarkEnd w:id="215"/>
      <w:bookmarkEnd w:id="216"/>
      <w:bookmarkEnd w:id="217"/>
      <w:bookmarkEnd w:id="218"/>
      <w:bookmarkEnd w:id="219"/>
      <w:bookmarkEnd w:id="220"/>
      <w:r w:rsidR="009E0EA9" w:rsidRPr="00020732">
        <w:rPr>
          <w:b/>
          <w:color w:val="auto"/>
          <w:sz w:val="26"/>
          <w:szCs w:val="26"/>
        </w:rPr>
        <w:t>.</w:t>
      </w:r>
    </w:p>
    <w:p w14:paraId="5CD3CB9F" w14:textId="77777777" w:rsidR="004C422A" w:rsidRPr="00020732" w:rsidRDefault="004C422A" w:rsidP="00662925">
      <w:pPr>
        <w:spacing w:line="288" w:lineRule="auto"/>
        <w:ind w:firstLine="720"/>
        <w:jc w:val="both"/>
        <w:rPr>
          <w:szCs w:val="26"/>
          <w:lang w:val="de-DE"/>
        </w:rPr>
      </w:pPr>
      <w:r w:rsidRPr="00020732">
        <w:rPr>
          <w:szCs w:val="26"/>
          <w:lang w:val="de-DE"/>
        </w:rPr>
        <w:t xml:space="preserve">- </w:t>
      </w:r>
      <w:r w:rsidR="00163F8C" w:rsidRPr="00020732">
        <w:rPr>
          <w:szCs w:val="26"/>
          <w:lang w:val="de-DE"/>
        </w:rPr>
        <w:t>N</w:t>
      </w:r>
      <w:r w:rsidRPr="00020732">
        <w:rPr>
          <w:szCs w:val="26"/>
          <w:lang w:val="de-DE"/>
        </w:rPr>
        <w:t xml:space="preserve">âng công suất xử lý nước sạch phục vụ sinh hoạt cho nhân dân, các đơn vị hành chính sự nghiệp, các cơ sở kinh doanh trên địa bàn của </w:t>
      </w:r>
      <w:r w:rsidR="007773AD">
        <w:rPr>
          <w:szCs w:val="26"/>
          <w:lang w:val="de-DE"/>
        </w:rPr>
        <w:t>11</w:t>
      </w:r>
      <w:r w:rsidRPr="00020732">
        <w:rPr>
          <w:szCs w:val="26"/>
          <w:lang w:val="de-DE"/>
        </w:rPr>
        <w:t xml:space="preserve"> xã (</w:t>
      </w:r>
      <w:r w:rsidR="007773AD">
        <w:rPr>
          <w:szCs w:val="26"/>
          <w:lang w:val="de-DE"/>
        </w:rPr>
        <w:t>TT. Xuân Trường, Xuân Vinh, Xuân Phương, Xuân Hòa, Xuân Tiến, Xuân Bắc, Xuân Thượng, Xuân Châu, HTX Hồng Thiện thuộc xã Xuân Hồng, Xuân Ngọc, Xuân Thủy</w:t>
      </w:r>
      <w:r w:rsidRPr="00020732">
        <w:rPr>
          <w:szCs w:val="26"/>
          <w:lang w:val="de-DE"/>
        </w:rPr>
        <w:t xml:space="preserve">) và </w:t>
      </w:r>
      <w:r w:rsidR="00AF019F" w:rsidRPr="00020732">
        <w:rPr>
          <w:szCs w:val="26"/>
          <w:lang w:val="de-DE"/>
        </w:rPr>
        <w:t xml:space="preserve">KCN </w:t>
      </w:r>
      <w:r w:rsidR="007773AD">
        <w:rPr>
          <w:szCs w:val="26"/>
          <w:lang w:val="de-DE"/>
        </w:rPr>
        <w:t>Xuân Kiên</w:t>
      </w:r>
      <w:r w:rsidR="00120325">
        <w:rPr>
          <w:szCs w:val="26"/>
          <w:lang w:val="de-DE"/>
        </w:rPr>
        <w:t>.</w:t>
      </w:r>
    </w:p>
    <w:p w14:paraId="44377A8A" w14:textId="77777777" w:rsidR="002D4BEE" w:rsidRPr="00020732" w:rsidRDefault="009E0EA9" w:rsidP="00DC1412">
      <w:pPr>
        <w:pStyle w:val="Heading7"/>
        <w:spacing w:before="60" w:after="60" w:line="312" w:lineRule="auto"/>
        <w:ind w:firstLine="0"/>
        <w:jc w:val="both"/>
        <w:rPr>
          <w:b/>
          <w:color w:val="auto"/>
          <w:sz w:val="26"/>
          <w:szCs w:val="26"/>
        </w:rPr>
      </w:pPr>
      <w:bookmarkStart w:id="221" w:name="_Toc18655730"/>
      <w:bookmarkStart w:id="222" w:name="_Toc18894360"/>
      <w:r w:rsidRPr="00020732">
        <w:rPr>
          <w:b/>
          <w:color w:val="auto"/>
          <w:sz w:val="26"/>
          <w:szCs w:val="26"/>
        </w:rPr>
        <w:t>1</w:t>
      </w:r>
      <w:r w:rsidR="001F0EB3" w:rsidRPr="00020732">
        <w:rPr>
          <w:b/>
          <w:color w:val="auto"/>
          <w:sz w:val="26"/>
          <w:szCs w:val="26"/>
        </w:rPr>
        <w:t>.1.</w:t>
      </w:r>
      <w:r w:rsidR="00083A65">
        <w:rPr>
          <w:b/>
          <w:color w:val="auto"/>
          <w:sz w:val="26"/>
          <w:szCs w:val="26"/>
        </w:rPr>
        <w:t>6</w:t>
      </w:r>
      <w:r w:rsidR="001F0EB3" w:rsidRPr="00020732">
        <w:rPr>
          <w:b/>
          <w:color w:val="auto"/>
          <w:sz w:val="26"/>
          <w:szCs w:val="26"/>
        </w:rPr>
        <w:t xml:space="preserve">.2. </w:t>
      </w:r>
      <w:r w:rsidR="003146B8" w:rsidRPr="00020732">
        <w:rPr>
          <w:b/>
          <w:color w:val="auto"/>
          <w:sz w:val="26"/>
          <w:szCs w:val="26"/>
        </w:rPr>
        <w:t>Loại hình, quy mô, công suất và</w:t>
      </w:r>
      <w:r w:rsidR="001F0EB3" w:rsidRPr="00020732">
        <w:rPr>
          <w:b/>
          <w:color w:val="auto"/>
          <w:sz w:val="26"/>
          <w:szCs w:val="26"/>
        </w:rPr>
        <w:t xml:space="preserve"> công nghệ </w:t>
      </w:r>
      <w:r w:rsidR="003146B8" w:rsidRPr="00020732">
        <w:rPr>
          <w:b/>
          <w:color w:val="auto"/>
          <w:sz w:val="26"/>
          <w:szCs w:val="26"/>
        </w:rPr>
        <w:t>sản xuất của</w:t>
      </w:r>
      <w:r w:rsidR="002D4BEE" w:rsidRPr="00020732">
        <w:rPr>
          <w:b/>
          <w:color w:val="auto"/>
          <w:sz w:val="26"/>
          <w:szCs w:val="26"/>
        </w:rPr>
        <w:t xml:space="preserve"> dự án</w:t>
      </w:r>
      <w:bookmarkEnd w:id="221"/>
      <w:bookmarkEnd w:id="222"/>
      <w:r w:rsidR="005C29A7" w:rsidRPr="00020732">
        <w:rPr>
          <w:b/>
          <w:color w:val="auto"/>
          <w:sz w:val="26"/>
          <w:szCs w:val="26"/>
        </w:rPr>
        <w:t>.</w:t>
      </w:r>
    </w:p>
    <w:p w14:paraId="1F64C991" w14:textId="77777777" w:rsidR="003146B8" w:rsidRPr="00020732" w:rsidRDefault="003146B8" w:rsidP="00DC1412">
      <w:pPr>
        <w:ind w:firstLine="720"/>
        <w:jc w:val="both"/>
        <w:rPr>
          <w:rFonts w:eastAsia="Times New Roman"/>
          <w:b/>
          <w:i/>
          <w:szCs w:val="26"/>
          <w:lang w:val="pt-BR" w:eastAsia="ja-JP"/>
        </w:rPr>
      </w:pPr>
      <w:bookmarkStart w:id="223" w:name="_Toc16166373"/>
      <w:bookmarkStart w:id="224" w:name="_Toc18894361"/>
      <w:bookmarkStart w:id="225" w:name="_Toc25162306"/>
      <w:r w:rsidRPr="00020732">
        <w:rPr>
          <w:rFonts w:eastAsia="Times New Roman"/>
          <w:b/>
          <w:i/>
          <w:szCs w:val="26"/>
          <w:lang w:val="pt-BR" w:eastAsia="ja-JP"/>
        </w:rPr>
        <w:t xml:space="preserve">* Loại hình dự án: </w:t>
      </w:r>
      <w:r w:rsidRPr="00020732">
        <w:rPr>
          <w:rFonts w:eastAsia="Times New Roman"/>
          <w:szCs w:val="26"/>
          <w:lang w:val="pt-BR" w:eastAsia="ja-JP"/>
        </w:rPr>
        <w:t>Xử lý và cung cấp nước sạch.</w:t>
      </w:r>
    </w:p>
    <w:p w14:paraId="78957373" w14:textId="77777777" w:rsidR="001F0EB3" w:rsidRPr="00020732" w:rsidRDefault="001F0EB3" w:rsidP="00DC1412">
      <w:pPr>
        <w:ind w:firstLine="720"/>
        <w:jc w:val="both"/>
        <w:rPr>
          <w:szCs w:val="26"/>
          <w:lang w:val="es-UY"/>
        </w:rPr>
      </w:pPr>
      <w:r w:rsidRPr="00020732">
        <w:rPr>
          <w:rFonts w:eastAsia="Times New Roman"/>
          <w:b/>
          <w:i/>
          <w:szCs w:val="26"/>
          <w:lang w:val="pt-BR" w:eastAsia="ja-JP"/>
        </w:rPr>
        <w:t>*</w:t>
      </w:r>
      <w:r w:rsidRPr="00020732">
        <w:rPr>
          <w:rFonts w:eastAsia="Times New Roman"/>
          <w:b/>
          <w:i/>
          <w:szCs w:val="26"/>
          <w:lang w:val="vi-VN" w:eastAsia="ja-JP"/>
        </w:rPr>
        <w:t xml:space="preserve"> Quy mô dự án:</w:t>
      </w:r>
      <w:r w:rsidR="00471A81" w:rsidRPr="00020732">
        <w:rPr>
          <w:rFonts w:eastAsia="Times New Roman"/>
          <w:b/>
          <w:i/>
          <w:szCs w:val="26"/>
          <w:lang w:val="es-UY" w:eastAsia="ja-JP"/>
        </w:rPr>
        <w:t xml:space="preserve"> </w:t>
      </w:r>
      <w:r w:rsidR="00874456">
        <w:rPr>
          <w:szCs w:val="26"/>
          <w:lang w:val="pt-BR" w:eastAsia="ja-JP"/>
        </w:rPr>
        <w:t>đ</w:t>
      </w:r>
      <w:r w:rsidRPr="00020732">
        <w:rPr>
          <w:szCs w:val="26"/>
          <w:lang w:val="pt-BR" w:eastAsia="ja-JP"/>
        </w:rPr>
        <w:t xml:space="preserve">ây là </w:t>
      </w:r>
      <w:r w:rsidR="00874456">
        <w:rPr>
          <w:szCs w:val="26"/>
          <w:lang w:val="pt-BR" w:eastAsia="ja-JP"/>
        </w:rPr>
        <w:t>d</w:t>
      </w:r>
      <w:r w:rsidRPr="00020732">
        <w:rPr>
          <w:szCs w:val="26"/>
          <w:lang w:val="pt-BR" w:eastAsia="ja-JP"/>
        </w:rPr>
        <w:t xml:space="preserve">ự án </w:t>
      </w:r>
      <w:r w:rsidR="00AF019F" w:rsidRPr="00020732">
        <w:rPr>
          <w:szCs w:val="26"/>
          <w:lang w:val="pt-BR" w:eastAsia="ja-JP"/>
        </w:rPr>
        <w:t>nâng quy mô công suất</w:t>
      </w:r>
      <w:r w:rsidRPr="00020732">
        <w:rPr>
          <w:szCs w:val="26"/>
          <w:lang w:val="pt-BR" w:eastAsia="ja-JP"/>
        </w:rPr>
        <w:t xml:space="preserve">. </w:t>
      </w:r>
      <w:r w:rsidRPr="00020732">
        <w:rPr>
          <w:szCs w:val="26"/>
          <w:lang w:val="nl-NL"/>
        </w:rPr>
        <w:t>Tổng diện tích mặt bằng của dự án</w:t>
      </w:r>
      <w:r w:rsidR="00471A81" w:rsidRPr="00020732">
        <w:rPr>
          <w:szCs w:val="26"/>
          <w:lang w:val="nl-NL"/>
        </w:rPr>
        <w:t xml:space="preserve"> </w:t>
      </w:r>
      <w:r w:rsidR="00FC6F9B" w:rsidRPr="00020732">
        <w:rPr>
          <w:rFonts w:eastAsia="Times New Roman"/>
          <w:szCs w:val="26"/>
          <w:lang w:val="pt-BR" w:eastAsia="ja-JP"/>
        </w:rPr>
        <w:t xml:space="preserve">là </w:t>
      </w:r>
      <w:r w:rsidR="007773AD">
        <w:rPr>
          <w:szCs w:val="26"/>
          <w:lang w:val="es-UY"/>
        </w:rPr>
        <w:t>3.698,9</w:t>
      </w:r>
      <w:r w:rsidR="00C477D4" w:rsidRPr="00020732">
        <w:rPr>
          <w:szCs w:val="26"/>
          <w:lang w:val="es-UY"/>
        </w:rPr>
        <w:t xml:space="preserve"> </w:t>
      </w:r>
      <w:r w:rsidR="00AF019F" w:rsidRPr="00020732">
        <w:rPr>
          <w:szCs w:val="26"/>
          <w:lang w:val="es-UY"/>
        </w:rPr>
        <w:t>m</w:t>
      </w:r>
      <w:r w:rsidR="00AF019F" w:rsidRPr="00020732">
        <w:rPr>
          <w:szCs w:val="26"/>
          <w:vertAlign w:val="superscript"/>
          <w:lang w:val="es-UY"/>
        </w:rPr>
        <w:t>2</w:t>
      </w:r>
      <w:r w:rsidR="00AF019F" w:rsidRPr="00020732">
        <w:rPr>
          <w:szCs w:val="26"/>
          <w:lang w:val="es-UY"/>
        </w:rPr>
        <w:t xml:space="preserve"> trong đó diện tích khu xử lý là </w:t>
      </w:r>
      <w:r w:rsidR="007773AD">
        <w:rPr>
          <w:szCs w:val="26"/>
          <w:lang w:val="es-UY"/>
        </w:rPr>
        <w:t>2.5</w:t>
      </w:r>
      <w:r w:rsidR="00AF019F" w:rsidRPr="00020732">
        <w:rPr>
          <w:szCs w:val="26"/>
          <w:lang w:val="es-UY"/>
        </w:rPr>
        <w:t>00</w:t>
      </w:r>
      <w:r w:rsidR="00C477D4" w:rsidRPr="00020732">
        <w:rPr>
          <w:szCs w:val="26"/>
          <w:lang w:val="es-UY"/>
        </w:rPr>
        <w:t xml:space="preserve"> </w:t>
      </w:r>
      <w:r w:rsidR="00AF019F" w:rsidRPr="00020732">
        <w:rPr>
          <w:szCs w:val="26"/>
          <w:lang w:val="es-UY"/>
        </w:rPr>
        <w:t>m</w:t>
      </w:r>
      <w:r w:rsidR="00AF019F" w:rsidRPr="00020732">
        <w:rPr>
          <w:szCs w:val="26"/>
          <w:vertAlign w:val="superscript"/>
          <w:lang w:val="es-UY"/>
        </w:rPr>
        <w:t>2</w:t>
      </w:r>
      <w:r w:rsidR="00AF019F" w:rsidRPr="00020732">
        <w:rPr>
          <w:szCs w:val="26"/>
          <w:lang w:val="es-UY"/>
        </w:rPr>
        <w:t xml:space="preserve"> và diện tích khu vực khai thác nước là </w:t>
      </w:r>
      <w:r w:rsidR="007773AD">
        <w:rPr>
          <w:szCs w:val="26"/>
          <w:lang w:val="es-UY"/>
        </w:rPr>
        <w:t>1.198,9</w:t>
      </w:r>
      <w:r w:rsidR="00C477D4" w:rsidRPr="00020732">
        <w:rPr>
          <w:szCs w:val="26"/>
          <w:lang w:val="es-UY"/>
        </w:rPr>
        <w:t xml:space="preserve"> </w:t>
      </w:r>
      <w:r w:rsidR="00AF019F" w:rsidRPr="00020732">
        <w:rPr>
          <w:szCs w:val="26"/>
          <w:lang w:val="es-UY"/>
        </w:rPr>
        <w:t>m</w:t>
      </w:r>
      <w:r w:rsidR="00AF019F" w:rsidRPr="00020732">
        <w:rPr>
          <w:szCs w:val="26"/>
          <w:vertAlign w:val="superscript"/>
          <w:lang w:val="es-UY"/>
        </w:rPr>
        <w:t>2</w:t>
      </w:r>
      <w:r w:rsidR="00AF019F" w:rsidRPr="00020732">
        <w:rPr>
          <w:szCs w:val="26"/>
          <w:lang w:val="es-UY"/>
        </w:rPr>
        <w:t>.</w:t>
      </w:r>
    </w:p>
    <w:p w14:paraId="187AF053" w14:textId="77777777" w:rsidR="003146B8" w:rsidRPr="00020732" w:rsidRDefault="003146B8" w:rsidP="00DC1412">
      <w:pPr>
        <w:ind w:firstLine="720"/>
        <w:jc w:val="both"/>
        <w:rPr>
          <w:rFonts w:eastAsia="Times New Roman"/>
          <w:szCs w:val="26"/>
          <w:lang w:val="pt-BR" w:eastAsia="ja-JP"/>
        </w:rPr>
      </w:pPr>
      <w:r w:rsidRPr="00020732">
        <w:rPr>
          <w:rFonts w:eastAsia="Times New Roman"/>
          <w:szCs w:val="26"/>
          <w:lang w:eastAsia="ja-JP"/>
        </w:rPr>
        <w:t xml:space="preserve">- </w:t>
      </w:r>
      <w:r w:rsidRPr="00020732">
        <w:rPr>
          <w:rFonts w:eastAsia="Times New Roman"/>
          <w:szCs w:val="26"/>
          <w:lang w:val="vi-VN" w:eastAsia="ja-JP"/>
        </w:rPr>
        <w:t>Phân loại dự án đầu tư</w:t>
      </w:r>
      <w:r w:rsidRPr="00020732">
        <w:rPr>
          <w:rFonts w:eastAsia="Times New Roman"/>
          <w:szCs w:val="26"/>
          <w:lang w:eastAsia="ja-JP"/>
        </w:rPr>
        <w:t>:</w:t>
      </w:r>
      <w:r w:rsidRPr="00020732">
        <w:rPr>
          <w:rFonts w:eastAsia="Times New Roman"/>
          <w:szCs w:val="26"/>
          <w:lang w:val="vi-VN" w:eastAsia="ja-JP"/>
        </w:rPr>
        <w:t xml:space="preserve"> </w:t>
      </w:r>
      <w:r w:rsidR="00E02469">
        <w:rPr>
          <w:rFonts w:eastAsia="Times New Roman"/>
          <w:szCs w:val="26"/>
          <w:lang w:eastAsia="ja-JP"/>
        </w:rPr>
        <w:t>d</w:t>
      </w:r>
      <w:r w:rsidRPr="00020732">
        <w:rPr>
          <w:rFonts w:eastAsia="Times New Roman"/>
          <w:szCs w:val="26"/>
          <w:lang w:val="vi-VN" w:eastAsia="ja-JP"/>
        </w:rPr>
        <w:t xml:space="preserve">ự án thuộc nhóm </w:t>
      </w:r>
      <w:r w:rsidRPr="00020732">
        <w:rPr>
          <w:rFonts w:eastAsia="Times New Roman"/>
          <w:szCs w:val="26"/>
          <w:lang w:eastAsia="ja-JP"/>
        </w:rPr>
        <w:t>C</w:t>
      </w:r>
      <w:r w:rsidRPr="00020732">
        <w:rPr>
          <w:lang w:val="vi-VN"/>
        </w:rPr>
        <w:t xml:space="preserve"> </w:t>
      </w:r>
      <w:r w:rsidRPr="00020732">
        <w:rPr>
          <w:rFonts w:eastAsia="Times New Roman"/>
          <w:szCs w:val="26"/>
          <w:lang w:val="vi-VN" w:eastAsia="ja-JP"/>
        </w:rPr>
        <w:t>(theo khoản 3 Điều 8 của Luật đầu tư công).</w:t>
      </w:r>
    </w:p>
    <w:p w14:paraId="3F626935" w14:textId="77777777" w:rsidR="001F0EB3" w:rsidRPr="00020732" w:rsidRDefault="001F0EB3" w:rsidP="00DC1412">
      <w:pPr>
        <w:ind w:firstLine="720"/>
        <w:jc w:val="both"/>
        <w:rPr>
          <w:rFonts w:eastAsia="Times New Roman"/>
          <w:b/>
          <w:i/>
          <w:szCs w:val="26"/>
          <w:lang w:val="vi-VN" w:eastAsia="ja-JP"/>
        </w:rPr>
      </w:pPr>
      <w:r w:rsidRPr="00020732">
        <w:rPr>
          <w:rFonts w:eastAsia="Times New Roman"/>
          <w:b/>
          <w:i/>
          <w:szCs w:val="26"/>
          <w:lang w:val="vi-VN" w:eastAsia="ja-JP"/>
        </w:rPr>
        <w:t xml:space="preserve">* Công suất dự án: </w:t>
      </w:r>
    </w:p>
    <w:p w14:paraId="3D6AF3EA" w14:textId="77777777" w:rsidR="00D51B2B" w:rsidRPr="00020732" w:rsidRDefault="00220882" w:rsidP="008339D3">
      <w:pPr>
        <w:jc w:val="both"/>
        <w:rPr>
          <w:szCs w:val="26"/>
          <w:lang w:val="de-DE"/>
        </w:rPr>
      </w:pPr>
      <w:r w:rsidRPr="00020732">
        <w:rPr>
          <w:szCs w:val="26"/>
          <w:lang w:val="de-DE"/>
        </w:rPr>
        <w:tab/>
      </w:r>
      <w:r w:rsidR="00CF41F3" w:rsidRPr="00020732">
        <w:rPr>
          <w:szCs w:val="26"/>
          <w:lang w:val="vi-VN"/>
        </w:rPr>
        <w:t xml:space="preserve">- </w:t>
      </w:r>
      <w:r w:rsidR="000027FE" w:rsidRPr="00020732">
        <w:rPr>
          <w:szCs w:val="26"/>
          <w:lang w:val="vi-VN"/>
        </w:rPr>
        <w:t xml:space="preserve">Nâng công suất của nhà máy nước </w:t>
      </w:r>
      <w:r w:rsidR="00C477D4" w:rsidRPr="00020732">
        <w:rPr>
          <w:szCs w:val="26"/>
        </w:rPr>
        <w:t>(</w:t>
      </w:r>
      <w:r w:rsidR="000027FE" w:rsidRPr="00020732">
        <w:rPr>
          <w:szCs w:val="26"/>
          <w:lang w:val="vi-VN"/>
        </w:rPr>
        <w:t xml:space="preserve">từ </w:t>
      </w:r>
      <w:r w:rsidR="00E635CF">
        <w:rPr>
          <w:szCs w:val="26"/>
        </w:rPr>
        <w:t>1</w:t>
      </w:r>
      <w:r w:rsidR="00E02469">
        <w:rPr>
          <w:szCs w:val="26"/>
        </w:rPr>
        <w:t>2</w:t>
      </w:r>
      <w:r w:rsidR="000027FE" w:rsidRPr="00020732">
        <w:rPr>
          <w:szCs w:val="26"/>
          <w:lang w:val="vi-VN"/>
        </w:rPr>
        <w:t>.000 m</w:t>
      </w:r>
      <w:r w:rsidR="000027FE" w:rsidRPr="00020732">
        <w:rPr>
          <w:szCs w:val="26"/>
          <w:vertAlign w:val="superscript"/>
          <w:lang w:val="vi-VN"/>
        </w:rPr>
        <w:t>3</w:t>
      </w:r>
      <w:r w:rsidR="000027FE" w:rsidRPr="00020732">
        <w:rPr>
          <w:szCs w:val="26"/>
          <w:lang w:val="vi-VN"/>
        </w:rPr>
        <w:t xml:space="preserve">/ngày lên </w:t>
      </w:r>
      <w:r w:rsidR="007747E1" w:rsidRPr="00020732">
        <w:rPr>
          <w:szCs w:val="26"/>
          <w:lang w:val="de-DE"/>
        </w:rPr>
        <w:t>1</w:t>
      </w:r>
      <w:r w:rsidR="008339D3" w:rsidRPr="00020732">
        <w:rPr>
          <w:szCs w:val="26"/>
          <w:lang w:val="de-DE"/>
        </w:rPr>
        <w:t>8</w:t>
      </w:r>
      <w:r w:rsidR="00E635CF">
        <w:rPr>
          <w:szCs w:val="26"/>
          <w:lang w:val="de-DE"/>
        </w:rPr>
        <w:t>.0</w:t>
      </w:r>
      <w:r w:rsidR="000027FE" w:rsidRPr="00020732">
        <w:rPr>
          <w:szCs w:val="26"/>
          <w:lang w:val="vi-VN"/>
        </w:rPr>
        <w:t>00 m</w:t>
      </w:r>
      <w:r w:rsidR="000027FE" w:rsidRPr="00020732">
        <w:rPr>
          <w:szCs w:val="26"/>
          <w:vertAlign w:val="superscript"/>
          <w:lang w:val="vi-VN"/>
        </w:rPr>
        <w:t>3</w:t>
      </w:r>
      <w:r w:rsidR="000027FE" w:rsidRPr="00020732">
        <w:rPr>
          <w:szCs w:val="26"/>
          <w:lang w:val="vi-VN"/>
        </w:rPr>
        <w:t>/ngày</w:t>
      </w:r>
      <w:r w:rsidR="00C477D4" w:rsidRPr="00020732">
        <w:rPr>
          <w:szCs w:val="26"/>
        </w:rPr>
        <w:t>)</w:t>
      </w:r>
      <w:r w:rsidR="008C1F83" w:rsidRPr="00020732">
        <w:rPr>
          <w:szCs w:val="26"/>
          <w:lang w:val="vi-VN"/>
        </w:rPr>
        <w:t>.</w:t>
      </w:r>
    </w:p>
    <w:p w14:paraId="4B1C33CB" w14:textId="77777777" w:rsidR="00E4113B" w:rsidRPr="00020732" w:rsidRDefault="00E4113B" w:rsidP="00DC1412">
      <w:pPr>
        <w:jc w:val="both"/>
        <w:rPr>
          <w:szCs w:val="26"/>
          <w:lang w:val="vi-VN"/>
        </w:rPr>
      </w:pPr>
      <w:r w:rsidRPr="00020732">
        <w:rPr>
          <w:szCs w:val="26"/>
          <w:lang w:val="vi-VN"/>
        </w:rPr>
        <w:tab/>
        <w:t>- Sản phẩm của dự án: là nước sạch phục vụ sinh hoạt  đạt tiêu chuẩn chất lượng th</w:t>
      </w:r>
      <w:r w:rsidR="00D51B2B" w:rsidRPr="00020732">
        <w:rPr>
          <w:szCs w:val="26"/>
          <w:lang w:val="vi-VN"/>
        </w:rPr>
        <w:t>eo</w:t>
      </w:r>
      <w:r w:rsidRPr="00020732">
        <w:rPr>
          <w:szCs w:val="26"/>
          <w:lang w:val="vi-VN"/>
        </w:rPr>
        <w:t xml:space="preserve"> QCVN 01-1:2018/BYT của Bộ Y tế quy định.</w:t>
      </w:r>
    </w:p>
    <w:p w14:paraId="13FBE025" w14:textId="77777777" w:rsidR="001E2C9A" w:rsidRPr="00020732" w:rsidRDefault="002D4BEE" w:rsidP="00602008">
      <w:pPr>
        <w:pStyle w:val="120"/>
        <w:rPr>
          <w:lang w:val="de-DE"/>
        </w:rPr>
      </w:pPr>
      <w:bookmarkStart w:id="226" w:name="_Toc160395939"/>
      <w:r w:rsidRPr="00020732">
        <w:t xml:space="preserve">1.2. Các hạng mục công trình </w:t>
      </w:r>
      <w:r w:rsidR="000C1F34" w:rsidRPr="00020732">
        <w:t xml:space="preserve">và hoạt động </w:t>
      </w:r>
      <w:r w:rsidRPr="00020732">
        <w:t>của dự án</w:t>
      </w:r>
      <w:bookmarkEnd w:id="223"/>
      <w:bookmarkEnd w:id="224"/>
      <w:bookmarkEnd w:id="225"/>
      <w:r w:rsidR="006050B4" w:rsidRPr="00020732">
        <w:rPr>
          <w:lang w:val="vi-VN"/>
        </w:rPr>
        <w:t>.</w:t>
      </w:r>
      <w:bookmarkEnd w:id="226"/>
    </w:p>
    <w:p w14:paraId="40D2A669" w14:textId="77777777" w:rsidR="00BF457B" w:rsidRPr="00020732" w:rsidRDefault="00E2718F" w:rsidP="008E4D1E">
      <w:pPr>
        <w:ind w:firstLine="720"/>
        <w:contextualSpacing/>
        <w:jc w:val="both"/>
        <w:rPr>
          <w:i/>
          <w:szCs w:val="26"/>
          <w:lang w:val="nl-NL"/>
        </w:rPr>
      </w:pPr>
      <w:r w:rsidRPr="00020732">
        <w:rPr>
          <w:szCs w:val="26"/>
          <w:lang w:val="nl-NL"/>
        </w:rPr>
        <w:t>Quy hoạch sử dụng đất của dự</w:t>
      </w:r>
      <w:r w:rsidR="00702AE5" w:rsidRPr="00020732">
        <w:rPr>
          <w:szCs w:val="26"/>
          <w:lang w:val="nl-NL"/>
        </w:rPr>
        <w:t xml:space="preserve"> án có tổng diện tích </w:t>
      </w:r>
      <w:r w:rsidR="00011A75" w:rsidRPr="00020732">
        <w:rPr>
          <w:szCs w:val="26"/>
          <w:lang w:val="de-DE"/>
        </w:rPr>
        <w:t>khoảng</w:t>
      </w:r>
      <w:r w:rsidR="00114E73" w:rsidRPr="00020732">
        <w:rPr>
          <w:szCs w:val="26"/>
          <w:lang w:val="de-DE"/>
        </w:rPr>
        <w:t xml:space="preserve"> </w:t>
      </w:r>
      <w:r w:rsidR="00E635CF">
        <w:rPr>
          <w:szCs w:val="26"/>
          <w:lang w:val="de-DE"/>
        </w:rPr>
        <w:t>3.698,9</w:t>
      </w:r>
      <w:r w:rsidR="00C477D4" w:rsidRPr="00020732">
        <w:rPr>
          <w:szCs w:val="26"/>
          <w:lang w:val="de-DE"/>
        </w:rPr>
        <w:t xml:space="preserve"> </w:t>
      </w:r>
      <w:r w:rsidR="00114E73" w:rsidRPr="00020732">
        <w:rPr>
          <w:szCs w:val="26"/>
          <w:lang w:val="de-DE"/>
        </w:rPr>
        <w:t>m</w:t>
      </w:r>
      <w:r w:rsidR="00114E73" w:rsidRPr="00020732">
        <w:rPr>
          <w:szCs w:val="26"/>
          <w:vertAlign w:val="superscript"/>
          <w:lang w:val="de-DE"/>
        </w:rPr>
        <w:t>2</w:t>
      </w:r>
      <w:r w:rsidR="00977B73" w:rsidRPr="00020732">
        <w:rPr>
          <w:szCs w:val="26"/>
          <w:lang w:val="de-DE"/>
        </w:rPr>
        <w:t>. Các hạng mục xây dựng mới trong dự án này được xây dựng trên diện tích dự phòng đã được quy hoạch.</w:t>
      </w:r>
      <w:r w:rsidR="00114E73" w:rsidRPr="00020732">
        <w:rPr>
          <w:rFonts w:eastAsia="Times New Roman"/>
          <w:szCs w:val="26"/>
          <w:lang w:val="de-DE" w:eastAsia="ja-JP"/>
        </w:rPr>
        <w:t xml:space="preserve"> </w:t>
      </w:r>
    </w:p>
    <w:p w14:paraId="6C46E21C" w14:textId="77777777" w:rsidR="006D5F23" w:rsidRPr="00020732" w:rsidRDefault="00B42FB1" w:rsidP="00604433">
      <w:pPr>
        <w:pStyle w:val="13"/>
        <w:rPr>
          <w:color w:val="auto"/>
        </w:rPr>
      </w:pPr>
      <w:bookmarkStart w:id="227" w:name="_Toc160395940"/>
      <w:r w:rsidRPr="00020732">
        <w:rPr>
          <w:color w:val="auto"/>
        </w:rPr>
        <w:t>1.2.1</w:t>
      </w:r>
      <w:r w:rsidR="00F05F47" w:rsidRPr="00020732">
        <w:rPr>
          <w:color w:val="auto"/>
        </w:rPr>
        <w:t>.</w:t>
      </w:r>
      <w:r w:rsidR="006D5F23" w:rsidRPr="00020732">
        <w:rPr>
          <w:color w:val="auto"/>
        </w:rPr>
        <w:t xml:space="preserve"> </w:t>
      </w:r>
      <w:r w:rsidR="00A60C3C" w:rsidRPr="00020732">
        <w:rPr>
          <w:color w:val="auto"/>
        </w:rPr>
        <w:t>Các hạng mục công trình chính</w:t>
      </w:r>
      <w:r w:rsidR="006D5F23" w:rsidRPr="00020732">
        <w:rPr>
          <w:color w:val="auto"/>
        </w:rPr>
        <w:t>:</w:t>
      </w:r>
      <w:bookmarkEnd w:id="227"/>
    </w:p>
    <w:p w14:paraId="765D2F73" w14:textId="77777777" w:rsidR="00645DF3" w:rsidRDefault="00645DF3" w:rsidP="00645DF3">
      <w:pPr>
        <w:ind w:firstLine="720"/>
        <w:jc w:val="both"/>
        <w:rPr>
          <w:szCs w:val="26"/>
        </w:rPr>
      </w:pPr>
      <w:bookmarkStart w:id="228" w:name="_Toc23922549"/>
      <w:r w:rsidRPr="00020732">
        <w:rPr>
          <w:szCs w:val="26"/>
        </w:rPr>
        <w:t xml:space="preserve"> Hàng năm, Nhà máy tiến hành kiểm tra, bảo dưỡng định kỳ các máy móc hoạt động và các hạng mục công trình hiện trạng hiện có do đó khi nhà máy nâng công suất, các máy móc và công trình hiện hữu vẫn đảm bảo phục vụ sản xuất và có tình trạng hoạt động tương đối tốt.</w:t>
      </w:r>
    </w:p>
    <w:p w14:paraId="6FF2428A" w14:textId="77777777" w:rsidR="003C3DB1" w:rsidRDefault="003C3DB1" w:rsidP="00645DF3">
      <w:pPr>
        <w:ind w:firstLine="720"/>
        <w:jc w:val="both"/>
        <w:rPr>
          <w:szCs w:val="26"/>
        </w:rPr>
      </w:pPr>
    </w:p>
    <w:p w14:paraId="3BEF9A66" w14:textId="77777777" w:rsidR="003C3DB1" w:rsidRDefault="003C3DB1" w:rsidP="00645DF3">
      <w:pPr>
        <w:ind w:firstLine="720"/>
        <w:jc w:val="both"/>
        <w:rPr>
          <w:szCs w:val="26"/>
        </w:rPr>
      </w:pPr>
    </w:p>
    <w:p w14:paraId="7203150A" w14:textId="77777777" w:rsidR="003C3DB1" w:rsidRDefault="003C3DB1" w:rsidP="00645DF3">
      <w:pPr>
        <w:ind w:firstLine="720"/>
        <w:jc w:val="both"/>
        <w:rPr>
          <w:szCs w:val="26"/>
        </w:rPr>
      </w:pPr>
    </w:p>
    <w:p w14:paraId="7B4B269A" w14:textId="77777777" w:rsidR="003C3DB1" w:rsidRDefault="003C3DB1" w:rsidP="00645DF3">
      <w:pPr>
        <w:ind w:firstLine="720"/>
        <w:jc w:val="both"/>
        <w:rPr>
          <w:szCs w:val="26"/>
        </w:rPr>
      </w:pPr>
    </w:p>
    <w:p w14:paraId="0D14D976" w14:textId="77777777" w:rsidR="003C3DB1" w:rsidRPr="00020732" w:rsidRDefault="003C3DB1" w:rsidP="00645DF3">
      <w:pPr>
        <w:ind w:firstLine="720"/>
        <w:jc w:val="both"/>
        <w:rPr>
          <w:szCs w:val="26"/>
        </w:rPr>
      </w:pPr>
    </w:p>
    <w:p w14:paraId="73E72C8D" w14:textId="77777777" w:rsidR="00A60C3C" w:rsidRPr="00020732" w:rsidRDefault="00624195" w:rsidP="00DC1412">
      <w:pPr>
        <w:ind w:firstLine="720"/>
        <w:jc w:val="both"/>
        <w:rPr>
          <w:szCs w:val="26"/>
          <w:lang w:val="pt-BR"/>
        </w:rPr>
      </w:pPr>
      <w:r w:rsidRPr="00020732">
        <w:rPr>
          <w:szCs w:val="26"/>
          <w:lang w:val="pt-BR"/>
        </w:rPr>
        <w:t xml:space="preserve">Danh mục máy móc thiết bị </w:t>
      </w:r>
      <w:r w:rsidR="007504FD" w:rsidRPr="00020732">
        <w:rPr>
          <w:szCs w:val="26"/>
          <w:lang w:val="pt-BR"/>
        </w:rPr>
        <w:t xml:space="preserve">của nhà máy </w:t>
      </w:r>
      <w:r w:rsidRPr="00020732">
        <w:rPr>
          <w:szCs w:val="26"/>
          <w:lang w:val="pt-BR"/>
        </w:rPr>
        <w:t>như sau:</w:t>
      </w:r>
    </w:p>
    <w:p w14:paraId="06A50F44" w14:textId="7832D897" w:rsidR="00624195" w:rsidRPr="0052607C" w:rsidRDefault="008E4D1E" w:rsidP="008E4D1E">
      <w:pPr>
        <w:pStyle w:val="Caption"/>
        <w:rPr>
          <w:rFonts w:ascii="Times New Roman" w:hAnsi="Times New Roman"/>
          <w:sz w:val="26"/>
          <w:szCs w:val="26"/>
          <w:lang w:val="pt-BR"/>
        </w:rPr>
      </w:pPr>
      <w:bookmarkStart w:id="229" w:name="_Toc51077906"/>
      <w:bookmarkStart w:id="230" w:name="_Toc51805594"/>
      <w:bookmarkStart w:id="231" w:name="_Toc74819720"/>
      <w:bookmarkStart w:id="232" w:name="_Toc75252410"/>
      <w:bookmarkStart w:id="233" w:name="_Toc108794901"/>
      <w:bookmarkStart w:id="234" w:name="_Toc135208709"/>
      <w:bookmarkStart w:id="235" w:name="_Toc164267723"/>
      <w:r w:rsidRPr="0052607C">
        <w:rPr>
          <w:rFonts w:ascii="Times New Roman" w:hAnsi="Times New Roman"/>
          <w:sz w:val="26"/>
          <w:szCs w:val="26"/>
        </w:rPr>
        <w:t xml:space="preserve">Bảng 1. </w:t>
      </w:r>
      <w:r w:rsidRPr="0052607C">
        <w:rPr>
          <w:rFonts w:ascii="Times New Roman" w:hAnsi="Times New Roman"/>
          <w:sz w:val="26"/>
          <w:szCs w:val="26"/>
        </w:rPr>
        <w:fldChar w:fldCharType="begin"/>
      </w:r>
      <w:r w:rsidRPr="0052607C">
        <w:rPr>
          <w:rFonts w:ascii="Times New Roman" w:hAnsi="Times New Roman"/>
          <w:sz w:val="26"/>
          <w:szCs w:val="26"/>
        </w:rPr>
        <w:instrText xml:space="preserve"> SEQ Bảng_1. \* ARABIC </w:instrText>
      </w:r>
      <w:r w:rsidRPr="0052607C">
        <w:rPr>
          <w:rFonts w:ascii="Times New Roman" w:hAnsi="Times New Roman"/>
          <w:sz w:val="26"/>
          <w:szCs w:val="26"/>
        </w:rPr>
        <w:fldChar w:fldCharType="separate"/>
      </w:r>
      <w:r w:rsidR="00D978A0">
        <w:rPr>
          <w:rFonts w:ascii="Times New Roman" w:hAnsi="Times New Roman"/>
          <w:noProof/>
          <w:sz w:val="26"/>
          <w:szCs w:val="26"/>
        </w:rPr>
        <w:t>5</w:t>
      </w:r>
      <w:r w:rsidRPr="0052607C">
        <w:rPr>
          <w:rFonts w:ascii="Times New Roman" w:hAnsi="Times New Roman"/>
          <w:sz w:val="26"/>
          <w:szCs w:val="26"/>
        </w:rPr>
        <w:fldChar w:fldCharType="end"/>
      </w:r>
      <w:r w:rsidR="00624195" w:rsidRPr="0052607C">
        <w:rPr>
          <w:rFonts w:ascii="Times New Roman" w:hAnsi="Times New Roman"/>
          <w:sz w:val="26"/>
          <w:szCs w:val="26"/>
          <w:lang w:val="pt-BR"/>
        </w:rPr>
        <w:t xml:space="preserve">. Danh mục máy móc thiết bị của </w:t>
      </w:r>
      <w:bookmarkEnd w:id="229"/>
      <w:bookmarkEnd w:id="230"/>
      <w:bookmarkEnd w:id="231"/>
      <w:bookmarkEnd w:id="232"/>
      <w:bookmarkEnd w:id="233"/>
      <w:bookmarkEnd w:id="234"/>
      <w:bookmarkEnd w:id="235"/>
      <w:r w:rsidR="009205E4">
        <w:rPr>
          <w:rFonts w:ascii="Times New Roman" w:hAnsi="Times New Roman"/>
          <w:sz w:val="26"/>
          <w:szCs w:val="26"/>
          <w:lang w:val="pt-BR"/>
        </w:rPr>
        <w:t>nhà máy</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41"/>
        <w:gridCol w:w="1276"/>
        <w:gridCol w:w="1276"/>
        <w:gridCol w:w="1036"/>
        <w:gridCol w:w="1178"/>
      </w:tblGrid>
      <w:tr w:rsidR="0052607C" w:rsidRPr="00874456" w14:paraId="10A71031" w14:textId="77777777" w:rsidTr="004152C2">
        <w:trPr>
          <w:trHeight w:val="100"/>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054768DE" w14:textId="77777777" w:rsidR="007504FD" w:rsidRPr="00874456" w:rsidRDefault="007504FD" w:rsidP="004152C2">
            <w:pPr>
              <w:spacing w:after="0" w:line="264" w:lineRule="auto"/>
              <w:jc w:val="center"/>
              <w:rPr>
                <w:rFonts w:eastAsia="Times New Roman"/>
                <w:b/>
                <w:bCs/>
                <w:color w:val="000000" w:themeColor="text1"/>
                <w:szCs w:val="26"/>
              </w:rPr>
            </w:pPr>
            <w:r w:rsidRPr="00874456">
              <w:rPr>
                <w:rFonts w:eastAsia="Times New Roman"/>
                <w:b/>
                <w:bCs/>
                <w:color w:val="000000" w:themeColor="text1"/>
                <w:szCs w:val="26"/>
              </w:rPr>
              <w:t>TT</w:t>
            </w:r>
          </w:p>
        </w:tc>
        <w:tc>
          <w:tcPr>
            <w:tcW w:w="4741" w:type="dxa"/>
            <w:tcBorders>
              <w:top w:val="single" w:sz="4" w:space="0" w:color="auto"/>
              <w:left w:val="single" w:sz="4" w:space="0" w:color="auto"/>
              <w:bottom w:val="single" w:sz="4" w:space="0" w:color="auto"/>
              <w:right w:val="single" w:sz="4" w:space="0" w:color="auto"/>
            </w:tcBorders>
            <w:vAlign w:val="center"/>
          </w:tcPr>
          <w:p w14:paraId="1F8EB2DD" w14:textId="77777777" w:rsidR="007504FD" w:rsidRPr="00874456" w:rsidRDefault="007504FD" w:rsidP="004152C2">
            <w:pPr>
              <w:spacing w:after="0" w:line="264" w:lineRule="auto"/>
              <w:jc w:val="center"/>
              <w:rPr>
                <w:rFonts w:eastAsia="Times New Roman"/>
                <w:b/>
                <w:bCs/>
                <w:color w:val="000000" w:themeColor="text1"/>
                <w:szCs w:val="26"/>
              </w:rPr>
            </w:pPr>
            <w:r w:rsidRPr="00874456">
              <w:rPr>
                <w:rFonts w:eastAsia="Times New Roman"/>
                <w:b/>
                <w:bCs/>
                <w:color w:val="000000" w:themeColor="text1"/>
                <w:szCs w:val="26"/>
              </w:rPr>
              <w:t>Tên Máy móc, thiết bị</w:t>
            </w:r>
          </w:p>
        </w:tc>
        <w:tc>
          <w:tcPr>
            <w:tcW w:w="1276" w:type="dxa"/>
            <w:tcBorders>
              <w:top w:val="single" w:sz="4" w:space="0" w:color="auto"/>
              <w:left w:val="single" w:sz="4" w:space="0" w:color="auto"/>
              <w:bottom w:val="single" w:sz="4" w:space="0" w:color="auto"/>
              <w:right w:val="single" w:sz="4" w:space="0" w:color="auto"/>
            </w:tcBorders>
            <w:vAlign w:val="center"/>
          </w:tcPr>
          <w:p w14:paraId="40709430" w14:textId="77777777" w:rsidR="007504FD" w:rsidRPr="00874456" w:rsidRDefault="007504FD" w:rsidP="004152C2">
            <w:pPr>
              <w:spacing w:after="0" w:line="264" w:lineRule="auto"/>
              <w:ind w:left="-108" w:right="-108"/>
              <w:jc w:val="center"/>
              <w:rPr>
                <w:rFonts w:eastAsia="Times New Roman"/>
                <w:b/>
                <w:bCs/>
                <w:color w:val="000000" w:themeColor="text1"/>
                <w:szCs w:val="26"/>
              </w:rPr>
            </w:pPr>
            <w:r w:rsidRPr="00874456">
              <w:rPr>
                <w:rFonts w:eastAsia="Times New Roman"/>
                <w:b/>
                <w:bCs/>
                <w:color w:val="000000" w:themeColor="text1"/>
                <w:szCs w:val="26"/>
              </w:rPr>
              <w:t>Số Lượng (Cái)</w:t>
            </w:r>
          </w:p>
        </w:tc>
        <w:tc>
          <w:tcPr>
            <w:tcW w:w="1276" w:type="dxa"/>
            <w:tcBorders>
              <w:top w:val="single" w:sz="4" w:space="0" w:color="auto"/>
              <w:left w:val="single" w:sz="4" w:space="0" w:color="auto"/>
              <w:bottom w:val="single" w:sz="4" w:space="0" w:color="auto"/>
              <w:right w:val="single" w:sz="4" w:space="0" w:color="auto"/>
            </w:tcBorders>
            <w:vAlign w:val="center"/>
          </w:tcPr>
          <w:p w14:paraId="39F1CF5A" w14:textId="77777777" w:rsidR="007504FD" w:rsidRPr="00874456" w:rsidRDefault="007504FD" w:rsidP="004152C2">
            <w:pPr>
              <w:spacing w:after="0" w:line="264" w:lineRule="auto"/>
              <w:ind w:left="-108" w:right="-112"/>
              <w:jc w:val="center"/>
              <w:rPr>
                <w:rFonts w:eastAsia="Times New Roman"/>
                <w:b/>
                <w:bCs/>
                <w:color w:val="000000" w:themeColor="text1"/>
                <w:szCs w:val="26"/>
              </w:rPr>
            </w:pPr>
            <w:r w:rsidRPr="00874456">
              <w:rPr>
                <w:rFonts w:eastAsia="Times New Roman"/>
                <w:b/>
                <w:bCs/>
                <w:color w:val="000000" w:themeColor="text1"/>
                <w:szCs w:val="26"/>
              </w:rPr>
              <w:t>Năm sản xuất</w:t>
            </w:r>
          </w:p>
        </w:tc>
        <w:tc>
          <w:tcPr>
            <w:tcW w:w="1036" w:type="dxa"/>
            <w:tcBorders>
              <w:top w:val="single" w:sz="4" w:space="0" w:color="auto"/>
              <w:left w:val="single" w:sz="4" w:space="0" w:color="auto"/>
              <w:bottom w:val="single" w:sz="4" w:space="0" w:color="auto"/>
              <w:right w:val="single" w:sz="4" w:space="0" w:color="auto"/>
            </w:tcBorders>
            <w:vAlign w:val="center"/>
          </w:tcPr>
          <w:p w14:paraId="0CAC8857" w14:textId="77777777" w:rsidR="007504FD" w:rsidRPr="00874456" w:rsidRDefault="007504FD" w:rsidP="004152C2">
            <w:pPr>
              <w:spacing w:after="0" w:line="264" w:lineRule="auto"/>
              <w:ind w:left="-108" w:right="-54"/>
              <w:jc w:val="center"/>
              <w:rPr>
                <w:rFonts w:eastAsia="Times New Roman"/>
                <w:b/>
                <w:bCs/>
                <w:color w:val="000000" w:themeColor="text1"/>
                <w:szCs w:val="26"/>
              </w:rPr>
            </w:pPr>
            <w:r w:rsidRPr="00874456">
              <w:rPr>
                <w:rFonts w:eastAsia="Times New Roman"/>
                <w:b/>
                <w:bCs/>
                <w:color w:val="000000" w:themeColor="text1"/>
                <w:szCs w:val="26"/>
              </w:rPr>
              <w:t>Xuất xứ</w:t>
            </w:r>
          </w:p>
        </w:tc>
        <w:tc>
          <w:tcPr>
            <w:tcW w:w="1178" w:type="dxa"/>
            <w:tcBorders>
              <w:top w:val="single" w:sz="4" w:space="0" w:color="auto"/>
              <w:left w:val="single" w:sz="4" w:space="0" w:color="auto"/>
              <w:bottom w:val="single" w:sz="4" w:space="0" w:color="auto"/>
              <w:right w:val="single" w:sz="4" w:space="0" w:color="auto"/>
            </w:tcBorders>
            <w:vAlign w:val="center"/>
          </w:tcPr>
          <w:p w14:paraId="51F72083" w14:textId="77777777" w:rsidR="007504FD" w:rsidRPr="00874456" w:rsidRDefault="007504FD" w:rsidP="004152C2">
            <w:pPr>
              <w:spacing w:after="0" w:line="264" w:lineRule="auto"/>
              <w:ind w:left="-108" w:right="-54"/>
              <w:jc w:val="center"/>
              <w:rPr>
                <w:rFonts w:eastAsia="Times New Roman"/>
                <w:b/>
                <w:bCs/>
                <w:color w:val="000000" w:themeColor="text1"/>
                <w:szCs w:val="26"/>
              </w:rPr>
            </w:pPr>
            <w:r w:rsidRPr="00874456">
              <w:rPr>
                <w:rFonts w:eastAsia="Times New Roman"/>
                <w:b/>
                <w:bCs/>
                <w:color w:val="000000" w:themeColor="text1"/>
                <w:szCs w:val="26"/>
              </w:rPr>
              <w:t>Tình trạng hoạt động</w:t>
            </w:r>
          </w:p>
        </w:tc>
      </w:tr>
      <w:tr w:rsidR="0052607C" w:rsidRPr="00874456" w14:paraId="0BD1B669" w14:textId="77777777" w:rsidTr="001F733C">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7424F007" w14:textId="77777777" w:rsidR="007504FD" w:rsidRPr="00874456" w:rsidRDefault="007504FD" w:rsidP="007504FD">
            <w:pPr>
              <w:spacing w:after="0" w:line="264" w:lineRule="auto"/>
              <w:jc w:val="center"/>
              <w:rPr>
                <w:rFonts w:eastAsia="Times New Roman"/>
                <w:b/>
                <w:bCs/>
                <w:color w:val="000000" w:themeColor="text1"/>
                <w:szCs w:val="26"/>
              </w:rPr>
            </w:pPr>
            <w:r w:rsidRPr="00874456">
              <w:rPr>
                <w:rFonts w:eastAsia="Times New Roman"/>
                <w:b/>
                <w:bCs/>
                <w:color w:val="000000" w:themeColor="text1"/>
                <w:szCs w:val="26"/>
              </w:rPr>
              <w:t>I</w:t>
            </w:r>
          </w:p>
        </w:tc>
        <w:tc>
          <w:tcPr>
            <w:tcW w:w="9507" w:type="dxa"/>
            <w:gridSpan w:val="5"/>
            <w:tcBorders>
              <w:top w:val="single" w:sz="4" w:space="0" w:color="auto"/>
              <w:left w:val="single" w:sz="4" w:space="0" w:color="auto"/>
              <w:bottom w:val="single" w:sz="4" w:space="0" w:color="auto"/>
              <w:right w:val="single" w:sz="4" w:space="0" w:color="auto"/>
            </w:tcBorders>
            <w:vAlign w:val="center"/>
          </w:tcPr>
          <w:p w14:paraId="481940A4" w14:textId="77777777" w:rsidR="007504FD" w:rsidRPr="00874456" w:rsidRDefault="007504FD" w:rsidP="007504FD">
            <w:pPr>
              <w:spacing w:after="0" w:line="264" w:lineRule="auto"/>
              <w:ind w:left="-108" w:right="-54"/>
              <w:rPr>
                <w:rFonts w:eastAsia="Times New Roman"/>
                <w:color w:val="000000" w:themeColor="text1"/>
                <w:szCs w:val="26"/>
                <w:lang w:val="vi-VN"/>
              </w:rPr>
            </w:pPr>
            <w:r w:rsidRPr="00874456">
              <w:rPr>
                <w:rFonts w:eastAsia="Times New Roman"/>
                <w:b/>
                <w:bCs/>
                <w:color w:val="000000" w:themeColor="text1"/>
                <w:szCs w:val="26"/>
              </w:rPr>
              <w:t>Giai đoạn hiện tại</w:t>
            </w:r>
            <w:r w:rsidR="009205E4" w:rsidRPr="00874456">
              <w:rPr>
                <w:rFonts w:eastAsia="Times New Roman"/>
                <w:b/>
                <w:bCs/>
                <w:color w:val="000000" w:themeColor="text1"/>
                <w:szCs w:val="26"/>
              </w:rPr>
              <w:t xml:space="preserve"> (trước khi cải tạo nâng cấp)</w:t>
            </w:r>
          </w:p>
        </w:tc>
      </w:tr>
      <w:tr w:rsidR="0052607C" w:rsidRPr="00874456" w14:paraId="0E807AF5"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074FA407" w14:textId="77777777" w:rsidR="007504FD" w:rsidRPr="00874456" w:rsidRDefault="007504FD" w:rsidP="007504FD">
            <w:pPr>
              <w:spacing w:after="0" w:line="264" w:lineRule="auto"/>
              <w:jc w:val="center"/>
              <w:rPr>
                <w:rFonts w:eastAsia="Times New Roman"/>
                <w:color w:val="000000" w:themeColor="text1"/>
                <w:szCs w:val="26"/>
              </w:rPr>
            </w:pPr>
            <w:r w:rsidRPr="00874456">
              <w:rPr>
                <w:rFonts w:eastAsia="Times New Roman"/>
                <w:color w:val="000000" w:themeColor="text1"/>
                <w:szCs w:val="26"/>
              </w:rPr>
              <w:t>1</w:t>
            </w:r>
          </w:p>
        </w:tc>
        <w:tc>
          <w:tcPr>
            <w:tcW w:w="4741" w:type="dxa"/>
            <w:tcBorders>
              <w:top w:val="single" w:sz="4" w:space="0" w:color="auto"/>
              <w:left w:val="single" w:sz="4" w:space="0" w:color="auto"/>
              <w:bottom w:val="single" w:sz="4" w:space="0" w:color="auto"/>
              <w:right w:val="single" w:sz="4" w:space="0" w:color="auto"/>
            </w:tcBorders>
            <w:vAlign w:val="bottom"/>
          </w:tcPr>
          <w:p w14:paraId="155457C5" w14:textId="77777777" w:rsidR="007504FD" w:rsidRPr="00874456" w:rsidRDefault="007504FD" w:rsidP="007504FD">
            <w:pPr>
              <w:spacing w:after="0" w:line="264" w:lineRule="auto"/>
              <w:rPr>
                <w:rFonts w:eastAsia="Times New Roman"/>
                <w:color w:val="000000" w:themeColor="text1"/>
                <w:szCs w:val="26"/>
              </w:rPr>
            </w:pPr>
            <w:r w:rsidRPr="00874456">
              <w:rPr>
                <w:rFonts w:eastAsia="Times New Roman"/>
                <w:color w:val="000000" w:themeColor="text1"/>
                <w:szCs w:val="26"/>
              </w:rPr>
              <w:t>Trạm bơm cấp 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B7CF05" w14:textId="77777777" w:rsidR="007504FD" w:rsidRPr="00874456" w:rsidRDefault="007504FD" w:rsidP="007504FD">
            <w:pPr>
              <w:spacing w:after="0" w:line="264" w:lineRule="auto"/>
              <w:ind w:left="-108" w:right="-108"/>
              <w:jc w:val="center"/>
              <w:rPr>
                <w:rFonts w:eastAsia="Times New Roman"/>
                <w:color w:val="000000" w:themeColor="text1"/>
                <w:szCs w:val="26"/>
              </w:rPr>
            </w:pPr>
          </w:p>
        </w:tc>
        <w:tc>
          <w:tcPr>
            <w:tcW w:w="1276" w:type="dxa"/>
            <w:tcBorders>
              <w:left w:val="single" w:sz="4" w:space="0" w:color="auto"/>
              <w:right w:val="single" w:sz="4" w:space="0" w:color="auto"/>
            </w:tcBorders>
            <w:shd w:val="clear" w:color="auto" w:fill="FFFFFF"/>
            <w:vAlign w:val="center"/>
          </w:tcPr>
          <w:p w14:paraId="298DE456" w14:textId="77777777" w:rsidR="007504FD" w:rsidRPr="00874456" w:rsidRDefault="007504FD" w:rsidP="007504FD">
            <w:pPr>
              <w:spacing w:after="0" w:line="264" w:lineRule="auto"/>
              <w:ind w:left="-108" w:right="-112"/>
              <w:jc w:val="center"/>
              <w:rPr>
                <w:rFonts w:eastAsia="Times New Roman"/>
                <w:color w:val="000000" w:themeColor="text1"/>
                <w:szCs w:val="26"/>
              </w:rPr>
            </w:pPr>
          </w:p>
        </w:tc>
        <w:tc>
          <w:tcPr>
            <w:tcW w:w="1036" w:type="dxa"/>
            <w:vMerge w:val="restart"/>
            <w:tcBorders>
              <w:left w:val="single" w:sz="4" w:space="0" w:color="auto"/>
              <w:right w:val="single" w:sz="4" w:space="0" w:color="auto"/>
            </w:tcBorders>
            <w:shd w:val="clear" w:color="auto" w:fill="FFFFFF"/>
            <w:vAlign w:val="center"/>
          </w:tcPr>
          <w:p w14:paraId="437D71D6" w14:textId="77777777" w:rsidR="007504FD" w:rsidRPr="00874456" w:rsidRDefault="007504FD" w:rsidP="007504FD">
            <w:pPr>
              <w:spacing w:after="0" w:line="264" w:lineRule="auto"/>
              <w:ind w:left="-108" w:right="-54"/>
              <w:jc w:val="center"/>
              <w:rPr>
                <w:rFonts w:eastAsia="Times New Roman"/>
                <w:color w:val="000000" w:themeColor="text1"/>
                <w:szCs w:val="26"/>
                <w:lang w:val="vi-VN"/>
              </w:rPr>
            </w:pPr>
            <w:r w:rsidRPr="00874456">
              <w:rPr>
                <w:rFonts w:eastAsia="Times New Roman"/>
                <w:color w:val="000000" w:themeColor="text1"/>
                <w:szCs w:val="26"/>
                <w:lang w:val="vi-VN"/>
              </w:rPr>
              <w:t>Trung Quốc, Đài Loan, Nhật, và Việt Nam …</w:t>
            </w:r>
          </w:p>
        </w:tc>
        <w:tc>
          <w:tcPr>
            <w:tcW w:w="1178" w:type="dxa"/>
            <w:vMerge w:val="restart"/>
            <w:tcBorders>
              <w:left w:val="single" w:sz="4" w:space="0" w:color="auto"/>
              <w:right w:val="single" w:sz="4" w:space="0" w:color="auto"/>
            </w:tcBorders>
            <w:shd w:val="clear" w:color="auto" w:fill="FFFFFF"/>
            <w:vAlign w:val="center"/>
          </w:tcPr>
          <w:p w14:paraId="3E84FA3B" w14:textId="77777777" w:rsidR="007504FD" w:rsidRPr="00874456" w:rsidRDefault="00E02469" w:rsidP="007504FD">
            <w:pPr>
              <w:spacing w:after="0" w:line="264" w:lineRule="auto"/>
              <w:ind w:left="-108" w:right="-54"/>
              <w:jc w:val="center"/>
              <w:rPr>
                <w:rFonts w:eastAsia="Times New Roman"/>
                <w:color w:val="000000" w:themeColor="text1"/>
                <w:szCs w:val="26"/>
              </w:rPr>
            </w:pPr>
            <w:r>
              <w:rPr>
                <w:rFonts w:eastAsia="Times New Roman"/>
                <w:color w:val="000000" w:themeColor="text1"/>
                <w:szCs w:val="26"/>
              </w:rPr>
              <w:t>An toàn, ổn định</w:t>
            </w:r>
          </w:p>
        </w:tc>
      </w:tr>
      <w:tr w:rsidR="0052607C" w:rsidRPr="00874456" w14:paraId="0D73406D"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71F9D474" w14:textId="77777777" w:rsidR="007504FD" w:rsidRPr="00874456" w:rsidRDefault="007504FD"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185862F9" w14:textId="77777777" w:rsidR="007504FD" w:rsidRPr="00874456" w:rsidRDefault="007504FD" w:rsidP="007504FD">
            <w:pPr>
              <w:spacing w:after="0" w:line="264" w:lineRule="auto"/>
              <w:rPr>
                <w:rFonts w:eastAsia="Times New Roman"/>
                <w:color w:val="000000" w:themeColor="text1"/>
                <w:szCs w:val="26"/>
              </w:rPr>
            </w:pPr>
            <w:r w:rsidRPr="00874456">
              <w:rPr>
                <w:rFonts w:eastAsia="Times New Roman"/>
                <w:color w:val="000000" w:themeColor="text1"/>
                <w:szCs w:val="26"/>
              </w:rPr>
              <w:t>Hệ thống tủ điện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D9B59D" w14:textId="77777777" w:rsidR="007504FD" w:rsidRPr="00874456" w:rsidRDefault="007504FD"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1HT</w:t>
            </w:r>
          </w:p>
        </w:tc>
        <w:tc>
          <w:tcPr>
            <w:tcW w:w="1276" w:type="dxa"/>
            <w:tcBorders>
              <w:left w:val="single" w:sz="4" w:space="0" w:color="auto"/>
              <w:right w:val="single" w:sz="4" w:space="0" w:color="auto"/>
            </w:tcBorders>
            <w:shd w:val="clear" w:color="auto" w:fill="FFFFFF"/>
            <w:vAlign w:val="center"/>
          </w:tcPr>
          <w:p w14:paraId="681902A1" w14:textId="77777777" w:rsidR="007504FD" w:rsidRPr="00874456" w:rsidRDefault="007504FD" w:rsidP="007504FD">
            <w:pPr>
              <w:spacing w:after="0" w:line="264" w:lineRule="auto"/>
              <w:ind w:left="-108" w:right="-112"/>
              <w:jc w:val="center"/>
              <w:rPr>
                <w:color w:val="000000" w:themeColor="text1"/>
              </w:rPr>
            </w:pPr>
          </w:p>
        </w:tc>
        <w:tc>
          <w:tcPr>
            <w:tcW w:w="1036" w:type="dxa"/>
            <w:vMerge/>
            <w:tcBorders>
              <w:left w:val="single" w:sz="4" w:space="0" w:color="auto"/>
              <w:right w:val="single" w:sz="4" w:space="0" w:color="auto"/>
            </w:tcBorders>
            <w:shd w:val="clear" w:color="auto" w:fill="FFFFFF"/>
            <w:vAlign w:val="center"/>
          </w:tcPr>
          <w:p w14:paraId="2286B5FA" w14:textId="77777777" w:rsidR="007504FD" w:rsidRPr="00874456" w:rsidRDefault="007504FD"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25000958" w14:textId="77777777" w:rsidR="007504FD" w:rsidRPr="00874456" w:rsidRDefault="007504FD" w:rsidP="007504FD">
            <w:pPr>
              <w:spacing w:after="0" w:line="264" w:lineRule="auto"/>
              <w:ind w:left="-108" w:right="-54"/>
              <w:jc w:val="center"/>
              <w:rPr>
                <w:rFonts w:eastAsia="Times New Roman"/>
                <w:color w:val="000000" w:themeColor="text1"/>
                <w:szCs w:val="26"/>
              </w:rPr>
            </w:pPr>
          </w:p>
        </w:tc>
      </w:tr>
      <w:tr w:rsidR="0052607C" w:rsidRPr="00874456" w14:paraId="4C75D426"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197B45B4" w14:textId="77777777" w:rsidR="007504FD" w:rsidRPr="00874456" w:rsidRDefault="007504FD"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292DD565" w14:textId="77777777" w:rsidR="007504FD" w:rsidRPr="00874456" w:rsidRDefault="007504FD" w:rsidP="007504FD">
            <w:pPr>
              <w:spacing w:after="0" w:line="264" w:lineRule="auto"/>
              <w:rPr>
                <w:rFonts w:eastAsia="Times New Roman"/>
                <w:color w:val="000000" w:themeColor="text1"/>
                <w:szCs w:val="26"/>
              </w:rPr>
            </w:pPr>
            <w:r w:rsidRPr="00874456">
              <w:rPr>
                <w:rFonts w:eastAsia="Times New Roman"/>
                <w:color w:val="000000" w:themeColor="text1"/>
                <w:szCs w:val="26"/>
              </w:rPr>
              <w:t>Két nước để mồi nước bơm thể tích 1</w:t>
            </w:r>
            <w:r w:rsidR="00C477D4" w:rsidRPr="00874456">
              <w:rPr>
                <w:rFonts w:eastAsia="Times New Roman"/>
                <w:color w:val="000000" w:themeColor="text1"/>
                <w:szCs w:val="26"/>
              </w:rPr>
              <w:t xml:space="preserve"> </w:t>
            </w:r>
            <w:r w:rsidRPr="00874456">
              <w:rPr>
                <w:rFonts w:eastAsia="Times New Roman"/>
                <w:color w:val="000000" w:themeColor="text1"/>
                <w:szCs w:val="26"/>
              </w:rPr>
              <w:t>m</w:t>
            </w:r>
            <w:r w:rsidRPr="00874456">
              <w:rPr>
                <w:rFonts w:eastAsia="Times New Roman"/>
                <w:color w:val="000000" w:themeColor="text1"/>
                <w:szCs w:val="26"/>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6056B6" w14:textId="77777777" w:rsidR="007504FD" w:rsidRPr="00874456" w:rsidRDefault="007504FD"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1</w:t>
            </w:r>
          </w:p>
        </w:tc>
        <w:tc>
          <w:tcPr>
            <w:tcW w:w="1276" w:type="dxa"/>
            <w:tcBorders>
              <w:left w:val="single" w:sz="4" w:space="0" w:color="auto"/>
              <w:right w:val="single" w:sz="4" w:space="0" w:color="auto"/>
            </w:tcBorders>
            <w:shd w:val="clear" w:color="auto" w:fill="FFFFFF"/>
            <w:vAlign w:val="center"/>
          </w:tcPr>
          <w:p w14:paraId="30EB67D9" w14:textId="77777777" w:rsidR="007504FD" w:rsidRPr="00874456" w:rsidRDefault="007504FD" w:rsidP="007504FD">
            <w:pPr>
              <w:spacing w:after="0" w:line="264" w:lineRule="auto"/>
              <w:ind w:left="-108" w:right="-112"/>
              <w:jc w:val="center"/>
              <w:rPr>
                <w:color w:val="000000" w:themeColor="text1"/>
              </w:rPr>
            </w:pPr>
            <w:r w:rsidRPr="00874456">
              <w:rPr>
                <w:color w:val="000000" w:themeColor="text1"/>
              </w:rPr>
              <w:t>2013</w:t>
            </w:r>
          </w:p>
        </w:tc>
        <w:tc>
          <w:tcPr>
            <w:tcW w:w="1036" w:type="dxa"/>
            <w:vMerge/>
            <w:tcBorders>
              <w:left w:val="single" w:sz="4" w:space="0" w:color="auto"/>
              <w:right w:val="single" w:sz="4" w:space="0" w:color="auto"/>
            </w:tcBorders>
            <w:shd w:val="clear" w:color="auto" w:fill="FFFFFF"/>
          </w:tcPr>
          <w:p w14:paraId="51FBC09B" w14:textId="77777777" w:rsidR="007504FD" w:rsidRPr="00874456" w:rsidRDefault="007504FD"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4218CCCE" w14:textId="77777777" w:rsidR="007504FD" w:rsidRPr="00874456" w:rsidRDefault="007504FD" w:rsidP="007504FD">
            <w:pPr>
              <w:spacing w:after="0" w:line="264" w:lineRule="auto"/>
              <w:ind w:left="-108" w:right="-54"/>
              <w:jc w:val="center"/>
              <w:rPr>
                <w:rFonts w:eastAsia="Times New Roman"/>
                <w:color w:val="000000" w:themeColor="text1"/>
                <w:szCs w:val="26"/>
              </w:rPr>
            </w:pPr>
          </w:p>
        </w:tc>
      </w:tr>
      <w:tr w:rsidR="0052607C" w:rsidRPr="00874456" w14:paraId="7A512801"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5F58A36C" w14:textId="77777777" w:rsidR="007504FD" w:rsidRPr="00874456" w:rsidRDefault="007504FD"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66825C78" w14:textId="77777777" w:rsidR="007504FD" w:rsidRPr="006A29F8" w:rsidRDefault="007504FD" w:rsidP="00110799">
            <w:pPr>
              <w:spacing w:after="0" w:line="264" w:lineRule="auto"/>
              <w:rPr>
                <w:rFonts w:eastAsia="Times New Roman"/>
                <w:color w:val="000000" w:themeColor="text1"/>
                <w:szCs w:val="26"/>
              </w:rPr>
            </w:pPr>
            <w:r w:rsidRPr="006A29F8">
              <w:rPr>
                <w:rFonts w:eastAsia="Times New Roman"/>
                <w:color w:val="000000" w:themeColor="text1"/>
                <w:szCs w:val="26"/>
              </w:rPr>
              <w:t xml:space="preserve">Máy bơm nước thô công suất </w:t>
            </w:r>
            <w:r w:rsidR="00110799" w:rsidRPr="006A29F8">
              <w:rPr>
                <w:rFonts w:eastAsia="Times New Roman"/>
                <w:color w:val="000000" w:themeColor="text1"/>
                <w:szCs w:val="26"/>
              </w:rPr>
              <w:t>15kW</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225990" w14:textId="77777777" w:rsidR="007504FD" w:rsidRPr="00874456" w:rsidRDefault="00110799"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2</w:t>
            </w:r>
          </w:p>
        </w:tc>
        <w:tc>
          <w:tcPr>
            <w:tcW w:w="1276" w:type="dxa"/>
            <w:tcBorders>
              <w:left w:val="single" w:sz="4" w:space="0" w:color="auto"/>
              <w:right w:val="single" w:sz="4" w:space="0" w:color="auto"/>
            </w:tcBorders>
            <w:shd w:val="clear" w:color="auto" w:fill="FFFFFF"/>
            <w:vAlign w:val="center"/>
          </w:tcPr>
          <w:p w14:paraId="6AD2A75A" w14:textId="77777777" w:rsidR="007504FD" w:rsidRPr="00874456" w:rsidRDefault="0052607C" w:rsidP="007504FD">
            <w:pPr>
              <w:spacing w:after="0" w:line="264" w:lineRule="auto"/>
              <w:ind w:left="-108" w:right="-112"/>
              <w:jc w:val="center"/>
              <w:rPr>
                <w:color w:val="000000" w:themeColor="text1"/>
              </w:rPr>
            </w:pPr>
            <w:r w:rsidRPr="00874456">
              <w:rPr>
                <w:color w:val="000000" w:themeColor="text1"/>
              </w:rPr>
              <w:t>2013</w:t>
            </w:r>
          </w:p>
        </w:tc>
        <w:tc>
          <w:tcPr>
            <w:tcW w:w="1036" w:type="dxa"/>
            <w:vMerge/>
            <w:tcBorders>
              <w:left w:val="single" w:sz="4" w:space="0" w:color="auto"/>
              <w:right w:val="single" w:sz="4" w:space="0" w:color="auto"/>
            </w:tcBorders>
            <w:shd w:val="clear" w:color="auto" w:fill="FFFFFF"/>
          </w:tcPr>
          <w:p w14:paraId="2E6B10D2" w14:textId="77777777" w:rsidR="007504FD" w:rsidRPr="00874456" w:rsidRDefault="007504FD"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5C711C22" w14:textId="77777777" w:rsidR="007504FD" w:rsidRPr="00874456" w:rsidRDefault="007504FD" w:rsidP="007504FD">
            <w:pPr>
              <w:spacing w:after="0" w:line="264" w:lineRule="auto"/>
              <w:ind w:left="-108" w:right="-54"/>
              <w:jc w:val="center"/>
              <w:rPr>
                <w:rFonts w:eastAsia="Times New Roman"/>
                <w:color w:val="000000" w:themeColor="text1"/>
                <w:szCs w:val="26"/>
              </w:rPr>
            </w:pPr>
          </w:p>
        </w:tc>
      </w:tr>
      <w:tr w:rsidR="0052607C" w:rsidRPr="00874456" w14:paraId="7C1AF025"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16789E89" w14:textId="77777777" w:rsidR="007504FD" w:rsidRPr="00874456" w:rsidRDefault="007504FD"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2C669E1A" w14:textId="77777777" w:rsidR="007504FD" w:rsidRPr="006A29F8" w:rsidRDefault="00110799" w:rsidP="00110799">
            <w:pPr>
              <w:spacing w:after="0" w:line="264" w:lineRule="auto"/>
              <w:rPr>
                <w:rFonts w:eastAsia="Times New Roman"/>
                <w:color w:val="000000" w:themeColor="text1"/>
                <w:szCs w:val="26"/>
              </w:rPr>
            </w:pPr>
            <w:r w:rsidRPr="006A29F8">
              <w:rPr>
                <w:rFonts w:eastAsia="Times New Roman"/>
                <w:color w:val="000000" w:themeColor="text1"/>
                <w:szCs w:val="26"/>
              </w:rPr>
              <w:t>Máy bơm nước thô công suất 30kW</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CC04FD" w14:textId="77777777" w:rsidR="007504FD" w:rsidRPr="00874456" w:rsidRDefault="00110799"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4</w:t>
            </w:r>
          </w:p>
        </w:tc>
        <w:tc>
          <w:tcPr>
            <w:tcW w:w="1276" w:type="dxa"/>
            <w:tcBorders>
              <w:left w:val="single" w:sz="4" w:space="0" w:color="auto"/>
              <w:right w:val="single" w:sz="4" w:space="0" w:color="auto"/>
            </w:tcBorders>
            <w:shd w:val="clear" w:color="auto" w:fill="FFFFFF"/>
            <w:vAlign w:val="center"/>
          </w:tcPr>
          <w:p w14:paraId="68E84AEE" w14:textId="77777777" w:rsidR="007504FD" w:rsidRPr="00874456" w:rsidRDefault="0052607C" w:rsidP="007504FD">
            <w:pPr>
              <w:spacing w:after="0" w:line="264" w:lineRule="auto"/>
              <w:ind w:left="-108" w:right="-112"/>
              <w:jc w:val="center"/>
              <w:rPr>
                <w:color w:val="000000" w:themeColor="text1"/>
              </w:rPr>
            </w:pPr>
            <w:r w:rsidRPr="00874456">
              <w:rPr>
                <w:color w:val="000000" w:themeColor="text1"/>
              </w:rPr>
              <w:t>2017</w:t>
            </w:r>
          </w:p>
        </w:tc>
        <w:tc>
          <w:tcPr>
            <w:tcW w:w="1036" w:type="dxa"/>
            <w:vMerge/>
            <w:tcBorders>
              <w:left w:val="single" w:sz="4" w:space="0" w:color="auto"/>
              <w:right w:val="single" w:sz="4" w:space="0" w:color="auto"/>
            </w:tcBorders>
            <w:shd w:val="clear" w:color="auto" w:fill="FFFFFF"/>
          </w:tcPr>
          <w:p w14:paraId="328F7164" w14:textId="77777777" w:rsidR="007504FD" w:rsidRPr="00874456" w:rsidRDefault="007504FD"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43FDD681" w14:textId="77777777" w:rsidR="007504FD" w:rsidRPr="00874456" w:rsidRDefault="007504FD" w:rsidP="007504FD">
            <w:pPr>
              <w:spacing w:after="0" w:line="264" w:lineRule="auto"/>
              <w:ind w:left="-108" w:right="-54"/>
              <w:jc w:val="center"/>
              <w:rPr>
                <w:rFonts w:eastAsia="Times New Roman"/>
                <w:color w:val="000000" w:themeColor="text1"/>
                <w:szCs w:val="26"/>
              </w:rPr>
            </w:pPr>
          </w:p>
        </w:tc>
      </w:tr>
      <w:tr w:rsidR="0052607C" w:rsidRPr="00874456" w14:paraId="7048A086"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307BC11D" w14:textId="77777777" w:rsidR="00C0654A" w:rsidRPr="00874456" w:rsidRDefault="00C0654A" w:rsidP="007504FD">
            <w:pPr>
              <w:spacing w:after="0" w:line="264" w:lineRule="auto"/>
              <w:jc w:val="center"/>
              <w:rPr>
                <w:rFonts w:eastAsia="Times New Roman"/>
                <w:color w:val="000000" w:themeColor="text1"/>
                <w:szCs w:val="26"/>
              </w:rPr>
            </w:pPr>
            <w:r w:rsidRPr="00874456">
              <w:rPr>
                <w:rFonts w:eastAsia="Times New Roman"/>
                <w:color w:val="000000" w:themeColor="text1"/>
                <w:szCs w:val="26"/>
              </w:rPr>
              <w:t>2</w:t>
            </w:r>
          </w:p>
        </w:tc>
        <w:tc>
          <w:tcPr>
            <w:tcW w:w="4741" w:type="dxa"/>
            <w:tcBorders>
              <w:top w:val="single" w:sz="4" w:space="0" w:color="auto"/>
              <w:left w:val="single" w:sz="4" w:space="0" w:color="auto"/>
              <w:bottom w:val="single" w:sz="4" w:space="0" w:color="auto"/>
              <w:right w:val="single" w:sz="4" w:space="0" w:color="auto"/>
            </w:tcBorders>
            <w:vAlign w:val="center"/>
          </w:tcPr>
          <w:p w14:paraId="16AC512D" w14:textId="77777777" w:rsidR="00C0654A" w:rsidRPr="006A29F8" w:rsidRDefault="00C0654A" w:rsidP="00C0654A">
            <w:pPr>
              <w:spacing w:after="0" w:line="264" w:lineRule="auto"/>
              <w:rPr>
                <w:rFonts w:eastAsia="Times New Roman"/>
                <w:color w:val="000000" w:themeColor="text1"/>
                <w:szCs w:val="26"/>
              </w:rPr>
            </w:pPr>
            <w:r w:rsidRPr="006A29F8">
              <w:rPr>
                <w:rFonts w:eastAsia="Times New Roman"/>
                <w:color w:val="000000" w:themeColor="text1"/>
                <w:szCs w:val="26"/>
              </w:rPr>
              <w:t xml:space="preserve"> Đường ống dẫn nước thô về khu xử lý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B2E471" w14:textId="77777777" w:rsidR="00C0654A" w:rsidRPr="00874456" w:rsidRDefault="00C0654A" w:rsidP="007504FD">
            <w:pPr>
              <w:spacing w:after="0" w:line="264" w:lineRule="auto"/>
              <w:ind w:left="-108" w:right="-108"/>
              <w:jc w:val="center"/>
              <w:rPr>
                <w:rFonts w:eastAsia="Times New Roman"/>
                <w:color w:val="000000" w:themeColor="text1"/>
                <w:szCs w:val="26"/>
              </w:rPr>
            </w:pPr>
          </w:p>
        </w:tc>
        <w:tc>
          <w:tcPr>
            <w:tcW w:w="1276" w:type="dxa"/>
            <w:tcBorders>
              <w:left w:val="single" w:sz="4" w:space="0" w:color="auto"/>
              <w:right w:val="single" w:sz="4" w:space="0" w:color="auto"/>
            </w:tcBorders>
            <w:shd w:val="clear" w:color="auto" w:fill="FFFFFF"/>
            <w:vAlign w:val="center"/>
          </w:tcPr>
          <w:p w14:paraId="48F2ACA0" w14:textId="77777777" w:rsidR="00C0654A" w:rsidRPr="00874456" w:rsidRDefault="00C0654A" w:rsidP="007504FD">
            <w:pPr>
              <w:spacing w:after="0" w:line="264" w:lineRule="auto"/>
              <w:ind w:left="-108" w:right="-112"/>
              <w:jc w:val="center"/>
              <w:rPr>
                <w:color w:val="000000" w:themeColor="text1"/>
              </w:rPr>
            </w:pPr>
          </w:p>
        </w:tc>
        <w:tc>
          <w:tcPr>
            <w:tcW w:w="1036" w:type="dxa"/>
            <w:vMerge/>
            <w:tcBorders>
              <w:left w:val="single" w:sz="4" w:space="0" w:color="auto"/>
              <w:right w:val="single" w:sz="4" w:space="0" w:color="auto"/>
            </w:tcBorders>
            <w:shd w:val="clear" w:color="auto" w:fill="FFFFFF"/>
          </w:tcPr>
          <w:p w14:paraId="20D54D6B" w14:textId="77777777" w:rsidR="00C0654A" w:rsidRPr="00874456" w:rsidRDefault="00C0654A"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3207CCCD" w14:textId="77777777" w:rsidR="00C0654A" w:rsidRPr="00874456" w:rsidRDefault="00C0654A" w:rsidP="007504FD">
            <w:pPr>
              <w:spacing w:after="0" w:line="264" w:lineRule="auto"/>
              <w:ind w:left="-108" w:right="-54"/>
              <w:jc w:val="center"/>
              <w:rPr>
                <w:rFonts w:eastAsia="Times New Roman"/>
                <w:color w:val="000000" w:themeColor="text1"/>
                <w:szCs w:val="26"/>
              </w:rPr>
            </w:pPr>
          </w:p>
        </w:tc>
      </w:tr>
      <w:tr w:rsidR="0052607C" w:rsidRPr="00874456" w14:paraId="51AA6283"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2D431C88" w14:textId="77777777" w:rsidR="00C0654A" w:rsidRPr="00874456" w:rsidRDefault="00C0654A"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02AA5DF5" w14:textId="77777777" w:rsidR="00C0654A" w:rsidRPr="006A29F8" w:rsidRDefault="00C0654A" w:rsidP="00110799">
            <w:pPr>
              <w:spacing w:after="0" w:line="264" w:lineRule="auto"/>
              <w:rPr>
                <w:rFonts w:eastAsia="Times New Roman"/>
                <w:color w:val="000000" w:themeColor="text1"/>
                <w:szCs w:val="26"/>
              </w:rPr>
            </w:pPr>
            <w:r w:rsidRPr="006A29F8">
              <w:rPr>
                <w:rFonts w:eastAsia="Times New Roman"/>
                <w:color w:val="000000" w:themeColor="text1"/>
                <w:szCs w:val="26"/>
              </w:rPr>
              <w:t>Tuyến ống dẫn nước D</w:t>
            </w:r>
            <w:r w:rsidR="00110799" w:rsidRPr="006A29F8">
              <w:rPr>
                <w:rFonts w:eastAsia="Times New Roman"/>
                <w:color w:val="000000" w:themeColor="text1"/>
                <w:szCs w:val="26"/>
              </w:rPr>
              <w:t>400</w:t>
            </w:r>
            <w:r w:rsidRPr="006A29F8">
              <w:rPr>
                <w:rFonts w:eastAsia="Times New Roman"/>
                <w:color w:val="000000" w:themeColor="text1"/>
                <w:szCs w:val="26"/>
              </w:rPr>
              <w:t xml:space="preserve"> về khu xử lý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E33D98" w14:textId="77777777" w:rsidR="00C0654A" w:rsidRPr="00874456" w:rsidRDefault="00110799"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01</w:t>
            </w:r>
            <w:r w:rsidR="00C0654A" w:rsidRPr="00874456">
              <w:rPr>
                <w:rFonts w:eastAsia="Times New Roman"/>
                <w:color w:val="000000" w:themeColor="text1"/>
                <w:szCs w:val="26"/>
              </w:rPr>
              <w:t xml:space="preserve"> tuyến</w:t>
            </w:r>
          </w:p>
        </w:tc>
        <w:tc>
          <w:tcPr>
            <w:tcW w:w="1276" w:type="dxa"/>
            <w:tcBorders>
              <w:left w:val="single" w:sz="4" w:space="0" w:color="auto"/>
              <w:right w:val="single" w:sz="4" w:space="0" w:color="auto"/>
            </w:tcBorders>
            <w:shd w:val="clear" w:color="auto" w:fill="FFFFFF"/>
            <w:vAlign w:val="center"/>
          </w:tcPr>
          <w:p w14:paraId="14BED5E7" w14:textId="77777777" w:rsidR="00C0654A" w:rsidRPr="00874456" w:rsidRDefault="00C0654A" w:rsidP="00221615">
            <w:pPr>
              <w:spacing w:after="0" w:line="264" w:lineRule="auto"/>
              <w:ind w:left="-108" w:right="-112"/>
              <w:jc w:val="center"/>
              <w:rPr>
                <w:color w:val="000000" w:themeColor="text1"/>
              </w:rPr>
            </w:pPr>
            <w:r w:rsidRPr="00874456">
              <w:rPr>
                <w:color w:val="000000" w:themeColor="text1"/>
              </w:rPr>
              <w:t>20</w:t>
            </w:r>
            <w:r w:rsidR="00221615" w:rsidRPr="00874456">
              <w:rPr>
                <w:color w:val="000000" w:themeColor="text1"/>
              </w:rPr>
              <w:t>13</w:t>
            </w:r>
          </w:p>
        </w:tc>
        <w:tc>
          <w:tcPr>
            <w:tcW w:w="1036" w:type="dxa"/>
            <w:vMerge/>
            <w:tcBorders>
              <w:left w:val="single" w:sz="4" w:space="0" w:color="auto"/>
              <w:right w:val="single" w:sz="4" w:space="0" w:color="auto"/>
            </w:tcBorders>
            <w:shd w:val="clear" w:color="auto" w:fill="FFFFFF"/>
          </w:tcPr>
          <w:p w14:paraId="7820B5B0" w14:textId="77777777" w:rsidR="00C0654A" w:rsidRPr="00874456" w:rsidRDefault="00C0654A"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19E718AD" w14:textId="77777777" w:rsidR="00C0654A" w:rsidRPr="00874456" w:rsidRDefault="00C0654A" w:rsidP="007504FD">
            <w:pPr>
              <w:spacing w:after="0" w:line="264" w:lineRule="auto"/>
              <w:ind w:left="-108" w:right="-54"/>
              <w:jc w:val="center"/>
              <w:rPr>
                <w:rFonts w:eastAsia="Times New Roman"/>
                <w:color w:val="000000" w:themeColor="text1"/>
                <w:szCs w:val="26"/>
              </w:rPr>
            </w:pPr>
          </w:p>
        </w:tc>
      </w:tr>
      <w:tr w:rsidR="0052607C" w:rsidRPr="00874456" w14:paraId="614550A5"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1092283D" w14:textId="77777777" w:rsidR="007504FD" w:rsidRPr="00874456" w:rsidRDefault="00C0654A" w:rsidP="007504FD">
            <w:pPr>
              <w:spacing w:after="0" w:line="264" w:lineRule="auto"/>
              <w:jc w:val="center"/>
              <w:rPr>
                <w:rFonts w:eastAsia="Times New Roman"/>
                <w:color w:val="000000" w:themeColor="text1"/>
                <w:szCs w:val="26"/>
              </w:rPr>
            </w:pPr>
            <w:r w:rsidRPr="00874456">
              <w:rPr>
                <w:rFonts w:eastAsia="Times New Roman"/>
                <w:color w:val="000000" w:themeColor="text1"/>
                <w:szCs w:val="26"/>
              </w:rPr>
              <w:t>3</w:t>
            </w:r>
          </w:p>
        </w:tc>
        <w:tc>
          <w:tcPr>
            <w:tcW w:w="4741" w:type="dxa"/>
            <w:tcBorders>
              <w:top w:val="single" w:sz="4" w:space="0" w:color="auto"/>
              <w:left w:val="single" w:sz="4" w:space="0" w:color="auto"/>
              <w:bottom w:val="single" w:sz="4" w:space="0" w:color="auto"/>
              <w:right w:val="single" w:sz="4" w:space="0" w:color="auto"/>
            </w:tcBorders>
            <w:vAlign w:val="center"/>
          </w:tcPr>
          <w:p w14:paraId="521E6E2C" w14:textId="77777777" w:rsidR="007504FD" w:rsidRPr="006A29F8" w:rsidRDefault="007504FD" w:rsidP="007504FD">
            <w:pPr>
              <w:spacing w:after="0" w:line="264" w:lineRule="auto"/>
              <w:rPr>
                <w:rFonts w:eastAsia="Times New Roman"/>
                <w:color w:val="000000" w:themeColor="text1"/>
                <w:szCs w:val="26"/>
              </w:rPr>
            </w:pPr>
            <w:r w:rsidRPr="006A29F8">
              <w:rPr>
                <w:rFonts w:eastAsia="Times New Roman"/>
                <w:color w:val="000000" w:themeColor="text1"/>
                <w:szCs w:val="26"/>
              </w:rPr>
              <w:t>Trạm bơm nước sạch (cấp 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7568CB" w14:textId="77777777" w:rsidR="007504FD" w:rsidRPr="00874456" w:rsidRDefault="007504FD" w:rsidP="007504FD">
            <w:pPr>
              <w:spacing w:after="0" w:line="264" w:lineRule="auto"/>
              <w:ind w:left="-108" w:right="-108"/>
              <w:jc w:val="center"/>
              <w:rPr>
                <w:rFonts w:eastAsia="Times New Roman"/>
                <w:color w:val="000000" w:themeColor="text1"/>
                <w:szCs w:val="26"/>
              </w:rPr>
            </w:pPr>
          </w:p>
        </w:tc>
        <w:tc>
          <w:tcPr>
            <w:tcW w:w="1276" w:type="dxa"/>
            <w:tcBorders>
              <w:left w:val="single" w:sz="4" w:space="0" w:color="auto"/>
              <w:right w:val="single" w:sz="4" w:space="0" w:color="auto"/>
            </w:tcBorders>
            <w:shd w:val="clear" w:color="auto" w:fill="FFFFFF"/>
            <w:vAlign w:val="center"/>
          </w:tcPr>
          <w:p w14:paraId="574239A4" w14:textId="77777777" w:rsidR="007504FD" w:rsidRPr="00874456" w:rsidRDefault="007504FD" w:rsidP="007504FD">
            <w:pPr>
              <w:spacing w:after="0" w:line="264" w:lineRule="auto"/>
              <w:ind w:left="-108" w:right="-112"/>
              <w:jc w:val="center"/>
              <w:rPr>
                <w:color w:val="000000" w:themeColor="text1"/>
              </w:rPr>
            </w:pPr>
          </w:p>
        </w:tc>
        <w:tc>
          <w:tcPr>
            <w:tcW w:w="1036" w:type="dxa"/>
            <w:vMerge/>
            <w:tcBorders>
              <w:left w:val="single" w:sz="4" w:space="0" w:color="auto"/>
              <w:right w:val="single" w:sz="4" w:space="0" w:color="auto"/>
            </w:tcBorders>
            <w:shd w:val="clear" w:color="auto" w:fill="FFFFFF"/>
          </w:tcPr>
          <w:p w14:paraId="22AA3933" w14:textId="77777777" w:rsidR="007504FD" w:rsidRPr="00874456" w:rsidRDefault="007504FD"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77610D3A" w14:textId="77777777" w:rsidR="007504FD" w:rsidRPr="00874456" w:rsidRDefault="007504FD" w:rsidP="007504FD">
            <w:pPr>
              <w:spacing w:after="0" w:line="264" w:lineRule="auto"/>
              <w:ind w:left="-108" w:right="-54"/>
              <w:jc w:val="center"/>
              <w:rPr>
                <w:rFonts w:eastAsia="Times New Roman"/>
                <w:color w:val="000000" w:themeColor="text1"/>
                <w:szCs w:val="26"/>
              </w:rPr>
            </w:pPr>
          </w:p>
        </w:tc>
      </w:tr>
      <w:tr w:rsidR="0052607C" w:rsidRPr="00874456" w14:paraId="6C1D1951"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57A85896" w14:textId="77777777" w:rsidR="007504FD" w:rsidRPr="00874456" w:rsidRDefault="007504FD"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705B63EE" w14:textId="77777777" w:rsidR="007504FD" w:rsidRPr="006A29F8" w:rsidRDefault="007504FD" w:rsidP="00221615">
            <w:pPr>
              <w:spacing w:after="0" w:line="264" w:lineRule="auto"/>
              <w:rPr>
                <w:rFonts w:eastAsia="Times New Roman"/>
                <w:color w:val="000000" w:themeColor="text1"/>
                <w:szCs w:val="26"/>
              </w:rPr>
            </w:pPr>
            <w:r w:rsidRPr="006A29F8">
              <w:rPr>
                <w:rFonts w:eastAsia="Times New Roman"/>
                <w:color w:val="000000" w:themeColor="text1"/>
                <w:szCs w:val="26"/>
              </w:rPr>
              <w:t xml:space="preserve">Máy bơm công suất </w:t>
            </w:r>
            <w:r w:rsidR="00221615" w:rsidRPr="006A29F8">
              <w:rPr>
                <w:rFonts w:eastAsia="Times New Roman"/>
                <w:color w:val="000000" w:themeColor="text1"/>
                <w:szCs w:val="26"/>
              </w:rPr>
              <w:t>22,5kW</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15A1CF" w14:textId="77777777" w:rsidR="007504FD" w:rsidRPr="00874456" w:rsidRDefault="00221615"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1</w:t>
            </w:r>
          </w:p>
        </w:tc>
        <w:tc>
          <w:tcPr>
            <w:tcW w:w="1276" w:type="dxa"/>
            <w:tcBorders>
              <w:left w:val="single" w:sz="4" w:space="0" w:color="auto"/>
              <w:right w:val="single" w:sz="4" w:space="0" w:color="auto"/>
            </w:tcBorders>
            <w:shd w:val="clear" w:color="auto" w:fill="FFFFFF"/>
            <w:vAlign w:val="center"/>
          </w:tcPr>
          <w:p w14:paraId="41ED883F" w14:textId="77777777" w:rsidR="007504FD" w:rsidRPr="00874456" w:rsidRDefault="007504FD" w:rsidP="007504FD">
            <w:pPr>
              <w:spacing w:after="0" w:line="264" w:lineRule="auto"/>
              <w:ind w:left="-108" w:right="-112"/>
              <w:jc w:val="center"/>
              <w:rPr>
                <w:color w:val="000000" w:themeColor="text1"/>
              </w:rPr>
            </w:pPr>
            <w:r w:rsidRPr="00874456">
              <w:rPr>
                <w:color w:val="000000" w:themeColor="text1"/>
              </w:rPr>
              <w:t>2013</w:t>
            </w:r>
          </w:p>
        </w:tc>
        <w:tc>
          <w:tcPr>
            <w:tcW w:w="1036" w:type="dxa"/>
            <w:vMerge/>
            <w:tcBorders>
              <w:left w:val="single" w:sz="4" w:space="0" w:color="auto"/>
              <w:right w:val="single" w:sz="4" w:space="0" w:color="auto"/>
            </w:tcBorders>
            <w:shd w:val="clear" w:color="auto" w:fill="FFFFFF"/>
          </w:tcPr>
          <w:p w14:paraId="5090B114" w14:textId="77777777" w:rsidR="007504FD" w:rsidRPr="00874456" w:rsidRDefault="007504FD"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59E61E16" w14:textId="77777777" w:rsidR="007504FD" w:rsidRPr="00874456" w:rsidRDefault="007504FD" w:rsidP="007504FD">
            <w:pPr>
              <w:spacing w:after="0" w:line="264" w:lineRule="auto"/>
              <w:ind w:left="-108" w:right="-54"/>
              <w:jc w:val="center"/>
              <w:rPr>
                <w:rFonts w:eastAsia="Times New Roman"/>
                <w:color w:val="000000" w:themeColor="text1"/>
                <w:szCs w:val="26"/>
              </w:rPr>
            </w:pPr>
          </w:p>
        </w:tc>
      </w:tr>
      <w:tr w:rsidR="00221615" w:rsidRPr="00874456" w14:paraId="0E4AFCDA"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336124C6" w14:textId="77777777" w:rsidR="00221615" w:rsidRPr="00874456" w:rsidRDefault="00221615"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30CC8C95" w14:textId="77777777" w:rsidR="00221615" w:rsidRPr="006A29F8" w:rsidRDefault="00221615" w:rsidP="00221615">
            <w:pPr>
              <w:spacing w:after="0" w:line="264" w:lineRule="auto"/>
              <w:rPr>
                <w:rFonts w:eastAsia="Times New Roman"/>
                <w:color w:val="000000" w:themeColor="text1"/>
                <w:szCs w:val="26"/>
              </w:rPr>
            </w:pPr>
            <w:r w:rsidRPr="006A29F8">
              <w:rPr>
                <w:rFonts w:eastAsia="Times New Roman"/>
                <w:color w:val="000000" w:themeColor="text1"/>
                <w:szCs w:val="26"/>
              </w:rPr>
              <w:t>Máy bơm công suất 30kW</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3A0300" w14:textId="20F0F750" w:rsidR="00221615" w:rsidRPr="00874456" w:rsidRDefault="007F3EA6" w:rsidP="007504FD">
            <w:pPr>
              <w:spacing w:after="0" w:line="264" w:lineRule="auto"/>
              <w:ind w:left="-108" w:right="-108"/>
              <w:jc w:val="center"/>
              <w:rPr>
                <w:rFonts w:eastAsia="Times New Roman"/>
                <w:color w:val="000000" w:themeColor="text1"/>
                <w:szCs w:val="26"/>
              </w:rPr>
            </w:pPr>
            <w:r>
              <w:rPr>
                <w:rFonts w:eastAsia="Times New Roman"/>
                <w:color w:val="000000" w:themeColor="text1"/>
                <w:szCs w:val="26"/>
              </w:rPr>
              <w:t>4</w:t>
            </w:r>
          </w:p>
        </w:tc>
        <w:tc>
          <w:tcPr>
            <w:tcW w:w="1276" w:type="dxa"/>
            <w:tcBorders>
              <w:left w:val="single" w:sz="4" w:space="0" w:color="auto"/>
              <w:right w:val="single" w:sz="4" w:space="0" w:color="auto"/>
            </w:tcBorders>
            <w:shd w:val="clear" w:color="auto" w:fill="FFFFFF"/>
            <w:vAlign w:val="center"/>
          </w:tcPr>
          <w:p w14:paraId="7691ECCA" w14:textId="77777777" w:rsidR="00221615" w:rsidRPr="00874456" w:rsidRDefault="00221615" w:rsidP="00395560">
            <w:pPr>
              <w:spacing w:after="0" w:line="264" w:lineRule="auto"/>
              <w:ind w:left="-108" w:right="-112"/>
              <w:jc w:val="center"/>
              <w:rPr>
                <w:color w:val="000000" w:themeColor="text1"/>
              </w:rPr>
            </w:pPr>
            <w:r w:rsidRPr="00874456">
              <w:rPr>
                <w:color w:val="000000" w:themeColor="text1"/>
              </w:rPr>
              <w:t>2013</w:t>
            </w:r>
          </w:p>
        </w:tc>
        <w:tc>
          <w:tcPr>
            <w:tcW w:w="1036" w:type="dxa"/>
            <w:vMerge/>
            <w:tcBorders>
              <w:left w:val="single" w:sz="4" w:space="0" w:color="auto"/>
              <w:right w:val="single" w:sz="4" w:space="0" w:color="auto"/>
            </w:tcBorders>
            <w:shd w:val="clear" w:color="auto" w:fill="FFFFFF"/>
          </w:tcPr>
          <w:p w14:paraId="573600C3" w14:textId="77777777" w:rsidR="00221615" w:rsidRPr="00874456" w:rsidRDefault="00221615"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4DC80A96" w14:textId="77777777" w:rsidR="00221615" w:rsidRPr="00874456" w:rsidRDefault="00221615" w:rsidP="007504FD">
            <w:pPr>
              <w:spacing w:after="0" w:line="264" w:lineRule="auto"/>
              <w:ind w:left="-108" w:right="-54"/>
              <w:jc w:val="center"/>
              <w:rPr>
                <w:rFonts w:eastAsia="Times New Roman"/>
                <w:color w:val="000000" w:themeColor="text1"/>
                <w:szCs w:val="26"/>
              </w:rPr>
            </w:pPr>
          </w:p>
        </w:tc>
      </w:tr>
      <w:tr w:rsidR="00221615" w:rsidRPr="00874456" w14:paraId="71EE61B0"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6DD3014C" w14:textId="77777777" w:rsidR="00221615" w:rsidRPr="00874456" w:rsidRDefault="00221615"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52E5B319" w14:textId="77777777" w:rsidR="00221615" w:rsidRPr="006A29F8" w:rsidRDefault="00221615" w:rsidP="00221615">
            <w:pPr>
              <w:spacing w:after="0" w:line="264" w:lineRule="auto"/>
              <w:rPr>
                <w:rFonts w:eastAsia="Times New Roman"/>
                <w:color w:val="000000" w:themeColor="text1"/>
                <w:szCs w:val="26"/>
              </w:rPr>
            </w:pPr>
            <w:r w:rsidRPr="006A29F8">
              <w:rPr>
                <w:rFonts w:eastAsia="Times New Roman"/>
                <w:color w:val="000000" w:themeColor="text1"/>
                <w:szCs w:val="26"/>
              </w:rPr>
              <w:t>Máy bơm công suất 22kW</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14B4E6" w14:textId="77777777" w:rsidR="00221615" w:rsidRPr="00874456" w:rsidRDefault="00221615"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2</w:t>
            </w:r>
          </w:p>
        </w:tc>
        <w:tc>
          <w:tcPr>
            <w:tcW w:w="1276" w:type="dxa"/>
            <w:tcBorders>
              <w:left w:val="single" w:sz="4" w:space="0" w:color="auto"/>
              <w:right w:val="single" w:sz="4" w:space="0" w:color="auto"/>
            </w:tcBorders>
            <w:shd w:val="clear" w:color="auto" w:fill="FFFFFF"/>
            <w:vAlign w:val="center"/>
          </w:tcPr>
          <w:p w14:paraId="226CCE32" w14:textId="77777777" w:rsidR="00221615" w:rsidRPr="00874456" w:rsidRDefault="00221615" w:rsidP="00395560">
            <w:pPr>
              <w:spacing w:after="0" w:line="264" w:lineRule="auto"/>
              <w:ind w:left="-108" w:right="-112"/>
              <w:jc w:val="center"/>
              <w:rPr>
                <w:color w:val="000000" w:themeColor="text1"/>
              </w:rPr>
            </w:pPr>
            <w:r w:rsidRPr="00874456">
              <w:rPr>
                <w:color w:val="000000" w:themeColor="text1"/>
              </w:rPr>
              <w:t>2013</w:t>
            </w:r>
          </w:p>
        </w:tc>
        <w:tc>
          <w:tcPr>
            <w:tcW w:w="1036" w:type="dxa"/>
            <w:vMerge/>
            <w:tcBorders>
              <w:left w:val="single" w:sz="4" w:space="0" w:color="auto"/>
              <w:right w:val="single" w:sz="4" w:space="0" w:color="auto"/>
            </w:tcBorders>
            <w:shd w:val="clear" w:color="auto" w:fill="FFFFFF"/>
          </w:tcPr>
          <w:p w14:paraId="432F2A8E" w14:textId="77777777" w:rsidR="00221615" w:rsidRPr="00874456" w:rsidRDefault="00221615"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038073FD" w14:textId="77777777" w:rsidR="00221615" w:rsidRPr="00874456" w:rsidRDefault="00221615" w:rsidP="007504FD">
            <w:pPr>
              <w:spacing w:after="0" w:line="264" w:lineRule="auto"/>
              <w:ind w:left="-108" w:right="-54"/>
              <w:jc w:val="center"/>
              <w:rPr>
                <w:rFonts w:eastAsia="Times New Roman"/>
                <w:color w:val="000000" w:themeColor="text1"/>
                <w:szCs w:val="26"/>
              </w:rPr>
            </w:pPr>
          </w:p>
        </w:tc>
      </w:tr>
      <w:tr w:rsidR="00221615" w:rsidRPr="00874456" w14:paraId="5291421C"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6126804A" w14:textId="77777777" w:rsidR="00221615" w:rsidRPr="00874456" w:rsidRDefault="00221615"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1D1491B1" w14:textId="77777777" w:rsidR="00221615" w:rsidRPr="006A29F8" w:rsidRDefault="00221615" w:rsidP="00221615">
            <w:pPr>
              <w:spacing w:after="0" w:line="264" w:lineRule="auto"/>
              <w:rPr>
                <w:rFonts w:eastAsia="Times New Roman"/>
                <w:color w:val="000000" w:themeColor="text1"/>
                <w:szCs w:val="26"/>
              </w:rPr>
            </w:pPr>
            <w:r w:rsidRPr="006A29F8">
              <w:rPr>
                <w:rFonts w:eastAsia="Times New Roman"/>
                <w:color w:val="000000" w:themeColor="text1"/>
                <w:szCs w:val="26"/>
              </w:rPr>
              <w:t>Bơm rửa lọc công suất 18,5kW</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2601FA" w14:textId="77777777" w:rsidR="00221615" w:rsidRPr="00874456" w:rsidRDefault="00221615"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1</w:t>
            </w:r>
          </w:p>
        </w:tc>
        <w:tc>
          <w:tcPr>
            <w:tcW w:w="1276" w:type="dxa"/>
            <w:tcBorders>
              <w:left w:val="single" w:sz="4" w:space="0" w:color="auto"/>
              <w:right w:val="single" w:sz="4" w:space="0" w:color="auto"/>
            </w:tcBorders>
            <w:shd w:val="clear" w:color="auto" w:fill="FFFFFF"/>
            <w:vAlign w:val="center"/>
          </w:tcPr>
          <w:p w14:paraId="0226A306" w14:textId="77777777" w:rsidR="00221615" w:rsidRPr="00874456" w:rsidRDefault="00221615" w:rsidP="007504FD">
            <w:pPr>
              <w:spacing w:after="0" w:line="264" w:lineRule="auto"/>
              <w:ind w:left="-108" w:right="-112"/>
              <w:jc w:val="center"/>
              <w:rPr>
                <w:color w:val="000000" w:themeColor="text1"/>
              </w:rPr>
            </w:pPr>
            <w:r w:rsidRPr="00874456">
              <w:rPr>
                <w:color w:val="000000" w:themeColor="text1"/>
              </w:rPr>
              <w:t>2013</w:t>
            </w:r>
          </w:p>
        </w:tc>
        <w:tc>
          <w:tcPr>
            <w:tcW w:w="1036" w:type="dxa"/>
            <w:vMerge/>
            <w:tcBorders>
              <w:left w:val="single" w:sz="4" w:space="0" w:color="auto"/>
              <w:right w:val="single" w:sz="4" w:space="0" w:color="auto"/>
            </w:tcBorders>
            <w:shd w:val="clear" w:color="auto" w:fill="FFFFFF"/>
          </w:tcPr>
          <w:p w14:paraId="1F48D06F" w14:textId="77777777" w:rsidR="00221615" w:rsidRPr="00874456" w:rsidRDefault="00221615"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4770EF18" w14:textId="77777777" w:rsidR="00221615" w:rsidRPr="00874456" w:rsidRDefault="00221615" w:rsidP="007504FD">
            <w:pPr>
              <w:spacing w:after="0" w:line="264" w:lineRule="auto"/>
              <w:ind w:left="-108" w:right="-54"/>
              <w:jc w:val="center"/>
              <w:rPr>
                <w:rFonts w:eastAsia="Times New Roman"/>
                <w:color w:val="000000" w:themeColor="text1"/>
                <w:szCs w:val="26"/>
              </w:rPr>
            </w:pPr>
          </w:p>
        </w:tc>
      </w:tr>
      <w:tr w:rsidR="00221615" w:rsidRPr="00874456" w14:paraId="2600F0AD"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29A21692" w14:textId="77777777" w:rsidR="00221615" w:rsidRPr="00874456" w:rsidRDefault="00221615" w:rsidP="00C66CA0">
            <w:pPr>
              <w:spacing w:after="0" w:line="264" w:lineRule="auto"/>
              <w:jc w:val="center"/>
              <w:rPr>
                <w:rFonts w:eastAsia="Times New Roman"/>
                <w:color w:val="000000" w:themeColor="text1"/>
                <w:szCs w:val="26"/>
              </w:rPr>
            </w:pPr>
            <w:r w:rsidRPr="00874456">
              <w:rPr>
                <w:rFonts w:eastAsia="Times New Roman"/>
                <w:color w:val="000000" w:themeColor="text1"/>
                <w:szCs w:val="26"/>
              </w:rPr>
              <w:t>4</w:t>
            </w:r>
          </w:p>
        </w:tc>
        <w:tc>
          <w:tcPr>
            <w:tcW w:w="4741" w:type="dxa"/>
            <w:tcBorders>
              <w:top w:val="single" w:sz="4" w:space="0" w:color="auto"/>
              <w:left w:val="single" w:sz="4" w:space="0" w:color="auto"/>
              <w:bottom w:val="single" w:sz="4" w:space="0" w:color="auto"/>
              <w:right w:val="single" w:sz="4" w:space="0" w:color="auto"/>
            </w:tcBorders>
            <w:vAlign w:val="center"/>
          </w:tcPr>
          <w:p w14:paraId="4A48B62E" w14:textId="77777777" w:rsidR="00221615" w:rsidRPr="00874456" w:rsidRDefault="00221615" w:rsidP="00C66CA0">
            <w:pPr>
              <w:spacing w:after="0" w:line="264" w:lineRule="auto"/>
              <w:rPr>
                <w:rFonts w:eastAsia="Times New Roman"/>
                <w:color w:val="000000" w:themeColor="text1"/>
                <w:szCs w:val="26"/>
              </w:rPr>
            </w:pPr>
            <w:r w:rsidRPr="00874456">
              <w:rPr>
                <w:rFonts w:eastAsia="Times New Roman"/>
                <w:color w:val="000000" w:themeColor="text1"/>
                <w:szCs w:val="26"/>
              </w:rPr>
              <w:t>Nhà hóa chất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81E610" w14:textId="77777777" w:rsidR="00221615" w:rsidRPr="00874456" w:rsidRDefault="00221615" w:rsidP="00C66CA0">
            <w:pPr>
              <w:spacing w:after="0" w:line="264" w:lineRule="auto"/>
              <w:ind w:left="-108" w:right="-108"/>
              <w:jc w:val="center"/>
              <w:rPr>
                <w:rFonts w:eastAsia="Times New Roman"/>
                <w:color w:val="000000" w:themeColor="text1"/>
                <w:szCs w:val="26"/>
              </w:rPr>
            </w:pPr>
          </w:p>
        </w:tc>
        <w:tc>
          <w:tcPr>
            <w:tcW w:w="1276" w:type="dxa"/>
            <w:tcBorders>
              <w:left w:val="single" w:sz="4" w:space="0" w:color="auto"/>
              <w:right w:val="single" w:sz="4" w:space="0" w:color="auto"/>
            </w:tcBorders>
            <w:shd w:val="clear" w:color="auto" w:fill="FFFFFF"/>
            <w:vAlign w:val="center"/>
          </w:tcPr>
          <w:p w14:paraId="2C63EE79" w14:textId="77777777" w:rsidR="00221615" w:rsidRPr="00874456" w:rsidRDefault="00221615" w:rsidP="00C66CA0">
            <w:pPr>
              <w:spacing w:after="0" w:line="264" w:lineRule="auto"/>
              <w:ind w:left="-108" w:right="-112"/>
              <w:jc w:val="center"/>
              <w:rPr>
                <w:color w:val="000000" w:themeColor="text1"/>
              </w:rPr>
            </w:pPr>
          </w:p>
        </w:tc>
        <w:tc>
          <w:tcPr>
            <w:tcW w:w="1036" w:type="dxa"/>
            <w:vMerge/>
            <w:tcBorders>
              <w:left w:val="single" w:sz="4" w:space="0" w:color="auto"/>
              <w:right w:val="single" w:sz="4" w:space="0" w:color="auto"/>
            </w:tcBorders>
            <w:shd w:val="clear" w:color="auto" w:fill="FFFFFF"/>
          </w:tcPr>
          <w:p w14:paraId="10C058B3" w14:textId="77777777" w:rsidR="00221615" w:rsidRPr="00874456" w:rsidRDefault="00221615"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3E177C1B" w14:textId="77777777" w:rsidR="00221615" w:rsidRPr="00874456" w:rsidRDefault="00221615" w:rsidP="007504FD">
            <w:pPr>
              <w:spacing w:after="0" w:line="264" w:lineRule="auto"/>
              <w:ind w:left="-108" w:right="-54"/>
              <w:jc w:val="center"/>
              <w:rPr>
                <w:rFonts w:eastAsia="Times New Roman"/>
                <w:color w:val="000000" w:themeColor="text1"/>
                <w:szCs w:val="26"/>
              </w:rPr>
            </w:pPr>
          </w:p>
        </w:tc>
      </w:tr>
      <w:tr w:rsidR="00221615" w:rsidRPr="00874456" w14:paraId="5BCA7205"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0D1DE0A9" w14:textId="77777777" w:rsidR="00221615" w:rsidRPr="00874456" w:rsidRDefault="00221615" w:rsidP="00C66CA0">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4E4075A1" w14:textId="77777777" w:rsidR="00221615" w:rsidRPr="00874456" w:rsidRDefault="00221615" w:rsidP="00C66CA0">
            <w:pPr>
              <w:spacing w:after="0" w:line="264" w:lineRule="auto"/>
              <w:rPr>
                <w:rFonts w:eastAsia="Times New Roman"/>
                <w:color w:val="000000" w:themeColor="text1"/>
                <w:szCs w:val="26"/>
              </w:rPr>
            </w:pPr>
            <w:r w:rsidRPr="00874456">
              <w:rPr>
                <w:rFonts w:eastAsia="Times New Roman"/>
                <w:color w:val="000000" w:themeColor="text1"/>
                <w:szCs w:val="26"/>
              </w:rPr>
              <w:t>Bơm định lượng + thiết bị pha hóa chất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ED9136" w14:textId="77777777" w:rsidR="00221615" w:rsidRPr="00874456" w:rsidRDefault="00221615" w:rsidP="00C66CA0">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01 HT</w:t>
            </w:r>
          </w:p>
        </w:tc>
        <w:tc>
          <w:tcPr>
            <w:tcW w:w="1276" w:type="dxa"/>
            <w:tcBorders>
              <w:left w:val="single" w:sz="4" w:space="0" w:color="auto"/>
              <w:right w:val="single" w:sz="4" w:space="0" w:color="auto"/>
            </w:tcBorders>
            <w:shd w:val="clear" w:color="auto" w:fill="FFFFFF"/>
            <w:vAlign w:val="center"/>
          </w:tcPr>
          <w:p w14:paraId="49E8716D" w14:textId="77777777" w:rsidR="00221615" w:rsidRPr="00874456" w:rsidRDefault="00221615" w:rsidP="00C66CA0">
            <w:pPr>
              <w:spacing w:after="0" w:line="264" w:lineRule="auto"/>
              <w:ind w:left="-108" w:right="-112"/>
              <w:jc w:val="center"/>
              <w:rPr>
                <w:color w:val="000000" w:themeColor="text1"/>
              </w:rPr>
            </w:pPr>
            <w:r w:rsidRPr="00874456">
              <w:rPr>
                <w:color w:val="000000" w:themeColor="text1"/>
              </w:rPr>
              <w:t>2013</w:t>
            </w:r>
          </w:p>
        </w:tc>
        <w:tc>
          <w:tcPr>
            <w:tcW w:w="1036" w:type="dxa"/>
            <w:vMerge/>
            <w:tcBorders>
              <w:left w:val="single" w:sz="4" w:space="0" w:color="auto"/>
              <w:right w:val="single" w:sz="4" w:space="0" w:color="auto"/>
            </w:tcBorders>
            <w:shd w:val="clear" w:color="auto" w:fill="FFFFFF"/>
          </w:tcPr>
          <w:p w14:paraId="75542DE6" w14:textId="77777777" w:rsidR="00221615" w:rsidRPr="00874456" w:rsidRDefault="00221615"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3971BF73" w14:textId="77777777" w:rsidR="00221615" w:rsidRPr="00874456" w:rsidRDefault="00221615" w:rsidP="007504FD">
            <w:pPr>
              <w:spacing w:after="0" w:line="264" w:lineRule="auto"/>
              <w:ind w:left="-108" w:right="-54"/>
              <w:jc w:val="center"/>
              <w:rPr>
                <w:rFonts w:eastAsia="Times New Roman"/>
                <w:color w:val="000000" w:themeColor="text1"/>
                <w:szCs w:val="26"/>
              </w:rPr>
            </w:pPr>
          </w:p>
        </w:tc>
      </w:tr>
      <w:tr w:rsidR="00221615" w:rsidRPr="00874456" w14:paraId="0C0FF8F8" w14:textId="77777777" w:rsidTr="007504FD">
        <w:trPr>
          <w:trHeight w:val="529"/>
          <w:jc w:val="center"/>
        </w:trPr>
        <w:tc>
          <w:tcPr>
            <w:tcW w:w="567" w:type="dxa"/>
            <w:tcBorders>
              <w:top w:val="single" w:sz="4" w:space="0" w:color="auto"/>
              <w:left w:val="single" w:sz="4" w:space="0" w:color="auto"/>
              <w:right w:val="single" w:sz="4" w:space="0" w:color="auto"/>
            </w:tcBorders>
            <w:vAlign w:val="center"/>
          </w:tcPr>
          <w:p w14:paraId="00852275" w14:textId="77777777" w:rsidR="00221615" w:rsidRPr="00874456" w:rsidRDefault="00221615" w:rsidP="00C66CA0">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right w:val="single" w:sz="4" w:space="0" w:color="auto"/>
            </w:tcBorders>
            <w:vAlign w:val="center"/>
          </w:tcPr>
          <w:p w14:paraId="0E87808E" w14:textId="77777777" w:rsidR="00221615" w:rsidRPr="00874456" w:rsidRDefault="00221615" w:rsidP="00C66CA0">
            <w:pPr>
              <w:spacing w:after="0" w:line="264" w:lineRule="auto"/>
              <w:rPr>
                <w:rFonts w:eastAsia="Times New Roman"/>
                <w:color w:val="000000" w:themeColor="text1"/>
                <w:szCs w:val="26"/>
              </w:rPr>
            </w:pPr>
            <w:r w:rsidRPr="00874456">
              <w:rPr>
                <w:rFonts w:eastAsia="Times New Roman"/>
                <w:color w:val="000000" w:themeColor="text1"/>
                <w:szCs w:val="26"/>
              </w:rPr>
              <w:t>Thiết bị lọc tự rửa</w:t>
            </w:r>
          </w:p>
        </w:tc>
        <w:tc>
          <w:tcPr>
            <w:tcW w:w="1276" w:type="dxa"/>
            <w:tcBorders>
              <w:top w:val="single" w:sz="4" w:space="0" w:color="auto"/>
              <w:left w:val="single" w:sz="4" w:space="0" w:color="auto"/>
              <w:right w:val="single" w:sz="4" w:space="0" w:color="auto"/>
            </w:tcBorders>
            <w:shd w:val="clear" w:color="auto" w:fill="FFFFFF"/>
            <w:vAlign w:val="center"/>
          </w:tcPr>
          <w:p w14:paraId="7F5B74D7" w14:textId="77777777" w:rsidR="00221615" w:rsidRPr="00874456" w:rsidRDefault="00221615" w:rsidP="00C66CA0">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1HT</w:t>
            </w:r>
          </w:p>
        </w:tc>
        <w:tc>
          <w:tcPr>
            <w:tcW w:w="1276" w:type="dxa"/>
            <w:tcBorders>
              <w:left w:val="single" w:sz="4" w:space="0" w:color="auto"/>
              <w:right w:val="single" w:sz="4" w:space="0" w:color="auto"/>
            </w:tcBorders>
            <w:shd w:val="clear" w:color="auto" w:fill="FFFFFF"/>
            <w:vAlign w:val="center"/>
          </w:tcPr>
          <w:p w14:paraId="729E5CB8" w14:textId="77777777" w:rsidR="00221615" w:rsidRPr="00874456" w:rsidRDefault="00221615" w:rsidP="00C66CA0">
            <w:pPr>
              <w:spacing w:after="0" w:line="264" w:lineRule="auto"/>
              <w:ind w:left="-108" w:right="-112"/>
              <w:jc w:val="center"/>
              <w:rPr>
                <w:color w:val="000000" w:themeColor="text1"/>
              </w:rPr>
            </w:pPr>
            <w:r w:rsidRPr="00874456">
              <w:rPr>
                <w:color w:val="000000" w:themeColor="text1"/>
              </w:rPr>
              <w:t>2013</w:t>
            </w:r>
          </w:p>
        </w:tc>
        <w:tc>
          <w:tcPr>
            <w:tcW w:w="1036" w:type="dxa"/>
            <w:vMerge/>
            <w:tcBorders>
              <w:left w:val="single" w:sz="4" w:space="0" w:color="auto"/>
              <w:right w:val="single" w:sz="4" w:space="0" w:color="auto"/>
            </w:tcBorders>
            <w:shd w:val="clear" w:color="auto" w:fill="FFFFFF"/>
          </w:tcPr>
          <w:p w14:paraId="4057E3C6" w14:textId="77777777" w:rsidR="00221615" w:rsidRPr="00874456" w:rsidRDefault="00221615"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06C9F02F" w14:textId="77777777" w:rsidR="00221615" w:rsidRPr="00874456" w:rsidRDefault="00221615" w:rsidP="007504FD">
            <w:pPr>
              <w:spacing w:after="0" w:line="264" w:lineRule="auto"/>
              <w:ind w:left="-108" w:right="-54"/>
              <w:jc w:val="center"/>
              <w:rPr>
                <w:rFonts w:eastAsia="Times New Roman"/>
                <w:color w:val="000000" w:themeColor="text1"/>
                <w:szCs w:val="26"/>
              </w:rPr>
            </w:pPr>
          </w:p>
        </w:tc>
      </w:tr>
      <w:tr w:rsidR="00221615" w:rsidRPr="00874456" w14:paraId="5EDF2648" w14:textId="77777777" w:rsidTr="007504FD">
        <w:trPr>
          <w:trHeight w:val="529"/>
          <w:jc w:val="center"/>
        </w:trPr>
        <w:tc>
          <w:tcPr>
            <w:tcW w:w="567" w:type="dxa"/>
            <w:tcBorders>
              <w:top w:val="single" w:sz="4" w:space="0" w:color="auto"/>
              <w:left w:val="single" w:sz="4" w:space="0" w:color="auto"/>
              <w:right w:val="single" w:sz="4" w:space="0" w:color="auto"/>
            </w:tcBorders>
            <w:vAlign w:val="center"/>
          </w:tcPr>
          <w:p w14:paraId="5BCEF6EB" w14:textId="77777777" w:rsidR="00221615" w:rsidRPr="00874456" w:rsidRDefault="00221615"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right w:val="single" w:sz="4" w:space="0" w:color="auto"/>
            </w:tcBorders>
            <w:vAlign w:val="center"/>
          </w:tcPr>
          <w:p w14:paraId="2DE37162" w14:textId="77777777" w:rsidR="00221615" w:rsidRPr="00874456" w:rsidRDefault="00221615" w:rsidP="007504FD">
            <w:pPr>
              <w:spacing w:after="0" w:line="264" w:lineRule="auto"/>
              <w:rPr>
                <w:rFonts w:eastAsia="Times New Roman"/>
                <w:color w:val="000000" w:themeColor="text1"/>
                <w:szCs w:val="26"/>
              </w:rPr>
            </w:pPr>
            <w:r w:rsidRPr="00874456">
              <w:rPr>
                <w:rFonts w:eastAsia="Times New Roman"/>
                <w:color w:val="000000" w:themeColor="text1"/>
                <w:szCs w:val="26"/>
              </w:rPr>
              <w:t>Bơm rửa lọc + bơm hút nước rò rỉ</w:t>
            </w:r>
          </w:p>
        </w:tc>
        <w:tc>
          <w:tcPr>
            <w:tcW w:w="1276" w:type="dxa"/>
            <w:tcBorders>
              <w:top w:val="single" w:sz="4" w:space="0" w:color="auto"/>
              <w:left w:val="single" w:sz="4" w:space="0" w:color="auto"/>
              <w:right w:val="single" w:sz="4" w:space="0" w:color="auto"/>
            </w:tcBorders>
            <w:shd w:val="clear" w:color="auto" w:fill="FFFFFF"/>
            <w:vAlign w:val="center"/>
          </w:tcPr>
          <w:p w14:paraId="0981988B" w14:textId="77777777" w:rsidR="00221615" w:rsidRPr="00874456" w:rsidRDefault="00221615"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2</w:t>
            </w:r>
          </w:p>
        </w:tc>
        <w:tc>
          <w:tcPr>
            <w:tcW w:w="1276" w:type="dxa"/>
            <w:tcBorders>
              <w:left w:val="single" w:sz="4" w:space="0" w:color="auto"/>
              <w:right w:val="single" w:sz="4" w:space="0" w:color="auto"/>
            </w:tcBorders>
            <w:shd w:val="clear" w:color="auto" w:fill="FFFFFF"/>
            <w:vAlign w:val="center"/>
          </w:tcPr>
          <w:p w14:paraId="4BC5BB1A" w14:textId="77777777" w:rsidR="00221615" w:rsidRPr="00874456" w:rsidRDefault="00221615" w:rsidP="007504FD">
            <w:pPr>
              <w:spacing w:after="0" w:line="264" w:lineRule="auto"/>
              <w:ind w:left="-108" w:right="-112"/>
              <w:jc w:val="center"/>
              <w:rPr>
                <w:color w:val="000000" w:themeColor="text1"/>
              </w:rPr>
            </w:pPr>
          </w:p>
        </w:tc>
        <w:tc>
          <w:tcPr>
            <w:tcW w:w="1036" w:type="dxa"/>
            <w:vMerge/>
            <w:tcBorders>
              <w:left w:val="single" w:sz="4" w:space="0" w:color="auto"/>
              <w:right w:val="single" w:sz="4" w:space="0" w:color="auto"/>
            </w:tcBorders>
            <w:shd w:val="clear" w:color="auto" w:fill="FFFFFF"/>
          </w:tcPr>
          <w:p w14:paraId="7BA7AD88" w14:textId="77777777" w:rsidR="00221615" w:rsidRPr="00874456" w:rsidRDefault="00221615" w:rsidP="007504FD">
            <w:pPr>
              <w:spacing w:after="0" w:line="264" w:lineRule="auto"/>
              <w:ind w:left="-108" w:right="-54"/>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6AB9397B" w14:textId="77777777" w:rsidR="00221615" w:rsidRPr="00874456" w:rsidRDefault="00221615" w:rsidP="007504FD">
            <w:pPr>
              <w:spacing w:after="0" w:line="264" w:lineRule="auto"/>
              <w:ind w:left="-108" w:right="-54"/>
              <w:jc w:val="center"/>
              <w:rPr>
                <w:rFonts w:eastAsia="Times New Roman"/>
                <w:color w:val="000000" w:themeColor="text1"/>
                <w:szCs w:val="26"/>
              </w:rPr>
            </w:pPr>
          </w:p>
        </w:tc>
      </w:tr>
      <w:tr w:rsidR="00221615" w:rsidRPr="00874456" w14:paraId="26354D86" w14:textId="77777777" w:rsidTr="001F733C">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31CC8900" w14:textId="77777777" w:rsidR="00221615" w:rsidRPr="00874456" w:rsidRDefault="00221615" w:rsidP="007504FD">
            <w:pPr>
              <w:spacing w:after="0" w:line="264" w:lineRule="auto"/>
              <w:jc w:val="center"/>
              <w:rPr>
                <w:rFonts w:eastAsia="Times New Roman"/>
                <w:b/>
                <w:color w:val="000000" w:themeColor="text1"/>
                <w:szCs w:val="26"/>
              </w:rPr>
            </w:pPr>
            <w:r w:rsidRPr="00874456">
              <w:rPr>
                <w:rFonts w:eastAsia="Times New Roman"/>
                <w:b/>
                <w:color w:val="000000" w:themeColor="text1"/>
                <w:szCs w:val="26"/>
              </w:rPr>
              <w:t>II</w:t>
            </w:r>
          </w:p>
        </w:tc>
        <w:tc>
          <w:tcPr>
            <w:tcW w:w="9507" w:type="dxa"/>
            <w:gridSpan w:val="5"/>
            <w:tcBorders>
              <w:top w:val="single" w:sz="4" w:space="0" w:color="auto"/>
              <w:left w:val="single" w:sz="4" w:space="0" w:color="auto"/>
              <w:bottom w:val="single" w:sz="4" w:space="0" w:color="auto"/>
              <w:right w:val="single" w:sz="4" w:space="0" w:color="auto"/>
            </w:tcBorders>
            <w:vAlign w:val="center"/>
          </w:tcPr>
          <w:p w14:paraId="0EB08D9C" w14:textId="77777777" w:rsidR="00221615" w:rsidRPr="00874456" w:rsidRDefault="00221615" w:rsidP="00136350">
            <w:pPr>
              <w:spacing w:after="0" w:line="264" w:lineRule="auto"/>
              <w:ind w:left="-108" w:right="-54"/>
              <w:rPr>
                <w:rFonts w:eastAsia="Times New Roman"/>
                <w:color w:val="000000" w:themeColor="text1"/>
                <w:szCs w:val="26"/>
                <w:lang w:val="vi-VN"/>
              </w:rPr>
            </w:pPr>
            <w:r w:rsidRPr="00874456">
              <w:rPr>
                <w:rFonts w:eastAsia="Times New Roman"/>
                <w:b/>
                <w:bCs/>
                <w:color w:val="000000" w:themeColor="text1"/>
                <w:szCs w:val="26"/>
              </w:rPr>
              <w:t xml:space="preserve">Giai đoạn </w:t>
            </w:r>
            <w:r w:rsidR="009205E4" w:rsidRPr="00874456">
              <w:rPr>
                <w:rFonts w:eastAsia="Times New Roman"/>
                <w:b/>
                <w:bCs/>
                <w:color w:val="000000" w:themeColor="text1"/>
                <w:szCs w:val="26"/>
              </w:rPr>
              <w:t xml:space="preserve">cải tạo, </w:t>
            </w:r>
            <w:r w:rsidRPr="00874456">
              <w:rPr>
                <w:rFonts w:eastAsia="Times New Roman"/>
                <w:b/>
                <w:bCs/>
                <w:color w:val="000000" w:themeColor="text1"/>
                <w:szCs w:val="26"/>
              </w:rPr>
              <w:t xml:space="preserve">nâng công suất </w:t>
            </w:r>
          </w:p>
        </w:tc>
      </w:tr>
      <w:tr w:rsidR="00221615" w:rsidRPr="00874456" w14:paraId="0F6C9C24" w14:textId="77777777" w:rsidTr="00E90C66">
        <w:trPr>
          <w:trHeight w:val="416"/>
          <w:jc w:val="center"/>
        </w:trPr>
        <w:tc>
          <w:tcPr>
            <w:tcW w:w="567" w:type="dxa"/>
            <w:tcBorders>
              <w:top w:val="single" w:sz="4" w:space="0" w:color="auto"/>
              <w:left w:val="single" w:sz="4" w:space="0" w:color="auto"/>
              <w:bottom w:val="single" w:sz="4" w:space="0" w:color="auto"/>
              <w:right w:val="single" w:sz="4" w:space="0" w:color="auto"/>
            </w:tcBorders>
            <w:vAlign w:val="center"/>
          </w:tcPr>
          <w:p w14:paraId="65EBDBD4" w14:textId="77777777" w:rsidR="00221615" w:rsidRPr="00874456" w:rsidRDefault="00221615" w:rsidP="007504FD">
            <w:pPr>
              <w:spacing w:after="0" w:line="264" w:lineRule="auto"/>
              <w:jc w:val="center"/>
              <w:rPr>
                <w:rFonts w:eastAsia="Times New Roman"/>
                <w:color w:val="000000" w:themeColor="text1"/>
                <w:szCs w:val="26"/>
              </w:rPr>
            </w:pPr>
            <w:r w:rsidRPr="00874456">
              <w:rPr>
                <w:rFonts w:eastAsia="Times New Roman"/>
                <w:color w:val="000000" w:themeColor="text1"/>
                <w:szCs w:val="26"/>
              </w:rPr>
              <w:t>1</w:t>
            </w:r>
          </w:p>
        </w:tc>
        <w:tc>
          <w:tcPr>
            <w:tcW w:w="4741" w:type="dxa"/>
            <w:tcBorders>
              <w:top w:val="single" w:sz="4" w:space="0" w:color="auto"/>
              <w:left w:val="single" w:sz="4" w:space="0" w:color="auto"/>
              <w:bottom w:val="single" w:sz="4" w:space="0" w:color="auto"/>
              <w:right w:val="single" w:sz="4" w:space="0" w:color="auto"/>
            </w:tcBorders>
            <w:vAlign w:val="center"/>
          </w:tcPr>
          <w:p w14:paraId="245D3F2A" w14:textId="77777777" w:rsidR="00221615" w:rsidRPr="00874456" w:rsidRDefault="00221615" w:rsidP="007504FD">
            <w:pPr>
              <w:spacing w:after="0" w:line="264" w:lineRule="auto"/>
              <w:rPr>
                <w:rFonts w:eastAsia="Times New Roman"/>
                <w:color w:val="000000" w:themeColor="text1"/>
                <w:szCs w:val="26"/>
              </w:rPr>
            </w:pPr>
            <w:r w:rsidRPr="00874456">
              <w:rPr>
                <w:rFonts w:eastAsia="Times New Roman"/>
                <w:color w:val="000000" w:themeColor="text1"/>
                <w:szCs w:val="26"/>
              </w:rPr>
              <w:t>Trạm bơm cấp 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4CFE5C" w14:textId="77777777" w:rsidR="00221615" w:rsidRPr="00874456" w:rsidRDefault="00221615" w:rsidP="007504FD">
            <w:pPr>
              <w:spacing w:after="0" w:line="264" w:lineRule="auto"/>
              <w:ind w:left="-108" w:right="-108"/>
              <w:jc w:val="center"/>
              <w:rPr>
                <w:rFonts w:eastAsia="Times New Roman"/>
                <w:color w:val="000000" w:themeColor="text1"/>
                <w:szCs w:val="26"/>
              </w:rPr>
            </w:pPr>
          </w:p>
        </w:tc>
        <w:tc>
          <w:tcPr>
            <w:tcW w:w="1276" w:type="dxa"/>
            <w:tcBorders>
              <w:left w:val="single" w:sz="4" w:space="0" w:color="auto"/>
              <w:right w:val="single" w:sz="4" w:space="0" w:color="auto"/>
            </w:tcBorders>
            <w:shd w:val="clear" w:color="auto" w:fill="FFFFFF"/>
            <w:vAlign w:val="center"/>
          </w:tcPr>
          <w:p w14:paraId="2CC6C991" w14:textId="77777777" w:rsidR="00221615" w:rsidRPr="00874456" w:rsidRDefault="00221615" w:rsidP="007504FD">
            <w:pPr>
              <w:spacing w:after="0" w:line="264" w:lineRule="auto"/>
              <w:ind w:left="-108" w:right="-112"/>
              <w:jc w:val="center"/>
              <w:rPr>
                <w:color w:val="000000" w:themeColor="text1"/>
              </w:rPr>
            </w:pPr>
          </w:p>
        </w:tc>
        <w:tc>
          <w:tcPr>
            <w:tcW w:w="1036" w:type="dxa"/>
            <w:vMerge w:val="restart"/>
            <w:tcBorders>
              <w:left w:val="single" w:sz="4" w:space="0" w:color="auto"/>
              <w:right w:val="single" w:sz="4" w:space="0" w:color="auto"/>
            </w:tcBorders>
            <w:shd w:val="clear" w:color="auto" w:fill="FFFFFF"/>
            <w:vAlign w:val="center"/>
          </w:tcPr>
          <w:p w14:paraId="612F97B7" w14:textId="77777777" w:rsidR="00221615" w:rsidRPr="00874456" w:rsidRDefault="00221615" w:rsidP="007504FD">
            <w:pPr>
              <w:spacing w:after="0" w:line="264" w:lineRule="auto"/>
              <w:jc w:val="center"/>
              <w:rPr>
                <w:rFonts w:eastAsia="Times New Roman"/>
                <w:color w:val="000000" w:themeColor="text1"/>
                <w:szCs w:val="26"/>
              </w:rPr>
            </w:pPr>
          </w:p>
        </w:tc>
        <w:tc>
          <w:tcPr>
            <w:tcW w:w="1178" w:type="dxa"/>
            <w:vMerge w:val="restart"/>
            <w:tcBorders>
              <w:left w:val="single" w:sz="4" w:space="0" w:color="auto"/>
              <w:right w:val="single" w:sz="4" w:space="0" w:color="auto"/>
            </w:tcBorders>
            <w:shd w:val="clear" w:color="auto" w:fill="FFFFFF"/>
            <w:vAlign w:val="center"/>
          </w:tcPr>
          <w:p w14:paraId="79DC31BA" w14:textId="77777777" w:rsidR="00221615" w:rsidRPr="00874456" w:rsidRDefault="00221615" w:rsidP="007504FD">
            <w:pPr>
              <w:spacing w:after="0" w:line="264" w:lineRule="auto"/>
              <w:jc w:val="center"/>
              <w:rPr>
                <w:rFonts w:eastAsia="Times New Roman"/>
                <w:color w:val="000000" w:themeColor="text1"/>
                <w:szCs w:val="26"/>
              </w:rPr>
            </w:pPr>
            <w:r w:rsidRPr="00874456">
              <w:rPr>
                <w:rFonts w:eastAsia="Times New Roman"/>
                <w:color w:val="000000" w:themeColor="text1"/>
                <w:szCs w:val="26"/>
              </w:rPr>
              <w:t>Mới 100%</w:t>
            </w:r>
          </w:p>
        </w:tc>
      </w:tr>
      <w:tr w:rsidR="00221615" w:rsidRPr="00874456" w14:paraId="23A83EE0"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54AED663" w14:textId="77777777" w:rsidR="00221615" w:rsidRPr="00874456" w:rsidRDefault="00221615"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52636E7A" w14:textId="58E3DA9E" w:rsidR="00221615" w:rsidRPr="00874456" w:rsidRDefault="00221615" w:rsidP="007926F4">
            <w:pPr>
              <w:spacing w:after="0" w:line="264" w:lineRule="auto"/>
              <w:jc w:val="both"/>
              <w:rPr>
                <w:color w:val="000000" w:themeColor="text1"/>
                <w:szCs w:val="26"/>
                <w:lang w:eastAsia="zh-CN"/>
              </w:rPr>
            </w:pPr>
            <w:r w:rsidRPr="00874456">
              <w:rPr>
                <w:color w:val="000000" w:themeColor="text1"/>
                <w:szCs w:val="26"/>
                <w:lang w:eastAsia="zh-CN"/>
              </w:rPr>
              <w:t xml:space="preserve">Thay thế </w:t>
            </w:r>
            <w:r w:rsidR="007926F4">
              <w:rPr>
                <w:color w:val="000000" w:themeColor="text1"/>
                <w:szCs w:val="26"/>
                <w:lang w:eastAsia="zh-CN"/>
              </w:rPr>
              <w:t>04 máy bơm N= 30kw bằng</w:t>
            </w:r>
            <w:r w:rsidRPr="00874456">
              <w:rPr>
                <w:color w:val="000000" w:themeColor="text1"/>
                <w:szCs w:val="26"/>
                <w:lang w:eastAsia="zh-CN"/>
              </w:rPr>
              <w:t xml:space="preserve"> </w:t>
            </w:r>
            <w:r w:rsidR="007926F4">
              <w:rPr>
                <w:color w:val="000000" w:themeColor="text1"/>
                <w:szCs w:val="26"/>
                <w:lang w:eastAsia="zh-CN"/>
              </w:rPr>
              <w:t>03 m</w:t>
            </w:r>
            <w:r w:rsidRPr="00874456">
              <w:rPr>
                <w:color w:val="000000" w:themeColor="text1"/>
                <w:szCs w:val="26"/>
                <w:lang w:eastAsia="zh-CN"/>
              </w:rPr>
              <w:t xml:space="preserve">áy bơm công suất </w:t>
            </w:r>
            <w:r w:rsidR="007926F4">
              <w:rPr>
                <w:color w:val="000000" w:themeColor="text1"/>
                <w:szCs w:val="26"/>
                <w:lang w:eastAsia="zh-CN"/>
              </w:rPr>
              <w:t>N=</w:t>
            </w:r>
            <w:r w:rsidRPr="00874456">
              <w:rPr>
                <w:color w:val="000000" w:themeColor="text1"/>
                <w:szCs w:val="26"/>
                <w:lang w:eastAsia="zh-CN"/>
              </w:rPr>
              <w:t xml:space="preserve">90kW,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922858" w14:textId="77777777" w:rsidR="00221615" w:rsidRPr="00874456" w:rsidRDefault="00E90C66"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0</w:t>
            </w:r>
            <w:r w:rsidR="00221615" w:rsidRPr="00874456">
              <w:rPr>
                <w:rFonts w:eastAsia="Times New Roman"/>
                <w:color w:val="000000" w:themeColor="text1"/>
                <w:szCs w:val="26"/>
              </w:rPr>
              <w:t>3</w:t>
            </w:r>
          </w:p>
        </w:tc>
        <w:tc>
          <w:tcPr>
            <w:tcW w:w="1276" w:type="dxa"/>
            <w:tcBorders>
              <w:left w:val="single" w:sz="4" w:space="0" w:color="auto"/>
              <w:right w:val="single" w:sz="4" w:space="0" w:color="auto"/>
            </w:tcBorders>
            <w:shd w:val="clear" w:color="auto" w:fill="FFFFFF"/>
            <w:vAlign w:val="center"/>
          </w:tcPr>
          <w:p w14:paraId="412292A2" w14:textId="77777777" w:rsidR="00221615" w:rsidRPr="00874456" w:rsidRDefault="00221615" w:rsidP="00E90C66">
            <w:pPr>
              <w:spacing w:after="0" w:line="264" w:lineRule="auto"/>
              <w:ind w:left="-108" w:right="-112"/>
              <w:jc w:val="center"/>
              <w:rPr>
                <w:color w:val="000000" w:themeColor="text1"/>
              </w:rPr>
            </w:pPr>
            <w:r w:rsidRPr="00874456">
              <w:rPr>
                <w:color w:val="000000" w:themeColor="text1"/>
              </w:rPr>
              <w:t>20</w:t>
            </w:r>
            <w:r w:rsidR="00E90C66" w:rsidRPr="00874456">
              <w:rPr>
                <w:color w:val="000000" w:themeColor="text1"/>
              </w:rPr>
              <w:t>25</w:t>
            </w:r>
          </w:p>
        </w:tc>
        <w:tc>
          <w:tcPr>
            <w:tcW w:w="1036" w:type="dxa"/>
            <w:vMerge/>
            <w:tcBorders>
              <w:left w:val="single" w:sz="4" w:space="0" w:color="auto"/>
              <w:right w:val="single" w:sz="4" w:space="0" w:color="auto"/>
            </w:tcBorders>
            <w:shd w:val="clear" w:color="auto" w:fill="FFFFFF"/>
          </w:tcPr>
          <w:p w14:paraId="66602272" w14:textId="77777777" w:rsidR="00221615" w:rsidRPr="00874456" w:rsidRDefault="00221615" w:rsidP="007504FD">
            <w:pPr>
              <w:spacing w:after="0" w:line="264" w:lineRule="auto"/>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11166834" w14:textId="77777777" w:rsidR="00221615" w:rsidRPr="00874456" w:rsidRDefault="00221615" w:rsidP="007504FD">
            <w:pPr>
              <w:spacing w:after="0" w:line="264" w:lineRule="auto"/>
              <w:jc w:val="center"/>
              <w:rPr>
                <w:rFonts w:eastAsia="Times New Roman"/>
                <w:color w:val="000000" w:themeColor="text1"/>
                <w:szCs w:val="26"/>
              </w:rPr>
            </w:pPr>
          </w:p>
        </w:tc>
      </w:tr>
      <w:tr w:rsidR="00E90C66" w:rsidRPr="00874456" w14:paraId="1F5568CF"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0880E2C2" w14:textId="77777777" w:rsidR="00E90C66" w:rsidRPr="00874456" w:rsidRDefault="00E90C66" w:rsidP="007504FD">
            <w:pPr>
              <w:spacing w:after="0" w:line="264" w:lineRule="auto"/>
              <w:jc w:val="center"/>
              <w:rPr>
                <w:rFonts w:eastAsia="Times New Roman"/>
                <w:color w:val="000000" w:themeColor="text1"/>
                <w:szCs w:val="26"/>
              </w:rPr>
            </w:pPr>
            <w:r w:rsidRPr="00874456">
              <w:rPr>
                <w:rFonts w:eastAsia="Times New Roman"/>
                <w:color w:val="000000" w:themeColor="text1"/>
                <w:szCs w:val="26"/>
              </w:rPr>
              <w:t>2</w:t>
            </w:r>
          </w:p>
        </w:tc>
        <w:tc>
          <w:tcPr>
            <w:tcW w:w="4741" w:type="dxa"/>
            <w:tcBorders>
              <w:top w:val="single" w:sz="4" w:space="0" w:color="auto"/>
              <w:left w:val="single" w:sz="4" w:space="0" w:color="auto"/>
              <w:bottom w:val="single" w:sz="4" w:space="0" w:color="auto"/>
              <w:right w:val="single" w:sz="4" w:space="0" w:color="auto"/>
            </w:tcBorders>
            <w:vAlign w:val="center"/>
          </w:tcPr>
          <w:p w14:paraId="5387D59D" w14:textId="77777777" w:rsidR="00E90C66" w:rsidRPr="00874456" w:rsidRDefault="00E90C66" w:rsidP="00110799">
            <w:pPr>
              <w:spacing w:after="0" w:line="264" w:lineRule="auto"/>
              <w:jc w:val="both"/>
              <w:rPr>
                <w:color w:val="000000" w:themeColor="text1"/>
                <w:szCs w:val="26"/>
                <w:lang w:eastAsia="zh-CN"/>
              </w:rPr>
            </w:pPr>
            <w:r w:rsidRPr="00874456">
              <w:rPr>
                <w:color w:val="000000" w:themeColor="text1"/>
                <w:szCs w:val="26"/>
                <w:lang w:eastAsia="zh-CN"/>
              </w:rPr>
              <w:t>Trạm xử lý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1AB729" w14:textId="77777777" w:rsidR="00E90C66" w:rsidRPr="00874456" w:rsidRDefault="00E90C66" w:rsidP="007504FD">
            <w:pPr>
              <w:spacing w:after="0" w:line="264" w:lineRule="auto"/>
              <w:ind w:left="-108" w:right="-108"/>
              <w:jc w:val="center"/>
              <w:rPr>
                <w:rFonts w:eastAsia="Times New Roman"/>
                <w:color w:val="000000" w:themeColor="text1"/>
                <w:szCs w:val="26"/>
              </w:rPr>
            </w:pPr>
          </w:p>
        </w:tc>
        <w:tc>
          <w:tcPr>
            <w:tcW w:w="1276" w:type="dxa"/>
            <w:tcBorders>
              <w:left w:val="single" w:sz="4" w:space="0" w:color="auto"/>
              <w:right w:val="single" w:sz="4" w:space="0" w:color="auto"/>
            </w:tcBorders>
            <w:shd w:val="clear" w:color="auto" w:fill="FFFFFF"/>
            <w:vAlign w:val="center"/>
          </w:tcPr>
          <w:p w14:paraId="24F1728B" w14:textId="77777777" w:rsidR="00E90C66" w:rsidRPr="00874456" w:rsidRDefault="00E90C66" w:rsidP="00E90C66">
            <w:pPr>
              <w:spacing w:after="0" w:line="264" w:lineRule="auto"/>
              <w:ind w:left="-108" w:right="-112"/>
              <w:jc w:val="center"/>
              <w:rPr>
                <w:color w:val="000000" w:themeColor="text1"/>
              </w:rPr>
            </w:pPr>
          </w:p>
        </w:tc>
        <w:tc>
          <w:tcPr>
            <w:tcW w:w="1036" w:type="dxa"/>
            <w:tcBorders>
              <w:left w:val="single" w:sz="4" w:space="0" w:color="auto"/>
              <w:right w:val="single" w:sz="4" w:space="0" w:color="auto"/>
            </w:tcBorders>
            <w:shd w:val="clear" w:color="auto" w:fill="FFFFFF"/>
          </w:tcPr>
          <w:p w14:paraId="5DC3FF62" w14:textId="77777777" w:rsidR="00E90C66" w:rsidRPr="00874456" w:rsidRDefault="00E90C66" w:rsidP="007504FD">
            <w:pPr>
              <w:spacing w:after="0" w:line="264" w:lineRule="auto"/>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432937FB" w14:textId="77777777" w:rsidR="00E90C66" w:rsidRPr="00874456" w:rsidRDefault="00E90C66" w:rsidP="007504FD">
            <w:pPr>
              <w:spacing w:after="0" w:line="264" w:lineRule="auto"/>
              <w:jc w:val="center"/>
              <w:rPr>
                <w:rFonts w:eastAsia="Times New Roman"/>
                <w:color w:val="000000" w:themeColor="text1"/>
                <w:szCs w:val="26"/>
              </w:rPr>
            </w:pPr>
          </w:p>
        </w:tc>
      </w:tr>
      <w:tr w:rsidR="00E90C66" w:rsidRPr="00874456" w14:paraId="329A4C5C"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2AA291C3" w14:textId="77777777" w:rsidR="00E90C66" w:rsidRPr="00874456" w:rsidRDefault="00E90C66"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39BEA109" w14:textId="77777777" w:rsidR="00E90C66" w:rsidRPr="00874456" w:rsidRDefault="00E90C66" w:rsidP="00110799">
            <w:pPr>
              <w:spacing w:after="0" w:line="264" w:lineRule="auto"/>
              <w:jc w:val="both"/>
              <w:rPr>
                <w:color w:val="000000" w:themeColor="text1"/>
                <w:szCs w:val="26"/>
                <w:lang w:eastAsia="zh-CN"/>
              </w:rPr>
            </w:pPr>
            <w:r w:rsidRPr="00874456">
              <w:rPr>
                <w:color w:val="000000" w:themeColor="text1"/>
                <w:szCs w:val="26"/>
                <w:lang w:eastAsia="zh-CN"/>
              </w:rPr>
              <w:t>Bể phản ứng Inox có H=6,5m; D=2m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349CC6" w14:textId="77777777" w:rsidR="00E90C66" w:rsidRPr="00874456" w:rsidRDefault="00E90C66"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01</w:t>
            </w:r>
          </w:p>
        </w:tc>
        <w:tc>
          <w:tcPr>
            <w:tcW w:w="1276" w:type="dxa"/>
            <w:tcBorders>
              <w:left w:val="single" w:sz="4" w:space="0" w:color="auto"/>
              <w:right w:val="single" w:sz="4" w:space="0" w:color="auto"/>
            </w:tcBorders>
            <w:shd w:val="clear" w:color="auto" w:fill="FFFFFF"/>
            <w:vAlign w:val="center"/>
          </w:tcPr>
          <w:p w14:paraId="3A6F5536" w14:textId="77777777" w:rsidR="00E90C66" w:rsidRPr="00874456" w:rsidRDefault="00E90C66" w:rsidP="00E90C66">
            <w:pPr>
              <w:spacing w:after="0" w:line="264" w:lineRule="auto"/>
              <w:ind w:left="-108" w:right="-112"/>
              <w:jc w:val="center"/>
              <w:rPr>
                <w:color w:val="000000" w:themeColor="text1"/>
              </w:rPr>
            </w:pPr>
            <w:r w:rsidRPr="00874456">
              <w:rPr>
                <w:color w:val="000000" w:themeColor="text1"/>
              </w:rPr>
              <w:t>2025</w:t>
            </w:r>
          </w:p>
        </w:tc>
        <w:tc>
          <w:tcPr>
            <w:tcW w:w="1036" w:type="dxa"/>
            <w:tcBorders>
              <w:left w:val="single" w:sz="4" w:space="0" w:color="auto"/>
              <w:right w:val="single" w:sz="4" w:space="0" w:color="auto"/>
            </w:tcBorders>
            <w:shd w:val="clear" w:color="auto" w:fill="FFFFFF"/>
          </w:tcPr>
          <w:p w14:paraId="5C24C711" w14:textId="77777777" w:rsidR="00E90C66" w:rsidRPr="00874456" w:rsidRDefault="00E90C66" w:rsidP="007504FD">
            <w:pPr>
              <w:spacing w:after="0" w:line="264" w:lineRule="auto"/>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09F5B7D6" w14:textId="77777777" w:rsidR="00E90C66" w:rsidRPr="00874456" w:rsidRDefault="00E90C66" w:rsidP="007504FD">
            <w:pPr>
              <w:spacing w:after="0" w:line="264" w:lineRule="auto"/>
              <w:jc w:val="center"/>
              <w:rPr>
                <w:rFonts w:eastAsia="Times New Roman"/>
                <w:color w:val="000000" w:themeColor="text1"/>
                <w:szCs w:val="26"/>
              </w:rPr>
            </w:pPr>
          </w:p>
        </w:tc>
      </w:tr>
      <w:tr w:rsidR="00E90C66" w:rsidRPr="00874456" w14:paraId="1C9A916F"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64702110" w14:textId="77777777" w:rsidR="00E90C66" w:rsidRPr="00874456" w:rsidRDefault="00E90C66"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3CB15321" w14:textId="77777777" w:rsidR="00E90C66" w:rsidRPr="00874456" w:rsidRDefault="00E90C66" w:rsidP="00110799">
            <w:pPr>
              <w:spacing w:after="0" w:line="264" w:lineRule="auto"/>
              <w:jc w:val="both"/>
              <w:rPr>
                <w:color w:val="000000" w:themeColor="text1"/>
                <w:szCs w:val="26"/>
                <w:lang w:eastAsia="zh-CN"/>
              </w:rPr>
            </w:pPr>
            <w:r w:rsidRPr="00874456">
              <w:rPr>
                <w:color w:val="000000" w:themeColor="text1"/>
                <w:szCs w:val="26"/>
                <w:lang w:eastAsia="zh-CN"/>
              </w:rPr>
              <w:t>Bể lắng Inox có H=6,5m; D=7m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CEFD8A" w14:textId="77777777" w:rsidR="00E90C66" w:rsidRPr="00874456" w:rsidRDefault="00E90C66"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02</w:t>
            </w:r>
          </w:p>
        </w:tc>
        <w:tc>
          <w:tcPr>
            <w:tcW w:w="1276" w:type="dxa"/>
            <w:tcBorders>
              <w:left w:val="single" w:sz="4" w:space="0" w:color="auto"/>
              <w:right w:val="single" w:sz="4" w:space="0" w:color="auto"/>
            </w:tcBorders>
            <w:shd w:val="clear" w:color="auto" w:fill="FFFFFF"/>
            <w:vAlign w:val="center"/>
          </w:tcPr>
          <w:p w14:paraId="14E18E32" w14:textId="77777777" w:rsidR="00E90C66" w:rsidRPr="00874456" w:rsidRDefault="00E90C66" w:rsidP="00E90C66">
            <w:pPr>
              <w:spacing w:after="0" w:line="264" w:lineRule="auto"/>
              <w:ind w:left="-108" w:right="-112"/>
              <w:jc w:val="center"/>
              <w:rPr>
                <w:color w:val="000000" w:themeColor="text1"/>
              </w:rPr>
            </w:pPr>
            <w:r w:rsidRPr="00874456">
              <w:rPr>
                <w:color w:val="000000" w:themeColor="text1"/>
              </w:rPr>
              <w:t>2025</w:t>
            </w:r>
          </w:p>
        </w:tc>
        <w:tc>
          <w:tcPr>
            <w:tcW w:w="1036" w:type="dxa"/>
            <w:tcBorders>
              <w:left w:val="single" w:sz="4" w:space="0" w:color="auto"/>
              <w:right w:val="single" w:sz="4" w:space="0" w:color="auto"/>
            </w:tcBorders>
            <w:shd w:val="clear" w:color="auto" w:fill="FFFFFF"/>
          </w:tcPr>
          <w:p w14:paraId="2C18DFC5" w14:textId="77777777" w:rsidR="00E90C66" w:rsidRPr="00874456" w:rsidRDefault="00E90C66" w:rsidP="007504FD">
            <w:pPr>
              <w:spacing w:after="0" w:line="264" w:lineRule="auto"/>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514D469B" w14:textId="77777777" w:rsidR="00E90C66" w:rsidRPr="00874456" w:rsidRDefault="00E90C66" w:rsidP="007504FD">
            <w:pPr>
              <w:spacing w:after="0" w:line="264" w:lineRule="auto"/>
              <w:jc w:val="center"/>
              <w:rPr>
                <w:rFonts w:eastAsia="Times New Roman"/>
                <w:color w:val="000000" w:themeColor="text1"/>
                <w:szCs w:val="26"/>
              </w:rPr>
            </w:pPr>
          </w:p>
        </w:tc>
      </w:tr>
      <w:tr w:rsidR="00221615" w:rsidRPr="00874456" w14:paraId="60E53834" w14:textId="77777777" w:rsidTr="007504FD">
        <w:trPr>
          <w:trHeight w:val="121"/>
          <w:jc w:val="center"/>
        </w:trPr>
        <w:tc>
          <w:tcPr>
            <w:tcW w:w="567" w:type="dxa"/>
            <w:tcBorders>
              <w:top w:val="single" w:sz="4" w:space="0" w:color="auto"/>
              <w:left w:val="single" w:sz="4" w:space="0" w:color="auto"/>
              <w:bottom w:val="single" w:sz="4" w:space="0" w:color="auto"/>
              <w:right w:val="single" w:sz="4" w:space="0" w:color="auto"/>
            </w:tcBorders>
            <w:vAlign w:val="center"/>
          </w:tcPr>
          <w:p w14:paraId="70CA2317" w14:textId="77777777" w:rsidR="00221615" w:rsidRPr="00874456" w:rsidRDefault="00221615" w:rsidP="007504FD">
            <w:pPr>
              <w:spacing w:after="0" w:line="264" w:lineRule="auto"/>
              <w:jc w:val="center"/>
              <w:rPr>
                <w:rFonts w:eastAsia="Times New Roman"/>
                <w:color w:val="000000" w:themeColor="text1"/>
                <w:szCs w:val="26"/>
              </w:rPr>
            </w:pPr>
          </w:p>
        </w:tc>
        <w:tc>
          <w:tcPr>
            <w:tcW w:w="4741" w:type="dxa"/>
            <w:tcBorders>
              <w:top w:val="single" w:sz="4" w:space="0" w:color="auto"/>
              <w:left w:val="single" w:sz="4" w:space="0" w:color="auto"/>
              <w:bottom w:val="single" w:sz="4" w:space="0" w:color="auto"/>
              <w:right w:val="single" w:sz="4" w:space="0" w:color="auto"/>
            </w:tcBorders>
            <w:vAlign w:val="center"/>
          </w:tcPr>
          <w:p w14:paraId="15B12C68" w14:textId="77777777" w:rsidR="00221615" w:rsidRPr="00874456" w:rsidRDefault="00E90C66" w:rsidP="007504FD">
            <w:pPr>
              <w:spacing w:after="0" w:line="264" w:lineRule="auto"/>
              <w:jc w:val="both"/>
              <w:rPr>
                <w:color w:val="000000" w:themeColor="text1"/>
                <w:szCs w:val="26"/>
                <w:lang w:eastAsia="zh-CN"/>
              </w:rPr>
            </w:pPr>
            <w:r w:rsidRPr="00874456">
              <w:rPr>
                <w:color w:val="000000" w:themeColor="text1"/>
                <w:szCs w:val="26"/>
                <w:lang w:eastAsia="zh-CN"/>
              </w:rPr>
              <w:t>Bể</w:t>
            </w:r>
            <w:r w:rsidR="00221615" w:rsidRPr="00874456">
              <w:rPr>
                <w:color w:val="000000" w:themeColor="text1"/>
                <w:szCs w:val="26"/>
                <w:lang w:eastAsia="zh-CN"/>
              </w:rPr>
              <w:t xml:space="preserve"> lọc</w:t>
            </w:r>
            <w:r w:rsidRPr="00874456">
              <w:rPr>
                <w:color w:val="000000" w:themeColor="text1"/>
                <w:szCs w:val="26"/>
                <w:lang w:eastAsia="zh-CN"/>
              </w:rPr>
              <w:t xml:space="preserve"> Inox có H=6,5m; D=3,5m.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015FC8" w14:textId="77777777" w:rsidR="00221615" w:rsidRPr="00874456" w:rsidRDefault="00E90C66" w:rsidP="007504FD">
            <w:pPr>
              <w:spacing w:after="0" w:line="264" w:lineRule="auto"/>
              <w:ind w:left="-108" w:right="-108"/>
              <w:jc w:val="center"/>
              <w:rPr>
                <w:rFonts w:eastAsia="Times New Roman"/>
                <w:color w:val="000000" w:themeColor="text1"/>
                <w:szCs w:val="26"/>
              </w:rPr>
            </w:pPr>
            <w:r w:rsidRPr="00874456">
              <w:rPr>
                <w:rFonts w:eastAsia="Times New Roman"/>
                <w:color w:val="000000" w:themeColor="text1"/>
                <w:szCs w:val="26"/>
              </w:rPr>
              <w:t>04</w:t>
            </w:r>
          </w:p>
        </w:tc>
        <w:tc>
          <w:tcPr>
            <w:tcW w:w="1276" w:type="dxa"/>
            <w:tcBorders>
              <w:left w:val="single" w:sz="4" w:space="0" w:color="auto"/>
              <w:right w:val="single" w:sz="4" w:space="0" w:color="auto"/>
            </w:tcBorders>
            <w:shd w:val="clear" w:color="auto" w:fill="FFFFFF"/>
            <w:vAlign w:val="center"/>
          </w:tcPr>
          <w:p w14:paraId="54C458DE" w14:textId="77777777" w:rsidR="00221615" w:rsidRPr="00874456" w:rsidRDefault="00E90C66" w:rsidP="00977AA8">
            <w:pPr>
              <w:spacing w:after="0" w:line="264" w:lineRule="auto"/>
              <w:ind w:left="-108" w:right="-112"/>
              <w:jc w:val="center"/>
              <w:rPr>
                <w:color w:val="000000" w:themeColor="text1"/>
              </w:rPr>
            </w:pPr>
            <w:r w:rsidRPr="00874456">
              <w:rPr>
                <w:color w:val="000000" w:themeColor="text1"/>
              </w:rPr>
              <w:t>2025</w:t>
            </w:r>
          </w:p>
        </w:tc>
        <w:tc>
          <w:tcPr>
            <w:tcW w:w="1036" w:type="dxa"/>
            <w:tcBorders>
              <w:left w:val="single" w:sz="4" w:space="0" w:color="auto"/>
              <w:right w:val="single" w:sz="4" w:space="0" w:color="auto"/>
            </w:tcBorders>
            <w:shd w:val="clear" w:color="auto" w:fill="FFFFFF"/>
          </w:tcPr>
          <w:p w14:paraId="0B9214FE" w14:textId="77777777" w:rsidR="00221615" w:rsidRPr="00874456" w:rsidRDefault="00221615" w:rsidP="007504FD">
            <w:pPr>
              <w:spacing w:after="0" w:line="264" w:lineRule="auto"/>
              <w:jc w:val="center"/>
              <w:rPr>
                <w:rFonts w:eastAsia="Times New Roman"/>
                <w:color w:val="000000" w:themeColor="text1"/>
                <w:szCs w:val="26"/>
              </w:rPr>
            </w:pPr>
          </w:p>
        </w:tc>
        <w:tc>
          <w:tcPr>
            <w:tcW w:w="1178" w:type="dxa"/>
            <w:vMerge/>
            <w:tcBorders>
              <w:left w:val="single" w:sz="4" w:space="0" w:color="auto"/>
              <w:right w:val="single" w:sz="4" w:space="0" w:color="auto"/>
            </w:tcBorders>
            <w:shd w:val="clear" w:color="auto" w:fill="FFFFFF"/>
          </w:tcPr>
          <w:p w14:paraId="7E3C0DAA" w14:textId="77777777" w:rsidR="00221615" w:rsidRPr="00874456" w:rsidRDefault="00221615" w:rsidP="007504FD">
            <w:pPr>
              <w:spacing w:after="0" w:line="264" w:lineRule="auto"/>
              <w:jc w:val="center"/>
              <w:rPr>
                <w:rFonts w:eastAsia="Times New Roman"/>
                <w:color w:val="000000" w:themeColor="text1"/>
                <w:szCs w:val="26"/>
              </w:rPr>
            </w:pPr>
          </w:p>
        </w:tc>
      </w:tr>
    </w:tbl>
    <w:p w14:paraId="54AA100F" w14:textId="77777777" w:rsidR="00874456" w:rsidRDefault="00874456" w:rsidP="00DC1412">
      <w:pPr>
        <w:ind w:firstLine="720"/>
        <w:jc w:val="both"/>
        <w:rPr>
          <w:szCs w:val="26"/>
          <w:lang w:val="pt-BR"/>
        </w:rPr>
      </w:pPr>
    </w:p>
    <w:p w14:paraId="1B37023E" w14:textId="77777777" w:rsidR="004E29E4" w:rsidRPr="00020732" w:rsidRDefault="00D82163" w:rsidP="00DC1412">
      <w:pPr>
        <w:ind w:firstLine="720"/>
        <w:jc w:val="both"/>
        <w:rPr>
          <w:szCs w:val="26"/>
          <w:lang w:val="pt-BR"/>
        </w:rPr>
      </w:pPr>
      <w:r w:rsidRPr="00020732">
        <w:rPr>
          <w:szCs w:val="26"/>
          <w:lang w:val="pt-BR"/>
        </w:rPr>
        <w:t xml:space="preserve">- </w:t>
      </w:r>
      <w:r w:rsidR="0031255F" w:rsidRPr="00020732">
        <w:rPr>
          <w:szCs w:val="26"/>
          <w:lang w:val="pt-BR"/>
        </w:rPr>
        <w:t xml:space="preserve">Các hạng mục công trình </w:t>
      </w:r>
      <w:r w:rsidR="00E2432E" w:rsidRPr="00020732">
        <w:rPr>
          <w:szCs w:val="26"/>
          <w:lang w:val="pt-BR"/>
        </w:rPr>
        <w:t xml:space="preserve">tại khu xử lý </w:t>
      </w:r>
      <w:r w:rsidR="0031255F" w:rsidRPr="00020732">
        <w:rPr>
          <w:szCs w:val="26"/>
          <w:lang w:val="pt-BR"/>
        </w:rPr>
        <w:t>của nhà máy hiện tại được giữ nguyên, không</w:t>
      </w:r>
      <w:r w:rsidR="00F16B71" w:rsidRPr="00020732">
        <w:rPr>
          <w:szCs w:val="26"/>
          <w:lang w:val="pt-BR"/>
        </w:rPr>
        <w:t xml:space="preserve"> có</w:t>
      </w:r>
      <w:r w:rsidR="0031255F" w:rsidRPr="00020732">
        <w:rPr>
          <w:szCs w:val="26"/>
          <w:lang w:val="pt-BR"/>
        </w:rPr>
        <w:t xml:space="preserve"> thay đổ</w:t>
      </w:r>
      <w:r w:rsidR="00F16B71" w:rsidRPr="00020732">
        <w:rPr>
          <w:szCs w:val="26"/>
          <w:lang w:val="pt-BR"/>
        </w:rPr>
        <w:t>i</w:t>
      </w:r>
      <w:r w:rsidR="0031255F" w:rsidRPr="00020732">
        <w:rPr>
          <w:szCs w:val="26"/>
          <w:lang w:val="pt-BR"/>
        </w:rPr>
        <w:t xml:space="preserve">. Trong giai đoạn nâng công suất xây dựng </w:t>
      </w:r>
      <w:r w:rsidRPr="00020732">
        <w:rPr>
          <w:szCs w:val="26"/>
          <w:lang w:val="pt-BR"/>
        </w:rPr>
        <w:t xml:space="preserve">mới một số hạng mục tại khu </w:t>
      </w:r>
      <w:r w:rsidRPr="00020732">
        <w:rPr>
          <w:szCs w:val="26"/>
          <w:lang w:val="pt-BR"/>
        </w:rPr>
        <w:lastRenderedPageBreak/>
        <w:t>đất dự phòng nằm trong khuôn viên Nhà máy</w:t>
      </w:r>
      <w:r w:rsidR="004E29E4" w:rsidRPr="00020732">
        <w:rPr>
          <w:szCs w:val="26"/>
          <w:lang w:val="pt-BR"/>
        </w:rPr>
        <w:t>.</w:t>
      </w:r>
      <w:r w:rsidR="007F586A" w:rsidRPr="00020732">
        <w:rPr>
          <w:szCs w:val="26"/>
          <w:lang w:val="pt-BR"/>
        </w:rPr>
        <w:t xml:space="preserve"> </w:t>
      </w:r>
      <w:r w:rsidR="004E29E4" w:rsidRPr="00020732">
        <w:rPr>
          <w:szCs w:val="26"/>
          <w:lang w:val="es-PE"/>
        </w:rPr>
        <w:t xml:space="preserve">Tuy nhiên các hạng mục xây mới hoàn toàn độc lập với các hạng mục đang hoạt động tại Nhà máy. Nước thải của nhà máy sau khi qua </w:t>
      </w:r>
      <w:r w:rsidR="003B2A42">
        <w:rPr>
          <w:szCs w:val="26"/>
          <w:lang w:val="es-PE"/>
        </w:rPr>
        <w:t>sân phơi bùn</w:t>
      </w:r>
      <w:r w:rsidR="004E29E4" w:rsidRPr="00020732">
        <w:rPr>
          <w:szCs w:val="26"/>
          <w:lang w:val="es-PE"/>
        </w:rPr>
        <w:t xml:space="preserve"> được thu gom chung về hố ga có </w:t>
      </w:r>
      <w:r w:rsidR="003B2A42">
        <w:rPr>
          <w:szCs w:val="26"/>
          <w:lang w:val="es-PE"/>
        </w:rPr>
        <w:t xml:space="preserve">có châm Javen sơ bộ </w:t>
      </w:r>
      <w:r w:rsidR="004E29E4" w:rsidRPr="00020732">
        <w:rPr>
          <w:szCs w:val="26"/>
          <w:lang w:val="es-PE"/>
        </w:rPr>
        <w:t>sau đó được xả ra ngoài môi trường theo 01 cửa xả</w:t>
      </w:r>
      <w:r w:rsidR="003B2A42">
        <w:rPr>
          <w:szCs w:val="26"/>
          <w:lang w:val="es-PE"/>
        </w:rPr>
        <w:t xml:space="preserve"> ra sông Ninh Cơ</w:t>
      </w:r>
      <w:r w:rsidR="004E29E4" w:rsidRPr="00020732">
        <w:rPr>
          <w:szCs w:val="26"/>
          <w:lang w:val="es-PE"/>
        </w:rPr>
        <w:t>. Do đó, việc xây dựng các hạng mục mới của Dự án không ảnh hưởng tới hoạt động xử lý và cung cấp nước hiện có của Nhà máy.</w:t>
      </w:r>
    </w:p>
    <w:p w14:paraId="285DC27E" w14:textId="006BC8E8" w:rsidR="009205E4" w:rsidRDefault="007E0E4F" w:rsidP="007E0E4F">
      <w:pPr>
        <w:pStyle w:val="Caption"/>
        <w:tabs>
          <w:tab w:val="center" w:pos="4815"/>
          <w:tab w:val="left" w:pos="7800"/>
        </w:tabs>
        <w:jc w:val="left"/>
        <w:rPr>
          <w:rFonts w:ascii="Times New Roman" w:hAnsi="Times New Roman"/>
          <w:i/>
          <w:sz w:val="26"/>
          <w:szCs w:val="26"/>
          <w:lang w:val="pt-BR"/>
        </w:rPr>
      </w:pPr>
      <w:bookmarkStart w:id="236" w:name="_Toc115858559"/>
      <w:r w:rsidRPr="00020732">
        <w:rPr>
          <w:rFonts w:ascii="Times New Roman" w:hAnsi="Times New Roman"/>
          <w:i/>
          <w:sz w:val="26"/>
          <w:szCs w:val="26"/>
          <w:lang w:val="pt-BR"/>
        </w:rPr>
        <w:tab/>
      </w:r>
      <w:bookmarkStart w:id="237" w:name="_Toc164267724"/>
      <w:r w:rsidR="00BF176A" w:rsidRPr="00020732">
        <w:rPr>
          <w:rFonts w:ascii="Times New Roman" w:hAnsi="Times New Roman"/>
          <w:i/>
          <w:sz w:val="26"/>
          <w:szCs w:val="26"/>
          <w:lang w:val="pt-BR"/>
        </w:rPr>
        <w:t xml:space="preserve">Bảng 1. </w:t>
      </w:r>
      <w:r w:rsidR="00BF176A" w:rsidRPr="00020732">
        <w:rPr>
          <w:rFonts w:ascii="Times New Roman" w:hAnsi="Times New Roman"/>
          <w:i/>
          <w:sz w:val="26"/>
          <w:szCs w:val="26"/>
        </w:rPr>
        <w:fldChar w:fldCharType="begin"/>
      </w:r>
      <w:r w:rsidR="00BF176A" w:rsidRPr="00020732">
        <w:rPr>
          <w:rFonts w:ascii="Times New Roman" w:hAnsi="Times New Roman"/>
          <w:i/>
          <w:sz w:val="26"/>
          <w:szCs w:val="26"/>
          <w:lang w:val="pt-BR"/>
        </w:rPr>
        <w:instrText xml:space="preserve"> SEQ Bảng_1. \* ARABIC </w:instrText>
      </w:r>
      <w:r w:rsidR="00BF176A" w:rsidRPr="00020732">
        <w:rPr>
          <w:rFonts w:ascii="Times New Roman" w:hAnsi="Times New Roman"/>
          <w:i/>
          <w:sz w:val="26"/>
          <w:szCs w:val="26"/>
        </w:rPr>
        <w:fldChar w:fldCharType="separate"/>
      </w:r>
      <w:r w:rsidR="00D978A0">
        <w:rPr>
          <w:rFonts w:ascii="Times New Roman" w:hAnsi="Times New Roman"/>
          <w:i/>
          <w:noProof/>
          <w:sz w:val="26"/>
          <w:szCs w:val="26"/>
          <w:lang w:val="pt-BR"/>
        </w:rPr>
        <w:t>6</w:t>
      </w:r>
      <w:r w:rsidR="00BF176A" w:rsidRPr="00020732">
        <w:rPr>
          <w:rFonts w:ascii="Times New Roman" w:hAnsi="Times New Roman"/>
          <w:i/>
          <w:sz w:val="26"/>
          <w:szCs w:val="26"/>
        </w:rPr>
        <w:fldChar w:fldCharType="end"/>
      </w:r>
      <w:r w:rsidR="0031255F" w:rsidRPr="00020732">
        <w:rPr>
          <w:rFonts w:ascii="Times New Roman" w:hAnsi="Times New Roman"/>
          <w:i/>
          <w:sz w:val="26"/>
          <w:szCs w:val="26"/>
          <w:lang w:val="pt-BR"/>
        </w:rPr>
        <w:t xml:space="preserve">: Các hạng mục công trình của </w:t>
      </w:r>
      <w:bookmarkEnd w:id="236"/>
      <w:bookmarkEnd w:id="237"/>
      <w:r w:rsidR="009205E4">
        <w:rPr>
          <w:rFonts w:ascii="Times New Roman" w:hAnsi="Times New Roman"/>
          <w:i/>
          <w:sz w:val="26"/>
          <w:szCs w:val="26"/>
          <w:lang w:val="pt-BR"/>
        </w:rPr>
        <w:t xml:space="preserve">nhà máy </w:t>
      </w:r>
    </w:p>
    <w:tbl>
      <w:tblPr>
        <w:tblStyle w:val="TableGrid"/>
        <w:tblW w:w="0" w:type="auto"/>
        <w:tblLook w:val="04A0" w:firstRow="1" w:lastRow="0" w:firstColumn="1" w:lastColumn="0" w:noHBand="0" w:noVBand="1"/>
      </w:tblPr>
      <w:tblGrid>
        <w:gridCol w:w="817"/>
        <w:gridCol w:w="3121"/>
        <w:gridCol w:w="1969"/>
        <w:gridCol w:w="1969"/>
        <w:gridCol w:w="1970"/>
      </w:tblGrid>
      <w:tr w:rsidR="009205E4" w:rsidRPr="00A70411" w14:paraId="21FAD6A4" w14:textId="77777777" w:rsidTr="003C3DB1">
        <w:trPr>
          <w:tblHeader/>
        </w:trPr>
        <w:tc>
          <w:tcPr>
            <w:tcW w:w="817" w:type="dxa"/>
            <w:vAlign w:val="center"/>
          </w:tcPr>
          <w:p w14:paraId="2FFB1791" w14:textId="77777777" w:rsidR="009205E4" w:rsidRPr="00A70411" w:rsidRDefault="009205E4" w:rsidP="00B71959">
            <w:pPr>
              <w:spacing w:before="0" w:after="0" w:line="240" w:lineRule="auto"/>
              <w:ind w:firstLine="63"/>
              <w:jc w:val="center"/>
              <w:rPr>
                <w:b/>
                <w:szCs w:val="26"/>
              </w:rPr>
            </w:pPr>
            <w:r w:rsidRPr="00A70411">
              <w:rPr>
                <w:b/>
                <w:szCs w:val="26"/>
              </w:rPr>
              <w:t>STT</w:t>
            </w:r>
          </w:p>
        </w:tc>
        <w:tc>
          <w:tcPr>
            <w:tcW w:w="3121" w:type="dxa"/>
            <w:vAlign w:val="center"/>
          </w:tcPr>
          <w:p w14:paraId="4EC3ED91" w14:textId="77777777" w:rsidR="009205E4" w:rsidRPr="00A70411" w:rsidRDefault="009205E4" w:rsidP="00B71959">
            <w:pPr>
              <w:spacing w:before="0" w:after="0" w:line="240" w:lineRule="auto"/>
              <w:ind w:firstLine="19"/>
              <w:jc w:val="center"/>
              <w:rPr>
                <w:b/>
                <w:szCs w:val="26"/>
              </w:rPr>
            </w:pPr>
            <w:r w:rsidRPr="00A70411">
              <w:rPr>
                <w:b/>
                <w:szCs w:val="26"/>
              </w:rPr>
              <w:t>Hạng mục</w:t>
            </w:r>
          </w:p>
        </w:tc>
        <w:tc>
          <w:tcPr>
            <w:tcW w:w="1969" w:type="dxa"/>
            <w:vAlign w:val="center"/>
          </w:tcPr>
          <w:p w14:paraId="4D7DAFFD" w14:textId="77777777" w:rsidR="009205E4" w:rsidRPr="00A70411" w:rsidRDefault="009205E4" w:rsidP="00B71959">
            <w:pPr>
              <w:spacing w:before="0" w:after="0" w:line="240" w:lineRule="auto"/>
              <w:ind w:firstLine="19"/>
              <w:jc w:val="center"/>
              <w:rPr>
                <w:b/>
                <w:szCs w:val="26"/>
              </w:rPr>
            </w:pPr>
            <w:r w:rsidRPr="00A70411">
              <w:rPr>
                <w:b/>
                <w:szCs w:val="26"/>
              </w:rPr>
              <w:t>Kích thước</w:t>
            </w:r>
          </w:p>
        </w:tc>
        <w:tc>
          <w:tcPr>
            <w:tcW w:w="1969" w:type="dxa"/>
            <w:vAlign w:val="center"/>
          </w:tcPr>
          <w:p w14:paraId="69D54E5B" w14:textId="77777777" w:rsidR="009205E4" w:rsidRPr="00A70411" w:rsidRDefault="009205E4" w:rsidP="00B71959">
            <w:pPr>
              <w:spacing w:before="0" w:after="0" w:line="240" w:lineRule="auto"/>
              <w:ind w:firstLine="19"/>
              <w:jc w:val="center"/>
              <w:rPr>
                <w:b/>
                <w:szCs w:val="26"/>
              </w:rPr>
            </w:pPr>
            <w:r w:rsidRPr="00A70411">
              <w:rPr>
                <w:b/>
                <w:szCs w:val="26"/>
              </w:rPr>
              <w:t>Diện tích (m</w:t>
            </w:r>
            <w:r w:rsidRPr="00A70411">
              <w:rPr>
                <w:b/>
                <w:szCs w:val="26"/>
                <w:vertAlign w:val="superscript"/>
              </w:rPr>
              <w:t>2</w:t>
            </w:r>
            <w:r w:rsidRPr="00A70411">
              <w:rPr>
                <w:b/>
                <w:szCs w:val="26"/>
              </w:rPr>
              <w:t>)/</w:t>
            </w:r>
          </w:p>
          <w:p w14:paraId="372BE3E8" w14:textId="77777777" w:rsidR="009205E4" w:rsidRPr="00A70411" w:rsidRDefault="009205E4" w:rsidP="00B71959">
            <w:pPr>
              <w:spacing w:before="0" w:after="0" w:line="240" w:lineRule="auto"/>
              <w:ind w:firstLine="19"/>
              <w:jc w:val="center"/>
              <w:rPr>
                <w:b/>
                <w:szCs w:val="26"/>
              </w:rPr>
            </w:pPr>
            <w:r w:rsidRPr="00A70411">
              <w:rPr>
                <w:b/>
                <w:szCs w:val="26"/>
              </w:rPr>
              <w:t>Thể tích (m</w:t>
            </w:r>
            <w:r w:rsidRPr="00A70411">
              <w:rPr>
                <w:b/>
                <w:szCs w:val="26"/>
                <w:vertAlign w:val="superscript"/>
              </w:rPr>
              <w:t>3</w:t>
            </w:r>
            <w:r w:rsidRPr="00A70411">
              <w:rPr>
                <w:b/>
                <w:szCs w:val="26"/>
              </w:rPr>
              <w:t>)</w:t>
            </w:r>
          </w:p>
        </w:tc>
        <w:tc>
          <w:tcPr>
            <w:tcW w:w="1970" w:type="dxa"/>
            <w:vAlign w:val="center"/>
          </w:tcPr>
          <w:p w14:paraId="29D315DF" w14:textId="77777777" w:rsidR="009205E4" w:rsidRPr="00A70411" w:rsidRDefault="009205E4" w:rsidP="00B71959">
            <w:pPr>
              <w:spacing w:before="0" w:after="0" w:line="240" w:lineRule="auto"/>
              <w:jc w:val="center"/>
              <w:rPr>
                <w:b/>
                <w:szCs w:val="26"/>
                <w:lang w:val="es-PE"/>
              </w:rPr>
            </w:pPr>
            <w:r w:rsidRPr="00A70411">
              <w:rPr>
                <w:b/>
                <w:szCs w:val="26"/>
                <w:lang w:val="es-PE"/>
              </w:rPr>
              <w:t>Ghi chú</w:t>
            </w:r>
          </w:p>
        </w:tc>
      </w:tr>
      <w:tr w:rsidR="009205E4" w:rsidRPr="00A70411" w14:paraId="2759E3C5" w14:textId="77777777" w:rsidTr="009205E4">
        <w:tc>
          <w:tcPr>
            <w:tcW w:w="817" w:type="dxa"/>
            <w:vAlign w:val="center"/>
          </w:tcPr>
          <w:p w14:paraId="2F09281F" w14:textId="77777777" w:rsidR="009205E4" w:rsidRPr="00A70411" w:rsidRDefault="009205E4" w:rsidP="00B71959">
            <w:pPr>
              <w:spacing w:before="0" w:after="0" w:line="240" w:lineRule="auto"/>
              <w:ind w:firstLine="63"/>
              <w:jc w:val="center"/>
              <w:rPr>
                <w:b/>
                <w:szCs w:val="26"/>
              </w:rPr>
            </w:pPr>
            <w:r>
              <w:rPr>
                <w:b/>
                <w:szCs w:val="26"/>
              </w:rPr>
              <w:t>A</w:t>
            </w:r>
          </w:p>
        </w:tc>
        <w:tc>
          <w:tcPr>
            <w:tcW w:w="7059" w:type="dxa"/>
            <w:gridSpan w:val="3"/>
            <w:vAlign w:val="center"/>
          </w:tcPr>
          <w:p w14:paraId="0D54FF3D" w14:textId="77777777" w:rsidR="009205E4" w:rsidRPr="00A70411" w:rsidRDefault="009205E4" w:rsidP="00B71959">
            <w:pPr>
              <w:spacing w:before="0" w:after="0" w:line="240" w:lineRule="auto"/>
              <w:ind w:firstLine="19"/>
              <w:rPr>
                <w:b/>
                <w:szCs w:val="26"/>
              </w:rPr>
            </w:pPr>
            <w:r>
              <w:rPr>
                <w:b/>
                <w:szCs w:val="26"/>
              </w:rPr>
              <w:t>Các hạng mục công trình hiện tại đang hoạt động (trước khi cải tạo, nâng cấp)</w:t>
            </w:r>
          </w:p>
        </w:tc>
        <w:tc>
          <w:tcPr>
            <w:tcW w:w="1970" w:type="dxa"/>
            <w:vAlign w:val="center"/>
          </w:tcPr>
          <w:p w14:paraId="10D06FB3" w14:textId="77777777" w:rsidR="009205E4" w:rsidRPr="00A70411" w:rsidRDefault="009205E4" w:rsidP="00B71959">
            <w:pPr>
              <w:spacing w:before="0" w:after="0" w:line="240" w:lineRule="auto"/>
              <w:jc w:val="center"/>
              <w:rPr>
                <w:b/>
                <w:szCs w:val="26"/>
                <w:lang w:val="es-PE"/>
              </w:rPr>
            </w:pPr>
          </w:p>
        </w:tc>
      </w:tr>
      <w:tr w:rsidR="009205E4" w:rsidRPr="00A70411" w14:paraId="62052EE6" w14:textId="77777777" w:rsidTr="009205E4">
        <w:tc>
          <w:tcPr>
            <w:tcW w:w="817" w:type="dxa"/>
            <w:vAlign w:val="center"/>
          </w:tcPr>
          <w:p w14:paraId="3E83C9D1" w14:textId="77777777" w:rsidR="009205E4" w:rsidRPr="00370894" w:rsidRDefault="009205E4" w:rsidP="00B71959">
            <w:pPr>
              <w:spacing w:before="0" w:after="0" w:line="240" w:lineRule="auto"/>
              <w:jc w:val="center"/>
              <w:rPr>
                <w:b/>
                <w:szCs w:val="26"/>
                <w:lang w:val="es-PE"/>
              </w:rPr>
            </w:pPr>
            <w:r>
              <w:rPr>
                <w:b/>
                <w:szCs w:val="26"/>
                <w:lang w:val="es-PE"/>
              </w:rPr>
              <w:t>I</w:t>
            </w:r>
          </w:p>
        </w:tc>
        <w:tc>
          <w:tcPr>
            <w:tcW w:w="9029" w:type="dxa"/>
            <w:gridSpan w:val="4"/>
            <w:vAlign w:val="center"/>
          </w:tcPr>
          <w:p w14:paraId="60E23B2E" w14:textId="77777777" w:rsidR="009205E4" w:rsidRPr="00A70411" w:rsidRDefault="009205E4" w:rsidP="00B71959">
            <w:pPr>
              <w:spacing w:before="0" w:after="0" w:line="240" w:lineRule="auto"/>
              <w:rPr>
                <w:szCs w:val="26"/>
                <w:lang w:val="es-PE"/>
              </w:rPr>
            </w:pPr>
            <w:r w:rsidRPr="00A70411">
              <w:rPr>
                <w:b/>
                <w:szCs w:val="26"/>
              </w:rPr>
              <w:t>Hạng mụ</w:t>
            </w:r>
            <w:r>
              <w:rPr>
                <w:b/>
                <w:szCs w:val="26"/>
              </w:rPr>
              <w:t>c công trình thu và trạm bơm cấp I</w:t>
            </w:r>
          </w:p>
        </w:tc>
      </w:tr>
      <w:tr w:rsidR="009205E4" w:rsidRPr="00A70411" w14:paraId="2459DE00" w14:textId="77777777" w:rsidTr="009205E4">
        <w:tc>
          <w:tcPr>
            <w:tcW w:w="817" w:type="dxa"/>
            <w:vAlign w:val="center"/>
          </w:tcPr>
          <w:p w14:paraId="7BE50990" w14:textId="77777777" w:rsidR="009205E4" w:rsidRPr="00A70411" w:rsidRDefault="009205E4" w:rsidP="00B71959">
            <w:pPr>
              <w:spacing w:before="0" w:after="0" w:line="240" w:lineRule="auto"/>
              <w:jc w:val="center"/>
              <w:rPr>
                <w:szCs w:val="26"/>
                <w:lang w:val="es-PE"/>
              </w:rPr>
            </w:pPr>
            <w:r>
              <w:rPr>
                <w:szCs w:val="26"/>
                <w:lang w:val="es-PE"/>
              </w:rPr>
              <w:t>1</w:t>
            </w:r>
          </w:p>
        </w:tc>
        <w:tc>
          <w:tcPr>
            <w:tcW w:w="3121" w:type="dxa"/>
            <w:vAlign w:val="center"/>
          </w:tcPr>
          <w:p w14:paraId="1CACDB9E" w14:textId="77777777" w:rsidR="009205E4" w:rsidRPr="00A70411" w:rsidRDefault="009205E4" w:rsidP="00B71959">
            <w:pPr>
              <w:autoSpaceDE w:val="0"/>
              <w:autoSpaceDN w:val="0"/>
              <w:adjustRightInd w:val="0"/>
              <w:spacing w:before="0" w:after="0" w:line="240" w:lineRule="auto"/>
              <w:rPr>
                <w:szCs w:val="26"/>
              </w:rPr>
            </w:pPr>
            <w:r w:rsidRPr="00A70411">
              <w:rPr>
                <w:szCs w:val="26"/>
              </w:rPr>
              <w:t>Công trình thu nước</w:t>
            </w:r>
          </w:p>
        </w:tc>
        <w:tc>
          <w:tcPr>
            <w:tcW w:w="1969" w:type="dxa"/>
            <w:vAlign w:val="center"/>
          </w:tcPr>
          <w:p w14:paraId="2E71EB15" w14:textId="77777777" w:rsidR="009205E4" w:rsidRPr="00A70411" w:rsidRDefault="009205E4" w:rsidP="00B71959">
            <w:pPr>
              <w:spacing w:before="0" w:after="0" w:line="240" w:lineRule="auto"/>
              <w:jc w:val="center"/>
              <w:rPr>
                <w:szCs w:val="26"/>
                <w:lang w:val="es-PE"/>
              </w:rPr>
            </w:pPr>
          </w:p>
        </w:tc>
        <w:tc>
          <w:tcPr>
            <w:tcW w:w="1969" w:type="dxa"/>
            <w:vAlign w:val="center"/>
          </w:tcPr>
          <w:p w14:paraId="63543E52" w14:textId="77777777" w:rsidR="009205E4" w:rsidRPr="00A70411" w:rsidRDefault="003B2A42" w:rsidP="00B71959">
            <w:pPr>
              <w:autoSpaceDE w:val="0"/>
              <w:autoSpaceDN w:val="0"/>
              <w:adjustRightInd w:val="0"/>
              <w:spacing w:before="0" w:after="0" w:line="240" w:lineRule="auto"/>
              <w:jc w:val="center"/>
              <w:rPr>
                <w:szCs w:val="26"/>
              </w:rPr>
            </w:pPr>
            <w:r>
              <w:rPr>
                <w:szCs w:val="26"/>
              </w:rPr>
              <w:t>HT</w:t>
            </w:r>
          </w:p>
        </w:tc>
        <w:tc>
          <w:tcPr>
            <w:tcW w:w="1970" w:type="dxa"/>
            <w:vAlign w:val="center"/>
          </w:tcPr>
          <w:p w14:paraId="31E7CABF"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21DA56A0" w14:textId="77777777" w:rsidTr="009205E4">
        <w:tc>
          <w:tcPr>
            <w:tcW w:w="817" w:type="dxa"/>
            <w:vAlign w:val="center"/>
          </w:tcPr>
          <w:p w14:paraId="26A66CF5" w14:textId="77777777" w:rsidR="009205E4" w:rsidRPr="00A70411" w:rsidRDefault="009205E4" w:rsidP="00B71959">
            <w:pPr>
              <w:spacing w:before="0" w:after="0" w:line="240" w:lineRule="auto"/>
              <w:jc w:val="center"/>
              <w:rPr>
                <w:szCs w:val="26"/>
                <w:lang w:val="es-PE"/>
              </w:rPr>
            </w:pPr>
            <w:r>
              <w:rPr>
                <w:szCs w:val="26"/>
                <w:lang w:val="es-PE"/>
              </w:rPr>
              <w:t>2</w:t>
            </w:r>
          </w:p>
        </w:tc>
        <w:tc>
          <w:tcPr>
            <w:tcW w:w="3121" w:type="dxa"/>
            <w:vAlign w:val="center"/>
          </w:tcPr>
          <w:p w14:paraId="59AECD5E" w14:textId="77777777" w:rsidR="009205E4" w:rsidRPr="00A70411" w:rsidRDefault="009205E4" w:rsidP="00B71959">
            <w:pPr>
              <w:autoSpaceDE w:val="0"/>
              <w:autoSpaceDN w:val="0"/>
              <w:adjustRightInd w:val="0"/>
              <w:spacing w:before="0" w:after="0" w:line="240" w:lineRule="auto"/>
              <w:rPr>
                <w:szCs w:val="26"/>
              </w:rPr>
            </w:pPr>
            <w:r w:rsidRPr="00A70411">
              <w:rPr>
                <w:szCs w:val="26"/>
              </w:rPr>
              <w:t>Trạm bơm cấp I</w:t>
            </w:r>
            <w:r>
              <w:rPr>
                <w:szCs w:val="26"/>
              </w:rPr>
              <w:t xml:space="preserve"> (số 1)</w:t>
            </w:r>
          </w:p>
        </w:tc>
        <w:tc>
          <w:tcPr>
            <w:tcW w:w="1969" w:type="dxa"/>
            <w:vAlign w:val="center"/>
          </w:tcPr>
          <w:p w14:paraId="22096B3D" w14:textId="77777777" w:rsidR="009205E4" w:rsidRPr="00A70411" w:rsidRDefault="009205E4" w:rsidP="00B71959">
            <w:pPr>
              <w:spacing w:before="0" w:after="0" w:line="240" w:lineRule="auto"/>
              <w:jc w:val="center"/>
              <w:rPr>
                <w:szCs w:val="26"/>
                <w:lang w:val="es-PE"/>
              </w:rPr>
            </w:pPr>
            <w:r>
              <w:rPr>
                <w:szCs w:val="26"/>
                <w:lang w:val="es-PE"/>
              </w:rPr>
              <w:t>(3,4</w:t>
            </w:r>
            <w:r w:rsidR="003B2A42">
              <w:rPr>
                <w:szCs w:val="26"/>
                <w:lang w:val="es-PE"/>
              </w:rPr>
              <w:t>0</w:t>
            </w:r>
            <w:r>
              <w:rPr>
                <w:szCs w:val="26"/>
                <w:lang w:val="es-PE"/>
              </w:rPr>
              <w:t>x2,</w:t>
            </w:r>
            <w:r w:rsidR="003B2A42">
              <w:rPr>
                <w:szCs w:val="26"/>
                <w:lang w:val="es-PE"/>
              </w:rPr>
              <w:t>7</w:t>
            </w:r>
            <w:r>
              <w:rPr>
                <w:szCs w:val="26"/>
                <w:lang w:val="es-PE"/>
              </w:rPr>
              <w:t>)m</w:t>
            </w:r>
          </w:p>
        </w:tc>
        <w:tc>
          <w:tcPr>
            <w:tcW w:w="1969" w:type="dxa"/>
            <w:vAlign w:val="center"/>
          </w:tcPr>
          <w:p w14:paraId="5E63BFB3" w14:textId="77777777" w:rsidR="009205E4" w:rsidRPr="00A70411" w:rsidRDefault="003B2A42" w:rsidP="00B71959">
            <w:pPr>
              <w:autoSpaceDE w:val="0"/>
              <w:autoSpaceDN w:val="0"/>
              <w:adjustRightInd w:val="0"/>
              <w:spacing w:before="0" w:after="0" w:line="240" w:lineRule="auto"/>
              <w:jc w:val="center"/>
              <w:rPr>
                <w:szCs w:val="26"/>
              </w:rPr>
            </w:pPr>
            <w:r>
              <w:rPr>
                <w:szCs w:val="26"/>
              </w:rPr>
              <w:t>9,18</w:t>
            </w:r>
            <w:r w:rsidR="009205E4" w:rsidRPr="00A70411">
              <w:rPr>
                <w:szCs w:val="26"/>
              </w:rPr>
              <w:t xml:space="preserve"> m</w:t>
            </w:r>
            <w:r w:rsidR="009205E4" w:rsidRPr="00A70411">
              <w:rPr>
                <w:szCs w:val="26"/>
                <w:vertAlign w:val="superscript"/>
              </w:rPr>
              <w:t>2</w:t>
            </w:r>
          </w:p>
        </w:tc>
        <w:tc>
          <w:tcPr>
            <w:tcW w:w="1970" w:type="dxa"/>
            <w:vAlign w:val="center"/>
          </w:tcPr>
          <w:p w14:paraId="33BE2D3D"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2C6DC67A" w14:textId="77777777" w:rsidTr="009205E4">
        <w:tc>
          <w:tcPr>
            <w:tcW w:w="817" w:type="dxa"/>
            <w:vAlign w:val="center"/>
          </w:tcPr>
          <w:p w14:paraId="503A0D51" w14:textId="77777777" w:rsidR="009205E4" w:rsidRPr="00A70411" w:rsidRDefault="009205E4" w:rsidP="00B71959">
            <w:pPr>
              <w:spacing w:before="0" w:after="0" w:line="240" w:lineRule="auto"/>
              <w:jc w:val="center"/>
              <w:rPr>
                <w:szCs w:val="26"/>
                <w:lang w:val="es-PE"/>
              </w:rPr>
            </w:pPr>
            <w:r>
              <w:rPr>
                <w:szCs w:val="26"/>
                <w:lang w:val="es-PE"/>
              </w:rPr>
              <w:t>3</w:t>
            </w:r>
          </w:p>
        </w:tc>
        <w:tc>
          <w:tcPr>
            <w:tcW w:w="3121" w:type="dxa"/>
            <w:vAlign w:val="center"/>
          </w:tcPr>
          <w:p w14:paraId="5E1DCA6B" w14:textId="77777777" w:rsidR="009205E4" w:rsidRPr="00A70411" w:rsidRDefault="009205E4" w:rsidP="00B71959">
            <w:pPr>
              <w:autoSpaceDE w:val="0"/>
              <w:autoSpaceDN w:val="0"/>
              <w:adjustRightInd w:val="0"/>
              <w:spacing w:before="0" w:after="0" w:line="240" w:lineRule="auto"/>
              <w:rPr>
                <w:szCs w:val="26"/>
              </w:rPr>
            </w:pPr>
            <w:r w:rsidRPr="00A70411">
              <w:rPr>
                <w:szCs w:val="26"/>
              </w:rPr>
              <w:t>Trạm bơm cấp I</w:t>
            </w:r>
            <w:r>
              <w:rPr>
                <w:szCs w:val="26"/>
              </w:rPr>
              <w:t xml:space="preserve"> (số 2)</w:t>
            </w:r>
            <w:r w:rsidR="003B2A42">
              <w:rPr>
                <w:szCs w:val="26"/>
              </w:rPr>
              <w:t xml:space="preserve"> (cấp nước thô cho NMN Giao Thuỷ)</w:t>
            </w:r>
          </w:p>
        </w:tc>
        <w:tc>
          <w:tcPr>
            <w:tcW w:w="1969" w:type="dxa"/>
            <w:vAlign w:val="center"/>
          </w:tcPr>
          <w:p w14:paraId="37EB5D96" w14:textId="77777777" w:rsidR="009205E4" w:rsidRPr="00A70411" w:rsidRDefault="009205E4" w:rsidP="00B71959">
            <w:pPr>
              <w:spacing w:before="0" w:after="0" w:line="240" w:lineRule="auto"/>
              <w:jc w:val="center"/>
              <w:rPr>
                <w:szCs w:val="26"/>
                <w:lang w:val="es-PE"/>
              </w:rPr>
            </w:pPr>
            <w:r>
              <w:rPr>
                <w:szCs w:val="26"/>
                <w:lang w:val="es-PE"/>
              </w:rPr>
              <w:t>(5</w:t>
            </w:r>
            <w:r w:rsidR="003B2A42">
              <w:rPr>
                <w:szCs w:val="26"/>
                <w:lang w:val="es-PE"/>
              </w:rPr>
              <w:t>,5</w:t>
            </w:r>
            <w:r>
              <w:rPr>
                <w:szCs w:val="26"/>
                <w:lang w:val="es-PE"/>
              </w:rPr>
              <w:t>x5</w:t>
            </w:r>
            <w:r w:rsidR="003B2A42">
              <w:rPr>
                <w:szCs w:val="26"/>
                <w:lang w:val="es-PE"/>
              </w:rPr>
              <w:t>,5</w:t>
            </w:r>
            <w:r>
              <w:rPr>
                <w:szCs w:val="26"/>
                <w:lang w:val="es-PE"/>
              </w:rPr>
              <w:t>)m</w:t>
            </w:r>
          </w:p>
        </w:tc>
        <w:tc>
          <w:tcPr>
            <w:tcW w:w="1969" w:type="dxa"/>
            <w:vAlign w:val="center"/>
          </w:tcPr>
          <w:p w14:paraId="5B7220DA" w14:textId="77777777" w:rsidR="009205E4" w:rsidRPr="00A70411" w:rsidRDefault="003B2A42" w:rsidP="00B71959">
            <w:pPr>
              <w:autoSpaceDE w:val="0"/>
              <w:autoSpaceDN w:val="0"/>
              <w:adjustRightInd w:val="0"/>
              <w:spacing w:before="0" w:after="0" w:line="240" w:lineRule="auto"/>
              <w:jc w:val="center"/>
              <w:rPr>
                <w:szCs w:val="26"/>
              </w:rPr>
            </w:pPr>
            <w:r>
              <w:rPr>
                <w:szCs w:val="26"/>
              </w:rPr>
              <w:t>30,</w:t>
            </w:r>
            <w:r w:rsidR="009205E4">
              <w:rPr>
                <w:szCs w:val="26"/>
              </w:rPr>
              <w:t>25</w:t>
            </w:r>
            <w:r w:rsidR="009205E4" w:rsidRPr="00A70411">
              <w:rPr>
                <w:szCs w:val="26"/>
              </w:rPr>
              <w:t xml:space="preserve"> m</w:t>
            </w:r>
            <w:r w:rsidR="009205E4" w:rsidRPr="00A70411">
              <w:rPr>
                <w:szCs w:val="26"/>
                <w:vertAlign w:val="superscript"/>
              </w:rPr>
              <w:t>2</w:t>
            </w:r>
          </w:p>
        </w:tc>
        <w:tc>
          <w:tcPr>
            <w:tcW w:w="1970" w:type="dxa"/>
            <w:vAlign w:val="center"/>
          </w:tcPr>
          <w:p w14:paraId="44633179"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302A1F61" w14:textId="77777777" w:rsidTr="009205E4">
        <w:tc>
          <w:tcPr>
            <w:tcW w:w="817" w:type="dxa"/>
            <w:vAlign w:val="center"/>
          </w:tcPr>
          <w:p w14:paraId="0A63EFCB" w14:textId="77777777" w:rsidR="009205E4" w:rsidRPr="00A70411" w:rsidRDefault="009205E4" w:rsidP="00B71959">
            <w:pPr>
              <w:spacing w:before="0" w:after="0" w:line="240" w:lineRule="auto"/>
              <w:jc w:val="center"/>
              <w:rPr>
                <w:szCs w:val="26"/>
                <w:lang w:val="es-PE"/>
              </w:rPr>
            </w:pPr>
            <w:r>
              <w:rPr>
                <w:szCs w:val="26"/>
                <w:lang w:val="es-PE"/>
              </w:rPr>
              <w:t>4</w:t>
            </w:r>
          </w:p>
        </w:tc>
        <w:tc>
          <w:tcPr>
            <w:tcW w:w="3121" w:type="dxa"/>
            <w:vAlign w:val="center"/>
          </w:tcPr>
          <w:p w14:paraId="36F2FE70" w14:textId="77777777" w:rsidR="009205E4" w:rsidRPr="00A70411" w:rsidRDefault="009205E4" w:rsidP="00B71959">
            <w:pPr>
              <w:autoSpaceDE w:val="0"/>
              <w:autoSpaceDN w:val="0"/>
              <w:adjustRightInd w:val="0"/>
              <w:spacing w:before="0" w:after="0" w:line="240" w:lineRule="auto"/>
              <w:rPr>
                <w:szCs w:val="26"/>
              </w:rPr>
            </w:pPr>
            <w:r w:rsidRPr="00A70411">
              <w:rPr>
                <w:szCs w:val="26"/>
              </w:rPr>
              <w:t>Trạm bơm cấp I</w:t>
            </w:r>
            <w:r>
              <w:rPr>
                <w:szCs w:val="26"/>
              </w:rPr>
              <w:t xml:space="preserve"> (số 3)</w:t>
            </w:r>
          </w:p>
        </w:tc>
        <w:tc>
          <w:tcPr>
            <w:tcW w:w="1969" w:type="dxa"/>
            <w:vAlign w:val="center"/>
          </w:tcPr>
          <w:p w14:paraId="2317D14D" w14:textId="77777777" w:rsidR="009205E4" w:rsidRPr="00A70411" w:rsidRDefault="003B2A42" w:rsidP="00B71959">
            <w:pPr>
              <w:spacing w:before="0" w:after="0" w:line="240" w:lineRule="auto"/>
              <w:jc w:val="center"/>
              <w:rPr>
                <w:szCs w:val="26"/>
                <w:lang w:val="es-PE"/>
              </w:rPr>
            </w:pPr>
            <w:r>
              <w:rPr>
                <w:szCs w:val="26"/>
                <w:lang w:val="es-PE"/>
              </w:rPr>
              <w:t>(9,5</w:t>
            </w:r>
            <w:r w:rsidR="009205E4" w:rsidRPr="00A70411">
              <w:rPr>
                <w:szCs w:val="26"/>
                <w:lang w:val="es-PE"/>
              </w:rPr>
              <w:t>x5,</w:t>
            </w:r>
            <w:r>
              <w:rPr>
                <w:szCs w:val="26"/>
                <w:lang w:val="es-PE"/>
              </w:rPr>
              <w:t>5</w:t>
            </w:r>
            <w:r w:rsidR="009205E4" w:rsidRPr="00A70411">
              <w:rPr>
                <w:szCs w:val="26"/>
                <w:lang w:val="es-PE"/>
              </w:rPr>
              <w:t>)m</w:t>
            </w:r>
          </w:p>
        </w:tc>
        <w:tc>
          <w:tcPr>
            <w:tcW w:w="1969" w:type="dxa"/>
            <w:vAlign w:val="center"/>
          </w:tcPr>
          <w:p w14:paraId="63C53CCE" w14:textId="77777777" w:rsidR="009205E4" w:rsidRPr="00A70411" w:rsidRDefault="009205E4" w:rsidP="00B71959">
            <w:pPr>
              <w:autoSpaceDE w:val="0"/>
              <w:autoSpaceDN w:val="0"/>
              <w:adjustRightInd w:val="0"/>
              <w:spacing w:before="0" w:after="0" w:line="240" w:lineRule="auto"/>
              <w:jc w:val="center"/>
              <w:rPr>
                <w:szCs w:val="26"/>
              </w:rPr>
            </w:pPr>
            <w:r>
              <w:rPr>
                <w:szCs w:val="26"/>
              </w:rPr>
              <w:t>52</w:t>
            </w:r>
            <w:r w:rsidR="003B2A42">
              <w:rPr>
                <w:szCs w:val="26"/>
              </w:rPr>
              <w:t>,25</w:t>
            </w:r>
            <w:r w:rsidRPr="00A70411">
              <w:rPr>
                <w:szCs w:val="26"/>
              </w:rPr>
              <w:t xml:space="preserve"> m</w:t>
            </w:r>
            <w:r w:rsidRPr="00A70411">
              <w:rPr>
                <w:szCs w:val="26"/>
                <w:vertAlign w:val="superscript"/>
              </w:rPr>
              <w:t>2</w:t>
            </w:r>
          </w:p>
        </w:tc>
        <w:tc>
          <w:tcPr>
            <w:tcW w:w="1970" w:type="dxa"/>
            <w:vAlign w:val="center"/>
          </w:tcPr>
          <w:p w14:paraId="20BA8FC4" w14:textId="77777777" w:rsidR="009205E4" w:rsidRPr="00A70411" w:rsidRDefault="009205E4" w:rsidP="00B71959">
            <w:pPr>
              <w:spacing w:before="0" w:after="0" w:line="240" w:lineRule="auto"/>
              <w:jc w:val="center"/>
              <w:rPr>
                <w:szCs w:val="26"/>
                <w:lang w:val="es-PE"/>
              </w:rPr>
            </w:pPr>
          </w:p>
        </w:tc>
      </w:tr>
      <w:tr w:rsidR="009205E4" w:rsidRPr="00A70411" w14:paraId="192C8352" w14:textId="77777777" w:rsidTr="009205E4">
        <w:tc>
          <w:tcPr>
            <w:tcW w:w="817" w:type="dxa"/>
            <w:vAlign w:val="center"/>
          </w:tcPr>
          <w:p w14:paraId="5B02A986" w14:textId="77777777" w:rsidR="009205E4" w:rsidRPr="00370894" w:rsidRDefault="009205E4" w:rsidP="00B71959">
            <w:pPr>
              <w:spacing w:before="0" w:after="0" w:line="240" w:lineRule="auto"/>
              <w:jc w:val="center"/>
              <w:rPr>
                <w:b/>
                <w:szCs w:val="26"/>
                <w:lang w:val="es-PE"/>
              </w:rPr>
            </w:pPr>
            <w:r>
              <w:rPr>
                <w:b/>
                <w:szCs w:val="26"/>
                <w:lang w:val="es-PE"/>
              </w:rPr>
              <w:t>II</w:t>
            </w:r>
          </w:p>
        </w:tc>
        <w:tc>
          <w:tcPr>
            <w:tcW w:w="7059" w:type="dxa"/>
            <w:gridSpan w:val="3"/>
            <w:vAlign w:val="center"/>
          </w:tcPr>
          <w:p w14:paraId="102E58FE" w14:textId="77777777" w:rsidR="009205E4" w:rsidRDefault="009205E4" w:rsidP="00B71959">
            <w:pPr>
              <w:autoSpaceDE w:val="0"/>
              <w:autoSpaceDN w:val="0"/>
              <w:adjustRightInd w:val="0"/>
              <w:spacing w:before="0" w:after="0" w:line="240" w:lineRule="auto"/>
              <w:rPr>
                <w:szCs w:val="26"/>
              </w:rPr>
            </w:pPr>
            <w:r w:rsidRPr="00A70411">
              <w:rPr>
                <w:b/>
                <w:szCs w:val="26"/>
              </w:rPr>
              <w:t>Hạng mụ</w:t>
            </w:r>
            <w:r>
              <w:rPr>
                <w:b/>
                <w:szCs w:val="26"/>
              </w:rPr>
              <w:t>c công trình xử lý nước</w:t>
            </w:r>
          </w:p>
        </w:tc>
        <w:tc>
          <w:tcPr>
            <w:tcW w:w="1970" w:type="dxa"/>
            <w:vAlign w:val="center"/>
          </w:tcPr>
          <w:p w14:paraId="5D18BD8C" w14:textId="77777777" w:rsidR="009205E4" w:rsidRPr="00A70411" w:rsidRDefault="009205E4" w:rsidP="00B71959">
            <w:pPr>
              <w:spacing w:before="0" w:after="0" w:line="240" w:lineRule="auto"/>
              <w:jc w:val="center"/>
              <w:rPr>
                <w:szCs w:val="26"/>
                <w:lang w:val="es-PE"/>
              </w:rPr>
            </w:pPr>
          </w:p>
        </w:tc>
      </w:tr>
      <w:tr w:rsidR="009205E4" w:rsidRPr="00A70411" w14:paraId="48600A4F" w14:textId="77777777" w:rsidTr="009205E4">
        <w:tc>
          <w:tcPr>
            <w:tcW w:w="817" w:type="dxa"/>
            <w:vAlign w:val="center"/>
          </w:tcPr>
          <w:p w14:paraId="5BB6A400" w14:textId="77777777" w:rsidR="009205E4" w:rsidRPr="00A70411" w:rsidRDefault="009205E4" w:rsidP="00B71959">
            <w:pPr>
              <w:spacing w:before="0" w:after="0" w:line="240" w:lineRule="auto"/>
              <w:jc w:val="center"/>
              <w:rPr>
                <w:szCs w:val="26"/>
                <w:lang w:val="es-PE"/>
              </w:rPr>
            </w:pPr>
            <w:r>
              <w:rPr>
                <w:szCs w:val="26"/>
                <w:lang w:val="es-PE"/>
              </w:rPr>
              <w:t>1</w:t>
            </w:r>
          </w:p>
        </w:tc>
        <w:tc>
          <w:tcPr>
            <w:tcW w:w="3121" w:type="dxa"/>
            <w:vAlign w:val="center"/>
          </w:tcPr>
          <w:p w14:paraId="08BE6B38" w14:textId="77777777" w:rsidR="009205E4" w:rsidRPr="004F5AD5" w:rsidRDefault="009205E4" w:rsidP="00B71959">
            <w:pPr>
              <w:autoSpaceDE w:val="0"/>
              <w:autoSpaceDN w:val="0"/>
              <w:adjustRightInd w:val="0"/>
              <w:spacing w:before="0" w:after="0" w:line="240" w:lineRule="auto"/>
              <w:rPr>
                <w:szCs w:val="26"/>
              </w:rPr>
            </w:pPr>
            <w:r w:rsidRPr="004F5AD5">
              <w:rPr>
                <w:szCs w:val="26"/>
              </w:rPr>
              <w:t>02 bể chứa nước sạch</w:t>
            </w:r>
          </w:p>
        </w:tc>
        <w:tc>
          <w:tcPr>
            <w:tcW w:w="1969" w:type="dxa"/>
            <w:vAlign w:val="center"/>
          </w:tcPr>
          <w:p w14:paraId="0C24074F" w14:textId="77777777" w:rsidR="009205E4" w:rsidRPr="004F5AD5" w:rsidRDefault="009205E4" w:rsidP="00B71959">
            <w:pPr>
              <w:spacing w:before="0" w:after="0" w:line="240" w:lineRule="auto"/>
              <w:jc w:val="center"/>
              <w:rPr>
                <w:szCs w:val="26"/>
                <w:lang w:val="es-PE"/>
              </w:rPr>
            </w:pPr>
          </w:p>
        </w:tc>
        <w:tc>
          <w:tcPr>
            <w:tcW w:w="1969" w:type="dxa"/>
            <w:vAlign w:val="center"/>
          </w:tcPr>
          <w:p w14:paraId="5D390B82" w14:textId="77777777" w:rsidR="009205E4" w:rsidRPr="004F5AD5" w:rsidRDefault="009205E4" w:rsidP="00B71959">
            <w:pPr>
              <w:autoSpaceDE w:val="0"/>
              <w:autoSpaceDN w:val="0"/>
              <w:adjustRightInd w:val="0"/>
              <w:spacing w:before="0" w:after="0" w:line="240" w:lineRule="auto"/>
              <w:jc w:val="center"/>
              <w:rPr>
                <w:szCs w:val="26"/>
              </w:rPr>
            </w:pPr>
            <w:r w:rsidRPr="004F5AD5">
              <w:rPr>
                <w:szCs w:val="26"/>
              </w:rPr>
              <w:t>420,0 m</w:t>
            </w:r>
            <w:r w:rsidRPr="004F5AD5">
              <w:rPr>
                <w:szCs w:val="26"/>
                <w:vertAlign w:val="superscript"/>
              </w:rPr>
              <w:t>3</w:t>
            </w:r>
          </w:p>
        </w:tc>
        <w:tc>
          <w:tcPr>
            <w:tcW w:w="1970" w:type="dxa"/>
            <w:vAlign w:val="center"/>
          </w:tcPr>
          <w:p w14:paraId="707B61B3"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41A441E1" w14:textId="77777777" w:rsidTr="009205E4">
        <w:tc>
          <w:tcPr>
            <w:tcW w:w="817" w:type="dxa"/>
            <w:vAlign w:val="center"/>
          </w:tcPr>
          <w:p w14:paraId="27786353" w14:textId="77777777" w:rsidR="009205E4" w:rsidRPr="00A70411" w:rsidRDefault="009205E4" w:rsidP="00B71959">
            <w:pPr>
              <w:spacing w:before="0" w:after="0" w:line="240" w:lineRule="auto"/>
              <w:jc w:val="center"/>
              <w:rPr>
                <w:szCs w:val="26"/>
                <w:lang w:val="es-PE"/>
              </w:rPr>
            </w:pPr>
            <w:r>
              <w:rPr>
                <w:szCs w:val="26"/>
                <w:lang w:val="es-PE"/>
              </w:rPr>
              <w:t>2</w:t>
            </w:r>
          </w:p>
        </w:tc>
        <w:tc>
          <w:tcPr>
            <w:tcW w:w="3121" w:type="dxa"/>
            <w:vAlign w:val="center"/>
          </w:tcPr>
          <w:p w14:paraId="50872CD6" w14:textId="77777777" w:rsidR="009205E4" w:rsidRPr="00100144" w:rsidRDefault="009205E4" w:rsidP="00B71959">
            <w:pPr>
              <w:autoSpaceDE w:val="0"/>
              <w:autoSpaceDN w:val="0"/>
              <w:adjustRightInd w:val="0"/>
              <w:spacing w:before="0" w:after="0" w:line="240" w:lineRule="auto"/>
              <w:rPr>
                <w:szCs w:val="26"/>
              </w:rPr>
            </w:pPr>
            <w:r w:rsidRPr="00100144">
              <w:rPr>
                <w:szCs w:val="26"/>
              </w:rPr>
              <w:t>01 bể chứa nước sạch có thể tích</w:t>
            </w:r>
          </w:p>
        </w:tc>
        <w:tc>
          <w:tcPr>
            <w:tcW w:w="1969" w:type="dxa"/>
            <w:vAlign w:val="center"/>
          </w:tcPr>
          <w:p w14:paraId="6CCFE4BB" w14:textId="77777777" w:rsidR="009205E4" w:rsidRPr="00100144" w:rsidRDefault="009205E4" w:rsidP="00B71959">
            <w:pPr>
              <w:spacing w:before="0" w:after="0" w:line="240" w:lineRule="auto"/>
              <w:jc w:val="center"/>
              <w:rPr>
                <w:szCs w:val="26"/>
                <w:lang w:val="es-PE"/>
              </w:rPr>
            </w:pPr>
            <w:r w:rsidRPr="00100144">
              <w:rPr>
                <w:szCs w:val="26"/>
                <w:lang w:val="es-PE"/>
              </w:rPr>
              <w:t>(8x8x3,65)m</w:t>
            </w:r>
          </w:p>
        </w:tc>
        <w:tc>
          <w:tcPr>
            <w:tcW w:w="1969" w:type="dxa"/>
            <w:vAlign w:val="center"/>
          </w:tcPr>
          <w:p w14:paraId="7E86D5B6" w14:textId="77777777" w:rsidR="009205E4" w:rsidRPr="00100144" w:rsidRDefault="009205E4" w:rsidP="00B71959">
            <w:pPr>
              <w:autoSpaceDE w:val="0"/>
              <w:autoSpaceDN w:val="0"/>
              <w:adjustRightInd w:val="0"/>
              <w:spacing w:before="0" w:after="0" w:line="240" w:lineRule="auto"/>
              <w:jc w:val="center"/>
              <w:rPr>
                <w:szCs w:val="26"/>
              </w:rPr>
            </w:pPr>
            <w:r w:rsidRPr="00100144">
              <w:rPr>
                <w:szCs w:val="26"/>
              </w:rPr>
              <w:t>234,0 m</w:t>
            </w:r>
            <w:r w:rsidRPr="00100144">
              <w:rPr>
                <w:szCs w:val="26"/>
                <w:vertAlign w:val="superscript"/>
              </w:rPr>
              <w:t>3</w:t>
            </w:r>
          </w:p>
        </w:tc>
        <w:tc>
          <w:tcPr>
            <w:tcW w:w="1970" w:type="dxa"/>
            <w:vAlign w:val="center"/>
          </w:tcPr>
          <w:p w14:paraId="15C1AA05"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39BE5D99" w14:textId="77777777" w:rsidTr="009205E4">
        <w:tc>
          <w:tcPr>
            <w:tcW w:w="817" w:type="dxa"/>
            <w:vAlign w:val="center"/>
          </w:tcPr>
          <w:p w14:paraId="55803A31" w14:textId="77777777" w:rsidR="009205E4" w:rsidRPr="00A70411" w:rsidRDefault="009205E4" w:rsidP="00B71959">
            <w:pPr>
              <w:spacing w:before="0" w:after="0" w:line="240" w:lineRule="auto"/>
              <w:jc w:val="center"/>
              <w:rPr>
                <w:szCs w:val="26"/>
                <w:lang w:val="es-PE"/>
              </w:rPr>
            </w:pPr>
            <w:r>
              <w:rPr>
                <w:szCs w:val="26"/>
                <w:lang w:val="es-PE"/>
              </w:rPr>
              <w:t>3</w:t>
            </w:r>
          </w:p>
        </w:tc>
        <w:tc>
          <w:tcPr>
            <w:tcW w:w="3121" w:type="dxa"/>
            <w:vAlign w:val="center"/>
          </w:tcPr>
          <w:p w14:paraId="33454165" w14:textId="77777777" w:rsidR="009205E4" w:rsidRPr="00100144" w:rsidRDefault="009205E4" w:rsidP="00B71959">
            <w:pPr>
              <w:autoSpaceDE w:val="0"/>
              <w:autoSpaceDN w:val="0"/>
              <w:adjustRightInd w:val="0"/>
              <w:spacing w:before="0" w:after="0" w:line="240" w:lineRule="auto"/>
              <w:rPr>
                <w:szCs w:val="26"/>
              </w:rPr>
            </w:pPr>
            <w:r w:rsidRPr="00100144">
              <w:rPr>
                <w:szCs w:val="26"/>
              </w:rPr>
              <w:t>01 bể chứa nước sạch có thể tích</w:t>
            </w:r>
          </w:p>
        </w:tc>
        <w:tc>
          <w:tcPr>
            <w:tcW w:w="1969" w:type="dxa"/>
            <w:vAlign w:val="center"/>
          </w:tcPr>
          <w:p w14:paraId="02EA8022" w14:textId="77777777" w:rsidR="009205E4" w:rsidRPr="00100144" w:rsidRDefault="009205E4" w:rsidP="00B71959">
            <w:pPr>
              <w:spacing w:before="0" w:after="0" w:line="240" w:lineRule="auto"/>
              <w:jc w:val="center"/>
              <w:rPr>
                <w:szCs w:val="26"/>
                <w:lang w:val="es-PE"/>
              </w:rPr>
            </w:pPr>
            <w:r w:rsidRPr="00100144">
              <w:rPr>
                <w:szCs w:val="26"/>
                <w:lang w:val="es-PE"/>
              </w:rPr>
              <w:t>(12x12x4)m</w:t>
            </w:r>
          </w:p>
        </w:tc>
        <w:tc>
          <w:tcPr>
            <w:tcW w:w="1969" w:type="dxa"/>
            <w:vAlign w:val="center"/>
          </w:tcPr>
          <w:p w14:paraId="794253EB" w14:textId="77777777" w:rsidR="009205E4" w:rsidRPr="00100144" w:rsidRDefault="009205E4" w:rsidP="00B71959">
            <w:pPr>
              <w:autoSpaceDE w:val="0"/>
              <w:autoSpaceDN w:val="0"/>
              <w:adjustRightInd w:val="0"/>
              <w:spacing w:before="0" w:after="0" w:line="240" w:lineRule="auto"/>
              <w:jc w:val="center"/>
              <w:rPr>
                <w:szCs w:val="26"/>
              </w:rPr>
            </w:pPr>
            <w:r w:rsidRPr="00100144">
              <w:rPr>
                <w:szCs w:val="26"/>
              </w:rPr>
              <w:t>576,0 m</w:t>
            </w:r>
            <w:r w:rsidRPr="00100144">
              <w:rPr>
                <w:szCs w:val="26"/>
                <w:vertAlign w:val="superscript"/>
              </w:rPr>
              <w:t>3</w:t>
            </w:r>
          </w:p>
        </w:tc>
        <w:tc>
          <w:tcPr>
            <w:tcW w:w="1970" w:type="dxa"/>
            <w:vAlign w:val="center"/>
          </w:tcPr>
          <w:p w14:paraId="009A47BA"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7BB42DF2" w14:textId="77777777" w:rsidTr="009205E4">
        <w:tc>
          <w:tcPr>
            <w:tcW w:w="817" w:type="dxa"/>
            <w:vAlign w:val="center"/>
          </w:tcPr>
          <w:p w14:paraId="571984CF" w14:textId="77777777" w:rsidR="009205E4" w:rsidRPr="00A70411" w:rsidRDefault="009205E4" w:rsidP="00B71959">
            <w:pPr>
              <w:spacing w:before="0" w:after="0" w:line="240" w:lineRule="auto"/>
              <w:jc w:val="center"/>
              <w:rPr>
                <w:szCs w:val="26"/>
                <w:lang w:val="es-PE"/>
              </w:rPr>
            </w:pPr>
            <w:r>
              <w:rPr>
                <w:szCs w:val="26"/>
                <w:lang w:val="es-PE"/>
              </w:rPr>
              <w:t>4</w:t>
            </w:r>
          </w:p>
        </w:tc>
        <w:tc>
          <w:tcPr>
            <w:tcW w:w="3121" w:type="dxa"/>
            <w:vAlign w:val="center"/>
          </w:tcPr>
          <w:p w14:paraId="0908D06B" w14:textId="77777777" w:rsidR="009205E4" w:rsidRPr="004F5AD5" w:rsidRDefault="009205E4" w:rsidP="00B71959">
            <w:pPr>
              <w:autoSpaceDE w:val="0"/>
              <w:autoSpaceDN w:val="0"/>
              <w:adjustRightInd w:val="0"/>
              <w:spacing w:before="0" w:after="0" w:line="240" w:lineRule="auto"/>
              <w:rPr>
                <w:szCs w:val="26"/>
              </w:rPr>
            </w:pPr>
            <w:r w:rsidRPr="004F5AD5">
              <w:rPr>
                <w:szCs w:val="26"/>
              </w:rPr>
              <w:t>01 bể chứa nước sạch có thể tích</w:t>
            </w:r>
          </w:p>
        </w:tc>
        <w:tc>
          <w:tcPr>
            <w:tcW w:w="1969" w:type="dxa"/>
            <w:vAlign w:val="center"/>
          </w:tcPr>
          <w:p w14:paraId="32305CD5" w14:textId="77777777" w:rsidR="009205E4" w:rsidRPr="004F5AD5" w:rsidRDefault="009205E4" w:rsidP="00B71959">
            <w:pPr>
              <w:spacing w:before="0" w:after="0" w:line="240" w:lineRule="auto"/>
              <w:jc w:val="center"/>
              <w:rPr>
                <w:szCs w:val="26"/>
                <w:lang w:val="es-PE"/>
              </w:rPr>
            </w:pPr>
            <w:r w:rsidRPr="004F5AD5">
              <w:rPr>
                <w:szCs w:val="26"/>
                <w:lang w:val="es-PE"/>
              </w:rPr>
              <w:t>(23,2x4,2x4)m</w:t>
            </w:r>
          </w:p>
        </w:tc>
        <w:tc>
          <w:tcPr>
            <w:tcW w:w="1969" w:type="dxa"/>
            <w:vAlign w:val="center"/>
          </w:tcPr>
          <w:p w14:paraId="0466278E" w14:textId="77777777" w:rsidR="009205E4" w:rsidRPr="004F5AD5" w:rsidRDefault="009205E4" w:rsidP="00B71959">
            <w:pPr>
              <w:autoSpaceDE w:val="0"/>
              <w:autoSpaceDN w:val="0"/>
              <w:adjustRightInd w:val="0"/>
              <w:spacing w:before="0" w:after="0" w:line="240" w:lineRule="auto"/>
              <w:jc w:val="center"/>
              <w:rPr>
                <w:szCs w:val="26"/>
              </w:rPr>
            </w:pPr>
            <w:r w:rsidRPr="004F5AD5">
              <w:rPr>
                <w:szCs w:val="26"/>
              </w:rPr>
              <w:t>390,0 m</w:t>
            </w:r>
            <w:r w:rsidRPr="004F5AD5">
              <w:rPr>
                <w:szCs w:val="26"/>
                <w:vertAlign w:val="superscript"/>
              </w:rPr>
              <w:t>3</w:t>
            </w:r>
          </w:p>
        </w:tc>
        <w:tc>
          <w:tcPr>
            <w:tcW w:w="1970" w:type="dxa"/>
            <w:vAlign w:val="center"/>
          </w:tcPr>
          <w:p w14:paraId="5E0833B2"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11D94035" w14:textId="77777777" w:rsidTr="009205E4">
        <w:tc>
          <w:tcPr>
            <w:tcW w:w="817" w:type="dxa"/>
            <w:vAlign w:val="center"/>
          </w:tcPr>
          <w:p w14:paraId="4A538789" w14:textId="77777777" w:rsidR="009205E4" w:rsidRPr="00A70411" w:rsidRDefault="009205E4" w:rsidP="00B71959">
            <w:pPr>
              <w:spacing w:before="0" w:after="0" w:line="240" w:lineRule="auto"/>
              <w:jc w:val="center"/>
              <w:rPr>
                <w:szCs w:val="26"/>
                <w:lang w:val="es-PE"/>
              </w:rPr>
            </w:pPr>
            <w:r>
              <w:rPr>
                <w:szCs w:val="26"/>
                <w:lang w:val="es-PE"/>
              </w:rPr>
              <w:t>5</w:t>
            </w:r>
          </w:p>
        </w:tc>
        <w:tc>
          <w:tcPr>
            <w:tcW w:w="3121" w:type="dxa"/>
            <w:vAlign w:val="center"/>
          </w:tcPr>
          <w:p w14:paraId="01837EE5" w14:textId="77777777" w:rsidR="009205E4" w:rsidRPr="004F5AD5" w:rsidRDefault="009205E4" w:rsidP="00B71959">
            <w:pPr>
              <w:autoSpaceDE w:val="0"/>
              <w:autoSpaceDN w:val="0"/>
              <w:adjustRightInd w:val="0"/>
              <w:spacing w:before="0" w:after="0" w:line="240" w:lineRule="auto"/>
              <w:rPr>
                <w:szCs w:val="26"/>
              </w:rPr>
            </w:pPr>
            <w:r>
              <w:rPr>
                <w:szCs w:val="26"/>
              </w:rPr>
              <w:t>Bể lắng  lọc 1</w:t>
            </w:r>
          </w:p>
        </w:tc>
        <w:tc>
          <w:tcPr>
            <w:tcW w:w="1969" w:type="dxa"/>
            <w:vAlign w:val="center"/>
          </w:tcPr>
          <w:p w14:paraId="2CA7CECA" w14:textId="77777777" w:rsidR="009205E4" w:rsidRPr="004F5AD5" w:rsidRDefault="009205E4" w:rsidP="00B71959">
            <w:pPr>
              <w:spacing w:before="0" w:after="0" w:line="240" w:lineRule="auto"/>
              <w:jc w:val="center"/>
              <w:rPr>
                <w:szCs w:val="26"/>
                <w:lang w:val="es-PE"/>
              </w:rPr>
            </w:pPr>
            <w:r>
              <w:rPr>
                <w:szCs w:val="26"/>
                <w:lang w:val="es-PE"/>
              </w:rPr>
              <w:t>117,3 m</w:t>
            </w:r>
            <w:r w:rsidRPr="001E683F">
              <w:rPr>
                <w:szCs w:val="26"/>
                <w:vertAlign w:val="superscript"/>
                <w:lang w:val="es-PE"/>
              </w:rPr>
              <w:t>2</w:t>
            </w:r>
          </w:p>
        </w:tc>
        <w:tc>
          <w:tcPr>
            <w:tcW w:w="1969" w:type="dxa"/>
            <w:vAlign w:val="center"/>
          </w:tcPr>
          <w:p w14:paraId="3CB4ECAF" w14:textId="77777777" w:rsidR="009205E4" w:rsidRPr="004F5AD5" w:rsidRDefault="009205E4" w:rsidP="00B71959">
            <w:pPr>
              <w:autoSpaceDE w:val="0"/>
              <w:autoSpaceDN w:val="0"/>
              <w:adjustRightInd w:val="0"/>
              <w:spacing w:before="0" w:after="0" w:line="240" w:lineRule="auto"/>
              <w:jc w:val="center"/>
              <w:rPr>
                <w:szCs w:val="26"/>
              </w:rPr>
            </w:pPr>
            <w:r w:rsidRPr="004F5AD5">
              <w:rPr>
                <w:szCs w:val="26"/>
              </w:rPr>
              <w:t>400,0 m</w:t>
            </w:r>
            <w:r w:rsidRPr="004F5AD5">
              <w:rPr>
                <w:szCs w:val="26"/>
                <w:vertAlign w:val="superscript"/>
              </w:rPr>
              <w:t>3</w:t>
            </w:r>
          </w:p>
        </w:tc>
        <w:tc>
          <w:tcPr>
            <w:tcW w:w="1970" w:type="dxa"/>
            <w:vAlign w:val="center"/>
          </w:tcPr>
          <w:p w14:paraId="03E8B7A1"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1D8F8FF1" w14:textId="77777777" w:rsidTr="009205E4">
        <w:tc>
          <w:tcPr>
            <w:tcW w:w="817" w:type="dxa"/>
            <w:vAlign w:val="center"/>
          </w:tcPr>
          <w:p w14:paraId="5680E4E1" w14:textId="77777777" w:rsidR="009205E4" w:rsidRPr="00A70411" w:rsidRDefault="009205E4" w:rsidP="00B71959">
            <w:pPr>
              <w:spacing w:before="0" w:after="0" w:line="240" w:lineRule="auto"/>
              <w:jc w:val="center"/>
              <w:rPr>
                <w:szCs w:val="26"/>
                <w:lang w:val="es-PE"/>
              </w:rPr>
            </w:pPr>
            <w:r>
              <w:rPr>
                <w:szCs w:val="26"/>
                <w:lang w:val="es-PE"/>
              </w:rPr>
              <w:t>6</w:t>
            </w:r>
          </w:p>
        </w:tc>
        <w:tc>
          <w:tcPr>
            <w:tcW w:w="3121" w:type="dxa"/>
            <w:vAlign w:val="center"/>
          </w:tcPr>
          <w:p w14:paraId="29D96B59" w14:textId="77777777" w:rsidR="009205E4" w:rsidRPr="004F5AD5" w:rsidRDefault="009205E4" w:rsidP="00B71959">
            <w:pPr>
              <w:autoSpaceDE w:val="0"/>
              <w:autoSpaceDN w:val="0"/>
              <w:adjustRightInd w:val="0"/>
              <w:spacing w:before="0" w:after="0" w:line="240" w:lineRule="auto"/>
              <w:rPr>
                <w:szCs w:val="26"/>
              </w:rPr>
            </w:pPr>
            <w:r>
              <w:rPr>
                <w:szCs w:val="26"/>
              </w:rPr>
              <w:t>Bể lắng  lọc 2</w:t>
            </w:r>
          </w:p>
        </w:tc>
        <w:tc>
          <w:tcPr>
            <w:tcW w:w="1969" w:type="dxa"/>
            <w:vAlign w:val="center"/>
          </w:tcPr>
          <w:p w14:paraId="14F8067B" w14:textId="77777777" w:rsidR="009205E4" w:rsidRPr="004F5AD5" w:rsidRDefault="009205E4" w:rsidP="00B71959">
            <w:pPr>
              <w:spacing w:before="0" w:after="0" w:line="240" w:lineRule="auto"/>
              <w:jc w:val="center"/>
              <w:rPr>
                <w:szCs w:val="26"/>
                <w:lang w:val="es-PE"/>
              </w:rPr>
            </w:pPr>
            <w:r>
              <w:rPr>
                <w:szCs w:val="26"/>
                <w:lang w:val="es-PE"/>
              </w:rPr>
              <w:t>102,23 m</w:t>
            </w:r>
            <w:r w:rsidRPr="001E683F">
              <w:rPr>
                <w:szCs w:val="26"/>
                <w:vertAlign w:val="superscript"/>
                <w:lang w:val="es-PE"/>
              </w:rPr>
              <w:t>2</w:t>
            </w:r>
          </w:p>
        </w:tc>
        <w:tc>
          <w:tcPr>
            <w:tcW w:w="1969" w:type="dxa"/>
            <w:vAlign w:val="center"/>
          </w:tcPr>
          <w:p w14:paraId="0A1D6BA9" w14:textId="77777777" w:rsidR="009205E4" w:rsidRPr="004F5AD5" w:rsidRDefault="009205E4" w:rsidP="00B71959">
            <w:pPr>
              <w:autoSpaceDE w:val="0"/>
              <w:autoSpaceDN w:val="0"/>
              <w:adjustRightInd w:val="0"/>
              <w:spacing w:before="0" w:after="0" w:line="240" w:lineRule="auto"/>
              <w:jc w:val="center"/>
              <w:rPr>
                <w:szCs w:val="26"/>
                <w:vertAlign w:val="superscript"/>
              </w:rPr>
            </w:pPr>
            <w:r w:rsidRPr="004F5AD5">
              <w:rPr>
                <w:szCs w:val="26"/>
              </w:rPr>
              <w:t>390 m</w:t>
            </w:r>
            <w:r w:rsidRPr="004F5AD5">
              <w:rPr>
                <w:szCs w:val="26"/>
                <w:vertAlign w:val="superscript"/>
              </w:rPr>
              <w:t>3</w:t>
            </w:r>
          </w:p>
        </w:tc>
        <w:tc>
          <w:tcPr>
            <w:tcW w:w="1970" w:type="dxa"/>
            <w:vAlign w:val="center"/>
          </w:tcPr>
          <w:p w14:paraId="25B7F71B"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488B3603" w14:textId="77777777" w:rsidTr="009205E4">
        <w:tc>
          <w:tcPr>
            <w:tcW w:w="817" w:type="dxa"/>
            <w:vAlign w:val="center"/>
          </w:tcPr>
          <w:p w14:paraId="2791CED1" w14:textId="77777777" w:rsidR="009205E4" w:rsidRPr="00A70411" w:rsidRDefault="009205E4" w:rsidP="00B71959">
            <w:pPr>
              <w:spacing w:before="0" w:after="0" w:line="240" w:lineRule="auto"/>
              <w:jc w:val="center"/>
              <w:rPr>
                <w:szCs w:val="26"/>
                <w:lang w:val="es-PE"/>
              </w:rPr>
            </w:pPr>
            <w:r>
              <w:rPr>
                <w:szCs w:val="26"/>
                <w:lang w:val="es-PE"/>
              </w:rPr>
              <w:t>7</w:t>
            </w:r>
          </w:p>
        </w:tc>
        <w:tc>
          <w:tcPr>
            <w:tcW w:w="3121" w:type="dxa"/>
            <w:vAlign w:val="center"/>
          </w:tcPr>
          <w:p w14:paraId="1FB7FF98" w14:textId="77777777" w:rsidR="009205E4" w:rsidRPr="004F5AD5" w:rsidRDefault="009205E4" w:rsidP="00B71959">
            <w:pPr>
              <w:autoSpaceDE w:val="0"/>
              <w:autoSpaceDN w:val="0"/>
              <w:adjustRightInd w:val="0"/>
              <w:spacing w:before="0" w:after="0" w:line="240" w:lineRule="auto"/>
              <w:rPr>
                <w:szCs w:val="26"/>
              </w:rPr>
            </w:pPr>
            <w:r>
              <w:rPr>
                <w:szCs w:val="26"/>
              </w:rPr>
              <w:t>Bể lắng 1</w:t>
            </w:r>
          </w:p>
        </w:tc>
        <w:tc>
          <w:tcPr>
            <w:tcW w:w="1969" w:type="dxa"/>
            <w:vAlign w:val="center"/>
          </w:tcPr>
          <w:p w14:paraId="70D5319F" w14:textId="77777777" w:rsidR="009205E4" w:rsidRPr="004F5AD5" w:rsidRDefault="009205E4" w:rsidP="00B71959">
            <w:pPr>
              <w:spacing w:before="0" w:after="0" w:line="240" w:lineRule="auto"/>
              <w:jc w:val="center"/>
              <w:rPr>
                <w:szCs w:val="26"/>
                <w:lang w:val="es-PE"/>
              </w:rPr>
            </w:pPr>
            <w:r>
              <w:rPr>
                <w:szCs w:val="26"/>
                <w:lang w:val="es-PE"/>
              </w:rPr>
              <w:t>145,34 m</w:t>
            </w:r>
            <w:r w:rsidRPr="001E683F">
              <w:rPr>
                <w:szCs w:val="26"/>
                <w:vertAlign w:val="superscript"/>
                <w:lang w:val="es-PE"/>
              </w:rPr>
              <w:t>2</w:t>
            </w:r>
          </w:p>
        </w:tc>
        <w:tc>
          <w:tcPr>
            <w:tcW w:w="1969" w:type="dxa"/>
            <w:vAlign w:val="center"/>
          </w:tcPr>
          <w:p w14:paraId="3DDDA4F0" w14:textId="77777777" w:rsidR="009205E4" w:rsidRPr="004F5AD5" w:rsidRDefault="009205E4" w:rsidP="00B71959">
            <w:pPr>
              <w:autoSpaceDE w:val="0"/>
              <w:autoSpaceDN w:val="0"/>
              <w:adjustRightInd w:val="0"/>
              <w:spacing w:before="0" w:after="0" w:line="240" w:lineRule="auto"/>
              <w:jc w:val="center"/>
              <w:rPr>
                <w:szCs w:val="26"/>
                <w:vertAlign w:val="superscript"/>
              </w:rPr>
            </w:pPr>
            <w:r w:rsidRPr="004F5AD5">
              <w:rPr>
                <w:szCs w:val="26"/>
              </w:rPr>
              <w:t>832 m</w:t>
            </w:r>
            <w:r w:rsidRPr="004F5AD5">
              <w:rPr>
                <w:szCs w:val="26"/>
                <w:vertAlign w:val="superscript"/>
              </w:rPr>
              <w:t>3</w:t>
            </w:r>
          </w:p>
        </w:tc>
        <w:tc>
          <w:tcPr>
            <w:tcW w:w="1970" w:type="dxa"/>
            <w:vAlign w:val="center"/>
          </w:tcPr>
          <w:p w14:paraId="7B0D4E8B"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9205E4" w:rsidRPr="00A70411" w14:paraId="3F6AEAC1" w14:textId="77777777" w:rsidTr="009205E4">
        <w:tc>
          <w:tcPr>
            <w:tcW w:w="817" w:type="dxa"/>
            <w:vAlign w:val="center"/>
          </w:tcPr>
          <w:p w14:paraId="1FA3F353" w14:textId="77777777" w:rsidR="009205E4" w:rsidRPr="00A70411" w:rsidRDefault="009205E4" w:rsidP="00B71959">
            <w:pPr>
              <w:spacing w:before="0" w:after="0" w:line="240" w:lineRule="auto"/>
              <w:jc w:val="center"/>
              <w:rPr>
                <w:szCs w:val="26"/>
                <w:lang w:val="es-PE"/>
              </w:rPr>
            </w:pPr>
            <w:r>
              <w:rPr>
                <w:szCs w:val="26"/>
                <w:lang w:val="es-PE"/>
              </w:rPr>
              <w:t>8</w:t>
            </w:r>
          </w:p>
        </w:tc>
        <w:tc>
          <w:tcPr>
            <w:tcW w:w="3121" w:type="dxa"/>
            <w:shd w:val="clear" w:color="auto" w:fill="auto"/>
            <w:vAlign w:val="center"/>
          </w:tcPr>
          <w:p w14:paraId="6FBA6FA5" w14:textId="77777777" w:rsidR="009205E4" w:rsidRPr="00100144" w:rsidRDefault="009205E4" w:rsidP="00B71959">
            <w:pPr>
              <w:autoSpaceDE w:val="0"/>
              <w:autoSpaceDN w:val="0"/>
              <w:adjustRightInd w:val="0"/>
              <w:spacing w:before="0" w:after="0" w:line="240" w:lineRule="auto"/>
              <w:rPr>
                <w:szCs w:val="26"/>
              </w:rPr>
            </w:pPr>
            <w:r>
              <w:rPr>
                <w:szCs w:val="26"/>
              </w:rPr>
              <w:t>Bể lọc 1</w:t>
            </w:r>
          </w:p>
        </w:tc>
        <w:tc>
          <w:tcPr>
            <w:tcW w:w="1969" w:type="dxa"/>
            <w:shd w:val="clear" w:color="auto" w:fill="auto"/>
            <w:vAlign w:val="center"/>
          </w:tcPr>
          <w:p w14:paraId="5E5A0B7E" w14:textId="77777777" w:rsidR="009205E4" w:rsidRPr="00100144" w:rsidRDefault="009205E4" w:rsidP="00B71959">
            <w:pPr>
              <w:spacing w:before="0" w:after="0" w:line="240" w:lineRule="auto"/>
              <w:jc w:val="center"/>
              <w:rPr>
                <w:szCs w:val="26"/>
                <w:lang w:val="es-PE"/>
              </w:rPr>
            </w:pPr>
            <w:r>
              <w:rPr>
                <w:szCs w:val="26"/>
                <w:lang w:val="es-PE"/>
              </w:rPr>
              <w:t>32,8 m</w:t>
            </w:r>
            <w:r w:rsidRPr="001E683F">
              <w:rPr>
                <w:szCs w:val="26"/>
                <w:vertAlign w:val="superscript"/>
                <w:lang w:val="es-PE"/>
              </w:rPr>
              <w:t>2</w:t>
            </w:r>
          </w:p>
        </w:tc>
        <w:tc>
          <w:tcPr>
            <w:tcW w:w="1969" w:type="dxa"/>
            <w:shd w:val="clear" w:color="auto" w:fill="auto"/>
            <w:vAlign w:val="center"/>
          </w:tcPr>
          <w:p w14:paraId="3F77D909" w14:textId="77777777" w:rsidR="009205E4" w:rsidRPr="00100144" w:rsidRDefault="009205E4" w:rsidP="00B71959">
            <w:pPr>
              <w:autoSpaceDE w:val="0"/>
              <w:autoSpaceDN w:val="0"/>
              <w:adjustRightInd w:val="0"/>
              <w:spacing w:before="0" w:after="0" w:line="240" w:lineRule="auto"/>
              <w:jc w:val="center"/>
              <w:rPr>
                <w:szCs w:val="26"/>
              </w:rPr>
            </w:pPr>
          </w:p>
        </w:tc>
        <w:tc>
          <w:tcPr>
            <w:tcW w:w="1970" w:type="dxa"/>
            <w:vAlign w:val="center"/>
          </w:tcPr>
          <w:p w14:paraId="73CDF633" w14:textId="77777777" w:rsidR="009205E4" w:rsidRPr="00A70411" w:rsidRDefault="009205E4" w:rsidP="00B71959">
            <w:pPr>
              <w:spacing w:before="0" w:after="0" w:line="240" w:lineRule="auto"/>
              <w:jc w:val="center"/>
              <w:rPr>
                <w:szCs w:val="26"/>
                <w:lang w:val="es-PE"/>
              </w:rPr>
            </w:pPr>
            <w:r w:rsidRPr="00A70411">
              <w:rPr>
                <w:szCs w:val="26"/>
                <w:lang w:val="es-PE"/>
              </w:rPr>
              <w:t>Giữ nguyên</w:t>
            </w:r>
          </w:p>
        </w:tc>
      </w:tr>
      <w:tr w:rsidR="002C6176" w:rsidRPr="00A70411" w14:paraId="1B61C644" w14:textId="77777777" w:rsidTr="009205E4">
        <w:tc>
          <w:tcPr>
            <w:tcW w:w="817" w:type="dxa"/>
            <w:vAlign w:val="center"/>
          </w:tcPr>
          <w:p w14:paraId="03BCBB12" w14:textId="77777777" w:rsidR="002C6176" w:rsidRPr="00A70411" w:rsidRDefault="002C6176" w:rsidP="002C6176">
            <w:pPr>
              <w:spacing w:before="0" w:after="0" w:line="240" w:lineRule="auto"/>
              <w:jc w:val="center"/>
              <w:rPr>
                <w:szCs w:val="26"/>
                <w:lang w:val="es-PE"/>
              </w:rPr>
            </w:pPr>
            <w:r>
              <w:rPr>
                <w:szCs w:val="26"/>
                <w:lang w:val="es-PE"/>
              </w:rPr>
              <w:t>9</w:t>
            </w:r>
          </w:p>
        </w:tc>
        <w:tc>
          <w:tcPr>
            <w:tcW w:w="3121" w:type="dxa"/>
            <w:vAlign w:val="center"/>
          </w:tcPr>
          <w:p w14:paraId="7A61438E" w14:textId="77777777" w:rsidR="002C6176" w:rsidRPr="002C6176" w:rsidRDefault="002C6176" w:rsidP="002C6176">
            <w:pPr>
              <w:autoSpaceDE w:val="0"/>
              <w:autoSpaceDN w:val="0"/>
              <w:adjustRightInd w:val="0"/>
              <w:spacing w:before="0" w:after="0" w:line="240" w:lineRule="auto"/>
              <w:rPr>
                <w:szCs w:val="26"/>
              </w:rPr>
            </w:pPr>
            <w:r w:rsidRPr="002C6176">
              <w:rPr>
                <w:szCs w:val="26"/>
              </w:rPr>
              <w:t>Nhà bơm nước sạch 01 nhà (cấp II) có tổng diện tích là</w:t>
            </w:r>
          </w:p>
        </w:tc>
        <w:tc>
          <w:tcPr>
            <w:tcW w:w="1969" w:type="dxa"/>
            <w:vAlign w:val="center"/>
          </w:tcPr>
          <w:p w14:paraId="00698A43" w14:textId="77777777" w:rsidR="002C6176" w:rsidRPr="004F5AD5" w:rsidRDefault="002C6176" w:rsidP="002C6176">
            <w:pPr>
              <w:spacing w:before="0" w:after="0" w:line="240" w:lineRule="auto"/>
              <w:jc w:val="center"/>
              <w:rPr>
                <w:szCs w:val="26"/>
                <w:lang w:val="es-PE"/>
              </w:rPr>
            </w:pPr>
          </w:p>
        </w:tc>
        <w:tc>
          <w:tcPr>
            <w:tcW w:w="1969" w:type="dxa"/>
            <w:vAlign w:val="center"/>
          </w:tcPr>
          <w:p w14:paraId="6BE9E090" w14:textId="77777777" w:rsidR="002C6176" w:rsidRPr="004F5AD5" w:rsidRDefault="002C6176" w:rsidP="002C6176">
            <w:pPr>
              <w:autoSpaceDE w:val="0"/>
              <w:autoSpaceDN w:val="0"/>
              <w:adjustRightInd w:val="0"/>
              <w:spacing w:before="0" w:after="0" w:line="240" w:lineRule="auto"/>
              <w:jc w:val="center"/>
              <w:rPr>
                <w:szCs w:val="26"/>
              </w:rPr>
            </w:pPr>
            <w:r w:rsidRPr="004F5AD5">
              <w:rPr>
                <w:szCs w:val="26"/>
              </w:rPr>
              <w:t>37,18 m</w:t>
            </w:r>
            <w:r w:rsidRPr="004F5AD5">
              <w:rPr>
                <w:szCs w:val="26"/>
                <w:vertAlign w:val="superscript"/>
              </w:rPr>
              <w:t>2</w:t>
            </w:r>
          </w:p>
        </w:tc>
        <w:tc>
          <w:tcPr>
            <w:tcW w:w="1970" w:type="dxa"/>
            <w:vAlign w:val="center"/>
          </w:tcPr>
          <w:p w14:paraId="0658E54F" w14:textId="4C879D8C"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02D2F681" w14:textId="77777777" w:rsidTr="009205E4">
        <w:tc>
          <w:tcPr>
            <w:tcW w:w="817" w:type="dxa"/>
            <w:vAlign w:val="center"/>
          </w:tcPr>
          <w:p w14:paraId="10FFEBE2" w14:textId="77777777" w:rsidR="002C6176" w:rsidRPr="00A70411" w:rsidRDefault="002C6176" w:rsidP="002C6176">
            <w:pPr>
              <w:spacing w:before="0" w:after="0" w:line="240" w:lineRule="auto"/>
              <w:jc w:val="center"/>
              <w:rPr>
                <w:szCs w:val="26"/>
                <w:lang w:val="es-PE"/>
              </w:rPr>
            </w:pPr>
            <w:r>
              <w:rPr>
                <w:szCs w:val="26"/>
                <w:lang w:val="es-PE"/>
              </w:rPr>
              <w:t>10</w:t>
            </w:r>
          </w:p>
        </w:tc>
        <w:tc>
          <w:tcPr>
            <w:tcW w:w="3121" w:type="dxa"/>
            <w:vAlign w:val="center"/>
          </w:tcPr>
          <w:p w14:paraId="4508F406" w14:textId="77777777" w:rsidR="002C6176" w:rsidRPr="002C6176" w:rsidRDefault="002C6176" w:rsidP="002C6176">
            <w:pPr>
              <w:autoSpaceDE w:val="0"/>
              <w:autoSpaceDN w:val="0"/>
              <w:adjustRightInd w:val="0"/>
              <w:spacing w:before="0" w:after="0" w:line="240" w:lineRule="auto"/>
              <w:rPr>
                <w:szCs w:val="26"/>
              </w:rPr>
            </w:pPr>
            <w:r w:rsidRPr="002C6176">
              <w:rPr>
                <w:szCs w:val="26"/>
              </w:rPr>
              <w:t>Nhà bơm cấp II</w:t>
            </w:r>
          </w:p>
        </w:tc>
        <w:tc>
          <w:tcPr>
            <w:tcW w:w="1969" w:type="dxa"/>
            <w:vAlign w:val="center"/>
          </w:tcPr>
          <w:p w14:paraId="0386697E" w14:textId="77777777" w:rsidR="002C6176" w:rsidRPr="004F5AD5" w:rsidRDefault="002C6176" w:rsidP="002C6176">
            <w:pPr>
              <w:spacing w:before="0" w:after="0" w:line="240" w:lineRule="auto"/>
              <w:jc w:val="center"/>
              <w:rPr>
                <w:szCs w:val="26"/>
                <w:lang w:val="es-PE"/>
              </w:rPr>
            </w:pPr>
          </w:p>
        </w:tc>
        <w:tc>
          <w:tcPr>
            <w:tcW w:w="1969" w:type="dxa"/>
            <w:vAlign w:val="center"/>
          </w:tcPr>
          <w:p w14:paraId="5689BC0C" w14:textId="77777777" w:rsidR="002C6176" w:rsidRPr="004F5AD5" w:rsidRDefault="002C6176" w:rsidP="002C6176">
            <w:pPr>
              <w:autoSpaceDE w:val="0"/>
              <w:autoSpaceDN w:val="0"/>
              <w:adjustRightInd w:val="0"/>
              <w:spacing w:before="0" w:after="0" w:line="240" w:lineRule="auto"/>
              <w:jc w:val="center"/>
              <w:rPr>
                <w:szCs w:val="26"/>
              </w:rPr>
            </w:pPr>
            <w:r w:rsidRPr="004F5AD5">
              <w:rPr>
                <w:szCs w:val="26"/>
              </w:rPr>
              <w:t>50,81 m</w:t>
            </w:r>
            <w:r w:rsidRPr="004F5AD5">
              <w:rPr>
                <w:szCs w:val="26"/>
                <w:vertAlign w:val="superscript"/>
              </w:rPr>
              <w:t>2</w:t>
            </w:r>
          </w:p>
        </w:tc>
        <w:tc>
          <w:tcPr>
            <w:tcW w:w="1970" w:type="dxa"/>
            <w:vAlign w:val="center"/>
          </w:tcPr>
          <w:p w14:paraId="7CFFF7D1" w14:textId="09B3E844"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18FB332F" w14:textId="77777777" w:rsidTr="009205E4">
        <w:tc>
          <w:tcPr>
            <w:tcW w:w="817" w:type="dxa"/>
            <w:vAlign w:val="center"/>
          </w:tcPr>
          <w:p w14:paraId="724763CA" w14:textId="77777777" w:rsidR="002C6176" w:rsidRPr="00A70411" w:rsidRDefault="002C6176" w:rsidP="002C6176">
            <w:pPr>
              <w:spacing w:before="0" w:after="0" w:line="240" w:lineRule="auto"/>
              <w:jc w:val="center"/>
              <w:rPr>
                <w:szCs w:val="26"/>
                <w:lang w:val="es-PE"/>
              </w:rPr>
            </w:pPr>
            <w:r>
              <w:rPr>
                <w:szCs w:val="26"/>
                <w:lang w:val="es-PE"/>
              </w:rPr>
              <w:t>11</w:t>
            </w:r>
          </w:p>
        </w:tc>
        <w:tc>
          <w:tcPr>
            <w:tcW w:w="3121" w:type="dxa"/>
            <w:vAlign w:val="center"/>
          </w:tcPr>
          <w:p w14:paraId="37CC2DAD" w14:textId="77777777" w:rsidR="002C6176" w:rsidRPr="002C6176" w:rsidRDefault="002C6176" w:rsidP="002C6176">
            <w:pPr>
              <w:autoSpaceDE w:val="0"/>
              <w:autoSpaceDN w:val="0"/>
              <w:adjustRightInd w:val="0"/>
              <w:spacing w:before="0" w:after="0" w:line="240" w:lineRule="auto"/>
              <w:rPr>
                <w:szCs w:val="26"/>
              </w:rPr>
            </w:pPr>
            <w:r w:rsidRPr="002C6176">
              <w:rPr>
                <w:szCs w:val="26"/>
              </w:rPr>
              <w:t>Nhà hóa chất</w:t>
            </w:r>
          </w:p>
        </w:tc>
        <w:tc>
          <w:tcPr>
            <w:tcW w:w="1969" w:type="dxa"/>
            <w:vAlign w:val="center"/>
          </w:tcPr>
          <w:p w14:paraId="2F0128FB" w14:textId="77777777" w:rsidR="002C6176" w:rsidRPr="004F5AD5" w:rsidRDefault="002C6176" w:rsidP="002C6176">
            <w:pPr>
              <w:spacing w:before="0" w:after="0" w:line="240" w:lineRule="auto"/>
              <w:jc w:val="center"/>
              <w:rPr>
                <w:szCs w:val="26"/>
                <w:lang w:val="es-PE"/>
              </w:rPr>
            </w:pPr>
            <w:r w:rsidRPr="004F5AD5">
              <w:rPr>
                <w:szCs w:val="26"/>
                <w:lang w:val="es-PE"/>
              </w:rPr>
              <w:t>(7,4x4,92)m</w:t>
            </w:r>
          </w:p>
        </w:tc>
        <w:tc>
          <w:tcPr>
            <w:tcW w:w="1969" w:type="dxa"/>
            <w:vAlign w:val="center"/>
          </w:tcPr>
          <w:p w14:paraId="5A8DE492" w14:textId="77777777" w:rsidR="002C6176" w:rsidRPr="004F5AD5" w:rsidRDefault="002C6176" w:rsidP="002C6176">
            <w:pPr>
              <w:autoSpaceDE w:val="0"/>
              <w:autoSpaceDN w:val="0"/>
              <w:adjustRightInd w:val="0"/>
              <w:spacing w:before="0" w:after="0" w:line="240" w:lineRule="auto"/>
              <w:jc w:val="center"/>
              <w:rPr>
                <w:szCs w:val="26"/>
              </w:rPr>
            </w:pPr>
            <w:r w:rsidRPr="004F5AD5">
              <w:rPr>
                <w:szCs w:val="26"/>
              </w:rPr>
              <w:t>36,41 m</w:t>
            </w:r>
            <w:r w:rsidRPr="004F5AD5">
              <w:rPr>
                <w:szCs w:val="26"/>
                <w:vertAlign w:val="superscript"/>
              </w:rPr>
              <w:t>2</w:t>
            </w:r>
          </w:p>
        </w:tc>
        <w:tc>
          <w:tcPr>
            <w:tcW w:w="1970" w:type="dxa"/>
            <w:vAlign w:val="center"/>
          </w:tcPr>
          <w:p w14:paraId="1086A882" w14:textId="55E23B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012B33BD" w14:textId="77777777" w:rsidTr="009205E4">
        <w:tc>
          <w:tcPr>
            <w:tcW w:w="817" w:type="dxa"/>
            <w:vAlign w:val="center"/>
          </w:tcPr>
          <w:p w14:paraId="77E74F23" w14:textId="77777777" w:rsidR="002C6176" w:rsidRPr="00A70411" w:rsidRDefault="002C6176" w:rsidP="002C6176">
            <w:pPr>
              <w:spacing w:before="0" w:after="0" w:line="240" w:lineRule="auto"/>
              <w:jc w:val="center"/>
              <w:rPr>
                <w:szCs w:val="26"/>
                <w:lang w:val="es-PE"/>
              </w:rPr>
            </w:pPr>
            <w:r>
              <w:rPr>
                <w:b/>
                <w:szCs w:val="26"/>
              </w:rPr>
              <w:t>III</w:t>
            </w:r>
          </w:p>
        </w:tc>
        <w:tc>
          <w:tcPr>
            <w:tcW w:w="9029" w:type="dxa"/>
            <w:gridSpan w:val="4"/>
            <w:vAlign w:val="center"/>
          </w:tcPr>
          <w:p w14:paraId="7FD3F356" w14:textId="77777777" w:rsidR="002C6176" w:rsidRPr="002C6176" w:rsidRDefault="002C6176" w:rsidP="002C6176">
            <w:pPr>
              <w:spacing w:before="0" w:after="0" w:line="240" w:lineRule="auto"/>
              <w:rPr>
                <w:szCs w:val="26"/>
                <w:lang w:val="es-PE"/>
              </w:rPr>
            </w:pPr>
            <w:r w:rsidRPr="002C6176">
              <w:rPr>
                <w:b/>
                <w:szCs w:val="26"/>
              </w:rPr>
              <w:t>Hạng mục công trình phụ trợ</w:t>
            </w:r>
          </w:p>
        </w:tc>
      </w:tr>
      <w:tr w:rsidR="002C6176" w:rsidRPr="00A70411" w14:paraId="1165AC6E" w14:textId="77777777" w:rsidTr="009205E4">
        <w:tc>
          <w:tcPr>
            <w:tcW w:w="817" w:type="dxa"/>
            <w:vAlign w:val="center"/>
          </w:tcPr>
          <w:p w14:paraId="716C991F" w14:textId="77777777" w:rsidR="002C6176" w:rsidRPr="00A70411" w:rsidRDefault="002C6176" w:rsidP="002C6176">
            <w:pPr>
              <w:spacing w:before="0" w:after="0" w:line="240" w:lineRule="auto"/>
              <w:jc w:val="center"/>
              <w:rPr>
                <w:szCs w:val="26"/>
                <w:lang w:val="es-PE"/>
              </w:rPr>
            </w:pPr>
            <w:r>
              <w:rPr>
                <w:szCs w:val="26"/>
                <w:lang w:val="es-PE"/>
              </w:rPr>
              <w:t>1</w:t>
            </w:r>
          </w:p>
        </w:tc>
        <w:tc>
          <w:tcPr>
            <w:tcW w:w="3121" w:type="dxa"/>
            <w:vAlign w:val="center"/>
          </w:tcPr>
          <w:p w14:paraId="6E3B34B1" w14:textId="77777777" w:rsidR="002C6176" w:rsidRPr="002C6176" w:rsidRDefault="002C6176" w:rsidP="002C6176">
            <w:pPr>
              <w:autoSpaceDE w:val="0"/>
              <w:autoSpaceDN w:val="0"/>
              <w:adjustRightInd w:val="0"/>
              <w:spacing w:before="0" w:after="0" w:line="240" w:lineRule="auto"/>
              <w:rPr>
                <w:szCs w:val="26"/>
              </w:rPr>
            </w:pPr>
            <w:r w:rsidRPr="002C6176">
              <w:rPr>
                <w:szCs w:val="26"/>
              </w:rPr>
              <w:t>Nhà điều hành</w:t>
            </w:r>
          </w:p>
        </w:tc>
        <w:tc>
          <w:tcPr>
            <w:tcW w:w="1969" w:type="dxa"/>
            <w:vAlign w:val="center"/>
          </w:tcPr>
          <w:p w14:paraId="70616E66" w14:textId="77777777" w:rsidR="002C6176" w:rsidRPr="00082CB3" w:rsidRDefault="002C6176" w:rsidP="002C6176">
            <w:pPr>
              <w:spacing w:before="0" w:after="0" w:line="240" w:lineRule="auto"/>
              <w:jc w:val="center"/>
              <w:rPr>
                <w:szCs w:val="26"/>
                <w:lang w:val="es-PE"/>
              </w:rPr>
            </w:pPr>
            <w:r w:rsidRPr="00082CB3">
              <w:rPr>
                <w:szCs w:val="26"/>
                <w:lang w:val="es-PE"/>
              </w:rPr>
              <w:t>(13,64x5,5)m</w:t>
            </w:r>
          </w:p>
        </w:tc>
        <w:tc>
          <w:tcPr>
            <w:tcW w:w="1969" w:type="dxa"/>
            <w:vAlign w:val="center"/>
          </w:tcPr>
          <w:p w14:paraId="64D521E2" w14:textId="77777777" w:rsidR="002C6176" w:rsidRPr="00082CB3" w:rsidRDefault="002C6176" w:rsidP="002C6176">
            <w:pPr>
              <w:autoSpaceDE w:val="0"/>
              <w:autoSpaceDN w:val="0"/>
              <w:adjustRightInd w:val="0"/>
              <w:spacing w:before="0" w:after="0" w:line="240" w:lineRule="auto"/>
              <w:jc w:val="center"/>
              <w:rPr>
                <w:szCs w:val="26"/>
              </w:rPr>
            </w:pPr>
            <w:r w:rsidRPr="00082CB3">
              <w:rPr>
                <w:szCs w:val="26"/>
              </w:rPr>
              <w:t>75,02 m</w:t>
            </w:r>
            <w:r w:rsidRPr="00082CB3">
              <w:rPr>
                <w:szCs w:val="26"/>
                <w:vertAlign w:val="superscript"/>
              </w:rPr>
              <w:t>2</w:t>
            </w:r>
          </w:p>
        </w:tc>
        <w:tc>
          <w:tcPr>
            <w:tcW w:w="1970" w:type="dxa"/>
            <w:vAlign w:val="center"/>
          </w:tcPr>
          <w:p w14:paraId="5F81CB6B"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3E49091B" w14:textId="77777777" w:rsidTr="009205E4">
        <w:tc>
          <w:tcPr>
            <w:tcW w:w="817" w:type="dxa"/>
            <w:vAlign w:val="center"/>
          </w:tcPr>
          <w:p w14:paraId="0494A24D" w14:textId="77777777" w:rsidR="002C6176" w:rsidRPr="00A70411" w:rsidRDefault="002C6176" w:rsidP="002C6176">
            <w:pPr>
              <w:spacing w:before="0" w:after="0" w:line="240" w:lineRule="auto"/>
              <w:jc w:val="center"/>
              <w:rPr>
                <w:szCs w:val="26"/>
                <w:lang w:val="es-PE"/>
              </w:rPr>
            </w:pPr>
            <w:r>
              <w:rPr>
                <w:szCs w:val="26"/>
                <w:lang w:val="es-PE"/>
              </w:rPr>
              <w:t>2</w:t>
            </w:r>
          </w:p>
        </w:tc>
        <w:tc>
          <w:tcPr>
            <w:tcW w:w="3121" w:type="dxa"/>
            <w:vAlign w:val="center"/>
          </w:tcPr>
          <w:p w14:paraId="55230923" w14:textId="77777777" w:rsidR="002C6176" w:rsidRPr="002C6176" w:rsidRDefault="002C6176" w:rsidP="002C6176">
            <w:pPr>
              <w:autoSpaceDE w:val="0"/>
              <w:autoSpaceDN w:val="0"/>
              <w:adjustRightInd w:val="0"/>
              <w:spacing w:before="0" w:after="0" w:line="240" w:lineRule="auto"/>
              <w:rPr>
                <w:szCs w:val="26"/>
              </w:rPr>
            </w:pPr>
            <w:r w:rsidRPr="002C6176">
              <w:rPr>
                <w:szCs w:val="26"/>
              </w:rPr>
              <w:t>Nhà nghỉ cho nhân viên</w:t>
            </w:r>
          </w:p>
        </w:tc>
        <w:tc>
          <w:tcPr>
            <w:tcW w:w="1969" w:type="dxa"/>
            <w:vAlign w:val="center"/>
          </w:tcPr>
          <w:p w14:paraId="3C226127" w14:textId="77777777" w:rsidR="002C6176" w:rsidRPr="00C105AD" w:rsidRDefault="002C6176" w:rsidP="002C6176">
            <w:pPr>
              <w:spacing w:before="0" w:after="0" w:line="240" w:lineRule="auto"/>
              <w:jc w:val="center"/>
              <w:rPr>
                <w:szCs w:val="26"/>
                <w:lang w:val="es-PE"/>
              </w:rPr>
            </w:pPr>
          </w:p>
        </w:tc>
        <w:tc>
          <w:tcPr>
            <w:tcW w:w="1969" w:type="dxa"/>
            <w:vAlign w:val="center"/>
          </w:tcPr>
          <w:p w14:paraId="0DF5DC0E" w14:textId="77777777" w:rsidR="002C6176" w:rsidRPr="00C105AD" w:rsidRDefault="002C6176" w:rsidP="002C6176">
            <w:pPr>
              <w:autoSpaceDE w:val="0"/>
              <w:autoSpaceDN w:val="0"/>
              <w:adjustRightInd w:val="0"/>
              <w:spacing w:before="0" w:after="0" w:line="240" w:lineRule="auto"/>
              <w:jc w:val="center"/>
              <w:rPr>
                <w:szCs w:val="26"/>
              </w:rPr>
            </w:pPr>
            <w:r w:rsidRPr="00C105AD">
              <w:rPr>
                <w:szCs w:val="26"/>
              </w:rPr>
              <w:t>88,15 m</w:t>
            </w:r>
            <w:r w:rsidRPr="00C105AD">
              <w:rPr>
                <w:szCs w:val="26"/>
                <w:vertAlign w:val="superscript"/>
              </w:rPr>
              <w:t>2</w:t>
            </w:r>
          </w:p>
        </w:tc>
        <w:tc>
          <w:tcPr>
            <w:tcW w:w="1970" w:type="dxa"/>
            <w:vAlign w:val="center"/>
          </w:tcPr>
          <w:p w14:paraId="2C07B21F"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678913B8" w14:textId="77777777" w:rsidTr="009205E4">
        <w:tc>
          <w:tcPr>
            <w:tcW w:w="817" w:type="dxa"/>
            <w:vAlign w:val="center"/>
          </w:tcPr>
          <w:p w14:paraId="12EF3358" w14:textId="77777777" w:rsidR="002C6176" w:rsidRPr="00A70411" w:rsidRDefault="002C6176" w:rsidP="002C6176">
            <w:pPr>
              <w:spacing w:before="0" w:after="0" w:line="240" w:lineRule="auto"/>
              <w:jc w:val="center"/>
              <w:rPr>
                <w:szCs w:val="26"/>
                <w:lang w:val="es-PE"/>
              </w:rPr>
            </w:pPr>
            <w:r>
              <w:rPr>
                <w:szCs w:val="26"/>
                <w:lang w:val="es-PE"/>
              </w:rPr>
              <w:t>3</w:t>
            </w:r>
          </w:p>
        </w:tc>
        <w:tc>
          <w:tcPr>
            <w:tcW w:w="3121" w:type="dxa"/>
            <w:vAlign w:val="center"/>
          </w:tcPr>
          <w:p w14:paraId="7D9164F9" w14:textId="77777777" w:rsidR="002C6176" w:rsidRPr="002C6176" w:rsidRDefault="002C6176" w:rsidP="002C6176">
            <w:pPr>
              <w:autoSpaceDE w:val="0"/>
              <w:autoSpaceDN w:val="0"/>
              <w:adjustRightInd w:val="0"/>
              <w:spacing w:before="0" w:after="0" w:line="240" w:lineRule="auto"/>
              <w:rPr>
                <w:szCs w:val="26"/>
              </w:rPr>
            </w:pPr>
            <w:r w:rsidRPr="002C6176">
              <w:rPr>
                <w:szCs w:val="26"/>
              </w:rPr>
              <w:t>Nhà bếp</w:t>
            </w:r>
          </w:p>
        </w:tc>
        <w:tc>
          <w:tcPr>
            <w:tcW w:w="1969" w:type="dxa"/>
            <w:vAlign w:val="center"/>
          </w:tcPr>
          <w:p w14:paraId="4DDB9287" w14:textId="77777777" w:rsidR="002C6176" w:rsidRPr="00C105AD" w:rsidRDefault="002C6176" w:rsidP="002C6176">
            <w:pPr>
              <w:spacing w:before="0" w:after="0" w:line="240" w:lineRule="auto"/>
              <w:jc w:val="center"/>
              <w:rPr>
                <w:szCs w:val="26"/>
                <w:lang w:val="es-PE"/>
              </w:rPr>
            </w:pPr>
          </w:p>
        </w:tc>
        <w:tc>
          <w:tcPr>
            <w:tcW w:w="1969" w:type="dxa"/>
            <w:vAlign w:val="center"/>
          </w:tcPr>
          <w:p w14:paraId="7B91186F" w14:textId="77777777" w:rsidR="002C6176" w:rsidRPr="00C105AD" w:rsidRDefault="002C6176" w:rsidP="002C6176">
            <w:pPr>
              <w:autoSpaceDE w:val="0"/>
              <w:autoSpaceDN w:val="0"/>
              <w:adjustRightInd w:val="0"/>
              <w:spacing w:before="0" w:after="0" w:line="240" w:lineRule="auto"/>
              <w:jc w:val="center"/>
              <w:rPr>
                <w:szCs w:val="26"/>
              </w:rPr>
            </w:pPr>
            <w:r>
              <w:rPr>
                <w:szCs w:val="26"/>
              </w:rPr>
              <w:t xml:space="preserve">28 </w:t>
            </w:r>
            <w:r w:rsidRPr="00C105AD">
              <w:rPr>
                <w:szCs w:val="26"/>
              </w:rPr>
              <w:t>m</w:t>
            </w:r>
            <w:r w:rsidRPr="00C105AD">
              <w:rPr>
                <w:szCs w:val="26"/>
                <w:vertAlign w:val="superscript"/>
              </w:rPr>
              <w:t>2</w:t>
            </w:r>
          </w:p>
        </w:tc>
        <w:tc>
          <w:tcPr>
            <w:tcW w:w="1970" w:type="dxa"/>
            <w:vAlign w:val="center"/>
          </w:tcPr>
          <w:p w14:paraId="086360E6" w14:textId="77796F71"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01BAAE19" w14:textId="77777777" w:rsidTr="009205E4">
        <w:tc>
          <w:tcPr>
            <w:tcW w:w="817" w:type="dxa"/>
            <w:vAlign w:val="center"/>
          </w:tcPr>
          <w:p w14:paraId="10C67494" w14:textId="77777777" w:rsidR="002C6176" w:rsidRPr="00A70411" w:rsidRDefault="002C6176" w:rsidP="002C6176">
            <w:pPr>
              <w:spacing w:before="0" w:after="0" w:line="240" w:lineRule="auto"/>
              <w:jc w:val="center"/>
              <w:rPr>
                <w:szCs w:val="26"/>
                <w:lang w:val="es-PE"/>
              </w:rPr>
            </w:pPr>
            <w:r>
              <w:rPr>
                <w:szCs w:val="26"/>
                <w:lang w:val="es-PE"/>
              </w:rPr>
              <w:t>4</w:t>
            </w:r>
          </w:p>
        </w:tc>
        <w:tc>
          <w:tcPr>
            <w:tcW w:w="3121" w:type="dxa"/>
            <w:vAlign w:val="center"/>
          </w:tcPr>
          <w:p w14:paraId="28731979" w14:textId="77777777" w:rsidR="002C6176" w:rsidRPr="002C6176" w:rsidRDefault="002C6176" w:rsidP="002C6176">
            <w:pPr>
              <w:autoSpaceDE w:val="0"/>
              <w:autoSpaceDN w:val="0"/>
              <w:adjustRightInd w:val="0"/>
              <w:spacing w:before="0" w:after="0" w:line="240" w:lineRule="auto"/>
              <w:rPr>
                <w:szCs w:val="26"/>
              </w:rPr>
            </w:pPr>
            <w:r w:rsidRPr="002C6176">
              <w:rPr>
                <w:szCs w:val="26"/>
              </w:rPr>
              <w:t>Lán để xe</w:t>
            </w:r>
          </w:p>
        </w:tc>
        <w:tc>
          <w:tcPr>
            <w:tcW w:w="1969" w:type="dxa"/>
            <w:vAlign w:val="center"/>
          </w:tcPr>
          <w:p w14:paraId="62A50A47" w14:textId="77777777" w:rsidR="002C6176" w:rsidRPr="00C105AD" w:rsidRDefault="002C6176" w:rsidP="002C6176">
            <w:pPr>
              <w:spacing w:before="0" w:after="0" w:line="240" w:lineRule="auto"/>
              <w:jc w:val="center"/>
              <w:rPr>
                <w:szCs w:val="26"/>
                <w:lang w:val="es-PE"/>
              </w:rPr>
            </w:pPr>
          </w:p>
        </w:tc>
        <w:tc>
          <w:tcPr>
            <w:tcW w:w="1969" w:type="dxa"/>
            <w:vAlign w:val="center"/>
          </w:tcPr>
          <w:p w14:paraId="70881F08" w14:textId="77777777" w:rsidR="002C6176" w:rsidRDefault="002C6176" w:rsidP="002C6176">
            <w:pPr>
              <w:autoSpaceDE w:val="0"/>
              <w:autoSpaceDN w:val="0"/>
              <w:adjustRightInd w:val="0"/>
              <w:spacing w:before="0" w:after="0" w:line="240" w:lineRule="auto"/>
              <w:jc w:val="center"/>
              <w:rPr>
                <w:szCs w:val="26"/>
              </w:rPr>
            </w:pPr>
            <w:r>
              <w:rPr>
                <w:szCs w:val="26"/>
              </w:rPr>
              <w:t xml:space="preserve">60,35 </w:t>
            </w:r>
            <w:r w:rsidRPr="00C105AD">
              <w:rPr>
                <w:szCs w:val="26"/>
              </w:rPr>
              <w:t>m</w:t>
            </w:r>
            <w:r w:rsidRPr="00C105AD">
              <w:rPr>
                <w:szCs w:val="26"/>
                <w:vertAlign w:val="superscript"/>
              </w:rPr>
              <w:t>2</w:t>
            </w:r>
          </w:p>
        </w:tc>
        <w:tc>
          <w:tcPr>
            <w:tcW w:w="1970" w:type="dxa"/>
            <w:vAlign w:val="center"/>
          </w:tcPr>
          <w:p w14:paraId="311B5C8F" w14:textId="53ED1F69" w:rsidR="002C6176" w:rsidRPr="00A70411" w:rsidRDefault="002C6176" w:rsidP="002C6176">
            <w:pPr>
              <w:spacing w:before="0" w:after="0" w:line="240" w:lineRule="auto"/>
              <w:jc w:val="center"/>
              <w:rPr>
                <w:szCs w:val="26"/>
                <w:lang w:val="es-PE"/>
              </w:rPr>
            </w:pPr>
            <w:r>
              <w:rPr>
                <w:szCs w:val="26"/>
                <w:lang w:val="es-PE"/>
              </w:rPr>
              <w:t>Giữ nguyên kết cấu di chuyển sang vị trí mới</w:t>
            </w:r>
          </w:p>
        </w:tc>
      </w:tr>
      <w:tr w:rsidR="002C6176" w:rsidRPr="00A70411" w14:paraId="681ED623" w14:textId="77777777" w:rsidTr="009205E4">
        <w:tc>
          <w:tcPr>
            <w:tcW w:w="817" w:type="dxa"/>
            <w:vAlign w:val="center"/>
          </w:tcPr>
          <w:p w14:paraId="71B5A7E1" w14:textId="77777777" w:rsidR="002C6176" w:rsidRPr="00A70411" w:rsidRDefault="002C6176" w:rsidP="002C6176">
            <w:pPr>
              <w:spacing w:before="0" w:after="0" w:line="240" w:lineRule="auto"/>
              <w:jc w:val="center"/>
              <w:rPr>
                <w:b/>
                <w:szCs w:val="26"/>
                <w:lang w:val="es-PE"/>
              </w:rPr>
            </w:pPr>
            <w:r>
              <w:rPr>
                <w:b/>
                <w:szCs w:val="26"/>
                <w:lang w:val="es-PE"/>
              </w:rPr>
              <w:t>IV</w:t>
            </w:r>
          </w:p>
        </w:tc>
        <w:tc>
          <w:tcPr>
            <w:tcW w:w="9029" w:type="dxa"/>
            <w:gridSpan w:val="4"/>
            <w:vAlign w:val="center"/>
          </w:tcPr>
          <w:p w14:paraId="60F668C9" w14:textId="77777777" w:rsidR="002C6176" w:rsidRPr="00082CB3" w:rsidRDefault="002C6176" w:rsidP="002C6176">
            <w:pPr>
              <w:spacing w:before="0" w:after="0" w:line="240" w:lineRule="auto"/>
              <w:rPr>
                <w:szCs w:val="26"/>
                <w:highlight w:val="yellow"/>
                <w:lang w:val="es-PE"/>
              </w:rPr>
            </w:pPr>
            <w:r w:rsidRPr="00BC143B">
              <w:rPr>
                <w:b/>
                <w:szCs w:val="26"/>
              </w:rPr>
              <w:t>Các hạng mục công trình bảo vệ môi trường</w:t>
            </w:r>
          </w:p>
        </w:tc>
      </w:tr>
      <w:tr w:rsidR="002C6176" w:rsidRPr="00A70411" w14:paraId="1F48C608" w14:textId="77777777" w:rsidTr="009205E4">
        <w:tc>
          <w:tcPr>
            <w:tcW w:w="817" w:type="dxa"/>
            <w:vAlign w:val="center"/>
          </w:tcPr>
          <w:p w14:paraId="0209E4DF" w14:textId="77777777" w:rsidR="002C6176" w:rsidRPr="00A70411" w:rsidRDefault="002C6176" w:rsidP="002C6176">
            <w:pPr>
              <w:spacing w:before="0" w:after="0" w:line="240" w:lineRule="auto"/>
              <w:jc w:val="center"/>
              <w:rPr>
                <w:szCs w:val="26"/>
                <w:lang w:val="es-PE"/>
              </w:rPr>
            </w:pPr>
            <w:r>
              <w:rPr>
                <w:szCs w:val="26"/>
                <w:lang w:val="es-PE"/>
              </w:rPr>
              <w:t>1</w:t>
            </w:r>
          </w:p>
        </w:tc>
        <w:tc>
          <w:tcPr>
            <w:tcW w:w="3121" w:type="dxa"/>
            <w:vAlign w:val="center"/>
          </w:tcPr>
          <w:p w14:paraId="509DDE8E" w14:textId="77777777" w:rsidR="002C6176" w:rsidRPr="00C105AD" w:rsidRDefault="002C6176" w:rsidP="002C6176">
            <w:pPr>
              <w:autoSpaceDE w:val="0"/>
              <w:autoSpaceDN w:val="0"/>
              <w:adjustRightInd w:val="0"/>
              <w:spacing w:before="0" w:after="0" w:line="240" w:lineRule="auto"/>
              <w:rPr>
                <w:szCs w:val="26"/>
              </w:rPr>
            </w:pPr>
            <w:r w:rsidRPr="00C105AD">
              <w:rPr>
                <w:szCs w:val="26"/>
              </w:rPr>
              <w:t>Hệ thống thu gom và thoát nước mưa</w:t>
            </w:r>
          </w:p>
        </w:tc>
        <w:tc>
          <w:tcPr>
            <w:tcW w:w="1969" w:type="dxa"/>
            <w:vAlign w:val="center"/>
          </w:tcPr>
          <w:p w14:paraId="536FD97C" w14:textId="77777777" w:rsidR="002C6176" w:rsidRPr="00C105AD" w:rsidRDefault="002C6176" w:rsidP="002C6176">
            <w:pPr>
              <w:spacing w:before="0" w:after="0" w:line="240" w:lineRule="auto"/>
              <w:jc w:val="center"/>
              <w:rPr>
                <w:szCs w:val="26"/>
                <w:lang w:val="es-PE"/>
              </w:rPr>
            </w:pPr>
          </w:p>
        </w:tc>
        <w:tc>
          <w:tcPr>
            <w:tcW w:w="1969" w:type="dxa"/>
            <w:vAlign w:val="center"/>
          </w:tcPr>
          <w:p w14:paraId="04F74A1C" w14:textId="77777777" w:rsidR="002C6176" w:rsidRPr="00C105AD" w:rsidRDefault="002C6176" w:rsidP="002C6176">
            <w:pPr>
              <w:autoSpaceDE w:val="0"/>
              <w:autoSpaceDN w:val="0"/>
              <w:adjustRightInd w:val="0"/>
              <w:spacing w:before="0" w:after="0" w:line="240" w:lineRule="auto"/>
              <w:jc w:val="center"/>
              <w:rPr>
                <w:szCs w:val="26"/>
              </w:rPr>
            </w:pPr>
            <w:r w:rsidRPr="00C105AD">
              <w:rPr>
                <w:szCs w:val="26"/>
              </w:rPr>
              <w:t>1 HT</w:t>
            </w:r>
          </w:p>
        </w:tc>
        <w:tc>
          <w:tcPr>
            <w:tcW w:w="1970" w:type="dxa"/>
            <w:vAlign w:val="center"/>
          </w:tcPr>
          <w:p w14:paraId="1DE2C268"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5B32D2A1" w14:textId="77777777" w:rsidTr="009205E4">
        <w:tc>
          <w:tcPr>
            <w:tcW w:w="817" w:type="dxa"/>
            <w:vAlign w:val="center"/>
          </w:tcPr>
          <w:p w14:paraId="45E1E7DD" w14:textId="77777777" w:rsidR="002C6176" w:rsidRPr="00A70411" w:rsidRDefault="002C6176" w:rsidP="002C6176">
            <w:pPr>
              <w:spacing w:before="0" w:after="0" w:line="240" w:lineRule="auto"/>
              <w:jc w:val="center"/>
              <w:rPr>
                <w:szCs w:val="26"/>
                <w:lang w:val="es-PE"/>
              </w:rPr>
            </w:pPr>
            <w:r>
              <w:rPr>
                <w:szCs w:val="26"/>
                <w:lang w:val="es-PE"/>
              </w:rPr>
              <w:t>2</w:t>
            </w:r>
          </w:p>
        </w:tc>
        <w:tc>
          <w:tcPr>
            <w:tcW w:w="3121" w:type="dxa"/>
            <w:vAlign w:val="center"/>
          </w:tcPr>
          <w:p w14:paraId="0688E3A7" w14:textId="77777777" w:rsidR="002C6176" w:rsidRPr="00C105AD" w:rsidRDefault="002C6176" w:rsidP="002C6176">
            <w:pPr>
              <w:autoSpaceDE w:val="0"/>
              <w:autoSpaceDN w:val="0"/>
              <w:adjustRightInd w:val="0"/>
              <w:spacing w:before="0" w:after="0" w:line="240" w:lineRule="auto"/>
              <w:rPr>
                <w:szCs w:val="26"/>
              </w:rPr>
            </w:pPr>
            <w:r w:rsidRPr="00C105AD">
              <w:rPr>
                <w:szCs w:val="26"/>
              </w:rPr>
              <w:t>Hệ thống xử lý nước thải sinh hoạt</w:t>
            </w:r>
          </w:p>
          <w:p w14:paraId="4C923364" w14:textId="77777777" w:rsidR="002C6176" w:rsidRPr="00C105AD" w:rsidRDefault="002C6176" w:rsidP="002C6176">
            <w:pPr>
              <w:numPr>
                <w:ilvl w:val="0"/>
                <w:numId w:val="40"/>
              </w:numPr>
              <w:autoSpaceDE w:val="0"/>
              <w:autoSpaceDN w:val="0"/>
              <w:adjustRightInd w:val="0"/>
              <w:spacing w:before="0" w:after="0" w:line="240" w:lineRule="auto"/>
              <w:ind w:left="252" w:hanging="180"/>
              <w:rPr>
                <w:szCs w:val="26"/>
              </w:rPr>
            </w:pPr>
            <w:r w:rsidRPr="00C105AD">
              <w:rPr>
                <w:szCs w:val="26"/>
              </w:rPr>
              <w:t>Nhà vệ sinh</w:t>
            </w:r>
          </w:p>
          <w:p w14:paraId="1FCA663C" w14:textId="77777777" w:rsidR="002C6176" w:rsidRPr="00C105AD" w:rsidRDefault="002C6176" w:rsidP="002C6176">
            <w:pPr>
              <w:numPr>
                <w:ilvl w:val="0"/>
                <w:numId w:val="40"/>
              </w:numPr>
              <w:autoSpaceDE w:val="0"/>
              <w:autoSpaceDN w:val="0"/>
              <w:adjustRightInd w:val="0"/>
              <w:spacing w:before="0" w:after="0" w:line="240" w:lineRule="auto"/>
              <w:ind w:left="252" w:hanging="180"/>
              <w:rPr>
                <w:szCs w:val="26"/>
              </w:rPr>
            </w:pPr>
            <w:r w:rsidRPr="00C105AD">
              <w:rPr>
                <w:szCs w:val="26"/>
              </w:rPr>
              <w:lastRenderedPageBreak/>
              <w:t xml:space="preserve">Bể lắng lọc </w:t>
            </w:r>
          </w:p>
        </w:tc>
        <w:tc>
          <w:tcPr>
            <w:tcW w:w="1969" w:type="dxa"/>
            <w:vAlign w:val="center"/>
          </w:tcPr>
          <w:p w14:paraId="32C0DCA5" w14:textId="77777777" w:rsidR="002C6176" w:rsidRPr="00C105AD" w:rsidRDefault="002C6176" w:rsidP="002C6176">
            <w:pPr>
              <w:spacing w:before="0" w:after="0" w:line="240" w:lineRule="auto"/>
              <w:jc w:val="center"/>
              <w:rPr>
                <w:szCs w:val="26"/>
                <w:lang w:val="es-PE"/>
              </w:rPr>
            </w:pPr>
          </w:p>
        </w:tc>
        <w:tc>
          <w:tcPr>
            <w:tcW w:w="1969" w:type="dxa"/>
            <w:vAlign w:val="center"/>
          </w:tcPr>
          <w:p w14:paraId="2BDD7F68" w14:textId="77777777" w:rsidR="002C6176" w:rsidRPr="00C105AD" w:rsidRDefault="002C6176" w:rsidP="002C6176">
            <w:pPr>
              <w:autoSpaceDE w:val="0"/>
              <w:autoSpaceDN w:val="0"/>
              <w:adjustRightInd w:val="0"/>
              <w:spacing w:before="0" w:after="0" w:line="240" w:lineRule="auto"/>
              <w:jc w:val="center"/>
              <w:rPr>
                <w:szCs w:val="26"/>
              </w:rPr>
            </w:pPr>
          </w:p>
          <w:p w14:paraId="6B6D8DF9" w14:textId="77777777" w:rsidR="002C6176" w:rsidRPr="00C105AD" w:rsidRDefault="002C6176" w:rsidP="002C6176">
            <w:pPr>
              <w:autoSpaceDE w:val="0"/>
              <w:autoSpaceDN w:val="0"/>
              <w:adjustRightInd w:val="0"/>
              <w:spacing w:before="0" w:after="0" w:line="240" w:lineRule="auto"/>
              <w:jc w:val="center"/>
              <w:rPr>
                <w:szCs w:val="26"/>
              </w:rPr>
            </w:pPr>
          </w:p>
          <w:p w14:paraId="64EC7773" w14:textId="77777777" w:rsidR="002C6176" w:rsidRPr="00C105AD" w:rsidRDefault="002C6176" w:rsidP="002C6176">
            <w:pPr>
              <w:autoSpaceDE w:val="0"/>
              <w:autoSpaceDN w:val="0"/>
              <w:adjustRightInd w:val="0"/>
              <w:spacing w:before="0" w:after="0" w:line="240" w:lineRule="auto"/>
              <w:jc w:val="center"/>
              <w:rPr>
                <w:szCs w:val="26"/>
              </w:rPr>
            </w:pPr>
            <w:r w:rsidRPr="00C105AD">
              <w:rPr>
                <w:szCs w:val="26"/>
              </w:rPr>
              <w:t>6,0 m</w:t>
            </w:r>
            <w:r w:rsidRPr="00C105AD">
              <w:rPr>
                <w:szCs w:val="26"/>
                <w:vertAlign w:val="superscript"/>
              </w:rPr>
              <w:t>2</w:t>
            </w:r>
          </w:p>
          <w:p w14:paraId="5EAF697E" w14:textId="77777777" w:rsidR="002C6176" w:rsidRPr="00C105AD" w:rsidRDefault="002C6176" w:rsidP="002C6176">
            <w:pPr>
              <w:autoSpaceDE w:val="0"/>
              <w:autoSpaceDN w:val="0"/>
              <w:adjustRightInd w:val="0"/>
              <w:spacing w:before="0" w:after="0" w:line="240" w:lineRule="auto"/>
              <w:jc w:val="center"/>
              <w:rPr>
                <w:szCs w:val="26"/>
              </w:rPr>
            </w:pPr>
            <w:r w:rsidRPr="00C105AD">
              <w:rPr>
                <w:szCs w:val="26"/>
              </w:rPr>
              <w:lastRenderedPageBreak/>
              <w:t>1,2 m</w:t>
            </w:r>
            <w:r w:rsidRPr="00C105AD">
              <w:rPr>
                <w:szCs w:val="26"/>
                <w:vertAlign w:val="superscript"/>
              </w:rPr>
              <w:t>2</w:t>
            </w:r>
          </w:p>
        </w:tc>
        <w:tc>
          <w:tcPr>
            <w:tcW w:w="1970" w:type="dxa"/>
            <w:vAlign w:val="center"/>
          </w:tcPr>
          <w:p w14:paraId="0A6EE423" w14:textId="77777777" w:rsidR="002C6176" w:rsidRPr="00A70411" w:rsidRDefault="002C6176" w:rsidP="002C6176">
            <w:pPr>
              <w:spacing w:before="0" w:after="0" w:line="240" w:lineRule="auto"/>
              <w:jc w:val="center"/>
              <w:rPr>
                <w:szCs w:val="26"/>
                <w:lang w:val="es-PE"/>
              </w:rPr>
            </w:pPr>
            <w:r w:rsidRPr="00A70411">
              <w:rPr>
                <w:szCs w:val="26"/>
                <w:lang w:val="es-PE"/>
              </w:rPr>
              <w:lastRenderedPageBreak/>
              <w:t>Giữ nguyên</w:t>
            </w:r>
          </w:p>
        </w:tc>
      </w:tr>
      <w:tr w:rsidR="002C6176" w:rsidRPr="00A70411" w14:paraId="70A816A7" w14:textId="77777777" w:rsidTr="009205E4">
        <w:tc>
          <w:tcPr>
            <w:tcW w:w="817" w:type="dxa"/>
            <w:vAlign w:val="center"/>
          </w:tcPr>
          <w:p w14:paraId="47C74201" w14:textId="77777777" w:rsidR="002C6176" w:rsidRPr="00A70411" w:rsidRDefault="002C6176" w:rsidP="002C6176">
            <w:pPr>
              <w:spacing w:before="0" w:after="0" w:line="240" w:lineRule="auto"/>
              <w:jc w:val="center"/>
              <w:rPr>
                <w:szCs w:val="26"/>
                <w:lang w:val="es-PE"/>
              </w:rPr>
            </w:pPr>
            <w:r>
              <w:rPr>
                <w:szCs w:val="26"/>
                <w:lang w:val="es-PE"/>
              </w:rPr>
              <w:lastRenderedPageBreak/>
              <w:t>3</w:t>
            </w:r>
          </w:p>
        </w:tc>
        <w:tc>
          <w:tcPr>
            <w:tcW w:w="3121" w:type="dxa"/>
            <w:vAlign w:val="center"/>
          </w:tcPr>
          <w:p w14:paraId="423C0032" w14:textId="77777777" w:rsidR="002C6176" w:rsidRPr="00BC143B" w:rsidRDefault="002C6176" w:rsidP="002C6176">
            <w:pPr>
              <w:autoSpaceDE w:val="0"/>
              <w:autoSpaceDN w:val="0"/>
              <w:adjustRightInd w:val="0"/>
              <w:spacing w:before="0" w:after="0" w:line="240" w:lineRule="auto"/>
              <w:rPr>
                <w:szCs w:val="26"/>
              </w:rPr>
            </w:pPr>
            <w:r w:rsidRPr="00BC143B">
              <w:rPr>
                <w:szCs w:val="26"/>
              </w:rPr>
              <w:t>Hệ thống xử lý nước thải sản xuất lớn nhất là 260 m</w:t>
            </w:r>
            <w:r w:rsidRPr="00BC143B">
              <w:rPr>
                <w:szCs w:val="26"/>
                <w:vertAlign w:val="superscript"/>
              </w:rPr>
              <w:t>3</w:t>
            </w:r>
            <w:r w:rsidRPr="00BC143B">
              <w:rPr>
                <w:szCs w:val="26"/>
              </w:rPr>
              <w:t xml:space="preserve">/ngày, đêm gồm </w:t>
            </w:r>
          </w:p>
          <w:p w14:paraId="12E06438" w14:textId="77777777" w:rsidR="002C6176" w:rsidRPr="00BC143B" w:rsidRDefault="002C6176" w:rsidP="002C6176">
            <w:pPr>
              <w:numPr>
                <w:ilvl w:val="0"/>
                <w:numId w:val="40"/>
              </w:numPr>
              <w:tabs>
                <w:tab w:val="left" w:pos="342"/>
              </w:tabs>
              <w:autoSpaceDE w:val="0"/>
              <w:autoSpaceDN w:val="0"/>
              <w:adjustRightInd w:val="0"/>
              <w:spacing w:before="0" w:after="0" w:line="240" w:lineRule="auto"/>
              <w:ind w:left="0" w:firstLine="72"/>
              <w:rPr>
                <w:szCs w:val="26"/>
              </w:rPr>
            </w:pPr>
            <w:r w:rsidRPr="00BC143B">
              <w:rPr>
                <w:szCs w:val="26"/>
              </w:rPr>
              <w:t>01 bể thu bùn</w:t>
            </w:r>
          </w:p>
          <w:p w14:paraId="45717AF4" w14:textId="77777777" w:rsidR="002C6176" w:rsidRPr="00BC143B" w:rsidRDefault="002C6176" w:rsidP="002C6176">
            <w:pPr>
              <w:numPr>
                <w:ilvl w:val="0"/>
                <w:numId w:val="40"/>
              </w:numPr>
              <w:tabs>
                <w:tab w:val="left" w:pos="342"/>
              </w:tabs>
              <w:autoSpaceDE w:val="0"/>
              <w:autoSpaceDN w:val="0"/>
              <w:adjustRightInd w:val="0"/>
              <w:spacing w:before="0" w:after="0" w:line="240" w:lineRule="auto"/>
              <w:ind w:left="0" w:firstLine="72"/>
              <w:rPr>
                <w:szCs w:val="26"/>
              </w:rPr>
            </w:pPr>
            <w:r w:rsidRPr="00BC143B">
              <w:rPr>
                <w:szCs w:val="26"/>
              </w:rPr>
              <w:t>01 bể tách bùn</w:t>
            </w:r>
          </w:p>
        </w:tc>
        <w:tc>
          <w:tcPr>
            <w:tcW w:w="1969" w:type="dxa"/>
            <w:vAlign w:val="center"/>
          </w:tcPr>
          <w:p w14:paraId="2D86CED7" w14:textId="77777777" w:rsidR="002C6176" w:rsidRPr="00BC143B" w:rsidRDefault="002C6176" w:rsidP="002C6176">
            <w:pPr>
              <w:spacing w:before="0" w:after="0" w:line="240" w:lineRule="auto"/>
              <w:jc w:val="center"/>
              <w:rPr>
                <w:szCs w:val="26"/>
                <w:lang w:val="es-PE"/>
              </w:rPr>
            </w:pPr>
          </w:p>
        </w:tc>
        <w:tc>
          <w:tcPr>
            <w:tcW w:w="1969" w:type="dxa"/>
            <w:vAlign w:val="center"/>
          </w:tcPr>
          <w:p w14:paraId="27B9CCAC" w14:textId="77777777" w:rsidR="002C6176" w:rsidRPr="00BC143B" w:rsidRDefault="002C6176" w:rsidP="002C6176">
            <w:pPr>
              <w:autoSpaceDE w:val="0"/>
              <w:autoSpaceDN w:val="0"/>
              <w:adjustRightInd w:val="0"/>
              <w:spacing w:before="0" w:after="0" w:line="240" w:lineRule="auto"/>
              <w:jc w:val="center"/>
              <w:rPr>
                <w:szCs w:val="26"/>
              </w:rPr>
            </w:pPr>
          </w:p>
          <w:p w14:paraId="1DEDAFAA" w14:textId="77777777" w:rsidR="002C6176" w:rsidRPr="00BC143B" w:rsidRDefault="002C6176" w:rsidP="002C6176">
            <w:pPr>
              <w:autoSpaceDE w:val="0"/>
              <w:autoSpaceDN w:val="0"/>
              <w:adjustRightInd w:val="0"/>
              <w:spacing w:before="0" w:after="0" w:line="240" w:lineRule="auto"/>
              <w:jc w:val="center"/>
              <w:rPr>
                <w:szCs w:val="26"/>
              </w:rPr>
            </w:pPr>
          </w:p>
          <w:p w14:paraId="4278C3AE" w14:textId="77777777" w:rsidR="002C6176" w:rsidRPr="00BC143B" w:rsidRDefault="002C6176" w:rsidP="002C6176">
            <w:pPr>
              <w:autoSpaceDE w:val="0"/>
              <w:autoSpaceDN w:val="0"/>
              <w:adjustRightInd w:val="0"/>
              <w:spacing w:before="0" w:after="0" w:line="240" w:lineRule="auto"/>
              <w:jc w:val="center"/>
              <w:rPr>
                <w:szCs w:val="26"/>
              </w:rPr>
            </w:pPr>
          </w:p>
          <w:p w14:paraId="2DF7C985" w14:textId="77777777" w:rsidR="002C6176" w:rsidRPr="00BC143B" w:rsidRDefault="002C6176" w:rsidP="002C6176">
            <w:pPr>
              <w:autoSpaceDE w:val="0"/>
              <w:autoSpaceDN w:val="0"/>
              <w:adjustRightInd w:val="0"/>
              <w:spacing w:before="0" w:after="0" w:line="240" w:lineRule="auto"/>
              <w:jc w:val="center"/>
              <w:rPr>
                <w:szCs w:val="26"/>
                <w:vertAlign w:val="superscript"/>
              </w:rPr>
            </w:pPr>
            <w:r w:rsidRPr="00BC143B">
              <w:rPr>
                <w:szCs w:val="26"/>
              </w:rPr>
              <w:t>61,03 m</w:t>
            </w:r>
            <w:r w:rsidRPr="00BC143B">
              <w:rPr>
                <w:szCs w:val="26"/>
                <w:vertAlign w:val="superscript"/>
              </w:rPr>
              <w:t>2</w:t>
            </w:r>
          </w:p>
          <w:p w14:paraId="15FACEF5" w14:textId="77777777" w:rsidR="002C6176" w:rsidRPr="00BC143B" w:rsidRDefault="002C6176" w:rsidP="002C6176">
            <w:pPr>
              <w:autoSpaceDE w:val="0"/>
              <w:autoSpaceDN w:val="0"/>
              <w:adjustRightInd w:val="0"/>
              <w:spacing w:before="0" w:after="0" w:line="240" w:lineRule="auto"/>
              <w:jc w:val="center"/>
              <w:rPr>
                <w:szCs w:val="26"/>
                <w:vertAlign w:val="superscript"/>
              </w:rPr>
            </w:pPr>
            <w:r w:rsidRPr="00BC143B">
              <w:rPr>
                <w:szCs w:val="26"/>
              </w:rPr>
              <w:t>100 m</w:t>
            </w:r>
            <w:r w:rsidRPr="00BC143B">
              <w:rPr>
                <w:szCs w:val="26"/>
                <w:vertAlign w:val="superscript"/>
              </w:rPr>
              <w:t>2</w:t>
            </w:r>
          </w:p>
        </w:tc>
        <w:tc>
          <w:tcPr>
            <w:tcW w:w="1970" w:type="dxa"/>
            <w:vAlign w:val="center"/>
          </w:tcPr>
          <w:p w14:paraId="51E24619"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47FB88DD" w14:textId="77777777" w:rsidTr="009205E4">
        <w:tc>
          <w:tcPr>
            <w:tcW w:w="817" w:type="dxa"/>
            <w:vAlign w:val="center"/>
          </w:tcPr>
          <w:p w14:paraId="7B7A023F" w14:textId="77777777" w:rsidR="002C6176" w:rsidRPr="00A70411" w:rsidRDefault="002C6176" w:rsidP="002C6176">
            <w:pPr>
              <w:spacing w:before="0" w:after="0" w:line="240" w:lineRule="auto"/>
              <w:jc w:val="center"/>
              <w:rPr>
                <w:szCs w:val="26"/>
                <w:lang w:val="es-PE"/>
              </w:rPr>
            </w:pPr>
            <w:r>
              <w:rPr>
                <w:b/>
                <w:szCs w:val="26"/>
              </w:rPr>
              <w:t>V</w:t>
            </w:r>
          </w:p>
        </w:tc>
        <w:tc>
          <w:tcPr>
            <w:tcW w:w="9029" w:type="dxa"/>
            <w:gridSpan w:val="4"/>
            <w:vAlign w:val="center"/>
          </w:tcPr>
          <w:p w14:paraId="12B51537" w14:textId="77777777" w:rsidR="002C6176" w:rsidRPr="00BC143B" w:rsidRDefault="002C6176" w:rsidP="002C6176">
            <w:pPr>
              <w:spacing w:before="0" w:after="0" w:line="240" w:lineRule="auto"/>
              <w:rPr>
                <w:szCs w:val="26"/>
                <w:lang w:val="es-PE"/>
              </w:rPr>
            </w:pPr>
            <w:r w:rsidRPr="00BC143B">
              <w:rPr>
                <w:b/>
                <w:szCs w:val="26"/>
              </w:rPr>
              <w:t>Hạng mục công trình thu gom rác thải bảo vệ môi trường</w:t>
            </w:r>
          </w:p>
        </w:tc>
      </w:tr>
      <w:tr w:rsidR="002C6176" w:rsidRPr="00A70411" w14:paraId="64841E1D" w14:textId="77777777" w:rsidTr="009205E4">
        <w:tc>
          <w:tcPr>
            <w:tcW w:w="817" w:type="dxa"/>
            <w:vAlign w:val="center"/>
          </w:tcPr>
          <w:p w14:paraId="17BE74BB" w14:textId="77777777" w:rsidR="002C6176" w:rsidRPr="00A70411" w:rsidRDefault="002C6176" w:rsidP="002C6176">
            <w:pPr>
              <w:spacing w:before="0" w:after="0" w:line="240" w:lineRule="auto"/>
              <w:jc w:val="center"/>
              <w:rPr>
                <w:szCs w:val="26"/>
                <w:lang w:val="es-PE"/>
              </w:rPr>
            </w:pPr>
            <w:r>
              <w:rPr>
                <w:szCs w:val="26"/>
                <w:lang w:val="es-PE"/>
              </w:rPr>
              <w:t>1</w:t>
            </w:r>
          </w:p>
        </w:tc>
        <w:tc>
          <w:tcPr>
            <w:tcW w:w="3121" w:type="dxa"/>
            <w:vAlign w:val="center"/>
          </w:tcPr>
          <w:p w14:paraId="0090F9BD" w14:textId="77777777" w:rsidR="002C6176" w:rsidRPr="00BC143B" w:rsidRDefault="002C6176" w:rsidP="002C6176">
            <w:pPr>
              <w:spacing w:before="0" w:after="0" w:line="240" w:lineRule="auto"/>
              <w:rPr>
                <w:szCs w:val="26"/>
                <w:lang w:val="es-PE"/>
              </w:rPr>
            </w:pPr>
            <w:r w:rsidRPr="00BC143B">
              <w:rPr>
                <w:szCs w:val="26"/>
              </w:rPr>
              <w:t>Kho chứa chất thải nguy hại</w:t>
            </w:r>
          </w:p>
        </w:tc>
        <w:tc>
          <w:tcPr>
            <w:tcW w:w="1969" w:type="dxa"/>
            <w:vAlign w:val="center"/>
          </w:tcPr>
          <w:p w14:paraId="54C965EE" w14:textId="77777777" w:rsidR="002C6176" w:rsidRPr="00BC143B" w:rsidRDefault="002C6176" w:rsidP="002C6176">
            <w:pPr>
              <w:spacing w:before="0" w:after="0" w:line="240" w:lineRule="auto"/>
              <w:jc w:val="center"/>
              <w:rPr>
                <w:szCs w:val="26"/>
                <w:lang w:val="es-PE"/>
              </w:rPr>
            </w:pPr>
          </w:p>
        </w:tc>
        <w:tc>
          <w:tcPr>
            <w:tcW w:w="1969" w:type="dxa"/>
            <w:vAlign w:val="center"/>
          </w:tcPr>
          <w:p w14:paraId="4D5843FD" w14:textId="77777777" w:rsidR="002C6176" w:rsidRPr="00BC143B" w:rsidRDefault="002C6176" w:rsidP="002C6176">
            <w:pPr>
              <w:spacing w:before="0" w:after="0" w:line="240" w:lineRule="auto"/>
              <w:jc w:val="center"/>
              <w:rPr>
                <w:szCs w:val="26"/>
                <w:lang w:val="es-PE"/>
              </w:rPr>
            </w:pPr>
            <w:r w:rsidRPr="00BC143B">
              <w:rPr>
                <w:szCs w:val="26"/>
              </w:rPr>
              <w:t>4,13 m</w:t>
            </w:r>
            <w:r w:rsidRPr="00BC143B">
              <w:rPr>
                <w:szCs w:val="26"/>
                <w:vertAlign w:val="superscript"/>
              </w:rPr>
              <w:t>2</w:t>
            </w:r>
          </w:p>
        </w:tc>
        <w:tc>
          <w:tcPr>
            <w:tcW w:w="1970" w:type="dxa"/>
            <w:vAlign w:val="center"/>
          </w:tcPr>
          <w:p w14:paraId="4E350EC3"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6AEBCA68" w14:textId="77777777" w:rsidTr="009205E4">
        <w:tc>
          <w:tcPr>
            <w:tcW w:w="817" w:type="dxa"/>
            <w:vAlign w:val="center"/>
          </w:tcPr>
          <w:p w14:paraId="3B841F1E" w14:textId="77777777" w:rsidR="002C6176" w:rsidRPr="00A70411" w:rsidRDefault="002C6176" w:rsidP="002C6176">
            <w:pPr>
              <w:spacing w:before="0" w:after="0" w:line="240" w:lineRule="auto"/>
              <w:jc w:val="center"/>
              <w:rPr>
                <w:b/>
                <w:szCs w:val="26"/>
                <w:lang w:val="es-PE"/>
              </w:rPr>
            </w:pPr>
            <w:r>
              <w:rPr>
                <w:b/>
                <w:szCs w:val="26"/>
                <w:lang w:val="es-PE"/>
              </w:rPr>
              <w:t>VI</w:t>
            </w:r>
          </w:p>
        </w:tc>
        <w:tc>
          <w:tcPr>
            <w:tcW w:w="9029" w:type="dxa"/>
            <w:gridSpan w:val="4"/>
            <w:vAlign w:val="center"/>
          </w:tcPr>
          <w:p w14:paraId="56AAA0E8" w14:textId="77777777" w:rsidR="002C6176" w:rsidRPr="00BC143B" w:rsidRDefault="002C6176" w:rsidP="002C6176">
            <w:pPr>
              <w:spacing w:before="0" w:after="0" w:line="240" w:lineRule="auto"/>
              <w:rPr>
                <w:szCs w:val="26"/>
                <w:lang w:val="es-PE"/>
              </w:rPr>
            </w:pPr>
            <w:r w:rsidRPr="00BC143B">
              <w:rPr>
                <w:b/>
                <w:szCs w:val="26"/>
              </w:rPr>
              <w:t>Hạng mục công trình khác</w:t>
            </w:r>
          </w:p>
        </w:tc>
      </w:tr>
      <w:tr w:rsidR="002C6176" w:rsidRPr="00A70411" w14:paraId="798C4B6F" w14:textId="77777777" w:rsidTr="009205E4">
        <w:tc>
          <w:tcPr>
            <w:tcW w:w="817" w:type="dxa"/>
            <w:vAlign w:val="center"/>
          </w:tcPr>
          <w:p w14:paraId="72C0E7B9" w14:textId="77777777" w:rsidR="002C6176" w:rsidRPr="00A70411" w:rsidRDefault="002C6176" w:rsidP="002C6176">
            <w:pPr>
              <w:spacing w:before="0" w:after="0" w:line="240" w:lineRule="auto"/>
              <w:jc w:val="center"/>
              <w:rPr>
                <w:szCs w:val="26"/>
                <w:lang w:val="es-PE"/>
              </w:rPr>
            </w:pPr>
            <w:r>
              <w:rPr>
                <w:szCs w:val="26"/>
                <w:lang w:val="es-PE"/>
              </w:rPr>
              <w:t>1</w:t>
            </w:r>
          </w:p>
        </w:tc>
        <w:tc>
          <w:tcPr>
            <w:tcW w:w="3121" w:type="dxa"/>
            <w:vAlign w:val="center"/>
          </w:tcPr>
          <w:p w14:paraId="6D868C6E" w14:textId="77777777" w:rsidR="002C6176" w:rsidRPr="00BC143B" w:rsidRDefault="002C6176" w:rsidP="002C6176">
            <w:pPr>
              <w:autoSpaceDE w:val="0"/>
              <w:autoSpaceDN w:val="0"/>
              <w:adjustRightInd w:val="0"/>
              <w:spacing w:before="0" w:after="0" w:line="240" w:lineRule="auto"/>
              <w:rPr>
                <w:szCs w:val="26"/>
              </w:rPr>
            </w:pPr>
            <w:r w:rsidRPr="00BC143B">
              <w:rPr>
                <w:szCs w:val="26"/>
              </w:rPr>
              <w:t>Cổng</w:t>
            </w:r>
          </w:p>
        </w:tc>
        <w:tc>
          <w:tcPr>
            <w:tcW w:w="1969" w:type="dxa"/>
            <w:vAlign w:val="center"/>
          </w:tcPr>
          <w:p w14:paraId="5DC64B46" w14:textId="77777777" w:rsidR="002C6176" w:rsidRPr="00BC143B" w:rsidRDefault="002C6176" w:rsidP="002C6176">
            <w:pPr>
              <w:spacing w:before="0" w:after="0" w:line="240" w:lineRule="auto"/>
              <w:jc w:val="center"/>
              <w:rPr>
                <w:szCs w:val="26"/>
                <w:lang w:val="es-PE"/>
              </w:rPr>
            </w:pPr>
          </w:p>
        </w:tc>
        <w:tc>
          <w:tcPr>
            <w:tcW w:w="1969" w:type="dxa"/>
            <w:vAlign w:val="center"/>
          </w:tcPr>
          <w:p w14:paraId="1B42AB40" w14:textId="77777777" w:rsidR="002C6176" w:rsidRPr="00BC143B" w:rsidRDefault="002C6176" w:rsidP="002C6176">
            <w:pPr>
              <w:autoSpaceDE w:val="0"/>
              <w:autoSpaceDN w:val="0"/>
              <w:adjustRightInd w:val="0"/>
              <w:spacing w:before="0" w:after="0" w:line="240" w:lineRule="auto"/>
              <w:jc w:val="center"/>
              <w:rPr>
                <w:szCs w:val="26"/>
              </w:rPr>
            </w:pPr>
            <w:r w:rsidRPr="00BC143B">
              <w:rPr>
                <w:szCs w:val="26"/>
              </w:rPr>
              <w:t>1 HT</w:t>
            </w:r>
          </w:p>
        </w:tc>
        <w:tc>
          <w:tcPr>
            <w:tcW w:w="1970" w:type="dxa"/>
            <w:vAlign w:val="center"/>
          </w:tcPr>
          <w:p w14:paraId="67B08286"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004DD537" w14:textId="77777777" w:rsidTr="009205E4">
        <w:tc>
          <w:tcPr>
            <w:tcW w:w="817" w:type="dxa"/>
            <w:vAlign w:val="center"/>
          </w:tcPr>
          <w:p w14:paraId="1636CBBA" w14:textId="77777777" w:rsidR="002C6176" w:rsidRPr="00A70411" w:rsidRDefault="002C6176" w:rsidP="002C6176">
            <w:pPr>
              <w:spacing w:before="0" w:after="0" w:line="240" w:lineRule="auto"/>
              <w:jc w:val="center"/>
              <w:rPr>
                <w:szCs w:val="26"/>
                <w:lang w:val="es-PE"/>
              </w:rPr>
            </w:pPr>
            <w:r>
              <w:rPr>
                <w:szCs w:val="26"/>
                <w:lang w:val="es-PE"/>
              </w:rPr>
              <w:t>2</w:t>
            </w:r>
          </w:p>
        </w:tc>
        <w:tc>
          <w:tcPr>
            <w:tcW w:w="3121" w:type="dxa"/>
            <w:vAlign w:val="center"/>
          </w:tcPr>
          <w:p w14:paraId="4F324F59" w14:textId="77777777" w:rsidR="002C6176" w:rsidRPr="00BC143B" w:rsidRDefault="002C6176" w:rsidP="002C6176">
            <w:pPr>
              <w:autoSpaceDE w:val="0"/>
              <w:autoSpaceDN w:val="0"/>
              <w:adjustRightInd w:val="0"/>
              <w:spacing w:before="0" w:after="0" w:line="240" w:lineRule="auto"/>
              <w:rPr>
                <w:szCs w:val="26"/>
              </w:rPr>
            </w:pPr>
            <w:r w:rsidRPr="00BC143B">
              <w:rPr>
                <w:szCs w:val="26"/>
              </w:rPr>
              <w:t>Tường bao</w:t>
            </w:r>
          </w:p>
        </w:tc>
        <w:tc>
          <w:tcPr>
            <w:tcW w:w="1969" w:type="dxa"/>
            <w:vAlign w:val="center"/>
          </w:tcPr>
          <w:p w14:paraId="581AECB0" w14:textId="77777777" w:rsidR="002C6176" w:rsidRPr="00BC143B" w:rsidRDefault="002C6176" w:rsidP="002C6176">
            <w:pPr>
              <w:spacing w:before="0" w:after="0" w:line="240" w:lineRule="auto"/>
              <w:jc w:val="center"/>
              <w:rPr>
                <w:szCs w:val="26"/>
                <w:lang w:val="es-PE"/>
              </w:rPr>
            </w:pPr>
          </w:p>
        </w:tc>
        <w:tc>
          <w:tcPr>
            <w:tcW w:w="1969" w:type="dxa"/>
            <w:vAlign w:val="center"/>
          </w:tcPr>
          <w:p w14:paraId="1BF6F03C" w14:textId="77777777" w:rsidR="002C6176" w:rsidRPr="00BC143B" w:rsidRDefault="002C6176" w:rsidP="002C6176">
            <w:pPr>
              <w:autoSpaceDE w:val="0"/>
              <w:autoSpaceDN w:val="0"/>
              <w:adjustRightInd w:val="0"/>
              <w:spacing w:before="0" w:after="0" w:line="240" w:lineRule="auto"/>
              <w:jc w:val="center"/>
              <w:rPr>
                <w:szCs w:val="26"/>
              </w:rPr>
            </w:pPr>
            <w:r w:rsidRPr="00BC143B">
              <w:rPr>
                <w:szCs w:val="26"/>
              </w:rPr>
              <w:t>1 HT</w:t>
            </w:r>
          </w:p>
        </w:tc>
        <w:tc>
          <w:tcPr>
            <w:tcW w:w="1970" w:type="dxa"/>
            <w:vAlign w:val="center"/>
          </w:tcPr>
          <w:p w14:paraId="6B6AEE88"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25B23B60" w14:textId="77777777" w:rsidTr="009205E4">
        <w:tc>
          <w:tcPr>
            <w:tcW w:w="817" w:type="dxa"/>
            <w:vAlign w:val="center"/>
          </w:tcPr>
          <w:p w14:paraId="44F9518F" w14:textId="77777777" w:rsidR="002C6176" w:rsidRPr="00A70411" w:rsidRDefault="002C6176" w:rsidP="002C6176">
            <w:pPr>
              <w:spacing w:before="0" w:after="0" w:line="240" w:lineRule="auto"/>
              <w:jc w:val="center"/>
              <w:rPr>
                <w:szCs w:val="26"/>
                <w:lang w:val="es-PE"/>
              </w:rPr>
            </w:pPr>
            <w:r>
              <w:rPr>
                <w:szCs w:val="26"/>
                <w:lang w:val="es-PE"/>
              </w:rPr>
              <w:t>3</w:t>
            </w:r>
          </w:p>
        </w:tc>
        <w:tc>
          <w:tcPr>
            <w:tcW w:w="3121" w:type="dxa"/>
            <w:vAlign w:val="center"/>
          </w:tcPr>
          <w:p w14:paraId="2BBAA5BB" w14:textId="77777777" w:rsidR="002C6176" w:rsidRPr="00BC143B" w:rsidRDefault="002C6176" w:rsidP="002C6176">
            <w:pPr>
              <w:autoSpaceDE w:val="0"/>
              <w:autoSpaceDN w:val="0"/>
              <w:adjustRightInd w:val="0"/>
              <w:spacing w:before="0" w:after="0" w:line="240" w:lineRule="auto"/>
              <w:rPr>
                <w:szCs w:val="26"/>
              </w:rPr>
            </w:pPr>
            <w:r w:rsidRPr="00BC143B">
              <w:rPr>
                <w:szCs w:val="26"/>
              </w:rPr>
              <w:t>Hệ thống cung cấp điện</w:t>
            </w:r>
          </w:p>
        </w:tc>
        <w:tc>
          <w:tcPr>
            <w:tcW w:w="1969" w:type="dxa"/>
            <w:vAlign w:val="center"/>
          </w:tcPr>
          <w:p w14:paraId="3274C370" w14:textId="77777777" w:rsidR="002C6176" w:rsidRPr="00BC143B" w:rsidRDefault="002C6176" w:rsidP="002C6176">
            <w:pPr>
              <w:spacing w:before="0" w:after="0" w:line="240" w:lineRule="auto"/>
              <w:jc w:val="center"/>
              <w:rPr>
                <w:szCs w:val="26"/>
                <w:lang w:val="es-PE"/>
              </w:rPr>
            </w:pPr>
          </w:p>
        </w:tc>
        <w:tc>
          <w:tcPr>
            <w:tcW w:w="1969" w:type="dxa"/>
            <w:vAlign w:val="center"/>
          </w:tcPr>
          <w:p w14:paraId="447A649F" w14:textId="77777777" w:rsidR="002C6176" w:rsidRPr="00BC143B" w:rsidRDefault="002C6176" w:rsidP="002C6176">
            <w:pPr>
              <w:autoSpaceDE w:val="0"/>
              <w:autoSpaceDN w:val="0"/>
              <w:adjustRightInd w:val="0"/>
              <w:spacing w:before="0" w:after="0" w:line="240" w:lineRule="auto"/>
              <w:jc w:val="center"/>
              <w:rPr>
                <w:szCs w:val="26"/>
              </w:rPr>
            </w:pPr>
            <w:r w:rsidRPr="00BC143B">
              <w:rPr>
                <w:szCs w:val="26"/>
              </w:rPr>
              <w:t>1 HT</w:t>
            </w:r>
          </w:p>
        </w:tc>
        <w:tc>
          <w:tcPr>
            <w:tcW w:w="1970" w:type="dxa"/>
            <w:vAlign w:val="center"/>
          </w:tcPr>
          <w:p w14:paraId="267305CC"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614BA8CE" w14:textId="77777777" w:rsidTr="009205E4">
        <w:tc>
          <w:tcPr>
            <w:tcW w:w="817" w:type="dxa"/>
            <w:vAlign w:val="center"/>
          </w:tcPr>
          <w:p w14:paraId="419CAAAA" w14:textId="77777777" w:rsidR="002C6176" w:rsidRPr="00A70411" w:rsidRDefault="002C6176" w:rsidP="002C6176">
            <w:pPr>
              <w:spacing w:before="0" w:after="0" w:line="240" w:lineRule="auto"/>
              <w:jc w:val="center"/>
              <w:rPr>
                <w:szCs w:val="26"/>
                <w:lang w:val="es-PE"/>
              </w:rPr>
            </w:pPr>
            <w:r>
              <w:rPr>
                <w:szCs w:val="26"/>
                <w:lang w:val="es-PE"/>
              </w:rPr>
              <w:t>4</w:t>
            </w:r>
          </w:p>
        </w:tc>
        <w:tc>
          <w:tcPr>
            <w:tcW w:w="3121" w:type="dxa"/>
            <w:vAlign w:val="center"/>
          </w:tcPr>
          <w:p w14:paraId="324C1EF7" w14:textId="77777777" w:rsidR="002C6176" w:rsidRPr="00BC143B" w:rsidRDefault="002C6176" w:rsidP="002C6176">
            <w:pPr>
              <w:autoSpaceDE w:val="0"/>
              <w:autoSpaceDN w:val="0"/>
              <w:adjustRightInd w:val="0"/>
              <w:spacing w:before="0" w:after="0" w:line="240" w:lineRule="auto"/>
              <w:rPr>
                <w:szCs w:val="26"/>
              </w:rPr>
            </w:pPr>
            <w:r>
              <w:rPr>
                <w:szCs w:val="26"/>
              </w:rPr>
              <w:t>Trạm biến áp</w:t>
            </w:r>
          </w:p>
        </w:tc>
        <w:tc>
          <w:tcPr>
            <w:tcW w:w="1969" w:type="dxa"/>
            <w:vAlign w:val="center"/>
          </w:tcPr>
          <w:p w14:paraId="2D4CB017" w14:textId="77777777" w:rsidR="002C6176" w:rsidRPr="00BC143B" w:rsidRDefault="002C6176" w:rsidP="002C6176">
            <w:pPr>
              <w:spacing w:before="0" w:after="0" w:line="240" w:lineRule="auto"/>
              <w:jc w:val="center"/>
              <w:rPr>
                <w:szCs w:val="26"/>
                <w:lang w:val="es-PE"/>
              </w:rPr>
            </w:pPr>
          </w:p>
        </w:tc>
        <w:tc>
          <w:tcPr>
            <w:tcW w:w="1969" w:type="dxa"/>
            <w:vAlign w:val="center"/>
          </w:tcPr>
          <w:p w14:paraId="720C2B55" w14:textId="77777777" w:rsidR="002C6176" w:rsidRPr="00BC143B" w:rsidRDefault="002C6176" w:rsidP="002C6176">
            <w:pPr>
              <w:autoSpaceDE w:val="0"/>
              <w:autoSpaceDN w:val="0"/>
              <w:adjustRightInd w:val="0"/>
              <w:spacing w:before="0" w:after="0" w:line="240" w:lineRule="auto"/>
              <w:jc w:val="center"/>
              <w:rPr>
                <w:szCs w:val="26"/>
              </w:rPr>
            </w:pPr>
            <w:r>
              <w:rPr>
                <w:szCs w:val="26"/>
              </w:rPr>
              <w:t xml:space="preserve">12,25 </w:t>
            </w:r>
            <w:r w:rsidRPr="00BC143B">
              <w:rPr>
                <w:szCs w:val="26"/>
              </w:rPr>
              <w:t>m</w:t>
            </w:r>
            <w:r w:rsidRPr="00BC143B">
              <w:rPr>
                <w:szCs w:val="26"/>
                <w:vertAlign w:val="superscript"/>
              </w:rPr>
              <w:t>2</w:t>
            </w:r>
          </w:p>
        </w:tc>
        <w:tc>
          <w:tcPr>
            <w:tcW w:w="1970" w:type="dxa"/>
            <w:vAlign w:val="center"/>
          </w:tcPr>
          <w:p w14:paraId="57E758EF" w14:textId="77777777" w:rsidR="002C6176" w:rsidRPr="00A70411" w:rsidRDefault="002C6176" w:rsidP="002C6176">
            <w:pPr>
              <w:spacing w:before="0" w:after="0" w:line="240" w:lineRule="auto"/>
              <w:jc w:val="center"/>
              <w:rPr>
                <w:szCs w:val="26"/>
                <w:lang w:val="es-PE"/>
              </w:rPr>
            </w:pPr>
          </w:p>
        </w:tc>
      </w:tr>
      <w:tr w:rsidR="002C6176" w:rsidRPr="00A70411" w14:paraId="075A7763" w14:textId="77777777" w:rsidTr="009205E4">
        <w:tc>
          <w:tcPr>
            <w:tcW w:w="817" w:type="dxa"/>
            <w:vAlign w:val="center"/>
          </w:tcPr>
          <w:p w14:paraId="2E97DAD4" w14:textId="77777777" w:rsidR="002C6176" w:rsidRPr="00A70411" w:rsidRDefault="002C6176" w:rsidP="002C6176">
            <w:pPr>
              <w:spacing w:before="0" w:after="0" w:line="240" w:lineRule="auto"/>
              <w:jc w:val="center"/>
              <w:rPr>
                <w:szCs w:val="26"/>
                <w:lang w:val="es-PE"/>
              </w:rPr>
            </w:pPr>
            <w:r>
              <w:rPr>
                <w:szCs w:val="26"/>
                <w:lang w:val="es-PE"/>
              </w:rPr>
              <w:t>5</w:t>
            </w:r>
          </w:p>
        </w:tc>
        <w:tc>
          <w:tcPr>
            <w:tcW w:w="3121" w:type="dxa"/>
            <w:vAlign w:val="center"/>
          </w:tcPr>
          <w:p w14:paraId="12B2B163" w14:textId="77777777" w:rsidR="002C6176" w:rsidRPr="00BC143B" w:rsidRDefault="002C6176" w:rsidP="002C6176">
            <w:pPr>
              <w:autoSpaceDE w:val="0"/>
              <w:autoSpaceDN w:val="0"/>
              <w:adjustRightInd w:val="0"/>
              <w:spacing w:before="0" w:after="0" w:line="240" w:lineRule="auto"/>
              <w:rPr>
                <w:szCs w:val="26"/>
              </w:rPr>
            </w:pPr>
            <w:r w:rsidRPr="00BC143B">
              <w:rPr>
                <w:szCs w:val="26"/>
              </w:rPr>
              <w:t>Hệ thống PCCC</w:t>
            </w:r>
          </w:p>
        </w:tc>
        <w:tc>
          <w:tcPr>
            <w:tcW w:w="1969" w:type="dxa"/>
            <w:vAlign w:val="center"/>
          </w:tcPr>
          <w:p w14:paraId="6C4BE98B" w14:textId="77777777" w:rsidR="002C6176" w:rsidRPr="00BC143B" w:rsidRDefault="002C6176" w:rsidP="002C6176">
            <w:pPr>
              <w:spacing w:before="0" w:after="0" w:line="240" w:lineRule="auto"/>
              <w:jc w:val="center"/>
              <w:rPr>
                <w:szCs w:val="26"/>
                <w:lang w:val="es-PE"/>
              </w:rPr>
            </w:pPr>
          </w:p>
        </w:tc>
        <w:tc>
          <w:tcPr>
            <w:tcW w:w="1969" w:type="dxa"/>
            <w:vAlign w:val="center"/>
          </w:tcPr>
          <w:p w14:paraId="374B7DBF" w14:textId="77777777" w:rsidR="002C6176" w:rsidRPr="00BC143B" w:rsidRDefault="002C6176" w:rsidP="002C6176">
            <w:pPr>
              <w:autoSpaceDE w:val="0"/>
              <w:autoSpaceDN w:val="0"/>
              <w:adjustRightInd w:val="0"/>
              <w:spacing w:before="0" w:after="0" w:line="240" w:lineRule="auto"/>
              <w:jc w:val="center"/>
              <w:rPr>
                <w:szCs w:val="26"/>
              </w:rPr>
            </w:pPr>
            <w:r w:rsidRPr="00BC143B">
              <w:rPr>
                <w:szCs w:val="26"/>
              </w:rPr>
              <w:t>1 HT</w:t>
            </w:r>
          </w:p>
        </w:tc>
        <w:tc>
          <w:tcPr>
            <w:tcW w:w="1970" w:type="dxa"/>
            <w:vAlign w:val="center"/>
          </w:tcPr>
          <w:p w14:paraId="6623D2CA"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4E147C02" w14:textId="77777777" w:rsidTr="009205E4">
        <w:tc>
          <w:tcPr>
            <w:tcW w:w="817" w:type="dxa"/>
            <w:vAlign w:val="center"/>
          </w:tcPr>
          <w:p w14:paraId="34A2C8F0" w14:textId="77777777" w:rsidR="002C6176" w:rsidRPr="00A70411" w:rsidRDefault="002C6176" w:rsidP="002C6176">
            <w:pPr>
              <w:spacing w:before="0" w:after="0" w:line="240" w:lineRule="auto"/>
              <w:jc w:val="center"/>
              <w:rPr>
                <w:szCs w:val="26"/>
                <w:lang w:val="es-PE"/>
              </w:rPr>
            </w:pPr>
            <w:r>
              <w:rPr>
                <w:szCs w:val="26"/>
                <w:lang w:val="es-PE"/>
              </w:rPr>
              <w:t>6</w:t>
            </w:r>
          </w:p>
        </w:tc>
        <w:tc>
          <w:tcPr>
            <w:tcW w:w="3121" w:type="dxa"/>
            <w:vAlign w:val="center"/>
          </w:tcPr>
          <w:p w14:paraId="64036CF6" w14:textId="77777777" w:rsidR="002C6176" w:rsidRPr="00BC143B" w:rsidRDefault="002C6176" w:rsidP="002C6176">
            <w:pPr>
              <w:autoSpaceDE w:val="0"/>
              <w:autoSpaceDN w:val="0"/>
              <w:adjustRightInd w:val="0"/>
              <w:spacing w:before="0" w:after="0" w:line="240" w:lineRule="auto"/>
              <w:rPr>
                <w:szCs w:val="26"/>
              </w:rPr>
            </w:pPr>
            <w:r w:rsidRPr="00BC143B">
              <w:rPr>
                <w:szCs w:val="26"/>
              </w:rPr>
              <w:t>Sân, đường nội bộ</w:t>
            </w:r>
          </w:p>
        </w:tc>
        <w:tc>
          <w:tcPr>
            <w:tcW w:w="1969" w:type="dxa"/>
            <w:vAlign w:val="center"/>
          </w:tcPr>
          <w:p w14:paraId="72780809" w14:textId="77777777" w:rsidR="002C6176" w:rsidRPr="00BC143B" w:rsidRDefault="002C6176" w:rsidP="002C6176">
            <w:pPr>
              <w:spacing w:before="0" w:after="0" w:line="240" w:lineRule="auto"/>
              <w:jc w:val="center"/>
              <w:rPr>
                <w:szCs w:val="26"/>
                <w:lang w:val="es-PE"/>
              </w:rPr>
            </w:pPr>
          </w:p>
        </w:tc>
        <w:tc>
          <w:tcPr>
            <w:tcW w:w="1969" w:type="dxa"/>
            <w:vAlign w:val="center"/>
          </w:tcPr>
          <w:p w14:paraId="01D925FA" w14:textId="77777777" w:rsidR="002C6176" w:rsidRPr="00BC143B" w:rsidRDefault="002C6176" w:rsidP="002C6176">
            <w:pPr>
              <w:autoSpaceDE w:val="0"/>
              <w:autoSpaceDN w:val="0"/>
              <w:adjustRightInd w:val="0"/>
              <w:spacing w:before="0" w:after="0" w:line="240" w:lineRule="auto"/>
              <w:jc w:val="center"/>
              <w:rPr>
                <w:szCs w:val="26"/>
              </w:rPr>
            </w:pPr>
            <w:r w:rsidRPr="00BC143B">
              <w:rPr>
                <w:szCs w:val="26"/>
              </w:rPr>
              <w:t>1.224,82 m</w:t>
            </w:r>
            <w:r w:rsidRPr="00BC143B">
              <w:rPr>
                <w:szCs w:val="26"/>
                <w:vertAlign w:val="superscript"/>
              </w:rPr>
              <w:t>2</w:t>
            </w:r>
          </w:p>
        </w:tc>
        <w:tc>
          <w:tcPr>
            <w:tcW w:w="1970" w:type="dxa"/>
            <w:vAlign w:val="center"/>
          </w:tcPr>
          <w:p w14:paraId="0292A018"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0F1D45DF" w14:textId="77777777" w:rsidTr="009205E4">
        <w:tc>
          <w:tcPr>
            <w:tcW w:w="817" w:type="dxa"/>
            <w:vAlign w:val="center"/>
          </w:tcPr>
          <w:p w14:paraId="02E6278D" w14:textId="77777777" w:rsidR="002C6176" w:rsidRPr="00A70411" w:rsidRDefault="002C6176" w:rsidP="002C6176">
            <w:pPr>
              <w:spacing w:before="0" w:after="0" w:line="240" w:lineRule="auto"/>
              <w:jc w:val="center"/>
              <w:rPr>
                <w:szCs w:val="26"/>
                <w:lang w:val="es-PE"/>
              </w:rPr>
            </w:pPr>
            <w:r>
              <w:rPr>
                <w:szCs w:val="26"/>
                <w:lang w:val="es-PE"/>
              </w:rPr>
              <w:t>7</w:t>
            </w:r>
          </w:p>
        </w:tc>
        <w:tc>
          <w:tcPr>
            <w:tcW w:w="3121" w:type="dxa"/>
            <w:vAlign w:val="center"/>
          </w:tcPr>
          <w:p w14:paraId="5287FB5A" w14:textId="77777777" w:rsidR="002C6176" w:rsidRPr="00BC143B" w:rsidRDefault="002C6176" w:rsidP="002C6176">
            <w:pPr>
              <w:autoSpaceDE w:val="0"/>
              <w:autoSpaceDN w:val="0"/>
              <w:adjustRightInd w:val="0"/>
              <w:spacing w:before="0" w:after="0" w:line="240" w:lineRule="auto"/>
              <w:rPr>
                <w:szCs w:val="26"/>
              </w:rPr>
            </w:pPr>
            <w:r w:rsidRPr="00BC143B">
              <w:rPr>
                <w:szCs w:val="26"/>
              </w:rPr>
              <w:t>Cây xanh</w:t>
            </w:r>
          </w:p>
        </w:tc>
        <w:tc>
          <w:tcPr>
            <w:tcW w:w="1969" w:type="dxa"/>
            <w:vAlign w:val="center"/>
          </w:tcPr>
          <w:p w14:paraId="45C28F34" w14:textId="77777777" w:rsidR="002C6176" w:rsidRPr="00BC143B" w:rsidRDefault="002C6176" w:rsidP="002C6176">
            <w:pPr>
              <w:spacing w:before="0" w:after="0" w:line="240" w:lineRule="auto"/>
              <w:jc w:val="center"/>
              <w:rPr>
                <w:szCs w:val="26"/>
                <w:lang w:val="es-PE"/>
              </w:rPr>
            </w:pPr>
          </w:p>
        </w:tc>
        <w:tc>
          <w:tcPr>
            <w:tcW w:w="1969" w:type="dxa"/>
            <w:vAlign w:val="center"/>
          </w:tcPr>
          <w:p w14:paraId="53FC90C3" w14:textId="77777777" w:rsidR="002C6176" w:rsidRPr="00BC143B" w:rsidRDefault="002C6176" w:rsidP="002C6176">
            <w:pPr>
              <w:autoSpaceDE w:val="0"/>
              <w:autoSpaceDN w:val="0"/>
              <w:adjustRightInd w:val="0"/>
              <w:spacing w:before="0" w:after="0" w:line="240" w:lineRule="auto"/>
              <w:jc w:val="center"/>
              <w:rPr>
                <w:szCs w:val="26"/>
              </w:rPr>
            </w:pPr>
            <w:r>
              <w:rPr>
                <w:szCs w:val="26"/>
              </w:rPr>
              <w:t>846,42</w:t>
            </w:r>
            <w:r w:rsidRPr="00BC143B">
              <w:rPr>
                <w:szCs w:val="26"/>
              </w:rPr>
              <w:t xml:space="preserve"> m</w:t>
            </w:r>
            <w:r w:rsidRPr="00BC143B">
              <w:rPr>
                <w:szCs w:val="26"/>
                <w:vertAlign w:val="superscript"/>
              </w:rPr>
              <w:t>2</w:t>
            </w:r>
          </w:p>
        </w:tc>
        <w:tc>
          <w:tcPr>
            <w:tcW w:w="1970" w:type="dxa"/>
            <w:vAlign w:val="center"/>
          </w:tcPr>
          <w:p w14:paraId="1B4A5EA3" w14:textId="77777777" w:rsidR="002C6176" w:rsidRPr="00A70411" w:rsidRDefault="002C6176" w:rsidP="002C6176">
            <w:pPr>
              <w:spacing w:before="0" w:after="0" w:line="240" w:lineRule="auto"/>
              <w:jc w:val="center"/>
              <w:rPr>
                <w:szCs w:val="26"/>
                <w:lang w:val="es-PE"/>
              </w:rPr>
            </w:pPr>
            <w:r w:rsidRPr="00A70411">
              <w:rPr>
                <w:szCs w:val="26"/>
                <w:lang w:val="es-PE"/>
              </w:rPr>
              <w:t>Giữ nguyên</w:t>
            </w:r>
          </w:p>
        </w:tc>
      </w:tr>
      <w:tr w:rsidR="002C6176" w:rsidRPr="00A70411" w14:paraId="3C68BAE2" w14:textId="77777777" w:rsidTr="009205E4">
        <w:tc>
          <w:tcPr>
            <w:tcW w:w="817" w:type="dxa"/>
            <w:vAlign w:val="center"/>
          </w:tcPr>
          <w:p w14:paraId="710E2764" w14:textId="77777777" w:rsidR="002C6176" w:rsidRPr="009205E4" w:rsidRDefault="002C6176" w:rsidP="002C6176">
            <w:pPr>
              <w:spacing w:before="0" w:after="0" w:line="240" w:lineRule="auto"/>
              <w:jc w:val="center"/>
              <w:rPr>
                <w:b/>
                <w:szCs w:val="26"/>
                <w:lang w:val="es-PE"/>
              </w:rPr>
            </w:pPr>
            <w:r w:rsidRPr="009205E4">
              <w:rPr>
                <w:b/>
                <w:szCs w:val="26"/>
                <w:lang w:val="es-PE"/>
              </w:rPr>
              <w:t>B</w:t>
            </w:r>
          </w:p>
        </w:tc>
        <w:tc>
          <w:tcPr>
            <w:tcW w:w="7059" w:type="dxa"/>
            <w:gridSpan w:val="3"/>
            <w:vAlign w:val="center"/>
          </w:tcPr>
          <w:p w14:paraId="470A2E0D" w14:textId="77777777" w:rsidR="002C6176" w:rsidRPr="009205E4" w:rsidRDefault="002C6176" w:rsidP="002C6176">
            <w:pPr>
              <w:autoSpaceDE w:val="0"/>
              <w:autoSpaceDN w:val="0"/>
              <w:adjustRightInd w:val="0"/>
              <w:spacing w:before="0" w:after="0" w:line="240" w:lineRule="auto"/>
              <w:rPr>
                <w:b/>
                <w:szCs w:val="26"/>
              </w:rPr>
            </w:pPr>
            <w:r w:rsidRPr="009205E4">
              <w:rPr>
                <w:b/>
                <w:szCs w:val="26"/>
              </w:rPr>
              <w:t>Các hạng mục trong dự án cải tạo, nâng cấp</w:t>
            </w:r>
          </w:p>
        </w:tc>
        <w:tc>
          <w:tcPr>
            <w:tcW w:w="1970" w:type="dxa"/>
            <w:vAlign w:val="center"/>
          </w:tcPr>
          <w:p w14:paraId="6C9572F9" w14:textId="77777777" w:rsidR="002C6176" w:rsidRPr="00A70411" w:rsidRDefault="002C6176" w:rsidP="002C6176">
            <w:pPr>
              <w:spacing w:before="0" w:after="0" w:line="240" w:lineRule="auto"/>
              <w:jc w:val="center"/>
              <w:rPr>
                <w:szCs w:val="26"/>
                <w:lang w:val="es-PE"/>
              </w:rPr>
            </w:pPr>
          </w:p>
        </w:tc>
      </w:tr>
      <w:tr w:rsidR="002C6176" w:rsidRPr="00A70411" w14:paraId="3FD4D9EB" w14:textId="77777777" w:rsidTr="009205E4">
        <w:tc>
          <w:tcPr>
            <w:tcW w:w="817" w:type="dxa"/>
            <w:vAlign w:val="center"/>
          </w:tcPr>
          <w:p w14:paraId="18D656D5" w14:textId="77777777" w:rsidR="002C6176" w:rsidRPr="00A70411" w:rsidRDefault="002C6176" w:rsidP="002C6176">
            <w:pPr>
              <w:spacing w:before="0" w:after="0" w:line="240" w:lineRule="auto"/>
              <w:jc w:val="center"/>
              <w:rPr>
                <w:szCs w:val="26"/>
                <w:lang w:val="es-PE"/>
              </w:rPr>
            </w:pPr>
            <w:r>
              <w:rPr>
                <w:szCs w:val="26"/>
                <w:lang w:val="es-PE"/>
              </w:rPr>
              <w:t>1</w:t>
            </w:r>
          </w:p>
        </w:tc>
        <w:tc>
          <w:tcPr>
            <w:tcW w:w="3121" w:type="dxa"/>
            <w:vAlign w:val="center"/>
          </w:tcPr>
          <w:p w14:paraId="71CDDDFA" w14:textId="77777777" w:rsidR="002C6176" w:rsidRPr="00100144" w:rsidRDefault="002C6176" w:rsidP="002C6176">
            <w:pPr>
              <w:autoSpaceDE w:val="0"/>
              <w:autoSpaceDN w:val="0"/>
              <w:adjustRightInd w:val="0"/>
              <w:spacing w:before="0" w:after="0" w:line="240" w:lineRule="auto"/>
              <w:rPr>
                <w:szCs w:val="26"/>
              </w:rPr>
            </w:pPr>
            <w:r w:rsidRPr="00100144">
              <w:rPr>
                <w:szCs w:val="26"/>
              </w:rPr>
              <w:t xml:space="preserve">01 bể phản ứng hình trụ tròn bằng thép inox </w:t>
            </w:r>
          </w:p>
        </w:tc>
        <w:tc>
          <w:tcPr>
            <w:tcW w:w="1969" w:type="dxa"/>
            <w:vAlign w:val="center"/>
          </w:tcPr>
          <w:p w14:paraId="01C9AD4B" w14:textId="77777777" w:rsidR="002C6176" w:rsidRPr="00100144" w:rsidRDefault="002C6176" w:rsidP="002C6176">
            <w:pPr>
              <w:spacing w:before="0" w:after="0" w:line="240" w:lineRule="auto"/>
              <w:jc w:val="center"/>
              <w:rPr>
                <w:szCs w:val="26"/>
                <w:lang w:val="es-PE"/>
              </w:rPr>
            </w:pPr>
            <w:r w:rsidRPr="00100144">
              <w:rPr>
                <w:szCs w:val="26"/>
              </w:rPr>
              <w:t>cao 6,5m, đường kính 2m</w:t>
            </w:r>
          </w:p>
        </w:tc>
        <w:tc>
          <w:tcPr>
            <w:tcW w:w="1969" w:type="dxa"/>
            <w:vAlign w:val="center"/>
          </w:tcPr>
          <w:p w14:paraId="3109D842" w14:textId="77777777" w:rsidR="002C6176" w:rsidRPr="00100144" w:rsidRDefault="002C6176" w:rsidP="002C6176">
            <w:pPr>
              <w:autoSpaceDE w:val="0"/>
              <w:autoSpaceDN w:val="0"/>
              <w:adjustRightInd w:val="0"/>
              <w:spacing w:before="0" w:after="0" w:line="240" w:lineRule="auto"/>
              <w:jc w:val="center"/>
              <w:rPr>
                <w:szCs w:val="26"/>
                <w:vertAlign w:val="superscript"/>
              </w:rPr>
            </w:pPr>
            <w:r w:rsidRPr="009205E4">
              <w:rPr>
                <w:szCs w:val="26"/>
              </w:rPr>
              <w:t>20,41</w:t>
            </w:r>
            <w:r>
              <w:rPr>
                <w:szCs w:val="26"/>
              </w:rPr>
              <w:t xml:space="preserve"> m</w:t>
            </w:r>
            <w:r w:rsidRPr="009205E4">
              <w:rPr>
                <w:szCs w:val="26"/>
                <w:vertAlign w:val="superscript"/>
              </w:rPr>
              <w:t>3</w:t>
            </w:r>
          </w:p>
        </w:tc>
        <w:tc>
          <w:tcPr>
            <w:tcW w:w="1970" w:type="dxa"/>
            <w:vAlign w:val="center"/>
          </w:tcPr>
          <w:p w14:paraId="61BA36CA" w14:textId="77777777" w:rsidR="002C6176" w:rsidRPr="00A70411" w:rsidRDefault="002C6176" w:rsidP="002C6176">
            <w:pPr>
              <w:spacing w:before="0" w:after="0" w:line="240" w:lineRule="auto"/>
              <w:jc w:val="center"/>
              <w:rPr>
                <w:szCs w:val="26"/>
                <w:lang w:val="es-PE"/>
              </w:rPr>
            </w:pPr>
            <w:r>
              <w:rPr>
                <w:szCs w:val="26"/>
                <w:lang w:val="es-PE"/>
              </w:rPr>
              <w:t>Lắp đặt mới</w:t>
            </w:r>
          </w:p>
        </w:tc>
      </w:tr>
      <w:tr w:rsidR="002C6176" w:rsidRPr="00A70411" w14:paraId="20004DF9" w14:textId="77777777" w:rsidTr="009205E4">
        <w:tc>
          <w:tcPr>
            <w:tcW w:w="817" w:type="dxa"/>
            <w:vAlign w:val="center"/>
          </w:tcPr>
          <w:p w14:paraId="63B8F3D8" w14:textId="77777777" w:rsidR="002C6176" w:rsidRDefault="002C6176" w:rsidP="002C6176">
            <w:pPr>
              <w:spacing w:before="0" w:after="0" w:line="240" w:lineRule="auto"/>
              <w:jc w:val="center"/>
              <w:rPr>
                <w:szCs w:val="26"/>
                <w:lang w:val="es-PE"/>
              </w:rPr>
            </w:pPr>
            <w:r>
              <w:rPr>
                <w:szCs w:val="26"/>
                <w:lang w:val="es-PE"/>
              </w:rPr>
              <w:t>2</w:t>
            </w:r>
          </w:p>
        </w:tc>
        <w:tc>
          <w:tcPr>
            <w:tcW w:w="3121" w:type="dxa"/>
            <w:vAlign w:val="center"/>
          </w:tcPr>
          <w:p w14:paraId="496F9FC0" w14:textId="77777777" w:rsidR="002C6176" w:rsidRPr="00100144" w:rsidRDefault="002C6176" w:rsidP="002C6176">
            <w:pPr>
              <w:autoSpaceDE w:val="0"/>
              <w:autoSpaceDN w:val="0"/>
              <w:adjustRightInd w:val="0"/>
              <w:spacing w:before="0" w:after="0" w:line="240" w:lineRule="auto"/>
              <w:rPr>
                <w:szCs w:val="26"/>
              </w:rPr>
            </w:pPr>
            <w:r w:rsidRPr="00100144">
              <w:rPr>
                <w:szCs w:val="26"/>
              </w:rPr>
              <w:t xml:space="preserve">02 bể </w:t>
            </w:r>
            <w:r>
              <w:rPr>
                <w:szCs w:val="26"/>
              </w:rPr>
              <w:t xml:space="preserve">lắng </w:t>
            </w:r>
            <w:r w:rsidRPr="00100144">
              <w:rPr>
                <w:szCs w:val="26"/>
              </w:rPr>
              <w:t xml:space="preserve">dạng trụ tròn bằng kết cấu thép inox </w:t>
            </w:r>
          </w:p>
        </w:tc>
        <w:tc>
          <w:tcPr>
            <w:tcW w:w="1969" w:type="dxa"/>
            <w:vAlign w:val="center"/>
          </w:tcPr>
          <w:p w14:paraId="5A50735F" w14:textId="77777777" w:rsidR="002C6176" w:rsidRPr="00100144" w:rsidRDefault="002C6176" w:rsidP="002C6176">
            <w:pPr>
              <w:spacing w:before="0" w:after="0" w:line="240" w:lineRule="auto"/>
              <w:jc w:val="center"/>
              <w:rPr>
                <w:szCs w:val="26"/>
                <w:lang w:val="es-PE"/>
              </w:rPr>
            </w:pPr>
            <w:r w:rsidRPr="00100144">
              <w:rPr>
                <w:szCs w:val="26"/>
              </w:rPr>
              <w:t>mỗi bể là cao 6,5m, đường kính 7m</w:t>
            </w:r>
          </w:p>
        </w:tc>
        <w:tc>
          <w:tcPr>
            <w:tcW w:w="1969" w:type="dxa"/>
            <w:vAlign w:val="center"/>
          </w:tcPr>
          <w:p w14:paraId="5B66EF8F" w14:textId="77777777" w:rsidR="002C6176" w:rsidRPr="00100144" w:rsidRDefault="002C6176" w:rsidP="002C6176">
            <w:pPr>
              <w:autoSpaceDE w:val="0"/>
              <w:autoSpaceDN w:val="0"/>
              <w:adjustRightInd w:val="0"/>
              <w:spacing w:before="0" w:after="0" w:line="240" w:lineRule="auto"/>
              <w:jc w:val="center"/>
              <w:rPr>
                <w:szCs w:val="26"/>
              </w:rPr>
            </w:pPr>
            <w:r>
              <w:rPr>
                <w:szCs w:val="26"/>
              </w:rPr>
              <w:t>500m</w:t>
            </w:r>
            <w:r w:rsidRPr="009205E4">
              <w:rPr>
                <w:szCs w:val="26"/>
                <w:vertAlign w:val="superscript"/>
              </w:rPr>
              <w:t>3</w:t>
            </w:r>
          </w:p>
        </w:tc>
        <w:tc>
          <w:tcPr>
            <w:tcW w:w="1970" w:type="dxa"/>
            <w:vAlign w:val="center"/>
          </w:tcPr>
          <w:p w14:paraId="170117F2" w14:textId="77777777" w:rsidR="002C6176" w:rsidRPr="00A70411" w:rsidRDefault="002C6176" w:rsidP="002C6176">
            <w:pPr>
              <w:spacing w:before="0" w:after="0" w:line="240" w:lineRule="auto"/>
              <w:jc w:val="center"/>
              <w:rPr>
                <w:szCs w:val="26"/>
                <w:lang w:val="es-PE"/>
              </w:rPr>
            </w:pPr>
            <w:r>
              <w:rPr>
                <w:szCs w:val="26"/>
                <w:lang w:val="es-PE"/>
              </w:rPr>
              <w:t>Lắp đặt mới</w:t>
            </w:r>
          </w:p>
        </w:tc>
      </w:tr>
      <w:tr w:rsidR="002C6176" w:rsidRPr="00A70411" w14:paraId="2EF80AE6" w14:textId="77777777" w:rsidTr="009205E4">
        <w:tc>
          <w:tcPr>
            <w:tcW w:w="817" w:type="dxa"/>
            <w:vAlign w:val="center"/>
          </w:tcPr>
          <w:p w14:paraId="46BBFFA1" w14:textId="77777777" w:rsidR="002C6176" w:rsidRPr="00A70411" w:rsidRDefault="002C6176" w:rsidP="002C6176">
            <w:pPr>
              <w:spacing w:before="0" w:after="0" w:line="240" w:lineRule="auto"/>
              <w:jc w:val="center"/>
              <w:rPr>
                <w:szCs w:val="26"/>
                <w:lang w:val="es-PE"/>
              </w:rPr>
            </w:pPr>
            <w:r>
              <w:rPr>
                <w:szCs w:val="26"/>
                <w:lang w:val="es-PE"/>
              </w:rPr>
              <w:t>3</w:t>
            </w:r>
          </w:p>
        </w:tc>
        <w:tc>
          <w:tcPr>
            <w:tcW w:w="3121" w:type="dxa"/>
            <w:vAlign w:val="center"/>
          </w:tcPr>
          <w:p w14:paraId="354AA9D7" w14:textId="77777777" w:rsidR="002C6176" w:rsidRPr="00100144" w:rsidRDefault="002C6176" w:rsidP="002C6176">
            <w:pPr>
              <w:autoSpaceDE w:val="0"/>
              <w:autoSpaceDN w:val="0"/>
              <w:adjustRightInd w:val="0"/>
              <w:spacing w:before="0" w:after="0" w:line="240" w:lineRule="auto"/>
              <w:rPr>
                <w:szCs w:val="26"/>
              </w:rPr>
            </w:pPr>
            <w:r w:rsidRPr="00100144">
              <w:rPr>
                <w:szCs w:val="26"/>
              </w:rPr>
              <w:t>4 bể lọc dạng trụ tròn bằng kết cấu thép inox inox</w:t>
            </w:r>
          </w:p>
        </w:tc>
        <w:tc>
          <w:tcPr>
            <w:tcW w:w="1969" w:type="dxa"/>
            <w:vAlign w:val="center"/>
          </w:tcPr>
          <w:p w14:paraId="0C627B98" w14:textId="77777777" w:rsidR="002C6176" w:rsidRPr="00100144" w:rsidRDefault="002C6176" w:rsidP="002C6176">
            <w:pPr>
              <w:spacing w:before="0" w:after="0" w:line="240" w:lineRule="auto"/>
              <w:jc w:val="center"/>
              <w:rPr>
                <w:szCs w:val="26"/>
                <w:lang w:val="es-PE"/>
              </w:rPr>
            </w:pPr>
            <w:r w:rsidRPr="00100144">
              <w:rPr>
                <w:szCs w:val="26"/>
              </w:rPr>
              <w:t>mỗi bể là cao 6,5m, đường kính 3,5m</w:t>
            </w:r>
          </w:p>
        </w:tc>
        <w:tc>
          <w:tcPr>
            <w:tcW w:w="1969" w:type="dxa"/>
            <w:vAlign w:val="center"/>
          </w:tcPr>
          <w:p w14:paraId="392C2B92" w14:textId="77777777" w:rsidR="002C6176" w:rsidRPr="00100144" w:rsidRDefault="002C6176" w:rsidP="002C6176">
            <w:pPr>
              <w:autoSpaceDE w:val="0"/>
              <w:autoSpaceDN w:val="0"/>
              <w:adjustRightInd w:val="0"/>
              <w:spacing w:before="0" w:after="0" w:line="240" w:lineRule="auto"/>
              <w:jc w:val="center"/>
              <w:rPr>
                <w:szCs w:val="26"/>
                <w:vertAlign w:val="superscript"/>
              </w:rPr>
            </w:pPr>
            <w:r w:rsidRPr="00100144">
              <w:rPr>
                <w:szCs w:val="26"/>
              </w:rPr>
              <w:t>250 m</w:t>
            </w:r>
            <w:r w:rsidRPr="00100144">
              <w:rPr>
                <w:szCs w:val="26"/>
                <w:vertAlign w:val="superscript"/>
              </w:rPr>
              <w:t>3</w:t>
            </w:r>
          </w:p>
        </w:tc>
        <w:tc>
          <w:tcPr>
            <w:tcW w:w="1970" w:type="dxa"/>
            <w:vAlign w:val="center"/>
          </w:tcPr>
          <w:p w14:paraId="6E90401A" w14:textId="77777777" w:rsidR="002C6176" w:rsidRPr="00A70411" w:rsidRDefault="002C6176" w:rsidP="002C6176">
            <w:pPr>
              <w:spacing w:before="0" w:after="0" w:line="240" w:lineRule="auto"/>
              <w:jc w:val="center"/>
              <w:rPr>
                <w:szCs w:val="26"/>
                <w:lang w:val="es-PE"/>
              </w:rPr>
            </w:pPr>
            <w:r>
              <w:rPr>
                <w:szCs w:val="26"/>
                <w:lang w:val="es-PE"/>
              </w:rPr>
              <w:t>Lắp đặt mới</w:t>
            </w:r>
          </w:p>
        </w:tc>
      </w:tr>
    </w:tbl>
    <w:p w14:paraId="7CC6F14B" w14:textId="77777777" w:rsidR="00C84A42" w:rsidRPr="00020732" w:rsidRDefault="00C84A42" w:rsidP="00EF4E55">
      <w:pPr>
        <w:jc w:val="both"/>
        <w:rPr>
          <w:b/>
          <w:szCs w:val="26"/>
        </w:rPr>
      </w:pPr>
      <w:r w:rsidRPr="00020732">
        <w:rPr>
          <w:b/>
          <w:szCs w:val="26"/>
        </w:rPr>
        <w:t xml:space="preserve">a. </w:t>
      </w:r>
      <w:r w:rsidR="00247590" w:rsidRPr="00020732">
        <w:rPr>
          <w:b/>
          <w:szCs w:val="26"/>
        </w:rPr>
        <w:t>Các hạng mục công trình chính:</w:t>
      </w:r>
    </w:p>
    <w:p w14:paraId="7723BEFB" w14:textId="77777777" w:rsidR="00247590" w:rsidRPr="00020732" w:rsidRDefault="00247590" w:rsidP="00EF4E55">
      <w:pPr>
        <w:jc w:val="both"/>
        <w:rPr>
          <w:b/>
          <w:i/>
          <w:szCs w:val="26"/>
        </w:rPr>
      </w:pPr>
      <w:r w:rsidRPr="00020732">
        <w:rPr>
          <w:b/>
          <w:i/>
          <w:szCs w:val="26"/>
        </w:rPr>
        <w:t>1) Công trình giai đoạn hiện tại:</w:t>
      </w:r>
    </w:p>
    <w:p w14:paraId="3162A363" w14:textId="77777777" w:rsidR="00247590" w:rsidRPr="00020732" w:rsidRDefault="00247590" w:rsidP="005A3935">
      <w:pPr>
        <w:autoSpaceDE w:val="0"/>
        <w:autoSpaceDN w:val="0"/>
        <w:adjustRightInd w:val="0"/>
        <w:spacing w:before="120" w:line="264" w:lineRule="auto"/>
        <w:ind w:firstLine="720"/>
        <w:jc w:val="both"/>
        <w:rPr>
          <w:szCs w:val="26"/>
          <w:lang w:val="vi-VN"/>
        </w:rPr>
      </w:pPr>
      <w:r w:rsidRPr="00020732">
        <w:rPr>
          <w:szCs w:val="26"/>
          <w:lang w:val="vi-VN"/>
        </w:rPr>
        <w:t xml:space="preserve">- Công trình </w:t>
      </w:r>
      <w:r w:rsidR="00B41D72" w:rsidRPr="00020732">
        <w:rPr>
          <w:szCs w:val="26"/>
        </w:rPr>
        <w:t>thu nước</w:t>
      </w:r>
      <w:r w:rsidRPr="007A614C">
        <w:rPr>
          <w:color w:val="000000" w:themeColor="text1"/>
          <w:szCs w:val="26"/>
          <w:lang w:val="vi-VN"/>
        </w:rPr>
        <w:t xml:space="preserve">: xây dựng dạng thu nước ven bờ đặt ở ven bờ sông </w:t>
      </w:r>
      <w:r w:rsidR="005A3935" w:rsidRPr="007A614C">
        <w:rPr>
          <w:color w:val="000000" w:themeColor="text1"/>
          <w:szCs w:val="26"/>
        </w:rPr>
        <w:t>Ninh Cơ</w:t>
      </w:r>
      <w:r w:rsidRPr="007A614C">
        <w:rPr>
          <w:color w:val="000000" w:themeColor="text1"/>
          <w:szCs w:val="26"/>
          <w:lang w:val="vi-VN"/>
        </w:rPr>
        <w:t xml:space="preserve"> gồm có họng thu nước, rọ chắn rác, </w:t>
      </w:r>
      <w:r w:rsidR="007A614C" w:rsidRPr="007A614C">
        <w:rPr>
          <w:bCs/>
          <w:color w:val="000000" w:themeColor="text1"/>
          <w:szCs w:val="26"/>
        </w:rPr>
        <w:t>10</w:t>
      </w:r>
      <w:r w:rsidR="005A3935" w:rsidRPr="007A614C">
        <w:rPr>
          <w:bCs/>
          <w:color w:val="000000" w:themeColor="text1"/>
          <w:szCs w:val="26"/>
        </w:rPr>
        <w:t xml:space="preserve"> đường ống thép</w:t>
      </w:r>
      <w:r w:rsidR="007A614C" w:rsidRPr="007A614C">
        <w:rPr>
          <w:bCs/>
          <w:color w:val="000000" w:themeColor="text1"/>
          <w:szCs w:val="26"/>
        </w:rPr>
        <w:t>; trong đó NMN Xuân Trường sử dụng 05 đường ống</w:t>
      </w:r>
      <w:r w:rsidR="005A3935" w:rsidRPr="007A614C">
        <w:rPr>
          <w:bCs/>
          <w:color w:val="000000" w:themeColor="text1"/>
          <w:szCs w:val="26"/>
        </w:rPr>
        <w:t xml:space="preserve"> (0</w:t>
      </w:r>
      <w:r w:rsidR="007A614C" w:rsidRPr="007A614C">
        <w:rPr>
          <w:bCs/>
          <w:color w:val="000000" w:themeColor="text1"/>
          <w:szCs w:val="26"/>
        </w:rPr>
        <w:t>2</w:t>
      </w:r>
      <w:r w:rsidR="005A3935" w:rsidRPr="007A614C">
        <w:rPr>
          <w:bCs/>
          <w:color w:val="000000" w:themeColor="text1"/>
          <w:szCs w:val="26"/>
        </w:rPr>
        <w:t xml:space="preserve"> ống DN200, 0</w:t>
      </w:r>
      <w:r w:rsidR="007A614C" w:rsidRPr="007A614C">
        <w:rPr>
          <w:bCs/>
          <w:color w:val="000000" w:themeColor="text1"/>
          <w:szCs w:val="26"/>
        </w:rPr>
        <w:t>3</w:t>
      </w:r>
      <w:r w:rsidR="005A3935" w:rsidRPr="007A614C">
        <w:rPr>
          <w:bCs/>
          <w:color w:val="000000" w:themeColor="text1"/>
          <w:szCs w:val="26"/>
        </w:rPr>
        <w:t xml:space="preserve"> ống DN300) </w:t>
      </w:r>
      <w:r w:rsidR="005F3F05" w:rsidRPr="007A614C">
        <w:rPr>
          <w:bCs/>
          <w:color w:val="000000" w:themeColor="text1"/>
          <w:szCs w:val="26"/>
        </w:rPr>
        <w:t>hút</w:t>
      </w:r>
      <w:r w:rsidR="005A3935" w:rsidRPr="007A614C">
        <w:rPr>
          <w:bCs/>
          <w:color w:val="000000" w:themeColor="text1"/>
          <w:szCs w:val="26"/>
        </w:rPr>
        <w:t xml:space="preserve"> nước từ sông Ninh Cơ về trạm </w:t>
      </w:r>
      <w:r w:rsidR="005F3F05" w:rsidRPr="007A614C">
        <w:rPr>
          <w:bCs/>
          <w:color w:val="000000" w:themeColor="text1"/>
          <w:szCs w:val="26"/>
        </w:rPr>
        <w:t>xử lý</w:t>
      </w:r>
      <w:r w:rsidR="007A614C" w:rsidRPr="007A614C">
        <w:rPr>
          <w:bCs/>
          <w:color w:val="000000" w:themeColor="text1"/>
          <w:szCs w:val="26"/>
        </w:rPr>
        <w:t>; NMN Giao Thuỷ sử dụng 05 đường ống (04 ống DN400 và 01 ống DN300</w:t>
      </w:r>
      <w:r w:rsidR="007A614C">
        <w:rPr>
          <w:bCs/>
          <w:color w:val="000000"/>
          <w:szCs w:val="26"/>
        </w:rPr>
        <w:t>)</w:t>
      </w:r>
    </w:p>
    <w:p w14:paraId="3022DEB7" w14:textId="77777777" w:rsidR="004C775A" w:rsidRPr="004C775A" w:rsidRDefault="00247590" w:rsidP="005A3935">
      <w:pPr>
        <w:autoSpaceDE w:val="0"/>
        <w:autoSpaceDN w:val="0"/>
        <w:adjustRightInd w:val="0"/>
        <w:spacing w:before="120" w:line="264" w:lineRule="auto"/>
        <w:ind w:firstLine="540"/>
        <w:jc w:val="both"/>
        <w:rPr>
          <w:color w:val="000000" w:themeColor="text1"/>
          <w:szCs w:val="26"/>
        </w:rPr>
      </w:pPr>
      <w:r w:rsidRPr="004C775A">
        <w:rPr>
          <w:color w:val="000000" w:themeColor="text1"/>
          <w:szCs w:val="26"/>
          <w:lang w:val="vi-VN"/>
        </w:rPr>
        <w:t xml:space="preserve">- Trạm bơm nước thô (trạm bơm cấp I): </w:t>
      </w:r>
      <w:r w:rsidR="005F3F05" w:rsidRPr="004C775A">
        <w:rPr>
          <w:color w:val="000000" w:themeColor="text1"/>
          <w:szCs w:val="26"/>
        </w:rPr>
        <w:t xml:space="preserve">nằm trên </w:t>
      </w:r>
      <w:r w:rsidRPr="004C775A">
        <w:rPr>
          <w:color w:val="000000" w:themeColor="text1"/>
          <w:szCs w:val="26"/>
          <w:lang w:val="vi-VN"/>
        </w:rPr>
        <w:t xml:space="preserve">diện tích </w:t>
      </w:r>
      <w:r w:rsidR="005A3935" w:rsidRPr="004C775A">
        <w:rPr>
          <w:color w:val="000000" w:themeColor="text1"/>
          <w:szCs w:val="26"/>
        </w:rPr>
        <w:t>1.198,9</w:t>
      </w:r>
      <w:r w:rsidR="00622C30" w:rsidRPr="004C775A">
        <w:rPr>
          <w:color w:val="000000" w:themeColor="text1"/>
          <w:szCs w:val="26"/>
        </w:rPr>
        <w:t xml:space="preserve"> </w:t>
      </w:r>
      <w:r w:rsidRPr="004C775A">
        <w:rPr>
          <w:color w:val="000000" w:themeColor="text1"/>
          <w:szCs w:val="26"/>
          <w:lang w:val="vi-VN"/>
        </w:rPr>
        <w:t>m</w:t>
      </w:r>
      <w:r w:rsidRPr="004C775A">
        <w:rPr>
          <w:color w:val="000000" w:themeColor="text1"/>
          <w:szCs w:val="26"/>
          <w:vertAlign w:val="superscript"/>
          <w:lang w:val="vi-VN"/>
        </w:rPr>
        <w:t>2</w:t>
      </w:r>
      <w:r w:rsidR="005A3935" w:rsidRPr="004C775A">
        <w:rPr>
          <w:color w:val="000000" w:themeColor="text1"/>
          <w:szCs w:val="26"/>
        </w:rPr>
        <w:t xml:space="preserve">, đặt tại </w:t>
      </w:r>
      <w:r w:rsidR="005F3F05" w:rsidRPr="004C775A">
        <w:rPr>
          <w:color w:val="000000" w:themeColor="text1"/>
          <w:szCs w:val="26"/>
        </w:rPr>
        <w:t>bãi sông</w:t>
      </w:r>
      <w:r w:rsidR="005A3935" w:rsidRPr="004C775A">
        <w:rPr>
          <w:color w:val="000000" w:themeColor="text1"/>
          <w:szCs w:val="26"/>
        </w:rPr>
        <w:t xml:space="preserve"> sông Ninh Cơ thuộc địa phận TT. Xuân Trường, huyện Xuân Trường, tỉnh Nam Định. </w:t>
      </w:r>
    </w:p>
    <w:p w14:paraId="44C6CC7A" w14:textId="77777777" w:rsidR="005A3935" w:rsidRPr="004C775A" w:rsidRDefault="005A3935" w:rsidP="005A3935">
      <w:pPr>
        <w:autoSpaceDE w:val="0"/>
        <w:autoSpaceDN w:val="0"/>
        <w:adjustRightInd w:val="0"/>
        <w:spacing w:before="120" w:line="264" w:lineRule="auto"/>
        <w:ind w:firstLine="540"/>
        <w:jc w:val="both"/>
        <w:rPr>
          <w:bCs/>
          <w:color w:val="000000" w:themeColor="text1"/>
          <w:szCs w:val="26"/>
        </w:rPr>
      </w:pPr>
      <w:r w:rsidRPr="004C775A">
        <w:rPr>
          <w:color w:val="000000" w:themeColor="text1"/>
          <w:szCs w:val="26"/>
        </w:rPr>
        <w:t>Nhà máy đang sử dụng  t</w:t>
      </w:r>
      <w:r w:rsidRPr="004C775A">
        <w:rPr>
          <w:bCs/>
          <w:color w:val="000000" w:themeColor="text1"/>
          <w:szCs w:val="26"/>
        </w:rPr>
        <w:t>rạm bơm nước thô (02 nhà)</w:t>
      </w:r>
      <w:r w:rsidR="004C775A" w:rsidRPr="004C775A">
        <w:rPr>
          <w:bCs/>
          <w:color w:val="000000" w:themeColor="text1"/>
          <w:szCs w:val="26"/>
        </w:rPr>
        <w:t>, trạm bơm nước thô số 1</w:t>
      </w:r>
      <w:r w:rsidRPr="004C775A">
        <w:rPr>
          <w:bCs/>
          <w:color w:val="000000" w:themeColor="text1"/>
          <w:szCs w:val="26"/>
        </w:rPr>
        <w:t xml:space="preserve"> trong trạm đặt 0</w:t>
      </w:r>
      <w:r w:rsidR="004C775A" w:rsidRPr="004C775A">
        <w:rPr>
          <w:bCs/>
          <w:color w:val="000000" w:themeColor="text1"/>
          <w:szCs w:val="26"/>
        </w:rPr>
        <w:t>2</w:t>
      </w:r>
      <w:r w:rsidRPr="004C775A">
        <w:rPr>
          <w:bCs/>
          <w:color w:val="000000" w:themeColor="text1"/>
          <w:szCs w:val="26"/>
        </w:rPr>
        <w:t xml:space="preserve"> máy bơm trục ngang công suất N=1</w:t>
      </w:r>
      <w:r w:rsidR="004C775A" w:rsidRPr="004C775A">
        <w:rPr>
          <w:bCs/>
          <w:color w:val="000000" w:themeColor="text1"/>
          <w:szCs w:val="26"/>
        </w:rPr>
        <w:t>5</w:t>
      </w:r>
      <w:r w:rsidRPr="004C775A">
        <w:rPr>
          <w:bCs/>
          <w:color w:val="000000" w:themeColor="text1"/>
          <w:szCs w:val="26"/>
        </w:rPr>
        <w:t>kw, hệ thống tủ điện điều khiển bơm để thu nước sông theo đường ống thép về dây truyền xử</w:t>
      </w:r>
      <w:r w:rsidR="004C775A" w:rsidRPr="004C775A">
        <w:rPr>
          <w:bCs/>
          <w:color w:val="000000" w:themeColor="text1"/>
          <w:szCs w:val="26"/>
        </w:rPr>
        <w:t xml:space="preserve"> lý; trạm bơm nước thô số 2 đặt 06 máy bơm công suất N=30kw.</w:t>
      </w:r>
    </w:p>
    <w:p w14:paraId="199F2E6D" w14:textId="77777777" w:rsidR="00247590" w:rsidRPr="004C775A" w:rsidRDefault="00247590" w:rsidP="002D78DF">
      <w:pPr>
        <w:ind w:firstLine="720"/>
        <w:jc w:val="both"/>
        <w:rPr>
          <w:color w:val="000000" w:themeColor="text1"/>
          <w:szCs w:val="26"/>
        </w:rPr>
      </w:pPr>
      <w:r w:rsidRPr="004C775A">
        <w:rPr>
          <w:color w:val="000000" w:themeColor="text1"/>
          <w:szCs w:val="26"/>
          <w:lang w:val="vi-VN"/>
        </w:rPr>
        <w:t xml:space="preserve">- </w:t>
      </w:r>
      <w:r w:rsidR="002D78DF" w:rsidRPr="004C775A">
        <w:rPr>
          <w:color w:val="000000" w:themeColor="text1"/>
          <w:szCs w:val="26"/>
        </w:rPr>
        <w:t>Cụm bể lắng lọc (200</w:t>
      </w:r>
      <w:r w:rsidR="00622C30" w:rsidRPr="004C775A">
        <w:rPr>
          <w:color w:val="000000" w:themeColor="text1"/>
          <w:szCs w:val="26"/>
        </w:rPr>
        <w:t xml:space="preserve"> </w:t>
      </w:r>
      <w:r w:rsidR="002D78DF" w:rsidRPr="004C775A">
        <w:rPr>
          <w:color w:val="000000" w:themeColor="text1"/>
          <w:szCs w:val="26"/>
        </w:rPr>
        <w:t>m</w:t>
      </w:r>
      <w:r w:rsidR="002D78DF" w:rsidRPr="004C775A">
        <w:rPr>
          <w:color w:val="000000" w:themeColor="text1"/>
          <w:szCs w:val="26"/>
          <w:vertAlign w:val="superscript"/>
        </w:rPr>
        <w:t>3</w:t>
      </w:r>
      <w:r w:rsidR="002D78DF" w:rsidRPr="004C775A">
        <w:rPr>
          <w:color w:val="000000" w:themeColor="text1"/>
          <w:szCs w:val="26"/>
        </w:rPr>
        <w:t>/h) trong đó</w:t>
      </w:r>
      <w:r w:rsidR="002D78DF" w:rsidRPr="004C775A">
        <w:rPr>
          <w:color w:val="000000" w:themeColor="text1"/>
          <w:szCs w:val="26"/>
          <w:lang w:val="vi-VN"/>
        </w:rPr>
        <w:t xml:space="preserve"> </w:t>
      </w:r>
      <w:r w:rsidR="00D92041" w:rsidRPr="004C775A">
        <w:rPr>
          <w:color w:val="000000" w:themeColor="text1"/>
          <w:szCs w:val="26"/>
        </w:rPr>
        <w:t>B</w:t>
      </w:r>
      <w:r w:rsidRPr="004C775A">
        <w:rPr>
          <w:color w:val="000000" w:themeColor="text1"/>
          <w:szCs w:val="26"/>
          <w:lang w:val="vi-VN"/>
        </w:rPr>
        <w:t xml:space="preserve">ể lắng lamen </w:t>
      </w:r>
      <w:r w:rsidR="002E2C8F" w:rsidRPr="004C775A">
        <w:rPr>
          <w:color w:val="000000" w:themeColor="text1"/>
          <w:szCs w:val="26"/>
        </w:rPr>
        <w:t>gồm 2 ngăn lắng liền khối nhau có kích thước nội tâm</w:t>
      </w:r>
      <w:r w:rsidRPr="004C775A">
        <w:rPr>
          <w:color w:val="000000" w:themeColor="text1"/>
          <w:szCs w:val="26"/>
          <w:lang w:val="vi-VN"/>
        </w:rPr>
        <w:t xml:space="preserve"> </w:t>
      </w:r>
      <w:r w:rsidR="00AC4BA8" w:rsidRPr="004C775A">
        <w:rPr>
          <w:color w:val="000000" w:themeColor="text1"/>
          <w:szCs w:val="26"/>
        </w:rPr>
        <w:t xml:space="preserve">mỗi ngăn </w:t>
      </w:r>
      <w:r w:rsidRPr="004C775A">
        <w:rPr>
          <w:color w:val="000000" w:themeColor="text1"/>
          <w:szCs w:val="26"/>
          <w:lang w:val="vi-VN"/>
        </w:rPr>
        <w:t>(</w:t>
      </w:r>
      <w:r w:rsidR="002E2C8F" w:rsidRPr="004C775A">
        <w:rPr>
          <w:color w:val="000000" w:themeColor="text1"/>
          <w:szCs w:val="26"/>
        </w:rPr>
        <w:t>8x8x6,5</w:t>
      </w:r>
      <w:r w:rsidRPr="004C775A">
        <w:rPr>
          <w:color w:val="000000" w:themeColor="text1"/>
          <w:szCs w:val="26"/>
          <w:lang w:val="vi-VN"/>
        </w:rPr>
        <w:t>)</w:t>
      </w:r>
      <w:r w:rsidR="00622C30" w:rsidRPr="004C775A">
        <w:rPr>
          <w:color w:val="000000" w:themeColor="text1"/>
          <w:szCs w:val="26"/>
        </w:rPr>
        <w:t xml:space="preserve"> </w:t>
      </w:r>
      <w:r w:rsidR="002E2C8F" w:rsidRPr="004C775A">
        <w:rPr>
          <w:color w:val="000000" w:themeColor="text1"/>
          <w:szCs w:val="26"/>
          <w:lang w:val="vi-VN"/>
        </w:rPr>
        <w:t>m</w:t>
      </w:r>
      <w:r w:rsidR="002E2C8F" w:rsidRPr="004C775A">
        <w:rPr>
          <w:color w:val="000000" w:themeColor="text1"/>
          <w:szCs w:val="26"/>
        </w:rPr>
        <w:t>,</w:t>
      </w:r>
      <w:r w:rsidRPr="004C775A">
        <w:rPr>
          <w:color w:val="000000" w:themeColor="text1"/>
          <w:szCs w:val="26"/>
          <w:lang w:val="vi-VN"/>
        </w:rPr>
        <w:t xml:space="preserve"> bể được xây bằng BTCT. </w:t>
      </w:r>
      <w:r w:rsidR="002E2C8F" w:rsidRPr="004C775A">
        <w:rPr>
          <w:color w:val="000000" w:themeColor="text1"/>
          <w:szCs w:val="26"/>
        </w:rPr>
        <w:t xml:space="preserve">Trên bể lắng lamen đặt 2 bể phản ứng hình chữ nhật kích thước (8,6x1,5x1,5)m </w:t>
      </w:r>
      <w:r w:rsidRPr="004C775A">
        <w:rPr>
          <w:color w:val="000000" w:themeColor="text1"/>
          <w:szCs w:val="26"/>
          <w:lang w:val="vi-VN"/>
        </w:rPr>
        <w:t>làm bằng vật liệ</w:t>
      </w:r>
      <w:r w:rsidR="00203DB5" w:rsidRPr="004C775A">
        <w:rPr>
          <w:color w:val="000000" w:themeColor="text1"/>
          <w:szCs w:val="26"/>
          <w:lang w:val="vi-VN"/>
        </w:rPr>
        <w:t>u thép.</w:t>
      </w:r>
      <w:r w:rsidR="002D78DF" w:rsidRPr="004C775A">
        <w:rPr>
          <w:color w:val="000000" w:themeColor="text1"/>
          <w:szCs w:val="26"/>
        </w:rPr>
        <w:t xml:space="preserve"> </w:t>
      </w:r>
      <w:r w:rsidRPr="004C775A">
        <w:rPr>
          <w:color w:val="000000" w:themeColor="text1"/>
          <w:szCs w:val="26"/>
          <w:lang w:val="vi-VN"/>
        </w:rPr>
        <w:t xml:space="preserve">Bể lọc: </w:t>
      </w:r>
      <w:r w:rsidR="00AC4BA8" w:rsidRPr="004C775A">
        <w:rPr>
          <w:color w:val="000000" w:themeColor="text1"/>
          <w:szCs w:val="26"/>
        </w:rPr>
        <w:t>gồm 8 ngăn lọc</w:t>
      </w:r>
      <w:r w:rsidR="005C7DFB" w:rsidRPr="004C775A">
        <w:rPr>
          <w:color w:val="000000" w:themeColor="text1"/>
          <w:szCs w:val="26"/>
        </w:rPr>
        <w:t xml:space="preserve">, mỗi ngăn có kích thước (1,95x1,95)m </w:t>
      </w:r>
      <w:r w:rsidRPr="004C775A">
        <w:rPr>
          <w:color w:val="000000" w:themeColor="text1"/>
          <w:szCs w:val="26"/>
          <w:lang w:val="vi-VN"/>
        </w:rPr>
        <w:t>được xây bằng BTCT.</w:t>
      </w:r>
    </w:p>
    <w:p w14:paraId="0AC4D7BA" w14:textId="77777777" w:rsidR="00670392" w:rsidRPr="004C775A" w:rsidRDefault="00670392" w:rsidP="002D78DF">
      <w:pPr>
        <w:ind w:firstLine="720"/>
        <w:jc w:val="both"/>
        <w:rPr>
          <w:color w:val="000000" w:themeColor="text1"/>
          <w:szCs w:val="26"/>
        </w:rPr>
      </w:pPr>
      <w:r w:rsidRPr="004C775A">
        <w:rPr>
          <w:color w:val="000000" w:themeColor="text1"/>
          <w:szCs w:val="26"/>
        </w:rPr>
        <w:lastRenderedPageBreak/>
        <w:t>Cụm bể lắng lọc gồm 2 ngăn lắng lamen và 3 ngăn lọc, công suất 150 m</w:t>
      </w:r>
      <w:r w:rsidRPr="004C775A">
        <w:rPr>
          <w:color w:val="000000" w:themeColor="text1"/>
          <w:szCs w:val="26"/>
          <w:vertAlign w:val="superscript"/>
        </w:rPr>
        <w:t>3</w:t>
      </w:r>
      <w:r w:rsidRPr="004C775A">
        <w:rPr>
          <w:color w:val="000000" w:themeColor="text1"/>
          <w:szCs w:val="26"/>
        </w:rPr>
        <w:t>/h</w:t>
      </w:r>
    </w:p>
    <w:p w14:paraId="3C94C307" w14:textId="77777777" w:rsidR="00670392" w:rsidRPr="004C775A" w:rsidRDefault="00670392" w:rsidP="00670392">
      <w:pPr>
        <w:ind w:firstLine="720"/>
        <w:jc w:val="both"/>
        <w:rPr>
          <w:color w:val="000000" w:themeColor="text1"/>
          <w:szCs w:val="26"/>
        </w:rPr>
      </w:pPr>
      <w:r w:rsidRPr="004C775A">
        <w:rPr>
          <w:color w:val="000000" w:themeColor="text1"/>
          <w:szCs w:val="26"/>
        </w:rPr>
        <w:t>Cụm bể lắng lọc gồm 2 ngăn lắng lamen và 3 ngăn lọc, công suất 150 m</w:t>
      </w:r>
      <w:r w:rsidRPr="004C775A">
        <w:rPr>
          <w:color w:val="000000" w:themeColor="text1"/>
          <w:szCs w:val="26"/>
          <w:vertAlign w:val="superscript"/>
        </w:rPr>
        <w:t>3</w:t>
      </w:r>
      <w:r w:rsidRPr="004C775A">
        <w:rPr>
          <w:color w:val="000000" w:themeColor="text1"/>
          <w:szCs w:val="26"/>
        </w:rPr>
        <w:t>/h</w:t>
      </w:r>
    </w:p>
    <w:p w14:paraId="320AAFD2" w14:textId="77777777" w:rsidR="00247590" w:rsidRPr="004C775A" w:rsidRDefault="00247590" w:rsidP="00247590">
      <w:pPr>
        <w:ind w:firstLine="720"/>
        <w:jc w:val="both"/>
        <w:rPr>
          <w:color w:val="000000" w:themeColor="text1"/>
          <w:szCs w:val="26"/>
          <w:lang w:val="vi-VN"/>
        </w:rPr>
      </w:pPr>
      <w:r w:rsidRPr="004C775A">
        <w:rPr>
          <w:color w:val="000000" w:themeColor="text1"/>
          <w:szCs w:val="26"/>
          <w:lang w:val="vi-VN"/>
        </w:rPr>
        <w:t xml:space="preserve">- Bể chứa nước sạch: Nhà máy </w:t>
      </w:r>
      <w:r w:rsidR="00FD7753" w:rsidRPr="004C775A">
        <w:rPr>
          <w:color w:val="000000" w:themeColor="text1"/>
          <w:szCs w:val="26"/>
          <w:lang w:val="vi-VN"/>
        </w:rPr>
        <w:t xml:space="preserve">đã </w:t>
      </w:r>
      <w:r w:rsidRPr="004C775A">
        <w:rPr>
          <w:color w:val="000000" w:themeColor="text1"/>
          <w:szCs w:val="26"/>
          <w:lang w:val="vi-VN"/>
        </w:rPr>
        <w:t>xây dựng 0</w:t>
      </w:r>
      <w:r w:rsidR="00B964B9" w:rsidRPr="004C775A">
        <w:rPr>
          <w:color w:val="000000" w:themeColor="text1"/>
          <w:szCs w:val="26"/>
        </w:rPr>
        <w:t>5</w:t>
      </w:r>
      <w:r w:rsidRPr="004C775A">
        <w:rPr>
          <w:color w:val="000000" w:themeColor="text1"/>
          <w:szCs w:val="26"/>
          <w:lang w:val="vi-VN"/>
        </w:rPr>
        <w:t xml:space="preserve"> bể chứa nước sạch với tổng thể tích </w:t>
      </w:r>
      <w:r w:rsidR="00B964B9" w:rsidRPr="004C775A">
        <w:rPr>
          <w:color w:val="000000" w:themeColor="text1"/>
          <w:szCs w:val="26"/>
        </w:rPr>
        <w:t>1.53</w:t>
      </w:r>
      <w:r w:rsidRPr="004C775A">
        <w:rPr>
          <w:color w:val="000000" w:themeColor="text1"/>
          <w:szCs w:val="26"/>
          <w:lang w:val="vi-VN"/>
        </w:rPr>
        <w:t>0</w:t>
      </w:r>
      <w:r w:rsidR="0077264E" w:rsidRPr="004C775A">
        <w:rPr>
          <w:color w:val="000000" w:themeColor="text1"/>
          <w:szCs w:val="26"/>
        </w:rPr>
        <w:t xml:space="preserve"> </w:t>
      </w:r>
      <w:r w:rsidRPr="004C775A">
        <w:rPr>
          <w:color w:val="000000" w:themeColor="text1"/>
          <w:szCs w:val="26"/>
          <w:lang w:val="vi-VN"/>
        </w:rPr>
        <w:t>m</w:t>
      </w:r>
      <w:r w:rsidRPr="004C775A">
        <w:rPr>
          <w:color w:val="000000" w:themeColor="text1"/>
          <w:szCs w:val="26"/>
          <w:vertAlign w:val="superscript"/>
          <w:lang w:val="vi-VN"/>
        </w:rPr>
        <w:t>3</w:t>
      </w:r>
      <w:r w:rsidRPr="004C775A">
        <w:rPr>
          <w:color w:val="000000" w:themeColor="text1"/>
          <w:szCs w:val="26"/>
          <w:lang w:val="vi-VN"/>
        </w:rPr>
        <w:t>; bể được xây dựng bằng BTCT.</w:t>
      </w:r>
    </w:p>
    <w:p w14:paraId="5F07E1AE" w14:textId="77777777" w:rsidR="006E4131" w:rsidRPr="004C775A" w:rsidRDefault="00247590" w:rsidP="00247590">
      <w:pPr>
        <w:ind w:firstLine="720"/>
        <w:jc w:val="both"/>
        <w:rPr>
          <w:color w:val="000000" w:themeColor="text1"/>
          <w:szCs w:val="26"/>
        </w:rPr>
      </w:pPr>
      <w:r w:rsidRPr="004C775A">
        <w:rPr>
          <w:color w:val="000000" w:themeColor="text1"/>
          <w:szCs w:val="26"/>
          <w:lang w:val="vi-VN"/>
        </w:rPr>
        <w:t xml:space="preserve">- Nhà trạm bơm cấp II: </w:t>
      </w:r>
      <w:r w:rsidR="00B964B9" w:rsidRPr="004C775A">
        <w:rPr>
          <w:color w:val="000000" w:themeColor="text1"/>
          <w:szCs w:val="26"/>
        </w:rPr>
        <w:t>Nhà máy xây dựng 02 nhà bơm cấp II bơm cấp nước sạch vào mạng lưới đường ống cấp nướ</w:t>
      </w:r>
      <w:r w:rsidR="006E4131" w:rsidRPr="004C775A">
        <w:rPr>
          <w:color w:val="000000" w:themeColor="text1"/>
          <w:szCs w:val="26"/>
        </w:rPr>
        <w:t>c</w:t>
      </w:r>
    </w:p>
    <w:p w14:paraId="4C69BA9C" w14:textId="77777777" w:rsidR="00247590" w:rsidRPr="004C775A" w:rsidRDefault="00B964B9" w:rsidP="00247590">
      <w:pPr>
        <w:ind w:firstLine="720"/>
        <w:jc w:val="both"/>
        <w:rPr>
          <w:color w:val="000000" w:themeColor="text1"/>
          <w:szCs w:val="26"/>
        </w:rPr>
      </w:pPr>
      <w:r w:rsidRPr="004C775A">
        <w:rPr>
          <w:color w:val="000000" w:themeColor="text1"/>
          <w:szCs w:val="26"/>
        </w:rPr>
        <w:t>Nhà bơm số 1 có diệ</w:t>
      </w:r>
      <w:r w:rsidR="004C775A" w:rsidRPr="004C775A">
        <w:rPr>
          <w:color w:val="000000" w:themeColor="text1"/>
          <w:szCs w:val="26"/>
        </w:rPr>
        <w:t>n tích 37,18</w:t>
      </w:r>
      <w:r w:rsidR="0077264E" w:rsidRPr="004C775A">
        <w:rPr>
          <w:color w:val="000000" w:themeColor="text1"/>
          <w:szCs w:val="26"/>
        </w:rPr>
        <w:t xml:space="preserve"> </w:t>
      </w:r>
      <w:r w:rsidR="00247590" w:rsidRPr="004C775A">
        <w:rPr>
          <w:color w:val="000000" w:themeColor="text1"/>
          <w:szCs w:val="26"/>
          <w:lang w:val="vi-VN"/>
        </w:rPr>
        <w:t>m</w:t>
      </w:r>
      <w:r w:rsidR="00247590" w:rsidRPr="004C775A">
        <w:rPr>
          <w:color w:val="000000" w:themeColor="text1"/>
          <w:szCs w:val="26"/>
          <w:vertAlign w:val="superscript"/>
          <w:lang w:val="vi-VN"/>
        </w:rPr>
        <w:t>2</w:t>
      </w:r>
      <w:r w:rsidRPr="004C775A">
        <w:rPr>
          <w:color w:val="000000" w:themeColor="text1"/>
          <w:szCs w:val="26"/>
          <w:vertAlign w:val="superscript"/>
        </w:rPr>
        <w:t xml:space="preserve"> </w:t>
      </w:r>
      <w:r w:rsidRPr="004C775A">
        <w:rPr>
          <w:color w:val="000000" w:themeColor="text1"/>
          <w:szCs w:val="26"/>
        </w:rPr>
        <w:t xml:space="preserve">, </w:t>
      </w:r>
      <w:r w:rsidR="00247590" w:rsidRPr="004C775A">
        <w:rPr>
          <w:color w:val="000000" w:themeColor="text1"/>
          <w:szCs w:val="26"/>
          <w:lang w:val="vi-VN"/>
        </w:rPr>
        <w:t>trong nhà có bố trí 0</w:t>
      </w:r>
      <w:r w:rsidRPr="004C775A">
        <w:rPr>
          <w:color w:val="000000" w:themeColor="text1"/>
          <w:szCs w:val="26"/>
        </w:rPr>
        <w:t>3</w:t>
      </w:r>
      <w:r w:rsidR="00FD7753" w:rsidRPr="004C775A">
        <w:rPr>
          <w:color w:val="000000" w:themeColor="text1"/>
          <w:szCs w:val="26"/>
          <w:lang w:val="vi-VN"/>
        </w:rPr>
        <w:t xml:space="preserve"> máy</w:t>
      </w:r>
      <w:r w:rsidR="00247590" w:rsidRPr="004C775A">
        <w:rPr>
          <w:color w:val="000000" w:themeColor="text1"/>
          <w:szCs w:val="26"/>
          <w:lang w:val="vi-VN"/>
        </w:rPr>
        <w:t xml:space="preserve"> bơm</w:t>
      </w:r>
      <w:r w:rsidR="00FD7753" w:rsidRPr="004C775A">
        <w:rPr>
          <w:color w:val="000000" w:themeColor="text1"/>
          <w:szCs w:val="26"/>
          <w:lang w:val="vi-VN"/>
        </w:rPr>
        <w:t xml:space="preserve"> trong đó có 0</w:t>
      </w:r>
      <w:r w:rsidRPr="004C775A">
        <w:rPr>
          <w:color w:val="000000" w:themeColor="text1"/>
          <w:szCs w:val="26"/>
        </w:rPr>
        <w:t>2</w:t>
      </w:r>
      <w:r w:rsidR="00FD7753" w:rsidRPr="004C775A">
        <w:rPr>
          <w:color w:val="000000" w:themeColor="text1"/>
          <w:szCs w:val="26"/>
          <w:lang w:val="vi-VN"/>
        </w:rPr>
        <w:t xml:space="preserve"> máy bơm </w:t>
      </w:r>
      <w:r w:rsidR="00247590" w:rsidRPr="004C775A">
        <w:rPr>
          <w:color w:val="000000" w:themeColor="text1"/>
          <w:szCs w:val="26"/>
          <w:lang w:val="vi-VN"/>
        </w:rPr>
        <w:t xml:space="preserve"> nước công suất </w:t>
      </w:r>
      <w:r w:rsidR="006E4131" w:rsidRPr="004C775A">
        <w:rPr>
          <w:color w:val="000000" w:themeColor="text1"/>
          <w:szCs w:val="26"/>
        </w:rPr>
        <w:t>37 kW</w:t>
      </w:r>
      <w:r w:rsidR="00247590" w:rsidRPr="004C775A">
        <w:rPr>
          <w:color w:val="000000" w:themeColor="text1"/>
          <w:szCs w:val="26"/>
          <w:lang w:val="vi-VN"/>
        </w:rPr>
        <w:t>, Q=</w:t>
      </w:r>
      <w:r w:rsidR="00FD7753" w:rsidRPr="004C775A">
        <w:rPr>
          <w:color w:val="000000" w:themeColor="text1"/>
          <w:szCs w:val="26"/>
          <w:lang w:val="vi-VN"/>
        </w:rPr>
        <w:t>6</w:t>
      </w:r>
      <w:r w:rsidR="00247590" w:rsidRPr="004C775A">
        <w:rPr>
          <w:color w:val="000000" w:themeColor="text1"/>
          <w:szCs w:val="26"/>
          <w:lang w:val="vi-VN"/>
        </w:rPr>
        <w:t>0</w:t>
      </w:r>
      <w:r w:rsidR="006E4131" w:rsidRPr="004C775A">
        <w:rPr>
          <w:color w:val="000000" w:themeColor="text1"/>
          <w:szCs w:val="26"/>
        </w:rPr>
        <w:t xml:space="preserve"> – 350 m</w:t>
      </w:r>
      <w:r w:rsidR="006E4131" w:rsidRPr="004C775A">
        <w:rPr>
          <w:color w:val="000000" w:themeColor="text1"/>
          <w:szCs w:val="26"/>
          <w:vertAlign w:val="superscript"/>
        </w:rPr>
        <w:t>3</w:t>
      </w:r>
      <w:r w:rsidR="006E4131" w:rsidRPr="004C775A">
        <w:rPr>
          <w:color w:val="000000" w:themeColor="text1"/>
          <w:szCs w:val="26"/>
        </w:rPr>
        <w:t xml:space="preserve">/h </w:t>
      </w:r>
      <w:r w:rsidR="00FD7753" w:rsidRPr="004C775A">
        <w:rPr>
          <w:color w:val="000000" w:themeColor="text1"/>
          <w:szCs w:val="26"/>
          <w:lang w:val="vi-VN"/>
        </w:rPr>
        <w:t>và</w:t>
      </w:r>
      <w:r w:rsidR="00247590" w:rsidRPr="004C775A">
        <w:rPr>
          <w:color w:val="000000" w:themeColor="text1"/>
          <w:szCs w:val="26"/>
          <w:lang w:val="vi-VN"/>
        </w:rPr>
        <w:t xml:space="preserve"> 0</w:t>
      </w:r>
      <w:r w:rsidR="006E4131" w:rsidRPr="004C775A">
        <w:rPr>
          <w:color w:val="000000" w:themeColor="text1"/>
          <w:szCs w:val="26"/>
        </w:rPr>
        <w:t>1</w:t>
      </w:r>
      <w:r w:rsidR="00247590" w:rsidRPr="004C775A">
        <w:rPr>
          <w:color w:val="000000" w:themeColor="text1"/>
          <w:szCs w:val="26"/>
          <w:lang w:val="vi-VN"/>
        </w:rPr>
        <w:t xml:space="preserve"> máy bơm nước </w:t>
      </w:r>
      <w:r w:rsidR="00FD7753" w:rsidRPr="004C775A">
        <w:rPr>
          <w:color w:val="000000" w:themeColor="text1"/>
          <w:szCs w:val="26"/>
          <w:lang w:val="vi-VN"/>
        </w:rPr>
        <w:t>có</w:t>
      </w:r>
      <w:r w:rsidR="00247590" w:rsidRPr="004C775A">
        <w:rPr>
          <w:color w:val="000000" w:themeColor="text1"/>
          <w:szCs w:val="26"/>
          <w:lang w:val="vi-VN"/>
        </w:rPr>
        <w:t xml:space="preserve"> công suất </w:t>
      </w:r>
      <w:r w:rsidR="00FD7753" w:rsidRPr="004C775A">
        <w:rPr>
          <w:color w:val="000000" w:themeColor="text1"/>
          <w:szCs w:val="26"/>
          <w:lang w:val="vi-VN"/>
        </w:rPr>
        <w:t>22</w:t>
      </w:r>
      <w:r w:rsidR="006E4131" w:rsidRPr="004C775A">
        <w:rPr>
          <w:color w:val="000000" w:themeColor="text1"/>
          <w:szCs w:val="26"/>
        </w:rPr>
        <w:t>,5 kW</w:t>
      </w:r>
      <w:r w:rsidR="00247590" w:rsidRPr="004C775A">
        <w:rPr>
          <w:color w:val="000000" w:themeColor="text1"/>
          <w:szCs w:val="26"/>
          <w:lang w:val="vi-VN"/>
        </w:rPr>
        <w:t>, Q=</w:t>
      </w:r>
      <w:r w:rsidR="006E4131" w:rsidRPr="004C775A">
        <w:rPr>
          <w:color w:val="000000" w:themeColor="text1"/>
          <w:szCs w:val="26"/>
        </w:rPr>
        <w:t xml:space="preserve"> 140 – 170 </w:t>
      </w:r>
      <w:r w:rsidR="00247590" w:rsidRPr="004C775A">
        <w:rPr>
          <w:color w:val="000000" w:themeColor="text1"/>
          <w:szCs w:val="26"/>
          <w:lang w:val="vi-VN"/>
        </w:rPr>
        <w:t>m</w:t>
      </w:r>
      <w:r w:rsidR="00247590" w:rsidRPr="004C775A">
        <w:rPr>
          <w:color w:val="000000" w:themeColor="text1"/>
          <w:szCs w:val="26"/>
          <w:vertAlign w:val="superscript"/>
          <w:lang w:val="vi-VN"/>
        </w:rPr>
        <w:t>3</w:t>
      </w:r>
      <w:r w:rsidR="00247590" w:rsidRPr="004C775A">
        <w:rPr>
          <w:color w:val="000000" w:themeColor="text1"/>
          <w:szCs w:val="26"/>
          <w:lang w:val="vi-VN"/>
        </w:rPr>
        <w:t>/h. Nhà trạm bơm cấp II được kết cấu bằng tường gạch, mái BTCT, nhà 01 tầng.</w:t>
      </w:r>
    </w:p>
    <w:p w14:paraId="0F28C9D1" w14:textId="77777777" w:rsidR="006E4131" w:rsidRPr="004C775A" w:rsidRDefault="006E4131" w:rsidP="00247590">
      <w:pPr>
        <w:ind w:firstLine="720"/>
        <w:jc w:val="both"/>
        <w:rPr>
          <w:color w:val="000000" w:themeColor="text1"/>
          <w:szCs w:val="26"/>
        </w:rPr>
      </w:pPr>
      <w:r w:rsidRPr="004C775A">
        <w:rPr>
          <w:color w:val="000000" w:themeColor="text1"/>
          <w:szCs w:val="26"/>
        </w:rPr>
        <w:t>Nhà bơm số 2 có diệ</w:t>
      </w:r>
      <w:r w:rsidR="004C775A" w:rsidRPr="004C775A">
        <w:rPr>
          <w:color w:val="000000" w:themeColor="text1"/>
          <w:szCs w:val="26"/>
        </w:rPr>
        <w:t>n tích 50,81</w:t>
      </w:r>
      <w:r w:rsidRPr="004C775A">
        <w:rPr>
          <w:color w:val="000000" w:themeColor="text1"/>
          <w:szCs w:val="26"/>
          <w:lang w:val="vi-VN"/>
        </w:rPr>
        <w:t xml:space="preserve"> m</w:t>
      </w:r>
      <w:r w:rsidRPr="004C775A">
        <w:rPr>
          <w:color w:val="000000" w:themeColor="text1"/>
          <w:szCs w:val="26"/>
          <w:vertAlign w:val="superscript"/>
          <w:lang w:val="vi-VN"/>
        </w:rPr>
        <w:t>2</w:t>
      </w:r>
      <w:r w:rsidRPr="004C775A">
        <w:rPr>
          <w:color w:val="000000" w:themeColor="text1"/>
          <w:szCs w:val="26"/>
          <w:vertAlign w:val="superscript"/>
        </w:rPr>
        <w:t xml:space="preserve"> </w:t>
      </w:r>
      <w:r w:rsidRPr="004C775A">
        <w:rPr>
          <w:color w:val="000000" w:themeColor="text1"/>
          <w:szCs w:val="26"/>
        </w:rPr>
        <w:t xml:space="preserve">, </w:t>
      </w:r>
      <w:r w:rsidRPr="004C775A">
        <w:rPr>
          <w:color w:val="000000" w:themeColor="text1"/>
          <w:szCs w:val="26"/>
          <w:lang w:val="vi-VN"/>
        </w:rPr>
        <w:t>trong nhà có bố trí 0</w:t>
      </w:r>
      <w:r w:rsidRPr="004C775A">
        <w:rPr>
          <w:color w:val="000000" w:themeColor="text1"/>
          <w:szCs w:val="26"/>
        </w:rPr>
        <w:t>5</w:t>
      </w:r>
      <w:r w:rsidRPr="004C775A">
        <w:rPr>
          <w:color w:val="000000" w:themeColor="text1"/>
          <w:szCs w:val="26"/>
          <w:lang w:val="vi-VN"/>
        </w:rPr>
        <w:t xml:space="preserve"> máy bơm trong đó có 0</w:t>
      </w:r>
      <w:r w:rsidRPr="004C775A">
        <w:rPr>
          <w:color w:val="000000" w:themeColor="text1"/>
          <w:szCs w:val="26"/>
        </w:rPr>
        <w:t>2</w:t>
      </w:r>
      <w:r w:rsidRPr="004C775A">
        <w:rPr>
          <w:color w:val="000000" w:themeColor="text1"/>
          <w:szCs w:val="26"/>
          <w:lang w:val="vi-VN"/>
        </w:rPr>
        <w:t xml:space="preserve"> máy bơm  nước </w:t>
      </w:r>
      <w:r w:rsidRPr="004C775A">
        <w:rPr>
          <w:color w:val="000000" w:themeColor="text1"/>
          <w:szCs w:val="26"/>
        </w:rPr>
        <w:t xml:space="preserve">sạch </w:t>
      </w:r>
      <w:r w:rsidRPr="004C775A">
        <w:rPr>
          <w:color w:val="000000" w:themeColor="text1"/>
          <w:szCs w:val="26"/>
          <w:lang w:val="vi-VN"/>
        </w:rPr>
        <w:t xml:space="preserve">công suất </w:t>
      </w:r>
      <w:r w:rsidRPr="004C775A">
        <w:rPr>
          <w:color w:val="000000" w:themeColor="text1"/>
          <w:szCs w:val="26"/>
        </w:rPr>
        <w:t>30 kW</w:t>
      </w:r>
      <w:r w:rsidRPr="004C775A">
        <w:rPr>
          <w:color w:val="000000" w:themeColor="text1"/>
          <w:szCs w:val="26"/>
          <w:lang w:val="vi-VN"/>
        </w:rPr>
        <w:t>, Q=</w:t>
      </w:r>
      <w:r w:rsidRPr="004C775A">
        <w:rPr>
          <w:color w:val="000000" w:themeColor="text1"/>
          <w:szCs w:val="26"/>
        </w:rPr>
        <w:t>100</w:t>
      </w:r>
      <w:r w:rsidRPr="004C775A">
        <w:rPr>
          <w:color w:val="000000" w:themeColor="text1"/>
          <w:szCs w:val="26"/>
          <w:lang w:val="vi-VN"/>
        </w:rPr>
        <w:t xml:space="preserve"> </w:t>
      </w:r>
      <w:r w:rsidRPr="004C775A">
        <w:rPr>
          <w:color w:val="000000" w:themeColor="text1"/>
          <w:szCs w:val="26"/>
        </w:rPr>
        <w:t>– 240 m</w:t>
      </w:r>
      <w:r w:rsidRPr="004C775A">
        <w:rPr>
          <w:color w:val="000000" w:themeColor="text1"/>
          <w:szCs w:val="26"/>
          <w:vertAlign w:val="superscript"/>
        </w:rPr>
        <w:t>3</w:t>
      </w:r>
      <w:r w:rsidRPr="004C775A">
        <w:rPr>
          <w:color w:val="000000" w:themeColor="text1"/>
          <w:szCs w:val="26"/>
        </w:rPr>
        <w:t xml:space="preserve">/h </w:t>
      </w:r>
      <w:r w:rsidRPr="004C775A">
        <w:rPr>
          <w:color w:val="000000" w:themeColor="text1"/>
          <w:szCs w:val="26"/>
          <w:lang w:val="vi-VN"/>
        </w:rPr>
        <w:t>và 0</w:t>
      </w:r>
      <w:r w:rsidRPr="004C775A">
        <w:rPr>
          <w:color w:val="000000" w:themeColor="text1"/>
          <w:szCs w:val="26"/>
        </w:rPr>
        <w:t>2</w:t>
      </w:r>
      <w:r w:rsidRPr="004C775A">
        <w:rPr>
          <w:color w:val="000000" w:themeColor="text1"/>
          <w:szCs w:val="26"/>
          <w:lang w:val="vi-VN"/>
        </w:rPr>
        <w:t xml:space="preserve"> máy bơm nước </w:t>
      </w:r>
      <w:r w:rsidRPr="004C775A">
        <w:rPr>
          <w:color w:val="000000" w:themeColor="text1"/>
          <w:szCs w:val="26"/>
        </w:rPr>
        <w:t xml:space="preserve">sạch </w:t>
      </w:r>
      <w:r w:rsidRPr="004C775A">
        <w:rPr>
          <w:color w:val="000000" w:themeColor="text1"/>
          <w:szCs w:val="26"/>
          <w:lang w:val="vi-VN"/>
        </w:rPr>
        <w:t>có công suất 22</w:t>
      </w:r>
      <w:r w:rsidRPr="004C775A">
        <w:rPr>
          <w:color w:val="000000" w:themeColor="text1"/>
          <w:szCs w:val="26"/>
        </w:rPr>
        <w:t xml:space="preserve"> kW</w:t>
      </w:r>
      <w:r w:rsidRPr="004C775A">
        <w:rPr>
          <w:color w:val="000000" w:themeColor="text1"/>
          <w:szCs w:val="26"/>
          <w:lang w:val="vi-VN"/>
        </w:rPr>
        <w:t>, Q=</w:t>
      </w:r>
      <w:r w:rsidRPr="004C775A">
        <w:rPr>
          <w:color w:val="000000" w:themeColor="text1"/>
          <w:szCs w:val="26"/>
        </w:rPr>
        <w:t xml:space="preserve"> 100 – 160 </w:t>
      </w:r>
      <w:r w:rsidRPr="004C775A">
        <w:rPr>
          <w:color w:val="000000" w:themeColor="text1"/>
          <w:szCs w:val="26"/>
          <w:lang w:val="vi-VN"/>
        </w:rPr>
        <w:t>m</w:t>
      </w:r>
      <w:r w:rsidRPr="004C775A">
        <w:rPr>
          <w:color w:val="000000" w:themeColor="text1"/>
          <w:szCs w:val="26"/>
          <w:vertAlign w:val="superscript"/>
          <w:lang w:val="vi-VN"/>
        </w:rPr>
        <w:t>3</w:t>
      </w:r>
      <w:r w:rsidRPr="004C775A">
        <w:rPr>
          <w:color w:val="000000" w:themeColor="text1"/>
          <w:szCs w:val="26"/>
          <w:lang w:val="vi-VN"/>
        </w:rPr>
        <w:t>/h</w:t>
      </w:r>
      <w:r w:rsidRPr="004C775A">
        <w:rPr>
          <w:color w:val="000000" w:themeColor="text1"/>
          <w:szCs w:val="26"/>
        </w:rPr>
        <w:t xml:space="preserve"> và 01 máy bơm rửa lọc công suất 18,5 kW, Q=150 – 300 m</w:t>
      </w:r>
      <w:r w:rsidRPr="004C775A">
        <w:rPr>
          <w:color w:val="000000" w:themeColor="text1"/>
          <w:szCs w:val="26"/>
          <w:vertAlign w:val="superscript"/>
        </w:rPr>
        <w:t>3</w:t>
      </w:r>
      <w:r w:rsidRPr="004C775A">
        <w:rPr>
          <w:color w:val="000000" w:themeColor="text1"/>
          <w:szCs w:val="26"/>
        </w:rPr>
        <w:t>/h</w:t>
      </w:r>
      <w:r w:rsidRPr="004C775A">
        <w:rPr>
          <w:color w:val="000000" w:themeColor="text1"/>
          <w:szCs w:val="26"/>
          <w:lang w:val="vi-VN"/>
        </w:rPr>
        <w:t>. Nhà trạm bơm cấp II được kết cấu bằng tường gạch, mái BTCT, nhà 01 tầng.</w:t>
      </w:r>
    </w:p>
    <w:p w14:paraId="2AD313EB" w14:textId="77777777" w:rsidR="00247590" w:rsidRPr="004C775A" w:rsidRDefault="00247590" w:rsidP="00B537CE">
      <w:pPr>
        <w:ind w:firstLine="720"/>
        <w:jc w:val="both"/>
        <w:rPr>
          <w:color w:val="000000" w:themeColor="text1"/>
          <w:szCs w:val="26"/>
        </w:rPr>
      </w:pPr>
      <w:r w:rsidRPr="004C775A">
        <w:rPr>
          <w:color w:val="000000" w:themeColor="text1"/>
          <w:szCs w:val="26"/>
          <w:lang w:val="vi-VN"/>
        </w:rPr>
        <w:t>- Nhà hóa chất</w:t>
      </w:r>
      <w:r w:rsidR="00C07C95" w:rsidRPr="004C775A">
        <w:rPr>
          <w:color w:val="000000" w:themeColor="text1"/>
          <w:szCs w:val="26"/>
        </w:rPr>
        <w:t xml:space="preserve"> + trạm khử trùng</w:t>
      </w:r>
      <w:r w:rsidRPr="004C775A">
        <w:rPr>
          <w:color w:val="000000" w:themeColor="text1"/>
          <w:szCs w:val="26"/>
          <w:lang w:val="vi-VN"/>
        </w:rPr>
        <w:t xml:space="preserve">: </w:t>
      </w:r>
      <w:r w:rsidR="00B537CE" w:rsidRPr="004C775A">
        <w:rPr>
          <w:color w:val="000000" w:themeColor="text1"/>
          <w:szCs w:val="26"/>
          <w:lang w:val="vi-VN"/>
        </w:rPr>
        <w:t xml:space="preserve">có </w:t>
      </w:r>
      <w:r w:rsidR="004C775A" w:rsidRPr="004C775A">
        <w:rPr>
          <w:color w:val="000000" w:themeColor="text1"/>
          <w:szCs w:val="26"/>
        </w:rPr>
        <w:t>diện tích 36,41</w:t>
      </w:r>
      <w:r w:rsidR="00B537CE" w:rsidRPr="004C775A">
        <w:rPr>
          <w:color w:val="000000" w:themeColor="text1"/>
          <w:szCs w:val="26"/>
          <w:lang w:val="vi-VN"/>
        </w:rPr>
        <w:t>m</w:t>
      </w:r>
      <w:r w:rsidR="004C775A" w:rsidRPr="004C775A">
        <w:rPr>
          <w:color w:val="000000" w:themeColor="text1"/>
          <w:szCs w:val="26"/>
          <w:vertAlign w:val="superscript"/>
        </w:rPr>
        <w:t>2</w:t>
      </w:r>
      <w:r w:rsidR="00B537CE" w:rsidRPr="004C775A">
        <w:rPr>
          <w:color w:val="000000" w:themeColor="text1"/>
          <w:szCs w:val="26"/>
          <w:lang w:val="vi-VN"/>
        </w:rPr>
        <w:t xml:space="preserve">, </w:t>
      </w:r>
      <w:r w:rsidR="004C775A" w:rsidRPr="004C775A">
        <w:rPr>
          <w:color w:val="000000" w:themeColor="text1"/>
          <w:szCs w:val="26"/>
        </w:rPr>
        <w:t>k</w:t>
      </w:r>
      <w:r w:rsidRPr="004C775A">
        <w:rPr>
          <w:color w:val="000000" w:themeColor="text1"/>
          <w:szCs w:val="26"/>
          <w:lang w:val="vi-VN"/>
        </w:rPr>
        <w:t xml:space="preserve">ết cấu tường gạch, mái BTCT, nhà 01 tầng, </w:t>
      </w:r>
      <w:r w:rsidR="00B537CE" w:rsidRPr="004C775A">
        <w:rPr>
          <w:color w:val="000000" w:themeColor="text1"/>
          <w:szCs w:val="26"/>
          <w:lang w:val="vi-VN"/>
        </w:rPr>
        <w:t>được chia làm 03 phòng: phòng pha hóa chất, phòng dự trữ hóa chất, phòng đặt thiết bị định lượng hóa chấ</w:t>
      </w:r>
      <w:r w:rsidR="00947E92" w:rsidRPr="004C775A">
        <w:rPr>
          <w:color w:val="000000" w:themeColor="text1"/>
          <w:szCs w:val="26"/>
          <w:lang w:val="vi-VN"/>
        </w:rPr>
        <w:t>t</w:t>
      </w:r>
      <w:r w:rsidR="00947E92" w:rsidRPr="004C775A">
        <w:rPr>
          <w:color w:val="000000" w:themeColor="text1"/>
          <w:szCs w:val="26"/>
        </w:rPr>
        <w:t xml:space="preserve"> và bên trong có lắp đặt 02 máy bơm định lượng có thông số Q ≤ 150 l/h, H = 10 bar.</w:t>
      </w:r>
    </w:p>
    <w:p w14:paraId="7EAFF2A9" w14:textId="77777777" w:rsidR="00247590" w:rsidRPr="00DE6775" w:rsidRDefault="00247590" w:rsidP="00EF4E55">
      <w:pPr>
        <w:jc w:val="both"/>
        <w:rPr>
          <w:b/>
          <w:i/>
          <w:color w:val="000000" w:themeColor="text1"/>
          <w:szCs w:val="26"/>
          <w:lang w:val="vi-VN"/>
        </w:rPr>
      </w:pPr>
      <w:r w:rsidRPr="00DE6775">
        <w:rPr>
          <w:b/>
          <w:i/>
          <w:color w:val="000000" w:themeColor="text1"/>
          <w:szCs w:val="26"/>
          <w:lang w:val="vi-VN"/>
        </w:rPr>
        <w:t>2) Công trình xây mới giai đoạn 202</w:t>
      </w:r>
      <w:r w:rsidR="0077264E" w:rsidRPr="00DE6775">
        <w:rPr>
          <w:b/>
          <w:i/>
          <w:color w:val="000000" w:themeColor="text1"/>
          <w:szCs w:val="26"/>
        </w:rPr>
        <w:t>4</w:t>
      </w:r>
      <w:r w:rsidRPr="00DE6775">
        <w:rPr>
          <w:b/>
          <w:i/>
          <w:color w:val="000000" w:themeColor="text1"/>
          <w:szCs w:val="26"/>
          <w:lang w:val="vi-VN"/>
        </w:rPr>
        <w:t>-202</w:t>
      </w:r>
      <w:r w:rsidR="0077264E" w:rsidRPr="00DE6775">
        <w:rPr>
          <w:b/>
          <w:i/>
          <w:color w:val="000000" w:themeColor="text1"/>
          <w:szCs w:val="26"/>
        </w:rPr>
        <w:t>5</w:t>
      </w:r>
      <w:r w:rsidRPr="00DE6775">
        <w:rPr>
          <w:b/>
          <w:i/>
          <w:color w:val="000000" w:themeColor="text1"/>
          <w:szCs w:val="26"/>
          <w:lang w:val="vi-VN"/>
        </w:rPr>
        <w:t>:</w:t>
      </w:r>
    </w:p>
    <w:p w14:paraId="3EFD4ADC" w14:textId="77777777" w:rsidR="00066571" w:rsidRPr="00DE6775" w:rsidRDefault="00066571" w:rsidP="00B11060">
      <w:pPr>
        <w:ind w:firstLine="720"/>
        <w:jc w:val="both"/>
        <w:rPr>
          <w:color w:val="000000" w:themeColor="text1"/>
          <w:szCs w:val="26"/>
        </w:rPr>
      </w:pPr>
      <w:r w:rsidRPr="00DE6775">
        <w:rPr>
          <w:color w:val="000000" w:themeColor="text1"/>
          <w:szCs w:val="26"/>
          <w:lang w:val="vi-VN"/>
        </w:rPr>
        <w:t>- Cải tạo trạm bơm cấ</w:t>
      </w:r>
      <w:r w:rsidR="005F3F05" w:rsidRPr="00DE6775">
        <w:rPr>
          <w:color w:val="000000" w:themeColor="text1"/>
          <w:szCs w:val="26"/>
          <w:lang w:val="vi-VN"/>
        </w:rPr>
        <w:t>p I</w:t>
      </w:r>
      <w:r w:rsidR="00963ED9" w:rsidRPr="00DE6775">
        <w:rPr>
          <w:color w:val="000000" w:themeColor="text1"/>
          <w:szCs w:val="26"/>
        </w:rPr>
        <w:t>: Thay thế</w:t>
      </w:r>
      <w:r w:rsidR="005F3F05" w:rsidRPr="00DE6775">
        <w:rPr>
          <w:color w:val="000000" w:themeColor="text1"/>
          <w:szCs w:val="26"/>
        </w:rPr>
        <w:t xml:space="preserve"> 04 máy</w:t>
      </w:r>
      <w:r w:rsidR="00963ED9" w:rsidRPr="00DE6775">
        <w:rPr>
          <w:color w:val="000000" w:themeColor="text1"/>
          <w:szCs w:val="26"/>
        </w:rPr>
        <w:t xml:space="preserve"> bơm nước thô có công suất </w:t>
      </w:r>
      <w:r w:rsidR="005F3F05" w:rsidRPr="00DE6775">
        <w:rPr>
          <w:color w:val="000000" w:themeColor="text1"/>
          <w:szCs w:val="26"/>
        </w:rPr>
        <w:t xml:space="preserve">N=30kw bằng 03 máy bơm có N=90kw </w:t>
      </w:r>
      <w:r w:rsidR="00963ED9" w:rsidRPr="00DE6775">
        <w:rPr>
          <w:color w:val="000000" w:themeColor="text1"/>
          <w:szCs w:val="26"/>
        </w:rPr>
        <w:t>phù hợp với công suất cần nâng cấp, đáp ứng công suất 18.000 m</w:t>
      </w:r>
      <w:r w:rsidR="00963ED9" w:rsidRPr="00DE6775">
        <w:rPr>
          <w:color w:val="000000" w:themeColor="text1"/>
          <w:szCs w:val="26"/>
          <w:vertAlign w:val="superscript"/>
        </w:rPr>
        <w:t>3</w:t>
      </w:r>
      <w:r w:rsidR="00963ED9" w:rsidRPr="00DE6775">
        <w:rPr>
          <w:color w:val="000000" w:themeColor="text1"/>
          <w:szCs w:val="26"/>
        </w:rPr>
        <w:t xml:space="preserve">/ngày, đêm, không làm thay đổi vị trí trên mặt </w:t>
      </w:r>
      <w:r w:rsidR="00B51D29" w:rsidRPr="00DE6775">
        <w:rPr>
          <w:color w:val="000000" w:themeColor="text1"/>
          <w:szCs w:val="26"/>
        </w:rPr>
        <w:t>bằng.</w:t>
      </w:r>
    </w:p>
    <w:p w14:paraId="162DB15E" w14:textId="77777777" w:rsidR="00670392" w:rsidRPr="00DE6775" w:rsidRDefault="00247590" w:rsidP="00670392">
      <w:pPr>
        <w:ind w:firstLine="720"/>
        <w:jc w:val="both"/>
        <w:rPr>
          <w:color w:val="000000" w:themeColor="text1"/>
          <w:szCs w:val="26"/>
        </w:rPr>
      </w:pPr>
      <w:r w:rsidRPr="00DE6775">
        <w:rPr>
          <w:color w:val="000000" w:themeColor="text1"/>
          <w:szCs w:val="26"/>
          <w:lang w:val="vi-VN"/>
        </w:rPr>
        <w:t xml:space="preserve">- </w:t>
      </w:r>
      <w:r w:rsidR="00C07413" w:rsidRPr="00DE6775">
        <w:rPr>
          <w:color w:val="000000" w:themeColor="text1"/>
          <w:szCs w:val="26"/>
          <w:lang w:val="vi-VN"/>
        </w:rPr>
        <w:t>Cụm b</w:t>
      </w:r>
      <w:r w:rsidRPr="00DE6775">
        <w:rPr>
          <w:color w:val="000000" w:themeColor="text1"/>
          <w:szCs w:val="26"/>
          <w:lang w:val="vi-VN"/>
        </w:rPr>
        <w:t xml:space="preserve">ể lắng lọc </w:t>
      </w:r>
      <w:r w:rsidR="00C07413" w:rsidRPr="00DE6775">
        <w:rPr>
          <w:color w:val="000000" w:themeColor="text1"/>
          <w:szCs w:val="26"/>
          <w:lang w:val="vi-VN"/>
        </w:rPr>
        <w:t>công suất 2</w:t>
      </w:r>
      <w:r w:rsidR="00B51D29" w:rsidRPr="00DE6775">
        <w:rPr>
          <w:color w:val="000000" w:themeColor="text1"/>
          <w:szCs w:val="26"/>
        </w:rPr>
        <w:t>5</w:t>
      </w:r>
      <w:r w:rsidR="00C07413" w:rsidRPr="00DE6775">
        <w:rPr>
          <w:color w:val="000000" w:themeColor="text1"/>
          <w:szCs w:val="26"/>
          <w:lang w:val="vi-VN"/>
        </w:rPr>
        <w:t>0</w:t>
      </w:r>
      <w:r w:rsidR="0077264E" w:rsidRPr="00DE6775">
        <w:rPr>
          <w:color w:val="000000" w:themeColor="text1"/>
          <w:szCs w:val="26"/>
        </w:rPr>
        <w:t xml:space="preserve"> </w:t>
      </w:r>
      <w:r w:rsidR="00C07413" w:rsidRPr="00DE6775">
        <w:rPr>
          <w:color w:val="000000" w:themeColor="text1"/>
          <w:szCs w:val="26"/>
          <w:lang w:val="vi-VN"/>
        </w:rPr>
        <w:t>m</w:t>
      </w:r>
      <w:r w:rsidR="00C07413" w:rsidRPr="00DE6775">
        <w:rPr>
          <w:color w:val="000000" w:themeColor="text1"/>
          <w:szCs w:val="26"/>
          <w:vertAlign w:val="superscript"/>
          <w:lang w:val="vi-VN"/>
        </w:rPr>
        <w:t>3</w:t>
      </w:r>
      <w:r w:rsidR="00C07413" w:rsidRPr="00DE6775">
        <w:rPr>
          <w:color w:val="000000" w:themeColor="text1"/>
          <w:szCs w:val="26"/>
          <w:lang w:val="vi-VN"/>
        </w:rPr>
        <w:t>/h</w:t>
      </w:r>
      <w:r w:rsidR="009B5586" w:rsidRPr="00DE6775">
        <w:rPr>
          <w:color w:val="000000" w:themeColor="text1"/>
          <w:szCs w:val="26"/>
        </w:rPr>
        <w:t>: bể lắng có công suất 250 m</w:t>
      </w:r>
      <w:r w:rsidR="009B5586" w:rsidRPr="00DE6775">
        <w:rPr>
          <w:color w:val="000000" w:themeColor="text1"/>
          <w:szCs w:val="26"/>
          <w:vertAlign w:val="superscript"/>
        </w:rPr>
        <w:t>3</w:t>
      </w:r>
      <w:r w:rsidR="009B5586" w:rsidRPr="00DE6775">
        <w:rPr>
          <w:color w:val="000000" w:themeColor="text1"/>
          <w:szCs w:val="26"/>
        </w:rPr>
        <w:t xml:space="preserve">/h gồm 01 bể phản ứng hình trụ tròn bằng thép inox, kích thước cao 6,5m, đường kính 2m và 02 bể dạng trụ tròn </w:t>
      </w:r>
      <w:r w:rsidR="00DC68B8" w:rsidRPr="00DE6775">
        <w:rPr>
          <w:color w:val="000000" w:themeColor="text1"/>
          <w:szCs w:val="26"/>
        </w:rPr>
        <w:t>bằng thép inox, kích thước cao 6,5m, đường kính 7m; bể lọc có 04 bể, mỗi bể có kích thước cao 6,5m, đường kính 3,5m</w:t>
      </w:r>
    </w:p>
    <w:p w14:paraId="71FA15A6" w14:textId="77777777" w:rsidR="00247590" w:rsidRPr="009C7175" w:rsidRDefault="00247590" w:rsidP="00EF4E55">
      <w:pPr>
        <w:jc w:val="both"/>
        <w:rPr>
          <w:b/>
          <w:szCs w:val="26"/>
          <w:lang w:val="pt-BR"/>
        </w:rPr>
      </w:pPr>
      <w:r w:rsidRPr="009C7175">
        <w:rPr>
          <w:b/>
          <w:szCs w:val="26"/>
          <w:lang w:val="pt-BR"/>
        </w:rPr>
        <w:t>b. Các hạng mục công trình phụ trợ của dự án:</w:t>
      </w:r>
    </w:p>
    <w:p w14:paraId="221D6B7B" w14:textId="77777777" w:rsidR="00247590" w:rsidRPr="00A71306" w:rsidRDefault="00E64CDD" w:rsidP="00EF4E55">
      <w:pPr>
        <w:jc w:val="both"/>
        <w:rPr>
          <w:b/>
          <w:i/>
          <w:szCs w:val="26"/>
          <w:lang w:val="pt-BR"/>
        </w:rPr>
      </w:pPr>
      <w:r w:rsidRPr="009C7175">
        <w:rPr>
          <w:b/>
          <w:i/>
          <w:szCs w:val="26"/>
          <w:lang w:val="pt-BR"/>
        </w:rPr>
        <w:t>1</w:t>
      </w:r>
      <w:r w:rsidRPr="00A71306">
        <w:rPr>
          <w:b/>
          <w:i/>
          <w:szCs w:val="26"/>
          <w:lang w:val="pt-BR"/>
        </w:rPr>
        <w:t>) Giai đoạn hiện tại:</w:t>
      </w:r>
    </w:p>
    <w:p w14:paraId="5DB10FFE" w14:textId="77777777" w:rsidR="00E64CDD" w:rsidRPr="00A71306" w:rsidRDefault="00E64CDD" w:rsidP="00E64CDD">
      <w:pPr>
        <w:ind w:firstLine="720"/>
        <w:jc w:val="both"/>
        <w:rPr>
          <w:szCs w:val="26"/>
          <w:lang w:val="vi-VN"/>
        </w:rPr>
      </w:pPr>
      <w:r w:rsidRPr="00A71306">
        <w:rPr>
          <w:szCs w:val="26"/>
          <w:lang w:val="vi-VN"/>
        </w:rPr>
        <w:t>- Đường ống dẫn nước thô từ</w:t>
      </w:r>
      <w:r w:rsidR="00DE6775" w:rsidRPr="00A71306">
        <w:rPr>
          <w:szCs w:val="26"/>
          <w:lang w:val="vi-VN"/>
        </w:rPr>
        <w:t xml:space="preserve"> trạm bơm cấp I </w:t>
      </w:r>
      <w:r w:rsidRPr="00A71306">
        <w:rPr>
          <w:szCs w:val="26"/>
          <w:lang w:val="vi-VN"/>
        </w:rPr>
        <w:t xml:space="preserve">về nhà máy nước: </w:t>
      </w:r>
      <w:r w:rsidR="009C7175" w:rsidRPr="00A71306">
        <w:rPr>
          <w:szCs w:val="26"/>
        </w:rPr>
        <w:t>0</w:t>
      </w:r>
      <w:r w:rsidR="00DE6775" w:rsidRPr="00A71306">
        <w:rPr>
          <w:szCs w:val="26"/>
        </w:rPr>
        <w:t>5</w:t>
      </w:r>
      <w:r w:rsidR="00DE50B2" w:rsidRPr="00A71306">
        <w:rPr>
          <w:szCs w:val="26"/>
          <w:lang w:val="pt-BR"/>
        </w:rPr>
        <w:t xml:space="preserve"> tuyến đường ống </w:t>
      </w:r>
      <w:r w:rsidRPr="00A71306">
        <w:rPr>
          <w:szCs w:val="26"/>
          <w:lang w:val="vi-VN"/>
        </w:rPr>
        <w:t>nước thô</w:t>
      </w:r>
      <w:r w:rsidR="00DE50B2" w:rsidRPr="00A71306">
        <w:rPr>
          <w:szCs w:val="26"/>
          <w:lang w:val="pt-BR"/>
        </w:rPr>
        <w:t xml:space="preserve"> song song nhau</w:t>
      </w:r>
      <w:r w:rsidR="009C7175" w:rsidRPr="00A71306">
        <w:rPr>
          <w:szCs w:val="26"/>
          <w:lang w:val="pt-BR"/>
        </w:rPr>
        <w:t xml:space="preserve"> bằng thép gồm</w:t>
      </w:r>
      <w:r w:rsidR="00DE6775" w:rsidRPr="00A71306">
        <w:rPr>
          <w:szCs w:val="26"/>
          <w:lang w:val="pt-BR"/>
        </w:rPr>
        <w:t xml:space="preserve"> 03</w:t>
      </w:r>
      <w:r w:rsidR="009C7175" w:rsidRPr="00A71306">
        <w:rPr>
          <w:szCs w:val="26"/>
          <w:lang w:val="pt-BR"/>
        </w:rPr>
        <w:t xml:space="preserve"> ống DN300, 0</w:t>
      </w:r>
      <w:r w:rsidR="00DE6775" w:rsidRPr="00A71306">
        <w:rPr>
          <w:szCs w:val="26"/>
          <w:lang w:val="pt-BR"/>
        </w:rPr>
        <w:t>2</w:t>
      </w:r>
      <w:r w:rsidR="009C7175" w:rsidRPr="00A71306">
        <w:rPr>
          <w:szCs w:val="26"/>
          <w:lang w:val="pt-BR"/>
        </w:rPr>
        <w:t xml:space="preserve"> ống DN</w:t>
      </w:r>
      <w:r w:rsidR="00DE6775" w:rsidRPr="00A71306">
        <w:rPr>
          <w:szCs w:val="26"/>
          <w:lang w:val="pt-BR"/>
        </w:rPr>
        <w:t>2</w:t>
      </w:r>
      <w:r w:rsidR="009C7175" w:rsidRPr="00A71306">
        <w:rPr>
          <w:szCs w:val="26"/>
          <w:lang w:val="pt-BR"/>
        </w:rPr>
        <w:t xml:space="preserve">00 </w:t>
      </w:r>
      <w:r w:rsidR="00DE6775" w:rsidRPr="00A71306">
        <w:rPr>
          <w:szCs w:val="26"/>
          <w:lang w:val="pt-BR"/>
        </w:rPr>
        <w:t>dùng để hút</w:t>
      </w:r>
      <w:r w:rsidR="009C7175" w:rsidRPr="00A71306">
        <w:rPr>
          <w:szCs w:val="26"/>
          <w:lang w:val="pt-BR"/>
        </w:rPr>
        <w:t xml:space="preserve"> nước từ sông Ninh Cơ </w:t>
      </w:r>
      <w:r w:rsidR="00DE6775" w:rsidRPr="00A71306">
        <w:rPr>
          <w:szCs w:val="26"/>
          <w:lang w:val="pt-BR"/>
        </w:rPr>
        <w:t xml:space="preserve">qua trạm bơm cấp I </w:t>
      </w:r>
      <w:r w:rsidR="009C7175" w:rsidRPr="00A71306">
        <w:rPr>
          <w:szCs w:val="26"/>
          <w:lang w:val="pt-BR"/>
        </w:rPr>
        <w:t>về trạm bơm</w:t>
      </w:r>
      <w:r w:rsidR="00DE6775" w:rsidRPr="00A71306">
        <w:rPr>
          <w:szCs w:val="26"/>
          <w:lang w:val="pt-BR"/>
        </w:rPr>
        <w:t xml:space="preserve"> </w:t>
      </w:r>
    </w:p>
    <w:p w14:paraId="6CBF79F5" w14:textId="77777777" w:rsidR="00E64CDD" w:rsidRPr="009244AC" w:rsidRDefault="00E3760B" w:rsidP="00E64CDD">
      <w:pPr>
        <w:ind w:firstLine="720"/>
        <w:jc w:val="both"/>
        <w:rPr>
          <w:szCs w:val="26"/>
          <w:lang w:val="vi-VN"/>
        </w:rPr>
      </w:pPr>
      <w:r w:rsidRPr="009244AC">
        <w:rPr>
          <w:szCs w:val="26"/>
          <w:lang w:val="vi-VN"/>
        </w:rPr>
        <w:t>- N</w:t>
      </w:r>
      <w:r w:rsidR="00E64CDD" w:rsidRPr="009244AC">
        <w:rPr>
          <w:szCs w:val="26"/>
          <w:lang w:val="vi-VN"/>
        </w:rPr>
        <w:t xml:space="preserve">hà quản lý: </w:t>
      </w:r>
      <w:r w:rsidRPr="009244AC">
        <w:rPr>
          <w:szCs w:val="26"/>
          <w:lang w:val="vi-VN"/>
        </w:rPr>
        <w:t xml:space="preserve">có </w:t>
      </w:r>
      <w:r w:rsidR="00E64CDD" w:rsidRPr="009244AC">
        <w:rPr>
          <w:szCs w:val="26"/>
          <w:lang w:val="vi-VN"/>
        </w:rPr>
        <w:t xml:space="preserve">diện tích xây dựng </w:t>
      </w:r>
      <w:r w:rsidRPr="009244AC">
        <w:rPr>
          <w:szCs w:val="26"/>
          <w:lang w:val="vi-VN"/>
        </w:rPr>
        <w:t xml:space="preserve">khoảng </w:t>
      </w:r>
      <w:r w:rsidR="009244AC" w:rsidRPr="009244AC">
        <w:rPr>
          <w:szCs w:val="26"/>
        </w:rPr>
        <w:t>75,02</w:t>
      </w:r>
      <w:r w:rsidR="0077264E" w:rsidRPr="009244AC">
        <w:rPr>
          <w:szCs w:val="26"/>
        </w:rPr>
        <w:t xml:space="preserve"> </w:t>
      </w:r>
      <w:r w:rsidR="00E64CDD" w:rsidRPr="009244AC">
        <w:rPr>
          <w:szCs w:val="26"/>
          <w:lang w:val="vi-VN"/>
        </w:rPr>
        <w:t>m</w:t>
      </w:r>
      <w:r w:rsidR="00E64CDD" w:rsidRPr="009244AC">
        <w:rPr>
          <w:szCs w:val="26"/>
          <w:vertAlign w:val="superscript"/>
          <w:lang w:val="vi-VN"/>
        </w:rPr>
        <w:t>2</w:t>
      </w:r>
      <w:r w:rsidR="009244AC" w:rsidRPr="009244AC">
        <w:rPr>
          <w:szCs w:val="26"/>
          <w:lang w:val="vi-VN"/>
        </w:rPr>
        <w:t xml:space="preserve">/ 01 sàn. </w:t>
      </w:r>
      <w:r w:rsidR="00E64CDD" w:rsidRPr="009244AC">
        <w:rPr>
          <w:szCs w:val="26"/>
          <w:lang w:val="vi-VN"/>
        </w:rPr>
        <w:t>Kết cấu khung cột</w:t>
      </w:r>
      <w:r w:rsidR="009244AC" w:rsidRPr="009244AC">
        <w:rPr>
          <w:szCs w:val="26"/>
        </w:rPr>
        <w:t xml:space="preserve"> BTCT, tường xây gạch</w:t>
      </w:r>
      <w:r w:rsidR="00E64CDD" w:rsidRPr="009244AC">
        <w:rPr>
          <w:szCs w:val="26"/>
          <w:lang w:val="vi-VN"/>
        </w:rPr>
        <w:t>, mái BTCT, nhà 0</w:t>
      </w:r>
      <w:r w:rsidR="008F2460" w:rsidRPr="009244AC">
        <w:rPr>
          <w:szCs w:val="26"/>
        </w:rPr>
        <w:t>3</w:t>
      </w:r>
      <w:r w:rsidR="00E64CDD" w:rsidRPr="009244AC">
        <w:rPr>
          <w:szCs w:val="26"/>
          <w:lang w:val="vi-VN"/>
        </w:rPr>
        <w:t xml:space="preserve"> tầng</w:t>
      </w:r>
      <w:r w:rsidR="008F2460" w:rsidRPr="009244AC">
        <w:rPr>
          <w:szCs w:val="26"/>
        </w:rPr>
        <w:t xml:space="preserve"> và 1 tum</w:t>
      </w:r>
      <w:r w:rsidR="00E64CDD" w:rsidRPr="009244AC">
        <w:rPr>
          <w:szCs w:val="26"/>
          <w:lang w:val="vi-VN"/>
        </w:rPr>
        <w:t>.</w:t>
      </w:r>
    </w:p>
    <w:p w14:paraId="08B6A16C" w14:textId="77777777" w:rsidR="00E64CDD" w:rsidRPr="009244AC" w:rsidRDefault="00E64CDD" w:rsidP="00E64CDD">
      <w:pPr>
        <w:ind w:firstLine="720"/>
        <w:jc w:val="both"/>
        <w:rPr>
          <w:szCs w:val="26"/>
        </w:rPr>
      </w:pPr>
      <w:r w:rsidRPr="009244AC">
        <w:rPr>
          <w:szCs w:val="26"/>
          <w:lang w:val="vi-VN"/>
        </w:rPr>
        <w:t>- Nhà nghỉ công nhân:</w:t>
      </w:r>
      <w:r w:rsidR="009C7175" w:rsidRPr="009244AC">
        <w:rPr>
          <w:szCs w:val="26"/>
        </w:rPr>
        <w:t xml:space="preserve"> có</w:t>
      </w:r>
      <w:r w:rsidR="00E3760B" w:rsidRPr="009244AC">
        <w:rPr>
          <w:szCs w:val="26"/>
          <w:lang w:val="vi-VN"/>
        </w:rPr>
        <w:t xml:space="preserve"> </w:t>
      </w:r>
      <w:r w:rsidRPr="009244AC">
        <w:rPr>
          <w:szCs w:val="26"/>
          <w:lang w:val="vi-VN"/>
        </w:rPr>
        <w:t xml:space="preserve">diện tích xây dựng </w:t>
      </w:r>
      <w:r w:rsidR="009244AC" w:rsidRPr="009244AC">
        <w:rPr>
          <w:szCs w:val="26"/>
        </w:rPr>
        <w:t>88,15</w:t>
      </w:r>
      <w:r w:rsidR="0077264E" w:rsidRPr="009244AC">
        <w:rPr>
          <w:szCs w:val="26"/>
        </w:rPr>
        <w:t xml:space="preserve"> </w:t>
      </w:r>
      <w:r w:rsidRPr="009244AC">
        <w:rPr>
          <w:szCs w:val="26"/>
          <w:lang w:val="vi-VN"/>
        </w:rPr>
        <w:t>m</w:t>
      </w:r>
      <w:r w:rsidRPr="009244AC">
        <w:rPr>
          <w:szCs w:val="26"/>
          <w:vertAlign w:val="superscript"/>
          <w:lang w:val="vi-VN"/>
        </w:rPr>
        <w:t>2</w:t>
      </w:r>
      <w:r w:rsidR="009244AC" w:rsidRPr="009244AC">
        <w:rPr>
          <w:szCs w:val="26"/>
          <w:lang w:val="vi-VN"/>
        </w:rPr>
        <w:t>/ 01 sàn.</w:t>
      </w:r>
      <w:r w:rsidRPr="009244AC">
        <w:rPr>
          <w:szCs w:val="26"/>
          <w:lang w:val="vi-VN"/>
        </w:rPr>
        <w:t xml:space="preserve"> Kết cấu khung cột, mái BTCT, nhà 0</w:t>
      </w:r>
      <w:r w:rsidR="009C7175" w:rsidRPr="009244AC">
        <w:rPr>
          <w:szCs w:val="26"/>
        </w:rPr>
        <w:t>2</w:t>
      </w:r>
      <w:r w:rsidRPr="009244AC">
        <w:rPr>
          <w:szCs w:val="26"/>
          <w:lang w:val="vi-VN"/>
        </w:rPr>
        <w:t xml:space="preserve"> tầng</w:t>
      </w:r>
    </w:p>
    <w:p w14:paraId="615B519F" w14:textId="77777777" w:rsidR="00E64CDD" w:rsidRPr="009244AC" w:rsidRDefault="00E64CDD" w:rsidP="00E64CDD">
      <w:pPr>
        <w:ind w:firstLine="720"/>
        <w:jc w:val="both"/>
        <w:rPr>
          <w:szCs w:val="26"/>
          <w:lang w:val="vi-VN"/>
        </w:rPr>
      </w:pPr>
      <w:r w:rsidRPr="009244AC">
        <w:rPr>
          <w:szCs w:val="26"/>
          <w:lang w:val="vi-VN"/>
        </w:rPr>
        <w:lastRenderedPageBreak/>
        <w:t xml:space="preserve">- Nhà để xe: diện tích </w:t>
      </w:r>
      <w:r w:rsidR="009C7175" w:rsidRPr="009244AC">
        <w:rPr>
          <w:szCs w:val="26"/>
        </w:rPr>
        <w:t>60</w:t>
      </w:r>
      <w:r w:rsidR="009244AC" w:rsidRPr="009244AC">
        <w:rPr>
          <w:szCs w:val="26"/>
        </w:rPr>
        <w:t>,35</w:t>
      </w:r>
      <w:r w:rsidR="0077264E" w:rsidRPr="009244AC">
        <w:rPr>
          <w:szCs w:val="26"/>
        </w:rPr>
        <w:t xml:space="preserve"> </w:t>
      </w:r>
      <w:r w:rsidRPr="009244AC">
        <w:rPr>
          <w:szCs w:val="26"/>
          <w:lang w:val="vi-VN"/>
        </w:rPr>
        <w:t>m</w:t>
      </w:r>
      <w:r w:rsidRPr="009244AC">
        <w:rPr>
          <w:szCs w:val="26"/>
          <w:vertAlign w:val="superscript"/>
          <w:lang w:val="vi-VN"/>
        </w:rPr>
        <w:t>2</w:t>
      </w:r>
      <w:r w:rsidRPr="009244AC">
        <w:rPr>
          <w:szCs w:val="26"/>
          <w:lang w:val="vi-VN"/>
        </w:rPr>
        <w:t xml:space="preserve">. Kết cấu khung </w:t>
      </w:r>
      <w:r w:rsidR="00B537CE" w:rsidRPr="009244AC">
        <w:rPr>
          <w:szCs w:val="26"/>
          <w:lang w:val="vi-VN"/>
        </w:rPr>
        <w:t>cột thép</w:t>
      </w:r>
      <w:r w:rsidRPr="009244AC">
        <w:rPr>
          <w:szCs w:val="26"/>
          <w:lang w:val="vi-VN"/>
        </w:rPr>
        <w:t>, mái tôn.</w:t>
      </w:r>
    </w:p>
    <w:p w14:paraId="0757331B" w14:textId="77777777" w:rsidR="00E64CDD" w:rsidRPr="009244AC" w:rsidRDefault="00E64CDD" w:rsidP="00E64CDD">
      <w:pPr>
        <w:ind w:firstLine="720"/>
        <w:jc w:val="both"/>
        <w:rPr>
          <w:color w:val="000000" w:themeColor="text1"/>
          <w:szCs w:val="26"/>
        </w:rPr>
      </w:pPr>
      <w:r w:rsidRPr="009244AC">
        <w:rPr>
          <w:color w:val="000000" w:themeColor="text1"/>
          <w:szCs w:val="26"/>
          <w:lang w:val="vi-VN"/>
        </w:rPr>
        <w:t>-</w:t>
      </w:r>
      <w:r w:rsidR="00B537CE" w:rsidRPr="009244AC">
        <w:rPr>
          <w:color w:val="000000" w:themeColor="text1"/>
          <w:szCs w:val="26"/>
          <w:lang w:val="vi-VN"/>
        </w:rPr>
        <w:t xml:space="preserve"> </w:t>
      </w:r>
      <w:r w:rsidRPr="009244AC">
        <w:rPr>
          <w:color w:val="000000" w:themeColor="text1"/>
          <w:szCs w:val="26"/>
          <w:lang w:val="vi-VN"/>
        </w:rPr>
        <w:t xml:space="preserve">Trạm biến áp: </w:t>
      </w:r>
      <w:r w:rsidR="00621806" w:rsidRPr="009244AC">
        <w:rPr>
          <w:color w:val="000000" w:themeColor="text1"/>
          <w:szCs w:val="26"/>
        </w:rPr>
        <w:t xml:space="preserve">02 </w:t>
      </w:r>
      <w:r w:rsidRPr="009244AC">
        <w:rPr>
          <w:color w:val="000000" w:themeColor="text1"/>
          <w:szCs w:val="26"/>
          <w:lang w:val="vi-VN"/>
        </w:rPr>
        <w:t xml:space="preserve">trạm </w:t>
      </w:r>
      <w:r w:rsidR="00A73034" w:rsidRPr="009244AC">
        <w:rPr>
          <w:color w:val="000000" w:themeColor="text1"/>
          <w:szCs w:val="26"/>
          <w:lang w:val="vi-VN"/>
        </w:rPr>
        <w:t>biế</w:t>
      </w:r>
      <w:r w:rsidR="00621806" w:rsidRPr="009244AC">
        <w:rPr>
          <w:color w:val="000000" w:themeColor="text1"/>
          <w:szCs w:val="26"/>
          <w:lang w:val="vi-VN"/>
        </w:rPr>
        <w:t xml:space="preserve">n áp treo </w:t>
      </w:r>
      <w:r w:rsidR="00621806" w:rsidRPr="009244AC">
        <w:rPr>
          <w:color w:val="000000" w:themeColor="text1"/>
          <w:szCs w:val="26"/>
        </w:rPr>
        <w:t>630</w:t>
      </w:r>
      <w:r w:rsidR="00A73034" w:rsidRPr="009244AC">
        <w:rPr>
          <w:color w:val="000000" w:themeColor="text1"/>
          <w:szCs w:val="26"/>
          <w:lang w:val="vi-VN"/>
        </w:rPr>
        <w:t>kva</w:t>
      </w:r>
      <w:r w:rsidR="00621806" w:rsidRPr="009244AC">
        <w:rPr>
          <w:color w:val="000000" w:themeColor="text1"/>
          <w:szCs w:val="26"/>
        </w:rPr>
        <w:t xml:space="preserve"> và 250kva</w:t>
      </w:r>
    </w:p>
    <w:p w14:paraId="37504D54" w14:textId="77777777" w:rsidR="00E64CDD" w:rsidRPr="00A71306" w:rsidRDefault="00E64CDD" w:rsidP="00E64CDD">
      <w:pPr>
        <w:ind w:firstLine="720"/>
        <w:jc w:val="both"/>
        <w:rPr>
          <w:szCs w:val="26"/>
          <w:lang w:val="vi-VN"/>
        </w:rPr>
      </w:pPr>
      <w:r w:rsidRPr="00A71306">
        <w:rPr>
          <w:szCs w:val="26"/>
          <w:lang w:val="vi-VN"/>
        </w:rPr>
        <w:t xml:space="preserve">- Cổng, tường rào: được xây dựng quanh </w:t>
      </w:r>
      <w:r w:rsidR="00B537CE" w:rsidRPr="00A71306">
        <w:rPr>
          <w:szCs w:val="26"/>
          <w:lang w:val="vi-VN"/>
        </w:rPr>
        <w:t>nhà máy</w:t>
      </w:r>
      <w:r w:rsidRPr="00A71306">
        <w:rPr>
          <w:szCs w:val="26"/>
          <w:lang w:val="vi-VN"/>
        </w:rPr>
        <w:t xml:space="preserve">. Kết cấu tường gạch, cổng khung </w:t>
      </w:r>
      <w:r w:rsidR="00BA48A2" w:rsidRPr="00A71306">
        <w:rPr>
          <w:szCs w:val="26"/>
        </w:rPr>
        <w:t>inox</w:t>
      </w:r>
      <w:r w:rsidRPr="00A71306">
        <w:rPr>
          <w:szCs w:val="26"/>
          <w:lang w:val="vi-VN"/>
        </w:rPr>
        <w:t>.</w:t>
      </w:r>
    </w:p>
    <w:p w14:paraId="1EB36409" w14:textId="77777777" w:rsidR="00A71306" w:rsidRPr="00A71306" w:rsidRDefault="00E64CDD" w:rsidP="00E64CDD">
      <w:pPr>
        <w:ind w:firstLine="720"/>
        <w:jc w:val="both"/>
        <w:rPr>
          <w:szCs w:val="26"/>
        </w:rPr>
      </w:pPr>
      <w:r w:rsidRPr="00A71306">
        <w:rPr>
          <w:szCs w:val="26"/>
          <w:lang w:val="vi-VN"/>
        </w:rPr>
        <w:t xml:space="preserve">- </w:t>
      </w:r>
      <w:r w:rsidR="00BA48A2" w:rsidRPr="00A71306">
        <w:rPr>
          <w:szCs w:val="26"/>
        </w:rPr>
        <w:t>Nhà hóa chất và t</w:t>
      </w:r>
      <w:r w:rsidRPr="00A71306">
        <w:rPr>
          <w:szCs w:val="26"/>
          <w:lang w:val="vi-VN"/>
        </w:rPr>
        <w:t xml:space="preserve">hiết bị pha hóa chất: </w:t>
      </w:r>
      <w:r w:rsidR="00BA48A2" w:rsidRPr="00A71306">
        <w:rPr>
          <w:szCs w:val="26"/>
        </w:rPr>
        <w:t>bên trong đặt các thiết bị</w:t>
      </w:r>
      <w:r w:rsidR="00A71306" w:rsidRPr="00A71306">
        <w:rPr>
          <w:szCs w:val="26"/>
        </w:rPr>
        <w:t xml:space="preserve"> máy bơm định lượng</w:t>
      </w:r>
      <w:r w:rsidR="00BA48A2" w:rsidRPr="00A71306">
        <w:rPr>
          <w:szCs w:val="26"/>
        </w:rPr>
        <w:t xml:space="preserve"> và phụ kiện cho việc pha hóa chất keo tụ và khử</w:t>
      </w:r>
      <w:r w:rsidR="00A71306" w:rsidRPr="00A71306">
        <w:rPr>
          <w:szCs w:val="26"/>
        </w:rPr>
        <w:t xml:space="preserve"> trùng.</w:t>
      </w:r>
    </w:p>
    <w:p w14:paraId="631182E9" w14:textId="77777777" w:rsidR="00E64CDD" w:rsidRPr="008D0C7F" w:rsidRDefault="00E64CDD" w:rsidP="00E64CDD">
      <w:pPr>
        <w:ind w:firstLine="720"/>
        <w:jc w:val="both"/>
        <w:rPr>
          <w:color w:val="000000" w:themeColor="text1"/>
          <w:szCs w:val="26"/>
          <w:lang w:val="vi-VN"/>
        </w:rPr>
      </w:pPr>
      <w:r w:rsidRPr="008D0C7F">
        <w:rPr>
          <w:color w:val="000000" w:themeColor="text1"/>
          <w:szCs w:val="26"/>
          <w:lang w:val="vi-VN"/>
        </w:rPr>
        <w:t>- Mạng lưới cấp nước: Nước sau khi xử lý được phân phối về các hộ dùng nước thông qua trạm bơm cấp II. Mạng lưới cấp nước gồm hệ thống đường ống dẫn truyền và dịch vụ mạng cấp nước là ống nhựa HDPE, có đường kính D</w:t>
      </w:r>
      <w:r w:rsidR="00A73034" w:rsidRPr="008D0C7F">
        <w:rPr>
          <w:color w:val="000000" w:themeColor="text1"/>
          <w:szCs w:val="26"/>
          <w:lang w:val="vi-VN"/>
        </w:rPr>
        <w:t>315-D25.</w:t>
      </w:r>
      <w:r w:rsidRPr="008D0C7F">
        <w:rPr>
          <w:color w:val="000000" w:themeColor="text1"/>
          <w:szCs w:val="26"/>
          <w:lang w:val="vi-VN"/>
        </w:rPr>
        <w:t xml:space="preserve"> Mạng lưới đường ống cấp nước đến </w:t>
      </w:r>
      <w:r w:rsidR="00D2678A" w:rsidRPr="008D0C7F">
        <w:rPr>
          <w:color w:val="000000" w:themeColor="text1"/>
          <w:szCs w:val="26"/>
        </w:rPr>
        <w:t>các</w:t>
      </w:r>
      <w:r w:rsidRPr="008D0C7F">
        <w:rPr>
          <w:color w:val="000000" w:themeColor="text1"/>
          <w:szCs w:val="26"/>
          <w:lang w:val="vi-VN"/>
        </w:rPr>
        <w:t xml:space="preserve"> xã </w:t>
      </w:r>
      <w:r w:rsidR="00127289">
        <w:rPr>
          <w:color w:val="000000" w:themeColor="text1"/>
          <w:szCs w:val="26"/>
        </w:rPr>
        <w:t xml:space="preserve"> </w:t>
      </w:r>
      <w:r w:rsidR="009244AC" w:rsidRPr="008D0C7F">
        <w:rPr>
          <w:color w:val="000000" w:themeColor="text1"/>
          <w:szCs w:val="26"/>
        </w:rPr>
        <w:t xml:space="preserve">Xuân Vinh, </w:t>
      </w:r>
      <w:r w:rsidR="00D2678A" w:rsidRPr="008D0C7F">
        <w:rPr>
          <w:color w:val="000000" w:themeColor="text1"/>
          <w:szCs w:val="26"/>
        </w:rPr>
        <w:t xml:space="preserve">Trà Lũ (xã cũ </w:t>
      </w:r>
      <w:r w:rsidR="009244AC" w:rsidRPr="008D0C7F">
        <w:rPr>
          <w:color w:val="000000" w:themeColor="text1"/>
          <w:szCs w:val="26"/>
        </w:rPr>
        <w:t>Xuân Phương</w:t>
      </w:r>
      <w:r w:rsidR="00D2678A" w:rsidRPr="008D0C7F">
        <w:rPr>
          <w:color w:val="000000" w:themeColor="text1"/>
          <w:szCs w:val="26"/>
        </w:rPr>
        <w:t>, Xuân Bắc)</w:t>
      </w:r>
      <w:r w:rsidR="009244AC" w:rsidRPr="008D0C7F">
        <w:rPr>
          <w:color w:val="000000" w:themeColor="text1"/>
          <w:szCs w:val="26"/>
        </w:rPr>
        <w:t xml:space="preserve">, Xuân Ngọc, Xuân </w:t>
      </w:r>
      <w:r w:rsidR="00D2678A" w:rsidRPr="008D0C7F">
        <w:rPr>
          <w:color w:val="000000" w:themeColor="text1"/>
          <w:szCs w:val="26"/>
        </w:rPr>
        <w:t xml:space="preserve">Giang (xã cũ Xuân </w:t>
      </w:r>
      <w:r w:rsidR="009244AC" w:rsidRPr="008D0C7F">
        <w:rPr>
          <w:color w:val="000000" w:themeColor="text1"/>
          <w:szCs w:val="26"/>
        </w:rPr>
        <w:t>Thuỷ</w:t>
      </w:r>
      <w:r w:rsidR="00D2678A" w:rsidRPr="008D0C7F">
        <w:rPr>
          <w:color w:val="000000" w:themeColor="text1"/>
          <w:szCs w:val="26"/>
        </w:rPr>
        <w:t>)</w:t>
      </w:r>
      <w:r w:rsidR="009244AC" w:rsidRPr="008D0C7F">
        <w:rPr>
          <w:color w:val="000000" w:themeColor="text1"/>
          <w:szCs w:val="26"/>
        </w:rPr>
        <w:t xml:space="preserve">, </w:t>
      </w:r>
      <w:r w:rsidR="00D2678A" w:rsidRPr="008D0C7F">
        <w:rPr>
          <w:color w:val="000000" w:themeColor="text1"/>
          <w:szCs w:val="26"/>
        </w:rPr>
        <w:t xml:space="preserve">xã Xuân Phúc (xã cũ </w:t>
      </w:r>
      <w:r w:rsidR="009244AC" w:rsidRPr="008D0C7F">
        <w:rPr>
          <w:color w:val="000000" w:themeColor="text1"/>
          <w:szCs w:val="26"/>
        </w:rPr>
        <w:t>Xuân Tiến, Xuân Hoà</w:t>
      </w:r>
      <w:r w:rsidR="00D2678A" w:rsidRPr="008D0C7F">
        <w:rPr>
          <w:color w:val="000000" w:themeColor="text1"/>
          <w:szCs w:val="26"/>
        </w:rPr>
        <w:t>)</w:t>
      </w:r>
      <w:r w:rsidR="009244AC" w:rsidRPr="008D0C7F">
        <w:rPr>
          <w:color w:val="000000" w:themeColor="text1"/>
          <w:szCs w:val="26"/>
        </w:rPr>
        <w:t xml:space="preserve">, Hợp tác xã Hồng Thiện – xã Xuân Hồng, Xuân Châu, Xuân Thượng và thị trấn Xuân Trường. </w:t>
      </w:r>
      <w:r w:rsidR="009244AC" w:rsidRPr="008D0C7F">
        <w:rPr>
          <w:vanish/>
          <w:color w:val="000000" w:themeColor="text1"/>
          <w:szCs w:val="26"/>
        </w:rPr>
        <w:t>ồng T</w:t>
      </w:r>
    </w:p>
    <w:p w14:paraId="31D81616" w14:textId="77777777" w:rsidR="00E64CDD" w:rsidRPr="008D0C7F" w:rsidRDefault="00E64CDD" w:rsidP="00EF4E55">
      <w:pPr>
        <w:jc w:val="both"/>
        <w:rPr>
          <w:b/>
          <w:i/>
          <w:color w:val="000000" w:themeColor="text1"/>
          <w:szCs w:val="26"/>
        </w:rPr>
      </w:pPr>
      <w:r w:rsidRPr="008D0C7F">
        <w:rPr>
          <w:b/>
          <w:i/>
          <w:color w:val="000000" w:themeColor="text1"/>
          <w:szCs w:val="26"/>
          <w:lang w:val="vi-VN"/>
        </w:rPr>
        <w:t>2) Giai đoạn xây mới 202</w:t>
      </w:r>
      <w:r w:rsidR="001279EF" w:rsidRPr="008D0C7F">
        <w:rPr>
          <w:b/>
          <w:i/>
          <w:color w:val="000000" w:themeColor="text1"/>
          <w:szCs w:val="26"/>
        </w:rPr>
        <w:t>4</w:t>
      </w:r>
      <w:r w:rsidRPr="008D0C7F">
        <w:rPr>
          <w:b/>
          <w:i/>
          <w:color w:val="000000" w:themeColor="text1"/>
          <w:szCs w:val="26"/>
          <w:lang w:val="vi-VN"/>
        </w:rPr>
        <w:t>-202</w:t>
      </w:r>
      <w:r w:rsidR="001279EF" w:rsidRPr="008D0C7F">
        <w:rPr>
          <w:b/>
          <w:i/>
          <w:color w:val="000000" w:themeColor="text1"/>
          <w:szCs w:val="26"/>
        </w:rPr>
        <w:t>5</w:t>
      </w:r>
      <w:r w:rsidRPr="008D0C7F">
        <w:rPr>
          <w:b/>
          <w:i/>
          <w:color w:val="000000" w:themeColor="text1"/>
          <w:szCs w:val="26"/>
          <w:lang w:val="vi-VN"/>
        </w:rPr>
        <w:t>:</w:t>
      </w:r>
      <w:r w:rsidR="007955EE" w:rsidRPr="008D0C7F">
        <w:rPr>
          <w:b/>
          <w:i/>
          <w:color w:val="000000" w:themeColor="text1"/>
          <w:szCs w:val="26"/>
        </w:rPr>
        <w:t xml:space="preserve"> </w:t>
      </w:r>
    </w:p>
    <w:p w14:paraId="49D423FB" w14:textId="77777777" w:rsidR="00EF28A3" w:rsidRPr="008D0C7F" w:rsidRDefault="00EF28A3" w:rsidP="001B73CA">
      <w:pPr>
        <w:ind w:firstLine="720"/>
        <w:jc w:val="both"/>
        <w:rPr>
          <w:color w:val="000000" w:themeColor="text1"/>
          <w:szCs w:val="26"/>
          <w:lang w:val="pt-BR"/>
        </w:rPr>
      </w:pPr>
      <w:r w:rsidRPr="008D0C7F">
        <w:rPr>
          <w:color w:val="000000" w:themeColor="text1"/>
          <w:szCs w:val="26"/>
          <w:lang w:val="pt-BR"/>
        </w:rPr>
        <w:t>Tận dụng, di chuyển lán để xe hiện trạng (mái tôn, cột thép, vì kèo) từ vị trí cũ sang vị trí mới.</w:t>
      </w:r>
    </w:p>
    <w:p w14:paraId="6A7533CA" w14:textId="77777777" w:rsidR="00E64CDD" w:rsidRPr="000E5427" w:rsidRDefault="00E64CDD" w:rsidP="00EF4E55">
      <w:pPr>
        <w:jc w:val="both"/>
        <w:rPr>
          <w:b/>
          <w:szCs w:val="26"/>
          <w:lang w:val="pt-BR"/>
        </w:rPr>
      </w:pPr>
      <w:r w:rsidRPr="000E5427">
        <w:rPr>
          <w:b/>
          <w:szCs w:val="26"/>
          <w:lang w:val="pt-BR"/>
        </w:rPr>
        <w:t>c. Các hạng mục bảo vệ môi trường:</w:t>
      </w:r>
    </w:p>
    <w:p w14:paraId="2D50C3E5" w14:textId="77777777" w:rsidR="0031255F" w:rsidRPr="000E5427" w:rsidRDefault="00E64CDD" w:rsidP="00EF4E55">
      <w:pPr>
        <w:jc w:val="both"/>
        <w:rPr>
          <w:b/>
          <w:i/>
          <w:szCs w:val="26"/>
          <w:lang w:val="vi-VN"/>
        </w:rPr>
      </w:pPr>
      <w:r w:rsidRPr="000E5427">
        <w:rPr>
          <w:b/>
          <w:i/>
          <w:szCs w:val="26"/>
          <w:lang w:val="pt-BR"/>
        </w:rPr>
        <w:t>1)</w:t>
      </w:r>
      <w:r w:rsidR="001D6CCD" w:rsidRPr="000E5427">
        <w:rPr>
          <w:b/>
          <w:i/>
          <w:szCs w:val="26"/>
          <w:lang w:val="pt-BR"/>
        </w:rPr>
        <w:t xml:space="preserve"> </w:t>
      </w:r>
      <w:r w:rsidRPr="000E5427">
        <w:rPr>
          <w:b/>
          <w:i/>
          <w:szCs w:val="26"/>
          <w:lang w:val="pt-BR"/>
        </w:rPr>
        <w:t>Hạng mục g</w:t>
      </w:r>
      <w:r w:rsidR="00382406" w:rsidRPr="000E5427">
        <w:rPr>
          <w:b/>
          <w:i/>
          <w:szCs w:val="26"/>
          <w:lang w:val="pt-BR"/>
        </w:rPr>
        <w:t>iai đoạn hiện tại</w:t>
      </w:r>
      <w:r w:rsidR="00EF4E55" w:rsidRPr="000E5427">
        <w:rPr>
          <w:b/>
          <w:i/>
          <w:szCs w:val="26"/>
          <w:lang w:val="vi-VN"/>
        </w:rPr>
        <w:t>:</w:t>
      </w:r>
    </w:p>
    <w:p w14:paraId="0E77F72B" w14:textId="77777777" w:rsidR="00B46969" w:rsidRPr="00B26026" w:rsidRDefault="00E533A3" w:rsidP="00E533A3">
      <w:pPr>
        <w:ind w:firstLine="720"/>
        <w:jc w:val="both"/>
        <w:rPr>
          <w:szCs w:val="26"/>
          <w:vertAlign w:val="superscript"/>
        </w:rPr>
      </w:pPr>
      <w:r w:rsidRPr="00B26026">
        <w:rPr>
          <w:szCs w:val="26"/>
          <w:lang w:val="vi-VN"/>
        </w:rPr>
        <w:t>-</w:t>
      </w:r>
      <w:r w:rsidR="00B46969" w:rsidRPr="00B26026">
        <w:rPr>
          <w:szCs w:val="26"/>
          <w:lang w:val="vi-VN"/>
        </w:rPr>
        <w:t xml:space="preserve"> </w:t>
      </w:r>
      <w:r w:rsidR="00D02D59" w:rsidRPr="00B26026">
        <w:rPr>
          <w:szCs w:val="26"/>
        </w:rPr>
        <w:t>01 bể</w:t>
      </w:r>
      <w:r w:rsidR="00FA03B8">
        <w:rPr>
          <w:szCs w:val="26"/>
        </w:rPr>
        <w:t xml:space="preserve"> thu bùn</w:t>
      </w:r>
      <w:r w:rsidR="00D02D59" w:rsidRPr="00B26026">
        <w:rPr>
          <w:szCs w:val="26"/>
        </w:rPr>
        <w:t xml:space="preserve"> có diện tích </w:t>
      </w:r>
      <w:r w:rsidR="00EA3F46">
        <w:rPr>
          <w:szCs w:val="26"/>
        </w:rPr>
        <w:t>60</w:t>
      </w:r>
      <w:r w:rsidR="00D02D59" w:rsidRPr="00B26026">
        <w:rPr>
          <w:szCs w:val="26"/>
        </w:rPr>
        <w:t>m</w:t>
      </w:r>
      <w:r w:rsidR="00EA3F46">
        <w:rPr>
          <w:szCs w:val="26"/>
          <w:vertAlign w:val="superscript"/>
        </w:rPr>
        <w:t>3</w:t>
      </w:r>
      <w:r w:rsidR="00D02D59" w:rsidRPr="00B26026">
        <w:rPr>
          <w:szCs w:val="26"/>
        </w:rPr>
        <w:t>, 01 bể tách bùn</w:t>
      </w:r>
      <w:r w:rsidR="008D0C7F">
        <w:rPr>
          <w:szCs w:val="26"/>
        </w:rPr>
        <w:t xml:space="preserve"> (sân phơi bùn)</w:t>
      </w:r>
      <w:r w:rsidR="00D02D59" w:rsidRPr="00B26026">
        <w:rPr>
          <w:szCs w:val="26"/>
        </w:rPr>
        <w:t xml:space="preserve"> có thể tích 200 m</w:t>
      </w:r>
      <w:r w:rsidR="00D02D59" w:rsidRPr="00B26026">
        <w:rPr>
          <w:szCs w:val="26"/>
          <w:vertAlign w:val="superscript"/>
        </w:rPr>
        <w:t xml:space="preserve">3 </w:t>
      </w:r>
    </w:p>
    <w:p w14:paraId="2B51F155" w14:textId="77777777" w:rsidR="007F586A" w:rsidRPr="00B26026" w:rsidRDefault="006B03CD" w:rsidP="007F586A">
      <w:pPr>
        <w:ind w:firstLine="720"/>
        <w:jc w:val="both"/>
        <w:rPr>
          <w:szCs w:val="26"/>
          <w:lang w:val="pt-BR"/>
        </w:rPr>
      </w:pPr>
      <w:r w:rsidRPr="00B26026">
        <w:rPr>
          <w:szCs w:val="26"/>
          <w:lang w:val="pt-BR"/>
        </w:rPr>
        <w:t xml:space="preserve">- </w:t>
      </w:r>
      <w:r w:rsidR="007F586A" w:rsidRPr="00B26026">
        <w:rPr>
          <w:szCs w:val="26"/>
          <w:lang w:val="pt-BR"/>
        </w:rPr>
        <w:t>Hệ thống</w:t>
      </w:r>
      <w:r w:rsidRPr="00B26026">
        <w:rPr>
          <w:szCs w:val="26"/>
          <w:lang w:val="pt-BR"/>
        </w:rPr>
        <w:t xml:space="preserve"> thoát nước</w:t>
      </w:r>
      <w:r w:rsidR="007F586A" w:rsidRPr="00B26026">
        <w:rPr>
          <w:szCs w:val="26"/>
          <w:lang w:val="pt-BR"/>
        </w:rPr>
        <w:t xml:space="preserve"> mưa, nước thải</w:t>
      </w:r>
      <w:r w:rsidRPr="00B26026">
        <w:rPr>
          <w:szCs w:val="26"/>
          <w:lang w:val="pt-BR"/>
        </w:rPr>
        <w:t xml:space="preserve">: </w:t>
      </w:r>
      <w:r w:rsidR="007F586A" w:rsidRPr="00B26026">
        <w:rPr>
          <w:szCs w:val="26"/>
          <w:lang w:val="pt-BR"/>
        </w:rPr>
        <w:t>Đường cống tròn BTCT D300</w:t>
      </w:r>
      <w:r w:rsidRPr="00B26026">
        <w:rPr>
          <w:szCs w:val="26"/>
          <w:lang w:val="pt-BR"/>
        </w:rPr>
        <w:t>.</w:t>
      </w:r>
    </w:p>
    <w:bookmarkEnd w:id="228"/>
    <w:p w14:paraId="01A41303" w14:textId="77777777" w:rsidR="00E64CDD" w:rsidRPr="00D02D59" w:rsidRDefault="00E64CDD" w:rsidP="00E64CDD">
      <w:pPr>
        <w:pStyle w:val="b"/>
        <w:spacing w:before="60" w:after="60" w:line="312" w:lineRule="auto"/>
        <w:jc w:val="both"/>
        <w:rPr>
          <w:rFonts w:ascii="Times New Roman" w:hAnsi="Times New Roman" w:cs="Times New Roman"/>
          <w:b/>
          <w:i/>
          <w:sz w:val="26"/>
          <w:szCs w:val="26"/>
          <w:lang w:val="vi-VN"/>
        </w:rPr>
      </w:pPr>
      <w:r w:rsidRPr="00D02D59">
        <w:rPr>
          <w:rFonts w:ascii="Times New Roman" w:hAnsi="Times New Roman" w:cs="Times New Roman"/>
          <w:b/>
          <w:i/>
          <w:sz w:val="26"/>
          <w:szCs w:val="26"/>
          <w:lang w:val="vi-VN"/>
        </w:rPr>
        <w:t>2) Hạng mục xây mới giai đoạn 202</w:t>
      </w:r>
      <w:r w:rsidR="00840627" w:rsidRPr="00D02D59">
        <w:rPr>
          <w:rFonts w:ascii="Times New Roman" w:hAnsi="Times New Roman" w:cs="Times New Roman"/>
          <w:b/>
          <w:i/>
          <w:sz w:val="26"/>
          <w:szCs w:val="26"/>
        </w:rPr>
        <w:t>4</w:t>
      </w:r>
      <w:r w:rsidRPr="00D02D59">
        <w:rPr>
          <w:rFonts w:ascii="Times New Roman" w:hAnsi="Times New Roman" w:cs="Times New Roman"/>
          <w:b/>
          <w:i/>
          <w:sz w:val="26"/>
          <w:szCs w:val="26"/>
          <w:lang w:val="vi-VN"/>
        </w:rPr>
        <w:t>-202</w:t>
      </w:r>
      <w:r w:rsidR="00840627" w:rsidRPr="00D02D59">
        <w:rPr>
          <w:rFonts w:ascii="Times New Roman" w:hAnsi="Times New Roman" w:cs="Times New Roman"/>
          <w:b/>
          <w:i/>
          <w:sz w:val="26"/>
          <w:szCs w:val="26"/>
        </w:rPr>
        <w:t>5</w:t>
      </w:r>
      <w:r w:rsidRPr="00D02D59">
        <w:rPr>
          <w:rFonts w:ascii="Times New Roman" w:hAnsi="Times New Roman" w:cs="Times New Roman"/>
          <w:b/>
          <w:i/>
          <w:sz w:val="26"/>
          <w:szCs w:val="26"/>
          <w:lang w:val="vi-VN"/>
        </w:rPr>
        <w:t>:</w:t>
      </w:r>
    </w:p>
    <w:p w14:paraId="0E7A185C" w14:textId="77777777" w:rsidR="006B5197" w:rsidRPr="00D02D59" w:rsidRDefault="00D02D59" w:rsidP="00E64CDD">
      <w:pPr>
        <w:ind w:firstLine="720"/>
        <w:jc w:val="both"/>
        <w:rPr>
          <w:szCs w:val="26"/>
        </w:rPr>
      </w:pPr>
      <w:r w:rsidRPr="00D02D59">
        <w:rPr>
          <w:szCs w:val="26"/>
        </w:rPr>
        <w:t>Không có</w:t>
      </w:r>
    </w:p>
    <w:p w14:paraId="7D0532B9" w14:textId="77777777" w:rsidR="00D7452C" w:rsidRPr="000E5427" w:rsidRDefault="00D7452C" w:rsidP="00E64CDD">
      <w:pPr>
        <w:jc w:val="both"/>
        <w:rPr>
          <w:i/>
          <w:szCs w:val="26"/>
          <w:lang w:val="pt-BR"/>
        </w:rPr>
      </w:pPr>
      <w:r w:rsidRPr="000E5427">
        <w:rPr>
          <w:i/>
          <w:szCs w:val="26"/>
          <w:lang w:val="pt-BR"/>
        </w:rPr>
        <w:t xml:space="preserve">* Hệ thống cấp điện: </w:t>
      </w:r>
    </w:p>
    <w:p w14:paraId="4B77DC7A" w14:textId="77777777" w:rsidR="00D7452C" w:rsidRPr="00C649BA" w:rsidRDefault="00D7452C" w:rsidP="00DC1412">
      <w:pPr>
        <w:ind w:firstLine="720"/>
        <w:jc w:val="both"/>
        <w:rPr>
          <w:szCs w:val="26"/>
          <w:lang w:val="pt-BR"/>
        </w:rPr>
      </w:pPr>
      <w:r w:rsidRPr="000E5427">
        <w:rPr>
          <w:szCs w:val="26"/>
          <w:lang w:val="pt-BR"/>
        </w:rPr>
        <w:t>Dự án lấy điện từ</w:t>
      </w:r>
      <w:r w:rsidR="00FC5721" w:rsidRPr="000E5427">
        <w:rPr>
          <w:szCs w:val="26"/>
          <w:lang w:val="pt-BR"/>
        </w:rPr>
        <w:t xml:space="preserve"> lưới điện củ</w:t>
      </w:r>
      <w:r w:rsidR="00A97E34" w:rsidRPr="000E5427">
        <w:rPr>
          <w:szCs w:val="26"/>
          <w:lang w:val="pt-BR"/>
        </w:rPr>
        <w:t xml:space="preserve">a </w:t>
      </w:r>
      <w:r w:rsidR="000B1436" w:rsidRPr="000E5427">
        <w:rPr>
          <w:szCs w:val="26"/>
          <w:lang w:val="pt-BR"/>
        </w:rPr>
        <w:t xml:space="preserve">huyện </w:t>
      </w:r>
      <w:r w:rsidR="000E5427" w:rsidRPr="000E5427">
        <w:rPr>
          <w:szCs w:val="26"/>
          <w:lang w:val="pt-BR"/>
        </w:rPr>
        <w:t xml:space="preserve">Xuân Trường </w:t>
      </w:r>
      <w:r w:rsidR="00FC5721" w:rsidRPr="000E5427">
        <w:rPr>
          <w:szCs w:val="26"/>
          <w:lang w:val="pt-BR"/>
        </w:rPr>
        <w:t xml:space="preserve">về trạm biến áp được xây dựng tại </w:t>
      </w:r>
      <w:r w:rsidR="000B1436" w:rsidRPr="000E5427">
        <w:rPr>
          <w:szCs w:val="26"/>
          <w:lang w:val="pt-BR"/>
        </w:rPr>
        <w:t>nhà máy</w:t>
      </w:r>
      <w:r w:rsidRPr="000E5427">
        <w:rPr>
          <w:szCs w:val="26"/>
          <w:lang w:val="pt-BR"/>
        </w:rPr>
        <w:t xml:space="preserve"> để cấp đến các khu vực sử dụng. Điện dẫn vào từng công trình bằng cáp treo bọc nhựa cách điện.</w:t>
      </w:r>
      <w:r w:rsidR="00D80A68" w:rsidRPr="000E5427">
        <w:rPr>
          <w:szCs w:val="26"/>
          <w:lang w:val="pt-BR"/>
        </w:rPr>
        <w:t xml:space="preserve"> </w:t>
      </w:r>
      <w:r w:rsidRPr="000E5427">
        <w:rPr>
          <w:szCs w:val="26"/>
          <w:lang w:val="pt-BR"/>
        </w:rPr>
        <w:t xml:space="preserve">Mạng điện trong các công trình dùng dây dẫn đi ngầm trong tường. </w:t>
      </w:r>
      <w:r w:rsidR="006D0023" w:rsidRPr="000E5427">
        <w:rPr>
          <w:szCs w:val="26"/>
          <w:lang w:val="pt-BR"/>
        </w:rPr>
        <w:t xml:space="preserve">Hệ thống chiếu sáng được bảo vệ bằng aptomat lắp trong các bảng điện, điều khiển chiếu sáng bằng các công tắc lắp trên tường </w:t>
      </w:r>
      <w:r w:rsidR="002804EF" w:rsidRPr="000E5427">
        <w:rPr>
          <w:szCs w:val="26"/>
          <w:lang w:val="pt-BR"/>
        </w:rPr>
        <w:t xml:space="preserve"> </w:t>
      </w:r>
      <w:r w:rsidR="006D0023" w:rsidRPr="000E5427">
        <w:rPr>
          <w:szCs w:val="26"/>
          <w:lang w:val="pt-BR"/>
        </w:rPr>
        <w:t xml:space="preserve">ở vị trí thuận lợi. Hệ thống lắp đặt gọn đẹp về kiến trúc, an </w:t>
      </w:r>
      <w:r w:rsidR="006D0023" w:rsidRPr="00C649BA">
        <w:rPr>
          <w:szCs w:val="26"/>
          <w:lang w:val="pt-BR"/>
        </w:rPr>
        <w:t>toàn tuyệt đối cho người sử dụng.</w:t>
      </w:r>
    </w:p>
    <w:p w14:paraId="505220E4" w14:textId="77777777" w:rsidR="00D7452C" w:rsidRPr="00C649BA" w:rsidRDefault="00D7452C" w:rsidP="00E64CDD">
      <w:pPr>
        <w:jc w:val="both"/>
        <w:rPr>
          <w:i/>
          <w:szCs w:val="26"/>
          <w:lang w:val="pt-BR"/>
        </w:rPr>
      </w:pPr>
      <w:r w:rsidRPr="00C649BA">
        <w:rPr>
          <w:i/>
          <w:szCs w:val="26"/>
          <w:lang w:val="pt-BR"/>
        </w:rPr>
        <w:t>* Hệ thống cấp nước:</w:t>
      </w:r>
    </w:p>
    <w:p w14:paraId="79C4AC3B" w14:textId="77777777" w:rsidR="00AE69CA" w:rsidRPr="00C649BA" w:rsidRDefault="00D7452C" w:rsidP="00DC1412">
      <w:pPr>
        <w:ind w:firstLine="567"/>
        <w:jc w:val="both"/>
        <w:rPr>
          <w:szCs w:val="26"/>
          <w:lang w:val="pt-BR"/>
        </w:rPr>
      </w:pPr>
      <w:r w:rsidRPr="00C649BA">
        <w:rPr>
          <w:szCs w:val="26"/>
          <w:lang w:val="pt-BR"/>
        </w:rPr>
        <w:tab/>
      </w:r>
      <w:r w:rsidR="00011084" w:rsidRPr="00C649BA">
        <w:rPr>
          <w:szCs w:val="26"/>
          <w:lang w:val="pt-BR"/>
        </w:rPr>
        <w:t xml:space="preserve">Công ty sử dụng nguồn nước sạch được sản xuất trực tiếp ở nhà máy nước </w:t>
      </w:r>
      <w:r w:rsidR="00077144" w:rsidRPr="00C649BA">
        <w:rPr>
          <w:szCs w:val="26"/>
          <w:lang w:val="pt-BR"/>
        </w:rPr>
        <w:t>Xuân Trường</w:t>
      </w:r>
      <w:r w:rsidR="000B1436" w:rsidRPr="00C649BA">
        <w:rPr>
          <w:szCs w:val="26"/>
          <w:lang w:val="pt-BR"/>
        </w:rPr>
        <w:t xml:space="preserve"> </w:t>
      </w:r>
      <w:r w:rsidR="00011084" w:rsidRPr="00C649BA">
        <w:rPr>
          <w:szCs w:val="26"/>
          <w:lang w:val="pt-BR"/>
        </w:rPr>
        <w:t xml:space="preserve">để phục vụ cho hoạt động sinh hoạt. </w:t>
      </w:r>
    </w:p>
    <w:p w14:paraId="091058BC" w14:textId="77777777" w:rsidR="00A60C3C" w:rsidRPr="00CD6D42" w:rsidRDefault="00F077B0" w:rsidP="00604433">
      <w:pPr>
        <w:pStyle w:val="13"/>
        <w:rPr>
          <w:color w:val="auto"/>
        </w:rPr>
      </w:pPr>
      <w:bookmarkStart w:id="238" w:name="_Toc160395941"/>
      <w:r w:rsidRPr="00CD6D42">
        <w:rPr>
          <w:color w:val="auto"/>
        </w:rPr>
        <w:t>1.2</w:t>
      </w:r>
      <w:r w:rsidR="00A60C3C" w:rsidRPr="00CD6D42">
        <w:rPr>
          <w:color w:val="auto"/>
        </w:rPr>
        <w:t>.3. Các hạng mục công trình xử lý chất thải và bảo vệ môi trường</w:t>
      </w:r>
      <w:bookmarkEnd w:id="238"/>
      <w:r w:rsidR="00A60C3C" w:rsidRPr="00CD6D42">
        <w:rPr>
          <w:color w:val="auto"/>
        </w:rPr>
        <w:t xml:space="preserve"> </w:t>
      </w:r>
    </w:p>
    <w:p w14:paraId="5328DD2B" w14:textId="77777777" w:rsidR="008B5FE4" w:rsidRPr="00CD6D42" w:rsidRDefault="00422922" w:rsidP="00DC1412">
      <w:pPr>
        <w:jc w:val="both"/>
        <w:rPr>
          <w:bCs/>
          <w:i/>
          <w:szCs w:val="26"/>
          <w:lang w:val="nl-NL"/>
        </w:rPr>
      </w:pPr>
      <w:r w:rsidRPr="00CD6D42">
        <w:rPr>
          <w:i/>
          <w:szCs w:val="26"/>
          <w:lang w:val="es-PE"/>
        </w:rPr>
        <w:t>a</w:t>
      </w:r>
      <w:r w:rsidR="007A73ED" w:rsidRPr="00CD6D42">
        <w:rPr>
          <w:i/>
          <w:szCs w:val="26"/>
          <w:lang w:val="es-PE"/>
        </w:rPr>
        <w:t>.</w:t>
      </w:r>
      <w:r w:rsidR="008B5FE4" w:rsidRPr="00CD6D42">
        <w:rPr>
          <w:bCs/>
          <w:i/>
          <w:szCs w:val="26"/>
          <w:lang w:val="nl-NL"/>
        </w:rPr>
        <w:t xml:space="preserve"> Hệ thống thu gom và thoát nước mưa</w:t>
      </w:r>
      <w:r w:rsidR="007D50C4" w:rsidRPr="00CD6D42">
        <w:rPr>
          <w:bCs/>
          <w:i/>
          <w:szCs w:val="26"/>
          <w:lang w:val="nl-NL"/>
        </w:rPr>
        <w:t>.</w:t>
      </w:r>
    </w:p>
    <w:p w14:paraId="61B98F4A" w14:textId="77777777" w:rsidR="007D50C4" w:rsidRPr="00CD6D42" w:rsidRDefault="007D50C4" w:rsidP="00DC1412">
      <w:pPr>
        <w:jc w:val="both"/>
        <w:rPr>
          <w:bCs/>
          <w:i/>
          <w:szCs w:val="26"/>
          <w:lang w:val="nl-NL"/>
        </w:rPr>
      </w:pPr>
      <w:r w:rsidRPr="00CD6D42">
        <w:rPr>
          <w:b/>
          <w:bCs/>
          <w:i/>
          <w:szCs w:val="26"/>
          <w:lang w:val="nl-NL"/>
        </w:rPr>
        <w:tab/>
      </w:r>
      <w:r w:rsidRPr="00CD6D42">
        <w:rPr>
          <w:bCs/>
          <w:i/>
          <w:szCs w:val="26"/>
          <w:lang w:val="nl-NL"/>
        </w:rPr>
        <w:t>* Hệ thống đường cống thu gom và thoát nước mưa.</w:t>
      </w:r>
    </w:p>
    <w:p w14:paraId="26BAED77" w14:textId="77777777" w:rsidR="00232A19" w:rsidRPr="00CD6D42" w:rsidRDefault="00162A56" w:rsidP="00DC1412">
      <w:pPr>
        <w:jc w:val="both"/>
        <w:rPr>
          <w:szCs w:val="26"/>
          <w:lang w:val="nl-NL"/>
        </w:rPr>
      </w:pPr>
      <w:r w:rsidRPr="00CD6D42">
        <w:rPr>
          <w:b/>
          <w:bCs/>
          <w:i/>
          <w:szCs w:val="26"/>
          <w:lang w:val="nl-NL"/>
        </w:rPr>
        <w:lastRenderedPageBreak/>
        <w:tab/>
      </w:r>
      <w:bookmarkStart w:id="239" w:name="_Hlk11325004"/>
      <w:r w:rsidR="00232A19" w:rsidRPr="00CD6D42">
        <w:rPr>
          <w:szCs w:val="26"/>
          <w:lang w:val="nl-NL"/>
        </w:rPr>
        <w:t>- Dự án xây dựng hệ thống xây dựng đường cống thu gom và thoát nước mưa tách riêng với đường cống thu gom nước thải.</w:t>
      </w:r>
    </w:p>
    <w:p w14:paraId="6C34B110" w14:textId="77777777" w:rsidR="00941429" w:rsidRPr="00CD6D42" w:rsidRDefault="00941429" w:rsidP="00DC1412">
      <w:pPr>
        <w:jc w:val="both"/>
        <w:rPr>
          <w:szCs w:val="26"/>
          <w:lang w:val="nl-NL"/>
        </w:rPr>
      </w:pPr>
      <w:r w:rsidRPr="00CD6D42">
        <w:rPr>
          <w:szCs w:val="26"/>
          <w:lang w:val="nl-NL"/>
        </w:rPr>
        <w:tab/>
        <w:t xml:space="preserve">- Công ty </w:t>
      </w:r>
      <w:r w:rsidR="007A69E3" w:rsidRPr="00CD6D42">
        <w:rPr>
          <w:szCs w:val="26"/>
          <w:lang w:val="nl-NL"/>
        </w:rPr>
        <w:t>giữ nguyên</w:t>
      </w:r>
      <w:r w:rsidRPr="00CD6D42">
        <w:rPr>
          <w:szCs w:val="26"/>
          <w:lang w:val="nl-NL"/>
        </w:rPr>
        <w:t xml:space="preserve"> hệ thống thu gom thoát nước mưa hiện trạng.</w:t>
      </w:r>
    </w:p>
    <w:p w14:paraId="3C79B3EA" w14:textId="77777777" w:rsidR="00232A19" w:rsidRPr="00CD6D42" w:rsidRDefault="00232A19" w:rsidP="00DC1412">
      <w:pPr>
        <w:ind w:firstLine="720"/>
        <w:jc w:val="both"/>
        <w:rPr>
          <w:szCs w:val="26"/>
          <w:lang w:val="nl-NL"/>
        </w:rPr>
      </w:pPr>
      <w:r w:rsidRPr="00CD6D42">
        <w:rPr>
          <w:szCs w:val="26"/>
          <w:lang w:val="nl-NL"/>
        </w:rPr>
        <w:t xml:space="preserve">- Nước mưa </w:t>
      </w:r>
      <w:r w:rsidR="008222DE" w:rsidRPr="00CD6D42">
        <w:rPr>
          <w:szCs w:val="26"/>
          <w:lang w:val="nl-NL"/>
        </w:rPr>
        <w:t xml:space="preserve">trên mái </w:t>
      </w:r>
      <w:r w:rsidRPr="00CD6D42">
        <w:rPr>
          <w:szCs w:val="26"/>
          <w:lang w:val="nl-NL"/>
        </w:rPr>
        <w:t>được gom</w:t>
      </w:r>
      <w:r w:rsidR="008222DE" w:rsidRPr="00CD6D42">
        <w:rPr>
          <w:szCs w:val="26"/>
          <w:lang w:val="nl-NL"/>
        </w:rPr>
        <w:t xml:space="preserve"> bằng đường ống nhựa PVC </w:t>
      </w:r>
      <w:r w:rsidR="000E3618" w:rsidRPr="00CD6D42">
        <w:rPr>
          <w:szCs w:val="26"/>
        </w:rPr>
        <w:t>D</w:t>
      </w:r>
      <w:r w:rsidR="008222DE" w:rsidRPr="00CD6D42">
        <w:rPr>
          <w:szCs w:val="26"/>
          <w:lang w:val="nl-NL"/>
        </w:rPr>
        <w:t>90</w:t>
      </w:r>
      <w:r w:rsidR="000E3618" w:rsidRPr="00CD6D42">
        <w:rPr>
          <w:szCs w:val="26"/>
          <w:lang w:val="nl-NL"/>
        </w:rPr>
        <w:t>, D110</w:t>
      </w:r>
      <w:r w:rsidR="008222DE" w:rsidRPr="00CD6D42">
        <w:rPr>
          <w:szCs w:val="26"/>
          <w:lang w:val="nl-NL"/>
        </w:rPr>
        <w:t xml:space="preserve"> xuống</w:t>
      </w:r>
      <w:r w:rsidRPr="00CD6D42">
        <w:rPr>
          <w:szCs w:val="26"/>
          <w:lang w:val="nl-NL"/>
        </w:rPr>
        <w:t xml:space="preserve"> các</w:t>
      </w:r>
      <w:r w:rsidR="008222DE" w:rsidRPr="00CD6D42">
        <w:rPr>
          <w:szCs w:val="26"/>
          <w:lang w:val="nl-NL"/>
        </w:rPr>
        <w:t xml:space="preserve"> hố</w:t>
      </w:r>
      <w:r w:rsidRPr="00CD6D42">
        <w:rPr>
          <w:szCs w:val="26"/>
          <w:lang w:val="nl-NL"/>
        </w:rPr>
        <w:t xml:space="preserve"> ga thu</w:t>
      </w:r>
      <w:r w:rsidR="008222DE" w:rsidRPr="00CD6D42">
        <w:rPr>
          <w:szCs w:val="26"/>
          <w:lang w:val="nl-NL"/>
        </w:rPr>
        <w:t xml:space="preserve"> nước</w:t>
      </w:r>
      <w:r w:rsidRPr="00CD6D42">
        <w:rPr>
          <w:szCs w:val="26"/>
          <w:lang w:val="nl-NL"/>
        </w:rPr>
        <w:t xml:space="preserve"> </w:t>
      </w:r>
      <w:r w:rsidR="003F2905" w:rsidRPr="00CD6D42">
        <w:rPr>
          <w:szCs w:val="26"/>
          <w:lang w:val="nl-NL"/>
        </w:rPr>
        <w:t xml:space="preserve">của các khu nhà. </w:t>
      </w:r>
      <w:r w:rsidR="001A1083" w:rsidRPr="00CD6D42">
        <w:rPr>
          <w:szCs w:val="26"/>
          <w:lang w:val="nl-NL"/>
        </w:rPr>
        <w:t>Đường cống thu gom nước mưa chảy tràn được bố trí dọc theo đường nội bộ, xung quanh khu xử lý nước, khu nhà quả</w:t>
      </w:r>
      <w:r w:rsidR="00EA3F46">
        <w:rPr>
          <w:szCs w:val="26"/>
          <w:lang w:val="nl-NL"/>
        </w:rPr>
        <w:t xml:space="preserve">n lý </w:t>
      </w:r>
      <w:r w:rsidR="001A1083" w:rsidRPr="00CD6D42">
        <w:rPr>
          <w:szCs w:val="26"/>
          <w:lang w:val="nl-NL"/>
        </w:rPr>
        <w:t>rồi dẫn vào tuyến cố</w:t>
      </w:r>
      <w:r w:rsidR="00C649BA" w:rsidRPr="00CD6D42">
        <w:rPr>
          <w:szCs w:val="26"/>
          <w:lang w:val="nl-NL"/>
        </w:rPr>
        <w:t>ng chính D300</w:t>
      </w:r>
      <w:r w:rsidR="001A1083" w:rsidRPr="00CD6D42">
        <w:rPr>
          <w:szCs w:val="26"/>
          <w:lang w:val="nl-NL"/>
        </w:rPr>
        <w:t xml:space="preserve"> sau đó chảy vào môi trường.</w:t>
      </w:r>
    </w:p>
    <w:p w14:paraId="23F7F0A6" w14:textId="77777777" w:rsidR="00232A19" w:rsidRPr="00CD6D42" w:rsidRDefault="00232A19" w:rsidP="00DC1412">
      <w:pPr>
        <w:ind w:firstLine="720"/>
        <w:jc w:val="both"/>
        <w:rPr>
          <w:szCs w:val="26"/>
          <w:lang w:val="nl-NL"/>
        </w:rPr>
      </w:pPr>
      <w:r w:rsidRPr="008D0C7F">
        <w:rPr>
          <w:szCs w:val="26"/>
          <w:lang w:val="nl-NL"/>
        </w:rPr>
        <w:t xml:space="preserve">- </w:t>
      </w:r>
      <w:r w:rsidR="001A1083" w:rsidRPr="008D0C7F">
        <w:rPr>
          <w:szCs w:val="26"/>
          <w:lang w:val="nl-NL"/>
        </w:rPr>
        <w:t>Toàn bộ đường cống thoát nước là đường cống tròn, có cấu tạo bê tông cốt thép với chiều dài khoảng 150m. Trên đường cống thoát nước bố trí 08 hố ga lắng cặn, mỗi hố ga có thể tích 0,4m</w:t>
      </w:r>
      <w:r w:rsidR="001A1083" w:rsidRPr="008D0C7F">
        <w:rPr>
          <w:szCs w:val="26"/>
          <w:vertAlign w:val="superscript"/>
          <w:lang w:val="nl-NL"/>
        </w:rPr>
        <w:t>3</w:t>
      </w:r>
      <w:r w:rsidR="001A1083" w:rsidRPr="008D0C7F">
        <w:rPr>
          <w:szCs w:val="26"/>
          <w:lang w:val="nl-NL"/>
        </w:rPr>
        <w:t>, đáy đổ bê tông M200 dày 15cm, nắp đậy đổ BTCT.</w:t>
      </w:r>
      <w:r w:rsidR="00FA4424" w:rsidRPr="00CD6D42">
        <w:rPr>
          <w:szCs w:val="26"/>
          <w:lang w:val="nl-NL"/>
        </w:rPr>
        <w:t xml:space="preserve"> </w:t>
      </w:r>
    </w:p>
    <w:p w14:paraId="79D7E592" w14:textId="77777777" w:rsidR="0040140C" w:rsidRPr="00CD6D42" w:rsidRDefault="00232A19" w:rsidP="00DC1412">
      <w:pPr>
        <w:jc w:val="both"/>
        <w:rPr>
          <w:szCs w:val="26"/>
          <w:lang w:val="nl-NL"/>
        </w:rPr>
      </w:pPr>
      <w:r w:rsidRPr="00CD6D42">
        <w:rPr>
          <w:szCs w:val="26"/>
          <w:lang w:val="nl-NL"/>
        </w:rPr>
        <w:tab/>
        <w:t>- Cửa xả</w:t>
      </w:r>
      <w:r w:rsidR="00F37B5B" w:rsidRPr="00CD6D42">
        <w:rPr>
          <w:szCs w:val="26"/>
          <w:lang w:val="nl-NL"/>
        </w:rPr>
        <w:t xml:space="preserve"> nước</w:t>
      </w:r>
      <w:r w:rsidRPr="00CD6D42">
        <w:rPr>
          <w:szCs w:val="26"/>
          <w:lang w:val="nl-NL"/>
        </w:rPr>
        <w:t xml:space="preserve"> mưa: </w:t>
      </w:r>
      <w:r w:rsidR="00FA4424" w:rsidRPr="00CD6D42">
        <w:rPr>
          <w:szCs w:val="26"/>
          <w:lang w:val="nl-NL"/>
        </w:rPr>
        <w:t xml:space="preserve">một phần nước mưa tự chảy ra vườn khu vực trồng cây, một phần </w:t>
      </w:r>
      <w:r w:rsidRPr="00CD6D42">
        <w:rPr>
          <w:szCs w:val="26"/>
          <w:lang w:val="nl-NL"/>
        </w:rPr>
        <w:t xml:space="preserve">được xả ra </w:t>
      </w:r>
      <w:r w:rsidR="005427AC">
        <w:rPr>
          <w:szCs w:val="26"/>
          <w:lang w:val="nl-NL"/>
        </w:rPr>
        <w:t>môi trường</w:t>
      </w:r>
      <w:r w:rsidR="0040140C" w:rsidRPr="00CD6D42">
        <w:rPr>
          <w:szCs w:val="26"/>
          <w:lang w:val="nl-NL"/>
        </w:rPr>
        <w:t>.</w:t>
      </w:r>
    </w:p>
    <w:bookmarkEnd w:id="239"/>
    <w:p w14:paraId="6A8F0700" w14:textId="77777777" w:rsidR="007D50C4" w:rsidRPr="00DA0B8D" w:rsidRDefault="007D50C4" w:rsidP="00DC1412">
      <w:pPr>
        <w:ind w:firstLine="720"/>
        <w:contextualSpacing/>
        <w:jc w:val="both"/>
        <w:rPr>
          <w:rFonts w:eastAsia="Times New Roman"/>
          <w:i/>
          <w:szCs w:val="26"/>
          <w:lang w:val="nl-NL"/>
        </w:rPr>
      </w:pPr>
      <w:r w:rsidRPr="00DA0B8D">
        <w:rPr>
          <w:rFonts w:eastAsia="Times New Roman"/>
          <w:i/>
          <w:szCs w:val="26"/>
          <w:lang w:val="nl-NL"/>
        </w:rPr>
        <w:t>* Hệ thống hố ga:</w:t>
      </w:r>
    </w:p>
    <w:p w14:paraId="0C0C79AC" w14:textId="77777777" w:rsidR="00AB3CCE" w:rsidRPr="00DA0B8D" w:rsidRDefault="00162A56" w:rsidP="00DC1412">
      <w:pPr>
        <w:ind w:firstLine="720"/>
        <w:jc w:val="both"/>
        <w:rPr>
          <w:rFonts w:eastAsia="Times New Roman"/>
          <w:szCs w:val="26"/>
          <w:lang w:val="nl-NL"/>
        </w:rPr>
      </w:pPr>
      <w:r w:rsidRPr="00DA0B8D">
        <w:rPr>
          <w:rFonts w:eastAsia="Times New Roman"/>
          <w:szCs w:val="26"/>
          <w:lang w:val="nl-NL"/>
        </w:rPr>
        <w:t xml:space="preserve">- </w:t>
      </w:r>
      <w:r w:rsidR="008B5FE4" w:rsidRPr="00DA0B8D">
        <w:rPr>
          <w:rFonts w:eastAsia="Times New Roman"/>
          <w:szCs w:val="26"/>
          <w:lang w:val="nl-NL"/>
        </w:rPr>
        <w:t>Hố ga:</w:t>
      </w:r>
      <w:r w:rsidR="0049485F" w:rsidRPr="00DA0B8D">
        <w:rPr>
          <w:rFonts w:eastAsia="Times New Roman"/>
          <w:szCs w:val="26"/>
          <w:lang w:val="nl-NL"/>
        </w:rPr>
        <w:t xml:space="preserve"> </w:t>
      </w:r>
      <w:r w:rsidR="008B5FE4" w:rsidRPr="00DA0B8D">
        <w:rPr>
          <w:rFonts w:eastAsia="Times New Roman"/>
          <w:szCs w:val="26"/>
          <w:lang w:val="nl-NL"/>
        </w:rPr>
        <w:t>Các hố ga được xây dựng trên hệ thống cống để thu nước mưa</w:t>
      </w:r>
      <w:r w:rsidR="004D1AEA" w:rsidRPr="00DA0B8D">
        <w:rPr>
          <w:rFonts w:eastAsia="Times New Roman"/>
          <w:szCs w:val="26"/>
          <w:lang w:val="nl-NL"/>
        </w:rPr>
        <w:t>.</w:t>
      </w:r>
      <w:r w:rsidR="008B5FE4" w:rsidRPr="00DA0B8D">
        <w:rPr>
          <w:rFonts w:eastAsia="Times New Roman"/>
          <w:szCs w:val="26"/>
          <w:lang w:val="nl-NL"/>
        </w:rPr>
        <w:t xml:space="preserve"> Các hố ga được đặt tại các vị trí cần thiết (điểm giao nhau giữa các tuyến cống) và trên những khoảng cách quy định trong TCXD 7957 :2008. </w:t>
      </w:r>
    </w:p>
    <w:p w14:paraId="55A479D3" w14:textId="77777777" w:rsidR="008B5FE4" w:rsidRPr="00DA0B8D" w:rsidRDefault="00EB5C5F" w:rsidP="00DC1412">
      <w:pPr>
        <w:jc w:val="both"/>
        <w:rPr>
          <w:b/>
          <w:bCs/>
          <w:i/>
          <w:szCs w:val="26"/>
          <w:lang w:val="nl-NL"/>
        </w:rPr>
      </w:pPr>
      <w:r w:rsidRPr="00DA0B8D">
        <w:rPr>
          <w:i/>
          <w:szCs w:val="26"/>
          <w:lang w:val="es-PE"/>
        </w:rPr>
        <w:t>c</w:t>
      </w:r>
      <w:r w:rsidR="008B5FE4" w:rsidRPr="00DA0B8D">
        <w:rPr>
          <w:bCs/>
          <w:i/>
          <w:szCs w:val="26"/>
          <w:lang w:val="nl-NL"/>
        </w:rPr>
        <w:t xml:space="preserve">. Hệ thống thu gom và </w:t>
      </w:r>
      <w:r w:rsidR="00E401D1" w:rsidRPr="00DA0B8D">
        <w:rPr>
          <w:bCs/>
          <w:i/>
          <w:szCs w:val="26"/>
          <w:lang w:val="nl-NL"/>
        </w:rPr>
        <w:t xml:space="preserve">xử lý </w:t>
      </w:r>
      <w:r w:rsidR="008B5FE4" w:rsidRPr="00DA0B8D">
        <w:rPr>
          <w:bCs/>
          <w:i/>
          <w:szCs w:val="26"/>
          <w:lang w:val="nl-NL"/>
        </w:rPr>
        <w:t>nước thải.</w:t>
      </w:r>
    </w:p>
    <w:p w14:paraId="21E2724A" w14:textId="77777777" w:rsidR="00964049" w:rsidRPr="00956D26" w:rsidRDefault="007D50C4" w:rsidP="00DC1412">
      <w:pPr>
        <w:ind w:firstLine="680"/>
        <w:jc w:val="both"/>
        <w:rPr>
          <w:i/>
          <w:szCs w:val="26"/>
          <w:lang w:val="it-IT"/>
        </w:rPr>
      </w:pPr>
      <w:r w:rsidRPr="00956D26">
        <w:rPr>
          <w:b/>
          <w:bCs/>
          <w:i/>
          <w:szCs w:val="26"/>
          <w:lang w:val="nl-NL"/>
        </w:rPr>
        <w:tab/>
      </w:r>
      <w:r w:rsidR="00F2398D" w:rsidRPr="00956D26">
        <w:rPr>
          <w:i/>
          <w:szCs w:val="26"/>
          <w:lang w:val="it-IT"/>
        </w:rPr>
        <w:t>*</w:t>
      </w:r>
      <w:r w:rsidR="00964049" w:rsidRPr="00956D26">
        <w:rPr>
          <w:i/>
          <w:szCs w:val="26"/>
          <w:lang w:val="it-IT"/>
        </w:rPr>
        <w:t xml:space="preserve"> Hệ thố</w:t>
      </w:r>
      <w:r w:rsidR="00E401D1" w:rsidRPr="00956D26">
        <w:rPr>
          <w:i/>
          <w:szCs w:val="26"/>
          <w:lang w:val="it-IT"/>
        </w:rPr>
        <w:t>ng thu gom và xử lý</w:t>
      </w:r>
      <w:r w:rsidR="00964049" w:rsidRPr="00956D26">
        <w:rPr>
          <w:i/>
          <w:szCs w:val="26"/>
          <w:lang w:val="it-IT"/>
        </w:rPr>
        <w:t xml:space="preserve"> nước thải</w:t>
      </w:r>
    </w:p>
    <w:p w14:paraId="0747442C" w14:textId="77777777" w:rsidR="00822214" w:rsidRPr="00956D26" w:rsidRDefault="00822214" w:rsidP="00822214">
      <w:pPr>
        <w:ind w:firstLine="720"/>
        <w:jc w:val="both"/>
        <w:rPr>
          <w:szCs w:val="26"/>
          <w:lang w:val="nl-NL"/>
        </w:rPr>
      </w:pPr>
      <w:r w:rsidRPr="00956D26">
        <w:rPr>
          <w:szCs w:val="26"/>
          <w:lang w:val="nl-NL"/>
        </w:rPr>
        <w:t>Giai đoạn hiện tại, Công ty đã xây dựng hệ thống thu gom, xử lý nước thải</w:t>
      </w:r>
      <w:r w:rsidR="00347164" w:rsidRPr="00956D26">
        <w:rPr>
          <w:szCs w:val="26"/>
          <w:lang w:val="nl-NL"/>
        </w:rPr>
        <w:t xml:space="preserve"> công suất </w:t>
      </w:r>
      <w:r w:rsidR="00956D26" w:rsidRPr="00956D26">
        <w:rPr>
          <w:szCs w:val="26"/>
          <w:lang w:val="nl-NL"/>
        </w:rPr>
        <w:t>26</w:t>
      </w:r>
      <w:r w:rsidR="00347164" w:rsidRPr="00956D26">
        <w:rPr>
          <w:szCs w:val="26"/>
          <w:lang w:val="nl-NL"/>
        </w:rPr>
        <w:t>0 m</w:t>
      </w:r>
      <w:r w:rsidR="00347164" w:rsidRPr="00956D26">
        <w:rPr>
          <w:szCs w:val="26"/>
          <w:vertAlign w:val="superscript"/>
          <w:lang w:val="nl-NL"/>
        </w:rPr>
        <w:t>3</w:t>
      </w:r>
      <w:r w:rsidR="00347164" w:rsidRPr="00956D26">
        <w:rPr>
          <w:szCs w:val="26"/>
          <w:lang w:val="nl-NL"/>
        </w:rPr>
        <w:t>/ngày.đêm</w:t>
      </w:r>
      <w:r w:rsidRPr="00956D26">
        <w:rPr>
          <w:szCs w:val="26"/>
          <w:lang w:val="nl-NL"/>
        </w:rPr>
        <w:t xml:space="preserve"> như sau: </w:t>
      </w:r>
    </w:p>
    <w:p w14:paraId="540F03CE" w14:textId="77777777" w:rsidR="00822214" w:rsidRPr="00060AC7" w:rsidRDefault="00822214" w:rsidP="00822214">
      <w:pPr>
        <w:ind w:firstLine="720"/>
        <w:jc w:val="both"/>
        <w:rPr>
          <w:szCs w:val="26"/>
          <w:lang w:val="nl-NL"/>
        </w:rPr>
      </w:pPr>
      <w:r w:rsidRPr="00060AC7">
        <w:rPr>
          <w:szCs w:val="26"/>
          <w:lang w:val="nl-NL"/>
        </w:rPr>
        <w:t xml:space="preserve">+ Nước thải sinh hoạt: </w:t>
      </w:r>
      <w:r w:rsidR="00956D26" w:rsidRPr="00060AC7">
        <w:rPr>
          <w:szCs w:val="26"/>
          <w:lang w:val="nl-NL"/>
        </w:rPr>
        <w:t>nước thải từ nhà ăn, hoạt động tắm giặt,... của cán bộ công nhân viên được thu gom qua đường ống DN110 về bể tập trung lắng lọc rồi chảy qua bể khử trùng có kích thước (1x0,7x0,5)m</w:t>
      </w:r>
      <w:r w:rsidR="0038047D" w:rsidRPr="00060AC7">
        <w:rPr>
          <w:szCs w:val="26"/>
          <w:lang w:val="nl-NL"/>
        </w:rPr>
        <w:t>, đặt bình chứa dung dịch clo 0,5 m</w:t>
      </w:r>
      <w:r w:rsidR="0038047D" w:rsidRPr="00060AC7">
        <w:rPr>
          <w:szCs w:val="26"/>
          <w:vertAlign w:val="superscript"/>
          <w:lang w:val="nl-NL"/>
        </w:rPr>
        <w:t>3</w:t>
      </w:r>
      <w:r w:rsidR="0038047D" w:rsidRPr="00060AC7">
        <w:rPr>
          <w:szCs w:val="26"/>
          <w:lang w:val="nl-NL"/>
        </w:rPr>
        <w:t>, bằng phương pháp nhỏ giọt điều tiết bằng van điều chỉnh lưu lượng xả vào dòng chảy của nước thải, tại hố ga cuối cùng xả thải tại cửa xả sông Ninh Cơ.</w:t>
      </w:r>
    </w:p>
    <w:p w14:paraId="5F11DC09" w14:textId="77777777" w:rsidR="00D25D99" w:rsidRPr="00D25D99" w:rsidRDefault="00822214" w:rsidP="00D25D99">
      <w:pPr>
        <w:pStyle w:val="Style1"/>
        <w:rPr>
          <w:lang w:val="en-US"/>
        </w:rPr>
      </w:pPr>
      <w:r w:rsidRPr="00D25D99">
        <w:t xml:space="preserve">+ Nước thải từ quá trình xả đáy bể lắng và bể lọc: </w:t>
      </w:r>
      <w:r w:rsidR="00D25D99" w:rsidRPr="00D25D99">
        <w:t>Nước thải phát sinh từ q</w:t>
      </w:r>
      <w:r w:rsidR="00D25D99" w:rsidRPr="00D25D99">
        <w:rPr>
          <w:lang w:val="en-US"/>
        </w:rPr>
        <w:t>úa</w:t>
      </w:r>
      <w:r w:rsidR="00D25D99" w:rsidRPr="00D25D99">
        <w:t xml:space="preserve"> trình xả đáy bể lắng và bể lọc chảy theo đường rãnh thoát nước thu gom</w:t>
      </w:r>
      <w:r w:rsidR="00D25D99" w:rsidRPr="00D25D99">
        <w:rPr>
          <w:lang w:val="en-US"/>
        </w:rPr>
        <w:t xml:space="preserve"> dài 46m kích thước BxH=(0,4x0,8)m </w:t>
      </w:r>
      <w:r w:rsidR="00D25D99" w:rsidRPr="00D25D99">
        <w:t>về bể thu gom bùn</w:t>
      </w:r>
      <w:r w:rsidR="00D25D99" w:rsidRPr="00D25D99">
        <w:rPr>
          <w:lang w:val="en-US"/>
        </w:rPr>
        <w:t xml:space="preserve"> (gồm 01 bể, có diện tích là </w:t>
      </w:r>
      <w:r w:rsidR="005427AC">
        <w:t>61,03</w:t>
      </w:r>
      <w:r w:rsidR="00D25D99" w:rsidRPr="00D25D99">
        <w:t>m</w:t>
      </w:r>
      <w:r w:rsidR="00D25D99" w:rsidRPr="00D25D99">
        <w:rPr>
          <w:vertAlign w:val="superscript"/>
        </w:rPr>
        <w:t>2</w:t>
      </w:r>
      <w:r w:rsidR="00D25D99" w:rsidRPr="00D25D99">
        <w:t xml:space="preserve"> và thể tích là </w:t>
      </w:r>
      <w:r w:rsidR="008D0C7F">
        <w:t>60</w:t>
      </w:r>
      <w:r w:rsidR="00D25D99" w:rsidRPr="00D25D99">
        <w:t xml:space="preserve"> m</w:t>
      </w:r>
      <w:r w:rsidR="00D25D99" w:rsidRPr="00D25D99">
        <w:rPr>
          <w:vertAlign w:val="superscript"/>
        </w:rPr>
        <w:t>3</w:t>
      </w:r>
      <w:r w:rsidR="00D25D99" w:rsidRPr="00D25D99">
        <w:t>)</w:t>
      </w:r>
      <w:r w:rsidR="00D25D99" w:rsidRPr="00D25D99">
        <w:rPr>
          <w:lang w:val="en-US"/>
        </w:rPr>
        <w:t xml:space="preserve">. </w:t>
      </w:r>
      <w:r w:rsidR="00D25D99" w:rsidRPr="00D25D99">
        <w:t xml:space="preserve">Phần bùn lỏng đọng dưới đáy bể thu gom nước thải được </w:t>
      </w:r>
      <w:r w:rsidR="00D25D99" w:rsidRPr="00D25D99">
        <w:rPr>
          <w:lang w:val="en-US"/>
        </w:rPr>
        <w:t xml:space="preserve">02 máy </w:t>
      </w:r>
      <w:r w:rsidR="00D25D99" w:rsidRPr="00D25D99">
        <w:t xml:space="preserve">bơm </w:t>
      </w:r>
      <w:r w:rsidR="00D25D99" w:rsidRPr="00D25D99">
        <w:rPr>
          <w:lang w:val="en-US"/>
        </w:rPr>
        <w:t xml:space="preserve">3kW bơm đẩy bùn lỏng </w:t>
      </w:r>
      <w:r w:rsidR="00D25D99" w:rsidRPr="00D25D99">
        <w:t xml:space="preserve">qua đường ống </w:t>
      </w:r>
      <w:r w:rsidR="00D25D99" w:rsidRPr="00D25D99">
        <w:rPr>
          <w:lang w:val="en-US"/>
        </w:rPr>
        <w:t xml:space="preserve">PVC </w:t>
      </w:r>
      <w:r w:rsidR="00D25D99" w:rsidRPr="00D25D99">
        <w:t xml:space="preserve">DN160 </w:t>
      </w:r>
      <w:r w:rsidR="00D25D99" w:rsidRPr="00D25D99">
        <w:rPr>
          <w:lang w:val="en-US"/>
        </w:rPr>
        <w:t xml:space="preserve">dài 200m </w:t>
      </w:r>
      <w:r w:rsidR="00D25D99" w:rsidRPr="00D25D99">
        <w:t>sang bể tách bùn (sân phơi bùn)</w:t>
      </w:r>
      <w:r w:rsidR="00D25D99" w:rsidRPr="00D25D99">
        <w:rPr>
          <w:lang w:val="en-US"/>
        </w:rPr>
        <w:t xml:space="preserve"> bể có diện tích </w:t>
      </w:r>
      <w:r w:rsidR="00D25D99" w:rsidRPr="00D25D99">
        <w:t>là 100 m</w:t>
      </w:r>
      <w:r w:rsidR="00D25D99" w:rsidRPr="00D25D99">
        <w:rPr>
          <w:vertAlign w:val="superscript"/>
        </w:rPr>
        <w:t>2</w:t>
      </w:r>
      <w:r w:rsidR="00D25D99" w:rsidRPr="00D25D99">
        <w:rPr>
          <w:vertAlign w:val="superscript"/>
          <w:lang w:val="en-US"/>
        </w:rPr>
        <w:t xml:space="preserve"> </w:t>
      </w:r>
      <w:r w:rsidR="00D25D99" w:rsidRPr="00D25D99">
        <w:rPr>
          <w:lang w:val="en-US"/>
        </w:rPr>
        <w:t xml:space="preserve">và </w:t>
      </w:r>
      <w:r w:rsidR="00D25D99" w:rsidRPr="00D25D99">
        <w:t>thể tích là 200 m</w:t>
      </w:r>
      <w:r w:rsidR="00D25D99" w:rsidRPr="00D25D99">
        <w:rPr>
          <w:vertAlign w:val="superscript"/>
        </w:rPr>
        <w:t>3</w:t>
      </w:r>
      <w:r w:rsidR="00D25D99" w:rsidRPr="00D25D99">
        <w:t xml:space="preserve">, tại đây bùn </w:t>
      </w:r>
      <w:r w:rsidR="00D25D99" w:rsidRPr="00D25D99">
        <w:rPr>
          <w:lang w:val="en-US"/>
        </w:rPr>
        <w:t>đọng trên bề mặt cát</w:t>
      </w:r>
      <w:r w:rsidR="00D25D99" w:rsidRPr="00D25D99">
        <w:t xml:space="preserve"> được </w:t>
      </w:r>
      <w:r w:rsidR="00D25D99" w:rsidRPr="00D25D99">
        <w:rPr>
          <w:lang w:val="en-US"/>
        </w:rPr>
        <w:t>nạo vét</w:t>
      </w:r>
      <w:r w:rsidR="00D25D99" w:rsidRPr="00D25D99">
        <w:t xml:space="preserve"> phơi khô</w:t>
      </w:r>
      <w:r w:rsidR="00D25D99" w:rsidRPr="00D25D99">
        <w:rPr>
          <w:lang w:val="en-US"/>
        </w:rPr>
        <w:t xml:space="preserve"> trên sân </w:t>
      </w:r>
      <w:r w:rsidR="008D0C7F">
        <w:rPr>
          <w:lang w:val="en-US"/>
        </w:rPr>
        <w:t>tập kết</w:t>
      </w:r>
      <w:r w:rsidR="00D25D99" w:rsidRPr="00D25D99">
        <w:rPr>
          <w:lang w:val="en-US"/>
        </w:rPr>
        <w:t xml:space="preserve"> có </w:t>
      </w:r>
      <w:r w:rsidR="00D25D99" w:rsidRPr="00D25D99">
        <w:t>diện tích là 100 m</w:t>
      </w:r>
      <w:r w:rsidR="00D25D99" w:rsidRPr="00D25D99">
        <w:rPr>
          <w:vertAlign w:val="superscript"/>
        </w:rPr>
        <w:t>2</w:t>
      </w:r>
      <w:r w:rsidR="00D25D99" w:rsidRPr="00D25D99">
        <w:t xml:space="preserve"> và thể tích là 70</w:t>
      </w:r>
      <w:r w:rsidR="00D25D99" w:rsidRPr="00D25D99">
        <w:rPr>
          <w:lang w:val="en-US"/>
        </w:rPr>
        <w:t xml:space="preserve"> </w:t>
      </w:r>
      <w:r w:rsidR="00D25D99" w:rsidRPr="00D25D99">
        <w:t>m</w:t>
      </w:r>
      <w:r w:rsidR="00D25D99" w:rsidRPr="00D25D99">
        <w:rPr>
          <w:vertAlign w:val="superscript"/>
        </w:rPr>
        <w:t>3</w:t>
      </w:r>
      <w:r w:rsidR="00D25D99" w:rsidRPr="00D25D99">
        <w:t xml:space="preserve">, nước trong </w:t>
      </w:r>
      <w:r w:rsidR="00D25D99" w:rsidRPr="00D25D99">
        <w:rPr>
          <w:lang w:val="en-US"/>
        </w:rPr>
        <w:t xml:space="preserve">được tách ra tự </w:t>
      </w:r>
      <w:r w:rsidR="00D25D99" w:rsidRPr="00D25D99">
        <w:t xml:space="preserve">chảy qua tầng sỏi cát lọc tại đáy bể </w:t>
      </w:r>
      <w:r w:rsidR="008D0C7F">
        <w:t xml:space="preserve">tách bùn </w:t>
      </w:r>
      <w:r w:rsidR="00D25D99" w:rsidRPr="00D25D99">
        <w:t xml:space="preserve">qua ống thu DN200 chảy về hố ga khử trùng Clo và chảy ra môi trường tiếp nhận </w:t>
      </w:r>
      <w:r w:rsidR="00D25D99" w:rsidRPr="00FA03B8">
        <w:t>sông Ninh Cơ.</w:t>
      </w:r>
      <w:r w:rsidR="00D25D99" w:rsidRPr="00FA03B8">
        <w:rPr>
          <w:lang w:val="en-US"/>
        </w:rPr>
        <w:t xml:space="preserve"> </w:t>
      </w:r>
      <w:r w:rsidR="00D25D99" w:rsidRPr="00FA03B8">
        <w:t xml:space="preserve">Lượng bùn lỏng được phơi khô để trồng cây trong khuôn viên nhà máy. Bùn thải từ quá trình xử lý nước là chất thải thông thường, được quản lý theo quy định về quản lý chất thải thông thường theo công </w:t>
      </w:r>
      <w:r w:rsidR="00D25D99" w:rsidRPr="00FA03B8">
        <w:lastRenderedPageBreak/>
        <w:t>văn số 2016/STNMT-CCMT ngày 16/8/2016 về quản lý chất thải nguy hại, nên không nguy hại đến môi trường.</w:t>
      </w:r>
    </w:p>
    <w:p w14:paraId="4B333C2E" w14:textId="77777777" w:rsidR="0051080E" w:rsidRPr="00D25D99" w:rsidRDefault="00964517" w:rsidP="00DC1412">
      <w:pPr>
        <w:ind w:firstLine="720"/>
        <w:jc w:val="both"/>
        <w:rPr>
          <w:szCs w:val="26"/>
          <w:lang w:val="nl-NL"/>
        </w:rPr>
      </w:pPr>
      <w:r w:rsidRPr="00D25D99">
        <w:rPr>
          <w:szCs w:val="26"/>
          <w:lang w:val="nl-NL"/>
        </w:rPr>
        <w:t>Công</w:t>
      </w:r>
      <w:r w:rsidR="0051080E" w:rsidRPr="00D25D99">
        <w:rPr>
          <w:szCs w:val="26"/>
          <w:lang w:val="nl-NL"/>
        </w:rPr>
        <w:t xml:space="preserve"> ty giữ nguyên hệ thố</w:t>
      </w:r>
      <w:r w:rsidR="0093131A" w:rsidRPr="00D25D99">
        <w:rPr>
          <w:szCs w:val="26"/>
          <w:lang w:val="nl-NL"/>
        </w:rPr>
        <w:t xml:space="preserve">ng thu gom nước </w:t>
      </w:r>
      <w:r w:rsidR="0051080E" w:rsidRPr="00D25D99">
        <w:rPr>
          <w:szCs w:val="26"/>
          <w:lang w:val="nl-NL"/>
        </w:rPr>
        <w:t xml:space="preserve">thải hiện trạng. </w:t>
      </w:r>
    </w:p>
    <w:p w14:paraId="079894AB" w14:textId="77777777" w:rsidR="0040140C" w:rsidRPr="00956D26" w:rsidRDefault="0040140C" w:rsidP="00DC1412">
      <w:pPr>
        <w:ind w:firstLine="720"/>
        <w:jc w:val="both"/>
        <w:rPr>
          <w:szCs w:val="26"/>
          <w:lang w:val="nl-NL"/>
        </w:rPr>
      </w:pPr>
      <w:r w:rsidRPr="008D0C7F">
        <w:rPr>
          <w:szCs w:val="26"/>
          <w:lang w:val="nl-NL"/>
        </w:rPr>
        <w:t xml:space="preserve">- Tọa độ vị trí xả nước thải: </w:t>
      </w:r>
      <w:r w:rsidR="00956D26" w:rsidRPr="008D0C7F">
        <w:rPr>
          <w:szCs w:val="26"/>
          <w:lang w:val="nl-NL"/>
        </w:rPr>
        <w:t xml:space="preserve">X: 2245030; Y: 586564 </w:t>
      </w:r>
      <w:r w:rsidRPr="008D0C7F">
        <w:rPr>
          <w:szCs w:val="26"/>
          <w:lang w:val="nl-NL"/>
        </w:rPr>
        <w:t>(hệ tọa độ VN 2000, kinh tuyến trục 105</w:t>
      </w:r>
      <w:r w:rsidRPr="008D0C7F">
        <w:rPr>
          <w:szCs w:val="26"/>
          <w:vertAlign w:val="superscript"/>
          <w:lang w:val="nl-NL"/>
        </w:rPr>
        <w:t>0</w:t>
      </w:r>
      <w:r w:rsidRPr="008D0C7F">
        <w:rPr>
          <w:szCs w:val="26"/>
          <w:lang w:val="nl-NL"/>
        </w:rPr>
        <w:t>30’, múi chiếu 3</w:t>
      </w:r>
      <w:r w:rsidRPr="008D0C7F">
        <w:rPr>
          <w:szCs w:val="26"/>
          <w:vertAlign w:val="superscript"/>
          <w:lang w:val="nl-NL"/>
        </w:rPr>
        <w:t>0</w:t>
      </w:r>
      <w:r w:rsidRPr="008D0C7F">
        <w:rPr>
          <w:szCs w:val="26"/>
          <w:lang w:val="nl-NL"/>
        </w:rPr>
        <w:t>)</w:t>
      </w:r>
    </w:p>
    <w:p w14:paraId="038C2371" w14:textId="77777777" w:rsidR="00A95ED0" w:rsidRPr="00D25D99" w:rsidRDefault="00A95ED0" w:rsidP="00DC1412">
      <w:pPr>
        <w:ind w:firstLine="720"/>
        <w:jc w:val="both"/>
        <w:rPr>
          <w:i/>
          <w:szCs w:val="26"/>
          <w:lang w:val="nl-NL"/>
        </w:rPr>
      </w:pPr>
      <w:r w:rsidRPr="00D25D99">
        <w:rPr>
          <w:i/>
          <w:szCs w:val="26"/>
          <w:lang w:val="nl-NL"/>
        </w:rPr>
        <w:t xml:space="preserve">- Thông số kỹ thuật của hệ thống thu gom và thoát nước thải: </w:t>
      </w:r>
    </w:p>
    <w:p w14:paraId="323845D2" w14:textId="31E10D17" w:rsidR="00722A86" w:rsidRDefault="0014552A" w:rsidP="0014552A">
      <w:pPr>
        <w:pStyle w:val="Caption"/>
        <w:rPr>
          <w:rFonts w:ascii="Times New Roman" w:hAnsi="Times New Roman"/>
          <w:i/>
          <w:sz w:val="26"/>
          <w:szCs w:val="26"/>
        </w:rPr>
      </w:pPr>
      <w:bookmarkStart w:id="240" w:name="_Toc51077908"/>
      <w:bookmarkStart w:id="241" w:name="_Toc51805596"/>
      <w:bookmarkStart w:id="242" w:name="_Toc74819723"/>
      <w:bookmarkStart w:id="243" w:name="_Toc75252413"/>
      <w:bookmarkStart w:id="244" w:name="_Toc115858560"/>
      <w:bookmarkStart w:id="245" w:name="_Toc164267725"/>
      <w:r w:rsidRPr="00D25D99">
        <w:rPr>
          <w:rFonts w:ascii="Times New Roman" w:hAnsi="Times New Roman"/>
          <w:i/>
          <w:sz w:val="26"/>
          <w:szCs w:val="26"/>
          <w:lang w:val="nl-NL"/>
        </w:rPr>
        <w:t xml:space="preserve">Bảng 1. </w:t>
      </w:r>
      <w:r w:rsidRPr="00D25D99">
        <w:rPr>
          <w:rFonts w:ascii="Times New Roman" w:hAnsi="Times New Roman"/>
          <w:i/>
          <w:sz w:val="26"/>
          <w:szCs w:val="26"/>
        </w:rPr>
        <w:fldChar w:fldCharType="begin"/>
      </w:r>
      <w:r w:rsidRPr="00D25D99">
        <w:rPr>
          <w:rFonts w:ascii="Times New Roman" w:hAnsi="Times New Roman"/>
          <w:i/>
          <w:sz w:val="26"/>
          <w:szCs w:val="26"/>
          <w:lang w:val="nl-NL"/>
        </w:rPr>
        <w:instrText xml:space="preserve"> SEQ Bảng_1. \* ARABIC </w:instrText>
      </w:r>
      <w:r w:rsidRPr="00D25D99">
        <w:rPr>
          <w:rFonts w:ascii="Times New Roman" w:hAnsi="Times New Roman"/>
          <w:i/>
          <w:sz w:val="26"/>
          <w:szCs w:val="26"/>
        </w:rPr>
        <w:fldChar w:fldCharType="separate"/>
      </w:r>
      <w:r w:rsidR="00D978A0">
        <w:rPr>
          <w:rFonts w:ascii="Times New Roman" w:hAnsi="Times New Roman"/>
          <w:i/>
          <w:noProof/>
          <w:sz w:val="26"/>
          <w:szCs w:val="26"/>
          <w:lang w:val="nl-NL"/>
        </w:rPr>
        <w:t>7</w:t>
      </w:r>
      <w:r w:rsidRPr="00D25D99">
        <w:rPr>
          <w:rFonts w:ascii="Times New Roman" w:hAnsi="Times New Roman"/>
          <w:i/>
          <w:sz w:val="26"/>
          <w:szCs w:val="26"/>
        </w:rPr>
        <w:fldChar w:fldCharType="end"/>
      </w:r>
      <w:r w:rsidR="00722A86" w:rsidRPr="00D25D99">
        <w:rPr>
          <w:rFonts w:ascii="Times New Roman" w:hAnsi="Times New Roman"/>
          <w:i/>
          <w:sz w:val="26"/>
          <w:szCs w:val="26"/>
          <w:lang w:val="nl-NL"/>
        </w:rPr>
        <w:t xml:space="preserve">: Bảng </w:t>
      </w:r>
      <w:r w:rsidR="004C3057" w:rsidRPr="00D25D99">
        <w:rPr>
          <w:rFonts w:ascii="Times New Roman" w:hAnsi="Times New Roman"/>
          <w:i/>
          <w:sz w:val="26"/>
          <w:szCs w:val="26"/>
          <w:lang w:val="nl-NL"/>
        </w:rPr>
        <w:t xml:space="preserve">thông số kỹ thuật của </w:t>
      </w:r>
      <w:r w:rsidR="006B6633" w:rsidRPr="00D25D99">
        <w:rPr>
          <w:rFonts w:ascii="Times New Roman" w:hAnsi="Times New Roman"/>
          <w:i/>
          <w:sz w:val="26"/>
          <w:szCs w:val="26"/>
          <w:lang w:val="nl-NL"/>
        </w:rPr>
        <w:t>bể</w:t>
      </w:r>
      <w:r w:rsidR="004C3057" w:rsidRPr="00D25D99">
        <w:rPr>
          <w:rFonts w:ascii="Times New Roman" w:hAnsi="Times New Roman"/>
          <w:i/>
          <w:sz w:val="26"/>
          <w:szCs w:val="26"/>
          <w:lang w:val="nl-NL"/>
        </w:rPr>
        <w:t xml:space="preserve"> xử lý nước thải</w:t>
      </w:r>
      <w:r w:rsidR="00722A86" w:rsidRPr="00D25D99">
        <w:rPr>
          <w:rFonts w:ascii="Times New Roman" w:hAnsi="Times New Roman"/>
          <w:i/>
          <w:sz w:val="26"/>
          <w:szCs w:val="26"/>
          <w:lang w:val="vi-VN"/>
        </w:rPr>
        <w:t>.</w:t>
      </w:r>
      <w:bookmarkEnd w:id="240"/>
      <w:bookmarkEnd w:id="241"/>
      <w:bookmarkEnd w:id="242"/>
      <w:bookmarkEnd w:id="243"/>
      <w:bookmarkEnd w:id="244"/>
      <w:bookmarkEnd w:id="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170"/>
        <w:gridCol w:w="2898"/>
        <w:gridCol w:w="1721"/>
        <w:gridCol w:w="1297"/>
      </w:tblGrid>
      <w:tr w:rsidR="00640E06" w:rsidRPr="00640E06" w14:paraId="0455861C" w14:textId="77777777" w:rsidTr="003C3DB1">
        <w:trPr>
          <w:trHeight w:val="656"/>
        </w:trPr>
        <w:tc>
          <w:tcPr>
            <w:tcW w:w="652" w:type="dxa"/>
            <w:shd w:val="clear" w:color="auto" w:fill="auto"/>
            <w:vAlign w:val="center"/>
          </w:tcPr>
          <w:p w14:paraId="33DB63BB" w14:textId="77777777" w:rsidR="00640E06" w:rsidRPr="00640E06" w:rsidRDefault="00640E06" w:rsidP="003C3DB1">
            <w:pPr>
              <w:tabs>
                <w:tab w:val="left" w:pos="0"/>
                <w:tab w:val="left" w:pos="540"/>
              </w:tabs>
              <w:autoSpaceDE w:val="0"/>
              <w:autoSpaceDN w:val="0"/>
              <w:adjustRightInd w:val="0"/>
              <w:spacing w:before="0" w:after="0" w:line="240" w:lineRule="auto"/>
              <w:jc w:val="center"/>
              <w:rPr>
                <w:b/>
                <w:szCs w:val="26"/>
              </w:rPr>
            </w:pPr>
            <w:r w:rsidRPr="00640E06">
              <w:rPr>
                <w:b/>
                <w:szCs w:val="26"/>
              </w:rPr>
              <w:t>TT</w:t>
            </w:r>
          </w:p>
        </w:tc>
        <w:tc>
          <w:tcPr>
            <w:tcW w:w="3170" w:type="dxa"/>
            <w:shd w:val="clear" w:color="auto" w:fill="auto"/>
            <w:vAlign w:val="center"/>
          </w:tcPr>
          <w:p w14:paraId="028DB9A1" w14:textId="77777777" w:rsidR="00640E06" w:rsidRPr="00640E06" w:rsidRDefault="00640E06" w:rsidP="003C3DB1">
            <w:pPr>
              <w:tabs>
                <w:tab w:val="left" w:pos="0"/>
                <w:tab w:val="left" w:pos="540"/>
              </w:tabs>
              <w:autoSpaceDE w:val="0"/>
              <w:autoSpaceDN w:val="0"/>
              <w:adjustRightInd w:val="0"/>
              <w:spacing w:before="0" w:after="0" w:line="240" w:lineRule="auto"/>
              <w:jc w:val="center"/>
              <w:rPr>
                <w:b/>
                <w:szCs w:val="26"/>
              </w:rPr>
            </w:pPr>
            <w:r w:rsidRPr="00640E06">
              <w:rPr>
                <w:b/>
                <w:szCs w:val="26"/>
              </w:rPr>
              <w:t>Tên hạng mục</w:t>
            </w:r>
          </w:p>
        </w:tc>
        <w:tc>
          <w:tcPr>
            <w:tcW w:w="2898" w:type="dxa"/>
            <w:shd w:val="clear" w:color="auto" w:fill="auto"/>
            <w:vAlign w:val="center"/>
          </w:tcPr>
          <w:p w14:paraId="12170DEA" w14:textId="77777777" w:rsidR="00640E06" w:rsidRPr="00640E06" w:rsidRDefault="00640E06" w:rsidP="003C3DB1">
            <w:pPr>
              <w:tabs>
                <w:tab w:val="left" w:pos="0"/>
                <w:tab w:val="left" w:pos="540"/>
              </w:tabs>
              <w:autoSpaceDE w:val="0"/>
              <w:autoSpaceDN w:val="0"/>
              <w:adjustRightInd w:val="0"/>
              <w:spacing w:before="0" w:after="0" w:line="240" w:lineRule="auto"/>
              <w:jc w:val="center"/>
              <w:rPr>
                <w:b/>
                <w:szCs w:val="26"/>
              </w:rPr>
            </w:pPr>
            <w:r w:rsidRPr="00640E06">
              <w:rPr>
                <w:b/>
                <w:szCs w:val="26"/>
              </w:rPr>
              <w:t>Thông số kỹ thuật</w:t>
            </w:r>
          </w:p>
        </w:tc>
        <w:tc>
          <w:tcPr>
            <w:tcW w:w="1721" w:type="dxa"/>
            <w:shd w:val="clear" w:color="auto" w:fill="auto"/>
            <w:vAlign w:val="center"/>
          </w:tcPr>
          <w:p w14:paraId="197D74DF" w14:textId="77777777" w:rsidR="00640E06" w:rsidRPr="00640E06" w:rsidRDefault="00640E06" w:rsidP="003C3DB1">
            <w:pPr>
              <w:tabs>
                <w:tab w:val="left" w:pos="0"/>
                <w:tab w:val="left" w:pos="540"/>
              </w:tabs>
              <w:autoSpaceDE w:val="0"/>
              <w:autoSpaceDN w:val="0"/>
              <w:adjustRightInd w:val="0"/>
              <w:spacing w:before="0" w:after="0" w:line="240" w:lineRule="auto"/>
              <w:jc w:val="center"/>
              <w:rPr>
                <w:b/>
                <w:szCs w:val="26"/>
              </w:rPr>
            </w:pPr>
            <w:r w:rsidRPr="00640E06">
              <w:rPr>
                <w:b/>
                <w:szCs w:val="26"/>
              </w:rPr>
              <w:t>Diện tích xây dựng (m</w:t>
            </w:r>
            <w:r w:rsidRPr="00640E06">
              <w:rPr>
                <w:b/>
                <w:szCs w:val="26"/>
                <w:vertAlign w:val="superscript"/>
              </w:rPr>
              <w:t>2</w:t>
            </w:r>
            <w:r w:rsidRPr="00640E06">
              <w:rPr>
                <w:b/>
                <w:szCs w:val="26"/>
              </w:rPr>
              <w:t>)</w:t>
            </w:r>
          </w:p>
        </w:tc>
        <w:tc>
          <w:tcPr>
            <w:tcW w:w="1297" w:type="dxa"/>
            <w:shd w:val="clear" w:color="auto" w:fill="auto"/>
            <w:vAlign w:val="center"/>
          </w:tcPr>
          <w:p w14:paraId="7CF95597" w14:textId="77777777" w:rsidR="00640E06" w:rsidRPr="00640E06" w:rsidRDefault="00640E06" w:rsidP="003C3DB1">
            <w:pPr>
              <w:tabs>
                <w:tab w:val="left" w:pos="0"/>
                <w:tab w:val="left" w:pos="540"/>
              </w:tabs>
              <w:autoSpaceDE w:val="0"/>
              <w:autoSpaceDN w:val="0"/>
              <w:adjustRightInd w:val="0"/>
              <w:spacing w:before="0" w:after="0" w:line="240" w:lineRule="auto"/>
              <w:jc w:val="center"/>
              <w:rPr>
                <w:b/>
                <w:szCs w:val="26"/>
              </w:rPr>
            </w:pPr>
            <w:r w:rsidRPr="00640E06">
              <w:rPr>
                <w:b/>
                <w:szCs w:val="26"/>
              </w:rPr>
              <w:t>Thể tích (m</w:t>
            </w:r>
            <w:r w:rsidRPr="00640E06">
              <w:rPr>
                <w:b/>
                <w:szCs w:val="26"/>
                <w:vertAlign w:val="superscript"/>
              </w:rPr>
              <w:t>3</w:t>
            </w:r>
            <w:r w:rsidRPr="00640E06">
              <w:rPr>
                <w:b/>
                <w:szCs w:val="26"/>
              </w:rPr>
              <w:t>)</w:t>
            </w:r>
          </w:p>
        </w:tc>
      </w:tr>
      <w:tr w:rsidR="00640E06" w:rsidRPr="00640E06" w14:paraId="44B120D9" w14:textId="77777777" w:rsidTr="003C3DB1">
        <w:trPr>
          <w:trHeight w:val="640"/>
        </w:trPr>
        <w:tc>
          <w:tcPr>
            <w:tcW w:w="652" w:type="dxa"/>
            <w:shd w:val="clear" w:color="auto" w:fill="auto"/>
            <w:vAlign w:val="center"/>
          </w:tcPr>
          <w:p w14:paraId="60068436"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1</w:t>
            </w:r>
          </w:p>
        </w:tc>
        <w:tc>
          <w:tcPr>
            <w:tcW w:w="3170" w:type="dxa"/>
            <w:shd w:val="clear" w:color="auto" w:fill="auto"/>
          </w:tcPr>
          <w:p w14:paraId="750AF39D" w14:textId="77777777" w:rsidR="00640E06" w:rsidRPr="00640E06" w:rsidRDefault="00640E06" w:rsidP="003C3DB1">
            <w:pPr>
              <w:tabs>
                <w:tab w:val="left" w:pos="0"/>
                <w:tab w:val="left" w:pos="540"/>
              </w:tabs>
              <w:autoSpaceDE w:val="0"/>
              <w:autoSpaceDN w:val="0"/>
              <w:adjustRightInd w:val="0"/>
              <w:spacing w:before="0" w:after="0" w:line="240" w:lineRule="auto"/>
              <w:jc w:val="both"/>
              <w:rPr>
                <w:szCs w:val="26"/>
              </w:rPr>
            </w:pPr>
            <w:r w:rsidRPr="00640E06">
              <w:rPr>
                <w:szCs w:val="26"/>
              </w:rPr>
              <w:t>Hệ thống bể tự hoại: khu vực nhà văn phòng</w:t>
            </w:r>
          </w:p>
        </w:tc>
        <w:tc>
          <w:tcPr>
            <w:tcW w:w="2898" w:type="dxa"/>
            <w:shd w:val="clear" w:color="auto" w:fill="auto"/>
            <w:vAlign w:val="center"/>
          </w:tcPr>
          <w:p w14:paraId="4030D2BC"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03 ngăn (02 ngăn lắng, 01 ngăn lọc)</w:t>
            </w:r>
          </w:p>
        </w:tc>
        <w:tc>
          <w:tcPr>
            <w:tcW w:w="1721" w:type="dxa"/>
            <w:shd w:val="clear" w:color="auto" w:fill="auto"/>
            <w:vAlign w:val="center"/>
          </w:tcPr>
          <w:p w14:paraId="2C114426"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4,0</w:t>
            </w:r>
          </w:p>
        </w:tc>
        <w:tc>
          <w:tcPr>
            <w:tcW w:w="1297" w:type="dxa"/>
            <w:shd w:val="clear" w:color="auto" w:fill="auto"/>
            <w:vAlign w:val="center"/>
          </w:tcPr>
          <w:p w14:paraId="2D703515"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6</w:t>
            </w:r>
          </w:p>
        </w:tc>
      </w:tr>
      <w:tr w:rsidR="00640E06" w:rsidRPr="00640E06" w14:paraId="1FA9F2A8" w14:textId="77777777" w:rsidTr="00120325">
        <w:trPr>
          <w:trHeight w:val="656"/>
        </w:trPr>
        <w:tc>
          <w:tcPr>
            <w:tcW w:w="652" w:type="dxa"/>
            <w:shd w:val="clear" w:color="auto" w:fill="auto"/>
            <w:vAlign w:val="center"/>
          </w:tcPr>
          <w:p w14:paraId="5A4603D7"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2</w:t>
            </w:r>
          </w:p>
        </w:tc>
        <w:tc>
          <w:tcPr>
            <w:tcW w:w="3170" w:type="dxa"/>
            <w:shd w:val="clear" w:color="auto" w:fill="auto"/>
            <w:vAlign w:val="center"/>
          </w:tcPr>
          <w:p w14:paraId="4B0E353B" w14:textId="77777777" w:rsidR="00640E06" w:rsidRPr="00640E06" w:rsidRDefault="00640E06" w:rsidP="00120325">
            <w:pPr>
              <w:tabs>
                <w:tab w:val="left" w:pos="0"/>
                <w:tab w:val="left" w:pos="540"/>
              </w:tabs>
              <w:autoSpaceDE w:val="0"/>
              <w:autoSpaceDN w:val="0"/>
              <w:adjustRightInd w:val="0"/>
              <w:spacing w:before="0" w:after="0" w:line="240" w:lineRule="auto"/>
              <w:rPr>
                <w:szCs w:val="26"/>
              </w:rPr>
            </w:pPr>
            <w:r w:rsidRPr="00640E06">
              <w:rPr>
                <w:szCs w:val="26"/>
              </w:rPr>
              <w:t>Bể lắng lọc</w:t>
            </w:r>
          </w:p>
        </w:tc>
        <w:tc>
          <w:tcPr>
            <w:tcW w:w="2898" w:type="dxa"/>
            <w:shd w:val="clear" w:color="auto" w:fill="auto"/>
            <w:vAlign w:val="center"/>
          </w:tcPr>
          <w:p w14:paraId="7B1D0860"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02 ngăn (01 ngăn lắng, 01 ngăn lọc)</w:t>
            </w:r>
          </w:p>
        </w:tc>
        <w:tc>
          <w:tcPr>
            <w:tcW w:w="1721" w:type="dxa"/>
            <w:shd w:val="clear" w:color="auto" w:fill="auto"/>
            <w:vAlign w:val="center"/>
          </w:tcPr>
          <w:p w14:paraId="23D732F4"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1,2</w:t>
            </w:r>
          </w:p>
        </w:tc>
        <w:tc>
          <w:tcPr>
            <w:tcW w:w="1297" w:type="dxa"/>
            <w:shd w:val="clear" w:color="auto" w:fill="auto"/>
            <w:vAlign w:val="center"/>
          </w:tcPr>
          <w:p w14:paraId="11CA79A9"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1,56</w:t>
            </w:r>
          </w:p>
        </w:tc>
      </w:tr>
      <w:tr w:rsidR="00640E06" w:rsidRPr="00640E06" w14:paraId="3A3AE7EB" w14:textId="77777777" w:rsidTr="003C3DB1">
        <w:trPr>
          <w:trHeight w:val="312"/>
        </w:trPr>
        <w:tc>
          <w:tcPr>
            <w:tcW w:w="652" w:type="dxa"/>
            <w:shd w:val="clear" w:color="auto" w:fill="auto"/>
            <w:vAlign w:val="center"/>
          </w:tcPr>
          <w:p w14:paraId="55CEDB97"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3</w:t>
            </w:r>
          </w:p>
        </w:tc>
        <w:tc>
          <w:tcPr>
            <w:tcW w:w="3170" w:type="dxa"/>
            <w:shd w:val="clear" w:color="auto" w:fill="auto"/>
          </w:tcPr>
          <w:p w14:paraId="7BCB1169" w14:textId="77777777" w:rsidR="00640E06" w:rsidRPr="00640E06" w:rsidRDefault="00640E06" w:rsidP="003C3DB1">
            <w:pPr>
              <w:tabs>
                <w:tab w:val="left" w:pos="0"/>
                <w:tab w:val="left" w:pos="540"/>
              </w:tabs>
              <w:autoSpaceDE w:val="0"/>
              <w:autoSpaceDN w:val="0"/>
              <w:adjustRightInd w:val="0"/>
              <w:spacing w:before="0" w:after="0" w:line="240" w:lineRule="auto"/>
              <w:jc w:val="both"/>
              <w:rPr>
                <w:szCs w:val="26"/>
              </w:rPr>
            </w:pPr>
            <w:r w:rsidRPr="00640E06">
              <w:rPr>
                <w:szCs w:val="26"/>
              </w:rPr>
              <w:t>Bể thu bùn</w:t>
            </w:r>
          </w:p>
        </w:tc>
        <w:tc>
          <w:tcPr>
            <w:tcW w:w="2898" w:type="dxa"/>
            <w:shd w:val="clear" w:color="auto" w:fill="auto"/>
            <w:vAlign w:val="center"/>
          </w:tcPr>
          <w:p w14:paraId="3867D604"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01 bể</w:t>
            </w:r>
          </w:p>
        </w:tc>
        <w:tc>
          <w:tcPr>
            <w:tcW w:w="1721" w:type="dxa"/>
            <w:shd w:val="clear" w:color="auto" w:fill="auto"/>
            <w:vAlign w:val="center"/>
          </w:tcPr>
          <w:p w14:paraId="028A2E73" w14:textId="77777777" w:rsidR="00640E06" w:rsidRPr="00640E06" w:rsidRDefault="005427AC" w:rsidP="003C3DB1">
            <w:pPr>
              <w:tabs>
                <w:tab w:val="left" w:pos="0"/>
                <w:tab w:val="left" w:pos="540"/>
              </w:tabs>
              <w:autoSpaceDE w:val="0"/>
              <w:autoSpaceDN w:val="0"/>
              <w:adjustRightInd w:val="0"/>
              <w:spacing w:before="0" w:after="0" w:line="240" w:lineRule="auto"/>
              <w:jc w:val="center"/>
              <w:rPr>
                <w:szCs w:val="26"/>
              </w:rPr>
            </w:pPr>
            <w:r>
              <w:rPr>
                <w:szCs w:val="26"/>
              </w:rPr>
              <w:t>61</w:t>
            </w:r>
          </w:p>
        </w:tc>
        <w:tc>
          <w:tcPr>
            <w:tcW w:w="1297" w:type="dxa"/>
            <w:shd w:val="clear" w:color="auto" w:fill="auto"/>
            <w:vAlign w:val="center"/>
          </w:tcPr>
          <w:p w14:paraId="0A24A0D6" w14:textId="77777777" w:rsidR="00640E06" w:rsidRPr="00640E06" w:rsidRDefault="008D0C7F" w:rsidP="003C3DB1">
            <w:pPr>
              <w:tabs>
                <w:tab w:val="left" w:pos="0"/>
                <w:tab w:val="left" w:pos="540"/>
              </w:tabs>
              <w:autoSpaceDE w:val="0"/>
              <w:autoSpaceDN w:val="0"/>
              <w:adjustRightInd w:val="0"/>
              <w:spacing w:before="0" w:after="0" w:line="240" w:lineRule="auto"/>
              <w:jc w:val="center"/>
              <w:rPr>
                <w:szCs w:val="26"/>
              </w:rPr>
            </w:pPr>
            <w:r>
              <w:rPr>
                <w:szCs w:val="26"/>
              </w:rPr>
              <w:t>60</w:t>
            </w:r>
          </w:p>
        </w:tc>
      </w:tr>
      <w:tr w:rsidR="00640E06" w:rsidRPr="00640E06" w14:paraId="612591AE" w14:textId="77777777" w:rsidTr="003C3DB1">
        <w:trPr>
          <w:trHeight w:val="328"/>
        </w:trPr>
        <w:tc>
          <w:tcPr>
            <w:tcW w:w="652" w:type="dxa"/>
            <w:shd w:val="clear" w:color="auto" w:fill="auto"/>
            <w:vAlign w:val="center"/>
          </w:tcPr>
          <w:p w14:paraId="00DFF95C"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4</w:t>
            </w:r>
          </w:p>
        </w:tc>
        <w:tc>
          <w:tcPr>
            <w:tcW w:w="3170" w:type="dxa"/>
            <w:shd w:val="clear" w:color="auto" w:fill="auto"/>
          </w:tcPr>
          <w:p w14:paraId="2B6DDE31" w14:textId="77777777" w:rsidR="00640E06" w:rsidRPr="00640E06" w:rsidRDefault="00640E06" w:rsidP="003C3DB1">
            <w:pPr>
              <w:tabs>
                <w:tab w:val="left" w:pos="0"/>
                <w:tab w:val="left" w:pos="540"/>
              </w:tabs>
              <w:autoSpaceDE w:val="0"/>
              <w:autoSpaceDN w:val="0"/>
              <w:adjustRightInd w:val="0"/>
              <w:spacing w:before="0" w:after="0" w:line="240" w:lineRule="auto"/>
              <w:jc w:val="both"/>
              <w:rPr>
                <w:szCs w:val="26"/>
              </w:rPr>
            </w:pPr>
            <w:r w:rsidRPr="00640E06">
              <w:rPr>
                <w:szCs w:val="26"/>
              </w:rPr>
              <w:t>Bể tách bùn</w:t>
            </w:r>
          </w:p>
        </w:tc>
        <w:tc>
          <w:tcPr>
            <w:tcW w:w="2898" w:type="dxa"/>
            <w:shd w:val="clear" w:color="auto" w:fill="auto"/>
            <w:vAlign w:val="center"/>
          </w:tcPr>
          <w:p w14:paraId="30F1D83E"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01 bể</w:t>
            </w:r>
          </w:p>
        </w:tc>
        <w:tc>
          <w:tcPr>
            <w:tcW w:w="1721" w:type="dxa"/>
            <w:shd w:val="clear" w:color="auto" w:fill="auto"/>
            <w:vAlign w:val="center"/>
          </w:tcPr>
          <w:p w14:paraId="49018AB7"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100</w:t>
            </w:r>
          </w:p>
        </w:tc>
        <w:tc>
          <w:tcPr>
            <w:tcW w:w="1297" w:type="dxa"/>
            <w:shd w:val="clear" w:color="auto" w:fill="auto"/>
            <w:vAlign w:val="center"/>
          </w:tcPr>
          <w:p w14:paraId="5B337BE9"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200</w:t>
            </w:r>
          </w:p>
        </w:tc>
      </w:tr>
      <w:tr w:rsidR="00640E06" w:rsidRPr="00640E06" w14:paraId="15ACF77F" w14:textId="77777777" w:rsidTr="003C3DB1">
        <w:trPr>
          <w:trHeight w:val="312"/>
        </w:trPr>
        <w:tc>
          <w:tcPr>
            <w:tcW w:w="652" w:type="dxa"/>
            <w:shd w:val="clear" w:color="auto" w:fill="auto"/>
            <w:vAlign w:val="center"/>
          </w:tcPr>
          <w:p w14:paraId="79529999" w14:textId="77777777" w:rsidR="00640E06" w:rsidRPr="00640E06" w:rsidRDefault="009C1920" w:rsidP="003C3DB1">
            <w:pPr>
              <w:tabs>
                <w:tab w:val="left" w:pos="0"/>
                <w:tab w:val="left" w:pos="540"/>
              </w:tabs>
              <w:autoSpaceDE w:val="0"/>
              <w:autoSpaceDN w:val="0"/>
              <w:adjustRightInd w:val="0"/>
              <w:spacing w:before="0" w:after="0" w:line="240" w:lineRule="auto"/>
              <w:jc w:val="center"/>
              <w:rPr>
                <w:szCs w:val="26"/>
              </w:rPr>
            </w:pPr>
            <w:r>
              <w:rPr>
                <w:szCs w:val="26"/>
              </w:rPr>
              <w:t>5</w:t>
            </w:r>
          </w:p>
        </w:tc>
        <w:tc>
          <w:tcPr>
            <w:tcW w:w="3170" w:type="dxa"/>
            <w:shd w:val="clear" w:color="auto" w:fill="auto"/>
          </w:tcPr>
          <w:p w14:paraId="70DB772B" w14:textId="77777777" w:rsidR="00640E06" w:rsidRPr="00640E06" w:rsidRDefault="00640E06" w:rsidP="003C3DB1">
            <w:pPr>
              <w:tabs>
                <w:tab w:val="left" w:pos="0"/>
                <w:tab w:val="left" w:pos="540"/>
              </w:tabs>
              <w:autoSpaceDE w:val="0"/>
              <w:autoSpaceDN w:val="0"/>
              <w:adjustRightInd w:val="0"/>
              <w:spacing w:before="0" w:after="0" w:line="240" w:lineRule="auto"/>
              <w:jc w:val="both"/>
              <w:rPr>
                <w:szCs w:val="26"/>
              </w:rPr>
            </w:pPr>
            <w:r w:rsidRPr="00640E06">
              <w:rPr>
                <w:szCs w:val="26"/>
              </w:rPr>
              <w:t>Hố ga lắng cặn</w:t>
            </w:r>
          </w:p>
        </w:tc>
        <w:tc>
          <w:tcPr>
            <w:tcW w:w="2898" w:type="dxa"/>
            <w:shd w:val="clear" w:color="auto" w:fill="auto"/>
            <w:vAlign w:val="center"/>
          </w:tcPr>
          <w:p w14:paraId="2E779EBD"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Số lượng: 7</w:t>
            </w:r>
          </w:p>
        </w:tc>
        <w:tc>
          <w:tcPr>
            <w:tcW w:w="1721" w:type="dxa"/>
            <w:shd w:val="clear" w:color="auto" w:fill="auto"/>
            <w:vAlign w:val="center"/>
          </w:tcPr>
          <w:p w14:paraId="3E1184B6"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1</w:t>
            </w:r>
          </w:p>
        </w:tc>
        <w:tc>
          <w:tcPr>
            <w:tcW w:w="1297" w:type="dxa"/>
            <w:shd w:val="clear" w:color="auto" w:fill="auto"/>
            <w:vAlign w:val="center"/>
          </w:tcPr>
          <w:p w14:paraId="411D21F8"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0,5</w:t>
            </w:r>
          </w:p>
        </w:tc>
      </w:tr>
      <w:tr w:rsidR="00640E06" w:rsidRPr="00640E06" w14:paraId="28283A54" w14:textId="77777777" w:rsidTr="00120325">
        <w:trPr>
          <w:trHeight w:val="997"/>
        </w:trPr>
        <w:tc>
          <w:tcPr>
            <w:tcW w:w="652" w:type="dxa"/>
            <w:shd w:val="clear" w:color="auto" w:fill="auto"/>
            <w:vAlign w:val="center"/>
          </w:tcPr>
          <w:p w14:paraId="279F72CB" w14:textId="77777777" w:rsidR="00640E06" w:rsidRPr="00640E06" w:rsidRDefault="009C1920" w:rsidP="003C3DB1">
            <w:pPr>
              <w:tabs>
                <w:tab w:val="left" w:pos="0"/>
                <w:tab w:val="left" w:pos="540"/>
              </w:tabs>
              <w:autoSpaceDE w:val="0"/>
              <w:autoSpaceDN w:val="0"/>
              <w:adjustRightInd w:val="0"/>
              <w:spacing w:before="0" w:after="0" w:line="240" w:lineRule="auto"/>
              <w:jc w:val="center"/>
              <w:rPr>
                <w:szCs w:val="26"/>
              </w:rPr>
            </w:pPr>
            <w:r>
              <w:rPr>
                <w:szCs w:val="26"/>
              </w:rPr>
              <w:t>6</w:t>
            </w:r>
          </w:p>
        </w:tc>
        <w:tc>
          <w:tcPr>
            <w:tcW w:w="3170" w:type="dxa"/>
            <w:shd w:val="clear" w:color="auto" w:fill="auto"/>
            <w:vAlign w:val="center"/>
          </w:tcPr>
          <w:p w14:paraId="2B039D4E" w14:textId="77777777" w:rsidR="00640E06" w:rsidRPr="00640E06" w:rsidRDefault="00640E06" w:rsidP="00120325">
            <w:pPr>
              <w:tabs>
                <w:tab w:val="left" w:pos="0"/>
                <w:tab w:val="left" w:pos="540"/>
              </w:tabs>
              <w:autoSpaceDE w:val="0"/>
              <w:autoSpaceDN w:val="0"/>
              <w:adjustRightInd w:val="0"/>
              <w:spacing w:before="0" w:after="0" w:line="240" w:lineRule="auto"/>
              <w:rPr>
                <w:szCs w:val="26"/>
              </w:rPr>
            </w:pPr>
            <w:r w:rsidRPr="00640E06">
              <w:rPr>
                <w:szCs w:val="26"/>
              </w:rPr>
              <w:t>Đường ống PVC D110 thu nước nhà vệ sinh, nước sinh hoạt tắm giặt</w:t>
            </w:r>
          </w:p>
        </w:tc>
        <w:tc>
          <w:tcPr>
            <w:tcW w:w="5916" w:type="dxa"/>
            <w:gridSpan w:val="3"/>
            <w:shd w:val="clear" w:color="auto" w:fill="auto"/>
            <w:vAlign w:val="center"/>
          </w:tcPr>
          <w:p w14:paraId="44B67EB8"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1 HT, chiều dài 100m</w:t>
            </w:r>
          </w:p>
        </w:tc>
      </w:tr>
      <w:tr w:rsidR="00640E06" w:rsidRPr="00640E06" w14:paraId="4EFFE835" w14:textId="77777777" w:rsidTr="003C3DB1">
        <w:trPr>
          <w:trHeight w:val="491"/>
        </w:trPr>
        <w:tc>
          <w:tcPr>
            <w:tcW w:w="652" w:type="dxa"/>
            <w:shd w:val="clear" w:color="auto" w:fill="auto"/>
            <w:vAlign w:val="center"/>
          </w:tcPr>
          <w:p w14:paraId="2A52680E" w14:textId="77777777" w:rsidR="00640E06" w:rsidRPr="00640E06" w:rsidRDefault="009C1920" w:rsidP="003C3DB1">
            <w:pPr>
              <w:tabs>
                <w:tab w:val="left" w:pos="0"/>
                <w:tab w:val="left" w:pos="540"/>
              </w:tabs>
              <w:autoSpaceDE w:val="0"/>
              <w:autoSpaceDN w:val="0"/>
              <w:adjustRightInd w:val="0"/>
              <w:spacing w:before="0" w:after="0" w:line="240" w:lineRule="auto"/>
              <w:jc w:val="center"/>
              <w:rPr>
                <w:szCs w:val="26"/>
              </w:rPr>
            </w:pPr>
            <w:r>
              <w:rPr>
                <w:szCs w:val="26"/>
              </w:rPr>
              <w:t>7</w:t>
            </w:r>
          </w:p>
        </w:tc>
        <w:tc>
          <w:tcPr>
            <w:tcW w:w="3170" w:type="dxa"/>
            <w:shd w:val="clear" w:color="auto" w:fill="auto"/>
          </w:tcPr>
          <w:p w14:paraId="366EBC20" w14:textId="77777777" w:rsidR="00640E06" w:rsidRPr="00640E06" w:rsidRDefault="00640E06" w:rsidP="003C3DB1">
            <w:pPr>
              <w:tabs>
                <w:tab w:val="left" w:pos="0"/>
                <w:tab w:val="left" w:pos="540"/>
              </w:tabs>
              <w:autoSpaceDE w:val="0"/>
              <w:autoSpaceDN w:val="0"/>
              <w:adjustRightInd w:val="0"/>
              <w:spacing w:before="0" w:after="0" w:line="240" w:lineRule="auto"/>
              <w:jc w:val="both"/>
              <w:rPr>
                <w:szCs w:val="26"/>
              </w:rPr>
            </w:pPr>
            <w:r w:rsidRPr="00640E06">
              <w:rPr>
                <w:szCs w:val="26"/>
              </w:rPr>
              <w:t>Đường ống D90 (thu nước nhà vệ sinh)</w:t>
            </w:r>
          </w:p>
        </w:tc>
        <w:tc>
          <w:tcPr>
            <w:tcW w:w="5916" w:type="dxa"/>
            <w:gridSpan w:val="3"/>
            <w:shd w:val="clear" w:color="auto" w:fill="auto"/>
            <w:vAlign w:val="center"/>
          </w:tcPr>
          <w:p w14:paraId="5133E5B3"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1 HT, chiều dài 100m</w:t>
            </w:r>
          </w:p>
        </w:tc>
      </w:tr>
      <w:tr w:rsidR="00640E06" w:rsidRPr="00640E06" w14:paraId="1EF0DBDD" w14:textId="77777777" w:rsidTr="003C3DB1">
        <w:trPr>
          <w:trHeight w:val="698"/>
        </w:trPr>
        <w:tc>
          <w:tcPr>
            <w:tcW w:w="652" w:type="dxa"/>
            <w:shd w:val="clear" w:color="auto" w:fill="auto"/>
            <w:vAlign w:val="center"/>
          </w:tcPr>
          <w:p w14:paraId="4A7C0D79"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9</w:t>
            </w:r>
          </w:p>
        </w:tc>
        <w:tc>
          <w:tcPr>
            <w:tcW w:w="3170" w:type="dxa"/>
            <w:shd w:val="clear" w:color="auto" w:fill="auto"/>
          </w:tcPr>
          <w:p w14:paraId="141DBB18" w14:textId="77777777" w:rsidR="00640E06" w:rsidRPr="00640E06" w:rsidRDefault="00640E06" w:rsidP="003C3DB1">
            <w:pPr>
              <w:tabs>
                <w:tab w:val="left" w:pos="0"/>
                <w:tab w:val="left" w:pos="540"/>
              </w:tabs>
              <w:autoSpaceDE w:val="0"/>
              <w:autoSpaceDN w:val="0"/>
              <w:adjustRightInd w:val="0"/>
              <w:spacing w:before="0" w:after="0" w:line="240" w:lineRule="auto"/>
              <w:jc w:val="both"/>
              <w:rPr>
                <w:szCs w:val="26"/>
              </w:rPr>
            </w:pPr>
            <w:r w:rsidRPr="00640E06">
              <w:rPr>
                <w:szCs w:val="26"/>
              </w:rPr>
              <w:t>Đường ống PVC D160 (thoát nước bùn lỏng từ bể thu bùn sang bể tách, phơi bùn)</w:t>
            </w:r>
          </w:p>
        </w:tc>
        <w:tc>
          <w:tcPr>
            <w:tcW w:w="5916" w:type="dxa"/>
            <w:gridSpan w:val="3"/>
            <w:shd w:val="clear" w:color="auto" w:fill="auto"/>
            <w:vAlign w:val="center"/>
          </w:tcPr>
          <w:p w14:paraId="539F3CEB"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1 HT, chiều dài 200m</w:t>
            </w:r>
          </w:p>
        </w:tc>
      </w:tr>
      <w:tr w:rsidR="00640E06" w:rsidRPr="00640E06" w14:paraId="266A7D25" w14:textId="77777777" w:rsidTr="003C3DB1">
        <w:trPr>
          <w:trHeight w:val="328"/>
        </w:trPr>
        <w:tc>
          <w:tcPr>
            <w:tcW w:w="652" w:type="dxa"/>
            <w:shd w:val="clear" w:color="auto" w:fill="auto"/>
            <w:vAlign w:val="center"/>
          </w:tcPr>
          <w:p w14:paraId="192F749F"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10</w:t>
            </w:r>
          </w:p>
        </w:tc>
        <w:tc>
          <w:tcPr>
            <w:tcW w:w="3170" w:type="dxa"/>
            <w:shd w:val="clear" w:color="auto" w:fill="auto"/>
          </w:tcPr>
          <w:p w14:paraId="4C99A83D" w14:textId="77777777" w:rsidR="00640E06" w:rsidRPr="00640E06" w:rsidRDefault="00640E06" w:rsidP="003C3DB1">
            <w:pPr>
              <w:tabs>
                <w:tab w:val="left" w:pos="0"/>
                <w:tab w:val="left" w:pos="540"/>
              </w:tabs>
              <w:autoSpaceDE w:val="0"/>
              <w:autoSpaceDN w:val="0"/>
              <w:adjustRightInd w:val="0"/>
              <w:spacing w:before="0" w:after="0" w:line="240" w:lineRule="auto"/>
              <w:jc w:val="both"/>
              <w:rPr>
                <w:szCs w:val="26"/>
              </w:rPr>
            </w:pPr>
            <w:r w:rsidRPr="00640E06">
              <w:rPr>
                <w:szCs w:val="26"/>
              </w:rPr>
              <w:t>Rãnh thu nước thải sản xuất</w:t>
            </w:r>
          </w:p>
        </w:tc>
        <w:tc>
          <w:tcPr>
            <w:tcW w:w="5916" w:type="dxa"/>
            <w:gridSpan w:val="3"/>
            <w:shd w:val="clear" w:color="auto" w:fill="auto"/>
            <w:vAlign w:val="center"/>
          </w:tcPr>
          <w:p w14:paraId="3DD81A01" w14:textId="77777777" w:rsidR="00640E06" w:rsidRPr="00640E06" w:rsidRDefault="00640E06" w:rsidP="003C3DB1">
            <w:pPr>
              <w:tabs>
                <w:tab w:val="left" w:pos="0"/>
                <w:tab w:val="left" w:pos="540"/>
              </w:tabs>
              <w:autoSpaceDE w:val="0"/>
              <w:autoSpaceDN w:val="0"/>
              <w:adjustRightInd w:val="0"/>
              <w:spacing w:before="0" w:after="0" w:line="240" w:lineRule="auto"/>
              <w:jc w:val="center"/>
              <w:rPr>
                <w:szCs w:val="26"/>
              </w:rPr>
            </w:pPr>
            <w:r w:rsidRPr="00640E06">
              <w:rPr>
                <w:szCs w:val="26"/>
              </w:rPr>
              <w:t>Dài 46m, kích thước BxH=(0,4x0,8)m</w:t>
            </w:r>
          </w:p>
        </w:tc>
      </w:tr>
    </w:tbl>
    <w:p w14:paraId="5E4FB3AE" w14:textId="77777777" w:rsidR="0052721D" w:rsidRPr="007C3098" w:rsidRDefault="007A73ED" w:rsidP="00DC1412">
      <w:pPr>
        <w:pStyle w:val="BodyTextIndent"/>
        <w:spacing w:before="60" w:after="60" w:line="312" w:lineRule="auto"/>
        <w:ind w:left="0"/>
        <w:jc w:val="both"/>
        <w:outlineLvl w:val="2"/>
        <w:rPr>
          <w:rFonts w:ascii="Times New Roman" w:hAnsi="Times New Roman"/>
          <w:sz w:val="26"/>
          <w:szCs w:val="26"/>
        </w:rPr>
      </w:pPr>
      <w:bookmarkStart w:id="246" w:name="_Toc468368860"/>
      <w:bookmarkStart w:id="247" w:name="_Toc469314215"/>
      <w:bookmarkStart w:id="248" w:name="_Toc51655181"/>
      <w:r w:rsidRPr="007C3098">
        <w:rPr>
          <w:rFonts w:ascii="Times New Roman" w:hAnsi="Times New Roman"/>
          <w:i/>
          <w:sz w:val="26"/>
          <w:szCs w:val="26"/>
          <w:lang w:val="nl-NL"/>
        </w:rPr>
        <w:t>d.</w:t>
      </w:r>
      <w:r w:rsidR="00F732E1" w:rsidRPr="007C3098">
        <w:rPr>
          <w:rFonts w:ascii="Times New Roman" w:hAnsi="Times New Roman"/>
          <w:i/>
          <w:sz w:val="26"/>
          <w:szCs w:val="26"/>
          <w:lang w:val="nl-NL"/>
        </w:rPr>
        <w:t xml:space="preserve"> Kho chứa chất thải nguy hại diện tích</w:t>
      </w:r>
      <w:r w:rsidR="00837D8E" w:rsidRPr="007C3098">
        <w:rPr>
          <w:rFonts w:ascii="Times New Roman" w:hAnsi="Times New Roman"/>
          <w:i/>
          <w:sz w:val="26"/>
          <w:szCs w:val="26"/>
          <w:lang w:val="nl-NL"/>
        </w:rPr>
        <w:t xml:space="preserve"> </w:t>
      </w:r>
      <w:r w:rsidR="009C1920">
        <w:rPr>
          <w:rFonts w:ascii="Times New Roman" w:hAnsi="Times New Roman"/>
          <w:i/>
          <w:sz w:val="26"/>
          <w:szCs w:val="26"/>
          <w:lang w:val="nl-NL"/>
        </w:rPr>
        <w:t>4,13</w:t>
      </w:r>
      <w:r w:rsidR="0052721D" w:rsidRPr="007C3098">
        <w:rPr>
          <w:rFonts w:ascii="Times New Roman" w:hAnsi="Times New Roman"/>
          <w:i/>
          <w:sz w:val="26"/>
          <w:szCs w:val="26"/>
          <w:lang w:val="nl-NL"/>
        </w:rPr>
        <w:t xml:space="preserve"> m</w:t>
      </w:r>
      <w:r w:rsidR="0052721D" w:rsidRPr="007C3098">
        <w:rPr>
          <w:rFonts w:ascii="Times New Roman" w:hAnsi="Times New Roman"/>
          <w:i/>
          <w:sz w:val="26"/>
          <w:szCs w:val="26"/>
          <w:vertAlign w:val="superscript"/>
          <w:lang w:val="nl-NL"/>
        </w:rPr>
        <w:t>2</w:t>
      </w:r>
      <w:bookmarkEnd w:id="246"/>
      <w:bookmarkEnd w:id="247"/>
      <w:bookmarkEnd w:id="248"/>
      <w:r w:rsidR="007C6D2C" w:rsidRPr="007C3098">
        <w:rPr>
          <w:rFonts w:ascii="Times New Roman" w:hAnsi="Times New Roman"/>
          <w:i/>
          <w:sz w:val="26"/>
          <w:szCs w:val="26"/>
          <w:lang w:val="nl-NL"/>
        </w:rPr>
        <w:t>:</w:t>
      </w:r>
      <w:r w:rsidR="003374FD" w:rsidRPr="007C3098">
        <w:rPr>
          <w:rFonts w:ascii="Times New Roman" w:hAnsi="Times New Roman"/>
          <w:sz w:val="26"/>
          <w:szCs w:val="26"/>
        </w:rPr>
        <w:t xml:space="preserve"> </w:t>
      </w:r>
      <w:r w:rsidR="00B04DEA" w:rsidRPr="007C3098">
        <w:rPr>
          <w:rFonts w:ascii="Times New Roman" w:hAnsi="Times New Roman"/>
          <w:sz w:val="26"/>
          <w:szCs w:val="26"/>
        </w:rPr>
        <w:t xml:space="preserve">được xây dựng phía </w:t>
      </w:r>
      <w:r w:rsidR="005B1736" w:rsidRPr="007C3098">
        <w:rPr>
          <w:rFonts w:ascii="Times New Roman" w:hAnsi="Times New Roman"/>
          <w:sz w:val="26"/>
          <w:szCs w:val="26"/>
        </w:rPr>
        <w:t xml:space="preserve">Tây </w:t>
      </w:r>
      <w:r w:rsidR="00E1754B" w:rsidRPr="007C3098">
        <w:rPr>
          <w:rFonts w:ascii="Times New Roman" w:hAnsi="Times New Roman"/>
          <w:sz w:val="26"/>
          <w:szCs w:val="26"/>
        </w:rPr>
        <w:t>Nam</w:t>
      </w:r>
      <w:r w:rsidR="00B04DEA" w:rsidRPr="007C3098">
        <w:rPr>
          <w:rFonts w:ascii="Times New Roman" w:hAnsi="Times New Roman"/>
          <w:sz w:val="26"/>
          <w:szCs w:val="26"/>
        </w:rPr>
        <w:t xml:space="preserve"> nhà máy (</w:t>
      </w:r>
      <w:r w:rsidR="00E1754B" w:rsidRPr="007C3098">
        <w:rPr>
          <w:rFonts w:ascii="Times New Roman" w:hAnsi="Times New Roman"/>
          <w:sz w:val="26"/>
          <w:szCs w:val="26"/>
        </w:rPr>
        <w:t>gần bể lắng lamen</w:t>
      </w:r>
      <w:r w:rsidR="00120325">
        <w:rPr>
          <w:rFonts w:ascii="Times New Roman" w:hAnsi="Times New Roman"/>
          <w:sz w:val="26"/>
          <w:szCs w:val="26"/>
        </w:rPr>
        <w:t xml:space="preserve">). </w:t>
      </w:r>
      <w:r w:rsidR="004C3057" w:rsidRPr="007C3098">
        <w:rPr>
          <w:rFonts w:ascii="Times New Roman" w:hAnsi="Times New Roman"/>
          <w:sz w:val="26"/>
          <w:szCs w:val="26"/>
        </w:rPr>
        <w:t>Quy mô thiết kế 01 tầng, kết cấu cột thép ống, khung kèo thép hộp. Mái lợp tôn liên doanh. Móng sử dụng giải pháp móng đơn dưới hàng cột. Kết cấu tường xây gạch kết hợp với tôn bao quanh. Nền đổ bê tông mác 200 đá 1x2 dày 100mm.</w:t>
      </w:r>
    </w:p>
    <w:p w14:paraId="32ACFFBD" w14:textId="77777777" w:rsidR="004C3057" w:rsidRPr="007C3098" w:rsidRDefault="004C3057" w:rsidP="00DC1412">
      <w:pPr>
        <w:pStyle w:val="BodyTextIndent"/>
        <w:spacing w:before="60" w:after="60" w:line="312" w:lineRule="auto"/>
        <w:ind w:left="0"/>
        <w:jc w:val="both"/>
        <w:outlineLvl w:val="2"/>
        <w:rPr>
          <w:rFonts w:ascii="Times New Roman" w:hAnsi="Times New Roman"/>
          <w:i/>
          <w:sz w:val="26"/>
          <w:szCs w:val="26"/>
          <w:lang w:val="nl-NL"/>
        </w:rPr>
      </w:pPr>
      <w:r w:rsidRPr="008D0C7F">
        <w:rPr>
          <w:rFonts w:ascii="Times New Roman" w:hAnsi="Times New Roman"/>
          <w:i/>
          <w:sz w:val="26"/>
          <w:szCs w:val="26"/>
        </w:rPr>
        <w:t xml:space="preserve">e. </w:t>
      </w:r>
      <w:r w:rsidR="003374FD" w:rsidRPr="008D0C7F">
        <w:rPr>
          <w:rFonts w:ascii="Times New Roman" w:hAnsi="Times New Roman"/>
          <w:i/>
          <w:sz w:val="26"/>
          <w:szCs w:val="26"/>
        </w:rPr>
        <w:t>Khu vực lưu chứa</w:t>
      </w:r>
      <w:r w:rsidRPr="008D0C7F">
        <w:rPr>
          <w:rFonts w:ascii="Times New Roman" w:hAnsi="Times New Roman"/>
          <w:i/>
          <w:sz w:val="26"/>
          <w:szCs w:val="26"/>
        </w:rPr>
        <w:t xml:space="preserve"> chất thải thông thường </w:t>
      </w:r>
      <w:r w:rsidR="003374FD" w:rsidRPr="008D0C7F">
        <w:rPr>
          <w:rFonts w:ascii="Times New Roman" w:hAnsi="Times New Roman"/>
          <w:i/>
          <w:sz w:val="26"/>
          <w:szCs w:val="26"/>
        </w:rPr>
        <w:t>và rác thải sinh hoạt</w:t>
      </w:r>
      <w:r w:rsidRPr="008D0C7F">
        <w:rPr>
          <w:rFonts w:ascii="Times New Roman" w:hAnsi="Times New Roman"/>
          <w:i/>
          <w:sz w:val="26"/>
          <w:szCs w:val="26"/>
        </w:rPr>
        <w:t>:</w:t>
      </w:r>
      <w:r w:rsidRPr="008D0C7F">
        <w:rPr>
          <w:rFonts w:ascii="Times New Roman" w:hAnsi="Times New Roman"/>
          <w:sz w:val="26"/>
          <w:szCs w:val="26"/>
        </w:rPr>
        <w:t xml:space="preserve"> </w:t>
      </w:r>
      <w:r w:rsidR="003374FD" w:rsidRPr="008D0C7F">
        <w:rPr>
          <w:rFonts w:ascii="Times New Roman" w:hAnsi="Times New Roman"/>
          <w:sz w:val="26"/>
          <w:szCs w:val="26"/>
        </w:rPr>
        <w:t>Nhà</w:t>
      </w:r>
      <w:r w:rsidR="00FA4485" w:rsidRPr="008D0C7F">
        <w:rPr>
          <w:rFonts w:ascii="Times New Roman" w:hAnsi="Times New Roman"/>
          <w:sz w:val="26"/>
          <w:szCs w:val="26"/>
        </w:rPr>
        <w:t xml:space="preserve"> máy thu gom, lưu trữ </w:t>
      </w:r>
      <w:r w:rsidR="009A5EE7" w:rsidRPr="008D0C7F">
        <w:rPr>
          <w:rFonts w:ascii="Times New Roman" w:hAnsi="Times New Roman"/>
          <w:sz w:val="26"/>
          <w:szCs w:val="26"/>
        </w:rPr>
        <w:t>vào 0</w:t>
      </w:r>
      <w:r w:rsidR="008D0C7F" w:rsidRPr="008D0C7F">
        <w:rPr>
          <w:rFonts w:ascii="Times New Roman" w:hAnsi="Times New Roman"/>
          <w:sz w:val="26"/>
          <w:szCs w:val="26"/>
        </w:rPr>
        <w:t>1</w:t>
      </w:r>
      <w:r w:rsidR="009A5EE7" w:rsidRPr="008D0C7F">
        <w:rPr>
          <w:rFonts w:ascii="Times New Roman" w:hAnsi="Times New Roman"/>
          <w:sz w:val="26"/>
          <w:szCs w:val="26"/>
        </w:rPr>
        <w:t xml:space="preserve"> thùng 120 lít và 0</w:t>
      </w:r>
      <w:r w:rsidR="008D0C7F" w:rsidRPr="008D0C7F">
        <w:rPr>
          <w:rFonts w:ascii="Times New Roman" w:hAnsi="Times New Roman"/>
          <w:sz w:val="26"/>
          <w:szCs w:val="26"/>
        </w:rPr>
        <w:t>1</w:t>
      </w:r>
      <w:r w:rsidR="009A5EE7" w:rsidRPr="008D0C7F">
        <w:rPr>
          <w:rFonts w:ascii="Times New Roman" w:hAnsi="Times New Roman"/>
          <w:sz w:val="26"/>
          <w:szCs w:val="26"/>
        </w:rPr>
        <w:t xml:space="preserve"> thùng 60 lít,</w:t>
      </w:r>
      <w:r w:rsidR="009A5EE7" w:rsidRPr="007C3098">
        <w:rPr>
          <w:rFonts w:ascii="Times New Roman" w:hAnsi="Times New Roman"/>
          <w:sz w:val="26"/>
          <w:szCs w:val="26"/>
        </w:rPr>
        <w:t xml:space="preserve"> có nắp đậy kín </w:t>
      </w:r>
      <w:r w:rsidR="006C7C41" w:rsidRPr="007C3098">
        <w:rPr>
          <w:rFonts w:ascii="Times New Roman" w:hAnsi="Times New Roman"/>
          <w:sz w:val="26"/>
          <w:szCs w:val="26"/>
        </w:rPr>
        <w:t xml:space="preserve">đặt tại khu vực nhà </w:t>
      </w:r>
      <w:r w:rsidR="0007002B" w:rsidRPr="007C3098">
        <w:rPr>
          <w:rFonts w:ascii="Times New Roman" w:hAnsi="Times New Roman"/>
          <w:sz w:val="26"/>
          <w:szCs w:val="26"/>
        </w:rPr>
        <w:t>nghỉ</w:t>
      </w:r>
      <w:r w:rsidR="006C7C41" w:rsidRPr="007C3098">
        <w:rPr>
          <w:rFonts w:ascii="Times New Roman" w:hAnsi="Times New Roman"/>
          <w:sz w:val="26"/>
          <w:szCs w:val="26"/>
        </w:rPr>
        <w:t xml:space="preserve"> công nhân và nhà quản lý</w:t>
      </w:r>
      <w:r w:rsidR="006C4804" w:rsidRPr="007C3098">
        <w:rPr>
          <w:rFonts w:ascii="Times New Roman" w:hAnsi="Times New Roman"/>
          <w:sz w:val="26"/>
          <w:szCs w:val="26"/>
        </w:rPr>
        <w:t>. Đ</w:t>
      </w:r>
      <w:r w:rsidR="009A5EE7" w:rsidRPr="007C3098">
        <w:rPr>
          <w:rFonts w:ascii="Times New Roman" w:hAnsi="Times New Roman"/>
          <w:sz w:val="26"/>
          <w:szCs w:val="26"/>
        </w:rPr>
        <w:t>ến cuối ngày</w:t>
      </w:r>
      <w:r w:rsidR="006C4804" w:rsidRPr="007C3098">
        <w:rPr>
          <w:rFonts w:ascii="Times New Roman" w:hAnsi="Times New Roman"/>
          <w:sz w:val="26"/>
          <w:szCs w:val="26"/>
        </w:rPr>
        <w:t>,</w:t>
      </w:r>
      <w:r w:rsidR="009A5EE7" w:rsidRPr="007C3098">
        <w:rPr>
          <w:rFonts w:ascii="Times New Roman" w:hAnsi="Times New Roman"/>
          <w:sz w:val="26"/>
          <w:szCs w:val="26"/>
        </w:rPr>
        <w:t xml:space="preserve"> đội thu gom rác thải sinh hoạt của địa phương </w:t>
      </w:r>
      <w:r w:rsidR="006C4804" w:rsidRPr="007C3098">
        <w:rPr>
          <w:rFonts w:ascii="Times New Roman" w:hAnsi="Times New Roman"/>
          <w:sz w:val="26"/>
          <w:szCs w:val="26"/>
        </w:rPr>
        <w:t xml:space="preserve">sẽ thu gom, </w:t>
      </w:r>
      <w:r w:rsidR="009A5EE7" w:rsidRPr="007C3098">
        <w:rPr>
          <w:rFonts w:ascii="Times New Roman" w:hAnsi="Times New Roman"/>
          <w:sz w:val="26"/>
          <w:szCs w:val="26"/>
        </w:rPr>
        <w:t>vận chuyển đến nơi tập kết.</w:t>
      </w:r>
    </w:p>
    <w:p w14:paraId="31DBD439" w14:textId="77777777" w:rsidR="008B5FE4" w:rsidRPr="009907D6" w:rsidRDefault="007A73ED" w:rsidP="00DC1412">
      <w:pPr>
        <w:jc w:val="both"/>
        <w:rPr>
          <w:i/>
          <w:szCs w:val="26"/>
          <w:lang w:val="nl-NL"/>
        </w:rPr>
      </w:pPr>
      <w:r w:rsidRPr="009907D6">
        <w:rPr>
          <w:i/>
          <w:szCs w:val="26"/>
          <w:lang w:val="nl-NL"/>
        </w:rPr>
        <w:t>f.</w:t>
      </w:r>
      <w:r w:rsidR="008B5FE4" w:rsidRPr="009907D6">
        <w:rPr>
          <w:i/>
          <w:szCs w:val="26"/>
          <w:lang w:val="nl-NL"/>
        </w:rPr>
        <w:t xml:space="preserve"> Hệ thống </w:t>
      </w:r>
      <w:r w:rsidR="008B5FE4" w:rsidRPr="009907D6">
        <w:rPr>
          <w:rFonts w:eastAsia="Times New Roman"/>
          <w:i/>
          <w:szCs w:val="26"/>
          <w:lang w:val="nl-NL"/>
        </w:rPr>
        <w:t>cây</w:t>
      </w:r>
      <w:r w:rsidR="008B5FE4" w:rsidRPr="009907D6">
        <w:rPr>
          <w:i/>
          <w:szCs w:val="26"/>
          <w:lang w:val="nl-NL"/>
        </w:rPr>
        <w:t xml:space="preserve"> xanh</w:t>
      </w:r>
      <w:r w:rsidR="00F05F47" w:rsidRPr="009907D6">
        <w:rPr>
          <w:i/>
          <w:szCs w:val="26"/>
          <w:lang w:val="nl-NL"/>
        </w:rPr>
        <w:t>.</w:t>
      </w:r>
    </w:p>
    <w:p w14:paraId="59694B06" w14:textId="77777777" w:rsidR="00F26A55" w:rsidRPr="009907D6" w:rsidRDefault="008B5FE4" w:rsidP="00DC1412">
      <w:pPr>
        <w:jc w:val="both"/>
        <w:rPr>
          <w:szCs w:val="26"/>
          <w:lang w:val="nl-NL"/>
        </w:rPr>
      </w:pPr>
      <w:r w:rsidRPr="009907D6">
        <w:rPr>
          <w:b/>
          <w:i/>
          <w:szCs w:val="26"/>
          <w:lang w:val="nl-NL"/>
        </w:rPr>
        <w:tab/>
      </w:r>
      <w:r w:rsidR="00F26A55" w:rsidRPr="009907D6">
        <w:rPr>
          <w:szCs w:val="26"/>
          <w:lang w:val="nl-NL"/>
        </w:rPr>
        <w:t>- Cây xanh: Chủ đầu tư trồng</w:t>
      </w:r>
      <w:r w:rsidR="00B83DDC" w:rsidRPr="009907D6">
        <w:rPr>
          <w:szCs w:val="26"/>
          <w:lang w:val="nl-NL"/>
        </w:rPr>
        <w:t xml:space="preserve"> </w:t>
      </w:r>
      <w:r w:rsidR="00F26A55" w:rsidRPr="009907D6">
        <w:rPr>
          <w:szCs w:val="26"/>
          <w:lang w:val="nl-NL"/>
        </w:rPr>
        <w:t xml:space="preserve">cây xanh với tổng diện tích </w:t>
      </w:r>
      <w:r w:rsidR="008D0C7F">
        <w:rPr>
          <w:szCs w:val="26"/>
          <w:lang w:val="es-UY"/>
        </w:rPr>
        <w:t>846,42</w:t>
      </w:r>
      <w:r w:rsidR="0054230B" w:rsidRPr="009907D6">
        <w:rPr>
          <w:szCs w:val="26"/>
          <w:lang w:val="es-UY"/>
        </w:rPr>
        <w:t xml:space="preserve"> </w:t>
      </w:r>
      <w:r w:rsidR="00F61F27" w:rsidRPr="009907D6">
        <w:rPr>
          <w:szCs w:val="26"/>
          <w:lang w:val="es-UY"/>
        </w:rPr>
        <w:t>m</w:t>
      </w:r>
      <w:r w:rsidR="00F61F27" w:rsidRPr="009907D6">
        <w:rPr>
          <w:szCs w:val="26"/>
          <w:vertAlign w:val="superscript"/>
          <w:lang w:val="es-UY"/>
        </w:rPr>
        <w:t>2</w:t>
      </w:r>
      <w:r w:rsidR="00F26A55" w:rsidRPr="009907D6">
        <w:rPr>
          <w:szCs w:val="26"/>
          <w:lang w:val="nl-NL"/>
        </w:rPr>
        <w:t xml:space="preserve"> </w:t>
      </w:r>
      <w:r w:rsidR="00B83DDC" w:rsidRPr="009907D6">
        <w:rPr>
          <w:szCs w:val="26"/>
          <w:lang w:val="nl-NL"/>
        </w:rPr>
        <w:t>(</w:t>
      </w:r>
      <w:r w:rsidR="00F26A55" w:rsidRPr="009907D6">
        <w:rPr>
          <w:szCs w:val="26"/>
          <w:lang w:val="nl-NL"/>
        </w:rPr>
        <w:t>chiếm khoả</w:t>
      </w:r>
      <w:r w:rsidR="00B01DF4" w:rsidRPr="009907D6">
        <w:rPr>
          <w:szCs w:val="26"/>
          <w:lang w:val="nl-NL"/>
        </w:rPr>
        <w:t xml:space="preserve">ng </w:t>
      </w:r>
      <w:r w:rsidR="009C1920">
        <w:rPr>
          <w:szCs w:val="26"/>
          <w:lang w:val="nl-NL"/>
        </w:rPr>
        <w:t>22,</w:t>
      </w:r>
      <w:r w:rsidR="008D0C7F">
        <w:rPr>
          <w:szCs w:val="26"/>
          <w:lang w:val="nl-NL"/>
        </w:rPr>
        <w:t>88</w:t>
      </w:r>
      <w:r w:rsidR="00B83DDC" w:rsidRPr="009907D6">
        <w:rPr>
          <w:szCs w:val="26"/>
          <w:lang w:val="nl-NL"/>
        </w:rPr>
        <w:t xml:space="preserve">% </w:t>
      </w:r>
      <w:r w:rsidR="00F26A55" w:rsidRPr="009907D6">
        <w:rPr>
          <w:szCs w:val="26"/>
          <w:lang w:val="nl-NL"/>
        </w:rPr>
        <w:t>diện tích</w:t>
      </w:r>
      <w:r w:rsidR="00B83DDC" w:rsidRPr="009907D6">
        <w:rPr>
          <w:szCs w:val="26"/>
          <w:lang w:val="nl-NL"/>
        </w:rPr>
        <w:t>)</w:t>
      </w:r>
      <w:r w:rsidR="00F26A55" w:rsidRPr="009907D6">
        <w:rPr>
          <w:szCs w:val="26"/>
          <w:lang w:val="nl-NL"/>
        </w:rPr>
        <w:t xml:space="preserve">. Cây xanh được trồng dọc theo đường giao thông, tường bao, xung quanh các </w:t>
      </w:r>
      <w:r w:rsidR="009C1920">
        <w:rPr>
          <w:szCs w:val="26"/>
          <w:lang w:val="nl-NL"/>
        </w:rPr>
        <w:t xml:space="preserve">hạng mục </w:t>
      </w:r>
      <w:r w:rsidR="00F26A55" w:rsidRPr="009907D6">
        <w:rPr>
          <w:szCs w:val="26"/>
          <w:lang w:val="nl-NL"/>
        </w:rPr>
        <w:t xml:space="preserve">công trình. </w:t>
      </w:r>
    </w:p>
    <w:p w14:paraId="3770077D" w14:textId="77777777" w:rsidR="008E7176" w:rsidRPr="00531CB3" w:rsidRDefault="00674CC6" w:rsidP="00604433">
      <w:pPr>
        <w:pStyle w:val="13"/>
        <w:rPr>
          <w:color w:val="auto"/>
          <w:lang w:val="nl-NL"/>
        </w:rPr>
      </w:pPr>
      <w:bookmarkStart w:id="249" w:name="_Toc160395942"/>
      <w:bookmarkStart w:id="250" w:name="_Toc389029038"/>
      <w:bookmarkStart w:id="251" w:name="_Toc491433880"/>
      <w:r w:rsidRPr="00531CB3">
        <w:rPr>
          <w:color w:val="auto"/>
          <w:lang w:val="nl-NL"/>
        </w:rPr>
        <w:t xml:space="preserve">1.2.4. </w:t>
      </w:r>
      <w:r w:rsidR="008E7176" w:rsidRPr="00531CB3">
        <w:rPr>
          <w:color w:val="auto"/>
          <w:lang w:val="nl-NL"/>
        </w:rPr>
        <w:t>S</w:t>
      </w:r>
      <w:r w:rsidR="008E7176" w:rsidRPr="00531CB3">
        <w:rPr>
          <w:color w:val="auto"/>
        </w:rPr>
        <w:t xml:space="preserve">ự phù hợp của địa điểm thực hiện dự án với các quy định của pháp luật và các </w:t>
      </w:r>
      <w:r w:rsidR="008E7176" w:rsidRPr="00531CB3">
        <w:rPr>
          <w:color w:val="auto"/>
        </w:rPr>
        <w:lastRenderedPageBreak/>
        <w:t>quy hoạch phát triển có liên quan</w:t>
      </w:r>
      <w:r w:rsidR="008E7176" w:rsidRPr="00531CB3">
        <w:rPr>
          <w:color w:val="auto"/>
          <w:lang w:val="nl-NL"/>
        </w:rPr>
        <w:t>:</w:t>
      </w:r>
      <w:bookmarkEnd w:id="249"/>
    </w:p>
    <w:p w14:paraId="5FDC05DF" w14:textId="77777777" w:rsidR="008E7176" w:rsidRPr="00531CB3" w:rsidRDefault="00F3735C" w:rsidP="00DC1412">
      <w:pPr>
        <w:ind w:firstLine="720"/>
        <w:jc w:val="both"/>
        <w:rPr>
          <w:szCs w:val="26"/>
        </w:rPr>
      </w:pPr>
      <w:r w:rsidRPr="00531CB3">
        <w:rPr>
          <w:szCs w:val="26"/>
          <w:lang w:val="nl-NL"/>
        </w:rPr>
        <w:t xml:space="preserve">- </w:t>
      </w:r>
      <w:r w:rsidR="008E7176" w:rsidRPr="00531CB3">
        <w:rPr>
          <w:szCs w:val="26"/>
          <w:lang w:val="vi-VN"/>
        </w:rPr>
        <w:t>Quyết định số 2341/QĐ-TTg ngày 02/12/2013 của Thủ tướng Chính phủ về việc Phê duyệt quy hoạch tổng thể phát triển kinh tế xã hội của tỉnh Nam Định đến năm 2020, định hướng năm 2030.</w:t>
      </w:r>
      <w:r w:rsidR="00892063" w:rsidRPr="00531CB3">
        <w:rPr>
          <w:szCs w:val="26"/>
        </w:rPr>
        <w:t xml:space="preserve"> Trong đó dự án phù hợp với quy hoạch: Phấn đấu năm 2020 có 100% dân số đô thị được dùng nước sạch với tiêu chuẩn 100-120 lít/người/ngày; 100% dân số nông thôn</w:t>
      </w:r>
      <w:r w:rsidR="002C5498" w:rsidRPr="00531CB3">
        <w:rPr>
          <w:szCs w:val="26"/>
        </w:rPr>
        <w:t xml:space="preserve"> sử dụng nước sinh hoạt hợp vệ sinh.</w:t>
      </w:r>
      <w:r w:rsidR="00892063" w:rsidRPr="00531CB3">
        <w:rPr>
          <w:szCs w:val="26"/>
        </w:rPr>
        <w:t xml:space="preserve"> </w:t>
      </w:r>
    </w:p>
    <w:p w14:paraId="16DA3673" w14:textId="77777777" w:rsidR="00F3735C" w:rsidRPr="00531CB3" w:rsidRDefault="00F3735C" w:rsidP="00DC1412">
      <w:pPr>
        <w:ind w:firstLine="720"/>
        <w:jc w:val="both"/>
        <w:rPr>
          <w:szCs w:val="26"/>
          <w:highlight w:val="yellow"/>
          <w:lang w:val="nl-NL"/>
        </w:rPr>
      </w:pPr>
      <w:r w:rsidRPr="00531CB3">
        <w:rPr>
          <w:szCs w:val="26"/>
          <w:lang w:val="nl-NL"/>
        </w:rPr>
        <w:t>- Quyết định 1729/QĐ-TTg ngày 28/12/2023 của Thủ tướng Chính phủ phê duyệt Quy hoạch tỉnh Nam Định thời kỳ 2021-2030, tầm nhìn đến năm 2050.</w:t>
      </w:r>
      <w:r w:rsidR="00886AA0" w:rsidRPr="00531CB3">
        <w:rPr>
          <w:szCs w:val="26"/>
          <w:lang w:val="nl-NL"/>
        </w:rPr>
        <w:t xml:space="preserve"> Dự án phù hợp với mục tiêu: tỷ lệ dân số sử dụng nước sạch đạt 100%.</w:t>
      </w:r>
    </w:p>
    <w:p w14:paraId="4C67859C" w14:textId="77777777" w:rsidR="001823A8" w:rsidRPr="00077144" w:rsidRDefault="00674CC6" w:rsidP="00DC1412">
      <w:pPr>
        <w:jc w:val="both"/>
        <w:rPr>
          <w:color w:val="FF0000"/>
          <w:szCs w:val="26"/>
          <w:lang w:val="nl-NL"/>
        </w:rPr>
      </w:pPr>
      <w:r w:rsidRPr="00077144">
        <w:rPr>
          <w:color w:val="FF0000"/>
          <w:szCs w:val="26"/>
          <w:lang w:val="nl-NL"/>
        </w:rPr>
        <w:tab/>
      </w:r>
      <w:r w:rsidRPr="00731516">
        <w:rPr>
          <w:szCs w:val="26"/>
          <w:lang w:val="nl-NL"/>
        </w:rPr>
        <w:t xml:space="preserve">- </w:t>
      </w:r>
      <w:r w:rsidR="002519F6" w:rsidRPr="00731516">
        <w:rPr>
          <w:szCs w:val="26"/>
          <w:lang w:val="nl-NL"/>
        </w:rPr>
        <w:t xml:space="preserve">Quyết định số </w:t>
      </w:r>
      <w:r w:rsidR="003D00F6" w:rsidRPr="00731516">
        <w:rPr>
          <w:szCs w:val="26"/>
          <w:lang w:val="nl-NL"/>
        </w:rPr>
        <w:t>1872</w:t>
      </w:r>
      <w:r w:rsidR="002519F6" w:rsidRPr="00731516">
        <w:rPr>
          <w:szCs w:val="26"/>
          <w:lang w:val="nl-NL"/>
        </w:rPr>
        <w:t xml:space="preserve">/QĐ-UBND ngày </w:t>
      </w:r>
      <w:r w:rsidR="003D00F6" w:rsidRPr="00731516">
        <w:rPr>
          <w:szCs w:val="26"/>
          <w:lang w:val="nl-NL"/>
        </w:rPr>
        <w:t>30/8/2024</w:t>
      </w:r>
      <w:r w:rsidR="002519F6" w:rsidRPr="00731516">
        <w:rPr>
          <w:szCs w:val="26"/>
          <w:lang w:val="nl-NL"/>
        </w:rPr>
        <w:t xml:space="preserve"> </w:t>
      </w:r>
      <w:r w:rsidR="009503F4" w:rsidRPr="00731516">
        <w:rPr>
          <w:szCs w:val="26"/>
          <w:lang w:val="nl-NL"/>
        </w:rPr>
        <w:t xml:space="preserve">của UBND </w:t>
      </w:r>
      <w:r w:rsidR="003D00F6" w:rsidRPr="00731516">
        <w:rPr>
          <w:szCs w:val="26"/>
          <w:lang w:val="nl-NL"/>
        </w:rPr>
        <w:t>tỉnh Nam Định</w:t>
      </w:r>
      <w:r w:rsidR="009503F4" w:rsidRPr="00731516">
        <w:rPr>
          <w:szCs w:val="26"/>
          <w:lang w:val="nl-NL"/>
        </w:rPr>
        <w:t xml:space="preserve"> </w:t>
      </w:r>
      <w:r w:rsidR="002519F6" w:rsidRPr="00731516">
        <w:rPr>
          <w:szCs w:val="26"/>
          <w:lang w:val="nl-NL"/>
        </w:rPr>
        <w:t>về việc phê duyệt</w:t>
      </w:r>
      <w:r w:rsidR="00FE258F" w:rsidRPr="00731516">
        <w:rPr>
          <w:szCs w:val="26"/>
          <w:lang w:val="nl-NL"/>
        </w:rPr>
        <w:t xml:space="preserve"> </w:t>
      </w:r>
      <w:r w:rsidR="00731516" w:rsidRPr="00731516">
        <w:rPr>
          <w:szCs w:val="26"/>
          <w:lang w:val="nl-NL"/>
        </w:rPr>
        <w:t xml:space="preserve">điều chỉnh </w:t>
      </w:r>
      <w:r w:rsidR="00BA2795" w:rsidRPr="00731516">
        <w:rPr>
          <w:szCs w:val="26"/>
          <w:lang w:val="nl-NL"/>
        </w:rPr>
        <w:t xml:space="preserve">Quy hoạch chung xây dựng huyện </w:t>
      </w:r>
      <w:r w:rsidR="00731516" w:rsidRPr="00731516">
        <w:rPr>
          <w:szCs w:val="26"/>
          <w:lang w:val="nl-NL"/>
        </w:rPr>
        <w:t xml:space="preserve">Xuân Trường </w:t>
      </w:r>
      <w:r w:rsidR="00BA2795" w:rsidRPr="00731516">
        <w:rPr>
          <w:szCs w:val="26"/>
          <w:lang w:val="nl-NL"/>
        </w:rPr>
        <w:t>đến năm 2030</w:t>
      </w:r>
      <w:r w:rsidR="00731516" w:rsidRPr="00731516">
        <w:rPr>
          <w:szCs w:val="26"/>
          <w:lang w:val="nl-NL"/>
        </w:rPr>
        <w:t>, tầm nhìn đến năm 2050</w:t>
      </w:r>
      <w:r w:rsidRPr="00731516">
        <w:rPr>
          <w:szCs w:val="26"/>
          <w:lang w:val="nl-NL"/>
        </w:rPr>
        <w:t>.</w:t>
      </w:r>
      <w:r w:rsidR="001823A8" w:rsidRPr="00731516">
        <w:rPr>
          <w:szCs w:val="26"/>
          <w:lang w:val="nl-NL"/>
        </w:rPr>
        <w:t xml:space="preserve"> Trong đó dự án phù hợp với đinh hướng cấp nước của xã</w:t>
      </w:r>
      <w:r w:rsidR="00731516" w:rsidRPr="00731516">
        <w:rPr>
          <w:szCs w:val="26"/>
          <w:lang w:val="nl-NL"/>
        </w:rPr>
        <w:t>, TT. Xuân Trường</w:t>
      </w:r>
      <w:r w:rsidR="001823A8" w:rsidRPr="00731516">
        <w:rPr>
          <w:szCs w:val="26"/>
          <w:lang w:val="nl-NL"/>
        </w:rPr>
        <w:t>: nguồn nước cấ</w:t>
      </w:r>
      <w:r w:rsidR="00731516" w:rsidRPr="00731516">
        <w:rPr>
          <w:szCs w:val="26"/>
          <w:lang w:val="nl-NL"/>
        </w:rPr>
        <w:t xml:space="preserve">p cho xã, TT Xuân Trường huyện Xuân Trường </w:t>
      </w:r>
      <w:r w:rsidR="001823A8" w:rsidRPr="00731516">
        <w:rPr>
          <w:szCs w:val="26"/>
          <w:lang w:val="nl-NL"/>
        </w:rPr>
        <w:t xml:space="preserve">sẽ được lấy từ nhà máy nước của </w:t>
      </w:r>
      <w:r w:rsidR="00731516" w:rsidRPr="00731516">
        <w:rPr>
          <w:szCs w:val="26"/>
          <w:lang w:val="nl-NL"/>
        </w:rPr>
        <w:t>TT. Xuân Trường</w:t>
      </w:r>
      <w:r w:rsidR="001823A8" w:rsidRPr="00731516">
        <w:rPr>
          <w:szCs w:val="26"/>
          <w:lang w:val="nl-NL"/>
        </w:rPr>
        <w:t xml:space="preserve"> để cấp nước cho sinh hoạt, sản xuất trên địa bàn </w:t>
      </w:r>
      <w:r w:rsidR="00731516" w:rsidRPr="00731516">
        <w:rPr>
          <w:szCs w:val="26"/>
          <w:lang w:val="nl-NL"/>
        </w:rPr>
        <w:t>huyện</w:t>
      </w:r>
      <w:r w:rsidR="001823A8" w:rsidRPr="00731516">
        <w:rPr>
          <w:szCs w:val="26"/>
          <w:lang w:val="nl-NL"/>
        </w:rPr>
        <w:t>.</w:t>
      </w:r>
    </w:p>
    <w:p w14:paraId="3A7D957A" w14:textId="77777777" w:rsidR="005B726B" w:rsidRPr="00531CB3" w:rsidRDefault="005B726B" w:rsidP="00602008">
      <w:pPr>
        <w:pStyle w:val="120"/>
        <w:rPr>
          <w:bCs/>
          <w:i/>
        </w:rPr>
      </w:pPr>
      <w:bookmarkStart w:id="252" w:name="_Toc32506356"/>
      <w:bookmarkStart w:id="253" w:name="_Toc51655184"/>
      <w:bookmarkStart w:id="254" w:name="_Toc75784166"/>
      <w:bookmarkStart w:id="255" w:name="_Toc160395943"/>
      <w:r w:rsidRPr="00531CB3">
        <w:rPr>
          <w:lang w:val="vi-VN"/>
        </w:rPr>
        <w:t>1.</w:t>
      </w:r>
      <w:r w:rsidR="00424DF4" w:rsidRPr="00531CB3">
        <w:t>3</w:t>
      </w:r>
      <w:r w:rsidRPr="00531CB3">
        <w:rPr>
          <w:lang w:val="vi-VN"/>
        </w:rPr>
        <w:t xml:space="preserve">. </w:t>
      </w:r>
      <w:r w:rsidR="00424DF4" w:rsidRPr="00531CB3">
        <w:t xml:space="preserve">Nguyên, nhiên, vật liệu, hóa chất sử dụng của dự án; </w:t>
      </w:r>
      <w:r w:rsidR="00BE6EA2" w:rsidRPr="00531CB3">
        <w:t xml:space="preserve">nhu cầu sử dụng </w:t>
      </w:r>
      <w:r w:rsidR="00424DF4" w:rsidRPr="00531CB3">
        <w:t>nước</w:t>
      </w:r>
      <w:r w:rsidR="004634B6" w:rsidRPr="00531CB3">
        <w:t>, điện</w:t>
      </w:r>
      <w:r w:rsidR="007619E9" w:rsidRPr="00531CB3">
        <w:t xml:space="preserve">, các sản phẩm </w:t>
      </w:r>
      <w:r w:rsidR="00424DF4" w:rsidRPr="00531CB3">
        <w:t>của dự án</w:t>
      </w:r>
      <w:r w:rsidRPr="00531CB3">
        <w:rPr>
          <w:lang w:val="vi-VN"/>
        </w:rPr>
        <w:t>.</w:t>
      </w:r>
      <w:bookmarkEnd w:id="250"/>
      <w:bookmarkEnd w:id="251"/>
      <w:bookmarkEnd w:id="252"/>
      <w:bookmarkEnd w:id="253"/>
      <w:bookmarkEnd w:id="254"/>
      <w:bookmarkEnd w:id="255"/>
    </w:p>
    <w:p w14:paraId="7EDC410F" w14:textId="77777777" w:rsidR="00A322D9" w:rsidRPr="00531CB3" w:rsidRDefault="0026666A" w:rsidP="00604433">
      <w:pPr>
        <w:pStyle w:val="13"/>
        <w:rPr>
          <w:color w:val="auto"/>
        </w:rPr>
      </w:pPr>
      <w:bookmarkStart w:id="256" w:name="_Toc51655186"/>
      <w:bookmarkStart w:id="257" w:name="_Toc160395944"/>
      <w:r w:rsidRPr="00531CB3">
        <w:rPr>
          <w:color w:val="auto"/>
        </w:rPr>
        <w:t>1.3.</w:t>
      </w:r>
      <w:r w:rsidR="00892D0E" w:rsidRPr="00531CB3">
        <w:rPr>
          <w:color w:val="auto"/>
        </w:rPr>
        <w:t>1</w:t>
      </w:r>
      <w:r w:rsidRPr="00531CB3">
        <w:rPr>
          <w:color w:val="auto"/>
        </w:rPr>
        <w:t xml:space="preserve">. </w:t>
      </w:r>
      <w:r w:rsidR="00A322D9" w:rsidRPr="00531CB3">
        <w:rPr>
          <w:color w:val="auto"/>
        </w:rPr>
        <w:t>Giai đoạn thi công xây dựng.</w:t>
      </w:r>
      <w:bookmarkEnd w:id="256"/>
      <w:bookmarkEnd w:id="257"/>
    </w:p>
    <w:p w14:paraId="62B8D130" w14:textId="77777777" w:rsidR="002311AF" w:rsidRPr="00D978A0" w:rsidRDefault="002311AF" w:rsidP="00DC1412">
      <w:pPr>
        <w:jc w:val="both"/>
        <w:rPr>
          <w:color w:val="000000" w:themeColor="text1"/>
          <w:szCs w:val="26"/>
          <w:lang w:val="pt-BR"/>
        </w:rPr>
      </w:pPr>
      <w:r w:rsidRPr="00531CB3">
        <w:rPr>
          <w:szCs w:val="26"/>
          <w:lang w:val="pt-BR"/>
        </w:rPr>
        <w:tab/>
      </w:r>
      <w:r w:rsidR="00665ED8" w:rsidRPr="00D978A0">
        <w:rPr>
          <w:color w:val="000000" w:themeColor="text1"/>
          <w:szCs w:val="26"/>
          <w:lang w:val="pt-BR"/>
        </w:rPr>
        <w:t>-</w:t>
      </w:r>
      <w:r w:rsidRPr="00D978A0">
        <w:rPr>
          <w:color w:val="000000" w:themeColor="text1"/>
          <w:szCs w:val="26"/>
          <w:lang w:val="pt-BR"/>
        </w:rPr>
        <w:t xml:space="preserve"> Nhu cầu sử dụng vật liệu xây dựng</w:t>
      </w:r>
      <w:r w:rsidR="00DC4370" w:rsidRPr="00D978A0">
        <w:rPr>
          <w:color w:val="000000" w:themeColor="text1"/>
          <w:szCs w:val="26"/>
          <w:lang w:val="pt-BR"/>
        </w:rPr>
        <w:t>.</w:t>
      </w:r>
    </w:p>
    <w:p w14:paraId="673DF846" w14:textId="77777777" w:rsidR="006F467C" w:rsidRPr="00D978A0" w:rsidRDefault="00A322D9" w:rsidP="000B078D">
      <w:pPr>
        <w:pStyle w:val="13"/>
        <w:rPr>
          <w:color w:val="000000" w:themeColor="text1"/>
          <w:lang w:val="pt-BR"/>
        </w:rPr>
      </w:pPr>
      <w:r w:rsidRPr="00D978A0">
        <w:rPr>
          <w:color w:val="000000" w:themeColor="text1"/>
          <w:lang w:val="pt-BR"/>
        </w:rPr>
        <w:tab/>
        <w:t>Các n</w:t>
      </w:r>
      <w:r w:rsidR="00F80BD9" w:rsidRPr="00D978A0">
        <w:rPr>
          <w:color w:val="000000" w:themeColor="text1"/>
          <w:lang w:val="pt-BR"/>
        </w:rPr>
        <w:t>g</w:t>
      </w:r>
      <w:r w:rsidRPr="00D978A0">
        <w:rPr>
          <w:color w:val="000000" w:themeColor="text1"/>
          <w:lang w:val="pt-BR"/>
        </w:rPr>
        <w:t>uyên vật liệu gồm, đá, bê tông, c</w:t>
      </w:r>
      <w:r w:rsidRPr="00D978A0">
        <w:rPr>
          <w:color w:val="000000" w:themeColor="text1"/>
        </w:rPr>
        <w:t xml:space="preserve">át và gạch xây dựng, xi măng, cát </w:t>
      </w:r>
      <w:r w:rsidRPr="00D978A0">
        <w:rPr>
          <w:color w:val="000000" w:themeColor="text1"/>
          <w:lang w:val="pt-BR"/>
        </w:rPr>
        <w:t>xây dựng các loại, thép xây dựng</w:t>
      </w:r>
      <w:r w:rsidRPr="00D978A0">
        <w:rPr>
          <w:color w:val="000000" w:themeColor="text1"/>
        </w:rPr>
        <w:t xml:space="preserve"> sử dụng các nguồn cung cấp của tỉnh </w:t>
      </w:r>
      <w:r w:rsidRPr="00D978A0">
        <w:rPr>
          <w:color w:val="000000" w:themeColor="text1"/>
          <w:lang w:val="pt-BR"/>
        </w:rPr>
        <w:t>Nam Định</w:t>
      </w:r>
      <w:r w:rsidRPr="00D978A0">
        <w:rPr>
          <w:color w:val="000000" w:themeColor="text1"/>
        </w:rPr>
        <w:t xml:space="preserve"> và vùng lân cận.</w:t>
      </w:r>
      <w:bookmarkStart w:id="258" w:name="_Toc519751273"/>
      <w:bookmarkStart w:id="259" w:name="_Toc523216948"/>
      <w:bookmarkStart w:id="260" w:name="_Toc12941587"/>
      <w:bookmarkStart w:id="261" w:name="_Toc51077909"/>
      <w:bookmarkStart w:id="262" w:name="_Toc51805600"/>
    </w:p>
    <w:p w14:paraId="4F6A8D77" w14:textId="2A68DEF4" w:rsidR="003B2A02" w:rsidRPr="00D10671" w:rsidRDefault="00BF176A" w:rsidP="00BF176A">
      <w:pPr>
        <w:pStyle w:val="Caption"/>
        <w:rPr>
          <w:rFonts w:ascii="Times New Roman" w:hAnsi="Times New Roman"/>
          <w:i/>
          <w:sz w:val="26"/>
          <w:szCs w:val="26"/>
          <w:lang w:val="nl-NL"/>
        </w:rPr>
      </w:pPr>
      <w:bookmarkStart w:id="263" w:name="_Toc74819725"/>
      <w:bookmarkStart w:id="264" w:name="_Toc75252415"/>
      <w:bookmarkStart w:id="265" w:name="_Toc115858561"/>
      <w:bookmarkStart w:id="266" w:name="_Toc164267726"/>
      <w:r w:rsidRPr="00D10671">
        <w:rPr>
          <w:rFonts w:ascii="Times New Roman" w:hAnsi="Times New Roman"/>
          <w:i/>
          <w:sz w:val="26"/>
          <w:szCs w:val="26"/>
          <w:lang w:val="pt-BR"/>
        </w:rPr>
        <w:t xml:space="preserve">Bảng 1. </w:t>
      </w:r>
      <w:r w:rsidRPr="00D10671">
        <w:rPr>
          <w:rFonts w:ascii="Times New Roman" w:hAnsi="Times New Roman"/>
          <w:i/>
          <w:sz w:val="26"/>
          <w:szCs w:val="26"/>
        </w:rPr>
        <w:fldChar w:fldCharType="begin"/>
      </w:r>
      <w:r w:rsidRPr="00D10671">
        <w:rPr>
          <w:rFonts w:ascii="Times New Roman" w:hAnsi="Times New Roman"/>
          <w:i/>
          <w:sz w:val="26"/>
          <w:szCs w:val="26"/>
          <w:lang w:val="pt-BR"/>
        </w:rPr>
        <w:instrText xml:space="preserve"> SEQ Bảng_1. \* ARABIC </w:instrText>
      </w:r>
      <w:r w:rsidRPr="00D10671">
        <w:rPr>
          <w:rFonts w:ascii="Times New Roman" w:hAnsi="Times New Roman"/>
          <w:i/>
          <w:sz w:val="26"/>
          <w:szCs w:val="26"/>
        </w:rPr>
        <w:fldChar w:fldCharType="separate"/>
      </w:r>
      <w:r w:rsidR="00D978A0">
        <w:rPr>
          <w:rFonts w:ascii="Times New Roman" w:hAnsi="Times New Roman"/>
          <w:i/>
          <w:noProof/>
          <w:sz w:val="26"/>
          <w:szCs w:val="26"/>
          <w:lang w:val="pt-BR"/>
        </w:rPr>
        <w:t>8</w:t>
      </w:r>
      <w:r w:rsidRPr="00D10671">
        <w:rPr>
          <w:rFonts w:ascii="Times New Roman" w:hAnsi="Times New Roman"/>
          <w:i/>
          <w:sz w:val="26"/>
          <w:szCs w:val="26"/>
        </w:rPr>
        <w:fldChar w:fldCharType="end"/>
      </w:r>
      <w:r w:rsidR="00A16DFE" w:rsidRPr="00D10671">
        <w:rPr>
          <w:rFonts w:ascii="Times New Roman" w:hAnsi="Times New Roman"/>
          <w:i/>
          <w:sz w:val="26"/>
          <w:szCs w:val="26"/>
          <w:lang w:val="pt-BR"/>
        </w:rPr>
        <w:t>:</w:t>
      </w:r>
      <w:r w:rsidR="00E22E92" w:rsidRPr="00D10671">
        <w:rPr>
          <w:rFonts w:ascii="Times New Roman" w:hAnsi="Times New Roman"/>
          <w:i/>
          <w:sz w:val="26"/>
          <w:szCs w:val="26"/>
          <w:lang w:val="pt-BR"/>
        </w:rPr>
        <w:t xml:space="preserve"> </w:t>
      </w:r>
      <w:r w:rsidR="00144E94" w:rsidRPr="00D10671">
        <w:rPr>
          <w:rFonts w:ascii="Times New Roman" w:hAnsi="Times New Roman"/>
          <w:i/>
          <w:sz w:val="26"/>
          <w:szCs w:val="26"/>
          <w:lang w:val="nl-NL"/>
        </w:rPr>
        <w:t>Dự báo</w:t>
      </w:r>
      <w:r w:rsidR="003B2A02" w:rsidRPr="00D10671">
        <w:rPr>
          <w:rFonts w:ascii="Times New Roman" w:hAnsi="Times New Roman"/>
          <w:i/>
          <w:sz w:val="26"/>
          <w:szCs w:val="26"/>
          <w:lang w:val="nl-NL"/>
        </w:rPr>
        <w:t xml:space="preserve"> khối lượng nguyên, </w:t>
      </w:r>
      <w:r w:rsidR="00144E94" w:rsidRPr="00D10671">
        <w:rPr>
          <w:rFonts w:ascii="Times New Roman" w:hAnsi="Times New Roman"/>
          <w:i/>
          <w:sz w:val="26"/>
          <w:szCs w:val="26"/>
          <w:lang w:val="nl-NL"/>
        </w:rPr>
        <w:t xml:space="preserve">vật liệu </w:t>
      </w:r>
      <w:r w:rsidR="003B2A02" w:rsidRPr="00D10671">
        <w:rPr>
          <w:rFonts w:ascii="Times New Roman" w:hAnsi="Times New Roman"/>
          <w:i/>
          <w:sz w:val="26"/>
          <w:szCs w:val="26"/>
          <w:lang w:val="nl-NL"/>
        </w:rPr>
        <w:t>trong xây dựng.</w:t>
      </w:r>
      <w:bookmarkEnd w:id="258"/>
      <w:bookmarkEnd w:id="259"/>
      <w:bookmarkEnd w:id="260"/>
      <w:bookmarkEnd w:id="261"/>
      <w:bookmarkEnd w:id="262"/>
      <w:bookmarkEnd w:id="263"/>
      <w:bookmarkEnd w:id="264"/>
      <w:bookmarkEnd w:id="265"/>
      <w:bookmarkEnd w:id="266"/>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2843"/>
        <w:gridCol w:w="810"/>
        <w:gridCol w:w="1900"/>
        <w:gridCol w:w="1744"/>
        <w:gridCol w:w="1488"/>
      </w:tblGrid>
      <w:tr w:rsidR="00020732" w:rsidRPr="00D10671" w14:paraId="0F2ED114" w14:textId="77777777" w:rsidTr="002127AF">
        <w:trPr>
          <w:trHeight w:val="70"/>
          <w:jc w:val="center"/>
        </w:trPr>
        <w:tc>
          <w:tcPr>
            <w:tcW w:w="599" w:type="dxa"/>
            <w:shd w:val="clear" w:color="auto" w:fill="auto"/>
            <w:noWrap/>
            <w:vAlign w:val="center"/>
          </w:tcPr>
          <w:p w14:paraId="45C1E79F" w14:textId="77777777" w:rsidR="001213BE" w:rsidRPr="00D10671" w:rsidRDefault="001213BE" w:rsidP="00B11D6D">
            <w:pPr>
              <w:spacing w:after="0"/>
              <w:jc w:val="center"/>
              <w:rPr>
                <w:b/>
                <w:szCs w:val="26"/>
              </w:rPr>
            </w:pPr>
            <w:bookmarkStart w:id="267" w:name="_Toc523216699"/>
            <w:bookmarkStart w:id="268" w:name="_Toc10150776"/>
            <w:bookmarkStart w:id="269" w:name="_Toc12779708"/>
            <w:bookmarkStart w:id="270" w:name="_Toc32506357"/>
            <w:bookmarkStart w:id="271" w:name="_Toc32508850"/>
            <w:bookmarkStart w:id="272" w:name="_Toc34837639"/>
            <w:bookmarkStart w:id="273" w:name="_Toc34838182"/>
            <w:bookmarkStart w:id="274" w:name="_Toc51655187"/>
            <w:r w:rsidRPr="00D10671">
              <w:rPr>
                <w:b/>
                <w:szCs w:val="26"/>
              </w:rPr>
              <w:t>TT</w:t>
            </w:r>
          </w:p>
        </w:tc>
        <w:tc>
          <w:tcPr>
            <w:tcW w:w="2843" w:type="dxa"/>
            <w:shd w:val="clear" w:color="auto" w:fill="auto"/>
            <w:noWrap/>
            <w:vAlign w:val="center"/>
          </w:tcPr>
          <w:p w14:paraId="3ADF8CFD" w14:textId="77777777" w:rsidR="001213BE" w:rsidRPr="00D10671" w:rsidRDefault="001213BE" w:rsidP="00B11D6D">
            <w:pPr>
              <w:spacing w:after="0"/>
              <w:jc w:val="center"/>
              <w:rPr>
                <w:b/>
                <w:szCs w:val="26"/>
              </w:rPr>
            </w:pPr>
            <w:r w:rsidRPr="00D10671">
              <w:rPr>
                <w:b/>
                <w:szCs w:val="26"/>
              </w:rPr>
              <w:t>Loại vật liệu</w:t>
            </w:r>
          </w:p>
        </w:tc>
        <w:tc>
          <w:tcPr>
            <w:tcW w:w="810" w:type="dxa"/>
            <w:shd w:val="clear" w:color="auto" w:fill="auto"/>
            <w:noWrap/>
            <w:vAlign w:val="center"/>
          </w:tcPr>
          <w:p w14:paraId="2D3091AA" w14:textId="77777777" w:rsidR="001213BE" w:rsidRPr="00D10671" w:rsidRDefault="001213BE" w:rsidP="00B11D6D">
            <w:pPr>
              <w:spacing w:after="0"/>
              <w:jc w:val="center"/>
              <w:rPr>
                <w:b/>
                <w:szCs w:val="26"/>
              </w:rPr>
            </w:pPr>
            <w:r w:rsidRPr="00D10671">
              <w:rPr>
                <w:b/>
                <w:szCs w:val="26"/>
              </w:rPr>
              <w:t>Đơn vị</w:t>
            </w:r>
          </w:p>
        </w:tc>
        <w:tc>
          <w:tcPr>
            <w:tcW w:w="1900" w:type="dxa"/>
            <w:vAlign w:val="center"/>
          </w:tcPr>
          <w:p w14:paraId="3B50F2BC" w14:textId="77777777" w:rsidR="001213BE" w:rsidRPr="00D10671" w:rsidRDefault="001213BE" w:rsidP="00B11D6D">
            <w:pPr>
              <w:spacing w:after="0"/>
              <w:jc w:val="center"/>
              <w:rPr>
                <w:b/>
                <w:szCs w:val="26"/>
              </w:rPr>
            </w:pPr>
            <w:r w:rsidRPr="00D10671">
              <w:rPr>
                <w:b/>
                <w:szCs w:val="26"/>
              </w:rPr>
              <w:t>Khối lượng</w:t>
            </w:r>
          </w:p>
        </w:tc>
        <w:tc>
          <w:tcPr>
            <w:tcW w:w="1744" w:type="dxa"/>
            <w:vAlign w:val="center"/>
          </w:tcPr>
          <w:p w14:paraId="2B7CF72E" w14:textId="77777777" w:rsidR="001213BE" w:rsidRPr="00D10671" w:rsidRDefault="001213BE" w:rsidP="00B11D6D">
            <w:pPr>
              <w:spacing w:after="0"/>
              <w:jc w:val="center"/>
              <w:rPr>
                <w:b/>
                <w:szCs w:val="26"/>
              </w:rPr>
            </w:pPr>
            <w:r w:rsidRPr="00D10671">
              <w:rPr>
                <w:b/>
                <w:szCs w:val="26"/>
              </w:rPr>
              <w:t>Tỷ trọng</w:t>
            </w:r>
          </w:p>
        </w:tc>
        <w:tc>
          <w:tcPr>
            <w:tcW w:w="1488" w:type="dxa"/>
            <w:vAlign w:val="center"/>
          </w:tcPr>
          <w:p w14:paraId="7423743A" w14:textId="77777777" w:rsidR="001213BE" w:rsidRPr="00D10671" w:rsidRDefault="001213BE" w:rsidP="00B11D6D">
            <w:pPr>
              <w:spacing w:after="0"/>
              <w:jc w:val="center"/>
              <w:rPr>
                <w:b/>
                <w:szCs w:val="26"/>
              </w:rPr>
            </w:pPr>
            <w:r w:rsidRPr="00D10671">
              <w:rPr>
                <w:b/>
                <w:szCs w:val="26"/>
              </w:rPr>
              <w:t>Khối lượng (tấn)</w:t>
            </w:r>
          </w:p>
        </w:tc>
      </w:tr>
      <w:tr w:rsidR="00020732" w:rsidRPr="00D10671" w14:paraId="753F329B" w14:textId="77777777" w:rsidTr="00B11D6D">
        <w:trPr>
          <w:trHeight w:val="307"/>
          <w:jc w:val="center"/>
        </w:trPr>
        <w:tc>
          <w:tcPr>
            <w:tcW w:w="599" w:type="dxa"/>
            <w:shd w:val="clear" w:color="auto" w:fill="auto"/>
            <w:noWrap/>
            <w:vAlign w:val="center"/>
          </w:tcPr>
          <w:p w14:paraId="1217B76C" w14:textId="77777777" w:rsidR="001213BE" w:rsidRPr="00D10671" w:rsidRDefault="001213BE" w:rsidP="00B11D6D">
            <w:pPr>
              <w:spacing w:after="0"/>
              <w:jc w:val="center"/>
              <w:rPr>
                <w:szCs w:val="26"/>
              </w:rPr>
            </w:pPr>
            <w:r w:rsidRPr="00D10671">
              <w:rPr>
                <w:szCs w:val="26"/>
              </w:rPr>
              <w:t>1</w:t>
            </w:r>
          </w:p>
        </w:tc>
        <w:tc>
          <w:tcPr>
            <w:tcW w:w="2843" w:type="dxa"/>
            <w:shd w:val="clear" w:color="auto" w:fill="auto"/>
            <w:noWrap/>
            <w:vAlign w:val="center"/>
          </w:tcPr>
          <w:p w14:paraId="32E464D4" w14:textId="77777777" w:rsidR="001213BE" w:rsidRPr="00D10671" w:rsidRDefault="001213BE" w:rsidP="00B11D6D">
            <w:pPr>
              <w:spacing w:after="0"/>
              <w:rPr>
                <w:szCs w:val="26"/>
              </w:rPr>
            </w:pPr>
            <w:r w:rsidRPr="00D10671">
              <w:rPr>
                <w:szCs w:val="26"/>
              </w:rPr>
              <w:t>Bê tông thương phẩm</w:t>
            </w:r>
          </w:p>
        </w:tc>
        <w:tc>
          <w:tcPr>
            <w:tcW w:w="810" w:type="dxa"/>
            <w:shd w:val="clear" w:color="auto" w:fill="auto"/>
            <w:noWrap/>
            <w:vAlign w:val="center"/>
          </w:tcPr>
          <w:p w14:paraId="7EFCF480" w14:textId="77777777" w:rsidR="001213BE" w:rsidRPr="00D10671" w:rsidRDefault="001213BE" w:rsidP="00B11D6D">
            <w:pPr>
              <w:spacing w:after="0"/>
              <w:jc w:val="center"/>
              <w:rPr>
                <w:szCs w:val="26"/>
              </w:rPr>
            </w:pPr>
            <w:r w:rsidRPr="00D10671">
              <w:rPr>
                <w:szCs w:val="26"/>
              </w:rPr>
              <w:t>m</w:t>
            </w:r>
            <w:r w:rsidRPr="00D10671">
              <w:rPr>
                <w:szCs w:val="26"/>
                <w:vertAlign w:val="superscript"/>
              </w:rPr>
              <w:t>3</w:t>
            </w:r>
          </w:p>
        </w:tc>
        <w:tc>
          <w:tcPr>
            <w:tcW w:w="1900" w:type="dxa"/>
            <w:vAlign w:val="center"/>
          </w:tcPr>
          <w:p w14:paraId="493CCA63" w14:textId="30039C5F" w:rsidR="001213BE" w:rsidRPr="00D10671" w:rsidRDefault="002C6176" w:rsidP="00B11D6D">
            <w:pPr>
              <w:spacing w:after="0"/>
              <w:jc w:val="center"/>
              <w:rPr>
                <w:szCs w:val="26"/>
              </w:rPr>
            </w:pPr>
            <w:r w:rsidRPr="00D10671">
              <w:rPr>
                <w:szCs w:val="26"/>
              </w:rPr>
              <w:t>30</w:t>
            </w:r>
          </w:p>
        </w:tc>
        <w:tc>
          <w:tcPr>
            <w:tcW w:w="1744" w:type="dxa"/>
            <w:vAlign w:val="center"/>
          </w:tcPr>
          <w:p w14:paraId="3C2D036B" w14:textId="77777777" w:rsidR="001213BE" w:rsidRPr="00D10671" w:rsidRDefault="001213BE" w:rsidP="00B11D6D">
            <w:pPr>
              <w:spacing w:after="0"/>
              <w:jc w:val="center"/>
              <w:rPr>
                <w:szCs w:val="26"/>
              </w:rPr>
            </w:pPr>
            <w:r w:rsidRPr="00D10671">
              <w:rPr>
                <w:szCs w:val="26"/>
              </w:rPr>
              <w:t>2,35 tấn/m</w:t>
            </w:r>
            <w:r w:rsidRPr="00D10671">
              <w:rPr>
                <w:szCs w:val="26"/>
                <w:vertAlign w:val="superscript"/>
              </w:rPr>
              <w:t>3</w:t>
            </w:r>
          </w:p>
        </w:tc>
        <w:tc>
          <w:tcPr>
            <w:tcW w:w="1488" w:type="dxa"/>
            <w:vAlign w:val="center"/>
          </w:tcPr>
          <w:p w14:paraId="25E8F657" w14:textId="24B1A6F5" w:rsidR="001213BE" w:rsidRPr="00D10671" w:rsidRDefault="00156E74" w:rsidP="00B11D6D">
            <w:pPr>
              <w:spacing w:after="0"/>
              <w:jc w:val="center"/>
              <w:rPr>
                <w:szCs w:val="26"/>
              </w:rPr>
            </w:pPr>
            <w:r w:rsidRPr="00D10671">
              <w:rPr>
                <w:szCs w:val="26"/>
              </w:rPr>
              <w:t>70,5</w:t>
            </w:r>
          </w:p>
        </w:tc>
      </w:tr>
      <w:tr w:rsidR="00020732" w:rsidRPr="00D10671" w14:paraId="6A32FAFB" w14:textId="77777777" w:rsidTr="002127AF">
        <w:trPr>
          <w:trHeight w:val="70"/>
          <w:jc w:val="center"/>
        </w:trPr>
        <w:tc>
          <w:tcPr>
            <w:tcW w:w="599" w:type="dxa"/>
            <w:shd w:val="clear" w:color="auto" w:fill="auto"/>
            <w:noWrap/>
            <w:vAlign w:val="center"/>
          </w:tcPr>
          <w:p w14:paraId="14855DB2" w14:textId="77777777" w:rsidR="00483587" w:rsidRPr="00D10671" w:rsidRDefault="00483587" w:rsidP="00B11D6D">
            <w:pPr>
              <w:spacing w:after="0"/>
              <w:jc w:val="center"/>
              <w:rPr>
                <w:szCs w:val="26"/>
              </w:rPr>
            </w:pPr>
            <w:r w:rsidRPr="00D10671">
              <w:rPr>
                <w:szCs w:val="26"/>
              </w:rPr>
              <w:t>2</w:t>
            </w:r>
          </w:p>
        </w:tc>
        <w:tc>
          <w:tcPr>
            <w:tcW w:w="2843" w:type="dxa"/>
            <w:shd w:val="clear" w:color="auto" w:fill="auto"/>
            <w:noWrap/>
            <w:vAlign w:val="center"/>
          </w:tcPr>
          <w:p w14:paraId="5B683307" w14:textId="77777777" w:rsidR="00483587" w:rsidRPr="00D10671" w:rsidRDefault="00483587" w:rsidP="00B11D6D">
            <w:pPr>
              <w:spacing w:after="0"/>
              <w:rPr>
                <w:szCs w:val="26"/>
              </w:rPr>
            </w:pPr>
            <w:r w:rsidRPr="00D10671">
              <w:rPr>
                <w:szCs w:val="26"/>
              </w:rPr>
              <w:t>Đá các loại</w:t>
            </w:r>
          </w:p>
        </w:tc>
        <w:tc>
          <w:tcPr>
            <w:tcW w:w="810" w:type="dxa"/>
            <w:shd w:val="clear" w:color="auto" w:fill="auto"/>
            <w:noWrap/>
            <w:vAlign w:val="center"/>
          </w:tcPr>
          <w:p w14:paraId="477A8AAE" w14:textId="77777777" w:rsidR="00483587" w:rsidRPr="00D10671" w:rsidRDefault="00483587" w:rsidP="00B11D6D">
            <w:pPr>
              <w:spacing w:after="0"/>
              <w:jc w:val="center"/>
              <w:rPr>
                <w:szCs w:val="26"/>
              </w:rPr>
            </w:pPr>
            <w:r w:rsidRPr="00D10671">
              <w:rPr>
                <w:szCs w:val="26"/>
              </w:rPr>
              <w:t>m</w:t>
            </w:r>
            <w:r w:rsidRPr="00D10671">
              <w:rPr>
                <w:szCs w:val="26"/>
                <w:vertAlign w:val="superscript"/>
              </w:rPr>
              <w:t>3</w:t>
            </w:r>
          </w:p>
        </w:tc>
        <w:tc>
          <w:tcPr>
            <w:tcW w:w="1900" w:type="dxa"/>
            <w:vAlign w:val="center"/>
          </w:tcPr>
          <w:p w14:paraId="432707B5" w14:textId="03A025E4" w:rsidR="00483587" w:rsidRPr="00D10671" w:rsidRDefault="0019455D" w:rsidP="00B11D6D">
            <w:pPr>
              <w:spacing w:after="0"/>
              <w:jc w:val="center"/>
              <w:rPr>
                <w:szCs w:val="26"/>
              </w:rPr>
            </w:pPr>
            <w:r w:rsidRPr="00D10671">
              <w:rPr>
                <w:szCs w:val="26"/>
              </w:rPr>
              <w:t>50</w:t>
            </w:r>
          </w:p>
        </w:tc>
        <w:tc>
          <w:tcPr>
            <w:tcW w:w="1744" w:type="dxa"/>
            <w:vAlign w:val="center"/>
          </w:tcPr>
          <w:p w14:paraId="4B5F8411" w14:textId="77777777" w:rsidR="00483587" w:rsidRPr="00D10671" w:rsidRDefault="00483587" w:rsidP="00B11D6D">
            <w:pPr>
              <w:spacing w:after="0"/>
              <w:jc w:val="center"/>
              <w:rPr>
                <w:szCs w:val="26"/>
              </w:rPr>
            </w:pPr>
            <w:r w:rsidRPr="00D10671">
              <w:rPr>
                <w:szCs w:val="26"/>
              </w:rPr>
              <w:t>1,6 tấn/m</w:t>
            </w:r>
            <w:r w:rsidRPr="00D10671">
              <w:rPr>
                <w:szCs w:val="26"/>
                <w:vertAlign w:val="superscript"/>
              </w:rPr>
              <w:t>3</w:t>
            </w:r>
          </w:p>
        </w:tc>
        <w:tc>
          <w:tcPr>
            <w:tcW w:w="1488" w:type="dxa"/>
            <w:vAlign w:val="center"/>
          </w:tcPr>
          <w:p w14:paraId="2A5A6DCC" w14:textId="1BC36B60" w:rsidR="00483587" w:rsidRPr="00D10671" w:rsidRDefault="00156E74" w:rsidP="00B11D6D">
            <w:pPr>
              <w:spacing w:after="0"/>
              <w:jc w:val="center"/>
              <w:rPr>
                <w:szCs w:val="26"/>
              </w:rPr>
            </w:pPr>
            <w:r w:rsidRPr="00D10671">
              <w:rPr>
                <w:szCs w:val="26"/>
              </w:rPr>
              <w:t>80</w:t>
            </w:r>
          </w:p>
        </w:tc>
      </w:tr>
      <w:tr w:rsidR="00020732" w:rsidRPr="00D10671" w14:paraId="3401BB91" w14:textId="77777777" w:rsidTr="002127AF">
        <w:trPr>
          <w:trHeight w:val="70"/>
          <w:jc w:val="center"/>
        </w:trPr>
        <w:tc>
          <w:tcPr>
            <w:tcW w:w="599" w:type="dxa"/>
            <w:shd w:val="clear" w:color="auto" w:fill="auto"/>
            <w:noWrap/>
            <w:vAlign w:val="center"/>
          </w:tcPr>
          <w:p w14:paraId="40D36126" w14:textId="77777777" w:rsidR="00483587" w:rsidRPr="00D10671" w:rsidRDefault="00483587" w:rsidP="00B11D6D">
            <w:pPr>
              <w:spacing w:after="0"/>
              <w:jc w:val="center"/>
              <w:rPr>
                <w:szCs w:val="26"/>
              </w:rPr>
            </w:pPr>
            <w:r w:rsidRPr="00D10671">
              <w:rPr>
                <w:szCs w:val="26"/>
              </w:rPr>
              <w:t>3</w:t>
            </w:r>
          </w:p>
        </w:tc>
        <w:tc>
          <w:tcPr>
            <w:tcW w:w="2843" w:type="dxa"/>
            <w:shd w:val="clear" w:color="auto" w:fill="auto"/>
            <w:noWrap/>
            <w:vAlign w:val="center"/>
          </w:tcPr>
          <w:p w14:paraId="0842D336" w14:textId="77777777" w:rsidR="00483587" w:rsidRPr="00D10671" w:rsidRDefault="00483587" w:rsidP="00B11D6D">
            <w:pPr>
              <w:spacing w:after="0"/>
              <w:rPr>
                <w:szCs w:val="26"/>
              </w:rPr>
            </w:pPr>
            <w:r w:rsidRPr="00D10671">
              <w:rPr>
                <w:szCs w:val="26"/>
              </w:rPr>
              <w:t>Cát xây dựng</w:t>
            </w:r>
          </w:p>
        </w:tc>
        <w:tc>
          <w:tcPr>
            <w:tcW w:w="810" w:type="dxa"/>
            <w:shd w:val="clear" w:color="auto" w:fill="auto"/>
            <w:noWrap/>
            <w:vAlign w:val="center"/>
          </w:tcPr>
          <w:p w14:paraId="06AD8162" w14:textId="77777777" w:rsidR="00483587" w:rsidRPr="00D10671" w:rsidRDefault="00483587" w:rsidP="00B11D6D">
            <w:pPr>
              <w:spacing w:after="0"/>
              <w:jc w:val="center"/>
              <w:rPr>
                <w:szCs w:val="26"/>
              </w:rPr>
            </w:pPr>
            <w:r w:rsidRPr="00D10671">
              <w:rPr>
                <w:szCs w:val="26"/>
              </w:rPr>
              <w:t>m</w:t>
            </w:r>
            <w:r w:rsidRPr="00D10671">
              <w:rPr>
                <w:szCs w:val="26"/>
                <w:vertAlign w:val="superscript"/>
              </w:rPr>
              <w:t>3</w:t>
            </w:r>
          </w:p>
        </w:tc>
        <w:tc>
          <w:tcPr>
            <w:tcW w:w="1900" w:type="dxa"/>
            <w:vAlign w:val="center"/>
          </w:tcPr>
          <w:p w14:paraId="49493A02" w14:textId="545DEF0C" w:rsidR="00483587" w:rsidRPr="00D10671" w:rsidRDefault="002C6176" w:rsidP="00B11D6D">
            <w:pPr>
              <w:spacing w:after="0"/>
              <w:jc w:val="center"/>
              <w:rPr>
                <w:szCs w:val="26"/>
              </w:rPr>
            </w:pPr>
            <w:r w:rsidRPr="00D10671">
              <w:rPr>
                <w:szCs w:val="26"/>
              </w:rPr>
              <w:t>30</w:t>
            </w:r>
          </w:p>
        </w:tc>
        <w:tc>
          <w:tcPr>
            <w:tcW w:w="1744" w:type="dxa"/>
            <w:vAlign w:val="center"/>
          </w:tcPr>
          <w:p w14:paraId="19433B6A" w14:textId="77777777" w:rsidR="00483587" w:rsidRPr="00D10671" w:rsidRDefault="00483587" w:rsidP="00B11D6D">
            <w:pPr>
              <w:spacing w:after="0"/>
              <w:jc w:val="center"/>
              <w:rPr>
                <w:szCs w:val="26"/>
              </w:rPr>
            </w:pPr>
            <w:r w:rsidRPr="00D10671">
              <w:rPr>
                <w:szCs w:val="26"/>
              </w:rPr>
              <w:t>1,2 tấn/m</w:t>
            </w:r>
            <w:r w:rsidRPr="00D10671">
              <w:rPr>
                <w:szCs w:val="26"/>
                <w:vertAlign w:val="superscript"/>
              </w:rPr>
              <w:t>3</w:t>
            </w:r>
          </w:p>
        </w:tc>
        <w:tc>
          <w:tcPr>
            <w:tcW w:w="1488" w:type="dxa"/>
            <w:vAlign w:val="center"/>
          </w:tcPr>
          <w:p w14:paraId="434B1F6F" w14:textId="4AE95DC6" w:rsidR="00483587" w:rsidRPr="00D10671" w:rsidRDefault="00156E74" w:rsidP="00B11D6D">
            <w:pPr>
              <w:spacing w:after="0"/>
              <w:jc w:val="center"/>
              <w:rPr>
                <w:szCs w:val="26"/>
              </w:rPr>
            </w:pPr>
            <w:r w:rsidRPr="00D10671">
              <w:rPr>
                <w:szCs w:val="26"/>
              </w:rPr>
              <w:t>36</w:t>
            </w:r>
          </w:p>
        </w:tc>
      </w:tr>
      <w:tr w:rsidR="00020732" w:rsidRPr="00D10671" w14:paraId="4EB9F32D" w14:textId="77777777" w:rsidTr="002127AF">
        <w:trPr>
          <w:trHeight w:val="70"/>
          <w:jc w:val="center"/>
        </w:trPr>
        <w:tc>
          <w:tcPr>
            <w:tcW w:w="599" w:type="dxa"/>
            <w:shd w:val="clear" w:color="auto" w:fill="auto"/>
            <w:noWrap/>
            <w:vAlign w:val="center"/>
          </w:tcPr>
          <w:p w14:paraId="732B2B52" w14:textId="77777777" w:rsidR="007D0EB0" w:rsidRPr="00D10671" w:rsidRDefault="007D0EB0" w:rsidP="00B11D6D">
            <w:pPr>
              <w:spacing w:after="0"/>
              <w:jc w:val="center"/>
              <w:rPr>
                <w:szCs w:val="26"/>
              </w:rPr>
            </w:pPr>
            <w:r w:rsidRPr="00D10671">
              <w:rPr>
                <w:szCs w:val="26"/>
              </w:rPr>
              <w:t>5</w:t>
            </w:r>
          </w:p>
        </w:tc>
        <w:tc>
          <w:tcPr>
            <w:tcW w:w="2843" w:type="dxa"/>
            <w:shd w:val="clear" w:color="auto" w:fill="auto"/>
            <w:noWrap/>
            <w:vAlign w:val="center"/>
          </w:tcPr>
          <w:p w14:paraId="5A29E5C5" w14:textId="77777777" w:rsidR="007D0EB0" w:rsidRPr="00D10671" w:rsidRDefault="007D0EB0" w:rsidP="00B11D6D">
            <w:pPr>
              <w:spacing w:after="0"/>
              <w:rPr>
                <w:szCs w:val="26"/>
              </w:rPr>
            </w:pPr>
            <w:r w:rsidRPr="00D10671">
              <w:rPr>
                <w:szCs w:val="26"/>
              </w:rPr>
              <w:t xml:space="preserve">Thép </w:t>
            </w:r>
            <w:r w:rsidR="00B0326F" w:rsidRPr="00D10671">
              <w:rPr>
                <w:szCs w:val="26"/>
              </w:rPr>
              <w:t xml:space="preserve">xây dựng </w:t>
            </w:r>
            <w:r w:rsidRPr="00D10671">
              <w:rPr>
                <w:szCs w:val="26"/>
              </w:rPr>
              <w:t>các loại</w:t>
            </w:r>
          </w:p>
        </w:tc>
        <w:tc>
          <w:tcPr>
            <w:tcW w:w="810" w:type="dxa"/>
            <w:shd w:val="clear" w:color="auto" w:fill="auto"/>
            <w:noWrap/>
            <w:vAlign w:val="center"/>
          </w:tcPr>
          <w:p w14:paraId="14608F82" w14:textId="77777777" w:rsidR="007D0EB0" w:rsidRPr="00D10671" w:rsidRDefault="007D0EB0" w:rsidP="00B11D6D">
            <w:pPr>
              <w:spacing w:after="0"/>
              <w:jc w:val="center"/>
              <w:rPr>
                <w:szCs w:val="26"/>
              </w:rPr>
            </w:pPr>
            <w:r w:rsidRPr="00D10671">
              <w:rPr>
                <w:szCs w:val="26"/>
              </w:rPr>
              <w:t>Tấn</w:t>
            </w:r>
          </w:p>
        </w:tc>
        <w:tc>
          <w:tcPr>
            <w:tcW w:w="1900" w:type="dxa"/>
            <w:vAlign w:val="center"/>
          </w:tcPr>
          <w:p w14:paraId="576E3901" w14:textId="323E9809" w:rsidR="007D0EB0" w:rsidRPr="00D10671" w:rsidRDefault="00156E74" w:rsidP="00B11D6D">
            <w:pPr>
              <w:spacing w:after="0"/>
              <w:jc w:val="center"/>
              <w:rPr>
                <w:szCs w:val="26"/>
              </w:rPr>
            </w:pPr>
            <w:r w:rsidRPr="00D10671">
              <w:rPr>
                <w:szCs w:val="26"/>
              </w:rPr>
              <w:t>2</w:t>
            </w:r>
          </w:p>
        </w:tc>
        <w:tc>
          <w:tcPr>
            <w:tcW w:w="1744" w:type="dxa"/>
            <w:vAlign w:val="center"/>
          </w:tcPr>
          <w:p w14:paraId="3A8DBFD8" w14:textId="77777777" w:rsidR="007D0EB0" w:rsidRPr="00D10671" w:rsidRDefault="007D0EB0" w:rsidP="00B11D6D">
            <w:pPr>
              <w:spacing w:after="0"/>
              <w:jc w:val="center"/>
              <w:rPr>
                <w:szCs w:val="26"/>
              </w:rPr>
            </w:pPr>
          </w:p>
        </w:tc>
        <w:tc>
          <w:tcPr>
            <w:tcW w:w="1488" w:type="dxa"/>
            <w:vAlign w:val="center"/>
          </w:tcPr>
          <w:p w14:paraId="6B058B32" w14:textId="6C4F9911" w:rsidR="007D0EB0" w:rsidRPr="00D10671" w:rsidRDefault="00156E74" w:rsidP="00B11D6D">
            <w:pPr>
              <w:spacing w:after="0"/>
              <w:jc w:val="center"/>
              <w:rPr>
                <w:szCs w:val="26"/>
              </w:rPr>
            </w:pPr>
            <w:r w:rsidRPr="00D10671">
              <w:rPr>
                <w:szCs w:val="26"/>
              </w:rPr>
              <w:t>2</w:t>
            </w:r>
          </w:p>
        </w:tc>
      </w:tr>
      <w:tr w:rsidR="00020732" w:rsidRPr="00D10671" w14:paraId="0C22DAE2" w14:textId="77777777" w:rsidTr="002127AF">
        <w:trPr>
          <w:trHeight w:val="70"/>
          <w:jc w:val="center"/>
        </w:trPr>
        <w:tc>
          <w:tcPr>
            <w:tcW w:w="599" w:type="dxa"/>
            <w:shd w:val="clear" w:color="auto" w:fill="auto"/>
            <w:noWrap/>
            <w:vAlign w:val="center"/>
          </w:tcPr>
          <w:p w14:paraId="4EB2E27C" w14:textId="77777777" w:rsidR="003B5EA0" w:rsidRPr="00D10671" w:rsidRDefault="003B5EA0" w:rsidP="00B11D6D">
            <w:pPr>
              <w:spacing w:after="0"/>
              <w:jc w:val="center"/>
              <w:rPr>
                <w:szCs w:val="26"/>
              </w:rPr>
            </w:pPr>
            <w:r w:rsidRPr="00D10671">
              <w:rPr>
                <w:szCs w:val="26"/>
              </w:rPr>
              <w:t>6</w:t>
            </w:r>
          </w:p>
        </w:tc>
        <w:tc>
          <w:tcPr>
            <w:tcW w:w="2843" w:type="dxa"/>
            <w:shd w:val="clear" w:color="auto" w:fill="auto"/>
            <w:noWrap/>
            <w:vAlign w:val="center"/>
          </w:tcPr>
          <w:p w14:paraId="3FA7806B" w14:textId="77777777" w:rsidR="003B5EA0" w:rsidRPr="00D10671" w:rsidRDefault="003B5EA0" w:rsidP="00267D8B">
            <w:pPr>
              <w:spacing w:after="0"/>
              <w:rPr>
                <w:szCs w:val="26"/>
              </w:rPr>
            </w:pPr>
            <w:r w:rsidRPr="00D10671">
              <w:rPr>
                <w:szCs w:val="26"/>
              </w:rPr>
              <w:t>Xi măng</w:t>
            </w:r>
          </w:p>
        </w:tc>
        <w:tc>
          <w:tcPr>
            <w:tcW w:w="810" w:type="dxa"/>
            <w:shd w:val="clear" w:color="auto" w:fill="auto"/>
            <w:noWrap/>
            <w:vAlign w:val="center"/>
          </w:tcPr>
          <w:p w14:paraId="17F66CC1" w14:textId="77777777" w:rsidR="003B5EA0" w:rsidRPr="00D10671" w:rsidRDefault="003B5EA0" w:rsidP="00267D8B">
            <w:pPr>
              <w:spacing w:after="0"/>
              <w:jc w:val="center"/>
              <w:rPr>
                <w:szCs w:val="26"/>
              </w:rPr>
            </w:pPr>
            <w:r w:rsidRPr="00D10671">
              <w:rPr>
                <w:szCs w:val="26"/>
              </w:rPr>
              <w:t>Tấn</w:t>
            </w:r>
          </w:p>
        </w:tc>
        <w:tc>
          <w:tcPr>
            <w:tcW w:w="1900" w:type="dxa"/>
            <w:vAlign w:val="center"/>
          </w:tcPr>
          <w:p w14:paraId="63B6E075" w14:textId="054F993E" w:rsidR="003B5EA0" w:rsidRPr="00D10671" w:rsidRDefault="0019455D" w:rsidP="00267D8B">
            <w:pPr>
              <w:spacing w:after="0"/>
              <w:jc w:val="center"/>
              <w:rPr>
                <w:szCs w:val="26"/>
              </w:rPr>
            </w:pPr>
            <w:r w:rsidRPr="00D10671">
              <w:rPr>
                <w:szCs w:val="26"/>
              </w:rPr>
              <w:t>30</w:t>
            </w:r>
          </w:p>
        </w:tc>
        <w:tc>
          <w:tcPr>
            <w:tcW w:w="1744" w:type="dxa"/>
            <w:vAlign w:val="center"/>
          </w:tcPr>
          <w:p w14:paraId="79CDD91E" w14:textId="77777777" w:rsidR="003B5EA0" w:rsidRPr="00D10671" w:rsidRDefault="003B5EA0" w:rsidP="00267D8B">
            <w:pPr>
              <w:spacing w:after="0"/>
              <w:jc w:val="center"/>
              <w:rPr>
                <w:szCs w:val="26"/>
              </w:rPr>
            </w:pPr>
          </w:p>
        </w:tc>
        <w:tc>
          <w:tcPr>
            <w:tcW w:w="1488" w:type="dxa"/>
            <w:vAlign w:val="center"/>
          </w:tcPr>
          <w:p w14:paraId="690F5453" w14:textId="68F293C3" w:rsidR="003B5EA0" w:rsidRPr="00D10671" w:rsidRDefault="00156E74" w:rsidP="00267D8B">
            <w:pPr>
              <w:spacing w:after="0"/>
              <w:jc w:val="center"/>
              <w:rPr>
                <w:szCs w:val="26"/>
              </w:rPr>
            </w:pPr>
            <w:r w:rsidRPr="00D10671">
              <w:rPr>
                <w:szCs w:val="26"/>
              </w:rPr>
              <w:t>30</w:t>
            </w:r>
          </w:p>
        </w:tc>
      </w:tr>
      <w:tr w:rsidR="00020732" w:rsidRPr="00D10671" w14:paraId="31E4A404" w14:textId="77777777" w:rsidTr="002127AF">
        <w:trPr>
          <w:trHeight w:val="70"/>
          <w:jc w:val="center"/>
        </w:trPr>
        <w:tc>
          <w:tcPr>
            <w:tcW w:w="599" w:type="dxa"/>
            <w:shd w:val="clear" w:color="auto" w:fill="auto"/>
            <w:noWrap/>
            <w:vAlign w:val="center"/>
          </w:tcPr>
          <w:p w14:paraId="3033C4B4" w14:textId="77777777" w:rsidR="003B5EA0" w:rsidRPr="00D10671" w:rsidRDefault="003B5EA0" w:rsidP="00B11D6D">
            <w:pPr>
              <w:spacing w:after="0"/>
              <w:jc w:val="center"/>
              <w:rPr>
                <w:szCs w:val="26"/>
              </w:rPr>
            </w:pPr>
            <w:r w:rsidRPr="00D10671">
              <w:rPr>
                <w:szCs w:val="26"/>
              </w:rPr>
              <w:t>7</w:t>
            </w:r>
          </w:p>
        </w:tc>
        <w:tc>
          <w:tcPr>
            <w:tcW w:w="2843" w:type="dxa"/>
            <w:shd w:val="clear" w:color="auto" w:fill="auto"/>
            <w:noWrap/>
            <w:vAlign w:val="center"/>
          </w:tcPr>
          <w:p w14:paraId="4D0DF47F" w14:textId="77777777" w:rsidR="003B5EA0" w:rsidRPr="00D10671" w:rsidRDefault="003B5EA0" w:rsidP="00267D8B">
            <w:pPr>
              <w:spacing w:after="0"/>
              <w:rPr>
                <w:szCs w:val="26"/>
              </w:rPr>
            </w:pPr>
            <w:r w:rsidRPr="00D10671">
              <w:rPr>
                <w:szCs w:val="26"/>
              </w:rPr>
              <w:t>Que hàn</w:t>
            </w:r>
          </w:p>
        </w:tc>
        <w:tc>
          <w:tcPr>
            <w:tcW w:w="810" w:type="dxa"/>
            <w:shd w:val="clear" w:color="auto" w:fill="auto"/>
            <w:noWrap/>
            <w:vAlign w:val="center"/>
          </w:tcPr>
          <w:p w14:paraId="2B699470" w14:textId="77777777" w:rsidR="003B5EA0" w:rsidRPr="00D10671" w:rsidRDefault="003B5EA0" w:rsidP="00267D8B">
            <w:pPr>
              <w:spacing w:after="0" w:line="360" w:lineRule="exact"/>
              <w:jc w:val="center"/>
              <w:rPr>
                <w:szCs w:val="26"/>
              </w:rPr>
            </w:pPr>
            <w:r w:rsidRPr="00D10671">
              <w:rPr>
                <w:szCs w:val="26"/>
              </w:rPr>
              <w:t>Tấn</w:t>
            </w:r>
          </w:p>
        </w:tc>
        <w:tc>
          <w:tcPr>
            <w:tcW w:w="1900" w:type="dxa"/>
            <w:vAlign w:val="center"/>
          </w:tcPr>
          <w:p w14:paraId="0C706089" w14:textId="69F0F3B6" w:rsidR="003B5EA0" w:rsidRPr="00D10671" w:rsidRDefault="0019455D" w:rsidP="00267D8B">
            <w:pPr>
              <w:spacing w:after="0" w:line="360" w:lineRule="exact"/>
              <w:jc w:val="center"/>
              <w:rPr>
                <w:szCs w:val="26"/>
              </w:rPr>
            </w:pPr>
            <w:r w:rsidRPr="00D10671">
              <w:rPr>
                <w:szCs w:val="26"/>
              </w:rPr>
              <w:t>1,0</w:t>
            </w:r>
          </w:p>
        </w:tc>
        <w:tc>
          <w:tcPr>
            <w:tcW w:w="1744" w:type="dxa"/>
            <w:vAlign w:val="center"/>
          </w:tcPr>
          <w:p w14:paraId="4E34250F" w14:textId="77777777" w:rsidR="003B5EA0" w:rsidRPr="00D10671" w:rsidRDefault="003B5EA0" w:rsidP="00267D8B">
            <w:pPr>
              <w:spacing w:after="0" w:line="360" w:lineRule="exact"/>
              <w:jc w:val="center"/>
              <w:rPr>
                <w:szCs w:val="26"/>
              </w:rPr>
            </w:pPr>
          </w:p>
        </w:tc>
        <w:tc>
          <w:tcPr>
            <w:tcW w:w="1488" w:type="dxa"/>
            <w:vAlign w:val="center"/>
          </w:tcPr>
          <w:p w14:paraId="417EA09E" w14:textId="73AAEA6B" w:rsidR="003B5EA0" w:rsidRPr="00D10671" w:rsidRDefault="00156E74" w:rsidP="00267D8B">
            <w:pPr>
              <w:spacing w:after="0" w:line="360" w:lineRule="exact"/>
              <w:jc w:val="center"/>
              <w:rPr>
                <w:szCs w:val="26"/>
              </w:rPr>
            </w:pPr>
            <w:r w:rsidRPr="00D10671">
              <w:rPr>
                <w:szCs w:val="26"/>
              </w:rPr>
              <w:t>1</w:t>
            </w:r>
          </w:p>
        </w:tc>
      </w:tr>
      <w:tr w:rsidR="00020732" w:rsidRPr="00D10671" w14:paraId="492E8CA9" w14:textId="77777777" w:rsidTr="002127AF">
        <w:trPr>
          <w:trHeight w:val="70"/>
          <w:jc w:val="center"/>
        </w:trPr>
        <w:tc>
          <w:tcPr>
            <w:tcW w:w="599" w:type="dxa"/>
            <w:shd w:val="clear" w:color="auto" w:fill="auto"/>
            <w:noWrap/>
            <w:vAlign w:val="center"/>
          </w:tcPr>
          <w:p w14:paraId="2B750665" w14:textId="77777777" w:rsidR="003B5EA0" w:rsidRPr="00D10671" w:rsidRDefault="003B5EA0" w:rsidP="00B11D6D">
            <w:pPr>
              <w:spacing w:after="0"/>
              <w:jc w:val="center"/>
              <w:rPr>
                <w:szCs w:val="26"/>
              </w:rPr>
            </w:pPr>
            <w:r w:rsidRPr="00D10671">
              <w:rPr>
                <w:szCs w:val="26"/>
              </w:rPr>
              <w:t>8</w:t>
            </w:r>
          </w:p>
        </w:tc>
        <w:tc>
          <w:tcPr>
            <w:tcW w:w="2843" w:type="dxa"/>
            <w:shd w:val="clear" w:color="auto" w:fill="auto"/>
            <w:noWrap/>
            <w:vAlign w:val="center"/>
          </w:tcPr>
          <w:p w14:paraId="43831B78" w14:textId="77777777" w:rsidR="003B5EA0" w:rsidRPr="00D10671" w:rsidRDefault="003B5EA0" w:rsidP="00267D8B">
            <w:pPr>
              <w:spacing w:after="0"/>
              <w:rPr>
                <w:szCs w:val="26"/>
              </w:rPr>
            </w:pPr>
            <w:r w:rsidRPr="00D10671">
              <w:rPr>
                <w:szCs w:val="26"/>
              </w:rPr>
              <w:t>Sơn</w:t>
            </w:r>
          </w:p>
        </w:tc>
        <w:tc>
          <w:tcPr>
            <w:tcW w:w="810" w:type="dxa"/>
            <w:shd w:val="clear" w:color="auto" w:fill="auto"/>
            <w:noWrap/>
            <w:vAlign w:val="center"/>
          </w:tcPr>
          <w:p w14:paraId="17C1AF13" w14:textId="77777777" w:rsidR="003B5EA0" w:rsidRPr="00D10671" w:rsidRDefault="00DA0B8D" w:rsidP="00267D8B">
            <w:pPr>
              <w:spacing w:after="0" w:line="360" w:lineRule="exact"/>
              <w:jc w:val="center"/>
              <w:rPr>
                <w:szCs w:val="26"/>
              </w:rPr>
            </w:pPr>
            <w:r w:rsidRPr="00D10671">
              <w:rPr>
                <w:szCs w:val="26"/>
              </w:rPr>
              <w:t>L</w:t>
            </w:r>
            <w:r w:rsidR="003B5EA0" w:rsidRPr="00D10671">
              <w:rPr>
                <w:szCs w:val="26"/>
              </w:rPr>
              <w:t>ít</w:t>
            </w:r>
          </w:p>
        </w:tc>
        <w:tc>
          <w:tcPr>
            <w:tcW w:w="1900" w:type="dxa"/>
            <w:vAlign w:val="center"/>
          </w:tcPr>
          <w:p w14:paraId="7C6635A1" w14:textId="227FA476" w:rsidR="003B5EA0" w:rsidRPr="00D10671" w:rsidRDefault="0019455D" w:rsidP="00267D8B">
            <w:pPr>
              <w:spacing w:after="0" w:line="360" w:lineRule="exact"/>
              <w:jc w:val="center"/>
              <w:rPr>
                <w:szCs w:val="26"/>
              </w:rPr>
            </w:pPr>
            <w:r w:rsidRPr="00D10671">
              <w:rPr>
                <w:szCs w:val="26"/>
              </w:rPr>
              <w:t>2</w:t>
            </w:r>
          </w:p>
        </w:tc>
        <w:tc>
          <w:tcPr>
            <w:tcW w:w="1744" w:type="dxa"/>
            <w:vAlign w:val="center"/>
          </w:tcPr>
          <w:p w14:paraId="7824577F" w14:textId="77777777" w:rsidR="003B5EA0" w:rsidRPr="00D10671" w:rsidRDefault="003B5EA0" w:rsidP="00267D8B">
            <w:pPr>
              <w:spacing w:after="0" w:line="360" w:lineRule="exact"/>
              <w:jc w:val="center"/>
              <w:rPr>
                <w:szCs w:val="26"/>
              </w:rPr>
            </w:pPr>
            <w:r w:rsidRPr="00D10671">
              <w:rPr>
                <w:szCs w:val="26"/>
              </w:rPr>
              <w:t>1,5kg/lít</w:t>
            </w:r>
          </w:p>
        </w:tc>
        <w:tc>
          <w:tcPr>
            <w:tcW w:w="1488" w:type="dxa"/>
            <w:vAlign w:val="center"/>
          </w:tcPr>
          <w:p w14:paraId="253DA6A3" w14:textId="4D83884F" w:rsidR="003B5EA0" w:rsidRPr="00D10671" w:rsidRDefault="00D10671" w:rsidP="00267D8B">
            <w:pPr>
              <w:spacing w:after="0" w:line="360" w:lineRule="exact"/>
              <w:jc w:val="center"/>
              <w:rPr>
                <w:szCs w:val="26"/>
              </w:rPr>
            </w:pPr>
            <w:r w:rsidRPr="00D10671">
              <w:rPr>
                <w:szCs w:val="26"/>
              </w:rPr>
              <w:t>3</w:t>
            </w:r>
          </w:p>
        </w:tc>
      </w:tr>
      <w:tr w:rsidR="00020732" w:rsidRPr="00D10671" w14:paraId="28E6122B" w14:textId="77777777" w:rsidTr="002127AF">
        <w:trPr>
          <w:trHeight w:val="70"/>
          <w:jc w:val="center"/>
        </w:trPr>
        <w:tc>
          <w:tcPr>
            <w:tcW w:w="599" w:type="dxa"/>
            <w:shd w:val="clear" w:color="auto" w:fill="auto"/>
            <w:noWrap/>
            <w:vAlign w:val="center"/>
          </w:tcPr>
          <w:p w14:paraId="19D71A3F" w14:textId="77777777" w:rsidR="00A12143" w:rsidRPr="00D10671" w:rsidRDefault="00A12143" w:rsidP="00B11D6D">
            <w:pPr>
              <w:spacing w:after="0"/>
              <w:jc w:val="center"/>
              <w:rPr>
                <w:szCs w:val="26"/>
              </w:rPr>
            </w:pPr>
            <w:r w:rsidRPr="00D10671">
              <w:rPr>
                <w:szCs w:val="26"/>
              </w:rPr>
              <w:t>9</w:t>
            </w:r>
          </w:p>
        </w:tc>
        <w:tc>
          <w:tcPr>
            <w:tcW w:w="2843" w:type="dxa"/>
            <w:shd w:val="clear" w:color="auto" w:fill="auto"/>
            <w:noWrap/>
            <w:vAlign w:val="center"/>
          </w:tcPr>
          <w:p w14:paraId="6C16971C" w14:textId="77777777" w:rsidR="00A12143" w:rsidRPr="00D10671" w:rsidRDefault="00B0326F" w:rsidP="00267D8B">
            <w:pPr>
              <w:spacing w:after="0"/>
              <w:rPr>
                <w:szCs w:val="26"/>
              </w:rPr>
            </w:pPr>
            <w:r w:rsidRPr="00D10671">
              <w:rPr>
                <w:szCs w:val="26"/>
              </w:rPr>
              <w:t>Thép Inox</w:t>
            </w:r>
          </w:p>
        </w:tc>
        <w:tc>
          <w:tcPr>
            <w:tcW w:w="810" w:type="dxa"/>
            <w:shd w:val="clear" w:color="auto" w:fill="auto"/>
            <w:noWrap/>
            <w:vAlign w:val="center"/>
          </w:tcPr>
          <w:p w14:paraId="39AFFE2A" w14:textId="5C7928F1" w:rsidR="00A12143" w:rsidRPr="00D10671" w:rsidRDefault="0019455D" w:rsidP="00267D8B">
            <w:pPr>
              <w:spacing w:after="0" w:line="360" w:lineRule="exact"/>
              <w:jc w:val="center"/>
              <w:rPr>
                <w:szCs w:val="26"/>
              </w:rPr>
            </w:pPr>
            <w:r w:rsidRPr="00D10671">
              <w:rPr>
                <w:szCs w:val="26"/>
              </w:rPr>
              <w:t>Tấn</w:t>
            </w:r>
          </w:p>
        </w:tc>
        <w:tc>
          <w:tcPr>
            <w:tcW w:w="1900" w:type="dxa"/>
            <w:vAlign w:val="center"/>
          </w:tcPr>
          <w:p w14:paraId="2FB667CD" w14:textId="3B764EA0" w:rsidR="00A12143" w:rsidRPr="00D10671" w:rsidRDefault="0019455D" w:rsidP="00267D8B">
            <w:pPr>
              <w:spacing w:after="0" w:line="360" w:lineRule="exact"/>
              <w:jc w:val="center"/>
              <w:rPr>
                <w:szCs w:val="26"/>
              </w:rPr>
            </w:pPr>
            <w:r w:rsidRPr="00D10671">
              <w:rPr>
                <w:szCs w:val="26"/>
              </w:rPr>
              <w:t>30</w:t>
            </w:r>
          </w:p>
        </w:tc>
        <w:tc>
          <w:tcPr>
            <w:tcW w:w="1744" w:type="dxa"/>
            <w:vAlign w:val="center"/>
          </w:tcPr>
          <w:p w14:paraId="03B8F573" w14:textId="77777777" w:rsidR="00A12143" w:rsidRPr="00D10671" w:rsidRDefault="00A12143" w:rsidP="00267D8B">
            <w:pPr>
              <w:spacing w:after="0" w:line="360" w:lineRule="exact"/>
              <w:jc w:val="center"/>
              <w:rPr>
                <w:szCs w:val="26"/>
              </w:rPr>
            </w:pPr>
          </w:p>
        </w:tc>
        <w:tc>
          <w:tcPr>
            <w:tcW w:w="1488" w:type="dxa"/>
            <w:vAlign w:val="center"/>
          </w:tcPr>
          <w:p w14:paraId="69ACE550" w14:textId="675A2836" w:rsidR="00A12143" w:rsidRPr="00D10671" w:rsidRDefault="00D10671" w:rsidP="00267D8B">
            <w:pPr>
              <w:spacing w:after="0" w:line="360" w:lineRule="exact"/>
              <w:jc w:val="center"/>
              <w:rPr>
                <w:szCs w:val="26"/>
              </w:rPr>
            </w:pPr>
            <w:r w:rsidRPr="00D10671">
              <w:rPr>
                <w:szCs w:val="26"/>
              </w:rPr>
              <w:t>30</w:t>
            </w:r>
          </w:p>
        </w:tc>
      </w:tr>
      <w:tr w:rsidR="00020732" w:rsidRPr="00D10671" w14:paraId="4F22A6F8" w14:textId="77777777" w:rsidTr="002127AF">
        <w:trPr>
          <w:trHeight w:val="70"/>
          <w:jc w:val="center"/>
        </w:trPr>
        <w:tc>
          <w:tcPr>
            <w:tcW w:w="599" w:type="dxa"/>
            <w:shd w:val="clear" w:color="auto" w:fill="auto"/>
            <w:noWrap/>
            <w:vAlign w:val="center"/>
          </w:tcPr>
          <w:p w14:paraId="1D53C8E0" w14:textId="77777777" w:rsidR="00A12143" w:rsidRPr="00D10671" w:rsidRDefault="00A12143" w:rsidP="00B11D6D">
            <w:pPr>
              <w:spacing w:after="0"/>
              <w:jc w:val="center"/>
              <w:rPr>
                <w:szCs w:val="26"/>
              </w:rPr>
            </w:pPr>
            <w:r w:rsidRPr="00D10671">
              <w:rPr>
                <w:szCs w:val="26"/>
              </w:rPr>
              <w:t>10</w:t>
            </w:r>
          </w:p>
        </w:tc>
        <w:tc>
          <w:tcPr>
            <w:tcW w:w="2843" w:type="dxa"/>
            <w:shd w:val="clear" w:color="auto" w:fill="auto"/>
            <w:noWrap/>
            <w:vAlign w:val="center"/>
          </w:tcPr>
          <w:p w14:paraId="324DF744" w14:textId="447E5EBC" w:rsidR="00A12143" w:rsidRPr="00D10671" w:rsidRDefault="00156E74" w:rsidP="00267D8B">
            <w:pPr>
              <w:spacing w:after="0"/>
              <w:rPr>
                <w:szCs w:val="26"/>
              </w:rPr>
            </w:pPr>
            <w:r w:rsidRPr="00D10671">
              <w:rPr>
                <w:szCs w:val="26"/>
              </w:rPr>
              <w:t>Và một số phụ kiện khác</w:t>
            </w:r>
          </w:p>
        </w:tc>
        <w:tc>
          <w:tcPr>
            <w:tcW w:w="810" w:type="dxa"/>
            <w:shd w:val="clear" w:color="auto" w:fill="auto"/>
            <w:noWrap/>
            <w:vAlign w:val="center"/>
          </w:tcPr>
          <w:p w14:paraId="7413C6E3" w14:textId="77777777" w:rsidR="00A12143" w:rsidRPr="00D10671" w:rsidRDefault="00A12143" w:rsidP="00267D8B">
            <w:pPr>
              <w:spacing w:after="0" w:line="360" w:lineRule="exact"/>
              <w:jc w:val="center"/>
              <w:rPr>
                <w:szCs w:val="26"/>
              </w:rPr>
            </w:pPr>
          </w:p>
        </w:tc>
        <w:tc>
          <w:tcPr>
            <w:tcW w:w="1900" w:type="dxa"/>
            <w:vAlign w:val="center"/>
          </w:tcPr>
          <w:p w14:paraId="35C1F4D7" w14:textId="77777777" w:rsidR="00A12143" w:rsidRPr="00D10671" w:rsidRDefault="00A12143" w:rsidP="00267D8B">
            <w:pPr>
              <w:spacing w:after="0" w:line="360" w:lineRule="exact"/>
              <w:jc w:val="center"/>
              <w:rPr>
                <w:szCs w:val="26"/>
              </w:rPr>
            </w:pPr>
          </w:p>
        </w:tc>
        <w:tc>
          <w:tcPr>
            <w:tcW w:w="1744" w:type="dxa"/>
            <w:vAlign w:val="center"/>
          </w:tcPr>
          <w:p w14:paraId="6CDAB80A" w14:textId="77777777" w:rsidR="00A12143" w:rsidRPr="00D10671" w:rsidRDefault="00A12143" w:rsidP="00267D8B">
            <w:pPr>
              <w:spacing w:after="0" w:line="360" w:lineRule="exact"/>
              <w:jc w:val="center"/>
              <w:rPr>
                <w:szCs w:val="26"/>
              </w:rPr>
            </w:pPr>
          </w:p>
        </w:tc>
        <w:tc>
          <w:tcPr>
            <w:tcW w:w="1488" w:type="dxa"/>
            <w:vAlign w:val="center"/>
          </w:tcPr>
          <w:p w14:paraId="1DD352F8" w14:textId="6F5EC594" w:rsidR="00A12143" w:rsidRPr="00D10671" w:rsidRDefault="00D10671" w:rsidP="00267D8B">
            <w:pPr>
              <w:spacing w:after="0" w:line="360" w:lineRule="exact"/>
              <w:jc w:val="center"/>
              <w:rPr>
                <w:szCs w:val="26"/>
              </w:rPr>
            </w:pPr>
            <w:r w:rsidRPr="00D10671">
              <w:rPr>
                <w:szCs w:val="26"/>
              </w:rPr>
              <w:t>219,5</w:t>
            </w:r>
          </w:p>
        </w:tc>
      </w:tr>
      <w:tr w:rsidR="00020732" w:rsidRPr="00FA03B8" w14:paraId="65EDBA91" w14:textId="77777777" w:rsidTr="009860BD">
        <w:trPr>
          <w:trHeight w:val="70"/>
          <w:jc w:val="center"/>
        </w:trPr>
        <w:tc>
          <w:tcPr>
            <w:tcW w:w="599" w:type="dxa"/>
            <w:shd w:val="clear" w:color="auto" w:fill="auto"/>
            <w:noWrap/>
            <w:vAlign w:val="center"/>
          </w:tcPr>
          <w:p w14:paraId="7F6C5EBE" w14:textId="77777777" w:rsidR="003B5EA0" w:rsidRPr="00D10671" w:rsidRDefault="003B5EA0" w:rsidP="00B11D6D">
            <w:pPr>
              <w:spacing w:after="0"/>
              <w:jc w:val="center"/>
              <w:rPr>
                <w:szCs w:val="26"/>
              </w:rPr>
            </w:pPr>
          </w:p>
        </w:tc>
        <w:tc>
          <w:tcPr>
            <w:tcW w:w="2843" w:type="dxa"/>
            <w:shd w:val="clear" w:color="auto" w:fill="auto"/>
            <w:noWrap/>
            <w:vAlign w:val="center"/>
          </w:tcPr>
          <w:p w14:paraId="7B7B9961" w14:textId="77777777" w:rsidR="003B5EA0" w:rsidRPr="00D10671" w:rsidRDefault="003B5EA0" w:rsidP="00267D8B">
            <w:pPr>
              <w:spacing w:after="0"/>
              <w:jc w:val="center"/>
              <w:rPr>
                <w:b/>
                <w:szCs w:val="26"/>
              </w:rPr>
            </w:pPr>
            <w:r w:rsidRPr="00D10671">
              <w:rPr>
                <w:b/>
                <w:szCs w:val="26"/>
              </w:rPr>
              <w:t>Tổng</w:t>
            </w:r>
          </w:p>
        </w:tc>
        <w:tc>
          <w:tcPr>
            <w:tcW w:w="810" w:type="dxa"/>
            <w:shd w:val="clear" w:color="auto" w:fill="auto"/>
            <w:noWrap/>
            <w:vAlign w:val="center"/>
          </w:tcPr>
          <w:p w14:paraId="4FB80FE7" w14:textId="77777777" w:rsidR="003B5EA0" w:rsidRPr="00D10671" w:rsidRDefault="003B5EA0" w:rsidP="00267D8B">
            <w:pPr>
              <w:spacing w:after="0"/>
              <w:jc w:val="center"/>
              <w:rPr>
                <w:b/>
                <w:szCs w:val="26"/>
              </w:rPr>
            </w:pPr>
          </w:p>
        </w:tc>
        <w:tc>
          <w:tcPr>
            <w:tcW w:w="1900" w:type="dxa"/>
            <w:vAlign w:val="center"/>
          </w:tcPr>
          <w:p w14:paraId="6346FFE3" w14:textId="77777777" w:rsidR="003B5EA0" w:rsidRPr="00D10671" w:rsidRDefault="003B5EA0" w:rsidP="00267D8B">
            <w:pPr>
              <w:spacing w:after="0"/>
              <w:jc w:val="center"/>
              <w:rPr>
                <w:b/>
                <w:szCs w:val="26"/>
              </w:rPr>
            </w:pPr>
          </w:p>
        </w:tc>
        <w:tc>
          <w:tcPr>
            <w:tcW w:w="1744" w:type="dxa"/>
            <w:vAlign w:val="center"/>
          </w:tcPr>
          <w:p w14:paraId="35D381AE" w14:textId="77777777" w:rsidR="003B5EA0" w:rsidRPr="00D10671" w:rsidRDefault="003B5EA0" w:rsidP="00267D8B">
            <w:pPr>
              <w:spacing w:after="0"/>
              <w:jc w:val="center"/>
              <w:rPr>
                <w:b/>
                <w:szCs w:val="26"/>
              </w:rPr>
            </w:pPr>
          </w:p>
        </w:tc>
        <w:tc>
          <w:tcPr>
            <w:tcW w:w="1488" w:type="dxa"/>
            <w:vAlign w:val="center"/>
          </w:tcPr>
          <w:p w14:paraId="0E22BE5D" w14:textId="77777777" w:rsidR="003B5EA0" w:rsidRPr="00D10671" w:rsidRDefault="003B5EA0" w:rsidP="0088601F">
            <w:pPr>
              <w:spacing w:after="0"/>
              <w:jc w:val="center"/>
              <w:rPr>
                <w:b/>
                <w:szCs w:val="26"/>
              </w:rPr>
            </w:pPr>
          </w:p>
        </w:tc>
      </w:tr>
    </w:tbl>
    <w:p w14:paraId="6C1B4323" w14:textId="77777777" w:rsidR="0088601F" w:rsidRPr="00FA03B8" w:rsidRDefault="0088601F" w:rsidP="00847D10">
      <w:pPr>
        <w:pStyle w:val="hinh2"/>
        <w:spacing w:before="60" w:after="60" w:line="312" w:lineRule="auto"/>
        <w:ind w:firstLine="720"/>
        <w:jc w:val="right"/>
        <w:rPr>
          <w:b w:val="0"/>
          <w:sz w:val="26"/>
          <w:szCs w:val="26"/>
          <w:lang w:val="nl-NL"/>
        </w:rPr>
      </w:pPr>
      <w:r w:rsidRPr="00D10671">
        <w:rPr>
          <w:b w:val="0"/>
          <w:sz w:val="26"/>
          <w:szCs w:val="26"/>
          <w:lang w:val="nl-NL"/>
        </w:rPr>
        <w:lastRenderedPageBreak/>
        <w:t xml:space="preserve">Nguồn: </w:t>
      </w:r>
      <w:r w:rsidR="00847D10" w:rsidRPr="00D10671">
        <w:rPr>
          <w:b w:val="0"/>
          <w:sz w:val="26"/>
          <w:szCs w:val="26"/>
          <w:lang w:val="nl-NL"/>
        </w:rPr>
        <w:t>Theo hồ sơ dự toán chi phí xây dựng của dự án</w:t>
      </w:r>
    </w:p>
    <w:p w14:paraId="6CEB7638" w14:textId="77777777" w:rsidR="00DC4370" w:rsidRPr="00531CB3" w:rsidRDefault="00665ED8" w:rsidP="00DC1412">
      <w:pPr>
        <w:pStyle w:val="hinh2"/>
        <w:spacing w:before="60" w:after="60" w:line="312" w:lineRule="auto"/>
        <w:ind w:firstLine="720"/>
        <w:jc w:val="both"/>
        <w:rPr>
          <w:b w:val="0"/>
          <w:i w:val="0"/>
          <w:sz w:val="26"/>
          <w:szCs w:val="26"/>
          <w:lang w:val="nl-NL"/>
        </w:rPr>
      </w:pPr>
      <w:r w:rsidRPr="00531CB3">
        <w:rPr>
          <w:b w:val="0"/>
          <w:i w:val="0"/>
          <w:sz w:val="26"/>
          <w:szCs w:val="26"/>
          <w:lang w:val="nl-NL"/>
        </w:rPr>
        <w:t>-</w:t>
      </w:r>
      <w:r w:rsidR="00DC4370" w:rsidRPr="00531CB3">
        <w:rPr>
          <w:b w:val="0"/>
          <w:i w:val="0"/>
          <w:sz w:val="26"/>
          <w:szCs w:val="26"/>
          <w:lang w:val="nl-NL"/>
        </w:rPr>
        <w:t xml:space="preserve"> Nhu </w:t>
      </w:r>
      <w:r w:rsidR="00BE6EA2" w:rsidRPr="00531CB3">
        <w:rPr>
          <w:b w:val="0"/>
          <w:i w:val="0"/>
          <w:sz w:val="26"/>
          <w:szCs w:val="26"/>
          <w:lang w:val="nl-NL"/>
        </w:rPr>
        <w:t xml:space="preserve">cầu sử dụng </w:t>
      </w:r>
      <w:r w:rsidR="00DC4370" w:rsidRPr="00531CB3">
        <w:rPr>
          <w:b w:val="0"/>
          <w:i w:val="0"/>
          <w:sz w:val="26"/>
          <w:szCs w:val="26"/>
          <w:lang w:val="nl-NL"/>
        </w:rPr>
        <w:t>nước</w:t>
      </w:r>
      <w:bookmarkEnd w:id="267"/>
      <w:bookmarkEnd w:id="268"/>
      <w:bookmarkEnd w:id="269"/>
      <w:bookmarkEnd w:id="270"/>
      <w:bookmarkEnd w:id="271"/>
      <w:bookmarkEnd w:id="272"/>
      <w:bookmarkEnd w:id="273"/>
      <w:bookmarkEnd w:id="274"/>
      <w:r w:rsidR="00441848" w:rsidRPr="00531CB3">
        <w:rPr>
          <w:b w:val="0"/>
          <w:i w:val="0"/>
          <w:sz w:val="26"/>
          <w:szCs w:val="26"/>
          <w:lang w:val="nl-NL"/>
        </w:rPr>
        <w:t xml:space="preserve"> trong giai đoạn xây dựng </w:t>
      </w:r>
      <w:r w:rsidR="00EE475C" w:rsidRPr="00531CB3">
        <w:rPr>
          <w:b w:val="0"/>
          <w:i w:val="0"/>
          <w:sz w:val="26"/>
          <w:szCs w:val="26"/>
          <w:lang w:val="nl-NL"/>
        </w:rPr>
        <w:t>được tính như sau:</w:t>
      </w:r>
    </w:p>
    <w:p w14:paraId="202340C0" w14:textId="77777777" w:rsidR="00DC4370" w:rsidRPr="00531CB3" w:rsidRDefault="008E7176" w:rsidP="00DC1412">
      <w:pPr>
        <w:ind w:firstLine="720"/>
        <w:jc w:val="both"/>
        <w:rPr>
          <w:szCs w:val="26"/>
          <w:lang w:val="es-ES"/>
        </w:rPr>
      </w:pPr>
      <w:r w:rsidRPr="00531CB3">
        <w:rPr>
          <w:szCs w:val="26"/>
          <w:lang w:val="pt-BR"/>
        </w:rPr>
        <w:t>+</w:t>
      </w:r>
      <w:r w:rsidR="00BE6EA2" w:rsidRPr="00531CB3">
        <w:rPr>
          <w:szCs w:val="26"/>
          <w:lang w:val="pt-BR"/>
        </w:rPr>
        <w:t xml:space="preserve"> Nước cấp cho sinh hoạt</w:t>
      </w:r>
      <w:r w:rsidR="00EE475C" w:rsidRPr="00531CB3">
        <w:rPr>
          <w:szCs w:val="26"/>
          <w:lang w:val="pt-BR"/>
        </w:rPr>
        <w:t xml:space="preserve"> của công nhân xây dựng</w:t>
      </w:r>
      <w:r w:rsidR="00BE6EA2" w:rsidRPr="00531CB3">
        <w:rPr>
          <w:szCs w:val="26"/>
          <w:lang w:val="pt-BR"/>
        </w:rPr>
        <w:t xml:space="preserve">: </w:t>
      </w:r>
      <w:r w:rsidR="00F41056" w:rsidRPr="00531CB3">
        <w:rPr>
          <w:szCs w:val="26"/>
          <w:lang w:val="nl-NL"/>
        </w:rPr>
        <w:t xml:space="preserve">Nhà thầu tuyển dụng công nhân xây dựng sẽ tăng cường sử dụng nhân lực địa phương, bố trí công nhân nghỉ tại nhà trọ ở gần công trường. Căn cứ theo định mức TCVN </w:t>
      </w:r>
      <w:r w:rsidR="005D26D0" w:rsidRPr="00531CB3">
        <w:rPr>
          <w:szCs w:val="26"/>
          <w:lang w:val="nl-NL"/>
        </w:rPr>
        <w:t>13606</w:t>
      </w:r>
      <w:r w:rsidR="00F41056" w:rsidRPr="00531CB3">
        <w:rPr>
          <w:szCs w:val="26"/>
          <w:lang w:val="nl-NL"/>
        </w:rPr>
        <w:t>:20</w:t>
      </w:r>
      <w:r w:rsidR="005D26D0" w:rsidRPr="00531CB3">
        <w:rPr>
          <w:szCs w:val="26"/>
          <w:lang w:val="nl-NL"/>
        </w:rPr>
        <w:t>23</w:t>
      </w:r>
      <w:r w:rsidR="00F41056" w:rsidRPr="00531CB3">
        <w:rPr>
          <w:szCs w:val="26"/>
          <w:lang w:val="nl-NL"/>
        </w:rPr>
        <w:t xml:space="preserve"> cấp nước mạng lưới đường ống và công trình </w:t>
      </w:r>
      <w:r w:rsidR="005D26D0" w:rsidRPr="00531CB3">
        <w:rPr>
          <w:szCs w:val="26"/>
          <w:lang w:val="nl-NL"/>
        </w:rPr>
        <w:t>yêu cầu</w:t>
      </w:r>
      <w:r w:rsidR="00F41056" w:rsidRPr="00531CB3">
        <w:rPr>
          <w:szCs w:val="26"/>
          <w:lang w:val="nl-NL"/>
        </w:rPr>
        <w:t xml:space="preserve"> thiết kế. Khối lượng nước cấp cho 1 người lao động tại khu vực nông thôn khoảng </w:t>
      </w:r>
      <w:r w:rsidR="00B0326F">
        <w:rPr>
          <w:szCs w:val="26"/>
          <w:lang w:val="nl-NL"/>
        </w:rPr>
        <w:t>8</w:t>
      </w:r>
      <w:r w:rsidR="00F41056" w:rsidRPr="00531CB3">
        <w:rPr>
          <w:szCs w:val="26"/>
          <w:lang w:val="nl-NL"/>
        </w:rPr>
        <w:t>0 lít/người/ngày. Với số lượng lao động vào thời cao điể</w:t>
      </w:r>
      <w:r w:rsidR="00CE3212" w:rsidRPr="00531CB3">
        <w:rPr>
          <w:szCs w:val="26"/>
          <w:lang w:val="nl-NL"/>
        </w:rPr>
        <w:t xml:space="preserve">m là </w:t>
      </w:r>
      <w:r w:rsidR="00F33557" w:rsidRPr="00531CB3">
        <w:rPr>
          <w:szCs w:val="26"/>
          <w:lang w:val="nl-NL"/>
        </w:rPr>
        <w:t>2</w:t>
      </w:r>
      <w:r w:rsidR="00FA4485" w:rsidRPr="00531CB3">
        <w:rPr>
          <w:szCs w:val="26"/>
          <w:lang w:val="nl-NL"/>
        </w:rPr>
        <w:t>0</w:t>
      </w:r>
      <w:r w:rsidR="00F41056" w:rsidRPr="00531CB3">
        <w:rPr>
          <w:szCs w:val="26"/>
          <w:lang w:val="nl-NL"/>
        </w:rPr>
        <w:t xml:space="preserve"> người/ngày thì lượng nước cần cung cấp cho công nhân làm việc tại công trường là:</w:t>
      </w:r>
    </w:p>
    <w:p w14:paraId="0377C9B7" w14:textId="77777777" w:rsidR="00DC4370" w:rsidRPr="00531CB3" w:rsidRDefault="00DC4370" w:rsidP="00DC1412">
      <w:pPr>
        <w:ind w:firstLine="720"/>
        <w:jc w:val="both"/>
        <w:rPr>
          <w:szCs w:val="26"/>
          <w:lang w:val="es-ES"/>
        </w:rPr>
      </w:pPr>
      <w:r w:rsidRPr="00531CB3">
        <w:rPr>
          <w:szCs w:val="26"/>
          <w:lang w:val="es-ES"/>
        </w:rPr>
        <w:t>Q</w:t>
      </w:r>
      <w:r w:rsidRPr="00531CB3">
        <w:rPr>
          <w:szCs w:val="26"/>
          <w:vertAlign w:val="subscript"/>
          <w:lang w:val="es-ES"/>
        </w:rPr>
        <w:t>cấp SH</w:t>
      </w:r>
      <w:r w:rsidRPr="00531CB3">
        <w:rPr>
          <w:szCs w:val="26"/>
          <w:lang w:val="es-ES"/>
        </w:rPr>
        <w:t xml:space="preserve"> = </w:t>
      </w:r>
      <w:r w:rsidR="00F33557" w:rsidRPr="00531CB3">
        <w:rPr>
          <w:szCs w:val="26"/>
          <w:lang w:val="es-ES"/>
        </w:rPr>
        <w:t>2</w:t>
      </w:r>
      <w:r w:rsidR="00FA4485" w:rsidRPr="00531CB3">
        <w:rPr>
          <w:szCs w:val="26"/>
          <w:lang w:val="es-ES"/>
        </w:rPr>
        <w:t>0</w:t>
      </w:r>
      <w:r w:rsidRPr="00531CB3">
        <w:rPr>
          <w:szCs w:val="26"/>
          <w:lang w:val="es-ES"/>
        </w:rPr>
        <w:t xml:space="preserve"> người x </w:t>
      </w:r>
      <w:r w:rsidR="00B0326F">
        <w:rPr>
          <w:szCs w:val="26"/>
          <w:lang w:val="es-ES"/>
        </w:rPr>
        <w:t>8</w:t>
      </w:r>
      <w:r w:rsidRPr="00531CB3">
        <w:rPr>
          <w:szCs w:val="26"/>
          <w:lang w:val="es-ES"/>
        </w:rPr>
        <w:t xml:space="preserve">0 lít/ngày/người = </w:t>
      </w:r>
      <w:r w:rsidR="00FA4485" w:rsidRPr="00531CB3">
        <w:rPr>
          <w:szCs w:val="26"/>
          <w:lang w:val="es-ES"/>
        </w:rPr>
        <w:t>1.</w:t>
      </w:r>
      <w:r w:rsidR="00B0326F">
        <w:rPr>
          <w:szCs w:val="26"/>
          <w:lang w:val="es-ES"/>
        </w:rPr>
        <w:t>6</w:t>
      </w:r>
      <w:r w:rsidR="00FA4485" w:rsidRPr="00531CB3">
        <w:rPr>
          <w:szCs w:val="26"/>
          <w:lang w:val="es-ES"/>
        </w:rPr>
        <w:t>00</w:t>
      </w:r>
      <w:r w:rsidR="00B45B3B" w:rsidRPr="00531CB3">
        <w:rPr>
          <w:szCs w:val="26"/>
          <w:lang w:val="es-ES"/>
        </w:rPr>
        <w:t xml:space="preserve"> </w:t>
      </w:r>
      <w:r w:rsidRPr="00531CB3">
        <w:rPr>
          <w:szCs w:val="26"/>
          <w:lang w:val="es-ES"/>
        </w:rPr>
        <w:t xml:space="preserve">lít/ngày = </w:t>
      </w:r>
      <w:r w:rsidR="00FA4485" w:rsidRPr="00531CB3">
        <w:rPr>
          <w:szCs w:val="26"/>
          <w:lang w:val="es-ES"/>
        </w:rPr>
        <w:t>1,</w:t>
      </w:r>
      <w:r w:rsidR="00B0326F">
        <w:rPr>
          <w:szCs w:val="26"/>
          <w:lang w:val="es-ES"/>
        </w:rPr>
        <w:t>6</w:t>
      </w:r>
      <w:r w:rsidR="00452EF0" w:rsidRPr="00531CB3">
        <w:rPr>
          <w:szCs w:val="26"/>
          <w:lang w:val="es-ES"/>
        </w:rPr>
        <w:t xml:space="preserve"> </w:t>
      </w:r>
      <w:r w:rsidRPr="00531CB3">
        <w:rPr>
          <w:szCs w:val="26"/>
          <w:lang w:val="es-ES"/>
        </w:rPr>
        <w:t>m</w:t>
      </w:r>
      <w:r w:rsidRPr="00531CB3">
        <w:rPr>
          <w:szCs w:val="26"/>
          <w:vertAlign w:val="superscript"/>
          <w:lang w:val="es-ES"/>
        </w:rPr>
        <w:t>3</w:t>
      </w:r>
      <w:r w:rsidRPr="00531CB3">
        <w:rPr>
          <w:szCs w:val="26"/>
          <w:lang w:val="es-ES"/>
        </w:rPr>
        <w:t>/ngày.</w:t>
      </w:r>
    </w:p>
    <w:p w14:paraId="25821B4B" w14:textId="77777777" w:rsidR="00445459" w:rsidRPr="00531CB3" w:rsidRDefault="008E7176" w:rsidP="00EE475C">
      <w:pPr>
        <w:ind w:firstLine="720"/>
        <w:jc w:val="both"/>
        <w:rPr>
          <w:spacing w:val="-2"/>
          <w:szCs w:val="26"/>
          <w:lang w:val="es-ES"/>
        </w:rPr>
      </w:pPr>
      <w:r w:rsidRPr="00531CB3">
        <w:rPr>
          <w:szCs w:val="26"/>
          <w:lang w:val="es-ES"/>
        </w:rPr>
        <w:t>+</w:t>
      </w:r>
      <w:r w:rsidR="00DC4370" w:rsidRPr="00531CB3">
        <w:rPr>
          <w:szCs w:val="26"/>
          <w:lang w:val="es-ES"/>
        </w:rPr>
        <w:t xml:space="preserve"> Nước cấp cho hoạt động thi công xây dựng: </w:t>
      </w:r>
      <w:r w:rsidR="00DC4370" w:rsidRPr="00531CB3">
        <w:rPr>
          <w:spacing w:val="-2"/>
          <w:szCs w:val="26"/>
          <w:lang w:val="es-ES"/>
        </w:rPr>
        <w:t>gồm công đoạn rửa cát, đá xây dựng, công đoạn phối trộn bê tông, nước tưới bảo dưỡng công trình. Khối lượng nước sử dụng phụ thuộc vào từng công trình trong mỗi giai đoạn thi công xây dự</w:t>
      </w:r>
      <w:r w:rsidR="00445459" w:rsidRPr="00531CB3">
        <w:rPr>
          <w:spacing w:val="-2"/>
          <w:szCs w:val="26"/>
          <w:lang w:val="es-ES"/>
        </w:rPr>
        <w:t xml:space="preserve">ng. Căn cứ vào thực tế các công trình xây dựng trên địa bàn tỉnh Nam Định, lượng nước sử dụng cho hoạt động thi công xây dựng như sau: </w:t>
      </w:r>
    </w:p>
    <w:p w14:paraId="0B5DCD5D" w14:textId="77777777" w:rsidR="00445459" w:rsidRPr="00531CB3" w:rsidRDefault="00445459" w:rsidP="00EE475C">
      <w:pPr>
        <w:ind w:firstLine="720"/>
        <w:jc w:val="both"/>
        <w:rPr>
          <w:szCs w:val="26"/>
          <w:lang w:val="es-ES"/>
        </w:rPr>
      </w:pPr>
      <w:r w:rsidRPr="00531CB3">
        <w:rPr>
          <w:spacing w:val="-2"/>
          <w:szCs w:val="26"/>
          <w:lang w:val="es-ES"/>
        </w:rPr>
        <w:tab/>
        <w:t xml:space="preserve">• Nước rửa các thiết bị, dụng cụ xây dựng: </w:t>
      </w:r>
      <w:r w:rsidR="00F33557" w:rsidRPr="00531CB3">
        <w:rPr>
          <w:spacing w:val="-2"/>
          <w:szCs w:val="26"/>
          <w:lang w:val="es-ES"/>
        </w:rPr>
        <w:t>1</w:t>
      </w:r>
      <w:r w:rsidR="007A1F8D" w:rsidRPr="00531CB3">
        <w:rPr>
          <w:spacing w:val="-2"/>
          <w:szCs w:val="26"/>
          <w:lang w:val="es-ES"/>
        </w:rPr>
        <w:t xml:space="preserve"> </w:t>
      </w:r>
      <w:r w:rsidRPr="00531CB3">
        <w:rPr>
          <w:szCs w:val="26"/>
          <w:lang w:val="es-ES"/>
        </w:rPr>
        <w:t>m</w:t>
      </w:r>
      <w:r w:rsidRPr="00531CB3">
        <w:rPr>
          <w:szCs w:val="26"/>
          <w:vertAlign w:val="superscript"/>
          <w:lang w:val="es-ES"/>
        </w:rPr>
        <w:t>3</w:t>
      </w:r>
      <w:r w:rsidRPr="00531CB3">
        <w:rPr>
          <w:szCs w:val="26"/>
          <w:lang w:val="es-ES"/>
        </w:rPr>
        <w:t>/ngày.</w:t>
      </w:r>
    </w:p>
    <w:p w14:paraId="289C1658" w14:textId="77777777" w:rsidR="00445459" w:rsidRPr="00531CB3" w:rsidRDefault="00445459" w:rsidP="00EE475C">
      <w:pPr>
        <w:ind w:firstLine="720"/>
        <w:jc w:val="both"/>
        <w:rPr>
          <w:szCs w:val="26"/>
          <w:lang w:val="es-ES"/>
        </w:rPr>
      </w:pPr>
      <w:r w:rsidRPr="00531CB3">
        <w:rPr>
          <w:szCs w:val="26"/>
          <w:lang w:val="es-ES"/>
        </w:rPr>
        <w:tab/>
        <w:t xml:space="preserve">• Nước vệ sinh, xịt rửa thùng xe trộn bê tông: </w:t>
      </w:r>
      <w:r w:rsidR="00703E6A" w:rsidRPr="00531CB3">
        <w:rPr>
          <w:szCs w:val="26"/>
          <w:lang w:val="es-ES"/>
        </w:rPr>
        <w:t>0,5</w:t>
      </w:r>
      <w:r w:rsidRPr="00531CB3">
        <w:rPr>
          <w:szCs w:val="26"/>
          <w:lang w:val="es-ES"/>
        </w:rPr>
        <w:t xml:space="preserve"> m</w:t>
      </w:r>
      <w:r w:rsidRPr="00531CB3">
        <w:rPr>
          <w:szCs w:val="26"/>
          <w:vertAlign w:val="superscript"/>
          <w:lang w:val="es-ES"/>
        </w:rPr>
        <w:t>3</w:t>
      </w:r>
      <w:r w:rsidRPr="00531CB3">
        <w:rPr>
          <w:szCs w:val="26"/>
          <w:lang w:val="es-ES"/>
        </w:rPr>
        <w:t>/ngày.</w:t>
      </w:r>
    </w:p>
    <w:p w14:paraId="0711F23B" w14:textId="77777777" w:rsidR="00703E6A" w:rsidRPr="00531CB3" w:rsidRDefault="00703E6A" w:rsidP="00EE475C">
      <w:pPr>
        <w:ind w:firstLine="720"/>
        <w:jc w:val="both"/>
        <w:rPr>
          <w:szCs w:val="26"/>
          <w:lang w:val="es-ES"/>
        </w:rPr>
      </w:pPr>
      <w:r w:rsidRPr="00531CB3">
        <w:rPr>
          <w:szCs w:val="26"/>
          <w:lang w:val="es-ES"/>
        </w:rPr>
        <w:tab/>
        <w:t>• Nước cấp cho hoạt động phối trộn nguyên liệu xây dựng: 1,5 m</w:t>
      </w:r>
      <w:r w:rsidRPr="00531CB3">
        <w:rPr>
          <w:szCs w:val="26"/>
          <w:vertAlign w:val="superscript"/>
          <w:lang w:val="es-ES"/>
        </w:rPr>
        <w:t>3</w:t>
      </w:r>
      <w:r w:rsidRPr="00531CB3">
        <w:rPr>
          <w:szCs w:val="26"/>
          <w:lang w:val="es-ES"/>
        </w:rPr>
        <w:t>/ngày</w:t>
      </w:r>
    </w:p>
    <w:p w14:paraId="5686871E" w14:textId="77777777" w:rsidR="00395B4A" w:rsidRPr="00531CB3" w:rsidRDefault="00445459" w:rsidP="00EE475C">
      <w:pPr>
        <w:ind w:firstLine="720"/>
        <w:jc w:val="both"/>
        <w:rPr>
          <w:spacing w:val="-2"/>
          <w:szCs w:val="26"/>
          <w:lang w:val="es-ES"/>
        </w:rPr>
      </w:pPr>
      <w:r w:rsidRPr="00531CB3">
        <w:rPr>
          <w:szCs w:val="26"/>
          <w:lang w:val="es-ES"/>
        </w:rPr>
        <w:t xml:space="preserve">Do vậy lượng nước sử dụng trong giai đoạn này khoảng </w:t>
      </w:r>
      <w:r w:rsidR="00B0326F">
        <w:rPr>
          <w:szCs w:val="26"/>
          <w:lang w:val="es-ES"/>
        </w:rPr>
        <w:t>4,6</w:t>
      </w:r>
      <w:r w:rsidRPr="00531CB3">
        <w:rPr>
          <w:szCs w:val="26"/>
          <w:lang w:val="es-ES"/>
        </w:rPr>
        <w:t xml:space="preserve"> m</w:t>
      </w:r>
      <w:r w:rsidRPr="00531CB3">
        <w:rPr>
          <w:szCs w:val="26"/>
          <w:vertAlign w:val="superscript"/>
          <w:lang w:val="es-ES"/>
        </w:rPr>
        <w:t>3</w:t>
      </w:r>
      <w:r w:rsidRPr="00531CB3">
        <w:rPr>
          <w:szCs w:val="26"/>
          <w:lang w:val="es-ES"/>
        </w:rPr>
        <w:t>/ngày.</w:t>
      </w:r>
      <w:r w:rsidRPr="00531CB3">
        <w:rPr>
          <w:spacing w:val="-2"/>
          <w:szCs w:val="26"/>
          <w:lang w:val="es-ES"/>
        </w:rPr>
        <w:t xml:space="preserve"> </w:t>
      </w:r>
    </w:p>
    <w:p w14:paraId="01FA60E5" w14:textId="77777777" w:rsidR="000B0DE6" w:rsidRPr="00531CB3" w:rsidRDefault="000B0DE6" w:rsidP="000B0DE6">
      <w:pPr>
        <w:ind w:firstLine="720"/>
        <w:jc w:val="both"/>
        <w:rPr>
          <w:szCs w:val="26"/>
          <w:lang w:val="pt-BR" w:eastAsia="en-GB"/>
        </w:rPr>
      </w:pPr>
      <w:r w:rsidRPr="00531CB3">
        <w:rPr>
          <w:szCs w:val="26"/>
          <w:lang w:val="pt-BR" w:eastAsia="en-GB"/>
        </w:rPr>
        <w:t>- Danh mục máy móc, thiết bị phục vụ giai đoạn xậy dựng:</w:t>
      </w:r>
    </w:p>
    <w:p w14:paraId="7D63E03E" w14:textId="634FEA1F" w:rsidR="000B0DE6" w:rsidRPr="00531CB3" w:rsidRDefault="000B0DE6" w:rsidP="000B0DE6">
      <w:pPr>
        <w:pStyle w:val="Caption"/>
        <w:rPr>
          <w:rFonts w:ascii="Times New Roman" w:hAnsi="Times New Roman"/>
          <w:i/>
          <w:sz w:val="26"/>
          <w:szCs w:val="26"/>
          <w:lang w:val="pt-BR" w:eastAsia="en-GB"/>
        </w:rPr>
      </w:pPr>
      <w:bookmarkStart w:id="275" w:name="_Toc144973263"/>
      <w:bookmarkStart w:id="276" w:name="_Toc164267727"/>
      <w:r w:rsidRPr="00531CB3">
        <w:rPr>
          <w:rFonts w:ascii="Times New Roman" w:hAnsi="Times New Roman"/>
          <w:i/>
          <w:sz w:val="26"/>
          <w:szCs w:val="26"/>
          <w:lang w:val="pt-BR"/>
        </w:rPr>
        <w:t xml:space="preserve">Bảng 1. </w:t>
      </w:r>
      <w:r w:rsidRPr="00531CB3">
        <w:rPr>
          <w:rFonts w:ascii="Times New Roman" w:hAnsi="Times New Roman"/>
          <w:i/>
          <w:sz w:val="26"/>
          <w:szCs w:val="26"/>
        </w:rPr>
        <w:fldChar w:fldCharType="begin"/>
      </w:r>
      <w:r w:rsidRPr="00531CB3">
        <w:rPr>
          <w:rFonts w:ascii="Times New Roman" w:hAnsi="Times New Roman"/>
          <w:i/>
          <w:sz w:val="26"/>
          <w:szCs w:val="26"/>
          <w:lang w:val="pt-BR"/>
        </w:rPr>
        <w:instrText xml:space="preserve"> SEQ Bảng_1. \* ARABIC </w:instrText>
      </w:r>
      <w:r w:rsidRPr="00531CB3">
        <w:rPr>
          <w:rFonts w:ascii="Times New Roman" w:hAnsi="Times New Roman"/>
          <w:i/>
          <w:sz w:val="26"/>
          <w:szCs w:val="26"/>
        </w:rPr>
        <w:fldChar w:fldCharType="separate"/>
      </w:r>
      <w:r w:rsidR="00D978A0">
        <w:rPr>
          <w:rFonts w:ascii="Times New Roman" w:hAnsi="Times New Roman"/>
          <w:i/>
          <w:noProof/>
          <w:sz w:val="26"/>
          <w:szCs w:val="26"/>
          <w:lang w:val="pt-BR"/>
        </w:rPr>
        <w:t>9</w:t>
      </w:r>
      <w:r w:rsidRPr="00531CB3">
        <w:rPr>
          <w:rFonts w:ascii="Times New Roman" w:hAnsi="Times New Roman"/>
          <w:i/>
          <w:sz w:val="26"/>
          <w:szCs w:val="26"/>
        </w:rPr>
        <w:fldChar w:fldCharType="end"/>
      </w:r>
      <w:r w:rsidRPr="00531CB3">
        <w:rPr>
          <w:rFonts w:ascii="Times New Roman" w:hAnsi="Times New Roman"/>
          <w:i/>
          <w:sz w:val="26"/>
          <w:szCs w:val="26"/>
          <w:lang w:val="pt-BR"/>
        </w:rPr>
        <w:t>. Danh mục máy móc, thiết bị phục vụ giai đoạn xây dựng</w:t>
      </w:r>
      <w:bookmarkEnd w:id="275"/>
      <w:bookmarkEnd w:id="276"/>
    </w:p>
    <w:tbl>
      <w:tblPr>
        <w:tblW w:w="840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1"/>
        <w:gridCol w:w="1659"/>
        <w:gridCol w:w="2496"/>
      </w:tblGrid>
      <w:tr w:rsidR="00020732" w:rsidRPr="002B4F00" w14:paraId="593767F9" w14:textId="77777777" w:rsidTr="00C84A42">
        <w:trPr>
          <w:trHeight w:val="540"/>
          <w:tblHeader/>
        </w:trPr>
        <w:tc>
          <w:tcPr>
            <w:tcW w:w="709" w:type="dxa"/>
            <w:vAlign w:val="center"/>
          </w:tcPr>
          <w:p w14:paraId="7B9EAD6C" w14:textId="77777777" w:rsidR="000B0DE6" w:rsidRPr="002B4F00" w:rsidRDefault="000B0DE6" w:rsidP="00C84A42">
            <w:pPr>
              <w:spacing w:line="276" w:lineRule="auto"/>
              <w:jc w:val="center"/>
              <w:rPr>
                <w:b/>
                <w:szCs w:val="26"/>
                <w:lang w:val="pt-BR"/>
              </w:rPr>
            </w:pPr>
            <w:r w:rsidRPr="002B4F00">
              <w:rPr>
                <w:b/>
                <w:szCs w:val="26"/>
                <w:lang w:val="pt-BR"/>
              </w:rPr>
              <w:t>STT</w:t>
            </w:r>
          </w:p>
        </w:tc>
        <w:tc>
          <w:tcPr>
            <w:tcW w:w="3541" w:type="dxa"/>
            <w:vAlign w:val="center"/>
          </w:tcPr>
          <w:p w14:paraId="11700598" w14:textId="77777777" w:rsidR="000B0DE6" w:rsidRPr="002B4F00" w:rsidRDefault="000B0DE6" w:rsidP="00C84A42">
            <w:pPr>
              <w:spacing w:line="276" w:lineRule="auto"/>
              <w:jc w:val="center"/>
              <w:rPr>
                <w:b/>
                <w:szCs w:val="26"/>
                <w:lang w:val="pt-BR"/>
              </w:rPr>
            </w:pPr>
            <w:r w:rsidRPr="002B4F00">
              <w:rPr>
                <w:b/>
                <w:szCs w:val="26"/>
                <w:lang w:val="pt-BR"/>
              </w:rPr>
              <w:t>Tên máy móc, thiết bị</w:t>
            </w:r>
          </w:p>
        </w:tc>
        <w:tc>
          <w:tcPr>
            <w:tcW w:w="1659" w:type="dxa"/>
            <w:vAlign w:val="center"/>
          </w:tcPr>
          <w:p w14:paraId="1193475A" w14:textId="77777777" w:rsidR="000B0DE6" w:rsidRPr="002B4F00" w:rsidRDefault="000B0DE6" w:rsidP="00C84A42">
            <w:pPr>
              <w:spacing w:line="276" w:lineRule="auto"/>
              <w:jc w:val="center"/>
              <w:rPr>
                <w:b/>
                <w:szCs w:val="26"/>
                <w:lang w:val="pt-BR"/>
              </w:rPr>
            </w:pPr>
            <w:r w:rsidRPr="002B4F00">
              <w:rPr>
                <w:b/>
                <w:szCs w:val="26"/>
                <w:lang w:val="pt-BR"/>
              </w:rPr>
              <w:t>Số lượng</w:t>
            </w:r>
          </w:p>
        </w:tc>
        <w:tc>
          <w:tcPr>
            <w:tcW w:w="2496" w:type="dxa"/>
            <w:vAlign w:val="center"/>
          </w:tcPr>
          <w:p w14:paraId="5A2504D6" w14:textId="77777777" w:rsidR="000B0DE6" w:rsidRPr="002B4F00" w:rsidRDefault="000B0DE6" w:rsidP="00C84A42">
            <w:pPr>
              <w:spacing w:line="276" w:lineRule="auto"/>
              <w:jc w:val="center"/>
              <w:rPr>
                <w:b/>
                <w:szCs w:val="26"/>
                <w:lang w:val="pt-BR"/>
              </w:rPr>
            </w:pPr>
            <w:r w:rsidRPr="002B4F00">
              <w:rPr>
                <w:b/>
                <w:szCs w:val="26"/>
                <w:lang w:val="pt-BR"/>
              </w:rPr>
              <w:t>Tình trạng/xuất xứ</w:t>
            </w:r>
          </w:p>
        </w:tc>
      </w:tr>
      <w:tr w:rsidR="00020732" w:rsidRPr="002B4F00" w14:paraId="1D617F19" w14:textId="77777777" w:rsidTr="00C84A42">
        <w:trPr>
          <w:trHeight w:val="231"/>
          <w:tblHeader/>
        </w:trPr>
        <w:tc>
          <w:tcPr>
            <w:tcW w:w="709" w:type="dxa"/>
            <w:vAlign w:val="center"/>
          </w:tcPr>
          <w:p w14:paraId="3D9C9A51" w14:textId="77777777" w:rsidR="00763236" w:rsidRPr="002B4F00" w:rsidRDefault="00763236" w:rsidP="00C84A42">
            <w:pPr>
              <w:spacing w:line="276" w:lineRule="auto"/>
              <w:jc w:val="center"/>
              <w:rPr>
                <w:szCs w:val="26"/>
                <w:lang w:val="pt-BR"/>
              </w:rPr>
            </w:pPr>
            <w:r w:rsidRPr="002B4F00">
              <w:rPr>
                <w:szCs w:val="26"/>
                <w:lang w:val="pt-BR"/>
              </w:rPr>
              <w:t>1</w:t>
            </w:r>
          </w:p>
        </w:tc>
        <w:tc>
          <w:tcPr>
            <w:tcW w:w="3541" w:type="dxa"/>
            <w:vAlign w:val="center"/>
          </w:tcPr>
          <w:p w14:paraId="3BD8ED9E" w14:textId="77777777" w:rsidR="00763236" w:rsidRPr="002B4F00" w:rsidRDefault="00763236" w:rsidP="00E33FFC">
            <w:pPr>
              <w:spacing w:line="276" w:lineRule="auto"/>
              <w:rPr>
                <w:szCs w:val="26"/>
                <w:lang w:val="pt-BR"/>
              </w:rPr>
            </w:pPr>
            <w:r w:rsidRPr="002B4F00">
              <w:rPr>
                <w:szCs w:val="26"/>
                <w:lang w:val="pt-BR"/>
              </w:rPr>
              <w:t>Ô tô vận chuyển (7 tấn)</w:t>
            </w:r>
          </w:p>
        </w:tc>
        <w:tc>
          <w:tcPr>
            <w:tcW w:w="1659" w:type="dxa"/>
            <w:vAlign w:val="center"/>
          </w:tcPr>
          <w:p w14:paraId="0C209839" w14:textId="77777777" w:rsidR="00763236" w:rsidRPr="002B4F00" w:rsidRDefault="002B4F00" w:rsidP="002B4F00">
            <w:pPr>
              <w:spacing w:line="276" w:lineRule="auto"/>
              <w:jc w:val="center"/>
              <w:rPr>
                <w:szCs w:val="26"/>
                <w:lang w:val="pt-BR"/>
              </w:rPr>
            </w:pPr>
            <w:r w:rsidRPr="002B4F00">
              <w:rPr>
                <w:szCs w:val="26"/>
                <w:lang w:val="pt-BR"/>
              </w:rPr>
              <w:t>02</w:t>
            </w:r>
          </w:p>
        </w:tc>
        <w:tc>
          <w:tcPr>
            <w:tcW w:w="2496" w:type="dxa"/>
            <w:vMerge w:val="restart"/>
            <w:vAlign w:val="center"/>
          </w:tcPr>
          <w:p w14:paraId="597C83AB" w14:textId="77777777" w:rsidR="00763236" w:rsidRPr="002B4F00" w:rsidRDefault="00763236" w:rsidP="00C84A42">
            <w:pPr>
              <w:spacing w:line="276" w:lineRule="auto"/>
              <w:jc w:val="center"/>
              <w:rPr>
                <w:szCs w:val="26"/>
                <w:lang w:val="pt-BR"/>
              </w:rPr>
            </w:pPr>
            <w:r w:rsidRPr="002B4F00">
              <w:rPr>
                <w:szCs w:val="26"/>
                <w:lang w:val="pt-BR"/>
              </w:rPr>
              <w:t>- Tình trạng thiết bị tốt, đảm bảo an toàn trong quá tình thi công;</w:t>
            </w:r>
          </w:p>
          <w:p w14:paraId="18D42378" w14:textId="77777777" w:rsidR="00763236" w:rsidRPr="002B4F00" w:rsidRDefault="00763236" w:rsidP="00C84A42">
            <w:pPr>
              <w:spacing w:line="276" w:lineRule="auto"/>
              <w:jc w:val="center"/>
              <w:rPr>
                <w:szCs w:val="26"/>
              </w:rPr>
            </w:pPr>
            <w:r w:rsidRPr="002B4F00">
              <w:rPr>
                <w:szCs w:val="26"/>
              </w:rPr>
              <w:t>- Nhật Bản/Trung Quố</w:t>
            </w:r>
            <w:r w:rsidR="002B4F00">
              <w:rPr>
                <w:szCs w:val="26"/>
              </w:rPr>
              <w:t>c</w:t>
            </w:r>
          </w:p>
        </w:tc>
      </w:tr>
      <w:tr w:rsidR="00020732" w:rsidRPr="002B4F00" w14:paraId="7F23F66B" w14:textId="77777777" w:rsidTr="00C84A42">
        <w:trPr>
          <w:trHeight w:val="260"/>
          <w:tblHeader/>
        </w:trPr>
        <w:tc>
          <w:tcPr>
            <w:tcW w:w="709" w:type="dxa"/>
            <w:vAlign w:val="center"/>
          </w:tcPr>
          <w:p w14:paraId="4055A704" w14:textId="77777777" w:rsidR="00763236" w:rsidRPr="002B4F00" w:rsidRDefault="00763236" w:rsidP="00C84A42">
            <w:pPr>
              <w:spacing w:line="276" w:lineRule="auto"/>
              <w:jc w:val="center"/>
              <w:rPr>
                <w:szCs w:val="26"/>
              </w:rPr>
            </w:pPr>
            <w:r w:rsidRPr="002B4F00">
              <w:rPr>
                <w:szCs w:val="26"/>
              </w:rPr>
              <w:t>2</w:t>
            </w:r>
          </w:p>
        </w:tc>
        <w:tc>
          <w:tcPr>
            <w:tcW w:w="3541" w:type="dxa"/>
            <w:vAlign w:val="center"/>
          </w:tcPr>
          <w:p w14:paraId="30F5227D" w14:textId="77777777" w:rsidR="00763236" w:rsidRPr="002B4F00" w:rsidRDefault="00763236" w:rsidP="00EE4AC3">
            <w:pPr>
              <w:spacing w:line="276" w:lineRule="auto"/>
              <w:rPr>
                <w:szCs w:val="26"/>
              </w:rPr>
            </w:pPr>
            <w:r w:rsidRPr="002B4F00">
              <w:rPr>
                <w:szCs w:val="26"/>
              </w:rPr>
              <w:t>Máy đào 1 gầu</w:t>
            </w:r>
          </w:p>
        </w:tc>
        <w:tc>
          <w:tcPr>
            <w:tcW w:w="1659" w:type="dxa"/>
            <w:vAlign w:val="center"/>
          </w:tcPr>
          <w:p w14:paraId="4738EDAD" w14:textId="77777777" w:rsidR="00763236" w:rsidRPr="002B4F00" w:rsidRDefault="00763236" w:rsidP="002B4F00">
            <w:pPr>
              <w:spacing w:line="276" w:lineRule="auto"/>
              <w:jc w:val="center"/>
              <w:rPr>
                <w:szCs w:val="26"/>
              </w:rPr>
            </w:pPr>
            <w:r w:rsidRPr="002B4F00">
              <w:rPr>
                <w:szCs w:val="26"/>
              </w:rPr>
              <w:t>0</w:t>
            </w:r>
            <w:r w:rsidR="002B4F00" w:rsidRPr="002B4F00">
              <w:rPr>
                <w:szCs w:val="26"/>
              </w:rPr>
              <w:t>1</w:t>
            </w:r>
          </w:p>
        </w:tc>
        <w:tc>
          <w:tcPr>
            <w:tcW w:w="2496" w:type="dxa"/>
            <w:vMerge/>
            <w:vAlign w:val="center"/>
          </w:tcPr>
          <w:p w14:paraId="6E02DEA3" w14:textId="77777777" w:rsidR="00763236" w:rsidRPr="002B4F00" w:rsidRDefault="00763236" w:rsidP="00C84A42">
            <w:pPr>
              <w:spacing w:line="276" w:lineRule="auto"/>
              <w:jc w:val="center"/>
              <w:rPr>
                <w:szCs w:val="26"/>
              </w:rPr>
            </w:pPr>
          </w:p>
        </w:tc>
      </w:tr>
      <w:tr w:rsidR="00020732" w:rsidRPr="002B4F00" w14:paraId="7E73AE78" w14:textId="77777777" w:rsidTr="00C84A42">
        <w:trPr>
          <w:trHeight w:val="172"/>
          <w:tblHeader/>
        </w:trPr>
        <w:tc>
          <w:tcPr>
            <w:tcW w:w="709" w:type="dxa"/>
            <w:vAlign w:val="center"/>
          </w:tcPr>
          <w:p w14:paraId="21B15398" w14:textId="77777777" w:rsidR="00763236" w:rsidRPr="002B4F00" w:rsidRDefault="00763236" w:rsidP="00C84A42">
            <w:pPr>
              <w:spacing w:line="276" w:lineRule="auto"/>
              <w:jc w:val="center"/>
              <w:rPr>
                <w:szCs w:val="26"/>
              </w:rPr>
            </w:pPr>
            <w:r w:rsidRPr="002B4F00">
              <w:rPr>
                <w:szCs w:val="26"/>
              </w:rPr>
              <w:t>3</w:t>
            </w:r>
          </w:p>
        </w:tc>
        <w:tc>
          <w:tcPr>
            <w:tcW w:w="3541" w:type="dxa"/>
            <w:vAlign w:val="center"/>
          </w:tcPr>
          <w:p w14:paraId="2AE0B747" w14:textId="77777777" w:rsidR="00763236" w:rsidRPr="002B4F00" w:rsidRDefault="00763236" w:rsidP="00C84A42">
            <w:pPr>
              <w:spacing w:line="276" w:lineRule="auto"/>
              <w:rPr>
                <w:szCs w:val="26"/>
              </w:rPr>
            </w:pPr>
            <w:r w:rsidRPr="002B4F00">
              <w:rPr>
                <w:szCs w:val="26"/>
              </w:rPr>
              <w:t>Máy trộn bê tông</w:t>
            </w:r>
          </w:p>
        </w:tc>
        <w:tc>
          <w:tcPr>
            <w:tcW w:w="1659" w:type="dxa"/>
            <w:vAlign w:val="center"/>
          </w:tcPr>
          <w:p w14:paraId="09E3D618" w14:textId="77777777" w:rsidR="00763236" w:rsidRPr="002B4F00" w:rsidRDefault="00763236" w:rsidP="002B4F00">
            <w:pPr>
              <w:spacing w:line="276" w:lineRule="auto"/>
              <w:jc w:val="center"/>
              <w:rPr>
                <w:szCs w:val="26"/>
              </w:rPr>
            </w:pPr>
            <w:r w:rsidRPr="002B4F00">
              <w:rPr>
                <w:szCs w:val="26"/>
              </w:rPr>
              <w:t>0</w:t>
            </w:r>
            <w:r w:rsidR="002B4F00" w:rsidRPr="002B4F00">
              <w:rPr>
                <w:szCs w:val="26"/>
              </w:rPr>
              <w:t>1</w:t>
            </w:r>
          </w:p>
        </w:tc>
        <w:tc>
          <w:tcPr>
            <w:tcW w:w="2496" w:type="dxa"/>
            <w:vMerge/>
            <w:vAlign w:val="center"/>
          </w:tcPr>
          <w:p w14:paraId="04990C26" w14:textId="77777777" w:rsidR="00763236" w:rsidRPr="002B4F00" w:rsidRDefault="00763236" w:rsidP="00C84A42">
            <w:pPr>
              <w:spacing w:line="276" w:lineRule="auto"/>
              <w:jc w:val="center"/>
              <w:rPr>
                <w:szCs w:val="26"/>
              </w:rPr>
            </w:pPr>
          </w:p>
        </w:tc>
      </w:tr>
      <w:tr w:rsidR="00020732" w:rsidRPr="002B4F00" w14:paraId="1E6F7B59" w14:textId="77777777" w:rsidTr="00C84A42">
        <w:trPr>
          <w:trHeight w:val="223"/>
          <w:tblHeader/>
        </w:trPr>
        <w:tc>
          <w:tcPr>
            <w:tcW w:w="709" w:type="dxa"/>
            <w:vAlign w:val="center"/>
          </w:tcPr>
          <w:p w14:paraId="36F9394A" w14:textId="77777777" w:rsidR="00763236" w:rsidRPr="002B4F00" w:rsidRDefault="00763236" w:rsidP="00C84A42">
            <w:pPr>
              <w:spacing w:line="276" w:lineRule="auto"/>
              <w:jc w:val="center"/>
              <w:rPr>
                <w:szCs w:val="26"/>
              </w:rPr>
            </w:pPr>
            <w:r w:rsidRPr="002B4F00">
              <w:rPr>
                <w:szCs w:val="26"/>
              </w:rPr>
              <w:t>4</w:t>
            </w:r>
          </w:p>
        </w:tc>
        <w:tc>
          <w:tcPr>
            <w:tcW w:w="3541" w:type="dxa"/>
            <w:vAlign w:val="center"/>
          </w:tcPr>
          <w:p w14:paraId="1217A3ED" w14:textId="77777777" w:rsidR="00763236" w:rsidRPr="002B4F00" w:rsidRDefault="00763236" w:rsidP="00C84A42">
            <w:pPr>
              <w:spacing w:line="276" w:lineRule="auto"/>
              <w:rPr>
                <w:szCs w:val="26"/>
              </w:rPr>
            </w:pPr>
            <w:r w:rsidRPr="002B4F00">
              <w:rPr>
                <w:szCs w:val="26"/>
              </w:rPr>
              <w:t>Máy đầm</w:t>
            </w:r>
            <w:r w:rsidR="002B4F00" w:rsidRPr="002B4F00">
              <w:rPr>
                <w:szCs w:val="26"/>
              </w:rPr>
              <w:t xml:space="preserve"> bê tông cầm tay</w:t>
            </w:r>
          </w:p>
        </w:tc>
        <w:tc>
          <w:tcPr>
            <w:tcW w:w="1659" w:type="dxa"/>
            <w:vAlign w:val="center"/>
          </w:tcPr>
          <w:p w14:paraId="2FF87EFC" w14:textId="77777777" w:rsidR="00763236" w:rsidRPr="002B4F00" w:rsidRDefault="00763236" w:rsidP="00EE4AC3">
            <w:pPr>
              <w:spacing w:line="276" w:lineRule="auto"/>
              <w:jc w:val="center"/>
              <w:rPr>
                <w:szCs w:val="26"/>
              </w:rPr>
            </w:pPr>
            <w:r w:rsidRPr="002B4F00">
              <w:rPr>
                <w:szCs w:val="26"/>
              </w:rPr>
              <w:t>03</w:t>
            </w:r>
          </w:p>
        </w:tc>
        <w:tc>
          <w:tcPr>
            <w:tcW w:w="2496" w:type="dxa"/>
            <w:vMerge/>
            <w:vAlign w:val="center"/>
          </w:tcPr>
          <w:p w14:paraId="6B2C52C0" w14:textId="77777777" w:rsidR="00763236" w:rsidRPr="002B4F00" w:rsidRDefault="00763236" w:rsidP="00C84A42">
            <w:pPr>
              <w:spacing w:line="276" w:lineRule="auto"/>
              <w:jc w:val="center"/>
              <w:rPr>
                <w:szCs w:val="26"/>
              </w:rPr>
            </w:pPr>
          </w:p>
        </w:tc>
      </w:tr>
      <w:tr w:rsidR="00020732" w:rsidRPr="002B4F00" w14:paraId="7E598A9F" w14:textId="77777777" w:rsidTr="00C84A42">
        <w:trPr>
          <w:trHeight w:val="291"/>
          <w:tblHeader/>
        </w:trPr>
        <w:tc>
          <w:tcPr>
            <w:tcW w:w="709" w:type="dxa"/>
            <w:vAlign w:val="center"/>
          </w:tcPr>
          <w:p w14:paraId="35DBD8E1" w14:textId="77777777" w:rsidR="00763236" w:rsidRPr="002B4F00" w:rsidRDefault="00763236" w:rsidP="00C84A42">
            <w:pPr>
              <w:spacing w:line="276" w:lineRule="auto"/>
              <w:jc w:val="center"/>
              <w:rPr>
                <w:szCs w:val="26"/>
              </w:rPr>
            </w:pPr>
            <w:r w:rsidRPr="002B4F00">
              <w:rPr>
                <w:szCs w:val="26"/>
              </w:rPr>
              <w:t>5</w:t>
            </w:r>
          </w:p>
        </w:tc>
        <w:tc>
          <w:tcPr>
            <w:tcW w:w="3541" w:type="dxa"/>
            <w:vAlign w:val="center"/>
          </w:tcPr>
          <w:p w14:paraId="4E1BF785" w14:textId="77777777" w:rsidR="00763236" w:rsidRPr="002B4F00" w:rsidRDefault="00763236" w:rsidP="00C84A42">
            <w:pPr>
              <w:spacing w:line="276" w:lineRule="auto"/>
              <w:rPr>
                <w:szCs w:val="26"/>
              </w:rPr>
            </w:pPr>
            <w:r w:rsidRPr="002B4F00">
              <w:rPr>
                <w:szCs w:val="26"/>
              </w:rPr>
              <w:t>Máy hàn</w:t>
            </w:r>
            <w:r w:rsidR="002B4F00" w:rsidRPr="002B4F00">
              <w:rPr>
                <w:szCs w:val="26"/>
              </w:rPr>
              <w:t xml:space="preserve"> Inox</w:t>
            </w:r>
          </w:p>
        </w:tc>
        <w:tc>
          <w:tcPr>
            <w:tcW w:w="1659" w:type="dxa"/>
            <w:vAlign w:val="center"/>
          </w:tcPr>
          <w:p w14:paraId="21F3839B" w14:textId="77777777" w:rsidR="00763236" w:rsidRPr="002B4F00" w:rsidRDefault="00763236" w:rsidP="00C84A42">
            <w:pPr>
              <w:spacing w:line="276" w:lineRule="auto"/>
              <w:jc w:val="center"/>
              <w:rPr>
                <w:szCs w:val="26"/>
              </w:rPr>
            </w:pPr>
            <w:r w:rsidRPr="002B4F00">
              <w:rPr>
                <w:szCs w:val="26"/>
              </w:rPr>
              <w:t>03</w:t>
            </w:r>
          </w:p>
        </w:tc>
        <w:tc>
          <w:tcPr>
            <w:tcW w:w="2496" w:type="dxa"/>
            <w:vMerge/>
            <w:vAlign w:val="center"/>
          </w:tcPr>
          <w:p w14:paraId="160CA66E" w14:textId="77777777" w:rsidR="00763236" w:rsidRPr="002B4F00" w:rsidRDefault="00763236" w:rsidP="00C84A42">
            <w:pPr>
              <w:spacing w:line="276" w:lineRule="auto"/>
              <w:jc w:val="center"/>
              <w:rPr>
                <w:szCs w:val="26"/>
              </w:rPr>
            </w:pPr>
          </w:p>
        </w:tc>
      </w:tr>
      <w:tr w:rsidR="00020732" w:rsidRPr="002B4F00" w14:paraId="0D59F5A2" w14:textId="77777777" w:rsidTr="00C84A42">
        <w:trPr>
          <w:trHeight w:val="291"/>
          <w:tblHeader/>
        </w:trPr>
        <w:tc>
          <w:tcPr>
            <w:tcW w:w="709" w:type="dxa"/>
            <w:vAlign w:val="center"/>
          </w:tcPr>
          <w:p w14:paraId="4C27EC99" w14:textId="77777777" w:rsidR="00763236" w:rsidRPr="002B4F00" w:rsidRDefault="00763236" w:rsidP="00C84A42">
            <w:pPr>
              <w:spacing w:line="276" w:lineRule="auto"/>
              <w:jc w:val="center"/>
              <w:rPr>
                <w:szCs w:val="26"/>
              </w:rPr>
            </w:pPr>
            <w:r w:rsidRPr="002B4F00">
              <w:rPr>
                <w:szCs w:val="26"/>
              </w:rPr>
              <w:t>6</w:t>
            </w:r>
          </w:p>
        </w:tc>
        <w:tc>
          <w:tcPr>
            <w:tcW w:w="3541" w:type="dxa"/>
            <w:vAlign w:val="center"/>
          </w:tcPr>
          <w:p w14:paraId="32AC86B8" w14:textId="77777777" w:rsidR="00763236" w:rsidRPr="002B4F00" w:rsidRDefault="00763236" w:rsidP="00C84A42">
            <w:pPr>
              <w:spacing w:line="276" w:lineRule="auto"/>
              <w:rPr>
                <w:szCs w:val="26"/>
              </w:rPr>
            </w:pPr>
            <w:r w:rsidRPr="002B4F00">
              <w:rPr>
                <w:szCs w:val="26"/>
              </w:rPr>
              <w:t>Máy khoan</w:t>
            </w:r>
          </w:p>
        </w:tc>
        <w:tc>
          <w:tcPr>
            <w:tcW w:w="1659" w:type="dxa"/>
            <w:vAlign w:val="center"/>
          </w:tcPr>
          <w:p w14:paraId="1FB91238" w14:textId="77777777" w:rsidR="00763236" w:rsidRPr="002B4F00" w:rsidRDefault="00763236" w:rsidP="00EE4AC3">
            <w:pPr>
              <w:spacing w:line="276" w:lineRule="auto"/>
              <w:jc w:val="center"/>
              <w:rPr>
                <w:szCs w:val="26"/>
              </w:rPr>
            </w:pPr>
            <w:r w:rsidRPr="002B4F00">
              <w:rPr>
                <w:szCs w:val="26"/>
              </w:rPr>
              <w:t>01</w:t>
            </w:r>
          </w:p>
        </w:tc>
        <w:tc>
          <w:tcPr>
            <w:tcW w:w="2496" w:type="dxa"/>
            <w:vMerge/>
            <w:vAlign w:val="center"/>
          </w:tcPr>
          <w:p w14:paraId="19FCABDD" w14:textId="77777777" w:rsidR="00763236" w:rsidRPr="002B4F00" w:rsidRDefault="00763236" w:rsidP="00C84A42">
            <w:pPr>
              <w:spacing w:line="276" w:lineRule="auto"/>
              <w:jc w:val="center"/>
              <w:rPr>
                <w:szCs w:val="26"/>
              </w:rPr>
            </w:pPr>
          </w:p>
        </w:tc>
      </w:tr>
      <w:tr w:rsidR="00020732" w:rsidRPr="002B4F00" w14:paraId="4FF00A73" w14:textId="77777777" w:rsidTr="00C84A42">
        <w:trPr>
          <w:trHeight w:val="327"/>
          <w:tblHeader/>
        </w:trPr>
        <w:tc>
          <w:tcPr>
            <w:tcW w:w="709" w:type="dxa"/>
            <w:vAlign w:val="center"/>
          </w:tcPr>
          <w:p w14:paraId="4F31121B" w14:textId="77777777" w:rsidR="00763236" w:rsidRPr="002B4F00" w:rsidRDefault="00763236" w:rsidP="00C84A42">
            <w:pPr>
              <w:spacing w:line="276" w:lineRule="auto"/>
              <w:jc w:val="center"/>
              <w:rPr>
                <w:szCs w:val="26"/>
              </w:rPr>
            </w:pPr>
            <w:r w:rsidRPr="002B4F00">
              <w:rPr>
                <w:szCs w:val="26"/>
              </w:rPr>
              <w:t>7</w:t>
            </w:r>
          </w:p>
        </w:tc>
        <w:tc>
          <w:tcPr>
            <w:tcW w:w="3541" w:type="dxa"/>
            <w:vAlign w:val="center"/>
          </w:tcPr>
          <w:p w14:paraId="28906FE0" w14:textId="77777777" w:rsidR="00763236" w:rsidRPr="002B4F00" w:rsidRDefault="00763236" w:rsidP="00763236">
            <w:pPr>
              <w:spacing w:line="276" w:lineRule="auto"/>
              <w:rPr>
                <w:szCs w:val="26"/>
              </w:rPr>
            </w:pPr>
            <w:r w:rsidRPr="002B4F00">
              <w:rPr>
                <w:szCs w:val="26"/>
              </w:rPr>
              <w:t>Máy mài</w:t>
            </w:r>
          </w:p>
        </w:tc>
        <w:tc>
          <w:tcPr>
            <w:tcW w:w="1659" w:type="dxa"/>
            <w:vAlign w:val="center"/>
          </w:tcPr>
          <w:p w14:paraId="4820A497" w14:textId="77777777" w:rsidR="00763236" w:rsidRPr="002B4F00" w:rsidRDefault="00763236" w:rsidP="00763236">
            <w:pPr>
              <w:spacing w:line="276" w:lineRule="auto"/>
              <w:jc w:val="center"/>
              <w:rPr>
                <w:szCs w:val="26"/>
              </w:rPr>
            </w:pPr>
            <w:r w:rsidRPr="002B4F00">
              <w:rPr>
                <w:szCs w:val="26"/>
              </w:rPr>
              <w:t>02</w:t>
            </w:r>
          </w:p>
        </w:tc>
        <w:tc>
          <w:tcPr>
            <w:tcW w:w="2496" w:type="dxa"/>
            <w:vMerge/>
            <w:vAlign w:val="center"/>
          </w:tcPr>
          <w:p w14:paraId="275701E2" w14:textId="77777777" w:rsidR="00763236" w:rsidRPr="002B4F00" w:rsidRDefault="00763236" w:rsidP="00C84A42">
            <w:pPr>
              <w:spacing w:line="276" w:lineRule="auto"/>
              <w:jc w:val="center"/>
              <w:rPr>
                <w:szCs w:val="26"/>
              </w:rPr>
            </w:pPr>
          </w:p>
        </w:tc>
      </w:tr>
      <w:tr w:rsidR="00020732" w:rsidRPr="002B4F00" w14:paraId="02E1BD38" w14:textId="77777777" w:rsidTr="00C84A42">
        <w:trPr>
          <w:trHeight w:val="291"/>
          <w:tblHeader/>
        </w:trPr>
        <w:tc>
          <w:tcPr>
            <w:tcW w:w="709" w:type="dxa"/>
            <w:vAlign w:val="center"/>
          </w:tcPr>
          <w:p w14:paraId="46CDC554" w14:textId="77777777" w:rsidR="00763236" w:rsidRPr="002B4F00" w:rsidRDefault="00763236" w:rsidP="00C84A42">
            <w:pPr>
              <w:spacing w:line="276" w:lineRule="auto"/>
              <w:jc w:val="center"/>
              <w:rPr>
                <w:szCs w:val="26"/>
              </w:rPr>
            </w:pPr>
            <w:r w:rsidRPr="002B4F00">
              <w:rPr>
                <w:szCs w:val="26"/>
              </w:rPr>
              <w:t>8</w:t>
            </w:r>
          </w:p>
        </w:tc>
        <w:tc>
          <w:tcPr>
            <w:tcW w:w="3541" w:type="dxa"/>
            <w:vAlign w:val="center"/>
          </w:tcPr>
          <w:p w14:paraId="5F180267" w14:textId="77777777" w:rsidR="00763236" w:rsidRPr="002B4F00" w:rsidRDefault="00763236" w:rsidP="00C84A42">
            <w:pPr>
              <w:spacing w:line="276" w:lineRule="auto"/>
              <w:rPr>
                <w:szCs w:val="26"/>
              </w:rPr>
            </w:pPr>
            <w:r w:rsidRPr="002B4F00">
              <w:rPr>
                <w:szCs w:val="26"/>
              </w:rPr>
              <w:t>Máy cắt thép, tôn</w:t>
            </w:r>
          </w:p>
        </w:tc>
        <w:tc>
          <w:tcPr>
            <w:tcW w:w="1659" w:type="dxa"/>
            <w:vAlign w:val="center"/>
          </w:tcPr>
          <w:p w14:paraId="37210FEC" w14:textId="77777777" w:rsidR="00763236" w:rsidRPr="002B4F00" w:rsidRDefault="00763236" w:rsidP="00C84A42">
            <w:pPr>
              <w:spacing w:line="276" w:lineRule="auto"/>
              <w:jc w:val="center"/>
              <w:rPr>
                <w:szCs w:val="26"/>
              </w:rPr>
            </w:pPr>
            <w:r w:rsidRPr="002B4F00">
              <w:rPr>
                <w:szCs w:val="26"/>
              </w:rPr>
              <w:t>03</w:t>
            </w:r>
          </w:p>
        </w:tc>
        <w:tc>
          <w:tcPr>
            <w:tcW w:w="2496" w:type="dxa"/>
            <w:vMerge/>
            <w:vAlign w:val="center"/>
          </w:tcPr>
          <w:p w14:paraId="0A6C96CC" w14:textId="77777777" w:rsidR="00763236" w:rsidRPr="002B4F00" w:rsidRDefault="00763236" w:rsidP="00C84A42">
            <w:pPr>
              <w:spacing w:line="276" w:lineRule="auto"/>
              <w:jc w:val="center"/>
              <w:rPr>
                <w:szCs w:val="26"/>
              </w:rPr>
            </w:pPr>
          </w:p>
        </w:tc>
      </w:tr>
      <w:tr w:rsidR="00020732" w:rsidRPr="002B4F00" w14:paraId="0E70F443" w14:textId="77777777" w:rsidTr="00C84A42">
        <w:trPr>
          <w:trHeight w:val="291"/>
          <w:tblHeader/>
        </w:trPr>
        <w:tc>
          <w:tcPr>
            <w:tcW w:w="709" w:type="dxa"/>
            <w:vAlign w:val="center"/>
          </w:tcPr>
          <w:p w14:paraId="2924CE29" w14:textId="77777777" w:rsidR="00763236" w:rsidRPr="002B4F00" w:rsidRDefault="00763236" w:rsidP="00C84A42">
            <w:pPr>
              <w:spacing w:line="276" w:lineRule="auto"/>
              <w:jc w:val="center"/>
              <w:rPr>
                <w:szCs w:val="26"/>
              </w:rPr>
            </w:pPr>
            <w:r w:rsidRPr="002B4F00">
              <w:rPr>
                <w:szCs w:val="26"/>
              </w:rPr>
              <w:t>9</w:t>
            </w:r>
          </w:p>
        </w:tc>
        <w:tc>
          <w:tcPr>
            <w:tcW w:w="3541" w:type="dxa"/>
            <w:vAlign w:val="center"/>
          </w:tcPr>
          <w:p w14:paraId="0405B2F2" w14:textId="77777777" w:rsidR="00763236" w:rsidRPr="002B4F00" w:rsidRDefault="00B0326F" w:rsidP="00763236">
            <w:pPr>
              <w:spacing w:line="276" w:lineRule="auto"/>
              <w:rPr>
                <w:szCs w:val="26"/>
              </w:rPr>
            </w:pPr>
            <w:r w:rsidRPr="002B4F00">
              <w:rPr>
                <w:szCs w:val="26"/>
              </w:rPr>
              <w:t>Máy cắt bê tông</w:t>
            </w:r>
          </w:p>
        </w:tc>
        <w:tc>
          <w:tcPr>
            <w:tcW w:w="1659" w:type="dxa"/>
            <w:vAlign w:val="center"/>
          </w:tcPr>
          <w:p w14:paraId="69AEB34C" w14:textId="77777777" w:rsidR="00763236" w:rsidRPr="002B4F00" w:rsidRDefault="00763236" w:rsidP="00763236">
            <w:pPr>
              <w:spacing w:line="276" w:lineRule="auto"/>
              <w:jc w:val="center"/>
              <w:rPr>
                <w:szCs w:val="26"/>
              </w:rPr>
            </w:pPr>
            <w:r w:rsidRPr="002B4F00">
              <w:rPr>
                <w:szCs w:val="26"/>
              </w:rPr>
              <w:t>02</w:t>
            </w:r>
          </w:p>
        </w:tc>
        <w:tc>
          <w:tcPr>
            <w:tcW w:w="2496" w:type="dxa"/>
            <w:vMerge/>
            <w:vAlign w:val="center"/>
          </w:tcPr>
          <w:p w14:paraId="6E214C17" w14:textId="77777777" w:rsidR="00763236" w:rsidRPr="002B4F00" w:rsidRDefault="00763236" w:rsidP="00C84A42">
            <w:pPr>
              <w:spacing w:line="276" w:lineRule="auto"/>
              <w:jc w:val="center"/>
              <w:rPr>
                <w:szCs w:val="26"/>
              </w:rPr>
            </w:pPr>
          </w:p>
        </w:tc>
      </w:tr>
      <w:tr w:rsidR="00020732" w:rsidRPr="002B4F00" w14:paraId="32B3B73B" w14:textId="77777777" w:rsidTr="00C84A42">
        <w:trPr>
          <w:trHeight w:val="291"/>
          <w:tblHeader/>
        </w:trPr>
        <w:tc>
          <w:tcPr>
            <w:tcW w:w="709" w:type="dxa"/>
            <w:vAlign w:val="center"/>
          </w:tcPr>
          <w:p w14:paraId="1E576304" w14:textId="77777777" w:rsidR="00763236" w:rsidRPr="002B4F00" w:rsidRDefault="00763236" w:rsidP="00C84A42">
            <w:pPr>
              <w:spacing w:line="276" w:lineRule="auto"/>
              <w:jc w:val="center"/>
              <w:rPr>
                <w:szCs w:val="26"/>
              </w:rPr>
            </w:pPr>
            <w:r w:rsidRPr="002B4F00">
              <w:rPr>
                <w:szCs w:val="26"/>
              </w:rPr>
              <w:t>10</w:t>
            </w:r>
          </w:p>
        </w:tc>
        <w:tc>
          <w:tcPr>
            <w:tcW w:w="3541" w:type="dxa"/>
            <w:vAlign w:val="center"/>
          </w:tcPr>
          <w:p w14:paraId="197E5E88" w14:textId="77777777" w:rsidR="00763236" w:rsidRPr="002B4F00" w:rsidRDefault="00763236" w:rsidP="00763236">
            <w:pPr>
              <w:spacing w:line="276" w:lineRule="auto"/>
              <w:rPr>
                <w:szCs w:val="26"/>
              </w:rPr>
            </w:pPr>
            <w:r w:rsidRPr="002B4F00">
              <w:rPr>
                <w:szCs w:val="26"/>
              </w:rPr>
              <w:t>Cần cẩu bánh hơi</w:t>
            </w:r>
            <w:r w:rsidR="00B0326F" w:rsidRPr="002B4F00">
              <w:rPr>
                <w:szCs w:val="26"/>
              </w:rPr>
              <w:t xml:space="preserve"> 10T</w:t>
            </w:r>
          </w:p>
        </w:tc>
        <w:tc>
          <w:tcPr>
            <w:tcW w:w="1659" w:type="dxa"/>
            <w:vAlign w:val="center"/>
          </w:tcPr>
          <w:p w14:paraId="1FFD4539" w14:textId="77777777" w:rsidR="00763236" w:rsidRPr="002B4F00" w:rsidRDefault="00763236" w:rsidP="00763236">
            <w:pPr>
              <w:spacing w:line="276" w:lineRule="auto"/>
              <w:jc w:val="center"/>
              <w:rPr>
                <w:szCs w:val="26"/>
              </w:rPr>
            </w:pPr>
            <w:r w:rsidRPr="002B4F00">
              <w:rPr>
                <w:szCs w:val="26"/>
              </w:rPr>
              <w:t>01</w:t>
            </w:r>
          </w:p>
        </w:tc>
        <w:tc>
          <w:tcPr>
            <w:tcW w:w="2496" w:type="dxa"/>
            <w:vMerge/>
            <w:vAlign w:val="center"/>
          </w:tcPr>
          <w:p w14:paraId="52556FED" w14:textId="77777777" w:rsidR="00763236" w:rsidRPr="002B4F00" w:rsidRDefault="00763236" w:rsidP="00C84A42">
            <w:pPr>
              <w:spacing w:line="276" w:lineRule="auto"/>
              <w:jc w:val="center"/>
              <w:rPr>
                <w:szCs w:val="26"/>
              </w:rPr>
            </w:pPr>
          </w:p>
        </w:tc>
      </w:tr>
      <w:tr w:rsidR="002B4F00" w:rsidRPr="002B4F00" w14:paraId="3854F755" w14:textId="77777777" w:rsidTr="00C84A42">
        <w:trPr>
          <w:trHeight w:val="291"/>
          <w:tblHeader/>
        </w:trPr>
        <w:tc>
          <w:tcPr>
            <w:tcW w:w="709" w:type="dxa"/>
            <w:vAlign w:val="center"/>
          </w:tcPr>
          <w:p w14:paraId="33892DFF" w14:textId="77777777" w:rsidR="002B4F00" w:rsidRPr="002B4F00" w:rsidRDefault="002B4F00" w:rsidP="002B4F00">
            <w:pPr>
              <w:spacing w:line="276" w:lineRule="auto"/>
              <w:jc w:val="center"/>
              <w:rPr>
                <w:szCs w:val="26"/>
              </w:rPr>
            </w:pPr>
            <w:r w:rsidRPr="002B4F00">
              <w:rPr>
                <w:szCs w:val="26"/>
              </w:rPr>
              <w:t>11</w:t>
            </w:r>
          </w:p>
        </w:tc>
        <w:tc>
          <w:tcPr>
            <w:tcW w:w="3541" w:type="dxa"/>
            <w:vAlign w:val="center"/>
          </w:tcPr>
          <w:p w14:paraId="30B66821" w14:textId="77777777" w:rsidR="002B4F00" w:rsidRPr="002B4F00" w:rsidRDefault="002B4F00" w:rsidP="002B4F00">
            <w:pPr>
              <w:spacing w:line="276" w:lineRule="auto"/>
              <w:rPr>
                <w:szCs w:val="26"/>
              </w:rPr>
            </w:pPr>
            <w:r w:rsidRPr="002B4F00">
              <w:rPr>
                <w:szCs w:val="26"/>
              </w:rPr>
              <w:t>Máy hàn nhiệt D630</w:t>
            </w:r>
          </w:p>
        </w:tc>
        <w:tc>
          <w:tcPr>
            <w:tcW w:w="1659" w:type="dxa"/>
            <w:vAlign w:val="center"/>
          </w:tcPr>
          <w:p w14:paraId="60C58151" w14:textId="77777777" w:rsidR="002B4F00" w:rsidRPr="002B4F00" w:rsidRDefault="002B4F00" w:rsidP="002B4F00">
            <w:pPr>
              <w:spacing w:line="276" w:lineRule="auto"/>
              <w:jc w:val="center"/>
              <w:rPr>
                <w:szCs w:val="26"/>
              </w:rPr>
            </w:pPr>
            <w:r w:rsidRPr="002B4F00">
              <w:rPr>
                <w:szCs w:val="26"/>
              </w:rPr>
              <w:t>01</w:t>
            </w:r>
          </w:p>
        </w:tc>
        <w:tc>
          <w:tcPr>
            <w:tcW w:w="2496" w:type="dxa"/>
            <w:vMerge/>
            <w:vAlign w:val="center"/>
          </w:tcPr>
          <w:p w14:paraId="13FEFDA2" w14:textId="77777777" w:rsidR="002B4F00" w:rsidRPr="002B4F00" w:rsidRDefault="002B4F00" w:rsidP="002B4F00">
            <w:pPr>
              <w:spacing w:line="276" w:lineRule="auto"/>
              <w:jc w:val="center"/>
              <w:rPr>
                <w:szCs w:val="26"/>
              </w:rPr>
            </w:pPr>
          </w:p>
        </w:tc>
      </w:tr>
      <w:tr w:rsidR="002B4F00" w:rsidRPr="002B4F00" w14:paraId="34A6C1AA" w14:textId="77777777" w:rsidTr="00C84A42">
        <w:trPr>
          <w:trHeight w:val="291"/>
          <w:tblHeader/>
        </w:trPr>
        <w:tc>
          <w:tcPr>
            <w:tcW w:w="709" w:type="dxa"/>
            <w:vAlign w:val="center"/>
          </w:tcPr>
          <w:p w14:paraId="2EA15CA9" w14:textId="77777777" w:rsidR="002B4F00" w:rsidRPr="002B4F00" w:rsidRDefault="002B4F00" w:rsidP="002B4F00">
            <w:pPr>
              <w:spacing w:line="276" w:lineRule="auto"/>
              <w:jc w:val="center"/>
              <w:rPr>
                <w:szCs w:val="26"/>
              </w:rPr>
            </w:pPr>
            <w:r w:rsidRPr="002B4F00">
              <w:rPr>
                <w:szCs w:val="26"/>
              </w:rPr>
              <w:t>12</w:t>
            </w:r>
          </w:p>
        </w:tc>
        <w:tc>
          <w:tcPr>
            <w:tcW w:w="3541" w:type="dxa"/>
            <w:vAlign w:val="center"/>
          </w:tcPr>
          <w:p w14:paraId="7F6C7EA1" w14:textId="77777777" w:rsidR="002B4F00" w:rsidRPr="002B4F00" w:rsidRDefault="002B4F00" w:rsidP="002B4F00">
            <w:pPr>
              <w:spacing w:line="276" w:lineRule="auto"/>
              <w:rPr>
                <w:szCs w:val="26"/>
              </w:rPr>
            </w:pPr>
            <w:r w:rsidRPr="002B4F00">
              <w:rPr>
                <w:szCs w:val="26"/>
              </w:rPr>
              <w:t>Máy hàn nhiệt D315</w:t>
            </w:r>
          </w:p>
        </w:tc>
        <w:tc>
          <w:tcPr>
            <w:tcW w:w="1659" w:type="dxa"/>
            <w:vAlign w:val="center"/>
          </w:tcPr>
          <w:p w14:paraId="0042F262" w14:textId="77777777" w:rsidR="002B4F00" w:rsidRPr="002B4F00" w:rsidRDefault="002B4F00" w:rsidP="002B4F00">
            <w:pPr>
              <w:spacing w:line="276" w:lineRule="auto"/>
              <w:jc w:val="center"/>
              <w:rPr>
                <w:szCs w:val="26"/>
              </w:rPr>
            </w:pPr>
            <w:r w:rsidRPr="002B4F00">
              <w:rPr>
                <w:szCs w:val="26"/>
              </w:rPr>
              <w:t>01</w:t>
            </w:r>
          </w:p>
        </w:tc>
        <w:tc>
          <w:tcPr>
            <w:tcW w:w="2496" w:type="dxa"/>
            <w:vMerge/>
            <w:vAlign w:val="center"/>
          </w:tcPr>
          <w:p w14:paraId="235951E0" w14:textId="77777777" w:rsidR="002B4F00" w:rsidRPr="002B4F00" w:rsidRDefault="002B4F00" w:rsidP="002B4F00">
            <w:pPr>
              <w:spacing w:line="276" w:lineRule="auto"/>
              <w:jc w:val="center"/>
              <w:rPr>
                <w:szCs w:val="26"/>
              </w:rPr>
            </w:pPr>
          </w:p>
        </w:tc>
      </w:tr>
      <w:tr w:rsidR="002B4F00" w:rsidRPr="002B4F00" w14:paraId="67615FEE" w14:textId="77777777" w:rsidTr="00C84A42">
        <w:trPr>
          <w:trHeight w:val="291"/>
          <w:tblHeader/>
        </w:trPr>
        <w:tc>
          <w:tcPr>
            <w:tcW w:w="709" w:type="dxa"/>
            <w:vAlign w:val="center"/>
          </w:tcPr>
          <w:p w14:paraId="7C605CF6" w14:textId="77777777" w:rsidR="002B4F00" w:rsidRPr="002B4F00" w:rsidRDefault="002B4F00" w:rsidP="002B4F00">
            <w:pPr>
              <w:spacing w:line="276" w:lineRule="auto"/>
              <w:jc w:val="center"/>
              <w:rPr>
                <w:szCs w:val="26"/>
              </w:rPr>
            </w:pPr>
            <w:r w:rsidRPr="002B4F00">
              <w:rPr>
                <w:szCs w:val="26"/>
              </w:rPr>
              <w:lastRenderedPageBreak/>
              <w:t>13</w:t>
            </w:r>
          </w:p>
        </w:tc>
        <w:tc>
          <w:tcPr>
            <w:tcW w:w="3541" w:type="dxa"/>
            <w:vAlign w:val="center"/>
          </w:tcPr>
          <w:p w14:paraId="17DB5124" w14:textId="77777777" w:rsidR="002B4F00" w:rsidRPr="002B4F00" w:rsidRDefault="002B4F00" w:rsidP="002B4F00">
            <w:pPr>
              <w:spacing w:line="276" w:lineRule="auto"/>
              <w:rPr>
                <w:szCs w:val="26"/>
              </w:rPr>
            </w:pPr>
            <w:r w:rsidRPr="002B4F00">
              <w:rPr>
                <w:szCs w:val="26"/>
              </w:rPr>
              <w:t>Máy cẩu</w:t>
            </w:r>
          </w:p>
        </w:tc>
        <w:tc>
          <w:tcPr>
            <w:tcW w:w="1659" w:type="dxa"/>
            <w:vAlign w:val="center"/>
          </w:tcPr>
          <w:p w14:paraId="53C48AA6" w14:textId="77777777" w:rsidR="002B4F00" w:rsidRPr="002B4F00" w:rsidRDefault="002B4F00" w:rsidP="002B4F00">
            <w:pPr>
              <w:spacing w:line="276" w:lineRule="auto"/>
              <w:jc w:val="center"/>
              <w:rPr>
                <w:szCs w:val="26"/>
              </w:rPr>
            </w:pPr>
            <w:r w:rsidRPr="002B4F00">
              <w:rPr>
                <w:szCs w:val="26"/>
              </w:rPr>
              <w:t>01</w:t>
            </w:r>
          </w:p>
        </w:tc>
        <w:tc>
          <w:tcPr>
            <w:tcW w:w="2496" w:type="dxa"/>
            <w:vMerge/>
            <w:vAlign w:val="center"/>
          </w:tcPr>
          <w:p w14:paraId="3607E177" w14:textId="77777777" w:rsidR="002B4F00" w:rsidRPr="002B4F00" w:rsidRDefault="002B4F00" w:rsidP="002B4F00">
            <w:pPr>
              <w:spacing w:line="276" w:lineRule="auto"/>
              <w:jc w:val="center"/>
              <w:rPr>
                <w:szCs w:val="26"/>
              </w:rPr>
            </w:pPr>
          </w:p>
        </w:tc>
      </w:tr>
      <w:tr w:rsidR="002B4F00" w:rsidRPr="009C1920" w14:paraId="536FE2D3" w14:textId="77777777" w:rsidTr="00C84A42">
        <w:trPr>
          <w:trHeight w:val="291"/>
          <w:tblHeader/>
        </w:trPr>
        <w:tc>
          <w:tcPr>
            <w:tcW w:w="709" w:type="dxa"/>
            <w:vAlign w:val="center"/>
          </w:tcPr>
          <w:p w14:paraId="1DAA152A" w14:textId="77777777" w:rsidR="002B4F00" w:rsidRPr="002B4F00" w:rsidRDefault="002B4F00" w:rsidP="002B4F00">
            <w:pPr>
              <w:spacing w:line="276" w:lineRule="auto"/>
              <w:jc w:val="center"/>
              <w:rPr>
                <w:szCs w:val="26"/>
              </w:rPr>
            </w:pPr>
            <w:r w:rsidRPr="002B4F00">
              <w:rPr>
                <w:szCs w:val="26"/>
              </w:rPr>
              <w:lastRenderedPageBreak/>
              <w:t>14</w:t>
            </w:r>
          </w:p>
        </w:tc>
        <w:tc>
          <w:tcPr>
            <w:tcW w:w="3541" w:type="dxa"/>
            <w:vAlign w:val="center"/>
          </w:tcPr>
          <w:p w14:paraId="20FAAEB9" w14:textId="77777777" w:rsidR="002B4F00" w:rsidRPr="002B4F00" w:rsidRDefault="002B4F00" w:rsidP="002B4F00">
            <w:pPr>
              <w:spacing w:line="276" w:lineRule="auto"/>
              <w:rPr>
                <w:szCs w:val="26"/>
              </w:rPr>
            </w:pPr>
            <w:r w:rsidRPr="002B4F00">
              <w:rPr>
                <w:szCs w:val="26"/>
              </w:rPr>
              <w:t>Tời điện</w:t>
            </w:r>
          </w:p>
        </w:tc>
        <w:tc>
          <w:tcPr>
            <w:tcW w:w="1659" w:type="dxa"/>
            <w:vAlign w:val="center"/>
          </w:tcPr>
          <w:p w14:paraId="4C0DA71A" w14:textId="77777777" w:rsidR="002B4F00" w:rsidRPr="002B4F00" w:rsidRDefault="002B4F00" w:rsidP="002B4F00">
            <w:pPr>
              <w:spacing w:line="276" w:lineRule="auto"/>
              <w:jc w:val="center"/>
              <w:rPr>
                <w:szCs w:val="26"/>
              </w:rPr>
            </w:pPr>
            <w:r w:rsidRPr="002B4F00">
              <w:rPr>
                <w:szCs w:val="26"/>
              </w:rPr>
              <w:t>01</w:t>
            </w:r>
          </w:p>
        </w:tc>
        <w:tc>
          <w:tcPr>
            <w:tcW w:w="2496" w:type="dxa"/>
            <w:vMerge/>
            <w:vAlign w:val="center"/>
          </w:tcPr>
          <w:p w14:paraId="42D07D9E" w14:textId="77777777" w:rsidR="002B4F00" w:rsidRPr="002B4F00" w:rsidRDefault="002B4F00" w:rsidP="002B4F00">
            <w:pPr>
              <w:spacing w:line="276" w:lineRule="auto"/>
              <w:jc w:val="center"/>
              <w:rPr>
                <w:szCs w:val="26"/>
              </w:rPr>
            </w:pPr>
          </w:p>
        </w:tc>
      </w:tr>
    </w:tbl>
    <w:p w14:paraId="065D9CFC" w14:textId="77777777" w:rsidR="00AD6BDB" w:rsidRPr="00531CB3" w:rsidRDefault="00665ED8" w:rsidP="00604433">
      <w:pPr>
        <w:pStyle w:val="13"/>
        <w:rPr>
          <w:color w:val="auto"/>
        </w:rPr>
      </w:pPr>
      <w:bookmarkStart w:id="277" w:name="_Toc51655188"/>
      <w:bookmarkStart w:id="278" w:name="_Toc160395945"/>
      <w:r w:rsidRPr="00531CB3">
        <w:rPr>
          <w:color w:val="auto"/>
        </w:rPr>
        <w:t>1.3.</w:t>
      </w:r>
      <w:r w:rsidR="003C75D2" w:rsidRPr="00531CB3">
        <w:rPr>
          <w:color w:val="auto"/>
        </w:rPr>
        <w:t>2</w:t>
      </w:r>
      <w:r w:rsidRPr="00531CB3">
        <w:rPr>
          <w:color w:val="auto"/>
        </w:rPr>
        <w:t>.</w:t>
      </w:r>
      <w:r w:rsidR="00DC4370" w:rsidRPr="00531CB3">
        <w:rPr>
          <w:color w:val="auto"/>
        </w:rPr>
        <w:t xml:space="preserve"> Giai đoạn dự án đi vào khai thác sử dụng</w:t>
      </w:r>
      <w:r w:rsidR="00786FEE" w:rsidRPr="00531CB3">
        <w:rPr>
          <w:color w:val="auto"/>
        </w:rPr>
        <w:t>:</w:t>
      </w:r>
      <w:bookmarkEnd w:id="277"/>
      <w:bookmarkEnd w:id="278"/>
    </w:p>
    <w:p w14:paraId="505C2B57" w14:textId="77777777" w:rsidR="00C330A9" w:rsidRPr="00531CB3" w:rsidRDefault="00665ED8" w:rsidP="00DC1412">
      <w:pPr>
        <w:jc w:val="both"/>
        <w:rPr>
          <w:szCs w:val="26"/>
          <w:lang w:val="es-ES"/>
        </w:rPr>
      </w:pPr>
      <w:r w:rsidRPr="00531CB3">
        <w:rPr>
          <w:i/>
          <w:szCs w:val="26"/>
          <w:lang w:val="es-ES"/>
        </w:rPr>
        <w:tab/>
      </w:r>
      <w:r w:rsidR="00DD1B11" w:rsidRPr="00531CB3">
        <w:rPr>
          <w:i/>
          <w:szCs w:val="26"/>
          <w:lang w:val="es-ES"/>
        </w:rPr>
        <w:t>- Nguyên, nhiên liệ</w:t>
      </w:r>
      <w:r w:rsidR="000E64E1" w:rsidRPr="00531CB3">
        <w:rPr>
          <w:i/>
          <w:szCs w:val="26"/>
          <w:lang w:val="es-ES"/>
        </w:rPr>
        <w:t xml:space="preserve">u </w:t>
      </w:r>
      <w:r w:rsidR="00DD1B11" w:rsidRPr="00531CB3">
        <w:rPr>
          <w:i/>
          <w:szCs w:val="26"/>
          <w:lang w:val="es-ES"/>
        </w:rPr>
        <w:t>sử dụng của dự án.</w:t>
      </w:r>
      <w:r w:rsidR="00C330A9" w:rsidRPr="00531CB3">
        <w:rPr>
          <w:szCs w:val="26"/>
          <w:lang w:val="es-ES"/>
        </w:rPr>
        <w:t xml:space="preserve"> </w:t>
      </w:r>
    </w:p>
    <w:p w14:paraId="7AF7807E" w14:textId="77777777" w:rsidR="00D80F93" w:rsidRDefault="00D80F93" w:rsidP="00DC1412">
      <w:pPr>
        <w:jc w:val="both"/>
        <w:rPr>
          <w:szCs w:val="26"/>
          <w:lang w:val="es-ES"/>
        </w:rPr>
      </w:pPr>
      <w:r w:rsidRPr="00531CB3">
        <w:rPr>
          <w:szCs w:val="26"/>
          <w:lang w:val="es-ES"/>
        </w:rPr>
        <w:tab/>
        <w:t>Công ty sử dụng nguồn nướ</w:t>
      </w:r>
      <w:r w:rsidR="00531CB3">
        <w:rPr>
          <w:szCs w:val="26"/>
          <w:lang w:val="es-ES"/>
        </w:rPr>
        <w:t>c thô sông Ninh Cơ</w:t>
      </w:r>
      <w:r w:rsidRPr="00531CB3">
        <w:rPr>
          <w:szCs w:val="26"/>
          <w:lang w:val="es-ES"/>
        </w:rPr>
        <w:t xml:space="preserve"> để phục vụ cho hoạt động sản xuất tại nhà máy. Hóa chất keo tụ PAC và hóa chất khử trùng Javen được nhập khẩu từ </w:t>
      </w:r>
      <w:r w:rsidR="00494719">
        <w:rPr>
          <w:szCs w:val="26"/>
          <w:lang w:val="es-ES"/>
        </w:rPr>
        <w:t>C</w:t>
      </w:r>
      <w:r w:rsidRPr="00531CB3">
        <w:rPr>
          <w:szCs w:val="26"/>
          <w:lang w:val="es-ES"/>
        </w:rPr>
        <w:t>ông ty cổ phần hóa chất Việt Trì. Căn cứ vào lượng sử dụng của nhà máy</w:t>
      </w:r>
      <w:r w:rsidR="00494719">
        <w:rPr>
          <w:szCs w:val="26"/>
          <w:lang w:val="es-ES"/>
        </w:rPr>
        <w:t xml:space="preserve"> trong</w:t>
      </w:r>
      <w:r w:rsidRPr="00531CB3">
        <w:rPr>
          <w:szCs w:val="26"/>
          <w:lang w:val="es-ES"/>
        </w:rPr>
        <w:t xml:space="preserve"> </w:t>
      </w:r>
      <w:r w:rsidR="00494719">
        <w:rPr>
          <w:szCs w:val="26"/>
          <w:lang w:val="es-ES"/>
        </w:rPr>
        <w:t>năm 2024</w:t>
      </w:r>
      <w:r w:rsidRPr="00531CB3">
        <w:rPr>
          <w:szCs w:val="26"/>
          <w:lang w:val="es-ES"/>
        </w:rPr>
        <w:t>, ước tính lượng hóa chất sử dụng trong 1 ngày cụ thể như sau:</w:t>
      </w:r>
    </w:p>
    <w:p w14:paraId="04096474" w14:textId="283A13D4" w:rsidR="00902006" w:rsidRPr="00531CB3" w:rsidRDefault="00BF176A" w:rsidP="00BF176A">
      <w:pPr>
        <w:pStyle w:val="Caption"/>
        <w:rPr>
          <w:rFonts w:ascii="Times New Roman" w:hAnsi="Times New Roman"/>
          <w:i/>
          <w:sz w:val="26"/>
          <w:szCs w:val="26"/>
          <w:lang w:val="es-ES"/>
        </w:rPr>
      </w:pPr>
      <w:bookmarkStart w:id="279" w:name="_Toc74819726"/>
      <w:bookmarkStart w:id="280" w:name="_Toc75252416"/>
      <w:bookmarkStart w:id="281" w:name="_Toc115858562"/>
      <w:bookmarkStart w:id="282" w:name="_Toc164267728"/>
      <w:r w:rsidRPr="00531CB3">
        <w:rPr>
          <w:rFonts w:ascii="Times New Roman" w:hAnsi="Times New Roman"/>
          <w:i/>
          <w:sz w:val="26"/>
          <w:szCs w:val="26"/>
          <w:lang w:val="es-ES"/>
        </w:rPr>
        <w:t xml:space="preserve">Bảng 1. </w:t>
      </w:r>
      <w:r w:rsidRPr="00531CB3">
        <w:rPr>
          <w:rFonts w:ascii="Times New Roman" w:hAnsi="Times New Roman"/>
          <w:i/>
          <w:sz w:val="26"/>
          <w:szCs w:val="26"/>
        </w:rPr>
        <w:fldChar w:fldCharType="begin"/>
      </w:r>
      <w:r w:rsidRPr="00531CB3">
        <w:rPr>
          <w:rFonts w:ascii="Times New Roman" w:hAnsi="Times New Roman"/>
          <w:i/>
          <w:sz w:val="26"/>
          <w:szCs w:val="26"/>
          <w:lang w:val="es-ES"/>
        </w:rPr>
        <w:instrText xml:space="preserve"> SEQ Bảng_1. \* ARABIC </w:instrText>
      </w:r>
      <w:r w:rsidRPr="00531CB3">
        <w:rPr>
          <w:rFonts w:ascii="Times New Roman" w:hAnsi="Times New Roman"/>
          <w:i/>
          <w:sz w:val="26"/>
          <w:szCs w:val="26"/>
        </w:rPr>
        <w:fldChar w:fldCharType="separate"/>
      </w:r>
      <w:r w:rsidR="00D978A0">
        <w:rPr>
          <w:rFonts w:ascii="Times New Roman" w:hAnsi="Times New Roman"/>
          <w:i/>
          <w:noProof/>
          <w:sz w:val="26"/>
          <w:szCs w:val="26"/>
          <w:lang w:val="es-ES"/>
        </w:rPr>
        <w:t>10</w:t>
      </w:r>
      <w:r w:rsidRPr="00531CB3">
        <w:rPr>
          <w:rFonts w:ascii="Times New Roman" w:hAnsi="Times New Roman"/>
          <w:i/>
          <w:sz w:val="26"/>
          <w:szCs w:val="26"/>
        </w:rPr>
        <w:fldChar w:fldCharType="end"/>
      </w:r>
      <w:r w:rsidR="00902006" w:rsidRPr="00531CB3">
        <w:rPr>
          <w:rFonts w:ascii="Times New Roman" w:hAnsi="Times New Roman"/>
          <w:i/>
          <w:sz w:val="26"/>
          <w:szCs w:val="26"/>
          <w:lang w:val="es-ES"/>
        </w:rPr>
        <w:t>: Khối lượng ng</w:t>
      </w:r>
      <w:r w:rsidR="004601B3" w:rsidRPr="00531CB3">
        <w:rPr>
          <w:rFonts w:ascii="Times New Roman" w:hAnsi="Times New Roman"/>
          <w:i/>
          <w:sz w:val="26"/>
          <w:szCs w:val="26"/>
          <w:lang w:val="es-ES"/>
        </w:rPr>
        <w:t xml:space="preserve">uyên liệu, nhiên liệu </w:t>
      </w:r>
      <w:r w:rsidR="004F75B8" w:rsidRPr="00531CB3">
        <w:rPr>
          <w:rFonts w:ascii="Times New Roman" w:hAnsi="Times New Roman"/>
          <w:i/>
          <w:sz w:val="26"/>
          <w:szCs w:val="26"/>
          <w:lang w:val="es-ES"/>
        </w:rPr>
        <w:t>khi dự án đi vào hoạt động ổn định</w:t>
      </w:r>
      <w:bookmarkEnd w:id="279"/>
      <w:bookmarkEnd w:id="280"/>
      <w:bookmarkEnd w:id="281"/>
      <w:bookmarkEnd w:id="282"/>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203"/>
        <w:gridCol w:w="1761"/>
        <w:gridCol w:w="1661"/>
        <w:gridCol w:w="2264"/>
      </w:tblGrid>
      <w:tr w:rsidR="00531CB3" w:rsidRPr="00731516" w14:paraId="41A6B525" w14:textId="77777777" w:rsidTr="00393CEE">
        <w:trPr>
          <w:trHeight w:val="575"/>
          <w:jc w:val="center"/>
        </w:trPr>
        <w:tc>
          <w:tcPr>
            <w:tcW w:w="693" w:type="dxa"/>
            <w:vMerge w:val="restart"/>
            <w:vAlign w:val="center"/>
          </w:tcPr>
          <w:p w14:paraId="775F6139" w14:textId="77777777" w:rsidR="009D3CC7" w:rsidRPr="00731516" w:rsidRDefault="009D3CC7" w:rsidP="008438B5">
            <w:pPr>
              <w:spacing w:after="0" w:line="288" w:lineRule="auto"/>
              <w:jc w:val="center"/>
              <w:rPr>
                <w:b/>
                <w:szCs w:val="26"/>
              </w:rPr>
            </w:pPr>
            <w:r w:rsidRPr="00731516">
              <w:rPr>
                <w:b/>
                <w:szCs w:val="26"/>
              </w:rPr>
              <w:t>STT</w:t>
            </w:r>
          </w:p>
        </w:tc>
        <w:tc>
          <w:tcPr>
            <w:tcW w:w="3212" w:type="dxa"/>
            <w:vMerge w:val="restart"/>
            <w:vAlign w:val="center"/>
          </w:tcPr>
          <w:p w14:paraId="2121B28F" w14:textId="77777777" w:rsidR="009D3CC7" w:rsidRPr="00731516" w:rsidRDefault="009D3CC7" w:rsidP="008438B5">
            <w:pPr>
              <w:spacing w:after="0" w:line="288" w:lineRule="auto"/>
              <w:jc w:val="center"/>
              <w:rPr>
                <w:b/>
                <w:szCs w:val="26"/>
              </w:rPr>
            </w:pPr>
            <w:r w:rsidRPr="00731516">
              <w:rPr>
                <w:b/>
                <w:szCs w:val="26"/>
              </w:rPr>
              <w:t>Danh mục</w:t>
            </w:r>
          </w:p>
        </w:tc>
        <w:tc>
          <w:tcPr>
            <w:tcW w:w="1761" w:type="dxa"/>
            <w:vMerge w:val="restart"/>
            <w:vAlign w:val="center"/>
          </w:tcPr>
          <w:p w14:paraId="24CBCC53" w14:textId="77777777" w:rsidR="009D3CC7" w:rsidRPr="00731516" w:rsidRDefault="009D3CC7" w:rsidP="00DA14C4">
            <w:pPr>
              <w:spacing w:after="0" w:line="288" w:lineRule="auto"/>
              <w:jc w:val="center"/>
              <w:rPr>
                <w:b/>
                <w:szCs w:val="26"/>
              </w:rPr>
            </w:pPr>
            <w:r w:rsidRPr="00731516">
              <w:rPr>
                <w:b/>
                <w:szCs w:val="26"/>
              </w:rPr>
              <w:t xml:space="preserve">Định mức </w:t>
            </w:r>
          </w:p>
        </w:tc>
        <w:tc>
          <w:tcPr>
            <w:tcW w:w="3931" w:type="dxa"/>
            <w:gridSpan w:val="2"/>
            <w:vAlign w:val="center"/>
          </w:tcPr>
          <w:p w14:paraId="396A64B8" w14:textId="77777777" w:rsidR="009D3CC7" w:rsidRPr="00731516" w:rsidRDefault="009D3CC7" w:rsidP="008438B5">
            <w:pPr>
              <w:spacing w:after="0" w:line="288" w:lineRule="auto"/>
              <w:jc w:val="center"/>
              <w:rPr>
                <w:b/>
                <w:szCs w:val="26"/>
              </w:rPr>
            </w:pPr>
            <w:r w:rsidRPr="00731516">
              <w:rPr>
                <w:b/>
                <w:szCs w:val="26"/>
              </w:rPr>
              <w:t>Khối lượng sử dụng</w:t>
            </w:r>
          </w:p>
        </w:tc>
      </w:tr>
      <w:tr w:rsidR="00531CB3" w:rsidRPr="00731516" w14:paraId="161C516C" w14:textId="77777777" w:rsidTr="00393CEE">
        <w:trPr>
          <w:trHeight w:val="260"/>
          <w:jc w:val="center"/>
        </w:trPr>
        <w:tc>
          <w:tcPr>
            <w:tcW w:w="693" w:type="dxa"/>
            <w:vMerge/>
            <w:vAlign w:val="center"/>
          </w:tcPr>
          <w:p w14:paraId="33801F2A" w14:textId="77777777" w:rsidR="00393CEE" w:rsidRPr="00731516" w:rsidRDefault="00393CEE" w:rsidP="008438B5">
            <w:pPr>
              <w:spacing w:after="0" w:line="288" w:lineRule="auto"/>
              <w:jc w:val="center"/>
              <w:rPr>
                <w:szCs w:val="26"/>
              </w:rPr>
            </w:pPr>
          </w:p>
        </w:tc>
        <w:tc>
          <w:tcPr>
            <w:tcW w:w="3212" w:type="dxa"/>
            <w:vMerge/>
            <w:vAlign w:val="center"/>
          </w:tcPr>
          <w:p w14:paraId="5538561D" w14:textId="77777777" w:rsidR="00393CEE" w:rsidRPr="00731516" w:rsidRDefault="00393CEE" w:rsidP="008438B5">
            <w:pPr>
              <w:spacing w:after="0" w:line="288" w:lineRule="auto"/>
              <w:rPr>
                <w:szCs w:val="26"/>
                <w:lang w:eastAsia="zh-CN"/>
              </w:rPr>
            </w:pPr>
          </w:p>
        </w:tc>
        <w:tc>
          <w:tcPr>
            <w:tcW w:w="1761" w:type="dxa"/>
            <w:vMerge/>
            <w:vAlign w:val="center"/>
          </w:tcPr>
          <w:p w14:paraId="6D4C77CA" w14:textId="77777777" w:rsidR="00393CEE" w:rsidRPr="00731516" w:rsidRDefault="00393CEE" w:rsidP="00C912B1">
            <w:pPr>
              <w:spacing w:line="360" w:lineRule="exact"/>
              <w:jc w:val="center"/>
              <w:rPr>
                <w:szCs w:val="26"/>
                <w:lang w:eastAsia="zh-CN"/>
              </w:rPr>
            </w:pPr>
          </w:p>
        </w:tc>
        <w:tc>
          <w:tcPr>
            <w:tcW w:w="1663" w:type="dxa"/>
            <w:vAlign w:val="center"/>
          </w:tcPr>
          <w:p w14:paraId="299C77BF" w14:textId="77777777" w:rsidR="00393CEE" w:rsidRPr="00731516" w:rsidRDefault="00393CEE" w:rsidP="008438B5">
            <w:pPr>
              <w:spacing w:after="0" w:line="288" w:lineRule="auto"/>
              <w:jc w:val="center"/>
              <w:rPr>
                <w:szCs w:val="26"/>
              </w:rPr>
            </w:pPr>
            <w:r w:rsidRPr="00731516">
              <w:rPr>
                <w:szCs w:val="26"/>
              </w:rPr>
              <w:t>Giai đoạn hiện tại</w:t>
            </w:r>
          </w:p>
        </w:tc>
        <w:tc>
          <w:tcPr>
            <w:tcW w:w="2268" w:type="dxa"/>
            <w:vAlign w:val="center"/>
          </w:tcPr>
          <w:p w14:paraId="72AA9B7F" w14:textId="77777777" w:rsidR="00393CEE" w:rsidRPr="00731516" w:rsidRDefault="00393CEE" w:rsidP="00393CEE">
            <w:pPr>
              <w:spacing w:after="0" w:line="288" w:lineRule="auto"/>
              <w:jc w:val="center"/>
              <w:rPr>
                <w:szCs w:val="26"/>
              </w:rPr>
            </w:pPr>
            <w:r w:rsidRPr="00731516">
              <w:rPr>
                <w:szCs w:val="26"/>
              </w:rPr>
              <w:t xml:space="preserve">Giai đoạn nâng công suất </w:t>
            </w:r>
          </w:p>
        </w:tc>
      </w:tr>
      <w:tr w:rsidR="00531CB3" w:rsidRPr="00731516" w14:paraId="02A33D4E" w14:textId="77777777" w:rsidTr="00393CEE">
        <w:trPr>
          <w:trHeight w:val="260"/>
          <w:jc w:val="center"/>
        </w:trPr>
        <w:tc>
          <w:tcPr>
            <w:tcW w:w="693" w:type="dxa"/>
            <w:vAlign w:val="center"/>
          </w:tcPr>
          <w:p w14:paraId="576C607E" w14:textId="77777777" w:rsidR="00393CEE" w:rsidRPr="00731516" w:rsidRDefault="00393CEE" w:rsidP="008438B5">
            <w:pPr>
              <w:spacing w:after="0" w:line="288" w:lineRule="auto"/>
              <w:jc w:val="center"/>
              <w:rPr>
                <w:szCs w:val="26"/>
              </w:rPr>
            </w:pPr>
            <w:r w:rsidRPr="00731516">
              <w:rPr>
                <w:szCs w:val="26"/>
              </w:rPr>
              <w:t>1</w:t>
            </w:r>
          </w:p>
        </w:tc>
        <w:tc>
          <w:tcPr>
            <w:tcW w:w="3212" w:type="dxa"/>
            <w:vAlign w:val="center"/>
          </w:tcPr>
          <w:p w14:paraId="73BEADD1" w14:textId="77777777" w:rsidR="00393CEE" w:rsidRPr="00731516" w:rsidRDefault="00393CEE" w:rsidP="008438B5">
            <w:pPr>
              <w:spacing w:after="0" w:line="288" w:lineRule="auto"/>
              <w:rPr>
                <w:szCs w:val="26"/>
                <w:lang w:eastAsia="zh-CN"/>
              </w:rPr>
            </w:pPr>
            <w:r w:rsidRPr="00731516">
              <w:rPr>
                <w:szCs w:val="26"/>
                <w:lang w:eastAsia="zh-CN"/>
              </w:rPr>
              <w:t>Công suất khai thác tối đa nước mặ</w:t>
            </w:r>
            <w:r w:rsidR="00531CB3" w:rsidRPr="00731516">
              <w:rPr>
                <w:szCs w:val="26"/>
                <w:lang w:eastAsia="zh-CN"/>
              </w:rPr>
              <w:t>t sông Ninh Cơ</w:t>
            </w:r>
          </w:p>
        </w:tc>
        <w:tc>
          <w:tcPr>
            <w:tcW w:w="1761" w:type="dxa"/>
            <w:vAlign w:val="center"/>
          </w:tcPr>
          <w:p w14:paraId="751F2847" w14:textId="77777777" w:rsidR="00393CEE" w:rsidRPr="00731516" w:rsidRDefault="00393CEE" w:rsidP="00C912B1">
            <w:pPr>
              <w:spacing w:line="360" w:lineRule="exact"/>
              <w:jc w:val="center"/>
              <w:rPr>
                <w:szCs w:val="26"/>
                <w:lang w:eastAsia="zh-CN"/>
              </w:rPr>
            </w:pPr>
            <w:r w:rsidRPr="00731516">
              <w:rPr>
                <w:szCs w:val="26"/>
                <w:lang w:eastAsia="zh-CN"/>
              </w:rPr>
              <w:t>m</w:t>
            </w:r>
            <w:r w:rsidRPr="00731516">
              <w:rPr>
                <w:szCs w:val="26"/>
                <w:vertAlign w:val="superscript"/>
                <w:lang w:eastAsia="zh-CN"/>
              </w:rPr>
              <w:t>3</w:t>
            </w:r>
            <w:r w:rsidRPr="00731516">
              <w:rPr>
                <w:szCs w:val="26"/>
                <w:lang w:eastAsia="zh-CN"/>
              </w:rPr>
              <w:t>/ngày.đêm</w:t>
            </w:r>
          </w:p>
        </w:tc>
        <w:tc>
          <w:tcPr>
            <w:tcW w:w="1663" w:type="dxa"/>
            <w:vAlign w:val="center"/>
          </w:tcPr>
          <w:p w14:paraId="475927A6" w14:textId="77777777" w:rsidR="00393CEE" w:rsidRPr="00731516" w:rsidRDefault="00531CB3" w:rsidP="00494719">
            <w:pPr>
              <w:spacing w:after="0" w:line="288" w:lineRule="auto"/>
              <w:jc w:val="center"/>
              <w:rPr>
                <w:szCs w:val="26"/>
              </w:rPr>
            </w:pPr>
            <w:r w:rsidRPr="00731516">
              <w:rPr>
                <w:szCs w:val="26"/>
              </w:rPr>
              <w:t>1</w:t>
            </w:r>
            <w:r w:rsidR="00494719">
              <w:rPr>
                <w:szCs w:val="26"/>
              </w:rPr>
              <w:t>2.</w:t>
            </w:r>
            <w:r w:rsidR="00393CEE" w:rsidRPr="00731516">
              <w:rPr>
                <w:szCs w:val="26"/>
              </w:rPr>
              <w:t>000</w:t>
            </w:r>
          </w:p>
        </w:tc>
        <w:tc>
          <w:tcPr>
            <w:tcW w:w="2268" w:type="dxa"/>
            <w:vAlign w:val="center"/>
          </w:tcPr>
          <w:p w14:paraId="4252EEE2" w14:textId="77777777" w:rsidR="00393CEE" w:rsidRPr="00731516" w:rsidRDefault="00531CB3" w:rsidP="000E6333">
            <w:pPr>
              <w:spacing w:after="0" w:line="288" w:lineRule="auto"/>
              <w:jc w:val="center"/>
              <w:rPr>
                <w:szCs w:val="26"/>
              </w:rPr>
            </w:pPr>
            <w:r w:rsidRPr="00731516">
              <w:rPr>
                <w:szCs w:val="26"/>
              </w:rPr>
              <w:t>18.0</w:t>
            </w:r>
            <w:r w:rsidR="00393CEE" w:rsidRPr="00731516">
              <w:rPr>
                <w:szCs w:val="26"/>
              </w:rPr>
              <w:t>00</w:t>
            </w:r>
          </w:p>
        </w:tc>
      </w:tr>
      <w:tr w:rsidR="00531CB3" w:rsidRPr="00731516" w14:paraId="716D62B1" w14:textId="77777777" w:rsidTr="00393CEE">
        <w:trPr>
          <w:trHeight w:val="260"/>
          <w:jc w:val="center"/>
        </w:trPr>
        <w:tc>
          <w:tcPr>
            <w:tcW w:w="693" w:type="dxa"/>
            <w:vAlign w:val="center"/>
          </w:tcPr>
          <w:p w14:paraId="4B738DB6" w14:textId="77777777" w:rsidR="00393CEE" w:rsidRPr="00731516" w:rsidRDefault="00393CEE" w:rsidP="008438B5">
            <w:pPr>
              <w:spacing w:after="0" w:line="288" w:lineRule="auto"/>
              <w:jc w:val="center"/>
              <w:rPr>
                <w:szCs w:val="26"/>
              </w:rPr>
            </w:pPr>
            <w:r w:rsidRPr="00731516">
              <w:rPr>
                <w:szCs w:val="26"/>
              </w:rPr>
              <w:t>2</w:t>
            </w:r>
          </w:p>
        </w:tc>
        <w:tc>
          <w:tcPr>
            <w:tcW w:w="3212" w:type="dxa"/>
            <w:vAlign w:val="center"/>
          </w:tcPr>
          <w:p w14:paraId="2B1057B0" w14:textId="77777777" w:rsidR="00393CEE" w:rsidRPr="00731516" w:rsidRDefault="00393CEE" w:rsidP="008438B5">
            <w:pPr>
              <w:spacing w:after="0" w:line="288" w:lineRule="auto"/>
              <w:rPr>
                <w:szCs w:val="26"/>
                <w:lang w:eastAsia="zh-CN"/>
              </w:rPr>
            </w:pPr>
            <w:r w:rsidRPr="00731516">
              <w:rPr>
                <w:szCs w:val="26"/>
                <w:lang w:eastAsia="zh-CN"/>
              </w:rPr>
              <w:t>Hóa chất keo tụ PAC</w:t>
            </w:r>
          </w:p>
        </w:tc>
        <w:tc>
          <w:tcPr>
            <w:tcW w:w="1761" w:type="dxa"/>
            <w:vAlign w:val="center"/>
          </w:tcPr>
          <w:p w14:paraId="2D00B9E1" w14:textId="77777777" w:rsidR="00393CEE" w:rsidRPr="00731516" w:rsidRDefault="00393CEE" w:rsidP="00C912B1">
            <w:pPr>
              <w:spacing w:line="360" w:lineRule="exact"/>
              <w:jc w:val="center"/>
              <w:rPr>
                <w:szCs w:val="26"/>
                <w:lang w:eastAsia="zh-CN"/>
              </w:rPr>
            </w:pPr>
            <w:r w:rsidRPr="00731516">
              <w:rPr>
                <w:szCs w:val="26"/>
                <w:lang w:eastAsia="zh-CN"/>
              </w:rPr>
              <w:t>Kg/ngày.đêm</w:t>
            </w:r>
          </w:p>
        </w:tc>
        <w:tc>
          <w:tcPr>
            <w:tcW w:w="1663" w:type="dxa"/>
            <w:vAlign w:val="center"/>
          </w:tcPr>
          <w:p w14:paraId="0FE7B665" w14:textId="77777777" w:rsidR="00393CEE" w:rsidRPr="00731516" w:rsidRDefault="00731516" w:rsidP="008438B5">
            <w:pPr>
              <w:spacing w:after="0" w:line="288" w:lineRule="auto"/>
              <w:jc w:val="center"/>
              <w:rPr>
                <w:szCs w:val="26"/>
              </w:rPr>
            </w:pPr>
            <w:r w:rsidRPr="00731516">
              <w:rPr>
                <w:szCs w:val="26"/>
              </w:rPr>
              <w:t>150,0</w:t>
            </w:r>
          </w:p>
        </w:tc>
        <w:tc>
          <w:tcPr>
            <w:tcW w:w="2268" w:type="dxa"/>
            <w:vAlign w:val="center"/>
          </w:tcPr>
          <w:p w14:paraId="474D095F" w14:textId="77777777" w:rsidR="00393CEE" w:rsidRPr="00731516" w:rsidRDefault="00731516" w:rsidP="00FB4235">
            <w:pPr>
              <w:spacing w:after="0" w:line="288" w:lineRule="auto"/>
              <w:jc w:val="center"/>
              <w:rPr>
                <w:szCs w:val="26"/>
              </w:rPr>
            </w:pPr>
            <w:r w:rsidRPr="00731516">
              <w:rPr>
                <w:szCs w:val="26"/>
              </w:rPr>
              <w:t>225,0</w:t>
            </w:r>
          </w:p>
        </w:tc>
      </w:tr>
      <w:tr w:rsidR="00531CB3" w:rsidRPr="00731516" w14:paraId="656DA32B" w14:textId="77777777" w:rsidTr="00393CEE">
        <w:trPr>
          <w:trHeight w:val="260"/>
          <w:jc w:val="center"/>
        </w:trPr>
        <w:tc>
          <w:tcPr>
            <w:tcW w:w="693" w:type="dxa"/>
            <w:vAlign w:val="center"/>
          </w:tcPr>
          <w:p w14:paraId="0C7010B2" w14:textId="77777777" w:rsidR="00393CEE" w:rsidRPr="00731516" w:rsidRDefault="00393CEE" w:rsidP="008438B5">
            <w:pPr>
              <w:spacing w:after="0" w:line="288" w:lineRule="auto"/>
              <w:jc w:val="center"/>
              <w:rPr>
                <w:szCs w:val="26"/>
              </w:rPr>
            </w:pPr>
            <w:r w:rsidRPr="00731516">
              <w:rPr>
                <w:szCs w:val="26"/>
              </w:rPr>
              <w:t>3</w:t>
            </w:r>
          </w:p>
        </w:tc>
        <w:tc>
          <w:tcPr>
            <w:tcW w:w="3212" w:type="dxa"/>
            <w:vAlign w:val="center"/>
          </w:tcPr>
          <w:p w14:paraId="423D41D3" w14:textId="77777777" w:rsidR="00393CEE" w:rsidRPr="00731516" w:rsidRDefault="00393CEE" w:rsidP="008438B5">
            <w:pPr>
              <w:spacing w:after="0" w:line="288" w:lineRule="auto"/>
              <w:rPr>
                <w:szCs w:val="26"/>
                <w:lang w:eastAsia="zh-CN"/>
              </w:rPr>
            </w:pPr>
            <w:r w:rsidRPr="00731516">
              <w:rPr>
                <w:szCs w:val="26"/>
                <w:lang w:eastAsia="zh-CN"/>
              </w:rPr>
              <w:t>Hóa chất khử trùng Javen (dùng cho cả xử lý nước cấp và nước thải)</w:t>
            </w:r>
          </w:p>
        </w:tc>
        <w:tc>
          <w:tcPr>
            <w:tcW w:w="1761" w:type="dxa"/>
            <w:vAlign w:val="center"/>
          </w:tcPr>
          <w:p w14:paraId="4313083B" w14:textId="77777777" w:rsidR="00393CEE" w:rsidRPr="00731516" w:rsidRDefault="00393CEE" w:rsidP="00C912B1">
            <w:pPr>
              <w:spacing w:line="360" w:lineRule="exact"/>
              <w:jc w:val="center"/>
              <w:rPr>
                <w:szCs w:val="26"/>
                <w:lang w:eastAsia="zh-CN"/>
              </w:rPr>
            </w:pPr>
            <w:r w:rsidRPr="00731516">
              <w:rPr>
                <w:szCs w:val="26"/>
                <w:lang w:eastAsia="zh-CN"/>
              </w:rPr>
              <w:t>Kg/ngày.đêm</w:t>
            </w:r>
          </w:p>
        </w:tc>
        <w:tc>
          <w:tcPr>
            <w:tcW w:w="1663" w:type="dxa"/>
            <w:vAlign w:val="center"/>
          </w:tcPr>
          <w:p w14:paraId="4C2F8B56" w14:textId="77777777" w:rsidR="00393CEE" w:rsidRPr="00731516" w:rsidRDefault="00731516" w:rsidP="008438B5">
            <w:pPr>
              <w:spacing w:after="0" w:line="288" w:lineRule="auto"/>
              <w:jc w:val="center"/>
              <w:rPr>
                <w:szCs w:val="26"/>
              </w:rPr>
            </w:pPr>
            <w:r w:rsidRPr="00731516">
              <w:rPr>
                <w:szCs w:val="26"/>
              </w:rPr>
              <w:t>138,0</w:t>
            </w:r>
          </w:p>
        </w:tc>
        <w:tc>
          <w:tcPr>
            <w:tcW w:w="2268" w:type="dxa"/>
            <w:vAlign w:val="center"/>
          </w:tcPr>
          <w:p w14:paraId="57013C28" w14:textId="77777777" w:rsidR="00393CEE" w:rsidRPr="00731516" w:rsidRDefault="00731516" w:rsidP="000E6333">
            <w:pPr>
              <w:spacing w:after="0" w:line="288" w:lineRule="auto"/>
              <w:jc w:val="center"/>
              <w:rPr>
                <w:szCs w:val="26"/>
              </w:rPr>
            </w:pPr>
            <w:r w:rsidRPr="00731516">
              <w:rPr>
                <w:szCs w:val="26"/>
              </w:rPr>
              <w:t>207,0</w:t>
            </w:r>
          </w:p>
        </w:tc>
      </w:tr>
    </w:tbl>
    <w:p w14:paraId="3A19A441" w14:textId="77777777" w:rsidR="00DD1B11" w:rsidRPr="003C3DB1" w:rsidRDefault="003C3DB1" w:rsidP="009D3187">
      <w:pPr>
        <w:jc w:val="right"/>
        <w:rPr>
          <w:i/>
          <w:sz w:val="24"/>
          <w:szCs w:val="24"/>
          <w:lang w:val="es-ES"/>
        </w:rPr>
      </w:pPr>
      <w:r>
        <w:rPr>
          <w:i/>
          <w:sz w:val="24"/>
          <w:szCs w:val="24"/>
          <w:lang w:val="es-ES"/>
        </w:rPr>
        <w:t>“</w:t>
      </w:r>
      <w:r w:rsidR="00902006" w:rsidRPr="003C3DB1">
        <w:rPr>
          <w:i/>
          <w:sz w:val="24"/>
          <w:szCs w:val="24"/>
          <w:lang w:val="es-ES"/>
        </w:rPr>
        <w:t xml:space="preserve">Nguồn: </w:t>
      </w:r>
      <w:r w:rsidR="00A76959" w:rsidRPr="003C3DB1">
        <w:rPr>
          <w:i/>
          <w:sz w:val="24"/>
          <w:szCs w:val="24"/>
          <w:lang w:val="es-ES"/>
        </w:rPr>
        <w:t>N</w:t>
      </w:r>
      <w:r w:rsidR="00C0010F" w:rsidRPr="003C3DB1">
        <w:rPr>
          <w:i/>
          <w:sz w:val="24"/>
          <w:szCs w:val="24"/>
          <w:lang w:val="es-ES"/>
        </w:rPr>
        <w:t xml:space="preserve">hà máy nước </w:t>
      </w:r>
      <w:r w:rsidR="00531CB3" w:rsidRPr="003C3DB1">
        <w:rPr>
          <w:i/>
          <w:sz w:val="24"/>
          <w:szCs w:val="24"/>
          <w:lang w:val="es-ES"/>
        </w:rPr>
        <w:t>Xuân Trường, TT. Xuân Trường, huyện Xuân Trường</w:t>
      </w:r>
      <w:r w:rsidR="00902006" w:rsidRPr="003C3DB1">
        <w:rPr>
          <w:i/>
          <w:sz w:val="24"/>
          <w:szCs w:val="24"/>
          <w:lang w:val="es-ES"/>
        </w:rPr>
        <w:t>”</w:t>
      </w:r>
    </w:p>
    <w:p w14:paraId="04BF2038" w14:textId="77777777" w:rsidR="008F3A47" w:rsidRPr="005D5498" w:rsidRDefault="00DD1B11" w:rsidP="00DC1412">
      <w:pPr>
        <w:jc w:val="both"/>
        <w:rPr>
          <w:i/>
          <w:szCs w:val="26"/>
          <w:lang w:val="es-ES"/>
        </w:rPr>
      </w:pPr>
      <w:r w:rsidRPr="005D5498">
        <w:rPr>
          <w:i/>
          <w:szCs w:val="26"/>
          <w:lang w:val="es-ES"/>
        </w:rPr>
        <w:tab/>
      </w:r>
      <w:r w:rsidR="00665ED8" w:rsidRPr="005D5498">
        <w:rPr>
          <w:i/>
          <w:szCs w:val="26"/>
          <w:lang w:val="es-ES"/>
        </w:rPr>
        <w:t>- Nhu cầu sử dụng nước:</w:t>
      </w:r>
      <w:bookmarkStart w:id="283" w:name="_Toc526515980"/>
      <w:bookmarkStart w:id="284" w:name="_Toc526516108"/>
      <w:bookmarkStart w:id="285" w:name="_Toc1736217"/>
      <w:bookmarkStart w:id="286" w:name="_Toc479078448"/>
    </w:p>
    <w:p w14:paraId="3343A636" w14:textId="77777777" w:rsidR="003A7B89" w:rsidRPr="005D5498" w:rsidRDefault="003A7B89" w:rsidP="00DC1412">
      <w:pPr>
        <w:ind w:firstLine="720"/>
        <w:jc w:val="both"/>
        <w:rPr>
          <w:szCs w:val="26"/>
          <w:lang w:val="es-ES"/>
        </w:rPr>
      </w:pPr>
      <w:r w:rsidRPr="005D5498">
        <w:rPr>
          <w:szCs w:val="26"/>
          <w:lang w:val="es-ES"/>
        </w:rPr>
        <w:t>* Nước cấp cho sinh hoạt của cán bộ C</w:t>
      </w:r>
      <w:r w:rsidR="002B2404" w:rsidRPr="005D5498">
        <w:rPr>
          <w:szCs w:val="26"/>
          <w:lang w:val="es-ES"/>
        </w:rPr>
        <w:t>B</w:t>
      </w:r>
      <w:r w:rsidRPr="005D5498">
        <w:rPr>
          <w:szCs w:val="26"/>
          <w:lang w:val="es-ES"/>
        </w:rPr>
        <w:t>NV:</w:t>
      </w:r>
    </w:p>
    <w:p w14:paraId="454C435A" w14:textId="77777777" w:rsidR="00ED0738" w:rsidRPr="00C73409" w:rsidRDefault="00ED0738" w:rsidP="00DC1412">
      <w:pPr>
        <w:ind w:firstLine="720"/>
        <w:jc w:val="both"/>
        <w:rPr>
          <w:szCs w:val="26"/>
          <w:lang w:val="es-ES"/>
        </w:rPr>
      </w:pPr>
      <w:r w:rsidRPr="005D5498">
        <w:rPr>
          <w:szCs w:val="26"/>
          <w:lang w:val="es-ES"/>
        </w:rPr>
        <w:t xml:space="preserve">Công ty sử dụng nguồn nước sạch được sản xuất trực tiếp ở nhà máy nước </w:t>
      </w:r>
      <w:r w:rsidR="005D5498" w:rsidRPr="005D5498">
        <w:rPr>
          <w:szCs w:val="26"/>
          <w:lang w:val="es-ES"/>
        </w:rPr>
        <w:t>Xuân Trường</w:t>
      </w:r>
      <w:r w:rsidRPr="005D5498">
        <w:rPr>
          <w:szCs w:val="26"/>
          <w:lang w:val="es-ES"/>
        </w:rPr>
        <w:t xml:space="preserve"> để phục vụ cho hoạt động sinh hoạt. Khối lượng nước sử dụng thực tế vào các tháng cao điểm khoảng </w:t>
      </w:r>
      <w:r w:rsidR="005D5498" w:rsidRPr="005D5498">
        <w:rPr>
          <w:szCs w:val="26"/>
          <w:lang w:val="es-ES"/>
        </w:rPr>
        <w:t>3,</w:t>
      </w:r>
      <w:r w:rsidR="00494719">
        <w:rPr>
          <w:szCs w:val="26"/>
          <w:lang w:val="es-ES"/>
        </w:rPr>
        <w:t>0</w:t>
      </w:r>
      <w:r w:rsidR="00B45B3B" w:rsidRPr="005D5498">
        <w:rPr>
          <w:szCs w:val="26"/>
          <w:lang w:val="es-ES"/>
        </w:rPr>
        <w:t xml:space="preserve"> </w:t>
      </w:r>
      <w:r w:rsidRPr="005D5498">
        <w:rPr>
          <w:szCs w:val="26"/>
          <w:lang w:val="es-ES"/>
        </w:rPr>
        <w:t>m</w:t>
      </w:r>
      <w:r w:rsidRPr="005D5498">
        <w:rPr>
          <w:szCs w:val="26"/>
          <w:vertAlign w:val="superscript"/>
          <w:lang w:val="es-ES"/>
        </w:rPr>
        <w:t>3</w:t>
      </w:r>
      <w:r w:rsidRPr="005D5498">
        <w:rPr>
          <w:szCs w:val="26"/>
          <w:lang w:val="es-ES"/>
        </w:rPr>
        <w:t>/</w:t>
      </w:r>
      <w:r w:rsidR="00B3102B" w:rsidRPr="005D5498">
        <w:rPr>
          <w:szCs w:val="26"/>
          <w:lang w:val="es-ES"/>
        </w:rPr>
        <w:t>ngày</w:t>
      </w:r>
      <w:r w:rsidRPr="005D5498">
        <w:rPr>
          <w:szCs w:val="26"/>
          <w:lang w:val="es-ES"/>
        </w:rPr>
        <w:t xml:space="preserve">. </w:t>
      </w:r>
      <w:r w:rsidR="00B3102B" w:rsidRPr="005D5498">
        <w:rPr>
          <w:szCs w:val="26"/>
          <w:lang w:val="es-ES"/>
        </w:rPr>
        <w:t xml:space="preserve">Khi tăng quy mô công suất của dự án, số lượng CBCNV </w:t>
      </w:r>
      <w:r w:rsidR="009C1920">
        <w:rPr>
          <w:szCs w:val="26"/>
          <w:lang w:val="es-ES"/>
        </w:rPr>
        <w:t>không tăng</w:t>
      </w:r>
      <w:r w:rsidR="00B3102B" w:rsidRPr="005D5498">
        <w:rPr>
          <w:szCs w:val="26"/>
          <w:lang w:val="es-ES"/>
        </w:rPr>
        <w:t xml:space="preserve">. Do đó, nhu cầu sử dụng nước cho sinh hoạt của Công ty giai đoạn sau khi nâng cấp mở ước </w:t>
      </w:r>
      <w:r w:rsidR="00B3102B" w:rsidRPr="00C73409">
        <w:rPr>
          <w:szCs w:val="26"/>
          <w:lang w:val="es-ES"/>
        </w:rPr>
        <w:t xml:space="preserve">tính khoảng </w:t>
      </w:r>
      <w:r w:rsidR="009C1920" w:rsidRPr="00C73409">
        <w:rPr>
          <w:szCs w:val="26"/>
          <w:lang w:val="es-ES"/>
        </w:rPr>
        <w:t>3</w:t>
      </w:r>
      <w:r w:rsidR="00494719" w:rsidRPr="00C73409">
        <w:rPr>
          <w:szCs w:val="26"/>
          <w:lang w:val="es-ES"/>
        </w:rPr>
        <w:t>,0</w:t>
      </w:r>
      <w:r w:rsidR="00B45B3B" w:rsidRPr="00C73409">
        <w:rPr>
          <w:szCs w:val="26"/>
          <w:lang w:val="es-ES"/>
        </w:rPr>
        <w:t xml:space="preserve"> </w:t>
      </w:r>
      <w:r w:rsidR="00B3102B" w:rsidRPr="00C73409">
        <w:rPr>
          <w:szCs w:val="26"/>
          <w:lang w:val="es-ES"/>
        </w:rPr>
        <w:t>m</w:t>
      </w:r>
      <w:r w:rsidR="00B3102B" w:rsidRPr="00C73409">
        <w:rPr>
          <w:szCs w:val="26"/>
          <w:vertAlign w:val="superscript"/>
          <w:lang w:val="es-ES"/>
        </w:rPr>
        <w:t>3</w:t>
      </w:r>
      <w:r w:rsidR="00B3102B" w:rsidRPr="00C73409">
        <w:rPr>
          <w:szCs w:val="26"/>
          <w:lang w:val="es-ES"/>
        </w:rPr>
        <w:t>/ngày.</w:t>
      </w:r>
    </w:p>
    <w:p w14:paraId="19C0B674" w14:textId="77777777" w:rsidR="00854196" w:rsidRPr="00C73409" w:rsidRDefault="00E618EB" w:rsidP="00DC1412">
      <w:pPr>
        <w:tabs>
          <w:tab w:val="left" w:pos="720"/>
          <w:tab w:val="left" w:pos="1440"/>
          <w:tab w:val="left" w:pos="2160"/>
          <w:tab w:val="left" w:pos="2880"/>
          <w:tab w:val="left" w:pos="3600"/>
          <w:tab w:val="left" w:pos="4320"/>
          <w:tab w:val="left" w:pos="5040"/>
          <w:tab w:val="left" w:pos="5760"/>
          <w:tab w:val="left" w:pos="6330"/>
        </w:tabs>
        <w:jc w:val="both"/>
        <w:rPr>
          <w:szCs w:val="26"/>
          <w:lang w:val="es-ES"/>
        </w:rPr>
      </w:pPr>
      <w:r w:rsidRPr="00C73409">
        <w:rPr>
          <w:szCs w:val="26"/>
          <w:lang w:val="es-ES"/>
        </w:rPr>
        <w:tab/>
      </w:r>
      <w:r w:rsidR="00854196" w:rsidRPr="00C73409">
        <w:rPr>
          <w:szCs w:val="26"/>
          <w:lang w:val="es-ES"/>
        </w:rPr>
        <w:t>* Nước sử dụng nội tại nhà máy</w:t>
      </w:r>
      <w:r w:rsidR="00494719" w:rsidRPr="00C73409">
        <w:rPr>
          <w:szCs w:val="26"/>
          <w:lang w:val="es-ES"/>
        </w:rPr>
        <w:t xml:space="preserve"> dùng để rửa bể lắng, rửa cát bể lọc</w:t>
      </w:r>
      <w:r w:rsidR="00854196" w:rsidRPr="00C73409">
        <w:rPr>
          <w:szCs w:val="26"/>
          <w:lang w:val="es-ES"/>
        </w:rPr>
        <w:t xml:space="preserve">: </w:t>
      </w:r>
      <w:r w:rsidR="00494719" w:rsidRPr="00C73409">
        <w:rPr>
          <w:szCs w:val="26"/>
          <w:lang w:val="es-ES"/>
        </w:rPr>
        <w:t xml:space="preserve">hàng ngày </w:t>
      </w:r>
      <w:r w:rsidR="00854196" w:rsidRPr="00C73409">
        <w:rPr>
          <w:szCs w:val="26"/>
          <w:lang w:val="es-ES"/>
        </w:rPr>
        <w:t>Nhà máy tiến hành sục rửa bể lắng</w:t>
      </w:r>
      <w:r w:rsidR="00494719" w:rsidRPr="00C73409">
        <w:rPr>
          <w:szCs w:val="26"/>
          <w:lang w:val="es-ES"/>
        </w:rPr>
        <w:t>, bể</w:t>
      </w:r>
      <w:r w:rsidR="00854196" w:rsidRPr="00C73409">
        <w:rPr>
          <w:szCs w:val="26"/>
          <w:lang w:val="es-ES"/>
        </w:rPr>
        <w:t xml:space="preserve"> lọc</w:t>
      </w:r>
      <w:r w:rsidR="00494719" w:rsidRPr="00C73409">
        <w:rPr>
          <w:szCs w:val="26"/>
          <w:lang w:val="es-ES"/>
        </w:rPr>
        <w:t xml:space="preserve"> luân phiên nhau</w:t>
      </w:r>
      <w:r w:rsidR="00C73409">
        <w:rPr>
          <w:szCs w:val="26"/>
          <w:lang w:val="es-ES"/>
        </w:rPr>
        <w:t xml:space="preserve"> (01 bể lắng + 01 bể lọc/01 ngày)</w:t>
      </w:r>
      <w:r w:rsidR="009F7A82" w:rsidRPr="00C73409">
        <w:rPr>
          <w:szCs w:val="26"/>
          <w:lang w:val="es-ES"/>
        </w:rPr>
        <w:t>. Khối lượng nước sạch sử dụng để vệ sinh</w:t>
      </w:r>
      <w:r w:rsidR="00C73409" w:rsidRPr="00C73409">
        <w:rPr>
          <w:szCs w:val="26"/>
          <w:lang w:val="es-ES"/>
        </w:rPr>
        <w:t xml:space="preserve"> các</w:t>
      </w:r>
      <w:r w:rsidR="009F7A82" w:rsidRPr="00C73409">
        <w:rPr>
          <w:szCs w:val="26"/>
          <w:lang w:val="es-ES"/>
        </w:rPr>
        <w:t xml:space="preserve"> bể</w:t>
      </w:r>
      <w:r w:rsidR="00C73409" w:rsidRPr="00C73409">
        <w:rPr>
          <w:szCs w:val="26"/>
          <w:lang w:val="es-ES"/>
        </w:rPr>
        <w:t xml:space="preserve"> lắng lọc tối đa</w:t>
      </w:r>
      <w:r w:rsidR="009F7A82" w:rsidRPr="00C73409">
        <w:rPr>
          <w:szCs w:val="26"/>
          <w:lang w:val="es-ES"/>
        </w:rPr>
        <w:t xml:space="preserve"> khoảng </w:t>
      </w:r>
      <w:r w:rsidR="00C73409" w:rsidRPr="00C73409">
        <w:rPr>
          <w:szCs w:val="26"/>
          <w:lang w:val="es-ES"/>
        </w:rPr>
        <w:t>170</w:t>
      </w:r>
      <w:r w:rsidR="009F7A82" w:rsidRPr="00C73409">
        <w:rPr>
          <w:szCs w:val="26"/>
          <w:lang w:val="es-ES"/>
        </w:rPr>
        <w:t>m</w:t>
      </w:r>
      <w:r w:rsidR="009F7A82" w:rsidRPr="00C73409">
        <w:rPr>
          <w:szCs w:val="26"/>
          <w:vertAlign w:val="superscript"/>
          <w:lang w:val="es-ES"/>
        </w:rPr>
        <w:t>3</w:t>
      </w:r>
      <w:r w:rsidR="009F7A82" w:rsidRPr="00C73409">
        <w:rPr>
          <w:szCs w:val="26"/>
          <w:lang w:val="es-ES"/>
        </w:rPr>
        <w:t>/lần. Khi nhà máy nâng công suất có xây dựng thêm 1 cụm xử lý. Do đó, sau khi nâng công suất, khối lượng nước sạch sử dụng để</w:t>
      </w:r>
      <w:r w:rsidR="00494719" w:rsidRPr="00C73409">
        <w:rPr>
          <w:szCs w:val="26"/>
          <w:lang w:val="es-ES"/>
        </w:rPr>
        <w:t xml:space="preserve"> rửa bể lắng, bể lọc </w:t>
      </w:r>
      <w:r w:rsidR="00C73409" w:rsidRPr="00C73409">
        <w:rPr>
          <w:szCs w:val="26"/>
          <w:lang w:val="es-ES"/>
        </w:rPr>
        <w:t xml:space="preserve">tối đa </w:t>
      </w:r>
      <w:r w:rsidR="009F7A82" w:rsidRPr="00C73409">
        <w:rPr>
          <w:szCs w:val="26"/>
          <w:lang w:val="es-ES"/>
        </w:rPr>
        <w:t xml:space="preserve">khoảng </w:t>
      </w:r>
      <w:r w:rsidR="00C73409" w:rsidRPr="00C73409">
        <w:rPr>
          <w:szCs w:val="26"/>
          <w:lang w:val="es-ES"/>
        </w:rPr>
        <w:t>255</w:t>
      </w:r>
      <w:r w:rsidR="009F7A82" w:rsidRPr="00C73409">
        <w:rPr>
          <w:szCs w:val="26"/>
          <w:lang w:val="es-ES"/>
        </w:rPr>
        <w:t>m</w:t>
      </w:r>
      <w:r w:rsidR="009F7A82" w:rsidRPr="00C73409">
        <w:rPr>
          <w:szCs w:val="26"/>
          <w:vertAlign w:val="superscript"/>
          <w:lang w:val="es-ES"/>
        </w:rPr>
        <w:t>3</w:t>
      </w:r>
      <w:r w:rsidR="009F7A82" w:rsidRPr="00C73409">
        <w:rPr>
          <w:szCs w:val="26"/>
          <w:lang w:val="es-ES"/>
        </w:rPr>
        <w:t>/lần.</w:t>
      </w:r>
    </w:p>
    <w:p w14:paraId="1124430E" w14:textId="77777777" w:rsidR="00854196" w:rsidRPr="00077144" w:rsidRDefault="00854196" w:rsidP="00DC1412">
      <w:pPr>
        <w:tabs>
          <w:tab w:val="left" w:pos="720"/>
          <w:tab w:val="left" w:pos="1440"/>
          <w:tab w:val="left" w:pos="2160"/>
          <w:tab w:val="left" w:pos="2880"/>
          <w:tab w:val="left" w:pos="3600"/>
          <w:tab w:val="left" w:pos="4320"/>
          <w:tab w:val="left" w:pos="5040"/>
          <w:tab w:val="left" w:pos="5760"/>
          <w:tab w:val="left" w:pos="6330"/>
        </w:tabs>
        <w:jc w:val="both"/>
        <w:rPr>
          <w:color w:val="FF0000"/>
          <w:szCs w:val="26"/>
          <w:lang w:val="es-ES"/>
        </w:rPr>
      </w:pPr>
      <w:r w:rsidRPr="005D5498">
        <w:rPr>
          <w:szCs w:val="26"/>
          <w:lang w:val="es-ES"/>
        </w:rPr>
        <w:tab/>
      </w:r>
      <w:r w:rsidR="00E618EB" w:rsidRPr="005D5498">
        <w:rPr>
          <w:szCs w:val="26"/>
          <w:lang w:val="es-ES"/>
        </w:rPr>
        <w:t>* N</w:t>
      </w:r>
      <w:r w:rsidR="00E618EB" w:rsidRPr="005D5498">
        <w:rPr>
          <w:szCs w:val="26"/>
          <w:lang w:val="vi-VN"/>
        </w:rPr>
        <w:t>ước tưới cây xanh</w:t>
      </w:r>
      <w:r w:rsidR="005D26D0" w:rsidRPr="005D5498">
        <w:rPr>
          <w:szCs w:val="26"/>
        </w:rPr>
        <w:t>:</w:t>
      </w:r>
      <w:r w:rsidR="00E618EB" w:rsidRPr="005D5498">
        <w:rPr>
          <w:szCs w:val="26"/>
          <w:lang w:val="vi-VN"/>
        </w:rPr>
        <w:t xml:space="preserve"> </w:t>
      </w:r>
      <w:r w:rsidR="005D26D0" w:rsidRPr="005D5498">
        <w:rPr>
          <w:szCs w:val="26"/>
          <w:lang w:val="es-ES"/>
        </w:rPr>
        <w:t>Căn cứ TCVN 13606:2023 thì</w:t>
      </w:r>
      <w:r w:rsidR="00E618EB" w:rsidRPr="005D5498">
        <w:rPr>
          <w:szCs w:val="26"/>
          <w:lang w:val="es-ES"/>
        </w:rPr>
        <w:t xml:space="preserve"> định mức cấp nước khoảng 1,5 lít/m</w:t>
      </w:r>
      <w:r w:rsidR="00E618EB" w:rsidRPr="005D5498">
        <w:rPr>
          <w:szCs w:val="26"/>
          <w:vertAlign w:val="superscript"/>
          <w:lang w:val="es-ES"/>
        </w:rPr>
        <w:t>2</w:t>
      </w:r>
      <w:r w:rsidR="00E618EB" w:rsidRPr="005D5498">
        <w:rPr>
          <w:szCs w:val="26"/>
          <w:lang w:val="es-ES"/>
        </w:rPr>
        <w:t>, v</w:t>
      </w:r>
      <w:r w:rsidR="00E618EB" w:rsidRPr="009907D6">
        <w:rPr>
          <w:szCs w:val="26"/>
          <w:lang w:val="es-ES"/>
        </w:rPr>
        <w:t xml:space="preserve">ới diện tích cây xanh của dự án </w:t>
      </w:r>
      <w:r w:rsidR="00C90965">
        <w:rPr>
          <w:szCs w:val="26"/>
          <w:lang w:val="es-ES"/>
        </w:rPr>
        <w:t>846,42</w:t>
      </w:r>
      <w:r w:rsidR="00B45B3B" w:rsidRPr="009907D6">
        <w:rPr>
          <w:szCs w:val="26"/>
          <w:lang w:val="es-ES"/>
        </w:rPr>
        <w:t xml:space="preserve"> </w:t>
      </w:r>
      <w:r w:rsidR="00F61F27" w:rsidRPr="009907D6">
        <w:rPr>
          <w:szCs w:val="26"/>
          <w:lang w:val="es-ES"/>
        </w:rPr>
        <w:t>m</w:t>
      </w:r>
      <w:r w:rsidR="00F61F27" w:rsidRPr="009907D6">
        <w:rPr>
          <w:szCs w:val="26"/>
          <w:vertAlign w:val="superscript"/>
          <w:lang w:val="es-ES"/>
        </w:rPr>
        <w:t>2</w:t>
      </w:r>
      <w:r w:rsidR="001B0EF6" w:rsidRPr="009907D6">
        <w:rPr>
          <w:szCs w:val="26"/>
          <w:vertAlign w:val="superscript"/>
          <w:lang w:val="es-ES"/>
        </w:rPr>
        <w:t xml:space="preserve"> </w:t>
      </w:r>
      <w:r w:rsidR="00E618EB" w:rsidRPr="009907D6">
        <w:rPr>
          <w:szCs w:val="26"/>
          <w:lang w:val="es-ES"/>
        </w:rPr>
        <w:t>tương đương với lượng sử dụng Q</w:t>
      </w:r>
      <w:r w:rsidR="00E618EB" w:rsidRPr="009907D6">
        <w:rPr>
          <w:szCs w:val="26"/>
          <w:vertAlign w:val="subscript"/>
          <w:lang w:val="es-ES"/>
        </w:rPr>
        <w:t>cấp</w:t>
      </w:r>
      <w:r w:rsidR="00A46DB5" w:rsidRPr="009907D6">
        <w:rPr>
          <w:szCs w:val="26"/>
          <w:vertAlign w:val="subscript"/>
          <w:lang w:val="es-ES"/>
        </w:rPr>
        <w:t>3</w:t>
      </w:r>
      <w:r w:rsidR="002B2404" w:rsidRPr="009907D6">
        <w:rPr>
          <w:szCs w:val="26"/>
          <w:vertAlign w:val="subscript"/>
          <w:lang w:val="es-ES"/>
        </w:rPr>
        <w:t xml:space="preserve"> </w:t>
      </w:r>
      <w:r w:rsidR="002B2404" w:rsidRPr="009907D6">
        <w:rPr>
          <w:szCs w:val="26"/>
          <w:lang w:val="es-ES"/>
        </w:rPr>
        <w:t xml:space="preserve">≈ </w:t>
      </w:r>
      <w:r w:rsidR="009907D6" w:rsidRPr="009907D6">
        <w:rPr>
          <w:szCs w:val="26"/>
          <w:lang w:val="es-ES"/>
        </w:rPr>
        <w:t>1</w:t>
      </w:r>
      <w:r w:rsidR="00C90965">
        <w:rPr>
          <w:szCs w:val="26"/>
          <w:lang w:val="es-ES"/>
        </w:rPr>
        <w:t>,3</w:t>
      </w:r>
      <w:r w:rsidR="00E618EB" w:rsidRPr="009907D6">
        <w:rPr>
          <w:szCs w:val="26"/>
          <w:lang w:val="es-ES"/>
        </w:rPr>
        <w:t xml:space="preserve"> m</w:t>
      </w:r>
      <w:r w:rsidR="00E618EB" w:rsidRPr="009907D6">
        <w:rPr>
          <w:szCs w:val="26"/>
          <w:vertAlign w:val="superscript"/>
          <w:lang w:val="es-ES"/>
        </w:rPr>
        <w:t>3</w:t>
      </w:r>
      <w:r w:rsidR="00E618EB" w:rsidRPr="009907D6">
        <w:rPr>
          <w:szCs w:val="26"/>
          <w:lang w:val="es-ES"/>
        </w:rPr>
        <w:t xml:space="preserve">/ngày. </w:t>
      </w:r>
    </w:p>
    <w:p w14:paraId="372D2B6E" w14:textId="77777777" w:rsidR="00DD4E67" w:rsidRPr="00BE6428" w:rsidRDefault="0063201A" w:rsidP="00DC1412">
      <w:pPr>
        <w:ind w:firstLine="720"/>
        <w:jc w:val="both"/>
        <w:rPr>
          <w:szCs w:val="26"/>
          <w:lang w:val="nb-NO"/>
        </w:rPr>
      </w:pPr>
      <w:r w:rsidRPr="00BE6428">
        <w:rPr>
          <w:szCs w:val="26"/>
          <w:lang w:val="nb-NO"/>
        </w:rPr>
        <w:t xml:space="preserve">Ngoài ra, nhà máy còn sử dụng nước cho </w:t>
      </w:r>
      <w:r w:rsidR="00DD4E67" w:rsidRPr="00BE6428">
        <w:rPr>
          <w:szCs w:val="26"/>
          <w:lang w:val="nb-NO"/>
        </w:rPr>
        <w:t>phòng cháy chữa cháy</w:t>
      </w:r>
      <w:r w:rsidRPr="00BE6428">
        <w:rPr>
          <w:szCs w:val="26"/>
          <w:lang w:val="nb-NO"/>
        </w:rPr>
        <w:t xml:space="preserve"> khi xảy ra sự cố. </w:t>
      </w:r>
    </w:p>
    <w:p w14:paraId="5AE7EF67" w14:textId="77777777" w:rsidR="004A455C" w:rsidRDefault="004A455C" w:rsidP="00BF176A">
      <w:pPr>
        <w:pStyle w:val="Caption"/>
        <w:rPr>
          <w:rFonts w:ascii="Times New Roman" w:hAnsi="Times New Roman"/>
          <w:i/>
          <w:sz w:val="26"/>
          <w:szCs w:val="26"/>
          <w:lang w:val="nb-NO"/>
        </w:rPr>
      </w:pPr>
      <w:bookmarkStart w:id="287" w:name="_Toc51805601"/>
      <w:bookmarkStart w:id="288" w:name="_Toc74819727"/>
      <w:bookmarkStart w:id="289" w:name="_Toc75252417"/>
      <w:bookmarkStart w:id="290" w:name="_Toc115858563"/>
      <w:bookmarkStart w:id="291" w:name="_Toc164267729"/>
    </w:p>
    <w:p w14:paraId="0615127F" w14:textId="77777777" w:rsidR="004A455C" w:rsidRDefault="004A455C" w:rsidP="00BF176A">
      <w:pPr>
        <w:pStyle w:val="Caption"/>
        <w:rPr>
          <w:rFonts w:ascii="Times New Roman" w:hAnsi="Times New Roman"/>
          <w:i/>
          <w:sz w:val="26"/>
          <w:szCs w:val="26"/>
          <w:lang w:val="nb-NO"/>
        </w:rPr>
      </w:pPr>
    </w:p>
    <w:p w14:paraId="71735186" w14:textId="3CB4CC8B" w:rsidR="00A91CB4" w:rsidRPr="009907D6" w:rsidRDefault="00BF176A" w:rsidP="00BF176A">
      <w:pPr>
        <w:pStyle w:val="Caption"/>
        <w:rPr>
          <w:rFonts w:ascii="Times New Roman" w:hAnsi="Times New Roman"/>
          <w:i/>
          <w:sz w:val="26"/>
          <w:szCs w:val="26"/>
          <w:lang w:val="nl-NL"/>
        </w:rPr>
      </w:pPr>
      <w:r w:rsidRPr="009907D6">
        <w:rPr>
          <w:rFonts w:ascii="Times New Roman" w:hAnsi="Times New Roman"/>
          <w:i/>
          <w:sz w:val="26"/>
          <w:szCs w:val="26"/>
          <w:lang w:val="nb-NO"/>
        </w:rPr>
        <w:t xml:space="preserve">Bảng 1. </w:t>
      </w:r>
      <w:r w:rsidRPr="009907D6">
        <w:rPr>
          <w:rFonts w:ascii="Times New Roman" w:hAnsi="Times New Roman"/>
          <w:i/>
          <w:sz w:val="26"/>
          <w:szCs w:val="26"/>
        </w:rPr>
        <w:fldChar w:fldCharType="begin"/>
      </w:r>
      <w:r w:rsidRPr="009907D6">
        <w:rPr>
          <w:rFonts w:ascii="Times New Roman" w:hAnsi="Times New Roman"/>
          <w:i/>
          <w:sz w:val="26"/>
          <w:szCs w:val="26"/>
          <w:lang w:val="nb-NO"/>
        </w:rPr>
        <w:instrText xml:space="preserve"> SEQ Bảng_1. \* ARABIC </w:instrText>
      </w:r>
      <w:r w:rsidRPr="009907D6">
        <w:rPr>
          <w:rFonts w:ascii="Times New Roman" w:hAnsi="Times New Roman"/>
          <w:i/>
          <w:sz w:val="26"/>
          <w:szCs w:val="26"/>
        </w:rPr>
        <w:fldChar w:fldCharType="separate"/>
      </w:r>
      <w:r w:rsidR="00D978A0">
        <w:rPr>
          <w:rFonts w:ascii="Times New Roman" w:hAnsi="Times New Roman"/>
          <w:i/>
          <w:noProof/>
          <w:sz w:val="26"/>
          <w:szCs w:val="26"/>
          <w:lang w:val="nb-NO"/>
        </w:rPr>
        <w:t>11</w:t>
      </w:r>
      <w:r w:rsidRPr="009907D6">
        <w:rPr>
          <w:rFonts w:ascii="Times New Roman" w:hAnsi="Times New Roman"/>
          <w:i/>
          <w:sz w:val="26"/>
          <w:szCs w:val="26"/>
        </w:rPr>
        <w:fldChar w:fldCharType="end"/>
      </w:r>
      <w:r w:rsidR="00A16DFE" w:rsidRPr="009907D6">
        <w:rPr>
          <w:rFonts w:ascii="Times New Roman" w:hAnsi="Times New Roman"/>
          <w:i/>
          <w:sz w:val="26"/>
          <w:szCs w:val="26"/>
          <w:lang w:val="nb-NO"/>
        </w:rPr>
        <w:t>:</w:t>
      </w:r>
      <w:r w:rsidR="002232E1" w:rsidRPr="009907D6">
        <w:rPr>
          <w:rFonts w:ascii="Times New Roman" w:hAnsi="Times New Roman"/>
          <w:i/>
          <w:sz w:val="26"/>
          <w:szCs w:val="26"/>
          <w:lang w:val="nb-NO"/>
        </w:rPr>
        <w:t>Dự báo</w:t>
      </w:r>
      <w:r w:rsidR="00786FEE" w:rsidRPr="009907D6">
        <w:rPr>
          <w:rFonts w:ascii="Times New Roman" w:hAnsi="Times New Roman"/>
          <w:i/>
          <w:sz w:val="26"/>
          <w:szCs w:val="26"/>
          <w:lang w:val="nb-NO"/>
        </w:rPr>
        <w:t xml:space="preserve"> lượng nước </w:t>
      </w:r>
      <w:r w:rsidR="00A91CB4" w:rsidRPr="009907D6">
        <w:rPr>
          <w:rFonts w:ascii="Times New Roman" w:hAnsi="Times New Roman"/>
          <w:i/>
          <w:sz w:val="26"/>
          <w:szCs w:val="26"/>
          <w:lang w:val="nb-NO"/>
        </w:rPr>
        <w:t xml:space="preserve">sử dụng của </w:t>
      </w:r>
      <w:bookmarkEnd w:id="283"/>
      <w:bookmarkEnd w:id="284"/>
      <w:bookmarkEnd w:id="285"/>
      <w:bookmarkEnd w:id="287"/>
      <w:bookmarkEnd w:id="288"/>
      <w:bookmarkEnd w:id="289"/>
      <w:bookmarkEnd w:id="290"/>
      <w:bookmarkEnd w:id="291"/>
      <w:r w:rsidR="002024C7">
        <w:rPr>
          <w:rFonts w:ascii="Times New Roman" w:hAnsi="Times New Roman"/>
          <w:i/>
          <w:sz w:val="26"/>
          <w:szCs w:val="26"/>
          <w:lang w:val="nb-NO"/>
        </w:rPr>
        <w:t>nhà máy</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758"/>
        <w:gridCol w:w="1629"/>
        <w:gridCol w:w="2048"/>
        <w:gridCol w:w="1703"/>
      </w:tblGrid>
      <w:tr w:rsidR="00020732" w:rsidRPr="003700F8" w14:paraId="22FF1293" w14:textId="77777777" w:rsidTr="00576076">
        <w:trPr>
          <w:trHeight w:val="759"/>
          <w:jc w:val="center"/>
        </w:trPr>
        <w:tc>
          <w:tcPr>
            <w:tcW w:w="708" w:type="dxa"/>
            <w:vMerge w:val="restart"/>
            <w:shd w:val="clear" w:color="auto" w:fill="auto"/>
            <w:vAlign w:val="center"/>
            <w:hideMark/>
          </w:tcPr>
          <w:p w14:paraId="700B7524" w14:textId="77777777" w:rsidR="009F7A82" w:rsidRPr="003700F8" w:rsidRDefault="009F7A82" w:rsidP="00854196">
            <w:pPr>
              <w:spacing w:after="0"/>
              <w:jc w:val="center"/>
              <w:rPr>
                <w:b/>
                <w:szCs w:val="26"/>
              </w:rPr>
            </w:pPr>
            <w:r w:rsidRPr="003700F8">
              <w:rPr>
                <w:b/>
                <w:szCs w:val="26"/>
              </w:rPr>
              <w:t>STT</w:t>
            </w:r>
          </w:p>
        </w:tc>
        <w:tc>
          <w:tcPr>
            <w:tcW w:w="3758" w:type="dxa"/>
            <w:vMerge w:val="restart"/>
            <w:shd w:val="clear" w:color="auto" w:fill="auto"/>
            <w:vAlign w:val="center"/>
            <w:hideMark/>
          </w:tcPr>
          <w:p w14:paraId="0299E2D6" w14:textId="77777777" w:rsidR="009F7A82" w:rsidRPr="003700F8" w:rsidRDefault="009F7A82" w:rsidP="00854196">
            <w:pPr>
              <w:spacing w:after="0"/>
              <w:jc w:val="center"/>
              <w:rPr>
                <w:b/>
                <w:szCs w:val="26"/>
              </w:rPr>
            </w:pPr>
            <w:r w:rsidRPr="003700F8">
              <w:rPr>
                <w:b/>
                <w:szCs w:val="26"/>
              </w:rPr>
              <w:t>Nhu cầu dùng nước</w:t>
            </w:r>
          </w:p>
        </w:tc>
        <w:tc>
          <w:tcPr>
            <w:tcW w:w="1629" w:type="dxa"/>
            <w:vMerge w:val="restart"/>
            <w:shd w:val="clear" w:color="auto" w:fill="auto"/>
            <w:vAlign w:val="center"/>
            <w:hideMark/>
          </w:tcPr>
          <w:p w14:paraId="649FEFDA" w14:textId="77777777" w:rsidR="009F7A82" w:rsidRPr="003700F8" w:rsidRDefault="009F7A82" w:rsidP="00854196">
            <w:pPr>
              <w:spacing w:after="0"/>
              <w:jc w:val="center"/>
              <w:rPr>
                <w:b/>
                <w:szCs w:val="26"/>
              </w:rPr>
            </w:pPr>
            <w:r w:rsidRPr="003700F8">
              <w:rPr>
                <w:b/>
                <w:szCs w:val="26"/>
              </w:rPr>
              <w:t>Quy mô</w:t>
            </w:r>
          </w:p>
        </w:tc>
        <w:tc>
          <w:tcPr>
            <w:tcW w:w="3751" w:type="dxa"/>
            <w:gridSpan w:val="2"/>
            <w:vAlign w:val="center"/>
          </w:tcPr>
          <w:p w14:paraId="66C15C4E" w14:textId="77777777" w:rsidR="009F7A82" w:rsidRPr="003700F8" w:rsidRDefault="009F7A82" w:rsidP="00854196">
            <w:pPr>
              <w:spacing w:after="0"/>
              <w:jc w:val="center"/>
              <w:rPr>
                <w:b/>
                <w:szCs w:val="26"/>
              </w:rPr>
            </w:pPr>
            <w:r w:rsidRPr="003700F8">
              <w:rPr>
                <w:b/>
                <w:szCs w:val="26"/>
              </w:rPr>
              <w:t>Nhu cầu sử dụng nước (m</w:t>
            </w:r>
            <w:r w:rsidRPr="003700F8">
              <w:rPr>
                <w:b/>
                <w:szCs w:val="26"/>
                <w:vertAlign w:val="superscript"/>
              </w:rPr>
              <w:t>3</w:t>
            </w:r>
            <w:r w:rsidRPr="003700F8">
              <w:rPr>
                <w:b/>
                <w:szCs w:val="26"/>
              </w:rPr>
              <w:t>/ng.đêm)</w:t>
            </w:r>
          </w:p>
        </w:tc>
      </w:tr>
      <w:tr w:rsidR="00020732" w:rsidRPr="003700F8" w14:paraId="37D71D2E" w14:textId="77777777" w:rsidTr="009F7A82">
        <w:trPr>
          <w:trHeight w:val="759"/>
          <w:jc w:val="center"/>
        </w:trPr>
        <w:tc>
          <w:tcPr>
            <w:tcW w:w="708" w:type="dxa"/>
            <w:vMerge/>
            <w:shd w:val="clear" w:color="auto" w:fill="auto"/>
            <w:vAlign w:val="center"/>
          </w:tcPr>
          <w:p w14:paraId="2E785D02" w14:textId="77777777" w:rsidR="009F7A82" w:rsidRPr="003700F8" w:rsidRDefault="009F7A82" w:rsidP="00854196">
            <w:pPr>
              <w:spacing w:after="0"/>
              <w:jc w:val="center"/>
              <w:rPr>
                <w:b/>
                <w:szCs w:val="26"/>
              </w:rPr>
            </w:pPr>
          </w:p>
        </w:tc>
        <w:tc>
          <w:tcPr>
            <w:tcW w:w="3758" w:type="dxa"/>
            <w:vMerge/>
            <w:shd w:val="clear" w:color="auto" w:fill="auto"/>
            <w:vAlign w:val="center"/>
          </w:tcPr>
          <w:p w14:paraId="5A94D3C4" w14:textId="77777777" w:rsidR="009F7A82" w:rsidRPr="003700F8" w:rsidRDefault="009F7A82" w:rsidP="00854196">
            <w:pPr>
              <w:spacing w:after="0"/>
              <w:jc w:val="center"/>
              <w:rPr>
                <w:b/>
                <w:szCs w:val="26"/>
              </w:rPr>
            </w:pPr>
          </w:p>
        </w:tc>
        <w:tc>
          <w:tcPr>
            <w:tcW w:w="1629" w:type="dxa"/>
            <w:vMerge/>
            <w:shd w:val="clear" w:color="auto" w:fill="auto"/>
            <w:vAlign w:val="center"/>
          </w:tcPr>
          <w:p w14:paraId="1A8CEF55" w14:textId="77777777" w:rsidR="009F7A82" w:rsidRPr="003700F8" w:rsidRDefault="009F7A82" w:rsidP="00854196">
            <w:pPr>
              <w:spacing w:after="0"/>
              <w:jc w:val="center"/>
              <w:rPr>
                <w:b/>
                <w:szCs w:val="26"/>
              </w:rPr>
            </w:pPr>
          </w:p>
        </w:tc>
        <w:tc>
          <w:tcPr>
            <w:tcW w:w="2048" w:type="dxa"/>
            <w:vAlign w:val="center"/>
          </w:tcPr>
          <w:p w14:paraId="2BC63D49" w14:textId="77777777" w:rsidR="009F7A82" w:rsidRPr="003700F8" w:rsidRDefault="009F7A82" w:rsidP="00854196">
            <w:pPr>
              <w:spacing w:after="0"/>
              <w:jc w:val="center"/>
              <w:rPr>
                <w:b/>
                <w:szCs w:val="26"/>
              </w:rPr>
            </w:pPr>
            <w:r w:rsidRPr="003700F8">
              <w:rPr>
                <w:b/>
                <w:szCs w:val="26"/>
              </w:rPr>
              <w:t>GĐ hiện tại</w:t>
            </w:r>
          </w:p>
        </w:tc>
        <w:tc>
          <w:tcPr>
            <w:tcW w:w="1703" w:type="dxa"/>
          </w:tcPr>
          <w:p w14:paraId="6F29F634" w14:textId="77777777" w:rsidR="009F7A82" w:rsidRPr="003700F8" w:rsidRDefault="009F7A82" w:rsidP="00854196">
            <w:pPr>
              <w:spacing w:after="0"/>
              <w:jc w:val="center"/>
              <w:rPr>
                <w:b/>
                <w:szCs w:val="26"/>
              </w:rPr>
            </w:pPr>
            <w:r w:rsidRPr="003700F8">
              <w:rPr>
                <w:b/>
                <w:szCs w:val="26"/>
              </w:rPr>
              <w:t>GĐ nâng công suất</w:t>
            </w:r>
          </w:p>
        </w:tc>
      </w:tr>
      <w:tr w:rsidR="00020732" w:rsidRPr="003700F8" w14:paraId="78CE3307" w14:textId="77777777" w:rsidTr="009F7A82">
        <w:trPr>
          <w:trHeight w:val="506"/>
          <w:jc w:val="center"/>
        </w:trPr>
        <w:tc>
          <w:tcPr>
            <w:tcW w:w="708" w:type="dxa"/>
            <w:shd w:val="clear" w:color="auto" w:fill="auto"/>
            <w:vAlign w:val="center"/>
            <w:hideMark/>
          </w:tcPr>
          <w:p w14:paraId="528743F4" w14:textId="77777777" w:rsidR="009F7A82" w:rsidRPr="003700F8" w:rsidRDefault="009F7A82" w:rsidP="00854196">
            <w:pPr>
              <w:spacing w:after="0"/>
              <w:jc w:val="center"/>
              <w:rPr>
                <w:szCs w:val="26"/>
              </w:rPr>
            </w:pPr>
            <w:r w:rsidRPr="003700F8">
              <w:rPr>
                <w:szCs w:val="26"/>
              </w:rPr>
              <w:t>1</w:t>
            </w:r>
          </w:p>
        </w:tc>
        <w:tc>
          <w:tcPr>
            <w:tcW w:w="3758" w:type="dxa"/>
            <w:shd w:val="clear" w:color="auto" w:fill="auto"/>
            <w:vAlign w:val="center"/>
            <w:hideMark/>
          </w:tcPr>
          <w:p w14:paraId="2A46C41B" w14:textId="77777777" w:rsidR="009F7A82" w:rsidRPr="003700F8" w:rsidRDefault="009F7A82" w:rsidP="009F7A82">
            <w:pPr>
              <w:spacing w:after="0"/>
              <w:jc w:val="both"/>
              <w:rPr>
                <w:szCs w:val="26"/>
              </w:rPr>
            </w:pPr>
            <w:r w:rsidRPr="003700F8">
              <w:rPr>
                <w:szCs w:val="26"/>
              </w:rPr>
              <w:t>Nước cấp cho hoạt động sinh hoạt của cán bộ công nhân viên làm việc trong nhà máy</w:t>
            </w:r>
          </w:p>
        </w:tc>
        <w:tc>
          <w:tcPr>
            <w:tcW w:w="1629" w:type="dxa"/>
            <w:shd w:val="clear" w:color="auto" w:fill="auto"/>
            <w:vAlign w:val="center"/>
            <w:hideMark/>
          </w:tcPr>
          <w:p w14:paraId="77DDF8D3" w14:textId="77777777" w:rsidR="009F7A82" w:rsidRPr="003700F8" w:rsidRDefault="005D5498" w:rsidP="00854196">
            <w:pPr>
              <w:spacing w:after="0"/>
              <w:jc w:val="center"/>
              <w:rPr>
                <w:szCs w:val="26"/>
              </w:rPr>
            </w:pPr>
            <w:r w:rsidRPr="003700F8">
              <w:rPr>
                <w:szCs w:val="26"/>
              </w:rPr>
              <w:t>31</w:t>
            </w:r>
            <w:r w:rsidR="009F7A82" w:rsidRPr="003700F8">
              <w:rPr>
                <w:szCs w:val="26"/>
              </w:rPr>
              <w:t xml:space="preserve"> người</w:t>
            </w:r>
          </w:p>
        </w:tc>
        <w:tc>
          <w:tcPr>
            <w:tcW w:w="2048" w:type="dxa"/>
            <w:vAlign w:val="center"/>
          </w:tcPr>
          <w:p w14:paraId="199FBFA0" w14:textId="77777777" w:rsidR="009F7A82" w:rsidRPr="003700F8" w:rsidRDefault="005D5498" w:rsidP="00C90965">
            <w:pPr>
              <w:spacing w:after="0"/>
              <w:jc w:val="center"/>
              <w:rPr>
                <w:szCs w:val="26"/>
              </w:rPr>
            </w:pPr>
            <w:r w:rsidRPr="003700F8">
              <w:rPr>
                <w:szCs w:val="26"/>
              </w:rPr>
              <w:t>3,</w:t>
            </w:r>
            <w:r w:rsidR="00C90965" w:rsidRPr="003700F8">
              <w:rPr>
                <w:szCs w:val="26"/>
              </w:rPr>
              <w:t>0</w:t>
            </w:r>
          </w:p>
        </w:tc>
        <w:tc>
          <w:tcPr>
            <w:tcW w:w="1703" w:type="dxa"/>
            <w:vAlign w:val="center"/>
          </w:tcPr>
          <w:p w14:paraId="2087121A" w14:textId="77777777" w:rsidR="009F7A82" w:rsidRPr="003700F8" w:rsidRDefault="009C1920" w:rsidP="00C90965">
            <w:pPr>
              <w:spacing w:after="0"/>
              <w:jc w:val="center"/>
              <w:rPr>
                <w:szCs w:val="26"/>
              </w:rPr>
            </w:pPr>
            <w:r w:rsidRPr="003700F8">
              <w:rPr>
                <w:szCs w:val="26"/>
              </w:rPr>
              <w:t>3,</w:t>
            </w:r>
            <w:r w:rsidR="00C90965" w:rsidRPr="003700F8">
              <w:rPr>
                <w:szCs w:val="26"/>
              </w:rPr>
              <w:t>0</w:t>
            </w:r>
          </w:p>
        </w:tc>
      </w:tr>
      <w:tr w:rsidR="00020732" w:rsidRPr="003700F8" w14:paraId="0DFE69E0" w14:textId="77777777" w:rsidTr="009F7A82">
        <w:trPr>
          <w:trHeight w:val="506"/>
          <w:jc w:val="center"/>
        </w:trPr>
        <w:tc>
          <w:tcPr>
            <w:tcW w:w="708" w:type="dxa"/>
            <w:shd w:val="clear" w:color="auto" w:fill="auto"/>
            <w:vAlign w:val="center"/>
          </w:tcPr>
          <w:p w14:paraId="19888D9B" w14:textId="77777777" w:rsidR="009F7A82" w:rsidRPr="003700F8" w:rsidRDefault="009F7A82" w:rsidP="00854196">
            <w:pPr>
              <w:spacing w:after="0"/>
              <w:jc w:val="center"/>
              <w:rPr>
                <w:szCs w:val="26"/>
              </w:rPr>
            </w:pPr>
            <w:r w:rsidRPr="003700F8">
              <w:rPr>
                <w:szCs w:val="26"/>
              </w:rPr>
              <w:t>2</w:t>
            </w:r>
          </w:p>
        </w:tc>
        <w:tc>
          <w:tcPr>
            <w:tcW w:w="3758" w:type="dxa"/>
            <w:shd w:val="clear" w:color="auto" w:fill="auto"/>
            <w:vAlign w:val="center"/>
          </w:tcPr>
          <w:p w14:paraId="26AD22BD" w14:textId="77777777" w:rsidR="009F7A82" w:rsidRPr="003700F8" w:rsidRDefault="009F7A82" w:rsidP="00854196">
            <w:pPr>
              <w:spacing w:after="0"/>
              <w:rPr>
                <w:szCs w:val="26"/>
              </w:rPr>
            </w:pPr>
            <w:r w:rsidRPr="003700F8">
              <w:rPr>
                <w:szCs w:val="26"/>
              </w:rPr>
              <w:t>Nước vệ sinh bể lắng lọc</w:t>
            </w:r>
          </w:p>
        </w:tc>
        <w:tc>
          <w:tcPr>
            <w:tcW w:w="1629" w:type="dxa"/>
            <w:shd w:val="clear" w:color="auto" w:fill="auto"/>
            <w:vAlign w:val="center"/>
          </w:tcPr>
          <w:p w14:paraId="5B1A85AC" w14:textId="77777777" w:rsidR="009F7A82" w:rsidRPr="003700F8" w:rsidRDefault="00C90965" w:rsidP="00854196">
            <w:pPr>
              <w:spacing w:after="0"/>
              <w:jc w:val="center"/>
              <w:rPr>
                <w:szCs w:val="26"/>
              </w:rPr>
            </w:pPr>
            <w:r w:rsidRPr="003700F8">
              <w:rPr>
                <w:szCs w:val="26"/>
              </w:rPr>
              <w:t>01 lần/bể</w:t>
            </w:r>
          </w:p>
        </w:tc>
        <w:tc>
          <w:tcPr>
            <w:tcW w:w="2048" w:type="dxa"/>
            <w:vAlign w:val="center"/>
          </w:tcPr>
          <w:p w14:paraId="23870F99" w14:textId="77777777" w:rsidR="009F7A82" w:rsidRPr="003700F8" w:rsidRDefault="00C73409" w:rsidP="009F7A82">
            <w:pPr>
              <w:spacing w:after="0"/>
              <w:jc w:val="center"/>
              <w:rPr>
                <w:szCs w:val="26"/>
              </w:rPr>
            </w:pPr>
            <w:r w:rsidRPr="003700F8">
              <w:rPr>
                <w:szCs w:val="26"/>
              </w:rPr>
              <w:t>170</w:t>
            </w:r>
          </w:p>
        </w:tc>
        <w:tc>
          <w:tcPr>
            <w:tcW w:w="1703" w:type="dxa"/>
            <w:vAlign w:val="center"/>
          </w:tcPr>
          <w:p w14:paraId="0F6E1A94" w14:textId="77777777" w:rsidR="009F7A82" w:rsidRPr="003700F8" w:rsidRDefault="00C73409" w:rsidP="009F7A82">
            <w:pPr>
              <w:spacing w:after="0"/>
              <w:jc w:val="center"/>
              <w:rPr>
                <w:szCs w:val="26"/>
              </w:rPr>
            </w:pPr>
            <w:r w:rsidRPr="003700F8">
              <w:rPr>
                <w:szCs w:val="26"/>
              </w:rPr>
              <w:t>255</w:t>
            </w:r>
          </w:p>
        </w:tc>
      </w:tr>
      <w:tr w:rsidR="00020732" w:rsidRPr="003700F8" w14:paraId="788EF209" w14:textId="77777777" w:rsidTr="009F7A82">
        <w:trPr>
          <w:trHeight w:val="253"/>
          <w:jc w:val="center"/>
        </w:trPr>
        <w:tc>
          <w:tcPr>
            <w:tcW w:w="708" w:type="dxa"/>
            <w:shd w:val="clear" w:color="auto" w:fill="auto"/>
            <w:vAlign w:val="center"/>
            <w:hideMark/>
          </w:tcPr>
          <w:p w14:paraId="74305C23" w14:textId="77777777" w:rsidR="009F7A82" w:rsidRPr="003700F8" w:rsidRDefault="009F7A82" w:rsidP="00854196">
            <w:pPr>
              <w:spacing w:after="0"/>
              <w:jc w:val="center"/>
              <w:rPr>
                <w:szCs w:val="26"/>
              </w:rPr>
            </w:pPr>
            <w:r w:rsidRPr="003700F8">
              <w:rPr>
                <w:szCs w:val="26"/>
              </w:rPr>
              <w:t>3</w:t>
            </w:r>
          </w:p>
        </w:tc>
        <w:tc>
          <w:tcPr>
            <w:tcW w:w="3758" w:type="dxa"/>
            <w:shd w:val="clear" w:color="auto" w:fill="auto"/>
            <w:vAlign w:val="center"/>
            <w:hideMark/>
          </w:tcPr>
          <w:p w14:paraId="7E4B9988" w14:textId="77777777" w:rsidR="009F7A82" w:rsidRPr="003700F8" w:rsidRDefault="009F7A82" w:rsidP="00854196">
            <w:pPr>
              <w:spacing w:after="0"/>
              <w:rPr>
                <w:szCs w:val="26"/>
              </w:rPr>
            </w:pPr>
            <w:r w:rsidRPr="003700F8">
              <w:rPr>
                <w:szCs w:val="26"/>
              </w:rPr>
              <w:t>Nước cấp tưới cây</w:t>
            </w:r>
          </w:p>
        </w:tc>
        <w:tc>
          <w:tcPr>
            <w:tcW w:w="1629" w:type="dxa"/>
            <w:shd w:val="clear" w:color="auto" w:fill="auto"/>
            <w:vAlign w:val="center"/>
            <w:hideMark/>
          </w:tcPr>
          <w:p w14:paraId="354DE91F" w14:textId="77777777" w:rsidR="009F7A82" w:rsidRPr="003700F8" w:rsidRDefault="002024C7" w:rsidP="00854196">
            <w:pPr>
              <w:spacing w:after="0"/>
              <w:jc w:val="center"/>
              <w:rPr>
                <w:szCs w:val="26"/>
              </w:rPr>
            </w:pPr>
            <w:r w:rsidRPr="003700F8">
              <w:rPr>
                <w:szCs w:val="26"/>
              </w:rPr>
              <w:t>846,42</w:t>
            </w:r>
            <w:r w:rsidR="009F7A82" w:rsidRPr="003700F8">
              <w:rPr>
                <w:szCs w:val="26"/>
              </w:rPr>
              <w:t xml:space="preserve"> m</w:t>
            </w:r>
            <w:r w:rsidR="009F7A82" w:rsidRPr="003700F8">
              <w:rPr>
                <w:szCs w:val="26"/>
                <w:vertAlign w:val="superscript"/>
              </w:rPr>
              <w:t>2</w:t>
            </w:r>
          </w:p>
        </w:tc>
        <w:tc>
          <w:tcPr>
            <w:tcW w:w="2048" w:type="dxa"/>
            <w:vAlign w:val="center"/>
          </w:tcPr>
          <w:p w14:paraId="08F527B3" w14:textId="77777777" w:rsidR="009F7A82" w:rsidRPr="003700F8" w:rsidRDefault="009907D6" w:rsidP="009F7A82">
            <w:pPr>
              <w:spacing w:after="0"/>
              <w:jc w:val="center"/>
              <w:rPr>
                <w:szCs w:val="26"/>
              </w:rPr>
            </w:pPr>
            <w:r w:rsidRPr="003700F8">
              <w:rPr>
                <w:szCs w:val="26"/>
              </w:rPr>
              <w:t>1</w:t>
            </w:r>
            <w:r w:rsidR="002024C7" w:rsidRPr="003700F8">
              <w:rPr>
                <w:szCs w:val="26"/>
              </w:rPr>
              <w:t>,3</w:t>
            </w:r>
          </w:p>
        </w:tc>
        <w:tc>
          <w:tcPr>
            <w:tcW w:w="1703" w:type="dxa"/>
            <w:vAlign w:val="center"/>
          </w:tcPr>
          <w:p w14:paraId="4000C4E9" w14:textId="77777777" w:rsidR="009F7A82" w:rsidRPr="003700F8" w:rsidRDefault="009907D6" w:rsidP="009F7A82">
            <w:pPr>
              <w:spacing w:after="0"/>
              <w:jc w:val="center"/>
              <w:rPr>
                <w:szCs w:val="26"/>
              </w:rPr>
            </w:pPr>
            <w:r w:rsidRPr="003700F8">
              <w:rPr>
                <w:szCs w:val="26"/>
              </w:rPr>
              <w:t>1</w:t>
            </w:r>
            <w:r w:rsidR="002024C7" w:rsidRPr="003700F8">
              <w:rPr>
                <w:szCs w:val="26"/>
              </w:rPr>
              <w:t>,3</w:t>
            </w:r>
          </w:p>
        </w:tc>
      </w:tr>
      <w:tr w:rsidR="00120325" w:rsidRPr="003700F8" w14:paraId="2B217F13" w14:textId="77777777" w:rsidTr="009F7A82">
        <w:trPr>
          <w:trHeight w:val="253"/>
          <w:jc w:val="center"/>
        </w:trPr>
        <w:tc>
          <w:tcPr>
            <w:tcW w:w="708" w:type="dxa"/>
            <w:shd w:val="clear" w:color="auto" w:fill="auto"/>
            <w:vAlign w:val="center"/>
          </w:tcPr>
          <w:p w14:paraId="1EE849D8" w14:textId="77777777" w:rsidR="00120325" w:rsidRPr="003700F8" w:rsidRDefault="00120325" w:rsidP="00854196">
            <w:pPr>
              <w:spacing w:after="0"/>
              <w:jc w:val="center"/>
              <w:rPr>
                <w:szCs w:val="26"/>
              </w:rPr>
            </w:pPr>
          </w:p>
        </w:tc>
        <w:tc>
          <w:tcPr>
            <w:tcW w:w="3758" w:type="dxa"/>
            <w:shd w:val="clear" w:color="auto" w:fill="auto"/>
            <w:vAlign w:val="center"/>
          </w:tcPr>
          <w:p w14:paraId="50659FA3" w14:textId="77777777" w:rsidR="00120325" w:rsidRPr="003700F8" w:rsidRDefault="00120325" w:rsidP="00854196">
            <w:pPr>
              <w:spacing w:after="0"/>
              <w:rPr>
                <w:szCs w:val="26"/>
              </w:rPr>
            </w:pPr>
          </w:p>
        </w:tc>
        <w:tc>
          <w:tcPr>
            <w:tcW w:w="1629" w:type="dxa"/>
            <w:shd w:val="clear" w:color="auto" w:fill="auto"/>
            <w:vAlign w:val="center"/>
          </w:tcPr>
          <w:p w14:paraId="65AA0495" w14:textId="77777777" w:rsidR="00120325" w:rsidRPr="003700F8" w:rsidRDefault="00120325" w:rsidP="00854196">
            <w:pPr>
              <w:spacing w:after="0"/>
              <w:jc w:val="center"/>
              <w:rPr>
                <w:szCs w:val="26"/>
              </w:rPr>
            </w:pPr>
          </w:p>
        </w:tc>
        <w:tc>
          <w:tcPr>
            <w:tcW w:w="2048" w:type="dxa"/>
            <w:vAlign w:val="center"/>
          </w:tcPr>
          <w:p w14:paraId="467EB633" w14:textId="77777777" w:rsidR="00120325" w:rsidRPr="003700F8" w:rsidRDefault="00120325" w:rsidP="009F7A82">
            <w:pPr>
              <w:spacing w:after="0"/>
              <w:jc w:val="center"/>
              <w:rPr>
                <w:szCs w:val="26"/>
              </w:rPr>
            </w:pPr>
          </w:p>
        </w:tc>
        <w:tc>
          <w:tcPr>
            <w:tcW w:w="1703" w:type="dxa"/>
            <w:vAlign w:val="center"/>
          </w:tcPr>
          <w:p w14:paraId="062095DA" w14:textId="77777777" w:rsidR="00120325" w:rsidRPr="003700F8" w:rsidRDefault="00120325" w:rsidP="009F7A82">
            <w:pPr>
              <w:spacing w:after="0"/>
              <w:jc w:val="center"/>
              <w:rPr>
                <w:szCs w:val="26"/>
              </w:rPr>
            </w:pPr>
          </w:p>
        </w:tc>
      </w:tr>
      <w:tr w:rsidR="00020732" w:rsidRPr="00077144" w14:paraId="258A3ECF" w14:textId="77777777" w:rsidTr="009F7A82">
        <w:trPr>
          <w:trHeight w:val="253"/>
          <w:jc w:val="center"/>
        </w:trPr>
        <w:tc>
          <w:tcPr>
            <w:tcW w:w="708" w:type="dxa"/>
            <w:shd w:val="clear" w:color="auto" w:fill="auto"/>
            <w:vAlign w:val="center"/>
          </w:tcPr>
          <w:p w14:paraId="3F14BC31" w14:textId="77777777" w:rsidR="009F7A82" w:rsidRPr="003700F8" w:rsidRDefault="009F7A82" w:rsidP="00854196">
            <w:pPr>
              <w:spacing w:after="0"/>
              <w:jc w:val="center"/>
              <w:rPr>
                <w:color w:val="FF0000"/>
                <w:szCs w:val="26"/>
              </w:rPr>
            </w:pPr>
          </w:p>
        </w:tc>
        <w:tc>
          <w:tcPr>
            <w:tcW w:w="3758" w:type="dxa"/>
            <w:shd w:val="clear" w:color="auto" w:fill="auto"/>
            <w:vAlign w:val="center"/>
          </w:tcPr>
          <w:p w14:paraId="198477CC" w14:textId="77777777" w:rsidR="009F7A82" w:rsidRPr="003700F8" w:rsidRDefault="009F7A82" w:rsidP="00854196">
            <w:pPr>
              <w:spacing w:after="0"/>
              <w:jc w:val="center"/>
              <w:rPr>
                <w:b/>
                <w:szCs w:val="26"/>
              </w:rPr>
            </w:pPr>
            <w:r w:rsidRPr="003700F8">
              <w:rPr>
                <w:b/>
                <w:szCs w:val="26"/>
              </w:rPr>
              <w:t>Tổng cộng</w:t>
            </w:r>
          </w:p>
        </w:tc>
        <w:tc>
          <w:tcPr>
            <w:tcW w:w="1629" w:type="dxa"/>
            <w:shd w:val="clear" w:color="auto" w:fill="auto"/>
            <w:vAlign w:val="center"/>
          </w:tcPr>
          <w:p w14:paraId="09F49857" w14:textId="77777777" w:rsidR="009F7A82" w:rsidRPr="003700F8" w:rsidRDefault="009F7A82" w:rsidP="00854196">
            <w:pPr>
              <w:spacing w:after="0"/>
              <w:jc w:val="center"/>
              <w:rPr>
                <w:b/>
                <w:szCs w:val="26"/>
              </w:rPr>
            </w:pPr>
          </w:p>
        </w:tc>
        <w:tc>
          <w:tcPr>
            <w:tcW w:w="2048" w:type="dxa"/>
            <w:vAlign w:val="center"/>
          </w:tcPr>
          <w:p w14:paraId="0785032C" w14:textId="77777777" w:rsidR="009F7A82" w:rsidRPr="003700F8" w:rsidRDefault="003700F8" w:rsidP="009F7A82">
            <w:pPr>
              <w:spacing w:after="0"/>
              <w:jc w:val="center"/>
              <w:rPr>
                <w:b/>
                <w:szCs w:val="26"/>
              </w:rPr>
            </w:pPr>
            <w:r w:rsidRPr="003700F8">
              <w:rPr>
                <w:b/>
                <w:szCs w:val="26"/>
              </w:rPr>
              <w:t>174,3</w:t>
            </w:r>
          </w:p>
        </w:tc>
        <w:tc>
          <w:tcPr>
            <w:tcW w:w="1703" w:type="dxa"/>
            <w:vAlign w:val="center"/>
          </w:tcPr>
          <w:p w14:paraId="14D75FFE" w14:textId="77777777" w:rsidR="009F7A82" w:rsidRPr="009907D6" w:rsidRDefault="003700F8" w:rsidP="009907D6">
            <w:pPr>
              <w:spacing w:after="0"/>
              <w:jc w:val="center"/>
              <w:rPr>
                <w:b/>
                <w:szCs w:val="26"/>
              </w:rPr>
            </w:pPr>
            <w:r w:rsidRPr="003700F8">
              <w:rPr>
                <w:b/>
                <w:szCs w:val="26"/>
              </w:rPr>
              <w:t>259,3</w:t>
            </w:r>
          </w:p>
        </w:tc>
      </w:tr>
    </w:tbl>
    <w:p w14:paraId="43985321" w14:textId="77777777" w:rsidR="002232E1" w:rsidRPr="00CD0F9E" w:rsidRDefault="002232E1" w:rsidP="00DC1412">
      <w:pPr>
        <w:jc w:val="both"/>
        <w:rPr>
          <w:szCs w:val="26"/>
        </w:rPr>
      </w:pPr>
      <w:r w:rsidRPr="00CD0F9E">
        <w:rPr>
          <w:szCs w:val="26"/>
        </w:rPr>
        <w:t xml:space="preserve">Ghi chú: </w:t>
      </w:r>
    </w:p>
    <w:p w14:paraId="45BA0137" w14:textId="77777777" w:rsidR="00112C32" w:rsidRPr="00CD0F9E" w:rsidRDefault="002232E1" w:rsidP="0052582E">
      <w:pPr>
        <w:jc w:val="both"/>
        <w:rPr>
          <w:szCs w:val="26"/>
        </w:rPr>
      </w:pPr>
      <w:r w:rsidRPr="00CD0F9E">
        <w:rPr>
          <w:szCs w:val="26"/>
        </w:rPr>
        <w:tab/>
      </w:r>
      <w:r w:rsidR="00240A70" w:rsidRPr="00CD0F9E">
        <w:rPr>
          <w:szCs w:val="26"/>
        </w:rPr>
        <w:t>(</w:t>
      </w:r>
      <w:r w:rsidR="00E045B7" w:rsidRPr="00CD0F9E">
        <w:rPr>
          <w:szCs w:val="26"/>
        </w:rPr>
        <w:t>*</w:t>
      </w:r>
      <w:r w:rsidR="00240A70" w:rsidRPr="00CD0F9E">
        <w:rPr>
          <w:szCs w:val="26"/>
        </w:rPr>
        <w:t>)</w:t>
      </w:r>
      <w:r w:rsidRPr="00CD0F9E">
        <w:rPr>
          <w:szCs w:val="26"/>
        </w:rPr>
        <w:t>TC</w:t>
      </w:r>
      <w:r w:rsidR="00240A70" w:rsidRPr="00CD0F9E">
        <w:rPr>
          <w:szCs w:val="26"/>
        </w:rPr>
        <w:t>VN</w:t>
      </w:r>
      <w:r w:rsidRPr="00CD0F9E">
        <w:rPr>
          <w:szCs w:val="26"/>
        </w:rPr>
        <w:t xml:space="preserve"> </w:t>
      </w:r>
      <w:r w:rsidR="0052582E" w:rsidRPr="00CD0F9E">
        <w:rPr>
          <w:szCs w:val="26"/>
        </w:rPr>
        <w:t>13606</w:t>
      </w:r>
      <w:r w:rsidRPr="00CD0F9E">
        <w:rPr>
          <w:szCs w:val="26"/>
        </w:rPr>
        <w:t>:20</w:t>
      </w:r>
      <w:r w:rsidR="0052582E" w:rsidRPr="00CD0F9E">
        <w:rPr>
          <w:szCs w:val="26"/>
        </w:rPr>
        <w:t>23</w:t>
      </w:r>
      <w:r w:rsidR="00240A70" w:rsidRPr="00CD0F9E">
        <w:rPr>
          <w:szCs w:val="26"/>
        </w:rPr>
        <w:t xml:space="preserve">: Cấp nước mạng lưới đường ống và công trình </w:t>
      </w:r>
      <w:r w:rsidR="0052582E" w:rsidRPr="00CD0F9E">
        <w:rPr>
          <w:szCs w:val="26"/>
        </w:rPr>
        <w:t xml:space="preserve">yêu cầu </w:t>
      </w:r>
      <w:r w:rsidR="007D661E" w:rsidRPr="00CD0F9E">
        <w:rPr>
          <w:szCs w:val="26"/>
        </w:rPr>
        <w:t>thi</w:t>
      </w:r>
      <w:r w:rsidR="00240A70" w:rsidRPr="00CD0F9E">
        <w:rPr>
          <w:szCs w:val="26"/>
        </w:rPr>
        <w:t>ế</w:t>
      </w:r>
      <w:r w:rsidR="007D661E" w:rsidRPr="00CD0F9E">
        <w:rPr>
          <w:szCs w:val="26"/>
        </w:rPr>
        <w:t>t kế.</w:t>
      </w:r>
      <w:bookmarkEnd w:id="286"/>
    </w:p>
    <w:p w14:paraId="0BCD67DC" w14:textId="77777777" w:rsidR="008779B5" w:rsidRPr="00CD0F9E" w:rsidRDefault="00D62858" w:rsidP="00DC1412">
      <w:pPr>
        <w:jc w:val="both"/>
        <w:rPr>
          <w:szCs w:val="26"/>
        </w:rPr>
      </w:pPr>
      <w:r w:rsidRPr="00CD0F9E">
        <w:rPr>
          <w:szCs w:val="26"/>
        </w:rPr>
        <w:tab/>
      </w:r>
      <w:r w:rsidR="00F53F1A" w:rsidRPr="00CD0F9E">
        <w:rPr>
          <w:szCs w:val="26"/>
        </w:rPr>
        <w:t xml:space="preserve">- </w:t>
      </w:r>
      <w:r w:rsidR="00A07A08" w:rsidRPr="00CD0F9E">
        <w:rPr>
          <w:szCs w:val="26"/>
        </w:rPr>
        <w:t>Nhu cầu sử dụng điện</w:t>
      </w:r>
      <w:r w:rsidR="007619E9" w:rsidRPr="00CD0F9E">
        <w:rPr>
          <w:szCs w:val="26"/>
        </w:rPr>
        <w:t>:</w:t>
      </w:r>
      <w:r w:rsidR="00F53F1A" w:rsidRPr="00CD0F9E">
        <w:rPr>
          <w:szCs w:val="26"/>
        </w:rPr>
        <w:tab/>
      </w:r>
    </w:p>
    <w:p w14:paraId="62162455" w14:textId="77777777" w:rsidR="00905484" w:rsidRPr="00CD0F9E" w:rsidRDefault="00D21932" w:rsidP="00DC1412">
      <w:pPr>
        <w:ind w:firstLine="720"/>
        <w:jc w:val="both"/>
        <w:rPr>
          <w:szCs w:val="26"/>
        </w:rPr>
      </w:pPr>
      <w:r w:rsidRPr="00CD0F9E">
        <w:rPr>
          <w:szCs w:val="26"/>
        </w:rPr>
        <w:t>Nguồn điện cung cấp cho hoạt động sản xuất</w:t>
      </w:r>
      <w:r w:rsidR="00EE508D" w:rsidRPr="00CD0F9E">
        <w:rPr>
          <w:szCs w:val="26"/>
        </w:rPr>
        <w:t xml:space="preserve"> và hoạt động sinh hoạt của CBCNV trong nhà máy được cấp bởi Điện lực huyện </w:t>
      </w:r>
      <w:r w:rsidR="00BE6428" w:rsidRPr="00CD0F9E">
        <w:rPr>
          <w:szCs w:val="26"/>
        </w:rPr>
        <w:t>Xuân Trường</w:t>
      </w:r>
      <w:r w:rsidR="00DD7DE0" w:rsidRPr="00CD0F9E">
        <w:rPr>
          <w:szCs w:val="26"/>
        </w:rPr>
        <w:t>.</w:t>
      </w:r>
      <w:r w:rsidR="00DA14C4" w:rsidRPr="00CD0F9E">
        <w:rPr>
          <w:szCs w:val="26"/>
        </w:rPr>
        <w:t xml:space="preserve"> Căn cứ theo hóa đơn tiền điện </w:t>
      </w:r>
      <w:r w:rsidR="001922F3" w:rsidRPr="00CD0F9E">
        <w:rPr>
          <w:szCs w:val="26"/>
        </w:rPr>
        <w:t xml:space="preserve">10 </w:t>
      </w:r>
      <w:r w:rsidR="00DA14C4" w:rsidRPr="00CD0F9E">
        <w:rPr>
          <w:szCs w:val="26"/>
        </w:rPr>
        <w:t>tháng đầu năm 202</w:t>
      </w:r>
      <w:r w:rsidR="00CD0F9E" w:rsidRPr="00CD0F9E">
        <w:rPr>
          <w:szCs w:val="26"/>
        </w:rPr>
        <w:t>4</w:t>
      </w:r>
      <w:r w:rsidR="00DA14C4" w:rsidRPr="00CD0F9E">
        <w:rPr>
          <w:szCs w:val="26"/>
        </w:rPr>
        <w:t>, ước tính nhu cầu sử dụng điện như sau:</w:t>
      </w:r>
    </w:p>
    <w:p w14:paraId="067CC0AD" w14:textId="0A41077F" w:rsidR="006E0C73" w:rsidRPr="00CD0F9E" w:rsidRDefault="00BF176A" w:rsidP="00BF176A">
      <w:pPr>
        <w:pStyle w:val="Caption"/>
        <w:rPr>
          <w:rFonts w:ascii="Times New Roman" w:hAnsi="Times New Roman"/>
          <w:i/>
          <w:sz w:val="26"/>
          <w:szCs w:val="26"/>
          <w:lang w:val="nl-NL"/>
        </w:rPr>
      </w:pPr>
      <w:bookmarkStart w:id="292" w:name="_Toc115858564"/>
      <w:bookmarkStart w:id="293" w:name="_Toc164267730"/>
      <w:r w:rsidRPr="00CD0F9E">
        <w:rPr>
          <w:rFonts w:ascii="Times New Roman" w:hAnsi="Times New Roman"/>
          <w:i/>
          <w:sz w:val="26"/>
          <w:szCs w:val="26"/>
        </w:rPr>
        <w:t xml:space="preserve">Bảng 1. </w:t>
      </w:r>
      <w:r w:rsidRPr="00CD0F9E">
        <w:rPr>
          <w:rFonts w:ascii="Times New Roman" w:hAnsi="Times New Roman"/>
          <w:i/>
          <w:sz w:val="26"/>
          <w:szCs w:val="26"/>
        </w:rPr>
        <w:fldChar w:fldCharType="begin"/>
      </w:r>
      <w:r w:rsidRPr="00CD0F9E">
        <w:rPr>
          <w:rFonts w:ascii="Times New Roman" w:hAnsi="Times New Roman"/>
          <w:i/>
          <w:sz w:val="26"/>
          <w:szCs w:val="26"/>
        </w:rPr>
        <w:instrText xml:space="preserve"> SEQ Bảng_1. \* ARABIC </w:instrText>
      </w:r>
      <w:r w:rsidRPr="00CD0F9E">
        <w:rPr>
          <w:rFonts w:ascii="Times New Roman" w:hAnsi="Times New Roman"/>
          <w:i/>
          <w:sz w:val="26"/>
          <w:szCs w:val="26"/>
        </w:rPr>
        <w:fldChar w:fldCharType="separate"/>
      </w:r>
      <w:r w:rsidR="00D978A0">
        <w:rPr>
          <w:rFonts w:ascii="Times New Roman" w:hAnsi="Times New Roman"/>
          <w:i/>
          <w:noProof/>
          <w:sz w:val="26"/>
          <w:szCs w:val="26"/>
        </w:rPr>
        <w:t>12</w:t>
      </w:r>
      <w:r w:rsidRPr="00CD0F9E">
        <w:rPr>
          <w:rFonts w:ascii="Times New Roman" w:hAnsi="Times New Roman"/>
          <w:i/>
          <w:sz w:val="26"/>
          <w:szCs w:val="26"/>
        </w:rPr>
        <w:fldChar w:fldCharType="end"/>
      </w:r>
      <w:r w:rsidR="006E0C73" w:rsidRPr="00CD0F9E">
        <w:rPr>
          <w:rFonts w:ascii="Times New Roman" w:hAnsi="Times New Roman"/>
          <w:i/>
          <w:sz w:val="26"/>
          <w:szCs w:val="26"/>
        </w:rPr>
        <w:t>:</w:t>
      </w:r>
      <w:r w:rsidR="000B5D2E" w:rsidRPr="00CD0F9E">
        <w:rPr>
          <w:rFonts w:ascii="Times New Roman" w:hAnsi="Times New Roman"/>
          <w:i/>
          <w:sz w:val="26"/>
          <w:szCs w:val="26"/>
        </w:rPr>
        <w:t xml:space="preserve"> Dự báo lượng điện sử dụng </w:t>
      </w:r>
      <w:r w:rsidR="006E0C73" w:rsidRPr="00CD0F9E">
        <w:rPr>
          <w:rFonts w:ascii="Times New Roman" w:hAnsi="Times New Roman"/>
          <w:i/>
          <w:sz w:val="26"/>
          <w:szCs w:val="26"/>
        </w:rPr>
        <w:t>của Dự án.</w:t>
      </w:r>
      <w:bookmarkEnd w:id="292"/>
      <w:bookmarkEnd w:id="293"/>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825"/>
        <w:gridCol w:w="1464"/>
        <w:gridCol w:w="2124"/>
        <w:gridCol w:w="2905"/>
      </w:tblGrid>
      <w:tr w:rsidR="00020732" w:rsidRPr="00CD0F9E" w14:paraId="66CC88DD" w14:textId="77777777" w:rsidTr="001922F3">
        <w:trPr>
          <w:trHeight w:val="575"/>
          <w:jc w:val="center"/>
        </w:trPr>
        <w:tc>
          <w:tcPr>
            <w:tcW w:w="708" w:type="dxa"/>
            <w:vMerge w:val="restart"/>
            <w:vAlign w:val="center"/>
          </w:tcPr>
          <w:p w14:paraId="7AF8609F" w14:textId="77777777" w:rsidR="00DA14C4" w:rsidRPr="00CD0F9E" w:rsidRDefault="00DA14C4" w:rsidP="00B870C7">
            <w:pPr>
              <w:spacing w:after="0" w:line="288" w:lineRule="auto"/>
              <w:jc w:val="center"/>
              <w:rPr>
                <w:b/>
                <w:szCs w:val="26"/>
              </w:rPr>
            </w:pPr>
            <w:r w:rsidRPr="00CD0F9E">
              <w:rPr>
                <w:b/>
                <w:szCs w:val="26"/>
              </w:rPr>
              <w:t>STT</w:t>
            </w:r>
          </w:p>
        </w:tc>
        <w:tc>
          <w:tcPr>
            <w:tcW w:w="1825" w:type="dxa"/>
            <w:vMerge w:val="restart"/>
            <w:vAlign w:val="center"/>
          </w:tcPr>
          <w:p w14:paraId="259FA14F" w14:textId="77777777" w:rsidR="00DA14C4" w:rsidRPr="00CD0F9E" w:rsidRDefault="00DA14C4" w:rsidP="00B870C7">
            <w:pPr>
              <w:spacing w:after="0" w:line="288" w:lineRule="auto"/>
              <w:jc w:val="center"/>
              <w:rPr>
                <w:b/>
                <w:szCs w:val="26"/>
              </w:rPr>
            </w:pPr>
            <w:r w:rsidRPr="00CD0F9E">
              <w:rPr>
                <w:b/>
                <w:szCs w:val="26"/>
              </w:rPr>
              <w:t>Danh mục</w:t>
            </w:r>
          </w:p>
        </w:tc>
        <w:tc>
          <w:tcPr>
            <w:tcW w:w="1464" w:type="dxa"/>
            <w:vMerge w:val="restart"/>
            <w:vAlign w:val="center"/>
          </w:tcPr>
          <w:p w14:paraId="77FC1CC0" w14:textId="77777777" w:rsidR="00DA14C4" w:rsidRPr="00CD0F9E" w:rsidRDefault="00C45150" w:rsidP="00DA14C4">
            <w:pPr>
              <w:spacing w:after="0" w:line="288" w:lineRule="auto"/>
              <w:jc w:val="center"/>
              <w:rPr>
                <w:b/>
                <w:szCs w:val="26"/>
              </w:rPr>
            </w:pPr>
            <w:r w:rsidRPr="00CD0F9E">
              <w:rPr>
                <w:b/>
                <w:szCs w:val="26"/>
              </w:rPr>
              <w:t>Đơn vị</w:t>
            </w:r>
            <w:r w:rsidR="00DA14C4" w:rsidRPr="00CD0F9E">
              <w:rPr>
                <w:b/>
                <w:szCs w:val="26"/>
              </w:rPr>
              <w:t xml:space="preserve"> </w:t>
            </w:r>
          </w:p>
        </w:tc>
        <w:tc>
          <w:tcPr>
            <w:tcW w:w="5029" w:type="dxa"/>
            <w:gridSpan w:val="2"/>
            <w:vAlign w:val="center"/>
          </w:tcPr>
          <w:p w14:paraId="1DE7F5C7" w14:textId="77777777" w:rsidR="00DA14C4" w:rsidRPr="00CD0F9E" w:rsidRDefault="00DA14C4" w:rsidP="00B870C7">
            <w:pPr>
              <w:spacing w:after="0" w:line="288" w:lineRule="auto"/>
              <w:jc w:val="center"/>
              <w:rPr>
                <w:b/>
                <w:szCs w:val="26"/>
              </w:rPr>
            </w:pPr>
            <w:r w:rsidRPr="00CD0F9E">
              <w:rPr>
                <w:b/>
                <w:szCs w:val="26"/>
              </w:rPr>
              <w:t>Khối lượng sử dụng</w:t>
            </w:r>
          </w:p>
        </w:tc>
      </w:tr>
      <w:tr w:rsidR="00020732" w:rsidRPr="00CD0F9E" w14:paraId="5BA21205" w14:textId="77777777" w:rsidTr="001922F3">
        <w:trPr>
          <w:trHeight w:val="260"/>
          <w:jc w:val="center"/>
        </w:trPr>
        <w:tc>
          <w:tcPr>
            <w:tcW w:w="708" w:type="dxa"/>
            <w:vMerge/>
            <w:vAlign w:val="center"/>
          </w:tcPr>
          <w:p w14:paraId="4FAB819E" w14:textId="77777777" w:rsidR="001922F3" w:rsidRPr="00CD0F9E" w:rsidRDefault="001922F3" w:rsidP="00B870C7">
            <w:pPr>
              <w:spacing w:after="0" w:line="288" w:lineRule="auto"/>
              <w:jc w:val="center"/>
              <w:rPr>
                <w:szCs w:val="26"/>
              </w:rPr>
            </w:pPr>
          </w:p>
        </w:tc>
        <w:tc>
          <w:tcPr>
            <w:tcW w:w="1825" w:type="dxa"/>
            <w:vMerge/>
            <w:vAlign w:val="center"/>
          </w:tcPr>
          <w:p w14:paraId="0198637E" w14:textId="77777777" w:rsidR="001922F3" w:rsidRPr="00CD0F9E" w:rsidRDefault="001922F3" w:rsidP="00B870C7">
            <w:pPr>
              <w:spacing w:after="0" w:line="288" w:lineRule="auto"/>
              <w:rPr>
                <w:szCs w:val="26"/>
                <w:lang w:eastAsia="zh-CN"/>
              </w:rPr>
            </w:pPr>
          </w:p>
        </w:tc>
        <w:tc>
          <w:tcPr>
            <w:tcW w:w="1464" w:type="dxa"/>
            <w:vMerge/>
            <w:vAlign w:val="center"/>
          </w:tcPr>
          <w:p w14:paraId="4E2D8B20" w14:textId="77777777" w:rsidR="001922F3" w:rsidRPr="00CD0F9E" w:rsidRDefault="001922F3" w:rsidP="00B870C7">
            <w:pPr>
              <w:spacing w:line="360" w:lineRule="exact"/>
              <w:jc w:val="center"/>
              <w:rPr>
                <w:szCs w:val="26"/>
                <w:lang w:eastAsia="zh-CN"/>
              </w:rPr>
            </w:pPr>
          </w:p>
        </w:tc>
        <w:tc>
          <w:tcPr>
            <w:tcW w:w="2124" w:type="dxa"/>
            <w:vAlign w:val="center"/>
          </w:tcPr>
          <w:p w14:paraId="443F26DD" w14:textId="77777777" w:rsidR="001922F3" w:rsidRPr="00CD0F9E" w:rsidRDefault="001922F3" w:rsidP="00B870C7">
            <w:pPr>
              <w:spacing w:after="0" w:line="288" w:lineRule="auto"/>
              <w:jc w:val="center"/>
              <w:rPr>
                <w:szCs w:val="26"/>
              </w:rPr>
            </w:pPr>
            <w:r w:rsidRPr="00CD0F9E">
              <w:rPr>
                <w:szCs w:val="26"/>
              </w:rPr>
              <w:t>Giai đoạn hiện tại</w:t>
            </w:r>
          </w:p>
        </w:tc>
        <w:tc>
          <w:tcPr>
            <w:tcW w:w="2905" w:type="dxa"/>
            <w:vAlign w:val="center"/>
          </w:tcPr>
          <w:p w14:paraId="45C2C23A" w14:textId="77777777" w:rsidR="001922F3" w:rsidRPr="00CD0F9E" w:rsidRDefault="001922F3" w:rsidP="001922F3">
            <w:pPr>
              <w:spacing w:after="0" w:line="288" w:lineRule="auto"/>
              <w:jc w:val="center"/>
              <w:rPr>
                <w:szCs w:val="26"/>
              </w:rPr>
            </w:pPr>
            <w:r w:rsidRPr="00CD0F9E">
              <w:rPr>
                <w:szCs w:val="26"/>
              </w:rPr>
              <w:t xml:space="preserve">Giai đoạn nâng công suất </w:t>
            </w:r>
          </w:p>
        </w:tc>
      </w:tr>
      <w:tr w:rsidR="00020732" w:rsidRPr="00CD0F9E" w14:paraId="0D2877CB" w14:textId="77777777" w:rsidTr="001922F3">
        <w:trPr>
          <w:trHeight w:val="260"/>
          <w:jc w:val="center"/>
        </w:trPr>
        <w:tc>
          <w:tcPr>
            <w:tcW w:w="708" w:type="dxa"/>
            <w:vAlign w:val="center"/>
          </w:tcPr>
          <w:p w14:paraId="739A39AE" w14:textId="77777777" w:rsidR="001922F3" w:rsidRPr="00CD0F9E" w:rsidRDefault="001922F3" w:rsidP="00B870C7">
            <w:pPr>
              <w:spacing w:after="0" w:line="288" w:lineRule="auto"/>
              <w:jc w:val="center"/>
              <w:rPr>
                <w:szCs w:val="26"/>
              </w:rPr>
            </w:pPr>
            <w:r w:rsidRPr="00CD0F9E">
              <w:rPr>
                <w:szCs w:val="26"/>
              </w:rPr>
              <w:t>1</w:t>
            </w:r>
          </w:p>
        </w:tc>
        <w:tc>
          <w:tcPr>
            <w:tcW w:w="1825" w:type="dxa"/>
            <w:vAlign w:val="center"/>
          </w:tcPr>
          <w:p w14:paraId="7EA3CFAE" w14:textId="77777777" w:rsidR="001922F3" w:rsidRPr="00CD0F9E" w:rsidRDefault="001922F3" w:rsidP="00B870C7">
            <w:pPr>
              <w:spacing w:after="0" w:line="288" w:lineRule="auto"/>
              <w:rPr>
                <w:szCs w:val="26"/>
                <w:lang w:eastAsia="zh-CN"/>
              </w:rPr>
            </w:pPr>
            <w:r w:rsidRPr="00CD0F9E">
              <w:rPr>
                <w:szCs w:val="26"/>
                <w:lang w:eastAsia="zh-CN"/>
              </w:rPr>
              <w:t>Điện</w:t>
            </w:r>
          </w:p>
        </w:tc>
        <w:tc>
          <w:tcPr>
            <w:tcW w:w="1464" w:type="dxa"/>
            <w:vAlign w:val="center"/>
          </w:tcPr>
          <w:p w14:paraId="6D632FA2" w14:textId="77777777" w:rsidR="001922F3" w:rsidRPr="00CD0F9E" w:rsidRDefault="001922F3" w:rsidP="00B870C7">
            <w:pPr>
              <w:spacing w:line="360" w:lineRule="exact"/>
              <w:jc w:val="center"/>
              <w:rPr>
                <w:szCs w:val="26"/>
                <w:lang w:eastAsia="zh-CN"/>
              </w:rPr>
            </w:pPr>
            <w:r w:rsidRPr="00CD0F9E">
              <w:rPr>
                <w:szCs w:val="26"/>
                <w:lang w:eastAsia="zh-CN"/>
              </w:rPr>
              <w:t>Kw/tháng</w:t>
            </w:r>
          </w:p>
        </w:tc>
        <w:tc>
          <w:tcPr>
            <w:tcW w:w="2124" w:type="dxa"/>
            <w:vAlign w:val="center"/>
          </w:tcPr>
          <w:p w14:paraId="11274993" w14:textId="77777777" w:rsidR="001922F3" w:rsidRPr="00CD0F9E" w:rsidRDefault="00CD0F9E" w:rsidP="00B870C7">
            <w:pPr>
              <w:spacing w:after="0" w:line="288" w:lineRule="auto"/>
              <w:jc w:val="center"/>
              <w:rPr>
                <w:szCs w:val="26"/>
              </w:rPr>
            </w:pPr>
            <w:r w:rsidRPr="00CD0F9E">
              <w:rPr>
                <w:szCs w:val="26"/>
              </w:rPr>
              <w:t>97.000</w:t>
            </w:r>
          </w:p>
        </w:tc>
        <w:tc>
          <w:tcPr>
            <w:tcW w:w="2905" w:type="dxa"/>
            <w:vAlign w:val="center"/>
          </w:tcPr>
          <w:p w14:paraId="2B3E3949" w14:textId="77777777" w:rsidR="001922F3" w:rsidRPr="00CD0F9E" w:rsidRDefault="00CD0F9E" w:rsidP="00B870C7">
            <w:pPr>
              <w:spacing w:after="0" w:line="288" w:lineRule="auto"/>
              <w:jc w:val="center"/>
              <w:rPr>
                <w:szCs w:val="26"/>
              </w:rPr>
            </w:pPr>
            <w:r>
              <w:rPr>
                <w:szCs w:val="26"/>
              </w:rPr>
              <w:t>140.000</w:t>
            </w:r>
          </w:p>
        </w:tc>
      </w:tr>
    </w:tbl>
    <w:p w14:paraId="64886B27" w14:textId="77777777" w:rsidR="00DA14C4" w:rsidRPr="00CD0F9E" w:rsidRDefault="00896A87" w:rsidP="007D36AF">
      <w:pPr>
        <w:jc w:val="both"/>
        <w:rPr>
          <w:szCs w:val="26"/>
        </w:rPr>
      </w:pPr>
      <w:r w:rsidRPr="00077144">
        <w:rPr>
          <w:color w:val="FF0000"/>
          <w:szCs w:val="26"/>
        </w:rPr>
        <w:tab/>
      </w:r>
      <w:r w:rsidRPr="00CD0F9E">
        <w:rPr>
          <w:szCs w:val="26"/>
        </w:rPr>
        <w:t>- Sản phẩm của dự án:</w:t>
      </w:r>
    </w:p>
    <w:p w14:paraId="6083B126" w14:textId="77777777" w:rsidR="00127289" w:rsidRDefault="00896A87" w:rsidP="00127289">
      <w:pPr>
        <w:jc w:val="both"/>
        <w:rPr>
          <w:color w:val="000000" w:themeColor="text1"/>
          <w:szCs w:val="26"/>
        </w:rPr>
      </w:pPr>
      <w:r w:rsidRPr="00CD0F9E">
        <w:rPr>
          <w:szCs w:val="26"/>
        </w:rPr>
        <w:tab/>
        <w:t>Sản phẩm của dự án là sản xuất và cung cấp nước sạch đáp ứng nhu cầu sản xuất và sinh hoạ</w:t>
      </w:r>
      <w:r w:rsidR="00CD0F9E">
        <w:rPr>
          <w:szCs w:val="26"/>
        </w:rPr>
        <w:t>t cho</w:t>
      </w:r>
      <w:r w:rsidR="00127289">
        <w:rPr>
          <w:szCs w:val="26"/>
        </w:rPr>
        <w:t xml:space="preserve"> các</w:t>
      </w:r>
      <w:r w:rsidRPr="00CD0F9E">
        <w:rPr>
          <w:szCs w:val="26"/>
        </w:rPr>
        <w:t xml:space="preserve"> </w:t>
      </w:r>
      <w:r w:rsidR="00CD0F9E">
        <w:rPr>
          <w:szCs w:val="26"/>
        </w:rPr>
        <w:t xml:space="preserve">xã </w:t>
      </w:r>
      <w:bookmarkStart w:id="294" w:name="_Toc491433929"/>
      <w:bookmarkStart w:id="295" w:name="_Toc32506358"/>
      <w:bookmarkStart w:id="296" w:name="_Toc51655189"/>
      <w:bookmarkStart w:id="297" w:name="_Toc160395946"/>
      <w:r w:rsidR="00127289" w:rsidRPr="008D0C7F">
        <w:rPr>
          <w:color w:val="000000" w:themeColor="text1"/>
          <w:szCs w:val="26"/>
        </w:rPr>
        <w:t>Xuân Vinh, Trà Lũ (xã cũ Xuân Phương, Xuân Bắc), Xuân Ngọc, Xuân Giang (xã cũ Xuân Thuỷ), xã Xuân Phúc (xã cũ Xuân Tiến, Xuân Hoà), Hợp tác xã Hồng Thiện – xã Xuân Hồng, Xuân Châu, Xuân Thượng và thị trấn Xuân Trường</w:t>
      </w:r>
      <w:r w:rsidR="00120325">
        <w:rPr>
          <w:color w:val="000000" w:themeColor="text1"/>
          <w:szCs w:val="26"/>
        </w:rPr>
        <w:t>.</w:t>
      </w:r>
    </w:p>
    <w:p w14:paraId="372FF3EB" w14:textId="77777777" w:rsidR="00B45B3B" w:rsidRPr="00127289" w:rsidRDefault="005B726B" w:rsidP="00127289">
      <w:pPr>
        <w:jc w:val="both"/>
        <w:rPr>
          <w:color w:val="000000" w:themeColor="text1"/>
        </w:rPr>
      </w:pPr>
      <w:r w:rsidRPr="00127289">
        <w:rPr>
          <w:color w:val="000000" w:themeColor="text1"/>
          <w:lang w:val="vi-VN"/>
        </w:rPr>
        <w:t xml:space="preserve">1.4. </w:t>
      </w:r>
      <w:bookmarkEnd w:id="294"/>
      <w:r w:rsidR="005A7C00" w:rsidRPr="00127289">
        <w:rPr>
          <w:color w:val="000000" w:themeColor="text1"/>
        </w:rPr>
        <w:t>Công nghệ sản xuất, vận hành</w:t>
      </w:r>
      <w:r w:rsidR="00665ED8" w:rsidRPr="00127289">
        <w:rPr>
          <w:color w:val="000000" w:themeColor="text1"/>
        </w:rPr>
        <w:t>.</w:t>
      </w:r>
      <w:bookmarkEnd w:id="295"/>
      <w:bookmarkEnd w:id="296"/>
      <w:bookmarkEnd w:id="297"/>
    </w:p>
    <w:p w14:paraId="45AD548A" w14:textId="77777777" w:rsidR="00B45B3B" w:rsidRPr="00834767" w:rsidRDefault="00B45B3B" w:rsidP="00B45B3B">
      <w:pPr>
        <w:ind w:firstLine="720"/>
        <w:jc w:val="both"/>
      </w:pPr>
      <w:r w:rsidRPr="00834767">
        <w:t xml:space="preserve">Nhà máy sau khi nâng công suất thì có </w:t>
      </w:r>
      <w:r w:rsidR="008F41F9" w:rsidRPr="00834767">
        <w:t>5</w:t>
      </w:r>
      <w:r w:rsidRPr="00834767">
        <w:t xml:space="preserve"> cụm xử lý </w:t>
      </w:r>
      <w:r w:rsidR="00127289">
        <w:t xml:space="preserve">lắng lọc </w:t>
      </w:r>
      <w:r w:rsidRPr="00834767">
        <w:t xml:space="preserve">riêng biệt. Cụm bể lắng lọc xây mới có công nghệ giống với công nghệ của cụm lắng lọc hiện có tại nhà máy. Nước thải của nhà máy sau khi qua hố thu bùn được </w:t>
      </w:r>
      <w:r w:rsidR="00B807BE" w:rsidRPr="00834767">
        <w:t xml:space="preserve">bơm sang bể tách bùn </w:t>
      </w:r>
      <w:r w:rsidRPr="00834767">
        <w:t xml:space="preserve">có chứa lớp vật liệu lọc </w:t>
      </w:r>
      <w:r w:rsidR="00834767" w:rsidRPr="00834767">
        <w:lastRenderedPageBreak/>
        <w:t>tại đây bùn được lắng xuống đáy bể còn phần</w:t>
      </w:r>
      <w:r w:rsidRPr="00834767">
        <w:t xml:space="preserve"> </w:t>
      </w:r>
      <w:r w:rsidR="00834767" w:rsidRPr="00834767">
        <w:t xml:space="preserve">nước trong </w:t>
      </w:r>
      <w:r w:rsidRPr="00834767">
        <w:t xml:space="preserve">được </w:t>
      </w:r>
      <w:r w:rsidR="00834767" w:rsidRPr="00834767">
        <w:t xml:space="preserve">chảy sang hố ga và được khử trùng trước khi </w:t>
      </w:r>
      <w:r w:rsidRPr="00834767">
        <w:t>xả ra ngoài môi trường theo 01 cửa xả.</w:t>
      </w:r>
    </w:p>
    <w:p w14:paraId="259107A1" w14:textId="77777777" w:rsidR="00FD58B5" w:rsidRPr="004A455C" w:rsidRDefault="00397202" w:rsidP="004A455C">
      <w:pPr>
        <w:jc w:val="center"/>
        <w:rPr>
          <w:i/>
          <w:szCs w:val="26"/>
          <w:lang w:val="pt-BR"/>
        </w:rPr>
      </w:pPr>
      <w:bookmarkStart w:id="298" w:name="_Toc115858801"/>
      <w:r w:rsidRPr="004A455C">
        <w:rPr>
          <w:b/>
          <w:i/>
          <w:noProof/>
          <w:szCs w:val="26"/>
        </w:rPr>
        <mc:AlternateContent>
          <mc:Choice Requires="wpg">
            <w:drawing>
              <wp:anchor distT="0" distB="0" distL="114300" distR="114300" simplePos="0" relativeHeight="251680768" behindDoc="0" locked="0" layoutInCell="1" allowOverlap="1" wp14:anchorId="14445F72" wp14:editId="58C12405">
                <wp:simplePos x="0" y="0"/>
                <wp:positionH relativeFrom="column">
                  <wp:posOffset>0</wp:posOffset>
                </wp:positionH>
                <wp:positionV relativeFrom="paragraph">
                  <wp:posOffset>281940</wp:posOffset>
                </wp:positionV>
                <wp:extent cx="6381115" cy="6666865"/>
                <wp:effectExtent l="0" t="0" r="19685" b="19685"/>
                <wp:wrapTopAndBottom/>
                <wp:docPr id="6" name="Group 6"/>
                <wp:cNvGraphicFramePr/>
                <a:graphic xmlns:a="http://schemas.openxmlformats.org/drawingml/2006/main">
                  <a:graphicData uri="http://schemas.microsoft.com/office/word/2010/wordprocessingGroup">
                    <wpg:wgp>
                      <wpg:cNvGrpSpPr/>
                      <wpg:grpSpPr>
                        <a:xfrm>
                          <a:off x="0" y="0"/>
                          <a:ext cx="6381115" cy="6666865"/>
                          <a:chOff x="0" y="0"/>
                          <a:chExt cx="6381115" cy="6666865"/>
                        </a:xfrm>
                      </wpg:grpSpPr>
                      <wpg:grpSp>
                        <wpg:cNvPr id="17" name="Group 17"/>
                        <wpg:cNvGrpSpPr/>
                        <wpg:grpSpPr>
                          <a:xfrm>
                            <a:off x="0" y="0"/>
                            <a:ext cx="6381115" cy="6666865"/>
                            <a:chOff x="0" y="0"/>
                            <a:chExt cx="6381746" cy="6667589"/>
                          </a:xfrm>
                        </wpg:grpSpPr>
                        <wpg:grpSp>
                          <wpg:cNvPr id="19" name="Group 19"/>
                          <wpg:cNvGrpSpPr/>
                          <wpg:grpSpPr>
                            <a:xfrm>
                              <a:off x="0" y="0"/>
                              <a:ext cx="6381746" cy="6667589"/>
                              <a:chOff x="320978" y="0"/>
                              <a:chExt cx="6381746" cy="6667589"/>
                            </a:xfrm>
                          </wpg:grpSpPr>
                          <wpg:grpSp>
                            <wpg:cNvPr id="20" name="Group 20"/>
                            <wpg:cNvGrpSpPr/>
                            <wpg:grpSpPr>
                              <a:xfrm>
                                <a:off x="320978" y="0"/>
                                <a:ext cx="6381746" cy="6667589"/>
                                <a:chOff x="762002" y="0"/>
                                <a:chExt cx="6381746" cy="6667589"/>
                              </a:xfrm>
                            </wpg:grpSpPr>
                            <wpg:grpSp>
                              <wpg:cNvPr id="23" name="Group 23"/>
                              <wpg:cNvGrpSpPr/>
                              <wpg:grpSpPr>
                                <a:xfrm>
                                  <a:off x="762002" y="0"/>
                                  <a:ext cx="6381746" cy="6667589"/>
                                  <a:chOff x="762002" y="0"/>
                                  <a:chExt cx="6381746" cy="6667589"/>
                                </a:xfrm>
                              </wpg:grpSpPr>
                              <wpg:grpSp>
                                <wpg:cNvPr id="24" name="Group 24"/>
                                <wpg:cNvGrpSpPr/>
                                <wpg:grpSpPr>
                                  <a:xfrm>
                                    <a:off x="762002" y="0"/>
                                    <a:ext cx="6381746" cy="6667589"/>
                                    <a:chOff x="1123934" y="0"/>
                                    <a:chExt cx="6381763" cy="6667735"/>
                                  </a:xfrm>
                                </wpg:grpSpPr>
                                <wpg:grpSp>
                                  <wpg:cNvPr id="25" name="Group 25"/>
                                  <wpg:cNvGrpSpPr/>
                                  <wpg:grpSpPr>
                                    <a:xfrm>
                                      <a:off x="1123934" y="0"/>
                                      <a:ext cx="6381763" cy="6667735"/>
                                      <a:chOff x="1123934" y="0"/>
                                      <a:chExt cx="6381763" cy="6667735"/>
                                    </a:xfrm>
                                  </wpg:grpSpPr>
                                  <wpg:grpSp>
                                    <wpg:cNvPr id="26" name="Group 26"/>
                                    <wpg:cNvGrpSpPr/>
                                    <wpg:grpSpPr>
                                      <a:xfrm>
                                        <a:off x="1123934" y="0"/>
                                        <a:ext cx="6296326" cy="6667735"/>
                                        <a:chOff x="619109" y="0"/>
                                        <a:chExt cx="6296326" cy="6667735"/>
                                      </a:xfrm>
                                    </wpg:grpSpPr>
                                    <wpg:grpSp>
                                      <wpg:cNvPr id="27" name="Group 27"/>
                                      <wpg:cNvGrpSpPr/>
                                      <wpg:grpSpPr>
                                        <a:xfrm>
                                          <a:off x="619109" y="0"/>
                                          <a:ext cx="6296326" cy="6667735"/>
                                          <a:chOff x="612236" y="0"/>
                                          <a:chExt cx="6226430" cy="6669025"/>
                                        </a:xfrm>
                                      </wpg:grpSpPr>
                                      <wpg:grpSp>
                                        <wpg:cNvPr id="30" name="Group 30"/>
                                        <wpg:cNvGrpSpPr/>
                                        <wpg:grpSpPr>
                                          <a:xfrm>
                                            <a:off x="612236" y="0"/>
                                            <a:ext cx="6226430" cy="6669025"/>
                                            <a:chOff x="-194310" y="0"/>
                                            <a:chExt cx="6228080" cy="6669025"/>
                                          </a:xfrm>
                                        </wpg:grpSpPr>
                                        <wpg:grpSp>
                                          <wpg:cNvPr id="31" name="Group 31"/>
                                          <wpg:cNvGrpSpPr/>
                                          <wpg:grpSpPr>
                                            <a:xfrm>
                                              <a:off x="-194310" y="0"/>
                                              <a:ext cx="6228080" cy="6669025"/>
                                              <a:chOff x="-194310" y="0"/>
                                              <a:chExt cx="6228080" cy="6669025"/>
                                            </a:xfrm>
                                          </wpg:grpSpPr>
                                          <wpg:grpSp>
                                            <wpg:cNvPr id="35" name="Group 35"/>
                                            <wpg:cNvGrpSpPr/>
                                            <wpg:grpSpPr>
                                              <a:xfrm>
                                                <a:off x="-194310" y="0"/>
                                                <a:ext cx="6228080" cy="6669025"/>
                                                <a:chOff x="-308610" y="0"/>
                                                <a:chExt cx="6228080" cy="6669881"/>
                                              </a:xfrm>
                                            </wpg:grpSpPr>
                                            <wpg:grpSp>
                                              <wpg:cNvPr id="36" name="Group 36"/>
                                              <wpg:cNvGrpSpPr>
                                                <a:grpSpLocks/>
                                              </wpg:cNvGrpSpPr>
                                              <wpg:grpSpPr bwMode="auto">
                                                <a:xfrm>
                                                  <a:off x="-308610" y="0"/>
                                                  <a:ext cx="6228080" cy="6669881"/>
                                                  <a:chOff x="870" y="1801"/>
                                                  <a:chExt cx="9808" cy="10325"/>
                                                </a:xfrm>
                                              </wpg:grpSpPr>
                                              <wps:wsp>
                                                <wps:cNvPr id="37" name="Rectangle 37"/>
                                                <wps:cNvSpPr>
                                                  <a:spLocks noChangeArrowheads="1"/>
                                                </wps:cNvSpPr>
                                                <wps:spPr bwMode="auto">
                                                  <a:xfrm>
                                                    <a:off x="4874" y="2701"/>
                                                    <a:ext cx="2314" cy="554"/>
                                                  </a:xfrm>
                                                  <a:prstGeom prst="rect">
                                                    <a:avLst/>
                                                  </a:prstGeom>
                                                  <a:solidFill>
                                                    <a:srgbClr val="FFFFFF"/>
                                                  </a:solidFill>
                                                  <a:ln w="9525">
                                                    <a:solidFill>
                                                      <a:srgbClr val="000000"/>
                                                    </a:solidFill>
                                                    <a:miter lim="800000"/>
                                                    <a:headEnd/>
                                                    <a:tailEnd/>
                                                  </a:ln>
                                                </wps:spPr>
                                                <wps:txbx>
                                                  <w:txbxContent>
                                                    <w:p w14:paraId="43EA8091" w14:textId="77777777" w:rsidR="00D978A0" w:rsidRPr="00B17F59" w:rsidRDefault="00D978A0" w:rsidP="00397202">
                                                      <w:pPr>
                                                        <w:spacing w:before="0" w:after="0" w:line="240" w:lineRule="auto"/>
                                                        <w:jc w:val="center"/>
                                                        <w:rPr>
                                                          <w:sz w:val="24"/>
                                                          <w:szCs w:val="24"/>
                                                        </w:rPr>
                                                      </w:pPr>
                                                      <w:r>
                                                        <w:t>Trạm bơm cấp I</w:t>
                                                      </w:r>
                                                    </w:p>
                                                    <w:p w14:paraId="16530FF2" w14:textId="77777777" w:rsidR="00D978A0" w:rsidRPr="00B17F59" w:rsidRDefault="00D978A0" w:rsidP="00397202"/>
                                                  </w:txbxContent>
                                                </wps:txbx>
                                                <wps:bodyPr rot="0" vert="horz" wrap="square" lIns="91440" tIns="45720" rIns="91440" bIns="45720" anchor="t" anchorCtr="0" upright="1">
                                                  <a:noAutofit/>
                                                </wps:bodyPr>
                                              </wps:wsp>
                                              <wps:wsp>
                                                <wps:cNvPr id="38" name="Rectangle 38"/>
                                                <wps:cNvSpPr>
                                                  <a:spLocks noChangeArrowheads="1"/>
                                                </wps:cNvSpPr>
                                                <wps:spPr bwMode="auto">
                                                  <a:xfrm>
                                                    <a:off x="1931" y="5658"/>
                                                    <a:ext cx="2002" cy="707"/>
                                                  </a:xfrm>
                                                  <a:prstGeom prst="rect">
                                                    <a:avLst/>
                                                  </a:prstGeom>
                                                  <a:solidFill>
                                                    <a:srgbClr val="FFFFFF"/>
                                                  </a:solidFill>
                                                  <a:ln w="9525">
                                                    <a:solidFill>
                                                      <a:srgbClr val="000000"/>
                                                    </a:solidFill>
                                                    <a:miter lim="800000"/>
                                                    <a:headEnd/>
                                                    <a:tailEnd/>
                                                  </a:ln>
                                                </wps:spPr>
                                                <wps:txbx>
                                                  <w:txbxContent>
                                                    <w:p w14:paraId="4EE9E12F" w14:textId="77777777" w:rsidR="00D978A0" w:rsidRPr="00B17F59" w:rsidRDefault="00D978A0" w:rsidP="00397202">
                                                      <w:pPr>
                                                        <w:spacing w:before="0" w:after="0" w:line="240" w:lineRule="auto"/>
                                                        <w:jc w:val="center"/>
                                                        <w:rPr>
                                                          <w:sz w:val="24"/>
                                                          <w:szCs w:val="24"/>
                                                        </w:rPr>
                                                      </w:pPr>
                                                      <w:r>
                                                        <w:t>Bể lọc cát thạch anh</w:t>
                                                      </w:r>
                                                    </w:p>
                                                    <w:p w14:paraId="7D70A5CE" w14:textId="77777777" w:rsidR="00D978A0" w:rsidRPr="00B17F59" w:rsidRDefault="00D978A0" w:rsidP="00397202"/>
                                                  </w:txbxContent>
                                                </wps:txbx>
                                                <wps:bodyPr rot="0" vert="horz" wrap="square" lIns="91440" tIns="45720" rIns="91440" bIns="45720" anchor="t" anchorCtr="0" upright="1">
                                                  <a:noAutofit/>
                                                </wps:bodyPr>
                                              </wps:wsp>
                                              <wps:wsp>
                                                <wps:cNvPr id="39" name="AutoShape 40"/>
                                                <wps:cNvCnPr>
                                                  <a:cxnSpLocks noChangeShapeType="1"/>
                                                </wps:cNvCnPr>
                                                <wps:spPr bwMode="auto">
                                                  <a:xfrm>
                                                    <a:off x="4687" y="4635"/>
                                                    <a:ext cx="0" cy="102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4425" y="11044"/>
                                                    <a:ext cx="3255" cy="720"/>
                                                  </a:xfrm>
                                                  <a:prstGeom prst="rect">
                                                    <a:avLst/>
                                                  </a:prstGeom>
                                                  <a:solidFill>
                                                    <a:srgbClr val="FFFFFF"/>
                                                  </a:solidFill>
                                                  <a:ln w="9525">
                                                    <a:solidFill>
                                                      <a:srgbClr val="000000"/>
                                                    </a:solidFill>
                                                    <a:miter lim="800000"/>
                                                    <a:headEnd/>
                                                    <a:tailEnd/>
                                                  </a:ln>
                                                </wps:spPr>
                                                <wps:txbx>
                                                  <w:txbxContent>
                                                    <w:p w14:paraId="40B0F211" w14:textId="77777777" w:rsidR="00D978A0" w:rsidRPr="00614635" w:rsidRDefault="00D978A0" w:rsidP="00397202">
                                                      <w:pPr>
                                                        <w:spacing w:before="0" w:after="0" w:line="240" w:lineRule="auto"/>
                                                        <w:jc w:val="center"/>
                                                        <w:rPr>
                                                          <w:sz w:val="24"/>
                                                          <w:szCs w:val="24"/>
                                                        </w:rPr>
                                                      </w:pPr>
                                                      <w:r w:rsidRPr="00614635">
                                                        <w:t>Phân phối nước đạt QCVN 01-1:2018/BYT</w:t>
                                                      </w:r>
                                                    </w:p>
                                                    <w:p w14:paraId="5F433F74" w14:textId="77777777" w:rsidR="00D978A0" w:rsidRPr="00B17F59" w:rsidRDefault="00D978A0" w:rsidP="00397202"/>
                                                  </w:txbxContent>
                                                </wps:txbx>
                                                <wps:bodyPr rot="0" vert="horz" wrap="square" lIns="91440" tIns="45720" rIns="91440" bIns="45720" anchor="t" anchorCtr="0" upright="1">
                                                  <a:noAutofit/>
                                                </wps:bodyPr>
                                              </wps:wsp>
                                              <wps:wsp>
                                                <wps:cNvPr id="41" name="Rectangle 42"/>
                                                <wps:cNvSpPr>
                                                  <a:spLocks noChangeArrowheads="1"/>
                                                </wps:cNvSpPr>
                                                <wps:spPr bwMode="auto">
                                                  <a:xfrm>
                                                    <a:off x="9506" y="6491"/>
                                                    <a:ext cx="1172" cy="928"/>
                                                  </a:xfrm>
                                                  <a:prstGeom prst="rect">
                                                    <a:avLst/>
                                                  </a:prstGeom>
                                                  <a:solidFill>
                                                    <a:srgbClr val="FFFFFF"/>
                                                  </a:solidFill>
                                                  <a:ln w="9525">
                                                    <a:solidFill>
                                                      <a:srgbClr val="000000"/>
                                                    </a:solidFill>
                                                    <a:miter lim="800000"/>
                                                    <a:headEnd/>
                                                    <a:tailEnd/>
                                                  </a:ln>
                                                </wps:spPr>
                                                <wps:txbx>
                                                  <w:txbxContent>
                                                    <w:p w14:paraId="67F3EA2D" w14:textId="77777777" w:rsidR="00D978A0" w:rsidRPr="00B17F59" w:rsidRDefault="00D978A0" w:rsidP="00397202">
                                                      <w:pPr>
                                                        <w:spacing w:before="0" w:after="0" w:line="260" w:lineRule="exact"/>
                                                        <w:jc w:val="center"/>
                                                        <w:rPr>
                                                          <w:sz w:val="24"/>
                                                          <w:szCs w:val="24"/>
                                                        </w:rPr>
                                                      </w:pPr>
                                                      <w:r>
                                                        <w:t>HC khử trùng Javen</w:t>
                                                      </w:r>
                                                    </w:p>
                                                    <w:p w14:paraId="136BAEDF" w14:textId="77777777" w:rsidR="00D978A0" w:rsidRPr="00B17F59" w:rsidRDefault="00D978A0" w:rsidP="00397202"/>
                                                  </w:txbxContent>
                                                </wps:txbx>
                                                <wps:bodyPr rot="0" vert="horz" wrap="square" lIns="91440" tIns="45720" rIns="91440" bIns="45720" anchor="t" anchorCtr="0" upright="1">
                                                  <a:noAutofit/>
                                                </wps:bodyPr>
                                              </wps:wsp>
                                              <wps:wsp>
                                                <wps:cNvPr id="42" name="Rectangle 43"/>
                                                <wps:cNvSpPr>
                                                  <a:spLocks noChangeArrowheads="1"/>
                                                </wps:cNvSpPr>
                                                <wps:spPr bwMode="auto">
                                                  <a:xfrm>
                                                    <a:off x="4933" y="10212"/>
                                                    <a:ext cx="2225" cy="494"/>
                                                  </a:xfrm>
                                                  <a:prstGeom prst="rect">
                                                    <a:avLst/>
                                                  </a:prstGeom>
                                                  <a:solidFill>
                                                    <a:srgbClr val="FFFFFF"/>
                                                  </a:solidFill>
                                                  <a:ln w="9525">
                                                    <a:solidFill>
                                                      <a:srgbClr val="000000"/>
                                                    </a:solidFill>
                                                    <a:miter lim="800000"/>
                                                    <a:headEnd/>
                                                    <a:tailEnd/>
                                                  </a:ln>
                                                </wps:spPr>
                                                <wps:txbx>
                                                  <w:txbxContent>
                                                    <w:p w14:paraId="63E03662" w14:textId="77777777" w:rsidR="00D978A0" w:rsidRPr="00B17F59" w:rsidRDefault="00D978A0" w:rsidP="00397202">
                                                      <w:pPr>
                                                        <w:spacing w:before="0" w:after="0" w:line="240" w:lineRule="auto"/>
                                                        <w:jc w:val="center"/>
                                                        <w:rPr>
                                                          <w:sz w:val="24"/>
                                                          <w:szCs w:val="24"/>
                                                        </w:rPr>
                                                      </w:pPr>
                                                      <w:r>
                                                        <w:t>Trạm bơm cấp II</w:t>
                                                      </w:r>
                                                    </w:p>
                                                    <w:p w14:paraId="2B933681" w14:textId="77777777" w:rsidR="00D978A0" w:rsidRPr="00B17F59" w:rsidRDefault="00D978A0" w:rsidP="00397202"/>
                                                  </w:txbxContent>
                                                </wps:txbx>
                                                <wps:bodyPr rot="0" vert="horz" wrap="square" lIns="91440" tIns="45720" rIns="91440" bIns="45720" anchor="t" anchorCtr="0" upright="1">
                                                  <a:noAutofit/>
                                                </wps:bodyPr>
                                              </wps:wsp>
                                              <wps:wsp>
                                                <wps:cNvPr id="1989" name="Rectangle 44"/>
                                                <wps:cNvSpPr>
                                                  <a:spLocks noChangeArrowheads="1"/>
                                                </wps:cNvSpPr>
                                                <wps:spPr bwMode="auto">
                                                  <a:xfrm>
                                                    <a:off x="1678" y="4178"/>
                                                    <a:ext cx="2535" cy="720"/>
                                                  </a:xfrm>
                                                  <a:prstGeom prst="rect">
                                                    <a:avLst/>
                                                  </a:prstGeom>
                                                  <a:solidFill>
                                                    <a:srgbClr val="FFFFFF"/>
                                                  </a:solidFill>
                                                  <a:ln w="9525">
                                                    <a:solidFill>
                                                      <a:srgbClr val="000000"/>
                                                    </a:solidFill>
                                                    <a:miter lim="800000"/>
                                                    <a:headEnd/>
                                                    <a:tailEnd/>
                                                  </a:ln>
                                                </wps:spPr>
                                                <wps:txbx>
                                                  <w:txbxContent>
                                                    <w:p w14:paraId="6815159E" w14:textId="77777777" w:rsidR="00D978A0" w:rsidRPr="00B17F59" w:rsidRDefault="00D978A0" w:rsidP="00397202">
                                                      <w:pPr>
                                                        <w:spacing w:before="0" w:after="0" w:line="240" w:lineRule="auto"/>
                                                        <w:jc w:val="center"/>
                                                        <w:rPr>
                                                          <w:sz w:val="24"/>
                                                          <w:szCs w:val="24"/>
                                                        </w:rPr>
                                                      </w:pPr>
                                                      <w:r w:rsidRPr="00001F44">
                                                        <w:t xml:space="preserve">Bể lắng lamen kết hợp ngăn phản ứng </w:t>
                                                      </w:r>
                                                    </w:p>
                                                    <w:p w14:paraId="0BEB4191" w14:textId="77777777" w:rsidR="00D978A0" w:rsidRPr="00B17F59" w:rsidRDefault="00D978A0" w:rsidP="00397202"/>
                                                  </w:txbxContent>
                                                </wps:txbx>
                                                <wps:bodyPr rot="0" vert="horz" wrap="square" lIns="91440" tIns="45720" rIns="91440" bIns="45720" anchor="t" anchorCtr="0" upright="1">
                                                  <a:noAutofit/>
                                                </wps:bodyPr>
                                              </wps:wsp>
                                              <wps:wsp>
                                                <wps:cNvPr id="2004" name="Rectangle 45"/>
                                                <wps:cNvSpPr>
                                                  <a:spLocks noChangeArrowheads="1"/>
                                                </wps:cNvSpPr>
                                                <wps:spPr bwMode="auto">
                                                  <a:xfrm>
                                                    <a:off x="6902" y="6686"/>
                                                    <a:ext cx="915" cy="804"/>
                                                  </a:xfrm>
                                                  <a:prstGeom prst="rect">
                                                    <a:avLst/>
                                                  </a:prstGeom>
                                                  <a:solidFill>
                                                    <a:srgbClr val="FFFFFF"/>
                                                  </a:solidFill>
                                                  <a:ln w="9525">
                                                    <a:solidFill>
                                                      <a:sysClr val="window" lastClr="FFFFFF"/>
                                                    </a:solidFill>
                                                    <a:prstDash val="dash"/>
                                                    <a:miter lim="800000"/>
                                                    <a:headEnd/>
                                                    <a:tailEnd/>
                                                  </a:ln>
                                                </wps:spPr>
                                                <wps:txbx>
                                                  <w:txbxContent>
                                                    <w:p w14:paraId="1DA6FCD1" w14:textId="77777777" w:rsidR="00D978A0" w:rsidRPr="00B17F59" w:rsidRDefault="00D978A0" w:rsidP="00397202">
                                                      <w:pPr>
                                                        <w:spacing w:before="0" w:after="0" w:line="240" w:lineRule="auto"/>
                                                        <w:jc w:val="center"/>
                                                        <w:rPr>
                                                          <w:sz w:val="24"/>
                                                          <w:szCs w:val="24"/>
                                                        </w:rPr>
                                                      </w:pPr>
                                                      <w:r>
                                                        <w:t>Nước thải</w:t>
                                                      </w:r>
                                                    </w:p>
                                                    <w:p w14:paraId="2A3D9154" w14:textId="77777777" w:rsidR="00D978A0" w:rsidRPr="00B17F59" w:rsidRDefault="00D978A0" w:rsidP="00397202"/>
                                                  </w:txbxContent>
                                                </wps:txbx>
                                                <wps:bodyPr rot="0" vert="horz" wrap="square" lIns="91440" tIns="45720" rIns="91440" bIns="45720" anchor="t" anchorCtr="0" upright="1">
                                                  <a:noAutofit/>
                                                </wps:bodyPr>
                                              </wps:wsp>
                                              <wps:wsp>
                                                <wps:cNvPr id="2006" name="Rectangle 46"/>
                                                <wps:cNvSpPr>
                                                  <a:spLocks noChangeArrowheads="1"/>
                                                </wps:cNvSpPr>
                                                <wps:spPr bwMode="auto">
                                                  <a:xfrm>
                                                    <a:off x="1066" y="2937"/>
                                                    <a:ext cx="1436" cy="1032"/>
                                                  </a:xfrm>
                                                  <a:prstGeom prst="rect">
                                                    <a:avLst/>
                                                  </a:prstGeom>
                                                  <a:solidFill>
                                                    <a:srgbClr val="FFFFFF"/>
                                                  </a:solidFill>
                                                  <a:ln w="9525">
                                                    <a:solidFill>
                                                      <a:srgbClr val="000000"/>
                                                    </a:solidFill>
                                                    <a:miter lim="800000"/>
                                                    <a:headEnd/>
                                                    <a:tailEnd/>
                                                  </a:ln>
                                                </wps:spPr>
                                                <wps:txbx>
                                                  <w:txbxContent>
                                                    <w:p w14:paraId="051757DC" w14:textId="77777777" w:rsidR="00D978A0" w:rsidRPr="00B17F59" w:rsidRDefault="00D978A0" w:rsidP="00397202">
                                                      <w:pPr>
                                                        <w:spacing w:before="0" w:after="0" w:line="300" w:lineRule="exact"/>
                                                        <w:jc w:val="center"/>
                                                        <w:rPr>
                                                          <w:sz w:val="24"/>
                                                          <w:szCs w:val="24"/>
                                                        </w:rPr>
                                                      </w:pPr>
                                                      <w:r>
                                                        <w:t>Châm hóa chất keo tụ PAC lỏng</w:t>
                                                      </w:r>
                                                    </w:p>
                                                    <w:p w14:paraId="6B923A68" w14:textId="77777777" w:rsidR="00D978A0" w:rsidRPr="00B17F59" w:rsidRDefault="00D978A0" w:rsidP="00397202">
                                                      <w:pPr>
                                                        <w:spacing w:before="0" w:after="0" w:line="300" w:lineRule="exact"/>
                                                      </w:pPr>
                                                    </w:p>
                                                  </w:txbxContent>
                                                </wps:txbx>
                                                <wps:bodyPr rot="0" vert="horz" wrap="square" lIns="91440" tIns="45720" rIns="91440" bIns="45720" anchor="t" anchorCtr="0" upright="1">
                                                  <a:noAutofit/>
                                                </wps:bodyPr>
                                              </wps:wsp>
                                              <wps:wsp>
                                                <wps:cNvPr id="2007" name="Rectangle 48"/>
                                                <wps:cNvSpPr>
                                                  <a:spLocks noChangeArrowheads="1"/>
                                                </wps:cNvSpPr>
                                                <wps:spPr bwMode="auto">
                                                  <a:xfrm>
                                                    <a:off x="2323" y="7419"/>
                                                    <a:ext cx="1409" cy="820"/>
                                                  </a:xfrm>
                                                  <a:prstGeom prst="rect">
                                                    <a:avLst/>
                                                  </a:prstGeom>
                                                  <a:solidFill>
                                                    <a:srgbClr val="FFFFFF"/>
                                                  </a:solidFill>
                                                  <a:ln w="9525">
                                                    <a:solidFill>
                                                      <a:srgbClr val="000000"/>
                                                    </a:solidFill>
                                                    <a:miter lim="800000"/>
                                                    <a:headEnd/>
                                                    <a:tailEnd/>
                                                  </a:ln>
                                                </wps:spPr>
                                                <wps:txbx>
                                                  <w:txbxContent>
                                                    <w:p w14:paraId="61BEF29A" w14:textId="77777777" w:rsidR="00D978A0" w:rsidRPr="00B17F59" w:rsidRDefault="00D978A0" w:rsidP="00397202">
                                                      <w:pPr>
                                                        <w:spacing w:before="0" w:after="0" w:line="240" w:lineRule="auto"/>
                                                        <w:jc w:val="center"/>
                                                        <w:rPr>
                                                          <w:sz w:val="24"/>
                                                          <w:szCs w:val="24"/>
                                                        </w:rPr>
                                                      </w:pPr>
                                                      <w:r>
                                                        <w:t>Bể chứa nước sạch</w:t>
                                                      </w:r>
                                                    </w:p>
                                                    <w:p w14:paraId="756DEAE3" w14:textId="77777777" w:rsidR="00D978A0" w:rsidRPr="00B17F59" w:rsidRDefault="00D978A0" w:rsidP="00397202"/>
                                                  </w:txbxContent>
                                                </wps:txbx>
                                                <wps:bodyPr rot="0" vert="horz" wrap="square" lIns="91440" tIns="45720" rIns="91440" bIns="45720" anchor="t" anchorCtr="0" upright="1">
                                                  <a:noAutofit/>
                                                </wps:bodyPr>
                                              </wps:wsp>
                                              <wps:wsp>
                                                <wps:cNvPr id="2064" name="AutoShape 49"/>
                                                <wps:cNvCnPr>
                                                  <a:cxnSpLocks noChangeShapeType="1"/>
                                                </wps:cNvCnPr>
                                                <wps:spPr bwMode="auto">
                                                  <a:xfrm>
                                                    <a:off x="2921" y="3615"/>
                                                    <a:ext cx="0" cy="5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 name="AutoShape 50"/>
                                                <wps:cNvCnPr>
                                                  <a:cxnSpLocks noChangeShapeType="1"/>
                                                </wps:cNvCnPr>
                                                <wps:spPr bwMode="auto">
                                                  <a:xfrm>
                                                    <a:off x="2502" y="3448"/>
                                                    <a:ext cx="34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6" name="AutoShape 51"/>
                                                <wps:cNvCnPr>
                                                  <a:cxnSpLocks noChangeShapeType="1"/>
                                                </wps:cNvCnPr>
                                                <wps:spPr bwMode="auto">
                                                  <a:xfrm flipH="1">
                                                    <a:off x="8956" y="6903"/>
                                                    <a:ext cx="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AutoShape 52"/>
                                                <wps:cNvCnPr>
                                                  <a:cxnSpLocks noChangeShapeType="1"/>
                                                </wps:cNvCnPr>
                                                <wps:spPr bwMode="auto">
                                                  <a:xfrm>
                                                    <a:off x="2973" y="6376"/>
                                                    <a:ext cx="0" cy="10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AutoShape 53"/>
                                                <wps:cNvCnPr>
                                                  <a:cxnSpLocks noChangeShapeType="1"/>
                                                </wps:cNvCnPr>
                                                <wps:spPr bwMode="auto">
                                                  <a:xfrm>
                                                    <a:off x="6029" y="10706"/>
                                                    <a:ext cx="6"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AutoShape 54"/>
                                                <wps:cNvCnPr>
                                                  <a:cxnSpLocks noChangeShapeType="1"/>
                                                </wps:cNvCnPr>
                                                <wps:spPr bwMode="auto">
                                                  <a:xfrm>
                                                    <a:off x="2973" y="4898"/>
                                                    <a:ext cx="0" cy="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AutoShape 56"/>
                                                <wps:cNvCnPr>
                                                  <a:cxnSpLocks noChangeShapeType="1"/>
                                                </wps:cNvCnPr>
                                                <wps:spPr bwMode="auto">
                                                  <a:xfrm>
                                                    <a:off x="5293" y="7121"/>
                                                    <a:ext cx="0" cy="35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5" name="AutoShape 57"/>
                                                <wps:cNvCnPr>
                                                  <a:cxnSpLocks noChangeShapeType="1"/>
                                                </wps:cNvCnPr>
                                                <wps:spPr bwMode="auto">
                                                  <a:xfrm>
                                                    <a:off x="2976" y="8237"/>
                                                    <a:ext cx="0" cy="1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AutoShape 59"/>
                                                <wps:cNvCnPr>
                                                  <a:cxnSpLocks noChangeShapeType="1"/>
                                                </wps:cNvCnPr>
                                                <wps:spPr bwMode="auto">
                                                  <a:xfrm>
                                                    <a:off x="5934" y="2285"/>
                                                    <a:ext cx="0" cy="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AutoShape 60"/>
                                                <wps:cNvCnPr>
                                                  <a:cxnSpLocks noChangeShapeType="1"/>
                                                </wps:cNvCnPr>
                                                <wps:spPr bwMode="auto">
                                                  <a:xfrm flipH="1">
                                                    <a:off x="7146" y="4603"/>
                                                    <a:ext cx="0" cy="1062"/>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8" name="Rectangle 62"/>
                                                <wps:cNvSpPr>
                                                  <a:spLocks noChangeArrowheads="1"/>
                                                </wps:cNvSpPr>
                                                <wps:spPr bwMode="auto">
                                                  <a:xfrm>
                                                    <a:off x="4213" y="5656"/>
                                                    <a:ext cx="3151" cy="703"/>
                                                  </a:xfrm>
                                                  <a:prstGeom prst="rect">
                                                    <a:avLst/>
                                                  </a:prstGeom>
                                                  <a:solidFill>
                                                    <a:srgbClr val="FFFFFF"/>
                                                  </a:solidFill>
                                                  <a:ln w="9525">
                                                    <a:solidFill>
                                                      <a:srgbClr val="000000"/>
                                                    </a:solidFill>
                                                    <a:prstDash val="dash"/>
                                                    <a:miter lim="800000"/>
                                                    <a:headEnd/>
                                                    <a:tailEnd/>
                                                  </a:ln>
                                                </wps:spPr>
                                                <wps:txbx>
                                                  <w:txbxContent>
                                                    <w:p w14:paraId="657CD8E2" w14:textId="77777777" w:rsidR="00D978A0" w:rsidRPr="00614635" w:rsidRDefault="00D978A0" w:rsidP="00397202">
                                                      <w:pPr>
                                                        <w:spacing w:before="0" w:after="0" w:line="240" w:lineRule="auto"/>
                                                        <w:jc w:val="center"/>
                                                        <w:rPr>
                                                          <w:sz w:val="24"/>
                                                          <w:szCs w:val="24"/>
                                                        </w:rPr>
                                                      </w:pPr>
                                                      <w:r>
                                                        <w:t>Hố thu</w:t>
                                                      </w:r>
                                                      <w:r w:rsidRPr="00614635">
                                                        <w:t xml:space="preserve"> bùn</w:t>
                                                      </w:r>
                                                    </w:p>
                                                    <w:p w14:paraId="01993E1B" w14:textId="77777777" w:rsidR="00D978A0" w:rsidRPr="00B17F59" w:rsidRDefault="00D978A0" w:rsidP="00397202"/>
                                                  </w:txbxContent>
                                                </wps:txbx>
                                                <wps:bodyPr rot="0" vert="horz" wrap="square" lIns="91440" tIns="45720" rIns="91440" bIns="45720" anchor="t" anchorCtr="0" upright="1">
                                                  <a:noAutofit/>
                                                </wps:bodyPr>
                                              </wps:wsp>
                                              <wps:wsp>
                                                <wps:cNvPr id="239" name="Rectangle 65"/>
                                                <wps:cNvSpPr>
                                                  <a:spLocks noChangeArrowheads="1"/>
                                                </wps:cNvSpPr>
                                                <wps:spPr bwMode="auto">
                                                  <a:xfrm>
                                                    <a:off x="870" y="10569"/>
                                                    <a:ext cx="2018" cy="1557"/>
                                                  </a:xfrm>
                                                  <a:prstGeom prst="rect">
                                                    <a:avLst/>
                                                  </a:prstGeom>
                                                  <a:solidFill>
                                                    <a:srgbClr val="FFFFFF"/>
                                                  </a:solidFill>
                                                  <a:ln w="9525">
                                                    <a:solidFill>
                                                      <a:sysClr val="window" lastClr="FFFFFF"/>
                                                    </a:solidFill>
                                                    <a:prstDash val="dash"/>
                                                    <a:miter lim="800000"/>
                                                    <a:headEnd/>
                                                    <a:tailEnd/>
                                                  </a:ln>
                                                </wps:spPr>
                                                <wps:txbx>
                                                  <w:txbxContent>
                                                    <w:p w14:paraId="134B4B70" w14:textId="77777777" w:rsidR="00D978A0" w:rsidRPr="004265F0" w:rsidRDefault="00D978A0" w:rsidP="00397202">
                                                      <w:pPr>
                                                        <w:spacing w:before="0" w:after="0" w:line="240" w:lineRule="auto"/>
                                                        <w:rPr>
                                                          <w:i/>
                                                          <w:sz w:val="24"/>
                                                          <w:szCs w:val="24"/>
                                                          <w:u w:val="single"/>
                                                        </w:rPr>
                                                      </w:pPr>
                                                      <w:r w:rsidRPr="004265F0">
                                                        <w:rPr>
                                                          <w:i/>
                                                          <w:sz w:val="24"/>
                                                          <w:szCs w:val="24"/>
                                                          <w:u w:val="single"/>
                                                        </w:rPr>
                                                        <w:t>Ghi chú:</w:t>
                                                      </w:r>
                                                    </w:p>
                                                    <w:p w14:paraId="4A99B52B" w14:textId="77777777" w:rsidR="00D978A0" w:rsidRDefault="00D978A0" w:rsidP="00397202">
                                                      <w:pPr>
                                                        <w:spacing w:after="0" w:line="240" w:lineRule="auto"/>
                                                        <w:rPr>
                                                          <w:sz w:val="24"/>
                                                          <w:szCs w:val="24"/>
                                                        </w:rPr>
                                                      </w:pPr>
                                                      <w:r>
                                                        <w:rPr>
                                                          <w:sz w:val="24"/>
                                                          <w:szCs w:val="24"/>
                                                        </w:rPr>
                                                        <w:t>Đường công nghệ</w:t>
                                                      </w:r>
                                                    </w:p>
                                                    <w:p w14:paraId="05C81648" w14:textId="77777777" w:rsidR="00D978A0" w:rsidRDefault="00D978A0" w:rsidP="00397202">
                                                      <w:pPr>
                                                        <w:spacing w:after="0" w:line="240" w:lineRule="auto"/>
                                                        <w:rPr>
                                                          <w:sz w:val="24"/>
                                                          <w:szCs w:val="24"/>
                                                        </w:rPr>
                                                      </w:pPr>
                                                      <w:r>
                                                        <w:rPr>
                                                          <w:sz w:val="24"/>
                                                          <w:szCs w:val="24"/>
                                                        </w:rPr>
                                                        <w:t>Đường dòng thải</w:t>
                                                      </w:r>
                                                    </w:p>
                                                    <w:p w14:paraId="680B6B98" w14:textId="77777777" w:rsidR="00D978A0" w:rsidRDefault="00D978A0" w:rsidP="00397202">
                                                      <w:pPr>
                                                        <w:spacing w:after="0" w:line="240" w:lineRule="auto"/>
                                                        <w:rPr>
                                                          <w:sz w:val="24"/>
                                                          <w:szCs w:val="24"/>
                                                        </w:rPr>
                                                      </w:pPr>
                                                      <w:r>
                                                        <w:rPr>
                                                          <w:sz w:val="24"/>
                                                          <w:szCs w:val="24"/>
                                                        </w:rPr>
                                                        <w:t>Cụm xử lý mới</w:t>
                                                      </w:r>
                                                    </w:p>
                                                    <w:p w14:paraId="192BA334" w14:textId="77777777" w:rsidR="00D978A0" w:rsidRPr="00B17F59" w:rsidRDefault="00D978A0" w:rsidP="00397202">
                                                      <w:pPr>
                                                        <w:spacing w:after="0" w:line="240" w:lineRule="auto"/>
                                                        <w:rPr>
                                                          <w:sz w:val="24"/>
                                                          <w:szCs w:val="24"/>
                                                        </w:rPr>
                                                      </w:pPr>
                                                    </w:p>
                                                  </w:txbxContent>
                                                </wps:txbx>
                                                <wps:bodyPr rot="0" vert="horz" wrap="square" lIns="91440" tIns="45720" rIns="91440" bIns="45720" anchor="t" anchorCtr="0" upright="1">
                                                  <a:noAutofit/>
                                                </wps:bodyPr>
                                              </wps:wsp>
                                              <wps:wsp>
                                                <wps:cNvPr id="240" name="Rectangle 66"/>
                                                <wps:cNvSpPr>
                                                  <a:spLocks noChangeArrowheads="1"/>
                                                </wps:cNvSpPr>
                                                <wps:spPr bwMode="auto">
                                                  <a:xfrm>
                                                    <a:off x="4425" y="1801"/>
                                                    <a:ext cx="3037" cy="484"/>
                                                  </a:xfrm>
                                                  <a:prstGeom prst="rect">
                                                    <a:avLst/>
                                                  </a:prstGeom>
                                                  <a:solidFill>
                                                    <a:srgbClr val="FFFFFF"/>
                                                  </a:solidFill>
                                                  <a:ln w="9525">
                                                    <a:solidFill>
                                                      <a:srgbClr val="000000"/>
                                                    </a:solidFill>
                                                    <a:miter lim="800000"/>
                                                    <a:headEnd/>
                                                    <a:tailEnd/>
                                                  </a:ln>
                                                </wps:spPr>
                                                <wps:txbx>
                                                  <w:txbxContent>
                                                    <w:p w14:paraId="13B82A60" w14:textId="77777777" w:rsidR="00D978A0" w:rsidRPr="00B17F59" w:rsidRDefault="00D978A0" w:rsidP="00397202">
                                                      <w:pPr>
                                                        <w:spacing w:before="0" w:after="0" w:line="240" w:lineRule="auto"/>
                                                        <w:jc w:val="center"/>
                                                      </w:pPr>
                                                      <w:r>
                                                        <w:t>Nước mặt sông Ninh Cơ</w:t>
                                                      </w:r>
                                                    </w:p>
                                                  </w:txbxContent>
                                                </wps:txbx>
                                                <wps:bodyPr rot="0" vert="horz" wrap="square" lIns="91440" tIns="45720" rIns="91440" bIns="45720" anchor="t" anchorCtr="0" upright="1">
                                                  <a:noAutofit/>
                                                </wps:bodyPr>
                                              </wps:wsp>
                                            </wpg:grpSp>
                                            <wps:wsp>
                                              <wps:cNvPr id="241" name="AutoShape 51"/>
                                              <wps:cNvCnPr>
                                                <a:cxnSpLocks noChangeShapeType="1"/>
                                              </wps:cNvCnPr>
                                              <wps:spPr bwMode="auto">
                                                <a:xfrm>
                                                  <a:off x="972777" y="6034621"/>
                                                  <a:ext cx="4460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AutoShape 63"/>
                                              <wps:cNvCnPr>
                                                <a:cxnSpLocks noChangeShapeType="1"/>
                                              </wps:cNvCnPr>
                                              <wps:spPr bwMode="auto">
                                                <a:xfrm>
                                                  <a:off x="994024" y="6257116"/>
                                                  <a:ext cx="43739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243" name="AutoShape 40"/>
                                            <wps:cNvCnPr>
                                              <a:cxnSpLocks noChangeShapeType="1"/>
                                            </wps:cNvCnPr>
                                            <wps:spPr bwMode="auto">
                                              <a:xfrm flipH="1">
                                                <a:off x="2977060" y="2938492"/>
                                                <a:ext cx="6903" cy="18020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4" name="Rectangle 62"/>
                                            <wps:cNvSpPr>
                                              <a:spLocks noChangeArrowheads="1"/>
                                            </wps:cNvSpPr>
                                            <wps:spPr bwMode="auto">
                                              <a:xfrm>
                                                <a:off x="1337773" y="4293660"/>
                                                <a:ext cx="1849908" cy="873138"/>
                                              </a:xfrm>
                                              <a:prstGeom prst="rect">
                                                <a:avLst/>
                                              </a:prstGeom>
                                              <a:solidFill>
                                                <a:srgbClr val="FFFFFF"/>
                                              </a:solidFill>
                                              <a:ln w="9525">
                                                <a:solidFill>
                                                  <a:srgbClr val="000000"/>
                                                </a:solidFill>
                                                <a:prstDash val="dash"/>
                                                <a:miter lim="800000"/>
                                                <a:headEnd/>
                                                <a:tailEnd/>
                                              </a:ln>
                                            </wps:spPr>
                                            <wps:txbx>
                                              <w:txbxContent>
                                                <w:p w14:paraId="43687401" w14:textId="77777777" w:rsidR="00D978A0" w:rsidRPr="001739DA" w:rsidRDefault="00D978A0" w:rsidP="00397202">
                                                  <w:pPr>
                                                    <w:spacing w:before="0" w:after="0" w:line="240" w:lineRule="auto"/>
                                                    <w:jc w:val="center"/>
                                                    <w:rPr>
                                                      <w:sz w:val="24"/>
                                                      <w:szCs w:val="24"/>
                                                    </w:rPr>
                                                  </w:pPr>
                                                  <w:r w:rsidRPr="001739DA">
                                                    <w:rPr>
                                                      <w:sz w:val="24"/>
                                                      <w:szCs w:val="24"/>
                                                    </w:rPr>
                                                    <w:t>Vận chuyển đến khu vực trồng cây xanh trong nhà máy hoặc cho các hộ dân trồng cây</w:t>
                                                  </w:r>
                                                </w:p>
                                                <w:p w14:paraId="19371A04" w14:textId="77777777" w:rsidR="00D978A0" w:rsidRPr="00B17F59" w:rsidRDefault="00D978A0" w:rsidP="00397202"/>
                                              </w:txbxContent>
                                            </wps:txbx>
                                            <wps:bodyPr rot="0" vert="horz" wrap="square" lIns="91440" tIns="45720" rIns="91440" bIns="45720" anchor="t" anchorCtr="0" upright="1">
                                              <a:noAutofit/>
                                            </wps:bodyPr>
                                          </wps:wsp>
                                          <wps:wsp>
                                            <wps:cNvPr id="245" name="Rectangle 62"/>
                                            <wps:cNvSpPr>
                                              <a:spLocks noChangeArrowheads="1"/>
                                            </wps:cNvSpPr>
                                            <wps:spPr bwMode="auto">
                                              <a:xfrm>
                                                <a:off x="2289260" y="3666822"/>
                                                <a:ext cx="514350" cy="464820"/>
                                              </a:xfrm>
                                              <a:prstGeom prst="rect">
                                                <a:avLst/>
                                              </a:prstGeom>
                                              <a:solidFill>
                                                <a:srgbClr val="FFFFFF"/>
                                              </a:solidFill>
                                              <a:ln w="9525">
                                                <a:solidFill>
                                                  <a:sysClr val="window" lastClr="FFFFFF"/>
                                                </a:solidFill>
                                                <a:prstDash val="dash"/>
                                                <a:miter lim="800000"/>
                                                <a:headEnd/>
                                                <a:tailEnd/>
                                              </a:ln>
                                            </wps:spPr>
                                            <wps:txbx>
                                              <w:txbxContent>
                                                <w:p w14:paraId="493E1C92" w14:textId="77777777" w:rsidR="00D978A0" w:rsidRPr="00614635" w:rsidRDefault="00D978A0" w:rsidP="00397202">
                                                  <w:pPr>
                                                    <w:spacing w:before="0" w:after="0" w:line="240" w:lineRule="auto"/>
                                                    <w:jc w:val="center"/>
                                                    <w:rPr>
                                                      <w:sz w:val="24"/>
                                                      <w:szCs w:val="24"/>
                                                    </w:rPr>
                                                  </w:pPr>
                                                  <w:r w:rsidRPr="00614635">
                                                    <w:t>Bùn thải</w:t>
                                                  </w:r>
                                                </w:p>
                                                <w:p w14:paraId="6EDAF51D" w14:textId="77777777" w:rsidR="00D978A0" w:rsidRPr="00B17F59" w:rsidRDefault="00D978A0" w:rsidP="00397202"/>
                                              </w:txbxContent>
                                            </wps:txbx>
                                            <wps:bodyPr rot="0" vert="horz" wrap="square" lIns="91440" tIns="45720" rIns="91440" bIns="45720" anchor="t" anchorCtr="0" upright="1">
                                              <a:noAutofit/>
                                            </wps:bodyPr>
                                          </wps:wsp>
                                        </wpg:grpSp>
                                        <wps:wsp>
                                          <wps:cNvPr id="246" name="AutoShape 40"/>
                                          <wps:cNvCnPr>
                                            <a:cxnSpLocks noChangeShapeType="1"/>
                                          </wps:cNvCnPr>
                                          <wps:spPr bwMode="auto">
                                            <a:xfrm>
                                              <a:off x="2551534" y="4125794"/>
                                              <a:ext cx="0" cy="1678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7" name="Rectangle 39"/>
                                          <wps:cNvSpPr>
                                            <a:spLocks noChangeArrowheads="1"/>
                                          </wps:cNvSpPr>
                                          <wps:spPr bwMode="auto">
                                            <a:xfrm>
                                              <a:off x="2232204" y="1799991"/>
                                              <a:ext cx="523021" cy="484564"/>
                                            </a:xfrm>
                                            <a:prstGeom prst="rect">
                                              <a:avLst/>
                                            </a:prstGeom>
                                            <a:solidFill>
                                              <a:srgbClr val="FFFFFF"/>
                                            </a:solidFill>
                                            <a:ln w="9525">
                                              <a:solidFill>
                                                <a:sysClr val="window" lastClr="FFFFFF"/>
                                              </a:solidFill>
                                              <a:prstDash val="dash"/>
                                              <a:miter lim="800000"/>
                                              <a:headEnd/>
                                              <a:tailEnd/>
                                            </a:ln>
                                          </wps:spPr>
                                          <wps:txbx>
                                            <w:txbxContent>
                                              <w:p w14:paraId="7B4987C2" w14:textId="77777777" w:rsidR="00D978A0" w:rsidRPr="00614635" w:rsidRDefault="00D978A0" w:rsidP="00397202">
                                                <w:pPr>
                                                  <w:spacing w:before="0" w:after="0" w:line="240" w:lineRule="auto"/>
                                                  <w:jc w:val="center"/>
                                                  <w:rPr>
                                                    <w:sz w:val="24"/>
                                                    <w:szCs w:val="24"/>
                                                  </w:rPr>
                                                </w:pPr>
                                                <w:r>
                                                  <w:t>Xả cặn</w:t>
                                                </w:r>
                                                <w:r w:rsidRPr="00614635">
                                                  <w:t xml:space="preserve"> </w:t>
                                                </w:r>
                                              </w:p>
                                            </w:txbxContent>
                                          </wps:txbx>
                                          <wps:bodyPr rot="0" vert="horz" wrap="square" lIns="91440" tIns="45720" rIns="91440" bIns="45720" anchor="t" anchorCtr="0" upright="1">
                                            <a:noAutofit/>
                                          </wps:bodyPr>
                                        </wps:wsp>
                                      </wpg:grpSp>
                                      <wps:wsp>
                                        <wps:cNvPr id="249" name="Rectangle 39"/>
                                        <wps:cNvSpPr>
                                          <a:spLocks noChangeArrowheads="1"/>
                                        </wps:cNvSpPr>
                                        <wps:spPr bwMode="auto">
                                          <a:xfrm>
                                            <a:off x="4069780" y="3696390"/>
                                            <a:ext cx="865896" cy="735505"/>
                                          </a:xfrm>
                                          <a:prstGeom prst="rect">
                                            <a:avLst/>
                                          </a:prstGeom>
                                          <a:solidFill>
                                            <a:srgbClr val="FFFFFF"/>
                                          </a:solidFill>
                                          <a:ln w="9525">
                                            <a:solidFill>
                                              <a:srgbClr val="000000"/>
                                            </a:solidFill>
                                            <a:prstDash val="dash"/>
                                            <a:miter lim="800000"/>
                                            <a:headEnd/>
                                            <a:tailEnd/>
                                          </a:ln>
                                        </wps:spPr>
                                        <wps:txbx>
                                          <w:txbxContent>
                                            <w:p w14:paraId="03EF2BA7" w14:textId="77777777" w:rsidR="00D978A0" w:rsidRPr="00614635" w:rsidRDefault="00D978A0" w:rsidP="00397202">
                                              <w:pPr>
                                                <w:spacing w:before="0" w:after="0" w:line="240" w:lineRule="auto"/>
                                                <w:jc w:val="center"/>
                                                <w:rPr>
                                                  <w:sz w:val="24"/>
                                                  <w:szCs w:val="24"/>
                                                </w:rPr>
                                              </w:pPr>
                                              <w:r>
                                                <w:t>Hố ga khử trùng sơ bộ</w:t>
                                              </w:r>
                                              <w:r w:rsidRPr="00614635">
                                                <w:t xml:space="preserve"> </w:t>
                                              </w:r>
                                            </w:p>
                                          </w:txbxContent>
                                        </wps:txbx>
                                        <wps:bodyPr rot="0" vert="horz" wrap="square" lIns="91440" tIns="45720" rIns="91440" bIns="45720" anchor="t" anchorCtr="0" upright="1">
                                          <a:noAutofit/>
                                        </wps:bodyPr>
                                      </wps:wsp>
                                    </wpg:grpSp>
                                    <wps:wsp>
                                      <wps:cNvPr id="250" name="Rectangle 44"/>
                                      <wps:cNvSpPr>
                                        <a:spLocks noChangeArrowheads="1"/>
                                      </wps:cNvSpPr>
                                      <wps:spPr bwMode="auto">
                                        <a:xfrm>
                                          <a:off x="5043139" y="1535755"/>
                                          <a:ext cx="1562100" cy="464820"/>
                                        </a:xfrm>
                                        <a:prstGeom prst="rect">
                                          <a:avLst/>
                                        </a:prstGeom>
                                        <a:solidFill>
                                          <a:srgbClr val="FFFFFF"/>
                                        </a:solidFill>
                                        <a:ln w="9525">
                                          <a:solidFill>
                                            <a:srgbClr val="000000"/>
                                          </a:solidFill>
                                          <a:miter lim="800000"/>
                                          <a:headEnd/>
                                          <a:tailEnd/>
                                        </a:ln>
                                      </wps:spPr>
                                      <wps:txbx>
                                        <w:txbxContent>
                                          <w:p w14:paraId="4FA2D559" w14:textId="77777777" w:rsidR="00D978A0" w:rsidRPr="00B17F59" w:rsidRDefault="00D978A0" w:rsidP="00397202">
                                            <w:pPr>
                                              <w:spacing w:before="0" w:after="0" w:line="240" w:lineRule="auto"/>
                                              <w:jc w:val="center"/>
                                              <w:rPr>
                                                <w:sz w:val="24"/>
                                                <w:szCs w:val="24"/>
                                              </w:rPr>
                                            </w:pPr>
                                            <w:r>
                                              <w:t xml:space="preserve">Bể trộn phản ứng + </w:t>
                                            </w:r>
                                            <w:r w:rsidRPr="00001F44">
                                              <w:t xml:space="preserve">Bể lắng lamen  </w:t>
                                            </w:r>
                                          </w:p>
                                          <w:p w14:paraId="34DF84A9" w14:textId="77777777" w:rsidR="00D978A0" w:rsidRPr="00B17F59" w:rsidRDefault="00D978A0" w:rsidP="00397202"/>
                                        </w:txbxContent>
                                      </wps:txbx>
                                      <wps:bodyPr rot="0" vert="horz" wrap="square" lIns="91440" tIns="45720" rIns="91440" bIns="45720" anchor="t" anchorCtr="0" upright="1">
                                        <a:noAutofit/>
                                      </wps:bodyPr>
                                    </wps:wsp>
                                    <wps:wsp>
                                      <wps:cNvPr id="251" name="AutoShape 49"/>
                                      <wps:cNvCnPr>
                                        <a:cxnSpLocks noChangeShapeType="1"/>
                                      </wps:cNvCnPr>
                                      <wps:spPr bwMode="auto">
                                        <a:xfrm>
                                          <a:off x="5762625" y="1177527"/>
                                          <a:ext cx="0"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AutoShape 54"/>
                                      <wps:cNvCnPr>
                                        <a:cxnSpLocks noChangeShapeType="1"/>
                                      </wps:cNvCnPr>
                                      <wps:spPr bwMode="auto">
                                        <a:xfrm>
                                          <a:off x="5810250" y="2000575"/>
                                          <a:ext cx="0"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Rectangle 38"/>
                                      <wps:cNvSpPr>
                                        <a:spLocks noChangeArrowheads="1"/>
                                      </wps:cNvSpPr>
                                      <wps:spPr bwMode="auto">
                                        <a:xfrm>
                                          <a:off x="5189443" y="2490800"/>
                                          <a:ext cx="1284605" cy="456565"/>
                                        </a:xfrm>
                                        <a:prstGeom prst="rect">
                                          <a:avLst/>
                                        </a:prstGeom>
                                        <a:solidFill>
                                          <a:srgbClr val="FFFFFF"/>
                                        </a:solidFill>
                                        <a:ln w="9525">
                                          <a:solidFill>
                                            <a:srgbClr val="000000"/>
                                          </a:solidFill>
                                          <a:miter lim="800000"/>
                                          <a:headEnd/>
                                          <a:tailEnd/>
                                        </a:ln>
                                      </wps:spPr>
                                      <wps:txbx>
                                        <w:txbxContent>
                                          <w:p w14:paraId="236FF0AF" w14:textId="77777777" w:rsidR="00D978A0" w:rsidRPr="00B17F59" w:rsidRDefault="00D978A0" w:rsidP="00397202">
                                            <w:pPr>
                                              <w:spacing w:before="0" w:after="0" w:line="240" w:lineRule="auto"/>
                                              <w:jc w:val="center"/>
                                              <w:rPr>
                                                <w:sz w:val="24"/>
                                                <w:szCs w:val="24"/>
                                              </w:rPr>
                                            </w:pPr>
                                            <w:r>
                                              <w:t>Bể lọc cát thạch anh</w:t>
                                            </w:r>
                                          </w:p>
                                          <w:p w14:paraId="18711FC0" w14:textId="77777777" w:rsidR="00D978A0" w:rsidRPr="00B17F59" w:rsidRDefault="00D978A0" w:rsidP="00397202"/>
                                        </w:txbxContent>
                                      </wps:txbx>
                                      <wps:bodyPr rot="0" vert="horz" wrap="square" lIns="91440" tIns="45720" rIns="91440" bIns="45720" anchor="t" anchorCtr="0" upright="1">
                                        <a:noAutofit/>
                                      </wps:bodyPr>
                                    </wps:wsp>
                                    <wps:wsp>
                                      <wps:cNvPr id="254" name="AutoShape 52"/>
                                      <wps:cNvCnPr>
                                        <a:cxnSpLocks noChangeShapeType="1"/>
                                      </wps:cNvCnPr>
                                      <wps:spPr bwMode="auto">
                                        <a:xfrm>
                                          <a:off x="5810236" y="2954234"/>
                                          <a:ext cx="0" cy="7193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AutoShape 67"/>
                                      <wps:cNvCnPr>
                                        <a:cxnSpLocks noChangeShapeType="1"/>
                                      </wps:cNvCnPr>
                                      <wps:spPr bwMode="auto">
                                        <a:xfrm>
                                          <a:off x="1971071" y="5190515"/>
                                          <a:ext cx="3858213" cy="0"/>
                                        </a:xfrm>
                                        <a:prstGeom prst="straightConnector1">
                                          <a:avLst/>
                                        </a:prstGeom>
                                        <a:noFill/>
                                        <a:ln w="9525">
                                          <a:solidFill>
                                            <a:srgbClr val="000000"/>
                                          </a:solidFill>
                                          <a:prstDash val="solid"/>
                                          <a:round/>
                                          <a:headEnd/>
                                          <a:tailEnd type="none" w="med" len="med"/>
                                        </a:ln>
                                        <a:extLst>
                                          <a:ext uri="{909E8E84-426E-40DD-AFC4-6F175D3DCCD1}">
                                            <a14:hiddenFill xmlns:a14="http://schemas.microsoft.com/office/drawing/2010/main">
                                              <a:noFill/>
                                            </a14:hiddenFill>
                                          </a:ext>
                                        </a:extLst>
                                      </wps:spPr>
                                      <wps:bodyPr/>
                                    </wps:wsp>
                                    <wps:wsp>
                                      <wps:cNvPr id="2080" name="AutoShape 52"/>
                                      <wps:cNvCnPr>
                                        <a:cxnSpLocks noChangeShapeType="1"/>
                                      </wps:cNvCnPr>
                                      <wps:spPr bwMode="auto">
                                        <a:xfrm>
                                          <a:off x="3930971" y="5190515"/>
                                          <a:ext cx="2622" cy="2411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1" name="Rectangle 48"/>
                                      <wps:cNvSpPr>
                                        <a:spLocks noChangeArrowheads="1"/>
                                      </wps:cNvSpPr>
                                      <wps:spPr bwMode="auto">
                                        <a:xfrm>
                                          <a:off x="5346321" y="3673901"/>
                                          <a:ext cx="904519" cy="529544"/>
                                        </a:xfrm>
                                        <a:prstGeom prst="rect">
                                          <a:avLst/>
                                        </a:prstGeom>
                                        <a:solidFill>
                                          <a:srgbClr val="FFFFFF"/>
                                        </a:solidFill>
                                        <a:ln w="9525">
                                          <a:solidFill>
                                            <a:srgbClr val="000000"/>
                                          </a:solidFill>
                                          <a:miter lim="800000"/>
                                          <a:headEnd/>
                                          <a:tailEnd/>
                                        </a:ln>
                                      </wps:spPr>
                                      <wps:txbx>
                                        <w:txbxContent>
                                          <w:p w14:paraId="78B0D924" w14:textId="77777777" w:rsidR="00D978A0" w:rsidRPr="00B17F59" w:rsidRDefault="00D978A0" w:rsidP="00397202">
                                            <w:pPr>
                                              <w:spacing w:before="0" w:after="0" w:line="240" w:lineRule="auto"/>
                                              <w:jc w:val="center"/>
                                              <w:rPr>
                                                <w:sz w:val="24"/>
                                                <w:szCs w:val="24"/>
                                              </w:rPr>
                                            </w:pPr>
                                            <w:r>
                                              <w:t>Bể chứa nước sạch</w:t>
                                            </w:r>
                                          </w:p>
                                          <w:p w14:paraId="33873C28" w14:textId="77777777" w:rsidR="00D978A0" w:rsidRPr="00B17F59" w:rsidRDefault="00D978A0" w:rsidP="00397202"/>
                                        </w:txbxContent>
                                      </wps:txbx>
                                      <wps:bodyPr rot="0" vert="horz" wrap="square" lIns="91440" tIns="45720" rIns="91440" bIns="45720" anchor="t" anchorCtr="0" upright="1">
                                        <a:noAutofit/>
                                      </wps:bodyPr>
                                    </wps:wsp>
                                    <wps:wsp>
                                      <wps:cNvPr id="2082" name="AutoShape 57"/>
                                      <wps:cNvCnPr>
                                        <a:cxnSpLocks noChangeShapeType="1"/>
                                      </wps:cNvCnPr>
                                      <wps:spPr bwMode="auto">
                                        <a:xfrm>
                                          <a:off x="5829298" y="4187031"/>
                                          <a:ext cx="0" cy="1003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3" name="AutoShape 67"/>
                                      <wps:cNvCnPr>
                                        <a:cxnSpLocks noChangeShapeType="1"/>
                                      </wps:cNvCnPr>
                                      <wps:spPr bwMode="auto">
                                        <a:xfrm>
                                          <a:off x="1936017" y="1171575"/>
                                          <a:ext cx="3826608" cy="0"/>
                                        </a:xfrm>
                                        <a:prstGeom prst="straightConnector1">
                                          <a:avLst/>
                                        </a:prstGeom>
                                        <a:noFill/>
                                        <a:ln w="9525">
                                          <a:solidFill>
                                            <a:srgbClr val="000000"/>
                                          </a:solidFill>
                                          <a:prstDash val="solid"/>
                                          <a:round/>
                                          <a:headEnd/>
                                          <a:tailEnd type="none" w="med" len="med"/>
                                        </a:ln>
                                        <a:extLst>
                                          <a:ext uri="{909E8E84-426E-40DD-AFC4-6F175D3DCCD1}">
                                            <a14:hiddenFill xmlns:a14="http://schemas.microsoft.com/office/drawing/2010/main">
                                              <a:noFill/>
                                            </a14:hiddenFill>
                                          </a:ext>
                                        </a:extLst>
                                      </wps:spPr>
                                      <wps:bodyPr/>
                                    </wps:wsp>
                                    <wps:wsp>
                                      <wps:cNvPr id="2086" name="AutoShape 59"/>
                                      <wps:cNvCnPr>
                                        <a:cxnSpLocks noChangeShapeType="1"/>
                                      </wps:cNvCnPr>
                                      <wps:spPr bwMode="auto">
                                        <a:xfrm>
                                          <a:off x="3876675" y="942975"/>
                                          <a:ext cx="0" cy="2345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87" name="AutoShape 67"/>
                                    <wps:cNvCnPr>
                                      <a:cxnSpLocks noChangeShapeType="1"/>
                                    </wps:cNvCnPr>
                                    <wps:spPr bwMode="auto">
                                      <a:xfrm>
                                        <a:off x="5471795" y="1400206"/>
                                        <a:ext cx="2033312" cy="0"/>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s:wsp>
                                    <wps:cNvPr id="2088" name="AutoShape 67"/>
                                    <wps:cNvCnPr>
                                      <a:cxnSpLocks noChangeShapeType="1"/>
                                    </wps:cNvCnPr>
                                    <wps:spPr bwMode="auto">
                                      <a:xfrm>
                                        <a:off x="7505697" y="1400206"/>
                                        <a:ext cx="0" cy="1623850"/>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s:wsp>
                                    <wps:cNvPr id="2089" name="AutoShape 67"/>
                                    <wps:cNvCnPr>
                                      <a:cxnSpLocks noChangeShapeType="1"/>
                                    </wps:cNvCnPr>
                                    <wps:spPr bwMode="auto">
                                      <a:xfrm>
                                        <a:off x="5528039" y="1395526"/>
                                        <a:ext cx="0" cy="1628529"/>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g:grpSp>
                                <wps:wsp>
                                  <wps:cNvPr id="2111" name="AutoShape 40"/>
                                  <wps:cNvCnPr>
                                    <a:cxnSpLocks noChangeShapeType="1"/>
                                  </wps:cNvCnPr>
                                  <wps:spPr bwMode="auto">
                                    <a:xfrm>
                                      <a:off x="3086100" y="2714625"/>
                                      <a:ext cx="203493"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52" name="AutoShape 40"/>
                                  <wps:cNvCnPr>
                                    <a:cxnSpLocks noChangeShapeType="1"/>
                                  </wps:cNvCnPr>
                                  <wps:spPr bwMode="auto">
                                    <a:xfrm flipH="1">
                                      <a:off x="5292497" y="2705100"/>
                                      <a:ext cx="403455" cy="11396"/>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2153" name="AutoShape 51"/>
                                <wps:cNvCnPr>
                                  <a:cxnSpLocks noChangeShapeType="1"/>
                                </wps:cNvCnPr>
                                <wps:spPr bwMode="auto">
                                  <a:xfrm>
                                    <a:off x="1809750" y="3314700"/>
                                    <a:ext cx="302550" cy="2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4" name="Rectangle 42"/>
                                <wps:cNvSpPr>
                                  <a:spLocks noChangeArrowheads="1"/>
                                </wps:cNvSpPr>
                                <wps:spPr bwMode="auto">
                                  <a:xfrm>
                                    <a:off x="828675" y="3076575"/>
                                    <a:ext cx="981710" cy="501015"/>
                                  </a:xfrm>
                                  <a:prstGeom prst="rect">
                                    <a:avLst/>
                                  </a:prstGeom>
                                  <a:solidFill>
                                    <a:srgbClr val="FFFFFF"/>
                                  </a:solidFill>
                                  <a:ln w="9525">
                                    <a:solidFill>
                                      <a:srgbClr val="000000"/>
                                    </a:solidFill>
                                    <a:miter lim="800000"/>
                                    <a:headEnd/>
                                    <a:tailEnd/>
                                  </a:ln>
                                </wps:spPr>
                                <wps:txbx>
                                  <w:txbxContent>
                                    <w:p w14:paraId="49A0CEAC" w14:textId="77777777" w:rsidR="00D978A0" w:rsidRPr="00B17F59" w:rsidRDefault="00D978A0" w:rsidP="00397202">
                                      <w:pPr>
                                        <w:spacing w:before="0" w:after="0" w:line="240" w:lineRule="auto"/>
                                        <w:jc w:val="center"/>
                                        <w:rPr>
                                          <w:sz w:val="24"/>
                                          <w:szCs w:val="24"/>
                                        </w:rPr>
                                      </w:pPr>
                                      <w:r>
                                        <w:t>HC khử trùng Javen</w:t>
                                      </w:r>
                                    </w:p>
                                    <w:p w14:paraId="39257414" w14:textId="77777777" w:rsidR="00D978A0" w:rsidRPr="00B17F59" w:rsidRDefault="00D978A0" w:rsidP="00397202"/>
                                  </w:txbxContent>
                                </wps:txbx>
                                <wps:bodyPr rot="0" vert="horz" wrap="square" lIns="91440" tIns="45720" rIns="91440" bIns="45720" anchor="t" anchorCtr="0" upright="1">
                                  <a:noAutofit/>
                                </wps:bodyPr>
                              </wps:wsp>
                            </wpg:grpSp>
                            <wps:wsp>
                              <wps:cNvPr id="2185" name="AutoShape 67"/>
                              <wps:cNvCnPr>
                                <a:cxnSpLocks noChangeShapeType="1"/>
                              </wps:cNvCnPr>
                              <wps:spPr bwMode="auto">
                                <a:xfrm>
                                  <a:off x="5133726" y="3012847"/>
                                  <a:ext cx="2009433" cy="0"/>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g:grpSp>
                          <wps:wsp>
                            <wps:cNvPr id="2202" name="AutoShape 68"/>
                            <wps:cNvCnPr>
                              <a:cxnSpLocks noChangeShapeType="1"/>
                            </wps:cNvCnPr>
                            <wps:spPr bwMode="auto">
                              <a:xfrm flipH="1">
                                <a:off x="2466975" y="1800225"/>
                                <a:ext cx="30422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4" name="AutoShape 68"/>
                            <wps:cNvCnPr>
                              <a:cxnSpLocks noChangeShapeType="1"/>
                            </wps:cNvCnPr>
                            <wps:spPr bwMode="auto">
                              <a:xfrm flipH="1">
                                <a:off x="4352925" y="1790700"/>
                                <a:ext cx="3962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07" name="AutoShape 67"/>
                          <wps:cNvCnPr>
                            <a:cxnSpLocks noChangeShapeType="1"/>
                          </wps:cNvCnPr>
                          <wps:spPr bwMode="auto">
                            <a:xfrm>
                              <a:off x="1295400" y="6486525"/>
                              <a:ext cx="450760" cy="0"/>
                            </a:xfrm>
                            <a:prstGeom prst="straightConnector1">
                              <a:avLst/>
                            </a:prstGeom>
                            <a:noFill/>
                            <a:ln w="15875">
                              <a:solidFill>
                                <a:srgbClr val="000000"/>
                              </a:solidFill>
                              <a:prstDash val="lgDashDotDot"/>
                              <a:round/>
                              <a:headEnd/>
                              <a:tailEnd type="none" w="med" len="med"/>
                            </a:ln>
                            <a:extLst>
                              <a:ext uri="{909E8E84-426E-40DD-AFC4-6F175D3DCCD1}">
                                <a14:hiddenFill xmlns:a14="http://schemas.microsoft.com/office/drawing/2010/main">
                                  <a:noFill/>
                                </a14:hiddenFill>
                              </a:ext>
                            </a:extLst>
                          </wps:spPr>
                          <wps:bodyPr/>
                        </wps:wsp>
                      </wpg:grpSp>
                      <wps:wsp>
                        <wps:cNvPr id="2208" name="Rectangle 39"/>
                        <wps:cNvSpPr>
                          <a:spLocks noChangeArrowheads="1"/>
                        </wps:cNvSpPr>
                        <wps:spPr bwMode="auto">
                          <a:xfrm>
                            <a:off x="3467100" y="1790700"/>
                            <a:ext cx="523321" cy="484407"/>
                          </a:xfrm>
                          <a:prstGeom prst="rect">
                            <a:avLst/>
                          </a:prstGeom>
                          <a:solidFill>
                            <a:srgbClr val="FFFFFF"/>
                          </a:solidFill>
                          <a:ln w="9525">
                            <a:solidFill>
                              <a:sysClr val="window" lastClr="FFFFFF"/>
                            </a:solidFill>
                            <a:prstDash val="dash"/>
                            <a:miter lim="800000"/>
                            <a:headEnd/>
                            <a:tailEnd/>
                          </a:ln>
                        </wps:spPr>
                        <wps:txbx>
                          <w:txbxContent>
                            <w:p w14:paraId="57465252" w14:textId="77777777" w:rsidR="00D978A0" w:rsidRPr="00614635" w:rsidRDefault="00D978A0" w:rsidP="00397202">
                              <w:pPr>
                                <w:spacing w:before="0" w:after="0" w:line="240" w:lineRule="auto"/>
                                <w:jc w:val="center"/>
                                <w:rPr>
                                  <w:sz w:val="24"/>
                                  <w:szCs w:val="24"/>
                                </w:rPr>
                              </w:pPr>
                              <w:r>
                                <w:t>Xả cặn</w:t>
                              </w:r>
                              <w:r w:rsidRPr="00614635">
                                <w:t xml:space="preserve"> </w:t>
                              </w:r>
                            </w:p>
                          </w:txbxContent>
                        </wps:txbx>
                        <wps:bodyPr rot="0" vert="horz" wrap="square" lIns="91440" tIns="45720" rIns="91440" bIns="45720" anchor="t" anchorCtr="0" upright="1">
                          <a:noAutofit/>
                        </wps:bodyPr>
                      </wps:wsp>
                    </wpg:wgp>
                  </a:graphicData>
                </a:graphic>
              </wp:anchor>
            </w:drawing>
          </mc:Choice>
          <mc:Fallback>
            <w:pict>
              <v:group w14:anchorId="14445F72" id="Group 6" o:spid="_x0000_s1115" style="position:absolute;left:0;text-align:left;margin-left:0;margin-top:22.2pt;width:502.45pt;height:524.95pt;z-index:251680768" coordsize="63811,6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">
                <v:group id="Group 17" o:spid="_x0000_s1116" style="position:absolute;width:63811;height:66668" coordsize="63817,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9" o:spid="_x0000_s1117" style="position:absolute;width:63817;height:66675" coordorigin="3209" coordsize="63817,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118" style="position:absolute;left:3209;width:63818;height:66675" coordorigin="7620" coordsize="63817,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3" o:spid="_x0000_s1119" style="position:absolute;left:7620;width:63817;height:66675" coordorigin="7620" coordsize="63817,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120" style="position:absolute;left:7620;width:63817;height:66675" coordorigin="11239" coordsize="63817,6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5" o:spid="_x0000_s1121" style="position:absolute;left:11239;width:63817;height:66677" coordorigin="11239" coordsize="63817,6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6" o:spid="_x0000_s1122" style="position:absolute;left:11239;width:62963;height:66677" coordorigin="6191" coordsize="62963,6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123" style="position:absolute;left:6191;width:62963;height:66677" coordorigin="6122" coordsize="62264,6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30" o:spid="_x0000_s1124" style="position:absolute;left:6122;width:62264;height:66690" coordorigin="-1943" coordsize="62280,6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125" style="position:absolute;left:-1943;width:62280;height:66690" coordorigin="-1943" coordsize="62280,6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5" o:spid="_x0000_s1126" style="position:absolute;left:-1943;width:62280;height:66690" coordorigin="-3086" coordsize="62280,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127" style="position:absolute;left:-3086;width:62280;height:66698" coordorigin="870,1801" coordsize="9808,1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128" style="position:absolute;left:4874;top:2701;width:2314;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43EA8091" w14:textId="77777777" w:rsidR="00D978A0" w:rsidRPr="00B17F59" w:rsidRDefault="00D978A0" w:rsidP="00397202">
                                                <w:pPr>
                                                  <w:spacing w:before="0" w:after="0" w:line="240" w:lineRule="auto"/>
                                                  <w:jc w:val="center"/>
                                                  <w:rPr>
                                                    <w:sz w:val="24"/>
                                                    <w:szCs w:val="24"/>
                                                  </w:rPr>
                                                </w:pPr>
                                                <w:r>
                                                  <w:t>Trạm bơm cấp I</w:t>
                                                </w:r>
                                              </w:p>
                                              <w:p w14:paraId="16530FF2" w14:textId="77777777" w:rsidR="00D978A0" w:rsidRPr="00B17F59" w:rsidRDefault="00D978A0" w:rsidP="00397202"/>
                                            </w:txbxContent>
                                          </v:textbox>
                                        </v:rect>
                                        <v:rect id="Rectangle 38" o:spid="_x0000_s1129" style="position:absolute;left:1931;top:5658;width:2002;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EE9E12F" w14:textId="77777777" w:rsidR="00D978A0" w:rsidRPr="00B17F59" w:rsidRDefault="00D978A0" w:rsidP="00397202">
                                                <w:pPr>
                                                  <w:spacing w:before="0" w:after="0" w:line="240" w:lineRule="auto"/>
                                                  <w:jc w:val="center"/>
                                                  <w:rPr>
                                                    <w:sz w:val="24"/>
                                                    <w:szCs w:val="24"/>
                                                  </w:rPr>
                                                </w:pPr>
                                                <w:r>
                                                  <w:t>Bể lọc cát thạch anh</w:t>
                                                </w:r>
                                              </w:p>
                                              <w:p w14:paraId="7D70A5CE" w14:textId="77777777" w:rsidR="00D978A0" w:rsidRPr="00B17F59" w:rsidRDefault="00D978A0" w:rsidP="00397202"/>
                                            </w:txbxContent>
                                          </v:textbox>
                                        </v:rect>
                                        <v:shape id="AutoShape 40" o:spid="_x0000_s1130" type="#_x0000_t32" style="position:absolute;left:4687;top:4635;width:0;height:1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">
                                          <v:stroke dashstyle="dash" endarrow="block"/>
                                        </v:shape>
                                        <v:rect id="Rectangle 41" o:spid="_x0000_s1131" style="position:absolute;left:4425;top:11044;width:325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40B0F211" w14:textId="77777777" w:rsidR="00D978A0" w:rsidRPr="00614635" w:rsidRDefault="00D978A0" w:rsidP="00397202">
                                                <w:pPr>
                                                  <w:spacing w:before="0" w:after="0" w:line="240" w:lineRule="auto"/>
                                                  <w:jc w:val="center"/>
                                                  <w:rPr>
                                                    <w:sz w:val="24"/>
                                                    <w:szCs w:val="24"/>
                                                  </w:rPr>
                                                </w:pPr>
                                                <w:r w:rsidRPr="00614635">
                                                  <w:t>Phân phối nước đạt QCVN 01-1:2018/BYT</w:t>
                                                </w:r>
                                              </w:p>
                                              <w:p w14:paraId="5F433F74" w14:textId="77777777" w:rsidR="00D978A0" w:rsidRPr="00B17F59" w:rsidRDefault="00D978A0" w:rsidP="00397202"/>
                                            </w:txbxContent>
                                          </v:textbox>
                                        </v:rect>
                                        <v:rect id="Rectangle 42" o:spid="_x0000_s1132" style="position:absolute;left:9506;top:6491;width:1172;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67F3EA2D" w14:textId="77777777" w:rsidR="00D978A0" w:rsidRPr="00B17F59" w:rsidRDefault="00D978A0" w:rsidP="00397202">
                                                <w:pPr>
                                                  <w:spacing w:before="0" w:after="0" w:line="260" w:lineRule="exact"/>
                                                  <w:jc w:val="center"/>
                                                  <w:rPr>
                                                    <w:sz w:val="24"/>
                                                    <w:szCs w:val="24"/>
                                                  </w:rPr>
                                                </w:pPr>
                                                <w:r>
                                                  <w:t>HC khử trùng Javen</w:t>
                                                </w:r>
                                              </w:p>
                                              <w:p w14:paraId="136BAEDF" w14:textId="77777777" w:rsidR="00D978A0" w:rsidRPr="00B17F59" w:rsidRDefault="00D978A0" w:rsidP="00397202"/>
                                            </w:txbxContent>
                                          </v:textbox>
                                        </v:rect>
                                        <v:rect id="Rectangle 43" o:spid="_x0000_s1133" style="position:absolute;left:4933;top:10212;width:222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63E03662" w14:textId="77777777" w:rsidR="00D978A0" w:rsidRPr="00B17F59" w:rsidRDefault="00D978A0" w:rsidP="00397202">
                                                <w:pPr>
                                                  <w:spacing w:before="0" w:after="0" w:line="240" w:lineRule="auto"/>
                                                  <w:jc w:val="center"/>
                                                  <w:rPr>
                                                    <w:sz w:val="24"/>
                                                    <w:szCs w:val="24"/>
                                                  </w:rPr>
                                                </w:pPr>
                                                <w:r>
                                                  <w:t>Trạm bơm cấp II</w:t>
                                                </w:r>
                                              </w:p>
                                              <w:p w14:paraId="2B933681" w14:textId="77777777" w:rsidR="00D978A0" w:rsidRPr="00B17F59" w:rsidRDefault="00D978A0" w:rsidP="00397202"/>
                                            </w:txbxContent>
                                          </v:textbox>
                                        </v:rect>
                                        <v:rect id="Rectangle 44" o:spid="_x0000_s1134" style="position:absolute;left:1678;top:4178;width:253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">
                                          <v:textbox>
                                            <w:txbxContent>
                                              <w:p w14:paraId="6815159E" w14:textId="77777777" w:rsidR="00D978A0" w:rsidRPr="00B17F59" w:rsidRDefault="00D978A0" w:rsidP="00397202">
                                                <w:pPr>
                                                  <w:spacing w:before="0" w:after="0" w:line="240" w:lineRule="auto"/>
                                                  <w:jc w:val="center"/>
                                                  <w:rPr>
                                                    <w:sz w:val="24"/>
                                                    <w:szCs w:val="24"/>
                                                  </w:rPr>
                                                </w:pPr>
                                                <w:r w:rsidRPr="00001F44">
                                                  <w:t xml:space="preserve">Bể lắng lamen kết hợp ngăn phản ứng </w:t>
                                                </w:r>
                                              </w:p>
                                              <w:p w14:paraId="0BEB4191" w14:textId="77777777" w:rsidR="00D978A0" w:rsidRPr="00B17F59" w:rsidRDefault="00D978A0" w:rsidP="00397202"/>
                                            </w:txbxContent>
                                          </v:textbox>
                                        </v:rect>
                                        <v:rect id="Rectangle 45" o:spid="_x0000_s1135" style="position:absolute;left:6902;top:6686;width:91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" strokecolor="window">
                                          <v:stroke dashstyle="dash"/>
                                          <v:textbox>
                                            <w:txbxContent>
                                              <w:p w14:paraId="1DA6FCD1" w14:textId="77777777" w:rsidR="00D978A0" w:rsidRPr="00B17F59" w:rsidRDefault="00D978A0" w:rsidP="00397202">
                                                <w:pPr>
                                                  <w:spacing w:before="0" w:after="0" w:line="240" w:lineRule="auto"/>
                                                  <w:jc w:val="center"/>
                                                  <w:rPr>
                                                    <w:sz w:val="24"/>
                                                    <w:szCs w:val="24"/>
                                                  </w:rPr>
                                                </w:pPr>
                                                <w:r>
                                                  <w:t>Nước thải</w:t>
                                                </w:r>
                                              </w:p>
                                              <w:p w14:paraId="2A3D9154" w14:textId="77777777" w:rsidR="00D978A0" w:rsidRPr="00B17F59" w:rsidRDefault="00D978A0" w:rsidP="00397202"/>
                                            </w:txbxContent>
                                          </v:textbox>
                                        </v:rect>
                                        <v:rect id="Rectangle 46" o:spid="_x0000_s1136" style="position:absolute;left:1066;top:2937;width:1436;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">
                                          <v:textbox>
                                            <w:txbxContent>
                                              <w:p w14:paraId="051757DC" w14:textId="77777777" w:rsidR="00D978A0" w:rsidRPr="00B17F59" w:rsidRDefault="00D978A0" w:rsidP="00397202">
                                                <w:pPr>
                                                  <w:spacing w:before="0" w:after="0" w:line="300" w:lineRule="exact"/>
                                                  <w:jc w:val="center"/>
                                                  <w:rPr>
                                                    <w:sz w:val="24"/>
                                                    <w:szCs w:val="24"/>
                                                  </w:rPr>
                                                </w:pPr>
                                                <w:r>
                                                  <w:t>Châm hóa chất keo tụ PAC lỏng</w:t>
                                                </w:r>
                                              </w:p>
                                              <w:p w14:paraId="6B923A68" w14:textId="77777777" w:rsidR="00D978A0" w:rsidRPr="00B17F59" w:rsidRDefault="00D978A0" w:rsidP="00397202">
                                                <w:pPr>
                                                  <w:spacing w:before="0" w:after="0" w:line="300" w:lineRule="exact"/>
                                                </w:pPr>
                                              </w:p>
                                            </w:txbxContent>
                                          </v:textbox>
                                        </v:rect>
                                        <v:rect id="Rectangle 48" o:spid="_x0000_s1137" style="position:absolute;left:2323;top:7419;width:1409;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">
                                          <v:textbox>
                                            <w:txbxContent>
                                              <w:p w14:paraId="61BEF29A" w14:textId="77777777" w:rsidR="00D978A0" w:rsidRPr="00B17F59" w:rsidRDefault="00D978A0" w:rsidP="00397202">
                                                <w:pPr>
                                                  <w:spacing w:before="0" w:after="0" w:line="240" w:lineRule="auto"/>
                                                  <w:jc w:val="center"/>
                                                  <w:rPr>
                                                    <w:sz w:val="24"/>
                                                    <w:szCs w:val="24"/>
                                                  </w:rPr>
                                                </w:pPr>
                                                <w:r>
                                                  <w:t>Bể chứa nước sạch</w:t>
                                                </w:r>
                                              </w:p>
                                              <w:p w14:paraId="756DEAE3" w14:textId="77777777" w:rsidR="00D978A0" w:rsidRPr="00B17F59" w:rsidRDefault="00D978A0" w:rsidP="00397202"/>
                                            </w:txbxContent>
                                          </v:textbox>
                                        </v:rect>
                                        <v:shape id="AutoShape 49" o:spid="_x0000_s1138" type="#_x0000_t32" style="position:absolute;left:2921;top:3615;width:0;height: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">
                                          <v:stroke endarrow="block"/>
                                        </v:shape>
                                        <v:shape id="AutoShape 50" o:spid="_x0000_s1139" type="#_x0000_t32" style="position:absolute;left:2502;top:3448;width:3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">
                                          <v:stroke endarrow="block"/>
                                        </v:shape>
                                        <v:shape id="AutoShape 51" o:spid="_x0000_s1140" type="#_x0000_t32" style="position:absolute;left:8956;top:6903;width:5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">
                                          <v:stroke endarrow="block"/>
                                        </v:shape>
                                        <v:shape id="AutoShape 52" o:spid="_x0000_s1141" type="#_x0000_t32" style="position:absolute;left:2973;top:6376;width:0;height:1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">
                                          <v:stroke endarrow="block"/>
                                        </v:shape>
                                        <v:shape id="AutoShape 53" o:spid="_x0000_s1142" type="#_x0000_t32" style="position:absolute;left:6029;top:10706;width:6;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">
                                          <v:stroke endarrow="block"/>
                                        </v:shape>
                                        <v:shape id="AutoShape 54" o:spid="_x0000_s1143" type="#_x0000_t32" style="position:absolute;left:2973;top:4898;width:0;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">
                                          <v:stroke endarrow="block"/>
                                        </v:shape>
                                        <v:shape id="AutoShape 56" o:spid="_x0000_s1144" type="#_x0000_t32" style="position:absolute;left:5293;top:7121;width:0;height: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">
                                          <v:stroke dashstyle="dash" endarrow="block"/>
                                        </v:shape>
                                        <v:shape id="AutoShape 57" o:spid="_x0000_s1145" type="#_x0000_t32" style="position:absolute;left:2976;top:8237;width:0;height:1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">
                                          <v:stroke endarrow="block"/>
                                        </v:shape>
                                        <v:shape id="AutoShape 59" o:spid="_x0000_s1146" type="#_x0000_t32" style="position:absolute;left:5934;top:2285;width:0;height: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">
                                          <v:stroke endarrow="block"/>
                                        </v:shape>
                                        <v:shape id="AutoShape 60" o:spid="_x0000_s1147" type="#_x0000_t32" style="position:absolute;left:7146;top:4603;width:0;height:10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">
                                          <v:stroke dashstyle="dash" endarrow="block"/>
                                        </v:shape>
                                        <v:rect id="Rectangle 62" o:spid="_x0000_s1148" style="position:absolute;left:4213;top:5656;width:3151;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">
                                          <v:stroke dashstyle="dash"/>
                                          <v:textbox>
                                            <w:txbxContent>
                                              <w:p w14:paraId="657CD8E2" w14:textId="77777777" w:rsidR="00D978A0" w:rsidRPr="00614635" w:rsidRDefault="00D978A0" w:rsidP="00397202">
                                                <w:pPr>
                                                  <w:spacing w:before="0" w:after="0" w:line="240" w:lineRule="auto"/>
                                                  <w:jc w:val="center"/>
                                                  <w:rPr>
                                                    <w:sz w:val="24"/>
                                                    <w:szCs w:val="24"/>
                                                  </w:rPr>
                                                </w:pPr>
                                                <w:r>
                                                  <w:t>Hố thu</w:t>
                                                </w:r>
                                                <w:r w:rsidRPr="00614635">
                                                  <w:t xml:space="preserve"> bùn</w:t>
                                                </w:r>
                                              </w:p>
                                              <w:p w14:paraId="01993E1B" w14:textId="77777777" w:rsidR="00D978A0" w:rsidRPr="00B17F59" w:rsidRDefault="00D978A0" w:rsidP="00397202"/>
                                            </w:txbxContent>
                                          </v:textbox>
                                        </v:rect>
                                        <v:rect id="Rectangle 65" o:spid="_x0000_s1149" style="position:absolute;left:870;top:10569;width:2018;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" strokecolor="window">
                                          <v:stroke dashstyle="dash"/>
                                          <v:textbox>
                                            <w:txbxContent>
                                              <w:p w14:paraId="134B4B70" w14:textId="77777777" w:rsidR="00D978A0" w:rsidRPr="004265F0" w:rsidRDefault="00D978A0" w:rsidP="00397202">
                                                <w:pPr>
                                                  <w:spacing w:before="0" w:after="0" w:line="240" w:lineRule="auto"/>
                                                  <w:rPr>
                                                    <w:i/>
                                                    <w:sz w:val="24"/>
                                                    <w:szCs w:val="24"/>
                                                    <w:u w:val="single"/>
                                                  </w:rPr>
                                                </w:pPr>
                                                <w:r w:rsidRPr="004265F0">
                                                  <w:rPr>
                                                    <w:i/>
                                                    <w:sz w:val="24"/>
                                                    <w:szCs w:val="24"/>
                                                    <w:u w:val="single"/>
                                                  </w:rPr>
                                                  <w:t>Ghi chú:</w:t>
                                                </w:r>
                                              </w:p>
                                              <w:p w14:paraId="4A99B52B" w14:textId="77777777" w:rsidR="00D978A0" w:rsidRDefault="00D978A0" w:rsidP="00397202">
                                                <w:pPr>
                                                  <w:spacing w:after="0" w:line="240" w:lineRule="auto"/>
                                                  <w:rPr>
                                                    <w:sz w:val="24"/>
                                                    <w:szCs w:val="24"/>
                                                  </w:rPr>
                                                </w:pPr>
                                                <w:r>
                                                  <w:rPr>
                                                    <w:sz w:val="24"/>
                                                    <w:szCs w:val="24"/>
                                                  </w:rPr>
                                                  <w:t>Đường công nghệ</w:t>
                                                </w:r>
                                              </w:p>
                                              <w:p w14:paraId="05C81648" w14:textId="77777777" w:rsidR="00D978A0" w:rsidRDefault="00D978A0" w:rsidP="00397202">
                                                <w:pPr>
                                                  <w:spacing w:after="0" w:line="240" w:lineRule="auto"/>
                                                  <w:rPr>
                                                    <w:sz w:val="24"/>
                                                    <w:szCs w:val="24"/>
                                                  </w:rPr>
                                                </w:pPr>
                                                <w:r>
                                                  <w:rPr>
                                                    <w:sz w:val="24"/>
                                                    <w:szCs w:val="24"/>
                                                  </w:rPr>
                                                  <w:t>Đường dòng thải</w:t>
                                                </w:r>
                                              </w:p>
                                              <w:p w14:paraId="680B6B98" w14:textId="77777777" w:rsidR="00D978A0" w:rsidRDefault="00D978A0" w:rsidP="00397202">
                                                <w:pPr>
                                                  <w:spacing w:after="0" w:line="240" w:lineRule="auto"/>
                                                  <w:rPr>
                                                    <w:sz w:val="24"/>
                                                    <w:szCs w:val="24"/>
                                                  </w:rPr>
                                                </w:pPr>
                                                <w:r>
                                                  <w:rPr>
                                                    <w:sz w:val="24"/>
                                                    <w:szCs w:val="24"/>
                                                  </w:rPr>
                                                  <w:t>Cụm xử lý mới</w:t>
                                                </w:r>
                                              </w:p>
                                              <w:p w14:paraId="192BA334" w14:textId="77777777" w:rsidR="00D978A0" w:rsidRPr="00B17F59" w:rsidRDefault="00D978A0" w:rsidP="00397202">
                                                <w:pPr>
                                                  <w:spacing w:after="0" w:line="240" w:lineRule="auto"/>
                                                  <w:rPr>
                                                    <w:sz w:val="24"/>
                                                    <w:szCs w:val="24"/>
                                                  </w:rPr>
                                                </w:pPr>
                                              </w:p>
                                            </w:txbxContent>
                                          </v:textbox>
                                        </v:rect>
                                        <v:rect id="Rectangle 66" o:spid="_x0000_s1150" style="position:absolute;left:4425;top:1801;width:3037;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KcuwgAAANwAAAAPAAAAZHJzL2Rvd25yZXYueG1sRE9Nb4JA&#10;EL2b9D9spklvukiN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AL4KcuwgAAANwAAAAPAAAA&#10;AAAAAAAAAAAAAAcCAABkcnMvZG93bnJldi54bWxQSwUGAAAAAAMAAwC3AAAA9gIAAAAA&#10;">
                                          <v:textbox>
                                            <w:txbxContent>
                                              <w:p w14:paraId="13B82A60" w14:textId="77777777" w:rsidR="00D978A0" w:rsidRPr="00B17F59" w:rsidRDefault="00D978A0" w:rsidP="00397202">
                                                <w:pPr>
                                                  <w:spacing w:before="0" w:after="0" w:line="240" w:lineRule="auto"/>
                                                  <w:jc w:val="center"/>
                                                </w:pPr>
                                                <w:r>
                                                  <w:t>Nước mặt sông Ninh Cơ</w:t>
                                                </w:r>
                                              </w:p>
                                            </w:txbxContent>
                                          </v:textbox>
                                        </v:rect>
                                      </v:group>
                                      <v:shape id="AutoShape 51" o:spid="_x0000_s1151" type="#_x0000_t32" style="position:absolute;left:9727;top:60346;width:4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">
                                        <v:stroke endarrow="block"/>
                                      </v:shape>
                                      <v:shape id="AutoShape 63" o:spid="_x0000_s1152" type="#_x0000_t32" style="position:absolute;left:9940;top:62571;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">
                                        <v:stroke dashstyle="dash" endarrow="block"/>
                                      </v:shape>
                                    </v:group>
                                    <v:shape id="AutoShape 40" o:spid="_x0000_s1153" type="#_x0000_t32" style="position:absolute;left:29770;top:29384;width:69;height:18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">
                                      <v:stroke dashstyle="dash" endarrow="block"/>
                                    </v:shape>
                                    <v:rect id="Rectangle 62" o:spid="_x0000_s1154" style="position:absolute;left:13377;top:42936;width:18499;height:8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">
                                      <v:stroke dashstyle="dash"/>
                                      <v:textbox>
                                        <w:txbxContent>
                                          <w:p w14:paraId="43687401" w14:textId="77777777" w:rsidR="00D978A0" w:rsidRPr="001739DA" w:rsidRDefault="00D978A0" w:rsidP="00397202">
                                            <w:pPr>
                                              <w:spacing w:before="0" w:after="0" w:line="240" w:lineRule="auto"/>
                                              <w:jc w:val="center"/>
                                              <w:rPr>
                                                <w:sz w:val="24"/>
                                                <w:szCs w:val="24"/>
                                              </w:rPr>
                                            </w:pPr>
                                            <w:r w:rsidRPr="001739DA">
                                              <w:rPr>
                                                <w:sz w:val="24"/>
                                                <w:szCs w:val="24"/>
                                              </w:rPr>
                                              <w:t>Vận chuyển đến khu vực trồng cây xanh trong nhà máy hoặc cho các hộ dân trồng cây</w:t>
                                            </w:r>
                                          </w:p>
                                          <w:p w14:paraId="19371A04" w14:textId="77777777" w:rsidR="00D978A0" w:rsidRPr="00B17F59" w:rsidRDefault="00D978A0" w:rsidP="00397202"/>
                                        </w:txbxContent>
                                      </v:textbox>
                                    </v:rect>
                                    <v:rect id="Rectangle 62" o:spid="_x0000_s1155" style="position:absolute;left:22892;top:36668;width:5144;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" strokecolor="window">
                                      <v:stroke dashstyle="dash"/>
                                      <v:textbox>
                                        <w:txbxContent>
                                          <w:p w14:paraId="493E1C92" w14:textId="77777777" w:rsidR="00D978A0" w:rsidRPr="00614635" w:rsidRDefault="00D978A0" w:rsidP="00397202">
                                            <w:pPr>
                                              <w:spacing w:before="0" w:after="0" w:line="240" w:lineRule="auto"/>
                                              <w:jc w:val="center"/>
                                              <w:rPr>
                                                <w:sz w:val="24"/>
                                                <w:szCs w:val="24"/>
                                              </w:rPr>
                                            </w:pPr>
                                            <w:r w:rsidRPr="00614635">
                                              <w:t>Bùn thải</w:t>
                                            </w:r>
                                          </w:p>
                                          <w:p w14:paraId="6EDAF51D" w14:textId="77777777" w:rsidR="00D978A0" w:rsidRPr="00B17F59" w:rsidRDefault="00D978A0" w:rsidP="00397202"/>
                                        </w:txbxContent>
                                      </v:textbox>
                                    </v:rect>
                                  </v:group>
                                  <v:shape id="AutoShape 40" o:spid="_x0000_s1156" type="#_x0000_t32" style="position:absolute;left:25515;top:41257;width:0;height:1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">
                                    <v:stroke dashstyle="dash" endarrow="block"/>
                                  </v:shape>
                                  <v:rect id="Rectangle 39" o:spid="_x0000_s1157" style="position:absolute;left:22322;top:17999;width:5230;height:4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" strokecolor="window">
                                    <v:stroke dashstyle="dash"/>
                                    <v:textbox>
                                      <w:txbxContent>
                                        <w:p w14:paraId="7B4987C2" w14:textId="77777777" w:rsidR="00D978A0" w:rsidRPr="00614635" w:rsidRDefault="00D978A0" w:rsidP="00397202">
                                          <w:pPr>
                                            <w:spacing w:before="0" w:after="0" w:line="240" w:lineRule="auto"/>
                                            <w:jc w:val="center"/>
                                            <w:rPr>
                                              <w:sz w:val="24"/>
                                              <w:szCs w:val="24"/>
                                            </w:rPr>
                                          </w:pPr>
                                          <w:r>
                                            <w:t>Xả cặn</w:t>
                                          </w:r>
                                          <w:r w:rsidRPr="00614635">
                                            <w:t xml:space="preserve"> </w:t>
                                          </w:r>
                                        </w:p>
                                      </w:txbxContent>
                                    </v:textbox>
                                  </v:rect>
                                </v:group>
                                <v:rect id="Rectangle 39" o:spid="_x0000_s1158" style="position:absolute;left:40697;top:36963;width:8659;height:7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">
                                  <v:stroke dashstyle="dash"/>
                                  <v:textbox>
                                    <w:txbxContent>
                                      <w:p w14:paraId="03EF2BA7" w14:textId="77777777" w:rsidR="00D978A0" w:rsidRPr="00614635" w:rsidRDefault="00D978A0" w:rsidP="00397202">
                                        <w:pPr>
                                          <w:spacing w:before="0" w:after="0" w:line="240" w:lineRule="auto"/>
                                          <w:jc w:val="center"/>
                                          <w:rPr>
                                            <w:sz w:val="24"/>
                                            <w:szCs w:val="24"/>
                                          </w:rPr>
                                        </w:pPr>
                                        <w:r>
                                          <w:t>Hố ga khử trùng sơ bộ</w:t>
                                        </w:r>
                                        <w:r w:rsidRPr="00614635">
                                          <w:t xml:space="preserve"> </w:t>
                                        </w:r>
                                      </w:p>
                                    </w:txbxContent>
                                  </v:textbox>
                                </v:rect>
                              </v:group>
                              <v:rect id="Rectangle 44" o:spid="_x0000_s1159" style="position:absolute;left:50431;top:15357;width:15621;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HzwgAAANwAAAAPAAAAZHJzL2Rvd25yZXYueG1sRE9Nb4JA&#10;EL2b9D9spklvukij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COOTHzwgAAANwAAAAPAAAA&#10;AAAAAAAAAAAAAAcCAABkcnMvZG93bnJldi54bWxQSwUGAAAAAAMAAwC3AAAA9gIAAAAA&#10;">
                                <v:textbox>
                                  <w:txbxContent>
                                    <w:p w14:paraId="4FA2D559" w14:textId="77777777" w:rsidR="00D978A0" w:rsidRPr="00B17F59" w:rsidRDefault="00D978A0" w:rsidP="00397202">
                                      <w:pPr>
                                        <w:spacing w:before="0" w:after="0" w:line="240" w:lineRule="auto"/>
                                        <w:jc w:val="center"/>
                                        <w:rPr>
                                          <w:sz w:val="24"/>
                                          <w:szCs w:val="24"/>
                                        </w:rPr>
                                      </w:pPr>
                                      <w:r>
                                        <w:t xml:space="preserve">Bể trộn phản ứng + </w:t>
                                      </w:r>
                                      <w:r w:rsidRPr="00001F44">
                                        <w:t xml:space="preserve">Bể lắng lamen  </w:t>
                                      </w:r>
                                    </w:p>
                                    <w:p w14:paraId="34DF84A9" w14:textId="77777777" w:rsidR="00D978A0" w:rsidRPr="00B17F59" w:rsidRDefault="00D978A0" w:rsidP="00397202"/>
                                  </w:txbxContent>
                                </v:textbox>
                              </v:rect>
                              <v:shape id="AutoShape 49" o:spid="_x0000_s1160" type="#_x0000_t32" style="position:absolute;left:57626;top:11775;width:0;height:3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">
                                <v:stroke endarrow="block"/>
                              </v:shape>
                              <v:shape id="AutoShape 54" o:spid="_x0000_s1161" type="#_x0000_t32" style="position:absolute;left:58102;top:20005;width:0;height:4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">
                                <v:stroke endarrow="block"/>
                              </v:shape>
                              <v:rect id="Rectangle 38" o:spid="_x0000_s1162" style="position:absolute;left:51894;top:24908;width:12846;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">
                                <v:textbox>
                                  <w:txbxContent>
                                    <w:p w14:paraId="236FF0AF" w14:textId="77777777" w:rsidR="00D978A0" w:rsidRPr="00B17F59" w:rsidRDefault="00D978A0" w:rsidP="00397202">
                                      <w:pPr>
                                        <w:spacing w:before="0" w:after="0" w:line="240" w:lineRule="auto"/>
                                        <w:jc w:val="center"/>
                                        <w:rPr>
                                          <w:sz w:val="24"/>
                                          <w:szCs w:val="24"/>
                                        </w:rPr>
                                      </w:pPr>
                                      <w:r>
                                        <w:t>Bể lọc cát thạch anh</w:t>
                                      </w:r>
                                    </w:p>
                                    <w:p w14:paraId="18711FC0" w14:textId="77777777" w:rsidR="00D978A0" w:rsidRPr="00B17F59" w:rsidRDefault="00D978A0" w:rsidP="00397202"/>
                                  </w:txbxContent>
                                </v:textbox>
                              </v:rect>
                              <v:shape id="AutoShape 52" o:spid="_x0000_s1163" type="#_x0000_t32" style="position:absolute;left:58102;top:29542;width:0;height:7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">
                                <v:stroke endarrow="block"/>
                              </v:shape>
                              <v:shape id="AutoShape 67" o:spid="_x0000_s1164" type="#_x0000_t32" style="position:absolute;left:19710;top:51905;width:38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"/>
                              <v:shape id="AutoShape 52" o:spid="_x0000_s1165" type="#_x0000_t32" style="position:absolute;left:39309;top:51905;width:26;height:2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">
                                <v:stroke endarrow="block"/>
                              </v:shape>
                              <v:rect id="Rectangle 48" o:spid="_x0000_s1166" style="position:absolute;left:53463;top:36739;width:9045;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">
                                <v:textbox>
                                  <w:txbxContent>
                                    <w:p w14:paraId="78B0D924" w14:textId="77777777" w:rsidR="00D978A0" w:rsidRPr="00B17F59" w:rsidRDefault="00D978A0" w:rsidP="00397202">
                                      <w:pPr>
                                        <w:spacing w:before="0" w:after="0" w:line="240" w:lineRule="auto"/>
                                        <w:jc w:val="center"/>
                                        <w:rPr>
                                          <w:sz w:val="24"/>
                                          <w:szCs w:val="24"/>
                                        </w:rPr>
                                      </w:pPr>
                                      <w:r>
                                        <w:t>Bể chứa nước sạch</w:t>
                                      </w:r>
                                    </w:p>
                                    <w:p w14:paraId="33873C28" w14:textId="77777777" w:rsidR="00D978A0" w:rsidRPr="00B17F59" w:rsidRDefault="00D978A0" w:rsidP="00397202"/>
                                  </w:txbxContent>
                                </v:textbox>
                              </v:rect>
                              <v:shape id="AutoShape 57" o:spid="_x0000_s1167" type="#_x0000_t32" style="position:absolute;left:58292;top:41870;width:0;height:10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">
                                <v:stroke endarrow="block"/>
                              </v:shape>
                              <v:shape id="AutoShape 67" o:spid="_x0000_s1168" type="#_x0000_t32" style="position:absolute;left:19360;top:11715;width:38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"/>
                              <v:shape id="AutoShape 59" o:spid="_x0000_s1169" type="#_x0000_t32" style="position:absolute;left:38766;top:9429;width:0;height:2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">
                                <v:stroke endarrow="block"/>
                              </v:shape>
                            </v:group>
                            <v:shape id="AutoShape 67" o:spid="_x0000_s1170" type="#_x0000_t32" style="position:absolute;left:54717;top:14002;width:20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" strokeweight="1.25pt">
                              <v:stroke dashstyle="longDashDotDot"/>
                            </v:shape>
                            <v:shape id="AutoShape 67" o:spid="_x0000_s1171" type="#_x0000_t32" style="position:absolute;left:75056;top:14002;width:0;height:16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" strokeweight="1.25pt">
                              <v:stroke dashstyle="longDashDotDot"/>
                            </v:shape>
                            <v:shape id="AutoShape 67" o:spid="_x0000_s1172" type="#_x0000_t32" style="position:absolute;left:55280;top:13955;width:0;height:16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" strokeweight="1.25pt">
                              <v:stroke dashstyle="longDashDotDot"/>
                            </v:shape>
                          </v:group>
                          <v:shape id="AutoShape 40" o:spid="_x0000_s1173" type="#_x0000_t32" style="position:absolute;left:30861;top:27146;width:2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">
                            <v:stroke dashstyle="dash" endarrow="block"/>
                          </v:shape>
                          <v:shape id="AutoShape 40" o:spid="_x0000_s1174" type="#_x0000_t32" style="position:absolute;left:52924;top:27051;width:4035;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">
                            <v:stroke dashstyle="dash" endarrow="block"/>
                          </v:shape>
                        </v:group>
                        <v:shape id="AutoShape 51" o:spid="_x0000_s1175" type="#_x0000_t32" style="position:absolute;left:18097;top:33147;width:302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">
                          <v:stroke endarrow="block"/>
                        </v:shape>
                        <v:rect id="Rectangle 42" o:spid="_x0000_s1176" style="position:absolute;left:8286;top:30765;width:9817;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">
                          <v:textbox>
                            <w:txbxContent>
                              <w:p w14:paraId="49A0CEAC" w14:textId="77777777" w:rsidR="00D978A0" w:rsidRPr="00B17F59" w:rsidRDefault="00D978A0" w:rsidP="00397202">
                                <w:pPr>
                                  <w:spacing w:before="0" w:after="0" w:line="240" w:lineRule="auto"/>
                                  <w:jc w:val="center"/>
                                  <w:rPr>
                                    <w:sz w:val="24"/>
                                    <w:szCs w:val="24"/>
                                  </w:rPr>
                                </w:pPr>
                                <w:r>
                                  <w:t>HC khử trùng Javen</w:t>
                                </w:r>
                              </w:p>
                              <w:p w14:paraId="39257414" w14:textId="77777777" w:rsidR="00D978A0" w:rsidRPr="00B17F59" w:rsidRDefault="00D978A0" w:rsidP="00397202"/>
                            </w:txbxContent>
                          </v:textbox>
                        </v:rect>
                      </v:group>
                      <v:shape id="AutoShape 67" o:spid="_x0000_s1177" type="#_x0000_t32" style="position:absolute;left:51337;top:30128;width:20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" strokeweight="1.25pt">
                        <v:stroke dashstyle="longDashDotDot"/>
                      </v:shape>
                    </v:group>
                    <v:shape id="AutoShape 68" o:spid="_x0000_s1178" type="#_x0000_t32" style="position:absolute;left:24669;top:18002;width:30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">
                      <v:stroke dashstyle="dash"/>
                    </v:shape>
                    <v:shape id="AutoShape 68" o:spid="_x0000_s1179" type="#_x0000_t32" style="position:absolute;left:43529;top:17907;width:39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">
                      <v:stroke dashstyle="dash"/>
                    </v:shape>
                  </v:group>
                  <v:shape id="AutoShape 67" o:spid="_x0000_s1180" type="#_x0000_t32" style="position:absolute;left:12954;top:64865;width:45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" strokeweight="1.25pt">
                    <v:stroke dashstyle="longDashDotDot"/>
                  </v:shape>
                </v:group>
                <v:rect id="Rectangle 39" o:spid="_x0000_s1181" style="position:absolute;left:34671;top:17907;width:5233;height:4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" strokecolor="window">
                  <v:stroke dashstyle="dash"/>
                  <v:textbox>
                    <w:txbxContent>
                      <w:p w14:paraId="57465252" w14:textId="77777777" w:rsidR="00D978A0" w:rsidRPr="00614635" w:rsidRDefault="00D978A0" w:rsidP="00397202">
                        <w:pPr>
                          <w:spacing w:before="0" w:after="0" w:line="240" w:lineRule="auto"/>
                          <w:jc w:val="center"/>
                          <w:rPr>
                            <w:sz w:val="24"/>
                            <w:szCs w:val="24"/>
                          </w:rPr>
                        </w:pPr>
                        <w:r>
                          <w:t>Xả cặn</w:t>
                        </w:r>
                        <w:r w:rsidRPr="00614635">
                          <w:t xml:space="preserve"> </w:t>
                        </w:r>
                      </w:p>
                    </w:txbxContent>
                  </v:textbox>
                </v:rect>
                <w10:wrap type="topAndBottom"/>
              </v:group>
            </w:pict>
          </mc:Fallback>
        </mc:AlternateContent>
      </w:r>
      <w:r w:rsidR="007B2D6F" w:rsidRPr="004A455C">
        <w:rPr>
          <w:i/>
          <w:szCs w:val="26"/>
        </w:rPr>
        <w:t>Sơ đồ</w:t>
      </w:r>
      <w:r w:rsidR="00E37D80" w:rsidRPr="004A455C">
        <w:rPr>
          <w:i/>
          <w:szCs w:val="26"/>
          <w:lang w:val="pt-BR"/>
        </w:rPr>
        <w:t xml:space="preserve"> </w:t>
      </w:r>
      <w:r w:rsidR="007B2D6F" w:rsidRPr="004A455C">
        <w:rPr>
          <w:i/>
          <w:szCs w:val="26"/>
        </w:rPr>
        <w:t>1.</w:t>
      </w:r>
      <w:r w:rsidR="00914DE8" w:rsidRPr="004A455C">
        <w:rPr>
          <w:i/>
          <w:szCs w:val="26"/>
          <w:lang w:val="pt-BR"/>
        </w:rPr>
        <w:t>2</w:t>
      </w:r>
      <w:r w:rsidR="007B2D6F" w:rsidRPr="004A455C">
        <w:rPr>
          <w:i/>
          <w:szCs w:val="26"/>
        </w:rPr>
        <w:t>: Quy trình</w:t>
      </w:r>
      <w:r w:rsidR="00EB5B02" w:rsidRPr="004A455C">
        <w:rPr>
          <w:i/>
          <w:szCs w:val="26"/>
          <w:lang w:val="pt-BR"/>
        </w:rPr>
        <w:t xml:space="preserve"> công nghệ</w:t>
      </w:r>
      <w:r w:rsidR="007B2D6F" w:rsidRPr="004A455C">
        <w:rPr>
          <w:i/>
          <w:szCs w:val="26"/>
        </w:rPr>
        <w:t xml:space="preserve"> </w:t>
      </w:r>
      <w:r w:rsidR="00EB5B02" w:rsidRPr="004A455C">
        <w:rPr>
          <w:i/>
          <w:szCs w:val="26"/>
          <w:lang w:val="pt-BR"/>
        </w:rPr>
        <w:t>sản xuất nước sạch</w:t>
      </w:r>
      <w:bookmarkEnd w:id="298"/>
    </w:p>
    <w:p w14:paraId="47DE68A1" w14:textId="77777777" w:rsidR="005B6567" w:rsidRPr="00DA001C" w:rsidRDefault="005B6567" w:rsidP="00DC1412">
      <w:pPr>
        <w:jc w:val="both"/>
        <w:rPr>
          <w:rFonts w:eastAsia="Times New Roman"/>
          <w:b/>
          <w:i/>
          <w:szCs w:val="26"/>
          <w:lang w:val="pt-BR"/>
        </w:rPr>
      </w:pPr>
      <w:r w:rsidRPr="00DA001C">
        <w:rPr>
          <w:b/>
          <w:i/>
          <w:szCs w:val="26"/>
          <w:lang w:val="pt-BR"/>
        </w:rPr>
        <w:t>Thuyết minh quy trình sản xuất:</w:t>
      </w:r>
    </w:p>
    <w:p w14:paraId="3A60CAB8" w14:textId="77777777" w:rsidR="00EB5B02" w:rsidRPr="00DA001C" w:rsidRDefault="00EB5B02" w:rsidP="00EB5B02">
      <w:pPr>
        <w:pStyle w:val="BodyTextIndent"/>
        <w:spacing w:before="60" w:after="60" w:line="312" w:lineRule="auto"/>
        <w:ind w:left="0" w:firstLine="720"/>
        <w:jc w:val="both"/>
        <w:outlineLvl w:val="0"/>
        <w:rPr>
          <w:rFonts w:ascii="Times New Roman" w:eastAsia="SimSun" w:hAnsi="Times New Roman"/>
          <w:sz w:val="26"/>
          <w:szCs w:val="26"/>
          <w:lang w:val="pt-BR" w:eastAsia="zh-CN"/>
        </w:rPr>
      </w:pPr>
      <w:bookmarkStart w:id="299" w:name="_Toc51655190"/>
      <w:r w:rsidRPr="00DA001C">
        <w:rPr>
          <w:rFonts w:ascii="Times New Roman" w:eastAsia="SimSun" w:hAnsi="Times New Roman"/>
          <w:sz w:val="26"/>
          <w:szCs w:val="26"/>
          <w:lang w:val="pt-BR" w:eastAsia="zh-CN"/>
        </w:rPr>
        <w:t>Nước thô cấp cho nhà máy nước sản xuất nước sạch được khai thác từ nguồn nước mặ</w:t>
      </w:r>
      <w:r w:rsidR="00B64DA7" w:rsidRPr="00DA001C">
        <w:rPr>
          <w:rFonts w:ascii="Times New Roman" w:eastAsia="SimSun" w:hAnsi="Times New Roman"/>
          <w:sz w:val="26"/>
          <w:szCs w:val="26"/>
          <w:lang w:val="pt-BR" w:eastAsia="zh-CN"/>
        </w:rPr>
        <w:t>t sông Ninh Cơ</w:t>
      </w:r>
      <w:r w:rsidRPr="00DA001C">
        <w:rPr>
          <w:rFonts w:ascii="Times New Roman" w:eastAsia="SimSun" w:hAnsi="Times New Roman"/>
          <w:sz w:val="26"/>
          <w:szCs w:val="26"/>
          <w:lang w:val="pt-BR" w:eastAsia="zh-CN"/>
        </w:rPr>
        <w:t>, bơm qua trạm bơm cấp I theo đường ống dẫn nước thô.</w:t>
      </w:r>
    </w:p>
    <w:p w14:paraId="2E4DD3B4" w14:textId="77777777" w:rsidR="00EB5B02" w:rsidRPr="00DA001C" w:rsidRDefault="00EB5B02" w:rsidP="00EB5B02">
      <w:pPr>
        <w:pStyle w:val="BodyTextIndent"/>
        <w:spacing w:before="60" w:after="60" w:line="312" w:lineRule="auto"/>
        <w:ind w:left="0" w:firstLine="720"/>
        <w:jc w:val="both"/>
        <w:outlineLvl w:val="0"/>
        <w:rPr>
          <w:rFonts w:ascii="Times New Roman" w:eastAsia="SimSun" w:hAnsi="Times New Roman"/>
          <w:sz w:val="26"/>
          <w:szCs w:val="26"/>
          <w:lang w:val="pt-BR" w:eastAsia="zh-CN"/>
        </w:rPr>
      </w:pPr>
      <w:r w:rsidRPr="00DA001C">
        <w:rPr>
          <w:rFonts w:ascii="Times New Roman" w:eastAsia="SimSun" w:hAnsi="Times New Roman"/>
          <w:sz w:val="26"/>
          <w:szCs w:val="26"/>
          <w:lang w:val="pt-BR" w:eastAsia="zh-CN"/>
        </w:rPr>
        <w:t>Châm hóa chất keo tụ PAC lỏng: Chất lượng nước thô được quan trắc liên tục cho những thông số cơ bản như pH, độ đụ</w:t>
      </w:r>
      <w:r w:rsidR="00563783" w:rsidRPr="00DA001C">
        <w:rPr>
          <w:rFonts w:ascii="Times New Roman" w:eastAsia="SimSun" w:hAnsi="Times New Roman"/>
          <w:sz w:val="26"/>
          <w:szCs w:val="26"/>
          <w:lang w:val="pt-BR" w:eastAsia="zh-CN"/>
        </w:rPr>
        <w:t>c. Đi</w:t>
      </w:r>
      <w:r w:rsidRPr="00DA001C">
        <w:rPr>
          <w:rFonts w:ascii="Times New Roman" w:eastAsia="SimSun" w:hAnsi="Times New Roman"/>
          <w:sz w:val="26"/>
          <w:szCs w:val="26"/>
          <w:lang w:val="pt-BR" w:eastAsia="zh-CN"/>
        </w:rPr>
        <w:t xml:space="preserve">ều này có thể giúp cho người vận hành biết được </w:t>
      </w:r>
      <w:r w:rsidRPr="00DA001C">
        <w:rPr>
          <w:rFonts w:ascii="Times New Roman" w:eastAsia="SimSun" w:hAnsi="Times New Roman"/>
          <w:sz w:val="26"/>
          <w:szCs w:val="26"/>
          <w:lang w:val="pt-BR" w:eastAsia="zh-CN"/>
        </w:rPr>
        <w:lastRenderedPageBreak/>
        <w:t>tình hình</w:t>
      </w:r>
      <w:r w:rsidR="00DA001C" w:rsidRPr="00DA001C">
        <w:rPr>
          <w:rFonts w:ascii="Times New Roman" w:eastAsia="SimSun" w:hAnsi="Times New Roman"/>
          <w:sz w:val="26"/>
          <w:szCs w:val="26"/>
          <w:lang w:val="pt-BR" w:eastAsia="zh-CN"/>
        </w:rPr>
        <w:t xml:space="preserve"> chất lượng nước</w:t>
      </w:r>
      <w:r w:rsidRPr="00DA001C">
        <w:rPr>
          <w:rFonts w:ascii="Times New Roman" w:eastAsia="SimSun" w:hAnsi="Times New Roman"/>
          <w:sz w:val="26"/>
          <w:szCs w:val="26"/>
          <w:lang w:val="pt-BR" w:eastAsia="zh-CN"/>
        </w:rPr>
        <w:t xml:space="preserve"> </w:t>
      </w:r>
      <w:r w:rsidR="00DA001C" w:rsidRPr="00DA001C">
        <w:rPr>
          <w:rFonts w:ascii="Times New Roman" w:eastAsia="SimSun" w:hAnsi="Times New Roman"/>
          <w:sz w:val="26"/>
          <w:szCs w:val="26"/>
          <w:lang w:val="pt-BR" w:eastAsia="zh-CN"/>
        </w:rPr>
        <w:t>nguồn</w:t>
      </w:r>
      <w:r w:rsidRPr="00DA001C">
        <w:rPr>
          <w:rFonts w:ascii="Times New Roman" w:eastAsia="SimSun" w:hAnsi="Times New Roman"/>
          <w:sz w:val="26"/>
          <w:szCs w:val="26"/>
          <w:lang w:val="pt-BR" w:eastAsia="zh-CN"/>
        </w:rPr>
        <w:t xml:space="preserve"> và điều chỉnh liều lượng hóa chất PAC lỏng được châm với tỷ lệ thích hợp vào đường ống dẫn nước thô tới bể trộn phản ứng vách ngăn.</w:t>
      </w:r>
    </w:p>
    <w:p w14:paraId="7ABF7894" w14:textId="77777777" w:rsidR="00EB5B02" w:rsidRPr="00B64DA7" w:rsidRDefault="00EB5B02" w:rsidP="00EB5B02">
      <w:pPr>
        <w:pStyle w:val="BodyTextIndent"/>
        <w:spacing w:before="60" w:after="60" w:line="312" w:lineRule="auto"/>
        <w:ind w:left="0" w:firstLine="720"/>
        <w:jc w:val="both"/>
        <w:outlineLvl w:val="0"/>
        <w:rPr>
          <w:rFonts w:ascii="Times New Roman" w:eastAsia="SimSun" w:hAnsi="Times New Roman"/>
          <w:sz w:val="26"/>
          <w:szCs w:val="26"/>
          <w:lang w:val="pt-BR" w:eastAsia="zh-CN"/>
        </w:rPr>
      </w:pPr>
      <w:r w:rsidRPr="00DA001C">
        <w:rPr>
          <w:rFonts w:ascii="Times New Roman" w:eastAsia="SimSun" w:hAnsi="Times New Roman"/>
          <w:sz w:val="26"/>
          <w:szCs w:val="26"/>
          <w:lang w:val="pt-BR" w:eastAsia="zh-CN"/>
        </w:rPr>
        <w:t xml:space="preserve">- Bể trộn phản ứng vách ngăn:, chất keo tụ </w:t>
      </w:r>
      <w:r w:rsidR="00DA001C" w:rsidRPr="00DA001C">
        <w:rPr>
          <w:rFonts w:ascii="Times New Roman" w:eastAsia="SimSun" w:hAnsi="Times New Roman"/>
          <w:sz w:val="26"/>
          <w:szCs w:val="26"/>
          <w:lang w:val="pt-BR" w:eastAsia="zh-CN"/>
        </w:rPr>
        <w:t xml:space="preserve">PAC </w:t>
      </w:r>
      <w:r w:rsidRPr="00DA001C">
        <w:rPr>
          <w:rFonts w:ascii="Times New Roman" w:eastAsia="SimSun" w:hAnsi="Times New Roman"/>
          <w:sz w:val="26"/>
          <w:szCs w:val="26"/>
          <w:lang w:val="pt-BR" w:eastAsia="zh-CN"/>
        </w:rPr>
        <w:t xml:space="preserve">được châm vào </w:t>
      </w:r>
      <w:r w:rsidR="00DA001C" w:rsidRPr="00DA001C">
        <w:rPr>
          <w:rFonts w:ascii="Times New Roman" w:eastAsia="SimSun" w:hAnsi="Times New Roman"/>
          <w:sz w:val="26"/>
          <w:szCs w:val="26"/>
          <w:lang w:val="pt-BR" w:eastAsia="zh-CN"/>
        </w:rPr>
        <w:t xml:space="preserve">nước thô </w:t>
      </w:r>
      <w:r w:rsidRPr="00DA001C">
        <w:rPr>
          <w:rFonts w:ascii="Times New Roman" w:eastAsia="SimSun" w:hAnsi="Times New Roman"/>
          <w:sz w:val="26"/>
          <w:szCs w:val="26"/>
          <w:lang w:val="pt-BR" w:eastAsia="zh-CN"/>
        </w:rPr>
        <w:t>để thực hiện quá trình keo tụ, các chất keo tụ được sử dụng để loại bỏ các hạt lơ lửng vào nước với cơ chế khuấy trộn thủy lực trong bể tạo điều kiện tiếp xúc tốt giữa hóa chất keo tụ và nước.</w:t>
      </w:r>
      <w:r w:rsidR="00057523" w:rsidRPr="00B64DA7">
        <w:rPr>
          <w:rFonts w:ascii="Times New Roman" w:eastAsia="SimSun" w:hAnsi="Times New Roman"/>
          <w:sz w:val="26"/>
          <w:szCs w:val="26"/>
          <w:lang w:val="pt-BR" w:eastAsia="zh-CN"/>
        </w:rPr>
        <w:t xml:space="preserve"> </w:t>
      </w:r>
    </w:p>
    <w:p w14:paraId="1E81BDF4" w14:textId="77777777" w:rsidR="00EB5B02" w:rsidRPr="00B64DA7" w:rsidRDefault="00EB5B02" w:rsidP="00EB5B02">
      <w:pPr>
        <w:pStyle w:val="BodyTextIndent"/>
        <w:spacing w:before="60" w:after="60" w:line="312" w:lineRule="auto"/>
        <w:ind w:left="0" w:firstLine="720"/>
        <w:jc w:val="both"/>
        <w:outlineLvl w:val="0"/>
        <w:rPr>
          <w:rFonts w:ascii="Times New Roman" w:eastAsia="SimSun" w:hAnsi="Times New Roman"/>
          <w:sz w:val="26"/>
          <w:szCs w:val="26"/>
          <w:lang w:val="pt-BR" w:eastAsia="zh-CN"/>
        </w:rPr>
      </w:pPr>
      <w:r w:rsidRPr="00B64DA7">
        <w:rPr>
          <w:rFonts w:ascii="Times New Roman" w:eastAsia="SimSun" w:hAnsi="Times New Roman"/>
          <w:sz w:val="26"/>
          <w:szCs w:val="26"/>
          <w:lang w:val="pt-BR" w:eastAsia="zh-CN"/>
        </w:rPr>
        <w:t>- Quá trình tạo bông: Quá trình này với khuấy trộn nhẹ giúp các bông keo kết dính với nhau, tăng kích thước</w:t>
      </w:r>
      <w:r w:rsidR="00DA001C">
        <w:rPr>
          <w:rFonts w:ascii="Times New Roman" w:eastAsia="SimSun" w:hAnsi="Times New Roman"/>
          <w:sz w:val="26"/>
          <w:szCs w:val="26"/>
          <w:lang w:val="pt-BR" w:eastAsia="zh-CN"/>
        </w:rPr>
        <w:t xml:space="preserve"> hạt cặn</w:t>
      </w:r>
      <w:r w:rsidRPr="00B64DA7">
        <w:rPr>
          <w:rFonts w:ascii="Times New Roman" w:eastAsia="SimSun" w:hAnsi="Times New Roman"/>
          <w:sz w:val="26"/>
          <w:szCs w:val="26"/>
          <w:lang w:val="pt-BR" w:eastAsia="zh-CN"/>
        </w:rPr>
        <w:t xml:space="preserve"> và trọng lượng làm tăng khả năng lắng của bông</w:t>
      </w:r>
      <w:r w:rsidR="00DA001C">
        <w:rPr>
          <w:rFonts w:ascii="Times New Roman" w:eastAsia="SimSun" w:hAnsi="Times New Roman"/>
          <w:sz w:val="26"/>
          <w:szCs w:val="26"/>
          <w:lang w:val="pt-BR" w:eastAsia="zh-CN"/>
        </w:rPr>
        <w:t xml:space="preserve"> cặn</w:t>
      </w:r>
      <w:r w:rsidRPr="00B64DA7">
        <w:rPr>
          <w:rFonts w:ascii="Times New Roman" w:eastAsia="SimSun" w:hAnsi="Times New Roman"/>
          <w:sz w:val="26"/>
          <w:szCs w:val="26"/>
          <w:lang w:val="pt-BR" w:eastAsia="zh-CN"/>
        </w:rPr>
        <w:t>, khuấy trộn quá mức c</w:t>
      </w:r>
      <w:r w:rsidR="00EA5091" w:rsidRPr="00B64DA7">
        <w:rPr>
          <w:rFonts w:ascii="Times New Roman" w:eastAsia="SimSun" w:hAnsi="Times New Roman"/>
          <w:sz w:val="26"/>
          <w:szCs w:val="26"/>
          <w:lang w:val="pt-BR" w:eastAsia="zh-CN"/>
        </w:rPr>
        <w:t>ó</w:t>
      </w:r>
      <w:r w:rsidRPr="00B64DA7">
        <w:rPr>
          <w:rFonts w:ascii="Times New Roman" w:eastAsia="SimSun" w:hAnsi="Times New Roman"/>
          <w:sz w:val="26"/>
          <w:szCs w:val="26"/>
          <w:lang w:val="pt-BR" w:eastAsia="zh-CN"/>
        </w:rPr>
        <w:t xml:space="preserve"> thể làm vỡ bông. Hiệu quả của quá trình tạo bông phụ thuộc vào năng lượng khuấy trộn và thời gian lưu trong bể. Với cơ chế khuấy trộn thủy lực cho quá trình tạo bông giúp đảm bảo một năng lượ</w:t>
      </w:r>
      <w:r w:rsidR="00CB4749" w:rsidRPr="00B64DA7">
        <w:rPr>
          <w:rFonts w:ascii="Times New Roman" w:eastAsia="SimSun" w:hAnsi="Times New Roman"/>
          <w:sz w:val="26"/>
          <w:szCs w:val="26"/>
          <w:lang w:val="pt-BR" w:eastAsia="zh-CN"/>
        </w:rPr>
        <w:t>ng</w:t>
      </w:r>
      <w:r w:rsidRPr="00B64DA7">
        <w:rPr>
          <w:rFonts w:ascii="Times New Roman" w:eastAsia="SimSun" w:hAnsi="Times New Roman"/>
          <w:sz w:val="26"/>
          <w:szCs w:val="26"/>
          <w:lang w:val="pt-BR" w:eastAsia="zh-CN"/>
        </w:rPr>
        <w:t xml:space="preserve"> khuấy trộn vừa phải tăng hiệu quả cho quá trình tạo bông.</w:t>
      </w:r>
    </w:p>
    <w:p w14:paraId="7260FA9A" w14:textId="77777777" w:rsidR="00EB5B02" w:rsidRPr="00B64DA7" w:rsidRDefault="00EB5B02" w:rsidP="00EB5B02">
      <w:pPr>
        <w:pStyle w:val="BodyTextIndent"/>
        <w:spacing w:before="60" w:after="60" w:line="312" w:lineRule="auto"/>
        <w:ind w:left="0" w:firstLine="720"/>
        <w:jc w:val="both"/>
        <w:outlineLvl w:val="0"/>
        <w:rPr>
          <w:rFonts w:ascii="Times New Roman" w:eastAsia="SimSun" w:hAnsi="Times New Roman"/>
          <w:sz w:val="26"/>
          <w:szCs w:val="26"/>
          <w:lang w:val="pt-BR" w:eastAsia="zh-CN"/>
        </w:rPr>
      </w:pPr>
      <w:r w:rsidRPr="00B64DA7">
        <w:rPr>
          <w:rFonts w:ascii="Times New Roman" w:eastAsia="SimSun" w:hAnsi="Times New Roman"/>
          <w:sz w:val="26"/>
          <w:szCs w:val="26"/>
          <w:lang w:val="pt-BR" w:eastAsia="zh-CN"/>
        </w:rPr>
        <w:t>- Bể lắng Lamen: quá trình này dễ để loại bỏ các bông cặn trong nước từ khâu keo tụ - tạo bông dẫn sang</w:t>
      </w:r>
      <w:r w:rsidR="00DA001C">
        <w:rPr>
          <w:rFonts w:ascii="Times New Roman" w:eastAsia="SimSun" w:hAnsi="Times New Roman"/>
          <w:sz w:val="26"/>
          <w:szCs w:val="26"/>
          <w:lang w:val="pt-BR" w:eastAsia="zh-CN"/>
        </w:rPr>
        <w:t xml:space="preserve"> bể lắng</w:t>
      </w:r>
      <w:r w:rsidRPr="00B64DA7">
        <w:rPr>
          <w:rFonts w:ascii="Times New Roman" w:eastAsia="SimSun" w:hAnsi="Times New Roman"/>
          <w:sz w:val="26"/>
          <w:szCs w:val="26"/>
          <w:lang w:val="pt-BR" w:eastAsia="zh-CN"/>
        </w:rPr>
        <w:t>. Nguồn nước từ bể phản ứng vào bể lắng sẽ di chuyển theo chiều từ dưới lên trên theo chiều nghiêng 60 độ của các tấm lắng lamen, trong quá trình di chuyển các cặn (bông lắng) sẽ va chạm vào nhau và bám vào bề mặt tấm lắng lamen. Khi các bông lắng kết dính với nhau trên bề mặt tấm lắng lamen đủ nặng và thắng được lực đẩy của dòng nước đang di chuyển lên thì bông kết tủa sẽ trượt xuống theo chiều ngược lại và rơi xuống đáy bể lắ</w:t>
      </w:r>
      <w:r w:rsidR="00DA001C">
        <w:rPr>
          <w:rFonts w:ascii="Times New Roman" w:eastAsia="SimSun" w:hAnsi="Times New Roman"/>
          <w:sz w:val="26"/>
          <w:szCs w:val="26"/>
          <w:lang w:val="pt-BR" w:eastAsia="zh-CN"/>
        </w:rPr>
        <w:t>ng và</w:t>
      </w:r>
      <w:r w:rsidRPr="00B64DA7">
        <w:rPr>
          <w:rFonts w:ascii="Times New Roman" w:eastAsia="SimSun" w:hAnsi="Times New Roman"/>
          <w:sz w:val="26"/>
          <w:szCs w:val="26"/>
          <w:lang w:val="pt-BR" w:eastAsia="zh-CN"/>
        </w:rPr>
        <w:t xml:space="preserve"> từ đó theo chu kỳ xả </w:t>
      </w:r>
      <w:r w:rsidR="00DA001C">
        <w:rPr>
          <w:rFonts w:ascii="Times New Roman" w:eastAsia="SimSun" w:hAnsi="Times New Roman"/>
          <w:sz w:val="26"/>
          <w:szCs w:val="26"/>
          <w:lang w:val="pt-BR" w:eastAsia="zh-CN"/>
        </w:rPr>
        <w:t>ra ngoài rãnh thoát về hố thu bùn</w:t>
      </w:r>
      <w:r w:rsidRPr="00B64DA7">
        <w:rPr>
          <w:rFonts w:ascii="Times New Roman" w:eastAsia="SimSun" w:hAnsi="Times New Roman"/>
          <w:sz w:val="26"/>
          <w:szCs w:val="26"/>
          <w:lang w:val="pt-BR" w:eastAsia="zh-CN"/>
        </w:rPr>
        <w:t>.</w:t>
      </w:r>
    </w:p>
    <w:p w14:paraId="0D7AD24C" w14:textId="77777777" w:rsidR="00EB5B02" w:rsidRPr="00B64DA7" w:rsidRDefault="00EB5B02" w:rsidP="00EB5B02">
      <w:pPr>
        <w:pStyle w:val="BodyTextIndent"/>
        <w:spacing w:before="60" w:after="60" w:line="312" w:lineRule="auto"/>
        <w:ind w:left="0" w:firstLine="720"/>
        <w:jc w:val="both"/>
        <w:outlineLvl w:val="0"/>
        <w:rPr>
          <w:rFonts w:ascii="Times New Roman" w:eastAsia="SimSun" w:hAnsi="Times New Roman"/>
          <w:sz w:val="26"/>
          <w:szCs w:val="26"/>
          <w:lang w:val="pt-BR" w:eastAsia="zh-CN"/>
        </w:rPr>
      </w:pPr>
      <w:r w:rsidRPr="00B64DA7">
        <w:rPr>
          <w:rFonts w:ascii="Times New Roman" w:eastAsia="SimSun" w:hAnsi="Times New Roman"/>
          <w:sz w:val="26"/>
          <w:szCs w:val="26"/>
          <w:lang w:val="pt-BR" w:eastAsia="zh-CN"/>
        </w:rPr>
        <w:t>- Bể lọc cát thạch anh: Nước sau khi đi qua bể lắng lamen được tiếp tục đi qua bể lọc. Trong quá trình lọc này, chất rắn lơ lửng và bông cặn sẽ giữ lại trong các tầng lọc.</w:t>
      </w:r>
    </w:p>
    <w:p w14:paraId="3BE253E6" w14:textId="77777777" w:rsidR="00EB5B02" w:rsidRPr="00B64DA7" w:rsidRDefault="00EB5B02" w:rsidP="00EB5B02">
      <w:pPr>
        <w:pStyle w:val="BodyTextIndent"/>
        <w:spacing w:before="60" w:after="60" w:line="312" w:lineRule="auto"/>
        <w:ind w:left="0" w:firstLine="720"/>
        <w:jc w:val="both"/>
        <w:outlineLvl w:val="0"/>
        <w:rPr>
          <w:rFonts w:ascii="Times New Roman" w:eastAsia="SimSun" w:hAnsi="Times New Roman"/>
          <w:sz w:val="26"/>
          <w:szCs w:val="26"/>
          <w:lang w:val="pt-BR" w:eastAsia="zh-CN"/>
        </w:rPr>
      </w:pPr>
      <w:r w:rsidRPr="00B64DA7">
        <w:rPr>
          <w:rFonts w:ascii="Times New Roman" w:eastAsia="SimSun" w:hAnsi="Times New Roman"/>
          <w:sz w:val="26"/>
          <w:szCs w:val="26"/>
          <w:lang w:val="pt-BR" w:eastAsia="zh-CN"/>
        </w:rPr>
        <w:t>- Khử trùng: Khử trùng được thực hiện bởi hóa chất Javen lỏng. Hóa chất khử trùng được châm vào nước lọc với liều lượng NaClO được xem xét dựa trên hiệu quả khử trùng và dư lượng Clo trong đường ống.</w:t>
      </w:r>
    </w:p>
    <w:p w14:paraId="74B9716C" w14:textId="77777777" w:rsidR="00BA7214" w:rsidRPr="00B64DA7" w:rsidRDefault="00EB5B02" w:rsidP="00EB5B02">
      <w:pPr>
        <w:pStyle w:val="BodyText"/>
        <w:spacing w:before="60" w:after="60" w:line="312" w:lineRule="auto"/>
        <w:ind w:right="-27" w:firstLine="720"/>
        <w:jc w:val="both"/>
        <w:rPr>
          <w:rFonts w:ascii="Times New Roman" w:hAnsi="Times New Roman"/>
          <w:sz w:val="26"/>
          <w:szCs w:val="26"/>
          <w:lang w:val="pt-BR"/>
        </w:rPr>
      </w:pPr>
      <w:r w:rsidRPr="00B64DA7">
        <w:rPr>
          <w:rFonts w:ascii="Times New Roman" w:eastAsia="SimSun" w:hAnsi="Times New Roman"/>
          <w:sz w:val="26"/>
          <w:szCs w:val="26"/>
          <w:lang w:val="pt-BR" w:eastAsia="zh-CN"/>
        </w:rPr>
        <w:t>- Nước được xử lý đạt tiêu chuẩn QCVN 01</w:t>
      </w:r>
      <w:r w:rsidR="00EC0F2F" w:rsidRPr="00B64DA7">
        <w:rPr>
          <w:rFonts w:ascii="Times New Roman" w:eastAsia="SimSun" w:hAnsi="Times New Roman"/>
          <w:sz w:val="26"/>
          <w:szCs w:val="26"/>
          <w:lang w:val="pt-BR" w:eastAsia="zh-CN"/>
        </w:rPr>
        <w:t>-1:2018</w:t>
      </w:r>
      <w:r w:rsidRPr="00B64DA7">
        <w:rPr>
          <w:rFonts w:ascii="Times New Roman" w:eastAsia="SimSun" w:hAnsi="Times New Roman"/>
          <w:sz w:val="26"/>
          <w:szCs w:val="26"/>
          <w:lang w:val="pt-BR" w:eastAsia="zh-CN"/>
        </w:rPr>
        <w:t>/BYT được chứa vào bể chứa, qua trạm bơm cấp II và đường ống dẫn nước đến các hộ khách hàng sử dụng.</w:t>
      </w:r>
    </w:p>
    <w:p w14:paraId="09413865" w14:textId="77777777" w:rsidR="00445192" w:rsidRPr="00602008" w:rsidRDefault="00445192" w:rsidP="00602008">
      <w:pPr>
        <w:pStyle w:val="120"/>
      </w:pPr>
      <w:bookmarkStart w:id="300" w:name="_Toc32506359"/>
      <w:bookmarkStart w:id="301" w:name="_Toc51655192"/>
      <w:bookmarkStart w:id="302" w:name="_Toc160395947"/>
      <w:bookmarkEnd w:id="299"/>
      <w:r w:rsidRPr="00602008">
        <w:t>1.5. Biện pháp tổ chức thi công.</w:t>
      </w:r>
      <w:bookmarkEnd w:id="300"/>
      <w:bookmarkEnd w:id="301"/>
      <w:bookmarkEnd w:id="302"/>
    </w:p>
    <w:p w14:paraId="261D2D6B" w14:textId="77777777" w:rsidR="00F56FC3" w:rsidRPr="00602008" w:rsidRDefault="00F56FC3" w:rsidP="00604433">
      <w:pPr>
        <w:pStyle w:val="13"/>
        <w:rPr>
          <w:color w:val="auto"/>
        </w:rPr>
      </w:pPr>
      <w:bookmarkStart w:id="303" w:name="_Toc51655194"/>
      <w:bookmarkStart w:id="304" w:name="_Toc160395948"/>
      <w:r w:rsidRPr="00602008">
        <w:rPr>
          <w:color w:val="auto"/>
        </w:rPr>
        <w:t>1.</w:t>
      </w:r>
      <w:r w:rsidR="00965992" w:rsidRPr="00602008">
        <w:rPr>
          <w:color w:val="auto"/>
        </w:rPr>
        <w:t>5</w:t>
      </w:r>
      <w:r w:rsidRPr="00602008">
        <w:rPr>
          <w:color w:val="auto"/>
        </w:rPr>
        <w:t>.</w:t>
      </w:r>
      <w:r w:rsidR="00255CEB" w:rsidRPr="00602008">
        <w:rPr>
          <w:color w:val="auto"/>
        </w:rPr>
        <w:t>1</w:t>
      </w:r>
      <w:r w:rsidRPr="00602008">
        <w:rPr>
          <w:color w:val="auto"/>
        </w:rPr>
        <w:t>. Giai đoạn thi công xây dựng</w:t>
      </w:r>
      <w:r w:rsidR="00EB0F16" w:rsidRPr="00602008">
        <w:rPr>
          <w:color w:val="auto"/>
        </w:rPr>
        <w:t>.</w:t>
      </w:r>
      <w:bookmarkEnd w:id="303"/>
      <w:bookmarkEnd w:id="304"/>
    </w:p>
    <w:p w14:paraId="13438618" w14:textId="77E3CA31" w:rsidR="00D10671" w:rsidRDefault="00D10671" w:rsidP="00DC1412">
      <w:pPr>
        <w:ind w:firstLine="720"/>
        <w:contextualSpacing/>
        <w:jc w:val="both"/>
        <w:rPr>
          <w:szCs w:val="26"/>
          <w:lang w:val="da-DK"/>
        </w:rPr>
      </w:pPr>
      <w:r>
        <w:rPr>
          <w:szCs w:val="26"/>
          <w:lang w:val="da-DK"/>
        </w:rPr>
        <w:t>- Trước khi thi công phải tiến hành dọn dẹp mặt bằng.</w:t>
      </w:r>
    </w:p>
    <w:p w14:paraId="48643A96" w14:textId="2AC644A0" w:rsidR="00853E04" w:rsidRPr="00602008" w:rsidRDefault="00853E04" w:rsidP="00DC1412">
      <w:pPr>
        <w:ind w:firstLine="720"/>
        <w:contextualSpacing/>
        <w:jc w:val="both"/>
        <w:rPr>
          <w:szCs w:val="26"/>
          <w:lang w:val="da-DK"/>
        </w:rPr>
      </w:pPr>
      <w:r w:rsidRPr="00602008">
        <w:rPr>
          <w:szCs w:val="26"/>
          <w:lang w:val="da-DK"/>
        </w:rPr>
        <w:t>-</w:t>
      </w:r>
      <w:r w:rsidR="006D277D" w:rsidRPr="00602008">
        <w:rPr>
          <w:szCs w:val="26"/>
          <w:lang w:val="da-DK"/>
        </w:rPr>
        <w:t xml:space="preserve"> </w:t>
      </w:r>
      <w:r w:rsidRPr="00602008">
        <w:rPr>
          <w:szCs w:val="26"/>
          <w:lang w:val="da-DK"/>
        </w:rPr>
        <w:t>Nhà thầu phải sử dụng những thiết bị chuyên chở đúng quy định về tải trọng để chở vật liệu trên các đoạn đường trong khu vực để tránh làm hỏng đường.</w:t>
      </w:r>
    </w:p>
    <w:p w14:paraId="482868BB" w14:textId="77777777" w:rsidR="00853E04" w:rsidRPr="00602008" w:rsidRDefault="00853E04" w:rsidP="00DC1412">
      <w:pPr>
        <w:ind w:firstLine="720"/>
        <w:contextualSpacing/>
        <w:jc w:val="both"/>
        <w:rPr>
          <w:szCs w:val="26"/>
          <w:lang w:val="da-DK"/>
        </w:rPr>
      </w:pPr>
      <w:r w:rsidRPr="00602008">
        <w:rPr>
          <w:szCs w:val="26"/>
          <w:lang w:val="da-DK"/>
        </w:rPr>
        <w:t>- Vật liệu tập kết phải tính toán không cản trở giao thông.</w:t>
      </w:r>
    </w:p>
    <w:p w14:paraId="51469869" w14:textId="77777777" w:rsidR="00853E04" w:rsidRPr="00602008" w:rsidRDefault="00853E04" w:rsidP="00DC1412">
      <w:pPr>
        <w:ind w:firstLine="720"/>
        <w:contextualSpacing/>
        <w:jc w:val="both"/>
        <w:rPr>
          <w:szCs w:val="26"/>
          <w:lang w:val="da-DK"/>
        </w:rPr>
      </w:pPr>
      <w:r w:rsidRPr="00602008">
        <w:rPr>
          <w:szCs w:val="26"/>
          <w:lang w:val="da-DK"/>
        </w:rPr>
        <w:t>- Khi thi công phải chấp hành tuyệt đối về an toàn lao động, không làm ảnh hưởng đến các công trình kiến trúc, công trình tín ngưỡng văn hóa và tài sản của nhân dân.</w:t>
      </w:r>
    </w:p>
    <w:p w14:paraId="1C51E31E" w14:textId="77777777" w:rsidR="00F56FC3" w:rsidRPr="00602008" w:rsidRDefault="00F05F47" w:rsidP="00DC1412">
      <w:pPr>
        <w:ind w:firstLine="720"/>
        <w:jc w:val="both"/>
        <w:rPr>
          <w:i/>
          <w:szCs w:val="26"/>
          <w:lang w:val="vi-VN"/>
        </w:rPr>
      </w:pPr>
      <w:r w:rsidRPr="00602008">
        <w:rPr>
          <w:i/>
          <w:szCs w:val="26"/>
          <w:lang w:val="da-DK"/>
        </w:rPr>
        <w:t xml:space="preserve">* </w:t>
      </w:r>
      <w:r w:rsidR="00F56FC3" w:rsidRPr="00602008">
        <w:rPr>
          <w:i/>
          <w:szCs w:val="26"/>
          <w:lang w:val="vi-VN"/>
        </w:rPr>
        <w:t>Phương án bố trí mặt bằng tổ chức thi công:</w:t>
      </w:r>
    </w:p>
    <w:p w14:paraId="0C82A9C1" w14:textId="77777777" w:rsidR="00F56FC3" w:rsidRPr="00602008" w:rsidRDefault="00F56FC3" w:rsidP="00DC1412">
      <w:pPr>
        <w:ind w:firstLine="720"/>
        <w:jc w:val="both"/>
        <w:rPr>
          <w:szCs w:val="26"/>
          <w:lang w:val="vi-VN"/>
        </w:rPr>
      </w:pPr>
      <w:r w:rsidRPr="00602008">
        <w:rPr>
          <w:szCs w:val="26"/>
          <w:lang w:val="vi-VN"/>
        </w:rPr>
        <w:lastRenderedPageBreak/>
        <w:t xml:space="preserve">- Vật tư, thiết bị của các nhà thầu được tập kết ngay </w:t>
      </w:r>
      <w:r w:rsidR="00B476A8" w:rsidRPr="00602008">
        <w:rPr>
          <w:szCs w:val="26"/>
          <w:lang w:val="vi-VN"/>
        </w:rPr>
        <w:t>trong</w:t>
      </w:r>
      <w:r w:rsidR="00DA001C">
        <w:rPr>
          <w:szCs w:val="26"/>
          <w:lang w:val="vi-VN"/>
        </w:rPr>
        <w:t xml:space="preserve"> khuôn viên nhà máy</w:t>
      </w:r>
      <w:r w:rsidRPr="00602008">
        <w:rPr>
          <w:szCs w:val="26"/>
          <w:lang w:val="vi-VN"/>
        </w:rPr>
        <w:t>.</w:t>
      </w:r>
      <w:r w:rsidR="00867E76" w:rsidRPr="00602008">
        <w:rPr>
          <w:szCs w:val="26"/>
          <w:lang w:val="vi-VN"/>
        </w:rPr>
        <w:t xml:space="preserve"> </w:t>
      </w:r>
      <w:r w:rsidRPr="00602008">
        <w:rPr>
          <w:szCs w:val="26"/>
          <w:lang w:val="vi-VN"/>
        </w:rPr>
        <w:t>Máy, thiết bị được bảo quản, bảo vệ đảm bảo an toàn; máy sau khi làm việc, chủ đầu tư sẽ yêu cầ</w:t>
      </w:r>
      <w:r w:rsidR="00DA001C">
        <w:rPr>
          <w:szCs w:val="26"/>
          <w:lang w:val="vi-VN"/>
        </w:rPr>
        <w:t xml:space="preserve">u </w:t>
      </w:r>
      <w:r w:rsidRPr="00602008">
        <w:rPr>
          <w:szCs w:val="26"/>
          <w:lang w:val="vi-VN"/>
        </w:rPr>
        <w:t xml:space="preserve"> nhà thầu không thực hiện sửa chữa tại khu vực dự án.</w:t>
      </w:r>
    </w:p>
    <w:p w14:paraId="0BB6F8E7" w14:textId="77777777" w:rsidR="00F56FC3" w:rsidRPr="00602008" w:rsidRDefault="00F56FC3" w:rsidP="00DC1412">
      <w:pPr>
        <w:ind w:firstLine="720"/>
        <w:jc w:val="both"/>
        <w:rPr>
          <w:szCs w:val="26"/>
          <w:lang w:val="vi-VN"/>
        </w:rPr>
      </w:pPr>
      <w:r w:rsidRPr="00602008">
        <w:rPr>
          <w:szCs w:val="26"/>
          <w:lang w:val="vi-VN"/>
        </w:rPr>
        <w:t>- Điện thi công: Sử dụng điện lưới</w:t>
      </w:r>
      <w:r w:rsidR="00DA001C">
        <w:rPr>
          <w:szCs w:val="26"/>
        </w:rPr>
        <w:t xml:space="preserve"> có sẵn tại nhà máy</w:t>
      </w:r>
      <w:r w:rsidRPr="00602008">
        <w:rPr>
          <w:szCs w:val="26"/>
          <w:lang w:val="vi-VN"/>
        </w:rPr>
        <w:t>.</w:t>
      </w:r>
    </w:p>
    <w:p w14:paraId="05777AB5" w14:textId="77777777" w:rsidR="00F56FC3" w:rsidRPr="00602008" w:rsidRDefault="00F05F47" w:rsidP="00DC1412">
      <w:pPr>
        <w:ind w:firstLine="720"/>
        <w:jc w:val="both"/>
        <w:rPr>
          <w:i/>
          <w:szCs w:val="26"/>
          <w:lang w:val="vi-VN"/>
        </w:rPr>
      </w:pPr>
      <w:r w:rsidRPr="00602008">
        <w:rPr>
          <w:i/>
          <w:szCs w:val="26"/>
          <w:lang w:val="vi-VN"/>
        </w:rPr>
        <w:t xml:space="preserve">* </w:t>
      </w:r>
      <w:r w:rsidR="00F56FC3" w:rsidRPr="00602008">
        <w:rPr>
          <w:i/>
          <w:szCs w:val="26"/>
          <w:lang w:val="vi-VN"/>
        </w:rPr>
        <w:t>Thiết bị thi công xây dựng:</w:t>
      </w:r>
    </w:p>
    <w:p w14:paraId="53AB1B7D" w14:textId="77777777" w:rsidR="00F56FC3" w:rsidRPr="00602008" w:rsidRDefault="00F56FC3" w:rsidP="00DC1412">
      <w:pPr>
        <w:ind w:firstLine="720"/>
        <w:jc w:val="both"/>
        <w:rPr>
          <w:szCs w:val="26"/>
          <w:lang w:val="vi-VN"/>
        </w:rPr>
      </w:pPr>
      <w:r w:rsidRPr="00602008">
        <w:rPr>
          <w:szCs w:val="26"/>
          <w:lang w:val="vi-VN"/>
        </w:rPr>
        <w:t>- Phương tiện vận chuyển vật tư, thiết bị: Xe tải.</w:t>
      </w:r>
    </w:p>
    <w:p w14:paraId="664A6AEA" w14:textId="77777777" w:rsidR="00DA001C" w:rsidRDefault="00F56FC3" w:rsidP="00DC1412">
      <w:pPr>
        <w:ind w:firstLine="720"/>
        <w:jc w:val="both"/>
        <w:rPr>
          <w:spacing w:val="-6"/>
          <w:szCs w:val="26"/>
          <w:lang w:val="vi-VN"/>
        </w:rPr>
      </w:pPr>
      <w:r w:rsidRPr="00602008">
        <w:rPr>
          <w:spacing w:val="-6"/>
          <w:szCs w:val="26"/>
          <w:lang w:val="vi-VN"/>
        </w:rPr>
        <w:t xml:space="preserve">- Thiết bị, máy phục vụ công tác nền móng: Máy bơm, máy </w:t>
      </w:r>
      <w:r w:rsidR="00DE135D" w:rsidRPr="00602008">
        <w:rPr>
          <w:spacing w:val="-6"/>
          <w:szCs w:val="26"/>
        </w:rPr>
        <w:t>đào</w:t>
      </w:r>
      <w:r w:rsidR="00DA001C">
        <w:rPr>
          <w:spacing w:val="-6"/>
          <w:szCs w:val="26"/>
          <w:lang w:val="vi-VN"/>
        </w:rPr>
        <w:t>.</w:t>
      </w:r>
    </w:p>
    <w:p w14:paraId="4FF49169" w14:textId="77777777" w:rsidR="00F56FC3" w:rsidRPr="00602008" w:rsidRDefault="00F56FC3" w:rsidP="00DC1412">
      <w:pPr>
        <w:ind w:firstLine="720"/>
        <w:jc w:val="both"/>
        <w:rPr>
          <w:szCs w:val="26"/>
          <w:lang w:val="vi-VN"/>
        </w:rPr>
      </w:pPr>
      <w:r w:rsidRPr="00602008">
        <w:rPr>
          <w:szCs w:val="26"/>
          <w:lang w:val="vi-VN"/>
        </w:rPr>
        <w:t xml:space="preserve">- Thiết bị, máy phục vụ công tác gia công cốt thép, kết cấu thép: Máy cắt, máy </w:t>
      </w:r>
      <w:r w:rsidR="00DE135D" w:rsidRPr="00602008">
        <w:rPr>
          <w:szCs w:val="26"/>
        </w:rPr>
        <w:t>mài</w:t>
      </w:r>
      <w:r w:rsidRPr="00602008">
        <w:rPr>
          <w:szCs w:val="26"/>
          <w:lang w:val="vi-VN"/>
        </w:rPr>
        <w:t>, máy hàn</w:t>
      </w:r>
      <w:r w:rsidR="00DA001C">
        <w:rPr>
          <w:szCs w:val="26"/>
        </w:rPr>
        <w:t xml:space="preserve"> các loại</w:t>
      </w:r>
      <w:r w:rsidRPr="00602008">
        <w:rPr>
          <w:szCs w:val="26"/>
          <w:lang w:val="vi-VN"/>
        </w:rPr>
        <w:t>,...</w:t>
      </w:r>
    </w:p>
    <w:p w14:paraId="747B5364" w14:textId="77777777" w:rsidR="00F56FC3" w:rsidRPr="00602008" w:rsidRDefault="00F56FC3" w:rsidP="00DC1412">
      <w:pPr>
        <w:ind w:firstLine="720"/>
        <w:jc w:val="both"/>
        <w:rPr>
          <w:spacing w:val="-4"/>
          <w:szCs w:val="26"/>
          <w:lang w:val="vi-VN"/>
        </w:rPr>
      </w:pPr>
      <w:r w:rsidRPr="00602008">
        <w:rPr>
          <w:spacing w:val="-4"/>
          <w:szCs w:val="26"/>
          <w:lang w:val="vi-VN"/>
        </w:rPr>
        <w:t>- Thiết bị phục vụ công tác bê tông,</w:t>
      </w:r>
      <w:r w:rsidR="00DE135D" w:rsidRPr="00602008">
        <w:rPr>
          <w:spacing w:val="-4"/>
          <w:szCs w:val="26"/>
          <w:lang w:val="vi-VN"/>
        </w:rPr>
        <w:t xml:space="preserve"> xây trát: Máy trộn bê tông</w:t>
      </w:r>
      <w:r w:rsidRPr="00602008">
        <w:rPr>
          <w:spacing w:val="-4"/>
          <w:szCs w:val="26"/>
          <w:lang w:val="vi-VN"/>
        </w:rPr>
        <w:t xml:space="preserve">, cốp pha thép, giàn giáo </w:t>
      </w:r>
      <w:r w:rsidR="00DA001C">
        <w:rPr>
          <w:spacing w:val="-4"/>
          <w:szCs w:val="26"/>
        </w:rPr>
        <w:t>thép</w:t>
      </w:r>
      <w:r w:rsidR="00B476A8" w:rsidRPr="00602008">
        <w:rPr>
          <w:spacing w:val="-4"/>
          <w:szCs w:val="26"/>
          <w:lang w:val="vi-VN"/>
        </w:rPr>
        <w:t>,..</w:t>
      </w:r>
      <w:r w:rsidRPr="00602008">
        <w:rPr>
          <w:spacing w:val="-4"/>
          <w:szCs w:val="26"/>
          <w:lang w:val="vi-VN"/>
        </w:rPr>
        <w:t>.</w:t>
      </w:r>
    </w:p>
    <w:p w14:paraId="3A3B12E6" w14:textId="77777777" w:rsidR="00F56FC3" w:rsidRPr="00602008" w:rsidRDefault="003B1ABB" w:rsidP="00DC1412">
      <w:pPr>
        <w:jc w:val="both"/>
        <w:rPr>
          <w:i/>
          <w:szCs w:val="26"/>
          <w:lang w:val="vi-VN"/>
        </w:rPr>
      </w:pPr>
      <w:r w:rsidRPr="00602008">
        <w:rPr>
          <w:i/>
          <w:szCs w:val="26"/>
          <w:lang w:val="vi-VN"/>
        </w:rPr>
        <w:t>1.5.2.</w:t>
      </w:r>
      <w:r w:rsidR="0001595F" w:rsidRPr="00602008">
        <w:rPr>
          <w:i/>
          <w:szCs w:val="26"/>
          <w:lang w:val="vi-VN"/>
        </w:rPr>
        <w:t>1</w:t>
      </w:r>
      <w:r w:rsidRPr="00602008">
        <w:rPr>
          <w:i/>
          <w:szCs w:val="26"/>
          <w:lang w:val="vi-VN"/>
        </w:rPr>
        <w:t xml:space="preserve">. </w:t>
      </w:r>
      <w:r w:rsidR="00F56FC3" w:rsidRPr="00602008">
        <w:rPr>
          <w:i/>
          <w:szCs w:val="26"/>
          <w:lang w:val="vi-VN"/>
        </w:rPr>
        <w:t xml:space="preserve">Biện pháp thi công </w:t>
      </w:r>
      <w:r w:rsidR="00DA001C">
        <w:rPr>
          <w:i/>
          <w:szCs w:val="26"/>
        </w:rPr>
        <w:t>nền bê tông</w:t>
      </w:r>
      <w:r w:rsidR="00F56FC3" w:rsidRPr="00602008">
        <w:rPr>
          <w:i/>
          <w:szCs w:val="26"/>
          <w:lang w:val="vi-VN"/>
        </w:rPr>
        <w:t>, khu kỹ thuật:</w:t>
      </w:r>
    </w:p>
    <w:p w14:paraId="0750C6DE" w14:textId="77777777" w:rsidR="00F56FC3" w:rsidRPr="00602008" w:rsidRDefault="00F56FC3" w:rsidP="00DC1412">
      <w:pPr>
        <w:ind w:firstLine="720"/>
        <w:jc w:val="both"/>
        <w:rPr>
          <w:szCs w:val="26"/>
          <w:lang w:val="vi-VN"/>
        </w:rPr>
      </w:pPr>
      <w:r w:rsidRPr="00602008">
        <w:rPr>
          <w:szCs w:val="26"/>
          <w:lang w:val="vi-VN"/>
        </w:rPr>
        <w:t>- Thi công nền móng: Tuân thủ tiêu chuẩn TCVN 4447:1997 và TCXD 79:1980.</w:t>
      </w:r>
    </w:p>
    <w:p w14:paraId="40E9E6CC" w14:textId="77777777" w:rsidR="00F56FC3" w:rsidRPr="00602008" w:rsidRDefault="00F56FC3" w:rsidP="00DC1412">
      <w:pPr>
        <w:ind w:firstLine="720"/>
        <w:jc w:val="both"/>
        <w:rPr>
          <w:szCs w:val="26"/>
          <w:lang w:val="vi-VN"/>
        </w:rPr>
      </w:pPr>
      <w:r w:rsidRPr="00602008">
        <w:rPr>
          <w:szCs w:val="26"/>
          <w:lang w:val="vi-VN"/>
        </w:rPr>
        <w:t>- Công tác bê tông: Sử dụng bê tông thương phẩm,dùng máy đầm bàn và đầm dùi để đảm bảo độ bền chặt của bê tông, thực hiện bảo dưỡng bê tông theo quy chuẩn xây dựng.</w:t>
      </w:r>
    </w:p>
    <w:p w14:paraId="68480A21" w14:textId="77777777" w:rsidR="00F56FC3" w:rsidRPr="00602008" w:rsidRDefault="00F56FC3" w:rsidP="00DC1412">
      <w:pPr>
        <w:ind w:firstLine="720"/>
        <w:jc w:val="both"/>
        <w:rPr>
          <w:szCs w:val="26"/>
          <w:lang w:val="vi-VN"/>
        </w:rPr>
      </w:pPr>
      <w:r w:rsidRPr="00602008">
        <w:rPr>
          <w:szCs w:val="26"/>
          <w:lang w:val="vi-VN"/>
        </w:rPr>
        <w:t>- Công tác cốt thép: Cốt thép được gia công bằng máy cắt, máy uốn, máy nắn thẳng và bố trí thép theo bản vẽ thiết kế.</w:t>
      </w:r>
    </w:p>
    <w:p w14:paraId="2EB99504" w14:textId="77777777" w:rsidR="00F56FC3" w:rsidRPr="00602008" w:rsidRDefault="00F56FC3" w:rsidP="00DC1412">
      <w:pPr>
        <w:ind w:firstLine="720"/>
        <w:jc w:val="both"/>
        <w:rPr>
          <w:szCs w:val="26"/>
          <w:lang w:val="vi-VN"/>
        </w:rPr>
      </w:pPr>
      <w:r w:rsidRPr="00602008">
        <w:rPr>
          <w:szCs w:val="26"/>
          <w:lang w:val="vi-VN"/>
        </w:rPr>
        <w:t>- Công tác copha: Đảm bảo theo bản vẽ thiết kế thi công.</w:t>
      </w:r>
    </w:p>
    <w:p w14:paraId="20968C0D" w14:textId="77777777" w:rsidR="00F56FC3" w:rsidRPr="00602008" w:rsidRDefault="00F56FC3" w:rsidP="00DC1412">
      <w:pPr>
        <w:ind w:firstLine="720"/>
        <w:jc w:val="both"/>
        <w:rPr>
          <w:szCs w:val="26"/>
          <w:lang w:val="vi-VN"/>
        </w:rPr>
      </w:pPr>
      <w:r w:rsidRPr="00602008">
        <w:rPr>
          <w:szCs w:val="26"/>
          <w:lang w:val="vi-VN"/>
        </w:rPr>
        <w:t xml:space="preserve">- </w:t>
      </w:r>
      <w:r w:rsidR="00DA001C">
        <w:rPr>
          <w:szCs w:val="26"/>
        </w:rPr>
        <w:t xml:space="preserve">Ngoài ra, </w:t>
      </w:r>
      <w:r w:rsidRPr="00602008">
        <w:rPr>
          <w:szCs w:val="26"/>
          <w:lang w:val="vi-VN"/>
        </w:rPr>
        <w:t>Công tác xây và ốp lát: Được thực hiện theo bản vẽ thiết kế thi công và theo quy chuẩn xây dựng.</w:t>
      </w:r>
    </w:p>
    <w:p w14:paraId="4A87A125" w14:textId="77777777" w:rsidR="00F56FC3" w:rsidRPr="00602008" w:rsidRDefault="003B1ABB" w:rsidP="00DC1412">
      <w:pPr>
        <w:jc w:val="both"/>
        <w:rPr>
          <w:i/>
          <w:szCs w:val="26"/>
          <w:lang w:val="vi-VN"/>
        </w:rPr>
      </w:pPr>
      <w:r w:rsidRPr="00602008">
        <w:rPr>
          <w:i/>
          <w:szCs w:val="26"/>
          <w:lang w:val="vi-VN"/>
        </w:rPr>
        <w:t>1.5.2.</w:t>
      </w:r>
      <w:r w:rsidR="0001595F" w:rsidRPr="00602008">
        <w:rPr>
          <w:i/>
          <w:szCs w:val="26"/>
          <w:lang w:val="vi-VN"/>
        </w:rPr>
        <w:t>2</w:t>
      </w:r>
      <w:r w:rsidRPr="00602008">
        <w:rPr>
          <w:i/>
          <w:szCs w:val="26"/>
          <w:lang w:val="vi-VN"/>
        </w:rPr>
        <w:t xml:space="preserve">. </w:t>
      </w:r>
      <w:r w:rsidR="00F56FC3" w:rsidRPr="00602008">
        <w:rPr>
          <w:i/>
          <w:szCs w:val="26"/>
          <w:lang w:val="vi-VN"/>
        </w:rPr>
        <w:t>Biện pháp vận chuyển nguyên liệu, vật liệu trong thi công xây dựng:</w:t>
      </w:r>
    </w:p>
    <w:p w14:paraId="503DDAC9" w14:textId="77777777" w:rsidR="00F56FC3" w:rsidRPr="00602008" w:rsidRDefault="007A223F" w:rsidP="00DC1412">
      <w:pPr>
        <w:ind w:firstLine="720"/>
        <w:jc w:val="both"/>
        <w:rPr>
          <w:szCs w:val="26"/>
          <w:lang w:val="vi-VN"/>
        </w:rPr>
      </w:pPr>
      <w:r w:rsidRPr="00602008">
        <w:rPr>
          <w:szCs w:val="26"/>
          <w:lang w:val="vi-VN"/>
        </w:rPr>
        <w:t>-</w:t>
      </w:r>
      <w:r w:rsidR="00F56FC3" w:rsidRPr="00602008">
        <w:rPr>
          <w:szCs w:val="26"/>
          <w:lang w:val="vi-VN"/>
        </w:rPr>
        <w:t xml:space="preserve"> Các phế liệu là các chất trơ, không gây độc</w:t>
      </w:r>
      <w:r w:rsidR="008E1460" w:rsidRPr="00602008">
        <w:rPr>
          <w:szCs w:val="26"/>
        </w:rPr>
        <w:t xml:space="preserve"> hại</w:t>
      </w:r>
      <w:r w:rsidR="00F56FC3" w:rsidRPr="00602008">
        <w:rPr>
          <w:szCs w:val="26"/>
          <w:lang w:val="vi-VN"/>
        </w:rPr>
        <w:t xml:space="preserve"> như</w:t>
      </w:r>
      <w:r w:rsidR="008E1460" w:rsidRPr="00602008">
        <w:rPr>
          <w:szCs w:val="26"/>
        </w:rPr>
        <w:t xml:space="preserve"> gạch vỡ,</w:t>
      </w:r>
      <w:r w:rsidR="00F56FC3" w:rsidRPr="00602008">
        <w:rPr>
          <w:szCs w:val="26"/>
          <w:lang w:val="vi-VN"/>
        </w:rPr>
        <w:t xml:space="preserve"> đất cát dư thừa được tận dụng cho việc san lấp các hố móng của công trình.</w:t>
      </w:r>
    </w:p>
    <w:p w14:paraId="6FFF42C2" w14:textId="77777777" w:rsidR="00F56FC3" w:rsidRPr="00602008" w:rsidRDefault="007A223F" w:rsidP="00DC1412">
      <w:pPr>
        <w:ind w:firstLine="720"/>
        <w:jc w:val="both"/>
        <w:rPr>
          <w:szCs w:val="26"/>
          <w:lang w:val="vi-VN"/>
        </w:rPr>
      </w:pPr>
      <w:r w:rsidRPr="00602008">
        <w:rPr>
          <w:szCs w:val="26"/>
          <w:lang w:val="vi-VN"/>
        </w:rPr>
        <w:t>-</w:t>
      </w:r>
      <w:r w:rsidR="00F56FC3" w:rsidRPr="00602008">
        <w:rPr>
          <w:szCs w:val="26"/>
          <w:lang w:val="vi-VN"/>
        </w:rPr>
        <w:t xml:space="preserve"> Các phế liệu có thể tái chế hoặc tái sử dụng được như bao bì xi măng, sắt thép dư thừa... được nhà thầu thu gom, tái sử dụng.</w:t>
      </w:r>
    </w:p>
    <w:p w14:paraId="2EB10257" w14:textId="77777777" w:rsidR="00F56FC3" w:rsidRPr="00602008" w:rsidRDefault="00E10149" w:rsidP="00DC1412">
      <w:pPr>
        <w:jc w:val="both"/>
        <w:rPr>
          <w:i/>
          <w:szCs w:val="26"/>
          <w:lang w:val="vi-VN"/>
        </w:rPr>
      </w:pPr>
      <w:r w:rsidRPr="00602008">
        <w:rPr>
          <w:i/>
          <w:szCs w:val="26"/>
        </w:rPr>
        <w:t>1.5.2.</w:t>
      </w:r>
      <w:r w:rsidR="0001595F" w:rsidRPr="00602008">
        <w:rPr>
          <w:i/>
          <w:szCs w:val="26"/>
        </w:rPr>
        <w:t>3</w:t>
      </w:r>
      <w:r w:rsidRPr="00602008">
        <w:rPr>
          <w:i/>
          <w:szCs w:val="26"/>
        </w:rPr>
        <w:t xml:space="preserve">. </w:t>
      </w:r>
      <w:r w:rsidR="00F56FC3" w:rsidRPr="00602008">
        <w:rPr>
          <w:i/>
          <w:szCs w:val="26"/>
          <w:lang w:val="vi-VN"/>
        </w:rPr>
        <w:t>Biện pháp an toàn trong thi công xây dựng:</w:t>
      </w:r>
    </w:p>
    <w:p w14:paraId="57B392CE" w14:textId="77777777" w:rsidR="00F56FC3" w:rsidRPr="00602008" w:rsidRDefault="00F56FC3" w:rsidP="00DC1412">
      <w:pPr>
        <w:ind w:firstLine="720"/>
        <w:jc w:val="both"/>
        <w:rPr>
          <w:szCs w:val="26"/>
          <w:lang w:val="vi-VN"/>
        </w:rPr>
      </w:pPr>
      <w:r w:rsidRPr="00602008">
        <w:rPr>
          <w:szCs w:val="26"/>
          <w:lang w:val="vi-VN"/>
        </w:rPr>
        <w:t>+ An toàn lao động: trong quá trình thi công xây dựng, công tác an toàn lao động bắt buộc tuân thủ tiêu chuẩn TCVN 5308:1991 (Quy phạm kỹ thuật an toàn trong xây dựng). Các khu vực thi công nguy hiểm được rào chắn, có đầy đủ biển báo.</w:t>
      </w:r>
    </w:p>
    <w:p w14:paraId="1F13C274" w14:textId="77777777" w:rsidR="000E5DD5" w:rsidRPr="00602008" w:rsidRDefault="00F56FC3" w:rsidP="00DC1412">
      <w:pPr>
        <w:ind w:firstLine="720"/>
        <w:jc w:val="both"/>
        <w:rPr>
          <w:szCs w:val="26"/>
          <w:lang w:val="vi-VN"/>
        </w:rPr>
      </w:pPr>
      <w:r w:rsidRPr="00602008">
        <w:rPr>
          <w:szCs w:val="26"/>
          <w:lang w:val="vi-VN"/>
        </w:rPr>
        <w:t xml:space="preserve">+ Tổ chức giám sát nghiệm thu thi công xây lắp: Công tác quản lý chất lượng đối với công tác khảo sát, thiết kế, thi công xây dựng, bảo hành và bảo trì, quản lý công trình xây dựng được thực hiện theo Nghị định số </w:t>
      </w:r>
      <w:r w:rsidR="00CB1D0E" w:rsidRPr="00602008">
        <w:rPr>
          <w:szCs w:val="26"/>
          <w:lang w:val="vi-VN"/>
        </w:rPr>
        <w:t>0</w:t>
      </w:r>
      <w:r w:rsidRPr="00602008">
        <w:rPr>
          <w:szCs w:val="26"/>
          <w:lang w:val="vi-VN"/>
        </w:rPr>
        <w:t>6/20</w:t>
      </w:r>
      <w:r w:rsidR="00CB1D0E" w:rsidRPr="00602008">
        <w:rPr>
          <w:szCs w:val="26"/>
          <w:lang w:val="vi-VN"/>
        </w:rPr>
        <w:t>21</w:t>
      </w:r>
      <w:r w:rsidRPr="00602008">
        <w:rPr>
          <w:szCs w:val="26"/>
          <w:lang w:val="vi-VN"/>
        </w:rPr>
        <w:t xml:space="preserve">/NĐ-CP ngày </w:t>
      </w:r>
      <w:r w:rsidR="00CB1D0E" w:rsidRPr="00602008">
        <w:rPr>
          <w:szCs w:val="26"/>
          <w:lang w:val="vi-VN"/>
        </w:rPr>
        <w:t>26</w:t>
      </w:r>
      <w:r w:rsidRPr="00602008">
        <w:rPr>
          <w:szCs w:val="26"/>
          <w:lang w:val="vi-VN"/>
        </w:rPr>
        <w:t xml:space="preserve"> tháng </w:t>
      </w:r>
      <w:r w:rsidR="00CB1D0E" w:rsidRPr="00602008">
        <w:rPr>
          <w:szCs w:val="26"/>
          <w:lang w:val="vi-VN"/>
        </w:rPr>
        <w:t>01</w:t>
      </w:r>
      <w:r w:rsidRPr="00602008">
        <w:rPr>
          <w:szCs w:val="26"/>
          <w:lang w:val="vi-VN"/>
        </w:rPr>
        <w:t xml:space="preserve"> năm 20</w:t>
      </w:r>
      <w:r w:rsidR="00CB1D0E" w:rsidRPr="00602008">
        <w:rPr>
          <w:szCs w:val="26"/>
          <w:lang w:val="vi-VN"/>
        </w:rPr>
        <w:t>21</w:t>
      </w:r>
      <w:r w:rsidRPr="00602008">
        <w:rPr>
          <w:szCs w:val="26"/>
          <w:lang w:val="vi-VN"/>
        </w:rPr>
        <w:t xml:space="preserve"> của Chính phủ </w:t>
      </w:r>
      <w:r w:rsidR="00CB1D0E" w:rsidRPr="00602008">
        <w:rPr>
          <w:szCs w:val="26"/>
          <w:lang w:val="vi-VN"/>
        </w:rPr>
        <w:t xml:space="preserve">quy định chi tiết một số nội dung </w:t>
      </w:r>
      <w:r w:rsidRPr="00602008">
        <w:rPr>
          <w:szCs w:val="26"/>
          <w:lang w:val="vi-VN"/>
        </w:rPr>
        <w:t>về Quản lý chất lượng</w:t>
      </w:r>
      <w:r w:rsidR="00CB1D0E" w:rsidRPr="00602008">
        <w:rPr>
          <w:szCs w:val="26"/>
          <w:lang w:val="vi-VN"/>
        </w:rPr>
        <w:t>, thi công xây dựng</w:t>
      </w:r>
      <w:r w:rsidRPr="00602008">
        <w:rPr>
          <w:szCs w:val="26"/>
          <w:lang w:val="vi-VN"/>
        </w:rPr>
        <w:t xml:space="preserve"> và bảo trì công trình xây </w:t>
      </w:r>
      <w:r w:rsidR="000E5DD5" w:rsidRPr="00602008">
        <w:rPr>
          <w:szCs w:val="26"/>
          <w:lang w:val="vi-VN"/>
        </w:rPr>
        <w:t xml:space="preserve">dựng. </w:t>
      </w:r>
    </w:p>
    <w:p w14:paraId="541798E8" w14:textId="77777777" w:rsidR="00F56FC3" w:rsidRPr="00077144" w:rsidRDefault="00B62541" w:rsidP="00DC1412">
      <w:pPr>
        <w:jc w:val="both"/>
        <w:rPr>
          <w:color w:val="FF0000"/>
          <w:szCs w:val="26"/>
          <w:lang w:val="vi-VN"/>
        </w:rPr>
      </w:pPr>
      <w:r w:rsidRPr="00077144">
        <w:rPr>
          <w:noProof/>
          <w:color w:val="FF0000"/>
          <w:szCs w:val="26"/>
        </w:rPr>
        <w:lastRenderedPageBreak/>
        <mc:AlternateContent>
          <mc:Choice Requires="wpg">
            <w:drawing>
              <wp:inline distT="0" distB="0" distL="0" distR="0" wp14:anchorId="28272D0C" wp14:editId="048FCA82">
                <wp:extent cx="5507990" cy="4775200"/>
                <wp:effectExtent l="0" t="0" r="16510" b="25400"/>
                <wp:docPr id="1725" name="Group 12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4775200"/>
                          <a:chOff x="539" y="3080"/>
                          <a:chExt cx="52941" cy="34658"/>
                        </a:xfrm>
                      </wpg:grpSpPr>
                      <wps:wsp>
                        <wps:cNvPr id="1726" name="Text Box 12837"/>
                        <wps:cNvSpPr txBox="1">
                          <a:spLocks noChangeArrowheads="1"/>
                        </wps:cNvSpPr>
                        <wps:spPr bwMode="auto">
                          <a:xfrm>
                            <a:off x="17566" y="3080"/>
                            <a:ext cx="22504" cy="6512"/>
                          </a:xfrm>
                          <a:prstGeom prst="rect">
                            <a:avLst/>
                          </a:prstGeom>
                          <a:solidFill>
                            <a:srgbClr val="FFFFFF"/>
                          </a:solidFill>
                          <a:ln w="9525">
                            <a:solidFill>
                              <a:srgbClr val="000000"/>
                            </a:solidFill>
                            <a:miter lim="800000"/>
                            <a:headEnd/>
                            <a:tailEnd/>
                          </a:ln>
                        </wps:spPr>
                        <wps:txbx>
                          <w:txbxContent>
                            <w:p w14:paraId="4F8EF042" w14:textId="77777777" w:rsidR="00D978A0" w:rsidRPr="009907D6" w:rsidRDefault="00D978A0" w:rsidP="000E5DD5">
                              <w:pPr>
                                <w:spacing w:before="0" w:after="0" w:line="240" w:lineRule="auto"/>
                                <w:jc w:val="center"/>
                                <w:rPr>
                                  <w:b/>
                                  <w:sz w:val="24"/>
                                </w:rPr>
                              </w:pPr>
                              <w:r w:rsidRPr="009907D6">
                                <w:rPr>
                                  <w:b/>
                                  <w:sz w:val="24"/>
                                </w:rPr>
                                <w:t>Chuẩn bị mặt bằng</w:t>
                              </w:r>
                            </w:p>
                            <w:p w14:paraId="39A4068B" w14:textId="77777777" w:rsidR="00D978A0" w:rsidRPr="009907D6" w:rsidRDefault="00D978A0" w:rsidP="000E5DD5">
                              <w:pPr>
                                <w:spacing w:before="0" w:line="240" w:lineRule="auto"/>
                                <w:rPr>
                                  <w:sz w:val="24"/>
                                </w:rPr>
                              </w:pPr>
                              <w:r w:rsidRPr="009907D6">
                                <w:rPr>
                                  <w:sz w:val="24"/>
                                </w:rPr>
                                <w:t>- Lập phương án tổ chức thi công</w:t>
                              </w:r>
                            </w:p>
                            <w:p w14:paraId="649BD1EB" w14:textId="77777777" w:rsidR="00D978A0" w:rsidRPr="009907D6" w:rsidRDefault="00D978A0" w:rsidP="000E5DD5">
                              <w:pPr>
                                <w:spacing w:before="0" w:after="0" w:line="240" w:lineRule="auto"/>
                                <w:rPr>
                                  <w:sz w:val="24"/>
                                </w:rPr>
                              </w:pPr>
                              <w:r w:rsidRPr="009907D6">
                                <w:rPr>
                                  <w:sz w:val="24"/>
                                </w:rPr>
                                <w:t>- Tập kết vật tư, thiết bị thi công</w:t>
                              </w:r>
                            </w:p>
                          </w:txbxContent>
                        </wps:txbx>
                        <wps:bodyPr rot="0" vert="horz" wrap="square" lIns="91440" tIns="45720" rIns="91440" bIns="45720" anchor="t" anchorCtr="0" upright="1">
                          <a:noAutofit/>
                        </wps:bodyPr>
                      </wps:wsp>
                      <wps:wsp>
                        <wps:cNvPr id="1727" name="Text Box 12832"/>
                        <wps:cNvSpPr txBox="1">
                          <a:spLocks noChangeArrowheads="1"/>
                        </wps:cNvSpPr>
                        <wps:spPr bwMode="auto">
                          <a:xfrm>
                            <a:off x="17591" y="11109"/>
                            <a:ext cx="22505" cy="4692"/>
                          </a:xfrm>
                          <a:prstGeom prst="rect">
                            <a:avLst/>
                          </a:prstGeom>
                          <a:solidFill>
                            <a:srgbClr val="FFFFFF"/>
                          </a:solidFill>
                          <a:ln w="9525">
                            <a:solidFill>
                              <a:srgbClr val="000000"/>
                            </a:solidFill>
                            <a:miter lim="800000"/>
                            <a:headEnd/>
                            <a:tailEnd/>
                          </a:ln>
                        </wps:spPr>
                        <wps:txbx>
                          <w:txbxContent>
                            <w:p w14:paraId="17CE8B99" w14:textId="77777777" w:rsidR="00D978A0" w:rsidRPr="00FB5E85" w:rsidRDefault="00D978A0" w:rsidP="000E5DD5">
                              <w:pPr>
                                <w:spacing w:before="0" w:line="240" w:lineRule="auto"/>
                                <w:jc w:val="center"/>
                                <w:rPr>
                                  <w:b/>
                                  <w:sz w:val="24"/>
                                </w:rPr>
                              </w:pPr>
                              <w:r w:rsidRPr="00FB5E85">
                                <w:rPr>
                                  <w:b/>
                                  <w:sz w:val="24"/>
                                </w:rPr>
                                <w:t>Thi công móng</w:t>
                              </w:r>
                            </w:p>
                            <w:p w14:paraId="69CE2D18" w14:textId="77777777" w:rsidR="00D978A0" w:rsidRPr="00B6138B" w:rsidRDefault="00D978A0" w:rsidP="000E5DD5">
                              <w:pPr>
                                <w:spacing w:before="0" w:line="240" w:lineRule="auto"/>
                                <w:rPr>
                                  <w:sz w:val="24"/>
                                </w:rPr>
                              </w:pPr>
                              <w:r>
                                <w:rPr>
                                  <w:sz w:val="24"/>
                                </w:rPr>
                                <w:t>- Đào móng và đổ bê tông móng</w:t>
                              </w:r>
                            </w:p>
                          </w:txbxContent>
                        </wps:txbx>
                        <wps:bodyPr rot="0" vert="horz" wrap="square" lIns="91440" tIns="45720" rIns="91440" bIns="45720" anchor="t" anchorCtr="0" upright="1">
                          <a:noAutofit/>
                        </wps:bodyPr>
                      </wps:wsp>
                      <wps:wsp>
                        <wps:cNvPr id="1990" name="Text Box 12829"/>
                        <wps:cNvSpPr txBox="1">
                          <a:spLocks noChangeArrowheads="1"/>
                        </wps:cNvSpPr>
                        <wps:spPr bwMode="auto">
                          <a:xfrm>
                            <a:off x="15130" y="17650"/>
                            <a:ext cx="28827" cy="9696"/>
                          </a:xfrm>
                          <a:prstGeom prst="rect">
                            <a:avLst/>
                          </a:prstGeom>
                          <a:solidFill>
                            <a:srgbClr val="FFFFFF"/>
                          </a:solidFill>
                          <a:ln w="9525">
                            <a:solidFill>
                              <a:srgbClr val="000000"/>
                            </a:solidFill>
                            <a:miter lim="800000"/>
                            <a:headEnd/>
                            <a:tailEnd/>
                          </a:ln>
                        </wps:spPr>
                        <wps:txbx>
                          <w:txbxContent>
                            <w:p w14:paraId="4063C4A0" w14:textId="77777777" w:rsidR="00D978A0" w:rsidRDefault="00D978A0" w:rsidP="000E5DD5">
                              <w:pPr>
                                <w:spacing w:before="0" w:after="0" w:line="240" w:lineRule="auto"/>
                                <w:jc w:val="center"/>
                                <w:rPr>
                                  <w:b/>
                                  <w:sz w:val="24"/>
                                </w:rPr>
                              </w:pPr>
                              <w:r w:rsidRPr="00FB5E85">
                                <w:rPr>
                                  <w:b/>
                                  <w:sz w:val="24"/>
                                </w:rPr>
                                <w:t xml:space="preserve">Xây dựng </w:t>
                              </w:r>
                              <w:r>
                                <w:rPr>
                                  <w:b/>
                                  <w:sz w:val="24"/>
                                </w:rPr>
                                <w:t xml:space="preserve">các hạng mục </w:t>
                              </w:r>
                              <w:r w:rsidRPr="00FB5E85">
                                <w:rPr>
                                  <w:b/>
                                  <w:sz w:val="24"/>
                                </w:rPr>
                                <w:t>công trình</w:t>
                              </w:r>
                              <w:r>
                                <w:rPr>
                                  <w:b/>
                                  <w:sz w:val="24"/>
                                </w:rPr>
                                <w:t xml:space="preserve"> của dự án</w:t>
                              </w:r>
                            </w:p>
                            <w:p w14:paraId="4E7B172D" w14:textId="77777777" w:rsidR="00D978A0" w:rsidRDefault="00D978A0" w:rsidP="005B0BE2">
                              <w:pPr>
                                <w:spacing w:before="0" w:after="0" w:line="340" w:lineRule="exact"/>
                                <w:rPr>
                                  <w:sz w:val="24"/>
                                  <w:szCs w:val="24"/>
                                </w:rPr>
                              </w:pPr>
                              <w:r w:rsidRPr="007856C7">
                                <w:rPr>
                                  <w:sz w:val="24"/>
                                  <w:szCs w:val="24"/>
                                </w:rPr>
                                <w:t>- Hạng mục công trình</w:t>
                              </w:r>
                              <w:r>
                                <w:rPr>
                                  <w:sz w:val="24"/>
                                  <w:szCs w:val="24"/>
                                </w:rPr>
                                <w:t>: bể lắng, bể lọc</w:t>
                              </w:r>
                            </w:p>
                            <w:p w14:paraId="6334E626" w14:textId="77777777" w:rsidR="00D978A0" w:rsidRPr="005B0BE2" w:rsidRDefault="00D978A0" w:rsidP="005B0BE2">
                              <w:pPr>
                                <w:spacing w:before="0" w:after="0" w:line="340" w:lineRule="exact"/>
                                <w:rPr>
                                  <w:sz w:val="24"/>
                                  <w:szCs w:val="24"/>
                                </w:rPr>
                              </w:pPr>
                              <w:r>
                                <w:rPr>
                                  <w:sz w:val="24"/>
                                  <w:szCs w:val="24"/>
                                </w:rPr>
                                <w:t>- Công trình phụ trợ: lán để xe.</w:t>
                              </w:r>
                            </w:p>
                          </w:txbxContent>
                        </wps:txbx>
                        <wps:bodyPr rot="0" vert="horz" wrap="square" lIns="91440" tIns="45720" rIns="91440" bIns="45720" anchor="t" anchorCtr="0" upright="1">
                          <a:noAutofit/>
                        </wps:bodyPr>
                      </wps:wsp>
                      <wps:wsp>
                        <wps:cNvPr id="1991" name="Text Box 12825"/>
                        <wps:cNvSpPr txBox="1">
                          <a:spLocks noChangeArrowheads="1"/>
                        </wps:cNvSpPr>
                        <wps:spPr bwMode="auto">
                          <a:xfrm>
                            <a:off x="13953" y="29622"/>
                            <a:ext cx="30004" cy="8116"/>
                          </a:xfrm>
                          <a:prstGeom prst="rect">
                            <a:avLst/>
                          </a:prstGeom>
                          <a:solidFill>
                            <a:srgbClr val="FFFFFF"/>
                          </a:solidFill>
                          <a:ln w="9525">
                            <a:solidFill>
                              <a:srgbClr val="000000"/>
                            </a:solidFill>
                            <a:miter lim="800000"/>
                            <a:headEnd/>
                            <a:tailEnd/>
                          </a:ln>
                        </wps:spPr>
                        <wps:txbx>
                          <w:txbxContent>
                            <w:p w14:paraId="3EE5F496" w14:textId="77777777" w:rsidR="00D978A0" w:rsidRPr="00C2102F" w:rsidRDefault="00D978A0" w:rsidP="000E5DD5">
                              <w:pPr>
                                <w:spacing w:before="0" w:after="0" w:line="240" w:lineRule="auto"/>
                                <w:jc w:val="center"/>
                                <w:rPr>
                                  <w:b/>
                                  <w:sz w:val="24"/>
                                </w:rPr>
                              </w:pPr>
                              <w:r>
                                <w:rPr>
                                  <w:b/>
                                  <w:sz w:val="24"/>
                                </w:rPr>
                                <w:t>Hoàn thiện công trình đưa vào vận hành</w:t>
                              </w:r>
                            </w:p>
                            <w:p w14:paraId="16E4F856" w14:textId="77777777" w:rsidR="00D978A0" w:rsidRDefault="00D978A0" w:rsidP="000E5DD5">
                              <w:pPr>
                                <w:spacing w:before="0" w:after="0" w:line="240" w:lineRule="auto"/>
                                <w:rPr>
                                  <w:sz w:val="24"/>
                                </w:rPr>
                              </w:pPr>
                              <w:r>
                                <w:rPr>
                                  <w:sz w:val="24"/>
                                </w:rPr>
                                <w:t>- Hoàn thiện các công trình hạ tầng</w:t>
                              </w:r>
                            </w:p>
                            <w:p w14:paraId="6917A68C" w14:textId="77777777" w:rsidR="00D978A0" w:rsidRDefault="00D978A0" w:rsidP="000E5DD5">
                              <w:pPr>
                                <w:spacing w:before="0" w:after="0" w:line="240" w:lineRule="auto"/>
                                <w:rPr>
                                  <w:sz w:val="24"/>
                                </w:rPr>
                              </w:pPr>
                              <w:r>
                                <w:rPr>
                                  <w:sz w:val="24"/>
                                </w:rPr>
                                <w:t>- Trồng cây xanh</w:t>
                              </w:r>
                            </w:p>
                            <w:p w14:paraId="4B5D489D" w14:textId="77777777" w:rsidR="00D978A0" w:rsidRDefault="00D978A0" w:rsidP="000E5DD5">
                              <w:pPr>
                                <w:spacing w:before="0" w:after="0" w:line="240" w:lineRule="auto"/>
                                <w:rPr>
                                  <w:sz w:val="24"/>
                                </w:rPr>
                              </w:pPr>
                              <w:r>
                                <w:rPr>
                                  <w:sz w:val="24"/>
                                </w:rPr>
                                <w:t>- Dọn dẹp vệ sinh mặt bằng công trình</w:t>
                              </w:r>
                            </w:p>
                            <w:p w14:paraId="54B77D42" w14:textId="77777777" w:rsidR="00D978A0" w:rsidRPr="00B6138B" w:rsidRDefault="00D978A0" w:rsidP="000E5DD5">
                              <w:pPr>
                                <w:spacing w:before="0" w:after="0" w:line="240" w:lineRule="auto"/>
                                <w:rPr>
                                  <w:sz w:val="24"/>
                                </w:rPr>
                              </w:pPr>
                              <w:r>
                                <w:rPr>
                                  <w:sz w:val="24"/>
                                </w:rPr>
                                <w:t>- Đưa vào sử dụng</w:t>
                              </w:r>
                            </w:p>
                          </w:txbxContent>
                        </wps:txbx>
                        <wps:bodyPr rot="0" vert="horz" wrap="square" lIns="91440" tIns="45720" rIns="91440" bIns="45720" anchor="t" anchorCtr="0" upright="1">
                          <a:noAutofit/>
                        </wps:bodyPr>
                      </wps:wsp>
                      <wps:wsp>
                        <wps:cNvPr id="1992" name="Text Box 12833"/>
                        <wps:cNvSpPr txBox="1">
                          <a:spLocks noChangeArrowheads="1"/>
                        </wps:cNvSpPr>
                        <wps:spPr bwMode="auto">
                          <a:xfrm>
                            <a:off x="43957" y="10712"/>
                            <a:ext cx="9523" cy="5166"/>
                          </a:xfrm>
                          <a:prstGeom prst="rect">
                            <a:avLst/>
                          </a:prstGeom>
                          <a:solidFill>
                            <a:srgbClr val="FFFFFF"/>
                          </a:solidFill>
                          <a:ln w="9525">
                            <a:solidFill>
                              <a:srgbClr val="000000"/>
                            </a:solidFill>
                            <a:miter lim="800000"/>
                            <a:headEnd/>
                            <a:tailEnd/>
                          </a:ln>
                        </wps:spPr>
                        <wps:txbx>
                          <w:txbxContent>
                            <w:p w14:paraId="147A47B3" w14:textId="77777777" w:rsidR="00D978A0" w:rsidRDefault="00D978A0" w:rsidP="000E5DD5">
                              <w:pPr>
                                <w:spacing w:before="0" w:after="0" w:line="240" w:lineRule="auto"/>
                                <w:jc w:val="center"/>
                                <w:rPr>
                                  <w:sz w:val="24"/>
                                </w:rPr>
                              </w:pPr>
                              <w:r>
                                <w:rPr>
                                  <w:sz w:val="24"/>
                                </w:rPr>
                                <w:t>- Bụi đất đá</w:t>
                              </w:r>
                            </w:p>
                            <w:p w14:paraId="321D588C" w14:textId="77777777" w:rsidR="00D978A0" w:rsidRDefault="00D978A0" w:rsidP="000E5DD5">
                              <w:pPr>
                                <w:spacing w:before="0" w:after="0" w:line="240" w:lineRule="auto"/>
                                <w:jc w:val="center"/>
                                <w:rPr>
                                  <w:sz w:val="24"/>
                                </w:rPr>
                              </w:pPr>
                              <w:r>
                                <w:rPr>
                                  <w:sz w:val="24"/>
                                </w:rPr>
                                <w:t>- Tiếng ồn</w:t>
                              </w:r>
                            </w:p>
                            <w:p w14:paraId="2ADAC761" w14:textId="77777777" w:rsidR="00D978A0" w:rsidRDefault="00D978A0" w:rsidP="000E5DD5">
                              <w:pPr>
                                <w:spacing w:before="0" w:after="0" w:line="240" w:lineRule="auto"/>
                                <w:jc w:val="center"/>
                                <w:rPr>
                                  <w:sz w:val="24"/>
                                </w:rPr>
                              </w:pPr>
                              <w:r>
                                <w:rPr>
                                  <w:sz w:val="24"/>
                                </w:rPr>
                                <w:t>- Đất đá thải</w:t>
                              </w:r>
                            </w:p>
                          </w:txbxContent>
                        </wps:txbx>
                        <wps:bodyPr rot="0" vert="horz" wrap="square" lIns="91440" tIns="45720" rIns="91440" bIns="45720" anchor="t" anchorCtr="0" upright="1">
                          <a:noAutofit/>
                        </wps:bodyPr>
                      </wps:wsp>
                      <wps:wsp>
                        <wps:cNvPr id="1993" name="Straight Arrow Connector 12831"/>
                        <wps:cNvCnPr>
                          <a:cxnSpLocks noChangeShapeType="1"/>
                        </wps:cNvCnPr>
                        <wps:spPr bwMode="auto">
                          <a:xfrm>
                            <a:off x="40066" y="14253"/>
                            <a:ext cx="38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4" name="Text Box 12828"/>
                        <wps:cNvSpPr txBox="1">
                          <a:spLocks noChangeArrowheads="1"/>
                        </wps:cNvSpPr>
                        <wps:spPr bwMode="auto">
                          <a:xfrm>
                            <a:off x="539" y="20468"/>
                            <a:ext cx="12002" cy="5058"/>
                          </a:xfrm>
                          <a:prstGeom prst="rect">
                            <a:avLst/>
                          </a:prstGeom>
                          <a:solidFill>
                            <a:srgbClr val="FFFFFF"/>
                          </a:solidFill>
                          <a:ln w="9525">
                            <a:solidFill>
                              <a:srgbClr val="000000"/>
                            </a:solidFill>
                            <a:miter lim="800000"/>
                            <a:headEnd/>
                            <a:tailEnd/>
                          </a:ln>
                        </wps:spPr>
                        <wps:txbx>
                          <w:txbxContent>
                            <w:p w14:paraId="27C50E2E" w14:textId="77777777" w:rsidR="00D978A0" w:rsidRDefault="00D978A0" w:rsidP="000E5DD5">
                              <w:pPr>
                                <w:spacing w:before="0" w:after="0" w:line="240" w:lineRule="auto"/>
                                <w:rPr>
                                  <w:sz w:val="24"/>
                                </w:rPr>
                              </w:pPr>
                              <w:r>
                                <w:rPr>
                                  <w:sz w:val="24"/>
                                </w:rPr>
                                <w:t>- Bụi đất đá</w:t>
                              </w:r>
                            </w:p>
                            <w:p w14:paraId="4DBDD4B3" w14:textId="77777777" w:rsidR="00D978A0" w:rsidRDefault="00D978A0" w:rsidP="000E5DD5">
                              <w:pPr>
                                <w:spacing w:before="0" w:after="0" w:line="240" w:lineRule="auto"/>
                                <w:rPr>
                                  <w:sz w:val="24"/>
                                </w:rPr>
                              </w:pPr>
                              <w:r>
                                <w:rPr>
                                  <w:sz w:val="24"/>
                                </w:rPr>
                                <w:t>- Tiếng ồn</w:t>
                              </w:r>
                            </w:p>
                            <w:p w14:paraId="0695B6A4" w14:textId="77777777" w:rsidR="00D978A0" w:rsidRDefault="00D978A0" w:rsidP="000E5DD5">
                              <w:pPr>
                                <w:spacing w:before="0" w:after="0" w:line="240" w:lineRule="auto"/>
                                <w:rPr>
                                  <w:sz w:val="24"/>
                                </w:rPr>
                              </w:pPr>
                              <w:r>
                                <w:rPr>
                                  <w:sz w:val="24"/>
                                </w:rPr>
                                <w:t>- Chất thải rắn</w:t>
                              </w:r>
                            </w:p>
                          </w:txbxContent>
                        </wps:txbx>
                        <wps:bodyPr rot="0" vert="horz" wrap="square" lIns="91440" tIns="45720" rIns="91440" bIns="45720" anchor="t" anchorCtr="0" upright="1">
                          <a:noAutofit/>
                        </wps:bodyPr>
                      </wps:wsp>
                      <wps:wsp>
                        <wps:cNvPr id="1995" name="Straight Arrow Connector 12827"/>
                        <wps:cNvCnPr>
                          <a:cxnSpLocks noChangeShapeType="1"/>
                        </wps:cNvCnPr>
                        <wps:spPr bwMode="auto">
                          <a:xfrm flipH="1">
                            <a:off x="12540" y="22848"/>
                            <a:ext cx="25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6" name="Text Box 12824"/>
                        <wps:cNvSpPr txBox="1">
                          <a:spLocks noChangeArrowheads="1"/>
                        </wps:cNvSpPr>
                        <wps:spPr bwMode="auto">
                          <a:xfrm>
                            <a:off x="46148" y="29276"/>
                            <a:ext cx="6767" cy="5217"/>
                          </a:xfrm>
                          <a:prstGeom prst="rect">
                            <a:avLst/>
                          </a:prstGeom>
                          <a:solidFill>
                            <a:srgbClr val="FFFFFF"/>
                          </a:solidFill>
                          <a:ln w="9525">
                            <a:solidFill>
                              <a:srgbClr val="000000"/>
                            </a:solidFill>
                            <a:miter lim="800000"/>
                            <a:headEnd/>
                            <a:tailEnd/>
                          </a:ln>
                        </wps:spPr>
                        <wps:txbx>
                          <w:txbxContent>
                            <w:p w14:paraId="7BC02AC2" w14:textId="77777777" w:rsidR="00D978A0" w:rsidRDefault="00D978A0" w:rsidP="000E5DD5">
                              <w:pPr>
                                <w:spacing w:before="0" w:after="0" w:line="240" w:lineRule="auto"/>
                                <w:rPr>
                                  <w:sz w:val="24"/>
                                </w:rPr>
                              </w:pPr>
                              <w:r>
                                <w:rPr>
                                  <w:sz w:val="24"/>
                                </w:rPr>
                                <w:t>- Bụi</w:t>
                              </w:r>
                            </w:p>
                            <w:p w14:paraId="16353F8D" w14:textId="77777777" w:rsidR="00D978A0" w:rsidRDefault="00D978A0" w:rsidP="000E5DD5">
                              <w:pPr>
                                <w:spacing w:before="0" w:after="0" w:line="240" w:lineRule="auto"/>
                                <w:rPr>
                                  <w:sz w:val="24"/>
                                </w:rPr>
                              </w:pPr>
                              <w:r>
                                <w:rPr>
                                  <w:sz w:val="24"/>
                                </w:rPr>
                                <w:t>- Chất thải rắn</w:t>
                              </w:r>
                            </w:p>
                          </w:txbxContent>
                        </wps:txbx>
                        <wps:bodyPr rot="0" vert="horz" wrap="square" lIns="91440" tIns="45720" rIns="91440" bIns="45720" anchor="t" anchorCtr="0" upright="1">
                          <a:noAutofit/>
                        </wps:bodyPr>
                      </wps:wsp>
                      <wps:wsp>
                        <wps:cNvPr id="1997" name="Straight Arrow Connector 12823"/>
                        <wps:cNvCnPr>
                          <a:cxnSpLocks noChangeShapeType="1"/>
                        </wps:cNvCnPr>
                        <wps:spPr bwMode="auto">
                          <a:xfrm>
                            <a:off x="43957" y="32073"/>
                            <a:ext cx="2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8" name="Text Box 12836"/>
                        <wps:cNvSpPr txBox="1">
                          <a:spLocks noChangeArrowheads="1"/>
                        </wps:cNvSpPr>
                        <wps:spPr bwMode="auto">
                          <a:xfrm>
                            <a:off x="42725" y="3940"/>
                            <a:ext cx="10348" cy="3441"/>
                          </a:xfrm>
                          <a:prstGeom prst="rect">
                            <a:avLst/>
                          </a:prstGeom>
                          <a:solidFill>
                            <a:srgbClr val="FFFFFF"/>
                          </a:solidFill>
                          <a:ln w="9525">
                            <a:solidFill>
                              <a:srgbClr val="000000"/>
                            </a:solidFill>
                            <a:miter lim="800000"/>
                            <a:headEnd/>
                            <a:tailEnd/>
                          </a:ln>
                        </wps:spPr>
                        <wps:txbx>
                          <w:txbxContent>
                            <w:p w14:paraId="3F7CBA32" w14:textId="77777777" w:rsidR="00D978A0" w:rsidRDefault="00D978A0" w:rsidP="000E5DD5">
                              <w:pPr>
                                <w:spacing w:before="0" w:after="0" w:line="240" w:lineRule="auto"/>
                                <w:rPr>
                                  <w:sz w:val="24"/>
                                </w:rPr>
                              </w:pPr>
                              <w:r>
                                <w:rPr>
                                  <w:sz w:val="24"/>
                                </w:rPr>
                                <w:t>- Bụi</w:t>
                              </w:r>
                            </w:p>
                            <w:p w14:paraId="2EFFE3B6" w14:textId="77777777" w:rsidR="00D978A0" w:rsidRDefault="00D978A0" w:rsidP="000E5DD5">
                              <w:pPr>
                                <w:spacing w:before="0" w:after="0" w:line="240" w:lineRule="auto"/>
                                <w:rPr>
                                  <w:sz w:val="24"/>
                                </w:rPr>
                              </w:pPr>
                              <w:r>
                                <w:rPr>
                                  <w:sz w:val="24"/>
                                </w:rPr>
                                <w:t>- Chất thải rắn</w:t>
                              </w:r>
                            </w:p>
                          </w:txbxContent>
                        </wps:txbx>
                        <wps:bodyPr rot="0" vert="horz" wrap="square" lIns="91440" tIns="45720" rIns="91440" bIns="45720" anchor="t" anchorCtr="0" upright="1">
                          <a:noAutofit/>
                        </wps:bodyPr>
                      </wps:wsp>
                      <wps:wsp>
                        <wps:cNvPr id="1999" name="Straight Arrow Connector 12835"/>
                        <wps:cNvCnPr>
                          <a:cxnSpLocks noChangeShapeType="1"/>
                        </wps:cNvCnPr>
                        <wps:spPr bwMode="auto">
                          <a:xfrm>
                            <a:off x="40151" y="5974"/>
                            <a:ext cx="26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0" name="Straight Arrow Connector 12838"/>
                        <wps:cNvCnPr>
                          <a:cxnSpLocks noChangeShapeType="1"/>
                        </wps:cNvCnPr>
                        <wps:spPr bwMode="auto">
                          <a:xfrm>
                            <a:off x="28738" y="9661"/>
                            <a:ext cx="106" cy="14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1" name="Straight Arrow Connector 12839"/>
                        <wps:cNvCnPr>
                          <a:cxnSpLocks noChangeShapeType="1"/>
                        </wps:cNvCnPr>
                        <wps:spPr bwMode="auto">
                          <a:xfrm>
                            <a:off x="28894" y="15801"/>
                            <a:ext cx="50" cy="18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2" name="Straight Arrow Connector 12840"/>
                        <wps:cNvCnPr>
                          <a:cxnSpLocks noChangeShapeType="1"/>
                        </wps:cNvCnPr>
                        <wps:spPr bwMode="auto">
                          <a:xfrm>
                            <a:off x="29437" y="27332"/>
                            <a:ext cx="0" cy="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8272D0C" id="Group 12841" o:spid="_x0000_s1182" style="width:433.7pt;height:376pt;mso-position-horizontal-relative:char;mso-position-vertical-relative:line" coordorigin="539,3080" coordsize="52941,3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">
                <v:shapetype id="_x0000_t202" coordsize="21600,21600" o:spt="202" path="m,l,21600r21600,l21600,xe">
                  <v:stroke joinstyle="miter"/>
                  <v:path gradientshapeok="t" o:connecttype="rect"/>
                </v:shapetype>
                <v:shape id="Text Box 12837" o:spid="_x0000_s1183" type="#_x0000_t202" style="position:absolute;left:17566;top:3080;width:22504;height:6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">
                  <v:textbox>
                    <w:txbxContent>
                      <w:p w14:paraId="4F8EF042" w14:textId="77777777" w:rsidR="00D978A0" w:rsidRPr="009907D6" w:rsidRDefault="00D978A0" w:rsidP="000E5DD5">
                        <w:pPr>
                          <w:spacing w:before="0" w:after="0" w:line="240" w:lineRule="auto"/>
                          <w:jc w:val="center"/>
                          <w:rPr>
                            <w:b/>
                            <w:sz w:val="24"/>
                          </w:rPr>
                        </w:pPr>
                        <w:r w:rsidRPr="009907D6">
                          <w:rPr>
                            <w:b/>
                            <w:sz w:val="24"/>
                          </w:rPr>
                          <w:t>Chuẩn bị mặt bằng</w:t>
                        </w:r>
                      </w:p>
                      <w:p w14:paraId="39A4068B" w14:textId="77777777" w:rsidR="00D978A0" w:rsidRPr="009907D6" w:rsidRDefault="00D978A0" w:rsidP="000E5DD5">
                        <w:pPr>
                          <w:spacing w:before="0" w:line="240" w:lineRule="auto"/>
                          <w:rPr>
                            <w:sz w:val="24"/>
                          </w:rPr>
                        </w:pPr>
                        <w:r w:rsidRPr="009907D6">
                          <w:rPr>
                            <w:sz w:val="24"/>
                          </w:rPr>
                          <w:t>- Lập phương án tổ chức thi công</w:t>
                        </w:r>
                      </w:p>
                      <w:p w14:paraId="649BD1EB" w14:textId="77777777" w:rsidR="00D978A0" w:rsidRPr="009907D6" w:rsidRDefault="00D978A0" w:rsidP="000E5DD5">
                        <w:pPr>
                          <w:spacing w:before="0" w:after="0" w:line="240" w:lineRule="auto"/>
                          <w:rPr>
                            <w:sz w:val="24"/>
                          </w:rPr>
                        </w:pPr>
                        <w:r w:rsidRPr="009907D6">
                          <w:rPr>
                            <w:sz w:val="24"/>
                          </w:rPr>
                          <w:t>- Tập kết vật tư, thiết bị thi công</w:t>
                        </w:r>
                      </w:p>
                    </w:txbxContent>
                  </v:textbox>
                </v:shape>
                <v:shape id="Text Box 12832" o:spid="_x0000_s1184" type="#_x0000_t202" style="position:absolute;left:17591;top:11109;width:22505;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">
                  <v:textbox>
                    <w:txbxContent>
                      <w:p w14:paraId="17CE8B99" w14:textId="77777777" w:rsidR="00D978A0" w:rsidRPr="00FB5E85" w:rsidRDefault="00D978A0" w:rsidP="000E5DD5">
                        <w:pPr>
                          <w:spacing w:before="0" w:line="240" w:lineRule="auto"/>
                          <w:jc w:val="center"/>
                          <w:rPr>
                            <w:b/>
                            <w:sz w:val="24"/>
                          </w:rPr>
                        </w:pPr>
                        <w:r w:rsidRPr="00FB5E85">
                          <w:rPr>
                            <w:b/>
                            <w:sz w:val="24"/>
                          </w:rPr>
                          <w:t>Thi công móng</w:t>
                        </w:r>
                      </w:p>
                      <w:p w14:paraId="69CE2D18" w14:textId="77777777" w:rsidR="00D978A0" w:rsidRPr="00B6138B" w:rsidRDefault="00D978A0" w:rsidP="000E5DD5">
                        <w:pPr>
                          <w:spacing w:before="0" w:line="240" w:lineRule="auto"/>
                          <w:rPr>
                            <w:sz w:val="24"/>
                          </w:rPr>
                        </w:pPr>
                        <w:r>
                          <w:rPr>
                            <w:sz w:val="24"/>
                          </w:rPr>
                          <w:t>- Đào móng và đổ bê tông móng</w:t>
                        </w:r>
                      </w:p>
                    </w:txbxContent>
                  </v:textbox>
                </v:shape>
                <v:shape id="Text Box 12829" o:spid="_x0000_s1185" type="#_x0000_t202" style="position:absolute;left:15130;top:17650;width:28827;height:9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">
                  <v:textbox>
                    <w:txbxContent>
                      <w:p w14:paraId="4063C4A0" w14:textId="77777777" w:rsidR="00D978A0" w:rsidRDefault="00D978A0" w:rsidP="000E5DD5">
                        <w:pPr>
                          <w:spacing w:before="0" w:after="0" w:line="240" w:lineRule="auto"/>
                          <w:jc w:val="center"/>
                          <w:rPr>
                            <w:b/>
                            <w:sz w:val="24"/>
                          </w:rPr>
                        </w:pPr>
                        <w:r w:rsidRPr="00FB5E85">
                          <w:rPr>
                            <w:b/>
                            <w:sz w:val="24"/>
                          </w:rPr>
                          <w:t xml:space="preserve">Xây dựng </w:t>
                        </w:r>
                        <w:r>
                          <w:rPr>
                            <w:b/>
                            <w:sz w:val="24"/>
                          </w:rPr>
                          <w:t xml:space="preserve">các hạng mục </w:t>
                        </w:r>
                        <w:r w:rsidRPr="00FB5E85">
                          <w:rPr>
                            <w:b/>
                            <w:sz w:val="24"/>
                          </w:rPr>
                          <w:t>công trình</w:t>
                        </w:r>
                        <w:r>
                          <w:rPr>
                            <w:b/>
                            <w:sz w:val="24"/>
                          </w:rPr>
                          <w:t xml:space="preserve"> của dự án</w:t>
                        </w:r>
                      </w:p>
                      <w:p w14:paraId="4E7B172D" w14:textId="77777777" w:rsidR="00D978A0" w:rsidRDefault="00D978A0" w:rsidP="005B0BE2">
                        <w:pPr>
                          <w:spacing w:before="0" w:after="0" w:line="340" w:lineRule="exact"/>
                          <w:rPr>
                            <w:sz w:val="24"/>
                            <w:szCs w:val="24"/>
                          </w:rPr>
                        </w:pPr>
                        <w:r w:rsidRPr="007856C7">
                          <w:rPr>
                            <w:sz w:val="24"/>
                            <w:szCs w:val="24"/>
                          </w:rPr>
                          <w:t>- Hạng mục công trình</w:t>
                        </w:r>
                        <w:r>
                          <w:rPr>
                            <w:sz w:val="24"/>
                            <w:szCs w:val="24"/>
                          </w:rPr>
                          <w:t>: bể lắng, bể lọc</w:t>
                        </w:r>
                      </w:p>
                      <w:p w14:paraId="6334E626" w14:textId="77777777" w:rsidR="00D978A0" w:rsidRPr="005B0BE2" w:rsidRDefault="00D978A0" w:rsidP="005B0BE2">
                        <w:pPr>
                          <w:spacing w:before="0" w:after="0" w:line="340" w:lineRule="exact"/>
                          <w:rPr>
                            <w:sz w:val="24"/>
                            <w:szCs w:val="24"/>
                          </w:rPr>
                        </w:pPr>
                        <w:r>
                          <w:rPr>
                            <w:sz w:val="24"/>
                            <w:szCs w:val="24"/>
                          </w:rPr>
                          <w:t>- Công trình phụ trợ: lán để xe.</w:t>
                        </w:r>
                      </w:p>
                    </w:txbxContent>
                  </v:textbox>
                </v:shape>
                <v:shape id="Text Box 12825" o:spid="_x0000_s1186" type="#_x0000_t202" style="position:absolute;left:13953;top:29622;width:30004;height:8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">
                  <v:textbox>
                    <w:txbxContent>
                      <w:p w14:paraId="3EE5F496" w14:textId="77777777" w:rsidR="00D978A0" w:rsidRPr="00C2102F" w:rsidRDefault="00D978A0" w:rsidP="000E5DD5">
                        <w:pPr>
                          <w:spacing w:before="0" w:after="0" w:line="240" w:lineRule="auto"/>
                          <w:jc w:val="center"/>
                          <w:rPr>
                            <w:b/>
                            <w:sz w:val="24"/>
                          </w:rPr>
                        </w:pPr>
                        <w:r>
                          <w:rPr>
                            <w:b/>
                            <w:sz w:val="24"/>
                          </w:rPr>
                          <w:t>Hoàn thiện công trình đưa vào vận hành</w:t>
                        </w:r>
                      </w:p>
                      <w:p w14:paraId="16E4F856" w14:textId="77777777" w:rsidR="00D978A0" w:rsidRDefault="00D978A0" w:rsidP="000E5DD5">
                        <w:pPr>
                          <w:spacing w:before="0" w:after="0" w:line="240" w:lineRule="auto"/>
                          <w:rPr>
                            <w:sz w:val="24"/>
                          </w:rPr>
                        </w:pPr>
                        <w:r>
                          <w:rPr>
                            <w:sz w:val="24"/>
                          </w:rPr>
                          <w:t>- Hoàn thiện các công trình hạ tầng</w:t>
                        </w:r>
                      </w:p>
                      <w:p w14:paraId="6917A68C" w14:textId="77777777" w:rsidR="00D978A0" w:rsidRDefault="00D978A0" w:rsidP="000E5DD5">
                        <w:pPr>
                          <w:spacing w:before="0" w:after="0" w:line="240" w:lineRule="auto"/>
                          <w:rPr>
                            <w:sz w:val="24"/>
                          </w:rPr>
                        </w:pPr>
                        <w:r>
                          <w:rPr>
                            <w:sz w:val="24"/>
                          </w:rPr>
                          <w:t>- Trồng cây xanh</w:t>
                        </w:r>
                      </w:p>
                      <w:p w14:paraId="4B5D489D" w14:textId="77777777" w:rsidR="00D978A0" w:rsidRDefault="00D978A0" w:rsidP="000E5DD5">
                        <w:pPr>
                          <w:spacing w:before="0" w:after="0" w:line="240" w:lineRule="auto"/>
                          <w:rPr>
                            <w:sz w:val="24"/>
                          </w:rPr>
                        </w:pPr>
                        <w:r>
                          <w:rPr>
                            <w:sz w:val="24"/>
                          </w:rPr>
                          <w:t>- Dọn dẹp vệ sinh mặt bằng công trình</w:t>
                        </w:r>
                      </w:p>
                      <w:p w14:paraId="54B77D42" w14:textId="77777777" w:rsidR="00D978A0" w:rsidRPr="00B6138B" w:rsidRDefault="00D978A0" w:rsidP="000E5DD5">
                        <w:pPr>
                          <w:spacing w:before="0" w:after="0" w:line="240" w:lineRule="auto"/>
                          <w:rPr>
                            <w:sz w:val="24"/>
                          </w:rPr>
                        </w:pPr>
                        <w:r>
                          <w:rPr>
                            <w:sz w:val="24"/>
                          </w:rPr>
                          <w:t>- Đưa vào sử dụng</w:t>
                        </w:r>
                      </w:p>
                    </w:txbxContent>
                  </v:textbox>
                </v:shape>
                <v:shape id="Text Box 12833" o:spid="_x0000_s1187" type="#_x0000_t202" style="position:absolute;left:43957;top:10712;width:9523;height:5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">
                  <v:textbox>
                    <w:txbxContent>
                      <w:p w14:paraId="147A47B3" w14:textId="77777777" w:rsidR="00D978A0" w:rsidRDefault="00D978A0" w:rsidP="000E5DD5">
                        <w:pPr>
                          <w:spacing w:before="0" w:after="0" w:line="240" w:lineRule="auto"/>
                          <w:jc w:val="center"/>
                          <w:rPr>
                            <w:sz w:val="24"/>
                          </w:rPr>
                        </w:pPr>
                        <w:r>
                          <w:rPr>
                            <w:sz w:val="24"/>
                          </w:rPr>
                          <w:t>- Bụi đất đá</w:t>
                        </w:r>
                      </w:p>
                      <w:p w14:paraId="321D588C" w14:textId="77777777" w:rsidR="00D978A0" w:rsidRDefault="00D978A0" w:rsidP="000E5DD5">
                        <w:pPr>
                          <w:spacing w:before="0" w:after="0" w:line="240" w:lineRule="auto"/>
                          <w:jc w:val="center"/>
                          <w:rPr>
                            <w:sz w:val="24"/>
                          </w:rPr>
                        </w:pPr>
                        <w:r>
                          <w:rPr>
                            <w:sz w:val="24"/>
                          </w:rPr>
                          <w:t>- Tiếng ồn</w:t>
                        </w:r>
                      </w:p>
                      <w:p w14:paraId="2ADAC761" w14:textId="77777777" w:rsidR="00D978A0" w:rsidRDefault="00D978A0" w:rsidP="000E5DD5">
                        <w:pPr>
                          <w:spacing w:before="0" w:after="0" w:line="240" w:lineRule="auto"/>
                          <w:jc w:val="center"/>
                          <w:rPr>
                            <w:sz w:val="24"/>
                          </w:rPr>
                        </w:pPr>
                        <w:r>
                          <w:rPr>
                            <w:sz w:val="24"/>
                          </w:rPr>
                          <w:t>- Đất đá thải</w:t>
                        </w:r>
                      </w:p>
                    </w:txbxContent>
                  </v:textbox>
                </v:shape>
                <v:shape id="Straight Arrow Connector 12831" o:spid="_x0000_s1188" type="#_x0000_t32" style="position:absolute;left:40066;top:14253;width:3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">
                  <v:stroke endarrow="block"/>
                </v:shape>
                <v:shape id="Text Box 12828" o:spid="_x0000_s1189" type="#_x0000_t202" style="position:absolute;left:539;top:20468;width:12002;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">
                  <v:textbox>
                    <w:txbxContent>
                      <w:p w14:paraId="27C50E2E" w14:textId="77777777" w:rsidR="00D978A0" w:rsidRDefault="00D978A0" w:rsidP="000E5DD5">
                        <w:pPr>
                          <w:spacing w:before="0" w:after="0" w:line="240" w:lineRule="auto"/>
                          <w:rPr>
                            <w:sz w:val="24"/>
                          </w:rPr>
                        </w:pPr>
                        <w:r>
                          <w:rPr>
                            <w:sz w:val="24"/>
                          </w:rPr>
                          <w:t>- Bụi đất đá</w:t>
                        </w:r>
                      </w:p>
                      <w:p w14:paraId="4DBDD4B3" w14:textId="77777777" w:rsidR="00D978A0" w:rsidRDefault="00D978A0" w:rsidP="000E5DD5">
                        <w:pPr>
                          <w:spacing w:before="0" w:after="0" w:line="240" w:lineRule="auto"/>
                          <w:rPr>
                            <w:sz w:val="24"/>
                          </w:rPr>
                        </w:pPr>
                        <w:r>
                          <w:rPr>
                            <w:sz w:val="24"/>
                          </w:rPr>
                          <w:t>- Tiếng ồn</w:t>
                        </w:r>
                      </w:p>
                      <w:p w14:paraId="0695B6A4" w14:textId="77777777" w:rsidR="00D978A0" w:rsidRDefault="00D978A0" w:rsidP="000E5DD5">
                        <w:pPr>
                          <w:spacing w:before="0" w:after="0" w:line="240" w:lineRule="auto"/>
                          <w:rPr>
                            <w:sz w:val="24"/>
                          </w:rPr>
                        </w:pPr>
                        <w:r>
                          <w:rPr>
                            <w:sz w:val="24"/>
                          </w:rPr>
                          <w:t>- Chất thải rắn</w:t>
                        </w:r>
                      </w:p>
                    </w:txbxContent>
                  </v:textbox>
                </v:shape>
                <v:shape id="Straight Arrow Connector 12827" o:spid="_x0000_s1190" type="#_x0000_t32" style="position:absolute;left:12540;top:22848;width:25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">
                  <v:stroke endarrow="block"/>
                </v:shape>
                <v:shape id="Text Box 12824" o:spid="_x0000_s1191" type="#_x0000_t202" style="position:absolute;left:46148;top:29276;width:6767;height:5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">
                  <v:textbox>
                    <w:txbxContent>
                      <w:p w14:paraId="7BC02AC2" w14:textId="77777777" w:rsidR="00D978A0" w:rsidRDefault="00D978A0" w:rsidP="000E5DD5">
                        <w:pPr>
                          <w:spacing w:before="0" w:after="0" w:line="240" w:lineRule="auto"/>
                          <w:rPr>
                            <w:sz w:val="24"/>
                          </w:rPr>
                        </w:pPr>
                        <w:r>
                          <w:rPr>
                            <w:sz w:val="24"/>
                          </w:rPr>
                          <w:t>- Bụi</w:t>
                        </w:r>
                      </w:p>
                      <w:p w14:paraId="16353F8D" w14:textId="77777777" w:rsidR="00D978A0" w:rsidRDefault="00D978A0" w:rsidP="000E5DD5">
                        <w:pPr>
                          <w:spacing w:before="0" w:after="0" w:line="240" w:lineRule="auto"/>
                          <w:rPr>
                            <w:sz w:val="24"/>
                          </w:rPr>
                        </w:pPr>
                        <w:r>
                          <w:rPr>
                            <w:sz w:val="24"/>
                          </w:rPr>
                          <w:t>- Chất thải rắn</w:t>
                        </w:r>
                      </w:p>
                    </w:txbxContent>
                  </v:textbox>
                </v:shape>
                <v:shape id="Straight Arrow Connector 12823" o:spid="_x0000_s1192" type="#_x0000_t32" style="position:absolute;left:43957;top:32073;width:2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">
                  <v:stroke endarrow="block"/>
                </v:shape>
                <v:shape id="Text Box 12836" o:spid="_x0000_s1193" type="#_x0000_t202" style="position:absolute;left:42725;top:3940;width:10348;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">
                  <v:textbox>
                    <w:txbxContent>
                      <w:p w14:paraId="3F7CBA32" w14:textId="77777777" w:rsidR="00D978A0" w:rsidRDefault="00D978A0" w:rsidP="000E5DD5">
                        <w:pPr>
                          <w:spacing w:before="0" w:after="0" w:line="240" w:lineRule="auto"/>
                          <w:rPr>
                            <w:sz w:val="24"/>
                          </w:rPr>
                        </w:pPr>
                        <w:r>
                          <w:rPr>
                            <w:sz w:val="24"/>
                          </w:rPr>
                          <w:t>- Bụi</w:t>
                        </w:r>
                      </w:p>
                      <w:p w14:paraId="2EFFE3B6" w14:textId="77777777" w:rsidR="00D978A0" w:rsidRDefault="00D978A0" w:rsidP="000E5DD5">
                        <w:pPr>
                          <w:spacing w:before="0" w:after="0" w:line="240" w:lineRule="auto"/>
                          <w:rPr>
                            <w:sz w:val="24"/>
                          </w:rPr>
                        </w:pPr>
                        <w:r>
                          <w:rPr>
                            <w:sz w:val="24"/>
                          </w:rPr>
                          <w:t>- Chất thải rắn</w:t>
                        </w:r>
                      </w:p>
                    </w:txbxContent>
                  </v:textbox>
                </v:shape>
                <v:shape id="Straight Arrow Connector 12835" o:spid="_x0000_s1194" type="#_x0000_t32" style="position:absolute;left:40151;top:5974;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">
                  <v:stroke endarrow="block"/>
                </v:shape>
                <v:shape id="Straight Arrow Connector 12838" o:spid="_x0000_s1195" type="#_x0000_t32" style="position:absolute;left:28738;top:9661;width:106;height:1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">
                  <v:stroke endarrow="block"/>
                </v:shape>
                <v:shape id="Straight Arrow Connector 12839" o:spid="_x0000_s1196" type="#_x0000_t32" style="position:absolute;left:28894;top:15801;width:50;height:1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">
                  <v:stroke endarrow="block"/>
                </v:shape>
                <v:shape id="Straight Arrow Connector 12840" o:spid="_x0000_s1197" type="#_x0000_t32" style="position:absolute;left:29437;top:27332;width:0;height:2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">
                  <v:stroke endarrow="block"/>
                </v:shape>
                <w10:anchorlock/>
              </v:group>
            </w:pict>
          </mc:Fallback>
        </mc:AlternateContent>
      </w:r>
    </w:p>
    <w:p w14:paraId="2851E209" w14:textId="77777777" w:rsidR="00F56FC3" w:rsidRPr="00602008" w:rsidRDefault="00A16DFE" w:rsidP="009D3187">
      <w:pPr>
        <w:pStyle w:val="Hinh0"/>
        <w:spacing w:before="60" w:after="60" w:line="312" w:lineRule="auto"/>
        <w:rPr>
          <w:szCs w:val="26"/>
        </w:rPr>
      </w:pPr>
      <w:bookmarkStart w:id="305" w:name="_Toc526481996"/>
      <w:bookmarkStart w:id="306" w:name="_Toc532027622"/>
      <w:bookmarkStart w:id="307" w:name="_Toc532036630"/>
      <w:bookmarkStart w:id="308" w:name="_Toc1737064"/>
      <w:bookmarkStart w:id="309" w:name="_Toc32501569"/>
      <w:bookmarkStart w:id="310" w:name="_Toc115858802"/>
      <w:r w:rsidRPr="00602008">
        <w:rPr>
          <w:szCs w:val="26"/>
        </w:rPr>
        <w:t>Sơ đồ</w:t>
      </w:r>
      <w:r w:rsidR="0045221A" w:rsidRPr="00602008">
        <w:rPr>
          <w:szCs w:val="26"/>
        </w:rPr>
        <w:t xml:space="preserve"> 1.</w:t>
      </w:r>
      <w:r w:rsidR="00C31489" w:rsidRPr="00602008">
        <w:rPr>
          <w:szCs w:val="26"/>
        </w:rPr>
        <w:t>3</w:t>
      </w:r>
      <w:r w:rsidRPr="00602008">
        <w:rPr>
          <w:szCs w:val="26"/>
        </w:rPr>
        <w:t xml:space="preserve">: </w:t>
      </w:r>
      <w:r w:rsidR="00F56FC3" w:rsidRPr="00602008">
        <w:rPr>
          <w:szCs w:val="26"/>
        </w:rPr>
        <w:t>Quy trình tổ chức thi công xây dựng và dòng thải</w:t>
      </w:r>
      <w:bookmarkEnd w:id="305"/>
      <w:bookmarkEnd w:id="306"/>
      <w:bookmarkEnd w:id="307"/>
      <w:bookmarkEnd w:id="308"/>
      <w:bookmarkEnd w:id="309"/>
      <w:bookmarkEnd w:id="310"/>
    </w:p>
    <w:p w14:paraId="6859405E" w14:textId="77777777" w:rsidR="00F56FC3" w:rsidRPr="00602008" w:rsidRDefault="00E10149" w:rsidP="00604433">
      <w:pPr>
        <w:pStyle w:val="13"/>
        <w:rPr>
          <w:color w:val="auto"/>
        </w:rPr>
      </w:pPr>
      <w:bookmarkStart w:id="311" w:name="_Toc535304937"/>
      <w:bookmarkStart w:id="312" w:name="_Toc32506360"/>
      <w:bookmarkStart w:id="313" w:name="_Toc51655195"/>
      <w:bookmarkStart w:id="314" w:name="_Toc160395949"/>
      <w:r w:rsidRPr="00602008">
        <w:rPr>
          <w:color w:val="auto"/>
        </w:rPr>
        <w:t>1.5.3</w:t>
      </w:r>
      <w:r w:rsidR="00F56FC3" w:rsidRPr="00602008">
        <w:rPr>
          <w:color w:val="auto"/>
        </w:rPr>
        <w:t>. Giai đoạn vận hành dự án</w:t>
      </w:r>
      <w:bookmarkEnd w:id="311"/>
      <w:r w:rsidR="00EB0F16" w:rsidRPr="00602008">
        <w:rPr>
          <w:color w:val="auto"/>
        </w:rPr>
        <w:t>.</w:t>
      </w:r>
      <w:bookmarkEnd w:id="312"/>
      <w:bookmarkEnd w:id="313"/>
      <w:bookmarkEnd w:id="314"/>
    </w:p>
    <w:p w14:paraId="430752D4" w14:textId="77777777" w:rsidR="00F56FC3" w:rsidRPr="00602008" w:rsidRDefault="00F56FC3" w:rsidP="00DC1412">
      <w:pPr>
        <w:pStyle w:val="BodyTextIndent3"/>
        <w:spacing w:before="60" w:after="60" w:line="312" w:lineRule="auto"/>
        <w:ind w:left="0" w:firstLine="709"/>
        <w:jc w:val="both"/>
        <w:rPr>
          <w:sz w:val="26"/>
          <w:szCs w:val="26"/>
          <w:lang w:val="vi-VN"/>
        </w:rPr>
      </w:pPr>
      <w:r w:rsidRPr="00602008">
        <w:rPr>
          <w:sz w:val="26"/>
          <w:szCs w:val="26"/>
          <w:lang w:val="vi-VN"/>
        </w:rPr>
        <w:t>Các hoạt động trong giai đoạn vận hành của dự án bao gồm:</w:t>
      </w:r>
    </w:p>
    <w:p w14:paraId="0B017273" w14:textId="77777777" w:rsidR="00F56FC3" w:rsidRPr="00602008" w:rsidRDefault="00F56FC3" w:rsidP="00DC1412">
      <w:pPr>
        <w:pStyle w:val="BodyTextIndent3"/>
        <w:spacing w:before="60" w:after="60" w:line="312" w:lineRule="auto"/>
        <w:ind w:left="0" w:firstLine="709"/>
        <w:jc w:val="both"/>
        <w:rPr>
          <w:sz w:val="26"/>
          <w:szCs w:val="26"/>
          <w:lang w:val="vi-VN"/>
        </w:rPr>
      </w:pPr>
      <w:r w:rsidRPr="00602008">
        <w:rPr>
          <w:sz w:val="26"/>
          <w:szCs w:val="26"/>
          <w:lang w:val="vi-VN"/>
        </w:rPr>
        <w:t xml:space="preserve">- Hoạt động giao thông ra vào </w:t>
      </w:r>
      <w:r w:rsidR="00E036C0" w:rsidRPr="00602008">
        <w:rPr>
          <w:sz w:val="26"/>
          <w:szCs w:val="26"/>
          <w:lang w:val="vi-VN"/>
        </w:rPr>
        <w:t>nhà máy</w:t>
      </w:r>
      <w:r w:rsidRPr="00602008">
        <w:rPr>
          <w:sz w:val="26"/>
          <w:szCs w:val="26"/>
          <w:lang w:val="vi-VN"/>
        </w:rPr>
        <w:t>.</w:t>
      </w:r>
    </w:p>
    <w:p w14:paraId="51905AAD" w14:textId="77777777" w:rsidR="00F56FC3" w:rsidRPr="00602008" w:rsidRDefault="00F56FC3" w:rsidP="00DC1412">
      <w:pPr>
        <w:pStyle w:val="BodyTextIndent3"/>
        <w:spacing w:before="60" w:after="60" w:line="312" w:lineRule="auto"/>
        <w:ind w:left="0" w:firstLine="709"/>
        <w:jc w:val="both"/>
        <w:rPr>
          <w:sz w:val="26"/>
          <w:szCs w:val="26"/>
          <w:lang w:val="vi-VN"/>
        </w:rPr>
      </w:pPr>
      <w:r w:rsidRPr="00602008">
        <w:rPr>
          <w:sz w:val="26"/>
          <w:szCs w:val="26"/>
          <w:lang w:val="vi-VN"/>
        </w:rPr>
        <w:t>- Hoạt động sản xuất của nhà máy.</w:t>
      </w:r>
    </w:p>
    <w:p w14:paraId="29F381D4" w14:textId="77777777" w:rsidR="00A30679" w:rsidRPr="00602008" w:rsidRDefault="00A30679" w:rsidP="00DC1412">
      <w:pPr>
        <w:pStyle w:val="BodyTextIndent3"/>
        <w:spacing w:before="60" w:after="60" w:line="312" w:lineRule="auto"/>
        <w:ind w:left="0" w:firstLine="709"/>
        <w:jc w:val="both"/>
        <w:rPr>
          <w:sz w:val="26"/>
          <w:szCs w:val="26"/>
          <w:lang w:val="vi-VN"/>
        </w:rPr>
      </w:pPr>
      <w:r w:rsidRPr="00602008">
        <w:rPr>
          <w:sz w:val="26"/>
          <w:szCs w:val="26"/>
          <w:lang w:val="vi-VN"/>
        </w:rPr>
        <w:t xml:space="preserve">- Hoạt động sinh hoạt của </w:t>
      </w:r>
      <w:r w:rsidR="001232A9" w:rsidRPr="00602008">
        <w:rPr>
          <w:sz w:val="26"/>
          <w:szCs w:val="26"/>
          <w:lang w:val="vi-VN"/>
        </w:rPr>
        <w:t>cán bộ công nhân viên</w:t>
      </w:r>
      <w:r w:rsidR="00110EB4" w:rsidRPr="00602008">
        <w:rPr>
          <w:sz w:val="26"/>
          <w:szCs w:val="26"/>
          <w:lang w:val="vi-VN"/>
        </w:rPr>
        <w:t xml:space="preserve"> trong</w:t>
      </w:r>
      <w:r w:rsidR="001232A9" w:rsidRPr="00602008">
        <w:rPr>
          <w:sz w:val="26"/>
          <w:szCs w:val="26"/>
          <w:lang w:val="vi-VN"/>
        </w:rPr>
        <w:t xml:space="preserve"> </w:t>
      </w:r>
      <w:r w:rsidRPr="00602008">
        <w:rPr>
          <w:sz w:val="26"/>
          <w:szCs w:val="26"/>
          <w:lang w:val="vi-VN"/>
        </w:rPr>
        <w:t xml:space="preserve">nhà máy. </w:t>
      </w:r>
    </w:p>
    <w:p w14:paraId="7DC879D4" w14:textId="77777777" w:rsidR="00374921" w:rsidRPr="00374921" w:rsidRDefault="00740727" w:rsidP="00DC1412">
      <w:pPr>
        <w:ind w:firstLine="709"/>
        <w:jc w:val="both"/>
        <w:rPr>
          <w:szCs w:val="26"/>
          <w:lang w:val="vi-VN"/>
        </w:rPr>
      </w:pPr>
      <w:r w:rsidRPr="00602008">
        <w:rPr>
          <w:szCs w:val="26"/>
          <w:lang w:val="vi-VN"/>
        </w:rPr>
        <w:t xml:space="preserve">- </w:t>
      </w:r>
      <w:r w:rsidR="00F56FC3" w:rsidRPr="00602008">
        <w:rPr>
          <w:szCs w:val="26"/>
          <w:lang w:val="vi-VN"/>
        </w:rPr>
        <w:t xml:space="preserve">Hệ thống </w:t>
      </w:r>
      <w:r w:rsidR="00642526" w:rsidRPr="00602008">
        <w:rPr>
          <w:szCs w:val="26"/>
          <w:lang w:val="vi-VN"/>
        </w:rPr>
        <w:t xml:space="preserve">thu gom và </w:t>
      </w:r>
      <w:r w:rsidR="00F56FC3" w:rsidRPr="00602008">
        <w:rPr>
          <w:szCs w:val="26"/>
          <w:lang w:val="vi-VN"/>
        </w:rPr>
        <w:t>thoát nước mưa:</w:t>
      </w:r>
      <w:r w:rsidR="00642526" w:rsidRPr="00602008">
        <w:rPr>
          <w:szCs w:val="26"/>
          <w:lang w:val="vi-VN"/>
        </w:rPr>
        <w:t xml:space="preserve"> Toàn bộ nước mưa chảy tràn trên </w:t>
      </w:r>
      <w:r w:rsidR="00A30679" w:rsidRPr="00602008">
        <w:rPr>
          <w:szCs w:val="26"/>
          <w:lang w:val="vi-VN"/>
        </w:rPr>
        <w:t>mái</w:t>
      </w:r>
      <w:r w:rsidR="00B870C7" w:rsidRPr="00602008">
        <w:rPr>
          <w:szCs w:val="26"/>
          <w:lang w:val="vi-VN"/>
        </w:rPr>
        <w:t xml:space="preserve"> được thu gom bằng đường ống nhựa</w:t>
      </w:r>
      <w:r w:rsidR="00110EB4" w:rsidRPr="00602008">
        <w:rPr>
          <w:szCs w:val="26"/>
          <w:lang w:val="vi-VN"/>
        </w:rPr>
        <w:t>, một phần</w:t>
      </w:r>
      <w:r w:rsidR="00B870C7" w:rsidRPr="00602008">
        <w:rPr>
          <w:szCs w:val="26"/>
          <w:lang w:val="vi-VN"/>
        </w:rPr>
        <w:t xml:space="preserve"> chảy tràn xuống vườn xung quanh</w:t>
      </w:r>
      <w:r w:rsidR="00110EB4" w:rsidRPr="00602008">
        <w:rPr>
          <w:szCs w:val="26"/>
          <w:lang w:val="vi-VN"/>
        </w:rPr>
        <w:t xml:space="preserve"> và một phần cùng n</w:t>
      </w:r>
      <w:r w:rsidR="00B870C7" w:rsidRPr="00602008">
        <w:rPr>
          <w:szCs w:val="26"/>
          <w:lang w:val="vi-VN"/>
        </w:rPr>
        <w:t>ước mưa trên s</w:t>
      </w:r>
      <w:r w:rsidR="00642526" w:rsidRPr="00602008">
        <w:rPr>
          <w:szCs w:val="26"/>
          <w:lang w:val="vi-VN"/>
        </w:rPr>
        <w:t xml:space="preserve">ân đường giao thông nội bộ thu gom theo đường cống thoát nước mưa </w:t>
      </w:r>
      <w:r w:rsidR="00642526" w:rsidRPr="00374921">
        <w:rPr>
          <w:szCs w:val="26"/>
          <w:lang w:val="vi-VN"/>
        </w:rPr>
        <w:t xml:space="preserve">của </w:t>
      </w:r>
      <w:r w:rsidR="00A30679" w:rsidRPr="00374921">
        <w:rPr>
          <w:szCs w:val="26"/>
          <w:lang w:val="vi-VN"/>
        </w:rPr>
        <w:t>nhà máy</w:t>
      </w:r>
      <w:r w:rsidR="00642526" w:rsidRPr="00374921">
        <w:rPr>
          <w:szCs w:val="26"/>
          <w:lang w:val="vi-VN"/>
        </w:rPr>
        <w:t xml:space="preserve">. </w:t>
      </w:r>
    </w:p>
    <w:p w14:paraId="0EF6B5BA" w14:textId="77777777" w:rsidR="00642526" w:rsidRPr="00374921" w:rsidRDefault="00642526" w:rsidP="00DC1412">
      <w:pPr>
        <w:ind w:firstLine="709"/>
        <w:jc w:val="both"/>
        <w:rPr>
          <w:szCs w:val="26"/>
          <w:lang w:val="vi-VN"/>
        </w:rPr>
      </w:pPr>
      <w:r w:rsidRPr="00374921">
        <w:rPr>
          <w:szCs w:val="26"/>
          <w:lang w:val="vi-VN"/>
        </w:rPr>
        <w:t xml:space="preserve">- Hệ thống thu gom và thoát nước thải: </w:t>
      </w:r>
    </w:p>
    <w:p w14:paraId="29A64FDA" w14:textId="77777777" w:rsidR="00374921" w:rsidRPr="00374921" w:rsidRDefault="00086740" w:rsidP="00374921">
      <w:pPr>
        <w:ind w:firstLine="709"/>
        <w:jc w:val="both"/>
        <w:rPr>
          <w:szCs w:val="26"/>
        </w:rPr>
      </w:pPr>
      <w:r w:rsidRPr="00374921">
        <w:rPr>
          <w:szCs w:val="26"/>
          <w:lang w:val="vi-VN"/>
        </w:rPr>
        <w:t>Toàn bộ nước thải sinh hoạt</w:t>
      </w:r>
      <w:r w:rsidR="00B27A25" w:rsidRPr="00374921">
        <w:rPr>
          <w:szCs w:val="26"/>
          <w:lang w:val="vi-VN"/>
        </w:rPr>
        <w:t xml:space="preserve"> và nước thải sản xuất </w:t>
      </w:r>
      <w:r w:rsidRPr="00374921">
        <w:rPr>
          <w:szCs w:val="26"/>
          <w:lang w:val="vi-VN"/>
        </w:rPr>
        <w:t xml:space="preserve">được thu gom theo đường về </w:t>
      </w:r>
      <w:r w:rsidR="00B27A25" w:rsidRPr="00374921">
        <w:rPr>
          <w:szCs w:val="26"/>
          <w:lang w:val="vi-VN"/>
        </w:rPr>
        <w:t>hệ thống</w:t>
      </w:r>
      <w:r w:rsidRPr="00374921">
        <w:rPr>
          <w:szCs w:val="26"/>
          <w:lang w:val="vi-VN"/>
        </w:rPr>
        <w:t xml:space="preserve"> xử lý nước thải của nhà máy để</w:t>
      </w:r>
      <w:r w:rsidR="00B27A25" w:rsidRPr="00374921">
        <w:rPr>
          <w:szCs w:val="26"/>
          <w:lang w:val="vi-VN"/>
        </w:rPr>
        <w:t xml:space="preserve"> xử lý đạt QCVN 40:2011/BTNMT (</w:t>
      </w:r>
      <w:r w:rsidR="00373A27" w:rsidRPr="00374921">
        <w:rPr>
          <w:szCs w:val="26"/>
          <w:lang w:val="vi-VN"/>
        </w:rPr>
        <w:t xml:space="preserve">cột </w:t>
      </w:r>
      <w:r w:rsidR="00602008" w:rsidRPr="00374921">
        <w:rPr>
          <w:szCs w:val="26"/>
        </w:rPr>
        <w:t>A</w:t>
      </w:r>
      <w:r w:rsidR="00B27A25" w:rsidRPr="00374921">
        <w:rPr>
          <w:szCs w:val="26"/>
          <w:lang w:val="vi-VN"/>
        </w:rPr>
        <w:t xml:space="preserve">) </w:t>
      </w:r>
      <w:r w:rsidRPr="00374921">
        <w:rPr>
          <w:szCs w:val="26"/>
          <w:lang w:val="vi-VN"/>
        </w:rPr>
        <w:t xml:space="preserve">trước khi </w:t>
      </w:r>
      <w:r w:rsidR="00482CFF" w:rsidRPr="00374921">
        <w:rPr>
          <w:szCs w:val="26"/>
          <w:lang w:val="vi-VN"/>
        </w:rPr>
        <w:t xml:space="preserve">thải ra </w:t>
      </w:r>
      <w:r w:rsidR="00B27A25" w:rsidRPr="00374921">
        <w:rPr>
          <w:szCs w:val="26"/>
          <w:lang w:val="vi-VN"/>
        </w:rPr>
        <w:t>ngoài môi trường</w:t>
      </w:r>
      <w:r w:rsidR="00374921" w:rsidRPr="00374921">
        <w:rPr>
          <w:szCs w:val="26"/>
          <w:lang w:val="vi-VN"/>
        </w:rPr>
        <w:t xml:space="preserve">, </w:t>
      </w:r>
      <w:r w:rsidR="00374921" w:rsidRPr="00374921">
        <w:rPr>
          <w:szCs w:val="26"/>
        </w:rPr>
        <w:t>cửa xả tại sông Ninh Cơ.</w:t>
      </w:r>
    </w:p>
    <w:p w14:paraId="6C522945" w14:textId="77777777" w:rsidR="00F56FC3" w:rsidRDefault="00086740" w:rsidP="00DC1412">
      <w:pPr>
        <w:pStyle w:val="BodyTextIndent3"/>
        <w:spacing w:before="60" w:after="60" w:line="312" w:lineRule="auto"/>
        <w:ind w:left="0" w:firstLine="709"/>
        <w:jc w:val="both"/>
        <w:rPr>
          <w:sz w:val="26"/>
          <w:szCs w:val="26"/>
          <w:lang w:val="vi-VN"/>
        </w:rPr>
      </w:pPr>
      <w:r w:rsidRPr="00602008">
        <w:rPr>
          <w:sz w:val="26"/>
          <w:szCs w:val="26"/>
          <w:lang w:val="vi-VN"/>
        </w:rPr>
        <w:t xml:space="preserve"> </w:t>
      </w:r>
    </w:p>
    <w:p w14:paraId="27063C6C" w14:textId="77777777" w:rsidR="00374921" w:rsidRDefault="00374921" w:rsidP="00DC1412">
      <w:pPr>
        <w:pStyle w:val="BodyTextIndent3"/>
        <w:spacing w:before="60" w:after="60" w:line="312" w:lineRule="auto"/>
        <w:ind w:left="0" w:firstLine="709"/>
        <w:jc w:val="both"/>
        <w:rPr>
          <w:sz w:val="26"/>
          <w:szCs w:val="26"/>
          <w:lang w:val="vi-VN"/>
        </w:rPr>
      </w:pPr>
    </w:p>
    <w:p w14:paraId="3548B48E" w14:textId="77777777" w:rsidR="00445192" w:rsidRPr="00602008" w:rsidRDefault="00445192" w:rsidP="00602008">
      <w:pPr>
        <w:pStyle w:val="120"/>
      </w:pPr>
      <w:bookmarkStart w:id="315" w:name="_Toc32506361"/>
      <w:bookmarkStart w:id="316" w:name="_Toc51655196"/>
      <w:bookmarkStart w:id="317" w:name="_Toc160395950"/>
      <w:r w:rsidRPr="00602008">
        <w:lastRenderedPageBreak/>
        <w:t xml:space="preserve">1.6. Tiến độ, </w:t>
      </w:r>
      <w:r w:rsidR="005A7C00" w:rsidRPr="00602008">
        <w:t>tổng mức</w:t>
      </w:r>
      <w:r w:rsidRPr="00602008">
        <w:t xml:space="preserve"> đầu tư, tổ chức quản lý và thực hiện dự án.</w:t>
      </w:r>
      <w:bookmarkEnd w:id="315"/>
      <w:bookmarkEnd w:id="316"/>
      <w:bookmarkEnd w:id="317"/>
    </w:p>
    <w:p w14:paraId="414383B4" w14:textId="77777777" w:rsidR="00EC64CF" w:rsidRPr="00602008" w:rsidRDefault="004634B6" w:rsidP="00DC1412">
      <w:pPr>
        <w:pStyle w:val="b"/>
        <w:spacing w:before="60" w:after="60" w:line="312" w:lineRule="auto"/>
        <w:ind w:firstLine="720"/>
        <w:jc w:val="both"/>
        <w:rPr>
          <w:rFonts w:ascii="Times New Roman" w:hAnsi="Times New Roman" w:cs="Times New Roman"/>
          <w:b/>
          <w:i/>
          <w:sz w:val="26"/>
          <w:szCs w:val="26"/>
          <w:lang w:val="pt-BR"/>
        </w:rPr>
      </w:pPr>
      <w:bookmarkStart w:id="318" w:name="_Toc32505597"/>
      <w:bookmarkStart w:id="319" w:name="_Toc32506362"/>
      <w:bookmarkStart w:id="320" w:name="_Toc32508858"/>
      <w:r w:rsidRPr="00602008">
        <w:rPr>
          <w:rFonts w:ascii="Times New Roman" w:hAnsi="Times New Roman" w:cs="Times New Roman"/>
          <w:b/>
          <w:i/>
          <w:sz w:val="26"/>
          <w:szCs w:val="26"/>
          <w:lang w:val="pt-BR"/>
        </w:rPr>
        <w:t>*</w:t>
      </w:r>
      <w:r w:rsidR="00F56FC3" w:rsidRPr="00602008">
        <w:rPr>
          <w:rFonts w:ascii="Times New Roman" w:hAnsi="Times New Roman" w:cs="Times New Roman"/>
          <w:b/>
          <w:i/>
          <w:sz w:val="26"/>
          <w:szCs w:val="26"/>
          <w:lang w:val="pt-BR"/>
        </w:rPr>
        <w:t>Tiến độ thực hiện dự án:</w:t>
      </w:r>
      <w:bookmarkStart w:id="321" w:name="_Toc441498207"/>
      <w:bookmarkStart w:id="322" w:name="_Toc444006826"/>
      <w:bookmarkStart w:id="323" w:name="_Toc450634181"/>
      <w:bookmarkStart w:id="324" w:name="_Toc486488952"/>
      <w:bookmarkStart w:id="325" w:name="_Toc488735735"/>
      <w:bookmarkStart w:id="326" w:name="_Toc488743451"/>
      <w:bookmarkStart w:id="327" w:name="_Toc488743782"/>
      <w:bookmarkStart w:id="328" w:name="_Toc491433953"/>
      <w:bookmarkStart w:id="329" w:name="_Toc491434756"/>
      <w:bookmarkStart w:id="330" w:name="_Toc491435366"/>
      <w:bookmarkStart w:id="331" w:name="_Toc23351003"/>
      <w:bookmarkStart w:id="332" w:name="_Toc51077910"/>
      <w:bookmarkStart w:id="333" w:name="_Toc51805602"/>
      <w:bookmarkEnd w:id="318"/>
      <w:bookmarkEnd w:id="319"/>
      <w:bookmarkEnd w:id="320"/>
    </w:p>
    <w:p w14:paraId="56205B3E" w14:textId="77777777" w:rsidR="000B5D2E" w:rsidRPr="00602008" w:rsidRDefault="000B5D2E" w:rsidP="00F56127">
      <w:pPr>
        <w:ind w:firstLine="720"/>
        <w:jc w:val="both"/>
        <w:rPr>
          <w:szCs w:val="26"/>
          <w:lang w:val="pt-BR"/>
        </w:rPr>
      </w:pPr>
      <w:r w:rsidRPr="00602008">
        <w:rPr>
          <w:szCs w:val="26"/>
          <w:lang w:val="pt-BR"/>
        </w:rPr>
        <w:t xml:space="preserve">+ Giai đoạn chuẩn bị dự án: Từ Quý </w:t>
      </w:r>
      <w:r w:rsidR="00602008" w:rsidRPr="00602008">
        <w:rPr>
          <w:szCs w:val="26"/>
          <w:lang w:val="pt-BR"/>
        </w:rPr>
        <w:t>II</w:t>
      </w:r>
      <w:r w:rsidRPr="00602008">
        <w:rPr>
          <w:szCs w:val="26"/>
          <w:lang w:val="pt-BR"/>
        </w:rPr>
        <w:t>I/202</w:t>
      </w:r>
      <w:r w:rsidR="00602008" w:rsidRPr="00602008">
        <w:rPr>
          <w:szCs w:val="26"/>
          <w:lang w:val="pt-BR"/>
        </w:rPr>
        <w:t>4</w:t>
      </w:r>
      <w:r w:rsidRPr="00602008">
        <w:rPr>
          <w:szCs w:val="26"/>
          <w:lang w:val="pt-BR"/>
        </w:rPr>
        <w:t xml:space="preserve"> đế</w:t>
      </w:r>
      <w:r w:rsidR="00C66CA0" w:rsidRPr="00602008">
        <w:rPr>
          <w:szCs w:val="26"/>
          <w:lang w:val="pt-BR"/>
        </w:rPr>
        <w:t xml:space="preserve">n Quý </w:t>
      </w:r>
      <w:r w:rsidR="0010068B" w:rsidRPr="00602008">
        <w:rPr>
          <w:szCs w:val="26"/>
          <w:lang w:val="pt-BR"/>
        </w:rPr>
        <w:t>I</w:t>
      </w:r>
      <w:r w:rsidR="00C66CA0" w:rsidRPr="00602008">
        <w:rPr>
          <w:szCs w:val="26"/>
          <w:lang w:val="pt-BR"/>
        </w:rPr>
        <w:t>/202</w:t>
      </w:r>
      <w:r w:rsidR="00602008" w:rsidRPr="00602008">
        <w:rPr>
          <w:szCs w:val="26"/>
          <w:lang w:val="pt-BR"/>
        </w:rPr>
        <w:t>5</w:t>
      </w:r>
      <w:r w:rsidRPr="00602008">
        <w:rPr>
          <w:szCs w:val="26"/>
          <w:lang w:val="pt-BR"/>
        </w:rPr>
        <w:t>.</w:t>
      </w:r>
    </w:p>
    <w:p w14:paraId="325944F9" w14:textId="77777777" w:rsidR="000B5D2E" w:rsidRPr="00602008" w:rsidRDefault="000B5D2E" w:rsidP="000B5D2E">
      <w:pPr>
        <w:ind w:firstLine="720"/>
        <w:jc w:val="both"/>
        <w:rPr>
          <w:szCs w:val="26"/>
          <w:lang w:val="pt-BR"/>
        </w:rPr>
      </w:pPr>
      <w:r w:rsidRPr="00602008">
        <w:rPr>
          <w:szCs w:val="26"/>
          <w:lang w:val="pt-BR"/>
        </w:rPr>
        <w:t>+ Giai đoạn thi công xây dựng dự án: Từ Quý I</w:t>
      </w:r>
      <w:r w:rsidR="00C66CA0" w:rsidRPr="00602008">
        <w:rPr>
          <w:szCs w:val="26"/>
          <w:lang w:val="pt-BR"/>
        </w:rPr>
        <w:t>I</w:t>
      </w:r>
      <w:r w:rsidRPr="00602008">
        <w:rPr>
          <w:szCs w:val="26"/>
          <w:lang w:val="pt-BR"/>
        </w:rPr>
        <w:t>/202</w:t>
      </w:r>
      <w:r w:rsidR="00602008" w:rsidRPr="00602008">
        <w:rPr>
          <w:szCs w:val="26"/>
          <w:lang w:val="pt-BR"/>
        </w:rPr>
        <w:t>5</w:t>
      </w:r>
      <w:r w:rsidRPr="00602008">
        <w:rPr>
          <w:szCs w:val="26"/>
          <w:lang w:val="pt-BR"/>
        </w:rPr>
        <w:t xml:space="preserve"> đế</w:t>
      </w:r>
      <w:r w:rsidR="00F56127" w:rsidRPr="00602008">
        <w:rPr>
          <w:szCs w:val="26"/>
          <w:lang w:val="pt-BR"/>
        </w:rPr>
        <w:t>n Quý I</w:t>
      </w:r>
      <w:r w:rsidR="00602008" w:rsidRPr="00602008">
        <w:rPr>
          <w:szCs w:val="26"/>
          <w:lang w:val="pt-BR"/>
        </w:rPr>
        <w:t>II</w:t>
      </w:r>
      <w:r w:rsidR="00F56127" w:rsidRPr="00602008">
        <w:rPr>
          <w:szCs w:val="26"/>
          <w:lang w:val="pt-BR"/>
        </w:rPr>
        <w:t>/202</w:t>
      </w:r>
      <w:r w:rsidR="00602008" w:rsidRPr="00602008">
        <w:rPr>
          <w:szCs w:val="26"/>
          <w:lang w:val="pt-BR"/>
        </w:rPr>
        <w:t>5</w:t>
      </w:r>
      <w:r w:rsidRPr="00602008">
        <w:rPr>
          <w:szCs w:val="26"/>
          <w:lang w:val="pt-BR"/>
        </w:rPr>
        <w:t>.</w:t>
      </w:r>
    </w:p>
    <w:p w14:paraId="25B7CA11" w14:textId="77777777" w:rsidR="000B5D2E" w:rsidRPr="00602008" w:rsidRDefault="000B5D2E" w:rsidP="000B5D2E">
      <w:pPr>
        <w:ind w:firstLine="720"/>
        <w:jc w:val="both"/>
        <w:rPr>
          <w:szCs w:val="26"/>
          <w:lang w:val="pt-BR"/>
        </w:rPr>
      </w:pPr>
      <w:r w:rsidRPr="00602008">
        <w:rPr>
          <w:szCs w:val="26"/>
          <w:lang w:val="pt-BR"/>
        </w:rPr>
        <w:t>+ Giai đoạn dự án đi vào khai thác sử dụng: Quý I</w:t>
      </w:r>
      <w:r w:rsidR="00602008" w:rsidRPr="00602008">
        <w:rPr>
          <w:szCs w:val="26"/>
          <w:lang w:val="pt-BR"/>
        </w:rPr>
        <w:t>V</w:t>
      </w:r>
      <w:r w:rsidRPr="00602008">
        <w:rPr>
          <w:szCs w:val="26"/>
          <w:lang w:val="pt-BR"/>
        </w:rPr>
        <w:t>/2025 trở đi.</w:t>
      </w:r>
    </w:p>
    <w:p w14:paraId="16CFBE34" w14:textId="1285FBC0" w:rsidR="00F56FC3" w:rsidRPr="00D10671" w:rsidRDefault="004634B6" w:rsidP="00DC1412">
      <w:pPr>
        <w:ind w:firstLine="720"/>
        <w:jc w:val="both"/>
        <w:outlineLvl w:val="2"/>
        <w:rPr>
          <w:b/>
          <w:bCs/>
          <w:i/>
          <w:szCs w:val="26"/>
          <w:lang w:val="pt-BR"/>
        </w:rPr>
      </w:pPr>
      <w:bookmarkStart w:id="334" w:name="_Toc488743783"/>
      <w:bookmarkStart w:id="335" w:name="_Toc491433954"/>
      <w:bookmarkStart w:id="336" w:name="_Toc32505598"/>
      <w:bookmarkStart w:id="337" w:name="_Toc32506363"/>
      <w:bookmarkStart w:id="338" w:name="_Toc32508859"/>
      <w:bookmarkStart w:id="339" w:name="_Toc34838190"/>
      <w:bookmarkStart w:id="340" w:name="_Toc51655197"/>
      <w:bookmarkEnd w:id="321"/>
      <w:bookmarkEnd w:id="322"/>
      <w:bookmarkEnd w:id="323"/>
      <w:bookmarkEnd w:id="324"/>
      <w:bookmarkEnd w:id="325"/>
      <w:bookmarkEnd w:id="326"/>
      <w:bookmarkEnd w:id="327"/>
      <w:bookmarkEnd w:id="328"/>
      <w:bookmarkEnd w:id="329"/>
      <w:bookmarkEnd w:id="330"/>
      <w:bookmarkEnd w:id="331"/>
      <w:bookmarkEnd w:id="332"/>
      <w:bookmarkEnd w:id="333"/>
      <w:r w:rsidRPr="00D10671">
        <w:rPr>
          <w:b/>
          <w:bCs/>
          <w:i/>
          <w:szCs w:val="26"/>
          <w:lang w:val="pt-BR"/>
        </w:rPr>
        <w:t>*</w:t>
      </w:r>
      <w:r w:rsidR="00F56FC3" w:rsidRPr="00D10671">
        <w:rPr>
          <w:b/>
          <w:bCs/>
          <w:i/>
          <w:szCs w:val="26"/>
          <w:lang w:val="pt-BR"/>
        </w:rPr>
        <w:t xml:space="preserve"> Vốn đầ</w:t>
      </w:r>
      <w:r w:rsidR="001654E1" w:rsidRPr="00D10671">
        <w:rPr>
          <w:b/>
          <w:bCs/>
          <w:i/>
          <w:szCs w:val="26"/>
          <w:lang w:val="pt-BR"/>
        </w:rPr>
        <w:t xml:space="preserve">u tư: </w:t>
      </w:r>
      <w:bookmarkEnd w:id="334"/>
      <w:bookmarkEnd w:id="335"/>
      <w:bookmarkEnd w:id="336"/>
      <w:bookmarkEnd w:id="337"/>
      <w:bookmarkEnd w:id="338"/>
      <w:bookmarkEnd w:id="339"/>
      <w:bookmarkEnd w:id="340"/>
      <w:r w:rsidR="00F4049F" w:rsidRPr="00D10671">
        <w:rPr>
          <w:b/>
          <w:i/>
          <w:szCs w:val="26"/>
          <w:lang w:val="pt-BR"/>
        </w:rPr>
        <w:t xml:space="preserve">Tổng vốn đầu tư để thực hiện phần </w:t>
      </w:r>
      <w:r w:rsidR="00D10671" w:rsidRPr="00D10671">
        <w:rPr>
          <w:b/>
          <w:i/>
          <w:szCs w:val="26"/>
          <w:lang w:val="pt-BR"/>
        </w:rPr>
        <w:t xml:space="preserve">cải tạo, </w:t>
      </w:r>
      <w:r w:rsidR="00F4049F" w:rsidRPr="00D10671">
        <w:rPr>
          <w:b/>
          <w:i/>
          <w:szCs w:val="26"/>
          <w:lang w:val="pt-BR"/>
        </w:rPr>
        <w:t>nâng</w:t>
      </w:r>
      <w:r w:rsidR="00D10671" w:rsidRPr="00D10671">
        <w:rPr>
          <w:b/>
          <w:i/>
          <w:szCs w:val="26"/>
          <w:lang w:val="pt-BR"/>
        </w:rPr>
        <w:t xml:space="preserve"> công suất của dự án: 10.000.000</w:t>
      </w:r>
      <w:r w:rsidR="00F4049F" w:rsidRPr="00D10671">
        <w:rPr>
          <w:b/>
          <w:i/>
          <w:szCs w:val="26"/>
          <w:lang w:val="pt-BR"/>
        </w:rPr>
        <w:t>.000 đồng.</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3694"/>
        <w:gridCol w:w="3609"/>
      </w:tblGrid>
      <w:tr w:rsidR="00020732" w:rsidRPr="00D10671" w14:paraId="57A200A0" w14:textId="77777777" w:rsidTr="00F4049F">
        <w:trPr>
          <w:jc w:val="center"/>
        </w:trPr>
        <w:tc>
          <w:tcPr>
            <w:tcW w:w="1264" w:type="dxa"/>
            <w:tcBorders>
              <w:bottom w:val="single" w:sz="4" w:space="0" w:color="auto"/>
            </w:tcBorders>
            <w:vAlign w:val="center"/>
          </w:tcPr>
          <w:p w14:paraId="3AC08411" w14:textId="77777777" w:rsidR="00F4049F" w:rsidRPr="00D10671" w:rsidRDefault="00F4049F" w:rsidP="0058599F">
            <w:pPr>
              <w:jc w:val="center"/>
              <w:rPr>
                <w:b/>
                <w:lang w:val="nl-NL"/>
              </w:rPr>
            </w:pPr>
            <w:r w:rsidRPr="00D10671">
              <w:rPr>
                <w:b/>
                <w:lang w:val="nl-NL"/>
              </w:rPr>
              <w:t>TT</w:t>
            </w:r>
          </w:p>
        </w:tc>
        <w:tc>
          <w:tcPr>
            <w:tcW w:w="3694" w:type="dxa"/>
            <w:tcBorders>
              <w:bottom w:val="single" w:sz="4" w:space="0" w:color="auto"/>
            </w:tcBorders>
            <w:vAlign w:val="center"/>
          </w:tcPr>
          <w:p w14:paraId="06975C57" w14:textId="77777777" w:rsidR="00F4049F" w:rsidRPr="00D10671" w:rsidRDefault="00F4049F" w:rsidP="0058599F">
            <w:pPr>
              <w:jc w:val="center"/>
              <w:rPr>
                <w:b/>
                <w:lang w:val="nl-NL"/>
              </w:rPr>
            </w:pPr>
            <w:r w:rsidRPr="00D10671">
              <w:rPr>
                <w:b/>
                <w:lang w:val="nl-NL"/>
              </w:rPr>
              <w:t>Nội dung</w:t>
            </w:r>
          </w:p>
        </w:tc>
        <w:tc>
          <w:tcPr>
            <w:tcW w:w="3609" w:type="dxa"/>
            <w:tcBorders>
              <w:bottom w:val="single" w:sz="4" w:space="0" w:color="auto"/>
            </w:tcBorders>
            <w:vAlign w:val="center"/>
          </w:tcPr>
          <w:p w14:paraId="77BE391D" w14:textId="77777777" w:rsidR="00F4049F" w:rsidRPr="00D10671" w:rsidRDefault="00F4049F" w:rsidP="00F4049F">
            <w:pPr>
              <w:jc w:val="center"/>
              <w:rPr>
                <w:b/>
                <w:lang w:val="nl-NL"/>
              </w:rPr>
            </w:pPr>
            <w:r w:rsidRPr="00D10671">
              <w:rPr>
                <w:b/>
                <w:lang w:val="nl-NL"/>
              </w:rPr>
              <w:t>Kinh phí dự kiến (đồng)</w:t>
            </w:r>
          </w:p>
        </w:tc>
      </w:tr>
      <w:tr w:rsidR="00020732" w:rsidRPr="00D10671" w14:paraId="255B172B" w14:textId="77777777" w:rsidTr="00F4049F">
        <w:trPr>
          <w:jc w:val="center"/>
        </w:trPr>
        <w:tc>
          <w:tcPr>
            <w:tcW w:w="1264" w:type="dxa"/>
            <w:tcBorders>
              <w:bottom w:val="dotted" w:sz="4" w:space="0" w:color="auto"/>
            </w:tcBorders>
            <w:vAlign w:val="center"/>
          </w:tcPr>
          <w:p w14:paraId="7CFED3F6" w14:textId="77777777" w:rsidR="00F4049F" w:rsidRPr="00D10671" w:rsidRDefault="00F4049F" w:rsidP="0058599F">
            <w:pPr>
              <w:jc w:val="center"/>
              <w:rPr>
                <w:lang w:val="nl-NL"/>
              </w:rPr>
            </w:pPr>
            <w:r w:rsidRPr="00D10671">
              <w:rPr>
                <w:lang w:val="nl-NL"/>
              </w:rPr>
              <w:t>1</w:t>
            </w:r>
          </w:p>
        </w:tc>
        <w:tc>
          <w:tcPr>
            <w:tcW w:w="3694" w:type="dxa"/>
            <w:tcBorders>
              <w:bottom w:val="dotted" w:sz="4" w:space="0" w:color="auto"/>
            </w:tcBorders>
            <w:vAlign w:val="center"/>
          </w:tcPr>
          <w:p w14:paraId="57167C67" w14:textId="77777777" w:rsidR="00F4049F" w:rsidRPr="00D10671" w:rsidRDefault="00F4049F" w:rsidP="0058599F">
            <w:pPr>
              <w:rPr>
                <w:lang w:val="nl-NL"/>
              </w:rPr>
            </w:pPr>
            <w:r w:rsidRPr="00D10671">
              <w:rPr>
                <w:lang w:val="nl-NL"/>
              </w:rPr>
              <w:t>Chi phí Xây dựng</w:t>
            </w:r>
          </w:p>
        </w:tc>
        <w:tc>
          <w:tcPr>
            <w:tcW w:w="3609" w:type="dxa"/>
            <w:tcBorders>
              <w:bottom w:val="dotted" w:sz="4" w:space="0" w:color="auto"/>
            </w:tcBorders>
            <w:vAlign w:val="center"/>
          </w:tcPr>
          <w:p w14:paraId="14AF54F6" w14:textId="5C1D29F0" w:rsidR="00F4049F" w:rsidRPr="00D10671" w:rsidRDefault="00D10671" w:rsidP="00F56127">
            <w:pPr>
              <w:jc w:val="right"/>
              <w:rPr>
                <w:lang w:val="nl-NL"/>
              </w:rPr>
            </w:pPr>
            <w:r w:rsidRPr="00D10671">
              <w:rPr>
                <w:lang w:val="nl-NL"/>
              </w:rPr>
              <w:t>7.655.000.000</w:t>
            </w:r>
          </w:p>
        </w:tc>
      </w:tr>
      <w:tr w:rsidR="00020732" w:rsidRPr="00D10671" w14:paraId="598D4F7B" w14:textId="77777777" w:rsidTr="00F4049F">
        <w:trPr>
          <w:jc w:val="center"/>
        </w:trPr>
        <w:tc>
          <w:tcPr>
            <w:tcW w:w="1264" w:type="dxa"/>
            <w:tcBorders>
              <w:top w:val="dotted" w:sz="4" w:space="0" w:color="auto"/>
              <w:bottom w:val="dotted" w:sz="4" w:space="0" w:color="auto"/>
            </w:tcBorders>
            <w:vAlign w:val="center"/>
          </w:tcPr>
          <w:p w14:paraId="32949022" w14:textId="77777777" w:rsidR="00F4049F" w:rsidRPr="00D10671" w:rsidRDefault="00F4049F" w:rsidP="0058599F">
            <w:pPr>
              <w:jc w:val="center"/>
              <w:rPr>
                <w:lang w:val="nl-NL"/>
              </w:rPr>
            </w:pPr>
            <w:r w:rsidRPr="00D10671">
              <w:rPr>
                <w:lang w:val="nl-NL"/>
              </w:rPr>
              <w:t>2</w:t>
            </w:r>
          </w:p>
        </w:tc>
        <w:tc>
          <w:tcPr>
            <w:tcW w:w="3694" w:type="dxa"/>
            <w:tcBorders>
              <w:top w:val="dotted" w:sz="4" w:space="0" w:color="auto"/>
              <w:bottom w:val="dotted" w:sz="4" w:space="0" w:color="auto"/>
            </w:tcBorders>
            <w:vAlign w:val="center"/>
          </w:tcPr>
          <w:p w14:paraId="086A3515" w14:textId="77777777" w:rsidR="00F4049F" w:rsidRPr="00D10671" w:rsidRDefault="00F4049F" w:rsidP="0058599F">
            <w:pPr>
              <w:rPr>
                <w:lang w:val="nl-NL"/>
              </w:rPr>
            </w:pPr>
            <w:r w:rsidRPr="00D10671">
              <w:rPr>
                <w:lang w:val="nl-NL"/>
              </w:rPr>
              <w:t>Chi phí Thiết bị</w:t>
            </w:r>
          </w:p>
        </w:tc>
        <w:tc>
          <w:tcPr>
            <w:tcW w:w="3609" w:type="dxa"/>
            <w:tcBorders>
              <w:top w:val="dotted" w:sz="4" w:space="0" w:color="auto"/>
              <w:bottom w:val="dotted" w:sz="4" w:space="0" w:color="auto"/>
            </w:tcBorders>
            <w:vAlign w:val="center"/>
          </w:tcPr>
          <w:p w14:paraId="6D831A1A" w14:textId="7AFAC323" w:rsidR="00F4049F" w:rsidRPr="00D10671" w:rsidRDefault="00D10671" w:rsidP="0058599F">
            <w:pPr>
              <w:jc w:val="right"/>
              <w:rPr>
                <w:lang w:val="nl-NL"/>
              </w:rPr>
            </w:pPr>
            <w:r w:rsidRPr="00D10671">
              <w:rPr>
                <w:lang w:val="nl-NL"/>
              </w:rPr>
              <w:t>976.521.080</w:t>
            </w:r>
          </w:p>
        </w:tc>
      </w:tr>
      <w:tr w:rsidR="00020732" w:rsidRPr="00D10671" w14:paraId="26D99468" w14:textId="77777777" w:rsidTr="00F4049F">
        <w:trPr>
          <w:jc w:val="center"/>
        </w:trPr>
        <w:tc>
          <w:tcPr>
            <w:tcW w:w="1264" w:type="dxa"/>
            <w:tcBorders>
              <w:top w:val="dotted" w:sz="4" w:space="0" w:color="auto"/>
              <w:bottom w:val="dotted" w:sz="4" w:space="0" w:color="auto"/>
            </w:tcBorders>
            <w:vAlign w:val="center"/>
          </w:tcPr>
          <w:p w14:paraId="1D2EFB3A" w14:textId="77777777" w:rsidR="00F4049F" w:rsidRPr="00D10671" w:rsidRDefault="00F4049F" w:rsidP="0058599F">
            <w:pPr>
              <w:jc w:val="center"/>
              <w:rPr>
                <w:lang w:val="nl-NL"/>
              </w:rPr>
            </w:pPr>
            <w:r w:rsidRPr="00D10671">
              <w:rPr>
                <w:lang w:val="nl-NL"/>
              </w:rPr>
              <w:t>3</w:t>
            </w:r>
          </w:p>
        </w:tc>
        <w:tc>
          <w:tcPr>
            <w:tcW w:w="3694" w:type="dxa"/>
            <w:tcBorders>
              <w:top w:val="dotted" w:sz="4" w:space="0" w:color="auto"/>
              <w:bottom w:val="dotted" w:sz="4" w:space="0" w:color="auto"/>
            </w:tcBorders>
            <w:vAlign w:val="center"/>
          </w:tcPr>
          <w:p w14:paraId="2E6895DF" w14:textId="77777777" w:rsidR="00F4049F" w:rsidRPr="00D10671" w:rsidRDefault="00F4049F" w:rsidP="0058599F">
            <w:pPr>
              <w:rPr>
                <w:lang w:val="nl-NL"/>
              </w:rPr>
            </w:pPr>
            <w:r w:rsidRPr="00D10671">
              <w:rPr>
                <w:lang w:val="nl-NL"/>
              </w:rPr>
              <w:t>Chi phí quản lý dự án</w:t>
            </w:r>
          </w:p>
        </w:tc>
        <w:tc>
          <w:tcPr>
            <w:tcW w:w="3609" w:type="dxa"/>
            <w:tcBorders>
              <w:top w:val="dotted" w:sz="4" w:space="0" w:color="auto"/>
              <w:bottom w:val="dotted" w:sz="4" w:space="0" w:color="auto"/>
            </w:tcBorders>
            <w:vAlign w:val="center"/>
          </w:tcPr>
          <w:p w14:paraId="7D4A4F85" w14:textId="15CDD5C6" w:rsidR="00F4049F" w:rsidRPr="00D10671" w:rsidRDefault="00D10671" w:rsidP="0058599F">
            <w:pPr>
              <w:jc w:val="right"/>
              <w:rPr>
                <w:lang w:val="nl-NL"/>
              </w:rPr>
            </w:pPr>
            <w:r w:rsidRPr="00D10671">
              <w:rPr>
                <w:lang w:val="nl-NL"/>
              </w:rPr>
              <w:t>185.398.592</w:t>
            </w:r>
          </w:p>
        </w:tc>
      </w:tr>
      <w:tr w:rsidR="00020732" w:rsidRPr="00D10671" w14:paraId="4B2A75B5" w14:textId="77777777" w:rsidTr="00F4049F">
        <w:trPr>
          <w:jc w:val="center"/>
        </w:trPr>
        <w:tc>
          <w:tcPr>
            <w:tcW w:w="1264" w:type="dxa"/>
            <w:tcBorders>
              <w:top w:val="dotted" w:sz="4" w:space="0" w:color="auto"/>
              <w:bottom w:val="dotted" w:sz="4" w:space="0" w:color="auto"/>
            </w:tcBorders>
            <w:vAlign w:val="center"/>
          </w:tcPr>
          <w:p w14:paraId="041F33A0" w14:textId="77777777" w:rsidR="00F4049F" w:rsidRPr="00D10671" w:rsidRDefault="00F4049F" w:rsidP="0058599F">
            <w:pPr>
              <w:jc w:val="center"/>
              <w:rPr>
                <w:lang w:val="nl-NL"/>
              </w:rPr>
            </w:pPr>
            <w:r w:rsidRPr="00D10671">
              <w:rPr>
                <w:lang w:val="nl-NL"/>
              </w:rPr>
              <w:t>4</w:t>
            </w:r>
          </w:p>
        </w:tc>
        <w:tc>
          <w:tcPr>
            <w:tcW w:w="3694" w:type="dxa"/>
            <w:tcBorders>
              <w:top w:val="dotted" w:sz="4" w:space="0" w:color="auto"/>
              <w:bottom w:val="dotted" w:sz="4" w:space="0" w:color="auto"/>
            </w:tcBorders>
            <w:vAlign w:val="center"/>
          </w:tcPr>
          <w:p w14:paraId="3C0C2C6F" w14:textId="77777777" w:rsidR="00F4049F" w:rsidRPr="00D10671" w:rsidRDefault="00F4049F" w:rsidP="0058599F">
            <w:pPr>
              <w:rPr>
                <w:lang w:val="nl-NL"/>
              </w:rPr>
            </w:pPr>
            <w:r w:rsidRPr="00D10671">
              <w:rPr>
                <w:lang w:val="nl-NL"/>
              </w:rPr>
              <w:t>Chi phí tư vấn đầu tư xây dựng</w:t>
            </w:r>
          </w:p>
        </w:tc>
        <w:tc>
          <w:tcPr>
            <w:tcW w:w="3609" w:type="dxa"/>
            <w:tcBorders>
              <w:top w:val="dotted" w:sz="4" w:space="0" w:color="auto"/>
              <w:bottom w:val="dotted" w:sz="4" w:space="0" w:color="auto"/>
            </w:tcBorders>
            <w:vAlign w:val="center"/>
          </w:tcPr>
          <w:p w14:paraId="3A1177B7" w14:textId="52ED93A0" w:rsidR="00F4049F" w:rsidRPr="00D10671" w:rsidRDefault="00D10671" w:rsidP="0058599F">
            <w:pPr>
              <w:jc w:val="right"/>
              <w:rPr>
                <w:lang w:val="nl-NL"/>
              </w:rPr>
            </w:pPr>
            <w:r w:rsidRPr="00D10671">
              <w:rPr>
                <w:lang w:val="nl-NL"/>
              </w:rPr>
              <w:t>630.413.450</w:t>
            </w:r>
          </w:p>
        </w:tc>
      </w:tr>
      <w:tr w:rsidR="00020732" w:rsidRPr="00D10671" w14:paraId="17ED7A74" w14:textId="77777777" w:rsidTr="00F4049F">
        <w:trPr>
          <w:jc w:val="center"/>
        </w:trPr>
        <w:tc>
          <w:tcPr>
            <w:tcW w:w="1264" w:type="dxa"/>
            <w:tcBorders>
              <w:top w:val="dotted" w:sz="4" w:space="0" w:color="auto"/>
              <w:bottom w:val="dotted" w:sz="4" w:space="0" w:color="auto"/>
            </w:tcBorders>
            <w:vAlign w:val="center"/>
          </w:tcPr>
          <w:p w14:paraId="36F26C82" w14:textId="77777777" w:rsidR="00F4049F" w:rsidRPr="00D10671" w:rsidRDefault="00F4049F" w:rsidP="0058599F">
            <w:pPr>
              <w:jc w:val="center"/>
              <w:rPr>
                <w:lang w:val="nl-NL"/>
              </w:rPr>
            </w:pPr>
            <w:r w:rsidRPr="00D10671">
              <w:rPr>
                <w:lang w:val="nl-NL"/>
              </w:rPr>
              <w:t>5</w:t>
            </w:r>
          </w:p>
        </w:tc>
        <w:tc>
          <w:tcPr>
            <w:tcW w:w="3694" w:type="dxa"/>
            <w:tcBorders>
              <w:top w:val="dotted" w:sz="4" w:space="0" w:color="auto"/>
              <w:bottom w:val="dotted" w:sz="4" w:space="0" w:color="auto"/>
            </w:tcBorders>
            <w:vAlign w:val="center"/>
          </w:tcPr>
          <w:p w14:paraId="0D398335" w14:textId="77777777" w:rsidR="00F4049F" w:rsidRPr="00D10671" w:rsidRDefault="00F4049F" w:rsidP="0058599F">
            <w:pPr>
              <w:rPr>
                <w:lang w:val="nl-NL"/>
              </w:rPr>
            </w:pPr>
            <w:r w:rsidRPr="00D10671">
              <w:rPr>
                <w:lang w:val="nl-NL"/>
              </w:rPr>
              <w:t>Chi phí khác</w:t>
            </w:r>
          </w:p>
        </w:tc>
        <w:tc>
          <w:tcPr>
            <w:tcW w:w="3609" w:type="dxa"/>
            <w:tcBorders>
              <w:top w:val="dotted" w:sz="4" w:space="0" w:color="auto"/>
              <w:bottom w:val="dotted" w:sz="4" w:space="0" w:color="auto"/>
            </w:tcBorders>
            <w:vAlign w:val="center"/>
          </w:tcPr>
          <w:p w14:paraId="726B42C5" w14:textId="41ABD452" w:rsidR="00F4049F" w:rsidRPr="00D10671" w:rsidRDefault="00D10671" w:rsidP="0058599F">
            <w:pPr>
              <w:jc w:val="right"/>
              <w:rPr>
                <w:lang w:val="nl-NL"/>
              </w:rPr>
            </w:pPr>
            <w:r w:rsidRPr="00D10671">
              <w:rPr>
                <w:lang w:val="nl-NL"/>
              </w:rPr>
              <w:t>109.623.075</w:t>
            </w:r>
          </w:p>
        </w:tc>
      </w:tr>
      <w:tr w:rsidR="00020732" w:rsidRPr="00D10671" w14:paraId="34262655" w14:textId="77777777" w:rsidTr="00F4049F">
        <w:trPr>
          <w:jc w:val="center"/>
        </w:trPr>
        <w:tc>
          <w:tcPr>
            <w:tcW w:w="1264" w:type="dxa"/>
            <w:tcBorders>
              <w:top w:val="dotted" w:sz="4" w:space="0" w:color="auto"/>
              <w:bottom w:val="dotted" w:sz="4" w:space="0" w:color="auto"/>
            </w:tcBorders>
            <w:vAlign w:val="center"/>
          </w:tcPr>
          <w:p w14:paraId="0C7F636D" w14:textId="77777777" w:rsidR="00F4049F" w:rsidRPr="00D10671" w:rsidRDefault="00F4049F" w:rsidP="0058599F">
            <w:pPr>
              <w:jc w:val="center"/>
              <w:rPr>
                <w:lang w:val="nl-NL"/>
              </w:rPr>
            </w:pPr>
            <w:r w:rsidRPr="00D10671">
              <w:rPr>
                <w:lang w:val="nl-NL"/>
              </w:rPr>
              <w:t>6</w:t>
            </w:r>
          </w:p>
        </w:tc>
        <w:tc>
          <w:tcPr>
            <w:tcW w:w="3694" w:type="dxa"/>
            <w:tcBorders>
              <w:top w:val="dotted" w:sz="4" w:space="0" w:color="auto"/>
              <w:bottom w:val="dotted" w:sz="4" w:space="0" w:color="auto"/>
            </w:tcBorders>
            <w:vAlign w:val="center"/>
          </w:tcPr>
          <w:p w14:paraId="0E15F151" w14:textId="77777777" w:rsidR="00F4049F" w:rsidRPr="00D10671" w:rsidRDefault="00F4049F" w:rsidP="0058599F">
            <w:pPr>
              <w:rPr>
                <w:lang w:val="nl-NL"/>
              </w:rPr>
            </w:pPr>
            <w:r w:rsidRPr="00D10671">
              <w:rPr>
                <w:lang w:val="nl-NL"/>
              </w:rPr>
              <w:t>Chi phí dự phòng</w:t>
            </w:r>
          </w:p>
        </w:tc>
        <w:tc>
          <w:tcPr>
            <w:tcW w:w="3609" w:type="dxa"/>
            <w:tcBorders>
              <w:top w:val="dotted" w:sz="4" w:space="0" w:color="auto"/>
              <w:bottom w:val="dotted" w:sz="4" w:space="0" w:color="auto"/>
            </w:tcBorders>
            <w:vAlign w:val="center"/>
          </w:tcPr>
          <w:p w14:paraId="7AD7640C" w14:textId="3D3F2AE2" w:rsidR="00F4049F" w:rsidRPr="00D10671" w:rsidRDefault="00D10671" w:rsidP="0058599F">
            <w:pPr>
              <w:jc w:val="right"/>
              <w:rPr>
                <w:lang w:val="nl-NL"/>
              </w:rPr>
            </w:pPr>
            <w:r w:rsidRPr="00D10671">
              <w:rPr>
                <w:lang w:val="nl-NL"/>
              </w:rPr>
              <w:t>443.046.903</w:t>
            </w:r>
          </w:p>
        </w:tc>
      </w:tr>
      <w:tr w:rsidR="00020732" w:rsidRPr="0062095B" w14:paraId="62EF9BAC" w14:textId="77777777" w:rsidTr="00F4049F">
        <w:trPr>
          <w:jc w:val="center"/>
        </w:trPr>
        <w:tc>
          <w:tcPr>
            <w:tcW w:w="1264" w:type="dxa"/>
            <w:tcBorders>
              <w:top w:val="dotted" w:sz="4" w:space="0" w:color="auto"/>
            </w:tcBorders>
            <w:vAlign w:val="center"/>
          </w:tcPr>
          <w:p w14:paraId="36995C07" w14:textId="77777777" w:rsidR="00F4049F" w:rsidRPr="00D10671" w:rsidRDefault="00F4049F" w:rsidP="0058599F">
            <w:pPr>
              <w:jc w:val="center"/>
              <w:rPr>
                <w:lang w:val="nl-NL"/>
              </w:rPr>
            </w:pPr>
          </w:p>
        </w:tc>
        <w:tc>
          <w:tcPr>
            <w:tcW w:w="3694" w:type="dxa"/>
            <w:tcBorders>
              <w:top w:val="dotted" w:sz="4" w:space="0" w:color="auto"/>
            </w:tcBorders>
            <w:vAlign w:val="center"/>
          </w:tcPr>
          <w:p w14:paraId="346C4785" w14:textId="77777777" w:rsidR="00F4049F" w:rsidRPr="00D10671" w:rsidRDefault="00F4049F" w:rsidP="0058599F">
            <w:pPr>
              <w:jc w:val="center"/>
              <w:rPr>
                <w:b/>
                <w:lang w:val="nl-NL"/>
              </w:rPr>
            </w:pPr>
            <w:r w:rsidRPr="00D10671">
              <w:rPr>
                <w:b/>
                <w:lang w:val="nl-NL"/>
              </w:rPr>
              <w:t>Cộng</w:t>
            </w:r>
          </w:p>
        </w:tc>
        <w:tc>
          <w:tcPr>
            <w:tcW w:w="3609" w:type="dxa"/>
            <w:tcBorders>
              <w:top w:val="dotted" w:sz="4" w:space="0" w:color="auto"/>
            </w:tcBorders>
            <w:vAlign w:val="center"/>
          </w:tcPr>
          <w:p w14:paraId="39007E07" w14:textId="0331CA51" w:rsidR="00F4049F" w:rsidRPr="0062095B" w:rsidRDefault="00D10671" w:rsidP="0058599F">
            <w:pPr>
              <w:jc w:val="right"/>
              <w:rPr>
                <w:b/>
                <w:lang w:val="nl-NL"/>
              </w:rPr>
            </w:pPr>
            <w:r w:rsidRPr="00D10671">
              <w:rPr>
                <w:b/>
                <w:lang w:val="nl-NL"/>
              </w:rPr>
              <w:t>10.000.000.000</w:t>
            </w:r>
          </w:p>
        </w:tc>
      </w:tr>
    </w:tbl>
    <w:p w14:paraId="1D33FA1E" w14:textId="77777777" w:rsidR="007D34AC" w:rsidRPr="00602008" w:rsidRDefault="00F56FC3" w:rsidP="00A15E77">
      <w:pPr>
        <w:ind w:firstLine="720"/>
        <w:jc w:val="both"/>
        <w:rPr>
          <w:szCs w:val="26"/>
          <w:lang w:val="da-DK"/>
        </w:rPr>
      </w:pPr>
      <w:r w:rsidRPr="00602008">
        <w:rPr>
          <w:szCs w:val="26"/>
          <w:lang w:val="da-DK"/>
        </w:rPr>
        <w:t>- Nguồn vốn đầ</w:t>
      </w:r>
      <w:r w:rsidR="00A15E77" w:rsidRPr="00602008">
        <w:rPr>
          <w:szCs w:val="26"/>
          <w:lang w:val="da-DK"/>
        </w:rPr>
        <w:t>u tư: 100% là vốn tự có của Công ty.</w:t>
      </w:r>
    </w:p>
    <w:p w14:paraId="6E0F0233" w14:textId="77777777" w:rsidR="00602008" w:rsidRPr="00602008" w:rsidRDefault="001F257C" w:rsidP="00602008">
      <w:pPr>
        <w:ind w:firstLine="720"/>
        <w:jc w:val="both"/>
        <w:rPr>
          <w:b/>
          <w:i/>
          <w:spacing w:val="-6"/>
          <w:szCs w:val="26"/>
          <w:lang w:val="de-DE"/>
        </w:rPr>
      </w:pPr>
      <w:r w:rsidRPr="00077144">
        <w:rPr>
          <w:color w:val="FF0000"/>
          <w:szCs w:val="26"/>
          <w:lang w:val="vi-VN"/>
        </w:rPr>
        <w:t>.</w:t>
      </w:r>
      <w:r w:rsidR="00602008" w:rsidRPr="00602008">
        <w:rPr>
          <w:b/>
          <w:i/>
          <w:color w:val="FF0000"/>
          <w:spacing w:val="-6"/>
          <w:szCs w:val="26"/>
          <w:lang w:val="de-DE"/>
        </w:rPr>
        <w:t xml:space="preserve"> </w:t>
      </w:r>
      <w:r w:rsidR="00602008" w:rsidRPr="00602008">
        <w:rPr>
          <w:b/>
          <w:i/>
          <w:spacing w:val="-6"/>
          <w:szCs w:val="26"/>
          <w:lang w:val="de-DE"/>
        </w:rPr>
        <w:t>* Tổ chức quản lý và thực hiện dự án:</w:t>
      </w:r>
    </w:p>
    <w:p w14:paraId="50D44C4C" w14:textId="77777777" w:rsidR="00602008" w:rsidRPr="00602008" w:rsidRDefault="00602008" w:rsidP="00602008">
      <w:pPr>
        <w:jc w:val="both"/>
        <w:rPr>
          <w:szCs w:val="26"/>
          <w:lang w:val="vi-VN"/>
        </w:rPr>
      </w:pPr>
      <w:r w:rsidRPr="00602008">
        <w:rPr>
          <w:spacing w:val="-6"/>
          <w:szCs w:val="26"/>
          <w:lang w:val="de-DE"/>
        </w:rPr>
        <w:tab/>
      </w:r>
      <w:r w:rsidRPr="00602008">
        <w:rPr>
          <w:szCs w:val="26"/>
          <w:lang w:val="vi-VN"/>
        </w:rPr>
        <w:t xml:space="preserve">Các công tác quản lý Dự án được tiến hành theo các quy định của Nhà nước về quản lý đầu tư </w:t>
      </w:r>
      <w:r w:rsidRPr="00602008">
        <w:rPr>
          <w:szCs w:val="26"/>
          <w:lang w:val="de-DE"/>
        </w:rPr>
        <w:t>x</w:t>
      </w:r>
      <w:r w:rsidRPr="00602008">
        <w:rPr>
          <w:szCs w:val="26"/>
          <w:lang w:val="vi-VN"/>
        </w:rPr>
        <w:t>ây dựng</w:t>
      </w:r>
      <w:r w:rsidRPr="00602008">
        <w:rPr>
          <w:i/>
          <w:iCs/>
          <w:szCs w:val="26"/>
          <w:lang w:val="vi-VN"/>
        </w:rPr>
        <w:t>.</w:t>
      </w:r>
      <w:r w:rsidRPr="00602008">
        <w:rPr>
          <w:i/>
          <w:iCs/>
          <w:szCs w:val="26"/>
          <w:lang w:val="de-DE"/>
        </w:rPr>
        <w:t xml:space="preserve"> </w:t>
      </w:r>
      <w:r w:rsidRPr="00602008">
        <w:rPr>
          <w:szCs w:val="26"/>
          <w:lang w:val="vi-VN"/>
        </w:rPr>
        <w:t xml:space="preserve">Trong quá trình đầu tư xây dựng Dự án sẽ hoạt động theo hình thức quản lý </w:t>
      </w:r>
      <w:r w:rsidRPr="00602008">
        <w:rPr>
          <w:iCs/>
          <w:szCs w:val="26"/>
          <w:lang w:val="vi-VN"/>
        </w:rPr>
        <w:t>Chủ đầu tư trực tiếp quản lý dự án</w:t>
      </w:r>
      <w:r w:rsidRPr="00602008">
        <w:rPr>
          <w:szCs w:val="26"/>
          <w:lang w:val="vi-VN"/>
        </w:rPr>
        <w:t>với các nội dung như sau:</w:t>
      </w:r>
    </w:p>
    <w:p w14:paraId="7B7FDD7E" w14:textId="77777777" w:rsidR="00602008" w:rsidRPr="00602008" w:rsidRDefault="00602008" w:rsidP="00602008">
      <w:pPr>
        <w:ind w:firstLine="720"/>
        <w:jc w:val="both"/>
        <w:rPr>
          <w:i/>
          <w:szCs w:val="26"/>
          <w:lang w:val="vi-VN"/>
        </w:rPr>
      </w:pPr>
      <w:r w:rsidRPr="00602008">
        <w:rPr>
          <w:i/>
          <w:szCs w:val="26"/>
          <w:lang w:val="vi-VN"/>
        </w:rPr>
        <w:t>* Giai đoạn chuẩn bị đầu tư:</w:t>
      </w:r>
    </w:p>
    <w:p w14:paraId="73611B76" w14:textId="77777777" w:rsidR="00602008" w:rsidRPr="00602008" w:rsidRDefault="00602008" w:rsidP="00602008">
      <w:pPr>
        <w:jc w:val="both"/>
        <w:rPr>
          <w:szCs w:val="26"/>
          <w:lang w:val="vi-VN"/>
        </w:rPr>
      </w:pPr>
      <w:r w:rsidRPr="00602008">
        <w:rPr>
          <w:szCs w:val="26"/>
          <w:lang w:val="vi-VN"/>
        </w:rPr>
        <w:tab/>
        <w:t>Chủ đầu tư ký hợp đồng với các Công ty tư vấn và các Công ty chuyên nghành để thực hiện các công tác lập dự án đầu tư bao gồm:</w:t>
      </w:r>
    </w:p>
    <w:p w14:paraId="6F678543" w14:textId="77777777" w:rsidR="00602008" w:rsidRPr="00602008" w:rsidRDefault="00602008" w:rsidP="00602008">
      <w:pPr>
        <w:ind w:firstLine="720"/>
        <w:jc w:val="both"/>
        <w:rPr>
          <w:szCs w:val="26"/>
          <w:lang w:val="vi-VN"/>
        </w:rPr>
      </w:pPr>
      <w:r w:rsidRPr="00602008">
        <w:rPr>
          <w:szCs w:val="26"/>
          <w:lang w:val="vi-VN"/>
        </w:rPr>
        <w:t xml:space="preserve">- Khảo sát đo đạc địa hình </w:t>
      </w:r>
    </w:p>
    <w:p w14:paraId="71703DDE" w14:textId="77777777" w:rsidR="00602008" w:rsidRPr="00602008" w:rsidRDefault="00602008" w:rsidP="00602008">
      <w:pPr>
        <w:ind w:firstLine="720"/>
        <w:jc w:val="both"/>
        <w:rPr>
          <w:szCs w:val="26"/>
          <w:lang w:val="vi-VN"/>
        </w:rPr>
      </w:pPr>
      <w:r w:rsidRPr="00602008">
        <w:rPr>
          <w:szCs w:val="26"/>
          <w:lang w:val="vi-VN"/>
        </w:rPr>
        <w:t>- Lập quy hoạch chi tiết</w:t>
      </w:r>
    </w:p>
    <w:p w14:paraId="7A026874" w14:textId="77777777" w:rsidR="00602008" w:rsidRPr="00602008" w:rsidRDefault="00602008" w:rsidP="00602008">
      <w:pPr>
        <w:ind w:firstLine="720"/>
        <w:jc w:val="both"/>
        <w:rPr>
          <w:szCs w:val="26"/>
          <w:lang w:val="vi-VN"/>
        </w:rPr>
      </w:pPr>
      <w:r w:rsidRPr="00602008">
        <w:rPr>
          <w:szCs w:val="26"/>
          <w:lang w:val="vi-VN"/>
        </w:rPr>
        <w:t>- Lập báo cáo kinh tế kỹ thuật, báo cáo ĐTM.</w:t>
      </w:r>
    </w:p>
    <w:p w14:paraId="496E1F41" w14:textId="77777777" w:rsidR="00602008" w:rsidRPr="00602008" w:rsidRDefault="00602008" w:rsidP="00602008">
      <w:pPr>
        <w:ind w:firstLine="720"/>
        <w:jc w:val="both"/>
        <w:rPr>
          <w:i/>
          <w:szCs w:val="26"/>
          <w:lang w:val="vi-VN"/>
        </w:rPr>
      </w:pPr>
      <w:r w:rsidRPr="00602008">
        <w:rPr>
          <w:i/>
          <w:szCs w:val="26"/>
          <w:lang w:val="vi-VN"/>
        </w:rPr>
        <w:t>* Giai đoạn thi công xây dựng:</w:t>
      </w:r>
    </w:p>
    <w:p w14:paraId="20B1D6DC" w14:textId="77777777" w:rsidR="00602008" w:rsidRPr="00602008" w:rsidRDefault="00602008" w:rsidP="00602008">
      <w:pPr>
        <w:ind w:firstLine="720"/>
        <w:jc w:val="both"/>
        <w:rPr>
          <w:szCs w:val="26"/>
          <w:lang w:val="vi-VN"/>
        </w:rPr>
      </w:pPr>
      <w:r w:rsidRPr="00602008">
        <w:rPr>
          <w:szCs w:val="26"/>
          <w:lang w:val="vi-VN"/>
        </w:rPr>
        <w:t>- Thiết kế bản vẽ thi công và lập dự toán.</w:t>
      </w:r>
    </w:p>
    <w:p w14:paraId="618C6C05" w14:textId="77777777" w:rsidR="00602008" w:rsidRPr="00602008" w:rsidRDefault="00602008" w:rsidP="00602008">
      <w:pPr>
        <w:ind w:firstLine="720"/>
        <w:jc w:val="both"/>
        <w:rPr>
          <w:szCs w:val="26"/>
          <w:lang w:val="vi-VN"/>
        </w:rPr>
      </w:pPr>
      <w:r w:rsidRPr="00602008">
        <w:rPr>
          <w:szCs w:val="26"/>
          <w:lang w:val="vi-VN"/>
        </w:rPr>
        <w:t>- Mời thầu, ký hợp đồng với nhà thầu xây lắ</w:t>
      </w:r>
      <w:r w:rsidR="00481B79">
        <w:rPr>
          <w:szCs w:val="26"/>
          <w:lang w:val="vi-VN"/>
        </w:rPr>
        <w:t xml:space="preserve">p; </w:t>
      </w:r>
      <w:r w:rsidR="00481B79">
        <w:rPr>
          <w:szCs w:val="26"/>
        </w:rPr>
        <w:t>tuyển chọn đơn vị</w:t>
      </w:r>
      <w:r w:rsidRPr="00602008">
        <w:rPr>
          <w:szCs w:val="26"/>
          <w:lang w:val="vi-VN"/>
        </w:rPr>
        <w:t xml:space="preserve"> tư vấn</w:t>
      </w:r>
      <w:r w:rsidR="00481B79">
        <w:rPr>
          <w:szCs w:val="26"/>
        </w:rPr>
        <w:t xml:space="preserve"> giám sát</w:t>
      </w:r>
      <w:r w:rsidRPr="00602008">
        <w:rPr>
          <w:szCs w:val="26"/>
          <w:lang w:val="vi-VN"/>
        </w:rPr>
        <w:t>.</w:t>
      </w:r>
    </w:p>
    <w:p w14:paraId="6318DB33" w14:textId="77777777" w:rsidR="00602008" w:rsidRPr="00602008" w:rsidRDefault="00602008" w:rsidP="00602008">
      <w:pPr>
        <w:ind w:firstLine="720"/>
        <w:jc w:val="both"/>
        <w:rPr>
          <w:szCs w:val="26"/>
          <w:lang w:val="vi-VN"/>
        </w:rPr>
      </w:pPr>
      <w:r w:rsidRPr="00602008">
        <w:rPr>
          <w:szCs w:val="26"/>
          <w:lang w:val="vi-VN"/>
        </w:rPr>
        <w:t>- Thực hiện đầu tư xây dựng.</w:t>
      </w:r>
    </w:p>
    <w:p w14:paraId="4B9E1622" w14:textId="77777777" w:rsidR="00602008" w:rsidRPr="00602008" w:rsidRDefault="00602008" w:rsidP="00602008">
      <w:pPr>
        <w:ind w:firstLine="720"/>
        <w:jc w:val="both"/>
        <w:rPr>
          <w:szCs w:val="26"/>
          <w:lang w:val="vi-VN"/>
        </w:rPr>
      </w:pPr>
      <w:r w:rsidRPr="00602008">
        <w:rPr>
          <w:szCs w:val="26"/>
          <w:lang w:val="vi-VN"/>
        </w:rPr>
        <w:t>- Tổ chức nghiệm thu đưa công trình vào khai thác sử dụng.</w:t>
      </w:r>
    </w:p>
    <w:p w14:paraId="0AC3F1B1" w14:textId="77777777" w:rsidR="00602008" w:rsidRPr="00602008" w:rsidRDefault="00602008" w:rsidP="00602008">
      <w:pPr>
        <w:ind w:firstLine="720"/>
        <w:jc w:val="both"/>
        <w:rPr>
          <w:szCs w:val="26"/>
          <w:lang w:val="vi-VN"/>
        </w:rPr>
      </w:pPr>
      <w:r w:rsidRPr="00602008">
        <w:rPr>
          <w:szCs w:val="26"/>
          <w:lang w:val="vi-VN"/>
        </w:rPr>
        <w:lastRenderedPageBreak/>
        <w:t>- Quản lý vận hành hạ tầng Dự án: dự kiến cơ cấu tổ chức của Bộ phận quản lý như sau:</w:t>
      </w:r>
    </w:p>
    <w:p w14:paraId="1A1BD6E4" w14:textId="77777777" w:rsidR="00602008" w:rsidRPr="00602008" w:rsidRDefault="00602008" w:rsidP="00602008">
      <w:pPr>
        <w:ind w:firstLine="720"/>
        <w:jc w:val="both"/>
        <w:rPr>
          <w:szCs w:val="26"/>
          <w:lang w:val="vi-VN"/>
        </w:rPr>
      </w:pPr>
      <w:r w:rsidRPr="00602008">
        <w:rPr>
          <w:szCs w:val="26"/>
          <w:lang w:val="vi-VN"/>
        </w:rPr>
        <w:t>Giám đốc dự án</w:t>
      </w:r>
      <w:r w:rsidRPr="00602008">
        <w:rPr>
          <w:szCs w:val="26"/>
          <w:lang w:val="vi-VN"/>
        </w:rPr>
        <w:tab/>
      </w:r>
      <w:r w:rsidRPr="00602008">
        <w:rPr>
          <w:szCs w:val="26"/>
          <w:lang w:val="vi-VN"/>
        </w:rPr>
        <w:tab/>
        <w:t>: 1</w:t>
      </w:r>
    </w:p>
    <w:p w14:paraId="390F9629" w14:textId="77777777" w:rsidR="00602008" w:rsidRPr="00602008" w:rsidRDefault="00602008" w:rsidP="00602008">
      <w:pPr>
        <w:ind w:firstLine="720"/>
        <w:jc w:val="both"/>
        <w:rPr>
          <w:szCs w:val="26"/>
          <w:lang w:val="vi-VN"/>
        </w:rPr>
      </w:pPr>
      <w:r w:rsidRPr="00602008">
        <w:rPr>
          <w:szCs w:val="26"/>
          <w:lang w:val="vi-VN"/>
        </w:rPr>
        <w:t>Phó Giám đốc dự án</w:t>
      </w:r>
      <w:r w:rsidRPr="00602008">
        <w:rPr>
          <w:szCs w:val="26"/>
          <w:lang w:val="vi-VN"/>
        </w:rPr>
        <w:tab/>
      </w:r>
      <w:r w:rsidRPr="00602008">
        <w:rPr>
          <w:szCs w:val="26"/>
          <w:lang w:val="vi-VN"/>
        </w:rPr>
        <w:tab/>
        <w:t>: 1</w:t>
      </w:r>
    </w:p>
    <w:p w14:paraId="2600789D" w14:textId="77777777" w:rsidR="00602008" w:rsidRPr="00602008" w:rsidRDefault="00602008" w:rsidP="00602008">
      <w:pPr>
        <w:ind w:firstLine="720"/>
        <w:jc w:val="both"/>
        <w:rPr>
          <w:szCs w:val="26"/>
          <w:lang w:val="vi-VN"/>
        </w:rPr>
      </w:pPr>
      <w:r w:rsidRPr="00602008">
        <w:rPr>
          <w:szCs w:val="26"/>
          <w:lang w:val="vi-VN"/>
        </w:rPr>
        <w:t>Kế toán- tài chính</w:t>
      </w:r>
      <w:r w:rsidRPr="00602008">
        <w:rPr>
          <w:szCs w:val="26"/>
          <w:lang w:val="vi-VN"/>
        </w:rPr>
        <w:tab/>
      </w:r>
      <w:r w:rsidRPr="00602008">
        <w:rPr>
          <w:szCs w:val="26"/>
          <w:lang w:val="vi-VN"/>
        </w:rPr>
        <w:tab/>
        <w:t>: 2</w:t>
      </w:r>
    </w:p>
    <w:p w14:paraId="7B1FF114" w14:textId="77777777" w:rsidR="00602008" w:rsidRPr="00602008" w:rsidRDefault="00602008" w:rsidP="00602008">
      <w:pPr>
        <w:ind w:firstLine="720"/>
        <w:jc w:val="both"/>
        <w:rPr>
          <w:szCs w:val="26"/>
        </w:rPr>
      </w:pPr>
      <w:r w:rsidRPr="00602008">
        <w:rPr>
          <w:szCs w:val="26"/>
          <w:lang w:val="vi-VN"/>
        </w:rPr>
        <w:t>Kỹ thuật</w:t>
      </w:r>
      <w:r w:rsidRPr="00602008">
        <w:rPr>
          <w:szCs w:val="26"/>
          <w:lang w:val="vi-VN"/>
        </w:rPr>
        <w:tab/>
      </w:r>
      <w:r w:rsidRPr="00602008">
        <w:rPr>
          <w:szCs w:val="26"/>
          <w:lang w:val="vi-VN"/>
        </w:rPr>
        <w:tab/>
      </w:r>
      <w:r w:rsidRPr="00602008">
        <w:rPr>
          <w:szCs w:val="26"/>
          <w:lang w:val="vi-VN"/>
        </w:rPr>
        <w:tab/>
        <w:t>: 3</w:t>
      </w:r>
    </w:p>
    <w:p w14:paraId="13708880" w14:textId="77777777" w:rsidR="00602008" w:rsidRPr="00602008" w:rsidRDefault="00602008" w:rsidP="00602008">
      <w:pPr>
        <w:ind w:firstLine="720"/>
        <w:jc w:val="both"/>
        <w:rPr>
          <w:szCs w:val="26"/>
          <w:lang w:val="vi-VN"/>
        </w:rPr>
      </w:pPr>
      <w:r w:rsidRPr="00602008">
        <w:rPr>
          <w:szCs w:val="26"/>
          <w:lang w:val="vi-VN"/>
        </w:rPr>
        <w:t>Số lượng nhân viên sẽ căn cứ vào tiến độ đầu tư xây dựng từng thời điểm để điều chỉnh cho phù hợp.</w:t>
      </w:r>
    </w:p>
    <w:p w14:paraId="5F315045" w14:textId="77777777" w:rsidR="001F257C" w:rsidRPr="00077144" w:rsidRDefault="00602008" w:rsidP="00602008">
      <w:pPr>
        <w:ind w:firstLine="720"/>
        <w:jc w:val="both"/>
        <w:rPr>
          <w:color w:val="FF0000"/>
          <w:szCs w:val="26"/>
          <w:lang w:val="vi-VN"/>
        </w:rPr>
      </w:pPr>
      <w:r w:rsidRPr="00602008">
        <w:rPr>
          <w:szCs w:val="26"/>
          <w:lang w:val="vi-VN"/>
        </w:rPr>
        <w:t xml:space="preserve">Những người tham gia QLDA </w:t>
      </w:r>
      <w:r w:rsidR="00481B79">
        <w:rPr>
          <w:szCs w:val="26"/>
        </w:rPr>
        <w:t>đều</w:t>
      </w:r>
      <w:r w:rsidRPr="00602008">
        <w:rPr>
          <w:szCs w:val="26"/>
          <w:lang w:val="vi-VN"/>
        </w:rPr>
        <w:t xml:space="preserve"> làm việc theo chế độ kiêm nhiệm và cần có trình độ thuộc chuyên ngành phù hợp với </w:t>
      </w:r>
      <w:r w:rsidR="00481B79">
        <w:rPr>
          <w:szCs w:val="26"/>
        </w:rPr>
        <w:t>vị trí</w:t>
      </w:r>
      <w:r w:rsidRPr="00602008">
        <w:rPr>
          <w:szCs w:val="26"/>
          <w:lang w:val="vi-VN"/>
        </w:rPr>
        <w:t xml:space="preserve"> phụ trách</w:t>
      </w:r>
    </w:p>
    <w:p w14:paraId="01E142A2" w14:textId="77777777" w:rsidR="00BD35E2" w:rsidRPr="00481B79" w:rsidRDefault="001936F4" w:rsidP="00DC1412">
      <w:pPr>
        <w:widowControl w:val="0"/>
        <w:tabs>
          <w:tab w:val="left" w:pos="504"/>
        </w:tabs>
        <w:ind w:firstLine="720"/>
        <w:jc w:val="both"/>
        <w:rPr>
          <w:szCs w:val="26"/>
        </w:rPr>
      </w:pPr>
      <w:r w:rsidRPr="002B625D">
        <w:rPr>
          <w:i/>
          <w:szCs w:val="26"/>
          <w:lang w:val="vi-VN"/>
        </w:rPr>
        <w:t>* Giai đoạn dự án đi vào khai thác sử dụng</w:t>
      </w:r>
      <w:r w:rsidRPr="002B625D">
        <w:rPr>
          <w:szCs w:val="26"/>
          <w:lang w:val="vi-VN"/>
        </w:rPr>
        <w:t>:</w:t>
      </w:r>
      <w:r w:rsidR="00414B35" w:rsidRPr="002B625D">
        <w:rPr>
          <w:szCs w:val="26"/>
          <w:lang w:val="vi-VN"/>
        </w:rPr>
        <w:t xml:space="preserve"> Quý I</w:t>
      </w:r>
      <w:r w:rsidR="00602008" w:rsidRPr="002B625D">
        <w:rPr>
          <w:szCs w:val="26"/>
        </w:rPr>
        <w:t>V</w:t>
      </w:r>
      <w:r w:rsidR="00414B35" w:rsidRPr="002B625D">
        <w:rPr>
          <w:szCs w:val="26"/>
          <w:lang w:val="vi-VN"/>
        </w:rPr>
        <w:t>/2025</w:t>
      </w:r>
      <w:r w:rsidR="00481B79">
        <w:rPr>
          <w:szCs w:val="26"/>
        </w:rPr>
        <w:t>.</w:t>
      </w:r>
    </w:p>
    <w:p w14:paraId="39C5F2FB" w14:textId="77777777" w:rsidR="00BD35E2" w:rsidRPr="002B625D" w:rsidRDefault="00BD35E2" w:rsidP="00255CEB">
      <w:pPr>
        <w:widowControl w:val="0"/>
        <w:tabs>
          <w:tab w:val="left" w:pos="504"/>
        </w:tabs>
        <w:ind w:firstLine="720"/>
        <w:jc w:val="both"/>
        <w:rPr>
          <w:szCs w:val="26"/>
          <w:lang w:val="af-ZA"/>
        </w:rPr>
      </w:pPr>
      <w:r w:rsidRPr="002B625D">
        <w:rPr>
          <w:i/>
          <w:szCs w:val="26"/>
          <w:lang w:val="af-ZA"/>
        </w:rPr>
        <w:t>* Số lượng người lao động:</w:t>
      </w:r>
      <w:r w:rsidR="00255CEB" w:rsidRPr="002B625D">
        <w:rPr>
          <w:i/>
          <w:szCs w:val="26"/>
          <w:lang w:val="af-ZA"/>
        </w:rPr>
        <w:t xml:space="preserve"> </w:t>
      </w:r>
      <w:r w:rsidRPr="002B625D">
        <w:rPr>
          <w:szCs w:val="26"/>
          <w:lang w:val="af-ZA"/>
        </w:rPr>
        <w:t>Tổng số cán bộ</w:t>
      </w:r>
      <w:r w:rsidR="00255CEB" w:rsidRPr="002B625D">
        <w:rPr>
          <w:szCs w:val="26"/>
          <w:lang w:val="af-ZA"/>
        </w:rPr>
        <w:t xml:space="preserve"> công nhân viên trong </w:t>
      </w:r>
      <w:r w:rsidR="0058152E" w:rsidRPr="002B625D">
        <w:rPr>
          <w:szCs w:val="26"/>
          <w:lang w:val="af-ZA"/>
        </w:rPr>
        <w:t>nhà máy</w:t>
      </w:r>
      <w:r w:rsidR="00255CEB" w:rsidRPr="002B625D">
        <w:rPr>
          <w:szCs w:val="26"/>
          <w:lang w:val="af-ZA"/>
        </w:rPr>
        <w:t xml:space="preserve"> g</w:t>
      </w:r>
      <w:r w:rsidRPr="002B625D">
        <w:rPr>
          <w:szCs w:val="26"/>
          <w:lang w:val="af-ZA"/>
        </w:rPr>
        <w:t xml:space="preserve">iai đoạn </w:t>
      </w:r>
      <w:r w:rsidR="0058152E" w:rsidRPr="002B625D">
        <w:rPr>
          <w:szCs w:val="26"/>
          <w:lang w:val="af-ZA"/>
        </w:rPr>
        <w:t xml:space="preserve">đi vào hoạt động với công suất tối đa </w:t>
      </w:r>
      <w:r w:rsidR="00414B35" w:rsidRPr="002B625D">
        <w:rPr>
          <w:szCs w:val="26"/>
          <w:lang w:val="af-ZA"/>
        </w:rPr>
        <w:t>1</w:t>
      </w:r>
      <w:r w:rsidR="00602008" w:rsidRPr="002B625D">
        <w:rPr>
          <w:szCs w:val="26"/>
          <w:lang w:val="af-ZA"/>
        </w:rPr>
        <w:t>8.0</w:t>
      </w:r>
      <w:r w:rsidR="00414B35" w:rsidRPr="002B625D">
        <w:rPr>
          <w:szCs w:val="26"/>
          <w:lang w:val="af-ZA"/>
        </w:rPr>
        <w:t>00</w:t>
      </w:r>
      <w:r w:rsidR="0058152E" w:rsidRPr="002B625D">
        <w:rPr>
          <w:szCs w:val="26"/>
          <w:lang w:val="af-ZA"/>
        </w:rPr>
        <w:t xml:space="preserve"> m</w:t>
      </w:r>
      <w:r w:rsidR="0058152E" w:rsidRPr="002B625D">
        <w:rPr>
          <w:szCs w:val="26"/>
          <w:vertAlign w:val="superscript"/>
          <w:lang w:val="af-ZA"/>
        </w:rPr>
        <w:t>3</w:t>
      </w:r>
      <w:r w:rsidR="0058152E" w:rsidRPr="002B625D">
        <w:rPr>
          <w:szCs w:val="26"/>
          <w:lang w:val="af-ZA"/>
        </w:rPr>
        <w:t>/ngày</w:t>
      </w:r>
      <w:r w:rsidRPr="002B625D">
        <w:rPr>
          <w:szCs w:val="26"/>
          <w:lang w:val="af-ZA"/>
        </w:rPr>
        <w:t xml:space="preserve">: </w:t>
      </w:r>
      <w:r w:rsidR="00481B79">
        <w:rPr>
          <w:szCs w:val="26"/>
          <w:lang w:val="af-ZA"/>
        </w:rPr>
        <w:t>31</w:t>
      </w:r>
      <w:r w:rsidRPr="002B625D">
        <w:rPr>
          <w:szCs w:val="26"/>
          <w:lang w:val="af-ZA"/>
        </w:rPr>
        <w:t xml:space="preserve"> người,</w:t>
      </w:r>
    </w:p>
    <w:p w14:paraId="7A074E84" w14:textId="77777777" w:rsidR="00481B79" w:rsidRDefault="00BD35E2" w:rsidP="00DC1412">
      <w:pPr>
        <w:ind w:firstLine="720"/>
        <w:jc w:val="both"/>
        <w:rPr>
          <w:szCs w:val="26"/>
          <w:lang w:val="af-ZA"/>
        </w:rPr>
      </w:pPr>
      <w:r w:rsidRPr="002B625D">
        <w:rPr>
          <w:szCs w:val="26"/>
          <w:lang w:val="af-ZA"/>
        </w:rPr>
        <w:t>- Bộ phận môi trường Nhà máy</w:t>
      </w:r>
      <w:r w:rsidR="00C849CD" w:rsidRPr="002B625D">
        <w:rPr>
          <w:szCs w:val="26"/>
          <w:lang w:val="af-ZA"/>
        </w:rPr>
        <w:t xml:space="preserve"> </w:t>
      </w:r>
      <w:r w:rsidR="00481B79">
        <w:rPr>
          <w:szCs w:val="26"/>
          <w:lang w:val="af-ZA"/>
        </w:rPr>
        <w:t xml:space="preserve">giao cho tổ vận hành sản xuất của nhà máy phụ trách công tác vận hành thu gom và bảo quản các chất thải từ các nguồn phát thải tại nhà máy. </w:t>
      </w:r>
    </w:p>
    <w:p w14:paraId="055C0BCD" w14:textId="77777777" w:rsidR="00BD35E2" w:rsidRPr="00602008" w:rsidRDefault="00BD35E2" w:rsidP="00DC1412">
      <w:pPr>
        <w:ind w:firstLine="720"/>
        <w:jc w:val="both"/>
        <w:rPr>
          <w:i/>
          <w:szCs w:val="26"/>
          <w:lang w:val="da-DK"/>
        </w:rPr>
      </w:pPr>
      <w:r w:rsidRPr="00602008">
        <w:rPr>
          <w:i/>
          <w:szCs w:val="26"/>
          <w:lang w:val="da-DK"/>
        </w:rPr>
        <w:t>* Chế độ làm việc:</w:t>
      </w:r>
    </w:p>
    <w:p w14:paraId="373D760A" w14:textId="77777777" w:rsidR="00BD35E2" w:rsidRPr="00602008" w:rsidRDefault="00BD35E2" w:rsidP="00DC1412">
      <w:pPr>
        <w:ind w:firstLine="720"/>
        <w:jc w:val="both"/>
        <w:rPr>
          <w:szCs w:val="26"/>
          <w:lang w:val="da-DK"/>
        </w:rPr>
      </w:pPr>
      <w:r w:rsidRPr="00602008">
        <w:rPr>
          <w:szCs w:val="26"/>
          <w:lang w:val="da-DK"/>
        </w:rPr>
        <w:t>- Thời gian làm việ</w:t>
      </w:r>
      <w:r w:rsidR="007D34AC" w:rsidRPr="00602008">
        <w:rPr>
          <w:szCs w:val="26"/>
          <w:lang w:val="da-DK"/>
        </w:rPr>
        <w:t>c:</w:t>
      </w:r>
      <w:r w:rsidRPr="00602008">
        <w:rPr>
          <w:szCs w:val="26"/>
          <w:lang w:val="da-DK"/>
        </w:rPr>
        <w:t xml:space="preserve"> </w:t>
      </w:r>
      <w:r w:rsidR="00481B79">
        <w:rPr>
          <w:szCs w:val="26"/>
          <w:lang w:val="da-DK"/>
        </w:rPr>
        <w:t>365/365 ngày/năm</w:t>
      </w:r>
      <w:r w:rsidRPr="00602008">
        <w:rPr>
          <w:szCs w:val="26"/>
          <w:lang w:val="da-DK"/>
        </w:rPr>
        <w:t>.</w:t>
      </w:r>
    </w:p>
    <w:p w14:paraId="4BE62ACF" w14:textId="77777777" w:rsidR="00BD35E2" w:rsidRPr="00602008" w:rsidRDefault="00BD35E2" w:rsidP="00DC1412">
      <w:pPr>
        <w:ind w:firstLine="720"/>
        <w:jc w:val="both"/>
        <w:rPr>
          <w:szCs w:val="26"/>
          <w:lang w:val="da-DK"/>
        </w:rPr>
      </w:pPr>
      <w:r w:rsidRPr="00602008">
        <w:rPr>
          <w:szCs w:val="26"/>
          <w:lang w:val="da-DK"/>
        </w:rPr>
        <w:t>- Nhân viên hành chính: Thời gian làm việc bình thường (8 giờ/ngày).</w:t>
      </w:r>
    </w:p>
    <w:p w14:paraId="5805247C" w14:textId="77777777" w:rsidR="00BD35E2" w:rsidRPr="00602008" w:rsidRDefault="00BD35E2" w:rsidP="00DC1412">
      <w:pPr>
        <w:ind w:firstLine="720"/>
        <w:jc w:val="both"/>
        <w:rPr>
          <w:szCs w:val="26"/>
          <w:lang w:val="da-DK"/>
        </w:rPr>
      </w:pPr>
      <w:r w:rsidRPr="00602008">
        <w:rPr>
          <w:szCs w:val="26"/>
          <w:lang w:val="da-DK"/>
        </w:rPr>
        <w:t xml:space="preserve">- Công nhân thao tác: Làm việc theo ca: 8 giờ/1 ca; </w:t>
      </w:r>
    </w:p>
    <w:p w14:paraId="5855885B" w14:textId="77777777" w:rsidR="00BD35E2" w:rsidRPr="00602008" w:rsidRDefault="00BD35E2" w:rsidP="009D3187">
      <w:pPr>
        <w:pStyle w:val="Hinh0"/>
        <w:spacing w:before="60" w:after="60" w:line="312" w:lineRule="auto"/>
        <w:rPr>
          <w:szCs w:val="26"/>
        </w:rPr>
      </w:pPr>
      <w:bookmarkStart w:id="341" w:name="_Toc26799169"/>
      <w:bookmarkStart w:id="342" w:name="_Toc115858803"/>
      <w:bookmarkStart w:id="343" w:name="_Toc469314251"/>
      <w:bookmarkStart w:id="344" w:name="_Toc13725469"/>
      <w:r w:rsidRPr="00602008">
        <w:rPr>
          <w:szCs w:val="26"/>
        </w:rPr>
        <w:t xml:space="preserve">Sơ đồ  </w:t>
      </w:r>
      <w:r w:rsidR="001C32E1" w:rsidRPr="00602008">
        <w:rPr>
          <w:szCs w:val="26"/>
        </w:rPr>
        <w:t>1.</w:t>
      </w:r>
      <w:r w:rsidR="00C31489" w:rsidRPr="00602008">
        <w:rPr>
          <w:szCs w:val="26"/>
          <w:lang w:val="da-DK"/>
        </w:rPr>
        <w:t>4</w:t>
      </w:r>
      <w:r w:rsidR="001C32E1" w:rsidRPr="00602008">
        <w:rPr>
          <w:szCs w:val="26"/>
        </w:rPr>
        <w:t>:</w:t>
      </w:r>
      <w:r w:rsidRPr="00602008">
        <w:rPr>
          <w:szCs w:val="26"/>
        </w:rPr>
        <w:t xml:space="preserve"> Sơ đồ tổ chức quản lý của nhà máy.</w:t>
      </w:r>
      <w:bookmarkEnd w:id="341"/>
      <w:bookmarkEnd w:id="342"/>
    </w:p>
    <w:bookmarkEnd w:id="343"/>
    <w:bookmarkEnd w:id="344"/>
    <w:p w14:paraId="645CE6B2" w14:textId="77777777" w:rsidR="00DF7EE9" w:rsidRPr="00077144" w:rsidRDefault="00DF7EE9" w:rsidP="00DC1412">
      <w:pPr>
        <w:ind w:firstLine="720"/>
        <w:jc w:val="both"/>
        <w:rPr>
          <w:b/>
          <w:i/>
          <w:color w:val="FF0000"/>
          <w:szCs w:val="26"/>
          <w:lang w:val="da-DK"/>
        </w:rPr>
      </w:pPr>
      <w:r w:rsidRPr="00077144">
        <w:rPr>
          <w:b/>
          <w:i/>
          <w:noProof/>
          <w:color w:val="FF0000"/>
          <w:szCs w:val="26"/>
        </w:rPr>
        <mc:AlternateContent>
          <mc:Choice Requires="wpg">
            <w:drawing>
              <wp:anchor distT="0" distB="0" distL="114300" distR="114300" simplePos="0" relativeHeight="251639808" behindDoc="0" locked="0" layoutInCell="1" allowOverlap="1" wp14:anchorId="1D5E9ECF" wp14:editId="1B5885EA">
                <wp:simplePos x="0" y="0"/>
                <wp:positionH relativeFrom="column">
                  <wp:posOffset>-19050</wp:posOffset>
                </wp:positionH>
                <wp:positionV relativeFrom="paragraph">
                  <wp:posOffset>278765</wp:posOffset>
                </wp:positionV>
                <wp:extent cx="6137275" cy="1784350"/>
                <wp:effectExtent l="0" t="0" r="15875" b="25400"/>
                <wp:wrapTopAndBottom/>
                <wp:docPr id="1820"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1784350"/>
                          <a:chOff x="1175" y="1659"/>
                          <a:chExt cx="9665" cy="2810"/>
                        </a:xfrm>
                      </wpg:grpSpPr>
                      <wps:wsp>
                        <wps:cNvPr id="1822" name="Rectangle 122"/>
                        <wps:cNvSpPr>
                          <a:spLocks noChangeArrowheads="1"/>
                        </wps:cNvSpPr>
                        <wps:spPr bwMode="auto">
                          <a:xfrm>
                            <a:off x="4361" y="1659"/>
                            <a:ext cx="3144" cy="625"/>
                          </a:xfrm>
                          <a:prstGeom prst="rect">
                            <a:avLst/>
                          </a:prstGeom>
                          <a:solidFill>
                            <a:srgbClr val="FFFFFF"/>
                          </a:solidFill>
                          <a:ln w="9525">
                            <a:solidFill>
                              <a:srgbClr val="000000"/>
                            </a:solidFill>
                            <a:miter lim="800000"/>
                            <a:headEnd/>
                            <a:tailEnd/>
                          </a:ln>
                        </wps:spPr>
                        <wps:txbx>
                          <w:txbxContent>
                            <w:p w14:paraId="192A45D9" w14:textId="77777777" w:rsidR="00D978A0" w:rsidRPr="002E691A" w:rsidRDefault="00D978A0" w:rsidP="00BD35E2">
                              <w:pPr>
                                <w:spacing w:before="120"/>
                                <w:jc w:val="center"/>
                                <w:rPr>
                                  <w:szCs w:val="26"/>
                                </w:rPr>
                              </w:pPr>
                              <w:r>
                                <w:rPr>
                                  <w:szCs w:val="26"/>
                                </w:rPr>
                                <w:t>Quản</w:t>
                              </w:r>
                              <w:r w:rsidRPr="002E691A">
                                <w:rPr>
                                  <w:szCs w:val="26"/>
                                </w:rPr>
                                <w:t xml:space="preserve"> đốc</w:t>
                              </w:r>
                              <w:r>
                                <w:rPr>
                                  <w:szCs w:val="26"/>
                                </w:rPr>
                                <w:t xml:space="preserve"> nhà máy</w:t>
                              </w:r>
                            </w:p>
                          </w:txbxContent>
                        </wps:txbx>
                        <wps:bodyPr rot="0" vert="horz" wrap="square" lIns="91440" tIns="45720" rIns="91440" bIns="45720" anchor="t" anchorCtr="0" upright="1">
                          <a:noAutofit/>
                        </wps:bodyPr>
                      </wps:wsp>
                      <wps:wsp>
                        <wps:cNvPr id="1823" name="AutoShape 124"/>
                        <wps:cNvCnPr>
                          <a:cxnSpLocks noChangeShapeType="1"/>
                        </wps:cNvCnPr>
                        <wps:spPr bwMode="auto">
                          <a:xfrm>
                            <a:off x="2282" y="2791"/>
                            <a:ext cx="1"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AutoShape 127"/>
                        <wps:cNvCnPr>
                          <a:cxnSpLocks noChangeShapeType="1"/>
                        </wps:cNvCnPr>
                        <wps:spPr bwMode="auto">
                          <a:xfrm>
                            <a:off x="9920" y="2784"/>
                            <a:ext cx="0"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Rectangle 129"/>
                        <wps:cNvSpPr>
                          <a:spLocks noChangeArrowheads="1"/>
                        </wps:cNvSpPr>
                        <wps:spPr bwMode="auto">
                          <a:xfrm>
                            <a:off x="3944" y="3236"/>
                            <a:ext cx="1935" cy="1223"/>
                          </a:xfrm>
                          <a:prstGeom prst="rect">
                            <a:avLst/>
                          </a:prstGeom>
                          <a:solidFill>
                            <a:srgbClr val="FFFFFF"/>
                          </a:solidFill>
                          <a:ln w="9525">
                            <a:solidFill>
                              <a:srgbClr val="000000"/>
                            </a:solidFill>
                            <a:miter lim="800000"/>
                            <a:headEnd/>
                            <a:tailEnd/>
                          </a:ln>
                        </wps:spPr>
                        <wps:txbx>
                          <w:txbxContent>
                            <w:p w14:paraId="22421585" w14:textId="77777777" w:rsidR="00D978A0" w:rsidRPr="002E691A" w:rsidRDefault="00D978A0" w:rsidP="00BD35E2">
                              <w:pPr>
                                <w:jc w:val="center"/>
                                <w:rPr>
                                  <w:szCs w:val="26"/>
                                </w:rPr>
                              </w:pPr>
                              <w:r>
                                <w:rPr>
                                  <w:szCs w:val="26"/>
                                </w:rPr>
                                <w:t>Tổ đường tuyến 1</w:t>
                              </w:r>
                            </w:p>
                          </w:txbxContent>
                        </wps:txbx>
                        <wps:bodyPr rot="0" vert="horz" wrap="square" lIns="91440" tIns="45720" rIns="91440" bIns="45720" anchor="t" anchorCtr="0" upright="1">
                          <a:noAutofit/>
                        </wps:bodyPr>
                      </wps:wsp>
                      <wps:wsp>
                        <wps:cNvPr id="234" name="Rectangle 130"/>
                        <wps:cNvSpPr>
                          <a:spLocks noChangeArrowheads="1"/>
                        </wps:cNvSpPr>
                        <wps:spPr bwMode="auto">
                          <a:xfrm>
                            <a:off x="1175" y="3243"/>
                            <a:ext cx="2475" cy="1226"/>
                          </a:xfrm>
                          <a:prstGeom prst="rect">
                            <a:avLst/>
                          </a:prstGeom>
                          <a:solidFill>
                            <a:srgbClr val="FFFFFF"/>
                          </a:solidFill>
                          <a:ln w="9525">
                            <a:solidFill>
                              <a:srgbClr val="000000"/>
                            </a:solidFill>
                            <a:miter lim="800000"/>
                            <a:headEnd/>
                            <a:tailEnd/>
                          </a:ln>
                        </wps:spPr>
                        <wps:txbx>
                          <w:txbxContent>
                            <w:p w14:paraId="2CA7A55F" w14:textId="77777777" w:rsidR="00D978A0" w:rsidRPr="002E691A" w:rsidRDefault="00D978A0" w:rsidP="00BD35E2">
                              <w:pPr>
                                <w:jc w:val="center"/>
                                <w:rPr>
                                  <w:szCs w:val="26"/>
                                </w:rPr>
                              </w:pPr>
                              <w:r>
                                <w:rPr>
                                  <w:szCs w:val="26"/>
                                </w:rPr>
                                <w:t>Tổ vận hành SX và tổng hợp, hành chính</w:t>
                              </w:r>
                            </w:p>
                          </w:txbxContent>
                        </wps:txbx>
                        <wps:bodyPr rot="0" vert="horz" wrap="square" lIns="91440" tIns="45720" rIns="91440" bIns="45720" anchor="t" anchorCtr="0" upright="1">
                          <a:noAutofit/>
                        </wps:bodyPr>
                      </wps:wsp>
                      <wps:wsp>
                        <wps:cNvPr id="1702" name="Rectangle 133"/>
                        <wps:cNvSpPr>
                          <a:spLocks noChangeArrowheads="1"/>
                        </wps:cNvSpPr>
                        <wps:spPr bwMode="auto">
                          <a:xfrm>
                            <a:off x="6503" y="3243"/>
                            <a:ext cx="1956" cy="1226"/>
                          </a:xfrm>
                          <a:prstGeom prst="rect">
                            <a:avLst/>
                          </a:prstGeom>
                          <a:solidFill>
                            <a:srgbClr val="FFFFFF"/>
                          </a:solidFill>
                          <a:ln w="9525">
                            <a:solidFill>
                              <a:srgbClr val="000000"/>
                            </a:solidFill>
                            <a:miter lim="800000"/>
                            <a:headEnd/>
                            <a:tailEnd/>
                          </a:ln>
                        </wps:spPr>
                        <wps:txbx>
                          <w:txbxContent>
                            <w:p w14:paraId="654B6009" w14:textId="77777777" w:rsidR="00D978A0" w:rsidRPr="002E691A" w:rsidRDefault="00D978A0" w:rsidP="00BD35E2">
                              <w:pPr>
                                <w:jc w:val="center"/>
                                <w:rPr>
                                  <w:szCs w:val="26"/>
                                </w:rPr>
                              </w:pPr>
                              <w:r>
                                <w:rPr>
                                  <w:szCs w:val="26"/>
                                </w:rPr>
                                <w:t>Tổ đường tuyến 2</w:t>
                              </w:r>
                            </w:p>
                            <w:p w14:paraId="17B0173B" w14:textId="77777777" w:rsidR="00D978A0" w:rsidRPr="002E691A" w:rsidRDefault="00D978A0" w:rsidP="00BD35E2">
                              <w:pPr>
                                <w:jc w:val="center"/>
                                <w:rPr>
                                  <w:szCs w:val="26"/>
                                </w:rPr>
                              </w:pPr>
                            </w:p>
                          </w:txbxContent>
                        </wps:txbx>
                        <wps:bodyPr rot="0" vert="horz" wrap="square" lIns="91440" tIns="45720" rIns="91440" bIns="45720" anchor="t" anchorCtr="0" upright="1">
                          <a:noAutofit/>
                        </wps:bodyPr>
                      </wps:wsp>
                      <wps:wsp>
                        <wps:cNvPr id="1703" name="Rectangle 134"/>
                        <wps:cNvSpPr>
                          <a:spLocks noChangeArrowheads="1"/>
                        </wps:cNvSpPr>
                        <wps:spPr bwMode="auto">
                          <a:xfrm>
                            <a:off x="8884" y="3243"/>
                            <a:ext cx="1956" cy="1216"/>
                          </a:xfrm>
                          <a:prstGeom prst="rect">
                            <a:avLst/>
                          </a:prstGeom>
                          <a:solidFill>
                            <a:srgbClr val="FFFFFF"/>
                          </a:solidFill>
                          <a:ln w="9525">
                            <a:solidFill>
                              <a:srgbClr val="000000"/>
                            </a:solidFill>
                            <a:miter lim="800000"/>
                            <a:headEnd/>
                            <a:tailEnd/>
                          </a:ln>
                        </wps:spPr>
                        <wps:txbx>
                          <w:txbxContent>
                            <w:p w14:paraId="6C33F9D8" w14:textId="77777777" w:rsidR="00D978A0" w:rsidRPr="00387EAB" w:rsidRDefault="00D978A0" w:rsidP="00BD35E2">
                              <w:pPr>
                                <w:jc w:val="center"/>
                                <w:rPr>
                                  <w:szCs w:val="26"/>
                                </w:rPr>
                              </w:pPr>
                              <w:r>
                                <w:rPr>
                                  <w:szCs w:val="26"/>
                                </w:rPr>
                                <w:t>Tổ đường tuyến 3</w:t>
                              </w:r>
                            </w:p>
                          </w:txbxContent>
                        </wps:txbx>
                        <wps:bodyPr rot="0" vert="horz" wrap="square" lIns="91440" tIns="45720" rIns="91440" bIns="45720" anchor="t" anchorCtr="0" upright="1">
                          <a:noAutofit/>
                        </wps:bodyPr>
                      </wps:wsp>
                      <wps:wsp>
                        <wps:cNvPr id="1705" name="AutoShape 145"/>
                        <wps:cNvCnPr>
                          <a:cxnSpLocks noChangeShapeType="1"/>
                        </wps:cNvCnPr>
                        <wps:spPr bwMode="auto">
                          <a:xfrm>
                            <a:off x="7461" y="2791"/>
                            <a:ext cx="1"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7" name="AutoShape 1384"/>
                        <wps:cNvCnPr>
                          <a:cxnSpLocks noChangeShapeType="1"/>
                        </wps:cNvCnPr>
                        <wps:spPr bwMode="auto">
                          <a:xfrm>
                            <a:off x="2255" y="2791"/>
                            <a:ext cx="7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9" name="AutoShape 1385"/>
                        <wps:cNvCnPr>
                          <a:cxnSpLocks noChangeShapeType="1"/>
                        </wps:cNvCnPr>
                        <wps:spPr bwMode="auto">
                          <a:xfrm>
                            <a:off x="5879" y="2304"/>
                            <a:ext cx="0" cy="4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4" name="AutoShape 1386"/>
                        <wps:cNvCnPr>
                          <a:cxnSpLocks noChangeShapeType="1"/>
                        </wps:cNvCnPr>
                        <wps:spPr bwMode="auto">
                          <a:xfrm>
                            <a:off x="4748" y="2791"/>
                            <a:ext cx="0"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5E9ECF" id="Group 238" o:spid="_x0000_s1198" style="position:absolute;left:0;text-align:left;margin-left:-1.5pt;margin-top:21.95pt;width:483.25pt;height:140.5pt;z-index:251639808;mso-position-horizontal-relative:text;mso-position-vertical-relative:text" coordorigin="1175,1659" coordsize="9665,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">
                <v:rect id="Rectangle 122" o:spid="_x0000_s1199" style="position:absolute;left:4361;top:1659;width:3144;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">
                  <v:textbox>
                    <w:txbxContent>
                      <w:p w14:paraId="192A45D9" w14:textId="77777777" w:rsidR="00D978A0" w:rsidRPr="002E691A" w:rsidRDefault="00D978A0" w:rsidP="00BD35E2">
                        <w:pPr>
                          <w:spacing w:before="120"/>
                          <w:jc w:val="center"/>
                          <w:rPr>
                            <w:szCs w:val="26"/>
                          </w:rPr>
                        </w:pPr>
                        <w:r>
                          <w:rPr>
                            <w:szCs w:val="26"/>
                          </w:rPr>
                          <w:t>Quản</w:t>
                        </w:r>
                        <w:r w:rsidRPr="002E691A">
                          <w:rPr>
                            <w:szCs w:val="26"/>
                          </w:rPr>
                          <w:t xml:space="preserve"> đốc</w:t>
                        </w:r>
                        <w:r>
                          <w:rPr>
                            <w:szCs w:val="26"/>
                          </w:rPr>
                          <w:t xml:space="preserve"> nhà máy</w:t>
                        </w:r>
                      </w:p>
                    </w:txbxContent>
                  </v:textbox>
                </v:rect>
                <v:shape id="AutoShape 124" o:spid="_x0000_s1200" type="#_x0000_t32" style="position:absolute;left:2282;top:2791;width:1;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">
                  <v:stroke endarrow="block"/>
                </v:shape>
                <v:shape id="AutoShape 127" o:spid="_x0000_s1201" type="#_x0000_t32" style="position:absolute;left:9920;top:2784;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">
                  <v:stroke endarrow="block"/>
                </v:shape>
                <v:rect id="Rectangle 129" o:spid="_x0000_s1202" style="position:absolute;left:3944;top:3236;width:1935;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">
                  <v:textbox>
                    <w:txbxContent>
                      <w:p w14:paraId="22421585" w14:textId="77777777" w:rsidR="00D978A0" w:rsidRPr="002E691A" w:rsidRDefault="00D978A0" w:rsidP="00BD35E2">
                        <w:pPr>
                          <w:jc w:val="center"/>
                          <w:rPr>
                            <w:szCs w:val="26"/>
                          </w:rPr>
                        </w:pPr>
                        <w:r>
                          <w:rPr>
                            <w:szCs w:val="26"/>
                          </w:rPr>
                          <w:t>Tổ đường tuyến 1</w:t>
                        </w:r>
                      </w:p>
                    </w:txbxContent>
                  </v:textbox>
                </v:rect>
                <v:rect id="Rectangle 130" o:spid="_x0000_s1203" style="position:absolute;left:1175;top:3243;width:2475;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dJQxQAAANwAAAAPAAAAZHJzL2Rvd25yZXYueG1sRI9Pa8JA&#10;FMTvQr/D8gq96cZYpK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As3dJQxQAAANwAAAAP&#10;AAAAAAAAAAAAAAAAAAcCAABkcnMvZG93bnJldi54bWxQSwUGAAAAAAMAAwC3AAAA+QIAAAAA&#10;">
                  <v:textbox>
                    <w:txbxContent>
                      <w:p w14:paraId="2CA7A55F" w14:textId="77777777" w:rsidR="00D978A0" w:rsidRPr="002E691A" w:rsidRDefault="00D978A0" w:rsidP="00BD35E2">
                        <w:pPr>
                          <w:jc w:val="center"/>
                          <w:rPr>
                            <w:szCs w:val="26"/>
                          </w:rPr>
                        </w:pPr>
                        <w:r>
                          <w:rPr>
                            <w:szCs w:val="26"/>
                          </w:rPr>
                          <w:t>Tổ vận hành SX và tổng hợp, hành chính</w:t>
                        </w:r>
                      </w:p>
                    </w:txbxContent>
                  </v:textbox>
                </v:rect>
                <v:rect id="Rectangle 133" o:spid="_x0000_s1204" style="position:absolute;left:6503;top:3243;width:195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">
                  <v:textbox>
                    <w:txbxContent>
                      <w:p w14:paraId="654B6009" w14:textId="77777777" w:rsidR="00D978A0" w:rsidRPr="002E691A" w:rsidRDefault="00D978A0" w:rsidP="00BD35E2">
                        <w:pPr>
                          <w:jc w:val="center"/>
                          <w:rPr>
                            <w:szCs w:val="26"/>
                          </w:rPr>
                        </w:pPr>
                        <w:r>
                          <w:rPr>
                            <w:szCs w:val="26"/>
                          </w:rPr>
                          <w:t>Tổ đường tuyến 2</w:t>
                        </w:r>
                      </w:p>
                      <w:p w14:paraId="17B0173B" w14:textId="77777777" w:rsidR="00D978A0" w:rsidRPr="002E691A" w:rsidRDefault="00D978A0" w:rsidP="00BD35E2">
                        <w:pPr>
                          <w:jc w:val="center"/>
                          <w:rPr>
                            <w:szCs w:val="26"/>
                          </w:rPr>
                        </w:pPr>
                      </w:p>
                    </w:txbxContent>
                  </v:textbox>
                </v:rect>
                <v:rect id="Rectangle 134" o:spid="_x0000_s1205" style="position:absolute;left:8884;top:3243;width:195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">
                  <v:textbox>
                    <w:txbxContent>
                      <w:p w14:paraId="6C33F9D8" w14:textId="77777777" w:rsidR="00D978A0" w:rsidRPr="00387EAB" w:rsidRDefault="00D978A0" w:rsidP="00BD35E2">
                        <w:pPr>
                          <w:jc w:val="center"/>
                          <w:rPr>
                            <w:szCs w:val="26"/>
                          </w:rPr>
                        </w:pPr>
                        <w:r>
                          <w:rPr>
                            <w:szCs w:val="26"/>
                          </w:rPr>
                          <w:t>Tổ đường tuyến 3</w:t>
                        </w:r>
                      </w:p>
                    </w:txbxContent>
                  </v:textbox>
                </v:rect>
                <v:shape id="AutoShape 145" o:spid="_x0000_s1206" type="#_x0000_t32" style="position:absolute;left:7461;top:2791;width:1;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">
                  <v:stroke endarrow="block"/>
                </v:shape>
                <v:shape id="AutoShape 1384" o:spid="_x0000_s1207" type="#_x0000_t32" style="position:absolute;left:2255;top:2791;width:7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"/>
                <v:shape id="AutoShape 1385" o:spid="_x0000_s1208" type="#_x0000_t32" style="position:absolute;left:5879;top:2304;width:0;height: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">
                  <v:stroke endarrow="block"/>
                </v:shape>
                <v:shape id="AutoShape 1386" o:spid="_x0000_s1209" type="#_x0000_t32" style="position:absolute;left:4748;top:2791;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">
                  <v:stroke endarrow="block"/>
                </v:shape>
                <w10:wrap type="topAndBottom"/>
              </v:group>
            </w:pict>
          </mc:Fallback>
        </mc:AlternateContent>
      </w:r>
    </w:p>
    <w:p w14:paraId="5B0B1A1F" w14:textId="77777777" w:rsidR="001F257C" w:rsidRPr="00602008" w:rsidRDefault="001F257C" w:rsidP="00DC1412">
      <w:pPr>
        <w:ind w:firstLine="720"/>
        <w:jc w:val="both"/>
        <w:rPr>
          <w:b/>
          <w:i/>
          <w:szCs w:val="26"/>
          <w:lang w:val="da-DK"/>
        </w:rPr>
      </w:pPr>
      <w:r w:rsidRPr="00602008">
        <w:rPr>
          <w:b/>
          <w:i/>
          <w:szCs w:val="26"/>
          <w:lang w:val="da-DK"/>
        </w:rPr>
        <w:t xml:space="preserve">* </w:t>
      </w:r>
      <w:r w:rsidRPr="00602008">
        <w:rPr>
          <w:b/>
          <w:i/>
          <w:szCs w:val="26"/>
          <w:lang w:val="vi-VN"/>
        </w:rPr>
        <w:t>Phương án tổ chức quản lý và khai thác dự án</w:t>
      </w:r>
      <w:r w:rsidR="001936F4" w:rsidRPr="00602008">
        <w:rPr>
          <w:b/>
          <w:i/>
          <w:szCs w:val="26"/>
          <w:lang w:val="da-DK"/>
        </w:rPr>
        <w:t>:</w:t>
      </w:r>
    </w:p>
    <w:p w14:paraId="53F600D6" w14:textId="77777777" w:rsidR="001F257C" w:rsidRPr="00602008" w:rsidRDefault="001936F4" w:rsidP="00DC1412">
      <w:pPr>
        <w:ind w:firstLine="720"/>
        <w:jc w:val="both"/>
        <w:rPr>
          <w:szCs w:val="26"/>
          <w:lang w:val="vi-VN"/>
        </w:rPr>
      </w:pPr>
      <w:bookmarkStart w:id="345" w:name="_TOC89052640"/>
      <w:bookmarkStart w:id="346" w:name="_TOC89155019"/>
      <w:bookmarkStart w:id="347" w:name="_TOC142271783"/>
      <w:bookmarkStart w:id="348" w:name="_TOC142874395"/>
      <w:bookmarkStart w:id="349" w:name="_TOC142874670"/>
      <w:bookmarkStart w:id="350" w:name="_TOC142877097"/>
      <w:bookmarkStart w:id="351" w:name="_TOC142877290"/>
      <w:bookmarkStart w:id="352" w:name="_TOC142882149"/>
      <w:bookmarkStart w:id="353" w:name="_TOC142962263"/>
      <w:bookmarkStart w:id="354" w:name="_TOC142991680"/>
      <w:bookmarkStart w:id="355" w:name="_TOC142992998"/>
      <w:bookmarkStart w:id="356" w:name="_TOC141345881"/>
      <w:bookmarkStart w:id="357" w:name="_TOC191834439"/>
      <w:bookmarkStart w:id="358" w:name="_TOC191893726"/>
      <w:bookmarkStart w:id="359" w:name="_TOC191893855"/>
      <w:bookmarkStart w:id="360" w:name="_TOC191894939"/>
      <w:r w:rsidRPr="00602008">
        <w:rPr>
          <w:i/>
          <w:szCs w:val="26"/>
          <w:lang w:val="da-DK"/>
        </w:rPr>
        <w:t xml:space="preserve">- </w:t>
      </w:r>
      <w:r w:rsidR="001F257C" w:rsidRPr="00602008">
        <w:rPr>
          <w:i/>
          <w:szCs w:val="26"/>
          <w:lang w:val="vi-VN"/>
        </w:rPr>
        <w:t>Giai đoạn chuẩn bị đầu tư:</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00F21406" w:rsidRPr="00602008">
        <w:rPr>
          <w:i/>
          <w:szCs w:val="26"/>
          <w:lang w:val="da-DK"/>
        </w:rPr>
        <w:t xml:space="preserve"> </w:t>
      </w:r>
      <w:r w:rsidR="001F257C" w:rsidRPr="00602008">
        <w:rPr>
          <w:szCs w:val="26"/>
          <w:lang w:val="vi-VN"/>
        </w:rPr>
        <w:t>Chủ đầu tư dự án thực hiện dự án đầu tư theo quy hoạch chi tiết được phê duyệt bao gồm các phần việc từ khâu chuẩn bị đầu tư, xây dựng cơ sở hạ tầng kỹ thuật, các công trình kiế</w:t>
      </w:r>
      <w:r w:rsidR="007B1F0A" w:rsidRPr="00602008">
        <w:rPr>
          <w:szCs w:val="26"/>
          <w:lang w:val="vi-VN"/>
        </w:rPr>
        <w:t>n trúc</w:t>
      </w:r>
      <w:r w:rsidR="001F257C" w:rsidRPr="00602008">
        <w:rPr>
          <w:szCs w:val="26"/>
          <w:lang w:val="vi-VN"/>
        </w:rPr>
        <w:t>.</w:t>
      </w:r>
    </w:p>
    <w:p w14:paraId="1F8AE8F6" w14:textId="77777777" w:rsidR="001F257C" w:rsidRPr="00602008" w:rsidRDefault="001F257C" w:rsidP="00DC1412">
      <w:pPr>
        <w:ind w:firstLine="720"/>
        <w:jc w:val="both"/>
        <w:rPr>
          <w:szCs w:val="26"/>
          <w:lang w:val="vi-VN"/>
        </w:rPr>
      </w:pPr>
      <w:r w:rsidRPr="00602008">
        <w:rPr>
          <w:szCs w:val="26"/>
          <w:lang w:val="vi-VN"/>
        </w:rPr>
        <w:lastRenderedPageBreak/>
        <w:t>Chủ đầu tư dự án giữ vai trò quản lý chung về hạ tầng kỹ thuật, quy hoạch - kiến trúc... trong cả giai đoạn xây dựng các hạng mục công trình kiến trúc. Chủ đầu tư dự án sẽ thực hiện xây dựng và khai thác một số hạng mục công trình trong phạm vi dự án.</w:t>
      </w:r>
    </w:p>
    <w:p w14:paraId="2F17E954" w14:textId="77777777" w:rsidR="001F257C" w:rsidRPr="00602008" w:rsidRDefault="001936F4" w:rsidP="00DC1412">
      <w:pPr>
        <w:ind w:firstLine="720"/>
        <w:jc w:val="both"/>
        <w:rPr>
          <w:szCs w:val="26"/>
          <w:lang w:val="vi-VN"/>
        </w:rPr>
      </w:pPr>
      <w:r w:rsidRPr="00602008">
        <w:rPr>
          <w:i/>
          <w:szCs w:val="26"/>
          <w:lang w:val="vi-VN"/>
        </w:rPr>
        <w:t xml:space="preserve">- </w:t>
      </w:r>
      <w:bookmarkStart w:id="361" w:name="_Toc89052641"/>
      <w:bookmarkStart w:id="362" w:name="_Toc89155020"/>
      <w:bookmarkStart w:id="363" w:name="_Toc142271784"/>
      <w:bookmarkStart w:id="364" w:name="_Toc142874396"/>
      <w:bookmarkStart w:id="365" w:name="_Toc142874671"/>
      <w:bookmarkStart w:id="366" w:name="_Toc142877098"/>
      <w:bookmarkStart w:id="367" w:name="_Toc142877291"/>
      <w:bookmarkStart w:id="368" w:name="_Toc142882150"/>
      <w:bookmarkStart w:id="369" w:name="_Toc142962264"/>
      <w:bookmarkStart w:id="370" w:name="_Toc142991681"/>
      <w:bookmarkStart w:id="371" w:name="_Toc142992999"/>
      <w:bookmarkStart w:id="372" w:name="_Toc141345882"/>
      <w:bookmarkStart w:id="373" w:name="_Toc191834440"/>
      <w:bookmarkStart w:id="374" w:name="_Toc191893727"/>
      <w:bookmarkStart w:id="375" w:name="_Toc191893856"/>
      <w:bookmarkStart w:id="376" w:name="_Toc191894940"/>
      <w:r w:rsidR="001F257C" w:rsidRPr="00602008">
        <w:rPr>
          <w:i/>
          <w:szCs w:val="26"/>
          <w:lang w:val="vi-VN"/>
        </w:rPr>
        <w:t>Giai đoạn thực hiện dự án:</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00977451" w:rsidRPr="00602008">
        <w:rPr>
          <w:i/>
          <w:szCs w:val="26"/>
          <w:lang w:val="vi-VN"/>
        </w:rPr>
        <w:t xml:space="preserve"> </w:t>
      </w:r>
      <w:r w:rsidR="00414B35" w:rsidRPr="00602008">
        <w:rPr>
          <w:szCs w:val="26"/>
          <w:lang w:val="vi-VN"/>
        </w:rPr>
        <w:t>T</w:t>
      </w:r>
      <w:r w:rsidR="001F257C" w:rsidRPr="00602008">
        <w:rPr>
          <w:szCs w:val="26"/>
          <w:lang w:val="vi-VN"/>
        </w:rPr>
        <w:t xml:space="preserve">riển khai xây dựng các công trình kiến trúc: </w:t>
      </w:r>
      <w:r w:rsidR="00B0656E">
        <w:rPr>
          <w:szCs w:val="26"/>
        </w:rPr>
        <w:t xml:space="preserve">bể trộn, </w:t>
      </w:r>
      <w:r w:rsidR="00414B35" w:rsidRPr="00602008">
        <w:rPr>
          <w:szCs w:val="26"/>
          <w:lang w:val="vi-VN"/>
        </w:rPr>
        <w:t>bể lắng</w:t>
      </w:r>
      <w:r w:rsidR="00B0656E">
        <w:rPr>
          <w:szCs w:val="26"/>
        </w:rPr>
        <w:t>, bể</w:t>
      </w:r>
      <w:r w:rsidR="00414B35" w:rsidRPr="00602008">
        <w:rPr>
          <w:szCs w:val="26"/>
          <w:lang w:val="vi-VN"/>
        </w:rPr>
        <w:t xml:space="preserve"> lọ</w:t>
      </w:r>
      <w:r w:rsidR="00B0656E">
        <w:rPr>
          <w:szCs w:val="26"/>
          <w:lang w:val="vi-VN"/>
        </w:rPr>
        <w:t xml:space="preserve">c </w:t>
      </w:r>
      <w:r w:rsidR="001F257C" w:rsidRPr="00602008">
        <w:rPr>
          <w:szCs w:val="26"/>
          <w:lang w:val="vi-VN"/>
        </w:rPr>
        <w:t xml:space="preserve">theo hình thức cuốn chiếu trên đất đã có hạ tầng. </w:t>
      </w:r>
    </w:p>
    <w:p w14:paraId="435F0BB0" w14:textId="77777777" w:rsidR="001F257C" w:rsidRPr="00602008" w:rsidRDefault="001936F4" w:rsidP="00DC1412">
      <w:pPr>
        <w:ind w:firstLine="720"/>
        <w:jc w:val="both"/>
        <w:rPr>
          <w:iCs/>
          <w:szCs w:val="26"/>
          <w:lang w:val="vi-VN"/>
        </w:rPr>
      </w:pPr>
      <w:bookmarkStart w:id="377" w:name="_Toc89052644"/>
      <w:r w:rsidRPr="00602008">
        <w:rPr>
          <w:b/>
          <w:i/>
          <w:szCs w:val="26"/>
          <w:lang w:val="vi-VN"/>
        </w:rPr>
        <w:t xml:space="preserve">* </w:t>
      </w:r>
      <w:r w:rsidR="001F257C" w:rsidRPr="00602008">
        <w:rPr>
          <w:b/>
          <w:i/>
          <w:szCs w:val="26"/>
          <w:lang w:val="vi-VN"/>
        </w:rPr>
        <w:t>Quản lý khai thác hệ thống hạ tầng kỹ thuật:</w:t>
      </w:r>
      <w:bookmarkEnd w:id="377"/>
      <w:r w:rsidR="006F5330" w:rsidRPr="00602008">
        <w:rPr>
          <w:b/>
          <w:i/>
          <w:szCs w:val="26"/>
          <w:lang w:val="vi-VN"/>
        </w:rPr>
        <w:t xml:space="preserve"> </w:t>
      </w:r>
      <w:r w:rsidR="001F257C" w:rsidRPr="00602008">
        <w:rPr>
          <w:szCs w:val="26"/>
          <w:lang w:val="vi-VN"/>
        </w:rPr>
        <w:t>Chủ đầu tư có trách nhiệm đầu tư xây dựng, duy tu, bảo dưỡng hệ thống hạ tầng kỹ thuật trong suốt quá trình xây dựng</w:t>
      </w:r>
      <w:r w:rsidR="00147035" w:rsidRPr="00602008">
        <w:rPr>
          <w:szCs w:val="26"/>
          <w:lang w:val="vi-VN"/>
        </w:rPr>
        <w:t xml:space="preserve">, giai đoạn hoạt động của dự án. </w:t>
      </w:r>
    </w:p>
    <w:p w14:paraId="3050466A" w14:textId="77777777" w:rsidR="009E7BBC" w:rsidRPr="00077144" w:rsidRDefault="009E7BBC" w:rsidP="00DC1412">
      <w:pPr>
        <w:ind w:firstLine="720"/>
        <w:jc w:val="both"/>
        <w:rPr>
          <w:rFonts w:eastAsia="Times New Roman"/>
          <w:b/>
          <w:bCs/>
          <w:color w:val="FF0000"/>
          <w:kern w:val="32"/>
          <w:szCs w:val="26"/>
          <w:lang w:val="vi-VN"/>
        </w:rPr>
      </w:pPr>
      <w:bookmarkStart w:id="378" w:name="_Toc491433957"/>
      <w:bookmarkStart w:id="379" w:name="_Toc32506364"/>
      <w:r w:rsidRPr="00602008">
        <w:rPr>
          <w:szCs w:val="26"/>
          <w:lang w:val="vi-VN"/>
        </w:rPr>
        <w:br w:type="page"/>
      </w:r>
    </w:p>
    <w:p w14:paraId="12AA246E" w14:textId="77777777" w:rsidR="005B726B" w:rsidRPr="00077144" w:rsidRDefault="005B726B" w:rsidP="00F62BC6">
      <w:pPr>
        <w:pStyle w:val="2"/>
      </w:pPr>
      <w:bookmarkStart w:id="380" w:name="_Toc51655213"/>
      <w:bookmarkStart w:id="381" w:name="_Toc160395951"/>
      <w:r w:rsidRPr="00077144">
        <w:lastRenderedPageBreak/>
        <w:t>CHƯƠNG II: ĐIỀU KIỆN TỰ NHIÊN</w:t>
      </w:r>
      <w:bookmarkStart w:id="382" w:name="_Toc368057990"/>
      <w:bookmarkStart w:id="383" w:name="_Toc400809619"/>
      <w:bookmarkStart w:id="384" w:name="_Toc444006831"/>
      <w:bookmarkStart w:id="385" w:name="_Toc461009389"/>
      <w:bookmarkStart w:id="386" w:name="_Toc468086454"/>
      <w:bookmarkStart w:id="387" w:name="_Toc491433958"/>
      <w:bookmarkStart w:id="388" w:name="_Toc32506365"/>
      <w:bookmarkEnd w:id="378"/>
      <w:bookmarkEnd w:id="379"/>
      <w:r w:rsidR="00CC51D8" w:rsidRPr="00077144">
        <w:t xml:space="preserve"> </w:t>
      </w:r>
      <w:r w:rsidRPr="00077144">
        <w:t>KINH TẾ - XÃ HỘI</w:t>
      </w:r>
      <w:bookmarkEnd w:id="382"/>
      <w:bookmarkEnd w:id="383"/>
      <w:bookmarkEnd w:id="384"/>
      <w:r w:rsidR="00CC51D8" w:rsidRPr="00077144">
        <w:t xml:space="preserve"> </w:t>
      </w:r>
      <w:r w:rsidR="00B23DDD" w:rsidRPr="00077144">
        <w:t xml:space="preserve">VÀ HIỆN TRẠNG MÔI TRƯỜNG </w:t>
      </w:r>
      <w:r w:rsidRPr="00077144">
        <w:t>KHU VỰC THỰC HIỆN DỰ ÁN</w:t>
      </w:r>
      <w:bookmarkEnd w:id="380"/>
      <w:bookmarkEnd w:id="381"/>
      <w:bookmarkEnd w:id="385"/>
      <w:bookmarkEnd w:id="386"/>
      <w:bookmarkEnd w:id="387"/>
      <w:bookmarkEnd w:id="388"/>
    </w:p>
    <w:p w14:paraId="24445439" w14:textId="77777777" w:rsidR="005B726B" w:rsidRPr="00077144" w:rsidRDefault="005B726B" w:rsidP="00602008">
      <w:pPr>
        <w:pStyle w:val="120"/>
      </w:pPr>
      <w:bookmarkStart w:id="389" w:name="_Toc368057991"/>
      <w:bookmarkStart w:id="390" w:name="_Toc400809620"/>
      <w:bookmarkStart w:id="391" w:name="_Toc468086455"/>
      <w:bookmarkStart w:id="392" w:name="_Toc32506366"/>
      <w:bookmarkStart w:id="393" w:name="_Toc51655214"/>
      <w:bookmarkStart w:id="394" w:name="_Toc160395952"/>
      <w:r w:rsidRPr="00077144">
        <w:t xml:space="preserve">2.1. ĐIỀU KIỆN </w:t>
      </w:r>
      <w:r w:rsidR="00B23DDD" w:rsidRPr="00077144">
        <w:t>TỰ NHIÊN, KINH TẾ - XÃ HỘI</w:t>
      </w:r>
      <w:bookmarkEnd w:id="389"/>
      <w:bookmarkEnd w:id="390"/>
      <w:r w:rsidRPr="00077144">
        <w:t>.</w:t>
      </w:r>
      <w:bookmarkEnd w:id="391"/>
      <w:bookmarkEnd w:id="392"/>
      <w:bookmarkEnd w:id="393"/>
      <w:bookmarkEnd w:id="394"/>
    </w:p>
    <w:p w14:paraId="6C5FD463" w14:textId="77777777" w:rsidR="005B726B" w:rsidRPr="000541C5" w:rsidRDefault="005B726B" w:rsidP="00604433">
      <w:pPr>
        <w:pStyle w:val="13"/>
        <w:rPr>
          <w:color w:val="auto"/>
        </w:rPr>
      </w:pPr>
      <w:bookmarkStart w:id="395" w:name="_Toc368057992"/>
      <w:bookmarkStart w:id="396" w:name="_Toc400809621"/>
      <w:bookmarkStart w:id="397" w:name="_Toc468086456"/>
      <w:bookmarkStart w:id="398" w:name="_Toc32506367"/>
      <w:bookmarkStart w:id="399" w:name="_Toc51655215"/>
      <w:bookmarkStart w:id="400" w:name="_Toc160395953"/>
      <w:r w:rsidRPr="000541C5">
        <w:rPr>
          <w:color w:val="auto"/>
        </w:rPr>
        <w:t>2.1.1. Điều kiện địa lý, địa chất</w:t>
      </w:r>
      <w:bookmarkEnd w:id="395"/>
      <w:bookmarkEnd w:id="396"/>
      <w:r w:rsidRPr="000541C5">
        <w:rPr>
          <w:color w:val="auto"/>
        </w:rPr>
        <w:t>.</w:t>
      </w:r>
      <w:bookmarkEnd w:id="397"/>
      <w:bookmarkEnd w:id="398"/>
      <w:bookmarkEnd w:id="399"/>
      <w:bookmarkEnd w:id="400"/>
    </w:p>
    <w:p w14:paraId="3363D752" w14:textId="77777777" w:rsidR="005B726B" w:rsidRPr="000541C5" w:rsidRDefault="005B726B" w:rsidP="00DC1412">
      <w:pPr>
        <w:jc w:val="both"/>
        <w:rPr>
          <w:b/>
          <w:bCs/>
          <w:i/>
          <w:iCs/>
          <w:szCs w:val="26"/>
          <w:lang w:val="pt-BR"/>
        </w:rPr>
      </w:pPr>
      <w:r w:rsidRPr="000541C5">
        <w:rPr>
          <w:b/>
          <w:bCs/>
          <w:i/>
          <w:iCs/>
          <w:szCs w:val="26"/>
          <w:lang w:val="vi-VN"/>
        </w:rPr>
        <w:t xml:space="preserve">a. Vị </w:t>
      </w:r>
      <w:r w:rsidRPr="000541C5">
        <w:rPr>
          <w:b/>
          <w:bCs/>
          <w:i/>
          <w:iCs/>
          <w:szCs w:val="26"/>
          <w:lang w:val="pl-PL"/>
        </w:rPr>
        <w:t>trí</w:t>
      </w:r>
      <w:r w:rsidRPr="000541C5">
        <w:rPr>
          <w:b/>
          <w:bCs/>
          <w:i/>
          <w:iCs/>
          <w:szCs w:val="26"/>
          <w:lang w:val="vi-VN"/>
        </w:rPr>
        <w:t xml:space="preserve"> địa lý.</w:t>
      </w:r>
    </w:p>
    <w:p w14:paraId="18483A49" w14:textId="77777777" w:rsidR="00436820" w:rsidRPr="000541C5" w:rsidRDefault="000906E4" w:rsidP="00436820">
      <w:pPr>
        <w:pStyle w:val="NormalWeb"/>
        <w:shd w:val="clear" w:color="auto" w:fill="FFFFFF"/>
        <w:spacing w:before="60" w:beforeAutospacing="0" w:after="60" w:afterAutospacing="0" w:line="312" w:lineRule="auto"/>
        <w:jc w:val="both"/>
        <w:rPr>
          <w:rFonts w:eastAsia="Calibri"/>
          <w:sz w:val="26"/>
          <w:szCs w:val="26"/>
          <w:lang w:val="es-PE"/>
        </w:rPr>
      </w:pPr>
      <w:r w:rsidRPr="000541C5">
        <w:rPr>
          <w:bCs/>
          <w:iCs/>
          <w:sz w:val="26"/>
          <w:szCs w:val="26"/>
          <w:lang w:val="pt-BR"/>
        </w:rPr>
        <w:tab/>
      </w:r>
      <w:r w:rsidR="00C11BFC" w:rsidRPr="000541C5">
        <w:rPr>
          <w:rFonts w:eastAsia="Calibri"/>
          <w:sz w:val="26"/>
          <w:szCs w:val="26"/>
          <w:lang w:val="es-PE"/>
        </w:rPr>
        <w:t xml:space="preserve">Vị trí xây dựng Dự án </w:t>
      </w:r>
      <w:r w:rsidR="00AE3C70" w:rsidRPr="000541C5">
        <w:rPr>
          <w:rFonts w:eastAsia="Calibri"/>
          <w:sz w:val="26"/>
          <w:szCs w:val="26"/>
          <w:lang w:val="es-PE"/>
        </w:rPr>
        <w:t xml:space="preserve">tại </w:t>
      </w:r>
      <w:r w:rsidR="00D33302" w:rsidRPr="000541C5">
        <w:rPr>
          <w:rFonts w:eastAsia="Calibri"/>
          <w:sz w:val="26"/>
          <w:szCs w:val="26"/>
          <w:lang w:val="es-PE"/>
        </w:rPr>
        <w:t>TT. Xuân Trường, huyện Xuân Trường</w:t>
      </w:r>
      <w:r w:rsidR="00AE3C70" w:rsidRPr="000541C5">
        <w:rPr>
          <w:rFonts w:eastAsia="Calibri"/>
          <w:sz w:val="26"/>
          <w:szCs w:val="26"/>
          <w:lang w:val="es-PE"/>
        </w:rPr>
        <w:t>, tỉnh Nam Định</w:t>
      </w:r>
      <w:r w:rsidR="005B013B" w:rsidRPr="000541C5">
        <w:rPr>
          <w:rFonts w:eastAsia="Calibri"/>
          <w:sz w:val="26"/>
          <w:szCs w:val="26"/>
          <w:lang w:val="es-PE"/>
        </w:rPr>
        <w:t xml:space="preserve">. </w:t>
      </w:r>
      <w:r w:rsidR="00AE3C70" w:rsidRPr="000541C5">
        <w:rPr>
          <w:rFonts w:eastAsia="Calibri"/>
          <w:sz w:val="26"/>
          <w:szCs w:val="26"/>
          <w:lang w:val="es-PE"/>
        </w:rPr>
        <w:t xml:space="preserve">Vị trí của </w:t>
      </w:r>
      <w:r w:rsidR="00D33302" w:rsidRPr="000541C5">
        <w:rPr>
          <w:rFonts w:eastAsia="Calibri"/>
          <w:sz w:val="26"/>
          <w:szCs w:val="26"/>
          <w:lang w:val="es-PE"/>
        </w:rPr>
        <w:t>TT. Xuân Trường</w:t>
      </w:r>
      <w:r w:rsidR="00AE3C70" w:rsidRPr="000541C5">
        <w:rPr>
          <w:rFonts w:eastAsia="Calibri"/>
          <w:sz w:val="26"/>
          <w:szCs w:val="26"/>
          <w:lang w:val="es-PE"/>
        </w:rPr>
        <w:t xml:space="preserve"> có nhiều yếu tố thuận lợi về địa lý và đị</w:t>
      </w:r>
      <w:r w:rsidR="006A095B" w:rsidRPr="000541C5">
        <w:rPr>
          <w:rFonts w:eastAsia="Calibri"/>
          <w:sz w:val="26"/>
          <w:szCs w:val="26"/>
          <w:lang w:val="es-PE"/>
        </w:rPr>
        <w:t>a hình:</w:t>
      </w:r>
    </w:p>
    <w:p w14:paraId="25F0BFAA" w14:textId="77777777" w:rsidR="00436820" w:rsidRPr="000541C5" w:rsidRDefault="00436820" w:rsidP="00436820">
      <w:pPr>
        <w:pStyle w:val="NormalWeb"/>
        <w:shd w:val="clear" w:color="auto" w:fill="FFFFFF"/>
        <w:spacing w:before="60" w:beforeAutospacing="0" w:after="60" w:afterAutospacing="0" w:line="312" w:lineRule="auto"/>
        <w:ind w:firstLine="720"/>
        <w:jc w:val="both"/>
        <w:rPr>
          <w:rFonts w:eastAsia="Calibri"/>
          <w:sz w:val="26"/>
          <w:szCs w:val="26"/>
          <w:lang w:val="es-PE"/>
        </w:rPr>
      </w:pPr>
      <w:r w:rsidRPr="000541C5">
        <w:rPr>
          <w:rFonts w:eastAsia="Calibri"/>
          <w:sz w:val="26"/>
          <w:szCs w:val="26"/>
          <w:lang w:val="es-PE"/>
        </w:rPr>
        <w:t xml:space="preserve">+ Phía Đông giáp giáp </w:t>
      </w:r>
      <w:r w:rsidR="00D33302" w:rsidRPr="000541C5">
        <w:rPr>
          <w:rFonts w:eastAsia="Calibri"/>
          <w:sz w:val="26"/>
          <w:szCs w:val="26"/>
          <w:lang w:val="es-PE"/>
        </w:rPr>
        <w:t>TT. Xuân Trường</w:t>
      </w:r>
      <w:r w:rsidR="002B625D">
        <w:rPr>
          <w:rFonts w:eastAsia="Calibri"/>
          <w:sz w:val="26"/>
          <w:szCs w:val="26"/>
          <w:lang w:val="es-PE"/>
        </w:rPr>
        <w:t>, huyện Xuân Trường</w:t>
      </w:r>
      <w:r w:rsidRPr="000541C5">
        <w:rPr>
          <w:rFonts w:eastAsia="Calibri"/>
          <w:sz w:val="26"/>
          <w:szCs w:val="26"/>
          <w:lang w:val="es-PE"/>
        </w:rPr>
        <w:t>.</w:t>
      </w:r>
    </w:p>
    <w:p w14:paraId="1FF598A1" w14:textId="77777777" w:rsidR="00436820" w:rsidRPr="000541C5" w:rsidRDefault="00436820" w:rsidP="00436820">
      <w:pPr>
        <w:pStyle w:val="NormalWeb"/>
        <w:shd w:val="clear" w:color="auto" w:fill="FFFFFF"/>
        <w:spacing w:before="60" w:beforeAutospacing="0" w:after="60" w:afterAutospacing="0" w:line="312" w:lineRule="auto"/>
        <w:ind w:firstLine="720"/>
        <w:jc w:val="both"/>
        <w:rPr>
          <w:rFonts w:eastAsia="Calibri"/>
          <w:sz w:val="26"/>
          <w:szCs w:val="26"/>
          <w:lang w:val="es-PE"/>
        </w:rPr>
      </w:pPr>
      <w:r w:rsidRPr="000541C5">
        <w:rPr>
          <w:rFonts w:eastAsia="Calibri"/>
          <w:sz w:val="26"/>
          <w:szCs w:val="26"/>
          <w:lang w:val="es-PE"/>
        </w:rPr>
        <w:t xml:space="preserve">+ Phía Tây giáp </w:t>
      </w:r>
      <w:r w:rsidR="00D33302" w:rsidRPr="000541C5">
        <w:rPr>
          <w:rFonts w:eastAsia="Calibri"/>
          <w:sz w:val="26"/>
          <w:szCs w:val="26"/>
          <w:lang w:val="es-PE"/>
        </w:rPr>
        <w:t>TT. Xuân Trường</w:t>
      </w:r>
      <w:r w:rsidR="002B625D">
        <w:rPr>
          <w:rFonts w:eastAsia="Calibri"/>
          <w:sz w:val="26"/>
          <w:szCs w:val="26"/>
          <w:lang w:val="es-PE"/>
        </w:rPr>
        <w:t>, huyện Xuân Trường</w:t>
      </w:r>
      <w:r w:rsidR="00D33302" w:rsidRPr="000541C5">
        <w:rPr>
          <w:rFonts w:eastAsia="Calibri"/>
          <w:sz w:val="26"/>
          <w:szCs w:val="26"/>
          <w:lang w:val="es-PE"/>
        </w:rPr>
        <w:t>.</w:t>
      </w:r>
    </w:p>
    <w:p w14:paraId="2BED10FC" w14:textId="77777777" w:rsidR="00436820" w:rsidRPr="000541C5" w:rsidRDefault="00436820" w:rsidP="00436820">
      <w:pPr>
        <w:pStyle w:val="NormalWeb"/>
        <w:shd w:val="clear" w:color="auto" w:fill="FFFFFF"/>
        <w:spacing w:before="60" w:beforeAutospacing="0" w:after="60" w:afterAutospacing="0" w:line="312" w:lineRule="auto"/>
        <w:ind w:firstLine="720"/>
        <w:jc w:val="both"/>
        <w:rPr>
          <w:rFonts w:eastAsia="Calibri"/>
          <w:sz w:val="26"/>
          <w:szCs w:val="26"/>
          <w:lang w:val="es-PE"/>
        </w:rPr>
      </w:pPr>
      <w:r w:rsidRPr="000541C5">
        <w:rPr>
          <w:rFonts w:eastAsia="Calibri"/>
          <w:sz w:val="26"/>
          <w:szCs w:val="26"/>
          <w:lang w:val="es-PE"/>
        </w:rPr>
        <w:t xml:space="preserve">+ Phía Nam giáp </w:t>
      </w:r>
      <w:r w:rsidR="00D33302" w:rsidRPr="000541C5">
        <w:rPr>
          <w:rFonts w:eastAsia="Calibri"/>
          <w:sz w:val="26"/>
          <w:szCs w:val="26"/>
          <w:lang w:val="es-PE"/>
        </w:rPr>
        <w:t>TT. Xuân Trường</w:t>
      </w:r>
      <w:r w:rsidR="002B625D">
        <w:rPr>
          <w:rFonts w:eastAsia="Calibri"/>
          <w:sz w:val="26"/>
          <w:szCs w:val="26"/>
          <w:lang w:val="es-PE"/>
        </w:rPr>
        <w:t>, huyện Xuân Trường</w:t>
      </w:r>
      <w:r w:rsidR="00D33302" w:rsidRPr="000541C5">
        <w:rPr>
          <w:rFonts w:eastAsia="Calibri"/>
          <w:sz w:val="26"/>
          <w:szCs w:val="26"/>
          <w:lang w:val="es-PE"/>
        </w:rPr>
        <w:t>.</w:t>
      </w:r>
    </w:p>
    <w:p w14:paraId="40B16BBD" w14:textId="77777777" w:rsidR="00C11BFC" w:rsidRPr="000541C5" w:rsidRDefault="00436820" w:rsidP="00436820">
      <w:pPr>
        <w:pStyle w:val="NormalWeb"/>
        <w:shd w:val="clear" w:color="auto" w:fill="FFFFFF"/>
        <w:spacing w:before="60" w:beforeAutospacing="0" w:after="60" w:afterAutospacing="0" w:line="312" w:lineRule="auto"/>
        <w:ind w:firstLine="720"/>
        <w:jc w:val="both"/>
        <w:rPr>
          <w:rFonts w:eastAsia="Calibri"/>
          <w:sz w:val="26"/>
          <w:szCs w:val="26"/>
          <w:lang w:val="es-PE"/>
        </w:rPr>
      </w:pPr>
      <w:r w:rsidRPr="000541C5">
        <w:rPr>
          <w:rFonts w:eastAsia="Calibri"/>
          <w:sz w:val="26"/>
          <w:szCs w:val="26"/>
          <w:lang w:val="es-PE"/>
        </w:rPr>
        <w:t xml:space="preserve">+ Phía Bắc giáp xã </w:t>
      </w:r>
      <w:r w:rsidR="00D33302" w:rsidRPr="000541C5">
        <w:rPr>
          <w:rFonts w:eastAsia="Calibri"/>
          <w:sz w:val="26"/>
          <w:szCs w:val="26"/>
          <w:lang w:val="es-PE"/>
        </w:rPr>
        <w:t>Xuân Ngọc</w:t>
      </w:r>
      <w:r w:rsidR="002B625D">
        <w:rPr>
          <w:rFonts w:eastAsia="Calibri"/>
          <w:sz w:val="26"/>
          <w:szCs w:val="26"/>
          <w:lang w:val="es-PE"/>
        </w:rPr>
        <w:t>, huyện Xuân Trường</w:t>
      </w:r>
      <w:r w:rsidR="00D33302" w:rsidRPr="000541C5">
        <w:rPr>
          <w:rFonts w:eastAsia="Calibri"/>
          <w:sz w:val="26"/>
          <w:szCs w:val="26"/>
          <w:lang w:val="es-PE"/>
        </w:rPr>
        <w:t>.</w:t>
      </w:r>
    </w:p>
    <w:p w14:paraId="717F037B" w14:textId="77777777" w:rsidR="00A544CF" w:rsidRPr="000541C5" w:rsidRDefault="009D4462" w:rsidP="00DC1412">
      <w:pPr>
        <w:jc w:val="both"/>
        <w:rPr>
          <w:b/>
          <w:i/>
          <w:szCs w:val="26"/>
          <w:lang w:val="es-PE"/>
        </w:rPr>
      </w:pPr>
      <w:bookmarkStart w:id="401" w:name="_Toc456538032"/>
      <w:r w:rsidRPr="000541C5">
        <w:rPr>
          <w:b/>
          <w:i/>
          <w:szCs w:val="26"/>
          <w:lang w:val="es-PE"/>
        </w:rPr>
        <w:t>b</w:t>
      </w:r>
      <w:r w:rsidR="00A544CF" w:rsidRPr="000541C5">
        <w:rPr>
          <w:b/>
          <w:i/>
          <w:szCs w:val="26"/>
          <w:lang w:val="vi-VN"/>
        </w:rPr>
        <w:t>. Địa hình</w:t>
      </w:r>
      <w:bookmarkEnd w:id="401"/>
      <w:r w:rsidR="00300343" w:rsidRPr="000541C5">
        <w:rPr>
          <w:b/>
          <w:i/>
          <w:szCs w:val="26"/>
          <w:lang w:val="es-PE"/>
        </w:rPr>
        <w:t xml:space="preserve"> </w:t>
      </w:r>
      <w:r w:rsidR="00A544CF" w:rsidRPr="000541C5">
        <w:rPr>
          <w:b/>
          <w:i/>
          <w:szCs w:val="26"/>
          <w:lang w:val="vi-VN"/>
        </w:rPr>
        <w:t>khu vực dự án</w:t>
      </w:r>
      <w:r w:rsidRPr="000541C5">
        <w:rPr>
          <w:b/>
          <w:i/>
          <w:szCs w:val="26"/>
          <w:lang w:val="es-PE"/>
        </w:rPr>
        <w:t>.</w:t>
      </w:r>
    </w:p>
    <w:p w14:paraId="30B56D03" w14:textId="77777777" w:rsidR="009D4462" w:rsidRPr="000541C5" w:rsidRDefault="00436820" w:rsidP="00DC1412">
      <w:pPr>
        <w:ind w:firstLine="720"/>
        <w:jc w:val="both"/>
        <w:rPr>
          <w:szCs w:val="26"/>
          <w:lang w:val="es-PE"/>
        </w:rPr>
      </w:pPr>
      <w:r w:rsidRPr="000541C5">
        <w:rPr>
          <w:szCs w:val="26"/>
          <w:lang w:val="es-PE"/>
        </w:rPr>
        <w:t>Vị trí thực hiện dự án có địa hình tương đối bằng phẳng, độ dốc nền 2%, khu vực thực hiện dự án đã có hạ tầng đầy đủ, cao độ nền địa hình trung trình 1,8. Nền địa hình toàn khu vực dự án có cao độ thấp hơn đường giao thông xung quanh.</w:t>
      </w:r>
      <w:r w:rsidR="00874C06" w:rsidRPr="000541C5">
        <w:rPr>
          <w:szCs w:val="26"/>
          <w:lang w:val="es-PE"/>
        </w:rPr>
        <w:t xml:space="preserve"> </w:t>
      </w:r>
    </w:p>
    <w:p w14:paraId="3B23D226" w14:textId="77777777" w:rsidR="005B726B" w:rsidRPr="000541C5" w:rsidRDefault="005B726B" w:rsidP="00604433">
      <w:pPr>
        <w:pStyle w:val="13"/>
        <w:rPr>
          <w:color w:val="auto"/>
        </w:rPr>
      </w:pPr>
      <w:bookmarkStart w:id="402" w:name="_Toc368057993"/>
      <w:bookmarkStart w:id="403" w:name="_Toc400809622"/>
      <w:bookmarkStart w:id="404" w:name="_Toc468086457"/>
      <w:bookmarkStart w:id="405" w:name="_Toc491433959"/>
      <w:bookmarkStart w:id="406" w:name="_Toc32506368"/>
      <w:bookmarkStart w:id="407" w:name="_Toc51655216"/>
      <w:bookmarkStart w:id="408" w:name="_Toc160395954"/>
      <w:r w:rsidRPr="000541C5">
        <w:rPr>
          <w:color w:val="auto"/>
        </w:rPr>
        <w:t>2.1.2. Điều kiện khí hậu, khí tượng</w:t>
      </w:r>
      <w:bookmarkEnd w:id="402"/>
      <w:bookmarkEnd w:id="403"/>
      <w:bookmarkEnd w:id="404"/>
      <w:bookmarkEnd w:id="405"/>
      <w:bookmarkEnd w:id="406"/>
      <w:bookmarkEnd w:id="407"/>
      <w:bookmarkEnd w:id="408"/>
    </w:p>
    <w:p w14:paraId="6841CF46" w14:textId="77777777" w:rsidR="00BC064A" w:rsidRPr="000541C5" w:rsidRDefault="00BC064A" w:rsidP="00DC1412">
      <w:pPr>
        <w:ind w:firstLine="680"/>
        <w:jc w:val="both"/>
        <w:rPr>
          <w:szCs w:val="26"/>
          <w:lang w:val="nl-NL"/>
        </w:rPr>
      </w:pPr>
      <w:r w:rsidRPr="000541C5">
        <w:rPr>
          <w:szCs w:val="26"/>
          <w:lang w:val="nl-NL"/>
        </w:rPr>
        <w:t xml:space="preserve">Tỉnh Nam Định mang đầy đủ những đặc điểm của tiểu khí hậu vùng Đồng bằng sông Hồng là khu vực nhiệt đới, gió mùa, nóng ẩm, mưa nhiều, có 4 mùa rõ rệt (xuân, hạ, thu, đông). </w:t>
      </w:r>
    </w:p>
    <w:p w14:paraId="3FB9979B" w14:textId="77777777" w:rsidR="00BC064A" w:rsidRPr="000541C5" w:rsidRDefault="00BC064A" w:rsidP="00DC1412">
      <w:pPr>
        <w:ind w:firstLine="720"/>
        <w:jc w:val="both"/>
        <w:rPr>
          <w:i/>
          <w:szCs w:val="26"/>
          <w:lang w:val="nl-NL"/>
        </w:rPr>
      </w:pPr>
      <w:r w:rsidRPr="000541C5">
        <w:rPr>
          <w:szCs w:val="26"/>
          <w:lang w:val="nl-NL"/>
        </w:rPr>
        <w:t xml:space="preserve">- Nhiệt độ: </w:t>
      </w:r>
      <w:r w:rsidR="0070251A" w:rsidRPr="000541C5">
        <w:rPr>
          <w:szCs w:val="26"/>
          <w:lang w:val="nl-NL"/>
        </w:rPr>
        <w:t>Nhiệt độ trung bình từ năm 201</w:t>
      </w:r>
      <w:r w:rsidR="006F5328">
        <w:rPr>
          <w:szCs w:val="26"/>
          <w:lang w:val="nl-NL"/>
        </w:rPr>
        <w:t>9</w:t>
      </w:r>
      <w:r w:rsidR="00FE265C" w:rsidRPr="000541C5">
        <w:rPr>
          <w:szCs w:val="26"/>
          <w:lang w:val="nl-NL"/>
        </w:rPr>
        <w:t xml:space="preserve"> - 202</w:t>
      </w:r>
      <w:r w:rsidR="006F5328">
        <w:rPr>
          <w:szCs w:val="26"/>
          <w:lang w:val="nl-NL"/>
        </w:rPr>
        <w:t>3</w:t>
      </w:r>
      <w:r w:rsidR="0070251A" w:rsidRPr="000541C5">
        <w:rPr>
          <w:szCs w:val="26"/>
          <w:lang w:val="nl-NL"/>
        </w:rPr>
        <w:t xml:space="preserve"> dao động từ 24,</w:t>
      </w:r>
      <w:r w:rsidR="00AF6BF9" w:rsidRPr="000541C5">
        <w:rPr>
          <w:szCs w:val="26"/>
          <w:lang w:val="nl-NL"/>
        </w:rPr>
        <w:t>2</w:t>
      </w:r>
      <w:r w:rsidR="0070251A" w:rsidRPr="000541C5">
        <w:rPr>
          <w:szCs w:val="26"/>
          <w:lang w:val="nl-NL"/>
        </w:rPr>
        <w:sym w:font="Symbol" w:char="F0B0"/>
      </w:r>
      <w:r w:rsidR="0070251A" w:rsidRPr="000541C5">
        <w:rPr>
          <w:szCs w:val="26"/>
          <w:lang w:val="nl-NL"/>
        </w:rPr>
        <w:t>C– 25,4</w:t>
      </w:r>
      <w:r w:rsidR="0070251A" w:rsidRPr="000541C5">
        <w:rPr>
          <w:szCs w:val="26"/>
          <w:lang w:val="nl-NL"/>
        </w:rPr>
        <w:sym w:font="Symbol" w:char="F0B0"/>
      </w:r>
      <w:r w:rsidR="0070251A" w:rsidRPr="000541C5">
        <w:rPr>
          <w:szCs w:val="26"/>
          <w:lang w:val="nl-NL"/>
        </w:rPr>
        <w:t>C. Tháng có nhiệt độ</w:t>
      </w:r>
      <w:r w:rsidR="006F5328">
        <w:rPr>
          <w:szCs w:val="26"/>
          <w:lang w:val="nl-NL"/>
        </w:rPr>
        <w:t xml:space="preserve"> trung bình tháng</w:t>
      </w:r>
      <w:r w:rsidR="0070251A" w:rsidRPr="000541C5">
        <w:rPr>
          <w:szCs w:val="26"/>
          <w:lang w:val="nl-NL"/>
        </w:rPr>
        <w:t xml:space="preserve"> cao nhấ</w:t>
      </w:r>
      <w:r w:rsidR="006F5328">
        <w:rPr>
          <w:szCs w:val="26"/>
          <w:lang w:val="nl-NL"/>
        </w:rPr>
        <w:t xml:space="preserve">t </w:t>
      </w:r>
      <w:r w:rsidR="0070251A" w:rsidRPr="000541C5">
        <w:rPr>
          <w:szCs w:val="26"/>
          <w:lang w:val="nl-NL"/>
        </w:rPr>
        <w:t>có nhiệt độ 30,</w:t>
      </w:r>
      <w:r w:rsidR="006F5328">
        <w:rPr>
          <w:szCs w:val="26"/>
          <w:lang w:val="nl-NL"/>
        </w:rPr>
        <w:t>8</w:t>
      </w:r>
      <w:r w:rsidR="0070251A" w:rsidRPr="000541C5">
        <w:rPr>
          <w:szCs w:val="26"/>
          <w:lang w:val="nl-NL"/>
        </w:rPr>
        <w:sym w:font="Symbol" w:char="F0B0"/>
      </w:r>
      <w:r w:rsidR="0070251A" w:rsidRPr="000541C5">
        <w:rPr>
          <w:szCs w:val="26"/>
          <w:lang w:val="nl-NL"/>
        </w:rPr>
        <w:t xml:space="preserve">C, tháng có nhiệt độ trung bình </w:t>
      </w:r>
      <w:r w:rsidR="006F5328">
        <w:rPr>
          <w:szCs w:val="26"/>
          <w:lang w:val="nl-NL"/>
        </w:rPr>
        <w:t xml:space="preserve">tháng </w:t>
      </w:r>
      <w:r w:rsidR="0070251A" w:rsidRPr="000541C5">
        <w:rPr>
          <w:szCs w:val="26"/>
          <w:lang w:val="nl-NL"/>
        </w:rPr>
        <w:t>thấp nhấ</w:t>
      </w:r>
      <w:r w:rsidR="006F5328">
        <w:rPr>
          <w:szCs w:val="26"/>
          <w:lang w:val="nl-NL"/>
        </w:rPr>
        <w:t xml:space="preserve">t </w:t>
      </w:r>
      <w:r w:rsidR="0070251A" w:rsidRPr="000541C5">
        <w:rPr>
          <w:szCs w:val="26"/>
          <w:lang w:val="nl-NL"/>
        </w:rPr>
        <w:t xml:space="preserve"> có nhiệt độ</w:t>
      </w:r>
      <w:r w:rsidR="00FE265C" w:rsidRPr="000541C5">
        <w:rPr>
          <w:szCs w:val="26"/>
          <w:lang w:val="nl-NL"/>
        </w:rPr>
        <w:t xml:space="preserve"> </w:t>
      </w:r>
      <w:r w:rsidR="00AF6BF9" w:rsidRPr="000541C5">
        <w:rPr>
          <w:szCs w:val="26"/>
          <w:lang w:val="nl-NL"/>
        </w:rPr>
        <w:t>17,</w:t>
      </w:r>
      <w:r w:rsidR="006F5328">
        <w:rPr>
          <w:szCs w:val="26"/>
          <w:lang w:val="nl-NL"/>
        </w:rPr>
        <w:t>7</w:t>
      </w:r>
      <w:r w:rsidR="0070251A" w:rsidRPr="000541C5">
        <w:rPr>
          <w:szCs w:val="26"/>
          <w:lang w:val="nl-NL"/>
        </w:rPr>
        <w:sym w:font="Symbol" w:char="F0B0"/>
      </w:r>
      <w:r w:rsidR="0070251A" w:rsidRPr="000541C5">
        <w:rPr>
          <w:szCs w:val="26"/>
          <w:lang w:val="nl-NL"/>
        </w:rPr>
        <w:t>C.</w:t>
      </w:r>
    </w:p>
    <w:p w14:paraId="4DF9F3B8" w14:textId="049E8587" w:rsidR="00BC064A" w:rsidRPr="000541C5" w:rsidRDefault="00BF176A" w:rsidP="00BF176A">
      <w:pPr>
        <w:pStyle w:val="Caption"/>
        <w:rPr>
          <w:rFonts w:ascii="Times New Roman" w:hAnsi="Times New Roman"/>
          <w:i/>
          <w:sz w:val="26"/>
          <w:szCs w:val="26"/>
          <w:lang w:val="nl-NL"/>
        </w:rPr>
      </w:pPr>
      <w:bookmarkStart w:id="409" w:name="_Toc74819728"/>
      <w:bookmarkStart w:id="410" w:name="_Toc75252418"/>
      <w:bookmarkStart w:id="411" w:name="_Toc115858565"/>
      <w:bookmarkStart w:id="412" w:name="_Toc156482501"/>
      <w:r w:rsidRPr="000541C5">
        <w:rPr>
          <w:rFonts w:ascii="Times New Roman" w:hAnsi="Times New Roman"/>
          <w:i/>
          <w:sz w:val="26"/>
          <w:szCs w:val="26"/>
          <w:lang w:val="nl-NL"/>
        </w:rPr>
        <w:t xml:space="preserve">Bảng 2. </w:t>
      </w:r>
      <w:r w:rsidRPr="000541C5">
        <w:rPr>
          <w:rFonts w:ascii="Times New Roman" w:hAnsi="Times New Roman"/>
          <w:i/>
          <w:sz w:val="26"/>
          <w:szCs w:val="26"/>
        </w:rPr>
        <w:fldChar w:fldCharType="begin"/>
      </w:r>
      <w:r w:rsidRPr="000541C5">
        <w:rPr>
          <w:rFonts w:ascii="Times New Roman" w:hAnsi="Times New Roman"/>
          <w:i/>
          <w:sz w:val="26"/>
          <w:szCs w:val="26"/>
          <w:lang w:val="nl-NL"/>
        </w:rPr>
        <w:instrText xml:space="preserve"> SEQ Bảng_2. \* ARABIC </w:instrText>
      </w:r>
      <w:r w:rsidRPr="000541C5">
        <w:rPr>
          <w:rFonts w:ascii="Times New Roman" w:hAnsi="Times New Roman"/>
          <w:i/>
          <w:sz w:val="26"/>
          <w:szCs w:val="26"/>
        </w:rPr>
        <w:fldChar w:fldCharType="separate"/>
      </w:r>
      <w:r w:rsidR="00D978A0">
        <w:rPr>
          <w:rFonts w:ascii="Times New Roman" w:hAnsi="Times New Roman"/>
          <w:i/>
          <w:noProof/>
          <w:sz w:val="26"/>
          <w:szCs w:val="26"/>
          <w:lang w:val="nl-NL"/>
        </w:rPr>
        <w:t>1</w:t>
      </w:r>
      <w:r w:rsidRPr="000541C5">
        <w:rPr>
          <w:rFonts w:ascii="Times New Roman" w:hAnsi="Times New Roman"/>
          <w:i/>
          <w:sz w:val="26"/>
          <w:szCs w:val="26"/>
        </w:rPr>
        <w:fldChar w:fldCharType="end"/>
      </w:r>
      <w:r w:rsidR="00BC064A" w:rsidRPr="000541C5">
        <w:rPr>
          <w:rFonts w:ascii="Times New Roman" w:hAnsi="Times New Roman"/>
          <w:i/>
          <w:sz w:val="26"/>
          <w:szCs w:val="26"/>
          <w:lang w:val="nl-NL"/>
        </w:rPr>
        <w:t xml:space="preserve">: Nhiệt độ </w:t>
      </w:r>
      <w:r w:rsidR="00F22F9B" w:rsidRPr="000541C5">
        <w:rPr>
          <w:rFonts w:ascii="Times New Roman" w:hAnsi="Times New Roman"/>
          <w:i/>
          <w:sz w:val="26"/>
          <w:szCs w:val="26"/>
          <w:lang w:val="nl-NL"/>
        </w:rPr>
        <w:t xml:space="preserve">trung bình </w:t>
      </w:r>
      <w:r w:rsidR="00BC064A" w:rsidRPr="000541C5">
        <w:rPr>
          <w:rFonts w:ascii="Times New Roman" w:hAnsi="Times New Roman"/>
          <w:i/>
          <w:sz w:val="26"/>
          <w:szCs w:val="26"/>
          <w:lang w:val="nl-NL"/>
        </w:rPr>
        <w:t>các tháng từ năm 201</w:t>
      </w:r>
      <w:r w:rsidR="006F5328">
        <w:rPr>
          <w:rFonts w:ascii="Times New Roman" w:hAnsi="Times New Roman"/>
          <w:i/>
          <w:sz w:val="26"/>
          <w:szCs w:val="26"/>
          <w:lang w:val="nl-NL"/>
        </w:rPr>
        <w:t>9</w:t>
      </w:r>
      <w:r w:rsidR="00BC064A" w:rsidRPr="000541C5">
        <w:rPr>
          <w:rFonts w:ascii="Times New Roman" w:hAnsi="Times New Roman"/>
          <w:i/>
          <w:sz w:val="26"/>
          <w:szCs w:val="26"/>
          <w:lang w:val="nl-NL"/>
        </w:rPr>
        <w:t>-20</w:t>
      </w:r>
      <w:bookmarkEnd w:id="409"/>
      <w:bookmarkEnd w:id="410"/>
      <w:r w:rsidR="008876C8" w:rsidRPr="000541C5">
        <w:rPr>
          <w:rFonts w:ascii="Times New Roman" w:hAnsi="Times New Roman"/>
          <w:i/>
          <w:sz w:val="26"/>
          <w:szCs w:val="26"/>
          <w:lang w:val="nl-NL"/>
        </w:rPr>
        <w:t>2</w:t>
      </w:r>
      <w:bookmarkEnd w:id="411"/>
      <w:bookmarkEnd w:id="412"/>
      <w:r w:rsidR="006F5328">
        <w:rPr>
          <w:rFonts w:ascii="Times New Roman" w:hAnsi="Times New Roman"/>
          <w:i/>
          <w:sz w:val="26"/>
          <w:szCs w:val="26"/>
          <w:lang w:val="nl-NL"/>
        </w:rPr>
        <w:t>3</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78"/>
        <w:gridCol w:w="677"/>
        <w:gridCol w:w="677"/>
        <w:gridCol w:w="677"/>
        <w:gridCol w:w="677"/>
        <w:gridCol w:w="677"/>
        <w:gridCol w:w="677"/>
        <w:gridCol w:w="677"/>
        <w:gridCol w:w="677"/>
        <w:gridCol w:w="687"/>
        <w:gridCol w:w="873"/>
        <w:gridCol w:w="780"/>
        <w:gridCol w:w="801"/>
      </w:tblGrid>
      <w:tr w:rsidR="00020732" w:rsidRPr="000541C5" w14:paraId="4C65B3B6" w14:textId="77777777" w:rsidTr="009D3187">
        <w:trPr>
          <w:trHeight w:val="397"/>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0907AE97" w14:textId="77777777" w:rsidR="008876C8" w:rsidRPr="000541C5" w:rsidRDefault="008876C8" w:rsidP="004A455C">
            <w:pPr>
              <w:spacing w:before="0" w:after="0" w:line="240" w:lineRule="auto"/>
              <w:jc w:val="center"/>
              <w:rPr>
                <w:b/>
                <w:bCs/>
                <w:szCs w:val="26"/>
                <w:lang w:val="de-DE"/>
              </w:rPr>
            </w:pPr>
            <w:r w:rsidRPr="000541C5">
              <w:rPr>
                <w:b/>
                <w:bCs/>
                <w:szCs w:val="26"/>
                <w:lang w:val="de-DE"/>
              </w:rPr>
              <w:t>Năm</w:t>
            </w:r>
          </w:p>
        </w:tc>
        <w:tc>
          <w:tcPr>
            <w:tcW w:w="9221" w:type="dxa"/>
            <w:gridSpan w:val="13"/>
            <w:tcBorders>
              <w:top w:val="single" w:sz="4" w:space="0" w:color="auto"/>
              <w:left w:val="single" w:sz="4" w:space="0" w:color="auto"/>
              <w:bottom w:val="single" w:sz="4" w:space="0" w:color="auto"/>
              <w:right w:val="single" w:sz="4" w:space="0" w:color="auto"/>
            </w:tcBorders>
            <w:vAlign w:val="center"/>
            <w:hideMark/>
          </w:tcPr>
          <w:p w14:paraId="06C19B0B" w14:textId="77777777" w:rsidR="008876C8" w:rsidRPr="000541C5" w:rsidRDefault="008876C8" w:rsidP="004A455C">
            <w:pPr>
              <w:spacing w:before="0" w:after="0" w:line="240" w:lineRule="auto"/>
              <w:jc w:val="center"/>
              <w:rPr>
                <w:b/>
                <w:bCs/>
                <w:szCs w:val="26"/>
                <w:lang w:val="de-DE"/>
              </w:rPr>
            </w:pPr>
            <w:r w:rsidRPr="000541C5">
              <w:rPr>
                <w:b/>
                <w:bCs/>
                <w:szCs w:val="26"/>
                <w:lang w:val="de-DE"/>
              </w:rPr>
              <w:t>Nhiệt độ trung bình tháng (</w:t>
            </w:r>
            <w:r w:rsidRPr="000541C5">
              <w:rPr>
                <w:b/>
                <w:bCs/>
                <w:szCs w:val="26"/>
                <w:vertAlign w:val="superscript"/>
                <w:lang w:val="de-DE"/>
              </w:rPr>
              <w:t>o</w:t>
            </w:r>
            <w:r w:rsidRPr="000541C5">
              <w:rPr>
                <w:b/>
                <w:bCs/>
                <w:szCs w:val="26"/>
                <w:lang w:val="de-DE"/>
              </w:rPr>
              <w:t>C)</w:t>
            </w:r>
          </w:p>
        </w:tc>
      </w:tr>
      <w:tr w:rsidR="00020732" w:rsidRPr="000541C5" w14:paraId="0A4C18A7" w14:textId="77777777" w:rsidTr="009D3187">
        <w:trPr>
          <w:trHeight w:val="284"/>
          <w:jc w:val="center"/>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4AC283A" w14:textId="77777777" w:rsidR="008876C8" w:rsidRPr="000541C5" w:rsidRDefault="008876C8" w:rsidP="004A455C">
            <w:pPr>
              <w:spacing w:before="0" w:after="0" w:line="240" w:lineRule="auto"/>
              <w:jc w:val="center"/>
              <w:rPr>
                <w:b/>
                <w:bCs/>
                <w:szCs w:val="26"/>
                <w:lang w:val="de-DE"/>
              </w:rPr>
            </w:pPr>
          </w:p>
        </w:tc>
        <w:tc>
          <w:tcPr>
            <w:tcW w:w="679" w:type="dxa"/>
            <w:tcBorders>
              <w:top w:val="single" w:sz="4" w:space="0" w:color="auto"/>
              <w:left w:val="single" w:sz="4" w:space="0" w:color="auto"/>
              <w:bottom w:val="single" w:sz="4" w:space="0" w:color="auto"/>
              <w:right w:val="single" w:sz="4" w:space="0" w:color="auto"/>
            </w:tcBorders>
            <w:vAlign w:val="center"/>
            <w:hideMark/>
          </w:tcPr>
          <w:p w14:paraId="0B90347B" w14:textId="77777777" w:rsidR="008876C8" w:rsidRPr="000541C5" w:rsidRDefault="008876C8" w:rsidP="004A455C">
            <w:pPr>
              <w:spacing w:before="0" w:after="0" w:line="240" w:lineRule="auto"/>
              <w:jc w:val="center"/>
              <w:rPr>
                <w:b/>
                <w:bCs/>
                <w:szCs w:val="26"/>
                <w:lang w:val="de-DE"/>
              </w:rPr>
            </w:pPr>
            <w:r w:rsidRPr="000541C5">
              <w:rPr>
                <w:b/>
                <w:bCs/>
                <w:szCs w:val="26"/>
                <w:lang w:val="de-DE"/>
              </w:rPr>
              <w:t>T1</w:t>
            </w:r>
          </w:p>
        </w:tc>
        <w:tc>
          <w:tcPr>
            <w:tcW w:w="678" w:type="dxa"/>
            <w:tcBorders>
              <w:top w:val="single" w:sz="4" w:space="0" w:color="auto"/>
              <w:left w:val="single" w:sz="4" w:space="0" w:color="auto"/>
              <w:bottom w:val="single" w:sz="4" w:space="0" w:color="auto"/>
              <w:right w:val="single" w:sz="4" w:space="0" w:color="auto"/>
            </w:tcBorders>
            <w:vAlign w:val="center"/>
            <w:hideMark/>
          </w:tcPr>
          <w:p w14:paraId="363A0C74" w14:textId="77777777" w:rsidR="008876C8" w:rsidRPr="000541C5" w:rsidRDefault="008876C8" w:rsidP="004A455C">
            <w:pPr>
              <w:spacing w:before="0" w:after="0" w:line="240" w:lineRule="auto"/>
              <w:jc w:val="center"/>
              <w:rPr>
                <w:b/>
                <w:bCs/>
                <w:szCs w:val="26"/>
                <w:lang w:val="de-DE"/>
              </w:rPr>
            </w:pPr>
            <w:r w:rsidRPr="000541C5">
              <w:rPr>
                <w:b/>
                <w:bCs/>
                <w:szCs w:val="26"/>
                <w:lang w:val="de-DE"/>
              </w:rPr>
              <w:t>T2</w:t>
            </w:r>
          </w:p>
        </w:tc>
        <w:tc>
          <w:tcPr>
            <w:tcW w:w="678" w:type="dxa"/>
            <w:tcBorders>
              <w:top w:val="single" w:sz="4" w:space="0" w:color="auto"/>
              <w:left w:val="single" w:sz="4" w:space="0" w:color="auto"/>
              <w:bottom w:val="single" w:sz="4" w:space="0" w:color="auto"/>
              <w:right w:val="single" w:sz="4" w:space="0" w:color="auto"/>
            </w:tcBorders>
            <w:vAlign w:val="center"/>
            <w:hideMark/>
          </w:tcPr>
          <w:p w14:paraId="6BFC99B3" w14:textId="77777777" w:rsidR="008876C8" w:rsidRPr="000541C5" w:rsidRDefault="008876C8" w:rsidP="004A455C">
            <w:pPr>
              <w:spacing w:before="0" w:after="0" w:line="240" w:lineRule="auto"/>
              <w:jc w:val="center"/>
              <w:rPr>
                <w:b/>
                <w:bCs/>
                <w:szCs w:val="26"/>
                <w:lang w:val="de-DE"/>
              </w:rPr>
            </w:pPr>
            <w:r w:rsidRPr="000541C5">
              <w:rPr>
                <w:b/>
                <w:bCs/>
                <w:szCs w:val="26"/>
                <w:lang w:val="de-DE"/>
              </w:rPr>
              <w:t>T3</w:t>
            </w:r>
          </w:p>
        </w:tc>
        <w:tc>
          <w:tcPr>
            <w:tcW w:w="678" w:type="dxa"/>
            <w:tcBorders>
              <w:top w:val="single" w:sz="4" w:space="0" w:color="auto"/>
              <w:left w:val="single" w:sz="4" w:space="0" w:color="auto"/>
              <w:bottom w:val="single" w:sz="4" w:space="0" w:color="auto"/>
              <w:right w:val="single" w:sz="4" w:space="0" w:color="auto"/>
            </w:tcBorders>
            <w:vAlign w:val="center"/>
            <w:hideMark/>
          </w:tcPr>
          <w:p w14:paraId="54A166E1" w14:textId="77777777" w:rsidR="008876C8" w:rsidRPr="000541C5" w:rsidRDefault="008876C8" w:rsidP="004A455C">
            <w:pPr>
              <w:spacing w:before="0" w:after="0" w:line="240" w:lineRule="auto"/>
              <w:jc w:val="center"/>
              <w:rPr>
                <w:b/>
                <w:bCs/>
                <w:szCs w:val="26"/>
                <w:lang w:val="de-DE"/>
              </w:rPr>
            </w:pPr>
            <w:r w:rsidRPr="000541C5">
              <w:rPr>
                <w:b/>
                <w:bCs/>
                <w:szCs w:val="26"/>
                <w:lang w:val="de-DE"/>
              </w:rPr>
              <w:t>T4</w:t>
            </w:r>
          </w:p>
        </w:tc>
        <w:tc>
          <w:tcPr>
            <w:tcW w:w="678" w:type="dxa"/>
            <w:tcBorders>
              <w:top w:val="single" w:sz="4" w:space="0" w:color="auto"/>
              <w:left w:val="single" w:sz="4" w:space="0" w:color="auto"/>
              <w:bottom w:val="single" w:sz="4" w:space="0" w:color="auto"/>
              <w:right w:val="single" w:sz="4" w:space="0" w:color="auto"/>
            </w:tcBorders>
            <w:vAlign w:val="center"/>
            <w:hideMark/>
          </w:tcPr>
          <w:p w14:paraId="4EF4B382" w14:textId="77777777" w:rsidR="008876C8" w:rsidRPr="000541C5" w:rsidRDefault="008876C8" w:rsidP="004A455C">
            <w:pPr>
              <w:spacing w:before="0" w:after="0" w:line="240" w:lineRule="auto"/>
              <w:jc w:val="center"/>
              <w:rPr>
                <w:b/>
                <w:bCs/>
                <w:szCs w:val="26"/>
                <w:lang w:val="de-DE"/>
              </w:rPr>
            </w:pPr>
            <w:r w:rsidRPr="000541C5">
              <w:rPr>
                <w:b/>
                <w:bCs/>
                <w:szCs w:val="26"/>
                <w:lang w:val="de-DE"/>
              </w:rPr>
              <w:t>T5</w:t>
            </w:r>
          </w:p>
        </w:tc>
        <w:tc>
          <w:tcPr>
            <w:tcW w:w="678" w:type="dxa"/>
            <w:tcBorders>
              <w:top w:val="single" w:sz="4" w:space="0" w:color="auto"/>
              <w:left w:val="single" w:sz="4" w:space="0" w:color="auto"/>
              <w:bottom w:val="single" w:sz="4" w:space="0" w:color="auto"/>
              <w:right w:val="single" w:sz="4" w:space="0" w:color="auto"/>
            </w:tcBorders>
            <w:vAlign w:val="center"/>
            <w:hideMark/>
          </w:tcPr>
          <w:p w14:paraId="1C97600A" w14:textId="77777777" w:rsidR="008876C8" w:rsidRPr="000541C5" w:rsidRDefault="008876C8" w:rsidP="004A455C">
            <w:pPr>
              <w:spacing w:before="0" w:after="0" w:line="240" w:lineRule="auto"/>
              <w:jc w:val="center"/>
              <w:rPr>
                <w:b/>
                <w:bCs/>
                <w:szCs w:val="26"/>
                <w:lang w:val="de-DE"/>
              </w:rPr>
            </w:pPr>
            <w:r w:rsidRPr="000541C5">
              <w:rPr>
                <w:b/>
                <w:bCs/>
                <w:szCs w:val="26"/>
                <w:lang w:val="de-DE"/>
              </w:rPr>
              <w:t>T6</w:t>
            </w:r>
          </w:p>
        </w:tc>
        <w:tc>
          <w:tcPr>
            <w:tcW w:w="678" w:type="dxa"/>
            <w:tcBorders>
              <w:top w:val="single" w:sz="4" w:space="0" w:color="auto"/>
              <w:left w:val="single" w:sz="4" w:space="0" w:color="auto"/>
              <w:bottom w:val="single" w:sz="4" w:space="0" w:color="auto"/>
              <w:right w:val="single" w:sz="4" w:space="0" w:color="auto"/>
            </w:tcBorders>
            <w:vAlign w:val="center"/>
            <w:hideMark/>
          </w:tcPr>
          <w:p w14:paraId="764C22FE" w14:textId="77777777" w:rsidR="008876C8" w:rsidRPr="000541C5" w:rsidRDefault="008876C8" w:rsidP="004A455C">
            <w:pPr>
              <w:spacing w:before="0" w:after="0" w:line="240" w:lineRule="auto"/>
              <w:jc w:val="center"/>
              <w:rPr>
                <w:b/>
                <w:bCs/>
                <w:szCs w:val="26"/>
                <w:lang w:val="de-DE"/>
              </w:rPr>
            </w:pPr>
            <w:r w:rsidRPr="000541C5">
              <w:rPr>
                <w:b/>
                <w:bCs/>
                <w:szCs w:val="26"/>
                <w:lang w:val="de-DE"/>
              </w:rPr>
              <w:t>T7</w:t>
            </w:r>
          </w:p>
        </w:tc>
        <w:tc>
          <w:tcPr>
            <w:tcW w:w="678" w:type="dxa"/>
            <w:tcBorders>
              <w:top w:val="single" w:sz="4" w:space="0" w:color="auto"/>
              <w:left w:val="single" w:sz="4" w:space="0" w:color="auto"/>
              <w:bottom w:val="single" w:sz="4" w:space="0" w:color="auto"/>
              <w:right w:val="single" w:sz="4" w:space="0" w:color="auto"/>
            </w:tcBorders>
            <w:vAlign w:val="center"/>
            <w:hideMark/>
          </w:tcPr>
          <w:p w14:paraId="61E74F6D" w14:textId="77777777" w:rsidR="008876C8" w:rsidRPr="000541C5" w:rsidRDefault="008876C8" w:rsidP="004A455C">
            <w:pPr>
              <w:spacing w:before="0" w:after="0" w:line="240" w:lineRule="auto"/>
              <w:jc w:val="center"/>
              <w:rPr>
                <w:b/>
                <w:bCs/>
                <w:szCs w:val="26"/>
                <w:lang w:val="de-DE"/>
              </w:rPr>
            </w:pPr>
            <w:r w:rsidRPr="000541C5">
              <w:rPr>
                <w:b/>
                <w:bCs/>
                <w:szCs w:val="26"/>
                <w:lang w:val="de-DE"/>
              </w:rPr>
              <w:t>T8</w:t>
            </w:r>
          </w:p>
        </w:tc>
        <w:tc>
          <w:tcPr>
            <w:tcW w:w="678" w:type="dxa"/>
            <w:tcBorders>
              <w:top w:val="single" w:sz="4" w:space="0" w:color="auto"/>
              <w:left w:val="single" w:sz="4" w:space="0" w:color="auto"/>
              <w:bottom w:val="single" w:sz="4" w:space="0" w:color="auto"/>
              <w:right w:val="single" w:sz="4" w:space="0" w:color="auto"/>
            </w:tcBorders>
            <w:vAlign w:val="center"/>
            <w:hideMark/>
          </w:tcPr>
          <w:p w14:paraId="01DEEAD5" w14:textId="77777777" w:rsidR="008876C8" w:rsidRPr="000541C5" w:rsidRDefault="008876C8" w:rsidP="004A455C">
            <w:pPr>
              <w:spacing w:before="0" w:after="0" w:line="240" w:lineRule="auto"/>
              <w:jc w:val="center"/>
              <w:rPr>
                <w:b/>
                <w:bCs/>
                <w:szCs w:val="26"/>
                <w:lang w:val="de-DE"/>
              </w:rPr>
            </w:pPr>
            <w:r w:rsidRPr="000541C5">
              <w:rPr>
                <w:b/>
                <w:bCs/>
                <w:szCs w:val="26"/>
                <w:lang w:val="de-DE"/>
              </w:rPr>
              <w:t>T9</w:t>
            </w:r>
          </w:p>
        </w:tc>
        <w:tc>
          <w:tcPr>
            <w:tcW w:w="690" w:type="dxa"/>
            <w:tcBorders>
              <w:top w:val="single" w:sz="4" w:space="0" w:color="auto"/>
              <w:left w:val="single" w:sz="4" w:space="0" w:color="auto"/>
              <w:bottom w:val="single" w:sz="4" w:space="0" w:color="auto"/>
              <w:right w:val="single" w:sz="4" w:space="0" w:color="auto"/>
            </w:tcBorders>
            <w:vAlign w:val="center"/>
            <w:hideMark/>
          </w:tcPr>
          <w:p w14:paraId="5FE3A5E0" w14:textId="77777777" w:rsidR="008876C8" w:rsidRPr="000541C5" w:rsidRDefault="008876C8" w:rsidP="004A455C">
            <w:pPr>
              <w:spacing w:before="0" w:after="0" w:line="240" w:lineRule="auto"/>
              <w:jc w:val="center"/>
              <w:rPr>
                <w:b/>
                <w:bCs/>
                <w:szCs w:val="26"/>
                <w:lang w:val="de-DE"/>
              </w:rPr>
            </w:pPr>
            <w:r w:rsidRPr="000541C5">
              <w:rPr>
                <w:b/>
                <w:bCs/>
                <w:szCs w:val="26"/>
                <w:lang w:val="de-DE"/>
              </w:rPr>
              <w:t>T10</w:t>
            </w:r>
          </w:p>
        </w:tc>
        <w:tc>
          <w:tcPr>
            <w:tcW w:w="912" w:type="dxa"/>
            <w:tcBorders>
              <w:top w:val="single" w:sz="4" w:space="0" w:color="auto"/>
              <w:left w:val="single" w:sz="4" w:space="0" w:color="auto"/>
              <w:bottom w:val="single" w:sz="4" w:space="0" w:color="auto"/>
              <w:right w:val="single" w:sz="4" w:space="0" w:color="auto"/>
            </w:tcBorders>
            <w:vAlign w:val="center"/>
            <w:hideMark/>
          </w:tcPr>
          <w:p w14:paraId="3B5F5A92" w14:textId="77777777" w:rsidR="008876C8" w:rsidRPr="000541C5" w:rsidRDefault="008876C8" w:rsidP="004A455C">
            <w:pPr>
              <w:spacing w:before="0" w:after="0" w:line="240" w:lineRule="auto"/>
              <w:jc w:val="center"/>
              <w:rPr>
                <w:b/>
                <w:bCs/>
                <w:szCs w:val="26"/>
                <w:lang w:val="de-DE"/>
              </w:rPr>
            </w:pPr>
            <w:r w:rsidRPr="000541C5">
              <w:rPr>
                <w:b/>
                <w:bCs/>
                <w:szCs w:val="26"/>
                <w:lang w:val="de-DE"/>
              </w:rPr>
              <w:t>T11</w:t>
            </w:r>
          </w:p>
        </w:tc>
        <w:tc>
          <w:tcPr>
            <w:tcW w:w="801" w:type="dxa"/>
            <w:tcBorders>
              <w:top w:val="single" w:sz="4" w:space="0" w:color="auto"/>
              <w:left w:val="single" w:sz="4" w:space="0" w:color="auto"/>
              <w:bottom w:val="single" w:sz="4" w:space="0" w:color="auto"/>
              <w:right w:val="single" w:sz="4" w:space="0" w:color="auto"/>
            </w:tcBorders>
            <w:vAlign w:val="center"/>
            <w:hideMark/>
          </w:tcPr>
          <w:p w14:paraId="54225580" w14:textId="77777777" w:rsidR="008876C8" w:rsidRPr="000541C5" w:rsidRDefault="008876C8" w:rsidP="004A455C">
            <w:pPr>
              <w:spacing w:before="0" w:after="0" w:line="240" w:lineRule="auto"/>
              <w:jc w:val="center"/>
              <w:rPr>
                <w:b/>
                <w:bCs/>
                <w:szCs w:val="26"/>
                <w:lang w:val="de-DE"/>
              </w:rPr>
            </w:pPr>
            <w:r w:rsidRPr="000541C5">
              <w:rPr>
                <w:b/>
                <w:bCs/>
                <w:szCs w:val="26"/>
                <w:lang w:val="de-DE"/>
              </w:rPr>
              <w:t>T12</w:t>
            </w:r>
          </w:p>
        </w:tc>
        <w:tc>
          <w:tcPr>
            <w:tcW w:w="715" w:type="dxa"/>
            <w:tcBorders>
              <w:top w:val="single" w:sz="4" w:space="0" w:color="auto"/>
              <w:left w:val="single" w:sz="4" w:space="0" w:color="auto"/>
              <w:bottom w:val="single" w:sz="4" w:space="0" w:color="auto"/>
              <w:right w:val="single" w:sz="4" w:space="0" w:color="auto"/>
            </w:tcBorders>
            <w:vAlign w:val="center"/>
            <w:hideMark/>
          </w:tcPr>
          <w:p w14:paraId="4436EDC3" w14:textId="77777777" w:rsidR="008876C8" w:rsidRPr="000541C5" w:rsidRDefault="008876C8" w:rsidP="004A455C">
            <w:pPr>
              <w:spacing w:before="0" w:after="0" w:line="240" w:lineRule="auto"/>
              <w:jc w:val="center"/>
              <w:rPr>
                <w:b/>
                <w:bCs/>
                <w:szCs w:val="26"/>
                <w:lang w:val="de-DE"/>
              </w:rPr>
            </w:pPr>
            <w:r w:rsidRPr="000541C5">
              <w:rPr>
                <w:b/>
                <w:bCs/>
                <w:szCs w:val="26"/>
                <w:lang w:val="de-DE"/>
              </w:rPr>
              <w:t>TB năm</w:t>
            </w:r>
          </w:p>
        </w:tc>
      </w:tr>
      <w:tr w:rsidR="00020732" w:rsidRPr="000541C5" w14:paraId="44E22706" w14:textId="77777777" w:rsidTr="009D3187">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14:paraId="245A64BC" w14:textId="77777777" w:rsidR="008876C8" w:rsidRPr="000541C5" w:rsidRDefault="008876C8" w:rsidP="004A455C">
            <w:pPr>
              <w:spacing w:before="0" w:after="0" w:line="240" w:lineRule="auto"/>
              <w:jc w:val="center"/>
              <w:rPr>
                <w:b/>
                <w:szCs w:val="26"/>
              </w:rPr>
            </w:pPr>
            <w:r w:rsidRPr="000541C5">
              <w:rPr>
                <w:b/>
                <w:szCs w:val="26"/>
              </w:rPr>
              <w:t>2019</w:t>
            </w:r>
          </w:p>
        </w:tc>
        <w:tc>
          <w:tcPr>
            <w:tcW w:w="679" w:type="dxa"/>
            <w:tcBorders>
              <w:top w:val="single" w:sz="4" w:space="0" w:color="auto"/>
              <w:left w:val="single" w:sz="4" w:space="0" w:color="auto"/>
              <w:bottom w:val="single" w:sz="4" w:space="0" w:color="auto"/>
              <w:right w:val="single" w:sz="4" w:space="0" w:color="auto"/>
            </w:tcBorders>
            <w:vAlign w:val="center"/>
          </w:tcPr>
          <w:p w14:paraId="3AD73E43" w14:textId="77777777" w:rsidR="008876C8" w:rsidRPr="000541C5" w:rsidRDefault="008876C8" w:rsidP="004A455C">
            <w:pPr>
              <w:spacing w:before="0" w:after="0" w:line="240" w:lineRule="auto"/>
              <w:jc w:val="center"/>
              <w:rPr>
                <w:szCs w:val="26"/>
              </w:rPr>
            </w:pPr>
            <w:r w:rsidRPr="000541C5">
              <w:rPr>
                <w:szCs w:val="26"/>
              </w:rPr>
              <w:t>17,6</w:t>
            </w:r>
          </w:p>
        </w:tc>
        <w:tc>
          <w:tcPr>
            <w:tcW w:w="678" w:type="dxa"/>
            <w:tcBorders>
              <w:top w:val="single" w:sz="4" w:space="0" w:color="auto"/>
              <w:left w:val="single" w:sz="4" w:space="0" w:color="auto"/>
              <w:bottom w:val="single" w:sz="4" w:space="0" w:color="auto"/>
              <w:right w:val="single" w:sz="4" w:space="0" w:color="auto"/>
            </w:tcBorders>
            <w:vAlign w:val="center"/>
          </w:tcPr>
          <w:p w14:paraId="6E7C727E" w14:textId="77777777" w:rsidR="008876C8" w:rsidRPr="000541C5" w:rsidRDefault="008876C8" w:rsidP="004A455C">
            <w:pPr>
              <w:spacing w:before="0" w:after="0" w:line="240" w:lineRule="auto"/>
              <w:jc w:val="center"/>
              <w:rPr>
                <w:szCs w:val="26"/>
              </w:rPr>
            </w:pPr>
            <w:r w:rsidRPr="000541C5">
              <w:rPr>
                <w:szCs w:val="26"/>
              </w:rPr>
              <w:t>21,9</w:t>
            </w:r>
          </w:p>
        </w:tc>
        <w:tc>
          <w:tcPr>
            <w:tcW w:w="678" w:type="dxa"/>
            <w:tcBorders>
              <w:top w:val="single" w:sz="4" w:space="0" w:color="auto"/>
              <w:left w:val="single" w:sz="4" w:space="0" w:color="auto"/>
              <w:bottom w:val="single" w:sz="4" w:space="0" w:color="auto"/>
              <w:right w:val="single" w:sz="4" w:space="0" w:color="auto"/>
            </w:tcBorders>
            <w:vAlign w:val="center"/>
          </w:tcPr>
          <w:p w14:paraId="37414A07" w14:textId="77777777" w:rsidR="008876C8" w:rsidRPr="000541C5" w:rsidRDefault="008876C8" w:rsidP="004A455C">
            <w:pPr>
              <w:spacing w:before="0" w:after="0" w:line="240" w:lineRule="auto"/>
              <w:jc w:val="center"/>
              <w:rPr>
                <w:szCs w:val="26"/>
              </w:rPr>
            </w:pPr>
            <w:r w:rsidRPr="000541C5">
              <w:rPr>
                <w:szCs w:val="26"/>
              </w:rPr>
              <w:t>22,7</w:t>
            </w:r>
          </w:p>
        </w:tc>
        <w:tc>
          <w:tcPr>
            <w:tcW w:w="678" w:type="dxa"/>
            <w:tcBorders>
              <w:top w:val="single" w:sz="4" w:space="0" w:color="auto"/>
              <w:left w:val="single" w:sz="4" w:space="0" w:color="auto"/>
              <w:bottom w:val="single" w:sz="4" w:space="0" w:color="auto"/>
              <w:right w:val="single" w:sz="4" w:space="0" w:color="auto"/>
            </w:tcBorders>
            <w:vAlign w:val="center"/>
          </w:tcPr>
          <w:p w14:paraId="5EC1CAEE" w14:textId="77777777" w:rsidR="008876C8" w:rsidRPr="000541C5" w:rsidRDefault="008876C8" w:rsidP="004A455C">
            <w:pPr>
              <w:spacing w:before="0" w:after="0" w:line="240" w:lineRule="auto"/>
              <w:jc w:val="center"/>
              <w:rPr>
                <w:szCs w:val="26"/>
              </w:rPr>
            </w:pPr>
            <w:r w:rsidRPr="000541C5">
              <w:rPr>
                <w:szCs w:val="26"/>
              </w:rPr>
              <w:t>26,7</w:t>
            </w:r>
          </w:p>
        </w:tc>
        <w:tc>
          <w:tcPr>
            <w:tcW w:w="678" w:type="dxa"/>
            <w:tcBorders>
              <w:top w:val="single" w:sz="4" w:space="0" w:color="auto"/>
              <w:left w:val="single" w:sz="4" w:space="0" w:color="auto"/>
              <w:bottom w:val="single" w:sz="4" w:space="0" w:color="auto"/>
              <w:right w:val="single" w:sz="4" w:space="0" w:color="auto"/>
            </w:tcBorders>
            <w:vAlign w:val="center"/>
          </w:tcPr>
          <w:p w14:paraId="4B92E4E0" w14:textId="77777777" w:rsidR="008876C8" w:rsidRPr="000541C5" w:rsidRDefault="008876C8" w:rsidP="004A455C">
            <w:pPr>
              <w:spacing w:before="0" w:after="0" w:line="240" w:lineRule="auto"/>
              <w:jc w:val="center"/>
              <w:rPr>
                <w:szCs w:val="26"/>
              </w:rPr>
            </w:pPr>
            <w:r w:rsidRPr="000541C5">
              <w:rPr>
                <w:szCs w:val="26"/>
              </w:rPr>
              <w:t>27,7</w:t>
            </w:r>
          </w:p>
        </w:tc>
        <w:tc>
          <w:tcPr>
            <w:tcW w:w="678" w:type="dxa"/>
            <w:tcBorders>
              <w:top w:val="single" w:sz="4" w:space="0" w:color="auto"/>
              <w:left w:val="single" w:sz="4" w:space="0" w:color="auto"/>
              <w:bottom w:val="single" w:sz="4" w:space="0" w:color="auto"/>
              <w:right w:val="single" w:sz="4" w:space="0" w:color="auto"/>
            </w:tcBorders>
            <w:vAlign w:val="center"/>
          </w:tcPr>
          <w:p w14:paraId="5D634C1A" w14:textId="77777777" w:rsidR="008876C8" w:rsidRPr="000541C5" w:rsidRDefault="008876C8" w:rsidP="004A455C">
            <w:pPr>
              <w:spacing w:before="0" w:after="0" w:line="240" w:lineRule="auto"/>
              <w:jc w:val="center"/>
              <w:rPr>
                <w:szCs w:val="26"/>
              </w:rPr>
            </w:pPr>
            <w:r w:rsidRPr="000541C5">
              <w:rPr>
                <w:szCs w:val="26"/>
              </w:rPr>
              <w:t>31,3</w:t>
            </w:r>
          </w:p>
        </w:tc>
        <w:tc>
          <w:tcPr>
            <w:tcW w:w="678" w:type="dxa"/>
            <w:tcBorders>
              <w:top w:val="single" w:sz="4" w:space="0" w:color="auto"/>
              <w:left w:val="single" w:sz="4" w:space="0" w:color="auto"/>
              <w:bottom w:val="single" w:sz="4" w:space="0" w:color="auto"/>
              <w:right w:val="single" w:sz="4" w:space="0" w:color="auto"/>
            </w:tcBorders>
            <w:vAlign w:val="center"/>
          </w:tcPr>
          <w:p w14:paraId="456B5C69" w14:textId="77777777" w:rsidR="008876C8" w:rsidRPr="000541C5" w:rsidRDefault="008876C8" w:rsidP="004A455C">
            <w:pPr>
              <w:spacing w:before="0" w:after="0" w:line="240" w:lineRule="auto"/>
              <w:jc w:val="center"/>
              <w:rPr>
                <w:szCs w:val="26"/>
              </w:rPr>
            </w:pPr>
            <w:r w:rsidRPr="000541C5">
              <w:rPr>
                <w:szCs w:val="26"/>
              </w:rPr>
              <w:t>30,8</w:t>
            </w:r>
          </w:p>
        </w:tc>
        <w:tc>
          <w:tcPr>
            <w:tcW w:w="678" w:type="dxa"/>
            <w:tcBorders>
              <w:top w:val="single" w:sz="4" w:space="0" w:color="auto"/>
              <w:left w:val="single" w:sz="4" w:space="0" w:color="auto"/>
              <w:bottom w:val="single" w:sz="4" w:space="0" w:color="auto"/>
              <w:right w:val="single" w:sz="4" w:space="0" w:color="auto"/>
            </w:tcBorders>
            <w:vAlign w:val="center"/>
          </w:tcPr>
          <w:p w14:paraId="42C4EF40" w14:textId="77777777" w:rsidR="008876C8" w:rsidRPr="000541C5" w:rsidRDefault="008876C8" w:rsidP="004A455C">
            <w:pPr>
              <w:spacing w:before="0" w:after="0" w:line="240" w:lineRule="auto"/>
              <w:jc w:val="center"/>
              <w:rPr>
                <w:szCs w:val="26"/>
              </w:rPr>
            </w:pPr>
            <w:r w:rsidRPr="000541C5">
              <w:rPr>
                <w:szCs w:val="26"/>
              </w:rPr>
              <w:t>29,8</w:t>
            </w:r>
          </w:p>
        </w:tc>
        <w:tc>
          <w:tcPr>
            <w:tcW w:w="678" w:type="dxa"/>
            <w:tcBorders>
              <w:top w:val="single" w:sz="4" w:space="0" w:color="auto"/>
              <w:left w:val="single" w:sz="4" w:space="0" w:color="auto"/>
              <w:bottom w:val="single" w:sz="4" w:space="0" w:color="auto"/>
              <w:right w:val="single" w:sz="4" w:space="0" w:color="auto"/>
            </w:tcBorders>
            <w:vAlign w:val="center"/>
          </w:tcPr>
          <w:p w14:paraId="181B528E" w14:textId="77777777" w:rsidR="008876C8" w:rsidRPr="000541C5" w:rsidRDefault="008876C8" w:rsidP="004A455C">
            <w:pPr>
              <w:spacing w:before="0" w:after="0" w:line="240" w:lineRule="auto"/>
              <w:jc w:val="center"/>
              <w:rPr>
                <w:szCs w:val="26"/>
              </w:rPr>
            </w:pPr>
            <w:r w:rsidRPr="000541C5">
              <w:rPr>
                <w:szCs w:val="26"/>
              </w:rPr>
              <w:t>28,5</w:t>
            </w:r>
          </w:p>
        </w:tc>
        <w:tc>
          <w:tcPr>
            <w:tcW w:w="690" w:type="dxa"/>
            <w:tcBorders>
              <w:top w:val="single" w:sz="4" w:space="0" w:color="auto"/>
              <w:left w:val="single" w:sz="4" w:space="0" w:color="auto"/>
              <w:bottom w:val="single" w:sz="4" w:space="0" w:color="auto"/>
              <w:right w:val="single" w:sz="4" w:space="0" w:color="auto"/>
            </w:tcBorders>
            <w:vAlign w:val="center"/>
          </w:tcPr>
          <w:p w14:paraId="6B3ABF11" w14:textId="77777777" w:rsidR="008876C8" w:rsidRPr="000541C5" w:rsidRDefault="008876C8" w:rsidP="004A455C">
            <w:pPr>
              <w:spacing w:before="0" w:after="0" w:line="240" w:lineRule="auto"/>
              <w:jc w:val="center"/>
              <w:rPr>
                <w:szCs w:val="26"/>
              </w:rPr>
            </w:pPr>
            <w:r w:rsidRPr="000541C5">
              <w:rPr>
                <w:szCs w:val="26"/>
              </w:rPr>
              <w:t>25,8</w:t>
            </w:r>
          </w:p>
        </w:tc>
        <w:tc>
          <w:tcPr>
            <w:tcW w:w="912" w:type="dxa"/>
            <w:tcBorders>
              <w:top w:val="single" w:sz="4" w:space="0" w:color="auto"/>
              <w:left w:val="single" w:sz="4" w:space="0" w:color="auto"/>
              <w:bottom w:val="single" w:sz="4" w:space="0" w:color="auto"/>
              <w:right w:val="single" w:sz="4" w:space="0" w:color="auto"/>
            </w:tcBorders>
            <w:vAlign w:val="center"/>
          </w:tcPr>
          <w:p w14:paraId="47C0D2D5" w14:textId="77777777" w:rsidR="008876C8" w:rsidRPr="000541C5" w:rsidRDefault="008876C8" w:rsidP="004A455C">
            <w:pPr>
              <w:spacing w:before="0" w:after="0" w:line="240" w:lineRule="auto"/>
              <w:jc w:val="center"/>
              <w:rPr>
                <w:szCs w:val="26"/>
              </w:rPr>
            </w:pPr>
            <w:r w:rsidRPr="000541C5">
              <w:rPr>
                <w:szCs w:val="26"/>
              </w:rPr>
              <w:t>22,7</w:t>
            </w:r>
          </w:p>
        </w:tc>
        <w:tc>
          <w:tcPr>
            <w:tcW w:w="801" w:type="dxa"/>
            <w:tcBorders>
              <w:top w:val="single" w:sz="4" w:space="0" w:color="auto"/>
              <w:left w:val="single" w:sz="4" w:space="0" w:color="auto"/>
              <w:bottom w:val="single" w:sz="4" w:space="0" w:color="auto"/>
              <w:right w:val="single" w:sz="4" w:space="0" w:color="auto"/>
            </w:tcBorders>
            <w:vAlign w:val="center"/>
          </w:tcPr>
          <w:p w14:paraId="4B64FF55" w14:textId="77777777" w:rsidR="008876C8" w:rsidRPr="000541C5" w:rsidRDefault="008876C8" w:rsidP="004A455C">
            <w:pPr>
              <w:spacing w:before="0" w:after="0" w:line="240" w:lineRule="auto"/>
              <w:jc w:val="center"/>
              <w:rPr>
                <w:szCs w:val="26"/>
              </w:rPr>
            </w:pPr>
            <w:r w:rsidRPr="000541C5">
              <w:rPr>
                <w:szCs w:val="26"/>
              </w:rPr>
              <w:t>19,1</w:t>
            </w:r>
          </w:p>
        </w:tc>
        <w:tc>
          <w:tcPr>
            <w:tcW w:w="715" w:type="dxa"/>
            <w:tcBorders>
              <w:top w:val="single" w:sz="4" w:space="0" w:color="auto"/>
              <w:left w:val="single" w:sz="4" w:space="0" w:color="auto"/>
              <w:bottom w:val="single" w:sz="4" w:space="0" w:color="auto"/>
              <w:right w:val="single" w:sz="4" w:space="0" w:color="auto"/>
            </w:tcBorders>
            <w:vAlign w:val="center"/>
          </w:tcPr>
          <w:p w14:paraId="7CA4446E" w14:textId="77777777" w:rsidR="008876C8" w:rsidRPr="000541C5" w:rsidRDefault="008876C8" w:rsidP="004A455C">
            <w:pPr>
              <w:spacing w:before="0" w:after="0" w:line="240" w:lineRule="auto"/>
              <w:jc w:val="center"/>
              <w:rPr>
                <w:b/>
                <w:bCs/>
                <w:szCs w:val="26"/>
              </w:rPr>
            </w:pPr>
            <w:r w:rsidRPr="000541C5">
              <w:rPr>
                <w:b/>
                <w:bCs/>
                <w:szCs w:val="26"/>
              </w:rPr>
              <w:t>25,4</w:t>
            </w:r>
          </w:p>
        </w:tc>
      </w:tr>
      <w:tr w:rsidR="00020732" w:rsidRPr="000541C5" w14:paraId="5606FD9D" w14:textId="77777777" w:rsidTr="009D3187">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14:paraId="32FFDCC9" w14:textId="77777777" w:rsidR="008876C8" w:rsidRPr="000541C5" w:rsidRDefault="008876C8" w:rsidP="004A455C">
            <w:pPr>
              <w:spacing w:before="0" w:after="0" w:line="240" w:lineRule="auto"/>
              <w:jc w:val="center"/>
              <w:rPr>
                <w:b/>
                <w:szCs w:val="26"/>
              </w:rPr>
            </w:pPr>
            <w:r w:rsidRPr="000541C5">
              <w:rPr>
                <w:b/>
                <w:szCs w:val="26"/>
              </w:rPr>
              <w:t>2020</w:t>
            </w:r>
          </w:p>
        </w:tc>
        <w:tc>
          <w:tcPr>
            <w:tcW w:w="679" w:type="dxa"/>
            <w:tcBorders>
              <w:top w:val="single" w:sz="4" w:space="0" w:color="auto"/>
              <w:left w:val="single" w:sz="4" w:space="0" w:color="auto"/>
              <w:bottom w:val="single" w:sz="4" w:space="0" w:color="auto"/>
              <w:right w:val="single" w:sz="4" w:space="0" w:color="auto"/>
            </w:tcBorders>
            <w:vAlign w:val="center"/>
          </w:tcPr>
          <w:p w14:paraId="1CC5C910" w14:textId="77777777" w:rsidR="008876C8" w:rsidRPr="000541C5" w:rsidRDefault="008876C8" w:rsidP="004A455C">
            <w:pPr>
              <w:spacing w:before="0" w:after="0" w:line="240" w:lineRule="auto"/>
              <w:jc w:val="center"/>
              <w:rPr>
                <w:szCs w:val="26"/>
              </w:rPr>
            </w:pPr>
            <w:r w:rsidRPr="000541C5">
              <w:rPr>
                <w:szCs w:val="26"/>
              </w:rPr>
              <w:t>19,6</w:t>
            </w:r>
          </w:p>
        </w:tc>
        <w:tc>
          <w:tcPr>
            <w:tcW w:w="678" w:type="dxa"/>
            <w:tcBorders>
              <w:top w:val="single" w:sz="4" w:space="0" w:color="auto"/>
              <w:left w:val="single" w:sz="4" w:space="0" w:color="auto"/>
              <w:bottom w:val="single" w:sz="4" w:space="0" w:color="auto"/>
              <w:right w:val="single" w:sz="4" w:space="0" w:color="auto"/>
            </w:tcBorders>
            <w:vAlign w:val="center"/>
          </w:tcPr>
          <w:p w14:paraId="6ABF2D92" w14:textId="77777777" w:rsidR="008876C8" w:rsidRPr="000541C5" w:rsidRDefault="008876C8" w:rsidP="004A455C">
            <w:pPr>
              <w:spacing w:before="0" w:after="0" w:line="240" w:lineRule="auto"/>
              <w:jc w:val="center"/>
              <w:rPr>
                <w:szCs w:val="26"/>
              </w:rPr>
            </w:pPr>
            <w:r w:rsidRPr="000541C5">
              <w:rPr>
                <w:szCs w:val="26"/>
              </w:rPr>
              <w:t>19,7</w:t>
            </w:r>
          </w:p>
        </w:tc>
        <w:tc>
          <w:tcPr>
            <w:tcW w:w="678" w:type="dxa"/>
            <w:tcBorders>
              <w:top w:val="single" w:sz="4" w:space="0" w:color="auto"/>
              <w:left w:val="single" w:sz="4" w:space="0" w:color="auto"/>
              <w:bottom w:val="single" w:sz="4" w:space="0" w:color="auto"/>
              <w:right w:val="single" w:sz="4" w:space="0" w:color="auto"/>
            </w:tcBorders>
            <w:vAlign w:val="center"/>
          </w:tcPr>
          <w:p w14:paraId="4344342C" w14:textId="77777777" w:rsidR="008876C8" w:rsidRPr="000541C5" w:rsidRDefault="008876C8" w:rsidP="004A455C">
            <w:pPr>
              <w:spacing w:before="0" w:after="0" w:line="240" w:lineRule="auto"/>
              <w:jc w:val="center"/>
              <w:rPr>
                <w:szCs w:val="26"/>
              </w:rPr>
            </w:pPr>
            <w:r w:rsidRPr="000541C5">
              <w:rPr>
                <w:szCs w:val="26"/>
              </w:rPr>
              <w:t>22,8</w:t>
            </w:r>
          </w:p>
        </w:tc>
        <w:tc>
          <w:tcPr>
            <w:tcW w:w="678" w:type="dxa"/>
            <w:tcBorders>
              <w:top w:val="single" w:sz="4" w:space="0" w:color="auto"/>
              <w:left w:val="single" w:sz="4" w:space="0" w:color="auto"/>
              <w:bottom w:val="single" w:sz="4" w:space="0" w:color="auto"/>
              <w:right w:val="single" w:sz="4" w:space="0" w:color="auto"/>
            </w:tcBorders>
            <w:vAlign w:val="center"/>
          </w:tcPr>
          <w:p w14:paraId="2A9258AC" w14:textId="77777777" w:rsidR="008876C8" w:rsidRPr="000541C5" w:rsidRDefault="008876C8" w:rsidP="004A455C">
            <w:pPr>
              <w:spacing w:before="0" w:after="0" w:line="240" w:lineRule="auto"/>
              <w:jc w:val="center"/>
              <w:rPr>
                <w:szCs w:val="26"/>
              </w:rPr>
            </w:pPr>
            <w:r w:rsidRPr="000541C5">
              <w:rPr>
                <w:szCs w:val="26"/>
              </w:rPr>
              <w:t>22,1</w:t>
            </w:r>
          </w:p>
        </w:tc>
        <w:tc>
          <w:tcPr>
            <w:tcW w:w="678" w:type="dxa"/>
            <w:tcBorders>
              <w:top w:val="single" w:sz="4" w:space="0" w:color="auto"/>
              <w:left w:val="single" w:sz="4" w:space="0" w:color="auto"/>
              <w:bottom w:val="single" w:sz="4" w:space="0" w:color="auto"/>
              <w:right w:val="single" w:sz="4" w:space="0" w:color="auto"/>
            </w:tcBorders>
            <w:vAlign w:val="center"/>
          </w:tcPr>
          <w:p w14:paraId="4B608C69" w14:textId="77777777" w:rsidR="008876C8" w:rsidRPr="000541C5" w:rsidRDefault="008876C8" w:rsidP="004A455C">
            <w:pPr>
              <w:spacing w:before="0" w:after="0" w:line="240" w:lineRule="auto"/>
              <w:jc w:val="center"/>
              <w:rPr>
                <w:szCs w:val="26"/>
              </w:rPr>
            </w:pPr>
            <w:r w:rsidRPr="000541C5">
              <w:rPr>
                <w:szCs w:val="26"/>
              </w:rPr>
              <w:t>29,2</w:t>
            </w:r>
          </w:p>
        </w:tc>
        <w:tc>
          <w:tcPr>
            <w:tcW w:w="678" w:type="dxa"/>
            <w:tcBorders>
              <w:top w:val="single" w:sz="4" w:space="0" w:color="auto"/>
              <w:left w:val="single" w:sz="4" w:space="0" w:color="auto"/>
              <w:bottom w:val="single" w:sz="4" w:space="0" w:color="auto"/>
              <w:right w:val="single" w:sz="4" w:space="0" w:color="auto"/>
            </w:tcBorders>
            <w:vAlign w:val="center"/>
          </w:tcPr>
          <w:p w14:paraId="51F76E63" w14:textId="77777777" w:rsidR="008876C8" w:rsidRPr="000541C5" w:rsidRDefault="008876C8" w:rsidP="004A455C">
            <w:pPr>
              <w:spacing w:before="0" w:after="0" w:line="240" w:lineRule="auto"/>
              <w:jc w:val="center"/>
              <w:rPr>
                <w:szCs w:val="26"/>
              </w:rPr>
            </w:pPr>
            <w:r w:rsidRPr="000541C5">
              <w:rPr>
                <w:szCs w:val="26"/>
              </w:rPr>
              <w:t>31,5</w:t>
            </w:r>
          </w:p>
        </w:tc>
        <w:tc>
          <w:tcPr>
            <w:tcW w:w="678" w:type="dxa"/>
            <w:tcBorders>
              <w:top w:val="single" w:sz="4" w:space="0" w:color="auto"/>
              <w:left w:val="single" w:sz="4" w:space="0" w:color="auto"/>
              <w:bottom w:val="single" w:sz="4" w:space="0" w:color="auto"/>
              <w:right w:val="single" w:sz="4" w:space="0" w:color="auto"/>
            </w:tcBorders>
            <w:vAlign w:val="center"/>
          </w:tcPr>
          <w:p w14:paraId="1C52A86E" w14:textId="77777777" w:rsidR="008876C8" w:rsidRPr="000541C5" w:rsidRDefault="008876C8" w:rsidP="004A455C">
            <w:pPr>
              <w:spacing w:before="0" w:after="0" w:line="240" w:lineRule="auto"/>
              <w:jc w:val="center"/>
              <w:rPr>
                <w:szCs w:val="26"/>
              </w:rPr>
            </w:pPr>
            <w:r w:rsidRPr="000541C5">
              <w:rPr>
                <w:szCs w:val="26"/>
              </w:rPr>
              <w:t>31,5</w:t>
            </w:r>
          </w:p>
        </w:tc>
        <w:tc>
          <w:tcPr>
            <w:tcW w:w="678" w:type="dxa"/>
            <w:tcBorders>
              <w:top w:val="single" w:sz="4" w:space="0" w:color="auto"/>
              <w:left w:val="single" w:sz="4" w:space="0" w:color="auto"/>
              <w:bottom w:val="single" w:sz="4" w:space="0" w:color="auto"/>
              <w:right w:val="single" w:sz="4" w:space="0" w:color="auto"/>
            </w:tcBorders>
            <w:vAlign w:val="center"/>
          </w:tcPr>
          <w:p w14:paraId="2A143CFC" w14:textId="77777777" w:rsidR="008876C8" w:rsidRPr="000541C5" w:rsidRDefault="008876C8" w:rsidP="004A455C">
            <w:pPr>
              <w:spacing w:before="0" w:after="0" w:line="240" w:lineRule="auto"/>
              <w:jc w:val="center"/>
              <w:rPr>
                <w:szCs w:val="26"/>
              </w:rPr>
            </w:pPr>
            <w:r w:rsidRPr="000541C5">
              <w:rPr>
                <w:szCs w:val="26"/>
              </w:rPr>
              <w:t>28,9</w:t>
            </w:r>
          </w:p>
        </w:tc>
        <w:tc>
          <w:tcPr>
            <w:tcW w:w="678" w:type="dxa"/>
            <w:tcBorders>
              <w:top w:val="single" w:sz="4" w:space="0" w:color="auto"/>
              <w:left w:val="single" w:sz="4" w:space="0" w:color="auto"/>
              <w:bottom w:val="single" w:sz="4" w:space="0" w:color="auto"/>
              <w:right w:val="single" w:sz="4" w:space="0" w:color="auto"/>
            </w:tcBorders>
            <w:vAlign w:val="center"/>
          </w:tcPr>
          <w:p w14:paraId="65744BCA" w14:textId="77777777" w:rsidR="008876C8" w:rsidRPr="000541C5" w:rsidRDefault="008876C8" w:rsidP="004A455C">
            <w:pPr>
              <w:spacing w:before="0" w:after="0" w:line="240" w:lineRule="auto"/>
              <w:jc w:val="center"/>
              <w:rPr>
                <w:szCs w:val="26"/>
              </w:rPr>
            </w:pPr>
            <w:r w:rsidRPr="000541C5">
              <w:rPr>
                <w:szCs w:val="26"/>
              </w:rPr>
              <w:t>28,8</w:t>
            </w:r>
          </w:p>
        </w:tc>
        <w:tc>
          <w:tcPr>
            <w:tcW w:w="690" w:type="dxa"/>
            <w:tcBorders>
              <w:top w:val="single" w:sz="4" w:space="0" w:color="auto"/>
              <w:left w:val="single" w:sz="4" w:space="0" w:color="auto"/>
              <w:bottom w:val="single" w:sz="4" w:space="0" w:color="auto"/>
              <w:right w:val="single" w:sz="4" w:space="0" w:color="auto"/>
            </w:tcBorders>
            <w:vAlign w:val="center"/>
          </w:tcPr>
          <w:p w14:paraId="398C5FB9" w14:textId="77777777" w:rsidR="008876C8" w:rsidRPr="000541C5" w:rsidRDefault="008876C8" w:rsidP="004A455C">
            <w:pPr>
              <w:spacing w:before="0" w:after="0" w:line="240" w:lineRule="auto"/>
              <w:jc w:val="center"/>
              <w:rPr>
                <w:szCs w:val="26"/>
              </w:rPr>
            </w:pPr>
            <w:r w:rsidRPr="000541C5">
              <w:rPr>
                <w:szCs w:val="26"/>
              </w:rPr>
              <w:t>24,1</w:t>
            </w:r>
          </w:p>
        </w:tc>
        <w:tc>
          <w:tcPr>
            <w:tcW w:w="912" w:type="dxa"/>
            <w:tcBorders>
              <w:top w:val="single" w:sz="4" w:space="0" w:color="auto"/>
              <w:left w:val="single" w:sz="4" w:space="0" w:color="auto"/>
              <w:bottom w:val="single" w:sz="4" w:space="0" w:color="auto"/>
              <w:right w:val="single" w:sz="4" w:space="0" w:color="auto"/>
            </w:tcBorders>
            <w:vAlign w:val="center"/>
          </w:tcPr>
          <w:p w14:paraId="5940FFCB" w14:textId="77777777" w:rsidR="008876C8" w:rsidRPr="000541C5" w:rsidRDefault="008876C8" w:rsidP="004A455C">
            <w:pPr>
              <w:spacing w:before="0" w:after="0" w:line="240" w:lineRule="auto"/>
              <w:jc w:val="center"/>
              <w:rPr>
                <w:szCs w:val="26"/>
              </w:rPr>
            </w:pPr>
            <w:r w:rsidRPr="000541C5">
              <w:rPr>
                <w:szCs w:val="26"/>
              </w:rPr>
              <w:t>23,1</w:t>
            </w:r>
          </w:p>
        </w:tc>
        <w:tc>
          <w:tcPr>
            <w:tcW w:w="801" w:type="dxa"/>
            <w:tcBorders>
              <w:top w:val="single" w:sz="4" w:space="0" w:color="auto"/>
              <w:left w:val="single" w:sz="4" w:space="0" w:color="auto"/>
              <w:bottom w:val="single" w:sz="4" w:space="0" w:color="auto"/>
              <w:right w:val="single" w:sz="4" w:space="0" w:color="auto"/>
            </w:tcBorders>
            <w:vAlign w:val="center"/>
          </w:tcPr>
          <w:p w14:paraId="2DA1E271" w14:textId="77777777" w:rsidR="008876C8" w:rsidRPr="000541C5" w:rsidRDefault="008876C8" w:rsidP="004A455C">
            <w:pPr>
              <w:spacing w:before="0" w:after="0" w:line="240" w:lineRule="auto"/>
              <w:jc w:val="center"/>
              <w:rPr>
                <w:szCs w:val="26"/>
              </w:rPr>
            </w:pPr>
            <w:r w:rsidRPr="000541C5">
              <w:rPr>
                <w:szCs w:val="26"/>
              </w:rPr>
              <w:t>18,1</w:t>
            </w:r>
          </w:p>
        </w:tc>
        <w:tc>
          <w:tcPr>
            <w:tcW w:w="715" w:type="dxa"/>
            <w:tcBorders>
              <w:top w:val="single" w:sz="4" w:space="0" w:color="auto"/>
              <w:left w:val="single" w:sz="4" w:space="0" w:color="auto"/>
              <w:bottom w:val="single" w:sz="4" w:space="0" w:color="auto"/>
              <w:right w:val="single" w:sz="4" w:space="0" w:color="auto"/>
            </w:tcBorders>
            <w:vAlign w:val="center"/>
          </w:tcPr>
          <w:p w14:paraId="3678DEC5" w14:textId="77777777" w:rsidR="008876C8" w:rsidRPr="000541C5" w:rsidRDefault="008876C8" w:rsidP="004A455C">
            <w:pPr>
              <w:spacing w:before="0" w:after="0" w:line="240" w:lineRule="auto"/>
              <w:jc w:val="center"/>
              <w:rPr>
                <w:b/>
                <w:bCs/>
                <w:szCs w:val="26"/>
              </w:rPr>
            </w:pPr>
            <w:r w:rsidRPr="000541C5">
              <w:rPr>
                <w:b/>
                <w:bCs/>
                <w:szCs w:val="26"/>
              </w:rPr>
              <w:t>25</w:t>
            </w:r>
          </w:p>
        </w:tc>
      </w:tr>
      <w:tr w:rsidR="00020732" w:rsidRPr="000541C5" w14:paraId="0BAD21CB" w14:textId="77777777" w:rsidTr="009D3187">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14:paraId="653C45E7" w14:textId="77777777" w:rsidR="008E0FB2" w:rsidRPr="000541C5" w:rsidRDefault="008E0FB2" w:rsidP="004A455C">
            <w:pPr>
              <w:spacing w:before="0" w:after="0" w:line="240" w:lineRule="auto"/>
              <w:jc w:val="center"/>
              <w:rPr>
                <w:b/>
                <w:szCs w:val="26"/>
              </w:rPr>
            </w:pPr>
            <w:r w:rsidRPr="000541C5">
              <w:rPr>
                <w:b/>
                <w:szCs w:val="26"/>
              </w:rPr>
              <w:t>2021</w:t>
            </w:r>
          </w:p>
        </w:tc>
        <w:tc>
          <w:tcPr>
            <w:tcW w:w="679" w:type="dxa"/>
            <w:tcBorders>
              <w:top w:val="single" w:sz="4" w:space="0" w:color="auto"/>
              <w:left w:val="single" w:sz="4" w:space="0" w:color="auto"/>
              <w:bottom w:val="single" w:sz="4" w:space="0" w:color="auto"/>
              <w:right w:val="single" w:sz="4" w:space="0" w:color="auto"/>
            </w:tcBorders>
            <w:vAlign w:val="center"/>
          </w:tcPr>
          <w:p w14:paraId="54528EE6" w14:textId="77777777" w:rsidR="008E0FB2" w:rsidRPr="000541C5" w:rsidRDefault="008E0FB2" w:rsidP="004A455C">
            <w:pPr>
              <w:spacing w:before="0" w:after="0" w:line="240" w:lineRule="auto"/>
              <w:jc w:val="center"/>
              <w:rPr>
                <w:szCs w:val="26"/>
              </w:rPr>
            </w:pPr>
            <w:r w:rsidRPr="000541C5">
              <w:rPr>
                <w:szCs w:val="26"/>
              </w:rPr>
              <w:t>16,1</w:t>
            </w:r>
          </w:p>
        </w:tc>
        <w:tc>
          <w:tcPr>
            <w:tcW w:w="678" w:type="dxa"/>
            <w:tcBorders>
              <w:top w:val="single" w:sz="4" w:space="0" w:color="auto"/>
              <w:left w:val="single" w:sz="4" w:space="0" w:color="auto"/>
              <w:bottom w:val="single" w:sz="4" w:space="0" w:color="auto"/>
              <w:right w:val="single" w:sz="4" w:space="0" w:color="auto"/>
            </w:tcBorders>
            <w:vAlign w:val="center"/>
          </w:tcPr>
          <w:p w14:paraId="7E41018A" w14:textId="77777777" w:rsidR="008E0FB2" w:rsidRPr="000541C5" w:rsidRDefault="008E0FB2" w:rsidP="004A455C">
            <w:pPr>
              <w:spacing w:before="0" w:after="0" w:line="240" w:lineRule="auto"/>
              <w:jc w:val="center"/>
              <w:rPr>
                <w:szCs w:val="26"/>
              </w:rPr>
            </w:pPr>
            <w:r w:rsidRPr="000541C5">
              <w:rPr>
                <w:szCs w:val="26"/>
              </w:rPr>
              <w:t>20,4</w:t>
            </w:r>
          </w:p>
        </w:tc>
        <w:tc>
          <w:tcPr>
            <w:tcW w:w="678" w:type="dxa"/>
            <w:tcBorders>
              <w:top w:val="single" w:sz="4" w:space="0" w:color="auto"/>
              <w:left w:val="single" w:sz="4" w:space="0" w:color="auto"/>
              <w:bottom w:val="single" w:sz="4" w:space="0" w:color="auto"/>
              <w:right w:val="single" w:sz="4" w:space="0" w:color="auto"/>
            </w:tcBorders>
            <w:vAlign w:val="center"/>
          </w:tcPr>
          <w:p w14:paraId="1EE5123B" w14:textId="77777777" w:rsidR="008E0FB2" w:rsidRPr="000541C5" w:rsidRDefault="008E0FB2" w:rsidP="004A455C">
            <w:pPr>
              <w:spacing w:before="0" w:after="0" w:line="240" w:lineRule="auto"/>
              <w:jc w:val="center"/>
              <w:rPr>
                <w:szCs w:val="26"/>
              </w:rPr>
            </w:pPr>
            <w:r w:rsidRPr="000541C5">
              <w:rPr>
                <w:szCs w:val="26"/>
              </w:rPr>
              <w:t>22,2</w:t>
            </w:r>
          </w:p>
        </w:tc>
        <w:tc>
          <w:tcPr>
            <w:tcW w:w="678" w:type="dxa"/>
            <w:tcBorders>
              <w:top w:val="single" w:sz="4" w:space="0" w:color="auto"/>
              <w:left w:val="single" w:sz="4" w:space="0" w:color="auto"/>
              <w:bottom w:val="single" w:sz="4" w:space="0" w:color="auto"/>
              <w:right w:val="single" w:sz="4" w:space="0" w:color="auto"/>
            </w:tcBorders>
            <w:vAlign w:val="center"/>
          </w:tcPr>
          <w:p w14:paraId="54F92817" w14:textId="77777777" w:rsidR="008E0FB2" w:rsidRPr="000541C5" w:rsidRDefault="008E0FB2" w:rsidP="004A455C">
            <w:pPr>
              <w:spacing w:before="0" w:after="0" w:line="240" w:lineRule="auto"/>
              <w:jc w:val="center"/>
              <w:rPr>
                <w:szCs w:val="26"/>
              </w:rPr>
            </w:pPr>
            <w:r w:rsidRPr="000541C5">
              <w:rPr>
                <w:szCs w:val="26"/>
              </w:rPr>
              <w:t>25,1</w:t>
            </w:r>
          </w:p>
        </w:tc>
        <w:tc>
          <w:tcPr>
            <w:tcW w:w="678" w:type="dxa"/>
            <w:tcBorders>
              <w:top w:val="single" w:sz="4" w:space="0" w:color="auto"/>
              <w:left w:val="single" w:sz="4" w:space="0" w:color="auto"/>
              <w:bottom w:val="single" w:sz="4" w:space="0" w:color="auto"/>
              <w:right w:val="single" w:sz="4" w:space="0" w:color="auto"/>
            </w:tcBorders>
            <w:vAlign w:val="center"/>
          </w:tcPr>
          <w:p w14:paraId="7583DF35" w14:textId="77777777" w:rsidR="008E0FB2" w:rsidRPr="000541C5" w:rsidRDefault="008E0FB2" w:rsidP="004A455C">
            <w:pPr>
              <w:spacing w:before="0" w:after="0" w:line="240" w:lineRule="auto"/>
              <w:jc w:val="center"/>
              <w:rPr>
                <w:szCs w:val="26"/>
              </w:rPr>
            </w:pPr>
            <w:r w:rsidRPr="000541C5">
              <w:rPr>
                <w:szCs w:val="26"/>
              </w:rPr>
              <w:t>28,9</w:t>
            </w:r>
          </w:p>
        </w:tc>
        <w:tc>
          <w:tcPr>
            <w:tcW w:w="678" w:type="dxa"/>
            <w:tcBorders>
              <w:top w:val="single" w:sz="4" w:space="0" w:color="auto"/>
              <w:left w:val="single" w:sz="4" w:space="0" w:color="auto"/>
              <w:bottom w:val="single" w:sz="4" w:space="0" w:color="auto"/>
              <w:right w:val="single" w:sz="4" w:space="0" w:color="auto"/>
            </w:tcBorders>
            <w:vAlign w:val="center"/>
          </w:tcPr>
          <w:p w14:paraId="5F16E0D3" w14:textId="77777777" w:rsidR="008E0FB2" w:rsidRPr="000541C5" w:rsidRDefault="008E0FB2" w:rsidP="004A455C">
            <w:pPr>
              <w:spacing w:before="0" w:after="0" w:line="240" w:lineRule="auto"/>
              <w:jc w:val="center"/>
              <w:rPr>
                <w:szCs w:val="26"/>
              </w:rPr>
            </w:pPr>
            <w:r w:rsidRPr="000541C5">
              <w:rPr>
                <w:szCs w:val="26"/>
              </w:rPr>
              <w:t>30,9</w:t>
            </w:r>
          </w:p>
        </w:tc>
        <w:tc>
          <w:tcPr>
            <w:tcW w:w="678" w:type="dxa"/>
            <w:tcBorders>
              <w:top w:val="single" w:sz="4" w:space="0" w:color="auto"/>
              <w:left w:val="single" w:sz="4" w:space="0" w:color="auto"/>
              <w:bottom w:val="single" w:sz="4" w:space="0" w:color="auto"/>
              <w:right w:val="single" w:sz="4" w:space="0" w:color="auto"/>
            </w:tcBorders>
            <w:vAlign w:val="center"/>
          </w:tcPr>
          <w:p w14:paraId="0BBBE023" w14:textId="77777777" w:rsidR="008E0FB2" w:rsidRPr="000541C5" w:rsidRDefault="008E0FB2" w:rsidP="004A455C">
            <w:pPr>
              <w:spacing w:before="0" w:after="0" w:line="240" w:lineRule="auto"/>
              <w:jc w:val="center"/>
              <w:rPr>
                <w:szCs w:val="26"/>
              </w:rPr>
            </w:pPr>
            <w:r w:rsidRPr="000541C5">
              <w:rPr>
                <w:szCs w:val="26"/>
              </w:rPr>
              <w:t>30,1</w:t>
            </w:r>
          </w:p>
        </w:tc>
        <w:tc>
          <w:tcPr>
            <w:tcW w:w="678" w:type="dxa"/>
            <w:tcBorders>
              <w:top w:val="single" w:sz="4" w:space="0" w:color="auto"/>
              <w:left w:val="single" w:sz="4" w:space="0" w:color="auto"/>
              <w:bottom w:val="single" w:sz="4" w:space="0" w:color="auto"/>
              <w:right w:val="single" w:sz="4" w:space="0" w:color="auto"/>
            </w:tcBorders>
            <w:vAlign w:val="center"/>
          </w:tcPr>
          <w:p w14:paraId="41925E41" w14:textId="77777777" w:rsidR="008E0FB2" w:rsidRPr="000541C5" w:rsidRDefault="008E0FB2" w:rsidP="004A455C">
            <w:pPr>
              <w:spacing w:before="0" w:after="0" w:line="240" w:lineRule="auto"/>
              <w:jc w:val="center"/>
              <w:rPr>
                <w:szCs w:val="26"/>
              </w:rPr>
            </w:pPr>
            <w:r w:rsidRPr="000541C5">
              <w:rPr>
                <w:szCs w:val="26"/>
              </w:rPr>
              <w:t>30,1</w:t>
            </w:r>
          </w:p>
        </w:tc>
        <w:tc>
          <w:tcPr>
            <w:tcW w:w="678" w:type="dxa"/>
            <w:tcBorders>
              <w:top w:val="single" w:sz="4" w:space="0" w:color="auto"/>
              <w:left w:val="single" w:sz="4" w:space="0" w:color="auto"/>
              <w:bottom w:val="single" w:sz="4" w:space="0" w:color="auto"/>
              <w:right w:val="single" w:sz="4" w:space="0" w:color="auto"/>
            </w:tcBorders>
            <w:vAlign w:val="center"/>
          </w:tcPr>
          <w:p w14:paraId="2736BEA7" w14:textId="77777777" w:rsidR="008E0FB2" w:rsidRPr="000541C5" w:rsidRDefault="008E0FB2" w:rsidP="004A455C">
            <w:pPr>
              <w:spacing w:before="0" w:after="0" w:line="240" w:lineRule="auto"/>
              <w:jc w:val="center"/>
              <w:rPr>
                <w:szCs w:val="26"/>
              </w:rPr>
            </w:pPr>
            <w:r w:rsidRPr="000541C5">
              <w:rPr>
                <w:szCs w:val="26"/>
              </w:rPr>
              <w:t>27,9</w:t>
            </w:r>
          </w:p>
        </w:tc>
        <w:tc>
          <w:tcPr>
            <w:tcW w:w="690" w:type="dxa"/>
            <w:tcBorders>
              <w:top w:val="single" w:sz="4" w:space="0" w:color="auto"/>
              <w:left w:val="single" w:sz="4" w:space="0" w:color="auto"/>
              <w:bottom w:val="single" w:sz="4" w:space="0" w:color="auto"/>
              <w:right w:val="single" w:sz="4" w:space="0" w:color="auto"/>
            </w:tcBorders>
            <w:vAlign w:val="center"/>
          </w:tcPr>
          <w:p w14:paraId="7A3CDABD" w14:textId="77777777" w:rsidR="008E0FB2" w:rsidRPr="000541C5" w:rsidRDefault="008E0FB2" w:rsidP="004A455C">
            <w:pPr>
              <w:spacing w:before="0" w:after="0" w:line="240" w:lineRule="auto"/>
              <w:jc w:val="center"/>
              <w:rPr>
                <w:szCs w:val="26"/>
              </w:rPr>
            </w:pPr>
            <w:r w:rsidRPr="000541C5">
              <w:rPr>
                <w:szCs w:val="26"/>
              </w:rPr>
              <w:t>23,7</w:t>
            </w:r>
          </w:p>
        </w:tc>
        <w:tc>
          <w:tcPr>
            <w:tcW w:w="912" w:type="dxa"/>
            <w:tcBorders>
              <w:top w:val="single" w:sz="4" w:space="0" w:color="auto"/>
              <w:left w:val="single" w:sz="4" w:space="0" w:color="auto"/>
              <w:bottom w:val="single" w:sz="4" w:space="0" w:color="auto"/>
              <w:right w:val="single" w:sz="4" w:space="0" w:color="auto"/>
            </w:tcBorders>
            <w:vAlign w:val="center"/>
          </w:tcPr>
          <w:p w14:paraId="0BA08F35" w14:textId="77777777" w:rsidR="008E0FB2" w:rsidRPr="000541C5" w:rsidRDefault="008E0FB2" w:rsidP="004A455C">
            <w:pPr>
              <w:spacing w:before="0" w:after="0" w:line="240" w:lineRule="auto"/>
              <w:jc w:val="center"/>
              <w:rPr>
                <w:szCs w:val="26"/>
              </w:rPr>
            </w:pPr>
            <w:r w:rsidRPr="000541C5">
              <w:rPr>
                <w:szCs w:val="26"/>
              </w:rPr>
              <w:t>21,7</w:t>
            </w:r>
          </w:p>
        </w:tc>
        <w:tc>
          <w:tcPr>
            <w:tcW w:w="801" w:type="dxa"/>
            <w:tcBorders>
              <w:top w:val="single" w:sz="4" w:space="0" w:color="auto"/>
              <w:left w:val="single" w:sz="4" w:space="0" w:color="auto"/>
              <w:bottom w:val="single" w:sz="4" w:space="0" w:color="auto"/>
              <w:right w:val="single" w:sz="4" w:space="0" w:color="auto"/>
            </w:tcBorders>
            <w:vAlign w:val="center"/>
          </w:tcPr>
          <w:p w14:paraId="29A29230" w14:textId="77777777" w:rsidR="008E0FB2" w:rsidRPr="000541C5" w:rsidRDefault="008E0FB2" w:rsidP="004A455C">
            <w:pPr>
              <w:spacing w:before="0" w:after="0" w:line="240" w:lineRule="auto"/>
              <w:jc w:val="center"/>
              <w:rPr>
                <w:szCs w:val="26"/>
              </w:rPr>
            </w:pPr>
            <w:r w:rsidRPr="000541C5">
              <w:rPr>
                <w:szCs w:val="26"/>
              </w:rPr>
              <w:t>18,5</w:t>
            </w:r>
          </w:p>
        </w:tc>
        <w:tc>
          <w:tcPr>
            <w:tcW w:w="715" w:type="dxa"/>
            <w:tcBorders>
              <w:top w:val="single" w:sz="4" w:space="0" w:color="auto"/>
              <w:left w:val="single" w:sz="4" w:space="0" w:color="auto"/>
              <w:bottom w:val="single" w:sz="4" w:space="0" w:color="auto"/>
              <w:right w:val="single" w:sz="4" w:space="0" w:color="auto"/>
            </w:tcBorders>
            <w:vAlign w:val="center"/>
          </w:tcPr>
          <w:p w14:paraId="5CCEFC2D" w14:textId="77777777" w:rsidR="008E0FB2" w:rsidRPr="000541C5" w:rsidRDefault="008E0FB2" w:rsidP="004A455C">
            <w:pPr>
              <w:spacing w:before="0" w:after="0" w:line="240" w:lineRule="auto"/>
              <w:jc w:val="center"/>
              <w:rPr>
                <w:b/>
                <w:bCs/>
                <w:szCs w:val="26"/>
              </w:rPr>
            </w:pPr>
            <w:r w:rsidRPr="000541C5">
              <w:rPr>
                <w:b/>
                <w:bCs/>
                <w:szCs w:val="26"/>
              </w:rPr>
              <w:t>24,6</w:t>
            </w:r>
          </w:p>
        </w:tc>
      </w:tr>
      <w:tr w:rsidR="00020732" w:rsidRPr="000541C5" w14:paraId="536B555F" w14:textId="77777777" w:rsidTr="009D3187">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14:paraId="0BF61B40" w14:textId="77777777" w:rsidR="00AF6BF9" w:rsidRPr="000541C5" w:rsidRDefault="00AF6BF9" w:rsidP="004A455C">
            <w:pPr>
              <w:spacing w:before="0" w:after="0" w:line="240" w:lineRule="auto"/>
              <w:jc w:val="center"/>
              <w:rPr>
                <w:b/>
                <w:szCs w:val="26"/>
              </w:rPr>
            </w:pPr>
            <w:r w:rsidRPr="000541C5">
              <w:rPr>
                <w:b/>
                <w:szCs w:val="26"/>
              </w:rPr>
              <w:t>2022</w:t>
            </w:r>
          </w:p>
        </w:tc>
        <w:tc>
          <w:tcPr>
            <w:tcW w:w="679" w:type="dxa"/>
            <w:tcBorders>
              <w:top w:val="single" w:sz="4" w:space="0" w:color="auto"/>
              <w:left w:val="single" w:sz="4" w:space="0" w:color="auto"/>
              <w:bottom w:val="single" w:sz="4" w:space="0" w:color="auto"/>
              <w:right w:val="single" w:sz="4" w:space="0" w:color="auto"/>
            </w:tcBorders>
            <w:vAlign w:val="center"/>
          </w:tcPr>
          <w:p w14:paraId="7B802A0F" w14:textId="77777777" w:rsidR="00AF6BF9" w:rsidRPr="000541C5" w:rsidRDefault="00AF6BF9" w:rsidP="004A455C">
            <w:pPr>
              <w:spacing w:before="0" w:after="0" w:line="240" w:lineRule="auto"/>
              <w:jc w:val="center"/>
              <w:rPr>
                <w:szCs w:val="26"/>
              </w:rPr>
            </w:pPr>
            <w:r w:rsidRPr="000541C5">
              <w:rPr>
                <w:szCs w:val="26"/>
              </w:rPr>
              <w:t>18,1</w:t>
            </w:r>
          </w:p>
        </w:tc>
        <w:tc>
          <w:tcPr>
            <w:tcW w:w="678" w:type="dxa"/>
            <w:tcBorders>
              <w:top w:val="single" w:sz="4" w:space="0" w:color="auto"/>
              <w:left w:val="single" w:sz="4" w:space="0" w:color="auto"/>
              <w:bottom w:val="single" w:sz="4" w:space="0" w:color="auto"/>
              <w:right w:val="single" w:sz="4" w:space="0" w:color="auto"/>
            </w:tcBorders>
            <w:vAlign w:val="center"/>
          </w:tcPr>
          <w:p w14:paraId="7EDA6A0C" w14:textId="77777777" w:rsidR="00AF6BF9" w:rsidRPr="000541C5" w:rsidRDefault="00AF6BF9" w:rsidP="004A455C">
            <w:pPr>
              <w:spacing w:before="0" w:after="0" w:line="240" w:lineRule="auto"/>
              <w:jc w:val="center"/>
              <w:rPr>
                <w:szCs w:val="26"/>
              </w:rPr>
            </w:pPr>
            <w:r w:rsidRPr="000541C5">
              <w:rPr>
                <w:szCs w:val="26"/>
              </w:rPr>
              <w:t>15,1</w:t>
            </w:r>
          </w:p>
        </w:tc>
        <w:tc>
          <w:tcPr>
            <w:tcW w:w="678" w:type="dxa"/>
            <w:tcBorders>
              <w:top w:val="single" w:sz="4" w:space="0" w:color="auto"/>
              <w:left w:val="single" w:sz="4" w:space="0" w:color="auto"/>
              <w:bottom w:val="single" w:sz="4" w:space="0" w:color="auto"/>
              <w:right w:val="single" w:sz="4" w:space="0" w:color="auto"/>
            </w:tcBorders>
            <w:vAlign w:val="center"/>
          </w:tcPr>
          <w:p w14:paraId="1C233E14" w14:textId="77777777" w:rsidR="00AF6BF9" w:rsidRPr="000541C5" w:rsidRDefault="00AF6BF9" w:rsidP="004A455C">
            <w:pPr>
              <w:spacing w:before="0" w:after="0" w:line="240" w:lineRule="auto"/>
              <w:jc w:val="center"/>
              <w:rPr>
                <w:szCs w:val="26"/>
              </w:rPr>
            </w:pPr>
            <w:r w:rsidRPr="000541C5">
              <w:rPr>
                <w:szCs w:val="26"/>
              </w:rPr>
              <w:t>22,5</w:t>
            </w:r>
          </w:p>
        </w:tc>
        <w:tc>
          <w:tcPr>
            <w:tcW w:w="678" w:type="dxa"/>
            <w:tcBorders>
              <w:top w:val="single" w:sz="4" w:space="0" w:color="auto"/>
              <w:left w:val="single" w:sz="4" w:space="0" w:color="auto"/>
              <w:bottom w:val="single" w:sz="4" w:space="0" w:color="auto"/>
              <w:right w:val="single" w:sz="4" w:space="0" w:color="auto"/>
            </w:tcBorders>
            <w:vAlign w:val="center"/>
          </w:tcPr>
          <w:p w14:paraId="0F115884" w14:textId="77777777" w:rsidR="00AF6BF9" w:rsidRPr="000541C5" w:rsidRDefault="00AF6BF9" w:rsidP="004A455C">
            <w:pPr>
              <w:spacing w:before="0" w:after="0" w:line="240" w:lineRule="auto"/>
              <w:jc w:val="center"/>
              <w:rPr>
                <w:szCs w:val="26"/>
              </w:rPr>
            </w:pPr>
            <w:r w:rsidRPr="000541C5">
              <w:rPr>
                <w:szCs w:val="26"/>
              </w:rPr>
              <w:t>23,9</w:t>
            </w:r>
          </w:p>
        </w:tc>
        <w:tc>
          <w:tcPr>
            <w:tcW w:w="678" w:type="dxa"/>
            <w:tcBorders>
              <w:top w:val="single" w:sz="4" w:space="0" w:color="auto"/>
              <w:left w:val="single" w:sz="4" w:space="0" w:color="auto"/>
              <w:bottom w:val="single" w:sz="4" w:space="0" w:color="auto"/>
              <w:right w:val="single" w:sz="4" w:space="0" w:color="auto"/>
            </w:tcBorders>
            <w:vAlign w:val="center"/>
          </w:tcPr>
          <w:p w14:paraId="277D6BDD" w14:textId="77777777" w:rsidR="00AF6BF9" w:rsidRPr="000541C5" w:rsidRDefault="00AF6BF9" w:rsidP="004A455C">
            <w:pPr>
              <w:spacing w:before="0" w:after="0" w:line="240" w:lineRule="auto"/>
              <w:jc w:val="center"/>
              <w:rPr>
                <w:szCs w:val="26"/>
              </w:rPr>
            </w:pPr>
            <w:r w:rsidRPr="000541C5">
              <w:rPr>
                <w:szCs w:val="26"/>
              </w:rPr>
              <w:t>26,4</w:t>
            </w:r>
          </w:p>
        </w:tc>
        <w:tc>
          <w:tcPr>
            <w:tcW w:w="678" w:type="dxa"/>
            <w:tcBorders>
              <w:top w:val="single" w:sz="4" w:space="0" w:color="auto"/>
              <w:left w:val="single" w:sz="4" w:space="0" w:color="auto"/>
              <w:bottom w:val="single" w:sz="4" w:space="0" w:color="auto"/>
              <w:right w:val="single" w:sz="4" w:space="0" w:color="auto"/>
            </w:tcBorders>
            <w:vAlign w:val="center"/>
          </w:tcPr>
          <w:p w14:paraId="119FC1B3" w14:textId="77777777" w:rsidR="00AF6BF9" w:rsidRPr="000541C5" w:rsidRDefault="00AF6BF9" w:rsidP="004A455C">
            <w:pPr>
              <w:spacing w:before="0" w:after="0" w:line="240" w:lineRule="auto"/>
              <w:jc w:val="center"/>
              <w:rPr>
                <w:szCs w:val="26"/>
              </w:rPr>
            </w:pPr>
            <w:r w:rsidRPr="000541C5">
              <w:rPr>
                <w:szCs w:val="26"/>
              </w:rPr>
              <w:t>30,2</w:t>
            </w:r>
          </w:p>
        </w:tc>
        <w:tc>
          <w:tcPr>
            <w:tcW w:w="678" w:type="dxa"/>
            <w:tcBorders>
              <w:top w:val="single" w:sz="4" w:space="0" w:color="auto"/>
              <w:left w:val="single" w:sz="4" w:space="0" w:color="auto"/>
              <w:bottom w:val="single" w:sz="4" w:space="0" w:color="auto"/>
              <w:right w:val="single" w:sz="4" w:space="0" w:color="auto"/>
            </w:tcBorders>
            <w:vAlign w:val="center"/>
          </w:tcPr>
          <w:p w14:paraId="38D69D49" w14:textId="77777777" w:rsidR="00AF6BF9" w:rsidRPr="000541C5" w:rsidRDefault="00AF6BF9" w:rsidP="004A455C">
            <w:pPr>
              <w:spacing w:before="0" w:after="0" w:line="240" w:lineRule="auto"/>
              <w:jc w:val="center"/>
              <w:rPr>
                <w:szCs w:val="26"/>
              </w:rPr>
            </w:pPr>
            <w:r w:rsidRPr="000541C5">
              <w:rPr>
                <w:szCs w:val="26"/>
              </w:rPr>
              <w:t>29,9</w:t>
            </w:r>
          </w:p>
        </w:tc>
        <w:tc>
          <w:tcPr>
            <w:tcW w:w="678" w:type="dxa"/>
            <w:tcBorders>
              <w:top w:val="single" w:sz="4" w:space="0" w:color="auto"/>
              <w:left w:val="single" w:sz="4" w:space="0" w:color="auto"/>
              <w:bottom w:val="single" w:sz="4" w:space="0" w:color="auto"/>
              <w:right w:val="single" w:sz="4" w:space="0" w:color="auto"/>
            </w:tcBorders>
            <w:vAlign w:val="center"/>
          </w:tcPr>
          <w:p w14:paraId="1C5CC846" w14:textId="77777777" w:rsidR="00AF6BF9" w:rsidRPr="000541C5" w:rsidRDefault="00AF6BF9" w:rsidP="004A455C">
            <w:pPr>
              <w:spacing w:before="0" w:after="0" w:line="240" w:lineRule="auto"/>
              <w:jc w:val="center"/>
              <w:rPr>
                <w:szCs w:val="26"/>
              </w:rPr>
            </w:pPr>
            <w:r w:rsidRPr="000541C5">
              <w:rPr>
                <w:szCs w:val="26"/>
              </w:rPr>
              <w:t>29</w:t>
            </w:r>
          </w:p>
        </w:tc>
        <w:tc>
          <w:tcPr>
            <w:tcW w:w="678" w:type="dxa"/>
            <w:tcBorders>
              <w:top w:val="single" w:sz="4" w:space="0" w:color="auto"/>
              <w:left w:val="single" w:sz="4" w:space="0" w:color="auto"/>
              <w:bottom w:val="single" w:sz="4" w:space="0" w:color="auto"/>
              <w:right w:val="single" w:sz="4" w:space="0" w:color="auto"/>
            </w:tcBorders>
            <w:vAlign w:val="center"/>
          </w:tcPr>
          <w:p w14:paraId="2E7BD53C" w14:textId="77777777" w:rsidR="00AF6BF9" w:rsidRPr="000541C5" w:rsidRDefault="00AF6BF9" w:rsidP="004A455C">
            <w:pPr>
              <w:spacing w:before="0" w:after="0" w:line="240" w:lineRule="auto"/>
              <w:jc w:val="center"/>
              <w:rPr>
                <w:szCs w:val="26"/>
              </w:rPr>
            </w:pPr>
            <w:r w:rsidRPr="000541C5">
              <w:rPr>
                <w:szCs w:val="26"/>
              </w:rPr>
              <w:t>28,1</w:t>
            </w:r>
          </w:p>
        </w:tc>
        <w:tc>
          <w:tcPr>
            <w:tcW w:w="690" w:type="dxa"/>
            <w:tcBorders>
              <w:top w:val="single" w:sz="4" w:space="0" w:color="auto"/>
              <w:left w:val="single" w:sz="4" w:space="0" w:color="auto"/>
              <w:bottom w:val="single" w:sz="4" w:space="0" w:color="auto"/>
              <w:right w:val="single" w:sz="4" w:space="0" w:color="auto"/>
            </w:tcBorders>
            <w:vAlign w:val="center"/>
          </w:tcPr>
          <w:p w14:paraId="5FB0344A" w14:textId="77777777" w:rsidR="00AF6BF9" w:rsidRPr="000541C5" w:rsidRDefault="00AF6BF9" w:rsidP="004A455C">
            <w:pPr>
              <w:spacing w:before="0" w:after="0" w:line="240" w:lineRule="auto"/>
              <w:jc w:val="center"/>
              <w:rPr>
                <w:szCs w:val="26"/>
              </w:rPr>
            </w:pPr>
            <w:r w:rsidRPr="000541C5">
              <w:rPr>
                <w:szCs w:val="26"/>
              </w:rPr>
              <w:t>24,8</w:t>
            </w:r>
          </w:p>
        </w:tc>
        <w:tc>
          <w:tcPr>
            <w:tcW w:w="912" w:type="dxa"/>
            <w:tcBorders>
              <w:top w:val="single" w:sz="4" w:space="0" w:color="auto"/>
              <w:left w:val="single" w:sz="4" w:space="0" w:color="auto"/>
              <w:bottom w:val="single" w:sz="4" w:space="0" w:color="auto"/>
              <w:right w:val="single" w:sz="4" w:space="0" w:color="auto"/>
            </w:tcBorders>
            <w:vAlign w:val="center"/>
          </w:tcPr>
          <w:p w14:paraId="05D2DE64" w14:textId="77777777" w:rsidR="00AF6BF9" w:rsidRPr="000541C5" w:rsidRDefault="00AF6BF9" w:rsidP="004A455C">
            <w:pPr>
              <w:spacing w:before="0" w:after="0" w:line="240" w:lineRule="auto"/>
              <w:jc w:val="center"/>
              <w:rPr>
                <w:szCs w:val="26"/>
              </w:rPr>
            </w:pPr>
            <w:r w:rsidRPr="000541C5">
              <w:rPr>
                <w:szCs w:val="26"/>
              </w:rPr>
              <w:t>24,9</w:t>
            </w:r>
          </w:p>
        </w:tc>
        <w:tc>
          <w:tcPr>
            <w:tcW w:w="801" w:type="dxa"/>
            <w:tcBorders>
              <w:top w:val="single" w:sz="4" w:space="0" w:color="auto"/>
              <w:left w:val="single" w:sz="4" w:space="0" w:color="auto"/>
              <w:bottom w:val="single" w:sz="4" w:space="0" w:color="auto"/>
              <w:right w:val="single" w:sz="4" w:space="0" w:color="auto"/>
            </w:tcBorders>
            <w:vAlign w:val="center"/>
          </w:tcPr>
          <w:p w14:paraId="05AA5E33" w14:textId="77777777" w:rsidR="00AF6BF9" w:rsidRPr="000541C5" w:rsidRDefault="00AF6BF9" w:rsidP="004A455C">
            <w:pPr>
              <w:spacing w:before="0" w:after="0" w:line="240" w:lineRule="auto"/>
              <w:jc w:val="center"/>
              <w:rPr>
                <w:szCs w:val="26"/>
              </w:rPr>
            </w:pPr>
            <w:r w:rsidRPr="000541C5">
              <w:rPr>
                <w:szCs w:val="26"/>
              </w:rPr>
              <w:t>17</w:t>
            </w:r>
          </w:p>
        </w:tc>
        <w:tc>
          <w:tcPr>
            <w:tcW w:w="715" w:type="dxa"/>
            <w:tcBorders>
              <w:top w:val="single" w:sz="4" w:space="0" w:color="auto"/>
              <w:left w:val="single" w:sz="4" w:space="0" w:color="auto"/>
              <w:bottom w:val="single" w:sz="4" w:space="0" w:color="auto"/>
              <w:right w:val="single" w:sz="4" w:space="0" w:color="auto"/>
            </w:tcBorders>
            <w:vAlign w:val="center"/>
          </w:tcPr>
          <w:p w14:paraId="73EC8305" w14:textId="77777777" w:rsidR="00AF6BF9" w:rsidRPr="000541C5" w:rsidRDefault="00AF6BF9" w:rsidP="004A455C">
            <w:pPr>
              <w:spacing w:before="0" w:after="0" w:line="240" w:lineRule="auto"/>
              <w:jc w:val="center"/>
              <w:rPr>
                <w:b/>
                <w:bCs/>
                <w:szCs w:val="26"/>
              </w:rPr>
            </w:pPr>
            <w:r w:rsidRPr="000541C5">
              <w:rPr>
                <w:b/>
                <w:bCs/>
                <w:szCs w:val="26"/>
              </w:rPr>
              <w:t>24,2</w:t>
            </w:r>
          </w:p>
        </w:tc>
      </w:tr>
      <w:tr w:rsidR="00B0656E" w:rsidRPr="000541C5" w14:paraId="576B967C" w14:textId="77777777" w:rsidTr="009D3187">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14:paraId="57B6EF68" w14:textId="77777777" w:rsidR="00B0656E" w:rsidRPr="000541C5" w:rsidRDefault="00B0656E" w:rsidP="004A455C">
            <w:pPr>
              <w:spacing w:before="0" w:after="0" w:line="240" w:lineRule="auto"/>
              <w:jc w:val="center"/>
              <w:rPr>
                <w:b/>
                <w:szCs w:val="26"/>
              </w:rPr>
            </w:pPr>
            <w:r w:rsidRPr="003700F8">
              <w:rPr>
                <w:b/>
                <w:szCs w:val="26"/>
              </w:rPr>
              <w:t>2023</w:t>
            </w:r>
          </w:p>
        </w:tc>
        <w:tc>
          <w:tcPr>
            <w:tcW w:w="679" w:type="dxa"/>
            <w:tcBorders>
              <w:top w:val="single" w:sz="4" w:space="0" w:color="auto"/>
              <w:left w:val="single" w:sz="4" w:space="0" w:color="auto"/>
              <w:bottom w:val="single" w:sz="4" w:space="0" w:color="auto"/>
              <w:right w:val="single" w:sz="4" w:space="0" w:color="auto"/>
            </w:tcBorders>
            <w:vAlign w:val="center"/>
          </w:tcPr>
          <w:p w14:paraId="200B5714" w14:textId="77777777" w:rsidR="00B0656E" w:rsidRPr="000541C5" w:rsidRDefault="003700F8" w:rsidP="004A455C">
            <w:pPr>
              <w:spacing w:before="0" w:after="0" w:line="240" w:lineRule="auto"/>
              <w:jc w:val="center"/>
              <w:rPr>
                <w:szCs w:val="26"/>
              </w:rPr>
            </w:pPr>
            <w:r>
              <w:rPr>
                <w:szCs w:val="26"/>
              </w:rPr>
              <w:t>16,9</w:t>
            </w:r>
          </w:p>
        </w:tc>
        <w:tc>
          <w:tcPr>
            <w:tcW w:w="678" w:type="dxa"/>
            <w:tcBorders>
              <w:top w:val="single" w:sz="4" w:space="0" w:color="auto"/>
              <w:left w:val="single" w:sz="4" w:space="0" w:color="auto"/>
              <w:bottom w:val="single" w:sz="4" w:space="0" w:color="auto"/>
              <w:right w:val="single" w:sz="4" w:space="0" w:color="auto"/>
            </w:tcBorders>
            <w:vAlign w:val="center"/>
          </w:tcPr>
          <w:p w14:paraId="6E185C20" w14:textId="77777777" w:rsidR="00B0656E" w:rsidRPr="000541C5" w:rsidRDefault="003700F8" w:rsidP="004A455C">
            <w:pPr>
              <w:spacing w:before="0" w:after="0" w:line="240" w:lineRule="auto"/>
              <w:jc w:val="center"/>
              <w:rPr>
                <w:szCs w:val="26"/>
              </w:rPr>
            </w:pPr>
            <w:r>
              <w:rPr>
                <w:szCs w:val="26"/>
              </w:rPr>
              <w:t>19,7</w:t>
            </w:r>
          </w:p>
        </w:tc>
        <w:tc>
          <w:tcPr>
            <w:tcW w:w="678" w:type="dxa"/>
            <w:tcBorders>
              <w:top w:val="single" w:sz="4" w:space="0" w:color="auto"/>
              <w:left w:val="single" w:sz="4" w:space="0" w:color="auto"/>
              <w:bottom w:val="single" w:sz="4" w:space="0" w:color="auto"/>
              <w:right w:val="single" w:sz="4" w:space="0" w:color="auto"/>
            </w:tcBorders>
            <w:vAlign w:val="center"/>
          </w:tcPr>
          <w:p w14:paraId="37932ADE" w14:textId="77777777" w:rsidR="00B0656E" w:rsidRPr="000541C5" w:rsidRDefault="003700F8" w:rsidP="004A455C">
            <w:pPr>
              <w:spacing w:before="0" w:after="0" w:line="240" w:lineRule="auto"/>
              <w:jc w:val="center"/>
              <w:rPr>
                <w:szCs w:val="26"/>
              </w:rPr>
            </w:pPr>
            <w:r>
              <w:rPr>
                <w:szCs w:val="26"/>
              </w:rPr>
              <w:t>21,7</w:t>
            </w:r>
          </w:p>
        </w:tc>
        <w:tc>
          <w:tcPr>
            <w:tcW w:w="678" w:type="dxa"/>
            <w:tcBorders>
              <w:top w:val="single" w:sz="4" w:space="0" w:color="auto"/>
              <w:left w:val="single" w:sz="4" w:space="0" w:color="auto"/>
              <w:bottom w:val="single" w:sz="4" w:space="0" w:color="auto"/>
              <w:right w:val="single" w:sz="4" w:space="0" w:color="auto"/>
            </w:tcBorders>
            <w:vAlign w:val="center"/>
          </w:tcPr>
          <w:p w14:paraId="23E04836" w14:textId="77777777" w:rsidR="00B0656E" w:rsidRPr="000541C5" w:rsidRDefault="003700F8" w:rsidP="004A455C">
            <w:pPr>
              <w:spacing w:before="0" w:after="0" w:line="240" w:lineRule="auto"/>
              <w:jc w:val="center"/>
              <w:rPr>
                <w:szCs w:val="26"/>
              </w:rPr>
            </w:pPr>
            <w:r>
              <w:rPr>
                <w:szCs w:val="26"/>
              </w:rPr>
              <w:t>24,5</w:t>
            </w:r>
          </w:p>
        </w:tc>
        <w:tc>
          <w:tcPr>
            <w:tcW w:w="678" w:type="dxa"/>
            <w:tcBorders>
              <w:top w:val="single" w:sz="4" w:space="0" w:color="auto"/>
              <w:left w:val="single" w:sz="4" w:space="0" w:color="auto"/>
              <w:bottom w:val="single" w:sz="4" w:space="0" w:color="auto"/>
              <w:right w:val="single" w:sz="4" w:space="0" w:color="auto"/>
            </w:tcBorders>
            <w:vAlign w:val="center"/>
          </w:tcPr>
          <w:p w14:paraId="6E3F16FB" w14:textId="77777777" w:rsidR="00B0656E" w:rsidRPr="000541C5" w:rsidRDefault="003700F8" w:rsidP="004A455C">
            <w:pPr>
              <w:spacing w:before="0" w:after="0" w:line="240" w:lineRule="auto"/>
              <w:jc w:val="center"/>
              <w:rPr>
                <w:szCs w:val="26"/>
              </w:rPr>
            </w:pPr>
            <w:r>
              <w:rPr>
                <w:szCs w:val="26"/>
              </w:rPr>
              <w:t>28,4</w:t>
            </w:r>
          </w:p>
        </w:tc>
        <w:tc>
          <w:tcPr>
            <w:tcW w:w="678" w:type="dxa"/>
            <w:tcBorders>
              <w:top w:val="single" w:sz="4" w:space="0" w:color="auto"/>
              <w:left w:val="single" w:sz="4" w:space="0" w:color="auto"/>
              <w:bottom w:val="single" w:sz="4" w:space="0" w:color="auto"/>
              <w:right w:val="single" w:sz="4" w:space="0" w:color="auto"/>
            </w:tcBorders>
            <w:vAlign w:val="center"/>
          </w:tcPr>
          <w:p w14:paraId="05619373" w14:textId="77777777" w:rsidR="00B0656E" w:rsidRPr="000541C5" w:rsidRDefault="003700F8" w:rsidP="004A455C">
            <w:pPr>
              <w:spacing w:before="0" w:after="0" w:line="240" w:lineRule="auto"/>
              <w:jc w:val="center"/>
              <w:rPr>
                <w:szCs w:val="26"/>
              </w:rPr>
            </w:pPr>
            <w:r>
              <w:rPr>
                <w:szCs w:val="26"/>
              </w:rPr>
              <w:t>30,1</w:t>
            </w:r>
          </w:p>
        </w:tc>
        <w:tc>
          <w:tcPr>
            <w:tcW w:w="678" w:type="dxa"/>
            <w:tcBorders>
              <w:top w:val="single" w:sz="4" w:space="0" w:color="auto"/>
              <w:left w:val="single" w:sz="4" w:space="0" w:color="auto"/>
              <w:bottom w:val="single" w:sz="4" w:space="0" w:color="auto"/>
              <w:right w:val="single" w:sz="4" w:space="0" w:color="auto"/>
            </w:tcBorders>
            <w:vAlign w:val="center"/>
          </w:tcPr>
          <w:p w14:paraId="0B62446C" w14:textId="77777777" w:rsidR="00B0656E" w:rsidRPr="000541C5" w:rsidRDefault="003700F8" w:rsidP="004A455C">
            <w:pPr>
              <w:spacing w:before="0" w:after="0" w:line="240" w:lineRule="auto"/>
              <w:jc w:val="center"/>
              <w:rPr>
                <w:szCs w:val="26"/>
              </w:rPr>
            </w:pPr>
            <w:r>
              <w:rPr>
                <w:szCs w:val="26"/>
              </w:rPr>
              <w:t>30,9</w:t>
            </w:r>
          </w:p>
        </w:tc>
        <w:tc>
          <w:tcPr>
            <w:tcW w:w="678" w:type="dxa"/>
            <w:tcBorders>
              <w:top w:val="single" w:sz="4" w:space="0" w:color="auto"/>
              <w:left w:val="single" w:sz="4" w:space="0" w:color="auto"/>
              <w:bottom w:val="single" w:sz="4" w:space="0" w:color="auto"/>
              <w:right w:val="single" w:sz="4" w:space="0" w:color="auto"/>
            </w:tcBorders>
            <w:vAlign w:val="center"/>
          </w:tcPr>
          <w:p w14:paraId="53E7AC10" w14:textId="77777777" w:rsidR="00B0656E" w:rsidRPr="000541C5" w:rsidRDefault="003700F8" w:rsidP="004A455C">
            <w:pPr>
              <w:spacing w:before="0" w:after="0" w:line="240" w:lineRule="auto"/>
              <w:jc w:val="center"/>
              <w:rPr>
                <w:szCs w:val="26"/>
              </w:rPr>
            </w:pPr>
            <w:r>
              <w:rPr>
                <w:szCs w:val="26"/>
              </w:rPr>
              <w:t>29,1</w:t>
            </w:r>
          </w:p>
        </w:tc>
        <w:tc>
          <w:tcPr>
            <w:tcW w:w="678" w:type="dxa"/>
            <w:tcBorders>
              <w:top w:val="single" w:sz="4" w:space="0" w:color="auto"/>
              <w:left w:val="single" w:sz="4" w:space="0" w:color="auto"/>
              <w:bottom w:val="single" w:sz="4" w:space="0" w:color="auto"/>
              <w:right w:val="single" w:sz="4" w:space="0" w:color="auto"/>
            </w:tcBorders>
            <w:vAlign w:val="center"/>
          </w:tcPr>
          <w:p w14:paraId="79C0D0EE" w14:textId="77777777" w:rsidR="00B0656E" w:rsidRPr="000541C5" w:rsidRDefault="003700F8" w:rsidP="004A455C">
            <w:pPr>
              <w:spacing w:before="0" w:after="0" w:line="240" w:lineRule="auto"/>
              <w:jc w:val="center"/>
              <w:rPr>
                <w:szCs w:val="26"/>
              </w:rPr>
            </w:pPr>
            <w:r>
              <w:rPr>
                <w:szCs w:val="26"/>
              </w:rPr>
              <w:t>28,0</w:t>
            </w:r>
          </w:p>
        </w:tc>
        <w:tc>
          <w:tcPr>
            <w:tcW w:w="690" w:type="dxa"/>
            <w:tcBorders>
              <w:top w:val="single" w:sz="4" w:space="0" w:color="auto"/>
              <w:left w:val="single" w:sz="4" w:space="0" w:color="auto"/>
              <w:bottom w:val="single" w:sz="4" w:space="0" w:color="auto"/>
              <w:right w:val="single" w:sz="4" w:space="0" w:color="auto"/>
            </w:tcBorders>
            <w:vAlign w:val="center"/>
          </w:tcPr>
          <w:p w14:paraId="751C229C" w14:textId="77777777" w:rsidR="00B0656E" w:rsidRPr="000541C5" w:rsidRDefault="003700F8" w:rsidP="004A455C">
            <w:pPr>
              <w:spacing w:before="0" w:after="0" w:line="240" w:lineRule="auto"/>
              <w:jc w:val="center"/>
              <w:rPr>
                <w:szCs w:val="26"/>
              </w:rPr>
            </w:pPr>
            <w:r>
              <w:rPr>
                <w:szCs w:val="26"/>
              </w:rPr>
              <w:t>27,2</w:t>
            </w:r>
          </w:p>
        </w:tc>
        <w:tc>
          <w:tcPr>
            <w:tcW w:w="912" w:type="dxa"/>
            <w:tcBorders>
              <w:top w:val="single" w:sz="4" w:space="0" w:color="auto"/>
              <w:left w:val="single" w:sz="4" w:space="0" w:color="auto"/>
              <w:bottom w:val="single" w:sz="4" w:space="0" w:color="auto"/>
              <w:right w:val="single" w:sz="4" w:space="0" w:color="auto"/>
            </w:tcBorders>
            <w:vAlign w:val="center"/>
          </w:tcPr>
          <w:p w14:paraId="5368A718" w14:textId="77777777" w:rsidR="00B0656E" w:rsidRPr="000541C5" w:rsidRDefault="003700F8" w:rsidP="004A455C">
            <w:pPr>
              <w:spacing w:before="0" w:after="0" w:line="240" w:lineRule="auto"/>
              <w:jc w:val="center"/>
              <w:rPr>
                <w:szCs w:val="26"/>
              </w:rPr>
            </w:pPr>
            <w:r>
              <w:rPr>
                <w:szCs w:val="26"/>
              </w:rPr>
              <w:t>23,6</w:t>
            </w:r>
          </w:p>
        </w:tc>
        <w:tc>
          <w:tcPr>
            <w:tcW w:w="801" w:type="dxa"/>
            <w:tcBorders>
              <w:top w:val="single" w:sz="4" w:space="0" w:color="auto"/>
              <w:left w:val="single" w:sz="4" w:space="0" w:color="auto"/>
              <w:bottom w:val="single" w:sz="4" w:space="0" w:color="auto"/>
              <w:right w:val="single" w:sz="4" w:space="0" w:color="auto"/>
            </w:tcBorders>
            <w:vAlign w:val="center"/>
          </w:tcPr>
          <w:p w14:paraId="70DF1743" w14:textId="77777777" w:rsidR="00B0656E" w:rsidRPr="000541C5" w:rsidRDefault="003700F8" w:rsidP="004A455C">
            <w:pPr>
              <w:spacing w:before="0" w:after="0" w:line="240" w:lineRule="auto"/>
              <w:jc w:val="center"/>
              <w:rPr>
                <w:szCs w:val="26"/>
              </w:rPr>
            </w:pPr>
            <w:r>
              <w:rPr>
                <w:szCs w:val="26"/>
              </w:rPr>
              <w:t>19,4</w:t>
            </w:r>
          </w:p>
        </w:tc>
        <w:tc>
          <w:tcPr>
            <w:tcW w:w="715" w:type="dxa"/>
            <w:tcBorders>
              <w:top w:val="single" w:sz="4" w:space="0" w:color="auto"/>
              <w:left w:val="single" w:sz="4" w:space="0" w:color="auto"/>
              <w:bottom w:val="single" w:sz="4" w:space="0" w:color="auto"/>
              <w:right w:val="single" w:sz="4" w:space="0" w:color="auto"/>
            </w:tcBorders>
            <w:vAlign w:val="center"/>
          </w:tcPr>
          <w:p w14:paraId="398C537C" w14:textId="77777777" w:rsidR="00B0656E" w:rsidRPr="000541C5" w:rsidRDefault="003700F8" w:rsidP="004A455C">
            <w:pPr>
              <w:spacing w:before="0" w:after="0" w:line="240" w:lineRule="auto"/>
              <w:jc w:val="center"/>
              <w:rPr>
                <w:b/>
                <w:bCs/>
                <w:szCs w:val="26"/>
              </w:rPr>
            </w:pPr>
            <w:r>
              <w:rPr>
                <w:b/>
                <w:bCs/>
                <w:szCs w:val="26"/>
              </w:rPr>
              <w:t>25,0</w:t>
            </w:r>
          </w:p>
        </w:tc>
      </w:tr>
      <w:tr w:rsidR="00020732" w:rsidRPr="000541C5" w14:paraId="2833708A" w14:textId="77777777" w:rsidTr="003700F8">
        <w:trPr>
          <w:trHeight w:val="70"/>
          <w:jc w:val="center"/>
        </w:trPr>
        <w:tc>
          <w:tcPr>
            <w:tcW w:w="936" w:type="dxa"/>
            <w:tcBorders>
              <w:top w:val="single" w:sz="4" w:space="0" w:color="auto"/>
              <w:left w:val="single" w:sz="4" w:space="0" w:color="auto"/>
              <w:bottom w:val="single" w:sz="4" w:space="0" w:color="auto"/>
              <w:right w:val="single" w:sz="4" w:space="0" w:color="auto"/>
            </w:tcBorders>
            <w:vAlign w:val="center"/>
            <w:hideMark/>
          </w:tcPr>
          <w:p w14:paraId="5578F61A" w14:textId="77777777" w:rsidR="008876C8" w:rsidRPr="000541C5" w:rsidRDefault="008876C8" w:rsidP="004A455C">
            <w:pPr>
              <w:spacing w:before="0" w:after="0" w:line="240" w:lineRule="auto"/>
              <w:jc w:val="center"/>
              <w:rPr>
                <w:b/>
                <w:szCs w:val="26"/>
              </w:rPr>
            </w:pPr>
            <w:r w:rsidRPr="000541C5">
              <w:rPr>
                <w:b/>
                <w:szCs w:val="26"/>
              </w:rPr>
              <w:t>TB tháng</w:t>
            </w:r>
          </w:p>
        </w:tc>
        <w:tc>
          <w:tcPr>
            <w:tcW w:w="679" w:type="dxa"/>
            <w:tcBorders>
              <w:top w:val="single" w:sz="4" w:space="0" w:color="auto"/>
              <w:left w:val="single" w:sz="4" w:space="0" w:color="auto"/>
              <w:bottom w:val="single" w:sz="4" w:space="0" w:color="auto"/>
              <w:right w:val="single" w:sz="4" w:space="0" w:color="auto"/>
            </w:tcBorders>
            <w:vAlign w:val="center"/>
          </w:tcPr>
          <w:p w14:paraId="1C86223B" w14:textId="77777777" w:rsidR="008876C8" w:rsidRPr="000541C5" w:rsidRDefault="003700F8" w:rsidP="004A455C">
            <w:pPr>
              <w:spacing w:before="0" w:after="0" w:line="240" w:lineRule="auto"/>
              <w:jc w:val="center"/>
              <w:rPr>
                <w:szCs w:val="26"/>
              </w:rPr>
            </w:pPr>
            <w:r>
              <w:rPr>
                <w:szCs w:val="26"/>
              </w:rPr>
              <w:t>17,7</w:t>
            </w:r>
          </w:p>
        </w:tc>
        <w:tc>
          <w:tcPr>
            <w:tcW w:w="678" w:type="dxa"/>
            <w:tcBorders>
              <w:top w:val="single" w:sz="4" w:space="0" w:color="auto"/>
              <w:left w:val="single" w:sz="4" w:space="0" w:color="auto"/>
              <w:bottom w:val="single" w:sz="4" w:space="0" w:color="auto"/>
              <w:right w:val="single" w:sz="4" w:space="0" w:color="auto"/>
            </w:tcBorders>
            <w:vAlign w:val="center"/>
          </w:tcPr>
          <w:p w14:paraId="60DC02A7" w14:textId="77777777" w:rsidR="008876C8" w:rsidRPr="000541C5" w:rsidRDefault="003700F8" w:rsidP="004A455C">
            <w:pPr>
              <w:spacing w:before="0" w:after="0" w:line="240" w:lineRule="auto"/>
              <w:jc w:val="center"/>
              <w:rPr>
                <w:szCs w:val="26"/>
              </w:rPr>
            </w:pPr>
            <w:r>
              <w:rPr>
                <w:szCs w:val="26"/>
              </w:rPr>
              <w:t>19,4</w:t>
            </w:r>
          </w:p>
        </w:tc>
        <w:tc>
          <w:tcPr>
            <w:tcW w:w="678" w:type="dxa"/>
            <w:tcBorders>
              <w:top w:val="single" w:sz="4" w:space="0" w:color="auto"/>
              <w:left w:val="single" w:sz="4" w:space="0" w:color="auto"/>
              <w:bottom w:val="single" w:sz="4" w:space="0" w:color="auto"/>
              <w:right w:val="single" w:sz="4" w:space="0" w:color="auto"/>
            </w:tcBorders>
            <w:vAlign w:val="center"/>
          </w:tcPr>
          <w:p w14:paraId="735EBCF9" w14:textId="77777777" w:rsidR="008876C8" w:rsidRPr="000541C5" w:rsidRDefault="003700F8" w:rsidP="004A455C">
            <w:pPr>
              <w:spacing w:before="0" w:after="0" w:line="240" w:lineRule="auto"/>
              <w:jc w:val="center"/>
              <w:rPr>
                <w:szCs w:val="26"/>
              </w:rPr>
            </w:pPr>
            <w:r>
              <w:rPr>
                <w:szCs w:val="26"/>
              </w:rPr>
              <w:t>22,4</w:t>
            </w:r>
          </w:p>
        </w:tc>
        <w:tc>
          <w:tcPr>
            <w:tcW w:w="678" w:type="dxa"/>
            <w:tcBorders>
              <w:top w:val="single" w:sz="4" w:space="0" w:color="auto"/>
              <w:left w:val="single" w:sz="4" w:space="0" w:color="auto"/>
              <w:bottom w:val="single" w:sz="4" w:space="0" w:color="auto"/>
              <w:right w:val="single" w:sz="4" w:space="0" w:color="auto"/>
            </w:tcBorders>
            <w:vAlign w:val="center"/>
          </w:tcPr>
          <w:p w14:paraId="14848369" w14:textId="77777777" w:rsidR="008876C8" w:rsidRPr="000541C5" w:rsidRDefault="003700F8" w:rsidP="004A455C">
            <w:pPr>
              <w:spacing w:before="0" w:after="0" w:line="240" w:lineRule="auto"/>
              <w:jc w:val="center"/>
              <w:rPr>
                <w:szCs w:val="26"/>
              </w:rPr>
            </w:pPr>
            <w:r>
              <w:rPr>
                <w:szCs w:val="26"/>
              </w:rPr>
              <w:t>24,5</w:t>
            </w:r>
          </w:p>
        </w:tc>
        <w:tc>
          <w:tcPr>
            <w:tcW w:w="678" w:type="dxa"/>
            <w:tcBorders>
              <w:top w:val="single" w:sz="4" w:space="0" w:color="auto"/>
              <w:left w:val="single" w:sz="4" w:space="0" w:color="auto"/>
              <w:bottom w:val="single" w:sz="4" w:space="0" w:color="auto"/>
              <w:right w:val="single" w:sz="4" w:space="0" w:color="auto"/>
            </w:tcBorders>
            <w:vAlign w:val="center"/>
          </w:tcPr>
          <w:p w14:paraId="3AB21CCD" w14:textId="77777777" w:rsidR="008876C8" w:rsidRPr="000541C5" w:rsidRDefault="003700F8" w:rsidP="004A455C">
            <w:pPr>
              <w:spacing w:before="0" w:after="0" w:line="240" w:lineRule="auto"/>
              <w:jc w:val="center"/>
              <w:rPr>
                <w:szCs w:val="26"/>
              </w:rPr>
            </w:pPr>
            <w:r>
              <w:rPr>
                <w:szCs w:val="26"/>
              </w:rPr>
              <w:t>28,1</w:t>
            </w:r>
          </w:p>
        </w:tc>
        <w:tc>
          <w:tcPr>
            <w:tcW w:w="678" w:type="dxa"/>
            <w:tcBorders>
              <w:top w:val="single" w:sz="4" w:space="0" w:color="auto"/>
              <w:left w:val="single" w:sz="4" w:space="0" w:color="auto"/>
              <w:bottom w:val="single" w:sz="4" w:space="0" w:color="auto"/>
              <w:right w:val="single" w:sz="4" w:space="0" w:color="auto"/>
            </w:tcBorders>
            <w:vAlign w:val="center"/>
          </w:tcPr>
          <w:p w14:paraId="5E07AD27" w14:textId="77777777" w:rsidR="008876C8" w:rsidRPr="000541C5" w:rsidRDefault="003700F8" w:rsidP="004A455C">
            <w:pPr>
              <w:spacing w:before="0" w:after="0" w:line="240" w:lineRule="auto"/>
              <w:jc w:val="center"/>
              <w:rPr>
                <w:szCs w:val="26"/>
              </w:rPr>
            </w:pPr>
            <w:r>
              <w:rPr>
                <w:szCs w:val="26"/>
              </w:rPr>
              <w:t>18,2</w:t>
            </w:r>
          </w:p>
        </w:tc>
        <w:tc>
          <w:tcPr>
            <w:tcW w:w="678" w:type="dxa"/>
            <w:tcBorders>
              <w:top w:val="single" w:sz="4" w:space="0" w:color="auto"/>
              <w:left w:val="single" w:sz="4" w:space="0" w:color="auto"/>
              <w:bottom w:val="single" w:sz="4" w:space="0" w:color="auto"/>
              <w:right w:val="single" w:sz="4" w:space="0" w:color="auto"/>
            </w:tcBorders>
            <w:vAlign w:val="center"/>
          </w:tcPr>
          <w:p w14:paraId="678A9259" w14:textId="77777777" w:rsidR="008876C8" w:rsidRPr="000541C5" w:rsidRDefault="003700F8" w:rsidP="004A455C">
            <w:pPr>
              <w:spacing w:before="0" w:after="0" w:line="240" w:lineRule="auto"/>
              <w:jc w:val="center"/>
              <w:rPr>
                <w:szCs w:val="26"/>
              </w:rPr>
            </w:pPr>
            <w:r>
              <w:rPr>
                <w:szCs w:val="26"/>
              </w:rPr>
              <w:t>30,6</w:t>
            </w:r>
          </w:p>
        </w:tc>
        <w:tc>
          <w:tcPr>
            <w:tcW w:w="678" w:type="dxa"/>
            <w:tcBorders>
              <w:top w:val="single" w:sz="4" w:space="0" w:color="auto"/>
              <w:left w:val="single" w:sz="4" w:space="0" w:color="auto"/>
              <w:bottom w:val="single" w:sz="4" w:space="0" w:color="auto"/>
              <w:right w:val="single" w:sz="4" w:space="0" w:color="auto"/>
            </w:tcBorders>
            <w:vAlign w:val="center"/>
          </w:tcPr>
          <w:p w14:paraId="4A1D50B9" w14:textId="77777777" w:rsidR="008876C8" w:rsidRPr="000541C5" w:rsidRDefault="003700F8" w:rsidP="004A455C">
            <w:pPr>
              <w:spacing w:before="0" w:after="0" w:line="240" w:lineRule="auto"/>
              <w:jc w:val="center"/>
              <w:rPr>
                <w:szCs w:val="26"/>
              </w:rPr>
            </w:pPr>
            <w:r>
              <w:rPr>
                <w:szCs w:val="26"/>
              </w:rPr>
              <w:t>31,4</w:t>
            </w:r>
          </w:p>
        </w:tc>
        <w:tc>
          <w:tcPr>
            <w:tcW w:w="678" w:type="dxa"/>
            <w:tcBorders>
              <w:top w:val="single" w:sz="4" w:space="0" w:color="auto"/>
              <w:left w:val="single" w:sz="4" w:space="0" w:color="auto"/>
              <w:bottom w:val="single" w:sz="4" w:space="0" w:color="auto"/>
              <w:right w:val="single" w:sz="4" w:space="0" w:color="auto"/>
            </w:tcBorders>
            <w:vAlign w:val="center"/>
          </w:tcPr>
          <w:p w14:paraId="61AEB4BA" w14:textId="77777777" w:rsidR="008876C8" w:rsidRPr="000541C5" w:rsidRDefault="003700F8" w:rsidP="004A455C">
            <w:pPr>
              <w:spacing w:before="0" w:after="0" w:line="240" w:lineRule="auto"/>
              <w:jc w:val="center"/>
              <w:rPr>
                <w:szCs w:val="26"/>
              </w:rPr>
            </w:pPr>
            <w:r>
              <w:rPr>
                <w:szCs w:val="26"/>
              </w:rPr>
              <w:t>28,3</w:t>
            </w:r>
          </w:p>
        </w:tc>
        <w:tc>
          <w:tcPr>
            <w:tcW w:w="690" w:type="dxa"/>
            <w:tcBorders>
              <w:top w:val="single" w:sz="4" w:space="0" w:color="auto"/>
              <w:left w:val="single" w:sz="4" w:space="0" w:color="auto"/>
              <w:bottom w:val="single" w:sz="4" w:space="0" w:color="auto"/>
              <w:right w:val="single" w:sz="4" w:space="0" w:color="auto"/>
            </w:tcBorders>
            <w:vAlign w:val="center"/>
          </w:tcPr>
          <w:p w14:paraId="06583684" w14:textId="77777777" w:rsidR="008876C8" w:rsidRPr="000541C5" w:rsidRDefault="003700F8" w:rsidP="004A455C">
            <w:pPr>
              <w:spacing w:before="0" w:after="0" w:line="240" w:lineRule="auto"/>
              <w:jc w:val="center"/>
              <w:rPr>
                <w:szCs w:val="26"/>
              </w:rPr>
            </w:pPr>
            <w:r>
              <w:rPr>
                <w:szCs w:val="26"/>
              </w:rPr>
              <w:t>25,1</w:t>
            </w:r>
          </w:p>
        </w:tc>
        <w:tc>
          <w:tcPr>
            <w:tcW w:w="912" w:type="dxa"/>
            <w:tcBorders>
              <w:top w:val="single" w:sz="4" w:space="0" w:color="auto"/>
              <w:left w:val="single" w:sz="4" w:space="0" w:color="auto"/>
              <w:bottom w:val="single" w:sz="4" w:space="0" w:color="auto"/>
              <w:right w:val="single" w:sz="4" w:space="0" w:color="auto"/>
            </w:tcBorders>
            <w:vAlign w:val="center"/>
          </w:tcPr>
          <w:p w14:paraId="01300B7F" w14:textId="77777777" w:rsidR="008876C8" w:rsidRPr="000541C5" w:rsidRDefault="003700F8" w:rsidP="004A455C">
            <w:pPr>
              <w:spacing w:before="0" w:after="0" w:line="240" w:lineRule="auto"/>
              <w:jc w:val="center"/>
              <w:rPr>
                <w:szCs w:val="26"/>
              </w:rPr>
            </w:pPr>
            <w:r>
              <w:rPr>
                <w:szCs w:val="26"/>
              </w:rPr>
              <w:t>23,2</w:t>
            </w:r>
          </w:p>
        </w:tc>
        <w:tc>
          <w:tcPr>
            <w:tcW w:w="801" w:type="dxa"/>
            <w:tcBorders>
              <w:top w:val="single" w:sz="4" w:space="0" w:color="auto"/>
              <w:left w:val="single" w:sz="4" w:space="0" w:color="auto"/>
              <w:bottom w:val="single" w:sz="4" w:space="0" w:color="auto"/>
              <w:right w:val="single" w:sz="4" w:space="0" w:color="auto"/>
            </w:tcBorders>
            <w:vAlign w:val="center"/>
          </w:tcPr>
          <w:p w14:paraId="2B35BAB0" w14:textId="77777777" w:rsidR="008876C8" w:rsidRPr="000541C5" w:rsidRDefault="003700F8" w:rsidP="004A455C">
            <w:pPr>
              <w:spacing w:before="0" w:after="0" w:line="240" w:lineRule="auto"/>
              <w:jc w:val="center"/>
              <w:rPr>
                <w:szCs w:val="26"/>
              </w:rPr>
            </w:pPr>
            <w:r>
              <w:rPr>
                <w:szCs w:val="26"/>
              </w:rPr>
              <w:t>18,4</w:t>
            </w:r>
          </w:p>
        </w:tc>
        <w:tc>
          <w:tcPr>
            <w:tcW w:w="715" w:type="dxa"/>
            <w:tcBorders>
              <w:top w:val="single" w:sz="4" w:space="0" w:color="auto"/>
              <w:left w:val="single" w:sz="4" w:space="0" w:color="auto"/>
              <w:bottom w:val="single" w:sz="4" w:space="0" w:color="auto"/>
              <w:right w:val="single" w:sz="4" w:space="0" w:color="auto"/>
            </w:tcBorders>
            <w:vAlign w:val="center"/>
          </w:tcPr>
          <w:p w14:paraId="4747CA94" w14:textId="77777777" w:rsidR="008876C8" w:rsidRPr="000541C5" w:rsidRDefault="006F5328" w:rsidP="004A455C">
            <w:pPr>
              <w:spacing w:before="0" w:after="0" w:line="240" w:lineRule="auto"/>
              <w:jc w:val="center"/>
              <w:rPr>
                <w:b/>
                <w:szCs w:val="26"/>
              </w:rPr>
            </w:pPr>
            <w:r>
              <w:rPr>
                <w:b/>
                <w:szCs w:val="26"/>
              </w:rPr>
              <w:t>24,84</w:t>
            </w:r>
          </w:p>
        </w:tc>
      </w:tr>
    </w:tbl>
    <w:p w14:paraId="587114FB" w14:textId="77777777" w:rsidR="00E52748" w:rsidRPr="000541C5" w:rsidRDefault="00E52748" w:rsidP="009D3187">
      <w:pPr>
        <w:ind w:firstLine="720"/>
        <w:jc w:val="right"/>
        <w:rPr>
          <w:szCs w:val="26"/>
          <w:lang w:val="nl-NL"/>
        </w:rPr>
      </w:pPr>
      <w:r w:rsidRPr="000541C5">
        <w:rPr>
          <w:b/>
          <w:bCs/>
          <w:i/>
          <w:iCs/>
          <w:szCs w:val="26"/>
        </w:rPr>
        <w:t>Nguồn</w:t>
      </w:r>
      <w:r w:rsidRPr="000541C5">
        <w:rPr>
          <w:i/>
          <w:iCs/>
          <w:szCs w:val="26"/>
        </w:rPr>
        <w:t>: Niên giám thống kê qua các năm của tỉnh Nam Định</w:t>
      </w:r>
    </w:p>
    <w:p w14:paraId="053EB987" w14:textId="77777777" w:rsidR="002C090C" w:rsidRPr="000541C5" w:rsidRDefault="00BC064A" w:rsidP="0070112B">
      <w:pPr>
        <w:ind w:firstLine="720"/>
        <w:jc w:val="both"/>
        <w:rPr>
          <w:rFonts w:eastAsia="Times New Roman"/>
          <w:szCs w:val="26"/>
          <w:lang w:val="vi-VN"/>
        </w:rPr>
      </w:pPr>
      <w:r w:rsidRPr="000541C5">
        <w:rPr>
          <w:szCs w:val="26"/>
          <w:lang w:val="nl-NL"/>
        </w:rPr>
        <w:lastRenderedPageBreak/>
        <w:t xml:space="preserve">- Độ ẩm: </w:t>
      </w:r>
      <w:r w:rsidR="008876C8" w:rsidRPr="000541C5">
        <w:rPr>
          <w:szCs w:val="26"/>
          <w:lang w:val="vi-VN"/>
        </w:rPr>
        <w:t>Độ ẩm tương đối trung bình từ năm 201</w:t>
      </w:r>
      <w:r w:rsidR="006F5328">
        <w:rPr>
          <w:szCs w:val="26"/>
          <w:lang w:val="nl-NL"/>
        </w:rPr>
        <w:t>9</w:t>
      </w:r>
      <w:r w:rsidR="008876C8" w:rsidRPr="000541C5">
        <w:rPr>
          <w:szCs w:val="26"/>
          <w:lang w:val="vi-VN"/>
        </w:rPr>
        <w:t xml:space="preserve"> -20</w:t>
      </w:r>
      <w:r w:rsidR="00AB0A9F" w:rsidRPr="000541C5">
        <w:rPr>
          <w:szCs w:val="26"/>
          <w:lang w:val="nl-NL"/>
        </w:rPr>
        <w:t>2</w:t>
      </w:r>
      <w:r w:rsidR="006F5328">
        <w:rPr>
          <w:szCs w:val="26"/>
          <w:lang w:val="nl-NL"/>
        </w:rPr>
        <w:t>3</w:t>
      </w:r>
      <w:r w:rsidR="008876C8" w:rsidRPr="000541C5">
        <w:rPr>
          <w:szCs w:val="26"/>
          <w:lang w:val="vi-VN"/>
        </w:rPr>
        <w:t xml:space="preserve"> dao động từ 82% - 8</w:t>
      </w:r>
      <w:r w:rsidR="008876C8" w:rsidRPr="000541C5">
        <w:rPr>
          <w:szCs w:val="26"/>
          <w:lang w:val="nl-NL"/>
        </w:rPr>
        <w:t>3</w:t>
      </w:r>
      <w:r w:rsidR="008876C8" w:rsidRPr="000541C5">
        <w:rPr>
          <w:szCs w:val="26"/>
          <w:lang w:val="vi-VN"/>
        </w:rPr>
        <w:t xml:space="preserve">%. </w:t>
      </w:r>
      <w:r w:rsidR="008876C8" w:rsidRPr="000541C5">
        <w:rPr>
          <w:spacing w:val="-4"/>
          <w:szCs w:val="26"/>
          <w:lang w:val="vi-VN"/>
        </w:rPr>
        <w:t>T</w:t>
      </w:r>
      <w:r w:rsidR="008876C8" w:rsidRPr="000541C5">
        <w:rPr>
          <w:szCs w:val="26"/>
          <w:lang w:val="vi-VN"/>
        </w:rPr>
        <w:t xml:space="preserve">háng có độ ẩm tương đối trung bình cao nhất là tháng </w:t>
      </w:r>
      <w:r w:rsidR="006F5328">
        <w:rPr>
          <w:szCs w:val="26"/>
        </w:rPr>
        <w:t>4</w:t>
      </w:r>
      <w:r w:rsidR="0009478A">
        <w:rPr>
          <w:szCs w:val="26"/>
        </w:rPr>
        <w:t xml:space="preserve"> là 90%</w:t>
      </w:r>
      <w:r w:rsidR="008876C8" w:rsidRPr="000541C5">
        <w:rPr>
          <w:szCs w:val="26"/>
          <w:lang w:val="vi-VN"/>
        </w:rPr>
        <w:t xml:space="preserve">, tháng có độ ẩm </w:t>
      </w:r>
      <w:r w:rsidR="0009478A">
        <w:rPr>
          <w:szCs w:val="26"/>
        </w:rPr>
        <w:t xml:space="preserve">trung bình </w:t>
      </w:r>
      <w:r w:rsidR="008876C8" w:rsidRPr="000541C5">
        <w:rPr>
          <w:szCs w:val="26"/>
          <w:lang w:val="vi-VN"/>
        </w:rPr>
        <w:t>thấp nhấ</w:t>
      </w:r>
      <w:r w:rsidR="00AB0A9F" w:rsidRPr="000541C5">
        <w:rPr>
          <w:szCs w:val="26"/>
          <w:lang w:val="vi-VN"/>
        </w:rPr>
        <w:t xml:space="preserve">t là tháng </w:t>
      </w:r>
      <w:r w:rsidR="006F5328">
        <w:rPr>
          <w:szCs w:val="26"/>
        </w:rPr>
        <w:t>1 và 12</w:t>
      </w:r>
      <w:r w:rsidR="0009478A">
        <w:rPr>
          <w:szCs w:val="26"/>
        </w:rPr>
        <w:t xml:space="preserve"> là 77%</w:t>
      </w:r>
      <w:r w:rsidR="008876C8" w:rsidRPr="000541C5">
        <w:rPr>
          <w:spacing w:val="-4"/>
          <w:szCs w:val="26"/>
          <w:lang w:val="vi-VN"/>
        </w:rPr>
        <w:t>.</w:t>
      </w:r>
    </w:p>
    <w:p w14:paraId="52602970" w14:textId="065EF3C3" w:rsidR="00BC064A" w:rsidRPr="0009478A" w:rsidRDefault="00BF176A" w:rsidP="00BF176A">
      <w:pPr>
        <w:pStyle w:val="Caption"/>
        <w:rPr>
          <w:rFonts w:ascii="Times New Roman" w:hAnsi="Times New Roman"/>
          <w:i/>
          <w:sz w:val="26"/>
          <w:szCs w:val="26"/>
        </w:rPr>
      </w:pPr>
      <w:bookmarkStart w:id="413" w:name="_Toc74819729"/>
      <w:bookmarkStart w:id="414" w:name="_Toc75252419"/>
      <w:bookmarkStart w:id="415" w:name="_Toc115858566"/>
      <w:bookmarkStart w:id="416" w:name="_Toc156482502"/>
      <w:r w:rsidRPr="000541C5">
        <w:rPr>
          <w:rFonts w:ascii="Times New Roman" w:hAnsi="Times New Roman"/>
          <w:i/>
          <w:sz w:val="26"/>
          <w:szCs w:val="26"/>
          <w:lang w:val="vi-VN"/>
        </w:rPr>
        <w:t xml:space="preserve">Bảng 2. </w:t>
      </w:r>
      <w:r w:rsidRPr="000541C5">
        <w:rPr>
          <w:rFonts w:ascii="Times New Roman" w:hAnsi="Times New Roman"/>
          <w:i/>
          <w:sz w:val="26"/>
          <w:szCs w:val="26"/>
        </w:rPr>
        <w:fldChar w:fldCharType="begin"/>
      </w:r>
      <w:r w:rsidRPr="000541C5">
        <w:rPr>
          <w:rFonts w:ascii="Times New Roman" w:hAnsi="Times New Roman"/>
          <w:i/>
          <w:sz w:val="26"/>
          <w:szCs w:val="26"/>
          <w:lang w:val="vi-VN"/>
        </w:rPr>
        <w:instrText xml:space="preserve"> SEQ Bảng_2. \* ARABIC </w:instrText>
      </w:r>
      <w:r w:rsidRPr="000541C5">
        <w:rPr>
          <w:rFonts w:ascii="Times New Roman" w:hAnsi="Times New Roman"/>
          <w:i/>
          <w:sz w:val="26"/>
          <w:szCs w:val="26"/>
        </w:rPr>
        <w:fldChar w:fldCharType="separate"/>
      </w:r>
      <w:r w:rsidR="00D978A0">
        <w:rPr>
          <w:rFonts w:ascii="Times New Roman" w:hAnsi="Times New Roman"/>
          <w:i/>
          <w:noProof/>
          <w:sz w:val="26"/>
          <w:szCs w:val="26"/>
          <w:lang w:val="vi-VN"/>
        </w:rPr>
        <w:t>2</w:t>
      </w:r>
      <w:r w:rsidRPr="000541C5">
        <w:rPr>
          <w:rFonts w:ascii="Times New Roman" w:hAnsi="Times New Roman"/>
          <w:i/>
          <w:sz w:val="26"/>
          <w:szCs w:val="26"/>
        </w:rPr>
        <w:fldChar w:fldCharType="end"/>
      </w:r>
      <w:r w:rsidR="001C32E1" w:rsidRPr="000541C5">
        <w:rPr>
          <w:rFonts w:ascii="Times New Roman" w:hAnsi="Times New Roman"/>
          <w:i/>
          <w:sz w:val="26"/>
          <w:szCs w:val="26"/>
          <w:lang w:val="vi-VN"/>
        </w:rPr>
        <w:t>:</w:t>
      </w:r>
      <w:r w:rsidR="00BC064A" w:rsidRPr="000541C5">
        <w:rPr>
          <w:rFonts w:ascii="Times New Roman" w:hAnsi="Times New Roman"/>
          <w:i/>
          <w:sz w:val="26"/>
          <w:szCs w:val="26"/>
          <w:lang w:val="vi-VN"/>
        </w:rPr>
        <w:t xml:space="preserve"> Độ ẩm </w:t>
      </w:r>
      <w:r w:rsidR="00F22F9B" w:rsidRPr="000541C5">
        <w:rPr>
          <w:rFonts w:ascii="Times New Roman" w:hAnsi="Times New Roman"/>
          <w:i/>
          <w:sz w:val="26"/>
          <w:szCs w:val="26"/>
          <w:lang w:val="vi-VN"/>
        </w:rPr>
        <w:t xml:space="preserve">trung bình </w:t>
      </w:r>
      <w:r w:rsidR="008876C8" w:rsidRPr="000541C5">
        <w:rPr>
          <w:rFonts w:ascii="Times New Roman" w:hAnsi="Times New Roman"/>
          <w:i/>
          <w:sz w:val="26"/>
          <w:szCs w:val="26"/>
          <w:lang w:val="vi-VN"/>
        </w:rPr>
        <w:t>các tháng từ năm 20</w:t>
      </w:r>
      <w:r w:rsidR="0009478A">
        <w:rPr>
          <w:rFonts w:ascii="Times New Roman" w:hAnsi="Times New Roman"/>
          <w:i/>
          <w:sz w:val="26"/>
          <w:szCs w:val="26"/>
        </w:rPr>
        <w:t>19</w:t>
      </w:r>
      <w:r w:rsidR="00BC064A" w:rsidRPr="000541C5">
        <w:rPr>
          <w:rFonts w:ascii="Times New Roman" w:hAnsi="Times New Roman"/>
          <w:i/>
          <w:sz w:val="26"/>
          <w:szCs w:val="26"/>
          <w:lang w:val="vi-VN"/>
        </w:rPr>
        <w:t>-20</w:t>
      </w:r>
      <w:bookmarkEnd w:id="413"/>
      <w:bookmarkEnd w:id="414"/>
      <w:r w:rsidR="008876C8" w:rsidRPr="000541C5">
        <w:rPr>
          <w:rFonts w:ascii="Times New Roman" w:hAnsi="Times New Roman"/>
          <w:i/>
          <w:sz w:val="26"/>
          <w:szCs w:val="26"/>
          <w:lang w:val="vi-VN"/>
        </w:rPr>
        <w:t>2</w:t>
      </w:r>
      <w:bookmarkEnd w:id="415"/>
      <w:bookmarkEnd w:id="416"/>
      <w:r w:rsidR="0009478A">
        <w:rPr>
          <w:rFonts w:ascii="Times New Roman" w:hAnsi="Times New Roman"/>
          <w:i/>
          <w:sz w:val="26"/>
          <w:szCs w:val="26"/>
        </w:rPr>
        <w:t>3</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671"/>
        <w:gridCol w:w="671"/>
        <w:gridCol w:w="671"/>
        <w:gridCol w:w="671"/>
        <w:gridCol w:w="671"/>
        <w:gridCol w:w="671"/>
        <w:gridCol w:w="671"/>
        <w:gridCol w:w="671"/>
        <w:gridCol w:w="671"/>
        <w:gridCol w:w="671"/>
        <w:gridCol w:w="671"/>
        <w:gridCol w:w="671"/>
        <w:gridCol w:w="708"/>
      </w:tblGrid>
      <w:tr w:rsidR="00020732" w:rsidRPr="000541C5" w14:paraId="14F99538" w14:textId="77777777" w:rsidTr="009D3187">
        <w:trPr>
          <w:cantSplit/>
          <w:trHeight w:val="397"/>
          <w:jc w:val="center"/>
        </w:trPr>
        <w:tc>
          <w:tcPr>
            <w:tcW w:w="1347" w:type="dxa"/>
            <w:vMerge w:val="restart"/>
            <w:tcBorders>
              <w:top w:val="single" w:sz="4" w:space="0" w:color="auto"/>
              <w:left w:val="single" w:sz="4" w:space="0" w:color="auto"/>
              <w:bottom w:val="single" w:sz="4" w:space="0" w:color="auto"/>
              <w:right w:val="single" w:sz="4" w:space="0" w:color="auto"/>
            </w:tcBorders>
            <w:vAlign w:val="center"/>
            <w:hideMark/>
          </w:tcPr>
          <w:p w14:paraId="4E228CC5" w14:textId="77777777" w:rsidR="008876C8" w:rsidRPr="000541C5" w:rsidRDefault="008876C8" w:rsidP="009D3187">
            <w:pPr>
              <w:jc w:val="center"/>
              <w:rPr>
                <w:b/>
                <w:bCs/>
                <w:szCs w:val="26"/>
              </w:rPr>
            </w:pPr>
            <w:r w:rsidRPr="000541C5">
              <w:rPr>
                <w:b/>
                <w:bCs/>
                <w:szCs w:val="26"/>
              </w:rPr>
              <w:t>Năm</w:t>
            </w:r>
          </w:p>
        </w:tc>
        <w:tc>
          <w:tcPr>
            <w:tcW w:w="8760" w:type="dxa"/>
            <w:gridSpan w:val="13"/>
            <w:tcBorders>
              <w:top w:val="single" w:sz="4" w:space="0" w:color="auto"/>
              <w:left w:val="single" w:sz="4" w:space="0" w:color="auto"/>
              <w:bottom w:val="single" w:sz="4" w:space="0" w:color="auto"/>
              <w:right w:val="single" w:sz="4" w:space="0" w:color="auto"/>
            </w:tcBorders>
            <w:vAlign w:val="center"/>
            <w:hideMark/>
          </w:tcPr>
          <w:p w14:paraId="1E7F4EAA" w14:textId="77777777" w:rsidR="008876C8" w:rsidRPr="000541C5" w:rsidRDefault="008876C8" w:rsidP="009D3187">
            <w:pPr>
              <w:jc w:val="center"/>
              <w:rPr>
                <w:b/>
                <w:bCs/>
                <w:szCs w:val="26"/>
              </w:rPr>
            </w:pPr>
            <w:r w:rsidRPr="000541C5">
              <w:rPr>
                <w:b/>
                <w:bCs/>
                <w:szCs w:val="26"/>
              </w:rPr>
              <w:t>Độ ẩm tương đối trung bình (%)</w:t>
            </w:r>
          </w:p>
        </w:tc>
      </w:tr>
      <w:tr w:rsidR="00020732" w:rsidRPr="000541C5" w14:paraId="0BB08E54" w14:textId="77777777" w:rsidTr="009D3187">
        <w:trPr>
          <w:trHeight w:val="397"/>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14:paraId="45DE476E" w14:textId="77777777" w:rsidR="008876C8" w:rsidRPr="000541C5" w:rsidRDefault="008876C8" w:rsidP="009D3187">
            <w:pPr>
              <w:jc w:val="center"/>
              <w:rPr>
                <w:b/>
                <w:bCs/>
                <w:szCs w:val="26"/>
              </w:rPr>
            </w:pPr>
          </w:p>
        </w:tc>
        <w:tc>
          <w:tcPr>
            <w:tcW w:w="671" w:type="dxa"/>
            <w:tcBorders>
              <w:top w:val="single" w:sz="4" w:space="0" w:color="auto"/>
              <w:left w:val="single" w:sz="4" w:space="0" w:color="auto"/>
              <w:bottom w:val="single" w:sz="4" w:space="0" w:color="auto"/>
              <w:right w:val="single" w:sz="4" w:space="0" w:color="auto"/>
            </w:tcBorders>
            <w:vAlign w:val="center"/>
            <w:hideMark/>
          </w:tcPr>
          <w:p w14:paraId="7B6728BD" w14:textId="77777777" w:rsidR="008876C8" w:rsidRPr="000541C5" w:rsidRDefault="008876C8" w:rsidP="009D3187">
            <w:pPr>
              <w:jc w:val="center"/>
              <w:rPr>
                <w:b/>
                <w:bCs/>
                <w:szCs w:val="26"/>
              </w:rPr>
            </w:pPr>
            <w:r w:rsidRPr="000541C5">
              <w:rPr>
                <w:b/>
                <w:bCs/>
                <w:szCs w:val="26"/>
              </w:rPr>
              <w:t>T1</w:t>
            </w:r>
          </w:p>
        </w:tc>
        <w:tc>
          <w:tcPr>
            <w:tcW w:w="671" w:type="dxa"/>
            <w:tcBorders>
              <w:top w:val="single" w:sz="4" w:space="0" w:color="auto"/>
              <w:left w:val="single" w:sz="4" w:space="0" w:color="auto"/>
              <w:bottom w:val="single" w:sz="4" w:space="0" w:color="auto"/>
              <w:right w:val="single" w:sz="4" w:space="0" w:color="auto"/>
            </w:tcBorders>
            <w:vAlign w:val="center"/>
            <w:hideMark/>
          </w:tcPr>
          <w:p w14:paraId="3F92DC70" w14:textId="77777777" w:rsidR="008876C8" w:rsidRPr="000541C5" w:rsidRDefault="008876C8" w:rsidP="009D3187">
            <w:pPr>
              <w:jc w:val="center"/>
              <w:rPr>
                <w:b/>
                <w:bCs/>
                <w:szCs w:val="26"/>
              </w:rPr>
            </w:pPr>
            <w:r w:rsidRPr="000541C5">
              <w:rPr>
                <w:b/>
                <w:bCs/>
                <w:szCs w:val="26"/>
              </w:rPr>
              <w:t>T2</w:t>
            </w:r>
          </w:p>
        </w:tc>
        <w:tc>
          <w:tcPr>
            <w:tcW w:w="671" w:type="dxa"/>
            <w:tcBorders>
              <w:top w:val="single" w:sz="4" w:space="0" w:color="auto"/>
              <w:left w:val="single" w:sz="4" w:space="0" w:color="auto"/>
              <w:bottom w:val="single" w:sz="4" w:space="0" w:color="auto"/>
              <w:right w:val="single" w:sz="4" w:space="0" w:color="auto"/>
            </w:tcBorders>
            <w:vAlign w:val="center"/>
            <w:hideMark/>
          </w:tcPr>
          <w:p w14:paraId="001F7F3F" w14:textId="77777777" w:rsidR="008876C8" w:rsidRPr="000541C5" w:rsidRDefault="008876C8" w:rsidP="009D3187">
            <w:pPr>
              <w:jc w:val="center"/>
              <w:rPr>
                <w:b/>
                <w:bCs/>
                <w:szCs w:val="26"/>
              </w:rPr>
            </w:pPr>
            <w:r w:rsidRPr="000541C5">
              <w:rPr>
                <w:b/>
                <w:bCs/>
                <w:szCs w:val="26"/>
              </w:rPr>
              <w:t>T3</w:t>
            </w:r>
          </w:p>
        </w:tc>
        <w:tc>
          <w:tcPr>
            <w:tcW w:w="671" w:type="dxa"/>
            <w:tcBorders>
              <w:top w:val="single" w:sz="4" w:space="0" w:color="auto"/>
              <w:left w:val="single" w:sz="4" w:space="0" w:color="auto"/>
              <w:bottom w:val="single" w:sz="4" w:space="0" w:color="auto"/>
              <w:right w:val="single" w:sz="4" w:space="0" w:color="auto"/>
            </w:tcBorders>
            <w:vAlign w:val="center"/>
            <w:hideMark/>
          </w:tcPr>
          <w:p w14:paraId="53613D19" w14:textId="77777777" w:rsidR="008876C8" w:rsidRPr="000541C5" w:rsidRDefault="008876C8" w:rsidP="009D3187">
            <w:pPr>
              <w:jc w:val="center"/>
              <w:rPr>
                <w:b/>
                <w:bCs/>
                <w:szCs w:val="26"/>
              </w:rPr>
            </w:pPr>
            <w:r w:rsidRPr="000541C5">
              <w:rPr>
                <w:b/>
                <w:bCs/>
                <w:szCs w:val="26"/>
              </w:rPr>
              <w:t>T4</w:t>
            </w:r>
          </w:p>
        </w:tc>
        <w:tc>
          <w:tcPr>
            <w:tcW w:w="671" w:type="dxa"/>
            <w:tcBorders>
              <w:top w:val="single" w:sz="4" w:space="0" w:color="auto"/>
              <w:left w:val="single" w:sz="4" w:space="0" w:color="auto"/>
              <w:bottom w:val="single" w:sz="4" w:space="0" w:color="auto"/>
              <w:right w:val="single" w:sz="4" w:space="0" w:color="auto"/>
            </w:tcBorders>
            <w:vAlign w:val="center"/>
            <w:hideMark/>
          </w:tcPr>
          <w:p w14:paraId="5471BE2D" w14:textId="77777777" w:rsidR="008876C8" w:rsidRPr="000541C5" w:rsidRDefault="008876C8" w:rsidP="009D3187">
            <w:pPr>
              <w:jc w:val="center"/>
              <w:rPr>
                <w:b/>
                <w:bCs/>
                <w:szCs w:val="26"/>
              </w:rPr>
            </w:pPr>
            <w:r w:rsidRPr="000541C5">
              <w:rPr>
                <w:b/>
                <w:bCs/>
                <w:szCs w:val="26"/>
              </w:rPr>
              <w:t>T5</w:t>
            </w:r>
          </w:p>
        </w:tc>
        <w:tc>
          <w:tcPr>
            <w:tcW w:w="671" w:type="dxa"/>
            <w:tcBorders>
              <w:top w:val="single" w:sz="4" w:space="0" w:color="auto"/>
              <w:left w:val="single" w:sz="4" w:space="0" w:color="auto"/>
              <w:bottom w:val="single" w:sz="4" w:space="0" w:color="auto"/>
              <w:right w:val="single" w:sz="4" w:space="0" w:color="auto"/>
            </w:tcBorders>
            <w:vAlign w:val="center"/>
            <w:hideMark/>
          </w:tcPr>
          <w:p w14:paraId="2A99A143" w14:textId="77777777" w:rsidR="008876C8" w:rsidRPr="000541C5" w:rsidRDefault="008876C8" w:rsidP="009D3187">
            <w:pPr>
              <w:jc w:val="center"/>
              <w:rPr>
                <w:b/>
                <w:bCs/>
                <w:szCs w:val="26"/>
              </w:rPr>
            </w:pPr>
            <w:r w:rsidRPr="000541C5">
              <w:rPr>
                <w:b/>
                <w:bCs/>
                <w:szCs w:val="26"/>
              </w:rPr>
              <w:t>T6</w:t>
            </w:r>
          </w:p>
        </w:tc>
        <w:tc>
          <w:tcPr>
            <w:tcW w:w="671" w:type="dxa"/>
            <w:tcBorders>
              <w:top w:val="single" w:sz="4" w:space="0" w:color="auto"/>
              <w:left w:val="single" w:sz="4" w:space="0" w:color="auto"/>
              <w:bottom w:val="single" w:sz="4" w:space="0" w:color="auto"/>
              <w:right w:val="single" w:sz="4" w:space="0" w:color="auto"/>
            </w:tcBorders>
            <w:vAlign w:val="center"/>
            <w:hideMark/>
          </w:tcPr>
          <w:p w14:paraId="62CC43CE" w14:textId="77777777" w:rsidR="008876C8" w:rsidRPr="000541C5" w:rsidRDefault="008876C8" w:rsidP="009D3187">
            <w:pPr>
              <w:jc w:val="center"/>
              <w:rPr>
                <w:b/>
                <w:bCs/>
                <w:szCs w:val="26"/>
              </w:rPr>
            </w:pPr>
            <w:r w:rsidRPr="000541C5">
              <w:rPr>
                <w:b/>
                <w:bCs/>
                <w:szCs w:val="26"/>
              </w:rPr>
              <w:t>T7</w:t>
            </w:r>
          </w:p>
        </w:tc>
        <w:tc>
          <w:tcPr>
            <w:tcW w:w="671" w:type="dxa"/>
            <w:tcBorders>
              <w:top w:val="single" w:sz="4" w:space="0" w:color="auto"/>
              <w:left w:val="single" w:sz="4" w:space="0" w:color="auto"/>
              <w:bottom w:val="single" w:sz="4" w:space="0" w:color="auto"/>
              <w:right w:val="single" w:sz="4" w:space="0" w:color="auto"/>
            </w:tcBorders>
            <w:vAlign w:val="center"/>
            <w:hideMark/>
          </w:tcPr>
          <w:p w14:paraId="51522614" w14:textId="77777777" w:rsidR="008876C8" w:rsidRPr="000541C5" w:rsidRDefault="008876C8" w:rsidP="009D3187">
            <w:pPr>
              <w:jc w:val="center"/>
              <w:rPr>
                <w:b/>
                <w:bCs/>
                <w:szCs w:val="26"/>
              </w:rPr>
            </w:pPr>
            <w:r w:rsidRPr="000541C5">
              <w:rPr>
                <w:b/>
                <w:bCs/>
                <w:szCs w:val="26"/>
              </w:rPr>
              <w:t>T8</w:t>
            </w:r>
          </w:p>
        </w:tc>
        <w:tc>
          <w:tcPr>
            <w:tcW w:w="671" w:type="dxa"/>
            <w:tcBorders>
              <w:top w:val="single" w:sz="4" w:space="0" w:color="auto"/>
              <w:left w:val="single" w:sz="4" w:space="0" w:color="auto"/>
              <w:bottom w:val="single" w:sz="4" w:space="0" w:color="auto"/>
              <w:right w:val="single" w:sz="4" w:space="0" w:color="auto"/>
            </w:tcBorders>
            <w:vAlign w:val="center"/>
            <w:hideMark/>
          </w:tcPr>
          <w:p w14:paraId="578BAADA" w14:textId="77777777" w:rsidR="008876C8" w:rsidRPr="000541C5" w:rsidRDefault="008876C8" w:rsidP="009D3187">
            <w:pPr>
              <w:jc w:val="center"/>
              <w:rPr>
                <w:b/>
                <w:bCs/>
                <w:szCs w:val="26"/>
              </w:rPr>
            </w:pPr>
            <w:r w:rsidRPr="000541C5">
              <w:rPr>
                <w:b/>
                <w:bCs/>
                <w:szCs w:val="26"/>
              </w:rPr>
              <w:t>T9</w:t>
            </w:r>
          </w:p>
        </w:tc>
        <w:tc>
          <w:tcPr>
            <w:tcW w:w="671" w:type="dxa"/>
            <w:tcBorders>
              <w:top w:val="single" w:sz="4" w:space="0" w:color="auto"/>
              <w:left w:val="single" w:sz="4" w:space="0" w:color="auto"/>
              <w:bottom w:val="single" w:sz="4" w:space="0" w:color="auto"/>
              <w:right w:val="single" w:sz="4" w:space="0" w:color="auto"/>
            </w:tcBorders>
            <w:vAlign w:val="center"/>
            <w:hideMark/>
          </w:tcPr>
          <w:p w14:paraId="24264204" w14:textId="77777777" w:rsidR="008876C8" w:rsidRPr="000541C5" w:rsidRDefault="008876C8" w:rsidP="009D3187">
            <w:pPr>
              <w:jc w:val="center"/>
              <w:rPr>
                <w:b/>
                <w:bCs/>
                <w:szCs w:val="26"/>
              </w:rPr>
            </w:pPr>
            <w:r w:rsidRPr="000541C5">
              <w:rPr>
                <w:b/>
                <w:bCs/>
                <w:szCs w:val="26"/>
              </w:rPr>
              <w:t>T10</w:t>
            </w:r>
          </w:p>
        </w:tc>
        <w:tc>
          <w:tcPr>
            <w:tcW w:w="671" w:type="dxa"/>
            <w:tcBorders>
              <w:top w:val="single" w:sz="4" w:space="0" w:color="auto"/>
              <w:left w:val="single" w:sz="4" w:space="0" w:color="auto"/>
              <w:bottom w:val="single" w:sz="4" w:space="0" w:color="auto"/>
              <w:right w:val="single" w:sz="4" w:space="0" w:color="auto"/>
            </w:tcBorders>
            <w:vAlign w:val="center"/>
            <w:hideMark/>
          </w:tcPr>
          <w:p w14:paraId="6ABF5E9B" w14:textId="77777777" w:rsidR="008876C8" w:rsidRPr="000541C5" w:rsidRDefault="008876C8" w:rsidP="009D3187">
            <w:pPr>
              <w:jc w:val="center"/>
              <w:rPr>
                <w:b/>
                <w:bCs/>
                <w:szCs w:val="26"/>
              </w:rPr>
            </w:pPr>
            <w:r w:rsidRPr="000541C5">
              <w:rPr>
                <w:b/>
                <w:bCs/>
                <w:szCs w:val="26"/>
              </w:rPr>
              <w:t>T11</w:t>
            </w:r>
          </w:p>
        </w:tc>
        <w:tc>
          <w:tcPr>
            <w:tcW w:w="671" w:type="dxa"/>
            <w:tcBorders>
              <w:top w:val="single" w:sz="4" w:space="0" w:color="auto"/>
              <w:left w:val="single" w:sz="4" w:space="0" w:color="auto"/>
              <w:bottom w:val="single" w:sz="4" w:space="0" w:color="auto"/>
              <w:right w:val="single" w:sz="4" w:space="0" w:color="auto"/>
            </w:tcBorders>
            <w:vAlign w:val="center"/>
            <w:hideMark/>
          </w:tcPr>
          <w:p w14:paraId="4A9D4144" w14:textId="77777777" w:rsidR="008876C8" w:rsidRPr="000541C5" w:rsidRDefault="008876C8" w:rsidP="009D3187">
            <w:pPr>
              <w:jc w:val="center"/>
              <w:rPr>
                <w:b/>
                <w:bCs/>
                <w:szCs w:val="26"/>
              </w:rPr>
            </w:pPr>
            <w:r w:rsidRPr="000541C5">
              <w:rPr>
                <w:b/>
                <w:bCs/>
                <w:szCs w:val="26"/>
              </w:rPr>
              <w:t>T12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DDA932" w14:textId="77777777" w:rsidR="008876C8" w:rsidRPr="000541C5" w:rsidRDefault="008876C8" w:rsidP="009D3187">
            <w:pPr>
              <w:jc w:val="center"/>
              <w:rPr>
                <w:b/>
                <w:bCs/>
                <w:szCs w:val="26"/>
              </w:rPr>
            </w:pPr>
            <w:r w:rsidRPr="000541C5">
              <w:rPr>
                <w:b/>
                <w:bCs/>
                <w:szCs w:val="26"/>
              </w:rPr>
              <w:t>TB năm</w:t>
            </w:r>
          </w:p>
        </w:tc>
      </w:tr>
      <w:tr w:rsidR="00020732" w:rsidRPr="000541C5" w14:paraId="30E1E556" w14:textId="77777777" w:rsidTr="009D3187">
        <w:trPr>
          <w:trHeight w:val="454"/>
          <w:jc w:val="center"/>
        </w:trPr>
        <w:tc>
          <w:tcPr>
            <w:tcW w:w="1347" w:type="dxa"/>
            <w:tcBorders>
              <w:top w:val="single" w:sz="4" w:space="0" w:color="auto"/>
              <w:left w:val="single" w:sz="4" w:space="0" w:color="auto"/>
              <w:bottom w:val="single" w:sz="4" w:space="0" w:color="auto"/>
              <w:right w:val="single" w:sz="4" w:space="0" w:color="auto"/>
            </w:tcBorders>
            <w:vAlign w:val="center"/>
          </w:tcPr>
          <w:p w14:paraId="0F50D19C" w14:textId="77777777" w:rsidR="008876C8" w:rsidRPr="000541C5" w:rsidRDefault="008876C8" w:rsidP="009D3187">
            <w:pPr>
              <w:jc w:val="center"/>
              <w:rPr>
                <w:b/>
                <w:szCs w:val="26"/>
              </w:rPr>
            </w:pPr>
            <w:r w:rsidRPr="000541C5">
              <w:rPr>
                <w:b/>
                <w:szCs w:val="26"/>
              </w:rPr>
              <w:t>2019</w:t>
            </w:r>
          </w:p>
        </w:tc>
        <w:tc>
          <w:tcPr>
            <w:tcW w:w="671" w:type="dxa"/>
            <w:tcBorders>
              <w:top w:val="single" w:sz="4" w:space="0" w:color="auto"/>
              <w:left w:val="single" w:sz="4" w:space="0" w:color="auto"/>
              <w:bottom w:val="single" w:sz="4" w:space="0" w:color="auto"/>
              <w:right w:val="single" w:sz="4" w:space="0" w:color="auto"/>
            </w:tcBorders>
            <w:vAlign w:val="center"/>
          </w:tcPr>
          <w:p w14:paraId="2A85FDC7" w14:textId="77777777" w:rsidR="008876C8" w:rsidRPr="000541C5" w:rsidRDefault="008876C8" w:rsidP="009D3187">
            <w:pPr>
              <w:jc w:val="center"/>
              <w:rPr>
                <w:szCs w:val="26"/>
              </w:rPr>
            </w:pPr>
            <w:r w:rsidRPr="000541C5">
              <w:rPr>
                <w:szCs w:val="26"/>
              </w:rPr>
              <w:t>86</w:t>
            </w:r>
          </w:p>
        </w:tc>
        <w:tc>
          <w:tcPr>
            <w:tcW w:w="671" w:type="dxa"/>
            <w:tcBorders>
              <w:top w:val="single" w:sz="4" w:space="0" w:color="auto"/>
              <w:left w:val="single" w:sz="4" w:space="0" w:color="auto"/>
              <w:bottom w:val="single" w:sz="4" w:space="0" w:color="auto"/>
              <w:right w:val="single" w:sz="4" w:space="0" w:color="auto"/>
            </w:tcBorders>
            <w:vAlign w:val="center"/>
          </w:tcPr>
          <w:p w14:paraId="7165864B" w14:textId="77777777" w:rsidR="008876C8" w:rsidRPr="000541C5" w:rsidRDefault="008876C8" w:rsidP="009D3187">
            <w:pPr>
              <w:jc w:val="center"/>
              <w:rPr>
                <w:szCs w:val="26"/>
              </w:rPr>
            </w:pPr>
            <w:r w:rsidRPr="000541C5">
              <w:rPr>
                <w:szCs w:val="26"/>
              </w:rPr>
              <w:t>88</w:t>
            </w:r>
          </w:p>
        </w:tc>
        <w:tc>
          <w:tcPr>
            <w:tcW w:w="671" w:type="dxa"/>
            <w:tcBorders>
              <w:top w:val="single" w:sz="4" w:space="0" w:color="auto"/>
              <w:left w:val="single" w:sz="4" w:space="0" w:color="auto"/>
              <w:bottom w:val="single" w:sz="4" w:space="0" w:color="auto"/>
              <w:right w:val="single" w:sz="4" w:space="0" w:color="auto"/>
            </w:tcBorders>
            <w:vAlign w:val="center"/>
          </w:tcPr>
          <w:p w14:paraId="5EDDE4A1" w14:textId="77777777" w:rsidR="008876C8" w:rsidRPr="000541C5" w:rsidRDefault="008876C8" w:rsidP="009D3187">
            <w:pPr>
              <w:jc w:val="center"/>
              <w:rPr>
                <w:szCs w:val="26"/>
              </w:rPr>
            </w:pPr>
            <w:r w:rsidRPr="000541C5">
              <w:rPr>
                <w:szCs w:val="26"/>
              </w:rPr>
              <w:t>93</w:t>
            </w:r>
          </w:p>
        </w:tc>
        <w:tc>
          <w:tcPr>
            <w:tcW w:w="671" w:type="dxa"/>
            <w:tcBorders>
              <w:top w:val="single" w:sz="4" w:space="0" w:color="auto"/>
              <w:left w:val="single" w:sz="4" w:space="0" w:color="auto"/>
              <w:bottom w:val="single" w:sz="4" w:space="0" w:color="auto"/>
              <w:right w:val="single" w:sz="4" w:space="0" w:color="auto"/>
            </w:tcBorders>
            <w:vAlign w:val="center"/>
          </w:tcPr>
          <w:p w14:paraId="0198D839" w14:textId="77777777" w:rsidR="008876C8" w:rsidRPr="000541C5" w:rsidRDefault="008876C8" w:rsidP="009D3187">
            <w:pPr>
              <w:jc w:val="center"/>
              <w:rPr>
                <w:szCs w:val="26"/>
              </w:rPr>
            </w:pPr>
            <w:r w:rsidRPr="000541C5">
              <w:rPr>
                <w:szCs w:val="26"/>
              </w:rPr>
              <w:t>87</w:t>
            </w:r>
          </w:p>
        </w:tc>
        <w:tc>
          <w:tcPr>
            <w:tcW w:w="671" w:type="dxa"/>
            <w:tcBorders>
              <w:top w:val="single" w:sz="4" w:space="0" w:color="auto"/>
              <w:left w:val="single" w:sz="4" w:space="0" w:color="auto"/>
              <w:bottom w:val="single" w:sz="4" w:space="0" w:color="auto"/>
              <w:right w:val="single" w:sz="4" w:space="0" w:color="auto"/>
            </w:tcBorders>
            <w:vAlign w:val="center"/>
          </w:tcPr>
          <w:p w14:paraId="5FABAD1D" w14:textId="77777777" w:rsidR="008876C8" w:rsidRPr="000541C5" w:rsidRDefault="008876C8" w:rsidP="009D3187">
            <w:pPr>
              <w:jc w:val="center"/>
              <w:rPr>
                <w:szCs w:val="26"/>
              </w:rPr>
            </w:pPr>
            <w:r w:rsidRPr="000541C5">
              <w:rPr>
                <w:szCs w:val="26"/>
              </w:rPr>
              <w:t>85</w:t>
            </w:r>
          </w:p>
        </w:tc>
        <w:tc>
          <w:tcPr>
            <w:tcW w:w="671" w:type="dxa"/>
            <w:tcBorders>
              <w:top w:val="single" w:sz="4" w:space="0" w:color="auto"/>
              <w:left w:val="single" w:sz="4" w:space="0" w:color="auto"/>
              <w:bottom w:val="single" w:sz="4" w:space="0" w:color="auto"/>
              <w:right w:val="single" w:sz="4" w:space="0" w:color="auto"/>
            </w:tcBorders>
            <w:vAlign w:val="center"/>
          </w:tcPr>
          <w:p w14:paraId="581D2A65" w14:textId="77777777" w:rsidR="008876C8" w:rsidRPr="000541C5" w:rsidRDefault="008876C8" w:rsidP="009D3187">
            <w:pPr>
              <w:jc w:val="center"/>
              <w:rPr>
                <w:szCs w:val="26"/>
              </w:rPr>
            </w:pPr>
            <w:r w:rsidRPr="000541C5">
              <w:rPr>
                <w:szCs w:val="26"/>
              </w:rPr>
              <w:t>77</w:t>
            </w:r>
          </w:p>
        </w:tc>
        <w:tc>
          <w:tcPr>
            <w:tcW w:w="671" w:type="dxa"/>
            <w:tcBorders>
              <w:top w:val="single" w:sz="4" w:space="0" w:color="auto"/>
              <w:left w:val="single" w:sz="4" w:space="0" w:color="auto"/>
              <w:bottom w:val="single" w:sz="4" w:space="0" w:color="auto"/>
              <w:right w:val="single" w:sz="4" w:space="0" w:color="auto"/>
            </w:tcBorders>
            <w:vAlign w:val="center"/>
          </w:tcPr>
          <w:p w14:paraId="71F04978" w14:textId="77777777" w:rsidR="008876C8" w:rsidRPr="000541C5" w:rsidRDefault="008876C8" w:rsidP="009D3187">
            <w:pPr>
              <w:jc w:val="center"/>
              <w:rPr>
                <w:szCs w:val="26"/>
              </w:rPr>
            </w:pPr>
            <w:r w:rsidRPr="000541C5">
              <w:rPr>
                <w:szCs w:val="26"/>
              </w:rPr>
              <w:t>77</w:t>
            </w:r>
          </w:p>
        </w:tc>
        <w:tc>
          <w:tcPr>
            <w:tcW w:w="671" w:type="dxa"/>
            <w:tcBorders>
              <w:top w:val="single" w:sz="4" w:space="0" w:color="auto"/>
              <w:left w:val="single" w:sz="4" w:space="0" w:color="auto"/>
              <w:bottom w:val="single" w:sz="4" w:space="0" w:color="auto"/>
              <w:right w:val="single" w:sz="4" w:space="0" w:color="auto"/>
            </w:tcBorders>
            <w:vAlign w:val="center"/>
          </w:tcPr>
          <w:p w14:paraId="2A3F6633" w14:textId="77777777" w:rsidR="008876C8" w:rsidRPr="000541C5" w:rsidRDefault="008876C8" w:rsidP="009D3187">
            <w:pPr>
              <w:jc w:val="center"/>
              <w:rPr>
                <w:szCs w:val="26"/>
              </w:rPr>
            </w:pPr>
            <w:r w:rsidRPr="000541C5">
              <w:rPr>
                <w:szCs w:val="26"/>
              </w:rPr>
              <w:t>88</w:t>
            </w:r>
          </w:p>
        </w:tc>
        <w:tc>
          <w:tcPr>
            <w:tcW w:w="671" w:type="dxa"/>
            <w:tcBorders>
              <w:top w:val="single" w:sz="4" w:space="0" w:color="auto"/>
              <w:left w:val="single" w:sz="4" w:space="0" w:color="auto"/>
              <w:bottom w:val="single" w:sz="4" w:space="0" w:color="auto"/>
              <w:right w:val="single" w:sz="4" w:space="0" w:color="auto"/>
            </w:tcBorders>
            <w:vAlign w:val="center"/>
          </w:tcPr>
          <w:p w14:paraId="5D4071B1" w14:textId="77777777" w:rsidR="008876C8" w:rsidRPr="000541C5" w:rsidRDefault="008876C8" w:rsidP="009D3187">
            <w:pPr>
              <w:jc w:val="center"/>
              <w:rPr>
                <w:szCs w:val="26"/>
              </w:rPr>
            </w:pPr>
            <w:r w:rsidRPr="000541C5">
              <w:rPr>
                <w:szCs w:val="26"/>
              </w:rPr>
              <w:t>75</w:t>
            </w:r>
          </w:p>
        </w:tc>
        <w:tc>
          <w:tcPr>
            <w:tcW w:w="671" w:type="dxa"/>
            <w:tcBorders>
              <w:top w:val="single" w:sz="4" w:space="0" w:color="auto"/>
              <w:left w:val="single" w:sz="4" w:space="0" w:color="auto"/>
              <w:bottom w:val="single" w:sz="4" w:space="0" w:color="auto"/>
              <w:right w:val="single" w:sz="4" w:space="0" w:color="auto"/>
            </w:tcBorders>
            <w:vAlign w:val="center"/>
          </w:tcPr>
          <w:p w14:paraId="0C5671DD" w14:textId="77777777" w:rsidR="008876C8" w:rsidRPr="000541C5" w:rsidRDefault="008876C8" w:rsidP="009D3187">
            <w:pPr>
              <w:jc w:val="center"/>
              <w:rPr>
                <w:szCs w:val="26"/>
              </w:rPr>
            </w:pPr>
            <w:r w:rsidRPr="000541C5">
              <w:rPr>
                <w:szCs w:val="26"/>
              </w:rPr>
              <w:t>84</w:t>
            </w:r>
          </w:p>
        </w:tc>
        <w:tc>
          <w:tcPr>
            <w:tcW w:w="671" w:type="dxa"/>
            <w:tcBorders>
              <w:top w:val="single" w:sz="4" w:space="0" w:color="auto"/>
              <w:left w:val="single" w:sz="4" w:space="0" w:color="auto"/>
              <w:bottom w:val="single" w:sz="4" w:space="0" w:color="auto"/>
              <w:right w:val="single" w:sz="4" w:space="0" w:color="auto"/>
            </w:tcBorders>
            <w:vAlign w:val="center"/>
          </w:tcPr>
          <w:p w14:paraId="6B5AE79A" w14:textId="77777777" w:rsidR="008876C8" w:rsidRPr="000541C5" w:rsidRDefault="008876C8" w:rsidP="009D3187">
            <w:pPr>
              <w:jc w:val="center"/>
              <w:rPr>
                <w:szCs w:val="26"/>
              </w:rPr>
            </w:pPr>
            <w:r w:rsidRPr="000541C5">
              <w:rPr>
                <w:szCs w:val="26"/>
              </w:rPr>
              <w:t>80</w:t>
            </w:r>
          </w:p>
        </w:tc>
        <w:tc>
          <w:tcPr>
            <w:tcW w:w="671" w:type="dxa"/>
            <w:tcBorders>
              <w:top w:val="single" w:sz="4" w:space="0" w:color="auto"/>
              <w:left w:val="single" w:sz="4" w:space="0" w:color="auto"/>
              <w:bottom w:val="single" w:sz="4" w:space="0" w:color="auto"/>
              <w:right w:val="single" w:sz="4" w:space="0" w:color="auto"/>
            </w:tcBorders>
            <w:vAlign w:val="center"/>
          </w:tcPr>
          <w:p w14:paraId="1973E141" w14:textId="77777777" w:rsidR="008876C8" w:rsidRPr="000541C5" w:rsidRDefault="008876C8" w:rsidP="009D3187">
            <w:pPr>
              <w:jc w:val="center"/>
              <w:rPr>
                <w:szCs w:val="26"/>
              </w:rPr>
            </w:pPr>
            <w:r w:rsidRPr="000541C5">
              <w:rPr>
                <w:szCs w:val="26"/>
              </w:rPr>
              <w:t>76</w:t>
            </w:r>
          </w:p>
        </w:tc>
        <w:tc>
          <w:tcPr>
            <w:tcW w:w="708" w:type="dxa"/>
            <w:tcBorders>
              <w:top w:val="single" w:sz="4" w:space="0" w:color="auto"/>
              <w:left w:val="single" w:sz="4" w:space="0" w:color="auto"/>
              <w:bottom w:val="single" w:sz="4" w:space="0" w:color="auto"/>
              <w:right w:val="single" w:sz="4" w:space="0" w:color="auto"/>
            </w:tcBorders>
            <w:vAlign w:val="center"/>
          </w:tcPr>
          <w:p w14:paraId="0D953A15" w14:textId="77777777" w:rsidR="008876C8" w:rsidRPr="000541C5" w:rsidRDefault="008876C8" w:rsidP="009D3187">
            <w:pPr>
              <w:jc w:val="center"/>
              <w:rPr>
                <w:b/>
                <w:bCs/>
                <w:szCs w:val="26"/>
              </w:rPr>
            </w:pPr>
            <w:r w:rsidRPr="000541C5">
              <w:rPr>
                <w:b/>
                <w:bCs/>
                <w:szCs w:val="26"/>
              </w:rPr>
              <w:t>83</w:t>
            </w:r>
          </w:p>
        </w:tc>
      </w:tr>
      <w:tr w:rsidR="00020732" w:rsidRPr="000541C5" w14:paraId="370CF339" w14:textId="77777777" w:rsidTr="009D3187">
        <w:trPr>
          <w:trHeight w:val="454"/>
          <w:jc w:val="center"/>
        </w:trPr>
        <w:tc>
          <w:tcPr>
            <w:tcW w:w="1347" w:type="dxa"/>
            <w:tcBorders>
              <w:top w:val="single" w:sz="4" w:space="0" w:color="auto"/>
              <w:left w:val="single" w:sz="4" w:space="0" w:color="auto"/>
              <w:bottom w:val="single" w:sz="4" w:space="0" w:color="auto"/>
              <w:right w:val="single" w:sz="4" w:space="0" w:color="auto"/>
            </w:tcBorders>
            <w:vAlign w:val="center"/>
          </w:tcPr>
          <w:p w14:paraId="6527E670" w14:textId="77777777" w:rsidR="008876C8" w:rsidRPr="000541C5" w:rsidRDefault="008876C8" w:rsidP="009D3187">
            <w:pPr>
              <w:jc w:val="center"/>
              <w:rPr>
                <w:b/>
                <w:szCs w:val="26"/>
              </w:rPr>
            </w:pPr>
            <w:r w:rsidRPr="000541C5">
              <w:rPr>
                <w:b/>
                <w:szCs w:val="26"/>
              </w:rPr>
              <w:t>2020</w:t>
            </w:r>
          </w:p>
        </w:tc>
        <w:tc>
          <w:tcPr>
            <w:tcW w:w="671" w:type="dxa"/>
            <w:tcBorders>
              <w:top w:val="single" w:sz="4" w:space="0" w:color="auto"/>
              <w:left w:val="single" w:sz="4" w:space="0" w:color="auto"/>
              <w:bottom w:val="single" w:sz="4" w:space="0" w:color="auto"/>
              <w:right w:val="single" w:sz="4" w:space="0" w:color="auto"/>
            </w:tcBorders>
            <w:vAlign w:val="center"/>
          </w:tcPr>
          <w:p w14:paraId="46C03A7E" w14:textId="77777777" w:rsidR="008876C8" w:rsidRPr="000541C5" w:rsidRDefault="008876C8" w:rsidP="009D3187">
            <w:pPr>
              <w:jc w:val="center"/>
              <w:rPr>
                <w:szCs w:val="26"/>
              </w:rPr>
            </w:pPr>
            <w:r w:rsidRPr="000541C5">
              <w:rPr>
                <w:szCs w:val="26"/>
              </w:rPr>
              <w:t>84</w:t>
            </w:r>
          </w:p>
        </w:tc>
        <w:tc>
          <w:tcPr>
            <w:tcW w:w="671" w:type="dxa"/>
            <w:tcBorders>
              <w:top w:val="single" w:sz="4" w:space="0" w:color="auto"/>
              <w:left w:val="single" w:sz="4" w:space="0" w:color="auto"/>
              <w:bottom w:val="single" w:sz="4" w:space="0" w:color="auto"/>
              <w:right w:val="single" w:sz="4" w:space="0" w:color="auto"/>
            </w:tcBorders>
            <w:vAlign w:val="center"/>
          </w:tcPr>
          <w:p w14:paraId="5790CB83" w14:textId="77777777" w:rsidR="008876C8" w:rsidRPr="000541C5" w:rsidRDefault="008876C8" w:rsidP="009D3187">
            <w:pPr>
              <w:jc w:val="center"/>
              <w:rPr>
                <w:szCs w:val="26"/>
              </w:rPr>
            </w:pPr>
            <w:r w:rsidRPr="000541C5">
              <w:rPr>
                <w:szCs w:val="26"/>
              </w:rPr>
              <w:t>86</w:t>
            </w:r>
          </w:p>
        </w:tc>
        <w:tc>
          <w:tcPr>
            <w:tcW w:w="671" w:type="dxa"/>
            <w:tcBorders>
              <w:top w:val="single" w:sz="4" w:space="0" w:color="auto"/>
              <w:left w:val="single" w:sz="4" w:space="0" w:color="auto"/>
              <w:bottom w:val="single" w:sz="4" w:space="0" w:color="auto"/>
              <w:right w:val="single" w:sz="4" w:space="0" w:color="auto"/>
            </w:tcBorders>
            <w:vAlign w:val="center"/>
          </w:tcPr>
          <w:p w14:paraId="68DC5553" w14:textId="77777777" w:rsidR="008876C8" w:rsidRPr="000541C5" w:rsidRDefault="008876C8" w:rsidP="009D3187">
            <w:pPr>
              <w:jc w:val="center"/>
              <w:rPr>
                <w:szCs w:val="26"/>
              </w:rPr>
            </w:pPr>
            <w:r w:rsidRPr="000541C5">
              <w:rPr>
                <w:szCs w:val="26"/>
              </w:rPr>
              <w:t>89</w:t>
            </w:r>
          </w:p>
        </w:tc>
        <w:tc>
          <w:tcPr>
            <w:tcW w:w="671" w:type="dxa"/>
            <w:tcBorders>
              <w:top w:val="single" w:sz="4" w:space="0" w:color="auto"/>
              <w:left w:val="single" w:sz="4" w:space="0" w:color="auto"/>
              <w:bottom w:val="single" w:sz="4" w:space="0" w:color="auto"/>
              <w:right w:val="single" w:sz="4" w:space="0" w:color="auto"/>
            </w:tcBorders>
            <w:vAlign w:val="center"/>
          </w:tcPr>
          <w:p w14:paraId="67C25134" w14:textId="77777777" w:rsidR="008876C8" w:rsidRPr="000541C5" w:rsidRDefault="008876C8" w:rsidP="009D3187">
            <w:pPr>
              <w:jc w:val="center"/>
              <w:rPr>
                <w:szCs w:val="26"/>
              </w:rPr>
            </w:pPr>
            <w:r w:rsidRPr="000541C5">
              <w:rPr>
                <w:szCs w:val="26"/>
              </w:rPr>
              <w:t>86</w:t>
            </w:r>
          </w:p>
        </w:tc>
        <w:tc>
          <w:tcPr>
            <w:tcW w:w="671" w:type="dxa"/>
            <w:tcBorders>
              <w:top w:val="single" w:sz="4" w:space="0" w:color="auto"/>
              <w:left w:val="single" w:sz="4" w:space="0" w:color="auto"/>
              <w:bottom w:val="single" w:sz="4" w:space="0" w:color="auto"/>
              <w:right w:val="single" w:sz="4" w:space="0" w:color="auto"/>
            </w:tcBorders>
            <w:vAlign w:val="center"/>
          </w:tcPr>
          <w:p w14:paraId="24B221FE" w14:textId="77777777" w:rsidR="008876C8" w:rsidRPr="000541C5" w:rsidRDefault="008876C8" w:rsidP="009D3187">
            <w:pPr>
              <w:jc w:val="center"/>
              <w:rPr>
                <w:szCs w:val="26"/>
              </w:rPr>
            </w:pPr>
            <w:r w:rsidRPr="000541C5">
              <w:rPr>
                <w:szCs w:val="26"/>
              </w:rPr>
              <w:t>80</w:t>
            </w:r>
          </w:p>
        </w:tc>
        <w:tc>
          <w:tcPr>
            <w:tcW w:w="671" w:type="dxa"/>
            <w:tcBorders>
              <w:top w:val="single" w:sz="4" w:space="0" w:color="auto"/>
              <w:left w:val="single" w:sz="4" w:space="0" w:color="auto"/>
              <w:bottom w:val="single" w:sz="4" w:space="0" w:color="auto"/>
              <w:right w:val="single" w:sz="4" w:space="0" w:color="auto"/>
            </w:tcBorders>
            <w:vAlign w:val="center"/>
          </w:tcPr>
          <w:p w14:paraId="60CEC88A" w14:textId="77777777" w:rsidR="008876C8" w:rsidRPr="000541C5" w:rsidRDefault="008876C8" w:rsidP="009D3187">
            <w:pPr>
              <w:jc w:val="center"/>
              <w:rPr>
                <w:szCs w:val="26"/>
              </w:rPr>
            </w:pPr>
            <w:r w:rsidRPr="000541C5">
              <w:rPr>
                <w:szCs w:val="26"/>
              </w:rPr>
              <w:t>72</w:t>
            </w:r>
          </w:p>
        </w:tc>
        <w:tc>
          <w:tcPr>
            <w:tcW w:w="671" w:type="dxa"/>
            <w:tcBorders>
              <w:top w:val="single" w:sz="4" w:space="0" w:color="auto"/>
              <w:left w:val="single" w:sz="4" w:space="0" w:color="auto"/>
              <w:bottom w:val="single" w:sz="4" w:space="0" w:color="auto"/>
              <w:right w:val="single" w:sz="4" w:space="0" w:color="auto"/>
            </w:tcBorders>
            <w:vAlign w:val="center"/>
          </w:tcPr>
          <w:p w14:paraId="77F049F8" w14:textId="77777777" w:rsidR="008876C8" w:rsidRPr="000541C5" w:rsidRDefault="008876C8" w:rsidP="009D3187">
            <w:pPr>
              <w:jc w:val="center"/>
              <w:rPr>
                <w:szCs w:val="26"/>
              </w:rPr>
            </w:pPr>
            <w:r w:rsidRPr="000541C5">
              <w:rPr>
                <w:szCs w:val="26"/>
              </w:rPr>
              <w:t>77</w:t>
            </w:r>
          </w:p>
        </w:tc>
        <w:tc>
          <w:tcPr>
            <w:tcW w:w="671" w:type="dxa"/>
            <w:tcBorders>
              <w:top w:val="single" w:sz="4" w:space="0" w:color="auto"/>
              <w:left w:val="single" w:sz="4" w:space="0" w:color="auto"/>
              <w:bottom w:val="single" w:sz="4" w:space="0" w:color="auto"/>
              <w:right w:val="single" w:sz="4" w:space="0" w:color="auto"/>
            </w:tcBorders>
            <w:vAlign w:val="center"/>
          </w:tcPr>
          <w:p w14:paraId="5852A840" w14:textId="77777777" w:rsidR="008876C8" w:rsidRPr="000541C5" w:rsidRDefault="008876C8" w:rsidP="009D3187">
            <w:pPr>
              <w:jc w:val="center"/>
              <w:rPr>
                <w:szCs w:val="26"/>
              </w:rPr>
            </w:pPr>
            <w:r w:rsidRPr="000541C5">
              <w:rPr>
                <w:szCs w:val="26"/>
              </w:rPr>
              <w:t>86</w:t>
            </w:r>
          </w:p>
        </w:tc>
        <w:tc>
          <w:tcPr>
            <w:tcW w:w="671" w:type="dxa"/>
            <w:tcBorders>
              <w:top w:val="single" w:sz="4" w:space="0" w:color="auto"/>
              <w:left w:val="single" w:sz="4" w:space="0" w:color="auto"/>
              <w:bottom w:val="single" w:sz="4" w:space="0" w:color="auto"/>
              <w:right w:val="single" w:sz="4" w:space="0" w:color="auto"/>
            </w:tcBorders>
            <w:vAlign w:val="center"/>
          </w:tcPr>
          <w:p w14:paraId="760D9483" w14:textId="77777777" w:rsidR="008876C8" w:rsidRPr="000541C5" w:rsidRDefault="008876C8" w:rsidP="009D3187">
            <w:pPr>
              <w:jc w:val="center"/>
              <w:rPr>
                <w:szCs w:val="26"/>
              </w:rPr>
            </w:pPr>
            <w:r w:rsidRPr="000541C5">
              <w:rPr>
                <w:szCs w:val="26"/>
              </w:rPr>
              <w:t>85</w:t>
            </w:r>
          </w:p>
        </w:tc>
        <w:tc>
          <w:tcPr>
            <w:tcW w:w="671" w:type="dxa"/>
            <w:tcBorders>
              <w:top w:val="single" w:sz="4" w:space="0" w:color="auto"/>
              <w:left w:val="single" w:sz="4" w:space="0" w:color="auto"/>
              <w:bottom w:val="single" w:sz="4" w:space="0" w:color="auto"/>
              <w:right w:val="single" w:sz="4" w:space="0" w:color="auto"/>
            </w:tcBorders>
            <w:vAlign w:val="center"/>
          </w:tcPr>
          <w:p w14:paraId="020749B3" w14:textId="77777777" w:rsidR="008876C8" w:rsidRPr="000541C5" w:rsidRDefault="008876C8" w:rsidP="009D3187">
            <w:pPr>
              <w:jc w:val="center"/>
              <w:rPr>
                <w:szCs w:val="26"/>
              </w:rPr>
            </w:pPr>
            <w:r w:rsidRPr="000541C5">
              <w:rPr>
                <w:szCs w:val="26"/>
              </w:rPr>
              <w:t>80</w:t>
            </w:r>
          </w:p>
        </w:tc>
        <w:tc>
          <w:tcPr>
            <w:tcW w:w="671" w:type="dxa"/>
            <w:tcBorders>
              <w:top w:val="single" w:sz="4" w:space="0" w:color="auto"/>
              <w:left w:val="single" w:sz="4" w:space="0" w:color="auto"/>
              <w:bottom w:val="single" w:sz="4" w:space="0" w:color="auto"/>
              <w:right w:val="single" w:sz="4" w:space="0" w:color="auto"/>
            </w:tcBorders>
            <w:vAlign w:val="center"/>
          </w:tcPr>
          <w:p w14:paraId="6CA2FEEA" w14:textId="77777777" w:rsidR="008876C8" w:rsidRPr="000541C5" w:rsidRDefault="008876C8" w:rsidP="009D3187">
            <w:pPr>
              <w:jc w:val="center"/>
              <w:rPr>
                <w:szCs w:val="26"/>
              </w:rPr>
            </w:pPr>
            <w:r w:rsidRPr="000541C5">
              <w:rPr>
                <w:szCs w:val="26"/>
              </w:rPr>
              <w:t>78</w:t>
            </w:r>
          </w:p>
        </w:tc>
        <w:tc>
          <w:tcPr>
            <w:tcW w:w="671" w:type="dxa"/>
            <w:tcBorders>
              <w:top w:val="single" w:sz="4" w:space="0" w:color="auto"/>
              <w:left w:val="single" w:sz="4" w:space="0" w:color="auto"/>
              <w:bottom w:val="single" w:sz="4" w:space="0" w:color="auto"/>
              <w:right w:val="single" w:sz="4" w:space="0" w:color="auto"/>
            </w:tcBorders>
            <w:vAlign w:val="center"/>
          </w:tcPr>
          <w:p w14:paraId="441A3B44" w14:textId="77777777" w:rsidR="008876C8" w:rsidRPr="000541C5" w:rsidRDefault="008876C8" w:rsidP="009D3187">
            <w:pPr>
              <w:jc w:val="center"/>
              <w:rPr>
                <w:szCs w:val="26"/>
              </w:rPr>
            </w:pPr>
            <w:r w:rsidRPr="000541C5">
              <w:rPr>
                <w:szCs w:val="26"/>
              </w:rPr>
              <w:t>75</w:t>
            </w:r>
          </w:p>
        </w:tc>
        <w:tc>
          <w:tcPr>
            <w:tcW w:w="708" w:type="dxa"/>
            <w:tcBorders>
              <w:top w:val="single" w:sz="4" w:space="0" w:color="auto"/>
              <w:left w:val="single" w:sz="4" w:space="0" w:color="auto"/>
              <w:bottom w:val="single" w:sz="4" w:space="0" w:color="auto"/>
              <w:right w:val="single" w:sz="4" w:space="0" w:color="auto"/>
            </w:tcBorders>
            <w:vAlign w:val="center"/>
          </w:tcPr>
          <w:p w14:paraId="3D606B9B" w14:textId="77777777" w:rsidR="008876C8" w:rsidRPr="000541C5" w:rsidRDefault="008876C8" w:rsidP="009D3187">
            <w:pPr>
              <w:jc w:val="center"/>
              <w:rPr>
                <w:b/>
                <w:bCs/>
                <w:szCs w:val="26"/>
              </w:rPr>
            </w:pPr>
            <w:r w:rsidRPr="000541C5">
              <w:rPr>
                <w:b/>
                <w:bCs/>
                <w:szCs w:val="26"/>
              </w:rPr>
              <w:t>82</w:t>
            </w:r>
          </w:p>
        </w:tc>
      </w:tr>
      <w:tr w:rsidR="00020732" w:rsidRPr="000541C5" w14:paraId="6DF05FDD" w14:textId="77777777" w:rsidTr="009D3187">
        <w:trPr>
          <w:trHeight w:val="454"/>
          <w:jc w:val="center"/>
        </w:trPr>
        <w:tc>
          <w:tcPr>
            <w:tcW w:w="1347" w:type="dxa"/>
            <w:tcBorders>
              <w:top w:val="single" w:sz="4" w:space="0" w:color="auto"/>
              <w:left w:val="single" w:sz="4" w:space="0" w:color="auto"/>
              <w:bottom w:val="single" w:sz="4" w:space="0" w:color="auto"/>
              <w:right w:val="single" w:sz="4" w:space="0" w:color="auto"/>
            </w:tcBorders>
            <w:vAlign w:val="center"/>
          </w:tcPr>
          <w:p w14:paraId="06DBAA5A" w14:textId="77777777" w:rsidR="00FE265C" w:rsidRPr="000541C5" w:rsidRDefault="00FE265C" w:rsidP="009D3187">
            <w:pPr>
              <w:jc w:val="center"/>
              <w:rPr>
                <w:b/>
                <w:szCs w:val="26"/>
              </w:rPr>
            </w:pPr>
            <w:r w:rsidRPr="000541C5">
              <w:rPr>
                <w:b/>
                <w:szCs w:val="26"/>
              </w:rPr>
              <w:t>2021</w:t>
            </w:r>
          </w:p>
        </w:tc>
        <w:tc>
          <w:tcPr>
            <w:tcW w:w="671" w:type="dxa"/>
            <w:tcBorders>
              <w:top w:val="single" w:sz="4" w:space="0" w:color="auto"/>
              <w:left w:val="single" w:sz="4" w:space="0" w:color="auto"/>
              <w:bottom w:val="single" w:sz="4" w:space="0" w:color="auto"/>
              <w:right w:val="single" w:sz="4" w:space="0" w:color="auto"/>
            </w:tcBorders>
            <w:vAlign w:val="center"/>
          </w:tcPr>
          <w:p w14:paraId="3422ED9A" w14:textId="77777777" w:rsidR="00FE265C" w:rsidRPr="000541C5" w:rsidRDefault="002035BB" w:rsidP="009D3187">
            <w:pPr>
              <w:jc w:val="center"/>
              <w:rPr>
                <w:szCs w:val="26"/>
              </w:rPr>
            </w:pPr>
            <w:r w:rsidRPr="000541C5">
              <w:rPr>
                <w:szCs w:val="26"/>
              </w:rPr>
              <w:t>74</w:t>
            </w:r>
          </w:p>
        </w:tc>
        <w:tc>
          <w:tcPr>
            <w:tcW w:w="671" w:type="dxa"/>
            <w:tcBorders>
              <w:top w:val="single" w:sz="4" w:space="0" w:color="auto"/>
              <w:left w:val="single" w:sz="4" w:space="0" w:color="auto"/>
              <w:bottom w:val="single" w:sz="4" w:space="0" w:color="auto"/>
              <w:right w:val="single" w:sz="4" w:space="0" w:color="auto"/>
            </w:tcBorders>
            <w:vAlign w:val="center"/>
          </w:tcPr>
          <w:p w14:paraId="3B01FB8C" w14:textId="77777777" w:rsidR="00FE265C" w:rsidRPr="000541C5" w:rsidRDefault="002035BB" w:rsidP="009D3187">
            <w:pPr>
              <w:jc w:val="center"/>
              <w:rPr>
                <w:szCs w:val="26"/>
              </w:rPr>
            </w:pPr>
            <w:r w:rsidRPr="000541C5">
              <w:rPr>
                <w:szCs w:val="26"/>
              </w:rPr>
              <w:t>83</w:t>
            </w:r>
          </w:p>
        </w:tc>
        <w:tc>
          <w:tcPr>
            <w:tcW w:w="671" w:type="dxa"/>
            <w:tcBorders>
              <w:top w:val="single" w:sz="4" w:space="0" w:color="auto"/>
              <w:left w:val="single" w:sz="4" w:space="0" w:color="auto"/>
              <w:bottom w:val="single" w:sz="4" w:space="0" w:color="auto"/>
              <w:right w:val="single" w:sz="4" w:space="0" w:color="auto"/>
            </w:tcBorders>
            <w:vAlign w:val="center"/>
          </w:tcPr>
          <w:p w14:paraId="561BF217" w14:textId="77777777" w:rsidR="00FE265C" w:rsidRPr="000541C5" w:rsidRDefault="002035BB" w:rsidP="009D3187">
            <w:pPr>
              <w:jc w:val="center"/>
              <w:rPr>
                <w:szCs w:val="26"/>
              </w:rPr>
            </w:pPr>
            <w:r w:rsidRPr="000541C5">
              <w:rPr>
                <w:szCs w:val="26"/>
              </w:rPr>
              <w:t>88</w:t>
            </w:r>
          </w:p>
        </w:tc>
        <w:tc>
          <w:tcPr>
            <w:tcW w:w="671" w:type="dxa"/>
            <w:tcBorders>
              <w:top w:val="single" w:sz="4" w:space="0" w:color="auto"/>
              <w:left w:val="single" w:sz="4" w:space="0" w:color="auto"/>
              <w:bottom w:val="single" w:sz="4" w:space="0" w:color="auto"/>
              <w:right w:val="single" w:sz="4" w:space="0" w:color="auto"/>
            </w:tcBorders>
            <w:vAlign w:val="center"/>
          </w:tcPr>
          <w:p w14:paraId="09233A18" w14:textId="77777777" w:rsidR="00FE265C" w:rsidRPr="000541C5" w:rsidRDefault="002035BB" w:rsidP="009D3187">
            <w:pPr>
              <w:jc w:val="center"/>
              <w:rPr>
                <w:szCs w:val="26"/>
              </w:rPr>
            </w:pPr>
            <w:r w:rsidRPr="000541C5">
              <w:rPr>
                <w:szCs w:val="26"/>
              </w:rPr>
              <w:t>89</w:t>
            </w:r>
          </w:p>
        </w:tc>
        <w:tc>
          <w:tcPr>
            <w:tcW w:w="671" w:type="dxa"/>
            <w:tcBorders>
              <w:top w:val="single" w:sz="4" w:space="0" w:color="auto"/>
              <w:left w:val="single" w:sz="4" w:space="0" w:color="auto"/>
              <w:bottom w:val="single" w:sz="4" w:space="0" w:color="auto"/>
              <w:right w:val="single" w:sz="4" w:space="0" w:color="auto"/>
            </w:tcBorders>
            <w:vAlign w:val="center"/>
          </w:tcPr>
          <w:p w14:paraId="2778671D" w14:textId="77777777" w:rsidR="00FE265C" w:rsidRPr="000541C5" w:rsidRDefault="002035BB" w:rsidP="009D3187">
            <w:pPr>
              <w:jc w:val="center"/>
              <w:rPr>
                <w:szCs w:val="26"/>
              </w:rPr>
            </w:pPr>
            <w:r w:rsidRPr="000541C5">
              <w:rPr>
                <w:szCs w:val="26"/>
              </w:rPr>
              <w:t>84</w:t>
            </w:r>
          </w:p>
        </w:tc>
        <w:tc>
          <w:tcPr>
            <w:tcW w:w="671" w:type="dxa"/>
            <w:tcBorders>
              <w:top w:val="single" w:sz="4" w:space="0" w:color="auto"/>
              <w:left w:val="single" w:sz="4" w:space="0" w:color="auto"/>
              <w:bottom w:val="single" w:sz="4" w:space="0" w:color="auto"/>
              <w:right w:val="single" w:sz="4" w:space="0" w:color="auto"/>
            </w:tcBorders>
            <w:vAlign w:val="center"/>
          </w:tcPr>
          <w:p w14:paraId="51188672" w14:textId="77777777" w:rsidR="00FE265C" w:rsidRPr="000541C5" w:rsidRDefault="002035BB" w:rsidP="009D3187">
            <w:pPr>
              <w:jc w:val="center"/>
              <w:rPr>
                <w:szCs w:val="26"/>
              </w:rPr>
            </w:pPr>
            <w:r w:rsidRPr="000541C5">
              <w:rPr>
                <w:szCs w:val="26"/>
              </w:rPr>
              <w:t>77</w:t>
            </w:r>
          </w:p>
        </w:tc>
        <w:tc>
          <w:tcPr>
            <w:tcW w:w="671" w:type="dxa"/>
            <w:tcBorders>
              <w:top w:val="single" w:sz="4" w:space="0" w:color="auto"/>
              <w:left w:val="single" w:sz="4" w:space="0" w:color="auto"/>
              <w:bottom w:val="single" w:sz="4" w:space="0" w:color="auto"/>
              <w:right w:val="single" w:sz="4" w:space="0" w:color="auto"/>
            </w:tcBorders>
            <w:vAlign w:val="center"/>
          </w:tcPr>
          <w:p w14:paraId="34EAA51F" w14:textId="77777777" w:rsidR="00FE265C" w:rsidRPr="000541C5" w:rsidRDefault="002035BB" w:rsidP="009D3187">
            <w:pPr>
              <w:jc w:val="center"/>
              <w:rPr>
                <w:szCs w:val="26"/>
              </w:rPr>
            </w:pPr>
            <w:r w:rsidRPr="000541C5">
              <w:rPr>
                <w:szCs w:val="26"/>
              </w:rPr>
              <w:t>80</w:t>
            </w:r>
          </w:p>
        </w:tc>
        <w:tc>
          <w:tcPr>
            <w:tcW w:w="671" w:type="dxa"/>
            <w:tcBorders>
              <w:top w:val="single" w:sz="4" w:space="0" w:color="auto"/>
              <w:left w:val="single" w:sz="4" w:space="0" w:color="auto"/>
              <w:bottom w:val="single" w:sz="4" w:space="0" w:color="auto"/>
              <w:right w:val="single" w:sz="4" w:space="0" w:color="auto"/>
            </w:tcBorders>
            <w:vAlign w:val="center"/>
          </w:tcPr>
          <w:p w14:paraId="28CD6AB5" w14:textId="77777777" w:rsidR="00FE265C" w:rsidRPr="000541C5" w:rsidRDefault="002035BB" w:rsidP="009D3187">
            <w:pPr>
              <w:jc w:val="center"/>
              <w:rPr>
                <w:szCs w:val="26"/>
              </w:rPr>
            </w:pPr>
            <w:r w:rsidRPr="000541C5">
              <w:rPr>
                <w:szCs w:val="26"/>
              </w:rPr>
              <w:t>80</w:t>
            </w:r>
          </w:p>
        </w:tc>
        <w:tc>
          <w:tcPr>
            <w:tcW w:w="671" w:type="dxa"/>
            <w:tcBorders>
              <w:top w:val="single" w:sz="4" w:space="0" w:color="auto"/>
              <w:left w:val="single" w:sz="4" w:space="0" w:color="auto"/>
              <w:bottom w:val="single" w:sz="4" w:space="0" w:color="auto"/>
              <w:right w:val="single" w:sz="4" w:space="0" w:color="auto"/>
            </w:tcBorders>
            <w:vAlign w:val="center"/>
          </w:tcPr>
          <w:p w14:paraId="6B83706D" w14:textId="77777777" w:rsidR="00FE265C" w:rsidRPr="000541C5" w:rsidRDefault="002035BB" w:rsidP="009D3187">
            <w:pPr>
              <w:jc w:val="center"/>
              <w:rPr>
                <w:szCs w:val="26"/>
              </w:rPr>
            </w:pPr>
            <w:r w:rsidRPr="000541C5">
              <w:rPr>
                <w:szCs w:val="26"/>
              </w:rPr>
              <w:t>87</w:t>
            </w:r>
          </w:p>
        </w:tc>
        <w:tc>
          <w:tcPr>
            <w:tcW w:w="671" w:type="dxa"/>
            <w:tcBorders>
              <w:top w:val="single" w:sz="4" w:space="0" w:color="auto"/>
              <w:left w:val="single" w:sz="4" w:space="0" w:color="auto"/>
              <w:bottom w:val="single" w:sz="4" w:space="0" w:color="auto"/>
              <w:right w:val="single" w:sz="4" w:space="0" w:color="auto"/>
            </w:tcBorders>
            <w:vAlign w:val="center"/>
          </w:tcPr>
          <w:p w14:paraId="2C7CFB29" w14:textId="77777777" w:rsidR="00FE265C" w:rsidRPr="000541C5" w:rsidRDefault="002035BB" w:rsidP="009D3187">
            <w:pPr>
              <w:jc w:val="center"/>
              <w:rPr>
                <w:szCs w:val="26"/>
              </w:rPr>
            </w:pPr>
            <w:r w:rsidRPr="000541C5">
              <w:rPr>
                <w:szCs w:val="26"/>
              </w:rPr>
              <w:t>85</w:t>
            </w:r>
          </w:p>
        </w:tc>
        <w:tc>
          <w:tcPr>
            <w:tcW w:w="671" w:type="dxa"/>
            <w:tcBorders>
              <w:top w:val="single" w:sz="4" w:space="0" w:color="auto"/>
              <w:left w:val="single" w:sz="4" w:space="0" w:color="auto"/>
              <w:bottom w:val="single" w:sz="4" w:space="0" w:color="auto"/>
              <w:right w:val="single" w:sz="4" w:space="0" w:color="auto"/>
            </w:tcBorders>
            <w:vAlign w:val="center"/>
          </w:tcPr>
          <w:p w14:paraId="51BC2D95" w14:textId="77777777" w:rsidR="00FE265C" w:rsidRPr="000541C5" w:rsidRDefault="002035BB" w:rsidP="009D3187">
            <w:pPr>
              <w:jc w:val="center"/>
              <w:rPr>
                <w:szCs w:val="26"/>
              </w:rPr>
            </w:pPr>
            <w:r w:rsidRPr="000541C5">
              <w:rPr>
                <w:szCs w:val="26"/>
              </w:rPr>
              <w:t>77</w:t>
            </w:r>
          </w:p>
        </w:tc>
        <w:tc>
          <w:tcPr>
            <w:tcW w:w="671" w:type="dxa"/>
            <w:tcBorders>
              <w:top w:val="single" w:sz="4" w:space="0" w:color="auto"/>
              <w:left w:val="single" w:sz="4" w:space="0" w:color="auto"/>
              <w:bottom w:val="single" w:sz="4" w:space="0" w:color="auto"/>
              <w:right w:val="single" w:sz="4" w:space="0" w:color="auto"/>
            </w:tcBorders>
            <w:vAlign w:val="center"/>
          </w:tcPr>
          <w:p w14:paraId="3B2D973A" w14:textId="77777777" w:rsidR="00FE265C" w:rsidRPr="000541C5" w:rsidRDefault="002035BB" w:rsidP="009D3187">
            <w:pPr>
              <w:jc w:val="center"/>
              <w:rPr>
                <w:szCs w:val="26"/>
              </w:rPr>
            </w:pPr>
            <w:r w:rsidRPr="000541C5">
              <w:rPr>
                <w:szCs w:val="26"/>
              </w:rPr>
              <w:t>77</w:t>
            </w:r>
          </w:p>
        </w:tc>
        <w:tc>
          <w:tcPr>
            <w:tcW w:w="708" w:type="dxa"/>
            <w:tcBorders>
              <w:top w:val="single" w:sz="4" w:space="0" w:color="auto"/>
              <w:left w:val="single" w:sz="4" w:space="0" w:color="auto"/>
              <w:bottom w:val="single" w:sz="4" w:space="0" w:color="auto"/>
              <w:right w:val="single" w:sz="4" w:space="0" w:color="auto"/>
            </w:tcBorders>
            <w:vAlign w:val="center"/>
          </w:tcPr>
          <w:p w14:paraId="5F0F6DB3" w14:textId="77777777" w:rsidR="00FE265C" w:rsidRPr="000541C5" w:rsidRDefault="002035BB" w:rsidP="009D3187">
            <w:pPr>
              <w:jc w:val="center"/>
              <w:rPr>
                <w:b/>
                <w:bCs/>
                <w:szCs w:val="26"/>
              </w:rPr>
            </w:pPr>
            <w:r w:rsidRPr="000541C5">
              <w:rPr>
                <w:b/>
                <w:bCs/>
                <w:szCs w:val="26"/>
              </w:rPr>
              <w:t>82</w:t>
            </w:r>
          </w:p>
        </w:tc>
      </w:tr>
      <w:tr w:rsidR="00020732" w:rsidRPr="000541C5" w14:paraId="6C512875" w14:textId="77777777" w:rsidTr="009D3187">
        <w:trPr>
          <w:trHeight w:val="454"/>
          <w:jc w:val="center"/>
        </w:trPr>
        <w:tc>
          <w:tcPr>
            <w:tcW w:w="1347" w:type="dxa"/>
            <w:tcBorders>
              <w:top w:val="single" w:sz="4" w:space="0" w:color="auto"/>
              <w:left w:val="single" w:sz="4" w:space="0" w:color="auto"/>
              <w:bottom w:val="single" w:sz="4" w:space="0" w:color="auto"/>
              <w:right w:val="single" w:sz="4" w:space="0" w:color="auto"/>
            </w:tcBorders>
            <w:vAlign w:val="center"/>
          </w:tcPr>
          <w:p w14:paraId="399A9A72" w14:textId="77777777" w:rsidR="00AF6BF9" w:rsidRPr="000541C5" w:rsidRDefault="00AF6BF9" w:rsidP="009D3187">
            <w:pPr>
              <w:jc w:val="center"/>
              <w:rPr>
                <w:b/>
                <w:szCs w:val="26"/>
              </w:rPr>
            </w:pPr>
            <w:r w:rsidRPr="000541C5">
              <w:rPr>
                <w:b/>
                <w:szCs w:val="26"/>
              </w:rPr>
              <w:t>2022</w:t>
            </w:r>
          </w:p>
        </w:tc>
        <w:tc>
          <w:tcPr>
            <w:tcW w:w="671" w:type="dxa"/>
            <w:tcBorders>
              <w:top w:val="single" w:sz="4" w:space="0" w:color="auto"/>
              <w:left w:val="single" w:sz="4" w:space="0" w:color="auto"/>
              <w:bottom w:val="single" w:sz="4" w:space="0" w:color="auto"/>
              <w:right w:val="single" w:sz="4" w:space="0" w:color="auto"/>
            </w:tcBorders>
            <w:vAlign w:val="center"/>
          </w:tcPr>
          <w:p w14:paraId="7B23D64F" w14:textId="77777777" w:rsidR="00AF6BF9" w:rsidRPr="000541C5" w:rsidRDefault="00AF6BF9" w:rsidP="009D3187">
            <w:pPr>
              <w:jc w:val="center"/>
              <w:rPr>
                <w:szCs w:val="26"/>
              </w:rPr>
            </w:pPr>
            <w:r w:rsidRPr="000541C5">
              <w:rPr>
                <w:szCs w:val="26"/>
              </w:rPr>
              <w:t>87</w:t>
            </w:r>
          </w:p>
        </w:tc>
        <w:tc>
          <w:tcPr>
            <w:tcW w:w="671" w:type="dxa"/>
            <w:tcBorders>
              <w:top w:val="single" w:sz="4" w:space="0" w:color="auto"/>
              <w:left w:val="single" w:sz="4" w:space="0" w:color="auto"/>
              <w:bottom w:val="single" w:sz="4" w:space="0" w:color="auto"/>
              <w:right w:val="single" w:sz="4" w:space="0" w:color="auto"/>
            </w:tcBorders>
            <w:vAlign w:val="center"/>
          </w:tcPr>
          <w:p w14:paraId="28E19F2B" w14:textId="77777777" w:rsidR="00AF6BF9" w:rsidRPr="000541C5" w:rsidRDefault="00AF6BF9" w:rsidP="009D3187">
            <w:pPr>
              <w:jc w:val="center"/>
              <w:rPr>
                <w:szCs w:val="26"/>
              </w:rPr>
            </w:pPr>
            <w:r w:rsidRPr="000541C5">
              <w:rPr>
                <w:szCs w:val="26"/>
              </w:rPr>
              <w:t>84</w:t>
            </w:r>
          </w:p>
        </w:tc>
        <w:tc>
          <w:tcPr>
            <w:tcW w:w="671" w:type="dxa"/>
            <w:tcBorders>
              <w:top w:val="single" w:sz="4" w:space="0" w:color="auto"/>
              <w:left w:val="single" w:sz="4" w:space="0" w:color="auto"/>
              <w:bottom w:val="single" w:sz="4" w:space="0" w:color="auto"/>
              <w:right w:val="single" w:sz="4" w:space="0" w:color="auto"/>
            </w:tcBorders>
            <w:vAlign w:val="center"/>
          </w:tcPr>
          <w:p w14:paraId="72A401DF" w14:textId="77777777" w:rsidR="00AF6BF9" w:rsidRPr="000541C5" w:rsidRDefault="00AF6BF9" w:rsidP="009D3187">
            <w:pPr>
              <w:jc w:val="center"/>
              <w:rPr>
                <w:szCs w:val="26"/>
              </w:rPr>
            </w:pPr>
            <w:r w:rsidRPr="000541C5">
              <w:rPr>
                <w:szCs w:val="26"/>
              </w:rPr>
              <w:t>87</w:t>
            </w:r>
          </w:p>
        </w:tc>
        <w:tc>
          <w:tcPr>
            <w:tcW w:w="671" w:type="dxa"/>
            <w:tcBorders>
              <w:top w:val="single" w:sz="4" w:space="0" w:color="auto"/>
              <w:left w:val="single" w:sz="4" w:space="0" w:color="auto"/>
              <w:bottom w:val="single" w:sz="4" w:space="0" w:color="auto"/>
              <w:right w:val="single" w:sz="4" w:space="0" w:color="auto"/>
            </w:tcBorders>
            <w:vAlign w:val="center"/>
          </w:tcPr>
          <w:p w14:paraId="18E8AC45" w14:textId="77777777" w:rsidR="00AF6BF9" w:rsidRPr="000541C5" w:rsidRDefault="00AF6BF9" w:rsidP="009D3187">
            <w:pPr>
              <w:jc w:val="center"/>
              <w:rPr>
                <w:szCs w:val="26"/>
              </w:rPr>
            </w:pPr>
            <w:r w:rsidRPr="000541C5">
              <w:rPr>
                <w:szCs w:val="26"/>
              </w:rPr>
              <w:t>82</w:t>
            </w:r>
          </w:p>
        </w:tc>
        <w:tc>
          <w:tcPr>
            <w:tcW w:w="671" w:type="dxa"/>
            <w:tcBorders>
              <w:top w:val="single" w:sz="4" w:space="0" w:color="auto"/>
              <w:left w:val="single" w:sz="4" w:space="0" w:color="auto"/>
              <w:bottom w:val="single" w:sz="4" w:space="0" w:color="auto"/>
              <w:right w:val="single" w:sz="4" w:space="0" w:color="auto"/>
            </w:tcBorders>
            <w:vAlign w:val="center"/>
          </w:tcPr>
          <w:p w14:paraId="3125880B" w14:textId="77777777" w:rsidR="00AF6BF9" w:rsidRPr="000541C5" w:rsidRDefault="00AF6BF9" w:rsidP="009D3187">
            <w:pPr>
              <w:jc w:val="center"/>
              <w:rPr>
                <w:szCs w:val="26"/>
              </w:rPr>
            </w:pPr>
            <w:r w:rsidRPr="000541C5">
              <w:rPr>
                <w:szCs w:val="26"/>
              </w:rPr>
              <w:t>82</w:t>
            </w:r>
          </w:p>
        </w:tc>
        <w:tc>
          <w:tcPr>
            <w:tcW w:w="671" w:type="dxa"/>
            <w:tcBorders>
              <w:top w:val="single" w:sz="4" w:space="0" w:color="auto"/>
              <w:left w:val="single" w:sz="4" w:space="0" w:color="auto"/>
              <w:bottom w:val="single" w:sz="4" w:space="0" w:color="auto"/>
              <w:right w:val="single" w:sz="4" w:space="0" w:color="auto"/>
            </w:tcBorders>
            <w:vAlign w:val="center"/>
          </w:tcPr>
          <w:p w14:paraId="07E0D196" w14:textId="77777777" w:rsidR="00AF6BF9" w:rsidRPr="000541C5" w:rsidRDefault="00AF6BF9" w:rsidP="009D3187">
            <w:pPr>
              <w:jc w:val="center"/>
              <w:rPr>
                <w:szCs w:val="26"/>
              </w:rPr>
            </w:pPr>
            <w:r w:rsidRPr="000541C5">
              <w:rPr>
                <w:szCs w:val="26"/>
              </w:rPr>
              <w:t>75</w:t>
            </w:r>
          </w:p>
        </w:tc>
        <w:tc>
          <w:tcPr>
            <w:tcW w:w="671" w:type="dxa"/>
            <w:tcBorders>
              <w:top w:val="single" w:sz="4" w:space="0" w:color="auto"/>
              <w:left w:val="single" w:sz="4" w:space="0" w:color="auto"/>
              <w:bottom w:val="single" w:sz="4" w:space="0" w:color="auto"/>
              <w:right w:val="single" w:sz="4" w:space="0" w:color="auto"/>
            </w:tcBorders>
            <w:vAlign w:val="center"/>
          </w:tcPr>
          <w:p w14:paraId="56D514D3" w14:textId="77777777" w:rsidR="00AF6BF9" w:rsidRPr="000541C5" w:rsidRDefault="00AF6BF9" w:rsidP="009D3187">
            <w:pPr>
              <w:jc w:val="center"/>
              <w:rPr>
                <w:szCs w:val="26"/>
              </w:rPr>
            </w:pPr>
            <w:r w:rsidRPr="000541C5">
              <w:rPr>
                <w:szCs w:val="26"/>
              </w:rPr>
              <w:t>82</w:t>
            </w:r>
          </w:p>
        </w:tc>
        <w:tc>
          <w:tcPr>
            <w:tcW w:w="671" w:type="dxa"/>
            <w:tcBorders>
              <w:top w:val="single" w:sz="4" w:space="0" w:color="auto"/>
              <w:left w:val="single" w:sz="4" w:space="0" w:color="auto"/>
              <w:bottom w:val="single" w:sz="4" w:space="0" w:color="auto"/>
              <w:right w:val="single" w:sz="4" w:space="0" w:color="auto"/>
            </w:tcBorders>
            <w:vAlign w:val="center"/>
          </w:tcPr>
          <w:p w14:paraId="478CB85F" w14:textId="77777777" w:rsidR="00AF6BF9" w:rsidRPr="000541C5" w:rsidRDefault="00AF6BF9" w:rsidP="009D3187">
            <w:pPr>
              <w:jc w:val="center"/>
              <w:rPr>
                <w:szCs w:val="26"/>
              </w:rPr>
            </w:pPr>
            <w:r w:rsidRPr="000541C5">
              <w:rPr>
                <w:szCs w:val="26"/>
              </w:rPr>
              <w:t>84</w:t>
            </w:r>
          </w:p>
        </w:tc>
        <w:tc>
          <w:tcPr>
            <w:tcW w:w="671" w:type="dxa"/>
            <w:tcBorders>
              <w:top w:val="single" w:sz="4" w:space="0" w:color="auto"/>
              <w:left w:val="single" w:sz="4" w:space="0" w:color="auto"/>
              <w:bottom w:val="single" w:sz="4" w:space="0" w:color="auto"/>
              <w:right w:val="single" w:sz="4" w:space="0" w:color="auto"/>
            </w:tcBorders>
            <w:vAlign w:val="center"/>
          </w:tcPr>
          <w:p w14:paraId="7C89E68E" w14:textId="77777777" w:rsidR="00AF6BF9" w:rsidRPr="000541C5" w:rsidRDefault="00AF6BF9" w:rsidP="009D3187">
            <w:pPr>
              <w:jc w:val="center"/>
              <w:rPr>
                <w:szCs w:val="26"/>
              </w:rPr>
            </w:pPr>
            <w:r w:rsidRPr="000541C5">
              <w:rPr>
                <w:szCs w:val="26"/>
              </w:rPr>
              <w:t>84</w:t>
            </w:r>
          </w:p>
        </w:tc>
        <w:tc>
          <w:tcPr>
            <w:tcW w:w="671" w:type="dxa"/>
            <w:tcBorders>
              <w:top w:val="single" w:sz="4" w:space="0" w:color="auto"/>
              <w:left w:val="single" w:sz="4" w:space="0" w:color="auto"/>
              <w:bottom w:val="single" w:sz="4" w:space="0" w:color="auto"/>
              <w:right w:val="single" w:sz="4" w:space="0" w:color="auto"/>
            </w:tcBorders>
            <w:vAlign w:val="center"/>
          </w:tcPr>
          <w:p w14:paraId="515ED1D1" w14:textId="77777777" w:rsidR="00AF6BF9" w:rsidRPr="000541C5" w:rsidRDefault="00AF6BF9" w:rsidP="009D3187">
            <w:pPr>
              <w:jc w:val="center"/>
              <w:rPr>
                <w:szCs w:val="26"/>
              </w:rPr>
            </w:pPr>
            <w:r w:rsidRPr="000541C5">
              <w:rPr>
                <w:szCs w:val="26"/>
              </w:rPr>
              <w:t>78</w:t>
            </w:r>
          </w:p>
        </w:tc>
        <w:tc>
          <w:tcPr>
            <w:tcW w:w="671" w:type="dxa"/>
            <w:tcBorders>
              <w:top w:val="single" w:sz="4" w:space="0" w:color="auto"/>
              <w:left w:val="single" w:sz="4" w:space="0" w:color="auto"/>
              <w:bottom w:val="single" w:sz="4" w:space="0" w:color="auto"/>
              <w:right w:val="single" w:sz="4" w:space="0" w:color="auto"/>
            </w:tcBorders>
            <w:vAlign w:val="center"/>
          </w:tcPr>
          <w:p w14:paraId="3DA41F0F" w14:textId="77777777" w:rsidR="00AF6BF9" w:rsidRPr="000541C5" w:rsidRDefault="00AF6BF9" w:rsidP="009D3187">
            <w:pPr>
              <w:jc w:val="center"/>
              <w:rPr>
                <w:szCs w:val="26"/>
              </w:rPr>
            </w:pPr>
            <w:r w:rsidRPr="000541C5">
              <w:rPr>
                <w:szCs w:val="26"/>
              </w:rPr>
              <w:t>84</w:t>
            </w:r>
          </w:p>
        </w:tc>
        <w:tc>
          <w:tcPr>
            <w:tcW w:w="671" w:type="dxa"/>
            <w:tcBorders>
              <w:top w:val="single" w:sz="4" w:space="0" w:color="auto"/>
              <w:left w:val="single" w:sz="4" w:space="0" w:color="auto"/>
              <w:bottom w:val="single" w:sz="4" w:space="0" w:color="auto"/>
              <w:right w:val="single" w:sz="4" w:space="0" w:color="auto"/>
            </w:tcBorders>
            <w:vAlign w:val="center"/>
          </w:tcPr>
          <w:p w14:paraId="5C485E03" w14:textId="77777777" w:rsidR="00AF6BF9" w:rsidRPr="000541C5" w:rsidRDefault="00AF6BF9" w:rsidP="009D3187">
            <w:pPr>
              <w:jc w:val="center"/>
              <w:rPr>
                <w:szCs w:val="26"/>
              </w:rPr>
            </w:pPr>
            <w:r w:rsidRPr="000541C5">
              <w:rPr>
                <w:szCs w:val="26"/>
              </w:rPr>
              <w:t>73</w:t>
            </w:r>
          </w:p>
        </w:tc>
        <w:tc>
          <w:tcPr>
            <w:tcW w:w="708" w:type="dxa"/>
            <w:tcBorders>
              <w:top w:val="single" w:sz="4" w:space="0" w:color="auto"/>
              <w:left w:val="single" w:sz="4" w:space="0" w:color="auto"/>
              <w:bottom w:val="single" w:sz="4" w:space="0" w:color="auto"/>
              <w:right w:val="single" w:sz="4" w:space="0" w:color="auto"/>
            </w:tcBorders>
            <w:vAlign w:val="center"/>
          </w:tcPr>
          <w:p w14:paraId="5F4B7194" w14:textId="77777777" w:rsidR="00AF6BF9" w:rsidRPr="000541C5" w:rsidRDefault="00AF6BF9" w:rsidP="009D3187">
            <w:pPr>
              <w:jc w:val="center"/>
              <w:rPr>
                <w:b/>
                <w:bCs/>
                <w:szCs w:val="26"/>
              </w:rPr>
            </w:pPr>
            <w:r w:rsidRPr="000541C5">
              <w:rPr>
                <w:b/>
                <w:bCs/>
                <w:szCs w:val="26"/>
              </w:rPr>
              <w:t>82</w:t>
            </w:r>
          </w:p>
        </w:tc>
      </w:tr>
      <w:tr w:rsidR="00B0656E" w:rsidRPr="000541C5" w14:paraId="3088B5DA" w14:textId="77777777" w:rsidTr="009D3187">
        <w:trPr>
          <w:trHeight w:val="454"/>
          <w:jc w:val="center"/>
        </w:trPr>
        <w:tc>
          <w:tcPr>
            <w:tcW w:w="1347" w:type="dxa"/>
            <w:tcBorders>
              <w:top w:val="single" w:sz="4" w:space="0" w:color="auto"/>
              <w:left w:val="single" w:sz="4" w:space="0" w:color="auto"/>
              <w:bottom w:val="single" w:sz="4" w:space="0" w:color="auto"/>
              <w:right w:val="single" w:sz="4" w:space="0" w:color="auto"/>
            </w:tcBorders>
            <w:vAlign w:val="center"/>
          </w:tcPr>
          <w:p w14:paraId="008A0DB7" w14:textId="77777777" w:rsidR="00B0656E" w:rsidRPr="000541C5" w:rsidRDefault="0009478A" w:rsidP="009D3187">
            <w:pPr>
              <w:jc w:val="center"/>
              <w:rPr>
                <w:b/>
                <w:szCs w:val="26"/>
              </w:rPr>
            </w:pPr>
            <w:r>
              <w:rPr>
                <w:b/>
                <w:szCs w:val="26"/>
              </w:rPr>
              <w:t>2023</w:t>
            </w:r>
          </w:p>
        </w:tc>
        <w:tc>
          <w:tcPr>
            <w:tcW w:w="671" w:type="dxa"/>
            <w:tcBorders>
              <w:top w:val="single" w:sz="4" w:space="0" w:color="auto"/>
              <w:left w:val="single" w:sz="4" w:space="0" w:color="auto"/>
              <w:bottom w:val="single" w:sz="4" w:space="0" w:color="auto"/>
              <w:right w:val="single" w:sz="4" w:space="0" w:color="auto"/>
            </w:tcBorders>
            <w:vAlign w:val="center"/>
          </w:tcPr>
          <w:p w14:paraId="4B3CC6AC" w14:textId="77777777" w:rsidR="00B0656E" w:rsidRPr="000541C5" w:rsidRDefault="0009478A" w:rsidP="009D3187">
            <w:pPr>
              <w:jc w:val="center"/>
              <w:rPr>
                <w:szCs w:val="26"/>
              </w:rPr>
            </w:pPr>
            <w:r>
              <w:rPr>
                <w:szCs w:val="26"/>
              </w:rPr>
              <w:t>77</w:t>
            </w:r>
          </w:p>
        </w:tc>
        <w:tc>
          <w:tcPr>
            <w:tcW w:w="671" w:type="dxa"/>
            <w:tcBorders>
              <w:top w:val="single" w:sz="4" w:space="0" w:color="auto"/>
              <w:left w:val="single" w:sz="4" w:space="0" w:color="auto"/>
              <w:bottom w:val="single" w:sz="4" w:space="0" w:color="auto"/>
              <w:right w:val="single" w:sz="4" w:space="0" w:color="auto"/>
            </w:tcBorders>
            <w:vAlign w:val="center"/>
          </w:tcPr>
          <w:p w14:paraId="759EA03B" w14:textId="77777777" w:rsidR="00B0656E" w:rsidRPr="000541C5" w:rsidRDefault="0009478A" w:rsidP="009D3187">
            <w:pPr>
              <w:jc w:val="center"/>
              <w:rPr>
                <w:szCs w:val="26"/>
              </w:rPr>
            </w:pPr>
            <w:r>
              <w:rPr>
                <w:szCs w:val="26"/>
              </w:rPr>
              <w:t>86</w:t>
            </w:r>
          </w:p>
        </w:tc>
        <w:tc>
          <w:tcPr>
            <w:tcW w:w="671" w:type="dxa"/>
            <w:tcBorders>
              <w:top w:val="single" w:sz="4" w:space="0" w:color="auto"/>
              <w:left w:val="single" w:sz="4" w:space="0" w:color="auto"/>
              <w:bottom w:val="single" w:sz="4" w:space="0" w:color="auto"/>
              <w:right w:val="single" w:sz="4" w:space="0" w:color="auto"/>
            </w:tcBorders>
            <w:vAlign w:val="center"/>
          </w:tcPr>
          <w:p w14:paraId="6175E461" w14:textId="77777777" w:rsidR="00B0656E" w:rsidRPr="000541C5" w:rsidRDefault="0009478A" w:rsidP="009D3187">
            <w:pPr>
              <w:jc w:val="center"/>
              <w:rPr>
                <w:szCs w:val="26"/>
              </w:rPr>
            </w:pPr>
            <w:r>
              <w:rPr>
                <w:szCs w:val="26"/>
              </w:rPr>
              <w:t>85</w:t>
            </w:r>
          </w:p>
        </w:tc>
        <w:tc>
          <w:tcPr>
            <w:tcW w:w="671" w:type="dxa"/>
            <w:tcBorders>
              <w:top w:val="single" w:sz="4" w:space="0" w:color="auto"/>
              <w:left w:val="single" w:sz="4" w:space="0" w:color="auto"/>
              <w:bottom w:val="single" w:sz="4" w:space="0" w:color="auto"/>
              <w:right w:val="single" w:sz="4" w:space="0" w:color="auto"/>
            </w:tcBorders>
            <w:vAlign w:val="center"/>
          </w:tcPr>
          <w:p w14:paraId="02C73B47" w14:textId="77777777" w:rsidR="00B0656E" w:rsidRPr="000541C5" w:rsidRDefault="0009478A" w:rsidP="009D3187">
            <w:pPr>
              <w:jc w:val="center"/>
              <w:rPr>
                <w:szCs w:val="26"/>
              </w:rPr>
            </w:pPr>
            <w:r>
              <w:rPr>
                <w:szCs w:val="26"/>
              </w:rPr>
              <w:t>90</w:t>
            </w:r>
          </w:p>
        </w:tc>
        <w:tc>
          <w:tcPr>
            <w:tcW w:w="671" w:type="dxa"/>
            <w:tcBorders>
              <w:top w:val="single" w:sz="4" w:space="0" w:color="auto"/>
              <w:left w:val="single" w:sz="4" w:space="0" w:color="auto"/>
              <w:bottom w:val="single" w:sz="4" w:space="0" w:color="auto"/>
              <w:right w:val="single" w:sz="4" w:space="0" w:color="auto"/>
            </w:tcBorders>
            <w:vAlign w:val="center"/>
          </w:tcPr>
          <w:p w14:paraId="3039C4B2" w14:textId="77777777" w:rsidR="00B0656E" w:rsidRPr="000541C5" w:rsidRDefault="0009478A" w:rsidP="009D3187">
            <w:pPr>
              <w:jc w:val="center"/>
              <w:rPr>
                <w:szCs w:val="26"/>
              </w:rPr>
            </w:pPr>
            <w:r>
              <w:rPr>
                <w:szCs w:val="26"/>
              </w:rPr>
              <w:t>82</w:t>
            </w:r>
          </w:p>
        </w:tc>
        <w:tc>
          <w:tcPr>
            <w:tcW w:w="671" w:type="dxa"/>
            <w:tcBorders>
              <w:top w:val="single" w:sz="4" w:space="0" w:color="auto"/>
              <w:left w:val="single" w:sz="4" w:space="0" w:color="auto"/>
              <w:bottom w:val="single" w:sz="4" w:space="0" w:color="auto"/>
              <w:right w:val="single" w:sz="4" w:space="0" w:color="auto"/>
            </w:tcBorders>
            <w:vAlign w:val="center"/>
          </w:tcPr>
          <w:p w14:paraId="333BB975" w14:textId="77777777" w:rsidR="00B0656E" w:rsidRPr="000541C5" w:rsidRDefault="0009478A" w:rsidP="009D3187">
            <w:pPr>
              <w:jc w:val="center"/>
              <w:rPr>
                <w:szCs w:val="26"/>
              </w:rPr>
            </w:pPr>
            <w:r>
              <w:rPr>
                <w:szCs w:val="26"/>
              </w:rPr>
              <w:t>82</w:t>
            </w:r>
          </w:p>
        </w:tc>
        <w:tc>
          <w:tcPr>
            <w:tcW w:w="671" w:type="dxa"/>
            <w:tcBorders>
              <w:top w:val="single" w:sz="4" w:space="0" w:color="auto"/>
              <w:left w:val="single" w:sz="4" w:space="0" w:color="auto"/>
              <w:bottom w:val="single" w:sz="4" w:space="0" w:color="auto"/>
              <w:right w:val="single" w:sz="4" w:space="0" w:color="auto"/>
            </w:tcBorders>
            <w:vAlign w:val="center"/>
          </w:tcPr>
          <w:p w14:paraId="1546915A" w14:textId="77777777" w:rsidR="00B0656E" w:rsidRPr="000541C5" w:rsidRDefault="0009478A" w:rsidP="009D3187">
            <w:pPr>
              <w:jc w:val="center"/>
              <w:rPr>
                <w:szCs w:val="26"/>
              </w:rPr>
            </w:pPr>
            <w:r>
              <w:rPr>
                <w:szCs w:val="26"/>
              </w:rPr>
              <w:t>78</w:t>
            </w:r>
          </w:p>
        </w:tc>
        <w:tc>
          <w:tcPr>
            <w:tcW w:w="671" w:type="dxa"/>
            <w:tcBorders>
              <w:top w:val="single" w:sz="4" w:space="0" w:color="auto"/>
              <w:left w:val="single" w:sz="4" w:space="0" w:color="auto"/>
              <w:bottom w:val="single" w:sz="4" w:space="0" w:color="auto"/>
              <w:right w:val="single" w:sz="4" w:space="0" w:color="auto"/>
            </w:tcBorders>
            <w:vAlign w:val="center"/>
          </w:tcPr>
          <w:p w14:paraId="4F42E6FC" w14:textId="77777777" w:rsidR="00B0656E" w:rsidRPr="000541C5" w:rsidRDefault="0009478A" w:rsidP="009D3187">
            <w:pPr>
              <w:jc w:val="center"/>
              <w:rPr>
                <w:szCs w:val="26"/>
              </w:rPr>
            </w:pPr>
            <w:r>
              <w:rPr>
                <w:szCs w:val="26"/>
              </w:rPr>
              <w:t>83</w:t>
            </w:r>
          </w:p>
        </w:tc>
        <w:tc>
          <w:tcPr>
            <w:tcW w:w="671" w:type="dxa"/>
            <w:tcBorders>
              <w:top w:val="single" w:sz="4" w:space="0" w:color="auto"/>
              <w:left w:val="single" w:sz="4" w:space="0" w:color="auto"/>
              <w:bottom w:val="single" w:sz="4" w:space="0" w:color="auto"/>
              <w:right w:val="single" w:sz="4" w:space="0" w:color="auto"/>
            </w:tcBorders>
            <w:vAlign w:val="center"/>
          </w:tcPr>
          <w:p w14:paraId="54A441B7" w14:textId="77777777" w:rsidR="00B0656E" w:rsidRPr="000541C5" w:rsidRDefault="0009478A" w:rsidP="009D3187">
            <w:pPr>
              <w:jc w:val="center"/>
              <w:rPr>
                <w:szCs w:val="26"/>
              </w:rPr>
            </w:pPr>
            <w:r>
              <w:rPr>
                <w:szCs w:val="26"/>
              </w:rPr>
              <w:t>86</w:t>
            </w:r>
          </w:p>
        </w:tc>
        <w:tc>
          <w:tcPr>
            <w:tcW w:w="671" w:type="dxa"/>
            <w:tcBorders>
              <w:top w:val="single" w:sz="4" w:space="0" w:color="auto"/>
              <w:left w:val="single" w:sz="4" w:space="0" w:color="auto"/>
              <w:bottom w:val="single" w:sz="4" w:space="0" w:color="auto"/>
              <w:right w:val="single" w:sz="4" w:space="0" w:color="auto"/>
            </w:tcBorders>
            <w:vAlign w:val="center"/>
          </w:tcPr>
          <w:p w14:paraId="3C79E019" w14:textId="77777777" w:rsidR="00B0656E" w:rsidRPr="000541C5" w:rsidRDefault="0009478A" w:rsidP="009D3187">
            <w:pPr>
              <w:jc w:val="center"/>
              <w:rPr>
                <w:szCs w:val="26"/>
              </w:rPr>
            </w:pPr>
            <w:r>
              <w:rPr>
                <w:szCs w:val="26"/>
              </w:rPr>
              <w:t>77</w:t>
            </w:r>
          </w:p>
        </w:tc>
        <w:tc>
          <w:tcPr>
            <w:tcW w:w="671" w:type="dxa"/>
            <w:tcBorders>
              <w:top w:val="single" w:sz="4" w:space="0" w:color="auto"/>
              <w:left w:val="single" w:sz="4" w:space="0" w:color="auto"/>
              <w:bottom w:val="single" w:sz="4" w:space="0" w:color="auto"/>
              <w:right w:val="single" w:sz="4" w:space="0" w:color="auto"/>
            </w:tcBorders>
            <w:vAlign w:val="center"/>
          </w:tcPr>
          <w:p w14:paraId="2A96F806" w14:textId="77777777" w:rsidR="00B0656E" w:rsidRPr="000541C5" w:rsidRDefault="0009478A" w:rsidP="009D3187">
            <w:pPr>
              <w:jc w:val="center"/>
              <w:rPr>
                <w:szCs w:val="26"/>
              </w:rPr>
            </w:pPr>
            <w:r>
              <w:rPr>
                <w:szCs w:val="26"/>
              </w:rPr>
              <w:t>79</w:t>
            </w:r>
          </w:p>
        </w:tc>
        <w:tc>
          <w:tcPr>
            <w:tcW w:w="671" w:type="dxa"/>
            <w:tcBorders>
              <w:top w:val="single" w:sz="4" w:space="0" w:color="auto"/>
              <w:left w:val="single" w:sz="4" w:space="0" w:color="auto"/>
              <w:bottom w:val="single" w:sz="4" w:space="0" w:color="auto"/>
              <w:right w:val="single" w:sz="4" w:space="0" w:color="auto"/>
            </w:tcBorders>
            <w:vAlign w:val="center"/>
          </w:tcPr>
          <w:p w14:paraId="7CB5C8F4" w14:textId="77777777" w:rsidR="00B0656E" w:rsidRPr="000541C5" w:rsidRDefault="0009478A" w:rsidP="009D3187">
            <w:pPr>
              <w:jc w:val="center"/>
              <w:rPr>
                <w:szCs w:val="26"/>
              </w:rPr>
            </w:pPr>
            <w:r>
              <w:rPr>
                <w:szCs w:val="26"/>
              </w:rPr>
              <w:t>77</w:t>
            </w:r>
          </w:p>
        </w:tc>
        <w:tc>
          <w:tcPr>
            <w:tcW w:w="708" w:type="dxa"/>
            <w:tcBorders>
              <w:top w:val="single" w:sz="4" w:space="0" w:color="auto"/>
              <w:left w:val="single" w:sz="4" w:space="0" w:color="auto"/>
              <w:bottom w:val="single" w:sz="4" w:space="0" w:color="auto"/>
              <w:right w:val="single" w:sz="4" w:space="0" w:color="auto"/>
            </w:tcBorders>
            <w:vAlign w:val="center"/>
          </w:tcPr>
          <w:p w14:paraId="64EB437B" w14:textId="77777777" w:rsidR="00B0656E" w:rsidRPr="000541C5" w:rsidRDefault="0009478A" w:rsidP="009D3187">
            <w:pPr>
              <w:jc w:val="center"/>
              <w:rPr>
                <w:b/>
                <w:bCs/>
                <w:szCs w:val="26"/>
              </w:rPr>
            </w:pPr>
            <w:r>
              <w:rPr>
                <w:b/>
                <w:bCs/>
                <w:szCs w:val="26"/>
              </w:rPr>
              <w:t>82</w:t>
            </w:r>
          </w:p>
        </w:tc>
      </w:tr>
      <w:tr w:rsidR="00020732" w:rsidRPr="000541C5" w14:paraId="434F14DE" w14:textId="77777777" w:rsidTr="009D3187">
        <w:trPr>
          <w:trHeight w:val="94"/>
          <w:jc w:val="center"/>
        </w:trPr>
        <w:tc>
          <w:tcPr>
            <w:tcW w:w="1347" w:type="dxa"/>
            <w:tcBorders>
              <w:top w:val="single" w:sz="4" w:space="0" w:color="auto"/>
              <w:left w:val="single" w:sz="4" w:space="0" w:color="auto"/>
              <w:bottom w:val="single" w:sz="4" w:space="0" w:color="auto"/>
              <w:right w:val="single" w:sz="4" w:space="0" w:color="auto"/>
            </w:tcBorders>
            <w:vAlign w:val="center"/>
            <w:hideMark/>
          </w:tcPr>
          <w:p w14:paraId="07B542D1" w14:textId="77777777" w:rsidR="008876C8" w:rsidRPr="000541C5" w:rsidRDefault="008876C8" w:rsidP="009D3187">
            <w:pPr>
              <w:jc w:val="center"/>
              <w:rPr>
                <w:b/>
                <w:szCs w:val="26"/>
              </w:rPr>
            </w:pPr>
            <w:r w:rsidRPr="000541C5">
              <w:rPr>
                <w:b/>
                <w:szCs w:val="26"/>
              </w:rPr>
              <w:t>TB tháng</w:t>
            </w:r>
          </w:p>
        </w:tc>
        <w:tc>
          <w:tcPr>
            <w:tcW w:w="671" w:type="dxa"/>
            <w:tcBorders>
              <w:top w:val="single" w:sz="4" w:space="0" w:color="auto"/>
              <w:left w:val="single" w:sz="4" w:space="0" w:color="auto"/>
              <w:bottom w:val="single" w:sz="4" w:space="0" w:color="auto"/>
              <w:right w:val="single" w:sz="4" w:space="0" w:color="auto"/>
            </w:tcBorders>
            <w:vAlign w:val="center"/>
          </w:tcPr>
          <w:p w14:paraId="4FD0FE80" w14:textId="77777777" w:rsidR="008876C8" w:rsidRPr="000541C5" w:rsidRDefault="0009478A" w:rsidP="009D3187">
            <w:pPr>
              <w:jc w:val="center"/>
              <w:rPr>
                <w:szCs w:val="26"/>
              </w:rPr>
            </w:pPr>
            <w:r>
              <w:rPr>
                <w:szCs w:val="26"/>
              </w:rPr>
              <w:t>81,6</w:t>
            </w:r>
          </w:p>
        </w:tc>
        <w:tc>
          <w:tcPr>
            <w:tcW w:w="671" w:type="dxa"/>
            <w:tcBorders>
              <w:top w:val="single" w:sz="4" w:space="0" w:color="auto"/>
              <w:left w:val="single" w:sz="4" w:space="0" w:color="auto"/>
              <w:bottom w:val="single" w:sz="4" w:space="0" w:color="auto"/>
              <w:right w:val="single" w:sz="4" w:space="0" w:color="auto"/>
            </w:tcBorders>
            <w:vAlign w:val="center"/>
          </w:tcPr>
          <w:p w14:paraId="1FC065A5" w14:textId="77777777" w:rsidR="008876C8" w:rsidRPr="000541C5" w:rsidRDefault="0009478A" w:rsidP="009D3187">
            <w:pPr>
              <w:jc w:val="center"/>
              <w:rPr>
                <w:szCs w:val="26"/>
              </w:rPr>
            </w:pPr>
            <w:r>
              <w:rPr>
                <w:szCs w:val="26"/>
              </w:rPr>
              <w:t>85,4</w:t>
            </w:r>
          </w:p>
        </w:tc>
        <w:tc>
          <w:tcPr>
            <w:tcW w:w="671" w:type="dxa"/>
            <w:tcBorders>
              <w:top w:val="single" w:sz="4" w:space="0" w:color="auto"/>
              <w:left w:val="single" w:sz="4" w:space="0" w:color="auto"/>
              <w:bottom w:val="single" w:sz="4" w:space="0" w:color="auto"/>
              <w:right w:val="single" w:sz="4" w:space="0" w:color="auto"/>
            </w:tcBorders>
            <w:vAlign w:val="center"/>
          </w:tcPr>
          <w:p w14:paraId="3308290F" w14:textId="77777777" w:rsidR="008876C8" w:rsidRPr="000541C5" w:rsidRDefault="0009478A" w:rsidP="009D3187">
            <w:pPr>
              <w:jc w:val="center"/>
              <w:rPr>
                <w:szCs w:val="26"/>
              </w:rPr>
            </w:pPr>
            <w:r>
              <w:rPr>
                <w:szCs w:val="26"/>
              </w:rPr>
              <w:t>88,4</w:t>
            </w:r>
          </w:p>
        </w:tc>
        <w:tc>
          <w:tcPr>
            <w:tcW w:w="671" w:type="dxa"/>
            <w:tcBorders>
              <w:top w:val="single" w:sz="4" w:space="0" w:color="auto"/>
              <w:left w:val="single" w:sz="4" w:space="0" w:color="auto"/>
              <w:bottom w:val="single" w:sz="4" w:space="0" w:color="auto"/>
              <w:right w:val="single" w:sz="4" w:space="0" w:color="auto"/>
            </w:tcBorders>
            <w:vAlign w:val="center"/>
          </w:tcPr>
          <w:p w14:paraId="5B1BEE2D" w14:textId="77777777" w:rsidR="008876C8" w:rsidRPr="000541C5" w:rsidRDefault="0009478A" w:rsidP="009D3187">
            <w:pPr>
              <w:jc w:val="center"/>
              <w:rPr>
                <w:szCs w:val="26"/>
              </w:rPr>
            </w:pPr>
            <w:r>
              <w:rPr>
                <w:szCs w:val="26"/>
              </w:rPr>
              <w:t>86,8</w:t>
            </w:r>
          </w:p>
        </w:tc>
        <w:tc>
          <w:tcPr>
            <w:tcW w:w="671" w:type="dxa"/>
            <w:tcBorders>
              <w:top w:val="single" w:sz="4" w:space="0" w:color="auto"/>
              <w:left w:val="single" w:sz="4" w:space="0" w:color="auto"/>
              <w:bottom w:val="single" w:sz="4" w:space="0" w:color="auto"/>
              <w:right w:val="single" w:sz="4" w:space="0" w:color="auto"/>
            </w:tcBorders>
            <w:vAlign w:val="center"/>
          </w:tcPr>
          <w:p w14:paraId="598D2A5C" w14:textId="77777777" w:rsidR="008876C8" w:rsidRPr="000541C5" w:rsidRDefault="0009478A" w:rsidP="009D3187">
            <w:pPr>
              <w:jc w:val="center"/>
              <w:rPr>
                <w:szCs w:val="26"/>
              </w:rPr>
            </w:pPr>
            <w:r>
              <w:rPr>
                <w:szCs w:val="26"/>
              </w:rPr>
              <w:t>82,6</w:t>
            </w:r>
          </w:p>
        </w:tc>
        <w:tc>
          <w:tcPr>
            <w:tcW w:w="671" w:type="dxa"/>
            <w:tcBorders>
              <w:top w:val="single" w:sz="4" w:space="0" w:color="auto"/>
              <w:left w:val="single" w:sz="4" w:space="0" w:color="auto"/>
              <w:bottom w:val="single" w:sz="4" w:space="0" w:color="auto"/>
              <w:right w:val="single" w:sz="4" w:space="0" w:color="auto"/>
            </w:tcBorders>
            <w:vAlign w:val="center"/>
          </w:tcPr>
          <w:p w14:paraId="179EE87C" w14:textId="77777777" w:rsidR="008876C8" w:rsidRPr="000541C5" w:rsidRDefault="0009478A" w:rsidP="009D3187">
            <w:pPr>
              <w:jc w:val="center"/>
              <w:rPr>
                <w:szCs w:val="26"/>
              </w:rPr>
            </w:pPr>
            <w:r>
              <w:rPr>
                <w:szCs w:val="26"/>
              </w:rPr>
              <w:t>76,6</w:t>
            </w:r>
          </w:p>
        </w:tc>
        <w:tc>
          <w:tcPr>
            <w:tcW w:w="671" w:type="dxa"/>
            <w:tcBorders>
              <w:top w:val="single" w:sz="4" w:space="0" w:color="auto"/>
              <w:left w:val="single" w:sz="4" w:space="0" w:color="auto"/>
              <w:bottom w:val="single" w:sz="4" w:space="0" w:color="auto"/>
              <w:right w:val="single" w:sz="4" w:space="0" w:color="auto"/>
            </w:tcBorders>
            <w:vAlign w:val="center"/>
          </w:tcPr>
          <w:p w14:paraId="4649A773" w14:textId="77777777" w:rsidR="008876C8" w:rsidRPr="000541C5" w:rsidRDefault="0009478A" w:rsidP="009D3187">
            <w:pPr>
              <w:jc w:val="center"/>
              <w:rPr>
                <w:szCs w:val="26"/>
              </w:rPr>
            </w:pPr>
            <w:r>
              <w:rPr>
                <w:szCs w:val="26"/>
              </w:rPr>
              <w:t>78,8</w:t>
            </w:r>
          </w:p>
        </w:tc>
        <w:tc>
          <w:tcPr>
            <w:tcW w:w="671" w:type="dxa"/>
            <w:tcBorders>
              <w:top w:val="single" w:sz="4" w:space="0" w:color="auto"/>
              <w:left w:val="single" w:sz="4" w:space="0" w:color="auto"/>
              <w:bottom w:val="single" w:sz="4" w:space="0" w:color="auto"/>
              <w:right w:val="single" w:sz="4" w:space="0" w:color="auto"/>
            </w:tcBorders>
            <w:vAlign w:val="center"/>
          </w:tcPr>
          <w:p w14:paraId="12A9CEC8" w14:textId="77777777" w:rsidR="008876C8" w:rsidRPr="000541C5" w:rsidRDefault="0009478A" w:rsidP="009D3187">
            <w:pPr>
              <w:jc w:val="center"/>
              <w:rPr>
                <w:szCs w:val="26"/>
              </w:rPr>
            </w:pPr>
            <w:r>
              <w:rPr>
                <w:szCs w:val="26"/>
              </w:rPr>
              <w:t>84,2</w:t>
            </w:r>
          </w:p>
        </w:tc>
        <w:tc>
          <w:tcPr>
            <w:tcW w:w="671" w:type="dxa"/>
            <w:tcBorders>
              <w:top w:val="single" w:sz="4" w:space="0" w:color="auto"/>
              <w:left w:val="single" w:sz="4" w:space="0" w:color="auto"/>
              <w:bottom w:val="single" w:sz="4" w:space="0" w:color="auto"/>
              <w:right w:val="single" w:sz="4" w:space="0" w:color="auto"/>
            </w:tcBorders>
            <w:vAlign w:val="center"/>
          </w:tcPr>
          <w:p w14:paraId="176E86A1" w14:textId="77777777" w:rsidR="008876C8" w:rsidRPr="000541C5" w:rsidRDefault="0009478A" w:rsidP="009D3187">
            <w:pPr>
              <w:jc w:val="center"/>
              <w:rPr>
                <w:szCs w:val="26"/>
              </w:rPr>
            </w:pPr>
            <w:r>
              <w:rPr>
                <w:szCs w:val="26"/>
              </w:rPr>
              <w:t>83,4</w:t>
            </w:r>
          </w:p>
        </w:tc>
        <w:tc>
          <w:tcPr>
            <w:tcW w:w="671" w:type="dxa"/>
            <w:tcBorders>
              <w:top w:val="single" w:sz="4" w:space="0" w:color="auto"/>
              <w:left w:val="single" w:sz="4" w:space="0" w:color="auto"/>
              <w:bottom w:val="single" w:sz="4" w:space="0" w:color="auto"/>
              <w:right w:val="single" w:sz="4" w:space="0" w:color="auto"/>
            </w:tcBorders>
            <w:vAlign w:val="center"/>
          </w:tcPr>
          <w:p w14:paraId="062F9C45" w14:textId="77777777" w:rsidR="008876C8" w:rsidRPr="000541C5" w:rsidRDefault="0009478A" w:rsidP="009D3187">
            <w:pPr>
              <w:jc w:val="center"/>
              <w:rPr>
                <w:szCs w:val="26"/>
              </w:rPr>
            </w:pPr>
            <w:r>
              <w:rPr>
                <w:szCs w:val="26"/>
              </w:rPr>
              <w:t>80,8</w:t>
            </w:r>
          </w:p>
        </w:tc>
        <w:tc>
          <w:tcPr>
            <w:tcW w:w="671" w:type="dxa"/>
            <w:tcBorders>
              <w:top w:val="single" w:sz="4" w:space="0" w:color="auto"/>
              <w:left w:val="single" w:sz="4" w:space="0" w:color="auto"/>
              <w:bottom w:val="single" w:sz="4" w:space="0" w:color="auto"/>
              <w:right w:val="single" w:sz="4" w:space="0" w:color="auto"/>
            </w:tcBorders>
            <w:vAlign w:val="center"/>
          </w:tcPr>
          <w:p w14:paraId="6B8AA502" w14:textId="77777777" w:rsidR="008876C8" w:rsidRPr="000541C5" w:rsidRDefault="0009478A" w:rsidP="009D3187">
            <w:pPr>
              <w:jc w:val="center"/>
              <w:rPr>
                <w:szCs w:val="26"/>
              </w:rPr>
            </w:pPr>
            <w:r>
              <w:rPr>
                <w:szCs w:val="26"/>
              </w:rPr>
              <w:t>79,6</w:t>
            </w:r>
          </w:p>
        </w:tc>
        <w:tc>
          <w:tcPr>
            <w:tcW w:w="671" w:type="dxa"/>
            <w:tcBorders>
              <w:top w:val="single" w:sz="4" w:space="0" w:color="auto"/>
              <w:left w:val="single" w:sz="4" w:space="0" w:color="auto"/>
              <w:bottom w:val="single" w:sz="4" w:space="0" w:color="auto"/>
              <w:right w:val="single" w:sz="4" w:space="0" w:color="auto"/>
            </w:tcBorders>
            <w:vAlign w:val="center"/>
          </w:tcPr>
          <w:p w14:paraId="40E9226E" w14:textId="77777777" w:rsidR="008876C8" w:rsidRPr="000541C5" w:rsidRDefault="0009478A" w:rsidP="009D3187">
            <w:pPr>
              <w:jc w:val="center"/>
              <w:rPr>
                <w:szCs w:val="26"/>
              </w:rPr>
            </w:pPr>
            <w:r>
              <w:rPr>
                <w:szCs w:val="26"/>
              </w:rPr>
              <w:t>75,6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DAB498" w14:textId="77777777" w:rsidR="008876C8" w:rsidRPr="0009478A" w:rsidRDefault="0009478A" w:rsidP="009D3187">
            <w:pPr>
              <w:jc w:val="center"/>
              <w:rPr>
                <w:b/>
                <w:szCs w:val="26"/>
              </w:rPr>
            </w:pPr>
            <w:r w:rsidRPr="0009478A">
              <w:rPr>
                <w:b/>
                <w:szCs w:val="26"/>
              </w:rPr>
              <w:t>82,2</w:t>
            </w:r>
          </w:p>
        </w:tc>
      </w:tr>
    </w:tbl>
    <w:p w14:paraId="4BE066D5" w14:textId="77777777" w:rsidR="00E52748" w:rsidRPr="000541C5" w:rsidRDefault="00E52748" w:rsidP="009D3187">
      <w:pPr>
        <w:ind w:firstLine="720"/>
        <w:jc w:val="right"/>
        <w:rPr>
          <w:szCs w:val="26"/>
          <w:lang w:val="nl-NL"/>
        </w:rPr>
      </w:pPr>
      <w:r w:rsidRPr="000541C5">
        <w:rPr>
          <w:b/>
          <w:bCs/>
          <w:i/>
          <w:iCs/>
          <w:szCs w:val="26"/>
        </w:rPr>
        <w:t>Nguồn</w:t>
      </w:r>
      <w:r w:rsidRPr="000541C5">
        <w:rPr>
          <w:i/>
          <w:iCs/>
          <w:szCs w:val="26"/>
        </w:rPr>
        <w:t>: Niên giám thống kê qua các năm của tỉnh Nam Định</w:t>
      </w:r>
    </w:p>
    <w:p w14:paraId="7AD5DF94" w14:textId="77777777" w:rsidR="0009478A" w:rsidRDefault="00BC064A" w:rsidP="00DC1412">
      <w:pPr>
        <w:ind w:firstLine="720"/>
        <w:jc w:val="both"/>
        <w:rPr>
          <w:szCs w:val="26"/>
          <w:lang w:val="nl-NL"/>
        </w:rPr>
      </w:pPr>
      <w:r w:rsidRPr="000541C5">
        <w:rPr>
          <w:szCs w:val="26"/>
          <w:lang w:val="nl-NL"/>
        </w:rPr>
        <w:t xml:space="preserve">- Chế độ mưa: </w:t>
      </w:r>
      <w:r w:rsidR="0009478A">
        <w:rPr>
          <w:szCs w:val="26"/>
          <w:lang w:val="nl-NL"/>
        </w:rPr>
        <w:t>Nam Định nằm ở vịnh Bắc Bộ chịu ảnh hưởng khí hậu nhiệt đới gió mùa nên lượng mưa của tỉnh tương đối lớn nhưng phân bố không đều theo khu vực và thời điểm.</w:t>
      </w:r>
    </w:p>
    <w:p w14:paraId="79EF27AC" w14:textId="77777777" w:rsidR="0009478A" w:rsidRDefault="0009478A" w:rsidP="00DC1412">
      <w:pPr>
        <w:ind w:firstLine="720"/>
        <w:jc w:val="both"/>
        <w:rPr>
          <w:szCs w:val="26"/>
          <w:lang w:val="nl-NL"/>
        </w:rPr>
      </w:pPr>
      <w:r>
        <w:rPr>
          <w:szCs w:val="26"/>
          <w:lang w:val="nl-NL"/>
        </w:rPr>
        <w:t>Theo thống kê từ năm 2019 – 2023, lượng mưa cả năm của tỉnh Nam Định là từ 1.296 – 2.555mm. Năm 2023 tháng có lượng mưa thấp là tháng 10 (6mm), tháng có lượng mưa cao nhất là tháng 9 (602 mm).</w:t>
      </w:r>
    </w:p>
    <w:p w14:paraId="66D1FBE0" w14:textId="2409417C" w:rsidR="00BC064A" w:rsidRPr="000541C5" w:rsidRDefault="00BF176A" w:rsidP="00BF176A">
      <w:pPr>
        <w:pStyle w:val="Caption"/>
        <w:rPr>
          <w:rFonts w:ascii="Times New Roman" w:hAnsi="Times New Roman"/>
          <w:i/>
          <w:sz w:val="26"/>
          <w:szCs w:val="26"/>
          <w:lang w:val="nl-NL"/>
        </w:rPr>
      </w:pPr>
      <w:bookmarkStart w:id="417" w:name="_Toc419269111"/>
      <w:bookmarkStart w:id="418" w:name="_Toc419274897"/>
      <w:bookmarkStart w:id="419" w:name="_Toc420857498"/>
      <w:bookmarkStart w:id="420" w:name="_Toc421697915"/>
      <w:bookmarkStart w:id="421" w:name="_Toc422405034"/>
      <w:bookmarkStart w:id="422" w:name="_Toc422841041"/>
      <w:bookmarkStart w:id="423" w:name="_Toc422917177"/>
      <w:bookmarkStart w:id="424" w:name="_Toc422930193"/>
      <w:bookmarkStart w:id="425" w:name="_Toc422989014"/>
      <w:bookmarkStart w:id="426" w:name="_Toc422989485"/>
      <w:bookmarkStart w:id="427" w:name="_Toc423367404"/>
      <w:bookmarkStart w:id="428" w:name="_Toc426028907"/>
      <w:bookmarkStart w:id="429" w:name="_Toc51655217"/>
      <w:bookmarkStart w:id="430" w:name="_Toc74819730"/>
      <w:bookmarkStart w:id="431" w:name="_Toc75252420"/>
      <w:bookmarkStart w:id="432" w:name="_Toc115858567"/>
      <w:bookmarkStart w:id="433" w:name="_Toc156482503"/>
      <w:r w:rsidRPr="000541C5">
        <w:rPr>
          <w:rFonts w:ascii="Times New Roman" w:hAnsi="Times New Roman"/>
          <w:i/>
          <w:sz w:val="26"/>
          <w:szCs w:val="26"/>
          <w:lang w:val="nl-NL"/>
        </w:rPr>
        <w:t xml:space="preserve">Bảng 2. </w:t>
      </w:r>
      <w:r w:rsidRPr="000541C5">
        <w:rPr>
          <w:rFonts w:ascii="Times New Roman" w:hAnsi="Times New Roman"/>
          <w:i/>
          <w:sz w:val="26"/>
          <w:szCs w:val="26"/>
        </w:rPr>
        <w:fldChar w:fldCharType="begin"/>
      </w:r>
      <w:r w:rsidRPr="000541C5">
        <w:rPr>
          <w:rFonts w:ascii="Times New Roman" w:hAnsi="Times New Roman"/>
          <w:i/>
          <w:sz w:val="26"/>
          <w:szCs w:val="26"/>
          <w:lang w:val="nl-NL"/>
        </w:rPr>
        <w:instrText xml:space="preserve"> SEQ Bảng_2. \* ARABIC </w:instrText>
      </w:r>
      <w:r w:rsidRPr="000541C5">
        <w:rPr>
          <w:rFonts w:ascii="Times New Roman" w:hAnsi="Times New Roman"/>
          <w:i/>
          <w:sz w:val="26"/>
          <w:szCs w:val="26"/>
        </w:rPr>
        <w:fldChar w:fldCharType="separate"/>
      </w:r>
      <w:r w:rsidR="00D978A0">
        <w:rPr>
          <w:rFonts w:ascii="Times New Roman" w:hAnsi="Times New Roman"/>
          <w:i/>
          <w:noProof/>
          <w:sz w:val="26"/>
          <w:szCs w:val="26"/>
          <w:lang w:val="nl-NL"/>
        </w:rPr>
        <w:t>3</w:t>
      </w:r>
      <w:r w:rsidRPr="000541C5">
        <w:rPr>
          <w:rFonts w:ascii="Times New Roman" w:hAnsi="Times New Roman"/>
          <w:i/>
          <w:sz w:val="26"/>
          <w:szCs w:val="26"/>
        </w:rPr>
        <w:fldChar w:fldCharType="end"/>
      </w:r>
      <w:r w:rsidR="00BC064A" w:rsidRPr="000541C5">
        <w:rPr>
          <w:rFonts w:ascii="Times New Roman" w:hAnsi="Times New Roman"/>
          <w:i/>
          <w:sz w:val="26"/>
          <w:szCs w:val="26"/>
          <w:lang w:val="nl-NL"/>
        </w:rPr>
        <w:t>: Lượng mưa các tháng từ năm 201</w:t>
      </w:r>
      <w:bookmarkEnd w:id="417"/>
      <w:bookmarkEnd w:id="418"/>
      <w:bookmarkEnd w:id="419"/>
      <w:bookmarkEnd w:id="420"/>
      <w:bookmarkEnd w:id="421"/>
      <w:bookmarkEnd w:id="422"/>
      <w:bookmarkEnd w:id="423"/>
      <w:bookmarkEnd w:id="424"/>
      <w:bookmarkEnd w:id="425"/>
      <w:bookmarkEnd w:id="426"/>
      <w:bookmarkEnd w:id="427"/>
      <w:bookmarkEnd w:id="428"/>
      <w:r w:rsidR="0009478A">
        <w:rPr>
          <w:rFonts w:ascii="Times New Roman" w:hAnsi="Times New Roman"/>
          <w:i/>
          <w:sz w:val="26"/>
          <w:szCs w:val="26"/>
          <w:lang w:val="nl-NL"/>
        </w:rPr>
        <w:t>9</w:t>
      </w:r>
      <w:r w:rsidR="00BC064A" w:rsidRPr="000541C5">
        <w:rPr>
          <w:rFonts w:ascii="Times New Roman" w:hAnsi="Times New Roman"/>
          <w:i/>
          <w:sz w:val="26"/>
          <w:szCs w:val="26"/>
          <w:lang w:val="nl-NL"/>
        </w:rPr>
        <w:t>-20</w:t>
      </w:r>
      <w:bookmarkEnd w:id="429"/>
      <w:bookmarkEnd w:id="430"/>
      <w:bookmarkEnd w:id="431"/>
      <w:r w:rsidR="008A4653" w:rsidRPr="000541C5">
        <w:rPr>
          <w:rFonts w:ascii="Times New Roman" w:hAnsi="Times New Roman"/>
          <w:i/>
          <w:sz w:val="26"/>
          <w:szCs w:val="26"/>
          <w:lang w:val="nl-NL"/>
        </w:rPr>
        <w:t>2</w:t>
      </w:r>
      <w:bookmarkEnd w:id="432"/>
      <w:bookmarkEnd w:id="433"/>
      <w:r w:rsidR="0009478A">
        <w:rPr>
          <w:rFonts w:ascii="Times New Roman" w:hAnsi="Times New Roman"/>
          <w:i/>
          <w:sz w:val="26"/>
          <w:szCs w:val="26"/>
          <w:lang w:val="nl-NL"/>
        </w:rPr>
        <w:t>3</w:t>
      </w:r>
    </w:p>
    <w:tbl>
      <w:tblPr>
        <w:tblW w:w="106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671"/>
        <w:gridCol w:w="671"/>
        <w:gridCol w:w="671"/>
        <w:gridCol w:w="801"/>
        <w:gridCol w:w="801"/>
        <w:gridCol w:w="801"/>
        <w:gridCol w:w="801"/>
        <w:gridCol w:w="801"/>
        <w:gridCol w:w="801"/>
        <w:gridCol w:w="801"/>
        <w:gridCol w:w="671"/>
        <w:gridCol w:w="671"/>
        <w:gridCol w:w="801"/>
      </w:tblGrid>
      <w:tr w:rsidR="00020732" w:rsidRPr="000541C5" w14:paraId="7FF97980" w14:textId="77777777" w:rsidTr="009D3187">
        <w:trPr>
          <w:cantSplit/>
          <w:trHeight w:val="454"/>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20B8AD19" w14:textId="77777777" w:rsidR="008A4653" w:rsidRPr="000541C5" w:rsidRDefault="008A4653" w:rsidP="009D3187">
            <w:pPr>
              <w:jc w:val="center"/>
              <w:rPr>
                <w:b/>
                <w:bCs/>
                <w:szCs w:val="26"/>
                <w:lang w:val="fr-FR"/>
              </w:rPr>
            </w:pPr>
            <w:r w:rsidRPr="000541C5">
              <w:rPr>
                <w:b/>
                <w:bCs/>
                <w:szCs w:val="26"/>
                <w:lang w:val="fr-FR"/>
              </w:rPr>
              <w:t>Năm</w:t>
            </w:r>
          </w:p>
        </w:tc>
        <w:tc>
          <w:tcPr>
            <w:tcW w:w="9763" w:type="dxa"/>
            <w:gridSpan w:val="13"/>
            <w:tcBorders>
              <w:top w:val="single" w:sz="4" w:space="0" w:color="auto"/>
              <w:left w:val="single" w:sz="4" w:space="0" w:color="auto"/>
              <w:bottom w:val="single" w:sz="4" w:space="0" w:color="auto"/>
              <w:right w:val="single" w:sz="4" w:space="0" w:color="auto"/>
            </w:tcBorders>
            <w:vAlign w:val="center"/>
            <w:hideMark/>
          </w:tcPr>
          <w:p w14:paraId="67D5610F" w14:textId="77777777" w:rsidR="008A4653" w:rsidRPr="000541C5" w:rsidRDefault="008A4653" w:rsidP="009D3187">
            <w:pPr>
              <w:jc w:val="center"/>
              <w:rPr>
                <w:b/>
                <w:bCs/>
                <w:szCs w:val="26"/>
                <w:lang w:val="fr-FR"/>
              </w:rPr>
            </w:pPr>
            <w:r w:rsidRPr="000541C5">
              <w:rPr>
                <w:b/>
                <w:bCs/>
                <w:szCs w:val="26"/>
                <w:lang w:val="fr-FR"/>
              </w:rPr>
              <w:t>Lượng mưa (mm)</w:t>
            </w:r>
          </w:p>
        </w:tc>
      </w:tr>
      <w:tr w:rsidR="00020732" w:rsidRPr="000541C5" w14:paraId="0E9AC5F5" w14:textId="77777777" w:rsidTr="009D3187">
        <w:trPr>
          <w:cantSplit/>
          <w:trHeight w:val="567"/>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0B729C6" w14:textId="77777777" w:rsidR="008A4653" w:rsidRPr="000541C5" w:rsidRDefault="008A4653" w:rsidP="009D3187">
            <w:pPr>
              <w:jc w:val="center"/>
              <w:rPr>
                <w:b/>
                <w:bCs/>
                <w:szCs w:val="26"/>
                <w:lang w:val="fr-FR"/>
              </w:rPr>
            </w:pPr>
          </w:p>
        </w:tc>
        <w:tc>
          <w:tcPr>
            <w:tcW w:w="671" w:type="dxa"/>
            <w:tcBorders>
              <w:top w:val="single" w:sz="4" w:space="0" w:color="auto"/>
              <w:left w:val="single" w:sz="4" w:space="0" w:color="auto"/>
              <w:bottom w:val="single" w:sz="4" w:space="0" w:color="auto"/>
              <w:right w:val="single" w:sz="4" w:space="0" w:color="auto"/>
            </w:tcBorders>
            <w:vAlign w:val="center"/>
            <w:hideMark/>
          </w:tcPr>
          <w:p w14:paraId="2DCA5797" w14:textId="77777777" w:rsidR="008A4653" w:rsidRPr="000541C5" w:rsidRDefault="008A4653" w:rsidP="009D3187">
            <w:pPr>
              <w:jc w:val="center"/>
              <w:rPr>
                <w:b/>
                <w:bCs/>
                <w:iCs/>
                <w:szCs w:val="26"/>
                <w:lang w:val="fr-FR"/>
              </w:rPr>
            </w:pPr>
            <w:r w:rsidRPr="000541C5">
              <w:rPr>
                <w:b/>
                <w:bCs/>
                <w:iCs/>
                <w:szCs w:val="26"/>
                <w:lang w:val="fr-FR"/>
              </w:rPr>
              <w:t>T1</w:t>
            </w:r>
          </w:p>
        </w:tc>
        <w:tc>
          <w:tcPr>
            <w:tcW w:w="671" w:type="dxa"/>
            <w:tcBorders>
              <w:top w:val="single" w:sz="4" w:space="0" w:color="auto"/>
              <w:left w:val="single" w:sz="4" w:space="0" w:color="auto"/>
              <w:bottom w:val="single" w:sz="4" w:space="0" w:color="auto"/>
              <w:right w:val="single" w:sz="4" w:space="0" w:color="auto"/>
            </w:tcBorders>
            <w:vAlign w:val="center"/>
            <w:hideMark/>
          </w:tcPr>
          <w:p w14:paraId="468EFA58" w14:textId="77777777" w:rsidR="008A4653" w:rsidRPr="000541C5" w:rsidRDefault="008A4653" w:rsidP="009D3187">
            <w:pPr>
              <w:jc w:val="center"/>
              <w:rPr>
                <w:b/>
                <w:bCs/>
                <w:iCs/>
                <w:szCs w:val="26"/>
                <w:lang w:val="fr-FR"/>
              </w:rPr>
            </w:pPr>
            <w:r w:rsidRPr="000541C5">
              <w:rPr>
                <w:b/>
                <w:bCs/>
                <w:iCs/>
                <w:szCs w:val="26"/>
                <w:lang w:val="fr-FR"/>
              </w:rPr>
              <w:t>T2</w:t>
            </w:r>
          </w:p>
        </w:tc>
        <w:tc>
          <w:tcPr>
            <w:tcW w:w="671" w:type="dxa"/>
            <w:tcBorders>
              <w:top w:val="single" w:sz="4" w:space="0" w:color="auto"/>
              <w:left w:val="single" w:sz="4" w:space="0" w:color="auto"/>
              <w:bottom w:val="single" w:sz="4" w:space="0" w:color="auto"/>
              <w:right w:val="single" w:sz="4" w:space="0" w:color="auto"/>
            </w:tcBorders>
            <w:vAlign w:val="center"/>
            <w:hideMark/>
          </w:tcPr>
          <w:p w14:paraId="7626EE89" w14:textId="77777777" w:rsidR="008A4653" w:rsidRPr="000541C5" w:rsidRDefault="008A4653" w:rsidP="009D3187">
            <w:pPr>
              <w:jc w:val="center"/>
              <w:rPr>
                <w:b/>
                <w:bCs/>
                <w:iCs/>
                <w:szCs w:val="26"/>
                <w:lang w:val="fr-FR"/>
              </w:rPr>
            </w:pPr>
            <w:r w:rsidRPr="000541C5">
              <w:rPr>
                <w:b/>
                <w:bCs/>
                <w:iCs/>
                <w:szCs w:val="26"/>
                <w:lang w:val="fr-FR"/>
              </w:rPr>
              <w:t>T3</w:t>
            </w:r>
          </w:p>
        </w:tc>
        <w:tc>
          <w:tcPr>
            <w:tcW w:w="801" w:type="dxa"/>
            <w:tcBorders>
              <w:top w:val="single" w:sz="4" w:space="0" w:color="auto"/>
              <w:left w:val="single" w:sz="4" w:space="0" w:color="auto"/>
              <w:bottom w:val="single" w:sz="4" w:space="0" w:color="auto"/>
              <w:right w:val="single" w:sz="4" w:space="0" w:color="auto"/>
            </w:tcBorders>
            <w:vAlign w:val="center"/>
            <w:hideMark/>
          </w:tcPr>
          <w:p w14:paraId="4E9A058A" w14:textId="77777777" w:rsidR="008A4653" w:rsidRPr="000541C5" w:rsidRDefault="008A4653" w:rsidP="009D3187">
            <w:pPr>
              <w:jc w:val="center"/>
              <w:rPr>
                <w:b/>
                <w:bCs/>
                <w:iCs/>
                <w:szCs w:val="26"/>
                <w:lang w:val="fr-FR"/>
              </w:rPr>
            </w:pPr>
            <w:r w:rsidRPr="000541C5">
              <w:rPr>
                <w:b/>
                <w:bCs/>
                <w:iCs/>
                <w:szCs w:val="26"/>
                <w:lang w:val="fr-FR"/>
              </w:rPr>
              <w:t>T4</w:t>
            </w:r>
          </w:p>
        </w:tc>
        <w:tc>
          <w:tcPr>
            <w:tcW w:w="801" w:type="dxa"/>
            <w:tcBorders>
              <w:top w:val="single" w:sz="4" w:space="0" w:color="auto"/>
              <w:left w:val="single" w:sz="4" w:space="0" w:color="auto"/>
              <w:bottom w:val="single" w:sz="4" w:space="0" w:color="auto"/>
              <w:right w:val="single" w:sz="4" w:space="0" w:color="auto"/>
            </w:tcBorders>
            <w:vAlign w:val="center"/>
            <w:hideMark/>
          </w:tcPr>
          <w:p w14:paraId="05D35E12" w14:textId="77777777" w:rsidR="008A4653" w:rsidRPr="000541C5" w:rsidRDefault="008A4653" w:rsidP="009D3187">
            <w:pPr>
              <w:jc w:val="center"/>
              <w:rPr>
                <w:b/>
                <w:bCs/>
                <w:iCs/>
                <w:szCs w:val="26"/>
                <w:lang w:val="fr-FR"/>
              </w:rPr>
            </w:pPr>
            <w:r w:rsidRPr="000541C5">
              <w:rPr>
                <w:b/>
                <w:bCs/>
                <w:iCs/>
                <w:szCs w:val="26"/>
                <w:lang w:val="fr-FR"/>
              </w:rPr>
              <w:t>T5</w:t>
            </w:r>
          </w:p>
        </w:tc>
        <w:tc>
          <w:tcPr>
            <w:tcW w:w="801" w:type="dxa"/>
            <w:tcBorders>
              <w:top w:val="single" w:sz="4" w:space="0" w:color="auto"/>
              <w:left w:val="single" w:sz="4" w:space="0" w:color="auto"/>
              <w:bottom w:val="single" w:sz="4" w:space="0" w:color="auto"/>
              <w:right w:val="single" w:sz="4" w:space="0" w:color="auto"/>
            </w:tcBorders>
            <w:vAlign w:val="center"/>
            <w:hideMark/>
          </w:tcPr>
          <w:p w14:paraId="18CC9156" w14:textId="77777777" w:rsidR="008A4653" w:rsidRPr="000541C5" w:rsidRDefault="008A4653" w:rsidP="009D3187">
            <w:pPr>
              <w:jc w:val="center"/>
              <w:rPr>
                <w:b/>
                <w:bCs/>
                <w:iCs/>
                <w:szCs w:val="26"/>
                <w:lang w:val="fr-FR"/>
              </w:rPr>
            </w:pPr>
            <w:r w:rsidRPr="000541C5">
              <w:rPr>
                <w:b/>
                <w:bCs/>
                <w:iCs/>
                <w:szCs w:val="26"/>
                <w:lang w:val="fr-FR"/>
              </w:rPr>
              <w:t>T6</w:t>
            </w:r>
          </w:p>
        </w:tc>
        <w:tc>
          <w:tcPr>
            <w:tcW w:w="801" w:type="dxa"/>
            <w:tcBorders>
              <w:top w:val="single" w:sz="4" w:space="0" w:color="auto"/>
              <w:left w:val="single" w:sz="4" w:space="0" w:color="auto"/>
              <w:bottom w:val="single" w:sz="4" w:space="0" w:color="auto"/>
              <w:right w:val="single" w:sz="4" w:space="0" w:color="auto"/>
            </w:tcBorders>
            <w:vAlign w:val="center"/>
            <w:hideMark/>
          </w:tcPr>
          <w:p w14:paraId="7AF05DF1" w14:textId="77777777" w:rsidR="008A4653" w:rsidRPr="000541C5" w:rsidRDefault="008A4653" w:rsidP="009D3187">
            <w:pPr>
              <w:jc w:val="center"/>
              <w:rPr>
                <w:b/>
                <w:bCs/>
                <w:iCs/>
                <w:szCs w:val="26"/>
                <w:lang w:val="fr-FR"/>
              </w:rPr>
            </w:pPr>
            <w:r w:rsidRPr="000541C5">
              <w:rPr>
                <w:b/>
                <w:bCs/>
                <w:iCs/>
                <w:szCs w:val="26"/>
                <w:lang w:val="fr-FR"/>
              </w:rPr>
              <w:t>T7</w:t>
            </w:r>
          </w:p>
        </w:tc>
        <w:tc>
          <w:tcPr>
            <w:tcW w:w="801" w:type="dxa"/>
            <w:tcBorders>
              <w:top w:val="single" w:sz="4" w:space="0" w:color="auto"/>
              <w:left w:val="single" w:sz="4" w:space="0" w:color="auto"/>
              <w:bottom w:val="single" w:sz="4" w:space="0" w:color="auto"/>
              <w:right w:val="single" w:sz="4" w:space="0" w:color="auto"/>
            </w:tcBorders>
            <w:vAlign w:val="center"/>
            <w:hideMark/>
          </w:tcPr>
          <w:p w14:paraId="7250CE40" w14:textId="77777777" w:rsidR="008A4653" w:rsidRPr="000541C5" w:rsidRDefault="008A4653" w:rsidP="009D3187">
            <w:pPr>
              <w:jc w:val="center"/>
              <w:rPr>
                <w:b/>
                <w:bCs/>
                <w:iCs/>
                <w:szCs w:val="26"/>
                <w:lang w:val="fr-FR"/>
              </w:rPr>
            </w:pPr>
            <w:r w:rsidRPr="000541C5">
              <w:rPr>
                <w:b/>
                <w:bCs/>
                <w:iCs/>
                <w:szCs w:val="26"/>
                <w:lang w:val="fr-FR"/>
              </w:rPr>
              <w:t>T8</w:t>
            </w:r>
          </w:p>
        </w:tc>
        <w:tc>
          <w:tcPr>
            <w:tcW w:w="801" w:type="dxa"/>
            <w:tcBorders>
              <w:top w:val="single" w:sz="4" w:space="0" w:color="auto"/>
              <w:left w:val="single" w:sz="4" w:space="0" w:color="auto"/>
              <w:bottom w:val="single" w:sz="4" w:space="0" w:color="auto"/>
              <w:right w:val="single" w:sz="4" w:space="0" w:color="auto"/>
            </w:tcBorders>
            <w:vAlign w:val="center"/>
            <w:hideMark/>
          </w:tcPr>
          <w:p w14:paraId="21055614" w14:textId="77777777" w:rsidR="008A4653" w:rsidRPr="000541C5" w:rsidRDefault="008A4653" w:rsidP="009D3187">
            <w:pPr>
              <w:jc w:val="center"/>
              <w:rPr>
                <w:b/>
                <w:bCs/>
                <w:iCs/>
                <w:szCs w:val="26"/>
                <w:lang w:val="fr-FR"/>
              </w:rPr>
            </w:pPr>
            <w:r w:rsidRPr="000541C5">
              <w:rPr>
                <w:b/>
                <w:bCs/>
                <w:iCs/>
                <w:szCs w:val="26"/>
                <w:lang w:val="fr-FR"/>
              </w:rPr>
              <w:t>T9</w:t>
            </w:r>
          </w:p>
        </w:tc>
        <w:tc>
          <w:tcPr>
            <w:tcW w:w="801" w:type="dxa"/>
            <w:tcBorders>
              <w:top w:val="single" w:sz="4" w:space="0" w:color="auto"/>
              <w:left w:val="single" w:sz="4" w:space="0" w:color="auto"/>
              <w:bottom w:val="single" w:sz="4" w:space="0" w:color="auto"/>
              <w:right w:val="single" w:sz="4" w:space="0" w:color="auto"/>
            </w:tcBorders>
            <w:vAlign w:val="center"/>
            <w:hideMark/>
          </w:tcPr>
          <w:p w14:paraId="64C3F53C" w14:textId="77777777" w:rsidR="008A4653" w:rsidRPr="000541C5" w:rsidRDefault="008A4653" w:rsidP="009D3187">
            <w:pPr>
              <w:jc w:val="center"/>
              <w:rPr>
                <w:b/>
                <w:bCs/>
                <w:iCs/>
                <w:szCs w:val="26"/>
                <w:lang w:val="fr-FR"/>
              </w:rPr>
            </w:pPr>
            <w:r w:rsidRPr="000541C5">
              <w:rPr>
                <w:b/>
                <w:bCs/>
                <w:iCs/>
                <w:szCs w:val="26"/>
                <w:lang w:val="fr-FR"/>
              </w:rPr>
              <w:t>T10</w:t>
            </w:r>
          </w:p>
        </w:tc>
        <w:tc>
          <w:tcPr>
            <w:tcW w:w="671" w:type="dxa"/>
            <w:tcBorders>
              <w:top w:val="single" w:sz="4" w:space="0" w:color="auto"/>
              <w:left w:val="single" w:sz="4" w:space="0" w:color="auto"/>
              <w:bottom w:val="single" w:sz="4" w:space="0" w:color="auto"/>
              <w:right w:val="single" w:sz="4" w:space="0" w:color="auto"/>
            </w:tcBorders>
            <w:vAlign w:val="center"/>
            <w:hideMark/>
          </w:tcPr>
          <w:p w14:paraId="4CA3F2EF" w14:textId="77777777" w:rsidR="008A4653" w:rsidRPr="000541C5" w:rsidRDefault="008A4653" w:rsidP="009D3187">
            <w:pPr>
              <w:jc w:val="center"/>
              <w:rPr>
                <w:b/>
                <w:bCs/>
                <w:iCs/>
                <w:szCs w:val="26"/>
                <w:lang w:val="fr-FR"/>
              </w:rPr>
            </w:pPr>
            <w:r w:rsidRPr="000541C5">
              <w:rPr>
                <w:b/>
                <w:bCs/>
                <w:iCs/>
                <w:szCs w:val="26"/>
                <w:lang w:val="fr-FR"/>
              </w:rPr>
              <w:t>T11</w:t>
            </w:r>
          </w:p>
        </w:tc>
        <w:tc>
          <w:tcPr>
            <w:tcW w:w="671" w:type="dxa"/>
            <w:tcBorders>
              <w:top w:val="single" w:sz="4" w:space="0" w:color="auto"/>
              <w:left w:val="single" w:sz="4" w:space="0" w:color="auto"/>
              <w:bottom w:val="single" w:sz="4" w:space="0" w:color="auto"/>
              <w:right w:val="single" w:sz="4" w:space="0" w:color="auto"/>
            </w:tcBorders>
            <w:vAlign w:val="center"/>
            <w:hideMark/>
          </w:tcPr>
          <w:p w14:paraId="48ABA97E" w14:textId="77777777" w:rsidR="008A4653" w:rsidRPr="000541C5" w:rsidRDefault="008A4653" w:rsidP="009D3187">
            <w:pPr>
              <w:jc w:val="center"/>
              <w:rPr>
                <w:b/>
                <w:bCs/>
                <w:iCs/>
                <w:szCs w:val="26"/>
                <w:lang w:val="fr-FR"/>
              </w:rPr>
            </w:pPr>
            <w:r w:rsidRPr="000541C5">
              <w:rPr>
                <w:b/>
                <w:bCs/>
                <w:iCs/>
                <w:szCs w:val="26"/>
                <w:lang w:val="fr-FR"/>
              </w:rPr>
              <w:t>T12</w:t>
            </w:r>
          </w:p>
        </w:tc>
        <w:tc>
          <w:tcPr>
            <w:tcW w:w="801" w:type="dxa"/>
            <w:tcBorders>
              <w:top w:val="single" w:sz="4" w:space="0" w:color="auto"/>
              <w:left w:val="single" w:sz="4" w:space="0" w:color="auto"/>
              <w:bottom w:val="single" w:sz="4" w:space="0" w:color="auto"/>
              <w:right w:val="single" w:sz="4" w:space="0" w:color="auto"/>
            </w:tcBorders>
            <w:vAlign w:val="center"/>
            <w:hideMark/>
          </w:tcPr>
          <w:p w14:paraId="7C922B79" w14:textId="77777777" w:rsidR="008A4653" w:rsidRPr="000541C5" w:rsidRDefault="008A4653" w:rsidP="009D3187">
            <w:pPr>
              <w:jc w:val="center"/>
              <w:rPr>
                <w:b/>
                <w:bCs/>
                <w:iCs/>
                <w:szCs w:val="26"/>
                <w:lang w:val="fr-FR"/>
              </w:rPr>
            </w:pPr>
            <w:r w:rsidRPr="000541C5">
              <w:rPr>
                <w:b/>
                <w:bCs/>
                <w:iCs/>
                <w:szCs w:val="26"/>
                <w:lang w:val="fr-FR"/>
              </w:rPr>
              <w:t>Tổng</w:t>
            </w:r>
          </w:p>
        </w:tc>
      </w:tr>
      <w:tr w:rsidR="00020732" w:rsidRPr="000541C5" w14:paraId="4B31A734" w14:textId="77777777" w:rsidTr="009D3187">
        <w:trPr>
          <w:trHeight w:val="510"/>
        </w:trPr>
        <w:tc>
          <w:tcPr>
            <w:tcW w:w="852" w:type="dxa"/>
            <w:tcBorders>
              <w:top w:val="single" w:sz="4" w:space="0" w:color="auto"/>
              <w:left w:val="single" w:sz="4" w:space="0" w:color="auto"/>
              <w:bottom w:val="single" w:sz="4" w:space="0" w:color="auto"/>
              <w:right w:val="single" w:sz="4" w:space="0" w:color="auto"/>
            </w:tcBorders>
            <w:vAlign w:val="center"/>
          </w:tcPr>
          <w:p w14:paraId="62A90B5D" w14:textId="77777777" w:rsidR="008A4653" w:rsidRPr="000541C5" w:rsidRDefault="008A4653" w:rsidP="009D3187">
            <w:pPr>
              <w:jc w:val="center"/>
              <w:rPr>
                <w:b/>
                <w:szCs w:val="26"/>
              </w:rPr>
            </w:pPr>
            <w:r w:rsidRPr="000541C5">
              <w:rPr>
                <w:b/>
                <w:szCs w:val="26"/>
              </w:rPr>
              <w:t>2019</w:t>
            </w:r>
          </w:p>
        </w:tc>
        <w:tc>
          <w:tcPr>
            <w:tcW w:w="671" w:type="dxa"/>
            <w:tcBorders>
              <w:top w:val="single" w:sz="4" w:space="0" w:color="auto"/>
              <w:left w:val="single" w:sz="4" w:space="0" w:color="auto"/>
              <w:bottom w:val="single" w:sz="4" w:space="0" w:color="auto"/>
              <w:right w:val="single" w:sz="4" w:space="0" w:color="auto"/>
            </w:tcBorders>
            <w:vAlign w:val="center"/>
          </w:tcPr>
          <w:p w14:paraId="0A25D3F1" w14:textId="77777777" w:rsidR="008A4653" w:rsidRPr="000541C5" w:rsidRDefault="008A4653" w:rsidP="009D3187">
            <w:pPr>
              <w:jc w:val="center"/>
              <w:rPr>
                <w:szCs w:val="26"/>
              </w:rPr>
            </w:pPr>
            <w:r w:rsidRPr="000541C5">
              <w:rPr>
                <w:szCs w:val="26"/>
              </w:rPr>
              <w:t>18</w:t>
            </w:r>
          </w:p>
        </w:tc>
        <w:tc>
          <w:tcPr>
            <w:tcW w:w="671" w:type="dxa"/>
            <w:tcBorders>
              <w:top w:val="single" w:sz="4" w:space="0" w:color="auto"/>
              <w:left w:val="single" w:sz="4" w:space="0" w:color="auto"/>
              <w:bottom w:val="single" w:sz="4" w:space="0" w:color="auto"/>
              <w:right w:val="single" w:sz="4" w:space="0" w:color="auto"/>
            </w:tcBorders>
            <w:vAlign w:val="center"/>
          </w:tcPr>
          <w:p w14:paraId="68408044" w14:textId="77777777" w:rsidR="008A4653" w:rsidRPr="000541C5" w:rsidRDefault="008A4653" w:rsidP="009D3187">
            <w:pPr>
              <w:jc w:val="center"/>
              <w:rPr>
                <w:szCs w:val="26"/>
              </w:rPr>
            </w:pPr>
            <w:r w:rsidRPr="000541C5">
              <w:rPr>
                <w:szCs w:val="26"/>
              </w:rPr>
              <w:t>20</w:t>
            </w:r>
          </w:p>
        </w:tc>
        <w:tc>
          <w:tcPr>
            <w:tcW w:w="671" w:type="dxa"/>
            <w:tcBorders>
              <w:top w:val="single" w:sz="4" w:space="0" w:color="auto"/>
              <w:left w:val="single" w:sz="4" w:space="0" w:color="auto"/>
              <w:bottom w:val="single" w:sz="4" w:space="0" w:color="auto"/>
              <w:right w:val="single" w:sz="4" w:space="0" w:color="auto"/>
            </w:tcBorders>
            <w:vAlign w:val="center"/>
          </w:tcPr>
          <w:p w14:paraId="0D85A7FE" w14:textId="77777777" w:rsidR="008A4653" w:rsidRPr="000541C5" w:rsidRDefault="008A4653" w:rsidP="009D3187">
            <w:pPr>
              <w:jc w:val="center"/>
              <w:rPr>
                <w:szCs w:val="26"/>
              </w:rPr>
            </w:pPr>
            <w:r w:rsidRPr="000541C5">
              <w:rPr>
                <w:szCs w:val="26"/>
              </w:rPr>
              <w:t>39</w:t>
            </w:r>
          </w:p>
        </w:tc>
        <w:tc>
          <w:tcPr>
            <w:tcW w:w="801" w:type="dxa"/>
            <w:tcBorders>
              <w:top w:val="single" w:sz="4" w:space="0" w:color="auto"/>
              <w:left w:val="single" w:sz="4" w:space="0" w:color="auto"/>
              <w:bottom w:val="single" w:sz="4" w:space="0" w:color="auto"/>
              <w:right w:val="single" w:sz="4" w:space="0" w:color="auto"/>
            </w:tcBorders>
            <w:vAlign w:val="center"/>
          </w:tcPr>
          <w:p w14:paraId="5B8A7557" w14:textId="77777777" w:rsidR="008A4653" w:rsidRPr="000541C5" w:rsidRDefault="008A4653" w:rsidP="009D3187">
            <w:pPr>
              <w:jc w:val="center"/>
              <w:rPr>
                <w:szCs w:val="26"/>
              </w:rPr>
            </w:pPr>
            <w:r w:rsidRPr="000541C5">
              <w:rPr>
                <w:szCs w:val="26"/>
              </w:rPr>
              <w:t>98</w:t>
            </w:r>
          </w:p>
        </w:tc>
        <w:tc>
          <w:tcPr>
            <w:tcW w:w="801" w:type="dxa"/>
            <w:tcBorders>
              <w:top w:val="single" w:sz="4" w:space="0" w:color="auto"/>
              <w:left w:val="single" w:sz="4" w:space="0" w:color="auto"/>
              <w:bottom w:val="single" w:sz="4" w:space="0" w:color="auto"/>
              <w:right w:val="single" w:sz="4" w:space="0" w:color="auto"/>
            </w:tcBorders>
            <w:vAlign w:val="center"/>
          </w:tcPr>
          <w:p w14:paraId="69C4820A" w14:textId="77777777" w:rsidR="008A4653" w:rsidRPr="000541C5" w:rsidRDefault="008A4653" w:rsidP="009D3187">
            <w:pPr>
              <w:jc w:val="center"/>
              <w:rPr>
                <w:szCs w:val="26"/>
              </w:rPr>
            </w:pPr>
            <w:r w:rsidRPr="000541C5">
              <w:rPr>
                <w:szCs w:val="26"/>
              </w:rPr>
              <w:t>160</w:t>
            </w:r>
          </w:p>
        </w:tc>
        <w:tc>
          <w:tcPr>
            <w:tcW w:w="801" w:type="dxa"/>
            <w:tcBorders>
              <w:top w:val="single" w:sz="4" w:space="0" w:color="auto"/>
              <w:left w:val="single" w:sz="4" w:space="0" w:color="auto"/>
              <w:bottom w:val="single" w:sz="4" w:space="0" w:color="auto"/>
              <w:right w:val="single" w:sz="4" w:space="0" w:color="auto"/>
            </w:tcBorders>
            <w:vAlign w:val="center"/>
          </w:tcPr>
          <w:p w14:paraId="32BDA801" w14:textId="77777777" w:rsidR="008A4653" w:rsidRPr="000541C5" w:rsidRDefault="008A4653" w:rsidP="009D3187">
            <w:pPr>
              <w:jc w:val="center"/>
              <w:rPr>
                <w:szCs w:val="26"/>
              </w:rPr>
            </w:pPr>
            <w:r w:rsidRPr="000541C5">
              <w:rPr>
                <w:szCs w:val="26"/>
              </w:rPr>
              <w:t>126</w:t>
            </w:r>
          </w:p>
        </w:tc>
        <w:tc>
          <w:tcPr>
            <w:tcW w:w="801" w:type="dxa"/>
            <w:tcBorders>
              <w:top w:val="single" w:sz="4" w:space="0" w:color="auto"/>
              <w:left w:val="single" w:sz="4" w:space="0" w:color="auto"/>
              <w:bottom w:val="single" w:sz="4" w:space="0" w:color="auto"/>
              <w:right w:val="single" w:sz="4" w:space="0" w:color="auto"/>
            </w:tcBorders>
            <w:vAlign w:val="center"/>
          </w:tcPr>
          <w:p w14:paraId="30E2F732" w14:textId="77777777" w:rsidR="008A4653" w:rsidRPr="000541C5" w:rsidRDefault="008A4653" w:rsidP="009D3187">
            <w:pPr>
              <w:jc w:val="center"/>
              <w:rPr>
                <w:szCs w:val="26"/>
              </w:rPr>
            </w:pPr>
            <w:r w:rsidRPr="000541C5">
              <w:rPr>
                <w:szCs w:val="26"/>
              </w:rPr>
              <w:t>74</w:t>
            </w:r>
          </w:p>
        </w:tc>
        <w:tc>
          <w:tcPr>
            <w:tcW w:w="801" w:type="dxa"/>
            <w:tcBorders>
              <w:top w:val="single" w:sz="4" w:space="0" w:color="auto"/>
              <w:left w:val="single" w:sz="4" w:space="0" w:color="auto"/>
              <w:bottom w:val="single" w:sz="4" w:space="0" w:color="auto"/>
              <w:right w:val="single" w:sz="4" w:space="0" w:color="auto"/>
            </w:tcBorders>
            <w:vAlign w:val="center"/>
          </w:tcPr>
          <w:p w14:paraId="0E3201EC" w14:textId="77777777" w:rsidR="008A4653" w:rsidRPr="000541C5" w:rsidRDefault="008A4653" w:rsidP="009D3187">
            <w:pPr>
              <w:jc w:val="center"/>
              <w:rPr>
                <w:szCs w:val="26"/>
              </w:rPr>
            </w:pPr>
            <w:r w:rsidRPr="000541C5">
              <w:rPr>
                <w:szCs w:val="26"/>
              </w:rPr>
              <w:t>421</w:t>
            </w:r>
          </w:p>
        </w:tc>
        <w:tc>
          <w:tcPr>
            <w:tcW w:w="801" w:type="dxa"/>
            <w:tcBorders>
              <w:top w:val="single" w:sz="4" w:space="0" w:color="auto"/>
              <w:left w:val="single" w:sz="4" w:space="0" w:color="auto"/>
              <w:bottom w:val="single" w:sz="4" w:space="0" w:color="auto"/>
              <w:right w:val="single" w:sz="4" w:space="0" w:color="auto"/>
            </w:tcBorders>
            <w:vAlign w:val="center"/>
          </w:tcPr>
          <w:p w14:paraId="2F807C86" w14:textId="77777777" w:rsidR="008A4653" w:rsidRPr="000541C5" w:rsidRDefault="008A4653" w:rsidP="009D3187">
            <w:pPr>
              <w:jc w:val="center"/>
              <w:rPr>
                <w:szCs w:val="26"/>
              </w:rPr>
            </w:pPr>
            <w:r w:rsidRPr="000541C5">
              <w:rPr>
                <w:szCs w:val="26"/>
              </w:rPr>
              <w:t>143</w:t>
            </w:r>
          </w:p>
        </w:tc>
        <w:tc>
          <w:tcPr>
            <w:tcW w:w="801" w:type="dxa"/>
            <w:tcBorders>
              <w:top w:val="single" w:sz="4" w:space="0" w:color="auto"/>
              <w:left w:val="single" w:sz="4" w:space="0" w:color="auto"/>
              <w:bottom w:val="single" w:sz="4" w:space="0" w:color="auto"/>
              <w:right w:val="single" w:sz="4" w:space="0" w:color="auto"/>
            </w:tcBorders>
            <w:vAlign w:val="center"/>
          </w:tcPr>
          <w:p w14:paraId="6F35E696" w14:textId="77777777" w:rsidR="008A4653" w:rsidRPr="000541C5" w:rsidRDefault="008A4653" w:rsidP="009D3187">
            <w:pPr>
              <w:jc w:val="center"/>
              <w:rPr>
                <w:szCs w:val="26"/>
              </w:rPr>
            </w:pPr>
            <w:r w:rsidRPr="000541C5">
              <w:rPr>
                <w:szCs w:val="26"/>
              </w:rPr>
              <w:t>152</w:t>
            </w:r>
          </w:p>
        </w:tc>
        <w:tc>
          <w:tcPr>
            <w:tcW w:w="671" w:type="dxa"/>
            <w:tcBorders>
              <w:top w:val="single" w:sz="4" w:space="0" w:color="auto"/>
              <w:left w:val="single" w:sz="4" w:space="0" w:color="auto"/>
              <w:bottom w:val="single" w:sz="4" w:space="0" w:color="auto"/>
              <w:right w:val="single" w:sz="4" w:space="0" w:color="auto"/>
            </w:tcBorders>
            <w:vAlign w:val="center"/>
          </w:tcPr>
          <w:p w14:paraId="01DBF465" w14:textId="77777777" w:rsidR="008A4653" w:rsidRPr="000541C5" w:rsidRDefault="008A4653" w:rsidP="009D3187">
            <w:pPr>
              <w:jc w:val="center"/>
              <w:rPr>
                <w:szCs w:val="26"/>
              </w:rPr>
            </w:pPr>
            <w:r w:rsidRPr="000541C5">
              <w:rPr>
                <w:szCs w:val="26"/>
              </w:rPr>
              <w:t>44</w:t>
            </w:r>
          </w:p>
        </w:tc>
        <w:tc>
          <w:tcPr>
            <w:tcW w:w="671" w:type="dxa"/>
            <w:tcBorders>
              <w:top w:val="single" w:sz="4" w:space="0" w:color="auto"/>
              <w:left w:val="single" w:sz="4" w:space="0" w:color="auto"/>
              <w:bottom w:val="single" w:sz="4" w:space="0" w:color="auto"/>
              <w:right w:val="single" w:sz="4" w:space="0" w:color="auto"/>
            </w:tcBorders>
            <w:vAlign w:val="center"/>
          </w:tcPr>
          <w:p w14:paraId="6E3B6961" w14:textId="77777777" w:rsidR="008A4653" w:rsidRPr="000541C5" w:rsidRDefault="008A4653" w:rsidP="009D3187">
            <w:pPr>
              <w:jc w:val="center"/>
              <w:rPr>
                <w:szCs w:val="26"/>
              </w:rPr>
            </w:pPr>
            <w:r w:rsidRPr="000541C5">
              <w:rPr>
                <w:szCs w:val="26"/>
              </w:rPr>
              <w:t>1</w:t>
            </w:r>
          </w:p>
        </w:tc>
        <w:tc>
          <w:tcPr>
            <w:tcW w:w="801" w:type="dxa"/>
            <w:tcBorders>
              <w:top w:val="single" w:sz="4" w:space="0" w:color="auto"/>
              <w:left w:val="single" w:sz="4" w:space="0" w:color="auto"/>
              <w:bottom w:val="single" w:sz="4" w:space="0" w:color="auto"/>
              <w:right w:val="single" w:sz="4" w:space="0" w:color="auto"/>
            </w:tcBorders>
            <w:vAlign w:val="center"/>
          </w:tcPr>
          <w:p w14:paraId="7846B243" w14:textId="77777777" w:rsidR="008A4653" w:rsidRPr="000541C5" w:rsidRDefault="008A4653" w:rsidP="009D3187">
            <w:pPr>
              <w:jc w:val="center"/>
              <w:rPr>
                <w:b/>
                <w:bCs/>
                <w:szCs w:val="26"/>
              </w:rPr>
            </w:pPr>
            <w:r w:rsidRPr="000541C5">
              <w:rPr>
                <w:b/>
                <w:bCs/>
                <w:szCs w:val="26"/>
              </w:rPr>
              <w:t>1.296</w:t>
            </w:r>
          </w:p>
        </w:tc>
      </w:tr>
      <w:tr w:rsidR="00020732" w:rsidRPr="000541C5" w14:paraId="366AF327" w14:textId="77777777" w:rsidTr="009D3187">
        <w:trPr>
          <w:trHeight w:val="510"/>
        </w:trPr>
        <w:tc>
          <w:tcPr>
            <w:tcW w:w="852" w:type="dxa"/>
            <w:tcBorders>
              <w:top w:val="single" w:sz="4" w:space="0" w:color="auto"/>
              <w:left w:val="single" w:sz="4" w:space="0" w:color="auto"/>
              <w:bottom w:val="single" w:sz="4" w:space="0" w:color="auto"/>
              <w:right w:val="single" w:sz="4" w:space="0" w:color="auto"/>
            </w:tcBorders>
            <w:vAlign w:val="center"/>
          </w:tcPr>
          <w:p w14:paraId="4AE86143" w14:textId="77777777" w:rsidR="008A4653" w:rsidRPr="000541C5" w:rsidRDefault="008A4653" w:rsidP="009D3187">
            <w:pPr>
              <w:jc w:val="center"/>
              <w:rPr>
                <w:b/>
                <w:szCs w:val="26"/>
              </w:rPr>
            </w:pPr>
            <w:r w:rsidRPr="000541C5">
              <w:rPr>
                <w:b/>
                <w:szCs w:val="26"/>
              </w:rPr>
              <w:t>2020</w:t>
            </w:r>
          </w:p>
        </w:tc>
        <w:tc>
          <w:tcPr>
            <w:tcW w:w="671" w:type="dxa"/>
            <w:tcBorders>
              <w:top w:val="single" w:sz="4" w:space="0" w:color="auto"/>
              <w:left w:val="single" w:sz="4" w:space="0" w:color="auto"/>
              <w:bottom w:val="single" w:sz="4" w:space="0" w:color="auto"/>
              <w:right w:val="single" w:sz="4" w:space="0" w:color="auto"/>
            </w:tcBorders>
            <w:vAlign w:val="center"/>
          </w:tcPr>
          <w:p w14:paraId="4FE82C58" w14:textId="77777777" w:rsidR="008A4653" w:rsidRPr="000541C5" w:rsidRDefault="008A4653" w:rsidP="009D3187">
            <w:pPr>
              <w:jc w:val="center"/>
              <w:rPr>
                <w:szCs w:val="26"/>
              </w:rPr>
            </w:pPr>
            <w:r w:rsidRPr="000541C5">
              <w:rPr>
                <w:szCs w:val="26"/>
              </w:rPr>
              <w:t>142</w:t>
            </w:r>
          </w:p>
        </w:tc>
        <w:tc>
          <w:tcPr>
            <w:tcW w:w="671" w:type="dxa"/>
            <w:tcBorders>
              <w:top w:val="single" w:sz="4" w:space="0" w:color="auto"/>
              <w:left w:val="single" w:sz="4" w:space="0" w:color="auto"/>
              <w:bottom w:val="single" w:sz="4" w:space="0" w:color="auto"/>
              <w:right w:val="single" w:sz="4" w:space="0" w:color="auto"/>
            </w:tcBorders>
            <w:vAlign w:val="center"/>
          </w:tcPr>
          <w:p w14:paraId="18FA001E" w14:textId="77777777" w:rsidR="008A4653" w:rsidRPr="000541C5" w:rsidRDefault="008A4653" w:rsidP="009D3187">
            <w:pPr>
              <w:jc w:val="center"/>
              <w:rPr>
                <w:szCs w:val="26"/>
              </w:rPr>
            </w:pPr>
            <w:r w:rsidRPr="000541C5">
              <w:rPr>
                <w:szCs w:val="26"/>
              </w:rPr>
              <w:t>24</w:t>
            </w:r>
          </w:p>
        </w:tc>
        <w:tc>
          <w:tcPr>
            <w:tcW w:w="671" w:type="dxa"/>
            <w:tcBorders>
              <w:top w:val="single" w:sz="4" w:space="0" w:color="auto"/>
              <w:left w:val="single" w:sz="4" w:space="0" w:color="auto"/>
              <w:bottom w:val="single" w:sz="4" w:space="0" w:color="auto"/>
              <w:right w:val="single" w:sz="4" w:space="0" w:color="auto"/>
            </w:tcBorders>
            <w:vAlign w:val="center"/>
          </w:tcPr>
          <w:p w14:paraId="49E331B3" w14:textId="77777777" w:rsidR="008A4653" w:rsidRPr="000541C5" w:rsidRDefault="008A4653" w:rsidP="009D3187">
            <w:pPr>
              <w:jc w:val="center"/>
              <w:rPr>
                <w:szCs w:val="26"/>
              </w:rPr>
            </w:pPr>
            <w:r w:rsidRPr="000541C5">
              <w:rPr>
                <w:szCs w:val="26"/>
              </w:rPr>
              <w:t>87</w:t>
            </w:r>
          </w:p>
        </w:tc>
        <w:tc>
          <w:tcPr>
            <w:tcW w:w="801" w:type="dxa"/>
            <w:tcBorders>
              <w:top w:val="single" w:sz="4" w:space="0" w:color="auto"/>
              <w:left w:val="single" w:sz="4" w:space="0" w:color="auto"/>
              <w:bottom w:val="single" w:sz="4" w:space="0" w:color="auto"/>
              <w:right w:val="single" w:sz="4" w:space="0" w:color="auto"/>
            </w:tcBorders>
            <w:vAlign w:val="center"/>
          </w:tcPr>
          <w:p w14:paraId="2BF67FB6" w14:textId="77777777" w:rsidR="008A4653" w:rsidRPr="000541C5" w:rsidRDefault="008A4653" w:rsidP="009D3187">
            <w:pPr>
              <w:jc w:val="center"/>
              <w:rPr>
                <w:szCs w:val="26"/>
              </w:rPr>
            </w:pPr>
            <w:r w:rsidRPr="000541C5">
              <w:rPr>
                <w:szCs w:val="26"/>
              </w:rPr>
              <w:t>45</w:t>
            </w:r>
          </w:p>
        </w:tc>
        <w:tc>
          <w:tcPr>
            <w:tcW w:w="801" w:type="dxa"/>
            <w:tcBorders>
              <w:top w:val="single" w:sz="4" w:space="0" w:color="auto"/>
              <w:left w:val="single" w:sz="4" w:space="0" w:color="auto"/>
              <w:bottom w:val="single" w:sz="4" w:space="0" w:color="auto"/>
              <w:right w:val="single" w:sz="4" w:space="0" w:color="auto"/>
            </w:tcBorders>
            <w:vAlign w:val="center"/>
          </w:tcPr>
          <w:p w14:paraId="2A8E413C" w14:textId="77777777" w:rsidR="008A4653" w:rsidRPr="000541C5" w:rsidRDefault="008A4653" w:rsidP="009D3187">
            <w:pPr>
              <w:jc w:val="center"/>
              <w:rPr>
                <w:szCs w:val="26"/>
              </w:rPr>
            </w:pPr>
            <w:r w:rsidRPr="000541C5">
              <w:rPr>
                <w:szCs w:val="26"/>
              </w:rPr>
              <w:t>68</w:t>
            </w:r>
          </w:p>
        </w:tc>
        <w:tc>
          <w:tcPr>
            <w:tcW w:w="801" w:type="dxa"/>
            <w:tcBorders>
              <w:top w:val="single" w:sz="4" w:space="0" w:color="auto"/>
              <w:left w:val="single" w:sz="4" w:space="0" w:color="auto"/>
              <w:bottom w:val="single" w:sz="4" w:space="0" w:color="auto"/>
              <w:right w:val="single" w:sz="4" w:space="0" w:color="auto"/>
            </w:tcBorders>
            <w:vAlign w:val="center"/>
          </w:tcPr>
          <w:p w14:paraId="2E6965A7" w14:textId="77777777" w:rsidR="008A4653" w:rsidRPr="000541C5" w:rsidRDefault="008A4653" w:rsidP="009D3187">
            <w:pPr>
              <w:jc w:val="center"/>
              <w:rPr>
                <w:szCs w:val="26"/>
              </w:rPr>
            </w:pPr>
            <w:r w:rsidRPr="000541C5">
              <w:rPr>
                <w:szCs w:val="26"/>
              </w:rPr>
              <w:t>42</w:t>
            </w:r>
          </w:p>
        </w:tc>
        <w:tc>
          <w:tcPr>
            <w:tcW w:w="801" w:type="dxa"/>
            <w:tcBorders>
              <w:top w:val="single" w:sz="4" w:space="0" w:color="auto"/>
              <w:left w:val="single" w:sz="4" w:space="0" w:color="auto"/>
              <w:bottom w:val="single" w:sz="4" w:space="0" w:color="auto"/>
              <w:right w:val="single" w:sz="4" w:space="0" w:color="auto"/>
            </w:tcBorders>
            <w:vAlign w:val="center"/>
          </w:tcPr>
          <w:p w14:paraId="1C6D7CC1" w14:textId="77777777" w:rsidR="008A4653" w:rsidRPr="000541C5" w:rsidRDefault="008A4653" w:rsidP="009D3187">
            <w:pPr>
              <w:jc w:val="center"/>
              <w:rPr>
                <w:szCs w:val="26"/>
              </w:rPr>
            </w:pPr>
            <w:r w:rsidRPr="000541C5">
              <w:rPr>
                <w:szCs w:val="26"/>
              </w:rPr>
              <w:t>92</w:t>
            </w:r>
          </w:p>
        </w:tc>
        <w:tc>
          <w:tcPr>
            <w:tcW w:w="801" w:type="dxa"/>
            <w:tcBorders>
              <w:top w:val="single" w:sz="4" w:space="0" w:color="auto"/>
              <w:left w:val="single" w:sz="4" w:space="0" w:color="auto"/>
              <w:bottom w:val="single" w:sz="4" w:space="0" w:color="auto"/>
              <w:right w:val="single" w:sz="4" w:space="0" w:color="auto"/>
            </w:tcBorders>
            <w:vAlign w:val="center"/>
          </w:tcPr>
          <w:p w14:paraId="2F57BDB9" w14:textId="77777777" w:rsidR="008A4653" w:rsidRPr="000541C5" w:rsidRDefault="008A4653" w:rsidP="009D3187">
            <w:pPr>
              <w:jc w:val="center"/>
              <w:rPr>
                <w:szCs w:val="26"/>
              </w:rPr>
            </w:pPr>
            <w:r w:rsidRPr="000541C5">
              <w:rPr>
                <w:szCs w:val="26"/>
              </w:rPr>
              <w:t>410</w:t>
            </w:r>
          </w:p>
        </w:tc>
        <w:tc>
          <w:tcPr>
            <w:tcW w:w="801" w:type="dxa"/>
            <w:tcBorders>
              <w:top w:val="single" w:sz="4" w:space="0" w:color="auto"/>
              <w:left w:val="single" w:sz="4" w:space="0" w:color="auto"/>
              <w:bottom w:val="single" w:sz="4" w:space="0" w:color="auto"/>
              <w:right w:val="single" w:sz="4" w:space="0" w:color="auto"/>
            </w:tcBorders>
            <w:vAlign w:val="center"/>
          </w:tcPr>
          <w:p w14:paraId="5416323B" w14:textId="77777777" w:rsidR="008A4653" w:rsidRPr="000541C5" w:rsidRDefault="008A4653" w:rsidP="009D3187">
            <w:pPr>
              <w:jc w:val="center"/>
              <w:rPr>
                <w:szCs w:val="26"/>
              </w:rPr>
            </w:pPr>
            <w:r w:rsidRPr="000541C5">
              <w:rPr>
                <w:szCs w:val="26"/>
              </w:rPr>
              <w:t>255</w:t>
            </w:r>
          </w:p>
        </w:tc>
        <w:tc>
          <w:tcPr>
            <w:tcW w:w="801" w:type="dxa"/>
            <w:tcBorders>
              <w:top w:val="single" w:sz="4" w:space="0" w:color="auto"/>
              <w:left w:val="single" w:sz="4" w:space="0" w:color="auto"/>
              <w:bottom w:val="single" w:sz="4" w:space="0" w:color="auto"/>
              <w:right w:val="single" w:sz="4" w:space="0" w:color="auto"/>
            </w:tcBorders>
            <w:vAlign w:val="center"/>
          </w:tcPr>
          <w:p w14:paraId="7291DAF8" w14:textId="77777777" w:rsidR="008A4653" w:rsidRPr="000541C5" w:rsidRDefault="008A4653" w:rsidP="009D3187">
            <w:pPr>
              <w:jc w:val="center"/>
              <w:rPr>
                <w:szCs w:val="26"/>
              </w:rPr>
            </w:pPr>
            <w:r w:rsidRPr="000541C5">
              <w:rPr>
                <w:szCs w:val="26"/>
              </w:rPr>
              <w:t>404</w:t>
            </w:r>
          </w:p>
        </w:tc>
        <w:tc>
          <w:tcPr>
            <w:tcW w:w="671" w:type="dxa"/>
            <w:tcBorders>
              <w:top w:val="single" w:sz="4" w:space="0" w:color="auto"/>
              <w:left w:val="single" w:sz="4" w:space="0" w:color="auto"/>
              <w:bottom w:val="single" w:sz="4" w:space="0" w:color="auto"/>
              <w:right w:val="single" w:sz="4" w:space="0" w:color="auto"/>
            </w:tcBorders>
            <w:vAlign w:val="center"/>
          </w:tcPr>
          <w:p w14:paraId="608A5E9E" w14:textId="77777777" w:rsidR="008A4653" w:rsidRPr="000541C5" w:rsidRDefault="008A4653" w:rsidP="009D3187">
            <w:pPr>
              <w:jc w:val="center"/>
              <w:rPr>
                <w:szCs w:val="26"/>
              </w:rPr>
            </w:pPr>
            <w:r w:rsidRPr="000541C5">
              <w:rPr>
                <w:szCs w:val="26"/>
              </w:rPr>
              <w:t>72</w:t>
            </w:r>
          </w:p>
        </w:tc>
        <w:tc>
          <w:tcPr>
            <w:tcW w:w="671" w:type="dxa"/>
            <w:tcBorders>
              <w:top w:val="single" w:sz="4" w:space="0" w:color="auto"/>
              <w:left w:val="single" w:sz="4" w:space="0" w:color="auto"/>
              <w:bottom w:val="single" w:sz="4" w:space="0" w:color="auto"/>
              <w:right w:val="single" w:sz="4" w:space="0" w:color="auto"/>
            </w:tcBorders>
            <w:vAlign w:val="center"/>
          </w:tcPr>
          <w:p w14:paraId="375CBD6C" w14:textId="77777777" w:rsidR="008A4653" w:rsidRPr="000541C5" w:rsidRDefault="008A4653" w:rsidP="009D3187">
            <w:pPr>
              <w:jc w:val="center"/>
              <w:rPr>
                <w:szCs w:val="26"/>
              </w:rPr>
            </w:pPr>
            <w:r w:rsidRPr="000541C5">
              <w:rPr>
                <w:szCs w:val="26"/>
              </w:rPr>
              <w:t>8</w:t>
            </w:r>
          </w:p>
        </w:tc>
        <w:tc>
          <w:tcPr>
            <w:tcW w:w="801" w:type="dxa"/>
            <w:tcBorders>
              <w:top w:val="single" w:sz="4" w:space="0" w:color="auto"/>
              <w:left w:val="single" w:sz="4" w:space="0" w:color="auto"/>
              <w:bottom w:val="single" w:sz="4" w:space="0" w:color="auto"/>
              <w:right w:val="single" w:sz="4" w:space="0" w:color="auto"/>
            </w:tcBorders>
            <w:vAlign w:val="center"/>
          </w:tcPr>
          <w:p w14:paraId="7BDBB2E5" w14:textId="77777777" w:rsidR="008A4653" w:rsidRPr="000541C5" w:rsidRDefault="008A4653" w:rsidP="009D3187">
            <w:pPr>
              <w:jc w:val="center"/>
              <w:rPr>
                <w:b/>
                <w:bCs/>
                <w:szCs w:val="26"/>
              </w:rPr>
            </w:pPr>
            <w:r w:rsidRPr="000541C5">
              <w:rPr>
                <w:b/>
                <w:bCs/>
                <w:szCs w:val="26"/>
              </w:rPr>
              <w:t>1.649</w:t>
            </w:r>
          </w:p>
        </w:tc>
      </w:tr>
      <w:tr w:rsidR="00020732" w:rsidRPr="000541C5" w14:paraId="7F3E0B56" w14:textId="77777777" w:rsidTr="009D3187">
        <w:trPr>
          <w:trHeight w:val="510"/>
        </w:trPr>
        <w:tc>
          <w:tcPr>
            <w:tcW w:w="852" w:type="dxa"/>
            <w:tcBorders>
              <w:top w:val="single" w:sz="4" w:space="0" w:color="auto"/>
              <w:left w:val="single" w:sz="4" w:space="0" w:color="auto"/>
              <w:bottom w:val="single" w:sz="4" w:space="0" w:color="auto"/>
              <w:right w:val="single" w:sz="4" w:space="0" w:color="auto"/>
            </w:tcBorders>
            <w:vAlign w:val="center"/>
          </w:tcPr>
          <w:p w14:paraId="3FFEF1AA" w14:textId="77777777" w:rsidR="00A84971" w:rsidRPr="000541C5" w:rsidRDefault="00A84971" w:rsidP="009D3187">
            <w:pPr>
              <w:jc w:val="center"/>
              <w:rPr>
                <w:b/>
                <w:szCs w:val="26"/>
              </w:rPr>
            </w:pPr>
            <w:r w:rsidRPr="000541C5">
              <w:rPr>
                <w:b/>
                <w:szCs w:val="26"/>
              </w:rPr>
              <w:t>2021</w:t>
            </w:r>
          </w:p>
        </w:tc>
        <w:tc>
          <w:tcPr>
            <w:tcW w:w="671" w:type="dxa"/>
            <w:tcBorders>
              <w:top w:val="single" w:sz="4" w:space="0" w:color="auto"/>
              <w:left w:val="single" w:sz="4" w:space="0" w:color="auto"/>
              <w:bottom w:val="single" w:sz="4" w:space="0" w:color="auto"/>
              <w:right w:val="single" w:sz="4" w:space="0" w:color="auto"/>
            </w:tcBorders>
            <w:vAlign w:val="center"/>
          </w:tcPr>
          <w:p w14:paraId="3289E013" w14:textId="77777777" w:rsidR="00A84971" w:rsidRPr="000541C5" w:rsidRDefault="00A84971" w:rsidP="009D3187">
            <w:pPr>
              <w:jc w:val="center"/>
              <w:rPr>
                <w:szCs w:val="26"/>
              </w:rPr>
            </w:pPr>
            <w:r w:rsidRPr="000541C5">
              <w:rPr>
                <w:szCs w:val="26"/>
              </w:rPr>
              <w:t>0,1</w:t>
            </w:r>
          </w:p>
        </w:tc>
        <w:tc>
          <w:tcPr>
            <w:tcW w:w="671" w:type="dxa"/>
            <w:tcBorders>
              <w:top w:val="single" w:sz="4" w:space="0" w:color="auto"/>
              <w:left w:val="single" w:sz="4" w:space="0" w:color="auto"/>
              <w:bottom w:val="single" w:sz="4" w:space="0" w:color="auto"/>
              <w:right w:val="single" w:sz="4" w:space="0" w:color="auto"/>
            </w:tcBorders>
            <w:vAlign w:val="center"/>
          </w:tcPr>
          <w:p w14:paraId="6E660028" w14:textId="77777777" w:rsidR="00A84971" w:rsidRPr="000541C5" w:rsidRDefault="00A84971" w:rsidP="009D3187">
            <w:pPr>
              <w:jc w:val="center"/>
              <w:rPr>
                <w:szCs w:val="26"/>
              </w:rPr>
            </w:pPr>
            <w:r w:rsidRPr="000541C5">
              <w:rPr>
                <w:szCs w:val="26"/>
              </w:rPr>
              <w:t>39</w:t>
            </w:r>
          </w:p>
        </w:tc>
        <w:tc>
          <w:tcPr>
            <w:tcW w:w="671" w:type="dxa"/>
            <w:tcBorders>
              <w:top w:val="single" w:sz="4" w:space="0" w:color="auto"/>
              <w:left w:val="single" w:sz="4" w:space="0" w:color="auto"/>
              <w:bottom w:val="single" w:sz="4" w:space="0" w:color="auto"/>
              <w:right w:val="single" w:sz="4" w:space="0" w:color="auto"/>
            </w:tcBorders>
            <w:vAlign w:val="center"/>
          </w:tcPr>
          <w:p w14:paraId="5A20F4C4" w14:textId="77777777" w:rsidR="00A84971" w:rsidRPr="000541C5" w:rsidRDefault="00A84971" w:rsidP="009D3187">
            <w:pPr>
              <w:jc w:val="center"/>
              <w:rPr>
                <w:szCs w:val="26"/>
              </w:rPr>
            </w:pPr>
            <w:r w:rsidRPr="000541C5">
              <w:rPr>
                <w:szCs w:val="26"/>
              </w:rPr>
              <w:t>27</w:t>
            </w:r>
          </w:p>
        </w:tc>
        <w:tc>
          <w:tcPr>
            <w:tcW w:w="801" w:type="dxa"/>
            <w:tcBorders>
              <w:top w:val="single" w:sz="4" w:space="0" w:color="auto"/>
              <w:left w:val="single" w:sz="4" w:space="0" w:color="auto"/>
              <w:bottom w:val="single" w:sz="4" w:space="0" w:color="auto"/>
              <w:right w:val="single" w:sz="4" w:space="0" w:color="auto"/>
            </w:tcBorders>
            <w:vAlign w:val="center"/>
          </w:tcPr>
          <w:p w14:paraId="3D5AF552" w14:textId="77777777" w:rsidR="00A84971" w:rsidRPr="000541C5" w:rsidRDefault="00A84971" w:rsidP="009D3187">
            <w:pPr>
              <w:jc w:val="center"/>
              <w:rPr>
                <w:szCs w:val="26"/>
              </w:rPr>
            </w:pPr>
            <w:r w:rsidRPr="000541C5">
              <w:rPr>
                <w:szCs w:val="26"/>
              </w:rPr>
              <w:t>147</w:t>
            </w:r>
          </w:p>
        </w:tc>
        <w:tc>
          <w:tcPr>
            <w:tcW w:w="801" w:type="dxa"/>
            <w:tcBorders>
              <w:top w:val="single" w:sz="4" w:space="0" w:color="auto"/>
              <w:left w:val="single" w:sz="4" w:space="0" w:color="auto"/>
              <w:bottom w:val="single" w:sz="4" w:space="0" w:color="auto"/>
              <w:right w:val="single" w:sz="4" w:space="0" w:color="auto"/>
            </w:tcBorders>
            <w:vAlign w:val="center"/>
          </w:tcPr>
          <w:p w14:paraId="658216C4" w14:textId="77777777" w:rsidR="00A84971" w:rsidRPr="000541C5" w:rsidRDefault="00A84971" w:rsidP="009D3187">
            <w:pPr>
              <w:jc w:val="center"/>
              <w:rPr>
                <w:szCs w:val="26"/>
              </w:rPr>
            </w:pPr>
            <w:r w:rsidRPr="000541C5">
              <w:rPr>
                <w:szCs w:val="26"/>
              </w:rPr>
              <w:t>196</w:t>
            </w:r>
          </w:p>
        </w:tc>
        <w:tc>
          <w:tcPr>
            <w:tcW w:w="801" w:type="dxa"/>
            <w:tcBorders>
              <w:top w:val="single" w:sz="4" w:space="0" w:color="auto"/>
              <w:left w:val="single" w:sz="4" w:space="0" w:color="auto"/>
              <w:bottom w:val="single" w:sz="4" w:space="0" w:color="auto"/>
              <w:right w:val="single" w:sz="4" w:space="0" w:color="auto"/>
            </w:tcBorders>
            <w:vAlign w:val="center"/>
          </w:tcPr>
          <w:p w14:paraId="4AB03E16" w14:textId="77777777" w:rsidR="00A84971" w:rsidRPr="000541C5" w:rsidRDefault="00A84971" w:rsidP="009D3187">
            <w:pPr>
              <w:jc w:val="center"/>
              <w:rPr>
                <w:szCs w:val="26"/>
              </w:rPr>
            </w:pPr>
            <w:r w:rsidRPr="000541C5">
              <w:rPr>
                <w:szCs w:val="26"/>
              </w:rPr>
              <w:t>223</w:t>
            </w:r>
          </w:p>
        </w:tc>
        <w:tc>
          <w:tcPr>
            <w:tcW w:w="801" w:type="dxa"/>
            <w:tcBorders>
              <w:top w:val="single" w:sz="4" w:space="0" w:color="auto"/>
              <w:left w:val="single" w:sz="4" w:space="0" w:color="auto"/>
              <w:bottom w:val="single" w:sz="4" w:space="0" w:color="auto"/>
              <w:right w:val="single" w:sz="4" w:space="0" w:color="auto"/>
            </w:tcBorders>
            <w:vAlign w:val="center"/>
          </w:tcPr>
          <w:p w14:paraId="664AA682" w14:textId="77777777" w:rsidR="00A84971" w:rsidRPr="000541C5" w:rsidRDefault="00A84971" w:rsidP="009D3187">
            <w:pPr>
              <w:jc w:val="center"/>
              <w:rPr>
                <w:szCs w:val="26"/>
              </w:rPr>
            </w:pPr>
            <w:r w:rsidRPr="000541C5">
              <w:rPr>
                <w:szCs w:val="26"/>
              </w:rPr>
              <w:t>357</w:t>
            </w:r>
          </w:p>
        </w:tc>
        <w:tc>
          <w:tcPr>
            <w:tcW w:w="801" w:type="dxa"/>
            <w:tcBorders>
              <w:top w:val="single" w:sz="4" w:space="0" w:color="auto"/>
              <w:left w:val="single" w:sz="4" w:space="0" w:color="auto"/>
              <w:bottom w:val="single" w:sz="4" w:space="0" w:color="auto"/>
              <w:right w:val="single" w:sz="4" w:space="0" w:color="auto"/>
            </w:tcBorders>
            <w:vAlign w:val="center"/>
          </w:tcPr>
          <w:p w14:paraId="58E2C53B" w14:textId="77777777" w:rsidR="00A84971" w:rsidRPr="000541C5" w:rsidRDefault="00A84971" w:rsidP="009D3187">
            <w:pPr>
              <w:jc w:val="center"/>
              <w:rPr>
                <w:szCs w:val="26"/>
              </w:rPr>
            </w:pPr>
            <w:r w:rsidRPr="000541C5">
              <w:rPr>
                <w:szCs w:val="26"/>
              </w:rPr>
              <w:t>148</w:t>
            </w:r>
          </w:p>
        </w:tc>
        <w:tc>
          <w:tcPr>
            <w:tcW w:w="801" w:type="dxa"/>
            <w:tcBorders>
              <w:top w:val="single" w:sz="4" w:space="0" w:color="auto"/>
              <w:left w:val="single" w:sz="4" w:space="0" w:color="auto"/>
              <w:bottom w:val="single" w:sz="4" w:space="0" w:color="auto"/>
              <w:right w:val="single" w:sz="4" w:space="0" w:color="auto"/>
            </w:tcBorders>
            <w:vAlign w:val="center"/>
          </w:tcPr>
          <w:p w14:paraId="0EB559E1" w14:textId="77777777" w:rsidR="00A84971" w:rsidRPr="000541C5" w:rsidRDefault="00A84971" w:rsidP="009D3187">
            <w:pPr>
              <w:jc w:val="center"/>
              <w:rPr>
                <w:szCs w:val="26"/>
              </w:rPr>
            </w:pPr>
            <w:r w:rsidRPr="000541C5">
              <w:rPr>
                <w:szCs w:val="26"/>
              </w:rPr>
              <w:t>717</w:t>
            </w:r>
          </w:p>
        </w:tc>
        <w:tc>
          <w:tcPr>
            <w:tcW w:w="801" w:type="dxa"/>
            <w:tcBorders>
              <w:top w:val="single" w:sz="4" w:space="0" w:color="auto"/>
              <w:left w:val="single" w:sz="4" w:space="0" w:color="auto"/>
              <w:bottom w:val="single" w:sz="4" w:space="0" w:color="auto"/>
              <w:right w:val="single" w:sz="4" w:space="0" w:color="auto"/>
            </w:tcBorders>
            <w:vAlign w:val="center"/>
          </w:tcPr>
          <w:p w14:paraId="5E45C05D" w14:textId="77777777" w:rsidR="00A84971" w:rsidRPr="000541C5" w:rsidRDefault="00A84971" w:rsidP="009D3187">
            <w:pPr>
              <w:jc w:val="center"/>
              <w:rPr>
                <w:szCs w:val="26"/>
              </w:rPr>
            </w:pPr>
            <w:r w:rsidRPr="000541C5">
              <w:rPr>
                <w:szCs w:val="26"/>
              </w:rPr>
              <w:t>313</w:t>
            </w:r>
          </w:p>
        </w:tc>
        <w:tc>
          <w:tcPr>
            <w:tcW w:w="671" w:type="dxa"/>
            <w:tcBorders>
              <w:top w:val="single" w:sz="4" w:space="0" w:color="auto"/>
              <w:left w:val="single" w:sz="4" w:space="0" w:color="auto"/>
              <w:bottom w:val="single" w:sz="4" w:space="0" w:color="auto"/>
              <w:right w:val="single" w:sz="4" w:space="0" w:color="auto"/>
            </w:tcBorders>
            <w:vAlign w:val="center"/>
          </w:tcPr>
          <w:p w14:paraId="34F18F65" w14:textId="77777777" w:rsidR="00A84971" w:rsidRPr="000541C5" w:rsidRDefault="00A84971" w:rsidP="009D3187">
            <w:pPr>
              <w:jc w:val="center"/>
              <w:rPr>
                <w:szCs w:val="26"/>
              </w:rPr>
            </w:pPr>
            <w:r w:rsidRPr="000541C5">
              <w:rPr>
                <w:szCs w:val="26"/>
              </w:rPr>
              <w:t>47</w:t>
            </w:r>
          </w:p>
        </w:tc>
        <w:tc>
          <w:tcPr>
            <w:tcW w:w="671" w:type="dxa"/>
            <w:tcBorders>
              <w:top w:val="single" w:sz="4" w:space="0" w:color="auto"/>
              <w:left w:val="single" w:sz="4" w:space="0" w:color="auto"/>
              <w:bottom w:val="single" w:sz="4" w:space="0" w:color="auto"/>
              <w:right w:val="single" w:sz="4" w:space="0" w:color="auto"/>
            </w:tcBorders>
            <w:vAlign w:val="center"/>
          </w:tcPr>
          <w:p w14:paraId="3216E6D7" w14:textId="77777777" w:rsidR="00A84971" w:rsidRPr="000541C5" w:rsidRDefault="00A84971" w:rsidP="009D3187">
            <w:pPr>
              <w:jc w:val="center"/>
              <w:rPr>
                <w:szCs w:val="26"/>
              </w:rPr>
            </w:pPr>
            <w:r w:rsidRPr="000541C5">
              <w:rPr>
                <w:szCs w:val="26"/>
              </w:rPr>
              <w:t>3</w:t>
            </w:r>
          </w:p>
        </w:tc>
        <w:tc>
          <w:tcPr>
            <w:tcW w:w="801" w:type="dxa"/>
            <w:tcBorders>
              <w:top w:val="single" w:sz="4" w:space="0" w:color="auto"/>
              <w:left w:val="single" w:sz="4" w:space="0" w:color="auto"/>
              <w:bottom w:val="single" w:sz="4" w:space="0" w:color="auto"/>
              <w:right w:val="single" w:sz="4" w:space="0" w:color="auto"/>
            </w:tcBorders>
            <w:vAlign w:val="center"/>
          </w:tcPr>
          <w:p w14:paraId="33A29515" w14:textId="77777777" w:rsidR="00A84971" w:rsidRPr="000541C5" w:rsidRDefault="00A84971" w:rsidP="009D3187">
            <w:pPr>
              <w:jc w:val="center"/>
              <w:rPr>
                <w:b/>
                <w:bCs/>
                <w:szCs w:val="26"/>
              </w:rPr>
            </w:pPr>
            <w:r w:rsidRPr="000541C5">
              <w:rPr>
                <w:b/>
                <w:bCs/>
                <w:szCs w:val="26"/>
              </w:rPr>
              <w:t>2</w:t>
            </w:r>
            <w:r w:rsidR="00583941" w:rsidRPr="000541C5">
              <w:rPr>
                <w:b/>
                <w:bCs/>
                <w:szCs w:val="26"/>
              </w:rPr>
              <w:t>.</w:t>
            </w:r>
            <w:r w:rsidRPr="000541C5">
              <w:rPr>
                <w:b/>
                <w:bCs/>
                <w:szCs w:val="26"/>
              </w:rPr>
              <w:t>217</w:t>
            </w:r>
          </w:p>
        </w:tc>
      </w:tr>
      <w:tr w:rsidR="00020732" w:rsidRPr="000541C5" w14:paraId="74CAECBC" w14:textId="77777777" w:rsidTr="009D3187">
        <w:trPr>
          <w:trHeight w:val="510"/>
        </w:trPr>
        <w:tc>
          <w:tcPr>
            <w:tcW w:w="852" w:type="dxa"/>
            <w:tcBorders>
              <w:top w:val="single" w:sz="4" w:space="0" w:color="auto"/>
              <w:left w:val="single" w:sz="4" w:space="0" w:color="auto"/>
              <w:bottom w:val="single" w:sz="4" w:space="0" w:color="auto"/>
              <w:right w:val="single" w:sz="4" w:space="0" w:color="auto"/>
            </w:tcBorders>
            <w:vAlign w:val="center"/>
          </w:tcPr>
          <w:p w14:paraId="0A45D1BD" w14:textId="77777777" w:rsidR="00604691" w:rsidRPr="000541C5" w:rsidRDefault="00604691" w:rsidP="009D3187">
            <w:pPr>
              <w:jc w:val="center"/>
              <w:rPr>
                <w:b/>
                <w:szCs w:val="26"/>
              </w:rPr>
            </w:pPr>
            <w:r w:rsidRPr="000541C5">
              <w:rPr>
                <w:b/>
                <w:szCs w:val="26"/>
              </w:rPr>
              <w:t>2022</w:t>
            </w:r>
          </w:p>
        </w:tc>
        <w:tc>
          <w:tcPr>
            <w:tcW w:w="671" w:type="dxa"/>
            <w:tcBorders>
              <w:top w:val="single" w:sz="4" w:space="0" w:color="auto"/>
              <w:left w:val="single" w:sz="4" w:space="0" w:color="auto"/>
              <w:bottom w:val="single" w:sz="4" w:space="0" w:color="auto"/>
              <w:right w:val="single" w:sz="4" w:space="0" w:color="auto"/>
            </w:tcBorders>
            <w:vAlign w:val="center"/>
          </w:tcPr>
          <w:p w14:paraId="338BFDED" w14:textId="77777777" w:rsidR="00604691" w:rsidRPr="000541C5" w:rsidRDefault="00604691" w:rsidP="009D3187">
            <w:pPr>
              <w:jc w:val="center"/>
              <w:rPr>
                <w:szCs w:val="26"/>
              </w:rPr>
            </w:pPr>
            <w:r w:rsidRPr="000541C5">
              <w:rPr>
                <w:szCs w:val="26"/>
              </w:rPr>
              <w:t>88</w:t>
            </w:r>
          </w:p>
        </w:tc>
        <w:tc>
          <w:tcPr>
            <w:tcW w:w="671" w:type="dxa"/>
            <w:tcBorders>
              <w:top w:val="single" w:sz="4" w:space="0" w:color="auto"/>
              <w:left w:val="single" w:sz="4" w:space="0" w:color="auto"/>
              <w:bottom w:val="single" w:sz="4" w:space="0" w:color="auto"/>
              <w:right w:val="single" w:sz="4" w:space="0" w:color="auto"/>
            </w:tcBorders>
            <w:vAlign w:val="center"/>
          </w:tcPr>
          <w:p w14:paraId="1C9944C4" w14:textId="77777777" w:rsidR="00604691" w:rsidRPr="000541C5" w:rsidRDefault="00604691" w:rsidP="009D3187">
            <w:pPr>
              <w:jc w:val="center"/>
              <w:rPr>
                <w:szCs w:val="26"/>
              </w:rPr>
            </w:pPr>
            <w:r w:rsidRPr="000541C5">
              <w:rPr>
                <w:szCs w:val="26"/>
              </w:rPr>
              <w:t>101</w:t>
            </w:r>
          </w:p>
        </w:tc>
        <w:tc>
          <w:tcPr>
            <w:tcW w:w="671" w:type="dxa"/>
            <w:tcBorders>
              <w:top w:val="single" w:sz="4" w:space="0" w:color="auto"/>
              <w:left w:val="single" w:sz="4" w:space="0" w:color="auto"/>
              <w:bottom w:val="single" w:sz="4" w:space="0" w:color="auto"/>
              <w:right w:val="single" w:sz="4" w:space="0" w:color="auto"/>
            </w:tcBorders>
            <w:vAlign w:val="center"/>
          </w:tcPr>
          <w:p w14:paraId="3EEFDA9C" w14:textId="77777777" w:rsidR="00604691" w:rsidRPr="000541C5" w:rsidRDefault="00604691" w:rsidP="009D3187">
            <w:pPr>
              <w:jc w:val="center"/>
              <w:rPr>
                <w:szCs w:val="26"/>
              </w:rPr>
            </w:pPr>
            <w:r w:rsidRPr="000541C5">
              <w:rPr>
                <w:szCs w:val="26"/>
              </w:rPr>
              <w:t>76</w:t>
            </w:r>
          </w:p>
        </w:tc>
        <w:tc>
          <w:tcPr>
            <w:tcW w:w="801" w:type="dxa"/>
            <w:tcBorders>
              <w:top w:val="single" w:sz="4" w:space="0" w:color="auto"/>
              <w:left w:val="single" w:sz="4" w:space="0" w:color="auto"/>
              <w:bottom w:val="single" w:sz="4" w:space="0" w:color="auto"/>
              <w:right w:val="single" w:sz="4" w:space="0" w:color="auto"/>
            </w:tcBorders>
            <w:vAlign w:val="center"/>
          </w:tcPr>
          <w:p w14:paraId="12A2707C" w14:textId="77777777" w:rsidR="00604691" w:rsidRPr="000541C5" w:rsidRDefault="00604691" w:rsidP="009D3187">
            <w:pPr>
              <w:jc w:val="center"/>
              <w:rPr>
                <w:szCs w:val="26"/>
              </w:rPr>
            </w:pPr>
            <w:r w:rsidRPr="000541C5">
              <w:rPr>
                <w:szCs w:val="26"/>
              </w:rPr>
              <w:t>103</w:t>
            </w:r>
          </w:p>
        </w:tc>
        <w:tc>
          <w:tcPr>
            <w:tcW w:w="801" w:type="dxa"/>
            <w:tcBorders>
              <w:top w:val="single" w:sz="4" w:space="0" w:color="auto"/>
              <w:left w:val="single" w:sz="4" w:space="0" w:color="auto"/>
              <w:bottom w:val="single" w:sz="4" w:space="0" w:color="auto"/>
              <w:right w:val="single" w:sz="4" w:space="0" w:color="auto"/>
            </w:tcBorders>
            <w:vAlign w:val="center"/>
          </w:tcPr>
          <w:p w14:paraId="7CC20867" w14:textId="77777777" w:rsidR="00604691" w:rsidRPr="000541C5" w:rsidRDefault="00604691" w:rsidP="009D3187">
            <w:pPr>
              <w:jc w:val="center"/>
              <w:rPr>
                <w:szCs w:val="26"/>
              </w:rPr>
            </w:pPr>
            <w:r w:rsidRPr="000541C5">
              <w:rPr>
                <w:szCs w:val="26"/>
              </w:rPr>
              <w:t>173</w:t>
            </w:r>
          </w:p>
        </w:tc>
        <w:tc>
          <w:tcPr>
            <w:tcW w:w="801" w:type="dxa"/>
            <w:tcBorders>
              <w:top w:val="single" w:sz="4" w:space="0" w:color="auto"/>
              <w:left w:val="single" w:sz="4" w:space="0" w:color="auto"/>
              <w:bottom w:val="single" w:sz="4" w:space="0" w:color="auto"/>
              <w:right w:val="single" w:sz="4" w:space="0" w:color="auto"/>
            </w:tcBorders>
            <w:vAlign w:val="center"/>
          </w:tcPr>
          <w:p w14:paraId="3AC962EF" w14:textId="77777777" w:rsidR="00604691" w:rsidRPr="000541C5" w:rsidRDefault="00604691" w:rsidP="009D3187">
            <w:pPr>
              <w:jc w:val="center"/>
              <w:rPr>
                <w:szCs w:val="26"/>
              </w:rPr>
            </w:pPr>
            <w:r w:rsidRPr="000541C5">
              <w:rPr>
                <w:szCs w:val="26"/>
              </w:rPr>
              <w:t>136</w:t>
            </w:r>
          </w:p>
        </w:tc>
        <w:tc>
          <w:tcPr>
            <w:tcW w:w="801" w:type="dxa"/>
            <w:tcBorders>
              <w:top w:val="single" w:sz="4" w:space="0" w:color="auto"/>
              <w:left w:val="single" w:sz="4" w:space="0" w:color="auto"/>
              <w:bottom w:val="single" w:sz="4" w:space="0" w:color="auto"/>
              <w:right w:val="single" w:sz="4" w:space="0" w:color="auto"/>
            </w:tcBorders>
            <w:vAlign w:val="center"/>
          </w:tcPr>
          <w:p w14:paraId="5AE54D0E" w14:textId="77777777" w:rsidR="00604691" w:rsidRPr="000541C5" w:rsidRDefault="00604691" w:rsidP="009D3187">
            <w:pPr>
              <w:jc w:val="center"/>
              <w:rPr>
                <w:szCs w:val="26"/>
              </w:rPr>
            </w:pPr>
            <w:r w:rsidRPr="000541C5">
              <w:rPr>
                <w:szCs w:val="26"/>
              </w:rPr>
              <w:t>329</w:t>
            </w:r>
          </w:p>
        </w:tc>
        <w:tc>
          <w:tcPr>
            <w:tcW w:w="801" w:type="dxa"/>
            <w:tcBorders>
              <w:top w:val="single" w:sz="4" w:space="0" w:color="auto"/>
              <w:left w:val="single" w:sz="4" w:space="0" w:color="auto"/>
              <w:bottom w:val="single" w:sz="4" w:space="0" w:color="auto"/>
              <w:right w:val="single" w:sz="4" w:space="0" w:color="auto"/>
            </w:tcBorders>
            <w:vAlign w:val="center"/>
          </w:tcPr>
          <w:p w14:paraId="29C9F0F2" w14:textId="77777777" w:rsidR="00604691" w:rsidRPr="000541C5" w:rsidRDefault="00604691" w:rsidP="009D3187">
            <w:pPr>
              <w:jc w:val="center"/>
              <w:rPr>
                <w:szCs w:val="26"/>
              </w:rPr>
            </w:pPr>
            <w:r w:rsidRPr="000541C5">
              <w:rPr>
                <w:szCs w:val="26"/>
              </w:rPr>
              <w:t>515</w:t>
            </w:r>
          </w:p>
        </w:tc>
        <w:tc>
          <w:tcPr>
            <w:tcW w:w="801" w:type="dxa"/>
            <w:tcBorders>
              <w:top w:val="single" w:sz="4" w:space="0" w:color="auto"/>
              <w:left w:val="single" w:sz="4" w:space="0" w:color="auto"/>
              <w:bottom w:val="single" w:sz="4" w:space="0" w:color="auto"/>
              <w:right w:val="single" w:sz="4" w:space="0" w:color="auto"/>
            </w:tcBorders>
            <w:vAlign w:val="center"/>
          </w:tcPr>
          <w:p w14:paraId="432D4C1B" w14:textId="77777777" w:rsidR="00604691" w:rsidRPr="000541C5" w:rsidRDefault="00604691" w:rsidP="009D3187">
            <w:pPr>
              <w:jc w:val="center"/>
              <w:rPr>
                <w:szCs w:val="26"/>
              </w:rPr>
            </w:pPr>
            <w:r w:rsidRPr="000541C5">
              <w:rPr>
                <w:szCs w:val="26"/>
              </w:rPr>
              <w:t>653</w:t>
            </w:r>
          </w:p>
        </w:tc>
        <w:tc>
          <w:tcPr>
            <w:tcW w:w="801" w:type="dxa"/>
            <w:tcBorders>
              <w:top w:val="single" w:sz="4" w:space="0" w:color="auto"/>
              <w:left w:val="single" w:sz="4" w:space="0" w:color="auto"/>
              <w:bottom w:val="single" w:sz="4" w:space="0" w:color="auto"/>
              <w:right w:val="single" w:sz="4" w:space="0" w:color="auto"/>
            </w:tcBorders>
            <w:vAlign w:val="center"/>
          </w:tcPr>
          <w:p w14:paraId="3BCD79A2" w14:textId="77777777" w:rsidR="00604691" w:rsidRPr="000541C5" w:rsidRDefault="00604691" w:rsidP="009D3187">
            <w:pPr>
              <w:jc w:val="center"/>
              <w:rPr>
                <w:szCs w:val="26"/>
              </w:rPr>
            </w:pPr>
            <w:r w:rsidRPr="000541C5">
              <w:rPr>
                <w:szCs w:val="26"/>
              </w:rPr>
              <w:t>283</w:t>
            </w:r>
          </w:p>
        </w:tc>
        <w:tc>
          <w:tcPr>
            <w:tcW w:w="671" w:type="dxa"/>
            <w:tcBorders>
              <w:top w:val="single" w:sz="4" w:space="0" w:color="auto"/>
              <w:left w:val="single" w:sz="4" w:space="0" w:color="auto"/>
              <w:bottom w:val="single" w:sz="4" w:space="0" w:color="auto"/>
              <w:right w:val="single" w:sz="4" w:space="0" w:color="auto"/>
            </w:tcBorders>
            <w:vAlign w:val="center"/>
          </w:tcPr>
          <w:p w14:paraId="54BFFCD0" w14:textId="77777777" w:rsidR="00604691" w:rsidRPr="000541C5" w:rsidRDefault="00604691" w:rsidP="009D3187">
            <w:pPr>
              <w:jc w:val="center"/>
              <w:rPr>
                <w:szCs w:val="26"/>
              </w:rPr>
            </w:pPr>
            <w:r w:rsidRPr="000541C5">
              <w:rPr>
                <w:szCs w:val="26"/>
              </w:rPr>
              <w:t>87</w:t>
            </w:r>
          </w:p>
        </w:tc>
        <w:tc>
          <w:tcPr>
            <w:tcW w:w="671" w:type="dxa"/>
            <w:tcBorders>
              <w:top w:val="single" w:sz="4" w:space="0" w:color="auto"/>
              <w:left w:val="single" w:sz="4" w:space="0" w:color="auto"/>
              <w:bottom w:val="single" w:sz="4" w:space="0" w:color="auto"/>
              <w:right w:val="single" w:sz="4" w:space="0" w:color="auto"/>
            </w:tcBorders>
            <w:vAlign w:val="center"/>
          </w:tcPr>
          <w:p w14:paraId="6452A3E8" w14:textId="77777777" w:rsidR="00604691" w:rsidRPr="000541C5" w:rsidRDefault="00604691" w:rsidP="009D3187">
            <w:pPr>
              <w:jc w:val="center"/>
              <w:rPr>
                <w:szCs w:val="26"/>
              </w:rPr>
            </w:pPr>
            <w:r w:rsidRPr="000541C5">
              <w:rPr>
                <w:szCs w:val="26"/>
              </w:rPr>
              <w:t>11</w:t>
            </w:r>
          </w:p>
        </w:tc>
        <w:tc>
          <w:tcPr>
            <w:tcW w:w="801" w:type="dxa"/>
            <w:tcBorders>
              <w:top w:val="single" w:sz="4" w:space="0" w:color="auto"/>
              <w:left w:val="single" w:sz="4" w:space="0" w:color="auto"/>
              <w:bottom w:val="single" w:sz="4" w:space="0" w:color="auto"/>
              <w:right w:val="single" w:sz="4" w:space="0" w:color="auto"/>
            </w:tcBorders>
            <w:vAlign w:val="center"/>
          </w:tcPr>
          <w:p w14:paraId="5166EE25" w14:textId="77777777" w:rsidR="00604691" w:rsidRPr="000541C5" w:rsidRDefault="00604691" w:rsidP="009D3187">
            <w:pPr>
              <w:jc w:val="center"/>
              <w:rPr>
                <w:b/>
                <w:bCs/>
                <w:szCs w:val="26"/>
              </w:rPr>
            </w:pPr>
            <w:r w:rsidRPr="000541C5">
              <w:rPr>
                <w:b/>
                <w:bCs/>
                <w:szCs w:val="26"/>
              </w:rPr>
              <w:t>2.555</w:t>
            </w:r>
          </w:p>
        </w:tc>
      </w:tr>
      <w:tr w:rsidR="00B0656E" w:rsidRPr="000541C5" w14:paraId="2BCB06B0" w14:textId="77777777" w:rsidTr="009D3187">
        <w:trPr>
          <w:trHeight w:val="510"/>
        </w:trPr>
        <w:tc>
          <w:tcPr>
            <w:tcW w:w="852" w:type="dxa"/>
            <w:tcBorders>
              <w:top w:val="single" w:sz="4" w:space="0" w:color="auto"/>
              <w:left w:val="single" w:sz="4" w:space="0" w:color="auto"/>
              <w:bottom w:val="single" w:sz="4" w:space="0" w:color="auto"/>
              <w:right w:val="single" w:sz="4" w:space="0" w:color="auto"/>
            </w:tcBorders>
            <w:vAlign w:val="center"/>
          </w:tcPr>
          <w:p w14:paraId="27E8ECB2" w14:textId="77777777" w:rsidR="00B0656E" w:rsidRPr="000541C5" w:rsidRDefault="00B0656E" w:rsidP="009D3187">
            <w:pPr>
              <w:jc w:val="center"/>
              <w:rPr>
                <w:b/>
                <w:szCs w:val="26"/>
              </w:rPr>
            </w:pPr>
            <w:r>
              <w:rPr>
                <w:b/>
                <w:szCs w:val="26"/>
              </w:rPr>
              <w:t>2023</w:t>
            </w:r>
          </w:p>
        </w:tc>
        <w:tc>
          <w:tcPr>
            <w:tcW w:w="671" w:type="dxa"/>
            <w:tcBorders>
              <w:top w:val="single" w:sz="4" w:space="0" w:color="auto"/>
              <w:left w:val="single" w:sz="4" w:space="0" w:color="auto"/>
              <w:bottom w:val="single" w:sz="4" w:space="0" w:color="auto"/>
              <w:right w:val="single" w:sz="4" w:space="0" w:color="auto"/>
            </w:tcBorders>
            <w:vAlign w:val="center"/>
          </w:tcPr>
          <w:p w14:paraId="2DCD4102" w14:textId="77777777" w:rsidR="00B0656E" w:rsidRPr="000541C5" w:rsidRDefault="0009478A" w:rsidP="009D3187">
            <w:pPr>
              <w:jc w:val="center"/>
              <w:rPr>
                <w:szCs w:val="26"/>
              </w:rPr>
            </w:pPr>
            <w:r>
              <w:rPr>
                <w:szCs w:val="26"/>
              </w:rPr>
              <w:t>42</w:t>
            </w:r>
          </w:p>
        </w:tc>
        <w:tc>
          <w:tcPr>
            <w:tcW w:w="671" w:type="dxa"/>
            <w:tcBorders>
              <w:top w:val="single" w:sz="4" w:space="0" w:color="auto"/>
              <w:left w:val="single" w:sz="4" w:space="0" w:color="auto"/>
              <w:bottom w:val="single" w:sz="4" w:space="0" w:color="auto"/>
              <w:right w:val="single" w:sz="4" w:space="0" w:color="auto"/>
            </w:tcBorders>
            <w:vAlign w:val="center"/>
          </w:tcPr>
          <w:p w14:paraId="3643A31F" w14:textId="77777777" w:rsidR="00B0656E" w:rsidRPr="000541C5" w:rsidRDefault="0009478A" w:rsidP="009D3187">
            <w:pPr>
              <w:jc w:val="center"/>
              <w:rPr>
                <w:szCs w:val="26"/>
              </w:rPr>
            </w:pPr>
            <w:r>
              <w:rPr>
                <w:szCs w:val="26"/>
              </w:rPr>
              <w:t>27</w:t>
            </w:r>
          </w:p>
        </w:tc>
        <w:tc>
          <w:tcPr>
            <w:tcW w:w="671" w:type="dxa"/>
            <w:tcBorders>
              <w:top w:val="single" w:sz="4" w:space="0" w:color="auto"/>
              <w:left w:val="single" w:sz="4" w:space="0" w:color="auto"/>
              <w:bottom w:val="single" w:sz="4" w:space="0" w:color="auto"/>
              <w:right w:val="single" w:sz="4" w:space="0" w:color="auto"/>
            </w:tcBorders>
            <w:vAlign w:val="center"/>
          </w:tcPr>
          <w:p w14:paraId="5BD5BB58" w14:textId="77777777" w:rsidR="00B0656E" w:rsidRPr="000541C5" w:rsidRDefault="0009478A" w:rsidP="009D3187">
            <w:pPr>
              <w:jc w:val="center"/>
              <w:rPr>
                <w:szCs w:val="26"/>
              </w:rPr>
            </w:pPr>
            <w:r>
              <w:rPr>
                <w:szCs w:val="26"/>
              </w:rPr>
              <w:t>28</w:t>
            </w:r>
          </w:p>
        </w:tc>
        <w:tc>
          <w:tcPr>
            <w:tcW w:w="801" w:type="dxa"/>
            <w:tcBorders>
              <w:top w:val="single" w:sz="4" w:space="0" w:color="auto"/>
              <w:left w:val="single" w:sz="4" w:space="0" w:color="auto"/>
              <w:bottom w:val="single" w:sz="4" w:space="0" w:color="auto"/>
              <w:right w:val="single" w:sz="4" w:space="0" w:color="auto"/>
            </w:tcBorders>
            <w:vAlign w:val="center"/>
          </w:tcPr>
          <w:p w14:paraId="31810C11" w14:textId="77777777" w:rsidR="00B0656E" w:rsidRPr="000541C5" w:rsidRDefault="0009478A" w:rsidP="009D3187">
            <w:pPr>
              <w:jc w:val="center"/>
              <w:rPr>
                <w:szCs w:val="26"/>
              </w:rPr>
            </w:pPr>
            <w:r>
              <w:rPr>
                <w:szCs w:val="26"/>
              </w:rPr>
              <w:t>81</w:t>
            </w:r>
          </w:p>
        </w:tc>
        <w:tc>
          <w:tcPr>
            <w:tcW w:w="801" w:type="dxa"/>
            <w:tcBorders>
              <w:top w:val="single" w:sz="4" w:space="0" w:color="auto"/>
              <w:left w:val="single" w:sz="4" w:space="0" w:color="auto"/>
              <w:bottom w:val="single" w:sz="4" w:space="0" w:color="auto"/>
              <w:right w:val="single" w:sz="4" w:space="0" w:color="auto"/>
            </w:tcBorders>
            <w:vAlign w:val="center"/>
          </w:tcPr>
          <w:p w14:paraId="3EB8ADA2" w14:textId="77777777" w:rsidR="00B0656E" w:rsidRPr="000541C5" w:rsidRDefault="0009478A" w:rsidP="009D3187">
            <w:pPr>
              <w:jc w:val="center"/>
              <w:rPr>
                <w:szCs w:val="26"/>
              </w:rPr>
            </w:pPr>
            <w:r>
              <w:rPr>
                <w:szCs w:val="26"/>
              </w:rPr>
              <w:t>98</w:t>
            </w:r>
          </w:p>
        </w:tc>
        <w:tc>
          <w:tcPr>
            <w:tcW w:w="801" w:type="dxa"/>
            <w:tcBorders>
              <w:top w:val="single" w:sz="4" w:space="0" w:color="auto"/>
              <w:left w:val="single" w:sz="4" w:space="0" w:color="auto"/>
              <w:bottom w:val="single" w:sz="4" w:space="0" w:color="auto"/>
              <w:right w:val="single" w:sz="4" w:space="0" w:color="auto"/>
            </w:tcBorders>
            <w:vAlign w:val="center"/>
          </w:tcPr>
          <w:p w14:paraId="4DEA084D" w14:textId="77777777" w:rsidR="00B0656E" w:rsidRPr="000541C5" w:rsidRDefault="0009478A" w:rsidP="009D3187">
            <w:pPr>
              <w:jc w:val="center"/>
              <w:rPr>
                <w:szCs w:val="26"/>
              </w:rPr>
            </w:pPr>
            <w:r>
              <w:rPr>
                <w:szCs w:val="26"/>
              </w:rPr>
              <w:t>256</w:t>
            </w:r>
          </w:p>
        </w:tc>
        <w:tc>
          <w:tcPr>
            <w:tcW w:w="801" w:type="dxa"/>
            <w:tcBorders>
              <w:top w:val="single" w:sz="4" w:space="0" w:color="auto"/>
              <w:left w:val="single" w:sz="4" w:space="0" w:color="auto"/>
              <w:bottom w:val="single" w:sz="4" w:space="0" w:color="auto"/>
              <w:right w:val="single" w:sz="4" w:space="0" w:color="auto"/>
            </w:tcBorders>
            <w:vAlign w:val="center"/>
          </w:tcPr>
          <w:p w14:paraId="264D53C2" w14:textId="77777777" w:rsidR="00B0656E" w:rsidRPr="000541C5" w:rsidRDefault="0009478A" w:rsidP="009D3187">
            <w:pPr>
              <w:jc w:val="center"/>
              <w:rPr>
                <w:szCs w:val="26"/>
              </w:rPr>
            </w:pPr>
            <w:r>
              <w:rPr>
                <w:szCs w:val="26"/>
              </w:rPr>
              <w:t>72</w:t>
            </w:r>
          </w:p>
        </w:tc>
        <w:tc>
          <w:tcPr>
            <w:tcW w:w="801" w:type="dxa"/>
            <w:tcBorders>
              <w:top w:val="single" w:sz="4" w:space="0" w:color="auto"/>
              <w:left w:val="single" w:sz="4" w:space="0" w:color="auto"/>
              <w:bottom w:val="single" w:sz="4" w:space="0" w:color="auto"/>
              <w:right w:val="single" w:sz="4" w:space="0" w:color="auto"/>
            </w:tcBorders>
            <w:vAlign w:val="center"/>
          </w:tcPr>
          <w:p w14:paraId="7F92EE86" w14:textId="77777777" w:rsidR="00B0656E" w:rsidRPr="000541C5" w:rsidRDefault="0009478A" w:rsidP="009D3187">
            <w:pPr>
              <w:jc w:val="center"/>
              <w:rPr>
                <w:szCs w:val="26"/>
              </w:rPr>
            </w:pPr>
            <w:r>
              <w:rPr>
                <w:szCs w:val="26"/>
              </w:rPr>
              <w:t>261</w:t>
            </w:r>
          </w:p>
        </w:tc>
        <w:tc>
          <w:tcPr>
            <w:tcW w:w="801" w:type="dxa"/>
            <w:tcBorders>
              <w:top w:val="single" w:sz="4" w:space="0" w:color="auto"/>
              <w:left w:val="single" w:sz="4" w:space="0" w:color="auto"/>
              <w:bottom w:val="single" w:sz="4" w:space="0" w:color="auto"/>
              <w:right w:val="single" w:sz="4" w:space="0" w:color="auto"/>
            </w:tcBorders>
            <w:vAlign w:val="center"/>
          </w:tcPr>
          <w:p w14:paraId="42D57B99" w14:textId="77777777" w:rsidR="00B0656E" w:rsidRPr="000541C5" w:rsidRDefault="0009478A" w:rsidP="009D3187">
            <w:pPr>
              <w:jc w:val="center"/>
              <w:rPr>
                <w:szCs w:val="26"/>
              </w:rPr>
            </w:pPr>
            <w:r>
              <w:rPr>
                <w:szCs w:val="26"/>
              </w:rPr>
              <w:t>602</w:t>
            </w:r>
          </w:p>
        </w:tc>
        <w:tc>
          <w:tcPr>
            <w:tcW w:w="801" w:type="dxa"/>
            <w:tcBorders>
              <w:top w:val="single" w:sz="4" w:space="0" w:color="auto"/>
              <w:left w:val="single" w:sz="4" w:space="0" w:color="auto"/>
              <w:bottom w:val="single" w:sz="4" w:space="0" w:color="auto"/>
              <w:right w:val="single" w:sz="4" w:space="0" w:color="auto"/>
            </w:tcBorders>
            <w:vAlign w:val="center"/>
          </w:tcPr>
          <w:p w14:paraId="12F36C3C" w14:textId="77777777" w:rsidR="00B0656E" w:rsidRPr="000541C5" w:rsidRDefault="0009478A" w:rsidP="009D3187">
            <w:pPr>
              <w:jc w:val="center"/>
              <w:rPr>
                <w:szCs w:val="26"/>
              </w:rPr>
            </w:pPr>
            <w:r>
              <w:rPr>
                <w:szCs w:val="26"/>
              </w:rPr>
              <w:t>6</w:t>
            </w:r>
          </w:p>
        </w:tc>
        <w:tc>
          <w:tcPr>
            <w:tcW w:w="671" w:type="dxa"/>
            <w:tcBorders>
              <w:top w:val="single" w:sz="4" w:space="0" w:color="auto"/>
              <w:left w:val="single" w:sz="4" w:space="0" w:color="auto"/>
              <w:bottom w:val="single" w:sz="4" w:space="0" w:color="auto"/>
              <w:right w:val="single" w:sz="4" w:space="0" w:color="auto"/>
            </w:tcBorders>
            <w:vAlign w:val="center"/>
          </w:tcPr>
          <w:p w14:paraId="1F8BF07F" w14:textId="77777777" w:rsidR="00B0656E" w:rsidRPr="000541C5" w:rsidRDefault="0009478A" w:rsidP="009D3187">
            <w:pPr>
              <w:jc w:val="center"/>
              <w:rPr>
                <w:szCs w:val="26"/>
              </w:rPr>
            </w:pPr>
            <w:r>
              <w:rPr>
                <w:szCs w:val="26"/>
              </w:rPr>
              <w:t>16</w:t>
            </w:r>
          </w:p>
        </w:tc>
        <w:tc>
          <w:tcPr>
            <w:tcW w:w="671" w:type="dxa"/>
            <w:tcBorders>
              <w:top w:val="single" w:sz="4" w:space="0" w:color="auto"/>
              <w:left w:val="single" w:sz="4" w:space="0" w:color="auto"/>
              <w:bottom w:val="single" w:sz="4" w:space="0" w:color="auto"/>
              <w:right w:val="single" w:sz="4" w:space="0" w:color="auto"/>
            </w:tcBorders>
            <w:vAlign w:val="center"/>
          </w:tcPr>
          <w:p w14:paraId="5696028A" w14:textId="77777777" w:rsidR="00B0656E" w:rsidRPr="000541C5" w:rsidRDefault="0009478A" w:rsidP="009D3187">
            <w:pPr>
              <w:jc w:val="center"/>
              <w:rPr>
                <w:szCs w:val="26"/>
              </w:rPr>
            </w:pPr>
            <w:r>
              <w:rPr>
                <w:szCs w:val="26"/>
              </w:rPr>
              <w:t>23</w:t>
            </w:r>
          </w:p>
        </w:tc>
        <w:tc>
          <w:tcPr>
            <w:tcW w:w="801" w:type="dxa"/>
            <w:tcBorders>
              <w:top w:val="single" w:sz="4" w:space="0" w:color="auto"/>
              <w:left w:val="single" w:sz="4" w:space="0" w:color="auto"/>
              <w:bottom w:val="single" w:sz="4" w:space="0" w:color="auto"/>
              <w:right w:val="single" w:sz="4" w:space="0" w:color="auto"/>
            </w:tcBorders>
            <w:vAlign w:val="center"/>
          </w:tcPr>
          <w:p w14:paraId="53EC5022" w14:textId="77777777" w:rsidR="00B0656E" w:rsidRPr="000541C5" w:rsidRDefault="0009478A" w:rsidP="009D3187">
            <w:pPr>
              <w:jc w:val="center"/>
              <w:rPr>
                <w:b/>
                <w:bCs/>
                <w:szCs w:val="26"/>
              </w:rPr>
            </w:pPr>
            <w:r>
              <w:rPr>
                <w:b/>
                <w:bCs/>
                <w:szCs w:val="26"/>
              </w:rPr>
              <w:t>1.512</w:t>
            </w:r>
          </w:p>
        </w:tc>
      </w:tr>
      <w:tr w:rsidR="00020732" w:rsidRPr="000541C5" w14:paraId="1A094665" w14:textId="77777777" w:rsidTr="009D3187">
        <w:trPr>
          <w:trHeight w:val="510"/>
        </w:trPr>
        <w:tc>
          <w:tcPr>
            <w:tcW w:w="852" w:type="dxa"/>
            <w:tcBorders>
              <w:top w:val="single" w:sz="4" w:space="0" w:color="auto"/>
              <w:left w:val="single" w:sz="4" w:space="0" w:color="auto"/>
              <w:bottom w:val="single" w:sz="4" w:space="0" w:color="auto"/>
              <w:right w:val="single" w:sz="4" w:space="0" w:color="auto"/>
            </w:tcBorders>
            <w:vAlign w:val="center"/>
            <w:hideMark/>
          </w:tcPr>
          <w:p w14:paraId="26CC5BB7" w14:textId="77777777" w:rsidR="008A4653" w:rsidRPr="000541C5" w:rsidRDefault="008A4653" w:rsidP="009D3187">
            <w:pPr>
              <w:jc w:val="center"/>
              <w:rPr>
                <w:b/>
                <w:szCs w:val="26"/>
              </w:rPr>
            </w:pPr>
            <w:r w:rsidRPr="000541C5">
              <w:rPr>
                <w:b/>
                <w:szCs w:val="26"/>
              </w:rPr>
              <w:t>TB tháng</w:t>
            </w:r>
          </w:p>
        </w:tc>
        <w:tc>
          <w:tcPr>
            <w:tcW w:w="671" w:type="dxa"/>
            <w:tcBorders>
              <w:top w:val="single" w:sz="4" w:space="0" w:color="auto"/>
              <w:left w:val="single" w:sz="4" w:space="0" w:color="auto"/>
              <w:bottom w:val="single" w:sz="4" w:space="0" w:color="auto"/>
              <w:right w:val="single" w:sz="4" w:space="0" w:color="auto"/>
            </w:tcBorders>
            <w:vAlign w:val="center"/>
          </w:tcPr>
          <w:p w14:paraId="08E743CA" w14:textId="77777777" w:rsidR="008A4653" w:rsidRPr="000541C5" w:rsidRDefault="0009478A" w:rsidP="009D3187">
            <w:pPr>
              <w:jc w:val="center"/>
              <w:rPr>
                <w:szCs w:val="26"/>
              </w:rPr>
            </w:pPr>
            <w:r>
              <w:rPr>
                <w:szCs w:val="26"/>
              </w:rPr>
              <w:t>58</w:t>
            </w:r>
          </w:p>
        </w:tc>
        <w:tc>
          <w:tcPr>
            <w:tcW w:w="671" w:type="dxa"/>
            <w:tcBorders>
              <w:top w:val="single" w:sz="4" w:space="0" w:color="auto"/>
              <w:left w:val="single" w:sz="4" w:space="0" w:color="auto"/>
              <w:bottom w:val="single" w:sz="4" w:space="0" w:color="auto"/>
              <w:right w:val="single" w:sz="4" w:space="0" w:color="auto"/>
            </w:tcBorders>
            <w:vAlign w:val="center"/>
          </w:tcPr>
          <w:p w14:paraId="2B205ABA" w14:textId="77777777" w:rsidR="008A4653" w:rsidRPr="000541C5" w:rsidRDefault="0009478A" w:rsidP="009D3187">
            <w:pPr>
              <w:jc w:val="center"/>
              <w:rPr>
                <w:szCs w:val="26"/>
              </w:rPr>
            </w:pPr>
            <w:r>
              <w:rPr>
                <w:szCs w:val="26"/>
              </w:rPr>
              <w:t>42</w:t>
            </w:r>
          </w:p>
        </w:tc>
        <w:tc>
          <w:tcPr>
            <w:tcW w:w="671" w:type="dxa"/>
            <w:tcBorders>
              <w:top w:val="single" w:sz="4" w:space="0" w:color="auto"/>
              <w:left w:val="single" w:sz="4" w:space="0" w:color="auto"/>
              <w:bottom w:val="single" w:sz="4" w:space="0" w:color="auto"/>
              <w:right w:val="single" w:sz="4" w:space="0" w:color="auto"/>
            </w:tcBorders>
            <w:vAlign w:val="center"/>
          </w:tcPr>
          <w:p w14:paraId="134549D8" w14:textId="77777777" w:rsidR="008A4653" w:rsidRPr="000541C5" w:rsidRDefault="0009478A" w:rsidP="009D3187">
            <w:pPr>
              <w:jc w:val="center"/>
              <w:rPr>
                <w:szCs w:val="26"/>
              </w:rPr>
            </w:pPr>
            <w:r>
              <w:rPr>
                <w:szCs w:val="26"/>
              </w:rPr>
              <w:t>51</w:t>
            </w:r>
          </w:p>
        </w:tc>
        <w:tc>
          <w:tcPr>
            <w:tcW w:w="801" w:type="dxa"/>
            <w:tcBorders>
              <w:top w:val="single" w:sz="4" w:space="0" w:color="auto"/>
              <w:left w:val="single" w:sz="4" w:space="0" w:color="auto"/>
              <w:bottom w:val="single" w:sz="4" w:space="0" w:color="auto"/>
              <w:right w:val="single" w:sz="4" w:space="0" w:color="auto"/>
            </w:tcBorders>
            <w:vAlign w:val="center"/>
          </w:tcPr>
          <w:p w14:paraId="642EA6C1" w14:textId="77777777" w:rsidR="008A4653" w:rsidRPr="000541C5" w:rsidRDefault="0009478A" w:rsidP="009D3187">
            <w:pPr>
              <w:jc w:val="center"/>
              <w:rPr>
                <w:szCs w:val="26"/>
              </w:rPr>
            </w:pPr>
            <w:r>
              <w:rPr>
                <w:szCs w:val="26"/>
              </w:rPr>
              <w:t>95</w:t>
            </w:r>
          </w:p>
        </w:tc>
        <w:tc>
          <w:tcPr>
            <w:tcW w:w="801" w:type="dxa"/>
            <w:tcBorders>
              <w:top w:val="single" w:sz="4" w:space="0" w:color="auto"/>
              <w:left w:val="single" w:sz="4" w:space="0" w:color="auto"/>
              <w:bottom w:val="single" w:sz="4" w:space="0" w:color="auto"/>
              <w:right w:val="single" w:sz="4" w:space="0" w:color="auto"/>
            </w:tcBorders>
            <w:vAlign w:val="center"/>
          </w:tcPr>
          <w:p w14:paraId="6CC0184C" w14:textId="77777777" w:rsidR="008A4653" w:rsidRPr="000541C5" w:rsidRDefault="0009478A" w:rsidP="009D3187">
            <w:pPr>
              <w:jc w:val="center"/>
              <w:rPr>
                <w:szCs w:val="26"/>
              </w:rPr>
            </w:pPr>
            <w:r>
              <w:rPr>
                <w:szCs w:val="26"/>
              </w:rPr>
              <w:t>139</w:t>
            </w:r>
          </w:p>
        </w:tc>
        <w:tc>
          <w:tcPr>
            <w:tcW w:w="801" w:type="dxa"/>
            <w:tcBorders>
              <w:top w:val="single" w:sz="4" w:space="0" w:color="auto"/>
              <w:left w:val="single" w:sz="4" w:space="0" w:color="auto"/>
              <w:bottom w:val="single" w:sz="4" w:space="0" w:color="auto"/>
              <w:right w:val="single" w:sz="4" w:space="0" w:color="auto"/>
            </w:tcBorders>
            <w:vAlign w:val="center"/>
          </w:tcPr>
          <w:p w14:paraId="207101D0" w14:textId="77777777" w:rsidR="008A4653" w:rsidRPr="000541C5" w:rsidRDefault="0009478A" w:rsidP="009D3187">
            <w:pPr>
              <w:jc w:val="center"/>
              <w:rPr>
                <w:szCs w:val="26"/>
              </w:rPr>
            </w:pPr>
            <w:r>
              <w:rPr>
                <w:szCs w:val="26"/>
              </w:rPr>
              <w:t>157</w:t>
            </w:r>
          </w:p>
        </w:tc>
        <w:tc>
          <w:tcPr>
            <w:tcW w:w="801" w:type="dxa"/>
            <w:tcBorders>
              <w:top w:val="single" w:sz="4" w:space="0" w:color="auto"/>
              <w:left w:val="single" w:sz="4" w:space="0" w:color="auto"/>
              <w:bottom w:val="single" w:sz="4" w:space="0" w:color="auto"/>
              <w:right w:val="single" w:sz="4" w:space="0" w:color="auto"/>
            </w:tcBorders>
            <w:vAlign w:val="center"/>
          </w:tcPr>
          <w:p w14:paraId="2A5F591D" w14:textId="77777777" w:rsidR="008A4653" w:rsidRPr="000541C5" w:rsidRDefault="0009478A" w:rsidP="009D3187">
            <w:pPr>
              <w:jc w:val="center"/>
              <w:rPr>
                <w:szCs w:val="26"/>
              </w:rPr>
            </w:pPr>
            <w:r>
              <w:rPr>
                <w:szCs w:val="26"/>
              </w:rPr>
              <w:t>188</w:t>
            </w:r>
          </w:p>
        </w:tc>
        <w:tc>
          <w:tcPr>
            <w:tcW w:w="801" w:type="dxa"/>
            <w:tcBorders>
              <w:top w:val="single" w:sz="4" w:space="0" w:color="auto"/>
              <w:left w:val="single" w:sz="4" w:space="0" w:color="auto"/>
              <w:bottom w:val="single" w:sz="4" w:space="0" w:color="auto"/>
              <w:right w:val="single" w:sz="4" w:space="0" w:color="auto"/>
            </w:tcBorders>
            <w:vAlign w:val="center"/>
          </w:tcPr>
          <w:p w14:paraId="26EA6B21" w14:textId="77777777" w:rsidR="008A4653" w:rsidRPr="000541C5" w:rsidRDefault="0009478A" w:rsidP="009D3187">
            <w:pPr>
              <w:jc w:val="center"/>
              <w:rPr>
                <w:szCs w:val="26"/>
              </w:rPr>
            </w:pPr>
            <w:r>
              <w:rPr>
                <w:szCs w:val="26"/>
              </w:rPr>
              <w:t>351</w:t>
            </w:r>
          </w:p>
        </w:tc>
        <w:tc>
          <w:tcPr>
            <w:tcW w:w="801" w:type="dxa"/>
            <w:tcBorders>
              <w:top w:val="single" w:sz="4" w:space="0" w:color="auto"/>
              <w:left w:val="single" w:sz="4" w:space="0" w:color="auto"/>
              <w:bottom w:val="single" w:sz="4" w:space="0" w:color="auto"/>
              <w:right w:val="single" w:sz="4" w:space="0" w:color="auto"/>
            </w:tcBorders>
            <w:vAlign w:val="center"/>
          </w:tcPr>
          <w:p w14:paraId="0A1C904E" w14:textId="77777777" w:rsidR="008A4653" w:rsidRPr="000541C5" w:rsidRDefault="0009478A" w:rsidP="009D3187">
            <w:pPr>
              <w:jc w:val="center"/>
              <w:rPr>
                <w:szCs w:val="26"/>
              </w:rPr>
            </w:pPr>
            <w:r>
              <w:rPr>
                <w:szCs w:val="26"/>
              </w:rPr>
              <w:t>474</w:t>
            </w:r>
          </w:p>
        </w:tc>
        <w:tc>
          <w:tcPr>
            <w:tcW w:w="801" w:type="dxa"/>
            <w:tcBorders>
              <w:top w:val="single" w:sz="4" w:space="0" w:color="auto"/>
              <w:left w:val="single" w:sz="4" w:space="0" w:color="auto"/>
              <w:bottom w:val="single" w:sz="4" w:space="0" w:color="auto"/>
              <w:right w:val="single" w:sz="4" w:space="0" w:color="auto"/>
            </w:tcBorders>
            <w:vAlign w:val="center"/>
          </w:tcPr>
          <w:p w14:paraId="04D8C679" w14:textId="77777777" w:rsidR="008A4653" w:rsidRPr="000541C5" w:rsidRDefault="0009478A" w:rsidP="009D3187">
            <w:pPr>
              <w:jc w:val="center"/>
              <w:rPr>
                <w:szCs w:val="26"/>
              </w:rPr>
            </w:pPr>
            <w:r>
              <w:rPr>
                <w:szCs w:val="26"/>
              </w:rPr>
              <w:t>232</w:t>
            </w:r>
          </w:p>
        </w:tc>
        <w:tc>
          <w:tcPr>
            <w:tcW w:w="671" w:type="dxa"/>
            <w:tcBorders>
              <w:top w:val="single" w:sz="4" w:space="0" w:color="auto"/>
              <w:left w:val="single" w:sz="4" w:space="0" w:color="auto"/>
              <w:bottom w:val="single" w:sz="4" w:space="0" w:color="auto"/>
              <w:right w:val="single" w:sz="4" w:space="0" w:color="auto"/>
            </w:tcBorders>
            <w:vAlign w:val="center"/>
          </w:tcPr>
          <w:p w14:paraId="0B42C409" w14:textId="77777777" w:rsidR="008A4653" w:rsidRPr="000541C5" w:rsidRDefault="0009478A" w:rsidP="009D3187">
            <w:pPr>
              <w:jc w:val="center"/>
              <w:rPr>
                <w:szCs w:val="26"/>
              </w:rPr>
            </w:pPr>
            <w:r>
              <w:rPr>
                <w:szCs w:val="26"/>
              </w:rPr>
              <w:t>53</w:t>
            </w:r>
          </w:p>
        </w:tc>
        <w:tc>
          <w:tcPr>
            <w:tcW w:w="671" w:type="dxa"/>
            <w:tcBorders>
              <w:top w:val="single" w:sz="4" w:space="0" w:color="auto"/>
              <w:left w:val="single" w:sz="4" w:space="0" w:color="auto"/>
              <w:bottom w:val="single" w:sz="4" w:space="0" w:color="auto"/>
              <w:right w:val="single" w:sz="4" w:space="0" w:color="auto"/>
            </w:tcBorders>
            <w:vAlign w:val="center"/>
          </w:tcPr>
          <w:p w14:paraId="1B6749F7" w14:textId="77777777" w:rsidR="008A4653" w:rsidRPr="000541C5" w:rsidRDefault="0009478A" w:rsidP="009D3187">
            <w:pPr>
              <w:jc w:val="center"/>
              <w:rPr>
                <w:szCs w:val="26"/>
              </w:rPr>
            </w:pPr>
            <w:r>
              <w:rPr>
                <w:szCs w:val="26"/>
              </w:rPr>
              <w:t>9</w:t>
            </w:r>
          </w:p>
        </w:tc>
        <w:tc>
          <w:tcPr>
            <w:tcW w:w="801" w:type="dxa"/>
            <w:tcBorders>
              <w:top w:val="single" w:sz="4" w:space="0" w:color="auto"/>
              <w:left w:val="single" w:sz="4" w:space="0" w:color="auto"/>
              <w:bottom w:val="single" w:sz="4" w:space="0" w:color="auto"/>
              <w:right w:val="single" w:sz="4" w:space="0" w:color="auto"/>
            </w:tcBorders>
            <w:vAlign w:val="center"/>
            <w:hideMark/>
          </w:tcPr>
          <w:p w14:paraId="648D4126" w14:textId="77777777" w:rsidR="008A4653" w:rsidRPr="000541C5" w:rsidRDefault="0009478A" w:rsidP="009D3187">
            <w:pPr>
              <w:jc w:val="center"/>
              <w:rPr>
                <w:b/>
                <w:szCs w:val="26"/>
              </w:rPr>
            </w:pPr>
            <w:r>
              <w:rPr>
                <w:b/>
                <w:szCs w:val="26"/>
              </w:rPr>
              <w:t>1.846</w:t>
            </w:r>
          </w:p>
        </w:tc>
      </w:tr>
    </w:tbl>
    <w:p w14:paraId="70DE4045" w14:textId="77777777" w:rsidR="008A4653" w:rsidRPr="000541C5" w:rsidRDefault="008A4653" w:rsidP="009D3187">
      <w:pPr>
        <w:ind w:firstLine="720"/>
        <w:jc w:val="right"/>
        <w:rPr>
          <w:szCs w:val="26"/>
          <w:lang w:val="nl-NL"/>
        </w:rPr>
      </w:pPr>
      <w:r w:rsidRPr="000541C5">
        <w:rPr>
          <w:b/>
          <w:bCs/>
          <w:i/>
          <w:iCs/>
          <w:szCs w:val="26"/>
        </w:rPr>
        <w:t>Nguồn</w:t>
      </w:r>
      <w:r w:rsidRPr="000541C5">
        <w:rPr>
          <w:i/>
          <w:iCs/>
          <w:szCs w:val="26"/>
        </w:rPr>
        <w:t>: Niên giám thống kê qua các năm của tỉnh Nam Định</w:t>
      </w:r>
    </w:p>
    <w:p w14:paraId="19547E05" w14:textId="77777777" w:rsidR="002A0496" w:rsidRPr="000541C5" w:rsidRDefault="00BC064A" w:rsidP="00DC1412">
      <w:pPr>
        <w:ind w:firstLine="720"/>
        <w:jc w:val="both"/>
        <w:rPr>
          <w:rFonts w:eastAsia="Times New Roman"/>
          <w:bCs/>
          <w:i/>
          <w:szCs w:val="26"/>
          <w:lang w:val="nl-NL"/>
        </w:rPr>
      </w:pPr>
      <w:r w:rsidRPr="000541C5">
        <w:rPr>
          <w:szCs w:val="26"/>
          <w:lang w:val="nl-NL"/>
        </w:rPr>
        <w:lastRenderedPageBreak/>
        <w:t>- Nắng: Tổng số giờ nắng từ năm 201</w:t>
      </w:r>
      <w:r w:rsidR="00CD48CA" w:rsidRPr="000541C5">
        <w:rPr>
          <w:szCs w:val="26"/>
          <w:lang w:val="nl-NL"/>
        </w:rPr>
        <w:t>8</w:t>
      </w:r>
      <w:r w:rsidRPr="000541C5">
        <w:rPr>
          <w:szCs w:val="26"/>
          <w:lang w:val="nl-NL"/>
        </w:rPr>
        <w:t>-20</w:t>
      </w:r>
      <w:r w:rsidR="008A4653" w:rsidRPr="000541C5">
        <w:rPr>
          <w:szCs w:val="26"/>
          <w:lang w:val="nl-NL"/>
        </w:rPr>
        <w:t>2</w:t>
      </w:r>
      <w:r w:rsidR="00CD48CA" w:rsidRPr="000541C5">
        <w:rPr>
          <w:szCs w:val="26"/>
          <w:lang w:val="nl-NL"/>
        </w:rPr>
        <w:t>2</w:t>
      </w:r>
      <w:r w:rsidRPr="000541C5">
        <w:rPr>
          <w:szCs w:val="26"/>
          <w:lang w:val="nl-NL"/>
        </w:rPr>
        <w:t xml:space="preserve"> có khoả</w:t>
      </w:r>
      <w:r w:rsidR="00BA1D9B" w:rsidRPr="000541C5">
        <w:rPr>
          <w:szCs w:val="26"/>
          <w:lang w:val="nl-NL"/>
        </w:rPr>
        <w:t>ng 1</w:t>
      </w:r>
      <w:r w:rsidR="00CD48CA" w:rsidRPr="000541C5">
        <w:rPr>
          <w:szCs w:val="26"/>
          <w:lang w:val="nl-NL"/>
        </w:rPr>
        <w:t>354</w:t>
      </w:r>
      <w:r w:rsidRPr="000541C5">
        <w:rPr>
          <w:szCs w:val="26"/>
          <w:lang w:val="nl-NL"/>
        </w:rPr>
        <w:t xml:space="preserve"> giờ</w:t>
      </w:r>
      <w:r w:rsidR="00BA1D9B" w:rsidRPr="000541C5">
        <w:rPr>
          <w:szCs w:val="26"/>
          <w:lang w:val="nl-NL"/>
        </w:rPr>
        <w:t xml:space="preserve"> (năm 20</w:t>
      </w:r>
      <w:r w:rsidR="00CD48CA" w:rsidRPr="000541C5">
        <w:rPr>
          <w:szCs w:val="26"/>
          <w:lang w:val="nl-NL"/>
        </w:rPr>
        <w:t>22</w:t>
      </w:r>
      <w:r w:rsidRPr="000541C5">
        <w:rPr>
          <w:szCs w:val="26"/>
          <w:lang w:val="nl-NL"/>
        </w:rPr>
        <w:t>) -15</w:t>
      </w:r>
      <w:r w:rsidR="008A4653" w:rsidRPr="000541C5">
        <w:rPr>
          <w:szCs w:val="26"/>
          <w:lang w:val="nl-NL"/>
        </w:rPr>
        <w:t>0</w:t>
      </w:r>
      <w:r w:rsidRPr="000541C5">
        <w:rPr>
          <w:szCs w:val="26"/>
          <w:lang w:val="nl-NL"/>
        </w:rPr>
        <w:t>3 giờ (năm 201</w:t>
      </w:r>
      <w:r w:rsidR="008A4653" w:rsidRPr="000541C5">
        <w:rPr>
          <w:szCs w:val="26"/>
          <w:lang w:val="nl-NL"/>
        </w:rPr>
        <w:t>9</w:t>
      </w:r>
      <w:r w:rsidRPr="000541C5">
        <w:rPr>
          <w:szCs w:val="26"/>
          <w:lang w:val="nl-NL"/>
        </w:rPr>
        <w:t xml:space="preserve">). </w:t>
      </w:r>
      <w:r w:rsidR="009148F6">
        <w:rPr>
          <w:szCs w:val="26"/>
          <w:lang w:val="nl-NL"/>
        </w:rPr>
        <w:t xml:space="preserve">Trong năm 2023 tháng có số giờ nắng thấp nhất là tháng 2 là 37 giờ. Tháng </w:t>
      </w:r>
      <w:r w:rsidRPr="000541C5">
        <w:rPr>
          <w:szCs w:val="26"/>
          <w:lang w:val="nl-NL"/>
        </w:rPr>
        <w:t xml:space="preserve">có số giờ nắng cao nhất là </w:t>
      </w:r>
      <w:r w:rsidR="009148F6">
        <w:rPr>
          <w:szCs w:val="26"/>
          <w:lang w:val="nl-NL"/>
        </w:rPr>
        <w:t>229</w:t>
      </w:r>
      <w:r w:rsidRPr="000541C5">
        <w:rPr>
          <w:szCs w:val="26"/>
          <w:lang w:val="nl-NL"/>
        </w:rPr>
        <w:t xml:space="preserve"> giờ. </w:t>
      </w:r>
      <w:bookmarkStart w:id="434" w:name="_Toc419269112"/>
      <w:bookmarkStart w:id="435" w:name="_Toc419274898"/>
      <w:bookmarkStart w:id="436" w:name="_Toc420857499"/>
      <w:bookmarkStart w:id="437" w:name="_Toc421697916"/>
      <w:bookmarkStart w:id="438" w:name="_Toc422405035"/>
      <w:bookmarkStart w:id="439" w:name="_Toc422841042"/>
      <w:bookmarkStart w:id="440" w:name="_Toc422917178"/>
      <w:bookmarkStart w:id="441" w:name="_Toc422930194"/>
      <w:bookmarkStart w:id="442" w:name="_Toc422989015"/>
      <w:bookmarkStart w:id="443" w:name="_Toc422989486"/>
      <w:bookmarkStart w:id="444" w:name="_Toc423367405"/>
      <w:bookmarkStart w:id="445" w:name="_Toc426028908"/>
      <w:bookmarkStart w:id="446" w:name="_Toc51655218"/>
    </w:p>
    <w:p w14:paraId="59734F78" w14:textId="59BE9C77" w:rsidR="00BC064A" w:rsidRPr="000541C5" w:rsidRDefault="00BF176A" w:rsidP="00BF176A">
      <w:pPr>
        <w:pStyle w:val="Caption"/>
        <w:rPr>
          <w:rFonts w:ascii="Times New Roman" w:hAnsi="Times New Roman"/>
          <w:i/>
          <w:sz w:val="26"/>
          <w:szCs w:val="26"/>
          <w:lang w:val="nl-NL"/>
        </w:rPr>
      </w:pPr>
      <w:bookmarkStart w:id="447" w:name="_Toc74819731"/>
      <w:bookmarkStart w:id="448" w:name="_Toc75252421"/>
      <w:bookmarkStart w:id="449" w:name="_Toc115858568"/>
      <w:bookmarkStart w:id="450" w:name="_Toc156482504"/>
      <w:r w:rsidRPr="000541C5">
        <w:rPr>
          <w:rFonts w:ascii="Times New Roman" w:hAnsi="Times New Roman"/>
          <w:i/>
          <w:sz w:val="26"/>
          <w:szCs w:val="26"/>
          <w:lang w:val="nl-NL"/>
        </w:rPr>
        <w:t xml:space="preserve">Bảng 2. </w:t>
      </w:r>
      <w:r w:rsidRPr="000541C5">
        <w:rPr>
          <w:rFonts w:ascii="Times New Roman" w:hAnsi="Times New Roman"/>
          <w:i/>
          <w:sz w:val="26"/>
          <w:szCs w:val="26"/>
        </w:rPr>
        <w:fldChar w:fldCharType="begin"/>
      </w:r>
      <w:r w:rsidRPr="000541C5">
        <w:rPr>
          <w:rFonts w:ascii="Times New Roman" w:hAnsi="Times New Roman"/>
          <w:i/>
          <w:sz w:val="26"/>
          <w:szCs w:val="26"/>
          <w:lang w:val="nl-NL"/>
        </w:rPr>
        <w:instrText xml:space="preserve"> SEQ Bảng_2. \* ARABIC </w:instrText>
      </w:r>
      <w:r w:rsidRPr="000541C5">
        <w:rPr>
          <w:rFonts w:ascii="Times New Roman" w:hAnsi="Times New Roman"/>
          <w:i/>
          <w:sz w:val="26"/>
          <w:szCs w:val="26"/>
        </w:rPr>
        <w:fldChar w:fldCharType="separate"/>
      </w:r>
      <w:r w:rsidR="00D978A0">
        <w:rPr>
          <w:rFonts w:ascii="Times New Roman" w:hAnsi="Times New Roman"/>
          <w:i/>
          <w:noProof/>
          <w:sz w:val="26"/>
          <w:szCs w:val="26"/>
          <w:lang w:val="nl-NL"/>
        </w:rPr>
        <w:t>4</w:t>
      </w:r>
      <w:r w:rsidRPr="000541C5">
        <w:rPr>
          <w:rFonts w:ascii="Times New Roman" w:hAnsi="Times New Roman"/>
          <w:i/>
          <w:sz w:val="26"/>
          <w:szCs w:val="26"/>
        </w:rPr>
        <w:fldChar w:fldCharType="end"/>
      </w:r>
      <w:r w:rsidR="00BC064A" w:rsidRPr="000541C5">
        <w:rPr>
          <w:rFonts w:ascii="Times New Roman" w:hAnsi="Times New Roman"/>
          <w:i/>
          <w:sz w:val="26"/>
          <w:szCs w:val="26"/>
          <w:lang w:val="nl-NL"/>
        </w:rPr>
        <w:t>: Số giờ nắng các tháng từ năm 201</w:t>
      </w:r>
      <w:r w:rsidR="009148F6">
        <w:rPr>
          <w:rFonts w:ascii="Times New Roman" w:hAnsi="Times New Roman"/>
          <w:i/>
          <w:sz w:val="26"/>
          <w:szCs w:val="26"/>
          <w:lang w:val="nl-NL"/>
        </w:rPr>
        <w:t>9</w:t>
      </w:r>
      <w:r w:rsidR="00BC064A" w:rsidRPr="000541C5">
        <w:rPr>
          <w:rFonts w:ascii="Times New Roman" w:hAnsi="Times New Roman"/>
          <w:i/>
          <w:sz w:val="26"/>
          <w:szCs w:val="26"/>
          <w:lang w:val="nl-NL"/>
        </w:rPr>
        <w:t>-</w:t>
      </w:r>
      <w:r w:rsidR="009148F6">
        <w:rPr>
          <w:rFonts w:ascii="Times New Roman" w:hAnsi="Times New Roman"/>
          <w:i/>
          <w:sz w:val="26"/>
          <w:szCs w:val="26"/>
          <w:lang w:val="nl-NL"/>
        </w:rPr>
        <w:t>2</w:t>
      </w:r>
      <w:r w:rsidR="00BC064A" w:rsidRPr="000541C5">
        <w:rPr>
          <w:rFonts w:ascii="Times New Roman" w:hAnsi="Times New Roman"/>
          <w:i/>
          <w:sz w:val="26"/>
          <w:szCs w:val="26"/>
          <w:lang w:val="nl-NL"/>
        </w:rPr>
        <w:t>0</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00E404D4" w:rsidRPr="000541C5">
        <w:rPr>
          <w:rFonts w:ascii="Times New Roman" w:hAnsi="Times New Roman"/>
          <w:i/>
          <w:sz w:val="26"/>
          <w:szCs w:val="26"/>
          <w:lang w:val="nl-NL"/>
        </w:rPr>
        <w:t>2</w:t>
      </w:r>
      <w:bookmarkEnd w:id="449"/>
      <w:bookmarkEnd w:id="450"/>
      <w:r w:rsidR="009148F6">
        <w:rPr>
          <w:rFonts w:ascii="Times New Roman" w:hAnsi="Times New Roman"/>
          <w:i/>
          <w:sz w:val="26"/>
          <w:szCs w:val="26"/>
          <w:lang w:val="nl-NL"/>
        </w:rPr>
        <w:t>3</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725"/>
        <w:gridCol w:w="709"/>
        <w:gridCol w:w="726"/>
        <w:gridCol w:w="720"/>
        <w:gridCol w:w="810"/>
        <w:gridCol w:w="810"/>
        <w:gridCol w:w="620"/>
        <w:gridCol w:w="708"/>
        <w:gridCol w:w="851"/>
        <w:gridCol w:w="790"/>
        <w:gridCol w:w="811"/>
        <w:gridCol w:w="667"/>
        <w:gridCol w:w="997"/>
      </w:tblGrid>
      <w:tr w:rsidR="00020732" w:rsidRPr="000541C5" w14:paraId="273DAE16" w14:textId="77777777" w:rsidTr="009D3187">
        <w:trPr>
          <w:trHeight w:val="454"/>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37BC9DA3" w14:textId="77777777" w:rsidR="00E404D4" w:rsidRPr="000541C5" w:rsidRDefault="00E404D4" w:rsidP="009D3187">
            <w:pPr>
              <w:jc w:val="center"/>
              <w:rPr>
                <w:b/>
                <w:bCs/>
                <w:szCs w:val="26"/>
              </w:rPr>
            </w:pPr>
            <w:r w:rsidRPr="000541C5">
              <w:rPr>
                <w:b/>
                <w:bCs/>
                <w:szCs w:val="26"/>
              </w:rPr>
              <w:t>Năm</w:t>
            </w:r>
          </w:p>
        </w:tc>
        <w:tc>
          <w:tcPr>
            <w:tcW w:w="9944" w:type="dxa"/>
            <w:gridSpan w:val="13"/>
            <w:tcBorders>
              <w:top w:val="single" w:sz="4" w:space="0" w:color="auto"/>
              <w:left w:val="single" w:sz="4" w:space="0" w:color="auto"/>
              <w:bottom w:val="single" w:sz="4" w:space="0" w:color="auto"/>
              <w:right w:val="single" w:sz="4" w:space="0" w:color="auto"/>
            </w:tcBorders>
            <w:vAlign w:val="center"/>
            <w:hideMark/>
          </w:tcPr>
          <w:p w14:paraId="59F85765" w14:textId="77777777" w:rsidR="00E404D4" w:rsidRPr="000541C5" w:rsidRDefault="00E404D4" w:rsidP="009D3187">
            <w:pPr>
              <w:jc w:val="center"/>
              <w:rPr>
                <w:b/>
                <w:bCs/>
                <w:szCs w:val="26"/>
              </w:rPr>
            </w:pPr>
            <w:r w:rsidRPr="000541C5">
              <w:rPr>
                <w:b/>
                <w:bCs/>
                <w:szCs w:val="26"/>
              </w:rPr>
              <w:t>Số giờ nắng các tháng trong năm (h)</w:t>
            </w:r>
          </w:p>
        </w:tc>
      </w:tr>
      <w:tr w:rsidR="00020732" w:rsidRPr="000541C5" w14:paraId="2EBB339E" w14:textId="77777777" w:rsidTr="009148F6">
        <w:trPr>
          <w:trHeight w:val="397"/>
          <w:jc w:val="center"/>
        </w:trPr>
        <w:tc>
          <w:tcPr>
            <w:tcW w:w="971" w:type="dxa"/>
            <w:vMerge/>
            <w:tcBorders>
              <w:top w:val="single" w:sz="4" w:space="0" w:color="auto"/>
              <w:left w:val="single" w:sz="4" w:space="0" w:color="auto"/>
              <w:bottom w:val="single" w:sz="4" w:space="0" w:color="auto"/>
              <w:right w:val="single" w:sz="4" w:space="0" w:color="auto"/>
            </w:tcBorders>
            <w:vAlign w:val="center"/>
            <w:hideMark/>
          </w:tcPr>
          <w:p w14:paraId="044C4728" w14:textId="77777777" w:rsidR="00E404D4" w:rsidRPr="000541C5" w:rsidRDefault="00E404D4" w:rsidP="009D3187">
            <w:pPr>
              <w:jc w:val="center"/>
              <w:rPr>
                <w:b/>
                <w:bCs/>
                <w:szCs w:val="26"/>
              </w:rPr>
            </w:pPr>
          </w:p>
        </w:tc>
        <w:tc>
          <w:tcPr>
            <w:tcW w:w="725" w:type="dxa"/>
            <w:tcBorders>
              <w:top w:val="single" w:sz="4" w:space="0" w:color="auto"/>
              <w:left w:val="single" w:sz="4" w:space="0" w:color="auto"/>
              <w:bottom w:val="single" w:sz="4" w:space="0" w:color="auto"/>
              <w:right w:val="single" w:sz="4" w:space="0" w:color="auto"/>
            </w:tcBorders>
            <w:vAlign w:val="center"/>
            <w:hideMark/>
          </w:tcPr>
          <w:p w14:paraId="7D526FBE" w14:textId="77777777" w:rsidR="00E404D4" w:rsidRPr="000541C5" w:rsidRDefault="00E404D4" w:rsidP="009D3187">
            <w:pPr>
              <w:jc w:val="center"/>
              <w:rPr>
                <w:b/>
                <w:bCs/>
                <w:iCs/>
                <w:szCs w:val="26"/>
              </w:rPr>
            </w:pPr>
            <w:r w:rsidRPr="000541C5">
              <w:rPr>
                <w:b/>
                <w:bCs/>
                <w:iCs/>
                <w:szCs w:val="26"/>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95BE4A" w14:textId="77777777" w:rsidR="00E404D4" w:rsidRPr="000541C5" w:rsidRDefault="00E404D4" w:rsidP="009D3187">
            <w:pPr>
              <w:jc w:val="center"/>
              <w:rPr>
                <w:b/>
                <w:bCs/>
                <w:iCs/>
                <w:szCs w:val="26"/>
              </w:rPr>
            </w:pPr>
            <w:r w:rsidRPr="000541C5">
              <w:rPr>
                <w:b/>
                <w:bCs/>
                <w:iCs/>
                <w:szCs w:val="26"/>
              </w:rPr>
              <w:t>T2</w:t>
            </w:r>
          </w:p>
        </w:tc>
        <w:tc>
          <w:tcPr>
            <w:tcW w:w="726" w:type="dxa"/>
            <w:tcBorders>
              <w:top w:val="single" w:sz="4" w:space="0" w:color="auto"/>
              <w:left w:val="single" w:sz="4" w:space="0" w:color="auto"/>
              <w:bottom w:val="single" w:sz="4" w:space="0" w:color="auto"/>
              <w:right w:val="single" w:sz="4" w:space="0" w:color="auto"/>
            </w:tcBorders>
            <w:vAlign w:val="center"/>
            <w:hideMark/>
          </w:tcPr>
          <w:p w14:paraId="31B1F6DF" w14:textId="77777777" w:rsidR="00E404D4" w:rsidRPr="000541C5" w:rsidRDefault="00E404D4" w:rsidP="009D3187">
            <w:pPr>
              <w:jc w:val="center"/>
              <w:rPr>
                <w:b/>
                <w:bCs/>
                <w:iCs/>
                <w:szCs w:val="26"/>
              </w:rPr>
            </w:pPr>
            <w:r w:rsidRPr="000541C5">
              <w:rPr>
                <w:b/>
                <w:bCs/>
                <w:iCs/>
                <w:szCs w:val="26"/>
              </w:rPr>
              <w:t>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1358A8A0" w14:textId="77777777" w:rsidR="00E404D4" w:rsidRPr="000541C5" w:rsidRDefault="00E404D4" w:rsidP="009D3187">
            <w:pPr>
              <w:jc w:val="center"/>
              <w:rPr>
                <w:b/>
                <w:bCs/>
                <w:iCs/>
                <w:szCs w:val="26"/>
              </w:rPr>
            </w:pPr>
            <w:r w:rsidRPr="000541C5">
              <w:rPr>
                <w:b/>
                <w:bCs/>
                <w:iCs/>
                <w:szCs w:val="26"/>
              </w:rPr>
              <w:t>T4</w:t>
            </w:r>
          </w:p>
        </w:tc>
        <w:tc>
          <w:tcPr>
            <w:tcW w:w="810" w:type="dxa"/>
            <w:tcBorders>
              <w:top w:val="single" w:sz="4" w:space="0" w:color="auto"/>
              <w:left w:val="single" w:sz="4" w:space="0" w:color="auto"/>
              <w:bottom w:val="single" w:sz="4" w:space="0" w:color="auto"/>
              <w:right w:val="single" w:sz="4" w:space="0" w:color="auto"/>
            </w:tcBorders>
            <w:vAlign w:val="center"/>
            <w:hideMark/>
          </w:tcPr>
          <w:p w14:paraId="4B49ACE9" w14:textId="77777777" w:rsidR="00E404D4" w:rsidRPr="000541C5" w:rsidRDefault="00E404D4" w:rsidP="009D3187">
            <w:pPr>
              <w:jc w:val="center"/>
              <w:rPr>
                <w:b/>
                <w:bCs/>
                <w:iCs/>
                <w:szCs w:val="26"/>
              </w:rPr>
            </w:pPr>
            <w:r w:rsidRPr="000541C5">
              <w:rPr>
                <w:b/>
                <w:bCs/>
                <w:iCs/>
                <w:szCs w:val="26"/>
              </w:rPr>
              <w:t>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7B359E" w14:textId="77777777" w:rsidR="00E404D4" w:rsidRPr="000541C5" w:rsidRDefault="00E404D4" w:rsidP="009D3187">
            <w:pPr>
              <w:jc w:val="center"/>
              <w:rPr>
                <w:b/>
                <w:bCs/>
                <w:iCs/>
                <w:szCs w:val="26"/>
              </w:rPr>
            </w:pPr>
            <w:r w:rsidRPr="000541C5">
              <w:rPr>
                <w:b/>
                <w:bCs/>
                <w:iCs/>
                <w:szCs w:val="26"/>
              </w:rPr>
              <w:t>T6</w:t>
            </w:r>
          </w:p>
        </w:tc>
        <w:tc>
          <w:tcPr>
            <w:tcW w:w="620" w:type="dxa"/>
            <w:tcBorders>
              <w:top w:val="single" w:sz="4" w:space="0" w:color="auto"/>
              <w:left w:val="single" w:sz="4" w:space="0" w:color="auto"/>
              <w:bottom w:val="single" w:sz="4" w:space="0" w:color="auto"/>
              <w:right w:val="single" w:sz="4" w:space="0" w:color="auto"/>
            </w:tcBorders>
            <w:vAlign w:val="center"/>
            <w:hideMark/>
          </w:tcPr>
          <w:p w14:paraId="65C4D978" w14:textId="77777777" w:rsidR="00E404D4" w:rsidRPr="000541C5" w:rsidRDefault="00E404D4" w:rsidP="009D3187">
            <w:pPr>
              <w:jc w:val="center"/>
              <w:rPr>
                <w:b/>
                <w:bCs/>
                <w:iCs/>
                <w:szCs w:val="26"/>
              </w:rPr>
            </w:pPr>
            <w:r w:rsidRPr="000541C5">
              <w:rPr>
                <w:b/>
                <w:bCs/>
                <w:iCs/>
                <w:szCs w:val="26"/>
              </w:rPr>
              <w:t>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D7C016" w14:textId="77777777" w:rsidR="00E404D4" w:rsidRPr="000541C5" w:rsidRDefault="00E404D4" w:rsidP="009D3187">
            <w:pPr>
              <w:jc w:val="center"/>
              <w:rPr>
                <w:b/>
                <w:bCs/>
                <w:iCs/>
                <w:szCs w:val="26"/>
              </w:rPr>
            </w:pPr>
            <w:r w:rsidRPr="000541C5">
              <w:rPr>
                <w:b/>
                <w:bCs/>
                <w:iCs/>
                <w:szCs w:val="26"/>
              </w:rPr>
              <w:t>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F0F09F" w14:textId="77777777" w:rsidR="00E404D4" w:rsidRPr="000541C5" w:rsidRDefault="00E404D4" w:rsidP="009D3187">
            <w:pPr>
              <w:jc w:val="center"/>
              <w:rPr>
                <w:b/>
                <w:bCs/>
                <w:iCs/>
                <w:szCs w:val="26"/>
              </w:rPr>
            </w:pPr>
            <w:r w:rsidRPr="000541C5">
              <w:rPr>
                <w:b/>
                <w:bCs/>
                <w:iCs/>
                <w:szCs w:val="26"/>
              </w:rPr>
              <w:t>T9</w:t>
            </w:r>
          </w:p>
        </w:tc>
        <w:tc>
          <w:tcPr>
            <w:tcW w:w="790" w:type="dxa"/>
            <w:tcBorders>
              <w:top w:val="single" w:sz="4" w:space="0" w:color="auto"/>
              <w:left w:val="single" w:sz="4" w:space="0" w:color="auto"/>
              <w:bottom w:val="single" w:sz="4" w:space="0" w:color="auto"/>
              <w:right w:val="single" w:sz="4" w:space="0" w:color="auto"/>
            </w:tcBorders>
            <w:vAlign w:val="center"/>
            <w:hideMark/>
          </w:tcPr>
          <w:p w14:paraId="6C4BDB6D" w14:textId="77777777" w:rsidR="00E404D4" w:rsidRPr="000541C5" w:rsidRDefault="00E404D4" w:rsidP="009D3187">
            <w:pPr>
              <w:jc w:val="center"/>
              <w:rPr>
                <w:b/>
                <w:bCs/>
                <w:iCs/>
                <w:szCs w:val="26"/>
              </w:rPr>
            </w:pPr>
            <w:r w:rsidRPr="000541C5">
              <w:rPr>
                <w:b/>
                <w:bCs/>
                <w:iCs/>
                <w:szCs w:val="26"/>
              </w:rPr>
              <w:t>T10</w:t>
            </w:r>
          </w:p>
        </w:tc>
        <w:tc>
          <w:tcPr>
            <w:tcW w:w="811" w:type="dxa"/>
            <w:tcBorders>
              <w:top w:val="single" w:sz="4" w:space="0" w:color="auto"/>
              <w:left w:val="single" w:sz="4" w:space="0" w:color="auto"/>
              <w:bottom w:val="single" w:sz="4" w:space="0" w:color="auto"/>
              <w:right w:val="single" w:sz="4" w:space="0" w:color="auto"/>
            </w:tcBorders>
            <w:vAlign w:val="center"/>
            <w:hideMark/>
          </w:tcPr>
          <w:p w14:paraId="352DD25E" w14:textId="77777777" w:rsidR="00E404D4" w:rsidRPr="000541C5" w:rsidRDefault="00E404D4" w:rsidP="009D3187">
            <w:pPr>
              <w:jc w:val="center"/>
              <w:rPr>
                <w:b/>
                <w:bCs/>
                <w:iCs/>
                <w:szCs w:val="26"/>
              </w:rPr>
            </w:pPr>
            <w:r w:rsidRPr="000541C5">
              <w:rPr>
                <w:b/>
                <w:bCs/>
                <w:iCs/>
                <w:szCs w:val="26"/>
              </w:rPr>
              <w:t>T11</w:t>
            </w:r>
          </w:p>
        </w:tc>
        <w:tc>
          <w:tcPr>
            <w:tcW w:w="667" w:type="dxa"/>
            <w:tcBorders>
              <w:top w:val="single" w:sz="4" w:space="0" w:color="auto"/>
              <w:left w:val="single" w:sz="4" w:space="0" w:color="auto"/>
              <w:bottom w:val="single" w:sz="4" w:space="0" w:color="auto"/>
              <w:right w:val="single" w:sz="4" w:space="0" w:color="auto"/>
            </w:tcBorders>
            <w:vAlign w:val="center"/>
            <w:hideMark/>
          </w:tcPr>
          <w:p w14:paraId="39EC3E09" w14:textId="77777777" w:rsidR="00E404D4" w:rsidRPr="000541C5" w:rsidRDefault="00E404D4" w:rsidP="009D3187">
            <w:pPr>
              <w:jc w:val="center"/>
              <w:rPr>
                <w:b/>
                <w:bCs/>
                <w:iCs/>
                <w:szCs w:val="26"/>
              </w:rPr>
            </w:pPr>
            <w:r w:rsidRPr="000541C5">
              <w:rPr>
                <w:b/>
                <w:bCs/>
                <w:iCs/>
                <w:szCs w:val="26"/>
              </w:rPr>
              <w:t>T12</w:t>
            </w:r>
          </w:p>
        </w:tc>
        <w:tc>
          <w:tcPr>
            <w:tcW w:w="997" w:type="dxa"/>
            <w:tcBorders>
              <w:top w:val="single" w:sz="4" w:space="0" w:color="auto"/>
              <w:left w:val="single" w:sz="4" w:space="0" w:color="auto"/>
              <w:bottom w:val="single" w:sz="4" w:space="0" w:color="auto"/>
              <w:right w:val="single" w:sz="4" w:space="0" w:color="auto"/>
            </w:tcBorders>
            <w:vAlign w:val="center"/>
            <w:hideMark/>
          </w:tcPr>
          <w:p w14:paraId="3714A999" w14:textId="77777777" w:rsidR="00E404D4" w:rsidRPr="000541C5" w:rsidRDefault="00E404D4" w:rsidP="009D3187">
            <w:pPr>
              <w:jc w:val="center"/>
              <w:rPr>
                <w:b/>
                <w:bCs/>
                <w:iCs/>
                <w:szCs w:val="26"/>
              </w:rPr>
            </w:pPr>
            <w:r w:rsidRPr="000541C5">
              <w:rPr>
                <w:b/>
                <w:bCs/>
                <w:iCs/>
                <w:szCs w:val="26"/>
              </w:rPr>
              <w:t>Cả năm</w:t>
            </w:r>
          </w:p>
        </w:tc>
      </w:tr>
      <w:tr w:rsidR="00020732" w:rsidRPr="000541C5" w14:paraId="7E02FF0C" w14:textId="77777777" w:rsidTr="009148F6">
        <w:trPr>
          <w:trHeight w:val="454"/>
          <w:jc w:val="center"/>
        </w:trPr>
        <w:tc>
          <w:tcPr>
            <w:tcW w:w="971" w:type="dxa"/>
            <w:tcBorders>
              <w:top w:val="single" w:sz="4" w:space="0" w:color="auto"/>
              <w:left w:val="single" w:sz="4" w:space="0" w:color="auto"/>
              <w:bottom w:val="single" w:sz="4" w:space="0" w:color="auto"/>
              <w:right w:val="single" w:sz="4" w:space="0" w:color="auto"/>
            </w:tcBorders>
            <w:vAlign w:val="center"/>
          </w:tcPr>
          <w:p w14:paraId="5EB7F07D" w14:textId="77777777" w:rsidR="00E404D4" w:rsidRPr="000541C5" w:rsidRDefault="00E404D4" w:rsidP="009D3187">
            <w:pPr>
              <w:jc w:val="center"/>
              <w:rPr>
                <w:b/>
                <w:szCs w:val="26"/>
              </w:rPr>
            </w:pPr>
            <w:r w:rsidRPr="000541C5">
              <w:rPr>
                <w:b/>
                <w:szCs w:val="26"/>
              </w:rPr>
              <w:t>2019</w:t>
            </w:r>
          </w:p>
        </w:tc>
        <w:tc>
          <w:tcPr>
            <w:tcW w:w="725" w:type="dxa"/>
            <w:tcBorders>
              <w:top w:val="single" w:sz="4" w:space="0" w:color="auto"/>
              <w:left w:val="single" w:sz="4" w:space="0" w:color="auto"/>
              <w:bottom w:val="single" w:sz="4" w:space="0" w:color="auto"/>
              <w:right w:val="single" w:sz="4" w:space="0" w:color="auto"/>
            </w:tcBorders>
            <w:vAlign w:val="center"/>
          </w:tcPr>
          <w:p w14:paraId="5191DF2C" w14:textId="77777777" w:rsidR="00E404D4" w:rsidRPr="000541C5" w:rsidRDefault="00E404D4" w:rsidP="009D3187">
            <w:pPr>
              <w:jc w:val="center"/>
              <w:rPr>
                <w:szCs w:val="26"/>
              </w:rPr>
            </w:pPr>
            <w:r w:rsidRPr="000541C5">
              <w:rPr>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642B8D2C" w14:textId="77777777" w:rsidR="00E404D4" w:rsidRPr="000541C5" w:rsidRDefault="00E404D4" w:rsidP="009D3187">
            <w:pPr>
              <w:jc w:val="center"/>
              <w:rPr>
                <w:szCs w:val="26"/>
              </w:rPr>
            </w:pPr>
            <w:r w:rsidRPr="000541C5">
              <w:rPr>
                <w:szCs w:val="26"/>
              </w:rPr>
              <w:t>88</w:t>
            </w:r>
          </w:p>
        </w:tc>
        <w:tc>
          <w:tcPr>
            <w:tcW w:w="726" w:type="dxa"/>
            <w:tcBorders>
              <w:top w:val="single" w:sz="4" w:space="0" w:color="auto"/>
              <w:left w:val="single" w:sz="4" w:space="0" w:color="auto"/>
              <w:bottom w:val="single" w:sz="4" w:space="0" w:color="auto"/>
              <w:right w:val="single" w:sz="4" w:space="0" w:color="auto"/>
            </w:tcBorders>
            <w:vAlign w:val="center"/>
          </w:tcPr>
          <w:p w14:paraId="75D3CA4A" w14:textId="77777777" w:rsidR="00E404D4" w:rsidRPr="000541C5" w:rsidRDefault="00E404D4" w:rsidP="009D3187">
            <w:pPr>
              <w:jc w:val="center"/>
              <w:rPr>
                <w:szCs w:val="26"/>
              </w:rPr>
            </w:pPr>
            <w:r w:rsidRPr="000541C5">
              <w:rPr>
                <w:szCs w:val="26"/>
              </w:rPr>
              <w:t>40</w:t>
            </w:r>
          </w:p>
        </w:tc>
        <w:tc>
          <w:tcPr>
            <w:tcW w:w="720" w:type="dxa"/>
            <w:tcBorders>
              <w:top w:val="single" w:sz="4" w:space="0" w:color="auto"/>
              <w:left w:val="single" w:sz="4" w:space="0" w:color="auto"/>
              <w:bottom w:val="single" w:sz="4" w:space="0" w:color="auto"/>
              <w:right w:val="single" w:sz="4" w:space="0" w:color="auto"/>
            </w:tcBorders>
            <w:vAlign w:val="center"/>
          </w:tcPr>
          <w:p w14:paraId="59047C02" w14:textId="77777777" w:rsidR="00E404D4" w:rsidRPr="000541C5" w:rsidRDefault="00E404D4" w:rsidP="009D3187">
            <w:pPr>
              <w:jc w:val="center"/>
              <w:rPr>
                <w:szCs w:val="26"/>
              </w:rPr>
            </w:pPr>
            <w:r w:rsidRPr="000541C5">
              <w:rPr>
                <w:szCs w:val="26"/>
              </w:rPr>
              <w:t>107</w:t>
            </w:r>
          </w:p>
        </w:tc>
        <w:tc>
          <w:tcPr>
            <w:tcW w:w="810" w:type="dxa"/>
            <w:tcBorders>
              <w:top w:val="single" w:sz="4" w:space="0" w:color="auto"/>
              <w:left w:val="single" w:sz="4" w:space="0" w:color="auto"/>
              <w:bottom w:val="single" w:sz="4" w:space="0" w:color="auto"/>
              <w:right w:val="single" w:sz="4" w:space="0" w:color="auto"/>
            </w:tcBorders>
            <w:vAlign w:val="center"/>
          </w:tcPr>
          <w:p w14:paraId="1C162DC6" w14:textId="77777777" w:rsidR="00E404D4" w:rsidRPr="000541C5" w:rsidRDefault="00E404D4" w:rsidP="009D3187">
            <w:pPr>
              <w:jc w:val="center"/>
              <w:rPr>
                <w:szCs w:val="26"/>
              </w:rPr>
            </w:pPr>
            <w:r w:rsidRPr="000541C5">
              <w:rPr>
                <w:szCs w:val="26"/>
              </w:rPr>
              <w:t>125</w:t>
            </w:r>
          </w:p>
        </w:tc>
        <w:tc>
          <w:tcPr>
            <w:tcW w:w="810" w:type="dxa"/>
            <w:tcBorders>
              <w:top w:val="single" w:sz="4" w:space="0" w:color="auto"/>
              <w:left w:val="single" w:sz="4" w:space="0" w:color="auto"/>
              <w:bottom w:val="single" w:sz="4" w:space="0" w:color="auto"/>
              <w:right w:val="single" w:sz="4" w:space="0" w:color="auto"/>
            </w:tcBorders>
            <w:vAlign w:val="center"/>
          </w:tcPr>
          <w:p w14:paraId="19E6BEA1" w14:textId="77777777" w:rsidR="00E404D4" w:rsidRPr="000541C5" w:rsidRDefault="00E404D4" w:rsidP="009D3187">
            <w:pPr>
              <w:jc w:val="center"/>
              <w:rPr>
                <w:szCs w:val="26"/>
              </w:rPr>
            </w:pPr>
            <w:r w:rsidRPr="000541C5">
              <w:rPr>
                <w:szCs w:val="26"/>
              </w:rPr>
              <w:t>205</w:t>
            </w:r>
          </w:p>
        </w:tc>
        <w:tc>
          <w:tcPr>
            <w:tcW w:w="620" w:type="dxa"/>
            <w:tcBorders>
              <w:top w:val="single" w:sz="4" w:space="0" w:color="auto"/>
              <w:left w:val="single" w:sz="4" w:space="0" w:color="auto"/>
              <w:bottom w:val="single" w:sz="4" w:space="0" w:color="auto"/>
              <w:right w:val="single" w:sz="4" w:space="0" w:color="auto"/>
            </w:tcBorders>
            <w:vAlign w:val="center"/>
          </w:tcPr>
          <w:p w14:paraId="442BD4B8" w14:textId="77777777" w:rsidR="00E404D4" w:rsidRPr="000541C5" w:rsidRDefault="00E404D4" w:rsidP="009D3187">
            <w:pPr>
              <w:jc w:val="center"/>
              <w:rPr>
                <w:szCs w:val="26"/>
              </w:rPr>
            </w:pPr>
            <w:r w:rsidRPr="000541C5">
              <w:rPr>
                <w:szCs w:val="26"/>
              </w:rPr>
              <w:t>172</w:t>
            </w:r>
          </w:p>
        </w:tc>
        <w:tc>
          <w:tcPr>
            <w:tcW w:w="708" w:type="dxa"/>
            <w:tcBorders>
              <w:top w:val="single" w:sz="4" w:space="0" w:color="auto"/>
              <w:left w:val="single" w:sz="4" w:space="0" w:color="auto"/>
              <w:bottom w:val="single" w:sz="4" w:space="0" w:color="auto"/>
              <w:right w:val="single" w:sz="4" w:space="0" w:color="auto"/>
            </w:tcBorders>
            <w:vAlign w:val="center"/>
          </w:tcPr>
          <w:p w14:paraId="608C7374" w14:textId="77777777" w:rsidR="00E404D4" w:rsidRPr="000541C5" w:rsidRDefault="00E404D4" w:rsidP="009D3187">
            <w:pPr>
              <w:jc w:val="center"/>
              <w:rPr>
                <w:szCs w:val="26"/>
              </w:rPr>
            </w:pPr>
            <w:r w:rsidRPr="000541C5">
              <w:rPr>
                <w:szCs w:val="26"/>
              </w:rPr>
              <w:t>140</w:t>
            </w:r>
          </w:p>
        </w:tc>
        <w:tc>
          <w:tcPr>
            <w:tcW w:w="851" w:type="dxa"/>
            <w:tcBorders>
              <w:top w:val="single" w:sz="4" w:space="0" w:color="auto"/>
              <w:left w:val="single" w:sz="4" w:space="0" w:color="auto"/>
              <w:bottom w:val="single" w:sz="4" w:space="0" w:color="auto"/>
              <w:right w:val="single" w:sz="4" w:space="0" w:color="auto"/>
            </w:tcBorders>
            <w:vAlign w:val="center"/>
          </w:tcPr>
          <w:p w14:paraId="07361677" w14:textId="77777777" w:rsidR="00E404D4" w:rsidRPr="000541C5" w:rsidRDefault="00E404D4" w:rsidP="009D3187">
            <w:pPr>
              <w:jc w:val="center"/>
              <w:rPr>
                <w:szCs w:val="26"/>
              </w:rPr>
            </w:pPr>
            <w:r w:rsidRPr="000541C5">
              <w:rPr>
                <w:szCs w:val="26"/>
              </w:rPr>
              <w:t>184</w:t>
            </w:r>
          </w:p>
        </w:tc>
        <w:tc>
          <w:tcPr>
            <w:tcW w:w="790" w:type="dxa"/>
            <w:tcBorders>
              <w:top w:val="single" w:sz="4" w:space="0" w:color="auto"/>
              <w:left w:val="single" w:sz="4" w:space="0" w:color="auto"/>
              <w:bottom w:val="single" w:sz="4" w:space="0" w:color="auto"/>
              <w:right w:val="single" w:sz="4" w:space="0" w:color="auto"/>
            </w:tcBorders>
            <w:vAlign w:val="center"/>
          </w:tcPr>
          <w:p w14:paraId="4108873B" w14:textId="77777777" w:rsidR="00E404D4" w:rsidRPr="000541C5" w:rsidRDefault="00E404D4" w:rsidP="009D3187">
            <w:pPr>
              <w:jc w:val="center"/>
              <w:rPr>
                <w:szCs w:val="26"/>
              </w:rPr>
            </w:pPr>
            <w:r w:rsidRPr="000541C5">
              <w:rPr>
                <w:szCs w:val="26"/>
              </w:rPr>
              <w:t>139</w:t>
            </w:r>
          </w:p>
        </w:tc>
        <w:tc>
          <w:tcPr>
            <w:tcW w:w="811" w:type="dxa"/>
            <w:tcBorders>
              <w:top w:val="single" w:sz="4" w:space="0" w:color="auto"/>
              <w:left w:val="single" w:sz="4" w:space="0" w:color="auto"/>
              <w:bottom w:val="single" w:sz="4" w:space="0" w:color="auto"/>
              <w:right w:val="single" w:sz="4" w:space="0" w:color="auto"/>
            </w:tcBorders>
            <w:vAlign w:val="center"/>
          </w:tcPr>
          <w:p w14:paraId="7F38BE84" w14:textId="77777777" w:rsidR="00E404D4" w:rsidRPr="000541C5" w:rsidRDefault="00E404D4" w:rsidP="009D3187">
            <w:pPr>
              <w:jc w:val="center"/>
              <w:rPr>
                <w:szCs w:val="26"/>
              </w:rPr>
            </w:pPr>
            <w:r w:rsidRPr="000541C5">
              <w:rPr>
                <w:szCs w:val="26"/>
              </w:rPr>
              <w:t>128</w:t>
            </w:r>
          </w:p>
        </w:tc>
        <w:tc>
          <w:tcPr>
            <w:tcW w:w="667" w:type="dxa"/>
            <w:tcBorders>
              <w:top w:val="single" w:sz="4" w:space="0" w:color="auto"/>
              <w:left w:val="single" w:sz="4" w:space="0" w:color="auto"/>
              <w:bottom w:val="single" w:sz="4" w:space="0" w:color="auto"/>
              <w:right w:val="single" w:sz="4" w:space="0" w:color="auto"/>
            </w:tcBorders>
            <w:vAlign w:val="center"/>
          </w:tcPr>
          <w:p w14:paraId="3EF1D739" w14:textId="77777777" w:rsidR="00E404D4" w:rsidRPr="000541C5" w:rsidRDefault="00E404D4" w:rsidP="009D3187">
            <w:pPr>
              <w:jc w:val="center"/>
              <w:rPr>
                <w:szCs w:val="26"/>
              </w:rPr>
            </w:pPr>
            <w:r w:rsidRPr="000541C5">
              <w:rPr>
                <w:szCs w:val="26"/>
              </w:rPr>
              <w:t>145</w:t>
            </w:r>
          </w:p>
        </w:tc>
        <w:tc>
          <w:tcPr>
            <w:tcW w:w="997" w:type="dxa"/>
            <w:tcBorders>
              <w:top w:val="single" w:sz="4" w:space="0" w:color="auto"/>
              <w:left w:val="single" w:sz="4" w:space="0" w:color="auto"/>
              <w:bottom w:val="single" w:sz="4" w:space="0" w:color="auto"/>
              <w:right w:val="single" w:sz="4" w:space="0" w:color="auto"/>
            </w:tcBorders>
            <w:vAlign w:val="center"/>
          </w:tcPr>
          <w:p w14:paraId="5EDA768E" w14:textId="77777777" w:rsidR="00E404D4" w:rsidRPr="000541C5" w:rsidRDefault="00E404D4" w:rsidP="009D3187">
            <w:pPr>
              <w:jc w:val="center"/>
              <w:rPr>
                <w:b/>
                <w:bCs/>
                <w:szCs w:val="26"/>
              </w:rPr>
            </w:pPr>
            <w:r w:rsidRPr="000541C5">
              <w:rPr>
                <w:b/>
                <w:bCs/>
                <w:szCs w:val="26"/>
              </w:rPr>
              <w:t>1.503</w:t>
            </w:r>
          </w:p>
        </w:tc>
      </w:tr>
      <w:tr w:rsidR="00020732" w:rsidRPr="000541C5" w14:paraId="6D20B72C" w14:textId="77777777" w:rsidTr="009148F6">
        <w:trPr>
          <w:trHeight w:val="454"/>
          <w:jc w:val="center"/>
        </w:trPr>
        <w:tc>
          <w:tcPr>
            <w:tcW w:w="971" w:type="dxa"/>
            <w:tcBorders>
              <w:top w:val="single" w:sz="4" w:space="0" w:color="auto"/>
              <w:left w:val="single" w:sz="4" w:space="0" w:color="auto"/>
              <w:bottom w:val="single" w:sz="4" w:space="0" w:color="auto"/>
              <w:right w:val="single" w:sz="4" w:space="0" w:color="auto"/>
            </w:tcBorders>
            <w:vAlign w:val="center"/>
          </w:tcPr>
          <w:p w14:paraId="53FF6AEA" w14:textId="77777777" w:rsidR="00E404D4" w:rsidRPr="000541C5" w:rsidRDefault="00E404D4" w:rsidP="009D3187">
            <w:pPr>
              <w:jc w:val="center"/>
              <w:rPr>
                <w:b/>
                <w:szCs w:val="26"/>
              </w:rPr>
            </w:pPr>
            <w:r w:rsidRPr="000541C5">
              <w:rPr>
                <w:b/>
                <w:szCs w:val="26"/>
              </w:rPr>
              <w:t>2020</w:t>
            </w:r>
          </w:p>
        </w:tc>
        <w:tc>
          <w:tcPr>
            <w:tcW w:w="725" w:type="dxa"/>
            <w:tcBorders>
              <w:top w:val="single" w:sz="4" w:space="0" w:color="auto"/>
              <w:left w:val="single" w:sz="4" w:space="0" w:color="auto"/>
              <w:bottom w:val="single" w:sz="4" w:space="0" w:color="auto"/>
              <w:right w:val="single" w:sz="4" w:space="0" w:color="auto"/>
            </w:tcBorders>
            <w:vAlign w:val="center"/>
          </w:tcPr>
          <w:p w14:paraId="08B58115" w14:textId="77777777" w:rsidR="00E404D4" w:rsidRPr="000541C5" w:rsidRDefault="00E404D4" w:rsidP="009D3187">
            <w:pPr>
              <w:jc w:val="center"/>
              <w:rPr>
                <w:szCs w:val="26"/>
              </w:rPr>
            </w:pPr>
            <w:r w:rsidRPr="000541C5">
              <w:rPr>
                <w:szCs w:val="26"/>
              </w:rPr>
              <w:t>70</w:t>
            </w:r>
          </w:p>
        </w:tc>
        <w:tc>
          <w:tcPr>
            <w:tcW w:w="709" w:type="dxa"/>
            <w:tcBorders>
              <w:top w:val="single" w:sz="4" w:space="0" w:color="auto"/>
              <w:left w:val="single" w:sz="4" w:space="0" w:color="auto"/>
              <w:bottom w:val="single" w:sz="4" w:space="0" w:color="auto"/>
              <w:right w:val="single" w:sz="4" w:space="0" w:color="auto"/>
            </w:tcBorders>
            <w:vAlign w:val="center"/>
          </w:tcPr>
          <w:p w14:paraId="3625AF96" w14:textId="77777777" w:rsidR="00E404D4" w:rsidRPr="000541C5" w:rsidRDefault="00E404D4" w:rsidP="009D3187">
            <w:pPr>
              <w:jc w:val="center"/>
              <w:rPr>
                <w:szCs w:val="26"/>
              </w:rPr>
            </w:pPr>
            <w:r w:rsidRPr="000541C5">
              <w:rPr>
                <w:szCs w:val="26"/>
              </w:rPr>
              <w:t>58</w:t>
            </w:r>
          </w:p>
        </w:tc>
        <w:tc>
          <w:tcPr>
            <w:tcW w:w="726" w:type="dxa"/>
            <w:tcBorders>
              <w:top w:val="single" w:sz="4" w:space="0" w:color="auto"/>
              <w:left w:val="single" w:sz="4" w:space="0" w:color="auto"/>
              <w:bottom w:val="single" w:sz="4" w:space="0" w:color="auto"/>
              <w:right w:val="single" w:sz="4" w:space="0" w:color="auto"/>
            </w:tcBorders>
            <w:vAlign w:val="center"/>
          </w:tcPr>
          <w:p w14:paraId="5ECDE6BB" w14:textId="77777777" w:rsidR="00E404D4" w:rsidRPr="000541C5" w:rsidRDefault="00E404D4" w:rsidP="009D3187">
            <w:pPr>
              <w:jc w:val="center"/>
              <w:rPr>
                <w:szCs w:val="26"/>
              </w:rPr>
            </w:pPr>
            <w:r w:rsidRPr="000541C5">
              <w:rPr>
                <w:szCs w:val="26"/>
              </w:rPr>
              <w:t>36</w:t>
            </w:r>
          </w:p>
        </w:tc>
        <w:tc>
          <w:tcPr>
            <w:tcW w:w="720" w:type="dxa"/>
            <w:tcBorders>
              <w:top w:val="single" w:sz="4" w:space="0" w:color="auto"/>
              <w:left w:val="single" w:sz="4" w:space="0" w:color="auto"/>
              <w:bottom w:val="single" w:sz="4" w:space="0" w:color="auto"/>
              <w:right w:val="single" w:sz="4" w:space="0" w:color="auto"/>
            </w:tcBorders>
            <w:vAlign w:val="center"/>
          </w:tcPr>
          <w:p w14:paraId="1C197A96" w14:textId="77777777" w:rsidR="00E404D4" w:rsidRPr="000541C5" w:rsidRDefault="00E404D4" w:rsidP="009D3187">
            <w:pPr>
              <w:jc w:val="center"/>
              <w:rPr>
                <w:szCs w:val="26"/>
              </w:rPr>
            </w:pPr>
            <w:r w:rsidRPr="000541C5">
              <w:rPr>
                <w:szCs w:val="26"/>
              </w:rPr>
              <w:t>47</w:t>
            </w:r>
          </w:p>
        </w:tc>
        <w:tc>
          <w:tcPr>
            <w:tcW w:w="810" w:type="dxa"/>
            <w:tcBorders>
              <w:top w:val="single" w:sz="4" w:space="0" w:color="auto"/>
              <w:left w:val="single" w:sz="4" w:space="0" w:color="auto"/>
              <w:bottom w:val="single" w:sz="4" w:space="0" w:color="auto"/>
              <w:right w:val="single" w:sz="4" w:space="0" w:color="auto"/>
            </w:tcBorders>
            <w:vAlign w:val="center"/>
          </w:tcPr>
          <w:p w14:paraId="1880A07D" w14:textId="77777777" w:rsidR="00E404D4" w:rsidRPr="000541C5" w:rsidRDefault="00E404D4" w:rsidP="009D3187">
            <w:pPr>
              <w:jc w:val="center"/>
              <w:rPr>
                <w:szCs w:val="26"/>
              </w:rPr>
            </w:pPr>
            <w:r w:rsidRPr="000541C5">
              <w:rPr>
                <w:szCs w:val="26"/>
              </w:rPr>
              <w:t>179</w:t>
            </w:r>
          </w:p>
        </w:tc>
        <w:tc>
          <w:tcPr>
            <w:tcW w:w="810" w:type="dxa"/>
            <w:tcBorders>
              <w:top w:val="single" w:sz="4" w:space="0" w:color="auto"/>
              <w:left w:val="single" w:sz="4" w:space="0" w:color="auto"/>
              <w:bottom w:val="single" w:sz="4" w:space="0" w:color="auto"/>
              <w:right w:val="single" w:sz="4" w:space="0" w:color="auto"/>
            </w:tcBorders>
            <w:vAlign w:val="center"/>
          </w:tcPr>
          <w:p w14:paraId="1999A6A4" w14:textId="77777777" w:rsidR="00E404D4" w:rsidRPr="000541C5" w:rsidRDefault="00E404D4" w:rsidP="009D3187">
            <w:pPr>
              <w:jc w:val="center"/>
              <w:rPr>
                <w:szCs w:val="26"/>
              </w:rPr>
            </w:pPr>
            <w:r w:rsidRPr="000541C5">
              <w:rPr>
                <w:szCs w:val="26"/>
              </w:rPr>
              <w:t>245</w:t>
            </w:r>
          </w:p>
        </w:tc>
        <w:tc>
          <w:tcPr>
            <w:tcW w:w="620" w:type="dxa"/>
            <w:tcBorders>
              <w:top w:val="single" w:sz="4" w:space="0" w:color="auto"/>
              <w:left w:val="single" w:sz="4" w:space="0" w:color="auto"/>
              <w:bottom w:val="single" w:sz="4" w:space="0" w:color="auto"/>
              <w:right w:val="single" w:sz="4" w:space="0" w:color="auto"/>
            </w:tcBorders>
            <w:vAlign w:val="center"/>
          </w:tcPr>
          <w:p w14:paraId="369AA324" w14:textId="77777777" w:rsidR="00E404D4" w:rsidRPr="000541C5" w:rsidRDefault="00E404D4" w:rsidP="009D3187">
            <w:pPr>
              <w:jc w:val="center"/>
              <w:rPr>
                <w:szCs w:val="26"/>
              </w:rPr>
            </w:pPr>
            <w:r w:rsidRPr="000541C5">
              <w:rPr>
                <w:szCs w:val="26"/>
              </w:rPr>
              <w:t>240</w:t>
            </w:r>
          </w:p>
        </w:tc>
        <w:tc>
          <w:tcPr>
            <w:tcW w:w="708" w:type="dxa"/>
            <w:tcBorders>
              <w:top w:val="single" w:sz="4" w:space="0" w:color="auto"/>
              <w:left w:val="single" w:sz="4" w:space="0" w:color="auto"/>
              <w:bottom w:val="single" w:sz="4" w:space="0" w:color="auto"/>
              <w:right w:val="single" w:sz="4" w:space="0" w:color="auto"/>
            </w:tcBorders>
            <w:vAlign w:val="center"/>
          </w:tcPr>
          <w:p w14:paraId="65717371" w14:textId="77777777" w:rsidR="00E404D4" w:rsidRPr="000541C5" w:rsidRDefault="00E404D4" w:rsidP="009D3187">
            <w:pPr>
              <w:jc w:val="center"/>
              <w:rPr>
                <w:szCs w:val="26"/>
              </w:rPr>
            </w:pPr>
            <w:r w:rsidRPr="000541C5">
              <w:rPr>
                <w:szCs w:val="26"/>
              </w:rPr>
              <w:t>144</w:t>
            </w:r>
          </w:p>
        </w:tc>
        <w:tc>
          <w:tcPr>
            <w:tcW w:w="851" w:type="dxa"/>
            <w:tcBorders>
              <w:top w:val="single" w:sz="4" w:space="0" w:color="auto"/>
              <w:left w:val="single" w:sz="4" w:space="0" w:color="auto"/>
              <w:bottom w:val="single" w:sz="4" w:space="0" w:color="auto"/>
              <w:right w:val="single" w:sz="4" w:space="0" w:color="auto"/>
            </w:tcBorders>
            <w:vAlign w:val="center"/>
          </w:tcPr>
          <w:p w14:paraId="4C66AE4F" w14:textId="77777777" w:rsidR="00E404D4" w:rsidRPr="000541C5" w:rsidRDefault="00E404D4" w:rsidP="009D3187">
            <w:pPr>
              <w:jc w:val="center"/>
              <w:rPr>
                <w:szCs w:val="26"/>
              </w:rPr>
            </w:pPr>
            <w:r w:rsidRPr="000541C5">
              <w:rPr>
                <w:szCs w:val="26"/>
              </w:rPr>
              <w:t>134</w:t>
            </w:r>
          </w:p>
        </w:tc>
        <w:tc>
          <w:tcPr>
            <w:tcW w:w="790" w:type="dxa"/>
            <w:tcBorders>
              <w:top w:val="single" w:sz="4" w:space="0" w:color="auto"/>
              <w:left w:val="single" w:sz="4" w:space="0" w:color="auto"/>
              <w:bottom w:val="single" w:sz="4" w:space="0" w:color="auto"/>
              <w:right w:val="single" w:sz="4" w:space="0" w:color="auto"/>
            </w:tcBorders>
            <w:vAlign w:val="center"/>
          </w:tcPr>
          <w:p w14:paraId="1A39FAFF" w14:textId="77777777" w:rsidR="00E404D4" w:rsidRPr="000541C5" w:rsidRDefault="00E404D4" w:rsidP="009D3187">
            <w:pPr>
              <w:jc w:val="center"/>
              <w:rPr>
                <w:szCs w:val="26"/>
              </w:rPr>
            </w:pPr>
            <w:r w:rsidRPr="000541C5">
              <w:rPr>
                <w:szCs w:val="26"/>
              </w:rPr>
              <w:t>93</w:t>
            </w:r>
          </w:p>
        </w:tc>
        <w:tc>
          <w:tcPr>
            <w:tcW w:w="811" w:type="dxa"/>
            <w:tcBorders>
              <w:top w:val="single" w:sz="4" w:space="0" w:color="auto"/>
              <w:left w:val="single" w:sz="4" w:space="0" w:color="auto"/>
              <w:bottom w:val="single" w:sz="4" w:space="0" w:color="auto"/>
              <w:right w:val="single" w:sz="4" w:space="0" w:color="auto"/>
            </w:tcBorders>
            <w:vAlign w:val="center"/>
          </w:tcPr>
          <w:p w14:paraId="3D5ECA80" w14:textId="77777777" w:rsidR="00E404D4" w:rsidRPr="000541C5" w:rsidRDefault="00E404D4" w:rsidP="009D3187">
            <w:pPr>
              <w:jc w:val="center"/>
              <w:rPr>
                <w:szCs w:val="26"/>
              </w:rPr>
            </w:pPr>
            <w:r w:rsidRPr="000541C5">
              <w:rPr>
                <w:szCs w:val="26"/>
              </w:rPr>
              <w:t>124</w:t>
            </w:r>
          </w:p>
        </w:tc>
        <w:tc>
          <w:tcPr>
            <w:tcW w:w="667" w:type="dxa"/>
            <w:tcBorders>
              <w:top w:val="single" w:sz="4" w:space="0" w:color="auto"/>
              <w:left w:val="single" w:sz="4" w:space="0" w:color="auto"/>
              <w:bottom w:val="single" w:sz="4" w:space="0" w:color="auto"/>
              <w:right w:val="single" w:sz="4" w:space="0" w:color="auto"/>
            </w:tcBorders>
            <w:vAlign w:val="center"/>
          </w:tcPr>
          <w:p w14:paraId="788B5D60" w14:textId="77777777" w:rsidR="00E404D4" w:rsidRPr="000541C5" w:rsidRDefault="00E404D4" w:rsidP="009D3187">
            <w:pPr>
              <w:jc w:val="center"/>
              <w:rPr>
                <w:szCs w:val="26"/>
              </w:rPr>
            </w:pPr>
            <w:r w:rsidRPr="000541C5">
              <w:rPr>
                <w:szCs w:val="26"/>
              </w:rPr>
              <w:t>80</w:t>
            </w:r>
          </w:p>
        </w:tc>
        <w:tc>
          <w:tcPr>
            <w:tcW w:w="997" w:type="dxa"/>
            <w:tcBorders>
              <w:top w:val="single" w:sz="4" w:space="0" w:color="auto"/>
              <w:left w:val="single" w:sz="4" w:space="0" w:color="auto"/>
              <w:bottom w:val="single" w:sz="4" w:space="0" w:color="auto"/>
              <w:right w:val="single" w:sz="4" w:space="0" w:color="auto"/>
            </w:tcBorders>
            <w:vAlign w:val="center"/>
          </w:tcPr>
          <w:p w14:paraId="158A13A7" w14:textId="77777777" w:rsidR="00E404D4" w:rsidRPr="000541C5" w:rsidRDefault="00E404D4" w:rsidP="009D3187">
            <w:pPr>
              <w:jc w:val="center"/>
              <w:rPr>
                <w:b/>
                <w:bCs/>
                <w:szCs w:val="26"/>
              </w:rPr>
            </w:pPr>
            <w:r w:rsidRPr="000541C5">
              <w:rPr>
                <w:b/>
                <w:bCs/>
                <w:szCs w:val="26"/>
              </w:rPr>
              <w:t>1.450</w:t>
            </w:r>
          </w:p>
        </w:tc>
      </w:tr>
      <w:tr w:rsidR="00020732" w:rsidRPr="000541C5" w14:paraId="5680B849" w14:textId="77777777" w:rsidTr="009148F6">
        <w:trPr>
          <w:trHeight w:val="454"/>
          <w:jc w:val="center"/>
        </w:trPr>
        <w:tc>
          <w:tcPr>
            <w:tcW w:w="971" w:type="dxa"/>
            <w:tcBorders>
              <w:top w:val="single" w:sz="4" w:space="0" w:color="auto"/>
              <w:left w:val="single" w:sz="4" w:space="0" w:color="auto"/>
              <w:bottom w:val="single" w:sz="4" w:space="0" w:color="auto"/>
              <w:right w:val="single" w:sz="4" w:space="0" w:color="auto"/>
            </w:tcBorders>
            <w:vAlign w:val="center"/>
          </w:tcPr>
          <w:p w14:paraId="1B1FF418" w14:textId="77777777" w:rsidR="00FE53D2" w:rsidRPr="000541C5" w:rsidRDefault="00FE53D2" w:rsidP="009D3187">
            <w:pPr>
              <w:jc w:val="center"/>
              <w:rPr>
                <w:b/>
                <w:szCs w:val="26"/>
              </w:rPr>
            </w:pPr>
            <w:r w:rsidRPr="000541C5">
              <w:rPr>
                <w:b/>
                <w:szCs w:val="26"/>
              </w:rPr>
              <w:t>2021</w:t>
            </w:r>
          </w:p>
        </w:tc>
        <w:tc>
          <w:tcPr>
            <w:tcW w:w="725" w:type="dxa"/>
            <w:tcBorders>
              <w:top w:val="single" w:sz="4" w:space="0" w:color="auto"/>
              <w:left w:val="single" w:sz="4" w:space="0" w:color="auto"/>
              <w:bottom w:val="single" w:sz="4" w:space="0" w:color="auto"/>
              <w:right w:val="single" w:sz="4" w:space="0" w:color="auto"/>
            </w:tcBorders>
            <w:vAlign w:val="center"/>
          </w:tcPr>
          <w:p w14:paraId="33E3FFC8" w14:textId="77777777" w:rsidR="00FE53D2" w:rsidRPr="000541C5" w:rsidRDefault="00FE53D2" w:rsidP="009D3187">
            <w:pPr>
              <w:jc w:val="center"/>
              <w:rPr>
                <w:szCs w:val="26"/>
              </w:rPr>
            </w:pPr>
            <w:r w:rsidRPr="000541C5">
              <w:rPr>
                <w:szCs w:val="26"/>
              </w:rPr>
              <w:t>66</w:t>
            </w:r>
          </w:p>
        </w:tc>
        <w:tc>
          <w:tcPr>
            <w:tcW w:w="709" w:type="dxa"/>
            <w:tcBorders>
              <w:top w:val="single" w:sz="4" w:space="0" w:color="auto"/>
              <w:left w:val="single" w:sz="4" w:space="0" w:color="auto"/>
              <w:bottom w:val="single" w:sz="4" w:space="0" w:color="auto"/>
              <w:right w:val="single" w:sz="4" w:space="0" w:color="auto"/>
            </w:tcBorders>
            <w:vAlign w:val="center"/>
          </w:tcPr>
          <w:p w14:paraId="4CD864F0" w14:textId="77777777" w:rsidR="00FE53D2" w:rsidRPr="000541C5" w:rsidRDefault="00FE53D2" w:rsidP="009D3187">
            <w:pPr>
              <w:jc w:val="center"/>
              <w:rPr>
                <w:szCs w:val="26"/>
              </w:rPr>
            </w:pPr>
            <w:r w:rsidRPr="000541C5">
              <w:rPr>
                <w:szCs w:val="26"/>
              </w:rPr>
              <w:t>95</w:t>
            </w:r>
          </w:p>
        </w:tc>
        <w:tc>
          <w:tcPr>
            <w:tcW w:w="726" w:type="dxa"/>
            <w:tcBorders>
              <w:top w:val="single" w:sz="4" w:space="0" w:color="auto"/>
              <w:left w:val="single" w:sz="4" w:space="0" w:color="auto"/>
              <w:bottom w:val="single" w:sz="4" w:space="0" w:color="auto"/>
              <w:right w:val="single" w:sz="4" w:space="0" w:color="auto"/>
            </w:tcBorders>
            <w:vAlign w:val="center"/>
          </w:tcPr>
          <w:p w14:paraId="24A51764" w14:textId="77777777" w:rsidR="00FE53D2" w:rsidRPr="000541C5" w:rsidRDefault="00FE53D2" w:rsidP="009D3187">
            <w:pPr>
              <w:jc w:val="center"/>
              <w:rPr>
                <w:szCs w:val="26"/>
              </w:rPr>
            </w:pPr>
            <w:r w:rsidRPr="000541C5">
              <w:rPr>
                <w:szCs w:val="26"/>
              </w:rPr>
              <w:t>32</w:t>
            </w:r>
          </w:p>
        </w:tc>
        <w:tc>
          <w:tcPr>
            <w:tcW w:w="720" w:type="dxa"/>
            <w:tcBorders>
              <w:top w:val="single" w:sz="4" w:space="0" w:color="auto"/>
              <w:left w:val="single" w:sz="4" w:space="0" w:color="auto"/>
              <w:bottom w:val="single" w:sz="4" w:space="0" w:color="auto"/>
              <w:right w:val="single" w:sz="4" w:space="0" w:color="auto"/>
            </w:tcBorders>
            <w:vAlign w:val="center"/>
          </w:tcPr>
          <w:p w14:paraId="6C7F26C0" w14:textId="77777777" w:rsidR="00FE53D2" w:rsidRPr="000541C5" w:rsidRDefault="00FE53D2" w:rsidP="009D3187">
            <w:pPr>
              <w:jc w:val="center"/>
              <w:rPr>
                <w:szCs w:val="26"/>
              </w:rPr>
            </w:pPr>
            <w:r w:rsidRPr="000541C5">
              <w:rPr>
                <w:szCs w:val="26"/>
              </w:rPr>
              <w:t>56</w:t>
            </w:r>
          </w:p>
        </w:tc>
        <w:tc>
          <w:tcPr>
            <w:tcW w:w="810" w:type="dxa"/>
            <w:tcBorders>
              <w:top w:val="single" w:sz="4" w:space="0" w:color="auto"/>
              <w:left w:val="single" w:sz="4" w:space="0" w:color="auto"/>
              <w:bottom w:val="single" w:sz="4" w:space="0" w:color="auto"/>
              <w:right w:val="single" w:sz="4" w:space="0" w:color="auto"/>
            </w:tcBorders>
            <w:vAlign w:val="center"/>
          </w:tcPr>
          <w:p w14:paraId="64FE8244" w14:textId="77777777" w:rsidR="00FE53D2" w:rsidRPr="000541C5" w:rsidRDefault="00FE53D2" w:rsidP="009D3187">
            <w:pPr>
              <w:jc w:val="center"/>
              <w:rPr>
                <w:szCs w:val="26"/>
              </w:rPr>
            </w:pPr>
            <w:r w:rsidRPr="000541C5">
              <w:rPr>
                <w:szCs w:val="26"/>
              </w:rPr>
              <w:t>209</w:t>
            </w:r>
          </w:p>
        </w:tc>
        <w:tc>
          <w:tcPr>
            <w:tcW w:w="810" w:type="dxa"/>
            <w:tcBorders>
              <w:top w:val="single" w:sz="4" w:space="0" w:color="auto"/>
              <w:left w:val="single" w:sz="4" w:space="0" w:color="auto"/>
              <w:bottom w:val="single" w:sz="4" w:space="0" w:color="auto"/>
              <w:right w:val="single" w:sz="4" w:space="0" w:color="auto"/>
            </w:tcBorders>
            <w:vAlign w:val="center"/>
          </w:tcPr>
          <w:p w14:paraId="12D867E9" w14:textId="77777777" w:rsidR="00FE53D2" w:rsidRPr="000541C5" w:rsidRDefault="00FE53D2" w:rsidP="009D3187">
            <w:pPr>
              <w:jc w:val="center"/>
              <w:rPr>
                <w:szCs w:val="26"/>
              </w:rPr>
            </w:pPr>
            <w:r w:rsidRPr="000541C5">
              <w:rPr>
                <w:szCs w:val="26"/>
              </w:rPr>
              <w:t>189</w:t>
            </w:r>
          </w:p>
        </w:tc>
        <w:tc>
          <w:tcPr>
            <w:tcW w:w="620" w:type="dxa"/>
            <w:tcBorders>
              <w:top w:val="single" w:sz="4" w:space="0" w:color="auto"/>
              <w:left w:val="single" w:sz="4" w:space="0" w:color="auto"/>
              <w:bottom w:val="single" w:sz="4" w:space="0" w:color="auto"/>
              <w:right w:val="single" w:sz="4" w:space="0" w:color="auto"/>
            </w:tcBorders>
            <w:vAlign w:val="center"/>
          </w:tcPr>
          <w:p w14:paraId="13171D21" w14:textId="77777777" w:rsidR="00FE53D2" w:rsidRPr="000541C5" w:rsidRDefault="00FE53D2" w:rsidP="009D3187">
            <w:pPr>
              <w:jc w:val="center"/>
              <w:rPr>
                <w:szCs w:val="26"/>
              </w:rPr>
            </w:pPr>
            <w:r w:rsidRPr="000541C5">
              <w:rPr>
                <w:szCs w:val="26"/>
              </w:rPr>
              <w:t>220</w:t>
            </w:r>
          </w:p>
        </w:tc>
        <w:tc>
          <w:tcPr>
            <w:tcW w:w="708" w:type="dxa"/>
            <w:tcBorders>
              <w:top w:val="single" w:sz="4" w:space="0" w:color="auto"/>
              <w:left w:val="single" w:sz="4" w:space="0" w:color="auto"/>
              <w:bottom w:val="single" w:sz="4" w:space="0" w:color="auto"/>
              <w:right w:val="single" w:sz="4" w:space="0" w:color="auto"/>
            </w:tcBorders>
            <w:vAlign w:val="center"/>
          </w:tcPr>
          <w:p w14:paraId="78C53967" w14:textId="77777777" w:rsidR="00FE53D2" w:rsidRPr="000541C5" w:rsidRDefault="00FE53D2" w:rsidP="009D3187">
            <w:pPr>
              <w:jc w:val="center"/>
              <w:rPr>
                <w:szCs w:val="26"/>
              </w:rPr>
            </w:pPr>
            <w:r w:rsidRPr="000541C5">
              <w:rPr>
                <w:szCs w:val="26"/>
              </w:rPr>
              <w:t>171</w:t>
            </w:r>
          </w:p>
        </w:tc>
        <w:tc>
          <w:tcPr>
            <w:tcW w:w="851" w:type="dxa"/>
            <w:tcBorders>
              <w:top w:val="single" w:sz="4" w:space="0" w:color="auto"/>
              <w:left w:val="single" w:sz="4" w:space="0" w:color="auto"/>
              <w:bottom w:val="single" w:sz="4" w:space="0" w:color="auto"/>
              <w:right w:val="single" w:sz="4" w:space="0" w:color="auto"/>
            </w:tcBorders>
            <w:vAlign w:val="center"/>
          </w:tcPr>
          <w:p w14:paraId="41380A05" w14:textId="77777777" w:rsidR="00FE53D2" w:rsidRPr="000541C5" w:rsidRDefault="00FE53D2" w:rsidP="009D3187">
            <w:pPr>
              <w:jc w:val="center"/>
              <w:rPr>
                <w:szCs w:val="26"/>
              </w:rPr>
            </w:pPr>
            <w:r w:rsidRPr="000541C5">
              <w:rPr>
                <w:szCs w:val="26"/>
              </w:rPr>
              <w:t>126</w:t>
            </w:r>
          </w:p>
        </w:tc>
        <w:tc>
          <w:tcPr>
            <w:tcW w:w="790" w:type="dxa"/>
            <w:tcBorders>
              <w:top w:val="single" w:sz="4" w:space="0" w:color="auto"/>
              <w:left w:val="single" w:sz="4" w:space="0" w:color="auto"/>
              <w:bottom w:val="single" w:sz="4" w:space="0" w:color="auto"/>
              <w:right w:val="single" w:sz="4" w:space="0" w:color="auto"/>
            </w:tcBorders>
            <w:vAlign w:val="center"/>
          </w:tcPr>
          <w:p w14:paraId="1DE54759" w14:textId="77777777" w:rsidR="00FE53D2" w:rsidRPr="000541C5" w:rsidRDefault="00FE53D2" w:rsidP="009D3187">
            <w:pPr>
              <w:jc w:val="center"/>
              <w:rPr>
                <w:szCs w:val="26"/>
              </w:rPr>
            </w:pPr>
            <w:r w:rsidRPr="000541C5">
              <w:rPr>
                <w:szCs w:val="26"/>
              </w:rPr>
              <w:t>93</w:t>
            </w:r>
          </w:p>
        </w:tc>
        <w:tc>
          <w:tcPr>
            <w:tcW w:w="811" w:type="dxa"/>
            <w:tcBorders>
              <w:top w:val="single" w:sz="4" w:space="0" w:color="auto"/>
              <w:left w:val="single" w:sz="4" w:space="0" w:color="auto"/>
              <w:bottom w:val="single" w:sz="4" w:space="0" w:color="auto"/>
              <w:right w:val="single" w:sz="4" w:space="0" w:color="auto"/>
            </w:tcBorders>
            <w:vAlign w:val="center"/>
          </w:tcPr>
          <w:p w14:paraId="7FEED986" w14:textId="77777777" w:rsidR="00FE53D2" w:rsidRPr="000541C5" w:rsidRDefault="00FE53D2" w:rsidP="009D3187">
            <w:pPr>
              <w:jc w:val="center"/>
              <w:rPr>
                <w:szCs w:val="26"/>
              </w:rPr>
            </w:pPr>
            <w:r w:rsidRPr="000541C5">
              <w:rPr>
                <w:szCs w:val="26"/>
              </w:rPr>
              <w:t>120</w:t>
            </w:r>
          </w:p>
        </w:tc>
        <w:tc>
          <w:tcPr>
            <w:tcW w:w="667" w:type="dxa"/>
            <w:tcBorders>
              <w:top w:val="single" w:sz="4" w:space="0" w:color="auto"/>
              <w:left w:val="single" w:sz="4" w:space="0" w:color="auto"/>
              <w:bottom w:val="single" w:sz="4" w:space="0" w:color="auto"/>
              <w:right w:val="single" w:sz="4" w:space="0" w:color="auto"/>
            </w:tcBorders>
            <w:vAlign w:val="center"/>
          </w:tcPr>
          <w:p w14:paraId="091BF2BA" w14:textId="77777777" w:rsidR="00FE53D2" w:rsidRPr="000541C5" w:rsidRDefault="00FE53D2" w:rsidP="009D3187">
            <w:pPr>
              <w:jc w:val="center"/>
              <w:rPr>
                <w:szCs w:val="26"/>
              </w:rPr>
            </w:pPr>
            <w:r w:rsidRPr="000541C5">
              <w:rPr>
                <w:szCs w:val="26"/>
              </w:rPr>
              <w:t>119</w:t>
            </w:r>
          </w:p>
        </w:tc>
        <w:tc>
          <w:tcPr>
            <w:tcW w:w="997" w:type="dxa"/>
            <w:tcBorders>
              <w:top w:val="single" w:sz="4" w:space="0" w:color="auto"/>
              <w:left w:val="single" w:sz="4" w:space="0" w:color="auto"/>
              <w:bottom w:val="single" w:sz="4" w:space="0" w:color="auto"/>
              <w:right w:val="single" w:sz="4" w:space="0" w:color="auto"/>
            </w:tcBorders>
            <w:vAlign w:val="center"/>
          </w:tcPr>
          <w:p w14:paraId="103B8597" w14:textId="77777777" w:rsidR="00FE53D2" w:rsidRPr="000541C5" w:rsidRDefault="00FE53D2" w:rsidP="009D3187">
            <w:pPr>
              <w:jc w:val="center"/>
              <w:rPr>
                <w:b/>
                <w:bCs/>
                <w:szCs w:val="26"/>
              </w:rPr>
            </w:pPr>
            <w:r w:rsidRPr="000541C5">
              <w:rPr>
                <w:b/>
                <w:bCs/>
                <w:szCs w:val="26"/>
              </w:rPr>
              <w:t>1.496</w:t>
            </w:r>
          </w:p>
        </w:tc>
      </w:tr>
      <w:tr w:rsidR="00020732" w:rsidRPr="000541C5" w14:paraId="7BCD9173" w14:textId="77777777" w:rsidTr="009148F6">
        <w:trPr>
          <w:trHeight w:val="454"/>
          <w:jc w:val="center"/>
        </w:trPr>
        <w:tc>
          <w:tcPr>
            <w:tcW w:w="971" w:type="dxa"/>
            <w:tcBorders>
              <w:top w:val="single" w:sz="4" w:space="0" w:color="auto"/>
              <w:left w:val="single" w:sz="4" w:space="0" w:color="auto"/>
              <w:bottom w:val="single" w:sz="4" w:space="0" w:color="auto"/>
              <w:right w:val="single" w:sz="4" w:space="0" w:color="auto"/>
            </w:tcBorders>
            <w:vAlign w:val="center"/>
          </w:tcPr>
          <w:p w14:paraId="232ABED5" w14:textId="77777777" w:rsidR="00CD48CA" w:rsidRPr="000541C5" w:rsidRDefault="00CD48CA" w:rsidP="009D3187">
            <w:pPr>
              <w:jc w:val="center"/>
              <w:rPr>
                <w:b/>
                <w:szCs w:val="26"/>
              </w:rPr>
            </w:pPr>
            <w:r w:rsidRPr="000541C5">
              <w:rPr>
                <w:b/>
                <w:szCs w:val="26"/>
              </w:rPr>
              <w:t>2022</w:t>
            </w:r>
          </w:p>
        </w:tc>
        <w:tc>
          <w:tcPr>
            <w:tcW w:w="725" w:type="dxa"/>
            <w:tcBorders>
              <w:top w:val="single" w:sz="4" w:space="0" w:color="auto"/>
              <w:left w:val="single" w:sz="4" w:space="0" w:color="auto"/>
              <w:bottom w:val="single" w:sz="4" w:space="0" w:color="auto"/>
              <w:right w:val="single" w:sz="4" w:space="0" w:color="auto"/>
            </w:tcBorders>
            <w:vAlign w:val="center"/>
          </w:tcPr>
          <w:p w14:paraId="39E7C3F3" w14:textId="77777777" w:rsidR="00CD48CA" w:rsidRPr="000541C5" w:rsidRDefault="00CD48CA" w:rsidP="009D3187">
            <w:pPr>
              <w:jc w:val="center"/>
              <w:rPr>
                <w:szCs w:val="26"/>
              </w:rPr>
            </w:pPr>
            <w:r w:rsidRPr="000541C5">
              <w:rPr>
                <w:szCs w:val="26"/>
              </w:rPr>
              <w:t>36</w:t>
            </w:r>
          </w:p>
        </w:tc>
        <w:tc>
          <w:tcPr>
            <w:tcW w:w="709" w:type="dxa"/>
            <w:tcBorders>
              <w:top w:val="single" w:sz="4" w:space="0" w:color="auto"/>
              <w:left w:val="single" w:sz="4" w:space="0" w:color="auto"/>
              <w:bottom w:val="single" w:sz="4" w:space="0" w:color="auto"/>
              <w:right w:val="single" w:sz="4" w:space="0" w:color="auto"/>
            </w:tcBorders>
            <w:vAlign w:val="center"/>
          </w:tcPr>
          <w:p w14:paraId="0B552190" w14:textId="77777777" w:rsidR="00CD48CA" w:rsidRPr="000541C5" w:rsidRDefault="00CD48CA" w:rsidP="009D3187">
            <w:pPr>
              <w:jc w:val="center"/>
              <w:rPr>
                <w:szCs w:val="26"/>
              </w:rPr>
            </w:pPr>
            <w:r w:rsidRPr="000541C5">
              <w:rPr>
                <w:szCs w:val="26"/>
              </w:rPr>
              <w:t>27</w:t>
            </w:r>
          </w:p>
        </w:tc>
        <w:tc>
          <w:tcPr>
            <w:tcW w:w="726" w:type="dxa"/>
            <w:tcBorders>
              <w:top w:val="single" w:sz="4" w:space="0" w:color="auto"/>
              <w:left w:val="single" w:sz="4" w:space="0" w:color="auto"/>
              <w:bottom w:val="single" w:sz="4" w:space="0" w:color="auto"/>
              <w:right w:val="single" w:sz="4" w:space="0" w:color="auto"/>
            </w:tcBorders>
            <w:vAlign w:val="center"/>
          </w:tcPr>
          <w:p w14:paraId="5BF55472" w14:textId="77777777" w:rsidR="00CD48CA" w:rsidRPr="000541C5" w:rsidRDefault="00CD48CA" w:rsidP="009D3187">
            <w:pPr>
              <w:jc w:val="center"/>
              <w:rPr>
                <w:szCs w:val="26"/>
              </w:rPr>
            </w:pPr>
            <w:r w:rsidRPr="000541C5">
              <w:rPr>
                <w:szCs w:val="26"/>
              </w:rPr>
              <w:t>49</w:t>
            </w:r>
          </w:p>
        </w:tc>
        <w:tc>
          <w:tcPr>
            <w:tcW w:w="720" w:type="dxa"/>
            <w:tcBorders>
              <w:top w:val="single" w:sz="4" w:space="0" w:color="auto"/>
              <w:left w:val="single" w:sz="4" w:space="0" w:color="auto"/>
              <w:bottom w:val="single" w:sz="4" w:space="0" w:color="auto"/>
              <w:right w:val="single" w:sz="4" w:space="0" w:color="auto"/>
            </w:tcBorders>
            <w:vAlign w:val="center"/>
          </w:tcPr>
          <w:p w14:paraId="6DB59006" w14:textId="77777777" w:rsidR="00CD48CA" w:rsidRPr="000541C5" w:rsidRDefault="00CD48CA" w:rsidP="009D3187">
            <w:pPr>
              <w:jc w:val="center"/>
              <w:rPr>
                <w:szCs w:val="26"/>
              </w:rPr>
            </w:pPr>
            <w:r w:rsidRPr="000541C5">
              <w:rPr>
                <w:szCs w:val="26"/>
              </w:rPr>
              <w:t>105</w:t>
            </w:r>
          </w:p>
        </w:tc>
        <w:tc>
          <w:tcPr>
            <w:tcW w:w="810" w:type="dxa"/>
            <w:tcBorders>
              <w:top w:val="single" w:sz="4" w:space="0" w:color="auto"/>
              <w:left w:val="single" w:sz="4" w:space="0" w:color="auto"/>
              <w:bottom w:val="single" w:sz="4" w:space="0" w:color="auto"/>
              <w:right w:val="single" w:sz="4" w:space="0" w:color="auto"/>
            </w:tcBorders>
            <w:vAlign w:val="center"/>
          </w:tcPr>
          <w:p w14:paraId="6963249F" w14:textId="77777777" w:rsidR="00CD48CA" w:rsidRPr="000541C5" w:rsidRDefault="00CD48CA" w:rsidP="009D3187">
            <w:pPr>
              <w:jc w:val="center"/>
              <w:rPr>
                <w:szCs w:val="26"/>
              </w:rPr>
            </w:pPr>
            <w:r w:rsidRPr="000541C5">
              <w:rPr>
                <w:szCs w:val="26"/>
              </w:rPr>
              <w:t>88</w:t>
            </w:r>
          </w:p>
        </w:tc>
        <w:tc>
          <w:tcPr>
            <w:tcW w:w="810" w:type="dxa"/>
            <w:tcBorders>
              <w:top w:val="single" w:sz="4" w:space="0" w:color="auto"/>
              <w:left w:val="single" w:sz="4" w:space="0" w:color="auto"/>
              <w:bottom w:val="single" w:sz="4" w:space="0" w:color="auto"/>
              <w:right w:val="single" w:sz="4" w:space="0" w:color="auto"/>
            </w:tcBorders>
            <w:vAlign w:val="center"/>
          </w:tcPr>
          <w:p w14:paraId="1B80DE13" w14:textId="77777777" w:rsidR="00CD48CA" w:rsidRPr="000541C5" w:rsidRDefault="00CD48CA" w:rsidP="009D3187">
            <w:pPr>
              <w:jc w:val="center"/>
              <w:rPr>
                <w:szCs w:val="26"/>
              </w:rPr>
            </w:pPr>
            <w:r w:rsidRPr="000541C5">
              <w:rPr>
                <w:szCs w:val="26"/>
              </w:rPr>
              <w:t>184</w:t>
            </w:r>
          </w:p>
        </w:tc>
        <w:tc>
          <w:tcPr>
            <w:tcW w:w="620" w:type="dxa"/>
            <w:tcBorders>
              <w:top w:val="single" w:sz="4" w:space="0" w:color="auto"/>
              <w:left w:val="single" w:sz="4" w:space="0" w:color="auto"/>
              <w:bottom w:val="single" w:sz="4" w:space="0" w:color="auto"/>
              <w:right w:val="single" w:sz="4" w:space="0" w:color="auto"/>
            </w:tcBorders>
            <w:vAlign w:val="center"/>
          </w:tcPr>
          <w:p w14:paraId="39D45179" w14:textId="77777777" w:rsidR="00CD48CA" w:rsidRPr="000541C5" w:rsidRDefault="00CD48CA" w:rsidP="009D3187">
            <w:pPr>
              <w:jc w:val="center"/>
              <w:rPr>
                <w:szCs w:val="26"/>
              </w:rPr>
            </w:pPr>
            <w:r w:rsidRPr="000541C5">
              <w:rPr>
                <w:szCs w:val="26"/>
              </w:rPr>
              <w:t>189</w:t>
            </w:r>
          </w:p>
        </w:tc>
        <w:tc>
          <w:tcPr>
            <w:tcW w:w="708" w:type="dxa"/>
            <w:tcBorders>
              <w:top w:val="single" w:sz="4" w:space="0" w:color="auto"/>
              <w:left w:val="single" w:sz="4" w:space="0" w:color="auto"/>
              <w:bottom w:val="single" w:sz="4" w:space="0" w:color="auto"/>
              <w:right w:val="single" w:sz="4" w:space="0" w:color="auto"/>
            </w:tcBorders>
            <w:vAlign w:val="center"/>
          </w:tcPr>
          <w:p w14:paraId="21466F3E" w14:textId="77777777" w:rsidR="00CD48CA" w:rsidRPr="000541C5" w:rsidRDefault="00CD48CA" w:rsidP="009D3187">
            <w:pPr>
              <w:jc w:val="center"/>
              <w:rPr>
                <w:szCs w:val="26"/>
              </w:rPr>
            </w:pPr>
            <w:r w:rsidRPr="000541C5">
              <w:rPr>
                <w:szCs w:val="26"/>
              </w:rPr>
              <w:t>151</w:t>
            </w:r>
          </w:p>
        </w:tc>
        <w:tc>
          <w:tcPr>
            <w:tcW w:w="851" w:type="dxa"/>
            <w:tcBorders>
              <w:top w:val="single" w:sz="4" w:space="0" w:color="auto"/>
              <w:left w:val="single" w:sz="4" w:space="0" w:color="auto"/>
              <w:bottom w:val="single" w:sz="4" w:space="0" w:color="auto"/>
              <w:right w:val="single" w:sz="4" w:space="0" w:color="auto"/>
            </w:tcBorders>
            <w:vAlign w:val="center"/>
          </w:tcPr>
          <w:p w14:paraId="262660A9" w14:textId="77777777" w:rsidR="00CD48CA" w:rsidRPr="000541C5" w:rsidRDefault="00CD48CA" w:rsidP="009D3187">
            <w:pPr>
              <w:jc w:val="center"/>
              <w:rPr>
                <w:szCs w:val="26"/>
              </w:rPr>
            </w:pPr>
            <w:r w:rsidRPr="000541C5">
              <w:rPr>
                <w:szCs w:val="26"/>
              </w:rPr>
              <w:t>138</w:t>
            </w:r>
          </w:p>
        </w:tc>
        <w:tc>
          <w:tcPr>
            <w:tcW w:w="790" w:type="dxa"/>
            <w:tcBorders>
              <w:top w:val="single" w:sz="4" w:space="0" w:color="auto"/>
              <w:left w:val="single" w:sz="4" w:space="0" w:color="auto"/>
              <w:bottom w:val="single" w:sz="4" w:space="0" w:color="auto"/>
              <w:right w:val="single" w:sz="4" w:space="0" w:color="auto"/>
            </w:tcBorders>
            <w:vAlign w:val="center"/>
          </w:tcPr>
          <w:p w14:paraId="295703A5" w14:textId="77777777" w:rsidR="00CD48CA" w:rsidRPr="000541C5" w:rsidRDefault="00CD48CA" w:rsidP="009D3187">
            <w:pPr>
              <w:jc w:val="center"/>
              <w:rPr>
                <w:szCs w:val="26"/>
              </w:rPr>
            </w:pPr>
            <w:r w:rsidRPr="000541C5">
              <w:rPr>
                <w:szCs w:val="26"/>
              </w:rPr>
              <w:t>162</w:t>
            </w:r>
          </w:p>
        </w:tc>
        <w:tc>
          <w:tcPr>
            <w:tcW w:w="811" w:type="dxa"/>
            <w:tcBorders>
              <w:top w:val="single" w:sz="4" w:space="0" w:color="auto"/>
              <w:left w:val="single" w:sz="4" w:space="0" w:color="auto"/>
              <w:bottom w:val="single" w:sz="4" w:space="0" w:color="auto"/>
              <w:right w:val="single" w:sz="4" w:space="0" w:color="auto"/>
            </w:tcBorders>
            <w:vAlign w:val="center"/>
          </w:tcPr>
          <w:p w14:paraId="0A339907" w14:textId="77777777" w:rsidR="00CD48CA" w:rsidRPr="000541C5" w:rsidRDefault="00CD48CA" w:rsidP="009D3187">
            <w:pPr>
              <w:jc w:val="center"/>
              <w:rPr>
                <w:szCs w:val="26"/>
              </w:rPr>
            </w:pPr>
            <w:r w:rsidRPr="000541C5">
              <w:rPr>
                <w:szCs w:val="26"/>
              </w:rPr>
              <w:t>123</w:t>
            </w:r>
          </w:p>
        </w:tc>
        <w:tc>
          <w:tcPr>
            <w:tcW w:w="667" w:type="dxa"/>
            <w:tcBorders>
              <w:top w:val="single" w:sz="4" w:space="0" w:color="auto"/>
              <w:left w:val="single" w:sz="4" w:space="0" w:color="auto"/>
              <w:bottom w:val="single" w:sz="4" w:space="0" w:color="auto"/>
              <w:right w:val="single" w:sz="4" w:space="0" w:color="auto"/>
            </w:tcBorders>
            <w:vAlign w:val="center"/>
          </w:tcPr>
          <w:p w14:paraId="78824AFA" w14:textId="77777777" w:rsidR="00CD48CA" w:rsidRPr="000541C5" w:rsidRDefault="00CD48CA" w:rsidP="009D3187">
            <w:pPr>
              <w:jc w:val="center"/>
              <w:rPr>
                <w:szCs w:val="26"/>
              </w:rPr>
            </w:pPr>
            <w:r w:rsidRPr="000541C5">
              <w:rPr>
                <w:szCs w:val="26"/>
              </w:rPr>
              <w:t>102</w:t>
            </w:r>
          </w:p>
        </w:tc>
        <w:tc>
          <w:tcPr>
            <w:tcW w:w="997" w:type="dxa"/>
            <w:tcBorders>
              <w:top w:val="single" w:sz="4" w:space="0" w:color="auto"/>
              <w:left w:val="single" w:sz="4" w:space="0" w:color="auto"/>
              <w:bottom w:val="single" w:sz="4" w:space="0" w:color="auto"/>
              <w:right w:val="single" w:sz="4" w:space="0" w:color="auto"/>
            </w:tcBorders>
            <w:vAlign w:val="center"/>
          </w:tcPr>
          <w:p w14:paraId="398343D2" w14:textId="77777777" w:rsidR="00CD48CA" w:rsidRPr="000541C5" w:rsidRDefault="00CD48CA" w:rsidP="009D3187">
            <w:pPr>
              <w:jc w:val="center"/>
              <w:rPr>
                <w:b/>
                <w:bCs/>
                <w:szCs w:val="26"/>
              </w:rPr>
            </w:pPr>
            <w:r w:rsidRPr="000541C5">
              <w:rPr>
                <w:b/>
                <w:bCs/>
                <w:szCs w:val="26"/>
              </w:rPr>
              <w:t>1.354</w:t>
            </w:r>
          </w:p>
        </w:tc>
      </w:tr>
      <w:tr w:rsidR="00B0656E" w:rsidRPr="000541C5" w14:paraId="0EA72B1C" w14:textId="77777777" w:rsidTr="009148F6">
        <w:trPr>
          <w:trHeight w:val="454"/>
          <w:jc w:val="center"/>
        </w:trPr>
        <w:tc>
          <w:tcPr>
            <w:tcW w:w="971" w:type="dxa"/>
            <w:tcBorders>
              <w:top w:val="single" w:sz="4" w:space="0" w:color="auto"/>
              <w:left w:val="single" w:sz="4" w:space="0" w:color="auto"/>
              <w:bottom w:val="single" w:sz="4" w:space="0" w:color="auto"/>
              <w:right w:val="single" w:sz="4" w:space="0" w:color="auto"/>
            </w:tcBorders>
            <w:vAlign w:val="center"/>
          </w:tcPr>
          <w:p w14:paraId="1851D188" w14:textId="77777777" w:rsidR="00B0656E" w:rsidRPr="000541C5" w:rsidRDefault="00B0656E" w:rsidP="009D3187">
            <w:pPr>
              <w:jc w:val="center"/>
              <w:rPr>
                <w:b/>
                <w:szCs w:val="26"/>
              </w:rPr>
            </w:pPr>
            <w:r>
              <w:rPr>
                <w:b/>
                <w:szCs w:val="26"/>
              </w:rPr>
              <w:t>2023</w:t>
            </w:r>
          </w:p>
        </w:tc>
        <w:tc>
          <w:tcPr>
            <w:tcW w:w="725" w:type="dxa"/>
            <w:tcBorders>
              <w:top w:val="single" w:sz="4" w:space="0" w:color="auto"/>
              <w:left w:val="single" w:sz="4" w:space="0" w:color="auto"/>
              <w:bottom w:val="single" w:sz="4" w:space="0" w:color="auto"/>
              <w:right w:val="single" w:sz="4" w:space="0" w:color="auto"/>
            </w:tcBorders>
            <w:vAlign w:val="center"/>
          </w:tcPr>
          <w:p w14:paraId="15DFFF7D" w14:textId="77777777" w:rsidR="00B0656E" w:rsidRPr="000541C5" w:rsidRDefault="009148F6" w:rsidP="009D3187">
            <w:pPr>
              <w:jc w:val="center"/>
              <w:rPr>
                <w:szCs w:val="26"/>
              </w:rPr>
            </w:pPr>
            <w:r>
              <w:rPr>
                <w:szCs w:val="26"/>
              </w:rPr>
              <w:t>76</w:t>
            </w:r>
          </w:p>
        </w:tc>
        <w:tc>
          <w:tcPr>
            <w:tcW w:w="709" w:type="dxa"/>
            <w:tcBorders>
              <w:top w:val="single" w:sz="4" w:space="0" w:color="auto"/>
              <w:left w:val="single" w:sz="4" w:space="0" w:color="auto"/>
              <w:bottom w:val="single" w:sz="4" w:space="0" w:color="auto"/>
              <w:right w:val="single" w:sz="4" w:space="0" w:color="auto"/>
            </w:tcBorders>
            <w:vAlign w:val="center"/>
          </w:tcPr>
          <w:p w14:paraId="4D5910E9" w14:textId="77777777" w:rsidR="00B0656E" w:rsidRPr="000541C5" w:rsidRDefault="009148F6" w:rsidP="009D3187">
            <w:pPr>
              <w:jc w:val="center"/>
              <w:rPr>
                <w:szCs w:val="26"/>
              </w:rPr>
            </w:pPr>
            <w:r>
              <w:rPr>
                <w:szCs w:val="26"/>
              </w:rPr>
              <w:t>37</w:t>
            </w:r>
          </w:p>
        </w:tc>
        <w:tc>
          <w:tcPr>
            <w:tcW w:w="726" w:type="dxa"/>
            <w:tcBorders>
              <w:top w:val="single" w:sz="4" w:space="0" w:color="auto"/>
              <w:left w:val="single" w:sz="4" w:space="0" w:color="auto"/>
              <w:bottom w:val="single" w:sz="4" w:space="0" w:color="auto"/>
              <w:right w:val="single" w:sz="4" w:space="0" w:color="auto"/>
            </w:tcBorders>
            <w:vAlign w:val="center"/>
          </w:tcPr>
          <w:p w14:paraId="6CEAA4D1" w14:textId="77777777" w:rsidR="00B0656E" w:rsidRPr="000541C5" w:rsidRDefault="009148F6" w:rsidP="009D3187">
            <w:pPr>
              <w:jc w:val="center"/>
              <w:rPr>
                <w:szCs w:val="26"/>
              </w:rPr>
            </w:pPr>
            <w:r>
              <w:rPr>
                <w:szCs w:val="26"/>
              </w:rPr>
              <w:t>54</w:t>
            </w:r>
          </w:p>
        </w:tc>
        <w:tc>
          <w:tcPr>
            <w:tcW w:w="720" w:type="dxa"/>
            <w:tcBorders>
              <w:top w:val="single" w:sz="4" w:space="0" w:color="auto"/>
              <w:left w:val="single" w:sz="4" w:space="0" w:color="auto"/>
              <w:bottom w:val="single" w:sz="4" w:space="0" w:color="auto"/>
              <w:right w:val="single" w:sz="4" w:space="0" w:color="auto"/>
            </w:tcBorders>
            <w:vAlign w:val="center"/>
          </w:tcPr>
          <w:p w14:paraId="00C1CE88" w14:textId="77777777" w:rsidR="00B0656E" w:rsidRPr="000541C5" w:rsidRDefault="009148F6" w:rsidP="009D3187">
            <w:pPr>
              <w:jc w:val="center"/>
              <w:rPr>
                <w:szCs w:val="26"/>
              </w:rPr>
            </w:pPr>
            <w:r>
              <w:rPr>
                <w:szCs w:val="26"/>
              </w:rPr>
              <w:t>43</w:t>
            </w:r>
          </w:p>
        </w:tc>
        <w:tc>
          <w:tcPr>
            <w:tcW w:w="810" w:type="dxa"/>
            <w:tcBorders>
              <w:top w:val="single" w:sz="4" w:space="0" w:color="auto"/>
              <w:left w:val="single" w:sz="4" w:space="0" w:color="auto"/>
              <w:bottom w:val="single" w:sz="4" w:space="0" w:color="auto"/>
              <w:right w:val="single" w:sz="4" w:space="0" w:color="auto"/>
            </w:tcBorders>
            <w:vAlign w:val="center"/>
          </w:tcPr>
          <w:p w14:paraId="261CDA66" w14:textId="77777777" w:rsidR="00B0656E" w:rsidRPr="000541C5" w:rsidRDefault="009148F6" w:rsidP="009D3187">
            <w:pPr>
              <w:jc w:val="center"/>
              <w:rPr>
                <w:szCs w:val="26"/>
              </w:rPr>
            </w:pPr>
            <w:r>
              <w:rPr>
                <w:szCs w:val="26"/>
              </w:rPr>
              <w:t>195</w:t>
            </w:r>
          </w:p>
        </w:tc>
        <w:tc>
          <w:tcPr>
            <w:tcW w:w="810" w:type="dxa"/>
            <w:tcBorders>
              <w:top w:val="single" w:sz="4" w:space="0" w:color="auto"/>
              <w:left w:val="single" w:sz="4" w:space="0" w:color="auto"/>
              <w:bottom w:val="single" w:sz="4" w:space="0" w:color="auto"/>
              <w:right w:val="single" w:sz="4" w:space="0" w:color="auto"/>
            </w:tcBorders>
            <w:vAlign w:val="center"/>
          </w:tcPr>
          <w:p w14:paraId="3BF34E3A" w14:textId="77777777" w:rsidR="00B0656E" w:rsidRPr="000541C5" w:rsidRDefault="009148F6" w:rsidP="009D3187">
            <w:pPr>
              <w:jc w:val="center"/>
              <w:rPr>
                <w:szCs w:val="26"/>
              </w:rPr>
            </w:pPr>
            <w:r>
              <w:rPr>
                <w:szCs w:val="26"/>
              </w:rPr>
              <w:t>149</w:t>
            </w:r>
          </w:p>
        </w:tc>
        <w:tc>
          <w:tcPr>
            <w:tcW w:w="620" w:type="dxa"/>
            <w:tcBorders>
              <w:top w:val="single" w:sz="4" w:space="0" w:color="auto"/>
              <w:left w:val="single" w:sz="4" w:space="0" w:color="auto"/>
              <w:bottom w:val="single" w:sz="4" w:space="0" w:color="auto"/>
              <w:right w:val="single" w:sz="4" w:space="0" w:color="auto"/>
            </w:tcBorders>
            <w:vAlign w:val="center"/>
          </w:tcPr>
          <w:p w14:paraId="000CDDE1" w14:textId="77777777" w:rsidR="00B0656E" w:rsidRPr="000541C5" w:rsidRDefault="009148F6" w:rsidP="009D3187">
            <w:pPr>
              <w:jc w:val="center"/>
              <w:rPr>
                <w:szCs w:val="26"/>
              </w:rPr>
            </w:pPr>
            <w:r>
              <w:rPr>
                <w:szCs w:val="26"/>
              </w:rPr>
              <w:t>229</w:t>
            </w:r>
          </w:p>
        </w:tc>
        <w:tc>
          <w:tcPr>
            <w:tcW w:w="708" w:type="dxa"/>
            <w:tcBorders>
              <w:top w:val="single" w:sz="4" w:space="0" w:color="auto"/>
              <w:left w:val="single" w:sz="4" w:space="0" w:color="auto"/>
              <w:bottom w:val="single" w:sz="4" w:space="0" w:color="auto"/>
              <w:right w:val="single" w:sz="4" w:space="0" w:color="auto"/>
            </w:tcBorders>
            <w:vAlign w:val="center"/>
          </w:tcPr>
          <w:p w14:paraId="08A8B198" w14:textId="77777777" w:rsidR="00B0656E" w:rsidRPr="000541C5" w:rsidRDefault="009148F6" w:rsidP="009D3187">
            <w:pPr>
              <w:jc w:val="center"/>
              <w:rPr>
                <w:szCs w:val="26"/>
              </w:rPr>
            </w:pPr>
            <w:r>
              <w:rPr>
                <w:szCs w:val="26"/>
              </w:rPr>
              <w:t>94</w:t>
            </w:r>
          </w:p>
        </w:tc>
        <w:tc>
          <w:tcPr>
            <w:tcW w:w="851" w:type="dxa"/>
            <w:tcBorders>
              <w:top w:val="single" w:sz="4" w:space="0" w:color="auto"/>
              <w:left w:val="single" w:sz="4" w:space="0" w:color="auto"/>
              <w:bottom w:val="single" w:sz="4" w:space="0" w:color="auto"/>
              <w:right w:val="single" w:sz="4" w:space="0" w:color="auto"/>
            </w:tcBorders>
            <w:vAlign w:val="center"/>
          </w:tcPr>
          <w:p w14:paraId="4AB1D82E" w14:textId="77777777" w:rsidR="00B0656E" w:rsidRPr="000541C5" w:rsidRDefault="009148F6" w:rsidP="009D3187">
            <w:pPr>
              <w:jc w:val="center"/>
              <w:rPr>
                <w:szCs w:val="26"/>
              </w:rPr>
            </w:pPr>
            <w:r>
              <w:rPr>
                <w:szCs w:val="26"/>
              </w:rPr>
              <w:t>97</w:t>
            </w:r>
          </w:p>
        </w:tc>
        <w:tc>
          <w:tcPr>
            <w:tcW w:w="790" w:type="dxa"/>
            <w:tcBorders>
              <w:top w:val="single" w:sz="4" w:space="0" w:color="auto"/>
              <w:left w:val="single" w:sz="4" w:space="0" w:color="auto"/>
              <w:bottom w:val="single" w:sz="4" w:space="0" w:color="auto"/>
              <w:right w:val="single" w:sz="4" w:space="0" w:color="auto"/>
            </w:tcBorders>
            <w:vAlign w:val="center"/>
          </w:tcPr>
          <w:p w14:paraId="23BF3A8B" w14:textId="77777777" w:rsidR="00B0656E" w:rsidRPr="000541C5" w:rsidRDefault="009148F6" w:rsidP="009D3187">
            <w:pPr>
              <w:jc w:val="center"/>
              <w:rPr>
                <w:szCs w:val="26"/>
              </w:rPr>
            </w:pPr>
            <w:r>
              <w:rPr>
                <w:szCs w:val="26"/>
              </w:rPr>
              <w:t>136</w:t>
            </w:r>
          </w:p>
        </w:tc>
        <w:tc>
          <w:tcPr>
            <w:tcW w:w="811" w:type="dxa"/>
            <w:tcBorders>
              <w:top w:val="single" w:sz="4" w:space="0" w:color="auto"/>
              <w:left w:val="single" w:sz="4" w:space="0" w:color="auto"/>
              <w:bottom w:val="single" w:sz="4" w:space="0" w:color="auto"/>
              <w:right w:val="single" w:sz="4" w:space="0" w:color="auto"/>
            </w:tcBorders>
            <w:vAlign w:val="center"/>
          </w:tcPr>
          <w:p w14:paraId="7A35A1FC" w14:textId="77777777" w:rsidR="00B0656E" w:rsidRPr="000541C5" w:rsidRDefault="009148F6" w:rsidP="009D3187">
            <w:pPr>
              <w:jc w:val="center"/>
              <w:rPr>
                <w:szCs w:val="26"/>
              </w:rPr>
            </w:pPr>
            <w:r>
              <w:rPr>
                <w:szCs w:val="26"/>
              </w:rPr>
              <w:t>141</w:t>
            </w:r>
          </w:p>
        </w:tc>
        <w:tc>
          <w:tcPr>
            <w:tcW w:w="667" w:type="dxa"/>
            <w:tcBorders>
              <w:top w:val="single" w:sz="4" w:space="0" w:color="auto"/>
              <w:left w:val="single" w:sz="4" w:space="0" w:color="auto"/>
              <w:bottom w:val="single" w:sz="4" w:space="0" w:color="auto"/>
              <w:right w:val="single" w:sz="4" w:space="0" w:color="auto"/>
            </w:tcBorders>
            <w:vAlign w:val="center"/>
          </w:tcPr>
          <w:p w14:paraId="7694494A" w14:textId="77777777" w:rsidR="00B0656E" w:rsidRPr="000541C5" w:rsidRDefault="009148F6" w:rsidP="009D3187">
            <w:pPr>
              <w:jc w:val="center"/>
              <w:rPr>
                <w:szCs w:val="26"/>
              </w:rPr>
            </w:pPr>
            <w:r>
              <w:rPr>
                <w:szCs w:val="26"/>
              </w:rPr>
              <w:t>79</w:t>
            </w:r>
          </w:p>
        </w:tc>
        <w:tc>
          <w:tcPr>
            <w:tcW w:w="997" w:type="dxa"/>
            <w:tcBorders>
              <w:top w:val="single" w:sz="4" w:space="0" w:color="auto"/>
              <w:left w:val="single" w:sz="4" w:space="0" w:color="auto"/>
              <w:bottom w:val="single" w:sz="4" w:space="0" w:color="auto"/>
              <w:right w:val="single" w:sz="4" w:space="0" w:color="auto"/>
            </w:tcBorders>
            <w:vAlign w:val="center"/>
          </w:tcPr>
          <w:p w14:paraId="31CC88C1" w14:textId="77777777" w:rsidR="00B0656E" w:rsidRPr="000541C5" w:rsidRDefault="009148F6" w:rsidP="009D3187">
            <w:pPr>
              <w:jc w:val="center"/>
              <w:rPr>
                <w:b/>
                <w:bCs/>
                <w:szCs w:val="26"/>
              </w:rPr>
            </w:pPr>
            <w:r>
              <w:rPr>
                <w:b/>
                <w:bCs/>
                <w:szCs w:val="26"/>
              </w:rPr>
              <w:t>1.330</w:t>
            </w:r>
          </w:p>
        </w:tc>
      </w:tr>
      <w:tr w:rsidR="00020732" w:rsidRPr="000541C5" w14:paraId="755467AE" w14:textId="77777777" w:rsidTr="009148F6">
        <w:trPr>
          <w:trHeight w:val="454"/>
          <w:jc w:val="center"/>
        </w:trPr>
        <w:tc>
          <w:tcPr>
            <w:tcW w:w="971" w:type="dxa"/>
            <w:tcBorders>
              <w:top w:val="single" w:sz="4" w:space="0" w:color="auto"/>
              <w:left w:val="single" w:sz="4" w:space="0" w:color="auto"/>
              <w:bottom w:val="single" w:sz="4" w:space="0" w:color="auto"/>
              <w:right w:val="single" w:sz="4" w:space="0" w:color="auto"/>
            </w:tcBorders>
            <w:vAlign w:val="center"/>
            <w:hideMark/>
          </w:tcPr>
          <w:p w14:paraId="3E2D803A" w14:textId="77777777" w:rsidR="00E404D4" w:rsidRPr="000541C5" w:rsidRDefault="00E404D4" w:rsidP="009D3187">
            <w:pPr>
              <w:jc w:val="center"/>
              <w:rPr>
                <w:b/>
                <w:szCs w:val="26"/>
              </w:rPr>
            </w:pPr>
            <w:r w:rsidRPr="000541C5">
              <w:rPr>
                <w:b/>
                <w:szCs w:val="26"/>
              </w:rPr>
              <w:t>TB tháng</w:t>
            </w:r>
          </w:p>
        </w:tc>
        <w:tc>
          <w:tcPr>
            <w:tcW w:w="725" w:type="dxa"/>
            <w:tcBorders>
              <w:top w:val="single" w:sz="4" w:space="0" w:color="auto"/>
              <w:left w:val="single" w:sz="4" w:space="0" w:color="auto"/>
              <w:bottom w:val="single" w:sz="4" w:space="0" w:color="auto"/>
              <w:right w:val="single" w:sz="4" w:space="0" w:color="auto"/>
            </w:tcBorders>
            <w:vAlign w:val="center"/>
          </w:tcPr>
          <w:p w14:paraId="729D0D9B" w14:textId="77777777" w:rsidR="00E404D4" w:rsidRPr="000541C5" w:rsidRDefault="009148F6" w:rsidP="009D3187">
            <w:pPr>
              <w:jc w:val="center"/>
              <w:rPr>
                <w:szCs w:val="26"/>
              </w:rPr>
            </w:pPr>
            <w:r>
              <w:rPr>
                <w:szCs w:val="26"/>
              </w:rPr>
              <w:t>55,6</w:t>
            </w:r>
          </w:p>
        </w:tc>
        <w:tc>
          <w:tcPr>
            <w:tcW w:w="709" w:type="dxa"/>
            <w:tcBorders>
              <w:top w:val="single" w:sz="4" w:space="0" w:color="auto"/>
              <w:left w:val="single" w:sz="4" w:space="0" w:color="auto"/>
              <w:bottom w:val="single" w:sz="4" w:space="0" w:color="auto"/>
              <w:right w:val="single" w:sz="4" w:space="0" w:color="auto"/>
            </w:tcBorders>
            <w:vAlign w:val="center"/>
          </w:tcPr>
          <w:p w14:paraId="0E1FD9AA" w14:textId="77777777" w:rsidR="00E404D4" w:rsidRPr="000541C5" w:rsidRDefault="009148F6" w:rsidP="009D3187">
            <w:pPr>
              <w:jc w:val="center"/>
              <w:rPr>
                <w:szCs w:val="26"/>
              </w:rPr>
            </w:pPr>
            <w:r>
              <w:rPr>
                <w:szCs w:val="26"/>
              </w:rPr>
              <w:t>61</w:t>
            </w:r>
          </w:p>
        </w:tc>
        <w:tc>
          <w:tcPr>
            <w:tcW w:w="726" w:type="dxa"/>
            <w:tcBorders>
              <w:top w:val="single" w:sz="4" w:space="0" w:color="auto"/>
              <w:left w:val="single" w:sz="4" w:space="0" w:color="auto"/>
              <w:bottom w:val="single" w:sz="4" w:space="0" w:color="auto"/>
              <w:right w:val="single" w:sz="4" w:space="0" w:color="auto"/>
            </w:tcBorders>
            <w:vAlign w:val="center"/>
          </w:tcPr>
          <w:p w14:paraId="76EE0707" w14:textId="77777777" w:rsidR="00E404D4" w:rsidRPr="000541C5" w:rsidRDefault="009148F6" w:rsidP="009D3187">
            <w:pPr>
              <w:jc w:val="center"/>
              <w:rPr>
                <w:szCs w:val="26"/>
              </w:rPr>
            </w:pPr>
            <w:r>
              <w:rPr>
                <w:szCs w:val="26"/>
              </w:rPr>
              <w:t>42,2</w:t>
            </w:r>
          </w:p>
        </w:tc>
        <w:tc>
          <w:tcPr>
            <w:tcW w:w="720" w:type="dxa"/>
            <w:tcBorders>
              <w:top w:val="single" w:sz="4" w:space="0" w:color="auto"/>
              <w:left w:val="single" w:sz="4" w:space="0" w:color="auto"/>
              <w:bottom w:val="single" w:sz="4" w:space="0" w:color="auto"/>
              <w:right w:val="single" w:sz="4" w:space="0" w:color="auto"/>
            </w:tcBorders>
            <w:vAlign w:val="center"/>
          </w:tcPr>
          <w:p w14:paraId="24908132" w14:textId="77777777" w:rsidR="00E404D4" w:rsidRPr="000541C5" w:rsidRDefault="009148F6" w:rsidP="009D3187">
            <w:pPr>
              <w:jc w:val="center"/>
              <w:rPr>
                <w:szCs w:val="26"/>
              </w:rPr>
            </w:pPr>
            <w:r>
              <w:rPr>
                <w:szCs w:val="26"/>
              </w:rPr>
              <w:t>71,6</w:t>
            </w:r>
          </w:p>
        </w:tc>
        <w:tc>
          <w:tcPr>
            <w:tcW w:w="810" w:type="dxa"/>
            <w:tcBorders>
              <w:top w:val="single" w:sz="4" w:space="0" w:color="auto"/>
              <w:left w:val="single" w:sz="4" w:space="0" w:color="auto"/>
              <w:bottom w:val="single" w:sz="4" w:space="0" w:color="auto"/>
              <w:right w:val="single" w:sz="4" w:space="0" w:color="auto"/>
            </w:tcBorders>
            <w:vAlign w:val="center"/>
          </w:tcPr>
          <w:p w14:paraId="56B91322" w14:textId="77777777" w:rsidR="00E404D4" w:rsidRPr="000541C5" w:rsidRDefault="009148F6" w:rsidP="009D3187">
            <w:pPr>
              <w:jc w:val="center"/>
              <w:rPr>
                <w:szCs w:val="26"/>
              </w:rPr>
            </w:pPr>
            <w:r>
              <w:rPr>
                <w:szCs w:val="26"/>
              </w:rPr>
              <w:t>159,2</w:t>
            </w:r>
          </w:p>
        </w:tc>
        <w:tc>
          <w:tcPr>
            <w:tcW w:w="810" w:type="dxa"/>
            <w:tcBorders>
              <w:top w:val="single" w:sz="4" w:space="0" w:color="auto"/>
              <w:left w:val="single" w:sz="4" w:space="0" w:color="auto"/>
              <w:bottom w:val="single" w:sz="4" w:space="0" w:color="auto"/>
              <w:right w:val="single" w:sz="4" w:space="0" w:color="auto"/>
            </w:tcBorders>
            <w:vAlign w:val="center"/>
          </w:tcPr>
          <w:p w14:paraId="151FF37E" w14:textId="77777777" w:rsidR="00E404D4" w:rsidRPr="000541C5" w:rsidRDefault="009148F6" w:rsidP="009D3187">
            <w:pPr>
              <w:jc w:val="center"/>
              <w:rPr>
                <w:szCs w:val="26"/>
              </w:rPr>
            </w:pPr>
            <w:r>
              <w:rPr>
                <w:szCs w:val="26"/>
              </w:rPr>
              <w:t>194,4</w:t>
            </w:r>
          </w:p>
        </w:tc>
        <w:tc>
          <w:tcPr>
            <w:tcW w:w="620" w:type="dxa"/>
            <w:tcBorders>
              <w:top w:val="single" w:sz="4" w:space="0" w:color="auto"/>
              <w:left w:val="single" w:sz="4" w:space="0" w:color="auto"/>
              <w:bottom w:val="single" w:sz="4" w:space="0" w:color="auto"/>
              <w:right w:val="single" w:sz="4" w:space="0" w:color="auto"/>
            </w:tcBorders>
            <w:vAlign w:val="center"/>
          </w:tcPr>
          <w:p w14:paraId="05CCF115" w14:textId="77777777" w:rsidR="00E404D4" w:rsidRPr="000541C5" w:rsidRDefault="009148F6" w:rsidP="009D3187">
            <w:pPr>
              <w:jc w:val="center"/>
              <w:rPr>
                <w:szCs w:val="26"/>
              </w:rPr>
            </w:pPr>
            <w:r>
              <w:rPr>
                <w:szCs w:val="26"/>
              </w:rPr>
              <w:t>210</w:t>
            </w:r>
          </w:p>
        </w:tc>
        <w:tc>
          <w:tcPr>
            <w:tcW w:w="708" w:type="dxa"/>
            <w:tcBorders>
              <w:top w:val="single" w:sz="4" w:space="0" w:color="auto"/>
              <w:left w:val="single" w:sz="4" w:space="0" w:color="auto"/>
              <w:bottom w:val="single" w:sz="4" w:space="0" w:color="auto"/>
              <w:right w:val="single" w:sz="4" w:space="0" w:color="auto"/>
            </w:tcBorders>
            <w:vAlign w:val="center"/>
          </w:tcPr>
          <w:p w14:paraId="224970F9" w14:textId="77777777" w:rsidR="00E404D4" w:rsidRPr="000541C5" w:rsidRDefault="009148F6" w:rsidP="009D3187">
            <w:pPr>
              <w:jc w:val="center"/>
              <w:rPr>
                <w:szCs w:val="26"/>
              </w:rPr>
            </w:pPr>
            <w:r>
              <w:rPr>
                <w:szCs w:val="26"/>
              </w:rPr>
              <w:t>140</w:t>
            </w:r>
          </w:p>
        </w:tc>
        <w:tc>
          <w:tcPr>
            <w:tcW w:w="851" w:type="dxa"/>
            <w:tcBorders>
              <w:top w:val="single" w:sz="4" w:space="0" w:color="auto"/>
              <w:left w:val="single" w:sz="4" w:space="0" w:color="auto"/>
              <w:bottom w:val="single" w:sz="4" w:space="0" w:color="auto"/>
              <w:right w:val="single" w:sz="4" w:space="0" w:color="auto"/>
            </w:tcBorders>
            <w:vAlign w:val="center"/>
          </w:tcPr>
          <w:p w14:paraId="767FB8BA" w14:textId="77777777" w:rsidR="00E404D4" w:rsidRPr="009148F6" w:rsidRDefault="009148F6" w:rsidP="009D3187">
            <w:pPr>
              <w:jc w:val="center"/>
              <w:rPr>
                <w:sz w:val="24"/>
                <w:szCs w:val="24"/>
              </w:rPr>
            </w:pPr>
            <w:r w:rsidRPr="009148F6">
              <w:rPr>
                <w:sz w:val="24"/>
                <w:szCs w:val="24"/>
              </w:rPr>
              <w:t>135,8</w:t>
            </w:r>
          </w:p>
        </w:tc>
        <w:tc>
          <w:tcPr>
            <w:tcW w:w="790" w:type="dxa"/>
            <w:tcBorders>
              <w:top w:val="single" w:sz="4" w:space="0" w:color="auto"/>
              <w:left w:val="single" w:sz="4" w:space="0" w:color="auto"/>
              <w:bottom w:val="single" w:sz="4" w:space="0" w:color="auto"/>
              <w:right w:val="single" w:sz="4" w:space="0" w:color="auto"/>
            </w:tcBorders>
            <w:vAlign w:val="center"/>
          </w:tcPr>
          <w:p w14:paraId="1CDEA139" w14:textId="77777777" w:rsidR="00E404D4" w:rsidRPr="009148F6" w:rsidRDefault="009148F6" w:rsidP="009D3187">
            <w:pPr>
              <w:jc w:val="center"/>
              <w:rPr>
                <w:sz w:val="24"/>
                <w:szCs w:val="24"/>
              </w:rPr>
            </w:pPr>
            <w:r w:rsidRPr="009148F6">
              <w:rPr>
                <w:sz w:val="24"/>
                <w:szCs w:val="24"/>
              </w:rPr>
              <w:t>124,6</w:t>
            </w:r>
          </w:p>
        </w:tc>
        <w:tc>
          <w:tcPr>
            <w:tcW w:w="811" w:type="dxa"/>
            <w:tcBorders>
              <w:top w:val="single" w:sz="4" w:space="0" w:color="auto"/>
              <w:left w:val="single" w:sz="4" w:space="0" w:color="auto"/>
              <w:bottom w:val="single" w:sz="4" w:space="0" w:color="auto"/>
              <w:right w:val="single" w:sz="4" w:space="0" w:color="auto"/>
            </w:tcBorders>
            <w:vAlign w:val="center"/>
          </w:tcPr>
          <w:p w14:paraId="23DBBFAE" w14:textId="77777777" w:rsidR="00E404D4" w:rsidRPr="000541C5" w:rsidRDefault="009148F6" w:rsidP="009D3187">
            <w:pPr>
              <w:jc w:val="center"/>
              <w:rPr>
                <w:szCs w:val="26"/>
              </w:rPr>
            </w:pPr>
            <w:r>
              <w:rPr>
                <w:szCs w:val="26"/>
              </w:rPr>
              <w:t>127,2</w:t>
            </w:r>
          </w:p>
        </w:tc>
        <w:tc>
          <w:tcPr>
            <w:tcW w:w="667" w:type="dxa"/>
            <w:tcBorders>
              <w:top w:val="single" w:sz="4" w:space="0" w:color="auto"/>
              <w:left w:val="single" w:sz="4" w:space="0" w:color="auto"/>
              <w:bottom w:val="single" w:sz="4" w:space="0" w:color="auto"/>
              <w:right w:val="single" w:sz="4" w:space="0" w:color="auto"/>
            </w:tcBorders>
            <w:vAlign w:val="center"/>
          </w:tcPr>
          <w:p w14:paraId="405543FD" w14:textId="77777777" w:rsidR="00E404D4" w:rsidRPr="000541C5" w:rsidRDefault="009148F6" w:rsidP="009D3187">
            <w:pPr>
              <w:jc w:val="center"/>
              <w:rPr>
                <w:szCs w:val="26"/>
              </w:rPr>
            </w:pPr>
            <w:r>
              <w:rPr>
                <w:szCs w:val="26"/>
              </w:rPr>
              <w:t>105</w:t>
            </w:r>
          </w:p>
        </w:tc>
        <w:tc>
          <w:tcPr>
            <w:tcW w:w="997" w:type="dxa"/>
            <w:tcBorders>
              <w:top w:val="single" w:sz="4" w:space="0" w:color="auto"/>
              <w:left w:val="single" w:sz="4" w:space="0" w:color="auto"/>
              <w:bottom w:val="single" w:sz="4" w:space="0" w:color="auto"/>
              <w:right w:val="single" w:sz="4" w:space="0" w:color="auto"/>
            </w:tcBorders>
            <w:vAlign w:val="center"/>
            <w:hideMark/>
          </w:tcPr>
          <w:p w14:paraId="221E0938" w14:textId="77777777" w:rsidR="00E404D4" w:rsidRPr="009148F6" w:rsidRDefault="009148F6" w:rsidP="009D3187">
            <w:pPr>
              <w:jc w:val="center"/>
              <w:rPr>
                <w:b/>
                <w:sz w:val="24"/>
                <w:szCs w:val="24"/>
              </w:rPr>
            </w:pPr>
            <w:r w:rsidRPr="009148F6">
              <w:rPr>
                <w:b/>
                <w:sz w:val="24"/>
                <w:szCs w:val="24"/>
              </w:rPr>
              <w:t>1.426,6</w:t>
            </w:r>
          </w:p>
        </w:tc>
      </w:tr>
    </w:tbl>
    <w:p w14:paraId="421A8335" w14:textId="77777777" w:rsidR="00E404D4" w:rsidRPr="000541C5" w:rsidRDefault="00E404D4" w:rsidP="009D3187">
      <w:pPr>
        <w:ind w:firstLine="680"/>
        <w:jc w:val="right"/>
        <w:rPr>
          <w:szCs w:val="26"/>
          <w:lang w:val="nl-NL"/>
        </w:rPr>
      </w:pPr>
      <w:r w:rsidRPr="000541C5">
        <w:rPr>
          <w:b/>
          <w:bCs/>
          <w:i/>
          <w:iCs/>
          <w:szCs w:val="26"/>
        </w:rPr>
        <w:t>Nguồn</w:t>
      </w:r>
      <w:r w:rsidRPr="000541C5">
        <w:rPr>
          <w:i/>
          <w:iCs/>
          <w:szCs w:val="26"/>
        </w:rPr>
        <w:t>: Niên giám thống kê qua các năm của tỉnh Nam Định</w:t>
      </w:r>
    </w:p>
    <w:p w14:paraId="0E2871FB" w14:textId="77777777" w:rsidR="00BC064A" w:rsidRPr="000541C5" w:rsidRDefault="00BC064A" w:rsidP="00DC1412">
      <w:pPr>
        <w:ind w:firstLine="680"/>
        <w:jc w:val="both"/>
        <w:rPr>
          <w:szCs w:val="26"/>
          <w:lang w:val="nl-NL"/>
        </w:rPr>
      </w:pPr>
      <w:r w:rsidRPr="000541C5">
        <w:rPr>
          <w:szCs w:val="26"/>
          <w:lang w:val="nl-NL"/>
        </w:rPr>
        <w:t>- Gió: Hướng gió thịnh hành thay đổi theo mùa, tốc độ gió trung bình cả năm là 2 - 2,3 m/s. Mùa đông hướng gió thịnh hành là gió đông bắc, tốc độ gió trung bình 2,4 -2,6 m/s, những tháng cuối mùa đông gió có xu hướng chuyển dần về phía đông. Mùa hè hướng gió thịnh hành là gió đông nam, tốc độ gió trung bình 1,9 -2,2 m/s, tốc độ gió cực đại (khi có bão) là 40 m/s, đầu mùa hạ thường xuất hiện các đợt gió tây khô nóng gây tác động xấu đến cây trồng. Ngoài ra vùng ven biển còn chịu ảnh hưởng của gió đất (hướng thịnh hành là tây và tây nam), gió biển (hướng thịnh hành là đông nam).</w:t>
      </w:r>
    </w:p>
    <w:p w14:paraId="40A968F9" w14:textId="77777777" w:rsidR="00AB3C7B" w:rsidRPr="000541C5" w:rsidRDefault="00BC064A" w:rsidP="00DC1412">
      <w:pPr>
        <w:jc w:val="both"/>
        <w:rPr>
          <w:bCs/>
          <w:szCs w:val="26"/>
          <w:lang w:val="pl-PL"/>
        </w:rPr>
      </w:pPr>
      <w:r w:rsidRPr="000541C5">
        <w:rPr>
          <w:b/>
          <w:bCs/>
          <w:i/>
          <w:szCs w:val="26"/>
          <w:lang w:val="pl-PL"/>
        </w:rPr>
        <w:tab/>
      </w:r>
      <w:r w:rsidRPr="000541C5">
        <w:rPr>
          <w:bCs/>
          <w:szCs w:val="26"/>
          <w:lang w:val="pl-PL"/>
        </w:rPr>
        <w:t>- Lượng bốc hơi:</w:t>
      </w:r>
    </w:p>
    <w:p w14:paraId="3E2CFA8A" w14:textId="77777777" w:rsidR="00AB3C7B" w:rsidRPr="000541C5" w:rsidRDefault="00AB3C7B" w:rsidP="00DC1412">
      <w:pPr>
        <w:widowControl w:val="0"/>
        <w:ind w:firstLine="720"/>
        <w:jc w:val="both"/>
        <w:rPr>
          <w:szCs w:val="26"/>
          <w:lang w:val="it-IT"/>
        </w:rPr>
      </w:pPr>
      <w:r w:rsidRPr="000541C5">
        <w:rPr>
          <w:szCs w:val="26"/>
          <w:lang w:val="it-IT"/>
        </w:rPr>
        <w:t>Lượng bốc hơi hàng năm trong tỉnh khoảng 750 -850mm. Ở phía Bắc có lượng bốc hơi thấp hơn. Tại trạm Nam Định, lượng bốc hơi trung bình nhiều năm là 767mm.</w:t>
      </w:r>
    </w:p>
    <w:p w14:paraId="5E94510E" w14:textId="77777777" w:rsidR="00AB3C7B" w:rsidRPr="000541C5" w:rsidRDefault="00AB3C7B" w:rsidP="00DC1412">
      <w:pPr>
        <w:ind w:firstLine="720"/>
        <w:jc w:val="both"/>
        <w:rPr>
          <w:szCs w:val="26"/>
          <w:lang w:val="it-IT"/>
        </w:rPr>
      </w:pPr>
      <w:r w:rsidRPr="000541C5">
        <w:rPr>
          <w:szCs w:val="26"/>
          <w:lang w:val="it-IT"/>
        </w:rPr>
        <w:t>Về mùa đông, lượng bốc hơi trung bình tháng khoảng 35mm đến 65mm, mùa hè 70mm đến 10</w:t>
      </w:r>
      <w:r w:rsidR="00826FCB" w:rsidRPr="000541C5">
        <w:rPr>
          <w:szCs w:val="26"/>
          <w:lang w:val="it-IT"/>
        </w:rPr>
        <w:t>0</w:t>
      </w:r>
      <w:r w:rsidRPr="000541C5">
        <w:rPr>
          <w:szCs w:val="26"/>
          <w:lang w:val="it-IT"/>
        </w:rPr>
        <w:t>mm.</w:t>
      </w:r>
    </w:p>
    <w:p w14:paraId="7AF66684" w14:textId="77777777" w:rsidR="00AB3C7B" w:rsidRPr="000541C5" w:rsidRDefault="00AB3C7B" w:rsidP="00DC1412">
      <w:pPr>
        <w:ind w:firstLine="720"/>
        <w:jc w:val="both"/>
        <w:rPr>
          <w:szCs w:val="26"/>
          <w:lang w:val="it-IT"/>
        </w:rPr>
      </w:pPr>
      <w:r w:rsidRPr="000541C5">
        <w:rPr>
          <w:szCs w:val="26"/>
          <w:lang w:val="it-IT"/>
        </w:rPr>
        <w:t>Chỉ số ẩm ướt (tỷ số giữa lượng mưa trung bình và lượng bốc hơi trung bình) của các địa phương trong tỉnh phổ biến là A = 1,9 – 2,2.</w:t>
      </w:r>
    </w:p>
    <w:p w14:paraId="59C7CD63" w14:textId="77777777" w:rsidR="005B726B" w:rsidRPr="000541C5" w:rsidRDefault="005B726B" w:rsidP="00604433">
      <w:pPr>
        <w:pStyle w:val="13"/>
        <w:rPr>
          <w:color w:val="auto"/>
        </w:rPr>
      </w:pPr>
      <w:bookmarkStart w:id="451" w:name="_Toc368057998"/>
      <w:bookmarkStart w:id="452" w:name="_Toc400809627"/>
      <w:bookmarkStart w:id="453" w:name="_Toc468086467"/>
      <w:bookmarkStart w:id="454" w:name="_Toc491433969"/>
      <w:bookmarkStart w:id="455" w:name="_Toc32506369"/>
      <w:bookmarkStart w:id="456" w:name="_Toc51655219"/>
      <w:bookmarkStart w:id="457" w:name="_Toc160395955"/>
      <w:r w:rsidRPr="000541C5">
        <w:rPr>
          <w:color w:val="auto"/>
        </w:rPr>
        <w:t>2.1.3. Điều kiện thuỷ văn.</w:t>
      </w:r>
      <w:bookmarkEnd w:id="451"/>
      <w:bookmarkEnd w:id="452"/>
      <w:bookmarkEnd w:id="453"/>
      <w:bookmarkEnd w:id="454"/>
      <w:bookmarkEnd w:id="455"/>
      <w:bookmarkEnd w:id="456"/>
      <w:bookmarkEnd w:id="457"/>
    </w:p>
    <w:p w14:paraId="611F3D7B" w14:textId="77777777" w:rsidR="005461BC" w:rsidRPr="000541C5" w:rsidRDefault="005461BC" w:rsidP="00DC1412">
      <w:pPr>
        <w:widowControl w:val="0"/>
        <w:shd w:val="clear" w:color="auto" w:fill="FFFFFF"/>
        <w:ind w:firstLine="720"/>
        <w:jc w:val="both"/>
        <w:rPr>
          <w:szCs w:val="26"/>
          <w:shd w:val="clear" w:color="auto" w:fill="FFFFFF"/>
          <w:lang w:val="it-IT"/>
        </w:rPr>
      </w:pPr>
      <w:r w:rsidRPr="000541C5">
        <w:rPr>
          <w:szCs w:val="26"/>
          <w:shd w:val="clear" w:color="auto" w:fill="FFFFFF"/>
          <w:lang w:val="it-IT"/>
        </w:rPr>
        <w:t xml:space="preserve">Khu vực dự án chịu ảnh hưởng chính của chế độ thủy văn sông </w:t>
      </w:r>
      <w:r w:rsidR="00CC28AD">
        <w:rPr>
          <w:szCs w:val="26"/>
          <w:shd w:val="clear" w:color="auto" w:fill="FFFFFF"/>
          <w:lang w:val="it-IT"/>
        </w:rPr>
        <w:t>Ninh Cơ</w:t>
      </w:r>
      <w:r w:rsidRPr="000541C5">
        <w:rPr>
          <w:szCs w:val="26"/>
          <w:shd w:val="clear" w:color="auto" w:fill="FFFFFF"/>
          <w:lang w:val="it-IT"/>
        </w:rPr>
        <w:t>. Con sông này là nơi</w:t>
      </w:r>
      <w:r w:rsidR="00921C92" w:rsidRPr="000541C5">
        <w:rPr>
          <w:szCs w:val="26"/>
          <w:shd w:val="clear" w:color="auto" w:fill="FFFFFF"/>
          <w:lang w:val="it-IT"/>
        </w:rPr>
        <w:t xml:space="preserve"> trực tiếp cung cấp nguồn nước đầu vào cho quá trình hoạt động củ</w:t>
      </w:r>
      <w:r w:rsidR="00C46CF0" w:rsidRPr="000541C5">
        <w:rPr>
          <w:szCs w:val="26"/>
          <w:shd w:val="clear" w:color="auto" w:fill="FFFFFF"/>
          <w:lang w:val="it-IT"/>
        </w:rPr>
        <w:t>a Nhà máy và cũng là nơi</w:t>
      </w:r>
      <w:r w:rsidRPr="000541C5">
        <w:rPr>
          <w:szCs w:val="26"/>
          <w:shd w:val="clear" w:color="auto" w:fill="FFFFFF"/>
          <w:lang w:val="it-IT"/>
        </w:rPr>
        <w:t xml:space="preserve"> tiếp nhận gián tiếp nước mưa chảy tràn </w:t>
      </w:r>
      <w:r w:rsidR="00B0656E">
        <w:rPr>
          <w:szCs w:val="26"/>
          <w:shd w:val="clear" w:color="auto" w:fill="FFFFFF"/>
          <w:lang w:val="it-IT"/>
        </w:rPr>
        <w:t xml:space="preserve">của khu vực </w:t>
      </w:r>
      <w:r w:rsidRPr="000541C5">
        <w:rPr>
          <w:szCs w:val="26"/>
          <w:shd w:val="clear" w:color="auto" w:fill="FFFFFF"/>
          <w:lang w:val="it-IT"/>
        </w:rPr>
        <w:t xml:space="preserve">và nước thải sau xử lý từ </w:t>
      </w:r>
      <w:r w:rsidR="00C87143" w:rsidRPr="000541C5">
        <w:rPr>
          <w:szCs w:val="26"/>
          <w:shd w:val="clear" w:color="auto" w:fill="FFFFFF"/>
          <w:lang w:val="it-IT"/>
        </w:rPr>
        <w:t>nhà máy</w:t>
      </w:r>
      <w:r w:rsidRPr="000541C5">
        <w:rPr>
          <w:szCs w:val="26"/>
          <w:shd w:val="clear" w:color="auto" w:fill="FFFFFF"/>
          <w:lang w:val="it-IT"/>
        </w:rPr>
        <w:t xml:space="preserve">. </w:t>
      </w:r>
      <w:r w:rsidR="00497575" w:rsidRPr="000541C5">
        <w:rPr>
          <w:szCs w:val="26"/>
          <w:shd w:val="clear" w:color="auto" w:fill="FFFFFF"/>
          <w:lang w:val="it-IT"/>
        </w:rPr>
        <w:t xml:space="preserve">Khoảng cách từ Nhà máy đến sông </w:t>
      </w:r>
      <w:r w:rsidR="00CC28AD">
        <w:rPr>
          <w:szCs w:val="26"/>
          <w:shd w:val="clear" w:color="auto" w:fill="FFFFFF"/>
          <w:lang w:val="it-IT"/>
        </w:rPr>
        <w:t>Ninh Cơ</w:t>
      </w:r>
      <w:r w:rsidR="00497575" w:rsidRPr="000541C5">
        <w:rPr>
          <w:szCs w:val="26"/>
          <w:shd w:val="clear" w:color="auto" w:fill="FFFFFF"/>
          <w:lang w:val="it-IT"/>
        </w:rPr>
        <w:t xml:space="preserve"> khoả</w:t>
      </w:r>
      <w:r w:rsidR="00CC28AD">
        <w:rPr>
          <w:szCs w:val="26"/>
          <w:shd w:val="clear" w:color="auto" w:fill="FFFFFF"/>
          <w:lang w:val="it-IT"/>
        </w:rPr>
        <w:t xml:space="preserve">ng </w:t>
      </w:r>
      <w:r w:rsidR="00497575" w:rsidRPr="000541C5">
        <w:rPr>
          <w:szCs w:val="26"/>
          <w:shd w:val="clear" w:color="auto" w:fill="FFFFFF"/>
          <w:lang w:val="it-IT"/>
        </w:rPr>
        <w:t xml:space="preserve">50m. </w:t>
      </w:r>
      <w:r w:rsidRPr="000541C5">
        <w:rPr>
          <w:szCs w:val="26"/>
          <w:shd w:val="clear" w:color="auto" w:fill="FFFFFF"/>
          <w:lang w:val="it-IT"/>
        </w:rPr>
        <w:t xml:space="preserve">Đặc điểm chế độ thủy </w:t>
      </w:r>
      <w:r w:rsidRPr="000541C5">
        <w:rPr>
          <w:szCs w:val="26"/>
          <w:shd w:val="clear" w:color="auto" w:fill="FFFFFF"/>
          <w:lang w:val="it-IT"/>
        </w:rPr>
        <w:lastRenderedPageBreak/>
        <w:t>văn của sông như sau:</w:t>
      </w:r>
    </w:p>
    <w:p w14:paraId="068694D1" w14:textId="77777777" w:rsidR="00425D0A" w:rsidRPr="000541C5" w:rsidRDefault="00C87143" w:rsidP="001F70B0">
      <w:pPr>
        <w:widowControl w:val="0"/>
        <w:shd w:val="clear" w:color="auto" w:fill="FFFFFF"/>
        <w:ind w:firstLine="720"/>
        <w:jc w:val="both"/>
        <w:rPr>
          <w:szCs w:val="26"/>
          <w:shd w:val="clear" w:color="auto" w:fill="FFFFFF"/>
          <w:lang w:val="it-IT"/>
        </w:rPr>
      </w:pPr>
      <w:r w:rsidRPr="000541C5">
        <w:rPr>
          <w:szCs w:val="26"/>
          <w:shd w:val="clear" w:color="auto" w:fill="FFFFFF"/>
          <w:lang w:val="it-IT"/>
        </w:rPr>
        <w:t xml:space="preserve">Sông </w:t>
      </w:r>
      <w:r w:rsidR="003F2B20">
        <w:rPr>
          <w:szCs w:val="26"/>
          <w:shd w:val="clear" w:color="auto" w:fill="FFFFFF"/>
          <w:lang w:val="it-IT"/>
        </w:rPr>
        <w:t>Ninh Cơ</w:t>
      </w:r>
      <w:r w:rsidRPr="000541C5">
        <w:rPr>
          <w:szCs w:val="26"/>
          <w:shd w:val="clear" w:color="auto" w:fill="FFFFFF"/>
          <w:lang w:val="it-IT"/>
        </w:rPr>
        <w:t xml:space="preserve"> có tổng</w:t>
      </w:r>
      <w:r w:rsidR="005461BC" w:rsidRPr="000541C5">
        <w:rPr>
          <w:szCs w:val="26"/>
          <w:shd w:val="clear" w:color="auto" w:fill="FFFFFF"/>
          <w:lang w:val="it-IT"/>
        </w:rPr>
        <w:t xml:space="preserve"> chiều dài </w:t>
      </w:r>
      <w:r w:rsidR="003F2B20">
        <w:rPr>
          <w:szCs w:val="26"/>
          <w:shd w:val="clear" w:color="auto" w:fill="FFFFFF"/>
          <w:lang w:val="it-IT"/>
        </w:rPr>
        <w:t>55</w:t>
      </w:r>
      <w:r w:rsidR="005461BC" w:rsidRPr="000541C5">
        <w:rPr>
          <w:szCs w:val="26"/>
          <w:shd w:val="clear" w:color="auto" w:fill="FFFFFF"/>
          <w:lang w:val="it-IT"/>
        </w:rPr>
        <w:t>km,</w:t>
      </w:r>
      <w:r w:rsidRPr="000541C5">
        <w:rPr>
          <w:szCs w:val="26"/>
          <w:shd w:val="clear" w:color="auto" w:fill="FFFFFF"/>
          <w:lang w:val="it-IT"/>
        </w:rPr>
        <w:t xml:space="preserve"> rộng trung bình </w:t>
      </w:r>
      <w:r w:rsidR="003F2B20">
        <w:rPr>
          <w:szCs w:val="26"/>
          <w:shd w:val="clear" w:color="auto" w:fill="FFFFFF"/>
          <w:lang w:val="it-IT"/>
        </w:rPr>
        <w:t>khoảng 900m</w:t>
      </w:r>
      <w:r w:rsidRPr="000541C5">
        <w:rPr>
          <w:szCs w:val="26"/>
          <w:shd w:val="clear" w:color="auto" w:fill="FFFFFF"/>
          <w:lang w:val="it-IT"/>
        </w:rPr>
        <w:t>, độ sâu trung bình 10m, có nơi sâu tớ</w:t>
      </w:r>
      <w:r w:rsidR="001F70B0">
        <w:rPr>
          <w:szCs w:val="26"/>
          <w:shd w:val="clear" w:color="auto" w:fill="FFFFFF"/>
          <w:lang w:val="it-IT"/>
        </w:rPr>
        <w:t xml:space="preserve">i 15m. </w:t>
      </w:r>
      <w:r w:rsidR="008E3443" w:rsidRPr="000541C5">
        <w:rPr>
          <w:szCs w:val="26"/>
          <w:shd w:val="clear" w:color="auto" w:fill="FFFFFF"/>
          <w:lang w:val="it-IT"/>
        </w:rPr>
        <w:t xml:space="preserve">Sông </w:t>
      </w:r>
      <w:r w:rsidR="001F70B0">
        <w:rPr>
          <w:szCs w:val="26"/>
          <w:shd w:val="clear" w:color="auto" w:fill="FFFFFF"/>
          <w:lang w:val="it-IT"/>
        </w:rPr>
        <w:t xml:space="preserve">Ninh Cơ </w:t>
      </w:r>
      <w:r w:rsidR="001F70B0" w:rsidRPr="001F70B0">
        <w:rPr>
          <w:shd w:val="clear" w:color="auto" w:fill="FFFFFF"/>
        </w:rPr>
        <w:t>(còn gọi là </w:t>
      </w:r>
      <w:r w:rsidR="001F70B0" w:rsidRPr="001E49F7">
        <w:rPr>
          <w:bCs/>
          <w:shd w:val="clear" w:color="auto" w:fill="FFFFFF"/>
        </w:rPr>
        <w:t>Lạch Lác</w:t>
      </w:r>
      <w:r w:rsidR="001F70B0" w:rsidRPr="001E49F7">
        <w:rPr>
          <w:shd w:val="clear" w:color="auto" w:fill="FFFFFF"/>
        </w:rPr>
        <w:t> hay </w:t>
      </w:r>
      <w:r w:rsidR="001F70B0" w:rsidRPr="001E49F7">
        <w:rPr>
          <w:bCs/>
          <w:shd w:val="clear" w:color="auto" w:fill="FFFFFF"/>
        </w:rPr>
        <w:t>Cường Giang</w:t>
      </w:r>
      <w:r w:rsidR="001F70B0" w:rsidRPr="001E49F7">
        <w:rPr>
          <w:shd w:val="clear" w:color="auto" w:fill="FFFFFF"/>
        </w:rPr>
        <w:t>)</w:t>
      </w:r>
      <w:r w:rsidR="001F70B0" w:rsidRPr="001F70B0">
        <w:rPr>
          <w:shd w:val="clear" w:color="auto" w:fill="FFFFFF"/>
        </w:rPr>
        <w:t xml:space="preserve"> là một phân lưu ở hạ nguồn của </w:t>
      </w:r>
      <w:hyperlink r:id="rId19" w:tooltip="Sông Hồng" w:history="1">
        <w:r w:rsidR="001F70B0" w:rsidRPr="001F70B0">
          <w:rPr>
            <w:rStyle w:val="Hyperlink"/>
            <w:color w:val="auto"/>
            <w:u w:val="none"/>
            <w:shd w:val="clear" w:color="auto" w:fill="FFFFFF"/>
          </w:rPr>
          <w:t>sông Hồng</w:t>
        </w:r>
      </w:hyperlink>
      <w:r w:rsidR="001F70B0" w:rsidRPr="001F70B0">
        <w:rPr>
          <w:shd w:val="clear" w:color="auto" w:fill="FFFFFF"/>
        </w:rPr>
        <w:t> chảy qua tỉnh </w:t>
      </w:r>
      <w:hyperlink r:id="rId20" w:tooltip="Nam Định" w:history="1">
        <w:r w:rsidR="001F70B0" w:rsidRPr="001F70B0">
          <w:rPr>
            <w:rStyle w:val="Hyperlink"/>
            <w:color w:val="auto"/>
            <w:u w:val="none"/>
            <w:shd w:val="clear" w:color="auto" w:fill="FFFFFF"/>
          </w:rPr>
          <w:t>Nam Định</w:t>
        </w:r>
      </w:hyperlink>
      <w:r w:rsidR="001F70B0" w:rsidRPr="001F70B0">
        <w:rPr>
          <w:shd w:val="clear" w:color="auto" w:fill="FFFFFF"/>
        </w:rPr>
        <w:t>. Điểm bắt đầu của nó là nơi tiếp giáp hai xã Trực Chính (huyện </w:t>
      </w:r>
      <w:hyperlink r:id="rId21" w:tooltip="Trực Ninh" w:history="1">
        <w:r w:rsidR="001F70B0" w:rsidRPr="001F70B0">
          <w:rPr>
            <w:rStyle w:val="Hyperlink"/>
            <w:color w:val="auto"/>
            <w:u w:val="none"/>
            <w:shd w:val="clear" w:color="auto" w:fill="FFFFFF"/>
          </w:rPr>
          <w:t>Trực Ninh</w:t>
        </w:r>
      </w:hyperlink>
      <w:r w:rsidR="001F70B0" w:rsidRPr="001F70B0">
        <w:rPr>
          <w:shd w:val="clear" w:color="auto" w:fill="FFFFFF"/>
        </w:rPr>
        <w:t>) và Xuân Hồng (huyện </w:t>
      </w:r>
      <w:hyperlink r:id="rId22" w:tooltip="Xuân Trường" w:history="1">
        <w:r w:rsidR="001F70B0" w:rsidRPr="001F70B0">
          <w:rPr>
            <w:rStyle w:val="Hyperlink"/>
            <w:color w:val="auto"/>
            <w:u w:val="none"/>
            <w:shd w:val="clear" w:color="auto" w:fill="FFFFFF"/>
          </w:rPr>
          <w:t>Xuân Trường</w:t>
        </w:r>
      </w:hyperlink>
      <w:r w:rsidR="001F70B0" w:rsidRPr="001F70B0">
        <w:rPr>
          <w:shd w:val="clear" w:color="auto" w:fill="FFFFFF"/>
        </w:rPr>
        <w:t>). Nó chảy qua ranh giới hai huyện Trực Ninh, Xuân Trường, sau đó xuyên ngang qua huyện Trực Ninh rồi đổi hướng để tạo thành ranh giới tự nhiên giữa huyện này với huyện </w:t>
      </w:r>
      <w:hyperlink r:id="rId23" w:tooltip="Nghĩa Hưng" w:history="1">
        <w:r w:rsidR="001F70B0" w:rsidRPr="001F70B0">
          <w:rPr>
            <w:rStyle w:val="Hyperlink"/>
            <w:color w:val="auto"/>
            <w:u w:val="none"/>
            <w:shd w:val="clear" w:color="auto" w:fill="FFFFFF"/>
          </w:rPr>
          <w:t>Nghĩa Hưng</w:t>
        </w:r>
      </w:hyperlink>
      <w:r w:rsidR="001F70B0" w:rsidRPr="001F70B0">
        <w:rPr>
          <w:shd w:val="clear" w:color="auto" w:fill="FFFFFF"/>
        </w:rPr>
        <w:t>. Đoạn sau đó là ranh giới giữa hai huyện Nghĩa Hưng (phía tây) và </w:t>
      </w:r>
      <w:hyperlink r:id="rId24" w:tooltip="Hải Hậu" w:history="1">
        <w:r w:rsidR="001F70B0" w:rsidRPr="001F70B0">
          <w:rPr>
            <w:rStyle w:val="Hyperlink"/>
            <w:color w:val="auto"/>
            <w:u w:val="none"/>
            <w:shd w:val="clear" w:color="auto" w:fill="FFFFFF"/>
          </w:rPr>
          <w:t>Hải Hậu</w:t>
        </w:r>
      </w:hyperlink>
      <w:r w:rsidR="001F70B0" w:rsidRPr="001F70B0">
        <w:rPr>
          <w:shd w:val="clear" w:color="auto" w:fill="FFFFFF"/>
        </w:rPr>
        <w:t> (phía đông), cuối cùng sông đổ ra cửa Lạch Giang (còn gọi là cửa Ninh Cơ) tại nơi tiếp giáp giữa xã Nghĩa Phúc (Nghĩa Hưng) và thị trấn Thịnh Long (Hải Hậu</w:t>
      </w:r>
      <w:r w:rsidR="001F70B0">
        <w:rPr>
          <w:shd w:val="clear" w:color="auto" w:fill="FFFFFF"/>
        </w:rPr>
        <w:t>)</w:t>
      </w:r>
      <w:r w:rsidR="008E3443" w:rsidRPr="000541C5">
        <w:rPr>
          <w:szCs w:val="26"/>
          <w:shd w:val="clear" w:color="auto" w:fill="FFFFFF"/>
          <w:lang w:val="it-IT"/>
        </w:rPr>
        <w:t>.  Hiện nay nướ</w:t>
      </w:r>
      <w:r w:rsidR="001F70B0">
        <w:rPr>
          <w:szCs w:val="26"/>
          <w:shd w:val="clear" w:color="auto" w:fill="FFFFFF"/>
          <w:lang w:val="it-IT"/>
        </w:rPr>
        <w:t>c sông Ninh Cơ</w:t>
      </w:r>
      <w:r w:rsidR="008E3443" w:rsidRPr="000541C5">
        <w:rPr>
          <w:szCs w:val="26"/>
          <w:shd w:val="clear" w:color="auto" w:fill="FFFFFF"/>
          <w:lang w:val="it-IT"/>
        </w:rPr>
        <w:t xml:space="preserve"> là nguồn cung cấp chính cho các nhu cầu thiết yếu của người dân trong hoạt động sản xuất nông nghiệp, sinh hoạt và nuôi trồng thủy sản</w:t>
      </w:r>
      <w:r w:rsidR="00244267" w:rsidRPr="000541C5">
        <w:rPr>
          <w:szCs w:val="26"/>
          <w:shd w:val="clear" w:color="auto" w:fill="FFFFFF"/>
          <w:lang w:val="it-IT"/>
        </w:rPr>
        <w:t>.</w:t>
      </w:r>
      <w:r w:rsidR="001F70B0">
        <w:rPr>
          <w:szCs w:val="26"/>
          <w:shd w:val="clear" w:color="auto" w:fill="FFFFFF"/>
          <w:lang w:val="it-IT"/>
        </w:rPr>
        <w:t xml:space="preserve"> </w:t>
      </w:r>
      <w:r w:rsidR="00425D0A" w:rsidRPr="000541C5">
        <w:rPr>
          <w:szCs w:val="26"/>
          <w:shd w:val="clear" w:color="auto" w:fill="FFFFFF"/>
          <w:lang w:val="it-IT"/>
        </w:rPr>
        <w:t xml:space="preserve">Nguồn tiếp nhận nước thải trực tiếp của Nhà máy là </w:t>
      </w:r>
      <w:r w:rsidR="001F70B0">
        <w:rPr>
          <w:szCs w:val="26"/>
          <w:shd w:val="clear" w:color="auto" w:fill="FFFFFF"/>
          <w:lang w:val="it-IT"/>
        </w:rPr>
        <w:t>sông Ninh Cơ</w:t>
      </w:r>
      <w:r w:rsidR="00425D0A" w:rsidRPr="000541C5">
        <w:rPr>
          <w:szCs w:val="26"/>
          <w:shd w:val="clear" w:color="auto" w:fill="FFFFFF"/>
          <w:lang w:val="it-IT"/>
        </w:rPr>
        <w:t>.</w:t>
      </w:r>
    </w:p>
    <w:p w14:paraId="7407D670" w14:textId="77777777" w:rsidR="00396C6B" w:rsidRPr="00D8431C" w:rsidRDefault="00396C6B" w:rsidP="00604433">
      <w:pPr>
        <w:pStyle w:val="13"/>
        <w:rPr>
          <w:color w:val="auto"/>
        </w:rPr>
      </w:pPr>
      <w:bookmarkStart w:id="458" w:name="_Toc399244209"/>
      <w:bookmarkStart w:id="459" w:name="_Toc345683635"/>
      <w:bookmarkStart w:id="460" w:name="_Toc408952838"/>
      <w:bookmarkStart w:id="461" w:name="_Toc416703830"/>
      <w:bookmarkStart w:id="462" w:name="_Toc458243395"/>
      <w:bookmarkStart w:id="463" w:name="_Toc459609680"/>
      <w:bookmarkStart w:id="464" w:name="_Toc491434071"/>
      <w:bookmarkStart w:id="465" w:name="_Toc32506373"/>
      <w:bookmarkStart w:id="466" w:name="_Toc34838215"/>
      <w:bookmarkStart w:id="467" w:name="_Toc51655220"/>
      <w:bookmarkStart w:id="468" w:name="_Toc75784187"/>
      <w:bookmarkStart w:id="469" w:name="_Toc160395956"/>
      <w:r w:rsidRPr="00D8431C">
        <w:rPr>
          <w:color w:val="auto"/>
        </w:rPr>
        <w:t>2.1.4. Điều kiện kinh tế - xã hội</w:t>
      </w:r>
      <w:r w:rsidR="00975298">
        <w:rPr>
          <w:color w:val="auto"/>
        </w:rPr>
        <w:t xml:space="preserve"> TT. Xuân Trường,</w:t>
      </w:r>
      <w:r w:rsidRPr="00D8431C">
        <w:rPr>
          <w:color w:val="auto"/>
        </w:rPr>
        <w:t xml:space="preserve"> </w:t>
      </w:r>
      <w:bookmarkStart w:id="470" w:name="_Toc351097230"/>
      <w:bookmarkStart w:id="471" w:name="_Toc535528566"/>
      <w:bookmarkStart w:id="472" w:name="_Toc217462532"/>
      <w:bookmarkStart w:id="473" w:name="_Toc212859308"/>
      <w:bookmarkEnd w:id="458"/>
      <w:bookmarkEnd w:id="459"/>
      <w:bookmarkEnd w:id="460"/>
      <w:bookmarkEnd w:id="461"/>
      <w:bookmarkEnd w:id="462"/>
      <w:bookmarkEnd w:id="463"/>
      <w:bookmarkEnd w:id="464"/>
      <w:bookmarkEnd w:id="465"/>
      <w:bookmarkEnd w:id="466"/>
      <w:bookmarkEnd w:id="467"/>
      <w:bookmarkEnd w:id="468"/>
      <w:bookmarkEnd w:id="469"/>
      <w:r w:rsidR="00EA11F6" w:rsidRPr="00D8431C">
        <w:rPr>
          <w:color w:val="auto"/>
        </w:rPr>
        <w:t>huyện Xuân Trường.</w:t>
      </w:r>
    </w:p>
    <w:p w14:paraId="6BBA6F96" w14:textId="77777777" w:rsidR="00F87571" w:rsidRPr="002B625D" w:rsidRDefault="0099186A" w:rsidP="00597C4B">
      <w:pPr>
        <w:jc w:val="both"/>
        <w:rPr>
          <w:b/>
          <w:i/>
          <w:szCs w:val="26"/>
          <w:lang w:val="nl-NL"/>
        </w:rPr>
      </w:pPr>
      <w:bookmarkStart w:id="474" w:name="_Toc459609683"/>
      <w:bookmarkStart w:id="475" w:name="_Toc491434074"/>
      <w:bookmarkEnd w:id="470"/>
      <w:bookmarkEnd w:id="471"/>
      <w:bookmarkEnd w:id="472"/>
      <w:bookmarkEnd w:id="473"/>
      <w:r w:rsidRPr="002B625D">
        <w:rPr>
          <w:b/>
          <w:i/>
          <w:szCs w:val="26"/>
          <w:lang w:val="nl-NL"/>
        </w:rPr>
        <w:t>* Lĩnh vực kinh tế</w:t>
      </w:r>
    </w:p>
    <w:p w14:paraId="6A57B2B8" w14:textId="77777777" w:rsidR="008462B8" w:rsidRPr="002B625D" w:rsidRDefault="00092237" w:rsidP="00BA1873">
      <w:pPr>
        <w:widowControl w:val="0"/>
        <w:autoSpaceDE w:val="0"/>
        <w:autoSpaceDN w:val="0"/>
        <w:ind w:firstLineChars="217" w:firstLine="562"/>
        <w:jc w:val="both"/>
        <w:rPr>
          <w:b/>
          <w:color w:val="000000"/>
          <w:szCs w:val="26"/>
        </w:rPr>
      </w:pPr>
      <w:r w:rsidRPr="002B625D">
        <w:rPr>
          <w:b/>
          <w:color w:val="000000"/>
          <w:spacing w:val="-1"/>
          <w:szCs w:val="26"/>
        </w:rPr>
        <w:t xml:space="preserve">- </w:t>
      </w:r>
      <w:r w:rsidR="008462B8" w:rsidRPr="002B625D">
        <w:rPr>
          <w:b/>
          <w:color w:val="000000"/>
          <w:spacing w:val="-1"/>
          <w:szCs w:val="26"/>
        </w:rPr>
        <w:t>Về</w:t>
      </w:r>
      <w:r w:rsidR="008462B8" w:rsidRPr="002B625D">
        <w:rPr>
          <w:b/>
          <w:color w:val="000000"/>
          <w:spacing w:val="1"/>
          <w:szCs w:val="26"/>
        </w:rPr>
        <w:t xml:space="preserve"> sản</w:t>
      </w:r>
      <w:r w:rsidR="008462B8" w:rsidRPr="002B625D">
        <w:rPr>
          <w:b/>
          <w:color w:val="000000"/>
          <w:spacing w:val="-4"/>
          <w:szCs w:val="26"/>
        </w:rPr>
        <w:t xml:space="preserve"> </w:t>
      </w:r>
      <w:r w:rsidR="008462B8" w:rsidRPr="002B625D">
        <w:rPr>
          <w:b/>
          <w:color w:val="000000"/>
          <w:szCs w:val="26"/>
        </w:rPr>
        <w:t>xuất công</w:t>
      </w:r>
      <w:r w:rsidR="008462B8" w:rsidRPr="002B625D">
        <w:rPr>
          <w:b/>
          <w:color w:val="000000"/>
          <w:spacing w:val="-1"/>
          <w:szCs w:val="26"/>
        </w:rPr>
        <w:t xml:space="preserve"> </w:t>
      </w:r>
      <w:r w:rsidR="008462B8" w:rsidRPr="002B625D">
        <w:rPr>
          <w:b/>
          <w:color w:val="000000"/>
          <w:szCs w:val="26"/>
        </w:rPr>
        <w:t>nghiệp,</w:t>
      </w:r>
      <w:r w:rsidR="008462B8" w:rsidRPr="002B625D">
        <w:rPr>
          <w:b/>
          <w:color w:val="000000"/>
          <w:spacing w:val="-1"/>
          <w:szCs w:val="26"/>
        </w:rPr>
        <w:t xml:space="preserve"> </w:t>
      </w:r>
      <w:r w:rsidR="008462B8" w:rsidRPr="002B625D">
        <w:rPr>
          <w:b/>
          <w:color w:val="000000"/>
          <w:szCs w:val="26"/>
        </w:rPr>
        <w:t>thương</w:t>
      </w:r>
      <w:r w:rsidR="008462B8" w:rsidRPr="002B625D">
        <w:rPr>
          <w:b/>
          <w:color w:val="000000"/>
          <w:spacing w:val="2"/>
          <w:szCs w:val="26"/>
        </w:rPr>
        <w:t xml:space="preserve"> </w:t>
      </w:r>
      <w:r w:rsidR="008462B8" w:rsidRPr="002B625D">
        <w:rPr>
          <w:b/>
          <w:color w:val="000000"/>
          <w:szCs w:val="26"/>
        </w:rPr>
        <w:t>mại,</w:t>
      </w:r>
      <w:r w:rsidR="008462B8" w:rsidRPr="002B625D">
        <w:rPr>
          <w:b/>
          <w:color w:val="000000"/>
          <w:spacing w:val="-2"/>
          <w:szCs w:val="26"/>
        </w:rPr>
        <w:t xml:space="preserve"> </w:t>
      </w:r>
      <w:r w:rsidR="008462B8" w:rsidRPr="002B625D">
        <w:rPr>
          <w:b/>
          <w:color w:val="000000"/>
          <w:szCs w:val="26"/>
        </w:rPr>
        <w:t>dịch vụ:</w:t>
      </w:r>
    </w:p>
    <w:p w14:paraId="417025F8" w14:textId="77777777" w:rsidR="008462B8" w:rsidRPr="002B625D" w:rsidRDefault="00092237" w:rsidP="00597C4B">
      <w:pPr>
        <w:widowControl w:val="0"/>
        <w:autoSpaceDE w:val="0"/>
        <w:autoSpaceDN w:val="0"/>
        <w:ind w:firstLineChars="217" w:firstLine="553"/>
        <w:jc w:val="both"/>
        <w:rPr>
          <w:color w:val="000000"/>
          <w:spacing w:val="-4"/>
          <w:szCs w:val="26"/>
        </w:rPr>
      </w:pPr>
      <w:r w:rsidRPr="002B625D">
        <w:rPr>
          <w:color w:val="000000"/>
          <w:spacing w:val="-5"/>
          <w:szCs w:val="26"/>
        </w:rPr>
        <w:t xml:space="preserve">+ </w:t>
      </w:r>
      <w:r w:rsidR="008462B8" w:rsidRPr="002B625D">
        <w:rPr>
          <w:color w:val="000000"/>
          <w:spacing w:val="-5"/>
          <w:szCs w:val="26"/>
        </w:rPr>
        <w:t>Sản</w:t>
      </w:r>
      <w:r w:rsidR="008462B8" w:rsidRPr="002B625D">
        <w:rPr>
          <w:color w:val="000000"/>
          <w:spacing w:val="20"/>
          <w:szCs w:val="26"/>
        </w:rPr>
        <w:t xml:space="preserve"> </w:t>
      </w:r>
      <w:r w:rsidR="008462B8" w:rsidRPr="002B625D">
        <w:rPr>
          <w:color w:val="000000"/>
          <w:spacing w:val="-4"/>
          <w:szCs w:val="26"/>
        </w:rPr>
        <w:t>xuất</w:t>
      </w:r>
      <w:r w:rsidR="008462B8" w:rsidRPr="002B625D">
        <w:rPr>
          <w:color w:val="000000"/>
          <w:spacing w:val="19"/>
          <w:szCs w:val="26"/>
        </w:rPr>
        <w:t xml:space="preserve"> </w:t>
      </w:r>
      <w:r w:rsidR="008462B8" w:rsidRPr="002B625D">
        <w:rPr>
          <w:color w:val="000000"/>
          <w:spacing w:val="-4"/>
          <w:szCs w:val="26"/>
        </w:rPr>
        <w:t>công</w:t>
      </w:r>
      <w:r w:rsidR="008462B8" w:rsidRPr="002B625D">
        <w:rPr>
          <w:color w:val="000000"/>
          <w:spacing w:val="19"/>
          <w:szCs w:val="26"/>
        </w:rPr>
        <w:t xml:space="preserve"> </w:t>
      </w:r>
      <w:r w:rsidR="008462B8" w:rsidRPr="002B625D">
        <w:rPr>
          <w:color w:val="000000"/>
          <w:spacing w:val="-4"/>
          <w:szCs w:val="26"/>
        </w:rPr>
        <w:t>nghiệp</w:t>
      </w:r>
      <w:r w:rsidR="008462B8" w:rsidRPr="002B625D">
        <w:rPr>
          <w:color w:val="000000"/>
          <w:spacing w:val="22"/>
          <w:szCs w:val="26"/>
        </w:rPr>
        <w:t xml:space="preserve"> </w:t>
      </w:r>
      <w:r w:rsidR="008462B8" w:rsidRPr="002B625D">
        <w:rPr>
          <w:color w:val="000000"/>
          <w:szCs w:val="26"/>
        </w:rPr>
        <w:t>-</w:t>
      </w:r>
      <w:r w:rsidR="008462B8" w:rsidRPr="002B625D">
        <w:rPr>
          <w:color w:val="000000"/>
          <w:spacing w:val="14"/>
          <w:szCs w:val="26"/>
        </w:rPr>
        <w:t xml:space="preserve"> </w:t>
      </w:r>
      <w:r w:rsidR="008462B8" w:rsidRPr="002B625D">
        <w:rPr>
          <w:color w:val="000000"/>
          <w:spacing w:val="-4"/>
          <w:szCs w:val="26"/>
        </w:rPr>
        <w:t>Tiểu</w:t>
      </w:r>
      <w:r w:rsidR="008462B8" w:rsidRPr="002B625D">
        <w:rPr>
          <w:color w:val="000000"/>
          <w:spacing w:val="20"/>
          <w:szCs w:val="26"/>
        </w:rPr>
        <w:t xml:space="preserve"> </w:t>
      </w:r>
      <w:r w:rsidR="008462B8" w:rsidRPr="002B625D">
        <w:rPr>
          <w:color w:val="000000"/>
          <w:spacing w:val="-3"/>
          <w:szCs w:val="26"/>
        </w:rPr>
        <w:t>thủ</w:t>
      </w:r>
      <w:r w:rsidR="008462B8" w:rsidRPr="002B625D">
        <w:rPr>
          <w:color w:val="000000"/>
          <w:spacing w:val="19"/>
          <w:szCs w:val="26"/>
        </w:rPr>
        <w:t xml:space="preserve"> </w:t>
      </w:r>
      <w:r w:rsidR="008462B8" w:rsidRPr="002B625D">
        <w:rPr>
          <w:color w:val="000000"/>
          <w:spacing w:val="-4"/>
          <w:szCs w:val="26"/>
        </w:rPr>
        <w:t>công</w:t>
      </w:r>
      <w:r w:rsidR="008462B8" w:rsidRPr="002B625D">
        <w:rPr>
          <w:color w:val="000000"/>
          <w:spacing w:val="19"/>
          <w:szCs w:val="26"/>
        </w:rPr>
        <w:t xml:space="preserve"> </w:t>
      </w:r>
      <w:r w:rsidR="008462B8" w:rsidRPr="002B625D">
        <w:rPr>
          <w:color w:val="000000"/>
          <w:spacing w:val="-4"/>
          <w:szCs w:val="26"/>
        </w:rPr>
        <w:t>nghiệp:</w:t>
      </w:r>
      <w:r w:rsidR="008462B8" w:rsidRPr="002B625D">
        <w:rPr>
          <w:color w:val="000000"/>
          <w:spacing w:val="21"/>
          <w:szCs w:val="26"/>
        </w:rPr>
        <w:t xml:space="preserve"> </w:t>
      </w:r>
      <w:r w:rsidR="008462B8" w:rsidRPr="002B625D">
        <w:rPr>
          <w:color w:val="000000"/>
          <w:spacing w:val="-4"/>
          <w:szCs w:val="26"/>
        </w:rPr>
        <w:t>Các</w:t>
      </w:r>
      <w:r w:rsidR="008462B8" w:rsidRPr="002B625D">
        <w:rPr>
          <w:color w:val="000000"/>
          <w:spacing w:val="18"/>
          <w:szCs w:val="26"/>
        </w:rPr>
        <w:t xml:space="preserve"> </w:t>
      </w:r>
      <w:r w:rsidR="008462B8" w:rsidRPr="002B625D">
        <w:rPr>
          <w:color w:val="000000"/>
          <w:spacing w:val="-4"/>
          <w:szCs w:val="26"/>
        </w:rPr>
        <w:t>cơ</w:t>
      </w:r>
      <w:r w:rsidR="008462B8" w:rsidRPr="002B625D">
        <w:rPr>
          <w:color w:val="000000"/>
          <w:spacing w:val="19"/>
          <w:szCs w:val="26"/>
        </w:rPr>
        <w:t xml:space="preserve"> </w:t>
      </w:r>
      <w:r w:rsidR="008462B8" w:rsidRPr="002B625D">
        <w:rPr>
          <w:color w:val="000000"/>
          <w:spacing w:val="-3"/>
          <w:szCs w:val="26"/>
        </w:rPr>
        <w:t>sở</w:t>
      </w:r>
      <w:r w:rsidR="008462B8" w:rsidRPr="002B625D">
        <w:rPr>
          <w:color w:val="000000"/>
          <w:spacing w:val="18"/>
          <w:szCs w:val="26"/>
        </w:rPr>
        <w:t xml:space="preserve"> </w:t>
      </w:r>
      <w:r w:rsidR="008462B8" w:rsidRPr="002B625D">
        <w:rPr>
          <w:color w:val="000000"/>
          <w:spacing w:val="-3"/>
          <w:szCs w:val="26"/>
        </w:rPr>
        <w:t>s</w:t>
      </w:r>
      <w:r w:rsidR="008462B8" w:rsidRPr="002B625D">
        <w:rPr>
          <w:color w:val="000000"/>
          <w:spacing w:val="-4"/>
          <w:szCs w:val="26"/>
        </w:rPr>
        <w:t>ả</w:t>
      </w:r>
      <w:r w:rsidR="008462B8" w:rsidRPr="002B625D">
        <w:rPr>
          <w:color w:val="000000"/>
          <w:szCs w:val="26"/>
        </w:rPr>
        <w:t>n</w:t>
      </w:r>
      <w:r w:rsidR="008462B8" w:rsidRPr="002B625D">
        <w:rPr>
          <w:color w:val="000000"/>
          <w:spacing w:val="15"/>
          <w:szCs w:val="26"/>
        </w:rPr>
        <w:t xml:space="preserve"> </w:t>
      </w:r>
      <w:r w:rsidR="008462B8" w:rsidRPr="002B625D">
        <w:rPr>
          <w:color w:val="000000"/>
          <w:spacing w:val="-3"/>
          <w:szCs w:val="26"/>
        </w:rPr>
        <w:t>xu</w:t>
      </w:r>
      <w:r w:rsidR="008462B8" w:rsidRPr="002B625D">
        <w:rPr>
          <w:color w:val="000000"/>
          <w:spacing w:val="-4"/>
          <w:szCs w:val="26"/>
        </w:rPr>
        <w:t>ấ</w:t>
      </w:r>
      <w:r w:rsidR="008462B8" w:rsidRPr="002B625D">
        <w:rPr>
          <w:color w:val="000000"/>
          <w:szCs w:val="26"/>
        </w:rPr>
        <w:t>t</w:t>
      </w:r>
      <w:r w:rsidR="008462B8" w:rsidRPr="002B625D">
        <w:rPr>
          <w:color w:val="000000"/>
          <w:spacing w:val="15"/>
          <w:szCs w:val="26"/>
        </w:rPr>
        <w:t xml:space="preserve"> </w:t>
      </w:r>
      <w:r w:rsidR="008462B8" w:rsidRPr="002B625D">
        <w:rPr>
          <w:color w:val="000000"/>
          <w:spacing w:val="-4"/>
          <w:szCs w:val="26"/>
        </w:rPr>
        <w:t>công</w:t>
      </w:r>
      <w:r w:rsidR="008462B8" w:rsidRPr="002B625D">
        <w:rPr>
          <w:color w:val="000000"/>
          <w:spacing w:val="19"/>
          <w:szCs w:val="26"/>
        </w:rPr>
        <w:t xml:space="preserve"> </w:t>
      </w:r>
      <w:r w:rsidR="008462B8" w:rsidRPr="002B625D">
        <w:rPr>
          <w:color w:val="000000"/>
          <w:spacing w:val="-3"/>
          <w:szCs w:val="26"/>
        </w:rPr>
        <w:t>nghi</w:t>
      </w:r>
      <w:r w:rsidR="008462B8" w:rsidRPr="002B625D">
        <w:rPr>
          <w:color w:val="000000"/>
          <w:spacing w:val="-7"/>
          <w:szCs w:val="26"/>
        </w:rPr>
        <w:t>ệ</w:t>
      </w:r>
      <w:r w:rsidR="008462B8" w:rsidRPr="002B625D">
        <w:rPr>
          <w:color w:val="000000"/>
          <w:szCs w:val="26"/>
        </w:rPr>
        <w:t xml:space="preserve">p </w:t>
      </w:r>
      <w:r w:rsidR="008462B8" w:rsidRPr="002B625D">
        <w:rPr>
          <w:color w:val="000000"/>
          <w:spacing w:val="-3"/>
          <w:szCs w:val="26"/>
        </w:rPr>
        <w:t>kh</w:t>
      </w:r>
      <w:r w:rsidR="008462B8" w:rsidRPr="002B625D">
        <w:rPr>
          <w:color w:val="000000"/>
          <w:spacing w:val="-4"/>
          <w:szCs w:val="26"/>
        </w:rPr>
        <w:t>ắ</w:t>
      </w:r>
      <w:r w:rsidR="008462B8" w:rsidRPr="002B625D">
        <w:rPr>
          <w:color w:val="000000"/>
          <w:szCs w:val="26"/>
        </w:rPr>
        <w:t>c</w:t>
      </w:r>
      <w:r w:rsidR="008462B8" w:rsidRPr="002B625D">
        <w:rPr>
          <w:color w:val="000000"/>
          <w:spacing w:val="-3"/>
          <w:szCs w:val="26"/>
        </w:rPr>
        <w:t xml:space="preserve"> phụ</w:t>
      </w:r>
      <w:r w:rsidR="008462B8" w:rsidRPr="002B625D">
        <w:rPr>
          <w:color w:val="000000"/>
          <w:szCs w:val="26"/>
        </w:rPr>
        <w:t>c</w:t>
      </w:r>
      <w:r w:rsidR="008462B8" w:rsidRPr="002B625D">
        <w:rPr>
          <w:color w:val="000000"/>
          <w:spacing w:val="-4"/>
          <w:szCs w:val="26"/>
        </w:rPr>
        <w:t xml:space="preserve"> hậ</w:t>
      </w:r>
      <w:r w:rsidR="008462B8" w:rsidRPr="002B625D">
        <w:rPr>
          <w:color w:val="000000"/>
          <w:szCs w:val="26"/>
        </w:rPr>
        <w:t>u</w:t>
      </w:r>
      <w:r w:rsidR="008462B8" w:rsidRPr="002B625D">
        <w:rPr>
          <w:color w:val="000000"/>
          <w:spacing w:val="-2"/>
          <w:szCs w:val="26"/>
        </w:rPr>
        <w:t xml:space="preserve"> </w:t>
      </w:r>
      <w:r w:rsidR="008462B8" w:rsidRPr="002B625D">
        <w:rPr>
          <w:color w:val="000000"/>
          <w:spacing w:val="-3"/>
          <w:szCs w:val="26"/>
        </w:rPr>
        <w:t>qu</w:t>
      </w:r>
      <w:r w:rsidR="008462B8" w:rsidRPr="002B625D">
        <w:rPr>
          <w:color w:val="000000"/>
          <w:szCs w:val="26"/>
        </w:rPr>
        <w:t>ả</w:t>
      </w:r>
      <w:r w:rsidR="008462B8" w:rsidRPr="002B625D">
        <w:rPr>
          <w:color w:val="000000"/>
          <w:spacing w:val="-4"/>
          <w:szCs w:val="26"/>
        </w:rPr>
        <w:t xml:space="preserve"> sau</w:t>
      </w:r>
      <w:r w:rsidR="008462B8" w:rsidRPr="002B625D">
        <w:rPr>
          <w:color w:val="000000"/>
          <w:spacing w:val="2"/>
          <w:szCs w:val="26"/>
        </w:rPr>
        <w:t xml:space="preserve"> </w:t>
      </w:r>
      <w:r w:rsidR="008462B8" w:rsidRPr="002B625D">
        <w:rPr>
          <w:color w:val="000000"/>
          <w:spacing w:val="-4"/>
          <w:szCs w:val="26"/>
        </w:rPr>
        <w:t>bão,</w:t>
      </w:r>
      <w:r w:rsidR="008462B8" w:rsidRPr="002B625D">
        <w:rPr>
          <w:color w:val="000000"/>
          <w:szCs w:val="26"/>
        </w:rPr>
        <w:t xml:space="preserve"> </w:t>
      </w:r>
      <w:r w:rsidR="008462B8" w:rsidRPr="002B625D">
        <w:rPr>
          <w:color w:val="000000"/>
          <w:spacing w:val="-3"/>
          <w:szCs w:val="26"/>
        </w:rPr>
        <w:t>lũ</w:t>
      </w:r>
      <w:r w:rsidR="008462B8" w:rsidRPr="002B625D">
        <w:rPr>
          <w:color w:val="000000"/>
          <w:spacing w:val="3"/>
          <w:szCs w:val="26"/>
        </w:rPr>
        <w:t xml:space="preserve"> </w:t>
      </w:r>
      <w:r w:rsidR="008462B8" w:rsidRPr="002B625D">
        <w:rPr>
          <w:color w:val="000000"/>
          <w:spacing w:val="-3"/>
          <w:szCs w:val="26"/>
        </w:rPr>
        <w:t>t</w:t>
      </w:r>
      <w:r w:rsidR="008462B8" w:rsidRPr="002B625D">
        <w:rPr>
          <w:color w:val="000000"/>
          <w:spacing w:val="-4"/>
          <w:szCs w:val="26"/>
        </w:rPr>
        <w:t>ậ</w:t>
      </w:r>
      <w:r w:rsidR="008462B8" w:rsidRPr="002B625D">
        <w:rPr>
          <w:color w:val="000000"/>
          <w:szCs w:val="26"/>
        </w:rPr>
        <w:t>p</w:t>
      </w:r>
      <w:r w:rsidR="008462B8" w:rsidRPr="002B625D">
        <w:rPr>
          <w:color w:val="000000"/>
          <w:spacing w:val="-3"/>
          <w:szCs w:val="26"/>
        </w:rPr>
        <w:t xml:space="preserve"> </w:t>
      </w:r>
      <w:r w:rsidR="008462B8" w:rsidRPr="002B625D">
        <w:rPr>
          <w:color w:val="000000"/>
          <w:spacing w:val="-4"/>
          <w:szCs w:val="26"/>
        </w:rPr>
        <w:t>trung</w:t>
      </w:r>
      <w:r w:rsidR="008462B8" w:rsidRPr="002B625D">
        <w:rPr>
          <w:color w:val="000000"/>
          <w:spacing w:val="2"/>
          <w:szCs w:val="26"/>
        </w:rPr>
        <w:t xml:space="preserve"> </w:t>
      </w:r>
      <w:r w:rsidR="008462B8" w:rsidRPr="002B625D">
        <w:rPr>
          <w:color w:val="000000"/>
          <w:spacing w:val="-8"/>
          <w:szCs w:val="26"/>
        </w:rPr>
        <w:t>m</w:t>
      </w:r>
      <w:r w:rsidR="008462B8" w:rsidRPr="002B625D">
        <w:rPr>
          <w:color w:val="000000"/>
          <w:spacing w:val="-3"/>
          <w:szCs w:val="26"/>
        </w:rPr>
        <w:t>ọ</w:t>
      </w:r>
      <w:r w:rsidR="008462B8" w:rsidRPr="002B625D">
        <w:rPr>
          <w:color w:val="000000"/>
          <w:szCs w:val="26"/>
        </w:rPr>
        <w:t>i</w:t>
      </w:r>
      <w:r w:rsidR="008462B8" w:rsidRPr="002B625D">
        <w:rPr>
          <w:color w:val="000000"/>
          <w:spacing w:val="-2"/>
          <w:szCs w:val="26"/>
        </w:rPr>
        <w:t xml:space="preserve"> </w:t>
      </w:r>
      <w:r w:rsidR="008462B8" w:rsidRPr="002B625D">
        <w:rPr>
          <w:color w:val="000000"/>
          <w:spacing w:val="-4"/>
          <w:szCs w:val="26"/>
        </w:rPr>
        <w:t>ngu</w:t>
      </w:r>
      <w:r w:rsidR="008462B8" w:rsidRPr="002B625D">
        <w:rPr>
          <w:color w:val="000000"/>
          <w:spacing w:val="-3"/>
          <w:szCs w:val="26"/>
        </w:rPr>
        <w:t>ồ</w:t>
      </w:r>
      <w:r w:rsidR="008462B8" w:rsidRPr="002B625D">
        <w:rPr>
          <w:color w:val="000000"/>
          <w:szCs w:val="26"/>
        </w:rPr>
        <w:t>n</w:t>
      </w:r>
      <w:r w:rsidR="008462B8" w:rsidRPr="002B625D">
        <w:rPr>
          <w:color w:val="000000"/>
          <w:spacing w:val="-2"/>
          <w:szCs w:val="26"/>
        </w:rPr>
        <w:t xml:space="preserve"> </w:t>
      </w:r>
      <w:r w:rsidR="008462B8" w:rsidRPr="002B625D">
        <w:rPr>
          <w:color w:val="000000"/>
          <w:spacing w:val="-3"/>
          <w:szCs w:val="26"/>
        </w:rPr>
        <w:t>l</w:t>
      </w:r>
      <w:r w:rsidR="008462B8" w:rsidRPr="002B625D">
        <w:rPr>
          <w:color w:val="000000"/>
          <w:spacing w:val="-5"/>
          <w:szCs w:val="26"/>
        </w:rPr>
        <w:t>ự</w:t>
      </w:r>
      <w:r w:rsidR="008462B8" w:rsidRPr="002B625D">
        <w:rPr>
          <w:color w:val="000000"/>
          <w:spacing w:val="-4"/>
          <w:szCs w:val="26"/>
        </w:rPr>
        <w:t>c,</w:t>
      </w:r>
      <w:r w:rsidR="008462B8" w:rsidRPr="002B625D">
        <w:rPr>
          <w:color w:val="000000"/>
          <w:spacing w:val="1"/>
          <w:szCs w:val="26"/>
        </w:rPr>
        <w:t xml:space="preserve"> </w:t>
      </w:r>
      <w:r w:rsidR="008462B8" w:rsidRPr="002B625D">
        <w:rPr>
          <w:color w:val="000000"/>
          <w:spacing w:val="-3"/>
          <w:szCs w:val="26"/>
        </w:rPr>
        <w:t>t</w:t>
      </w:r>
      <w:r w:rsidR="008462B8" w:rsidRPr="002B625D">
        <w:rPr>
          <w:color w:val="000000"/>
          <w:spacing w:val="-4"/>
          <w:szCs w:val="26"/>
        </w:rPr>
        <w:t>ạ</w:t>
      </w:r>
      <w:r w:rsidR="008462B8" w:rsidRPr="002B625D">
        <w:rPr>
          <w:color w:val="000000"/>
          <w:szCs w:val="26"/>
        </w:rPr>
        <w:t>o</w:t>
      </w:r>
      <w:r w:rsidR="008462B8" w:rsidRPr="002B625D">
        <w:rPr>
          <w:color w:val="000000"/>
          <w:spacing w:val="-2"/>
          <w:szCs w:val="26"/>
        </w:rPr>
        <w:t xml:space="preserve"> </w:t>
      </w:r>
      <w:r w:rsidR="008462B8" w:rsidRPr="002B625D">
        <w:rPr>
          <w:color w:val="000000"/>
          <w:spacing w:val="-3"/>
          <w:szCs w:val="26"/>
        </w:rPr>
        <w:t>vi</w:t>
      </w:r>
      <w:r w:rsidR="008462B8" w:rsidRPr="002B625D">
        <w:rPr>
          <w:color w:val="000000"/>
          <w:spacing w:val="-4"/>
          <w:szCs w:val="26"/>
        </w:rPr>
        <w:t>ệ</w:t>
      </w:r>
      <w:r w:rsidR="008462B8" w:rsidRPr="002B625D">
        <w:rPr>
          <w:color w:val="000000"/>
          <w:szCs w:val="26"/>
        </w:rPr>
        <w:t>c</w:t>
      </w:r>
      <w:r w:rsidR="008462B8" w:rsidRPr="002B625D">
        <w:rPr>
          <w:color w:val="000000"/>
          <w:spacing w:val="-3"/>
          <w:szCs w:val="26"/>
        </w:rPr>
        <w:t xml:space="preserve"> </w:t>
      </w:r>
      <w:r w:rsidR="008462B8" w:rsidRPr="002B625D">
        <w:rPr>
          <w:color w:val="000000"/>
          <w:spacing w:val="-4"/>
          <w:szCs w:val="26"/>
        </w:rPr>
        <w:t>làm</w:t>
      </w:r>
      <w:r w:rsidR="008462B8" w:rsidRPr="002B625D">
        <w:rPr>
          <w:color w:val="000000"/>
          <w:spacing w:val="-2"/>
          <w:szCs w:val="26"/>
        </w:rPr>
        <w:t xml:space="preserve"> </w:t>
      </w:r>
      <w:r w:rsidR="008462B8" w:rsidRPr="002B625D">
        <w:rPr>
          <w:color w:val="000000"/>
          <w:spacing w:val="-4"/>
          <w:szCs w:val="26"/>
        </w:rPr>
        <w:t>cho</w:t>
      </w:r>
      <w:r w:rsidR="008462B8" w:rsidRPr="002B625D">
        <w:rPr>
          <w:color w:val="000000"/>
          <w:spacing w:val="3"/>
          <w:szCs w:val="26"/>
        </w:rPr>
        <w:t xml:space="preserve"> </w:t>
      </w:r>
      <w:r w:rsidR="008462B8" w:rsidRPr="002B625D">
        <w:rPr>
          <w:color w:val="000000"/>
          <w:spacing w:val="-4"/>
          <w:szCs w:val="26"/>
        </w:rPr>
        <w:t>lao</w:t>
      </w:r>
      <w:r w:rsidR="008462B8" w:rsidRPr="002B625D">
        <w:rPr>
          <w:color w:val="000000"/>
          <w:spacing w:val="2"/>
          <w:szCs w:val="26"/>
        </w:rPr>
        <w:t xml:space="preserve"> </w:t>
      </w:r>
      <w:r w:rsidR="008462B8" w:rsidRPr="002B625D">
        <w:rPr>
          <w:color w:val="000000"/>
          <w:spacing w:val="-3"/>
          <w:szCs w:val="26"/>
        </w:rPr>
        <w:t>động</w:t>
      </w:r>
      <w:r w:rsidR="008462B8" w:rsidRPr="002B625D">
        <w:rPr>
          <w:color w:val="000000"/>
          <w:spacing w:val="2"/>
          <w:szCs w:val="26"/>
        </w:rPr>
        <w:t xml:space="preserve"> </w:t>
      </w:r>
      <w:r w:rsidR="008462B8" w:rsidRPr="002B625D">
        <w:rPr>
          <w:color w:val="000000"/>
          <w:spacing w:val="-3"/>
          <w:szCs w:val="26"/>
        </w:rPr>
        <w:t>t</w:t>
      </w:r>
      <w:r w:rsidR="008462B8" w:rsidRPr="002B625D">
        <w:rPr>
          <w:color w:val="000000"/>
          <w:spacing w:val="-4"/>
          <w:szCs w:val="26"/>
        </w:rPr>
        <w:t>ại</w:t>
      </w:r>
      <w:r w:rsidR="008462B8" w:rsidRPr="002B625D">
        <w:rPr>
          <w:color w:val="000000"/>
          <w:spacing w:val="1"/>
          <w:szCs w:val="26"/>
        </w:rPr>
        <w:t xml:space="preserve"> </w:t>
      </w:r>
      <w:r w:rsidR="008462B8" w:rsidRPr="002B625D">
        <w:rPr>
          <w:color w:val="000000"/>
          <w:spacing w:val="-5"/>
          <w:szCs w:val="26"/>
        </w:rPr>
        <w:t>đị</w:t>
      </w:r>
      <w:r w:rsidR="008462B8" w:rsidRPr="002B625D">
        <w:rPr>
          <w:color w:val="000000"/>
          <w:szCs w:val="26"/>
        </w:rPr>
        <w:t xml:space="preserve">a </w:t>
      </w:r>
      <w:r w:rsidR="008462B8" w:rsidRPr="002B625D">
        <w:rPr>
          <w:color w:val="000000"/>
          <w:spacing w:val="-4"/>
          <w:szCs w:val="26"/>
        </w:rPr>
        <w:t>phương,</w:t>
      </w:r>
      <w:r w:rsidR="008462B8" w:rsidRPr="002B625D">
        <w:rPr>
          <w:color w:val="000000"/>
          <w:szCs w:val="26"/>
        </w:rPr>
        <w:t xml:space="preserve"> </w:t>
      </w:r>
      <w:r w:rsidR="008462B8" w:rsidRPr="002B625D">
        <w:rPr>
          <w:color w:val="000000"/>
          <w:spacing w:val="-3"/>
          <w:szCs w:val="26"/>
        </w:rPr>
        <w:t>góp</w:t>
      </w:r>
      <w:r w:rsidR="008462B8" w:rsidRPr="002B625D">
        <w:rPr>
          <w:color w:val="000000"/>
          <w:spacing w:val="2"/>
          <w:szCs w:val="26"/>
        </w:rPr>
        <w:t xml:space="preserve"> </w:t>
      </w:r>
      <w:r w:rsidR="008462B8" w:rsidRPr="002B625D">
        <w:rPr>
          <w:color w:val="000000"/>
          <w:spacing w:val="-3"/>
          <w:szCs w:val="26"/>
        </w:rPr>
        <w:t>phầ</w:t>
      </w:r>
      <w:r w:rsidR="008462B8" w:rsidRPr="002B625D">
        <w:rPr>
          <w:color w:val="000000"/>
          <w:szCs w:val="26"/>
        </w:rPr>
        <w:t>n</w:t>
      </w:r>
      <w:r w:rsidR="008462B8" w:rsidRPr="002B625D">
        <w:rPr>
          <w:color w:val="000000"/>
          <w:spacing w:val="-2"/>
          <w:szCs w:val="26"/>
        </w:rPr>
        <w:t xml:space="preserve"> </w:t>
      </w:r>
      <w:r w:rsidR="008462B8" w:rsidRPr="002B625D">
        <w:rPr>
          <w:color w:val="000000"/>
          <w:spacing w:val="-5"/>
          <w:szCs w:val="26"/>
        </w:rPr>
        <w:t>phát</w:t>
      </w:r>
      <w:r w:rsidR="008462B8" w:rsidRPr="002B625D">
        <w:rPr>
          <w:color w:val="000000"/>
          <w:spacing w:val="3"/>
          <w:szCs w:val="26"/>
        </w:rPr>
        <w:t xml:space="preserve"> </w:t>
      </w:r>
      <w:r w:rsidR="008462B8" w:rsidRPr="002B625D">
        <w:rPr>
          <w:color w:val="000000"/>
          <w:spacing w:val="-3"/>
          <w:szCs w:val="26"/>
        </w:rPr>
        <w:t>tri</w:t>
      </w:r>
      <w:r w:rsidR="008462B8" w:rsidRPr="002B625D">
        <w:rPr>
          <w:color w:val="000000"/>
          <w:spacing w:val="-4"/>
          <w:szCs w:val="26"/>
        </w:rPr>
        <w:t>ể</w:t>
      </w:r>
      <w:r w:rsidR="008462B8" w:rsidRPr="002B625D">
        <w:rPr>
          <w:color w:val="000000"/>
          <w:szCs w:val="26"/>
        </w:rPr>
        <w:t>n</w:t>
      </w:r>
      <w:r w:rsidR="008462B8" w:rsidRPr="002B625D">
        <w:rPr>
          <w:color w:val="000000"/>
          <w:spacing w:val="-2"/>
          <w:szCs w:val="26"/>
        </w:rPr>
        <w:t xml:space="preserve"> </w:t>
      </w:r>
      <w:r w:rsidR="008462B8" w:rsidRPr="002B625D">
        <w:rPr>
          <w:color w:val="000000"/>
          <w:spacing w:val="-4"/>
          <w:szCs w:val="26"/>
        </w:rPr>
        <w:t>KT-</w:t>
      </w:r>
      <w:r w:rsidR="008462B8" w:rsidRPr="002B625D">
        <w:rPr>
          <w:color w:val="000000"/>
          <w:spacing w:val="-5"/>
          <w:szCs w:val="26"/>
        </w:rPr>
        <w:t>XH</w:t>
      </w:r>
      <w:r w:rsidR="008462B8" w:rsidRPr="002B625D">
        <w:rPr>
          <w:color w:val="000000"/>
          <w:spacing w:val="4"/>
          <w:szCs w:val="26"/>
        </w:rPr>
        <w:t xml:space="preserve"> </w:t>
      </w:r>
      <w:r w:rsidR="008462B8" w:rsidRPr="002B625D">
        <w:rPr>
          <w:color w:val="000000"/>
          <w:spacing w:val="-4"/>
          <w:szCs w:val="26"/>
        </w:rPr>
        <w:t>trên</w:t>
      </w:r>
      <w:r w:rsidR="008462B8" w:rsidRPr="002B625D">
        <w:rPr>
          <w:color w:val="000000"/>
          <w:spacing w:val="2"/>
          <w:szCs w:val="26"/>
        </w:rPr>
        <w:t xml:space="preserve"> </w:t>
      </w:r>
      <w:r w:rsidR="008462B8" w:rsidRPr="002B625D">
        <w:rPr>
          <w:color w:val="000000"/>
          <w:spacing w:val="-3"/>
          <w:szCs w:val="26"/>
        </w:rPr>
        <w:t>đị</w:t>
      </w:r>
      <w:r w:rsidR="008462B8" w:rsidRPr="002B625D">
        <w:rPr>
          <w:color w:val="000000"/>
          <w:szCs w:val="26"/>
        </w:rPr>
        <w:t>a</w:t>
      </w:r>
      <w:r w:rsidR="008462B8" w:rsidRPr="002B625D">
        <w:rPr>
          <w:color w:val="000000"/>
          <w:spacing w:val="-2"/>
          <w:szCs w:val="26"/>
        </w:rPr>
        <w:t xml:space="preserve"> </w:t>
      </w:r>
      <w:r w:rsidR="008462B8" w:rsidRPr="002B625D">
        <w:rPr>
          <w:color w:val="000000"/>
          <w:spacing w:val="-4"/>
          <w:szCs w:val="26"/>
        </w:rPr>
        <w:t>bàn.</w:t>
      </w:r>
      <w:r w:rsidR="008462B8" w:rsidRPr="002B625D">
        <w:rPr>
          <w:color w:val="000000"/>
          <w:spacing w:val="1"/>
          <w:szCs w:val="26"/>
        </w:rPr>
        <w:t xml:space="preserve"> </w:t>
      </w:r>
      <w:r w:rsidR="008462B8" w:rsidRPr="002B625D">
        <w:rPr>
          <w:color w:val="000000"/>
          <w:spacing w:val="-4"/>
          <w:szCs w:val="26"/>
        </w:rPr>
        <w:t>Giá</w:t>
      </w:r>
      <w:r w:rsidR="008462B8" w:rsidRPr="002B625D">
        <w:rPr>
          <w:color w:val="000000"/>
          <w:spacing w:val="4"/>
          <w:szCs w:val="26"/>
        </w:rPr>
        <w:t xml:space="preserve"> </w:t>
      </w:r>
      <w:r w:rsidR="008462B8" w:rsidRPr="002B625D">
        <w:rPr>
          <w:color w:val="000000"/>
          <w:spacing w:val="-4"/>
          <w:szCs w:val="26"/>
        </w:rPr>
        <w:t>tr</w:t>
      </w:r>
      <w:r w:rsidR="008462B8" w:rsidRPr="002B625D">
        <w:rPr>
          <w:color w:val="000000"/>
          <w:szCs w:val="26"/>
        </w:rPr>
        <w:t>ị</w:t>
      </w:r>
      <w:r w:rsidR="008462B8" w:rsidRPr="002B625D">
        <w:rPr>
          <w:color w:val="000000"/>
          <w:spacing w:val="-1"/>
          <w:szCs w:val="26"/>
        </w:rPr>
        <w:t xml:space="preserve"> </w:t>
      </w:r>
      <w:r w:rsidR="008462B8" w:rsidRPr="002B625D">
        <w:rPr>
          <w:color w:val="000000"/>
          <w:spacing w:val="-4"/>
          <w:szCs w:val="26"/>
        </w:rPr>
        <w:t>CN-</w:t>
      </w:r>
      <w:r w:rsidR="008462B8" w:rsidRPr="002B625D">
        <w:rPr>
          <w:color w:val="000000"/>
          <w:spacing w:val="-3"/>
          <w:szCs w:val="26"/>
        </w:rPr>
        <w:t>XD</w:t>
      </w:r>
      <w:r w:rsidR="008462B8" w:rsidRPr="002B625D">
        <w:rPr>
          <w:color w:val="000000"/>
          <w:spacing w:val="2"/>
          <w:szCs w:val="26"/>
        </w:rPr>
        <w:t xml:space="preserve"> </w:t>
      </w:r>
      <w:r w:rsidR="008462B8" w:rsidRPr="002B625D">
        <w:rPr>
          <w:color w:val="000000"/>
          <w:spacing w:val="-4"/>
          <w:szCs w:val="26"/>
        </w:rPr>
        <w:t>ước</w:t>
      </w:r>
      <w:r w:rsidR="008462B8" w:rsidRPr="002B625D">
        <w:rPr>
          <w:color w:val="000000"/>
          <w:spacing w:val="1"/>
          <w:szCs w:val="26"/>
        </w:rPr>
        <w:t xml:space="preserve"> </w:t>
      </w:r>
      <w:r w:rsidR="008462B8" w:rsidRPr="002B625D">
        <w:rPr>
          <w:color w:val="000000"/>
          <w:spacing w:val="-3"/>
          <w:szCs w:val="26"/>
        </w:rPr>
        <w:t>đạ</w:t>
      </w:r>
      <w:r w:rsidR="008462B8" w:rsidRPr="002B625D">
        <w:rPr>
          <w:color w:val="000000"/>
          <w:szCs w:val="26"/>
        </w:rPr>
        <w:t>t</w:t>
      </w:r>
      <w:r w:rsidR="008462B8" w:rsidRPr="002B625D">
        <w:rPr>
          <w:color w:val="000000"/>
          <w:spacing w:val="-1"/>
          <w:szCs w:val="26"/>
        </w:rPr>
        <w:t xml:space="preserve"> </w:t>
      </w:r>
      <w:r w:rsidR="008462B8" w:rsidRPr="002B625D">
        <w:rPr>
          <w:color w:val="000000"/>
          <w:spacing w:val="-4"/>
          <w:szCs w:val="26"/>
        </w:rPr>
        <w:t>3.112</w:t>
      </w:r>
      <w:r w:rsidR="008462B8" w:rsidRPr="002B625D">
        <w:rPr>
          <w:color w:val="000000"/>
          <w:spacing w:val="3"/>
          <w:szCs w:val="26"/>
        </w:rPr>
        <w:t xml:space="preserve"> </w:t>
      </w:r>
      <w:r w:rsidR="008462B8" w:rsidRPr="002B625D">
        <w:rPr>
          <w:color w:val="000000"/>
          <w:spacing w:val="-1"/>
          <w:szCs w:val="26"/>
        </w:rPr>
        <w:t>t</w:t>
      </w:r>
      <w:r w:rsidR="008462B8" w:rsidRPr="002B625D">
        <w:rPr>
          <w:color w:val="000000"/>
          <w:szCs w:val="26"/>
        </w:rPr>
        <w:t>ỷ</w:t>
      </w:r>
      <w:r w:rsidR="008462B8" w:rsidRPr="002B625D">
        <w:rPr>
          <w:color w:val="000000"/>
          <w:spacing w:val="-6"/>
          <w:szCs w:val="26"/>
        </w:rPr>
        <w:t xml:space="preserve"> </w:t>
      </w:r>
      <w:r w:rsidR="008462B8" w:rsidRPr="002B625D">
        <w:rPr>
          <w:color w:val="000000"/>
          <w:spacing w:val="-3"/>
          <w:szCs w:val="26"/>
        </w:rPr>
        <w:t>đồng.</w:t>
      </w:r>
      <w:r w:rsidRPr="002B625D">
        <w:rPr>
          <w:color w:val="000000"/>
          <w:szCs w:val="26"/>
        </w:rPr>
        <w:t xml:space="preserve"> </w:t>
      </w:r>
      <w:r w:rsidR="008462B8" w:rsidRPr="002B625D">
        <w:rPr>
          <w:color w:val="000000"/>
          <w:spacing w:val="-4"/>
          <w:szCs w:val="26"/>
        </w:rPr>
        <w:t>Các</w:t>
      </w:r>
      <w:r w:rsidR="008462B8" w:rsidRPr="002B625D">
        <w:rPr>
          <w:color w:val="000000"/>
          <w:spacing w:val="-5"/>
          <w:szCs w:val="26"/>
        </w:rPr>
        <w:t xml:space="preserve"> </w:t>
      </w:r>
      <w:r w:rsidR="008462B8" w:rsidRPr="002B625D">
        <w:rPr>
          <w:color w:val="000000"/>
          <w:spacing w:val="-4"/>
          <w:szCs w:val="26"/>
        </w:rPr>
        <w:t xml:space="preserve">Doanh </w:t>
      </w:r>
      <w:r w:rsidR="008462B8" w:rsidRPr="002B625D">
        <w:rPr>
          <w:color w:val="000000"/>
          <w:spacing w:val="-3"/>
          <w:szCs w:val="26"/>
        </w:rPr>
        <w:t>nghi</w:t>
      </w:r>
      <w:r w:rsidR="008462B8" w:rsidRPr="002B625D">
        <w:rPr>
          <w:color w:val="000000"/>
          <w:spacing w:val="-4"/>
          <w:szCs w:val="26"/>
        </w:rPr>
        <w:t>ệp,</w:t>
      </w:r>
      <w:r w:rsidR="008462B8" w:rsidRPr="002B625D">
        <w:rPr>
          <w:color w:val="000000"/>
          <w:spacing w:val="-7"/>
          <w:szCs w:val="26"/>
        </w:rPr>
        <w:t xml:space="preserve"> </w:t>
      </w:r>
      <w:r w:rsidR="008462B8" w:rsidRPr="002B625D">
        <w:rPr>
          <w:color w:val="000000"/>
          <w:spacing w:val="-4"/>
          <w:szCs w:val="26"/>
        </w:rPr>
        <w:t>cơ</w:t>
      </w:r>
      <w:r w:rsidR="008462B8" w:rsidRPr="002B625D">
        <w:rPr>
          <w:color w:val="000000"/>
          <w:spacing w:val="-3"/>
          <w:szCs w:val="26"/>
        </w:rPr>
        <w:t xml:space="preserve"> sở</w:t>
      </w:r>
      <w:r w:rsidR="008462B8" w:rsidRPr="002B625D">
        <w:rPr>
          <w:color w:val="000000"/>
          <w:spacing w:val="-7"/>
          <w:szCs w:val="26"/>
        </w:rPr>
        <w:t xml:space="preserve"> </w:t>
      </w:r>
      <w:r w:rsidR="008462B8" w:rsidRPr="002B625D">
        <w:rPr>
          <w:color w:val="000000"/>
          <w:spacing w:val="-4"/>
          <w:szCs w:val="26"/>
        </w:rPr>
        <w:t>SXKS</w:t>
      </w:r>
      <w:r w:rsidR="008462B8" w:rsidRPr="002B625D">
        <w:rPr>
          <w:color w:val="000000"/>
          <w:spacing w:val="-3"/>
          <w:szCs w:val="26"/>
        </w:rPr>
        <w:t xml:space="preserve"> thi</w:t>
      </w:r>
      <w:r w:rsidR="008462B8" w:rsidRPr="002B625D">
        <w:rPr>
          <w:color w:val="000000"/>
          <w:spacing w:val="-4"/>
          <w:szCs w:val="26"/>
        </w:rPr>
        <w:t>ệ</w:t>
      </w:r>
      <w:r w:rsidR="008462B8" w:rsidRPr="002B625D">
        <w:rPr>
          <w:color w:val="000000"/>
          <w:szCs w:val="26"/>
        </w:rPr>
        <w:t>t</w:t>
      </w:r>
      <w:r w:rsidR="008462B8" w:rsidRPr="002B625D">
        <w:rPr>
          <w:color w:val="000000"/>
          <w:spacing w:val="-9"/>
          <w:szCs w:val="26"/>
        </w:rPr>
        <w:t xml:space="preserve"> </w:t>
      </w:r>
      <w:r w:rsidR="008462B8" w:rsidRPr="002B625D">
        <w:rPr>
          <w:color w:val="000000"/>
          <w:spacing w:val="-3"/>
          <w:szCs w:val="26"/>
        </w:rPr>
        <w:t>h</w:t>
      </w:r>
      <w:r w:rsidR="008462B8" w:rsidRPr="002B625D">
        <w:rPr>
          <w:color w:val="000000"/>
          <w:spacing w:val="-4"/>
          <w:szCs w:val="26"/>
        </w:rPr>
        <w:t>ạ</w:t>
      </w:r>
      <w:r w:rsidR="008462B8" w:rsidRPr="002B625D">
        <w:rPr>
          <w:color w:val="000000"/>
          <w:szCs w:val="26"/>
        </w:rPr>
        <w:t>i</w:t>
      </w:r>
      <w:r w:rsidR="008462B8" w:rsidRPr="002B625D">
        <w:rPr>
          <w:color w:val="000000"/>
          <w:spacing w:val="-9"/>
          <w:szCs w:val="26"/>
        </w:rPr>
        <w:t xml:space="preserve"> </w:t>
      </w:r>
      <w:r w:rsidR="008462B8" w:rsidRPr="002B625D">
        <w:rPr>
          <w:color w:val="000000"/>
          <w:spacing w:val="-3"/>
          <w:szCs w:val="26"/>
        </w:rPr>
        <w:t>n</w:t>
      </w:r>
      <w:r w:rsidR="008462B8" w:rsidRPr="002B625D">
        <w:rPr>
          <w:color w:val="000000"/>
          <w:spacing w:val="-4"/>
          <w:szCs w:val="26"/>
        </w:rPr>
        <w:t>ặ</w:t>
      </w:r>
      <w:r w:rsidR="008462B8" w:rsidRPr="002B625D">
        <w:rPr>
          <w:color w:val="000000"/>
          <w:spacing w:val="-3"/>
          <w:szCs w:val="26"/>
        </w:rPr>
        <w:t>ng</w:t>
      </w:r>
      <w:r w:rsidR="008462B8" w:rsidRPr="002B625D">
        <w:rPr>
          <w:color w:val="000000"/>
          <w:spacing w:val="-5"/>
          <w:szCs w:val="26"/>
        </w:rPr>
        <w:t xml:space="preserve"> </w:t>
      </w:r>
      <w:r w:rsidR="008462B8" w:rsidRPr="002B625D">
        <w:rPr>
          <w:color w:val="000000"/>
          <w:spacing w:val="-3"/>
          <w:szCs w:val="26"/>
        </w:rPr>
        <w:t>n</w:t>
      </w:r>
      <w:r w:rsidR="008462B8" w:rsidRPr="002B625D">
        <w:rPr>
          <w:color w:val="000000"/>
          <w:szCs w:val="26"/>
        </w:rPr>
        <w:t>ề</w:t>
      </w:r>
      <w:r w:rsidR="008462B8" w:rsidRPr="002B625D">
        <w:rPr>
          <w:color w:val="000000"/>
          <w:spacing w:val="-9"/>
          <w:szCs w:val="26"/>
        </w:rPr>
        <w:t xml:space="preserve"> </w:t>
      </w:r>
      <w:r w:rsidR="008462B8" w:rsidRPr="002B625D">
        <w:rPr>
          <w:color w:val="000000"/>
          <w:spacing w:val="-3"/>
          <w:szCs w:val="26"/>
        </w:rPr>
        <w:t xml:space="preserve">do </w:t>
      </w:r>
      <w:r w:rsidR="008462B8" w:rsidRPr="002B625D">
        <w:rPr>
          <w:color w:val="000000"/>
          <w:spacing w:val="-5"/>
          <w:szCs w:val="26"/>
        </w:rPr>
        <w:t>mưa,</w:t>
      </w:r>
      <w:r w:rsidR="008462B8" w:rsidRPr="002B625D">
        <w:rPr>
          <w:color w:val="000000"/>
          <w:spacing w:val="-3"/>
          <w:szCs w:val="26"/>
        </w:rPr>
        <w:t xml:space="preserve"> lũ</w:t>
      </w:r>
      <w:r w:rsidR="008462B8" w:rsidRPr="002B625D">
        <w:rPr>
          <w:color w:val="000000"/>
          <w:spacing w:val="-5"/>
          <w:szCs w:val="26"/>
        </w:rPr>
        <w:t xml:space="preserve"> </w:t>
      </w:r>
      <w:r w:rsidR="008462B8" w:rsidRPr="002B625D">
        <w:rPr>
          <w:color w:val="000000"/>
          <w:spacing w:val="-4"/>
          <w:szCs w:val="26"/>
        </w:rPr>
        <w:t>kéo</w:t>
      </w:r>
      <w:r w:rsidR="008462B8" w:rsidRPr="002B625D">
        <w:rPr>
          <w:color w:val="000000"/>
          <w:spacing w:val="-2"/>
          <w:szCs w:val="26"/>
        </w:rPr>
        <w:t xml:space="preserve"> </w:t>
      </w:r>
      <w:r w:rsidR="008462B8" w:rsidRPr="002B625D">
        <w:rPr>
          <w:color w:val="000000"/>
          <w:spacing w:val="-4"/>
          <w:szCs w:val="26"/>
        </w:rPr>
        <w:t>dài.</w:t>
      </w:r>
    </w:p>
    <w:p w14:paraId="066D6EDE" w14:textId="77777777" w:rsidR="00092237" w:rsidRPr="002B625D" w:rsidRDefault="00092237" w:rsidP="00597C4B">
      <w:pPr>
        <w:widowControl w:val="0"/>
        <w:autoSpaceDE w:val="0"/>
        <w:autoSpaceDN w:val="0"/>
        <w:ind w:firstLineChars="217" w:firstLine="556"/>
        <w:jc w:val="both"/>
        <w:rPr>
          <w:color w:val="000000"/>
          <w:szCs w:val="26"/>
        </w:rPr>
      </w:pPr>
      <w:r w:rsidRPr="002B625D">
        <w:rPr>
          <w:color w:val="000000"/>
          <w:spacing w:val="-4"/>
          <w:szCs w:val="26"/>
        </w:rPr>
        <w:t xml:space="preserve">+ </w:t>
      </w:r>
      <w:r w:rsidRPr="002B625D">
        <w:rPr>
          <w:color w:val="000000"/>
          <w:spacing w:val="-7"/>
          <w:szCs w:val="26"/>
        </w:rPr>
        <w:t>Hoạt</w:t>
      </w:r>
      <w:r w:rsidRPr="002B625D">
        <w:rPr>
          <w:color w:val="000000"/>
          <w:spacing w:val="5"/>
          <w:szCs w:val="26"/>
        </w:rPr>
        <w:t xml:space="preserve"> </w:t>
      </w:r>
      <w:r w:rsidRPr="002B625D">
        <w:rPr>
          <w:color w:val="000000"/>
          <w:spacing w:val="-5"/>
          <w:szCs w:val="26"/>
        </w:rPr>
        <w:t>động</w:t>
      </w:r>
      <w:r w:rsidRPr="002B625D">
        <w:rPr>
          <w:color w:val="000000"/>
          <w:spacing w:val="2"/>
          <w:szCs w:val="26"/>
        </w:rPr>
        <w:t xml:space="preserve"> </w:t>
      </w:r>
      <w:r w:rsidRPr="002B625D">
        <w:rPr>
          <w:color w:val="000000"/>
          <w:spacing w:val="-6"/>
          <w:szCs w:val="26"/>
        </w:rPr>
        <w:t>thương</w:t>
      </w:r>
      <w:r w:rsidRPr="002B625D">
        <w:rPr>
          <w:color w:val="000000"/>
          <w:spacing w:val="5"/>
          <w:szCs w:val="26"/>
        </w:rPr>
        <w:t xml:space="preserve"> </w:t>
      </w:r>
      <w:r w:rsidRPr="002B625D">
        <w:rPr>
          <w:color w:val="000000"/>
          <w:spacing w:val="-7"/>
          <w:szCs w:val="26"/>
        </w:rPr>
        <w:t>mại</w:t>
      </w:r>
      <w:r w:rsidRPr="002B625D">
        <w:rPr>
          <w:color w:val="000000"/>
          <w:spacing w:val="2"/>
          <w:szCs w:val="26"/>
        </w:rPr>
        <w:t xml:space="preserve"> </w:t>
      </w:r>
      <w:r w:rsidRPr="002B625D">
        <w:rPr>
          <w:color w:val="000000"/>
          <w:spacing w:val="-6"/>
          <w:szCs w:val="26"/>
        </w:rPr>
        <w:t>phát</w:t>
      </w:r>
      <w:r w:rsidRPr="002B625D">
        <w:rPr>
          <w:color w:val="000000"/>
          <w:spacing w:val="2"/>
          <w:szCs w:val="26"/>
        </w:rPr>
        <w:t xml:space="preserve"> </w:t>
      </w:r>
      <w:r w:rsidRPr="002B625D">
        <w:rPr>
          <w:color w:val="000000"/>
          <w:spacing w:val="-6"/>
          <w:szCs w:val="26"/>
        </w:rPr>
        <w:t>triển.</w:t>
      </w:r>
      <w:r w:rsidRPr="002B625D">
        <w:rPr>
          <w:color w:val="000000"/>
          <w:spacing w:val="3"/>
          <w:szCs w:val="26"/>
        </w:rPr>
        <w:t xml:space="preserve"> </w:t>
      </w:r>
      <w:r w:rsidRPr="002B625D">
        <w:rPr>
          <w:color w:val="000000"/>
          <w:spacing w:val="-6"/>
          <w:szCs w:val="26"/>
        </w:rPr>
        <w:t>Hàng</w:t>
      </w:r>
      <w:r w:rsidRPr="002B625D">
        <w:rPr>
          <w:color w:val="000000"/>
          <w:spacing w:val="2"/>
          <w:szCs w:val="26"/>
        </w:rPr>
        <w:t xml:space="preserve"> </w:t>
      </w:r>
      <w:r w:rsidRPr="002B625D">
        <w:rPr>
          <w:color w:val="000000"/>
          <w:spacing w:val="-5"/>
          <w:szCs w:val="26"/>
        </w:rPr>
        <w:t>hóa</w:t>
      </w:r>
      <w:r w:rsidRPr="002B625D">
        <w:rPr>
          <w:color w:val="000000"/>
          <w:spacing w:val="3"/>
          <w:szCs w:val="26"/>
        </w:rPr>
        <w:t xml:space="preserve"> </w:t>
      </w:r>
      <w:r w:rsidRPr="002B625D">
        <w:rPr>
          <w:color w:val="000000"/>
          <w:spacing w:val="-6"/>
          <w:szCs w:val="26"/>
        </w:rPr>
        <w:t>trên</w:t>
      </w:r>
      <w:r w:rsidRPr="002B625D">
        <w:rPr>
          <w:color w:val="000000"/>
          <w:spacing w:val="3"/>
          <w:szCs w:val="26"/>
        </w:rPr>
        <w:t xml:space="preserve"> </w:t>
      </w:r>
      <w:r w:rsidRPr="002B625D">
        <w:rPr>
          <w:color w:val="000000"/>
          <w:spacing w:val="-6"/>
          <w:szCs w:val="26"/>
        </w:rPr>
        <w:t>thị</w:t>
      </w:r>
      <w:r w:rsidRPr="002B625D">
        <w:rPr>
          <w:color w:val="000000"/>
          <w:spacing w:val="1"/>
          <w:szCs w:val="26"/>
        </w:rPr>
        <w:t xml:space="preserve"> </w:t>
      </w:r>
      <w:r w:rsidRPr="002B625D">
        <w:rPr>
          <w:color w:val="000000"/>
          <w:spacing w:val="-6"/>
          <w:szCs w:val="26"/>
        </w:rPr>
        <w:t>trường</w:t>
      </w:r>
      <w:r w:rsidRPr="002B625D">
        <w:rPr>
          <w:color w:val="000000"/>
          <w:spacing w:val="2"/>
          <w:szCs w:val="26"/>
        </w:rPr>
        <w:t xml:space="preserve"> </w:t>
      </w:r>
      <w:r w:rsidRPr="002B625D">
        <w:rPr>
          <w:color w:val="000000"/>
          <w:spacing w:val="-5"/>
          <w:szCs w:val="26"/>
        </w:rPr>
        <w:t>đa</w:t>
      </w:r>
      <w:r w:rsidRPr="002B625D">
        <w:rPr>
          <w:color w:val="000000"/>
          <w:szCs w:val="26"/>
        </w:rPr>
        <w:t xml:space="preserve"> </w:t>
      </w:r>
      <w:r w:rsidRPr="002B625D">
        <w:rPr>
          <w:color w:val="000000"/>
          <w:spacing w:val="-5"/>
          <w:szCs w:val="26"/>
        </w:rPr>
        <w:t>dạng,</w:t>
      </w:r>
      <w:r w:rsidRPr="002B625D">
        <w:rPr>
          <w:color w:val="000000"/>
          <w:spacing w:val="-1"/>
          <w:szCs w:val="26"/>
        </w:rPr>
        <w:t xml:space="preserve"> </w:t>
      </w:r>
      <w:r w:rsidRPr="002B625D">
        <w:rPr>
          <w:color w:val="000000"/>
          <w:spacing w:val="-5"/>
          <w:szCs w:val="26"/>
        </w:rPr>
        <w:t>phong</w:t>
      </w:r>
      <w:r w:rsidRPr="002B625D">
        <w:rPr>
          <w:color w:val="000000"/>
          <w:spacing w:val="2"/>
          <w:szCs w:val="26"/>
        </w:rPr>
        <w:t xml:space="preserve"> </w:t>
      </w:r>
      <w:r w:rsidRPr="002B625D">
        <w:rPr>
          <w:color w:val="000000"/>
          <w:spacing w:val="-5"/>
          <w:szCs w:val="26"/>
        </w:rPr>
        <w:t>phú</w:t>
      </w:r>
      <w:r w:rsidRPr="002B625D">
        <w:rPr>
          <w:color w:val="000000"/>
          <w:spacing w:val="2"/>
          <w:szCs w:val="26"/>
        </w:rPr>
        <w:t xml:space="preserve"> </w:t>
      </w:r>
      <w:r w:rsidRPr="002B625D">
        <w:rPr>
          <w:color w:val="000000"/>
          <w:spacing w:val="-5"/>
          <w:szCs w:val="26"/>
        </w:rPr>
        <w:t>về</w:t>
      </w:r>
      <w:r w:rsidRPr="002B625D">
        <w:rPr>
          <w:color w:val="000000"/>
          <w:spacing w:val="-6"/>
          <w:szCs w:val="26"/>
        </w:rPr>
        <w:t xml:space="preserve"> chủng</w:t>
      </w:r>
      <w:r w:rsidRPr="002B625D">
        <w:rPr>
          <w:color w:val="000000"/>
          <w:spacing w:val="-7"/>
          <w:szCs w:val="26"/>
        </w:rPr>
        <w:t xml:space="preserve"> </w:t>
      </w:r>
      <w:r w:rsidRPr="002B625D">
        <w:rPr>
          <w:color w:val="000000"/>
          <w:spacing w:val="-6"/>
          <w:szCs w:val="26"/>
        </w:rPr>
        <w:t>loại,</w:t>
      </w:r>
      <w:r w:rsidRPr="002B625D">
        <w:rPr>
          <w:color w:val="000000"/>
          <w:spacing w:val="-7"/>
          <w:szCs w:val="26"/>
        </w:rPr>
        <w:t xml:space="preserve"> </w:t>
      </w:r>
      <w:r w:rsidRPr="002B625D">
        <w:rPr>
          <w:color w:val="000000"/>
          <w:spacing w:val="-6"/>
          <w:szCs w:val="26"/>
        </w:rPr>
        <w:t>chất</w:t>
      </w:r>
      <w:r w:rsidRPr="002B625D">
        <w:rPr>
          <w:color w:val="000000"/>
          <w:spacing w:val="-5"/>
          <w:szCs w:val="26"/>
        </w:rPr>
        <w:t xml:space="preserve"> </w:t>
      </w:r>
      <w:r w:rsidRPr="002B625D">
        <w:rPr>
          <w:color w:val="000000"/>
          <w:spacing w:val="-6"/>
          <w:szCs w:val="26"/>
        </w:rPr>
        <w:t>lượng</w:t>
      </w:r>
      <w:r w:rsidRPr="002B625D">
        <w:rPr>
          <w:color w:val="000000"/>
          <w:spacing w:val="-2"/>
          <w:szCs w:val="26"/>
        </w:rPr>
        <w:t xml:space="preserve"> </w:t>
      </w:r>
      <w:r w:rsidRPr="002B625D">
        <w:rPr>
          <w:color w:val="000000"/>
          <w:spacing w:val="-6"/>
          <w:szCs w:val="26"/>
        </w:rPr>
        <w:t>đáp</w:t>
      </w:r>
      <w:r w:rsidRPr="002B625D">
        <w:rPr>
          <w:color w:val="000000"/>
          <w:spacing w:val="-7"/>
          <w:szCs w:val="26"/>
        </w:rPr>
        <w:t xml:space="preserve"> ứng</w:t>
      </w:r>
      <w:r w:rsidRPr="002B625D">
        <w:rPr>
          <w:color w:val="000000"/>
          <w:spacing w:val="-4"/>
          <w:szCs w:val="26"/>
        </w:rPr>
        <w:t xml:space="preserve"> </w:t>
      </w:r>
      <w:r w:rsidRPr="002B625D">
        <w:rPr>
          <w:color w:val="000000"/>
          <w:spacing w:val="-5"/>
          <w:szCs w:val="26"/>
        </w:rPr>
        <w:t>nhu</w:t>
      </w:r>
      <w:r w:rsidRPr="002B625D">
        <w:rPr>
          <w:color w:val="000000"/>
          <w:spacing w:val="-8"/>
          <w:szCs w:val="26"/>
        </w:rPr>
        <w:t xml:space="preserve"> </w:t>
      </w:r>
      <w:r w:rsidRPr="002B625D">
        <w:rPr>
          <w:color w:val="000000"/>
          <w:spacing w:val="-7"/>
          <w:szCs w:val="26"/>
        </w:rPr>
        <w:t>cầu</w:t>
      </w:r>
      <w:r w:rsidRPr="002B625D">
        <w:rPr>
          <w:color w:val="000000"/>
          <w:spacing w:val="-4"/>
          <w:szCs w:val="26"/>
        </w:rPr>
        <w:t xml:space="preserve"> </w:t>
      </w:r>
      <w:r w:rsidRPr="002B625D">
        <w:rPr>
          <w:color w:val="000000"/>
          <w:spacing w:val="-6"/>
          <w:szCs w:val="26"/>
        </w:rPr>
        <w:t>tiêu</w:t>
      </w:r>
      <w:r w:rsidRPr="002B625D">
        <w:rPr>
          <w:color w:val="000000"/>
          <w:spacing w:val="-5"/>
          <w:szCs w:val="26"/>
        </w:rPr>
        <w:t xml:space="preserve"> dùng</w:t>
      </w:r>
      <w:r w:rsidRPr="002B625D">
        <w:rPr>
          <w:color w:val="000000"/>
          <w:spacing w:val="-8"/>
          <w:szCs w:val="26"/>
        </w:rPr>
        <w:t xml:space="preserve"> </w:t>
      </w:r>
      <w:r w:rsidRPr="002B625D">
        <w:rPr>
          <w:color w:val="000000"/>
          <w:spacing w:val="-6"/>
          <w:szCs w:val="26"/>
        </w:rPr>
        <w:t>của</w:t>
      </w:r>
      <w:r w:rsidRPr="002B625D">
        <w:rPr>
          <w:color w:val="000000"/>
          <w:spacing w:val="-8"/>
          <w:szCs w:val="26"/>
        </w:rPr>
        <w:t xml:space="preserve"> </w:t>
      </w:r>
      <w:r w:rsidRPr="002B625D">
        <w:rPr>
          <w:color w:val="000000"/>
          <w:spacing w:val="-6"/>
          <w:szCs w:val="26"/>
        </w:rPr>
        <w:t>nhân</w:t>
      </w:r>
      <w:r w:rsidRPr="002B625D">
        <w:rPr>
          <w:color w:val="000000"/>
          <w:spacing w:val="-5"/>
          <w:szCs w:val="26"/>
        </w:rPr>
        <w:t xml:space="preserve"> </w:t>
      </w:r>
      <w:r w:rsidRPr="002B625D">
        <w:rPr>
          <w:color w:val="000000"/>
          <w:spacing w:val="-6"/>
          <w:szCs w:val="26"/>
        </w:rPr>
        <w:t>dân.</w:t>
      </w:r>
    </w:p>
    <w:p w14:paraId="2F42F0F9" w14:textId="77777777" w:rsidR="00092237" w:rsidRPr="002B625D" w:rsidRDefault="00092237" w:rsidP="00BA1873">
      <w:pPr>
        <w:pStyle w:val="ListParagraph"/>
        <w:widowControl w:val="0"/>
        <w:numPr>
          <w:ilvl w:val="0"/>
          <w:numId w:val="40"/>
        </w:numPr>
        <w:autoSpaceDE w:val="0"/>
        <w:autoSpaceDN w:val="0"/>
        <w:spacing w:before="60" w:after="60" w:line="312" w:lineRule="auto"/>
        <w:ind w:leftChars="-1" w:left="-3" w:firstLineChars="218" w:firstLine="567"/>
        <w:jc w:val="both"/>
        <w:rPr>
          <w:color w:val="000000"/>
          <w:sz w:val="26"/>
          <w:szCs w:val="26"/>
        </w:rPr>
      </w:pPr>
      <w:r w:rsidRPr="002B625D">
        <w:rPr>
          <w:b/>
          <w:color w:val="000000"/>
          <w:sz w:val="26"/>
          <w:szCs w:val="26"/>
        </w:rPr>
        <w:t>Nông</w:t>
      </w:r>
      <w:r w:rsidRPr="002B625D">
        <w:rPr>
          <w:b/>
          <w:color w:val="000000"/>
          <w:spacing w:val="1"/>
          <w:sz w:val="26"/>
          <w:szCs w:val="26"/>
        </w:rPr>
        <w:t xml:space="preserve"> </w:t>
      </w:r>
      <w:r w:rsidRPr="002B625D">
        <w:rPr>
          <w:b/>
          <w:color w:val="000000"/>
          <w:sz w:val="26"/>
          <w:szCs w:val="26"/>
        </w:rPr>
        <w:t>nghiệp</w:t>
      </w:r>
      <w:r w:rsidRPr="002B625D">
        <w:rPr>
          <w:b/>
          <w:color w:val="000000"/>
          <w:spacing w:val="2"/>
          <w:sz w:val="26"/>
          <w:szCs w:val="26"/>
        </w:rPr>
        <w:t xml:space="preserve"> </w:t>
      </w:r>
      <w:r w:rsidRPr="002B625D">
        <w:rPr>
          <w:b/>
          <w:color w:val="000000"/>
          <w:sz w:val="26"/>
          <w:szCs w:val="26"/>
        </w:rPr>
        <w:t xml:space="preserve">- </w:t>
      </w:r>
      <w:r w:rsidRPr="002B625D">
        <w:rPr>
          <w:b/>
          <w:color w:val="000000"/>
          <w:spacing w:val="-1"/>
          <w:sz w:val="26"/>
          <w:szCs w:val="26"/>
        </w:rPr>
        <w:t>P</w:t>
      </w:r>
      <w:r w:rsidRPr="002B625D">
        <w:rPr>
          <w:b/>
          <w:color w:val="000000"/>
          <w:sz w:val="26"/>
          <w:szCs w:val="26"/>
        </w:rPr>
        <w:t>hát</w:t>
      </w:r>
      <w:r w:rsidRPr="002B625D">
        <w:rPr>
          <w:b/>
          <w:color w:val="000000"/>
          <w:spacing w:val="1"/>
          <w:sz w:val="26"/>
          <w:szCs w:val="26"/>
        </w:rPr>
        <w:t xml:space="preserve"> </w:t>
      </w:r>
      <w:r w:rsidRPr="002B625D">
        <w:rPr>
          <w:b/>
          <w:color w:val="000000"/>
          <w:sz w:val="26"/>
          <w:szCs w:val="26"/>
        </w:rPr>
        <w:t>triển</w:t>
      </w:r>
      <w:r w:rsidRPr="002B625D">
        <w:rPr>
          <w:b/>
          <w:color w:val="000000"/>
          <w:spacing w:val="1"/>
          <w:sz w:val="26"/>
          <w:szCs w:val="26"/>
        </w:rPr>
        <w:t xml:space="preserve"> </w:t>
      </w:r>
      <w:r w:rsidRPr="002B625D">
        <w:rPr>
          <w:b/>
          <w:color w:val="000000"/>
          <w:sz w:val="26"/>
          <w:szCs w:val="26"/>
        </w:rPr>
        <w:t>nông</w:t>
      </w:r>
      <w:r w:rsidRPr="002B625D">
        <w:rPr>
          <w:b/>
          <w:color w:val="000000"/>
          <w:spacing w:val="2"/>
          <w:sz w:val="26"/>
          <w:szCs w:val="26"/>
        </w:rPr>
        <w:t xml:space="preserve"> </w:t>
      </w:r>
      <w:r w:rsidRPr="002B625D">
        <w:rPr>
          <w:b/>
          <w:color w:val="000000"/>
          <w:sz w:val="26"/>
          <w:szCs w:val="26"/>
        </w:rPr>
        <w:t>thôn:</w:t>
      </w:r>
    </w:p>
    <w:p w14:paraId="36234E62" w14:textId="77777777" w:rsidR="00092237" w:rsidRPr="002B625D" w:rsidRDefault="00092237" w:rsidP="00597C4B">
      <w:pPr>
        <w:widowControl w:val="0"/>
        <w:autoSpaceDE w:val="0"/>
        <w:autoSpaceDN w:val="0"/>
        <w:ind w:firstLineChars="217" w:firstLine="564"/>
        <w:jc w:val="both"/>
        <w:rPr>
          <w:color w:val="000000"/>
          <w:spacing w:val="-4"/>
          <w:szCs w:val="26"/>
        </w:rPr>
      </w:pPr>
      <w:r w:rsidRPr="002B625D">
        <w:rPr>
          <w:color w:val="000000"/>
          <w:szCs w:val="26"/>
        </w:rPr>
        <w:t xml:space="preserve">+ </w:t>
      </w:r>
      <w:r w:rsidRPr="002B625D">
        <w:rPr>
          <w:color w:val="000000"/>
          <w:spacing w:val="-5"/>
          <w:szCs w:val="26"/>
        </w:rPr>
        <w:t>Về</w:t>
      </w:r>
      <w:r w:rsidRPr="002B625D">
        <w:rPr>
          <w:color w:val="000000"/>
          <w:spacing w:val="8"/>
          <w:szCs w:val="26"/>
        </w:rPr>
        <w:t xml:space="preserve"> </w:t>
      </w:r>
      <w:r w:rsidRPr="002B625D">
        <w:rPr>
          <w:color w:val="000000"/>
          <w:spacing w:val="-4"/>
          <w:szCs w:val="26"/>
        </w:rPr>
        <w:t>sản</w:t>
      </w:r>
      <w:r w:rsidRPr="002B625D">
        <w:rPr>
          <w:color w:val="000000"/>
          <w:spacing w:val="7"/>
          <w:szCs w:val="26"/>
        </w:rPr>
        <w:t xml:space="preserve"> </w:t>
      </w:r>
      <w:r w:rsidRPr="002B625D">
        <w:rPr>
          <w:color w:val="000000"/>
          <w:spacing w:val="-4"/>
          <w:szCs w:val="26"/>
        </w:rPr>
        <w:t>xuất</w:t>
      </w:r>
      <w:r w:rsidRPr="002B625D">
        <w:rPr>
          <w:color w:val="000000"/>
          <w:spacing w:val="7"/>
          <w:szCs w:val="26"/>
        </w:rPr>
        <w:t xml:space="preserve"> </w:t>
      </w:r>
      <w:r w:rsidRPr="002B625D">
        <w:rPr>
          <w:color w:val="000000"/>
          <w:spacing w:val="-4"/>
          <w:szCs w:val="26"/>
        </w:rPr>
        <w:t>nông</w:t>
      </w:r>
      <w:r w:rsidRPr="002B625D">
        <w:rPr>
          <w:color w:val="000000"/>
          <w:spacing w:val="7"/>
          <w:szCs w:val="26"/>
        </w:rPr>
        <w:t xml:space="preserve"> </w:t>
      </w:r>
      <w:r w:rsidRPr="002B625D">
        <w:rPr>
          <w:color w:val="000000"/>
          <w:spacing w:val="-4"/>
          <w:szCs w:val="26"/>
        </w:rPr>
        <w:t>nghiệp:</w:t>
      </w:r>
      <w:r w:rsidRPr="002B625D">
        <w:rPr>
          <w:color w:val="000000"/>
          <w:spacing w:val="7"/>
          <w:szCs w:val="26"/>
        </w:rPr>
        <w:t xml:space="preserve"> </w:t>
      </w:r>
      <w:r w:rsidRPr="002B625D">
        <w:rPr>
          <w:color w:val="000000"/>
          <w:spacing w:val="-4"/>
          <w:szCs w:val="26"/>
        </w:rPr>
        <w:t>Ban</w:t>
      </w:r>
      <w:r w:rsidRPr="002B625D">
        <w:rPr>
          <w:color w:val="000000"/>
          <w:spacing w:val="8"/>
          <w:szCs w:val="26"/>
        </w:rPr>
        <w:t xml:space="preserve"> </w:t>
      </w:r>
      <w:r w:rsidRPr="002B625D">
        <w:rPr>
          <w:color w:val="000000"/>
          <w:spacing w:val="-4"/>
          <w:szCs w:val="26"/>
        </w:rPr>
        <w:t>Nông</w:t>
      </w:r>
      <w:r w:rsidRPr="002B625D">
        <w:rPr>
          <w:color w:val="000000"/>
          <w:spacing w:val="5"/>
          <w:szCs w:val="26"/>
        </w:rPr>
        <w:t xml:space="preserve"> </w:t>
      </w:r>
      <w:r w:rsidRPr="002B625D">
        <w:rPr>
          <w:color w:val="000000"/>
          <w:spacing w:val="-4"/>
          <w:szCs w:val="26"/>
        </w:rPr>
        <w:t>nghiệp</w:t>
      </w:r>
      <w:r w:rsidRPr="002B625D">
        <w:rPr>
          <w:color w:val="000000"/>
          <w:spacing w:val="8"/>
          <w:szCs w:val="26"/>
        </w:rPr>
        <w:t xml:space="preserve"> </w:t>
      </w:r>
      <w:r w:rsidRPr="002B625D">
        <w:rPr>
          <w:color w:val="000000"/>
          <w:spacing w:val="-3"/>
          <w:szCs w:val="26"/>
        </w:rPr>
        <w:t>đã</w:t>
      </w:r>
      <w:r w:rsidRPr="002B625D">
        <w:rPr>
          <w:color w:val="000000"/>
          <w:spacing w:val="6"/>
          <w:szCs w:val="26"/>
        </w:rPr>
        <w:t xml:space="preserve"> </w:t>
      </w:r>
      <w:r w:rsidRPr="002B625D">
        <w:rPr>
          <w:color w:val="000000"/>
          <w:spacing w:val="-4"/>
          <w:szCs w:val="26"/>
        </w:rPr>
        <w:t>triển</w:t>
      </w:r>
      <w:r w:rsidRPr="002B625D">
        <w:rPr>
          <w:color w:val="000000"/>
          <w:spacing w:val="7"/>
          <w:szCs w:val="26"/>
        </w:rPr>
        <w:t xml:space="preserve"> </w:t>
      </w:r>
      <w:r w:rsidRPr="002B625D">
        <w:rPr>
          <w:color w:val="000000"/>
          <w:spacing w:val="-4"/>
          <w:szCs w:val="26"/>
        </w:rPr>
        <w:t>khai</w:t>
      </w:r>
      <w:r w:rsidRPr="002B625D">
        <w:rPr>
          <w:color w:val="000000"/>
          <w:spacing w:val="8"/>
          <w:szCs w:val="26"/>
        </w:rPr>
        <w:t xml:space="preserve"> </w:t>
      </w:r>
      <w:r w:rsidRPr="002B625D">
        <w:rPr>
          <w:color w:val="000000"/>
          <w:spacing w:val="-5"/>
          <w:szCs w:val="26"/>
        </w:rPr>
        <w:t>Kế</w:t>
      </w:r>
      <w:r w:rsidRPr="002B625D">
        <w:rPr>
          <w:color w:val="000000"/>
          <w:spacing w:val="8"/>
          <w:szCs w:val="26"/>
        </w:rPr>
        <w:t xml:space="preserve"> </w:t>
      </w:r>
      <w:r w:rsidRPr="002B625D">
        <w:rPr>
          <w:color w:val="000000"/>
          <w:spacing w:val="-4"/>
          <w:szCs w:val="26"/>
        </w:rPr>
        <w:t>hoạch</w:t>
      </w:r>
      <w:r w:rsidRPr="002B625D">
        <w:rPr>
          <w:color w:val="000000"/>
          <w:spacing w:val="8"/>
          <w:szCs w:val="26"/>
        </w:rPr>
        <w:t xml:space="preserve"> </w:t>
      </w:r>
      <w:r w:rsidRPr="002B625D">
        <w:rPr>
          <w:color w:val="000000"/>
          <w:spacing w:val="-3"/>
          <w:szCs w:val="26"/>
        </w:rPr>
        <w:t>làm</w:t>
      </w:r>
      <w:r w:rsidRPr="002B625D">
        <w:rPr>
          <w:color w:val="000000"/>
          <w:szCs w:val="26"/>
        </w:rPr>
        <w:t xml:space="preserve"> </w:t>
      </w:r>
      <w:r w:rsidRPr="002B625D">
        <w:rPr>
          <w:color w:val="000000"/>
          <w:spacing w:val="-2"/>
          <w:szCs w:val="26"/>
        </w:rPr>
        <w:t>thủy</w:t>
      </w:r>
      <w:r w:rsidRPr="002B625D">
        <w:rPr>
          <w:color w:val="000000"/>
          <w:spacing w:val="1"/>
          <w:szCs w:val="26"/>
        </w:rPr>
        <w:t xml:space="preserve"> </w:t>
      </w:r>
      <w:r w:rsidRPr="002B625D">
        <w:rPr>
          <w:color w:val="000000"/>
          <w:spacing w:val="-4"/>
          <w:szCs w:val="26"/>
        </w:rPr>
        <w:t>lợi</w:t>
      </w:r>
      <w:r w:rsidRPr="002B625D">
        <w:rPr>
          <w:color w:val="000000"/>
          <w:spacing w:val="-3"/>
          <w:szCs w:val="26"/>
        </w:rPr>
        <w:t xml:space="preserve"> nội</w:t>
      </w:r>
      <w:r w:rsidRPr="002B625D">
        <w:rPr>
          <w:color w:val="000000"/>
          <w:spacing w:val="11"/>
          <w:szCs w:val="26"/>
        </w:rPr>
        <w:t xml:space="preserve"> </w:t>
      </w:r>
      <w:r w:rsidRPr="002B625D">
        <w:rPr>
          <w:color w:val="000000"/>
          <w:spacing w:val="-3"/>
          <w:szCs w:val="26"/>
        </w:rPr>
        <w:t>đồng</w:t>
      </w:r>
      <w:r w:rsidRPr="002B625D">
        <w:rPr>
          <w:color w:val="000000"/>
          <w:spacing w:val="11"/>
          <w:szCs w:val="26"/>
        </w:rPr>
        <w:t xml:space="preserve"> </w:t>
      </w:r>
      <w:r w:rsidRPr="002B625D">
        <w:rPr>
          <w:color w:val="000000"/>
          <w:spacing w:val="-3"/>
          <w:szCs w:val="26"/>
        </w:rPr>
        <w:t>phục</w:t>
      </w:r>
      <w:r w:rsidRPr="002B625D">
        <w:rPr>
          <w:color w:val="000000"/>
          <w:spacing w:val="10"/>
          <w:szCs w:val="26"/>
        </w:rPr>
        <w:t xml:space="preserve"> </w:t>
      </w:r>
      <w:r w:rsidRPr="002B625D">
        <w:rPr>
          <w:color w:val="000000"/>
          <w:spacing w:val="-3"/>
          <w:szCs w:val="26"/>
        </w:rPr>
        <w:t>vụ</w:t>
      </w:r>
      <w:r w:rsidRPr="002B625D">
        <w:rPr>
          <w:color w:val="000000"/>
          <w:spacing w:val="11"/>
          <w:szCs w:val="26"/>
        </w:rPr>
        <w:t xml:space="preserve"> </w:t>
      </w:r>
      <w:r w:rsidRPr="002B625D">
        <w:rPr>
          <w:color w:val="000000"/>
          <w:spacing w:val="-5"/>
          <w:szCs w:val="26"/>
        </w:rPr>
        <w:t>SXNN;</w:t>
      </w:r>
      <w:r w:rsidRPr="002B625D">
        <w:rPr>
          <w:color w:val="000000"/>
          <w:spacing w:val="15"/>
          <w:szCs w:val="26"/>
        </w:rPr>
        <w:t xml:space="preserve"> </w:t>
      </w:r>
      <w:r w:rsidRPr="002B625D">
        <w:rPr>
          <w:color w:val="000000"/>
          <w:spacing w:val="-4"/>
          <w:szCs w:val="26"/>
        </w:rPr>
        <w:t>các</w:t>
      </w:r>
      <w:r w:rsidRPr="002B625D">
        <w:rPr>
          <w:color w:val="000000"/>
          <w:spacing w:val="14"/>
          <w:szCs w:val="26"/>
        </w:rPr>
        <w:t xml:space="preserve"> </w:t>
      </w:r>
      <w:r w:rsidRPr="002B625D">
        <w:rPr>
          <w:color w:val="000000"/>
          <w:spacing w:val="-3"/>
          <w:szCs w:val="26"/>
        </w:rPr>
        <w:t>tổ</w:t>
      </w:r>
      <w:r w:rsidRPr="002B625D">
        <w:rPr>
          <w:color w:val="000000"/>
          <w:spacing w:val="12"/>
          <w:szCs w:val="26"/>
        </w:rPr>
        <w:t xml:space="preserve"> </w:t>
      </w:r>
      <w:r w:rsidRPr="002B625D">
        <w:rPr>
          <w:color w:val="000000"/>
          <w:spacing w:val="-4"/>
          <w:szCs w:val="26"/>
        </w:rPr>
        <w:t>dân</w:t>
      </w:r>
      <w:r w:rsidRPr="002B625D">
        <w:rPr>
          <w:color w:val="000000"/>
          <w:spacing w:val="15"/>
          <w:szCs w:val="26"/>
        </w:rPr>
        <w:t xml:space="preserve"> </w:t>
      </w:r>
      <w:r w:rsidRPr="002B625D">
        <w:rPr>
          <w:color w:val="000000"/>
          <w:spacing w:val="-3"/>
          <w:szCs w:val="26"/>
        </w:rPr>
        <w:t>phố</w:t>
      </w:r>
      <w:r w:rsidRPr="002B625D">
        <w:rPr>
          <w:color w:val="000000"/>
          <w:spacing w:val="11"/>
          <w:szCs w:val="26"/>
        </w:rPr>
        <w:t xml:space="preserve"> </w:t>
      </w:r>
      <w:r w:rsidRPr="002B625D">
        <w:rPr>
          <w:color w:val="000000"/>
          <w:spacing w:val="-4"/>
          <w:szCs w:val="26"/>
        </w:rPr>
        <w:t>thực</w:t>
      </w:r>
      <w:r w:rsidRPr="002B625D">
        <w:rPr>
          <w:color w:val="000000"/>
          <w:spacing w:val="11"/>
          <w:szCs w:val="26"/>
        </w:rPr>
        <w:t xml:space="preserve"> </w:t>
      </w:r>
      <w:r w:rsidRPr="002B625D">
        <w:rPr>
          <w:color w:val="000000"/>
          <w:spacing w:val="-4"/>
          <w:szCs w:val="26"/>
        </w:rPr>
        <w:t>hiện</w:t>
      </w:r>
      <w:r w:rsidRPr="002B625D">
        <w:rPr>
          <w:color w:val="000000"/>
          <w:spacing w:val="12"/>
          <w:szCs w:val="26"/>
        </w:rPr>
        <w:t xml:space="preserve"> </w:t>
      </w:r>
      <w:r w:rsidRPr="002B625D">
        <w:rPr>
          <w:color w:val="000000"/>
          <w:spacing w:val="-4"/>
          <w:szCs w:val="26"/>
        </w:rPr>
        <w:t>khơi</w:t>
      </w:r>
      <w:r w:rsidRPr="002B625D">
        <w:rPr>
          <w:color w:val="000000"/>
          <w:spacing w:val="12"/>
          <w:szCs w:val="26"/>
        </w:rPr>
        <w:t xml:space="preserve"> </w:t>
      </w:r>
      <w:r w:rsidRPr="002B625D">
        <w:rPr>
          <w:color w:val="000000"/>
          <w:spacing w:val="-3"/>
          <w:szCs w:val="26"/>
        </w:rPr>
        <w:t>thông</w:t>
      </w:r>
      <w:r w:rsidRPr="002B625D">
        <w:rPr>
          <w:color w:val="000000"/>
          <w:spacing w:val="97"/>
          <w:szCs w:val="26"/>
        </w:rPr>
        <w:t xml:space="preserve"> </w:t>
      </w:r>
      <w:r w:rsidRPr="002B625D">
        <w:rPr>
          <w:color w:val="000000"/>
          <w:spacing w:val="-4"/>
          <w:szCs w:val="26"/>
        </w:rPr>
        <w:t>bèo,</w:t>
      </w:r>
      <w:r w:rsidRPr="002B625D">
        <w:rPr>
          <w:color w:val="000000"/>
          <w:spacing w:val="10"/>
          <w:szCs w:val="26"/>
        </w:rPr>
        <w:t xml:space="preserve"> </w:t>
      </w:r>
      <w:r w:rsidRPr="002B625D">
        <w:rPr>
          <w:color w:val="000000"/>
          <w:spacing w:val="-4"/>
          <w:szCs w:val="26"/>
        </w:rPr>
        <w:t>rác</w:t>
      </w:r>
      <w:r w:rsidRPr="002B625D">
        <w:rPr>
          <w:color w:val="000000"/>
          <w:spacing w:val="14"/>
          <w:szCs w:val="26"/>
        </w:rPr>
        <w:t xml:space="preserve"> </w:t>
      </w:r>
      <w:r w:rsidRPr="002B625D">
        <w:rPr>
          <w:color w:val="000000"/>
          <w:spacing w:val="-4"/>
          <w:szCs w:val="26"/>
        </w:rPr>
        <w:t>trên</w:t>
      </w:r>
      <w:r w:rsidRPr="002B625D">
        <w:rPr>
          <w:color w:val="000000"/>
          <w:spacing w:val="15"/>
          <w:szCs w:val="26"/>
        </w:rPr>
        <w:t xml:space="preserve"> </w:t>
      </w:r>
      <w:r w:rsidRPr="002B625D">
        <w:rPr>
          <w:color w:val="000000"/>
          <w:spacing w:val="-4"/>
          <w:szCs w:val="26"/>
        </w:rPr>
        <w:t>kênh</w:t>
      </w:r>
      <w:r w:rsidRPr="002B625D">
        <w:rPr>
          <w:color w:val="000000"/>
          <w:spacing w:val="12"/>
          <w:szCs w:val="26"/>
        </w:rPr>
        <w:t xml:space="preserve"> </w:t>
      </w:r>
      <w:r w:rsidRPr="002B625D">
        <w:rPr>
          <w:color w:val="000000"/>
          <w:spacing w:val="-3"/>
          <w:szCs w:val="26"/>
        </w:rPr>
        <w:t>sông</w:t>
      </w:r>
      <w:r w:rsidRPr="002B625D">
        <w:rPr>
          <w:color w:val="000000"/>
          <w:szCs w:val="26"/>
        </w:rPr>
        <w:t xml:space="preserve"> </w:t>
      </w:r>
      <w:r w:rsidRPr="002B625D">
        <w:rPr>
          <w:color w:val="000000"/>
          <w:spacing w:val="-4"/>
          <w:szCs w:val="26"/>
        </w:rPr>
        <w:t>cấp</w:t>
      </w:r>
      <w:r w:rsidRPr="002B625D">
        <w:rPr>
          <w:color w:val="000000"/>
          <w:spacing w:val="13"/>
          <w:szCs w:val="26"/>
        </w:rPr>
        <w:t xml:space="preserve"> </w:t>
      </w:r>
      <w:r w:rsidRPr="002B625D">
        <w:rPr>
          <w:color w:val="000000"/>
          <w:spacing w:val="-3"/>
          <w:szCs w:val="26"/>
        </w:rPr>
        <w:t>2,</w:t>
      </w:r>
      <w:r w:rsidRPr="002B625D">
        <w:rPr>
          <w:color w:val="000000"/>
          <w:spacing w:val="10"/>
          <w:szCs w:val="26"/>
        </w:rPr>
        <w:t xml:space="preserve"> </w:t>
      </w:r>
      <w:r w:rsidRPr="002B625D">
        <w:rPr>
          <w:color w:val="000000"/>
          <w:spacing w:val="-4"/>
          <w:szCs w:val="26"/>
        </w:rPr>
        <w:t>cấp</w:t>
      </w:r>
      <w:r w:rsidRPr="002B625D">
        <w:rPr>
          <w:color w:val="000000"/>
          <w:spacing w:val="13"/>
          <w:szCs w:val="26"/>
        </w:rPr>
        <w:t xml:space="preserve"> </w:t>
      </w:r>
      <w:r w:rsidRPr="002B625D">
        <w:rPr>
          <w:color w:val="000000"/>
          <w:szCs w:val="26"/>
        </w:rPr>
        <w:t>3</w:t>
      </w:r>
      <w:r w:rsidRPr="002B625D">
        <w:rPr>
          <w:color w:val="000000"/>
          <w:spacing w:val="11"/>
          <w:szCs w:val="26"/>
        </w:rPr>
        <w:t xml:space="preserve"> </w:t>
      </w:r>
      <w:r w:rsidRPr="002B625D">
        <w:rPr>
          <w:color w:val="000000"/>
          <w:spacing w:val="-3"/>
          <w:szCs w:val="26"/>
        </w:rPr>
        <w:t>đảm</w:t>
      </w:r>
      <w:r w:rsidRPr="002B625D">
        <w:rPr>
          <w:color w:val="000000"/>
          <w:spacing w:val="7"/>
          <w:szCs w:val="26"/>
        </w:rPr>
        <w:t xml:space="preserve"> </w:t>
      </w:r>
      <w:r w:rsidRPr="002B625D">
        <w:rPr>
          <w:color w:val="000000"/>
          <w:spacing w:val="-4"/>
          <w:szCs w:val="26"/>
        </w:rPr>
        <w:t>bảo</w:t>
      </w:r>
      <w:r w:rsidRPr="002B625D">
        <w:rPr>
          <w:color w:val="000000"/>
          <w:spacing w:val="14"/>
          <w:szCs w:val="26"/>
        </w:rPr>
        <w:t xml:space="preserve"> </w:t>
      </w:r>
      <w:r w:rsidRPr="002B625D">
        <w:rPr>
          <w:color w:val="000000"/>
          <w:spacing w:val="-4"/>
          <w:szCs w:val="26"/>
        </w:rPr>
        <w:t>tưới</w:t>
      </w:r>
      <w:r w:rsidRPr="002B625D">
        <w:rPr>
          <w:color w:val="000000"/>
          <w:spacing w:val="12"/>
          <w:szCs w:val="26"/>
        </w:rPr>
        <w:t xml:space="preserve"> </w:t>
      </w:r>
      <w:r w:rsidRPr="002B625D">
        <w:rPr>
          <w:color w:val="000000"/>
          <w:spacing w:val="-4"/>
          <w:szCs w:val="26"/>
        </w:rPr>
        <w:t>tiêu</w:t>
      </w:r>
      <w:r w:rsidRPr="002B625D">
        <w:rPr>
          <w:color w:val="000000"/>
          <w:spacing w:val="12"/>
          <w:szCs w:val="26"/>
        </w:rPr>
        <w:t xml:space="preserve"> </w:t>
      </w:r>
      <w:r w:rsidRPr="002B625D">
        <w:rPr>
          <w:color w:val="000000"/>
          <w:spacing w:val="-3"/>
          <w:szCs w:val="26"/>
        </w:rPr>
        <w:t>phục</w:t>
      </w:r>
      <w:r w:rsidRPr="002B625D">
        <w:rPr>
          <w:color w:val="000000"/>
          <w:spacing w:val="10"/>
          <w:szCs w:val="26"/>
        </w:rPr>
        <w:t xml:space="preserve"> </w:t>
      </w:r>
      <w:r w:rsidRPr="002B625D">
        <w:rPr>
          <w:color w:val="000000"/>
          <w:spacing w:val="-3"/>
          <w:szCs w:val="26"/>
        </w:rPr>
        <w:t>vụ</w:t>
      </w:r>
      <w:r w:rsidRPr="002B625D">
        <w:rPr>
          <w:color w:val="000000"/>
          <w:spacing w:val="11"/>
          <w:szCs w:val="26"/>
        </w:rPr>
        <w:t xml:space="preserve"> </w:t>
      </w:r>
      <w:r w:rsidRPr="002B625D">
        <w:rPr>
          <w:color w:val="000000"/>
          <w:spacing w:val="-4"/>
          <w:szCs w:val="26"/>
        </w:rPr>
        <w:t>sản</w:t>
      </w:r>
      <w:r w:rsidRPr="002B625D">
        <w:rPr>
          <w:color w:val="000000"/>
          <w:spacing w:val="12"/>
          <w:szCs w:val="26"/>
        </w:rPr>
        <w:t xml:space="preserve"> </w:t>
      </w:r>
      <w:r w:rsidRPr="002B625D">
        <w:rPr>
          <w:color w:val="000000"/>
          <w:spacing w:val="-4"/>
          <w:szCs w:val="26"/>
        </w:rPr>
        <w:t>xuất.</w:t>
      </w:r>
      <w:r w:rsidRPr="002B625D">
        <w:rPr>
          <w:color w:val="000000"/>
          <w:spacing w:val="10"/>
          <w:szCs w:val="26"/>
        </w:rPr>
        <w:t xml:space="preserve"> </w:t>
      </w:r>
      <w:r w:rsidRPr="002B625D">
        <w:rPr>
          <w:color w:val="000000"/>
          <w:spacing w:val="-4"/>
          <w:szCs w:val="26"/>
        </w:rPr>
        <w:t>HTX</w:t>
      </w:r>
      <w:r w:rsidRPr="002B625D">
        <w:rPr>
          <w:color w:val="000000"/>
          <w:spacing w:val="17"/>
          <w:szCs w:val="26"/>
        </w:rPr>
        <w:t xml:space="preserve"> </w:t>
      </w:r>
      <w:r w:rsidRPr="002B625D">
        <w:rPr>
          <w:color w:val="000000"/>
          <w:spacing w:val="-4"/>
          <w:szCs w:val="26"/>
        </w:rPr>
        <w:t>SXKD</w:t>
      </w:r>
      <w:r w:rsidRPr="002B625D">
        <w:rPr>
          <w:color w:val="000000"/>
          <w:spacing w:val="12"/>
          <w:szCs w:val="26"/>
        </w:rPr>
        <w:t xml:space="preserve"> </w:t>
      </w:r>
      <w:r w:rsidRPr="002B625D">
        <w:rPr>
          <w:color w:val="000000"/>
          <w:spacing w:val="-3"/>
          <w:szCs w:val="26"/>
        </w:rPr>
        <w:t>DV</w:t>
      </w:r>
      <w:r w:rsidRPr="002B625D">
        <w:rPr>
          <w:color w:val="000000"/>
          <w:spacing w:val="11"/>
          <w:szCs w:val="26"/>
        </w:rPr>
        <w:t xml:space="preserve"> </w:t>
      </w:r>
      <w:r w:rsidRPr="002B625D">
        <w:rPr>
          <w:color w:val="000000"/>
          <w:spacing w:val="-5"/>
          <w:szCs w:val="26"/>
        </w:rPr>
        <w:t>NN</w:t>
      </w:r>
      <w:r w:rsidRPr="002B625D">
        <w:rPr>
          <w:color w:val="000000"/>
          <w:spacing w:val="14"/>
          <w:szCs w:val="26"/>
        </w:rPr>
        <w:t xml:space="preserve"> </w:t>
      </w:r>
      <w:r w:rsidRPr="002B625D">
        <w:rPr>
          <w:color w:val="000000"/>
          <w:spacing w:val="-3"/>
          <w:szCs w:val="26"/>
        </w:rPr>
        <w:t>đã</w:t>
      </w:r>
      <w:r w:rsidRPr="002B625D">
        <w:rPr>
          <w:color w:val="000000"/>
          <w:spacing w:val="10"/>
          <w:szCs w:val="26"/>
        </w:rPr>
        <w:t xml:space="preserve"> </w:t>
      </w:r>
      <w:r w:rsidRPr="002B625D">
        <w:rPr>
          <w:color w:val="000000"/>
          <w:spacing w:val="-4"/>
          <w:szCs w:val="26"/>
        </w:rPr>
        <w:t>cung</w:t>
      </w:r>
      <w:r w:rsidRPr="002B625D">
        <w:rPr>
          <w:color w:val="000000"/>
          <w:spacing w:val="12"/>
          <w:szCs w:val="26"/>
        </w:rPr>
        <w:t xml:space="preserve"> </w:t>
      </w:r>
      <w:r w:rsidRPr="002B625D">
        <w:rPr>
          <w:color w:val="000000"/>
          <w:spacing w:val="-4"/>
          <w:szCs w:val="26"/>
        </w:rPr>
        <w:t>cấp</w:t>
      </w:r>
      <w:r w:rsidRPr="002B625D">
        <w:rPr>
          <w:color w:val="000000"/>
          <w:spacing w:val="13"/>
          <w:szCs w:val="26"/>
        </w:rPr>
        <w:t xml:space="preserve"> </w:t>
      </w:r>
      <w:r w:rsidRPr="002B625D">
        <w:rPr>
          <w:color w:val="000000"/>
          <w:spacing w:val="-3"/>
          <w:szCs w:val="26"/>
        </w:rPr>
        <w:t>các</w:t>
      </w:r>
      <w:r w:rsidRPr="002B625D">
        <w:rPr>
          <w:color w:val="000000"/>
          <w:szCs w:val="26"/>
        </w:rPr>
        <w:t xml:space="preserve"> </w:t>
      </w:r>
      <w:r w:rsidRPr="002B625D">
        <w:rPr>
          <w:color w:val="000000"/>
          <w:spacing w:val="-4"/>
          <w:szCs w:val="26"/>
        </w:rPr>
        <w:t>giống</w:t>
      </w:r>
      <w:r w:rsidRPr="002B625D">
        <w:rPr>
          <w:color w:val="000000"/>
          <w:spacing w:val="5"/>
          <w:szCs w:val="26"/>
        </w:rPr>
        <w:t xml:space="preserve"> </w:t>
      </w:r>
      <w:r w:rsidRPr="002B625D">
        <w:rPr>
          <w:color w:val="000000"/>
          <w:spacing w:val="-3"/>
          <w:szCs w:val="26"/>
        </w:rPr>
        <w:t>lúa</w:t>
      </w:r>
      <w:r w:rsidRPr="002B625D">
        <w:rPr>
          <w:color w:val="000000"/>
          <w:spacing w:val="3"/>
          <w:szCs w:val="26"/>
        </w:rPr>
        <w:t xml:space="preserve"> </w:t>
      </w:r>
      <w:r w:rsidRPr="002B625D">
        <w:rPr>
          <w:color w:val="000000"/>
          <w:spacing w:val="-3"/>
          <w:szCs w:val="26"/>
        </w:rPr>
        <w:t>đảm</w:t>
      </w:r>
      <w:r w:rsidRPr="002B625D">
        <w:rPr>
          <w:color w:val="000000"/>
          <w:spacing w:val="-2"/>
          <w:szCs w:val="26"/>
        </w:rPr>
        <w:t xml:space="preserve"> </w:t>
      </w:r>
      <w:r w:rsidRPr="002B625D">
        <w:rPr>
          <w:color w:val="000000"/>
          <w:spacing w:val="-4"/>
          <w:szCs w:val="26"/>
        </w:rPr>
        <w:t>bảo</w:t>
      </w:r>
      <w:r w:rsidRPr="002B625D">
        <w:rPr>
          <w:color w:val="000000"/>
          <w:spacing w:val="5"/>
          <w:szCs w:val="26"/>
        </w:rPr>
        <w:t xml:space="preserve"> </w:t>
      </w:r>
      <w:r w:rsidRPr="002B625D">
        <w:rPr>
          <w:color w:val="000000"/>
          <w:spacing w:val="-3"/>
          <w:szCs w:val="26"/>
        </w:rPr>
        <w:t>chất</w:t>
      </w:r>
      <w:r w:rsidRPr="002B625D">
        <w:rPr>
          <w:color w:val="000000"/>
          <w:spacing w:val="4"/>
          <w:szCs w:val="26"/>
        </w:rPr>
        <w:t xml:space="preserve"> </w:t>
      </w:r>
      <w:r w:rsidRPr="002B625D">
        <w:rPr>
          <w:color w:val="000000"/>
          <w:spacing w:val="-4"/>
          <w:szCs w:val="26"/>
        </w:rPr>
        <w:t>lượng</w:t>
      </w:r>
      <w:r w:rsidRPr="002B625D">
        <w:rPr>
          <w:color w:val="000000"/>
          <w:spacing w:val="5"/>
          <w:szCs w:val="26"/>
        </w:rPr>
        <w:t xml:space="preserve"> </w:t>
      </w:r>
      <w:r w:rsidRPr="002B625D">
        <w:rPr>
          <w:color w:val="000000"/>
          <w:spacing w:val="-3"/>
          <w:szCs w:val="26"/>
        </w:rPr>
        <w:t>phục</w:t>
      </w:r>
      <w:r w:rsidRPr="002B625D">
        <w:rPr>
          <w:color w:val="000000"/>
          <w:spacing w:val="3"/>
          <w:szCs w:val="26"/>
        </w:rPr>
        <w:t xml:space="preserve"> </w:t>
      </w:r>
      <w:r w:rsidRPr="002B625D">
        <w:rPr>
          <w:color w:val="000000"/>
          <w:spacing w:val="-3"/>
          <w:szCs w:val="26"/>
        </w:rPr>
        <w:t>vụ</w:t>
      </w:r>
      <w:r w:rsidRPr="002B625D">
        <w:rPr>
          <w:color w:val="000000"/>
          <w:spacing w:val="4"/>
          <w:szCs w:val="26"/>
        </w:rPr>
        <w:t xml:space="preserve"> </w:t>
      </w:r>
      <w:r w:rsidRPr="002B625D">
        <w:rPr>
          <w:color w:val="000000"/>
          <w:spacing w:val="-4"/>
          <w:szCs w:val="26"/>
        </w:rPr>
        <w:t>gieo</w:t>
      </w:r>
      <w:r w:rsidRPr="002B625D">
        <w:rPr>
          <w:color w:val="000000"/>
          <w:spacing w:val="2"/>
          <w:szCs w:val="26"/>
        </w:rPr>
        <w:t xml:space="preserve"> </w:t>
      </w:r>
      <w:r w:rsidRPr="002B625D">
        <w:rPr>
          <w:color w:val="000000"/>
          <w:spacing w:val="-4"/>
          <w:szCs w:val="26"/>
        </w:rPr>
        <w:t>cấy.</w:t>
      </w:r>
      <w:r w:rsidRPr="002B625D">
        <w:rPr>
          <w:color w:val="000000"/>
          <w:spacing w:val="10"/>
          <w:szCs w:val="26"/>
        </w:rPr>
        <w:t xml:space="preserve"> </w:t>
      </w:r>
      <w:r w:rsidRPr="002B625D">
        <w:rPr>
          <w:color w:val="000000"/>
          <w:spacing w:val="-4"/>
          <w:szCs w:val="26"/>
        </w:rPr>
        <w:t>Tổng</w:t>
      </w:r>
      <w:r w:rsidRPr="002B625D">
        <w:rPr>
          <w:color w:val="000000"/>
          <w:spacing w:val="5"/>
          <w:szCs w:val="26"/>
        </w:rPr>
        <w:t xml:space="preserve"> </w:t>
      </w:r>
      <w:r w:rsidRPr="002B625D">
        <w:rPr>
          <w:color w:val="000000"/>
          <w:spacing w:val="-4"/>
          <w:szCs w:val="26"/>
        </w:rPr>
        <w:t>diện</w:t>
      </w:r>
      <w:r w:rsidRPr="002B625D">
        <w:rPr>
          <w:color w:val="000000"/>
          <w:spacing w:val="5"/>
          <w:szCs w:val="26"/>
        </w:rPr>
        <w:t xml:space="preserve"> </w:t>
      </w:r>
      <w:r w:rsidRPr="002B625D">
        <w:rPr>
          <w:color w:val="000000"/>
          <w:spacing w:val="-4"/>
          <w:szCs w:val="26"/>
        </w:rPr>
        <w:t>tích</w:t>
      </w:r>
      <w:r w:rsidRPr="002B625D">
        <w:rPr>
          <w:color w:val="000000"/>
          <w:spacing w:val="5"/>
          <w:szCs w:val="26"/>
        </w:rPr>
        <w:t xml:space="preserve"> </w:t>
      </w:r>
      <w:r w:rsidRPr="002B625D">
        <w:rPr>
          <w:color w:val="000000"/>
          <w:spacing w:val="-4"/>
          <w:szCs w:val="26"/>
        </w:rPr>
        <w:t>trồng</w:t>
      </w:r>
      <w:r w:rsidRPr="002B625D">
        <w:rPr>
          <w:color w:val="000000"/>
          <w:spacing w:val="4"/>
          <w:szCs w:val="26"/>
        </w:rPr>
        <w:t xml:space="preserve"> </w:t>
      </w:r>
      <w:r w:rsidRPr="002B625D">
        <w:rPr>
          <w:color w:val="000000"/>
          <w:spacing w:val="-3"/>
          <w:szCs w:val="26"/>
        </w:rPr>
        <w:t>lúa</w:t>
      </w:r>
      <w:r w:rsidRPr="002B625D">
        <w:rPr>
          <w:color w:val="000000"/>
          <w:spacing w:val="6"/>
          <w:szCs w:val="26"/>
        </w:rPr>
        <w:t xml:space="preserve"> </w:t>
      </w:r>
      <w:r w:rsidRPr="002B625D">
        <w:rPr>
          <w:color w:val="000000"/>
          <w:spacing w:val="-3"/>
          <w:szCs w:val="26"/>
        </w:rPr>
        <w:t>vụ</w:t>
      </w:r>
      <w:r w:rsidRPr="002B625D">
        <w:rPr>
          <w:color w:val="000000"/>
          <w:spacing w:val="4"/>
          <w:szCs w:val="26"/>
        </w:rPr>
        <w:t xml:space="preserve"> </w:t>
      </w:r>
      <w:r w:rsidRPr="002B625D">
        <w:rPr>
          <w:color w:val="000000"/>
          <w:spacing w:val="-4"/>
          <w:szCs w:val="26"/>
        </w:rPr>
        <w:t>Mùa</w:t>
      </w:r>
      <w:r w:rsidRPr="002B625D">
        <w:rPr>
          <w:color w:val="000000"/>
          <w:spacing w:val="4"/>
          <w:szCs w:val="26"/>
        </w:rPr>
        <w:t xml:space="preserve"> </w:t>
      </w:r>
      <w:r w:rsidRPr="002B625D">
        <w:rPr>
          <w:color w:val="000000"/>
          <w:spacing w:val="-3"/>
          <w:szCs w:val="26"/>
        </w:rPr>
        <w:t>là</w:t>
      </w:r>
      <w:r w:rsidRPr="002B625D">
        <w:rPr>
          <w:color w:val="000000"/>
          <w:spacing w:val="3"/>
          <w:szCs w:val="26"/>
        </w:rPr>
        <w:t xml:space="preserve"> </w:t>
      </w:r>
      <w:r w:rsidRPr="002B625D">
        <w:rPr>
          <w:color w:val="000000"/>
          <w:spacing w:val="-4"/>
          <w:szCs w:val="26"/>
        </w:rPr>
        <w:t>280</w:t>
      </w:r>
      <w:r w:rsidRPr="002B625D">
        <w:rPr>
          <w:color w:val="000000"/>
          <w:szCs w:val="26"/>
        </w:rPr>
        <w:t xml:space="preserve"> </w:t>
      </w:r>
      <w:r w:rsidRPr="002B625D">
        <w:rPr>
          <w:color w:val="000000"/>
          <w:spacing w:val="-4"/>
          <w:szCs w:val="26"/>
        </w:rPr>
        <w:t>ha.</w:t>
      </w:r>
      <w:r w:rsidRPr="002B625D">
        <w:rPr>
          <w:color w:val="000000"/>
          <w:spacing w:val="3"/>
          <w:szCs w:val="26"/>
        </w:rPr>
        <w:t xml:space="preserve"> </w:t>
      </w:r>
      <w:r w:rsidRPr="002B625D">
        <w:rPr>
          <w:color w:val="000000"/>
          <w:spacing w:val="-4"/>
          <w:szCs w:val="26"/>
        </w:rPr>
        <w:t>Trong</w:t>
      </w:r>
      <w:r w:rsidRPr="002B625D">
        <w:rPr>
          <w:color w:val="000000"/>
          <w:spacing w:val="2"/>
          <w:szCs w:val="26"/>
        </w:rPr>
        <w:t xml:space="preserve"> </w:t>
      </w:r>
      <w:r w:rsidRPr="002B625D">
        <w:rPr>
          <w:color w:val="000000"/>
          <w:spacing w:val="-3"/>
          <w:szCs w:val="26"/>
        </w:rPr>
        <w:t>đó</w:t>
      </w:r>
      <w:r w:rsidRPr="002B625D">
        <w:rPr>
          <w:color w:val="000000"/>
          <w:spacing w:val="2"/>
          <w:szCs w:val="26"/>
        </w:rPr>
        <w:t xml:space="preserve"> </w:t>
      </w:r>
      <w:r w:rsidRPr="002B625D">
        <w:rPr>
          <w:color w:val="000000"/>
          <w:spacing w:val="-4"/>
          <w:szCs w:val="26"/>
        </w:rPr>
        <w:t>gieo</w:t>
      </w:r>
      <w:r w:rsidRPr="002B625D">
        <w:rPr>
          <w:color w:val="000000"/>
          <w:spacing w:val="2"/>
          <w:szCs w:val="26"/>
        </w:rPr>
        <w:t xml:space="preserve"> </w:t>
      </w:r>
      <w:r w:rsidRPr="002B625D">
        <w:rPr>
          <w:color w:val="000000"/>
          <w:spacing w:val="-3"/>
          <w:szCs w:val="26"/>
        </w:rPr>
        <w:t>sạ</w:t>
      </w:r>
      <w:r w:rsidRPr="002B625D">
        <w:rPr>
          <w:color w:val="000000"/>
          <w:spacing w:val="8"/>
          <w:szCs w:val="26"/>
        </w:rPr>
        <w:t xml:space="preserve"> </w:t>
      </w:r>
      <w:r w:rsidRPr="002B625D">
        <w:rPr>
          <w:color w:val="000000"/>
          <w:spacing w:val="-3"/>
          <w:szCs w:val="26"/>
        </w:rPr>
        <w:t>12</w:t>
      </w:r>
      <w:r w:rsidRPr="002B625D">
        <w:rPr>
          <w:color w:val="000000"/>
          <w:spacing w:val="-5"/>
          <w:szCs w:val="26"/>
        </w:rPr>
        <w:t>%,</w:t>
      </w:r>
      <w:r w:rsidRPr="002B625D">
        <w:rPr>
          <w:color w:val="000000"/>
          <w:spacing w:val="2"/>
          <w:szCs w:val="26"/>
        </w:rPr>
        <w:t xml:space="preserve"> </w:t>
      </w:r>
      <w:r w:rsidRPr="002B625D">
        <w:rPr>
          <w:color w:val="000000"/>
          <w:spacing w:val="-2"/>
          <w:szCs w:val="26"/>
        </w:rPr>
        <w:t>cấy</w:t>
      </w:r>
      <w:r w:rsidRPr="002B625D">
        <w:rPr>
          <w:color w:val="000000"/>
          <w:spacing w:val="73"/>
          <w:szCs w:val="26"/>
        </w:rPr>
        <w:t xml:space="preserve"> </w:t>
      </w:r>
      <w:r w:rsidRPr="002B625D">
        <w:rPr>
          <w:color w:val="000000"/>
          <w:spacing w:val="-3"/>
          <w:szCs w:val="26"/>
        </w:rPr>
        <w:t>thủ</w:t>
      </w:r>
      <w:r w:rsidRPr="002B625D">
        <w:rPr>
          <w:color w:val="000000"/>
          <w:spacing w:val="2"/>
          <w:szCs w:val="26"/>
        </w:rPr>
        <w:t xml:space="preserve"> </w:t>
      </w:r>
      <w:r w:rsidRPr="002B625D">
        <w:rPr>
          <w:color w:val="000000"/>
          <w:spacing w:val="-4"/>
          <w:szCs w:val="26"/>
        </w:rPr>
        <w:t>công:</w:t>
      </w:r>
      <w:r w:rsidRPr="002B625D">
        <w:rPr>
          <w:color w:val="000000"/>
          <w:spacing w:val="2"/>
          <w:szCs w:val="26"/>
        </w:rPr>
        <w:t xml:space="preserve"> </w:t>
      </w:r>
      <w:r w:rsidRPr="002B625D">
        <w:rPr>
          <w:color w:val="000000"/>
          <w:spacing w:val="-1"/>
          <w:szCs w:val="26"/>
        </w:rPr>
        <w:t>59</w:t>
      </w:r>
      <w:r w:rsidRPr="002B625D">
        <w:rPr>
          <w:color w:val="000000"/>
          <w:spacing w:val="-5"/>
          <w:szCs w:val="26"/>
        </w:rPr>
        <w:t>%</w:t>
      </w:r>
      <w:r w:rsidRPr="002B625D">
        <w:rPr>
          <w:color w:val="000000"/>
          <w:szCs w:val="26"/>
        </w:rPr>
        <w:t>,</w:t>
      </w:r>
      <w:r w:rsidRPr="002B625D">
        <w:rPr>
          <w:color w:val="000000"/>
          <w:spacing w:val="-1"/>
          <w:szCs w:val="26"/>
        </w:rPr>
        <w:t xml:space="preserve"> </w:t>
      </w:r>
      <w:r w:rsidRPr="002B625D">
        <w:rPr>
          <w:color w:val="000000"/>
          <w:spacing w:val="-3"/>
          <w:szCs w:val="26"/>
        </w:rPr>
        <w:t>cấy</w:t>
      </w:r>
      <w:r w:rsidRPr="002B625D">
        <w:rPr>
          <w:color w:val="000000"/>
          <w:spacing w:val="4"/>
          <w:szCs w:val="26"/>
        </w:rPr>
        <w:t xml:space="preserve"> </w:t>
      </w:r>
      <w:r w:rsidRPr="002B625D">
        <w:rPr>
          <w:color w:val="000000"/>
          <w:spacing w:val="-6"/>
          <w:szCs w:val="26"/>
        </w:rPr>
        <w:t>máy:</w:t>
      </w:r>
      <w:r w:rsidRPr="002B625D">
        <w:rPr>
          <w:color w:val="000000"/>
          <w:spacing w:val="6"/>
          <w:szCs w:val="26"/>
        </w:rPr>
        <w:t xml:space="preserve"> </w:t>
      </w:r>
      <w:r w:rsidRPr="002B625D">
        <w:rPr>
          <w:color w:val="000000"/>
          <w:spacing w:val="-3"/>
          <w:szCs w:val="26"/>
        </w:rPr>
        <w:t>29%</w:t>
      </w:r>
      <w:r w:rsidRPr="002B625D">
        <w:rPr>
          <w:color w:val="000000"/>
          <w:spacing w:val="3"/>
          <w:szCs w:val="26"/>
        </w:rPr>
        <w:t xml:space="preserve"> </w:t>
      </w:r>
      <w:r w:rsidRPr="002B625D">
        <w:rPr>
          <w:color w:val="000000"/>
          <w:spacing w:val="-4"/>
          <w:szCs w:val="26"/>
        </w:rPr>
        <w:t>diện</w:t>
      </w:r>
      <w:r w:rsidRPr="002B625D">
        <w:rPr>
          <w:color w:val="000000"/>
          <w:spacing w:val="2"/>
          <w:szCs w:val="26"/>
        </w:rPr>
        <w:t xml:space="preserve"> </w:t>
      </w:r>
      <w:r w:rsidRPr="002B625D">
        <w:rPr>
          <w:color w:val="000000"/>
          <w:spacing w:val="-4"/>
          <w:szCs w:val="26"/>
        </w:rPr>
        <w:t>tích.</w:t>
      </w:r>
      <w:r w:rsidRPr="002B625D">
        <w:rPr>
          <w:color w:val="000000"/>
          <w:spacing w:val="4"/>
          <w:szCs w:val="26"/>
        </w:rPr>
        <w:t xml:space="preserve"> </w:t>
      </w:r>
      <w:r w:rsidRPr="002B625D">
        <w:rPr>
          <w:color w:val="000000"/>
          <w:spacing w:val="-5"/>
          <w:szCs w:val="26"/>
        </w:rPr>
        <w:t>Đợt</w:t>
      </w:r>
      <w:r w:rsidRPr="002B625D">
        <w:rPr>
          <w:color w:val="000000"/>
          <w:spacing w:val="8"/>
          <w:szCs w:val="26"/>
        </w:rPr>
        <w:t xml:space="preserve"> </w:t>
      </w:r>
      <w:r w:rsidRPr="002B625D">
        <w:rPr>
          <w:color w:val="000000"/>
          <w:spacing w:val="-6"/>
          <w:szCs w:val="26"/>
        </w:rPr>
        <w:t>mưa</w:t>
      </w:r>
      <w:r w:rsidRPr="002B625D">
        <w:rPr>
          <w:color w:val="000000"/>
          <w:spacing w:val="6"/>
          <w:szCs w:val="26"/>
        </w:rPr>
        <w:t xml:space="preserve"> </w:t>
      </w:r>
      <w:r w:rsidRPr="002B625D">
        <w:rPr>
          <w:color w:val="000000"/>
          <w:spacing w:val="-3"/>
          <w:szCs w:val="26"/>
        </w:rPr>
        <w:t>lũ</w:t>
      </w:r>
      <w:r w:rsidRPr="002B625D">
        <w:rPr>
          <w:color w:val="000000"/>
          <w:spacing w:val="4"/>
          <w:szCs w:val="26"/>
        </w:rPr>
        <w:t xml:space="preserve"> </w:t>
      </w:r>
      <w:r w:rsidRPr="002B625D">
        <w:rPr>
          <w:color w:val="000000"/>
          <w:spacing w:val="-4"/>
          <w:szCs w:val="26"/>
        </w:rPr>
        <w:t>vừa</w:t>
      </w:r>
      <w:r w:rsidRPr="002B625D">
        <w:rPr>
          <w:color w:val="000000"/>
          <w:szCs w:val="26"/>
        </w:rPr>
        <w:t xml:space="preserve"> </w:t>
      </w:r>
      <w:r w:rsidRPr="002B625D">
        <w:rPr>
          <w:color w:val="000000"/>
          <w:spacing w:val="-3"/>
          <w:szCs w:val="26"/>
        </w:rPr>
        <w:t>qua</w:t>
      </w:r>
      <w:r w:rsidRPr="002B625D">
        <w:rPr>
          <w:color w:val="000000"/>
          <w:spacing w:val="15"/>
          <w:szCs w:val="26"/>
        </w:rPr>
        <w:t xml:space="preserve"> </w:t>
      </w:r>
      <w:r w:rsidRPr="002B625D">
        <w:rPr>
          <w:color w:val="000000"/>
          <w:spacing w:val="-4"/>
          <w:szCs w:val="26"/>
        </w:rPr>
        <w:t>toàn</w:t>
      </w:r>
      <w:r w:rsidRPr="002B625D">
        <w:rPr>
          <w:color w:val="000000"/>
          <w:spacing w:val="17"/>
          <w:szCs w:val="26"/>
        </w:rPr>
        <w:t xml:space="preserve"> </w:t>
      </w:r>
      <w:r w:rsidRPr="002B625D">
        <w:rPr>
          <w:color w:val="000000"/>
          <w:spacing w:val="-5"/>
          <w:szCs w:val="26"/>
        </w:rPr>
        <w:t>thị</w:t>
      </w:r>
      <w:r w:rsidRPr="002B625D">
        <w:rPr>
          <w:color w:val="000000"/>
          <w:spacing w:val="17"/>
          <w:szCs w:val="26"/>
        </w:rPr>
        <w:t xml:space="preserve"> </w:t>
      </w:r>
      <w:r w:rsidRPr="002B625D">
        <w:rPr>
          <w:color w:val="000000"/>
          <w:spacing w:val="-4"/>
          <w:szCs w:val="26"/>
        </w:rPr>
        <w:t>trấn</w:t>
      </w:r>
      <w:r w:rsidRPr="002B625D">
        <w:rPr>
          <w:color w:val="000000"/>
          <w:spacing w:val="17"/>
          <w:szCs w:val="26"/>
        </w:rPr>
        <w:t xml:space="preserve"> </w:t>
      </w:r>
      <w:r w:rsidRPr="002B625D">
        <w:rPr>
          <w:color w:val="000000"/>
          <w:spacing w:val="-5"/>
          <w:szCs w:val="26"/>
        </w:rPr>
        <w:t>47,07</w:t>
      </w:r>
      <w:r w:rsidRPr="002B625D">
        <w:rPr>
          <w:color w:val="000000"/>
          <w:spacing w:val="18"/>
          <w:szCs w:val="26"/>
        </w:rPr>
        <w:t xml:space="preserve"> </w:t>
      </w:r>
      <w:r w:rsidRPr="002B625D">
        <w:rPr>
          <w:color w:val="000000"/>
          <w:spacing w:val="-3"/>
          <w:szCs w:val="26"/>
        </w:rPr>
        <w:t>ha</w:t>
      </w:r>
      <w:r w:rsidRPr="002B625D">
        <w:rPr>
          <w:color w:val="000000"/>
          <w:spacing w:val="15"/>
          <w:szCs w:val="26"/>
        </w:rPr>
        <w:t xml:space="preserve"> </w:t>
      </w:r>
      <w:r w:rsidRPr="002B625D">
        <w:rPr>
          <w:color w:val="000000"/>
          <w:spacing w:val="-3"/>
          <w:szCs w:val="26"/>
        </w:rPr>
        <w:t>lúa</w:t>
      </w:r>
      <w:r w:rsidRPr="002B625D">
        <w:rPr>
          <w:color w:val="000000"/>
          <w:spacing w:val="18"/>
          <w:szCs w:val="26"/>
        </w:rPr>
        <w:t xml:space="preserve"> </w:t>
      </w:r>
      <w:r w:rsidRPr="002B625D">
        <w:rPr>
          <w:color w:val="000000"/>
          <w:spacing w:val="-4"/>
          <w:szCs w:val="26"/>
        </w:rPr>
        <w:t>chết</w:t>
      </w:r>
      <w:r w:rsidRPr="002B625D">
        <w:rPr>
          <w:color w:val="000000"/>
          <w:spacing w:val="17"/>
          <w:szCs w:val="26"/>
        </w:rPr>
        <w:t xml:space="preserve"> </w:t>
      </w:r>
      <w:r w:rsidRPr="002B625D">
        <w:rPr>
          <w:color w:val="000000"/>
          <w:spacing w:val="-4"/>
          <w:szCs w:val="26"/>
        </w:rPr>
        <w:t>(trong</w:t>
      </w:r>
      <w:r w:rsidRPr="002B625D">
        <w:rPr>
          <w:color w:val="000000"/>
          <w:spacing w:val="17"/>
          <w:szCs w:val="26"/>
        </w:rPr>
        <w:t xml:space="preserve"> </w:t>
      </w:r>
      <w:r w:rsidRPr="002B625D">
        <w:rPr>
          <w:color w:val="000000"/>
          <w:spacing w:val="-5"/>
          <w:szCs w:val="26"/>
        </w:rPr>
        <w:t>đó</w:t>
      </w:r>
      <w:r w:rsidRPr="002B625D">
        <w:rPr>
          <w:color w:val="000000"/>
          <w:spacing w:val="18"/>
          <w:szCs w:val="26"/>
        </w:rPr>
        <w:t xml:space="preserve"> </w:t>
      </w:r>
      <w:r w:rsidRPr="002B625D">
        <w:rPr>
          <w:color w:val="000000"/>
          <w:spacing w:val="-4"/>
          <w:szCs w:val="26"/>
        </w:rPr>
        <w:t>thiệt</w:t>
      </w:r>
      <w:r w:rsidRPr="002B625D">
        <w:rPr>
          <w:color w:val="000000"/>
          <w:spacing w:val="16"/>
          <w:szCs w:val="26"/>
        </w:rPr>
        <w:t xml:space="preserve"> </w:t>
      </w:r>
      <w:r w:rsidRPr="002B625D">
        <w:rPr>
          <w:color w:val="000000"/>
          <w:spacing w:val="-5"/>
          <w:szCs w:val="26"/>
        </w:rPr>
        <w:t>hại</w:t>
      </w:r>
      <w:r w:rsidRPr="002B625D">
        <w:rPr>
          <w:color w:val="000000"/>
          <w:spacing w:val="18"/>
          <w:szCs w:val="26"/>
        </w:rPr>
        <w:t xml:space="preserve"> </w:t>
      </w:r>
      <w:r w:rsidRPr="002B625D">
        <w:rPr>
          <w:color w:val="000000"/>
          <w:spacing w:val="-3"/>
          <w:szCs w:val="26"/>
        </w:rPr>
        <w:t>từ</w:t>
      </w:r>
      <w:r w:rsidRPr="002B625D">
        <w:rPr>
          <w:color w:val="000000"/>
          <w:spacing w:val="16"/>
          <w:szCs w:val="26"/>
        </w:rPr>
        <w:t xml:space="preserve"> </w:t>
      </w:r>
      <w:r w:rsidRPr="002B625D">
        <w:rPr>
          <w:color w:val="000000"/>
          <w:spacing w:val="-4"/>
          <w:szCs w:val="26"/>
        </w:rPr>
        <w:t>30-70%:</w:t>
      </w:r>
      <w:r w:rsidRPr="002B625D">
        <w:rPr>
          <w:color w:val="000000"/>
          <w:spacing w:val="14"/>
          <w:szCs w:val="26"/>
        </w:rPr>
        <w:t xml:space="preserve"> </w:t>
      </w:r>
      <w:r w:rsidRPr="002B625D">
        <w:rPr>
          <w:color w:val="000000"/>
          <w:spacing w:val="-4"/>
          <w:szCs w:val="26"/>
        </w:rPr>
        <w:t>0,72</w:t>
      </w:r>
      <w:r w:rsidRPr="002B625D">
        <w:rPr>
          <w:color w:val="000000"/>
          <w:spacing w:val="17"/>
          <w:szCs w:val="26"/>
        </w:rPr>
        <w:t xml:space="preserve"> </w:t>
      </w:r>
      <w:r w:rsidRPr="002B625D">
        <w:rPr>
          <w:color w:val="000000"/>
          <w:spacing w:val="-4"/>
          <w:szCs w:val="26"/>
        </w:rPr>
        <w:t>ha,</w:t>
      </w:r>
      <w:r w:rsidRPr="002B625D">
        <w:rPr>
          <w:color w:val="000000"/>
          <w:spacing w:val="15"/>
          <w:szCs w:val="26"/>
        </w:rPr>
        <w:t xml:space="preserve"> </w:t>
      </w:r>
      <w:r w:rsidRPr="002B625D">
        <w:rPr>
          <w:color w:val="000000"/>
          <w:spacing w:val="-4"/>
          <w:szCs w:val="26"/>
        </w:rPr>
        <w:t>thiệt</w:t>
      </w:r>
      <w:r w:rsidRPr="002B625D">
        <w:rPr>
          <w:color w:val="000000"/>
          <w:spacing w:val="16"/>
          <w:szCs w:val="26"/>
        </w:rPr>
        <w:t xml:space="preserve"> </w:t>
      </w:r>
      <w:r w:rsidRPr="002B625D">
        <w:rPr>
          <w:color w:val="000000"/>
          <w:spacing w:val="-4"/>
          <w:szCs w:val="26"/>
        </w:rPr>
        <w:t>hại</w:t>
      </w:r>
      <w:r w:rsidRPr="002B625D">
        <w:rPr>
          <w:color w:val="000000"/>
          <w:spacing w:val="19"/>
          <w:szCs w:val="26"/>
        </w:rPr>
        <w:t xml:space="preserve"> </w:t>
      </w:r>
      <w:r w:rsidRPr="002B625D">
        <w:rPr>
          <w:color w:val="000000"/>
          <w:spacing w:val="-5"/>
          <w:szCs w:val="26"/>
        </w:rPr>
        <w:t>trên</w:t>
      </w:r>
      <w:r w:rsidR="001E1708" w:rsidRPr="002B625D">
        <w:rPr>
          <w:color w:val="000000"/>
          <w:spacing w:val="-5"/>
          <w:szCs w:val="26"/>
        </w:rPr>
        <w:t xml:space="preserve"> </w:t>
      </w:r>
      <w:r w:rsidRPr="002B625D">
        <w:rPr>
          <w:color w:val="000000"/>
          <w:spacing w:val="-4"/>
          <w:szCs w:val="26"/>
        </w:rPr>
        <w:t>70%:</w:t>
      </w:r>
      <w:r w:rsidRPr="002B625D">
        <w:rPr>
          <w:color w:val="000000"/>
          <w:spacing w:val="-5"/>
          <w:szCs w:val="26"/>
        </w:rPr>
        <w:t xml:space="preserve"> </w:t>
      </w:r>
      <w:r w:rsidRPr="002B625D">
        <w:rPr>
          <w:color w:val="000000"/>
          <w:spacing w:val="-4"/>
          <w:szCs w:val="26"/>
        </w:rPr>
        <w:t>46,35</w:t>
      </w:r>
      <w:r w:rsidRPr="002B625D">
        <w:rPr>
          <w:color w:val="000000"/>
          <w:spacing w:val="-5"/>
          <w:szCs w:val="26"/>
        </w:rPr>
        <w:t xml:space="preserve"> </w:t>
      </w:r>
      <w:r w:rsidRPr="002B625D">
        <w:rPr>
          <w:color w:val="000000"/>
          <w:spacing w:val="-4"/>
          <w:szCs w:val="26"/>
        </w:rPr>
        <w:t>ha).</w:t>
      </w:r>
    </w:p>
    <w:p w14:paraId="0382DBD9" w14:textId="77777777" w:rsidR="001E1708" w:rsidRPr="002B625D" w:rsidRDefault="001E1708" w:rsidP="00597C4B">
      <w:pPr>
        <w:widowControl w:val="0"/>
        <w:autoSpaceDE w:val="0"/>
        <w:autoSpaceDN w:val="0"/>
        <w:ind w:firstLineChars="217" w:firstLine="556"/>
        <w:jc w:val="both"/>
        <w:rPr>
          <w:color w:val="000000"/>
          <w:szCs w:val="26"/>
        </w:rPr>
      </w:pPr>
      <w:r w:rsidRPr="002B625D">
        <w:rPr>
          <w:color w:val="000000"/>
          <w:spacing w:val="-4"/>
          <w:szCs w:val="26"/>
        </w:rPr>
        <w:t>Ban</w:t>
      </w:r>
      <w:r w:rsidRPr="002B625D">
        <w:rPr>
          <w:color w:val="000000"/>
          <w:spacing w:val="24"/>
          <w:szCs w:val="26"/>
        </w:rPr>
        <w:t xml:space="preserve"> </w:t>
      </w:r>
      <w:r w:rsidRPr="002B625D">
        <w:rPr>
          <w:color w:val="000000"/>
          <w:spacing w:val="-3"/>
          <w:szCs w:val="26"/>
        </w:rPr>
        <w:t>nông</w:t>
      </w:r>
      <w:r w:rsidRPr="002B625D">
        <w:rPr>
          <w:color w:val="000000"/>
          <w:spacing w:val="23"/>
          <w:szCs w:val="26"/>
        </w:rPr>
        <w:t xml:space="preserve"> </w:t>
      </w:r>
      <w:r w:rsidRPr="002B625D">
        <w:rPr>
          <w:color w:val="000000"/>
          <w:spacing w:val="-4"/>
          <w:szCs w:val="26"/>
        </w:rPr>
        <w:t>nghiệp</w:t>
      </w:r>
      <w:r w:rsidRPr="002B625D">
        <w:rPr>
          <w:color w:val="000000"/>
          <w:spacing w:val="23"/>
          <w:szCs w:val="26"/>
        </w:rPr>
        <w:t xml:space="preserve"> </w:t>
      </w:r>
      <w:r w:rsidRPr="002B625D">
        <w:rPr>
          <w:color w:val="000000"/>
          <w:spacing w:val="-4"/>
          <w:szCs w:val="26"/>
        </w:rPr>
        <w:t>thị</w:t>
      </w:r>
      <w:r w:rsidRPr="002B625D">
        <w:rPr>
          <w:color w:val="000000"/>
          <w:spacing w:val="24"/>
          <w:szCs w:val="26"/>
        </w:rPr>
        <w:t xml:space="preserve"> </w:t>
      </w:r>
      <w:r w:rsidRPr="002B625D">
        <w:rPr>
          <w:color w:val="000000"/>
          <w:spacing w:val="-4"/>
          <w:szCs w:val="26"/>
        </w:rPr>
        <w:t>trấn</w:t>
      </w:r>
      <w:r w:rsidRPr="002B625D">
        <w:rPr>
          <w:color w:val="000000"/>
          <w:spacing w:val="24"/>
          <w:szCs w:val="26"/>
        </w:rPr>
        <w:t xml:space="preserve"> </w:t>
      </w:r>
      <w:r w:rsidRPr="002B625D">
        <w:rPr>
          <w:color w:val="000000"/>
          <w:spacing w:val="-4"/>
          <w:szCs w:val="26"/>
        </w:rPr>
        <w:t>cùng</w:t>
      </w:r>
      <w:r w:rsidRPr="002B625D">
        <w:rPr>
          <w:color w:val="000000"/>
          <w:spacing w:val="27"/>
          <w:szCs w:val="26"/>
        </w:rPr>
        <w:t xml:space="preserve"> </w:t>
      </w:r>
      <w:r w:rsidRPr="002B625D">
        <w:rPr>
          <w:color w:val="000000"/>
          <w:spacing w:val="-4"/>
          <w:szCs w:val="26"/>
        </w:rPr>
        <w:t>HTX</w:t>
      </w:r>
      <w:r w:rsidRPr="002B625D">
        <w:rPr>
          <w:color w:val="000000"/>
          <w:spacing w:val="24"/>
          <w:szCs w:val="26"/>
        </w:rPr>
        <w:t xml:space="preserve"> </w:t>
      </w:r>
      <w:r w:rsidRPr="002B625D">
        <w:rPr>
          <w:color w:val="000000"/>
          <w:spacing w:val="-4"/>
          <w:szCs w:val="26"/>
        </w:rPr>
        <w:t>SXKD</w:t>
      </w:r>
      <w:r w:rsidRPr="002B625D">
        <w:rPr>
          <w:color w:val="000000"/>
          <w:spacing w:val="23"/>
          <w:szCs w:val="26"/>
        </w:rPr>
        <w:t xml:space="preserve"> </w:t>
      </w:r>
      <w:r w:rsidRPr="002B625D">
        <w:rPr>
          <w:color w:val="000000"/>
          <w:szCs w:val="26"/>
        </w:rPr>
        <w:t>-</w:t>
      </w:r>
      <w:r w:rsidRPr="002B625D">
        <w:rPr>
          <w:color w:val="000000"/>
          <w:spacing w:val="24"/>
          <w:szCs w:val="26"/>
        </w:rPr>
        <w:t xml:space="preserve"> </w:t>
      </w:r>
      <w:r w:rsidRPr="002B625D">
        <w:rPr>
          <w:color w:val="000000"/>
          <w:spacing w:val="-4"/>
          <w:szCs w:val="26"/>
        </w:rPr>
        <w:t>DVNN</w:t>
      </w:r>
      <w:r w:rsidRPr="002B625D">
        <w:rPr>
          <w:color w:val="000000"/>
          <w:spacing w:val="24"/>
          <w:szCs w:val="26"/>
        </w:rPr>
        <w:t xml:space="preserve"> </w:t>
      </w:r>
      <w:r w:rsidRPr="002B625D">
        <w:rPr>
          <w:color w:val="000000"/>
          <w:spacing w:val="-4"/>
          <w:szCs w:val="26"/>
        </w:rPr>
        <w:t>Xuân</w:t>
      </w:r>
      <w:r w:rsidRPr="002B625D">
        <w:rPr>
          <w:color w:val="000000"/>
          <w:spacing w:val="27"/>
          <w:szCs w:val="26"/>
        </w:rPr>
        <w:t xml:space="preserve"> </w:t>
      </w:r>
      <w:r w:rsidRPr="002B625D">
        <w:rPr>
          <w:color w:val="000000"/>
          <w:spacing w:val="-4"/>
          <w:szCs w:val="26"/>
        </w:rPr>
        <w:t>Hùng</w:t>
      </w:r>
      <w:r w:rsidRPr="002B625D">
        <w:rPr>
          <w:color w:val="000000"/>
          <w:spacing w:val="24"/>
          <w:szCs w:val="26"/>
        </w:rPr>
        <w:t xml:space="preserve"> </w:t>
      </w:r>
      <w:r w:rsidRPr="002B625D">
        <w:rPr>
          <w:color w:val="000000"/>
          <w:spacing w:val="-4"/>
          <w:szCs w:val="26"/>
        </w:rPr>
        <w:t>thực</w:t>
      </w:r>
      <w:r w:rsidRPr="002B625D">
        <w:rPr>
          <w:color w:val="000000"/>
          <w:spacing w:val="23"/>
          <w:szCs w:val="26"/>
        </w:rPr>
        <w:t xml:space="preserve"> </w:t>
      </w:r>
      <w:r w:rsidRPr="002B625D">
        <w:rPr>
          <w:color w:val="000000"/>
          <w:spacing w:val="-4"/>
          <w:szCs w:val="26"/>
        </w:rPr>
        <w:t>hiện</w:t>
      </w:r>
      <w:r w:rsidRPr="002B625D">
        <w:rPr>
          <w:color w:val="000000"/>
          <w:spacing w:val="26"/>
          <w:szCs w:val="26"/>
        </w:rPr>
        <w:t xml:space="preserve"> </w:t>
      </w:r>
      <w:r w:rsidRPr="002B625D">
        <w:rPr>
          <w:color w:val="000000"/>
          <w:spacing w:val="-9"/>
          <w:szCs w:val="26"/>
        </w:rPr>
        <w:t>mô</w:t>
      </w:r>
      <w:r w:rsidRPr="002B625D">
        <w:rPr>
          <w:color w:val="000000"/>
          <w:szCs w:val="26"/>
        </w:rPr>
        <w:t xml:space="preserve"> </w:t>
      </w:r>
      <w:r w:rsidRPr="002B625D">
        <w:rPr>
          <w:color w:val="000000"/>
          <w:spacing w:val="-3"/>
          <w:szCs w:val="26"/>
        </w:rPr>
        <w:t xml:space="preserve">hình </w:t>
      </w:r>
      <w:r w:rsidRPr="002B625D">
        <w:rPr>
          <w:color w:val="000000"/>
          <w:szCs w:val="26"/>
        </w:rPr>
        <w:t>“</w:t>
      </w:r>
      <w:r w:rsidRPr="002B625D">
        <w:rPr>
          <w:color w:val="000000"/>
          <w:spacing w:val="-9"/>
          <w:szCs w:val="26"/>
        </w:rPr>
        <w:t xml:space="preserve"> </w:t>
      </w:r>
      <w:r w:rsidRPr="002B625D">
        <w:rPr>
          <w:color w:val="000000"/>
          <w:spacing w:val="-5"/>
          <w:szCs w:val="26"/>
        </w:rPr>
        <w:t>Gieo</w:t>
      </w:r>
      <w:r w:rsidRPr="002B625D">
        <w:rPr>
          <w:color w:val="000000"/>
          <w:spacing w:val="2"/>
          <w:szCs w:val="26"/>
        </w:rPr>
        <w:t xml:space="preserve"> </w:t>
      </w:r>
      <w:r w:rsidRPr="002B625D">
        <w:rPr>
          <w:color w:val="000000"/>
          <w:spacing w:val="-7"/>
          <w:szCs w:val="26"/>
        </w:rPr>
        <w:t>mạ</w:t>
      </w:r>
      <w:r w:rsidRPr="002B625D">
        <w:rPr>
          <w:color w:val="000000"/>
          <w:szCs w:val="26"/>
        </w:rPr>
        <w:t xml:space="preserve"> </w:t>
      </w:r>
      <w:r w:rsidRPr="002B625D">
        <w:rPr>
          <w:color w:val="000000"/>
          <w:spacing w:val="-3"/>
          <w:szCs w:val="26"/>
        </w:rPr>
        <w:t>khay</w:t>
      </w:r>
      <w:r w:rsidRPr="002B625D">
        <w:rPr>
          <w:color w:val="000000"/>
          <w:spacing w:val="-8"/>
          <w:szCs w:val="26"/>
        </w:rPr>
        <w:t xml:space="preserve"> </w:t>
      </w:r>
      <w:r w:rsidRPr="002B625D">
        <w:rPr>
          <w:color w:val="000000"/>
          <w:spacing w:val="-2"/>
          <w:szCs w:val="26"/>
        </w:rPr>
        <w:t>cấy</w:t>
      </w:r>
      <w:r w:rsidRPr="002B625D">
        <w:rPr>
          <w:color w:val="000000"/>
          <w:spacing w:val="-6"/>
          <w:szCs w:val="26"/>
        </w:rPr>
        <w:t xml:space="preserve"> </w:t>
      </w:r>
      <w:r w:rsidRPr="002B625D">
        <w:rPr>
          <w:color w:val="000000"/>
          <w:spacing w:val="-5"/>
          <w:szCs w:val="26"/>
        </w:rPr>
        <w:t>máy</w:t>
      </w:r>
      <w:r w:rsidRPr="002B625D">
        <w:rPr>
          <w:color w:val="000000"/>
          <w:spacing w:val="-4"/>
          <w:szCs w:val="26"/>
        </w:rPr>
        <w:t xml:space="preserve"> </w:t>
      </w:r>
      <w:r w:rsidRPr="002B625D">
        <w:rPr>
          <w:color w:val="000000"/>
          <w:spacing w:val="-3"/>
          <w:szCs w:val="26"/>
        </w:rPr>
        <w:t>sử</w:t>
      </w:r>
      <w:r w:rsidRPr="002B625D">
        <w:rPr>
          <w:color w:val="000000"/>
          <w:spacing w:val="-5"/>
          <w:szCs w:val="26"/>
        </w:rPr>
        <w:t xml:space="preserve"> </w:t>
      </w:r>
      <w:r w:rsidRPr="002B625D">
        <w:rPr>
          <w:color w:val="000000"/>
          <w:spacing w:val="-3"/>
          <w:szCs w:val="26"/>
        </w:rPr>
        <w:t xml:space="preserve">dụng </w:t>
      </w:r>
      <w:r w:rsidRPr="002B625D">
        <w:rPr>
          <w:color w:val="000000"/>
          <w:spacing w:val="-4"/>
          <w:szCs w:val="26"/>
        </w:rPr>
        <w:t>phân</w:t>
      </w:r>
      <w:r w:rsidRPr="002B625D">
        <w:rPr>
          <w:color w:val="000000"/>
          <w:spacing w:val="-5"/>
          <w:szCs w:val="26"/>
        </w:rPr>
        <w:t xml:space="preserve"> </w:t>
      </w:r>
      <w:r w:rsidRPr="002B625D">
        <w:rPr>
          <w:color w:val="000000"/>
          <w:spacing w:val="-3"/>
          <w:szCs w:val="26"/>
        </w:rPr>
        <w:t xml:space="preserve">bón </w:t>
      </w:r>
      <w:r w:rsidRPr="002B625D">
        <w:rPr>
          <w:color w:val="000000"/>
          <w:spacing w:val="-4"/>
          <w:szCs w:val="26"/>
        </w:rPr>
        <w:t>hữu</w:t>
      </w:r>
      <w:r w:rsidRPr="002B625D">
        <w:rPr>
          <w:color w:val="000000"/>
          <w:spacing w:val="-2"/>
          <w:szCs w:val="26"/>
        </w:rPr>
        <w:t xml:space="preserve"> </w:t>
      </w:r>
      <w:r w:rsidRPr="002B625D">
        <w:rPr>
          <w:color w:val="000000"/>
          <w:spacing w:val="-4"/>
          <w:szCs w:val="26"/>
        </w:rPr>
        <w:t>cơ</w:t>
      </w:r>
      <w:r w:rsidRPr="002B625D">
        <w:rPr>
          <w:color w:val="000000"/>
          <w:spacing w:val="-3"/>
          <w:szCs w:val="26"/>
        </w:rPr>
        <w:t xml:space="preserve"> </w:t>
      </w:r>
      <w:r w:rsidRPr="002B625D">
        <w:rPr>
          <w:color w:val="000000"/>
          <w:spacing w:val="-4"/>
          <w:szCs w:val="26"/>
        </w:rPr>
        <w:t>trong</w:t>
      </w:r>
      <w:r w:rsidRPr="002B625D">
        <w:rPr>
          <w:color w:val="000000"/>
          <w:spacing w:val="-2"/>
          <w:szCs w:val="26"/>
        </w:rPr>
        <w:t xml:space="preserve"> </w:t>
      </w:r>
      <w:r w:rsidRPr="002B625D">
        <w:rPr>
          <w:color w:val="000000"/>
          <w:spacing w:val="-4"/>
          <w:szCs w:val="26"/>
        </w:rPr>
        <w:t>sản</w:t>
      </w:r>
      <w:r w:rsidRPr="002B625D">
        <w:rPr>
          <w:color w:val="000000"/>
          <w:spacing w:val="-5"/>
          <w:szCs w:val="26"/>
        </w:rPr>
        <w:t xml:space="preserve"> </w:t>
      </w:r>
      <w:r w:rsidRPr="002B625D">
        <w:rPr>
          <w:color w:val="000000"/>
          <w:spacing w:val="-4"/>
          <w:szCs w:val="26"/>
        </w:rPr>
        <w:t>xuất</w:t>
      </w:r>
      <w:r w:rsidRPr="002B625D">
        <w:rPr>
          <w:color w:val="000000"/>
          <w:spacing w:val="-3"/>
          <w:szCs w:val="26"/>
        </w:rPr>
        <w:t xml:space="preserve"> </w:t>
      </w:r>
      <w:r w:rsidRPr="002B625D">
        <w:rPr>
          <w:color w:val="000000"/>
          <w:spacing w:val="-4"/>
          <w:szCs w:val="26"/>
        </w:rPr>
        <w:t>lúa” với</w:t>
      </w:r>
      <w:r w:rsidRPr="002B625D">
        <w:rPr>
          <w:color w:val="000000"/>
          <w:spacing w:val="-5"/>
          <w:szCs w:val="26"/>
        </w:rPr>
        <w:t xml:space="preserve"> </w:t>
      </w:r>
      <w:r w:rsidRPr="002B625D">
        <w:rPr>
          <w:color w:val="000000"/>
          <w:spacing w:val="-4"/>
          <w:szCs w:val="26"/>
        </w:rPr>
        <w:t>tổng</w:t>
      </w:r>
      <w:r w:rsidRPr="002B625D">
        <w:rPr>
          <w:color w:val="000000"/>
          <w:spacing w:val="-2"/>
          <w:szCs w:val="26"/>
        </w:rPr>
        <w:t xml:space="preserve"> </w:t>
      </w:r>
      <w:r w:rsidRPr="002B625D">
        <w:rPr>
          <w:color w:val="000000"/>
          <w:spacing w:val="-4"/>
          <w:szCs w:val="26"/>
        </w:rPr>
        <w:t>diện</w:t>
      </w:r>
      <w:r w:rsidRPr="002B625D">
        <w:rPr>
          <w:color w:val="000000"/>
          <w:szCs w:val="26"/>
        </w:rPr>
        <w:t xml:space="preserve"> </w:t>
      </w:r>
      <w:r w:rsidRPr="002B625D">
        <w:rPr>
          <w:color w:val="000000"/>
          <w:spacing w:val="-4"/>
          <w:szCs w:val="26"/>
        </w:rPr>
        <w:t>tích</w:t>
      </w:r>
      <w:r w:rsidRPr="002B625D">
        <w:rPr>
          <w:color w:val="000000"/>
          <w:spacing w:val="-5"/>
          <w:szCs w:val="26"/>
        </w:rPr>
        <w:t xml:space="preserve"> </w:t>
      </w:r>
      <w:r w:rsidRPr="002B625D">
        <w:rPr>
          <w:color w:val="000000"/>
          <w:spacing w:val="-3"/>
          <w:szCs w:val="26"/>
        </w:rPr>
        <w:t>là</w:t>
      </w:r>
      <w:r w:rsidRPr="002B625D">
        <w:rPr>
          <w:color w:val="000000"/>
          <w:spacing w:val="-6"/>
          <w:szCs w:val="26"/>
        </w:rPr>
        <w:t xml:space="preserve"> </w:t>
      </w:r>
      <w:r w:rsidRPr="002B625D">
        <w:rPr>
          <w:color w:val="000000"/>
          <w:spacing w:val="-4"/>
          <w:szCs w:val="26"/>
        </w:rPr>
        <w:t>18ha,</w:t>
      </w:r>
      <w:r w:rsidRPr="002B625D">
        <w:rPr>
          <w:color w:val="000000"/>
          <w:spacing w:val="-7"/>
          <w:szCs w:val="26"/>
        </w:rPr>
        <w:t xml:space="preserve"> </w:t>
      </w:r>
      <w:r w:rsidRPr="002B625D">
        <w:rPr>
          <w:color w:val="000000"/>
          <w:spacing w:val="-3"/>
          <w:szCs w:val="26"/>
        </w:rPr>
        <w:t>kinh</w:t>
      </w:r>
      <w:r w:rsidRPr="002B625D">
        <w:rPr>
          <w:color w:val="000000"/>
          <w:spacing w:val="-5"/>
          <w:szCs w:val="26"/>
        </w:rPr>
        <w:t xml:space="preserve"> </w:t>
      </w:r>
      <w:r w:rsidRPr="002B625D">
        <w:rPr>
          <w:color w:val="000000"/>
          <w:spacing w:val="-3"/>
          <w:szCs w:val="26"/>
        </w:rPr>
        <w:t>phí</w:t>
      </w:r>
      <w:r w:rsidRPr="002B625D">
        <w:rPr>
          <w:color w:val="000000"/>
          <w:spacing w:val="-8"/>
          <w:szCs w:val="26"/>
        </w:rPr>
        <w:t xml:space="preserve"> </w:t>
      </w:r>
      <w:r w:rsidRPr="002B625D">
        <w:rPr>
          <w:color w:val="000000"/>
          <w:spacing w:val="-3"/>
          <w:szCs w:val="26"/>
        </w:rPr>
        <w:t>hỗ</w:t>
      </w:r>
      <w:r w:rsidRPr="002B625D">
        <w:rPr>
          <w:color w:val="000000"/>
          <w:spacing w:val="-5"/>
          <w:szCs w:val="26"/>
        </w:rPr>
        <w:t xml:space="preserve"> </w:t>
      </w:r>
      <w:r w:rsidRPr="002B625D">
        <w:rPr>
          <w:color w:val="000000"/>
          <w:spacing w:val="-4"/>
          <w:szCs w:val="26"/>
        </w:rPr>
        <w:t xml:space="preserve">trợ: </w:t>
      </w:r>
      <w:r w:rsidRPr="002B625D">
        <w:rPr>
          <w:color w:val="000000"/>
          <w:spacing w:val="-3"/>
          <w:szCs w:val="26"/>
        </w:rPr>
        <w:t>75</w:t>
      </w:r>
      <w:r w:rsidRPr="002B625D">
        <w:rPr>
          <w:color w:val="000000"/>
          <w:spacing w:val="-5"/>
          <w:szCs w:val="26"/>
        </w:rPr>
        <w:t xml:space="preserve"> </w:t>
      </w:r>
      <w:r w:rsidRPr="002B625D">
        <w:rPr>
          <w:color w:val="000000"/>
          <w:spacing w:val="-4"/>
          <w:szCs w:val="26"/>
        </w:rPr>
        <w:t>triệu đồng;</w:t>
      </w:r>
      <w:r w:rsidRPr="002B625D">
        <w:rPr>
          <w:color w:val="000000"/>
          <w:spacing w:val="-5"/>
          <w:szCs w:val="26"/>
        </w:rPr>
        <w:t xml:space="preserve"> </w:t>
      </w:r>
      <w:r w:rsidRPr="002B625D">
        <w:rPr>
          <w:color w:val="000000"/>
          <w:spacing w:val="-3"/>
          <w:szCs w:val="26"/>
        </w:rPr>
        <w:t>hỗ</w:t>
      </w:r>
      <w:r w:rsidRPr="002B625D">
        <w:rPr>
          <w:color w:val="000000"/>
          <w:spacing w:val="-5"/>
          <w:szCs w:val="26"/>
        </w:rPr>
        <w:t xml:space="preserve"> </w:t>
      </w:r>
      <w:r w:rsidRPr="002B625D">
        <w:rPr>
          <w:color w:val="000000"/>
          <w:spacing w:val="-4"/>
          <w:szCs w:val="26"/>
        </w:rPr>
        <w:t>trợ</w:t>
      </w:r>
      <w:r w:rsidRPr="002B625D">
        <w:rPr>
          <w:color w:val="000000"/>
          <w:spacing w:val="-5"/>
          <w:szCs w:val="26"/>
        </w:rPr>
        <w:t xml:space="preserve"> </w:t>
      </w:r>
      <w:r w:rsidRPr="002B625D">
        <w:rPr>
          <w:color w:val="000000"/>
          <w:spacing w:val="-3"/>
          <w:szCs w:val="26"/>
        </w:rPr>
        <w:t>hộ</w:t>
      </w:r>
      <w:r w:rsidRPr="002B625D">
        <w:rPr>
          <w:color w:val="000000"/>
          <w:spacing w:val="-5"/>
          <w:szCs w:val="26"/>
        </w:rPr>
        <w:t xml:space="preserve"> </w:t>
      </w:r>
      <w:r w:rsidRPr="002B625D">
        <w:rPr>
          <w:color w:val="000000"/>
          <w:spacing w:val="-3"/>
          <w:szCs w:val="26"/>
        </w:rPr>
        <w:t>gia</w:t>
      </w:r>
      <w:r w:rsidRPr="002B625D">
        <w:rPr>
          <w:color w:val="000000"/>
          <w:spacing w:val="-6"/>
          <w:szCs w:val="26"/>
        </w:rPr>
        <w:t xml:space="preserve"> </w:t>
      </w:r>
      <w:r w:rsidRPr="002B625D">
        <w:rPr>
          <w:color w:val="000000"/>
          <w:spacing w:val="-3"/>
          <w:szCs w:val="26"/>
        </w:rPr>
        <w:t>đình</w:t>
      </w:r>
      <w:r w:rsidRPr="002B625D">
        <w:rPr>
          <w:color w:val="000000"/>
          <w:spacing w:val="-5"/>
          <w:szCs w:val="26"/>
        </w:rPr>
        <w:t xml:space="preserve"> </w:t>
      </w:r>
      <w:r w:rsidRPr="002B625D">
        <w:rPr>
          <w:color w:val="000000"/>
          <w:spacing w:val="-4"/>
          <w:szCs w:val="26"/>
        </w:rPr>
        <w:t>sản</w:t>
      </w:r>
      <w:r w:rsidRPr="002B625D">
        <w:rPr>
          <w:color w:val="000000"/>
          <w:spacing w:val="-5"/>
          <w:szCs w:val="26"/>
        </w:rPr>
        <w:t xml:space="preserve"> </w:t>
      </w:r>
      <w:r w:rsidRPr="002B625D">
        <w:rPr>
          <w:color w:val="000000"/>
          <w:spacing w:val="-4"/>
          <w:szCs w:val="26"/>
        </w:rPr>
        <w:t>xuất</w:t>
      </w:r>
      <w:r w:rsidRPr="002B625D">
        <w:rPr>
          <w:color w:val="000000"/>
          <w:spacing w:val="-5"/>
          <w:szCs w:val="26"/>
        </w:rPr>
        <w:t xml:space="preserve"> </w:t>
      </w:r>
      <w:r w:rsidRPr="002B625D">
        <w:rPr>
          <w:color w:val="000000"/>
          <w:spacing w:val="-3"/>
          <w:szCs w:val="26"/>
        </w:rPr>
        <w:t>lúa</w:t>
      </w:r>
      <w:r w:rsidRPr="002B625D">
        <w:rPr>
          <w:color w:val="000000"/>
          <w:spacing w:val="-6"/>
          <w:szCs w:val="26"/>
        </w:rPr>
        <w:t xml:space="preserve"> </w:t>
      </w:r>
      <w:r w:rsidRPr="002B625D">
        <w:rPr>
          <w:color w:val="000000"/>
          <w:spacing w:val="-3"/>
          <w:szCs w:val="26"/>
        </w:rPr>
        <w:t>30</w:t>
      </w:r>
      <w:r w:rsidRPr="002B625D">
        <w:rPr>
          <w:color w:val="000000"/>
          <w:spacing w:val="-5"/>
          <w:szCs w:val="26"/>
        </w:rPr>
        <w:t xml:space="preserve"> </w:t>
      </w:r>
      <w:r w:rsidRPr="002B625D">
        <w:rPr>
          <w:color w:val="000000"/>
          <w:spacing w:val="-4"/>
          <w:szCs w:val="26"/>
        </w:rPr>
        <w:t>triệu đồng.</w:t>
      </w:r>
    </w:p>
    <w:p w14:paraId="4E38C9EE" w14:textId="77777777" w:rsidR="001E1708" w:rsidRPr="002B625D" w:rsidRDefault="001E1708" w:rsidP="00597C4B">
      <w:pPr>
        <w:widowControl w:val="0"/>
        <w:autoSpaceDE w:val="0"/>
        <w:autoSpaceDN w:val="0"/>
        <w:ind w:firstLineChars="217" w:firstLine="564"/>
        <w:jc w:val="both"/>
        <w:rPr>
          <w:color w:val="000000"/>
          <w:szCs w:val="26"/>
        </w:rPr>
      </w:pPr>
      <w:r w:rsidRPr="002B625D">
        <w:rPr>
          <w:color w:val="000000"/>
          <w:szCs w:val="26"/>
        </w:rPr>
        <w:t xml:space="preserve">+ </w:t>
      </w:r>
      <w:r w:rsidRPr="002B625D">
        <w:rPr>
          <w:color w:val="000000"/>
          <w:spacing w:val="-5"/>
          <w:szCs w:val="26"/>
        </w:rPr>
        <w:t>Về</w:t>
      </w:r>
      <w:r w:rsidRPr="002B625D">
        <w:rPr>
          <w:color w:val="000000"/>
          <w:spacing w:val="5"/>
          <w:szCs w:val="26"/>
        </w:rPr>
        <w:t xml:space="preserve"> </w:t>
      </w:r>
      <w:r w:rsidRPr="002B625D">
        <w:rPr>
          <w:color w:val="000000"/>
          <w:spacing w:val="-4"/>
          <w:szCs w:val="26"/>
        </w:rPr>
        <w:t>chăn</w:t>
      </w:r>
      <w:r w:rsidRPr="002B625D">
        <w:rPr>
          <w:color w:val="000000"/>
          <w:spacing w:val="2"/>
          <w:szCs w:val="26"/>
        </w:rPr>
        <w:t xml:space="preserve"> </w:t>
      </w:r>
      <w:r w:rsidRPr="002B625D">
        <w:rPr>
          <w:color w:val="000000"/>
          <w:spacing w:val="-3"/>
          <w:szCs w:val="26"/>
        </w:rPr>
        <w:t>nuôi:</w:t>
      </w:r>
      <w:r w:rsidRPr="002B625D">
        <w:rPr>
          <w:color w:val="000000"/>
          <w:spacing w:val="102"/>
          <w:szCs w:val="26"/>
        </w:rPr>
        <w:t xml:space="preserve"> </w:t>
      </w:r>
      <w:r w:rsidRPr="002B625D">
        <w:rPr>
          <w:color w:val="000000"/>
          <w:spacing w:val="-4"/>
          <w:szCs w:val="26"/>
        </w:rPr>
        <w:t>Triển</w:t>
      </w:r>
      <w:r w:rsidRPr="002B625D">
        <w:rPr>
          <w:color w:val="000000"/>
          <w:spacing w:val="3"/>
          <w:szCs w:val="26"/>
        </w:rPr>
        <w:t xml:space="preserve"> </w:t>
      </w:r>
      <w:r w:rsidRPr="002B625D">
        <w:rPr>
          <w:color w:val="000000"/>
          <w:spacing w:val="-4"/>
          <w:szCs w:val="26"/>
        </w:rPr>
        <w:t>khai</w:t>
      </w:r>
      <w:r w:rsidRPr="002B625D">
        <w:rPr>
          <w:color w:val="000000"/>
          <w:spacing w:val="2"/>
          <w:szCs w:val="26"/>
        </w:rPr>
        <w:t xml:space="preserve"> </w:t>
      </w:r>
      <w:r w:rsidRPr="002B625D">
        <w:rPr>
          <w:color w:val="000000"/>
          <w:spacing w:val="-5"/>
          <w:szCs w:val="26"/>
        </w:rPr>
        <w:t>Kế</w:t>
      </w:r>
      <w:r w:rsidRPr="002B625D">
        <w:rPr>
          <w:color w:val="000000"/>
          <w:spacing w:val="3"/>
          <w:szCs w:val="26"/>
        </w:rPr>
        <w:t xml:space="preserve"> </w:t>
      </w:r>
      <w:r w:rsidRPr="002B625D">
        <w:rPr>
          <w:color w:val="000000"/>
          <w:spacing w:val="-4"/>
          <w:szCs w:val="26"/>
        </w:rPr>
        <w:t>hoạch</w:t>
      </w:r>
      <w:r w:rsidRPr="002B625D">
        <w:rPr>
          <w:color w:val="000000"/>
          <w:spacing w:val="5"/>
          <w:szCs w:val="26"/>
        </w:rPr>
        <w:t xml:space="preserve"> </w:t>
      </w:r>
      <w:r w:rsidRPr="002B625D">
        <w:rPr>
          <w:color w:val="000000"/>
          <w:spacing w:val="-5"/>
          <w:szCs w:val="26"/>
        </w:rPr>
        <w:t>Tiêm</w:t>
      </w:r>
      <w:r w:rsidRPr="002B625D">
        <w:rPr>
          <w:color w:val="000000"/>
          <w:spacing w:val="-2"/>
          <w:szCs w:val="26"/>
        </w:rPr>
        <w:t xml:space="preserve"> </w:t>
      </w:r>
      <w:r w:rsidRPr="002B625D">
        <w:rPr>
          <w:color w:val="000000"/>
          <w:spacing w:val="-5"/>
          <w:szCs w:val="26"/>
        </w:rPr>
        <w:t>v</w:t>
      </w:r>
      <w:r w:rsidRPr="002B625D">
        <w:rPr>
          <w:color w:val="000000"/>
          <w:spacing w:val="-7"/>
          <w:szCs w:val="26"/>
        </w:rPr>
        <w:t>ắ</w:t>
      </w:r>
      <w:r w:rsidRPr="002B625D">
        <w:rPr>
          <w:color w:val="000000"/>
          <w:szCs w:val="26"/>
        </w:rPr>
        <w:t>c</w:t>
      </w:r>
      <w:r w:rsidRPr="002B625D">
        <w:rPr>
          <w:color w:val="000000"/>
          <w:spacing w:val="-6"/>
          <w:szCs w:val="26"/>
        </w:rPr>
        <w:t xml:space="preserve"> xin</w:t>
      </w:r>
      <w:r w:rsidRPr="002B625D">
        <w:rPr>
          <w:color w:val="000000"/>
          <w:spacing w:val="1"/>
          <w:szCs w:val="26"/>
        </w:rPr>
        <w:t xml:space="preserve"> </w:t>
      </w:r>
      <w:r w:rsidRPr="002B625D">
        <w:rPr>
          <w:color w:val="000000"/>
          <w:spacing w:val="-6"/>
          <w:szCs w:val="26"/>
        </w:rPr>
        <w:t>phò</w:t>
      </w:r>
      <w:r w:rsidRPr="002B625D">
        <w:rPr>
          <w:color w:val="000000"/>
          <w:spacing w:val="-5"/>
          <w:szCs w:val="26"/>
        </w:rPr>
        <w:t>ng</w:t>
      </w:r>
      <w:r w:rsidRPr="002B625D">
        <w:rPr>
          <w:color w:val="000000"/>
          <w:szCs w:val="26"/>
        </w:rPr>
        <w:t xml:space="preserve"> </w:t>
      </w:r>
      <w:r w:rsidRPr="002B625D">
        <w:rPr>
          <w:color w:val="000000"/>
          <w:spacing w:val="-6"/>
          <w:szCs w:val="26"/>
        </w:rPr>
        <w:t>bệnh</w:t>
      </w:r>
      <w:r w:rsidRPr="002B625D">
        <w:rPr>
          <w:color w:val="000000"/>
          <w:spacing w:val="1"/>
          <w:szCs w:val="26"/>
        </w:rPr>
        <w:t xml:space="preserve"> </w:t>
      </w:r>
      <w:r w:rsidRPr="002B625D">
        <w:rPr>
          <w:color w:val="000000"/>
          <w:spacing w:val="-5"/>
          <w:szCs w:val="26"/>
        </w:rPr>
        <w:t>cho</w:t>
      </w:r>
      <w:r w:rsidRPr="002B625D">
        <w:rPr>
          <w:color w:val="000000"/>
          <w:szCs w:val="26"/>
        </w:rPr>
        <w:t xml:space="preserve"> </w:t>
      </w:r>
      <w:r w:rsidRPr="002B625D">
        <w:rPr>
          <w:color w:val="000000"/>
          <w:spacing w:val="-6"/>
          <w:szCs w:val="26"/>
        </w:rPr>
        <w:t>đà</w:t>
      </w:r>
      <w:r w:rsidRPr="002B625D">
        <w:rPr>
          <w:color w:val="000000"/>
          <w:szCs w:val="26"/>
        </w:rPr>
        <w:t>n</w:t>
      </w:r>
      <w:r w:rsidRPr="002B625D">
        <w:rPr>
          <w:color w:val="000000"/>
          <w:spacing w:val="-5"/>
          <w:szCs w:val="26"/>
        </w:rPr>
        <w:t xml:space="preserve"> </w:t>
      </w:r>
      <w:r w:rsidRPr="002B625D">
        <w:rPr>
          <w:color w:val="000000"/>
          <w:spacing w:val="-6"/>
          <w:szCs w:val="26"/>
        </w:rPr>
        <w:t>v</w:t>
      </w:r>
      <w:r w:rsidRPr="002B625D">
        <w:rPr>
          <w:color w:val="000000"/>
          <w:spacing w:val="-7"/>
          <w:szCs w:val="26"/>
        </w:rPr>
        <w:t>ậ</w:t>
      </w:r>
      <w:r w:rsidRPr="002B625D">
        <w:rPr>
          <w:color w:val="000000"/>
          <w:szCs w:val="26"/>
        </w:rPr>
        <w:t>t</w:t>
      </w:r>
      <w:r w:rsidRPr="002B625D">
        <w:rPr>
          <w:color w:val="000000"/>
          <w:spacing w:val="-6"/>
          <w:szCs w:val="26"/>
        </w:rPr>
        <w:t xml:space="preserve"> nuôi</w:t>
      </w:r>
      <w:r w:rsidRPr="002B625D">
        <w:rPr>
          <w:color w:val="000000"/>
          <w:szCs w:val="26"/>
        </w:rPr>
        <w:t xml:space="preserve"> </w:t>
      </w:r>
      <w:r w:rsidRPr="002B625D">
        <w:rPr>
          <w:color w:val="000000"/>
          <w:spacing w:val="-6"/>
          <w:szCs w:val="26"/>
        </w:rPr>
        <w:t>v</w:t>
      </w:r>
      <w:r w:rsidRPr="002B625D">
        <w:rPr>
          <w:color w:val="000000"/>
          <w:szCs w:val="26"/>
        </w:rPr>
        <w:t xml:space="preserve">ụ </w:t>
      </w:r>
      <w:r w:rsidRPr="002B625D">
        <w:rPr>
          <w:color w:val="000000"/>
          <w:spacing w:val="-7"/>
          <w:szCs w:val="26"/>
        </w:rPr>
        <w:t>Thu</w:t>
      </w:r>
      <w:r w:rsidRPr="002B625D">
        <w:rPr>
          <w:color w:val="000000"/>
          <w:spacing w:val="63"/>
          <w:szCs w:val="26"/>
        </w:rPr>
        <w:t xml:space="preserve"> </w:t>
      </w:r>
      <w:r w:rsidRPr="002B625D">
        <w:rPr>
          <w:color w:val="000000"/>
          <w:spacing w:val="-5"/>
          <w:szCs w:val="26"/>
        </w:rPr>
        <w:t>và</w:t>
      </w:r>
      <w:r w:rsidRPr="002B625D">
        <w:rPr>
          <w:color w:val="000000"/>
          <w:spacing w:val="-4"/>
          <w:szCs w:val="26"/>
        </w:rPr>
        <w:t xml:space="preserve"> </w:t>
      </w:r>
      <w:r w:rsidRPr="002B625D">
        <w:rPr>
          <w:color w:val="000000"/>
          <w:spacing w:val="-6"/>
          <w:szCs w:val="26"/>
        </w:rPr>
        <w:t>phát</w:t>
      </w:r>
      <w:r w:rsidRPr="002B625D">
        <w:rPr>
          <w:color w:val="000000"/>
          <w:spacing w:val="-5"/>
          <w:szCs w:val="26"/>
        </w:rPr>
        <w:t xml:space="preserve"> </w:t>
      </w:r>
      <w:r w:rsidRPr="002B625D">
        <w:rPr>
          <w:color w:val="000000"/>
          <w:spacing w:val="-6"/>
          <w:szCs w:val="26"/>
        </w:rPr>
        <w:t>độ</w:t>
      </w:r>
      <w:r w:rsidRPr="002B625D">
        <w:rPr>
          <w:color w:val="000000"/>
          <w:spacing w:val="-5"/>
          <w:szCs w:val="26"/>
        </w:rPr>
        <w:t xml:space="preserve">ng </w:t>
      </w:r>
      <w:r w:rsidRPr="002B625D">
        <w:rPr>
          <w:color w:val="000000"/>
          <w:spacing w:val="-4"/>
          <w:szCs w:val="26"/>
        </w:rPr>
        <w:t>th</w:t>
      </w:r>
      <w:r w:rsidRPr="002B625D">
        <w:rPr>
          <w:color w:val="000000"/>
          <w:spacing w:val="-5"/>
          <w:szCs w:val="26"/>
        </w:rPr>
        <w:t>ự</w:t>
      </w:r>
      <w:r w:rsidRPr="002B625D">
        <w:rPr>
          <w:color w:val="000000"/>
          <w:szCs w:val="26"/>
        </w:rPr>
        <w:t>c</w:t>
      </w:r>
      <w:r w:rsidRPr="002B625D">
        <w:rPr>
          <w:color w:val="000000"/>
          <w:spacing w:val="-12"/>
          <w:szCs w:val="26"/>
        </w:rPr>
        <w:t xml:space="preserve"> </w:t>
      </w:r>
      <w:r w:rsidRPr="002B625D">
        <w:rPr>
          <w:color w:val="000000"/>
          <w:spacing w:val="-6"/>
          <w:szCs w:val="26"/>
        </w:rPr>
        <w:t>hi</w:t>
      </w:r>
      <w:r w:rsidRPr="002B625D">
        <w:rPr>
          <w:color w:val="000000"/>
          <w:spacing w:val="-7"/>
          <w:szCs w:val="26"/>
        </w:rPr>
        <w:t>ệ</w:t>
      </w:r>
      <w:r w:rsidRPr="002B625D">
        <w:rPr>
          <w:color w:val="000000"/>
          <w:szCs w:val="26"/>
        </w:rPr>
        <w:t>n</w:t>
      </w:r>
      <w:r w:rsidRPr="002B625D">
        <w:rPr>
          <w:color w:val="000000"/>
          <w:spacing w:val="-8"/>
          <w:szCs w:val="26"/>
        </w:rPr>
        <w:t xml:space="preserve"> </w:t>
      </w:r>
      <w:r w:rsidRPr="002B625D">
        <w:rPr>
          <w:color w:val="000000"/>
          <w:spacing w:val="-6"/>
          <w:szCs w:val="26"/>
        </w:rPr>
        <w:t>Tháng</w:t>
      </w:r>
      <w:r w:rsidRPr="002B625D">
        <w:rPr>
          <w:color w:val="000000"/>
          <w:spacing w:val="-2"/>
          <w:szCs w:val="26"/>
        </w:rPr>
        <w:t xml:space="preserve"> </w:t>
      </w:r>
      <w:r w:rsidRPr="002B625D">
        <w:rPr>
          <w:color w:val="000000"/>
          <w:spacing w:val="-6"/>
          <w:szCs w:val="26"/>
        </w:rPr>
        <w:t>tổ</w:t>
      </w:r>
      <w:r w:rsidRPr="002B625D">
        <w:rPr>
          <w:color w:val="000000"/>
          <w:spacing w:val="-5"/>
          <w:szCs w:val="26"/>
        </w:rPr>
        <w:t xml:space="preserve">ng </w:t>
      </w:r>
      <w:r w:rsidRPr="002B625D">
        <w:rPr>
          <w:color w:val="000000"/>
          <w:spacing w:val="-6"/>
          <w:szCs w:val="26"/>
        </w:rPr>
        <w:t>v</w:t>
      </w:r>
      <w:r w:rsidRPr="002B625D">
        <w:rPr>
          <w:color w:val="000000"/>
          <w:szCs w:val="26"/>
        </w:rPr>
        <w:t>ệ</w:t>
      </w:r>
      <w:r w:rsidRPr="002B625D">
        <w:rPr>
          <w:color w:val="000000"/>
          <w:spacing w:val="-9"/>
          <w:szCs w:val="26"/>
        </w:rPr>
        <w:t xml:space="preserve"> </w:t>
      </w:r>
      <w:r w:rsidRPr="002B625D">
        <w:rPr>
          <w:color w:val="000000"/>
          <w:spacing w:val="-5"/>
          <w:szCs w:val="26"/>
        </w:rPr>
        <w:t>sinh,</w:t>
      </w:r>
      <w:r w:rsidRPr="002B625D">
        <w:rPr>
          <w:color w:val="000000"/>
          <w:spacing w:val="-8"/>
          <w:szCs w:val="26"/>
        </w:rPr>
        <w:t xml:space="preserve"> </w:t>
      </w:r>
      <w:r w:rsidRPr="002B625D">
        <w:rPr>
          <w:color w:val="000000"/>
          <w:spacing w:val="-5"/>
          <w:szCs w:val="26"/>
        </w:rPr>
        <w:t>kh</w:t>
      </w:r>
      <w:r w:rsidRPr="002B625D">
        <w:rPr>
          <w:color w:val="000000"/>
          <w:szCs w:val="26"/>
        </w:rPr>
        <w:t>ử</w:t>
      </w:r>
      <w:r w:rsidRPr="002B625D">
        <w:rPr>
          <w:color w:val="000000"/>
          <w:spacing w:val="-11"/>
          <w:szCs w:val="26"/>
        </w:rPr>
        <w:t xml:space="preserve"> </w:t>
      </w:r>
      <w:r w:rsidRPr="002B625D">
        <w:rPr>
          <w:color w:val="000000"/>
          <w:spacing w:val="-5"/>
          <w:szCs w:val="26"/>
        </w:rPr>
        <w:t>trùng,</w:t>
      </w:r>
      <w:r w:rsidRPr="002B625D">
        <w:rPr>
          <w:color w:val="000000"/>
          <w:spacing w:val="-7"/>
          <w:szCs w:val="26"/>
        </w:rPr>
        <w:t xml:space="preserve"> </w:t>
      </w:r>
      <w:r w:rsidRPr="002B625D">
        <w:rPr>
          <w:color w:val="000000"/>
          <w:spacing w:val="-6"/>
          <w:szCs w:val="26"/>
        </w:rPr>
        <w:t>tiêu</w:t>
      </w:r>
      <w:r w:rsidRPr="002B625D">
        <w:rPr>
          <w:color w:val="000000"/>
          <w:spacing w:val="-2"/>
          <w:szCs w:val="26"/>
        </w:rPr>
        <w:t xml:space="preserve"> </w:t>
      </w:r>
      <w:r w:rsidRPr="002B625D">
        <w:rPr>
          <w:color w:val="000000"/>
          <w:spacing w:val="-4"/>
          <w:szCs w:val="26"/>
        </w:rPr>
        <w:t>độc</w:t>
      </w:r>
      <w:r w:rsidRPr="002B625D">
        <w:rPr>
          <w:color w:val="000000"/>
          <w:spacing w:val="-5"/>
          <w:szCs w:val="26"/>
        </w:rPr>
        <w:t xml:space="preserve"> </w:t>
      </w:r>
      <w:r w:rsidRPr="002B625D">
        <w:rPr>
          <w:color w:val="000000"/>
          <w:spacing w:val="-7"/>
          <w:szCs w:val="26"/>
        </w:rPr>
        <w:t>môi</w:t>
      </w:r>
      <w:r w:rsidRPr="002B625D">
        <w:rPr>
          <w:color w:val="000000"/>
          <w:spacing w:val="-1"/>
          <w:szCs w:val="26"/>
        </w:rPr>
        <w:t xml:space="preserve"> </w:t>
      </w:r>
      <w:r w:rsidRPr="002B625D">
        <w:rPr>
          <w:color w:val="000000"/>
          <w:spacing w:val="-6"/>
          <w:szCs w:val="26"/>
        </w:rPr>
        <w:t>trường</w:t>
      </w:r>
      <w:r w:rsidRPr="002B625D">
        <w:rPr>
          <w:color w:val="000000"/>
          <w:spacing w:val="-5"/>
          <w:szCs w:val="26"/>
        </w:rPr>
        <w:t xml:space="preserve"> </w:t>
      </w:r>
      <w:r w:rsidRPr="002B625D">
        <w:rPr>
          <w:color w:val="000000"/>
          <w:spacing w:val="-6"/>
          <w:szCs w:val="26"/>
        </w:rPr>
        <w:t>đợt</w:t>
      </w:r>
      <w:r w:rsidRPr="002B625D">
        <w:rPr>
          <w:color w:val="000000"/>
          <w:spacing w:val="-2"/>
          <w:szCs w:val="26"/>
        </w:rPr>
        <w:t xml:space="preserve"> </w:t>
      </w:r>
      <w:r w:rsidRPr="002B625D">
        <w:rPr>
          <w:color w:val="000000"/>
          <w:szCs w:val="26"/>
        </w:rPr>
        <w:t>2</w:t>
      </w:r>
      <w:r w:rsidRPr="002B625D">
        <w:rPr>
          <w:color w:val="000000"/>
          <w:spacing w:val="-11"/>
          <w:szCs w:val="26"/>
        </w:rPr>
        <w:t xml:space="preserve"> </w:t>
      </w:r>
      <w:r w:rsidRPr="002B625D">
        <w:rPr>
          <w:color w:val="000000"/>
          <w:spacing w:val="-4"/>
          <w:szCs w:val="26"/>
        </w:rPr>
        <w:t>năm</w:t>
      </w:r>
      <w:r w:rsidRPr="002B625D">
        <w:rPr>
          <w:color w:val="000000"/>
          <w:szCs w:val="26"/>
        </w:rPr>
        <w:t xml:space="preserve"> 2</w:t>
      </w:r>
      <w:r w:rsidRPr="002B625D">
        <w:rPr>
          <w:color w:val="000000"/>
          <w:spacing w:val="-6"/>
          <w:szCs w:val="26"/>
        </w:rPr>
        <w:t>024</w:t>
      </w:r>
      <w:r w:rsidRPr="002B625D">
        <w:rPr>
          <w:color w:val="000000"/>
          <w:spacing w:val="19"/>
          <w:szCs w:val="26"/>
        </w:rPr>
        <w:t xml:space="preserve"> </w:t>
      </w:r>
      <w:r w:rsidRPr="002B625D">
        <w:rPr>
          <w:color w:val="000000"/>
          <w:spacing w:val="-4"/>
          <w:szCs w:val="26"/>
        </w:rPr>
        <w:t>trong</w:t>
      </w:r>
      <w:r w:rsidRPr="002B625D">
        <w:rPr>
          <w:color w:val="000000"/>
          <w:spacing w:val="21"/>
          <w:szCs w:val="26"/>
        </w:rPr>
        <w:t xml:space="preserve"> </w:t>
      </w:r>
      <w:r w:rsidRPr="002B625D">
        <w:rPr>
          <w:color w:val="000000"/>
          <w:spacing w:val="-4"/>
          <w:szCs w:val="26"/>
        </w:rPr>
        <w:t>toàn</w:t>
      </w:r>
      <w:r w:rsidRPr="002B625D">
        <w:rPr>
          <w:color w:val="000000"/>
          <w:spacing w:val="21"/>
          <w:szCs w:val="26"/>
        </w:rPr>
        <w:t xml:space="preserve"> </w:t>
      </w:r>
      <w:r w:rsidRPr="002B625D">
        <w:rPr>
          <w:color w:val="000000"/>
          <w:spacing w:val="-5"/>
          <w:szCs w:val="26"/>
        </w:rPr>
        <w:t>thị</w:t>
      </w:r>
      <w:r w:rsidRPr="002B625D">
        <w:rPr>
          <w:color w:val="000000"/>
          <w:spacing w:val="22"/>
          <w:szCs w:val="26"/>
        </w:rPr>
        <w:t xml:space="preserve"> </w:t>
      </w:r>
      <w:r w:rsidRPr="002B625D">
        <w:rPr>
          <w:color w:val="000000"/>
          <w:spacing w:val="-4"/>
          <w:szCs w:val="26"/>
        </w:rPr>
        <w:t>trấn.</w:t>
      </w:r>
      <w:r w:rsidRPr="002B625D">
        <w:rPr>
          <w:color w:val="000000"/>
          <w:spacing w:val="20"/>
          <w:szCs w:val="26"/>
        </w:rPr>
        <w:t xml:space="preserve"> </w:t>
      </w:r>
      <w:r w:rsidRPr="002B625D">
        <w:rPr>
          <w:color w:val="000000"/>
          <w:spacing w:val="-5"/>
          <w:szCs w:val="26"/>
        </w:rPr>
        <w:t>Kết</w:t>
      </w:r>
      <w:r w:rsidRPr="002B625D">
        <w:rPr>
          <w:color w:val="000000"/>
          <w:spacing w:val="25"/>
          <w:szCs w:val="26"/>
        </w:rPr>
        <w:t xml:space="preserve"> </w:t>
      </w:r>
      <w:r w:rsidRPr="002B625D">
        <w:rPr>
          <w:color w:val="000000"/>
          <w:spacing w:val="-3"/>
          <w:szCs w:val="26"/>
        </w:rPr>
        <w:t>quả</w:t>
      </w:r>
      <w:r w:rsidRPr="002B625D">
        <w:rPr>
          <w:color w:val="000000"/>
          <w:spacing w:val="20"/>
          <w:szCs w:val="26"/>
        </w:rPr>
        <w:t xml:space="preserve"> </w:t>
      </w:r>
      <w:r w:rsidRPr="002B625D">
        <w:rPr>
          <w:color w:val="000000"/>
          <w:spacing w:val="-3"/>
          <w:szCs w:val="26"/>
        </w:rPr>
        <w:t>tiêm</w:t>
      </w:r>
      <w:r w:rsidRPr="002B625D">
        <w:rPr>
          <w:color w:val="000000"/>
          <w:spacing w:val="17"/>
          <w:szCs w:val="26"/>
        </w:rPr>
        <w:t xml:space="preserve"> </w:t>
      </w:r>
      <w:r w:rsidRPr="002B625D">
        <w:rPr>
          <w:color w:val="000000"/>
          <w:spacing w:val="-3"/>
          <w:szCs w:val="26"/>
        </w:rPr>
        <w:t>phòng:</w:t>
      </w:r>
      <w:r w:rsidRPr="002B625D">
        <w:rPr>
          <w:color w:val="000000"/>
          <w:spacing w:val="21"/>
          <w:szCs w:val="26"/>
        </w:rPr>
        <w:t xml:space="preserve"> </w:t>
      </w:r>
      <w:r w:rsidRPr="002B625D">
        <w:rPr>
          <w:color w:val="000000"/>
          <w:spacing w:val="-5"/>
          <w:szCs w:val="26"/>
        </w:rPr>
        <w:t>Đàn</w:t>
      </w:r>
      <w:r w:rsidRPr="002B625D">
        <w:rPr>
          <w:color w:val="000000"/>
          <w:spacing w:val="23"/>
          <w:szCs w:val="26"/>
        </w:rPr>
        <w:t xml:space="preserve"> </w:t>
      </w:r>
      <w:r w:rsidRPr="002B625D">
        <w:rPr>
          <w:color w:val="000000"/>
          <w:spacing w:val="-4"/>
          <w:szCs w:val="26"/>
        </w:rPr>
        <w:t>lợn</w:t>
      </w:r>
      <w:r w:rsidRPr="002B625D">
        <w:rPr>
          <w:color w:val="000000"/>
          <w:spacing w:val="21"/>
          <w:szCs w:val="26"/>
        </w:rPr>
        <w:t xml:space="preserve"> </w:t>
      </w:r>
      <w:r w:rsidRPr="002B625D">
        <w:rPr>
          <w:color w:val="000000"/>
          <w:spacing w:val="-3"/>
          <w:szCs w:val="26"/>
        </w:rPr>
        <w:t>tiêm</w:t>
      </w:r>
      <w:r w:rsidRPr="002B625D">
        <w:rPr>
          <w:color w:val="000000"/>
          <w:spacing w:val="15"/>
          <w:szCs w:val="26"/>
        </w:rPr>
        <w:t xml:space="preserve"> </w:t>
      </w:r>
      <w:r w:rsidRPr="002B625D">
        <w:rPr>
          <w:color w:val="000000"/>
          <w:spacing w:val="-3"/>
          <w:szCs w:val="26"/>
        </w:rPr>
        <w:t>phòng</w:t>
      </w:r>
      <w:r w:rsidRPr="002B625D">
        <w:rPr>
          <w:color w:val="000000"/>
          <w:spacing w:val="21"/>
          <w:szCs w:val="26"/>
        </w:rPr>
        <w:t xml:space="preserve"> </w:t>
      </w:r>
      <w:r w:rsidRPr="002B625D">
        <w:rPr>
          <w:color w:val="000000"/>
          <w:spacing w:val="-4"/>
          <w:szCs w:val="26"/>
        </w:rPr>
        <w:t>dịch</w:t>
      </w:r>
      <w:r w:rsidRPr="002B625D">
        <w:rPr>
          <w:color w:val="000000"/>
          <w:spacing w:val="21"/>
          <w:szCs w:val="26"/>
        </w:rPr>
        <w:t xml:space="preserve"> </w:t>
      </w:r>
      <w:r w:rsidRPr="002B625D">
        <w:rPr>
          <w:color w:val="000000"/>
          <w:spacing w:val="-3"/>
          <w:szCs w:val="26"/>
        </w:rPr>
        <w:t>tả</w:t>
      </w:r>
      <w:r w:rsidRPr="002B625D">
        <w:rPr>
          <w:color w:val="000000"/>
          <w:spacing w:val="20"/>
          <w:szCs w:val="26"/>
        </w:rPr>
        <w:t xml:space="preserve"> </w:t>
      </w:r>
      <w:r w:rsidRPr="002B625D">
        <w:rPr>
          <w:color w:val="000000"/>
          <w:spacing w:val="-4"/>
          <w:szCs w:val="26"/>
        </w:rPr>
        <w:t>đạt</w:t>
      </w:r>
      <w:r w:rsidRPr="002B625D">
        <w:rPr>
          <w:color w:val="000000"/>
          <w:spacing w:val="28"/>
          <w:szCs w:val="26"/>
        </w:rPr>
        <w:t xml:space="preserve"> </w:t>
      </w:r>
      <w:r w:rsidRPr="002B625D">
        <w:rPr>
          <w:color w:val="000000"/>
          <w:spacing w:val="-3"/>
          <w:szCs w:val="26"/>
        </w:rPr>
        <w:t>180</w:t>
      </w:r>
      <w:r w:rsidRPr="002B625D">
        <w:rPr>
          <w:color w:val="000000"/>
          <w:spacing w:val="21"/>
          <w:szCs w:val="26"/>
        </w:rPr>
        <w:t xml:space="preserve"> </w:t>
      </w:r>
      <w:r w:rsidRPr="002B625D">
        <w:rPr>
          <w:color w:val="000000"/>
          <w:spacing w:val="-5"/>
          <w:szCs w:val="26"/>
        </w:rPr>
        <w:t xml:space="preserve">con </w:t>
      </w:r>
      <w:r w:rsidRPr="002B625D">
        <w:rPr>
          <w:color w:val="000000"/>
          <w:spacing w:val="-4"/>
          <w:szCs w:val="26"/>
        </w:rPr>
        <w:t>(90%),</w:t>
      </w:r>
      <w:r w:rsidRPr="002B625D">
        <w:rPr>
          <w:color w:val="000000"/>
          <w:spacing w:val="95"/>
          <w:szCs w:val="26"/>
        </w:rPr>
        <w:t xml:space="preserve"> </w:t>
      </w:r>
      <w:r w:rsidRPr="002B625D">
        <w:rPr>
          <w:color w:val="000000"/>
          <w:spacing w:val="-5"/>
          <w:szCs w:val="26"/>
        </w:rPr>
        <w:t>Vắc</w:t>
      </w:r>
      <w:r w:rsidRPr="002B625D">
        <w:rPr>
          <w:color w:val="000000"/>
          <w:spacing w:val="12"/>
          <w:szCs w:val="26"/>
        </w:rPr>
        <w:t xml:space="preserve"> </w:t>
      </w:r>
      <w:r w:rsidRPr="002B625D">
        <w:rPr>
          <w:color w:val="000000"/>
          <w:spacing w:val="-3"/>
          <w:szCs w:val="26"/>
        </w:rPr>
        <w:t>xin</w:t>
      </w:r>
      <w:r w:rsidRPr="002B625D">
        <w:rPr>
          <w:color w:val="000000"/>
          <w:spacing w:val="12"/>
          <w:szCs w:val="26"/>
        </w:rPr>
        <w:t xml:space="preserve"> </w:t>
      </w:r>
      <w:r w:rsidRPr="002B625D">
        <w:rPr>
          <w:color w:val="000000"/>
          <w:spacing w:val="-3"/>
          <w:szCs w:val="26"/>
        </w:rPr>
        <w:t>LMLM</w:t>
      </w:r>
      <w:r w:rsidRPr="002B625D">
        <w:rPr>
          <w:color w:val="000000"/>
          <w:spacing w:val="12"/>
          <w:szCs w:val="26"/>
        </w:rPr>
        <w:t xml:space="preserve"> </w:t>
      </w:r>
      <w:r w:rsidRPr="002B625D">
        <w:rPr>
          <w:color w:val="000000"/>
          <w:spacing w:val="-4"/>
          <w:szCs w:val="26"/>
        </w:rPr>
        <w:t>cho</w:t>
      </w:r>
      <w:r w:rsidRPr="002B625D">
        <w:rPr>
          <w:color w:val="000000"/>
          <w:spacing w:val="12"/>
          <w:szCs w:val="26"/>
        </w:rPr>
        <w:t xml:space="preserve"> </w:t>
      </w:r>
      <w:r w:rsidRPr="002B625D">
        <w:rPr>
          <w:color w:val="000000"/>
          <w:spacing w:val="-4"/>
          <w:szCs w:val="26"/>
        </w:rPr>
        <w:t>đàn</w:t>
      </w:r>
      <w:r w:rsidRPr="002B625D">
        <w:rPr>
          <w:color w:val="000000"/>
          <w:spacing w:val="12"/>
          <w:szCs w:val="26"/>
        </w:rPr>
        <w:t xml:space="preserve"> </w:t>
      </w:r>
      <w:r w:rsidRPr="002B625D">
        <w:rPr>
          <w:color w:val="000000"/>
          <w:spacing w:val="-4"/>
          <w:szCs w:val="26"/>
        </w:rPr>
        <w:t>trâu,</w:t>
      </w:r>
      <w:r w:rsidRPr="002B625D">
        <w:rPr>
          <w:color w:val="000000"/>
          <w:spacing w:val="10"/>
          <w:szCs w:val="26"/>
        </w:rPr>
        <w:t xml:space="preserve"> </w:t>
      </w:r>
      <w:r w:rsidRPr="002B625D">
        <w:rPr>
          <w:color w:val="000000"/>
          <w:spacing w:val="-3"/>
          <w:szCs w:val="26"/>
        </w:rPr>
        <w:t xml:space="preserve">bò </w:t>
      </w:r>
      <w:r w:rsidRPr="002B625D">
        <w:rPr>
          <w:color w:val="000000"/>
          <w:spacing w:val="-4"/>
          <w:szCs w:val="26"/>
        </w:rPr>
        <w:t>đạt</w:t>
      </w:r>
      <w:r w:rsidRPr="002B625D">
        <w:rPr>
          <w:color w:val="000000"/>
          <w:spacing w:val="12"/>
          <w:szCs w:val="26"/>
        </w:rPr>
        <w:t xml:space="preserve"> </w:t>
      </w:r>
      <w:r w:rsidRPr="002B625D">
        <w:rPr>
          <w:color w:val="000000"/>
          <w:spacing w:val="-4"/>
          <w:szCs w:val="26"/>
        </w:rPr>
        <w:t>100%,</w:t>
      </w:r>
      <w:r w:rsidRPr="002B625D">
        <w:rPr>
          <w:color w:val="000000"/>
          <w:spacing w:val="10"/>
          <w:szCs w:val="26"/>
        </w:rPr>
        <w:t xml:space="preserve"> </w:t>
      </w:r>
      <w:r w:rsidRPr="002B625D">
        <w:rPr>
          <w:color w:val="000000"/>
          <w:spacing w:val="-5"/>
          <w:szCs w:val="26"/>
        </w:rPr>
        <w:t>Đàn</w:t>
      </w:r>
      <w:r w:rsidRPr="002B625D">
        <w:rPr>
          <w:color w:val="000000"/>
          <w:spacing w:val="13"/>
          <w:szCs w:val="26"/>
        </w:rPr>
        <w:t xml:space="preserve"> </w:t>
      </w:r>
      <w:r w:rsidRPr="002B625D">
        <w:rPr>
          <w:color w:val="000000"/>
          <w:spacing w:val="-4"/>
          <w:szCs w:val="26"/>
        </w:rPr>
        <w:t>trâu,</w:t>
      </w:r>
      <w:r w:rsidRPr="002B625D">
        <w:rPr>
          <w:color w:val="000000"/>
          <w:spacing w:val="12"/>
          <w:szCs w:val="26"/>
        </w:rPr>
        <w:t xml:space="preserve"> </w:t>
      </w:r>
      <w:r w:rsidRPr="002B625D">
        <w:rPr>
          <w:color w:val="000000"/>
          <w:spacing w:val="-3"/>
          <w:szCs w:val="26"/>
        </w:rPr>
        <w:t>bò</w:t>
      </w:r>
      <w:r w:rsidRPr="002B625D">
        <w:rPr>
          <w:color w:val="000000"/>
          <w:spacing w:val="11"/>
          <w:szCs w:val="26"/>
        </w:rPr>
        <w:t xml:space="preserve"> </w:t>
      </w:r>
      <w:r w:rsidRPr="002B625D">
        <w:rPr>
          <w:color w:val="000000"/>
          <w:spacing w:val="-3"/>
          <w:szCs w:val="26"/>
        </w:rPr>
        <w:t>tiêm</w:t>
      </w:r>
      <w:r w:rsidRPr="002B625D">
        <w:rPr>
          <w:color w:val="000000"/>
          <w:spacing w:val="5"/>
          <w:szCs w:val="26"/>
        </w:rPr>
        <w:t xml:space="preserve"> </w:t>
      </w:r>
      <w:r w:rsidRPr="002B625D">
        <w:rPr>
          <w:color w:val="000000"/>
          <w:spacing w:val="-3"/>
          <w:szCs w:val="26"/>
        </w:rPr>
        <w:t>phòng</w:t>
      </w:r>
      <w:r w:rsidRPr="002B625D">
        <w:rPr>
          <w:color w:val="000000"/>
          <w:spacing w:val="11"/>
          <w:szCs w:val="26"/>
        </w:rPr>
        <w:t xml:space="preserve"> </w:t>
      </w:r>
      <w:r w:rsidRPr="002B625D">
        <w:rPr>
          <w:color w:val="000000"/>
          <w:spacing w:val="-4"/>
          <w:szCs w:val="26"/>
        </w:rPr>
        <w:t>bệnh</w:t>
      </w:r>
      <w:r w:rsidRPr="002B625D">
        <w:rPr>
          <w:color w:val="000000"/>
          <w:spacing w:val="12"/>
          <w:szCs w:val="26"/>
        </w:rPr>
        <w:t xml:space="preserve"> </w:t>
      </w:r>
      <w:r w:rsidRPr="002B625D">
        <w:rPr>
          <w:color w:val="000000"/>
          <w:spacing w:val="-4"/>
          <w:szCs w:val="26"/>
        </w:rPr>
        <w:t>vắc</w:t>
      </w:r>
      <w:r w:rsidRPr="002B625D">
        <w:rPr>
          <w:color w:val="000000"/>
          <w:szCs w:val="26"/>
        </w:rPr>
        <w:t xml:space="preserve"> </w:t>
      </w:r>
      <w:r w:rsidRPr="002B625D">
        <w:rPr>
          <w:color w:val="000000"/>
          <w:spacing w:val="-3"/>
          <w:szCs w:val="26"/>
        </w:rPr>
        <w:t>xin</w:t>
      </w:r>
      <w:r w:rsidRPr="002B625D">
        <w:rPr>
          <w:color w:val="000000"/>
          <w:spacing w:val="-5"/>
          <w:szCs w:val="26"/>
        </w:rPr>
        <w:t xml:space="preserve"> VDNC </w:t>
      </w:r>
      <w:r w:rsidRPr="002B625D">
        <w:rPr>
          <w:color w:val="000000"/>
          <w:spacing w:val="-4"/>
          <w:szCs w:val="26"/>
        </w:rPr>
        <w:t>đạt</w:t>
      </w:r>
      <w:r w:rsidRPr="002B625D">
        <w:rPr>
          <w:color w:val="000000"/>
          <w:spacing w:val="-5"/>
          <w:szCs w:val="26"/>
        </w:rPr>
        <w:t xml:space="preserve"> </w:t>
      </w:r>
      <w:r w:rsidRPr="002B625D">
        <w:rPr>
          <w:color w:val="000000"/>
          <w:spacing w:val="-4"/>
          <w:szCs w:val="26"/>
        </w:rPr>
        <w:lastRenderedPageBreak/>
        <w:t>100%,</w:t>
      </w:r>
      <w:r w:rsidRPr="002B625D">
        <w:rPr>
          <w:color w:val="000000"/>
          <w:spacing w:val="-2"/>
          <w:szCs w:val="26"/>
        </w:rPr>
        <w:t xml:space="preserve"> </w:t>
      </w:r>
      <w:r w:rsidRPr="002B625D">
        <w:rPr>
          <w:color w:val="000000"/>
          <w:spacing w:val="-5"/>
          <w:szCs w:val="26"/>
        </w:rPr>
        <w:t>Đàn</w:t>
      </w:r>
      <w:r w:rsidRPr="002B625D">
        <w:rPr>
          <w:color w:val="000000"/>
          <w:spacing w:val="-4"/>
          <w:szCs w:val="26"/>
        </w:rPr>
        <w:t xml:space="preserve"> chó</w:t>
      </w:r>
      <w:r w:rsidRPr="002B625D">
        <w:rPr>
          <w:color w:val="000000"/>
          <w:spacing w:val="-5"/>
          <w:szCs w:val="26"/>
        </w:rPr>
        <w:t xml:space="preserve"> </w:t>
      </w:r>
      <w:r w:rsidRPr="002B625D">
        <w:rPr>
          <w:color w:val="000000"/>
          <w:spacing w:val="-3"/>
          <w:szCs w:val="26"/>
        </w:rPr>
        <w:t>tiêm</w:t>
      </w:r>
      <w:r w:rsidRPr="002B625D">
        <w:rPr>
          <w:color w:val="000000"/>
          <w:spacing w:val="-9"/>
          <w:szCs w:val="26"/>
        </w:rPr>
        <w:t xml:space="preserve"> </w:t>
      </w:r>
      <w:r w:rsidRPr="002B625D">
        <w:rPr>
          <w:color w:val="000000"/>
          <w:spacing w:val="-3"/>
          <w:szCs w:val="26"/>
        </w:rPr>
        <w:t>phòng</w:t>
      </w:r>
      <w:r w:rsidRPr="002B625D">
        <w:rPr>
          <w:color w:val="000000"/>
          <w:spacing w:val="-5"/>
          <w:szCs w:val="26"/>
        </w:rPr>
        <w:t xml:space="preserve"> </w:t>
      </w:r>
      <w:r w:rsidRPr="002B625D">
        <w:rPr>
          <w:color w:val="000000"/>
          <w:spacing w:val="-4"/>
          <w:szCs w:val="26"/>
        </w:rPr>
        <w:t>bệnh</w:t>
      </w:r>
      <w:r w:rsidRPr="002B625D">
        <w:rPr>
          <w:color w:val="000000"/>
          <w:spacing w:val="-3"/>
          <w:szCs w:val="26"/>
        </w:rPr>
        <w:t xml:space="preserve"> d</w:t>
      </w:r>
      <w:r w:rsidRPr="002B625D">
        <w:rPr>
          <w:color w:val="000000"/>
          <w:spacing w:val="-4"/>
          <w:szCs w:val="26"/>
        </w:rPr>
        <w:t>ại đạt</w:t>
      </w:r>
      <w:r w:rsidRPr="002B625D">
        <w:rPr>
          <w:color w:val="000000"/>
          <w:spacing w:val="-5"/>
          <w:szCs w:val="26"/>
        </w:rPr>
        <w:t xml:space="preserve"> </w:t>
      </w:r>
      <w:r w:rsidRPr="002B625D">
        <w:rPr>
          <w:color w:val="000000"/>
          <w:spacing w:val="-4"/>
          <w:szCs w:val="26"/>
        </w:rPr>
        <w:t>90%.</w:t>
      </w:r>
    </w:p>
    <w:p w14:paraId="73A78ED8" w14:textId="77777777" w:rsidR="0030467E" w:rsidRPr="002B625D" w:rsidRDefault="0030467E" w:rsidP="00597C4B">
      <w:pPr>
        <w:widowControl w:val="0"/>
        <w:autoSpaceDE w:val="0"/>
        <w:autoSpaceDN w:val="0"/>
        <w:ind w:firstLineChars="217" w:firstLine="564"/>
        <w:jc w:val="both"/>
        <w:rPr>
          <w:color w:val="000000"/>
          <w:szCs w:val="26"/>
        </w:rPr>
      </w:pPr>
      <w:r w:rsidRPr="002B625D">
        <w:rPr>
          <w:color w:val="000000"/>
          <w:szCs w:val="26"/>
        </w:rPr>
        <w:t xml:space="preserve">+ </w:t>
      </w:r>
      <w:r w:rsidRPr="002B625D">
        <w:rPr>
          <w:color w:val="000000"/>
          <w:spacing w:val="-5"/>
          <w:szCs w:val="26"/>
        </w:rPr>
        <w:t>Về</w:t>
      </w:r>
      <w:r w:rsidRPr="002B625D">
        <w:rPr>
          <w:color w:val="000000"/>
          <w:spacing w:val="1"/>
          <w:szCs w:val="26"/>
        </w:rPr>
        <w:t xml:space="preserve"> </w:t>
      </w:r>
      <w:r w:rsidRPr="002B625D">
        <w:rPr>
          <w:color w:val="000000"/>
          <w:spacing w:val="-2"/>
          <w:szCs w:val="26"/>
        </w:rPr>
        <w:t>thuỷ</w:t>
      </w:r>
      <w:r w:rsidRPr="002B625D">
        <w:rPr>
          <w:color w:val="000000"/>
          <w:spacing w:val="-8"/>
          <w:szCs w:val="26"/>
        </w:rPr>
        <w:t xml:space="preserve"> </w:t>
      </w:r>
      <w:r w:rsidRPr="002B625D">
        <w:rPr>
          <w:color w:val="000000"/>
          <w:spacing w:val="-4"/>
          <w:szCs w:val="26"/>
        </w:rPr>
        <w:t>lợi,</w:t>
      </w:r>
      <w:r w:rsidRPr="002B625D">
        <w:rPr>
          <w:color w:val="000000"/>
          <w:spacing w:val="-2"/>
          <w:szCs w:val="26"/>
        </w:rPr>
        <w:t xml:space="preserve"> </w:t>
      </w:r>
      <w:r w:rsidRPr="002B625D">
        <w:rPr>
          <w:color w:val="000000"/>
          <w:spacing w:val="-3"/>
          <w:szCs w:val="26"/>
        </w:rPr>
        <w:t>đê</w:t>
      </w:r>
      <w:r w:rsidRPr="002B625D">
        <w:rPr>
          <w:color w:val="000000"/>
          <w:spacing w:val="-4"/>
          <w:szCs w:val="26"/>
        </w:rPr>
        <w:t xml:space="preserve"> điều,</w:t>
      </w:r>
      <w:r w:rsidRPr="002B625D">
        <w:rPr>
          <w:color w:val="000000"/>
          <w:spacing w:val="1"/>
          <w:szCs w:val="26"/>
        </w:rPr>
        <w:t xml:space="preserve"> </w:t>
      </w:r>
      <w:r w:rsidRPr="002B625D">
        <w:rPr>
          <w:color w:val="000000"/>
          <w:spacing w:val="-4"/>
          <w:szCs w:val="26"/>
        </w:rPr>
        <w:t>phòng</w:t>
      </w:r>
      <w:r w:rsidRPr="002B625D">
        <w:rPr>
          <w:color w:val="000000"/>
          <w:spacing w:val="-2"/>
          <w:szCs w:val="26"/>
        </w:rPr>
        <w:t xml:space="preserve"> </w:t>
      </w:r>
      <w:r w:rsidRPr="002B625D">
        <w:rPr>
          <w:color w:val="000000"/>
          <w:spacing w:val="-4"/>
          <w:szCs w:val="26"/>
        </w:rPr>
        <w:t>chống</w:t>
      </w:r>
      <w:r w:rsidRPr="002B625D">
        <w:rPr>
          <w:color w:val="000000"/>
          <w:spacing w:val="-3"/>
          <w:szCs w:val="26"/>
        </w:rPr>
        <w:t xml:space="preserve"> </w:t>
      </w:r>
      <w:r w:rsidRPr="002B625D">
        <w:rPr>
          <w:color w:val="000000"/>
          <w:spacing w:val="-4"/>
          <w:szCs w:val="26"/>
        </w:rPr>
        <w:t>thiên</w:t>
      </w:r>
      <w:r w:rsidRPr="002B625D">
        <w:rPr>
          <w:color w:val="000000"/>
          <w:spacing w:val="-3"/>
          <w:szCs w:val="26"/>
        </w:rPr>
        <w:t xml:space="preserve"> </w:t>
      </w:r>
      <w:r w:rsidRPr="002B625D">
        <w:rPr>
          <w:color w:val="000000"/>
          <w:spacing w:val="-4"/>
          <w:szCs w:val="26"/>
        </w:rPr>
        <w:t>tai:</w:t>
      </w:r>
      <w:r w:rsidRPr="002B625D">
        <w:rPr>
          <w:color w:val="000000"/>
          <w:spacing w:val="-5"/>
          <w:szCs w:val="26"/>
        </w:rPr>
        <w:t xml:space="preserve"> </w:t>
      </w:r>
      <w:r w:rsidRPr="002B625D">
        <w:rPr>
          <w:color w:val="000000"/>
          <w:spacing w:val="-4"/>
          <w:szCs w:val="26"/>
        </w:rPr>
        <w:t>Xây</w:t>
      </w:r>
      <w:r w:rsidRPr="002B625D">
        <w:rPr>
          <w:color w:val="000000"/>
          <w:spacing w:val="-5"/>
          <w:szCs w:val="26"/>
        </w:rPr>
        <w:t xml:space="preserve"> </w:t>
      </w:r>
      <w:r w:rsidRPr="002B625D">
        <w:rPr>
          <w:color w:val="000000"/>
          <w:spacing w:val="-3"/>
          <w:szCs w:val="26"/>
        </w:rPr>
        <w:t xml:space="preserve">dựng </w:t>
      </w:r>
      <w:r w:rsidRPr="002B625D">
        <w:rPr>
          <w:color w:val="000000"/>
          <w:spacing w:val="-5"/>
          <w:szCs w:val="26"/>
        </w:rPr>
        <w:t>Kế</w:t>
      </w:r>
      <w:r w:rsidRPr="002B625D">
        <w:rPr>
          <w:color w:val="000000"/>
          <w:spacing w:val="1"/>
          <w:szCs w:val="26"/>
        </w:rPr>
        <w:t xml:space="preserve"> </w:t>
      </w:r>
      <w:r w:rsidRPr="002B625D">
        <w:rPr>
          <w:color w:val="000000"/>
          <w:spacing w:val="-4"/>
          <w:szCs w:val="26"/>
        </w:rPr>
        <w:t>hoạch,</w:t>
      </w:r>
      <w:r w:rsidRPr="002B625D">
        <w:rPr>
          <w:color w:val="000000"/>
          <w:spacing w:val="-1"/>
          <w:szCs w:val="26"/>
        </w:rPr>
        <w:t xml:space="preserve"> </w:t>
      </w:r>
      <w:r w:rsidRPr="002B625D">
        <w:rPr>
          <w:color w:val="000000"/>
          <w:spacing w:val="-4"/>
          <w:szCs w:val="26"/>
        </w:rPr>
        <w:t>Phương</w:t>
      </w:r>
      <w:r w:rsidRPr="002B625D">
        <w:rPr>
          <w:color w:val="000000"/>
          <w:spacing w:val="-2"/>
          <w:szCs w:val="26"/>
        </w:rPr>
        <w:t xml:space="preserve"> </w:t>
      </w:r>
      <w:r w:rsidRPr="002B625D">
        <w:rPr>
          <w:color w:val="000000"/>
          <w:spacing w:val="-4"/>
          <w:szCs w:val="26"/>
        </w:rPr>
        <w:t>án,</w:t>
      </w:r>
      <w:r w:rsidRPr="002B625D">
        <w:rPr>
          <w:color w:val="000000"/>
          <w:spacing w:val="-1"/>
          <w:szCs w:val="26"/>
        </w:rPr>
        <w:t xml:space="preserve"> </w:t>
      </w:r>
      <w:r w:rsidRPr="002B625D">
        <w:rPr>
          <w:color w:val="000000"/>
          <w:spacing w:val="-4"/>
          <w:szCs w:val="26"/>
        </w:rPr>
        <w:t>Phân công</w:t>
      </w:r>
      <w:r w:rsidRPr="002B625D">
        <w:rPr>
          <w:color w:val="000000"/>
          <w:spacing w:val="-5"/>
          <w:szCs w:val="26"/>
        </w:rPr>
        <w:t xml:space="preserve"> </w:t>
      </w:r>
      <w:r w:rsidRPr="002B625D">
        <w:rPr>
          <w:color w:val="000000"/>
          <w:spacing w:val="-4"/>
          <w:szCs w:val="26"/>
        </w:rPr>
        <w:t>thành</w:t>
      </w:r>
      <w:r w:rsidRPr="002B625D">
        <w:rPr>
          <w:color w:val="000000"/>
          <w:spacing w:val="-5"/>
          <w:szCs w:val="26"/>
        </w:rPr>
        <w:t xml:space="preserve"> </w:t>
      </w:r>
      <w:r w:rsidRPr="002B625D">
        <w:rPr>
          <w:color w:val="000000"/>
          <w:spacing w:val="-4"/>
          <w:szCs w:val="26"/>
        </w:rPr>
        <w:t>viên</w:t>
      </w:r>
      <w:r w:rsidRPr="002B625D">
        <w:rPr>
          <w:color w:val="000000"/>
          <w:spacing w:val="-5"/>
          <w:szCs w:val="26"/>
        </w:rPr>
        <w:t xml:space="preserve"> </w:t>
      </w:r>
      <w:r w:rsidRPr="002B625D">
        <w:rPr>
          <w:color w:val="000000"/>
          <w:spacing w:val="-3"/>
          <w:szCs w:val="26"/>
        </w:rPr>
        <w:t>phụ</w:t>
      </w:r>
      <w:r w:rsidRPr="002B625D">
        <w:rPr>
          <w:color w:val="000000"/>
          <w:spacing w:val="-5"/>
          <w:szCs w:val="26"/>
        </w:rPr>
        <w:t xml:space="preserve"> trách</w:t>
      </w:r>
      <w:r w:rsidRPr="002B625D">
        <w:rPr>
          <w:color w:val="000000"/>
          <w:spacing w:val="-2"/>
          <w:szCs w:val="26"/>
        </w:rPr>
        <w:t xml:space="preserve"> </w:t>
      </w:r>
      <w:r w:rsidRPr="002B625D">
        <w:rPr>
          <w:color w:val="000000"/>
          <w:spacing w:val="-4"/>
          <w:szCs w:val="26"/>
        </w:rPr>
        <w:t>công</w:t>
      </w:r>
      <w:r w:rsidRPr="002B625D">
        <w:rPr>
          <w:color w:val="000000"/>
          <w:spacing w:val="-5"/>
          <w:szCs w:val="26"/>
        </w:rPr>
        <w:t xml:space="preserve"> </w:t>
      </w:r>
      <w:r w:rsidRPr="002B625D">
        <w:rPr>
          <w:color w:val="000000"/>
          <w:spacing w:val="-4"/>
          <w:szCs w:val="26"/>
        </w:rPr>
        <w:t>tác</w:t>
      </w:r>
      <w:r w:rsidRPr="002B625D">
        <w:rPr>
          <w:color w:val="000000"/>
          <w:spacing w:val="-3"/>
          <w:szCs w:val="26"/>
        </w:rPr>
        <w:t xml:space="preserve"> </w:t>
      </w:r>
      <w:r w:rsidRPr="002B625D">
        <w:rPr>
          <w:color w:val="000000"/>
          <w:spacing w:val="-4"/>
          <w:szCs w:val="26"/>
        </w:rPr>
        <w:t xml:space="preserve">PCTT </w:t>
      </w:r>
      <w:r w:rsidRPr="002B625D">
        <w:rPr>
          <w:color w:val="000000"/>
          <w:szCs w:val="26"/>
        </w:rPr>
        <w:t>&amp;</w:t>
      </w:r>
      <w:r w:rsidRPr="002B625D">
        <w:rPr>
          <w:color w:val="000000"/>
          <w:spacing w:val="-5"/>
          <w:szCs w:val="26"/>
        </w:rPr>
        <w:t xml:space="preserve"> </w:t>
      </w:r>
      <w:r w:rsidRPr="002B625D">
        <w:rPr>
          <w:color w:val="000000"/>
          <w:spacing w:val="-4"/>
          <w:szCs w:val="26"/>
        </w:rPr>
        <w:t>TKCN</w:t>
      </w:r>
      <w:r w:rsidRPr="002B625D">
        <w:rPr>
          <w:color w:val="000000"/>
          <w:spacing w:val="-3"/>
          <w:szCs w:val="26"/>
        </w:rPr>
        <w:t xml:space="preserve"> </w:t>
      </w:r>
      <w:r w:rsidRPr="002B625D">
        <w:rPr>
          <w:color w:val="000000"/>
          <w:spacing w:val="-4"/>
          <w:szCs w:val="26"/>
        </w:rPr>
        <w:t>tại</w:t>
      </w:r>
      <w:r w:rsidRPr="002B625D">
        <w:rPr>
          <w:color w:val="000000"/>
          <w:spacing w:val="-5"/>
          <w:szCs w:val="26"/>
        </w:rPr>
        <w:t xml:space="preserve"> </w:t>
      </w:r>
      <w:r w:rsidRPr="002B625D">
        <w:rPr>
          <w:color w:val="000000"/>
          <w:spacing w:val="-3"/>
          <w:szCs w:val="26"/>
        </w:rPr>
        <w:t>các</w:t>
      </w:r>
      <w:r w:rsidRPr="002B625D">
        <w:rPr>
          <w:color w:val="000000"/>
          <w:spacing w:val="-6"/>
          <w:szCs w:val="26"/>
        </w:rPr>
        <w:t xml:space="preserve"> </w:t>
      </w:r>
      <w:r w:rsidRPr="002B625D">
        <w:rPr>
          <w:color w:val="000000"/>
          <w:spacing w:val="-4"/>
          <w:szCs w:val="26"/>
        </w:rPr>
        <w:t>trọng</w:t>
      </w:r>
      <w:r w:rsidRPr="002B625D">
        <w:rPr>
          <w:color w:val="000000"/>
          <w:spacing w:val="-5"/>
          <w:szCs w:val="26"/>
        </w:rPr>
        <w:t xml:space="preserve"> </w:t>
      </w:r>
      <w:r w:rsidRPr="002B625D">
        <w:rPr>
          <w:color w:val="000000"/>
          <w:spacing w:val="-2"/>
          <w:szCs w:val="26"/>
        </w:rPr>
        <w:t>điểm</w:t>
      </w:r>
      <w:r w:rsidRPr="002B625D">
        <w:rPr>
          <w:color w:val="000000"/>
          <w:spacing w:val="-10"/>
          <w:szCs w:val="26"/>
        </w:rPr>
        <w:t xml:space="preserve"> </w:t>
      </w:r>
      <w:r w:rsidRPr="002B625D">
        <w:rPr>
          <w:color w:val="000000"/>
          <w:spacing w:val="-4"/>
          <w:szCs w:val="26"/>
        </w:rPr>
        <w:t>trên</w:t>
      </w:r>
      <w:r w:rsidRPr="002B625D">
        <w:rPr>
          <w:color w:val="000000"/>
          <w:spacing w:val="-2"/>
          <w:szCs w:val="26"/>
        </w:rPr>
        <w:t xml:space="preserve"> </w:t>
      </w:r>
      <w:r w:rsidRPr="002B625D">
        <w:rPr>
          <w:color w:val="000000"/>
          <w:spacing w:val="-3"/>
          <w:szCs w:val="26"/>
        </w:rPr>
        <w:t>địa</w:t>
      </w:r>
      <w:r w:rsidRPr="002B625D">
        <w:rPr>
          <w:color w:val="000000"/>
          <w:spacing w:val="-6"/>
          <w:szCs w:val="26"/>
        </w:rPr>
        <w:t xml:space="preserve"> </w:t>
      </w:r>
      <w:r w:rsidRPr="002B625D">
        <w:rPr>
          <w:color w:val="000000"/>
          <w:spacing w:val="-4"/>
          <w:szCs w:val="26"/>
        </w:rPr>
        <w:t>bàn.</w:t>
      </w:r>
      <w:r w:rsidRPr="002B625D">
        <w:rPr>
          <w:color w:val="000000"/>
          <w:spacing w:val="-3"/>
          <w:szCs w:val="26"/>
        </w:rPr>
        <w:t xml:space="preserve"> </w:t>
      </w:r>
      <w:r w:rsidRPr="002B625D">
        <w:rPr>
          <w:color w:val="000000"/>
          <w:spacing w:val="-4"/>
          <w:szCs w:val="26"/>
        </w:rPr>
        <w:t>Triển</w:t>
      </w:r>
      <w:r w:rsidR="00597C4B">
        <w:rPr>
          <w:color w:val="000000"/>
          <w:szCs w:val="26"/>
        </w:rPr>
        <w:t xml:space="preserve"> </w:t>
      </w:r>
      <w:r w:rsidRPr="002B625D">
        <w:rPr>
          <w:color w:val="000000"/>
          <w:spacing w:val="-4"/>
          <w:szCs w:val="26"/>
        </w:rPr>
        <w:t>khai</w:t>
      </w:r>
      <w:r w:rsidRPr="002B625D">
        <w:rPr>
          <w:color w:val="000000"/>
          <w:spacing w:val="2"/>
          <w:szCs w:val="26"/>
        </w:rPr>
        <w:t xml:space="preserve"> </w:t>
      </w:r>
      <w:r w:rsidRPr="002B625D">
        <w:rPr>
          <w:color w:val="000000"/>
          <w:spacing w:val="-3"/>
          <w:szCs w:val="26"/>
        </w:rPr>
        <w:t>kế</w:t>
      </w:r>
      <w:r w:rsidRPr="002B625D">
        <w:rPr>
          <w:color w:val="000000"/>
          <w:szCs w:val="26"/>
        </w:rPr>
        <w:t xml:space="preserve"> </w:t>
      </w:r>
      <w:r w:rsidRPr="002B625D">
        <w:rPr>
          <w:color w:val="000000"/>
          <w:spacing w:val="-4"/>
          <w:szCs w:val="26"/>
        </w:rPr>
        <w:t>hoạch</w:t>
      </w:r>
      <w:r w:rsidRPr="002B625D">
        <w:rPr>
          <w:color w:val="000000"/>
          <w:spacing w:val="2"/>
          <w:szCs w:val="26"/>
        </w:rPr>
        <w:t xml:space="preserve"> </w:t>
      </w:r>
      <w:r w:rsidRPr="002B625D">
        <w:rPr>
          <w:color w:val="000000"/>
          <w:spacing w:val="-3"/>
          <w:szCs w:val="26"/>
        </w:rPr>
        <w:t>tình</w:t>
      </w:r>
      <w:r w:rsidRPr="002B625D">
        <w:rPr>
          <w:color w:val="000000"/>
          <w:spacing w:val="2"/>
          <w:szCs w:val="26"/>
        </w:rPr>
        <w:t xml:space="preserve"> </w:t>
      </w:r>
      <w:r w:rsidRPr="002B625D">
        <w:rPr>
          <w:color w:val="000000"/>
          <w:spacing w:val="-4"/>
          <w:szCs w:val="26"/>
        </w:rPr>
        <w:t>huống</w:t>
      </w:r>
      <w:r w:rsidRPr="002B625D">
        <w:rPr>
          <w:color w:val="000000"/>
          <w:spacing w:val="2"/>
          <w:szCs w:val="26"/>
        </w:rPr>
        <w:t xml:space="preserve"> </w:t>
      </w:r>
      <w:r w:rsidRPr="002B625D">
        <w:rPr>
          <w:color w:val="000000"/>
          <w:spacing w:val="-3"/>
          <w:szCs w:val="26"/>
        </w:rPr>
        <w:t>khi</w:t>
      </w:r>
      <w:r w:rsidRPr="002B625D">
        <w:rPr>
          <w:color w:val="000000"/>
          <w:spacing w:val="1"/>
          <w:szCs w:val="26"/>
        </w:rPr>
        <w:t xml:space="preserve"> </w:t>
      </w:r>
      <w:r w:rsidRPr="002B625D">
        <w:rPr>
          <w:color w:val="000000"/>
          <w:spacing w:val="-4"/>
          <w:szCs w:val="26"/>
        </w:rPr>
        <w:t>nước</w:t>
      </w:r>
      <w:r w:rsidRPr="002B625D">
        <w:rPr>
          <w:color w:val="000000"/>
          <w:spacing w:val="1"/>
          <w:szCs w:val="26"/>
        </w:rPr>
        <w:t xml:space="preserve"> </w:t>
      </w:r>
      <w:r w:rsidRPr="002B625D">
        <w:rPr>
          <w:color w:val="000000"/>
          <w:spacing w:val="-4"/>
          <w:szCs w:val="26"/>
        </w:rPr>
        <w:t>dâng</w:t>
      </w:r>
      <w:r w:rsidRPr="002B625D">
        <w:rPr>
          <w:color w:val="000000"/>
          <w:spacing w:val="2"/>
          <w:szCs w:val="26"/>
        </w:rPr>
        <w:t xml:space="preserve"> </w:t>
      </w:r>
      <w:r w:rsidRPr="002B625D">
        <w:rPr>
          <w:color w:val="000000"/>
          <w:spacing w:val="-3"/>
          <w:szCs w:val="26"/>
        </w:rPr>
        <w:t>các</w:t>
      </w:r>
      <w:r w:rsidRPr="002B625D">
        <w:rPr>
          <w:color w:val="000000"/>
          <w:szCs w:val="26"/>
        </w:rPr>
        <w:t xml:space="preserve"> </w:t>
      </w:r>
      <w:r w:rsidRPr="002B625D">
        <w:rPr>
          <w:color w:val="000000"/>
          <w:spacing w:val="-4"/>
          <w:szCs w:val="26"/>
        </w:rPr>
        <w:t>cửa</w:t>
      </w:r>
      <w:r w:rsidRPr="002B625D">
        <w:rPr>
          <w:color w:val="000000"/>
          <w:spacing w:val="1"/>
          <w:szCs w:val="26"/>
        </w:rPr>
        <w:t xml:space="preserve"> </w:t>
      </w:r>
      <w:r w:rsidRPr="002B625D">
        <w:rPr>
          <w:color w:val="000000"/>
          <w:spacing w:val="-4"/>
          <w:szCs w:val="26"/>
        </w:rPr>
        <w:t>khẩu</w:t>
      </w:r>
      <w:r w:rsidRPr="002B625D">
        <w:rPr>
          <w:color w:val="000000"/>
          <w:spacing w:val="2"/>
          <w:szCs w:val="26"/>
        </w:rPr>
        <w:t xml:space="preserve"> </w:t>
      </w:r>
      <w:r w:rsidRPr="002B625D">
        <w:rPr>
          <w:color w:val="000000"/>
          <w:spacing w:val="-4"/>
          <w:szCs w:val="26"/>
        </w:rPr>
        <w:t>theo</w:t>
      </w:r>
      <w:r w:rsidRPr="002B625D">
        <w:rPr>
          <w:color w:val="000000"/>
          <w:spacing w:val="2"/>
          <w:szCs w:val="26"/>
        </w:rPr>
        <w:t xml:space="preserve"> </w:t>
      </w:r>
      <w:r w:rsidRPr="002B625D">
        <w:rPr>
          <w:color w:val="000000"/>
          <w:spacing w:val="-4"/>
          <w:szCs w:val="26"/>
        </w:rPr>
        <w:t>chỉ</w:t>
      </w:r>
      <w:r w:rsidRPr="002B625D">
        <w:rPr>
          <w:color w:val="000000"/>
          <w:spacing w:val="5"/>
          <w:szCs w:val="26"/>
        </w:rPr>
        <w:t xml:space="preserve"> </w:t>
      </w:r>
      <w:r w:rsidRPr="002B625D">
        <w:rPr>
          <w:color w:val="000000"/>
          <w:spacing w:val="-4"/>
          <w:szCs w:val="26"/>
        </w:rPr>
        <w:t>đạo</w:t>
      </w:r>
      <w:r w:rsidRPr="002B625D">
        <w:rPr>
          <w:color w:val="000000"/>
          <w:spacing w:val="2"/>
          <w:szCs w:val="26"/>
        </w:rPr>
        <w:t xml:space="preserve"> </w:t>
      </w:r>
      <w:r w:rsidRPr="002B625D">
        <w:rPr>
          <w:color w:val="000000"/>
          <w:spacing w:val="-4"/>
          <w:szCs w:val="26"/>
        </w:rPr>
        <w:t>của</w:t>
      </w:r>
      <w:r w:rsidRPr="002B625D">
        <w:rPr>
          <w:color w:val="000000"/>
          <w:spacing w:val="4"/>
          <w:szCs w:val="26"/>
        </w:rPr>
        <w:t xml:space="preserve"> </w:t>
      </w:r>
      <w:r w:rsidRPr="002B625D">
        <w:rPr>
          <w:color w:val="000000"/>
          <w:spacing w:val="-4"/>
          <w:szCs w:val="26"/>
        </w:rPr>
        <w:t>UBND</w:t>
      </w:r>
      <w:r w:rsidRPr="002B625D">
        <w:rPr>
          <w:color w:val="000000"/>
          <w:spacing w:val="3"/>
          <w:szCs w:val="26"/>
        </w:rPr>
        <w:t xml:space="preserve"> </w:t>
      </w:r>
      <w:r w:rsidRPr="002B625D">
        <w:rPr>
          <w:color w:val="000000"/>
          <w:spacing w:val="-4"/>
          <w:szCs w:val="26"/>
        </w:rPr>
        <w:t>huyện</w:t>
      </w:r>
      <w:r w:rsidRPr="002B625D">
        <w:rPr>
          <w:color w:val="000000"/>
          <w:spacing w:val="5"/>
          <w:szCs w:val="26"/>
        </w:rPr>
        <w:t xml:space="preserve"> </w:t>
      </w:r>
      <w:r w:rsidRPr="002B625D">
        <w:rPr>
          <w:color w:val="000000"/>
          <w:spacing w:val="-3"/>
          <w:szCs w:val="26"/>
        </w:rPr>
        <w:t>và</w:t>
      </w:r>
      <w:r w:rsidR="00597C4B">
        <w:rPr>
          <w:color w:val="000000"/>
          <w:szCs w:val="26"/>
        </w:rPr>
        <w:t xml:space="preserve"> </w:t>
      </w:r>
      <w:r w:rsidRPr="002B625D">
        <w:rPr>
          <w:color w:val="000000"/>
          <w:spacing w:val="-4"/>
          <w:szCs w:val="26"/>
        </w:rPr>
        <w:t>phân</w:t>
      </w:r>
      <w:r w:rsidRPr="002B625D">
        <w:rPr>
          <w:color w:val="000000"/>
          <w:spacing w:val="12"/>
          <w:szCs w:val="26"/>
        </w:rPr>
        <w:t xml:space="preserve"> </w:t>
      </w:r>
      <w:r w:rsidRPr="002B625D">
        <w:rPr>
          <w:color w:val="000000"/>
          <w:spacing w:val="-4"/>
          <w:szCs w:val="26"/>
        </w:rPr>
        <w:t>công</w:t>
      </w:r>
      <w:r w:rsidRPr="002B625D">
        <w:rPr>
          <w:color w:val="000000"/>
          <w:spacing w:val="12"/>
          <w:szCs w:val="26"/>
        </w:rPr>
        <w:t xml:space="preserve"> </w:t>
      </w:r>
      <w:r w:rsidRPr="002B625D">
        <w:rPr>
          <w:color w:val="000000"/>
          <w:spacing w:val="-4"/>
          <w:szCs w:val="26"/>
        </w:rPr>
        <w:t>thành</w:t>
      </w:r>
      <w:r w:rsidRPr="002B625D">
        <w:rPr>
          <w:color w:val="000000"/>
          <w:spacing w:val="12"/>
          <w:szCs w:val="26"/>
        </w:rPr>
        <w:t xml:space="preserve"> </w:t>
      </w:r>
      <w:r w:rsidRPr="002B625D">
        <w:rPr>
          <w:color w:val="000000"/>
          <w:spacing w:val="-4"/>
          <w:szCs w:val="26"/>
        </w:rPr>
        <w:t>viên</w:t>
      </w:r>
      <w:r w:rsidRPr="002B625D">
        <w:rPr>
          <w:color w:val="000000"/>
          <w:spacing w:val="10"/>
          <w:szCs w:val="26"/>
        </w:rPr>
        <w:t xml:space="preserve"> </w:t>
      </w:r>
      <w:r w:rsidRPr="002B625D">
        <w:rPr>
          <w:color w:val="000000"/>
          <w:spacing w:val="-4"/>
          <w:szCs w:val="26"/>
        </w:rPr>
        <w:t>trong</w:t>
      </w:r>
      <w:r w:rsidRPr="002B625D">
        <w:rPr>
          <w:color w:val="000000"/>
          <w:spacing w:val="12"/>
          <w:szCs w:val="26"/>
        </w:rPr>
        <w:t xml:space="preserve"> </w:t>
      </w:r>
      <w:r w:rsidRPr="002B625D">
        <w:rPr>
          <w:color w:val="000000"/>
          <w:spacing w:val="-4"/>
          <w:szCs w:val="26"/>
        </w:rPr>
        <w:t>BCĐ</w:t>
      </w:r>
      <w:r w:rsidRPr="002B625D">
        <w:rPr>
          <w:color w:val="000000"/>
          <w:spacing w:val="13"/>
          <w:szCs w:val="26"/>
        </w:rPr>
        <w:t xml:space="preserve"> </w:t>
      </w:r>
      <w:r w:rsidRPr="002B625D">
        <w:rPr>
          <w:color w:val="000000"/>
          <w:spacing w:val="-3"/>
          <w:szCs w:val="26"/>
        </w:rPr>
        <w:t>PCTT</w:t>
      </w:r>
      <w:r w:rsidRPr="002B625D">
        <w:rPr>
          <w:color w:val="000000"/>
          <w:spacing w:val="11"/>
          <w:szCs w:val="26"/>
        </w:rPr>
        <w:t xml:space="preserve"> </w:t>
      </w:r>
      <w:r w:rsidRPr="002B625D">
        <w:rPr>
          <w:color w:val="000000"/>
          <w:szCs w:val="26"/>
        </w:rPr>
        <w:t>&amp;</w:t>
      </w:r>
      <w:r w:rsidRPr="002B625D">
        <w:rPr>
          <w:color w:val="000000"/>
          <w:spacing w:val="10"/>
          <w:szCs w:val="26"/>
        </w:rPr>
        <w:t xml:space="preserve"> </w:t>
      </w:r>
      <w:r w:rsidRPr="002B625D">
        <w:rPr>
          <w:color w:val="000000"/>
          <w:spacing w:val="-4"/>
          <w:szCs w:val="26"/>
        </w:rPr>
        <w:t>TKCN</w:t>
      </w:r>
      <w:r w:rsidRPr="002B625D">
        <w:rPr>
          <w:color w:val="000000"/>
          <w:spacing w:val="16"/>
          <w:szCs w:val="26"/>
        </w:rPr>
        <w:t xml:space="preserve"> </w:t>
      </w:r>
      <w:r w:rsidRPr="002B625D">
        <w:rPr>
          <w:color w:val="000000"/>
          <w:spacing w:val="-4"/>
          <w:szCs w:val="26"/>
        </w:rPr>
        <w:t>trực,</w:t>
      </w:r>
      <w:r w:rsidRPr="002B625D">
        <w:rPr>
          <w:color w:val="000000"/>
          <w:spacing w:val="12"/>
          <w:szCs w:val="26"/>
        </w:rPr>
        <w:t xml:space="preserve"> </w:t>
      </w:r>
      <w:r w:rsidRPr="002B625D">
        <w:rPr>
          <w:color w:val="000000"/>
          <w:spacing w:val="-4"/>
          <w:szCs w:val="26"/>
        </w:rPr>
        <w:t>ứng</w:t>
      </w:r>
      <w:r w:rsidRPr="002B625D">
        <w:rPr>
          <w:color w:val="000000"/>
          <w:spacing w:val="13"/>
          <w:szCs w:val="26"/>
        </w:rPr>
        <w:t xml:space="preserve"> </w:t>
      </w:r>
      <w:r w:rsidRPr="002B625D">
        <w:rPr>
          <w:color w:val="000000"/>
          <w:spacing w:val="-4"/>
          <w:szCs w:val="26"/>
        </w:rPr>
        <w:t>biến</w:t>
      </w:r>
      <w:r w:rsidRPr="002B625D">
        <w:rPr>
          <w:color w:val="000000"/>
          <w:spacing w:val="12"/>
          <w:szCs w:val="26"/>
        </w:rPr>
        <w:t xml:space="preserve"> </w:t>
      </w:r>
      <w:r w:rsidRPr="002B625D">
        <w:rPr>
          <w:color w:val="000000"/>
          <w:spacing w:val="-4"/>
          <w:szCs w:val="26"/>
        </w:rPr>
        <w:t>tuyến</w:t>
      </w:r>
      <w:r w:rsidRPr="002B625D">
        <w:rPr>
          <w:color w:val="000000"/>
          <w:spacing w:val="12"/>
          <w:szCs w:val="26"/>
        </w:rPr>
        <w:t xml:space="preserve"> </w:t>
      </w:r>
      <w:r w:rsidRPr="002B625D">
        <w:rPr>
          <w:color w:val="000000"/>
          <w:spacing w:val="-3"/>
          <w:szCs w:val="26"/>
        </w:rPr>
        <w:t>đê</w:t>
      </w:r>
      <w:r w:rsidRPr="002B625D">
        <w:rPr>
          <w:color w:val="000000"/>
          <w:spacing w:val="15"/>
          <w:szCs w:val="26"/>
        </w:rPr>
        <w:t xml:space="preserve"> </w:t>
      </w:r>
      <w:r w:rsidRPr="002B625D">
        <w:rPr>
          <w:color w:val="000000"/>
          <w:spacing w:val="-5"/>
          <w:szCs w:val="26"/>
        </w:rPr>
        <w:t>Tả</w:t>
      </w:r>
      <w:r w:rsidRPr="002B625D">
        <w:rPr>
          <w:color w:val="000000"/>
          <w:spacing w:val="15"/>
          <w:szCs w:val="26"/>
        </w:rPr>
        <w:t xml:space="preserve"> </w:t>
      </w:r>
      <w:r w:rsidRPr="002B625D">
        <w:rPr>
          <w:color w:val="000000"/>
          <w:spacing w:val="-4"/>
          <w:szCs w:val="26"/>
        </w:rPr>
        <w:t>Ninh</w:t>
      </w:r>
      <w:r w:rsidRPr="002B625D">
        <w:rPr>
          <w:color w:val="000000"/>
          <w:spacing w:val="12"/>
          <w:szCs w:val="26"/>
        </w:rPr>
        <w:t xml:space="preserve"> </w:t>
      </w:r>
      <w:r w:rsidRPr="002B625D">
        <w:rPr>
          <w:color w:val="000000"/>
          <w:spacing w:val="-3"/>
          <w:szCs w:val="26"/>
        </w:rPr>
        <w:t>Cơ.</w:t>
      </w:r>
    </w:p>
    <w:p w14:paraId="7E1FD712" w14:textId="77777777" w:rsidR="0030467E" w:rsidRPr="002B625D" w:rsidRDefault="0030467E" w:rsidP="00597C4B">
      <w:pPr>
        <w:widowControl w:val="0"/>
        <w:autoSpaceDE w:val="0"/>
        <w:autoSpaceDN w:val="0"/>
        <w:ind w:firstLineChars="217" w:firstLine="553"/>
        <w:jc w:val="both"/>
        <w:rPr>
          <w:color w:val="000000"/>
          <w:spacing w:val="-4"/>
          <w:szCs w:val="26"/>
        </w:rPr>
      </w:pPr>
      <w:r w:rsidRPr="002B625D">
        <w:rPr>
          <w:color w:val="000000"/>
          <w:spacing w:val="-5"/>
          <w:szCs w:val="26"/>
        </w:rPr>
        <w:t>T</w:t>
      </w:r>
      <w:r w:rsidRPr="002B625D">
        <w:rPr>
          <w:color w:val="000000"/>
          <w:spacing w:val="-4"/>
          <w:szCs w:val="26"/>
        </w:rPr>
        <w:t>hực</w:t>
      </w:r>
      <w:r w:rsidRPr="002B625D">
        <w:rPr>
          <w:color w:val="000000"/>
          <w:spacing w:val="23"/>
          <w:szCs w:val="26"/>
        </w:rPr>
        <w:t xml:space="preserve"> </w:t>
      </w:r>
      <w:r w:rsidRPr="002B625D">
        <w:rPr>
          <w:color w:val="000000"/>
          <w:spacing w:val="-4"/>
          <w:szCs w:val="26"/>
        </w:rPr>
        <w:t>hiện</w:t>
      </w:r>
      <w:r w:rsidRPr="002B625D">
        <w:rPr>
          <w:color w:val="000000"/>
          <w:spacing w:val="21"/>
          <w:szCs w:val="26"/>
        </w:rPr>
        <w:t xml:space="preserve"> </w:t>
      </w:r>
      <w:r w:rsidRPr="002B625D">
        <w:rPr>
          <w:color w:val="000000"/>
          <w:spacing w:val="-4"/>
          <w:szCs w:val="26"/>
        </w:rPr>
        <w:t>phương</w:t>
      </w:r>
      <w:r w:rsidRPr="002B625D">
        <w:rPr>
          <w:color w:val="000000"/>
          <w:spacing w:val="22"/>
          <w:szCs w:val="26"/>
        </w:rPr>
        <w:t xml:space="preserve"> </w:t>
      </w:r>
      <w:r w:rsidRPr="002B625D">
        <w:rPr>
          <w:color w:val="000000"/>
          <w:spacing w:val="-2"/>
          <w:szCs w:val="26"/>
        </w:rPr>
        <w:t>châm</w:t>
      </w:r>
      <w:r w:rsidRPr="002B625D">
        <w:rPr>
          <w:color w:val="000000"/>
          <w:spacing w:val="17"/>
          <w:szCs w:val="26"/>
        </w:rPr>
        <w:t xml:space="preserve"> </w:t>
      </w:r>
      <w:r w:rsidRPr="002B625D">
        <w:rPr>
          <w:color w:val="000000"/>
          <w:szCs w:val="26"/>
        </w:rPr>
        <w:t>4</w:t>
      </w:r>
      <w:r w:rsidRPr="002B625D">
        <w:rPr>
          <w:color w:val="000000"/>
          <w:spacing w:val="20"/>
          <w:szCs w:val="26"/>
        </w:rPr>
        <w:t xml:space="preserve"> </w:t>
      </w:r>
      <w:r w:rsidRPr="002B625D">
        <w:rPr>
          <w:color w:val="000000"/>
          <w:spacing w:val="-4"/>
          <w:szCs w:val="26"/>
        </w:rPr>
        <w:t>tại</w:t>
      </w:r>
      <w:r w:rsidRPr="002B625D">
        <w:rPr>
          <w:color w:val="000000"/>
          <w:spacing w:val="21"/>
          <w:szCs w:val="26"/>
        </w:rPr>
        <w:t xml:space="preserve"> </w:t>
      </w:r>
      <w:r w:rsidRPr="002B625D">
        <w:rPr>
          <w:color w:val="000000"/>
          <w:spacing w:val="-4"/>
          <w:szCs w:val="26"/>
        </w:rPr>
        <w:t>chỗ</w:t>
      </w:r>
      <w:r w:rsidRPr="002B625D">
        <w:rPr>
          <w:color w:val="000000"/>
          <w:spacing w:val="24"/>
          <w:szCs w:val="26"/>
        </w:rPr>
        <w:t xml:space="preserve"> </w:t>
      </w:r>
      <w:r w:rsidRPr="002B625D">
        <w:rPr>
          <w:color w:val="000000"/>
          <w:spacing w:val="-4"/>
          <w:szCs w:val="26"/>
        </w:rPr>
        <w:t>sẵn</w:t>
      </w:r>
      <w:r w:rsidRPr="002B625D">
        <w:rPr>
          <w:color w:val="000000"/>
          <w:spacing w:val="22"/>
          <w:szCs w:val="26"/>
        </w:rPr>
        <w:t xml:space="preserve"> </w:t>
      </w:r>
      <w:r w:rsidRPr="002B625D">
        <w:rPr>
          <w:color w:val="000000"/>
          <w:spacing w:val="-4"/>
          <w:szCs w:val="26"/>
        </w:rPr>
        <w:t>sàng</w:t>
      </w:r>
      <w:r w:rsidRPr="002B625D">
        <w:rPr>
          <w:color w:val="000000"/>
          <w:spacing w:val="21"/>
          <w:szCs w:val="26"/>
        </w:rPr>
        <w:t xml:space="preserve"> </w:t>
      </w:r>
      <w:r w:rsidRPr="002B625D">
        <w:rPr>
          <w:color w:val="000000"/>
          <w:spacing w:val="-4"/>
          <w:szCs w:val="26"/>
        </w:rPr>
        <w:t>cho</w:t>
      </w:r>
      <w:r w:rsidRPr="002B625D">
        <w:rPr>
          <w:color w:val="000000"/>
          <w:spacing w:val="22"/>
          <w:szCs w:val="26"/>
        </w:rPr>
        <w:t xml:space="preserve"> </w:t>
      </w:r>
      <w:r w:rsidRPr="002B625D">
        <w:rPr>
          <w:color w:val="000000"/>
          <w:spacing w:val="-4"/>
          <w:szCs w:val="26"/>
        </w:rPr>
        <w:t>việc</w:t>
      </w:r>
      <w:r w:rsidRPr="002B625D">
        <w:rPr>
          <w:color w:val="000000"/>
          <w:spacing w:val="28"/>
          <w:szCs w:val="26"/>
        </w:rPr>
        <w:t xml:space="preserve"> </w:t>
      </w:r>
      <w:r w:rsidRPr="002B625D">
        <w:rPr>
          <w:color w:val="000000"/>
          <w:spacing w:val="-4"/>
          <w:szCs w:val="26"/>
        </w:rPr>
        <w:t>PCTT</w:t>
      </w:r>
      <w:r w:rsidRPr="002B625D">
        <w:rPr>
          <w:color w:val="000000"/>
          <w:spacing w:val="22"/>
          <w:szCs w:val="26"/>
        </w:rPr>
        <w:t xml:space="preserve"> </w:t>
      </w:r>
      <w:r w:rsidRPr="002B625D">
        <w:rPr>
          <w:color w:val="000000"/>
          <w:szCs w:val="26"/>
        </w:rPr>
        <w:t>&amp;</w:t>
      </w:r>
      <w:r w:rsidRPr="002B625D">
        <w:rPr>
          <w:color w:val="000000"/>
          <w:spacing w:val="21"/>
          <w:szCs w:val="26"/>
        </w:rPr>
        <w:t xml:space="preserve"> </w:t>
      </w:r>
      <w:r w:rsidRPr="002B625D">
        <w:rPr>
          <w:color w:val="000000"/>
          <w:spacing w:val="-4"/>
          <w:szCs w:val="26"/>
        </w:rPr>
        <w:t>TKCN.</w:t>
      </w:r>
      <w:r w:rsidRPr="002B625D">
        <w:rPr>
          <w:color w:val="000000"/>
          <w:spacing w:val="22"/>
          <w:szCs w:val="26"/>
        </w:rPr>
        <w:t xml:space="preserve"> </w:t>
      </w:r>
      <w:r w:rsidRPr="002B625D">
        <w:rPr>
          <w:color w:val="000000"/>
          <w:spacing w:val="-4"/>
          <w:szCs w:val="26"/>
        </w:rPr>
        <w:t>Sửa</w:t>
      </w:r>
      <w:r w:rsidRPr="002B625D">
        <w:rPr>
          <w:color w:val="000000"/>
          <w:spacing w:val="23"/>
          <w:szCs w:val="26"/>
        </w:rPr>
        <w:t xml:space="preserve"> </w:t>
      </w:r>
      <w:r w:rsidRPr="002B625D">
        <w:rPr>
          <w:color w:val="000000"/>
          <w:spacing w:val="-4"/>
          <w:szCs w:val="26"/>
        </w:rPr>
        <w:t>chữa,</w:t>
      </w:r>
      <w:r w:rsidRPr="002B625D">
        <w:rPr>
          <w:color w:val="000000"/>
          <w:spacing w:val="22"/>
          <w:szCs w:val="26"/>
        </w:rPr>
        <w:t xml:space="preserve"> </w:t>
      </w:r>
      <w:r w:rsidRPr="002B625D">
        <w:rPr>
          <w:color w:val="000000"/>
          <w:spacing w:val="-4"/>
          <w:szCs w:val="26"/>
        </w:rPr>
        <w:t>nâng cấp</w:t>
      </w:r>
      <w:r w:rsidRPr="002B625D">
        <w:rPr>
          <w:color w:val="000000"/>
          <w:spacing w:val="24"/>
          <w:szCs w:val="26"/>
        </w:rPr>
        <w:t xml:space="preserve"> </w:t>
      </w:r>
      <w:r w:rsidRPr="002B625D">
        <w:rPr>
          <w:color w:val="000000"/>
          <w:szCs w:val="26"/>
        </w:rPr>
        <w:t>6</w:t>
      </w:r>
      <w:r w:rsidRPr="002B625D">
        <w:rPr>
          <w:color w:val="000000"/>
          <w:spacing w:val="20"/>
          <w:szCs w:val="26"/>
        </w:rPr>
        <w:t xml:space="preserve"> </w:t>
      </w:r>
      <w:r w:rsidRPr="002B625D">
        <w:rPr>
          <w:color w:val="000000"/>
          <w:spacing w:val="-3"/>
          <w:szCs w:val="26"/>
        </w:rPr>
        <w:t>bộ</w:t>
      </w:r>
      <w:r w:rsidRPr="002B625D">
        <w:rPr>
          <w:color w:val="000000"/>
          <w:spacing w:val="26"/>
          <w:szCs w:val="26"/>
        </w:rPr>
        <w:t xml:space="preserve"> </w:t>
      </w:r>
      <w:r w:rsidRPr="002B625D">
        <w:rPr>
          <w:color w:val="000000"/>
          <w:spacing w:val="-4"/>
          <w:szCs w:val="26"/>
        </w:rPr>
        <w:t>phai</w:t>
      </w:r>
      <w:r w:rsidRPr="002B625D">
        <w:rPr>
          <w:color w:val="000000"/>
          <w:spacing w:val="23"/>
          <w:szCs w:val="26"/>
        </w:rPr>
        <w:t xml:space="preserve"> </w:t>
      </w:r>
      <w:r w:rsidRPr="002B625D">
        <w:rPr>
          <w:color w:val="000000"/>
          <w:spacing w:val="-4"/>
          <w:szCs w:val="26"/>
        </w:rPr>
        <w:t>hoành</w:t>
      </w:r>
      <w:r w:rsidRPr="002B625D">
        <w:rPr>
          <w:color w:val="000000"/>
          <w:spacing w:val="24"/>
          <w:szCs w:val="26"/>
        </w:rPr>
        <w:t xml:space="preserve"> </w:t>
      </w:r>
      <w:r w:rsidRPr="002B625D">
        <w:rPr>
          <w:color w:val="000000"/>
          <w:spacing w:val="-4"/>
          <w:szCs w:val="26"/>
        </w:rPr>
        <w:t>triệt</w:t>
      </w:r>
      <w:r w:rsidRPr="002B625D">
        <w:rPr>
          <w:color w:val="000000"/>
          <w:spacing w:val="24"/>
          <w:szCs w:val="26"/>
        </w:rPr>
        <w:t xml:space="preserve"> </w:t>
      </w:r>
      <w:r w:rsidRPr="002B625D">
        <w:rPr>
          <w:color w:val="000000"/>
          <w:spacing w:val="-4"/>
          <w:szCs w:val="26"/>
        </w:rPr>
        <w:t>các</w:t>
      </w:r>
      <w:r w:rsidRPr="002B625D">
        <w:rPr>
          <w:color w:val="000000"/>
          <w:spacing w:val="26"/>
          <w:szCs w:val="26"/>
        </w:rPr>
        <w:t xml:space="preserve"> </w:t>
      </w:r>
      <w:r w:rsidRPr="002B625D">
        <w:rPr>
          <w:color w:val="000000"/>
          <w:spacing w:val="-5"/>
          <w:szCs w:val="26"/>
        </w:rPr>
        <w:t>cửa</w:t>
      </w:r>
      <w:r w:rsidRPr="002B625D">
        <w:rPr>
          <w:color w:val="000000"/>
          <w:spacing w:val="26"/>
          <w:szCs w:val="26"/>
        </w:rPr>
        <w:t xml:space="preserve"> </w:t>
      </w:r>
      <w:r w:rsidRPr="002B625D">
        <w:rPr>
          <w:color w:val="000000"/>
          <w:spacing w:val="-4"/>
          <w:szCs w:val="26"/>
        </w:rPr>
        <w:t>khẩu.</w:t>
      </w:r>
      <w:r w:rsidRPr="002B625D">
        <w:rPr>
          <w:color w:val="000000"/>
          <w:spacing w:val="29"/>
          <w:szCs w:val="26"/>
        </w:rPr>
        <w:t xml:space="preserve"> </w:t>
      </w:r>
      <w:r w:rsidRPr="002B625D">
        <w:rPr>
          <w:color w:val="000000"/>
          <w:spacing w:val="-3"/>
          <w:szCs w:val="26"/>
        </w:rPr>
        <w:t>Phân</w:t>
      </w:r>
      <w:r w:rsidRPr="002B625D">
        <w:rPr>
          <w:color w:val="000000"/>
          <w:spacing w:val="23"/>
          <w:szCs w:val="26"/>
        </w:rPr>
        <w:t xml:space="preserve"> </w:t>
      </w:r>
      <w:r w:rsidRPr="002B625D">
        <w:rPr>
          <w:color w:val="000000"/>
          <w:spacing w:val="-4"/>
          <w:szCs w:val="26"/>
        </w:rPr>
        <w:t>công</w:t>
      </w:r>
      <w:r w:rsidRPr="002B625D">
        <w:rPr>
          <w:color w:val="000000"/>
          <w:spacing w:val="24"/>
          <w:szCs w:val="26"/>
        </w:rPr>
        <w:t xml:space="preserve"> </w:t>
      </w:r>
      <w:r w:rsidRPr="002B625D">
        <w:rPr>
          <w:color w:val="000000"/>
          <w:spacing w:val="-4"/>
          <w:szCs w:val="26"/>
        </w:rPr>
        <w:t>cán</w:t>
      </w:r>
      <w:r w:rsidRPr="002B625D">
        <w:rPr>
          <w:color w:val="000000"/>
          <w:spacing w:val="24"/>
          <w:szCs w:val="26"/>
        </w:rPr>
        <w:t xml:space="preserve"> </w:t>
      </w:r>
      <w:r w:rsidRPr="002B625D">
        <w:rPr>
          <w:color w:val="000000"/>
          <w:spacing w:val="-3"/>
          <w:szCs w:val="26"/>
        </w:rPr>
        <w:t>bộ,</w:t>
      </w:r>
      <w:r w:rsidRPr="002B625D">
        <w:rPr>
          <w:color w:val="000000"/>
          <w:spacing w:val="24"/>
          <w:szCs w:val="26"/>
        </w:rPr>
        <w:t xml:space="preserve"> </w:t>
      </w:r>
      <w:r w:rsidRPr="002B625D">
        <w:rPr>
          <w:color w:val="000000"/>
          <w:spacing w:val="-4"/>
          <w:szCs w:val="26"/>
        </w:rPr>
        <w:t>công</w:t>
      </w:r>
      <w:r w:rsidRPr="002B625D">
        <w:rPr>
          <w:color w:val="000000"/>
          <w:spacing w:val="24"/>
          <w:szCs w:val="26"/>
        </w:rPr>
        <w:t xml:space="preserve"> </w:t>
      </w:r>
      <w:r w:rsidRPr="002B625D">
        <w:rPr>
          <w:color w:val="000000"/>
          <w:spacing w:val="-4"/>
          <w:szCs w:val="26"/>
        </w:rPr>
        <w:t>chức</w:t>
      </w:r>
      <w:r w:rsidRPr="002B625D">
        <w:rPr>
          <w:color w:val="000000"/>
          <w:spacing w:val="26"/>
          <w:szCs w:val="26"/>
        </w:rPr>
        <w:t xml:space="preserve"> </w:t>
      </w:r>
      <w:r w:rsidRPr="002B625D">
        <w:rPr>
          <w:color w:val="000000"/>
          <w:spacing w:val="-4"/>
          <w:szCs w:val="26"/>
        </w:rPr>
        <w:t>trực</w:t>
      </w:r>
      <w:r w:rsidRPr="002B625D">
        <w:rPr>
          <w:color w:val="000000"/>
          <w:spacing w:val="25"/>
          <w:szCs w:val="26"/>
        </w:rPr>
        <w:t xml:space="preserve"> </w:t>
      </w:r>
      <w:r w:rsidRPr="002B625D">
        <w:rPr>
          <w:color w:val="000000"/>
          <w:spacing w:val="-4"/>
          <w:szCs w:val="26"/>
        </w:rPr>
        <w:t>liên</w:t>
      </w:r>
      <w:r w:rsidRPr="002B625D">
        <w:rPr>
          <w:color w:val="000000"/>
          <w:spacing w:val="24"/>
          <w:szCs w:val="26"/>
        </w:rPr>
        <w:t xml:space="preserve"> </w:t>
      </w:r>
      <w:r w:rsidRPr="002B625D">
        <w:rPr>
          <w:color w:val="000000"/>
          <w:spacing w:val="-3"/>
          <w:szCs w:val="26"/>
        </w:rPr>
        <w:t>tục</w:t>
      </w:r>
      <w:r w:rsidRPr="002B625D">
        <w:rPr>
          <w:color w:val="000000"/>
          <w:spacing w:val="22"/>
          <w:szCs w:val="26"/>
        </w:rPr>
        <w:t xml:space="preserve"> </w:t>
      </w:r>
      <w:r w:rsidRPr="002B625D">
        <w:rPr>
          <w:color w:val="000000"/>
          <w:spacing w:val="-3"/>
          <w:szCs w:val="26"/>
        </w:rPr>
        <w:t>10</w:t>
      </w:r>
      <w:r w:rsidRPr="002B625D">
        <w:rPr>
          <w:color w:val="000000"/>
          <w:szCs w:val="26"/>
        </w:rPr>
        <w:t xml:space="preserve"> </w:t>
      </w:r>
      <w:r w:rsidRPr="002B625D">
        <w:rPr>
          <w:color w:val="000000"/>
          <w:spacing w:val="-4"/>
          <w:szCs w:val="26"/>
        </w:rPr>
        <w:t>ngày</w:t>
      </w:r>
      <w:r w:rsidRPr="002B625D">
        <w:rPr>
          <w:color w:val="000000"/>
          <w:spacing w:val="-7"/>
          <w:szCs w:val="26"/>
        </w:rPr>
        <w:t xml:space="preserve"> </w:t>
      </w:r>
      <w:r w:rsidRPr="002B625D">
        <w:rPr>
          <w:color w:val="000000"/>
          <w:spacing w:val="-3"/>
          <w:szCs w:val="26"/>
        </w:rPr>
        <w:t>đ</w:t>
      </w:r>
      <w:r w:rsidRPr="002B625D">
        <w:rPr>
          <w:color w:val="000000"/>
          <w:spacing w:val="-2"/>
          <w:szCs w:val="26"/>
        </w:rPr>
        <w:t>êm</w:t>
      </w:r>
      <w:r w:rsidRPr="002B625D">
        <w:rPr>
          <w:color w:val="000000"/>
          <w:spacing w:val="-10"/>
          <w:szCs w:val="26"/>
        </w:rPr>
        <w:t xml:space="preserve"> </w:t>
      </w:r>
      <w:r w:rsidRPr="002B625D">
        <w:rPr>
          <w:color w:val="000000"/>
          <w:spacing w:val="-3"/>
          <w:szCs w:val="26"/>
        </w:rPr>
        <w:t>do</w:t>
      </w:r>
      <w:r w:rsidRPr="002B625D">
        <w:rPr>
          <w:color w:val="000000"/>
          <w:spacing w:val="-5"/>
          <w:szCs w:val="26"/>
        </w:rPr>
        <w:t xml:space="preserve"> </w:t>
      </w:r>
      <w:r w:rsidRPr="002B625D">
        <w:rPr>
          <w:color w:val="000000"/>
          <w:spacing w:val="-4"/>
          <w:szCs w:val="26"/>
        </w:rPr>
        <w:t>ảnh</w:t>
      </w:r>
      <w:r w:rsidRPr="002B625D">
        <w:rPr>
          <w:color w:val="000000"/>
          <w:spacing w:val="-5"/>
          <w:szCs w:val="26"/>
        </w:rPr>
        <w:t xml:space="preserve"> </w:t>
      </w:r>
      <w:r w:rsidRPr="002B625D">
        <w:rPr>
          <w:color w:val="000000"/>
          <w:spacing w:val="-3"/>
          <w:szCs w:val="26"/>
        </w:rPr>
        <w:t>hưởng</w:t>
      </w:r>
      <w:r w:rsidRPr="002B625D">
        <w:rPr>
          <w:color w:val="000000"/>
          <w:spacing w:val="-5"/>
          <w:szCs w:val="26"/>
        </w:rPr>
        <w:t xml:space="preserve"> </w:t>
      </w:r>
      <w:r w:rsidRPr="002B625D">
        <w:rPr>
          <w:color w:val="000000"/>
          <w:spacing w:val="-4"/>
          <w:szCs w:val="26"/>
        </w:rPr>
        <w:t>của</w:t>
      </w:r>
      <w:r w:rsidRPr="002B625D">
        <w:rPr>
          <w:color w:val="000000"/>
          <w:spacing w:val="-6"/>
          <w:szCs w:val="26"/>
        </w:rPr>
        <w:t xml:space="preserve"> </w:t>
      </w:r>
      <w:r w:rsidRPr="002B625D">
        <w:rPr>
          <w:color w:val="000000"/>
          <w:spacing w:val="-4"/>
          <w:szCs w:val="26"/>
        </w:rPr>
        <w:t>cơn bão</w:t>
      </w:r>
      <w:r w:rsidRPr="002B625D">
        <w:rPr>
          <w:color w:val="000000"/>
          <w:spacing w:val="-5"/>
          <w:szCs w:val="26"/>
        </w:rPr>
        <w:t xml:space="preserve"> </w:t>
      </w:r>
      <w:r w:rsidRPr="002B625D">
        <w:rPr>
          <w:color w:val="000000"/>
          <w:spacing w:val="-3"/>
          <w:szCs w:val="26"/>
        </w:rPr>
        <w:t>số</w:t>
      </w:r>
      <w:r w:rsidRPr="002B625D">
        <w:rPr>
          <w:color w:val="000000"/>
          <w:spacing w:val="-5"/>
          <w:szCs w:val="26"/>
        </w:rPr>
        <w:t xml:space="preserve"> </w:t>
      </w:r>
      <w:r w:rsidRPr="002B625D">
        <w:rPr>
          <w:color w:val="000000"/>
          <w:szCs w:val="26"/>
        </w:rPr>
        <w:t>3</w:t>
      </w:r>
      <w:r w:rsidRPr="002B625D">
        <w:rPr>
          <w:color w:val="000000"/>
          <w:spacing w:val="-8"/>
          <w:szCs w:val="26"/>
        </w:rPr>
        <w:t xml:space="preserve"> </w:t>
      </w:r>
      <w:r w:rsidRPr="002B625D">
        <w:rPr>
          <w:color w:val="000000"/>
          <w:spacing w:val="-3"/>
          <w:szCs w:val="26"/>
        </w:rPr>
        <w:t>và</w:t>
      </w:r>
      <w:r w:rsidRPr="002B625D">
        <w:rPr>
          <w:color w:val="000000"/>
          <w:spacing w:val="-4"/>
          <w:szCs w:val="26"/>
        </w:rPr>
        <w:t xml:space="preserve"> </w:t>
      </w:r>
      <w:r w:rsidRPr="002B625D">
        <w:rPr>
          <w:color w:val="000000"/>
          <w:spacing w:val="-6"/>
          <w:szCs w:val="26"/>
        </w:rPr>
        <w:t>mưa</w:t>
      </w:r>
      <w:r w:rsidRPr="002B625D">
        <w:rPr>
          <w:color w:val="000000"/>
          <w:spacing w:val="-1"/>
          <w:szCs w:val="26"/>
        </w:rPr>
        <w:t xml:space="preserve"> </w:t>
      </w:r>
      <w:r w:rsidRPr="002B625D">
        <w:rPr>
          <w:color w:val="000000"/>
          <w:spacing w:val="-3"/>
          <w:szCs w:val="26"/>
        </w:rPr>
        <w:t>lũ</w:t>
      </w:r>
      <w:r w:rsidRPr="002B625D">
        <w:rPr>
          <w:color w:val="000000"/>
          <w:spacing w:val="-5"/>
          <w:szCs w:val="26"/>
        </w:rPr>
        <w:t xml:space="preserve"> </w:t>
      </w:r>
      <w:r w:rsidRPr="002B625D">
        <w:rPr>
          <w:color w:val="000000"/>
          <w:spacing w:val="-4"/>
          <w:szCs w:val="26"/>
        </w:rPr>
        <w:t>kéo</w:t>
      </w:r>
      <w:r w:rsidRPr="002B625D">
        <w:rPr>
          <w:color w:val="000000"/>
          <w:spacing w:val="-5"/>
          <w:szCs w:val="26"/>
        </w:rPr>
        <w:t xml:space="preserve"> </w:t>
      </w:r>
      <w:r w:rsidRPr="002B625D">
        <w:rPr>
          <w:color w:val="000000"/>
          <w:spacing w:val="-4"/>
          <w:szCs w:val="26"/>
        </w:rPr>
        <w:t>dài.</w:t>
      </w:r>
    </w:p>
    <w:p w14:paraId="268ACF3E" w14:textId="77777777" w:rsidR="0030467E" w:rsidRPr="002B625D" w:rsidRDefault="0030467E" w:rsidP="00597C4B">
      <w:pPr>
        <w:widowControl w:val="0"/>
        <w:autoSpaceDE w:val="0"/>
        <w:autoSpaceDN w:val="0"/>
        <w:ind w:firstLineChars="217" w:firstLine="556"/>
        <w:jc w:val="both"/>
        <w:rPr>
          <w:color w:val="000000"/>
          <w:szCs w:val="26"/>
        </w:rPr>
      </w:pPr>
      <w:r w:rsidRPr="002B625D">
        <w:rPr>
          <w:color w:val="000000"/>
          <w:spacing w:val="-4"/>
          <w:szCs w:val="26"/>
        </w:rPr>
        <w:t xml:space="preserve">+ 7/7 </w:t>
      </w:r>
      <w:r w:rsidRPr="002B625D">
        <w:rPr>
          <w:color w:val="000000"/>
          <w:spacing w:val="-1"/>
          <w:szCs w:val="26"/>
        </w:rPr>
        <w:t>Tổ</w:t>
      </w:r>
      <w:r w:rsidRPr="002B625D">
        <w:rPr>
          <w:color w:val="000000"/>
          <w:spacing w:val="20"/>
          <w:szCs w:val="26"/>
        </w:rPr>
        <w:t xml:space="preserve"> </w:t>
      </w:r>
      <w:r w:rsidRPr="002B625D">
        <w:rPr>
          <w:color w:val="000000"/>
          <w:spacing w:val="1"/>
          <w:szCs w:val="26"/>
        </w:rPr>
        <w:t>dân</w:t>
      </w:r>
      <w:r w:rsidRPr="002B625D">
        <w:rPr>
          <w:color w:val="000000"/>
          <w:spacing w:val="19"/>
          <w:szCs w:val="26"/>
        </w:rPr>
        <w:t xml:space="preserve"> </w:t>
      </w:r>
      <w:r w:rsidRPr="002B625D">
        <w:rPr>
          <w:color w:val="000000"/>
          <w:szCs w:val="26"/>
        </w:rPr>
        <w:t>phố</w:t>
      </w:r>
      <w:r w:rsidRPr="002B625D">
        <w:rPr>
          <w:color w:val="000000"/>
          <w:spacing w:val="19"/>
          <w:szCs w:val="26"/>
        </w:rPr>
        <w:t xml:space="preserve"> </w:t>
      </w:r>
      <w:r w:rsidRPr="002B625D">
        <w:rPr>
          <w:color w:val="000000"/>
          <w:spacing w:val="1"/>
          <w:szCs w:val="26"/>
        </w:rPr>
        <w:t>đạt</w:t>
      </w:r>
      <w:r w:rsidRPr="002B625D">
        <w:rPr>
          <w:color w:val="000000"/>
          <w:spacing w:val="19"/>
          <w:szCs w:val="26"/>
        </w:rPr>
        <w:t xml:space="preserve"> </w:t>
      </w:r>
      <w:r w:rsidRPr="002B625D">
        <w:rPr>
          <w:color w:val="000000"/>
          <w:szCs w:val="26"/>
        </w:rPr>
        <w:t>chuẩn</w:t>
      </w:r>
      <w:r w:rsidRPr="002B625D">
        <w:rPr>
          <w:color w:val="000000"/>
          <w:spacing w:val="20"/>
          <w:szCs w:val="26"/>
        </w:rPr>
        <w:t xml:space="preserve"> </w:t>
      </w:r>
      <w:r w:rsidRPr="002B625D">
        <w:rPr>
          <w:color w:val="000000"/>
          <w:szCs w:val="26"/>
        </w:rPr>
        <w:t>khu</w:t>
      </w:r>
      <w:r w:rsidRPr="002B625D">
        <w:rPr>
          <w:color w:val="000000"/>
          <w:spacing w:val="22"/>
          <w:szCs w:val="26"/>
        </w:rPr>
        <w:t xml:space="preserve"> </w:t>
      </w:r>
      <w:r w:rsidRPr="002B625D">
        <w:rPr>
          <w:color w:val="000000"/>
          <w:szCs w:val="26"/>
        </w:rPr>
        <w:t>dân</w:t>
      </w:r>
      <w:r w:rsidRPr="002B625D">
        <w:rPr>
          <w:color w:val="000000"/>
          <w:spacing w:val="23"/>
          <w:szCs w:val="26"/>
        </w:rPr>
        <w:t xml:space="preserve"> </w:t>
      </w:r>
      <w:r w:rsidRPr="002B625D">
        <w:rPr>
          <w:color w:val="000000"/>
          <w:szCs w:val="26"/>
        </w:rPr>
        <w:t>cư</w:t>
      </w:r>
      <w:r w:rsidRPr="002B625D">
        <w:rPr>
          <w:color w:val="000000"/>
          <w:spacing w:val="20"/>
          <w:szCs w:val="26"/>
        </w:rPr>
        <w:t xml:space="preserve"> </w:t>
      </w:r>
      <w:r w:rsidRPr="002B625D">
        <w:rPr>
          <w:color w:val="000000"/>
          <w:spacing w:val="-2"/>
          <w:szCs w:val="26"/>
        </w:rPr>
        <w:t>NTM</w:t>
      </w:r>
      <w:r w:rsidRPr="002B625D">
        <w:rPr>
          <w:color w:val="000000"/>
          <w:spacing w:val="24"/>
          <w:szCs w:val="26"/>
        </w:rPr>
        <w:t xml:space="preserve"> </w:t>
      </w:r>
      <w:r w:rsidRPr="002B625D">
        <w:rPr>
          <w:color w:val="000000"/>
          <w:szCs w:val="26"/>
        </w:rPr>
        <w:t>kiểu</w:t>
      </w:r>
      <w:r w:rsidRPr="002B625D">
        <w:rPr>
          <w:color w:val="000000"/>
          <w:spacing w:val="22"/>
          <w:szCs w:val="26"/>
        </w:rPr>
        <w:t xml:space="preserve"> </w:t>
      </w:r>
      <w:r w:rsidRPr="002B625D">
        <w:rPr>
          <w:color w:val="000000"/>
          <w:spacing w:val="-2"/>
          <w:szCs w:val="26"/>
        </w:rPr>
        <w:t>mẫu</w:t>
      </w:r>
      <w:r w:rsidRPr="002B625D">
        <w:rPr>
          <w:color w:val="000000"/>
          <w:spacing w:val="24"/>
          <w:szCs w:val="26"/>
        </w:rPr>
        <w:t xml:space="preserve"> </w:t>
      </w:r>
      <w:r w:rsidRPr="002B625D">
        <w:rPr>
          <w:color w:val="000000"/>
          <w:spacing w:val="1"/>
          <w:szCs w:val="26"/>
        </w:rPr>
        <w:t>năm</w:t>
      </w:r>
      <w:r w:rsidRPr="002B625D">
        <w:rPr>
          <w:color w:val="000000"/>
          <w:spacing w:val="16"/>
          <w:szCs w:val="26"/>
        </w:rPr>
        <w:t xml:space="preserve"> </w:t>
      </w:r>
      <w:r w:rsidRPr="002B625D">
        <w:rPr>
          <w:color w:val="000000"/>
          <w:spacing w:val="4"/>
          <w:szCs w:val="26"/>
        </w:rPr>
        <w:t>2023</w:t>
      </w:r>
      <w:r w:rsidRPr="002B625D">
        <w:rPr>
          <w:color w:val="000000"/>
          <w:szCs w:val="26"/>
        </w:rPr>
        <w:t>.</w:t>
      </w:r>
      <w:r w:rsidRPr="002B625D">
        <w:rPr>
          <w:color w:val="000000"/>
          <w:spacing w:val="21"/>
          <w:szCs w:val="26"/>
        </w:rPr>
        <w:t xml:space="preserve"> </w:t>
      </w:r>
      <w:r w:rsidRPr="002B625D">
        <w:rPr>
          <w:color w:val="000000"/>
          <w:spacing w:val="-1"/>
          <w:szCs w:val="26"/>
        </w:rPr>
        <w:t>Thị</w:t>
      </w:r>
      <w:r w:rsidRPr="002B625D">
        <w:rPr>
          <w:color w:val="000000"/>
          <w:spacing w:val="23"/>
          <w:szCs w:val="26"/>
        </w:rPr>
        <w:t xml:space="preserve"> </w:t>
      </w:r>
      <w:r w:rsidRPr="002B625D">
        <w:rPr>
          <w:color w:val="000000"/>
          <w:szCs w:val="26"/>
        </w:rPr>
        <w:t>trấn</w:t>
      </w:r>
      <w:r w:rsidRPr="002B625D">
        <w:rPr>
          <w:color w:val="000000"/>
          <w:spacing w:val="22"/>
          <w:szCs w:val="26"/>
        </w:rPr>
        <w:t xml:space="preserve"> </w:t>
      </w:r>
      <w:r w:rsidRPr="002B625D">
        <w:rPr>
          <w:color w:val="000000"/>
          <w:spacing w:val="-1"/>
          <w:szCs w:val="26"/>
        </w:rPr>
        <w:t>đạt</w:t>
      </w:r>
      <w:r w:rsidRPr="002B625D">
        <w:rPr>
          <w:color w:val="000000"/>
          <w:szCs w:val="26"/>
        </w:rPr>
        <w:t xml:space="preserve"> chuẩn</w:t>
      </w:r>
      <w:r w:rsidRPr="002B625D">
        <w:rPr>
          <w:color w:val="000000"/>
          <w:spacing w:val="1"/>
          <w:szCs w:val="26"/>
        </w:rPr>
        <w:t xml:space="preserve"> </w:t>
      </w:r>
      <w:r w:rsidRPr="002B625D">
        <w:rPr>
          <w:color w:val="000000"/>
          <w:spacing w:val="-4"/>
          <w:szCs w:val="26"/>
        </w:rPr>
        <w:t>Đô</w:t>
      </w:r>
      <w:r w:rsidRPr="002B625D">
        <w:rPr>
          <w:color w:val="000000"/>
          <w:spacing w:val="5"/>
          <w:szCs w:val="26"/>
        </w:rPr>
        <w:t xml:space="preserve"> </w:t>
      </w:r>
      <w:r w:rsidRPr="002B625D">
        <w:rPr>
          <w:color w:val="000000"/>
          <w:szCs w:val="26"/>
        </w:rPr>
        <w:t>thị</w:t>
      </w:r>
      <w:r w:rsidRPr="002B625D">
        <w:rPr>
          <w:color w:val="000000"/>
          <w:spacing w:val="-2"/>
          <w:szCs w:val="26"/>
        </w:rPr>
        <w:t xml:space="preserve"> </w:t>
      </w:r>
      <w:r w:rsidRPr="002B625D">
        <w:rPr>
          <w:color w:val="000000"/>
          <w:szCs w:val="26"/>
        </w:rPr>
        <w:t>văn</w:t>
      </w:r>
      <w:r w:rsidRPr="002B625D">
        <w:rPr>
          <w:color w:val="000000"/>
          <w:spacing w:val="2"/>
          <w:szCs w:val="26"/>
        </w:rPr>
        <w:t xml:space="preserve"> </w:t>
      </w:r>
      <w:r w:rsidRPr="002B625D">
        <w:rPr>
          <w:color w:val="000000"/>
          <w:szCs w:val="26"/>
        </w:rPr>
        <w:t>minh.</w:t>
      </w:r>
    </w:p>
    <w:p w14:paraId="363D412F" w14:textId="77777777" w:rsidR="0030467E" w:rsidRPr="00597C4B" w:rsidRDefault="0030467E" w:rsidP="00BA1873">
      <w:pPr>
        <w:pStyle w:val="ListParagraph"/>
        <w:widowControl w:val="0"/>
        <w:numPr>
          <w:ilvl w:val="0"/>
          <w:numId w:val="40"/>
        </w:numPr>
        <w:autoSpaceDE w:val="0"/>
        <w:autoSpaceDN w:val="0"/>
        <w:spacing w:before="60" w:after="60" w:line="312" w:lineRule="auto"/>
        <w:ind w:leftChars="-1" w:left="-3" w:firstLineChars="218" w:firstLine="567"/>
        <w:jc w:val="both"/>
        <w:rPr>
          <w:rFonts w:ascii="AGNMBK+Times New Roman"/>
          <w:color w:val="000000"/>
          <w:sz w:val="26"/>
          <w:szCs w:val="26"/>
        </w:rPr>
      </w:pPr>
      <w:r w:rsidRPr="00597C4B">
        <w:rPr>
          <w:b/>
          <w:color w:val="000000"/>
          <w:sz w:val="26"/>
          <w:szCs w:val="26"/>
        </w:rPr>
        <w:t>Tài</w:t>
      </w:r>
      <w:r w:rsidRPr="00597C4B">
        <w:rPr>
          <w:b/>
          <w:color w:val="000000"/>
          <w:spacing w:val="2"/>
          <w:sz w:val="26"/>
          <w:szCs w:val="26"/>
        </w:rPr>
        <w:t xml:space="preserve"> </w:t>
      </w:r>
      <w:r w:rsidRPr="00597C4B">
        <w:rPr>
          <w:b/>
          <w:color w:val="000000"/>
          <w:sz w:val="26"/>
          <w:szCs w:val="26"/>
        </w:rPr>
        <w:t>chính</w:t>
      </w:r>
      <w:r w:rsidRPr="00597C4B">
        <w:rPr>
          <w:b/>
          <w:color w:val="000000"/>
          <w:spacing w:val="1"/>
          <w:sz w:val="26"/>
          <w:szCs w:val="26"/>
        </w:rPr>
        <w:t xml:space="preserve"> </w:t>
      </w:r>
      <w:r w:rsidRPr="00597C4B">
        <w:rPr>
          <w:b/>
          <w:color w:val="000000"/>
          <w:sz w:val="26"/>
          <w:szCs w:val="26"/>
        </w:rPr>
        <w:t>-</w:t>
      </w:r>
      <w:r w:rsidRPr="00597C4B">
        <w:rPr>
          <w:b/>
          <w:color w:val="000000"/>
          <w:spacing w:val="1"/>
          <w:sz w:val="26"/>
          <w:szCs w:val="26"/>
        </w:rPr>
        <w:t xml:space="preserve"> </w:t>
      </w:r>
      <w:r w:rsidRPr="00597C4B">
        <w:rPr>
          <w:b/>
          <w:color w:val="000000"/>
          <w:sz w:val="26"/>
          <w:szCs w:val="26"/>
        </w:rPr>
        <w:t>Ngân</w:t>
      </w:r>
      <w:r w:rsidRPr="00597C4B">
        <w:rPr>
          <w:b/>
          <w:color w:val="000000"/>
          <w:spacing w:val="-2"/>
          <w:sz w:val="26"/>
          <w:szCs w:val="26"/>
        </w:rPr>
        <w:t xml:space="preserve"> </w:t>
      </w:r>
      <w:r w:rsidRPr="00597C4B">
        <w:rPr>
          <w:b/>
          <w:color w:val="000000"/>
          <w:sz w:val="26"/>
          <w:szCs w:val="26"/>
        </w:rPr>
        <w:t>sách:</w:t>
      </w:r>
    </w:p>
    <w:p w14:paraId="66FA82BC" w14:textId="77777777" w:rsidR="00FD5779" w:rsidRPr="00FD5779" w:rsidRDefault="00FD5779" w:rsidP="00597C4B">
      <w:pPr>
        <w:widowControl w:val="0"/>
        <w:autoSpaceDE w:val="0"/>
        <w:autoSpaceDN w:val="0"/>
        <w:ind w:firstLineChars="217" w:firstLine="564"/>
        <w:jc w:val="both"/>
        <w:rPr>
          <w:color w:val="000000"/>
          <w:szCs w:val="26"/>
        </w:rPr>
      </w:pPr>
      <w:r w:rsidRPr="00FD5779">
        <w:rPr>
          <w:color w:val="000000"/>
          <w:szCs w:val="26"/>
        </w:rPr>
        <w:t>9 tháng</w:t>
      </w:r>
      <w:r w:rsidRPr="00FD5779">
        <w:rPr>
          <w:color w:val="000000"/>
          <w:spacing w:val="13"/>
          <w:szCs w:val="26"/>
        </w:rPr>
        <w:t xml:space="preserve"> </w:t>
      </w:r>
      <w:r w:rsidRPr="00FD5779">
        <w:rPr>
          <w:color w:val="000000"/>
          <w:szCs w:val="26"/>
        </w:rPr>
        <w:t>đầu</w:t>
      </w:r>
      <w:r w:rsidRPr="00FD5779">
        <w:rPr>
          <w:color w:val="000000"/>
          <w:spacing w:val="13"/>
          <w:szCs w:val="26"/>
        </w:rPr>
        <w:t xml:space="preserve"> </w:t>
      </w:r>
      <w:r w:rsidRPr="00FD5779">
        <w:rPr>
          <w:color w:val="000000"/>
          <w:spacing w:val="1"/>
          <w:szCs w:val="26"/>
        </w:rPr>
        <w:t>năm</w:t>
      </w:r>
      <w:r w:rsidRPr="00FD5779">
        <w:rPr>
          <w:color w:val="000000"/>
          <w:spacing w:val="7"/>
          <w:szCs w:val="26"/>
        </w:rPr>
        <w:t xml:space="preserve"> </w:t>
      </w:r>
      <w:r w:rsidRPr="00FD5779">
        <w:rPr>
          <w:color w:val="000000"/>
          <w:szCs w:val="26"/>
        </w:rPr>
        <w:t>công</w:t>
      </w:r>
      <w:r w:rsidRPr="00FD5779">
        <w:rPr>
          <w:color w:val="000000"/>
          <w:spacing w:val="12"/>
          <w:szCs w:val="26"/>
        </w:rPr>
        <w:t xml:space="preserve"> </w:t>
      </w:r>
      <w:r w:rsidRPr="00FD5779">
        <w:rPr>
          <w:color w:val="000000"/>
          <w:spacing w:val="1"/>
          <w:szCs w:val="26"/>
        </w:rPr>
        <w:t>tác</w:t>
      </w:r>
      <w:r w:rsidRPr="00FD5779">
        <w:rPr>
          <w:color w:val="000000"/>
          <w:spacing w:val="11"/>
          <w:szCs w:val="26"/>
        </w:rPr>
        <w:t xml:space="preserve"> </w:t>
      </w:r>
      <w:r w:rsidRPr="00FD5779">
        <w:rPr>
          <w:color w:val="000000"/>
          <w:spacing w:val="-1"/>
          <w:szCs w:val="26"/>
        </w:rPr>
        <w:t>thu</w:t>
      </w:r>
      <w:r w:rsidRPr="00FD5779">
        <w:rPr>
          <w:color w:val="000000"/>
          <w:spacing w:val="13"/>
          <w:szCs w:val="26"/>
        </w:rPr>
        <w:t xml:space="preserve"> </w:t>
      </w:r>
      <w:r w:rsidRPr="00FD5779">
        <w:rPr>
          <w:color w:val="000000"/>
          <w:szCs w:val="26"/>
        </w:rPr>
        <w:t>phí</w:t>
      </w:r>
      <w:r w:rsidRPr="00FD5779">
        <w:rPr>
          <w:color w:val="000000"/>
          <w:spacing w:val="12"/>
          <w:szCs w:val="26"/>
        </w:rPr>
        <w:t xml:space="preserve"> </w:t>
      </w:r>
      <w:r w:rsidRPr="00FD5779">
        <w:rPr>
          <w:color w:val="000000"/>
          <w:spacing w:val="-1"/>
          <w:szCs w:val="26"/>
        </w:rPr>
        <w:t>môn</w:t>
      </w:r>
      <w:r w:rsidRPr="00FD5779">
        <w:rPr>
          <w:color w:val="000000"/>
          <w:spacing w:val="14"/>
          <w:szCs w:val="26"/>
        </w:rPr>
        <w:t xml:space="preserve"> </w:t>
      </w:r>
      <w:r w:rsidRPr="00FD5779">
        <w:rPr>
          <w:color w:val="000000"/>
          <w:spacing w:val="1"/>
          <w:szCs w:val="26"/>
        </w:rPr>
        <w:t>bài</w:t>
      </w:r>
      <w:r w:rsidRPr="00FD5779">
        <w:rPr>
          <w:color w:val="000000"/>
          <w:spacing w:val="10"/>
          <w:szCs w:val="26"/>
        </w:rPr>
        <w:t xml:space="preserve"> </w:t>
      </w:r>
      <w:r w:rsidRPr="00FD5779">
        <w:rPr>
          <w:color w:val="000000"/>
          <w:spacing w:val="1"/>
          <w:szCs w:val="26"/>
        </w:rPr>
        <w:t>đạt</w:t>
      </w:r>
      <w:r w:rsidRPr="00FD5779">
        <w:rPr>
          <w:color w:val="000000"/>
          <w:spacing w:val="12"/>
          <w:szCs w:val="26"/>
        </w:rPr>
        <w:t xml:space="preserve"> </w:t>
      </w:r>
      <w:r w:rsidRPr="00FD5779">
        <w:rPr>
          <w:color w:val="000000"/>
          <w:szCs w:val="26"/>
        </w:rPr>
        <w:t>106,2%,</w:t>
      </w:r>
      <w:r w:rsidRPr="00FD5779">
        <w:rPr>
          <w:color w:val="000000"/>
          <w:spacing w:val="11"/>
          <w:szCs w:val="26"/>
        </w:rPr>
        <w:t xml:space="preserve"> </w:t>
      </w:r>
      <w:r w:rsidRPr="00FD5779">
        <w:rPr>
          <w:color w:val="000000"/>
          <w:spacing w:val="1"/>
          <w:szCs w:val="26"/>
        </w:rPr>
        <w:t>thuế</w:t>
      </w:r>
      <w:r w:rsidRPr="00FD5779">
        <w:rPr>
          <w:color w:val="000000"/>
          <w:spacing w:val="11"/>
          <w:szCs w:val="26"/>
        </w:rPr>
        <w:t xml:space="preserve"> </w:t>
      </w:r>
      <w:r w:rsidRPr="00FD5779">
        <w:rPr>
          <w:color w:val="000000"/>
          <w:spacing w:val="-1"/>
          <w:szCs w:val="26"/>
        </w:rPr>
        <w:t>GTGT</w:t>
      </w:r>
      <w:r w:rsidRPr="00FD5779">
        <w:rPr>
          <w:color w:val="000000"/>
          <w:spacing w:val="11"/>
          <w:szCs w:val="26"/>
        </w:rPr>
        <w:t xml:space="preserve"> </w:t>
      </w:r>
      <w:r w:rsidRPr="00FD5779">
        <w:rPr>
          <w:color w:val="000000"/>
          <w:spacing w:val="1"/>
          <w:szCs w:val="26"/>
        </w:rPr>
        <w:t>đạt</w:t>
      </w:r>
      <w:r w:rsidRPr="00FD5779">
        <w:rPr>
          <w:color w:val="000000"/>
          <w:spacing w:val="12"/>
          <w:szCs w:val="26"/>
        </w:rPr>
        <w:t xml:space="preserve"> </w:t>
      </w:r>
      <w:r w:rsidRPr="00FD5779">
        <w:rPr>
          <w:color w:val="000000"/>
          <w:szCs w:val="26"/>
        </w:rPr>
        <w:t>218</w:t>
      </w:r>
      <w:r w:rsidRPr="00FD5779">
        <w:rPr>
          <w:color w:val="000000"/>
          <w:spacing w:val="12"/>
          <w:szCs w:val="26"/>
        </w:rPr>
        <w:t xml:space="preserve"> </w:t>
      </w:r>
      <w:r w:rsidRPr="00FD5779">
        <w:rPr>
          <w:color w:val="000000"/>
          <w:szCs w:val="26"/>
        </w:rPr>
        <w:t>%, tiền</w:t>
      </w:r>
      <w:r w:rsidRPr="00FD5779">
        <w:rPr>
          <w:color w:val="000000"/>
          <w:spacing w:val="17"/>
          <w:szCs w:val="26"/>
        </w:rPr>
        <w:t xml:space="preserve"> </w:t>
      </w:r>
      <w:r w:rsidRPr="00FD5779">
        <w:rPr>
          <w:color w:val="000000"/>
          <w:spacing w:val="1"/>
          <w:szCs w:val="26"/>
        </w:rPr>
        <w:t>thuê</w:t>
      </w:r>
      <w:r w:rsidRPr="00FD5779">
        <w:rPr>
          <w:color w:val="000000"/>
          <w:spacing w:val="16"/>
          <w:szCs w:val="26"/>
        </w:rPr>
        <w:t xml:space="preserve"> </w:t>
      </w:r>
      <w:r w:rsidRPr="00FD5779">
        <w:rPr>
          <w:color w:val="000000"/>
          <w:spacing w:val="1"/>
          <w:szCs w:val="26"/>
        </w:rPr>
        <w:t>đất</w:t>
      </w:r>
      <w:r w:rsidRPr="00FD5779">
        <w:rPr>
          <w:color w:val="000000"/>
          <w:spacing w:val="16"/>
          <w:szCs w:val="26"/>
        </w:rPr>
        <w:t xml:space="preserve"> </w:t>
      </w:r>
      <w:r w:rsidRPr="00FD5779">
        <w:rPr>
          <w:color w:val="000000"/>
          <w:szCs w:val="26"/>
        </w:rPr>
        <w:t>đạt</w:t>
      </w:r>
      <w:r w:rsidRPr="00FD5779">
        <w:rPr>
          <w:color w:val="000000"/>
          <w:spacing w:val="20"/>
          <w:szCs w:val="26"/>
        </w:rPr>
        <w:t xml:space="preserve"> </w:t>
      </w:r>
      <w:r w:rsidRPr="00FD5779">
        <w:rPr>
          <w:color w:val="000000"/>
          <w:szCs w:val="26"/>
        </w:rPr>
        <w:t>83,63%,</w:t>
      </w:r>
      <w:r w:rsidRPr="00FD5779">
        <w:rPr>
          <w:color w:val="000000"/>
          <w:spacing w:val="18"/>
          <w:szCs w:val="26"/>
        </w:rPr>
        <w:t xml:space="preserve"> </w:t>
      </w:r>
      <w:r w:rsidRPr="00FD5779">
        <w:rPr>
          <w:color w:val="000000"/>
          <w:spacing w:val="1"/>
          <w:szCs w:val="26"/>
        </w:rPr>
        <w:t>thuế</w:t>
      </w:r>
      <w:r w:rsidRPr="00FD5779">
        <w:rPr>
          <w:color w:val="000000"/>
          <w:spacing w:val="16"/>
          <w:szCs w:val="26"/>
        </w:rPr>
        <w:t xml:space="preserve"> </w:t>
      </w:r>
      <w:r w:rsidRPr="00FD5779">
        <w:rPr>
          <w:color w:val="000000"/>
          <w:szCs w:val="26"/>
        </w:rPr>
        <w:t>thu</w:t>
      </w:r>
      <w:r w:rsidRPr="00FD5779">
        <w:rPr>
          <w:color w:val="000000"/>
          <w:spacing w:val="17"/>
          <w:szCs w:val="26"/>
        </w:rPr>
        <w:t xml:space="preserve"> </w:t>
      </w:r>
      <w:r w:rsidRPr="00FD5779">
        <w:rPr>
          <w:color w:val="000000"/>
          <w:szCs w:val="26"/>
        </w:rPr>
        <w:t>nhập</w:t>
      </w:r>
      <w:r w:rsidRPr="00FD5779">
        <w:rPr>
          <w:color w:val="000000"/>
          <w:spacing w:val="20"/>
          <w:szCs w:val="26"/>
        </w:rPr>
        <w:t xml:space="preserve"> </w:t>
      </w:r>
      <w:r w:rsidRPr="00FD5779">
        <w:rPr>
          <w:color w:val="000000"/>
          <w:spacing w:val="-2"/>
          <w:szCs w:val="26"/>
        </w:rPr>
        <w:t>cá</w:t>
      </w:r>
      <w:r w:rsidRPr="00FD5779">
        <w:rPr>
          <w:color w:val="000000"/>
          <w:spacing w:val="18"/>
          <w:szCs w:val="26"/>
        </w:rPr>
        <w:t xml:space="preserve"> </w:t>
      </w:r>
      <w:r w:rsidRPr="00FD5779">
        <w:rPr>
          <w:color w:val="000000"/>
          <w:szCs w:val="26"/>
        </w:rPr>
        <w:t>nhân</w:t>
      </w:r>
      <w:r w:rsidRPr="00FD5779">
        <w:rPr>
          <w:color w:val="000000"/>
          <w:spacing w:val="17"/>
          <w:szCs w:val="26"/>
        </w:rPr>
        <w:t xml:space="preserve"> </w:t>
      </w:r>
      <w:r w:rsidRPr="00FD5779">
        <w:rPr>
          <w:color w:val="000000"/>
          <w:spacing w:val="1"/>
          <w:szCs w:val="26"/>
        </w:rPr>
        <w:t>từ</w:t>
      </w:r>
      <w:r w:rsidRPr="00FD5779">
        <w:rPr>
          <w:color w:val="000000"/>
          <w:spacing w:val="17"/>
          <w:szCs w:val="26"/>
        </w:rPr>
        <w:t xml:space="preserve"> </w:t>
      </w:r>
      <w:r w:rsidRPr="00FD5779">
        <w:rPr>
          <w:color w:val="000000"/>
          <w:szCs w:val="26"/>
        </w:rPr>
        <w:t>cấp</w:t>
      </w:r>
      <w:r w:rsidRPr="00FD5779">
        <w:rPr>
          <w:color w:val="000000"/>
          <w:spacing w:val="17"/>
          <w:szCs w:val="26"/>
        </w:rPr>
        <w:t xml:space="preserve"> </w:t>
      </w:r>
      <w:r w:rsidRPr="00FD5779">
        <w:rPr>
          <w:color w:val="000000"/>
          <w:spacing w:val="2"/>
          <w:szCs w:val="26"/>
        </w:rPr>
        <w:t>quyền</w:t>
      </w:r>
      <w:r w:rsidRPr="00FD5779">
        <w:rPr>
          <w:color w:val="000000"/>
          <w:spacing w:val="18"/>
          <w:szCs w:val="26"/>
        </w:rPr>
        <w:t xml:space="preserve"> </w:t>
      </w:r>
      <w:r w:rsidRPr="00FD5779">
        <w:rPr>
          <w:color w:val="000000"/>
          <w:spacing w:val="-1"/>
          <w:szCs w:val="26"/>
        </w:rPr>
        <w:t>sử</w:t>
      </w:r>
      <w:r w:rsidRPr="00FD5779">
        <w:rPr>
          <w:color w:val="000000"/>
          <w:spacing w:val="19"/>
          <w:szCs w:val="26"/>
        </w:rPr>
        <w:t xml:space="preserve"> </w:t>
      </w:r>
      <w:r w:rsidRPr="00FD5779">
        <w:rPr>
          <w:color w:val="000000"/>
          <w:spacing w:val="1"/>
          <w:szCs w:val="26"/>
        </w:rPr>
        <w:t>dụng</w:t>
      </w:r>
      <w:r w:rsidRPr="00FD5779">
        <w:rPr>
          <w:color w:val="000000"/>
          <w:spacing w:val="17"/>
          <w:szCs w:val="26"/>
        </w:rPr>
        <w:t xml:space="preserve"> </w:t>
      </w:r>
      <w:r w:rsidRPr="00FD5779">
        <w:rPr>
          <w:color w:val="000000"/>
          <w:szCs w:val="26"/>
        </w:rPr>
        <w:t>đất</w:t>
      </w:r>
      <w:r w:rsidRPr="00FD5779">
        <w:rPr>
          <w:color w:val="000000"/>
          <w:spacing w:val="20"/>
          <w:szCs w:val="26"/>
        </w:rPr>
        <w:t xml:space="preserve"> </w:t>
      </w:r>
      <w:r w:rsidRPr="00FD5779">
        <w:rPr>
          <w:color w:val="000000"/>
          <w:szCs w:val="26"/>
        </w:rPr>
        <w:t>đạt</w:t>
      </w:r>
      <w:r w:rsidRPr="00FD5779">
        <w:rPr>
          <w:color w:val="000000"/>
          <w:spacing w:val="17"/>
          <w:szCs w:val="26"/>
        </w:rPr>
        <w:t xml:space="preserve"> </w:t>
      </w:r>
      <w:r w:rsidRPr="00FD5779">
        <w:rPr>
          <w:color w:val="000000"/>
          <w:spacing w:val="1"/>
          <w:szCs w:val="26"/>
        </w:rPr>
        <w:t>75%</w:t>
      </w:r>
      <w:r w:rsidRPr="00FD5779">
        <w:rPr>
          <w:color w:val="000000"/>
          <w:szCs w:val="26"/>
        </w:rPr>
        <w:t>, thu</w:t>
      </w:r>
      <w:r w:rsidRPr="00FD5779">
        <w:rPr>
          <w:color w:val="000000"/>
          <w:spacing w:val="3"/>
          <w:szCs w:val="26"/>
        </w:rPr>
        <w:t xml:space="preserve"> </w:t>
      </w:r>
      <w:r w:rsidRPr="00FD5779">
        <w:rPr>
          <w:color w:val="000000"/>
          <w:szCs w:val="26"/>
        </w:rPr>
        <w:t>phí</w:t>
      </w:r>
      <w:r w:rsidRPr="00FD5779">
        <w:rPr>
          <w:color w:val="000000"/>
          <w:spacing w:val="1"/>
          <w:szCs w:val="26"/>
        </w:rPr>
        <w:t xml:space="preserve"> </w:t>
      </w:r>
      <w:r w:rsidRPr="00FD5779">
        <w:rPr>
          <w:color w:val="000000"/>
          <w:szCs w:val="26"/>
        </w:rPr>
        <w:t>lệ</w:t>
      </w:r>
      <w:r w:rsidRPr="00FD5779">
        <w:rPr>
          <w:color w:val="000000"/>
          <w:spacing w:val="3"/>
          <w:szCs w:val="26"/>
        </w:rPr>
        <w:t xml:space="preserve"> </w:t>
      </w:r>
      <w:r w:rsidRPr="00FD5779">
        <w:rPr>
          <w:color w:val="000000"/>
          <w:szCs w:val="26"/>
        </w:rPr>
        <w:t>phí</w:t>
      </w:r>
      <w:r w:rsidRPr="00FD5779">
        <w:rPr>
          <w:color w:val="000000"/>
          <w:spacing w:val="1"/>
          <w:szCs w:val="26"/>
        </w:rPr>
        <w:t xml:space="preserve"> </w:t>
      </w:r>
      <w:r w:rsidRPr="00FD5779">
        <w:rPr>
          <w:color w:val="000000"/>
          <w:szCs w:val="26"/>
        </w:rPr>
        <w:t>đạt</w:t>
      </w:r>
      <w:r w:rsidRPr="00FD5779">
        <w:rPr>
          <w:color w:val="000000"/>
          <w:spacing w:val="2"/>
          <w:szCs w:val="26"/>
        </w:rPr>
        <w:t xml:space="preserve"> </w:t>
      </w:r>
      <w:r w:rsidRPr="00FD5779">
        <w:rPr>
          <w:color w:val="000000"/>
          <w:szCs w:val="26"/>
        </w:rPr>
        <w:t>82% nguồn</w:t>
      </w:r>
      <w:r w:rsidRPr="00FD5779">
        <w:rPr>
          <w:color w:val="000000"/>
          <w:spacing w:val="3"/>
          <w:szCs w:val="26"/>
        </w:rPr>
        <w:t xml:space="preserve"> </w:t>
      </w:r>
      <w:r w:rsidRPr="00FD5779">
        <w:rPr>
          <w:color w:val="000000"/>
          <w:szCs w:val="26"/>
        </w:rPr>
        <w:t>thu</w:t>
      </w:r>
      <w:r w:rsidRPr="00FD5779">
        <w:rPr>
          <w:color w:val="000000"/>
          <w:spacing w:val="3"/>
          <w:szCs w:val="26"/>
        </w:rPr>
        <w:t xml:space="preserve"> </w:t>
      </w:r>
      <w:r w:rsidRPr="00FD5779">
        <w:rPr>
          <w:color w:val="000000"/>
          <w:spacing w:val="-1"/>
          <w:szCs w:val="26"/>
        </w:rPr>
        <w:t>bổ</w:t>
      </w:r>
      <w:r w:rsidRPr="00FD5779">
        <w:rPr>
          <w:color w:val="000000"/>
          <w:spacing w:val="4"/>
          <w:szCs w:val="26"/>
        </w:rPr>
        <w:t xml:space="preserve"> </w:t>
      </w:r>
      <w:r w:rsidRPr="00FD5779">
        <w:rPr>
          <w:color w:val="000000"/>
          <w:szCs w:val="26"/>
        </w:rPr>
        <w:t>sung</w:t>
      </w:r>
      <w:r w:rsidRPr="00FD5779">
        <w:rPr>
          <w:color w:val="000000"/>
          <w:spacing w:val="1"/>
          <w:szCs w:val="26"/>
        </w:rPr>
        <w:t xml:space="preserve"> </w:t>
      </w:r>
      <w:r w:rsidRPr="00FD5779">
        <w:rPr>
          <w:color w:val="000000"/>
          <w:szCs w:val="26"/>
        </w:rPr>
        <w:t>ngân</w:t>
      </w:r>
      <w:r w:rsidRPr="00FD5779">
        <w:rPr>
          <w:color w:val="000000"/>
          <w:spacing w:val="3"/>
          <w:szCs w:val="26"/>
        </w:rPr>
        <w:t xml:space="preserve"> </w:t>
      </w:r>
      <w:r w:rsidRPr="00FD5779">
        <w:rPr>
          <w:color w:val="000000"/>
          <w:szCs w:val="26"/>
        </w:rPr>
        <w:t>sách</w:t>
      </w:r>
      <w:r w:rsidRPr="00FD5779">
        <w:rPr>
          <w:color w:val="000000"/>
          <w:spacing w:val="3"/>
          <w:szCs w:val="26"/>
        </w:rPr>
        <w:t xml:space="preserve"> </w:t>
      </w:r>
      <w:r w:rsidRPr="00FD5779">
        <w:rPr>
          <w:color w:val="000000"/>
          <w:szCs w:val="26"/>
        </w:rPr>
        <w:t>chủ</w:t>
      </w:r>
      <w:r w:rsidRPr="00FD5779">
        <w:rPr>
          <w:color w:val="000000"/>
          <w:spacing w:val="3"/>
          <w:szCs w:val="26"/>
        </w:rPr>
        <w:t xml:space="preserve"> </w:t>
      </w:r>
      <w:r w:rsidRPr="00FD5779">
        <w:rPr>
          <w:color w:val="000000"/>
          <w:spacing w:val="-1"/>
          <w:szCs w:val="26"/>
        </w:rPr>
        <w:t>yếu</w:t>
      </w:r>
      <w:r w:rsidRPr="00FD5779">
        <w:rPr>
          <w:color w:val="000000"/>
          <w:spacing w:val="5"/>
          <w:szCs w:val="26"/>
        </w:rPr>
        <w:t xml:space="preserve"> </w:t>
      </w:r>
      <w:r w:rsidRPr="00FD5779">
        <w:rPr>
          <w:color w:val="000000"/>
          <w:spacing w:val="1"/>
          <w:szCs w:val="26"/>
        </w:rPr>
        <w:t>là</w:t>
      </w:r>
      <w:r w:rsidRPr="00FD5779">
        <w:rPr>
          <w:color w:val="000000"/>
          <w:spacing w:val="-1"/>
          <w:szCs w:val="26"/>
        </w:rPr>
        <w:t xml:space="preserve"> </w:t>
      </w:r>
      <w:r w:rsidRPr="00FD5779">
        <w:rPr>
          <w:color w:val="000000"/>
          <w:spacing w:val="1"/>
          <w:szCs w:val="26"/>
        </w:rPr>
        <w:t>bổ</w:t>
      </w:r>
      <w:r w:rsidRPr="00FD5779">
        <w:rPr>
          <w:color w:val="000000"/>
          <w:spacing w:val="2"/>
          <w:szCs w:val="26"/>
        </w:rPr>
        <w:t xml:space="preserve"> </w:t>
      </w:r>
      <w:r w:rsidRPr="00FD5779">
        <w:rPr>
          <w:color w:val="000000"/>
          <w:szCs w:val="26"/>
        </w:rPr>
        <w:t>sung</w:t>
      </w:r>
      <w:r w:rsidRPr="00FD5779">
        <w:rPr>
          <w:color w:val="000000"/>
          <w:spacing w:val="3"/>
          <w:szCs w:val="26"/>
        </w:rPr>
        <w:t xml:space="preserve"> </w:t>
      </w:r>
      <w:r w:rsidRPr="00FD5779">
        <w:rPr>
          <w:color w:val="000000"/>
          <w:spacing w:val="-1"/>
          <w:szCs w:val="26"/>
        </w:rPr>
        <w:t>tiền</w:t>
      </w:r>
      <w:r w:rsidRPr="00FD5779">
        <w:rPr>
          <w:color w:val="000000"/>
          <w:spacing w:val="3"/>
          <w:szCs w:val="26"/>
        </w:rPr>
        <w:t xml:space="preserve"> </w:t>
      </w:r>
      <w:r w:rsidRPr="00FD5779">
        <w:rPr>
          <w:color w:val="000000"/>
          <w:spacing w:val="1"/>
          <w:szCs w:val="26"/>
        </w:rPr>
        <w:t>sự</w:t>
      </w:r>
      <w:r w:rsidRPr="00FD5779">
        <w:rPr>
          <w:color w:val="000000"/>
          <w:szCs w:val="26"/>
        </w:rPr>
        <w:t xml:space="preserve"> nghiệp kiến</w:t>
      </w:r>
      <w:r w:rsidRPr="00FD5779">
        <w:rPr>
          <w:color w:val="000000"/>
          <w:spacing w:val="-2"/>
          <w:szCs w:val="26"/>
        </w:rPr>
        <w:t xml:space="preserve"> </w:t>
      </w:r>
      <w:r w:rsidRPr="00FD5779">
        <w:rPr>
          <w:color w:val="000000"/>
          <w:szCs w:val="26"/>
        </w:rPr>
        <w:t>thiết</w:t>
      </w:r>
      <w:r w:rsidRPr="00FD5779">
        <w:rPr>
          <w:color w:val="000000"/>
          <w:spacing w:val="1"/>
          <w:szCs w:val="26"/>
        </w:rPr>
        <w:t xml:space="preserve"> </w:t>
      </w:r>
      <w:r w:rsidRPr="00FD5779">
        <w:rPr>
          <w:color w:val="000000"/>
          <w:szCs w:val="26"/>
        </w:rPr>
        <w:t>thị</w:t>
      </w:r>
      <w:r w:rsidRPr="00FD5779">
        <w:rPr>
          <w:color w:val="000000"/>
          <w:spacing w:val="2"/>
          <w:szCs w:val="26"/>
        </w:rPr>
        <w:t xml:space="preserve"> </w:t>
      </w:r>
      <w:r w:rsidRPr="00FD5779">
        <w:rPr>
          <w:color w:val="000000"/>
          <w:szCs w:val="26"/>
        </w:rPr>
        <w:t xml:space="preserve">chính. </w:t>
      </w:r>
      <w:r w:rsidRPr="00FD5779">
        <w:rPr>
          <w:color w:val="000000"/>
          <w:spacing w:val="-1"/>
          <w:szCs w:val="26"/>
        </w:rPr>
        <w:t>Các</w:t>
      </w:r>
      <w:r w:rsidRPr="00FD5779">
        <w:rPr>
          <w:color w:val="000000"/>
          <w:spacing w:val="1"/>
          <w:szCs w:val="26"/>
        </w:rPr>
        <w:t xml:space="preserve"> </w:t>
      </w:r>
      <w:r w:rsidRPr="00FD5779">
        <w:rPr>
          <w:color w:val="000000"/>
          <w:szCs w:val="26"/>
        </w:rPr>
        <w:t>chỉ</w:t>
      </w:r>
      <w:r w:rsidRPr="00FD5779">
        <w:rPr>
          <w:color w:val="000000"/>
          <w:spacing w:val="2"/>
          <w:szCs w:val="26"/>
        </w:rPr>
        <w:t xml:space="preserve"> </w:t>
      </w:r>
      <w:r w:rsidRPr="00FD5779">
        <w:rPr>
          <w:color w:val="000000"/>
          <w:spacing w:val="-1"/>
          <w:szCs w:val="26"/>
        </w:rPr>
        <w:t>tiêu</w:t>
      </w:r>
      <w:r w:rsidRPr="00FD5779">
        <w:rPr>
          <w:color w:val="000000"/>
          <w:spacing w:val="2"/>
          <w:szCs w:val="26"/>
        </w:rPr>
        <w:t xml:space="preserve"> </w:t>
      </w:r>
      <w:r w:rsidRPr="00FD5779">
        <w:rPr>
          <w:color w:val="000000"/>
          <w:szCs w:val="26"/>
        </w:rPr>
        <w:t>c</w:t>
      </w:r>
      <w:r>
        <w:rPr>
          <w:color w:val="000000"/>
          <w:szCs w:val="26"/>
        </w:rPr>
        <w:t>ò</w:t>
      </w:r>
      <w:r w:rsidRPr="00FD5779">
        <w:rPr>
          <w:color w:val="000000"/>
          <w:szCs w:val="26"/>
        </w:rPr>
        <w:t>n</w:t>
      </w:r>
      <w:r w:rsidRPr="00FD5779">
        <w:rPr>
          <w:color w:val="000000"/>
          <w:spacing w:val="2"/>
          <w:szCs w:val="26"/>
        </w:rPr>
        <w:t xml:space="preserve"> </w:t>
      </w:r>
      <w:r w:rsidRPr="00FD5779">
        <w:rPr>
          <w:color w:val="000000"/>
          <w:spacing w:val="-1"/>
          <w:szCs w:val="26"/>
        </w:rPr>
        <w:t>lại</w:t>
      </w:r>
      <w:r w:rsidRPr="00FD5779">
        <w:rPr>
          <w:color w:val="000000"/>
          <w:spacing w:val="2"/>
          <w:szCs w:val="26"/>
        </w:rPr>
        <w:t xml:space="preserve"> </w:t>
      </w:r>
      <w:r w:rsidRPr="00FD5779">
        <w:rPr>
          <w:color w:val="000000"/>
          <w:spacing w:val="-1"/>
          <w:szCs w:val="26"/>
        </w:rPr>
        <w:t>chưa</w:t>
      </w:r>
      <w:r w:rsidRPr="00FD5779">
        <w:rPr>
          <w:color w:val="000000"/>
          <w:spacing w:val="2"/>
          <w:szCs w:val="26"/>
        </w:rPr>
        <w:t xml:space="preserve"> </w:t>
      </w:r>
      <w:r w:rsidRPr="00FD5779">
        <w:rPr>
          <w:color w:val="000000"/>
          <w:spacing w:val="1"/>
          <w:szCs w:val="26"/>
        </w:rPr>
        <w:t>đạt</w:t>
      </w:r>
      <w:r w:rsidRPr="00FD5779">
        <w:rPr>
          <w:color w:val="000000"/>
          <w:spacing w:val="-2"/>
          <w:szCs w:val="26"/>
        </w:rPr>
        <w:t xml:space="preserve"> </w:t>
      </w:r>
      <w:r w:rsidRPr="00FD5779">
        <w:rPr>
          <w:color w:val="000000"/>
          <w:spacing w:val="1"/>
          <w:szCs w:val="26"/>
        </w:rPr>
        <w:t>so</w:t>
      </w:r>
      <w:r w:rsidRPr="00FD5779">
        <w:rPr>
          <w:color w:val="000000"/>
          <w:spacing w:val="-3"/>
          <w:szCs w:val="26"/>
        </w:rPr>
        <w:t xml:space="preserve"> </w:t>
      </w:r>
      <w:r w:rsidRPr="00FD5779">
        <w:rPr>
          <w:color w:val="000000"/>
          <w:szCs w:val="26"/>
        </w:rPr>
        <w:t>với</w:t>
      </w:r>
      <w:r w:rsidRPr="00FD5779">
        <w:rPr>
          <w:color w:val="000000"/>
          <w:spacing w:val="2"/>
          <w:szCs w:val="26"/>
        </w:rPr>
        <w:t xml:space="preserve"> </w:t>
      </w:r>
      <w:r w:rsidRPr="00FD5779">
        <w:rPr>
          <w:color w:val="000000"/>
          <w:szCs w:val="26"/>
        </w:rPr>
        <w:t>với</w:t>
      </w:r>
      <w:r w:rsidRPr="00FD5779">
        <w:rPr>
          <w:color w:val="000000"/>
          <w:spacing w:val="-1"/>
          <w:szCs w:val="26"/>
        </w:rPr>
        <w:t xml:space="preserve"> </w:t>
      </w:r>
      <w:r w:rsidRPr="00FD5779">
        <w:rPr>
          <w:color w:val="000000"/>
          <w:spacing w:val="1"/>
          <w:szCs w:val="26"/>
        </w:rPr>
        <w:t>dự</w:t>
      </w:r>
      <w:r w:rsidRPr="00FD5779">
        <w:rPr>
          <w:color w:val="000000"/>
          <w:spacing w:val="-2"/>
          <w:szCs w:val="26"/>
        </w:rPr>
        <w:t xml:space="preserve"> </w:t>
      </w:r>
      <w:r w:rsidRPr="00FD5779">
        <w:rPr>
          <w:color w:val="000000"/>
          <w:spacing w:val="-1"/>
          <w:szCs w:val="26"/>
        </w:rPr>
        <w:t>toán</w:t>
      </w:r>
      <w:r w:rsidRPr="00FD5779">
        <w:rPr>
          <w:color w:val="000000"/>
          <w:spacing w:val="2"/>
          <w:szCs w:val="26"/>
        </w:rPr>
        <w:t xml:space="preserve"> </w:t>
      </w:r>
      <w:r w:rsidRPr="00FD5779">
        <w:rPr>
          <w:color w:val="000000"/>
          <w:spacing w:val="3"/>
          <w:szCs w:val="26"/>
        </w:rPr>
        <w:t>giao</w:t>
      </w:r>
      <w:r w:rsidRPr="00FD5779">
        <w:rPr>
          <w:color w:val="000000"/>
          <w:szCs w:val="26"/>
        </w:rPr>
        <w:t>.</w:t>
      </w:r>
    </w:p>
    <w:p w14:paraId="33765E42" w14:textId="77777777" w:rsidR="00FD5779" w:rsidRDefault="00FD5779" w:rsidP="00597C4B">
      <w:pPr>
        <w:widowControl w:val="0"/>
        <w:autoSpaceDE w:val="0"/>
        <w:autoSpaceDN w:val="0"/>
        <w:ind w:firstLineChars="217" w:firstLine="564"/>
        <w:jc w:val="both"/>
        <w:rPr>
          <w:color w:val="000000"/>
          <w:szCs w:val="26"/>
        </w:rPr>
      </w:pPr>
      <w:r w:rsidRPr="00924A10">
        <w:rPr>
          <w:color w:val="000000"/>
          <w:szCs w:val="26"/>
        </w:rPr>
        <w:t xml:space="preserve">+ </w:t>
      </w:r>
      <w:r w:rsidR="00924A10" w:rsidRPr="00924A10">
        <w:rPr>
          <w:color w:val="000000"/>
          <w:spacing w:val="1"/>
          <w:szCs w:val="26"/>
        </w:rPr>
        <w:t>Ước</w:t>
      </w:r>
      <w:r w:rsidR="00924A10" w:rsidRPr="00924A10">
        <w:rPr>
          <w:color w:val="000000"/>
          <w:spacing w:val="-3"/>
          <w:szCs w:val="26"/>
        </w:rPr>
        <w:t xml:space="preserve"> </w:t>
      </w:r>
      <w:r w:rsidR="00924A10" w:rsidRPr="00924A10">
        <w:rPr>
          <w:color w:val="000000"/>
          <w:szCs w:val="26"/>
        </w:rPr>
        <w:t>thực</w:t>
      </w:r>
      <w:r w:rsidR="00924A10" w:rsidRPr="00924A10">
        <w:rPr>
          <w:color w:val="000000"/>
          <w:spacing w:val="1"/>
          <w:szCs w:val="26"/>
        </w:rPr>
        <w:t xml:space="preserve"> </w:t>
      </w:r>
      <w:r w:rsidR="00924A10" w:rsidRPr="00924A10">
        <w:rPr>
          <w:color w:val="000000"/>
          <w:szCs w:val="26"/>
        </w:rPr>
        <w:t>hiện</w:t>
      </w:r>
      <w:r w:rsidR="00924A10" w:rsidRPr="00924A10">
        <w:rPr>
          <w:color w:val="000000"/>
          <w:spacing w:val="-1"/>
          <w:szCs w:val="26"/>
        </w:rPr>
        <w:t xml:space="preserve"> </w:t>
      </w:r>
      <w:r w:rsidR="00924A10" w:rsidRPr="00924A10">
        <w:rPr>
          <w:color w:val="000000"/>
          <w:szCs w:val="26"/>
        </w:rPr>
        <w:t>thu</w:t>
      </w:r>
      <w:r w:rsidR="00924A10" w:rsidRPr="00924A10">
        <w:rPr>
          <w:color w:val="000000"/>
          <w:spacing w:val="1"/>
          <w:szCs w:val="26"/>
        </w:rPr>
        <w:t xml:space="preserve"> </w:t>
      </w:r>
      <w:r w:rsidR="00924A10" w:rsidRPr="00924A10">
        <w:rPr>
          <w:color w:val="000000"/>
          <w:szCs w:val="26"/>
        </w:rPr>
        <w:t>9</w:t>
      </w:r>
      <w:r w:rsidR="00924A10" w:rsidRPr="00924A10">
        <w:rPr>
          <w:color w:val="000000"/>
          <w:spacing w:val="-1"/>
          <w:szCs w:val="26"/>
        </w:rPr>
        <w:t xml:space="preserve"> </w:t>
      </w:r>
      <w:r w:rsidR="00924A10" w:rsidRPr="00924A10">
        <w:rPr>
          <w:color w:val="000000"/>
          <w:szCs w:val="26"/>
        </w:rPr>
        <w:t>tháng</w:t>
      </w:r>
      <w:r w:rsidR="00924A10" w:rsidRPr="00924A10">
        <w:rPr>
          <w:color w:val="000000"/>
          <w:spacing w:val="1"/>
          <w:szCs w:val="26"/>
        </w:rPr>
        <w:t xml:space="preserve"> </w:t>
      </w:r>
      <w:r w:rsidR="00924A10" w:rsidRPr="00924A10">
        <w:rPr>
          <w:color w:val="000000"/>
          <w:szCs w:val="26"/>
        </w:rPr>
        <w:t>đầu</w:t>
      </w:r>
      <w:r w:rsidR="00924A10" w:rsidRPr="00924A10">
        <w:rPr>
          <w:color w:val="000000"/>
          <w:spacing w:val="2"/>
          <w:szCs w:val="26"/>
        </w:rPr>
        <w:t xml:space="preserve"> </w:t>
      </w:r>
      <w:r w:rsidR="00924A10" w:rsidRPr="00924A10">
        <w:rPr>
          <w:color w:val="000000"/>
          <w:szCs w:val="26"/>
        </w:rPr>
        <w:t>năm</w:t>
      </w:r>
      <w:r w:rsidR="00924A10" w:rsidRPr="00924A10">
        <w:rPr>
          <w:color w:val="000000"/>
          <w:spacing w:val="-3"/>
          <w:szCs w:val="26"/>
        </w:rPr>
        <w:t xml:space="preserve"> </w:t>
      </w:r>
      <w:r w:rsidR="00924A10" w:rsidRPr="00924A10">
        <w:rPr>
          <w:color w:val="000000"/>
          <w:spacing w:val="2"/>
          <w:szCs w:val="26"/>
        </w:rPr>
        <w:t>202</w:t>
      </w:r>
      <w:r w:rsidR="00924A10" w:rsidRPr="00924A10">
        <w:rPr>
          <w:color w:val="000000"/>
          <w:szCs w:val="26"/>
        </w:rPr>
        <w:t>4</w:t>
      </w:r>
      <w:r w:rsidR="00924A10" w:rsidRPr="00924A10">
        <w:rPr>
          <w:color w:val="000000"/>
          <w:spacing w:val="-1"/>
          <w:szCs w:val="26"/>
        </w:rPr>
        <w:t xml:space="preserve"> </w:t>
      </w:r>
      <w:r w:rsidR="00924A10" w:rsidRPr="00924A10">
        <w:rPr>
          <w:color w:val="000000"/>
          <w:szCs w:val="26"/>
        </w:rPr>
        <w:t>:</w:t>
      </w:r>
      <w:r w:rsidR="00924A10" w:rsidRPr="00924A10">
        <w:rPr>
          <w:color w:val="000000"/>
          <w:spacing w:val="1"/>
          <w:szCs w:val="26"/>
        </w:rPr>
        <w:t xml:space="preserve"> </w:t>
      </w:r>
      <w:r w:rsidR="00924A10" w:rsidRPr="00924A10">
        <w:rPr>
          <w:color w:val="000000"/>
          <w:szCs w:val="26"/>
        </w:rPr>
        <w:t>18,368</w:t>
      </w:r>
      <w:r w:rsidR="00924A10" w:rsidRPr="00924A10">
        <w:rPr>
          <w:color w:val="000000"/>
          <w:spacing w:val="2"/>
          <w:szCs w:val="26"/>
        </w:rPr>
        <w:t xml:space="preserve"> </w:t>
      </w:r>
      <w:r w:rsidR="00924A10" w:rsidRPr="00924A10">
        <w:rPr>
          <w:color w:val="000000"/>
          <w:spacing w:val="1"/>
          <w:szCs w:val="26"/>
        </w:rPr>
        <w:t>tỷ</w:t>
      </w:r>
      <w:r w:rsidR="00924A10" w:rsidRPr="00924A10">
        <w:rPr>
          <w:color w:val="000000"/>
          <w:spacing w:val="-4"/>
          <w:szCs w:val="26"/>
        </w:rPr>
        <w:t xml:space="preserve"> </w:t>
      </w:r>
      <w:r w:rsidR="00924A10" w:rsidRPr="00924A10">
        <w:rPr>
          <w:color w:val="000000"/>
          <w:szCs w:val="26"/>
        </w:rPr>
        <w:t>đồng</w:t>
      </w:r>
      <w:r w:rsidR="00924A10" w:rsidRPr="00924A10">
        <w:rPr>
          <w:color w:val="000000"/>
          <w:spacing w:val="-2"/>
          <w:szCs w:val="26"/>
        </w:rPr>
        <w:t xml:space="preserve"> </w:t>
      </w:r>
      <w:r w:rsidR="00924A10" w:rsidRPr="00924A10">
        <w:rPr>
          <w:color w:val="000000"/>
          <w:spacing w:val="1"/>
          <w:szCs w:val="26"/>
        </w:rPr>
        <w:t>đạt</w:t>
      </w:r>
      <w:r w:rsidR="00924A10" w:rsidRPr="00924A10">
        <w:rPr>
          <w:color w:val="000000"/>
          <w:szCs w:val="26"/>
        </w:rPr>
        <w:t xml:space="preserve"> </w:t>
      </w:r>
      <w:r w:rsidR="00924A10" w:rsidRPr="00924A10">
        <w:rPr>
          <w:color w:val="000000"/>
          <w:spacing w:val="1"/>
          <w:szCs w:val="26"/>
        </w:rPr>
        <w:t>121,8%</w:t>
      </w:r>
      <w:r w:rsidR="00924A10" w:rsidRPr="00924A10">
        <w:rPr>
          <w:color w:val="000000"/>
          <w:spacing w:val="-4"/>
          <w:szCs w:val="26"/>
        </w:rPr>
        <w:t xml:space="preserve"> </w:t>
      </w:r>
      <w:r w:rsidR="00924A10" w:rsidRPr="00924A10">
        <w:rPr>
          <w:color w:val="000000"/>
          <w:spacing w:val="1"/>
          <w:szCs w:val="26"/>
        </w:rPr>
        <w:t>so</w:t>
      </w:r>
      <w:r w:rsidR="00924A10" w:rsidRPr="00924A10">
        <w:rPr>
          <w:color w:val="000000"/>
          <w:spacing w:val="-3"/>
          <w:szCs w:val="26"/>
        </w:rPr>
        <w:t xml:space="preserve"> </w:t>
      </w:r>
      <w:r w:rsidR="00924A10" w:rsidRPr="00924A10">
        <w:rPr>
          <w:color w:val="000000"/>
          <w:szCs w:val="26"/>
        </w:rPr>
        <w:t xml:space="preserve">với dự toán năm. Trong đó: </w:t>
      </w:r>
    </w:p>
    <w:p w14:paraId="5F0ADC65" w14:textId="77777777" w:rsidR="00924A10" w:rsidRPr="00924A10" w:rsidRDefault="00924A10" w:rsidP="00597C4B">
      <w:pPr>
        <w:widowControl w:val="0"/>
        <w:autoSpaceDE w:val="0"/>
        <w:autoSpaceDN w:val="0"/>
        <w:ind w:firstLineChars="217" w:firstLine="564"/>
        <w:jc w:val="both"/>
        <w:rPr>
          <w:color w:val="000000"/>
          <w:szCs w:val="26"/>
        </w:rPr>
      </w:pPr>
      <w:r w:rsidRPr="00924A10">
        <w:rPr>
          <w:color w:val="000000"/>
          <w:szCs w:val="26"/>
        </w:rPr>
        <w:t>Các khoản</w:t>
      </w:r>
      <w:r w:rsidRPr="00924A10">
        <w:rPr>
          <w:color w:val="000000"/>
          <w:spacing w:val="-1"/>
          <w:szCs w:val="26"/>
        </w:rPr>
        <w:t xml:space="preserve"> </w:t>
      </w:r>
      <w:r w:rsidRPr="00924A10">
        <w:rPr>
          <w:color w:val="000000"/>
          <w:szCs w:val="26"/>
        </w:rPr>
        <w:t>thu</w:t>
      </w:r>
      <w:r w:rsidRPr="00924A10">
        <w:rPr>
          <w:color w:val="000000"/>
          <w:spacing w:val="-2"/>
          <w:szCs w:val="26"/>
        </w:rPr>
        <w:t xml:space="preserve"> </w:t>
      </w:r>
      <w:r w:rsidRPr="00924A10">
        <w:rPr>
          <w:color w:val="000000"/>
          <w:spacing w:val="1"/>
          <w:szCs w:val="26"/>
        </w:rPr>
        <w:t xml:space="preserve">hưởng </w:t>
      </w:r>
      <w:r w:rsidRPr="00924A10">
        <w:rPr>
          <w:color w:val="000000"/>
          <w:szCs w:val="26"/>
        </w:rPr>
        <w:t>100%</w:t>
      </w:r>
      <w:r w:rsidRPr="00924A10">
        <w:rPr>
          <w:color w:val="000000"/>
          <w:spacing w:val="-4"/>
          <w:szCs w:val="26"/>
        </w:rPr>
        <w:t xml:space="preserve"> </w:t>
      </w:r>
      <w:r w:rsidRPr="00924A10">
        <w:rPr>
          <w:color w:val="000000"/>
          <w:spacing w:val="1"/>
          <w:szCs w:val="26"/>
        </w:rPr>
        <w:t>là:</w:t>
      </w:r>
      <w:r w:rsidRPr="00924A10">
        <w:rPr>
          <w:color w:val="000000"/>
          <w:spacing w:val="-1"/>
          <w:szCs w:val="26"/>
        </w:rPr>
        <w:t xml:space="preserve"> </w:t>
      </w:r>
      <w:r w:rsidRPr="00924A10">
        <w:rPr>
          <w:color w:val="000000"/>
          <w:szCs w:val="26"/>
        </w:rPr>
        <w:t>0,068</w:t>
      </w:r>
      <w:r w:rsidRPr="00924A10">
        <w:rPr>
          <w:color w:val="000000"/>
          <w:spacing w:val="2"/>
          <w:szCs w:val="26"/>
        </w:rPr>
        <w:t xml:space="preserve"> </w:t>
      </w:r>
      <w:r w:rsidRPr="00924A10">
        <w:rPr>
          <w:color w:val="000000"/>
          <w:spacing w:val="1"/>
          <w:szCs w:val="26"/>
        </w:rPr>
        <w:t>tỷ</w:t>
      </w:r>
      <w:r w:rsidRPr="00924A10">
        <w:rPr>
          <w:color w:val="000000"/>
          <w:spacing w:val="-4"/>
          <w:szCs w:val="26"/>
        </w:rPr>
        <w:t xml:space="preserve"> </w:t>
      </w:r>
      <w:r w:rsidRPr="00924A10">
        <w:rPr>
          <w:color w:val="000000"/>
          <w:spacing w:val="1"/>
          <w:szCs w:val="26"/>
        </w:rPr>
        <w:t>đồng,</w:t>
      </w:r>
      <w:r w:rsidRPr="00924A10">
        <w:rPr>
          <w:color w:val="000000"/>
          <w:spacing w:val="-1"/>
          <w:szCs w:val="26"/>
        </w:rPr>
        <w:t xml:space="preserve"> </w:t>
      </w:r>
      <w:r w:rsidRPr="00924A10">
        <w:rPr>
          <w:color w:val="000000"/>
          <w:szCs w:val="26"/>
        </w:rPr>
        <w:t xml:space="preserve">đạt </w:t>
      </w:r>
      <w:r w:rsidRPr="00924A10">
        <w:rPr>
          <w:color w:val="000000"/>
          <w:spacing w:val="1"/>
          <w:szCs w:val="26"/>
        </w:rPr>
        <w:t>33%.</w:t>
      </w:r>
    </w:p>
    <w:p w14:paraId="3EB60767" w14:textId="77777777" w:rsidR="00924A10" w:rsidRPr="00924A10" w:rsidRDefault="00924A10" w:rsidP="00597C4B">
      <w:pPr>
        <w:widowControl w:val="0"/>
        <w:autoSpaceDE w:val="0"/>
        <w:autoSpaceDN w:val="0"/>
        <w:ind w:firstLineChars="217" w:firstLine="564"/>
        <w:jc w:val="both"/>
        <w:rPr>
          <w:color w:val="000000"/>
          <w:szCs w:val="26"/>
        </w:rPr>
      </w:pPr>
      <w:r w:rsidRPr="00924A10">
        <w:rPr>
          <w:color w:val="000000"/>
          <w:szCs w:val="26"/>
        </w:rPr>
        <w:t>Các khoản</w:t>
      </w:r>
      <w:r w:rsidRPr="00924A10">
        <w:rPr>
          <w:color w:val="000000"/>
          <w:spacing w:val="-1"/>
          <w:szCs w:val="26"/>
        </w:rPr>
        <w:t xml:space="preserve"> </w:t>
      </w:r>
      <w:r w:rsidRPr="00924A10">
        <w:rPr>
          <w:color w:val="000000"/>
          <w:szCs w:val="26"/>
        </w:rPr>
        <w:t>thu</w:t>
      </w:r>
      <w:r w:rsidRPr="00924A10">
        <w:rPr>
          <w:color w:val="000000"/>
          <w:spacing w:val="-2"/>
          <w:szCs w:val="26"/>
        </w:rPr>
        <w:t xml:space="preserve"> </w:t>
      </w:r>
      <w:r w:rsidRPr="00924A10">
        <w:rPr>
          <w:color w:val="000000"/>
          <w:spacing w:val="1"/>
          <w:szCs w:val="26"/>
        </w:rPr>
        <w:t xml:space="preserve">hưởng </w:t>
      </w:r>
      <w:r w:rsidRPr="00924A10">
        <w:rPr>
          <w:color w:val="000000"/>
          <w:szCs w:val="26"/>
        </w:rPr>
        <w:t>tỷ</w:t>
      </w:r>
      <w:r w:rsidRPr="00924A10">
        <w:rPr>
          <w:color w:val="000000"/>
          <w:spacing w:val="-3"/>
          <w:szCs w:val="26"/>
        </w:rPr>
        <w:t xml:space="preserve"> </w:t>
      </w:r>
      <w:r w:rsidRPr="00924A10">
        <w:rPr>
          <w:color w:val="000000"/>
          <w:szCs w:val="26"/>
        </w:rPr>
        <w:t>lệ điều</w:t>
      </w:r>
      <w:r w:rsidRPr="00924A10">
        <w:rPr>
          <w:color w:val="000000"/>
          <w:spacing w:val="-2"/>
          <w:szCs w:val="26"/>
        </w:rPr>
        <w:t xml:space="preserve"> </w:t>
      </w:r>
      <w:r w:rsidRPr="00924A10">
        <w:rPr>
          <w:color w:val="000000"/>
          <w:szCs w:val="26"/>
        </w:rPr>
        <w:t>tiết</w:t>
      </w:r>
      <w:r w:rsidRPr="00924A10">
        <w:rPr>
          <w:color w:val="000000"/>
          <w:spacing w:val="-2"/>
          <w:szCs w:val="26"/>
        </w:rPr>
        <w:t xml:space="preserve"> </w:t>
      </w:r>
      <w:r w:rsidRPr="00924A10">
        <w:rPr>
          <w:color w:val="000000"/>
          <w:spacing w:val="1"/>
          <w:szCs w:val="26"/>
        </w:rPr>
        <w:t>là:</w:t>
      </w:r>
      <w:r w:rsidRPr="00924A10">
        <w:rPr>
          <w:color w:val="000000"/>
          <w:szCs w:val="26"/>
        </w:rPr>
        <w:t xml:space="preserve"> </w:t>
      </w:r>
      <w:r w:rsidRPr="00924A10">
        <w:rPr>
          <w:color w:val="000000"/>
          <w:spacing w:val="1"/>
          <w:szCs w:val="26"/>
        </w:rPr>
        <w:t>2,9</w:t>
      </w:r>
      <w:r w:rsidRPr="00924A10">
        <w:rPr>
          <w:color w:val="000000"/>
          <w:spacing w:val="-2"/>
          <w:szCs w:val="26"/>
        </w:rPr>
        <w:t xml:space="preserve"> </w:t>
      </w:r>
      <w:r w:rsidRPr="00924A10">
        <w:rPr>
          <w:color w:val="000000"/>
          <w:spacing w:val="1"/>
          <w:szCs w:val="26"/>
        </w:rPr>
        <w:t>tỷ</w:t>
      </w:r>
      <w:r w:rsidRPr="00924A10">
        <w:rPr>
          <w:color w:val="000000"/>
          <w:spacing w:val="-4"/>
          <w:szCs w:val="26"/>
        </w:rPr>
        <w:t xml:space="preserve"> </w:t>
      </w:r>
      <w:r w:rsidRPr="00924A10">
        <w:rPr>
          <w:color w:val="000000"/>
          <w:spacing w:val="1"/>
          <w:szCs w:val="26"/>
        </w:rPr>
        <w:t>đồng,</w:t>
      </w:r>
      <w:r w:rsidRPr="00924A10">
        <w:rPr>
          <w:color w:val="000000"/>
          <w:spacing w:val="-1"/>
          <w:szCs w:val="26"/>
        </w:rPr>
        <w:t xml:space="preserve"> </w:t>
      </w:r>
      <w:r w:rsidRPr="00924A10">
        <w:rPr>
          <w:color w:val="000000"/>
          <w:szCs w:val="26"/>
        </w:rPr>
        <w:t>đạt</w:t>
      </w:r>
      <w:r w:rsidRPr="00924A10">
        <w:rPr>
          <w:color w:val="000000"/>
          <w:spacing w:val="72"/>
          <w:szCs w:val="26"/>
        </w:rPr>
        <w:t xml:space="preserve"> </w:t>
      </w:r>
      <w:r w:rsidRPr="00924A10">
        <w:rPr>
          <w:color w:val="000000"/>
          <w:szCs w:val="26"/>
        </w:rPr>
        <w:t>106,6%.</w:t>
      </w:r>
    </w:p>
    <w:p w14:paraId="6846C5CB" w14:textId="77777777" w:rsidR="00924A10" w:rsidRPr="00924A10" w:rsidRDefault="00924A10" w:rsidP="00597C4B">
      <w:pPr>
        <w:widowControl w:val="0"/>
        <w:autoSpaceDE w:val="0"/>
        <w:autoSpaceDN w:val="0"/>
        <w:ind w:firstLineChars="217" w:firstLine="564"/>
        <w:jc w:val="both"/>
        <w:rPr>
          <w:color w:val="000000"/>
          <w:szCs w:val="26"/>
        </w:rPr>
      </w:pPr>
      <w:r w:rsidRPr="00924A10">
        <w:rPr>
          <w:color w:val="000000"/>
          <w:szCs w:val="26"/>
        </w:rPr>
        <w:t>Thu</w:t>
      </w:r>
      <w:r w:rsidRPr="00924A10">
        <w:rPr>
          <w:color w:val="000000"/>
          <w:spacing w:val="1"/>
          <w:szCs w:val="26"/>
        </w:rPr>
        <w:t xml:space="preserve"> </w:t>
      </w:r>
      <w:r w:rsidRPr="00924A10">
        <w:rPr>
          <w:color w:val="000000"/>
          <w:spacing w:val="-1"/>
          <w:szCs w:val="26"/>
        </w:rPr>
        <w:t>chuyển</w:t>
      </w:r>
      <w:r w:rsidRPr="00924A10">
        <w:rPr>
          <w:color w:val="000000"/>
          <w:spacing w:val="2"/>
          <w:szCs w:val="26"/>
        </w:rPr>
        <w:t xml:space="preserve"> </w:t>
      </w:r>
      <w:r w:rsidRPr="00924A10">
        <w:rPr>
          <w:color w:val="000000"/>
          <w:szCs w:val="26"/>
        </w:rPr>
        <w:t>nguồn</w:t>
      </w:r>
      <w:r w:rsidRPr="00924A10">
        <w:rPr>
          <w:color w:val="000000"/>
          <w:spacing w:val="-1"/>
          <w:szCs w:val="26"/>
        </w:rPr>
        <w:t xml:space="preserve"> </w:t>
      </w:r>
      <w:r w:rsidRPr="00924A10">
        <w:rPr>
          <w:color w:val="000000"/>
          <w:spacing w:val="1"/>
          <w:szCs w:val="26"/>
        </w:rPr>
        <w:t>năm</w:t>
      </w:r>
      <w:r w:rsidRPr="00924A10">
        <w:rPr>
          <w:color w:val="000000"/>
          <w:spacing w:val="-5"/>
          <w:szCs w:val="26"/>
        </w:rPr>
        <w:t xml:space="preserve"> </w:t>
      </w:r>
      <w:r w:rsidRPr="00924A10">
        <w:rPr>
          <w:color w:val="000000"/>
          <w:spacing w:val="2"/>
          <w:szCs w:val="26"/>
        </w:rPr>
        <w:t>202</w:t>
      </w:r>
      <w:r w:rsidRPr="00924A10">
        <w:rPr>
          <w:color w:val="000000"/>
          <w:szCs w:val="26"/>
        </w:rPr>
        <w:t>3</w:t>
      </w:r>
      <w:r w:rsidRPr="00924A10">
        <w:rPr>
          <w:color w:val="000000"/>
          <w:spacing w:val="1"/>
          <w:szCs w:val="26"/>
        </w:rPr>
        <w:t xml:space="preserve"> </w:t>
      </w:r>
      <w:r w:rsidRPr="00924A10">
        <w:rPr>
          <w:color w:val="000000"/>
          <w:szCs w:val="26"/>
        </w:rPr>
        <w:t>sang</w:t>
      </w:r>
      <w:r w:rsidRPr="00924A10">
        <w:rPr>
          <w:color w:val="000000"/>
          <w:spacing w:val="2"/>
          <w:szCs w:val="26"/>
        </w:rPr>
        <w:t xml:space="preserve"> </w:t>
      </w:r>
      <w:r w:rsidRPr="00924A10">
        <w:rPr>
          <w:color w:val="000000"/>
          <w:szCs w:val="26"/>
        </w:rPr>
        <w:t>2024:</w:t>
      </w:r>
      <w:r w:rsidRPr="00924A10">
        <w:rPr>
          <w:color w:val="000000"/>
          <w:spacing w:val="-1"/>
          <w:szCs w:val="26"/>
        </w:rPr>
        <w:t xml:space="preserve"> </w:t>
      </w:r>
      <w:r w:rsidRPr="00924A10">
        <w:rPr>
          <w:color w:val="000000"/>
          <w:spacing w:val="1"/>
          <w:szCs w:val="26"/>
        </w:rPr>
        <w:t>4,3</w:t>
      </w:r>
      <w:r w:rsidRPr="00924A10">
        <w:rPr>
          <w:color w:val="000000"/>
          <w:szCs w:val="26"/>
        </w:rPr>
        <w:t xml:space="preserve"> </w:t>
      </w:r>
      <w:r w:rsidRPr="00924A10">
        <w:rPr>
          <w:color w:val="000000"/>
          <w:spacing w:val="1"/>
          <w:szCs w:val="26"/>
        </w:rPr>
        <w:t>tỷ</w:t>
      </w:r>
      <w:r w:rsidRPr="00924A10">
        <w:rPr>
          <w:color w:val="000000"/>
          <w:spacing w:val="-4"/>
          <w:szCs w:val="26"/>
        </w:rPr>
        <w:t xml:space="preserve"> </w:t>
      </w:r>
      <w:r w:rsidRPr="00924A10">
        <w:rPr>
          <w:color w:val="000000"/>
          <w:szCs w:val="26"/>
        </w:rPr>
        <w:t>đồng</w:t>
      </w:r>
    </w:p>
    <w:p w14:paraId="7E1EF29B" w14:textId="77777777" w:rsidR="00924A10" w:rsidRPr="00924A10" w:rsidRDefault="00924A10" w:rsidP="00597C4B">
      <w:pPr>
        <w:widowControl w:val="0"/>
        <w:autoSpaceDE w:val="0"/>
        <w:autoSpaceDN w:val="0"/>
        <w:ind w:firstLineChars="217" w:firstLine="564"/>
        <w:jc w:val="both"/>
        <w:rPr>
          <w:color w:val="000000"/>
          <w:szCs w:val="26"/>
        </w:rPr>
      </w:pPr>
      <w:r w:rsidRPr="00924A10">
        <w:rPr>
          <w:color w:val="000000"/>
          <w:szCs w:val="26"/>
        </w:rPr>
        <w:t>Thu</w:t>
      </w:r>
      <w:r w:rsidRPr="00924A10">
        <w:rPr>
          <w:color w:val="000000"/>
          <w:spacing w:val="-2"/>
          <w:szCs w:val="26"/>
        </w:rPr>
        <w:t xml:space="preserve"> </w:t>
      </w:r>
      <w:r w:rsidRPr="00924A10">
        <w:rPr>
          <w:color w:val="000000"/>
          <w:spacing w:val="1"/>
          <w:szCs w:val="26"/>
        </w:rPr>
        <w:t>bổ</w:t>
      </w:r>
      <w:r w:rsidRPr="00924A10">
        <w:rPr>
          <w:color w:val="000000"/>
          <w:spacing w:val="-3"/>
          <w:szCs w:val="26"/>
        </w:rPr>
        <w:t xml:space="preserve"> </w:t>
      </w:r>
      <w:r w:rsidRPr="00924A10">
        <w:rPr>
          <w:color w:val="000000"/>
          <w:szCs w:val="26"/>
        </w:rPr>
        <w:t>sung</w:t>
      </w:r>
      <w:r w:rsidRPr="00924A10">
        <w:rPr>
          <w:color w:val="000000"/>
          <w:spacing w:val="2"/>
          <w:szCs w:val="26"/>
        </w:rPr>
        <w:t xml:space="preserve"> </w:t>
      </w:r>
      <w:r w:rsidRPr="00924A10">
        <w:rPr>
          <w:color w:val="000000"/>
          <w:spacing w:val="-1"/>
          <w:szCs w:val="26"/>
        </w:rPr>
        <w:t>ngân</w:t>
      </w:r>
      <w:r w:rsidRPr="00924A10">
        <w:rPr>
          <w:color w:val="000000"/>
          <w:spacing w:val="2"/>
          <w:szCs w:val="26"/>
        </w:rPr>
        <w:t xml:space="preserve"> </w:t>
      </w:r>
      <w:r w:rsidRPr="00924A10">
        <w:rPr>
          <w:color w:val="000000"/>
          <w:szCs w:val="26"/>
        </w:rPr>
        <w:t>sách</w:t>
      </w:r>
      <w:r w:rsidRPr="00924A10">
        <w:rPr>
          <w:color w:val="000000"/>
          <w:spacing w:val="-1"/>
          <w:szCs w:val="26"/>
        </w:rPr>
        <w:t xml:space="preserve"> </w:t>
      </w:r>
      <w:r w:rsidRPr="00924A10">
        <w:rPr>
          <w:color w:val="000000"/>
          <w:spacing w:val="1"/>
          <w:szCs w:val="26"/>
        </w:rPr>
        <w:t>là:</w:t>
      </w:r>
      <w:r w:rsidRPr="00924A10">
        <w:rPr>
          <w:color w:val="000000"/>
          <w:spacing w:val="72"/>
          <w:szCs w:val="26"/>
        </w:rPr>
        <w:t xml:space="preserve"> </w:t>
      </w:r>
      <w:r w:rsidRPr="00924A10">
        <w:rPr>
          <w:color w:val="000000"/>
          <w:szCs w:val="26"/>
        </w:rPr>
        <w:t>11,1</w:t>
      </w:r>
      <w:r w:rsidRPr="00924A10">
        <w:rPr>
          <w:color w:val="000000"/>
          <w:spacing w:val="2"/>
          <w:szCs w:val="26"/>
        </w:rPr>
        <w:t xml:space="preserve"> </w:t>
      </w:r>
      <w:r w:rsidRPr="00924A10">
        <w:rPr>
          <w:color w:val="000000"/>
          <w:spacing w:val="1"/>
          <w:szCs w:val="26"/>
        </w:rPr>
        <w:t>tỷ</w:t>
      </w:r>
      <w:r w:rsidRPr="00924A10">
        <w:rPr>
          <w:color w:val="000000"/>
          <w:spacing w:val="-4"/>
          <w:szCs w:val="26"/>
        </w:rPr>
        <w:t xml:space="preserve"> </w:t>
      </w:r>
      <w:r w:rsidRPr="00924A10">
        <w:rPr>
          <w:color w:val="000000"/>
          <w:spacing w:val="1"/>
          <w:szCs w:val="26"/>
        </w:rPr>
        <w:t>đồng,</w:t>
      </w:r>
      <w:r w:rsidRPr="00924A10">
        <w:rPr>
          <w:color w:val="000000"/>
          <w:spacing w:val="-4"/>
          <w:szCs w:val="26"/>
        </w:rPr>
        <w:t xml:space="preserve"> </w:t>
      </w:r>
      <w:r w:rsidRPr="00924A10">
        <w:rPr>
          <w:color w:val="000000"/>
          <w:spacing w:val="1"/>
          <w:szCs w:val="26"/>
        </w:rPr>
        <w:t>đạt</w:t>
      </w:r>
      <w:r w:rsidRPr="00924A10">
        <w:rPr>
          <w:color w:val="000000"/>
          <w:spacing w:val="69"/>
          <w:szCs w:val="26"/>
        </w:rPr>
        <w:t xml:space="preserve"> </w:t>
      </w:r>
      <w:r w:rsidRPr="00924A10">
        <w:rPr>
          <w:color w:val="000000"/>
          <w:spacing w:val="2"/>
          <w:szCs w:val="26"/>
        </w:rPr>
        <w:t>91</w:t>
      </w:r>
      <w:r w:rsidRPr="00924A10">
        <w:rPr>
          <w:color w:val="000000"/>
          <w:szCs w:val="26"/>
        </w:rPr>
        <w:t xml:space="preserve"> %.</w:t>
      </w:r>
    </w:p>
    <w:p w14:paraId="044E19CD" w14:textId="77777777" w:rsidR="0030467E" w:rsidRDefault="00FD5779" w:rsidP="00597C4B">
      <w:pPr>
        <w:widowControl w:val="0"/>
        <w:autoSpaceDE w:val="0"/>
        <w:autoSpaceDN w:val="0"/>
        <w:ind w:firstLineChars="217" w:firstLine="564"/>
        <w:jc w:val="both"/>
        <w:rPr>
          <w:color w:val="000000"/>
          <w:szCs w:val="26"/>
        </w:rPr>
      </w:pPr>
      <w:r w:rsidRPr="00FD5779">
        <w:rPr>
          <w:color w:val="000000"/>
          <w:szCs w:val="26"/>
        </w:rPr>
        <w:t xml:space="preserve">+ Ước </w:t>
      </w:r>
      <w:r w:rsidRPr="00FD5779">
        <w:rPr>
          <w:color w:val="000000"/>
          <w:spacing w:val="1"/>
          <w:szCs w:val="26"/>
        </w:rPr>
        <w:t>thực</w:t>
      </w:r>
      <w:r w:rsidRPr="00FD5779">
        <w:rPr>
          <w:color w:val="000000"/>
          <w:szCs w:val="26"/>
        </w:rPr>
        <w:t xml:space="preserve"> hiện</w:t>
      </w:r>
      <w:r w:rsidRPr="00FD5779">
        <w:rPr>
          <w:color w:val="000000"/>
          <w:spacing w:val="3"/>
          <w:szCs w:val="26"/>
        </w:rPr>
        <w:t xml:space="preserve"> </w:t>
      </w:r>
      <w:r w:rsidRPr="00FD5779">
        <w:rPr>
          <w:color w:val="000000"/>
          <w:szCs w:val="26"/>
        </w:rPr>
        <w:t>chi</w:t>
      </w:r>
      <w:r w:rsidRPr="00FD5779">
        <w:rPr>
          <w:color w:val="000000"/>
          <w:spacing w:val="3"/>
          <w:szCs w:val="26"/>
        </w:rPr>
        <w:t xml:space="preserve"> </w:t>
      </w:r>
      <w:r w:rsidRPr="00FD5779">
        <w:rPr>
          <w:color w:val="000000"/>
          <w:szCs w:val="26"/>
        </w:rPr>
        <w:t>ngân</w:t>
      </w:r>
      <w:r w:rsidRPr="00FD5779">
        <w:rPr>
          <w:color w:val="000000"/>
          <w:spacing w:val="3"/>
          <w:szCs w:val="26"/>
        </w:rPr>
        <w:t xml:space="preserve"> </w:t>
      </w:r>
      <w:r w:rsidRPr="00FD5779">
        <w:rPr>
          <w:color w:val="000000"/>
          <w:szCs w:val="26"/>
        </w:rPr>
        <w:t>sách</w:t>
      </w:r>
      <w:r w:rsidRPr="00FD5779">
        <w:rPr>
          <w:color w:val="000000"/>
          <w:spacing w:val="7"/>
          <w:szCs w:val="26"/>
        </w:rPr>
        <w:t xml:space="preserve"> </w:t>
      </w:r>
      <w:r w:rsidRPr="00FD5779">
        <w:rPr>
          <w:color w:val="000000"/>
          <w:szCs w:val="26"/>
        </w:rPr>
        <w:t>9</w:t>
      </w:r>
      <w:r w:rsidRPr="00FD5779">
        <w:rPr>
          <w:color w:val="000000"/>
          <w:spacing w:val="4"/>
          <w:szCs w:val="26"/>
        </w:rPr>
        <w:t xml:space="preserve"> </w:t>
      </w:r>
      <w:r w:rsidRPr="00FD5779">
        <w:rPr>
          <w:color w:val="000000"/>
          <w:szCs w:val="26"/>
        </w:rPr>
        <w:t>tháng</w:t>
      </w:r>
      <w:r w:rsidRPr="00FD5779">
        <w:rPr>
          <w:color w:val="000000"/>
          <w:spacing w:val="3"/>
          <w:szCs w:val="26"/>
        </w:rPr>
        <w:t xml:space="preserve"> </w:t>
      </w:r>
      <w:r w:rsidRPr="00FD5779">
        <w:rPr>
          <w:color w:val="000000"/>
          <w:szCs w:val="26"/>
        </w:rPr>
        <w:t>đầu</w:t>
      </w:r>
      <w:r w:rsidRPr="00FD5779">
        <w:rPr>
          <w:color w:val="000000"/>
          <w:spacing w:val="3"/>
          <w:szCs w:val="26"/>
        </w:rPr>
        <w:t xml:space="preserve"> </w:t>
      </w:r>
      <w:r w:rsidRPr="00FD5779">
        <w:rPr>
          <w:color w:val="000000"/>
          <w:spacing w:val="1"/>
          <w:szCs w:val="26"/>
        </w:rPr>
        <w:t>năm</w:t>
      </w:r>
      <w:r w:rsidRPr="00FD5779">
        <w:rPr>
          <w:color w:val="000000"/>
          <w:spacing w:val="-3"/>
          <w:szCs w:val="26"/>
        </w:rPr>
        <w:t xml:space="preserve"> </w:t>
      </w:r>
      <w:r w:rsidRPr="00FD5779">
        <w:rPr>
          <w:color w:val="000000"/>
          <w:spacing w:val="3"/>
          <w:szCs w:val="26"/>
        </w:rPr>
        <w:t>202</w:t>
      </w:r>
      <w:r w:rsidRPr="00FD5779">
        <w:rPr>
          <w:color w:val="000000"/>
          <w:szCs w:val="26"/>
        </w:rPr>
        <w:t>4</w:t>
      </w:r>
      <w:r w:rsidRPr="00FD5779">
        <w:rPr>
          <w:color w:val="000000"/>
          <w:spacing w:val="1"/>
          <w:szCs w:val="26"/>
        </w:rPr>
        <w:t xml:space="preserve"> là:</w:t>
      </w:r>
      <w:r w:rsidRPr="00FD5779">
        <w:rPr>
          <w:color w:val="000000"/>
          <w:spacing w:val="3"/>
          <w:szCs w:val="26"/>
        </w:rPr>
        <w:t xml:space="preserve"> </w:t>
      </w:r>
      <w:r w:rsidRPr="00FD5779">
        <w:rPr>
          <w:color w:val="000000"/>
          <w:spacing w:val="-1"/>
          <w:szCs w:val="26"/>
        </w:rPr>
        <w:t>14,5</w:t>
      </w:r>
      <w:r w:rsidRPr="00FD5779">
        <w:rPr>
          <w:color w:val="000000"/>
          <w:spacing w:val="5"/>
          <w:szCs w:val="26"/>
        </w:rPr>
        <w:t xml:space="preserve"> </w:t>
      </w:r>
      <w:r w:rsidRPr="00FD5779">
        <w:rPr>
          <w:color w:val="000000"/>
          <w:spacing w:val="-1"/>
          <w:szCs w:val="26"/>
        </w:rPr>
        <w:t>tỷ</w:t>
      </w:r>
      <w:r w:rsidRPr="00FD5779">
        <w:rPr>
          <w:color w:val="000000"/>
          <w:spacing w:val="2"/>
          <w:szCs w:val="26"/>
        </w:rPr>
        <w:t xml:space="preserve"> </w:t>
      </w:r>
      <w:r w:rsidRPr="00FD5779">
        <w:rPr>
          <w:color w:val="000000"/>
          <w:spacing w:val="1"/>
          <w:szCs w:val="26"/>
        </w:rPr>
        <w:t>đồng</w:t>
      </w:r>
      <w:r w:rsidRPr="00FD5779">
        <w:rPr>
          <w:color w:val="000000"/>
          <w:spacing w:val="2"/>
          <w:szCs w:val="26"/>
        </w:rPr>
        <w:t xml:space="preserve"> </w:t>
      </w:r>
      <w:r w:rsidRPr="00FD5779">
        <w:rPr>
          <w:color w:val="000000"/>
          <w:szCs w:val="26"/>
        </w:rPr>
        <w:t>đạt</w:t>
      </w:r>
      <w:r w:rsidRPr="00FD5779">
        <w:rPr>
          <w:color w:val="000000"/>
          <w:spacing w:val="78"/>
          <w:szCs w:val="26"/>
        </w:rPr>
        <w:t xml:space="preserve"> </w:t>
      </w:r>
      <w:r w:rsidRPr="00FD5779">
        <w:rPr>
          <w:color w:val="000000"/>
          <w:szCs w:val="26"/>
        </w:rPr>
        <w:t>89,5% dự toán năm</w:t>
      </w:r>
      <w:r>
        <w:rPr>
          <w:color w:val="000000"/>
          <w:szCs w:val="26"/>
        </w:rPr>
        <w:t xml:space="preserve">. </w:t>
      </w:r>
    </w:p>
    <w:p w14:paraId="434079C1" w14:textId="77777777" w:rsidR="00924A10" w:rsidRPr="00924A10" w:rsidRDefault="00924A10" w:rsidP="00597C4B">
      <w:pPr>
        <w:widowControl w:val="0"/>
        <w:autoSpaceDE w:val="0"/>
        <w:autoSpaceDN w:val="0"/>
        <w:ind w:firstLineChars="217" w:firstLine="566"/>
        <w:jc w:val="both"/>
        <w:rPr>
          <w:color w:val="000000"/>
          <w:szCs w:val="26"/>
        </w:rPr>
      </w:pPr>
      <w:r w:rsidRPr="00924A10">
        <w:rPr>
          <w:color w:val="000000"/>
          <w:spacing w:val="1"/>
          <w:szCs w:val="26"/>
        </w:rPr>
        <w:t>Chi</w:t>
      </w:r>
      <w:r w:rsidRPr="00924A10">
        <w:rPr>
          <w:color w:val="000000"/>
          <w:spacing w:val="-3"/>
          <w:szCs w:val="26"/>
        </w:rPr>
        <w:t xml:space="preserve"> </w:t>
      </w:r>
      <w:r w:rsidRPr="00924A10">
        <w:rPr>
          <w:color w:val="000000"/>
          <w:szCs w:val="26"/>
        </w:rPr>
        <w:t>thường</w:t>
      </w:r>
      <w:r w:rsidRPr="00924A10">
        <w:rPr>
          <w:color w:val="000000"/>
          <w:spacing w:val="2"/>
          <w:szCs w:val="26"/>
        </w:rPr>
        <w:t xml:space="preserve"> </w:t>
      </w:r>
      <w:r w:rsidRPr="00924A10">
        <w:rPr>
          <w:color w:val="000000"/>
          <w:spacing w:val="-1"/>
          <w:szCs w:val="26"/>
        </w:rPr>
        <w:t>xuyên</w:t>
      </w:r>
      <w:r w:rsidRPr="00924A10">
        <w:rPr>
          <w:color w:val="000000"/>
          <w:spacing w:val="2"/>
          <w:szCs w:val="26"/>
        </w:rPr>
        <w:t xml:space="preserve"> </w:t>
      </w:r>
      <w:r w:rsidRPr="00924A10">
        <w:rPr>
          <w:color w:val="000000"/>
          <w:spacing w:val="-1"/>
          <w:szCs w:val="26"/>
        </w:rPr>
        <w:t>là:</w:t>
      </w:r>
      <w:r w:rsidRPr="00924A10">
        <w:rPr>
          <w:color w:val="000000"/>
          <w:spacing w:val="5"/>
          <w:szCs w:val="26"/>
        </w:rPr>
        <w:t xml:space="preserve"> </w:t>
      </w:r>
      <w:r w:rsidRPr="00924A10">
        <w:rPr>
          <w:color w:val="000000"/>
          <w:spacing w:val="-1"/>
          <w:szCs w:val="26"/>
        </w:rPr>
        <w:t>6,1</w:t>
      </w:r>
      <w:r w:rsidRPr="00924A10">
        <w:rPr>
          <w:color w:val="000000"/>
          <w:spacing w:val="2"/>
          <w:szCs w:val="26"/>
        </w:rPr>
        <w:t xml:space="preserve"> </w:t>
      </w:r>
      <w:r w:rsidRPr="00924A10">
        <w:rPr>
          <w:color w:val="000000"/>
          <w:szCs w:val="26"/>
        </w:rPr>
        <w:t>tỷ</w:t>
      </w:r>
      <w:r w:rsidRPr="00924A10">
        <w:rPr>
          <w:color w:val="000000"/>
          <w:spacing w:val="-3"/>
          <w:szCs w:val="26"/>
        </w:rPr>
        <w:t xml:space="preserve"> </w:t>
      </w:r>
      <w:r w:rsidRPr="00924A10">
        <w:rPr>
          <w:color w:val="000000"/>
          <w:spacing w:val="1"/>
          <w:szCs w:val="26"/>
        </w:rPr>
        <w:t>đồng</w:t>
      </w:r>
      <w:r w:rsidRPr="00924A10">
        <w:rPr>
          <w:color w:val="000000"/>
          <w:spacing w:val="-2"/>
          <w:szCs w:val="26"/>
        </w:rPr>
        <w:t xml:space="preserve"> </w:t>
      </w:r>
      <w:r w:rsidRPr="00924A10">
        <w:rPr>
          <w:color w:val="000000"/>
          <w:szCs w:val="26"/>
        </w:rPr>
        <w:t>đạt</w:t>
      </w:r>
      <w:r w:rsidRPr="00924A10">
        <w:rPr>
          <w:color w:val="000000"/>
          <w:spacing w:val="3"/>
          <w:szCs w:val="26"/>
        </w:rPr>
        <w:t xml:space="preserve"> </w:t>
      </w:r>
      <w:r w:rsidRPr="00924A10">
        <w:rPr>
          <w:color w:val="000000"/>
          <w:szCs w:val="26"/>
        </w:rPr>
        <w:t xml:space="preserve">41,3% </w:t>
      </w:r>
      <w:r w:rsidRPr="00924A10">
        <w:rPr>
          <w:color w:val="000000"/>
          <w:spacing w:val="1"/>
          <w:szCs w:val="26"/>
        </w:rPr>
        <w:t>d</w:t>
      </w:r>
      <w:r w:rsidRPr="00924A10">
        <w:rPr>
          <w:color w:val="000000"/>
          <w:szCs w:val="26"/>
        </w:rPr>
        <w:t>ự</w:t>
      </w:r>
      <w:r w:rsidRPr="00924A10">
        <w:rPr>
          <w:color w:val="000000"/>
          <w:spacing w:val="-1"/>
          <w:szCs w:val="26"/>
        </w:rPr>
        <w:t xml:space="preserve"> </w:t>
      </w:r>
      <w:r w:rsidRPr="00924A10">
        <w:rPr>
          <w:color w:val="000000"/>
          <w:szCs w:val="26"/>
        </w:rPr>
        <w:t>toán</w:t>
      </w:r>
      <w:r w:rsidRPr="00924A10">
        <w:rPr>
          <w:color w:val="000000"/>
          <w:spacing w:val="2"/>
          <w:szCs w:val="26"/>
        </w:rPr>
        <w:t xml:space="preserve"> </w:t>
      </w:r>
      <w:r w:rsidRPr="00924A10">
        <w:rPr>
          <w:color w:val="000000"/>
          <w:spacing w:val="-1"/>
          <w:szCs w:val="26"/>
        </w:rPr>
        <w:t>giao</w:t>
      </w:r>
      <w:r w:rsidRPr="00924A10">
        <w:rPr>
          <w:color w:val="000000"/>
          <w:spacing w:val="2"/>
          <w:szCs w:val="26"/>
        </w:rPr>
        <w:t xml:space="preserve"> </w:t>
      </w:r>
      <w:r w:rsidRPr="00924A10">
        <w:rPr>
          <w:color w:val="000000"/>
          <w:szCs w:val="26"/>
        </w:rPr>
        <w:t>đầu</w:t>
      </w:r>
      <w:r w:rsidRPr="00924A10">
        <w:rPr>
          <w:color w:val="000000"/>
          <w:spacing w:val="-1"/>
          <w:szCs w:val="26"/>
        </w:rPr>
        <w:t xml:space="preserve"> </w:t>
      </w:r>
      <w:r w:rsidRPr="00924A10">
        <w:rPr>
          <w:color w:val="000000"/>
          <w:szCs w:val="26"/>
        </w:rPr>
        <w:t>năm.</w:t>
      </w:r>
    </w:p>
    <w:p w14:paraId="1B8BC85E" w14:textId="77777777" w:rsidR="00FD5779" w:rsidRDefault="00924A10" w:rsidP="00597C4B">
      <w:pPr>
        <w:widowControl w:val="0"/>
        <w:autoSpaceDE w:val="0"/>
        <w:autoSpaceDN w:val="0"/>
        <w:ind w:firstLineChars="217" w:firstLine="566"/>
        <w:jc w:val="both"/>
        <w:rPr>
          <w:color w:val="000000"/>
          <w:szCs w:val="26"/>
        </w:rPr>
      </w:pPr>
      <w:r w:rsidRPr="00924A10">
        <w:rPr>
          <w:color w:val="000000"/>
          <w:spacing w:val="1"/>
          <w:szCs w:val="26"/>
        </w:rPr>
        <w:t>Chi</w:t>
      </w:r>
      <w:r w:rsidRPr="00924A10">
        <w:rPr>
          <w:color w:val="000000"/>
          <w:spacing w:val="-3"/>
          <w:szCs w:val="26"/>
        </w:rPr>
        <w:t xml:space="preserve"> </w:t>
      </w:r>
      <w:r w:rsidRPr="00924A10">
        <w:rPr>
          <w:color w:val="000000"/>
          <w:szCs w:val="26"/>
        </w:rPr>
        <w:t>đầu</w:t>
      </w:r>
      <w:r w:rsidRPr="00924A10">
        <w:rPr>
          <w:color w:val="000000"/>
          <w:spacing w:val="2"/>
          <w:szCs w:val="26"/>
        </w:rPr>
        <w:t xml:space="preserve"> </w:t>
      </w:r>
      <w:r w:rsidRPr="00924A10">
        <w:rPr>
          <w:color w:val="000000"/>
          <w:szCs w:val="26"/>
        </w:rPr>
        <w:t>tư</w:t>
      </w:r>
      <w:r w:rsidRPr="00924A10">
        <w:rPr>
          <w:color w:val="000000"/>
          <w:spacing w:val="-1"/>
          <w:szCs w:val="26"/>
        </w:rPr>
        <w:t xml:space="preserve"> </w:t>
      </w:r>
      <w:r w:rsidRPr="00924A10">
        <w:rPr>
          <w:color w:val="000000"/>
          <w:szCs w:val="26"/>
        </w:rPr>
        <w:t>phát</w:t>
      </w:r>
      <w:r w:rsidRPr="00924A10">
        <w:rPr>
          <w:color w:val="000000"/>
          <w:spacing w:val="2"/>
          <w:szCs w:val="26"/>
        </w:rPr>
        <w:t xml:space="preserve"> </w:t>
      </w:r>
      <w:r w:rsidRPr="00924A10">
        <w:rPr>
          <w:color w:val="000000"/>
          <w:szCs w:val="26"/>
        </w:rPr>
        <w:t>triển</w:t>
      </w:r>
      <w:r w:rsidRPr="00924A10">
        <w:rPr>
          <w:color w:val="000000"/>
          <w:spacing w:val="2"/>
          <w:szCs w:val="26"/>
        </w:rPr>
        <w:t xml:space="preserve"> </w:t>
      </w:r>
      <w:r w:rsidRPr="00924A10">
        <w:rPr>
          <w:color w:val="000000"/>
          <w:szCs w:val="26"/>
        </w:rPr>
        <w:t>là</w:t>
      </w:r>
      <w:r w:rsidRPr="00924A10">
        <w:rPr>
          <w:color w:val="000000"/>
          <w:spacing w:val="1"/>
          <w:szCs w:val="26"/>
        </w:rPr>
        <w:t xml:space="preserve"> 8,4</w:t>
      </w:r>
      <w:r w:rsidRPr="00924A10">
        <w:rPr>
          <w:color w:val="000000"/>
          <w:spacing w:val="-2"/>
          <w:szCs w:val="26"/>
        </w:rPr>
        <w:t xml:space="preserve"> </w:t>
      </w:r>
      <w:r w:rsidRPr="00924A10">
        <w:rPr>
          <w:color w:val="000000"/>
          <w:spacing w:val="1"/>
          <w:szCs w:val="26"/>
        </w:rPr>
        <w:t>tỷ</w:t>
      </w:r>
      <w:r w:rsidRPr="00924A10">
        <w:rPr>
          <w:color w:val="000000"/>
          <w:spacing w:val="-4"/>
          <w:szCs w:val="26"/>
        </w:rPr>
        <w:t xml:space="preserve"> </w:t>
      </w:r>
      <w:r w:rsidRPr="00924A10">
        <w:rPr>
          <w:color w:val="000000"/>
          <w:spacing w:val="1"/>
          <w:szCs w:val="26"/>
        </w:rPr>
        <w:t>đồng</w:t>
      </w:r>
      <w:r w:rsidRPr="00924A10">
        <w:rPr>
          <w:color w:val="000000"/>
          <w:szCs w:val="26"/>
        </w:rPr>
        <w:t>.</w:t>
      </w:r>
    </w:p>
    <w:p w14:paraId="5C927D29" w14:textId="77777777" w:rsidR="003F4185" w:rsidRDefault="003F4185" w:rsidP="00597C4B">
      <w:pPr>
        <w:widowControl w:val="0"/>
        <w:autoSpaceDE w:val="0"/>
        <w:autoSpaceDN w:val="0"/>
        <w:ind w:firstLineChars="217" w:firstLine="564"/>
        <w:jc w:val="both"/>
        <w:rPr>
          <w:color w:val="000000"/>
          <w:spacing w:val="-6"/>
          <w:szCs w:val="26"/>
        </w:rPr>
      </w:pPr>
      <w:r>
        <w:rPr>
          <w:color w:val="000000"/>
          <w:szCs w:val="26"/>
        </w:rPr>
        <w:t xml:space="preserve">+ </w:t>
      </w:r>
      <w:r w:rsidRPr="00924A10">
        <w:rPr>
          <w:color w:val="000000"/>
          <w:spacing w:val="-6"/>
          <w:szCs w:val="26"/>
        </w:rPr>
        <w:t>Đảm</w:t>
      </w:r>
      <w:r w:rsidRPr="00924A10">
        <w:rPr>
          <w:color w:val="000000"/>
          <w:spacing w:val="13"/>
          <w:szCs w:val="26"/>
        </w:rPr>
        <w:t xml:space="preserve"> </w:t>
      </w:r>
      <w:r w:rsidRPr="00924A10">
        <w:rPr>
          <w:color w:val="000000"/>
          <w:spacing w:val="-5"/>
          <w:szCs w:val="26"/>
        </w:rPr>
        <w:t>bảo</w:t>
      </w:r>
      <w:r w:rsidRPr="00924A10">
        <w:rPr>
          <w:color w:val="000000"/>
          <w:spacing w:val="16"/>
          <w:szCs w:val="26"/>
        </w:rPr>
        <w:t xml:space="preserve"> </w:t>
      </w:r>
      <w:r w:rsidRPr="00924A10">
        <w:rPr>
          <w:color w:val="000000"/>
          <w:spacing w:val="-6"/>
          <w:szCs w:val="26"/>
        </w:rPr>
        <w:t>kinh</w:t>
      </w:r>
      <w:r w:rsidRPr="00924A10">
        <w:rPr>
          <w:color w:val="000000"/>
          <w:spacing w:val="16"/>
          <w:szCs w:val="26"/>
        </w:rPr>
        <w:t xml:space="preserve"> </w:t>
      </w:r>
      <w:r w:rsidRPr="00924A10">
        <w:rPr>
          <w:color w:val="000000"/>
          <w:spacing w:val="-5"/>
          <w:szCs w:val="26"/>
        </w:rPr>
        <w:t>phí</w:t>
      </w:r>
      <w:r w:rsidRPr="00924A10">
        <w:rPr>
          <w:color w:val="000000"/>
          <w:spacing w:val="16"/>
          <w:szCs w:val="26"/>
        </w:rPr>
        <w:t xml:space="preserve"> </w:t>
      </w:r>
      <w:r w:rsidRPr="00924A10">
        <w:rPr>
          <w:color w:val="000000"/>
          <w:spacing w:val="-6"/>
          <w:szCs w:val="26"/>
        </w:rPr>
        <w:t>chi</w:t>
      </w:r>
      <w:r w:rsidRPr="00924A10">
        <w:rPr>
          <w:color w:val="000000"/>
          <w:spacing w:val="16"/>
          <w:szCs w:val="26"/>
        </w:rPr>
        <w:t xml:space="preserve"> </w:t>
      </w:r>
      <w:r w:rsidRPr="00924A10">
        <w:rPr>
          <w:color w:val="000000"/>
          <w:spacing w:val="-6"/>
          <w:szCs w:val="26"/>
        </w:rPr>
        <w:t>lương,</w:t>
      </w:r>
      <w:r w:rsidRPr="00924A10">
        <w:rPr>
          <w:color w:val="000000"/>
          <w:spacing w:val="17"/>
          <w:szCs w:val="26"/>
        </w:rPr>
        <w:t xml:space="preserve"> </w:t>
      </w:r>
      <w:r w:rsidRPr="00924A10">
        <w:rPr>
          <w:color w:val="000000"/>
          <w:spacing w:val="-5"/>
          <w:szCs w:val="26"/>
        </w:rPr>
        <w:t>phụ</w:t>
      </w:r>
      <w:r w:rsidRPr="00924A10">
        <w:rPr>
          <w:color w:val="000000"/>
          <w:spacing w:val="16"/>
          <w:szCs w:val="26"/>
        </w:rPr>
        <w:t xml:space="preserve"> </w:t>
      </w:r>
      <w:r w:rsidRPr="00924A10">
        <w:rPr>
          <w:color w:val="000000"/>
          <w:spacing w:val="-6"/>
          <w:szCs w:val="26"/>
        </w:rPr>
        <w:t>cấp,</w:t>
      </w:r>
      <w:r w:rsidRPr="00924A10">
        <w:rPr>
          <w:color w:val="000000"/>
          <w:spacing w:val="17"/>
          <w:szCs w:val="26"/>
        </w:rPr>
        <w:t xml:space="preserve"> </w:t>
      </w:r>
      <w:r w:rsidRPr="00924A10">
        <w:rPr>
          <w:color w:val="000000"/>
          <w:spacing w:val="-6"/>
          <w:szCs w:val="26"/>
        </w:rPr>
        <w:t>thực</w:t>
      </w:r>
      <w:r w:rsidRPr="00924A10">
        <w:rPr>
          <w:color w:val="000000"/>
          <w:spacing w:val="18"/>
          <w:szCs w:val="26"/>
        </w:rPr>
        <w:t xml:space="preserve"> </w:t>
      </w:r>
      <w:r w:rsidRPr="00924A10">
        <w:rPr>
          <w:color w:val="000000"/>
          <w:spacing w:val="-6"/>
          <w:szCs w:val="26"/>
        </w:rPr>
        <w:t>hiện</w:t>
      </w:r>
      <w:r w:rsidRPr="00924A10">
        <w:rPr>
          <w:color w:val="000000"/>
          <w:spacing w:val="17"/>
          <w:szCs w:val="26"/>
        </w:rPr>
        <w:t xml:space="preserve"> </w:t>
      </w:r>
      <w:r w:rsidRPr="00924A10">
        <w:rPr>
          <w:color w:val="000000"/>
          <w:spacing w:val="-6"/>
          <w:szCs w:val="26"/>
        </w:rPr>
        <w:t>tiết</w:t>
      </w:r>
      <w:r w:rsidRPr="00924A10">
        <w:rPr>
          <w:color w:val="000000"/>
          <w:spacing w:val="16"/>
          <w:szCs w:val="26"/>
        </w:rPr>
        <w:t xml:space="preserve"> </w:t>
      </w:r>
      <w:r w:rsidRPr="00924A10">
        <w:rPr>
          <w:color w:val="000000"/>
          <w:spacing w:val="-5"/>
          <w:szCs w:val="26"/>
        </w:rPr>
        <w:t>kiệm</w:t>
      </w:r>
      <w:r w:rsidRPr="00924A10">
        <w:rPr>
          <w:color w:val="000000"/>
          <w:spacing w:val="13"/>
          <w:szCs w:val="26"/>
        </w:rPr>
        <w:t xml:space="preserve"> </w:t>
      </w:r>
      <w:r w:rsidRPr="00924A10">
        <w:rPr>
          <w:color w:val="000000"/>
          <w:spacing w:val="-6"/>
          <w:szCs w:val="26"/>
        </w:rPr>
        <w:t>chi</w:t>
      </w:r>
      <w:r w:rsidRPr="00924A10">
        <w:rPr>
          <w:color w:val="000000"/>
          <w:spacing w:val="16"/>
          <w:szCs w:val="26"/>
        </w:rPr>
        <w:t xml:space="preserve"> </w:t>
      </w:r>
      <w:r w:rsidRPr="00924A10">
        <w:rPr>
          <w:color w:val="000000"/>
          <w:spacing w:val="-5"/>
          <w:szCs w:val="26"/>
        </w:rPr>
        <w:t>ngân</w:t>
      </w:r>
      <w:r w:rsidRPr="00924A10">
        <w:rPr>
          <w:color w:val="000000"/>
          <w:spacing w:val="16"/>
          <w:szCs w:val="26"/>
        </w:rPr>
        <w:t xml:space="preserve"> </w:t>
      </w:r>
      <w:r w:rsidRPr="00924A10">
        <w:rPr>
          <w:color w:val="000000"/>
          <w:spacing w:val="-6"/>
          <w:szCs w:val="26"/>
        </w:rPr>
        <w:t>sách</w:t>
      </w:r>
      <w:r>
        <w:rPr>
          <w:color w:val="000000"/>
          <w:spacing w:val="-6"/>
          <w:szCs w:val="26"/>
        </w:rPr>
        <w:t xml:space="preserve"> trong chi thường xuyên, </w:t>
      </w:r>
      <w:r w:rsidRPr="00924A10">
        <w:rPr>
          <w:color w:val="000000"/>
          <w:spacing w:val="-6"/>
          <w:szCs w:val="26"/>
        </w:rPr>
        <w:t>chủ</w:t>
      </w:r>
      <w:r w:rsidRPr="00924A10">
        <w:rPr>
          <w:color w:val="000000"/>
          <w:spacing w:val="-2"/>
          <w:szCs w:val="26"/>
        </w:rPr>
        <w:t xml:space="preserve"> </w:t>
      </w:r>
      <w:r w:rsidRPr="00924A10">
        <w:rPr>
          <w:color w:val="000000"/>
          <w:spacing w:val="-7"/>
          <w:szCs w:val="26"/>
        </w:rPr>
        <w:t>yếu</w:t>
      </w:r>
      <w:r w:rsidRPr="00924A10">
        <w:rPr>
          <w:color w:val="000000"/>
          <w:spacing w:val="-4"/>
          <w:szCs w:val="26"/>
        </w:rPr>
        <w:t xml:space="preserve"> </w:t>
      </w:r>
      <w:r w:rsidRPr="00924A10">
        <w:rPr>
          <w:color w:val="000000"/>
          <w:spacing w:val="-5"/>
          <w:szCs w:val="26"/>
        </w:rPr>
        <w:t>phục</w:t>
      </w:r>
      <w:r w:rsidRPr="00924A10">
        <w:rPr>
          <w:color w:val="000000"/>
          <w:spacing w:val="-9"/>
          <w:szCs w:val="26"/>
        </w:rPr>
        <w:t xml:space="preserve"> </w:t>
      </w:r>
      <w:r w:rsidRPr="00924A10">
        <w:rPr>
          <w:color w:val="000000"/>
          <w:spacing w:val="-5"/>
          <w:szCs w:val="26"/>
        </w:rPr>
        <w:t xml:space="preserve">vụ </w:t>
      </w:r>
      <w:r w:rsidRPr="00924A10">
        <w:rPr>
          <w:color w:val="000000"/>
          <w:spacing w:val="-6"/>
          <w:szCs w:val="26"/>
        </w:rPr>
        <w:t>cho</w:t>
      </w:r>
      <w:r w:rsidRPr="00924A10">
        <w:rPr>
          <w:color w:val="000000"/>
          <w:spacing w:val="-7"/>
          <w:szCs w:val="26"/>
        </w:rPr>
        <w:t xml:space="preserve"> </w:t>
      </w:r>
      <w:r w:rsidRPr="00924A10">
        <w:rPr>
          <w:color w:val="000000"/>
          <w:spacing w:val="-5"/>
          <w:szCs w:val="26"/>
        </w:rPr>
        <w:t>các</w:t>
      </w:r>
      <w:r w:rsidRPr="00924A10">
        <w:rPr>
          <w:color w:val="000000"/>
          <w:spacing w:val="-7"/>
          <w:szCs w:val="26"/>
        </w:rPr>
        <w:t xml:space="preserve"> </w:t>
      </w:r>
      <w:r w:rsidRPr="00924A10">
        <w:rPr>
          <w:color w:val="000000"/>
          <w:spacing w:val="-6"/>
          <w:szCs w:val="26"/>
        </w:rPr>
        <w:t>hoạt</w:t>
      </w:r>
      <w:r w:rsidRPr="00924A10">
        <w:rPr>
          <w:color w:val="000000"/>
          <w:spacing w:val="-5"/>
          <w:szCs w:val="26"/>
        </w:rPr>
        <w:t xml:space="preserve"> động</w:t>
      </w:r>
      <w:r w:rsidRPr="00924A10">
        <w:rPr>
          <w:color w:val="000000"/>
          <w:spacing w:val="-8"/>
          <w:szCs w:val="26"/>
        </w:rPr>
        <w:t xml:space="preserve"> </w:t>
      </w:r>
      <w:r w:rsidRPr="00924A10">
        <w:rPr>
          <w:color w:val="000000"/>
          <w:spacing w:val="-7"/>
          <w:szCs w:val="26"/>
        </w:rPr>
        <w:t xml:space="preserve">cần </w:t>
      </w:r>
      <w:r w:rsidRPr="00924A10">
        <w:rPr>
          <w:color w:val="000000"/>
          <w:spacing w:val="-6"/>
          <w:szCs w:val="26"/>
        </w:rPr>
        <w:t>thiết</w:t>
      </w:r>
      <w:r w:rsidRPr="00924A10">
        <w:rPr>
          <w:color w:val="000000"/>
          <w:spacing w:val="-5"/>
          <w:szCs w:val="26"/>
        </w:rPr>
        <w:t xml:space="preserve"> </w:t>
      </w:r>
      <w:r w:rsidRPr="00924A10">
        <w:rPr>
          <w:color w:val="000000"/>
          <w:spacing w:val="-6"/>
          <w:szCs w:val="26"/>
        </w:rPr>
        <w:t>của địa phương</w:t>
      </w:r>
      <w:r>
        <w:rPr>
          <w:color w:val="000000"/>
          <w:spacing w:val="-6"/>
          <w:szCs w:val="26"/>
        </w:rPr>
        <w:t>.</w:t>
      </w:r>
    </w:p>
    <w:p w14:paraId="7AD884E1" w14:textId="77777777" w:rsidR="003F4185" w:rsidRPr="00597C4B" w:rsidRDefault="003F4185" w:rsidP="00BA1873">
      <w:pPr>
        <w:pStyle w:val="ListParagraph"/>
        <w:widowControl w:val="0"/>
        <w:numPr>
          <w:ilvl w:val="0"/>
          <w:numId w:val="40"/>
        </w:numPr>
        <w:autoSpaceDE w:val="0"/>
        <w:autoSpaceDN w:val="0"/>
        <w:spacing w:before="60" w:after="60" w:line="312" w:lineRule="auto"/>
        <w:ind w:leftChars="-1" w:left="-3" w:firstLineChars="218" w:firstLine="567"/>
        <w:jc w:val="both"/>
        <w:rPr>
          <w:color w:val="000000"/>
          <w:sz w:val="26"/>
          <w:szCs w:val="26"/>
        </w:rPr>
      </w:pPr>
      <w:r w:rsidRPr="00597C4B">
        <w:rPr>
          <w:b/>
          <w:color w:val="000000"/>
          <w:sz w:val="26"/>
          <w:szCs w:val="26"/>
        </w:rPr>
        <w:t>Đầu tư</w:t>
      </w:r>
      <w:r w:rsidRPr="00597C4B">
        <w:rPr>
          <w:b/>
          <w:color w:val="000000"/>
          <w:spacing w:val="-1"/>
          <w:sz w:val="26"/>
          <w:szCs w:val="26"/>
        </w:rPr>
        <w:t xml:space="preserve"> </w:t>
      </w:r>
      <w:r w:rsidRPr="00597C4B">
        <w:rPr>
          <w:b/>
          <w:color w:val="000000"/>
          <w:sz w:val="26"/>
          <w:szCs w:val="26"/>
        </w:rPr>
        <w:t xml:space="preserve">- </w:t>
      </w:r>
      <w:r w:rsidRPr="00597C4B">
        <w:rPr>
          <w:b/>
          <w:color w:val="000000"/>
          <w:spacing w:val="-1"/>
          <w:sz w:val="26"/>
          <w:szCs w:val="26"/>
        </w:rPr>
        <w:t>xây</w:t>
      </w:r>
      <w:r w:rsidRPr="00597C4B">
        <w:rPr>
          <w:b/>
          <w:color w:val="000000"/>
          <w:spacing w:val="2"/>
          <w:sz w:val="26"/>
          <w:szCs w:val="26"/>
        </w:rPr>
        <w:t xml:space="preserve"> </w:t>
      </w:r>
      <w:r w:rsidRPr="00597C4B">
        <w:rPr>
          <w:b/>
          <w:color w:val="000000"/>
          <w:sz w:val="26"/>
          <w:szCs w:val="26"/>
        </w:rPr>
        <w:t>dựng,</w:t>
      </w:r>
      <w:r w:rsidRPr="00597C4B">
        <w:rPr>
          <w:b/>
          <w:color w:val="000000"/>
          <w:spacing w:val="-1"/>
          <w:sz w:val="26"/>
          <w:szCs w:val="26"/>
        </w:rPr>
        <w:t xml:space="preserve"> </w:t>
      </w:r>
      <w:r w:rsidRPr="00597C4B">
        <w:rPr>
          <w:b/>
          <w:color w:val="000000"/>
          <w:spacing w:val="1"/>
          <w:sz w:val="26"/>
          <w:szCs w:val="26"/>
        </w:rPr>
        <w:t>quản</w:t>
      </w:r>
      <w:r w:rsidRPr="00597C4B">
        <w:rPr>
          <w:b/>
          <w:color w:val="000000"/>
          <w:sz w:val="26"/>
          <w:szCs w:val="26"/>
        </w:rPr>
        <w:t xml:space="preserve"> </w:t>
      </w:r>
      <w:r w:rsidRPr="00597C4B">
        <w:rPr>
          <w:b/>
          <w:color w:val="000000"/>
          <w:spacing w:val="-2"/>
          <w:sz w:val="26"/>
          <w:szCs w:val="26"/>
        </w:rPr>
        <w:t>lý</w:t>
      </w:r>
      <w:r w:rsidRPr="00597C4B">
        <w:rPr>
          <w:b/>
          <w:color w:val="000000"/>
          <w:spacing w:val="3"/>
          <w:sz w:val="26"/>
          <w:szCs w:val="26"/>
        </w:rPr>
        <w:t xml:space="preserve"> </w:t>
      </w:r>
      <w:r w:rsidRPr="00597C4B">
        <w:rPr>
          <w:b/>
          <w:color w:val="000000"/>
          <w:sz w:val="26"/>
          <w:szCs w:val="26"/>
        </w:rPr>
        <w:t>đô thị:</w:t>
      </w:r>
    </w:p>
    <w:p w14:paraId="5F6E96A9" w14:textId="77777777" w:rsidR="003F4185" w:rsidRPr="00403713" w:rsidRDefault="003F4185" w:rsidP="00597C4B">
      <w:pPr>
        <w:widowControl w:val="0"/>
        <w:autoSpaceDE w:val="0"/>
        <w:autoSpaceDN w:val="0"/>
        <w:ind w:firstLineChars="217" w:firstLine="564"/>
        <w:jc w:val="both"/>
        <w:rPr>
          <w:color w:val="000000"/>
          <w:szCs w:val="26"/>
        </w:rPr>
      </w:pPr>
      <w:r w:rsidRPr="00403713">
        <w:rPr>
          <w:color w:val="000000"/>
          <w:szCs w:val="26"/>
        </w:rPr>
        <w:t xml:space="preserve">+ UBND </w:t>
      </w:r>
      <w:r w:rsidRPr="00403713">
        <w:rPr>
          <w:color w:val="000000"/>
          <w:spacing w:val="-1"/>
          <w:szCs w:val="26"/>
        </w:rPr>
        <w:t>thị</w:t>
      </w:r>
      <w:r w:rsidRPr="00403713">
        <w:rPr>
          <w:color w:val="000000"/>
          <w:spacing w:val="1"/>
          <w:szCs w:val="26"/>
        </w:rPr>
        <w:t xml:space="preserve"> </w:t>
      </w:r>
      <w:r w:rsidRPr="00403713">
        <w:rPr>
          <w:color w:val="000000"/>
          <w:spacing w:val="-2"/>
          <w:szCs w:val="26"/>
        </w:rPr>
        <w:t>trấn</w:t>
      </w:r>
      <w:r w:rsidRPr="00403713">
        <w:rPr>
          <w:color w:val="000000"/>
          <w:spacing w:val="1"/>
          <w:szCs w:val="26"/>
        </w:rPr>
        <w:t xml:space="preserve"> </w:t>
      </w:r>
      <w:r w:rsidRPr="00403713">
        <w:rPr>
          <w:color w:val="000000"/>
          <w:spacing w:val="-1"/>
          <w:szCs w:val="26"/>
        </w:rPr>
        <w:t>tiếp</w:t>
      </w:r>
      <w:r w:rsidRPr="00403713">
        <w:rPr>
          <w:color w:val="000000"/>
          <w:spacing w:val="1"/>
          <w:szCs w:val="26"/>
        </w:rPr>
        <w:t xml:space="preserve"> </w:t>
      </w:r>
      <w:r w:rsidRPr="00403713">
        <w:rPr>
          <w:color w:val="000000"/>
          <w:spacing w:val="-2"/>
          <w:szCs w:val="26"/>
        </w:rPr>
        <w:t>tục</w:t>
      </w:r>
      <w:r w:rsidRPr="00403713">
        <w:rPr>
          <w:color w:val="000000"/>
          <w:spacing w:val="1"/>
          <w:szCs w:val="26"/>
        </w:rPr>
        <w:t xml:space="preserve"> </w:t>
      </w:r>
      <w:r w:rsidRPr="00403713">
        <w:rPr>
          <w:color w:val="000000"/>
          <w:spacing w:val="-1"/>
          <w:szCs w:val="26"/>
        </w:rPr>
        <w:t>tăng</w:t>
      </w:r>
      <w:r w:rsidRPr="00403713">
        <w:rPr>
          <w:color w:val="000000"/>
          <w:spacing w:val="1"/>
          <w:szCs w:val="26"/>
        </w:rPr>
        <w:t xml:space="preserve"> </w:t>
      </w:r>
      <w:r w:rsidRPr="00403713">
        <w:rPr>
          <w:color w:val="000000"/>
          <w:spacing w:val="-3"/>
          <w:szCs w:val="26"/>
        </w:rPr>
        <w:t>cường</w:t>
      </w:r>
      <w:r w:rsidRPr="00403713">
        <w:rPr>
          <w:color w:val="000000"/>
          <w:spacing w:val="2"/>
          <w:szCs w:val="26"/>
        </w:rPr>
        <w:t xml:space="preserve"> </w:t>
      </w:r>
      <w:r w:rsidRPr="00403713">
        <w:rPr>
          <w:color w:val="000000"/>
          <w:spacing w:val="-2"/>
          <w:szCs w:val="26"/>
        </w:rPr>
        <w:t>chỉ</w:t>
      </w:r>
      <w:r w:rsidRPr="00403713">
        <w:rPr>
          <w:color w:val="000000"/>
          <w:spacing w:val="1"/>
          <w:szCs w:val="26"/>
        </w:rPr>
        <w:t xml:space="preserve"> </w:t>
      </w:r>
      <w:r w:rsidRPr="00403713">
        <w:rPr>
          <w:color w:val="000000"/>
          <w:spacing w:val="-3"/>
          <w:szCs w:val="26"/>
        </w:rPr>
        <w:t>đạo</w:t>
      </w:r>
      <w:r w:rsidRPr="00403713">
        <w:rPr>
          <w:color w:val="000000"/>
          <w:szCs w:val="26"/>
        </w:rPr>
        <w:t xml:space="preserve"> </w:t>
      </w:r>
      <w:r w:rsidRPr="00403713">
        <w:rPr>
          <w:color w:val="000000"/>
          <w:spacing w:val="-1"/>
          <w:szCs w:val="26"/>
        </w:rPr>
        <w:t>công</w:t>
      </w:r>
      <w:r w:rsidRPr="00403713">
        <w:rPr>
          <w:color w:val="000000"/>
          <w:spacing w:val="1"/>
          <w:szCs w:val="26"/>
        </w:rPr>
        <w:t xml:space="preserve"> </w:t>
      </w:r>
      <w:r w:rsidRPr="00403713">
        <w:rPr>
          <w:color w:val="000000"/>
          <w:spacing w:val="-2"/>
          <w:szCs w:val="26"/>
        </w:rPr>
        <w:t>tác</w:t>
      </w:r>
      <w:r w:rsidRPr="00403713">
        <w:rPr>
          <w:color w:val="000000"/>
          <w:szCs w:val="26"/>
        </w:rPr>
        <w:t xml:space="preserve"> </w:t>
      </w:r>
      <w:r w:rsidRPr="00403713">
        <w:rPr>
          <w:color w:val="000000"/>
          <w:spacing w:val="-2"/>
          <w:szCs w:val="26"/>
        </w:rPr>
        <w:t>quản</w:t>
      </w:r>
      <w:r w:rsidRPr="00403713">
        <w:rPr>
          <w:color w:val="000000"/>
          <w:spacing w:val="2"/>
          <w:szCs w:val="26"/>
        </w:rPr>
        <w:t xml:space="preserve"> </w:t>
      </w:r>
      <w:r w:rsidRPr="00403713">
        <w:rPr>
          <w:color w:val="000000"/>
          <w:spacing w:val="-2"/>
          <w:szCs w:val="26"/>
        </w:rPr>
        <w:t>lý</w:t>
      </w:r>
      <w:r w:rsidRPr="00403713">
        <w:rPr>
          <w:color w:val="000000"/>
          <w:spacing w:val="1"/>
          <w:szCs w:val="26"/>
        </w:rPr>
        <w:t xml:space="preserve"> </w:t>
      </w:r>
      <w:r w:rsidRPr="00403713">
        <w:rPr>
          <w:color w:val="000000"/>
          <w:spacing w:val="-4"/>
          <w:szCs w:val="26"/>
        </w:rPr>
        <w:t>đô</w:t>
      </w:r>
      <w:r w:rsidRPr="00403713">
        <w:rPr>
          <w:color w:val="000000"/>
          <w:spacing w:val="3"/>
          <w:szCs w:val="26"/>
        </w:rPr>
        <w:t xml:space="preserve"> </w:t>
      </w:r>
      <w:r w:rsidRPr="00403713">
        <w:rPr>
          <w:color w:val="000000"/>
          <w:spacing w:val="-2"/>
          <w:szCs w:val="26"/>
        </w:rPr>
        <w:t>thị,</w:t>
      </w:r>
      <w:r w:rsidRPr="00403713">
        <w:rPr>
          <w:color w:val="000000"/>
          <w:spacing w:val="-1"/>
          <w:szCs w:val="26"/>
        </w:rPr>
        <w:t xml:space="preserve"> </w:t>
      </w:r>
      <w:r w:rsidRPr="00403713">
        <w:rPr>
          <w:color w:val="000000"/>
          <w:spacing w:val="-2"/>
          <w:szCs w:val="26"/>
        </w:rPr>
        <w:t>nhất</w:t>
      </w:r>
      <w:r w:rsidRPr="00403713">
        <w:rPr>
          <w:color w:val="000000"/>
          <w:spacing w:val="1"/>
          <w:szCs w:val="26"/>
        </w:rPr>
        <w:t xml:space="preserve"> </w:t>
      </w:r>
      <w:r w:rsidRPr="00403713">
        <w:rPr>
          <w:color w:val="000000"/>
          <w:spacing w:val="-2"/>
          <w:szCs w:val="26"/>
        </w:rPr>
        <w:t>là</w:t>
      </w:r>
      <w:r w:rsidRPr="00403713">
        <w:rPr>
          <w:color w:val="000000"/>
          <w:szCs w:val="26"/>
        </w:rPr>
        <w:t xml:space="preserve"> </w:t>
      </w:r>
      <w:r w:rsidRPr="00403713">
        <w:rPr>
          <w:color w:val="000000"/>
          <w:spacing w:val="-1"/>
          <w:szCs w:val="26"/>
        </w:rPr>
        <w:t>quản lý</w:t>
      </w:r>
      <w:r w:rsidRPr="00403713">
        <w:rPr>
          <w:color w:val="000000"/>
          <w:spacing w:val="2"/>
          <w:szCs w:val="26"/>
        </w:rPr>
        <w:t xml:space="preserve"> </w:t>
      </w:r>
      <w:r w:rsidRPr="00403713">
        <w:rPr>
          <w:color w:val="000000"/>
          <w:spacing w:val="-1"/>
          <w:szCs w:val="26"/>
        </w:rPr>
        <w:t>quy</w:t>
      </w:r>
      <w:r w:rsidRPr="00403713">
        <w:rPr>
          <w:color w:val="000000"/>
          <w:spacing w:val="-3"/>
          <w:szCs w:val="26"/>
        </w:rPr>
        <w:t xml:space="preserve"> </w:t>
      </w:r>
      <w:r w:rsidRPr="00403713">
        <w:rPr>
          <w:color w:val="000000"/>
          <w:spacing w:val="-1"/>
          <w:szCs w:val="26"/>
        </w:rPr>
        <w:t>hoạch,</w:t>
      </w:r>
      <w:r w:rsidRPr="00403713">
        <w:rPr>
          <w:color w:val="000000"/>
          <w:szCs w:val="26"/>
        </w:rPr>
        <w:t xml:space="preserve"> </w:t>
      </w:r>
      <w:r w:rsidRPr="00403713">
        <w:rPr>
          <w:color w:val="000000"/>
          <w:spacing w:val="-1"/>
          <w:szCs w:val="26"/>
        </w:rPr>
        <w:t>chỉnh</w:t>
      </w:r>
      <w:r w:rsidRPr="00403713">
        <w:rPr>
          <w:color w:val="000000"/>
          <w:spacing w:val="2"/>
          <w:szCs w:val="26"/>
        </w:rPr>
        <w:t xml:space="preserve"> </w:t>
      </w:r>
      <w:r w:rsidRPr="00403713">
        <w:rPr>
          <w:color w:val="000000"/>
          <w:spacing w:val="-2"/>
          <w:szCs w:val="26"/>
        </w:rPr>
        <w:t>trang</w:t>
      </w:r>
      <w:r w:rsidRPr="00403713">
        <w:rPr>
          <w:color w:val="000000"/>
          <w:spacing w:val="3"/>
          <w:szCs w:val="26"/>
        </w:rPr>
        <w:t xml:space="preserve"> </w:t>
      </w:r>
      <w:r w:rsidRPr="00403713">
        <w:rPr>
          <w:color w:val="000000"/>
          <w:spacing w:val="-1"/>
          <w:szCs w:val="26"/>
        </w:rPr>
        <w:t>đô</w:t>
      </w:r>
      <w:r w:rsidRPr="00403713">
        <w:rPr>
          <w:color w:val="000000"/>
          <w:spacing w:val="2"/>
          <w:szCs w:val="26"/>
        </w:rPr>
        <w:t xml:space="preserve"> </w:t>
      </w:r>
      <w:r w:rsidRPr="00403713">
        <w:rPr>
          <w:color w:val="000000"/>
          <w:spacing w:val="-2"/>
          <w:szCs w:val="26"/>
        </w:rPr>
        <w:t>thị.</w:t>
      </w:r>
      <w:r w:rsidRPr="00403713">
        <w:rPr>
          <w:color w:val="000000"/>
          <w:spacing w:val="2"/>
          <w:szCs w:val="26"/>
        </w:rPr>
        <w:t xml:space="preserve"> </w:t>
      </w:r>
      <w:r w:rsidRPr="00403713">
        <w:rPr>
          <w:color w:val="000000"/>
          <w:spacing w:val="-2"/>
          <w:szCs w:val="26"/>
        </w:rPr>
        <w:t>Hoàn</w:t>
      </w:r>
      <w:r w:rsidRPr="00403713">
        <w:rPr>
          <w:color w:val="000000"/>
          <w:spacing w:val="3"/>
          <w:szCs w:val="26"/>
        </w:rPr>
        <w:t xml:space="preserve"> </w:t>
      </w:r>
      <w:r w:rsidRPr="00403713">
        <w:rPr>
          <w:color w:val="000000"/>
          <w:spacing w:val="-2"/>
          <w:szCs w:val="26"/>
        </w:rPr>
        <w:t>thiện</w:t>
      </w:r>
      <w:r w:rsidRPr="00403713">
        <w:rPr>
          <w:color w:val="000000"/>
          <w:spacing w:val="3"/>
          <w:szCs w:val="26"/>
        </w:rPr>
        <w:t xml:space="preserve"> </w:t>
      </w:r>
      <w:r w:rsidRPr="00403713">
        <w:rPr>
          <w:color w:val="000000"/>
          <w:spacing w:val="-2"/>
          <w:szCs w:val="26"/>
        </w:rPr>
        <w:t>cải</w:t>
      </w:r>
      <w:r w:rsidRPr="00403713">
        <w:rPr>
          <w:color w:val="000000"/>
          <w:spacing w:val="3"/>
          <w:szCs w:val="26"/>
        </w:rPr>
        <w:t xml:space="preserve"> </w:t>
      </w:r>
      <w:r w:rsidRPr="00403713">
        <w:rPr>
          <w:color w:val="000000"/>
          <w:spacing w:val="-1"/>
          <w:szCs w:val="26"/>
        </w:rPr>
        <w:t>tạo</w:t>
      </w:r>
      <w:r w:rsidRPr="00403713">
        <w:rPr>
          <w:color w:val="000000"/>
          <w:spacing w:val="2"/>
          <w:szCs w:val="26"/>
        </w:rPr>
        <w:t xml:space="preserve"> </w:t>
      </w:r>
      <w:r w:rsidRPr="00403713">
        <w:rPr>
          <w:color w:val="000000"/>
          <w:spacing w:val="-2"/>
          <w:szCs w:val="26"/>
        </w:rPr>
        <w:t>tuyến</w:t>
      </w:r>
      <w:r w:rsidRPr="00403713">
        <w:rPr>
          <w:color w:val="000000"/>
          <w:spacing w:val="3"/>
          <w:szCs w:val="26"/>
        </w:rPr>
        <w:t xml:space="preserve"> </w:t>
      </w:r>
      <w:r w:rsidRPr="00403713">
        <w:rPr>
          <w:color w:val="000000"/>
          <w:spacing w:val="-1"/>
          <w:szCs w:val="26"/>
        </w:rPr>
        <w:t>vỉa</w:t>
      </w:r>
      <w:r w:rsidRPr="00403713">
        <w:rPr>
          <w:color w:val="000000"/>
          <w:spacing w:val="1"/>
          <w:szCs w:val="26"/>
        </w:rPr>
        <w:t xml:space="preserve"> </w:t>
      </w:r>
      <w:r w:rsidRPr="00403713">
        <w:rPr>
          <w:color w:val="000000"/>
          <w:spacing w:val="-1"/>
          <w:szCs w:val="26"/>
        </w:rPr>
        <w:t>hè</w:t>
      </w:r>
      <w:r w:rsidRPr="00403713">
        <w:rPr>
          <w:color w:val="000000"/>
          <w:spacing w:val="3"/>
          <w:szCs w:val="26"/>
        </w:rPr>
        <w:t xml:space="preserve"> </w:t>
      </w:r>
      <w:r w:rsidRPr="00403713">
        <w:rPr>
          <w:color w:val="000000"/>
          <w:spacing w:val="-2"/>
          <w:szCs w:val="26"/>
        </w:rPr>
        <w:t>Trung</w:t>
      </w:r>
      <w:r w:rsidRPr="00403713">
        <w:rPr>
          <w:color w:val="000000"/>
          <w:spacing w:val="3"/>
          <w:szCs w:val="26"/>
        </w:rPr>
        <w:t xml:space="preserve"> </w:t>
      </w:r>
      <w:r w:rsidRPr="00403713">
        <w:rPr>
          <w:color w:val="000000"/>
          <w:spacing w:val="-1"/>
          <w:szCs w:val="26"/>
        </w:rPr>
        <w:t xml:space="preserve">tâm </w:t>
      </w:r>
      <w:r w:rsidRPr="00403713">
        <w:rPr>
          <w:color w:val="000000"/>
          <w:spacing w:val="-2"/>
          <w:szCs w:val="26"/>
        </w:rPr>
        <w:t>Viễn</w:t>
      </w:r>
      <w:r w:rsidRPr="00403713">
        <w:rPr>
          <w:color w:val="000000"/>
          <w:spacing w:val="3"/>
          <w:szCs w:val="26"/>
        </w:rPr>
        <w:t xml:space="preserve"> </w:t>
      </w:r>
      <w:r w:rsidRPr="00403713">
        <w:rPr>
          <w:color w:val="000000"/>
          <w:spacing w:val="-1"/>
          <w:szCs w:val="26"/>
        </w:rPr>
        <w:t>thông</w:t>
      </w:r>
      <w:r w:rsidRPr="00403713">
        <w:rPr>
          <w:color w:val="000000"/>
          <w:szCs w:val="26"/>
        </w:rPr>
        <w:t xml:space="preserve"> </w:t>
      </w:r>
      <w:r w:rsidRPr="00403713">
        <w:rPr>
          <w:color w:val="000000"/>
          <w:spacing w:val="-1"/>
          <w:szCs w:val="26"/>
        </w:rPr>
        <w:t>đi</w:t>
      </w:r>
      <w:r w:rsidRPr="00403713">
        <w:rPr>
          <w:color w:val="000000"/>
          <w:spacing w:val="38"/>
          <w:szCs w:val="26"/>
        </w:rPr>
        <w:t xml:space="preserve"> </w:t>
      </w:r>
      <w:r w:rsidRPr="00403713">
        <w:rPr>
          <w:color w:val="000000"/>
          <w:spacing w:val="-1"/>
          <w:szCs w:val="26"/>
        </w:rPr>
        <w:t>bến</w:t>
      </w:r>
      <w:r w:rsidRPr="00403713">
        <w:rPr>
          <w:color w:val="000000"/>
          <w:spacing w:val="38"/>
          <w:szCs w:val="26"/>
        </w:rPr>
        <w:t xml:space="preserve"> </w:t>
      </w:r>
      <w:r w:rsidRPr="00403713">
        <w:rPr>
          <w:color w:val="000000"/>
          <w:spacing w:val="-1"/>
          <w:szCs w:val="26"/>
        </w:rPr>
        <w:t>xe</w:t>
      </w:r>
      <w:r w:rsidRPr="00403713">
        <w:rPr>
          <w:color w:val="000000"/>
          <w:spacing w:val="37"/>
          <w:szCs w:val="26"/>
        </w:rPr>
        <w:t xml:space="preserve"> </w:t>
      </w:r>
      <w:r w:rsidRPr="00403713">
        <w:rPr>
          <w:color w:val="000000"/>
          <w:spacing w:val="-2"/>
          <w:szCs w:val="26"/>
        </w:rPr>
        <w:t>Tấn</w:t>
      </w:r>
      <w:r w:rsidRPr="00403713">
        <w:rPr>
          <w:color w:val="000000"/>
          <w:spacing w:val="40"/>
          <w:szCs w:val="26"/>
        </w:rPr>
        <w:t xml:space="preserve"> </w:t>
      </w:r>
      <w:r w:rsidRPr="00403713">
        <w:rPr>
          <w:color w:val="000000"/>
          <w:spacing w:val="-2"/>
          <w:szCs w:val="26"/>
        </w:rPr>
        <w:t>Hưng</w:t>
      </w:r>
      <w:r w:rsidRPr="00403713">
        <w:rPr>
          <w:color w:val="000000"/>
          <w:spacing w:val="39"/>
          <w:szCs w:val="26"/>
        </w:rPr>
        <w:t xml:space="preserve"> </w:t>
      </w:r>
      <w:r w:rsidRPr="00403713">
        <w:rPr>
          <w:color w:val="000000"/>
          <w:spacing w:val="-1"/>
          <w:szCs w:val="26"/>
        </w:rPr>
        <w:t>thuộc</w:t>
      </w:r>
      <w:r w:rsidRPr="00403713">
        <w:rPr>
          <w:color w:val="000000"/>
          <w:spacing w:val="37"/>
          <w:szCs w:val="26"/>
        </w:rPr>
        <w:t xml:space="preserve"> </w:t>
      </w:r>
      <w:r w:rsidRPr="00403713">
        <w:rPr>
          <w:color w:val="000000"/>
          <w:spacing w:val="-3"/>
          <w:szCs w:val="26"/>
        </w:rPr>
        <w:t>tổ</w:t>
      </w:r>
      <w:r w:rsidRPr="00403713">
        <w:rPr>
          <w:color w:val="000000"/>
          <w:spacing w:val="40"/>
          <w:szCs w:val="26"/>
        </w:rPr>
        <w:t xml:space="preserve"> </w:t>
      </w:r>
      <w:r w:rsidRPr="00403713">
        <w:rPr>
          <w:color w:val="000000"/>
          <w:szCs w:val="26"/>
        </w:rPr>
        <w:t>03.</w:t>
      </w:r>
      <w:r w:rsidRPr="00403713">
        <w:rPr>
          <w:color w:val="000000"/>
          <w:spacing w:val="35"/>
          <w:szCs w:val="26"/>
        </w:rPr>
        <w:t xml:space="preserve"> </w:t>
      </w:r>
      <w:r w:rsidRPr="00403713">
        <w:rPr>
          <w:color w:val="000000"/>
          <w:spacing w:val="-2"/>
          <w:szCs w:val="26"/>
        </w:rPr>
        <w:t>Hoàn</w:t>
      </w:r>
      <w:r w:rsidRPr="00403713">
        <w:rPr>
          <w:color w:val="000000"/>
          <w:spacing w:val="39"/>
          <w:szCs w:val="26"/>
        </w:rPr>
        <w:t xml:space="preserve"> </w:t>
      </w:r>
      <w:r w:rsidRPr="00403713">
        <w:rPr>
          <w:color w:val="000000"/>
          <w:spacing w:val="-2"/>
          <w:szCs w:val="26"/>
        </w:rPr>
        <w:t>thành</w:t>
      </w:r>
      <w:r w:rsidRPr="00403713">
        <w:rPr>
          <w:color w:val="000000"/>
          <w:spacing w:val="40"/>
          <w:szCs w:val="26"/>
        </w:rPr>
        <w:t xml:space="preserve"> </w:t>
      </w:r>
      <w:r w:rsidRPr="00403713">
        <w:rPr>
          <w:color w:val="000000"/>
          <w:spacing w:val="-1"/>
          <w:szCs w:val="26"/>
        </w:rPr>
        <w:t>xây</w:t>
      </w:r>
      <w:r w:rsidRPr="00403713">
        <w:rPr>
          <w:color w:val="000000"/>
          <w:spacing w:val="36"/>
          <w:szCs w:val="26"/>
        </w:rPr>
        <w:t xml:space="preserve"> </w:t>
      </w:r>
      <w:r w:rsidRPr="00403713">
        <w:rPr>
          <w:color w:val="000000"/>
          <w:spacing w:val="-1"/>
          <w:szCs w:val="26"/>
        </w:rPr>
        <w:t>dựng</w:t>
      </w:r>
      <w:r w:rsidRPr="00403713">
        <w:rPr>
          <w:color w:val="000000"/>
          <w:spacing w:val="39"/>
          <w:szCs w:val="26"/>
        </w:rPr>
        <w:t xml:space="preserve"> </w:t>
      </w:r>
      <w:r w:rsidRPr="00403713">
        <w:rPr>
          <w:color w:val="000000"/>
          <w:spacing w:val="-2"/>
          <w:szCs w:val="26"/>
        </w:rPr>
        <w:t>tuyến</w:t>
      </w:r>
      <w:r w:rsidRPr="00403713">
        <w:rPr>
          <w:color w:val="000000"/>
          <w:spacing w:val="39"/>
          <w:szCs w:val="26"/>
        </w:rPr>
        <w:t xml:space="preserve"> </w:t>
      </w:r>
      <w:r w:rsidRPr="00403713">
        <w:rPr>
          <w:color w:val="000000"/>
          <w:spacing w:val="-2"/>
          <w:szCs w:val="26"/>
        </w:rPr>
        <w:t>đường</w:t>
      </w:r>
      <w:r w:rsidRPr="00403713">
        <w:rPr>
          <w:color w:val="000000"/>
          <w:spacing w:val="39"/>
          <w:szCs w:val="26"/>
        </w:rPr>
        <w:t xml:space="preserve"> </w:t>
      </w:r>
      <w:r w:rsidRPr="00403713">
        <w:rPr>
          <w:color w:val="000000"/>
          <w:spacing w:val="-3"/>
          <w:szCs w:val="26"/>
        </w:rPr>
        <w:t>Tổ</w:t>
      </w:r>
      <w:r w:rsidRPr="00403713">
        <w:rPr>
          <w:color w:val="000000"/>
          <w:spacing w:val="40"/>
          <w:szCs w:val="26"/>
        </w:rPr>
        <w:t xml:space="preserve"> </w:t>
      </w:r>
      <w:r w:rsidRPr="00403713">
        <w:rPr>
          <w:color w:val="000000"/>
          <w:spacing w:val="-1"/>
          <w:szCs w:val="26"/>
        </w:rPr>
        <w:t>1,</w:t>
      </w:r>
      <w:r w:rsidRPr="00403713">
        <w:rPr>
          <w:color w:val="000000"/>
          <w:spacing w:val="36"/>
          <w:szCs w:val="26"/>
        </w:rPr>
        <w:t xml:space="preserve"> </w:t>
      </w:r>
      <w:r w:rsidRPr="00403713">
        <w:rPr>
          <w:color w:val="000000"/>
          <w:spacing w:val="-2"/>
          <w:szCs w:val="26"/>
        </w:rPr>
        <w:t>Trường</w:t>
      </w:r>
      <w:r w:rsidRPr="00403713">
        <w:rPr>
          <w:color w:val="000000"/>
          <w:szCs w:val="26"/>
        </w:rPr>
        <w:t xml:space="preserve"> </w:t>
      </w:r>
      <w:r w:rsidRPr="00403713">
        <w:rPr>
          <w:color w:val="000000"/>
          <w:spacing w:val="-3"/>
          <w:szCs w:val="26"/>
        </w:rPr>
        <w:t>THCS</w:t>
      </w:r>
      <w:r w:rsidRPr="00403713">
        <w:rPr>
          <w:color w:val="000000"/>
          <w:spacing w:val="36"/>
          <w:szCs w:val="26"/>
        </w:rPr>
        <w:t xml:space="preserve"> </w:t>
      </w:r>
      <w:r w:rsidRPr="00403713">
        <w:rPr>
          <w:color w:val="000000"/>
          <w:spacing w:val="-1"/>
          <w:szCs w:val="26"/>
        </w:rPr>
        <w:t>thị</w:t>
      </w:r>
      <w:r w:rsidRPr="00403713">
        <w:rPr>
          <w:color w:val="000000"/>
          <w:spacing w:val="36"/>
          <w:szCs w:val="26"/>
        </w:rPr>
        <w:t xml:space="preserve"> </w:t>
      </w:r>
      <w:r w:rsidRPr="00403713">
        <w:rPr>
          <w:color w:val="000000"/>
          <w:spacing w:val="-2"/>
          <w:szCs w:val="26"/>
        </w:rPr>
        <w:t>trấn</w:t>
      </w:r>
      <w:r w:rsidRPr="00403713">
        <w:rPr>
          <w:color w:val="000000"/>
          <w:spacing w:val="36"/>
          <w:szCs w:val="26"/>
        </w:rPr>
        <w:t xml:space="preserve"> </w:t>
      </w:r>
      <w:r w:rsidRPr="00403713">
        <w:rPr>
          <w:color w:val="000000"/>
          <w:spacing w:val="-2"/>
          <w:szCs w:val="26"/>
        </w:rPr>
        <w:t>Xuân</w:t>
      </w:r>
      <w:r w:rsidRPr="00403713">
        <w:rPr>
          <w:color w:val="000000"/>
          <w:spacing w:val="34"/>
          <w:szCs w:val="26"/>
        </w:rPr>
        <w:t xml:space="preserve"> </w:t>
      </w:r>
      <w:r w:rsidRPr="00403713">
        <w:rPr>
          <w:color w:val="000000"/>
          <w:spacing w:val="-2"/>
          <w:szCs w:val="26"/>
        </w:rPr>
        <w:t>Trường</w:t>
      </w:r>
      <w:r w:rsidRPr="00403713">
        <w:rPr>
          <w:color w:val="000000"/>
          <w:spacing w:val="38"/>
          <w:szCs w:val="26"/>
        </w:rPr>
        <w:t xml:space="preserve"> </w:t>
      </w:r>
      <w:r w:rsidRPr="00403713">
        <w:rPr>
          <w:color w:val="000000"/>
          <w:spacing w:val="-1"/>
          <w:szCs w:val="26"/>
        </w:rPr>
        <w:t>đảm</w:t>
      </w:r>
      <w:r w:rsidRPr="00403713">
        <w:rPr>
          <w:color w:val="000000"/>
          <w:spacing w:val="32"/>
          <w:szCs w:val="26"/>
        </w:rPr>
        <w:t xml:space="preserve"> </w:t>
      </w:r>
      <w:r w:rsidRPr="00403713">
        <w:rPr>
          <w:color w:val="000000"/>
          <w:spacing w:val="-1"/>
          <w:szCs w:val="26"/>
        </w:rPr>
        <w:t>bảo</w:t>
      </w:r>
      <w:r w:rsidRPr="00403713">
        <w:rPr>
          <w:color w:val="000000"/>
          <w:spacing w:val="36"/>
          <w:szCs w:val="26"/>
        </w:rPr>
        <w:t xml:space="preserve"> </w:t>
      </w:r>
      <w:r w:rsidRPr="00403713">
        <w:rPr>
          <w:color w:val="000000"/>
          <w:spacing w:val="-2"/>
          <w:szCs w:val="26"/>
        </w:rPr>
        <w:t>tiến</w:t>
      </w:r>
      <w:r w:rsidRPr="00403713">
        <w:rPr>
          <w:color w:val="000000"/>
          <w:spacing w:val="34"/>
          <w:szCs w:val="26"/>
        </w:rPr>
        <w:t xml:space="preserve"> </w:t>
      </w:r>
      <w:r w:rsidRPr="00403713">
        <w:rPr>
          <w:color w:val="000000"/>
          <w:spacing w:val="-1"/>
          <w:szCs w:val="26"/>
        </w:rPr>
        <w:t>độ</w:t>
      </w:r>
      <w:r w:rsidRPr="00403713">
        <w:rPr>
          <w:color w:val="000000"/>
          <w:spacing w:val="35"/>
          <w:szCs w:val="26"/>
        </w:rPr>
        <w:t xml:space="preserve"> </w:t>
      </w:r>
      <w:r w:rsidRPr="00403713">
        <w:rPr>
          <w:color w:val="000000"/>
          <w:spacing w:val="-2"/>
          <w:szCs w:val="26"/>
        </w:rPr>
        <w:t>thi</w:t>
      </w:r>
      <w:r w:rsidRPr="00403713">
        <w:rPr>
          <w:color w:val="000000"/>
          <w:spacing w:val="36"/>
          <w:szCs w:val="26"/>
        </w:rPr>
        <w:t xml:space="preserve"> </w:t>
      </w:r>
      <w:r w:rsidRPr="00403713">
        <w:rPr>
          <w:color w:val="000000"/>
          <w:spacing w:val="-1"/>
          <w:szCs w:val="26"/>
        </w:rPr>
        <w:t>công</w:t>
      </w:r>
      <w:r w:rsidRPr="00403713">
        <w:rPr>
          <w:color w:val="000000"/>
          <w:szCs w:val="26"/>
        </w:rPr>
        <w:t>.</w:t>
      </w:r>
      <w:r w:rsidRPr="00403713">
        <w:rPr>
          <w:color w:val="000000"/>
          <w:spacing w:val="33"/>
          <w:szCs w:val="26"/>
        </w:rPr>
        <w:t xml:space="preserve"> </w:t>
      </w:r>
      <w:r w:rsidRPr="00403713">
        <w:rPr>
          <w:color w:val="000000"/>
          <w:spacing w:val="-3"/>
          <w:szCs w:val="26"/>
        </w:rPr>
        <w:t>UBND</w:t>
      </w:r>
      <w:r w:rsidRPr="00403713">
        <w:rPr>
          <w:color w:val="000000"/>
          <w:spacing w:val="37"/>
          <w:szCs w:val="26"/>
        </w:rPr>
        <w:t xml:space="preserve"> </w:t>
      </w:r>
      <w:r w:rsidRPr="00403713">
        <w:rPr>
          <w:color w:val="000000"/>
          <w:spacing w:val="-2"/>
          <w:szCs w:val="26"/>
        </w:rPr>
        <w:t>huyện</w:t>
      </w:r>
      <w:r w:rsidRPr="00403713">
        <w:rPr>
          <w:color w:val="000000"/>
          <w:spacing w:val="37"/>
          <w:szCs w:val="26"/>
        </w:rPr>
        <w:t xml:space="preserve"> </w:t>
      </w:r>
      <w:r w:rsidRPr="00403713">
        <w:rPr>
          <w:color w:val="000000"/>
          <w:spacing w:val="-2"/>
          <w:szCs w:val="26"/>
        </w:rPr>
        <w:t>Xuân</w:t>
      </w:r>
      <w:r w:rsidRPr="00403713">
        <w:rPr>
          <w:color w:val="000000"/>
          <w:spacing w:val="36"/>
          <w:szCs w:val="26"/>
        </w:rPr>
        <w:t xml:space="preserve"> </w:t>
      </w:r>
      <w:r w:rsidRPr="00403713">
        <w:rPr>
          <w:color w:val="000000"/>
          <w:spacing w:val="-2"/>
          <w:szCs w:val="26"/>
        </w:rPr>
        <w:t>Trường</w:t>
      </w:r>
      <w:r w:rsidRPr="00403713">
        <w:rPr>
          <w:color w:val="000000"/>
          <w:szCs w:val="26"/>
        </w:rPr>
        <w:t xml:space="preserve"> </w:t>
      </w:r>
      <w:r w:rsidRPr="00403713">
        <w:rPr>
          <w:color w:val="000000"/>
          <w:spacing w:val="-2"/>
          <w:szCs w:val="26"/>
        </w:rPr>
        <w:t>trình</w:t>
      </w:r>
      <w:r w:rsidRPr="00403713">
        <w:rPr>
          <w:color w:val="000000"/>
          <w:spacing w:val="22"/>
          <w:szCs w:val="26"/>
        </w:rPr>
        <w:t xml:space="preserve"> </w:t>
      </w:r>
      <w:r w:rsidRPr="00403713">
        <w:rPr>
          <w:color w:val="000000"/>
          <w:spacing w:val="-3"/>
          <w:szCs w:val="26"/>
        </w:rPr>
        <w:t>UBND</w:t>
      </w:r>
      <w:r w:rsidRPr="00403713">
        <w:rPr>
          <w:color w:val="000000"/>
          <w:spacing w:val="21"/>
          <w:szCs w:val="26"/>
        </w:rPr>
        <w:t xml:space="preserve"> </w:t>
      </w:r>
      <w:r w:rsidRPr="00403713">
        <w:rPr>
          <w:color w:val="000000"/>
          <w:spacing w:val="-1"/>
          <w:szCs w:val="26"/>
        </w:rPr>
        <w:t>tỉnh</w:t>
      </w:r>
      <w:r w:rsidRPr="00403713">
        <w:rPr>
          <w:color w:val="000000"/>
          <w:spacing w:val="21"/>
          <w:szCs w:val="26"/>
        </w:rPr>
        <w:t xml:space="preserve"> </w:t>
      </w:r>
      <w:r w:rsidRPr="00403713">
        <w:rPr>
          <w:color w:val="000000"/>
          <w:spacing w:val="2"/>
          <w:szCs w:val="26"/>
        </w:rPr>
        <w:t>đề</w:t>
      </w:r>
      <w:r w:rsidRPr="00403713">
        <w:rPr>
          <w:color w:val="000000"/>
          <w:spacing w:val="22"/>
          <w:szCs w:val="26"/>
        </w:rPr>
        <w:t xml:space="preserve"> </w:t>
      </w:r>
      <w:r w:rsidRPr="00403713">
        <w:rPr>
          <w:color w:val="000000"/>
          <w:szCs w:val="26"/>
        </w:rPr>
        <w:t>xu</w:t>
      </w:r>
      <w:r w:rsidRPr="00403713">
        <w:rPr>
          <w:color w:val="000000"/>
          <w:spacing w:val="1"/>
          <w:szCs w:val="26"/>
        </w:rPr>
        <w:t>ấ</w:t>
      </w:r>
      <w:r w:rsidRPr="00403713">
        <w:rPr>
          <w:color w:val="000000"/>
          <w:szCs w:val="26"/>
        </w:rPr>
        <w:t>t</w:t>
      </w:r>
      <w:r w:rsidRPr="00403713">
        <w:rPr>
          <w:color w:val="000000"/>
          <w:spacing w:val="24"/>
          <w:szCs w:val="26"/>
        </w:rPr>
        <w:t xml:space="preserve"> </w:t>
      </w:r>
      <w:r w:rsidRPr="00403713">
        <w:rPr>
          <w:color w:val="000000"/>
          <w:szCs w:val="26"/>
        </w:rPr>
        <w:t>chủ</w:t>
      </w:r>
      <w:r w:rsidRPr="00403713">
        <w:rPr>
          <w:color w:val="000000"/>
          <w:spacing w:val="23"/>
          <w:szCs w:val="26"/>
        </w:rPr>
        <w:t xml:space="preserve"> </w:t>
      </w:r>
      <w:r w:rsidRPr="00403713">
        <w:rPr>
          <w:color w:val="000000"/>
          <w:szCs w:val="26"/>
        </w:rPr>
        <w:t>trương</w:t>
      </w:r>
      <w:r w:rsidRPr="00403713">
        <w:rPr>
          <w:color w:val="000000"/>
          <w:spacing w:val="24"/>
          <w:szCs w:val="26"/>
        </w:rPr>
        <w:t xml:space="preserve"> </w:t>
      </w:r>
      <w:r w:rsidRPr="00403713">
        <w:rPr>
          <w:color w:val="000000"/>
          <w:szCs w:val="26"/>
        </w:rPr>
        <w:t>đầu</w:t>
      </w:r>
      <w:r w:rsidRPr="00403713">
        <w:rPr>
          <w:color w:val="000000"/>
          <w:spacing w:val="22"/>
          <w:szCs w:val="26"/>
        </w:rPr>
        <w:t xml:space="preserve"> </w:t>
      </w:r>
      <w:r w:rsidRPr="00403713">
        <w:rPr>
          <w:color w:val="000000"/>
          <w:spacing w:val="1"/>
          <w:szCs w:val="26"/>
        </w:rPr>
        <w:t>tư</w:t>
      </w:r>
      <w:r w:rsidRPr="00403713">
        <w:rPr>
          <w:color w:val="000000"/>
          <w:spacing w:val="23"/>
          <w:szCs w:val="26"/>
        </w:rPr>
        <w:t xml:space="preserve"> </w:t>
      </w:r>
      <w:r w:rsidRPr="00403713">
        <w:rPr>
          <w:color w:val="000000"/>
          <w:spacing w:val="-3"/>
          <w:szCs w:val="26"/>
        </w:rPr>
        <w:t>d</w:t>
      </w:r>
      <w:r w:rsidRPr="00403713">
        <w:rPr>
          <w:color w:val="000000"/>
          <w:szCs w:val="26"/>
        </w:rPr>
        <w:t>ự</w:t>
      </w:r>
      <w:r w:rsidRPr="00403713">
        <w:rPr>
          <w:color w:val="000000"/>
          <w:spacing w:val="13"/>
          <w:szCs w:val="26"/>
        </w:rPr>
        <w:t xml:space="preserve"> </w:t>
      </w:r>
      <w:r w:rsidRPr="00403713">
        <w:rPr>
          <w:color w:val="000000"/>
          <w:spacing w:val="-4"/>
          <w:szCs w:val="26"/>
        </w:rPr>
        <w:t>án</w:t>
      </w:r>
      <w:r w:rsidRPr="00403713">
        <w:rPr>
          <w:color w:val="000000"/>
          <w:spacing w:val="22"/>
          <w:szCs w:val="26"/>
        </w:rPr>
        <w:t xml:space="preserve"> </w:t>
      </w:r>
      <w:r w:rsidRPr="00403713">
        <w:rPr>
          <w:color w:val="000000"/>
          <w:spacing w:val="-4"/>
          <w:szCs w:val="26"/>
        </w:rPr>
        <w:t>Xây</w:t>
      </w:r>
      <w:r w:rsidRPr="00403713">
        <w:rPr>
          <w:color w:val="000000"/>
          <w:spacing w:val="17"/>
          <w:szCs w:val="26"/>
        </w:rPr>
        <w:t xml:space="preserve"> </w:t>
      </w:r>
      <w:r w:rsidRPr="00403713">
        <w:rPr>
          <w:color w:val="000000"/>
          <w:spacing w:val="-1"/>
          <w:szCs w:val="26"/>
        </w:rPr>
        <w:t>d</w:t>
      </w:r>
      <w:r w:rsidRPr="00403713">
        <w:rPr>
          <w:color w:val="000000"/>
          <w:spacing w:val="-5"/>
          <w:szCs w:val="26"/>
        </w:rPr>
        <w:t>ự</w:t>
      </w:r>
      <w:r w:rsidRPr="00403713">
        <w:rPr>
          <w:color w:val="000000"/>
          <w:spacing w:val="-3"/>
          <w:szCs w:val="26"/>
        </w:rPr>
        <w:t>ng</w:t>
      </w:r>
      <w:r w:rsidRPr="00403713">
        <w:rPr>
          <w:color w:val="000000"/>
          <w:spacing w:val="19"/>
          <w:szCs w:val="26"/>
        </w:rPr>
        <w:t xml:space="preserve"> </w:t>
      </w:r>
      <w:r w:rsidRPr="00403713">
        <w:rPr>
          <w:color w:val="000000"/>
          <w:spacing w:val="-3"/>
          <w:szCs w:val="26"/>
        </w:rPr>
        <w:t>h</w:t>
      </w:r>
      <w:r w:rsidRPr="00403713">
        <w:rPr>
          <w:color w:val="000000"/>
          <w:szCs w:val="26"/>
        </w:rPr>
        <w:t>ạ</w:t>
      </w:r>
      <w:r w:rsidRPr="00403713">
        <w:rPr>
          <w:color w:val="000000"/>
          <w:spacing w:val="15"/>
          <w:szCs w:val="26"/>
        </w:rPr>
        <w:t xml:space="preserve"> </w:t>
      </w:r>
      <w:r w:rsidRPr="00403713">
        <w:rPr>
          <w:color w:val="000000"/>
          <w:spacing w:val="-3"/>
          <w:szCs w:val="26"/>
        </w:rPr>
        <w:t>t</w:t>
      </w:r>
      <w:r w:rsidRPr="00403713">
        <w:rPr>
          <w:color w:val="000000"/>
          <w:spacing w:val="-4"/>
          <w:szCs w:val="26"/>
        </w:rPr>
        <w:t>ầ</w:t>
      </w:r>
      <w:r w:rsidRPr="00403713">
        <w:rPr>
          <w:color w:val="000000"/>
          <w:spacing w:val="-3"/>
          <w:szCs w:val="26"/>
        </w:rPr>
        <w:t>ng</w:t>
      </w:r>
      <w:r w:rsidRPr="00403713">
        <w:rPr>
          <w:color w:val="000000"/>
          <w:spacing w:val="19"/>
          <w:szCs w:val="26"/>
        </w:rPr>
        <w:t xml:space="preserve"> </w:t>
      </w:r>
      <w:r w:rsidRPr="00403713">
        <w:rPr>
          <w:color w:val="000000"/>
          <w:spacing w:val="-3"/>
          <w:szCs w:val="26"/>
        </w:rPr>
        <w:t>khu</w:t>
      </w:r>
      <w:r w:rsidRPr="00403713">
        <w:rPr>
          <w:color w:val="000000"/>
          <w:spacing w:val="18"/>
          <w:szCs w:val="26"/>
        </w:rPr>
        <w:t xml:space="preserve"> </w:t>
      </w:r>
      <w:r w:rsidRPr="00403713">
        <w:rPr>
          <w:color w:val="000000"/>
          <w:spacing w:val="-4"/>
          <w:szCs w:val="26"/>
        </w:rPr>
        <w:t>tái</w:t>
      </w:r>
      <w:r w:rsidRPr="00403713">
        <w:rPr>
          <w:color w:val="000000"/>
          <w:spacing w:val="19"/>
          <w:szCs w:val="26"/>
        </w:rPr>
        <w:t xml:space="preserve"> </w:t>
      </w:r>
      <w:r w:rsidRPr="00403713">
        <w:rPr>
          <w:color w:val="000000"/>
          <w:spacing w:val="-3"/>
          <w:szCs w:val="26"/>
        </w:rPr>
        <w:t>định</w:t>
      </w:r>
      <w:r w:rsidRPr="00403713">
        <w:rPr>
          <w:color w:val="000000"/>
          <w:spacing w:val="18"/>
          <w:szCs w:val="26"/>
        </w:rPr>
        <w:t xml:space="preserve"> </w:t>
      </w:r>
      <w:r w:rsidRPr="00403713">
        <w:rPr>
          <w:color w:val="000000"/>
          <w:spacing w:val="-5"/>
          <w:szCs w:val="26"/>
        </w:rPr>
        <w:t>cư,</w:t>
      </w:r>
      <w:r w:rsidRPr="00403713">
        <w:rPr>
          <w:color w:val="000000"/>
          <w:szCs w:val="26"/>
        </w:rPr>
        <w:t xml:space="preserve"> </w:t>
      </w:r>
      <w:r w:rsidRPr="00403713">
        <w:rPr>
          <w:color w:val="000000"/>
          <w:spacing w:val="-3"/>
          <w:szCs w:val="26"/>
        </w:rPr>
        <w:t>khu</w:t>
      </w:r>
      <w:r w:rsidRPr="00403713">
        <w:rPr>
          <w:color w:val="000000"/>
          <w:spacing w:val="-5"/>
          <w:szCs w:val="26"/>
        </w:rPr>
        <w:t xml:space="preserve"> </w:t>
      </w:r>
      <w:r w:rsidRPr="00403713">
        <w:rPr>
          <w:color w:val="000000"/>
          <w:spacing w:val="-4"/>
          <w:szCs w:val="26"/>
        </w:rPr>
        <w:t>dân</w:t>
      </w:r>
      <w:r w:rsidRPr="00403713">
        <w:rPr>
          <w:color w:val="000000"/>
          <w:spacing w:val="-5"/>
          <w:szCs w:val="26"/>
        </w:rPr>
        <w:t xml:space="preserve"> </w:t>
      </w:r>
      <w:r w:rsidRPr="00403713">
        <w:rPr>
          <w:color w:val="000000"/>
          <w:spacing w:val="-4"/>
          <w:szCs w:val="26"/>
        </w:rPr>
        <w:t>cư</w:t>
      </w:r>
      <w:r w:rsidRPr="00403713">
        <w:rPr>
          <w:color w:val="000000"/>
          <w:spacing w:val="-6"/>
          <w:szCs w:val="26"/>
        </w:rPr>
        <w:t xml:space="preserve"> </w:t>
      </w:r>
      <w:r w:rsidRPr="00403713">
        <w:rPr>
          <w:color w:val="000000"/>
          <w:spacing w:val="-4"/>
          <w:szCs w:val="26"/>
        </w:rPr>
        <w:t>tậ</w:t>
      </w:r>
      <w:r w:rsidRPr="00403713">
        <w:rPr>
          <w:color w:val="000000"/>
          <w:szCs w:val="26"/>
        </w:rPr>
        <w:t>p</w:t>
      </w:r>
      <w:r w:rsidRPr="00403713">
        <w:rPr>
          <w:color w:val="000000"/>
          <w:spacing w:val="-8"/>
          <w:szCs w:val="26"/>
        </w:rPr>
        <w:t xml:space="preserve"> </w:t>
      </w:r>
      <w:r w:rsidRPr="00403713">
        <w:rPr>
          <w:color w:val="000000"/>
          <w:spacing w:val="-4"/>
          <w:szCs w:val="26"/>
        </w:rPr>
        <w:t>trung</w:t>
      </w:r>
      <w:r w:rsidRPr="00403713">
        <w:rPr>
          <w:color w:val="000000"/>
          <w:spacing w:val="-5"/>
          <w:szCs w:val="26"/>
        </w:rPr>
        <w:t xml:space="preserve"> </w:t>
      </w:r>
      <w:r w:rsidRPr="00403713">
        <w:rPr>
          <w:color w:val="000000"/>
          <w:spacing w:val="-3"/>
          <w:szCs w:val="26"/>
        </w:rPr>
        <w:t>t</w:t>
      </w:r>
      <w:r w:rsidRPr="00403713">
        <w:rPr>
          <w:color w:val="000000"/>
          <w:spacing w:val="-4"/>
          <w:szCs w:val="26"/>
        </w:rPr>
        <w:t>ạ</w:t>
      </w:r>
      <w:r w:rsidRPr="00403713">
        <w:rPr>
          <w:color w:val="000000"/>
          <w:szCs w:val="26"/>
        </w:rPr>
        <w:t>i</w:t>
      </w:r>
      <w:r w:rsidRPr="00403713">
        <w:rPr>
          <w:color w:val="000000"/>
          <w:spacing w:val="-9"/>
          <w:szCs w:val="26"/>
        </w:rPr>
        <w:t xml:space="preserve"> </w:t>
      </w:r>
      <w:r w:rsidRPr="00403713">
        <w:rPr>
          <w:color w:val="000000"/>
          <w:spacing w:val="-6"/>
          <w:szCs w:val="26"/>
        </w:rPr>
        <w:t>T</w:t>
      </w:r>
      <w:r w:rsidRPr="00403713">
        <w:rPr>
          <w:color w:val="000000"/>
          <w:szCs w:val="26"/>
        </w:rPr>
        <w:t>ổ</w:t>
      </w:r>
      <w:r w:rsidRPr="00403713">
        <w:rPr>
          <w:color w:val="000000"/>
          <w:spacing w:val="-8"/>
          <w:szCs w:val="26"/>
        </w:rPr>
        <w:t xml:space="preserve"> </w:t>
      </w:r>
      <w:r w:rsidRPr="00403713">
        <w:rPr>
          <w:color w:val="000000"/>
          <w:spacing w:val="-3"/>
          <w:szCs w:val="26"/>
        </w:rPr>
        <w:t>7,</w:t>
      </w:r>
      <w:r w:rsidRPr="00403713">
        <w:rPr>
          <w:color w:val="000000"/>
          <w:spacing w:val="-5"/>
          <w:szCs w:val="26"/>
        </w:rPr>
        <w:t xml:space="preserve"> </w:t>
      </w:r>
      <w:r w:rsidRPr="00403713">
        <w:rPr>
          <w:color w:val="000000"/>
          <w:spacing w:val="-3"/>
          <w:szCs w:val="26"/>
        </w:rPr>
        <w:t>th</w:t>
      </w:r>
      <w:r w:rsidRPr="00403713">
        <w:rPr>
          <w:color w:val="000000"/>
          <w:szCs w:val="26"/>
        </w:rPr>
        <w:t>ị</w:t>
      </w:r>
      <w:r w:rsidRPr="00403713">
        <w:rPr>
          <w:color w:val="000000"/>
          <w:spacing w:val="-9"/>
          <w:szCs w:val="26"/>
        </w:rPr>
        <w:t xml:space="preserve"> </w:t>
      </w:r>
      <w:r w:rsidRPr="00403713">
        <w:rPr>
          <w:color w:val="000000"/>
          <w:spacing w:val="-4"/>
          <w:szCs w:val="26"/>
        </w:rPr>
        <w:t>trấn Xuân</w:t>
      </w:r>
      <w:r w:rsidRPr="00403713">
        <w:rPr>
          <w:color w:val="000000"/>
          <w:spacing w:val="-2"/>
          <w:szCs w:val="26"/>
        </w:rPr>
        <w:t xml:space="preserve"> </w:t>
      </w:r>
      <w:r w:rsidRPr="00403713">
        <w:rPr>
          <w:color w:val="000000"/>
          <w:spacing w:val="-5"/>
          <w:szCs w:val="26"/>
        </w:rPr>
        <w:t>Trườ</w:t>
      </w:r>
      <w:r w:rsidRPr="00403713">
        <w:rPr>
          <w:color w:val="000000"/>
          <w:spacing w:val="-3"/>
          <w:szCs w:val="26"/>
        </w:rPr>
        <w:t>ng.</w:t>
      </w:r>
    </w:p>
    <w:p w14:paraId="3096B307" w14:textId="77777777" w:rsidR="005A5031" w:rsidRPr="00403713" w:rsidRDefault="005A5031" w:rsidP="00597C4B">
      <w:pPr>
        <w:widowControl w:val="0"/>
        <w:autoSpaceDE w:val="0"/>
        <w:autoSpaceDN w:val="0"/>
        <w:ind w:firstLineChars="217" w:firstLine="564"/>
        <w:jc w:val="both"/>
        <w:rPr>
          <w:color w:val="000000"/>
          <w:spacing w:val="-1"/>
          <w:szCs w:val="26"/>
        </w:rPr>
      </w:pPr>
      <w:r w:rsidRPr="00403713">
        <w:rPr>
          <w:color w:val="000000"/>
          <w:szCs w:val="26"/>
        </w:rPr>
        <w:t xml:space="preserve">Các tổ dân phố </w:t>
      </w:r>
      <w:r w:rsidRPr="00403713">
        <w:rPr>
          <w:color w:val="000000"/>
          <w:spacing w:val="-1"/>
          <w:szCs w:val="26"/>
        </w:rPr>
        <w:t>đã</w:t>
      </w:r>
      <w:r w:rsidRPr="00403713">
        <w:rPr>
          <w:color w:val="000000"/>
          <w:spacing w:val="8"/>
          <w:szCs w:val="26"/>
        </w:rPr>
        <w:t xml:space="preserve"> </w:t>
      </w:r>
      <w:r w:rsidRPr="00403713">
        <w:rPr>
          <w:color w:val="000000"/>
          <w:spacing w:val="-2"/>
          <w:szCs w:val="26"/>
        </w:rPr>
        <w:t>đóng</w:t>
      </w:r>
      <w:r w:rsidRPr="00403713">
        <w:rPr>
          <w:color w:val="000000"/>
          <w:spacing w:val="10"/>
          <w:szCs w:val="26"/>
        </w:rPr>
        <w:t xml:space="preserve"> </w:t>
      </w:r>
      <w:r w:rsidRPr="00403713">
        <w:rPr>
          <w:color w:val="000000"/>
          <w:spacing w:val="-2"/>
          <w:szCs w:val="26"/>
        </w:rPr>
        <w:t>góp</w:t>
      </w:r>
      <w:r w:rsidRPr="00403713">
        <w:rPr>
          <w:color w:val="000000"/>
          <w:spacing w:val="10"/>
          <w:szCs w:val="26"/>
        </w:rPr>
        <w:t xml:space="preserve"> </w:t>
      </w:r>
      <w:r w:rsidRPr="00403713">
        <w:rPr>
          <w:color w:val="000000"/>
          <w:spacing w:val="-2"/>
          <w:szCs w:val="26"/>
        </w:rPr>
        <w:t>tích</w:t>
      </w:r>
      <w:r w:rsidRPr="00403713">
        <w:rPr>
          <w:color w:val="000000"/>
          <w:spacing w:val="10"/>
          <w:szCs w:val="26"/>
        </w:rPr>
        <w:t xml:space="preserve"> </w:t>
      </w:r>
      <w:r w:rsidRPr="00403713">
        <w:rPr>
          <w:color w:val="000000"/>
          <w:spacing w:val="-2"/>
          <w:szCs w:val="26"/>
        </w:rPr>
        <w:t>cực</w:t>
      </w:r>
      <w:r w:rsidRPr="00403713">
        <w:rPr>
          <w:color w:val="000000"/>
          <w:spacing w:val="9"/>
          <w:szCs w:val="26"/>
        </w:rPr>
        <w:t xml:space="preserve"> </w:t>
      </w:r>
      <w:r w:rsidRPr="00403713">
        <w:rPr>
          <w:color w:val="000000"/>
          <w:spacing w:val="-1"/>
          <w:szCs w:val="26"/>
        </w:rPr>
        <w:t>công</w:t>
      </w:r>
      <w:r w:rsidRPr="00403713">
        <w:rPr>
          <w:color w:val="000000"/>
          <w:spacing w:val="9"/>
          <w:szCs w:val="26"/>
        </w:rPr>
        <w:t xml:space="preserve"> </w:t>
      </w:r>
      <w:r w:rsidRPr="00403713">
        <w:rPr>
          <w:color w:val="000000"/>
          <w:spacing w:val="-2"/>
          <w:szCs w:val="26"/>
        </w:rPr>
        <w:t>sức,</w:t>
      </w:r>
      <w:r w:rsidRPr="00403713">
        <w:rPr>
          <w:color w:val="000000"/>
          <w:spacing w:val="8"/>
          <w:szCs w:val="26"/>
        </w:rPr>
        <w:t xml:space="preserve"> </w:t>
      </w:r>
      <w:r w:rsidRPr="00403713">
        <w:rPr>
          <w:color w:val="000000"/>
          <w:spacing w:val="-1"/>
          <w:szCs w:val="26"/>
        </w:rPr>
        <w:t>tiền</w:t>
      </w:r>
      <w:r w:rsidRPr="00403713">
        <w:rPr>
          <w:color w:val="000000"/>
          <w:spacing w:val="9"/>
          <w:szCs w:val="26"/>
        </w:rPr>
        <w:t xml:space="preserve"> </w:t>
      </w:r>
      <w:r w:rsidRPr="00403713">
        <w:rPr>
          <w:color w:val="000000"/>
          <w:spacing w:val="-1"/>
          <w:szCs w:val="26"/>
        </w:rPr>
        <w:t>của</w:t>
      </w:r>
      <w:r w:rsidRPr="00403713">
        <w:rPr>
          <w:color w:val="000000"/>
          <w:spacing w:val="11"/>
          <w:szCs w:val="26"/>
        </w:rPr>
        <w:t xml:space="preserve"> </w:t>
      </w:r>
      <w:r w:rsidRPr="00403713">
        <w:rPr>
          <w:color w:val="000000"/>
          <w:spacing w:val="-1"/>
          <w:szCs w:val="26"/>
        </w:rPr>
        <w:t>tu</w:t>
      </w:r>
      <w:r w:rsidRPr="00403713">
        <w:rPr>
          <w:color w:val="000000"/>
          <w:spacing w:val="9"/>
          <w:szCs w:val="26"/>
        </w:rPr>
        <w:t xml:space="preserve"> </w:t>
      </w:r>
      <w:r w:rsidRPr="00403713">
        <w:rPr>
          <w:color w:val="000000"/>
          <w:spacing w:val="-2"/>
          <w:szCs w:val="26"/>
        </w:rPr>
        <w:t>sửa,</w:t>
      </w:r>
      <w:r w:rsidRPr="00403713">
        <w:rPr>
          <w:color w:val="000000"/>
          <w:spacing w:val="8"/>
          <w:szCs w:val="26"/>
        </w:rPr>
        <w:t xml:space="preserve"> </w:t>
      </w:r>
      <w:r w:rsidRPr="00403713">
        <w:rPr>
          <w:color w:val="000000"/>
          <w:spacing w:val="-1"/>
          <w:szCs w:val="26"/>
        </w:rPr>
        <w:t>xây</w:t>
      </w:r>
      <w:r w:rsidRPr="00403713">
        <w:rPr>
          <w:color w:val="000000"/>
          <w:spacing w:val="7"/>
          <w:szCs w:val="26"/>
        </w:rPr>
        <w:t xml:space="preserve"> </w:t>
      </w:r>
      <w:r w:rsidRPr="00403713">
        <w:rPr>
          <w:color w:val="000000"/>
          <w:spacing w:val="-1"/>
          <w:szCs w:val="26"/>
        </w:rPr>
        <w:t>dựng</w:t>
      </w:r>
      <w:r w:rsidRPr="00403713">
        <w:rPr>
          <w:color w:val="000000"/>
          <w:spacing w:val="10"/>
          <w:szCs w:val="26"/>
        </w:rPr>
        <w:t xml:space="preserve"> </w:t>
      </w:r>
      <w:r w:rsidRPr="00403713">
        <w:rPr>
          <w:color w:val="000000"/>
          <w:spacing w:val="-2"/>
          <w:szCs w:val="26"/>
        </w:rPr>
        <w:t>đường</w:t>
      </w:r>
      <w:r w:rsidRPr="00403713">
        <w:rPr>
          <w:color w:val="000000"/>
          <w:szCs w:val="26"/>
        </w:rPr>
        <w:t xml:space="preserve"> </w:t>
      </w:r>
      <w:r w:rsidRPr="00403713">
        <w:rPr>
          <w:color w:val="000000"/>
          <w:spacing w:val="-1"/>
          <w:szCs w:val="26"/>
        </w:rPr>
        <w:t>dong,</w:t>
      </w:r>
      <w:r w:rsidRPr="00403713">
        <w:rPr>
          <w:color w:val="000000"/>
          <w:spacing w:val="-4"/>
          <w:szCs w:val="26"/>
        </w:rPr>
        <w:t xml:space="preserve"> </w:t>
      </w:r>
      <w:r w:rsidRPr="00403713">
        <w:rPr>
          <w:color w:val="000000"/>
          <w:spacing w:val="-2"/>
          <w:szCs w:val="26"/>
        </w:rPr>
        <w:lastRenderedPageBreak/>
        <w:t xml:space="preserve">ngõ </w:t>
      </w:r>
      <w:r w:rsidRPr="00403713">
        <w:rPr>
          <w:color w:val="000000"/>
          <w:spacing w:val="-3"/>
          <w:szCs w:val="26"/>
        </w:rPr>
        <w:t xml:space="preserve">xóm, </w:t>
      </w:r>
      <w:r w:rsidRPr="00403713">
        <w:rPr>
          <w:color w:val="000000"/>
          <w:spacing w:val="-1"/>
          <w:szCs w:val="26"/>
        </w:rPr>
        <w:t>nhà</w:t>
      </w:r>
      <w:r w:rsidRPr="00403713">
        <w:rPr>
          <w:color w:val="000000"/>
          <w:spacing w:val="-4"/>
          <w:szCs w:val="26"/>
        </w:rPr>
        <w:t xml:space="preserve"> </w:t>
      </w:r>
      <w:r w:rsidRPr="00403713">
        <w:rPr>
          <w:color w:val="000000"/>
          <w:spacing w:val="-1"/>
          <w:szCs w:val="26"/>
        </w:rPr>
        <w:t>văn</w:t>
      </w:r>
      <w:r w:rsidRPr="00403713">
        <w:rPr>
          <w:color w:val="000000"/>
          <w:spacing w:val="-2"/>
          <w:szCs w:val="26"/>
        </w:rPr>
        <w:t xml:space="preserve"> </w:t>
      </w:r>
      <w:r w:rsidRPr="00403713">
        <w:rPr>
          <w:color w:val="000000"/>
          <w:spacing w:val="-1"/>
          <w:szCs w:val="26"/>
        </w:rPr>
        <w:t>hoá</w:t>
      </w:r>
      <w:r w:rsidRPr="00403713">
        <w:rPr>
          <w:color w:val="000000"/>
          <w:spacing w:val="-4"/>
          <w:szCs w:val="26"/>
        </w:rPr>
        <w:t xml:space="preserve"> </w:t>
      </w:r>
      <w:r w:rsidRPr="00403713">
        <w:rPr>
          <w:color w:val="000000"/>
          <w:spacing w:val="-2"/>
          <w:szCs w:val="26"/>
        </w:rPr>
        <w:t>được</w:t>
      </w:r>
      <w:r w:rsidRPr="00403713">
        <w:rPr>
          <w:color w:val="000000"/>
          <w:spacing w:val="-3"/>
          <w:szCs w:val="26"/>
        </w:rPr>
        <w:t xml:space="preserve"> </w:t>
      </w:r>
      <w:r w:rsidRPr="00403713">
        <w:rPr>
          <w:color w:val="000000"/>
          <w:spacing w:val="-2"/>
          <w:szCs w:val="26"/>
        </w:rPr>
        <w:t>khang</w:t>
      </w:r>
      <w:r w:rsidRPr="00403713">
        <w:rPr>
          <w:color w:val="000000"/>
          <w:spacing w:val="-1"/>
          <w:szCs w:val="26"/>
        </w:rPr>
        <w:t xml:space="preserve"> </w:t>
      </w:r>
      <w:r w:rsidRPr="00403713">
        <w:rPr>
          <w:color w:val="000000"/>
          <w:spacing w:val="-2"/>
          <w:szCs w:val="26"/>
        </w:rPr>
        <w:t>trang sạch</w:t>
      </w:r>
      <w:r w:rsidRPr="00403713">
        <w:rPr>
          <w:color w:val="000000"/>
          <w:spacing w:val="-1"/>
          <w:szCs w:val="26"/>
        </w:rPr>
        <w:t xml:space="preserve"> đẹp</w:t>
      </w:r>
      <w:r w:rsidRPr="00403713">
        <w:rPr>
          <w:color w:val="000000"/>
          <w:spacing w:val="-4"/>
          <w:szCs w:val="26"/>
        </w:rPr>
        <w:t xml:space="preserve"> </w:t>
      </w:r>
      <w:r w:rsidRPr="00403713">
        <w:rPr>
          <w:color w:val="000000"/>
          <w:spacing w:val="-1"/>
          <w:szCs w:val="26"/>
        </w:rPr>
        <w:t>với</w:t>
      </w:r>
      <w:r w:rsidRPr="00403713">
        <w:rPr>
          <w:color w:val="000000"/>
          <w:spacing w:val="-2"/>
          <w:szCs w:val="26"/>
        </w:rPr>
        <w:t xml:space="preserve"> tổng</w:t>
      </w:r>
      <w:r w:rsidRPr="00403713">
        <w:rPr>
          <w:color w:val="000000"/>
          <w:spacing w:val="-1"/>
          <w:szCs w:val="26"/>
        </w:rPr>
        <w:t xml:space="preserve"> số</w:t>
      </w:r>
      <w:r w:rsidRPr="00403713">
        <w:rPr>
          <w:color w:val="000000"/>
          <w:spacing w:val="-3"/>
          <w:szCs w:val="26"/>
        </w:rPr>
        <w:t xml:space="preserve"> </w:t>
      </w:r>
      <w:r w:rsidRPr="00403713">
        <w:rPr>
          <w:color w:val="000000"/>
          <w:spacing w:val="-2"/>
          <w:szCs w:val="26"/>
        </w:rPr>
        <w:t xml:space="preserve">tiền </w:t>
      </w:r>
      <w:r w:rsidRPr="00403713">
        <w:rPr>
          <w:color w:val="000000"/>
          <w:spacing w:val="-3"/>
          <w:szCs w:val="26"/>
        </w:rPr>
        <w:t>gần</w:t>
      </w:r>
      <w:r w:rsidRPr="00403713">
        <w:rPr>
          <w:color w:val="000000"/>
          <w:spacing w:val="-1"/>
          <w:szCs w:val="26"/>
        </w:rPr>
        <w:t xml:space="preserve"> </w:t>
      </w:r>
      <w:r w:rsidRPr="00403713">
        <w:rPr>
          <w:color w:val="000000"/>
          <w:szCs w:val="26"/>
        </w:rPr>
        <w:t>4</w:t>
      </w:r>
      <w:r w:rsidRPr="00403713">
        <w:rPr>
          <w:color w:val="000000"/>
          <w:spacing w:val="-4"/>
          <w:szCs w:val="26"/>
        </w:rPr>
        <w:t xml:space="preserve"> </w:t>
      </w:r>
      <w:r w:rsidRPr="00403713">
        <w:rPr>
          <w:color w:val="000000"/>
          <w:spacing w:val="-1"/>
          <w:szCs w:val="26"/>
        </w:rPr>
        <w:t>tỷ</w:t>
      </w:r>
      <w:r w:rsidRPr="00403713">
        <w:rPr>
          <w:color w:val="000000"/>
          <w:spacing w:val="-8"/>
          <w:szCs w:val="26"/>
        </w:rPr>
        <w:t xml:space="preserve"> </w:t>
      </w:r>
      <w:r w:rsidRPr="00403713">
        <w:rPr>
          <w:color w:val="000000"/>
          <w:spacing w:val="-1"/>
          <w:szCs w:val="26"/>
        </w:rPr>
        <w:t>đồng.</w:t>
      </w:r>
    </w:p>
    <w:p w14:paraId="205EE105" w14:textId="77777777" w:rsidR="00403713" w:rsidRPr="00403713" w:rsidRDefault="005A5031" w:rsidP="00597C4B">
      <w:pPr>
        <w:widowControl w:val="0"/>
        <w:autoSpaceDE w:val="0"/>
        <w:autoSpaceDN w:val="0"/>
        <w:ind w:firstLineChars="217" w:firstLine="562"/>
        <w:jc w:val="both"/>
        <w:rPr>
          <w:color w:val="000000"/>
          <w:szCs w:val="26"/>
        </w:rPr>
      </w:pPr>
      <w:r w:rsidRPr="00403713">
        <w:rPr>
          <w:color w:val="000000"/>
          <w:spacing w:val="-1"/>
          <w:szCs w:val="26"/>
        </w:rPr>
        <w:t xml:space="preserve">+ Chỉ </w:t>
      </w:r>
      <w:r w:rsidR="00403713" w:rsidRPr="00403713">
        <w:rPr>
          <w:color w:val="000000"/>
          <w:spacing w:val="-4"/>
          <w:szCs w:val="26"/>
        </w:rPr>
        <w:t>đạo</w:t>
      </w:r>
      <w:r w:rsidR="00403713" w:rsidRPr="00403713">
        <w:rPr>
          <w:color w:val="000000"/>
          <w:spacing w:val="1"/>
          <w:szCs w:val="26"/>
        </w:rPr>
        <w:t xml:space="preserve"> </w:t>
      </w:r>
      <w:r w:rsidR="00403713" w:rsidRPr="00403713">
        <w:rPr>
          <w:color w:val="000000"/>
          <w:spacing w:val="-5"/>
          <w:szCs w:val="26"/>
        </w:rPr>
        <w:t>các</w:t>
      </w:r>
      <w:r w:rsidR="00403713" w:rsidRPr="00403713">
        <w:rPr>
          <w:color w:val="000000"/>
          <w:szCs w:val="26"/>
        </w:rPr>
        <w:t xml:space="preserve"> </w:t>
      </w:r>
      <w:r w:rsidR="00403713" w:rsidRPr="00403713">
        <w:rPr>
          <w:color w:val="000000"/>
          <w:spacing w:val="-4"/>
          <w:szCs w:val="26"/>
        </w:rPr>
        <w:t>ngành,</w:t>
      </w:r>
      <w:r w:rsidR="00403713" w:rsidRPr="00403713">
        <w:rPr>
          <w:color w:val="000000"/>
          <w:spacing w:val="-1"/>
          <w:szCs w:val="26"/>
        </w:rPr>
        <w:t xml:space="preserve"> </w:t>
      </w:r>
      <w:r w:rsidR="00403713" w:rsidRPr="00403713">
        <w:rPr>
          <w:color w:val="000000"/>
          <w:spacing w:val="-4"/>
          <w:szCs w:val="26"/>
        </w:rPr>
        <w:t>đơn</w:t>
      </w:r>
      <w:r w:rsidR="00403713" w:rsidRPr="00403713">
        <w:rPr>
          <w:color w:val="000000"/>
          <w:spacing w:val="1"/>
          <w:szCs w:val="26"/>
        </w:rPr>
        <w:t xml:space="preserve"> </w:t>
      </w:r>
      <w:r w:rsidR="00403713" w:rsidRPr="00403713">
        <w:rPr>
          <w:color w:val="000000"/>
          <w:spacing w:val="-4"/>
          <w:szCs w:val="26"/>
        </w:rPr>
        <w:t>vị</w:t>
      </w:r>
      <w:r w:rsidR="00403713" w:rsidRPr="00403713">
        <w:rPr>
          <w:color w:val="000000"/>
          <w:spacing w:val="1"/>
          <w:szCs w:val="26"/>
        </w:rPr>
        <w:t xml:space="preserve"> </w:t>
      </w:r>
      <w:r w:rsidR="00403713" w:rsidRPr="00403713">
        <w:rPr>
          <w:color w:val="000000"/>
          <w:spacing w:val="-4"/>
          <w:szCs w:val="26"/>
        </w:rPr>
        <w:t>liên</w:t>
      </w:r>
      <w:r w:rsidR="00403713" w:rsidRPr="00403713">
        <w:rPr>
          <w:color w:val="000000"/>
          <w:spacing w:val="1"/>
          <w:szCs w:val="26"/>
        </w:rPr>
        <w:t xml:space="preserve"> </w:t>
      </w:r>
      <w:r w:rsidR="00403713" w:rsidRPr="00403713">
        <w:rPr>
          <w:color w:val="000000"/>
          <w:spacing w:val="-5"/>
          <w:szCs w:val="26"/>
        </w:rPr>
        <w:t>quan</w:t>
      </w:r>
      <w:r w:rsidR="00403713" w:rsidRPr="00403713">
        <w:rPr>
          <w:color w:val="000000"/>
          <w:spacing w:val="2"/>
          <w:szCs w:val="26"/>
        </w:rPr>
        <w:t xml:space="preserve"> </w:t>
      </w:r>
      <w:r w:rsidR="00403713" w:rsidRPr="00403713">
        <w:rPr>
          <w:color w:val="000000"/>
          <w:spacing w:val="-4"/>
          <w:szCs w:val="26"/>
        </w:rPr>
        <w:t>kiểm</w:t>
      </w:r>
      <w:r w:rsidR="00403713" w:rsidRPr="00403713">
        <w:rPr>
          <w:color w:val="000000"/>
          <w:spacing w:val="-5"/>
          <w:szCs w:val="26"/>
        </w:rPr>
        <w:t xml:space="preserve"> </w:t>
      </w:r>
      <w:r w:rsidR="00403713" w:rsidRPr="00403713">
        <w:rPr>
          <w:color w:val="000000"/>
          <w:spacing w:val="-3"/>
          <w:szCs w:val="26"/>
        </w:rPr>
        <w:t>tra</w:t>
      </w:r>
      <w:r w:rsidR="00403713" w:rsidRPr="00403713">
        <w:rPr>
          <w:color w:val="000000"/>
          <w:spacing w:val="-1"/>
          <w:szCs w:val="26"/>
        </w:rPr>
        <w:t xml:space="preserve"> </w:t>
      </w:r>
      <w:r w:rsidR="00403713" w:rsidRPr="00403713">
        <w:rPr>
          <w:color w:val="000000"/>
          <w:spacing w:val="-4"/>
          <w:szCs w:val="26"/>
        </w:rPr>
        <w:t>về</w:t>
      </w:r>
      <w:r w:rsidR="00403713" w:rsidRPr="00403713">
        <w:rPr>
          <w:color w:val="000000"/>
          <w:szCs w:val="26"/>
        </w:rPr>
        <w:t xml:space="preserve"> </w:t>
      </w:r>
      <w:r w:rsidR="00403713" w:rsidRPr="00403713">
        <w:rPr>
          <w:color w:val="000000"/>
          <w:spacing w:val="-4"/>
          <w:szCs w:val="26"/>
        </w:rPr>
        <w:t>trật</w:t>
      </w:r>
      <w:r w:rsidR="00403713" w:rsidRPr="00403713">
        <w:rPr>
          <w:color w:val="000000"/>
          <w:spacing w:val="1"/>
          <w:szCs w:val="26"/>
        </w:rPr>
        <w:t xml:space="preserve"> </w:t>
      </w:r>
      <w:r w:rsidR="00403713" w:rsidRPr="00403713">
        <w:rPr>
          <w:color w:val="000000"/>
          <w:spacing w:val="-4"/>
          <w:szCs w:val="26"/>
        </w:rPr>
        <w:t>tự</w:t>
      </w:r>
      <w:r w:rsidR="00403713" w:rsidRPr="00403713">
        <w:rPr>
          <w:color w:val="000000"/>
          <w:spacing w:val="-1"/>
          <w:szCs w:val="26"/>
        </w:rPr>
        <w:t xml:space="preserve"> </w:t>
      </w:r>
      <w:r w:rsidR="00403713" w:rsidRPr="00403713">
        <w:rPr>
          <w:color w:val="000000"/>
          <w:spacing w:val="-5"/>
          <w:szCs w:val="26"/>
        </w:rPr>
        <w:t>an</w:t>
      </w:r>
      <w:r w:rsidR="00403713" w:rsidRPr="00403713">
        <w:rPr>
          <w:color w:val="000000"/>
          <w:spacing w:val="2"/>
          <w:szCs w:val="26"/>
        </w:rPr>
        <w:t xml:space="preserve"> </w:t>
      </w:r>
      <w:r w:rsidR="00403713" w:rsidRPr="00403713">
        <w:rPr>
          <w:color w:val="000000"/>
          <w:spacing w:val="-4"/>
          <w:szCs w:val="26"/>
        </w:rPr>
        <w:t>toàn</w:t>
      </w:r>
      <w:r w:rsidR="00403713" w:rsidRPr="00403713">
        <w:rPr>
          <w:color w:val="000000"/>
          <w:spacing w:val="1"/>
          <w:szCs w:val="26"/>
        </w:rPr>
        <w:t xml:space="preserve"> </w:t>
      </w:r>
      <w:r w:rsidR="00403713" w:rsidRPr="00403713">
        <w:rPr>
          <w:color w:val="000000"/>
          <w:spacing w:val="-4"/>
          <w:szCs w:val="26"/>
        </w:rPr>
        <w:t>giao</w:t>
      </w:r>
      <w:r w:rsidR="00403713" w:rsidRPr="00403713">
        <w:rPr>
          <w:color w:val="000000"/>
          <w:spacing w:val="1"/>
          <w:szCs w:val="26"/>
        </w:rPr>
        <w:t xml:space="preserve"> </w:t>
      </w:r>
      <w:r w:rsidR="00403713" w:rsidRPr="00403713">
        <w:rPr>
          <w:color w:val="000000"/>
          <w:spacing w:val="-4"/>
          <w:szCs w:val="26"/>
        </w:rPr>
        <w:t>thông,</w:t>
      </w:r>
      <w:r w:rsidR="00403713" w:rsidRPr="00403713">
        <w:rPr>
          <w:color w:val="000000"/>
          <w:spacing w:val="-1"/>
          <w:szCs w:val="26"/>
        </w:rPr>
        <w:t xml:space="preserve"> </w:t>
      </w:r>
      <w:r w:rsidR="00403713" w:rsidRPr="00403713">
        <w:rPr>
          <w:color w:val="000000"/>
          <w:spacing w:val="-4"/>
          <w:szCs w:val="26"/>
        </w:rPr>
        <w:t>trật</w:t>
      </w:r>
      <w:r w:rsidR="00403713" w:rsidRPr="00403713">
        <w:rPr>
          <w:color w:val="000000"/>
          <w:spacing w:val="1"/>
          <w:szCs w:val="26"/>
        </w:rPr>
        <w:t xml:space="preserve"> </w:t>
      </w:r>
      <w:r w:rsidR="00403713" w:rsidRPr="00403713">
        <w:rPr>
          <w:color w:val="000000"/>
          <w:spacing w:val="-4"/>
          <w:szCs w:val="26"/>
        </w:rPr>
        <w:t>tự xây</w:t>
      </w:r>
      <w:r w:rsidR="00403713" w:rsidRPr="00403713">
        <w:rPr>
          <w:color w:val="000000"/>
          <w:spacing w:val="10"/>
          <w:szCs w:val="26"/>
        </w:rPr>
        <w:t xml:space="preserve"> </w:t>
      </w:r>
      <w:r w:rsidR="00403713" w:rsidRPr="00403713">
        <w:rPr>
          <w:color w:val="000000"/>
          <w:spacing w:val="-4"/>
          <w:szCs w:val="26"/>
        </w:rPr>
        <w:t>dựng</w:t>
      </w:r>
      <w:r w:rsidR="00403713" w:rsidRPr="00403713">
        <w:rPr>
          <w:color w:val="000000"/>
          <w:spacing w:val="12"/>
          <w:szCs w:val="26"/>
        </w:rPr>
        <w:t xml:space="preserve"> </w:t>
      </w:r>
      <w:r w:rsidR="00403713" w:rsidRPr="00403713">
        <w:rPr>
          <w:color w:val="000000"/>
          <w:spacing w:val="-3"/>
          <w:szCs w:val="26"/>
        </w:rPr>
        <w:t>và</w:t>
      </w:r>
      <w:r w:rsidR="00403713" w:rsidRPr="00403713">
        <w:rPr>
          <w:color w:val="000000"/>
          <w:spacing w:val="15"/>
          <w:szCs w:val="26"/>
        </w:rPr>
        <w:t xml:space="preserve"> </w:t>
      </w:r>
      <w:r w:rsidR="00403713" w:rsidRPr="00403713">
        <w:rPr>
          <w:color w:val="000000"/>
          <w:spacing w:val="-4"/>
          <w:szCs w:val="26"/>
        </w:rPr>
        <w:t>mỹ</w:t>
      </w:r>
      <w:r w:rsidR="00403713" w:rsidRPr="00403713">
        <w:rPr>
          <w:color w:val="000000"/>
          <w:spacing w:val="10"/>
          <w:szCs w:val="26"/>
        </w:rPr>
        <w:t xml:space="preserve"> </w:t>
      </w:r>
      <w:r w:rsidR="00403713" w:rsidRPr="00403713">
        <w:rPr>
          <w:color w:val="000000"/>
          <w:spacing w:val="-4"/>
          <w:szCs w:val="26"/>
        </w:rPr>
        <w:t>quan</w:t>
      </w:r>
      <w:r w:rsidR="00403713" w:rsidRPr="00403713">
        <w:rPr>
          <w:color w:val="000000"/>
          <w:spacing w:val="14"/>
          <w:szCs w:val="26"/>
        </w:rPr>
        <w:t xml:space="preserve"> </w:t>
      </w:r>
      <w:r w:rsidR="00403713" w:rsidRPr="00403713">
        <w:rPr>
          <w:color w:val="000000"/>
          <w:spacing w:val="-3"/>
          <w:szCs w:val="26"/>
        </w:rPr>
        <w:t>đô</w:t>
      </w:r>
      <w:r w:rsidR="00403713" w:rsidRPr="00403713">
        <w:rPr>
          <w:color w:val="000000"/>
          <w:spacing w:val="11"/>
          <w:szCs w:val="26"/>
        </w:rPr>
        <w:t xml:space="preserve"> </w:t>
      </w:r>
      <w:r w:rsidR="00403713" w:rsidRPr="00403713">
        <w:rPr>
          <w:color w:val="000000"/>
          <w:spacing w:val="-3"/>
          <w:szCs w:val="26"/>
        </w:rPr>
        <w:t>thị</w:t>
      </w:r>
      <w:r w:rsidR="00403713" w:rsidRPr="00403713">
        <w:rPr>
          <w:color w:val="000000"/>
          <w:spacing w:val="11"/>
          <w:szCs w:val="26"/>
        </w:rPr>
        <w:t xml:space="preserve"> </w:t>
      </w:r>
      <w:r w:rsidR="00403713" w:rsidRPr="00403713">
        <w:rPr>
          <w:color w:val="000000"/>
          <w:spacing w:val="-4"/>
          <w:szCs w:val="26"/>
        </w:rPr>
        <w:t>trên</w:t>
      </w:r>
      <w:r w:rsidR="00403713" w:rsidRPr="00403713">
        <w:rPr>
          <w:color w:val="000000"/>
          <w:spacing w:val="12"/>
          <w:szCs w:val="26"/>
        </w:rPr>
        <w:t xml:space="preserve"> </w:t>
      </w:r>
      <w:r w:rsidR="00403713" w:rsidRPr="00403713">
        <w:rPr>
          <w:color w:val="000000"/>
          <w:spacing w:val="-3"/>
          <w:szCs w:val="26"/>
        </w:rPr>
        <w:t>địa</w:t>
      </w:r>
      <w:r w:rsidR="00403713" w:rsidRPr="00403713">
        <w:rPr>
          <w:color w:val="000000"/>
          <w:spacing w:val="10"/>
          <w:szCs w:val="26"/>
        </w:rPr>
        <w:t xml:space="preserve"> </w:t>
      </w:r>
      <w:r w:rsidR="00403713" w:rsidRPr="00403713">
        <w:rPr>
          <w:color w:val="000000"/>
          <w:spacing w:val="-4"/>
          <w:szCs w:val="26"/>
        </w:rPr>
        <w:t>bàn.</w:t>
      </w:r>
      <w:r w:rsidR="00403713" w:rsidRPr="00403713">
        <w:rPr>
          <w:color w:val="000000"/>
          <w:spacing w:val="14"/>
          <w:szCs w:val="26"/>
        </w:rPr>
        <w:t xml:space="preserve"> </w:t>
      </w:r>
      <w:r w:rsidR="00403713" w:rsidRPr="00403713">
        <w:rPr>
          <w:color w:val="000000"/>
          <w:spacing w:val="-4"/>
          <w:szCs w:val="26"/>
        </w:rPr>
        <w:t>UBND</w:t>
      </w:r>
      <w:r w:rsidR="00403713" w:rsidRPr="00403713">
        <w:rPr>
          <w:color w:val="000000"/>
          <w:spacing w:val="13"/>
          <w:szCs w:val="26"/>
        </w:rPr>
        <w:t xml:space="preserve"> </w:t>
      </w:r>
      <w:r w:rsidR="00403713" w:rsidRPr="00403713">
        <w:rPr>
          <w:color w:val="000000"/>
          <w:spacing w:val="-3"/>
          <w:szCs w:val="26"/>
        </w:rPr>
        <w:t>thị</w:t>
      </w:r>
      <w:r w:rsidR="00403713" w:rsidRPr="00403713">
        <w:rPr>
          <w:color w:val="000000"/>
          <w:spacing w:val="11"/>
          <w:szCs w:val="26"/>
        </w:rPr>
        <w:t xml:space="preserve"> </w:t>
      </w:r>
      <w:r w:rsidR="00403713" w:rsidRPr="00403713">
        <w:rPr>
          <w:color w:val="000000"/>
          <w:spacing w:val="-4"/>
          <w:szCs w:val="26"/>
        </w:rPr>
        <w:t>trấn</w:t>
      </w:r>
      <w:r w:rsidR="00403713" w:rsidRPr="00403713">
        <w:rPr>
          <w:color w:val="000000"/>
          <w:spacing w:val="12"/>
          <w:szCs w:val="26"/>
        </w:rPr>
        <w:t xml:space="preserve"> </w:t>
      </w:r>
      <w:r w:rsidR="00403713" w:rsidRPr="00403713">
        <w:rPr>
          <w:color w:val="000000"/>
          <w:spacing w:val="-3"/>
          <w:szCs w:val="26"/>
        </w:rPr>
        <w:t>tổ</w:t>
      </w:r>
      <w:r w:rsidR="00403713" w:rsidRPr="00403713">
        <w:rPr>
          <w:color w:val="000000"/>
          <w:spacing w:val="12"/>
          <w:szCs w:val="26"/>
        </w:rPr>
        <w:t xml:space="preserve"> </w:t>
      </w:r>
      <w:r w:rsidR="00403713" w:rsidRPr="00403713">
        <w:rPr>
          <w:color w:val="000000"/>
          <w:spacing w:val="-4"/>
          <w:szCs w:val="26"/>
        </w:rPr>
        <w:t>chức</w:t>
      </w:r>
      <w:r w:rsidR="00403713" w:rsidRPr="00403713">
        <w:rPr>
          <w:color w:val="000000"/>
          <w:spacing w:val="16"/>
          <w:szCs w:val="26"/>
        </w:rPr>
        <w:t xml:space="preserve"> </w:t>
      </w:r>
      <w:r w:rsidR="00403713" w:rsidRPr="00403713">
        <w:rPr>
          <w:color w:val="000000"/>
          <w:spacing w:val="-5"/>
          <w:szCs w:val="26"/>
        </w:rPr>
        <w:t>ra</w:t>
      </w:r>
      <w:r w:rsidR="00403713" w:rsidRPr="00403713">
        <w:rPr>
          <w:color w:val="000000"/>
          <w:spacing w:val="14"/>
          <w:szCs w:val="26"/>
        </w:rPr>
        <w:t xml:space="preserve"> </w:t>
      </w:r>
      <w:r w:rsidR="00403713" w:rsidRPr="00403713">
        <w:rPr>
          <w:color w:val="000000"/>
          <w:spacing w:val="-4"/>
          <w:szCs w:val="26"/>
        </w:rPr>
        <w:t>quân</w:t>
      </w:r>
      <w:r w:rsidR="00403713" w:rsidRPr="00403713">
        <w:rPr>
          <w:color w:val="000000"/>
          <w:spacing w:val="12"/>
          <w:szCs w:val="26"/>
        </w:rPr>
        <w:t xml:space="preserve"> </w:t>
      </w:r>
      <w:r w:rsidR="00403713" w:rsidRPr="00403713">
        <w:rPr>
          <w:color w:val="000000"/>
          <w:szCs w:val="26"/>
        </w:rPr>
        <w:t>7</w:t>
      </w:r>
      <w:r w:rsidR="00403713" w:rsidRPr="00403713">
        <w:rPr>
          <w:color w:val="000000"/>
          <w:spacing w:val="8"/>
          <w:szCs w:val="26"/>
        </w:rPr>
        <w:t xml:space="preserve"> </w:t>
      </w:r>
      <w:r w:rsidR="00403713" w:rsidRPr="00403713">
        <w:rPr>
          <w:color w:val="000000"/>
          <w:spacing w:val="-4"/>
          <w:szCs w:val="26"/>
        </w:rPr>
        <w:t>đợt</w:t>
      </w:r>
      <w:r w:rsidR="00403713" w:rsidRPr="00403713">
        <w:rPr>
          <w:color w:val="000000"/>
          <w:spacing w:val="12"/>
          <w:szCs w:val="26"/>
        </w:rPr>
        <w:t xml:space="preserve"> </w:t>
      </w:r>
      <w:r w:rsidR="00403713" w:rsidRPr="00403713">
        <w:rPr>
          <w:color w:val="000000"/>
          <w:spacing w:val="-4"/>
          <w:szCs w:val="26"/>
        </w:rPr>
        <w:t>giải</w:t>
      </w:r>
      <w:r w:rsidR="00403713" w:rsidRPr="00403713">
        <w:rPr>
          <w:color w:val="000000"/>
          <w:spacing w:val="12"/>
          <w:szCs w:val="26"/>
        </w:rPr>
        <w:t xml:space="preserve"> </w:t>
      </w:r>
      <w:r w:rsidR="00403713" w:rsidRPr="00403713">
        <w:rPr>
          <w:color w:val="000000"/>
          <w:spacing w:val="-2"/>
          <w:szCs w:val="26"/>
        </w:rPr>
        <w:t>toả</w:t>
      </w:r>
      <w:r w:rsidR="00403713" w:rsidRPr="00403713">
        <w:rPr>
          <w:color w:val="000000"/>
          <w:szCs w:val="26"/>
        </w:rPr>
        <w:t xml:space="preserve"> </w:t>
      </w:r>
      <w:r w:rsidR="00403713" w:rsidRPr="00403713">
        <w:rPr>
          <w:color w:val="000000"/>
          <w:spacing w:val="-4"/>
          <w:szCs w:val="26"/>
        </w:rPr>
        <w:t>hành</w:t>
      </w:r>
      <w:r w:rsidR="00403713" w:rsidRPr="00403713">
        <w:rPr>
          <w:color w:val="000000"/>
          <w:spacing w:val="-5"/>
          <w:szCs w:val="26"/>
        </w:rPr>
        <w:t xml:space="preserve"> </w:t>
      </w:r>
      <w:r w:rsidR="00403713" w:rsidRPr="00403713">
        <w:rPr>
          <w:color w:val="000000"/>
          <w:spacing w:val="-4"/>
          <w:szCs w:val="26"/>
        </w:rPr>
        <w:t>lang</w:t>
      </w:r>
      <w:r w:rsidR="00403713" w:rsidRPr="00403713">
        <w:rPr>
          <w:color w:val="000000"/>
          <w:spacing w:val="-5"/>
          <w:szCs w:val="26"/>
        </w:rPr>
        <w:t xml:space="preserve"> ATGT</w:t>
      </w:r>
      <w:r w:rsidR="00403713" w:rsidRPr="00403713">
        <w:rPr>
          <w:color w:val="000000"/>
          <w:spacing w:val="-6"/>
          <w:szCs w:val="26"/>
        </w:rPr>
        <w:t xml:space="preserve"> </w:t>
      </w:r>
      <w:r w:rsidR="00403713" w:rsidRPr="00403713">
        <w:rPr>
          <w:color w:val="000000"/>
          <w:spacing w:val="-4"/>
          <w:szCs w:val="26"/>
        </w:rPr>
        <w:t>trên</w:t>
      </w:r>
      <w:r w:rsidR="00403713" w:rsidRPr="00403713">
        <w:rPr>
          <w:color w:val="000000"/>
          <w:spacing w:val="-2"/>
          <w:szCs w:val="26"/>
        </w:rPr>
        <w:t xml:space="preserve"> </w:t>
      </w:r>
      <w:r w:rsidR="00403713" w:rsidRPr="00403713">
        <w:rPr>
          <w:color w:val="000000"/>
          <w:spacing w:val="-4"/>
          <w:szCs w:val="26"/>
        </w:rPr>
        <w:t>toàn</w:t>
      </w:r>
      <w:r w:rsidR="00403713" w:rsidRPr="00403713">
        <w:rPr>
          <w:color w:val="000000"/>
          <w:spacing w:val="-5"/>
          <w:szCs w:val="26"/>
        </w:rPr>
        <w:t xml:space="preserve"> </w:t>
      </w:r>
      <w:r w:rsidR="00403713" w:rsidRPr="00403713">
        <w:rPr>
          <w:color w:val="000000"/>
          <w:spacing w:val="-3"/>
          <w:szCs w:val="26"/>
        </w:rPr>
        <w:t>địa</w:t>
      </w:r>
      <w:r w:rsidR="00403713" w:rsidRPr="00403713">
        <w:rPr>
          <w:color w:val="000000"/>
          <w:spacing w:val="-6"/>
          <w:szCs w:val="26"/>
        </w:rPr>
        <w:t xml:space="preserve"> </w:t>
      </w:r>
      <w:r w:rsidR="00403713" w:rsidRPr="00403713">
        <w:rPr>
          <w:color w:val="000000"/>
          <w:spacing w:val="-4"/>
          <w:szCs w:val="26"/>
        </w:rPr>
        <w:t>bàn.</w:t>
      </w:r>
      <w:r w:rsidR="00403713" w:rsidRPr="00403713">
        <w:rPr>
          <w:color w:val="000000"/>
          <w:spacing w:val="-5"/>
          <w:szCs w:val="26"/>
        </w:rPr>
        <w:t xml:space="preserve"> </w:t>
      </w:r>
      <w:r w:rsidR="00403713" w:rsidRPr="00403713">
        <w:rPr>
          <w:color w:val="000000"/>
          <w:spacing w:val="-4"/>
          <w:szCs w:val="26"/>
        </w:rPr>
        <w:t>Ra</w:t>
      </w:r>
      <w:r w:rsidR="00403713" w:rsidRPr="00403713">
        <w:rPr>
          <w:color w:val="000000"/>
          <w:spacing w:val="-5"/>
          <w:szCs w:val="26"/>
        </w:rPr>
        <w:t xml:space="preserve"> </w:t>
      </w:r>
      <w:r w:rsidR="00403713" w:rsidRPr="00403713">
        <w:rPr>
          <w:color w:val="000000"/>
          <w:spacing w:val="-4"/>
          <w:szCs w:val="26"/>
        </w:rPr>
        <w:t>quyết</w:t>
      </w:r>
      <w:r w:rsidR="00403713" w:rsidRPr="00403713">
        <w:rPr>
          <w:color w:val="000000"/>
          <w:spacing w:val="-2"/>
          <w:szCs w:val="26"/>
        </w:rPr>
        <w:t xml:space="preserve"> </w:t>
      </w:r>
      <w:r w:rsidR="00403713" w:rsidRPr="00403713">
        <w:rPr>
          <w:color w:val="000000"/>
          <w:spacing w:val="-3"/>
          <w:szCs w:val="26"/>
        </w:rPr>
        <w:t>định</w:t>
      </w:r>
      <w:r w:rsidR="00403713" w:rsidRPr="00403713">
        <w:rPr>
          <w:color w:val="000000"/>
          <w:spacing w:val="-5"/>
          <w:szCs w:val="26"/>
        </w:rPr>
        <w:t xml:space="preserve"> </w:t>
      </w:r>
      <w:r w:rsidR="00403713" w:rsidRPr="00403713">
        <w:rPr>
          <w:color w:val="000000"/>
          <w:spacing w:val="-4"/>
          <w:szCs w:val="26"/>
        </w:rPr>
        <w:t>giao</w:t>
      </w:r>
      <w:r w:rsidR="00403713" w:rsidRPr="00403713">
        <w:rPr>
          <w:color w:val="000000"/>
          <w:spacing w:val="-5"/>
          <w:szCs w:val="26"/>
        </w:rPr>
        <w:t xml:space="preserve"> </w:t>
      </w:r>
      <w:r w:rsidR="00403713" w:rsidRPr="00403713">
        <w:rPr>
          <w:color w:val="000000"/>
          <w:spacing w:val="-4"/>
          <w:szCs w:val="26"/>
        </w:rPr>
        <w:t xml:space="preserve">án </w:t>
      </w:r>
      <w:r w:rsidR="00403713" w:rsidRPr="00403713">
        <w:rPr>
          <w:color w:val="000000"/>
          <w:spacing w:val="-3"/>
          <w:szCs w:val="26"/>
        </w:rPr>
        <w:t>ph</w:t>
      </w:r>
      <w:r w:rsidR="00403713" w:rsidRPr="00403713">
        <w:rPr>
          <w:color w:val="000000"/>
          <w:spacing w:val="-4"/>
          <w:szCs w:val="26"/>
        </w:rPr>
        <w:t>ậ</w:t>
      </w:r>
      <w:r w:rsidR="00403713" w:rsidRPr="00403713">
        <w:rPr>
          <w:color w:val="000000"/>
          <w:szCs w:val="26"/>
        </w:rPr>
        <w:t>n</w:t>
      </w:r>
      <w:r w:rsidR="00403713" w:rsidRPr="00403713">
        <w:rPr>
          <w:color w:val="000000"/>
          <w:spacing w:val="-8"/>
          <w:szCs w:val="26"/>
        </w:rPr>
        <w:t xml:space="preserve"> </w:t>
      </w:r>
      <w:r w:rsidR="00403713" w:rsidRPr="00403713">
        <w:rPr>
          <w:color w:val="000000"/>
          <w:spacing w:val="-4"/>
          <w:szCs w:val="26"/>
        </w:rPr>
        <w:t>cho</w:t>
      </w:r>
      <w:r w:rsidR="00403713" w:rsidRPr="00403713">
        <w:rPr>
          <w:color w:val="000000"/>
          <w:spacing w:val="-7"/>
          <w:szCs w:val="26"/>
        </w:rPr>
        <w:t xml:space="preserve"> </w:t>
      </w:r>
      <w:r w:rsidR="00403713" w:rsidRPr="00403713">
        <w:rPr>
          <w:color w:val="000000"/>
          <w:spacing w:val="-4"/>
          <w:szCs w:val="26"/>
        </w:rPr>
        <w:t>các</w:t>
      </w:r>
      <w:r w:rsidR="00403713" w:rsidRPr="00403713">
        <w:rPr>
          <w:color w:val="000000"/>
          <w:spacing w:val="-5"/>
          <w:szCs w:val="26"/>
        </w:rPr>
        <w:t xml:space="preserve"> </w:t>
      </w:r>
      <w:r w:rsidR="00403713" w:rsidRPr="00403713">
        <w:rPr>
          <w:color w:val="000000"/>
          <w:spacing w:val="-3"/>
          <w:szCs w:val="26"/>
        </w:rPr>
        <w:t>t</w:t>
      </w:r>
      <w:r w:rsidR="00403713" w:rsidRPr="00403713">
        <w:rPr>
          <w:color w:val="000000"/>
          <w:szCs w:val="26"/>
        </w:rPr>
        <w:t>ổ</w:t>
      </w:r>
      <w:r w:rsidR="00403713" w:rsidRPr="00403713">
        <w:rPr>
          <w:color w:val="000000"/>
          <w:spacing w:val="-8"/>
          <w:szCs w:val="26"/>
        </w:rPr>
        <w:t xml:space="preserve"> </w:t>
      </w:r>
      <w:r w:rsidR="00403713" w:rsidRPr="00403713">
        <w:rPr>
          <w:color w:val="000000"/>
          <w:spacing w:val="-4"/>
          <w:szCs w:val="26"/>
        </w:rPr>
        <w:t>dân</w:t>
      </w:r>
      <w:r w:rsidR="00403713" w:rsidRPr="00403713">
        <w:rPr>
          <w:color w:val="000000"/>
          <w:spacing w:val="-5"/>
          <w:szCs w:val="26"/>
        </w:rPr>
        <w:t xml:space="preserve"> </w:t>
      </w:r>
      <w:r w:rsidR="00403713" w:rsidRPr="00403713">
        <w:rPr>
          <w:color w:val="000000"/>
          <w:spacing w:val="-3"/>
          <w:szCs w:val="26"/>
        </w:rPr>
        <w:t>phố</w:t>
      </w:r>
      <w:r w:rsidR="00403713" w:rsidRPr="00403713">
        <w:rPr>
          <w:color w:val="000000"/>
          <w:szCs w:val="26"/>
        </w:rPr>
        <w:t>.</w:t>
      </w:r>
    </w:p>
    <w:p w14:paraId="72EB4F9C" w14:textId="77777777" w:rsidR="005A5031" w:rsidRDefault="00403713" w:rsidP="00597C4B">
      <w:pPr>
        <w:widowControl w:val="0"/>
        <w:autoSpaceDE w:val="0"/>
        <w:autoSpaceDN w:val="0"/>
        <w:ind w:firstLineChars="217" w:firstLine="556"/>
        <w:jc w:val="both"/>
        <w:rPr>
          <w:color w:val="000000"/>
          <w:szCs w:val="26"/>
        </w:rPr>
      </w:pPr>
      <w:r w:rsidRPr="00403713">
        <w:rPr>
          <w:color w:val="000000"/>
          <w:spacing w:val="-4"/>
          <w:szCs w:val="26"/>
        </w:rPr>
        <w:t>Tăng</w:t>
      </w:r>
      <w:r w:rsidRPr="00403713">
        <w:rPr>
          <w:color w:val="000000"/>
          <w:spacing w:val="29"/>
          <w:szCs w:val="26"/>
        </w:rPr>
        <w:t xml:space="preserve"> </w:t>
      </w:r>
      <w:r w:rsidRPr="00403713">
        <w:rPr>
          <w:color w:val="000000"/>
          <w:spacing w:val="-4"/>
          <w:szCs w:val="26"/>
        </w:rPr>
        <w:t>cường</w:t>
      </w:r>
      <w:r w:rsidRPr="00403713">
        <w:rPr>
          <w:color w:val="000000"/>
          <w:spacing w:val="29"/>
          <w:szCs w:val="26"/>
        </w:rPr>
        <w:t xml:space="preserve"> </w:t>
      </w:r>
      <w:r w:rsidRPr="00403713">
        <w:rPr>
          <w:color w:val="000000"/>
          <w:spacing w:val="-3"/>
          <w:szCs w:val="26"/>
        </w:rPr>
        <w:t>kiểm</w:t>
      </w:r>
      <w:r w:rsidRPr="00403713">
        <w:rPr>
          <w:color w:val="000000"/>
          <w:spacing w:val="22"/>
          <w:szCs w:val="26"/>
        </w:rPr>
        <w:t xml:space="preserve"> </w:t>
      </w:r>
      <w:r w:rsidRPr="00403713">
        <w:rPr>
          <w:color w:val="000000"/>
          <w:spacing w:val="-3"/>
          <w:szCs w:val="26"/>
        </w:rPr>
        <w:t>tra,</w:t>
      </w:r>
      <w:r w:rsidRPr="00403713">
        <w:rPr>
          <w:color w:val="000000"/>
          <w:spacing w:val="28"/>
          <w:szCs w:val="26"/>
        </w:rPr>
        <w:t xml:space="preserve"> </w:t>
      </w:r>
      <w:r w:rsidRPr="00403713">
        <w:rPr>
          <w:color w:val="000000"/>
          <w:spacing w:val="-3"/>
          <w:szCs w:val="26"/>
        </w:rPr>
        <w:t>xử</w:t>
      </w:r>
      <w:r w:rsidRPr="00403713">
        <w:rPr>
          <w:color w:val="000000"/>
          <w:spacing w:val="26"/>
          <w:szCs w:val="26"/>
        </w:rPr>
        <w:t xml:space="preserve"> </w:t>
      </w:r>
      <w:r w:rsidRPr="00403713">
        <w:rPr>
          <w:color w:val="000000"/>
          <w:spacing w:val="-3"/>
          <w:szCs w:val="26"/>
        </w:rPr>
        <w:t>lý</w:t>
      </w:r>
      <w:r w:rsidRPr="00403713">
        <w:rPr>
          <w:color w:val="000000"/>
          <w:spacing w:val="28"/>
          <w:szCs w:val="26"/>
        </w:rPr>
        <w:t xml:space="preserve"> </w:t>
      </w:r>
      <w:r w:rsidRPr="00403713">
        <w:rPr>
          <w:color w:val="000000"/>
          <w:spacing w:val="-4"/>
          <w:szCs w:val="26"/>
        </w:rPr>
        <w:t>các</w:t>
      </w:r>
      <w:r w:rsidRPr="00403713">
        <w:rPr>
          <w:color w:val="000000"/>
          <w:spacing w:val="28"/>
          <w:szCs w:val="26"/>
        </w:rPr>
        <w:t xml:space="preserve"> </w:t>
      </w:r>
      <w:r w:rsidRPr="00403713">
        <w:rPr>
          <w:color w:val="000000"/>
          <w:spacing w:val="-3"/>
          <w:szCs w:val="26"/>
        </w:rPr>
        <w:t>hộ</w:t>
      </w:r>
      <w:r w:rsidRPr="00403713">
        <w:rPr>
          <w:color w:val="000000"/>
          <w:spacing w:val="28"/>
          <w:szCs w:val="26"/>
        </w:rPr>
        <w:t xml:space="preserve"> </w:t>
      </w:r>
      <w:r w:rsidRPr="00403713">
        <w:rPr>
          <w:color w:val="000000"/>
          <w:spacing w:val="-3"/>
          <w:szCs w:val="26"/>
        </w:rPr>
        <w:t>kinh</w:t>
      </w:r>
      <w:r w:rsidRPr="00403713">
        <w:rPr>
          <w:color w:val="000000"/>
          <w:spacing w:val="28"/>
          <w:szCs w:val="26"/>
        </w:rPr>
        <w:t xml:space="preserve"> </w:t>
      </w:r>
      <w:r w:rsidRPr="00403713">
        <w:rPr>
          <w:color w:val="000000"/>
          <w:spacing w:val="-4"/>
          <w:szCs w:val="26"/>
        </w:rPr>
        <w:t>doanh</w:t>
      </w:r>
      <w:r w:rsidRPr="00403713">
        <w:rPr>
          <w:color w:val="000000"/>
          <w:spacing w:val="29"/>
          <w:szCs w:val="26"/>
        </w:rPr>
        <w:t xml:space="preserve"> </w:t>
      </w:r>
      <w:r w:rsidRPr="00403713">
        <w:rPr>
          <w:color w:val="000000"/>
          <w:spacing w:val="-4"/>
          <w:szCs w:val="26"/>
        </w:rPr>
        <w:t>không</w:t>
      </w:r>
      <w:r w:rsidRPr="00403713">
        <w:rPr>
          <w:color w:val="000000"/>
          <w:spacing w:val="29"/>
          <w:szCs w:val="26"/>
        </w:rPr>
        <w:t xml:space="preserve"> </w:t>
      </w:r>
      <w:r w:rsidRPr="00403713">
        <w:rPr>
          <w:color w:val="000000"/>
          <w:spacing w:val="-4"/>
          <w:szCs w:val="26"/>
        </w:rPr>
        <w:t>đúng</w:t>
      </w:r>
      <w:r w:rsidRPr="00403713">
        <w:rPr>
          <w:color w:val="000000"/>
          <w:spacing w:val="27"/>
          <w:szCs w:val="26"/>
        </w:rPr>
        <w:t xml:space="preserve"> </w:t>
      </w:r>
      <w:r w:rsidRPr="00403713">
        <w:rPr>
          <w:color w:val="000000"/>
          <w:spacing w:val="-4"/>
          <w:szCs w:val="26"/>
        </w:rPr>
        <w:t>quy</w:t>
      </w:r>
      <w:r w:rsidRPr="00403713">
        <w:rPr>
          <w:color w:val="000000"/>
          <w:spacing w:val="27"/>
          <w:szCs w:val="26"/>
        </w:rPr>
        <w:t xml:space="preserve"> </w:t>
      </w:r>
      <w:r w:rsidRPr="00403713">
        <w:rPr>
          <w:color w:val="000000"/>
          <w:spacing w:val="-3"/>
          <w:szCs w:val="26"/>
        </w:rPr>
        <w:t>định</w:t>
      </w:r>
      <w:r w:rsidRPr="00403713">
        <w:rPr>
          <w:color w:val="000000"/>
          <w:spacing w:val="28"/>
          <w:szCs w:val="26"/>
        </w:rPr>
        <w:t xml:space="preserve"> </w:t>
      </w:r>
      <w:r w:rsidRPr="00403713">
        <w:rPr>
          <w:color w:val="000000"/>
          <w:spacing w:val="-3"/>
          <w:szCs w:val="26"/>
        </w:rPr>
        <w:t>về</w:t>
      </w:r>
      <w:r w:rsidRPr="00403713">
        <w:rPr>
          <w:color w:val="000000"/>
          <w:spacing w:val="27"/>
          <w:szCs w:val="26"/>
        </w:rPr>
        <w:t xml:space="preserve"> </w:t>
      </w:r>
      <w:r w:rsidRPr="00403713">
        <w:rPr>
          <w:color w:val="000000"/>
          <w:spacing w:val="-4"/>
          <w:szCs w:val="26"/>
        </w:rPr>
        <w:t>trật</w:t>
      </w:r>
      <w:r w:rsidRPr="00403713">
        <w:rPr>
          <w:color w:val="000000"/>
          <w:spacing w:val="29"/>
          <w:szCs w:val="26"/>
        </w:rPr>
        <w:t xml:space="preserve"> </w:t>
      </w:r>
      <w:r w:rsidRPr="00403713">
        <w:rPr>
          <w:color w:val="000000"/>
          <w:spacing w:val="-3"/>
          <w:szCs w:val="26"/>
        </w:rPr>
        <w:t>tự</w:t>
      </w:r>
      <w:r w:rsidRPr="00403713">
        <w:rPr>
          <w:color w:val="000000"/>
          <w:szCs w:val="26"/>
        </w:rPr>
        <w:t xml:space="preserve"> lòng</w:t>
      </w:r>
      <w:r w:rsidRPr="00403713">
        <w:rPr>
          <w:color w:val="000000"/>
          <w:spacing w:val="-5"/>
          <w:szCs w:val="26"/>
        </w:rPr>
        <w:t xml:space="preserve"> </w:t>
      </w:r>
      <w:r w:rsidRPr="00403713">
        <w:rPr>
          <w:color w:val="000000"/>
          <w:spacing w:val="-3"/>
          <w:szCs w:val="26"/>
        </w:rPr>
        <w:t>lề</w:t>
      </w:r>
      <w:r w:rsidRPr="00403713">
        <w:rPr>
          <w:color w:val="000000"/>
          <w:spacing w:val="-6"/>
          <w:szCs w:val="26"/>
        </w:rPr>
        <w:t xml:space="preserve"> </w:t>
      </w:r>
      <w:r w:rsidRPr="00403713">
        <w:rPr>
          <w:color w:val="000000"/>
          <w:spacing w:val="-4"/>
          <w:szCs w:val="26"/>
        </w:rPr>
        <w:t>đường,</w:t>
      </w:r>
      <w:r w:rsidRPr="00403713">
        <w:rPr>
          <w:color w:val="000000"/>
          <w:spacing w:val="-6"/>
          <w:szCs w:val="26"/>
        </w:rPr>
        <w:t xml:space="preserve"> </w:t>
      </w:r>
      <w:r w:rsidRPr="00403713">
        <w:rPr>
          <w:color w:val="000000"/>
          <w:spacing w:val="-4"/>
          <w:szCs w:val="26"/>
        </w:rPr>
        <w:t>các</w:t>
      </w:r>
      <w:r w:rsidRPr="00403713">
        <w:rPr>
          <w:color w:val="000000"/>
          <w:spacing w:val="-5"/>
          <w:szCs w:val="26"/>
        </w:rPr>
        <w:t xml:space="preserve"> </w:t>
      </w:r>
      <w:r w:rsidRPr="00403713">
        <w:rPr>
          <w:color w:val="000000"/>
          <w:spacing w:val="-4"/>
          <w:szCs w:val="26"/>
        </w:rPr>
        <w:t>cơ</w:t>
      </w:r>
      <w:r w:rsidRPr="00403713">
        <w:rPr>
          <w:color w:val="000000"/>
          <w:szCs w:val="26"/>
        </w:rPr>
        <w:t xml:space="preserve"> </w:t>
      </w:r>
      <w:r w:rsidRPr="00403713">
        <w:rPr>
          <w:color w:val="000000"/>
          <w:spacing w:val="-3"/>
          <w:szCs w:val="26"/>
        </w:rPr>
        <w:t>sở</w:t>
      </w:r>
      <w:r w:rsidRPr="00403713">
        <w:rPr>
          <w:color w:val="000000"/>
          <w:spacing w:val="-6"/>
          <w:szCs w:val="26"/>
        </w:rPr>
        <w:t xml:space="preserve"> </w:t>
      </w:r>
      <w:r w:rsidRPr="00403713">
        <w:rPr>
          <w:color w:val="000000"/>
          <w:spacing w:val="-3"/>
          <w:szCs w:val="26"/>
        </w:rPr>
        <w:t>xây</w:t>
      </w:r>
      <w:r w:rsidRPr="00403713">
        <w:rPr>
          <w:color w:val="000000"/>
          <w:spacing w:val="-11"/>
          <w:szCs w:val="26"/>
        </w:rPr>
        <w:t xml:space="preserve"> </w:t>
      </w:r>
      <w:r w:rsidRPr="00403713">
        <w:rPr>
          <w:color w:val="000000"/>
          <w:spacing w:val="-4"/>
          <w:szCs w:val="26"/>
        </w:rPr>
        <w:t>dựng trái</w:t>
      </w:r>
      <w:r w:rsidRPr="00403713">
        <w:rPr>
          <w:color w:val="000000"/>
          <w:spacing w:val="-2"/>
          <w:szCs w:val="26"/>
        </w:rPr>
        <w:t xml:space="preserve"> </w:t>
      </w:r>
      <w:r w:rsidRPr="00403713">
        <w:rPr>
          <w:color w:val="000000"/>
          <w:spacing w:val="-4"/>
          <w:szCs w:val="26"/>
        </w:rPr>
        <w:t>phép</w:t>
      </w:r>
      <w:r w:rsidRPr="00403713">
        <w:rPr>
          <w:color w:val="000000"/>
          <w:spacing w:val="-5"/>
          <w:szCs w:val="26"/>
        </w:rPr>
        <w:t xml:space="preserve"> </w:t>
      </w:r>
      <w:r w:rsidRPr="00403713">
        <w:rPr>
          <w:color w:val="000000"/>
          <w:spacing w:val="-3"/>
          <w:szCs w:val="26"/>
        </w:rPr>
        <w:t>để</w:t>
      </w:r>
      <w:r w:rsidRPr="00403713">
        <w:rPr>
          <w:color w:val="000000"/>
          <w:spacing w:val="-6"/>
          <w:szCs w:val="26"/>
        </w:rPr>
        <w:t xml:space="preserve"> </w:t>
      </w:r>
      <w:r w:rsidRPr="00403713">
        <w:rPr>
          <w:color w:val="000000"/>
          <w:spacing w:val="-3"/>
          <w:szCs w:val="26"/>
        </w:rPr>
        <w:t>kinh</w:t>
      </w:r>
      <w:r w:rsidRPr="00403713">
        <w:rPr>
          <w:color w:val="000000"/>
          <w:spacing w:val="-5"/>
          <w:szCs w:val="26"/>
        </w:rPr>
        <w:t xml:space="preserve"> </w:t>
      </w:r>
      <w:r w:rsidRPr="00403713">
        <w:rPr>
          <w:color w:val="000000"/>
          <w:spacing w:val="-4"/>
          <w:szCs w:val="26"/>
        </w:rPr>
        <w:t>doanh.</w:t>
      </w:r>
    </w:p>
    <w:p w14:paraId="485A08DC" w14:textId="77777777" w:rsidR="00891AE6" w:rsidRPr="00891AE6" w:rsidRDefault="00891AE6" w:rsidP="00BA1873">
      <w:pPr>
        <w:widowControl w:val="0"/>
        <w:autoSpaceDE w:val="0"/>
        <w:autoSpaceDN w:val="0"/>
        <w:ind w:firstLineChars="217" w:firstLine="564"/>
        <w:jc w:val="both"/>
        <w:rPr>
          <w:b/>
          <w:color w:val="000000"/>
          <w:szCs w:val="26"/>
        </w:rPr>
      </w:pPr>
      <w:r w:rsidRPr="00891AE6">
        <w:rPr>
          <w:b/>
          <w:color w:val="000000"/>
          <w:szCs w:val="26"/>
        </w:rPr>
        <w:t>*Lĩnh vực tài nguyên môi trường:</w:t>
      </w:r>
    </w:p>
    <w:p w14:paraId="4112BD0F" w14:textId="77777777" w:rsidR="005A759F" w:rsidRPr="004A7E8E" w:rsidRDefault="005A759F" w:rsidP="00597C4B">
      <w:pPr>
        <w:widowControl w:val="0"/>
        <w:autoSpaceDE w:val="0"/>
        <w:autoSpaceDN w:val="0"/>
        <w:ind w:firstLineChars="217" w:firstLine="564"/>
        <w:jc w:val="both"/>
        <w:rPr>
          <w:color w:val="000000"/>
          <w:szCs w:val="26"/>
        </w:rPr>
      </w:pPr>
      <w:r w:rsidRPr="004A7E8E">
        <w:rPr>
          <w:color w:val="000000"/>
          <w:szCs w:val="26"/>
        </w:rPr>
        <w:tab/>
        <w:t xml:space="preserve">- Công tác </w:t>
      </w:r>
      <w:r w:rsidRPr="004A7E8E">
        <w:rPr>
          <w:color w:val="000000"/>
          <w:spacing w:val="1"/>
          <w:szCs w:val="26"/>
        </w:rPr>
        <w:t>tác</w:t>
      </w:r>
      <w:r w:rsidRPr="004A7E8E">
        <w:rPr>
          <w:color w:val="000000"/>
          <w:spacing w:val="26"/>
          <w:szCs w:val="26"/>
        </w:rPr>
        <w:t xml:space="preserve"> </w:t>
      </w:r>
      <w:r w:rsidRPr="004A7E8E">
        <w:rPr>
          <w:color w:val="000000"/>
          <w:spacing w:val="1"/>
          <w:szCs w:val="26"/>
        </w:rPr>
        <w:t>hoà</w:t>
      </w:r>
      <w:r w:rsidRPr="004A7E8E">
        <w:rPr>
          <w:color w:val="000000"/>
          <w:spacing w:val="25"/>
          <w:szCs w:val="26"/>
        </w:rPr>
        <w:t xml:space="preserve"> </w:t>
      </w:r>
      <w:r w:rsidRPr="004A7E8E">
        <w:rPr>
          <w:color w:val="000000"/>
          <w:szCs w:val="26"/>
        </w:rPr>
        <w:t>giải</w:t>
      </w:r>
      <w:r w:rsidRPr="004A7E8E">
        <w:rPr>
          <w:color w:val="000000"/>
          <w:spacing w:val="29"/>
          <w:szCs w:val="26"/>
        </w:rPr>
        <w:t xml:space="preserve"> </w:t>
      </w:r>
      <w:r w:rsidRPr="004A7E8E">
        <w:rPr>
          <w:color w:val="000000"/>
          <w:szCs w:val="26"/>
        </w:rPr>
        <w:t>tranh</w:t>
      </w:r>
      <w:r w:rsidRPr="004A7E8E">
        <w:rPr>
          <w:color w:val="000000"/>
          <w:spacing w:val="29"/>
          <w:szCs w:val="26"/>
        </w:rPr>
        <w:t xml:space="preserve"> </w:t>
      </w:r>
      <w:r w:rsidRPr="004A7E8E">
        <w:rPr>
          <w:color w:val="000000"/>
          <w:szCs w:val="26"/>
        </w:rPr>
        <w:t>chấp</w:t>
      </w:r>
      <w:r w:rsidRPr="004A7E8E">
        <w:rPr>
          <w:color w:val="000000"/>
          <w:spacing w:val="29"/>
          <w:szCs w:val="26"/>
        </w:rPr>
        <w:t xml:space="preserve"> </w:t>
      </w:r>
      <w:r w:rsidRPr="004A7E8E">
        <w:rPr>
          <w:color w:val="000000"/>
          <w:szCs w:val="26"/>
        </w:rPr>
        <w:t>đất</w:t>
      </w:r>
      <w:r w:rsidRPr="004A7E8E">
        <w:rPr>
          <w:color w:val="000000"/>
          <w:spacing w:val="29"/>
          <w:szCs w:val="26"/>
        </w:rPr>
        <w:t xml:space="preserve"> </w:t>
      </w:r>
      <w:r w:rsidRPr="004A7E8E">
        <w:rPr>
          <w:color w:val="000000"/>
          <w:szCs w:val="26"/>
        </w:rPr>
        <w:t>đai:</w:t>
      </w:r>
      <w:r w:rsidRPr="004A7E8E">
        <w:rPr>
          <w:color w:val="000000"/>
          <w:spacing w:val="30"/>
          <w:szCs w:val="26"/>
        </w:rPr>
        <w:t xml:space="preserve"> </w:t>
      </w:r>
      <w:r w:rsidRPr="004A7E8E">
        <w:rPr>
          <w:color w:val="000000"/>
          <w:szCs w:val="26"/>
        </w:rPr>
        <w:t>Trong</w:t>
      </w:r>
      <w:r w:rsidRPr="004A7E8E">
        <w:rPr>
          <w:color w:val="000000"/>
          <w:spacing w:val="29"/>
          <w:szCs w:val="26"/>
        </w:rPr>
        <w:t xml:space="preserve"> </w:t>
      </w:r>
      <w:r w:rsidRPr="004A7E8E">
        <w:rPr>
          <w:color w:val="000000"/>
          <w:szCs w:val="26"/>
        </w:rPr>
        <w:t>9</w:t>
      </w:r>
      <w:r w:rsidRPr="004A7E8E">
        <w:rPr>
          <w:color w:val="000000"/>
          <w:spacing w:val="29"/>
          <w:szCs w:val="26"/>
        </w:rPr>
        <w:t xml:space="preserve"> </w:t>
      </w:r>
      <w:r w:rsidRPr="004A7E8E">
        <w:rPr>
          <w:color w:val="000000"/>
          <w:szCs w:val="26"/>
        </w:rPr>
        <w:t>tháng</w:t>
      </w:r>
      <w:r w:rsidRPr="004A7E8E">
        <w:rPr>
          <w:color w:val="000000"/>
          <w:spacing w:val="27"/>
          <w:szCs w:val="26"/>
        </w:rPr>
        <w:t xml:space="preserve"> </w:t>
      </w:r>
      <w:r w:rsidRPr="004A7E8E">
        <w:rPr>
          <w:color w:val="000000"/>
          <w:szCs w:val="26"/>
        </w:rPr>
        <w:t>đầu</w:t>
      </w:r>
      <w:r w:rsidRPr="004A7E8E">
        <w:rPr>
          <w:color w:val="000000"/>
          <w:spacing w:val="30"/>
          <w:szCs w:val="26"/>
        </w:rPr>
        <w:t xml:space="preserve"> </w:t>
      </w:r>
      <w:r w:rsidRPr="004A7E8E">
        <w:rPr>
          <w:color w:val="000000"/>
          <w:szCs w:val="26"/>
        </w:rPr>
        <w:t>năm</w:t>
      </w:r>
      <w:r w:rsidRPr="004A7E8E">
        <w:rPr>
          <w:color w:val="000000"/>
          <w:spacing w:val="26"/>
          <w:szCs w:val="26"/>
        </w:rPr>
        <w:t xml:space="preserve"> </w:t>
      </w:r>
      <w:r w:rsidRPr="004A7E8E">
        <w:rPr>
          <w:color w:val="000000"/>
          <w:spacing w:val="1"/>
          <w:szCs w:val="26"/>
        </w:rPr>
        <w:t>nhờ</w:t>
      </w:r>
      <w:r w:rsidRPr="004A7E8E">
        <w:rPr>
          <w:color w:val="000000"/>
          <w:spacing w:val="28"/>
          <w:szCs w:val="26"/>
        </w:rPr>
        <w:t xml:space="preserve"> </w:t>
      </w:r>
      <w:r w:rsidRPr="004A7E8E">
        <w:rPr>
          <w:color w:val="000000"/>
          <w:szCs w:val="26"/>
        </w:rPr>
        <w:t>công</w:t>
      </w:r>
      <w:r w:rsidRPr="004A7E8E">
        <w:rPr>
          <w:color w:val="000000"/>
          <w:spacing w:val="29"/>
          <w:szCs w:val="26"/>
        </w:rPr>
        <w:t xml:space="preserve"> </w:t>
      </w:r>
      <w:r w:rsidRPr="004A7E8E">
        <w:rPr>
          <w:color w:val="000000"/>
          <w:szCs w:val="26"/>
        </w:rPr>
        <w:t>tác tuyên</w:t>
      </w:r>
      <w:r w:rsidRPr="004A7E8E">
        <w:rPr>
          <w:color w:val="000000"/>
          <w:spacing w:val="2"/>
          <w:szCs w:val="26"/>
        </w:rPr>
        <w:t xml:space="preserve"> </w:t>
      </w:r>
      <w:r w:rsidRPr="004A7E8E">
        <w:rPr>
          <w:color w:val="000000"/>
          <w:spacing w:val="-1"/>
          <w:szCs w:val="26"/>
        </w:rPr>
        <w:t>truyền</w:t>
      </w:r>
      <w:r w:rsidRPr="004A7E8E">
        <w:rPr>
          <w:color w:val="000000"/>
          <w:spacing w:val="2"/>
          <w:szCs w:val="26"/>
        </w:rPr>
        <w:t xml:space="preserve"> </w:t>
      </w:r>
      <w:r w:rsidRPr="004A7E8E">
        <w:rPr>
          <w:color w:val="000000"/>
          <w:szCs w:val="26"/>
        </w:rPr>
        <w:t>và vận</w:t>
      </w:r>
      <w:r w:rsidRPr="004A7E8E">
        <w:rPr>
          <w:color w:val="000000"/>
          <w:spacing w:val="2"/>
          <w:szCs w:val="26"/>
        </w:rPr>
        <w:t xml:space="preserve"> </w:t>
      </w:r>
      <w:r w:rsidRPr="004A7E8E">
        <w:rPr>
          <w:color w:val="000000"/>
          <w:szCs w:val="26"/>
        </w:rPr>
        <w:t>động</w:t>
      </w:r>
      <w:r w:rsidRPr="004A7E8E">
        <w:rPr>
          <w:color w:val="000000"/>
          <w:spacing w:val="2"/>
          <w:szCs w:val="26"/>
        </w:rPr>
        <w:t xml:space="preserve"> </w:t>
      </w:r>
      <w:r w:rsidRPr="004A7E8E">
        <w:rPr>
          <w:color w:val="000000"/>
          <w:spacing w:val="-1"/>
          <w:szCs w:val="26"/>
        </w:rPr>
        <w:t>tích</w:t>
      </w:r>
      <w:r w:rsidRPr="004A7E8E">
        <w:rPr>
          <w:color w:val="000000"/>
          <w:spacing w:val="2"/>
          <w:szCs w:val="26"/>
        </w:rPr>
        <w:t xml:space="preserve"> </w:t>
      </w:r>
      <w:r w:rsidRPr="004A7E8E">
        <w:rPr>
          <w:color w:val="000000"/>
          <w:szCs w:val="26"/>
        </w:rPr>
        <w:t>cực,</w:t>
      </w:r>
      <w:r w:rsidRPr="004A7E8E">
        <w:rPr>
          <w:color w:val="000000"/>
          <w:spacing w:val="-1"/>
          <w:szCs w:val="26"/>
        </w:rPr>
        <w:t xml:space="preserve"> </w:t>
      </w:r>
      <w:r w:rsidRPr="004A7E8E">
        <w:rPr>
          <w:color w:val="000000"/>
          <w:spacing w:val="1"/>
          <w:szCs w:val="26"/>
        </w:rPr>
        <w:t>trên</w:t>
      </w:r>
      <w:r w:rsidRPr="004A7E8E">
        <w:rPr>
          <w:color w:val="000000"/>
          <w:spacing w:val="-2"/>
          <w:szCs w:val="26"/>
        </w:rPr>
        <w:t xml:space="preserve"> </w:t>
      </w:r>
      <w:r w:rsidRPr="004A7E8E">
        <w:rPr>
          <w:color w:val="000000"/>
          <w:spacing w:val="1"/>
          <w:szCs w:val="26"/>
        </w:rPr>
        <w:t>địa</w:t>
      </w:r>
      <w:r w:rsidRPr="004A7E8E">
        <w:rPr>
          <w:color w:val="000000"/>
          <w:spacing w:val="-3"/>
          <w:szCs w:val="26"/>
        </w:rPr>
        <w:t xml:space="preserve"> </w:t>
      </w:r>
      <w:r w:rsidRPr="004A7E8E">
        <w:rPr>
          <w:color w:val="000000"/>
          <w:szCs w:val="26"/>
        </w:rPr>
        <w:t>bàn</w:t>
      </w:r>
      <w:r w:rsidRPr="004A7E8E">
        <w:rPr>
          <w:color w:val="000000"/>
          <w:spacing w:val="2"/>
          <w:szCs w:val="26"/>
        </w:rPr>
        <w:t xml:space="preserve"> </w:t>
      </w:r>
      <w:r w:rsidRPr="004A7E8E">
        <w:rPr>
          <w:color w:val="000000"/>
          <w:szCs w:val="26"/>
        </w:rPr>
        <w:t>thị trấn</w:t>
      </w:r>
      <w:r w:rsidRPr="004A7E8E">
        <w:rPr>
          <w:color w:val="000000"/>
          <w:spacing w:val="2"/>
          <w:szCs w:val="26"/>
        </w:rPr>
        <w:t xml:space="preserve"> </w:t>
      </w:r>
      <w:r w:rsidRPr="004A7E8E">
        <w:rPr>
          <w:color w:val="000000"/>
          <w:szCs w:val="26"/>
        </w:rPr>
        <w:t>không</w:t>
      </w:r>
      <w:r w:rsidRPr="004A7E8E">
        <w:rPr>
          <w:color w:val="000000"/>
          <w:spacing w:val="2"/>
          <w:szCs w:val="26"/>
        </w:rPr>
        <w:t xml:space="preserve"> </w:t>
      </w:r>
      <w:r w:rsidRPr="004A7E8E">
        <w:rPr>
          <w:color w:val="000000"/>
          <w:szCs w:val="26"/>
        </w:rPr>
        <w:t>xảy ra</w:t>
      </w:r>
      <w:r w:rsidRPr="004A7E8E">
        <w:rPr>
          <w:color w:val="000000"/>
          <w:spacing w:val="-1"/>
          <w:szCs w:val="26"/>
        </w:rPr>
        <w:t xml:space="preserve"> </w:t>
      </w:r>
      <w:r w:rsidRPr="004A7E8E">
        <w:rPr>
          <w:color w:val="000000"/>
          <w:spacing w:val="1"/>
          <w:szCs w:val="26"/>
        </w:rPr>
        <w:t>vụ</w:t>
      </w:r>
      <w:r w:rsidRPr="004A7E8E">
        <w:rPr>
          <w:color w:val="000000"/>
          <w:szCs w:val="26"/>
        </w:rPr>
        <w:t xml:space="preserve"> tranh</w:t>
      </w:r>
      <w:r w:rsidRPr="004A7E8E">
        <w:rPr>
          <w:color w:val="000000"/>
          <w:spacing w:val="1"/>
          <w:szCs w:val="26"/>
        </w:rPr>
        <w:t xml:space="preserve"> </w:t>
      </w:r>
      <w:r w:rsidRPr="004A7E8E">
        <w:rPr>
          <w:color w:val="000000"/>
          <w:spacing w:val="-1"/>
          <w:szCs w:val="26"/>
        </w:rPr>
        <w:t>chấp</w:t>
      </w:r>
      <w:r w:rsidRPr="004A7E8E">
        <w:rPr>
          <w:color w:val="000000"/>
          <w:spacing w:val="2"/>
          <w:szCs w:val="26"/>
        </w:rPr>
        <w:t xml:space="preserve"> </w:t>
      </w:r>
      <w:r w:rsidRPr="004A7E8E">
        <w:rPr>
          <w:color w:val="000000"/>
          <w:szCs w:val="26"/>
        </w:rPr>
        <w:t xml:space="preserve">đất </w:t>
      </w:r>
      <w:r w:rsidRPr="004A7E8E">
        <w:rPr>
          <w:color w:val="000000"/>
          <w:spacing w:val="1"/>
          <w:szCs w:val="26"/>
        </w:rPr>
        <w:t>đai.</w:t>
      </w:r>
      <w:r w:rsidRPr="004A7E8E">
        <w:rPr>
          <w:color w:val="000000"/>
          <w:spacing w:val="22"/>
          <w:szCs w:val="26"/>
        </w:rPr>
        <w:t xml:space="preserve"> </w:t>
      </w:r>
      <w:r w:rsidRPr="004A7E8E">
        <w:rPr>
          <w:color w:val="000000"/>
          <w:spacing w:val="-1"/>
          <w:szCs w:val="26"/>
        </w:rPr>
        <w:t>Tiến</w:t>
      </w:r>
      <w:r w:rsidRPr="004A7E8E">
        <w:rPr>
          <w:color w:val="000000"/>
          <w:spacing w:val="26"/>
          <w:szCs w:val="26"/>
        </w:rPr>
        <w:t xml:space="preserve"> </w:t>
      </w:r>
      <w:r w:rsidRPr="004A7E8E">
        <w:rPr>
          <w:color w:val="000000"/>
          <w:szCs w:val="26"/>
        </w:rPr>
        <w:t>hành</w:t>
      </w:r>
      <w:r w:rsidRPr="004A7E8E">
        <w:rPr>
          <w:color w:val="000000"/>
          <w:spacing w:val="23"/>
          <w:szCs w:val="26"/>
        </w:rPr>
        <w:t xml:space="preserve"> </w:t>
      </w:r>
      <w:r w:rsidRPr="004A7E8E">
        <w:rPr>
          <w:color w:val="000000"/>
          <w:szCs w:val="26"/>
        </w:rPr>
        <w:t>giao</w:t>
      </w:r>
      <w:r w:rsidRPr="004A7E8E">
        <w:rPr>
          <w:color w:val="000000"/>
          <w:spacing w:val="22"/>
          <w:szCs w:val="26"/>
        </w:rPr>
        <w:t xml:space="preserve"> </w:t>
      </w:r>
      <w:r w:rsidRPr="004A7E8E">
        <w:rPr>
          <w:color w:val="000000"/>
          <w:spacing w:val="-1"/>
          <w:szCs w:val="26"/>
        </w:rPr>
        <w:t>mốc</w:t>
      </w:r>
      <w:r w:rsidRPr="004A7E8E">
        <w:rPr>
          <w:color w:val="000000"/>
          <w:spacing w:val="25"/>
          <w:szCs w:val="26"/>
        </w:rPr>
        <w:t xml:space="preserve"> </w:t>
      </w:r>
      <w:r w:rsidRPr="004A7E8E">
        <w:rPr>
          <w:color w:val="000000"/>
          <w:spacing w:val="1"/>
          <w:szCs w:val="26"/>
        </w:rPr>
        <w:t>giới</w:t>
      </w:r>
      <w:r w:rsidRPr="004A7E8E">
        <w:rPr>
          <w:color w:val="000000"/>
          <w:spacing w:val="21"/>
          <w:szCs w:val="26"/>
        </w:rPr>
        <w:t xml:space="preserve"> </w:t>
      </w:r>
      <w:r w:rsidRPr="004A7E8E">
        <w:rPr>
          <w:color w:val="000000"/>
          <w:szCs w:val="26"/>
        </w:rPr>
        <w:t>cho</w:t>
      </w:r>
      <w:r w:rsidRPr="004A7E8E">
        <w:rPr>
          <w:color w:val="000000"/>
          <w:spacing w:val="22"/>
          <w:szCs w:val="26"/>
        </w:rPr>
        <w:t xml:space="preserve"> </w:t>
      </w:r>
      <w:r w:rsidRPr="004A7E8E">
        <w:rPr>
          <w:color w:val="000000"/>
          <w:spacing w:val="1"/>
          <w:szCs w:val="26"/>
        </w:rPr>
        <w:t>01</w:t>
      </w:r>
      <w:r w:rsidRPr="004A7E8E">
        <w:rPr>
          <w:color w:val="000000"/>
          <w:spacing w:val="21"/>
          <w:szCs w:val="26"/>
        </w:rPr>
        <w:t xml:space="preserve"> </w:t>
      </w:r>
      <w:r w:rsidRPr="004A7E8E">
        <w:rPr>
          <w:color w:val="000000"/>
          <w:szCs w:val="26"/>
        </w:rPr>
        <w:t>trường</w:t>
      </w:r>
      <w:r w:rsidRPr="004A7E8E">
        <w:rPr>
          <w:color w:val="000000"/>
          <w:spacing w:val="22"/>
          <w:szCs w:val="26"/>
        </w:rPr>
        <w:t xml:space="preserve"> </w:t>
      </w:r>
      <w:r w:rsidRPr="004A7E8E">
        <w:rPr>
          <w:color w:val="000000"/>
          <w:szCs w:val="26"/>
        </w:rPr>
        <w:t>hợp</w:t>
      </w:r>
      <w:r w:rsidRPr="004A7E8E">
        <w:rPr>
          <w:color w:val="000000"/>
          <w:spacing w:val="22"/>
          <w:szCs w:val="26"/>
        </w:rPr>
        <w:t xml:space="preserve"> </w:t>
      </w:r>
      <w:r w:rsidRPr="004A7E8E">
        <w:rPr>
          <w:color w:val="000000"/>
          <w:spacing w:val="1"/>
          <w:szCs w:val="26"/>
        </w:rPr>
        <w:t>tổ</w:t>
      </w:r>
      <w:r w:rsidRPr="004A7E8E">
        <w:rPr>
          <w:color w:val="000000"/>
          <w:spacing w:val="21"/>
          <w:szCs w:val="26"/>
        </w:rPr>
        <w:t xml:space="preserve"> </w:t>
      </w:r>
      <w:r w:rsidRPr="004A7E8E">
        <w:rPr>
          <w:color w:val="000000"/>
          <w:spacing w:val="-1"/>
          <w:szCs w:val="26"/>
        </w:rPr>
        <w:t>02</w:t>
      </w:r>
      <w:r w:rsidRPr="004A7E8E">
        <w:rPr>
          <w:color w:val="000000"/>
          <w:spacing w:val="25"/>
          <w:szCs w:val="26"/>
        </w:rPr>
        <w:t xml:space="preserve"> </w:t>
      </w:r>
      <w:r w:rsidRPr="004A7E8E">
        <w:rPr>
          <w:color w:val="000000"/>
          <w:szCs w:val="26"/>
        </w:rPr>
        <w:t>sau</w:t>
      </w:r>
      <w:r w:rsidRPr="004A7E8E">
        <w:rPr>
          <w:color w:val="000000"/>
          <w:spacing w:val="23"/>
          <w:szCs w:val="26"/>
        </w:rPr>
        <w:t xml:space="preserve"> </w:t>
      </w:r>
      <w:r w:rsidRPr="004A7E8E">
        <w:rPr>
          <w:color w:val="000000"/>
          <w:szCs w:val="26"/>
        </w:rPr>
        <w:t>khi</w:t>
      </w:r>
      <w:r w:rsidRPr="004A7E8E">
        <w:rPr>
          <w:color w:val="000000"/>
          <w:spacing w:val="22"/>
          <w:szCs w:val="26"/>
        </w:rPr>
        <w:t xml:space="preserve"> </w:t>
      </w:r>
      <w:r w:rsidRPr="004A7E8E">
        <w:rPr>
          <w:color w:val="000000"/>
          <w:szCs w:val="26"/>
        </w:rPr>
        <w:t>bản</w:t>
      </w:r>
      <w:r w:rsidRPr="004A7E8E">
        <w:rPr>
          <w:color w:val="000000"/>
          <w:spacing w:val="25"/>
          <w:szCs w:val="26"/>
        </w:rPr>
        <w:t xml:space="preserve"> </w:t>
      </w:r>
      <w:r w:rsidRPr="004A7E8E">
        <w:rPr>
          <w:color w:val="000000"/>
          <w:spacing w:val="-2"/>
          <w:szCs w:val="26"/>
        </w:rPr>
        <w:t>án</w:t>
      </w:r>
      <w:r w:rsidRPr="004A7E8E">
        <w:rPr>
          <w:color w:val="000000"/>
          <w:spacing w:val="42"/>
          <w:szCs w:val="26"/>
        </w:rPr>
        <w:t xml:space="preserve"> </w:t>
      </w:r>
      <w:r w:rsidRPr="004A7E8E">
        <w:rPr>
          <w:color w:val="000000"/>
          <w:szCs w:val="26"/>
        </w:rPr>
        <w:t>phúc</w:t>
      </w:r>
      <w:r w:rsidRPr="004A7E8E">
        <w:rPr>
          <w:color w:val="000000"/>
          <w:spacing w:val="24"/>
          <w:szCs w:val="26"/>
        </w:rPr>
        <w:t xml:space="preserve"> </w:t>
      </w:r>
      <w:r w:rsidRPr="004A7E8E">
        <w:rPr>
          <w:color w:val="000000"/>
          <w:szCs w:val="26"/>
        </w:rPr>
        <w:t>thẩm</w:t>
      </w:r>
      <w:r w:rsidRPr="004A7E8E">
        <w:rPr>
          <w:color w:val="000000"/>
          <w:spacing w:val="19"/>
          <w:szCs w:val="26"/>
        </w:rPr>
        <w:t xml:space="preserve"> </w:t>
      </w:r>
      <w:r w:rsidRPr="004A7E8E">
        <w:rPr>
          <w:color w:val="000000"/>
          <w:szCs w:val="26"/>
        </w:rPr>
        <w:t>có hiệu</w:t>
      </w:r>
      <w:r w:rsidRPr="004A7E8E">
        <w:rPr>
          <w:color w:val="000000"/>
          <w:spacing w:val="5"/>
          <w:szCs w:val="26"/>
        </w:rPr>
        <w:t xml:space="preserve"> </w:t>
      </w:r>
      <w:r w:rsidRPr="004A7E8E">
        <w:rPr>
          <w:color w:val="000000"/>
          <w:szCs w:val="26"/>
        </w:rPr>
        <w:t>lực.</w:t>
      </w:r>
      <w:r w:rsidRPr="004A7E8E">
        <w:rPr>
          <w:color w:val="000000"/>
          <w:spacing w:val="3"/>
          <w:szCs w:val="26"/>
        </w:rPr>
        <w:t xml:space="preserve"> </w:t>
      </w:r>
      <w:r w:rsidRPr="004A7E8E">
        <w:rPr>
          <w:color w:val="000000"/>
          <w:szCs w:val="26"/>
        </w:rPr>
        <w:t>Kết</w:t>
      </w:r>
      <w:r w:rsidRPr="004A7E8E">
        <w:rPr>
          <w:color w:val="000000"/>
          <w:spacing w:val="5"/>
          <w:szCs w:val="26"/>
        </w:rPr>
        <w:t xml:space="preserve"> </w:t>
      </w:r>
      <w:r w:rsidRPr="004A7E8E">
        <w:rPr>
          <w:color w:val="000000"/>
          <w:szCs w:val="26"/>
        </w:rPr>
        <w:t>hợp</w:t>
      </w:r>
      <w:r w:rsidRPr="004A7E8E">
        <w:rPr>
          <w:color w:val="000000"/>
          <w:spacing w:val="6"/>
          <w:szCs w:val="26"/>
        </w:rPr>
        <w:t xml:space="preserve"> </w:t>
      </w:r>
      <w:r w:rsidRPr="004A7E8E">
        <w:rPr>
          <w:color w:val="000000"/>
          <w:szCs w:val="26"/>
        </w:rPr>
        <w:t>với</w:t>
      </w:r>
      <w:r w:rsidRPr="004A7E8E">
        <w:rPr>
          <w:color w:val="000000"/>
          <w:spacing w:val="4"/>
          <w:szCs w:val="26"/>
        </w:rPr>
        <w:t xml:space="preserve"> </w:t>
      </w:r>
      <w:r w:rsidRPr="004A7E8E">
        <w:rPr>
          <w:color w:val="000000"/>
          <w:spacing w:val="1"/>
          <w:szCs w:val="26"/>
        </w:rPr>
        <w:t>Chi</w:t>
      </w:r>
      <w:r w:rsidRPr="004A7E8E">
        <w:rPr>
          <w:color w:val="000000"/>
          <w:spacing w:val="4"/>
          <w:szCs w:val="26"/>
        </w:rPr>
        <w:t xml:space="preserve"> </w:t>
      </w:r>
      <w:r w:rsidRPr="004A7E8E">
        <w:rPr>
          <w:color w:val="000000"/>
          <w:spacing w:val="1"/>
          <w:szCs w:val="26"/>
        </w:rPr>
        <w:t>cục</w:t>
      </w:r>
      <w:r w:rsidRPr="004A7E8E">
        <w:rPr>
          <w:color w:val="000000"/>
          <w:spacing w:val="4"/>
          <w:szCs w:val="26"/>
        </w:rPr>
        <w:t xml:space="preserve"> </w:t>
      </w:r>
      <w:r w:rsidRPr="004A7E8E">
        <w:rPr>
          <w:color w:val="000000"/>
          <w:spacing w:val="-1"/>
          <w:szCs w:val="26"/>
        </w:rPr>
        <w:t>Thi</w:t>
      </w:r>
      <w:r w:rsidRPr="004A7E8E">
        <w:rPr>
          <w:color w:val="000000"/>
          <w:spacing w:val="6"/>
          <w:szCs w:val="26"/>
        </w:rPr>
        <w:t xml:space="preserve"> </w:t>
      </w:r>
      <w:r w:rsidRPr="004A7E8E">
        <w:rPr>
          <w:color w:val="000000"/>
          <w:szCs w:val="26"/>
        </w:rPr>
        <w:t>hành</w:t>
      </w:r>
      <w:r w:rsidRPr="004A7E8E">
        <w:rPr>
          <w:color w:val="000000"/>
          <w:spacing w:val="5"/>
          <w:szCs w:val="26"/>
        </w:rPr>
        <w:t xml:space="preserve"> </w:t>
      </w:r>
      <w:r w:rsidRPr="004A7E8E">
        <w:rPr>
          <w:color w:val="000000"/>
          <w:spacing w:val="-2"/>
          <w:szCs w:val="26"/>
        </w:rPr>
        <w:t>án</w:t>
      </w:r>
      <w:r w:rsidRPr="004A7E8E">
        <w:rPr>
          <w:color w:val="000000"/>
          <w:spacing w:val="7"/>
          <w:szCs w:val="26"/>
        </w:rPr>
        <w:t xml:space="preserve"> </w:t>
      </w:r>
      <w:r w:rsidRPr="004A7E8E">
        <w:rPr>
          <w:color w:val="000000"/>
          <w:szCs w:val="26"/>
        </w:rPr>
        <w:t>huyện</w:t>
      </w:r>
      <w:r w:rsidRPr="004A7E8E">
        <w:rPr>
          <w:color w:val="000000"/>
          <w:spacing w:val="6"/>
          <w:szCs w:val="26"/>
        </w:rPr>
        <w:t xml:space="preserve"> </w:t>
      </w:r>
      <w:r w:rsidRPr="004A7E8E">
        <w:rPr>
          <w:color w:val="000000"/>
          <w:szCs w:val="26"/>
        </w:rPr>
        <w:t>hòa</w:t>
      </w:r>
      <w:r w:rsidRPr="004A7E8E">
        <w:rPr>
          <w:color w:val="000000"/>
          <w:spacing w:val="4"/>
          <w:szCs w:val="26"/>
        </w:rPr>
        <w:t xml:space="preserve"> </w:t>
      </w:r>
      <w:r w:rsidRPr="004A7E8E">
        <w:rPr>
          <w:color w:val="000000"/>
          <w:szCs w:val="26"/>
        </w:rPr>
        <w:t>giải</w:t>
      </w:r>
      <w:r w:rsidRPr="004A7E8E">
        <w:rPr>
          <w:color w:val="000000"/>
          <w:spacing w:val="5"/>
          <w:szCs w:val="26"/>
        </w:rPr>
        <w:t xml:space="preserve"> </w:t>
      </w:r>
      <w:r w:rsidRPr="004A7E8E">
        <w:rPr>
          <w:color w:val="000000"/>
          <w:spacing w:val="-1"/>
          <w:szCs w:val="26"/>
        </w:rPr>
        <w:t>và</w:t>
      </w:r>
      <w:r w:rsidRPr="004A7E8E">
        <w:rPr>
          <w:color w:val="000000"/>
          <w:spacing w:val="5"/>
          <w:szCs w:val="26"/>
        </w:rPr>
        <w:t xml:space="preserve"> </w:t>
      </w:r>
      <w:r w:rsidRPr="004A7E8E">
        <w:rPr>
          <w:color w:val="000000"/>
          <w:szCs w:val="26"/>
        </w:rPr>
        <w:t>thực</w:t>
      </w:r>
      <w:r w:rsidRPr="004A7E8E">
        <w:rPr>
          <w:color w:val="000000"/>
          <w:spacing w:val="5"/>
          <w:szCs w:val="26"/>
        </w:rPr>
        <w:t xml:space="preserve"> </w:t>
      </w:r>
      <w:r w:rsidRPr="004A7E8E">
        <w:rPr>
          <w:color w:val="000000"/>
          <w:szCs w:val="26"/>
        </w:rPr>
        <w:t>hiện</w:t>
      </w:r>
      <w:r w:rsidRPr="004A7E8E">
        <w:rPr>
          <w:color w:val="000000"/>
          <w:spacing w:val="5"/>
          <w:szCs w:val="26"/>
        </w:rPr>
        <w:t xml:space="preserve"> </w:t>
      </w:r>
      <w:r w:rsidRPr="004A7E8E">
        <w:rPr>
          <w:color w:val="000000"/>
          <w:szCs w:val="26"/>
        </w:rPr>
        <w:t>các</w:t>
      </w:r>
      <w:r w:rsidRPr="004A7E8E">
        <w:rPr>
          <w:color w:val="000000"/>
          <w:spacing w:val="4"/>
          <w:szCs w:val="26"/>
        </w:rPr>
        <w:t xml:space="preserve"> </w:t>
      </w:r>
      <w:r w:rsidRPr="004A7E8E">
        <w:rPr>
          <w:color w:val="000000"/>
          <w:szCs w:val="26"/>
        </w:rPr>
        <w:t>bước</w:t>
      </w:r>
      <w:r w:rsidRPr="004A7E8E">
        <w:rPr>
          <w:color w:val="000000"/>
          <w:spacing w:val="4"/>
          <w:szCs w:val="26"/>
        </w:rPr>
        <w:t xml:space="preserve"> </w:t>
      </w:r>
      <w:r w:rsidRPr="004A7E8E">
        <w:rPr>
          <w:color w:val="000000"/>
          <w:szCs w:val="26"/>
        </w:rPr>
        <w:t xml:space="preserve">phục </w:t>
      </w:r>
      <w:r w:rsidRPr="004A7E8E">
        <w:rPr>
          <w:color w:val="000000"/>
          <w:spacing w:val="1"/>
          <w:szCs w:val="26"/>
        </w:rPr>
        <w:t>vụ</w:t>
      </w:r>
      <w:r w:rsidRPr="004A7E8E">
        <w:rPr>
          <w:color w:val="000000"/>
          <w:szCs w:val="26"/>
        </w:rPr>
        <w:t xml:space="preserve"> </w:t>
      </w:r>
      <w:r w:rsidRPr="004A7E8E">
        <w:rPr>
          <w:color w:val="000000"/>
          <w:spacing w:val="-1"/>
          <w:szCs w:val="26"/>
        </w:rPr>
        <w:t xml:space="preserve">công </w:t>
      </w:r>
      <w:r w:rsidRPr="004A7E8E">
        <w:rPr>
          <w:color w:val="000000"/>
          <w:spacing w:val="1"/>
          <w:szCs w:val="26"/>
        </w:rPr>
        <w:t>tác</w:t>
      </w:r>
      <w:r w:rsidRPr="004A7E8E">
        <w:rPr>
          <w:color w:val="000000"/>
          <w:spacing w:val="-3"/>
          <w:szCs w:val="26"/>
        </w:rPr>
        <w:t xml:space="preserve"> </w:t>
      </w:r>
      <w:r w:rsidRPr="004A7E8E">
        <w:rPr>
          <w:color w:val="000000"/>
          <w:szCs w:val="26"/>
        </w:rPr>
        <w:t>thi</w:t>
      </w:r>
      <w:r w:rsidRPr="004A7E8E">
        <w:rPr>
          <w:color w:val="000000"/>
          <w:spacing w:val="1"/>
          <w:szCs w:val="26"/>
        </w:rPr>
        <w:t xml:space="preserve"> </w:t>
      </w:r>
      <w:r w:rsidRPr="004A7E8E">
        <w:rPr>
          <w:color w:val="000000"/>
          <w:spacing w:val="-1"/>
          <w:szCs w:val="26"/>
        </w:rPr>
        <w:t xml:space="preserve">hành </w:t>
      </w:r>
      <w:r w:rsidRPr="004A7E8E">
        <w:rPr>
          <w:color w:val="000000"/>
          <w:szCs w:val="26"/>
        </w:rPr>
        <w:t>án</w:t>
      </w:r>
      <w:r w:rsidRPr="004A7E8E">
        <w:rPr>
          <w:color w:val="000000"/>
          <w:spacing w:val="1"/>
          <w:szCs w:val="26"/>
        </w:rPr>
        <w:t xml:space="preserve"> </w:t>
      </w:r>
      <w:r w:rsidRPr="004A7E8E">
        <w:rPr>
          <w:color w:val="000000"/>
          <w:szCs w:val="26"/>
        </w:rPr>
        <w:t>dân</w:t>
      </w:r>
      <w:r w:rsidRPr="004A7E8E">
        <w:rPr>
          <w:color w:val="000000"/>
          <w:spacing w:val="-1"/>
          <w:szCs w:val="26"/>
        </w:rPr>
        <w:t xml:space="preserve"> </w:t>
      </w:r>
      <w:r w:rsidRPr="004A7E8E">
        <w:rPr>
          <w:color w:val="000000"/>
          <w:szCs w:val="26"/>
        </w:rPr>
        <w:t>sự.</w:t>
      </w:r>
    </w:p>
    <w:p w14:paraId="06EBB9D3" w14:textId="77777777" w:rsidR="005A759F" w:rsidRPr="004A7E8E" w:rsidRDefault="005A759F" w:rsidP="00597C4B">
      <w:pPr>
        <w:widowControl w:val="0"/>
        <w:autoSpaceDE w:val="0"/>
        <w:autoSpaceDN w:val="0"/>
        <w:ind w:firstLineChars="217" w:firstLine="564"/>
        <w:jc w:val="both"/>
        <w:rPr>
          <w:color w:val="000000"/>
          <w:szCs w:val="26"/>
        </w:rPr>
      </w:pPr>
      <w:r w:rsidRPr="004A7E8E">
        <w:rPr>
          <w:color w:val="000000"/>
          <w:szCs w:val="26"/>
        </w:rPr>
        <w:tab/>
        <w:t>- Giải tỏa</w:t>
      </w:r>
      <w:r w:rsidRPr="004A7E8E">
        <w:rPr>
          <w:color w:val="000000"/>
          <w:spacing w:val="14"/>
          <w:szCs w:val="26"/>
        </w:rPr>
        <w:t xml:space="preserve"> </w:t>
      </w:r>
      <w:r w:rsidRPr="004A7E8E">
        <w:rPr>
          <w:color w:val="000000"/>
          <w:spacing w:val="1"/>
          <w:szCs w:val="26"/>
        </w:rPr>
        <w:t>lấn</w:t>
      </w:r>
      <w:r w:rsidRPr="004A7E8E">
        <w:rPr>
          <w:color w:val="000000"/>
          <w:spacing w:val="14"/>
          <w:szCs w:val="26"/>
        </w:rPr>
        <w:t xml:space="preserve"> </w:t>
      </w:r>
      <w:r w:rsidRPr="004A7E8E">
        <w:rPr>
          <w:color w:val="000000"/>
          <w:spacing w:val="-1"/>
          <w:szCs w:val="26"/>
        </w:rPr>
        <w:t>chiếm,</w:t>
      </w:r>
      <w:r w:rsidRPr="004A7E8E">
        <w:rPr>
          <w:color w:val="000000"/>
          <w:spacing w:val="19"/>
          <w:szCs w:val="26"/>
        </w:rPr>
        <w:t xml:space="preserve"> </w:t>
      </w:r>
      <w:r w:rsidRPr="004A7E8E">
        <w:rPr>
          <w:color w:val="000000"/>
          <w:spacing w:val="1"/>
          <w:szCs w:val="26"/>
        </w:rPr>
        <w:t>sử</w:t>
      </w:r>
      <w:r w:rsidRPr="004A7E8E">
        <w:rPr>
          <w:color w:val="000000"/>
          <w:spacing w:val="12"/>
          <w:szCs w:val="26"/>
        </w:rPr>
        <w:t xml:space="preserve"> </w:t>
      </w:r>
      <w:r w:rsidRPr="004A7E8E">
        <w:rPr>
          <w:color w:val="000000"/>
          <w:spacing w:val="1"/>
          <w:szCs w:val="26"/>
        </w:rPr>
        <w:t>dụng</w:t>
      </w:r>
      <w:r w:rsidRPr="004A7E8E">
        <w:rPr>
          <w:color w:val="000000"/>
          <w:spacing w:val="12"/>
          <w:szCs w:val="26"/>
        </w:rPr>
        <w:t xml:space="preserve"> </w:t>
      </w:r>
      <w:r w:rsidRPr="004A7E8E">
        <w:rPr>
          <w:color w:val="000000"/>
          <w:spacing w:val="1"/>
          <w:szCs w:val="26"/>
        </w:rPr>
        <w:t>đất</w:t>
      </w:r>
      <w:r w:rsidRPr="004A7E8E">
        <w:rPr>
          <w:color w:val="000000"/>
          <w:spacing w:val="14"/>
          <w:szCs w:val="26"/>
        </w:rPr>
        <w:t xml:space="preserve"> </w:t>
      </w:r>
      <w:r w:rsidRPr="004A7E8E">
        <w:rPr>
          <w:color w:val="000000"/>
          <w:szCs w:val="26"/>
        </w:rPr>
        <w:t>sai</w:t>
      </w:r>
      <w:r w:rsidRPr="004A7E8E">
        <w:rPr>
          <w:color w:val="000000"/>
          <w:spacing w:val="15"/>
          <w:szCs w:val="26"/>
        </w:rPr>
        <w:t xml:space="preserve"> </w:t>
      </w:r>
      <w:r w:rsidRPr="004A7E8E">
        <w:rPr>
          <w:color w:val="000000"/>
          <w:spacing w:val="-1"/>
          <w:szCs w:val="26"/>
        </w:rPr>
        <w:t>mục</w:t>
      </w:r>
      <w:r w:rsidRPr="004A7E8E">
        <w:rPr>
          <w:color w:val="000000"/>
          <w:spacing w:val="18"/>
          <w:szCs w:val="26"/>
        </w:rPr>
        <w:t xml:space="preserve"> </w:t>
      </w:r>
      <w:r w:rsidRPr="004A7E8E">
        <w:rPr>
          <w:color w:val="000000"/>
          <w:szCs w:val="26"/>
        </w:rPr>
        <w:t>đích:</w:t>
      </w:r>
      <w:r w:rsidRPr="004A7E8E">
        <w:rPr>
          <w:color w:val="000000"/>
          <w:spacing w:val="15"/>
          <w:szCs w:val="26"/>
        </w:rPr>
        <w:t xml:space="preserve"> </w:t>
      </w:r>
      <w:r w:rsidRPr="004A7E8E">
        <w:rPr>
          <w:color w:val="000000"/>
          <w:spacing w:val="1"/>
          <w:szCs w:val="26"/>
        </w:rPr>
        <w:t>02</w:t>
      </w:r>
      <w:r w:rsidRPr="004A7E8E">
        <w:rPr>
          <w:color w:val="000000"/>
          <w:spacing w:val="11"/>
          <w:szCs w:val="26"/>
        </w:rPr>
        <w:t xml:space="preserve"> </w:t>
      </w:r>
      <w:r w:rsidRPr="004A7E8E">
        <w:rPr>
          <w:color w:val="000000"/>
          <w:spacing w:val="1"/>
          <w:szCs w:val="26"/>
        </w:rPr>
        <w:t>hộ</w:t>
      </w:r>
      <w:r w:rsidRPr="004A7E8E">
        <w:rPr>
          <w:color w:val="000000"/>
          <w:spacing w:val="14"/>
          <w:szCs w:val="26"/>
        </w:rPr>
        <w:t xml:space="preserve"> </w:t>
      </w:r>
      <w:r w:rsidRPr="004A7E8E">
        <w:rPr>
          <w:color w:val="000000"/>
          <w:szCs w:val="26"/>
        </w:rPr>
        <w:t>được</w:t>
      </w:r>
      <w:r w:rsidRPr="004A7E8E">
        <w:rPr>
          <w:color w:val="000000"/>
          <w:spacing w:val="15"/>
          <w:szCs w:val="26"/>
        </w:rPr>
        <w:t xml:space="preserve"> </w:t>
      </w:r>
      <w:r w:rsidRPr="004A7E8E">
        <w:rPr>
          <w:color w:val="000000"/>
          <w:szCs w:val="26"/>
        </w:rPr>
        <w:t>phát</w:t>
      </w:r>
      <w:r w:rsidRPr="004A7E8E">
        <w:rPr>
          <w:color w:val="000000"/>
          <w:spacing w:val="15"/>
          <w:szCs w:val="26"/>
        </w:rPr>
        <w:t xml:space="preserve"> </w:t>
      </w:r>
      <w:r w:rsidRPr="004A7E8E">
        <w:rPr>
          <w:color w:val="000000"/>
          <w:szCs w:val="26"/>
        </w:rPr>
        <w:t>hiện</w:t>
      </w:r>
      <w:r w:rsidRPr="004A7E8E">
        <w:rPr>
          <w:color w:val="000000"/>
          <w:spacing w:val="15"/>
          <w:szCs w:val="26"/>
        </w:rPr>
        <w:t xml:space="preserve"> </w:t>
      </w:r>
      <w:r w:rsidRPr="004A7E8E">
        <w:rPr>
          <w:color w:val="000000"/>
          <w:szCs w:val="26"/>
        </w:rPr>
        <w:t>kịp</w:t>
      </w:r>
      <w:r w:rsidRPr="004A7E8E">
        <w:rPr>
          <w:color w:val="000000"/>
          <w:spacing w:val="12"/>
          <w:szCs w:val="26"/>
        </w:rPr>
        <w:t xml:space="preserve"> </w:t>
      </w:r>
      <w:r w:rsidRPr="004A7E8E">
        <w:rPr>
          <w:color w:val="000000"/>
          <w:szCs w:val="26"/>
        </w:rPr>
        <w:t xml:space="preserve">thời, </w:t>
      </w:r>
      <w:r w:rsidRPr="004A7E8E">
        <w:rPr>
          <w:color w:val="000000"/>
          <w:spacing w:val="1"/>
          <w:szCs w:val="26"/>
        </w:rPr>
        <w:t>tại</w:t>
      </w:r>
      <w:r w:rsidRPr="004A7E8E">
        <w:rPr>
          <w:color w:val="000000"/>
          <w:spacing w:val="14"/>
          <w:szCs w:val="26"/>
        </w:rPr>
        <w:t xml:space="preserve"> </w:t>
      </w:r>
      <w:r w:rsidRPr="004A7E8E">
        <w:rPr>
          <w:color w:val="000000"/>
          <w:spacing w:val="-1"/>
          <w:szCs w:val="26"/>
        </w:rPr>
        <w:t>tổ</w:t>
      </w:r>
      <w:r w:rsidRPr="004A7E8E">
        <w:rPr>
          <w:color w:val="000000"/>
          <w:spacing w:val="18"/>
          <w:szCs w:val="26"/>
        </w:rPr>
        <w:t xml:space="preserve"> </w:t>
      </w:r>
      <w:r w:rsidRPr="004A7E8E">
        <w:rPr>
          <w:color w:val="000000"/>
          <w:spacing w:val="-1"/>
          <w:szCs w:val="26"/>
        </w:rPr>
        <w:t>01</w:t>
      </w:r>
      <w:r w:rsidRPr="004A7E8E">
        <w:rPr>
          <w:color w:val="000000"/>
          <w:spacing w:val="16"/>
          <w:szCs w:val="26"/>
        </w:rPr>
        <w:t xml:space="preserve"> </w:t>
      </w:r>
      <w:r w:rsidRPr="004A7E8E">
        <w:rPr>
          <w:color w:val="000000"/>
          <w:spacing w:val="1"/>
          <w:szCs w:val="26"/>
        </w:rPr>
        <w:t>và</w:t>
      </w:r>
      <w:r w:rsidRPr="004A7E8E">
        <w:rPr>
          <w:color w:val="000000"/>
          <w:spacing w:val="13"/>
          <w:szCs w:val="26"/>
        </w:rPr>
        <w:t xml:space="preserve"> </w:t>
      </w:r>
      <w:r w:rsidRPr="004A7E8E">
        <w:rPr>
          <w:color w:val="000000"/>
          <w:spacing w:val="1"/>
          <w:szCs w:val="26"/>
        </w:rPr>
        <w:t>tổ</w:t>
      </w:r>
      <w:r w:rsidRPr="004A7E8E">
        <w:rPr>
          <w:color w:val="000000"/>
          <w:spacing w:val="14"/>
          <w:szCs w:val="26"/>
        </w:rPr>
        <w:t xml:space="preserve"> </w:t>
      </w:r>
      <w:r w:rsidRPr="004A7E8E">
        <w:rPr>
          <w:color w:val="000000"/>
          <w:szCs w:val="26"/>
        </w:rPr>
        <w:t>04.</w:t>
      </w:r>
      <w:r w:rsidRPr="004A7E8E">
        <w:rPr>
          <w:color w:val="000000"/>
          <w:spacing w:val="20"/>
          <w:szCs w:val="26"/>
        </w:rPr>
        <w:t xml:space="preserve"> </w:t>
      </w:r>
      <w:r w:rsidRPr="004A7E8E">
        <w:rPr>
          <w:color w:val="000000"/>
          <w:szCs w:val="26"/>
        </w:rPr>
        <w:t>UBND</w:t>
      </w:r>
      <w:r w:rsidRPr="004A7E8E">
        <w:rPr>
          <w:color w:val="000000"/>
          <w:spacing w:val="16"/>
          <w:szCs w:val="26"/>
        </w:rPr>
        <w:t xml:space="preserve"> </w:t>
      </w:r>
      <w:r w:rsidRPr="004A7E8E">
        <w:rPr>
          <w:color w:val="000000"/>
          <w:spacing w:val="1"/>
          <w:szCs w:val="26"/>
        </w:rPr>
        <w:t>và</w:t>
      </w:r>
      <w:r w:rsidRPr="004A7E8E">
        <w:rPr>
          <w:color w:val="000000"/>
          <w:spacing w:val="15"/>
          <w:szCs w:val="26"/>
        </w:rPr>
        <w:t xml:space="preserve"> </w:t>
      </w:r>
      <w:r w:rsidRPr="004A7E8E">
        <w:rPr>
          <w:color w:val="000000"/>
          <w:spacing w:val="-1"/>
          <w:szCs w:val="26"/>
        </w:rPr>
        <w:t>tổ</w:t>
      </w:r>
      <w:r w:rsidRPr="004A7E8E">
        <w:rPr>
          <w:color w:val="000000"/>
          <w:spacing w:val="16"/>
          <w:szCs w:val="26"/>
        </w:rPr>
        <w:t xml:space="preserve"> </w:t>
      </w:r>
      <w:r w:rsidRPr="004A7E8E">
        <w:rPr>
          <w:color w:val="000000"/>
          <w:spacing w:val="1"/>
          <w:szCs w:val="26"/>
        </w:rPr>
        <w:t>dân</w:t>
      </w:r>
      <w:r w:rsidRPr="004A7E8E">
        <w:rPr>
          <w:color w:val="000000"/>
          <w:spacing w:val="14"/>
          <w:szCs w:val="26"/>
        </w:rPr>
        <w:t xml:space="preserve"> </w:t>
      </w:r>
      <w:r w:rsidRPr="004A7E8E">
        <w:rPr>
          <w:color w:val="000000"/>
          <w:szCs w:val="26"/>
        </w:rPr>
        <w:t>phố</w:t>
      </w:r>
      <w:r w:rsidRPr="004A7E8E">
        <w:rPr>
          <w:color w:val="000000"/>
          <w:spacing w:val="15"/>
          <w:szCs w:val="26"/>
        </w:rPr>
        <w:t xml:space="preserve"> </w:t>
      </w:r>
      <w:r w:rsidRPr="004A7E8E">
        <w:rPr>
          <w:color w:val="000000"/>
          <w:spacing w:val="1"/>
          <w:szCs w:val="26"/>
        </w:rPr>
        <w:t>đã</w:t>
      </w:r>
      <w:r w:rsidRPr="004A7E8E">
        <w:rPr>
          <w:color w:val="000000"/>
          <w:spacing w:val="15"/>
          <w:szCs w:val="26"/>
        </w:rPr>
        <w:t xml:space="preserve"> </w:t>
      </w:r>
      <w:r w:rsidRPr="004A7E8E">
        <w:rPr>
          <w:color w:val="000000"/>
          <w:szCs w:val="26"/>
        </w:rPr>
        <w:t>cùng</w:t>
      </w:r>
      <w:r w:rsidRPr="004A7E8E">
        <w:rPr>
          <w:color w:val="000000"/>
          <w:spacing w:val="20"/>
          <w:szCs w:val="26"/>
        </w:rPr>
        <w:t xml:space="preserve"> </w:t>
      </w:r>
      <w:r w:rsidRPr="004A7E8E">
        <w:rPr>
          <w:color w:val="000000"/>
          <w:szCs w:val="26"/>
        </w:rPr>
        <w:t>thống</w:t>
      </w:r>
      <w:r w:rsidRPr="004A7E8E">
        <w:rPr>
          <w:color w:val="000000"/>
          <w:spacing w:val="15"/>
          <w:szCs w:val="26"/>
        </w:rPr>
        <w:t xml:space="preserve"> </w:t>
      </w:r>
      <w:r w:rsidRPr="004A7E8E">
        <w:rPr>
          <w:color w:val="000000"/>
          <w:szCs w:val="26"/>
        </w:rPr>
        <w:t>nhất</w:t>
      </w:r>
      <w:r w:rsidRPr="004A7E8E">
        <w:rPr>
          <w:color w:val="000000"/>
          <w:spacing w:val="18"/>
          <w:szCs w:val="26"/>
        </w:rPr>
        <w:t xml:space="preserve"> </w:t>
      </w:r>
      <w:r w:rsidRPr="004A7E8E">
        <w:rPr>
          <w:color w:val="000000"/>
          <w:szCs w:val="26"/>
        </w:rPr>
        <w:t>quan</w:t>
      </w:r>
      <w:r w:rsidRPr="004A7E8E">
        <w:rPr>
          <w:color w:val="000000"/>
          <w:spacing w:val="18"/>
          <w:szCs w:val="26"/>
        </w:rPr>
        <w:t xml:space="preserve"> </w:t>
      </w:r>
      <w:r w:rsidRPr="004A7E8E">
        <w:rPr>
          <w:color w:val="000000"/>
          <w:szCs w:val="26"/>
        </w:rPr>
        <w:t>điểm</w:t>
      </w:r>
      <w:r w:rsidRPr="004A7E8E">
        <w:rPr>
          <w:color w:val="000000"/>
          <w:spacing w:val="12"/>
          <w:szCs w:val="26"/>
        </w:rPr>
        <w:t xml:space="preserve"> </w:t>
      </w:r>
      <w:r w:rsidRPr="004A7E8E">
        <w:rPr>
          <w:color w:val="000000"/>
          <w:spacing w:val="1"/>
          <w:szCs w:val="26"/>
        </w:rPr>
        <w:t>để</w:t>
      </w:r>
      <w:r w:rsidRPr="004A7E8E">
        <w:rPr>
          <w:color w:val="000000"/>
          <w:spacing w:val="15"/>
          <w:szCs w:val="26"/>
        </w:rPr>
        <w:t xml:space="preserve"> </w:t>
      </w:r>
      <w:r w:rsidRPr="004A7E8E">
        <w:rPr>
          <w:color w:val="000000"/>
          <w:szCs w:val="26"/>
        </w:rPr>
        <w:t>giải</w:t>
      </w:r>
      <w:r w:rsidRPr="004A7E8E">
        <w:rPr>
          <w:color w:val="000000"/>
          <w:spacing w:val="15"/>
          <w:szCs w:val="26"/>
        </w:rPr>
        <w:t xml:space="preserve"> </w:t>
      </w:r>
      <w:r w:rsidRPr="004A7E8E">
        <w:rPr>
          <w:color w:val="000000"/>
          <w:spacing w:val="-1"/>
          <w:szCs w:val="26"/>
        </w:rPr>
        <w:t>quyết</w:t>
      </w:r>
      <w:r w:rsidRPr="004A7E8E">
        <w:rPr>
          <w:color w:val="000000"/>
          <w:szCs w:val="26"/>
        </w:rPr>
        <w:t xml:space="preserve"> ngăn</w:t>
      </w:r>
      <w:r w:rsidRPr="004A7E8E">
        <w:rPr>
          <w:color w:val="000000"/>
          <w:spacing w:val="20"/>
          <w:szCs w:val="26"/>
        </w:rPr>
        <w:t xml:space="preserve"> </w:t>
      </w:r>
      <w:r w:rsidRPr="004A7E8E">
        <w:rPr>
          <w:color w:val="000000"/>
          <w:szCs w:val="26"/>
        </w:rPr>
        <w:t>chặn.</w:t>
      </w:r>
      <w:r w:rsidRPr="004A7E8E">
        <w:rPr>
          <w:color w:val="000000"/>
          <w:spacing w:val="18"/>
          <w:szCs w:val="26"/>
        </w:rPr>
        <w:t xml:space="preserve"> </w:t>
      </w:r>
      <w:r w:rsidRPr="004A7E8E">
        <w:rPr>
          <w:color w:val="000000"/>
          <w:szCs w:val="26"/>
        </w:rPr>
        <w:t>Tại</w:t>
      </w:r>
      <w:r w:rsidRPr="004A7E8E">
        <w:rPr>
          <w:color w:val="000000"/>
          <w:spacing w:val="20"/>
          <w:szCs w:val="26"/>
        </w:rPr>
        <w:t xml:space="preserve"> </w:t>
      </w:r>
      <w:r w:rsidRPr="004A7E8E">
        <w:rPr>
          <w:color w:val="000000"/>
          <w:szCs w:val="26"/>
        </w:rPr>
        <w:t>các</w:t>
      </w:r>
      <w:r w:rsidRPr="004A7E8E">
        <w:rPr>
          <w:color w:val="000000"/>
          <w:spacing w:val="16"/>
          <w:szCs w:val="26"/>
        </w:rPr>
        <w:t xml:space="preserve"> </w:t>
      </w:r>
      <w:r w:rsidRPr="004A7E8E">
        <w:rPr>
          <w:color w:val="000000"/>
          <w:spacing w:val="-1"/>
          <w:szCs w:val="26"/>
        </w:rPr>
        <w:t>tổ</w:t>
      </w:r>
      <w:r w:rsidRPr="004A7E8E">
        <w:rPr>
          <w:color w:val="000000"/>
          <w:spacing w:val="21"/>
          <w:szCs w:val="26"/>
        </w:rPr>
        <w:t xml:space="preserve"> </w:t>
      </w:r>
      <w:r w:rsidRPr="004A7E8E">
        <w:rPr>
          <w:color w:val="000000"/>
          <w:szCs w:val="26"/>
        </w:rPr>
        <w:t>dân</w:t>
      </w:r>
      <w:r w:rsidRPr="004A7E8E">
        <w:rPr>
          <w:color w:val="000000"/>
          <w:spacing w:val="18"/>
          <w:szCs w:val="26"/>
        </w:rPr>
        <w:t xml:space="preserve"> </w:t>
      </w:r>
      <w:r w:rsidRPr="004A7E8E">
        <w:rPr>
          <w:color w:val="000000"/>
          <w:szCs w:val="26"/>
        </w:rPr>
        <w:t>phố</w:t>
      </w:r>
      <w:r w:rsidRPr="004A7E8E">
        <w:rPr>
          <w:color w:val="000000"/>
          <w:spacing w:val="19"/>
          <w:szCs w:val="26"/>
        </w:rPr>
        <w:t xml:space="preserve"> </w:t>
      </w:r>
      <w:r w:rsidRPr="004A7E8E">
        <w:rPr>
          <w:color w:val="000000"/>
          <w:szCs w:val="26"/>
        </w:rPr>
        <w:t>phát</w:t>
      </w:r>
      <w:r w:rsidRPr="004A7E8E">
        <w:rPr>
          <w:color w:val="000000"/>
          <w:spacing w:val="20"/>
          <w:szCs w:val="26"/>
        </w:rPr>
        <w:t xml:space="preserve"> </w:t>
      </w:r>
      <w:r w:rsidRPr="004A7E8E">
        <w:rPr>
          <w:color w:val="000000"/>
          <w:szCs w:val="26"/>
        </w:rPr>
        <w:t>sinh</w:t>
      </w:r>
      <w:r w:rsidRPr="004A7E8E">
        <w:rPr>
          <w:color w:val="000000"/>
          <w:spacing w:val="18"/>
          <w:szCs w:val="26"/>
        </w:rPr>
        <w:t xml:space="preserve"> </w:t>
      </w:r>
      <w:r w:rsidRPr="004A7E8E">
        <w:rPr>
          <w:color w:val="000000"/>
          <w:spacing w:val="1"/>
          <w:szCs w:val="26"/>
        </w:rPr>
        <w:t>vụ</w:t>
      </w:r>
      <w:r w:rsidRPr="004A7E8E">
        <w:rPr>
          <w:color w:val="000000"/>
          <w:spacing w:val="16"/>
          <w:szCs w:val="26"/>
        </w:rPr>
        <w:t xml:space="preserve"> </w:t>
      </w:r>
      <w:r w:rsidRPr="004A7E8E">
        <w:rPr>
          <w:color w:val="000000"/>
          <w:szCs w:val="26"/>
        </w:rPr>
        <w:t>việc</w:t>
      </w:r>
      <w:r w:rsidRPr="004A7E8E">
        <w:rPr>
          <w:color w:val="000000"/>
          <w:spacing w:val="19"/>
          <w:szCs w:val="26"/>
        </w:rPr>
        <w:t xml:space="preserve"> </w:t>
      </w:r>
      <w:r w:rsidRPr="004A7E8E">
        <w:rPr>
          <w:color w:val="000000"/>
          <w:szCs w:val="26"/>
        </w:rPr>
        <w:t>các</w:t>
      </w:r>
      <w:r w:rsidRPr="004A7E8E">
        <w:rPr>
          <w:color w:val="000000"/>
          <w:spacing w:val="16"/>
          <w:szCs w:val="26"/>
        </w:rPr>
        <w:t xml:space="preserve"> </w:t>
      </w:r>
      <w:r w:rsidRPr="004A7E8E">
        <w:rPr>
          <w:color w:val="000000"/>
          <w:szCs w:val="26"/>
        </w:rPr>
        <w:t>đồng</w:t>
      </w:r>
      <w:r w:rsidRPr="004A7E8E">
        <w:rPr>
          <w:color w:val="000000"/>
          <w:spacing w:val="20"/>
          <w:szCs w:val="26"/>
        </w:rPr>
        <w:t xml:space="preserve"> </w:t>
      </w:r>
      <w:r w:rsidRPr="004A7E8E">
        <w:rPr>
          <w:color w:val="000000"/>
          <w:szCs w:val="26"/>
        </w:rPr>
        <w:t>chí</w:t>
      </w:r>
      <w:r w:rsidRPr="004A7E8E">
        <w:rPr>
          <w:color w:val="000000"/>
          <w:spacing w:val="18"/>
          <w:szCs w:val="26"/>
        </w:rPr>
        <w:t xml:space="preserve"> </w:t>
      </w:r>
      <w:r w:rsidRPr="004A7E8E">
        <w:rPr>
          <w:color w:val="000000"/>
          <w:spacing w:val="1"/>
          <w:szCs w:val="26"/>
        </w:rPr>
        <w:t>tổ</w:t>
      </w:r>
      <w:r w:rsidRPr="004A7E8E">
        <w:rPr>
          <w:color w:val="000000"/>
          <w:spacing w:val="19"/>
          <w:szCs w:val="26"/>
        </w:rPr>
        <w:t xml:space="preserve"> </w:t>
      </w:r>
      <w:r w:rsidRPr="004A7E8E">
        <w:rPr>
          <w:color w:val="000000"/>
          <w:szCs w:val="26"/>
        </w:rPr>
        <w:t>trưởng</w:t>
      </w:r>
      <w:r w:rsidRPr="004A7E8E">
        <w:rPr>
          <w:color w:val="000000"/>
          <w:spacing w:val="20"/>
          <w:szCs w:val="26"/>
        </w:rPr>
        <w:t xml:space="preserve"> </w:t>
      </w:r>
      <w:r w:rsidRPr="004A7E8E">
        <w:rPr>
          <w:color w:val="000000"/>
          <w:szCs w:val="26"/>
        </w:rPr>
        <w:t>cũng</w:t>
      </w:r>
      <w:r w:rsidRPr="004A7E8E">
        <w:rPr>
          <w:color w:val="000000"/>
          <w:spacing w:val="18"/>
          <w:szCs w:val="26"/>
        </w:rPr>
        <w:t xml:space="preserve"> </w:t>
      </w:r>
      <w:r w:rsidRPr="004A7E8E">
        <w:rPr>
          <w:color w:val="000000"/>
          <w:spacing w:val="1"/>
          <w:szCs w:val="26"/>
        </w:rPr>
        <w:t>đã</w:t>
      </w:r>
      <w:r w:rsidRPr="004A7E8E">
        <w:rPr>
          <w:color w:val="000000"/>
          <w:spacing w:val="18"/>
          <w:szCs w:val="26"/>
        </w:rPr>
        <w:t xml:space="preserve"> </w:t>
      </w:r>
      <w:r w:rsidRPr="004A7E8E">
        <w:rPr>
          <w:color w:val="000000"/>
          <w:szCs w:val="26"/>
        </w:rPr>
        <w:t>nêu cao</w:t>
      </w:r>
      <w:r w:rsidRPr="004A7E8E">
        <w:rPr>
          <w:color w:val="000000"/>
          <w:spacing w:val="20"/>
          <w:szCs w:val="26"/>
        </w:rPr>
        <w:t xml:space="preserve"> </w:t>
      </w:r>
      <w:r w:rsidRPr="004A7E8E">
        <w:rPr>
          <w:color w:val="000000"/>
          <w:szCs w:val="26"/>
        </w:rPr>
        <w:t>tinh</w:t>
      </w:r>
      <w:r w:rsidRPr="004A7E8E">
        <w:rPr>
          <w:color w:val="000000"/>
          <w:spacing w:val="20"/>
          <w:szCs w:val="26"/>
        </w:rPr>
        <w:t xml:space="preserve"> </w:t>
      </w:r>
      <w:r w:rsidRPr="004A7E8E">
        <w:rPr>
          <w:color w:val="000000"/>
          <w:szCs w:val="26"/>
        </w:rPr>
        <w:t>thần</w:t>
      </w:r>
      <w:r w:rsidRPr="004A7E8E">
        <w:rPr>
          <w:color w:val="000000"/>
          <w:spacing w:val="20"/>
          <w:szCs w:val="26"/>
        </w:rPr>
        <w:t xml:space="preserve"> </w:t>
      </w:r>
      <w:r w:rsidRPr="004A7E8E">
        <w:rPr>
          <w:color w:val="000000"/>
          <w:szCs w:val="26"/>
        </w:rPr>
        <w:t>trách</w:t>
      </w:r>
      <w:r w:rsidRPr="004A7E8E">
        <w:rPr>
          <w:color w:val="000000"/>
          <w:spacing w:val="20"/>
          <w:szCs w:val="26"/>
        </w:rPr>
        <w:t xml:space="preserve"> </w:t>
      </w:r>
      <w:r w:rsidRPr="004A7E8E">
        <w:rPr>
          <w:color w:val="000000"/>
          <w:szCs w:val="26"/>
        </w:rPr>
        <w:t>nhiệm.</w:t>
      </w:r>
      <w:r w:rsidRPr="004A7E8E">
        <w:rPr>
          <w:color w:val="000000"/>
          <w:spacing w:val="21"/>
          <w:szCs w:val="26"/>
        </w:rPr>
        <w:t xml:space="preserve"> </w:t>
      </w:r>
      <w:r w:rsidRPr="004A7E8E">
        <w:rPr>
          <w:color w:val="000000"/>
          <w:szCs w:val="26"/>
        </w:rPr>
        <w:t>Trong</w:t>
      </w:r>
      <w:r w:rsidRPr="004A7E8E">
        <w:rPr>
          <w:color w:val="000000"/>
          <w:spacing w:val="20"/>
          <w:szCs w:val="26"/>
        </w:rPr>
        <w:t xml:space="preserve"> </w:t>
      </w:r>
      <w:r w:rsidRPr="004A7E8E">
        <w:rPr>
          <w:color w:val="000000"/>
          <w:szCs w:val="26"/>
        </w:rPr>
        <w:t>3</w:t>
      </w:r>
      <w:r w:rsidRPr="004A7E8E">
        <w:rPr>
          <w:color w:val="000000"/>
          <w:spacing w:val="22"/>
          <w:szCs w:val="26"/>
        </w:rPr>
        <w:t xml:space="preserve"> </w:t>
      </w:r>
      <w:r w:rsidRPr="004A7E8E">
        <w:rPr>
          <w:color w:val="000000"/>
          <w:spacing w:val="-1"/>
          <w:szCs w:val="26"/>
        </w:rPr>
        <w:t>tháng</w:t>
      </w:r>
      <w:r w:rsidRPr="004A7E8E">
        <w:rPr>
          <w:color w:val="000000"/>
          <w:spacing w:val="20"/>
          <w:szCs w:val="26"/>
        </w:rPr>
        <w:t xml:space="preserve"> </w:t>
      </w:r>
      <w:r w:rsidRPr="004A7E8E">
        <w:rPr>
          <w:color w:val="000000"/>
          <w:szCs w:val="26"/>
        </w:rPr>
        <w:t>cuối</w:t>
      </w:r>
      <w:r w:rsidRPr="004A7E8E">
        <w:rPr>
          <w:color w:val="000000"/>
          <w:spacing w:val="19"/>
          <w:szCs w:val="26"/>
        </w:rPr>
        <w:t xml:space="preserve"> </w:t>
      </w:r>
      <w:r w:rsidRPr="004A7E8E">
        <w:rPr>
          <w:color w:val="000000"/>
          <w:spacing w:val="1"/>
          <w:szCs w:val="26"/>
        </w:rPr>
        <w:t>năm</w:t>
      </w:r>
      <w:r w:rsidRPr="004A7E8E">
        <w:rPr>
          <w:color w:val="000000"/>
          <w:spacing w:val="16"/>
          <w:szCs w:val="26"/>
        </w:rPr>
        <w:t xml:space="preserve"> </w:t>
      </w:r>
      <w:r w:rsidRPr="004A7E8E">
        <w:rPr>
          <w:color w:val="000000"/>
          <w:spacing w:val="1"/>
          <w:szCs w:val="26"/>
        </w:rPr>
        <w:t>là</w:t>
      </w:r>
      <w:r w:rsidRPr="004A7E8E">
        <w:rPr>
          <w:color w:val="000000"/>
          <w:spacing w:val="20"/>
          <w:szCs w:val="26"/>
        </w:rPr>
        <w:t xml:space="preserve"> </w:t>
      </w:r>
      <w:r w:rsidRPr="004A7E8E">
        <w:rPr>
          <w:color w:val="000000"/>
          <w:spacing w:val="-1"/>
          <w:szCs w:val="26"/>
        </w:rPr>
        <w:t>mùa</w:t>
      </w:r>
      <w:r w:rsidRPr="004A7E8E">
        <w:rPr>
          <w:color w:val="000000"/>
          <w:spacing w:val="23"/>
          <w:szCs w:val="26"/>
        </w:rPr>
        <w:t xml:space="preserve"> </w:t>
      </w:r>
      <w:r w:rsidRPr="004A7E8E">
        <w:rPr>
          <w:color w:val="000000"/>
          <w:spacing w:val="1"/>
          <w:szCs w:val="26"/>
        </w:rPr>
        <w:t>xây</w:t>
      </w:r>
      <w:r w:rsidRPr="004A7E8E">
        <w:rPr>
          <w:color w:val="000000"/>
          <w:spacing w:val="17"/>
          <w:szCs w:val="26"/>
        </w:rPr>
        <w:t xml:space="preserve"> </w:t>
      </w:r>
      <w:r w:rsidRPr="004A7E8E">
        <w:rPr>
          <w:color w:val="000000"/>
          <w:szCs w:val="26"/>
        </w:rPr>
        <w:t>dựng</w:t>
      </w:r>
      <w:r w:rsidRPr="004A7E8E">
        <w:rPr>
          <w:color w:val="000000"/>
          <w:spacing w:val="20"/>
          <w:szCs w:val="26"/>
        </w:rPr>
        <w:t xml:space="preserve"> </w:t>
      </w:r>
      <w:r w:rsidRPr="004A7E8E">
        <w:rPr>
          <w:color w:val="000000"/>
          <w:spacing w:val="1"/>
          <w:szCs w:val="26"/>
        </w:rPr>
        <w:t>từ</w:t>
      </w:r>
      <w:r w:rsidRPr="004A7E8E">
        <w:rPr>
          <w:color w:val="000000"/>
          <w:spacing w:val="19"/>
          <w:szCs w:val="26"/>
        </w:rPr>
        <w:t xml:space="preserve"> </w:t>
      </w:r>
      <w:r w:rsidRPr="004A7E8E">
        <w:rPr>
          <w:color w:val="000000"/>
          <w:spacing w:val="-1"/>
          <w:szCs w:val="26"/>
        </w:rPr>
        <w:t>trong</w:t>
      </w:r>
      <w:r w:rsidRPr="004A7E8E">
        <w:rPr>
          <w:color w:val="000000"/>
          <w:spacing w:val="20"/>
          <w:szCs w:val="26"/>
        </w:rPr>
        <w:t xml:space="preserve"> </w:t>
      </w:r>
      <w:r w:rsidRPr="004A7E8E">
        <w:rPr>
          <w:color w:val="000000"/>
          <w:spacing w:val="1"/>
          <w:szCs w:val="26"/>
        </w:rPr>
        <w:t>nhà</w:t>
      </w:r>
      <w:r w:rsidRPr="004A7E8E">
        <w:rPr>
          <w:color w:val="000000"/>
          <w:spacing w:val="18"/>
          <w:szCs w:val="26"/>
        </w:rPr>
        <w:t xml:space="preserve"> </w:t>
      </w:r>
      <w:r w:rsidRPr="004A7E8E">
        <w:rPr>
          <w:color w:val="000000"/>
          <w:spacing w:val="-2"/>
          <w:szCs w:val="26"/>
        </w:rPr>
        <w:t>ra</w:t>
      </w:r>
      <w:r w:rsidRPr="004A7E8E">
        <w:rPr>
          <w:color w:val="000000"/>
          <w:szCs w:val="26"/>
        </w:rPr>
        <w:t xml:space="preserve"> đến</w:t>
      </w:r>
      <w:r w:rsidRPr="004A7E8E">
        <w:rPr>
          <w:color w:val="000000"/>
          <w:spacing w:val="27"/>
          <w:szCs w:val="26"/>
        </w:rPr>
        <w:t xml:space="preserve"> </w:t>
      </w:r>
      <w:r w:rsidRPr="004A7E8E">
        <w:rPr>
          <w:color w:val="000000"/>
          <w:szCs w:val="26"/>
        </w:rPr>
        <w:t>ngoài</w:t>
      </w:r>
      <w:r w:rsidRPr="004A7E8E">
        <w:rPr>
          <w:color w:val="000000"/>
          <w:spacing w:val="27"/>
          <w:szCs w:val="26"/>
        </w:rPr>
        <w:t xml:space="preserve"> </w:t>
      </w:r>
      <w:r w:rsidRPr="004A7E8E">
        <w:rPr>
          <w:color w:val="000000"/>
          <w:szCs w:val="26"/>
        </w:rPr>
        <w:t>đồng,</w:t>
      </w:r>
      <w:r w:rsidRPr="004A7E8E">
        <w:rPr>
          <w:color w:val="000000"/>
          <w:spacing w:val="25"/>
          <w:szCs w:val="26"/>
        </w:rPr>
        <w:t xml:space="preserve"> </w:t>
      </w:r>
      <w:r w:rsidRPr="004A7E8E">
        <w:rPr>
          <w:color w:val="000000"/>
          <w:szCs w:val="26"/>
        </w:rPr>
        <w:t>các</w:t>
      </w:r>
      <w:r w:rsidRPr="004A7E8E">
        <w:rPr>
          <w:color w:val="000000"/>
          <w:spacing w:val="26"/>
          <w:szCs w:val="26"/>
        </w:rPr>
        <w:t xml:space="preserve"> </w:t>
      </w:r>
      <w:r w:rsidRPr="004A7E8E">
        <w:rPr>
          <w:color w:val="000000"/>
          <w:spacing w:val="1"/>
          <w:szCs w:val="26"/>
        </w:rPr>
        <w:t>tổ</w:t>
      </w:r>
      <w:r w:rsidRPr="004A7E8E">
        <w:rPr>
          <w:color w:val="000000"/>
          <w:spacing w:val="26"/>
          <w:szCs w:val="26"/>
        </w:rPr>
        <w:t xml:space="preserve"> </w:t>
      </w:r>
      <w:r w:rsidRPr="004A7E8E">
        <w:rPr>
          <w:color w:val="000000"/>
          <w:szCs w:val="26"/>
        </w:rPr>
        <w:t>dân</w:t>
      </w:r>
      <w:r w:rsidRPr="004A7E8E">
        <w:rPr>
          <w:color w:val="000000"/>
          <w:spacing w:val="27"/>
          <w:szCs w:val="26"/>
        </w:rPr>
        <w:t xml:space="preserve"> </w:t>
      </w:r>
      <w:r w:rsidRPr="004A7E8E">
        <w:rPr>
          <w:color w:val="000000"/>
          <w:spacing w:val="-1"/>
          <w:szCs w:val="26"/>
        </w:rPr>
        <w:t>phố</w:t>
      </w:r>
      <w:r w:rsidRPr="004A7E8E">
        <w:rPr>
          <w:color w:val="000000"/>
          <w:spacing w:val="28"/>
          <w:szCs w:val="26"/>
        </w:rPr>
        <w:t xml:space="preserve"> </w:t>
      </w:r>
      <w:r w:rsidRPr="004A7E8E">
        <w:rPr>
          <w:color w:val="000000"/>
          <w:szCs w:val="26"/>
        </w:rPr>
        <w:t>cần</w:t>
      </w:r>
      <w:r w:rsidRPr="004A7E8E">
        <w:rPr>
          <w:color w:val="000000"/>
          <w:spacing w:val="24"/>
          <w:szCs w:val="26"/>
        </w:rPr>
        <w:t xml:space="preserve"> </w:t>
      </w:r>
      <w:r w:rsidRPr="004A7E8E">
        <w:rPr>
          <w:color w:val="000000"/>
          <w:szCs w:val="26"/>
        </w:rPr>
        <w:t>phát</w:t>
      </w:r>
      <w:r w:rsidRPr="004A7E8E">
        <w:rPr>
          <w:color w:val="000000"/>
          <w:spacing w:val="24"/>
          <w:szCs w:val="26"/>
        </w:rPr>
        <w:t xml:space="preserve"> </w:t>
      </w:r>
      <w:r w:rsidRPr="004A7E8E">
        <w:rPr>
          <w:color w:val="000000"/>
          <w:spacing w:val="1"/>
          <w:szCs w:val="26"/>
        </w:rPr>
        <w:t>huy</w:t>
      </w:r>
      <w:r w:rsidRPr="004A7E8E">
        <w:rPr>
          <w:color w:val="000000"/>
          <w:spacing w:val="21"/>
          <w:szCs w:val="26"/>
        </w:rPr>
        <w:t xml:space="preserve"> </w:t>
      </w:r>
      <w:r w:rsidRPr="004A7E8E">
        <w:rPr>
          <w:color w:val="000000"/>
          <w:spacing w:val="1"/>
          <w:szCs w:val="26"/>
        </w:rPr>
        <w:t>hơn</w:t>
      </w:r>
      <w:r w:rsidRPr="004A7E8E">
        <w:rPr>
          <w:color w:val="000000"/>
          <w:spacing w:val="26"/>
          <w:szCs w:val="26"/>
        </w:rPr>
        <w:t xml:space="preserve"> </w:t>
      </w:r>
      <w:r w:rsidRPr="004A7E8E">
        <w:rPr>
          <w:color w:val="000000"/>
          <w:szCs w:val="26"/>
        </w:rPr>
        <w:t>nữa</w:t>
      </w:r>
      <w:r w:rsidRPr="004A7E8E">
        <w:rPr>
          <w:color w:val="000000"/>
          <w:spacing w:val="26"/>
          <w:szCs w:val="26"/>
        </w:rPr>
        <w:t xml:space="preserve"> </w:t>
      </w:r>
      <w:r w:rsidRPr="004A7E8E">
        <w:rPr>
          <w:color w:val="000000"/>
          <w:spacing w:val="3"/>
          <w:szCs w:val="26"/>
        </w:rPr>
        <w:t>trong</w:t>
      </w:r>
      <w:r w:rsidRPr="004A7E8E">
        <w:rPr>
          <w:color w:val="000000"/>
          <w:spacing w:val="22"/>
          <w:szCs w:val="26"/>
        </w:rPr>
        <w:t xml:space="preserve"> </w:t>
      </w:r>
      <w:r w:rsidRPr="004A7E8E">
        <w:rPr>
          <w:color w:val="000000"/>
          <w:szCs w:val="26"/>
        </w:rPr>
        <w:t>việc</w:t>
      </w:r>
      <w:r w:rsidRPr="004A7E8E">
        <w:rPr>
          <w:color w:val="000000"/>
          <w:spacing w:val="26"/>
          <w:szCs w:val="26"/>
        </w:rPr>
        <w:t xml:space="preserve"> </w:t>
      </w:r>
      <w:r w:rsidRPr="004A7E8E">
        <w:rPr>
          <w:color w:val="000000"/>
          <w:szCs w:val="26"/>
        </w:rPr>
        <w:t>phát</w:t>
      </w:r>
      <w:r w:rsidRPr="004A7E8E">
        <w:rPr>
          <w:color w:val="000000"/>
          <w:spacing w:val="27"/>
          <w:szCs w:val="26"/>
        </w:rPr>
        <w:t xml:space="preserve"> </w:t>
      </w:r>
      <w:r w:rsidRPr="004A7E8E">
        <w:rPr>
          <w:color w:val="000000"/>
          <w:szCs w:val="26"/>
        </w:rPr>
        <w:t>hiện</w:t>
      </w:r>
      <w:r w:rsidRPr="004A7E8E">
        <w:rPr>
          <w:color w:val="000000"/>
          <w:spacing w:val="27"/>
          <w:szCs w:val="26"/>
        </w:rPr>
        <w:t xml:space="preserve"> </w:t>
      </w:r>
      <w:r w:rsidRPr="004A7E8E">
        <w:rPr>
          <w:color w:val="000000"/>
          <w:spacing w:val="-1"/>
          <w:szCs w:val="26"/>
        </w:rPr>
        <w:t>và</w:t>
      </w:r>
      <w:r w:rsidRPr="004A7E8E">
        <w:rPr>
          <w:color w:val="000000"/>
          <w:spacing w:val="27"/>
          <w:szCs w:val="26"/>
        </w:rPr>
        <w:t xml:space="preserve"> </w:t>
      </w:r>
      <w:r w:rsidRPr="004A7E8E">
        <w:rPr>
          <w:color w:val="000000"/>
          <w:szCs w:val="26"/>
        </w:rPr>
        <w:t>ngăn chặn</w:t>
      </w:r>
      <w:r w:rsidRPr="004A7E8E">
        <w:rPr>
          <w:color w:val="000000"/>
          <w:spacing w:val="1"/>
          <w:szCs w:val="26"/>
        </w:rPr>
        <w:t xml:space="preserve"> </w:t>
      </w:r>
      <w:r w:rsidRPr="004A7E8E">
        <w:rPr>
          <w:color w:val="000000"/>
          <w:szCs w:val="26"/>
        </w:rPr>
        <w:t>bước</w:t>
      </w:r>
      <w:r w:rsidRPr="004A7E8E">
        <w:rPr>
          <w:color w:val="000000"/>
          <w:spacing w:val="1"/>
          <w:szCs w:val="26"/>
        </w:rPr>
        <w:t xml:space="preserve"> </w:t>
      </w:r>
      <w:r w:rsidRPr="004A7E8E">
        <w:rPr>
          <w:color w:val="000000"/>
          <w:szCs w:val="26"/>
        </w:rPr>
        <w:t>ban</w:t>
      </w:r>
      <w:r w:rsidRPr="004A7E8E">
        <w:rPr>
          <w:color w:val="000000"/>
          <w:spacing w:val="2"/>
          <w:szCs w:val="26"/>
        </w:rPr>
        <w:t xml:space="preserve"> </w:t>
      </w:r>
      <w:r w:rsidRPr="004A7E8E">
        <w:rPr>
          <w:color w:val="000000"/>
          <w:szCs w:val="26"/>
        </w:rPr>
        <w:t>đầu</w:t>
      </w:r>
      <w:r w:rsidRPr="004A7E8E">
        <w:rPr>
          <w:color w:val="000000"/>
          <w:spacing w:val="-1"/>
          <w:szCs w:val="26"/>
        </w:rPr>
        <w:t xml:space="preserve"> </w:t>
      </w:r>
      <w:r w:rsidRPr="004A7E8E">
        <w:rPr>
          <w:color w:val="000000"/>
          <w:spacing w:val="1"/>
          <w:szCs w:val="26"/>
        </w:rPr>
        <w:t>để</w:t>
      </w:r>
      <w:r w:rsidRPr="004A7E8E">
        <w:rPr>
          <w:color w:val="000000"/>
          <w:spacing w:val="-3"/>
          <w:szCs w:val="26"/>
        </w:rPr>
        <w:t xml:space="preserve"> </w:t>
      </w:r>
      <w:r w:rsidRPr="004A7E8E">
        <w:rPr>
          <w:color w:val="000000"/>
          <w:szCs w:val="26"/>
        </w:rPr>
        <w:t>cùng UBND giải</w:t>
      </w:r>
      <w:r w:rsidRPr="004A7E8E">
        <w:rPr>
          <w:color w:val="000000"/>
          <w:spacing w:val="-2"/>
          <w:szCs w:val="26"/>
        </w:rPr>
        <w:t xml:space="preserve"> </w:t>
      </w:r>
      <w:r w:rsidRPr="004A7E8E">
        <w:rPr>
          <w:color w:val="000000"/>
          <w:spacing w:val="-1"/>
          <w:szCs w:val="26"/>
        </w:rPr>
        <w:t>quyết</w:t>
      </w:r>
      <w:r w:rsidRPr="004A7E8E">
        <w:rPr>
          <w:color w:val="000000"/>
          <w:spacing w:val="2"/>
          <w:szCs w:val="26"/>
        </w:rPr>
        <w:t xml:space="preserve"> </w:t>
      </w:r>
      <w:r w:rsidRPr="004A7E8E">
        <w:rPr>
          <w:color w:val="000000"/>
          <w:szCs w:val="26"/>
        </w:rPr>
        <w:t>dứt điểm</w:t>
      </w:r>
      <w:r w:rsidRPr="004A7E8E">
        <w:rPr>
          <w:color w:val="000000"/>
          <w:spacing w:val="-4"/>
          <w:szCs w:val="26"/>
        </w:rPr>
        <w:t xml:space="preserve"> </w:t>
      </w:r>
      <w:r w:rsidRPr="004A7E8E">
        <w:rPr>
          <w:color w:val="000000"/>
          <w:szCs w:val="26"/>
        </w:rPr>
        <w:t>nếu</w:t>
      </w:r>
      <w:r w:rsidRPr="004A7E8E">
        <w:rPr>
          <w:color w:val="000000"/>
          <w:spacing w:val="2"/>
          <w:szCs w:val="26"/>
        </w:rPr>
        <w:t xml:space="preserve"> </w:t>
      </w:r>
      <w:r w:rsidRPr="004A7E8E">
        <w:rPr>
          <w:color w:val="000000"/>
          <w:szCs w:val="26"/>
        </w:rPr>
        <w:t>có phát</w:t>
      </w:r>
      <w:r w:rsidRPr="004A7E8E">
        <w:rPr>
          <w:color w:val="000000"/>
          <w:spacing w:val="-2"/>
          <w:szCs w:val="26"/>
        </w:rPr>
        <w:t xml:space="preserve"> </w:t>
      </w:r>
      <w:r w:rsidRPr="004A7E8E">
        <w:rPr>
          <w:color w:val="000000"/>
          <w:szCs w:val="26"/>
        </w:rPr>
        <w:t>sinh.</w:t>
      </w:r>
    </w:p>
    <w:p w14:paraId="1C44912C" w14:textId="77777777" w:rsidR="005A759F" w:rsidRPr="004A7E8E" w:rsidRDefault="005A759F" w:rsidP="00597C4B">
      <w:pPr>
        <w:widowControl w:val="0"/>
        <w:autoSpaceDE w:val="0"/>
        <w:autoSpaceDN w:val="0"/>
        <w:ind w:firstLineChars="217" w:firstLine="564"/>
        <w:jc w:val="both"/>
        <w:rPr>
          <w:color w:val="000000"/>
          <w:szCs w:val="26"/>
        </w:rPr>
      </w:pPr>
      <w:r w:rsidRPr="004A7E8E">
        <w:rPr>
          <w:color w:val="000000"/>
          <w:szCs w:val="26"/>
        </w:rPr>
        <w:tab/>
        <w:t>- GPMB: Địa</w:t>
      </w:r>
      <w:r w:rsidRPr="004A7E8E">
        <w:rPr>
          <w:color w:val="000000"/>
          <w:spacing w:val="4"/>
          <w:szCs w:val="26"/>
        </w:rPr>
        <w:t xml:space="preserve"> </w:t>
      </w:r>
      <w:r w:rsidRPr="004A7E8E">
        <w:rPr>
          <w:color w:val="000000"/>
          <w:szCs w:val="26"/>
        </w:rPr>
        <w:t>phương</w:t>
      </w:r>
      <w:r w:rsidRPr="004A7E8E">
        <w:rPr>
          <w:color w:val="000000"/>
          <w:spacing w:val="6"/>
          <w:szCs w:val="26"/>
        </w:rPr>
        <w:t xml:space="preserve"> </w:t>
      </w:r>
      <w:r w:rsidRPr="004A7E8E">
        <w:rPr>
          <w:color w:val="000000"/>
          <w:szCs w:val="26"/>
        </w:rPr>
        <w:t>cùng</w:t>
      </w:r>
      <w:r w:rsidRPr="004A7E8E">
        <w:rPr>
          <w:color w:val="000000"/>
          <w:spacing w:val="5"/>
          <w:szCs w:val="26"/>
        </w:rPr>
        <w:t xml:space="preserve"> </w:t>
      </w:r>
      <w:r w:rsidRPr="004A7E8E">
        <w:rPr>
          <w:color w:val="000000"/>
          <w:szCs w:val="26"/>
        </w:rPr>
        <w:t>cơ</w:t>
      </w:r>
      <w:r w:rsidRPr="004A7E8E">
        <w:rPr>
          <w:color w:val="000000"/>
          <w:spacing w:val="4"/>
          <w:szCs w:val="26"/>
        </w:rPr>
        <w:t xml:space="preserve"> </w:t>
      </w:r>
      <w:r w:rsidRPr="004A7E8E">
        <w:rPr>
          <w:color w:val="000000"/>
          <w:spacing w:val="1"/>
          <w:szCs w:val="26"/>
        </w:rPr>
        <w:t>sở</w:t>
      </w:r>
      <w:r w:rsidRPr="004A7E8E">
        <w:rPr>
          <w:color w:val="000000"/>
          <w:spacing w:val="4"/>
          <w:szCs w:val="26"/>
        </w:rPr>
        <w:t xml:space="preserve"> </w:t>
      </w:r>
      <w:r w:rsidRPr="004A7E8E">
        <w:rPr>
          <w:color w:val="000000"/>
          <w:spacing w:val="-1"/>
          <w:szCs w:val="26"/>
        </w:rPr>
        <w:t>tổ</w:t>
      </w:r>
      <w:r w:rsidRPr="004A7E8E">
        <w:rPr>
          <w:color w:val="000000"/>
          <w:spacing w:val="6"/>
          <w:szCs w:val="26"/>
        </w:rPr>
        <w:t xml:space="preserve"> </w:t>
      </w:r>
      <w:r w:rsidRPr="004A7E8E">
        <w:rPr>
          <w:color w:val="000000"/>
          <w:szCs w:val="26"/>
        </w:rPr>
        <w:t>4</w:t>
      </w:r>
      <w:r w:rsidRPr="004A7E8E">
        <w:rPr>
          <w:color w:val="000000"/>
          <w:spacing w:val="5"/>
          <w:szCs w:val="26"/>
        </w:rPr>
        <w:t xml:space="preserve"> </w:t>
      </w:r>
      <w:r w:rsidRPr="004A7E8E">
        <w:rPr>
          <w:color w:val="000000"/>
          <w:spacing w:val="1"/>
          <w:szCs w:val="26"/>
        </w:rPr>
        <w:t xml:space="preserve">và </w:t>
      </w:r>
      <w:r w:rsidRPr="004A7E8E">
        <w:rPr>
          <w:color w:val="000000"/>
          <w:szCs w:val="26"/>
        </w:rPr>
        <w:t>đơn</w:t>
      </w:r>
      <w:r w:rsidRPr="004A7E8E">
        <w:rPr>
          <w:color w:val="000000"/>
          <w:spacing w:val="6"/>
          <w:szCs w:val="26"/>
        </w:rPr>
        <w:t xml:space="preserve"> </w:t>
      </w:r>
      <w:r w:rsidRPr="004A7E8E">
        <w:rPr>
          <w:color w:val="000000"/>
          <w:spacing w:val="1"/>
          <w:szCs w:val="26"/>
        </w:rPr>
        <w:t>vị</w:t>
      </w:r>
      <w:r w:rsidRPr="004A7E8E">
        <w:rPr>
          <w:color w:val="000000"/>
          <w:spacing w:val="4"/>
          <w:szCs w:val="26"/>
        </w:rPr>
        <w:t xml:space="preserve"> </w:t>
      </w:r>
      <w:r w:rsidRPr="004A7E8E">
        <w:rPr>
          <w:color w:val="000000"/>
          <w:spacing w:val="1"/>
          <w:szCs w:val="26"/>
        </w:rPr>
        <w:t>tư</w:t>
      </w:r>
      <w:r w:rsidRPr="004A7E8E">
        <w:rPr>
          <w:color w:val="000000"/>
          <w:spacing w:val="2"/>
          <w:szCs w:val="26"/>
        </w:rPr>
        <w:t xml:space="preserve"> </w:t>
      </w:r>
      <w:r w:rsidRPr="004A7E8E">
        <w:rPr>
          <w:color w:val="000000"/>
          <w:szCs w:val="26"/>
        </w:rPr>
        <w:t>vấn</w:t>
      </w:r>
      <w:r w:rsidRPr="004A7E8E">
        <w:rPr>
          <w:color w:val="000000"/>
          <w:spacing w:val="6"/>
          <w:szCs w:val="26"/>
        </w:rPr>
        <w:t xml:space="preserve"> </w:t>
      </w:r>
      <w:r w:rsidRPr="004A7E8E">
        <w:rPr>
          <w:color w:val="000000"/>
          <w:spacing w:val="-1"/>
          <w:szCs w:val="26"/>
        </w:rPr>
        <w:t>đo</w:t>
      </w:r>
      <w:r w:rsidRPr="004A7E8E">
        <w:rPr>
          <w:color w:val="000000"/>
          <w:spacing w:val="6"/>
          <w:szCs w:val="26"/>
        </w:rPr>
        <w:t xml:space="preserve"> </w:t>
      </w:r>
      <w:r w:rsidRPr="004A7E8E">
        <w:rPr>
          <w:color w:val="000000"/>
          <w:spacing w:val="1"/>
          <w:szCs w:val="26"/>
        </w:rPr>
        <w:t xml:space="preserve">đạc, </w:t>
      </w:r>
      <w:r w:rsidRPr="004A7E8E">
        <w:rPr>
          <w:color w:val="000000"/>
          <w:szCs w:val="26"/>
        </w:rPr>
        <w:t>rà</w:t>
      </w:r>
      <w:r w:rsidRPr="004A7E8E">
        <w:rPr>
          <w:color w:val="000000"/>
          <w:spacing w:val="5"/>
          <w:szCs w:val="26"/>
        </w:rPr>
        <w:t xml:space="preserve"> </w:t>
      </w:r>
      <w:r w:rsidRPr="004A7E8E">
        <w:rPr>
          <w:color w:val="000000"/>
          <w:spacing w:val="1"/>
          <w:szCs w:val="26"/>
        </w:rPr>
        <w:t>soát</w:t>
      </w:r>
      <w:r w:rsidRPr="004A7E8E">
        <w:rPr>
          <w:color w:val="000000"/>
          <w:spacing w:val="4"/>
          <w:szCs w:val="26"/>
        </w:rPr>
        <w:t xml:space="preserve"> </w:t>
      </w:r>
      <w:r w:rsidRPr="004A7E8E">
        <w:rPr>
          <w:color w:val="000000"/>
          <w:szCs w:val="26"/>
        </w:rPr>
        <w:t>lập</w:t>
      </w:r>
      <w:r w:rsidRPr="004A7E8E">
        <w:rPr>
          <w:color w:val="000000"/>
          <w:spacing w:val="6"/>
          <w:szCs w:val="26"/>
        </w:rPr>
        <w:t xml:space="preserve"> </w:t>
      </w:r>
      <w:r w:rsidRPr="004A7E8E">
        <w:rPr>
          <w:color w:val="000000"/>
          <w:szCs w:val="26"/>
        </w:rPr>
        <w:t>danh sách</w:t>
      </w:r>
      <w:r w:rsidRPr="004A7E8E">
        <w:rPr>
          <w:color w:val="000000"/>
          <w:spacing w:val="37"/>
          <w:szCs w:val="26"/>
        </w:rPr>
        <w:t xml:space="preserve"> </w:t>
      </w:r>
      <w:r w:rsidRPr="004A7E8E">
        <w:rPr>
          <w:color w:val="000000"/>
          <w:szCs w:val="26"/>
        </w:rPr>
        <w:t>các</w:t>
      </w:r>
      <w:r w:rsidRPr="004A7E8E">
        <w:rPr>
          <w:color w:val="000000"/>
          <w:spacing w:val="33"/>
          <w:szCs w:val="26"/>
        </w:rPr>
        <w:t xml:space="preserve"> </w:t>
      </w:r>
      <w:r w:rsidRPr="004A7E8E">
        <w:rPr>
          <w:color w:val="000000"/>
          <w:spacing w:val="1"/>
          <w:szCs w:val="26"/>
        </w:rPr>
        <w:t>hộ</w:t>
      </w:r>
      <w:r w:rsidRPr="004A7E8E">
        <w:rPr>
          <w:color w:val="000000"/>
          <w:spacing w:val="33"/>
          <w:szCs w:val="26"/>
        </w:rPr>
        <w:t xml:space="preserve"> </w:t>
      </w:r>
      <w:r w:rsidRPr="004A7E8E">
        <w:rPr>
          <w:color w:val="000000"/>
          <w:spacing w:val="1"/>
          <w:szCs w:val="26"/>
        </w:rPr>
        <w:t>sử</w:t>
      </w:r>
      <w:r w:rsidRPr="004A7E8E">
        <w:rPr>
          <w:color w:val="000000"/>
          <w:spacing w:val="34"/>
          <w:szCs w:val="26"/>
        </w:rPr>
        <w:t xml:space="preserve"> </w:t>
      </w:r>
      <w:r w:rsidRPr="004A7E8E">
        <w:rPr>
          <w:color w:val="000000"/>
          <w:szCs w:val="26"/>
        </w:rPr>
        <w:t>dụng</w:t>
      </w:r>
      <w:r w:rsidRPr="004A7E8E">
        <w:rPr>
          <w:color w:val="000000"/>
          <w:spacing w:val="35"/>
          <w:szCs w:val="26"/>
        </w:rPr>
        <w:t xml:space="preserve"> </w:t>
      </w:r>
      <w:r w:rsidRPr="004A7E8E">
        <w:rPr>
          <w:color w:val="000000"/>
          <w:spacing w:val="1"/>
          <w:szCs w:val="26"/>
        </w:rPr>
        <w:t>đất</w:t>
      </w:r>
      <w:r w:rsidRPr="004A7E8E">
        <w:rPr>
          <w:color w:val="000000"/>
          <w:spacing w:val="33"/>
          <w:szCs w:val="26"/>
        </w:rPr>
        <w:t xml:space="preserve"> </w:t>
      </w:r>
      <w:r w:rsidRPr="004A7E8E">
        <w:rPr>
          <w:color w:val="000000"/>
          <w:szCs w:val="26"/>
        </w:rPr>
        <w:t>liên</w:t>
      </w:r>
      <w:r w:rsidRPr="004A7E8E">
        <w:rPr>
          <w:color w:val="000000"/>
          <w:spacing w:val="34"/>
          <w:szCs w:val="26"/>
        </w:rPr>
        <w:t xml:space="preserve"> </w:t>
      </w:r>
      <w:r w:rsidRPr="004A7E8E">
        <w:rPr>
          <w:color w:val="000000"/>
          <w:szCs w:val="26"/>
        </w:rPr>
        <w:t>quan</w:t>
      </w:r>
      <w:r w:rsidRPr="004A7E8E">
        <w:rPr>
          <w:color w:val="000000"/>
          <w:spacing w:val="34"/>
          <w:szCs w:val="26"/>
        </w:rPr>
        <w:t xml:space="preserve"> </w:t>
      </w:r>
      <w:r w:rsidRPr="004A7E8E">
        <w:rPr>
          <w:color w:val="000000"/>
          <w:szCs w:val="26"/>
        </w:rPr>
        <w:t>đến</w:t>
      </w:r>
      <w:r w:rsidRPr="004A7E8E">
        <w:rPr>
          <w:color w:val="000000"/>
          <w:spacing w:val="37"/>
          <w:szCs w:val="26"/>
        </w:rPr>
        <w:t xml:space="preserve"> </w:t>
      </w:r>
      <w:r w:rsidRPr="004A7E8E">
        <w:rPr>
          <w:color w:val="000000"/>
          <w:spacing w:val="-1"/>
          <w:szCs w:val="26"/>
        </w:rPr>
        <w:t>dự</w:t>
      </w:r>
      <w:r w:rsidRPr="004A7E8E">
        <w:rPr>
          <w:color w:val="000000"/>
          <w:spacing w:val="35"/>
          <w:szCs w:val="26"/>
        </w:rPr>
        <w:t xml:space="preserve"> </w:t>
      </w:r>
      <w:r w:rsidRPr="004A7E8E">
        <w:rPr>
          <w:color w:val="000000"/>
          <w:szCs w:val="26"/>
        </w:rPr>
        <w:t>án</w:t>
      </w:r>
      <w:r w:rsidRPr="004A7E8E">
        <w:rPr>
          <w:color w:val="000000"/>
          <w:spacing w:val="36"/>
          <w:szCs w:val="26"/>
        </w:rPr>
        <w:t xml:space="preserve"> </w:t>
      </w:r>
      <w:r w:rsidRPr="004A7E8E">
        <w:rPr>
          <w:color w:val="000000"/>
          <w:spacing w:val="1"/>
          <w:szCs w:val="26"/>
        </w:rPr>
        <w:t>xây</w:t>
      </w:r>
      <w:r w:rsidRPr="004A7E8E">
        <w:rPr>
          <w:color w:val="000000"/>
          <w:spacing w:val="34"/>
          <w:szCs w:val="26"/>
        </w:rPr>
        <w:t xml:space="preserve"> </w:t>
      </w:r>
      <w:r w:rsidRPr="004A7E8E">
        <w:rPr>
          <w:color w:val="000000"/>
          <w:spacing w:val="-2"/>
          <w:szCs w:val="26"/>
        </w:rPr>
        <w:t>mới</w:t>
      </w:r>
      <w:r w:rsidRPr="004A7E8E">
        <w:rPr>
          <w:color w:val="000000"/>
          <w:spacing w:val="39"/>
          <w:szCs w:val="26"/>
        </w:rPr>
        <w:t xml:space="preserve"> </w:t>
      </w:r>
      <w:r w:rsidRPr="004A7E8E">
        <w:rPr>
          <w:color w:val="000000"/>
          <w:szCs w:val="26"/>
        </w:rPr>
        <w:t>trường</w:t>
      </w:r>
      <w:r w:rsidRPr="004A7E8E">
        <w:rPr>
          <w:color w:val="000000"/>
          <w:spacing w:val="34"/>
          <w:szCs w:val="26"/>
        </w:rPr>
        <w:t xml:space="preserve"> </w:t>
      </w:r>
      <w:r w:rsidRPr="004A7E8E">
        <w:rPr>
          <w:color w:val="000000"/>
          <w:szCs w:val="26"/>
        </w:rPr>
        <w:t>THCS</w:t>
      </w:r>
      <w:r w:rsidRPr="004A7E8E">
        <w:rPr>
          <w:color w:val="000000"/>
          <w:spacing w:val="36"/>
          <w:szCs w:val="26"/>
        </w:rPr>
        <w:t xml:space="preserve"> </w:t>
      </w:r>
      <w:r w:rsidRPr="004A7E8E">
        <w:rPr>
          <w:color w:val="000000"/>
          <w:spacing w:val="1"/>
          <w:szCs w:val="26"/>
        </w:rPr>
        <w:t>thị</w:t>
      </w:r>
      <w:r w:rsidRPr="004A7E8E">
        <w:rPr>
          <w:color w:val="000000"/>
          <w:spacing w:val="33"/>
          <w:szCs w:val="26"/>
        </w:rPr>
        <w:t xml:space="preserve"> </w:t>
      </w:r>
      <w:r w:rsidRPr="004A7E8E">
        <w:rPr>
          <w:color w:val="000000"/>
          <w:szCs w:val="26"/>
        </w:rPr>
        <w:t>trấn</w:t>
      </w:r>
      <w:r w:rsidRPr="004A7E8E">
        <w:rPr>
          <w:color w:val="000000"/>
          <w:spacing w:val="37"/>
          <w:szCs w:val="26"/>
        </w:rPr>
        <w:t xml:space="preserve"> </w:t>
      </w:r>
      <w:r w:rsidRPr="004A7E8E">
        <w:rPr>
          <w:color w:val="000000"/>
          <w:spacing w:val="-1"/>
          <w:szCs w:val="26"/>
        </w:rPr>
        <w:t>Xuân</w:t>
      </w:r>
      <w:r w:rsidRPr="004A7E8E">
        <w:rPr>
          <w:color w:val="000000"/>
          <w:szCs w:val="26"/>
        </w:rPr>
        <w:t xml:space="preserve"> Trường;</w:t>
      </w:r>
      <w:r w:rsidRPr="004A7E8E">
        <w:rPr>
          <w:color w:val="000000"/>
          <w:spacing w:val="15"/>
          <w:szCs w:val="26"/>
        </w:rPr>
        <w:t xml:space="preserve"> </w:t>
      </w:r>
      <w:r w:rsidRPr="004A7E8E">
        <w:rPr>
          <w:color w:val="000000"/>
          <w:szCs w:val="26"/>
        </w:rPr>
        <w:t>phối</w:t>
      </w:r>
      <w:r w:rsidRPr="004A7E8E">
        <w:rPr>
          <w:color w:val="000000"/>
          <w:spacing w:val="15"/>
          <w:szCs w:val="26"/>
        </w:rPr>
        <w:t xml:space="preserve"> </w:t>
      </w:r>
      <w:r w:rsidRPr="004A7E8E">
        <w:rPr>
          <w:color w:val="000000"/>
          <w:szCs w:val="26"/>
        </w:rPr>
        <w:t>hợp</w:t>
      </w:r>
      <w:r w:rsidRPr="004A7E8E">
        <w:rPr>
          <w:color w:val="000000"/>
          <w:spacing w:val="15"/>
          <w:szCs w:val="26"/>
        </w:rPr>
        <w:t xml:space="preserve"> </w:t>
      </w:r>
      <w:r w:rsidRPr="004A7E8E">
        <w:rPr>
          <w:color w:val="000000"/>
          <w:szCs w:val="26"/>
        </w:rPr>
        <w:t>cùng</w:t>
      </w:r>
      <w:r w:rsidRPr="004A7E8E">
        <w:rPr>
          <w:color w:val="000000"/>
          <w:spacing w:val="15"/>
          <w:szCs w:val="26"/>
        </w:rPr>
        <w:t xml:space="preserve"> </w:t>
      </w:r>
      <w:r w:rsidRPr="004A7E8E">
        <w:rPr>
          <w:color w:val="000000"/>
          <w:spacing w:val="-1"/>
          <w:szCs w:val="26"/>
        </w:rPr>
        <w:t>các</w:t>
      </w:r>
      <w:r w:rsidRPr="004A7E8E">
        <w:rPr>
          <w:color w:val="000000"/>
          <w:spacing w:val="15"/>
          <w:szCs w:val="26"/>
        </w:rPr>
        <w:t xml:space="preserve"> </w:t>
      </w:r>
      <w:r w:rsidRPr="004A7E8E">
        <w:rPr>
          <w:color w:val="000000"/>
          <w:szCs w:val="26"/>
        </w:rPr>
        <w:t>cơ</w:t>
      </w:r>
      <w:r w:rsidRPr="004A7E8E">
        <w:rPr>
          <w:color w:val="000000"/>
          <w:spacing w:val="14"/>
          <w:szCs w:val="26"/>
        </w:rPr>
        <w:t xml:space="preserve"> </w:t>
      </w:r>
      <w:r w:rsidRPr="004A7E8E">
        <w:rPr>
          <w:color w:val="000000"/>
          <w:szCs w:val="26"/>
        </w:rPr>
        <w:t>quan</w:t>
      </w:r>
      <w:r w:rsidRPr="004A7E8E">
        <w:rPr>
          <w:color w:val="000000"/>
          <w:spacing w:val="15"/>
          <w:szCs w:val="26"/>
        </w:rPr>
        <w:t xml:space="preserve"> </w:t>
      </w:r>
      <w:r w:rsidRPr="004A7E8E">
        <w:rPr>
          <w:color w:val="000000"/>
          <w:szCs w:val="26"/>
        </w:rPr>
        <w:t>chuyên</w:t>
      </w:r>
      <w:r w:rsidRPr="004A7E8E">
        <w:rPr>
          <w:color w:val="000000"/>
          <w:spacing w:val="15"/>
          <w:szCs w:val="26"/>
        </w:rPr>
        <w:t xml:space="preserve"> </w:t>
      </w:r>
      <w:r w:rsidRPr="004A7E8E">
        <w:rPr>
          <w:color w:val="000000"/>
          <w:spacing w:val="-1"/>
          <w:szCs w:val="26"/>
        </w:rPr>
        <w:t>môn</w:t>
      </w:r>
      <w:r w:rsidRPr="004A7E8E">
        <w:rPr>
          <w:color w:val="000000"/>
          <w:spacing w:val="16"/>
          <w:szCs w:val="26"/>
        </w:rPr>
        <w:t xml:space="preserve"> </w:t>
      </w:r>
      <w:r w:rsidRPr="004A7E8E">
        <w:rPr>
          <w:color w:val="000000"/>
          <w:spacing w:val="1"/>
          <w:szCs w:val="26"/>
        </w:rPr>
        <w:t>của</w:t>
      </w:r>
      <w:r w:rsidRPr="004A7E8E">
        <w:rPr>
          <w:color w:val="000000"/>
          <w:spacing w:val="13"/>
          <w:szCs w:val="26"/>
        </w:rPr>
        <w:t xml:space="preserve"> </w:t>
      </w:r>
      <w:r w:rsidRPr="004A7E8E">
        <w:rPr>
          <w:color w:val="000000"/>
          <w:szCs w:val="26"/>
        </w:rPr>
        <w:t>UBND</w:t>
      </w:r>
      <w:r w:rsidRPr="004A7E8E">
        <w:rPr>
          <w:color w:val="000000"/>
          <w:spacing w:val="13"/>
          <w:szCs w:val="26"/>
        </w:rPr>
        <w:t xml:space="preserve"> </w:t>
      </w:r>
      <w:r w:rsidRPr="004A7E8E">
        <w:rPr>
          <w:color w:val="000000"/>
          <w:szCs w:val="26"/>
        </w:rPr>
        <w:t>huyện</w:t>
      </w:r>
      <w:r w:rsidRPr="004A7E8E">
        <w:rPr>
          <w:color w:val="000000"/>
          <w:spacing w:val="15"/>
          <w:szCs w:val="26"/>
        </w:rPr>
        <w:t xml:space="preserve"> </w:t>
      </w:r>
      <w:r w:rsidRPr="004A7E8E">
        <w:rPr>
          <w:color w:val="000000"/>
          <w:szCs w:val="26"/>
        </w:rPr>
        <w:t>Xuân</w:t>
      </w:r>
      <w:r w:rsidRPr="004A7E8E">
        <w:rPr>
          <w:color w:val="000000"/>
          <w:spacing w:val="15"/>
          <w:szCs w:val="26"/>
        </w:rPr>
        <w:t xml:space="preserve"> </w:t>
      </w:r>
      <w:r w:rsidRPr="004A7E8E">
        <w:rPr>
          <w:color w:val="000000"/>
          <w:szCs w:val="26"/>
        </w:rPr>
        <w:t>Trường</w:t>
      </w:r>
      <w:r w:rsidRPr="004A7E8E">
        <w:rPr>
          <w:color w:val="000000"/>
          <w:spacing w:val="15"/>
          <w:szCs w:val="26"/>
        </w:rPr>
        <w:t xml:space="preserve"> </w:t>
      </w:r>
      <w:r w:rsidRPr="004A7E8E">
        <w:rPr>
          <w:color w:val="000000"/>
          <w:szCs w:val="26"/>
        </w:rPr>
        <w:t>trả tiền</w:t>
      </w:r>
      <w:r w:rsidRPr="004A7E8E">
        <w:rPr>
          <w:color w:val="000000"/>
          <w:spacing w:val="29"/>
          <w:szCs w:val="26"/>
        </w:rPr>
        <w:t xml:space="preserve"> </w:t>
      </w:r>
      <w:r w:rsidRPr="004A7E8E">
        <w:rPr>
          <w:color w:val="000000"/>
          <w:spacing w:val="-1"/>
          <w:szCs w:val="26"/>
        </w:rPr>
        <w:t>bồi</w:t>
      </w:r>
      <w:r w:rsidRPr="004A7E8E">
        <w:rPr>
          <w:color w:val="000000"/>
          <w:spacing w:val="30"/>
          <w:szCs w:val="26"/>
        </w:rPr>
        <w:t xml:space="preserve"> </w:t>
      </w:r>
      <w:r w:rsidRPr="004A7E8E">
        <w:rPr>
          <w:color w:val="000000"/>
          <w:szCs w:val="26"/>
        </w:rPr>
        <w:t>thường,</w:t>
      </w:r>
      <w:r w:rsidRPr="004A7E8E">
        <w:rPr>
          <w:color w:val="000000"/>
          <w:spacing w:val="28"/>
          <w:szCs w:val="26"/>
        </w:rPr>
        <w:t xml:space="preserve"> </w:t>
      </w:r>
      <w:r w:rsidRPr="004A7E8E">
        <w:rPr>
          <w:color w:val="000000"/>
          <w:spacing w:val="-1"/>
          <w:szCs w:val="26"/>
        </w:rPr>
        <w:t>hỗ</w:t>
      </w:r>
      <w:r w:rsidRPr="004A7E8E">
        <w:rPr>
          <w:color w:val="000000"/>
          <w:spacing w:val="30"/>
          <w:szCs w:val="26"/>
        </w:rPr>
        <w:t xml:space="preserve"> </w:t>
      </w:r>
      <w:r w:rsidRPr="004A7E8E">
        <w:rPr>
          <w:color w:val="000000"/>
          <w:szCs w:val="26"/>
        </w:rPr>
        <w:t>trợ,</w:t>
      </w:r>
      <w:r w:rsidRPr="004A7E8E">
        <w:rPr>
          <w:color w:val="000000"/>
          <w:spacing w:val="33"/>
          <w:szCs w:val="26"/>
        </w:rPr>
        <w:t xml:space="preserve"> </w:t>
      </w:r>
      <w:r w:rsidRPr="004A7E8E">
        <w:rPr>
          <w:color w:val="000000"/>
          <w:szCs w:val="26"/>
        </w:rPr>
        <w:t>GPMB</w:t>
      </w:r>
      <w:r w:rsidRPr="004A7E8E">
        <w:rPr>
          <w:color w:val="000000"/>
          <w:spacing w:val="28"/>
          <w:szCs w:val="26"/>
        </w:rPr>
        <w:t xml:space="preserve"> </w:t>
      </w:r>
      <w:r w:rsidRPr="004A7E8E">
        <w:rPr>
          <w:color w:val="000000"/>
          <w:szCs w:val="26"/>
        </w:rPr>
        <w:t>theo</w:t>
      </w:r>
      <w:r w:rsidRPr="004A7E8E">
        <w:rPr>
          <w:color w:val="000000"/>
          <w:spacing w:val="29"/>
          <w:szCs w:val="26"/>
        </w:rPr>
        <w:t xml:space="preserve"> </w:t>
      </w:r>
      <w:r w:rsidRPr="004A7E8E">
        <w:rPr>
          <w:color w:val="000000"/>
          <w:szCs w:val="26"/>
        </w:rPr>
        <w:t>phương</w:t>
      </w:r>
      <w:r w:rsidRPr="004A7E8E">
        <w:rPr>
          <w:color w:val="000000"/>
          <w:spacing w:val="30"/>
          <w:szCs w:val="26"/>
        </w:rPr>
        <w:t xml:space="preserve"> </w:t>
      </w:r>
      <w:r w:rsidRPr="004A7E8E">
        <w:rPr>
          <w:color w:val="000000"/>
          <w:szCs w:val="26"/>
        </w:rPr>
        <w:t>án</w:t>
      </w:r>
      <w:r w:rsidRPr="004A7E8E">
        <w:rPr>
          <w:color w:val="000000"/>
          <w:spacing w:val="29"/>
          <w:szCs w:val="26"/>
        </w:rPr>
        <w:t xml:space="preserve"> </w:t>
      </w:r>
      <w:r w:rsidRPr="004A7E8E">
        <w:rPr>
          <w:color w:val="000000"/>
          <w:spacing w:val="-1"/>
          <w:szCs w:val="26"/>
        </w:rPr>
        <w:t>đã</w:t>
      </w:r>
      <w:r w:rsidRPr="004A7E8E">
        <w:rPr>
          <w:color w:val="000000"/>
          <w:spacing w:val="29"/>
          <w:szCs w:val="26"/>
        </w:rPr>
        <w:t xml:space="preserve"> </w:t>
      </w:r>
      <w:r w:rsidRPr="004A7E8E">
        <w:rPr>
          <w:color w:val="000000"/>
          <w:szCs w:val="26"/>
        </w:rPr>
        <w:t>được</w:t>
      </w:r>
      <w:r w:rsidRPr="004A7E8E">
        <w:rPr>
          <w:color w:val="000000"/>
          <w:spacing w:val="26"/>
          <w:szCs w:val="26"/>
        </w:rPr>
        <w:t xml:space="preserve"> </w:t>
      </w:r>
      <w:r w:rsidRPr="004A7E8E">
        <w:rPr>
          <w:color w:val="000000"/>
          <w:spacing w:val="1"/>
          <w:szCs w:val="26"/>
        </w:rPr>
        <w:t>phê</w:t>
      </w:r>
      <w:r w:rsidRPr="004A7E8E">
        <w:rPr>
          <w:color w:val="000000"/>
          <w:spacing w:val="25"/>
          <w:szCs w:val="26"/>
        </w:rPr>
        <w:t xml:space="preserve"> </w:t>
      </w:r>
      <w:r w:rsidRPr="004A7E8E">
        <w:rPr>
          <w:color w:val="000000"/>
          <w:szCs w:val="26"/>
        </w:rPr>
        <w:t>duyệt</w:t>
      </w:r>
      <w:r w:rsidRPr="004A7E8E">
        <w:rPr>
          <w:color w:val="000000"/>
          <w:spacing w:val="29"/>
          <w:szCs w:val="26"/>
        </w:rPr>
        <w:t xml:space="preserve"> </w:t>
      </w:r>
      <w:r w:rsidRPr="004A7E8E">
        <w:rPr>
          <w:color w:val="000000"/>
          <w:szCs w:val="26"/>
        </w:rPr>
        <w:t>cho</w:t>
      </w:r>
      <w:r w:rsidRPr="004A7E8E">
        <w:rPr>
          <w:color w:val="000000"/>
          <w:spacing w:val="29"/>
          <w:szCs w:val="26"/>
        </w:rPr>
        <w:t xml:space="preserve"> </w:t>
      </w:r>
      <w:r w:rsidRPr="004A7E8E">
        <w:rPr>
          <w:color w:val="000000"/>
          <w:szCs w:val="26"/>
        </w:rPr>
        <w:t>các</w:t>
      </w:r>
      <w:r w:rsidRPr="004A7E8E">
        <w:rPr>
          <w:color w:val="000000"/>
          <w:spacing w:val="26"/>
          <w:szCs w:val="26"/>
        </w:rPr>
        <w:t xml:space="preserve"> </w:t>
      </w:r>
      <w:r w:rsidRPr="004A7E8E">
        <w:rPr>
          <w:color w:val="000000"/>
          <w:spacing w:val="1"/>
          <w:szCs w:val="26"/>
        </w:rPr>
        <w:t>hộ</w:t>
      </w:r>
      <w:r w:rsidRPr="004A7E8E">
        <w:rPr>
          <w:color w:val="000000"/>
          <w:spacing w:val="26"/>
          <w:szCs w:val="26"/>
        </w:rPr>
        <w:t xml:space="preserve"> </w:t>
      </w:r>
      <w:r w:rsidRPr="004A7E8E">
        <w:rPr>
          <w:color w:val="000000"/>
          <w:szCs w:val="26"/>
        </w:rPr>
        <w:t xml:space="preserve">dân. </w:t>
      </w:r>
      <w:r w:rsidRPr="004A7E8E">
        <w:rPr>
          <w:color w:val="000000"/>
          <w:spacing w:val="1"/>
          <w:szCs w:val="26"/>
        </w:rPr>
        <w:t>Chi</w:t>
      </w:r>
      <w:r w:rsidRPr="004A7E8E">
        <w:rPr>
          <w:color w:val="000000"/>
          <w:spacing w:val="9"/>
          <w:szCs w:val="26"/>
        </w:rPr>
        <w:t xml:space="preserve"> </w:t>
      </w:r>
      <w:r w:rsidRPr="004A7E8E">
        <w:rPr>
          <w:color w:val="000000"/>
          <w:spacing w:val="1"/>
          <w:szCs w:val="26"/>
        </w:rPr>
        <w:t>trả</w:t>
      </w:r>
      <w:r w:rsidRPr="004A7E8E">
        <w:rPr>
          <w:color w:val="000000"/>
          <w:spacing w:val="11"/>
          <w:szCs w:val="26"/>
        </w:rPr>
        <w:t xml:space="preserve"> </w:t>
      </w:r>
      <w:r w:rsidRPr="004A7E8E">
        <w:rPr>
          <w:color w:val="000000"/>
          <w:spacing w:val="-1"/>
          <w:szCs w:val="26"/>
        </w:rPr>
        <w:t>tiền</w:t>
      </w:r>
      <w:r w:rsidRPr="004A7E8E">
        <w:rPr>
          <w:color w:val="000000"/>
          <w:spacing w:val="13"/>
          <w:szCs w:val="26"/>
        </w:rPr>
        <w:t xml:space="preserve"> </w:t>
      </w:r>
      <w:r w:rsidRPr="004A7E8E">
        <w:rPr>
          <w:color w:val="000000"/>
          <w:spacing w:val="-1"/>
          <w:szCs w:val="26"/>
        </w:rPr>
        <w:t>bồi</w:t>
      </w:r>
      <w:r w:rsidRPr="004A7E8E">
        <w:rPr>
          <w:color w:val="000000"/>
          <w:spacing w:val="13"/>
          <w:szCs w:val="26"/>
        </w:rPr>
        <w:t xml:space="preserve"> </w:t>
      </w:r>
      <w:r w:rsidRPr="004A7E8E">
        <w:rPr>
          <w:color w:val="000000"/>
          <w:szCs w:val="26"/>
        </w:rPr>
        <w:t>thường,</w:t>
      </w:r>
      <w:r w:rsidRPr="004A7E8E">
        <w:rPr>
          <w:color w:val="000000"/>
          <w:spacing w:val="8"/>
          <w:szCs w:val="26"/>
        </w:rPr>
        <w:t xml:space="preserve"> </w:t>
      </w:r>
      <w:r w:rsidRPr="004A7E8E">
        <w:rPr>
          <w:color w:val="000000"/>
          <w:spacing w:val="1"/>
          <w:szCs w:val="26"/>
        </w:rPr>
        <w:t>hỗ</w:t>
      </w:r>
      <w:r w:rsidRPr="004A7E8E">
        <w:rPr>
          <w:color w:val="000000"/>
          <w:spacing w:val="9"/>
          <w:szCs w:val="26"/>
        </w:rPr>
        <w:t xml:space="preserve"> </w:t>
      </w:r>
      <w:r w:rsidRPr="004A7E8E">
        <w:rPr>
          <w:color w:val="000000"/>
          <w:spacing w:val="1"/>
          <w:szCs w:val="26"/>
        </w:rPr>
        <w:t>trợ,</w:t>
      </w:r>
      <w:r w:rsidRPr="004A7E8E">
        <w:rPr>
          <w:color w:val="000000"/>
          <w:spacing w:val="11"/>
          <w:szCs w:val="26"/>
        </w:rPr>
        <w:t xml:space="preserve"> </w:t>
      </w:r>
      <w:r w:rsidRPr="004A7E8E">
        <w:rPr>
          <w:color w:val="000000"/>
          <w:szCs w:val="26"/>
        </w:rPr>
        <w:t>GPMB</w:t>
      </w:r>
      <w:r w:rsidRPr="004A7E8E">
        <w:rPr>
          <w:color w:val="000000"/>
          <w:spacing w:val="12"/>
          <w:szCs w:val="26"/>
        </w:rPr>
        <w:t xml:space="preserve"> </w:t>
      </w:r>
      <w:r w:rsidRPr="004A7E8E">
        <w:rPr>
          <w:color w:val="000000"/>
          <w:spacing w:val="-1"/>
          <w:szCs w:val="26"/>
        </w:rPr>
        <w:t>cho</w:t>
      </w:r>
      <w:r w:rsidRPr="004A7E8E">
        <w:rPr>
          <w:color w:val="000000"/>
          <w:spacing w:val="14"/>
          <w:szCs w:val="26"/>
        </w:rPr>
        <w:t xml:space="preserve"> </w:t>
      </w:r>
      <w:r w:rsidRPr="004A7E8E">
        <w:rPr>
          <w:color w:val="000000"/>
          <w:szCs w:val="26"/>
        </w:rPr>
        <w:t>các</w:t>
      </w:r>
      <w:r w:rsidRPr="004A7E8E">
        <w:rPr>
          <w:color w:val="000000"/>
          <w:spacing w:val="12"/>
          <w:szCs w:val="26"/>
        </w:rPr>
        <w:t xml:space="preserve"> </w:t>
      </w:r>
      <w:r w:rsidRPr="004A7E8E">
        <w:rPr>
          <w:color w:val="000000"/>
          <w:spacing w:val="-1"/>
          <w:szCs w:val="26"/>
        </w:rPr>
        <w:t>hộ</w:t>
      </w:r>
      <w:r w:rsidRPr="004A7E8E">
        <w:rPr>
          <w:color w:val="000000"/>
          <w:spacing w:val="13"/>
          <w:szCs w:val="26"/>
        </w:rPr>
        <w:t xml:space="preserve"> </w:t>
      </w:r>
      <w:r w:rsidRPr="004A7E8E">
        <w:rPr>
          <w:color w:val="000000"/>
          <w:szCs w:val="26"/>
        </w:rPr>
        <w:t>còn</w:t>
      </w:r>
      <w:r w:rsidRPr="004A7E8E">
        <w:rPr>
          <w:color w:val="000000"/>
          <w:spacing w:val="10"/>
          <w:szCs w:val="26"/>
        </w:rPr>
        <w:t xml:space="preserve"> </w:t>
      </w:r>
      <w:r w:rsidRPr="004A7E8E">
        <w:rPr>
          <w:color w:val="000000"/>
          <w:szCs w:val="26"/>
        </w:rPr>
        <w:t>lại</w:t>
      </w:r>
      <w:r w:rsidRPr="004A7E8E">
        <w:rPr>
          <w:color w:val="000000"/>
          <w:spacing w:val="13"/>
          <w:szCs w:val="26"/>
        </w:rPr>
        <w:t xml:space="preserve"> </w:t>
      </w:r>
      <w:r w:rsidRPr="004A7E8E">
        <w:rPr>
          <w:color w:val="000000"/>
          <w:szCs w:val="26"/>
        </w:rPr>
        <w:t>liên</w:t>
      </w:r>
      <w:r w:rsidRPr="004A7E8E">
        <w:rPr>
          <w:color w:val="000000"/>
          <w:spacing w:val="10"/>
          <w:szCs w:val="26"/>
        </w:rPr>
        <w:t xml:space="preserve"> </w:t>
      </w:r>
      <w:r w:rsidRPr="004A7E8E">
        <w:rPr>
          <w:color w:val="000000"/>
          <w:szCs w:val="26"/>
        </w:rPr>
        <w:t>quan</w:t>
      </w:r>
      <w:r w:rsidRPr="004A7E8E">
        <w:rPr>
          <w:color w:val="000000"/>
          <w:spacing w:val="10"/>
          <w:szCs w:val="26"/>
        </w:rPr>
        <w:t xml:space="preserve"> </w:t>
      </w:r>
      <w:r w:rsidRPr="004A7E8E">
        <w:rPr>
          <w:color w:val="000000"/>
          <w:spacing w:val="1"/>
          <w:szCs w:val="26"/>
        </w:rPr>
        <w:t>dự</w:t>
      </w:r>
      <w:r w:rsidRPr="004A7E8E">
        <w:rPr>
          <w:color w:val="000000"/>
          <w:spacing w:val="10"/>
          <w:szCs w:val="26"/>
        </w:rPr>
        <w:t xml:space="preserve"> </w:t>
      </w:r>
      <w:r w:rsidRPr="004A7E8E">
        <w:rPr>
          <w:color w:val="000000"/>
          <w:szCs w:val="26"/>
        </w:rPr>
        <w:t>án</w:t>
      </w:r>
      <w:r w:rsidRPr="004A7E8E">
        <w:rPr>
          <w:color w:val="000000"/>
          <w:spacing w:val="13"/>
          <w:szCs w:val="26"/>
        </w:rPr>
        <w:t xml:space="preserve"> </w:t>
      </w:r>
      <w:r w:rsidRPr="004A7E8E">
        <w:rPr>
          <w:color w:val="000000"/>
          <w:spacing w:val="-1"/>
          <w:szCs w:val="26"/>
        </w:rPr>
        <w:t>Khu</w:t>
      </w:r>
      <w:r w:rsidRPr="004A7E8E">
        <w:rPr>
          <w:color w:val="000000"/>
          <w:spacing w:val="13"/>
          <w:szCs w:val="26"/>
        </w:rPr>
        <w:t xml:space="preserve"> </w:t>
      </w:r>
      <w:r w:rsidRPr="004A7E8E">
        <w:rPr>
          <w:color w:val="000000"/>
          <w:spacing w:val="-1"/>
          <w:szCs w:val="26"/>
        </w:rPr>
        <w:t>đô</w:t>
      </w:r>
      <w:r w:rsidRPr="004A7E8E">
        <w:rPr>
          <w:color w:val="000000"/>
          <w:spacing w:val="13"/>
          <w:szCs w:val="26"/>
        </w:rPr>
        <w:t xml:space="preserve"> </w:t>
      </w:r>
      <w:r w:rsidRPr="004A7E8E">
        <w:rPr>
          <w:color w:val="000000"/>
          <w:szCs w:val="26"/>
        </w:rPr>
        <w:t xml:space="preserve">thị </w:t>
      </w:r>
      <w:r w:rsidRPr="004A7E8E">
        <w:rPr>
          <w:color w:val="000000"/>
          <w:spacing w:val="1"/>
          <w:szCs w:val="26"/>
        </w:rPr>
        <w:t>tổ</w:t>
      </w:r>
      <w:r w:rsidRPr="004A7E8E">
        <w:rPr>
          <w:color w:val="000000"/>
          <w:spacing w:val="2"/>
          <w:szCs w:val="26"/>
        </w:rPr>
        <w:t xml:space="preserve"> </w:t>
      </w:r>
      <w:r w:rsidRPr="004A7E8E">
        <w:rPr>
          <w:color w:val="000000"/>
          <w:szCs w:val="26"/>
        </w:rPr>
        <w:t>8</w:t>
      </w:r>
      <w:r w:rsidRPr="004A7E8E">
        <w:rPr>
          <w:color w:val="000000"/>
          <w:spacing w:val="3"/>
          <w:szCs w:val="26"/>
        </w:rPr>
        <w:t xml:space="preserve"> </w:t>
      </w:r>
      <w:r w:rsidRPr="004A7E8E">
        <w:rPr>
          <w:color w:val="000000"/>
          <w:szCs w:val="26"/>
        </w:rPr>
        <w:t>cũ.</w:t>
      </w:r>
      <w:r w:rsidRPr="004A7E8E">
        <w:rPr>
          <w:color w:val="000000"/>
          <w:spacing w:val="2"/>
          <w:szCs w:val="26"/>
        </w:rPr>
        <w:t xml:space="preserve"> </w:t>
      </w:r>
      <w:r w:rsidRPr="004A7E8E">
        <w:rPr>
          <w:color w:val="000000"/>
          <w:spacing w:val="1"/>
          <w:szCs w:val="26"/>
        </w:rPr>
        <w:t>Xây</w:t>
      </w:r>
      <w:r w:rsidRPr="004A7E8E">
        <w:rPr>
          <w:color w:val="000000"/>
          <w:spacing w:val="-3"/>
          <w:szCs w:val="26"/>
        </w:rPr>
        <w:t xml:space="preserve"> </w:t>
      </w:r>
      <w:r w:rsidRPr="004A7E8E">
        <w:rPr>
          <w:color w:val="000000"/>
          <w:spacing w:val="1"/>
          <w:szCs w:val="26"/>
        </w:rPr>
        <w:t>dựng</w:t>
      </w:r>
      <w:r w:rsidRPr="004A7E8E">
        <w:rPr>
          <w:color w:val="000000"/>
          <w:spacing w:val="2"/>
          <w:szCs w:val="26"/>
        </w:rPr>
        <w:t xml:space="preserve"> </w:t>
      </w:r>
      <w:r w:rsidRPr="004A7E8E">
        <w:rPr>
          <w:color w:val="000000"/>
          <w:spacing w:val="-1"/>
          <w:szCs w:val="26"/>
        </w:rPr>
        <w:t>các</w:t>
      </w:r>
      <w:r w:rsidRPr="004A7E8E">
        <w:rPr>
          <w:color w:val="000000"/>
          <w:spacing w:val="3"/>
          <w:szCs w:val="26"/>
        </w:rPr>
        <w:t xml:space="preserve"> </w:t>
      </w:r>
      <w:r w:rsidRPr="004A7E8E">
        <w:rPr>
          <w:color w:val="000000"/>
          <w:szCs w:val="26"/>
        </w:rPr>
        <w:t>bảng</w:t>
      </w:r>
      <w:r w:rsidRPr="004A7E8E">
        <w:rPr>
          <w:color w:val="000000"/>
          <w:spacing w:val="3"/>
          <w:szCs w:val="26"/>
        </w:rPr>
        <w:t xml:space="preserve"> </w:t>
      </w:r>
      <w:r w:rsidRPr="004A7E8E">
        <w:rPr>
          <w:color w:val="000000"/>
          <w:spacing w:val="1"/>
          <w:szCs w:val="26"/>
        </w:rPr>
        <w:t xml:space="preserve">biểu, </w:t>
      </w:r>
      <w:r w:rsidRPr="004A7E8E">
        <w:rPr>
          <w:color w:val="000000"/>
          <w:szCs w:val="26"/>
        </w:rPr>
        <w:t>phối</w:t>
      </w:r>
      <w:r w:rsidRPr="004A7E8E">
        <w:rPr>
          <w:color w:val="000000"/>
          <w:spacing w:val="3"/>
          <w:szCs w:val="26"/>
        </w:rPr>
        <w:t xml:space="preserve"> </w:t>
      </w:r>
      <w:r w:rsidRPr="004A7E8E">
        <w:rPr>
          <w:color w:val="000000"/>
          <w:szCs w:val="26"/>
        </w:rPr>
        <w:t>hợp</w:t>
      </w:r>
      <w:r w:rsidRPr="004A7E8E">
        <w:rPr>
          <w:color w:val="000000"/>
          <w:spacing w:val="1"/>
          <w:szCs w:val="26"/>
        </w:rPr>
        <w:t xml:space="preserve"> </w:t>
      </w:r>
      <w:r w:rsidRPr="004A7E8E">
        <w:rPr>
          <w:color w:val="000000"/>
          <w:szCs w:val="26"/>
        </w:rPr>
        <w:t>cùng</w:t>
      </w:r>
      <w:r w:rsidRPr="004A7E8E">
        <w:rPr>
          <w:color w:val="000000"/>
          <w:spacing w:val="2"/>
          <w:szCs w:val="26"/>
        </w:rPr>
        <w:t xml:space="preserve"> </w:t>
      </w:r>
      <w:r w:rsidRPr="004A7E8E">
        <w:rPr>
          <w:color w:val="000000"/>
          <w:szCs w:val="26"/>
        </w:rPr>
        <w:t>cơ</w:t>
      </w:r>
      <w:r w:rsidRPr="004A7E8E">
        <w:rPr>
          <w:color w:val="000000"/>
          <w:spacing w:val="2"/>
          <w:szCs w:val="26"/>
        </w:rPr>
        <w:t xml:space="preserve"> </w:t>
      </w:r>
      <w:r w:rsidRPr="004A7E8E">
        <w:rPr>
          <w:color w:val="000000"/>
          <w:szCs w:val="26"/>
        </w:rPr>
        <w:t>quan</w:t>
      </w:r>
      <w:r w:rsidRPr="004A7E8E">
        <w:rPr>
          <w:color w:val="000000"/>
          <w:spacing w:val="3"/>
          <w:szCs w:val="26"/>
        </w:rPr>
        <w:t xml:space="preserve"> </w:t>
      </w:r>
      <w:r w:rsidRPr="004A7E8E">
        <w:rPr>
          <w:color w:val="000000"/>
          <w:spacing w:val="-1"/>
          <w:szCs w:val="26"/>
        </w:rPr>
        <w:t>liên</w:t>
      </w:r>
      <w:r w:rsidRPr="004A7E8E">
        <w:rPr>
          <w:color w:val="000000"/>
          <w:spacing w:val="3"/>
          <w:szCs w:val="26"/>
        </w:rPr>
        <w:t xml:space="preserve"> </w:t>
      </w:r>
      <w:r w:rsidRPr="004A7E8E">
        <w:rPr>
          <w:color w:val="000000"/>
          <w:szCs w:val="26"/>
        </w:rPr>
        <w:t>quan</w:t>
      </w:r>
      <w:r w:rsidRPr="004A7E8E">
        <w:rPr>
          <w:color w:val="000000"/>
          <w:spacing w:val="3"/>
          <w:szCs w:val="26"/>
        </w:rPr>
        <w:t xml:space="preserve"> </w:t>
      </w:r>
      <w:r w:rsidRPr="004A7E8E">
        <w:rPr>
          <w:color w:val="000000"/>
          <w:szCs w:val="26"/>
        </w:rPr>
        <w:t>lập</w:t>
      </w:r>
      <w:r w:rsidRPr="004A7E8E">
        <w:rPr>
          <w:color w:val="000000"/>
          <w:spacing w:val="3"/>
          <w:szCs w:val="26"/>
        </w:rPr>
        <w:t xml:space="preserve"> </w:t>
      </w:r>
      <w:r w:rsidRPr="004A7E8E">
        <w:rPr>
          <w:color w:val="000000"/>
          <w:spacing w:val="1"/>
          <w:szCs w:val="26"/>
        </w:rPr>
        <w:t>hồ</w:t>
      </w:r>
      <w:r w:rsidRPr="004A7E8E">
        <w:rPr>
          <w:color w:val="000000"/>
          <w:szCs w:val="26"/>
        </w:rPr>
        <w:t xml:space="preserve"> sơ</w:t>
      </w:r>
      <w:r w:rsidRPr="004A7E8E">
        <w:rPr>
          <w:color w:val="000000"/>
          <w:spacing w:val="3"/>
          <w:szCs w:val="26"/>
        </w:rPr>
        <w:t xml:space="preserve"> </w:t>
      </w:r>
      <w:r w:rsidRPr="004A7E8E">
        <w:rPr>
          <w:color w:val="000000"/>
          <w:szCs w:val="26"/>
        </w:rPr>
        <w:t>liên</w:t>
      </w:r>
      <w:r w:rsidRPr="004A7E8E">
        <w:rPr>
          <w:color w:val="000000"/>
          <w:spacing w:val="3"/>
          <w:szCs w:val="26"/>
        </w:rPr>
        <w:t xml:space="preserve"> </w:t>
      </w:r>
      <w:r w:rsidRPr="004A7E8E">
        <w:rPr>
          <w:color w:val="000000"/>
          <w:szCs w:val="26"/>
        </w:rPr>
        <w:t>quan đến</w:t>
      </w:r>
      <w:r w:rsidRPr="004A7E8E">
        <w:rPr>
          <w:color w:val="000000"/>
          <w:spacing w:val="2"/>
          <w:szCs w:val="26"/>
        </w:rPr>
        <w:t xml:space="preserve"> </w:t>
      </w:r>
      <w:r w:rsidRPr="004A7E8E">
        <w:rPr>
          <w:color w:val="000000"/>
          <w:szCs w:val="26"/>
        </w:rPr>
        <w:t>dự</w:t>
      </w:r>
      <w:r w:rsidRPr="004A7E8E">
        <w:rPr>
          <w:color w:val="000000"/>
          <w:spacing w:val="-1"/>
          <w:szCs w:val="26"/>
        </w:rPr>
        <w:t xml:space="preserve"> </w:t>
      </w:r>
      <w:r w:rsidRPr="004A7E8E">
        <w:rPr>
          <w:color w:val="000000"/>
          <w:spacing w:val="-2"/>
          <w:szCs w:val="26"/>
        </w:rPr>
        <w:t>án</w:t>
      </w:r>
      <w:r w:rsidRPr="004A7E8E">
        <w:rPr>
          <w:color w:val="000000"/>
          <w:spacing w:val="3"/>
          <w:szCs w:val="26"/>
        </w:rPr>
        <w:t xml:space="preserve"> </w:t>
      </w:r>
      <w:r w:rsidRPr="004A7E8E">
        <w:rPr>
          <w:color w:val="000000"/>
          <w:szCs w:val="26"/>
        </w:rPr>
        <w:t>xây</w:t>
      </w:r>
      <w:r w:rsidRPr="004A7E8E">
        <w:rPr>
          <w:color w:val="000000"/>
          <w:spacing w:val="-3"/>
          <w:szCs w:val="26"/>
        </w:rPr>
        <w:t xml:space="preserve"> </w:t>
      </w:r>
      <w:r w:rsidRPr="004A7E8E">
        <w:rPr>
          <w:color w:val="000000"/>
          <w:szCs w:val="26"/>
        </w:rPr>
        <w:t>dựng</w:t>
      </w:r>
      <w:r w:rsidRPr="004A7E8E">
        <w:rPr>
          <w:color w:val="000000"/>
          <w:spacing w:val="-1"/>
          <w:szCs w:val="26"/>
        </w:rPr>
        <w:t xml:space="preserve"> </w:t>
      </w:r>
      <w:r w:rsidRPr="004A7E8E">
        <w:rPr>
          <w:color w:val="000000"/>
          <w:szCs w:val="26"/>
        </w:rPr>
        <w:t>Trụ</w:t>
      </w:r>
      <w:r w:rsidRPr="004A7E8E">
        <w:rPr>
          <w:color w:val="000000"/>
          <w:spacing w:val="2"/>
          <w:szCs w:val="26"/>
        </w:rPr>
        <w:t xml:space="preserve"> </w:t>
      </w:r>
      <w:r w:rsidRPr="004A7E8E">
        <w:rPr>
          <w:color w:val="000000"/>
          <w:szCs w:val="26"/>
        </w:rPr>
        <w:t>sở công</w:t>
      </w:r>
      <w:r w:rsidRPr="004A7E8E">
        <w:rPr>
          <w:color w:val="000000"/>
          <w:spacing w:val="2"/>
          <w:szCs w:val="26"/>
        </w:rPr>
        <w:t xml:space="preserve"> </w:t>
      </w:r>
      <w:r w:rsidRPr="004A7E8E">
        <w:rPr>
          <w:color w:val="000000"/>
          <w:spacing w:val="-2"/>
          <w:szCs w:val="26"/>
        </w:rPr>
        <w:t>an</w:t>
      </w:r>
      <w:r w:rsidRPr="004A7E8E">
        <w:rPr>
          <w:color w:val="000000"/>
          <w:spacing w:val="6"/>
          <w:szCs w:val="26"/>
        </w:rPr>
        <w:t xml:space="preserve"> </w:t>
      </w:r>
      <w:r w:rsidRPr="004A7E8E">
        <w:rPr>
          <w:color w:val="000000"/>
          <w:spacing w:val="-1"/>
          <w:szCs w:val="26"/>
        </w:rPr>
        <w:t>thị</w:t>
      </w:r>
      <w:r w:rsidRPr="004A7E8E">
        <w:rPr>
          <w:color w:val="000000"/>
          <w:spacing w:val="2"/>
          <w:szCs w:val="26"/>
        </w:rPr>
        <w:t xml:space="preserve"> </w:t>
      </w:r>
      <w:r w:rsidRPr="004A7E8E">
        <w:rPr>
          <w:color w:val="000000"/>
          <w:szCs w:val="26"/>
        </w:rPr>
        <w:t>trấn</w:t>
      </w:r>
      <w:r w:rsidRPr="004A7E8E">
        <w:rPr>
          <w:color w:val="000000"/>
          <w:spacing w:val="2"/>
          <w:szCs w:val="26"/>
        </w:rPr>
        <w:t xml:space="preserve"> </w:t>
      </w:r>
      <w:r w:rsidRPr="004A7E8E">
        <w:rPr>
          <w:color w:val="000000"/>
          <w:spacing w:val="-1"/>
          <w:szCs w:val="26"/>
        </w:rPr>
        <w:t>Xuân</w:t>
      </w:r>
      <w:r w:rsidRPr="004A7E8E">
        <w:rPr>
          <w:color w:val="000000"/>
          <w:spacing w:val="2"/>
          <w:szCs w:val="26"/>
        </w:rPr>
        <w:t xml:space="preserve"> </w:t>
      </w:r>
      <w:r w:rsidRPr="004A7E8E">
        <w:rPr>
          <w:color w:val="000000"/>
          <w:szCs w:val="26"/>
        </w:rPr>
        <w:t>Trường.</w:t>
      </w:r>
    </w:p>
    <w:p w14:paraId="0D81FD55" w14:textId="77777777" w:rsidR="005A759F" w:rsidRPr="004A7E8E" w:rsidRDefault="005A759F" w:rsidP="00597C4B">
      <w:pPr>
        <w:widowControl w:val="0"/>
        <w:autoSpaceDE w:val="0"/>
        <w:autoSpaceDN w:val="0"/>
        <w:ind w:firstLineChars="217" w:firstLine="564"/>
        <w:jc w:val="both"/>
        <w:rPr>
          <w:color w:val="000000"/>
          <w:spacing w:val="1"/>
          <w:szCs w:val="26"/>
        </w:rPr>
      </w:pPr>
      <w:r w:rsidRPr="004A7E8E">
        <w:rPr>
          <w:color w:val="000000"/>
          <w:szCs w:val="26"/>
        </w:rPr>
        <w:tab/>
        <w:t>- Dồn điền</w:t>
      </w:r>
      <w:r w:rsidRPr="004A7E8E">
        <w:rPr>
          <w:color w:val="000000"/>
          <w:spacing w:val="13"/>
          <w:szCs w:val="26"/>
        </w:rPr>
        <w:t xml:space="preserve"> </w:t>
      </w:r>
      <w:r w:rsidRPr="004A7E8E">
        <w:rPr>
          <w:color w:val="000000"/>
          <w:szCs w:val="26"/>
        </w:rPr>
        <w:t>đổi</w:t>
      </w:r>
      <w:r w:rsidRPr="004A7E8E">
        <w:rPr>
          <w:color w:val="000000"/>
          <w:spacing w:val="12"/>
          <w:szCs w:val="26"/>
        </w:rPr>
        <w:t xml:space="preserve"> </w:t>
      </w:r>
      <w:r w:rsidRPr="004A7E8E">
        <w:rPr>
          <w:color w:val="000000"/>
          <w:szCs w:val="26"/>
        </w:rPr>
        <w:t>thửa:</w:t>
      </w:r>
      <w:r w:rsidRPr="004A7E8E">
        <w:rPr>
          <w:color w:val="000000"/>
          <w:spacing w:val="10"/>
          <w:szCs w:val="26"/>
        </w:rPr>
        <w:t xml:space="preserve"> </w:t>
      </w:r>
      <w:r w:rsidRPr="004A7E8E">
        <w:rPr>
          <w:color w:val="000000"/>
          <w:szCs w:val="26"/>
        </w:rPr>
        <w:t>Hoàn</w:t>
      </w:r>
      <w:r w:rsidRPr="004A7E8E">
        <w:rPr>
          <w:color w:val="000000"/>
          <w:spacing w:val="13"/>
          <w:szCs w:val="26"/>
        </w:rPr>
        <w:t xml:space="preserve"> </w:t>
      </w:r>
      <w:r w:rsidRPr="004A7E8E">
        <w:rPr>
          <w:color w:val="000000"/>
          <w:spacing w:val="-1"/>
          <w:szCs w:val="26"/>
        </w:rPr>
        <w:t>thiện</w:t>
      </w:r>
      <w:r w:rsidRPr="004A7E8E">
        <w:rPr>
          <w:color w:val="000000"/>
          <w:spacing w:val="13"/>
          <w:szCs w:val="26"/>
        </w:rPr>
        <w:t xml:space="preserve"> </w:t>
      </w:r>
      <w:r w:rsidRPr="004A7E8E">
        <w:rPr>
          <w:color w:val="000000"/>
          <w:szCs w:val="26"/>
        </w:rPr>
        <w:t>xong</w:t>
      </w:r>
      <w:r w:rsidRPr="004A7E8E">
        <w:rPr>
          <w:color w:val="000000"/>
          <w:spacing w:val="13"/>
          <w:szCs w:val="26"/>
        </w:rPr>
        <w:t xml:space="preserve"> </w:t>
      </w:r>
      <w:r w:rsidRPr="004A7E8E">
        <w:rPr>
          <w:color w:val="000000"/>
          <w:spacing w:val="-1"/>
          <w:szCs w:val="26"/>
        </w:rPr>
        <w:t>hồ</w:t>
      </w:r>
      <w:r w:rsidRPr="004A7E8E">
        <w:rPr>
          <w:color w:val="000000"/>
          <w:spacing w:val="13"/>
          <w:szCs w:val="26"/>
        </w:rPr>
        <w:t xml:space="preserve"> </w:t>
      </w:r>
      <w:r w:rsidRPr="004A7E8E">
        <w:rPr>
          <w:color w:val="000000"/>
          <w:spacing w:val="-1"/>
          <w:szCs w:val="26"/>
        </w:rPr>
        <w:t>sơ</w:t>
      </w:r>
      <w:r w:rsidRPr="004A7E8E">
        <w:rPr>
          <w:color w:val="000000"/>
          <w:spacing w:val="13"/>
          <w:szCs w:val="26"/>
        </w:rPr>
        <w:t xml:space="preserve"> </w:t>
      </w:r>
      <w:r w:rsidRPr="004A7E8E">
        <w:rPr>
          <w:color w:val="000000"/>
          <w:szCs w:val="26"/>
        </w:rPr>
        <w:t>dồn</w:t>
      </w:r>
      <w:r w:rsidRPr="004A7E8E">
        <w:rPr>
          <w:color w:val="000000"/>
          <w:spacing w:val="12"/>
          <w:szCs w:val="26"/>
        </w:rPr>
        <w:t xml:space="preserve"> </w:t>
      </w:r>
      <w:r w:rsidRPr="004A7E8E">
        <w:rPr>
          <w:color w:val="000000"/>
          <w:szCs w:val="26"/>
        </w:rPr>
        <w:t>điền</w:t>
      </w:r>
      <w:r w:rsidRPr="004A7E8E">
        <w:rPr>
          <w:color w:val="000000"/>
          <w:spacing w:val="13"/>
          <w:szCs w:val="26"/>
        </w:rPr>
        <w:t xml:space="preserve"> </w:t>
      </w:r>
      <w:r w:rsidRPr="004A7E8E">
        <w:rPr>
          <w:color w:val="000000"/>
          <w:spacing w:val="1"/>
          <w:szCs w:val="26"/>
        </w:rPr>
        <w:t>tổ</w:t>
      </w:r>
      <w:r w:rsidRPr="004A7E8E">
        <w:rPr>
          <w:color w:val="000000"/>
          <w:spacing w:val="9"/>
          <w:szCs w:val="26"/>
        </w:rPr>
        <w:t xml:space="preserve"> </w:t>
      </w:r>
      <w:r w:rsidRPr="004A7E8E">
        <w:rPr>
          <w:color w:val="000000"/>
          <w:szCs w:val="26"/>
        </w:rPr>
        <w:t>3</w:t>
      </w:r>
      <w:r w:rsidRPr="004A7E8E">
        <w:rPr>
          <w:color w:val="000000"/>
          <w:spacing w:val="13"/>
          <w:szCs w:val="26"/>
        </w:rPr>
        <w:t xml:space="preserve"> </w:t>
      </w:r>
      <w:r w:rsidRPr="004A7E8E">
        <w:rPr>
          <w:color w:val="000000"/>
          <w:szCs w:val="26"/>
        </w:rPr>
        <w:t>cũ</w:t>
      </w:r>
      <w:r w:rsidRPr="004A7E8E">
        <w:rPr>
          <w:color w:val="000000"/>
          <w:spacing w:val="13"/>
          <w:szCs w:val="26"/>
        </w:rPr>
        <w:t xml:space="preserve"> </w:t>
      </w:r>
      <w:r w:rsidRPr="004A7E8E">
        <w:rPr>
          <w:color w:val="000000"/>
          <w:spacing w:val="-1"/>
          <w:szCs w:val="26"/>
        </w:rPr>
        <w:t>và</w:t>
      </w:r>
      <w:r w:rsidRPr="004A7E8E">
        <w:rPr>
          <w:color w:val="000000"/>
          <w:spacing w:val="10"/>
          <w:szCs w:val="26"/>
        </w:rPr>
        <w:t xml:space="preserve"> </w:t>
      </w:r>
      <w:r w:rsidRPr="004A7E8E">
        <w:rPr>
          <w:color w:val="000000"/>
          <w:spacing w:val="1"/>
          <w:szCs w:val="26"/>
        </w:rPr>
        <w:t>đã</w:t>
      </w:r>
      <w:r w:rsidRPr="004A7E8E">
        <w:rPr>
          <w:color w:val="000000"/>
          <w:spacing w:val="11"/>
          <w:szCs w:val="26"/>
        </w:rPr>
        <w:t xml:space="preserve"> </w:t>
      </w:r>
      <w:r w:rsidRPr="004A7E8E">
        <w:rPr>
          <w:color w:val="000000"/>
          <w:szCs w:val="26"/>
        </w:rPr>
        <w:t>chuyển</w:t>
      </w:r>
      <w:r w:rsidRPr="004A7E8E">
        <w:rPr>
          <w:color w:val="000000"/>
          <w:spacing w:val="13"/>
          <w:szCs w:val="26"/>
        </w:rPr>
        <w:t xml:space="preserve"> </w:t>
      </w:r>
      <w:r w:rsidRPr="004A7E8E">
        <w:rPr>
          <w:color w:val="000000"/>
          <w:spacing w:val="1"/>
          <w:szCs w:val="26"/>
        </w:rPr>
        <w:t xml:space="preserve">lên </w:t>
      </w:r>
      <w:r w:rsidRPr="004A7E8E">
        <w:rPr>
          <w:color w:val="000000"/>
          <w:szCs w:val="26"/>
        </w:rPr>
        <w:t>cơ</w:t>
      </w:r>
      <w:r w:rsidRPr="004A7E8E">
        <w:rPr>
          <w:color w:val="000000"/>
          <w:spacing w:val="26"/>
          <w:szCs w:val="26"/>
        </w:rPr>
        <w:t xml:space="preserve"> </w:t>
      </w:r>
      <w:r w:rsidRPr="004A7E8E">
        <w:rPr>
          <w:color w:val="000000"/>
          <w:szCs w:val="26"/>
        </w:rPr>
        <w:t>quan</w:t>
      </w:r>
      <w:r w:rsidRPr="004A7E8E">
        <w:rPr>
          <w:color w:val="000000"/>
          <w:spacing w:val="27"/>
          <w:szCs w:val="26"/>
        </w:rPr>
        <w:t xml:space="preserve"> </w:t>
      </w:r>
      <w:r w:rsidRPr="004A7E8E">
        <w:rPr>
          <w:color w:val="000000"/>
          <w:szCs w:val="26"/>
        </w:rPr>
        <w:t>chuyên</w:t>
      </w:r>
      <w:r w:rsidRPr="004A7E8E">
        <w:rPr>
          <w:color w:val="000000"/>
          <w:spacing w:val="30"/>
          <w:szCs w:val="26"/>
        </w:rPr>
        <w:t xml:space="preserve"> </w:t>
      </w:r>
      <w:r w:rsidRPr="004A7E8E">
        <w:rPr>
          <w:color w:val="000000"/>
          <w:spacing w:val="-1"/>
          <w:szCs w:val="26"/>
        </w:rPr>
        <w:t>môn</w:t>
      </w:r>
      <w:r w:rsidRPr="004A7E8E">
        <w:rPr>
          <w:color w:val="000000"/>
          <w:spacing w:val="26"/>
          <w:szCs w:val="26"/>
        </w:rPr>
        <w:t xml:space="preserve"> </w:t>
      </w:r>
      <w:r w:rsidRPr="004A7E8E">
        <w:rPr>
          <w:color w:val="000000"/>
          <w:spacing w:val="1"/>
          <w:szCs w:val="26"/>
        </w:rPr>
        <w:t>kiểm</w:t>
      </w:r>
      <w:r w:rsidRPr="004A7E8E">
        <w:rPr>
          <w:color w:val="000000"/>
          <w:spacing w:val="21"/>
          <w:szCs w:val="26"/>
        </w:rPr>
        <w:t xml:space="preserve"> </w:t>
      </w:r>
      <w:r w:rsidRPr="004A7E8E">
        <w:rPr>
          <w:color w:val="000000"/>
          <w:spacing w:val="1"/>
          <w:szCs w:val="26"/>
        </w:rPr>
        <w:t>tra.</w:t>
      </w:r>
      <w:r w:rsidRPr="004A7E8E">
        <w:rPr>
          <w:color w:val="000000"/>
          <w:spacing w:val="25"/>
          <w:szCs w:val="26"/>
        </w:rPr>
        <w:t xml:space="preserve"> </w:t>
      </w:r>
      <w:r w:rsidRPr="004A7E8E">
        <w:rPr>
          <w:color w:val="000000"/>
          <w:szCs w:val="26"/>
        </w:rPr>
        <w:t>Phối</w:t>
      </w:r>
      <w:r w:rsidRPr="004A7E8E">
        <w:rPr>
          <w:color w:val="000000"/>
          <w:spacing w:val="27"/>
          <w:szCs w:val="26"/>
        </w:rPr>
        <w:t xml:space="preserve"> </w:t>
      </w:r>
      <w:r w:rsidRPr="004A7E8E">
        <w:rPr>
          <w:color w:val="000000"/>
          <w:szCs w:val="26"/>
        </w:rPr>
        <w:t>hợp</w:t>
      </w:r>
      <w:r w:rsidRPr="004A7E8E">
        <w:rPr>
          <w:color w:val="000000"/>
          <w:spacing w:val="25"/>
          <w:szCs w:val="26"/>
        </w:rPr>
        <w:t xml:space="preserve"> </w:t>
      </w:r>
      <w:r w:rsidRPr="004A7E8E">
        <w:rPr>
          <w:color w:val="000000"/>
          <w:szCs w:val="26"/>
        </w:rPr>
        <w:t>cùng</w:t>
      </w:r>
      <w:r w:rsidRPr="004A7E8E">
        <w:rPr>
          <w:color w:val="000000"/>
          <w:spacing w:val="24"/>
          <w:szCs w:val="26"/>
        </w:rPr>
        <w:t xml:space="preserve"> </w:t>
      </w:r>
      <w:r w:rsidRPr="004A7E8E">
        <w:rPr>
          <w:color w:val="000000"/>
          <w:szCs w:val="26"/>
        </w:rPr>
        <w:t>đơn</w:t>
      </w:r>
      <w:r w:rsidRPr="004A7E8E">
        <w:rPr>
          <w:color w:val="000000"/>
          <w:spacing w:val="27"/>
          <w:szCs w:val="26"/>
        </w:rPr>
        <w:t xml:space="preserve"> </w:t>
      </w:r>
      <w:r w:rsidRPr="004A7E8E">
        <w:rPr>
          <w:color w:val="000000"/>
          <w:spacing w:val="-1"/>
          <w:szCs w:val="26"/>
        </w:rPr>
        <w:t>vị</w:t>
      </w:r>
      <w:r w:rsidRPr="004A7E8E">
        <w:rPr>
          <w:color w:val="000000"/>
          <w:spacing w:val="28"/>
          <w:szCs w:val="26"/>
        </w:rPr>
        <w:t xml:space="preserve"> </w:t>
      </w:r>
      <w:r w:rsidRPr="004A7E8E">
        <w:rPr>
          <w:color w:val="000000"/>
          <w:spacing w:val="1"/>
          <w:szCs w:val="26"/>
        </w:rPr>
        <w:t>tư</w:t>
      </w:r>
      <w:r w:rsidRPr="004A7E8E">
        <w:rPr>
          <w:color w:val="000000"/>
          <w:spacing w:val="24"/>
          <w:szCs w:val="26"/>
        </w:rPr>
        <w:t xml:space="preserve"> </w:t>
      </w:r>
      <w:r w:rsidRPr="004A7E8E">
        <w:rPr>
          <w:color w:val="000000"/>
          <w:szCs w:val="26"/>
        </w:rPr>
        <w:t>vấn,</w:t>
      </w:r>
      <w:r w:rsidRPr="004A7E8E">
        <w:rPr>
          <w:color w:val="000000"/>
          <w:spacing w:val="25"/>
          <w:szCs w:val="26"/>
        </w:rPr>
        <w:t xml:space="preserve"> </w:t>
      </w:r>
      <w:r w:rsidRPr="004A7E8E">
        <w:rPr>
          <w:color w:val="000000"/>
          <w:spacing w:val="-1"/>
          <w:szCs w:val="26"/>
        </w:rPr>
        <w:t>tổ</w:t>
      </w:r>
      <w:r w:rsidRPr="004A7E8E">
        <w:rPr>
          <w:color w:val="000000"/>
          <w:spacing w:val="28"/>
          <w:szCs w:val="26"/>
        </w:rPr>
        <w:t xml:space="preserve"> </w:t>
      </w:r>
      <w:r w:rsidRPr="004A7E8E">
        <w:rPr>
          <w:color w:val="000000"/>
          <w:szCs w:val="26"/>
        </w:rPr>
        <w:t>dân</w:t>
      </w:r>
      <w:r w:rsidRPr="004A7E8E">
        <w:rPr>
          <w:color w:val="000000"/>
          <w:spacing w:val="27"/>
          <w:szCs w:val="26"/>
        </w:rPr>
        <w:t xml:space="preserve"> </w:t>
      </w:r>
      <w:r w:rsidRPr="004A7E8E">
        <w:rPr>
          <w:color w:val="000000"/>
          <w:spacing w:val="-1"/>
          <w:szCs w:val="26"/>
        </w:rPr>
        <w:t>phố</w:t>
      </w:r>
      <w:r w:rsidRPr="004A7E8E">
        <w:rPr>
          <w:color w:val="000000"/>
          <w:spacing w:val="28"/>
          <w:szCs w:val="26"/>
        </w:rPr>
        <w:t xml:space="preserve"> </w:t>
      </w:r>
      <w:r w:rsidRPr="004A7E8E">
        <w:rPr>
          <w:color w:val="000000"/>
          <w:spacing w:val="1"/>
          <w:szCs w:val="26"/>
        </w:rPr>
        <w:t>để</w:t>
      </w:r>
      <w:r w:rsidRPr="004A7E8E">
        <w:rPr>
          <w:color w:val="000000"/>
          <w:spacing w:val="23"/>
          <w:szCs w:val="26"/>
        </w:rPr>
        <w:t xml:space="preserve"> </w:t>
      </w:r>
      <w:r w:rsidRPr="004A7E8E">
        <w:rPr>
          <w:color w:val="000000"/>
          <w:szCs w:val="26"/>
        </w:rPr>
        <w:t>tiếp</w:t>
      </w:r>
      <w:r w:rsidRPr="004A7E8E">
        <w:rPr>
          <w:color w:val="000000"/>
          <w:spacing w:val="25"/>
          <w:szCs w:val="26"/>
        </w:rPr>
        <w:t xml:space="preserve"> </w:t>
      </w:r>
      <w:r w:rsidRPr="004A7E8E">
        <w:rPr>
          <w:color w:val="000000"/>
          <w:szCs w:val="26"/>
        </w:rPr>
        <w:t>tục tiến</w:t>
      </w:r>
      <w:r w:rsidRPr="004A7E8E">
        <w:rPr>
          <w:color w:val="000000"/>
          <w:spacing w:val="10"/>
          <w:szCs w:val="26"/>
        </w:rPr>
        <w:t xml:space="preserve"> </w:t>
      </w:r>
      <w:r w:rsidRPr="004A7E8E">
        <w:rPr>
          <w:color w:val="000000"/>
          <w:szCs w:val="26"/>
        </w:rPr>
        <w:t>hành</w:t>
      </w:r>
      <w:r w:rsidRPr="004A7E8E">
        <w:rPr>
          <w:color w:val="000000"/>
          <w:spacing w:val="10"/>
          <w:szCs w:val="26"/>
        </w:rPr>
        <w:t xml:space="preserve"> </w:t>
      </w:r>
      <w:r w:rsidRPr="004A7E8E">
        <w:rPr>
          <w:color w:val="000000"/>
          <w:szCs w:val="26"/>
        </w:rPr>
        <w:t>làm</w:t>
      </w:r>
      <w:r w:rsidRPr="004A7E8E">
        <w:rPr>
          <w:color w:val="000000"/>
          <w:spacing w:val="8"/>
          <w:szCs w:val="26"/>
        </w:rPr>
        <w:t xml:space="preserve"> </w:t>
      </w:r>
      <w:r w:rsidRPr="004A7E8E">
        <w:rPr>
          <w:color w:val="000000"/>
          <w:spacing w:val="1"/>
          <w:szCs w:val="26"/>
        </w:rPr>
        <w:t>hồ</w:t>
      </w:r>
      <w:r w:rsidRPr="004A7E8E">
        <w:rPr>
          <w:color w:val="000000"/>
          <w:spacing w:val="9"/>
          <w:szCs w:val="26"/>
        </w:rPr>
        <w:t xml:space="preserve"> </w:t>
      </w:r>
      <w:r w:rsidRPr="004A7E8E">
        <w:rPr>
          <w:color w:val="000000"/>
          <w:spacing w:val="1"/>
          <w:szCs w:val="26"/>
        </w:rPr>
        <w:t>sơ</w:t>
      </w:r>
      <w:r w:rsidRPr="004A7E8E">
        <w:rPr>
          <w:color w:val="000000"/>
          <w:spacing w:val="6"/>
          <w:szCs w:val="26"/>
        </w:rPr>
        <w:t xml:space="preserve"> </w:t>
      </w:r>
      <w:r w:rsidRPr="004A7E8E">
        <w:rPr>
          <w:color w:val="000000"/>
          <w:szCs w:val="26"/>
        </w:rPr>
        <w:t>dồn</w:t>
      </w:r>
      <w:r w:rsidRPr="004A7E8E">
        <w:rPr>
          <w:color w:val="000000"/>
          <w:spacing w:val="10"/>
          <w:szCs w:val="26"/>
        </w:rPr>
        <w:t xml:space="preserve"> </w:t>
      </w:r>
      <w:r w:rsidRPr="004A7E8E">
        <w:rPr>
          <w:color w:val="000000"/>
          <w:szCs w:val="26"/>
        </w:rPr>
        <w:t>điền</w:t>
      </w:r>
      <w:r w:rsidRPr="004A7E8E">
        <w:rPr>
          <w:color w:val="000000"/>
          <w:spacing w:val="11"/>
          <w:szCs w:val="26"/>
        </w:rPr>
        <w:t xml:space="preserve"> </w:t>
      </w:r>
      <w:r w:rsidRPr="004A7E8E">
        <w:rPr>
          <w:color w:val="000000"/>
          <w:spacing w:val="-1"/>
          <w:szCs w:val="26"/>
        </w:rPr>
        <w:t>tổ</w:t>
      </w:r>
      <w:r w:rsidRPr="004A7E8E">
        <w:rPr>
          <w:color w:val="000000"/>
          <w:spacing w:val="11"/>
          <w:szCs w:val="26"/>
        </w:rPr>
        <w:t xml:space="preserve"> </w:t>
      </w:r>
      <w:r w:rsidRPr="004A7E8E">
        <w:rPr>
          <w:color w:val="000000"/>
          <w:spacing w:val="1"/>
          <w:szCs w:val="26"/>
        </w:rPr>
        <w:t>4,</w:t>
      </w:r>
      <w:r w:rsidRPr="004A7E8E">
        <w:rPr>
          <w:color w:val="000000"/>
          <w:spacing w:val="7"/>
          <w:szCs w:val="26"/>
        </w:rPr>
        <w:t xml:space="preserve"> </w:t>
      </w:r>
      <w:r w:rsidRPr="004A7E8E">
        <w:rPr>
          <w:color w:val="000000"/>
          <w:spacing w:val="-1"/>
          <w:szCs w:val="26"/>
        </w:rPr>
        <w:t>tổ</w:t>
      </w:r>
      <w:r w:rsidRPr="004A7E8E">
        <w:rPr>
          <w:color w:val="000000"/>
          <w:spacing w:val="11"/>
          <w:szCs w:val="26"/>
        </w:rPr>
        <w:t xml:space="preserve"> </w:t>
      </w:r>
      <w:r w:rsidRPr="004A7E8E">
        <w:rPr>
          <w:color w:val="000000"/>
          <w:szCs w:val="26"/>
        </w:rPr>
        <w:t>5</w:t>
      </w:r>
      <w:r w:rsidRPr="004A7E8E">
        <w:rPr>
          <w:color w:val="000000"/>
          <w:spacing w:val="10"/>
          <w:szCs w:val="26"/>
        </w:rPr>
        <w:t xml:space="preserve"> </w:t>
      </w:r>
      <w:r w:rsidRPr="004A7E8E">
        <w:rPr>
          <w:color w:val="000000"/>
          <w:spacing w:val="-1"/>
          <w:szCs w:val="26"/>
        </w:rPr>
        <w:t>cũ.</w:t>
      </w:r>
      <w:r w:rsidRPr="004A7E8E">
        <w:rPr>
          <w:color w:val="000000"/>
          <w:spacing w:val="10"/>
          <w:szCs w:val="26"/>
        </w:rPr>
        <w:t xml:space="preserve"> </w:t>
      </w:r>
      <w:r w:rsidRPr="004A7E8E">
        <w:rPr>
          <w:color w:val="000000"/>
          <w:spacing w:val="-1"/>
          <w:szCs w:val="26"/>
        </w:rPr>
        <w:t>Dự</w:t>
      </w:r>
      <w:r w:rsidRPr="004A7E8E">
        <w:rPr>
          <w:color w:val="000000"/>
          <w:spacing w:val="9"/>
          <w:szCs w:val="26"/>
        </w:rPr>
        <w:t xml:space="preserve"> </w:t>
      </w:r>
      <w:r w:rsidRPr="004A7E8E">
        <w:rPr>
          <w:color w:val="000000"/>
          <w:spacing w:val="1"/>
          <w:szCs w:val="26"/>
        </w:rPr>
        <w:t>kiến</w:t>
      </w:r>
      <w:r w:rsidRPr="004A7E8E">
        <w:rPr>
          <w:color w:val="000000"/>
          <w:spacing w:val="10"/>
          <w:szCs w:val="26"/>
        </w:rPr>
        <w:t xml:space="preserve"> </w:t>
      </w:r>
      <w:r w:rsidRPr="004A7E8E">
        <w:rPr>
          <w:color w:val="000000"/>
          <w:szCs w:val="26"/>
        </w:rPr>
        <w:t>trong</w:t>
      </w:r>
      <w:r w:rsidRPr="004A7E8E">
        <w:rPr>
          <w:color w:val="000000"/>
          <w:spacing w:val="8"/>
          <w:szCs w:val="26"/>
        </w:rPr>
        <w:t xml:space="preserve"> </w:t>
      </w:r>
      <w:r w:rsidRPr="004A7E8E">
        <w:rPr>
          <w:color w:val="000000"/>
          <w:szCs w:val="26"/>
        </w:rPr>
        <w:t>tháng</w:t>
      </w:r>
      <w:r w:rsidRPr="004A7E8E">
        <w:rPr>
          <w:color w:val="000000"/>
          <w:spacing w:val="8"/>
          <w:szCs w:val="26"/>
        </w:rPr>
        <w:t xml:space="preserve"> </w:t>
      </w:r>
      <w:r w:rsidRPr="004A7E8E">
        <w:rPr>
          <w:color w:val="000000"/>
          <w:spacing w:val="1"/>
          <w:szCs w:val="26"/>
        </w:rPr>
        <w:t>10</w:t>
      </w:r>
      <w:r w:rsidRPr="004A7E8E">
        <w:rPr>
          <w:color w:val="000000"/>
          <w:spacing w:val="9"/>
          <w:szCs w:val="26"/>
        </w:rPr>
        <w:t xml:space="preserve"> </w:t>
      </w:r>
      <w:r w:rsidRPr="004A7E8E">
        <w:rPr>
          <w:color w:val="000000"/>
          <w:spacing w:val="-1"/>
          <w:szCs w:val="26"/>
        </w:rPr>
        <w:t>sẽ</w:t>
      </w:r>
      <w:r w:rsidRPr="004A7E8E">
        <w:rPr>
          <w:color w:val="000000"/>
          <w:spacing w:val="10"/>
          <w:szCs w:val="26"/>
        </w:rPr>
        <w:t xml:space="preserve"> </w:t>
      </w:r>
      <w:r w:rsidRPr="004A7E8E">
        <w:rPr>
          <w:color w:val="000000"/>
          <w:spacing w:val="4"/>
          <w:szCs w:val="26"/>
        </w:rPr>
        <w:t>hoàn</w:t>
      </w:r>
      <w:r w:rsidRPr="004A7E8E">
        <w:rPr>
          <w:color w:val="000000"/>
          <w:spacing w:val="6"/>
          <w:szCs w:val="26"/>
        </w:rPr>
        <w:t xml:space="preserve"> </w:t>
      </w:r>
      <w:r w:rsidRPr="004A7E8E">
        <w:rPr>
          <w:color w:val="000000"/>
          <w:szCs w:val="26"/>
        </w:rPr>
        <w:t>thiện</w:t>
      </w:r>
      <w:r w:rsidRPr="004A7E8E">
        <w:rPr>
          <w:color w:val="000000"/>
          <w:spacing w:val="10"/>
          <w:szCs w:val="26"/>
        </w:rPr>
        <w:t xml:space="preserve"> </w:t>
      </w:r>
      <w:r w:rsidRPr="004A7E8E">
        <w:rPr>
          <w:color w:val="000000"/>
          <w:szCs w:val="26"/>
        </w:rPr>
        <w:t>biểu trung</w:t>
      </w:r>
      <w:r w:rsidRPr="004A7E8E">
        <w:rPr>
          <w:color w:val="000000"/>
          <w:spacing w:val="22"/>
          <w:szCs w:val="26"/>
        </w:rPr>
        <w:t xml:space="preserve"> </w:t>
      </w:r>
      <w:r w:rsidRPr="004A7E8E">
        <w:rPr>
          <w:color w:val="000000"/>
          <w:szCs w:val="26"/>
        </w:rPr>
        <w:t>gian</w:t>
      </w:r>
      <w:r w:rsidRPr="004A7E8E">
        <w:rPr>
          <w:color w:val="000000"/>
          <w:spacing w:val="22"/>
          <w:szCs w:val="26"/>
        </w:rPr>
        <w:t xml:space="preserve"> </w:t>
      </w:r>
      <w:r w:rsidRPr="004A7E8E">
        <w:rPr>
          <w:color w:val="000000"/>
          <w:szCs w:val="26"/>
        </w:rPr>
        <w:t>giữa</w:t>
      </w:r>
      <w:r w:rsidRPr="004A7E8E">
        <w:rPr>
          <w:color w:val="000000"/>
          <w:spacing w:val="21"/>
          <w:szCs w:val="26"/>
        </w:rPr>
        <w:t xml:space="preserve"> </w:t>
      </w:r>
      <w:r w:rsidRPr="004A7E8E">
        <w:rPr>
          <w:color w:val="000000"/>
          <w:szCs w:val="26"/>
        </w:rPr>
        <w:t>các</w:t>
      </w:r>
      <w:r w:rsidRPr="004A7E8E">
        <w:rPr>
          <w:color w:val="000000"/>
          <w:spacing w:val="21"/>
          <w:szCs w:val="26"/>
        </w:rPr>
        <w:t xml:space="preserve"> </w:t>
      </w:r>
      <w:r w:rsidRPr="004A7E8E">
        <w:rPr>
          <w:color w:val="000000"/>
          <w:szCs w:val="26"/>
        </w:rPr>
        <w:t>thời</w:t>
      </w:r>
      <w:r w:rsidRPr="004A7E8E">
        <w:rPr>
          <w:color w:val="000000"/>
          <w:spacing w:val="23"/>
          <w:szCs w:val="26"/>
        </w:rPr>
        <w:t xml:space="preserve"> </w:t>
      </w:r>
      <w:r w:rsidRPr="004A7E8E">
        <w:rPr>
          <w:color w:val="000000"/>
          <w:spacing w:val="-1"/>
          <w:szCs w:val="26"/>
        </w:rPr>
        <w:t>kỳ,</w:t>
      </w:r>
      <w:r w:rsidRPr="004A7E8E">
        <w:rPr>
          <w:color w:val="000000"/>
          <w:spacing w:val="24"/>
          <w:szCs w:val="26"/>
        </w:rPr>
        <w:t xml:space="preserve"> </w:t>
      </w:r>
      <w:r w:rsidRPr="004A7E8E">
        <w:rPr>
          <w:color w:val="000000"/>
          <w:spacing w:val="1"/>
          <w:szCs w:val="26"/>
        </w:rPr>
        <w:t>thu</w:t>
      </w:r>
      <w:r w:rsidRPr="004A7E8E">
        <w:rPr>
          <w:color w:val="000000"/>
          <w:spacing w:val="21"/>
          <w:szCs w:val="26"/>
        </w:rPr>
        <w:t xml:space="preserve"> </w:t>
      </w:r>
      <w:r w:rsidRPr="004A7E8E">
        <w:rPr>
          <w:color w:val="000000"/>
          <w:szCs w:val="26"/>
        </w:rPr>
        <w:t>thập</w:t>
      </w:r>
      <w:r w:rsidRPr="004A7E8E">
        <w:rPr>
          <w:color w:val="000000"/>
          <w:spacing w:val="23"/>
          <w:szCs w:val="26"/>
        </w:rPr>
        <w:t xml:space="preserve"> </w:t>
      </w:r>
      <w:r w:rsidRPr="004A7E8E">
        <w:rPr>
          <w:color w:val="000000"/>
          <w:spacing w:val="1"/>
          <w:szCs w:val="26"/>
        </w:rPr>
        <w:t>hồ</w:t>
      </w:r>
      <w:r w:rsidRPr="004A7E8E">
        <w:rPr>
          <w:color w:val="000000"/>
          <w:spacing w:val="21"/>
          <w:szCs w:val="26"/>
        </w:rPr>
        <w:t xml:space="preserve"> </w:t>
      </w:r>
      <w:r w:rsidRPr="004A7E8E">
        <w:rPr>
          <w:color w:val="000000"/>
          <w:spacing w:val="-1"/>
          <w:szCs w:val="26"/>
        </w:rPr>
        <w:t>sơ</w:t>
      </w:r>
      <w:r w:rsidRPr="004A7E8E">
        <w:rPr>
          <w:color w:val="000000"/>
          <w:spacing w:val="23"/>
          <w:szCs w:val="26"/>
        </w:rPr>
        <w:t xml:space="preserve"> </w:t>
      </w:r>
      <w:r w:rsidRPr="004A7E8E">
        <w:rPr>
          <w:color w:val="000000"/>
          <w:spacing w:val="1"/>
          <w:szCs w:val="26"/>
        </w:rPr>
        <w:t>và</w:t>
      </w:r>
      <w:r w:rsidRPr="004A7E8E">
        <w:rPr>
          <w:color w:val="000000"/>
          <w:spacing w:val="20"/>
          <w:szCs w:val="26"/>
        </w:rPr>
        <w:t xml:space="preserve"> </w:t>
      </w:r>
      <w:r w:rsidRPr="004A7E8E">
        <w:rPr>
          <w:color w:val="000000"/>
          <w:szCs w:val="26"/>
        </w:rPr>
        <w:t>hướng</w:t>
      </w:r>
      <w:r w:rsidRPr="004A7E8E">
        <w:rPr>
          <w:color w:val="000000"/>
          <w:spacing w:val="22"/>
          <w:szCs w:val="26"/>
        </w:rPr>
        <w:t xml:space="preserve"> </w:t>
      </w:r>
      <w:r w:rsidRPr="004A7E8E">
        <w:rPr>
          <w:color w:val="000000"/>
          <w:szCs w:val="26"/>
        </w:rPr>
        <w:t>dẫn</w:t>
      </w:r>
      <w:r w:rsidRPr="004A7E8E">
        <w:rPr>
          <w:color w:val="000000"/>
          <w:spacing w:val="23"/>
          <w:szCs w:val="26"/>
        </w:rPr>
        <w:t xml:space="preserve"> </w:t>
      </w:r>
      <w:r w:rsidRPr="004A7E8E">
        <w:rPr>
          <w:color w:val="000000"/>
          <w:szCs w:val="26"/>
        </w:rPr>
        <w:t>các</w:t>
      </w:r>
      <w:r w:rsidRPr="004A7E8E">
        <w:rPr>
          <w:color w:val="000000"/>
          <w:spacing w:val="21"/>
          <w:szCs w:val="26"/>
        </w:rPr>
        <w:t xml:space="preserve"> </w:t>
      </w:r>
      <w:r w:rsidRPr="004A7E8E">
        <w:rPr>
          <w:color w:val="000000"/>
          <w:spacing w:val="1"/>
          <w:szCs w:val="26"/>
        </w:rPr>
        <w:t>hộ</w:t>
      </w:r>
      <w:r w:rsidRPr="004A7E8E">
        <w:rPr>
          <w:color w:val="000000"/>
          <w:spacing w:val="21"/>
          <w:szCs w:val="26"/>
        </w:rPr>
        <w:t xml:space="preserve"> </w:t>
      </w:r>
      <w:r w:rsidRPr="004A7E8E">
        <w:rPr>
          <w:color w:val="000000"/>
          <w:szCs w:val="26"/>
        </w:rPr>
        <w:t>dân</w:t>
      </w:r>
      <w:r w:rsidRPr="004A7E8E">
        <w:rPr>
          <w:color w:val="000000"/>
          <w:spacing w:val="23"/>
          <w:szCs w:val="26"/>
        </w:rPr>
        <w:t xml:space="preserve"> </w:t>
      </w:r>
      <w:r w:rsidRPr="004A7E8E">
        <w:rPr>
          <w:color w:val="000000"/>
          <w:szCs w:val="26"/>
        </w:rPr>
        <w:t>hoàn</w:t>
      </w:r>
      <w:r w:rsidRPr="004A7E8E">
        <w:rPr>
          <w:color w:val="000000"/>
          <w:spacing w:val="23"/>
          <w:szCs w:val="26"/>
        </w:rPr>
        <w:t xml:space="preserve"> </w:t>
      </w:r>
      <w:r w:rsidRPr="004A7E8E">
        <w:rPr>
          <w:color w:val="000000"/>
          <w:szCs w:val="26"/>
        </w:rPr>
        <w:t>thiện</w:t>
      </w:r>
      <w:r w:rsidRPr="004A7E8E">
        <w:rPr>
          <w:color w:val="000000"/>
          <w:spacing w:val="22"/>
          <w:szCs w:val="26"/>
        </w:rPr>
        <w:t xml:space="preserve"> </w:t>
      </w:r>
      <w:r w:rsidRPr="004A7E8E">
        <w:rPr>
          <w:color w:val="000000"/>
          <w:szCs w:val="26"/>
        </w:rPr>
        <w:t xml:space="preserve">thủ </w:t>
      </w:r>
      <w:r w:rsidRPr="004A7E8E">
        <w:rPr>
          <w:color w:val="000000"/>
          <w:spacing w:val="1"/>
          <w:szCs w:val="26"/>
        </w:rPr>
        <w:t>tục</w:t>
      </w:r>
      <w:r w:rsidRPr="004A7E8E">
        <w:rPr>
          <w:color w:val="000000"/>
          <w:spacing w:val="-3"/>
          <w:szCs w:val="26"/>
        </w:rPr>
        <w:t xml:space="preserve"> </w:t>
      </w:r>
      <w:r w:rsidRPr="004A7E8E">
        <w:rPr>
          <w:color w:val="000000"/>
          <w:szCs w:val="26"/>
        </w:rPr>
        <w:t>thừa</w:t>
      </w:r>
      <w:r w:rsidRPr="004A7E8E">
        <w:rPr>
          <w:color w:val="000000"/>
          <w:spacing w:val="1"/>
          <w:szCs w:val="26"/>
        </w:rPr>
        <w:t xml:space="preserve"> kế,</w:t>
      </w:r>
      <w:r w:rsidRPr="004A7E8E">
        <w:rPr>
          <w:color w:val="000000"/>
          <w:spacing w:val="-1"/>
          <w:szCs w:val="26"/>
        </w:rPr>
        <w:t xml:space="preserve"> </w:t>
      </w:r>
      <w:r w:rsidRPr="004A7E8E">
        <w:rPr>
          <w:color w:val="000000"/>
          <w:szCs w:val="26"/>
        </w:rPr>
        <w:t>cho</w:t>
      </w:r>
      <w:r w:rsidRPr="004A7E8E">
        <w:rPr>
          <w:color w:val="000000"/>
          <w:spacing w:val="-1"/>
          <w:szCs w:val="26"/>
        </w:rPr>
        <w:t xml:space="preserve"> </w:t>
      </w:r>
      <w:r w:rsidRPr="004A7E8E">
        <w:rPr>
          <w:color w:val="000000"/>
          <w:szCs w:val="26"/>
        </w:rPr>
        <w:t>tặng</w:t>
      </w:r>
      <w:r w:rsidRPr="004A7E8E">
        <w:rPr>
          <w:color w:val="000000"/>
          <w:spacing w:val="-2"/>
          <w:szCs w:val="26"/>
        </w:rPr>
        <w:t xml:space="preserve"> </w:t>
      </w:r>
      <w:r w:rsidRPr="004A7E8E">
        <w:rPr>
          <w:color w:val="000000"/>
          <w:szCs w:val="26"/>
        </w:rPr>
        <w:t>theo</w:t>
      </w:r>
      <w:r w:rsidRPr="004A7E8E">
        <w:rPr>
          <w:color w:val="000000"/>
          <w:spacing w:val="-2"/>
          <w:szCs w:val="26"/>
        </w:rPr>
        <w:t xml:space="preserve"> </w:t>
      </w:r>
      <w:r w:rsidRPr="004A7E8E">
        <w:rPr>
          <w:color w:val="000000"/>
          <w:spacing w:val="1"/>
          <w:szCs w:val="26"/>
        </w:rPr>
        <w:t>quy</w:t>
      </w:r>
      <w:r w:rsidRPr="004A7E8E">
        <w:rPr>
          <w:color w:val="000000"/>
          <w:spacing w:val="-4"/>
          <w:szCs w:val="26"/>
        </w:rPr>
        <w:t xml:space="preserve"> </w:t>
      </w:r>
      <w:r w:rsidRPr="004A7E8E">
        <w:rPr>
          <w:color w:val="000000"/>
          <w:spacing w:val="1"/>
          <w:szCs w:val="26"/>
        </w:rPr>
        <w:t>định.</w:t>
      </w:r>
    </w:p>
    <w:p w14:paraId="4EE07022" w14:textId="77777777" w:rsidR="005A759F" w:rsidRPr="004A7E8E" w:rsidRDefault="005A759F" w:rsidP="00597C4B">
      <w:pPr>
        <w:widowControl w:val="0"/>
        <w:autoSpaceDE w:val="0"/>
        <w:autoSpaceDN w:val="0"/>
        <w:ind w:firstLineChars="217" w:firstLine="566"/>
        <w:jc w:val="both"/>
        <w:rPr>
          <w:color w:val="000000"/>
          <w:szCs w:val="26"/>
        </w:rPr>
      </w:pPr>
      <w:r w:rsidRPr="004A7E8E">
        <w:rPr>
          <w:color w:val="000000"/>
          <w:spacing w:val="1"/>
          <w:szCs w:val="26"/>
        </w:rPr>
        <w:tab/>
        <w:t>- Quy hoạch,</w:t>
      </w:r>
      <w:r w:rsidRPr="004A7E8E">
        <w:rPr>
          <w:color w:val="000000"/>
          <w:spacing w:val="24"/>
          <w:szCs w:val="26"/>
        </w:rPr>
        <w:t xml:space="preserve"> </w:t>
      </w:r>
      <w:r w:rsidRPr="004A7E8E">
        <w:rPr>
          <w:color w:val="000000"/>
          <w:spacing w:val="-1"/>
          <w:szCs w:val="26"/>
        </w:rPr>
        <w:t>kế</w:t>
      </w:r>
      <w:r w:rsidRPr="004A7E8E">
        <w:rPr>
          <w:color w:val="000000"/>
          <w:spacing w:val="27"/>
          <w:szCs w:val="26"/>
        </w:rPr>
        <w:t xml:space="preserve"> </w:t>
      </w:r>
      <w:r w:rsidRPr="004A7E8E">
        <w:rPr>
          <w:color w:val="000000"/>
          <w:szCs w:val="26"/>
        </w:rPr>
        <w:t>hoạch</w:t>
      </w:r>
      <w:r w:rsidRPr="004A7E8E">
        <w:rPr>
          <w:color w:val="000000"/>
          <w:spacing w:val="28"/>
          <w:szCs w:val="26"/>
        </w:rPr>
        <w:t xml:space="preserve"> </w:t>
      </w:r>
      <w:r w:rsidRPr="004A7E8E">
        <w:rPr>
          <w:color w:val="000000"/>
          <w:spacing w:val="1"/>
          <w:szCs w:val="26"/>
        </w:rPr>
        <w:t>sử</w:t>
      </w:r>
      <w:r w:rsidRPr="004A7E8E">
        <w:rPr>
          <w:color w:val="000000"/>
          <w:spacing w:val="24"/>
          <w:szCs w:val="26"/>
        </w:rPr>
        <w:t xml:space="preserve"> </w:t>
      </w:r>
      <w:r w:rsidRPr="004A7E8E">
        <w:rPr>
          <w:color w:val="000000"/>
          <w:szCs w:val="26"/>
        </w:rPr>
        <w:t>dụng</w:t>
      </w:r>
      <w:r w:rsidRPr="004A7E8E">
        <w:rPr>
          <w:color w:val="000000"/>
          <w:spacing w:val="25"/>
          <w:szCs w:val="26"/>
        </w:rPr>
        <w:t xml:space="preserve"> </w:t>
      </w:r>
      <w:r w:rsidRPr="004A7E8E">
        <w:rPr>
          <w:color w:val="000000"/>
          <w:szCs w:val="26"/>
        </w:rPr>
        <w:t>đất:</w:t>
      </w:r>
      <w:r w:rsidRPr="004A7E8E">
        <w:rPr>
          <w:color w:val="000000"/>
          <w:spacing w:val="27"/>
          <w:szCs w:val="26"/>
        </w:rPr>
        <w:t xml:space="preserve"> </w:t>
      </w:r>
      <w:r w:rsidRPr="004A7E8E">
        <w:rPr>
          <w:color w:val="000000"/>
          <w:spacing w:val="-1"/>
          <w:szCs w:val="26"/>
        </w:rPr>
        <w:t>Phối</w:t>
      </w:r>
      <w:r w:rsidRPr="004A7E8E">
        <w:rPr>
          <w:color w:val="000000"/>
          <w:spacing w:val="25"/>
          <w:szCs w:val="26"/>
        </w:rPr>
        <w:t xml:space="preserve"> </w:t>
      </w:r>
      <w:r w:rsidRPr="004A7E8E">
        <w:rPr>
          <w:color w:val="000000"/>
          <w:spacing w:val="1"/>
          <w:szCs w:val="26"/>
        </w:rPr>
        <w:t>hợp</w:t>
      </w:r>
      <w:r w:rsidRPr="004A7E8E">
        <w:rPr>
          <w:color w:val="000000"/>
          <w:spacing w:val="26"/>
          <w:szCs w:val="26"/>
        </w:rPr>
        <w:t xml:space="preserve"> </w:t>
      </w:r>
      <w:r w:rsidRPr="004A7E8E">
        <w:rPr>
          <w:color w:val="000000"/>
          <w:szCs w:val="26"/>
        </w:rPr>
        <w:t>cùng</w:t>
      </w:r>
      <w:r w:rsidRPr="004A7E8E">
        <w:rPr>
          <w:color w:val="000000"/>
          <w:spacing w:val="25"/>
          <w:szCs w:val="26"/>
        </w:rPr>
        <w:t xml:space="preserve"> </w:t>
      </w:r>
      <w:r w:rsidRPr="004A7E8E">
        <w:rPr>
          <w:color w:val="000000"/>
          <w:szCs w:val="26"/>
        </w:rPr>
        <w:t>đơn</w:t>
      </w:r>
      <w:r w:rsidRPr="004A7E8E">
        <w:rPr>
          <w:color w:val="000000"/>
          <w:spacing w:val="27"/>
          <w:szCs w:val="26"/>
        </w:rPr>
        <w:t xml:space="preserve"> </w:t>
      </w:r>
      <w:r w:rsidRPr="004A7E8E">
        <w:rPr>
          <w:color w:val="000000"/>
          <w:spacing w:val="-1"/>
          <w:szCs w:val="26"/>
        </w:rPr>
        <w:t>vị</w:t>
      </w:r>
      <w:r w:rsidRPr="004A7E8E">
        <w:rPr>
          <w:color w:val="000000"/>
          <w:spacing w:val="28"/>
          <w:szCs w:val="26"/>
        </w:rPr>
        <w:t xml:space="preserve"> </w:t>
      </w:r>
      <w:r w:rsidRPr="004A7E8E">
        <w:rPr>
          <w:color w:val="000000"/>
          <w:spacing w:val="1"/>
          <w:szCs w:val="26"/>
        </w:rPr>
        <w:t>tư</w:t>
      </w:r>
      <w:r w:rsidRPr="004A7E8E">
        <w:rPr>
          <w:color w:val="000000"/>
          <w:spacing w:val="21"/>
          <w:szCs w:val="26"/>
        </w:rPr>
        <w:t xml:space="preserve"> </w:t>
      </w:r>
      <w:r w:rsidRPr="004A7E8E">
        <w:rPr>
          <w:color w:val="000000"/>
          <w:szCs w:val="26"/>
        </w:rPr>
        <w:t>vấn,</w:t>
      </w:r>
      <w:r w:rsidRPr="004A7E8E">
        <w:rPr>
          <w:color w:val="000000"/>
          <w:spacing w:val="25"/>
          <w:szCs w:val="26"/>
        </w:rPr>
        <w:t xml:space="preserve"> </w:t>
      </w:r>
      <w:r w:rsidRPr="004A7E8E">
        <w:rPr>
          <w:color w:val="000000"/>
          <w:szCs w:val="26"/>
        </w:rPr>
        <w:t>phòng</w:t>
      </w:r>
      <w:r w:rsidRPr="004A7E8E">
        <w:rPr>
          <w:color w:val="000000"/>
          <w:spacing w:val="27"/>
          <w:szCs w:val="26"/>
        </w:rPr>
        <w:t xml:space="preserve"> </w:t>
      </w:r>
      <w:r w:rsidRPr="004A7E8E">
        <w:rPr>
          <w:color w:val="000000"/>
          <w:spacing w:val="-1"/>
          <w:szCs w:val="26"/>
        </w:rPr>
        <w:t xml:space="preserve">Tài </w:t>
      </w:r>
      <w:r w:rsidRPr="004A7E8E">
        <w:rPr>
          <w:color w:val="000000"/>
          <w:szCs w:val="26"/>
        </w:rPr>
        <w:t>nguyên</w:t>
      </w:r>
      <w:r w:rsidRPr="004A7E8E">
        <w:rPr>
          <w:color w:val="000000"/>
          <w:spacing w:val="27"/>
          <w:szCs w:val="26"/>
        </w:rPr>
        <w:t xml:space="preserve"> </w:t>
      </w:r>
      <w:r w:rsidRPr="004A7E8E">
        <w:rPr>
          <w:color w:val="000000"/>
          <w:spacing w:val="-1"/>
          <w:szCs w:val="26"/>
        </w:rPr>
        <w:t>và</w:t>
      </w:r>
      <w:r w:rsidRPr="004A7E8E">
        <w:rPr>
          <w:color w:val="000000"/>
          <w:spacing w:val="27"/>
          <w:szCs w:val="26"/>
        </w:rPr>
        <w:t xml:space="preserve"> </w:t>
      </w:r>
      <w:r w:rsidRPr="004A7E8E">
        <w:rPr>
          <w:color w:val="000000"/>
          <w:szCs w:val="26"/>
        </w:rPr>
        <w:t>Môi</w:t>
      </w:r>
      <w:r w:rsidRPr="004A7E8E">
        <w:rPr>
          <w:color w:val="000000"/>
          <w:spacing w:val="25"/>
          <w:szCs w:val="26"/>
        </w:rPr>
        <w:t xml:space="preserve"> </w:t>
      </w:r>
      <w:r w:rsidRPr="004A7E8E">
        <w:rPr>
          <w:color w:val="000000"/>
          <w:szCs w:val="26"/>
        </w:rPr>
        <w:t>trường</w:t>
      </w:r>
      <w:r w:rsidRPr="004A7E8E">
        <w:rPr>
          <w:color w:val="000000"/>
          <w:spacing w:val="27"/>
          <w:szCs w:val="26"/>
        </w:rPr>
        <w:t xml:space="preserve"> </w:t>
      </w:r>
      <w:r w:rsidRPr="004A7E8E">
        <w:rPr>
          <w:color w:val="000000"/>
          <w:spacing w:val="-1"/>
          <w:szCs w:val="26"/>
        </w:rPr>
        <w:t>huyện</w:t>
      </w:r>
      <w:r w:rsidRPr="004A7E8E">
        <w:rPr>
          <w:color w:val="000000"/>
          <w:spacing w:val="28"/>
          <w:szCs w:val="26"/>
        </w:rPr>
        <w:t xml:space="preserve"> </w:t>
      </w:r>
      <w:r w:rsidRPr="004A7E8E">
        <w:rPr>
          <w:color w:val="000000"/>
          <w:szCs w:val="26"/>
        </w:rPr>
        <w:t>rà</w:t>
      </w:r>
      <w:r w:rsidRPr="004A7E8E">
        <w:rPr>
          <w:color w:val="000000"/>
          <w:spacing w:val="24"/>
          <w:szCs w:val="26"/>
        </w:rPr>
        <w:t xml:space="preserve"> </w:t>
      </w:r>
      <w:r w:rsidRPr="004A7E8E">
        <w:rPr>
          <w:color w:val="000000"/>
          <w:szCs w:val="26"/>
        </w:rPr>
        <w:t>soát,</w:t>
      </w:r>
      <w:r w:rsidRPr="004A7E8E">
        <w:rPr>
          <w:color w:val="000000"/>
          <w:spacing w:val="22"/>
          <w:szCs w:val="26"/>
        </w:rPr>
        <w:t xml:space="preserve"> </w:t>
      </w:r>
      <w:r w:rsidRPr="004A7E8E">
        <w:rPr>
          <w:color w:val="000000"/>
          <w:szCs w:val="26"/>
        </w:rPr>
        <w:t>điều</w:t>
      </w:r>
      <w:r w:rsidRPr="004A7E8E">
        <w:rPr>
          <w:color w:val="000000"/>
          <w:spacing w:val="25"/>
          <w:szCs w:val="26"/>
        </w:rPr>
        <w:t xml:space="preserve"> </w:t>
      </w:r>
      <w:r w:rsidRPr="004A7E8E">
        <w:rPr>
          <w:color w:val="000000"/>
          <w:szCs w:val="26"/>
        </w:rPr>
        <w:t>chỉnh</w:t>
      </w:r>
      <w:r w:rsidRPr="004A7E8E">
        <w:rPr>
          <w:color w:val="000000"/>
          <w:spacing w:val="24"/>
          <w:szCs w:val="26"/>
        </w:rPr>
        <w:t xml:space="preserve"> </w:t>
      </w:r>
      <w:r w:rsidRPr="004A7E8E">
        <w:rPr>
          <w:color w:val="000000"/>
          <w:spacing w:val="1"/>
          <w:szCs w:val="26"/>
        </w:rPr>
        <w:t>và</w:t>
      </w:r>
      <w:r w:rsidRPr="004A7E8E">
        <w:rPr>
          <w:color w:val="000000"/>
          <w:spacing w:val="31"/>
          <w:szCs w:val="26"/>
        </w:rPr>
        <w:t xml:space="preserve"> </w:t>
      </w:r>
      <w:r w:rsidRPr="004A7E8E">
        <w:rPr>
          <w:color w:val="000000"/>
          <w:spacing w:val="1"/>
          <w:szCs w:val="26"/>
        </w:rPr>
        <w:t>bổ</w:t>
      </w:r>
      <w:r w:rsidRPr="004A7E8E">
        <w:rPr>
          <w:color w:val="000000"/>
          <w:spacing w:val="24"/>
          <w:szCs w:val="26"/>
        </w:rPr>
        <w:t xml:space="preserve"> </w:t>
      </w:r>
      <w:r w:rsidRPr="004A7E8E">
        <w:rPr>
          <w:color w:val="000000"/>
          <w:szCs w:val="26"/>
        </w:rPr>
        <w:t>sung</w:t>
      </w:r>
      <w:r w:rsidRPr="004A7E8E">
        <w:rPr>
          <w:color w:val="000000"/>
          <w:spacing w:val="25"/>
          <w:szCs w:val="26"/>
        </w:rPr>
        <w:t xml:space="preserve"> </w:t>
      </w:r>
      <w:r w:rsidRPr="004A7E8E">
        <w:rPr>
          <w:color w:val="000000"/>
          <w:spacing w:val="-1"/>
          <w:szCs w:val="26"/>
        </w:rPr>
        <w:t>quy</w:t>
      </w:r>
      <w:r w:rsidRPr="004A7E8E">
        <w:rPr>
          <w:color w:val="000000"/>
          <w:spacing w:val="23"/>
          <w:szCs w:val="26"/>
        </w:rPr>
        <w:t xml:space="preserve"> </w:t>
      </w:r>
      <w:r w:rsidRPr="004A7E8E">
        <w:rPr>
          <w:color w:val="000000"/>
          <w:spacing w:val="1"/>
          <w:szCs w:val="26"/>
        </w:rPr>
        <w:t>hoạch</w:t>
      </w:r>
      <w:r w:rsidRPr="004A7E8E">
        <w:rPr>
          <w:color w:val="000000"/>
          <w:spacing w:val="24"/>
          <w:szCs w:val="26"/>
        </w:rPr>
        <w:t xml:space="preserve"> </w:t>
      </w:r>
      <w:r w:rsidRPr="004A7E8E">
        <w:rPr>
          <w:color w:val="000000"/>
          <w:spacing w:val="1"/>
          <w:szCs w:val="26"/>
        </w:rPr>
        <w:t>sử</w:t>
      </w:r>
      <w:r w:rsidRPr="004A7E8E">
        <w:rPr>
          <w:color w:val="000000"/>
          <w:spacing w:val="21"/>
          <w:szCs w:val="26"/>
        </w:rPr>
        <w:t xml:space="preserve"> </w:t>
      </w:r>
      <w:r w:rsidRPr="004A7E8E">
        <w:rPr>
          <w:color w:val="000000"/>
          <w:szCs w:val="26"/>
        </w:rPr>
        <w:t>dụng</w:t>
      </w:r>
      <w:r w:rsidRPr="004A7E8E">
        <w:rPr>
          <w:color w:val="000000"/>
          <w:spacing w:val="27"/>
          <w:szCs w:val="26"/>
        </w:rPr>
        <w:t xml:space="preserve"> </w:t>
      </w:r>
      <w:r w:rsidRPr="004A7E8E">
        <w:rPr>
          <w:color w:val="000000"/>
          <w:szCs w:val="26"/>
        </w:rPr>
        <w:t>đất</w:t>
      </w:r>
      <w:r w:rsidR="00C81E79" w:rsidRPr="004A7E8E">
        <w:rPr>
          <w:color w:val="000000"/>
          <w:szCs w:val="26"/>
        </w:rPr>
        <w:t xml:space="preserve"> </w:t>
      </w:r>
      <w:r w:rsidRPr="004A7E8E">
        <w:rPr>
          <w:color w:val="000000"/>
          <w:szCs w:val="26"/>
        </w:rPr>
        <w:t>đến</w:t>
      </w:r>
      <w:r w:rsidRPr="004A7E8E">
        <w:rPr>
          <w:color w:val="000000"/>
          <w:spacing w:val="8"/>
          <w:szCs w:val="26"/>
        </w:rPr>
        <w:t xml:space="preserve"> </w:t>
      </w:r>
      <w:r w:rsidRPr="004A7E8E">
        <w:rPr>
          <w:color w:val="000000"/>
          <w:szCs w:val="26"/>
        </w:rPr>
        <w:t>năm</w:t>
      </w:r>
      <w:r w:rsidRPr="004A7E8E">
        <w:rPr>
          <w:color w:val="000000"/>
          <w:spacing w:val="3"/>
          <w:szCs w:val="26"/>
        </w:rPr>
        <w:t xml:space="preserve"> </w:t>
      </w:r>
      <w:r w:rsidRPr="004A7E8E">
        <w:rPr>
          <w:color w:val="000000"/>
          <w:spacing w:val="1"/>
          <w:szCs w:val="26"/>
        </w:rPr>
        <w:t>2030</w:t>
      </w:r>
      <w:r w:rsidRPr="004A7E8E">
        <w:rPr>
          <w:color w:val="000000"/>
          <w:spacing w:val="7"/>
          <w:szCs w:val="26"/>
        </w:rPr>
        <w:t xml:space="preserve"> </w:t>
      </w:r>
      <w:r w:rsidRPr="004A7E8E">
        <w:rPr>
          <w:color w:val="000000"/>
          <w:szCs w:val="26"/>
        </w:rPr>
        <w:t>của</w:t>
      </w:r>
      <w:r w:rsidRPr="004A7E8E">
        <w:rPr>
          <w:color w:val="000000"/>
          <w:spacing w:val="5"/>
          <w:szCs w:val="26"/>
        </w:rPr>
        <w:t xml:space="preserve"> </w:t>
      </w:r>
      <w:r w:rsidRPr="004A7E8E">
        <w:rPr>
          <w:color w:val="000000"/>
          <w:szCs w:val="26"/>
        </w:rPr>
        <w:t>thị</w:t>
      </w:r>
      <w:r w:rsidRPr="004A7E8E">
        <w:rPr>
          <w:color w:val="000000"/>
          <w:spacing w:val="6"/>
          <w:szCs w:val="26"/>
        </w:rPr>
        <w:t xml:space="preserve"> </w:t>
      </w:r>
      <w:r w:rsidRPr="004A7E8E">
        <w:rPr>
          <w:color w:val="000000"/>
          <w:szCs w:val="26"/>
        </w:rPr>
        <w:t>trấn</w:t>
      </w:r>
      <w:r w:rsidRPr="004A7E8E">
        <w:rPr>
          <w:color w:val="000000"/>
          <w:spacing w:val="8"/>
          <w:szCs w:val="26"/>
        </w:rPr>
        <w:t xml:space="preserve"> </w:t>
      </w:r>
      <w:r w:rsidRPr="004A7E8E">
        <w:rPr>
          <w:color w:val="000000"/>
          <w:szCs w:val="26"/>
        </w:rPr>
        <w:t>Xuân</w:t>
      </w:r>
      <w:r w:rsidRPr="004A7E8E">
        <w:rPr>
          <w:color w:val="000000"/>
          <w:spacing w:val="8"/>
          <w:szCs w:val="26"/>
        </w:rPr>
        <w:t xml:space="preserve"> </w:t>
      </w:r>
      <w:r w:rsidRPr="004A7E8E">
        <w:rPr>
          <w:color w:val="000000"/>
          <w:szCs w:val="26"/>
        </w:rPr>
        <w:t>Trường.</w:t>
      </w:r>
      <w:r w:rsidRPr="004A7E8E">
        <w:rPr>
          <w:color w:val="000000"/>
          <w:spacing w:val="6"/>
          <w:szCs w:val="26"/>
        </w:rPr>
        <w:t xml:space="preserve"> </w:t>
      </w:r>
      <w:r w:rsidRPr="004A7E8E">
        <w:rPr>
          <w:color w:val="000000"/>
          <w:szCs w:val="26"/>
        </w:rPr>
        <w:t>Công</w:t>
      </w:r>
      <w:r w:rsidRPr="004A7E8E">
        <w:rPr>
          <w:color w:val="000000"/>
          <w:spacing w:val="6"/>
          <w:szCs w:val="26"/>
        </w:rPr>
        <w:t xml:space="preserve"> </w:t>
      </w:r>
      <w:r w:rsidRPr="004A7E8E">
        <w:rPr>
          <w:color w:val="000000"/>
          <w:szCs w:val="26"/>
        </w:rPr>
        <w:t>khai</w:t>
      </w:r>
      <w:r w:rsidRPr="004A7E8E">
        <w:rPr>
          <w:color w:val="000000"/>
          <w:spacing w:val="7"/>
          <w:szCs w:val="26"/>
        </w:rPr>
        <w:t xml:space="preserve"> </w:t>
      </w:r>
      <w:r w:rsidRPr="004A7E8E">
        <w:rPr>
          <w:color w:val="000000"/>
          <w:spacing w:val="-1"/>
          <w:szCs w:val="26"/>
        </w:rPr>
        <w:t>Dự</w:t>
      </w:r>
      <w:r w:rsidRPr="004A7E8E">
        <w:rPr>
          <w:color w:val="000000"/>
          <w:spacing w:val="4"/>
          <w:szCs w:val="26"/>
        </w:rPr>
        <w:t xml:space="preserve"> </w:t>
      </w:r>
      <w:r w:rsidRPr="004A7E8E">
        <w:rPr>
          <w:color w:val="000000"/>
          <w:szCs w:val="26"/>
        </w:rPr>
        <w:t>thảo</w:t>
      </w:r>
      <w:r w:rsidRPr="004A7E8E">
        <w:rPr>
          <w:color w:val="000000"/>
          <w:spacing w:val="5"/>
          <w:szCs w:val="26"/>
        </w:rPr>
        <w:t xml:space="preserve"> </w:t>
      </w:r>
      <w:r w:rsidRPr="004A7E8E">
        <w:rPr>
          <w:color w:val="000000"/>
          <w:szCs w:val="26"/>
        </w:rPr>
        <w:t>điều</w:t>
      </w:r>
      <w:r w:rsidRPr="004A7E8E">
        <w:rPr>
          <w:color w:val="000000"/>
          <w:spacing w:val="8"/>
          <w:szCs w:val="26"/>
        </w:rPr>
        <w:t xml:space="preserve"> </w:t>
      </w:r>
      <w:r w:rsidRPr="004A7E8E">
        <w:rPr>
          <w:color w:val="000000"/>
          <w:spacing w:val="-1"/>
          <w:szCs w:val="26"/>
        </w:rPr>
        <w:t>chỉnh</w:t>
      </w:r>
      <w:r w:rsidRPr="004A7E8E">
        <w:rPr>
          <w:color w:val="000000"/>
          <w:spacing w:val="8"/>
          <w:szCs w:val="26"/>
        </w:rPr>
        <w:t xml:space="preserve"> </w:t>
      </w:r>
      <w:r w:rsidRPr="004A7E8E">
        <w:rPr>
          <w:color w:val="000000"/>
          <w:szCs w:val="26"/>
        </w:rPr>
        <w:t>quy</w:t>
      </w:r>
      <w:r w:rsidRPr="004A7E8E">
        <w:rPr>
          <w:color w:val="000000"/>
          <w:spacing w:val="3"/>
          <w:szCs w:val="26"/>
        </w:rPr>
        <w:t xml:space="preserve"> </w:t>
      </w:r>
      <w:r w:rsidRPr="004A7E8E">
        <w:rPr>
          <w:color w:val="000000"/>
          <w:szCs w:val="26"/>
        </w:rPr>
        <w:t>hoạch</w:t>
      </w:r>
      <w:r w:rsidRPr="004A7E8E">
        <w:rPr>
          <w:color w:val="000000"/>
          <w:spacing w:val="5"/>
          <w:szCs w:val="26"/>
        </w:rPr>
        <w:t xml:space="preserve"> </w:t>
      </w:r>
      <w:r w:rsidRPr="004A7E8E">
        <w:rPr>
          <w:color w:val="000000"/>
          <w:spacing w:val="1"/>
          <w:szCs w:val="26"/>
        </w:rPr>
        <w:t>sử</w:t>
      </w:r>
      <w:r w:rsidR="00C81E79" w:rsidRPr="004A7E8E">
        <w:rPr>
          <w:color w:val="000000"/>
          <w:szCs w:val="26"/>
        </w:rPr>
        <w:t xml:space="preserve"> </w:t>
      </w:r>
      <w:r w:rsidRPr="004A7E8E">
        <w:rPr>
          <w:color w:val="000000"/>
          <w:szCs w:val="26"/>
        </w:rPr>
        <w:t>dụng</w:t>
      </w:r>
      <w:r w:rsidRPr="004A7E8E">
        <w:rPr>
          <w:color w:val="000000"/>
          <w:spacing w:val="27"/>
          <w:szCs w:val="26"/>
        </w:rPr>
        <w:t xml:space="preserve"> </w:t>
      </w:r>
      <w:r w:rsidRPr="004A7E8E">
        <w:rPr>
          <w:color w:val="000000"/>
          <w:szCs w:val="26"/>
        </w:rPr>
        <w:t>đất</w:t>
      </w:r>
      <w:r w:rsidRPr="004A7E8E">
        <w:rPr>
          <w:color w:val="000000"/>
          <w:spacing w:val="27"/>
          <w:szCs w:val="26"/>
        </w:rPr>
        <w:t xml:space="preserve"> </w:t>
      </w:r>
      <w:r w:rsidRPr="004A7E8E">
        <w:rPr>
          <w:color w:val="000000"/>
          <w:szCs w:val="26"/>
        </w:rPr>
        <w:t>của</w:t>
      </w:r>
      <w:r w:rsidRPr="004A7E8E">
        <w:rPr>
          <w:color w:val="000000"/>
          <w:spacing w:val="26"/>
          <w:szCs w:val="26"/>
        </w:rPr>
        <w:t xml:space="preserve"> </w:t>
      </w:r>
      <w:r w:rsidRPr="004A7E8E">
        <w:rPr>
          <w:color w:val="000000"/>
          <w:spacing w:val="-1"/>
          <w:szCs w:val="26"/>
        </w:rPr>
        <w:t>huyện</w:t>
      </w:r>
      <w:r w:rsidRPr="004A7E8E">
        <w:rPr>
          <w:color w:val="000000"/>
          <w:spacing w:val="28"/>
          <w:szCs w:val="26"/>
        </w:rPr>
        <w:t xml:space="preserve"> </w:t>
      </w:r>
      <w:r w:rsidRPr="004A7E8E">
        <w:rPr>
          <w:color w:val="000000"/>
          <w:szCs w:val="26"/>
        </w:rPr>
        <w:t>Xuân</w:t>
      </w:r>
      <w:r w:rsidRPr="004A7E8E">
        <w:rPr>
          <w:color w:val="000000"/>
          <w:spacing w:val="27"/>
          <w:szCs w:val="26"/>
        </w:rPr>
        <w:t xml:space="preserve"> </w:t>
      </w:r>
      <w:r w:rsidRPr="004A7E8E">
        <w:rPr>
          <w:color w:val="000000"/>
          <w:szCs w:val="26"/>
        </w:rPr>
        <w:t>Trường</w:t>
      </w:r>
      <w:r w:rsidRPr="004A7E8E">
        <w:rPr>
          <w:color w:val="000000"/>
          <w:spacing w:val="25"/>
          <w:szCs w:val="26"/>
        </w:rPr>
        <w:t xml:space="preserve"> </w:t>
      </w:r>
      <w:r w:rsidRPr="004A7E8E">
        <w:rPr>
          <w:color w:val="000000"/>
          <w:szCs w:val="26"/>
        </w:rPr>
        <w:t>giai</w:t>
      </w:r>
      <w:r w:rsidRPr="004A7E8E">
        <w:rPr>
          <w:color w:val="000000"/>
          <w:spacing w:val="24"/>
          <w:szCs w:val="26"/>
        </w:rPr>
        <w:t xml:space="preserve"> </w:t>
      </w:r>
      <w:r w:rsidRPr="004A7E8E">
        <w:rPr>
          <w:color w:val="000000"/>
          <w:szCs w:val="26"/>
        </w:rPr>
        <w:t>đoạn</w:t>
      </w:r>
      <w:r w:rsidRPr="004A7E8E">
        <w:rPr>
          <w:color w:val="000000"/>
          <w:spacing w:val="27"/>
          <w:szCs w:val="26"/>
        </w:rPr>
        <w:t xml:space="preserve"> </w:t>
      </w:r>
      <w:r w:rsidRPr="004A7E8E">
        <w:rPr>
          <w:color w:val="000000"/>
          <w:spacing w:val="2"/>
          <w:szCs w:val="26"/>
        </w:rPr>
        <w:t>2021</w:t>
      </w:r>
      <w:r w:rsidRPr="004A7E8E">
        <w:rPr>
          <w:color w:val="000000"/>
          <w:spacing w:val="-2"/>
          <w:szCs w:val="26"/>
        </w:rPr>
        <w:t>-</w:t>
      </w:r>
      <w:r w:rsidRPr="004A7E8E">
        <w:rPr>
          <w:color w:val="000000"/>
          <w:szCs w:val="26"/>
        </w:rPr>
        <w:t>2030</w:t>
      </w:r>
      <w:r w:rsidRPr="004A7E8E">
        <w:rPr>
          <w:color w:val="000000"/>
          <w:spacing w:val="27"/>
          <w:szCs w:val="26"/>
        </w:rPr>
        <w:t xml:space="preserve"> </w:t>
      </w:r>
      <w:r w:rsidRPr="004A7E8E">
        <w:rPr>
          <w:color w:val="000000"/>
          <w:szCs w:val="26"/>
        </w:rPr>
        <w:t>tại</w:t>
      </w:r>
      <w:r w:rsidRPr="004A7E8E">
        <w:rPr>
          <w:color w:val="000000"/>
          <w:spacing w:val="25"/>
          <w:szCs w:val="26"/>
        </w:rPr>
        <w:t xml:space="preserve"> </w:t>
      </w:r>
      <w:r w:rsidRPr="004A7E8E">
        <w:rPr>
          <w:color w:val="000000"/>
          <w:spacing w:val="1"/>
          <w:szCs w:val="26"/>
        </w:rPr>
        <w:t>trụ</w:t>
      </w:r>
      <w:r w:rsidRPr="004A7E8E">
        <w:rPr>
          <w:color w:val="000000"/>
          <w:spacing w:val="24"/>
          <w:szCs w:val="26"/>
        </w:rPr>
        <w:t xml:space="preserve"> </w:t>
      </w:r>
      <w:r w:rsidRPr="004A7E8E">
        <w:rPr>
          <w:color w:val="000000"/>
          <w:spacing w:val="1"/>
          <w:szCs w:val="26"/>
        </w:rPr>
        <w:t>sở</w:t>
      </w:r>
      <w:r w:rsidRPr="004A7E8E">
        <w:rPr>
          <w:color w:val="000000"/>
          <w:spacing w:val="25"/>
          <w:szCs w:val="26"/>
        </w:rPr>
        <w:t xml:space="preserve"> </w:t>
      </w:r>
      <w:r w:rsidRPr="004A7E8E">
        <w:rPr>
          <w:color w:val="000000"/>
          <w:szCs w:val="26"/>
        </w:rPr>
        <w:t>UBND</w:t>
      </w:r>
      <w:r w:rsidRPr="004A7E8E">
        <w:rPr>
          <w:color w:val="000000"/>
          <w:spacing w:val="25"/>
          <w:szCs w:val="26"/>
        </w:rPr>
        <w:t xml:space="preserve"> </w:t>
      </w:r>
      <w:r w:rsidRPr="004A7E8E">
        <w:rPr>
          <w:color w:val="000000"/>
          <w:szCs w:val="26"/>
        </w:rPr>
        <w:t>thị</w:t>
      </w:r>
      <w:r w:rsidRPr="004A7E8E">
        <w:rPr>
          <w:color w:val="000000"/>
          <w:spacing w:val="27"/>
          <w:szCs w:val="26"/>
        </w:rPr>
        <w:t xml:space="preserve"> </w:t>
      </w:r>
      <w:r w:rsidRPr="004A7E8E">
        <w:rPr>
          <w:color w:val="000000"/>
          <w:szCs w:val="26"/>
        </w:rPr>
        <w:t>trấn</w:t>
      </w:r>
      <w:r w:rsidRPr="004A7E8E">
        <w:rPr>
          <w:color w:val="000000"/>
          <w:spacing w:val="27"/>
          <w:szCs w:val="26"/>
        </w:rPr>
        <w:t xml:space="preserve"> </w:t>
      </w:r>
      <w:r w:rsidRPr="004A7E8E">
        <w:rPr>
          <w:color w:val="000000"/>
          <w:spacing w:val="-1"/>
          <w:szCs w:val="26"/>
        </w:rPr>
        <w:t>và</w:t>
      </w:r>
      <w:r w:rsidR="00C81E79" w:rsidRPr="004A7E8E">
        <w:rPr>
          <w:color w:val="000000"/>
          <w:szCs w:val="26"/>
        </w:rPr>
        <w:t xml:space="preserve"> </w:t>
      </w:r>
      <w:r w:rsidRPr="004A7E8E">
        <w:rPr>
          <w:color w:val="000000"/>
          <w:spacing w:val="-1"/>
          <w:szCs w:val="26"/>
        </w:rPr>
        <w:t>N</w:t>
      </w:r>
      <w:r w:rsidRPr="004A7E8E">
        <w:rPr>
          <w:color w:val="000000"/>
          <w:spacing w:val="1"/>
          <w:szCs w:val="26"/>
        </w:rPr>
        <w:t>hà</w:t>
      </w:r>
      <w:r w:rsidRPr="004A7E8E">
        <w:rPr>
          <w:color w:val="000000"/>
          <w:spacing w:val="-1"/>
          <w:szCs w:val="26"/>
        </w:rPr>
        <w:t xml:space="preserve"> </w:t>
      </w:r>
      <w:r w:rsidRPr="004A7E8E">
        <w:rPr>
          <w:color w:val="000000"/>
          <w:szCs w:val="26"/>
        </w:rPr>
        <w:t>văn</w:t>
      </w:r>
      <w:r w:rsidRPr="004A7E8E">
        <w:rPr>
          <w:color w:val="000000"/>
          <w:spacing w:val="2"/>
          <w:szCs w:val="26"/>
        </w:rPr>
        <w:t xml:space="preserve"> </w:t>
      </w:r>
      <w:r w:rsidRPr="004A7E8E">
        <w:rPr>
          <w:color w:val="000000"/>
          <w:szCs w:val="26"/>
        </w:rPr>
        <w:t>hoá</w:t>
      </w:r>
      <w:r w:rsidRPr="004A7E8E">
        <w:rPr>
          <w:color w:val="000000"/>
          <w:spacing w:val="1"/>
          <w:szCs w:val="26"/>
        </w:rPr>
        <w:t xml:space="preserve"> </w:t>
      </w:r>
      <w:r w:rsidRPr="004A7E8E">
        <w:rPr>
          <w:color w:val="000000"/>
          <w:spacing w:val="-1"/>
          <w:szCs w:val="26"/>
        </w:rPr>
        <w:t>của</w:t>
      </w:r>
      <w:r w:rsidRPr="004A7E8E">
        <w:rPr>
          <w:color w:val="000000"/>
          <w:szCs w:val="26"/>
        </w:rPr>
        <w:t xml:space="preserve"> 7</w:t>
      </w:r>
      <w:r w:rsidRPr="004A7E8E">
        <w:rPr>
          <w:color w:val="000000"/>
          <w:spacing w:val="1"/>
          <w:szCs w:val="26"/>
        </w:rPr>
        <w:t xml:space="preserve"> </w:t>
      </w:r>
      <w:r w:rsidRPr="004A7E8E">
        <w:rPr>
          <w:color w:val="000000"/>
          <w:spacing w:val="-1"/>
          <w:szCs w:val="26"/>
        </w:rPr>
        <w:t>Tổ</w:t>
      </w:r>
      <w:r w:rsidRPr="004A7E8E">
        <w:rPr>
          <w:color w:val="000000"/>
          <w:spacing w:val="3"/>
          <w:szCs w:val="26"/>
        </w:rPr>
        <w:t xml:space="preserve"> </w:t>
      </w:r>
      <w:r w:rsidRPr="004A7E8E">
        <w:rPr>
          <w:color w:val="000000"/>
          <w:szCs w:val="26"/>
        </w:rPr>
        <w:t>dân</w:t>
      </w:r>
      <w:r w:rsidRPr="004A7E8E">
        <w:rPr>
          <w:color w:val="000000"/>
          <w:spacing w:val="-1"/>
          <w:szCs w:val="26"/>
        </w:rPr>
        <w:t xml:space="preserve"> </w:t>
      </w:r>
      <w:r w:rsidRPr="004A7E8E">
        <w:rPr>
          <w:color w:val="000000"/>
          <w:spacing w:val="1"/>
          <w:szCs w:val="26"/>
        </w:rPr>
        <w:t>phố</w:t>
      </w:r>
      <w:r w:rsidRPr="004A7E8E">
        <w:rPr>
          <w:color w:val="000000"/>
          <w:szCs w:val="26"/>
        </w:rPr>
        <w:t>.</w:t>
      </w:r>
    </w:p>
    <w:p w14:paraId="133AA26B" w14:textId="77777777" w:rsidR="00C81E79" w:rsidRPr="004A7E8E" w:rsidRDefault="00C81E79" w:rsidP="00597C4B">
      <w:pPr>
        <w:widowControl w:val="0"/>
        <w:autoSpaceDE w:val="0"/>
        <w:autoSpaceDN w:val="0"/>
        <w:ind w:firstLineChars="217" w:firstLine="564"/>
        <w:jc w:val="both"/>
        <w:rPr>
          <w:color w:val="000000"/>
          <w:szCs w:val="26"/>
        </w:rPr>
      </w:pPr>
      <w:r w:rsidRPr="004A7E8E">
        <w:rPr>
          <w:color w:val="000000"/>
          <w:szCs w:val="26"/>
        </w:rPr>
        <w:tab/>
        <w:t>- Bảo vệ môi trường:</w:t>
      </w:r>
    </w:p>
    <w:p w14:paraId="4B75A316" w14:textId="77777777" w:rsidR="00C81E79" w:rsidRPr="004A7E8E" w:rsidRDefault="00C81E79" w:rsidP="00597C4B">
      <w:pPr>
        <w:widowControl w:val="0"/>
        <w:autoSpaceDE w:val="0"/>
        <w:autoSpaceDN w:val="0"/>
        <w:ind w:firstLineChars="217" w:firstLine="564"/>
        <w:jc w:val="both"/>
        <w:rPr>
          <w:color w:val="000000"/>
          <w:szCs w:val="26"/>
        </w:rPr>
      </w:pPr>
      <w:r w:rsidRPr="004A7E8E">
        <w:rPr>
          <w:color w:val="000000"/>
          <w:szCs w:val="26"/>
        </w:rPr>
        <w:lastRenderedPageBreak/>
        <w:tab/>
        <w:t>+ Chỉ đạo hướng</w:t>
      </w:r>
      <w:r w:rsidRPr="004A7E8E">
        <w:rPr>
          <w:color w:val="000000"/>
          <w:spacing w:val="17"/>
          <w:szCs w:val="26"/>
        </w:rPr>
        <w:t xml:space="preserve"> </w:t>
      </w:r>
      <w:r w:rsidRPr="004A7E8E">
        <w:rPr>
          <w:color w:val="000000"/>
          <w:szCs w:val="26"/>
        </w:rPr>
        <w:t>dẫn</w:t>
      </w:r>
      <w:r w:rsidRPr="004A7E8E">
        <w:rPr>
          <w:color w:val="000000"/>
          <w:spacing w:val="16"/>
          <w:szCs w:val="26"/>
        </w:rPr>
        <w:t xml:space="preserve"> </w:t>
      </w:r>
      <w:r w:rsidRPr="004A7E8E">
        <w:rPr>
          <w:color w:val="000000"/>
          <w:spacing w:val="1"/>
          <w:szCs w:val="26"/>
        </w:rPr>
        <w:t>thực</w:t>
      </w:r>
      <w:r w:rsidRPr="004A7E8E">
        <w:rPr>
          <w:color w:val="000000"/>
          <w:spacing w:val="14"/>
          <w:szCs w:val="26"/>
        </w:rPr>
        <w:t xml:space="preserve"> </w:t>
      </w:r>
      <w:r w:rsidRPr="004A7E8E">
        <w:rPr>
          <w:color w:val="000000"/>
          <w:szCs w:val="26"/>
        </w:rPr>
        <w:t>hiện</w:t>
      </w:r>
      <w:r w:rsidRPr="004A7E8E">
        <w:rPr>
          <w:color w:val="000000"/>
          <w:spacing w:val="18"/>
          <w:szCs w:val="26"/>
        </w:rPr>
        <w:t xml:space="preserve"> </w:t>
      </w:r>
      <w:r w:rsidRPr="004A7E8E">
        <w:rPr>
          <w:color w:val="000000"/>
          <w:spacing w:val="-1"/>
          <w:szCs w:val="26"/>
        </w:rPr>
        <w:t>tiêu</w:t>
      </w:r>
      <w:r w:rsidRPr="004A7E8E">
        <w:rPr>
          <w:color w:val="000000"/>
          <w:spacing w:val="18"/>
          <w:szCs w:val="26"/>
        </w:rPr>
        <w:t xml:space="preserve"> </w:t>
      </w:r>
      <w:r w:rsidRPr="004A7E8E">
        <w:rPr>
          <w:color w:val="000000"/>
          <w:szCs w:val="26"/>
        </w:rPr>
        <w:t>chí</w:t>
      </w:r>
      <w:r w:rsidRPr="004A7E8E">
        <w:rPr>
          <w:color w:val="000000"/>
          <w:spacing w:val="18"/>
          <w:szCs w:val="26"/>
        </w:rPr>
        <w:t xml:space="preserve"> </w:t>
      </w:r>
      <w:r w:rsidRPr="004A7E8E">
        <w:rPr>
          <w:color w:val="000000"/>
          <w:spacing w:val="-1"/>
          <w:szCs w:val="26"/>
        </w:rPr>
        <w:t>môi</w:t>
      </w:r>
      <w:r w:rsidRPr="004A7E8E">
        <w:rPr>
          <w:color w:val="000000"/>
          <w:spacing w:val="16"/>
          <w:szCs w:val="26"/>
        </w:rPr>
        <w:t xml:space="preserve"> </w:t>
      </w:r>
      <w:r w:rsidRPr="004A7E8E">
        <w:rPr>
          <w:color w:val="000000"/>
          <w:szCs w:val="26"/>
        </w:rPr>
        <w:t>trường</w:t>
      </w:r>
      <w:r w:rsidRPr="004A7E8E">
        <w:rPr>
          <w:color w:val="000000"/>
          <w:spacing w:val="15"/>
          <w:szCs w:val="26"/>
        </w:rPr>
        <w:t xml:space="preserve"> </w:t>
      </w:r>
      <w:r w:rsidRPr="004A7E8E">
        <w:rPr>
          <w:color w:val="000000"/>
          <w:szCs w:val="26"/>
        </w:rPr>
        <w:t>trong</w:t>
      </w:r>
      <w:r w:rsidRPr="004A7E8E">
        <w:rPr>
          <w:color w:val="000000"/>
          <w:spacing w:val="15"/>
          <w:szCs w:val="26"/>
        </w:rPr>
        <w:t xml:space="preserve"> </w:t>
      </w:r>
      <w:r w:rsidRPr="004A7E8E">
        <w:rPr>
          <w:color w:val="000000"/>
          <w:spacing w:val="1"/>
          <w:szCs w:val="26"/>
        </w:rPr>
        <w:t>xây</w:t>
      </w:r>
      <w:r w:rsidRPr="004A7E8E">
        <w:rPr>
          <w:color w:val="000000"/>
          <w:spacing w:val="12"/>
          <w:szCs w:val="26"/>
        </w:rPr>
        <w:t xml:space="preserve"> </w:t>
      </w:r>
      <w:r w:rsidRPr="004A7E8E">
        <w:rPr>
          <w:color w:val="000000"/>
          <w:szCs w:val="26"/>
        </w:rPr>
        <w:t>dựng</w:t>
      </w:r>
      <w:r w:rsidRPr="004A7E8E">
        <w:rPr>
          <w:color w:val="000000"/>
          <w:spacing w:val="15"/>
          <w:szCs w:val="26"/>
        </w:rPr>
        <w:t xml:space="preserve"> </w:t>
      </w:r>
      <w:r w:rsidRPr="004A7E8E">
        <w:rPr>
          <w:color w:val="000000"/>
          <w:spacing w:val="-1"/>
          <w:szCs w:val="26"/>
        </w:rPr>
        <w:t>đô</w:t>
      </w:r>
      <w:r w:rsidRPr="004A7E8E">
        <w:rPr>
          <w:color w:val="000000"/>
          <w:spacing w:val="18"/>
          <w:szCs w:val="26"/>
        </w:rPr>
        <w:t xml:space="preserve"> </w:t>
      </w:r>
      <w:r w:rsidRPr="004A7E8E">
        <w:rPr>
          <w:color w:val="000000"/>
          <w:szCs w:val="26"/>
        </w:rPr>
        <w:t>thị</w:t>
      </w:r>
      <w:r w:rsidRPr="004A7E8E">
        <w:rPr>
          <w:color w:val="000000"/>
          <w:spacing w:val="15"/>
          <w:szCs w:val="26"/>
        </w:rPr>
        <w:t xml:space="preserve"> </w:t>
      </w:r>
      <w:r w:rsidRPr="004A7E8E">
        <w:rPr>
          <w:color w:val="000000"/>
          <w:szCs w:val="26"/>
        </w:rPr>
        <w:t>văn minh,</w:t>
      </w:r>
      <w:r w:rsidRPr="004A7E8E">
        <w:rPr>
          <w:color w:val="000000"/>
          <w:spacing w:val="33"/>
          <w:szCs w:val="26"/>
        </w:rPr>
        <w:t xml:space="preserve"> </w:t>
      </w:r>
      <w:r w:rsidRPr="004A7E8E">
        <w:rPr>
          <w:color w:val="000000"/>
          <w:szCs w:val="26"/>
        </w:rPr>
        <w:t>khu</w:t>
      </w:r>
      <w:r w:rsidRPr="004A7E8E">
        <w:rPr>
          <w:color w:val="000000"/>
          <w:spacing w:val="32"/>
          <w:szCs w:val="26"/>
        </w:rPr>
        <w:t xml:space="preserve"> </w:t>
      </w:r>
      <w:r w:rsidRPr="004A7E8E">
        <w:rPr>
          <w:color w:val="000000"/>
          <w:szCs w:val="26"/>
        </w:rPr>
        <w:t>dân</w:t>
      </w:r>
      <w:r w:rsidRPr="004A7E8E">
        <w:rPr>
          <w:color w:val="000000"/>
          <w:spacing w:val="35"/>
          <w:szCs w:val="26"/>
        </w:rPr>
        <w:t xml:space="preserve"> </w:t>
      </w:r>
      <w:r w:rsidRPr="004A7E8E">
        <w:rPr>
          <w:color w:val="000000"/>
          <w:szCs w:val="26"/>
        </w:rPr>
        <w:t>cư</w:t>
      </w:r>
      <w:r w:rsidRPr="004A7E8E">
        <w:rPr>
          <w:color w:val="000000"/>
          <w:spacing w:val="32"/>
          <w:szCs w:val="26"/>
        </w:rPr>
        <w:t xml:space="preserve"> </w:t>
      </w:r>
      <w:r w:rsidRPr="004A7E8E">
        <w:rPr>
          <w:color w:val="000000"/>
          <w:szCs w:val="26"/>
        </w:rPr>
        <w:t>kiểu</w:t>
      </w:r>
      <w:r w:rsidRPr="004A7E8E">
        <w:rPr>
          <w:color w:val="000000"/>
          <w:spacing w:val="35"/>
          <w:szCs w:val="26"/>
        </w:rPr>
        <w:t xml:space="preserve"> </w:t>
      </w:r>
      <w:r w:rsidRPr="004A7E8E">
        <w:rPr>
          <w:color w:val="000000"/>
          <w:spacing w:val="-1"/>
          <w:szCs w:val="26"/>
        </w:rPr>
        <w:t>mẫu;</w:t>
      </w:r>
      <w:r w:rsidRPr="004A7E8E">
        <w:rPr>
          <w:color w:val="000000"/>
          <w:spacing w:val="35"/>
          <w:szCs w:val="26"/>
        </w:rPr>
        <w:t xml:space="preserve"> </w:t>
      </w:r>
      <w:r w:rsidRPr="004A7E8E">
        <w:rPr>
          <w:color w:val="000000"/>
          <w:szCs w:val="26"/>
        </w:rPr>
        <w:t>tăng</w:t>
      </w:r>
      <w:r w:rsidRPr="004A7E8E">
        <w:rPr>
          <w:color w:val="000000"/>
          <w:spacing w:val="35"/>
          <w:szCs w:val="26"/>
        </w:rPr>
        <w:t xml:space="preserve"> </w:t>
      </w:r>
      <w:r w:rsidRPr="004A7E8E">
        <w:rPr>
          <w:color w:val="000000"/>
          <w:szCs w:val="26"/>
        </w:rPr>
        <w:t>cường</w:t>
      </w:r>
      <w:r w:rsidRPr="004A7E8E">
        <w:rPr>
          <w:color w:val="000000"/>
          <w:spacing w:val="32"/>
          <w:szCs w:val="26"/>
        </w:rPr>
        <w:t xml:space="preserve"> </w:t>
      </w:r>
      <w:r w:rsidRPr="004A7E8E">
        <w:rPr>
          <w:color w:val="000000"/>
          <w:szCs w:val="26"/>
        </w:rPr>
        <w:t>công</w:t>
      </w:r>
      <w:r w:rsidRPr="004A7E8E">
        <w:rPr>
          <w:color w:val="000000"/>
          <w:spacing w:val="31"/>
          <w:szCs w:val="26"/>
        </w:rPr>
        <w:t xml:space="preserve"> </w:t>
      </w:r>
      <w:r w:rsidRPr="004A7E8E">
        <w:rPr>
          <w:color w:val="000000"/>
          <w:spacing w:val="1"/>
          <w:szCs w:val="26"/>
        </w:rPr>
        <w:t>tác</w:t>
      </w:r>
      <w:r w:rsidRPr="004A7E8E">
        <w:rPr>
          <w:color w:val="000000"/>
          <w:spacing w:val="33"/>
          <w:szCs w:val="26"/>
        </w:rPr>
        <w:t xml:space="preserve"> </w:t>
      </w:r>
      <w:r w:rsidRPr="004A7E8E">
        <w:rPr>
          <w:color w:val="000000"/>
          <w:spacing w:val="-1"/>
          <w:szCs w:val="26"/>
        </w:rPr>
        <w:t>QLNN</w:t>
      </w:r>
      <w:r w:rsidRPr="004A7E8E">
        <w:rPr>
          <w:color w:val="000000"/>
          <w:spacing w:val="33"/>
          <w:szCs w:val="26"/>
        </w:rPr>
        <w:t xml:space="preserve"> </w:t>
      </w:r>
      <w:r w:rsidRPr="004A7E8E">
        <w:rPr>
          <w:color w:val="000000"/>
          <w:spacing w:val="1"/>
          <w:szCs w:val="26"/>
        </w:rPr>
        <w:t>về</w:t>
      </w:r>
      <w:r w:rsidRPr="004A7E8E">
        <w:rPr>
          <w:color w:val="000000"/>
          <w:spacing w:val="30"/>
          <w:szCs w:val="26"/>
        </w:rPr>
        <w:t xml:space="preserve"> </w:t>
      </w:r>
      <w:r w:rsidRPr="004A7E8E">
        <w:rPr>
          <w:color w:val="000000"/>
          <w:szCs w:val="26"/>
        </w:rPr>
        <w:t>bảo</w:t>
      </w:r>
      <w:r w:rsidRPr="004A7E8E">
        <w:rPr>
          <w:color w:val="000000"/>
          <w:spacing w:val="35"/>
          <w:szCs w:val="26"/>
        </w:rPr>
        <w:t xml:space="preserve"> </w:t>
      </w:r>
      <w:r w:rsidRPr="004A7E8E">
        <w:rPr>
          <w:color w:val="000000"/>
          <w:spacing w:val="1"/>
          <w:szCs w:val="26"/>
        </w:rPr>
        <w:t>vệ</w:t>
      </w:r>
      <w:r w:rsidRPr="004A7E8E">
        <w:rPr>
          <w:color w:val="000000"/>
          <w:spacing w:val="32"/>
          <w:szCs w:val="26"/>
        </w:rPr>
        <w:t xml:space="preserve"> </w:t>
      </w:r>
      <w:r w:rsidRPr="004A7E8E">
        <w:rPr>
          <w:color w:val="000000"/>
          <w:spacing w:val="-1"/>
          <w:szCs w:val="26"/>
        </w:rPr>
        <w:t>môi</w:t>
      </w:r>
      <w:r w:rsidRPr="004A7E8E">
        <w:rPr>
          <w:color w:val="000000"/>
          <w:spacing w:val="33"/>
          <w:szCs w:val="26"/>
        </w:rPr>
        <w:t xml:space="preserve"> </w:t>
      </w:r>
      <w:r w:rsidRPr="004A7E8E">
        <w:rPr>
          <w:color w:val="000000"/>
          <w:szCs w:val="26"/>
        </w:rPr>
        <w:t>trường;</w:t>
      </w:r>
      <w:r w:rsidRPr="004A7E8E">
        <w:rPr>
          <w:color w:val="000000"/>
          <w:spacing w:val="34"/>
          <w:szCs w:val="26"/>
        </w:rPr>
        <w:t xml:space="preserve"> </w:t>
      </w:r>
      <w:r w:rsidRPr="004A7E8E">
        <w:rPr>
          <w:color w:val="000000"/>
          <w:spacing w:val="-1"/>
          <w:szCs w:val="26"/>
        </w:rPr>
        <w:t>tổ</w:t>
      </w:r>
      <w:r w:rsidRPr="004A7E8E">
        <w:rPr>
          <w:color w:val="000000"/>
          <w:szCs w:val="26"/>
        </w:rPr>
        <w:t xml:space="preserve"> chức</w:t>
      </w:r>
      <w:r w:rsidRPr="004A7E8E">
        <w:rPr>
          <w:color w:val="000000"/>
          <w:spacing w:val="31"/>
          <w:szCs w:val="26"/>
        </w:rPr>
        <w:t xml:space="preserve"> </w:t>
      </w:r>
      <w:r w:rsidRPr="004A7E8E">
        <w:rPr>
          <w:color w:val="000000"/>
          <w:spacing w:val="1"/>
          <w:szCs w:val="26"/>
        </w:rPr>
        <w:t>kiểm</w:t>
      </w:r>
      <w:r w:rsidRPr="004A7E8E">
        <w:rPr>
          <w:color w:val="000000"/>
          <w:spacing w:val="28"/>
          <w:szCs w:val="26"/>
        </w:rPr>
        <w:t xml:space="preserve"> </w:t>
      </w:r>
      <w:r w:rsidRPr="004A7E8E">
        <w:rPr>
          <w:color w:val="000000"/>
          <w:spacing w:val="1"/>
          <w:szCs w:val="26"/>
        </w:rPr>
        <w:t>tra,</w:t>
      </w:r>
      <w:r w:rsidRPr="004A7E8E">
        <w:rPr>
          <w:color w:val="000000"/>
          <w:spacing w:val="30"/>
          <w:szCs w:val="26"/>
        </w:rPr>
        <w:t xml:space="preserve"> </w:t>
      </w:r>
      <w:r w:rsidRPr="004A7E8E">
        <w:rPr>
          <w:color w:val="000000"/>
          <w:szCs w:val="26"/>
        </w:rPr>
        <w:t>đôn</w:t>
      </w:r>
      <w:r w:rsidRPr="004A7E8E">
        <w:rPr>
          <w:color w:val="000000"/>
          <w:spacing w:val="32"/>
          <w:szCs w:val="26"/>
        </w:rPr>
        <w:t xml:space="preserve"> </w:t>
      </w:r>
      <w:r w:rsidRPr="004A7E8E">
        <w:rPr>
          <w:color w:val="000000"/>
          <w:szCs w:val="26"/>
        </w:rPr>
        <w:t>đốc,</w:t>
      </w:r>
      <w:r w:rsidRPr="004A7E8E">
        <w:rPr>
          <w:color w:val="000000"/>
          <w:spacing w:val="30"/>
          <w:szCs w:val="26"/>
        </w:rPr>
        <w:t xml:space="preserve"> </w:t>
      </w:r>
      <w:r w:rsidRPr="004A7E8E">
        <w:rPr>
          <w:color w:val="000000"/>
          <w:szCs w:val="26"/>
        </w:rPr>
        <w:t>hướng</w:t>
      </w:r>
      <w:r w:rsidRPr="004A7E8E">
        <w:rPr>
          <w:color w:val="000000"/>
          <w:spacing w:val="32"/>
          <w:szCs w:val="26"/>
        </w:rPr>
        <w:t xml:space="preserve"> </w:t>
      </w:r>
      <w:r w:rsidRPr="004A7E8E">
        <w:rPr>
          <w:color w:val="000000"/>
          <w:szCs w:val="26"/>
        </w:rPr>
        <w:t>dẫn</w:t>
      </w:r>
      <w:r w:rsidRPr="004A7E8E">
        <w:rPr>
          <w:color w:val="000000"/>
          <w:spacing w:val="35"/>
          <w:szCs w:val="26"/>
        </w:rPr>
        <w:t xml:space="preserve"> </w:t>
      </w:r>
      <w:r w:rsidRPr="004A7E8E">
        <w:rPr>
          <w:color w:val="000000"/>
          <w:szCs w:val="26"/>
        </w:rPr>
        <w:t>các</w:t>
      </w:r>
      <w:r w:rsidRPr="004A7E8E">
        <w:rPr>
          <w:color w:val="000000"/>
          <w:spacing w:val="31"/>
          <w:szCs w:val="26"/>
        </w:rPr>
        <w:t xml:space="preserve"> </w:t>
      </w:r>
      <w:r w:rsidRPr="004A7E8E">
        <w:rPr>
          <w:color w:val="000000"/>
          <w:spacing w:val="-1"/>
          <w:szCs w:val="26"/>
        </w:rPr>
        <w:t>tổ</w:t>
      </w:r>
      <w:r w:rsidRPr="004A7E8E">
        <w:rPr>
          <w:color w:val="000000"/>
          <w:spacing w:val="35"/>
          <w:szCs w:val="26"/>
        </w:rPr>
        <w:t xml:space="preserve"> </w:t>
      </w:r>
      <w:r w:rsidRPr="004A7E8E">
        <w:rPr>
          <w:color w:val="000000"/>
          <w:szCs w:val="26"/>
        </w:rPr>
        <w:t>chức,</w:t>
      </w:r>
      <w:r w:rsidRPr="004A7E8E">
        <w:rPr>
          <w:color w:val="000000"/>
          <w:spacing w:val="33"/>
          <w:szCs w:val="26"/>
        </w:rPr>
        <w:t xml:space="preserve"> </w:t>
      </w:r>
      <w:r w:rsidRPr="004A7E8E">
        <w:rPr>
          <w:color w:val="000000"/>
          <w:szCs w:val="26"/>
        </w:rPr>
        <w:t>cá</w:t>
      </w:r>
      <w:r w:rsidRPr="004A7E8E">
        <w:rPr>
          <w:color w:val="000000"/>
          <w:spacing w:val="31"/>
          <w:szCs w:val="26"/>
        </w:rPr>
        <w:t xml:space="preserve"> </w:t>
      </w:r>
      <w:r w:rsidRPr="004A7E8E">
        <w:rPr>
          <w:color w:val="000000"/>
          <w:szCs w:val="26"/>
        </w:rPr>
        <w:t>nhân</w:t>
      </w:r>
      <w:r w:rsidRPr="004A7E8E">
        <w:rPr>
          <w:color w:val="000000"/>
          <w:spacing w:val="32"/>
          <w:szCs w:val="26"/>
        </w:rPr>
        <w:t xml:space="preserve"> </w:t>
      </w:r>
      <w:r w:rsidRPr="004A7E8E">
        <w:rPr>
          <w:color w:val="000000"/>
          <w:szCs w:val="26"/>
        </w:rPr>
        <w:t>sản</w:t>
      </w:r>
      <w:r w:rsidRPr="004A7E8E">
        <w:rPr>
          <w:color w:val="000000"/>
          <w:spacing w:val="32"/>
          <w:szCs w:val="26"/>
        </w:rPr>
        <w:t xml:space="preserve"> </w:t>
      </w:r>
      <w:r w:rsidRPr="004A7E8E">
        <w:rPr>
          <w:color w:val="000000"/>
          <w:szCs w:val="26"/>
        </w:rPr>
        <w:t>xuất</w:t>
      </w:r>
      <w:r w:rsidRPr="004A7E8E">
        <w:rPr>
          <w:color w:val="000000"/>
          <w:spacing w:val="31"/>
          <w:szCs w:val="26"/>
        </w:rPr>
        <w:t xml:space="preserve"> </w:t>
      </w:r>
      <w:r w:rsidRPr="004A7E8E">
        <w:rPr>
          <w:color w:val="000000"/>
          <w:szCs w:val="26"/>
        </w:rPr>
        <w:t>kinh</w:t>
      </w:r>
      <w:r w:rsidRPr="004A7E8E">
        <w:rPr>
          <w:color w:val="000000"/>
          <w:spacing w:val="32"/>
          <w:szCs w:val="26"/>
        </w:rPr>
        <w:t xml:space="preserve"> </w:t>
      </w:r>
      <w:r w:rsidRPr="004A7E8E">
        <w:rPr>
          <w:color w:val="000000"/>
          <w:szCs w:val="26"/>
        </w:rPr>
        <w:t>doanh</w:t>
      </w:r>
      <w:r w:rsidRPr="004A7E8E">
        <w:rPr>
          <w:color w:val="000000"/>
          <w:spacing w:val="34"/>
          <w:szCs w:val="26"/>
        </w:rPr>
        <w:t xml:space="preserve"> </w:t>
      </w:r>
      <w:r w:rsidRPr="004A7E8E">
        <w:rPr>
          <w:color w:val="000000"/>
          <w:spacing w:val="-1"/>
          <w:szCs w:val="26"/>
        </w:rPr>
        <w:t>chấp</w:t>
      </w:r>
      <w:r w:rsidRPr="004A7E8E">
        <w:rPr>
          <w:color w:val="000000"/>
          <w:szCs w:val="26"/>
        </w:rPr>
        <w:t xml:space="preserve"> hành</w:t>
      </w:r>
      <w:r w:rsidRPr="004A7E8E">
        <w:rPr>
          <w:color w:val="000000"/>
          <w:spacing w:val="12"/>
          <w:szCs w:val="26"/>
        </w:rPr>
        <w:t xml:space="preserve"> </w:t>
      </w:r>
      <w:r w:rsidRPr="004A7E8E">
        <w:rPr>
          <w:color w:val="000000"/>
          <w:szCs w:val="26"/>
        </w:rPr>
        <w:t>nghiêm</w:t>
      </w:r>
      <w:r w:rsidRPr="004A7E8E">
        <w:rPr>
          <w:color w:val="000000"/>
          <w:spacing w:val="9"/>
          <w:szCs w:val="26"/>
        </w:rPr>
        <w:t xml:space="preserve"> </w:t>
      </w:r>
      <w:r w:rsidRPr="004A7E8E">
        <w:rPr>
          <w:color w:val="000000"/>
          <w:szCs w:val="26"/>
        </w:rPr>
        <w:t>các</w:t>
      </w:r>
      <w:r w:rsidRPr="004A7E8E">
        <w:rPr>
          <w:color w:val="000000"/>
          <w:spacing w:val="14"/>
          <w:szCs w:val="26"/>
        </w:rPr>
        <w:t xml:space="preserve"> </w:t>
      </w:r>
      <w:r w:rsidRPr="004A7E8E">
        <w:rPr>
          <w:color w:val="000000"/>
          <w:spacing w:val="1"/>
          <w:szCs w:val="26"/>
        </w:rPr>
        <w:t>quy</w:t>
      </w:r>
      <w:r w:rsidRPr="004A7E8E">
        <w:rPr>
          <w:color w:val="000000"/>
          <w:spacing w:val="9"/>
          <w:szCs w:val="26"/>
        </w:rPr>
        <w:t xml:space="preserve"> </w:t>
      </w:r>
      <w:r w:rsidRPr="004A7E8E">
        <w:rPr>
          <w:color w:val="000000"/>
          <w:szCs w:val="26"/>
        </w:rPr>
        <w:t>định</w:t>
      </w:r>
      <w:r w:rsidRPr="004A7E8E">
        <w:rPr>
          <w:color w:val="000000"/>
          <w:spacing w:val="15"/>
          <w:szCs w:val="26"/>
        </w:rPr>
        <w:t xml:space="preserve"> </w:t>
      </w:r>
      <w:r w:rsidRPr="004A7E8E">
        <w:rPr>
          <w:color w:val="000000"/>
          <w:spacing w:val="1"/>
          <w:szCs w:val="26"/>
        </w:rPr>
        <w:t>về</w:t>
      </w:r>
      <w:r w:rsidRPr="004A7E8E">
        <w:rPr>
          <w:color w:val="000000"/>
          <w:spacing w:val="11"/>
          <w:szCs w:val="26"/>
        </w:rPr>
        <w:t xml:space="preserve"> </w:t>
      </w:r>
      <w:r w:rsidRPr="004A7E8E">
        <w:rPr>
          <w:color w:val="000000"/>
          <w:szCs w:val="26"/>
        </w:rPr>
        <w:t>bảo</w:t>
      </w:r>
      <w:r w:rsidRPr="004A7E8E">
        <w:rPr>
          <w:color w:val="000000"/>
          <w:spacing w:val="13"/>
          <w:szCs w:val="26"/>
        </w:rPr>
        <w:t xml:space="preserve"> </w:t>
      </w:r>
      <w:r w:rsidRPr="004A7E8E">
        <w:rPr>
          <w:color w:val="000000"/>
          <w:spacing w:val="1"/>
          <w:szCs w:val="26"/>
        </w:rPr>
        <w:t>vệ</w:t>
      </w:r>
      <w:r w:rsidRPr="004A7E8E">
        <w:rPr>
          <w:color w:val="000000"/>
          <w:spacing w:val="13"/>
          <w:szCs w:val="26"/>
        </w:rPr>
        <w:t xml:space="preserve"> </w:t>
      </w:r>
      <w:r w:rsidRPr="004A7E8E">
        <w:rPr>
          <w:color w:val="000000"/>
          <w:spacing w:val="2"/>
          <w:szCs w:val="26"/>
        </w:rPr>
        <w:t>môi</w:t>
      </w:r>
      <w:r w:rsidRPr="004A7E8E">
        <w:rPr>
          <w:color w:val="000000"/>
          <w:spacing w:val="13"/>
          <w:szCs w:val="26"/>
        </w:rPr>
        <w:t xml:space="preserve"> </w:t>
      </w:r>
      <w:r w:rsidRPr="004A7E8E">
        <w:rPr>
          <w:color w:val="000000"/>
          <w:szCs w:val="26"/>
        </w:rPr>
        <w:t>trường;</w:t>
      </w:r>
      <w:r w:rsidRPr="004A7E8E">
        <w:rPr>
          <w:color w:val="000000"/>
          <w:spacing w:val="12"/>
          <w:szCs w:val="26"/>
        </w:rPr>
        <w:t xml:space="preserve"> </w:t>
      </w:r>
      <w:r w:rsidRPr="004A7E8E">
        <w:rPr>
          <w:color w:val="000000"/>
          <w:spacing w:val="1"/>
          <w:szCs w:val="26"/>
        </w:rPr>
        <w:t>tổ</w:t>
      </w:r>
      <w:r w:rsidRPr="004A7E8E">
        <w:rPr>
          <w:color w:val="000000"/>
          <w:spacing w:val="12"/>
          <w:szCs w:val="26"/>
        </w:rPr>
        <w:t xml:space="preserve"> </w:t>
      </w:r>
      <w:r w:rsidRPr="004A7E8E">
        <w:rPr>
          <w:color w:val="000000"/>
          <w:szCs w:val="26"/>
        </w:rPr>
        <w:t>chức</w:t>
      </w:r>
      <w:r w:rsidRPr="004A7E8E">
        <w:rPr>
          <w:color w:val="000000"/>
          <w:spacing w:val="11"/>
          <w:szCs w:val="26"/>
        </w:rPr>
        <w:t xml:space="preserve"> </w:t>
      </w:r>
      <w:r w:rsidRPr="004A7E8E">
        <w:rPr>
          <w:color w:val="000000"/>
          <w:szCs w:val="26"/>
        </w:rPr>
        <w:t>thu</w:t>
      </w:r>
      <w:r w:rsidRPr="004A7E8E">
        <w:rPr>
          <w:color w:val="000000"/>
          <w:spacing w:val="12"/>
          <w:szCs w:val="26"/>
        </w:rPr>
        <w:t xml:space="preserve"> </w:t>
      </w:r>
      <w:r w:rsidRPr="004A7E8E">
        <w:rPr>
          <w:color w:val="000000"/>
          <w:szCs w:val="26"/>
        </w:rPr>
        <w:t>gom</w:t>
      </w:r>
      <w:r w:rsidRPr="004A7E8E">
        <w:rPr>
          <w:color w:val="000000"/>
          <w:spacing w:val="9"/>
          <w:szCs w:val="26"/>
        </w:rPr>
        <w:t xml:space="preserve"> </w:t>
      </w:r>
      <w:r w:rsidRPr="004A7E8E">
        <w:rPr>
          <w:color w:val="000000"/>
          <w:spacing w:val="1"/>
          <w:szCs w:val="26"/>
        </w:rPr>
        <w:t>xử</w:t>
      </w:r>
      <w:r w:rsidRPr="004A7E8E">
        <w:rPr>
          <w:color w:val="000000"/>
          <w:spacing w:val="12"/>
          <w:szCs w:val="26"/>
        </w:rPr>
        <w:t xml:space="preserve"> </w:t>
      </w:r>
      <w:r w:rsidRPr="004A7E8E">
        <w:rPr>
          <w:color w:val="000000"/>
          <w:spacing w:val="1"/>
          <w:szCs w:val="26"/>
        </w:rPr>
        <w:t>lí</w:t>
      </w:r>
      <w:r w:rsidRPr="004A7E8E">
        <w:rPr>
          <w:color w:val="000000"/>
          <w:spacing w:val="14"/>
          <w:szCs w:val="26"/>
        </w:rPr>
        <w:t xml:space="preserve"> </w:t>
      </w:r>
      <w:r w:rsidRPr="004A7E8E">
        <w:rPr>
          <w:color w:val="000000"/>
          <w:szCs w:val="26"/>
        </w:rPr>
        <w:t>rác</w:t>
      </w:r>
      <w:r w:rsidRPr="004A7E8E">
        <w:rPr>
          <w:color w:val="000000"/>
          <w:spacing w:val="12"/>
          <w:szCs w:val="26"/>
        </w:rPr>
        <w:t xml:space="preserve"> </w:t>
      </w:r>
      <w:r w:rsidRPr="004A7E8E">
        <w:rPr>
          <w:color w:val="000000"/>
          <w:szCs w:val="26"/>
        </w:rPr>
        <w:t>thải</w:t>
      </w:r>
      <w:r w:rsidRPr="004A7E8E">
        <w:rPr>
          <w:color w:val="000000"/>
          <w:spacing w:val="12"/>
          <w:szCs w:val="26"/>
        </w:rPr>
        <w:t xml:space="preserve"> </w:t>
      </w:r>
      <w:r w:rsidRPr="004A7E8E">
        <w:rPr>
          <w:color w:val="000000"/>
          <w:szCs w:val="26"/>
        </w:rPr>
        <w:t xml:space="preserve">theo </w:t>
      </w:r>
      <w:r w:rsidRPr="004A7E8E">
        <w:rPr>
          <w:color w:val="000000"/>
          <w:spacing w:val="1"/>
          <w:szCs w:val="26"/>
        </w:rPr>
        <w:t>quy</w:t>
      </w:r>
      <w:r w:rsidRPr="004A7E8E">
        <w:rPr>
          <w:color w:val="000000"/>
          <w:szCs w:val="26"/>
        </w:rPr>
        <w:t xml:space="preserve"> định;</w:t>
      </w:r>
      <w:r w:rsidRPr="004A7E8E">
        <w:rPr>
          <w:color w:val="000000"/>
          <w:spacing w:val="5"/>
          <w:szCs w:val="26"/>
        </w:rPr>
        <w:t xml:space="preserve"> </w:t>
      </w:r>
      <w:r w:rsidRPr="004A7E8E">
        <w:rPr>
          <w:color w:val="000000"/>
          <w:szCs w:val="26"/>
        </w:rPr>
        <w:t>tiếp</w:t>
      </w:r>
      <w:r w:rsidRPr="004A7E8E">
        <w:rPr>
          <w:color w:val="000000"/>
          <w:spacing w:val="5"/>
          <w:szCs w:val="26"/>
        </w:rPr>
        <w:t xml:space="preserve"> </w:t>
      </w:r>
      <w:r w:rsidRPr="004A7E8E">
        <w:rPr>
          <w:color w:val="000000"/>
          <w:szCs w:val="26"/>
        </w:rPr>
        <w:t>tục</w:t>
      </w:r>
      <w:r w:rsidRPr="004A7E8E">
        <w:rPr>
          <w:color w:val="000000"/>
          <w:spacing w:val="4"/>
          <w:szCs w:val="26"/>
        </w:rPr>
        <w:t xml:space="preserve"> </w:t>
      </w:r>
      <w:r w:rsidRPr="004A7E8E">
        <w:rPr>
          <w:color w:val="000000"/>
          <w:spacing w:val="-1"/>
          <w:szCs w:val="26"/>
        </w:rPr>
        <w:t>duy</w:t>
      </w:r>
      <w:r w:rsidRPr="004A7E8E">
        <w:rPr>
          <w:color w:val="000000"/>
          <w:spacing w:val="4"/>
          <w:szCs w:val="26"/>
        </w:rPr>
        <w:t xml:space="preserve"> </w:t>
      </w:r>
      <w:r w:rsidRPr="004A7E8E">
        <w:rPr>
          <w:color w:val="000000"/>
          <w:spacing w:val="1"/>
          <w:szCs w:val="26"/>
        </w:rPr>
        <w:t>trì</w:t>
      </w:r>
      <w:r w:rsidRPr="004A7E8E">
        <w:rPr>
          <w:color w:val="000000"/>
          <w:spacing w:val="5"/>
          <w:szCs w:val="26"/>
        </w:rPr>
        <w:t xml:space="preserve"> </w:t>
      </w:r>
      <w:r w:rsidRPr="004A7E8E">
        <w:rPr>
          <w:color w:val="000000"/>
          <w:spacing w:val="1"/>
          <w:szCs w:val="26"/>
        </w:rPr>
        <w:t>và</w:t>
      </w:r>
      <w:r w:rsidRPr="004A7E8E">
        <w:rPr>
          <w:color w:val="000000"/>
          <w:spacing w:val="3"/>
          <w:szCs w:val="26"/>
        </w:rPr>
        <w:t xml:space="preserve"> </w:t>
      </w:r>
      <w:r w:rsidRPr="004A7E8E">
        <w:rPr>
          <w:color w:val="000000"/>
          <w:szCs w:val="26"/>
        </w:rPr>
        <w:t>từng</w:t>
      </w:r>
      <w:r w:rsidRPr="004A7E8E">
        <w:rPr>
          <w:color w:val="000000"/>
          <w:spacing w:val="5"/>
          <w:szCs w:val="26"/>
        </w:rPr>
        <w:t xml:space="preserve"> </w:t>
      </w:r>
      <w:r w:rsidRPr="004A7E8E">
        <w:rPr>
          <w:color w:val="000000"/>
          <w:szCs w:val="26"/>
        </w:rPr>
        <w:t>bước</w:t>
      </w:r>
      <w:r w:rsidRPr="004A7E8E">
        <w:rPr>
          <w:color w:val="000000"/>
          <w:spacing w:val="4"/>
          <w:szCs w:val="26"/>
        </w:rPr>
        <w:t xml:space="preserve"> </w:t>
      </w:r>
      <w:r w:rsidRPr="004A7E8E">
        <w:rPr>
          <w:color w:val="000000"/>
          <w:szCs w:val="26"/>
        </w:rPr>
        <w:t>nâng</w:t>
      </w:r>
      <w:r w:rsidRPr="004A7E8E">
        <w:rPr>
          <w:color w:val="000000"/>
          <w:spacing w:val="5"/>
          <w:szCs w:val="26"/>
        </w:rPr>
        <w:t xml:space="preserve"> </w:t>
      </w:r>
      <w:r w:rsidRPr="004A7E8E">
        <w:rPr>
          <w:color w:val="000000"/>
          <w:spacing w:val="-1"/>
          <w:szCs w:val="26"/>
        </w:rPr>
        <w:t>cao</w:t>
      </w:r>
      <w:r w:rsidRPr="004A7E8E">
        <w:rPr>
          <w:color w:val="000000"/>
          <w:spacing w:val="6"/>
          <w:szCs w:val="26"/>
        </w:rPr>
        <w:t xml:space="preserve"> </w:t>
      </w:r>
      <w:r w:rsidRPr="004A7E8E">
        <w:rPr>
          <w:color w:val="000000"/>
          <w:szCs w:val="26"/>
        </w:rPr>
        <w:t>hiệu</w:t>
      </w:r>
      <w:r w:rsidRPr="004A7E8E">
        <w:rPr>
          <w:color w:val="000000"/>
          <w:spacing w:val="5"/>
          <w:szCs w:val="26"/>
        </w:rPr>
        <w:t xml:space="preserve"> </w:t>
      </w:r>
      <w:r w:rsidRPr="004A7E8E">
        <w:rPr>
          <w:color w:val="000000"/>
          <w:szCs w:val="26"/>
        </w:rPr>
        <w:t>quả</w:t>
      </w:r>
      <w:r w:rsidRPr="004A7E8E">
        <w:rPr>
          <w:color w:val="000000"/>
          <w:spacing w:val="16"/>
          <w:szCs w:val="26"/>
        </w:rPr>
        <w:t xml:space="preserve"> </w:t>
      </w:r>
      <w:r w:rsidRPr="004A7E8E">
        <w:rPr>
          <w:color w:val="000000"/>
          <w:szCs w:val="26"/>
        </w:rPr>
        <w:t>việc</w:t>
      </w:r>
      <w:r w:rsidRPr="004A7E8E">
        <w:rPr>
          <w:color w:val="000000"/>
          <w:spacing w:val="3"/>
          <w:szCs w:val="26"/>
        </w:rPr>
        <w:t xml:space="preserve"> </w:t>
      </w:r>
      <w:r w:rsidRPr="004A7E8E">
        <w:rPr>
          <w:color w:val="000000"/>
          <w:szCs w:val="26"/>
        </w:rPr>
        <w:t>thu</w:t>
      </w:r>
      <w:r w:rsidRPr="004A7E8E">
        <w:rPr>
          <w:color w:val="000000"/>
          <w:spacing w:val="5"/>
          <w:szCs w:val="26"/>
        </w:rPr>
        <w:t xml:space="preserve"> </w:t>
      </w:r>
      <w:r w:rsidRPr="004A7E8E">
        <w:rPr>
          <w:color w:val="000000"/>
          <w:szCs w:val="26"/>
        </w:rPr>
        <w:t>gom</w:t>
      </w:r>
      <w:r w:rsidRPr="004A7E8E">
        <w:rPr>
          <w:color w:val="000000"/>
          <w:spacing w:val="4"/>
          <w:szCs w:val="26"/>
        </w:rPr>
        <w:t xml:space="preserve"> </w:t>
      </w:r>
      <w:r w:rsidRPr="004A7E8E">
        <w:rPr>
          <w:color w:val="000000"/>
          <w:spacing w:val="1"/>
          <w:szCs w:val="26"/>
        </w:rPr>
        <w:t>xử</w:t>
      </w:r>
      <w:r w:rsidRPr="004A7E8E">
        <w:rPr>
          <w:color w:val="000000"/>
          <w:spacing w:val="2"/>
          <w:szCs w:val="26"/>
        </w:rPr>
        <w:t xml:space="preserve"> </w:t>
      </w:r>
      <w:r w:rsidRPr="004A7E8E">
        <w:rPr>
          <w:color w:val="000000"/>
          <w:spacing w:val="1"/>
          <w:szCs w:val="26"/>
        </w:rPr>
        <w:t>lý</w:t>
      </w:r>
      <w:r w:rsidRPr="004A7E8E">
        <w:rPr>
          <w:color w:val="000000"/>
          <w:spacing w:val="6"/>
          <w:szCs w:val="26"/>
        </w:rPr>
        <w:t xml:space="preserve"> </w:t>
      </w:r>
      <w:r w:rsidRPr="004A7E8E">
        <w:rPr>
          <w:color w:val="000000"/>
          <w:szCs w:val="26"/>
        </w:rPr>
        <w:t>rác</w:t>
      </w:r>
      <w:r w:rsidRPr="004A7E8E">
        <w:rPr>
          <w:color w:val="000000"/>
          <w:spacing w:val="4"/>
          <w:szCs w:val="26"/>
        </w:rPr>
        <w:t xml:space="preserve"> </w:t>
      </w:r>
      <w:r w:rsidRPr="004A7E8E">
        <w:rPr>
          <w:color w:val="000000"/>
          <w:spacing w:val="1"/>
          <w:szCs w:val="26"/>
        </w:rPr>
        <w:t>thải</w:t>
      </w:r>
      <w:r w:rsidRPr="004A7E8E">
        <w:rPr>
          <w:color w:val="000000"/>
          <w:szCs w:val="26"/>
        </w:rPr>
        <w:t>. UBND</w:t>
      </w:r>
      <w:r w:rsidRPr="004A7E8E">
        <w:rPr>
          <w:color w:val="000000"/>
          <w:spacing w:val="49"/>
          <w:szCs w:val="26"/>
        </w:rPr>
        <w:t xml:space="preserve"> </w:t>
      </w:r>
      <w:r w:rsidRPr="004A7E8E">
        <w:rPr>
          <w:color w:val="000000"/>
          <w:szCs w:val="26"/>
        </w:rPr>
        <w:t>thị</w:t>
      </w:r>
      <w:r w:rsidRPr="004A7E8E">
        <w:rPr>
          <w:color w:val="000000"/>
          <w:spacing w:val="51"/>
          <w:szCs w:val="26"/>
        </w:rPr>
        <w:t xml:space="preserve"> </w:t>
      </w:r>
      <w:r w:rsidRPr="004A7E8E">
        <w:rPr>
          <w:color w:val="000000"/>
          <w:szCs w:val="26"/>
        </w:rPr>
        <w:t>trấn</w:t>
      </w:r>
      <w:r w:rsidRPr="004A7E8E">
        <w:rPr>
          <w:color w:val="000000"/>
          <w:spacing w:val="49"/>
          <w:szCs w:val="26"/>
        </w:rPr>
        <w:t xml:space="preserve"> </w:t>
      </w:r>
      <w:r w:rsidRPr="004A7E8E">
        <w:rPr>
          <w:color w:val="000000"/>
          <w:spacing w:val="-1"/>
          <w:szCs w:val="26"/>
        </w:rPr>
        <w:t>tiếp</w:t>
      </w:r>
      <w:r w:rsidRPr="004A7E8E">
        <w:rPr>
          <w:color w:val="000000"/>
          <w:spacing w:val="49"/>
          <w:szCs w:val="26"/>
        </w:rPr>
        <w:t xml:space="preserve"> </w:t>
      </w:r>
      <w:r w:rsidRPr="004A7E8E">
        <w:rPr>
          <w:color w:val="000000"/>
          <w:spacing w:val="1"/>
          <w:szCs w:val="26"/>
        </w:rPr>
        <w:t>tục</w:t>
      </w:r>
      <w:r w:rsidRPr="004A7E8E">
        <w:rPr>
          <w:color w:val="000000"/>
          <w:spacing w:val="47"/>
          <w:szCs w:val="26"/>
        </w:rPr>
        <w:t xml:space="preserve"> </w:t>
      </w:r>
      <w:r w:rsidRPr="004A7E8E">
        <w:rPr>
          <w:color w:val="000000"/>
          <w:spacing w:val="-1"/>
          <w:szCs w:val="26"/>
        </w:rPr>
        <w:t>ký</w:t>
      </w:r>
      <w:r w:rsidRPr="004A7E8E">
        <w:rPr>
          <w:color w:val="000000"/>
          <w:spacing w:val="49"/>
          <w:szCs w:val="26"/>
        </w:rPr>
        <w:t xml:space="preserve"> </w:t>
      </w:r>
      <w:r w:rsidRPr="004A7E8E">
        <w:rPr>
          <w:color w:val="000000"/>
          <w:szCs w:val="26"/>
        </w:rPr>
        <w:t>kết</w:t>
      </w:r>
      <w:r w:rsidRPr="004A7E8E">
        <w:rPr>
          <w:color w:val="000000"/>
          <w:spacing w:val="49"/>
          <w:szCs w:val="26"/>
        </w:rPr>
        <w:t xml:space="preserve"> </w:t>
      </w:r>
      <w:r w:rsidRPr="004A7E8E">
        <w:rPr>
          <w:color w:val="000000"/>
          <w:szCs w:val="26"/>
        </w:rPr>
        <w:t>hợp</w:t>
      </w:r>
      <w:r w:rsidRPr="004A7E8E">
        <w:rPr>
          <w:color w:val="000000"/>
          <w:spacing w:val="49"/>
          <w:szCs w:val="26"/>
        </w:rPr>
        <w:t xml:space="preserve"> </w:t>
      </w:r>
      <w:r w:rsidRPr="004A7E8E">
        <w:rPr>
          <w:color w:val="000000"/>
          <w:szCs w:val="26"/>
        </w:rPr>
        <w:t>đồng</w:t>
      </w:r>
      <w:r w:rsidRPr="004A7E8E">
        <w:rPr>
          <w:color w:val="000000"/>
          <w:spacing w:val="49"/>
          <w:szCs w:val="26"/>
        </w:rPr>
        <w:t xml:space="preserve"> </w:t>
      </w:r>
      <w:r w:rsidRPr="004A7E8E">
        <w:rPr>
          <w:color w:val="000000"/>
          <w:szCs w:val="26"/>
        </w:rPr>
        <w:t>với</w:t>
      </w:r>
      <w:r w:rsidRPr="004A7E8E">
        <w:rPr>
          <w:color w:val="000000"/>
          <w:spacing w:val="59"/>
          <w:szCs w:val="26"/>
        </w:rPr>
        <w:t xml:space="preserve"> </w:t>
      </w:r>
      <w:r w:rsidRPr="004A7E8E">
        <w:rPr>
          <w:color w:val="000000"/>
          <w:szCs w:val="26"/>
        </w:rPr>
        <w:t>Công</w:t>
      </w:r>
      <w:r w:rsidRPr="004A7E8E">
        <w:rPr>
          <w:color w:val="000000"/>
          <w:spacing w:val="49"/>
          <w:szCs w:val="26"/>
        </w:rPr>
        <w:t xml:space="preserve"> </w:t>
      </w:r>
      <w:r w:rsidRPr="004A7E8E">
        <w:rPr>
          <w:color w:val="000000"/>
          <w:spacing w:val="1"/>
          <w:szCs w:val="26"/>
        </w:rPr>
        <w:t>ty</w:t>
      </w:r>
      <w:r w:rsidRPr="004A7E8E">
        <w:rPr>
          <w:color w:val="000000"/>
          <w:spacing w:val="45"/>
          <w:szCs w:val="26"/>
        </w:rPr>
        <w:t xml:space="preserve"> </w:t>
      </w:r>
      <w:r w:rsidRPr="004A7E8E">
        <w:rPr>
          <w:color w:val="000000"/>
          <w:spacing w:val="1"/>
          <w:szCs w:val="26"/>
        </w:rPr>
        <w:t>CP</w:t>
      </w:r>
      <w:r w:rsidRPr="004A7E8E">
        <w:rPr>
          <w:color w:val="000000"/>
          <w:spacing w:val="49"/>
          <w:szCs w:val="26"/>
        </w:rPr>
        <w:t xml:space="preserve"> </w:t>
      </w:r>
      <w:r w:rsidRPr="004A7E8E">
        <w:rPr>
          <w:color w:val="000000"/>
          <w:spacing w:val="-1"/>
          <w:szCs w:val="26"/>
        </w:rPr>
        <w:t>đầu</w:t>
      </w:r>
      <w:r w:rsidRPr="004A7E8E">
        <w:rPr>
          <w:color w:val="000000"/>
          <w:spacing w:val="50"/>
          <w:szCs w:val="26"/>
        </w:rPr>
        <w:t xml:space="preserve"> </w:t>
      </w:r>
      <w:r w:rsidRPr="004A7E8E">
        <w:rPr>
          <w:color w:val="000000"/>
          <w:spacing w:val="1"/>
          <w:szCs w:val="26"/>
        </w:rPr>
        <w:t>tư</w:t>
      </w:r>
      <w:r w:rsidRPr="004A7E8E">
        <w:rPr>
          <w:color w:val="000000"/>
          <w:spacing w:val="48"/>
          <w:szCs w:val="26"/>
        </w:rPr>
        <w:t xml:space="preserve"> </w:t>
      </w:r>
      <w:r w:rsidRPr="004A7E8E">
        <w:rPr>
          <w:color w:val="000000"/>
          <w:spacing w:val="1"/>
          <w:szCs w:val="26"/>
        </w:rPr>
        <w:t>và</w:t>
      </w:r>
      <w:r w:rsidRPr="004A7E8E">
        <w:rPr>
          <w:color w:val="000000"/>
          <w:spacing w:val="47"/>
          <w:szCs w:val="26"/>
        </w:rPr>
        <w:t xml:space="preserve"> </w:t>
      </w:r>
      <w:r w:rsidRPr="004A7E8E">
        <w:rPr>
          <w:color w:val="000000"/>
          <w:spacing w:val="1"/>
          <w:szCs w:val="26"/>
        </w:rPr>
        <w:t>kỹ</w:t>
      </w:r>
      <w:r w:rsidRPr="004A7E8E">
        <w:rPr>
          <w:color w:val="000000"/>
          <w:spacing w:val="45"/>
          <w:szCs w:val="26"/>
        </w:rPr>
        <w:t xml:space="preserve"> </w:t>
      </w:r>
      <w:r w:rsidRPr="004A7E8E">
        <w:rPr>
          <w:color w:val="000000"/>
          <w:szCs w:val="26"/>
        </w:rPr>
        <w:t>thuật</w:t>
      </w:r>
      <w:r w:rsidRPr="004A7E8E">
        <w:rPr>
          <w:color w:val="000000"/>
          <w:spacing w:val="51"/>
          <w:szCs w:val="26"/>
        </w:rPr>
        <w:t xml:space="preserve"> </w:t>
      </w:r>
      <w:r w:rsidRPr="004A7E8E">
        <w:rPr>
          <w:color w:val="000000"/>
          <w:spacing w:val="-1"/>
          <w:szCs w:val="26"/>
        </w:rPr>
        <w:t>Tài</w:t>
      </w:r>
      <w:r w:rsidRPr="004A7E8E">
        <w:rPr>
          <w:color w:val="000000"/>
          <w:szCs w:val="26"/>
        </w:rPr>
        <w:t xml:space="preserve"> nguyên</w:t>
      </w:r>
      <w:r w:rsidRPr="004A7E8E">
        <w:rPr>
          <w:color w:val="000000"/>
          <w:spacing w:val="2"/>
          <w:szCs w:val="26"/>
        </w:rPr>
        <w:t xml:space="preserve"> </w:t>
      </w:r>
      <w:r w:rsidRPr="004A7E8E">
        <w:rPr>
          <w:color w:val="000000"/>
          <w:szCs w:val="26"/>
        </w:rPr>
        <w:t>và Môi</w:t>
      </w:r>
      <w:r w:rsidRPr="004A7E8E">
        <w:rPr>
          <w:color w:val="000000"/>
          <w:spacing w:val="1"/>
          <w:szCs w:val="26"/>
        </w:rPr>
        <w:t xml:space="preserve"> </w:t>
      </w:r>
      <w:r w:rsidRPr="004A7E8E">
        <w:rPr>
          <w:color w:val="000000"/>
          <w:szCs w:val="26"/>
        </w:rPr>
        <w:t>trường</w:t>
      </w:r>
      <w:r w:rsidRPr="004A7E8E">
        <w:rPr>
          <w:color w:val="000000"/>
          <w:spacing w:val="2"/>
          <w:szCs w:val="26"/>
        </w:rPr>
        <w:t xml:space="preserve"> </w:t>
      </w:r>
      <w:r w:rsidRPr="004A7E8E">
        <w:rPr>
          <w:color w:val="000000"/>
          <w:spacing w:val="-1"/>
          <w:szCs w:val="26"/>
        </w:rPr>
        <w:t>ETC</w:t>
      </w:r>
      <w:r w:rsidRPr="004A7E8E">
        <w:rPr>
          <w:color w:val="000000"/>
          <w:spacing w:val="2"/>
          <w:szCs w:val="26"/>
        </w:rPr>
        <w:t xml:space="preserve"> </w:t>
      </w:r>
      <w:r w:rsidRPr="004A7E8E">
        <w:rPr>
          <w:color w:val="000000"/>
          <w:szCs w:val="26"/>
        </w:rPr>
        <w:t>về việc vận</w:t>
      </w:r>
      <w:r w:rsidRPr="004A7E8E">
        <w:rPr>
          <w:color w:val="000000"/>
          <w:spacing w:val="2"/>
          <w:szCs w:val="26"/>
        </w:rPr>
        <w:t xml:space="preserve"> </w:t>
      </w:r>
      <w:r w:rsidRPr="004A7E8E">
        <w:rPr>
          <w:color w:val="000000"/>
          <w:szCs w:val="26"/>
        </w:rPr>
        <w:t>chuyển</w:t>
      </w:r>
      <w:r w:rsidRPr="004A7E8E">
        <w:rPr>
          <w:color w:val="000000"/>
          <w:spacing w:val="2"/>
          <w:szCs w:val="26"/>
        </w:rPr>
        <w:t xml:space="preserve"> </w:t>
      </w:r>
      <w:r w:rsidRPr="004A7E8E">
        <w:rPr>
          <w:color w:val="000000"/>
          <w:spacing w:val="5"/>
          <w:szCs w:val="26"/>
        </w:rPr>
        <w:t>và</w:t>
      </w:r>
      <w:r w:rsidRPr="004A7E8E">
        <w:rPr>
          <w:color w:val="000000"/>
          <w:spacing w:val="-5"/>
          <w:szCs w:val="26"/>
        </w:rPr>
        <w:t xml:space="preserve"> </w:t>
      </w:r>
      <w:r w:rsidRPr="004A7E8E">
        <w:rPr>
          <w:color w:val="000000"/>
          <w:szCs w:val="26"/>
        </w:rPr>
        <w:t>xử</w:t>
      </w:r>
      <w:r w:rsidRPr="004A7E8E">
        <w:rPr>
          <w:color w:val="000000"/>
          <w:spacing w:val="-1"/>
          <w:szCs w:val="26"/>
        </w:rPr>
        <w:t xml:space="preserve"> lý</w:t>
      </w:r>
      <w:r w:rsidRPr="004A7E8E">
        <w:rPr>
          <w:color w:val="000000"/>
          <w:spacing w:val="2"/>
          <w:szCs w:val="26"/>
        </w:rPr>
        <w:t xml:space="preserve"> </w:t>
      </w:r>
      <w:r w:rsidRPr="004A7E8E">
        <w:rPr>
          <w:color w:val="000000"/>
          <w:szCs w:val="26"/>
        </w:rPr>
        <w:t xml:space="preserve">Bao </w:t>
      </w:r>
      <w:r w:rsidRPr="004A7E8E">
        <w:rPr>
          <w:color w:val="000000"/>
          <w:spacing w:val="-1"/>
          <w:szCs w:val="26"/>
        </w:rPr>
        <w:t xml:space="preserve">bì </w:t>
      </w:r>
      <w:r w:rsidRPr="004A7E8E">
        <w:rPr>
          <w:color w:val="000000"/>
          <w:szCs w:val="26"/>
        </w:rPr>
        <w:t>thuốc bảo</w:t>
      </w:r>
      <w:r w:rsidRPr="004A7E8E">
        <w:rPr>
          <w:color w:val="000000"/>
          <w:spacing w:val="2"/>
          <w:szCs w:val="26"/>
        </w:rPr>
        <w:t xml:space="preserve"> </w:t>
      </w:r>
      <w:r w:rsidRPr="004A7E8E">
        <w:rPr>
          <w:color w:val="000000"/>
          <w:szCs w:val="26"/>
        </w:rPr>
        <w:t>vệ</w:t>
      </w:r>
      <w:r w:rsidRPr="004A7E8E">
        <w:rPr>
          <w:color w:val="000000"/>
          <w:spacing w:val="-2"/>
          <w:szCs w:val="26"/>
        </w:rPr>
        <w:t xml:space="preserve"> </w:t>
      </w:r>
      <w:r w:rsidRPr="004A7E8E">
        <w:rPr>
          <w:color w:val="000000"/>
          <w:spacing w:val="1"/>
          <w:szCs w:val="26"/>
        </w:rPr>
        <w:t>thực</w:t>
      </w:r>
      <w:r w:rsidRPr="004A7E8E">
        <w:rPr>
          <w:color w:val="000000"/>
          <w:szCs w:val="26"/>
        </w:rPr>
        <w:t xml:space="preserve"> </w:t>
      </w:r>
      <w:r w:rsidRPr="004A7E8E">
        <w:rPr>
          <w:color w:val="000000"/>
          <w:spacing w:val="-1"/>
          <w:szCs w:val="26"/>
        </w:rPr>
        <w:t>vật.</w:t>
      </w:r>
      <w:r w:rsidRPr="004A7E8E">
        <w:rPr>
          <w:color w:val="000000"/>
          <w:szCs w:val="26"/>
        </w:rPr>
        <w:t xml:space="preserve"> Thực</w:t>
      </w:r>
      <w:r w:rsidRPr="004A7E8E">
        <w:rPr>
          <w:color w:val="000000"/>
          <w:spacing w:val="43"/>
          <w:szCs w:val="26"/>
        </w:rPr>
        <w:t xml:space="preserve"> </w:t>
      </w:r>
      <w:r w:rsidRPr="004A7E8E">
        <w:rPr>
          <w:color w:val="000000"/>
          <w:szCs w:val="26"/>
        </w:rPr>
        <w:t>hiện</w:t>
      </w:r>
      <w:r w:rsidRPr="004A7E8E">
        <w:rPr>
          <w:color w:val="000000"/>
          <w:spacing w:val="44"/>
          <w:szCs w:val="26"/>
        </w:rPr>
        <w:t xml:space="preserve"> </w:t>
      </w:r>
      <w:r w:rsidRPr="004A7E8E">
        <w:rPr>
          <w:color w:val="000000"/>
          <w:szCs w:val="26"/>
        </w:rPr>
        <w:t>quan</w:t>
      </w:r>
      <w:r w:rsidRPr="004A7E8E">
        <w:rPr>
          <w:color w:val="000000"/>
          <w:spacing w:val="44"/>
          <w:szCs w:val="26"/>
        </w:rPr>
        <w:t xml:space="preserve"> </w:t>
      </w:r>
      <w:r w:rsidRPr="004A7E8E">
        <w:rPr>
          <w:color w:val="000000"/>
          <w:szCs w:val="26"/>
        </w:rPr>
        <w:t>trắc</w:t>
      </w:r>
      <w:r w:rsidRPr="004A7E8E">
        <w:rPr>
          <w:color w:val="000000"/>
          <w:spacing w:val="43"/>
          <w:szCs w:val="26"/>
        </w:rPr>
        <w:t xml:space="preserve"> </w:t>
      </w:r>
      <w:r w:rsidRPr="004A7E8E">
        <w:rPr>
          <w:color w:val="000000"/>
          <w:spacing w:val="-1"/>
          <w:szCs w:val="26"/>
        </w:rPr>
        <w:t>môi</w:t>
      </w:r>
      <w:r w:rsidRPr="004A7E8E">
        <w:rPr>
          <w:color w:val="000000"/>
          <w:spacing w:val="45"/>
          <w:szCs w:val="26"/>
        </w:rPr>
        <w:t xml:space="preserve"> </w:t>
      </w:r>
      <w:r w:rsidRPr="004A7E8E">
        <w:rPr>
          <w:color w:val="000000"/>
          <w:szCs w:val="26"/>
        </w:rPr>
        <w:t>trường</w:t>
      </w:r>
      <w:r w:rsidRPr="004A7E8E">
        <w:rPr>
          <w:color w:val="000000"/>
          <w:spacing w:val="44"/>
          <w:szCs w:val="26"/>
        </w:rPr>
        <w:t xml:space="preserve"> </w:t>
      </w:r>
      <w:r w:rsidRPr="004A7E8E">
        <w:rPr>
          <w:color w:val="000000"/>
          <w:szCs w:val="26"/>
        </w:rPr>
        <w:t>định</w:t>
      </w:r>
      <w:r w:rsidRPr="004A7E8E">
        <w:rPr>
          <w:color w:val="000000"/>
          <w:spacing w:val="41"/>
          <w:szCs w:val="26"/>
        </w:rPr>
        <w:t xml:space="preserve"> </w:t>
      </w:r>
      <w:r w:rsidRPr="004A7E8E">
        <w:rPr>
          <w:color w:val="000000"/>
          <w:spacing w:val="1"/>
          <w:szCs w:val="26"/>
        </w:rPr>
        <w:t>kỳ</w:t>
      </w:r>
      <w:r w:rsidRPr="004A7E8E">
        <w:rPr>
          <w:color w:val="000000"/>
          <w:spacing w:val="38"/>
          <w:szCs w:val="26"/>
        </w:rPr>
        <w:t xml:space="preserve"> </w:t>
      </w:r>
      <w:r w:rsidRPr="004A7E8E">
        <w:rPr>
          <w:color w:val="000000"/>
          <w:szCs w:val="26"/>
        </w:rPr>
        <w:t>đối</w:t>
      </w:r>
      <w:r w:rsidRPr="004A7E8E">
        <w:rPr>
          <w:color w:val="000000"/>
          <w:spacing w:val="41"/>
          <w:szCs w:val="26"/>
        </w:rPr>
        <w:t xml:space="preserve"> </w:t>
      </w:r>
      <w:r w:rsidRPr="004A7E8E">
        <w:rPr>
          <w:color w:val="000000"/>
          <w:szCs w:val="26"/>
        </w:rPr>
        <w:t>với:</w:t>
      </w:r>
      <w:r w:rsidRPr="004A7E8E">
        <w:rPr>
          <w:color w:val="000000"/>
          <w:spacing w:val="44"/>
          <w:szCs w:val="26"/>
        </w:rPr>
        <w:t xml:space="preserve"> </w:t>
      </w:r>
      <w:r w:rsidRPr="004A7E8E">
        <w:rPr>
          <w:color w:val="000000"/>
          <w:szCs w:val="26"/>
        </w:rPr>
        <w:t>cụm</w:t>
      </w:r>
      <w:r w:rsidRPr="004A7E8E">
        <w:rPr>
          <w:color w:val="000000"/>
          <w:spacing w:val="39"/>
          <w:szCs w:val="26"/>
        </w:rPr>
        <w:t xml:space="preserve"> </w:t>
      </w:r>
      <w:r w:rsidRPr="004A7E8E">
        <w:rPr>
          <w:color w:val="000000"/>
          <w:spacing w:val="1"/>
          <w:szCs w:val="26"/>
        </w:rPr>
        <w:t>CN</w:t>
      </w:r>
      <w:r w:rsidRPr="004A7E8E">
        <w:rPr>
          <w:color w:val="000000"/>
          <w:spacing w:val="41"/>
          <w:szCs w:val="26"/>
        </w:rPr>
        <w:t xml:space="preserve"> </w:t>
      </w:r>
      <w:r w:rsidRPr="004A7E8E">
        <w:rPr>
          <w:color w:val="000000"/>
          <w:spacing w:val="1"/>
          <w:szCs w:val="26"/>
        </w:rPr>
        <w:t>đóng</w:t>
      </w:r>
      <w:r w:rsidRPr="004A7E8E">
        <w:rPr>
          <w:color w:val="000000"/>
          <w:spacing w:val="41"/>
          <w:szCs w:val="26"/>
        </w:rPr>
        <w:t xml:space="preserve"> </w:t>
      </w:r>
      <w:r w:rsidRPr="004A7E8E">
        <w:rPr>
          <w:color w:val="000000"/>
          <w:szCs w:val="26"/>
        </w:rPr>
        <w:t>tàu,</w:t>
      </w:r>
      <w:r w:rsidRPr="004A7E8E">
        <w:rPr>
          <w:color w:val="000000"/>
          <w:spacing w:val="42"/>
          <w:szCs w:val="26"/>
        </w:rPr>
        <w:t xml:space="preserve"> </w:t>
      </w:r>
      <w:r w:rsidRPr="004A7E8E">
        <w:rPr>
          <w:color w:val="000000"/>
          <w:spacing w:val="1"/>
          <w:szCs w:val="26"/>
        </w:rPr>
        <w:t>cụm</w:t>
      </w:r>
      <w:r w:rsidRPr="004A7E8E">
        <w:rPr>
          <w:color w:val="000000"/>
          <w:spacing w:val="38"/>
          <w:szCs w:val="26"/>
        </w:rPr>
        <w:t xml:space="preserve"> </w:t>
      </w:r>
      <w:r w:rsidRPr="004A7E8E">
        <w:rPr>
          <w:color w:val="000000"/>
          <w:spacing w:val="1"/>
          <w:szCs w:val="26"/>
        </w:rPr>
        <w:t>CN</w:t>
      </w:r>
      <w:r w:rsidRPr="004A7E8E">
        <w:rPr>
          <w:color w:val="000000"/>
          <w:spacing w:val="41"/>
          <w:szCs w:val="26"/>
        </w:rPr>
        <w:t xml:space="preserve"> </w:t>
      </w:r>
      <w:r w:rsidRPr="004A7E8E">
        <w:rPr>
          <w:color w:val="000000"/>
          <w:spacing w:val="1"/>
          <w:szCs w:val="26"/>
        </w:rPr>
        <w:t>sau</w:t>
      </w:r>
      <w:r w:rsidRPr="004A7E8E">
        <w:rPr>
          <w:color w:val="000000"/>
          <w:szCs w:val="26"/>
        </w:rPr>
        <w:t xml:space="preserve"> huyện</w:t>
      </w:r>
      <w:r w:rsidRPr="004A7E8E">
        <w:rPr>
          <w:color w:val="000000"/>
          <w:spacing w:val="3"/>
          <w:szCs w:val="26"/>
        </w:rPr>
        <w:t xml:space="preserve"> </w:t>
      </w:r>
      <w:r w:rsidRPr="004A7E8E">
        <w:rPr>
          <w:color w:val="000000"/>
          <w:spacing w:val="-1"/>
          <w:szCs w:val="26"/>
        </w:rPr>
        <w:t>lỵ,</w:t>
      </w:r>
      <w:r w:rsidRPr="004A7E8E">
        <w:rPr>
          <w:color w:val="000000"/>
          <w:spacing w:val="5"/>
          <w:szCs w:val="26"/>
        </w:rPr>
        <w:t xml:space="preserve"> </w:t>
      </w:r>
      <w:r w:rsidRPr="004A7E8E">
        <w:rPr>
          <w:color w:val="000000"/>
          <w:spacing w:val="1"/>
          <w:szCs w:val="26"/>
        </w:rPr>
        <w:t>khu</w:t>
      </w:r>
      <w:r w:rsidRPr="004A7E8E">
        <w:rPr>
          <w:color w:val="000000"/>
          <w:spacing w:val="2"/>
          <w:szCs w:val="26"/>
        </w:rPr>
        <w:t xml:space="preserve"> </w:t>
      </w:r>
      <w:r w:rsidRPr="004A7E8E">
        <w:rPr>
          <w:color w:val="000000"/>
          <w:szCs w:val="26"/>
        </w:rPr>
        <w:t>vực</w:t>
      </w:r>
      <w:r w:rsidRPr="004A7E8E">
        <w:rPr>
          <w:color w:val="000000"/>
          <w:spacing w:val="4"/>
          <w:szCs w:val="26"/>
        </w:rPr>
        <w:t xml:space="preserve"> </w:t>
      </w:r>
      <w:r w:rsidRPr="004A7E8E">
        <w:rPr>
          <w:color w:val="000000"/>
          <w:szCs w:val="26"/>
        </w:rPr>
        <w:t>bãi</w:t>
      </w:r>
      <w:r w:rsidRPr="004A7E8E">
        <w:rPr>
          <w:color w:val="000000"/>
          <w:spacing w:val="3"/>
          <w:szCs w:val="26"/>
        </w:rPr>
        <w:t xml:space="preserve"> </w:t>
      </w:r>
      <w:r w:rsidRPr="004A7E8E">
        <w:rPr>
          <w:color w:val="000000"/>
          <w:szCs w:val="26"/>
        </w:rPr>
        <w:t>rác.</w:t>
      </w:r>
      <w:r w:rsidRPr="004A7E8E">
        <w:rPr>
          <w:color w:val="000000"/>
          <w:spacing w:val="4"/>
          <w:szCs w:val="26"/>
        </w:rPr>
        <w:t xml:space="preserve"> </w:t>
      </w:r>
      <w:r w:rsidRPr="004A7E8E">
        <w:rPr>
          <w:color w:val="000000"/>
          <w:szCs w:val="26"/>
        </w:rPr>
        <w:t>Cuối</w:t>
      </w:r>
      <w:r w:rsidRPr="004A7E8E">
        <w:rPr>
          <w:color w:val="000000"/>
          <w:spacing w:val="6"/>
          <w:szCs w:val="26"/>
        </w:rPr>
        <w:t xml:space="preserve"> </w:t>
      </w:r>
      <w:r w:rsidRPr="004A7E8E">
        <w:rPr>
          <w:color w:val="000000"/>
          <w:szCs w:val="26"/>
        </w:rPr>
        <w:t>tháng</w:t>
      </w:r>
      <w:r w:rsidRPr="004A7E8E">
        <w:rPr>
          <w:color w:val="000000"/>
          <w:spacing w:val="3"/>
          <w:szCs w:val="26"/>
        </w:rPr>
        <w:t xml:space="preserve"> </w:t>
      </w:r>
      <w:r w:rsidRPr="004A7E8E">
        <w:rPr>
          <w:color w:val="000000"/>
          <w:szCs w:val="26"/>
        </w:rPr>
        <w:t>4/2024,</w:t>
      </w:r>
      <w:r w:rsidRPr="004A7E8E">
        <w:rPr>
          <w:color w:val="000000"/>
          <w:spacing w:val="4"/>
          <w:szCs w:val="26"/>
        </w:rPr>
        <w:t xml:space="preserve"> </w:t>
      </w:r>
      <w:r w:rsidRPr="004A7E8E">
        <w:rPr>
          <w:color w:val="000000"/>
          <w:szCs w:val="26"/>
        </w:rPr>
        <w:t>UBND</w:t>
      </w:r>
      <w:r w:rsidRPr="004A7E8E">
        <w:rPr>
          <w:color w:val="000000"/>
          <w:spacing w:val="4"/>
          <w:szCs w:val="26"/>
        </w:rPr>
        <w:t xml:space="preserve"> </w:t>
      </w:r>
      <w:r w:rsidRPr="004A7E8E">
        <w:rPr>
          <w:color w:val="000000"/>
          <w:spacing w:val="-1"/>
          <w:szCs w:val="26"/>
        </w:rPr>
        <w:t>huyện</w:t>
      </w:r>
      <w:r w:rsidRPr="004A7E8E">
        <w:rPr>
          <w:color w:val="000000"/>
          <w:spacing w:val="6"/>
          <w:szCs w:val="26"/>
        </w:rPr>
        <w:t xml:space="preserve"> </w:t>
      </w:r>
      <w:r w:rsidRPr="004A7E8E">
        <w:rPr>
          <w:color w:val="000000"/>
          <w:spacing w:val="-1"/>
          <w:szCs w:val="26"/>
        </w:rPr>
        <w:t>hỗ</w:t>
      </w:r>
      <w:r w:rsidRPr="004A7E8E">
        <w:rPr>
          <w:color w:val="000000"/>
          <w:spacing w:val="4"/>
          <w:szCs w:val="26"/>
        </w:rPr>
        <w:t xml:space="preserve"> </w:t>
      </w:r>
      <w:r w:rsidRPr="004A7E8E">
        <w:rPr>
          <w:color w:val="000000"/>
          <w:spacing w:val="1"/>
          <w:szCs w:val="26"/>
        </w:rPr>
        <w:t>trợ</w:t>
      </w:r>
      <w:r w:rsidRPr="004A7E8E">
        <w:rPr>
          <w:color w:val="000000"/>
          <w:spacing w:val="2"/>
          <w:szCs w:val="26"/>
        </w:rPr>
        <w:t xml:space="preserve"> </w:t>
      </w:r>
      <w:r w:rsidRPr="004A7E8E">
        <w:rPr>
          <w:color w:val="000000"/>
          <w:szCs w:val="26"/>
        </w:rPr>
        <w:t>200</w:t>
      </w:r>
      <w:r w:rsidRPr="004A7E8E">
        <w:rPr>
          <w:color w:val="000000"/>
          <w:spacing w:val="5"/>
          <w:szCs w:val="26"/>
        </w:rPr>
        <w:t xml:space="preserve"> </w:t>
      </w:r>
      <w:r w:rsidRPr="004A7E8E">
        <w:rPr>
          <w:color w:val="000000"/>
          <w:spacing w:val="-1"/>
          <w:szCs w:val="26"/>
        </w:rPr>
        <w:t>cây</w:t>
      </w:r>
      <w:r w:rsidRPr="004A7E8E">
        <w:rPr>
          <w:color w:val="000000"/>
          <w:spacing w:val="2"/>
          <w:szCs w:val="26"/>
        </w:rPr>
        <w:t xml:space="preserve"> </w:t>
      </w:r>
      <w:r w:rsidRPr="004A7E8E">
        <w:rPr>
          <w:color w:val="000000"/>
          <w:spacing w:val="1"/>
          <w:szCs w:val="26"/>
        </w:rPr>
        <w:t xml:space="preserve">phi </w:t>
      </w:r>
      <w:r w:rsidRPr="004A7E8E">
        <w:rPr>
          <w:color w:val="000000"/>
          <w:szCs w:val="26"/>
        </w:rPr>
        <w:t>lao</w:t>
      </w:r>
      <w:r w:rsidRPr="004A7E8E">
        <w:rPr>
          <w:color w:val="000000"/>
          <w:spacing w:val="6"/>
          <w:szCs w:val="26"/>
        </w:rPr>
        <w:t xml:space="preserve"> </w:t>
      </w:r>
      <w:r w:rsidRPr="004A7E8E">
        <w:rPr>
          <w:color w:val="000000"/>
          <w:spacing w:val="-1"/>
          <w:szCs w:val="26"/>
        </w:rPr>
        <w:t>để</w:t>
      </w:r>
      <w:r w:rsidRPr="004A7E8E">
        <w:rPr>
          <w:color w:val="000000"/>
          <w:szCs w:val="26"/>
        </w:rPr>
        <w:t xml:space="preserve"> trồng</w:t>
      </w:r>
      <w:r w:rsidRPr="004A7E8E">
        <w:rPr>
          <w:color w:val="000000"/>
          <w:spacing w:val="63"/>
          <w:szCs w:val="26"/>
        </w:rPr>
        <w:t xml:space="preserve"> </w:t>
      </w:r>
      <w:r w:rsidRPr="004A7E8E">
        <w:rPr>
          <w:color w:val="000000"/>
          <w:szCs w:val="26"/>
        </w:rPr>
        <w:t>xung</w:t>
      </w:r>
      <w:r w:rsidRPr="004A7E8E">
        <w:rPr>
          <w:color w:val="000000"/>
          <w:spacing w:val="63"/>
          <w:szCs w:val="26"/>
        </w:rPr>
        <w:t xml:space="preserve"> </w:t>
      </w:r>
      <w:r w:rsidRPr="004A7E8E">
        <w:rPr>
          <w:color w:val="000000"/>
          <w:szCs w:val="26"/>
        </w:rPr>
        <w:t>quanh</w:t>
      </w:r>
      <w:r w:rsidRPr="004A7E8E">
        <w:rPr>
          <w:color w:val="000000"/>
          <w:spacing w:val="63"/>
          <w:szCs w:val="26"/>
        </w:rPr>
        <w:t xml:space="preserve"> </w:t>
      </w:r>
      <w:r w:rsidRPr="004A7E8E">
        <w:rPr>
          <w:color w:val="000000"/>
          <w:szCs w:val="26"/>
        </w:rPr>
        <w:t>khu</w:t>
      </w:r>
      <w:r w:rsidRPr="004A7E8E">
        <w:rPr>
          <w:color w:val="000000"/>
          <w:spacing w:val="63"/>
          <w:szCs w:val="26"/>
        </w:rPr>
        <w:t xml:space="preserve"> </w:t>
      </w:r>
      <w:r w:rsidRPr="004A7E8E">
        <w:rPr>
          <w:color w:val="000000"/>
          <w:spacing w:val="1"/>
          <w:szCs w:val="26"/>
        </w:rPr>
        <w:t>xử</w:t>
      </w:r>
      <w:r w:rsidRPr="004A7E8E">
        <w:rPr>
          <w:color w:val="000000"/>
          <w:spacing w:val="60"/>
          <w:szCs w:val="26"/>
        </w:rPr>
        <w:t xml:space="preserve"> </w:t>
      </w:r>
      <w:r w:rsidRPr="004A7E8E">
        <w:rPr>
          <w:color w:val="000000"/>
          <w:spacing w:val="-1"/>
          <w:szCs w:val="26"/>
        </w:rPr>
        <w:t>lý</w:t>
      </w:r>
      <w:r w:rsidRPr="004A7E8E">
        <w:rPr>
          <w:color w:val="000000"/>
          <w:spacing w:val="66"/>
          <w:szCs w:val="26"/>
        </w:rPr>
        <w:t xml:space="preserve"> </w:t>
      </w:r>
      <w:r w:rsidRPr="004A7E8E">
        <w:rPr>
          <w:color w:val="000000"/>
          <w:szCs w:val="26"/>
        </w:rPr>
        <w:t>rác</w:t>
      </w:r>
      <w:r w:rsidRPr="004A7E8E">
        <w:rPr>
          <w:color w:val="000000"/>
          <w:spacing w:val="62"/>
          <w:szCs w:val="26"/>
        </w:rPr>
        <w:t xml:space="preserve"> </w:t>
      </w:r>
      <w:r w:rsidRPr="004A7E8E">
        <w:rPr>
          <w:color w:val="000000"/>
          <w:szCs w:val="26"/>
        </w:rPr>
        <w:t>thải</w:t>
      </w:r>
      <w:r w:rsidRPr="004A7E8E">
        <w:rPr>
          <w:color w:val="000000"/>
          <w:spacing w:val="63"/>
          <w:szCs w:val="26"/>
        </w:rPr>
        <w:t xml:space="preserve"> </w:t>
      </w:r>
      <w:r w:rsidRPr="004A7E8E">
        <w:rPr>
          <w:color w:val="000000"/>
          <w:spacing w:val="-1"/>
          <w:szCs w:val="26"/>
        </w:rPr>
        <w:t>để</w:t>
      </w:r>
      <w:r w:rsidRPr="004A7E8E">
        <w:rPr>
          <w:color w:val="000000"/>
          <w:spacing w:val="65"/>
          <w:szCs w:val="26"/>
        </w:rPr>
        <w:t xml:space="preserve"> </w:t>
      </w:r>
      <w:r w:rsidRPr="004A7E8E">
        <w:rPr>
          <w:color w:val="000000"/>
          <w:spacing w:val="1"/>
          <w:szCs w:val="26"/>
        </w:rPr>
        <w:t>đảm</w:t>
      </w:r>
      <w:r w:rsidRPr="004A7E8E">
        <w:rPr>
          <w:color w:val="000000"/>
          <w:spacing w:val="59"/>
          <w:szCs w:val="26"/>
        </w:rPr>
        <w:t xml:space="preserve"> </w:t>
      </w:r>
      <w:r w:rsidRPr="004A7E8E">
        <w:rPr>
          <w:color w:val="000000"/>
          <w:spacing w:val="1"/>
          <w:szCs w:val="26"/>
        </w:rPr>
        <w:t>bảo</w:t>
      </w:r>
      <w:r w:rsidRPr="004A7E8E">
        <w:rPr>
          <w:color w:val="000000"/>
          <w:spacing w:val="63"/>
          <w:szCs w:val="26"/>
        </w:rPr>
        <w:t xml:space="preserve"> </w:t>
      </w:r>
      <w:r w:rsidRPr="004A7E8E">
        <w:rPr>
          <w:color w:val="000000"/>
          <w:spacing w:val="-1"/>
          <w:szCs w:val="26"/>
        </w:rPr>
        <w:t>cảnh</w:t>
      </w:r>
      <w:r w:rsidRPr="004A7E8E">
        <w:rPr>
          <w:color w:val="000000"/>
          <w:spacing w:val="66"/>
          <w:szCs w:val="26"/>
        </w:rPr>
        <w:t xml:space="preserve"> </w:t>
      </w:r>
      <w:r w:rsidRPr="004A7E8E">
        <w:rPr>
          <w:color w:val="000000"/>
          <w:szCs w:val="26"/>
        </w:rPr>
        <w:t>quan,</w:t>
      </w:r>
      <w:r w:rsidRPr="004A7E8E">
        <w:rPr>
          <w:color w:val="000000"/>
          <w:spacing w:val="63"/>
          <w:szCs w:val="26"/>
        </w:rPr>
        <w:t xml:space="preserve"> </w:t>
      </w:r>
      <w:r w:rsidRPr="004A7E8E">
        <w:rPr>
          <w:color w:val="000000"/>
          <w:spacing w:val="3"/>
          <w:szCs w:val="26"/>
        </w:rPr>
        <w:t>môi</w:t>
      </w:r>
      <w:r w:rsidRPr="004A7E8E">
        <w:rPr>
          <w:color w:val="000000"/>
          <w:spacing w:val="62"/>
          <w:szCs w:val="26"/>
        </w:rPr>
        <w:t xml:space="preserve"> </w:t>
      </w:r>
      <w:r w:rsidRPr="004A7E8E">
        <w:rPr>
          <w:color w:val="000000"/>
          <w:szCs w:val="26"/>
        </w:rPr>
        <w:t>trường.</w:t>
      </w:r>
      <w:r w:rsidRPr="004A7E8E">
        <w:rPr>
          <w:color w:val="000000"/>
          <w:spacing w:val="64"/>
          <w:szCs w:val="26"/>
        </w:rPr>
        <w:t xml:space="preserve"> </w:t>
      </w:r>
      <w:r w:rsidRPr="004A7E8E">
        <w:rPr>
          <w:color w:val="000000"/>
          <w:szCs w:val="26"/>
        </w:rPr>
        <w:t>Ngày 29/9/2024, triển khai ra quân</w:t>
      </w:r>
      <w:r w:rsidRPr="004A7E8E">
        <w:rPr>
          <w:color w:val="000000"/>
          <w:spacing w:val="5"/>
          <w:szCs w:val="26"/>
        </w:rPr>
        <w:t xml:space="preserve"> </w:t>
      </w:r>
      <w:r w:rsidRPr="004A7E8E">
        <w:rPr>
          <w:color w:val="000000"/>
          <w:szCs w:val="26"/>
        </w:rPr>
        <w:t>phong</w:t>
      </w:r>
      <w:r w:rsidRPr="004A7E8E">
        <w:rPr>
          <w:color w:val="000000"/>
          <w:spacing w:val="6"/>
          <w:szCs w:val="26"/>
        </w:rPr>
        <w:t xml:space="preserve"> </w:t>
      </w:r>
      <w:r w:rsidRPr="004A7E8E">
        <w:rPr>
          <w:color w:val="000000"/>
          <w:szCs w:val="26"/>
        </w:rPr>
        <w:t>trào</w:t>
      </w:r>
      <w:r w:rsidRPr="004A7E8E">
        <w:rPr>
          <w:color w:val="000000"/>
          <w:spacing w:val="6"/>
          <w:szCs w:val="26"/>
        </w:rPr>
        <w:t xml:space="preserve"> </w:t>
      </w:r>
      <w:r w:rsidRPr="004A7E8E">
        <w:rPr>
          <w:color w:val="000000"/>
          <w:szCs w:val="26"/>
        </w:rPr>
        <w:t>Ngày</w:t>
      </w:r>
      <w:r w:rsidRPr="004A7E8E">
        <w:rPr>
          <w:color w:val="000000"/>
          <w:spacing w:val="1"/>
          <w:szCs w:val="26"/>
        </w:rPr>
        <w:t xml:space="preserve"> chủ</w:t>
      </w:r>
      <w:r w:rsidRPr="004A7E8E">
        <w:rPr>
          <w:color w:val="000000"/>
          <w:spacing w:val="4"/>
          <w:szCs w:val="26"/>
        </w:rPr>
        <w:t xml:space="preserve"> </w:t>
      </w:r>
      <w:r w:rsidRPr="004A7E8E">
        <w:rPr>
          <w:color w:val="000000"/>
          <w:szCs w:val="26"/>
        </w:rPr>
        <w:t>nhật</w:t>
      </w:r>
      <w:r w:rsidRPr="004A7E8E">
        <w:rPr>
          <w:color w:val="000000"/>
          <w:spacing w:val="2"/>
          <w:szCs w:val="26"/>
        </w:rPr>
        <w:t xml:space="preserve"> </w:t>
      </w:r>
      <w:r w:rsidRPr="004A7E8E">
        <w:rPr>
          <w:color w:val="000000"/>
          <w:szCs w:val="26"/>
        </w:rPr>
        <w:t>xanh</w:t>
      </w:r>
      <w:r w:rsidRPr="004A7E8E">
        <w:rPr>
          <w:color w:val="000000"/>
          <w:spacing w:val="15"/>
          <w:szCs w:val="26"/>
        </w:rPr>
        <w:t xml:space="preserve"> </w:t>
      </w:r>
      <w:r w:rsidRPr="004A7E8E">
        <w:rPr>
          <w:color w:val="000000"/>
          <w:szCs w:val="26"/>
        </w:rPr>
        <w:t>-</w:t>
      </w:r>
      <w:r w:rsidRPr="004A7E8E">
        <w:rPr>
          <w:color w:val="000000"/>
          <w:spacing w:val="5"/>
          <w:szCs w:val="26"/>
        </w:rPr>
        <w:t xml:space="preserve"> </w:t>
      </w:r>
      <w:r w:rsidRPr="004A7E8E">
        <w:rPr>
          <w:color w:val="000000"/>
          <w:szCs w:val="26"/>
        </w:rPr>
        <w:t>sạch</w:t>
      </w:r>
      <w:r w:rsidRPr="004A7E8E">
        <w:rPr>
          <w:color w:val="000000"/>
          <w:spacing w:val="7"/>
          <w:szCs w:val="26"/>
        </w:rPr>
        <w:t xml:space="preserve"> </w:t>
      </w:r>
      <w:r w:rsidRPr="004A7E8E">
        <w:rPr>
          <w:color w:val="000000"/>
          <w:szCs w:val="26"/>
        </w:rPr>
        <w:t>-</w:t>
      </w:r>
      <w:r w:rsidRPr="004A7E8E">
        <w:rPr>
          <w:color w:val="000000"/>
          <w:spacing w:val="5"/>
          <w:szCs w:val="26"/>
        </w:rPr>
        <w:t xml:space="preserve"> </w:t>
      </w:r>
      <w:r w:rsidRPr="004A7E8E">
        <w:rPr>
          <w:color w:val="000000"/>
          <w:szCs w:val="26"/>
        </w:rPr>
        <w:t>đẹp</w:t>
      </w:r>
      <w:r w:rsidRPr="004A7E8E">
        <w:rPr>
          <w:color w:val="000000"/>
          <w:spacing w:val="6"/>
          <w:szCs w:val="26"/>
        </w:rPr>
        <w:t xml:space="preserve"> </w:t>
      </w:r>
      <w:r w:rsidRPr="004A7E8E">
        <w:rPr>
          <w:color w:val="000000"/>
          <w:szCs w:val="26"/>
        </w:rPr>
        <w:t>trên</w:t>
      </w:r>
      <w:r w:rsidRPr="004A7E8E">
        <w:rPr>
          <w:color w:val="000000"/>
          <w:spacing w:val="6"/>
          <w:szCs w:val="26"/>
        </w:rPr>
        <w:t xml:space="preserve"> </w:t>
      </w:r>
      <w:r w:rsidRPr="004A7E8E">
        <w:rPr>
          <w:color w:val="000000"/>
          <w:szCs w:val="26"/>
        </w:rPr>
        <w:t>địa</w:t>
      </w:r>
      <w:r w:rsidRPr="004A7E8E">
        <w:rPr>
          <w:color w:val="000000"/>
          <w:spacing w:val="4"/>
          <w:szCs w:val="26"/>
        </w:rPr>
        <w:t xml:space="preserve"> </w:t>
      </w:r>
      <w:r w:rsidRPr="004A7E8E">
        <w:rPr>
          <w:color w:val="000000"/>
          <w:szCs w:val="26"/>
        </w:rPr>
        <w:t>bàn toàn</w:t>
      </w:r>
      <w:r w:rsidRPr="004A7E8E">
        <w:rPr>
          <w:color w:val="000000"/>
          <w:spacing w:val="39"/>
          <w:szCs w:val="26"/>
        </w:rPr>
        <w:t xml:space="preserve"> </w:t>
      </w:r>
      <w:r w:rsidRPr="004A7E8E">
        <w:rPr>
          <w:color w:val="000000"/>
          <w:szCs w:val="26"/>
        </w:rPr>
        <w:t>thị</w:t>
      </w:r>
      <w:r w:rsidRPr="004A7E8E">
        <w:rPr>
          <w:color w:val="000000"/>
          <w:spacing w:val="36"/>
          <w:szCs w:val="26"/>
        </w:rPr>
        <w:t xml:space="preserve"> </w:t>
      </w:r>
      <w:r w:rsidRPr="004A7E8E">
        <w:rPr>
          <w:color w:val="000000"/>
          <w:szCs w:val="26"/>
        </w:rPr>
        <w:t>trấn</w:t>
      </w:r>
      <w:r w:rsidRPr="004A7E8E">
        <w:rPr>
          <w:color w:val="000000"/>
          <w:spacing w:val="39"/>
          <w:szCs w:val="26"/>
        </w:rPr>
        <w:t xml:space="preserve"> </w:t>
      </w:r>
      <w:r w:rsidRPr="004A7E8E">
        <w:rPr>
          <w:color w:val="000000"/>
          <w:spacing w:val="1"/>
          <w:szCs w:val="26"/>
        </w:rPr>
        <w:t>đem</w:t>
      </w:r>
      <w:r w:rsidRPr="004A7E8E">
        <w:rPr>
          <w:color w:val="000000"/>
          <w:spacing w:val="33"/>
          <w:szCs w:val="26"/>
        </w:rPr>
        <w:t xml:space="preserve"> </w:t>
      </w:r>
      <w:r w:rsidRPr="004A7E8E">
        <w:rPr>
          <w:color w:val="000000"/>
          <w:spacing w:val="1"/>
          <w:szCs w:val="26"/>
        </w:rPr>
        <w:t>lại</w:t>
      </w:r>
      <w:r w:rsidRPr="004A7E8E">
        <w:rPr>
          <w:color w:val="000000"/>
          <w:spacing w:val="38"/>
          <w:szCs w:val="26"/>
        </w:rPr>
        <w:t xml:space="preserve"> </w:t>
      </w:r>
      <w:r w:rsidRPr="004A7E8E">
        <w:rPr>
          <w:color w:val="000000"/>
          <w:spacing w:val="1"/>
          <w:szCs w:val="26"/>
        </w:rPr>
        <w:t>kết</w:t>
      </w:r>
      <w:r w:rsidRPr="004A7E8E">
        <w:rPr>
          <w:color w:val="000000"/>
          <w:spacing w:val="38"/>
          <w:szCs w:val="26"/>
        </w:rPr>
        <w:t xml:space="preserve"> </w:t>
      </w:r>
      <w:r w:rsidRPr="004A7E8E">
        <w:rPr>
          <w:color w:val="000000"/>
          <w:szCs w:val="26"/>
        </w:rPr>
        <w:t>quả</w:t>
      </w:r>
      <w:r w:rsidRPr="004A7E8E">
        <w:rPr>
          <w:color w:val="000000"/>
          <w:spacing w:val="38"/>
          <w:szCs w:val="26"/>
        </w:rPr>
        <w:t xml:space="preserve"> </w:t>
      </w:r>
      <w:r w:rsidRPr="004A7E8E">
        <w:rPr>
          <w:color w:val="000000"/>
          <w:spacing w:val="1"/>
          <w:szCs w:val="26"/>
        </w:rPr>
        <w:t>tốt,</w:t>
      </w:r>
      <w:r w:rsidRPr="004A7E8E">
        <w:rPr>
          <w:color w:val="000000"/>
          <w:spacing w:val="37"/>
          <w:szCs w:val="26"/>
        </w:rPr>
        <w:t xml:space="preserve"> </w:t>
      </w:r>
      <w:r w:rsidRPr="004A7E8E">
        <w:rPr>
          <w:color w:val="000000"/>
          <w:szCs w:val="26"/>
        </w:rPr>
        <w:t>đặc</w:t>
      </w:r>
      <w:r w:rsidRPr="004A7E8E">
        <w:rPr>
          <w:color w:val="000000"/>
          <w:spacing w:val="39"/>
          <w:szCs w:val="26"/>
        </w:rPr>
        <w:t xml:space="preserve"> </w:t>
      </w:r>
      <w:r w:rsidRPr="004A7E8E">
        <w:rPr>
          <w:color w:val="000000"/>
          <w:szCs w:val="26"/>
        </w:rPr>
        <w:t>biệt</w:t>
      </w:r>
      <w:r w:rsidRPr="004A7E8E">
        <w:rPr>
          <w:color w:val="000000"/>
          <w:spacing w:val="39"/>
          <w:szCs w:val="26"/>
        </w:rPr>
        <w:t xml:space="preserve"> </w:t>
      </w:r>
      <w:r w:rsidRPr="004A7E8E">
        <w:rPr>
          <w:color w:val="000000"/>
          <w:spacing w:val="1"/>
          <w:szCs w:val="26"/>
        </w:rPr>
        <w:t>tổ</w:t>
      </w:r>
      <w:r w:rsidRPr="004A7E8E">
        <w:rPr>
          <w:color w:val="000000"/>
          <w:spacing w:val="38"/>
          <w:szCs w:val="26"/>
        </w:rPr>
        <w:t xml:space="preserve"> </w:t>
      </w:r>
      <w:r w:rsidRPr="004A7E8E">
        <w:rPr>
          <w:color w:val="000000"/>
          <w:szCs w:val="26"/>
        </w:rPr>
        <w:t>dân</w:t>
      </w:r>
      <w:r w:rsidRPr="004A7E8E">
        <w:rPr>
          <w:color w:val="000000"/>
          <w:spacing w:val="40"/>
          <w:szCs w:val="26"/>
        </w:rPr>
        <w:t xml:space="preserve"> </w:t>
      </w:r>
      <w:r w:rsidRPr="004A7E8E">
        <w:rPr>
          <w:color w:val="000000"/>
          <w:spacing w:val="-1"/>
          <w:szCs w:val="26"/>
        </w:rPr>
        <w:t>phố</w:t>
      </w:r>
      <w:r w:rsidRPr="004A7E8E">
        <w:rPr>
          <w:color w:val="000000"/>
          <w:spacing w:val="40"/>
          <w:szCs w:val="26"/>
        </w:rPr>
        <w:t xml:space="preserve"> </w:t>
      </w:r>
      <w:r w:rsidRPr="004A7E8E">
        <w:rPr>
          <w:color w:val="000000"/>
          <w:spacing w:val="-1"/>
          <w:szCs w:val="26"/>
        </w:rPr>
        <w:t>số</w:t>
      </w:r>
      <w:r w:rsidRPr="004A7E8E">
        <w:rPr>
          <w:color w:val="000000"/>
          <w:spacing w:val="40"/>
          <w:szCs w:val="26"/>
        </w:rPr>
        <w:t xml:space="preserve"> </w:t>
      </w:r>
      <w:r w:rsidRPr="004A7E8E">
        <w:rPr>
          <w:color w:val="000000"/>
          <w:spacing w:val="1"/>
          <w:szCs w:val="26"/>
        </w:rPr>
        <w:t>1,</w:t>
      </w:r>
      <w:r w:rsidRPr="004A7E8E">
        <w:rPr>
          <w:color w:val="000000"/>
          <w:spacing w:val="48"/>
          <w:szCs w:val="26"/>
        </w:rPr>
        <w:t xml:space="preserve"> </w:t>
      </w:r>
      <w:r w:rsidRPr="004A7E8E">
        <w:rPr>
          <w:color w:val="000000"/>
          <w:spacing w:val="1"/>
          <w:szCs w:val="26"/>
        </w:rPr>
        <w:t>5,</w:t>
      </w:r>
      <w:r w:rsidRPr="004A7E8E">
        <w:rPr>
          <w:color w:val="000000"/>
          <w:spacing w:val="35"/>
          <w:szCs w:val="26"/>
        </w:rPr>
        <w:t xml:space="preserve"> </w:t>
      </w:r>
      <w:r w:rsidRPr="004A7E8E">
        <w:rPr>
          <w:color w:val="000000"/>
          <w:spacing w:val="1"/>
          <w:szCs w:val="26"/>
        </w:rPr>
        <w:t>6,</w:t>
      </w:r>
      <w:r w:rsidRPr="004A7E8E">
        <w:rPr>
          <w:color w:val="000000"/>
          <w:spacing w:val="36"/>
          <w:szCs w:val="26"/>
        </w:rPr>
        <w:t xml:space="preserve"> </w:t>
      </w:r>
      <w:r w:rsidRPr="004A7E8E">
        <w:rPr>
          <w:color w:val="000000"/>
          <w:spacing w:val="1"/>
          <w:szCs w:val="26"/>
        </w:rPr>
        <w:t>7.</w:t>
      </w:r>
      <w:r w:rsidRPr="004A7E8E">
        <w:rPr>
          <w:color w:val="000000"/>
          <w:spacing w:val="36"/>
          <w:szCs w:val="26"/>
        </w:rPr>
        <w:t xml:space="preserve"> </w:t>
      </w:r>
      <w:r w:rsidRPr="004A7E8E">
        <w:rPr>
          <w:color w:val="000000"/>
          <w:szCs w:val="26"/>
        </w:rPr>
        <w:t>Tiếp</w:t>
      </w:r>
      <w:r w:rsidRPr="004A7E8E">
        <w:rPr>
          <w:color w:val="000000"/>
          <w:spacing w:val="39"/>
          <w:szCs w:val="26"/>
        </w:rPr>
        <w:t xml:space="preserve"> </w:t>
      </w:r>
      <w:r w:rsidRPr="004A7E8E">
        <w:rPr>
          <w:color w:val="000000"/>
          <w:szCs w:val="26"/>
        </w:rPr>
        <w:t>tục</w:t>
      </w:r>
      <w:r w:rsidRPr="004A7E8E">
        <w:rPr>
          <w:color w:val="000000"/>
          <w:spacing w:val="38"/>
          <w:szCs w:val="26"/>
        </w:rPr>
        <w:t xml:space="preserve"> </w:t>
      </w:r>
      <w:r w:rsidRPr="004A7E8E">
        <w:rPr>
          <w:color w:val="000000"/>
          <w:szCs w:val="26"/>
        </w:rPr>
        <w:t>tuyên truyền,</w:t>
      </w:r>
      <w:r w:rsidRPr="004A7E8E">
        <w:rPr>
          <w:color w:val="000000"/>
          <w:spacing w:val="35"/>
          <w:szCs w:val="26"/>
        </w:rPr>
        <w:t xml:space="preserve"> </w:t>
      </w:r>
      <w:r w:rsidRPr="004A7E8E">
        <w:rPr>
          <w:color w:val="000000"/>
          <w:szCs w:val="26"/>
        </w:rPr>
        <w:t>duy</w:t>
      </w:r>
      <w:r w:rsidRPr="004A7E8E">
        <w:rPr>
          <w:color w:val="000000"/>
          <w:spacing w:val="32"/>
          <w:szCs w:val="26"/>
        </w:rPr>
        <w:t xml:space="preserve"> </w:t>
      </w:r>
      <w:r w:rsidRPr="004A7E8E">
        <w:rPr>
          <w:color w:val="000000"/>
          <w:spacing w:val="1"/>
          <w:szCs w:val="26"/>
        </w:rPr>
        <w:t>trì</w:t>
      </w:r>
      <w:r w:rsidRPr="004A7E8E">
        <w:rPr>
          <w:color w:val="000000"/>
          <w:spacing w:val="36"/>
          <w:szCs w:val="26"/>
        </w:rPr>
        <w:t xml:space="preserve"> </w:t>
      </w:r>
      <w:r w:rsidRPr="004A7E8E">
        <w:rPr>
          <w:color w:val="000000"/>
          <w:spacing w:val="1"/>
          <w:szCs w:val="26"/>
        </w:rPr>
        <w:t>và</w:t>
      </w:r>
      <w:r w:rsidRPr="004A7E8E">
        <w:rPr>
          <w:color w:val="000000"/>
          <w:spacing w:val="38"/>
          <w:szCs w:val="26"/>
        </w:rPr>
        <w:t xml:space="preserve"> </w:t>
      </w:r>
      <w:r w:rsidRPr="004A7E8E">
        <w:rPr>
          <w:color w:val="000000"/>
          <w:szCs w:val="26"/>
        </w:rPr>
        <w:t>tri</w:t>
      </w:r>
      <w:r w:rsidRPr="004A7E8E">
        <w:rPr>
          <w:color w:val="000000"/>
          <w:spacing w:val="1"/>
          <w:szCs w:val="26"/>
        </w:rPr>
        <w:t>ể</w:t>
      </w:r>
      <w:r w:rsidRPr="004A7E8E">
        <w:rPr>
          <w:color w:val="000000"/>
          <w:szCs w:val="26"/>
        </w:rPr>
        <w:t>n</w:t>
      </w:r>
      <w:r w:rsidRPr="004A7E8E">
        <w:rPr>
          <w:color w:val="000000"/>
          <w:spacing w:val="37"/>
          <w:szCs w:val="26"/>
        </w:rPr>
        <w:t xml:space="preserve"> </w:t>
      </w:r>
      <w:r w:rsidRPr="004A7E8E">
        <w:rPr>
          <w:color w:val="000000"/>
          <w:szCs w:val="26"/>
        </w:rPr>
        <w:t>khai</w:t>
      </w:r>
      <w:r w:rsidRPr="004A7E8E">
        <w:rPr>
          <w:color w:val="000000"/>
          <w:spacing w:val="36"/>
          <w:szCs w:val="26"/>
        </w:rPr>
        <w:t xml:space="preserve"> </w:t>
      </w:r>
      <w:r w:rsidRPr="004A7E8E">
        <w:rPr>
          <w:color w:val="000000"/>
          <w:spacing w:val="-1"/>
          <w:szCs w:val="26"/>
        </w:rPr>
        <w:t>các</w:t>
      </w:r>
      <w:r w:rsidRPr="004A7E8E">
        <w:rPr>
          <w:color w:val="000000"/>
          <w:spacing w:val="37"/>
          <w:szCs w:val="26"/>
        </w:rPr>
        <w:t xml:space="preserve"> </w:t>
      </w:r>
      <w:r w:rsidRPr="004A7E8E">
        <w:rPr>
          <w:color w:val="000000"/>
          <w:spacing w:val="1"/>
          <w:szCs w:val="26"/>
        </w:rPr>
        <w:t>hoạt</w:t>
      </w:r>
      <w:r w:rsidRPr="004A7E8E">
        <w:rPr>
          <w:color w:val="000000"/>
          <w:spacing w:val="36"/>
          <w:szCs w:val="26"/>
        </w:rPr>
        <w:t xml:space="preserve"> </w:t>
      </w:r>
      <w:r w:rsidRPr="004A7E8E">
        <w:rPr>
          <w:color w:val="000000"/>
          <w:szCs w:val="26"/>
        </w:rPr>
        <w:t>động</w:t>
      </w:r>
      <w:r w:rsidRPr="004A7E8E">
        <w:rPr>
          <w:color w:val="000000"/>
          <w:spacing w:val="37"/>
          <w:szCs w:val="26"/>
        </w:rPr>
        <w:t xml:space="preserve"> </w:t>
      </w:r>
      <w:r w:rsidRPr="004A7E8E">
        <w:rPr>
          <w:color w:val="000000"/>
          <w:szCs w:val="26"/>
        </w:rPr>
        <w:t>hưở</w:t>
      </w:r>
      <w:r w:rsidRPr="004A7E8E">
        <w:rPr>
          <w:color w:val="000000"/>
          <w:spacing w:val="2"/>
          <w:szCs w:val="26"/>
        </w:rPr>
        <w:t>ng</w:t>
      </w:r>
      <w:r w:rsidRPr="004A7E8E">
        <w:rPr>
          <w:color w:val="000000"/>
          <w:spacing w:val="36"/>
          <w:szCs w:val="26"/>
        </w:rPr>
        <w:t xml:space="preserve"> </w:t>
      </w:r>
      <w:r w:rsidRPr="004A7E8E">
        <w:rPr>
          <w:color w:val="000000"/>
          <w:spacing w:val="-1"/>
          <w:szCs w:val="26"/>
        </w:rPr>
        <w:t>ứng</w:t>
      </w:r>
      <w:r w:rsidRPr="004A7E8E">
        <w:rPr>
          <w:color w:val="000000"/>
          <w:spacing w:val="37"/>
          <w:szCs w:val="26"/>
        </w:rPr>
        <w:t xml:space="preserve"> </w:t>
      </w:r>
      <w:r w:rsidRPr="004A7E8E">
        <w:rPr>
          <w:color w:val="000000"/>
          <w:szCs w:val="26"/>
        </w:rPr>
        <w:t>phong</w:t>
      </w:r>
      <w:r w:rsidRPr="004A7E8E">
        <w:rPr>
          <w:color w:val="000000"/>
          <w:spacing w:val="37"/>
          <w:szCs w:val="26"/>
        </w:rPr>
        <w:t xml:space="preserve"> </w:t>
      </w:r>
      <w:r w:rsidRPr="004A7E8E">
        <w:rPr>
          <w:color w:val="000000"/>
          <w:szCs w:val="26"/>
        </w:rPr>
        <w:t>trào</w:t>
      </w:r>
      <w:r w:rsidRPr="004A7E8E">
        <w:rPr>
          <w:color w:val="000000"/>
          <w:spacing w:val="37"/>
          <w:szCs w:val="26"/>
        </w:rPr>
        <w:t xml:space="preserve"> </w:t>
      </w:r>
      <w:r w:rsidRPr="004A7E8E">
        <w:rPr>
          <w:color w:val="000000"/>
          <w:spacing w:val="1"/>
          <w:szCs w:val="26"/>
        </w:rPr>
        <w:t>"Ngày</w:t>
      </w:r>
      <w:r w:rsidRPr="004A7E8E">
        <w:rPr>
          <w:color w:val="000000"/>
          <w:spacing w:val="31"/>
          <w:szCs w:val="26"/>
        </w:rPr>
        <w:t xml:space="preserve"> </w:t>
      </w:r>
      <w:r w:rsidRPr="004A7E8E">
        <w:rPr>
          <w:color w:val="000000"/>
          <w:spacing w:val="1"/>
          <w:szCs w:val="26"/>
        </w:rPr>
        <w:t>Ch</w:t>
      </w:r>
      <w:r w:rsidRPr="004A7E8E">
        <w:rPr>
          <w:color w:val="000000"/>
          <w:szCs w:val="26"/>
        </w:rPr>
        <w:t>ủ</w:t>
      </w:r>
      <w:r w:rsidRPr="004A7E8E">
        <w:rPr>
          <w:color w:val="000000"/>
          <w:spacing w:val="37"/>
          <w:szCs w:val="26"/>
        </w:rPr>
        <w:t xml:space="preserve"> </w:t>
      </w:r>
      <w:r w:rsidRPr="004A7E8E">
        <w:rPr>
          <w:color w:val="000000"/>
          <w:szCs w:val="26"/>
        </w:rPr>
        <w:t>nh</w:t>
      </w:r>
      <w:r w:rsidRPr="004A7E8E">
        <w:rPr>
          <w:color w:val="000000"/>
          <w:spacing w:val="1"/>
          <w:szCs w:val="26"/>
        </w:rPr>
        <w:t>ậ</w:t>
      </w:r>
      <w:r w:rsidRPr="004A7E8E">
        <w:rPr>
          <w:color w:val="000000"/>
          <w:szCs w:val="26"/>
        </w:rPr>
        <w:t>t Xanh</w:t>
      </w:r>
      <w:r w:rsidRPr="004A7E8E">
        <w:rPr>
          <w:color w:val="000000"/>
          <w:spacing w:val="1"/>
          <w:szCs w:val="26"/>
        </w:rPr>
        <w:t xml:space="preserve"> </w:t>
      </w:r>
      <w:r w:rsidRPr="004A7E8E">
        <w:rPr>
          <w:color w:val="000000"/>
          <w:szCs w:val="26"/>
        </w:rPr>
        <w:t>- S</w:t>
      </w:r>
      <w:r w:rsidRPr="004A7E8E">
        <w:rPr>
          <w:color w:val="000000"/>
          <w:spacing w:val="-2"/>
          <w:szCs w:val="26"/>
        </w:rPr>
        <w:t>ạ</w:t>
      </w:r>
      <w:r w:rsidRPr="004A7E8E">
        <w:rPr>
          <w:color w:val="000000"/>
          <w:szCs w:val="26"/>
        </w:rPr>
        <w:t>ch</w:t>
      </w:r>
      <w:r w:rsidRPr="004A7E8E">
        <w:rPr>
          <w:color w:val="000000"/>
          <w:spacing w:val="1"/>
          <w:szCs w:val="26"/>
        </w:rPr>
        <w:t xml:space="preserve"> </w:t>
      </w:r>
      <w:r w:rsidRPr="004A7E8E">
        <w:rPr>
          <w:color w:val="000000"/>
          <w:szCs w:val="26"/>
        </w:rPr>
        <w:t xml:space="preserve">- </w:t>
      </w:r>
      <w:r w:rsidRPr="004A7E8E">
        <w:rPr>
          <w:color w:val="000000"/>
          <w:spacing w:val="-1"/>
          <w:szCs w:val="26"/>
        </w:rPr>
        <w:t>Đẹ</w:t>
      </w:r>
      <w:r w:rsidRPr="004A7E8E">
        <w:rPr>
          <w:color w:val="000000"/>
          <w:spacing w:val="1"/>
          <w:szCs w:val="26"/>
        </w:rPr>
        <w:t>p"</w:t>
      </w:r>
      <w:r w:rsidRPr="004A7E8E">
        <w:rPr>
          <w:color w:val="000000"/>
          <w:spacing w:val="-3"/>
          <w:szCs w:val="26"/>
        </w:rPr>
        <w:t xml:space="preserve"> </w:t>
      </w:r>
      <w:r w:rsidRPr="004A7E8E">
        <w:rPr>
          <w:color w:val="000000"/>
          <w:szCs w:val="26"/>
        </w:rPr>
        <w:t>vào</w:t>
      </w:r>
      <w:r w:rsidRPr="004A7E8E">
        <w:rPr>
          <w:color w:val="000000"/>
          <w:spacing w:val="2"/>
          <w:szCs w:val="26"/>
        </w:rPr>
        <w:t xml:space="preserve"> </w:t>
      </w:r>
      <w:r w:rsidRPr="004A7E8E">
        <w:rPr>
          <w:color w:val="000000"/>
          <w:szCs w:val="26"/>
        </w:rPr>
        <w:t>ngày</w:t>
      </w:r>
      <w:r w:rsidRPr="004A7E8E">
        <w:rPr>
          <w:color w:val="000000"/>
          <w:spacing w:val="-3"/>
          <w:szCs w:val="26"/>
        </w:rPr>
        <w:t xml:space="preserve"> </w:t>
      </w:r>
      <w:r w:rsidRPr="004A7E8E">
        <w:rPr>
          <w:color w:val="000000"/>
          <w:spacing w:val="1"/>
          <w:szCs w:val="26"/>
        </w:rPr>
        <w:t>Ch</w:t>
      </w:r>
      <w:r w:rsidRPr="004A7E8E">
        <w:rPr>
          <w:color w:val="000000"/>
          <w:szCs w:val="26"/>
        </w:rPr>
        <w:t>ủ</w:t>
      </w:r>
      <w:r w:rsidRPr="004A7E8E">
        <w:rPr>
          <w:color w:val="000000"/>
          <w:spacing w:val="-1"/>
          <w:szCs w:val="26"/>
        </w:rPr>
        <w:t xml:space="preserve"> </w:t>
      </w:r>
      <w:r w:rsidRPr="004A7E8E">
        <w:rPr>
          <w:color w:val="000000"/>
          <w:szCs w:val="26"/>
        </w:rPr>
        <w:t>nh</w:t>
      </w:r>
      <w:r w:rsidRPr="004A7E8E">
        <w:rPr>
          <w:color w:val="000000"/>
          <w:spacing w:val="1"/>
          <w:szCs w:val="26"/>
        </w:rPr>
        <w:t>ậ</w:t>
      </w:r>
      <w:r w:rsidRPr="004A7E8E">
        <w:rPr>
          <w:color w:val="000000"/>
          <w:szCs w:val="26"/>
        </w:rPr>
        <w:t>t</w:t>
      </w:r>
      <w:r w:rsidRPr="004A7E8E">
        <w:rPr>
          <w:color w:val="000000"/>
          <w:spacing w:val="-2"/>
          <w:szCs w:val="26"/>
        </w:rPr>
        <w:t xml:space="preserve"> </w:t>
      </w:r>
      <w:r w:rsidRPr="004A7E8E">
        <w:rPr>
          <w:color w:val="000000"/>
          <w:spacing w:val="2"/>
          <w:szCs w:val="26"/>
        </w:rPr>
        <w:t>tu</w:t>
      </w:r>
      <w:r w:rsidRPr="004A7E8E">
        <w:rPr>
          <w:color w:val="000000"/>
          <w:spacing w:val="-1"/>
          <w:szCs w:val="26"/>
        </w:rPr>
        <w:t>ầ</w:t>
      </w:r>
      <w:r w:rsidRPr="004A7E8E">
        <w:rPr>
          <w:color w:val="000000"/>
          <w:szCs w:val="26"/>
        </w:rPr>
        <w:t>n</w:t>
      </w:r>
      <w:r w:rsidRPr="004A7E8E">
        <w:rPr>
          <w:color w:val="000000"/>
          <w:spacing w:val="1"/>
          <w:szCs w:val="26"/>
        </w:rPr>
        <w:t xml:space="preserve"> </w:t>
      </w:r>
      <w:r w:rsidRPr="004A7E8E">
        <w:rPr>
          <w:color w:val="000000"/>
          <w:szCs w:val="26"/>
        </w:rPr>
        <w:t>thứ</w:t>
      </w:r>
      <w:r w:rsidRPr="004A7E8E">
        <w:rPr>
          <w:color w:val="000000"/>
          <w:spacing w:val="-1"/>
          <w:szCs w:val="26"/>
        </w:rPr>
        <w:t xml:space="preserve"> </w:t>
      </w:r>
      <w:r w:rsidRPr="004A7E8E">
        <w:rPr>
          <w:color w:val="000000"/>
          <w:spacing w:val="1"/>
          <w:szCs w:val="26"/>
        </w:rPr>
        <w:t>ba</w:t>
      </w:r>
      <w:r w:rsidRPr="004A7E8E">
        <w:rPr>
          <w:color w:val="000000"/>
          <w:spacing w:val="-3"/>
          <w:szCs w:val="26"/>
        </w:rPr>
        <w:t xml:space="preserve"> </w:t>
      </w:r>
      <w:r w:rsidRPr="004A7E8E">
        <w:rPr>
          <w:color w:val="000000"/>
          <w:szCs w:val="26"/>
        </w:rPr>
        <w:t>hàng</w:t>
      </w:r>
      <w:r w:rsidRPr="004A7E8E">
        <w:rPr>
          <w:color w:val="000000"/>
          <w:spacing w:val="-2"/>
          <w:szCs w:val="26"/>
        </w:rPr>
        <w:t xml:space="preserve"> </w:t>
      </w:r>
      <w:r w:rsidRPr="004A7E8E">
        <w:rPr>
          <w:color w:val="000000"/>
          <w:szCs w:val="26"/>
        </w:rPr>
        <w:t>tháng.</w:t>
      </w:r>
    </w:p>
    <w:p w14:paraId="7AFE5004" w14:textId="77777777" w:rsidR="00C81E79" w:rsidRPr="004A7E8E" w:rsidRDefault="00C81E79" w:rsidP="00597C4B">
      <w:pPr>
        <w:widowControl w:val="0"/>
        <w:autoSpaceDE w:val="0"/>
        <w:autoSpaceDN w:val="0"/>
        <w:ind w:firstLineChars="217" w:firstLine="564"/>
        <w:jc w:val="both"/>
        <w:rPr>
          <w:color w:val="000000"/>
          <w:szCs w:val="26"/>
        </w:rPr>
      </w:pPr>
      <w:r w:rsidRPr="004A7E8E">
        <w:rPr>
          <w:color w:val="000000"/>
          <w:szCs w:val="26"/>
        </w:rPr>
        <w:tab/>
        <w:t>+ Ký hợp đồng xin cấp Giấy phép BVMT đối với 02 cụm CN: cụm CN đóng tàu và cụm CN sau huyện lỵ.</w:t>
      </w:r>
    </w:p>
    <w:p w14:paraId="09509F2B" w14:textId="77777777" w:rsidR="00C81E79" w:rsidRPr="004A7E8E" w:rsidRDefault="00C81E79" w:rsidP="00597C4B">
      <w:pPr>
        <w:widowControl w:val="0"/>
        <w:autoSpaceDE w:val="0"/>
        <w:autoSpaceDN w:val="0"/>
        <w:ind w:firstLineChars="217" w:firstLine="564"/>
        <w:jc w:val="both"/>
        <w:rPr>
          <w:color w:val="000000"/>
          <w:szCs w:val="26"/>
        </w:rPr>
      </w:pPr>
      <w:r w:rsidRPr="004A7E8E">
        <w:rPr>
          <w:color w:val="000000"/>
          <w:szCs w:val="26"/>
        </w:rPr>
        <w:tab/>
        <w:t>+ Đôn đốc, hướng dẫn các công ty, cơ sở trong 02 cụm CN trên địa bàn thị trấn lập hồ sơ Giấy phép MT theo quy định của luật bảo vệ môi trường năm 2020.</w:t>
      </w:r>
    </w:p>
    <w:p w14:paraId="74F6F5E1" w14:textId="77777777" w:rsidR="004A7E8E" w:rsidRPr="004A7E8E" w:rsidRDefault="004A7E8E" w:rsidP="00F44985">
      <w:pPr>
        <w:widowControl w:val="0"/>
        <w:autoSpaceDE w:val="0"/>
        <w:autoSpaceDN w:val="0"/>
        <w:jc w:val="both"/>
        <w:rPr>
          <w:b/>
          <w:color w:val="000000"/>
          <w:szCs w:val="26"/>
        </w:rPr>
      </w:pPr>
      <w:r w:rsidRPr="004A7E8E">
        <w:rPr>
          <w:b/>
          <w:color w:val="000000"/>
          <w:szCs w:val="26"/>
        </w:rPr>
        <w:t>*Lĩnh vực văn hóa – xã hội</w:t>
      </w:r>
    </w:p>
    <w:p w14:paraId="4143C0F5" w14:textId="77777777" w:rsidR="00C81E79" w:rsidRPr="00370E51" w:rsidRDefault="004A7E8E" w:rsidP="00597C4B">
      <w:pPr>
        <w:widowControl w:val="0"/>
        <w:autoSpaceDE w:val="0"/>
        <w:autoSpaceDN w:val="0"/>
        <w:ind w:firstLineChars="217" w:firstLine="608"/>
        <w:jc w:val="both"/>
        <w:rPr>
          <w:b/>
          <w:color w:val="000000"/>
          <w:szCs w:val="26"/>
        </w:rPr>
      </w:pPr>
      <w:r>
        <w:rPr>
          <w:rFonts w:ascii="AGNMBK+Times New Roman"/>
          <w:color w:val="000000"/>
          <w:sz w:val="28"/>
        </w:rPr>
        <w:tab/>
      </w:r>
      <w:r w:rsidRPr="00370E51">
        <w:rPr>
          <w:b/>
          <w:color w:val="000000"/>
          <w:szCs w:val="26"/>
        </w:rPr>
        <w:t>- Công tác văn hóa, thông tin và thể thao</w:t>
      </w:r>
    </w:p>
    <w:p w14:paraId="5F4E5988" w14:textId="77777777" w:rsidR="004A7E8E" w:rsidRPr="004247F2" w:rsidRDefault="004A7E8E" w:rsidP="00597C4B">
      <w:pPr>
        <w:widowControl w:val="0"/>
        <w:autoSpaceDE w:val="0"/>
        <w:autoSpaceDN w:val="0"/>
        <w:ind w:firstLineChars="217" w:firstLine="556"/>
        <w:jc w:val="both"/>
        <w:rPr>
          <w:color w:val="000000"/>
          <w:szCs w:val="26"/>
        </w:rPr>
      </w:pPr>
      <w:r w:rsidRPr="004247F2">
        <w:rPr>
          <w:color w:val="000000"/>
          <w:spacing w:val="-4"/>
          <w:szCs w:val="26"/>
        </w:rPr>
        <w:t>Tăng</w:t>
      </w:r>
      <w:r w:rsidRPr="004247F2">
        <w:rPr>
          <w:color w:val="000000"/>
          <w:spacing w:val="17"/>
          <w:szCs w:val="26"/>
        </w:rPr>
        <w:t xml:space="preserve"> </w:t>
      </w:r>
      <w:r w:rsidRPr="004247F2">
        <w:rPr>
          <w:color w:val="000000"/>
          <w:spacing w:val="-4"/>
          <w:szCs w:val="26"/>
        </w:rPr>
        <w:t>cường</w:t>
      </w:r>
      <w:r w:rsidRPr="004247F2">
        <w:rPr>
          <w:color w:val="000000"/>
          <w:spacing w:val="17"/>
          <w:szCs w:val="26"/>
        </w:rPr>
        <w:t xml:space="preserve"> </w:t>
      </w:r>
      <w:r w:rsidRPr="004247F2">
        <w:rPr>
          <w:color w:val="000000"/>
          <w:spacing w:val="-4"/>
          <w:szCs w:val="26"/>
        </w:rPr>
        <w:t>biên</w:t>
      </w:r>
      <w:r w:rsidRPr="004247F2">
        <w:rPr>
          <w:color w:val="000000"/>
          <w:spacing w:val="17"/>
          <w:szCs w:val="26"/>
        </w:rPr>
        <w:t xml:space="preserve"> </w:t>
      </w:r>
      <w:r w:rsidRPr="004247F2">
        <w:rPr>
          <w:color w:val="000000"/>
          <w:spacing w:val="-4"/>
          <w:szCs w:val="26"/>
        </w:rPr>
        <w:t>tập</w:t>
      </w:r>
      <w:r w:rsidRPr="004247F2">
        <w:rPr>
          <w:color w:val="000000"/>
          <w:spacing w:val="19"/>
          <w:szCs w:val="26"/>
        </w:rPr>
        <w:t xml:space="preserve"> </w:t>
      </w:r>
      <w:r w:rsidRPr="004247F2">
        <w:rPr>
          <w:color w:val="000000"/>
          <w:spacing w:val="-4"/>
          <w:szCs w:val="26"/>
        </w:rPr>
        <w:t>viết</w:t>
      </w:r>
      <w:r w:rsidRPr="004247F2">
        <w:rPr>
          <w:color w:val="000000"/>
          <w:spacing w:val="16"/>
          <w:szCs w:val="26"/>
        </w:rPr>
        <w:t xml:space="preserve"> </w:t>
      </w:r>
      <w:r w:rsidRPr="004247F2">
        <w:rPr>
          <w:color w:val="000000"/>
          <w:spacing w:val="-3"/>
          <w:szCs w:val="26"/>
        </w:rPr>
        <w:t>tin</w:t>
      </w:r>
      <w:r w:rsidRPr="004247F2">
        <w:rPr>
          <w:color w:val="000000"/>
          <w:spacing w:val="16"/>
          <w:szCs w:val="26"/>
        </w:rPr>
        <w:t xml:space="preserve"> </w:t>
      </w:r>
      <w:r w:rsidRPr="004247F2">
        <w:rPr>
          <w:color w:val="000000"/>
          <w:spacing w:val="-4"/>
          <w:szCs w:val="26"/>
        </w:rPr>
        <w:t>bài</w:t>
      </w:r>
      <w:r w:rsidRPr="004247F2">
        <w:rPr>
          <w:color w:val="000000"/>
          <w:spacing w:val="17"/>
          <w:szCs w:val="26"/>
        </w:rPr>
        <w:t xml:space="preserve"> </w:t>
      </w:r>
      <w:r w:rsidRPr="004247F2">
        <w:rPr>
          <w:color w:val="000000"/>
          <w:spacing w:val="-4"/>
          <w:szCs w:val="26"/>
        </w:rPr>
        <w:t>tuyên</w:t>
      </w:r>
      <w:r w:rsidRPr="004247F2">
        <w:rPr>
          <w:color w:val="000000"/>
          <w:spacing w:val="17"/>
          <w:szCs w:val="26"/>
        </w:rPr>
        <w:t xml:space="preserve"> </w:t>
      </w:r>
      <w:r w:rsidRPr="004247F2">
        <w:rPr>
          <w:color w:val="000000"/>
          <w:spacing w:val="-3"/>
          <w:szCs w:val="26"/>
        </w:rPr>
        <w:t>truyền</w:t>
      </w:r>
      <w:r w:rsidRPr="004247F2">
        <w:rPr>
          <w:color w:val="000000"/>
          <w:spacing w:val="16"/>
          <w:szCs w:val="26"/>
        </w:rPr>
        <w:t xml:space="preserve"> </w:t>
      </w:r>
      <w:r w:rsidRPr="004247F2">
        <w:rPr>
          <w:color w:val="000000"/>
          <w:spacing w:val="-1"/>
          <w:szCs w:val="26"/>
        </w:rPr>
        <w:t>kỷ</w:t>
      </w:r>
      <w:r w:rsidRPr="004247F2">
        <w:rPr>
          <w:color w:val="000000"/>
          <w:spacing w:val="11"/>
          <w:szCs w:val="26"/>
        </w:rPr>
        <w:t xml:space="preserve"> </w:t>
      </w:r>
      <w:r w:rsidRPr="004247F2">
        <w:rPr>
          <w:color w:val="000000"/>
          <w:spacing w:val="-3"/>
          <w:szCs w:val="26"/>
        </w:rPr>
        <w:t>niệm</w:t>
      </w:r>
      <w:r w:rsidRPr="004247F2">
        <w:rPr>
          <w:color w:val="000000"/>
          <w:spacing w:val="15"/>
          <w:szCs w:val="26"/>
        </w:rPr>
        <w:t xml:space="preserve"> </w:t>
      </w:r>
      <w:r w:rsidRPr="004247F2">
        <w:rPr>
          <w:color w:val="000000"/>
          <w:spacing w:val="-4"/>
          <w:szCs w:val="26"/>
        </w:rPr>
        <w:t>các</w:t>
      </w:r>
      <w:r w:rsidRPr="004247F2">
        <w:rPr>
          <w:color w:val="000000"/>
          <w:spacing w:val="19"/>
          <w:szCs w:val="26"/>
        </w:rPr>
        <w:t xml:space="preserve"> </w:t>
      </w:r>
      <w:r w:rsidRPr="004247F2">
        <w:rPr>
          <w:color w:val="000000"/>
          <w:spacing w:val="-3"/>
          <w:szCs w:val="26"/>
        </w:rPr>
        <w:t>ngày</w:t>
      </w:r>
      <w:r w:rsidRPr="004247F2">
        <w:rPr>
          <w:color w:val="000000"/>
          <w:spacing w:val="16"/>
          <w:szCs w:val="26"/>
        </w:rPr>
        <w:t xml:space="preserve"> </w:t>
      </w:r>
      <w:r w:rsidRPr="004247F2">
        <w:rPr>
          <w:color w:val="000000"/>
          <w:spacing w:val="-3"/>
          <w:szCs w:val="26"/>
        </w:rPr>
        <w:t>lễ</w:t>
      </w:r>
      <w:r w:rsidRPr="004247F2">
        <w:rPr>
          <w:color w:val="000000"/>
          <w:spacing w:val="15"/>
          <w:szCs w:val="26"/>
        </w:rPr>
        <w:t xml:space="preserve"> </w:t>
      </w:r>
      <w:r w:rsidRPr="004247F2">
        <w:rPr>
          <w:color w:val="000000"/>
          <w:spacing w:val="-4"/>
          <w:szCs w:val="26"/>
        </w:rPr>
        <w:t>lớn</w:t>
      </w:r>
      <w:r w:rsidRPr="004247F2">
        <w:rPr>
          <w:color w:val="000000"/>
          <w:spacing w:val="17"/>
          <w:szCs w:val="26"/>
        </w:rPr>
        <w:t xml:space="preserve"> </w:t>
      </w:r>
      <w:r w:rsidRPr="004247F2">
        <w:rPr>
          <w:color w:val="000000"/>
          <w:spacing w:val="-4"/>
          <w:szCs w:val="26"/>
        </w:rPr>
        <w:t>cũng</w:t>
      </w:r>
      <w:r w:rsidRPr="004247F2">
        <w:rPr>
          <w:color w:val="000000"/>
          <w:spacing w:val="17"/>
          <w:szCs w:val="26"/>
        </w:rPr>
        <w:t xml:space="preserve"> </w:t>
      </w:r>
      <w:r w:rsidRPr="004247F2">
        <w:rPr>
          <w:color w:val="000000"/>
          <w:spacing w:val="-3"/>
          <w:szCs w:val="26"/>
        </w:rPr>
        <w:t>như</w:t>
      </w:r>
      <w:r w:rsidRPr="004247F2">
        <w:rPr>
          <w:color w:val="000000"/>
          <w:szCs w:val="26"/>
        </w:rPr>
        <w:t xml:space="preserve"> </w:t>
      </w:r>
      <w:r w:rsidRPr="004247F2">
        <w:rPr>
          <w:color w:val="000000"/>
          <w:spacing w:val="-4"/>
          <w:szCs w:val="26"/>
        </w:rPr>
        <w:t>các</w:t>
      </w:r>
      <w:r w:rsidRPr="004247F2">
        <w:rPr>
          <w:color w:val="000000"/>
          <w:spacing w:val="2"/>
          <w:szCs w:val="26"/>
        </w:rPr>
        <w:t xml:space="preserve"> </w:t>
      </w:r>
      <w:r w:rsidRPr="004247F2">
        <w:rPr>
          <w:color w:val="000000"/>
          <w:spacing w:val="-3"/>
          <w:szCs w:val="26"/>
        </w:rPr>
        <w:t>nhiệm</w:t>
      </w:r>
      <w:r w:rsidRPr="004247F2">
        <w:rPr>
          <w:color w:val="000000"/>
          <w:spacing w:val="-2"/>
          <w:szCs w:val="26"/>
        </w:rPr>
        <w:t xml:space="preserve"> </w:t>
      </w:r>
      <w:r w:rsidRPr="004247F2">
        <w:rPr>
          <w:color w:val="000000"/>
          <w:spacing w:val="-3"/>
          <w:szCs w:val="26"/>
        </w:rPr>
        <w:t>vụ</w:t>
      </w:r>
      <w:r w:rsidRPr="004247F2">
        <w:rPr>
          <w:color w:val="000000"/>
          <w:spacing w:val="4"/>
          <w:szCs w:val="26"/>
        </w:rPr>
        <w:t xml:space="preserve"> </w:t>
      </w:r>
      <w:r w:rsidRPr="004247F2">
        <w:rPr>
          <w:color w:val="000000"/>
          <w:spacing w:val="-4"/>
          <w:szCs w:val="26"/>
        </w:rPr>
        <w:t>chính</w:t>
      </w:r>
      <w:r w:rsidRPr="004247F2">
        <w:rPr>
          <w:color w:val="000000"/>
          <w:spacing w:val="2"/>
          <w:szCs w:val="26"/>
        </w:rPr>
        <w:t xml:space="preserve"> </w:t>
      </w:r>
      <w:r w:rsidRPr="004247F2">
        <w:rPr>
          <w:color w:val="000000"/>
          <w:spacing w:val="-4"/>
          <w:szCs w:val="26"/>
        </w:rPr>
        <w:t>trị</w:t>
      </w:r>
      <w:r w:rsidRPr="004247F2">
        <w:rPr>
          <w:color w:val="000000"/>
          <w:spacing w:val="2"/>
          <w:szCs w:val="26"/>
        </w:rPr>
        <w:t xml:space="preserve"> </w:t>
      </w:r>
      <w:r w:rsidRPr="004247F2">
        <w:rPr>
          <w:color w:val="000000"/>
          <w:spacing w:val="-4"/>
          <w:szCs w:val="26"/>
        </w:rPr>
        <w:t>của</w:t>
      </w:r>
      <w:r w:rsidRPr="004247F2">
        <w:rPr>
          <w:color w:val="000000"/>
          <w:spacing w:val="4"/>
          <w:szCs w:val="26"/>
        </w:rPr>
        <w:t xml:space="preserve"> </w:t>
      </w:r>
      <w:r w:rsidRPr="004247F2">
        <w:rPr>
          <w:color w:val="000000"/>
          <w:spacing w:val="-3"/>
          <w:szCs w:val="26"/>
        </w:rPr>
        <w:t>địa</w:t>
      </w:r>
      <w:r w:rsidRPr="004247F2">
        <w:rPr>
          <w:color w:val="000000"/>
          <w:spacing w:val="1"/>
          <w:szCs w:val="26"/>
        </w:rPr>
        <w:t xml:space="preserve"> </w:t>
      </w:r>
      <w:r w:rsidRPr="004247F2">
        <w:rPr>
          <w:color w:val="000000"/>
          <w:spacing w:val="-3"/>
          <w:szCs w:val="26"/>
        </w:rPr>
        <w:t>phương</w:t>
      </w:r>
      <w:r w:rsidRPr="004247F2">
        <w:rPr>
          <w:color w:val="000000"/>
          <w:szCs w:val="26"/>
        </w:rPr>
        <w:t>.</w:t>
      </w:r>
      <w:r w:rsidRPr="004247F2">
        <w:rPr>
          <w:color w:val="000000"/>
          <w:spacing w:val="-1"/>
          <w:szCs w:val="26"/>
        </w:rPr>
        <w:t xml:space="preserve"> </w:t>
      </w:r>
      <w:r w:rsidRPr="004247F2">
        <w:rPr>
          <w:color w:val="000000"/>
          <w:spacing w:val="1"/>
          <w:szCs w:val="26"/>
        </w:rPr>
        <w:t>Tuyên</w:t>
      </w:r>
      <w:r w:rsidRPr="004247F2">
        <w:rPr>
          <w:color w:val="000000"/>
          <w:spacing w:val="7"/>
          <w:szCs w:val="26"/>
        </w:rPr>
        <w:t xml:space="preserve"> </w:t>
      </w:r>
      <w:r w:rsidRPr="004247F2">
        <w:rPr>
          <w:color w:val="000000"/>
          <w:szCs w:val="26"/>
        </w:rPr>
        <w:t>truyền</w:t>
      </w:r>
      <w:r w:rsidRPr="004247F2">
        <w:rPr>
          <w:color w:val="000000"/>
          <w:spacing w:val="9"/>
          <w:szCs w:val="26"/>
        </w:rPr>
        <w:t xml:space="preserve"> </w:t>
      </w:r>
      <w:r w:rsidRPr="004247F2">
        <w:rPr>
          <w:color w:val="000000"/>
          <w:spacing w:val="1"/>
          <w:szCs w:val="26"/>
        </w:rPr>
        <w:t>về</w:t>
      </w:r>
      <w:r w:rsidRPr="004247F2">
        <w:rPr>
          <w:color w:val="000000"/>
          <w:spacing w:val="6"/>
          <w:szCs w:val="26"/>
        </w:rPr>
        <w:t xml:space="preserve"> </w:t>
      </w:r>
      <w:r w:rsidRPr="004247F2">
        <w:rPr>
          <w:color w:val="000000"/>
          <w:szCs w:val="26"/>
        </w:rPr>
        <w:t>phòng,</w:t>
      </w:r>
      <w:r w:rsidRPr="004247F2">
        <w:rPr>
          <w:color w:val="000000"/>
          <w:spacing w:val="6"/>
          <w:szCs w:val="26"/>
        </w:rPr>
        <w:t xml:space="preserve"> </w:t>
      </w:r>
      <w:r w:rsidRPr="004247F2">
        <w:rPr>
          <w:color w:val="000000"/>
          <w:spacing w:val="-1"/>
          <w:szCs w:val="26"/>
        </w:rPr>
        <w:t>chống</w:t>
      </w:r>
      <w:r w:rsidRPr="004247F2">
        <w:rPr>
          <w:color w:val="000000"/>
          <w:spacing w:val="8"/>
          <w:szCs w:val="26"/>
        </w:rPr>
        <w:t xml:space="preserve"> </w:t>
      </w:r>
      <w:r w:rsidRPr="004247F2">
        <w:rPr>
          <w:color w:val="000000"/>
          <w:szCs w:val="26"/>
        </w:rPr>
        <w:t>dịch</w:t>
      </w:r>
      <w:r w:rsidRPr="004247F2">
        <w:rPr>
          <w:color w:val="000000"/>
          <w:spacing w:val="8"/>
          <w:szCs w:val="26"/>
        </w:rPr>
        <w:t xml:space="preserve"> </w:t>
      </w:r>
      <w:r w:rsidRPr="004247F2">
        <w:rPr>
          <w:color w:val="000000"/>
          <w:spacing w:val="2"/>
          <w:szCs w:val="26"/>
        </w:rPr>
        <w:t>bệnh</w:t>
      </w:r>
      <w:r w:rsidRPr="004247F2">
        <w:rPr>
          <w:color w:val="000000"/>
          <w:szCs w:val="26"/>
        </w:rPr>
        <w:t>,</w:t>
      </w:r>
      <w:r w:rsidRPr="004247F2">
        <w:rPr>
          <w:color w:val="000000"/>
          <w:spacing w:val="6"/>
          <w:szCs w:val="26"/>
        </w:rPr>
        <w:t xml:space="preserve"> </w:t>
      </w:r>
      <w:r w:rsidRPr="004247F2">
        <w:rPr>
          <w:color w:val="000000"/>
          <w:spacing w:val="-1"/>
          <w:szCs w:val="26"/>
        </w:rPr>
        <w:t>q</w:t>
      </w:r>
      <w:r w:rsidRPr="004247F2">
        <w:rPr>
          <w:color w:val="000000"/>
          <w:spacing w:val="1"/>
          <w:szCs w:val="26"/>
        </w:rPr>
        <w:t>uản</w:t>
      </w:r>
      <w:r w:rsidRPr="004247F2">
        <w:rPr>
          <w:color w:val="000000"/>
          <w:szCs w:val="26"/>
        </w:rPr>
        <w:t xml:space="preserve"> </w:t>
      </w:r>
      <w:r w:rsidRPr="004247F2">
        <w:rPr>
          <w:color w:val="000000"/>
          <w:spacing w:val="1"/>
          <w:szCs w:val="26"/>
        </w:rPr>
        <w:t>lí</w:t>
      </w:r>
      <w:r w:rsidRPr="004247F2">
        <w:rPr>
          <w:color w:val="000000"/>
          <w:spacing w:val="2"/>
          <w:szCs w:val="26"/>
        </w:rPr>
        <w:t xml:space="preserve"> </w:t>
      </w:r>
      <w:r w:rsidRPr="004247F2">
        <w:rPr>
          <w:color w:val="000000"/>
          <w:szCs w:val="26"/>
        </w:rPr>
        <w:t>chặt</w:t>
      </w:r>
      <w:r w:rsidRPr="004247F2">
        <w:rPr>
          <w:color w:val="000000"/>
          <w:spacing w:val="3"/>
          <w:szCs w:val="26"/>
        </w:rPr>
        <w:t xml:space="preserve"> </w:t>
      </w:r>
      <w:r w:rsidRPr="004247F2">
        <w:rPr>
          <w:color w:val="000000"/>
          <w:szCs w:val="26"/>
        </w:rPr>
        <w:t>chẽ</w:t>
      </w:r>
      <w:r w:rsidRPr="004247F2">
        <w:rPr>
          <w:color w:val="000000"/>
          <w:spacing w:val="3"/>
          <w:szCs w:val="26"/>
        </w:rPr>
        <w:t xml:space="preserve"> </w:t>
      </w:r>
      <w:r w:rsidRPr="004247F2">
        <w:rPr>
          <w:color w:val="000000"/>
          <w:szCs w:val="26"/>
        </w:rPr>
        <w:t>hoạt</w:t>
      </w:r>
      <w:r w:rsidRPr="004247F2">
        <w:rPr>
          <w:color w:val="000000"/>
          <w:spacing w:val="3"/>
          <w:szCs w:val="26"/>
        </w:rPr>
        <w:t xml:space="preserve"> </w:t>
      </w:r>
      <w:r w:rsidRPr="004247F2">
        <w:rPr>
          <w:color w:val="000000"/>
          <w:szCs w:val="26"/>
        </w:rPr>
        <w:t>động</w:t>
      </w:r>
      <w:r w:rsidRPr="004247F2">
        <w:rPr>
          <w:color w:val="000000"/>
          <w:spacing w:val="2"/>
          <w:szCs w:val="26"/>
        </w:rPr>
        <w:t xml:space="preserve"> </w:t>
      </w:r>
      <w:r w:rsidRPr="004247F2">
        <w:rPr>
          <w:color w:val="000000"/>
          <w:szCs w:val="26"/>
        </w:rPr>
        <w:t>dịch</w:t>
      </w:r>
      <w:r w:rsidRPr="004247F2">
        <w:rPr>
          <w:color w:val="000000"/>
          <w:spacing w:val="3"/>
          <w:szCs w:val="26"/>
        </w:rPr>
        <w:t xml:space="preserve"> </w:t>
      </w:r>
      <w:r w:rsidRPr="004247F2">
        <w:rPr>
          <w:color w:val="000000"/>
          <w:spacing w:val="-1"/>
          <w:szCs w:val="26"/>
        </w:rPr>
        <w:t>vụ</w:t>
      </w:r>
      <w:r w:rsidRPr="004247F2">
        <w:rPr>
          <w:color w:val="000000"/>
          <w:spacing w:val="4"/>
          <w:szCs w:val="26"/>
        </w:rPr>
        <w:t xml:space="preserve"> </w:t>
      </w:r>
      <w:r w:rsidRPr="004247F2">
        <w:rPr>
          <w:color w:val="000000"/>
          <w:szCs w:val="26"/>
        </w:rPr>
        <w:t>văn</w:t>
      </w:r>
      <w:r w:rsidRPr="004247F2">
        <w:rPr>
          <w:color w:val="000000"/>
          <w:spacing w:val="3"/>
          <w:szCs w:val="26"/>
        </w:rPr>
        <w:t xml:space="preserve"> </w:t>
      </w:r>
      <w:r w:rsidRPr="004247F2">
        <w:rPr>
          <w:color w:val="000000"/>
          <w:szCs w:val="26"/>
        </w:rPr>
        <w:t xml:space="preserve">hoá </w:t>
      </w:r>
      <w:r w:rsidRPr="004247F2">
        <w:rPr>
          <w:color w:val="000000"/>
          <w:spacing w:val="1"/>
          <w:szCs w:val="26"/>
        </w:rPr>
        <w:t>như</w:t>
      </w:r>
      <w:r w:rsidRPr="004247F2">
        <w:rPr>
          <w:color w:val="000000"/>
          <w:spacing w:val="-2"/>
          <w:szCs w:val="26"/>
        </w:rPr>
        <w:t xml:space="preserve"> </w:t>
      </w:r>
      <w:r w:rsidRPr="004247F2">
        <w:rPr>
          <w:color w:val="000000"/>
          <w:szCs w:val="26"/>
        </w:rPr>
        <w:t>kinh</w:t>
      </w:r>
      <w:r w:rsidRPr="004247F2">
        <w:rPr>
          <w:color w:val="000000"/>
          <w:spacing w:val="3"/>
          <w:szCs w:val="26"/>
        </w:rPr>
        <w:t xml:space="preserve"> </w:t>
      </w:r>
      <w:r w:rsidRPr="004247F2">
        <w:rPr>
          <w:color w:val="000000"/>
          <w:szCs w:val="26"/>
        </w:rPr>
        <w:t>doanh</w:t>
      </w:r>
      <w:r w:rsidRPr="004247F2">
        <w:rPr>
          <w:color w:val="000000"/>
          <w:spacing w:val="3"/>
          <w:szCs w:val="26"/>
        </w:rPr>
        <w:t xml:space="preserve"> </w:t>
      </w:r>
      <w:r w:rsidRPr="004247F2">
        <w:rPr>
          <w:color w:val="000000"/>
          <w:szCs w:val="26"/>
        </w:rPr>
        <w:t>karaoke,</w:t>
      </w:r>
      <w:r w:rsidRPr="004247F2">
        <w:rPr>
          <w:color w:val="000000"/>
          <w:spacing w:val="-1"/>
          <w:szCs w:val="26"/>
        </w:rPr>
        <w:t xml:space="preserve"> </w:t>
      </w:r>
      <w:r w:rsidRPr="004247F2">
        <w:rPr>
          <w:color w:val="000000"/>
          <w:szCs w:val="26"/>
        </w:rPr>
        <w:t>nhà</w:t>
      </w:r>
      <w:r w:rsidRPr="004247F2">
        <w:rPr>
          <w:color w:val="000000"/>
          <w:spacing w:val="2"/>
          <w:szCs w:val="26"/>
        </w:rPr>
        <w:t xml:space="preserve"> </w:t>
      </w:r>
      <w:r w:rsidRPr="004247F2">
        <w:rPr>
          <w:color w:val="000000"/>
          <w:spacing w:val="3"/>
          <w:szCs w:val="26"/>
        </w:rPr>
        <w:t>nghỉ,</w:t>
      </w:r>
      <w:r w:rsidRPr="004247F2">
        <w:rPr>
          <w:color w:val="000000"/>
          <w:spacing w:val="-2"/>
          <w:szCs w:val="26"/>
        </w:rPr>
        <w:t xml:space="preserve"> </w:t>
      </w:r>
      <w:r w:rsidRPr="004247F2">
        <w:rPr>
          <w:color w:val="000000"/>
          <w:szCs w:val="26"/>
        </w:rPr>
        <w:t>trò</w:t>
      </w:r>
      <w:r w:rsidRPr="004247F2">
        <w:rPr>
          <w:color w:val="000000"/>
          <w:spacing w:val="3"/>
          <w:szCs w:val="26"/>
        </w:rPr>
        <w:t xml:space="preserve"> </w:t>
      </w:r>
      <w:r w:rsidRPr="004247F2">
        <w:rPr>
          <w:color w:val="000000"/>
          <w:szCs w:val="26"/>
        </w:rPr>
        <w:t>chơi</w:t>
      </w:r>
      <w:r w:rsidRPr="004247F2">
        <w:rPr>
          <w:color w:val="000000"/>
          <w:spacing w:val="3"/>
          <w:szCs w:val="26"/>
        </w:rPr>
        <w:t xml:space="preserve"> </w:t>
      </w:r>
      <w:r w:rsidRPr="004247F2">
        <w:rPr>
          <w:color w:val="000000"/>
          <w:szCs w:val="26"/>
        </w:rPr>
        <w:t>điện tử,</w:t>
      </w:r>
      <w:r w:rsidRPr="004247F2">
        <w:rPr>
          <w:color w:val="000000"/>
          <w:spacing w:val="21"/>
          <w:szCs w:val="26"/>
        </w:rPr>
        <w:t xml:space="preserve"> </w:t>
      </w:r>
      <w:r w:rsidRPr="004247F2">
        <w:rPr>
          <w:color w:val="000000"/>
          <w:szCs w:val="26"/>
        </w:rPr>
        <w:t>quán</w:t>
      </w:r>
      <w:r w:rsidRPr="004247F2">
        <w:rPr>
          <w:color w:val="000000"/>
          <w:spacing w:val="22"/>
          <w:szCs w:val="26"/>
        </w:rPr>
        <w:t xml:space="preserve"> </w:t>
      </w:r>
      <w:r w:rsidRPr="004247F2">
        <w:rPr>
          <w:color w:val="000000"/>
          <w:szCs w:val="26"/>
        </w:rPr>
        <w:t>Internet,</w:t>
      </w:r>
      <w:r w:rsidRPr="004247F2">
        <w:rPr>
          <w:color w:val="000000"/>
          <w:spacing w:val="20"/>
          <w:szCs w:val="26"/>
        </w:rPr>
        <w:t xml:space="preserve"> </w:t>
      </w:r>
      <w:r w:rsidRPr="004247F2">
        <w:rPr>
          <w:color w:val="000000"/>
          <w:szCs w:val="26"/>
        </w:rPr>
        <w:t>quảng</w:t>
      </w:r>
      <w:r w:rsidRPr="004247F2">
        <w:rPr>
          <w:color w:val="000000"/>
          <w:spacing w:val="23"/>
          <w:szCs w:val="26"/>
        </w:rPr>
        <w:t xml:space="preserve"> </w:t>
      </w:r>
      <w:r w:rsidRPr="004247F2">
        <w:rPr>
          <w:color w:val="000000"/>
          <w:szCs w:val="26"/>
        </w:rPr>
        <w:t>cáo...</w:t>
      </w:r>
      <w:r w:rsidRPr="004247F2">
        <w:rPr>
          <w:color w:val="000000"/>
          <w:spacing w:val="21"/>
          <w:szCs w:val="26"/>
        </w:rPr>
        <w:t xml:space="preserve"> </w:t>
      </w:r>
      <w:r w:rsidRPr="004247F2">
        <w:rPr>
          <w:color w:val="000000"/>
          <w:szCs w:val="26"/>
        </w:rPr>
        <w:t>Tiếp</w:t>
      </w:r>
      <w:r w:rsidRPr="004247F2">
        <w:rPr>
          <w:color w:val="000000"/>
          <w:spacing w:val="20"/>
          <w:szCs w:val="26"/>
        </w:rPr>
        <w:t xml:space="preserve"> </w:t>
      </w:r>
      <w:r w:rsidRPr="004247F2">
        <w:rPr>
          <w:color w:val="000000"/>
          <w:szCs w:val="26"/>
        </w:rPr>
        <w:t>tục</w:t>
      </w:r>
      <w:r w:rsidRPr="004247F2">
        <w:rPr>
          <w:color w:val="000000"/>
          <w:spacing w:val="21"/>
          <w:szCs w:val="26"/>
        </w:rPr>
        <w:t xml:space="preserve"> </w:t>
      </w:r>
      <w:r w:rsidRPr="004247F2">
        <w:rPr>
          <w:color w:val="000000"/>
          <w:szCs w:val="26"/>
        </w:rPr>
        <w:t>chỉ</w:t>
      </w:r>
      <w:r w:rsidRPr="004247F2">
        <w:rPr>
          <w:color w:val="000000"/>
          <w:spacing w:val="20"/>
          <w:szCs w:val="26"/>
        </w:rPr>
        <w:t xml:space="preserve"> </w:t>
      </w:r>
      <w:r w:rsidRPr="004247F2">
        <w:rPr>
          <w:color w:val="000000"/>
          <w:szCs w:val="26"/>
        </w:rPr>
        <w:t>đạo</w:t>
      </w:r>
      <w:r w:rsidRPr="004247F2">
        <w:rPr>
          <w:color w:val="000000"/>
          <w:spacing w:val="23"/>
          <w:szCs w:val="26"/>
        </w:rPr>
        <w:t xml:space="preserve"> </w:t>
      </w:r>
      <w:r w:rsidRPr="004247F2">
        <w:rPr>
          <w:color w:val="000000"/>
          <w:szCs w:val="26"/>
        </w:rPr>
        <w:t>thực</w:t>
      </w:r>
      <w:r w:rsidRPr="004247F2">
        <w:rPr>
          <w:color w:val="000000"/>
          <w:spacing w:val="21"/>
          <w:szCs w:val="26"/>
        </w:rPr>
        <w:t xml:space="preserve"> </w:t>
      </w:r>
      <w:r w:rsidRPr="004247F2">
        <w:rPr>
          <w:color w:val="000000"/>
          <w:szCs w:val="26"/>
        </w:rPr>
        <w:t>hiện</w:t>
      </w:r>
      <w:r w:rsidRPr="004247F2">
        <w:rPr>
          <w:color w:val="000000"/>
          <w:spacing w:val="23"/>
          <w:szCs w:val="26"/>
        </w:rPr>
        <w:t xml:space="preserve"> </w:t>
      </w:r>
      <w:r w:rsidRPr="004247F2">
        <w:rPr>
          <w:color w:val="000000"/>
          <w:spacing w:val="-1"/>
          <w:szCs w:val="26"/>
        </w:rPr>
        <w:t>Đề</w:t>
      </w:r>
      <w:r w:rsidRPr="004247F2">
        <w:rPr>
          <w:color w:val="000000"/>
          <w:spacing w:val="20"/>
          <w:szCs w:val="26"/>
        </w:rPr>
        <w:t xml:space="preserve"> </w:t>
      </w:r>
      <w:r w:rsidRPr="004247F2">
        <w:rPr>
          <w:color w:val="000000"/>
          <w:szCs w:val="26"/>
        </w:rPr>
        <w:t>án</w:t>
      </w:r>
      <w:r w:rsidRPr="004247F2">
        <w:rPr>
          <w:color w:val="000000"/>
          <w:spacing w:val="22"/>
          <w:szCs w:val="26"/>
        </w:rPr>
        <w:t xml:space="preserve"> </w:t>
      </w:r>
      <w:r w:rsidRPr="004247F2">
        <w:rPr>
          <w:color w:val="000000"/>
          <w:szCs w:val="26"/>
        </w:rPr>
        <w:t>đẩy</w:t>
      </w:r>
      <w:r w:rsidRPr="004247F2">
        <w:rPr>
          <w:color w:val="000000"/>
          <w:spacing w:val="20"/>
          <w:szCs w:val="26"/>
        </w:rPr>
        <w:t xml:space="preserve"> </w:t>
      </w:r>
      <w:r w:rsidRPr="004247F2">
        <w:rPr>
          <w:color w:val="000000"/>
          <w:spacing w:val="-1"/>
          <w:szCs w:val="26"/>
        </w:rPr>
        <w:t>mạnh</w:t>
      </w:r>
      <w:r w:rsidRPr="004247F2">
        <w:rPr>
          <w:color w:val="000000"/>
          <w:spacing w:val="23"/>
          <w:szCs w:val="26"/>
        </w:rPr>
        <w:t xml:space="preserve"> </w:t>
      </w:r>
      <w:r w:rsidRPr="004247F2">
        <w:rPr>
          <w:color w:val="000000"/>
          <w:szCs w:val="26"/>
        </w:rPr>
        <w:t>vận</w:t>
      </w:r>
      <w:r w:rsidRPr="004247F2">
        <w:rPr>
          <w:color w:val="000000"/>
          <w:spacing w:val="23"/>
          <w:szCs w:val="26"/>
        </w:rPr>
        <w:t xml:space="preserve"> </w:t>
      </w:r>
      <w:r w:rsidRPr="004247F2">
        <w:rPr>
          <w:color w:val="000000"/>
          <w:szCs w:val="26"/>
        </w:rPr>
        <w:t xml:space="preserve">động </w:t>
      </w:r>
      <w:r w:rsidRPr="004247F2">
        <w:rPr>
          <w:color w:val="000000"/>
          <w:spacing w:val="1"/>
          <w:szCs w:val="26"/>
        </w:rPr>
        <w:t>thực</w:t>
      </w:r>
      <w:r w:rsidRPr="004247F2">
        <w:rPr>
          <w:color w:val="000000"/>
          <w:spacing w:val="19"/>
          <w:szCs w:val="26"/>
        </w:rPr>
        <w:t xml:space="preserve"> </w:t>
      </w:r>
      <w:r w:rsidRPr="004247F2">
        <w:rPr>
          <w:color w:val="000000"/>
          <w:szCs w:val="26"/>
        </w:rPr>
        <w:t>hiện</w:t>
      </w:r>
      <w:r w:rsidRPr="004247F2">
        <w:rPr>
          <w:color w:val="000000"/>
          <w:spacing w:val="23"/>
          <w:szCs w:val="26"/>
        </w:rPr>
        <w:t xml:space="preserve"> </w:t>
      </w:r>
      <w:r w:rsidRPr="004247F2">
        <w:rPr>
          <w:color w:val="000000"/>
          <w:szCs w:val="26"/>
        </w:rPr>
        <w:t>nếp</w:t>
      </w:r>
      <w:r w:rsidRPr="004247F2">
        <w:rPr>
          <w:color w:val="000000"/>
          <w:spacing w:val="20"/>
          <w:szCs w:val="26"/>
        </w:rPr>
        <w:t xml:space="preserve"> </w:t>
      </w:r>
      <w:r w:rsidRPr="004247F2">
        <w:rPr>
          <w:color w:val="000000"/>
          <w:szCs w:val="26"/>
        </w:rPr>
        <w:t>sống</w:t>
      </w:r>
      <w:r w:rsidRPr="004247F2">
        <w:rPr>
          <w:color w:val="000000"/>
          <w:spacing w:val="20"/>
          <w:szCs w:val="26"/>
        </w:rPr>
        <w:t xml:space="preserve"> </w:t>
      </w:r>
      <w:r w:rsidRPr="004247F2">
        <w:rPr>
          <w:color w:val="000000"/>
          <w:szCs w:val="26"/>
        </w:rPr>
        <w:t>văn</w:t>
      </w:r>
      <w:r w:rsidRPr="004247F2">
        <w:rPr>
          <w:color w:val="000000"/>
          <w:spacing w:val="23"/>
          <w:szCs w:val="26"/>
        </w:rPr>
        <w:t xml:space="preserve"> </w:t>
      </w:r>
      <w:r w:rsidRPr="004247F2">
        <w:rPr>
          <w:color w:val="000000"/>
          <w:spacing w:val="-1"/>
          <w:szCs w:val="26"/>
        </w:rPr>
        <w:t>minh</w:t>
      </w:r>
      <w:r w:rsidRPr="004247F2">
        <w:rPr>
          <w:color w:val="000000"/>
          <w:spacing w:val="20"/>
          <w:szCs w:val="26"/>
        </w:rPr>
        <w:t xml:space="preserve"> </w:t>
      </w:r>
      <w:r w:rsidRPr="004247F2">
        <w:rPr>
          <w:color w:val="000000"/>
          <w:szCs w:val="26"/>
        </w:rPr>
        <w:t>trong</w:t>
      </w:r>
      <w:r w:rsidRPr="004247F2">
        <w:rPr>
          <w:color w:val="000000"/>
          <w:spacing w:val="20"/>
          <w:szCs w:val="26"/>
        </w:rPr>
        <w:t xml:space="preserve"> </w:t>
      </w:r>
      <w:r w:rsidRPr="004247F2">
        <w:rPr>
          <w:color w:val="000000"/>
          <w:szCs w:val="26"/>
        </w:rPr>
        <w:t>việc</w:t>
      </w:r>
      <w:r w:rsidRPr="004247F2">
        <w:rPr>
          <w:color w:val="000000"/>
          <w:spacing w:val="21"/>
          <w:szCs w:val="26"/>
        </w:rPr>
        <w:t xml:space="preserve"> </w:t>
      </w:r>
      <w:r w:rsidRPr="004247F2">
        <w:rPr>
          <w:color w:val="000000"/>
          <w:szCs w:val="26"/>
        </w:rPr>
        <w:t>cưới,</w:t>
      </w:r>
      <w:r w:rsidRPr="004247F2">
        <w:rPr>
          <w:color w:val="000000"/>
          <w:spacing w:val="21"/>
          <w:szCs w:val="26"/>
        </w:rPr>
        <w:t xml:space="preserve"> </w:t>
      </w:r>
      <w:r w:rsidRPr="004247F2">
        <w:rPr>
          <w:color w:val="000000"/>
          <w:szCs w:val="26"/>
        </w:rPr>
        <w:t>việc</w:t>
      </w:r>
      <w:r w:rsidRPr="004247F2">
        <w:rPr>
          <w:color w:val="000000"/>
          <w:spacing w:val="19"/>
          <w:szCs w:val="26"/>
        </w:rPr>
        <w:t xml:space="preserve"> </w:t>
      </w:r>
      <w:r w:rsidRPr="004247F2">
        <w:rPr>
          <w:color w:val="000000"/>
          <w:szCs w:val="26"/>
        </w:rPr>
        <w:t>tang,</w:t>
      </w:r>
      <w:r w:rsidRPr="004247F2">
        <w:rPr>
          <w:color w:val="000000"/>
          <w:spacing w:val="21"/>
          <w:szCs w:val="26"/>
        </w:rPr>
        <w:t xml:space="preserve"> </w:t>
      </w:r>
      <w:r w:rsidRPr="004247F2">
        <w:rPr>
          <w:color w:val="000000"/>
          <w:spacing w:val="-1"/>
          <w:szCs w:val="26"/>
        </w:rPr>
        <w:t>mừng</w:t>
      </w:r>
      <w:r w:rsidRPr="004247F2">
        <w:rPr>
          <w:color w:val="000000"/>
          <w:spacing w:val="23"/>
          <w:szCs w:val="26"/>
        </w:rPr>
        <w:t xml:space="preserve"> </w:t>
      </w:r>
      <w:r w:rsidRPr="004247F2">
        <w:rPr>
          <w:color w:val="000000"/>
          <w:szCs w:val="26"/>
        </w:rPr>
        <w:t>thọ</w:t>
      </w:r>
      <w:r w:rsidRPr="004247F2">
        <w:rPr>
          <w:color w:val="000000"/>
          <w:spacing w:val="20"/>
          <w:szCs w:val="26"/>
        </w:rPr>
        <w:t xml:space="preserve"> </w:t>
      </w:r>
      <w:r w:rsidRPr="004247F2">
        <w:rPr>
          <w:color w:val="000000"/>
          <w:spacing w:val="1"/>
          <w:szCs w:val="26"/>
        </w:rPr>
        <w:t>và</w:t>
      </w:r>
      <w:r w:rsidRPr="004247F2">
        <w:rPr>
          <w:color w:val="000000"/>
          <w:spacing w:val="18"/>
          <w:szCs w:val="26"/>
        </w:rPr>
        <w:t xml:space="preserve"> </w:t>
      </w:r>
      <w:r w:rsidRPr="004247F2">
        <w:rPr>
          <w:color w:val="000000"/>
          <w:spacing w:val="1"/>
          <w:szCs w:val="26"/>
        </w:rPr>
        <w:t>lễ</w:t>
      </w:r>
      <w:r w:rsidRPr="004247F2">
        <w:rPr>
          <w:color w:val="000000"/>
          <w:spacing w:val="18"/>
          <w:szCs w:val="26"/>
        </w:rPr>
        <w:t xml:space="preserve"> </w:t>
      </w:r>
      <w:r w:rsidRPr="004247F2">
        <w:rPr>
          <w:color w:val="000000"/>
          <w:szCs w:val="26"/>
        </w:rPr>
        <w:t>hội</w:t>
      </w:r>
      <w:r w:rsidRPr="004247F2">
        <w:rPr>
          <w:color w:val="000000"/>
          <w:spacing w:val="19"/>
          <w:szCs w:val="26"/>
        </w:rPr>
        <w:t xml:space="preserve"> </w:t>
      </w:r>
      <w:r w:rsidRPr="004247F2">
        <w:rPr>
          <w:color w:val="000000"/>
          <w:szCs w:val="26"/>
        </w:rPr>
        <w:t>trên</w:t>
      </w:r>
      <w:r w:rsidRPr="004247F2">
        <w:rPr>
          <w:color w:val="000000"/>
          <w:spacing w:val="20"/>
          <w:szCs w:val="26"/>
        </w:rPr>
        <w:t xml:space="preserve"> </w:t>
      </w:r>
      <w:r w:rsidRPr="004247F2">
        <w:rPr>
          <w:color w:val="000000"/>
          <w:spacing w:val="-1"/>
          <w:szCs w:val="26"/>
        </w:rPr>
        <w:t>địa</w:t>
      </w:r>
      <w:r w:rsidRPr="004247F2">
        <w:rPr>
          <w:color w:val="000000"/>
          <w:szCs w:val="26"/>
        </w:rPr>
        <w:t xml:space="preserve"> bàn</w:t>
      </w:r>
      <w:r w:rsidRPr="004247F2">
        <w:rPr>
          <w:color w:val="000000"/>
          <w:spacing w:val="46"/>
          <w:szCs w:val="26"/>
        </w:rPr>
        <w:t xml:space="preserve"> </w:t>
      </w:r>
      <w:r w:rsidRPr="004247F2">
        <w:rPr>
          <w:color w:val="000000"/>
          <w:szCs w:val="26"/>
        </w:rPr>
        <w:t>thị</w:t>
      </w:r>
      <w:r w:rsidRPr="004247F2">
        <w:rPr>
          <w:color w:val="000000"/>
          <w:spacing w:val="46"/>
          <w:szCs w:val="26"/>
        </w:rPr>
        <w:t xml:space="preserve"> </w:t>
      </w:r>
      <w:r w:rsidRPr="004247F2">
        <w:rPr>
          <w:color w:val="000000"/>
          <w:szCs w:val="26"/>
        </w:rPr>
        <w:t>trấn.</w:t>
      </w:r>
      <w:r w:rsidRPr="004247F2">
        <w:rPr>
          <w:color w:val="000000"/>
          <w:spacing w:val="47"/>
          <w:szCs w:val="26"/>
        </w:rPr>
        <w:t xml:space="preserve"> </w:t>
      </w:r>
      <w:r w:rsidRPr="004247F2">
        <w:rPr>
          <w:color w:val="000000"/>
          <w:szCs w:val="26"/>
        </w:rPr>
        <w:t>Ngày</w:t>
      </w:r>
      <w:r w:rsidRPr="004247F2">
        <w:rPr>
          <w:color w:val="000000"/>
          <w:spacing w:val="42"/>
          <w:szCs w:val="26"/>
        </w:rPr>
        <w:t xml:space="preserve"> </w:t>
      </w:r>
      <w:r w:rsidRPr="004247F2">
        <w:rPr>
          <w:color w:val="000000"/>
          <w:szCs w:val="26"/>
        </w:rPr>
        <w:t>07/10/2024</w:t>
      </w:r>
      <w:r w:rsidRPr="004247F2">
        <w:rPr>
          <w:color w:val="000000"/>
          <w:spacing w:val="46"/>
          <w:szCs w:val="26"/>
        </w:rPr>
        <w:t xml:space="preserve"> </w:t>
      </w:r>
      <w:r w:rsidRPr="004247F2">
        <w:rPr>
          <w:color w:val="000000"/>
          <w:szCs w:val="26"/>
        </w:rPr>
        <w:t>UBND</w:t>
      </w:r>
      <w:r w:rsidRPr="004247F2">
        <w:rPr>
          <w:color w:val="000000"/>
          <w:spacing w:val="44"/>
          <w:szCs w:val="26"/>
        </w:rPr>
        <w:t xml:space="preserve"> </w:t>
      </w:r>
      <w:r w:rsidRPr="004247F2">
        <w:rPr>
          <w:color w:val="000000"/>
          <w:spacing w:val="-1"/>
          <w:szCs w:val="26"/>
        </w:rPr>
        <w:t>huyện</w:t>
      </w:r>
      <w:r w:rsidRPr="004247F2">
        <w:rPr>
          <w:color w:val="000000"/>
          <w:spacing w:val="47"/>
          <w:szCs w:val="26"/>
        </w:rPr>
        <w:t xml:space="preserve"> </w:t>
      </w:r>
      <w:r w:rsidRPr="004247F2">
        <w:rPr>
          <w:color w:val="000000"/>
          <w:szCs w:val="26"/>
        </w:rPr>
        <w:t>Xuân</w:t>
      </w:r>
      <w:r w:rsidRPr="004247F2">
        <w:rPr>
          <w:color w:val="000000"/>
          <w:spacing w:val="46"/>
          <w:szCs w:val="26"/>
        </w:rPr>
        <w:t xml:space="preserve"> </w:t>
      </w:r>
      <w:r w:rsidRPr="004247F2">
        <w:rPr>
          <w:color w:val="000000"/>
          <w:szCs w:val="26"/>
        </w:rPr>
        <w:t>Trường</w:t>
      </w:r>
      <w:r w:rsidRPr="004247F2">
        <w:rPr>
          <w:color w:val="000000"/>
          <w:spacing w:val="46"/>
          <w:szCs w:val="26"/>
        </w:rPr>
        <w:t xml:space="preserve"> </w:t>
      </w:r>
      <w:r w:rsidRPr="004247F2">
        <w:rPr>
          <w:color w:val="000000"/>
          <w:szCs w:val="26"/>
        </w:rPr>
        <w:t>công</w:t>
      </w:r>
      <w:r w:rsidRPr="004247F2">
        <w:rPr>
          <w:color w:val="000000"/>
          <w:spacing w:val="47"/>
          <w:szCs w:val="26"/>
        </w:rPr>
        <w:t xml:space="preserve"> </w:t>
      </w:r>
      <w:r w:rsidRPr="004247F2">
        <w:rPr>
          <w:color w:val="000000"/>
          <w:szCs w:val="26"/>
        </w:rPr>
        <w:t>nhận</w:t>
      </w:r>
      <w:r w:rsidRPr="004247F2">
        <w:rPr>
          <w:color w:val="000000"/>
          <w:spacing w:val="47"/>
          <w:szCs w:val="26"/>
        </w:rPr>
        <w:t xml:space="preserve"> </w:t>
      </w:r>
      <w:r w:rsidRPr="004247F2">
        <w:rPr>
          <w:color w:val="000000"/>
          <w:szCs w:val="26"/>
        </w:rPr>
        <w:t>thị</w:t>
      </w:r>
      <w:r w:rsidRPr="004247F2">
        <w:rPr>
          <w:color w:val="000000"/>
          <w:spacing w:val="46"/>
          <w:szCs w:val="26"/>
        </w:rPr>
        <w:t xml:space="preserve"> </w:t>
      </w:r>
      <w:r w:rsidRPr="004247F2">
        <w:rPr>
          <w:color w:val="000000"/>
          <w:szCs w:val="26"/>
        </w:rPr>
        <w:t>trấn</w:t>
      </w:r>
      <w:r w:rsidRPr="004247F2">
        <w:rPr>
          <w:color w:val="000000"/>
          <w:spacing w:val="44"/>
          <w:szCs w:val="26"/>
        </w:rPr>
        <w:t xml:space="preserve"> </w:t>
      </w:r>
      <w:r w:rsidRPr="004247F2">
        <w:rPr>
          <w:color w:val="000000"/>
          <w:szCs w:val="26"/>
        </w:rPr>
        <w:t>đạt chuẩn</w:t>
      </w:r>
      <w:r w:rsidRPr="004247F2">
        <w:rPr>
          <w:color w:val="000000"/>
          <w:spacing w:val="1"/>
          <w:szCs w:val="26"/>
        </w:rPr>
        <w:t xml:space="preserve"> </w:t>
      </w:r>
      <w:r w:rsidRPr="004247F2">
        <w:rPr>
          <w:color w:val="000000"/>
          <w:spacing w:val="-4"/>
          <w:szCs w:val="26"/>
        </w:rPr>
        <w:t>Đô</w:t>
      </w:r>
      <w:r w:rsidRPr="004247F2">
        <w:rPr>
          <w:color w:val="000000"/>
          <w:spacing w:val="5"/>
          <w:szCs w:val="26"/>
        </w:rPr>
        <w:t xml:space="preserve"> </w:t>
      </w:r>
      <w:r w:rsidRPr="004247F2">
        <w:rPr>
          <w:color w:val="000000"/>
          <w:szCs w:val="26"/>
        </w:rPr>
        <w:t>thị</w:t>
      </w:r>
      <w:r w:rsidRPr="004247F2">
        <w:rPr>
          <w:color w:val="000000"/>
          <w:spacing w:val="-2"/>
          <w:szCs w:val="26"/>
        </w:rPr>
        <w:t xml:space="preserve"> </w:t>
      </w:r>
      <w:r w:rsidRPr="004247F2">
        <w:rPr>
          <w:color w:val="000000"/>
          <w:szCs w:val="26"/>
        </w:rPr>
        <w:t>văn</w:t>
      </w:r>
      <w:r w:rsidRPr="004247F2">
        <w:rPr>
          <w:color w:val="000000"/>
          <w:spacing w:val="2"/>
          <w:szCs w:val="26"/>
        </w:rPr>
        <w:t xml:space="preserve"> </w:t>
      </w:r>
      <w:r w:rsidRPr="004247F2">
        <w:rPr>
          <w:color w:val="000000"/>
          <w:szCs w:val="26"/>
        </w:rPr>
        <w:t>minh.</w:t>
      </w:r>
    </w:p>
    <w:p w14:paraId="5BCDB123" w14:textId="77777777" w:rsidR="004A7E8E" w:rsidRPr="004247F2" w:rsidRDefault="004A7E8E" w:rsidP="00597C4B">
      <w:pPr>
        <w:widowControl w:val="0"/>
        <w:autoSpaceDE w:val="0"/>
        <w:autoSpaceDN w:val="0"/>
        <w:ind w:firstLineChars="217" w:firstLine="564"/>
        <w:jc w:val="both"/>
        <w:rPr>
          <w:color w:val="000000"/>
          <w:szCs w:val="26"/>
        </w:rPr>
      </w:pPr>
      <w:r w:rsidRPr="004247F2">
        <w:rPr>
          <w:color w:val="000000"/>
          <w:szCs w:val="26"/>
        </w:rPr>
        <w:t>Văn</w:t>
      </w:r>
      <w:r w:rsidRPr="004247F2">
        <w:rPr>
          <w:color w:val="000000"/>
          <w:spacing w:val="15"/>
          <w:szCs w:val="26"/>
        </w:rPr>
        <w:t xml:space="preserve"> </w:t>
      </w:r>
      <w:r w:rsidRPr="004247F2">
        <w:rPr>
          <w:color w:val="000000"/>
          <w:szCs w:val="26"/>
        </w:rPr>
        <w:t>hoá</w:t>
      </w:r>
      <w:r w:rsidRPr="004247F2">
        <w:rPr>
          <w:color w:val="000000"/>
          <w:spacing w:val="14"/>
          <w:szCs w:val="26"/>
        </w:rPr>
        <w:t xml:space="preserve"> </w:t>
      </w:r>
      <w:r w:rsidRPr="004247F2">
        <w:rPr>
          <w:color w:val="000000"/>
          <w:szCs w:val="26"/>
        </w:rPr>
        <w:t>thể</w:t>
      </w:r>
      <w:r w:rsidRPr="004247F2">
        <w:rPr>
          <w:color w:val="000000"/>
          <w:spacing w:val="14"/>
          <w:szCs w:val="26"/>
        </w:rPr>
        <w:t xml:space="preserve"> </w:t>
      </w:r>
      <w:r w:rsidRPr="004247F2">
        <w:rPr>
          <w:color w:val="000000"/>
          <w:szCs w:val="26"/>
        </w:rPr>
        <w:t>dục</w:t>
      </w:r>
      <w:r w:rsidRPr="004247F2">
        <w:rPr>
          <w:color w:val="000000"/>
          <w:spacing w:val="12"/>
          <w:szCs w:val="26"/>
        </w:rPr>
        <w:t xml:space="preserve"> </w:t>
      </w:r>
      <w:r w:rsidRPr="004247F2">
        <w:rPr>
          <w:color w:val="000000"/>
          <w:szCs w:val="26"/>
        </w:rPr>
        <w:t>thể</w:t>
      </w:r>
      <w:r w:rsidRPr="004247F2">
        <w:rPr>
          <w:color w:val="000000"/>
          <w:spacing w:val="17"/>
          <w:szCs w:val="26"/>
        </w:rPr>
        <w:t xml:space="preserve"> </w:t>
      </w:r>
      <w:r w:rsidRPr="004247F2">
        <w:rPr>
          <w:color w:val="000000"/>
          <w:szCs w:val="26"/>
        </w:rPr>
        <w:t>thao</w:t>
      </w:r>
      <w:r w:rsidRPr="004247F2">
        <w:rPr>
          <w:color w:val="000000"/>
          <w:spacing w:val="13"/>
          <w:szCs w:val="26"/>
        </w:rPr>
        <w:t xml:space="preserve"> </w:t>
      </w:r>
      <w:r w:rsidRPr="004247F2">
        <w:rPr>
          <w:color w:val="000000"/>
          <w:spacing w:val="1"/>
          <w:szCs w:val="26"/>
        </w:rPr>
        <w:t>ngày</w:t>
      </w:r>
      <w:r w:rsidRPr="004247F2">
        <w:rPr>
          <w:color w:val="000000"/>
          <w:spacing w:val="10"/>
          <w:szCs w:val="26"/>
        </w:rPr>
        <w:t xml:space="preserve"> </w:t>
      </w:r>
      <w:r w:rsidRPr="004247F2">
        <w:rPr>
          <w:color w:val="000000"/>
          <w:szCs w:val="26"/>
        </w:rPr>
        <w:t>càng</w:t>
      </w:r>
      <w:r w:rsidRPr="004247F2">
        <w:rPr>
          <w:color w:val="000000"/>
          <w:spacing w:val="15"/>
          <w:szCs w:val="26"/>
        </w:rPr>
        <w:t xml:space="preserve"> </w:t>
      </w:r>
      <w:r w:rsidRPr="004247F2">
        <w:rPr>
          <w:color w:val="000000"/>
          <w:szCs w:val="26"/>
        </w:rPr>
        <w:t>được</w:t>
      </w:r>
      <w:r w:rsidRPr="004247F2">
        <w:rPr>
          <w:color w:val="000000"/>
          <w:spacing w:val="12"/>
          <w:szCs w:val="26"/>
        </w:rPr>
        <w:t xml:space="preserve"> </w:t>
      </w:r>
      <w:r w:rsidRPr="004247F2">
        <w:rPr>
          <w:color w:val="000000"/>
          <w:szCs w:val="26"/>
        </w:rPr>
        <w:t>người</w:t>
      </w:r>
      <w:r w:rsidRPr="004247F2">
        <w:rPr>
          <w:color w:val="000000"/>
          <w:spacing w:val="15"/>
          <w:szCs w:val="26"/>
        </w:rPr>
        <w:t xml:space="preserve"> </w:t>
      </w:r>
      <w:r w:rsidRPr="004247F2">
        <w:rPr>
          <w:color w:val="000000"/>
          <w:szCs w:val="26"/>
        </w:rPr>
        <w:t>dân</w:t>
      </w:r>
      <w:r w:rsidRPr="004247F2">
        <w:rPr>
          <w:color w:val="000000"/>
          <w:spacing w:val="15"/>
          <w:szCs w:val="26"/>
        </w:rPr>
        <w:t xml:space="preserve"> </w:t>
      </w:r>
      <w:r w:rsidRPr="004247F2">
        <w:rPr>
          <w:color w:val="000000"/>
          <w:szCs w:val="26"/>
        </w:rPr>
        <w:t>quan</w:t>
      </w:r>
      <w:r w:rsidRPr="004247F2">
        <w:rPr>
          <w:color w:val="000000"/>
          <w:spacing w:val="15"/>
          <w:szCs w:val="26"/>
        </w:rPr>
        <w:t xml:space="preserve"> </w:t>
      </w:r>
      <w:r w:rsidRPr="004247F2">
        <w:rPr>
          <w:color w:val="000000"/>
          <w:spacing w:val="1"/>
          <w:szCs w:val="26"/>
        </w:rPr>
        <w:t>tâm</w:t>
      </w:r>
      <w:r w:rsidRPr="004247F2">
        <w:rPr>
          <w:color w:val="000000"/>
          <w:spacing w:val="11"/>
          <w:szCs w:val="26"/>
        </w:rPr>
        <w:t xml:space="preserve"> </w:t>
      </w:r>
      <w:r w:rsidRPr="004247F2">
        <w:rPr>
          <w:color w:val="000000"/>
          <w:szCs w:val="26"/>
        </w:rPr>
        <w:t>hưởng</w:t>
      </w:r>
      <w:r w:rsidRPr="004247F2">
        <w:rPr>
          <w:color w:val="000000"/>
          <w:spacing w:val="15"/>
          <w:szCs w:val="26"/>
        </w:rPr>
        <w:t xml:space="preserve"> </w:t>
      </w:r>
      <w:r w:rsidRPr="004247F2">
        <w:rPr>
          <w:color w:val="000000"/>
          <w:spacing w:val="3"/>
          <w:szCs w:val="26"/>
        </w:rPr>
        <w:t>ứng</w:t>
      </w:r>
      <w:r w:rsidRPr="004247F2">
        <w:rPr>
          <w:color w:val="000000"/>
          <w:szCs w:val="26"/>
        </w:rPr>
        <w:t>,</w:t>
      </w:r>
      <w:r w:rsidRPr="004247F2">
        <w:rPr>
          <w:color w:val="000000"/>
          <w:spacing w:val="13"/>
          <w:szCs w:val="26"/>
        </w:rPr>
        <w:t xml:space="preserve"> </w:t>
      </w:r>
      <w:r w:rsidRPr="004247F2">
        <w:rPr>
          <w:color w:val="000000"/>
          <w:spacing w:val="-1"/>
          <w:szCs w:val="26"/>
        </w:rPr>
        <w:t>các</w:t>
      </w:r>
      <w:r w:rsidRPr="004247F2">
        <w:rPr>
          <w:color w:val="000000"/>
          <w:szCs w:val="26"/>
        </w:rPr>
        <w:t xml:space="preserve"> câu</w:t>
      </w:r>
      <w:r w:rsidRPr="004247F2">
        <w:rPr>
          <w:color w:val="000000"/>
          <w:spacing w:val="63"/>
          <w:szCs w:val="26"/>
        </w:rPr>
        <w:t xml:space="preserve"> </w:t>
      </w:r>
      <w:r w:rsidRPr="004247F2">
        <w:rPr>
          <w:color w:val="000000"/>
          <w:spacing w:val="1"/>
          <w:szCs w:val="26"/>
        </w:rPr>
        <w:t>lạc</w:t>
      </w:r>
      <w:r w:rsidRPr="004247F2">
        <w:rPr>
          <w:color w:val="000000"/>
          <w:spacing w:val="62"/>
          <w:szCs w:val="26"/>
        </w:rPr>
        <w:t xml:space="preserve"> </w:t>
      </w:r>
      <w:r w:rsidRPr="004247F2">
        <w:rPr>
          <w:color w:val="000000"/>
          <w:spacing w:val="-1"/>
          <w:szCs w:val="26"/>
        </w:rPr>
        <w:t>bộ</w:t>
      </w:r>
      <w:r w:rsidRPr="004247F2">
        <w:rPr>
          <w:color w:val="000000"/>
          <w:spacing w:val="64"/>
          <w:szCs w:val="26"/>
        </w:rPr>
        <w:t xml:space="preserve"> </w:t>
      </w:r>
      <w:r w:rsidRPr="004247F2">
        <w:rPr>
          <w:color w:val="000000"/>
          <w:szCs w:val="26"/>
        </w:rPr>
        <w:t>hoạt</w:t>
      </w:r>
      <w:r w:rsidRPr="004247F2">
        <w:rPr>
          <w:color w:val="000000"/>
          <w:spacing w:val="63"/>
          <w:szCs w:val="26"/>
        </w:rPr>
        <w:t xml:space="preserve"> </w:t>
      </w:r>
      <w:r w:rsidRPr="004247F2">
        <w:rPr>
          <w:color w:val="000000"/>
          <w:szCs w:val="26"/>
        </w:rPr>
        <w:t>động</w:t>
      </w:r>
      <w:r w:rsidRPr="004247F2">
        <w:rPr>
          <w:color w:val="000000"/>
          <w:spacing w:val="66"/>
          <w:szCs w:val="26"/>
        </w:rPr>
        <w:t xml:space="preserve"> </w:t>
      </w:r>
      <w:r w:rsidRPr="004247F2">
        <w:rPr>
          <w:color w:val="000000"/>
          <w:szCs w:val="26"/>
        </w:rPr>
        <w:t>ngày</w:t>
      </w:r>
      <w:r w:rsidRPr="004247F2">
        <w:rPr>
          <w:color w:val="000000"/>
          <w:spacing w:val="61"/>
          <w:szCs w:val="26"/>
        </w:rPr>
        <w:t xml:space="preserve"> </w:t>
      </w:r>
      <w:r w:rsidRPr="004247F2">
        <w:rPr>
          <w:color w:val="000000"/>
          <w:szCs w:val="26"/>
        </w:rPr>
        <w:t>càng</w:t>
      </w:r>
      <w:r w:rsidRPr="004247F2">
        <w:rPr>
          <w:color w:val="000000"/>
          <w:spacing w:val="63"/>
          <w:szCs w:val="26"/>
        </w:rPr>
        <w:t xml:space="preserve"> </w:t>
      </w:r>
      <w:r w:rsidRPr="004247F2">
        <w:rPr>
          <w:color w:val="000000"/>
          <w:szCs w:val="26"/>
        </w:rPr>
        <w:t>phát</w:t>
      </w:r>
      <w:r w:rsidRPr="004247F2">
        <w:rPr>
          <w:color w:val="000000"/>
          <w:spacing w:val="63"/>
          <w:szCs w:val="26"/>
        </w:rPr>
        <w:t xml:space="preserve"> </w:t>
      </w:r>
      <w:r w:rsidRPr="004247F2">
        <w:rPr>
          <w:color w:val="000000"/>
          <w:szCs w:val="26"/>
        </w:rPr>
        <w:t>triển</w:t>
      </w:r>
      <w:r w:rsidRPr="004247F2">
        <w:rPr>
          <w:color w:val="000000"/>
          <w:spacing w:val="63"/>
          <w:szCs w:val="26"/>
        </w:rPr>
        <w:t xml:space="preserve"> </w:t>
      </w:r>
      <w:r w:rsidRPr="004247F2">
        <w:rPr>
          <w:color w:val="000000"/>
          <w:spacing w:val="-1"/>
          <w:szCs w:val="26"/>
        </w:rPr>
        <w:t>mạnh</w:t>
      </w:r>
      <w:r w:rsidRPr="004247F2">
        <w:rPr>
          <w:color w:val="000000"/>
          <w:spacing w:val="66"/>
          <w:szCs w:val="26"/>
        </w:rPr>
        <w:t xml:space="preserve"> </w:t>
      </w:r>
      <w:r w:rsidRPr="004247F2">
        <w:rPr>
          <w:color w:val="000000"/>
          <w:spacing w:val="-4"/>
          <w:szCs w:val="26"/>
        </w:rPr>
        <w:t>mẽ</w:t>
      </w:r>
      <w:r w:rsidRPr="004247F2">
        <w:rPr>
          <w:color w:val="000000"/>
          <w:spacing w:val="69"/>
          <w:szCs w:val="26"/>
        </w:rPr>
        <w:t xml:space="preserve"> </w:t>
      </w:r>
      <w:r w:rsidRPr="004247F2">
        <w:rPr>
          <w:color w:val="000000"/>
          <w:spacing w:val="1"/>
          <w:szCs w:val="26"/>
        </w:rPr>
        <w:t>như</w:t>
      </w:r>
      <w:r w:rsidRPr="004247F2">
        <w:rPr>
          <w:color w:val="000000"/>
          <w:spacing w:val="62"/>
          <w:szCs w:val="26"/>
        </w:rPr>
        <w:t xml:space="preserve"> </w:t>
      </w:r>
      <w:r w:rsidRPr="004247F2">
        <w:rPr>
          <w:color w:val="000000"/>
          <w:szCs w:val="26"/>
        </w:rPr>
        <w:t>CLB</w:t>
      </w:r>
      <w:r w:rsidRPr="004247F2">
        <w:rPr>
          <w:color w:val="000000"/>
          <w:spacing w:val="65"/>
          <w:szCs w:val="26"/>
        </w:rPr>
        <w:t xml:space="preserve"> </w:t>
      </w:r>
      <w:r w:rsidRPr="004247F2">
        <w:rPr>
          <w:color w:val="000000"/>
          <w:szCs w:val="26"/>
        </w:rPr>
        <w:t>Dân</w:t>
      </w:r>
      <w:r w:rsidRPr="004247F2">
        <w:rPr>
          <w:color w:val="000000"/>
          <w:spacing w:val="63"/>
          <w:szCs w:val="26"/>
        </w:rPr>
        <w:t xml:space="preserve"> </w:t>
      </w:r>
      <w:r w:rsidRPr="004247F2">
        <w:rPr>
          <w:color w:val="000000"/>
          <w:spacing w:val="1"/>
          <w:szCs w:val="26"/>
        </w:rPr>
        <w:t>vũ,</w:t>
      </w:r>
      <w:r w:rsidRPr="004247F2">
        <w:rPr>
          <w:color w:val="000000"/>
          <w:spacing w:val="62"/>
          <w:szCs w:val="26"/>
        </w:rPr>
        <w:t xml:space="preserve"> </w:t>
      </w:r>
      <w:r w:rsidRPr="004247F2">
        <w:rPr>
          <w:color w:val="000000"/>
          <w:szCs w:val="26"/>
        </w:rPr>
        <w:t>Erobic, Yoga.....</w:t>
      </w:r>
      <w:r w:rsidRPr="004247F2">
        <w:rPr>
          <w:color w:val="000000"/>
          <w:spacing w:val="-1"/>
          <w:szCs w:val="26"/>
        </w:rPr>
        <w:t xml:space="preserve"> </w:t>
      </w:r>
      <w:r w:rsidRPr="004247F2">
        <w:rPr>
          <w:color w:val="000000"/>
          <w:szCs w:val="26"/>
        </w:rPr>
        <w:t>Đến</w:t>
      </w:r>
      <w:r w:rsidRPr="004247F2">
        <w:rPr>
          <w:color w:val="000000"/>
          <w:spacing w:val="2"/>
          <w:szCs w:val="26"/>
        </w:rPr>
        <w:t xml:space="preserve"> </w:t>
      </w:r>
      <w:r w:rsidRPr="004247F2">
        <w:rPr>
          <w:color w:val="000000"/>
          <w:szCs w:val="26"/>
        </w:rPr>
        <w:t>nay</w:t>
      </w:r>
      <w:r w:rsidRPr="004247F2">
        <w:rPr>
          <w:color w:val="000000"/>
          <w:spacing w:val="-2"/>
          <w:szCs w:val="26"/>
        </w:rPr>
        <w:t xml:space="preserve"> </w:t>
      </w:r>
      <w:r w:rsidRPr="004247F2">
        <w:rPr>
          <w:color w:val="000000"/>
          <w:spacing w:val="1"/>
          <w:szCs w:val="26"/>
        </w:rPr>
        <w:t>7/7</w:t>
      </w:r>
      <w:r w:rsidRPr="004247F2">
        <w:rPr>
          <w:color w:val="000000"/>
          <w:spacing w:val="-2"/>
          <w:szCs w:val="26"/>
        </w:rPr>
        <w:t xml:space="preserve"> </w:t>
      </w:r>
      <w:r w:rsidRPr="004247F2">
        <w:rPr>
          <w:color w:val="000000"/>
          <w:szCs w:val="26"/>
        </w:rPr>
        <w:t>tổ</w:t>
      </w:r>
      <w:r w:rsidRPr="004247F2">
        <w:rPr>
          <w:color w:val="000000"/>
          <w:spacing w:val="-1"/>
          <w:szCs w:val="26"/>
        </w:rPr>
        <w:t xml:space="preserve"> </w:t>
      </w:r>
      <w:r w:rsidRPr="004247F2">
        <w:rPr>
          <w:color w:val="000000"/>
          <w:spacing w:val="1"/>
          <w:szCs w:val="26"/>
        </w:rPr>
        <w:t>dân</w:t>
      </w:r>
      <w:r w:rsidRPr="004247F2">
        <w:rPr>
          <w:color w:val="000000"/>
          <w:spacing w:val="-2"/>
          <w:szCs w:val="26"/>
        </w:rPr>
        <w:t xml:space="preserve"> </w:t>
      </w:r>
      <w:r w:rsidRPr="004247F2">
        <w:rPr>
          <w:color w:val="000000"/>
          <w:szCs w:val="26"/>
        </w:rPr>
        <w:t>phố</w:t>
      </w:r>
      <w:r w:rsidRPr="004247F2">
        <w:rPr>
          <w:color w:val="000000"/>
          <w:spacing w:val="-2"/>
          <w:szCs w:val="26"/>
        </w:rPr>
        <w:t xml:space="preserve"> </w:t>
      </w:r>
      <w:r w:rsidRPr="004247F2">
        <w:rPr>
          <w:color w:val="000000"/>
          <w:spacing w:val="1"/>
          <w:szCs w:val="26"/>
        </w:rPr>
        <w:t>đã</w:t>
      </w:r>
      <w:r w:rsidRPr="004247F2">
        <w:rPr>
          <w:color w:val="000000"/>
          <w:spacing w:val="-1"/>
          <w:szCs w:val="26"/>
        </w:rPr>
        <w:t xml:space="preserve"> </w:t>
      </w:r>
      <w:r w:rsidRPr="004247F2">
        <w:rPr>
          <w:color w:val="000000"/>
          <w:spacing w:val="-2"/>
          <w:szCs w:val="26"/>
        </w:rPr>
        <w:t>có</w:t>
      </w:r>
      <w:r w:rsidRPr="004247F2">
        <w:rPr>
          <w:color w:val="000000"/>
          <w:spacing w:val="4"/>
          <w:szCs w:val="26"/>
        </w:rPr>
        <w:t xml:space="preserve"> </w:t>
      </w:r>
      <w:r w:rsidRPr="004247F2">
        <w:rPr>
          <w:color w:val="000000"/>
          <w:spacing w:val="-2"/>
          <w:szCs w:val="26"/>
        </w:rPr>
        <w:t>ít</w:t>
      </w:r>
      <w:r w:rsidRPr="004247F2">
        <w:rPr>
          <w:color w:val="000000"/>
          <w:spacing w:val="3"/>
          <w:szCs w:val="26"/>
        </w:rPr>
        <w:t xml:space="preserve"> </w:t>
      </w:r>
      <w:r w:rsidRPr="004247F2">
        <w:rPr>
          <w:color w:val="000000"/>
          <w:szCs w:val="26"/>
        </w:rPr>
        <w:t>nhất</w:t>
      </w:r>
      <w:r w:rsidRPr="004247F2">
        <w:rPr>
          <w:color w:val="000000"/>
          <w:spacing w:val="-2"/>
          <w:szCs w:val="26"/>
        </w:rPr>
        <w:t xml:space="preserve"> </w:t>
      </w:r>
      <w:r w:rsidRPr="004247F2">
        <w:rPr>
          <w:color w:val="000000"/>
          <w:szCs w:val="26"/>
        </w:rPr>
        <w:t>1</w:t>
      </w:r>
      <w:r w:rsidRPr="004247F2">
        <w:rPr>
          <w:color w:val="000000"/>
          <w:spacing w:val="1"/>
          <w:szCs w:val="26"/>
        </w:rPr>
        <w:t xml:space="preserve"> </w:t>
      </w:r>
      <w:r w:rsidRPr="004247F2">
        <w:rPr>
          <w:color w:val="000000"/>
          <w:spacing w:val="-5"/>
          <w:szCs w:val="26"/>
        </w:rPr>
        <w:t>mô</w:t>
      </w:r>
      <w:r w:rsidRPr="004247F2">
        <w:rPr>
          <w:color w:val="000000"/>
          <w:spacing w:val="6"/>
          <w:szCs w:val="26"/>
        </w:rPr>
        <w:t xml:space="preserve"> </w:t>
      </w:r>
      <w:r w:rsidRPr="004247F2">
        <w:rPr>
          <w:color w:val="000000"/>
          <w:szCs w:val="26"/>
        </w:rPr>
        <w:t>hình</w:t>
      </w:r>
      <w:r w:rsidRPr="004247F2">
        <w:rPr>
          <w:color w:val="000000"/>
          <w:spacing w:val="1"/>
          <w:szCs w:val="26"/>
        </w:rPr>
        <w:t xml:space="preserve"> </w:t>
      </w:r>
      <w:r w:rsidRPr="004247F2">
        <w:rPr>
          <w:color w:val="000000"/>
          <w:spacing w:val="-1"/>
          <w:szCs w:val="26"/>
        </w:rPr>
        <w:t>câu</w:t>
      </w:r>
      <w:r w:rsidRPr="004247F2">
        <w:rPr>
          <w:color w:val="000000"/>
          <w:spacing w:val="2"/>
          <w:szCs w:val="26"/>
        </w:rPr>
        <w:t xml:space="preserve"> </w:t>
      </w:r>
      <w:r w:rsidRPr="004247F2">
        <w:rPr>
          <w:color w:val="000000"/>
          <w:spacing w:val="-1"/>
          <w:szCs w:val="26"/>
        </w:rPr>
        <w:t xml:space="preserve">lạc </w:t>
      </w:r>
      <w:r w:rsidRPr="004247F2">
        <w:rPr>
          <w:color w:val="000000"/>
          <w:szCs w:val="26"/>
        </w:rPr>
        <w:t>bộ</w:t>
      </w:r>
      <w:r w:rsidRPr="004247F2">
        <w:rPr>
          <w:color w:val="000000"/>
          <w:spacing w:val="-1"/>
          <w:szCs w:val="26"/>
        </w:rPr>
        <w:t xml:space="preserve"> </w:t>
      </w:r>
      <w:r w:rsidRPr="004247F2">
        <w:rPr>
          <w:color w:val="000000"/>
          <w:spacing w:val="1"/>
          <w:szCs w:val="26"/>
        </w:rPr>
        <w:t>thể</w:t>
      </w:r>
      <w:r w:rsidRPr="004247F2">
        <w:rPr>
          <w:color w:val="000000"/>
          <w:spacing w:val="-3"/>
          <w:szCs w:val="26"/>
        </w:rPr>
        <w:t xml:space="preserve"> </w:t>
      </w:r>
      <w:r w:rsidRPr="004247F2">
        <w:rPr>
          <w:color w:val="000000"/>
          <w:szCs w:val="26"/>
        </w:rPr>
        <w:t>dục thể</w:t>
      </w:r>
      <w:r w:rsidRPr="004247F2">
        <w:rPr>
          <w:color w:val="000000"/>
          <w:spacing w:val="-2"/>
          <w:szCs w:val="26"/>
        </w:rPr>
        <w:t xml:space="preserve"> </w:t>
      </w:r>
      <w:r w:rsidRPr="004247F2">
        <w:rPr>
          <w:color w:val="000000"/>
          <w:szCs w:val="26"/>
        </w:rPr>
        <w:t>thao.</w:t>
      </w:r>
    </w:p>
    <w:p w14:paraId="7D1179C8" w14:textId="77777777" w:rsidR="004A7E8E" w:rsidRPr="004247F2" w:rsidRDefault="004A7E8E" w:rsidP="00597C4B">
      <w:pPr>
        <w:widowControl w:val="0"/>
        <w:autoSpaceDE w:val="0"/>
        <w:autoSpaceDN w:val="0"/>
        <w:ind w:firstLineChars="217" w:firstLine="564"/>
        <w:jc w:val="both"/>
        <w:rPr>
          <w:color w:val="000000"/>
          <w:szCs w:val="26"/>
        </w:rPr>
      </w:pPr>
      <w:r w:rsidRPr="004247F2">
        <w:rPr>
          <w:color w:val="000000"/>
          <w:szCs w:val="26"/>
        </w:rPr>
        <w:t>UBND</w:t>
      </w:r>
      <w:r w:rsidRPr="004247F2">
        <w:rPr>
          <w:color w:val="000000"/>
          <w:spacing w:val="1"/>
          <w:szCs w:val="26"/>
        </w:rPr>
        <w:t xml:space="preserve"> hỗ</w:t>
      </w:r>
      <w:r w:rsidRPr="004247F2">
        <w:rPr>
          <w:color w:val="000000"/>
          <w:spacing w:val="2"/>
          <w:szCs w:val="26"/>
        </w:rPr>
        <w:t xml:space="preserve"> </w:t>
      </w:r>
      <w:r w:rsidRPr="004247F2">
        <w:rPr>
          <w:color w:val="000000"/>
          <w:spacing w:val="1"/>
          <w:szCs w:val="26"/>
        </w:rPr>
        <w:t>trợ</w:t>
      </w:r>
      <w:r w:rsidRPr="004247F2">
        <w:rPr>
          <w:color w:val="000000"/>
          <w:spacing w:val="2"/>
          <w:szCs w:val="26"/>
        </w:rPr>
        <w:t xml:space="preserve"> </w:t>
      </w:r>
      <w:r w:rsidRPr="004247F2">
        <w:rPr>
          <w:color w:val="000000"/>
          <w:szCs w:val="26"/>
        </w:rPr>
        <w:t>7</w:t>
      </w:r>
      <w:r w:rsidRPr="004247F2">
        <w:rPr>
          <w:color w:val="000000"/>
          <w:spacing w:val="1"/>
          <w:szCs w:val="26"/>
        </w:rPr>
        <w:t xml:space="preserve"> </w:t>
      </w:r>
      <w:r w:rsidRPr="004247F2">
        <w:rPr>
          <w:color w:val="000000"/>
          <w:szCs w:val="26"/>
        </w:rPr>
        <w:t>tủ</w:t>
      </w:r>
      <w:r w:rsidRPr="004247F2">
        <w:rPr>
          <w:color w:val="000000"/>
          <w:spacing w:val="2"/>
          <w:szCs w:val="26"/>
        </w:rPr>
        <w:t xml:space="preserve"> </w:t>
      </w:r>
      <w:r w:rsidRPr="004247F2">
        <w:rPr>
          <w:color w:val="000000"/>
          <w:szCs w:val="26"/>
        </w:rPr>
        <w:t>sách</w:t>
      </w:r>
      <w:r w:rsidRPr="004247F2">
        <w:rPr>
          <w:color w:val="000000"/>
          <w:spacing w:val="3"/>
          <w:szCs w:val="26"/>
        </w:rPr>
        <w:t xml:space="preserve"> </w:t>
      </w:r>
      <w:r w:rsidRPr="004247F2">
        <w:rPr>
          <w:color w:val="000000"/>
          <w:spacing w:val="1"/>
          <w:szCs w:val="26"/>
        </w:rPr>
        <w:t>và</w:t>
      </w:r>
      <w:r w:rsidRPr="004247F2">
        <w:rPr>
          <w:color w:val="000000"/>
          <w:spacing w:val="5"/>
          <w:szCs w:val="26"/>
        </w:rPr>
        <w:t xml:space="preserve"> </w:t>
      </w:r>
      <w:r w:rsidRPr="004247F2">
        <w:rPr>
          <w:color w:val="000000"/>
          <w:spacing w:val="-1"/>
          <w:szCs w:val="26"/>
        </w:rPr>
        <w:t>một</w:t>
      </w:r>
      <w:r w:rsidRPr="004247F2">
        <w:rPr>
          <w:color w:val="000000"/>
          <w:spacing w:val="4"/>
          <w:szCs w:val="26"/>
        </w:rPr>
        <w:t xml:space="preserve"> </w:t>
      </w:r>
      <w:r w:rsidRPr="004247F2">
        <w:rPr>
          <w:color w:val="000000"/>
          <w:spacing w:val="-1"/>
          <w:szCs w:val="26"/>
        </w:rPr>
        <w:t>số</w:t>
      </w:r>
      <w:r w:rsidRPr="004247F2">
        <w:rPr>
          <w:color w:val="000000"/>
          <w:spacing w:val="4"/>
          <w:szCs w:val="26"/>
        </w:rPr>
        <w:t xml:space="preserve"> </w:t>
      </w:r>
      <w:r w:rsidRPr="004247F2">
        <w:rPr>
          <w:color w:val="000000"/>
          <w:szCs w:val="26"/>
        </w:rPr>
        <w:t>đầu</w:t>
      </w:r>
      <w:r w:rsidRPr="004247F2">
        <w:rPr>
          <w:color w:val="000000"/>
          <w:spacing w:val="3"/>
          <w:szCs w:val="26"/>
        </w:rPr>
        <w:t xml:space="preserve"> </w:t>
      </w:r>
      <w:r w:rsidRPr="004247F2">
        <w:rPr>
          <w:color w:val="000000"/>
          <w:szCs w:val="26"/>
        </w:rPr>
        <w:t>sách,</w:t>
      </w:r>
      <w:r w:rsidRPr="004247F2">
        <w:rPr>
          <w:color w:val="000000"/>
          <w:spacing w:val="6"/>
          <w:szCs w:val="26"/>
        </w:rPr>
        <w:t xml:space="preserve"> </w:t>
      </w:r>
      <w:r w:rsidRPr="004247F2">
        <w:rPr>
          <w:color w:val="000000"/>
          <w:szCs w:val="26"/>
        </w:rPr>
        <w:t>7</w:t>
      </w:r>
      <w:r w:rsidRPr="004247F2">
        <w:rPr>
          <w:color w:val="000000"/>
          <w:spacing w:val="3"/>
          <w:szCs w:val="26"/>
        </w:rPr>
        <w:t xml:space="preserve"> </w:t>
      </w:r>
      <w:r w:rsidRPr="004247F2">
        <w:rPr>
          <w:color w:val="000000"/>
          <w:szCs w:val="26"/>
        </w:rPr>
        <w:t>bảng</w:t>
      </w:r>
      <w:r w:rsidRPr="004247F2">
        <w:rPr>
          <w:color w:val="000000"/>
          <w:spacing w:val="3"/>
          <w:szCs w:val="26"/>
        </w:rPr>
        <w:t xml:space="preserve"> </w:t>
      </w:r>
      <w:r w:rsidRPr="004247F2">
        <w:rPr>
          <w:color w:val="000000"/>
          <w:szCs w:val="26"/>
        </w:rPr>
        <w:t xml:space="preserve">niêm </w:t>
      </w:r>
      <w:r w:rsidRPr="004247F2">
        <w:rPr>
          <w:color w:val="000000"/>
          <w:spacing w:val="-1"/>
          <w:szCs w:val="26"/>
        </w:rPr>
        <w:t>yết</w:t>
      </w:r>
      <w:r w:rsidRPr="004247F2">
        <w:rPr>
          <w:color w:val="000000"/>
          <w:spacing w:val="4"/>
          <w:szCs w:val="26"/>
        </w:rPr>
        <w:t xml:space="preserve"> </w:t>
      </w:r>
      <w:r w:rsidRPr="004247F2">
        <w:rPr>
          <w:color w:val="000000"/>
          <w:spacing w:val="1"/>
          <w:szCs w:val="26"/>
        </w:rPr>
        <w:t>công</w:t>
      </w:r>
      <w:r w:rsidRPr="004247F2">
        <w:rPr>
          <w:color w:val="000000"/>
          <w:szCs w:val="26"/>
        </w:rPr>
        <w:t xml:space="preserve"> khai </w:t>
      </w:r>
      <w:r w:rsidRPr="004247F2">
        <w:rPr>
          <w:color w:val="000000"/>
          <w:spacing w:val="1"/>
          <w:szCs w:val="26"/>
        </w:rPr>
        <w:t xml:space="preserve">văn </w:t>
      </w:r>
      <w:r w:rsidRPr="004247F2">
        <w:rPr>
          <w:color w:val="000000"/>
          <w:szCs w:val="26"/>
        </w:rPr>
        <w:t>bản cho</w:t>
      </w:r>
      <w:r w:rsidRPr="004247F2">
        <w:rPr>
          <w:color w:val="000000"/>
          <w:spacing w:val="2"/>
          <w:szCs w:val="26"/>
        </w:rPr>
        <w:t xml:space="preserve"> </w:t>
      </w:r>
      <w:r w:rsidRPr="004247F2">
        <w:rPr>
          <w:color w:val="000000"/>
          <w:szCs w:val="26"/>
        </w:rPr>
        <w:t xml:space="preserve">các </w:t>
      </w:r>
      <w:r w:rsidRPr="004247F2">
        <w:rPr>
          <w:color w:val="000000"/>
          <w:spacing w:val="-2"/>
          <w:szCs w:val="26"/>
        </w:rPr>
        <w:t>tổ</w:t>
      </w:r>
      <w:r w:rsidRPr="004247F2">
        <w:rPr>
          <w:color w:val="000000"/>
          <w:spacing w:val="1"/>
          <w:szCs w:val="26"/>
        </w:rPr>
        <w:t xml:space="preserve"> dân</w:t>
      </w:r>
      <w:r w:rsidRPr="004247F2">
        <w:rPr>
          <w:color w:val="000000"/>
          <w:spacing w:val="-2"/>
          <w:szCs w:val="26"/>
        </w:rPr>
        <w:t xml:space="preserve"> </w:t>
      </w:r>
      <w:r w:rsidRPr="004247F2">
        <w:rPr>
          <w:color w:val="000000"/>
          <w:spacing w:val="1"/>
          <w:szCs w:val="26"/>
        </w:rPr>
        <w:t>phố</w:t>
      </w:r>
      <w:r w:rsidRPr="004247F2">
        <w:rPr>
          <w:color w:val="000000"/>
          <w:szCs w:val="26"/>
        </w:rPr>
        <w:t>.</w:t>
      </w:r>
    </w:p>
    <w:p w14:paraId="2279E758" w14:textId="77777777" w:rsidR="004A7E8E" w:rsidRPr="006E0CEF" w:rsidRDefault="004A7E8E" w:rsidP="00597C4B">
      <w:pPr>
        <w:widowControl w:val="0"/>
        <w:autoSpaceDE w:val="0"/>
        <w:autoSpaceDN w:val="0"/>
        <w:ind w:firstLineChars="217" w:firstLine="564"/>
        <w:jc w:val="both"/>
        <w:rPr>
          <w:color w:val="000000"/>
          <w:szCs w:val="26"/>
        </w:rPr>
      </w:pPr>
      <w:r w:rsidRPr="006E0CEF">
        <w:rPr>
          <w:color w:val="000000"/>
          <w:szCs w:val="26"/>
        </w:rPr>
        <w:t>UBND</w:t>
      </w:r>
      <w:r w:rsidRPr="006E0CEF">
        <w:rPr>
          <w:color w:val="000000"/>
          <w:spacing w:val="1"/>
          <w:szCs w:val="26"/>
        </w:rPr>
        <w:t xml:space="preserve"> thị</w:t>
      </w:r>
      <w:r w:rsidRPr="006E0CEF">
        <w:rPr>
          <w:color w:val="000000"/>
          <w:spacing w:val="2"/>
          <w:szCs w:val="26"/>
        </w:rPr>
        <w:t xml:space="preserve"> </w:t>
      </w:r>
      <w:r w:rsidRPr="006E0CEF">
        <w:rPr>
          <w:color w:val="000000"/>
          <w:szCs w:val="26"/>
        </w:rPr>
        <w:t>trấn</w:t>
      </w:r>
      <w:r w:rsidRPr="006E0CEF">
        <w:rPr>
          <w:color w:val="000000"/>
          <w:spacing w:val="2"/>
          <w:szCs w:val="26"/>
        </w:rPr>
        <w:t xml:space="preserve"> </w:t>
      </w:r>
      <w:r w:rsidRPr="006E0CEF">
        <w:rPr>
          <w:color w:val="000000"/>
          <w:szCs w:val="26"/>
        </w:rPr>
        <w:t>đã</w:t>
      </w:r>
      <w:r w:rsidRPr="006E0CEF">
        <w:rPr>
          <w:color w:val="000000"/>
          <w:spacing w:val="2"/>
          <w:szCs w:val="26"/>
        </w:rPr>
        <w:t xml:space="preserve"> </w:t>
      </w:r>
      <w:r w:rsidRPr="006E0CEF">
        <w:rPr>
          <w:color w:val="000000"/>
          <w:szCs w:val="26"/>
        </w:rPr>
        <w:t>lắp</w:t>
      </w:r>
      <w:r w:rsidRPr="006E0CEF">
        <w:rPr>
          <w:color w:val="000000"/>
          <w:spacing w:val="1"/>
          <w:szCs w:val="26"/>
        </w:rPr>
        <w:t xml:space="preserve"> đặt</w:t>
      </w:r>
      <w:r w:rsidRPr="006E0CEF">
        <w:rPr>
          <w:color w:val="000000"/>
          <w:spacing w:val="4"/>
          <w:szCs w:val="26"/>
        </w:rPr>
        <w:t xml:space="preserve"> </w:t>
      </w:r>
      <w:r w:rsidRPr="006E0CEF">
        <w:rPr>
          <w:color w:val="000000"/>
          <w:spacing w:val="2"/>
          <w:szCs w:val="26"/>
        </w:rPr>
        <w:t xml:space="preserve">12 </w:t>
      </w:r>
      <w:r w:rsidRPr="006E0CEF">
        <w:rPr>
          <w:color w:val="000000"/>
          <w:szCs w:val="26"/>
        </w:rPr>
        <w:t>cụm</w:t>
      </w:r>
      <w:r w:rsidRPr="006E0CEF">
        <w:rPr>
          <w:color w:val="000000"/>
          <w:spacing w:val="-2"/>
          <w:szCs w:val="26"/>
        </w:rPr>
        <w:t xml:space="preserve"> </w:t>
      </w:r>
      <w:r w:rsidRPr="006E0CEF">
        <w:rPr>
          <w:color w:val="000000"/>
          <w:spacing w:val="1"/>
          <w:szCs w:val="26"/>
        </w:rPr>
        <w:t>(24</w:t>
      </w:r>
      <w:r w:rsidRPr="006E0CEF">
        <w:rPr>
          <w:color w:val="000000"/>
          <w:spacing w:val="3"/>
          <w:szCs w:val="26"/>
        </w:rPr>
        <w:t xml:space="preserve"> </w:t>
      </w:r>
      <w:r w:rsidRPr="006E0CEF">
        <w:rPr>
          <w:color w:val="000000"/>
          <w:szCs w:val="26"/>
        </w:rPr>
        <w:t xml:space="preserve">loa) </w:t>
      </w:r>
      <w:r w:rsidRPr="006E0CEF">
        <w:rPr>
          <w:color w:val="000000"/>
          <w:spacing w:val="1"/>
          <w:szCs w:val="26"/>
        </w:rPr>
        <w:t>đài</w:t>
      </w:r>
      <w:r w:rsidRPr="006E0CEF">
        <w:rPr>
          <w:color w:val="000000"/>
          <w:szCs w:val="26"/>
        </w:rPr>
        <w:t xml:space="preserve"> </w:t>
      </w:r>
      <w:r w:rsidRPr="006E0CEF">
        <w:rPr>
          <w:color w:val="000000"/>
          <w:spacing w:val="-1"/>
          <w:szCs w:val="26"/>
        </w:rPr>
        <w:t>truyền</w:t>
      </w:r>
      <w:r w:rsidRPr="006E0CEF">
        <w:rPr>
          <w:color w:val="000000"/>
          <w:spacing w:val="4"/>
          <w:szCs w:val="26"/>
        </w:rPr>
        <w:t xml:space="preserve"> </w:t>
      </w:r>
      <w:r w:rsidRPr="006E0CEF">
        <w:rPr>
          <w:color w:val="000000"/>
          <w:szCs w:val="26"/>
        </w:rPr>
        <w:t>thanh</w:t>
      </w:r>
      <w:r w:rsidRPr="006E0CEF">
        <w:rPr>
          <w:color w:val="000000"/>
          <w:spacing w:val="7"/>
          <w:szCs w:val="26"/>
        </w:rPr>
        <w:t xml:space="preserve"> </w:t>
      </w:r>
      <w:r w:rsidRPr="006E0CEF">
        <w:rPr>
          <w:color w:val="000000"/>
          <w:szCs w:val="26"/>
        </w:rPr>
        <w:t>thông</w:t>
      </w:r>
      <w:r w:rsidRPr="006E0CEF">
        <w:rPr>
          <w:color w:val="000000"/>
          <w:spacing w:val="3"/>
          <w:szCs w:val="26"/>
        </w:rPr>
        <w:t xml:space="preserve"> </w:t>
      </w:r>
      <w:r w:rsidRPr="006E0CEF">
        <w:rPr>
          <w:color w:val="000000"/>
          <w:spacing w:val="-1"/>
          <w:szCs w:val="26"/>
        </w:rPr>
        <w:t>minh</w:t>
      </w:r>
      <w:r w:rsidRPr="006E0CEF">
        <w:rPr>
          <w:color w:val="000000"/>
          <w:spacing w:val="6"/>
          <w:szCs w:val="26"/>
        </w:rPr>
        <w:t xml:space="preserve"> </w:t>
      </w:r>
      <w:r w:rsidRPr="006E0CEF">
        <w:rPr>
          <w:color w:val="000000"/>
          <w:szCs w:val="26"/>
        </w:rPr>
        <w:t>tại</w:t>
      </w:r>
      <w:r w:rsidRPr="006E0CEF">
        <w:rPr>
          <w:color w:val="000000"/>
          <w:spacing w:val="3"/>
          <w:szCs w:val="26"/>
        </w:rPr>
        <w:t xml:space="preserve"> </w:t>
      </w:r>
      <w:r w:rsidRPr="006E0CEF">
        <w:rPr>
          <w:color w:val="000000"/>
          <w:szCs w:val="26"/>
        </w:rPr>
        <w:t>trung</w:t>
      </w:r>
      <w:r w:rsidR="003D3CFF" w:rsidRPr="006E0CEF">
        <w:rPr>
          <w:color w:val="000000"/>
          <w:szCs w:val="26"/>
        </w:rPr>
        <w:t xml:space="preserve"> </w:t>
      </w:r>
      <w:r w:rsidRPr="006E0CEF">
        <w:rPr>
          <w:color w:val="000000"/>
          <w:spacing w:val="1"/>
          <w:szCs w:val="26"/>
        </w:rPr>
        <w:t>tâm</w:t>
      </w:r>
      <w:r w:rsidRPr="006E0CEF">
        <w:rPr>
          <w:color w:val="000000"/>
          <w:spacing w:val="4"/>
          <w:szCs w:val="26"/>
        </w:rPr>
        <w:t xml:space="preserve"> </w:t>
      </w:r>
      <w:r w:rsidRPr="006E0CEF">
        <w:rPr>
          <w:color w:val="000000"/>
          <w:spacing w:val="1"/>
          <w:szCs w:val="26"/>
        </w:rPr>
        <w:t>thị</w:t>
      </w:r>
      <w:r w:rsidRPr="006E0CEF">
        <w:rPr>
          <w:color w:val="000000"/>
          <w:spacing w:val="9"/>
          <w:szCs w:val="26"/>
        </w:rPr>
        <w:t xml:space="preserve"> </w:t>
      </w:r>
      <w:r w:rsidRPr="006E0CEF">
        <w:rPr>
          <w:color w:val="000000"/>
          <w:szCs w:val="26"/>
        </w:rPr>
        <w:t>trấn</w:t>
      </w:r>
      <w:r w:rsidRPr="006E0CEF">
        <w:rPr>
          <w:color w:val="000000"/>
          <w:spacing w:val="8"/>
          <w:szCs w:val="26"/>
        </w:rPr>
        <w:t xml:space="preserve"> </w:t>
      </w:r>
      <w:r w:rsidRPr="006E0CEF">
        <w:rPr>
          <w:color w:val="000000"/>
          <w:spacing w:val="1"/>
          <w:szCs w:val="26"/>
        </w:rPr>
        <w:t>và</w:t>
      </w:r>
      <w:r w:rsidRPr="006E0CEF">
        <w:rPr>
          <w:color w:val="000000"/>
          <w:spacing w:val="8"/>
          <w:szCs w:val="26"/>
        </w:rPr>
        <w:t xml:space="preserve"> </w:t>
      </w:r>
      <w:r w:rsidRPr="006E0CEF">
        <w:rPr>
          <w:color w:val="000000"/>
          <w:spacing w:val="-1"/>
          <w:szCs w:val="26"/>
        </w:rPr>
        <w:t>các</w:t>
      </w:r>
      <w:r w:rsidRPr="006E0CEF">
        <w:rPr>
          <w:color w:val="000000"/>
          <w:spacing w:val="10"/>
          <w:szCs w:val="26"/>
        </w:rPr>
        <w:t xml:space="preserve"> </w:t>
      </w:r>
      <w:r w:rsidRPr="006E0CEF">
        <w:rPr>
          <w:color w:val="000000"/>
          <w:spacing w:val="-1"/>
          <w:szCs w:val="26"/>
        </w:rPr>
        <w:t>Tổ</w:t>
      </w:r>
      <w:r w:rsidRPr="006E0CEF">
        <w:rPr>
          <w:color w:val="000000"/>
          <w:spacing w:val="11"/>
          <w:szCs w:val="26"/>
        </w:rPr>
        <w:t xml:space="preserve"> </w:t>
      </w:r>
      <w:r w:rsidRPr="006E0CEF">
        <w:rPr>
          <w:color w:val="000000"/>
          <w:szCs w:val="26"/>
        </w:rPr>
        <w:t>dân</w:t>
      </w:r>
      <w:r w:rsidRPr="006E0CEF">
        <w:rPr>
          <w:color w:val="000000"/>
          <w:spacing w:val="8"/>
          <w:szCs w:val="26"/>
        </w:rPr>
        <w:t xml:space="preserve"> </w:t>
      </w:r>
      <w:r w:rsidRPr="006E0CEF">
        <w:rPr>
          <w:color w:val="000000"/>
          <w:szCs w:val="26"/>
        </w:rPr>
        <w:t>phố</w:t>
      </w:r>
      <w:r w:rsidRPr="006E0CEF">
        <w:rPr>
          <w:color w:val="000000"/>
          <w:spacing w:val="17"/>
          <w:szCs w:val="26"/>
        </w:rPr>
        <w:t xml:space="preserve"> </w:t>
      </w:r>
      <w:r w:rsidRPr="006E0CEF">
        <w:rPr>
          <w:color w:val="000000"/>
          <w:szCs w:val="26"/>
        </w:rPr>
        <w:t>thay</w:t>
      </w:r>
      <w:r w:rsidRPr="006E0CEF">
        <w:rPr>
          <w:color w:val="000000"/>
          <w:spacing w:val="6"/>
          <w:szCs w:val="26"/>
        </w:rPr>
        <w:t xml:space="preserve"> </w:t>
      </w:r>
      <w:r w:rsidRPr="006E0CEF">
        <w:rPr>
          <w:color w:val="000000"/>
          <w:spacing w:val="1"/>
          <w:szCs w:val="26"/>
        </w:rPr>
        <w:t>cho</w:t>
      </w:r>
      <w:r w:rsidRPr="006E0CEF">
        <w:rPr>
          <w:color w:val="000000"/>
          <w:spacing w:val="7"/>
          <w:szCs w:val="26"/>
        </w:rPr>
        <w:t xml:space="preserve"> </w:t>
      </w:r>
      <w:r w:rsidRPr="006E0CEF">
        <w:rPr>
          <w:color w:val="000000"/>
          <w:spacing w:val="-1"/>
          <w:szCs w:val="26"/>
        </w:rPr>
        <w:t>các</w:t>
      </w:r>
      <w:r w:rsidRPr="006E0CEF">
        <w:rPr>
          <w:color w:val="000000"/>
          <w:spacing w:val="10"/>
          <w:szCs w:val="26"/>
        </w:rPr>
        <w:t xml:space="preserve"> </w:t>
      </w:r>
      <w:r w:rsidRPr="006E0CEF">
        <w:rPr>
          <w:color w:val="000000"/>
          <w:spacing w:val="1"/>
          <w:szCs w:val="26"/>
        </w:rPr>
        <w:t>cụm</w:t>
      </w:r>
      <w:r w:rsidRPr="006E0CEF">
        <w:rPr>
          <w:color w:val="000000"/>
          <w:spacing w:val="4"/>
          <w:szCs w:val="26"/>
        </w:rPr>
        <w:t xml:space="preserve"> </w:t>
      </w:r>
      <w:r w:rsidRPr="006E0CEF">
        <w:rPr>
          <w:color w:val="000000"/>
          <w:spacing w:val="1"/>
          <w:szCs w:val="26"/>
        </w:rPr>
        <w:t>loa</w:t>
      </w:r>
      <w:r w:rsidRPr="006E0CEF">
        <w:rPr>
          <w:color w:val="000000"/>
          <w:spacing w:val="8"/>
          <w:szCs w:val="26"/>
        </w:rPr>
        <w:t xml:space="preserve"> </w:t>
      </w:r>
      <w:r w:rsidRPr="006E0CEF">
        <w:rPr>
          <w:color w:val="000000"/>
          <w:szCs w:val="26"/>
        </w:rPr>
        <w:t>truyền</w:t>
      </w:r>
      <w:r w:rsidRPr="006E0CEF">
        <w:rPr>
          <w:color w:val="000000"/>
          <w:spacing w:val="11"/>
          <w:szCs w:val="26"/>
        </w:rPr>
        <w:t xml:space="preserve"> </w:t>
      </w:r>
      <w:r w:rsidRPr="006E0CEF">
        <w:rPr>
          <w:color w:val="000000"/>
          <w:szCs w:val="26"/>
        </w:rPr>
        <w:t>thanh</w:t>
      </w:r>
      <w:r w:rsidRPr="006E0CEF">
        <w:rPr>
          <w:color w:val="000000"/>
          <w:spacing w:val="8"/>
          <w:szCs w:val="26"/>
        </w:rPr>
        <w:t xml:space="preserve"> </w:t>
      </w:r>
      <w:r w:rsidRPr="006E0CEF">
        <w:rPr>
          <w:color w:val="000000"/>
          <w:spacing w:val="1"/>
          <w:szCs w:val="26"/>
        </w:rPr>
        <w:t>đã</w:t>
      </w:r>
      <w:r w:rsidRPr="006E0CEF">
        <w:rPr>
          <w:color w:val="000000"/>
          <w:spacing w:val="6"/>
          <w:szCs w:val="26"/>
        </w:rPr>
        <w:t xml:space="preserve"> </w:t>
      </w:r>
      <w:r w:rsidRPr="006E0CEF">
        <w:rPr>
          <w:color w:val="000000"/>
          <w:szCs w:val="26"/>
        </w:rPr>
        <w:t>hỏng</w:t>
      </w:r>
      <w:r w:rsidRPr="006E0CEF">
        <w:rPr>
          <w:color w:val="000000"/>
          <w:spacing w:val="10"/>
          <w:szCs w:val="26"/>
        </w:rPr>
        <w:t xml:space="preserve"> </w:t>
      </w:r>
      <w:r w:rsidRPr="006E0CEF">
        <w:rPr>
          <w:color w:val="000000"/>
          <w:szCs w:val="26"/>
        </w:rPr>
        <w:t>hết</w:t>
      </w:r>
      <w:r w:rsidRPr="006E0CEF">
        <w:rPr>
          <w:color w:val="000000"/>
          <w:spacing w:val="8"/>
          <w:szCs w:val="26"/>
        </w:rPr>
        <w:t xml:space="preserve"> </w:t>
      </w:r>
      <w:r w:rsidRPr="006E0CEF">
        <w:rPr>
          <w:color w:val="000000"/>
          <w:spacing w:val="1"/>
          <w:szCs w:val="26"/>
        </w:rPr>
        <w:t>hạn</w:t>
      </w:r>
      <w:r w:rsidRPr="006E0CEF">
        <w:rPr>
          <w:color w:val="000000"/>
          <w:spacing w:val="7"/>
          <w:szCs w:val="26"/>
        </w:rPr>
        <w:t xml:space="preserve"> </w:t>
      </w:r>
      <w:r w:rsidRPr="006E0CEF">
        <w:rPr>
          <w:color w:val="000000"/>
          <w:spacing w:val="-1"/>
          <w:szCs w:val="26"/>
        </w:rPr>
        <w:t>và</w:t>
      </w:r>
      <w:r w:rsidR="003D3CFF" w:rsidRPr="006E0CEF">
        <w:rPr>
          <w:color w:val="000000"/>
          <w:szCs w:val="26"/>
        </w:rPr>
        <w:t xml:space="preserve"> </w:t>
      </w:r>
      <w:r w:rsidRPr="006E0CEF">
        <w:rPr>
          <w:color w:val="000000"/>
          <w:szCs w:val="26"/>
        </w:rPr>
        <w:t>lỗi</w:t>
      </w:r>
      <w:r w:rsidRPr="006E0CEF">
        <w:rPr>
          <w:color w:val="000000"/>
          <w:spacing w:val="1"/>
          <w:szCs w:val="26"/>
        </w:rPr>
        <w:t xml:space="preserve"> </w:t>
      </w:r>
      <w:r w:rsidRPr="006E0CEF">
        <w:rPr>
          <w:color w:val="000000"/>
          <w:szCs w:val="26"/>
        </w:rPr>
        <w:t>thời.</w:t>
      </w:r>
      <w:r w:rsidRPr="006E0CEF">
        <w:rPr>
          <w:color w:val="000000"/>
          <w:spacing w:val="2"/>
          <w:szCs w:val="26"/>
        </w:rPr>
        <w:t xml:space="preserve"> </w:t>
      </w:r>
      <w:r w:rsidRPr="006E0CEF">
        <w:rPr>
          <w:color w:val="000000"/>
          <w:spacing w:val="-1"/>
          <w:szCs w:val="26"/>
        </w:rPr>
        <w:t>V</w:t>
      </w:r>
      <w:r w:rsidRPr="006E0CEF">
        <w:rPr>
          <w:color w:val="000000"/>
          <w:spacing w:val="-2"/>
          <w:szCs w:val="26"/>
        </w:rPr>
        <w:t>ận</w:t>
      </w:r>
      <w:r w:rsidRPr="006E0CEF">
        <w:rPr>
          <w:color w:val="000000"/>
          <w:spacing w:val="3"/>
          <w:szCs w:val="26"/>
        </w:rPr>
        <w:t xml:space="preserve"> </w:t>
      </w:r>
      <w:r w:rsidRPr="006E0CEF">
        <w:rPr>
          <w:color w:val="000000"/>
          <w:szCs w:val="26"/>
        </w:rPr>
        <w:t>động</w:t>
      </w:r>
      <w:r w:rsidRPr="006E0CEF">
        <w:rPr>
          <w:color w:val="000000"/>
          <w:spacing w:val="3"/>
          <w:szCs w:val="26"/>
        </w:rPr>
        <w:t xml:space="preserve"> </w:t>
      </w:r>
      <w:r w:rsidRPr="006E0CEF">
        <w:rPr>
          <w:color w:val="000000"/>
          <w:szCs w:val="26"/>
        </w:rPr>
        <w:t>nhân</w:t>
      </w:r>
      <w:r w:rsidRPr="006E0CEF">
        <w:rPr>
          <w:color w:val="000000"/>
          <w:spacing w:val="2"/>
          <w:szCs w:val="26"/>
        </w:rPr>
        <w:t xml:space="preserve"> </w:t>
      </w:r>
      <w:r w:rsidRPr="006E0CEF">
        <w:rPr>
          <w:color w:val="000000"/>
          <w:szCs w:val="26"/>
        </w:rPr>
        <w:t>dân</w:t>
      </w:r>
      <w:r w:rsidRPr="006E0CEF">
        <w:rPr>
          <w:color w:val="000000"/>
          <w:spacing w:val="6"/>
          <w:szCs w:val="26"/>
        </w:rPr>
        <w:t xml:space="preserve"> </w:t>
      </w:r>
      <w:r w:rsidRPr="006E0CEF">
        <w:rPr>
          <w:color w:val="000000"/>
          <w:szCs w:val="26"/>
        </w:rPr>
        <w:t>treo</w:t>
      </w:r>
      <w:r w:rsidRPr="006E0CEF">
        <w:rPr>
          <w:color w:val="000000"/>
          <w:spacing w:val="1"/>
          <w:szCs w:val="26"/>
        </w:rPr>
        <w:t xml:space="preserve"> </w:t>
      </w:r>
      <w:r w:rsidRPr="006E0CEF">
        <w:rPr>
          <w:color w:val="000000"/>
          <w:szCs w:val="26"/>
        </w:rPr>
        <w:t>cờ</w:t>
      </w:r>
      <w:r w:rsidRPr="006E0CEF">
        <w:rPr>
          <w:color w:val="000000"/>
          <w:spacing w:val="2"/>
          <w:szCs w:val="26"/>
        </w:rPr>
        <w:t xml:space="preserve"> </w:t>
      </w:r>
      <w:r w:rsidRPr="006E0CEF">
        <w:rPr>
          <w:color w:val="000000"/>
          <w:spacing w:val="-3"/>
          <w:szCs w:val="26"/>
        </w:rPr>
        <w:t>Tổ</w:t>
      </w:r>
      <w:r w:rsidRPr="006E0CEF">
        <w:rPr>
          <w:color w:val="000000"/>
          <w:spacing w:val="6"/>
          <w:szCs w:val="26"/>
        </w:rPr>
        <w:t xml:space="preserve"> </w:t>
      </w:r>
      <w:r w:rsidRPr="006E0CEF">
        <w:rPr>
          <w:color w:val="000000"/>
          <w:szCs w:val="26"/>
        </w:rPr>
        <w:t>quốc,</w:t>
      </w:r>
      <w:r w:rsidRPr="006E0CEF">
        <w:rPr>
          <w:color w:val="000000"/>
          <w:spacing w:val="74"/>
          <w:szCs w:val="26"/>
        </w:rPr>
        <w:t xml:space="preserve"> </w:t>
      </w:r>
      <w:r w:rsidRPr="006E0CEF">
        <w:rPr>
          <w:color w:val="000000"/>
          <w:szCs w:val="26"/>
        </w:rPr>
        <w:t>treo</w:t>
      </w:r>
      <w:r w:rsidRPr="006E0CEF">
        <w:rPr>
          <w:color w:val="000000"/>
          <w:spacing w:val="2"/>
          <w:szCs w:val="26"/>
        </w:rPr>
        <w:t xml:space="preserve"> </w:t>
      </w:r>
      <w:r w:rsidRPr="006E0CEF">
        <w:rPr>
          <w:color w:val="000000"/>
          <w:szCs w:val="26"/>
        </w:rPr>
        <w:t>băng</w:t>
      </w:r>
      <w:r w:rsidRPr="006E0CEF">
        <w:rPr>
          <w:color w:val="000000"/>
          <w:spacing w:val="2"/>
          <w:szCs w:val="26"/>
        </w:rPr>
        <w:t xml:space="preserve"> </w:t>
      </w:r>
      <w:r w:rsidRPr="006E0CEF">
        <w:rPr>
          <w:color w:val="000000"/>
          <w:szCs w:val="26"/>
        </w:rPr>
        <w:t>zôn,</w:t>
      </w:r>
      <w:r w:rsidRPr="006E0CEF">
        <w:rPr>
          <w:color w:val="000000"/>
          <w:spacing w:val="2"/>
          <w:szCs w:val="26"/>
        </w:rPr>
        <w:t xml:space="preserve"> </w:t>
      </w:r>
      <w:r w:rsidRPr="006E0CEF">
        <w:rPr>
          <w:color w:val="000000"/>
          <w:szCs w:val="26"/>
        </w:rPr>
        <w:t>khẩu</w:t>
      </w:r>
      <w:r w:rsidRPr="006E0CEF">
        <w:rPr>
          <w:color w:val="000000"/>
          <w:spacing w:val="2"/>
          <w:szCs w:val="26"/>
        </w:rPr>
        <w:t xml:space="preserve"> </w:t>
      </w:r>
      <w:r w:rsidRPr="006E0CEF">
        <w:rPr>
          <w:color w:val="000000"/>
          <w:szCs w:val="26"/>
        </w:rPr>
        <w:t>hiệu,</w:t>
      </w:r>
      <w:r w:rsidRPr="006E0CEF">
        <w:rPr>
          <w:color w:val="000000"/>
          <w:spacing w:val="2"/>
          <w:szCs w:val="26"/>
        </w:rPr>
        <w:t xml:space="preserve"> </w:t>
      </w:r>
      <w:r w:rsidRPr="006E0CEF">
        <w:rPr>
          <w:color w:val="000000"/>
          <w:szCs w:val="26"/>
        </w:rPr>
        <w:t>cụm</w:t>
      </w:r>
      <w:r w:rsidRPr="006E0CEF">
        <w:rPr>
          <w:color w:val="000000"/>
          <w:spacing w:val="-2"/>
          <w:szCs w:val="26"/>
        </w:rPr>
        <w:t xml:space="preserve"> </w:t>
      </w:r>
      <w:r w:rsidRPr="006E0CEF">
        <w:rPr>
          <w:color w:val="000000"/>
          <w:spacing w:val="1"/>
          <w:szCs w:val="26"/>
        </w:rPr>
        <w:t xml:space="preserve">pa </w:t>
      </w:r>
      <w:r w:rsidRPr="006E0CEF">
        <w:rPr>
          <w:color w:val="000000"/>
          <w:szCs w:val="26"/>
        </w:rPr>
        <w:t>nô,</w:t>
      </w:r>
      <w:r w:rsidRPr="006E0CEF">
        <w:rPr>
          <w:color w:val="000000"/>
          <w:spacing w:val="1"/>
          <w:szCs w:val="26"/>
        </w:rPr>
        <w:t xml:space="preserve"> </w:t>
      </w:r>
      <w:r w:rsidRPr="006E0CEF">
        <w:rPr>
          <w:color w:val="000000"/>
          <w:spacing w:val="-2"/>
          <w:szCs w:val="26"/>
        </w:rPr>
        <w:t>áp</w:t>
      </w:r>
      <w:r w:rsidR="003D3CFF" w:rsidRPr="006E0CEF">
        <w:rPr>
          <w:color w:val="000000"/>
          <w:szCs w:val="26"/>
        </w:rPr>
        <w:t xml:space="preserve"> </w:t>
      </w:r>
      <w:r w:rsidRPr="006E0CEF">
        <w:rPr>
          <w:color w:val="000000"/>
          <w:szCs w:val="26"/>
        </w:rPr>
        <w:t>phích... vào</w:t>
      </w:r>
      <w:r w:rsidRPr="006E0CEF">
        <w:rPr>
          <w:color w:val="000000"/>
          <w:spacing w:val="2"/>
          <w:szCs w:val="26"/>
        </w:rPr>
        <w:t xml:space="preserve"> </w:t>
      </w:r>
      <w:r w:rsidRPr="006E0CEF">
        <w:rPr>
          <w:color w:val="000000"/>
          <w:szCs w:val="26"/>
        </w:rPr>
        <w:t>các</w:t>
      </w:r>
      <w:r w:rsidRPr="006E0CEF">
        <w:rPr>
          <w:color w:val="000000"/>
          <w:spacing w:val="-3"/>
          <w:szCs w:val="26"/>
        </w:rPr>
        <w:t xml:space="preserve"> </w:t>
      </w:r>
      <w:r w:rsidRPr="006E0CEF">
        <w:rPr>
          <w:color w:val="000000"/>
          <w:szCs w:val="26"/>
        </w:rPr>
        <w:t>dịp</w:t>
      </w:r>
      <w:r w:rsidRPr="006E0CEF">
        <w:rPr>
          <w:color w:val="000000"/>
          <w:spacing w:val="1"/>
          <w:szCs w:val="26"/>
        </w:rPr>
        <w:t xml:space="preserve"> </w:t>
      </w:r>
      <w:r w:rsidRPr="006E0CEF">
        <w:rPr>
          <w:color w:val="000000"/>
          <w:spacing w:val="-1"/>
          <w:szCs w:val="26"/>
        </w:rPr>
        <w:t>Lễ</w:t>
      </w:r>
      <w:r w:rsidRPr="006E0CEF">
        <w:rPr>
          <w:color w:val="000000"/>
          <w:spacing w:val="2"/>
          <w:szCs w:val="26"/>
        </w:rPr>
        <w:t xml:space="preserve"> </w:t>
      </w:r>
      <w:r w:rsidRPr="006E0CEF">
        <w:rPr>
          <w:color w:val="000000"/>
          <w:szCs w:val="26"/>
        </w:rPr>
        <w:t>lớn</w:t>
      </w:r>
      <w:r w:rsidRPr="006E0CEF">
        <w:rPr>
          <w:color w:val="000000"/>
          <w:spacing w:val="2"/>
          <w:szCs w:val="26"/>
        </w:rPr>
        <w:t xml:space="preserve"> </w:t>
      </w:r>
      <w:r w:rsidRPr="006E0CEF">
        <w:rPr>
          <w:color w:val="000000"/>
          <w:szCs w:val="26"/>
        </w:rPr>
        <w:t>của</w:t>
      </w:r>
      <w:r w:rsidRPr="006E0CEF">
        <w:rPr>
          <w:color w:val="000000"/>
          <w:spacing w:val="1"/>
          <w:szCs w:val="26"/>
        </w:rPr>
        <w:t xml:space="preserve"> </w:t>
      </w:r>
      <w:r w:rsidRPr="006E0CEF">
        <w:rPr>
          <w:color w:val="000000"/>
          <w:szCs w:val="26"/>
        </w:rPr>
        <w:t>đất</w:t>
      </w:r>
      <w:r w:rsidRPr="006E0CEF">
        <w:rPr>
          <w:color w:val="000000"/>
          <w:spacing w:val="2"/>
          <w:szCs w:val="26"/>
        </w:rPr>
        <w:t xml:space="preserve"> </w:t>
      </w:r>
      <w:r w:rsidRPr="006E0CEF">
        <w:rPr>
          <w:color w:val="000000"/>
          <w:szCs w:val="26"/>
        </w:rPr>
        <w:t>nước.</w:t>
      </w:r>
    </w:p>
    <w:p w14:paraId="39ACCDD9" w14:textId="77777777" w:rsidR="004A7E8E" w:rsidRPr="006E0CEF" w:rsidRDefault="004A7E8E" w:rsidP="00597C4B">
      <w:pPr>
        <w:widowControl w:val="0"/>
        <w:autoSpaceDE w:val="0"/>
        <w:autoSpaceDN w:val="0"/>
        <w:ind w:firstLineChars="217" w:firstLine="556"/>
        <w:jc w:val="both"/>
        <w:rPr>
          <w:color w:val="000000"/>
          <w:spacing w:val="-5"/>
          <w:szCs w:val="26"/>
        </w:rPr>
      </w:pPr>
      <w:r w:rsidRPr="006E0CEF">
        <w:rPr>
          <w:color w:val="000000"/>
          <w:spacing w:val="-4"/>
          <w:szCs w:val="26"/>
        </w:rPr>
        <w:t>Triển</w:t>
      </w:r>
      <w:r w:rsidRPr="006E0CEF">
        <w:rPr>
          <w:color w:val="000000"/>
          <w:spacing w:val="17"/>
          <w:szCs w:val="26"/>
        </w:rPr>
        <w:t xml:space="preserve"> </w:t>
      </w:r>
      <w:r w:rsidRPr="006E0CEF">
        <w:rPr>
          <w:color w:val="000000"/>
          <w:spacing w:val="-4"/>
          <w:szCs w:val="26"/>
        </w:rPr>
        <w:t>khai</w:t>
      </w:r>
      <w:r w:rsidRPr="006E0CEF">
        <w:rPr>
          <w:color w:val="000000"/>
          <w:spacing w:val="16"/>
          <w:szCs w:val="26"/>
        </w:rPr>
        <w:t xml:space="preserve"> </w:t>
      </w:r>
      <w:r w:rsidRPr="006E0CEF">
        <w:rPr>
          <w:color w:val="000000"/>
          <w:spacing w:val="-4"/>
          <w:szCs w:val="26"/>
        </w:rPr>
        <w:t>tích</w:t>
      </w:r>
      <w:r w:rsidRPr="006E0CEF">
        <w:rPr>
          <w:color w:val="000000"/>
          <w:spacing w:val="17"/>
          <w:szCs w:val="26"/>
        </w:rPr>
        <w:t xml:space="preserve"> </w:t>
      </w:r>
      <w:r w:rsidRPr="006E0CEF">
        <w:rPr>
          <w:color w:val="000000"/>
          <w:spacing w:val="-5"/>
          <w:szCs w:val="26"/>
        </w:rPr>
        <w:t>cực</w:t>
      </w:r>
      <w:r w:rsidRPr="006E0CEF">
        <w:rPr>
          <w:color w:val="000000"/>
          <w:spacing w:val="17"/>
          <w:szCs w:val="26"/>
        </w:rPr>
        <w:t xml:space="preserve"> </w:t>
      </w:r>
      <w:r w:rsidRPr="006E0CEF">
        <w:rPr>
          <w:color w:val="000000"/>
          <w:spacing w:val="-4"/>
          <w:szCs w:val="26"/>
        </w:rPr>
        <w:t>các</w:t>
      </w:r>
      <w:r w:rsidRPr="006E0CEF">
        <w:rPr>
          <w:color w:val="000000"/>
          <w:spacing w:val="16"/>
          <w:szCs w:val="26"/>
        </w:rPr>
        <w:t xml:space="preserve"> </w:t>
      </w:r>
      <w:r w:rsidRPr="006E0CEF">
        <w:rPr>
          <w:color w:val="000000"/>
          <w:spacing w:val="-4"/>
          <w:szCs w:val="26"/>
        </w:rPr>
        <w:t>ứng</w:t>
      </w:r>
      <w:r w:rsidRPr="006E0CEF">
        <w:rPr>
          <w:color w:val="000000"/>
          <w:spacing w:val="17"/>
          <w:szCs w:val="26"/>
        </w:rPr>
        <w:t xml:space="preserve"> </w:t>
      </w:r>
      <w:r w:rsidRPr="006E0CEF">
        <w:rPr>
          <w:color w:val="000000"/>
          <w:spacing w:val="-3"/>
          <w:szCs w:val="26"/>
        </w:rPr>
        <w:t>dụng</w:t>
      </w:r>
      <w:r w:rsidRPr="006E0CEF">
        <w:rPr>
          <w:color w:val="000000"/>
          <w:spacing w:val="16"/>
          <w:szCs w:val="26"/>
        </w:rPr>
        <w:t xml:space="preserve"> </w:t>
      </w:r>
      <w:r w:rsidRPr="006E0CEF">
        <w:rPr>
          <w:color w:val="000000"/>
          <w:spacing w:val="-4"/>
          <w:szCs w:val="26"/>
        </w:rPr>
        <w:t>công</w:t>
      </w:r>
      <w:r w:rsidRPr="006E0CEF">
        <w:rPr>
          <w:color w:val="000000"/>
          <w:spacing w:val="17"/>
          <w:szCs w:val="26"/>
        </w:rPr>
        <w:t xml:space="preserve"> </w:t>
      </w:r>
      <w:r w:rsidRPr="006E0CEF">
        <w:rPr>
          <w:color w:val="000000"/>
          <w:spacing w:val="-5"/>
          <w:szCs w:val="26"/>
        </w:rPr>
        <w:t>nghệ</w:t>
      </w:r>
      <w:r w:rsidRPr="006E0CEF">
        <w:rPr>
          <w:color w:val="000000"/>
          <w:spacing w:val="17"/>
          <w:szCs w:val="26"/>
        </w:rPr>
        <w:t xml:space="preserve"> </w:t>
      </w:r>
      <w:r w:rsidRPr="006E0CEF">
        <w:rPr>
          <w:color w:val="000000"/>
          <w:spacing w:val="-3"/>
          <w:szCs w:val="26"/>
        </w:rPr>
        <w:t>thông</w:t>
      </w:r>
      <w:r w:rsidRPr="006E0CEF">
        <w:rPr>
          <w:color w:val="000000"/>
          <w:spacing w:val="14"/>
          <w:szCs w:val="26"/>
        </w:rPr>
        <w:t xml:space="preserve"> </w:t>
      </w:r>
      <w:r w:rsidRPr="006E0CEF">
        <w:rPr>
          <w:color w:val="000000"/>
          <w:spacing w:val="-3"/>
          <w:szCs w:val="26"/>
        </w:rPr>
        <w:t>tin</w:t>
      </w:r>
      <w:r w:rsidRPr="006E0CEF">
        <w:rPr>
          <w:color w:val="000000"/>
          <w:spacing w:val="14"/>
          <w:szCs w:val="26"/>
        </w:rPr>
        <w:t xml:space="preserve"> </w:t>
      </w:r>
      <w:r w:rsidRPr="006E0CEF">
        <w:rPr>
          <w:color w:val="000000"/>
          <w:spacing w:val="-4"/>
          <w:szCs w:val="26"/>
        </w:rPr>
        <w:t>vào</w:t>
      </w:r>
      <w:r w:rsidRPr="006E0CEF">
        <w:rPr>
          <w:color w:val="000000"/>
          <w:spacing w:val="17"/>
          <w:szCs w:val="26"/>
        </w:rPr>
        <w:t xml:space="preserve"> </w:t>
      </w:r>
      <w:r w:rsidRPr="006E0CEF">
        <w:rPr>
          <w:color w:val="000000"/>
          <w:spacing w:val="-4"/>
          <w:szCs w:val="26"/>
        </w:rPr>
        <w:t>trong</w:t>
      </w:r>
      <w:r w:rsidRPr="006E0CEF">
        <w:rPr>
          <w:color w:val="000000"/>
          <w:spacing w:val="15"/>
          <w:szCs w:val="26"/>
        </w:rPr>
        <w:t xml:space="preserve"> </w:t>
      </w:r>
      <w:r w:rsidRPr="006E0CEF">
        <w:rPr>
          <w:color w:val="000000"/>
          <w:spacing w:val="-4"/>
          <w:szCs w:val="26"/>
        </w:rPr>
        <w:t>tác</w:t>
      </w:r>
      <w:r w:rsidRPr="006E0CEF">
        <w:rPr>
          <w:color w:val="000000"/>
          <w:spacing w:val="16"/>
          <w:szCs w:val="26"/>
        </w:rPr>
        <w:t xml:space="preserve"> </w:t>
      </w:r>
      <w:r w:rsidRPr="006E0CEF">
        <w:rPr>
          <w:color w:val="000000"/>
          <w:spacing w:val="-4"/>
          <w:szCs w:val="26"/>
        </w:rPr>
        <w:t>nghiệp</w:t>
      </w:r>
      <w:r w:rsidRPr="006E0CEF">
        <w:rPr>
          <w:color w:val="000000"/>
          <w:spacing w:val="14"/>
          <w:szCs w:val="26"/>
        </w:rPr>
        <w:t xml:space="preserve"> </w:t>
      </w:r>
      <w:r w:rsidRPr="006E0CEF">
        <w:rPr>
          <w:color w:val="000000"/>
          <w:spacing w:val="-4"/>
          <w:szCs w:val="26"/>
        </w:rPr>
        <w:t>hành</w:t>
      </w:r>
      <w:r w:rsidR="004247F2" w:rsidRPr="006E0CEF">
        <w:rPr>
          <w:color w:val="000000"/>
          <w:szCs w:val="26"/>
        </w:rPr>
        <w:t xml:space="preserve"> </w:t>
      </w:r>
      <w:r w:rsidRPr="006E0CEF">
        <w:rPr>
          <w:color w:val="000000"/>
          <w:spacing w:val="-4"/>
          <w:szCs w:val="26"/>
        </w:rPr>
        <w:t>chính:</w:t>
      </w:r>
      <w:r w:rsidRPr="006E0CEF">
        <w:rPr>
          <w:color w:val="000000"/>
          <w:spacing w:val="23"/>
          <w:szCs w:val="26"/>
        </w:rPr>
        <w:t xml:space="preserve"> </w:t>
      </w:r>
      <w:r w:rsidRPr="006E0CEF">
        <w:rPr>
          <w:color w:val="000000"/>
          <w:spacing w:val="-3"/>
          <w:szCs w:val="26"/>
        </w:rPr>
        <w:lastRenderedPageBreak/>
        <w:t>hệ</w:t>
      </w:r>
      <w:r w:rsidRPr="006E0CEF">
        <w:rPr>
          <w:color w:val="000000"/>
          <w:spacing w:val="22"/>
          <w:szCs w:val="26"/>
        </w:rPr>
        <w:t xml:space="preserve"> </w:t>
      </w:r>
      <w:r w:rsidRPr="006E0CEF">
        <w:rPr>
          <w:color w:val="000000"/>
          <w:spacing w:val="-4"/>
          <w:szCs w:val="26"/>
        </w:rPr>
        <w:t>thống</w:t>
      </w:r>
      <w:r w:rsidRPr="006E0CEF">
        <w:rPr>
          <w:color w:val="000000"/>
          <w:spacing w:val="24"/>
          <w:szCs w:val="26"/>
        </w:rPr>
        <w:t xml:space="preserve"> </w:t>
      </w:r>
      <w:r w:rsidRPr="006E0CEF">
        <w:rPr>
          <w:color w:val="000000"/>
          <w:spacing w:val="-3"/>
          <w:szCs w:val="26"/>
        </w:rPr>
        <w:t>thư</w:t>
      </w:r>
      <w:r w:rsidRPr="006E0CEF">
        <w:rPr>
          <w:color w:val="000000"/>
          <w:spacing w:val="21"/>
          <w:szCs w:val="26"/>
        </w:rPr>
        <w:t xml:space="preserve"> </w:t>
      </w:r>
      <w:r w:rsidRPr="006E0CEF">
        <w:rPr>
          <w:color w:val="000000"/>
          <w:spacing w:val="-3"/>
          <w:szCs w:val="26"/>
        </w:rPr>
        <w:t>điện</w:t>
      </w:r>
      <w:r w:rsidRPr="006E0CEF">
        <w:rPr>
          <w:color w:val="000000"/>
          <w:spacing w:val="23"/>
          <w:szCs w:val="26"/>
        </w:rPr>
        <w:t xml:space="preserve"> </w:t>
      </w:r>
      <w:r w:rsidRPr="006E0CEF">
        <w:rPr>
          <w:color w:val="000000"/>
          <w:spacing w:val="-3"/>
          <w:szCs w:val="26"/>
        </w:rPr>
        <w:t>tử</w:t>
      </w:r>
      <w:r w:rsidRPr="006E0CEF">
        <w:rPr>
          <w:color w:val="000000"/>
          <w:spacing w:val="24"/>
          <w:szCs w:val="26"/>
        </w:rPr>
        <w:t xml:space="preserve"> </w:t>
      </w:r>
      <w:r w:rsidRPr="006E0CEF">
        <w:rPr>
          <w:color w:val="000000"/>
          <w:spacing w:val="-4"/>
          <w:szCs w:val="26"/>
        </w:rPr>
        <w:t>công</w:t>
      </w:r>
      <w:r w:rsidRPr="006E0CEF">
        <w:rPr>
          <w:color w:val="000000"/>
          <w:spacing w:val="24"/>
          <w:szCs w:val="26"/>
        </w:rPr>
        <w:t xml:space="preserve"> </w:t>
      </w:r>
      <w:r w:rsidRPr="006E0CEF">
        <w:rPr>
          <w:color w:val="000000"/>
          <w:spacing w:val="-3"/>
          <w:szCs w:val="26"/>
        </w:rPr>
        <w:t>vụ,</w:t>
      </w:r>
      <w:r w:rsidRPr="006E0CEF">
        <w:rPr>
          <w:color w:val="000000"/>
          <w:spacing w:val="21"/>
          <w:szCs w:val="26"/>
        </w:rPr>
        <w:t xml:space="preserve"> </w:t>
      </w:r>
      <w:r w:rsidRPr="006E0CEF">
        <w:rPr>
          <w:color w:val="000000"/>
          <w:spacing w:val="-4"/>
          <w:szCs w:val="26"/>
        </w:rPr>
        <w:t>ứng</w:t>
      </w:r>
      <w:r w:rsidRPr="006E0CEF">
        <w:rPr>
          <w:color w:val="000000"/>
          <w:spacing w:val="27"/>
          <w:szCs w:val="26"/>
        </w:rPr>
        <w:t xml:space="preserve"> </w:t>
      </w:r>
      <w:r w:rsidRPr="006E0CEF">
        <w:rPr>
          <w:color w:val="000000"/>
          <w:spacing w:val="-3"/>
          <w:szCs w:val="26"/>
        </w:rPr>
        <w:t>dụng</w:t>
      </w:r>
      <w:r w:rsidRPr="006E0CEF">
        <w:rPr>
          <w:color w:val="000000"/>
          <w:spacing w:val="23"/>
          <w:szCs w:val="26"/>
        </w:rPr>
        <w:t xml:space="preserve"> </w:t>
      </w:r>
      <w:r w:rsidRPr="006E0CEF">
        <w:rPr>
          <w:color w:val="000000"/>
          <w:spacing w:val="-4"/>
          <w:szCs w:val="26"/>
        </w:rPr>
        <w:t>chứng</w:t>
      </w:r>
      <w:r w:rsidRPr="006E0CEF">
        <w:rPr>
          <w:color w:val="000000"/>
          <w:spacing w:val="24"/>
          <w:szCs w:val="26"/>
        </w:rPr>
        <w:t xml:space="preserve"> </w:t>
      </w:r>
      <w:r w:rsidRPr="006E0CEF">
        <w:rPr>
          <w:color w:val="000000"/>
          <w:spacing w:val="-3"/>
          <w:szCs w:val="26"/>
        </w:rPr>
        <w:t>thư</w:t>
      </w:r>
      <w:r w:rsidRPr="006E0CEF">
        <w:rPr>
          <w:color w:val="000000"/>
          <w:spacing w:val="21"/>
          <w:szCs w:val="26"/>
        </w:rPr>
        <w:t xml:space="preserve"> </w:t>
      </w:r>
      <w:r w:rsidRPr="006E0CEF">
        <w:rPr>
          <w:color w:val="000000"/>
          <w:spacing w:val="-3"/>
          <w:szCs w:val="26"/>
        </w:rPr>
        <w:t>số,</w:t>
      </w:r>
      <w:r w:rsidRPr="006E0CEF">
        <w:rPr>
          <w:color w:val="000000"/>
          <w:spacing w:val="24"/>
          <w:szCs w:val="26"/>
        </w:rPr>
        <w:t xml:space="preserve"> </w:t>
      </w:r>
      <w:r w:rsidRPr="006E0CEF">
        <w:rPr>
          <w:color w:val="000000"/>
          <w:spacing w:val="-3"/>
          <w:szCs w:val="26"/>
        </w:rPr>
        <w:t>bộ</w:t>
      </w:r>
      <w:r w:rsidRPr="006E0CEF">
        <w:rPr>
          <w:color w:val="000000"/>
          <w:spacing w:val="23"/>
          <w:szCs w:val="26"/>
        </w:rPr>
        <w:t xml:space="preserve"> </w:t>
      </w:r>
      <w:r w:rsidRPr="006E0CEF">
        <w:rPr>
          <w:color w:val="000000"/>
          <w:spacing w:val="-4"/>
          <w:szCs w:val="26"/>
        </w:rPr>
        <w:t>phận</w:t>
      </w:r>
      <w:r w:rsidRPr="006E0CEF">
        <w:rPr>
          <w:color w:val="000000"/>
          <w:spacing w:val="24"/>
          <w:szCs w:val="26"/>
        </w:rPr>
        <w:t xml:space="preserve"> </w:t>
      </w:r>
      <w:r w:rsidRPr="006E0CEF">
        <w:rPr>
          <w:color w:val="000000"/>
          <w:spacing w:val="-4"/>
          <w:szCs w:val="26"/>
        </w:rPr>
        <w:t>phần</w:t>
      </w:r>
      <w:r w:rsidRPr="006E0CEF">
        <w:rPr>
          <w:color w:val="000000"/>
          <w:spacing w:val="26"/>
          <w:szCs w:val="26"/>
        </w:rPr>
        <w:t xml:space="preserve"> </w:t>
      </w:r>
      <w:r w:rsidRPr="006E0CEF">
        <w:rPr>
          <w:color w:val="000000"/>
          <w:spacing w:val="-4"/>
          <w:szCs w:val="26"/>
        </w:rPr>
        <w:t>mềm</w:t>
      </w:r>
      <w:r w:rsidRPr="006E0CEF">
        <w:rPr>
          <w:color w:val="000000"/>
          <w:spacing w:val="36"/>
          <w:szCs w:val="26"/>
        </w:rPr>
        <w:t xml:space="preserve"> </w:t>
      </w:r>
      <w:r w:rsidRPr="006E0CEF">
        <w:rPr>
          <w:color w:val="000000"/>
          <w:spacing w:val="-6"/>
          <w:szCs w:val="26"/>
        </w:rPr>
        <w:t>một</w:t>
      </w:r>
      <w:r w:rsidR="004247F2" w:rsidRPr="006E0CEF">
        <w:rPr>
          <w:color w:val="000000"/>
          <w:szCs w:val="26"/>
        </w:rPr>
        <w:t xml:space="preserve"> </w:t>
      </w:r>
      <w:r w:rsidRPr="006E0CEF">
        <w:rPr>
          <w:color w:val="000000"/>
          <w:spacing w:val="-5"/>
          <w:szCs w:val="26"/>
        </w:rPr>
        <w:t>cửa,</w:t>
      </w:r>
      <w:r w:rsidRPr="006E0CEF">
        <w:rPr>
          <w:color w:val="000000"/>
          <w:spacing w:val="-3"/>
          <w:szCs w:val="26"/>
        </w:rPr>
        <w:t xml:space="preserve"> hệ</w:t>
      </w:r>
      <w:r w:rsidRPr="006E0CEF">
        <w:rPr>
          <w:color w:val="000000"/>
          <w:spacing w:val="-4"/>
          <w:szCs w:val="26"/>
        </w:rPr>
        <w:t xml:space="preserve"> </w:t>
      </w:r>
      <w:r w:rsidRPr="006E0CEF">
        <w:rPr>
          <w:color w:val="000000"/>
          <w:spacing w:val="-3"/>
          <w:szCs w:val="26"/>
        </w:rPr>
        <w:t>thống</w:t>
      </w:r>
      <w:r w:rsidRPr="006E0CEF">
        <w:rPr>
          <w:color w:val="000000"/>
          <w:spacing w:val="-5"/>
          <w:szCs w:val="26"/>
        </w:rPr>
        <w:t xml:space="preserve"> </w:t>
      </w:r>
      <w:r w:rsidRPr="006E0CEF">
        <w:rPr>
          <w:color w:val="000000"/>
          <w:spacing w:val="-4"/>
          <w:szCs w:val="26"/>
        </w:rPr>
        <w:t>quản</w:t>
      </w:r>
      <w:r w:rsidRPr="006E0CEF">
        <w:rPr>
          <w:color w:val="000000"/>
          <w:spacing w:val="-5"/>
          <w:szCs w:val="26"/>
        </w:rPr>
        <w:t xml:space="preserve"> </w:t>
      </w:r>
      <w:r w:rsidRPr="006E0CEF">
        <w:rPr>
          <w:color w:val="000000"/>
          <w:spacing w:val="-3"/>
          <w:szCs w:val="26"/>
        </w:rPr>
        <w:t xml:space="preserve">lý </w:t>
      </w:r>
      <w:r w:rsidRPr="006E0CEF">
        <w:rPr>
          <w:color w:val="000000"/>
          <w:spacing w:val="-4"/>
          <w:szCs w:val="26"/>
        </w:rPr>
        <w:t>văn</w:t>
      </w:r>
      <w:r w:rsidRPr="006E0CEF">
        <w:rPr>
          <w:color w:val="000000"/>
          <w:spacing w:val="-5"/>
          <w:szCs w:val="26"/>
        </w:rPr>
        <w:t xml:space="preserve"> </w:t>
      </w:r>
      <w:r w:rsidRPr="006E0CEF">
        <w:rPr>
          <w:color w:val="000000"/>
          <w:spacing w:val="-4"/>
          <w:szCs w:val="26"/>
        </w:rPr>
        <w:t>bản,</w:t>
      </w:r>
      <w:r w:rsidRPr="006E0CEF">
        <w:rPr>
          <w:color w:val="000000"/>
          <w:spacing w:val="-7"/>
          <w:szCs w:val="26"/>
        </w:rPr>
        <w:t xml:space="preserve"> </w:t>
      </w:r>
      <w:r w:rsidRPr="006E0CEF">
        <w:rPr>
          <w:color w:val="000000"/>
          <w:spacing w:val="-4"/>
          <w:szCs w:val="26"/>
        </w:rPr>
        <w:t>cổng</w:t>
      </w:r>
      <w:r w:rsidRPr="006E0CEF">
        <w:rPr>
          <w:color w:val="000000"/>
          <w:spacing w:val="-5"/>
          <w:szCs w:val="26"/>
        </w:rPr>
        <w:t xml:space="preserve"> </w:t>
      </w:r>
      <w:r w:rsidRPr="006E0CEF">
        <w:rPr>
          <w:color w:val="000000"/>
          <w:spacing w:val="-3"/>
          <w:szCs w:val="26"/>
        </w:rPr>
        <w:t>thông</w:t>
      </w:r>
      <w:r w:rsidRPr="006E0CEF">
        <w:rPr>
          <w:color w:val="000000"/>
          <w:spacing w:val="-5"/>
          <w:szCs w:val="26"/>
        </w:rPr>
        <w:t xml:space="preserve"> </w:t>
      </w:r>
      <w:r w:rsidRPr="006E0CEF">
        <w:rPr>
          <w:color w:val="000000"/>
          <w:spacing w:val="-3"/>
          <w:szCs w:val="26"/>
        </w:rPr>
        <w:t>tin</w:t>
      </w:r>
      <w:r w:rsidRPr="006E0CEF">
        <w:rPr>
          <w:color w:val="000000"/>
          <w:spacing w:val="-5"/>
          <w:szCs w:val="26"/>
        </w:rPr>
        <w:t xml:space="preserve"> </w:t>
      </w:r>
      <w:r w:rsidRPr="006E0CEF">
        <w:rPr>
          <w:color w:val="000000"/>
          <w:spacing w:val="-4"/>
          <w:szCs w:val="26"/>
        </w:rPr>
        <w:t>điện</w:t>
      </w:r>
      <w:r w:rsidRPr="006E0CEF">
        <w:rPr>
          <w:color w:val="000000"/>
          <w:spacing w:val="-5"/>
          <w:szCs w:val="26"/>
        </w:rPr>
        <w:t xml:space="preserve"> </w:t>
      </w:r>
      <w:r w:rsidRPr="006E0CEF">
        <w:rPr>
          <w:color w:val="000000"/>
          <w:spacing w:val="-3"/>
          <w:szCs w:val="26"/>
        </w:rPr>
        <w:t>tử</w:t>
      </w:r>
      <w:r w:rsidRPr="006E0CEF">
        <w:rPr>
          <w:color w:val="000000"/>
          <w:spacing w:val="-5"/>
          <w:szCs w:val="26"/>
        </w:rPr>
        <w:t xml:space="preserve"> </w:t>
      </w:r>
      <w:r w:rsidRPr="006E0CEF">
        <w:rPr>
          <w:color w:val="000000"/>
          <w:spacing w:val="-3"/>
          <w:szCs w:val="26"/>
        </w:rPr>
        <w:t>thị</w:t>
      </w:r>
      <w:r w:rsidRPr="006E0CEF">
        <w:rPr>
          <w:color w:val="000000"/>
          <w:spacing w:val="-5"/>
          <w:szCs w:val="26"/>
        </w:rPr>
        <w:t xml:space="preserve"> </w:t>
      </w:r>
      <w:r w:rsidRPr="006E0CEF">
        <w:rPr>
          <w:color w:val="000000"/>
          <w:spacing w:val="-4"/>
          <w:szCs w:val="26"/>
        </w:rPr>
        <w:t xml:space="preserve">trấn, </w:t>
      </w:r>
      <w:r w:rsidRPr="006E0CEF">
        <w:rPr>
          <w:color w:val="000000"/>
          <w:spacing w:val="-3"/>
          <w:szCs w:val="26"/>
        </w:rPr>
        <w:t>chữ ký</w:t>
      </w:r>
      <w:r w:rsidRPr="006E0CEF">
        <w:rPr>
          <w:color w:val="000000"/>
          <w:spacing w:val="-5"/>
          <w:szCs w:val="26"/>
        </w:rPr>
        <w:t xml:space="preserve"> </w:t>
      </w:r>
      <w:r w:rsidRPr="006E0CEF">
        <w:rPr>
          <w:color w:val="000000"/>
          <w:spacing w:val="-3"/>
          <w:szCs w:val="26"/>
        </w:rPr>
        <w:t>số,</w:t>
      </w:r>
      <w:r w:rsidRPr="006E0CEF">
        <w:rPr>
          <w:color w:val="000000"/>
          <w:spacing w:val="-7"/>
          <w:szCs w:val="26"/>
        </w:rPr>
        <w:t xml:space="preserve"> </w:t>
      </w:r>
      <w:r w:rsidRPr="006E0CEF">
        <w:rPr>
          <w:color w:val="000000"/>
          <w:spacing w:val="-4"/>
          <w:szCs w:val="26"/>
        </w:rPr>
        <w:t>công</w:t>
      </w:r>
      <w:r w:rsidRPr="006E0CEF">
        <w:rPr>
          <w:color w:val="000000"/>
          <w:spacing w:val="-5"/>
          <w:szCs w:val="26"/>
        </w:rPr>
        <w:t xml:space="preserve"> </w:t>
      </w:r>
      <w:r w:rsidRPr="006E0CEF">
        <w:rPr>
          <w:color w:val="000000"/>
          <w:spacing w:val="-4"/>
          <w:szCs w:val="26"/>
        </w:rPr>
        <w:t>tác</w:t>
      </w:r>
      <w:r w:rsidRPr="006E0CEF">
        <w:rPr>
          <w:color w:val="000000"/>
          <w:spacing w:val="-3"/>
          <w:szCs w:val="26"/>
        </w:rPr>
        <w:t xml:space="preserve"> </w:t>
      </w:r>
      <w:r w:rsidRPr="006E0CEF">
        <w:rPr>
          <w:color w:val="000000"/>
          <w:spacing w:val="-4"/>
          <w:szCs w:val="26"/>
        </w:rPr>
        <w:t>chuyển</w:t>
      </w:r>
      <w:r w:rsidR="004247F2" w:rsidRPr="006E0CEF">
        <w:rPr>
          <w:color w:val="000000"/>
          <w:szCs w:val="26"/>
        </w:rPr>
        <w:t xml:space="preserve"> </w:t>
      </w:r>
      <w:r w:rsidRPr="006E0CEF">
        <w:rPr>
          <w:color w:val="000000"/>
          <w:spacing w:val="-3"/>
          <w:szCs w:val="26"/>
        </w:rPr>
        <w:t>đổi</w:t>
      </w:r>
      <w:r w:rsidRPr="006E0CEF">
        <w:rPr>
          <w:color w:val="000000"/>
          <w:spacing w:val="-5"/>
          <w:szCs w:val="26"/>
        </w:rPr>
        <w:t xml:space="preserve"> </w:t>
      </w:r>
      <w:r w:rsidRPr="006E0CEF">
        <w:rPr>
          <w:color w:val="000000"/>
          <w:spacing w:val="-3"/>
          <w:szCs w:val="26"/>
        </w:rPr>
        <w:t>số,</w:t>
      </w:r>
      <w:r w:rsidRPr="006E0CEF">
        <w:rPr>
          <w:color w:val="000000"/>
          <w:spacing w:val="-7"/>
          <w:szCs w:val="26"/>
        </w:rPr>
        <w:t xml:space="preserve"> </w:t>
      </w:r>
      <w:r w:rsidRPr="006E0CEF">
        <w:rPr>
          <w:color w:val="000000"/>
          <w:spacing w:val="-4"/>
          <w:szCs w:val="26"/>
        </w:rPr>
        <w:t>Chợ</w:t>
      </w:r>
      <w:r w:rsidRPr="006E0CEF">
        <w:rPr>
          <w:color w:val="000000"/>
          <w:spacing w:val="-5"/>
          <w:szCs w:val="26"/>
        </w:rPr>
        <w:t xml:space="preserve"> </w:t>
      </w:r>
      <w:r w:rsidRPr="006E0CEF">
        <w:rPr>
          <w:color w:val="000000"/>
          <w:spacing w:val="-4"/>
          <w:szCs w:val="26"/>
        </w:rPr>
        <w:t xml:space="preserve">4.0 </w:t>
      </w:r>
      <w:r w:rsidRPr="006E0CEF">
        <w:rPr>
          <w:color w:val="000000"/>
          <w:spacing w:val="-3"/>
          <w:szCs w:val="26"/>
        </w:rPr>
        <w:t>và</w:t>
      </w:r>
      <w:r w:rsidRPr="006E0CEF">
        <w:rPr>
          <w:color w:val="000000"/>
          <w:spacing w:val="-6"/>
          <w:szCs w:val="26"/>
        </w:rPr>
        <w:t xml:space="preserve"> </w:t>
      </w:r>
      <w:r w:rsidRPr="006E0CEF">
        <w:rPr>
          <w:color w:val="000000"/>
          <w:spacing w:val="-4"/>
          <w:szCs w:val="26"/>
        </w:rPr>
        <w:t>phát</w:t>
      </w:r>
      <w:r w:rsidRPr="006E0CEF">
        <w:rPr>
          <w:color w:val="000000"/>
          <w:spacing w:val="-5"/>
          <w:szCs w:val="26"/>
        </w:rPr>
        <w:t xml:space="preserve"> </w:t>
      </w:r>
      <w:r w:rsidRPr="006E0CEF">
        <w:rPr>
          <w:color w:val="000000"/>
          <w:spacing w:val="-4"/>
          <w:szCs w:val="26"/>
        </w:rPr>
        <w:t>triển thanh</w:t>
      </w:r>
      <w:r w:rsidRPr="006E0CEF">
        <w:rPr>
          <w:color w:val="000000"/>
          <w:spacing w:val="-5"/>
          <w:szCs w:val="26"/>
        </w:rPr>
        <w:t xml:space="preserve"> </w:t>
      </w:r>
      <w:r w:rsidRPr="006E0CEF">
        <w:rPr>
          <w:color w:val="000000"/>
          <w:spacing w:val="-4"/>
          <w:szCs w:val="26"/>
        </w:rPr>
        <w:t>toán</w:t>
      </w:r>
      <w:r w:rsidRPr="006E0CEF">
        <w:rPr>
          <w:color w:val="000000"/>
          <w:spacing w:val="-5"/>
          <w:szCs w:val="26"/>
        </w:rPr>
        <w:t xml:space="preserve"> </w:t>
      </w:r>
      <w:r w:rsidRPr="006E0CEF">
        <w:rPr>
          <w:color w:val="000000"/>
          <w:spacing w:val="-4"/>
          <w:szCs w:val="26"/>
        </w:rPr>
        <w:t xml:space="preserve">không </w:t>
      </w:r>
      <w:r w:rsidRPr="006E0CEF">
        <w:rPr>
          <w:color w:val="000000"/>
          <w:spacing w:val="-3"/>
          <w:szCs w:val="26"/>
        </w:rPr>
        <w:t>dùng</w:t>
      </w:r>
      <w:r w:rsidRPr="006E0CEF">
        <w:rPr>
          <w:color w:val="000000"/>
          <w:spacing w:val="-5"/>
          <w:szCs w:val="26"/>
        </w:rPr>
        <w:t xml:space="preserve"> </w:t>
      </w:r>
      <w:r w:rsidRPr="006E0CEF">
        <w:rPr>
          <w:color w:val="000000"/>
          <w:spacing w:val="-4"/>
          <w:szCs w:val="26"/>
        </w:rPr>
        <w:t>tiền</w:t>
      </w:r>
      <w:r w:rsidRPr="006E0CEF">
        <w:rPr>
          <w:color w:val="000000"/>
          <w:spacing w:val="-5"/>
          <w:szCs w:val="26"/>
        </w:rPr>
        <w:t xml:space="preserve"> mặt.</w:t>
      </w:r>
    </w:p>
    <w:p w14:paraId="3561BE1F" w14:textId="77777777" w:rsidR="004247F2" w:rsidRPr="00370E51" w:rsidRDefault="004247F2" w:rsidP="00BA1873">
      <w:pPr>
        <w:pStyle w:val="ListParagraph"/>
        <w:widowControl w:val="0"/>
        <w:numPr>
          <w:ilvl w:val="0"/>
          <w:numId w:val="40"/>
        </w:numPr>
        <w:autoSpaceDE w:val="0"/>
        <w:autoSpaceDN w:val="0"/>
        <w:spacing w:before="60" w:after="60" w:line="312" w:lineRule="auto"/>
        <w:ind w:left="0" w:firstLineChars="217" w:firstLine="564"/>
        <w:jc w:val="both"/>
        <w:rPr>
          <w:b/>
          <w:color w:val="000000"/>
          <w:sz w:val="26"/>
          <w:szCs w:val="26"/>
        </w:rPr>
      </w:pPr>
      <w:r w:rsidRPr="00370E51">
        <w:rPr>
          <w:b/>
          <w:color w:val="000000"/>
          <w:sz w:val="26"/>
          <w:szCs w:val="26"/>
        </w:rPr>
        <w:t>Công tác giáo dục và đào tạo:</w:t>
      </w:r>
    </w:p>
    <w:p w14:paraId="01C77F43" w14:textId="77777777" w:rsidR="004247F2" w:rsidRPr="006E0CEF" w:rsidRDefault="004247F2" w:rsidP="00F44985">
      <w:pPr>
        <w:widowControl w:val="0"/>
        <w:autoSpaceDE w:val="0"/>
        <w:autoSpaceDN w:val="0"/>
        <w:ind w:firstLine="564"/>
        <w:jc w:val="both"/>
        <w:rPr>
          <w:color w:val="000000"/>
          <w:szCs w:val="26"/>
        </w:rPr>
      </w:pPr>
      <w:r w:rsidRPr="006E0CEF">
        <w:rPr>
          <w:color w:val="000000"/>
          <w:szCs w:val="26"/>
        </w:rPr>
        <w:t>+ Các nhà trường tổ chức tổng kết năm học 2023 – 2024</w:t>
      </w:r>
    </w:p>
    <w:p w14:paraId="5D69D234" w14:textId="77777777" w:rsidR="004247F2" w:rsidRPr="006E0CEF" w:rsidRDefault="004247F2" w:rsidP="00597C4B">
      <w:pPr>
        <w:widowControl w:val="0"/>
        <w:autoSpaceDE w:val="0"/>
        <w:autoSpaceDN w:val="0"/>
        <w:ind w:firstLineChars="217" w:firstLine="564"/>
        <w:jc w:val="both"/>
        <w:rPr>
          <w:color w:val="000000"/>
          <w:szCs w:val="26"/>
        </w:rPr>
      </w:pPr>
      <w:r w:rsidRPr="006E0CEF">
        <w:rPr>
          <w:color w:val="000000"/>
          <w:szCs w:val="26"/>
        </w:rPr>
        <w:t xml:space="preserve">Trường </w:t>
      </w:r>
      <w:r w:rsidRPr="006E0CEF">
        <w:rPr>
          <w:color w:val="000000"/>
          <w:spacing w:val="1"/>
          <w:szCs w:val="26"/>
        </w:rPr>
        <w:t>Mầm</w:t>
      </w:r>
      <w:r w:rsidRPr="006E0CEF">
        <w:rPr>
          <w:color w:val="000000"/>
          <w:spacing w:val="40"/>
          <w:szCs w:val="26"/>
        </w:rPr>
        <w:t xml:space="preserve"> </w:t>
      </w:r>
      <w:r w:rsidRPr="006E0CEF">
        <w:rPr>
          <w:color w:val="000000"/>
          <w:spacing w:val="1"/>
          <w:szCs w:val="26"/>
        </w:rPr>
        <w:t>non:</w:t>
      </w:r>
      <w:r w:rsidRPr="006E0CEF">
        <w:rPr>
          <w:color w:val="000000"/>
          <w:spacing w:val="43"/>
          <w:szCs w:val="26"/>
        </w:rPr>
        <w:t xml:space="preserve"> </w:t>
      </w:r>
      <w:r w:rsidRPr="006E0CEF">
        <w:rPr>
          <w:color w:val="000000"/>
          <w:spacing w:val="1"/>
          <w:szCs w:val="26"/>
        </w:rPr>
        <w:t>Làm</w:t>
      </w:r>
      <w:r w:rsidRPr="006E0CEF">
        <w:rPr>
          <w:color w:val="000000"/>
          <w:spacing w:val="40"/>
          <w:szCs w:val="26"/>
        </w:rPr>
        <w:t xml:space="preserve"> </w:t>
      </w:r>
      <w:r w:rsidRPr="006E0CEF">
        <w:rPr>
          <w:color w:val="000000"/>
          <w:spacing w:val="1"/>
          <w:szCs w:val="26"/>
        </w:rPr>
        <w:t>tốt</w:t>
      </w:r>
      <w:r w:rsidRPr="006E0CEF">
        <w:rPr>
          <w:color w:val="000000"/>
          <w:spacing w:val="43"/>
          <w:szCs w:val="26"/>
        </w:rPr>
        <w:t xml:space="preserve"> </w:t>
      </w:r>
      <w:r w:rsidRPr="006E0CEF">
        <w:rPr>
          <w:color w:val="000000"/>
          <w:szCs w:val="26"/>
        </w:rPr>
        <w:t>công</w:t>
      </w:r>
      <w:r w:rsidRPr="006E0CEF">
        <w:rPr>
          <w:color w:val="000000"/>
          <w:spacing w:val="46"/>
          <w:szCs w:val="26"/>
        </w:rPr>
        <w:t xml:space="preserve"> </w:t>
      </w:r>
      <w:r w:rsidRPr="006E0CEF">
        <w:rPr>
          <w:color w:val="000000"/>
          <w:szCs w:val="26"/>
        </w:rPr>
        <w:t>tác</w:t>
      </w:r>
      <w:r w:rsidRPr="006E0CEF">
        <w:rPr>
          <w:color w:val="000000"/>
          <w:spacing w:val="46"/>
          <w:szCs w:val="26"/>
        </w:rPr>
        <w:t xml:space="preserve"> </w:t>
      </w:r>
      <w:r w:rsidRPr="006E0CEF">
        <w:rPr>
          <w:color w:val="000000"/>
          <w:szCs w:val="26"/>
        </w:rPr>
        <w:t>nuôi</w:t>
      </w:r>
      <w:r w:rsidRPr="006E0CEF">
        <w:rPr>
          <w:color w:val="000000"/>
          <w:spacing w:val="44"/>
          <w:szCs w:val="26"/>
        </w:rPr>
        <w:t xml:space="preserve"> </w:t>
      </w:r>
      <w:r w:rsidRPr="006E0CEF">
        <w:rPr>
          <w:color w:val="000000"/>
          <w:szCs w:val="26"/>
        </w:rPr>
        <w:t>dưỡng,</w:t>
      </w:r>
      <w:r w:rsidRPr="006E0CEF">
        <w:rPr>
          <w:color w:val="000000"/>
          <w:spacing w:val="44"/>
          <w:szCs w:val="26"/>
        </w:rPr>
        <w:t xml:space="preserve"> </w:t>
      </w:r>
      <w:r w:rsidRPr="006E0CEF">
        <w:rPr>
          <w:color w:val="000000"/>
          <w:szCs w:val="26"/>
        </w:rPr>
        <w:t>chăm</w:t>
      </w:r>
      <w:r w:rsidRPr="006E0CEF">
        <w:rPr>
          <w:color w:val="000000"/>
          <w:spacing w:val="41"/>
          <w:szCs w:val="26"/>
        </w:rPr>
        <w:t xml:space="preserve"> </w:t>
      </w:r>
      <w:r w:rsidRPr="006E0CEF">
        <w:rPr>
          <w:color w:val="000000"/>
          <w:szCs w:val="26"/>
        </w:rPr>
        <w:t>sóc,</w:t>
      </w:r>
      <w:r w:rsidRPr="006E0CEF">
        <w:rPr>
          <w:color w:val="000000"/>
          <w:spacing w:val="45"/>
          <w:szCs w:val="26"/>
        </w:rPr>
        <w:t xml:space="preserve"> </w:t>
      </w:r>
      <w:r w:rsidRPr="006E0CEF">
        <w:rPr>
          <w:color w:val="000000"/>
          <w:szCs w:val="26"/>
        </w:rPr>
        <w:t>giáo</w:t>
      </w:r>
      <w:r w:rsidRPr="006E0CEF">
        <w:rPr>
          <w:color w:val="000000"/>
          <w:spacing w:val="44"/>
          <w:szCs w:val="26"/>
        </w:rPr>
        <w:t xml:space="preserve"> </w:t>
      </w:r>
      <w:r w:rsidRPr="006E0CEF">
        <w:rPr>
          <w:color w:val="000000"/>
          <w:szCs w:val="26"/>
        </w:rPr>
        <w:t>dục</w:t>
      </w:r>
      <w:r w:rsidRPr="006E0CEF">
        <w:rPr>
          <w:color w:val="000000"/>
          <w:spacing w:val="43"/>
          <w:szCs w:val="26"/>
        </w:rPr>
        <w:t xml:space="preserve"> </w:t>
      </w:r>
      <w:r w:rsidRPr="006E0CEF">
        <w:rPr>
          <w:color w:val="000000"/>
          <w:spacing w:val="1"/>
          <w:szCs w:val="26"/>
        </w:rPr>
        <w:t xml:space="preserve">trẻ. 100% học sinh 5 tuổi hoàn thành chương trình giáo dục mầm non, sẵn sàng bước vào lớp 1. </w:t>
      </w:r>
      <w:r w:rsidRPr="006E0CEF">
        <w:rPr>
          <w:color w:val="000000"/>
          <w:szCs w:val="26"/>
        </w:rPr>
        <w:t>Nhà</w:t>
      </w:r>
      <w:r w:rsidRPr="006E0CEF">
        <w:rPr>
          <w:color w:val="000000"/>
          <w:spacing w:val="24"/>
          <w:szCs w:val="26"/>
        </w:rPr>
        <w:t xml:space="preserve"> </w:t>
      </w:r>
      <w:r w:rsidRPr="006E0CEF">
        <w:rPr>
          <w:color w:val="000000"/>
          <w:szCs w:val="26"/>
        </w:rPr>
        <w:t>trường</w:t>
      </w:r>
      <w:r w:rsidRPr="006E0CEF">
        <w:rPr>
          <w:color w:val="000000"/>
          <w:spacing w:val="27"/>
          <w:szCs w:val="26"/>
        </w:rPr>
        <w:t xml:space="preserve"> </w:t>
      </w:r>
      <w:r w:rsidRPr="006E0CEF">
        <w:rPr>
          <w:color w:val="000000"/>
          <w:szCs w:val="26"/>
        </w:rPr>
        <w:t>hoàn</w:t>
      </w:r>
      <w:r w:rsidRPr="006E0CEF">
        <w:rPr>
          <w:color w:val="000000"/>
          <w:spacing w:val="27"/>
          <w:szCs w:val="26"/>
        </w:rPr>
        <w:t xml:space="preserve"> </w:t>
      </w:r>
      <w:r w:rsidRPr="006E0CEF">
        <w:rPr>
          <w:color w:val="000000"/>
          <w:szCs w:val="26"/>
        </w:rPr>
        <w:t>thành</w:t>
      </w:r>
      <w:r w:rsidRPr="006E0CEF">
        <w:rPr>
          <w:color w:val="000000"/>
          <w:spacing w:val="25"/>
          <w:szCs w:val="26"/>
        </w:rPr>
        <w:t xml:space="preserve"> </w:t>
      </w:r>
      <w:r w:rsidRPr="006E0CEF">
        <w:rPr>
          <w:color w:val="000000"/>
          <w:szCs w:val="26"/>
        </w:rPr>
        <w:t>suất</w:t>
      </w:r>
      <w:r w:rsidRPr="006E0CEF">
        <w:rPr>
          <w:color w:val="000000"/>
          <w:spacing w:val="24"/>
          <w:szCs w:val="26"/>
        </w:rPr>
        <w:t xml:space="preserve"> </w:t>
      </w:r>
      <w:r w:rsidRPr="006E0CEF">
        <w:rPr>
          <w:color w:val="000000"/>
          <w:spacing w:val="1"/>
          <w:szCs w:val="26"/>
        </w:rPr>
        <w:t>sắc</w:t>
      </w:r>
      <w:r w:rsidRPr="006E0CEF">
        <w:rPr>
          <w:color w:val="000000"/>
          <w:spacing w:val="23"/>
          <w:szCs w:val="26"/>
        </w:rPr>
        <w:t xml:space="preserve"> </w:t>
      </w:r>
      <w:r w:rsidRPr="006E0CEF">
        <w:rPr>
          <w:color w:val="000000"/>
          <w:spacing w:val="1"/>
          <w:szCs w:val="26"/>
        </w:rPr>
        <w:t>nhiệm</w:t>
      </w:r>
      <w:r w:rsidRPr="006E0CEF">
        <w:rPr>
          <w:color w:val="000000"/>
          <w:spacing w:val="21"/>
          <w:szCs w:val="26"/>
        </w:rPr>
        <w:t xml:space="preserve"> </w:t>
      </w:r>
      <w:r w:rsidRPr="006E0CEF">
        <w:rPr>
          <w:color w:val="000000"/>
          <w:spacing w:val="1"/>
          <w:szCs w:val="26"/>
        </w:rPr>
        <w:t>vụ</w:t>
      </w:r>
      <w:r w:rsidRPr="006E0CEF">
        <w:rPr>
          <w:color w:val="000000"/>
          <w:spacing w:val="23"/>
          <w:szCs w:val="26"/>
        </w:rPr>
        <w:t xml:space="preserve"> </w:t>
      </w:r>
      <w:r w:rsidRPr="006E0CEF">
        <w:rPr>
          <w:color w:val="000000"/>
          <w:spacing w:val="1"/>
          <w:szCs w:val="26"/>
        </w:rPr>
        <w:t>năm</w:t>
      </w:r>
      <w:r w:rsidRPr="006E0CEF">
        <w:rPr>
          <w:color w:val="000000"/>
          <w:spacing w:val="21"/>
          <w:szCs w:val="26"/>
        </w:rPr>
        <w:t xml:space="preserve"> </w:t>
      </w:r>
      <w:r w:rsidRPr="006E0CEF">
        <w:rPr>
          <w:color w:val="000000"/>
          <w:spacing w:val="1"/>
          <w:szCs w:val="26"/>
        </w:rPr>
        <w:t>học.</w:t>
      </w:r>
      <w:r w:rsidRPr="006E0CEF">
        <w:rPr>
          <w:color w:val="000000"/>
          <w:spacing w:val="24"/>
          <w:szCs w:val="26"/>
        </w:rPr>
        <w:t xml:space="preserve"> </w:t>
      </w:r>
      <w:r w:rsidRPr="006E0CEF">
        <w:rPr>
          <w:color w:val="000000"/>
          <w:spacing w:val="-1"/>
          <w:szCs w:val="26"/>
        </w:rPr>
        <w:t>32</w:t>
      </w:r>
      <w:r w:rsidRPr="006E0CEF">
        <w:rPr>
          <w:color w:val="000000"/>
          <w:spacing w:val="28"/>
          <w:szCs w:val="26"/>
        </w:rPr>
        <w:t xml:space="preserve"> </w:t>
      </w:r>
      <w:r w:rsidRPr="006E0CEF">
        <w:rPr>
          <w:color w:val="000000"/>
          <w:szCs w:val="26"/>
        </w:rPr>
        <w:t>giáo</w:t>
      </w:r>
      <w:r w:rsidRPr="006E0CEF">
        <w:rPr>
          <w:color w:val="000000"/>
          <w:spacing w:val="27"/>
          <w:szCs w:val="26"/>
        </w:rPr>
        <w:t xml:space="preserve"> </w:t>
      </w:r>
      <w:r w:rsidRPr="006E0CEF">
        <w:rPr>
          <w:color w:val="000000"/>
          <w:szCs w:val="26"/>
        </w:rPr>
        <w:t>viên</w:t>
      </w:r>
      <w:r w:rsidRPr="006E0CEF">
        <w:rPr>
          <w:color w:val="000000"/>
          <w:spacing w:val="27"/>
          <w:szCs w:val="26"/>
        </w:rPr>
        <w:t xml:space="preserve"> </w:t>
      </w:r>
      <w:r w:rsidRPr="006E0CEF">
        <w:rPr>
          <w:color w:val="000000"/>
          <w:spacing w:val="-1"/>
          <w:szCs w:val="26"/>
        </w:rPr>
        <w:t>đề</w:t>
      </w:r>
      <w:r w:rsidRPr="006E0CEF">
        <w:rPr>
          <w:color w:val="000000"/>
          <w:spacing w:val="27"/>
          <w:szCs w:val="26"/>
        </w:rPr>
        <w:t xml:space="preserve"> </w:t>
      </w:r>
      <w:r w:rsidRPr="006E0CEF">
        <w:rPr>
          <w:color w:val="000000"/>
          <w:szCs w:val="26"/>
        </w:rPr>
        <w:t>nghị</w:t>
      </w:r>
      <w:r w:rsidRPr="006E0CEF">
        <w:rPr>
          <w:color w:val="000000"/>
          <w:spacing w:val="24"/>
          <w:szCs w:val="26"/>
        </w:rPr>
        <w:t xml:space="preserve"> </w:t>
      </w:r>
      <w:r w:rsidRPr="006E0CEF">
        <w:rPr>
          <w:color w:val="000000"/>
          <w:szCs w:val="26"/>
        </w:rPr>
        <w:t>lao động</w:t>
      </w:r>
      <w:r w:rsidRPr="006E0CEF">
        <w:rPr>
          <w:color w:val="000000"/>
          <w:spacing w:val="20"/>
          <w:szCs w:val="26"/>
        </w:rPr>
        <w:t xml:space="preserve"> </w:t>
      </w:r>
      <w:r w:rsidRPr="006E0CEF">
        <w:rPr>
          <w:color w:val="000000"/>
          <w:szCs w:val="26"/>
        </w:rPr>
        <w:t>tiên</w:t>
      </w:r>
      <w:r w:rsidRPr="006E0CEF">
        <w:rPr>
          <w:color w:val="000000"/>
          <w:spacing w:val="20"/>
          <w:szCs w:val="26"/>
        </w:rPr>
        <w:t xml:space="preserve"> </w:t>
      </w:r>
      <w:r w:rsidRPr="006E0CEF">
        <w:rPr>
          <w:color w:val="000000"/>
          <w:spacing w:val="1"/>
          <w:szCs w:val="26"/>
        </w:rPr>
        <w:t>tiến,</w:t>
      </w:r>
      <w:r w:rsidRPr="006E0CEF">
        <w:rPr>
          <w:color w:val="000000"/>
          <w:spacing w:val="18"/>
          <w:szCs w:val="26"/>
        </w:rPr>
        <w:t xml:space="preserve"> </w:t>
      </w:r>
      <w:r w:rsidRPr="006E0CEF">
        <w:rPr>
          <w:color w:val="000000"/>
          <w:szCs w:val="26"/>
        </w:rPr>
        <w:t>3</w:t>
      </w:r>
      <w:r w:rsidRPr="006E0CEF">
        <w:rPr>
          <w:color w:val="000000"/>
          <w:spacing w:val="20"/>
          <w:szCs w:val="26"/>
        </w:rPr>
        <w:t xml:space="preserve"> </w:t>
      </w:r>
      <w:r w:rsidRPr="006E0CEF">
        <w:rPr>
          <w:color w:val="000000"/>
          <w:szCs w:val="26"/>
        </w:rPr>
        <w:t>giáo</w:t>
      </w:r>
      <w:r w:rsidRPr="006E0CEF">
        <w:rPr>
          <w:color w:val="000000"/>
          <w:spacing w:val="21"/>
          <w:szCs w:val="26"/>
        </w:rPr>
        <w:t xml:space="preserve"> </w:t>
      </w:r>
      <w:r w:rsidRPr="006E0CEF">
        <w:rPr>
          <w:color w:val="000000"/>
          <w:szCs w:val="26"/>
        </w:rPr>
        <w:t>viên</w:t>
      </w:r>
      <w:r w:rsidRPr="006E0CEF">
        <w:rPr>
          <w:color w:val="000000"/>
          <w:spacing w:val="20"/>
          <w:szCs w:val="26"/>
        </w:rPr>
        <w:t xml:space="preserve"> </w:t>
      </w:r>
      <w:r w:rsidRPr="006E0CEF">
        <w:rPr>
          <w:color w:val="000000"/>
          <w:spacing w:val="1"/>
          <w:szCs w:val="26"/>
        </w:rPr>
        <w:t>chiến</w:t>
      </w:r>
      <w:r w:rsidRPr="006E0CEF">
        <w:rPr>
          <w:color w:val="000000"/>
          <w:spacing w:val="19"/>
          <w:szCs w:val="26"/>
        </w:rPr>
        <w:t xml:space="preserve"> </w:t>
      </w:r>
      <w:r w:rsidRPr="006E0CEF">
        <w:rPr>
          <w:color w:val="000000"/>
          <w:spacing w:val="1"/>
          <w:szCs w:val="26"/>
        </w:rPr>
        <w:t>sỹ</w:t>
      </w:r>
      <w:r w:rsidRPr="006E0CEF">
        <w:rPr>
          <w:color w:val="000000"/>
          <w:spacing w:val="17"/>
          <w:szCs w:val="26"/>
        </w:rPr>
        <w:t xml:space="preserve"> </w:t>
      </w:r>
      <w:r w:rsidRPr="006E0CEF">
        <w:rPr>
          <w:color w:val="000000"/>
          <w:szCs w:val="26"/>
        </w:rPr>
        <w:t>thi</w:t>
      </w:r>
      <w:r w:rsidRPr="006E0CEF">
        <w:rPr>
          <w:color w:val="000000"/>
          <w:spacing w:val="19"/>
          <w:szCs w:val="26"/>
        </w:rPr>
        <w:t xml:space="preserve"> </w:t>
      </w:r>
      <w:r w:rsidRPr="006E0CEF">
        <w:rPr>
          <w:color w:val="000000"/>
          <w:szCs w:val="26"/>
        </w:rPr>
        <w:t>đua,</w:t>
      </w:r>
      <w:r w:rsidRPr="006E0CEF">
        <w:rPr>
          <w:color w:val="000000"/>
          <w:spacing w:val="20"/>
          <w:szCs w:val="26"/>
        </w:rPr>
        <w:t xml:space="preserve"> </w:t>
      </w:r>
      <w:r w:rsidRPr="006E0CEF">
        <w:rPr>
          <w:color w:val="000000"/>
          <w:szCs w:val="26"/>
        </w:rPr>
        <w:t>5</w:t>
      </w:r>
      <w:r w:rsidRPr="006E0CEF">
        <w:rPr>
          <w:color w:val="000000"/>
          <w:spacing w:val="20"/>
          <w:szCs w:val="26"/>
        </w:rPr>
        <w:t xml:space="preserve"> </w:t>
      </w:r>
      <w:r w:rsidRPr="006E0CEF">
        <w:rPr>
          <w:color w:val="000000"/>
          <w:szCs w:val="26"/>
        </w:rPr>
        <w:t>giáo</w:t>
      </w:r>
      <w:r w:rsidRPr="006E0CEF">
        <w:rPr>
          <w:color w:val="000000"/>
          <w:spacing w:val="20"/>
          <w:szCs w:val="26"/>
        </w:rPr>
        <w:t xml:space="preserve"> </w:t>
      </w:r>
      <w:r w:rsidRPr="006E0CEF">
        <w:rPr>
          <w:color w:val="000000"/>
          <w:szCs w:val="26"/>
        </w:rPr>
        <w:t>viên</w:t>
      </w:r>
      <w:r w:rsidRPr="006E0CEF">
        <w:rPr>
          <w:color w:val="000000"/>
          <w:spacing w:val="23"/>
          <w:szCs w:val="26"/>
        </w:rPr>
        <w:t xml:space="preserve"> </w:t>
      </w:r>
      <w:r w:rsidRPr="006E0CEF">
        <w:rPr>
          <w:color w:val="000000"/>
          <w:spacing w:val="-1"/>
          <w:szCs w:val="26"/>
        </w:rPr>
        <w:t>Chủ</w:t>
      </w:r>
      <w:r w:rsidRPr="006E0CEF">
        <w:rPr>
          <w:color w:val="000000"/>
          <w:spacing w:val="24"/>
          <w:szCs w:val="26"/>
        </w:rPr>
        <w:t xml:space="preserve"> </w:t>
      </w:r>
      <w:r w:rsidRPr="006E0CEF">
        <w:rPr>
          <w:color w:val="000000"/>
          <w:szCs w:val="26"/>
        </w:rPr>
        <w:t>tịch</w:t>
      </w:r>
      <w:r w:rsidRPr="006E0CEF">
        <w:rPr>
          <w:color w:val="000000"/>
          <w:spacing w:val="23"/>
          <w:szCs w:val="26"/>
        </w:rPr>
        <w:t xml:space="preserve"> </w:t>
      </w:r>
      <w:r w:rsidRPr="006E0CEF">
        <w:rPr>
          <w:color w:val="000000"/>
          <w:szCs w:val="26"/>
        </w:rPr>
        <w:t>UBND</w:t>
      </w:r>
      <w:r w:rsidRPr="006E0CEF">
        <w:rPr>
          <w:color w:val="000000"/>
          <w:spacing w:val="18"/>
          <w:szCs w:val="26"/>
        </w:rPr>
        <w:t xml:space="preserve"> </w:t>
      </w:r>
      <w:r w:rsidRPr="006E0CEF">
        <w:rPr>
          <w:color w:val="000000"/>
          <w:szCs w:val="26"/>
        </w:rPr>
        <w:t>huyện</w:t>
      </w:r>
      <w:r w:rsidRPr="006E0CEF">
        <w:rPr>
          <w:color w:val="000000"/>
          <w:spacing w:val="20"/>
          <w:szCs w:val="26"/>
        </w:rPr>
        <w:t xml:space="preserve"> </w:t>
      </w:r>
      <w:r w:rsidRPr="006E0CEF">
        <w:rPr>
          <w:color w:val="000000"/>
          <w:szCs w:val="26"/>
        </w:rPr>
        <w:t xml:space="preserve">tặng </w:t>
      </w:r>
      <w:r w:rsidRPr="006E0CEF">
        <w:rPr>
          <w:color w:val="000000"/>
          <w:spacing w:val="1"/>
          <w:szCs w:val="26"/>
        </w:rPr>
        <w:t>giấy</w:t>
      </w:r>
      <w:r w:rsidRPr="006E0CEF">
        <w:rPr>
          <w:color w:val="000000"/>
          <w:spacing w:val="-4"/>
          <w:szCs w:val="26"/>
        </w:rPr>
        <w:t xml:space="preserve"> </w:t>
      </w:r>
      <w:r w:rsidRPr="006E0CEF">
        <w:rPr>
          <w:color w:val="000000"/>
          <w:szCs w:val="26"/>
        </w:rPr>
        <w:t>khen.</w:t>
      </w:r>
      <w:r w:rsidRPr="006E0CEF">
        <w:rPr>
          <w:color w:val="000000"/>
          <w:spacing w:val="-1"/>
          <w:szCs w:val="26"/>
        </w:rPr>
        <w:t xml:space="preserve"> </w:t>
      </w:r>
      <w:r w:rsidRPr="006E0CEF">
        <w:rPr>
          <w:color w:val="000000"/>
          <w:szCs w:val="26"/>
        </w:rPr>
        <w:t>Trường</w:t>
      </w:r>
      <w:r w:rsidRPr="006E0CEF">
        <w:rPr>
          <w:color w:val="000000"/>
          <w:spacing w:val="-2"/>
          <w:szCs w:val="26"/>
        </w:rPr>
        <w:t xml:space="preserve"> </w:t>
      </w:r>
      <w:r w:rsidRPr="006E0CEF">
        <w:rPr>
          <w:color w:val="000000"/>
          <w:spacing w:val="1"/>
          <w:szCs w:val="26"/>
        </w:rPr>
        <w:t>đứng</w:t>
      </w:r>
      <w:r w:rsidRPr="006E0CEF">
        <w:rPr>
          <w:color w:val="000000"/>
          <w:spacing w:val="-2"/>
          <w:szCs w:val="26"/>
        </w:rPr>
        <w:t xml:space="preserve"> </w:t>
      </w:r>
      <w:r w:rsidRPr="006E0CEF">
        <w:rPr>
          <w:color w:val="000000"/>
          <w:spacing w:val="1"/>
          <w:szCs w:val="26"/>
        </w:rPr>
        <w:t>thứ</w:t>
      </w:r>
      <w:r w:rsidRPr="006E0CEF">
        <w:rPr>
          <w:color w:val="000000"/>
          <w:spacing w:val="-5"/>
          <w:szCs w:val="26"/>
        </w:rPr>
        <w:t xml:space="preserve"> </w:t>
      </w:r>
      <w:r w:rsidRPr="006E0CEF">
        <w:rPr>
          <w:color w:val="000000"/>
          <w:szCs w:val="26"/>
        </w:rPr>
        <w:t>8</w:t>
      </w:r>
      <w:r w:rsidRPr="006E0CEF">
        <w:rPr>
          <w:color w:val="000000"/>
          <w:spacing w:val="1"/>
          <w:szCs w:val="26"/>
        </w:rPr>
        <w:t xml:space="preserve"> </w:t>
      </w:r>
      <w:r w:rsidRPr="006E0CEF">
        <w:rPr>
          <w:color w:val="000000"/>
          <w:spacing w:val="-1"/>
          <w:szCs w:val="26"/>
        </w:rPr>
        <w:t>cấp</w:t>
      </w:r>
      <w:r w:rsidRPr="006E0CEF">
        <w:rPr>
          <w:color w:val="000000"/>
          <w:spacing w:val="2"/>
          <w:szCs w:val="26"/>
        </w:rPr>
        <w:t xml:space="preserve"> </w:t>
      </w:r>
      <w:r w:rsidRPr="006E0CEF">
        <w:rPr>
          <w:color w:val="000000"/>
          <w:szCs w:val="26"/>
        </w:rPr>
        <w:t>học</w:t>
      </w:r>
      <w:r w:rsidRPr="006E0CEF">
        <w:rPr>
          <w:color w:val="000000"/>
          <w:spacing w:val="1"/>
          <w:szCs w:val="26"/>
        </w:rPr>
        <w:t xml:space="preserve"> MN</w:t>
      </w:r>
      <w:r w:rsidRPr="006E0CEF">
        <w:rPr>
          <w:color w:val="000000"/>
          <w:spacing w:val="-5"/>
          <w:szCs w:val="26"/>
        </w:rPr>
        <w:t xml:space="preserve"> </w:t>
      </w:r>
      <w:r w:rsidRPr="006E0CEF">
        <w:rPr>
          <w:color w:val="000000"/>
          <w:szCs w:val="26"/>
        </w:rPr>
        <w:t>toàn</w:t>
      </w:r>
      <w:r w:rsidRPr="006E0CEF">
        <w:rPr>
          <w:color w:val="000000"/>
          <w:spacing w:val="-2"/>
          <w:szCs w:val="26"/>
        </w:rPr>
        <w:t xml:space="preserve"> </w:t>
      </w:r>
      <w:r w:rsidRPr="006E0CEF">
        <w:rPr>
          <w:color w:val="000000"/>
          <w:szCs w:val="26"/>
        </w:rPr>
        <w:t>huyện.</w:t>
      </w:r>
    </w:p>
    <w:p w14:paraId="3FB1FCD2" w14:textId="77777777" w:rsidR="00633DDE" w:rsidRPr="006E0CEF" w:rsidRDefault="00633DDE" w:rsidP="00597C4B">
      <w:pPr>
        <w:widowControl w:val="0"/>
        <w:autoSpaceDE w:val="0"/>
        <w:autoSpaceDN w:val="0"/>
        <w:ind w:firstLineChars="217" w:firstLine="564"/>
        <w:jc w:val="both"/>
        <w:rPr>
          <w:color w:val="000000"/>
          <w:szCs w:val="26"/>
        </w:rPr>
      </w:pPr>
      <w:r w:rsidRPr="006E0CEF">
        <w:rPr>
          <w:color w:val="000000"/>
          <w:szCs w:val="26"/>
        </w:rPr>
        <w:t>Trường Tiểu</w:t>
      </w:r>
      <w:r w:rsidRPr="006E0CEF">
        <w:rPr>
          <w:color w:val="000000"/>
          <w:spacing w:val="2"/>
          <w:szCs w:val="26"/>
        </w:rPr>
        <w:t xml:space="preserve"> </w:t>
      </w:r>
      <w:r w:rsidRPr="006E0CEF">
        <w:rPr>
          <w:color w:val="000000"/>
          <w:spacing w:val="-1"/>
          <w:szCs w:val="26"/>
        </w:rPr>
        <w:t>học:</w:t>
      </w:r>
      <w:r w:rsidRPr="006E0CEF">
        <w:rPr>
          <w:color w:val="000000"/>
          <w:spacing w:val="2"/>
          <w:szCs w:val="26"/>
        </w:rPr>
        <w:t xml:space="preserve"> </w:t>
      </w:r>
      <w:r w:rsidRPr="006E0CEF">
        <w:rPr>
          <w:color w:val="000000"/>
          <w:spacing w:val="1"/>
          <w:szCs w:val="26"/>
        </w:rPr>
        <w:t>Có</w:t>
      </w:r>
      <w:r w:rsidRPr="006E0CEF">
        <w:rPr>
          <w:color w:val="000000"/>
          <w:szCs w:val="26"/>
        </w:rPr>
        <w:t xml:space="preserve"> 180/180</w:t>
      </w:r>
      <w:r w:rsidRPr="006E0CEF">
        <w:rPr>
          <w:color w:val="000000"/>
          <w:spacing w:val="3"/>
          <w:szCs w:val="26"/>
        </w:rPr>
        <w:t xml:space="preserve"> </w:t>
      </w:r>
      <w:r w:rsidRPr="006E0CEF">
        <w:rPr>
          <w:color w:val="000000"/>
          <w:szCs w:val="26"/>
        </w:rPr>
        <w:t>=100% học</w:t>
      </w:r>
      <w:r w:rsidRPr="006E0CEF">
        <w:rPr>
          <w:color w:val="000000"/>
          <w:spacing w:val="1"/>
          <w:szCs w:val="26"/>
        </w:rPr>
        <w:t xml:space="preserve"> </w:t>
      </w:r>
      <w:r w:rsidRPr="006E0CEF">
        <w:rPr>
          <w:color w:val="000000"/>
          <w:szCs w:val="26"/>
        </w:rPr>
        <w:t>sinh</w:t>
      </w:r>
      <w:r w:rsidRPr="006E0CEF">
        <w:rPr>
          <w:color w:val="000000"/>
          <w:spacing w:val="3"/>
          <w:szCs w:val="26"/>
        </w:rPr>
        <w:t xml:space="preserve"> </w:t>
      </w:r>
      <w:r w:rsidRPr="006E0CEF">
        <w:rPr>
          <w:color w:val="000000"/>
          <w:szCs w:val="26"/>
        </w:rPr>
        <w:t>lớp</w:t>
      </w:r>
      <w:r w:rsidRPr="006E0CEF">
        <w:rPr>
          <w:color w:val="000000"/>
          <w:spacing w:val="1"/>
          <w:szCs w:val="26"/>
        </w:rPr>
        <w:t xml:space="preserve"> </w:t>
      </w:r>
      <w:r w:rsidRPr="006E0CEF">
        <w:rPr>
          <w:color w:val="000000"/>
          <w:szCs w:val="26"/>
        </w:rPr>
        <w:t>5</w:t>
      </w:r>
      <w:r w:rsidRPr="006E0CEF">
        <w:rPr>
          <w:color w:val="000000"/>
          <w:spacing w:val="1"/>
          <w:szCs w:val="26"/>
        </w:rPr>
        <w:t xml:space="preserve"> </w:t>
      </w:r>
      <w:r w:rsidRPr="006E0CEF">
        <w:rPr>
          <w:color w:val="000000"/>
          <w:szCs w:val="26"/>
        </w:rPr>
        <w:t>hoàn</w:t>
      </w:r>
      <w:r w:rsidRPr="006E0CEF">
        <w:rPr>
          <w:color w:val="000000"/>
          <w:spacing w:val="2"/>
          <w:szCs w:val="26"/>
        </w:rPr>
        <w:t xml:space="preserve"> </w:t>
      </w:r>
      <w:r w:rsidRPr="006E0CEF">
        <w:rPr>
          <w:color w:val="000000"/>
          <w:szCs w:val="26"/>
        </w:rPr>
        <w:t>thành</w:t>
      </w:r>
      <w:r w:rsidRPr="006E0CEF">
        <w:rPr>
          <w:color w:val="000000"/>
          <w:spacing w:val="3"/>
          <w:szCs w:val="26"/>
        </w:rPr>
        <w:t xml:space="preserve"> </w:t>
      </w:r>
      <w:r w:rsidRPr="006E0CEF">
        <w:rPr>
          <w:color w:val="000000"/>
          <w:szCs w:val="26"/>
        </w:rPr>
        <w:t>chương</w:t>
      </w:r>
      <w:r w:rsidRPr="006E0CEF">
        <w:rPr>
          <w:color w:val="000000"/>
          <w:spacing w:val="2"/>
          <w:szCs w:val="26"/>
        </w:rPr>
        <w:t xml:space="preserve"> </w:t>
      </w:r>
      <w:r w:rsidRPr="006E0CEF">
        <w:rPr>
          <w:color w:val="000000"/>
          <w:szCs w:val="26"/>
        </w:rPr>
        <w:t>trình Tiểu</w:t>
      </w:r>
      <w:r w:rsidRPr="006E0CEF">
        <w:rPr>
          <w:color w:val="000000"/>
          <w:spacing w:val="17"/>
          <w:szCs w:val="26"/>
        </w:rPr>
        <w:t xml:space="preserve"> </w:t>
      </w:r>
      <w:r w:rsidRPr="006E0CEF">
        <w:rPr>
          <w:color w:val="000000"/>
          <w:szCs w:val="26"/>
        </w:rPr>
        <w:t>học,</w:t>
      </w:r>
      <w:r w:rsidRPr="006E0CEF">
        <w:rPr>
          <w:color w:val="000000"/>
          <w:spacing w:val="18"/>
          <w:szCs w:val="26"/>
        </w:rPr>
        <w:t xml:space="preserve"> </w:t>
      </w:r>
      <w:r w:rsidRPr="006E0CEF">
        <w:rPr>
          <w:color w:val="000000"/>
          <w:szCs w:val="26"/>
        </w:rPr>
        <w:t>6</w:t>
      </w:r>
      <w:r w:rsidRPr="006E0CEF">
        <w:rPr>
          <w:color w:val="000000"/>
          <w:spacing w:val="-1"/>
          <w:szCs w:val="26"/>
        </w:rPr>
        <w:t>9,4</w:t>
      </w:r>
      <w:r w:rsidRPr="006E0CEF">
        <w:rPr>
          <w:color w:val="000000"/>
          <w:spacing w:val="21"/>
          <w:szCs w:val="26"/>
        </w:rPr>
        <w:t xml:space="preserve"> </w:t>
      </w:r>
      <w:r w:rsidRPr="006E0CEF">
        <w:rPr>
          <w:color w:val="000000"/>
          <w:szCs w:val="26"/>
        </w:rPr>
        <w:t>%</w:t>
      </w:r>
      <w:r w:rsidRPr="006E0CEF">
        <w:rPr>
          <w:color w:val="000000"/>
          <w:spacing w:val="18"/>
          <w:szCs w:val="26"/>
        </w:rPr>
        <w:t xml:space="preserve"> </w:t>
      </w:r>
      <w:r w:rsidRPr="006E0CEF">
        <w:rPr>
          <w:color w:val="000000"/>
          <w:spacing w:val="-1"/>
          <w:szCs w:val="26"/>
        </w:rPr>
        <w:t>học</w:t>
      </w:r>
      <w:r w:rsidRPr="006E0CEF">
        <w:rPr>
          <w:color w:val="000000"/>
          <w:spacing w:val="20"/>
          <w:szCs w:val="26"/>
        </w:rPr>
        <w:t xml:space="preserve"> </w:t>
      </w:r>
      <w:r w:rsidRPr="006E0CEF">
        <w:rPr>
          <w:color w:val="000000"/>
          <w:szCs w:val="26"/>
        </w:rPr>
        <w:t>sinh</w:t>
      </w:r>
      <w:r w:rsidRPr="006E0CEF">
        <w:rPr>
          <w:color w:val="000000"/>
          <w:spacing w:val="18"/>
          <w:szCs w:val="26"/>
        </w:rPr>
        <w:t xml:space="preserve"> </w:t>
      </w:r>
      <w:r w:rsidRPr="006E0CEF">
        <w:rPr>
          <w:color w:val="000000"/>
          <w:szCs w:val="26"/>
        </w:rPr>
        <w:t>toàn</w:t>
      </w:r>
      <w:r w:rsidRPr="006E0CEF">
        <w:rPr>
          <w:color w:val="000000"/>
          <w:spacing w:val="17"/>
          <w:szCs w:val="26"/>
        </w:rPr>
        <w:t xml:space="preserve"> </w:t>
      </w:r>
      <w:r w:rsidRPr="006E0CEF">
        <w:rPr>
          <w:color w:val="000000"/>
          <w:szCs w:val="26"/>
        </w:rPr>
        <w:t>trường</w:t>
      </w:r>
      <w:r w:rsidRPr="006E0CEF">
        <w:rPr>
          <w:color w:val="000000"/>
          <w:spacing w:val="17"/>
          <w:szCs w:val="26"/>
        </w:rPr>
        <w:t xml:space="preserve"> </w:t>
      </w:r>
      <w:r w:rsidRPr="006E0CEF">
        <w:rPr>
          <w:color w:val="000000"/>
          <w:szCs w:val="26"/>
        </w:rPr>
        <w:t>khối</w:t>
      </w:r>
      <w:r w:rsidRPr="006E0CEF">
        <w:rPr>
          <w:color w:val="000000"/>
          <w:spacing w:val="20"/>
          <w:szCs w:val="26"/>
        </w:rPr>
        <w:t xml:space="preserve"> </w:t>
      </w:r>
      <w:r w:rsidRPr="006E0CEF">
        <w:rPr>
          <w:color w:val="000000"/>
          <w:szCs w:val="26"/>
        </w:rPr>
        <w:t>Tiểu</w:t>
      </w:r>
      <w:r w:rsidRPr="006E0CEF">
        <w:rPr>
          <w:color w:val="000000"/>
          <w:spacing w:val="18"/>
          <w:szCs w:val="26"/>
        </w:rPr>
        <w:t xml:space="preserve"> </w:t>
      </w:r>
      <w:r w:rsidRPr="006E0CEF">
        <w:rPr>
          <w:color w:val="000000"/>
          <w:szCs w:val="26"/>
        </w:rPr>
        <w:t>học</w:t>
      </w:r>
      <w:r w:rsidRPr="006E0CEF">
        <w:rPr>
          <w:color w:val="000000"/>
          <w:spacing w:val="16"/>
          <w:szCs w:val="26"/>
        </w:rPr>
        <w:t xml:space="preserve"> </w:t>
      </w:r>
      <w:r w:rsidRPr="006E0CEF">
        <w:rPr>
          <w:color w:val="000000"/>
          <w:szCs w:val="26"/>
        </w:rPr>
        <w:t>được</w:t>
      </w:r>
      <w:r w:rsidRPr="006E0CEF">
        <w:rPr>
          <w:color w:val="000000"/>
          <w:spacing w:val="17"/>
          <w:szCs w:val="26"/>
        </w:rPr>
        <w:t xml:space="preserve"> </w:t>
      </w:r>
      <w:r w:rsidRPr="006E0CEF">
        <w:rPr>
          <w:color w:val="000000"/>
          <w:szCs w:val="26"/>
        </w:rPr>
        <w:t>nhà</w:t>
      </w:r>
      <w:r w:rsidRPr="006E0CEF">
        <w:rPr>
          <w:color w:val="000000"/>
          <w:spacing w:val="16"/>
          <w:szCs w:val="26"/>
        </w:rPr>
        <w:t xml:space="preserve"> </w:t>
      </w:r>
      <w:r w:rsidRPr="006E0CEF">
        <w:rPr>
          <w:color w:val="000000"/>
          <w:szCs w:val="26"/>
        </w:rPr>
        <w:t>trường</w:t>
      </w:r>
      <w:r w:rsidRPr="006E0CEF">
        <w:rPr>
          <w:color w:val="000000"/>
          <w:spacing w:val="17"/>
          <w:szCs w:val="26"/>
        </w:rPr>
        <w:t xml:space="preserve"> </w:t>
      </w:r>
      <w:r w:rsidRPr="006E0CEF">
        <w:rPr>
          <w:color w:val="000000"/>
          <w:szCs w:val="26"/>
        </w:rPr>
        <w:t>khen</w:t>
      </w:r>
      <w:r w:rsidRPr="006E0CEF">
        <w:rPr>
          <w:color w:val="000000"/>
          <w:spacing w:val="17"/>
          <w:szCs w:val="26"/>
        </w:rPr>
        <w:t xml:space="preserve"> </w:t>
      </w:r>
      <w:r w:rsidRPr="006E0CEF">
        <w:rPr>
          <w:color w:val="000000"/>
          <w:szCs w:val="26"/>
        </w:rPr>
        <w:t xml:space="preserve">thưởng, </w:t>
      </w:r>
      <w:r w:rsidRPr="006E0CEF">
        <w:rPr>
          <w:color w:val="000000"/>
          <w:spacing w:val="1"/>
          <w:szCs w:val="26"/>
        </w:rPr>
        <w:t>Có</w:t>
      </w:r>
      <w:r w:rsidRPr="006E0CEF">
        <w:rPr>
          <w:color w:val="000000"/>
          <w:spacing w:val="5"/>
          <w:szCs w:val="26"/>
        </w:rPr>
        <w:t xml:space="preserve"> </w:t>
      </w:r>
      <w:r w:rsidRPr="006E0CEF">
        <w:rPr>
          <w:color w:val="000000"/>
          <w:szCs w:val="26"/>
        </w:rPr>
        <w:t>5</w:t>
      </w:r>
      <w:r w:rsidRPr="006E0CEF">
        <w:rPr>
          <w:color w:val="000000"/>
          <w:spacing w:val="5"/>
          <w:szCs w:val="26"/>
        </w:rPr>
        <w:t xml:space="preserve"> </w:t>
      </w:r>
      <w:r w:rsidRPr="006E0CEF">
        <w:rPr>
          <w:color w:val="000000"/>
          <w:spacing w:val="-1"/>
          <w:szCs w:val="26"/>
        </w:rPr>
        <w:t>hs</w:t>
      </w:r>
      <w:r w:rsidRPr="006E0CEF">
        <w:rPr>
          <w:color w:val="000000"/>
          <w:spacing w:val="6"/>
          <w:szCs w:val="26"/>
        </w:rPr>
        <w:t xml:space="preserve"> </w:t>
      </w:r>
      <w:r w:rsidRPr="006E0CEF">
        <w:rPr>
          <w:color w:val="000000"/>
          <w:szCs w:val="26"/>
        </w:rPr>
        <w:t>đạt</w:t>
      </w:r>
      <w:r w:rsidRPr="006E0CEF">
        <w:rPr>
          <w:color w:val="000000"/>
          <w:spacing w:val="5"/>
          <w:szCs w:val="26"/>
        </w:rPr>
        <w:t xml:space="preserve"> </w:t>
      </w:r>
      <w:r w:rsidRPr="006E0CEF">
        <w:rPr>
          <w:color w:val="000000"/>
          <w:szCs w:val="26"/>
        </w:rPr>
        <w:t>2</w:t>
      </w:r>
      <w:r w:rsidRPr="006E0CEF">
        <w:rPr>
          <w:color w:val="000000"/>
          <w:spacing w:val="3"/>
          <w:szCs w:val="26"/>
        </w:rPr>
        <w:t xml:space="preserve"> </w:t>
      </w:r>
      <w:r w:rsidRPr="006E0CEF">
        <w:rPr>
          <w:color w:val="000000"/>
          <w:szCs w:val="26"/>
        </w:rPr>
        <w:t>giải</w:t>
      </w:r>
      <w:r w:rsidRPr="006E0CEF">
        <w:rPr>
          <w:color w:val="000000"/>
          <w:spacing w:val="5"/>
          <w:szCs w:val="26"/>
        </w:rPr>
        <w:t xml:space="preserve"> </w:t>
      </w:r>
      <w:r w:rsidRPr="006E0CEF">
        <w:rPr>
          <w:color w:val="000000"/>
          <w:spacing w:val="-1"/>
          <w:szCs w:val="26"/>
        </w:rPr>
        <w:t>Khuyến</w:t>
      </w:r>
      <w:r w:rsidRPr="006E0CEF">
        <w:rPr>
          <w:color w:val="000000"/>
          <w:spacing w:val="6"/>
          <w:szCs w:val="26"/>
        </w:rPr>
        <w:t xml:space="preserve"> </w:t>
      </w:r>
      <w:r w:rsidRPr="006E0CEF">
        <w:rPr>
          <w:color w:val="000000"/>
          <w:szCs w:val="26"/>
        </w:rPr>
        <w:t>khích</w:t>
      </w:r>
      <w:r w:rsidRPr="006E0CEF">
        <w:rPr>
          <w:color w:val="000000"/>
          <w:spacing w:val="5"/>
          <w:szCs w:val="26"/>
        </w:rPr>
        <w:t xml:space="preserve"> </w:t>
      </w:r>
      <w:r w:rsidRPr="006E0CEF">
        <w:rPr>
          <w:color w:val="000000"/>
          <w:szCs w:val="26"/>
        </w:rPr>
        <w:t>Cuộc</w:t>
      </w:r>
      <w:r w:rsidRPr="006E0CEF">
        <w:rPr>
          <w:color w:val="000000"/>
          <w:spacing w:val="4"/>
          <w:szCs w:val="26"/>
        </w:rPr>
        <w:t xml:space="preserve"> </w:t>
      </w:r>
      <w:r w:rsidRPr="006E0CEF">
        <w:rPr>
          <w:color w:val="000000"/>
          <w:szCs w:val="26"/>
        </w:rPr>
        <w:t>thi</w:t>
      </w:r>
      <w:r w:rsidRPr="006E0CEF">
        <w:rPr>
          <w:color w:val="000000"/>
          <w:spacing w:val="3"/>
          <w:szCs w:val="26"/>
        </w:rPr>
        <w:t xml:space="preserve"> </w:t>
      </w:r>
      <w:r w:rsidRPr="006E0CEF">
        <w:rPr>
          <w:color w:val="000000"/>
          <w:spacing w:val="1"/>
          <w:szCs w:val="26"/>
        </w:rPr>
        <w:t>vẽ</w:t>
      </w:r>
      <w:r w:rsidRPr="006E0CEF">
        <w:rPr>
          <w:color w:val="000000"/>
          <w:spacing w:val="3"/>
          <w:szCs w:val="26"/>
        </w:rPr>
        <w:t xml:space="preserve"> </w:t>
      </w:r>
      <w:r w:rsidRPr="006E0CEF">
        <w:rPr>
          <w:color w:val="000000"/>
          <w:szCs w:val="26"/>
        </w:rPr>
        <w:t>tranh</w:t>
      </w:r>
      <w:r w:rsidRPr="006E0CEF">
        <w:rPr>
          <w:color w:val="000000"/>
          <w:spacing w:val="6"/>
          <w:szCs w:val="26"/>
        </w:rPr>
        <w:t xml:space="preserve"> </w:t>
      </w:r>
      <w:r w:rsidRPr="006E0CEF">
        <w:rPr>
          <w:color w:val="000000"/>
          <w:szCs w:val="26"/>
        </w:rPr>
        <w:t>ý</w:t>
      </w:r>
      <w:r w:rsidRPr="006E0CEF">
        <w:rPr>
          <w:color w:val="000000"/>
          <w:spacing w:val="5"/>
          <w:szCs w:val="26"/>
        </w:rPr>
        <w:t xml:space="preserve"> </w:t>
      </w:r>
      <w:r w:rsidRPr="006E0CEF">
        <w:rPr>
          <w:color w:val="000000"/>
          <w:spacing w:val="-1"/>
          <w:szCs w:val="26"/>
        </w:rPr>
        <w:t>tưởng</w:t>
      </w:r>
      <w:r w:rsidRPr="006E0CEF">
        <w:rPr>
          <w:color w:val="000000"/>
          <w:spacing w:val="6"/>
          <w:szCs w:val="26"/>
        </w:rPr>
        <w:t xml:space="preserve"> </w:t>
      </w:r>
      <w:r w:rsidRPr="006E0CEF">
        <w:rPr>
          <w:color w:val="000000"/>
          <w:spacing w:val="1"/>
          <w:szCs w:val="26"/>
        </w:rPr>
        <w:t>trẻ</w:t>
      </w:r>
      <w:r w:rsidRPr="006E0CEF">
        <w:rPr>
          <w:color w:val="000000"/>
          <w:spacing w:val="76"/>
          <w:szCs w:val="26"/>
        </w:rPr>
        <w:t xml:space="preserve"> </w:t>
      </w:r>
      <w:r w:rsidRPr="006E0CEF">
        <w:rPr>
          <w:color w:val="000000"/>
          <w:szCs w:val="26"/>
        </w:rPr>
        <w:t>thơ;</w:t>
      </w:r>
      <w:r w:rsidRPr="006E0CEF">
        <w:rPr>
          <w:color w:val="000000"/>
          <w:spacing w:val="79"/>
          <w:szCs w:val="26"/>
        </w:rPr>
        <w:t xml:space="preserve"> </w:t>
      </w:r>
      <w:r w:rsidRPr="006E0CEF">
        <w:rPr>
          <w:color w:val="000000"/>
          <w:spacing w:val="-1"/>
          <w:szCs w:val="26"/>
        </w:rPr>
        <w:t>43</w:t>
      </w:r>
      <w:r w:rsidRPr="006E0CEF">
        <w:rPr>
          <w:color w:val="000000"/>
          <w:spacing w:val="6"/>
          <w:szCs w:val="26"/>
        </w:rPr>
        <w:t xml:space="preserve"> </w:t>
      </w:r>
      <w:r w:rsidRPr="006E0CEF">
        <w:rPr>
          <w:color w:val="000000"/>
          <w:szCs w:val="26"/>
        </w:rPr>
        <w:t>giải</w:t>
      </w:r>
      <w:r w:rsidRPr="006E0CEF">
        <w:rPr>
          <w:color w:val="000000"/>
          <w:spacing w:val="5"/>
          <w:szCs w:val="26"/>
        </w:rPr>
        <w:t xml:space="preserve"> </w:t>
      </w:r>
      <w:r w:rsidRPr="006E0CEF">
        <w:rPr>
          <w:color w:val="000000"/>
          <w:szCs w:val="26"/>
        </w:rPr>
        <w:t>Tỉnh,</w:t>
      </w:r>
      <w:r w:rsidRPr="006E0CEF">
        <w:rPr>
          <w:color w:val="000000"/>
          <w:spacing w:val="4"/>
          <w:szCs w:val="26"/>
        </w:rPr>
        <w:t xml:space="preserve"> </w:t>
      </w:r>
      <w:r w:rsidRPr="006E0CEF">
        <w:rPr>
          <w:color w:val="000000"/>
          <w:spacing w:val="-1"/>
          <w:szCs w:val="26"/>
        </w:rPr>
        <w:t>123</w:t>
      </w:r>
      <w:r w:rsidRPr="006E0CEF">
        <w:rPr>
          <w:color w:val="000000"/>
          <w:szCs w:val="26"/>
        </w:rPr>
        <w:t xml:space="preserve"> giải</w:t>
      </w:r>
      <w:r w:rsidRPr="006E0CEF">
        <w:rPr>
          <w:color w:val="000000"/>
          <w:spacing w:val="15"/>
          <w:szCs w:val="26"/>
        </w:rPr>
        <w:t xml:space="preserve"> </w:t>
      </w:r>
      <w:r w:rsidRPr="006E0CEF">
        <w:rPr>
          <w:color w:val="000000"/>
          <w:szCs w:val="26"/>
        </w:rPr>
        <w:t>Huyện;</w:t>
      </w:r>
      <w:r w:rsidRPr="006E0CEF">
        <w:rPr>
          <w:color w:val="000000"/>
          <w:spacing w:val="15"/>
          <w:szCs w:val="26"/>
        </w:rPr>
        <w:t xml:space="preserve"> </w:t>
      </w:r>
      <w:r w:rsidRPr="006E0CEF">
        <w:rPr>
          <w:color w:val="000000"/>
          <w:spacing w:val="-2"/>
          <w:szCs w:val="26"/>
        </w:rPr>
        <w:t>có</w:t>
      </w:r>
      <w:r w:rsidRPr="006E0CEF">
        <w:rPr>
          <w:color w:val="000000"/>
          <w:spacing w:val="17"/>
          <w:szCs w:val="26"/>
        </w:rPr>
        <w:t xml:space="preserve"> </w:t>
      </w:r>
      <w:r w:rsidRPr="006E0CEF">
        <w:rPr>
          <w:color w:val="000000"/>
          <w:szCs w:val="26"/>
        </w:rPr>
        <w:t>3</w:t>
      </w:r>
      <w:r w:rsidRPr="006E0CEF">
        <w:rPr>
          <w:color w:val="000000"/>
          <w:spacing w:val="15"/>
          <w:szCs w:val="26"/>
        </w:rPr>
        <w:t xml:space="preserve"> </w:t>
      </w:r>
      <w:r w:rsidRPr="006E0CEF">
        <w:rPr>
          <w:color w:val="000000"/>
          <w:szCs w:val="26"/>
        </w:rPr>
        <w:t>cán</w:t>
      </w:r>
      <w:r w:rsidRPr="006E0CEF">
        <w:rPr>
          <w:color w:val="000000"/>
          <w:spacing w:val="13"/>
          <w:szCs w:val="26"/>
        </w:rPr>
        <w:t xml:space="preserve"> </w:t>
      </w:r>
      <w:r w:rsidRPr="006E0CEF">
        <w:rPr>
          <w:color w:val="000000"/>
          <w:spacing w:val="1"/>
          <w:szCs w:val="26"/>
        </w:rPr>
        <w:t>bộ;</w:t>
      </w:r>
      <w:r w:rsidRPr="006E0CEF">
        <w:rPr>
          <w:color w:val="000000"/>
          <w:spacing w:val="11"/>
          <w:szCs w:val="26"/>
        </w:rPr>
        <w:t xml:space="preserve"> </w:t>
      </w:r>
      <w:r w:rsidRPr="006E0CEF">
        <w:rPr>
          <w:color w:val="000000"/>
          <w:szCs w:val="26"/>
        </w:rPr>
        <w:t>giáo</w:t>
      </w:r>
      <w:r w:rsidRPr="006E0CEF">
        <w:rPr>
          <w:color w:val="000000"/>
          <w:spacing w:val="15"/>
          <w:szCs w:val="26"/>
        </w:rPr>
        <w:t xml:space="preserve"> </w:t>
      </w:r>
      <w:r w:rsidRPr="006E0CEF">
        <w:rPr>
          <w:color w:val="000000"/>
          <w:szCs w:val="26"/>
        </w:rPr>
        <w:t>viên</w:t>
      </w:r>
      <w:r w:rsidRPr="006E0CEF">
        <w:rPr>
          <w:color w:val="000000"/>
          <w:spacing w:val="15"/>
          <w:szCs w:val="26"/>
        </w:rPr>
        <w:t xml:space="preserve"> </w:t>
      </w:r>
      <w:r w:rsidRPr="006E0CEF">
        <w:rPr>
          <w:color w:val="000000"/>
          <w:spacing w:val="1"/>
          <w:szCs w:val="26"/>
        </w:rPr>
        <w:t>và</w:t>
      </w:r>
      <w:r w:rsidRPr="006E0CEF">
        <w:rPr>
          <w:color w:val="000000"/>
          <w:spacing w:val="11"/>
          <w:szCs w:val="26"/>
        </w:rPr>
        <w:t xml:space="preserve"> </w:t>
      </w:r>
      <w:r w:rsidRPr="006E0CEF">
        <w:rPr>
          <w:color w:val="000000"/>
          <w:szCs w:val="26"/>
        </w:rPr>
        <w:t>nhiều</w:t>
      </w:r>
      <w:r w:rsidRPr="006E0CEF">
        <w:rPr>
          <w:color w:val="000000"/>
          <w:spacing w:val="15"/>
          <w:szCs w:val="26"/>
        </w:rPr>
        <w:t xml:space="preserve"> </w:t>
      </w:r>
      <w:r w:rsidRPr="006E0CEF">
        <w:rPr>
          <w:color w:val="000000"/>
          <w:spacing w:val="-1"/>
          <w:szCs w:val="26"/>
        </w:rPr>
        <w:t>HS</w:t>
      </w:r>
      <w:r w:rsidRPr="006E0CEF">
        <w:rPr>
          <w:color w:val="000000"/>
          <w:spacing w:val="15"/>
          <w:szCs w:val="26"/>
        </w:rPr>
        <w:t xml:space="preserve"> </w:t>
      </w:r>
      <w:r w:rsidRPr="006E0CEF">
        <w:rPr>
          <w:color w:val="000000"/>
          <w:szCs w:val="26"/>
        </w:rPr>
        <w:t>có</w:t>
      </w:r>
      <w:r w:rsidRPr="006E0CEF">
        <w:rPr>
          <w:color w:val="000000"/>
          <w:spacing w:val="15"/>
          <w:szCs w:val="26"/>
        </w:rPr>
        <w:t xml:space="preserve"> </w:t>
      </w:r>
      <w:r w:rsidRPr="006E0CEF">
        <w:rPr>
          <w:color w:val="000000"/>
          <w:szCs w:val="26"/>
        </w:rPr>
        <w:t>bài</w:t>
      </w:r>
      <w:r w:rsidRPr="006E0CEF">
        <w:rPr>
          <w:color w:val="000000"/>
          <w:spacing w:val="15"/>
          <w:szCs w:val="26"/>
        </w:rPr>
        <w:t xml:space="preserve"> </w:t>
      </w:r>
      <w:r w:rsidRPr="006E0CEF">
        <w:rPr>
          <w:color w:val="000000"/>
          <w:spacing w:val="1"/>
          <w:szCs w:val="26"/>
        </w:rPr>
        <w:t>và</w:t>
      </w:r>
      <w:r w:rsidRPr="006E0CEF">
        <w:rPr>
          <w:color w:val="000000"/>
          <w:spacing w:val="13"/>
          <w:szCs w:val="26"/>
        </w:rPr>
        <w:t xml:space="preserve"> </w:t>
      </w:r>
      <w:r w:rsidRPr="006E0CEF">
        <w:rPr>
          <w:color w:val="000000"/>
          <w:szCs w:val="26"/>
        </w:rPr>
        <w:t>được</w:t>
      </w:r>
      <w:r w:rsidRPr="006E0CEF">
        <w:rPr>
          <w:color w:val="000000"/>
          <w:spacing w:val="15"/>
          <w:szCs w:val="26"/>
        </w:rPr>
        <w:t xml:space="preserve"> </w:t>
      </w:r>
      <w:r w:rsidRPr="006E0CEF">
        <w:rPr>
          <w:color w:val="000000"/>
          <w:szCs w:val="26"/>
        </w:rPr>
        <w:t>tuyên</w:t>
      </w:r>
      <w:r w:rsidRPr="006E0CEF">
        <w:rPr>
          <w:color w:val="000000"/>
          <w:spacing w:val="15"/>
          <w:szCs w:val="26"/>
        </w:rPr>
        <w:t xml:space="preserve"> </w:t>
      </w:r>
      <w:r w:rsidRPr="006E0CEF">
        <w:rPr>
          <w:color w:val="000000"/>
          <w:szCs w:val="26"/>
        </w:rPr>
        <w:t>dương</w:t>
      </w:r>
      <w:r w:rsidRPr="006E0CEF">
        <w:rPr>
          <w:color w:val="000000"/>
          <w:spacing w:val="15"/>
          <w:szCs w:val="26"/>
        </w:rPr>
        <w:t xml:space="preserve"> </w:t>
      </w:r>
      <w:r w:rsidRPr="006E0CEF">
        <w:rPr>
          <w:color w:val="000000"/>
          <w:szCs w:val="26"/>
        </w:rPr>
        <w:t>trên</w:t>
      </w:r>
      <w:r w:rsidRPr="006E0CEF">
        <w:rPr>
          <w:color w:val="000000"/>
          <w:spacing w:val="15"/>
          <w:szCs w:val="26"/>
        </w:rPr>
        <w:t xml:space="preserve"> </w:t>
      </w:r>
      <w:r w:rsidRPr="006E0CEF">
        <w:rPr>
          <w:color w:val="000000"/>
          <w:spacing w:val="-1"/>
          <w:szCs w:val="26"/>
        </w:rPr>
        <w:t>tạp</w:t>
      </w:r>
      <w:r w:rsidRPr="006E0CEF">
        <w:rPr>
          <w:color w:val="000000"/>
          <w:szCs w:val="26"/>
        </w:rPr>
        <w:t xml:space="preserve"> </w:t>
      </w:r>
      <w:r w:rsidRPr="006E0CEF">
        <w:rPr>
          <w:color w:val="000000"/>
          <w:spacing w:val="1"/>
          <w:szCs w:val="26"/>
        </w:rPr>
        <w:t>chí</w:t>
      </w:r>
      <w:r w:rsidRPr="006E0CEF">
        <w:rPr>
          <w:color w:val="000000"/>
          <w:spacing w:val="21"/>
          <w:szCs w:val="26"/>
        </w:rPr>
        <w:t xml:space="preserve"> </w:t>
      </w:r>
      <w:r w:rsidRPr="006E0CEF">
        <w:rPr>
          <w:color w:val="000000"/>
          <w:szCs w:val="26"/>
        </w:rPr>
        <w:t>Toán</w:t>
      </w:r>
      <w:r w:rsidRPr="006E0CEF">
        <w:rPr>
          <w:color w:val="000000"/>
          <w:spacing w:val="23"/>
          <w:szCs w:val="26"/>
        </w:rPr>
        <w:t xml:space="preserve"> </w:t>
      </w:r>
      <w:r w:rsidRPr="006E0CEF">
        <w:rPr>
          <w:color w:val="000000"/>
          <w:szCs w:val="26"/>
        </w:rPr>
        <w:t>Tuổi</w:t>
      </w:r>
      <w:r w:rsidRPr="006E0CEF">
        <w:rPr>
          <w:color w:val="000000"/>
          <w:spacing w:val="22"/>
          <w:szCs w:val="26"/>
        </w:rPr>
        <w:t xml:space="preserve"> </w:t>
      </w:r>
      <w:r w:rsidRPr="006E0CEF">
        <w:rPr>
          <w:color w:val="000000"/>
          <w:szCs w:val="26"/>
        </w:rPr>
        <w:t>thơ.</w:t>
      </w:r>
      <w:r w:rsidRPr="006E0CEF">
        <w:rPr>
          <w:color w:val="000000"/>
          <w:spacing w:val="23"/>
          <w:szCs w:val="26"/>
        </w:rPr>
        <w:t xml:space="preserve"> </w:t>
      </w:r>
      <w:r w:rsidRPr="006E0CEF">
        <w:rPr>
          <w:color w:val="000000"/>
          <w:szCs w:val="26"/>
        </w:rPr>
        <w:t>Nhà</w:t>
      </w:r>
      <w:r w:rsidRPr="006E0CEF">
        <w:rPr>
          <w:color w:val="000000"/>
          <w:spacing w:val="21"/>
          <w:szCs w:val="26"/>
        </w:rPr>
        <w:t xml:space="preserve"> </w:t>
      </w:r>
      <w:r w:rsidRPr="006E0CEF">
        <w:rPr>
          <w:color w:val="000000"/>
          <w:szCs w:val="26"/>
        </w:rPr>
        <w:t>trường</w:t>
      </w:r>
      <w:r w:rsidRPr="006E0CEF">
        <w:rPr>
          <w:color w:val="000000"/>
          <w:spacing w:val="20"/>
          <w:szCs w:val="26"/>
        </w:rPr>
        <w:t xml:space="preserve"> </w:t>
      </w:r>
      <w:r w:rsidRPr="006E0CEF">
        <w:rPr>
          <w:color w:val="000000"/>
          <w:szCs w:val="26"/>
        </w:rPr>
        <w:t>hoàn</w:t>
      </w:r>
      <w:r w:rsidRPr="006E0CEF">
        <w:rPr>
          <w:color w:val="000000"/>
          <w:spacing w:val="22"/>
          <w:szCs w:val="26"/>
        </w:rPr>
        <w:t xml:space="preserve"> </w:t>
      </w:r>
      <w:r w:rsidRPr="006E0CEF">
        <w:rPr>
          <w:color w:val="000000"/>
          <w:spacing w:val="-1"/>
          <w:szCs w:val="26"/>
        </w:rPr>
        <w:t>thành</w:t>
      </w:r>
      <w:r w:rsidRPr="006E0CEF">
        <w:rPr>
          <w:color w:val="000000"/>
          <w:spacing w:val="23"/>
          <w:szCs w:val="26"/>
        </w:rPr>
        <w:t xml:space="preserve"> </w:t>
      </w:r>
      <w:r w:rsidRPr="006E0CEF">
        <w:rPr>
          <w:color w:val="000000"/>
          <w:szCs w:val="26"/>
        </w:rPr>
        <w:t>Xuất</w:t>
      </w:r>
      <w:r w:rsidRPr="006E0CEF">
        <w:rPr>
          <w:color w:val="000000"/>
          <w:spacing w:val="22"/>
          <w:szCs w:val="26"/>
        </w:rPr>
        <w:t xml:space="preserve"> </w:t>
      </w:r>
      <w:r w:rsidRPr="006E0CEF">
        <w:rPr>
          <w:color w:val="000000"/>
          <w:szCs w:val="26"/>
        </w:rPr>
        <w:t>sắc</w:t>
      </w:r>
      <w:r w:rsidRPr="006E0CEF">
        <w:rPr>
          <w:color w:val="000000"/>
          <w:spacing w:val="22"/>
          <w:szCs w:val="26"/>
        </w:rPr>
        <w:t xml:space="preserve"> </w:t>
      </w:r>
      <w:r w:rsidRPr="006E0CEF">
        <w:rPr>
          <w:color w:val="000000"/>
          <w:spacing w:val="1"/>
          <w:szCs w:val="26"/>
        </w:rPr>
        <w:t>nhiệm</w:t>
      </w:r>
      <w:r w:rsidRPr="006E0CEF">
        <w:rPr>
          <w:color w:val="000000"/>
          <w:spacing w:val="16"/>
          <w:szCs w:val="26"/>
        </w:rPr>
        <w:t xml:space="preserve"> </w:t>
      </w:r>
      <w:r w:rsidRPr="006E0CEF">
        <w:rPr>
          <w:color w:val="000000"/>
          <w:spacing w:val="1"/>
          <w:szCs w:val="26"/>
        </w:rPr>
        <w:t>vụ</w:t>
      </w:r>
      <w:r w:rsidRPr="006E0CEF">
        <w:rPr>
          <w:color w:val="000000"/>
          <w:spacing w:val="21"/>
          <w:szCs w:val="26"/>
        </w:rPr>
        <w:t xml:space="preserve"> </w:t>
      </w:r>
      <w:r w:rsidRPr="006E0CEF">
        <w:rPr>
          <w:color w:val="000000"/>
          <w:spacing w:val="1"/>
          <w:szCs w:val="26"/>
        </w:rPr>
        <w:t>năm</w:t>
      </w:r>
      <w:r w:rsidRPr="006E0CEF">
        <w:rPr>
          <w:color w:val="000000"/>
          <w:spacing w:val="19"/>
          <w:szCs w:val="26"/>
        </w:rPr>
        <w:t xml:space="preserve"> </w:t>
      </w:r>
      <w:r w:rsidRPr="006E0CEF">
        <w:rPr>
          <w:color w:val="000000"/>
          <w:spacing w:val="1"/>
          <w:szCs w:val="26"/>
        </w:rPr>
        <w:t>học.</w:t>
      </w:r>
      <w:r w:rsidRPr="006E0CEF">
        <w:rPr>
          <w:color w:val="000000"/>
          <w:spacing w:val="29"/>
          <w:szCs w:val="26"/>
        </w:rPr>
        <w:t xml:space="preserve"> </w:t>
      </w:r>
      <w:r w:rsidRPr="006E0CEF">
        <w:rPr>
          <w:color w:val="000000"/>
          <w:szCs w:val="26"/>
        </w:rPr>
        <w:t>1</w:t>
      </w:r>
      <w:r w:rsidRPr="006E0CEF">
        <w:rPr>
          <w:color w:val="000000"/>
          <w:spacing w:val="22"/>
          <w:szCs w:val="26"/>
        </w:rPr>
        <w:t xml:space="preserve"> </w:t>
      </w:r>
      <w:r w:rsidRPr="006E0CEF">
        <w:rPr>
          <w:color w:val="000000"/>
          <w:szCs w:val="26"/>
        </w:rPr>
        <w:t>giáo</w:t>
      </w:r>
      <w:r w:rsidRPr="006E0CEF">
        <w:rPr>
          <w:color w:val="000000"/>
          <w:spacing w:val="22"/>
          <w:szCs w:val="26"/>
        </w:rPr>
        <w:t xml:space="preserve"> </w:t>
      </w:r>
      <w:r w:rsidRPr="006E0CEF">
        <w:rPr>
          <w:color w:val="000000"/>
          <w:szCs w:val="26"/>
        </w:rPr>
        <w:t>viên được</w:t>
      </w:r>
      <w:r w:rsidRPr="006E0CEF">
        <w:rPr>
          <w:color w:val="000000"/>
          <w:spacing w:val="2"/>
          <w:szCs w:val="26"/>
        </w:rPr>
        <w:t xml:space="preserve"> </w:t>
      </w:r>
      <w:r w:rsidRPr="006E0CEF">
        <w:rPr>
          <w:color w:val="000000"/>
          <w:spacing w:val="1"/>
          <w:szCs w:val="26"/>
        </w:rPr>
        <w:t>Bộ</w:t>
      </w:r>
      <w:r w:rsidRPr="006E0CEF">
        <w:rPr>
          <w:color w:val="000000"/>
          <w:spacing w:val="2"/>
          <w:szCs w:val="26"/>
        </w:rPr>
        <w:t xml:space="preserve"> </w:t>
      </w:r>
      <w:r w:rsidRPr="006E0CEF">
        <w:rPr>
          <w:color w:val="000000"/>
          <w:szCs w:val="26"/>
        </w:rPr>
        <w:t>trưởng</w:t>
      </w:r>
      <w:r w:rsidRPr="006E0CEF">
        <w:rPr>
          <w:color w:val="000000"/>
          <w:spacing w:val="3"/>
          <w:szCs w:val="26"/>
        </w:rPr>
        <w:t xml:space="preserve"> </w:t>
      </w:r>
      <w:r w:rsidRPr="006E0CEF">
        <w:rPr>
          <w:color w:val="000000"/>
          <w:spacing w:val="1"/>
          <w:szCs w:val="26"/>
        </w:rPr>
        <w:t xml:space="preserve">Bộ </w:t>
      </w:r>
      <w:r w:rsidRPr="006E0CEF">
        <w:rPr>
          <w:color w:val="000000"/>
          <w:spacing w:val="-1"/>
          <w:szCs w:val="26"/>
        </w:rPr>
        <w:t>GD</w:t>
      </w:r>
      <w:r w:rsidRPr="006E0CEF">
        <w:rPr>
          <w:color w:val="000000"/>
          <w:spacing w:val="2"/>
          <w:szCs w:val="26"/>
        </w:rPr>
        <w:t xml:space="preserve"> </w:t>
      </w:r>
      <w:r w:rsidRPr="006E0CEF">
        <w:rPr>
          <w:color w:val="000000"/>
          <w:spacing w:val="1"/>
          <w:szCs w:val="26"/>
        </w:rPr>
        <w:t>tặng</w:t>
      </w:r>
      <w:r w:rsidRPr="006E0CEF">
        <w:rPr>
          <w:color w:val="000000"/>
          <w:spacing w:val="2"/>
          <w:szCs w:val="26"/>
        </w:rPr>
        <w:t xml:space="preserve"> </w:t>
      </w:r>
      <w:r w:rsidRPr="006E0CEF">
        <w:rPr>
          <w:color w:val="000000"/>
          <w:szCs w:val="26"/>
        </w:rPr>
        <w:t>Bằng</w:t>
      </w:r>
      <w:r w:rsidRPr="006E0CEF">
        <w:rPr>
          <w:color w:val="000000"/>
          <w:spacing w:val="3"/>
          <w:szCs w:val="26"/>
        </w:rPr>
        <w:t xml:space="preserve"> </w:t>
      </w:r>
      <w:r w:rsidRPr="006E0CEF">
        <w:rPr>
          <w:color w:val="000000"/>
          <w:szCs w:val="26"/>
        </w:rPr>
        <w:t>khen,</w:t>
      </w:r>
      <w:r w:rsidRPr="006E0CEF">
        <w:rPr>
          <w:color w:val="000000"/>
          <w:spacing w:val="1"/>
          <w:szCs w:val="26"/>
        </w:rPr>
        <w:t xml:space="preserve"> </w:t>
      </w:r>
      <w:r w:rsidRPr="006E0CEF">
        <w:rPr>
          <w:color w:val="000000"/>
          <w:szCs w:val="26"/>
        </w:rPr>
        <w:t>7</w:t>
      </w:r>
      <w:r w:rsidRPr="006E0CEF">
        <w:rPr>
          <w:color w:val="000000"/>
          <w:spacing w:val="11"/>
          <w:szCs w:val="26"/>
        </w:rPr>
        <w:t xml:space="preserve"> </w:t>
      </w:r>
      <w:r w:rsidRPr="006E0CEF">
        <w:rPr>
          <w:color w:val="000000"/>
          <w:szCs w:val="26"/>
        </w:rPr>
        <w:t>giáo</w:t>
      </w:r>
      <w:r w:rsidRPr="006E0CEF">
        <w:rPr>
          <w:color w:val="000000"/>
          <w:spacing w:val="3"/>
          <w:szCs w:val="26"/>
        </w:rPr>
        <w:t xml:space="preserve"> </w:t>
      </w:r>
      <w:r w:rsidRPr="006E0CEF">
        <w:rPr>
          <w:color w:val="000000"/>
          <w:szCs w:val="26"/>
        </w:rPr>
        <w:t>viên</w:t>
      </w:r>
      <w:r w:rsidRPr="006E0CEF">
        <w:rPr>
          <w:color w:val="000000"/>
          <w:spacing w:val="5"/>
          <w:szCs w:val="26"/>
        </w:rPr>
        <w:t xml:space="preserve"> </w:t>
      </w:r>
      <w:r w:rsidRPr="006E0CEF">
        <w:rPr>
          <w:color w:val="000000"/>
          <w:szCs w:val="26"/>
        </w:rPr>
        <w:t>được</w:t>
      </w:r>
      <w:r w:rsidRPr="006E0CEF">
        <w:rPr>
          <w:color w:val="000000"/>
          <w:spacing w:val="2"/>
          <w:szCs w:val="26"/>
        </w:rPr>
        <w:t xml:space="preserve"> </w:t>
      </w:r>
      <w:r w:rsidRPr="006E0CEF">
        <w:rPr>
          <w:color w:val="000000"/>
          <w:szCs w:val="26"/>
        </w:rPr>
        <w:t>công</w:t>
      </w:r>
      <w:r w:rsidRPr="006E0CEF">
        <w:rPr>
          <w:color w:val="000000"/>
          <w:spacing w:val="3"/>
          <w:szCs w:val="26"/>
        </w:rPr>
        <w:t xml:space="preserve"> </w:t>
      </w:r>
      <w:r w:rsidRPr="006E0CEF">
        <w:rPr>
          <w:color w:val="000000"/>
          <w:szCs w:val="26"/>
        </w:rPr>
        <w:t>nhận</w:t>
      </w:r>
      <w:r w:rsidRPr="006E0CEF">
        <w:rPr>
          <w:color w:val="000000"/>
          <w:spacing w:val="6"/>
          <w:szCs w:val="26"/>
        </w:rPr>
        <w:t xml:space="preserve"> </w:t>
      </w:r>
      <w:r w:rsidRPr="006E0CEF">
        <w:rPr>
          <w:color w:val="000000"/>
          <w:szCs w:val="26"/>
        </w:rPr>
        <w:t>Chiến</w:t>
      </w:r>
      <w:r w:rsidRPr="006E0CEF">
        <w:rPr>
          <w:color w:val="000000"/>
          <w:spacing w:val="3"/>
          <w:szCs w:val="26"/>
        </w:rPr>
        <w:t xml:space="preserve"> </w:t>
      </w:r>
      <w:r w:rsidRPr="006E0CEF">
        <w:rPr>
          <w:color w:val="000000"/>
          <w:spacing w:val="-1"/>
          <w:szCs w:val="26"/>
        </w:rPr>
        <w:t>sĩ</w:t>
      </w:r>
      <w:r w:rsidRPr="006E0CEF">
        <w:rPr>
          <w:color w:val="000000"/>
          <w:spacing w:val="4"/>
          <w:szCs w:val="26"/>
        </w:rPr>
        <w:t xml:space="preserve"> </w:t>
      </w:r>
      <w:r w:rsidRPr="006E0CEF">
        <w:rPr>
          <w:color w:val="000000"/>
          <w:szCs w:val="26"/>
        </w:rPr>
        <w:t>thi</w:t>
      </w:r>
      <w:r w:rsidRPr="006E0CEF">
        <w:rPr>
          <w:color w:val="000000"/>
          <w:spacing w:val="3"/>
          <w:szCs w:val="26"/>
        </w:rPr>
        <w:t xml:space="preserve"> </w:t>
      </w:r>
      <w:r w:rsidRPr="006E0CEF">
        <w:rPr>
          <w:color w:val="000000"/>
          <w:szCs w:val="26"/>
        </w:rPr>
        <w:t>đua,</w:t>
      </w:r>
      <w:r w:rsidR="00EF6830" w:rsidRPr="006E0CEF">
        <w:rPr>
          <w:color w:val="000000"/>
          <w:szCs w:val="26"/>
        </w:rPr>
        <w:t xml:space="preserve"> 4 giáo </w:t>
      </w:r>
      <w:r w:rsidR="006E0CEF" w:rsidRPr="006E0CEF">
        <w:rPr>
          <w:color w:val="000000"/>
          <w:szCs w:val="26"/>
        </w:rPr>
        <w:t>viên</w:t>
      </w:r>
      <w:r w:rsidR="006E0CEF" w:rsidRPr="006E0CEF">
        <w:rPr>
          <w:color w:val="000000"/>
          <w:spacing w:val="3"/>
          <w:szCs w:val="26"/>
        </w:rPr>
        <w:t xml:space="preserve"> </w:t>
      </w:r>
      <w:r w:rsidR="006E0CEF" w:rsidRPr="006E0CEF">
        <w:rPr>
          <w:color w:val="000000"/>
          <w:szCs w:val="26"/>
        </w:rPr>
        <w:t>Chủ</w:t>
      </w:r>
      <w:r w:rsidR="006E0CEF" w:rsidRPr="006E0CEF">
        <w:rPr>
          <w:color w:val="000000"/>
          <w:spacing w:val="3"/>
          <w:szCs w:val="26"/>
        </w:rPr>
        <w:t xml:space="preserve"> </w:t>
      </w:r>
      <w:r w:rsidR="006E0CEF" w:rsidRPr="006E0CEF">
        <w:rPr>
          <w:color w:val="000000"/>
          <w:spacing w:val="-1"/>
          <w:szCs w:val="26"/>
        </w:rPr>
        <w:t>tịch</w:t>
      </w:r>
      <w:r w:rsidR="006E0CEF" w:rsidRPr="006E0CEF">
        <w:rPr>
          <w:color w:val="000000"/>
          <w:spacing w:val="3"/>
          <w:szCs w:val="26"/>
        </w:rPr>
        <w:t xml:space="preserve"> </w:t>
      </w:r>
      <w:r w:rsidR="006E0CEF" w:rsidRPr="006E0CEF">
        <w:rPr>
          <w:color w:val="000000"/>
          <w:szCs w:val="26"/>
        </w:rPr>
        <w:t>UBND</w:t>
      </w:r>
      <w:r w:rsidR="006E0CEF" w:rsidRPr="006E0CEF">
        <w:rPr>
          <w:color w:val="000000"/>
          <w:spacing w:val="1"/>
          <w:szCs w:val="26"/>
        </w:rPr>
        <w:t xml:space="preserve"> </w:t>
      </w:r>
      <w:r w:rsidR="006E0CEF" w:rsidRPr="006E0CEF">
        <w:rPr>
          <w:color w:val="000000"/>
          <w:szCs w:val="26"/>
        </w:rPr>
        <w:t>huyện</w:t>
      </w:r>
      <w:r w:rsidR="006E0CEF" w:rsidRPr="006E0CEF">
        <w:rPr>
          <w:color w:val="000000"/>
          <w:spacing w:val="3"/>
          <w:szCs w:val="26"/>
        </w:rPr>
        <w:t xml:space="preserve"> </w:t>
      </w:r>
      <w:r w:rsidR="006E0CEF" w:rsidRPr="006E0CEF">
        <w:rPr>
          <w:color w:val="000000"/>
          <w:spacing w:val="1"/>
          <w:szCs w:val="26"/>
        </w:rPr>
        <w:t>tặng</w:t>
      </w:r>
      <w:r w:rsidR="006E0CEF" w:rsidRPr="006E0CEF">
        <w:rPr>
          <w:color w:val="000000"/>
          <w:szCs w:val="26"/>
        </w:rPr>
        <w:t xml:space="preserve"> giấy khen.</w:t>
      </w:r>
      <w:r w:rsidR="006E0CEF" w:rsidRPr="006E0CEF">
        <w:rPr>
          <w:color w:val="000000"/>
          <w:spacing w:val="10"/>
          <w:szCs w:val="26"/>
        </w:rPr>
        <w:t xml:space="preserve"> </w:t>
      </w:r>
      <w:r w:rsidR="006E0CEF" w:rsidRPr="006E0CEF">
        <w:rPr>
          <w:color w:val="000000"/>
          <w:szCs w:val="26"/>
        </w:rPr>
        <w:t>Trường</w:t>
      </w:r>
      <w:r w:rsidR="006E0CEF" w:rsidRPr="006E0CEF">
        <w:rPr>
          <w:color w:val="000000"/>
          <w:spacing w:val="3"/>
          <w:szCs w:val="26"/>
        </w:rPr>
        <w:t xml:space="preserve"> </w:t>
      </w:r>
      <w:r w:rsidR="006E0CEF" w:rsidRPr="006E0CEF">
        <w:rPr>
          <w:color w:val="000000"/>
          <w:szCs w:val="26"/>
        </w:rPr>
        <w:t>đạt</w:t>
      </w:r>
      <w:r w:rsidR="006E0CEF" w:rsidRPr="006E0CEF">
        <w:rPr>
          <w:color w:val="000000"/>
          <w:spacing w:val="1"/>
          <w:szCs w:val="26"/>
        </w:rPr>
        <w:t xml:space="preserve"> </w:t>
      </w:r>
      <w:r w:rsidR="006E0CEF" w:rsidRPr="006E0CEF">
        <w:rPr>
          <w:color w:val="000000"/>
          <w:spacing w:val="-1"/>
          <w:szCs w:val="26"/>
        </w:rPr>
        <w:t>“Tập</w:t>
      </w:r>
      <w:r w:rsidR="006E0CEF" w:rsidRPr="006E0CEF">
        <w:rPr>
          <w:color w:val="000000"/>
          <w:spacing w:val="4"/>
          <w:szCs w:val="26"/>
        </w:rPr>
        <w:t xml:space="preserve"> </w:t>
      </w:r>
      <w:r w:rsidR="006E0CEF" w:rsidRPr="006E0CEF">
        <w:rPr>
          <w:color w:val="000000"/>
          <w:spacing w:val="1"/>
          <w:szCs w:val="26"/>
        </w:rPr>
        <w:t xml:space="preserve">thể </w:t>
      </w:r>
      <w:r w:rsidR="006E0CEF" w:rsidRPr="006E0CEF">
        <w:rPr>
          <w:color w:val="000000"/>
          <w:szCs w:val="26"/>
        </w:rPr>
        <w:t>lao</w:t>
      </w:r>
      <w:r w:rsidR="006E0CEF" w:rsidRPr="006E0CEF">
        <w:rPr>
          <w:color w:val="000000"/>
          <w:spacing w:val="3"/>
          <w:szCs w:val="26"/>
        </w:rPr>
        <w:t xml:space="preserve"> </w:t>
      </w:r>
      <w:r w:rsidR="006E0CEF" w:rsidRPr="006E0CEF">
        <w:rPr>
          <w:color w:val="000000"/>
          <w:szCs w:val="26"/>
        </w:rPr>
        <w:t>động</w:t>
      </w:r>
      <w:r w:rsidR="006E0CEF" w:rsidRPr="006E0CEF">
        <w:rPr>
          <w:color w:val="000000"/>
          <w:spacing w:val="3"/>
          <w:szCs w:val="26"/>
        </w:rPr>
        <w:t xml:space="preserve"> </w:t>
      </w:r>
      <w:r w:rsidR="006E0CEF" w:rsidRPr="006E0CEF">
        <w:rPr>
          <w:color w:val="000000"/>
          <w:szCs w:val="26"/>
        </w:rPr>
        <w:t>xuất sắc, đứng thứ hai cấp học toàn huyện.</w:t>
      </w:r>
    </w:p>
    <w:p w14:paraId="2A3CCC4C" w14:textId="77777777" w:rsidR="006E0CEF" w:rsidRPr="006E0CEF" w:rsidRDefault="006E0CEF" w:rsidP="00597C4B">
      <w:pPr>
        <w:widowControl w:val="0"/>
        <w:autoSpaceDE w:val="0"/>
        <w:autoSpaceDN w:val="0"/>
        <w:ind w:firstLineChars="217" w:firstLine="564"/>
        <w:jc w:val="both"/>
        <w:rPr>
          <w:color w:val="000000"/>
          <w:szCs w:val="26"/>
        </w:rPr>
      </w:pPr>
      <w:r w:rsidRPr="006E0CEF">
        <w:rPr>
          <w:color w:val="000000"/>
          <w:szCs w:val="26"/>
        </w:rPr>
        <w:t xml:space="preserve">Trường THCS: </w:t>
      </w:r>
      <w:r w:rsidRPr="006E0CEF">
        <w:rPr>
          <w:color w:val="000000"/>
          <w:spacing w:val="-4"/>
          <w:szCs w:val="26"/>
        </w:rPr>
        <w:t>Giáo</w:t>
      </w:r>
      <w:r w:rsidRPr="006E0CEF">
        <w:rPr>
          <w:color w:val="000000"/>
          <w:spacing w:val="15"/>
          <w:szCs w:val="26"/>
        </w:rPr>
        <w:t xml:space="preserve"> </w:t>
      </w:r>
      <w:r w:rsidRPr="006E0CEF">
        <w:rPr>
          <w:color w:val="000000"/>
          <w:spacing w:val="-4"/>
          <w:szCs w:val="26"/>
        </w:rPr>
        <w:t>viên</w:t>
      </w:r>
      <w:r w:rsidRPr="006E0CEF">
        <w:rPr>
          <w:color w:val="000000"/>
          <w:spacing w:val="14"/>
          <w:szCs w:val="26"/>
        </w:rPr>
        <w:t xml:space="preserve"> </w:t>
      </w:r>
      <w:r w:rsidRPr="006E0CEF">
        <w:rPr>
          <w:color w:val="000000"/>
          <w:spacing w:val="-3"/>
          <w:szCs w:val="26"/>
        </w:rPr>
        <w:t>giỏi</w:t>
      </w:r>
      <w:r w:rsidRPr="006E0CEF">
        <w:rPr>
          <w:color w:val="000000"/>
          <w:spacing w:val="14"/>
          <w:szCs w:val="26"/>
        </w:rPr>
        <w:t xml:space="preserve"> </w:t>
      </w:r>
      <w:r w:rsidRPr="006E0CEF">
        <w:rPr>
          <w:color w:val="000000"/>
          <w:spacing w:val="-4"/>
          <w:szCs w:val="26"/>
        </w:rPr>
        <w:t>cấp</w:t>
      </w:r>
      <w:r w:rsidRPr="006E0CEF">
        <w:rPr>
          <w:color w:val="000000"/>
          <w:spacing w:val="15"/>
          <w:szCs w:val="26"/>
        </w:rPr>
        <w:t xml:space="preserve"> </w:t>
      </w:r>
      <w:r w:rsidRPr="006E0CEF">
        <w:rPr>
          <w:color w:val="000000"/>
          <w:spacing w:val="-4"/>
          <w:szCs w:val="26"/>
        </w:rPr>
        <w:t>huyện:</w:t>
      </w:r>
      <w:r w:rsidRPr="006E0CEF">
        <w:rPr>
          <w:color w:val="000000"/>
          <w:spacing w:val="14"/>
          <w:szCs w:val="26"/>
        </w:rPr>
        <w:t xml:space="preserve"> </w:t>
      </w:r>
      <w:r w:rsidRPr="006E0CEF">
        <w:rPr>
          <w:color w:val="000000"/>
          <w:spacing w:val="-3"/>
          <w:szCs w:val="26"/>
        </w:rPr>
        <w:t>05</w:t>
      </w:r>
      <w:r w:rsidRPr="006E0CEF">
        <w:rPr>
          <w:color w:val="000000"/>
          <w:spacing w:val="14"/>
          <w:szCs w:val="26"/>
        </w:rPr>
        <w:t xml:space="preserve"> </w:t>
      </w:r>
      <w:r w:rsidRPr="006E0CEF">
        <w:rPr>
          <w:color w:val="000000"/>
          <w:spacing w:val="-4"/>
          <w:szCs w:val="26"/>
        </w:rPr>
        <w:t>giáo</w:t>
      </w:r>
      <w:r w:rsidRPr="006E0CEF">
        <w:rPr>
          <w:color w:val="000000"/>
          <w:spacing w:val="14"/>
          <w:szCs w:val="26"/>
        </w:rPr>
        <w:t xml:space="preserve"> </w:t>
      </w:r>
      <w:r w:rsidRPr="006E0CEF">
        <w:rPr>
          <w:color w:val="000000"/>
          <w:spacing w:val="-4"/>
          <w:szCs w:val="26"/>
        </w:rPr>
        <w:t>viên,</w:t>
      </w:r>
      <w:r w:rsidRPr="006E0CEF">
        <w:rPr>
          <w:color w:val="000000"/>
          <w:spacing w:val="15"/>
          <w:szCs w:val="26"/>
        </w:rPr>
        <w:t xml:space="preserve"> </w:t>
      </w:r>
      <w:r w:rsidRPr="006E0CEF">
        <w:rPr>
          <w:color w:val="000000"/>
          <w:spacing w:val="-4"/>
          <w:szCs w:val="26"/>
        </w:rPr>
        <w:t>GVG</w:t>
      </w:r>
      <w:r w:rsidRPr="006E0CEF">
        <w:rPr>
          <w:color w:val="000000"/>
          <w:spacing w:val="15"/>
          <w:szCs w:val="26"/>
        </w:rPr>
        <w:t xml:space="preserve"> </w:t>
      </w:r>
      <w:r w:rsidRPr="006E0CEF">
        <w:rPr>
          <w:color w:val="000000"/>
          <w:spacing w:val="-4"/>
          <w:szCs w:val="26"/>
        </w:rPr>
        <w:t>cấp</w:t>
      </w:r>
      <w:r w:rsidRPr="006E0CEF">
        <w:rPr>
          <w:color w:val="000000"/>
          <w:spacing w:val="15"/>
          <w:szCs w:val="26"/>
        </w:rPr>
        <w:t xml:space="preserve"> </w:t>
      </w:r>
      <w:r w:rsidRPr="006E0CEF">
        <w:rPr>
          <w:color w:val="000000"/>
          <w:spacing w:val="-3"/>
          <w:szCs w:val="26"/>
        </w:rPr>
        <w:t>tỉnh:</w:t>
      </w:r>
      <w:r w:rsidRPr="006E0CEF">
        <w:rPr>
          <w:color w:val="000000"/>
          <w:spacing w:val="14"/>
          <w:szCs w:val="26"/>
        </w:rPr>
        <w:t xml:space="preserve"> </w:t>
      </w:r>
      <w:r w:rsidRPr="006E0CEF">
        <w:rPr>
          <w:color w:val="000000"/>
          <w:spacing w:val="-3"/>
          <w:szCs w:val="26"/>
        </w:rPr>
        <w:t>01</w:t>
      </w:r>
      <w:r w:rsidRPr="006E0CEF">
        <w:rPr>
          <w:color w:val="000000"/>
          <w:spacing w:val="14"/>
          <w:szCs w:val="26"/>
        </w:rPr>
        <w:t xml:space="preserve"> </w:t>
      </w:r>
      <w:r w:rsidRPr="006E0CEF">
        <w:rPr>
          <w:color w:val="000000"/>
          <w:spacing w:val="-4"/>
          <w:szCs w:val="26"/>
        </w:rPr>
        <w:t>giáo</w:t>
      </w:r>
      <w:r w:rsidRPr="006E0CEF">
        <w:rPr>
          <w:color w:val="000000"/>
          <w:spacing w:val="17"/>
          <w:szCs w:val="26"/>
        </w:rPr>
        <w:t xml:space="preserve"> </w:t>
      </w:r>
      <w:r w:rsidRPr="006E0CEF">
        <w:rPr>
          <w:color w:val="000000"/>
          <w:spacing w:val="-4"/>
          <w:szCs w:val="26"/>
        </w:rPr>
        <w:t>viên,</w:t>
      </w:r>
      <w:r w:rsidRPr="006E0CEF">
        <w:rPr>
          <w:color w:val="000000"/>
          <w:spacing w:val="12"/>
          <w:szCs w:val="26"/>
        </w:rPr>
        <w:t xml:space="preserve"> </w:t>
      </w:r>
      <w:r w:rsidRPr="006E0CEF">
        <w:rPr>
          <w:color w:val="000000"/>
          <w:spacing w:val="-4"/>
          <w:szCs w:val="26"/>
        </w:rPr>
        <w:t>Thi</w:t>
      </w:r>
      <w:r w:rsidRPr="006E0CEF">
        <w:rPr>
          <w:color w:val="000000"/>
          <w:spacing w:val="15"/>
          <w:szCs w:val="26"/>
        </w:rPr>
        <w:t xml:space="preserve"> </w:t>
      </w:r>
      <w:r w:rsidRPr="006E0CEF">
        <w:rPr>
          <w:color w:val="000000"/>
          <w:spacing w:val="-4"/>
          <w:szCs w:val="26"/>
        </w:rPr>
        <w:t>thiết</w:t>
      </w:r>
      <w:r w:rsidRPr="006E0CEF">
        <w:rPr>
          <w:color w:val="000000"/>
          <w:spacing w:val="14"/>
          <w:szCs w:val="26"/>
        </w:rPr>
        <w:t xml:space="preserve"> </w:t>
      </w:r>
      <w:r w:rsidRPr="006E0CEF">
        <w:rPr>
          <w:color w:val="000000"/>
          <w:spacing w:val="-3"/>
          <w:szCs w:val="26"/>
        </w:rPr>
        <w:t xml:space="preserve">bị </w:t>
      </w:r>
      <w:r w:rsidRPr="006E0CEF">
        <w:rPr>
          <w:color w:val="000000"/>
          <w:spacing w:val="-4"/>
          <w:szCs w:val="26"/>
        </w:rPr>
        <w:t>dạy</w:t>
      </w:r>
      <w:r w:rsidRPr="006E0CEF">
        <w:rPr>
          <w:color w:val="000000"/>
          <w:spacing w:val="-7"/>
          <w:szCs w:val="26"/>
        </w:rPr>
        <w:t xml:space="preserve"> </w:t>
      </w:r>
      <w:r w:rsidRPr="006E0CEF">
        <w:rPr>
          <w:color w:val="000000"/>
          <w:spacing w:val="-3"/>
          <w:szCs w:val="26"/>
        </w:rPr>
        <w:t>học</w:t>
      </w:r>
      <w:r w:rsidRPr="006E0CEF">
        <w:rPr>
          <w:color w:val="000000"/>
          <w:spacing w:val="-6"/>
          <w:szCs w:val="26"/>
        </w:rPr>
        <w:t xml:space="preserve"> </w:t>
      </w:r>
      <w:r w:rsidRPr="006E0CEF">
        <w:rPr>
          <w:color w:val="000000"/>
          <w:spacing w:val="-3"/>
          <w:szCs w:val="26"/>
        </w:rPr>
        <w:t>số</w:t>
      </w:r>
      <w:r w:rsidRPr="006E0CEF">
        <w:rPr>
          <w:color w:val="000000"/>
          <w:spacing w:val="-5"/>
          <w:szCs w:val="26"/>
        </w:rPr>
        <w:t xml:space="preserve"> </w:t>
      </w:r>
      <w:r w:rsidRPr="006E0CEF">
        <w:rPr>
          <w:color w:val="000000"/>
          <w:spacing w:val="-4"/>
          <w:szCs w:val="26"/>
        </w:rPr>
        <w:t xml:space="preserve">cấp </w:t>
      </w:r>
      <w:r w:rsidRPr="006E0CEF">
        <w:rPr>
          <w:color w:val="000000"/>
          <w:spacing w:val="-3"/>
          <w:szCs w:val="26"/>
        </w:rPr>
        <w:t>tỉnh:</w:t>
      </w:r>
      <w:r w:rsidRPr="006E0CEF">
        <w:rPr>
          <w:color w:val="000000"/>
          <w:spacing w:val="-5"/>
          <w:szCs w:val="26"/>
        </w:rPr>
        <w:t xml:space="preserve"> </w:t>
      </w:r>
      <w:r w:rsidRPr="006E0CEF">
        <w:rPr>
          <w:color w:val="000000"/>
          <w:spacing w:val="-4"/>
          <w:szCs w:val="26"/>
        </w:rPr>
        <w:t>Đạt</w:t>
      </w:r>
      <w:r w:rsidRPr="006E0CEF">
        <w:rPr>
          <w:color w:val="000000"/>
          <w:spacing w:val="-5"/>
          <w:szCs w:val="26"/>
        </w:rPr>
        <w:t xml:space="preserve"> </w:t>
      </w:r>
      <w:r w:rsidRPr="006E0CEF">
        <w:rPr>
          <w:color w:val="000000"/>
          <w:spacing w:val="-4"/>
          <w:szCs w:val="26"/>
        </w:rPr>
        <w:t>giải</w:t>
      </w:r>
      <w:r w:rsidRPr="006E0CEF">
        <w:rPr>
          <w:color w:val="000000"/>
          <w:spacing w:val="-5"/>
          <w:szCs w:val="26"/>
        </w:rPr>
        <w:t xml:space="preserve"> </w:t>
      </w:r>
      <w:r w:rsidRPr="006E0CEF">
        <w:rPr>
          <w:color w:val="000000"/>
          <w:spacing w:val="-4"/>
          <w:szCs w:val="26"/>
        </w:rPr>
        <w:t>Khuyến khích,</w:t>
      </w:r>
      <w:r w:rsidRPr="006E0CEF">
        <w:rPr>
          <w:color w:val="000000"/>
          <w:spacing w:val="-5"/>
          <w:szCs w:val="26"/>
        </w:rPr>
        <w:t xml:space="preserve"> </w:t>
      </w:r>
      <w:r w:rsidRPr="006E0CEF">
        <w:rPr>
          <w:color w:val="000000"/>
          <w:spacing w:val="-4"/>
          <w:szCs w:val="26"/>
        </w:rPr>
        <w:t>Thi KHKT-STEM:</w:t>
      </w:r>
      <w:r w:rsidRPr="006E0CEF">
        <w:rPr>
          <w:color w:val="000000"/>
          <w:spacing w:val="-5"/>
          <w:szCs w:val="26"/>
        </w:rPr>
        <w:t xml:space="preserve"> </w:t>
      </w:r>
      <w:r w:rsidRPr="006E0CEF">
        <w:rPr>
          <w:color w:val="000000"/>
          <w:spacing w:val="-4"/>
          <w:szCs w:val="26"/>
        </w:rPr>
        <w:t>Được</w:t>
      </w:r>
      <w:r w:rsidRPr="006E0CEF">
        <w:rPr>
          <w:color w:val="000000"/>
          <w:spacing w:val="-5"/>
          <w:szCs w:val="26"/>
        </w:rPr>
        <w:t xml:space="preserve"> </w:t>
      </w:r>
      <w:r w:rsidRPr="006E0CEF">
        <w:rPr>
          <w:color w:val="000000"/>
          <w:spacing w:val="-4"/>
          <w:szCs w:val="26"/>
        </w:rPr>
        <w:t>tặng</w:t>
      </w:r>
      <w:r w:rsidRPr="006E0CEF">
        <w:rPr>
          <w:color w:val="000000"/>
          <w:spacing w:val="-2"/>
          <w:szCs w:val="26"/>
        </w:rPr>
        <w:t xml:space="preserve"> </w:t>
      </w:r>
      <w:r w:rsidRPr="006E0CEF">
        <w:rPr>
          <w:color w:val="000000"/>
          <w:spacing w:val="-4"/>
          <w:szCs w:val="26"/>
        </w:rPr>
        <w:t>Giấy</w:t>
      </w:r>
      <w:r w:rsidRPr="006E0CEF">
        <w:rPr>
          <w:color w:val="000000"/>
          <w:spacing w:val="-7"/>
          <w:szCs w:val="26"/>
        </w:rPr>
        <w:t xml:space="preserve"> </w:t>
      </w:r>
      <w:r w:rsidRPr="006E0CEF">
        <w:rPr>
          <w:color w:val="000000"/>
          <w:spacing w:val="-4"/>
          <w:szCs w:val="26"/>
        </w:rPr>
        <w:t xml:space="preserve">khen. 100% </w:t>
      </w:r>
      <w:r w:rsidRPr="006E0CEF">
        <w:rPr>
          <w:color w:val="000000"/>
          <w:szCs w:val="26"/>
        </w:rPr>
        <w:t>học</w:t>
      </w:r>
      <w:r w:rsidRPr="006E0CEF">
        <w:rPr>
          <w:color w:val="000000"/>
          <w:spacing w:val="33"/>
          <w:szCs w:val="26"/>
        </w:rPr>
        <w:t xml:space="preserve"> </w:t>
      </w:r>
      <w:r w:rsidRPr="006E0CEF">
        <w:rPr>
          <w:color w:val="000000"/>
          <w:szCs w:val="26"/>
        </w:rPr>
        <w:t>sinh</w:t>
      </w:r>
      <w:r w:rsidRPr="006E0CEF">
        <w:rPr>
          <w:color w:val="000000"/>
          <w:spacing w:val="34"/>
          <w:szCs w:val="26"/>
        </w:rPr>
        <w:t xml:space="preserve"> </w:t>
      </w:r>
      <w:r w:rsidRPr="006E0CEF">
        <w:rPr>
          <w:color w:val="000000"/>
          <w:szCs w:val="26"/>
        </w:rPr>
        <w:t>tốt</w:t>
      </w:r>
      <w:r w:rsidRPr="006E0CEF">
        <w:rPr>
          <w:color w:val="000000"/>
          <w:spacing w:val="34"/>
          <w:szCs w:val="26"/>
        </w:rPr>
        <w:t xml:space="preserve"> </w:t>
      </w:r>
      <w:r w:rsidRPr="006E0CEF">
        <w:rPr>
          <w:color w:val="000000"/>
          <w:szCs w:val="26"/>
        </w:rPr>
        <w:t>nghiệp</w:t>
      </w:r>
      <w:r w:rsidRPr="006E0CEF">
        <w:rPr>
          <w:color w:val="000000"/>
          <w:spacing w:val="34"/>
          <w:szCs w:val="26"/>
        </w:rPr>
        <w:t xml:space="preserve"> </w:t>
      </w:r>
      <w:r w:rsidRPr="006E0CEF">
        <w:rPr>
          <w:color w:val="000000"/>
          <w:szCs w:val="26"/>
        </w:rPr>
        <w:t>THCS,</w:t>
      </w:r>
      <w:r w:rsidRPr="006E0CEF">
        <w:rPr>
          <w:color w:val="000000"/>
          <w:spacing w:val="32"/>
          <w:szCs w:val="26"/>
        </w:rPr>
        <w:t xml:space="preserve"> </w:t>
      </w:r>
      <w:r w:rsidRPr="006E0CEF">
        <w:rPr>
          <w:color w:val="000000"/>
          <w:spacing w:val="1"/>
          <w:szCs w:val="26"/>
        </w:rPr>
        <w:t>21</w:t>
      </w:r>
      <w:r w:rsidRPr="006E0CEF">
        <w:rPr>
          <w:color w:val="000000"/>
          <w:spacing w:val="33"/>
          <w:szCs w:val="26"/>
        </w:rPr>
        <w:t xml:space="preserve"> </w:t>
      </w:r>
      <w:r w:rsidRPr="006E0CEF">
        <w:rPr>
          <w:color w:val="000000"/>
          <w:szCs w:val="26"/>
        </w:rPr>
        <w:t>hoc</w:t>
      </w:r>
      <w:r w:rsidRPr="006E0CEF">
        <w:rPr>
          <w:color w:val="000000"/>
          <w:spacing w:val="31"/>
          <w:szCs w:val="26"/>
        </w:rPr>
        <w:t xml:space="preserve"> </w:t>
      </w:r>
      <w:r w:rsidRPr="006E0CEF">
        <w:rPr>
          <w:color w:val="000000"/>
          <w:szCs w:val="26"/>
        </w:rPr>
        <w:t>sinh</w:t>
      </w:r>
      <w:r w:rsidRPr="006E0CEF">
        <w:rPr>
          <w:color w:val="000000"/>
          <w:spacing w:val="34"/>
          <w:szCs w:val="26"/>
        </w:rPr>
        <w:t xml:space="preserve"> </w:t>
      </w:r>
      <w:r w:rsidRPr="006E0CEF">
        <w:rPr>
          <w:color w:val="000000"/>
          <w:szCs w:val="26"/>
        </w:rPr>
        <w:t>đat</w:t>
      </w:r>
      <w:r w:rsidRPr="006E0CEF">
        <w:rPr>
          <w:color w:val="000000"/>
          <w:spacing w:val="34"/>
          <w:szCs w:val="26"/>
        </w:rPr>
        <w:t xml:space="preserve"> </w:t>
      </w:r>
      <w:r w:rsidRPr="006E0CEF">
        <w:rPr>
          <w:color w:val="000000"/>
          <w:szCs w:val="26"/>
        </w:rPr>
        <w:t>giải</w:t>
      </w:r>
      <w:r w:rsidRPr="006E0CEF">
        <w:rPr>
          <w:color w:val="000000"/>
          <w:spacing w:val="35"/>
          <w:szCs w:val="26"/>
        </w:rPr>
        <w:t xml:space="preserve"> </w:t>
      </w:r>
      <w:r w:rsidRPr="006E0CEF">
        <w:rPr>
          <w:color w:val="000000"/>
          <w:szCs w:val="26"/>
        </w:rPr>
        <w:t>huyện.</w:t>
      </w:r>
      <w:r w:rsidRPr="006E0CEF">
        <w:rPr>
          <w:color w:val="000000"/>
          <w:spacing w:val="30"/>
          <w:szCs w:val="26"/>
        </w:rPr>
        <w:t xml:space="preserve"> </w:t>
      </w:r>
      <w:r w:rsidRPr="006E0CEF">
        <w:rPr>
          <w:color w:val="000000"/>
          <w:szCs w:val="26"/>
        </w:rPr>
        <w:t>3</w:t>
      </w:r>
      <w:r w:rsidRPr="006E0CEF">
        <w:rPr>
          <w:color w:val="000000"/>
          <w:spacing w:val="34"/>
          <w:szCs w:val="26"/>
        </w:rPr>
        <w:t xml:space="preserve"> </w:t>
      </w:r>
      <w:r w:rsidRPr="006E0CEF">
        <w:rPr>
          <w:color w:val="000000"/>
          <w:szCs w:val="26"/>
        </w:rPr>
        <w:t>giáo</w:t>
      </w:r>
      <w:r w:rsidRPr="006E0CEF">
        <w:rPr>
          <w:color w:val="000000"/>
          <w:spacing w:val="34"/>
          <w:szCs w:val="26"/>
        </w:rPr>
        <w:t xml:space="preserve"> </w:t>
      </w:r>
      <w:r w:rsidRPr="006E0CEF">
        <w:rPr>
          <w:color w:val="000000"/>
          <w:szCs w:val="26"/>
        </w:rPr>
        <w:t>viên</w:t>
      </w:r>
      <w:r w:rsidRPr="006E0CEF">
        <w:rPr>
          <w:color w:val="000000"/>
          <w:spacing w:val="35"/>
          <w:szCs w:val="26"/>
        </w:rPr>
        <w:t xml:space="preserve"> </w:t>
      </w:r>
      <w:r w:rsidRPr="006E0CEF">
        <w:rPr>
          <w:color w:val="000000"/>
          <w:spacing w:val="1"/>
          <w:szCs w:val="26"/>
        </w:rPr>
        <w:t xml:space="preserve">đề </w:t>
      </w:r>
      <w:r w:rsidRPr="006E0CEF">
        <w:rPr>
          <w:color w:val="000000"/>
          <w:szCs w:val="26"/>
        </w:rPr>
        <w:t>nghị</w:t>
      </w:r>
      <w:r w:rsidRPr="006E0CEF">
        <w:rPr>
          <w:color w:val="000000"/>
          <w:spacing w:val="15"/>
          <w:szCs w:val="26"/>
        </w:rPr>
        <w:t xml:space="preserve"> </w:t>
      </w:r>
      <w:r w:rsidRPr="006E0CEF">
        <w:rPr>
          <w:color w:val="000000"/>
          <w:szCs w:val="26"/>
        </w:rPr>
        <w:t>chiến</w:t>
      </w:r>
      <w:r w:rsidRPr="006E0CEF">
        <w:rPr>
          <w:color w:val="000000"/>
          <w:spacing w:val="13"/>
          <w:szCs w:val="26"/>
        </w:rPr>
        <w:t xml:space="preserve"> </w:t>
      </w:r>
      <w:r w:rsidRPr="006E0CEF">
        <w:rPr>
          <w:color w:val="000000"/>
          <w:spacing w:val="1"/>
          <w:szCs w:val="26"/>
        </w:rPr>
        <w:t>sỹ</w:t>
      </w:r>
      <w:r w:rsidRPr="006E0CEF">
        <w:rPr>
          <w:color w:val="000000"/>
          <w:spacing w:val="9"/>
          <w:szCs w:val="26"/>
        </w:rPr>
        <w:t xml:space="preserve"> </w:t>
      </w:r>
      <w:r w:rsidRPr="006E0CEF">
        <w:rPr>
          <w:color w:val="000000"/>
          <w:spacing w:val="1"/>
          <w:szCs w:val="26"/>
        </w:rPr>
        <w:t>thi</w:t>
      </w:r>
      <w:r w:rsidRPr="006E0CEF">
        <w:rPr>
          <w:color w:val="000000"/>
          <w:spacing w:val="11"/>
          <w:szCs w:val="26"/>
        </w:rPr>
        <w:t xml:space="preserve"> </w:t>
      </w:r>
      <w:r w:rsidRPr="006E0CEF">
        <w:rPr>
          <w:color w:val="000000"/>
          <w:szCs w:val="26"/>
        </w:rPr>
        <w:t>đua</w:t>
      </w:r>
      <w:r w:rsidRPr="006E0CEF">
        <w:rPr>
          <w:color w:val="000000"/>
          <w:spacing w:val="12"/>
          <w:szCs w:val="26"/>
        </w:rPr>
        <w:t xml:space="preserve"> </w:t>
      </w:r>
      <w:r w:rsidRPr="006E0CEF">
        <w:rPr>
          <w:color w:val="000000"/>
          <w:szCs w:val="26"/>
        </w:rPr>
        <w:t>cơ</w:t>
      </w:r>
      <w:r w:rsidRPr="006E0CEF">
        <w:rPr>
          <w:color w:val="000000"/>
          <w:spacing w:val="14"/>
          <w:szCs w:val="26"/>
        </w:rPr>
        <w:t xml:space="preserve"> </w:t>
      </w:r>
      <w:r w:rsidRPr="006E0CEF">
        <w:rPr>
          <w:color w:val="000000"/>
          <w:szCs w:val="26"/>
        </w:rPr>
        <w:t>sở,</w:t>
      </w:r>
      <w:r w:rsidRPr="006E0CEF">
        <w:rPr>
          <w:color w:val="000000"/>
          <w:spacing w:val="14"/>
          <w:szCs w:val="26"/>
        </w:rPr>
        <w:t xml:space="preserve"> </w:t>
      </w:r>
      <w:r w:rsidRPr="006E0CEF">
        <w:rPr>
          <w:color w:val="000000"/>
          <w:spacing w:val="-1"/>
          <w:szCs w:val="26"/>
        </w:rPr>
        <w:t>13</w:t>
      </w:r>
      <w:r w:rsidRPr="006E0CEF">
        <w:rPr>
          <w:color w:val="000000"/>
          <w:spacing w:val="13"/>
          <w:szCs w:val="26"/>
        </w:rPr>
        <w:t xml:space="preserve"> </w:t>
      </w:r>
      <w:r w:rsidRPr="006E0CEF">
        <w:rPr>
          <w:color w:val="000000"/>
          <w:szCs w:val="26"/>
        </w:rPr>
        <w:t>giáo</w:t>
      </w:r>
      <w:r w:rsidRPr="006E0CEF">
        <w:rPr>
          <w:color w:val="000000"/>
          <w:spacing w:val="13"/>
          <w:szCs w:val="26"/>
        </w:rPr>
        <w:t xml:space="preserve"> </w:t>
      </w:r>
      <w:r w:rsidRPr="006E0CEF">
        <w:rPr>
          <w:color w:val="000000"/>
          <w:szCs w:val="26"/>
        </w:rPr>
        <w:t>viên</w:t>
      </w:r>
      <w:r w:rsidRPr="006E0CEF">
        <w:rPr>
          <w:color w:val="000000"/>
          <w:spacing w:val="13"/>
          <w:szCs w:val="26"/>
        </w:rPr>
        <w:t xml:space="preserve"> </w:t>
      </w:r>
      <w:r w:rsidRPr="006E0CEF">
        <w:rPr>
          <w:color w:val="000000"/>
          <w:szCs w:val="26"/>
        </w:rPr>
        <w:t>lao</w:t>
      </w:r>
      <w:r w:rsidRPr="006E0CEF">
        <w:rPr>
          <w:color w:val="000000"/>
          <w:spacing w:val="13"/>
          <w:szCs w:val="26"/>
        </w:rPr>
        <w:t xml:space="preserve"> </w:t>
      </w:r>
      <w:r w:rsidRPr="006E0CEF">
        <w:rPr>
          <w:color w:val="000000"/>
          <w:szCs w:val="26"/>
        </w:rPr>
        <w:t>động</w:t>
      </w:r>
      <w:r w:rsidRPr="006E0CEF">
        <w:rPr>
          <w:color w:val="000000"/>
          <w:spacing w:val="15"/>
          <w:szCs w:val="26"/>
        </w:rPr>
        <w:t xml:space="preserve"> </w:t>
      </w:r>
      <w:r w:rsidRPr="006E0CEF">
        <w:rPr>
          <w:color w:val="000000"/>
          <w:spacing w:val="-1"/>
          <w:szCs w:val="26"/>
        </w:rPr>
        <w:t>tiên</w:t>
      </w:r>
      <w:r w:rsidRPr="006E0CEF">
        <w:rPr>
          <w:color w:val="000000"/>
          <w:spacing w:val="15"/>
          <w:szCs w:val="26"/>
        </w:rPr>
        <w:t xml:space="preserve"> </w:t>
      </w:r>
      <w:r w:rsidRPr="006E0CEF">
        <w:rPr>
          <w:color w:val="000000"/>
          <w:szCs w:val="26"/>
        </w:rPr>
        <w:t>tiến,</w:t>
      </w:r>
      <w:r w:rsidRPr="006E0CEF">
        <w:rPr>
          <w:color w:val="000000"/>
          <w:spacing w:val="13"/>
          <w:szCs w:val="26"/>
        </w:rPr>
        <w:t xml:space="preserve"> </w:t>
      </w:r>
      <w:r w:rsidRPr="006E0CEF">
        <w:rPr>
          <w:color w:val="000000"/>
          <w:spacing w:val="-1"/>
          <w:szCs w:val="26"/>
        </w:rPr>
        <w:t>đề</w:t>
      </w:r>
      <w:r w:rsidRPr="006E0CEF">
        <w:rPr>
          <w:color w:val="000000"/>
          <w:spacing w:val="13"/>
          <w:szCs w:val="26"/>
        </w:rPr>
        <w:t xml:space="preserve"> </w:t>
      </w:r>
      <w:r w:rsidRPr="006E0CEF">
        <w:rPr>
          <w:color w:val="000000"/>
          <w:szCs w:val="26"/>
        </w:rPr>
        <w:t>nghị</w:t>
      </w:r>
      <w:r w:rsidRPr="006E0CEF">
        <w:rPr>
          <w:color w:val="000000"/>
          <w:spacing w:val="15"/>
          <w:szCs w:val="26"/>
        </w:rPr>
        <w:t xml:space="preserve"> </w:t>
      </w:r>
      <w:r w:rsidRPr="006E0CEF">
        <w:rPr>
          <w:color w:val="000000"/>
          <w:spacing w:val="-1"/>
          <w:szCs w:val="26"/>
        </w:rPr>
        <w:t>GĐ</w:t>
      </w:r>
      <w:r w:rsidRPr="006E0CEF">
        <w:rPr>
          <w:color w:val="000000"/>
          <w:spacing w:val="14"/>
          <w:szCs w:val="26"/>
        </w:rPr>
        <w:t xml:space="preserve"> </w:t>
      </w:r>
      <w:r w:rsidRPr="006E0CEF">
        <w:rPr>
          <w:color w:val="000000"/>
          <w:spacing w:val="1"/>
          <w:szCs w:val="26"/>
        </w:rPr>
        <w:t>sở</w:t>
      </w:r>
      <w:r w:rsidRPr="006E0CEF">
        <w:rPr>
          <w:color w:val="000000"/>
          <w:spacing w:val="11"/>
          <w:szCs w:val="26"/>
        </w:rPr>
        <w:t xml:space="preserve"> </w:t>
      </w:r>
      <w:r w:rsidRPr="006E0CEF">
        <w:rPr>
          <w:color w:val="000000"/>
          <w:szCs w:val="26"/>
        </w:rPr>
        <w:t>tặng</w:t>
      </w:r>
      <w:r w:rsidRPr="006E0CEF">
        <w:rPr>
          <w:color w:val="000000"/>
          <w:spacing w:val="13"/>
          <w:szCs w:val="26"/>
        </w:rPr>
        <w:t xml:space="preserve"> </w:t>
      </w:r>
      <w:r w:rsidRPr="006E0CEF">
        <w:rPr>
          <w:color w:val="000000"/>
          <w:szCs w:val="26"/>
        </w:rPr>
        <w:t>giấy</w:t>
      </w:r>
    </w:p>
    <w:p w14:paraId="79764870" w14:textId="77777777" w:rsidR="006E0CEF" w:rsidRPr="006E0CEF" w:rsidRDefault="006E0CEF" w:rsidP="00597C4B">
      <w:pPr>
        <w:widowControl w:val="0"/>
        <w:autoSpaceDE w:val="0"/>
        <w:autoSpaceDN w:val="0"/>
        <w:ind w:firstLineChars="217" w:firstLine="564"/>
        <w:jc w:val="both"/>
        <w:rPr>
          <w:color w:val="000000"/>
          <w:szCs w:val="26"/>
        </w:rPr>
      </w:pPr>
      <w:r w:rsidRPr="006E0CEF">
        <w:rPr>
          <w:color w:val="000000"/>
          <w:szCs w:val="26"/>
        </w:rPr>
        <w:t>khen:</w:t>
      </w:r>
      <w:r w:rsidRPr="006E0CEF">
        <w:rPr>
          <w:color w:val="000000"/>
          <w:spacing w:val="39"/>
          <w:szCs w:val="26"/>
        </w:rPr>
        <w:t xml:space="preserve"> </w:t>
      </w:r>
      <w:r w:rsidRPr="006E0CEF">
        <w:rPr>
          <w:color w:val="000000"/>
          <w:szCs w:val="26"/>
        </w:rPr>
        <w:t>01,</w:t>
      </w:r>
      <w:r w:rsidRPr="006E0CEF">
        <w:rPr>
          <w:color w:val="000000"/>
          <w:spacing w:val="37"/>
          <w:szCs w:val="26"/>
        </w:rPr>
        <w:t xml:space="preserve"> </w:t>
      </w:r>
      <w:r w:rsidRPr="006E0CEF">
        <w:rPr>
          <w:color w:val="000000"/>
          <w:szCs w:val="26"/>
        </w:rPr>
        <w:t>Chủ</w:t>
      </w:r>
      <w:r w:rsidRPr="006E0CEF">
        <w:rPr>
          <w:color w:val="000000"/>
          <w:spacing w:val="37"/>
          <w:szCs w:val="26"/>
        </w:rPr>
        <w:t xml:space="preserve"> </w:t>
      </w:r>
      <w:r w:rsidRPr="006E0CEF">
        <w:rPr>
          <w:color w:val="000000"/>
          <w:szCs w:val="26"/>
        </w:rPr>
        <w:t>tịch</w:t>
      </w:r>
      <w:r w:rsidRPr="006E0CEF">
        <w:rPr>
          <w:color w:val="000000"/>
          <w:spacing w:val="36"/>
          <w:szCs w:val="26"/>
        </w:rPr>
        <w:t xml:space="preserve"> </w:t>
      </w:r>
      <w:r w:rsidRPr="006E0CEF">
        <w:rPr>
          <w:color w:val="000000"/>
          <w:szCs w:val="26"/>
        </w:rPr>
        <w:t>UBND</w:t>
      </w:r>
      <w:r w:rsidRPr="006E0CEF">
        <w:rPr>
          <w:color w:val="000000"/>
          <w:spacing w:val="37"/>
          <w:szCs w:val="26"/>
        </w:rPr>
        <w:t xml:space="preserve"> </w:t>
      </w:r>
      <w:r w:rsidRPr="006E0CEF">
        <w:rPr>
          <w:color w:val="000000"/>
          <w:szCs w:val="26"/>
        </w:rPr>
        <w:t>huyện</w:t>
      </w:r>
      <w:r w:rsidRPr="006E0CEF">
        <w:rPr>
          <w:color w:val="000000"/>
          <w:spacing w:val="39"/>
          <w:szCs w:val="26"/>
        </w:rPr>
        <w:t xml:space="preserve"> </w:t>
      </w:r>
      <w:r w:rsidRPr="006E0CEF">
        <w:rPr>
          <w:color w:val="000000"/>
          <w:szCs w:val="26"/>
        </w:rPr>
        <w:t>tặng</w:t>
      </w:r>
      <w:r w:rsidRPr="006E0CEF">
        <w:rPr>
          <w:color w:val="000000"/>
          <w:spacing w:val="36"/>
          <w:szCs w:val="26"/>
        </w:rPr>
        <w:t xml:space="preserve"> </w:t>
      </w:r>
      <w:r w:rsidRPr="006E0CEF">
        <w:rPr>
          <w:color w:val="000000"/>
          <w:szCs w:val="26"/>
        </w:rPr>
        <w:t>giấy</w:t>
      </w:r>
      <w:r w:rsidRPr="006E0CEF">
        <w:rPr>
          <w:color w:val="000000"/>
          <w:spacing w:val="35"/>
          <w:szCs w:val="26"/>
        </w:rPr>
        <w:t xml:space="preserve"> </w:t>
      </w:r>
      <w:r w:rsidRPr="006E0CEF">
        <w:rPr>
          <w:color w:val="000000"/>
          <w:szCs w:val="26"/>
        </w:rPr>
        <w:t>khen:</w:t>
      </w:r>
      <w:r w:rsidRPr="006E0CEF">
        <w:rPr>
          <w:color w:val="000000"/>
          <w:spacing w:val="36"/>
          <w:szCs w:val="26"/>
        </w:rPr>
        <w:t xml:space="preserve"> </w:t>
      </w:r>
      <w:r w:rsidRPr="006E0CEF">
        <w:rPr>
          <w:color w:val="000000"/>
          <w:spacing w:val="1"/>
          <w:szCs w:val="26"/>
        </w:rPr>
        <w:t>02.</w:t>
      </w:r>
      <w:r w:rsidRPr="006E0CEF">
        <w:rPr>
          <w:color w:val="000000"/>
          <w:spacing w:val="46"/>
          <w:szCs w:val="26"/>
        </w:rPr>
        <w:t xml:space="preserve"> </w:t>
      </w:r>
      <w:r w:rsidRPr="006E0CEF">
        <w:rPr>
          <w:color w:val="000000"/>
          <w:spacing w:val="-1"/>
          <w:szCs w:val="26"/>
        </w:rPr>
        <w:t>Tỷ</w:t>
      </w:r>
      <w:r w:rsidRPr="006E0CEF">
        <w:rPr>
          <w:color w:val="000000"/>
          <w:spacing w:val="35"/>
          <w:szCs w:val="26"/>
        </w:rPr>
        <w:t xml:space="preserve"> </w:t>
      </w:r>
      <w:r w:rsidRPr="006E0CEF">
        <w:rPr>
          <w:color w:val="000000"/>
          <w:spacing w:val="1"/>
          <w:szCs w:val="26"/>
        </w:rPr>
        <w:t>lệ</w:t>
      </w:r>
      <w:r w:rsidRPr="006E0CEF">
        <w:rPr>
          <w:color w:val="000000"/>
          <w:spacing w:val="37"/>
          <w:szCs w:val="26"/>
        </w:rPr>
        <w:t xml:space="preserve"> </w:t>
      </w:r>
      <w:r w:rsidRPr="006E0CEF">
        <w:rPr>
          <w:color w:val="000000"/>
          <w:szCs w:val="26"/>
        </w:rPr>
        <w:t>học</w:t>
      </w:r>
      <w:r w:rsidRPr="006E0CEF">
        <w:rPr>
          <w:color w:val="000000"/>
          <w:spacing w:val="38"/>
          <w:szCs w:val="26"/>
        </w:rPr>
        <w:t xml:space="preserve"> </w:t>
      </w:r>
      <w:r w:rsidRPr="006E0CEF">
        <w:rPr>
          <w:color w:val="000000"/>
          <w:szCs w:val="26"/>
        </w:rPr>
        <w:t>sinh</w:t>
      </w:r>
      <w:r w:rsidRPr="006E0CEF">
        <w:rPr>
          <w:color w:val="000000"/>
          <w:spacing w:val="39"/>
          <w:szCs w:val="26"/>
        </w:rPr>
        <w:t xml:space="preserve"> </w:t>
      </w:r>
      <w:r w:rsidRPr="006E0CEF">
        <w:rPr>
          <w:color w:val="000000"/>
          <w:szCs w:val="26"/>
        </w:rPr>
        <w:t>lớp</w:t>
      </w:r>
      <w:r w:rsidRPr="006E0CEF">
        <w:rPr>
          <w:color w:val="000000"/>
          <w:spacing w:val="37"/>
          <w:szCs w:val="26"/>
        </w:rPr>
        <w:t xml:space="preserve"> </w:t>
      </w:r>
      <w:r w:rsidRPr="006E0CEF">
        <w:rPr>
          <w:color w:val="000000"/>
          <w:szCs w:val="26"/>
        </w:rPr>
        <w:t>9</w:t>
      </w:r>
      <w:r w:rsidRPr="006E0CEF">
        <w:rPr>
          <w:color w:val="000000"/>
          <w:spacing w:val="39"/>
          <w:szCs w:val="26"/>
        </w:rPr>
        <w:t xml:space="preserve"> </w:t>
      </w:r>
      <w:r w:rsidRPr="006E0CEF">
        <w:rPr>
          <w:color w:val="000000"/>
          <w:spacing w:val="-1"/>
          <w:szCs w:val="26"/>
        </w:rPr>
        <w:t>đỗ</w:t>
      </w:r>
      <w:r w:rsidRPr="006E0CEF">
        <w:rPr>
          <w:color w:val="000000"/>
          <w:spacing w:val="37"/>
          <w:szCs w:val="26"/>
        </w:rPr>
        <w:t xml:space="preserve"> </w:t>
      </w:r>
      <w:r w:rsidRPr="006E0CEF">
        <w:rPr>
          <w:color w:val="000000"/>
          <w:szCs w:val="26"/>
        </w:rPr>
        <w:t>vào Trường</w:t>
      </w:r>
      <w:r w:rsidRPr="006E0CEF">
        <w:rPr>
          <w:color w:val="000000"/>
          <w:spacing w:val="1"/>
          <w:szCs w:val="26"/>
        </w:rPr>
        <w:t xml:space="preserve"> </w:t>
      </w:r>
      <w:r w:rsidRPr="006E0CEF">
        <w:rPr>
          <w:color w:val="000000"/>
          <w:szCs w:val="26"/>
        </w:rPr>
        <w:t>THPT đạt</w:t>
      </w:r>
      <w:r w:rsidRPr="006E0CEF">
        <w:rPr>
          <w:color w:val="000000"/>
          <w:spacing w:val="2"/>
          <w:szCs w:val="26"/>
        </w:rPr>
        <w:t xml:space="preserve"> </w:t>
      </w:r>
      <w:r w:rsidRPr="006E0CEF">
        <w:rPr>
          <w:color w:val="000000"/>
          <w:spacing w:val="1"/>
          <w:szCs w:val="26"/>
        </w:rPr>
        <w:t>92</w:t>
      </w:r>
      <w:r w:rsidRPr="006E0CEF">
        <w:rPr>
          <w:color w:val="000000"/>
          <w:szCs w:val="26"/>
        </w:rPr>
        <w:t>,85%.</w:t>
      </w:r>
    </w:p>
    <w:p w14:paraId="49C5DFCE" w14:textId="77777777" w:rsidR="006E0CEF" w:rsidRPr="006E0CEF" w:rsidRDefault="006E0CEF" w:rsidP="00597C4B">
      <w:pPr>
        <w:widowControl w:val="0"/>
        <w:autoSpaceDE w:val="0"/>
        <w:autoSpaceDN w:val="0"/>
        <w:ind w:firstLineChars="217" w:firstLine="564"/>
        <w:jc w:val="both"/>
        <w:rPr>
          <w:color w:val="000000"/>
          <w:szCs w:val="26"/>
        </w:rPr>
      </w:pPr>
      <w:r w:rsidRPr="006E0CEF">
        <w:rPr>
          <w:color w:val="000000"/>
          <w:szCs w:val="26"/>
        </w:rPr>
        <w:t xml:space="preserve">+ Ngày 5/9/2024, </w:t>
      </w:r>
      <w:r w:rsidRPr="006E0CEF">
        <w:rPr>
          <w:color w:val="000000"/>
          <w:spacing w:val="-4"/>
          <w:szCs w:val="26"/>
        </w:rPr>
        <w:t>tất</w:t>
      </w:r>
      <w:r w:rsidRPr="006E0CEF">
        <w:rPr>
          <w:color w:val="000000"/>
          <w:spacing w:val="21"/>
          <w:szCs w:val="26"/>
        </w:rPr>
        <w:t xml:space="preserve"> </w:t>
      </w:r>
      <w:r w:rsidRPr="006E0CEF">
        <w:rPr>
          <w:color w:val="000000"/>
          <w:spacing w:val="-4"/>
          <w:szCs w:val="26"/>
        </w:rPr>
        <w:t>cả</w:t>
      </w:r>
      <w:r w:rsidRPr="006E0CEF">
        <w:rPr>
          <w:color w:val="000000"/>
          <w:spacing w:val="23"/>
          <w:szCs w:val="26"/>
        </w:rPr>
        <w:t xml:space="preserve"> </w:t>
      </w:r>
      <w:r w:rsidRPr="006E0CEF">
        <w:rPr>
          <w:color w:val="000000"/>
          <w:spacing w:val="-4"/>
          <w:szCs w:val="26"/>
        </w:rPr>
        <w:t>các</w:t>
      </w:r>
      <w:r w:rsidRPr="006E0CEF">
        <w:rPr>
          <w:color w:val="000000"/>
          <w:spacing w:val="23"/>
          <w:szCs w:val="26"/>
        </w:rPr>
        <w:t xml:space="preserve"> </w:t>
      </w:r>
      <w:r w:rsidRPr="006E0CEF">
        <w:rPr>
          <w:color w:val="000000"/>
          <w:spacing w:val="-4"/>
          <w:szCs w:val="26"/>
        </w:rPr>
        <w:t>Trường</w:t>
      </w:r>
      <w:r w:rsidRPr="006E0CEF">
        <w:rPr>
          <w:color w:val="000000"/>
          <w:spacing w:val="24"/>
          <w:szCs w:val="26"/>
        </w:rPr>
        <w:t xml:space="preserve"> </w:t>
      </w:r>
      <w:r w:rsidRPr="006E0CEF">
        <w:rPr>
          <w:color w:val="000000"/>
          <w:spacing w:val="-4"/>
          <w:szCs w:val="26"/>
        </w:rPr>
        <w:t>trên</w:t>
      </w:r>
      <w:r w:rsidRPr="006E0CEF">
        <w:rPr>
          <w:color w:val="000000"/>
          <w:spacing w:val="24"/>
          <w:szCs w:val="26"/>
        </w:rPr>
        <w:t xml:space="preserve"> </w:t>
      </w:r>
      <w:r w:rsidRPr="006E0CEF">
        <w:rPr>
          <w:color w:val="000000"/>
          <w:spacing w:val="-3"/>
          <w:szCs w:val="26"/>
        </w:rPr>
        <w:t>địa</w:t>
      </w:r>
      <w:r w:rsidRPr="006E0CEF">
        <w:rPr>
          <w:color w:val="000000"/>
          <w:spacing w:val="22"/>
          <w:szCs w:val="26"/>
        </w:rPr>
        <w:t xml:space="preserve"> </w:t>
      </w:r>
      <w:r w:rsidRPr="006E0CEF">
        <w:rPr>
          <w:color w:val="000000"/>
          <w:spacing w:val="-4"/>
          <w:szCs w:val="26"/>
        </w:rPr>
        <w:t>bàn</w:t>
      </w:r>
      <w:r w:rsidRPr="006E0CEF">
        <w:rPr>
          <w:color w:val="000000"/>
          <w:spacing w:val="24"/>
          <w:szCs w:val="26"/>
        </w:rPr>
        <w:t xml:space="preserve"> </w:t>
      </w:r>
      <w:r w:rsidRPr="006E0CEF">
        <w:rPr>
          <w:color w:val="000000"/>
          <w:spacing w:val="-3"/>
          <w:szCs w:val="26"/>
        </w:rPr>
        <w:t>thị</w:t>
      </w:r>
      <w:r w:rsidRPr="006E0CEF">
        <w:rPr>
          <w:color w:val="000000"/>
          <w:spacing w:val="21"/>
          <w:szCs w:val="26"/>
        </w:rPr>
        <w:t xml:space="preserve"> </w:t>
      </w:r>
      <w:r w:rsidRPr="006E0CEF">
        <w:rPr>
          <w:color w:val="000000"/>
          <w:spacing w:val="-4"/>
          <w:szCs w:val="26"/>
        </w:rPr>
        <w:t>trấn</w:t>
      </w:r>
      <w:r w:rsidRPr="006E0CEF">
        <w:rPr>
          <w:color w:val="000000"/>
          <w:spacing w:val="24"/>
          <w:szCs w:val="26"/>
        </w:rPr>
        <w:t xml:space="preserve"> </w:t>
      </w:r>
      <w:r w:rsidRPr="006E0CEF">
        <w:rPr>
          <w:color w:val="000000"/>
          <w:spacing w:val="-3"/>
          <w:szCs w:val="26"/>
        </w:rPr>
        <w:t>tổ</w:t>
      </w:r>
      <w:r w:rsidRPr="006E0CEF">
        <w:rPr>
          <w:color w:val="000000"/>
          <w:spacing w:val="23"/>
          <w:szCs w:val="26"/>
        </w:rPr>
        <w:t xml:space="preserve"> </w:t>
      </w:r>
      <w:r w:rsidRPr="006E0CEF">
        <w:rPr>
          <w:color w:val="000000"/>
          <w:spacing w:val="-5"/>
          <w:szCs w:val="26"/>
        </w:rPr>
        <w:t>chức</w:t>
      </w:r>
      <w:r w:rsidRPr="006E0CEF">
        <w:rPr>
          <w:color w:val="000000"/>
          <w:spacing w:val="24"/>
          <w:szCs w:val="26"/>
        </w:rPr>
        <w:t xml:space="preserve"> </w:t>
      </w:r>
      <w:r w:rsidRPr="006E0CEF">
        <w:rPr>
          <w:color w:val="000000"/>
          <w:spacing w:val="-5"/>
          <w:szCs w:val="26"/>
        </w:rPr>
        <w:t>Lễ</w:t>
      </w:r>
      <w:r w:rsidRPr="006E0CEF">
        <w:rPr>
          <w:color w:val="000000"/>
          <w:spacing w:val="24"/>
          <w:szCs w:val="26"/>
        </w:rPr>
        <w:t xml:space="preserve"> </w:t>
      </w:r>
      <w:r w:rsidRPr="006E0CEF">
        <w:rPr>
          <w:color w:val="000000"/>
          <w:spacing w:val="-4"/>
          <w:szCs w:val="26"/>
        </w:rPr>
        <w:t>khai</w:t>
      </w:r>
      <w:r w:rsidRPr="006E0CEF">
        <w:rPr>
          <w:color w:val="000000"/>
          <w:spacing w:val="23"/>
          <w:szCs w:val="26"/>
        </w:rPr>
        <w:t xml:space="preserve"> </w:t>
      </w:r>
      <w:r w:rsidRPr="006E0CEF">
        <w:rPr>
          <w:color w:val="000000"/>
          <w:spacing w:val="-4"/>
          <w:szCs w:val="26"/>
        </w:rPr>
        <w:t>giảng</w:t>
      </w:r>
      <w:r w:rsidRPr="006E0CEF">
        <w:rPr>
          <w:color w:val="000000"/>
          <w:szCs w:val="26"/>
        </w:rPr>
        <w:t xml:space="preserve"> </w:t>
      </w:r>
      <w:r w:rsidRPr="006E0CEF">
        <w:rPr>
          <w:color w:val="000000"/>
          <w:spacing w:val="-3"/>
          <w:szCs w:val="26"/>
        </w:rPr>
        <w:t>năm</w:t>
      </w:r>
      <w:r w:rsidRPr="006E0CEF">
        <w:rPr>
          <w:color w:val="000000"/>
          <w:spacing w:val="-11"/>
          <w:szCs w:val="26"/>
        </w:rPr>
        <w:t xml:space="preserve"> </w:t>
      </w:r>
      <w:r w:rsidRPr="006E0CEF">
        <w:rPr>
          <w:color w:val="000000"/>
          <w:spacing w:val="-3"/>
          <w:szCs w:val="26"/>
        </w:rPr>
        <w:t>học</w:t>
      </w:r>
      <w:r w:rsidRPr="006E0CEF">
        <w:rPr>
          <w:color w:val="000000"/>
          <w:spacing w:val="-4"/>
          <w:szCs w:val="26"/>
        </w:rPr>
        <w:t xml:space="preserve"> </w:t>
      </w:r>
      <w:r w:rsidRPr="006E0CEF">
        <w:rPr>
          <w:color w:val="000000"/>
          <w:spacing w:val="-5"/>
          <w:szCs w:val="26"/>
        </w:rPr>
        <w:t>mới</w:t>
      </w:r>
      <w:r w:rsidRPr="006E0CEF">
        <w:rPr>
          <w:color w:val="000000"/>
          <w:spacing w:val="-1"/>
          <w:szCs w:val="26"/>
        </w:rPr>
        <w:t xml:space="preserve"> </w:t>
      </w:r>
      <w:r w:rsidRPr="006E0CEF">
        <w:rPr>
          <w:color w:val="000000"/>
          <w:spacing w:val="-3"/>
          <w:szCs w:val="26"/>
        </w:rPr>
        <w:t>2024</w:t>
      </w:r>
      <w:r w:rsidRPr="006E0CEF">
        <w:rPr>
          <w:color w:val="000000"/>
          <w:spacing w:val="-4"/>
          <w:szCs w:val="26"/>
        </w:rPr>
        <w:t>-2025,</w:t>
      </w:r>
      <w:r w:rsidRPr="006E0CEF">
        <w:rPr>
          <w:color w:val="000000"/>
          <w:spacing w:val="-6"/>
          <w:szCs w:val="26"/>
        </w:rPr>
        <w:t xml:space="preserve"> </w:t>
      </w:r>
      <w:r w:rsidRPr="006E0CEF">
        <w:rPr>
          <w:color w:val="000000"/>
          <w:spacing w:val="-3"/>
          <w:szCs w:val="26"/>
        </w:rPr>
        <w:t>ổn</w:t>
      </w:r>
      <w:r w:rsidRPr="006E0CEF">
        <w:rPr>
          <w:color w:val="000000"/>
          <w:spacing w:val="-5"/>
          <w:szCs w:val="26"/>
        </w:rPr>
        <w:t xml:space="preserve"> </w:t>
      </w:r>
      <w:r w:rsidRPr="006E0CEF">
        <w:rPr>
          <w:color w:val="000000"/>
          <w:spacing w:val="-3"/>
          <w:szCs w:val="26"/>
        </w:rPr>
        <w:t>định</w:t>
      </w:r>
      <w:r w:rsidRPr="006E0CEF">
        <w:rPr>
          <w:color w:val="000000"/>
          <w:spacing w:val="-5"/>
          <w:szCs w:val="26"/>
        </w:rPr>
        <w:t xml:space="preserve"> </w:t>
      </w:r>
      <w:r w:rsidRPr="006E0CEF">
        <w:rPr>
          <w:color w:val="000000"/>
          <w:spacing w:val="-4"/>
          <w:szCs w:val="26"/>
        </w:rPr>
        <w:t>trường lớp</w:t>
      </w:r>
      <w:r w:rsidRPr="006E0CEF">
        <w:rPr>
          <w:color w:val="000000"/>
          <w:spacing w:val="-7"/>
          <w:szCs w:val="26"/>
        </w:rPr>
        <w:t xml:space="preserve"> </w:t>
      </w:r>
      <w:r w:rsidRPr="006E0CEF">
        <w:rPr>
          <w:color w:val="000000"/>
          <w:spacing w:val="-3"/>
          <w:szCs w:val="26"/>
        </w:rPr>
        <w:t>đi</w:t>
      </w:r>
      <w:r w:rsidRPr="006E0CEF">
        <w:rPr>
          <w:color w:val="000000"/>
          <w:spacing w:val="-5"/>
          <w:szCs w:val="26"/>
        </w:rPr>
        <w:t xml:space="preserve"> </w:t>
      </w:r>
      <w:r w:rsidRPr="006E0CEF">
        <w:rPr>
          <w:color w:val="000000"/>
          <w:spacing w:val="-4"/>
          <w:szCs w:val="26"/>
        </w:rPr>
        <w:t>vào</w:t>
      </w:r>
      <w:r w:rsidRPr="006E0CEF">
        <w:rPr>
          <w:color w:val="000000"/>
          <w:spacing w:val="-5"/>
          <w:szCs w:val="26"/>
        </w:rPr>
        <w:t xml:space="preserve"> </w:t>
      </w:r>
      <w:r w:rsidRPr="006E0CEF">
        <w:rPr>
          <w:color w:val="000000"/>
          <w:spacing w:val="-3"/>
          <w:szCs w:val="26"/>
        </w:rPr>
        <w:t>học</w:t>
      </w:r>
      <w:r w:rsidRPr="006E0CEF">
        <w:rPr>
          <w:color w:val="000000"/>
          <w:spacing w:val="-6"/>
          <w:szCs w:val="26"/>
        </w:rPr>
        <w:t xml:space="preserve"> </w:t>
      </w:r>
      <w:r w:rsidRPr="006E0CEF">
        <w:rPr>
          <w:color w:val="000000"/>
          <w:spacing w:val="-3"/>
          <w:szCs w:val="26"/>
        </w:rPr>
        <w:t>tập</w:t>
      </w:r>
      <w:r w:rsidRPr="006E0CEF">
        <w:rPr>
          <w:color w:val="000000"/>
          <w:szCs w:val="26"/>
        </w:rPr>
        <w:t>.</w:t>
      </w:r>
    </w:p>
    <w:p w14:paraId="4727CA10" w14:textId="77777777" w:rsidR="004B0AE4" w:rsidRDefault="006E0CEF" w:rsidP="00597C4B">
      <w:pPr>
        <w:widowControl w:val="0"/>
        <w:autoSpaceDE w:val="0"/>
        <w:autoSpaceDN w:val="0"/>
        <w:ind w:firstLineChars="217" w:firstLine="564"/>
        <w:jc w:val="both"/>
        <w:rPr>
          <w:color w:val="000000"/>
          <w:szCs w:val="26"/>
        </w:rPr>
      </w:pPr>
      <w:r w:rsidRPr="004B0AE4">
        <w:rPr>
          <w:color w:val="000000"/>
          <w:szCs w:val="26"/>
        </w:rPr>
        <w:t xml:space="preserve">+ Chỉ đạo các nhà trường </w:t>
      </w:r>
      <w:r w:rsidR="004B0AE4" w:rsidRPr="004B0AE4">
        <w:rPr>
          <w:color w:val="000000"/>
          <w:spacing w:val="-4"/>
          <w:szCs w:val="26"/>
        </w:rPr>
        <w:t>triển</w:t>
      </w:r>
      <w:r w:rsidR="004B0AE4" w:rsidRPr="004B0AE4">
        <w:rPr>
          <w:color w:val="000000"/>
          <w:spacing w:val="31"/>
          <w:szCs w:val="26"/>
        </w:rPr>
        <w:t xml:space="preserve"> </w:t>
      </w:r>
      <w:r w:rsidR="004B0AE4" w:rsidRPr="004B0AE4">
        <w:rPr>
          <w:color w:val="000000"/>
          <w:spacing w:val="-4"/>
          <w:szCs w:val="26"/>
        </w:rPr>
        <w:t>khai</w:t>
      </w:r>
      <w:r w:rsidR="004B0AE4" w:rsidRPr="004B0AE4">
        <w:rPr>
          <w:color w:val="000000"/>
          <w:spacing w:val="31"/>
          <w:szCs w:val="26"/>
        </w:rPr>
        <w:t xml:space="preserve"> </w:t>
      </w:r>
      <w:r w:rsidR="004B0AE4" w:rsidRPr="004B0AE4">
        <w:rPr>
          <w:color w:val="000000"/>
          <w:spacing w:val="-5"/>
          <w:szCs w:val="26"/>
        </w:rPr>
        <w:t>rà</w:t>
      </w:r>
      <w:r w:rsidR="004B0AE4" w:rsidRPr="004B0AE4">
        <w:rPr>
          <w:color w:val="000000"/>
          <w:spacing w:val="33"/>
          <w:szCs w:val="26"/>
        </w:rPr>
        <w:t xml:space="preserve"> </w:t>
      </w:r>
      <w:r w:rsidR="004B0AE4" w:rsidRPr="004B0AE4">
        <w:rPr>
          <w:color w:val="000000"/>
          <w:spacing w:val="-4"/>
          <w:szCs w:val="26"/>
        </w:rPr>
        <w:t>soát,</w:t>
      </w:r>
      <w:r w:rsidR="004B0AE4" w:rsidRPr="004B0AE4">
        <w:rPr>
          <w:color w:val="000000"/>
          <w:spacing w:val="29"/>
          <w:szCs w:val="26"/>
        </w:rPr>
        <w:t xml:space="preserve"> </w:t>
      </w:r>
      <w:r w:rsidR="004B0AE4" w:rsidRPr="004B0AE4">
        <w:rPr>
          <w:color w:val="000000"/>
          <w:spacing w:val="-4"/>
          <w:szCs w:val="26"/>
        </w:rPr>
        <w:t>điều</w:t>
      </w:r>
      <w:r w:rsidR="004B0AE4" w:rsidRPr="004B0AE4">
        <w:rPr>
          <w:color w:val="000000"/>
          <w:spacing w:val="31"/>
          <w:szCs w:val="26"/>
        </w:rPr>
        <w:t xml:space="preserve"> </w:t>
      </w:r>
      <w:r w:rsidR="004B0AE4" w:rsidRPr="004B0AE4">
        <w:rPr>
          <w:color w:val="000000"/>
          <w:spacing w:val="-4"/>
          <w:szCs w:val="26"/>
        </w:rPr>
        <w:t>chỉnh</w:t>
      </w:r>
      <w:r w:rsidR="004B0AE4" w:rsidRPr="004B0AE4">
        <w:rPr>
          <w:color w:val="000000"/>
          <w:spacing w:val="31"/>
          <w:szCs w:val="26"/>
        </w:rPr>
        <w:t xml:space="preserve"> </w:t>
      </w:r>
      <w:r w:rsidR="004B0AE4" w:rsidRPr="004B0AE4">
        <w:rPr>
          <w:color w:val="000000"/>
          <w:spacing w:val="-3"/>
          <w:szCs w:val="26"/>
        </w:rPr>
        <w:t>kế</w:t>
      </w:r>
      <w:r w:rsidR="004B0AE4" w:rsidRPr="004B0AE4">
        <w:rPr>
          <w:color w:val="000000"/>
          <w:spacing w:val="32"/>
          <w:szCs w:val="26"/>
        </w:rPr>
        <w:t xml:space="preserve"> </w:t>
      </w:r>
      <w:r w:rsidR="004B0AE4" w:rsidRPr="004B0AE4">
        <w:rPr>
          <w:color w:val="000000"/>
          <w:spacing w:val="-4"/>
          <w:szCs w:val="26"/>
        </w:rPr>
        <w:t>hoạch</w:t>
      </w:r>
      <w:r w:rsidR="004B0AE4" w:rsidRPr="004B0AE4">
        <w:rPr>
          <w:color w:val="000000"/>
          <w:spacing w:val="31"/>
          <w:szCs w:val="26"/>
        </w:rPr>
        <w:t xml:space="preserve"> </w:t>
      </w:r>
      <w:r w:rsidR="004B0AE4" w:rsidRPr="004B0AE4">
        <w:rPr>
          <w:color w:val="000000"/>
          <w:spacing w:val="-3"/>
          <w:szCs w:val="26"/>
        </w:rPr>
        <w:t>năm</w:t>
      </w:r>
      <w:r w:rsidR="004B0AE4" w:rsidRPr="004B0AE4">
        <w:rPr>
          <w:color w:val="000000"/>
          <w:spacing w:val="26"/>
          <w:szCs w:val="26"/>
        </w:rPr>
        <w:t xml:space="preserve"> </w:t>
      </w:r>
      <w:r w:rsidR="004B0AE4" w:rsidRPr="004B0AE4">
        <w:rPr>
          <w:color w:val="000000"/>
          <w:spacing w:val="-3"/>
          <w:szCs w:val="26"/>
        </w:rPr>
        <w:t>học</w:t>
      </w:r>
      <w:r w:rsidR="004B0AE4" w:rsidRPr="004B0AE4">
        <w:rPr>
          <w:color w:val="000000"/>
          <w:spacing w:val="40"/>
          <w:szCs w:val="26"/>
        </w:rPr>
        <w:t xml:space="preserve"> </w:t>
      </w:r>
      <w:r w:rsidR="004B0AE4" w:rsidRPr="004B0AE4">
        <w:rPr>
          <w:color w:val="000000"/>
          <w:spacing w:val="-4"/>
          <w:szCs w:val="26"/>
        </w:rPr>
        <w:t>theo hướng</w:t>
      </w:r>
      <w:r w:rsidR="004B0AE4" w:rsidRPr="004B0AE4">
        <w:rPr>
          <w:color w:val="000000"/>
          <w:spacing w:val="-2"/>
          <w:szCs w:val="26"/>
        </w:rPr>
        <w:t xml:space="preserve"> </w:t>
      </w:r>
      <w:r w:rsidR="004B0AE4" w:rsidRPr="004B0AE4">
        <w:rPr>
          <w:color w:val="000000"/>
          <w:spacing w:val="-4"/>
          <w:szCs w:val="26"/>
        </w:rPr>
        <w:t>dẫn</w:t>
      </w:r>
      <w:r w:rsidR="004B0AE4" w:rsidRPr="004B0AE4">
        <w:rPr>
          <w:color w:val="000000"/>
          <w:spacing w:val="-2"/>
          <w:szCs w:val="26"/>
        </w:rPr>
        <w:t xml:space="preserve"> </w:t>
      </w:r>
      <w:r w:rsidR="004B0AE4" w:rsidRPr="004B0AE4">
        <w:rPr>
          <w:color w:val="000000"/>
          <w:spacing w:val="-4"/>
          <w:szCs w:val="26"/>
        </w:rPr>
        <w:t>của</w:t>
      </w:r>
      <w:r w:rsidR="004B0AE4" w:rsidRPr="004B0AE4">
        <w:rPr>
          <w:color w:val="000000"/>
          <w:spacing w:val="-3"/>
          <w:szCs w:val="26"/>
        </w:rPr>
        <w:t xml:space="preserve"> </w:t>
      </w:r>
      <w:r w:rsidR="004B0AE4" w:rsidRPr="004B0AE4">
        <w:rPr>
          <w:color w:val="000000"/>
          <w:spacing w:val="-4"/>
          <w:szCs w:val="26"/>
        </w:rPr>
        <w:t>Bộ</w:t>
      </w:r>
      <w:r w:rsidR="004B0AE4" w:rsidRPr="004B0AE4">
        <w:rPr>
          <w:color w:val="000000"/>
          <w:spacing w:val="-2"/>
          <w:szCs w:val="26"/>
        </w:rPr>
        <w:t xml:space="preserve"> </w:t>
      </w:r>
      <w:r w:rsidR="004B0AE4" w:rsidRPr="004B0AE4">
        <w:rPr>
          <w:color w:val="000000"/>
          <w:spacing w:val="-5"/>
          <w:szCs w:val="26"/>
        </w:rPr>
        <w:t>Giáo</w:t>
      </w:r>
      <w:r w:rsidR="004B0AE4" w:rsidRPr="004B0AE4">
        <w:rPr>
          <w:color w:val="000000"/>
          <w:szCs w:val="26"/>
        </w:rPr>
        <w:t xml:space="preserve"> </w:t>
      </w:r>
      <w:r w:rsidR="004B0AE4" w:rsidRPr="004B0AE4">
        <w:rPr>
          <w:color w:val="000000"/>
          <w:spacing w:val="-4"/>
          <w:szCs w:val="26"/>
        </w:rPr>
        <w:t>dục;</w:t>
      </w:r>
      <w:r w:rsidR="004B0AE4" w:rsidRPr="004B0AE4">
        <w:rPr>
          <w:color w:val="000000"/>
          <w:spacing w:val="-5"/>
          <w:szCs w:val="26"/>
        </w:rPr>
        <w:t xml:space="preserve"> </w:t>
      </w:r>
      <w:r w:rsidR="004B0AE4" w:rsidRPr="004B0AE4">
        <w:rPr>
          <w:color w:val="000000"/>
          <w:szCs w:val="26"/>
        </w:rPr>
        <w:t>tri</w:t>
      </w:r>
      <w:r w:rsidR="004B0AE4" w:rsidRPr="004B0AE4">
        <w:rPr>
          <w:color w:val="000000"/>
          <w:spacing w:val="1"/>
          <w:szCs w:val="26"/>
        </w:rPr>
        <w:t>ể</w:t>
      </w:r>
      <w:r w:rsidR="004B0AE4" w:rsidRPr="004B0AE4">
        <w:rPr>
          <w:color w:val="000000"/>
          <w:szCs w:val="26"/>
        </w:rPr>
        <w:t>n</w:t>
      </w:r>
      <w:r w:rsidR="004B0AE4" w:rsidRPr="004B0AE4">
        <w:rPr>
          <w:color w:val="000000"/>
          <w:spacing w:val="1"/>
          <w:szCs w:val="26"/>
        </w:rPr>
        <w:t xml:space="preserve"> </w:t>
      </w:r>
      <w:r w:rsidR="004B0AE4" w:rsidRPr="004B0AE4">
        <w:rPr>
          <w:color w:val="000000"/>
          <w:szCs w:val="26"/>
        </w:rPr>
        <w:t>khai</w:t>
      </w:r>
      <w:r w:rsidR="004B0AE4" w:rsidRPr="004B0AE4">
        <w:rPr>
          <w:color w:val="000000"/>
          <w:spacing w:val="3"/>
          <w:szCs w:val="26"/>
        </w:rPr>
        <w:t xml:space="preserve"> </w:t>
      </w:r>
      <w:r w:rsidR="004B0AE4" w:rsidRPr="004B0AE4">
        <w:rPr>
          <w:color w:val="000000"/>
          <w:szCs w:val="26"/>
        </w:rPr>
        <w:t>công</w:t>
      </w:r>
      <w:r w:rsidR="004B0AE4" w:rsidRPr="004B0AE4">
        <w:rPr>
          <w:color w:val="000000"/>
          <w:spacing w:val="1"/>
          <w:szCs w:val="26"/>
        </w:rPr>
        <w:t xml:space="preserve"> tác</w:t>
      </w:r>
      <w:r w:rsidR="004B0AE4" w:rsidRPr="004B0AE4">
        <w:rPr>
          <w:color w:val="000000"/>
          <w:spacing w:val="-1"/>
          <w:szCs w:val="26"/>
        </w:rPr>
        <w:t xml:space="preserve"> </w:t>
      </w:r>
      <w:r w:rsidR="004B0AE4" w:rsidRPr="004B0AE4">
        <w:rPr>
          <w:color w:val="000000"/>
          <w:szCs w:val="26"/>
        </w:rPr>
        <w:t>phòng,</w:t>
      </w:r>
      <w:r w:rsidR="004B0AE4" w:rsidRPr="004B0AE4">
        <w:rPr>
          <w:color w:val="000000"/>
          <w:spacing w:val="1"/>
          <w:szCs w:val="26"/>
        </w:rPr>
        <w:t xml:space="preserve"> </w:t>
      </w:r>
      <w:r w:rsidR="004B0AE4" w:rsidRPr="004B0AE4">
        <w:rPr>
          <w:color w:val="000000"/>
          <w:szCs w:val="26"/>
        </w:rPr>
        <w:t>ch</w:t>
      </w:r>
      <w:r w:rsidR="004B0AE4" w:rsidRPr="004B0AE4">
        <w:rPr>
          <w:color w:val="000000"/>
          <w:spacing w:val="2"/>
          <w:szCs w:val="26"/>
        </w:rPr>
        <w:t>ố</w:t>
      </w:r>
      <w:r w:rsidR="004B0AE4" w:rsidRPr="004B0AE4">
        <w:rPr>
          <w:color w:val="000000"/>
          <w:spacing w:val="-1"/>
          <w:szCs w:val="26"/>
        </w:rPr>
        <w:t>ng</w:t>
      </w:r>
      <w:r w:rsidR="004B0AE4" w:rsidRPr="004B0AE4">
        <w:rPr>
          <w:color w:val="000000"/>
          <w:spacing w:val="2"/>
          <w:szCs w:val="26"/>
        </w:rPr>
        <w:t xml:space="preserve"> </w:t>
      </w:r>
      <w:r w:rsidR="004B0AE4" w:rsidRPr="004B0AE4">
        <w:rPr>
          <w:color w:val="000000"/>
          <w:spacing w:val="-1"/>
          <w:szCs w:val="26"/>
        </w:rPr>
        <w:t>tai</w:t>
      </w:r>
      <w:r w:rsidR="004B0AE4" w:rsidRPr="004B0AE4">
        <w:rPr>
          <w:color w:val="000000"/>
          <w:spacing w:val="2"/>
          <w:szCs w:val="26"/>
        </w:rPr>
        <w:t xml:space="preserve"> n</w:t>
      </w:r>
      <w:r w:rsidR="004B0AE4" w:rsidRPr="004B0AE4">
        <w:rPr>
          <w:color w:val="000000"/>
          <w:spacing w:val="-2"/>
          <w:szCs w:val="26"/>
        </w:rPr>
        <w:t>ạn</w:t>
      </w:r>
      <w:r w:rsidR="004B0AE4" w:rsidRPr="004B0AE4">
        <w:rPr>
          <w:color w:val="000000"/>
          <w:spacing w:val="5"/>
          <w:szCs w:val="26"/>
        </w:rPr>
        <w:t xml:space="preserve"> </w:t>
      </w:r>
      <w:r w:rsidR="004B0AE4" w:rsidRPr="004B0AE4">
        <w:rPr>
          <w:color w:val="000000"/>
          <w:szCs w:val="26"/>
        </w:rPr>
        <w:t>thương</w:t>
      </w:r>
      <w:r w:rsidR="004B0AE4" w:rsidRPr="004B0AE4">
        <w:rPr>
          <w:color w:val="000000"/>
          <w:spacing w:val="1"/>
          <w:szCs w:val="26"/>
        </w:rPr>
        <w:t xml:space="preserve"> </w:t>
      </w:r>
      <w:r w:rsidR="004B0AE4" w:rsidRPr="004B0AE4">
        <w:rPr>
          <w:color w:val="000000"/>
          <w:szCs w:val="26"/>
        </w:rPr>
        <w:t>tích,</w:t>
      </w:r>
      <w:r w:rsidR="004B0AE4" w:rsidRPr="004B0AE4">
        <w:rPr>
          <w:color w:val="000000"/>
          <w:spacing w:val="-1"/>
          <w:szCs w:val="26"/>
        </w:rPr>
        <w:t xml:space="preserve"> </w:t>
      </w:r>
      <w:r w:rsidR="004B0AE4" w:rsidRPr="004B0AE4">
        <w:rPr>
          <w:color w:val="000000"/>
          <w:spacing w:val="2"/>
          <w:szCs w:val="26"/>
        </w:rPr>
        <w:t>đuố</w:t>
      </w:r>
      <w:r w:rsidR="004B0AE4" w:rsidRPr="004B0AE4">
        <w:rPr>
          <w:color w:val="000000"/>
          <w:szCs w:val="26"/>
        </w:rPr>
        <w:t xml:space="preserve">i </w:t>
      </w:r>
      <w:r w:rsidR="004B0AE4" w:rsidRPr="004B0AE4">
        <w:rPr>
          <w:color w:val="000000"/>
          <w:spacing w:val="1"/>
          <w:szCs w:val="26"/>
        </w:rPr>
        <w:t>nước</w:t>
      </w:r>
      <w:r w:rsidR="004B0AE4" w:rsidRPr="004B0AE4">
        <w:rPr>
          <w:color w:val="000000"/>
          <w:szCs w:val="26"/>
        </w:rPr>
        <w:t xml:space="preserve"> </w:t>
      </w:r>
      <w:r w:rsidR="004B0AE4" w:rsidRPr="004B0AE4">
        <w:rPr>
          <w:color w:val="000000"/>
          <w:spacing w:val="-1"/>
          <w:szCs w:val="26"/>
        </w:rPr>
        <w:t>đố</w:t>
      </w:r>
      <w:r w:rsidR="004B0AE4" w:rsidRPr="004B0AE4">
        <w:rPr>
          <w:color w:val="000000"/>
          <w:szCs w:val="26"/>
        </w:rPr>
        <w:t>i</w:t>
      </w:r>
      <w:r w:rsidR="004B0AE4" w:rsidRPr="004B0AE4">
        <w:rPr>
          <w:color w:val="000000"/>
          <w:spacing w:val="1"/>
          <w:szCs w:val="26"/>
        </w:rPr>
        <w:t xml:space="preserve"> v</w:t>
      </w:r>
      <w:r w:rsidR="004B0AE4" w:rsidRPr="004B0AE4">
        <w:rPr>
          <w:color w:val="000000"/>
          <w:spacing w:val="-2"/>
          <w:szCs w:val="26"/>
        </w:rPr>
        <w:t>ớ</w:t>
      </w:r>
      <w:r w:rsidR="004B0AE4" w:rsidRPr="004B0AE4">
        <w:rPr>
          <w:color w:val="000000"/>
          <w:szCs w:val="26"/>
        </w:rPr>
        <w:t>i</w:t>
      </w:r>
      <w:r w:rsidR="004B0AE4" w:rsidRPr="004B0AE4">
        <w:rPr>
          <w:color w:val="000000"/>
          <w:spacing w:val="1"/>
          <w:szCs w:val="26"/>
        </w:rPr>
        <w:t xml:space="preserve"> </w:t>
      </w:r>
      <w:r w:rsidR="004B0AE4" w:rsidRPr="004B0AE4">
        <w:rPr>
          <w:color w:val="000000"/>
          <w:szCs w:val="26"/>
        </w:rPr>
        <w:t xml:space="preserve">trẻ </w:t>
      </w:r>
      <w:r w:rsidR="004B0AE4" w:rsidRPr="004B0AE4">
        <w:rPr>
          <w:color w:val="000000"/>
          <w:spacing w:val="-2"/>
          <w:szCs w:val="26"/>
        </w:rPr>
        <w:t>em,</w:t>
      </w:r>
      <w:r w:rsidR="004B0AE4" w:rsidRPr="004B0AE4">
        <w:rPr>
          <w:color w:val="000000"/>
          <w:spacing w:val="3"/>
          <w:szCs w:val="26"/>
        </w:rPr>
        <w:t xml:space="preserve"> h</w:t>
      </w:r>
      <w:r w:rsidR="004B0AE4" w:rsidRPr="004B0AE4">
        <w:rPr>
          <w:color w:val="000000"/>
          <w:spacing w:val="-1"/>
          <w:szCs w:val="26"/>
        </w:rPr>
        <w:t>ọ</w:t>
      </w:r>
      <w:r w:rsidR="004B0AE4" w:rsidRPr="004B0AE4">
        <w:rPr>
          <w:color w:val="000000"/>
          <w:szCs w:val="26"/>
        </w:rPr>
        <w:t>c</w:t>
      </w:r>
      <w:r w:rsidR="004B0AE4" w:rsidRPr="004B0AE4">
        <w:rPr>
          <w:color w:val="000000"/>
          <w:spacing w:val="1"/>
          <w:szCs w:val="26"/>
        </w:rPr>
        <w:t xml:space="preserve"> </w:t>
      </w:r>
      <w:r w:rsidR="004B0AE4" w:rsidRPr="004B0AE4">
        <w:rPr>
          <w:color w:val="000000"/>
          <w:szCs w:val="26"/>
        </w:rPr>
        <w:t>sinh.</w:t>
      </w:r>
    </w:p>
    <w:p w14:paraId="5C7F94B0" w14:textId="77777777" w:rsidR="004B0AE4" w:rsidRPr="004B0AE4" w:rsidRDefault="004B0AE4" w:rsidP="00597C4B">
      <w:pPr>
        <w:widowControl w:val="0"/>
        <w:autoSpaceDE w:val="0"/>
        <w:autoSpaceDN w:val="0"/>
        <w:ind w:firstLineChars="217" w:firstLine="564"/>
        <w:jc w:val="both"/>
        <w:rPr>
          <w:color w:val="000000"/>
          <w:szCs w:val="26"/>
        </w:rPr>
      </w:pPr>
      <w:r w:rsidRPr="004B0AE4">
        <w:rPr>
          <w:color w:val="000000"/>
          <w:szCs w:val="26"/>
        </w:rPr>
        <w:t xml:space="preserve">+ Các nhà trường thực hiện tốt công tác chăm sóc, nuôi dạy học sinh bán trú; đảm bảo bữa ăn cho các cháu đủ chất dinh dưỡng và an toàn tuyệt đối </w:t>
      </w:r>
      <w:r w:rsidRPr="004B0AE4">
        <w:rPr>
          <w:color w:val="000000"/>
          <w:spacing w:val="-3"/>
          <w:szCs w:val="26"/>
        </w:rPr>
        <w:t>về</w:t>
      </w:r>
      <w:r w:rsidRPr="004B0AE4">
        <w:rPr>
          <w:color w:val="000000"/>
          <w:spacing w:val="10"/>
          <w:szCs w:val="26"/>
        </w:rPr>
        <w:t xml:space="preserve"> </w:t>
      </w:r>
      <w:r w:rsidRPr="004B0AE4">
        <w:rPr>
          <w:color w:val="000000"/>
          <w:spacing w:val="-7"/>
          <w:szCs w:val="26"/>
        </w:rPr>
        <w:t>an</w:t>
      </w:r>
      <w:r w:rsidRPr="004B0AE4">
        <w:rPr>
          <w:color w:val="000000"/>
          <w:spacing w:val="15"/>
          <w:szCs w:val="26"/>
        </w:rPr>
        <w:t xml:space="preserve"> </w:t>
      </w:r>
      <w:r w:rsidRPr="004B0AE4">
        <w:rPr>
          <w:color w:val="000000"/>
          <w:spacing w:val="-5"/>
          <w:szCs w:val="26"/>
        </w:rPr>
        <w:t>toàn,</w:t>
      </w:r>
      <w:r w:rsidRPr="004B0AE4">
        <w:rPr>
          <w:color w:val="000000"/>
          <w:spacing w:val="11"/>
          <w:szCs w:val="26"/>
        </w:rPr>
        <w:t xml:space="preserve"> </w:t>
      </w:r>
      <w:r w:rsidRPr="004B0AE4">
        <w:rPr>
          <w:color w:val="000000"/>
          <w:spacing w:val="-5"/>
          <w:szCs w:val="26"/>
        </w:rPr>
        <w:t>vệ</w:t>
      </w:r>
      <w:r w:rsidRPr="004B0AE4">
        <w:rPr>
          <w:color w:val="000000"/>
          <w:spacing w:val="15"/>
          <w:szCs w:val="26"/>
        </w:rPr>
        <w:t xml:space="preserve"> </w:t>
      </w:r>
      <w:r w:rsidRPr="004B0AE4">
        <w:rPr>
          <w:color w:val="000000"/>
          <w:spacing w:val="-6"/>
          <w:szCs w:val="26"/>
        </w:rPr>
        <w:t>sinh</w:t>
      </w:r>
      <w:r w:rsidRPr="004B0AE4">
        <w:rPr>
          <w:color w:val="000000"/>
          <w:spacing w:val="14"/>
          <w:szCs w:val="26"/>
        </w:rPr>
        <w:t xml:space="preserve"> </w:t>
      </w:r>
      <w:r w:rsidRPr="004B0AE4">
        <w:rPr>
          <w:color w:val="000000"/>
          <w:spacing w:val="-6"/>
          <w:szCs w:val="26"/>
        </w:rPr>
        <w:t>thực</w:t>
      </w:r>
    </w:p>
    <w:p w14:paraId="25780BB7" w14:textId="77777777" w:rsidR="004B0AE4" w:rsidRPr="004B0AE4" w:rsidRDefault="004B0AE4" w:rsidP="00597C4B">
      <w:pPr>
        <w:widowControl w:val="0"/>
        <w:autoSpaceDE w:val="0"/>
        <w:autoSpaceDN w:val="0"/>
        <w:ind w:firstLineChars="217" w:firstLine="553"/>
        <w:jc w:val="both"/>
        <w:rPr>
          <w:color w:val="000000"/>
          <w:szCs w:val="26"/>
        </w:rPr>
      </w:pPr>
      <w:r w:rsidRPr="004B0AE4">
        <w:rPr>
          <w:color w:val="000000"/>
          <w:spacing w:val="-5"/>
          <w:szCs w:val="26"/>
        </w:rPr>
        <w:t>phẩm</w:t>
      </w:r>
      <w:r w:rsidRPr="004B0AE4">
        <w:rPr>
          <w:color w:val="000000"/>
          <w:spacing w:val="-12"/>
          <w:szCs w:val="26"/>
        </w:rPr>
        <w:t xml:space="preserve"> </w:t>
      </w:r>
      <w:r w:rsidRPr="004B0AE4">
        <w:rPr>
          <w:color w:val="000000"/>
          <w:spacing w:val="-6"/>
          <w:szCs w:val="26"/>
        </w:rPr>
        <w:t>theo</w:t>
      </w:r>
      <w:r w:rsidRPr="004B0AE4">
        <w:rPr>
          <w:color w:val="000000"/>
          <w:spacing w:val="-7"/>
          <w:szCs w:val="26"/>
        </w:rPr>
        <w:t xml:space="preserve"> </w:t>
      </w:r>
      <w:r w:rsidRPr="004B0AE4">
        <w:rPr>
          <w:color w:val="000000"/>
          <w:spacing w:val="-4"/>
          <w:szCs w:val="26"/>
        </w:rPr>
        <w:t>quy</w:t>
      </w:r>
      <w:r w:rsidRPr="004B0AE4">
        <w:rPr>
          <w:color w:val="000000"/>
          <w:spacing w:val="-11"/>
          <w:szCs w:val="26"/>
        </w:rPr>
        <w:t xml:space="preserve"> </w:t>
      </w:r>
      <w:r w:rsidRPr="004B0AE4">
        <w:rPr>
          <w:color w:val="000000"/>
          <w:spacing w:val="-5"/>
          <w:szCs w:val="26"/>
        </w:rPr>
        <w:t>định.</w:t>
      </w:r>
    </w:p>
    <w:p w14:paraId="096634EA" w14:textId="77777777" w:rsidR="004B0AE4" w:rsidRDefault="004B0AE4" w:rsidP="00597C4B">
      <w:pPr>
        <w:widowControl w:val="0"/>
        <w:autoSpaceDE w:val="0"/>
        <w:autoSpaceDN w:val="0"/>
        <w:ind w:firstLineChars="217" w:firstLine="564"/>
        <w:jc w:val="both"/>
        <w:rPr>
          <w:color w:val="000000"/>
          <w:spacing w:val="-6"/>
          <w:szCs w:val="26"/>
        </w:rPr>
      </w:pPr>
      <w:r w:rsidRPr="004B0AE4">
        <w:rPr>
          <w:color w:val="000000"/>
          <w:szCs w:val="26"/>
        </w:rPr>
        <w:t xml:space="preserve">+ Hội </w:t>
      </w:r>
      <w:r w:rsidRPr="004B0AE4">
        <w:rPr>
          <w:color w:val="000000"/>
          <w:spacing w:val="-6"/>
          <w:szCs w:val="26"/>
        </w:rPr>
        <w:t>khuyến</w:t>
      </w:r>
      <w:r w:rsidRPr="004B0AE4">
        <w:rPr>
          <w:color w:val="000000"/>
          <w:spacing w:val="29"/>
          <w:szCs w:val="26"/>
        </w:rPr>
        <w:t xml:space="preserve"> </w:t>
      </w:r>
      <w:r w:rsidRPr="004B0AE4">
        <w:rPr>
          <w:color w:val="000000"/>
          <w:spacing w:val="-5"/>
          <w:szCs w:val="26"/>
        </w:rPr>
        <w:t>học</w:t>
      </w:r>
      <w:r w:rsidRPr="004B0AE4">
        <w:rPr>
          <w:color w:val="000000"/>
          <w:spacing w:val="29"/>
          <w:szCs w:val="26"/>
        </w:rPr>
        <w:t xml:space="preserve"> </w:t>
      </w:r>
      <w:r w:rsidRPr="004B0AE4">
        <w:rPr>
          <w:color w:val="000000"/>
          <w:spacing w:val="-6"/>
          <w:szCs w:val="26"/>
        </w:rPr>
        <w:t>thị</w:t>
      </w:r>
      <w:r w:rsidRPr="004B0AE4">
        <w:rPr>
          <w:color w:val="000000"/>
          <w:spacing w:val="30"/>
          <w:szCs w:val="26"/>
        </w:rPr>
        <w:t xml:space="preserve"> </w:t>
      </w:r>
      <w:r w:rsidRPr="004B0AE4">
        <w:rPr>
          <w:color w:val="000000"/>
          <w:spacing w:val="-6"/>
          <w:szCs w:val="26"/>
        </w:rPr>
        <w:t>trấn</w:t>
      </w:r>
      <w:r w:rsidRPr="004B0AE4">
        <w:rPr>
          <w:color w:val="000000"/>
          <w:spacing w:val="31"/>
          <w:szCs w:val="26"/>
        </w:rPr>
        <w:t xml:space="preserve"> </w:t>
      </w:r>
      <w:r w:rsidRPr="004B0AE4">
        <w:rPr>
          <w:color w:val="000000"/>
          <w:spacing w:val="-8"/>
          <w:szCs w:val="26"/>
        </w:rPr>
        <w:t>Tổ</w:t>
      </w:r>
      <w:r w:rsidRPr="004B0AE4">
        <w:rPr>
          <w:color w:val="000000"/>
          <w:spacing w:val="30"/>
          <w:szCs w:val="26"/>
        </w:rPr>
        <w:t xml:space="preserve"> </w:t>
      </w:r>
      <w:r w:rsidRPr="004B0AE4">
        <w:rPr>
          <w:color w:val="000000"/>
          <w:spacing w:val="-6"/>
          <w:szCs w:val="26"/>
        </w:rPr>
        <w:t>chức</w:t>
      </w:r>
      <w:r w:rsidRPr="004B0AE4">
        <w:rPr>
          <w:color w:val="000000"/>
          <w:spacing w:val="27"/>
          <w:szCs w:val="26"/>
        </w:rPr>
        <w:t xml:space="preserve"> </w:t>
      </w:r>
      <w:r w:rsidRPr="004B0AE4">
        <w:rPr>
          <w:color w:val="000000"/>
          <w:spacing w:val="-3"/>
          <w:szCs w:val="26"/>
        </w:rPr>
        <w:t>kỷ</w:t>
      </w:r>
      <w:r w:rsidRPr="004B0AE4">
        <w:rPr>
          <w:color w:val="000000"/>
          <w:spacing w:val="23"/>
          <w:szCs w:val="26"/>
        </w:rPr>
        <w:t xml:space="preserve"> </w:t>
      </w:r>
      <w:r w:rsidRPr="004B0AE4">
        <w:rPr>
          <w:color w:val="000000"/>
          <w:spacing w:val="-5"/>
          <w:szCs w:val="26"/>
        </w:rPr>
        <w:t>niệm</w:t>
      </w:r>
      <w:r w:rsidRPr="004B0AE4">
        <w:rPr>
          <w:color w:val="000000"/>
          <w:spacing w:val="27"/>
          <w:szCs w:val="26"/>
        </w:rPr>
        <w:t xml:space="preserve"> </w:t>
      </w:r>
      <w:r w:rsidRPr="004B0AE4">
        <w:rPr>
          <w:color w:val="000000"/>
          <w:spacing w:val="-5"/>
          <w:szCs w:val="26"/>
        </w:rPr>
        <w:t>ngày</w:t>
      </w:r>
      <w:r w:rsidRPr="004B0AE4">
        <w:rPr>
          <w:color w:val="000000"/>
          <w:spacing w:val="27"/>
          <w:szCs w:val="26"/>
        </w:rPr>
        <w:t xml:space="preserve"> </w:t>
      </w:r>
      <w:r w:rsidRPr="004B0AE4">
        <w:rPr>
          <w:color w:val="000000"/>
          <w:spacing w:val="-5"/>
          <w:szCs w:val="26"/>
        </w:rPr>
        <w:t>thành</w:t>
      </w:r>
      <w:r w:rsidRPr="004B0AE4">
        <w:rPr>
          <w:color w:val="000000"/>
          <w:spacing w:val="28"/>
          <w:szCs w:val="26"/>
        </w:rPr>
        <w:t xml:space="preserve"> </w:t>
      </w:r>
      <w:r w:rsidRPr="004B0AE4">
        <w:rPr>
          <w:color w:val="000000"/>
          <w:spacing w:val="-6"/>
          <w:szCs w:val="26"/>
        </w:rPr>
        <w:t>lập</w:t>
      </w:r>
      <w:r w:rsidRPr="004B0AE4">
        <w:rPr>
          <w:color w:val="000000"/>
          <w:spacing w:val="29"/>
          <w:szCs w:val="26"/>
        </w:rPr>
        <w:t xml:space="preserve"> </w:t>
      </w:r>
      <w:r w:rsidRPr="004B0AE4">
        <w:rPr>
          <w:color w:val="000000"/>
          <w:spacing w:val="-5"/>
          <w:szCs w:val="26"/>
        </w:rPr>
        <w:t>hội</w:t>
      </w:r>
      <w:r w:rsidRPr="004B0AE4">
        <w:rPr>
          <w:color w:val="000000"/>
          <w:spacing w:val="29"/>
          <w:szCs w:val="26"/>
        </w:rPr>
        <w:t xml:space="preserve"> </w:t>
      </w:r>
      <w:r w:rsidRPr="004B0AE4">
        <w:rPr>
          <w:color w:val="000000"/>
          <w:spacing w:val="-6"/>
          <w:szCs w:val="26"/>
        </w:rPr>
        <w:t>khuyến</w:t>
      </w:r>
      <w:r w:rsidRPr="004B0AE4">
        <w:rPr>
          <w:color w:val="000000"/>
          <w:spacing w:val="28"/>
          <w:szCs w:val="26"/>
        </w:rPr>
        <w:t xml:space="preserve"> </w:t>
      </w:r>
      <w:r w:rsidRPr="004B0AE4">
        <w:rPr>
          <w:color w:val="000000"/>
          <w:spacing w:val="-5"/>
          <w:szCs w:val="26"/>
        </w:rPr>
        <w:t>học</w:t>
      </w:r>
      <w:r w:rsidRPr="004B0AE4">
        <w:rPr>
          <w:color w:val="000000"/>
          <w:spacing w:val="29"/>
          <w:szCs w:val="26"/>
        </w:rPr>
        <w:t xml:space="preserve"> </w:t>
      </w:r>
      <w:r w:rsidRPr="004B0AE4">
        <w:rPr>
          <w:color w:val="000000"/>
          <w:spacing w:val="-7"/>
          <w:szCs w:val="26"/>
        </w:rPr>
        <w:t>Việt</w:t>
      </w:r>
      <w:r w:rsidRPr="004B0AE4">
        <w:rPr>
          <w:color w:val="000000"/>
          <w:spacing w:val="-6"/>
          <w:szCs w:val="26"/>
        </w:rPr>
        <w:t xml:space="preserve"> Nam</w:t>
      </w:r>
      <w:r w:rsidRPr="004B0AE4">
        <w:rPr>
          <w:color w:val="000000"/>
          <w:spacing w:val="-8"/>
          <w:szCs w:val="26"/>
        </w:rPr>
        <w:t xml:space="preserve"> </w:t>
      </w:r>
      <w:r w:rsidRPr="004B0AE4">
        <w:rPr>
          <w:color w:val="000000"/>
          <w:spacing w:val="-6"/>
          <w:szCs w:val="26"/>
        </w:rPr>
        <w:t>02/10/1996-02/10/2024),</w:t>
      </w:r>
      <w:r w:rsidRPr="004B0AE4">
        <w:rPr>
          <w:color w:val="000000"/>
          <w:spacing w:val="53"/>
          <w:szCs w:val="26"/>
        </w:rPr>
        <w:t xml:space="preserve"> </w:t>
      </w:r>
      <w:r w:rsidRPr="004B0AE4">
        <w:rPr>
          <w:color w:val="000000"/>
          <w:spacing w:val="-6"/>
          <w:szCs w:val="26"/>
        </w:rPr>
        <w:t>tổng</w:t>
      </w:r>
      <w:r w:rsidRPr="004B0AE4">
        <w:rPr>
          <w:color w:val="000000"/>
          <w:spacing w:val="-5"/>
          <w:szCs w:val="26"/>
        </w:rPr>
        <w:t xml:space="preserve"> </w:t>
      </w:r>
      <w:r w:rsidRPr="004B0AE4">
        <w:rPr>
          <w:color w:val="000000"/>
          <w:spacing w:val="-6"/>
          <w:szCs w:val="26"/>
        </w:rPr>
        <w:t>kết</w:t>
      </w:r>
      <w:r w:rsidRPr="004B0AE4">
        <w:rPr>
          <w:color w:val="000000"/>
          <w:spacing w:val="-5"/>
          <w:szCs w:val="26"/>
        </w:rPr>
        <w:t xml:space="preserve"> </w:t>
      </w:r>
      <w:r w:rsidRPr="004B0AE4">
        <w:rPr>
          <w:color w:val="000000"/>
          <w:spacing w:val="-6"/>
          <w:szCs w:val="26"/>
        </w:rPr>
        <w:t>công</w:t>
      </w:r>
      <w:r w:rsidRPr="004B0AE4">
        <w:rPr>
          <w:color w:val="000000"/>
          <w:spacing w:val="-7"/>
          <w:szCs w:val="26"/>
        </w:rPr>
        <w:t xml:space="preserve"> </w:t>
      </w:r>
      <w:r w:rsidRPr="004B0AE4">
        <w:rPr>
          <w:color w:val="000000"/>
          <w:spacing w:val="-6"/>
          <w:szCs w:val="26"/>
        </w:rPr>
        <w:t>tác khuyến</w:t>
      </w:r>
      <w:r w:rsidRPr="004B0AE4">
        <w:rPr>
          <w:color w:val="000000"/>
          <w:spacing w:val="-5"/>
          <w:szCs w:val="26"/>
        </w:rPr>
        <w:t xml:space="preserve"> học</w:t>
      </w:r>
      <w:r w:rsidRPr="004B0AE4">
        <w:rPr>
          <w:color w:val="000000"/>
          <w:spacing w:val="-9"/>
          <w:szCs w:val="26"/>
        </w:rPr>
        <w:t xml:space="preserve"> </w:t>
      </w:r>
      <w:r w:rsidRPr="004B0AE4">
        <w:rPr>
          <w:color w:val="000000"/>
          <w:spacing w:val="-4"/>
          <w:szCs w:val="26"/>
        </w:rPr>
        <w:t>năm</w:t>
      </w:r>
      <w:r w:rsidRPr="004B0AE4">
        <w:rPr>
          <w:color w:val="000000"/>
          <w:spacing w:val="-10"/>
          <w:szCs w:val="26"/>
        </w:rPr>
        <w:t xml:space="preserve"> </w:t>
      </w:r>
      <w:r w:rsidRPr="004B0AE4">
        <w:rPr>
          <w:color w:val="000000"/>
          <w:spacing w:val="-5"/>
          <w:szCs w:val="26"/>
        </w:rPr>
        <w:t>2023</w:t>
      </w:r>
      <w:r w:rsidRPr="004B0AE4">
        <w:rPr>
          <w:color w:val="000000"/>
          <w:spacing w:val="-6"/>
          <w:szCs w:val="26"/>
        </w:rPr>
        <w:t>-2024.</w:t>
      </w:r>
    </w:p>
    <w:p w14:paraId="3108A8C9" w14:textId="77777777" w:rsidR="004B0AE4" w:rsidRPr="00370E51" w:rsidRDefault="00370E51" w:rsidP="00BA1873">
      <w:pPr>
        <w:pStyle w:val="ListParagraph"/>
        <w:widowControl w:val="0"/>
        <w:numPr>
          <w:ilvl w:val="0"/>
          <w:numId w:val="40"/>
        </w:numPr>
        <w:autoSpaceDE w:val="0"/>
        <w:autoSpaceDN w:val="0"/>
        <w:spacing w:before="60" w:after="60" w:line="312" w:lineRule="auto"/>
        <w:ind w:leftChars="-1" w:left="-3" w:firstLineChars="218" w:firstLine="567"/>
        <w:jc w:val="both"/>
        <w:rPr>
          <w:b/>
          <w:color w:val="000000"/>
          <w:sz w:val="26"/>
          <w:szCs w:val="26"/>
        </w:rPr>
      </w:pPr>
      <w:r w:rsidRPr="00370E51">
        <w:rPr>
          <w:b/>
          <w:color w:val="000000"/>
          <w:sz w:val="26"/>
          <w:szCs w:val="26"/>
        </w:rPr>
        <w:t>Công tác lao động, việc làm, thực hiện các chính sách xã hội</w:t>
      </w:r>
    </w:p>
    <w:p w14:paraId="343FEE34" w14:textId="77777777" w:rsidR="004B0AE4" w:rsidRPr="00370E51" w:rsidRDefault="00370E51" w:rsidP="00597C4B">
      <w:pPr>
        <w:widowControl w:val="0"/>
        <w:autoSpaceDE w:val="0"/>
        <w:autoSpaceDN w:val="0"/>
        <w:ind w:firstLineChars="217" w:firstLine="564"/>
        <w:jc w:val="both"/>
        <w:rPr>
          <w:color w:val="000000"/>
          <w:szCs w:val="26"/>
        </w:rPr>
      </w:pPr>
      <w:r w:rsidRPr="00370E51">
        <w:rPr>
          <w:color w:val="000000"/>
          <w:szCs w:val="26"/>
        </w:rPr>
        <w:t xml:space="preserve">Điều </w:t>
      </w:r>
      <w:r w:rsidRPr="00370E51">
        <w:rPr>
          <w:color w:val="000000"/>
          <w:spacing w:val="1"/>
          <w:szCs w:val="26"/>
        </w:rPr>
        <w:t>tra</w:t>
      </w:r>
      <w:r w:rsidRPr="00370E51">
        <w:rPr>
          <w:color w:val="000000"/>
          <w:spacing w:val="29"/>
          <w:szCs w:val="26"/>
        </w:rPr>
        <w:t xml:space="preserve"> </w:t>
      </w:r>
      <w:r w:rsidRPr="00370E51">
        <w:rPr>
          <w:color w:val="000000"/>
          <w:szCs w:val="26"/>
        </w:rPr>
        <w:t>khảo</w:t>
      </w:r>
      <w:r w:rsidRPr="00370E51">
        <w:rPr>
          <w:color w:val="000000"/>
          <w:spacing w:val="34"/>
          <w:szCs w:val="26"/>
        </w:rPr>
        <w:t xml:space="preserve"> </w:t>
      </w:r>
      <w:r w:rsidRPr="00370E51">
        <w:rPr>
          <w:color w:val="000000"/>
          <w:szCs w:val="26"/>
        </w:rPr>
        <w:t>sát,</w:t>
      </w:r>
      <w:r w:rsidRPr="00370E51">
        <w:rPr>
          <w:color w:val="000000"/>
          <w:spacing w:val="28"/>
          <w:szCs w:val="26"/>
        </w:rPr>
        <w:t xml:space="preserve"> </w:t>
      </w:r>
      <w:r w:rsidRPr="00370E51">
        <w:rPr>
          <w:color w:val="000000"/>
          <w:szCs w:val="26"/>
        </w:rPr>
        <w:t>nhu</w:t>
      </w:r>
      <w:r w:rsidRPr="00370E51">
        <w:rPr>
          <w:color w:val="000000"/>
          <w:spacing w:val="32"/>
          <w:szCs w:val="26"/>
        </w:rPr>
        <w:t xml:space="preserve"> </w:t>
      </w:r>
      <w:r w:rsidRPr="00370E51">
        <w:rPr>
          <w:color w:val="000000"/>
          <w:spacing w:val="-1"/>
          <w:szCs w:val="26"/>
        </w:rPr>
        <w:t>cầu</w:t>
      </w:r>
      <w:r w:rsidRPr="00370E51">
        <w:rPr>
          <w:color w:val="000000"/>
          <w:spacing w:val="31"/>
          <w:szCs w:val="26"/>
        </w:rPr>
        <w:t xml:space="preserve"> </w:t>
      </w:r>
      <w:r w:rsidRPr="00370E51">
        <w:rPr>
          <w:color w:val="000000"/>
          <w:szCs w:val="26"/>
        </w:rPr>
        <w:t>đào</w:t>
      </w:r>
      <w:r w:rsidRPr="00370E51">
        <w:rPr>
          <w:color w:val="000000"/>
          <w:spacing w:val="33"/>
          <w:szCs w:val="26"/>
        </w:rPr>
        <w:t xml:space="preserve"> </w:t>
      </w:r>
      <w:r w:rsidRPr="00370E51">
        <w:rPr>
          <w:color w:val="000000"/>
          <w:szCs w:val="26"/>
        </w:rPr>
        <w:t>tạo</w:t>
      </w:r>
      <w:r w:rsidRPr="00370E51">
        <w:rPr>
          <w:color w:val="000000"/>
          <w:spacing w:val="31"/>
          <w:szCs w:val="26"/>
        </w:rPr>
        <w:t xml:space="preserve"> </w:t>
      </w:r>
      <w:r w:rsidRPr="00370E51">
        <w:rPr>
          <w:color w:val="000000"/>
          <w:szCs w:val="26"/>
        </w:rPr>
        <w:t>trình</w:t>
      </w:r>
      <w:r w:rsidRPr="00370E51">
        <w:rPr>
          <w:color w:val="000000"/>
          <w:spacing w:val="33"/>
          <w:szCs w:val="26"/>
        </w:rPr>
        <w:t xml:space="preserve"> </w:t>
      </w:r>
      <w:r w:rsidRPr="00370E51">
        <w:rPr>
          <w:color w:val="000000"/>
          <w:spacing w:val="-1"/>
          <w:szCs w:val="26"/>
        </w:rPr>
        <w:t>độ</w:t>
      </w:r>
      <w:r w:rsidRPr="00370E51">
        <w:rPr>
          <w:color w:val="000000"/>
          <w:spacing w:val="31"/>
          <w:szCs w:val="26"/>
        </w:rPr>
        <w:t xml:space="preserve"> </w:t>
      </w:r>
      <w:r w:rsidRPr="00370E51">
        <w:rPr>
          <w:color w:val="000000"/>
          <w:spacing w:val="1"/>
          <w:szCs w:val="26"/>
        </w:rPr>
        <w:t>sơ</w:t>
      </w:r>
      <w:r w:rsidRPr="00370E51">
        <w:rPr>
          <w:color w:val="000000"/>
          <w:spacing w:val="30"/>
          <w:szCs w:val="26"/>
        </w:rPr>
        <w:t xml:space="preserve"> </w:t>
      </w:r>
      <w:r w:rsidRPr="00370E51">
        <w:rPr>
          <w:color w:val="000000"/>
          <w:spacing w:val="-1"/>
          <w:szCs w:val="26"/>
        </w:rPr>
        <w:t>cấp</w:t>
      </w:r>
      <w:r w:rsidRPr="00370E51">
        <w:rPr>
          <w:color w:val="000000"/>
          <w:spacing w:val="31"/>
          <w:szCs w:val="26"/>
        </w:rPr>
        <w:t xml:space="preserve"> </w:t>
      </w:r>
      <w:r w:rsidRPr="00370E51">
        <w:rPr>
          <w:color w:val="000000"/>
          <w:spacing w:val="2"/>
          <w:szCs w:val="26"/>
        </w:rPr>
        <w:t>và</w:t>
      </w:r>
      <w:r w:rsidRPr="00370E51">
        <w:rPr>
          <w:color w:val="000000"/>
          <w:spacing w:val="27"/>
          <w:szCs w:val="26"/>
        </w:rPr>
        <w:t xml:space="preserve"> </w:t>
      </w:r>
      <w:r w:rsidRPr="00370E51">
        <w:rPr>
          <w:color w:val="000000"/>
          <w:szCs w:val="26"/>
        </w:rPr>
        <w:t>dưới</w:t>
      </w:r>
      <w:r w:rsidRPr="00370E51">
        <w:rPr>
          <w:color w:val="000000"/>
          <w:spacing w:val="31"/>
          <w:szCs w:val="26"/>
        </w:rPr>
        <w:t xml:space="preserve"> </w:t>
      </w:r>
      <w:r w:rsidRPr="00370E51">
        <w:rPr>
          <w:color w:val="000000"/>
          <w:szCs w:val="26"/>
        </w:rPr>
        <w:t>3</w:t>
      </w:r>
      <w:r w:rsidRPr="00370E51">
        <w:rPr>
          <w:color w:val="000000"/>
          <w:spacing w:val="32"/>
          <w:szCs w:val="26"/>
        </w:rPr>
        <w:t xml:space="preserve"> </w:t>
      </w:r>
      <w:r w:rsidRPr="00370E51">
        <w:rPr>
          <w:color w:val="000000"/>
          <w:spacing w:val="-1"/>
          <w:szCs w:val="26"/>
        </w:rPr>
        <w:t>tháng</w:t>
      </w:r>
      <w:r w:rsidRPr="00370E51">
        <w:rPr>
          <w:color w:val="000000"/>
          <w:spacing w:val="33"/>
          <w:szCs w:val="26"/>
        </w:rPr>
        <w:t xml:space="preserve"> </w:t>
      </w:r>
      <w:r w:rsidRPr="00370E51">
        <w:rPr>
          <w:color w:val="000000"/>
          <w:szCs w:val="26"/>
        </w:rPr>
        <w:t>cho</w:t>
      </w:r>
      <w:r w:rsidRPr="00370E51">
        <w:rPr>
          <w:color w:val="000000"/>
          <w:spacing w:val="31"/>
          <w:szCs w:val="26"/>
        </w:rPr>
        <w:t xml:space="preserve"> </w:t>
      </w:r>
      <w:r w:rsidRPr="00370E51">
        <w:rPr>
          <w:color w:val="000000"/>
          <w:szCs w:val="26"/>
        </w:rPr>
        <w:t xml:space="preserve">lao động </w:t>
      </w:r>
      <w:r w:rsidRPr="00370E51">
        <w:rPr>
          <w:color w:val="000000"/>
          <w:szCs w:val="26"/>
        </w:rPr>
        <w:lastRenderedPageBreak/>
        <w:t>nông thôn</w:t>
      </w:r>
    </w:p>
    <w:p w14:paraId="13A209CD" w14:textId="77777777" w:rsidR="00370E51" w:rsidRPr="00370E51" w:rsidRDefault="00370E51" w:rsidP="00597C4B">
      <w:pPr>
        <w:widowControl w:val="0"/>
        <w:autoSpaceDE w:val="0"/>
        <w:autoSpaceDN w:val="0"/>
        <w:ind w:firstLineChars="217" w:firstLine="564"/>
        <w:jc w:val="both"/>
        <w:rPr>
          <w:color w:val="000000"/>
          <w:szCs w:val="26"/>
        </w:rPr>
      </w:pPr>
      <w:r w:rsidRPr="00370E51">
        <w:rPr>
          <w:color w:val="000000"/>
          <w:szCs w:val="26"/>
        </w:rPr>
        <w:t>Phối hợp</w:t>
      </w:r>
      <w:r w:rsidRPr="00370E51">
        <w:rPr>
          <w:color w:val="000000"/>
          <w:spacing w:val="33"/>
          <w:szCs w:val="26"/>
        </w:rPr>
        <w:t xml:space="preserve"> </w:t>
      </w:r>
      <w:r w:rsidRPr="00370E51">
        <w:rPr>
          <w:color w:val="000000"/>
          <w:szCs w:val="26"/>
        </w:rPr>
        <w:t>với</w:t>
      </w:r>
      <w:r w:rsidRPr="00370E51">
        <w:rPr>
          <w:color w:val="000000"/>
          <w:spacing w:val="33"/>
          <w:szCs w:val="26"/>
        </w:rPr>
        <w:t xml:space="preserve"> </w:t>
      </w:r>
      <w:r w:rsidRPr="00370E51">
        <w:rPr>
          <w:color w:val="000000"/>
          <w:spacing w:val="-1"/>
          <w:szCs w:val="26"/>
        </w:rPr>
        <w:t>các</w:t>
      </w:r>
      <w:r w:rsidRPr="00370E51">
        <w:rPr>
          <w:color w:val="000000"/>
          <w:spacing w:val="32"/>
          <w:szCs w:val="26"/>
        </w:rPr>
        <w:t xml:space="preserve"> </w:t>
      </w:r>
      <w:r w:rsidRPr="00370E51">
        <w:rPr>
          <w:color w:val="000000"/>
          <w:spacing w:val="-1"/>
          <w:szCs w:val="26"/>
        </w:rPr>
        <w:t>T</w:t>
      </w:r>
      <w:r w:rsidRPr="00370E51">
        <w:rPr>
          <w:color w:val="000000"/>
          <w:szCs w:val="26"/>
        </w:rPr>
        <w:t>ổ</w:t>
      </w:r>
      <w:r w:rsidRPr="00370E51">
        <w:rPr>
          <w:color w:val="000000"/>
          <w:spacing w:val="32"/>
          <w:szCs w:val="26"/>
        </w:rPr>
        <w:t xml:space="preserve"> </w:t>
      </w:r>
      <w:r w:rsidRPr="00370E51">
        <w:rPr>
          <w:color w:val="000000"/>
          <w:szCs w:val="26"/>
        </w:rPr>
        <w:t>dân</w:t>
      </w:r>
      <w:r w:rsidRPr="00370E51">
        <w:rPr>
          <w:color w:val="000000"/>
          <w:spacing w:val="31"/>
          <w:szCs w:val="26"/>
        </w:rPr>
        <w:t xml:space="preserve"> </w:t>
      </w:r>
      <w:r w:rsidRPr="00370E51">
        <w:rPr>
          <w:color w:val="000000"/>
          <w:szCs w:val="26"/>
        </w:rPr>
        <w:t>phố</w:t>
      </w:r>
      <w:r w:rsidRPr="00370E51">
        <w:rPr>
          <w:color w:val="000000"/>
          <w:spacing w:val="30"/>
          <w:szCs w:val="26"/>
        </w:rPr>
        <w:t xml:space="preserve"> </w:t>
      </w:r>
      <w:r w:rsidRPr="00370E51">
        <w:rPr>
          <w:color w:val="000000"/>
          <w:spacing w:val="2"/>
          <w:szCs w:val="26"/>
        </w:rPr>
        <w:t>và</w:t>
      </w:r>
      <w:r w:rsidRPr="00370E51">
        <w:rPr>
          <w:color w:val="000000"/>
          <w:spacing w:val="30"/>
          <w:szCs w:val="26"/>
        </w:rPr>
        <w:t xml:space="preserve"> </w:t>
      </w:r>
      <w:r w:rsidRPr="00370E51">
        <w:rPr>
          <w:color w:val="000000"/>
          <w:szCs w:val="26"/>
        </w:rPr>
        <w:t>Công</w:t>
      </w:r>
      <w:r w:rsidRPr="00370E51">
        <w:rPr>
          <w:color w:val="000000"/>
          <w:spacing w:val="31"/>
          <w:szCs w:val="26"/>
        </w:rPr>
        <w:t xml:space="preserve"> </w:t>
      </w:r>
      <w:r w:rsidRPr="00370E51">
        <w:rPr>
          <w:color w:val="000000"/>
          <w:spacing w:val="1"/>
          <w:szCs w:val="26"/>
        </w:rPr>
        <w:t>an</w:t>
      </w:r>
      <w:r w:rsidRPr="00370E51">
        <w:rPr>
          <w:color w:val="000000"/>
          <w:spacing w:val="32"/>
          <w:szCs w:val="26"/>
        </w:rPr>
        <w:t xml:space="preserve"> </w:t>
      </w:r>
      <w:r w:rsidRPr="00370E51">
        <w:rPr>
          <w:color w:val="000000"/>
          <w:spacing w:val="-1"/>
          <w:szCs w:val="26"/>
        </w:rPr>
        <w:t>thị</w:t>
      </w:r>
      <w:r w:rsidRPr="00370E51">
        <w:rPr>
          <w:color w:val="000000"/>
          <w:spacing w:val="33"/>
          <w:szCs w:val="26"/>
        </w:rPr>
        <w:t xml:space="preserve"> </w:t>
      </w:r>
      <w:r w:rsidRPr="00370E51">
        <w:rPr>
          <w:color w:val="000000"/>
          <w:szCs w:val="26"/>
        </w:rPr>
        <w:t>trấn</w:t>
      </w:r>
      <w:r w:rsidRPr="00370E51">
        <w:rPr>
          <w:color w:val="000000"/>
          <w:spacing w:val="31"/>
          <w:szCs w:val="26"/>
        </w:rPr>
        <w:t xml:space="preserve"> </w:t>
      </w:r>
      <w:r w:rsidRPr="00370E51">
        <w:rPr>
          <w:color w:val="000000"/>
          <w:szCs w:val="26"/>
        </w:rPr>
        <w:t>nhập</w:t>
      </w:r>
      <w:r w:rsidRPr="00370E51">
        <w:rPr>
          <w:color w:val="000000"/>
          <w:spacing w:val="31"/>
          <w:szCs w:val="26"/>
        </w:rPr>
        <w:t xml:space="preserve"> </w:t>
      </w:r>
      <w:r w:rsidRPr="00370E51">
        <w:rPr>
          <w:color w:val="000000"/>
          <w:szCs w:val="26"/>
        </w:rPr>
        <w:t>thông</w:t>
      </w:r>
      <w:r w:rsidRPr="00370E51">
        <w:rPr>
          <w:color w:val="000000"/>
          <w:spacing w:val="33"/>
          <w:szCs w:val="26"/>
        </w:rPr>
        <w:t xml:space="preserve"> </w:t>
      </w:r>
      <w:r w:rsidRPr="00370E51">
        <w:rPr>
          <w:color w:val="000000"/>
          <w:szCs w:val="26"/>
        </w:rPr>
        <w:t>tin</w:t>
      </w:r>
      <w:r w:rsidRPr="00370E51">
        <w:rPr>
          <w:color w:val="000000"/>
          <w:spacing w:val="30"/>
          <w:szCs w:val="26"/>
        </w:rPr>
        <w:t xml:space="preserve"> </w:t>
      </w:r>
      <w:r w:rsidRPr="00370E51">
        <w:rPr>
          <w:color w:val="000000"/>
          <w:szCs w:val="26"/>
        </w:rPr>
        <w:t>người</w:t>
      </w:r>
      <w:r w:rsidRPr="00370E51">
        <w:rPr>
          <w:color w:val="000000"/>
          <w:spacing w:val="30"/>
          <w:szCs w:val="26"/>
        </w:rPr>
        <w:t xml:space="preserve"> </w:t>
      </w:r>
      <w:r w:rsidRPr="00370E51">
        <w:rPr>
          <w:color w:val="000000"/>
          <w:szCs w:val="26"/>
        </w:rPr>
        <w:t>lao động,</w:t>
      </w:r>
      <w:r w:rsidRPr="00370E51">
        <w:rPr>
          <w:color w:val="000000"/>
          <w:spacing w:val="-1"/>
          <w:szCs w:val="26"/>
        </w:rPr>
        <w:t xml:space="preserve"> </w:t>
      </w:r>
      <w:r w:rsidRPr="00370E51">
        <w:rPr>
          <w:color w:val="000000"/>
          <w:szCs w:val="26"/>
        </w:rPr>
        <w:t>tính</w:t>
      </w:r>
      <w:r w:rsidRPr="00370E51">
        <w:rPr>
          <w:color w:val="000000"/>
          <w:spacing w:val="1"/>
          <w:szCs w:val="26"/>
        </w:rPr>
        <w:t xml:space="preserve"> </w:t>
      </w:r>
      <w:r w:rsidRPr="00370E51">
        <w:rPr>
          <w:color w:val="000000"/>
          <w:szCs w:val="26"/>
        </w:rPr>
        <w:t>đến</w:t>
      </w:r>
      <w:r w:rsidRPr="00370E51">
        <w:rPr>
          <w:color w:val="000000"/>
          <w:spacing w:val="-1"/>
          <w:szCs w:val="26"/>
        </w:rPr>
        <w:t xml:space="preserve"> </w:t>
      </w:r>
      <w:r w:rsidRPr="00370E51">
        <w:rPr>
          <w:color w:val="000000"/>
          <w:szCs w:val="26"/>
        </w:rPr>
        <w:t>thời</w:t>
      </w:r>
      <w:r w:rsidRPr="00370E51">
        <w:rPr>
          <w:color w:val="000000"/>
          <w:spacing w:val="-1"/>
          <w:szCs w:val="26"/>
        </w:rPr>
        <w:t xml:space="preserve"> </w:t>
      </w:r>
      <w:r w:rsidRPr="00370E51">
        <w:rPr>
          <w:color w:val="000000"/>
          <w:spacing w:val="1"/>
          <w:szCs w:val="26"/>
        </w:rPr>
        <w:t>điểm</w:t>
      </w:r>
      <w:r w:rsidRPr="00370E51">
        <w:rPr>
          <w:color w:val="000000"/>
          <w:spacing w:val="-5"/>
          <w:szCs w:val="26"/>
        </w:rPr>
        <w:t xml:space="preserve"> </w:t>
      </w:r>
      <w:r w:rsidRPr="00370E51">
        <w:rPr>
          <w:color w:val="000000"/>
          <w:szCs w:val="26"/>
        </w:rPr>
        <w:t xml:space="preserve">30/9/2024 </w:t>
      </w:r>
      <w:r w:rsidRPr="00370E51">
        <w:rPr>
          <w:color w:val="000000"/>
          <w:spacing w:val="2"/>
          <w:szCs w:val="26"/>
        </w:rPr>
        <w:t>đã</w:t>
      </w:r>
      <w:r w:rsidRPr="00370E51">
        <w:rPr>
          <w:color w:val="000000"/>
          <w:spacing w:val="-1"/>
          <w:szCs w:val="26"/>
        </w:rPr>
        <w:t xml:space="preserve"> </w:t>
      </w:r>
      <w:r w:rsidRPr="00370E51">
        <w:rPr>
          <w:color w:val="000000"/>
          <w:szCs w:val="26"/>
        </w:rPr>
        <w:t>nhập</w:t>
      </w:r>
      <w:r w:rsidRPr="00370E51">
        <w:rPr>
          <w:color w:val="000000"/>
          <w:spacing w:val="2"/>
          <w:szCs w:val="26"/>
        </w:rPr>
        <w:t xml:space="preserve"> </w:t>
      </w:r>
      <w:r w:rsidRPr="00370E51">
        <w:rPr>
          <w:color w:val="000000"/>
          <w:szCs w:val="26"/>
        </w:rPr>
        <w:t>xong</w:t>
      </w:r>
      <w:r w:rsidRPr="00370E51">
        <w:rPr>
          <w:color w:val="000000"/>
          <w:spacing w:val="-1"/>
          <w:szCs w:val="26"/>
        </w:rPr>
        <w:t xml:space="preserve"> </w:t>
      </w:r>
      <w:r w:rsidRPr="00370E51">
        <w:rPr>
          <w:color w:val="000000"/>
          <w:szCs w:val="26"/>
        </w:rPr>
        <w:t>7.265</w:t>
      </w:r>
      <w:r w:rsidRPr="00370E51">
        <w:rPr>
          <w:color w:val="000000"/>
          <w:spacing w:val="-1"/>
          <w:szCs w:val="26"/>
        </w:rPr>
        <w:t xml:space="preserve"> </w:t>
      </w:r>
      <w:r w:rsidRPr="00370E51">
        <w:rPr>
          <w:color w:val="000000"/>
          <w:szCs w:val="26"/>
        </w:rPr>
        <w:t>người</w:t>
      </w:r>
      <w:r w:rsidRPr="00370E51">
        <w:rPr>
          <w:color w:val="000000"/>
          <w:spacing w:val="-1"/>
          <w:szCs w:val="26"/>
        </w:rPr>
        <w:t xml:space="preserve"> </w:t>
      </w:r>
      <w:r w:rsidRPr="00370E51">
        <w:rPr>
          <w:color w:val="000000"/>
          <w:szCs w:val="26"/>
        </w:rPr>
        <w:t>lao</w:t>
      </w:r>
      <w:r w:rsidRPr="00370E51">
        <w:rPr>
          <w:color w:val="000000"/>
          <w:spacing w:val="2"/>
          <w:szCs w:val="26"/>
        </w:rPr>
        <w:t xml:space="preserve"> </w:t>
      </w:r>
      <w:r w:rsidRPr="00370E51">
        <w:rPr>
          <w:color w:val="000000"/>
          <w:szCs w:val="26"/>
        </w:rPr>
        <w:t>động</w:t>
      </w:r>
      <w:r w:rsidRPr="00370E51">
        <w:rPr>
          <w:color w:val="000000"/>
          <w:spacing w:val="-1"/>
          <w:szCs w:val="26"/>
        </w:rPr>
        <w:t xml:space="preserve"> </w:t>
      </w:r>
      <w:r w:rsidRPr="00370E51">
        <w:rPr>
          <w:color w:val="000000"/>
          <w:szCs w:val="26"/>
        </w:rPr>
        <w:t>đạt</w:t>
      </w:r>
      <w:r w:rsidRPr="00370E51">
        <w:rPr>
          <w:color w:val="000000"/>
          <w:spacing w:val="2"/>
          <w:szCs w:val="26"/>
        </w:rPr>
        <w:t xml:space="preserve"> </w:t>
      </w:r>
      <w:r w:rsidRPr="00370E51">
        <w:rPr>
          <w:color w:val="000000"/>
          <w:szCs w:val="26"/>
        </w:rPr>
        <w:t>100%.</w:t>
      </w:r>
    </w:p>
    <w:p w14:paraId="4A5EA6D5" w14:textId="77777777" w:rsidR="00370E51" w:rsidRDefault="00370E51" w:rsidP="00597C4B">
      <w:pPr>
        <w:widowControl w:val="0"/>
        <w:autoSpaceDE w:val="0"/>
        <w:autoSpaceDN w:val="0"/>
        <w:ind w:firstLineChars="217" w:firstLine="564"/>
        <w:jc w:val="both"/>
        <w:rPr>
          <w:color w:val="000000"/>
          <w:szCs w:val="26"/>
        </w:rPr>
      </w:pPr>
      <w:r w:rsidRPr="00370E51">
        <w:rPr>
          <w:color w:val="000000"/>
          <w:szCs w:val="26"/>
        </w:rPr>
        <w:t>Công tác người có công và an sinh xã hội</w:t>
      </w:r>
      <w:r>
        <w:rPr>
          <w:color w:val="000000"/>
          <w:szCs w:val="26"/>
        </w:rPr>
        <w:t xml:space="preserve">: </w:t>
      </w:r>
    </w:p>
    <w:p w14:paraId="2C331D69" w14:textId="77777777" w:rsidR="00370E51" w:rsidRPr="007E59D8" w:rsidRDefault="00370E51" w:rsidP="00597C4B">
      <w:pPr>
        <w:widowControl w:val="0"/>
        <w:autoSpaceDE w:val="0"/>
        <w:autoSpaceDN w:val="0"/>
        <w:ind w:firstLineChars="217" w:firstLine="564"/>
        <w:jc w:val="both"/>
        <w:rPr>
          <w:color w:val="000000"/>
          <w:szCs w:val="26"/>
        </w:rPr>
      </w:pPr>
      <w:r w:rsidRPr="007E59D8">
        <w:rPr>
          <w:color w:val="000000"/>
          <w:szCs w:val="26"/>
        </w:rPr>
        <w:t xml:space="preserve"> + Tổ chức</w:t>
      </w:r>
      <w:r w:rsidRPr="007E59D8">
        <w:rPr>
          <w:color w:val="000000"/>
          <w:spacing w:val="39"/>
          <w:szCs w:val="26"/>
        </w:rPr>
        <w:t xml:space="preserve"> </w:t>
      </w:r>
      <w:r w:rsidRPr="007E59D8">
        <w:rPr>
          <w:color w:val="000000"/>
          <w:spacing w:val="1"/>
          <w:szCs w:val="26"/>
        </w:rPr>
        <w:t>các</w:t>
      </w:r>
      <w:r w:rsidRPr="007E59D8">
        <w:rPr>
          <w:color w:val="000000"/>
          <w:spacing w:val="39"/>
          <w:szCs w:val="26"/>
        </w:rPr>
        <w:t xml:space="preserve"> </w:t>
      </w:r>
      <w:r w:rsidRPr="007E59D8">
        <w:rPr>
          <w:color w:val="000000"/>
          <w:szCs w:val="26"/>
        </w:rPr>
        <w:t>hoạt</w:t>
      </w:r>
      <w:r w:rsidRPr="007E59D8">
        <w:rPr>
          <w:color w:val="000000"/>
          <w:spacing w:val="37"/>
          <w:szCs w:val="26"/>
        </w:rPr>
        <w:t xml:space="preserve"> </w:t>
      </w:r>
      <w:r w:rsidRPr="007E59D8">
        <w:rPr>
          <w:color w:val="000000"/>
          <w:szCs w:val="26"/>
        </w:rPr>
        <w:t>động</w:t>
      </w:r>
      <w:r w:rsidRPr="007E59D8">
        <w:rPr>
          <w:color w:val="000000"/>
          <w:spacing w:val="40"/>
          <w:szCs w:val="26"/>
        </w:rPr>
        <w:t xml:space="preserve"> </w:t>
      </w:r>
      <w:r w:rsidRPr="007E59D8">
        <w:rPr>
          <w:color w:val="000000"/>
          <w:szCs w:val="26"/>
        </w:rPr>
        <w:t>tặng</w:t>
      </w:r>
      <w:r w:rsidRPr="007E59D8">
        <w:rPr>
          <w:color w:val="000000"/>
          <w:spacing w:val="40"/>
          <w:szCs w:val="26"/>
        </w:rPr>
        <w:t xml:space="preserve"> </w:t>
      </w:r>
      <w:r w:rsidRPr="007E59D8">
        <w:rPr>
          <w:color w:val="000000"/>
          <w:szCs w:val="26"/>
        </w:rPr>
        <w:t>quà</w:t>
      </w:r>
      <w:r w:rsidRPr="007E59D8">
        <w:rPr>
          <w:color w:val="000000"/>
          <w:spacing w:val="39"/>
          <w:szCs w:val="26"/>
        </w:rPr>
        <w:t xml:space="preserve"> </w:t>
      </w:r>
      <w:r w:rsidRPr="007E59D8">
        <w:rPr>
          <w:color w:val="000000"/>
          <w:szCs w:val="26"/>
        </w:rPr>
        <w:t>nhân</w:t>
      </w:r>
      <w:r w:rsidRPr="007E59D8">
        <w:rPr>
          <w:color w:val="000000"/>
          <w:spacing w:val="37"/>
          <w:szCs w:val="26"/>
        </w:rPr>
        <w:t xml:space="preserve"> </w:t>
      </w:r>
      <w:r w:rsidRPr="007E59D8">
        <w:rPr>
          <w:color w:val="000000"/>
          <w:spacing w:val="1"/>
          <w:szCs w:val="26"/>
        </w:rPr>
        <w:t>các</w:t>
      </w:r>
      <w:r w:rsidRPr="007E59D8">
        <w:rPr>
          <w:color w:val="000000"/>
          <w:spacing w:val="38"/>
          <w:szCs w:val="26"/>
        </w:rPr>
        <w:t xml:space="preserve"> </w:t>
      </w:r>
      <w:r w:rsidRPr="007E59D8">
        <w:rPr>
          <w:color w:val="000000"/>
          <w:szCs w:val="26"/>
        </w:rPr>
        <w:t>dịp</w:t>
      </w:r>
      <w:r w:rsidRPr="007E59D8">
        <w:rPr>
          <w:color w:val="000000"/>
          <w:spacing w:val="42"/>
          <w:szCs w:val="26"/>
        </w:rPr>
        <w:t xml:space="preserve"> </w:t>
      </w:r>
      <w:r w:rsidRPr="007E59D8">
        <w:rPr>
          <w:color w:val="000000"/>
          <w:spacing w:val="-1"/>
          <w:szCs w:val="26"/>
        </w:rPr>
        <w:t>Tết</w:t>
      </w:r>
      <w:r w:rsidRPr="007E59D8">
        <w:rPr>
          <w:color w:val="000000"/>
          <w:spacing w:val="43"/>
          <w:szCs w:val="26"/>
        </w:rPr>
        <w:t xml:space="preserve"> </w:t>
      </w:r>
      <w:r w:rsidRPr="007E59D8">
        <w:rPr>
          <w:color w:val="000000"/>
          <w:spacing w:val="-1"/>
          <w:szCs w:val="26"/>
        </w:rPr>
        <w:t>Nguyên</w:t>
      </w:r>
      <w:r w:rsidRPr="007E59D8">
        <w:rPr>
          <w:color w:val="000000"/>
          <w:spacing w:val="41"/>
          <w:szCs w:val="26"/>
        </w:rPr>
        <w:t xml:space="preserve"> </w:t>
      </w:r>
      <w:r w:rsidRPr="007E59D8">
        <w:rPr>
          <w:color w:val="000000"/>
          <w:szCs w:val="26"/>
        </w:rPr>
        <w:t>đán</w:t>
      </w:r>
      <w:r w:rsidRPr="007E59D8">
        <w:rPr>
          <w:color w:val="000000"/>
          <w:spacing w:val="43"/>
          <w:szCs w:val="26"/>
        </w:rPr>
        <w:t xml:space="preserve"> </w:t>
      </w:r>
      <w:r w:rsidRPr="007E59D8">
        <w:rPr>
          <w:color w:val="000000"/>
          <w:szCs w:val="26"/>
        </w:rPr>
        <w:t>Giáp</w:t>
      </w:r>
      <w:r w:rsidRPr="007E59D8">
        <w:rPr>
          <w:color w:val="000000"/>
          <w:spacing w:val="43"/>
          <w:szCs w:val="26"/>
        </w:rPr>
        <w:t xml:space="preserve"> </w:t>
      </w:r>
      <w:r w:rsidRPr="007E59D8">
        <w:rPr>
          <w:color w:val="000000"/>
          <w:spacing w:val="-1"/>
          <w:szCs w:val="26"/>
        </w:rPr>
        <w:t>Thìn</w:t>
      </w:r>
      <w:r w:rsidRPr="007E59D8">
        <w:rPr>
          <w:color w:val="000000"/>
          <w:spacing w:val="1"/>
          <w:szCs w:val="26"/>
        </w:rPr>
        <w:t xml:space="preserve"> </w:t>
      </w:r>
      <w:r w:rsidR="007E59D8" w:rsidRPr="007E59D8">
        <w:rPr>
          <w:color w:val="000000"/>
          <w:spacing w:val="1"/>
          <w:szCs w:val="26"/>
        </w:rPr>
        <w:t xml:space="preserve">2024 </w:t>
      </w:r>
      <w:r w:rsidRPr="007E59D8">
        <w:rPr>
          <w:color w:val="000000"/>
          <w:spacing w:val="1"/>
          <w:szCs w:val="26"/>
        </w:rPr>
        <w:t>đảm</w:t>
      </w:r>
      <w:r w:rsidRPr="007E59D8">
        <w:rPr>
          <w:color w:val="000000"/>
          <w:spacing w:val="-5"/>
          <w:szCs w:val="26"/>
        </w:rPr>
        <w:t xml:space="preserve"> </w:t>
      </w:r>
      <w:r w:rsidRPr="007E59D8">
        <w:rPr>
          <w:color w:val="000000"/>
          <w:spacing w:val="1"/>
          <w:szCs w:val="26"/>
        </w:rPr>
        <w:t>bảo,</w:t>
      </w:r>
      <w:r w:rsidRPr="007E59D8">
        <w:rPr>
          <w:color w:val="000000"/>
          <w:spacing w:val="-1"/>
          <w:szCs w:val="26"/>
        </w:rPr>
        <w:t xml:space="preserve"> kịp</w:t>
      </w:r>
      <w:r w:rsidRPr="007E59D8">
        <w:rPr>
          <w:color w:val="000000"/>
          <w:spacing w:val="3"/>
          <w:szCs w:val="26"/>
        </w:rPr>
        <w:t xml:space="preserve"> </w:t>
      </w:r>
      <w:r w:rsidRPr="007E59D8">
        <w:rPr>
          <w:color w:val="000000"/>
          <w:szCs w:val="26"/>
        </w:rPr>
        <w:t>thời</w:t>
      </w:r>
      <w:r w:rsidRPr="007E59D8">
        <w:rPr>
          <w:color w:val="000000"/>
          <w:spacing w:val="71"/>
          <w:szCs w:val="26"/>
        </w:rPr>
        <w:t xml:space="preserve"> </w:t>
      </w:r>
      <w:r w:rsidRPr="007E59D8">
        <w:rPr>
          <w:color w:val="000000"/>
          <w:szCs w:val="26"/>
        </w:rPr>
        <w:t>tổng</w:t>
      </w:r>
      <w:r w:rsidRPr="007E59D8">
        <w:rPr>
          <w:color w:val="000000"/>
          <w:spacing w:val="-1"/>
          <w:szCs w:val="26"/>
        </w:rPr>
        <w:t xml:space="preserve"> </w:t>
      </w:r>
      <w:r w:rsidRPr="007E59D8">
        <w:rPr>
          <w:color w:val="000000"/>
          <w:spacing w:val="1"/>
          <w:szCs w:val="26"/>
        </w:rPr>
        <w:t>số</w:t>
      </w:r>
      <w:r w:rsidRPr="007E59D8">
        <w:rPr>
          <w:color w:val="000000"/>
          <w:spacing w:val="-3"/>
          <w:szCs w:val="26"/>
        </w:rPr>
        <w:t xml:space="preserve"> </w:t>
      </w:r>
      <w:r w:rsidRPr="007E59D8">
        <w:rPr>
          <w:color w:val="000000"/>
          <w:szCs w:val="26"/>
        </w:rPr>
        <w:t>tiền</w:t>
      </w:r>
      <w:r w:rsidRPr="007E59D8">
        <w:rPr>
          <w:color w:val="000000"/>
          <w:spacing w:val="2"/>
          <w:szCs w:val="26"/>
        </w:rPr>
        <w:t xml:space="preserve"> </w:t>
      </w:r>
      <w:r w:rsidRPr="007E59D8">
        <w:rPr>
          <w:color w:val="000000"/>
          <w:szCs w:val="26"/>
        </w:rPr>
        <w:t>tặng</w:t>
      </w:r>
      <w:r w:rsidRPr="007E59D8">
        <w:rPr>
          <w:color w:val="000000"/>
          <w:spacing w:val="-1"/>
          <w:szCs w:val="26"/>
        </w:rPr>
        <w:t xml:space="preserve"> </w:t>
      </w:r>
      <w:r w:rsidRPr="007E59D8">
        <w:rPr>
          <w:color w:val="000000"/>
          <w:szCs w:val="26"/>
        </w:rPr>
        <w:t>quà</w:t>
      </w:r>
      <w:r w:rsidRPr="007E59D8">
        <w:rPr>
          <w:color w:val="000000"/>
          <w:spacing w:val="1"/>
          <w:szCs w:val="26"/>
        </w:rPr>
        <w:t xml:space="preserve"> </w:t>
      </w:r>
      <w:r w:rsidRPr="007E59D8">
        <w:rPr>
          <w:color w:val="000000"/>
          <w:szCs w:val="26"/>
        </w:rPr>
        <w:t>Tết</w:t>
      </w:r>
      <w:r w:rsidRPr="007E59D8">
        <w:rPr>
          <w:color w:val="000000"/>
          <w:spacing w:val="-1"/>
          <w:szCs w:val="26"/>
        </w:rPr>
        <w:t xml:space="preserve"> </w:t>
      </w:r>
      <w:r w:rsidRPr="007E59D8">
        <w:rPr>
          <w:color w:val="000000"/>
          <w:szCs w:val="26"/>
        </w:rPr>
        <w:t>284</w:t>
      </w:r>
      <w:r w:rsidRPr="007E59D8">
        <w:rPr>
          <w:color w:val="000000"/>
          <w:spacing w:val="1"/>
          <w:szCs w:val="26"/>
        </w:rPr>
        <w:t xml:space="preserve"> </w:t>
      </w:r>
      <w:r w:rsidRPr="007E59D8">
        <w:rPr>
          <w:color w:val="000000"/>
          <w:szCs w:val="26"/>
        </w:rPr>
        <w:t>triệu</w:t>
      </w:r>
      <w:r w:rsidRPr="007E59D8">
        <w:rPr>
          <w:color w:val="000000"/>
          <w:spacing w:val="-1"/>
          <w:szCs w:val="26"/>
        </w:rPr>
        <w:t xml:space="preserve"> </w:t>
      </w:r>
      <w:r w:rsidRPr="007E59D8">
        <w:rPr>
          <w:color w:val="000000"/>
          <w:szCs w:val="26"/>
        </w:rPr>
        <w:t>đồng.</w:t>
      </w:r>
    </w:p>
    <w:p w14:paraId="3FFC0B6D" w14:textId="77777777" w:rsidR="00370E51" w:rsidRDefault="007E59D8" w:rsidP="00597C4B">
      <w:pPr>
        <w:widowControl w:val="0"/>
        <w:autoSpaceDE w:val="0"/>
        <w:autoSpaceDN w:val="0"/>
        <w:ind w:firstLineChars="217" w:firstLine="564"/>
        <w:jc w:val="both"/>
        <w:rPr>
          <w:color w:val="000000"/>
          <w:szCs w:val="26"/>
        </w:rPr>
      </w:pPr>
      <w:r>
        <w:rPr>
          <w:color w:val="000000"/>
          <w:szCs w:val="26"/>
        </w:rPr>
        <w:t xml:space="preserve"> + Thực hiện báo cắt giảm chế độ sau khi các diện đối tượng từ trần</w:t>
      </w:r>
    </w:p>
    <w:p w14:paraId="434F3CF9" w14:textId="77777777" w:rsidR="007E59D8" w:rsidRDefault="007E59D8" w:rsidP="00597C4B">
      <w:pPr>
        <w:widowControl w:val="0"/>
        <w:autoSpaceDE w:val="0"/>
        <w:autoSpaceDN w:val="0"/>
        <w:ind w:firstLineChars="217" w:firstLine="564"/>
        <w:jc w:val="both"/>
        <w:rPr>
          <w:color w:val="000000"/>
          <w:sz w:val="28"/>
        </w:rPr>
      </w:pPr>
      <w:r>
        <w:rPr>
          <w:color w:val="000000"/>
          <w:szCs w:val="26"/>
        </w:rPr>
        <w:t xml:space="preserve"> + </w:t>
      </w:r>
      <w:r w:rsidRPr="007E59D8">
        <w:rPr>
          <w:color w:val="000000"/>
          <w:szCs w:val="26"/>
        </w:rPr>
        <w:t>Hội chữ</w:t>
      </w:r>
      <w:r w:rsidRPr="007E59D8">
        <w:rPr>
          <w:color w:val="000000"/>
          <w:spacing w:val="18"/>
          <w:szCs w:val="26"/>
        </w:rPr>
        <w:t xml:space="preserve"> </w:t>
      </w:r>
      <w:r w:rsidRPr="007E59D8">
        <w:rPr>
          <w:color w:val="000000"/>
          <w:spacing w:val="2"/>
          <w:szCs w:val="26"/>
        </w:rPr>
        <w:t>th</w:t>
      </w:r>
      <w:r w:rsidRPr="007E59D8">
        <w:rPr>
          <w:color w:val="000000"/>
          <w:spacing w:val="-2"/>
          <w:szCs w:val="26"/>
        </w:rPr>
        <w:t>ập</w:t>
      </w:r>
      <w:r w:rsidRPr="007E59D8">
        <w:rPr>
          <w:color w:val="000000"/>
          <w:spacing w:val="22"/>
          <w:szCs w:val="26"/>
        </w:rPr>
        <w:t xml:space="preserve"> </w:t>
      </w:r>
      <w:r w:rsidRPr="007E59D8">
        <w:rPr>
          <w:color w:val="000000"/>
          <w:spacing w:val="-1"/>
          <w:szCs w:val="26"/>
        </w:rPr>
        <w:t>đỏ</w:t>
      </w:r>
      <w:r w:rsidRPr="007E59D8">
        <w:rPr>
          <w:color w:val="000000"/>
          <w:spacing w:val="23"/>
          <w:szCs w:val="26"/>
        </w:rPr>
        <w:t xml:space="preserve"> </w:t>
      </w:r>
      <w:r w:rsidRPr="007E59D8">
        <w:rPr>
          <w:color w:val="000000"/>
          <w:spacing w:val="-1"/>
          <w:szCs w:val="26"/>
        </w:rPr>
        <w:t>th</w:t>
      </w:r>
      <w:r w:rsidRPr="007E59D8">
        <w:rPr>
          <w:color w:val="000000"/>
          <w:szCs w:val="26"/>
        </w:rPr>
        <w:t>ị</w:t>
      </w:r>
      <w:r w:rsidRPr="007E59D8">
        <w:rPr>
          <w:color w:val="000000"/>
          <w:spacing w:val="20"/>
          <w:szCs w:val="26"/>
        </w:rPr>
        <w:t xml:space="preserve"> </w:t>
      </w:r>
      <w:r w:rsidRPr="007E59D8">
        <w:rPr>
          <w:color w:val="000000"/>
          <w:spacing w:val="1"/>
          <w:szCs w:val="26"/>
        </w:rPr>
        <w:t>tr</w:t>
      </w:r>
      <w:r w:rsidRPr="007E59D8">
        <w:rPr>
          <w:color w:val="000000"/>
          <w:spacing w:val="-2"/>
          <w:szCs w:val="26"/>
        </w:rPr>
        <w:t>ấn</w:t>
      </w:r>
      <w:r w:rsidRPr="007E59D8">
        <w:rPr>
          <w:color w:val="000000"/>
          <w:spacing w:val="24"/>
          <w:szCs w:val="26"/>
        </w:rPr>
        <w:t xml:space="preserve"> </w:t>
      </w:r>
      <w:r w:rsidRPr="007E59D8">
        <w:rPr>
          <w:color w:val="000000"/>
          <w:spacing w:val="-1"/>
          <w:szCs w:val="26"/>
        </w:rPr>
        <w:t>đã</w:t>
      </w:r>
      <w:r w:rsidRPr="007E59D8">
        <w:rPr>
          <w:color w:val="000000"/>
          <w:spacing w:val="20"/>
          <w:szCs w:val="26"/>
        </w:rPr>
        <w:t xml:space="preserve"> </w:t>
      </w:r>
      <w:r w:rsidRPr="007E59D8">
        <w:rPr>
          <w:color w:val="000000"/>
          <w:spacing w:val="2"/>
          <w:szCs w:val="26"/>
        </w:rPr>
        <w:t>tổ</w:t>
      </w:r>
      <w:r w:rsidRPr="007E59D8">
        <w:rPr>
          <w:color w:val="000000"/>
          <w:spacing w:val="18"/>
          <w:szCs w:val="26"/>
        </w:rPr>
        <w:t xml:space="preserve"> </w:t>
      </w:r>
      <w:r w:rsidRPr="007E59D8">
        <w:rPr>
          <w:color w:val="000000"/>
          <w:spacing w:val="1"/>
          <w:szCs w:val="26"/>
        </w:rPr>
        <w:t>ch</w:t>
      </w:r>
      <w:r w:rsidRPr="007E59D8">
        <w:rPr>
          <w:color w:val="000000"/>
          <w:spacing w:val="-3"/>
          <w:szCs w:val="26"/>
        </w:rPr>
        <w:t>ứ</w:t>
      </w:r>
      <w:r w:rsidRPr="007E59D8">
        <w:rPr>
          <w:color w:val="000000"/>
          <w:szCs w:val="26"/>
        </w:rPr>
        <w:t>c</w:t>
      </w:r>
      <w:r w:rsidRPr="007E59D8">
        <w:rPr>
          <w:color w:val="000000"/>
          <w:spacing w:val="21"/>
          <w:szCs w:val="26"/>
        </w:rPr>
        <w:t xml:space="preserve"> </w:t>
      </w:r>
      <w:r w:rsidRPr="007E59D8">
        <w:rPr>
          <w:color w:val="000000"/>
          <w:szCs w:val="26"/>
        </w:rPr>
        <w:t>cu</w:t>
      </w:r>
      <w:r w:rsidRPr="007E59D8">
        <w:rPr>
          <w:color w:val="000000"/>
          <w:spacing w:val="2"/>
          <w:szCs w:val="26"/>
        </w:rPr>
        <w:t>ộ</w:t>
      </w:r>
      <w:r w:rsidRPr="007E59D8">
        <w:rPr>
          <w:color w:val="000000"/>
          <w:szCs w:val="26"/>
        </w:rPr>
        <w:t>c</w:t>
      </w:r>
      <w:r w:rsidRPr="007E59D8">
        <w:rPr>
          <w:color w:val="000000"/>
          <w:spacing w:val="19"/>
          <w:szCs w:val="26"/>
        </w:rPr>
        <w:t xml:space="preserve"> </w:t>
      </w:r>
      <w:r w:rsidRPr="007E59D8">
        <w:rPr>
          <w:color w:val="000000"/>
          <w:spacing w:val="2"/>
          <w:szCs w:val="26"/>
        </w:rPr>
        <w:t>v</w:t>
      </w:r>
      <w:r w:rsidRPr="007E59D8">
        <w:rPr>
          <w:color w:val="000000"/>
          <w:spacing w:val="-2"/>
          <w:szCs w:val="26"/>
        </w:rPr>
        <w:t>ận</w:t>
      </w:r>
      <w:r w:rsidRPr="007E59D8">
        <w:rPr>
          <w:color w:val="000000"/>
          <w:spacing w:val="22"/>
          <w:szCs w:val="26"/>
        </w:rPr>
        <w:t xml:space="preserve"> </w:t>
      </w:r>
      <w:r w:rsidRPr="007E59D8">
        <w:rPr>
          <w:color w:val="000000"/>
          <w:spacing w:val="1"/>
          <w:szCs w:val="26"/>
        </w:rPr>
        <w:t>độ</w:t>
      </w:r>
      <w:r w:rsidRPr="007E59D8">
        <w:rPr>
          <w:color w:val="000000"/>
          <w:spacing w:val="-1"/>
          <w:szCs w:val="26"/>
        </w:rPr>
        <w:t>ng</w:t>
      </w:r>
      <w:r w:rsidRPr="007E59D8">
        <w:rPr>
          <w:color w:val="000000"/>
          <w:spacing w:val="21"/>
          <w:szCs w:val="26"/>
        </w:rPr>
        <w:t xml:space="preserve"> </w:t>
      </w:r>
      <w:r w:rsidRPr="007E59D8">
        <w:rPr>
          <w:color w:val="000000"/>
          <w:spacing w:val="-1"/>
          <w:szCs w:val="26"/>
        </w:rPr>
        <w:t>ủ</w:t>
      </w:r>
      <w:r w:rsidRPr="007E59D8">
        <w:rPr>
          <w:color w:val="000000"/>
          <w:spacing w:val="1"/>
          <w:szCs w:val="26"/>
        </w:rPr>
        <w:t>ng</w:t>
      </w:r>
      <w:r w:rsidRPr="007E59D8">
        <w:rPr>
          <w:color w:val="000000"/>
          <w:spacing w:val="19"/>
          <w:szCs w:val="26"/>
        </w:rPr>
        <w:t xml:space="preserve"> </w:t>
      </w:r>
      <w:r w:rsidRPr="007E59D8">
        <w:rPr>
          <w:color w:val="000000"/>
          <w:szCs w:val="26"/>
        </w:rPr>
        <w:t>hộ</w:t>
      </w:r>
      <w:r w:rsidRPr="007E59D8">
        <w:rPr>
          <w:color w:val="000000"/>
          <w:spacing w:val="23"/>
          <w:szCs w:val="26"/>
        </w:rPr>
        <w:t xml:space="preserve"> </w:t>
      </w:r>
      <w:r w:rsidRPr="007E59D8">
        <w:rPr>
          <w:color w:val="000000"/>
          <w:spacing w:val="-2"/>
          <w:szCs w:val="26"/>
        </w:rPr>
        <w:t>c</w:t>
      </w:r>
      <w:r w:rsidRPr="007E59D8">
        <w:rPr>
          <w:color w:val="000000"/>
          <w:spacing w:val="2"/>
          <w:szCs w:val="26"/>
        </w:rPr>
        <w:t>ủ</w:t>
      </w:r>
      <w:r w:rsidRPr="007E59D8">
        <w:rPr>
          <w:color w:val="000000"/>
          <w:szCs w:val="26"/>
        </w:rPr>
        <w:t>a</w:t>
      </w:r>
      <w:r w:rsidRPr="007E59D8">
        <w:rPr>
          <w:color w:val="000000"/>
          <w:spacing w:val="21"/>
          <w:szCs w:val="26"/>
        </w:rPr>
        <w:t xml:space="preserve"> </w:t>
      </w:r>
      <w:r w:rsidRPr="007E59D8">
        <w:rPr>
          <w:color w:val="000000"/>
          <w:spacing w:val="-1"/>
          <w:szCs w:val="26"/>
        </w:rPr>
        <w:t>các</w:t>
      </w:r>
      <w:r w:rsidRPr="007E59D8">
        <w:rPr>
          <w:color w:val="000000"/>
          <w:spacing w:val="22"/>
          <w:szCs w:val="26"/>
        </w:rPr>
        <w:t xml:space="preserve"> </w:t>
      </w:r>
      <w:r w:rsidRPr="007E59D8">
        <w:rPr>
          <w:color w:val="000000"/>
          <w:szCs w:val="26"/>
        </w:rPr>
        <w:t>Công</w:t>
      </w:r>
      <w:r w:rsidRPr="007E59D8">
        <w:rPr>
          <w:color w:val="000000"/>
          <w:spacing w:val="21"/>
          <w:szCs w:val="26"/>
        </w:rPr>
        <w:t xml:space="preserve"> </w:t>
      </w:r>
      <w:r w:rsidRPr="007E59D8">
        <w:rPr>
          <w:color w:val="000000"/>
          <w:spacing w:val="-1"/>
          <w:szCs w:val="26"/>
        </w:rPr>
        <w:t>ty,</w:t>
      </w:r>
      <w:r w:rsidRPr="007E59D8">
        <w:rPr>
          <w:color w:val="000000"/>
          <w:szCs w:val="26"/>
        </w:rPr>
        <w:t xml:space="preserve"> doanh</w:t>
      </w:r>
      <w:r w:rsidRPr="007E59D8">
        <w:rPr>
          <w:color w:val="000000"/>
          <w:spacing w:val="15"/>
          <w:szCs w:val="26"/>
        </w:rPr>
        <w:t xml:space="preserve"> </w:t>
      </w:r>
      <w:r w:rsidRPr="007E59D8">
        <w:rPr>
          <w:color w:val="000000"/>
          <w:spacing w:val="1"/>
          <w:szCs w:val="26"/>
        </w:rPr>
        <w:t>nghi</w:t>
      </w:r>
      <w:r w:rsidRPr="007E59D8">
        <w:rPr>
          <w:color w:val="000000"/>
          <w:spacing w:val="-2"/>
          <w:szCs w:val="26"/>
        </w:rPr>
        <w:t>ệ</w:t>
      </w:r>
      <w:r w:rsidRPr="007E59D8">
        <w:rPr>
          <w:color w:val="000000"/>
          <w:spacing w:val="1"/>
          <w:szCs w:val="26"/>
        </w:rPr>
        <w:t>p,</w:t>
      </w:r>
      <w:r w:rsidRPr="007E59D8">
        <w:rPr>
          <w:color w:val="000000"/>
          <w:spacing w:val="12"/>
          <w:szCs w:val="26"/>
        </w:rPr>
        <w:t xml:space="preserve"> </w:t>
      </w:r>
      <w:r w:rsidRPr="007E59D8">
        <w:rPr>
          <w:color w:val="000000"/>
          <w:szCs w:val="26"/>
        </w:rPr>
        <w:t>các</w:t>
      </w:r>
      <w:r w:rsidRPr="007E59D8">
        <w:rPr>
          <w:color w:val="000000"/>
          <w:spacing w:val="14"/>
          <w:szCs w:val="26"/>
        </w:rPr>
        <w:t xml:space="preserve"> </w:t>
      </w:r>
      <w:r w:rsidRPr="007E59D8">
        <w:rPr>
          <w:color w:val="000000"/>
          <w:spacing w:val="1"/>
          <w:szCs w:val="26"/>
        </w:rPr>
        <w:t>t</w:t>
      </w:r>
      <w:r w:rsidRPr="007E59D8">
        <w:rPr>
          <w:color w:val="000000"/>
          <w:szCs w:val="26"/>
        </w:rPr>
        <w:t>ổ</w:t>
      </w:r>
      <w:r w:rsidRPr="007E59D8">
        <w:rPr>
          <w:color w:val="000000"/>
          <w:spacing w:val="13"/>
          <w:szCs w:val="26"/>
        </w:rPr>
        <w:t xml:space="preserve"> </w:t>
      </w:r>
      <w:r w:rsidRPr="007E59D8">
        <w:rPr>
          <w:color w:val="000000"/>
          <w:spacing w:val="1"/>
          <w:szCs w:val="26"/>
        </w:rPr>
        <w:t>ch</w:t>
      </w:r>
      <w:r w:rsidRPr="007E59D8">
        <w:rPr>
          <w:color w:val="000000"/>
          <w:spacing w:val="-1"/>
          <w:szCs w:val="26"/>
        </w:rPr>
        <w:t>ức</w:t>
      </w:r>
      <w:r w:rsidRPr="007E59D8">
        <w:rPr>
          <w:color w:val="000000"/>
          <w:spacing w:val="15"/>
          <w:szCs w:val="26"/>
        </w:rPr>
        <w:t xml:space="preserve"> </w:t>
      </w:r>
      <w:r w:rsidRPr="007E59D8">
        <w:rPr>
          <w:color w:val="000000"/>
          <w:szCs w:val="26"/>
        </w:rPr>
        <w:t>cá</w:t>
      </w:r>
      <w:r w:rsidRPr="007E59D8">
        <w:rPr>
          <w:color w:val="000000"/>
          <w:spacing w:val="14"/>
          <w:szCs w:val="26"/>
        </w:rPr>
        <w:t xml:space="preserve"> </w:t>
      </w:r>
      <w:r w:rsidRPr="007E59D8">
        <w:rPr>
          <w:color w:val="000000"/>
          <w:szCs w:val="26"/>
        </w:rPr>
        <w:t>nhân</w:t>
      </w:r>
      <w:r w:rsidRPr="007E59D8">
        <w:rPr>
          <w:color w:val="000000"/>
          <w:spacing w:val="15"/>
          <w:szCs w:val="26"/>
        </w:rPr>
        <w:t xml:space="preserve"> </w:t>
      </w:r>
      <w:r w:rsidRPr="007E59D8">
        <w:rPr>
          <w:color w:val="000000"/>
          <w:spacing w:val="3"/>
          <w:szCs w:val="26"/>
        </w:rPr>
        <w:t>để</w:t>
      </w:r>
      <w:r w:rsidRPr="007E59D8">
        <w:rPr>
          <w:color w:val="000000"/>
          <w:spacing w:val="12"/>
          <w:szCs w:val="26"/>
        </w:rPr>
        <w:t xml:space="preserve"> </w:t>
      </w:r>
      <w:r w:rsidRPr="007E59D8">
        <w:rPr>
          <w:color w:val="000000"/>
          <w:spacing w:val="-2"/>
          <w:szCs w:val="26"/>
        </w:rPr>
        <w:t>có</w:t>
      </w:r>
      <w:r w:rsidRPr="007E59D8">
        <w:rPr>
          <w:color w:val="000000"/>
          <w:spacing w:val="17"/>
          <w:szCs w:val="26"/>
        </w:rPr>
        <w:t xml:space="preserve"> </w:t>
      </w:r>
      <w:r w:rsidRPr="007E59D8">
        <w:rPr>
          <w:color w:val="000000"/>
          <w:szCs w:val="26"/>
        </w:rPr>
        <w:t>ngu</w:t>
      </w:r>
      <w:r w:rsidRPr="007E59D8">
        <w:rPr>
          <w:color w:val="000000"/>
          <w:spacing w:val="-1"/>
          <w:szCs w:val="26"/>
        </w:rPr>
        <w:t>ồ</w:t>
      </w:r>
      <w:r w:rsidRPr="007E59D8">
        <w:rPr>
          <w:color w:val="000000"/>
          <w:szCs w:val="26"/>
        </w:rPr>
        <w:t>n</w:t>
      </w:r>
      <w:r w:rsidRPr="007E59D8">
        <w:rPr>
          <w:color w:val="000000"/>
          <w:spacing w:val="15"/>
          <w:szCs w:val="26"/>
        </w:rPr>
        <w:t xml:space="preserve"> </w:t>
      </w:r>
      <w:r w:rsidRPr="007E59D8">
        <w:rPr>
          <w:color w:val="000000"/>
          <w:szCs w:val="26"/>
        </w:rPr>
        <w:t>kinh</w:t>
      </w:r>
      <w:r w:rsidRPr="007E59D8">
        <w:rPr>
          <w:color w:val="000000"/>
          <w:spacing w:val="15"/>
          <w:szCs w:val="26"/>
        </w:rPr>
        <w:t xml:space="preserve"> </w:t>
      </w:r>
      <w:r w:rsidRPr="007E59D8">
        <w:rPr>
          <w:color w:val="000000"/>
          <w:szCs w:val="26"/>
        </w:rPr>
        <w:t>phí</w:t>
      </w:r>
      <w:r w:rsidRPr="007E59D8">
        <w:rPr>
          <w:color w:val="000000"/>
          <w:spacing w:val="12"/>
          <w:szCs w:val="26"/>
        </w:rPr>
        <w:t xml:space="preserve"> </w:t>
      </w:r>
      <w:r w:rsidRPr="007E59D8">
        <w:rPr>
          <w:color w:val="000000"/>
          <w:spacing w:val="4"/>
          <w:szCs w:val="26"/>
        </w:rPr>
        <w:t>t</w:t>
      </w:r>
      <w:r w:rsidRPr="007E59D8">
        <w:rPr>
          <w:color w:val="000000"/>
          <w:szCs w:val="26"/>
        </w:rPr>
        <w:t>ổ</w:t>
      </w:r>
      <w:r w:rsidRPr="007E59D8">
        <w:rPr>
          <w:color w:val="000000"/>
          <w:spacing w:val="16"/>
          <w:szCs w:val="26"/>
        </w:rPr>
        <w:t xml:space="preserve"> </w:t>
      </w:r>
      <w:r w:rsidRPr="007E59D8">
        <w:rPr>
          <w:color w:val="000000"/>
          <w:szCs w:val="26"/>
        </w:rPr>
        <w:t>ch</w:t>
      </w:r>
      <w:r w:rsidRPr="007E59D8">
        <w:rPr>
          <w:color w:val="000000"/>
          <w:spacing w:val="-3"/>
          <w:szCs w:val="26"/>
        </w:rPr>
        <w:t>ức</w:t>
      </w:r>
      <w:r w:rsidRPr="007E59D8">
        <w:rPr>
          <w:color w:val="000000"/>
          <w:spacing w:val="17"/>
          <w:szCs w:val="26"/>
        </w:rPr>
        <w:t xml:space="preserve"> </w:t>
      </w:r>
      <w:r w:rsidRPr="007E59D8">
        <w:rPr>
          <w:color w:val="000000"/>
          <w:szCs w:val="26"/>
        </w:rPr>
        <w:t>chương</w:t>
      </w:r>
      <w:r w:rsidRPr="007E59D8">
        <w:rPr>
          <w:color w:val="000000"/>
          <w:spacing w:val="15"/>
          <w:szCs w:val="26"/>
        </w:rPr>
        <w:t xml:space="preserve"> </w:t>
      </w:r>
      <w:r w:rsidRPr="007E59D8">
        <w:rPr>
          <w:color w:val="000000"/>
          <w:szCs w:val="26"/>
        </w:rPr>
        <w:t>trình</w:t>
      </w:r>
      <w:r w:rsidRPr="007E59D8">
        <w:rPr>
          <w:color w:val="000000"/>
          <w:spacing w:val="15"/>
          <w:szCs w:val="26"/>
        </w:rPr>
        <w:t xml:space="preserve"> </w:t>
      </w:r>
      <w:r w:rsidRPr="007E59D8">
        <w:rPr>
          <w:color w:val="000000"/>
          <w:szCs w:val="26"/>
        </w:rPr>
        <w:t>Tết</w:t>
      </w:r>
      <w:r w:rsidRPr="007E59D8">
        <w:rPr>
          <w:color w:val="000000"/>
          <w:spacing w:val="15"/>
          <w:szCs w:val="26"/>
        </w:rPr>
        <w:t xml:space="preserve"> </w:t>
      </w:r>
      <w:r w:rsidRPr="007E59D8">
        <w:rPr>
          <w:color w:val="000000"/>
          <w:spacing w:val="-1"/>
          <w:szCs w:val="26"/>
        </w:rPr>
        <w:t>vì</w:t>
      </w:r>
      <w:r w:rsidRPr="007E59D8">
        <w:rPr>
          <w:color w:val="000000"/>
          <w:szCs w:val="26"/>
        </w:rPr>
        <w:t xml:space="preserve"> người</w:t>
      </w:r>
      <w:r w:rsidRPr="007E59D8">
        <w:rPr>
          <w:color w:val="000000"/>
          <w:spacing w:val="31"/>
          <w:szCs w:val="26"/>
        </w:rPr>
        <w:t xml:space="preserve"> </w:t>
      </w:r>
      <w:r w:rsidRPr="007E59D8">
        <w:rPr>
          <w:color w:val="000000"/>
          <w:szCs w:val="26"/>
        </w:rPr>
        <w:t>nghèo</w:t>
      </w:r>
      <w:r w:rsidRPr="007E59D8">
        <w:rPr>
          <w:color w:val="000000"/>
          <w:spacing w:val="32"/>
          <w:szCs w:val="26"/>
        </w:rPr>
        <w:t xml:space="preserve"> </w:t>
      </w:r>
      <w:r w:rsidRPr="007E59D8">
        <w:rPr>
          <w:color w:val="000000"/>
          <w:spacing w:val="1"/>
          <w:szCs w:val="26"/>
        </w:rPr>
        <w:t>năm</w:t>
      </w:r>
      <w:r w:rsidRPr="007E59D8">
        <w:rPr>
          <w:color w:val="000000"/>
          <w:spacing w:val="28"/>
          <w:szCs w:val="26"/>
        </w:rPr>
        <w:t xml:space="preserve"> </w:t>
      </w:r>
      <w:r w:rsidRPr="007E59D8">
        <w:rPr>
          <w:color w:val="000000"/>
          <w:szCs w:val="26"/>
        </w:rPr>
        <w:t>Giáp</w:t>
      </w:r>
      <w:r w:rsidRPr="007E59D8">
        <w:rPr>
          <w:color w:val="000000"/>
          <w:spacing w:val="34"/>
          <w:szCs w:val="26"/>
        </w:rPr>
        <w:t xml:space="preserve"> </w:t>
      </w:r>
      <w:r w:rsidRPr="007E59D8">
        <w:rPr>
          <w:color w:val="000000"/>
          <w:spacing w:val="-1"/>
          <w:szCs w:val="26"/>
        </w:rPr>
        <w:t>Thìn</w:t>
      </w:r>
      <w:r w:rsidRPr="007E59D8">
        <w:rPr>
          <w:color w:val="000000"/>
          <w:spacing w:val="39"/>
          <w:szCs w:val="26"/>
        </w:rPr>
        <w:t xml:space="preserve"> </w:t>
      </w:r>
      <w:r w:rsidRPr="007E59D8">
        <w:rPr>
          <w:color w:val="000000"/>
          <w:szCs w:val="26"/>
        </w:rPr>
        <w:t>năm</w:t>
      </w:r>
      <w:r w:rsidRPr="007E59D8">
        <w:rPr>
          <w:color w:val="000000"/>
          <w:spacing w:val="29"/>
          <w:szCs w:val="26"/>
        </w:rPr>
        <w:t xml:space="preserve"> </w:t>
      </w:r>
      <w:r w:rsidRPr="007E59D8">
        <w:rPr>
          <w:color w:val="000000"/>
          <w:spacing w:val="1"/>
          <w:szCs w:val="26"/>
        </w:rPr>
        <w:t>2024</w:t>
      </w:r>
      <w:r w:rsidRPr="007E59D8">
        <w:rPr>
          <w:color w:val="000000"/>
          <w:spacing w:val="34"/>
          <w:szCs w:val="26"/>
        </w:rPr>
        <w:t xml:space="preserve"> </w:t>
      </w:r>
      <w:r w:rsidRPr="007E59D8">
        <w:rPr>
          <w:color w:val="000000"/>
          <w:spacing w:val="-1"/>
          <w:szCs w:val="26"/>
        </w:rPr>
        <w:t>là</w:t>
      </w:r>
      <w:r w:rsidRPr="007E59D8">
        <w:rPr>
          <w:color w:val="000000"/>
          <w:spacing w:val="32"/>
          <w:szCs w:val="26"/>
        </w:rPr>
        <w:t xml:space="preserve"> </w:t>
      </w:r>
      <w:r w:rsidRPr="007E59D8">
        <w:rPr>
          <w:color w:val="000000"/>
          <w:szCs w:val="26"/>
        </w:rPr>
        <w:t>57.500.000</w:t>
      </w:r>
      <w:r w:rsidRPr="007E59D8">
        <w:rPr>
          <w:color w:val="000000"/>
          <w:spacing w:val="32"/>
          <w:szCs w:val="26"/>
        </w:rPr>
        <w:t xml:space="preserve"> </w:t>
      </w:r>
      <w:r w:rsidRPr="007E59D8">
        <w:rPr>
          <w:color w:val="000000"/>
          <w:spacing w:val="2"/>
          <w:szCs w:val="26"/>
        </w:rPr>
        <w:t>đồ</w:t>
      </w:r>
      <w:r w:rsidRPr="007E59D8">
        <w:rPr>
          <w:color w:val="000000"/>
          <w:spacing w:val="-1"/>
          <w:szCs w:val="26"/>
        </w:rPr>
        <w:t>ng</w:t>
      </w:r>
      <w:r w:rsidRPr="007E59D8">
        <w:rPr>
          <w:color w:val="000000"/>
          <w:spacing w:val="36"/>
          <w:szCs w:val="26"/>
        </w:rPr>
        <w:t xml:space="preserve"> </w:t>
      </w:r>
      <w:r w:rsidRPr="007E59D8">
        <w:rPr>
          <w:color w:val="000000"/>
          <w:szCs w:val="26"/>
        </w:rPr>
        <w:t>(trong</w:t>
      </w:r>
      <w:r w:rsidRPr="007E59D8">
        <w:rPr>
          <w:color w:val="000000"/>
          <w:spacing w:val="32"/>
          <w:szCs w:val="26"/>
        </w:rPr>
        <w:t xml:space="preserve"> </w:t>
      </w:r>
      <w:r w:rsidRPr="007E59D8">
        <w:rPr>
          <w:color w:val="000000"/>
          <w:spacing w:val="1"/>
          <w:szCs w:val="26"/>
        </w:rPr>
        <w:t>đó</w:t>
      </w:r>
      <w:r w:rsidRPr="007E59D8">
        <w:rPr>
          <w:color w:val="000000"/>
          <w:spacing w:val="31"/>
          <w:szCs w:val="26"/>
        </w:rPr>
        <w:t xml:space="preserve"> </w:t>
      </w:r>
      <w:r w:rsidRPr="007E59D8">
        <w:rPr>
          <w:color w:val="000000"/>
          <w:szCs w:val="26"/>
        </w:rPr>
        <w:t>gia</w:t>
      </w:r>
      <w:r w:rsidRPr="007E59D8">
        <w:rPr>
          <w:color w:val="000000"/>
          <w:spacing w:val="31"/>
          <w:szCs w:val="26"/>
        </w:rPr>
        <w:t xml:space="preserve"> </w:t>
      </w:r>
      <w:r w:rsidRPr="007E59D8">
        <w:rPr>
          <w:color w:val="000000"/>
          <w:szCs w:val="26"/>
        </w:rPr>
        <w:t>đình</w:t>
      </w:r>
      <w:r w:rsidRPr="007E59D8">
        <w:rPr>
          <w:color w:val="000000"/>
          <w:spacing w:val="34"/>
          <w:szCs w:val="26"/>
        </w:rPr>
        <w:t xml:space="preserve"> </w:t>
      </w:r>
      <w:r w:rsidRPr="007E59D8">
        <w:rPr>
          <w:color w:val="000000"/>
          <w:spacing w:val="-1"/>
          <w:szCs w:val="26"/>
        </w:rPr>
        <w:t>Ông</w:t>
      </w:r>
      <w:r w:rsidRPr="007E59D8">
        <w:rPr>
          <w:color w:val="000000"/>
          <w:szCs w:val="26"/>
        </w:rPr>
        <w:t xml:space="preserve"> Nguy</w:t>
      </w:r>
      <w:r w:rsidRPr="007E59D8">
        <w:rPr>
          <w:color w:val="000000"/>
          <w:spacing w:val="1"/>
          <w:szCs w:val="26"/>
        </w:rPr>
        <w:t xml:space="preserve">ễn </w:t>
      </w:r>
      <w:r w:rsidRPr="007E59D8">
        <w:rPr>
          <w:color w:val="000000"/>
          <w:szCs w:val="26"/>
        </w:rPr>
        <w:t>Văn</w:t>
      </w:r>
      <w:r w:rsidRPr="007E59D8">
        <w:rPr>
          <w:color w:val="000000"/>
          <w:spacing w:val="2"/>
          <w:szCs w:val="26"/>
        </w:rPr>
        <w:t xml:space="preserve"> </w:t>
      </w:r>
      <w:r w:rsidRPr="007E59D8">
        <w:rPr>
          <w:color w:val="000000"/>
          <w:spacing w:val="-1"/>
          <w:szCs w:val="26"/>
        </w:rPr>
        <w:t>Luân</w:t>
      </w:r>
      <w:r w:rsidRPr="007E59D8">
        <w:rPr>
          <w:color w:val="000000"/>
          <w:spacing w:val="1"/>
          <w:szCs w:val="26"/>
        </w:rPr>
        <w:t xml:space="preserve"> </w:t>
      </w:r>
      <w:r w:rsidRPr="007E59D8">
        <w:rPr>
          <w:color w:val="000000"/>
          <w:spacing w:val="2"/>
          <w:szCs w:val="26"/>
        </w:rPr>
        <w:t>ủ</w:t>
      </w:r>
      <w:r w:rsidRPr="007E59D8">
        <w:rPr>
          <w:color w:val="000000"/>
          <w:spacing w:val="-1"/>
          <w:szCs w:val="26"/>
        </w:rPr>
        <w:t>ng</w:t>
      </w:r>
      <w:r w:rsidRPr="007E59D8">
        <w:rPr>
          <w:color w:val="000000"/>
          <w:spacing w:val="2"/>
          <w:szCs w:val="26"/>
        </w:rPr>
        <w:t xml:space="preserve"> </w:t>
      </w:r>
      <w:r w:rsidRPr="007E59D8">
        <w:rPr>
          <w:color w:val="000000"/>
          <w:spacing w:val="-1"/>
          <w:szCs w:val="26"/>
        </w:rPr>
        <w:t>h</w:t>
      </w:r>
      <w:r w:rsidRPr="007E59D8">
        <w:rPr>
          <w:color w:val="000000"/>
          <w:szCs w:val="26"/>
        </w:rPr>
        <w:t>ộ</w:t>
      </w:r>
      <w:r w:rsidRPr="007E59D8">
        <w:rPr>
          <w:color w:val="000000"/>
          <w:spacing w:val="1"/>
          <w:szCs w:val="26"/>
        </w:rPr>
        <w:t xml:space="preserve"> </w:t>
      </w:r>
      <w:r w:rsidRPr="007E59D8">
        <w:rPr>
          <w:color w:val="000000"/>
          <w:szCs w:val="26"/>
        </w:rPr>
        <w:t>30.000.000</w:t>
      </w:r>
      <w:r w:rsidRPr="007E59D8">
        <w:rPr>
          <w:color w:val="000000"/>
          <w:spacing w:val="2"/>
          <w:szCs w:val="26"/>
        </w:rPr>
        <w:t xml:space="preserve"> </w:t>
      </w:r>
      <w:r w:rsidRPr="007E59D8">
        <w:rPr>
          <w:color w:val="000000"/>
          <w:szCs w:val="26"/>
        </w:rPr>
        <w:t>đồng).</w:t>
      </w:r>
    </w:p>
    <w:p w14:paraId="51E2F745" w14:textId="77777777" w:rsidR="007E59D8" w:rsidRPr="009E5E7F" w:rsidRDefault="007E59D8" w:rsidP="00597C4B">
      <w:pPr>
        <w:widowControl w:val="0"/>
        <w:autoSpaceDE w:val="0"/>
        <w:autoSpaceDN w:val="0"/>
        <w:ind w:firstLineChars="217" w:firstLine="564"/>
        <w:jc w:val="both"/>
        <w:rPr>
          <w:color w:val="000000"/>
          <w:szCs w:val="26"/>
        </w:rPr>
      </w:pPr>
      <w:r w:rsidRPr="009E5E7F">
        <w:rPr>
          <w:color w:val="000000"/>
          <w:szCs w:val="26"/>
        </w:rPr>
        <w:t xml:space="preserve">Nhân dịp </w:t>
      </w:r>
      <w:r w:rsidRPr="009E5E7F">
        <w:rPr>
          <w:color w:val="000000"/>
          <w:spacing w:val="1"/>
          <w:szCs w:val="26"/>
        </w:rPr>
        <w:t>Tết</w:t>
      </w:r>
      <w:r w:rsidRPr="009E5E7F">
        <w:rPr>
          <w:color w:val="000000"/>
          <w:spacing w:val="2"/>
          <w:szCs w:val="26"/>
        </w:rPr>
        <w:t xml:space="preserve"> </w:t>
      </w:r>
      <w:r w:rsidRPr="009E5E7F">
        <w:rPr>
          <w:color w:val="000000"/>
          <w:szCs w:val="26"/>
        </w:rPr>
        <w:t>Nguyên</w:t>
      </w:r>
      <w:r w:rsidRPr="009E5E7F">
        <w:rPr>
          <w:color w:val="000000"/>
          <w:spacing w:val="3"/>
          <w:szCs w:val="26"/>
        </w:rPr>
        <w:t xml:space="preserve"> </w:t>
      </w:r>
      <w:r w:rsidRPr="009E5E7F">
        <w:rPr>
          <w:color w:val="000000"/>
          <w:szCs w:val="26"/>
        </w:rPr>
        <w:t>Đán</w:t>
      </w:r>
      <w:r w:rsidRPr="009E5E7F">
        <w:rPr>
          <w:color w:val="000000"/>
          <w:spacing w:val="3"/>
          <w:szCs w:val="26"/>
        </w:rPr>
        <w:t xml:space="preserve"> </w:t>
      </w:r>
      <w:r w:rsidRPr="009E5E7F">
        <w:rPr>
          <w:color w:val="000000"/>
          <w:szCs w:val="26"/>
        </w:rPr>
        <w:t>Giáp</w:t>
      </w:r>
      <w:r w:rsidRPr="009E5E7F">
        <w:rPr>
          <w:color w:val="000000"/>
          <w:spacing w:val="3"/>
          <w:szCs w:val="26"/>
        </w:rPr>
        <w:t xml:space="preserve"> </w:t>
      </w:r>
      <w:r w:rsidRPr="009E5E7F">
        <w:rPr>
          <w:color w:val="000000"/>
          <w:szCs w:val="26"/>
        </w:rPr>
        <w:t>Thìn,</w:t>
      </w:r>
      <w:r w:rsidRPr="009E5E7F">
        <w:rPr>
          <w:color w:val="000000"/>
          <w:spacing w:val="1"/>
          <w:szCs w:val="26"/>
        </w:rPr>
        <w:t xml:space="preserve"> </w:t>
      </w:r>
      <w:r w:rsidRPr="009E5E7F">
        <w:rPr>
          <w:color w:val="000000"/>
          <w:szCs w:val="26"/>
        </w:rPr>
        <w:t xml:space="preserve">năm </w:t>
      </w:r>
      <w:r w:rsidRPr="009E5E7F">
        <w:rPr>
          <w:color w:val="000000"/>
          <w:spacing w:val="1"/>
          <w:szCs w:val="26"/>
        </w:rPr>
        <w:t>2024</w:t>
      </w:r>
      <w:r w:rsidRPr="009E5E7F">
        <w:rPr>
          <w:color w:val="000000"/>
          <w:spacing w:val="2"/>
          <w:szCs w:val="26"/>
        </w:rPr>
        <w:t xml:space="preserve"> </w:t>
      </w:r>
      <w:r w:rsidRPr="009E5E7F">
        <w:rPr>
          <w:color w:val="000000"/>
          <w:spacing w:val="1"/>
          <w:szCs w:val="26"/>
        </w:rPr>
        <w:t xml:space="preserve">đã </w:t>
      </w:r>
      <w:r w:rsidRPr="009E5E7F">
        <w:rPr>
          <w:color w:val="000000"/>
          <w:szCs w:val="26"/>
        </w:rPr>
        <w:t>trao</w:t>
      </w:r>
      <w:r w:rsidRPr="009E5E7F">
        <w:rPr>
          <w:color w:val="000000"/>
          <w:spacing w:val="3"/>
          <w:szCs w:val="26"/>
        </w:rPr>
        <w:t xml:space="preserve"> </w:t>
      </w:r>
      <w:r w:rsidRPr="009E5E7F">
        <w:rPr>
          <w:color w:val="000000"/>
          <w:spacing w:val="4"/>
          <w:szCs w:val="26"/>
        </w:rPr>
        <w:t>tặ</w:t>
      </w:r>
      <w:r w:rsidRPr="009E5E7F">
        <w:rPr>
          <w:color w:val="000000"/>
          <w:spacing w:val="-1"/>
          <w:szCs w:val="26"/>
        </w:rPr>
        <w:t>ng</w:t>
      </w:r>
      <w:r w:rsidRPr="009E5E7F">
        <w:rPr>
          <w:color w:val="000000"/>
          <w:spacing w:val="4"/>
          <w:szCs w:val="26"/>
        </w:rPr>
        <w:t xml:space="preserve"> </w:t>
      </w:r>
      <w:r w:rsidRPr="009E5E7F">
        <w:rPr>
          <w:color w:val="000000"/>
          <w:spacing w:val="1"/>
          <w:szCs w:val="26"/>
        </w:rPr>
        <w:t>92</w:t>
      </w:r>
      <w:r w:rsidRPr="009E5E7F">
        <w:rPr>
          <w:color w:val="000000"/>
          <w:spacing w:val="2"/>
          <w:szCs w:val="26"/>
        </w:rPr>
        <w:t xml:space="preserve"> </w:t>
      </w:r>
      <w:r w:rsidRPr="009E5E7F">
        <w:rPr>
          <w:color w:val="000000"/>
          <w:spacing w:val="1"/>
          <w:szCs w:val="26"/>
        </w:rPr>
        <w:t>su</w:t>
      </w:r>
      <w:r w:rsidRPr="009E5E7F">
        <w:rPr>
          <w:color w:val="000000"/>
          <w:spacing w:val="-2"/>
          <w:szCs w:val="26"/>
        </w:rPr>
        <w:t>ấ</w:t>
      </w:r>
      <w:r w:rsidRPr="009E5E7F">
        <w:rPr>
          <w:color w:val="000000"/>
          <w:szCs w:val="26"/>
        </w:rPr>
        <w:t>t</w:t>
      </w:r>
      <w:r w:rsidRPr="009E5E7F">
        <w:rPr>
          <w:color w:val="000000"/>
          <w:spacing w:val="3"/>
          <w:szCs w:val="26"/>
        </w:rPr>
        <w:t xml:space="preserve"> </w:t>
      </w:r>
      <w:r w:rsidRPr="009E5E7F">
        <w:rPr>
          <w:color w:val="000000"/>
          <w:szCs w:val="26"/>
        </w:rPr>
        <w:t>quà,</w:t>
      </w:r>
      <w:r w:rsidRPr="009E5E7F">
        <w:rPr>
          <w:color w:val="000000"/>
          <w:spacing w:val="3"/>
          <w:szCs w:val="26"/>
        </w:rPr>
        <w:t xml:space="preserve"> </w:t>
      </w:r>
      <w:r w:rsidRPr="009E5E7F">
        <w:rPr>
          <w:color w:val="000000"/>
          <w:spacing w:val="-3"/>
          <w:szCs w:val="26"/>
        </w:rPr>
        <w:t>m</w:t>
      </w:r>
      <w:r w:rsidRPr="009E5E7F">
        <w:rPr>
          <w:color w:val="000000"/>
          <w:spacing w:val="2"/>
          <w:szCs w:val="26"/>
        </w:rPr>
        <w:t>ỗ</w:t>
      </w:r>
      <w:r w:rsidRPr="009E5E7F">
        <w:rPr>
          <w:color w:val="000000"/>
          <w:szCs w:val="26"/>
        </w:rPr>
        <w:t xml:space="preserve">i </w:t>
      </w:r>
      <w:r w:rsidRPr="009E5E7F">
        <w:rPr>
          <w:color w:val="000000"/>
          <w:spacing w:val="2"/>
          <w:szCs w:val="26"/>
        </w:rPr>
        <w:t>su</w:t>
      </w:r>
      <w:r w:rsidRPr="009E5E7F">
        <w:rPr>
          <w:color w:val="000000"/>
          <w:spacing w:val="-2"/>
          <w:szCs w:val="26"/>
        </w:rPr>
        <w:t>ấ</w:t>
      </w:r>
      <w:r w:rsidRPr="009E5E7F">
        <w:rPr>
          <w:color w:val="000000"/>
          <w:szCs w:val="26"/>
        </w:rPr>
        <w:t>t</w:t>
      </w:r>
      <w:r w:rsidRPr="009E5E7F">
        <w:rPr>
          <w:color w:val="000000"/>
          <w:spacing w:val="-2"/>
          <w:szCs w:val="26"/>
        </w:rPr>
        <w:t xml:space="preserve"> </w:t>
      </w:r>
      <w:r w:rsidRPr="009E5E7F">
        <w:rPr>
          <w:color w:val="000000"/>
          <w:spacing w:val="1"/>
          <w:szCs w:val="26"/>
        </w:rPr>
        <w:t>quà</w:t>
      </w:r>
      <w:r w:rsidRPr="009E5E7F">
        <w:rPr>
          <w:color w:val="000000"/>
          <w:spacing w:val="-3"/>
          <w:szCs w:val="26"/>
        </w:rPr>
        <w:t xml:space="preserve"> </w:t>
      </w:r>
      <w:r w:rsidRPr="009E5E7F">
        <w:rPr>
          <w:color w:val="000000"/>
          <w:szCs w:val="26"/>
        </w:rPr>
        <w:t>trị</w:t>
      </w:r>
      <w:r w:rsidRPr="009E5E7F">
        <w:rPr>
          <w:color w:val="000000"/>
          <w:spacing w:val="1"/>
          <w:szCs w:val="26"/>
        </w:rPr>
        <w:t xml:space="preserve"> </w:t>
      </w:r>
      <w:r w:rsidRPr="009E5E7F">
        <w:rPr>
          <w:color w:val="000000"/>
          <w:szCs w:val="26"/>
        </w:rPr>
        <w:t>giá 500.000</w:t>
      </w:r>
      <w:r w:rsidRPr="009E5E7F">
        <w:rPr>
          <w:color w:val="000000"/>
          <w:spacing w:val="-2"/>
          <w:szCs w:val="26"/>
        </w:rPr>
        <w:t xml:space="preserve"> </w:t>
      </w:r>
      <w:r w:rsidRPr="009E5E7F">
        <w:rPr>
          <w:color w:val="000000"/>
          <w:spacing w:val="1"/>
          <w:szCs w:val="26"/>
        </w:rPr>
        <w:t>đồ</w:t>
      </w:r>
      <w:r w:rsidRPr="009E5E7F">
        <w:rPr>
          <w:color w:val="000000"/>
          <w:szCs w:val="26"/>
        </w:rPr>
        <w:t>ng,</w:t>
      </w:r>
      <w:r w:rsidRPr="009E5E7F">
        <w:rPr>
          <w:color w:val="000000"/>
          <w:spacing w:val="-1"/>
          <w:szCs w:val="26"/>
        </w:rPr>
        <w:t xml:space="preserve"> t</w:t>
      </w:r>
      <w:r w:rsidRPr="009E5E7F">
        <w:rPr>
          <w:color w:val="000000"/>
          <w:spacing w:val="2"/>
          <w:szCs w:val="26"/>
        </w:rPr>
        <w:t>ổ</w:t>
      </w:r>
      <w:r w:rsidRPr="009E5E7F">
        <w:rPr>
          <w:color w:val="000000"/>
          <w:spacing w:val="-1"/>
          <w:szCs w:val="26"/>
        </w:rPr>
        <w:t>ng</w:t>
      </w:r>
      <w:r w:rsidRPr="009E5E7F">
        <w:rPr>
          <w:color w:val="000000"/>
          <w:spacing w:val="2"/>
          <w:szCs w:val="26"/>
        </w:rPr>
        <w:t xml:space="preserve"> </w:t>
      </w:r>
      <w:r w:rsidRPr="009E5E7F">
        <w:rPr>
          <w:color w:val="000000"/>
          <w:spacing w:val="-1"/>
          <w:szCs w:val="26"/>
        </w:rPr>
        <w:t>s</w:t>
      </w:r>
      <w:r w:rsidRPr="009E5E7F">
        <w:rPr>
          <w:color w:val="000000"/>
          <w:szCs w:val="26"/>
        </w:rPr>
        <w:t>ố</w:t>
      </w:r>
      <w:r w:rsidRPr="009E5E7F">
        <w:rPr>
          <w:color w:val="000000"/>
          <w:spacing w:val="-1"/>
          <w:szCs w:val="26"/>
        </w:rPr>
        <w:t xml:space="preserve"> </w:t>
      </w:r>
      <w:r w:rsidRPr="009E5E7F">
        <w:rPr>
          <w:color w:val="000000"/>
          <w:spacing w:val="1"/>
          <w:szCs w:val="26"/>
        </w:rPr>
        <w:t>ti</w:t>
      </w:r>
      <w:r w:rsidRPr="009E5E7F">
        <w:rPr>
          <w:color w:val="000000"/>
          <w:spacing w:val="-2"/>
          <w:szCs w:val="26"/>
        </w:rPr>
        <w:t>ề</w:t>
      </w:r>
      <w:r w:rsidRPr="009E5E7F">
        <w:rPr>
          <w:color w:val="000000"/>
          <w:szCs w:val="26"/>
        </w:rPr>
        <w:t>n</w:t>
      </w:r>
      <w:r w:rsidRPr="009E5E7F">
        <w:rPr>
          <w:color w:val="000000"/>
          <w:spacing w:val="-2"/>
          <w:szCs w:val="26"/>
        </w:rPr>
        <w:t xml:space="preserve"> </w:t>
      </w:r>
      <w:r w:rsidRPr="009E5E7F">
        <w:rPr>
          <w:color w:val="000000"/>
          <w:szCs w:val="26"/>
        </w:rPr>
        <w:t>trao</w:t>
      </w:r>
      <w:r w:rsidRPr="009E5E7F">
        <w:rPr>
          <w:color w:val="000000"/>
          <w:spacing w:val="2"/>
          <w:szCs w:val="26"/>
        </w:rPr>
        <w:t xml:space="preserve"> t</w:t>
      </w:r>
      <w:r w:rsidRPr="009E5E7F">
        <w:rPr>
          <w:color w:val="000000"/>
          <w:spacing w:val="-2"/>
          <w:szCs w:val="26"/>
        </w:rPr>
        <w:t>ặ</w:t>
      </w:r>
      <w:r w:rsidRPr="009E5E7F">
        <w:rPr>
          <w:color w:val="000000"/>
          <w:spacing w:val="-1"/>
          <w:szCs w:val="26"/>
        </w:rPr>
        <w:t>ng</w:t>
      </w:r>
      <w:r w:rsidRPr="009E5E7F">
        <w:rPr>
          <w:color w:val="000000"/>
          <w:spacing w:val="2"/>
          <w:szCs w:val="26"/>
        </w:rPr>
        <w:t xml:space="preserve"> </w:t>
      </w:r>
      <w:r w:rsidRPr="009E5E7F">
        <w:rPr>
          <w:color w:val="000000"/>
          <w:spacing w:val="-1"/>
          <w:szCs w:val="26"/>
        </w:rPr>
        <w:t>là:</w:t>
      </w:r>
      <w:r w:rsidRPr="009E5E7F">
        <w:rPr>
          <w:color w:val="000000"/>
          <w:spacing w:val="2"/>
          <w:szCs w:val="26"/>
        </w:rPr>
        <w:t xml:space="preserve"> </w:t>
      </w:r>
      <w:r w:rsidRPr="009E5E7F">
        <w:rPr>
          <w:color w:val="000000"/>
          <w:spacing w:val="-1"/>
          <w:szCs w:val="26"/>
        </w:rPr>
        <w:t>46</w:t>
      </w:r>
      <w:r w:rsidRPr="009E5E7F">
        <w:rPr>
          <w:color w:val="000000"/>
          <w:spacing w:val="3"/>
          <w:szCs w:val="26"/>
        </w:rPr>
        <w:t xml:space="preserve"> </w:t>
      </w:r>
      <w:r w:rsidRPr="009E5E7F">
        <w:rPr>
          <w:color w:val="000000"/>
          <w:szCs w:val="26"/>
        </w:rPr>
        <w:t>tri</w:t>
      </w:r>
      <w:r w:rsidRPr="009E5E7F">
        <w:rPr>
          <w:color w:val="000000"/>
          <w:spacing w:val="-2"/>
          <w:szCs w:val="26"/>
        </w:rPr>
        <w:t>ệu</w:t>
      </w:r>
      <w:r w:rsidRPr="009E5E7F">
        <w:rPr>
          <w:color w:val="000000"/>
          <w:szCs w:val="26"/>
        </w:rPr>
        <w:t xml:space="preserve"> </w:t>
      </w:r>
      <w:r w:rsidRPr="009E5E7F">
        <w:rPr>
          <w:color w:val="000000"/>
          <w:spacing w:val="1"/>
          <w:szCs w:val="26"/>
        </w:rPr>
        <w:t>đồ</w:t>
      </w:r>
      <w:r w:rsidRPr="009E5E7F">
        <w:rPr>
          <w:color w:val="000000"/>
          <w:szCs w:val="26"/>
        </w:rPr>
        <w:t>ng.</w:t>
      </w:r>
    </w:p>
    <w:p w14:paraId="0B34F19B" w14:textId="77777777" w:rsidR="00316D37" w:rsidRPr="009E5E7F" w:rsidRDefault="00316D37" w:rsidP="00597C4B">
      <w:pPr>
        <w:widowControl w:val="0"/>
        <w:autoSpaceDE w:val="0"/>
        <w:autoSpaceDN w:val="0"/>
        <w:ind w:firstLineChars="217" w:firstLine="564"/>
        <w:jc w:val="both"/>
        <w:rPr>
          <w:color w:val="000000"/>
          <w:spacing w:val="1"/>
          <w:szCs w:val="26"/>
        </w:rPr>
      </w:pPr>
      <w:r w:rsidRPr="009E5E7F">
        <w:rPr>
          <w:color w:val="000000"/>
          <w:szCs w:val="26"/>
        </w:rPr>
        <w:t>Tăng 3</w:t>
      </w:r>
      <w:r w:rsidRPr="009E5E7F">
        <w:rPr>
          <w:color w:val="000000"/>
          <w:spacing w:val="13"/>
          <w:szCs w:val="26"/>
        </w:rPr>
        <w:t xml:space="preserve"> </w:t>
      </w:r>
      <w:r w:rsidRPr="009E5E7F">
        <w:rPr>
          <w:color w:val="000000"/>
          <w:spacing w:val="-1"/>
          <w:szCs w:val="26"/>
        </w:rPr>
        <w:t>xe</w:t>
      </w:r>
      <w:r w:rsidRPr="009E5E7F">
        <w:rPr>
          <w:color w:val="000000"/>
          <w:spacing w:val="15"/>
          <w:szCs w:val="26"/>
        </w:rPr>
        <w:t xml:space="preserve"> </w:t>
      </w:r>
      <w:r w:rsidRPr="009E5E7F">
        <w:rPr>
          <w:color w:val="000000"/>
          <w:szCs w:val="26"/>
        </w:rPr>
        <w:t>lăn</w:t>
      </w:r>
      <w:r w:rsidRPr="009E5E7F">
        <w:rPr>
          <w:color w:val="000000"/>
          <w:spacing w:val="13"/>
          <w:szCs w:val="26"/>
        </w:rPr>
        <w:t xml:space="preserve"> </w:t>
      </w:r>
      <w:r w:rsidRPr="009E5E7F">
        <w:rPr>
          <w:color w:val="000000"/>
          <w:szCs w:val="26"/>
        </w:rPr>
        <w:t>cho</w:t>
      </w:r>
      <w:r w:rsidRPr="009E5E7F">
        <w:rPr>
          <w:color w:val="000000"/>
          <w:spacing w:val="13"/>
          <w:szCs w:val="26"/>
        </w:rPr>
        <w:t xml:space="preserve"> </w:t>
      </w:r>
      <w:r w:rsidRPr="009E5E7F">
        <w:rPr>
          <w:color w:val="000000"/>
          <w:szCs w:val="26"/>
        </w:rPr>
        <w:t>3</w:t>
      </w:r>
      <w:r w:rsidRPr="009E5E7F">
        <w:rPr>
          <w:color w:val="000000"/>
          <w:spacing w:val="15"/>
          <w:szCs w:val="26"/>
        </w:rPr>
        <w:t xml:space="preserve"> </w:t>
      </w:r>
      <w:r w:rsidRPr="009E5E7F">
        <w:rPr>
          <w:color w:val="000000"/>
          <w:szCs w:val="26"/>
        </w:rPr>
        <w:t>cá</w:t>
      </w:r>
      <w:r w:rsidRPr="009E5E7F">
        <w:rPr>
          <w:color w:val="000000"/>
          <w:spacing w:val="11"/>
          <w:szCs w:val="26"/>
        </w:rPr>
        <w:t xml:space="preserve"> </w:t>
      </w:r>
      <w:r w:rsidRPr="009E5E7F">
        <w:rPr>
          <w:color w:val="000000"/>
          <w:szCs w:val="26"/>
        </w:rPr>
        <w:t>nhân</w:t>
      </w:r>
      <w:r w:rsidRPr="009E5E7F">
        <w:rPr>
          <w:color w:val="000000"/>
          <w:spacing w:val="13"/>
          <w:szCs w:val="26"/>
        </w:rPr>
        <w:t xml:space="preserve"> </w:t>
      </w:r>
      <w:r w:rsidRPr="009E5E7F">
        <w:rPr>
          <w:color w:val="000000"/>
          <w:spacing w:val="6"/>
          <w:szCs w:val="26"/>
        </w:rPr>
        <w:t>bị</w:t>
      </w:r>
      <w:r w:rsidRPr="009E5E7F">
        <w:rPr>
          <w:color w:val="000000"/>
          <w:spacing w:val="7"/>
          <w:szCs w:val="26"/>
        </w:rPr>
        <w:t xml:space="preserve"> </w:t>
      </w:r>
      <w:r w:rsidRPr="009E5E7F">
        <w:rPr>
          <w:color w:val="000000"/>
          <w:szCs w:val="26"/>
        </w:rPr>
        <w:t>khuy</w:t>
      </w:r>
      <w:r w:rsidRPr="009E5E7F">
        <w:rPr>
          <w:color w:val="000000"/>
          <w:spacing w:val="1"/>
          <w:szCs w:val="26"/>
        </w:rPr>
        <w:t>ế</w:t>
      </w:r>
      <w:r w:rsidRPr="009E5E7F">
        <w:rPr>
          <w:color w:val="000000"/>
          <w:szCs w:val="26"/>
        </w:rPr>
        <w:t>t</w:t>
      </w:r>
      <w:r w:rsidRPr="009E5E7F">
        <w:rPr>
          <w:color w:val="000000"/>
          <w:spacing w:val="13"/>
          <w:szCs w:val="26"/>
        </w:rPr>
        <w:t xml:space="preserve"> </w:t>
      </w:r>
      <w:r w:rsidRPr="009E5E7F">
        <w:rPr>
          <w:color w:val="000000"/>
          <w:spacing w:val="-1"/>
          <w:szCs w:val="26"/>
        </w:rPr>
        <w:t>t</w:t>
      </w:r>
      <w:r w:rsidRPr="009E5E7F">
        <w:rPr>
          <w:color w:val="000000"/>
          <w:spacing w:val="1"/>
          <w:szCs w:val="26"/>
        </w:rPr>
        <w:t>ật,</w:t>
      </w:r>
      <w:r w:rsidRPr="009E5E7F">
        <w:rPr>
          <w:color w:val="000000"/>
          <w:spacing w:val="12"/>
          <w:szCs w:val="26"/>
        </w:rPr>
        <w:t xml:space="preserve"> </w:t>
      </w:r>
      <w:r w:rsidRPr="009E5E7F">
        <w:rPr>
          <w:color w:val="000000"/>
          <w:spacing w:val="-4"/>
          <w:szCs w:val="26"/>
        </w:rPr>
        <w:t>m</w:t>
      </w:r>
      <w:r w:rsidRPr="009E5E7F">
        <w:rPr>
          <w:color w:val="000000"/>
          <w:spacing w:val="2"/>
          <w:szCs w:val="26"/>
        </w:rPr>
        <w:t>ỗi</w:t>
      </w:r>
      <w:r w:rsidRPr="009E5E7F">
        <w:rPr>
          <w:color w:val="000000"/>
          <w:spacing w:val="13"/>
          <w:szCs w:val="26"/>
        </w:rPr>
        <w:t xml:space="preserve"> </w:t>
      </w:r>
      <w:r w:rsidRPr="009E5E7F">
        <w:rPr>
          <w:color w:val="000000"/>
          <w:spacing w:val="1"/>
          <w:szCs w:val="26"/>
        </w:rPr>
        <w:t>xe</w:t>
      </w:r>
      <w:r w:rsidRPr="009E5E7F">
        <w:rPr>
          <w:color w:val="000000"/>
          <w:spacing w:val="11"/>
          <w:szCs w:val="26"/>
        </w:rPr>
        <w:t xml:space="preserve"> </w:t>
      </w:r>
      <w:r w:rsidRPr="009E5E7F">
        <w:rPr>
          <w:color w:val="000000"/>
          <w:szCs w:val="26"/>
        </w:rPr>
        <w:t>lăn</w:t>
      </w:r>
      <w:r w:rsidRPr="009E5E7F">
        <w:rPr>
          <w:color w:val="000000"/>
          <w:spacing w:val="13"/>
          <w:szCs w:val="26"/>
        </w:rPr>
        <w:t xml:space="preserve"> </w:t>
      </w:r>
      <w:r w:rsidRPr="009E5E7F">
        <w:rPr>
          <w:color w:val="000000"/>
          <w:spacing w:val="1"/>
          <w:szCs w:val="26"/>
        </w:rPr>
        <w:t>trị</w:t>
      </w:r>
      <w:r w:rsidRPr="009E5E7F">
        <w:rPr>
          <w:color w:val="000000"/>
          <w:spacing w:val="15"/>
          <w:szCs w:val="26"/>
        </w:rPr>
        <w:t xml:space="preserve"> </w:t>
      </w:r>
      <w:r w:rsidRPr="009E5E7F">
        <w:rPr>
          <w:color w:val="000000"/>
          <w:szCs w:val="26"/>
        </w:rPr>
        <w:t>giá</w:t>
      </w:r>
      <w:r w:rsidRPr="009E5E7F">
        <w:rPr>
          <w:color w:val="000000"/>
          <w:spacing w:val="12"/>
          <w:szCs w:val="26"/>
        </w:rPr>
        <w:t xml:space="preserve"> </w:t>
      </w:r>
      <w:r w:rsidRPr="009E5E7F">
        <w:rPr>
          <w:color w:val="000000"/>
          <w:szCs w:val="26"/>
        </w:rPr>
        <w:t>1.900.000</w:t>
      </w:r>
      <w:r w:rsidRPr="009E5E7F">
        <w:rPr>
          <w:color w:val="000000"/>
          <w:spacing w:val="13"/>
          <w:szCs w:val="26"/>
        </w:rPr>
        <w:t xml:space="preserve"> </w:t>
      </w:r>
      <w:r w:rsidRPr="009E5E7F">
        <w:rPr>
          <w:color w:val="000000"/>
          <w:spacing w:val="2"/>
          <w:szCs w:val="26"/>
        </w:rPr>
        <w:t>đồ</w:t>
      </w:r>
      <w:r w:rsidRPr="009E5E7F">
        <w:rPr>
          <w:color w:val="000000"/>
          <w:szCs w:val="26"/>
        </w:rPr>
        <w:t xml:space="preserve">ng, </w:t>
      </w:r>
      <w:r w:rsidRPr="009E5E7F">
        <w:rPr>
          <w:color w:val="000000"/>
          <w:spacing w:val="1"/>
          <w:szCs w:val="26"/>
        </w:rPr>
        <w:t>t</w:t>
      </w:r>
      <w:r w:rsidRPr="009E5E7F">
        <w:rPr>
          <w:color w:val="000000"/>
          <w:spacing w:val="-1"/>
          <w:szCs w:val="26"/>
        </w:rPr>
        <w:t>ổng</w:t>
      </w:r>
      <w:r w:rsidRPr="009E5E7F">
        <w:rPr>
          <w:color w:val="000000"/>
          <w:spacing w:val="2"/>
          <w:szCs w:val="26"/>
        </w:rPr>
        <w:t xml:space="preserve"> </w:t>
      </w:r>
      <w:r w:rsidRPr="009E5E7F">
        <w:rPr>
          <w:color w:val="000000"/>
          <w:spacing w:val="-1"/>
          <w:szCs w:val="26"/>
        </w:rPr>
        <w:t>s</w:t>
      </w:r>
      <w:r w:rsidRPr="009E5E7F">
        <w:rPr>
          <w:color w:val="000000"/>
          <w:szCs w:val="26"/>
        </w:rPr>
        <w:t>ố</w:t>
      </w:r>
      <w:r w:rsidRPr="009E5E7F">
        <w:rPr>
          <w:color w:val="000000"/>
          <w:spacing w:val="1"/>
          <w:szCs w:val="26"/>
        </w:rPr>
        <w:t xml:space="preserve"> </w:t>
      </w:r>
      <w:r w:rsidRPr="009E5E7F">
        <w:rPr>
          <w:color w:val="000000"/>
          <w:szCs w:val="26"/>
        </w:rPr>
        <w:t>ti</w:t>
      </w:r>
      <w:r w:rsidRPr="009E5E7F">
        <w:rPr>
          <w:color w:val="000000"/>
          <w:spacing w:val="-2"/>
          <w:szCs w:val="26"/>
        </w:rPr>
        <w:t>ền</w:t>
      </w:r>
      <w:r w:rsidRPr="009E5E7F">
        <w:rPr>
          <w:color w:val="000000"/>
          <w:spacing w:val="3"/>
          <w:szCs w:val="26"/>
        </w:rPr>
        <w:t xml:space="preserve"> </w:t>
      </w:r>
      <w:r w:rsidRPr="009E5E7F">
        <w:rPr>
          <w:color w:val="000000"/>
          <w:szCs w:val="26"/>
        </w:rPr>
        <w:t>là</w:t>
      </w:r>
      <w:r w:rsidRPr="009E5E7F">
        <w:rPr>
          <w:color w:val="000000"/>
          <w:spacing w:val="-2"/>
          <w:szCs w:val="26"/>
        </w:rPr>
        <w:t xml:space="preserve"> </w:t>
      </w:r>
      <w:r w:rsidRPr="009E5E7F">
        <w:rPr>
          <w:color w:val="000000"/>
          <w:szCs w:val="26"/>
        </w:rPr>
        <w:t>5.700.000</w:t>
      </w:r>
      <w:r w:rsidRPr="009E5E7F">
        <w:rPr>
          <w:color w:val="000000"/>
          <w:spacing w:val="1"/>
          <w:szCs w:val="26"/>
        </w:rPr>
        <w:t xml:space="preserve"> </w:t>
      </w:r>
      <w:r w:rsidRPr="009E5E7F">
        <w:rPr>
          <w:color w:val="000000"/>
          <w:szCs w:val="26"/>
        </w:rPr>
        <w:t>đồ</w:t>
      </w:r>
      <w:r w:rsidRPr="009E5E7F">
        <w:rPr>
          <w:color w:val="000000"/>
          <w:spacing w:val="1"/>
          <w:szCs w:val="26"/>
        </w:rPr>
        <w:t>ng.</w:t>
      </w:r>
    </w:p>
    <w:p w14:paraId="09256B21" w14:textId="77777777" w:rsidR="00316D37" w:rsidRPr="009E5E7F" w:rsidRDefault="00316D37" w:rsidP="00597C4B">
      <w:pPr>
        <w:widowControl w:val="0"/>
        <w:autoSpaceDE w:val="0"/>
        <w:autoSpaceDN w:val="0"/>
        <w:ind w:firstLineChars="217" w:firstLine="566"/>
        <w:jc w:val="both"/>
        <w:rPr>
          <w:color w:val="000000"/>
          <w:szCs w:val="26"/>
        </w:rPr>
      </w:pPr>
      <w:r w:rsidRPr="009E5E7F">
        <w:rPr>
          <w:color w:val="000000"/>
          <w:spacing w:val="1"/>
          <w:szCs w:val="26"/>
        </w:rPr>
        <w:t xml:space="preserve">Hỗ trợ </w:t>
      </w:r>
      <w:r w:rsidR="00075D97" w:rsidRPr="009E5E7F">
        <w:rPr>
          <w:color w:val="000000"/>
          <w:szCs w:val="26"/>
        </w:rPr>
        <w:t>gia</w:t>
      </w:r>
      <w:r w:rsidR="00075D97" w:rsidRPr="009E5E7F">
        <w:rPr>
          <w:color w:val="000000"/>
          <w:spacing w:val="24"/>
          <w:szCs w:val="26"/>
        </w:rPr>
        <w:t xml:space="preserve"> </w:t>
      </w:r>
      <w:r w:rsidR="00075D97" w:rsidRPr="009E5E7F">
        <w:rPr>
          <w:color w:val="000000"/>
          <w:szCs w:val="26"/>
        </w:rPr>
        <w:t>đình</w:t>
      </w:r>
      <w:r w:rsidR="00075D97" w:rsidRPr="009E5E7F">
        <w:rPr>
          <w:color w:val="000000"/>
          <w:spacing w:val="27"/>
          <w:szCs w:val="26"/>
        </w:rPr>
        <w:t xml:space="preserve"> </w:t>
      </w:r>
      <w:r w:rsidR="00075D97" w:rsidRPr="009E5E7F">
        <w:rPr>
          <w:color w:val="000000"/>
          <w:spacing w:val="-1"/>
          <w:szCs w:val="26"/>
        </w:rPr>
        <w:t>nhà</w:t>
      </w:r>
      <w:r w:rsidR="00075D97" w:rsidRPr="009E5E7F">
        <w:rPr>
          <w:color w:val="000000"/>
          <w:spacing w:val="27"/>
          <w:szCs w:val="26"/>
        </w:rPr>
        <w:t xml:space="preserve"> </w:t>
      </w:r>
      <w:r w:rsidR="00075D97" w:rsidRPr="009E5E7F">
        <w:rPr>
          <w:color w:val="000000"/>
          <w:spacing w:val="1"/>
          <w:szCs w:val="26"/>
        </w:rPr>
        <w:t>Bà</w:t>
      </w:r>
      <w:r w:rsidR="00075D97" w:rsidRPr="009E5E7F">
        <w:rPr>
          <w:color w:val="000000"/>
          <w:spacing w:val="26"/>
          <w:szCs w:val="26"/>
        </w:rPr>
        <w:t xml:space="preserve"> </w:t>
      </w:r>
      <w:r w:rsidR="00075D97" w:rsidRPr="009E5E7F">
        <w:rPr>
          <w:color w:val="000000"/>
          <w:spacing w:val="1"/>
          <w:szCs w:val="26"/>
        </w:rPr>
        <w:t>Phạ</w:t>
      </w:r>
      <w:r w:rsidR="00075D97" w:rsidRPr="009E5E7F">
        <w:rPr>
          <w:color w:val="000000"/>
          <w:szCs w:val="26"/>
        </w:rPr>
        <w:t>m</w:t>
      </w:r>
      <w:r w:rsidR="00075D97" w:rsidRPr="009E5E7F">
        <w:rPr>
          <w:color w:val="000000"/>
          <w:spacing w:val="22"/>
          <w:szCs w:val="26"/>
        </w:rPr>
        <w:t xml:space="preserve"> </w:t>
      </w:r>
      <w:r w:rsidR="00075D97" w:rsidRPr="009E5E7F">
        <w:rPr>
          <w:color w:val="000000"/>
          <w:spacing w:val="1"/>
          <w:szCs w:val="26"/>
        </w:rPr>
        <w:t>Th</w:t>
      </w:r>
      <w:r w:rsidR="00075D97" w:rsidRPr="009E5E7F">
        <w:rPr>
          <w:color w:val="000000"/>
          <w:szCs w:val="26"/>
        </w:rPr>
        <w:t>ị</w:t>
      </w:r>
      <w:r w:rsidR="00075D97" w:rsidRPr="009E5E7F">
        <w:rPr>
          <w:color w:val="000000"/>
          <w:spacing w:val="27"/>
          <w:szCs w:val="26"/>
        </w:rPr>
        <w:t xml:space="preserve"> </w:t>
      </w:r>
      <w:r w:rsidR="00075D97" w:rsidRPr="009E5E7F">
        <w:rPr>
          <w:color w:val="000000"/>
          <w:spacing w:val="1"/>
          <w:szCs w:val="26"/>
        </w:rPr>
        <w:t>Nhu</w:t>
      </w:r>
      <w:r w:rsidR="00075D97" w:rsidRPr="009E5E7F">
        <w:rPr>
          <w:color w:val="000000"/>
          <w:spacing w:val="-2"/>
          <w:szCs w:val="26"/>
        </w:rPr>
        <w:t>ầ</w:t>
      </w:r>
      <w:r w:rsidR="00075D97" w:rsidRPr="009E5E7F">
        <w:rPr>
          <w:color w:val="000000"/>
          <w:szCs w:val="26"/>
        </w:rPr>
        <w:t>n</w:t>
      </w:r>
      <w:r w:rsidR="00075D97" w:rsidRPr="009E5E7F">
        <w:rPr>
          <w:color w:val="000000"/>
          <w:spacing w:val="27"/>
          <w:szCs w:val="26"/>
        </w:rPr>
        <w:t xml:space="preserve"> </w:t>
      </w:r>
      <w:r w:rsidR="00075D97" w:rsidRPr="009E5E7F">
        <w:rPr>
          <w:color w:val="000000"/>
          <w:szCs w:val="26"/>
        </w:rPr>
        <w:t>Tổ</w:t>
      </w:r>
      <w:r w:rsidR="00075D97" w:rsidRPr="009E5E7F">
        <w:rPr>
          <w:color w:val="000000"/>
          <w:spacing w:val="25"/>
          <w:szCs w:val="26"/>
        </w:rPr>
        <w:t xml:space="preserve"> </w:t>
      </w:r>
      <w:r w:rsidR="00075D97" w:rsidRPr="009E5E7F">
        <w:rPr>
          <w:color w:val="000000"/>
          <w:szCs w:val="26"/>
        </w:rPr>
        <w:t>4</w:t>
      </w:r>
      <w:r w:rsidR="00075D97" w:rsidRPr="009E5E7F">
        <w:rPr>
          <w:color w:val="000000"/>
          <w:spacing w:val="123"/>
          <w:szCs w:val="26"/>
        </w:rPr>
        <w:t xml:space="preserve"> </w:t>
      </w:r>
      <w:r w:rsidR="00075D97" w:rsidRPr="009E5E7F">
        <w:rPr>
          <w:color w:val="000000"/>
          <w:szCs w:val="26"/>
        </w:rPr>
        <w:t>thu</w:t>
      </w:r>
      <w:r w:rsidR="00075D97" w:rsidRPr="009E5E7F">
        <w:rPr>
          <w:color w:val="000000"/>
          <w:spacing w:val="-1"/>
          <w:szCs w:val="26"/>
        </w:rPr>
        <w:t>ộ</w:t>
      </w:r>
      <w:r w:rsidR="00075D97" w:rsidRPr="009E5E7F">
        <w:rPr>
          <w:color w:val="000000"/>
          <w:szCs w:val="26"/>
        </w:rPr>
        <w:t>c</w:t>
      </w:r>
      <w:r w:rsidR="00075D97" w:rsidRPr="009E5E7F">
        <w:rPr>
          <w:color w:val="000000"/>
          <w:spacing w:val="26"/>
          <w:szCs w:val="26"/>
        </w:rPr>
        <w:t xml:space="preserve"> </w:t>
      </w:r>
      <w:r w:rsidR="00075D97" w:rsidRPr="009E5E7F">
        <w:rPr>
          <w:color w:val="000000"/>
          <w:szCs w:val="26"/>
        </w:rPr>
        <w:t>hộ</w:t>
      </w:r>
      <w:r w:rsidR="00075D97" w:rsidRPr="009E5E7F">
        <w:rPr>
          <w:color w:val="000000"/>
          <w:spacing w:val="25"/>
          <w:szCs w:val="26"/>
        </w:rPr>
        <w:t xml:space="preserve"> </w:t>
      </w:r>
      <w:r w:rsidR="00075D97" w:rsidRPr="009E5E7F">
        <w:rPr>
          <w:color w:val="000000"/>
          <w:szCs w:val="26"/>
        </w:rPr>
        <w:t>nghèo</w:t>
      </w:r>
      <w:r w:rsidR="00075D97" w:rsidRPr="009E5E7F">
        <w:rPr>
          <w:color w:val="000000"/>
          <w:spacing w:val="27"/>
          <w:szCs w:val="26"/>
        </w:rPr>
        <w:t xml:space="preserve"> </w:t>
      </w:r>
      <w:r w:rsidR="00075D97" w:rsidRPr="009E5E7F">
        <w:rPr>
          <w:color w:val="000000"/>
          <w:szCs w:val="26"/>
        </w:rPr>
        <w:t>cô</w:t>
      </w:r>
      <w:r w:rsidR="00075D97" w:rsidRPr="009E5E7F">
        <w:rPr>
          <w:color w:val="000000"/>
          <w:spacing w:val="24"/>
          <w:szCs w:val="26"/>
        </w:rPr>
        <w:t xml:space="preserve"> </w:t>
      </w:r>
      <w:r w:rsidR="00075D97" w:rsidRPr="009E5E7F">
        <w:rPr>
          <w:color w:val="000000"/>
          <w:szCs w:val="26"/>
        </w:rPr>
        <w:t>đơn,</w:t>
      </w:r>
      <w:r w:rsidR="00075D97" w:rsidRPr="009E5E7F">
        <w:rPr>
          <w:color w:val="000000"/>
          <w:spacing w:val="26"/>
          <w:szCs w:val="26"/>
        </w:rPr>
        <w:t xml:space="preserve"> </w:t>
      </w:r>
      <w:r w:rsidR="00075D97" w:rsidRPr="009E5E7F">
        <w:rPr>
          <w:color w:val="000000"/>
          <w:spacing w:val="2"/>
          <w:szCs w:val="26"/>
        </w:rPr>
        <w:t>ố</w:t>
      </w:r>
      <w:r w:rsidR="00075D97" w:rsidRPr="009E5E7F">
        <w:rPr>
          <w:color w:val="000000"/>
          <w:szCs w:val="26"/>
        </w:rPr>
        <w:t>m bệnh từ trần số tiền là 1.000.000 đồng</w:t>
      </w:r>
    </w:p>
    <w:p w14:paraId="7B8B7DB8" w14:textId="77777777" w:rsidR="00075D97" w:rsidRPr="009E5E7F" w:rsidRDefault="00075D97" w:rsidP="00597C4B">
      <w:pPr>
        <w:widowControl w:val="0"/>
        <w:autoSpaceDE w:val="0"/>
        <w:autoSpaceDN w:val="0"/>
        <w:ind w:firstLineChars="217" w:firstLine="564"/>
        <w:jc w:val="both"/>
        <w:rPr>
          <w:color w:val="000000"/>
          <w:spacing w:val="-1"/>
          <w:szCs w:val="26"/>
        </w:rPr>
      </w:pPr>
      <w:r w:rsidRPr="009E5E7F">
        <w:rPr>
          <w:color w:val="000000"/>
          <w:szCs w:val="26"/>
        </w:rPr>
        <w:t>Nhân dịp Qu</w:t>
      </w:r>
      <w:r w:rsidRPr="009E5E7F">
        <w:rPr>
          <w:color w:val="000000"/>
          <w:spacing w:val="2"/>
          <w:szCs w:val="26"/>
        </w:rPr>
        <w:t>ố</w:t>
      </w:r>
      <w:r w:rsidRPr="009E5E7F">
        <w:rPr>
          <w:color w:val="000000"/>
          <w:szCs w:val="26"/>
        </w:rPr>
        <w:t>c</w:t>
      </w:r>
      <w:r w:rsidRPr="009E5E7F">
        <w:rPr>
          <w:color w:val="000000"/>
          <w:spacing w:val="17"/>
          <w:szCs w:val="26"/>
        </w:rPr>
        <w:t xml:space="preserve"> </w:t>
      </w:r>
      <w:r w:rsidRPr="009E5E7F">
        <w:rPr>
          <w:color w:val="000000"/>
          <w:spacing w:val="2"/>
          <w:szCs w:val="26"/>
        </w:rPr>
        <w:t>t</w:t>
      </w:r>
      <w:r w:rsidRPr="009E5E7F">
        <w:rPr>
          <w:color w:val="000000"/>
          <w:szCs w:val="26"/>
        </w:rPr>
        <w:t>ế</w:t>
      </w:r>
      <w:r w:rsidRPr="009E5E7F">
        <w:rPr>
          <w:color w:val="000000"/>
          <w:spacing w:val="17"/>
          <w:szCs w:val="26"/>
        </w:rPr>
        <w:t xml:space="preserve"> </w:t>
      </w:r>
      <w:r w:rsidRPr="009E5E7F">
        <w:rPr>
          <w:color w:val="000000"/>
          <w:spacing w:val="1"/>
          <w:szCs w:val="26"/>
        </w:rPr>
        <w:t>thi</w:t>
      </w:r>
      <w:r w:rsidRPr="009E5E7F">
        <w:rPr>
          <w:color w:val="000000"/>
          <w:spacing w:val="-2"/>
          <w:szCs w:val="26"/>
        </w:rPr>
        <w:t>ế</w:t>
      </w:r>
      <w:r w:rsidRPr="009E5E7F">
        <w:rPr>
          <w:color w:val="000000"/>
          <w:szCs w:val="26"/>
        </w:rPr>
        <w:t>u</w:t>
      </w:r>
      <w:r w:rsidRPr="009E5E7F">
        <w:rPr>
          <w:color w:val="000000"/>
          <w:spacing w:val="17"/>
          <w:szCs w:val="26"/>
        </w:rPr>
        <w:t xml:space="preserve"> </w:t>
      </w:r>
      <w:r w:rsidRPr="009E5E7F">
        <w:rPr>
          <w:color w:val="000000"/>
          <w:szCs w:val="26"/>
        </w:rPr>
        <w:t>nhi</w:t>
      </w:r>
      <w:r w:rsidRPr="009E5E7F">
        <w:rPr>
          <w:color w:val="000000"/>
          <w:spacing w:val="17"/>
          <w:szCs w:val="26"/>
        </w:rPr>
        <w:t xml:space="preserve"> </w:t>
      </w:r>
      <w:r w:rsidRPr="009E5E7F">
        <w:rPr>
          <w:color w:val="000000"/>
          <w:szCs w:val="26"/>
        </w:rPr>
        <w:t>ngày</w:t>
      </w:r>
      <w:r w:rsidRPr="009E5E7F">
        <w:rPr>
          <w:color w:val="000000"/>
          <w:spacing w:val="17"/>
          <w:szCs w:val="26"/>
        </w:rPr>
        <w:t xml:space="preserve"> </w:t>
      </w:r>
      <w:r w:rsidRPr="009E5E7F">
        <w:rPr>
          <w:color w:val="000000"/>
          <w:szCs w:val="26"/>
        </w:rPr>
        <w:t>01/6/2024</w:t>
      </w:r>
      <w:r w:rsidRPr="009E5E7F">
        <w:rPr>
          <w:color w:val="000000"/>
          <w:spacing w:val="20"/>
          <w:szCs w:val="26"/>
        </w:rPr>
        <w:t xml:space="preserve"> </w:t>
      </w:r>
      <w:r w:rsidRPr="009E5E7F">
        <w:rPr>
          <w:color w:val="000000"/>
          <w:spacing w:val="-2"/>
          <w:szCs w:val="26"/>
        </w:rPr>
        <w:t>H</w:t>
      </w:r>
      <w:r w:rsidRPr="009E5E7F">
        <w:rPr>
          <w:color w:val="000000"/>
          <w:spacing w:val="2"/>
          <w:szCs w:val="26"/>
        </w:rPr>
        <w:t>ộ</w:t>
      </w:r>
      <w:r w:rsidRPr="009E5E7F">
        <w:rPr>
          <w:color w:val="000000"/>
          <w:szCs w:val="26"/>
        </w:rPr>
        <w:t>i</w:t>
      </w:r>
      <w:r w:rsidRPr="009E5E7F">
        <w:rPr>
          <w:color w:val="000000"/>
          <w:spacing w:val="17"/>
          <w:szCs w:val="26"/>
        </w:rPr>
        <w:t xml:space="preserve"> </w:t>
      </w:r>
      <w:r w:rsidRPr="009E5E7F">
        <w:rPr>
          <w:color w:val="000000"/>
          <w:spacing w:val="1"/>
          <w:szCs w:val="26"/>
        </w:rPr>
        <w:t>ch</w:t>
      </w:r>
      <w:r w:rsidRPr="009E5E7F">
        <w:rPr>
          <w:color w:val="000000"/>
          <w:szCs w:val="26"/>
        </w:rPr>
        <w:t>ữ</w:t>
      </w:r>
      <w:r w:rsidRPr="009E5E7F">
        <w:rPr>
          <w:color w:val="000000"/>
          <w:spacing w:val="16"/>
          <w:szCs w:val="26"/>
        </w:rPr>
        <w:t xml:space="preserve"> </w:t>
      </w:r>
      <w:r w:rsidRPr="009E5E7F">
        <w:rPr>
          <w:color w:val="000000"/>
          <w:szCs w:val="26"/>
        </w:rPr>
        <w:t>th</w:t>
      </w:r>
      <w:r w:rsidRPr="009E5E7F">
        <w:rPr>
          <w:color w:val="000000"/>
          <w:spacing w:val="1"/>
          <w:szCs w:val="26"/>
        </w:rPr>
        <w:t>ập</w:t>
      </w:r>
      <w:r w:rsidRPr="009E5E7F">
        <w:rPr>
          <w:color w:val="000000"/>
          <w:spacing w:val="17"/>
          <w:szCs w:val="26"/>
        </w:rPr>
        <w:t xml:space="preserve"> </w:t>
      </w:r>
      <w:r w:rsidRPr="009E5E7F">
        <w:rPr>
          <w:color w:val="000000"/>
          <w:spacing w:val="-1"/>
          <w:szCs w:val="26"/>
        </w:rPr>
        <w:t>đỏ</w:t>
      </w:r>
      <w:r w:rsidRPr="009E5E7F">
        <w:rPr>
          <w:color w:val="000000"/>
          <w:spacing w:val="19"/>
          <w:szCs w:val="26"/>
        </w:rPr>
        <w:t xml:space="preserve"> </w:t>
      </w:r>
      <w:r w:rsidRPr="009E5E7F">
        <w:rPr>
          <w:color w:val="000000"/>
          <w:szCs w:val="26"/>
        </w:rPr>
        <w:t>thị</w:t>
      </w:r>
      <w:r w:rsidRPr="009E5E7F">
        <w:rPr>
          <w:color w:val="000000"/>
          <w:spacing w:val="18"/>
          <w:szCs w:val="26"/>
        </w:rPr>
        <w:t xml:space="preserve"> </w:t>
      </w:r>
      <w:r w:rsidRPr="009E5E7F">
        <w:rPr>
          <w:color w:val="000000"/>
          <w:spacing w:val="1"/>
          <w:szCs w:val="26"/>
        </w:rPr>
        <w:t>tr</w:t>
      </w:r>
      <w:r w:rsidRPr="009E5E7F">
        <w:rPr>
          <w:color w:val="000000"/>
          <w:spacing w:val="-2"/>
          <w:szCs w:val="26"/>
        </w:rPr>
        <w:t>ấ</w:t>
      </w:r>
      <w:r w:rsidRPr="009E5E7F">
        <w:rPr>
          <w:color w:val="000000"/>
          <w:szCs w:val="26"/>
        </w:rPr>
        <w:t>n</w:t>
      </w:r>
      <w:r w:rsidRPr="009E5E7F">
        <w:rPr>
          <w:color w:val="000000"/>
          <w:spacing w:val="17"/>
          <w:szCs w:val="26"/>
        </w:rPr>
        <w:t xml:space="preserve"> </w:t>
      </w:r>
      <w:r w:rsidRPr="009E5E7F">
        <w:rPr>
          <w:color w:val="000000"/>
          <w:spacing w:val="2"/>
          <w:szCs w:val="26"/>
        </w:rPr>
        <w:t>t</w:t>
      </w:r>
      <w:r w:rsidRPr="009E5E7F">
        <w:rPr>
          <w:color w:val="000000"/>
          <w:spacing w:val="1"/>
          <w:szCs w:val="26"/>
        </w:rPr>
        <w:t>ặ</w:t>
      </w:r>
      <w:r w:rsidRPr="009E5E7F">
        <w:rPr>
          <w:color w:val="000000"/>
          <w:spacing w:val="-1"/>
          <w:szCs w:val="26"/>
        </w:rPr>
        <w:t>ng</w:t>
      </w:r>
      <w:r w:rsidRPr="009E5E7F">
        <w:rPr>
          <w:color w:val="000000"/>
          <w:spacing w:val="18"/>
          <w:szCs w:val="26"/>
        </w:rPr>
        <w:t xml:space="preserve"> </w:t>
      </w:r>
      <w:r w:rsidRPr="009E5E7F">
        <w:rPr>
          <w:color w:val="000000"/>
          <w:spacing w:val="-1"/>
          <w:szCs w:val="26"/>
        </w:rPr>
        <w:t xml:space="preserve">10 suất </w:t>
      </w:r>
      <w:r w:rsidRPr="009E5E7F">
        <w:rPr>
          <w:color w:val="000000"/>
          <w:spacing w:val="1"/>
          <w:szCs w:val="26"/>
        </w:rPr>
        <w:t>quà</w:t>
      </w:r>
      <w:r w:rsidRPr="009E5E7F">
        <w:rPr>
          <w:color w:val="000000"/>
          <w:spacing w:val="68"/>
          <w:szCs w:val="26"/>
        </w:rPr>
        <w:t xml:space="preserve"> </w:t>
      </w:r>
      <w:r w:rsidRPr="009E5E7F">
        <w:rPr>
          <w:color w:val="000000"/>
          <w:szCs w:val="26"/>
        </w:rPr>
        <w:t>cho</w:t>
      </w:r>
      <w:r w:rsidRPr="009E5E7F">
        <w:rPr>
          <w:color w:val="000000"/>
          <w:spacing w:val="73"/>
          <w:szCs w:val="26"/>
        </w:rPr>
        <w:t xml:space="preserve"> </w:t>
      </w:r>
      <w:r w:rsidRPr="009E5E7F">
        <w:rPr>
          <w:color w:val="000000"/>
          <w:szCs w:val="26"/>
        </w:rPr>
        <w:t>các</w:t>
      </w:r>
      <w:r w:rsidRPr="009E5E7F">
        <w:rPr>
          <w:color w:val="000000"/>
          <w:spacing w:val="72"/>
          <w:szCs w:val="26"/>
        </w:rPr>
        <w:t xml:space="preserve"> </w:t>
      </w:r>
      <w:r w:rsidRPr="009E5E7F">
        <w:rPr>
          <w:color w:val="000000"/>
          <w:spacing w:val="-1"/>
          <w:szCs w:val="26"/>
        </w:rPr>
        <w:t>cháu</w:t>
      </w:r>
      <w:r w:rsidRPr="009E5E7F">
        <w:rPr>
          <w:color w:val="000000"/>
          <w:spacing w:val="73"/>
          <w:szCs w:val="26"/>
        </w:rPr>
        <w:t xml:space="preserve"> </w:t>
      </w:r>
      <w:r w:rsidRPr="009E5E7F">
        <w:rPr>
          <w:color w:val="000000"/>
          <w:spacing w:val="1"/>
          <w:szCs w:val="26"/>
        </w:rPr>
        <w:t>Thiế</w:t>
      </w:r>
      <w:r w:rsidRPr="009E5E7F">
        <w:rPr>
          <w:color w:val="000000"/>
          <w:szCs w:val="26"/>
        </w:rPr>
        <w:t>u</w:t>
      </w:r>
      <w:r w:rsidRPr="009E5E7F">
        <w:rPr>
          <w:color w:val="000000"/>
          <w:spacing w:val="70"/>
          <w:szCs w:val="26"/>
        </w:rPr>
        <w:t xml:space="preserve"> </w:t>
      </w:r>
      <w:r w:rsidRPr="009E5E7F">
        <w:rPr>
          <w:color w:val="000000"/>
          <w:szCs w:val="26"/>
        </w:rPr>
        <w:t>nhi</w:t>
      </w:r>
      <w:r w:rsidRPr="009E5E7F">
        <w:rPr>
          <w:color w:val="000000"/>
          <w:spacing w:val="72"/>
          <w:szCs w:val="26"/>
        </w:rPr>
        <w:t xml:space="preserve"> </w:t>
      </w:r>
      <w:r w:rsidRPr="009E5E7F">
        <w:rPr>
          <w:color w:val="000000"/>
          <w:spacing w:val="-2"/>
          <w:szCs w:val="26"/>
        </w:rPr>
        <w:t>có</w:t>
      </w:r>
      <w:r w:rsidRPr="009E5E7F">
        <w:rPr>
          <w:color w:val="000000"/>
          <w:spacing w:val="74"/>
          <w:szCs w:val="26"/>
        </w:rPr>
        <w:t xml:space="preserve"> </w:t>
      </w:r>
      <w:r w:rsidRPr="009E5E7F">
        <w:rPr>
          <w:color w:val="000000"/>
          <w:szCs w:val="26"/>
        </w:rPr>
        <w:t>hoàn</w:t>
      </w:r>
      <w:r w:rsidRPr="009E5E7F">
        <w:rPr>
          <w:color w:val="000000"/>
          <w:spacing w:val="73"/>
          <w:szCs w:val="26"/>
        </w:rPr>
        <w:t xml:space="preserve"> </w:t>
      </w:r>
      <w:r w:rsidRPr="009E5E7F">
        <w:rPr>
          <w:color w:val="000000"/>
          <w:spacing w:val="4"/>
          <w:szCs w:val="26"/>
        </w:rPr>
        <w:t>c</w:t>
      </w:r>
      <w:r w:rsidRPr="009E5E7F">
        <w:rPr>
          <w:color w:val="000000"/>
          <w:szCs w:val="26"/>
        </w:rPr>
        <w:t>ảnh</w:t>
      </w:r>
      <w:r w:rsidRPr="009E5E7F">
        <w:rPr>
          <w:color w:val="000000"/>
          <w:spacing w:val="70"/>
          <w:szCs w:val="26"/>
        </w:rPr>
        <w:t xml:space="preserve"> </w:t>
      </w:r>
      <w:r w:rsidRPr="009E5E7F">
        <w:rPr>
          <w:color w:val="000000"/>
          <w:szCs w:val="26"/>
        </w:rPr>
        <w:t>khó</w:t>
      </w:r>
      <w:r w:rsidRPr="009E5E7F">
        <w:rPr>
          <w:color w:val="000000"/>
          <w:spacing w:val="70"/>
          <w:szCs w:val="26"/>
        </w:rPr>
        <w:t xml:space="preserve"> </w:t>
      </w:r>
      <w:r w:rsidRPr="009E5E7F">
        <w:rPr>
          <w:color w:val="000000"/>
          <w:szCs w:val="26"/>
        </w:rPr>
        <w:t>khăn</w:t>
      </w:r>
      <w:r w:rsidRPr="009E5E7F">
        <w:rPr>
          <w:color w:val="000000"/>
          <w:spacing w:val="73"/>
          <w:szCs w:val="26"/>
        </w:rPr>
        <w:t xml:space="preserve"> </w:t>
      </w:r>
      <w:r w:rsidRPr="009E5E7F">
        <w:rPr>
          <w:color w:val="000000"/>
          <w:spacing w:val="1"/>
          <w:szCs w:val="26"/>
        </w:rPr>
        <w:t>(t</w:t>
      </w:r>
      <w:r w:rsidRPr="009E5E7F">
        <w:rPr>
          <w:color w:val="000000"/>
          <w:spacing w:val="-1"/>
          <w:szCs w:val="26"/>
        </w:rPr>
        <w:t>ổng</w:t>
      </w:r>
      <w:r w:rsidRPr="009E5E7F">
        <w:rPr>
          <w:color w:val="000000"/>
          <w:spacing w:val="74"/>
          <w:szCs w:val="26"/>
        </w:rPr>
        <w:t xml:space="preserve"> </w:t>
      </w:r>
      <w:r w:rsidRPr="009E5E7F">
        <w:rPr>
          <w:color w:val="000000"/>
          <w:spacing w:val="-1"/>
          <w:szCs w:val="26"/>
        </w:rPr>
        <w:t>s</w:t>
      </w:r>
      <w:r w:rsidRPr="009E5E7F">
        <w:rPr>
          <w:color w:val="000000"/>
          <w:szCs w:val="26"/>
        </w:rPr>
        <w:t>ố</w:t>
      </w:r>
      <w:r w:rsidRPr="009E5E7F">
        <w:rPr>
          <w:color w:val="000000"/>
          <w:spacing w:val="73"/>
          <w:szCs w:val="26"/>
        </w:rPr>
        <w:t xml:space="preserve"> </w:t>
      </w:r>
      <w:r w:rsidRPr="009E5E7F">
        <w:rPr>
          <w:color w:val="000000"/>
          <w:szCs w:val="26"/>
        </w:rPr>
        <w:t>ti</w:t>
      </w:r>
      <w:r w:rsidRPr="009E5E7F">
        <w:rPr>
          <w:color w:val="000000"/>
          <w:spacing w:val="-2"/>
          <w:szCs w:val="26"/>
        </w:rPr>
        <w:t>ề</w:t>
      </w:r>
      <w:r w:rsidRPr="009E5E7F">
        <w:rPr>
          <w:color w:val="000000"/>
          <w:szCs w:val="26"/>
        </w:rPr>
        <w:t>n</w:t>
      </w:r>
      <w:r w:rsidRPr="009E5E7F">
        <w:rPr>
          <w:color w:val="000000"/>
          <w:spacing w:val="72"/>
          <w:szCs w:val="26"/>
        </w:rPr>
        <w:t xml:space="preserve"> </w:t>
      </w:r>
      <w:r w:rsidRPr="009E5E7F">
        <w:rPr>
          <w:color w:val="000000"/>
          <w:spacing w:val="2"/>
          <w:szCs w:val="26"/>
        </w:rPr>
        <w:t>t</w:t>
      </w:r>
      <w:r w:rsidRPr="009E5E7F">
        <w:rPr>
          <w:color w:val="000000"/>
          <w:spacing w:val="-2"/>
          <w:szCs w:val="26"/>
        </w:rPr>
        <w:t>ặ</w:t>
      </w:r>
      <w:r w:rsidRPr="009E5E7F">
        <w:rPr>
          <w:color w:val="000000"/>
          <w:spacing w:val="-1"/>
          <w:szCs w:val="26"/>
        </w:rPr>
        <w:t>ng</w:t>
      </w:r>
      <w:r w:rsidRPr="009E5E7F">
        <w:rPr>
          <w:color w:val="000000"/>
          <w:spacing w:val="73"/>
          <w:szCs w:val="26"/>
        </w:rPr>
        <w:t xml:space="preserve"> </w:t>
      </w:r>
      <w:r w:rsidRPr="009E5E7F">
        <w:rPr>
          <w:color w:val="000000"/>
          <w:spacing w:val="-1"/>
          <w:szCs w:val="26"/>
        </w:rPr>
        <w:t>là 2.000.000 đồng).</w:t>
      </w:r>
    </w:p>
    <w:p w14:paraId="3162E68B" w14:textId="77777777" w:rsidR="00075D97" w:rsidRPr="009E5E7F" w:rsidRDefault="00075D97" w:rsidP="00597C4B">
      <w:pPr>
        <w:widowControl w:val="0"/>
        <w:autoSpaceDE w:val="0"/>
        <w:autoSpaceDN w:val="0"/>
        <w:ind w:firstLineChars="217" w:firstLine="562"/>
        <w:jc w:val="both"/>
        <w:rPr>
          <w:color w:val="000000"/>
          <w:szCs w:val="26"/>
        </w:rPr>
      </w:pPr>
      <w:r w:rsidRPr="009E5E7F">
        <w:rPr>
          <w:color w:val="000000"/>
          <w:spacing w:val="-1"/>
          <w:szCs w:val="26"/>
        </w:rPr>
        <w:t xml:space="preserve">Nhân dịp </w:t>
      </w:r>
      <w:r w:rsidRPr="009E5E7F">
        <w:rPr>
          <w:color w:val="000000"/>
          <w:szCs w:val="26"/>
        </w:rPr>
        <w:t>T</w:t>
      </w:r>
      <w:r w:rsidRPr="009E5E7F">
        <w:rPr>
          <w:color w:val="000000"/>
          <w:spacing w:val="1"/>
          <w:szCs w:val="26"/>
        </w:rPr>
        <w:t>ế</w:t>
      </w:r>
      <w:r w:rsidRPr="009E5E7F">
        <w:rPr>
          <w:color w:val="000000"/>
          <w:szCs w:val="26"/>
        </w:rPr>
        <w:t>t</w:t>
      </w:r>
      <w:r w:rsidRPr="009E5E7F">
        <w:rPr>
          <w:color w:val="000000"/>
          <w:spacing w:val="13"/>
          <w:szCs w:val="26"/>
        </w:rPr>
        <w:t xml:space="preserve"> </w:t>
      </w:r>
      <w:r w:rsidRPr="009E5E7F">
        <w:rPr>
          <w:color w:val="000000"/>
          <w:szCs w:val="26"/>
        </w:rPr>
        <w:t>Trung</w:t>
      </w:r>
      <w:r w:rsidRPr="009E5E7F">
        <w:rPr>
          <w:color w:val="000000"/>
          <w:spacing w:val="11"/>
          <w:szCs w:val="26"/>
        </w:rPr>
        <w:t xml:space="preserve"> </w:t>
      </w:r>
      <w:r w:rsidRPr="009E5E7F">
        <w:rPr>
          <w:color w:val="000000"/>
          <w:szCs w:val="26"/>
        </w:rPr>
        <w:t>thu</w:t>
      </w:r>
      <w:r w:rsidRPr="009E5E7F">
        <w:rPr>
          <w:color w:val="000000"/>
          <w:spacing w:val="12"/>
          <w:szCs w:val="26"/>
        </w:rPr>
        <w:t xml:space="preserve"> </w:t>
      </w:r>
      <w:r w:rsidRPr="009E5E7F">
        <w:rPr>
          <w:color w:val="000000"/>
          <w:szCs w:val="26"/>
        </w:rPr>
        <w:t>2024.</w:t>
      </w:r>
      <w:r w:rsidRPr="009E5E7F">
        <w:rPr>
          <w:color w:val="000000"/>
          <w:spacing w:val="11"/>
          <w:szCs w:val="26"/>
        </w:rPr>
        <w:t xml:space="preserve"> </w:t>
      </w:r>
      <w:r w:rsidRPr="009E5E7F">
        <w:rPr>
          <w:color w:val="000000"/>
          <w:szCs w:val="26"/>
        </w:rPr>
        <w:t>MTTQ</w:t>
      </w:r>
      <w:r w:rsidRPr="009E5E7F">
        <w:rPr>
          <w:color w:val="000000"/>
          <w:spacing w:val="11"/>
          <w:szCs w:val="26"/>
        </w:rPr>
        <w:t xml:space="preserve"> </w:t>
      </w:r>
      <w:r w:rsidRPr="009E5E7F">
        <w:rPr>
          <w:color w:val="000000"/>
          <w:spacing w:val="3"/>
          <w:szCs w:val="26"/>
        </w:rPr>
        <w:t>th</w:t>
      </w:r>
      <w:r w:rsidRPr="009E5E7F">
        <w:rPr>
          <w:color w:val="000000"/>
          <w:szCs w:val="26"/>
        </w:rPr>
        <w:t>ị</w:t>
      </w:r>
      <w:r w:rsidRPr="009E5E7F">
        <w:rPr>
          <w:color w:val="000000"/>
          <w:spacing w:val="11"/>
          <w:szCs w:val="26"/>
        </w:rPr>
        <w:t xml:space="preserve"> </w:t>
      </w:r>
      <w:r w:rsidRPr="009E5E7F">
        <w:rPr>
          <w:color w:val="000000"/>
          <w:spacing w:val="1"/>
          <w:szCs w:val="26"/>
        </w:rPr>
        <w:t>trấ</w:t>
      </w:r>
      <w:r w:rsidRPr="009E5E7F">
        <w:rPr>
          <w:color w:val="000000"/>
          <w:szCs w:val="26"/>
        </w:rPr>
        <w:t>n</w:t>
      </w:r>
      <w:r w:rsidRPr="009E5E7F">
        <w:rPr>
          <w:color w:val="000000"/>
          <w:spacing w:val="13"/>
          <w:szCs w:val="26"/>
        </w:rPr>
        <w:t xml:space="preserve"> </w:t>
      </w:r>
      <w:r w:rsidRPr="009E5E7F">
        <w:rPr>
          <w:color w:val="000000"/>
          <w:szCs w:val="26"/>
        </w:rPr>
        <w:t>t</w:t>
      </w:r>
      <w:r w:rsidRPr="009E5E7F">
        <w:rPr>
          <w:color w:val="000000"/>
          <w:spacing w:val="1"/>
          <w:szCs w:val="26"/>
        </w:rPr>
        <w:t>ặ</w:t>
      </w:r>
      <w:r w:rsidRPr="009E5E7F">
        <w:rPr>
          <w:color w:val="000000"/>
          <w:spacing w:val="-1"/>
          <w:szCs w:val="26"/>
        </w:rPr>
        <w:t>ng</w:t>
      </w:r>
      <w:r w:rsidRPr="009E5E7F">
        <w:rPr>
          <w:color w:val="000000"/>
          <w:spacing w:val="13"/>
          <w:szCs w:val="26"/>
        </w:rPr>
        <w:t xml:space="preserve"> </w:t>
      </w:r>
      <w:r w:rsidRPr="009E5E7F">
        <w:rPr>
          <w:color w:val="000000"/>
          <w:szCs w:val="26"/>
        </w:rPr>
        <w:t>7</w:t>
      </w:r>
      <w:r w:rsidRPr="009E5E7F">
        <w:rPr>
          <w:color w:val="000000"/>
          <w:spacing w:val="10"/>
          <w:szCs w:val="26"/>
        </w:rPr>
        <w:t xml:space="preserve"> </w:t>
      </w:r>
      <w:r w:rsidRPr="009E5E7F">
        <w:rPr>
          <w:color w:val="000000"/>
          <w:spacing w:val="2"/>
          <w:szCs w:val="26"/>
        </w:rPr>
        <w:t>su</w:t>
      </w:r>
      <w:r w:rsidRPr="009E5E7F">
        <w:rPr>
          <w:color w:val="000000"/>
          <w:spacing w:val="-1"/>
          <w:szCs w:val="26"/>
        </w:rPr>
        <w:t>ấ</w:t>
      </w:r>
      <w:r w:rsidRPr="009E5E7F">
        <w:rPr>
          <w:color w:val="000000"/>
          <w:szCs w:val="26"/>
        </w:rPr>
        <w:t>t</w:t>
      </w:r>
      <w:r w:rsidRPr="009E5E7F">
        <w:rPr>
          <w:color w:val="000000"/>
          <w:spacing w:val="13"/>
          <w:szCs w:val="26"/>
        </w:rPr>
        <w:t xml:space="preserve"> </w:t>
      </w:r>
      <w:r w:rsidRPr="009E5E7F">
        <w:rPr>
          <w:color w:val="000000"/>
          <w:szCs w:val="26"/>
        </w:rPr>
        <w:t>quà</w:t>
      </w:r>
      <w:r w:rsidRPr="009E5E7F">
        <w:rPr>
          <w:color w:val="000000"/>
          <w:spacing w:val="10"/>
          <w:szCs w:val="26"/>
        </w:rPr>
        <w:t xml:space="preserve"> </w:t>
      </w:r>
      <w:r w:rsidRPr="009E5E7F">
        <w:rPr>
          <w:color w:val="000000"/>
          <w:spacing w:val="1"/>
          <w:szCs w:val="26"/>
        </w:rPr>
        <w:t>(t</w:t>
      </w:r>
      <w:r w:rsidRPr="009E5E7F">
        <w:rPr>
          <w:color w:val="000000"/>
          <w:spacing w:val="-1"/>
          <w:szCs w:val="26"/>
        </w:rPr>
        <w:t>ổng</w:t>
      </w:r>
      <w:r w:rsidRPr="009E5E7F">
        <w:rPr>
          <w:color w:val="000000"/>
          <w:spacing w:val="13"/>
          <w:szCs w:val="26"/>
        </w:rPr>
        <w:t xml:space="preserve"> </w:t>
      </w:r>
      <w:r w:rsidRPr="009E5E7F">
        <w:rPr>
          <w:color w:val="000000"/>
          <w:spacing w:val="-1"/>
          <w:szCs w:val="26"/>
        </w:rPr>
        <w:t>s</w:t>
      </w:r>
      <w:r w:rsidRPr="009E5E7F">
        <w:rPr>
          <w:color w:val="000000"/>
          <w:szCs w:val="26"/>
        </w:rPr>
        <w:t>ố</w:t>
      </w:r>
      <w:r w:rsidRPr="009E5E7F">
        <w:rPr>
          <w:color w:val="000000"/>
          <w:spacing w:val="13"/>
          <w:szCs w:val="26"/>
        </w:rPr>
        <w:t xml:space="preserve"> </w:t>
      </w:r>
      <w:r w:rsidRPr="009E5E7F">
        <w:rPr>
          <w:color w:val="000000"/>
          <w:szCs w:val="26"/>
        </w:rPr>
        <w:t>ti</w:t>
      </w:r>
      <w:r w:rsidRPr="009E5E7F">
        <w:rPr>
          <w:color w:val="000000"/>
          <w:spacing w:val="1"/>
          <w:szCs w:val="26"/>
        </w:rPr>
        <w:t>ề</w:t>
      </w:r>
      <w:r w:rsidRPr="009E5E7F">
        <w:rPr>
          <w:color w:val="000000"/>
          <w:szCs w:val="26"/>
        </w:rPr>
        <w:t>n</w:t>
      </w:r>
      <w:r w:rsidRPr="009E5E7F">
        <w:rPr>
          <w:color w:val="000000"/>
          <w:spacing w:val="10"/>
          <w:szCs w:val="26"/>
        </w:rPr>
        <w:t xml:space="preserve"> </w:t>
      </w:r>
      <w:r w:rsidRPr="009E5E7F">
        <w:rPr>
          <w:color w:val="000000"/>
          <w:spacing w:val="1"/>
          <w:szCs w:val="26"/>
        </w:rPr>
        <w:t>là 1,4 triệu đồng). Qu</w:t>
      </w:r>
      <w:r w:rsidRPr="009E5E7F">
        <w:rPr>
          <w:color w:val="000000"/>
          <w:szCs w:val="26"/>
        </w:rPr>
        <w:t>ỹ</w:t>
      </w:r>
      <w:r w:rsidRPr="009E5E7F">
        <w:rPr>
          <w:color w:val="000000"/>
          <w:spacing w:val="4"/>
          <w:szCs w:val="26"/>
        </w:rPr>
        <w:t xml:space="preserve"> </w:t>
      </w:r>
      <w:r w:rsidRPr="009E5E7F">
        <w:rPr>
          <w:color w:val="000000"/>
          <w:spacing w:val="2"/>
          <w:szCs w:val="26"/>
        </w:rPr>
        <w:t>b</w:t>
      </w:r>
      <w:r w:rsidRPr="009E5E7F">
        <w:rPr>
          <w:color w:val="000000"/>
          <w:spacing w:val="-2"/>
          <w:szCs w:val="26"/>
        </w:rPr>
        <w:t>ả</w:t>
      </w:r>
      <w:r w:rsidRPr="009E5E7F">
        <w:rPr>
          <w:color w:val="000000"/>
          <w:szCs w:val="26"/>
        </w:rPr>
        <w:t>o</w:t>
      </w:r>
      <w:r w:rsidRPr="009E5E7F">
        <w:rPr>
          <w:color w:val="000000"/>
          <w:spacing w:val="5"/>
          <w:szCs w:val="26"/>
        </w:rPr>
        <w:t xml:space="preserve"> </w:t>
      </w:r>
      <w:r w:rsidRPr="009E5E7F">
        <w:rPr>
          <w:color w:val="000000"/>
          <w:spacing w:val="1"/>
          <w:szCs w:val="26"/>
        </w:rPr>
        <w:t>tr</w:t>
      </w:r>
      <w:r w:rsidRPr="009E5E7F">
        <w:rPr>
          <w:color w:val="000000"/>
          <w:szCs w:val="26"/>
        </w:rPr>
        <w:t>ợ</w:t>
      </w:r>
      <w:r w:rsidRPr="009E5E7F">
        <w:rPr>
          <w:color w:val="000000"/>
          <w:spacing w:val="5"/>
          <w:szCs w:val="26"/>
        </w:rPr>
        <w:t xml:space="preserve"> </w:t>
      </w:r>
      <w:r w:rsidRPr="009E5E7F">
        <w:rPr>
          <w:color w:val="000000"/>
          <w:szCs w:val="26"/>
        </w:rPr>
        <w:t>trẻ</w:t>
      </w:r>
      <w:r w:rsidRPr="009E5E7F">
        <w:rPr>
          <w:color w:val="000000"/>
          <w:spacing w:val="5"/>
          <w:szCs w:val="26"/>
        </w:rPr>
        <w:t xml:space="preserve"> </w:t>
      </w:r>
      <w:r w:rsidRPr="009E5E7F">
        <w:rPr>
          <w:color w:val="000000"/>
          <w:szCs w:val="26"/>
        </w:rPr>
        <w:t>em</w:t>
      </w:r>
      <w:r w:rsidRPr="009E5E7F">
        <w:rPr>
          <w:color w:val="000000"/>
          <w:spacing w:val="2"/>
          <w:szCs w:val="26"/>
        </w:rPr>
        <w:t xml:space="preserve"> t</w:t>
      </w:r>
      <w:r w:rsidRPr="009E5E7F">
        <w:rPr>
          <w:color w:val="000000"/>
          <w:spacing w:val="1"/>
          <w:szCs w:val="26"/>
        </w:rPr>
        <w:t>ặ</w:t>
      </w:r>
      <w:r w:rsidRPr="009E5E7F">
        <w:rPr>
          <w:color w:val="000000"/>
          <w:spacing w:val="-1"/>
          <w:szCs w:val="26"/>
        </w:rPr>
        <w:t>ng</w:t>
      </w:r>
      <w:r w:rsidRPr="009E5E7F">
        <w:rPr>
          <w:color w:val="000000"/>
          <w:spacing w:val="6"/>
          <w:szCs w:val="26"/>
        </w:rPr>
        <w:t xml:space="preserve"> </w:t>
      </w:r>
      <w:r w:rsidRPr="009E5E7F">
        <w:rPr>
          <w:color w:val="000000"/>
          <w:szCs w:val="26"/>
        </w:rPr>
        <w:t>7</w:t>
      </w:r>
      <w:r w:rsidRPr="009E5E7F">
        <w:rPr>
          <w:color w:val="000000"/>
          <w:spacing w:val="3"/>
          <w:szCs w:val="26"/>
        </w:rPr>
        <w:t xml:space="preserve"> </w:t>
      </w:r>
      <w:r w:rsidRPr="009E5E7F">
        <w:rPr>
          <w:color w:val="000000"/>
          <w:spacing w:val="2"/>
          <w:szCs w:val="26"/>
        </w:rPr>
        <w:t>su</w:t>
      </w:r>
      <w:r w:rsidRPr="009E5E7F">
        <w:rPr>
          <w:color w:val="000000"/>
          <w:spacing w:val="-2"/>
          <w:szCs w:val="26"/>
        </w:rPr>
        <w:t>ấ</w:t>
      </w:r>
      <w:r w:rsidRPr="009E5E7F">
        <w:rPr>
          <w:color w:val="000000"/>
          <w:szCs w:val="26"/>
        </w:rPr>
        <w:t>t</w:t>
      </w:r>
      <w:r w:rsidRPr="009E5E7F">
        <w:rPr>
          <w:color w:val="000000"/>
          <w:spacing w:val="5"/>
          <w:szCs w:val="26"/>
        </w:rPr>
        <w:t xml:space="preserve"> </w:t>
      </w:r>
      <w:r w:rsidRPr="009E5E7F">
        <w:rPr>
          <w:color w:val="000000"/>
          <w:szCs w:val="26"/>
        </w:rPr>
        <w:t>quà</w:t>
      </w:r>
      <w:r w:rsidRPr="009E5E7F">
        <w:rPr>
          <w:color w:val="000000"/>
          <w:spacing w:val="4"/>
          <w:szCs w:val="26"/>
        </w:rPr>
        <w:t xml:space="preserve"> </w:t>
      </w:r>
      <w:r w:rsidRPr="009E5E7F">
        <w:rPr>
          <w:color w:val="000000"/>
          <w:szCs w:val="26"/>
        </w:rPr>
        <w:t>cho</w:t>
      </w:r>
      <w:r w:rsidRPr="009E5E7F">
        <w:rPr>
          <w:color w:val="000000"/>
          <w:spacing w:val="3"/>
          <w:szCs w:val="26"/>
        </w:rPr>
        <w:t xml:space="preserve"> </w:t>
      </w:r>
      <w:r w:rsidRPr="009E5E7F">
        <w:rPr>
          <w:color w:val="000000"/>
          <w:spacing w:val="2"/>
          <w:szCs w:val="26"/>
        </w:rPr>
        <w:t>tr</w:t>
      </w:r>
      <w:r w:rsidRPr="009E5E7F">
        <w:rPr>
          <w:color w:val="000000"/>
          <w:szCs w:val="26"/>
        </w:rPr>
        <w:t>ẻ</w:t>
      </w:r>
      <w:r w:rsidRPr="009E5E7F">
        <w:rPr>
          <w:color w:val="000000"/>
          <w:spacing w:val="5"/>
          <w:szCs w:val="26"/>
        </w:rPr>
        <w:t xml:space="preserve"> </w:t>
      </w:r>
      <w:r w:rsidRPr="009E5E7F">
        <w:rPr>
          <w:color w:val="000000"/>
          <w:szCs w:val="26"/>
        </w:rPr>
        <w:t xml:space="preserve">em </w:t>
      </w:r>
      <w:r w:rsidRPr="009E5E7F">
        <w:rPr>
          <w:color w:val="000000"/>
          <w:spacing w:val="3"/>
          <w:szCs w:val="26"/>
        </w:rPr>
        <w:t xml:space="preserve">có </w:t>
      </w:r>
      <w:r w:rsidRPr="009E5E7F">
        <w:rPr>
          <w:color w:val="000000"/>
          <w:szCs w:val="26"/>
        </w:rPr>
        <w:t>hoàn</w:t>
      </w:r>
      <w:r w:rsidRPr="009E5E7F">
        <w:rPr>
          <w:color w:val="000000"/>
          <w:spacing w:val="5"/>
          <w:szCs w:val="26"/>
        </w:rPr>
        <w:t xml:space="preserve"> </w:t>
      </w:r>
      <w:r w:rsidRPr="009E5E7F">
        <w:rPr>
          <w:color w:val="000000"/>
          <w:spacing w:val="1"/>
          <w:szCs w:val="26"/>
        </w:rPr>
        <w:t>c</w:t>
      </w:r>
      <w:r w:rsidRPr="009E5E7F">
        <w:rPr>
          <w:color w:val="000000"/>
          <w:szCs w:val="26"/>
        </w:rPr>
        <w:t>ảnh</w:t>
      </w:r>
      <w:r w:rsidRPr="009E5E7F">
        <w:rPr>
          <w:color w:val="000000"/>
          <w:spacing w:val="5"/>
          <w:szCs w:val="26"/>
        </w:rPr>
        <w:t xml:space="preserve"> </w:t>
      </w:r>
      <w:r w:rsidRPr="009E5E7F">
        <w:rPr>
          <w:color w:val="000000"/>
          <w:szCs w:val="26"/>
        </w:rPr>
        <w:t>khó</w:t>
      </w:r>
      <w:r w:rsidRPr="009E5E7F">
        <w:rPr>
          <w:color w:val="000000"/>
          <w:spacing w:val="3"/>
          <w:szCs w:val="26"/>
        </w:rPr>
        <w:t xml:space="preserve"> </w:t>
      </w:r>
      <w:r w:rsidRPr="009E5E7F">
        <w:rPr>
          <w:color w:val="000000"/>
          <w:szCs w:val="26"/>
        </w:rPr>
        <w:t xml:space="preserve">khăn (tổng số tiền là 1,4 triệu đồng); Hội chữ thập đỏ thị trấn tặng 7 suất quà cho trẻ em có hoàn cảnh khó khăn (tổng </w:t>
      </w:r>
      <w:r w:rsidR="009E5E7F" w:rsidRPr="009E5E7F">
        <w:rPr>
          <w:color w:val="000000"/>
          <w:szCs w:val="26"/>
        </w:rPr>
        <w:t>số tiền là 1,4 triệu đồng).</w:t>
      </w:r>
    </w:p>
    <w:p w14:paraId="3A332F26" w14:textId="77777777" w:rsidR="009E5E7F" w:rsidRPr="009E5E7F" w:rsidRDefault="009E5E7F" w:rsidP="00597C4B">
      <w:pPr>
        <w:widowControl w:val="0"/>
        <w:autoSpaceDE w:val="0"/>
        <w:autoSpaceDN w:val="0"/>
        <w:ind w:firstLineChars="217" w:firstLine="564"/>
        <w:jc w:val="both"/>
        <w:rPr>
          <w:color w:val="000000"/>
          <w:szCs w:val="26"/>
        </w:rPr>
      </w:pPr>
      <w:r w:rsidRPr="009E5E7F">
        <w:rPr>
          <w:color w:val="000000"/>
          <w:szCs w:val="26"/>
        </w:rPr>
        <w:t>Thực hiện rà</w:t>
      </w:r>
      <w:r w:rsidRPr="009E5E7F">
        <w:rPr>
          <w:color w:val="000000"/>
          <w:spacing w:val="3"/>
          <w:szCs w:val="26"/>
        </w:rPr>
        <w:t xml:space="preserve"> </w:t>
      </w:r>
      <w:r w:rsidRPr="009E5E7F">
        <w:rPr>
          <w:color w:val="000000"/>
          <w:szCs w:val="26"/>
        </w:rPr>
        <w:t>soát</w:t>
      </w:r>
      <w:r w:rsidRPr="009E5E7F">
        <w:rPr>
          <w:color w:val="000000"/>
          <w:spacing w:val="4"/>
          <w:szCs w:val="26"/>
        </w:rPr>
        <w:t xml:space="preserve"> </w:t>
      </w:r>
      <w:r w:rsidRPr="009E5E7F">
        <w:rPr>
          <w:color w:val="000000"/>
          <w:spacing w:val="-1"/>
          <w:szCs w:val="26"/>
        </w:rPr>
        <w:t>h</w:t>
      </w:r>
      <w:r w:rsidRPr="009E5E7F">
        <w:rPr>
          <w:color w:val="000000"/>
          <w:szCs w:val="26"/>
        </w:rPr>
        <w:t>ộ</w:t>
      </w:r>
      <w:r w:rsidRPr="009E5E7F">
        <w:rPr>
          <w:color w:val="000000"/>
          <w:spacing w:val="4"/>
          <w:szCs w:val="26"/>
        </w:rPr>
        <w:t xml:space="preserve"> </w:t>
      </w:r>
      <w:r w:rsidRPr="009E5E7F">
        <w:rPr>
          <w:color w:val="000000"/>
          <w:szCs w:val="26"/>
        </w:rPr>
        <w:t>nghèo,</w:t>
      </w:r>
      <w:r w:rsidRPr="009E5E7F">
        <w:rPr>
          <w:color w:val="000000"/>
          <w:spacing w:val="-1"/>
          <w:szCs w:val="26"/>
        </w:rPr>
        <w:t xml:space="preserve"> h</w:t>
      </w:r>
      <w:r w:rsidRPr="009E5E7F">
        <w:rPr>
          <w:color w:val="000000"/>
          <w:szCs w:val="26"/>
        </w:rPr>
        <w:t>ộ</w:t>
      </w:r>
      <w:r w:rsidRPr="009E5E7F">
        <w:rPr>
          <w:color w:val="000000"/>
          <w:spacing w:val="4"/>
          <w:szCs w:val="26"/>
        </w:rPr>
        <w:t xml:space="preserve"> </w:t>
      </w:r>
      <w:r w:rsidRPr="009E5E7F">
        <w:rPr>
          <w:color w:val="000000"/>
          <w:spacing w:val="1"/>
          <w:szCs w:val="26"/>
        </w:rPr>
        <w:t>c</w:t>
      </w:r>
      <w:r w:rsidRPr="009E5E7F">
        <w:rPr>
          <w:color w:val="000000"/>
          <w:spacing w:val="-2"/>
          <w:szCs w:val="26"/>
        </w:rPr>
        <w:t>ậ</w:t>
      </w:r>
      <w:r w:rsidRPr="009E5E7F">
        <w:rPr>
          <w:color w:val="000000"/>
          <w:szCs w:val="26"/>
        </w:rPr>
        <w:t>n</w:t>
      </w:r>
      <w:r w:rsidRPr="009E5E7F">
        <w:rPr>
          <w:color w:val="000000"/>
          <w:spacing w:val="4"/>
          <w:szCs w:val="26"/>
        </w:rPr>
        <w:t xml:space="preserve"> </w:t>
      </w:r>
      <w:r w:rsidRPr="009E5E7F">
        <w:rPr>
          <w:color w:val="000000"/>
          <w:szCs w:val="26"/>
        </w:rPr>
        <w:t>nghèo,</w:t>
      </w:r>
      <w:r w:rsidRPr="009E5E7F">
        <w:rPr>
          <w:color w:val="000000"/>
          <w:spacing w:val="2"/>
          <w:szCs w:val="26"/>
        </w:rPr>
        <w:t xml:space="preserve"> </w:t>
      </w:r>
      <w:r w:rsidRPr="009E5E7F">
        <w:rPr>
          <w:color w:val="000000"/>
          <w:spacing w:val="-1"/>
          <w:szCs w:val="26"/>
        </w:rPr>
        <w:t>h</w:t>
      </w:r>
      <w:r w:rsidRPr="009E5E7F">
        <w:rPr>
          <w:color w:val="000000"/>
          <w:szCs w:val="26"/>
        </w:rPr>
        <w:t>ộ</w:t>
      </w:r>
      <w:r w:rsidRPr="009E5E7F">
        <w:rPr>
          <w:color w:val="000000"/>
          <w:spacing w:val="4"/>
          <w:szCs w:val="26"/>
        </w:rPr>
        <w:t xml:space="preserve"> </w:t>
      </w:r>
      <w:r w:rsidRPr="009E5E7F">
        <w:rPr>
          <w:color w:val="000000"/>
          <w:spacing w:val="-2"/>
          <w:szCs w:val="26"/>
        </w:rPr>
        <w:t>có</w:t>
      </w:r>
      <w:r w:rsidRPr="009E5E7F">
        <w:rPr>
          <w:color w:val="000000"/>
          <w:spacing w:val="5"/>
          <w:szCs w:val="26"/>
        </w:rPr>
        <w:t xml:space="preserve"> </w:t>
      </w:r>
      <w:r w:rsidRPr="009E5E7F">
        <w:rPr>
          <w:color w:val="000000"/>
          <w:szCs w:val="26"/>
        </w:rPr>
        <w:t>MSTB</w:t>
      </w:r>
      <w:r w:rsidRPr="009E5E7F">
        <w:rPr>
          <w:color w:val="000000"/>
          <w:spacing w:val="2"/>
          <w:szCs w:val="26"/>
        </w:rPr>
        <w:t xml:space="preserve"> </w:t>
      </w:r>
      <w:r w:rsidRPr="009E5E7F">
        <w:rPr>
          <w:color w:val="000000"/>
          <w:szCs w:val="26"/>
        </w:rPr>
        <w:t>năm</w:t>
      </w:r>
      <w:r w:rsidRPr="009E5E7F">
        <w:rPr>
          <w:color w:val="000000"/>
          <w:spacing w:val="1"/>
          <w:szCs w:val="26"/>
        </w:rPr>
        <w:t xml:space="preserve"> </w:t>
      </w:r>
      <w:r w:rsidRPr="009E5E7F">
        <w:rPr>
          <w:color w:val="000000"/>
          <w:szCs w:val="26"/>
        </w:rPr>
        <w:t>2024</w:t>
      </w:r>
      <w:r w:rsidRPr="009E5E7F">
        <w:rPr>
          <w:color w:val="000000"/>
          <w:spacing w:val="4"/>
          <w:szCs w:val="26"/>
        </w:rPr>
        <w:t xml:space="preserve"> </w:t>
      </w:r>
      <w:r w:rsidRPr="009E5E7F">
        <w:rPr>
          <w:color w:val="000000"/>
          <w:spacing w:val="1"/>
          <w:szCs w:val="26"/>
        </w:rPr>
        <w:t>đả</w:t>
      </w:r>
      <w:r w:rsidRPr="009E5E7F">
        <w:rPr>
          <w:color w:val="000000"/>
          <w:szCs w:val="26"/>
        </w:rPr>
        <w:t>m</w:t>
      </w:r>
      <w:r w:rsidRPr="009E5E7F">
        <w:rPr>
          <w:color w:val="000000"/>
          <w:spacing w:val="-2"/>
          <w:szCs w:val="26"/>
        </w:rPr>
        <w:t xml:space="preserve"> </w:t>
      </w:r>
      <w:r w:rsidRPr="009E5E7F">
        <w:rPr>
          <w:color w:val="000000"/>
          <w:spacing w:val="2"/>
          <w:szCs w:val="26"/>
        </w:rPr>
        <w:t>b</w:t>
      </w:r>
      <w:r w:rsidRPr="009E5E7F">
        <w:rPr>
          <w:color w:val="000000"/>
          <w:spacing w:val="1"/>
          <w:szCs w:val="26"/>
        </w:rPr>
        <w:t>ả</w:t>
      </w:r>
      <w:r w:rsidRPr="009E5E7F">
        <w:rPr>
          <w:color w:val="000000"/>
          <w:szCs w:val="26"/>
        </w:rPr>
        <w:t>o</w:t>
      </w:r>
      <w:r w:rsidRPr="009E5E7F">
        <w:rPr>
          <w:color w:val="000000"/>
          <w:spacing w:val="1"/>
          <w:szCs w:val="26"/>
        </w:rPr>
        <w:t xml:space="preserve"> t</w:t>
      </w:r>
      <w:r w:rsidRPr="009E5E7F">
        <w:rPr>
          <w:color w:val="000000"/>
          <w:szCs w:val="26"/>
        </w:rPr>
        <w:t xml:space="preserve">ỷ </w:t>
      </w:r>
      <w:r w:rsidRPr="009E5E7F">
        <w:rPr>
          <w:color w:val="000000"/>
          <w:spacing w:val="1"/>
          <w:szCs w:val="26"/>
        </w:rPr>
        <w:t>l</w:t>
      </w:r>
      <w:r w:rsidRPr="009E5E7F">
        <w:rPr>
          <w:color w:val="000000"/>
          <w:szCs w:val="26"/>
        </w:rPr>
        <w:t xml:space="preserve">ệ </w:t>
      </w:r>
      <w:r w:rsidRPr="009E5E7F">
        <w:rPr>
          <w:color w:val="000000"/>
          <w:spacing w:val="-1"/>
          <w:szCs w:val="26"/>
        </w:rPr>
        <w:t>h</w:t>
      </w:r>
      <w:r w:rsidRPr="009E5E7F">
        <w:rPr>
          <w:color w:val="000000"/>
          <w:szCs w:val="26"/>
        </w:rPr>
        <w:t>ộ</w:t>
      </w:r>
      <w:r w:rsidRPr="009E5E7F">
        <w:rPr>
          <w:color w:val="000000"/>
          <w:spacing w:val="1"/>
          <w:szCs w:val="26"/>
        </w:rPr>
        <w:t xml:space="preserve"> </w:t>
      </w:r>
      <w:r w:rsidRPr="009E5E7F">
        <w:rPr>
          <w:color w:val="000000"/>
          <w:szCs w:val="26"/>
        </w:rPr>
        <w:t xml:space="preserve">nghèo, </w:t>
      </w:r>
      <w:r w:rsidRPr="009E5E7F">
        <w:rPr>
          <w:color w:val="000000"/>
          <w:spacing w:val="-1"/>
          <w:szCs w:val="26"/>
        </w:rPr>
        <w:t>h</w:t>
      </w:r>
      <w:r w:rsidRPr="009E5E7F">
        <w:rPr>
          <w:color w:val="000000"/>
          <w:szCs w:val="26"/>
        </w:rPr>
        <w:t>ộ</w:t>
      </w:r>
      <w:r w:rsidRPr="009E5E7F">
        <w:rPr>
          <w:color w:val="000000"/>
          <w:spacing w:val="1"/>
          <w:szCs w:val="26"/>
        </w:rPr>
        <w:t xml:space="preserve"> c</w:t>
      </w:r>
      <w:r w:rsidRPr="009E5E7F">
        <w:rPr>
          <w:color w:val="000000"/>
          <w:spacing w:val="-2"/>
          <w:szCs w:val="26"/>
        </w:rPr>
        <w:t>ậ</w:t>
      </w:r>
      <w:r w:rsidRPr="009E5E7F">
        <w:rPr>
          <w:color w:val="000000"/>
          <w:szCs w:val="26"/>
        </w:rPr>
        <w:t>n</w:t>
      </w:r>
      <w:r w:rsidRPr="009E5E7F">
        <w:rPr>
          <w:color w:val="000000"/>
          <w:spacing w:val="2"/>
          <w:szCs w:val="26"/>
        </w:rPr>
        <w:t xml:space="preserve"> </w:t>
      </w:r>
      <w:r w:rsidRPr="009E5E7F">
        <w:rPr>
          <w:color w:val="000000"/>
          <w:szCs w:val="26"/>
        </w:rPr>
        <w:t>nghèo</w:t>
      </w:r>
      <w:r w:rsidRPr="009E5E7F">
        <w:rPr>
          <w:color w:val="000000"/>
          <w:spacing w:val="-1"/>
          <w:szCs w:val="26"/>
        </w:rPr>
        <w:t xml:space="preserve"> </w:t>
      </w:r>
      <w:r w:rsidRPr="009E5E7F">
        <w:rPr>
          <w:color w:val="000000"/>
          <w:spacing w:val="1"/>
          <w:szCs w:val="26"/>
        </w:rPr>
        <w:t>năm</w:t>
      </w:r>
      <w:r w:rsidRPr="009E5E7F">
        <w:rPr>
          <w:color w:val="000000"/>
          <w:spacing w:val="-5"/>
          <w:szCs w:val="26"/>
        </w:rPr>
        <w:t xml:space="preserve"> </w:t>
      </w:r>
      <w:r w:rsidRPr="009E5E7F">
        <w:rPr>
          <w:color w:val="000000"/>
          <w:spacing w:val="1"/>
          <w:szCs w:val="26"/>
        </w:rPr>
        <w:t xml:space="preserve">2024 </w:t>
      </w:r>
      <w:r w:rsidRPr="009E5E7F">
        <w:rPr>
          <w:color w:val="000000"/>
          <w:szCs w:val="26"/>
        </w:rPr>
        <w:t>dưới</w:t>
      </w:r>
      <w:r w:rsidRPr="009E5E7F">
        <w:rPr>
          <w:color w:val="000000"/>
          <w:spacing w:val="-1"/>
          <w:szCs w:val="26"/>
        </w:rPr>
        <w:t xml:space="preserve"> </w:t>
      </w:r>
      <w:r w:rsidRPr="009E5E7F">
        <w:rPr>
          <w:color w:val="000000"/>
          <w:szCs w:val="26"/>
        </w:rPr>
        <w:t>1%.</w:t>
      </w:r>
    </w:p>
    <w:p w14:paraId="58A497AD" w14:textId="77777777" w:rsidR="009E5E7F" w:rsidRPr="009E5E7F" w:rsidRDefault="009E5E7F" w:rsidP="00597C4B">
      <w:pPr>
        <w:widowControl w:val="0"/>
        <w:autoSpaceDE w:val="0"/>
        <w:autoSpaceDN w:val="0"/>
        <w:ind w:firstLineChars="217" w:firstLine="564"/>
        <w:jc w:val="both"/>
        <w:rPr>
          <w:color w:val="000000"/>
          <w:szCs w:val="26"/>
        </w:rPr>
      </w:pPr>
      <w:r w:rsidRPr="009E5E7F">
        <w:rPr>
          <w:color w:val="000000"/>
          <w:szCs w:val="26"/>
        </w:rPr>
        <w:t>Tổ chức Lễ</w:t>
      </w:r>
      <w:r w:rsidRPr="009E5E7F">
        <w:rPr>
          <w:color w:val="000000"/>
          <w:spacing w:val="31"/>
          <w:szCs w:val="26"/>
        </w:rPr>
        <w:t xml:space="preserve"> </w:t>
      </w:r>
      <w:r w:rsidRPr="009E5E7F">
        <w:rPr>
          <w:color w:val="000000"/>
          <w:spacing w:val="2"/>
          <w:szCs w:val="26"/>
        </w:rPr>
        <w:t>đón</w:t>
      </w:r>
      <w:r w:rsidRPr="009E5E7F">
        <w:rPr>
          <w:color w:val="000000"/>
          <w:spacing w:val="31"/>
          <w:szCs w:val="26"/>
        </w:rPr>
        <w:t xml:space="preserve"> </w:t>
      </w:r>
      <w:r w:rsidRPr="009E5E7F">
        <w:rPr>
          <w:color w:val="000000"/>
          <w:szCs w:val="26"/>
        </w:rPr>
        <w:t>nh</w:t>
      </w:r>
      <w:r w:rsidRPr="009E5E7F">
        <w:rPr>
          <w:color w:val="000000"/>
          <w:spacing w:val="1"/>
          <w:szCs w:val="26"/>
        </w:rPr>
        <w:t>ậ</w:t>
      </w:r>
      <w:r w:rsidRPr="009E5E7F">
        <w:rPr>
          <w:color w:val="000000"/>
          <w:szCs w:val="26"/>
        </w:rPr>
        <w:t>n</w:t>
      </w:r>
      <w:r w:rsidRPr="009E5E7F">
        <w:rPr>
          <w:color w:val="000000"/>
          <w:spacing w:val="32"/>
          <w:szCs w:val="26"/>
        </w:rPr>
        <w:t xml:space="preserve"> </w:t>
      </w:r>
      <w:r w:rsidRPr="009E5E7F">
        <w:rPr>
          <w:color w:val="000000"/>
          <w:spacing w:val="2"/>
          <w:szCs w:val="26"/>
        </w:rPr>
        <w:t>và</w:t>
      </w:r>
      <w:r w:rsidRPr="009E5E7F">
        <w:rPr>
          <w:color w:val="000000"/>
          <w:spacing w:val="30"/>
          <w:szCs w:val="26"/>
        </w:rPr>
        <w:t xml:space="preserve"> </w:t>
      </w:r>
      <w:r w:rsidRPr="009E5E7F">
        <w:rPr>
          <w:color w:val="000000"/>
          <w:spacing w:val="-1"/>
          <w:szCs w:val="26"/>
        </w:rPr>
        <w:t>An</w:t>
      </w:r>
      <w:r w:rsidRPr="009E5E7F">
        <w:rPr>
          <w:color w:val="000000"/>
          <w:spacing w:val="33"/>
          <w:szCs w:val="26"/>
        </w:rPr>
        <w:t xml:space="preserve"> </w:t>
      </w:r>
      <w:r w:rsidRPr="009E5E7F">
        <w:rPr>
          <w:color w:val="000000"/>
          <w:szCs w:val="26"/>
        </w:rPr>
        <w:t>táng</w:t>
      </w:r>
      <w:r w:rsidRPr="009E5E7F">
        <w:rPr>
          <w:color w:val="000000"/>
          <w:spacing w:val="33"/>
          <w:szCs w:val="26"/>
        </w:rPr>
        <w:t xml:space="preserve"> </w:t>
      </w:r>
      <w:r w:rsidRPr="009E5E7F">
        <w:rPr>
          <w:color w:val="000000"/>
          <w:szCs w:val="26"/>
        </w:rPr>
        <w:t>hài</w:t>
      </w:r>
      <w:r w:rsidRPr="009E5E7F">
        <w:rPr>
          <w:color w:val="000000"/>
          <w:spacing w:val="33"/>
          <w:szCs w:val="26"/>
        </w:rPr>
        <w:t xml:space="preserve"> </w:t>
      </w:r>
      <w:r w:rsidRPr="009E5E7F">
        <w:rPr>
          <w:color w:val="000000"/>
          <w:spacing w:val="-2"/>
          <w:szCs w:val="26"/>
        </w:rPr>
        <w:t>c</w:t>
      </w:r>
      <w:r w:rsidRPr="009E5E7F">
        <w:rPr>
          <w:color w:val="000000"/>
          <w:spacing w:val="2"/>
          <w:szCs w:val="26"/>
        </w:rPr>
        <w:t>ố</w:t>
      </w:r>
      <w:r w:rsidRPr="009E5E7F">
        <w:rPr>
          <w:color w:val="000000"/>
          <w:szCs w:val="26"/>
        </w:rPr>
        <w:t>t</w:t>
      </w:r>
      <w:r w:rsidRPr="009E5E7F">
        <w:rPr>
          <w:color w:val="000000"/>
          <w:spacing w:val="32"/>
          <w:szCs w:val="26"/>
        </w:rPr>
        <w:t xml:space="preserve"> </w:t>
      </w:r>
      <w:r w:rsidRPr="009E5E7F">
        <w:rPr>
          <w:color w:val="000000"/>
          <w:szCs w:val="26"/>
        </w:rPr>
        <w:t>Li</w:t>
      </w:r>
      <w:r w:rsidRPr="009E5E7F">
        <w:rPr>
          <w:color w:val="000000"/>
          <w:spacing w:val="-2"/>
          <w:szCs w:val="26"/>
        </w:rPr>
        <w:t>ệ</w:t>
      </w:r>
      <w:r w:rsidRPr="009E5E7F">
        <w:rPr>
          <w:color w:val="000000"/>
          <w:szCs w:val="26"/>
        </w:rPr>
        <w:t>t</w:t>
      </w:r>
      <w:r w:rsidRPr="009E5E7F">
        <w:rPr>
          <w:color w:val="000000"/>
          <w:spacing w:val="32"/>
          <w:szCs w:val="26"/>
        </w:rPr>
        <w:t xml:space="preserve"> </w:t>
      </w:r>
      <w:r w:rsidRPr="009E5E7F">
        <w:rPr>
          <w:color w:val="000000"/>
          <w:spacing w:val="1"/>
          <w:szCs w:val="26"/>
        </w:rPr>
        <w:t>s</w:t>
      </w:r>
      <w:r w:rsidRPr="009E5E7F">
        <w:rPr>
          <w:color w:val="000000"/>
          <w:szCs w:val="26"/>
        </w:rPr>
        <w:t>ỹ</w:t>
      </w:r>
      <w:r w:rsidRPr="009E5E7F">
        <w:rPr>
          <w:color w:val="000000"/>
          <w:spacing w:val="30"/>
          <w:szCs w:val="26"/>
        </w:rPr>
        <w:t xml:space="preserve"> </w:t>
      </w:r>
      <w:r w:rsidRPr="009E5E7F">
        <w:rPr>
          <w:color w:val="000000"/>
          <w:szCs w:val="26"/>
        </w:rPr>
        <w:t>Hoàng</w:t>
      </w:r>
      <w:r w:rsidRPr="009E5E7F">
        <w:rPr>
          <w:color w:val="000000"/>
          <w:spacing w:val="33"/>
          <w:szCs w:val="26"/>
        </w:rPr>
        <w:t xml:space="preserve"> </w:t>
      </w:r>
      <w:r w:rsidRPr="009E5E7F">
        <w:rPr>
          <w:color w:val="000000"/>
          <w:szCs w:val="26"/>
        </w:rPr>
        <w:t>Thọ</w:t>
      </w:r>
      <w:r w:rsidRPr="009E5E7F">
        <w:rPr>
          <w:color w:val="000000"/>
          <w:spacing w:val="32"/>
          <w:szCs w:val="26"/>
        </w:rPr>
        <w:t xml:space="preserve"> </w:t>
      </w:r>
      <w:r w:rsidRPr="009E5E7F">
        <w:rPr>
          <w:color w:val="000000"/>
          <w:szCs w:val="26"/>
        </w:rPr>
        <w:t>C</w:t>
      </w:r>
      <w:r w:rsidRPr="009E5E7F">
        <w:rPr>
          <w:color w:val="000000"/>
          <w:spacing w:val="1"/>
          <w:szCs w:val="26"/>
        </w:rPr>
        <w:t>ẩ</w:t>
      </w:r>
      <w:r w:rsidRPr="009E5E7F">
        <w:rPr>
          <w:color w:val="000000"/>
          <w:szCs w:val="26"/>
        </w:rPr>
        <w:t>n</w:t>
      </w:r>
      <w:r w:rsidRPr="009E5E7F">
        <w:rPr>
          <w:color w:val="000000"/>
          <w:spacing w:val="32"/>
          <w:szCs w:val="26"/>
        </w:rPr>
        <w:t xml:space="preserve"> </w:t>
      </w:r>
      <w:r w:rsidRPr="009E5E7F">
        <w:rPr>
          <w:color w:val="000000"/>
          <w:szCs w:val="26"/>
        </w:rPr>
        <w:t>theo</w:t>
      </w:r>
      <w:r w:rsidRPr="009E5E7F">
        <w:rPr>
          <w:color w:val="000000"/>
          <w:spacing w:val="33"/>
          <w:szCs w:val="26"/>
        </w:rPr>
        <w:t xml:space="preserve"> </w:t>
      </w:r>
      <w:r w:rsidRPr="009E5E7F">
        <w:rPr>
          <w:color w:val="000000"/>
          <w:spacing w:val="2"/>
          <w:szCs w:val="26"/>
        </w:rPr>
        <w:t>quy</w:t>
      </w:r>
      <w:r w:rsidRPr="009E5E7F">
        <w:rPr>
          <w:color w:val="000000"/>
          <w:szCs w:val="26"/>
        </w:rPr>
        <w:t xml:space="preserve"> đị</w:t>
      </w:r>
      <w:r w:rsidRPr="009E5E7F">
        <w:rPr>
          <w:color w:val="000000"/>
          <w:spacing w:val="-1"/>
          <w:szCs w:val="26"/>
        </w:rPr>
        <w:t>nh</w:t>
      </w:r>
      <w:r w:rsidRPr="009E5E7F">
        <w:rPr>
          <w:color w:val="000000"/>
          <w:spacing w:val="2"/>
          <w:szCs w:val="26"/>
        </w:rPr>
        <w:t xml:space="preserve"> </w:t>
      </w:r>
      <w:r w:rsidRPr="009E5E7F">
        <w:rPr>
          <w:color w:val="000000"/>
          <w:spacing w:val="1"/>
          <w:szCs w:val="26"/>
        </w:rPr>
        <w:t>c</w:t>
      </w:r>
      <w:r w:rsidRPr="009E5E7F">
        <w:rPr>
          <w:color w:val="000000"/>
          <w:spacing w:val="2"/>
          <w:szCs w:val="26"/>
        </w:rPr>
        <w:t>ủ</w:t>
      </w:r>
      <w:r w:rsidRPr="009E5E7F">
        <w:rPr>
          <w:color w:val="000000"/>
          <w:szCs w:val="26"/>
        </w:rPr>
        <w:t xml:space="preserve">a </w:t>
      </w:r>
      <w:r w:rsidRPr="009E5E7F">
        <w:rPr>
          <w:color w:val="000000"/>
          <w:spacing w:val="-1"/>
          <w:szCs w:val="26"/>
        </w:rPr>
        <w:t>Ngh</w:t>
      </w:r>
      <w:r w:rsidRPr="009E5E7F">
        <w:rPr>
          <w:color w:val="000000"/>
          <w:szCs w:val="26"/>
        </w:rPr>
        <w:t>ị</w:t>
      </w:r>
      <w:r w:rsidRPr="009E5E7F">
        <w:rPr>
          <w:color w:val="000000"/>
          <w:spacing w:val="1"/>
          <w:szCs w:val="26"/>
        </w:rPr>
        <w:t xml:space="preserve"> </w:t>
      </w:r>
      <w:r w:rsidRPr="009E5E7F">
        <w:rPr>
          <w:color w:val="000000"/>
          <w:spacing w:val="-1"/>
          <w:szCs w:val="26"/>
        </w:rPr>
        <w:t>đị</w:t>
      </w:r>
      <w:r w:rsidRPr="009E5E7F">
        <w:rPr>
          <w:color w:val="000000"/>
          <w:spacing w:val="2"/>
          <w:szCs w:val="26"/>
        </w:rPr>
        <w:t>nh</w:t>
      </w:r>
      <w:r w:rsidRPr="009E5E7F">
        <w:rPr>
          <w:color w:val="000000"/>
          <w:spacing w:val="-2"/>
          <w:szCs w:val="26"/>
        </w:rPr>
        <w:t xml:space="preserve"> </w:t>
      </w:r>
      <w:r w:rsidRPr="009E5E7F">
        <w:rPr>
          <w:color w:val="000000"/>
          <w:spacing w:val="-1"/>
          <w:szCs w:val="26"/>
        </w:rPr>
        <w:t>s</w:t>
      </w:r>
      <w:r w:rsidRPr="009E5E7F">
        <w:rPr>
          <w:color w:val="000000"/>
          <w:szCs w:val="26"/>
        </w:rPr>
        <w:t>ố</w:t>
      </w:r>
      <w:r w:rsidRPr="009E5E7F">
        <w:rPr>
          <w:color w:val="000000"/>
          <w:spacing w:val="1"/>
          <w:szCs w:val="26"/>
        </w:rPr>
        <w:t xml:space="preserve"> </w:t>
      </w:r>
      <w:r w:rsidRPr="009E5E7F">
        <w:rPr>
          <w:color w:val="000000"/>
          <w:szCs w:val="26"/>
        </w:rPr>
        <w:t>131</w:t>
      </w:r>
      <w:r w:rsidRPr="009E5E7F">
        <w:rPr>
          <w:color w:val="000000"/>
          <w:spacing w:val="-1"/>
          <w:szCs w:val="26"/>
        </w:rPr>
        <w:t xml:space="preserve"> </w:t>
      </w:r>
      <w:r w:rsidRPr="009E5E7F">
        <w:rPr>
          <w:color w:val="000000"/>
          <w:szCs w:val="26"/>
        </w:rPr>
        <w:t>/2021/</w:t>
      </w:r>
      <w:r w:rsidRPr="009E5E7F">
        <w:rPr>
          <w:color w:val="000000"/>
          <w:spacing w:val="1"/>
          <w:szCs w:val="26"/>
        </w:rPr>
        <w:t xml:space="preserve"> </w:t>
      </w:r>
      <w:r w:rsidRPr="009E5E7F">
        <w:rPr>
          <w:color w:val="000000"/>
          <w:spacing w:val="-1"/>
          <w:szCs w:val="26"/>
        </w:rPr>
        <w:t>NĐ</w:t>
      </w:r>
      <w:r w:rsidRPr="009E5E7F">
        <w:rPr>
          <w:color w:val="000000"/>
          <w:szCs w:val="26"/>
        </w:rPr>
        <w:t xml:space="preserve"> - CP </w:t>
      </w:r>
      <w:r w:rsidRPr="009E5E7F">
        <w:rPr>
          <w:color w:val="000000"/>
          <w:spacing w:val="1"/>
          <w:szCs w:val="26"/>
        </w:rPr>
        <w:t>ngày</w:t>
      </w:r>
      <w:r w:rsidRPr="009E5E7F">
        <w:rPr>
          <w:color w:val="000000"/>
          <w:spacing w:val="-4"/>
          <w:szCs w:val="26"/>
        </w:rPr>
        <w:t xml:space="preserve"> </w:t>
      </w:r>
      <w:r w:rsidRPr="009E5E7F">
        <w:rPr>
          <w:color w:val="000000"/>
          <w:szCs w:val="26"/>
        </w:rPr>
        <w:t>30/12/2021</w:t>
      </w:r>
      <w:r w:rsidRPr="009E5E7F">
        <w:rPr>
          <w:color w:val="000000"/>
          <w:spacing w:val="2"/>
          <w:szCs w:val="26"/>
        </w:rPr>
        <w:t xml:space="preserve"> </w:t>
      </w:r>
      <w:r w:rsidRPr="009E5E7F">
        <w:rPr>
          <w:color w:val="000000"/>
          <w:spacing w:val="-2"/>
          <w:szCs w:val="26"/>
        </w:rPr>
        <w:t>c</w:t>
      </w:r>
      <w:r w:rsidRPr="009E5E7F">
        <w:rPr>
          <w:color w:val="000000"/>
          <w:spacing w:val="-1"/>
          <w:szCs w:val="26"/>
        </w:rPr>
        <w:t>ủ</w:t>
      </w:r>
      <w:r w:rsidRPr="009E5E7F">
        <w:rPr>
          <w:color w:val="000000"/>
          <w:szCs w:val="26"/>
        </w:rPr>
        <w:t>a</w:t>
      </w:r>
      <w:r w:rsidRPr="009E5E7F">
        <w:rPr>
          <w:color w:val="000000"/>
          <w:spacing w:val="1"/>
          <w:szCs w:val="26"/>
        </w:rPr>
        <w:t xml:space="preserve"> </w:t>
      </w:r>
      <w:r w:rsidRPr="009E5E7F">
        <w:rPr>
          <w:color w:val="000000"/>
          <w:szCs w:val="26"/>
        </w:rPr>
        <w:t>Chính</w:t>
      </w:r>
      <w:r w:rsidRPr="009E5E7F">
        <w:rPr>
          <w:color w:val="000000"/>
          <w:spacing w:val="1"/>
          <w:szCs w:val="26"/>
        </w:rPr>
        <w:t xml:space="preserve"> </w:t>
      </w:r>
      <w:r w:rsidRPr="009E5E7F">
        <w:rPr>
          <w:color w:val="000000"/>
          <w:szCs w:val="26"/>
        </w:rPr>
        <w:t>Ph</w:t>
      </w:r>
      <w:r w:rsidRPr="009E5E7F">
        <w:rPr>
          <w:color w:val="000000"/>
          <w:spacing w:val="2"/>
          <w:szCs w:val="26"/>
        </w:rPr>
        <w:t>ủ</w:t>
      </w:r>
      <w:r w:rsidRPr="009E5E7F">
        <w:rPr>
          <w:color w:val="000000"/>
          <w:szCs w:val="26"/>
        </w:rPr>
        <w:t>.</w:t>
      </w:r>
    </w:p>
    <w:p w14:paraId="3D5B9DA4" w14:textId="77777777" w:rsidR="009E5E7F" w:rsidRPr="009E5E7F" w:rsidRDefault="009E5E7F" w:rsidP="00BA1873">
      <w:pPr>
        <w:pStyle w:val="ListParagraph"/>
        <w:widowControl w:val="0"/>
        <w:numPr>
          <w:ilvl w:val="0"/>
          <w:numId w:val="40"/>
        </w:numPr>
        <w:autoSpaceDE w:val="0"/>
        <w:autoSpaceDN w:val="0"/>
        <w:spacing w:before="60" w:after="60" w:line="312" w:lineRule="auto"/>
        <w:ind w:leftChars="-1" w:left="-3" w:firstLineChars="218" w:firstLine="567"/>
        <w:jc w:val="both"/>
        <w:rPr>
          <w:b/>
          <w:color w:val="000000"/>
          <w:sz w:val="26"/>
          <w:szCs w:val="26"/>
        </w:rPr>
      </w:pPr>
      <w:r w:rsidRPr="009E5E7F">
        <w:rPr>
          <w:b/>
          <w:color w:val="000000"/>
          <w:sz w:val="26"/>
          <w:szCs w:val="26"/>
        </w:rPr>
        <w:t>Công tác y tế, chăm sóc sức khỏe nhân dân:</w:t>
      </w:r>
    </w:p>
    <w:p w14:paraId="7EBB7597" w14:textId="77777777" w:rsidR="009E5E7F" w:rsidRPr="00280208" w:rsidRDefault="009E5E7F" w:rsidP="00597C4B">
      <w:pPr>
        <w:widowControl w:val="0"/>
        <w:autoSpaceDE w:val="0"/>
        <w:autoSpaceDN w:val="0"/>
        <w:ind w:firstLineChars="217" w:firstLine="564"/>
        <w:jc w:val="both"/>
        <w:rPr>
          <w:color w:val="000000"/>
          <w:spacing w:val="-1"/>
          <w:szCs w:val="26"/>
        </w:rPr>
      </w:pPr>
      <w:r>
        <w:rPr>
          <w:color w:val="000000"/>
          <w:szCs w:val="26"/>
        </w:rPr>
        <w:t xml:space="preserve"> </w:t>
      </w:r>
      <w:r>
        <w:rPr>
          <w:color w:val="000000"/>
          <w:szCs w:val="26"/>
        </w:rPr>
        <w:tab/>
      </w:r>
      <w:r w:rsidRPr="00280208">
        <w:rPr>
          <w:color w:val="000000"/>
          <w:szCs w:val="26"/>
        </w:rPr>
        <w:t>+ Trạm y tế: Triển</w:t>
      </w:r>
      <w:r w:rsidRPr="00280208">
        <w:rPr>
          <w:color w:val="000000"/>
          <w:spacing w:val="8"/>
          <w:szCs w:val="26"/>
        </w:rPr>
        <w:t xml:space="preserve"> </w:t>
      </w:r>
      <w:r w:rsidRPr="00280208">
        <w:rPr>
          <w:color w:val="000000"/>
          <w:szCs w:val="26"/>
        </w:rPr>
        <w:t>khai</w:t>
      </w:r>
      <w:r w:rsidRPr="00280208">
        <w:rPr>
          <w:color w:val="000000"/>
          <w:spacing w:val="8"/>
          <w:szCs w:val="26"/>
        </w:rPr>
        <w:t xml:space="preserve"> </w:t>
      </w:r>
      <w:r w:rsidRPr="00280208">
        <w:rPr>
          <w:color w:val="000000"/>
          <w:szCs w:val="26"/>
        </w:rPr>
        <w:t>thực</w:t>
      </w:r>
      <w:r w:rsidRPr="00280208">
        <w:rPr>
          <w:color w:val="000000"/>
          <w:spacing w:val="7"/>
          <w:szCs w:val="26"/>
        </w:rPr>
        <w:t xml:space="preserve"> </w:t>
      </w:r>
      <w:r w:rsidRPr="00280208">
        <w:rPr>
          <w:color w:val="000000"/>
          <w:szCs w:val="26"/>
        </w:rPr>
        <w:t>hiện</w:t>
      </w:r>
      <w:r w:rsidRPr="00280208">
        <w:rPr>
          <w:color w:val="000000"/>
          <w:spacing w:val="8"/>
          <w:szCs w:val="26"/>
        </w:rPr>
        <w:t xml:space="preserve"> </w:t>
      </w:r>
      <w:r w:rsidRPr="00280208">
        <w:rPr>
          <w:color w:val="000000"/>
          <w:spacing w:val="-1"/>
          <w:szCs w:val="26"/>
        </w:rPr>
        <w:t>tốt</w:t>
      </w:r>
      <w:r w:rsidRPr="00280208">
        <w:rPr>
          <w:color w:val="000000"/>
          <w:spacing w:val="9"/>
          <w:szCs w:val="26"/>
        </w:rPr>
        <w:t xml:space="preserve"> </w:t>
      </w:r>
      <w:r w:rsidRPr="00280208">
        <w:rPr>
          <w:color w:val="000000"/>
          <w:szCs w:val="26"/>
        </w:rPr>
        <w:t>chương</w:t>
      </w:r>
      <w:r w:rsidRPr="00280208">
        <w:rPr>
          <w:color w:val="000000"/>
          <w:spacing w:val="8"/>
          <w:szCs w:val="26"/>
        </w:rPr>
        <w:t xml:space="preserve"> </w:t>
      </w:r>
      <w:r w:rsidRPr="00280208">
        <w:rPr>
          <w:color w:val="000000"/>
          <w:szCs w:val="26"/>
        </w:rPr>
        <w:t>trình</w:t>
      </w:r>
      <w:r w:rsidRPr="00280208">
        <w:rPr>
          <w:color w:val="000000"/>
          <w:spacing w:val="5"/>
          <w:szCs w:val="26"/>
        </w:rPr>
        <w:t xml:space="preserve"> </w:t>
      </w:r>
      <w:r w:rsidRPr="00280208">
        <w:rPr>
          <w:color w:val="000000"/>
          <w:spacing w:val="1"/>
          <w:szCs w:val="26"/>
        </w:rPr>
        <w:t>kế</w:t>
      </w:r>
      <w:r w:rsidRPr="00280208">
        <w:rPr>
          <w:color w:val="000000"/>
          <w:spacing w:val="6"/>
          <w:szCs w:val="26"/>
        </w:rPr>
        <w:t xml:space="preserve"> </w:t>
      </w:r>
      <w:r w:rsidRPr="00280208">
        <w:rPr>
          <w:color w:val="000000"/>
          <w:szCs w:val="26"/>
        </w:rPr>
        <w:t>hoạch</w:t>
      </w:r>
      <w:r w:rsidRPr="00280208">
        <w:rPr>
          <w:color w:val="000000"/>
          <w:spacing w:val="8"/>
          <w:szCs w:val="26"/>
        </w:rPr>
        <w:t xml:space="preserve"> </w:t>
      </w:r>
      <w:r w:rsidRPr="00280208">
        <w:rPr>
          <w:color w:val="000000"/>
          <w:szCs w:val="26"/>
        </w:rPr>
        <w:t>năm</w:t>
      </w:r>
      <w:r w:rsidRPr="00280208">
        <w:rPr>
          <w:color w:val="000000"/>
          <w:spacing w:val="5"/>
          <w:szCs w:val="26"/>
        </w:rPr>
        <w:t xml:space="preserve"> 202</w:t>
      </w:r>
      <w:r w:rsidRPr="00280208">
        <w:rPr>
          <w:color w:val="000000"/>
          <w:spacing w:val="2"/>
          <w:szCs w:val="26"/>
        </w:rPr>
        <w:t>4</w:t>
      </w:r>
      <w:r w:rsidRPr="00280208">
        <w:rPr>
          <w:color w:val="000000"/>
          <w:szCs w:val="26"/>
        </w:rPr>
        <w:t>,</w:t>
      </w:r>
      <w:r w:rsidRPr="00280208">
        <w:rPr>
          <w:color w:val="000000"/>
          <w:spacing w:val="6"/>
          <w:szCs w:val="26"/>
        </w:rPr>
        <w:t xml:space="preserve"> </w:t>
      </w:r>
      <w:r w:rsidRPr="00280208">
        <w:rPr>
          <w:color w:val="000000"/>
          <w:szCs w:val="26"/>
        </w:rPr>
        <w:t>phục</w:t>
      </w:r>
      <w:r w:rsidRPr="00280208">
        <w:rPr>
          <w:color w:val="000000"/>
          <w:spacing w:val="7"/>
          <w:szCs w:val="26"/>
        </w:rPr>
        <w:t xml:space="preserve"> </w:t>
      </w:r>
      <w:r w:rsidRPr="00280208">
        <w:rPr>
          <w:color w:val="000000"/>
          <w:spacing w:val="-1"/>
          <w:szCs w:val="26"/>
        </w:rPr>
        <w:t>vụ</w:t>
      </w:r>
      <w:r w:rsidRPr="00280208">
        <w:rPr>
          <w:color w:val="000000"/>
          <w:szCs w:val="26"/>
        </w:rPr>
        <w:t xml:space="preserve"> tốt</w:t>
      </w:r>
      <w:r w:rsidRPr="00280208">
        <w:rPr>
          <w:color w:val="000000"/>
          <w:spacing w:val="19"/>
          <w:szCs w:val="26"/>
        </w:rPr>
        <w:t xml:space="preserve"> </w:t>
      </w:r>
      <w:r w:rsidRPr="00280208">
        <w:rPr>
          <w:color w:val="000000"/>
          <w:szCs w:val="26"/>
        </w:rPr>
        <w:t>công</w:t>
      </w:r>
      <w:r w:rsidRPr="00280208">
        <w:rPr>
          <w:color w:val="000000"/>
          <w:spacing w:val="20"/>
          <w:szCs w:val="26"/>
        </w:rPr>
        <w:t xml:space="preserve"> </w:t>
      </w:r>
      <w:r w:rsidRPr="00280208">
        <w:rPr>
          <w:color w:val="000000"/>
          <w:spacing w:val="1"/>
          <w:szCs w:val="26"/>
        </w:rPr>
        <w:t>tác</w:t>
      </w:r>
      <w:r w:rsidRPr="00280208">
        <w:rPr>
          <w:color w:val="000000"/>
          <w:spacing w:val="18"/>
          <w:szCs w:val="26"/>
        </w:rPr>
        <w:t xml:space="preserve"> </w:t>
      </w:r>
      <w:r w:rsidRPr="00280208">
        <w:rPr>
          <w:color w:val="000000"/>
          <w:szCs w:val="26"/>
        </w:rPr>
        <w:t>chăm</w:t>
      </w:r>
      <w:r w:rsidRPr="00280208">
        <w:rPr>
          <w:color w:val="000000"/>
          <w:spacing w:val="14"/>
          <w:szCs w:val="26"/>
        </w:rPr>
        <w:t xml:space="preserve"> </w:t>
      </w:r>
      <w:r w:rsidRPr="00280208">
        <w:rPr>
          <w:color w:val="000000"/>
          <w:spacing w:val="1"/>
          <w:szCs w:val="26"/>
        </w:rPr>
        <w:t>sóc</w:t>
      </w:r>
      <w:r w:rsidRPr="00280208">
        <w:rPr>
          <w:color w:val="000000"/>
          <w:spacing w:val="18"/>
          <w:szCs w:val="26"/>
        </w:rPr>
        <w:t xml:space="preserve"> </w:t>
      </w:r>
      <w:r w:rsidRPr="00280208">
        <w:rPr>
          <w:color w:val="000000"/>
          <w:szCs w:val="26"/>
        </w:rPr>
        <w:t>sức</w:t>
      </w:r>
      <w:r w:rsidRPr="00280208">
        <w:rPr>
          <w:color w:val="000000"/>
          <w:spacing w:val="19"/>
          <w:szCs w:val="26"/>
        </w:rPr>
        <w:t xml:space="preserve"> </w:t>
      </w:r>
      <w:r w:rsidRPr="00280208">
        <w:rPr>
          <w:color w:val="000000"/>
          <w:spacing w:val="1"/>
          <w:szCs w:val="26"/>
        </w:rPr>
        <w:t>khỏe</w:t>
      </w:r>
      <w:r w:rsidRPr="00280208">
        <w:rPr>
          <w:color w:val="000000"/>
          <w:spacing w:val="16"/>
          <w:szCs w:val="26"/>
        </w:rPr>
        <w:t xml:space="preserve"> </w:t>
      </w:r>
      <w:r w:rsidRPr="00280208">
        <w:rPr>
          <w:color w:val="000000"/>
          <w:szCs w:val="26"/>
        </w:rPr>
        <w:t>nhân</w:t>
      </w:r>
      <w:r w:rsidRPr="00280208">
        <w:rPr>
          <w:color w:val="000000"/>
          <w:spacing w:val="19"/>
          <w:szCs w:val="26"/>
        </w:rPr>
        <w:t xml:space="preserve"> </w:t>
      </w:r>
      <w:r w:rsidRPr="00280208">
        <w:rPr>
          <w:color w:val="000000"/>
          <w:szCs w:val="26"/>
        </w:rPr>
        <w:t>dân</w:t>
      </w:r>
      <w:r w:rsidRPr="00280208">
        <w:rPr>
          <w:color w:val="000000"/>
          <w:spacing w:val="18"/>
          <w:szCs w:val="26"/>
        </w:rPr>
        <w:t xml:space="preserve"> </w:t>
      </w:r>
      <w:r w:rsidRPr="00280208">
        <w:rPr>
          <w:color w:val="000000"/>
          <w:szCs w:val="26"/>
        </w:rPr>
        <w:t>trên</w:t>
      </w:r>
      <w:r w:rsidRPr="00280208">
        <w:rPr>
          <w:color w:val="000000"/>
          <w:spacing w:val="20"/>
          <w:szCs w:val="26"/>
        </w:rPr>
        <w:t xml:space="preserve"> </w:t>
      </w:r>
      <w:r w:rsidRPr="00280208">
        <w:rPr>
          <w:color w:val="000000"/>
          <w:szCs w:val="26"/>
        </w:rPr>
        <w:t>địa</w:t>
      </w:r>
      <w:r w:rsidRPr="00280208">
        <w:rPr>
          <w:color w:val="000000"/>
          <w:spacing w:val="19"/>
          <w:szCs w:val="26"/>
        </w:rPr>
        <w:t xml:space="preserve"> </w:t>
      </w:r>
      <w:r w:rsidRPr="00280208">
        <w:rPr>
          <w:color w:val="000000"/>
          <w:szCs w:val="26"/>
        </w:rPr>
        <w:t>bàn.</w:t>
      </w:r>
      <w:r w:rsidRPr="00280208">
        <w:rPr>
          <w:color w:val="000000"/>
          <w:spacing w:val="28"/>
          <w:szCs w:val="26"/>
        </w:rPr>
        <w:t xml:space="preserve"> </w:t>
      </w:r>
      <w:r w:rsidRPr="00280208">
        <w:rPr>
          <w:color w:val="000000"/>
          <w:szCs w:val="26"/>
        </w:rPr>
        <w:t>Chỉ</w:t>
      </w:r>
      <w:r w:rsidRPr="00280208">
        <w:rPr>
          <w:color w:val="000000"/>
          <w:spacing w:val="20"/>
          <w:szCs w:val="26"/>
        </w:rPr>
        <w:t xml:space="preserve"> </w:t>
      </w:r>
      <w:r w:rsidRPr="00280208">
        <w:rPr>
          <w:color w:val="000000"/>
          <w:szCs w:val="26"/>
        </w:rPr>
        <w:t>đạo</w:t>
      </w:r>
      <w:r w:rsidRPr="00280208">
        <w:rPr>
          <w:color w:val="000000"/>
          <w:spacing w:val="18"/>
          <w:szCs w:val="26"/>
        </w:rPr>
        <w:t xml:space="preserve"> </w:t>
      </w:r>
      <w:r w:rsidRPr="00280208">
        <w:rPr>
          <w:color w:val="000000"/>
          <w:spacing w:val="1"/>
          <w:szCs w:val="26"/>
        </w:rPr>
        <w:t>kiểm</w:t>
      </w:r>
      <w:r w:rsidRPr="00280208">
        <w:rPr>
          <w:color w:val="000000"/>
          <w:spacing w:val="13"/>
          <w:szCs w:val="26"/>
        </w:rPr>
        <w:t xml:space="preserve"> </w:t>
      </w:r>
      <w:r w:rsidRPr="00280208">
        <w:rPr>
          <w:color w:val="000000"/>
          <w:spacing w:val="1"/>
          <w:szCs w:val="26"/>
        </w:rPr>
        <w:t>tra</w:t>
      </w:r>
      <w:r w:rsidRPr="00280208">
        <w:rPr>
          <w:color w:val="000000"/>
          <w:spacing w:val="18"/>
          <w:szCs w:val="26"/>
        </w:rPr>
        <w:t xml:space="preserve"> </w:t>
      </w:r>
      <w:r w:rsidRPr="00280208">
        <w:rPr>
          <w:color w:val="000000"/>
          <w:szCs w:val="26"/>
        </w:rPr>
        <w:t>công</w:t>
      </w:r>
      <w:r w:rsidRPr="00280208">
        <w:rPr>
          <w:color w:val="000000"/>
          <w:spacing w:val="19"/>
          <w:szCs w:val="26"/>
        </w:rPr>
        <w:t xml:space="preserve"> </w:t>
      </w:r>
      <w:r w:rsidRPr="00280208">
        <w:rPr>
          <w:color w:val="000000"/>
          <w:spacing w:val="1"/>
          <w:szCs w:val="26"/>
        </w:rPr>
        <w:t>tác</w:t>
      </w:r>
      <w:r w:rsidRPr="00280208">
        <w:rPr>
          <w:color w:val="000000"/>
          <w:spacing w:val="16"/>
          <w:szCs w:val="26"/>
        </w:rPr>
        <w:t xml:space="preserve"> </w:t>
      </w:r>
      <w:r w:rsidRPr="00280208">
        <w:rPr>
          <w:color w:val="000000"/>
          <w:spacing w:val="1"/>
          <w:szCs w:val="26"/>
        </w:rPr>
        <w:t>vệ</w:t>
      </w:r>
      <w:r w:rsidRPr="00280208">
        <w:rPr>
          <w:color w:val="000000"/>
          <w:szCs w:val="26"/>
        </w:rPr>
        <w:t xml:space="preserve"> sinh</w:t>
      </w:r>
      <w:r w:rsidRPr="00280208">
        <w:rPr>
          <w:color w:val="000000"/>
          <w:spacing w:val="32"/>
          <w:szCs w:val="26"/>
        </w:rPr>
        <w:t xml:space="preserve"> </w:t>
      </w:r>
      <w:r w:rsidRPr="00280208">
        <w:rPr>
          <w:color w:val="000000"/>
          <w:szCs w:val="26"/>
        </w:rPr>
        <w:t>an</w:t>
      </w:r>
      <w:r w:rsidRPr="00280208">
        <w:rPr>
          <w:color w:val="000000"/>
          <w:spacing w:val="29"/>
          <w:szCs w:val="26"/>
        </w:rPr>
        <w:t xml:space="preserve"> </w:t>
      </w:r>
      <w:r w:rsidRPr="00280208">
        <w:rPr>
          <w:color w:val="000000"/>
          <w:szCs w:val="26"/>
        </w:rPr>
        <w:t>toàn</w:t>
      </w:r>
      <w:r w:rsidRPr="00280208">
        <w:rPr>
          <w:color w:val="000000"/>
          <w:spacing w:val="29"/>
          <w:szCs w:val="26"/>
        </w:rPr>
        <w:t xml:space="preserve"> </w:t>
      </w:r>
      <w:r w:rsidRPr="00280208">
        <w:rPr>
          <w:color w:val="000000"/>
          <w:szCs w:val="26"/>
        </w:rPr>
        <w:t>thực</w:t>
      </w:r>
      <w:r w:rsidRPr="00280208">
        <w:rPr>
          <w:color w:val="000000"/>
          <w:spacing w:val="31"/>
          <w:szCs w:val="26"/>
        </w:rPr>
        <w:t xml:space="preserve"> </w:t>
      </w:r>
      <w:r w:rsidRPr="00280208">
        <w:rPr>
          <w:color w:val="000000"/>
          <w:spacing w:val="-1"/>
          <w:szCs w:val="26"/>
        </w:rPr>
        <w:t>phẩm;</w:t>
      </w:r>
      <w:r w:rsidRPr="00280208">
        <w:rPr>
          <w:color w:val="000000"/>
          <w:spacing w:val="32"/>
          <w:szCs w:val="26"/>
        </w:rPr>
        <w:t xml:space="preserve"> </w:t>
      </w:r>
      <w:r w:rsidRPr="00280208">
        <w:rPr>
          <w:color w:val="000000"/>
          <w:szCs w:val="26"/>
        </w:rPr>
        <w:t>phối</w:t>
      </w:r>
      <w:r w:rsidRPr="00280208">
        <w:rPr>
          <w:color w:val="000000"/>
          <w:spacing w:val="32"/>
          <w:szCs w:val="26"/>
        </w:rPr>
        <w:t xml:space="preserve"> </w:t>
      </w:r>
      <w:r w:rsidRPr="00280208">
        <w:rPr>
          <w:color w:val="000000"/>
          <w:szCs w:val="26"/>
        </w:rPr>
        <w:t>hợp</w:t>
      </w:r>
      <w:r w:rsidRPr="00280208">
        <w:rPr>
          <w:color w:val="000000"/>
          <w:spacing w:val="30"/>
          <w:szCs w:val="26"/>
        </w:rPr>
        <w:t xml:space="preserve"> </w:t>
      </w:r>
      <w:r w:rsidRPr="00280208">
        <w:rPr>
          <w:color w:val="000000"/>
          <w:szCs w:val="26"/>
        </w:rPr>
        <w:t>với</w:t>
      </w:r>
      <w:r w:rsidRPr="00280208">
        <w:rPr>
          <w:color w:val="000000"/>
          <w:spacing w:val="32"/>
          <w:szCs w:val="26"/>
        </w:rPr>
        <w:t xml:space="preserve"> </w:t>
      </w:r>
      <w:r w:rsidRPr="00280208">
        <w:rPr>
          <w:color w:val="000000"/>
          <w:szCs w:val="26"/>
        </w:rPr>
        <w:t>Quản</w:t>
      </w:r>
      <w:r w:rsidRPr="00280208">
        <w:rPr>
          <w:color w:val="000000"/>
          <w:spacing w:val="32"/>
          <w:szCs w:val="26"/>
        </w:rPr>
        <w:t xml:space="preserve"> </w:t>
      </w:r>
      <w:r w:rsidRPr="00280208">
        <w:rPr>
          <w:color w:val="000000"/>
          <w:spacing w:val="-1"/>
          <w:szCs w:val="26"/>
        </w:rPr>
        <w:t>lý</w:t>
      </w:r>
      <w:r w:rsidRPr="00280208">
        <w:rPr>
          <w:color w:val="000000"/>
          <w:spacing w:val="33"/>
          <w:szCs w:val="26"/>
        </w:rPr>
        <w:t xml:space="preserve"> </w:t>
      </w:r>
      <w:r w:rsidRPr="00280208">
        <w:rPr>
          <w:color w:val="000000"/>
          <w:szCs w:val="26"/>
        </w:rPr>
        <w:t>thị</w:t>
      </w:r>
      <w:r w:rsidRPr="00280208">
        <w:rPr>
          <w:color w:val="000000"/>
          <w:spacing w:val="29"/>
          <w:szCs w:val="26"/>
        </w:rPr>
        <w:t xml:space="preserve"> </w:t>
      </w:r>
      <w:r w:rsidRPr="00280208">
        <w:rPr>
          <w:color w:val="000000"/>
          <w:szCs w:val="26"/>
        </w:rPr>
        <w:t>trường</w:t>
      </w:r>
      <w:r w:rsidRPr="00280208">
        <w:rPr>
          <w:color w:val="000000"/>
          <w:spacing w:val="32"/>
          <w:szCs w:val="26"/>
        </w:rPr>
        <w:t xml:space="preserve"> </w:t>
      </w:r>
      <w:r w:rsidRPr="00280208">
        <w:rPr>
          <w:color w:val="000000"/>
          <w:szCs w:val="26"/>
        </w:rPr>
        <w:t>kiểm</w:t>
      </w:r>
      <w:r w:rsidRPr="00280208">
        <w:rPr>
          <w:color w:val="000000"/>
          <w:spacing w:val="29"/>
          <w:szCs w:val="26"/>
        </w:rPr>
        <w:t xml:space="preserve"> </w:t>
      </w:r>
      <w:r w:rsidRPr="00280208">
        <w:rPr>
          <w:color w:val="000000"/>
          <w:spacing w:val="1"/>
          <w:szCs w:val="26"/>
        </w:rPr>
        <w:t>tra</w:t>
      </w:r>
      <w:r w:rsidRPr="00280208">
        <w:rPr>
          <w:color w:val="000000"/>
          <w:spacing w:val="31"/>
          <w:szCs w:val="26"/>
        </w:rPr>
        <w:t xml:space="preserve"> </w:t>
      </w:r>
      <w:r w:rsidRPr="00280208">
        <w:rPr>
          <w:color w:val="000000"/>
          <w:szCs w:val="26"/>
        </w:rPr>
        <w:t>việc</w:t>
      </w:r>
      <w:r w:rsidRPr="00280208">
        <w:rPr>
          <w:color w:val="000000"/>
          <w:spacing w:val="31"/>
          <w:szCs w:val="26"/>
        </w:rPr>
        <w:t xml:space="preserve"> </w:t>
      </w:r>
      <w:r w:rsidRPr="00280208">
        <w:rPr>
          <w:color w:val="000000"/>
          <w:szCs w:val="26"/>
        </w:rPr>
        <w:t>kinh</w:t>
      </w:r>
      <w:r w:rsidRPr="00280208">
        <w:rPr>
          <w:color w:val="000000"/>
          <w:spacing w:val="29"/>
          <w:szCs w:val="26"/>
        </w:rPr>
        <w:t xml:space="preserve"> </w:t>
      </w:r>
      <w:r w:rsidRPr="00280208">
        <w:rPr>
          <w:color w:val="000000"/>
          <w:szCs w:val="26"/>
        </w:rPr>
        <w:t xml:space="preserve">doanh </w:t>
      </w:r>
      <w:r w:rsidRPr="00280208">
        <w:rPr>
          <w:color w:val="000000"/>
          <w:spacing w:val="1"/>
          <w:szCs w:val="26"/>
        </w:rPr>
        <w:t>thực</w:t>
      </w:r>
      <w:r w:rsidRPr="00280208">
        <w:rPr>
          <w:color w:val="000000"/>
          <w:spacing w:val="-3"/>
          <w:szCs w:val="26"/>
        </w:rPr>
        <w:t xml:space="preserve"> </w:t>
      </w:r>
      <w:r w:rsidRPr="00280208">
        <w:rPr>
          <w:color w:val="000000"/>
          <w:spacing w:val="-1"/>
          <w:szCs w:val="26"/>
        </w:rPr>
        <w:t>phẩm,</w:t>
      </w:r>
      <w:r w:rsidRPr="00280208">
        <w:rPr>
          <w:color w:val="000000"/>
          <w:spacing w:val="3"/>
          <w:szCs w:val="26"/>
        </w:rPr>
        <w:t xml:space="preserve"> </w:t>
      </w:r>
      <w:r w:rsidRPr="00280208">
        <w:rPr>
          <w:color w:val="000000"/>
          <w:szCs w:val="26"/>
        </w:rPr>
        <w:t>hàng hóa</w:t>
      </w:r>
      <w:r w:rsidRPr="00280208">
        <w:rPr>
          <w:color w:val="000000"/>
          <w:spacing w:val="-2"/>
          <w:szCs w:val="26"/>
        </w:rPr>
        <w:t xml:space="preserve"> </w:t>
      </w:r>
      <w:r w:rsidRPr="00280208">
        <w:rPr>
          <w:color w:val="000000"/>
          <w:szCs w:val="26"/>
        </w:rPr>
        <w:t>tiêu</w:t>
      </w:r>
      <w:r w:rsidRPr="00280208">
        <w:rPr>
          <w:color w:val="000000"/>
          <w:spacing w:val="-2"/>
          <w:szCs w:val="26"/>
        </w:rPr>
        <w:t xml:space="preserve"> </w:t>
      </w:r>
      <w:r w:rsidRPr="00280208">
        <w:rPr>
          <w:color w:val="000000"/>
          <w:szCs w:val="26"/>
        </w:rPr>
        <w:t>dùng</w:t>
      </w:r>
      <w:r w:rsidRPr="00280208">
        <w:rPr>
          <w:color w:val="000000"/>
          <w:spacing w:val="2"/>
          <w:szCs w:val="26"/>
        </w:rPr>
        <w:t xml:space="preserve"> </w:t>
      </w:r>
      <w:r w:rsidRPr="00280208">
        <w:rPr>
          <w:color w:val="000000"/>
          <w:szCs w:val="26"/>
        </w:rPr>
        <w:t>dịp</w:t>
      </w:r>
      <w:r w:rsidRPr="00280208">
        <w:rPr>
          <w:color w:val="000000"/>
          <w:spacing w:val="2"/>
          <w:szCs w:val="26"/>
        </w:rPr>
        <w:t xml:space="preserve"> </w:t>
      </w:r>
      <w:r w:rsidRPr="00280208">
        <w:rPr>
          <w:color w:val="000000"/>
          <w:spacing w:val="-1"/>
          <w:szCs w:val="26"/>
        </w:rPr>
        <w:t>Tết.</w:t>
      </w:r>
    </w:p>
    <w:p w14:paraId="789B19F6" w14:textId="77777777" w:rsidR="009E5E7F" w:rsidRDefault="009E5E7F" w:rsidP="00597C4B">
      <w:pPr>
        <w:widowControl w:val="0"/>
        <w:autoSpaceDE w:val="0"/>
        <w:autoSpaceDN w:val="0"/>
        <w:ind w:firstLineChars="217" w:firstLine="562"/>
        <w:jc w:val="both"/>
        <w:rPr>
          <w:color w:val="000000"/>
          <w:spacing w:val="1"/>
          <w:szCs w:val="26"/>
        </w:rPr>
      </w:pPr>
      <w:r w:rsidRPr="00280208">
        <w:rPr>
          <w:color w:val="000000"/>
          <w:spacing w:val="-1"/>
          <w:szCs w:val="26"/>
        </w:rPr>
        <w:t xml:space="preserve">9 tháng </w:t>
      </w:r>
      <w:r w:rsidRPr="00280208">
        <w:rPr>
          <w:color w:val="000000"/>
          <w:szCs w:val="26"/>
        </w:rPr>
        <w:t>đầu</w:t>
      </w:r>
      <w:r w:rsidRPr="00280208">
        <w:rPr>
          <w:color w:val="000000"/>
          <w:spacing w:val="15"/>
          <w:szCs w:val="26"/>
        </w:rPr>
        <w:t xml:space="preserve"> </w:t>
      </w:r>
      <w:r w:rsidRPr="00280208">
        <w:rPr>
          <w:color w:val="000000"/>
          <w:szCs w:val="26"/>
        </w:rPr>
        <w:t>năm</w:t>
      </w:r>
      <w:r w:rsidRPr="00280208">
        <w:rPr>
          <w:color w:val="000000"/>
          <w:spacing w:val="15"/>
          <w:szCs w:val="26"/>
        </w:rPr>
        <w:t xml:space="preserve"> </w:t>
      </w:r>
      <w:r w:rsidRPr="00280208">
        <w:rPr>
          <w:color w:val="000000"/>
          <w:spacing w:val="2"/>
          <w:szCs w:val="26"/>
        </w:rPr>
        <w:t>n</w:t>
      </w:r>
      <w:r w:rsidRPr="00280208">
        <w:rPr>
          <w:color w:val="000000"/>
          <w:szCs w:val="26"/>
        </w:rPr>
        <w:t>ăm</w:t>
      </w:r>
      <w:r w:rsidRPr="00280208">
        <w:rPr>
          <w:color w:val="000000"/>
          <w:spacing w:val="12"/>
          <w:szCs w:val="26"/>
        </w:rPr>
        <w:t xml:space="preserve"> </w:t>
      </w:r>
      <w:r w:rsidRPr="00280208">
        <w:rPr>
          <w:color w:val="000000"/>
          <w:spacing w:val="1"/>
          <w:szCs w:val="26"/>
        </w:rPr>
        <w:t>2024,</w:t>
      </w:r>
      <w:r w:rsidRPr="00280208">
        <w:rPr>
          <w:color w:val="000000"/>
          <w:spacing w:val="12"/>
          <w:szCs w:val="26"/>
        </w:rPr>
        <w:t xml:space="preserve"> </w:t>
      </w:r>
      <w:r w:rsidRPr="00280208">
        <w:rPr>
          <w:color w:val="000000"/>
          <w:szCs w:val="26"/>
        </w:rPr>
        <w:t>Trạm</w:t>
      </w:r>
      <w:r w:rsidRPr="00280208">
        <w:rPr>
          <w:color w:val="000000"/>
          <w:spacing w:val="12"/>
          <w:szCs w:val="26"/>
        </w:rPr>
        <w:t xml:space="preserve"> </w:t>
      </w:r>
      <w:r w:rsidRPr="00280208">
        <w:rPr>
          <w:color w:val="000000"/>
          <w:szCs w:val="26"/>
        </w:rPr>
        <w:t>y</w:t>
      </w:r>
      <w:r w:rsidRPr="00280208">
        <w:rPr>
          <w:color w:val="000000"/>
          <w:spacing w:val="13"/>
          <w:szCs w:val="26"/>
        </w:rPr>
        <w:t xml:space="preserve"> </w:t>
      </w:r>
      <w:r w:rsidRPr="00280208">
        <w:rPr>
          <w:color w:val="000000"/>
          <w:spacing w:val="1"/>
          <w:szCs w:val="26"/>
        </w:rPr>
        <w:t>tế</w:t>
      </w:r>
      <w:r w:rsidRPr="00280208">
        <w:rPr>
          <w:color w:val="000000"/>
          <w:spacing w:val="13"/>
          <w:szCs w:val="26"/>
        </w:rPr>
        <w:t xml:space="preserve"> </w:t>
      </w:r>
      <w:r w:rsidRPr="00280208">
        <w:rPr>
          <w:color w:val="000000"/>
          <w:spacing w:val="1"/>
          <w:szCs w:val="26"/>
        </w:rPr>
        <w:t>đã</w:t>
      </w:r>
      <w:r w:rsidRPr="00280208">
        <w:rPr>
          <w:color w:val="000000"/>
          <w:spacing w:val="13"/>
          <w:szCs w:val="26"/>
        </w:rPr>
        <w:t xml:space="preserve"> </w:t>
      </w:r>
      <w:r w:rsidRPr="00280208">
        <w:rPr>
          <w:color w:val="000000"/>
          <w:spacing w:val="3"/>
          <w:szCs w:val="26"/>
        </w:rPr>
        <w:t>khá</w:t>
      </w:r>
      <w:r w:rsidRPr="00280208">
        <w:rPr>
          <w:color w:val="000000"/>
          <w:szCs w:val="26"/>
        </w:rPr>
        <w:t>m</w:t>
      </w:r>
      <w:r w:rsidRPr="00280208">
        <w:rPr>
          <w:color w:val="000000"/>
          <w:spacing w:val="10"/>
          <w:szCs w:val="26"/>
        </w:rPr>
        <w:t xml:space="preserve"> </w:t>
      </w:r>
      <w:r w:rsidRPr="00280208">
        <w:rPr>
          <w:color w:val="000000"/>
          <w:spacing w:val="1"/>
          <w:szCs w:val="26"/>
        </w:rPr>
        <w:t>cho</w:t>
      </w:r>
      <w:r w:rsidRPr="00280208">
        <w:rPr>
          <w:color w:val="000000"/>
          <w:spacing w:val="99"/>
          <w:szCs w:val="26"/>
        </w:rPr>
        <w:t xml:space="preserve"> </w:t>
      </w:r>
      <w:r w:rsidRPr="00280208">
        <w:rPr>
          <w:color w:val="000000"/>
          <w:szCs w:val="26"/>
        </w:rPr>
        <w:t>2.727/3.506</w:t>
      </w:r>
      <w:r w:rsidRPr="00280208">
        <w:rPr>
          <w:color w:val="000000"/>
          <w:spacing w:val="14"/>
          <w:szCs w:val="26"/>
        </w:rPr>
        <w:t xml:space="preserve"> </w:t>
      </w:r>
      <w:r w:rsidRPr="00280208">
        <w:rPr>
          <w:color w:val="000000"/>
          <w:szCs w:val="26"/>
        </w:rPr>
        <w:t>lượt</w:t>
      </w:r>
      <w:r w:rsidRPr="00280208">
        <w:rPr>
          <w:color w:val="000000"/>
          <w:spacing w:val="15"/>
          <w:szCs w:val="26"/>
        </w:rPr>
        <w:t xml:space="preserve"> </w:t>
      </w:r>
      <w:r w:rsidRPr="00280208">
        <w:rPr>
          <w:color w:val="000000"/>
          <w:szCs w:val="26"/>
        </w:rPr>
        <w:t>người</w:t>
      </w:r>
      <w:r w:rsidRPr="00280208">
        <w:rPr>
          <w:color w:val="000000"/>
          <w:spacing w:val="13"/>
          <w:szCs w:val="26"/>
        </w:rPr>
        <w:t xml:space="preserve"> </w:t>
      </w:r>
      <w:r w:rsidRPr="00280208">
        <w:rPr>
          <w:color w:val="000000"/>
          <w:szCs w:val="26"/>
        </w:rPr>
        <w:t xml:space="preserve">= </w:t>
      </w:r>
      <w:r w:rsidRPr="00280208">
        <w:rPr>
          <w:color w:val="000000"/>
          <w:spacing w:val="1"/>
          <w:szCs w:val="26"/>
        </w:rPr>
        <w:t>7,78%</w:t>
      </w:r>
      <w:r w:rsidRPr="00280208">
        <w:rPr>
          <w:color w:val="000000"/>
          <w:spacing w:val="11"/>
          <w:szCs w:val="26"/>
        </w:rPr>
        <w:t xml:space="preserve"> </w:t>
      </w:r>
      <w:r w:rsidRPr="00280208">
        <w:rPr>
          <w:color w:val="000000"/>
          <w:spacing w:val="1"/>
          <w:szCs w:val="26"/>
        </w:rPr>
        <w:t>kế</w:t>
      </w:r>
      <w:r w:rsidRPr="00280208">
        <w:rPr>
          <w:color w:val="000000"/>
          <w:spacing w:val="13"/>
          <w:szCs w:val="26"/>
        </w:rPr>
        <w:t xml:space="preserve"> </w:t>
      </w:r>
      <w:r w:rsidRPr="00280208">
        <w:rPr>
          <w:color w:val="000000"/>
          <w:szCs w:val="26"/>
        </w:rPr>
        <w:t>hoạch</w:t>
      </w:r>
      <w:r w:rsidRPr="00280208">
        <w:rPr>
          <w:color w:val="000000"/>
          <w:spacing w:val="17"/>
          <w:szCs w:val="26"/>
        </w:rPr>
        <w:t xml:space="preserve"> </w:t>
      </w:r>
      <w:r w:rsidRPr="00280208">
        <w:rPr>
          <w:color w:val="000000"/>
          <w:spacing w:val="-2"/>
          <w:szCs w:val="26"/>
        </w:rPr>
        <w:t>năm;</w:t>
      </w:r>
      <w:r w:rsidRPr="00280208">
        <w:rPr>
          <w:color w:val="000000"/>
          <w:spacing w:val="19"/>
          <w:szCs w:val="26"/>
        </w:rPr>
        <w:t xml:space="preserve"> </w:t>
      </w:r>
      <w:r w:rsidRPr="00280208">
        <w:rPr>
          <w:color w:val="000000"/>
          <w:spacing w:val="1"/>
          <w:szCs w:val="26"/>
        </w:rPr>
        <w:t>tỷ</w:t>
      </w:r>
      <w:r w:rsidRPr="00280208">
        <w:rPr>
          <w:color w:val="000000"/>
          <w:spacing w:val="12"/>
          <w:szCs w:val="26"/>
        </w:rPr>
        <w:t xml:space="preserve"> </w:t>
      </w:r>
      <w:r w:rsidRPr="00280208">
        <w:rPr>
          <w:color w:val="000000"/>
          <w:spacing w:val="1"/>
          <w:szCs w:val="26"/>
        </w:rPr>
        <w:t>lệ</w:t>
      </w:r>
      <w:r w:rsidRPr="00280208">
        <w:rPr>
          <w:color w:val="000000"/>
          <w:spacing w:val="13"/>
          <w:szCs w:val="26"/>
        </w:rPr>
        <w:t xml:space="preserve"> </w:t>
      </w:r>
      <w:r w:rsidRPr="00280208">
        <w:rPr>
          <w:color w:val="000000"/>
          <w:spacing w:val="1"/>
          <w:szCs w:val="26"/>
        </w:rPr>
        <w:t>trẻ</w:t>
      </w:r>
      <w:r w:rsidRPr="00280208">
        <w:rPr>
          <w:color w:val="000000"/>
          <w:spacing w:val="14"/>
          <w:szCs w:val="26"/>
        </w:rPr>
        <w:t xml:space="preserve"> </w:t>
      </w:r>
      <w:r w:rsidRPr="00280208">
        <w:rPr>
          <w:color w:val="000000"/>
          <w:szCs w:val="26"/>
        </w:rPr>
        <w:t>em</w:t>
      </w:r>
      <w:r w:rsidRPr="00280208">
        <w:rPr>
          <w:color w:val="000000"/>
          <w:spacing w:val="12"/>
          <w:szCs w:val="26"/>
        </w:rPr>
        <w:t xml:space="preserve"> </w:t>
      </w:r>
      <w:r w:rsidRPr="00280208">
        <w:rPr>
          <w:color w:val="000000"/>
          <w:spacing w:val="1"/>
          <w:szCs w:val="26"/>
        </w:rPr>
        <w:t>bị</w:t>
      </w:r>
      <w:r w:rsidRPr="00280208">
        <w:rPr>
          <w:color w:val="000000"/>
          <w:spacing w:val="14"/>
          <w:szCs w:val="26"/>
        </w:rPr>
        <w:t xml:space="preserve"> </w:t>
      </w:r>
      <w:r w:rsidRPr="00280208">
        <w:rPr>
          <w:color w:val="000000"/>
          <w:szCs w:val="26"/>
        </w:rPr>
        <w:t>suy</w:t>
      </w:r>
      <w:r w:rsidRPr="00280208">
        <w:rPr>
          <w:color w:val="000000"/>
          <w:spacing w:val="13"/>
          <w:szCs w:val="26"/>
        </w:rPr>
        <w:t xml:space="preserve"> </w:t>
      </w:r>
      <w:r w:rsidRPr="00280208">
        <w:rPr>
          <w:color w:val="000000"/>
          <w:spacing w:val="1"/>
          <w:szCs w:val="26"/>
        </w:rPr>
        <w:t>dinh</w:t>
      </w:r>
      <w:r w:rsidRPr="00280208">
        <w:rPr>
          <w:color w:val="000000"/>
          <w:spacing w:val="14"/>
          <w:szCs w:val="26"/>
        </w:rPr>
        <w:t xml:space="preserve"> </w:t>
      </w:r>
      <w:r w:rsidRPr="00280208">
        <w:rPr>
          <w:color w:val="000000"/>
          <w:szCs w:val="26"/>
        </w:rPr>
        <w:t>dưỡng</w:t>
      </w:r>
      <w:r w:rsidRPr="00280208">
        <w:rPr>
          <w:color w:val="000000"/>
          <w:spacing w:val="15"/>
          <w:szCs w:val="26"/>
        </w:rPr>
        <w:t xml:space="preserve"> </w:t>
      </w:r>
      <w:r w:rsidRPr="00280208">
        <w:rPr>
          <w:color w:val="000000"/>
          <w:szCs w:val="26"/>
        </w:rPr>
        <w:t>chiều</w:t>
      </w:r>
      <w:r w:rsidRPr="00280208">
        <w:rPr>
          <w:color w:val="000000"/>
          <w:spacing w:val="15"/>
          <w:szCs w:val="26"/>
        </w:rPr>
        <w:t xml:space="preserve"> </w:t>
      </w:r>
      <w:r w:rsidRPr="00280208">
        <w:rPr>
          <w:color w:val="000000"/>
          <w:spacing w:val="-1"/>
          <w:szCs w:val="26"/>
        </w:rPr>
        <w:t>cao</w:t>
      </w:r>
      <w:r w:rsidRPr="00280208">
        <w:rPr>
          <w:color w:val="000000"/>
          <w:spacing w:val="16"/>
          <w:szCs w:val="26"/>
        </w:rPr>
        <w:t xml:space="preserve"> </w:t>
      </w:r>
      <w:r w:rsidRPr="00280208">
        <w:rPr>
          <w:color w:val="000000"/>
          <w:szCs w:val="26"/>
        </w:rPr>
        <w:t>12,14%,</w:t>
      </w:r>
      <w:r w:rsidRPr="00280208">
        <w:rPr>
          <w:color w:val="000000"/>
          <w:spacing w:val="13"/>
          <w:szCs w:val="26"/>
        </w:rPr>
        <w:t xml:space="preserve"> </w:t>
      </w:r>
      <w:r w:rsidRPr="00280208">
        <w:rPr>
          <w:color w:val="000000"/>
          <w:spacing w:val="1"/>
          <w:szCs w:val="26"/>
        </w:rPr>
        <w:t>tỷ</w:t>
      </w:r>
      <w:r w:rsidRPr="00280208">
        <w:rPr>
          <w:color w:val="000000"/>
          <w:spacing w:val="9"/>
          <w:szCs w:val="26"/>
        </w:rPr>
        <w:t xml:space="preserve"> </w:t>
      </w:r>
      <w:r w:rsidRPr="00280208">
        <w:rPr>
          <w:color w:val="000000"/>
          <w:spacing w:val="1"/>
          <w:szCs w:val="26"/>
        </w:rPr>
        <w:t>lệ</w:t>
      </w:r>
      <w:r w:rsidRPr="00280208">
        <w:rPr>
          <w:color w:val="000000"/>
          <w:spacing w:val="13"/>
          <w:szCs w:val="26"/>
        </w:rPr>
        <w:t xml:space="preserve"> </w:t>
      </w:r>
      <w:r w:rsidRPr="00280208">
        <w:rPr>
          <w:color w:val="000000"/>
          <w:szCs w:val="26"/>
        </w:rPr>
        <w:t>người dân</w:t>
      </w:r>
      <w:r w:rsidRPr="00280208">
        <w:rPr>
          <w:color w:val="000000"/>
          <w:spacing w:val="2"/>
          <w:szCs w:val="26"/>
        </w:rPr>
        <w:t xml:space="preserve"> </w:t>
      </w:r>
      <w:r w:rsidRPr="00280208">
        <w:rPr>
          <w:color w:val="000000"/>
          <w:szCs w:val="26"/>
        </w:rPr>
        <w:t>tham</w:t>
      </w:r>
      <w:r w:rsidRPr="00280208">
        <w:rPr>
          <w:color w:val="000000"/>
          <w:spacing w:val="-4"/>
          <w:szCs w:val="26"/>
        </w:rPr>
        <w:t xml:space="preserve"> </w:t>
      </w:r>
      <w:r w:rsidRPr="00280208">
        <w:rPr>
          <w:color w:val="000000"/>
          <w:spacing w:val="1"/>
          <w:szCs w:val="26"/>
        </w:rPr>
        <w:t>gia</w:t>
      </w:r>
      <w:r w:rsidRPr="00280208">
        <w:rPr>
          <w:color w:val="000000"/>
          <w:szCs w:val="26"/>
        </w:rPr>
        <w:t xml:space="preserve"> </w:t>
      </w:r>
      <w:r w:rsidRPr="00280208">
        <w:rPr>
          <w:color w:val="000000"/>
          <w:szCs w:val="26"/>
        </w:rPr>
        <w:lastRenderedPageBreak/>
        <w:t>Bảo</w:t>
      </w:r>
      <w:r w:rsidRPr="00280208">
        <w:rPr>
          <w:color w:val="000000"/>
          <w:spacing w:val="-2"/>
          <w:szCs w:val="26"/>
        </w:rPr>
        <w:t xml:space="preserve"> </w:t>
      </w:r>
      <w:r w:rsidRPr="00280208">
        <w:rPr>
          <w:color w:val="000000"/>
          <w:szCs w:val="26"/>
        </w:rPr>
        <w:t>hiểm y</w:t>
      </w:r>
      <w:r w:rsidRPr="00280208">
        <w:rPr>
          <w:color w:val="000000"/>
          <w:spacing w:val="-3"/>
          <w:szCs w:val="26"/>
        </w:rPr>
        <w:t xml:space="preserve"> </w:t>
      </w:r>
      <w:r w:rsidRPr="00280208">
        <w:rPr>
          <w:color w:val="000000"/>
          <w:szCs w:val="26"/>
        </w:rPr>
        <w:t>tế</w:t>
      </w:r>
      <w:r w:rsidRPr="00280208">
        <w:rPr>
          <w:color w:val="000000"/>
          <w:spacing w:val="3"/>
          <w:szCs w:val="26"/>
        </w:rPr>
        <w:t xml:space="preserve"> </w:t>
      </w:r>
      <w:r w:rsidRPr="00280208">
        <w:rPr>
          <w:color w:val="000000"/>
          <w:spacing w:val="1"/>
          <w:szCs w:val="26"/>
        </w:rPr>
        <w:t>90.6</w:t>
      </w:r>
      <w:r w:rsidRPr="00280208">
        <w:rPr>
          <w:color w:val="000000"/>
          <w:szCs w:val="26"/>
        </w:rPr>
        <w:t>% dân</w:t>
      </w:r>
      <w:r w:rsidRPr="00280208">
        <w:rPr>
          <w:color w:val="000000"/>
          <w:spacing w:val="-1"/>
          <w:szCs w:val="26"/>
        </w:rPr>
        <w:t xml:space="preserve"> </w:t>
      </w:r>
      <w:r w:rsidRPr="00280208">
        <w:rPr>
          <w:color w:val="000000"/>
          <w:spacing w:val="1"/>
          <w:szCs w:val="26"/>
        </w:rPr>
        <w:t>số.</w:t>
      </w:r>
    </w:p>
    <w:p w14:paraId="713FF929" w14:textId="77777777" w:rsidR="00621D91" w:rsidRPr="00621D91" w:rsidRDefault="00621D91" w:rsidP="00597C4B">
      <w:pPr>
        <w:widowControl w:val="0"/>
        <w:autoSpaceDE w:val="0"/>
        <w:autoSpaceDN w:val="0"/>
        <w:ind w:firstLineChars="217" w:firstLine="566"/>
        <w:jc w:val="both"/>
        <w:rPr>
          <w:color w:val="000000"/>
          <w:szCs w:val="26"/>
        </w:rPr>
      </w:pPr>
      <w:r w:rsidRPr="00621D91">
        <w:rPr>
          <w:color w:val="000000"/>
          <w:spacing w:val="1"/>
          <w:szCs w:val="26"/>
        </w:rPr>
        <w:t xml:space="preserve">Tuyên truyền và </w:t>
      </w:r>
      <w:r w:rsidRPr="00621D91">
        <w:rPr>
          <w:color w:val="000000"/>
          <w:szCs w:val="26"/>
        </w:rPr>
        <w:t>thực</w:t>
      </w:r>
      <w:r w:rsidRPr="00621D91">
        <w:rPr>
          <w:color w:val="000000"/>
          <w:spacing w:val="2"/>
          <w:szCs w:val="26"/>
        </w:rPr>
        <w:t xml:space="preserve"> </w:t>
      </w:r>
      <w:r w:rsidRPr="00621D91">
        <w:rPr>
          <w:color w:val="000000"/>
          <w:szCs w:val="26"/>
        </w:rPr>
        <w:t>hiện</w:t>
      </w:r>
      <w:r w:rsidRPr="00621D91">
        <w:rPr>
          <w:color w:val="000000"/>
          <w:spacing w:val="3"/>
          <w:szCs w:val="26"/>
        </w:rPr>
        <w:t xml:space="preserve"> </w:t>
      </w:r>
      <w:r w:rsidRPr="00621D91">
        <w:rPr>
          <w:color w:val="000000"/>
          <w:szCs w:val="26"/>
        </w:rPr>
        <w:t>tốt</w:t>
      </w:r>
      <w:r w:rsidRPr="00621D91">
        <w:rPr>
          <w:color w:val="000000"/>
          <w:spacing w:val="3"/>
          <w:szCs w:val="26"/>
        </w:rPr>
        <w:t xml:space="preserve"> </w:t>
      </w:r>
      <w:r w:rsidRPr="00621D91">
        <w:rPr>
          <w:color w:val="000000"/>
          <w:szCs w:val="26"/>
        </w:rPr>
        <w:t>các</w:t>
      </w:r>
      <w:r w:rsidRPr="00621D91">
        <w:rPr>
          <w:color w:val="000000"/>
          <w:spacing w:val="2"/>
          <w:szCs w:val="26"/>
        </w:rPr>
        <w:t xml:space="preserve"> </w:t>
      </w:r>
      <w:r w:rsidRPr="00621D91">
        <w:rPr>
          <w:color w:val="000000"/>
          <w:szCs w:val="26"/>
        </w:rPr>
        <w:t>biện</w:t>
      </w:r>
      <w:r w:rsidRPr="00621D91">
        <w:rPr>
          <w:color w:val="000000"/>
          <w:spacing w:val="3"/>
          <w:szCs w:val="26"/>
        </w:rPr>
        <w:t xml:space="preserve"> </w:t>
      </w:r>
      <w:r w:rsidRPr="00621D91">
        <w:rPr>
          <w:color w:val="000000"/>
          <w:szCs w:val="26"/>
        </w:rPr>
        <w:t>pháp</w:t>
      </w:r>
      <w:r w:rsidRPr="00621D91">
        <w:rPr>
          <w:color w:val="000000"/>
          <w:spacing w:val="3"/>
          <w:szCs w:val="26"/>
        </w:rPr>
        <w:t xml:space="preserve"> </w:t>
      </w:r>
      <w:r w:rsidRPr="00621D91">
        <w:rPr>
          <w:color w:val="000000"/>
          <w:spacing w:val="-1"/>
          <w:szCs w:val="26"/>
        </w:rPr>
        <w:t>KHHGĐ,</w:t>
      </w:r>
      <w:r w:rsidRPr="00621D91">
        <w:rPr>
          <w:color w:val="000000"/>
          <w:spacing w:val="4"/>
          <w:szCs w:val="26"/>
        </w:rPr>
        <w:t xml:space="preserve"> </w:t>
      </w:r>
      <w:r w:rsidRPr="00621D91">
        <w:rPr>
          <w:color w:val="000000"/>
          <w:szCs w:val="26"/>
        </w:rPr>
        <w:t>quan</w:t>
      </w:r>
      <w:r w:rsidRPr="00621D91">
        <w:rPr>
          <w:color w:val="000000"/>
          <w:spacing w:val="3"/>
          <w:szCs w:val="26"/>
        </w:rPr>
        <w:t xml:space="preserve"> </w:t>
      </w:r>
      <w:r w:rsidRPr="00621D91">
        <w:rPr>
          <w:color w:val="000000"/>
          <w:szCs w:val="26"/>
        </w:rPr>
        <w:t xml:space="preserve">tâm </w:t>
      </w:r>
      <w:r w:rsidRPr="00621D91">
        <w:rPr>
          <w:color w:val="000000"/>
          <w:spacing w:val="2"/>
          <w:szCs w:val="26"/>
        </w:rPr>
        <w:t>chăm</w:t>
      </w:r>
      <w:r w:rsidRPr="00621D91">
        <w:rPr>
          <w:color w:val="000000"/>
          <w:spacing w:val="-4"/>
          <w:szCs w:val="26"/>
        </w:rPr>
        <w:t xml:space="preserve"> </w:t>
      </w:r>
      <w:r w:rsidRPr="00621D91">
        <w:rPr>
          <w:color w:val="000000"/>
          <w:spacing w:val="1"/>
          <w:szCs w:val="26"/>
        </w:rPr>
        <w:t xml:space="preserve">sóc </w:t>
      </w:r>
      <w:r w:rsidRPr="00621D91">
        <w:rPr>
          <w:color w:val="000000"/>
          <w:szCs w:val="26"/>
        </w:rPr>
        <w:t>sức</w:t>
      </w:r>
      <w:r w:rsidRPr="00621D91">
        <w:rPr>
          <w:color w:val="000000"/>
          <w:spacing w:val="1"/>
          <w:szCs w:val="26"/>
        </w:rPr>
        <w:t xml:space="preserve"> khỏe</w:t>
      </w:r>
      <w:r w:rsidRPr="00621D91">
        <w:rPr>
          <w:color w:val="000000"/>
          <w:spacing w:val="2"/>
          <w:szCs w:val="26"/>
        </w:rPr>
        <w:t xml:space="preserve"> </w:t>
      </w:r>
      <w:r w:rsidRPr="00621D91">
        <w:rPr>
          <w:color w:val="000000"/>
          <w:spacing w:val="-1"/>
          <w:szCs w:val="26"/>
        </w:rPr>
        <w:t>phụ</w:t>
      </w:r>
      <w:r w:rsidRPr="00621D91">
        <w:rPr>
          <w:color w:val="000000"/>
          <w:spacing w:val="4"/>
          <w:szCs w:val="26"/>
        </w:rPr>
        <w:t xml:space="preserve"> </w:t>
      </w:r>
      <w:r w:rsidRPr="00621D91">
        <w:rPr>
          <w:color w:val="000000"/>
          <w:spacing w:val="1"/>
          <w:szCs w:val="26"/>
        </w:rPr>
        <w:t>nữ</w:t>
      </w:r>
      <w:r w:rsidRPr="00621D91">
        <w:rPr>
          <w:color w:val="000000"/>
          <w:szCs w:val="26"/>
        </w:rPr>
        <w:t xml:space="preserve"> trong</w:t>
      </w:r>
      <w:r w:rsidRPr="00621D91">
        <w:rPr>
          <w:color w:val="000000"/>
          <w:spacing w:val="2"/>
          <w:szCs w:val="26"/>
        </w:rPr>
        <w:t xml:space="preserve"> </w:t>
      </w:r>
      <w:r w:rsidRPr="00621D91">
        <w:rPr>
          <w:color w:val="000000"/>
          <w:spacing w:val="-1"/>
          <w:szCs w:val="26"/>
        </w:rPr>
        <w:t>độ</w:t>
      </w:r>
      <w:r w:rsidRPr="00621D91">
        <w:rPr>
          <w:color w:val="000000"/>
          <w:spacing w:val="2"/>
          <w:szCs w:val="26"/>
        </w:rPr>
        <w:t xml:space="preserve"> </w:t>
      </w:r>
      <w:r w:rsidRPr="00621D91">
        <w:rPr>
          <w:color w:val="000000"/>
          <w:spacing w:val="1"/>
          <w:szCs w:val="26"/>
        </w:rPr>
        <w:t>tuổi</w:t>
      </w:r>
      <w:r w:rsidRPr="00621D91">
        <w:rPr>
          <w:color w:val="000000"/>
          <w:spacing w:val="8"/>
          <w:szCs w:val="26"/>
        </w:rPr>
        <w:t xml:space="preserve"> </w:t>
      </w:r>
      <w:r w:rsidRPr="00621D91">
        <w:rPr>
          <w:color w:val="000000"/>
          <w:szCs w:val="26"/>
        </w:rPr>
        <w:t>sinh</w:t>
      </w:r>
      <w:r w:rsidRPr="00621D91">
        <w:rPr>
          <w:color w:val="000000"/>
          <w:spacing w:val="3"/>
          <w:szCs w:val="26"/>
        </w:rPr>
        <w:t xml:space="preserve"> </w:t>
      </w:r>
      <w:r w:rsidRPr="00621D91">
        <w:rPr>
          <w:color w:val="000000"/>
          <w:spacing w:val="1"/>
          <w:szCs w:val="26"/>
        </w:rPr>
        <w:t xml:space="preserve">sản </w:t>
      </w:r>
      <w:r w:rsidRPr="00621D91">
        <w:rPr>
          <w:color w:val="000000"/>
          <w:szCs w:val="26"/>
        </w:rPr>
        <w:t>và</w:t>
      </w:r>
      <w:r w:rsidRPr="00621D91">
        <w:rPr>
          <w:color w:val="000000"/>
          <w:spacing w:val="2"/>
          <w:szCs w:val="26"/>
        </w:rPr>
        <w:t xml:space="preserve"> </w:t>
      </w:r>
      <w:r w:rsidRPr="00621D91">
        <w:rPr>
          <w:color w:val="000000"/>
          <w:szCs w:val="26"/>
        </w:rPr>
        <w:t>triển</w:t>
      </w:r>
      <w:r w:rsidRPr="00621D91">
        <w:rPr>
          <w:color w:val="000000"/>
          <w:spacing w:val="1"/>
          <w:szCs w:val="26"/>
        </w:rPr>
        <w:t xml:space="preserve"> khai</w:t>
      </w:r>
      <w:r w:rsidRPr="00621D91">
        <w:rPr>
          <w:color w:val="000000"/>
          <w:spacing w:val="2"/>
          <w:szCs w:val="26"/>
        </w:rPr>
        <w:t xml:space="preserve"> </w:t>
      </w:r>
      <w:r w:rsidRPr="00621D91">
        <w:rPr>
          <w:color w:val="000000"/>
          <w:spacing w:val="-1"/>
          <w:szCs w:val="26"/>
        </w:rPr>
        <w:t>tốt</w:t>
      </w:r>
      <w:r w:rsidRPr="00621D91">
        <w:rPr>
          <w:color w:val="000000"/>
          <w:spacing w:val="4"/>
          <w:szCs w:val="26"/>
        </w:rPr>
        <w:t xml:space="preserve"> </w:t>
      </w:r>
      <w:r w:rsidRPr="00621D91">
        <w:rPr>
          <w:color w:val="000000"/>
          <w:spacing w:val="1"/>
          <w:szCs w:val="26"/>
        </w:rPr>
        <w:t>tiêm</w:t>
      </w:r>
      <w:r w:rsidRPr="00621D91">
        <w:rPr>
          <w:color w:val="000000"/>
          <w:spacing w:val="-3"/>
          <w:szCs w:val="26"/>
        </w:rPr>
        <w:t xml:space="preserve"> </w:t>
      </w:r>
      <w:r w:rsidRPr="00621D91">
        <w:rPr>
          <w:color w:val="000000"/>
          <w:spacing w:val="1"/>
          <w:szCs w:val="26"/>
        </w:rPr>
        <w:t>ph</w:t>
      </w:r>
      <w:r w:rsidR="005572B8">
        <w:rPr>
          <w:color w:val="000000"/>
          <w:spacing w:val="1"/>
          <w:szCs w:val="26"/>
        </w:rPr>
        <w:t>ò</w:t>
      </w:r>
      <w:r w:rsidRPr="00621D91">
        <w:rPr>
          <w:color w:val="000000"/>
          <w:spacing w:val="1"/>
          <w:szCs w:val="26"/>
        </w:rPr>
        <w:t xml:space="preserve">ng </w:t>
      </w:r>
      <w:r w:rsidRPr="00621D91">
        <w:rPr>
          <w:color w:val="000000"/>
          <w:szCs w:val="26"/>
        </w:rPr>
        <w:t>cho</w:t>
      </w:r>
      <w:r w:rsidRPr="00621D91">
        <w:rPr>
          <w:color w:val="000000"/>
          <w:spacing w:val="3"/>
          <w:szCs w:val="26"/>
        </w:rPr>
        <w:t xml:space="preserve"> </w:t>
      </w:r>
      <w:r w:rsidRPr="00621D91">
        <w:rPr>
          <w:color w:val="000000"/>
          <w:spacing w:val="1"/>
          <w:szCs w:val="26"/>
        </w:rPr>
        <w:t>trẻ</w:t>
      </w:r>
      <w:r w:rsidRPr="00621D91">
        <w:rPr>
          <w:color w:val="000000"/>
          <w:spacing w:val="2"/>
          <w:szCs w:val="26"/>
        </w:rPr>
        <w:t xml:space="preserve"> </w:t>
      </w:r>
      <w:r w:rsidRPr="00621D91">
        <w:rPr>
          <w:color w:val="000000"/>
          <w:szCs w:val="26"/>
        </w:rPr>
        <w:t>em dưới</w:t>
      </w:r>
      <w:r w:rsidRPr="00621D91">
        <w:rPr>
          <w:color w:val="000000"/>
          <w:spacing w:val="3"/>
          <w:szCs w:val="26"/>
        </w:rPr>
        <w:t xml:space="preserve"> </w:t>
      </w:r>
      <w:r w:rsidRPr="00621D91">
        <w:rPr>
          <w:color w:val="000000"/>
          <w:szCs w:val="26"/>
        </w:rPr>
        <w:t>5</w:t>
      </w:r>
      <w:r w:rsidRPr="00621D91">
        <w:rPr>
          <w:color w:val="000000"/>
          <w:spacing w:val="3"/>
          <w:szCs w:val="26"/>
        </w:rPr>
        <w:t xml:space="preserve"> </w:t>
      </w:r>
      <w:r w:rsidRPr="00621D91">
        <w:rPr>
          <w:color w:val="000000"/>
          <w:szCs w:val="26"/>
        </w:rPr>
        <w:t>tuổi</w:t>
      </w:r>
    </w:p>
    <w:p w14:paraId="3E469168" w14:textId="77777777" w:rsidR="00621D91" w:rsidRPr="00621D91" w:rsidRDefault="00621D91" w:rsidP="00597C4B">
      <w:pPr>
        <w:widowControl w:val="0"/>
        <w:autoSpaceDE w:val="0"/>
        <w:autoSpaceDN w:val="0"/>
        <w:ind w:firstLineChars="217" w:firstLine="564"/>
        <w:jc w:val="both"/>
        <w:rPr>
          <w:color w:val="000000"/>
          <w:szCs w:val="26"/>
        </w:rPr>
      </w:pPr>
      <w:r w:rsidRPr="00621D91">
        <w:rPr>
          <w:color w:val="000000"/>
          <w:szCs w:val="26"/>
        </w:rPr>
        <w:t>theo</w:t>
      </w:r>
      <w:r w:rsidRPr="00621D91">
        <w:rPr>
          <w:color w:val="000000"/>
          <w:spacing w:val="15"/>
          <w:szCs w:val="26"/>
        </w:rPr>
        <w:t xml:space="preserve"> </w:t>
      </w:r>
      <w:r w:rsidRPr="00621D91">
        <w:rPr>
          <w:color w:val="000000"/>
          <w:szCs w:val="26"/>
        </w:rPr>
        <w:t>Chương</w:t>
      </w:r>
      <w:r w:rsidRPr="00621D91">
        <w:rPr>
          <w:color w:val="000000"/>
          <w:spacing w:val="13"/>
          <w:szCs w:val="26"/>
        </w:rPr>
        <w:t xml:space="preserve"> </w:t>
      </w:r>
      <w:r w:rsidRPr="00621D91">
        <w:rPr>
          <w:color w:val="000000"/>
          <w:szCs w:val="26"/>
        </w:rPr>
        <w:t>trình</w:t>
      </w:r>
      <w:r w:rsidRPr="00621D91">
        <w:rPr>
          <w:color w:val="000000"/>
          <w:spacing w:val="15"/>
          <w:szCs w:val="26"/>
        </w:rPr>
        <w:t xml:space="preserve"> </w:t>
      </w:r>
      <w:r w:rsidRPr="00621D91">
        <w:rPr>
          <w:color w:val="000000"/>
          <w:spacing w:val="-1"/>
          <w:szCs w:val="26"/>
        </w:rPr>
        <w:t>tiêm</w:t>
      </w:r>
      <w:r w:rsidRPr="00621D91">
        <w:rPr>
          <w:color w:val="000000"/>
          <w:spacing w:val="12"/>
          <w:szCs w:val="26"/>
        </w:rPr>
        <w:t xml:space="preserve"> </w:t>
      </w:r>
      <w:r w:rsidRPr="00621D91">
        <w:rPr>
          <w:color w:val="000000"/>
          <w:spacing w:val="1"/>
          <w:szCs w:val="26"/>
        </w:rPr>
        <w:t>chủng</w:t>
      </w:r>
      <w:r w:rsidRPr="00621D91">
        <w:rPr>
          <w:color w:val="000000"/>
          <w:spacing w:val="14"/>
          <w:szCs w:val="26"/>
        </w:rPr>
        <w:t xml:space="preserve"> </w:t>
      </w:r>
      <w:r w:rsidRPr="00621D91">
        <w:rPr>
          <w:color w:val="000000"/>
          <w:szCs w:val="26"/>
        </w:rPr>
        <w:t>Quốc</w:t>
      </w:r>
      <w:r w:rsidRPr="00621D91">
        <w:rPr>
          <w:color w:val="000000"/>
          <w:spacing w:val="12"/>
          <w:szCs w:val="26"/>
        </w:rPr>
        <w:t xml:space="preserve"> </w:t>
      </w:r>
      <w:r w:rsidRPr="00621D91">
        <w:rPr>
          <w:color w:val="000000"/>
          <w:szCs w:val="26"/>
        </w:rPr>
        <w:t>gia.</w:t>
      </w:r>
      <w:r w:rsidRPr="00621D91">
        <w:rPr>
          <w:color w:val="000000"/>
          <w:spacing w:val="13"/>
          <w:szCs w:val="26"/>
        </w:rPr>
        <w:t xml:space="preserve"> </w:t>
      </w:r>
      <w:r w:rsidRPr="00621D91">
        <w:rPr>
          <w:color w:val="000000"/>
          <w:szCs w:val="26"/>
        </w:rPr>
        <w:t>Số</w:t>
      </w:r>
      <w:r w:rsidRPr="00621D91">
        <w:rPr>
          <w:color w:val="000000"/>
          <w:spacing w:val="15"/>
          <w:szCs w:val="26"/>
        </w:rPr>
        <w:t xml:space="preserve"> </w:t>
      </w:r>
      <w:r w:rsidRPr="00621D91">
        <w:rPr>
          <w:color w:val="000000"/>
          <w:szCs w:val="26"/>
        </w:rPr>
        <w:t>trường</w:t>
      </w:r>
      <w:r w:rsidRPr="00621D91">
        <w:rPr>
          <w:color w:val="000000"/>
          <w:spacing w:val="15"/>
          <w:szCs w:val="26"/>
        </w:rPr>
        <w:t xml:space="preserve"> </w:t>
      </w:r>
      <w:r w:rsidRPr="00621D91">
        <w:rPr>
          <w:color w:val="000000"/>
          <w:szCs w:val="26"/>
        </w:rPr>
        <w:t>hợp</w:t>
      </w:r>
      <w:r w:rsidRPr="00621D91">
        <w:rPr>
          <w:color w:val="000000"/>
          <w:spacing w:val="13"/>
          <w:szCs w:val="26"/>
        </w:rPr>
        <w:t xml:space="preserve"> </w:t>
      </w:r>
      <w:r w:rsidRPr="00621D91">
        <w:rPr>
          <w:color w:val="000000"/>
          <w:szCs w:val="26"/>
        </w:rPr>
        <w:t>sinh</w:t>
      </w:r>
      <w:r w:rsidRPr="00621D91">
        <w:rPr>
          <w:color w:val="000000"/>
          <w:spacing w:val="15"/>
          <w:szCs w:val="26"/>
        </w:rPr>
        <w:t xml:space="preserve"> </w:t>
      </w:r>
      <w:r w:rsidRPr="00621D91">
        <w:rPr>
          <w:color w:val="000000"/>
          <w:szCs w:val="26"/>
        </w:rPr>
        <w:t>con</w:t>
      </w:r>
      <w:r w:rsidRPr="00621D91">
        <w:rPr>
          <w:color w:val="000000"/>
          <w:spacing w:val="15"/>
          <w:szCs w:val="26"/>
        </w:rPr>
        <w:t xml:space="preserve"> </w:t>
      </w:r>
      <w:r w:rsidRPr="00621D91">
        <w:rPr>
          <w:color w:val="000000"/>
          <w:szCs w:val="26"/>
        </w:rPr>
        <w:t>thứ</w:t>
      </w:r>
      <w:r w:rsidRPr="00621D91">
        <w:rPr>
          <w:color w:val="000000"/>
          <w:spacing w:val="13"/>
          <w:szCs w:val="26"/>
        </w:rPr>
        <w:t xml:space="preserve"> </w:t>
      </w:r>
      <w:r w:rsidRPr="00621D91">
        <w:rPr>
          <w:color w:val="000000"/>
          <w:szCs w:val="26"/>
        </w:rPr>
        <w:t>3</w:t>
      </w:r>
      <w:r w:rsidRPr="00621D91">
        <w:rPr>
          <w:color w:val="000000"/>
          <w:spacing w:val="13"/>
          <w:szCs w:val="26"/>
        </w:rPr>
        <w:t xml:space="preserve"> </w:t>
      </w:r>
      <w:r w:rsidRPr="00621D91">
        <w:rPr>
          <w:color w:val="000000"/>
          <w:spacing w:val="1"/>
          <w:szCs w:val="26"/>
        </w:rPr>
        <w:t>trở</w:t>
      </w:r>
      <w:r w:rsidRPr="00621D91">
        <w:rPr>
          <w:color w:val="000000"/>
          <w:spacing w:val="12"/>
          <w:szCs w:val="26"/>
        </w:rPr>
        <w:t xml:space="preserve"> </w:t>
      </w:r>
      <w:r w:rsidRPr="00621D91">
        <w:rPr>
          <w:color w:val="000000"/>
          <w:szCs w:val="26"/>
        </w:rPr>
        <w:t>nên</w:t>
      </w:r>
      <w:r w:rsidRPr="00621D91">
        <w:rPr>
          <w:color w:val="000000"/>
          <w:spacing w:val="15"/>
          <w:szCs w:val="26"/>
        </w:rPr>
        <w:t xml:space="preserve"> </w:t>
      </w:r>
      <w:r w:rsidRPr="00621D91">
        <w:rPr>
          <w:color w:val="000000"/>
          <w:szCs w:val="26"/>
        </w:rPr>
        <w:t>là:</w:t>
      </w:r>
      <w:r w:rsidRPr="00621D91">
        <w:rPr>
          <w:color w:val="000000"/>
          <w:spacing w:val="30"/>
          <w:szCs w:val="26"/>
        </w:rPr>
        <w:t xml:space="preserve"> </w:t>
      </w:r>
      <w:r w:rsidRPr="00621D91">
        <w:rPr>
          <w:color w:val="000000"/>
          <w:spacing w:val="-1"/>
          <w:szCs w:val="26"/>
        </w:rPr>
        <w:t>13</w:t>
      </w:r>
      <w:r w:rsidRPr="00621D91">
        <w:rPr>
          <w:color w:val="000000"/>
          <w:szCs w:val="26"/>
        </w:rPr>
        <w:t xml:space="preserve"> cháu</w:t>
      </w:r>
      <w:r w:rsidRPr="00621D91">
        <w:rPr>
          <w:color w:val="000000"/>
          <w:spacing w:val="1"/>
          <w:szCs w:val="26"/>
        </w:rPr>
        <w:t xml:space="preserve"> </w:t>
      </w:r>
      <w:r w:rsidRPr="00621D91">
        <w:rPr>
          <w:color w:val="000000"/>
          <w:spacing w:val="-1"/>
          <w:szCs w:val="26"/>
        </w:rPr>
        <w:t>tăng</w:t>
      </w:r>
      <w:r w:rsidRPr="00621D91">
        <w:rPr>
          <w:color w:val="000000"/>
          <w:spacing w:val="2"/>
          <w:szCs w:val="26"/>
        </w:rPr>
        <w:t xml:space="preserve"> </w:t>
      </w:r>
      <w:r w:rsidRPr="00621D91">
        <w:rPr>
          <w:color w:val="000000"/>
          <w:szCs w:val="26"/>
        </w:rPr>
        <w:t>7</w:t>
      </w:r>
      <w:r w:rsidRPr="00621D91">
        <w:rPr>
          <w:color w:val="000000"/>
          <w:spacing w:val="1"/>
          <w:szCs w:val="26"/>
        </w:rPr>
        <w:t xml:space="preserve"> </w:t>
      </w:r>
      <w:r w:rsidRPr="00621D91">
        <w:rPr>
          <w:color w:val="000000"/>
          <w:spacing w:val="-1"/>
          <w:szCs w:val="26"/>
        </w:rPr>
        <w:t>cháu</w:t>
      </w:r>
      <w:r w:rsidRPr="00621D91">
        <w:rPr>
          <w:color w:val="000000"/>
          <w:spacing w:val="2"/>
          <w:szCs w:val="26"/>
        </w:rPr>
        <w:t xml:space="preserve"> </w:t>
      </w:r>
      <w:r w:rsidRPr="00621D91">
        <w:rPr>
          <w:color w:val="000000"/>
          <w:spacing w:val="-2"/>
          <w:szCs w:val="26"/>
        </w:rPr>
        <w:t>so</w:t>
      </w:r>
      <w:r w:rsidRPr="00621D91">
        <w:rPr>
          <w:color w:val="000000"/>
          <w:spacing w:val="3"/>
          <w:szCs w:val="26"/>
        </w:rPr>
        <w:t xml:space="preserve"> </w:t>
      </w:r>
      <w:r w:rsidRPr="00621D91">
        <w:rPr>
          <w:color w:val="000000"/>
          <w:szCs w:val="26"/>
        </w:rPr>
        <w:t>với</w:t>
      </w:r>
      <w:r w:rsidRPr="00621D91">
        <w:rPr>
          <w:color w:val="000000"/>
          <w:spacing w:val="2"/>
          <w:szCs w:val="26"/>
        </w:rPr>
        <w:t xml:space="preserve"> </w:t>
      </w:r>
      <w:r w:rsidRPr="00621D91">
        <w:rPr>
          <w:color w:val="000000"/>
          <w:spacing w:val="-1"/>
          <w:szCs w:val="26"/>
        </w:rPr>
        <w:t>cùng</w:t>
      </w:r>
      <w:r w:rsidRPr="00621D91">
        <w:rPr>
          <w:color w:val="000000"/>
          <w:spacing w:val="2"/>
          <w:szCs w:val="26"/>
        </w:rPr>
        <w:t xml:space="preserve"> </w:t>
      </w:r>
      <w:r w:rsidRPr="00621D91">
        <w:rPr>
          <w:color w:val="000000"/>
          <w:szCs w:val="26"/>
        </w:rPr>
        <w:t>kỳ</w:t>
      </w:r>
      <w:r w:rsidRPr="00621D91">
        <w:rPr>
          <w:color w:val="000000"/>
          <w:spacing w:val="-3"/>
          <w:szCs w:val="26"/>
        </w:rPr>
        <w:t xml:space="preserve"> </w:t>
      </w:r>
      <w:r w:rsidRPr="00621D91">
        <w:rPr>
          <w:color w:val="000000"/>
          <w:szCs w:val="26"/>
        </w:rPr>
        <w:t>năm</w:t>
      </w:r>
      <w:r w:rsidRPr="00621D91">
        <w:rPr>
          <w:color w:val="000000"/>
          <w:spacing w:val="-4"/>
          <w:szCs w:val="26"/>
        </w:rPr>
        <w:t xml:space="preserve"> </w:t>
      </w:r>
      <w:r w:rsidRPr="00621D91">
        <w:rPr>
          <w:color w:val="000000"/>
          <w:spacing w:val="1"/>
          <w:szCs w:val="26"/>
        </w:rPr>
        <w:t>202</w:t>
      </w:r>
      <w:r w:rsidRPr="00621D91">
        <w:rPr>
          <w:color w:val="000000"/>
          <w:spacing w:val="2"/>
          <w:szCs w:val="26"/>
        </w:rPr>
        <w:t>3.</w:t>
      </w:r>
    </w:p>
    <w:p w14:paraId="344511D5" w14:textId="77777777" w:rsidR="00621D91" w:rsidRPr="005572B8" w:rsidRDefault="005572B8" w:rsidP="00F44985">
      <w:pPr>
        <w:widowControl w:val="0"/>
        <w:autoSpaceDE w:val="0"/>
        <w:autoSpaceDN w:val="0"/>
        <w:jc w:val="both"/>
        <w:rPr>
          <w:b/>
          <w:color w:val="000000"/>
          <w:szCs w:val="26"/>
        </w:rPr>
      </w:pPr>
      <w:r w:rsidRPr="005572B8">
        <w:rPr>
          <w:b/>
          <w:color w:val="000000"/>
          <w:szCs w:val="26"/>
        </w:rPr>
        <w:t>*Công tác nội chính:</w:t>
      </w:r>
    </w:p>
    <w:p w14:paraId="58C9E40E" w14:textId="77777777" w:rsidR="005572B8" w:rsidRDefault="005572B8" w:rsidP="00BA1873">
      <w:pPr>
        <w:widowControl w:val="0"/>
        <w:autoSpaceDE w:val="0"/>
        <w:autoSpaceDN w:val="0"/>
        <w:ind w:firstLineChars="217" w:firstLine="564"/>
        <w:jc w:val="both"/>
        <w:rPr>
          <w:b/>
          <w:color w:val="000000"/>
          <w:szCs w:val="26"/>
        </w:rPr>
      </w:pPr>
      <w:r w:rsidRPr="005572B8">
        <w:rPr>
          <w:b/>
          <w:color w:val="000000"/>
          <w:szCs w:val="26"/>
        </w:rPr>
        <w:t>- Công tác chỉ đạo, điều hành của UBND thị trấn</w:t>
      </w:r>
      <w:r w:rsidR="005C5C08">
        <w:rPr>
          <w:b/>
          <w:color w:val="000000"/>
          <w:szCs w:val="26"/>
        </w:rPr>
        <w:t>:</w:t>
      </w:r>
    </w:p>
    <w:p w14:paraId="543ED875" w14:textId="77777777" w:rsidR="005C5C08" w:rsidRPr="005C5C08" w:rsidRDefault="005C5C08" w:rsidP="00597C4B">
      <w:pPr>
        <w:widowControl w:val="0"/>
        <w:autoSpaceDE w:val="0"/>
        <w:autoSpaceDN w:val="0"/>
        <w:ind w:firstLineChars="217" w:firstLine="564"/>
        <w:jc w:val="both"/>
        <w:rPr>
          <w:color w:val="000000"/>
          <w:szCs w:val="26"/>
        </w:rPr>
      </w:pPr>
      <w:r w:rsidRPr="005C5C08">
        <w:rPr>
          <w:color w:val="000000"/>
          <w:szCs w:val="26"/>
        </w:rPr>
        <w:t xml:space="preserve">UBND </w:t>
      </w:r>
      <w:r w:rsidRPr="005C5C08">
        <w:rPr>
          <w:color w:val="000000"/>
          <w:spacing w:val="1"/>
          <w:szCs w:val="26"/>
        </w:rPr>
        <w:t>thị</w:t>
      </w:r>
      <w:r w:rsidRPr="005C5C08">
        <w:rPr>
          <w:color w:val="000000"/>
          <w:spacing w:val="2"/>
          <w:szCs w:val="26"/>
        </w:rPr>
        <w:t xml:space="preserve"> </w:t>
      </w:r>
      <w:r w:rsidRPr="005C5C08">
        <w:rPr>
          <w:color w:val="000000"/>
          <w:szCs w:val="26"/>
        </w:rPr>
        <w:t>trấn</w:t>
      </w:r>
      <w:r w:rsidRPr="005C5C08">
        <w:rPr>
          <w:color w:val="000000"/>
          <w:spacing w:val="3"/>
          <w:szCs w:val="26"/>
        </w:rPr>
        <w:t xml:space="preserve"> </w:t>
      </w:r>
      <w:r w:rsidRPr="005C5C08">
        <w:rPr>
          <w:color w:val="000000"/>
          <w:spacing w:val="1"/>
          <w:szCs w:val="26"/>
        </w:rPr>
        <w:t>đã</w:t>
      </w:r>
      <w:r w:rsidRPr="005C5C08">
        <w:rPr>
          <w:color w:val="000000"/>
          <w:spacing w:val="3"/>
          <w:szCs w:val="26"/>
        </w:rPr>
        <w:t xml:space="preserve"> </w:t>
      </w:r>
      <w:r w:rsidRPr="005C5C08">
        <w:rPr>
          <w:color w:val="000000"/>
          <w:szCs w:val="26"/>
        </w:rPr>
        <w:t>chỉ</w:t>
      </w:r>
      <w:r w:rsidRPr="005C5C08">
        <w:rPr>
          <w:color w:val="000000"/>
          <w:spacing w:val="4"/>
          <w:szCs w:val="26"/>
        </w:rPr>
        <w:t xml:space="preserve"> </w:t>
      </w:r>
      <w:r w:rsidRPr="005C5C08">
        <w:rPr>
          <w:color w:val="000000"/>
          <w:szCs w:val="26"/>
        </w:rPr>
        <w:t>đạo</w:t>
      </w:r>
      <w:r w:rsidRPr="005C5C08">
        <w:rPr>
          <w:color w:val="000000"/>
          <w:spacing w:val="6"/>
          <w:szCs w:val="26"/>
        </w:rPr>
        <w:t xml:space="preserve"> </w:t>
      </w:r>
      <w:r w:rsidRPr="005C5C08">
        <w:rPr>
          <w:color w:val="000000"/>
          <w:szCs w:val="26"/>
        </w:rPr>
        <w:t>các</w:t>
      </w:r>
      <w:r w:rsidRPr="005C5C08">
        <w:rPr>
          <w:color w:val="000000"/>
          <w:spacing w:val="2"/>
          <w:szCs w:val="26"/>
        </w:rPr>
        <w:t xml:space="preserve"> </w:t>
      </w:r>
      <w:r w:rsidRPr="005C5C08">
        <w:rPr>
          <w:color w:val="000000"/>
          <w:szCs w:val="26"/>
        </w:rPr>
        <w:t>ngành,</w:t>
      </w:r>
      <w:r w:rsidRPr="005C5C08">
        <w:rPr>
          <w:color w:val="000000"/>
          <w:spacing w:val="1"/>
          <w:szCs w:val="26"/>
        </w:rPr>
        <w:t xml:space="preserve"> </w:t>
      </w:r>
      <w:r w:rsidRPr="005C5C08">
        <w:rPr>
          <w:color w:val="000000"/>
          <w:szCs w:val="26"/>
        </w:rPr>
        <w:t>đơn</w:t>
      </w:r>
      <w:r w:rsidRPr="005C5C08">
        <w:rPr>
          <w:color w:val="000000"/>
          <w:spacing w:val="3"/>
          <w:szCs w:val="26"/>
        </w:rPr>
        <w:t xml:space="preserve"> </w:t>
      </w:r>
      <w:r w:rsidRPr="005C5C08">
        <w:rPr>
          <w:color w:val="000000"/>
          <w:spacing w:val="1"/>
          <w:szCs w:val="26"/>
        </w:rPr>
        <w:t xml:space="preserve">vị </w:t>
      </w:r>
      <w:r w:rsidRPr="005C5C08">
        <w:rPr>
          <w:color w:val="000000"/>
          <w:szCs w:val="26"/>
        </w:rPr>
        <w:t>tập</w:t>
      </w:r>
      <w:r w:rsidRPr="005C5C08">
        <w:rPr>
          <w:color w:val="000000"/>
          <w:spacing w:val="6"/>
          <w:szCs w:val="26"/>
        </w:rPr>
        <w:t xml:space="preserve"> </w:t>
      </w:r>
      <w:r w:rsidRPr="005C5C08">
        <w:rPr>
          <w:color w:val="000000"/>
          <w:spacing w:val="-1"/>
          <w:szCs w:val="26"/>
        </w:rPr>
        <w:t>trung</w:t>
      </w:r>
      <w:r w:rsidRPr="005C5C08">
        <w:rPr>
          <w:color w:val="000000"/>
          <w:spacing w:val="6"/>
          <w:szCs w:val="26"/>
        </w:rPr>
        <w:t xml:space="preserve"> </w:t>
      </w:r>
      <w:r w:rsidRPr="005C5C08">
        <w:rPr>
          <w:color w:val="000000"/>
          <w:szCs w:val="26"/>
        </w:rPr>
        <w:t>thực</w:t>
      </w:r>
      <w:r w:rsidRPr="005C5C08">
        <w:rPr>
          <w:color w:val="000000"/>
          <w:spacing w:val="2"/>
          <w:szCs w:val="26"/>
        </w:rPr>
        <w:t xml:space="preserve"> </w:t>
      </w:r>
      <w:r w:rsidRPr="005C5C08">
        <w:rPr>
          <w:color w:val="000000"/>
          <w:szCs w:val="26"/>
        </w:rPr>
        <w:t>hiện,</w:t>
      </w:r>
      <w:r w:rsidRPr="005C5C08">
        <w:rPr>
          <w:color w:val="000000"/>
          <w:spacing w:val="4"/>
          <w:szCs w:val="26"/>
        </w:rPr>
        <w:t xml:space="preserve"> </w:t>
      </w:r>
      <w:r w:rsidRPr="005C5C08">
        <w:rPr>
          <w:color w:val="000000"/>
          <w:szCs w:val="26"/>
        </w:rPr>
        <w:t>phấn</w:t>
      </w:r>
      <w:r w:rsidRPr="005C5C08">
        <w:rPr>
          <w:color w:val="000000"/>
          <w:spacing w:val="3"/>
          <w:szCs w:val="26"/>
        </w:rPr>
        <w:t xml:space="preserve"> </w:t>
      </w:r>
      <w:r w:rsidRPr="005C5C08">
        <w:rPr>
          <w:color w:val="000000"/>
          <w:szCs w:val="26"/>
        </w:rPr>
        <w:t>đấu</w:t>
      </w:r>
      <w:r w:rsidRPr="005C5C08">
        <w:rPr>
          <w:color w:val="000000"/>
          <w:spacing w:val="6"/>
          <w:szCs w:val="26"/>
        </w:rPr>
        <w:t xml:space="preserve"> </w:t>
      </w:r>
      <w:r w:rsidRPr="005C5C08">
        <w:rPr>
          <w:color w:val="000000"/>
          <w:szCs w:val="26"/>
        </w:rPr>
        <w:t>hoàn thành</w:t>
      </w:r>
      <w:r w:rsidRPr="005C5C08">
        <w:rPr>
          <w:color w:val="000000"/>
          <w:spacing w:val="1"/>
          <w:szCs w:val="26"/>
        </w:rPr>
        <w:t xml:space="preserve"> </w:t>
      </w:r>
      <w:r w:rsidRPr="005C5C08">
        <w:rPr>
          <w:color w:val="000000"/>
          <w:szCs w:val="26"/>
        </w:rPr>
        <w:t xml:space="preserve">các </w:t>
      </w:r>
      <w:r w:rsidRPr="005C5C08">
        <w:rPr>
          <w:color w:val="000000"/>
          <w:spacing w:val="-2"/>
          <w:szCs w:val="26"/>
        </w:rPr>
        <w:t>mục</w:t>
      </w:r>
      <w:r w:rsidRPr="005C5C08">
        <w:rPr>
          <w:color w:val="000000"/>
          <w:spacing w:val="2"/>
          <w:szCs w:val="26"/>
        </w:rPr>
        <w:t xml:space="preserve"> </w:t>
      </w:r>
      <w:r w:rsidRPr="005C5C08">
        <w:rPr>
          <w:color w:val="000000"/>
          <w:szCs w:val="26"/>
        </w:rPr>
        <w:t>tiêu,</w:t>
      </w:r>
      <w:r w:rsidRPr="005C5C08">
        <w:rPr>
          <w:color w:val="000000"/>
          <w:spacing w:val="-1"/>
          <w:szCs w:val="26"/>
        </w:rPr>
        <w:t xml:space="preserve"> </w:t>
      </w:r>
      <w:r w:rsidRPr="005C5C08">
        <w:rPr>
          <w:color w:val="000000"/>
          <w:szCs w:val="26"/>
        </w:rPr>
        <w:t>chỉ</w:t>
      </w:r>
      <w:r w:rsidRPr="005C5C08">
        <w:rPr>
          <w:color w:val="000000"/>
          <w:spacing w:val="-1"/>
          <w:szCs w:val="26"/>
        </w:rPr>
        <w:t xml:space="preserve"> </w:t>
      </w:r>
      <w:r w:rsidRPr="005C5C08">
        <w:rPr>
          <w:color w:val="000000"/>
          <w:szCs w:val="26"/>
        </w:rPr>
        <w:t>tiêu,</w:t>
      </w:r>
      <w:r w:rsidRPr="005C5C08">
        <w:rPr>
          <w:color w:val="000000"/>
          <w:spacing w:val="-1"/>
          <w:szCs w:val="26"/>
        </w:rPr>
        <w:t xml:space="preserve"> </w:t>
      </w:r>
      <w:r w:rsidRPr="005C5C08">
        <w:rPr>
          <w:color w:val="000000"/>
          <w:szCs w:val="26"/>
        </w:rPr>
        <w:t>nhiệm</w:t>
      </w:r>
      <w:r w:rsidRPr="005C5C08">
        <w:rPr>
          <w:color w:val="000000"/>
          <w:spacing w:val="-4"/>
          <w:szCs w:val="26"/>
        </w:rPr>
        <w:t xml:space="preserve"> </w:t>
      </w:r>
      <w:r w:rsidRPr="005C5C08">
        <w:rPr>
          <w:color w:val="000000"/>
          <w:szCs w:val="26"/>
        </w:rPr>
        <w:t>vụ</w:t>
      </w:r>
      <w:r w:rsidRPr="005C5C08">
        <w:rPr>
          <w:color w:val="000000"/>
          <w:spacing w:val="2"/>
          <w:szCs w:val="26"/>
        </w:rPr>
        <w:t xml:space="preserve"> </w:t>
      </w:r>
      <w:r w:rsidRPr="005C5C08">
        <w:rPr>
          <w:color w:val="000000"/>
          <w:szCs w:val="26"/>
        </w:rPr>
        <w:t>phát</w:t>
      </w:r>
      <w:r w:rsidRPr="005C5C08">
        <w:rPr>
          <w:color w:val="000000"/>
          <w:spacing w:val="-2"/>
          <w:szCs w:val="26"/>
        </w:rPr>
        <w:t xml:space="preserve"> </w:t>
      </w:r>
      <w:r w:rsidRPr="005C5C08">
        <w:rPr>
          <w:color w:val="000000"/>
          <w:szCs w:val="26"/>
        </w:rPr>
        <w:t>triển</w:t>
      </w:r>
      <w:r w:rsidRPr="005C5C08">
        <w:rPr>
          <w:color w:val="000000"/>
          <w:spacing w:val="-2"/>
          <w:szCs w:val="26"/>
        </w:rPr>
        <w:t xml:space="preserve"> </w:t>
      </w:r>
      <w:r w:rsidRPr="005C5C08">
        <w:rPr>
          <w:color w:val="000000"/>
          <w:spacing w:val="1"/>
          <w:szCs w:val="26"/>
        </w:rPr>
        <w:t>kinh</w:t>
      </w:r>
      <w:r w:rsidRPr="005C5C08">
        <w:rPr>
          <w:color w:val="000000"/>
          <w:spacing w:val="-2"/>
          <w:szCs w:val="26"/>
        </w:rPr>
        <w:t xml:space="preserve"> </w:t>
      </w:r>
      <w:r w:rsidRPr="005C5C08">
        <w:rPr>
          <w:color w:val="000000"/>
          <w:spacing w:val="1"/>
          <w:szCs w:val="26"/>
        </w:rPr>
        <w:t>tế</w:t>
      </w:r>
      <w:r w:rsidRPr="005C5C08">
        <w:rPr>
          <w:color w:val="000000"/>
          <w:spacing w:val="6"/>
          <w:szCs w:val="26"/>
        </w:rPr>
        <w:t xml:space="preserve"> </w:t>
      </w:r>
      <w:r w:rsidRPr="005C5C08">
        <w:rPr>
          <w:color w:val="000000"/>
          <w:szCs w:val="26"/>
        </w:rPr>
        <w:t>-</w:t>
      </w:r>
      <w:r w:rsidRPr="005C5C08">
        <w:rPr>
          <w:color w:val="000000"/>
          <w:spacing w:val="-2"/>
          <w:szCs w:val="26"/>
        </w:rPr>
        <w:t xml:space="preserve"> </w:t>
      </w:r>
      <w:r w:rsidRPr="005C5C08">
        <w:rPr>
          <w:color w:val="000000"/>
          <w:spacing w:val="1"/>
          <w:szCs w:val="26"/>
        </w:rPr>
        <w:t>xã</w:t>
      </w:r>
      <w:r w:rsidRPr="005C5C08">
        <w:rPr>
          <w:color w:val="000000"/>
          <w:spacing w:val="-1"/>
          <w:szCs w:val="26"/>
        </w:rPr>
        <w:t xml:space="preserve"> </w:t>
      </w:r>
      <w:r w:rsidRPr="005C5C08">
        <w:rPr>
          <w:color w:val="000000"/>
          <w:szCs w:val="26"/>
        </w:rPr>
        <w:t>hội</w:t>
      </w:r>
      <w:r w:rsidRPr="005C5C08">
        <w:rPr>
          <w:color w:val="000000"/>
          <w:spacing w:val="-2"/>
          <w:szCs w:val="26"/>
        </w:rPr>
        <w:t xml:space="preserve"> </w:t>
      </w:r>
      <w:r w:rsidRPr="005C5C08">
        <w:rPr>
          <w:color w:val="000000"/>
          <w:spacing w:val="1"/>
          <w:szCs w:val="26"/>
        </w:rPr>
        <w:t>năm</w:t>
      </w:r>
      <w:r w:rsidRPr="005C5C08">
        <w:rPr>
          <w:color w:val="000000"/>
          <w:spacing w:val="-5"/>
          <w:szCs w:val="26"/>
        </w:rPr>
        <w:t xml:space="preserve"> </w:t>
      </w:r>
      <w:r w:rsidRPr="005C5C08">
        <w:rPr>
          <w:color w:val="000000"/>
          <w:spacing w:val="1"/>
          <w:szCs w:val="26"/>
        </w:rPr>
        <w:t>202</w:t>
      </w:r>
      <w:r w:rsidRPr="005C5C08">
        <w:rPr>
          <w:color w:val="000000"/>
          <w:spacing w:val="2"/>
          <w:szCs w:val="26"/>
        </w:rPr>
        <w:t>4.</w:t>
      </w:r>
    </w:p>
    <w:p w14:paraId="0A02E583" w14:textId="77777777" w:rsidR="005C5C08" w:rsidRPr="005C5C08" w:rsidRDefault="005C5C08" w:rsidP="00597C4B">
      <w:pPr>
        <w:widowControl w:val="0"/>
        <w:autoSpaceDE w:val="0"/>
        <w:autoSpaceDN w:val="0"/>
        <w:ind w:firstLineChars="217" w:firstLine="564"/>
        <w:jc w:val="both"/>
        <w:rPr>
          <w:color w:val="000000"/>
          <w:szCs w:val="26"/>
        </w:rPr>
      </w:pPr>
      <w:r w:rsidRPr="005C5C08">
        <w:rPr>
          <w:szCs w:val="26"/>
        </w:rPr>
        <w:t xml:space="preserve">Kịp thời </w:t>
      </w:r>
      <w:r w:rsidRPr="005C5C08">
        <w:rPr>
          <w:color w:val="000000"/>
          <w:szCs w:val="26"/>
        </w:rPr>
        <w:t>ban</w:t>
      </w:r>
      <w:r w:rsidRPr="005C5C08">
        <w:rPr>
          <w:color w:val="000000"/>
          <w:spacing w:val="8"/>
          <w:szCs w:val="26"/>
        </w:rPr>
        <w:t xml:space="preserve"> </w:t>
      </w:r>
      <w:r w:rsidRPr="005C5C08">
        <w:rPr>
          <w:color w:val="000000"/>
          <w:szCs w:val="26"/>
        </w:rPr>
        <w:t>hành</w:t>
      </w:r>
      <w:r w:rsidRPr="005C5C08">
        <w:rPr>
          <w:color w:val="000000"/>
          <w:spacing w:val="8"/>
          <w:szCs w:val="26"/>
        </w:rPr>
        <w:t xml:space="preserve"> </w:t>
      </w:r>
      <w:r w:rsidRPr="005C5C08">
        <w:rPr>
          <w:color w:val="000000"/>
          <w:spacing w:val="-1"/>
          <w:szCs w:val="26"/>
        </w:rPr>
        <w:t>các</w:t>
      </w:r>
      <w:r w:rsidRPr="005C5C08">
        <w:rPr>
          <w:color w:val="000000"/>
          <w:spacing w:val="8"/>
          <w:szCs w:val="26"/>
        </w:rPr>
        <w:t xml:space="preserve"> </w:t>
      </w:r>
      <w:r w:rsidRPr="005C5C08">
        <w:rPr>
          <w:color w:val="000000"/>
          <w:spacing w:val="-1"/>
          <w:szCs w:val="26"/>
        </w:rPr>
        <w:t>Quyết</w:t>
      </w:r>
      <w:r w:rsidRPr="005C5C08">
        <w:rPr>
          <w:color w:val="000000"/>
          <w:spacing w:val="8"/>
          <w:szCs w:val="26"/>
        </w:rPr>
        <w:t xml:space="preserve"> </w:t>
      </w:r>
      <w:r w:rsidRPr="005C5C08">
        <w:rPr>
          <w:color w:val="000000"/>
          <w:spacing w:val="1"/>
          <w:szCs w:val="26"/>
        </w:rPr>
        <w:t>định,</w:t>
      </w:r>
      <w:r w:rsidRPr="005C5C08">
        <w:rPr>
          <w:color w:val="000000"/>
          <w:spacing w:val="5"/>
          <w:szCs w:val="26"/>
        </w:rPr>
        <w:t xml:space="preserve"> </w:t>
      </w:r>
      <w:r w:rsidRPr="005C5C08">
        <w:rPr>
          <w:color w:val="000000"/>
          <w:spacing w:val="-1"/>
          <w:szCs w:val="26"/>
        </w:rPr>
        <w:t>Kế</w:t>
      </w:r>
      <w:r w:rsidRPr="005C5C08">
        <w:rPr>
          <w:color w:val="000000"/>
          <w:spacing w:val="8"/>
          <w:szCs w:val="26"/>
        </w:rPr>
        <w:t xml:space="preserve"> </w:t>
      </w:r>
      <w:r w:rsidRPr="005C5C08">
        <w:rPr>
          <w:color w:val="000000"/>
          <w:spacing w:val="1"/>
          <w:szCs w:val="26"/>
        </w:rPr>
        <w:t>hoạch,</w:t>
      </w:r>
      <w:r w:rsidRPr="005C5C08">
        <w:rPr>
          <w:color w:val="000000"/>
          <w:spacing w:val="6"/>
          <w:szCs w:val="26"/>
        </w:rPr>
        <w:t xml:space="preserve"> </w:t>
      </w:r>
      <w:r w:rsidRPr="005C5C08">
        <w:rPr>
          <w:color w:val="000000"/>
          <w:szCs w:val="26"/>
        </w:rPr>
        <w:t>Công</w:t>
      </w:r>
      <w:r w:rsidRPr="005C5C08">
        <w:rPr>
          <w:color w:val="000000"/>
          <w:spacing w:val="5"/>
          <w:szCs w:val="26"/>
        </w:rPr>
        <w:t xml:space="preserve"> </w:t>
      </w:r>
      <w:r w:rsidRPr="005C5C08">
        <w:rPr>
          <w:color w:val="000000"/>
          <w:spacing w:val="1"/>
          <w:szCs w:val="26"/>
        </w:rPr>
        <w:t>văn</w:t>
      </w:r>
      <w:r w:rsidRPr="005C5C08">
        <w:rPr>
          <w:color w:val="000000"/>
          <w:spacing w:val="5"/>
          <w:szCs w:val="26"/>
        </w:rPr>
        <w:t xml:space="preserve"> </w:t>
      </w:r>
      <w:r w:rsidRPr="005C5C08">
        <w:rPr>
          <w:color w:val="000000"/>
          <w:spacing w:val="1"/>
          <w:szCs w:val="26"/>
        </w:rPr>
        <w:t>về</w:t>
      </w:r>
      <w:r w:rsidRPr="005C5C08">
        <w:rPr>
          <w:color w:val="000000"/>
          <w:spacing w:val="6"/>
          <w:szCs w:val="26"/>
        </w:rPr>
        <w:t xml:space="preserve"> </w:t>
      </w:r>
      <w:r w:rsidRPr="005C5C08">
        <w:rPr>
          <w:color w:val="000000"/>
          <w:szCs w:val="26"/>
        </w:rPr>
        <w:t>điều</w:t>
      </w:r>
      <w:r w:rsidRPr="005C5C08">
        <w:rPr>
          <w:color w:val="000000"/>
          <w:spacing w:val="6"/>
          <w:szCs w:val="26"/>
        </w:rPr>
        <w:t xml:space="preserve"> </w:t>
      </w:r>
      <w:r w:rsidRPr="005C5C08">
        <w:rPr>
          <w:color w:val="000000"/>
          <w:szCs w:val="26"/>
        </w:rPr>
        <w:t>hành</w:t>
      </w:r>
      <w:r w:rsidRPr="005C5C08">
        <w:rPr>
          <w:color w:val="000000"/>
          <w:spacing w:val="8"/>
          <w:szCs w:val="26"/>
        </w:rPr>
        <w:t xml:space="preserve"> </w:t>
      </w:r>
      <w:r w:rsidRPr="005C5C08">
        <w:rPr>
          <w:color w:val="000000"/>
          <w:szCs w:val="26"/>
        </w:rPr>
        <w:t>phát</w:t>
      </w:r>
      <w:r w:rsidRPr="005C5C08">
        <w:rPr>
          <w:color w:val="000000"/>
          <w:spacing w:val="7"/>
          <w:szCs w:val="26"/>
        </w:rPr>
        <w:t xml:space="preserve"> </w:t>
      </w:r>
      <w:r w:rsidRPr="005C5C08">
        <w:rPr>
          <w:color w:val="000000"/>
          <w:szCs w:val="26"/>
        </w:rPr>
        <w:t>triển kinh</w:t>
      </w:r>
      <w:r w:rsidRPr="005C5C08">
        <w:rPr>
          <w:color w:val="000000"/>
          <w:spacing w:val="10"/>
          <w:szCs w:val="26"/>
        </w:rPr>
        <w:t xml:space="preserve"> </w:t>
      </w:r>
      <w:r w:rsidRPr="005C5C08">
        <w:rPr>
          <w:color w:val="000000"/>
          <w:spacing w:val="1"/>
          <w:szCs w:val="26"/>
        </w:rPr>
        <w:t>tế</w:t>
      </w:r>
      <w:r w:rsidRPr="005C5C08">
        <w:rPr>
          <w:color w:val="000000"/>
          <w:spacing w:val="10"/>
          <w:szCs w:val="26"/>
        </w:rPr>
        <w:t xml:space="preserve"> </w:t>
      </w:r>
      <w:r w:rsidRPr="005C5C08">
        <w:rPr>
          <w:color w:val="000000"/>
          <w:szCs w:val="26"/>
        </w:rPr>
        <w:t>-</w:t>
      </w:r>
      <w:r w:rsidRPr="005C5C08">
        <w:rPr>
          <w:color w:val="000000"/>
          <w:spacing w:val="10"/>
          <w:szCs w:val="26"/>
        </w:rPr>
        <w:t xml:space="preserve"> </w:t>
      </w:r>
      <w:r w:rsidRPr="005C5C08">
        <w:rPr>
          <w:color w:val="000000"/>
          <w:spacing w:val="1"/>
          <w:szCs w:val="26"/>
        </w:rPr>
        <w:t>xã</w:t>
      </w:r>
      <w:r w:rsidRPr="005C5C08">
        <w:rPr>
          <w:color w:val="000000"/>
          <w:spacing w:val="8"/>
          <w:szCs w:val="26"/>
        </w:rPr>
        <w:t xml:space="preserve"> </w:t>
      </w:r>
      <w:r w:rsidRPr="005C5C08">
        <w:rPr>
          <w:color w:val="000000"/>
          <w:szCs w:val="26"/>
        </w:rPr>
        <w:t>hội</w:t>
      </w:r>
      <w:r w:rsidRPr="005C5C08">
        <w:rPr>
          <w:color w:val="000000"/>
          <w:spacing w:val="11"/>
          <w:szCs w:val="26"/>
        </w:rPr>
        <w:t xml:space="preserve"> </w:t>
      </w:r>
      <w:r w:rsidRPr="005C5C08">
        <w:rPr>
          <w:color w:val="000000"/>
          <w:spacing w:val="1"/>
          <w:szCs w:val="26"/>
        </w:rPr>
        <w:t>và</w:t>
      </w:r>
      <w:r w:rsidRPr="005C5C08">
        <w:rPr>
          <w:color w:val="000000"/>
          <w:spacing w:val="8"/>
          <w:szCs w:val="26"/>
        </w:rPr>
        <w:t xml:space="preserve"> </w:t>
      </w:r>
      <w:r w:rsidRPr="005C5C08">
        <w:rPr>
          <w:color w:val="000000"/>
          <w:szCs w:val="26"/>
        </w:rPr>
        <w:t>ngân</w:t>
      </w:r>
      <w:r w:rsidRPr="005C5C08">
        <w:rPr>
          <w:color w:val="000000"/>
          <w:spacing w:val="11"/>
          <w:szCs w:val="26"/>
        </w:rPr>
        <w:t xml:space="preserve"> </w:t>
      </w:r>
      <w:r w:rsidRPr="005C5C08">
        <w:rPr>
          <w:color w:val="000000"/>
          <w:szCs w:val="26"/>
        </w:rPr>
        <w:t>sách</w:t>
      </w:r>
      <w:r w:rsidRPr="005C5C08">
        <w:rPr>
          <w:color w:val="000000"/>
          <w:spacing w:val="10"/>
          <w:szCs w:val="26"/>
        </w:rPr>
        <w:t xml:space="preserve"> </w:t>
      </w:r>
      <w:r w:rsidRPr="005C5C08">
        <w:rPr>
          <w:color w:val="000000"/>
          <w:szCs w:val="26"/>
        </w:rPr>
        <w:t>thị</w:t>
      </w:r>
      <w:r w:rsidRPr="005C5C08">
        <w:rPr>
          <w:color w:val="000000"/>
          <w:spacing w:val="10"/>
          <w:szCs w:val="26"/>
        </w:rPr>
        <w:t xml:space="preserve"> </w:t>
      </w:r>
      <w:r w:rsidRPr="005C5C08">
        <w:rPr>
          <w:color w:val="000000"/>
          <w:szCs w:val="26"/>
        </w:rPr>
        <w:t>trấn</w:t>
      </w:r>
      <w:r w:rsidRPr="005C5C08">
        <w:rPr>
          <w:color w:val="000000"/>
          <w:spacing w:val="11"/>
          <w:szCs w:val="26"/>
        </w:rPr>
        <w:t xml:space="preserve"> </w:t>
      </w:r>
      <w:r w:rsidRPr="005C5C08">
        <w:rPr>
          <w:color w:val="000000"/>
          <w:szCs w:val="26"/>
        </w:rPr>
        <w:t>năm</w:t>
      </w:r>
      <w:r w:rsidRPr="005C5C08">
        <w:rPr>
          <w:color w:val="000000"/>
          <w:spacing w:val="10"/>
          <w:szCs w:val="26"/>
        </w:rPr>
        <w:t xml:space="preserve"> </w:t>
      </w:r>
      <w:r w:rsidRPr="005C5C08">
        <w:rPr>
          <w:color w:val="000000"/>
          <w:spacing w:val="2"/>
          <w:szCs w:val="26"/>
        </w:rPr>
        <w:t>2024</w:t>
      </w:r>
      <w:r w:rsidRPr="005C5C08">
        <w:rPr>
          <w:color w:val="000000"/>
          <w:szCs w:val="26"/>
        </w:rPr>
        <w:t>,</w:t>
      </w:r>
      <w:r w:rsidRPr="005C5C08">
        <w:rPr>
          <w:color w:val="000000"/>
          <w:spacing w:val="9"/>
          <w:szCs w:val="26"/>
        </w:rPr>
        <w:t xml:space="preserve"> </w:t>
      </w:r>
      <w:r w:rsidRPr="005C5C08">
        <w:rPr>
          <w:color w:val="000000"/>
          <w:spacing w:val="1"/>
          <w:szCs w:val="26"/>
        </w:rPr>
        <w:t>xây</w:t>
      </w:r>
      <w:r w:rsidRPr="005C5C08">
        <w:rPr>
          <w:color w:val="000000"/>
          <w:spacing w:val="5"/>
          <w:szCs w:val="26"/>
        </w:rPr>
        <w:t xml:space="preserve"> </w:t>
      </w:r>
      <w:r w:rsidRPr="005C5C08">
        <w:rPr>
          <w:color w:val="000000"/>
          <w:spacing w:val="1"/>
          <w:szCs w:val="26"/>
        </w:rPr>
        <w:t>dựng</w:t>
      </w:r>
      <w:r w:rsidRPr="005C5C08">
        <w:rPr>
          <w:color w:val="000000"/>
          <w:spacing w:val="10"/>
          <w:szCs w:val="26"/>
        </w:rPr>
        <w:t xml:space="preserve"> </w:t>
      </w:r>
      <w:r w:rsidRPr="005C5C08">
        <w:rPr>
          <w:color w:val="000000"/>
          <w:szCs w:val="26"/>
        </w:rPr>
        <w:t>các</w:t>
      </w:r>
      <w:r w:rsidRPr="005C5C08">
        <w:rPr>
          <w:color w:val="000000"/>
          <w:spacing w:val="9"/>
          <w:szCs w:val="26"/>
        </w:rPr>
        <w:t xml:space="preserve"> </w:t>
      </w:r>
      <w:r w:rsidRPr="005C5C08">
        <w:rPr>
          <w:color w:val="000000"/>
          <w:szCs w:val="26"/>
        </w:rPr>
        <w:t>chương</w:t>
      </w:r>
      <w:r w:rsidRPr="005C5C08">
        <w:rPr>
          <w:color w:val="000000"/>
          <w:spacing w:val="10"/>
          <w:szCs w:val="26"/>
        </w:rPr>
        <w:t xml:space="preserve"> </w:t>
      </w:r>
      <w:r w:rsidRPr="005C5C08">
        <w:rPr>
          <w:color w:val="000000"/>
          <w:szCs w:val="26"/>
        </w:rPr>
        <w:t>trình</w:t>
      </w:r>
      <w:r w:rsidRPr="005C5C08">
        <w:rPr>
          <w:color w:val="000000"/>
          <w:spacing w:val="10"/>
          <w:szCs w:val="26"/>
        </w:rPr>
        <w:t xml:space="preserve"> </w:t>
      </w:r>
      <w:r w:rsidRPr="005C5C08">
        <w:rPr>
          <w:color w:val="000000"/>
          <w:szCs w:val="26"/>
        </w:rPr>
        <w:t>cụ</w:t>
      </w:r>
      <w:r w:rsidRPr="005C5C08">
        <w:rPr>
          <w:color w:val="000000"/>
          <w:spacing w:val="10"/>
          <w:szCs w:val="26"/>
        </w:rPr>
        <w:t xml:space="preserve"> </w:t>
      </w:r>
      <w:r w:rsidRPr="005C5C08">
        <w:rPr>
          <w:color w:val="000000"/>
          <w:szCs w:val="26"/>
        </w:rPr>
        <w:t>thể</w:t>
      </w:r>
      <w:r w:rsidRPr="005C5C08">
        <w:rPr>
          <w:color w:val="000000"/>
          <w:spacing w:val="9"/>
          <w:szCs w:val="26"/>
        </w:rPr>
        <w:t xml:space="preserve"> </w:t>
      </w:r>
      <w:r w:rsidRPr="005C5C08">
        <w:rPr>
          <w:color w:val="000000"/>
          <w:spacing w:val="-1"/>
          <w:szCs w:val="26"/>
        </w:rPr>
        <w:t>để</w:t>
      </w:r>
      <w:r w:rsidRPr="005C5C08">
        <w:rPr>
          <w:color w:val="000000"/>
          <w:szCs w:val="26"/>
        </w:rPr>
        <w:t xml:space="preserve"> </w:t>
      </w:r>
      <w:r w:rsidRPr="005C5C08">
        <w:rPr>
          <w:color w:val="000000"/>
          <w:spacing w:val="1"/>
          <w:szCs w:val="26"/>
        </w:rPr>
        <w:t>tổ</w:t>
      </w:r>
      <w:r w:rsidRPr="005C5C08">
        <w:rPr>
          <w:color w:val="000000"/>
          <w:spacing w:val="21"/>
          <w:szCs w:val="26"/>
        </w:rPr>
        <w:t xml:space="preserve"> </w:t>
      </w:r>
      <w:r w:rsidRPr="005C5C08">
        <w:rPr>
          <w:color w:val="000000"/>
          <w:szCs w:val="26"/>
        </w:rPr>
        <w:t>chức</w:t>
      </w:r>
      <w:r w:rsidRPr="005C5C08">
        <w:rPr>
          <w:color w:val="000000"/>
          <w:spacing w:val="21"/>
          <w:szCs w:val="26"/>
        </w:rPr>
        <w:t xml:space="preserve"> </w:t>
      </w:r>
      <w:r w:rsidRPr="005C5C08">
        <w:rPr>
          <w:color w:val="000000"/>
          <w:szCs w:val="26"/>
        </w:rPr>
        <w:t>thực</w:t>
      </w:r>
      <w:r w:rsidRPr="005C5C08">
        <w:rPr>
          <w:color w:val="000000"/>
          <w:spacing w:val="21"/>
          <w:szCs w:val="26"/>
        </w:rPr>
        <w:t xml:space="preserve"> </w:t>
      </w:r>
      <w:r w:rsidRPr="005C5C08">
        <w:rPr>
          <w:color w:val="000000"/>
          <w:spacing w:val="1"/>
          <w:szCs w:val="26"/>
        </w:rPr>
        <w:t>hiện.</w:t>
      </w:r>
      <w:r w:rsidRPr="005C5C08">
        <w:rPr>
          <w:color w:val="000000"/>
          <w:spacing w:val="20"/>
          <w:szCs w:val="26"/>
        </w:rPr>
        <w:t xml:space="preserve"> </w:t>
      </w:r>
      <w:r w:rsidRPr="005C5C08">
        <w:rPr>
          <w:color w:val="000000"/>
          <w:szCs w:val="26"/>
        </w:rPr>
        <w:t>Tập</w:t>
      </w:r>
      <w:r w:rsidRPr="005C5C08">
        <w:rPr>
          <w:color w:val="000000"/>
          <w:spacing w:val="23"/>
          <w:szCs w:val="26"/>
        </w:rPr>
        <w:t xml:space="preserve"> </w:t>
      </w:r>
      <w:r w:rsidRPr="005C5C08">
        <w:rPr>
          <w:color w:val="000000"/>
          <w:szCs w:val="26"/>
        </w:rPr>
        <w:t>trung</w:t>
      </w:r>
      <w:r w:rsidRPr="005C5C08">
        <w:rPr>
          <w:color w:val="000000"/>
          <w:spacing w:val="25"/>
          <w:szCs w:val="26"/>
        </w:rPr>
        <w:t xml:space="preserve"> </w:t>
      </w:r>
      <w:r w:rsidRPr="005C5C08">
        <w:rPr>
          <w:color w:val="000000"/>
          <w:spacing w:val="-1"/>
          <w:szCs w:val="26"/>
        </w:rPr>
        <w:t>chỉ</w:t>
      </w:r>
      <w:r w:rsidRPr="005C5C08">
        <w:rPr>
          <w:color w:val="000000"/>
          <w:spacing w:val="23"/>
          <w:szCs w:val="26"/>
        </w:rPr>
        <w:t xml:space="preserve"> </w:t>
      </w:r>
      <w:r w:rsidRPr="005C5C08">
        <w:rPr>
          <w:color w:val="000000"/>
          <w:szCs w:val="26"/>
        </w:rPr>
        <w:t>đạo</w:t>
      </w:r>
      <w:r w:rsidRPr="005C5C08">
        <w:rPr>
          <w:color w:val="000000"/>
          <w:spacing w:val="25"/>
          <w:szCs w:val="26"/>
        </w:rPr>
        <w:t xml:space="preserve"> </w:t>
      </w:r>
      <w:r w:rsidRPr="005C5C08">
        <w:rPr>
          <w:color w:val="000000"/>
          <w:szCs w:val="26"/>
        </w:rPr>
        <w:t>đẩy</w:t>
      </w:r>
      <w:r w:rsidRPr="005C5C08">
        <w:rPr>
          <w:color w:val="000000"/>
          <w:spacing w:val="23"/>
          <w:szCs w:val="26"/>
        </w:rPr>
        <w:t xml:space="preserve"> </w:t>
      </w:r>
      <w:r w:rsidRPr="005C5C08">
        <w:rPr>
          <w:color w:val="000000"/>
          <w:spacing w:val="-1"/>
          <w:szCs w:val="26"/>
        </w:rPr>
        <w:t>mạnh</w:t>
      </w:r>
      <w:r w:rsidRPr="005C5C08">
        <w:rPr>
          <w:color w:val="000000"/>
          <w:spacing w:val="25"/>
          <w:szCs w:val="26"/>
        </w:rPr>
        <w:t xml:space="preserve"> </w:t>
      </w:r>
      <w:r w:rsidRPr="005C5C08">
        <w:rPr>
          <w:color w:val="000000"/>
          <w:szCs w:val="26"/>
        </w:rPr>
        <w:t>công</w:t>
      </w:r>
      <w:r w:rsidRPr="005C5C08">
        <w:rPr>
          <w:color w:val="000000"/>
          <w:spacing w:val="25"/>
          <w:szCs w:val="26"/>
        </w:rPr>
        <w:t xml:space="preserve"> </w:t>
      </w:r>
      <w:r w:rsidRPr="005C5C08">
        <w:rPr>
          <w:color w:val="000000"/>
          <w:szCs w:val="26"/>
        </w:rPr>
        <w:t>tác</w:t>
      </w:r>
      <w:r w:rsidRPr="005C5C08">
        <w:rPr>
          <w:color w:val="000000"/>
          <w:spacing w:val="22"/>
          <w:szCs w:val="26"/>
        </w:rPr>
        <w:t xml:space="preserve"> </w:t>
      </w:r>
      <w:r w:rsidRPr="005C5C08">
        <w:rPr>
          <w:color w:val="000000"/>
          <w:spacing w:val="1"/>
          <w:szCs w:val="26"/>
        </w:rPr>
        <w:t>thu,</w:t>
      </w:r>
      <w:r w:rsidRPr="005C5C08">
        <w:rPr>
          <w:color w:val="000000"/>
          <w:spacing w:val="20"/>
          <w:szCs w:val="26"/>
        </w:rPr>
        <w:t xml:space="preserve"> </w:t>
      </w:r>
      <w:r w:rsidRPr="005C5C08">
        <w:rPr>
          <w:color w:val="000000"/>
          <w:spacing w:val="1"/>
          <w:szCs w:val="26"/>
        </w:rPr>
        <w:t>chi</w:t>
      </w:r>
      <w:r w:rsidRPr="005C5C08">
        <w:rPr>
          <w:color w:val="000000"/>
          <w:spacing w:val="21"/>
          <w:szCs w:val="26"/>
        </w:rPr>
        <w:t xml:space="preserve"> </w:t>
      </w:r>
      <w:r w:rsidRPr="005C5C08">
        <w:rPr>
          <w:color w:val="000000"/>
          <w:szCs w:val="26"/>
        </w:rPr>
        <w:t>ngân</w:t>
      </w:r>
      <w:r w:rsidRPr="005C5C08">
        <w:rPr>
          <w:color w:val="000000"/>
          <w:spacing w:val="23"/>
          <w:szCs w:val="26"/>
        </w:rPr>
        <w:t xml:space="preserve"> </w:t>
      </w:r>
      <w:r w:rsidRPr="005C5C08">
        <w:rPr>
          <w:color w:val="000000"/>
          <w:szCs w:val="26"/>
        </w:rPr>
        <w:t>sách</w:t>
      </w:r>
      <w:r w:rsidRPr="005C5C08">
        <w:rPr>
          <w:color w:val="000000"/>
          <w:spacing w:val="22"/>
          <w:szCs w:val="26"/>
        </w:rPr>
        <w:t xml:space="preserve"> </w:t>
      </w:r>
      <w:r w:rsidRPr="005C5C08">
        <w:rPr>
          <w:color w:val="000000"/>
          <w:szCs w:val="26"/>
        </w:rPr>
        <w:t>theo</w:t>
      </w:r>
      <w:r w:rsidRPr="005C5C08">
        <w:rPr>
          <w:color w:val="000000"/>
          <w:spacing w:val="22"/>
          <w:szCs w:val="26"/>
        </w:rPr>
        <w:t xml:space="preserve"> </w:t>
      </w:r>
      <w:r w:rsidRPr="005C5C08">
        <w:rPr>
          <w:color w:val="000000"/>
          <w:spacing w:val="-1"/>
          <w:szCs w:val="26"/>
        </w:rPr>
        <w:t>chỉ</w:t>
      </w:r>
      <w:r w:rsidRPr="005C5C08">
        <w:rPr>
          <w:color w:val="000000"/>
          <w:szCs w:val="26"/>
        </w:rPr>
        <w:t xml:space="preserve"> tiêu</w:t>
      </w:r>
      <w:r w:rsidRPr="005C5C08">
        <w:rPr>
          <w:color w:val="000000"/>
          <w:spacing w:val="13"/>
          <w:szCs w:val="26"/>
        </w:rPr>
        <w:t xml:space="preserve"> </w:t>
      </w:r>
      <w:r w:rsidRPr="005C5C08">
        <w:rPr>
          <w:color w:val="000000"/>
          <w:spacing w:val="1"/>
          <w:szCs w:val="26"/>
        </w:rPr>
        <w:t>kế</w:t>
      </w:r>
      <w:r w:rsidRPr="005C5C08">
        <w:rPr>
          <w:color w:val="000000"/>
          <w:spacing w:val="13"/>
          <w:szCs w:val="26"/>
        </w:rPr>
        <w:t xml:space="preserve"> </w:t>
      </w:r>
      <w:r w:rsidRPr="005C5C08">
        <w:rPr>
          <w:color w:val="000000"/>
          <w:szCs w:val="26"/>
        </w:rPr>
        <w:t>hoạch</w:t>
      </w:r>
      <w:r w:rsidRPr="005C5C08">
        <w:rPr>
          <w:color w:val="000000"/>
          <w:spacing w:val="13"/>
          <w:szCs w:val="26"/>
        </w:rPr>
        <w:t xml:space="preserve"> </w:t>
      </w:r>
      <w:r w:rsidRPr="005C5C08">
        <w:rPr>
          <w:color w:val="000000"/>
          <w:spacing w:val="1"/>
          <w:szCs w:val="26"/>
        </w:rPr>
        <w:t>đề</w:t>
      </w:r>
      <w:r w:rsidRPr="005C5C08">
        <w:rPr>
          <w:color w:val="000000"/>
          <w:spacing w:val="13"/>
          <w:szCs w:val="26"/>
        </w:rPr>
        <w:t xml:space="preserve"> </w:t>
      </w:r>
      <w:r w:rsidRPr="005C5C08">
        <w:rPr>
          <w:color w:val="000000"/>
          <w:szCs w:val="26"/>
        </w:rPr>
        <w:t>ra.</w:t>
      </w:r>
      <w:r w:rsidRPr="005C5C08">
        <w:rPr>
          <w:color w:val="000000"/>
          <w:spacing w:val="11"/>
          <w:szCs w:val="26"/>
        </w:rPr>
        <w:t xml:space="preserve"> </w:t>
      </w:r>
      <w:r w:rsidRPr="005C5C08">
        <w:rPr>
          <w:color w:val="000000"/>
          <w:szCs w:val="26"/>
        </w:rPr>
        <w:t>Kiểm</w:t>
      </w:r>
      <w:r w:rsidRPr="005C5C08">
        <w:rPr>
          <w:color w:val="000000"/>
          <w:spacing w:val="9"/>
          <w:szCs w:val="26"/>
        </w:rPr>
        <w:t xml:space="preserve"> </w:t>
      </w:r>
      <w:r w:rsidRPr="005C5C08">
        <w:rPr>
          <w:color w:val="000000"/>
          <w:spacing w:val="1"/>
          <w:szCs w:val="26"/>
        </w:rPr>
        <w:t>tra,</w:t>
      </w:r>
      <w:r w:rsidRPr="005C5C08">
        <w:rPr>
          <w:color w:val="000000"/>
          <w:spacing w:val="13"/>
          <w:szCs w:val="26"/>
        </w:rPr>
        <w:t xml:space="preserve"> </w:t>
      </w:r>
      <w:r w:rsidRPr="005C5C08">
        <w:rPr>
          <w:color w:val="000000"/>
          <w:spacing w:val="1"/>
          <w:szCs w:val="26"/>
        </w:rPr>
        <w:t>đôn</w:t>
      </w:r>
      <w:r w:rsidRPr="005C5C08">
        <w:rPr>
          <w:color w:val="000000"/>
          <w:spacing w:val="11"/>
          <w:szCs w:val="26"/>
        </w:rPr>
        <w:t xml:space="preserve"> </w:t>
      </w:r>
      <w:r w:rsidRPr="005C5C08">
        <w:rPr>
          <w:color w:val="000000"/>
          <w:szCs w:val="26"/>
        </w:rPr>
        <w:t>đốc</w:t>
      </w:r>
      <w:r w:rsidRPr="005C5C08">
        <w:rPr>
          <w:color w:val="000000"/>
          <w:spacing w:val="14"/>
          <w:szCs w:val="26"/>
        </w:rPr>
        <w:t xml:space="preserve"> </w:t>
      </w:r>
      <w:r w:rsidRPr="005C5C08">
        <w:rPr>
          <w:color w:val="000000"/>
          <w:spacing w:val="-1"/>
          <w:szCs w:val="26"/>
        </w:rPr>
        <w:t>tiến</w:t>
      </w:r>
      <w:r w:rsidRPr="005C5C08">
        <w:rPr>
          <w:color w:val="000000"/>
          <w:spacing w:val="15"/>
          <w:szCs w:val="26"/>
        </w:rPr>
        <w:t xml:space="preserve"> </w:t>
      </w:r>
      <w:r w:rsidRPr="005C5C08">
        <w:rPr>
          <w:color w:val="000000"/>
          <w:spacing w:val="-1"/>
          <w:szCs w:val="26"/>
        </w:rPr>
        <w:t>độ</w:t>
      </w:r>
      <w:r w:rsidRPr="005C5C08">
        <w:rPr>
          <w:color w:val="000000"/>
          <w:spacing w:val="16"/>
          <w:szCs w:val="26"/>
        </w:rPr>
        <w:t xml:space="preserve"> </w:t>
      </w:r>
      <w:r w:rsidRPr="005C5C08">
        <w:rPr>
          <w:color w:val="000000"/>
          <w:spacing w:val="-1"/>
          <w:szCs w:val="26"/>
        </w:rPr>
        <w:t>các</w:t>
      </w:r>
      <w:r w:rsidRPr="005C5C08">
        <w:rPr>
          <w:color w:val="000000"/>
          <w:spacing w:val="15"/>
          <w:szCs w:val="26"/>
        </w:rPr>
        <w:t xml:space="preserve"> </w:t>
      </w:r>
      <w:r w:rsidRPr="005C5C08">
        <w:rPr>
          <w:color w:val="000000"/>
          <w:spacing w:val="1"/>
          <w:szCs w:val="26"/>
        </w:rPr>
        <w:t>dự</w:t>
      </w:r>
      <w:r w:rsidRPr="005C5C08">
        <w:rPr>
          <w:color w:val="000000"/>
          <w:spacing w:val="12"/>
          <w:szCs w:val="26"/>
        </w:rPr>
        <w:t xml:space="preserve"> </w:t>
      </w:r>
      <w:r w:rsidRPr="005C5C08">
        <w:rPr>
          <w:color w:val="000000"/>
          <w:szCs w:val="26"/>
        </w:rPr>
        <w:t>án,</w:t>
      </w:r>
      <w:r w:rsidRPr="005C5C08">
        <w:rPr>
          <w:color w:val="000000"/>
          <w:spacing w:val="14"/>
          <w:szCs w:val="26"/>
        </w:rPr>
        <w:t xml:space="preserve"> </w:t>
      </w:r>
      <w:r w:rsidRPr="005C5C08">
        <w:rPr>
          <w:color w:val="000000"/>
          <w:szCs w:val="26"/>
        </w:rPr>
        <w:t>công</w:t>
      </w:r>
      <w:r w:rsidRPr="005C5C08">
        <w:rPr>
          <w:color w:val="000000"/>
          <w:spacing w:val="13"/>
          <w:szCs w:val="26"/>
        </w:rPr>
        <w:t xml:space="preserve"> </w:t>
      </w:r>
      <w:r w:rsidRPr="005C5C08">
        <w:rPr>
          <w:color w:val="000000"/>
          <w:szCs w:val="26"/>
        </w:rPr>
        <w:t>trình</w:t>
      </w:r>
      <w:r w:rsidRPr="005C5C08">
        <w:rPr>
          <w:color w:val="000000"/>
          <w:spacing w:val="15"/>
          <w:szCs w:val="26"/>
        </w:rPr>
        <w:t xml:space="preserve"> </w:t>
      </w:r>
      <w:r w:rsidRPr="005C5C08">
        <w:rPr>
          <w:color w:val="000000"/>
          <w:szCs w:val="26"/>
        </w:rPr>
        <w:t>trên</w:t>
      </w:r>
      <w:r w:rsidRPr="005C5C08">
        <w:rPr>
          <w:color w:val="000000"/>
          <w:spacing w:val="13"/>
          <w:szCs w:val="26"/>
        </w:rPr>
        <w:t xml:space="preserve"> </w:t>
      </w:r>
      <w:r w:rsidRPr="005C5C08">
        <w:rPr>
          <w:color w:val="000000"/>
          <w:szCs w:val="26"/>
        </w:rPr>
        <w:t>địa</w:t>
      </w:r>
      <w:r w:rsidRPr="005C5C08">
        <w:rPr>
          <w:color w:val="000000"/>
          <w:spacing w:val="14"/>
          <w:szCs w:val="26"/>
        </w:rPr>
        <w:t xml:space="preserve"> </w:t>
      </w:r>
      <w:r w:rsidRPr="005C5C08">
        <w:rPr>
          <w:color w:val="000000"/>
          <w:szCs w:val="26"/>
        </w:rPr>
        <w:t>bàn;</w:t>
      </w:r>
      <w:r w:rsidRPr="005C5C08">
        <w:rPr>
          <w:color w:val="000000"/>
          <w:spacing w:val="15"/>
          <w:szCs w:val="26"/>
        </w:rPr>
        <w:t xml:space="preserve"> </w:t>
      </w:r>
      <w:r w:rsidRPr="005C5C08">
        <w:rPr>
          <w:color w:val="000000"/>
          <w:szCs w:val="26"/>
        </w:rPr>
        <w:t>tập trung</w:t>
      </w:r>
      <w:r w:rsidRPr="005C5C08">
        <w:rPr>
          <w:color w:val="000000"/>
          <w:spacing w:val="5"/>
          <w:szCs w:val="26"/>
        </w:rPr>
        <w:t xml:space="preserve"> </w:t>
      </w:r>
      <w:r w:rsidRPr="005C5C08">
        <w:rPr>
          <w:color w:val="000000"/>
          <w:szCs w:val="26"/>
        </w:rPr>
        <w:t>giải</w:t>
      </w:r>
      <w:r w:rsidRPr="005C5C08">
        <w:rPr>
          <w:color w:val="000000"/>
          <w:spacing w:val="3"/>
          <w:szCs w:val="26"/>
        </w:rPr>
        <w:t xml:space="preserve"> </w:t>
      </w:r>
      <w:r w:rsidRPr="005C5C08">
        <w:rPr>
          <w:color w:val="000000"/>
          <w:szCs w:val="26"/>
        </w:rPr>
        <w:t>quyết</w:t>
      </w:r>
      <w:r w:rsidRPr="005C5C08">
        <w:rPr>
          <w:color w:val="000000"/>
          <w:spacing w:val="5"/>
          <w:szCs w:val="26"/>
        </w:rPr>
        <w:t xml:space="preserve"> </w:t>
      </w:r>
      <w:r w:rsidRPr="005C5C08">
        <w:rPr>
          <w:color w:val="000000"/>
          <w:spacing w:val="1"/>
          <w:szCs w:val="26"/>
        </w:rPr>
        <w:t>những</w:t>
      </w:r>
      <w:r w:rsidRPr="005C5C08">
        <w:rPr>
          <w:color w:val="000000"/>
          <w:spacing w:val="5"/>
          <w:szCs w:val="26"/>
        </w:rPr>
        <w:t xml:space="preserve"> </w:t>
      </w:r>
      <w:r w:rsidRPr="005C5C08">
        <w:rPr>
          <w:color w:val="000000"/>
          <w:spacing w:val="-1"/>
          <w:szCs w:val="26"/>
        </w:rPr>
        <w:t>khó</w:t>
      </w:r>
      <w:r w:rsidRPr="005C5C08">
        <w:rPr>
          <w:color w:val="000000"/>
          <w:spacing w:val="6"/>
          <w:szCs w:val="26"/>
        </w:rPr>
        <w:t xml:space="preserve"> </w:t>
      </w:r>
      <w:r w:rsidRPr="005C5C08">
        <w:rPr>
          <w:color w:val="000000"/>
          <w:szCs w:val="26"/>
        </w:rPr>
        <w:t>khăn,</w:t>
      </w:r>
      <w:r w:rsidRPr="005C5C08">
        <w:rPr>
          <w:color w:val="000000"/>
          <w:spacing w:val="1"/>
          <w:szCs w:val="26"/>
        </w:rPr>
        <w:t xml:space="preserve"> </w:t>
      </w:r>
      <w:r w:rsidRPr="005C5C08">
        <w:rPr>
          <w:color w:val="000000"/>
          <w:szCs w:val="26"/>
        </w:rPr>
        <w:t>vướng</w:t>
      </w:r>
      <w:r w:rsidRPr="005C5C08">
        <w:rPr>
          <w:color w:val="000000"/>
          <w:spacing w:val="5"/>
          <w:szCs w:val="26"/>
        </w:rPr>
        <w:t xml:space="preserve"> </w:t>
      </w:r>
      <w:r w:rsidRPr="005C5C08">
        <w:rPr>
          <w:color w:val="000000"/>
          <w:spacing w:val="-1"/>
          <w:szCs w:val="26"/>
        </w:rPr>
        <w:t>mắc</w:t>
      </w:r>
      <w:r w:rsidRPr="005C5C08">
        <w:rPr>
          <w:color w:val="000000"/>
          <w:spacing w:val="6"/>
          <w:szCs w:val="26"/>
        </w:rPr>
        <w:t xml:space="preserve"> </w:t>
      </w:r>
      <w:r w:rsidRPr="005C5C08">
        <w:rPr>
          <w:color w:val="000000"/>
          <w:szCs w:val="26"/>
        </w:rPr>
        <w:t>trong</w:t>
      </w:r>
      <w:r w:rsidRPr="005C5C08">
        <w:rPr>
          <w:color w:val="000000"/>
          <w:spacing w:val="3"/>
          <w:szCs w:val="26"/>
        </w:rPr>
        <w:t xml:space="preserve"> </w:t>
      </w:r>
      <w:r w:rsidRPr="005C5C08">
        <w:rPr>
          <w:color w:val="000000"/>
          <w:szCs w:val="26"/>
        </w:rPr>
        <w:t>quá</w:t>
      </w:r>
      <w:r w:rsidRPr="005C5C08">
        <w:rPr>
          <w:color w:val="000000"/>
          <w:spacing w:val="4"/>
          <w:szCs w:val="26"/>
        </w:rPr>
        <w:t xml:space="preserve"> </w:t>
      </w:r>
      <w:r w:rsidRPr="005C5C08">
        <w:rPr>
          <w:color w:val="000000"/>
          <w:spacing w:val="-1"/>
          <w:szCs w:val="26"/>
        </w:rPr>
        <w:t>trình</w:t>
      </w:r>
      <w:r w:rsidRPr="005C5C08">
        <w:rPr>
          <w:color w:val="000000"/>
          <w:spacing w:val="6"/>
          <w:szCs w:val="26"/>
        </w:rPr>
        <w:t xml:space="preserve"> </w:t>
      </w:r>
      <w:r w:rsidRPr="005C5C08">
        <w:rPr>
          <w:color w:val="000000"/>
          <w:spacing w:val="-1"/>
          <w:szCs w:val="26"/>
        </w:rPr>
        <w:t>thực</w:t>
      </w:r>
      <w:r w:rsidRPr="005C5C08">
        <w:rPr>
          <w:color w:val="000000"/>
          <w:spacing w:val="5"/>
          <w:szCs w:val="26"/>
        </w:rPr>
        <w:t xml:space="preserve"> </w:t>
      </w:r>
      <w:r w:rsidRPr="005C5C08">
        <w:rPr>
          <w:color w:val="000000"/>
          <w:szCs w:val="26"/>
        </w:rPr>
        <w:t>hiện</w:t>
      </w:r>
      <w:r w:rsidRPr="005C5C08">
        <w:rPr>
          <w:color w:val="000000"/>
          <w:spacing w:val="3"/>
          <w:szCs w:val="26"/>
        </w:rPr>
        <w:t xml:space="preserve"> </w:t>
      </w:r>
      <w:r w:rsidRPr="005C5C08">
        <w:rPr>
          <w:color w:val="000000"/>
          <w:spacing w:val="1"/>
          <w:szCs w:val="26"/>
        </w:rPr>
        <w:t>dự</w:t>
      </w:r>
      <w:r w:rsidRPr="005C5C08">
        <w:rPr>
          <w:color w:val="000000"/>
          <w:spacing w:val="2"/>
          <w:szCs w:val="26"/>
        </w:rPr>
        <w:t xml:space="preserve"> </w:t>
      </w:r>
      <w:r w:rsidRPr="005C5C08">
        <w:rPr>
          <w:color w:val="000000"/>
          <w:szCs w:val="26"/>
        </w:rPr>
        <w:t>án.</w:t>
      </w:r>
      <w:r w:rsidRPr="005C5C08">
        <w:rPr>
          <w:color w:val="000000"/>
          <w:spacing w:val="4"/>
          <w:szCs w:val="26"/>
        </w:rPr>
        <w:t xml:space="preserve"> </w:t>
      </w:r>
      <w:r w:rsidRPr="005C5C08">
        <w:rPr>
          <w:color w:val="000000"/>
          <w:szCs w:val="26"/>
        </w:rPr>
        <w:t>Chỉ</w:t>
      </w:r>
      <w:r w:rsidRPr="005C5C08">
        <w:rPr>
          <w:color w:val="000000"/>
          <w:spacing w:val="3"/>
          <w:szCs w:val="26"/>
        </w:rPr>
        <w:t xml:space="preserve"> </w:t>
      </w:r>
      <w:r w:rsidRPr="005C5C08">
        <w:rPr>
          <w:color w:val="000000"/>
          <w:szCs w:val="26"/>
        </w:rPr>
        <w:t xml:space="preserve">đạo </w:t>
      </w:r>
      <w:r w:rsidRPr="005C5C08">
        <w:rPr>
          <w:color w:val="000000"/>
          <w:spacing w:val="1"/>
          <w:szCs w:val="26"/>
        </w:rPr>
        <w:t>tổ</w:t>
      </w:r>
      <w:r w:rsidRPr="005C5C08">
        <w:rPr>
          <w:color w:val="000000"/>
          <w:spacing w:val="16"/>
          <w:szCs w:val="26"/>
        </w:rPr>
        <w:t xml:space="preserve"> </w:t>
      </w:r>
      <w:r w:rsidRPr="005C5C08">
        <w:rPr>
          <w:color w:val="000000"/>
          <w:szCs w:val="26"/>
        </w:rPr>
        <w:t>chức</w:t>
      </w:r>
      <w:r w:rsidRPr="005C5C08">
        <w:rPr>
          <w:color w:val="000000"/>
          <w:spacing w:val="17"/>
          <w:szCs w:val="26"/>
        </w:rPr>
        <w:t xml:space="preserve"> </w:t>
      </w:r>
      <w:r w:rsidRPr="005C5C08">
        <w:rPr>
          <w:color w:val="000000"/>
          <w:szCs w:val="26"/>
        </w:rPr>
        <w:t>các</w:t>
      </w:r>
      <w:r w:rsidRPr="005C5C08">
        <w:rPr>
          <w:color w:val="000000"/>
          <w:spacing w:val="14"/>
          <w:szCs w:val="26"/>
        </w:rPr>
        <w:t xml:space="preserve"> </w:t>
      </w:r>
      <w:r w:rsidRPr="005C5C08">
        <w:rPr>
          <w:color w:val="000000"/>
          <w:szCs w:val="26"/>
        </w:rPr>
        <w:t>hoạt</w:t>
      </w:r>
      <w:r w:rsidRPr="005C5C08">
        <w:rPr>
          <w:color w:val="000000"/>
          <w:spacing w:val="14"/>
          <w:szCs w:val="26"/>
        </w:rPr>
        <w:t xml:space="preserve"> </w:t>
      </w:r>
      <w:r w:rsidRPr="005C5C08">
        <w:rPr>
          <w:color w:val="000000"/>
          <w:szCs w:val="26"/>
        </w:rPr>
        <w:t>động</w:t>
      </w:r>
      <w:r w:rsidRPr="005C5C08">
        <w:rPr>
          <w:color w:val="000000"/>
          <w:spacing w:val="18"/>
          <w:szCs w:val="26"/>
        </w:rPr>
        <w:t xml:space="preserve"> </w:t>
      </w:r>
      <w:r w:rsidRPr="005C5C08">
        <w:rPr>
          <w:color w:val="000000"/>
          <w:szCs w:val="26"/>
        </w:rPr>
        <w:t>văn</w:t>
      </w:r>
      <w:r w:rsidRPr="005C5C08">
        <w:rPr>
          <w:color w:val="000000"/>
          <w:spacing w:val="18"/>
          <w:szCs w:val="26"/>
        </w:rPr>
        <w:t xml:space="preserve"> </w:t>
      </w:r>
      <w:r w:rsidRPr="005C5C08">
        <w:rPr>
          <w:color w:val="000000"/>
          <w:szCs w:val="26"/>
        </w:rPr>
        <w:t>hóa,</w:t>
      </w:r>
      <w:r w:rsidRPr="005C5C08">
        <w:rPr>
          <w:color w:val="000000"/>
          <w:spacing w:val="13"/>
          <w:szCs w:val="26"/>
        </w:rPr>
        <w:t xml:space="preserve"> </w:t>
      </w:r>
      <w:r w:rsidRPr="005C5C08">
        <w:rPr>
          <w:color w:val="000000"/>
          <w:spacing w:val="1"/>
          <w:szCs w:val="26"/>
        </w:rPr>
        <w:t>thể</w:t>
      </w:r>
      <w:r w:rsidRPr="005C5C08">
        <w:rPr>
          <w:color w:val="000000"/>
          <w:spacing w:val="13"/>
          <w:szCs w:val="26"/>
        </w:rPr>
        <w:t xml:space="preserve"> </w:t>
      </w:r>
      <w:r w:rsidRPr="005C5C08">
        <w:rPr>
          <w:color w:val="000000"/>
          <w:szCs w:val="26"/>
        </w:rPr>
        <w:t>thao;</w:t>
      </w:r>
      <w:r w:rsidRPr="005C5C08">
        <w:rPr>
          <w:color w:val="000000"/>
          <w:spacing w:val="17"/>
          <w:szCs w:val="26"/>
        </w:rPr>
        <w:t xml:space="preserve"> </w:t>
      </w:r>
      <w:r w:rsidRPr="005C5C08">
        <w:rPr>
          <w:color w:val="000000"/>
          <w:spacing w:val="-1"/>
          <w:szCs w:val="26"/>
        </w:rPr>
        <w:t>tổ</w:t>
      </w:r>
      <w:r w:rsidRPr="005C5C08">
        <w:rPr>
          <w:color w:val="000000"/>
          <w:spacing w:val="18"/>
          <w:szCs w:val="26"/>
        </w:rPr>
        <w:t xml:space="preserve"> </w:t>
      </w:r>
      <w:r w:rsidRPr="005C5C08">
        <w:rPr>
          <w:color w:val="000000"/>
          <w:szCs w:val="26"/>
        </w:rPr>
        <w:t>chức</w:t>
      </w:r>
      <w:r w:rsidRPr="005C5C08">
        <w:rPr>
          <w:color w:val="000000"/>
          <w:spacing w:val="14"/>
          <w:szCs w:val="26"/>
        </w:rPr>
        <w:t xml:space="preserve"> </w:t>
      </w:r>
      <w:r w:rsidRPr="005C5C08">
        <w:rPr>
          <w:color w:val="000000"/>
          <w:szCs w:val="26"/>
        </w:rPr>
        <w:t>tốt</w:t>
      </w:r>
      <w:r w:rsidRPr="005C5C08">
        <w:rPr>
          <w:color w:val="000000"/>
          <w:spacing w:val="17"/>
          <w:szCs w:val="26"/>
        </w:rPr>
        <w:t xml:space="preserve"> </w:t>
      </w:r>
      <w:r w:rsidRPr="005C5C08">
        <w:rPr>
          <w:color w:val="000000"/>
          <w:szCs w:val="26"/>
        </w:rPr>
        <w:t>công</w:t>
      </w:r>
      <w:r w:rsidRPr="005C5C08">
        <w:rPr>
          <w:color w:val="000000"/>
          <w:spacing w:val="18"/>
          <w:szCs w:val="26"/>
        </w:rPr>
        <w:t xml:space="preserve"> </w:t>
      </w:r>
      <w:r w:rsidRPr="005C5C08">
        <w:rPr>
          <w:color w:val="000000"/>
          <w:szCs w:val="26"/>
        </w:rPr>
        <w:t>tác</w:t>
      </w:r>
      <w:r w:rsidRPr="005C5C08">
        <w:rPr>
          <w:color w:val="000000"/>
          <w:spacing w:val="17"/>
          <w:szCs w:val="26"/>
        </w:rPr>
        <w:t xml:space="preserve"> </w:t>
      </w:r>
      <w:r w:rsidRPr="005C5C08">
        <w:rPr>
          <w:color w:val="000000"/>
          <w:szCs w:val="26"/>
        </w:rPr>
        <w:t>thăm</w:t>
      </w:r>
      <w:r w:rsidRPr="005C5C08">
        <w:rPr>
          <w:color w:val="000000"/>
          <w:spacing w:val="12"/>
          <w:szCs w:val="26"/>
        </w:rPr>
        <w:t xml:space="preserve"> </w:t>
      </w:r>
      <w:r w:rsidRPr="005C5C08">
        <w:rPr>
          <w:color w:val="000000"/>
          <w:spacing w:val="1"/>
          <w:szCs w:val="26"/>
        </w:rPr>
        <w:t>hỏi,</w:t>
      </w:r>
      <w:r w:rsidRPr="005C5C08">
        <w:rPr>
          <w:color w:val="000000"/>
          <w:spacing w:val="15"/>
          <w:szCs w:val="26"/>
        </w:rPr>
        <w:t xml:space="preserve"> </w:t>
      </w:r>
      <w:r w:rsidRPr="005C5C08">
        <w:rPr>
          <w:color w:val="000000"/>
          <w:szCs w:val="26"/>
        </w:rPr>
        <w:t>tặng</w:t>
      </w:r>
      <w:r w:rsidRPr="005C5C08">
        <w:rPr>
          <w:color w:val="000000"/>
          <w:spacing w:val="18"/>
          <w:szCs w:val="26"/>
        </w:rPr>
        <w:t xml:space="preserve"> </w:t>
      </w:r>
      <w:r w:rsidRPr="005C5C08">
        <w:rPr>
          <w:color w:val="000000"/>
          <w:szCs w:val="26"/>
        </w:rPr>
        <w:t>quà</w:t>
      </w:r>
      <w:r w:rsidRPr="005C5C08">
        <w:rPr>
          <w:color w:val="000000"/>
          <w:spacing w:val="16"/>
          <w:szCs w:val="26"/>
        </w:rPr>
        <w:t xml:space="preserve"> </w:t>
      </w:r>
      <w:r w:rsidRPr="005C5C08">
        <w:rPr>
          <w:color w:val="000000"/>
          <w:spacing w:val="-1"/>
          <w:szCs w:val="26"/>
        </w:rPr>
        <w:t>các</w:t>
      </w:r>
      <w:r w:rsidRPr="005C5C08">
        <w:rPr>
          <w:color w:val="000000"/>
          <w:szCs w:val="26"/>
        </w:rPr>
        <w:t xml:space="preserve"> </w:t>
      </w:r>
      <w:r w:rsidRPr="005C5C08">
        <w:rPr>
          <w:color w:val="000000"/>
          <w:spacing w:val="1"/>
          <w:szCs w:val="26"/>
        </w:rPr>
        <w:t>gia</w:t>
      </w:r>
      <w:r w:rsidRPr="005C5C08">
        <w:rPr>
          <w:color w:val="000000"/>
          <w:spacing w:val="-1"/>
          <w:szCs w:val="26"/>
        </w:rPr>
        <w:t xml:space="preserve"> </w:t>
      </w:r>
      <w:r w:rsidRPr="005C5C08">
        <w:rPr>
          <w:color w:val="000000"/>
          <w:szCs w:val="26"/>
        </w:rPr>
        <w:t>đình</w:t>
      </w:r>
      <w:r w:rsidRPr="005C5C08">
        <w:rPr>
          <w:color w:val="000000"/>
          <w:spacing w:val="3"/>
          <w:szCs w:val="26"/>
        </w:rPr>
        <w:t xml:space="preserve"> </w:t>
      </w:r>
      <w:r w:rsidRPr="005C5C08">
        <w:rPr>
          <w:color w:val="000000"/>
          <w:szCs w:val="26"/>
        </w:rPr>
        <w:t>chính</w:t>
      </w:r>
      <w:r w:rsidRPr="005C5C08">
        <w:rPr>
          <w:color w:val="000000"/>
          <w:spacing w:val="3"/>
          <w:szCs w:val="26"/>
        </w:rPr>
        <w:t xml:space="preserve"> </w:t>
      </w:r>
      <w:r w:rsidRPr="005C5C08">
        <w:rPr>
          <w:color w:val="000000"/>
          <w:szCs w:val="26"/>
        </w:rPr>
        <w:t>sách,</w:t>
      </w:r>
      <w:r w:rsidRPr="005C5C08">
        <w:rPr>
          <w:color w:val="000000"/>
          <w:spacing w:val="1"/>
          <w:szCs w:val="26"/>
        </w:rPr>
        <w:t xml:space="preserve"> </w:t>
      </w:r>
      <w:r w:rsidRPr="005C5C08">
        <w:rPr>
          <w:color w:val="000000"/>
          <w:szCs w:val="26"/>
        </w:rPr>
        <w:t>người</w:t>
      </w:r>
      <w:r w:rsidRPr="005C5C08">
        <w:rPr>
          <w:color w:val="000000"/>
          <w:spacing w:val="3"/>
          <w:szCs w:val="26"/>
        </w:rPr>
        <w:t xml:space="preserve"> </w:t>
      </w:r>
      <w:r w:rsidRPr="005C5C08">
        <w:rPr>
          <w:color w:val="000000"/>
          <w:szCs w:val="26"/>
        </w:rPr>
        <w:t>có</w:t>
      </w:r>
      <w:r w:rsidRPr="005C5C08">
        <w:rPr>
          <w:color w:val="000000"/>
          <w:spacing w:val="3"/>
          <w:szCs w:val="26"/>
        </w:rPr>
        <w:t xml:space="preserve"> </w:t>
      </w:r>
      <w:r w:rsidRPr="005C5C08">
        <w:rPr>
          <w:color w:val="000000"/>
          <w:szCs w:val="26"/>
        </w:rPr>
        <w:t>công</w:t>
      </w:r>
      <w:r w:rsidRPr="005C5C08">
        <w:rPr>
          <w:color w:val="000000"/>
          <w:spacing w:val="3"/>
          <w:szCs w:val="26"/>
        </w:rPr>
        <w:t xml:space="preserve"> </w:t>
      </w:r>
      <w:r w:rsidRPr="005C5C08">
        <w:rPr>
          <w:color w:val="000000"/>
          <w:szCs w:val="26"/>
        </w:rPr>
        <w:t>với</w:t>
      </w:r>
      <w:r w:rsidRPr="005C5C08">
        <w:rPr>
          <w:color w:val="000000"/>
          <w:spacing w:val="3"/>
          <w:szCs w:val="26"/>
        </w:rPr>
        <w:t xml:space="preserve"> </w:t>
      </w:r>
      <w:r w:rsidRPr="005C5C08">
        <w:rPr>
          <w:color w:val="000000"/>
          <w:szCs w:val="26"/>
        </w:rPr>
        <w:t>cách</w:t>
      </w:r>
      <w:r w:rsidRPr="005C5C08">
        <w:rPr>
          <w:color w:val="000000"/>
          <w:spacing w:val="3"/>
          <w:szCs w:val="26"/>
        </w:rPr>
        <w:t xml:space="preserve"> </w:t>
      </w:r>
      <w:r w:rsidRPr="005C5C08">
        <w:rPr>
          <w:color w:val="000000"/>
          <w:szCs w:val="26"/>
        </w:rPr>
        <w:t>mạng,</w:t>
      </w:r>
      <w:r w:rsidRPr="005C5C08">
        <w:rPr>
          <w:color w:val="000000"/>
          <w:spacing w:val="1"/>
          <w:szCs w:val="26"/>
        </w:rPr>
        <w:t xml:space="preserve"> </w:t>
      </w:r>
      <w:r w:rsidRPr="005C5C08">
        <w:rPr>
          <w:color w:val="000000"/>
          <w:szCs w:val="26"/>
        </w:rPr>
        <w:t>các</w:t>
      </w:r>
      <w:r w:rsidRPr="005C5C08">
        <w:rPr>
          <w:color w:val="000000"/>
          <w:spacing w:val="2"/>
          <w:szCs w:val="26"/>
        </w:rPr>
        <w:t xml:space="preserve"> </w:t>
      </w:r>
      <w:r w:rsidRPr="005C5C08">
        <w:rPr>
          <w:color w:val="000000"/>
          <w:szCs w:val="26"/>
        </w:rPr>
        <w:t>đối</w:t>
      </w:r>
      <w:r w:rsidRPr="005C5C08">
        <w:rPr>
          <w:color w:val="000000"/>
          <w:spacing w:val="2"/>
          <w:szCs w:val="26"/>
        </w:rPr>
        <w:t xml:space="preserve"> </w:t>
      </w:r>
      <w:r w:rsidRPr="005C5C08">
        <w:rPr>
          <w:color w:val="000000"/>
          <w:szCs w:val="26"/>
        </w:rPr>
        <w:t>tượng</w:t>
      </w:r>
      <w:r w:rsidRPr="005C5C08">
        <w:rPr>
          <w:color w:val="000000"/>
          <w:spacing w:val="1"/>
          <w:szCs w:val="26"/>
        </w:rPr>
        <w:t xml:space="preserve"> </w:t>
      </w:r>
      <w:r w:rsidRPr="005C5C08">
        <w:rPr>
          <w:color w:val="000000"/>
          <w:szCs w:val="26"/>
        </w:rPr>
        <w:t>bảo</w:t>
      </w:r>
      <w:r w:rsidRPr="005C5C08">
        <w:rPr>
          <w:color w:val="000000"/>
          <w:spacing w:val="2"/>
          <w:szCs w:val="26"/>
        </w:rPr>
        <w:t xml:space="preserve"> </w:t>
      </w:r>
      <w:r w:rsidRPr="005C5C08">
        <w:rPr>
          <w:color w:val="000000"/>
          <w:szCs w:val="26"/>
        </w:rPr>
        <w:t>trợ</w:t>
      </w:r>
      <w:r w:rsidRPr="005C5C08">
        <w:rPr>
          <w:color w:val="000000"/>
          <w:spacing w:val="2"/>
          <w:szCs w:val="26"/>
        </w:rPr>
        <w:t xml:space="preserve"> </w:t>
      </w:r>
      <w:r w:rsidRPr="005C5C08">
        <w:rPr>
          <w:color w:val="000000"/>
          <w:spacing w:val="1"/>
          <w:szCs w:val="26"/>
        </w:rPr>
        <w:t>xã</w:t>
      </w:r>
      <w:r w:rsidRPr="005C5C08">
        <w:rPr>
          <w:color w:val="000000"/>
          <w:spacing w:val="-1"/>
          <w:szCs w:val="26"/>
        </w:rPr>
        <w:t xml:space="preserve"> </w:t>
      </w:r>
      <w:r w:rsidRPr="005C5C08">
        <w:rPr>
          <w:color w:val="000000"/>
          <w:szCs w:val="26"/>
        </w:rPr>
        <w:t>hội.</w:t>
      </w:r>
      <w:r w:rsidRPr="005C5C08">
        <w:rPr>
          <w:color w:val="000000"/>
          <w:spacing w:val="2"/>
          <w:szCs w:val="26"/>
        </w:rPr>
        <w:t xml:space="preserve"> </w:t>
      </w:r>
      <w:r w:rsidRPr="005C5C08">
        <w:rPr>
          <w:color w:val="000000"/>
          <w:szCs w:val="26"/>
        </w:rPr>
        <w:t>Tăng cường</w:t>
      </w:r>
      <w:r w:rsidRPr="005C5C08">
        <w:rPr>
          <w:color w:val="000000"/>
          <w:spacing w:val="15"/>
          <w:szCs w:val="26"/>
        </w:rPr>
        <w:t xml:space="preserve"> </w:t>
      </w:r>
      <w:r w:rsidRPr="005C5C08">
        <w:rPr>
          <w:color w:val="000000"/>
          <w:szCs w:val="26"/>
        </w:rPr>
        <w:t>kiểm</w:t>
      </w:r>
      <w:r w:rsidRPr="005C5C08">
        <w:rPr>
          <w:color w:val="000000"/>
          <w:spacing w:val="12"/>
          <w:szCs w:val="26"/>
        </w:rPr>
        <w:t xml:space="preserve"> </w:t>
      </w:r>
      <w:r w:rsidRPr="005C5C08">
        <w:rPr>
          <w:color w:val="000000"/>
          <w:spacing w:val="1"/>
          <w:szCs w:val="26"/>
        </w:rPr>
        <w:t>tra,</w:t>
      </w:r>
      <w:r w:rsidRPr="005C5C08">
        <w:rPr>
          <w:color w:val="000000"/>
          <w:spacing w:val="13"/>
          <w:szCs w:val="26"/>
        </w:rPr>
        <w:t xml:space="preserve"> </w:t>
      </w:r>
      <w:r w:rsidRPr="005C5C08">
        <w:rPr>
          <w:color w:val="000000"/>
          <w:szCs w:val="26"/>
        </w:rPr>
        <w:t>đôn</w:t>
      </w:r>
      <w:r w:rsidRPr="005C5C08">
        <w:rPr>
          <w:color w:val="000000"/>
          <w:spacing w:val="18"/>
          <w:szCs w:val="26"/>
        </w:rPr>
        <w:t xml:space="preserve"> </w:t>
      </w:r>
      <w:r w:rsidRPr="005C5C08">
        <w:rPr>
          <w:color w:val="000000"/>
          <w:szCs w:val="26"/>
        </w:rPr>
        <w:t>đốc</w:t>
      </w:r>
      <w:r w:rsidRPr="005C5C08">
        <w:rPr>
          <w:color w:val="000000"/>
          <w:spacing w:val="14"/>
          <w:szCs w:val="26"/>
        </w:rPr>
        <w:t xml:space="preserve"> </w:t>
      </w:r>
      <w:r w:rsidRPr="005C5C08">
        <w:rPr>
          <w:color w:val="000000"/>
          <w:spacing w:val="1"/>
          <w:szCs w:val="26"/>
        </w:rPr>
        <w:t>thực</w:t>
      </w:r>
      <w:r w:rsidRPr="005C5C08">
        <w:rPr>
          <w:color w:val="000000"/>
          <w:spacing w:val="11"/>
          <w:szCs w:val="26"/>
        </w:rPr>
        <w:t xml:space="preserve"> </w:t>
      </w:r>
      <w:r w:rsidRPr="005C5C08">
        <w:rPr>
          <w:color w:val="000000"/>
          <w:szCs w:val="26"/>
        </w:rPr>
        <w:t>hiện</w:t>
      </w:r>
      <w:r w:rsidRPr="005C5C08">
        <w:rPr>
          <w:color w:val="000000"/>
          <w:spacing w:val="15"/>
          <w:szCs w:val="26"/>
        </w:rPr>
        <w:t xml:space="preserve"> </w:t>
      </w:r>
      <w:r w:rsidRPr="005C5C08">
        <w:rPr>
          <w:color w:val="000000"/>
          <w:szCs w:val="26"/>
        </w:rPr>
        <w:t>công</w:t>
      </w:r>
      <w:r w:rsidRPr="005C5C08">
        <w:rPr>
          <w:color w:val="000000"/>
          <w:spacing w:val="15"/>
          <w:szCs w:val="26"/>
        </w:rPr>
        <w:t xml:space="preserve"> </w:t>
      </w:r>
      <w:r w:rsidRPr="005C5C08">
        <w:rPr>
          <w:color w:val="000000"/>
          <w:szCs w:val="26"/>
        </w:rPr>
        <w:t>tác</w:t>
      </w:r>
      <w:r w:rsidRPr="005C5C08">
        <w:rPr>
          <w:color w:val="000000"/>
          <w:spacing w:val="15"/>
          <w:szCs w:val="26"/>
        </w:rPr>
        <w:t xml:space="preserve"> </w:t>
      </w:r>
      <w:r w:rsidRPr="005C5C08">
        <w:rPr>
          <w:color w:val="000000"/>
          <w:szCs w:val="26"/>
        </w:rPr>
        <w:t>cấp</w:t>
      </w:r>
      <w:r w:rsidRPr="005C5C08">
        <w:rPr>
          <w:color w:val="000000"/>
          <w:spacing w:val="15"/>
          <w:szCs w:val="26"/>
        </w:rPr>
        <w:t xml:space="preserve"> </w:t>
      </w:r>
      <w:r w:rsidRPr="005C5C08">
        <w:rPr>
          <w:color w:val="000000"/>
          <w:szCs w:val="26"/>
        </w:rPr>
        <w:t>giấy</w:t>
      </w:r>
      <w:r w:rsidRPr="005C5C08">
        <w:rPr>
          <w:color w:val="000000"/>
          <w:spacing w:val="10"/>
          <w:szCs w:val="26"/>
        </w:rPr>
        <w:t xml:space="preserve"> </w:t>
      </w:r>
      <w:r w:rsidRPr="005C5C08">
        <w:rPr>
          <w:color w:val="000000"/>
          <w:spacing w:val="1"/>
          <w:szCs w:val="26"/>
        </w:rPr>
        <w:t>chứng</w:t>
      </w:r>
      <w:r w:rsidRPr="005C5C08">
        <w:rPr>
          <w:color w:val="000000"/>
          <w:spacing w:val="12"/>
          <w:szCs w:val="26"/>
        </w:rPr>
        <w:t xml:space="preserve"> </w:t>
      </w:r>
      <w:r w:rsidRPr="005C5C08">
        <w:rPr>
          <w:color w:val="000000"/>
          <w:szCs w:val="26"/>
        </w:rPr>
        <w:t>nhận</w:t>
      </w:r>
      <w:r w:rsidRPr="005C5C08">
        <w:rPr>
          <w:color w:val="000000"/>
          <w:spacing w:val="15"/>
          <w:szCs w:val="26"/>
        </w:rPr>
        <w:t xml:space="preserve"> </w:t>
      </w:r>
      <w:r w:rsidRPr="005C5C08">
        <w:rPr>
          <w:color w:val="000000"/>
          <w:spacing w:val="-1"/>
          <w:szCs w:val="26"/>
        </w:rPr>
        <w:t>quyền</w:t>
      </w:r>
      <w:r w:rsidRPr="005C5C08">
        <w:rPr>
          <w:color w:val="000000"/>
          <w:spacing w:val="16"/>
          <w:szCs w:val="26"/>
        </w:rPr>
        <w:t xml:space="preserve"> </w:t>
      </w:r>
      <w:r w:rsidRPr="005C5C08">
        <w:rPr>
          <w:color w:val="000000"/>
          <w:spacing w:val="1"/>
          <w:szCs w:val="26"/>
        </w:rPr>
        <w:t>sử</w:t>
      </w:r>
      <w:r w:rsidRPr="005C5C08">
        <w:rPr>
          <w:color w:val="000000"/>
          <w:spacing w:val="12"/>
          <w:szCs w:val="26"/>
        </w:rPr>
        <w:t xml:space="preserve"> </w:t>
      </w:r>
      <w:r w:rsidRPr="005C5C08">
        <w:rPr>
          <w:color w:val="000000"/>
          <w:spacing w:val="1"/>
          <w:szCs w:val="26"/>
        </w:rPr>
        <w:t>dụng</w:t>
      </w:r>
      <w:r w:rsidRPr="005C5C08">
        <w:rPr>
          <w:color w:val="000000"/>
          <w:spacing w:val="12"/>
          <w:szCs w:val="26"/>
        </w:rPr>
        <w:t xml:space="preserve"> </w:t>
      </w:r>
      <w:r w:rsidRPr="005C5C08">
        <w:rPr>
          <w:color w:val="000000"/>
          <w:szCs w:val="26"/>
        </w:rPr>
        <w:t xml:space="preserve">đất, </w:t>
      </w:r>
      <w:r w:rsidRPr="005C5C08">
        <w:rPr>
          <w:color w:val="000000"/>
          <w:spacing w:val="1"/>
          <w:szCs w:val="26"/>
        </w:rPr>
        <w:t>xử</w:t>
      </w:r>
      <w:r w:rsidRPr="005C5C08">
        <w:rPr>
          <w:color w:val="000000"/>
          <w:spacing w:val="-2"/>
          <w:szCs w:val="26"/>
        </w:rPr>
        <w:t xml:space="preserve"> </w:t>
      </w:r>
      <w:r w:rsidRPr="005C5C08">
        <w:rPr>
          <w:color w:val="000000"/>
          <w:szCs w:val="26"/>
        </w:rPr>
        <w:t>lý</w:t>
      </w:r>
      <w:r w:rsidRPr="005C5C08">
        <w:rPr>
          <w:color w:val="000000"/>
          <w:spacing w:val="2"/>
          <w:szCs w:val="26"/>
        </w:rPr>
        <w:t xml:space="preserve"> </w:t>
      </w:r>
      <w:r w:rsidRPr="005C5C08">
        <w:rPr>
          <w:color w:val="000000"/>
          <w:szCs w:val="26"/>
        </w:rPr>
        <w:t xml:space="preserve">các </w:t>
      </w:r>
      <w:r w:rsidRPr="005C5C08">
        <w:rPr>
          <w:color w:val="000000"/>
          <w:spacing w:val="-2"/>
          <w:szCs w:val="26"/>
        </w:rPr>
        <w:t>vi</w:t>
      </w:r>
      <w:r w:rsidRPr="005C5C08">
        <w:rPr>
          <w:color w:val="000000"/>
          <w:spacing w:val="3"/>
          <w:szCs w:val="26"/>
        </w:rPr>
        <w:t xml:space="preserve"> </w:t>
      </w:r>
      <w:r w:rsidRPr="005C5C08">
        <w:rPr>
          <w:color w:val="000000"/>
          <w:szCs w:val="26"/>
        </w:rPr>
        <w:t>phạm</w:t>
      </w:r>
      <w:r w:rsidRPr="005C5C08">
        <w:rPr>
          <w:color w:val="000000"/>
          <w:spacing w:val="-4"/>
          <w:szCs w:val="26"/>
        </w:rPr>
        <w:t xml:space="preserve"> </w:t>
      </w:r>
      <w:r w:rsidRPr="005C5C08">
        <w:rPr>
          <w:color w:val="000000"/>
          <w:szCs w:val="26"/>
        </w:rPr>
        <w:t>đất</w:t>
      </w:r>
      <w:r w:rsidRPr="005C5C08">
        <w:rPr>
          <w:color w:val="000000"/>
          <w:spacing w:val="2"/>
          <w:szCs w:val="26"/>
        </w:rPr>
        <w:t xml:space="preserve"> </w:t>
      </w:r>
      <w:r w:rsidRPr="005C5C08">
        <w:rPr>
          <w:color w:val="000000"/>
          <w:szCs w:val="26"/>
        </w:rPr>
        <w:t>đai,...;</w:t>
      </w:r>
      <w:r w:rsidRPr="005C5C08">
        <w:rPr>
          <w:color w:val="000000"/>
          <w:spacing w:val="1"/>
          <w:szCs w:val="26"/>
        </w:rPr>
        <w:t xml:space="preserve"> </w:t>
      </w:r>
      <w:r w:rsidRPr="005C5C08">
        <w:rPr>
          <w:color w:val="000000"/>
          <w:spacing w:val="-1"/>
          <w:szCs w:val="26"/>
        </w:rPr>
        <w:t>công</w:t>
      </w:r>
      <w:r w:rsidRPr="005C5C08">
        <w:rPr>
          <w:color w:val="000000"/>
          <w:spacing w:val="2"/>
          <w:szCs w:val="26"/>
        </w:rPr>
        <w:t xml:space="preserve"> </w:t>
      </w:r>
      <w:r w:rsidRPr="005C5C08">
        <w:rPr>
          <w:color w:val="000000"/>
          <w:szCs w:val="26"/>
        </w:rPr>
        <w:t>tác giải</w:t>
      </w:r>
      <w:r w:rsidRPr="005C5C08">
        <w:rPr>
          <w:color w:val="000000"/>
          <w:spacing w:val="2"/>
          <w:szCs w:val="26"/>
        </w:rPr>
        <w:t xml:space="preserve"> </w:t>
      </w:r>
      <w:r w:rsidRPr="005C5C08">
        <w:rPr>
          <w:color w:val="000000"/>
          <w:szCs w:val="26"/>
        </w:rPr>
        <w:t>quyết</w:t>
      </w:r>
      <w:r w:rsidRPr="005C5C08">
        <w:rPr>
          <w:color w:val="000000"/>
          <w:spacing w:val="1"/>
          <w:szCs w:val="26"/>
        </w:rPr>
        <w:t xml:space="preserve"> </w:t>
      </w:r>
      <w:r w:rsidRPr="005C5C08">
        <w:rPr>
          <w:color w:val="000000"/>
          <w:szCs w:val="26"/>
        </w:rPr>
        <w:t>đơn</w:t>
      </w:r>
      <w:r w:rsidRPr="005C5C08">
        <w:rPr>
          <w:color w:val="000000"/>
          <w:spacing w:val="2"/>
          <w:szCs w:val="26"/>
        </w:rPr>
        <w:t xml:space="preserve"> </w:t>
      </w:r>
      <w:r w:rsidRPr="005C5C08">
        <w:rPr>
          <w:color w:val="000000"/>
          <w:szCs w:val="26"/>
        </w:rPr>
        <w:t>thư kiến</w:t>
      </w:r>
      <w:r w:rsidRPr="005C5C08">
        <w:rPr>
          <w:color w:val="000000"/>
          <w:spacing w:val="1"/>
          <w:szCs w:val="26"/>
        </w:rPr>
        <w:t xml:space="preserve"> </w:t>
      </w:r>
      <w:r w:rsidRPr="005C5C08">
        <w:rPr>
          <w:color w:val="000000"/>
          <w:szCs w:val="26"/>
        </w:rPr>
        <w:t>nghị</w:t>
      </w:r>
      <w:r w:rsidRPr="005C5C08">
        <w:rPr>
          <w:color w:val="000000"/>
          <w:spacing w:val="2"/>
          <w:szCs w:val="26"/>
        </w:rPr>
        <w:t xml:space="preserve"> </w:t>
      </w:r>
      <w:r w:rsidRPr="005C5C08">
        <w:rPr>
          <w:color w:val="000000"/>
          <w:szCs w:val="26"/>
        </w:rPr>
        <w:t>của</w:t>
      </w:r>
      <w:r w:rsidRPr="005C5C08">
        <w:rPr>
          <w:color w:val="000000"/>
          <w:spacing w:val="1"/>
          <w:szCs w:val="26"/>
        </w:rPr>
        <w:t xml:space="preserve"> </w:t>
      </w:r>
      <w:r w:rsidRPr="005C5C08">
        <w:rPr>
          <w:color w:val="000000"/>
          <w:spacing w:val="-1"/>
          <w:szCs w:val="26"/>
        </w:rPr>
        <w:t>công</w:t>
      </w:r>
      <w:r w:rsidRPr="005C5C08">
        <w:rPr>
          <w:color w:val="000000"/>
          <w:spacing w:val="2"/>
          <w:szCs w:val="26"/>
        </w:rPr>
        <w:t xml:space="preserve"> </w:t>
      </w:r>
      <w:r w:rsidRPr="005C5C08">
        <w:rPr>
          <w:color w:val="000000"/>
          <w:spacing w:val="-1"/>
          <w:szCs w:val="26"/>
        </w:rPr>
        <w:t>dân;</w:t>
      </w:r>
      <w:r w:rsidRPr="005C5C08">
        <w:rPr>
          <w:color w:val="000000"/>
          <w:spacing w:val="2"/>
          <w:szCs w:val="26"/>
        </w:rPr>
        <w:t xml:space="preserve"> </w:t>
      </w:r>
      <w:r w:rsidRPr="005C5C08">
        <w:rPr>
          <w:color w:val="000000"/>
          <w:spacing w:val="-1"/>
          <w:szCs w:val="26"/>
        </w:rPr>
        <w:t>công</w:t>
      </w:r>
      <w:r w:rsidRPr="005C5C08">
        <w:rPr>
          <w:color w:val="000000"/>
          <w:szCs w:val="26"/>
        </w:rPr>
        <w:t xml:space="preserve"> </w:t>
      </w:r>
      <w:r w:rsidRPr="005C5C08">
        <w:rPr>
          <w:color w:val="000000"/>
          <w:spacing w:val="1"/>
          <w:szCs w:val="26"/>
        </w:rPr>
        <w:t>tác</w:t>
      </w:r>
      <w:r w:rsidRPr="005C5C08">
        <w:rPr>
          <w:color w:val="000000"/>
          <w:spacing w:val="9"/>
          <w:szCs w:val="26"/>
        </w:rPr>
        <w:t xml:space="preserve"> </w:t>
      </w:r>
      <w:r w:rsidRPr="005C5C08">
        <w:rPr>
          <w:color w:val="000000"/>
          <w:szCs w:val="26"/>
        </w:rPr>
        <w:t>an</w:t>
      </w:r>
      <w:r w:rsidRPr="005C5C08">
        <w:rPr>
          <w:color w:val="000000"/>
          <w:spacing w:val="10"/>
          <w:szCs w:val="26"/>
        </w:rPr>
        <w:t xml:space="preserve"> </w:t>
      </w:r>
      <w:r w:rsidRPr="005C5C08">
        <w:rPr>
          <w:color w:val="000000"/>
          <w:szCs w:val="26"/>
        </w:rPr>
        <w:t>ninh,</w:t>
      </w:r>
      <w:r w:rsidRPr="005C5C08">
        <w:rPr>
          <w:color w:val="000000"/>
          <w:spacing w:val="8"/>
          <w:szCs w:val="26"/>
        </w:rPr>
        <w:t xml:space="preserve"> </w:t>
      </w:r>
      <w:r w:rsidRPr="005C5C08">
        <w:rPr>
          <w:color w:val="000000"/>
          <w:szCs w:val="26"/>
        </w:rPr>
        <w:t>quốc</w:t>
      </w:r>
      <w:r w:rsidRPr="005C5C08">
        <w:rPr>
          <w:color w:val="000000"/>
          <w:spacing w:val="9"/>
          <w:szCs w:val="26"/>
        </w:rPr>
        <w:t xml:space="preserve"> </w:t>
      </w:r>
      <w:r w:rsidRPr="005C5C08">
        <w:rPr>
          <w:color w:val="000000"/>
          <w:szCs w:val="26"/>
        </w:rPr>
        <w:t>phòng</w:t>
      </w:r>
      <w:r w:rsidRPr="005C5C08">
        <w:rPr>
          <w:color w:val="000000"/>
          <w:spacing w:val="10"/>
          <w:szCs w:val="26"/>
        </w:rPr>
        <w:t xml:space="preserve"> </w:t>
      </w:r>
      <w:r w:rsidRPr="005C5C08">
        <w:rPr>
          <w:color w:val="000000"/>
          <w:szCs w:val="26"/>
        </w:rPr>
        <w:t>quân</w:t>
      </w:r>
      <w:r w:rsidRPr="005C5C08">
        <w:rPr>
          <w:color w:val="000000"/>
          <w:spacing w:val="11"/>
          <w:szCs w:val="26"/>
        </w:rPr>
        <w:t xml:space="preserve"> </w:t>
      </w:r>
      <w:r w:rsidRPr="005C5C08">
        <w:rPr>
          <w:color w:val="000000"/>
          <w:spacing w:val="1"/>
          <w:szCs w:val="26"/>
        </w:rPr>
        <w:t>sự</w:t>
      </w:r>
      <w:r w:rsidRPr="005C5C08">
        <w:rPr>
          <w:color w:val="000000"/>
          <w:spacing w:val="7"/>
          <w:szCs w:val="26"/>
        </w:rPr>
        <w:t xml:space="preserve"> </w:t>
      </w:r>
      <w:r w:rsidRPr="005C5C08">
        <w:rPr>
          <w:color w:val="000000"/>
          <w:szCs w:val="26"/>
        </w:rPr>
        <w:t>địa</w:t>
      </w:r>
      <w:r w:rsidRPr="005C5C08">
        <w:rPr>
          <w:color w:val="000000"/>
          <w:spacing w:val="9"/>
          <w:szCs w:val="26"/>
        </w:rPr>
        <w:t xml:space="preserve"> </w:t>
      </w:r>
      <w:r w:rsidRPr="005C5C08">
        <w:rPr>
          <w:color w:val="000000"/>
          <w:szCs w:val="26"/>
        </w:rPr>
        <w:t>phương.</w:t>
      </w:r>
      <w:r w:rsidRPr="005C5C08">
        <w:rPr>
          <w:color w:val="000000"/>
          <w:spacing w:val="8"/>
          <w:szCs w:val="26"/>
        </w:rPr>
        <w:t xml:space="preserve"> </w:t>
      </w:r>
      <w:r w:rsidRPr="005C5C08">
        <w:rPr>
          <w:color w:val="000000"/>
          <w:szCs w:val="26"/>
        </w:rPr>
        <w:t>UBND</w:t>
      </w:r>
      <w:r w:rsidRPr="005C5C08">
        <w:rPr>
          <w:color w:val="000000"/>
          <w:spacing w:val="9"/>
          <w:szCs w:val="26"/>
        </w:rPr>
        <w:t xml:space="preserve"> </w:t>
      </w:r>
      <w:r w:rsidRPr="005C5C08">
        <w:rPr>
          <w:color w:val="000000"/>
          <w:spacing w:val="1"/>
          <w:szCs w:val="26"/>
        </w:rPr>
        <w:t>thị</w:t>
      </w:r>
      <w:r w:rsidRPr="005C5C08">
        <w:rPr>
          <w:color w:val="000000"/>
          <w:spacing w:val="9"/>
          <w:szCs w:val="26"/>
        </w:rPr>
        <w:t xml:space="preserve"> </w:t>
      </w:r>
      <w:r w:rsidRPr="005C5C08">
        <w:rPr>
          <w:color w:val="000000"/>
          <w:szCs w:val="26"/>
        </w:rPr>
        <w:t>trấn</w:t>
      </w:r>
      <w:r w:rsidRPr="005C5C08">
        <w:rPr>
          <w:color w:val="000000"/>
          <w:spacing w:val="11"/>
          <w:szCs w:val="26"/>
        </w:rPr>
        <w:t xml:space="preserve"> </w:t>
      </w:r>
      <w:r w:rsidRPr="005C5C08">
        <w:rPr>
          <w:color w:val="000000"/>
          <w:szCs w:val="26"/>
        </w:rPr>
        <w:t>duy</w:t>
      </w:r>
      <w:r w:rsidRPr="005C5C08">
        <w:rPr>
          <w:color w:val="000000"/>
          <w:spacing w:val="5"/>
          <w:szCs w:val="26"/>
        </w:rPr>
        <w:t xml:space="preserve"> </w:t>
      </w:r>
      <w:r w:rsidRPr="005C5C08">
        <w:rPr>
          <w:color w:val="000000"/>
          <w:spacing w:val="1"/>
          <w:szCs w:val="26"/>
        </w:rPr>
        <w:t>trì</w:t>
      </w:r>
      <w:r w:rsidRPr="005C5C08">
        <w:rPr>
          <w:color w:val="000000"/>
          <w:spacing w:val="9"/>
          <w:szCs w:val="26"/>
        </w:rPr>
        <w:t xml:space="preserve"> </w:t>
      </w:r>
      <w:r w:rsidRPr="005C5C08">
        <w:rPr>
          <w:color w:val="000000"/>
          <w:spacing w:val="1"/>
          <w:szCs w:val="26"/>
        </w:rPr>
        <w:t>thực</w:t>
      </w:r>
      <w:r w:rsidRPr="005C5C08">
        <w:rPr>
          <w:color w:val="000000"/>
          <w:spacing w:val="9"/>
          <w:szCs w:val="26"/>
        </w:rPr>
        <w:t xml:space="preserve"> </w:t>
      </w:r>
      <w:r w:rsidRPr="005C5C08">
        <w:rPr>
          <w:color w:val="000000"/>
          <w:szCs w:val="26"/>
        </w:rPr>
        <w:t>hiện</w:t>
      </w:r>
      <w:r w:rsidRPr="005C5C08">
        <w:rPr>
          <w:color w:val="000000"/>
          <w:spacing w:val="10"/>
          <w:szCs w:val="26"/>
        </w:rPr>
        <w:t xml:space="preserve"> </w:t>
      </w:r>
      <w:r w:rsidRPr="005C5C08">
        <w:rPr>
          <w:color w:val="000000"/>
          <w:szCs w:val="26"/>
        </w:rPr>
        <w:t>tốt</w:t>
      </w:r>
      <w:r w:rsidRPr="005C5C08">
        <w:rPr>
          <w:color w:val="000000"/>
          <w:spacing w:val="10"/>
          <w:szCs w:val="26"/>
        </w:rPr>
        <w:t xml:space="preserve"> </w:t>
      </w:r>
      <w:r w:rsidRPr="005C5C08">
        <w:rPr>
          <w:color w:val="000000"/>
          <w:spacing w:val="-1"/>
          <w:szCs w:val="26"/>
        </w:rPr>
        <w:t>các</w:t>
      </w:r>
      <w:r w:rsidRPr="005C5C08">
        <w:rPr>
          <w:color w:val="000000"/>
          <w:szCs w:val="26"/>
        </w:rPr>
        <w:t xml:space="preserve"> phiên</w:t>
      </w:r>
      <w:r w:rsidRPr="005C5C08">
        <w:rPr>
          <w:color w:val="000000"/>
          <w:spacing w:val="18"/>
          <w:szCs w:val="26"/>
        </w:rPr>
        <w:t xml:space="preserve"> </w:t>
      </w:r>
      <w:r w:rsidRPr="005C5C08">
        <w:rPr>
          <w:color w:val="000000"/>
          <w:szCs w:val="26"/>
        </w:rPr>
        <w:t>họp</w:t>
      </w:r>
      <w:r w:rsidRPr="005C5C08">
        <w:rPr>
          <w:color w:val="000000"/>
          <w:spacing w:val="15"/>
          <w:szCs w:val="26"/>
        </w:rPr>
        <w:t xml:space="preserve"> </w:t>
      </w:r>
      <w:r w:rsidRPr="005C5C08">
        <w:rPr>
          <w:color w:val="000000"/>
          <w:szCs w:val="26"/>
        </w:rPr>
        <w:t>giao</w:t>
      </w:r>
      <w:r w:rsidRPr="005C5C08">
        <w:rPr>
          <w:color w:val="000000"/>
          <w:spacing w:val="15"/>
          <w:szCs w:val="26"/>
        </w:rPr>
        <w:t xml:space="preserve"> </w:t>
      </w:r>
      <w:r w:rsidRPr="005C5C08">
        <w:rPr>
          <w:color w:val="000000"/>
          <w:spacing w:val="1"/>
          <w:szCs w:val="26"/>
        </w:rPr>
        <w:t>ban</w:t>
      </w:r>
      <w:r w:rsidRPr="005C5C08">
        <w:rPr>
          <w:color w:val="000000"/>
          <w:spacing w:val="14"/>
          <w:szCs w:val="26"/>
        </w:rPr>
        <w:t xml:space="preserve"> </w:t>
      </w:r>
      <w:r w:rsidRPr="005C5C08">
        <w:rPr>
          <w:color w:val="000000"/>
          <w:spacing w:val="1"/>
          <w:szCs w:val="26"/>
        </w:rPr>
        <w:t>thường</w:t>
      </w:r>
      <w:r w:rsidRPr="005C5C08">
        <w:rPr>
          <w:color w:val="000000"/>
          <w:spacing w:val="17"/>
          <w:szCs w:val="26"/>
        </w:rPr>
        <w:t xml:space="preserve"> </w:t>
      </w:r>
      <w:r w:rsidRPr="005C5C08">
        <w:rPr>
          <w:color w:val="000000"/>
          <w:spacing w:val="1"/>
          <w:szCs w:val="26"/>
        </w:rPr>
        <w:t>kỳ</w:t>
      </w:r>
      <w:r w:rsidRPr="005C5C08">
        <w:rPr>
          <w:color w:val="000000"/>
          <w:spacing w:val="12"/>
          <w:szCs w:val="26"/>
        </w:rPr>
        <w:t xml:space="preserve"> </w:t>
      </w:r>
      <w:r w:rsidRPr="005C5C08">
        <w:rPr>
          <w:color w:val="000000"/>
          <w:szCs w:val="26"/>
        </w:rPr>
        <w:t>hằng</w:t>
      </w:r>
      <w:r w:rsidRPr="005C5C08">
        <w:rPr>
          <w:color w:val="000000"/>
          <w:spacing w:val="17"/>
          <w:szCs w:val="26"/>
        </w:rPr>
        <w:t xml:space="preserve"> </w:t>
      </w:r>
      <w:r w:rsidRPr="005C5C08">
        <w:rPr>
          <w:color w:val="000000"/>
          <w:szCs w:val="26"/>
        </w:rPr>
        <w:t>tuần,</w:t>
      </w:r>
      <w:r w:rsidRPr="005C5C08">
        <w:rPr>
          <w:color w:val="000000"/>
          <w:spacing w:val="16"/>
          <w:szCs w:val="26"/>
        </w:rPr>
        <w:t xml:space="preserve"> </w:t>
      </w:r>
      <w:r w:rsidRPr="005C5C08">
        <w:rPr>
          <w:color w:val="000000"/>
          <w:szCs w:val="26"/>
        </w:rPr>
        <w:t>tháng,</w:t>
      </w:r>
      <w:r w:rsidRPr="005C5C08">
        <w:rPr>
          <w:color w:val="000000"/>
          <w:spacing w:val="16"/>
          <w:szCs w:val="26"/>
        </w:rPr>
        <w:t xml:space="preserve"> </w:t>
      </w:r>
      <w:r w:rsidRPr="005C5C08">
        <w:rPr>
          <w:color w:val="000000"/>
          <w:szCs w:val="26"/>
        </w:rPr>
        <w:t>quý;</w:t>
      </w:r>
      <w:r w:rsidRPr="005C5C08">
        <w:rPr>
          <w:color w:val="000000"/>
          <w:spacing w:val="17"/>
          <w:szCs w:val="26"/>
        </w:rPr>
        <w:t xml:space="preserve"> </w:t>
      </w:r>
      <w:r w:rsidRPr="005C5C08">
        <w:rPr>
          <w:color w:val="000000"/>
          <w:szCs w:val="26"/>
        </w:rPr>
        <w:t>tham</w:t>
      </w:r>
      <w:r w:rsidRPr="005C5C08">
        <w:rPr>
          <w:color w:val="000000"/>
          <w:spacing w:val="12"/>
          <w:szCs w:val="26"/>
        </w:rPr>
        <w:t xml:space="preserve"> </w:t>
      </w:r>
      <w:r w:rsidRPr="005C5C08">
        <w:rPr>
          <w:color w:val="000000"/>
          <w:spacing w:val="1"/>
          <w:szCs w:val="26"/>
        </w:rPr>
        <w:t>gia</w:t>
      </w:r>
      <w:r w:rsidRPr="005C5C08">
        <w:rPr>
          <w:color w:val="000000"/>
          <w:spacing w:val="15"/>
          <w:szCs w:val="26"/>
        </w:rPr>
        <w:t xml:space="preserve"> </w:t>
      </w:r>
      <w:r w:rsidRPr="005C5C08">
        <w:rPr>
          <w:color w:val="000000"/>
          <w:spacing w:val="1"/>
          <w:szCs w:val="26"/>
        </w:rPr>
        <w:t>đầy</w:t>
      </w:r>
      <w:r w:rsidRPr="005C5C08">
        <w:rPr>
          <w:color w:val="000000"/>
          <w:spacing w:val="12"/>
          <w:szCs w:val="26"/>
        </w:rPr>
        <w:t xml:space="preserve"> </w:t>
      </w:r>
      <w:r w:rsidRPr="005C5C08">
        <w:rPr>
          <w:color w:val="000000"/>
          <w:spacing w:val="1"/>
          <w:szCs w:val="26"/>
        </w:rPr>
        <w:t>đủ</w:t>
      </w:r>
      <w:r w:rsidRPr="005C5C08">
        <w:rPr>
          <w:color w:val="000000"/>
          <w:spacing w:val="16"/>
          <w:szCs w:val="26"/>
        </w:rPr>
        <w:t xml:space="preserve"> </w:t>
      </w:r>
      <w:r w:rsidRPr="005C5C08">
        <w:rPr>
          <w:color w:val="000000"/>
          <w:szCs w:val="26"/>
        </w:rPr>
        <w:t>các</w:t>
      </w:r>
      <w:r w:rsidRPr="005C5C08">
        <w:rPr>
          <w:color w:val="000000"/>
          <w:spacing w:val="16"/>
          <w:szCs w:val="26"/>
        </w:rPr>
        <w:t xml:space="preserve"> </w:t>
      </w:r>
      <w:r w:rsidRPr="005C5C08">
        <w:rPr>
          <w:color w:val="000000"/>
          <w:szCs w:val="26"/>
        </w:rPr>
        <w:t>phiên</w:t>
      </w:r>
      <w:r w:rsidRPr="005C5C08">
        <w:rPr>
          <w:color w:val="000000"/>
          <w:spacing w:val="15"/>
          <w:szCs w:val="26"/>
        </w:rPr>
        <w:t xml:space="preserve"> </w:t>
      </w:r>
      <w:r w:rsidRPr="005C5C08">
        <w:rPr>
          <w:color w:val="000000"/>
          <w:szCs w:val="26"/>
        </w:rPr>
        <w:t xml:space="preserve">họp </w:t>
      </w:r>
      <w:r w:rsidRPr="005C5C08">
        <w:rPr>
          <w:color w:val="000000"/>
          <w:spacing w:val="1"/>
          <w:szCs w:val="26"/>
        </w:rPr>
        <w:t>do</w:t>
      </w:r>
      <w:r w:rsidRPr="005C5C08">
        <w:rPr>
          <w:color w:val="000000"/>
          <w:spacing w:val="14"/>
          <w:szCs w:val="26"/>
        </w:rPr>
        <w:t xml:space="preserve"> </w:t>
      </w:r>
      <w:r w:rsidRPr="005C5C08">
        <w:rPr>
          <w:color w:val="000000"/>
          <w:szCs w:val="26"/>
        </w:rPr>
        <w:t>UBND</w:t>
      </w:r>
      <w:r w:rsidRPr="005C5C08">
        <w:rPr>
          <w:color w:val="000000"/>
          <w:spacing w:val="13"/>
          <w:szCs w:val="26"/>
        </w:rPr>
        <w:t xml:space="preserve"> </w:t>
      </w:r>
      <w:r w:rsidRPr="005C5C08">
        <w:rPr>
          <w:color w:val="000000"/>
          <w:spacing w:val="-1"/>
          <w:szCs w:val="26"/>
        </w:rPr>
        <w:t>huyện</w:t>
      </w:r>
      <w:r w:rsidRPr="005C5C08">
        <w:rPr>
          <w:color w:val="000000"/>
          <w:spacing w:val="16"/>
          <w:szCs w:val="26"/>
        </w:rPr>
        <w:t xml:space="preserve"> </w:t>
      </w:r>
      <w:r w:rsidRPr="005C5C08">
        <w:rPr>
          <w:color w:val="000000"/>
          <w:szCs w:val="26"/>
        </w:rPr>
        <w:t>triệu</w:t>
      </w:r>
      <w:r w:rsidRPr="005C5C08">
        <w:rPr>
          <w:color w:val="000000"/>
          <w:spacing w:val="15"/>
          <w:szCs w:val="26"/>
        </w:rPr>
        <w:t xml:space="preserve"> </w:t>
      </w:r>
      <w:r w:rsidRPr="005C5C08">
        <w:rPr>
          <w:color w:val="000000"/>
          <w:szCs w:val="26"/>
        </w:rPr>
        <w:t>tập.</w:t>
      </w:r>
      <w:r w:rsidRPr="005C5C08">
        <w:rPr>
          <w:color w:val="000000"/>
          <w:spacing w:val="13"/>
          <w:szCs w:val="26"/>
        </w:rPr>
        <w:t xml:space="preserve"> </w:t>
      </w:r>
      <w:r w:rsidRPr="005C5C08">
        <w:rPr>
          <w:color w:val="000000"/>
          <w:szCs w:val="26"/>
        </w:rPr>
        <w:t>Chủ</w:t>
      </w:r>
      <w:r w:rsidRPr="005C5C08">
        <w:rPr>
          <w:color w:val="000000"/>
          <w:spacing w:val="13"/>
          <w:szCs w:val="26"/>
        </w:rPr>
        <w:t xml:space="preserve"> </w:t>
      </w:r>
      <w:r w:rsidRPr="005C5C08">
        <w:rPr>
          <w:color w:val="000000"/>
          <w:szCs w:val="26"/>
        </w:rPr>
        <w:t>động,</w:t>
      </w:r>
      <w:r w:rsidRPr="005C5C08">
        <w:rPr>
          <w:color w:val="000000"/>
          <w:spacing w:val="13"/>
          <w:szCs w:val="26"/>
        </w:rPr>
        <w:t xml:space="preserve"> </w:t>
      </w:r>
      <w:r w:rsidRPr="005C5C08">
        <w:rPr>
          <w:color w:val="000000"/>
          <w:szCs w:val="26"/>
        </w:rPr>
        <w:t>tích</w:t>
      </w:r>
      <w:r w:rsidRPr="005C5C08">
        <w:rPr>
          <w:color w:val="000000"/>
          <w:spacing w:val="13"/>
          <w:szCs w:val="26"/>
        </w:rPr>
        <w:t xml:space="preserve"> </w:t>
      </w:r>
      <w:r w:rsidRPr="005C5C08">
        <w:rPr>
          <w:color w:val="000000"/>
          <w:szCs w:val="26"/>
        </w:rPr>
        <w:t>cực</w:t>
      </w:r>
      <w:r w:rsidRPr="005C5C08">
        <w:rPr>
          <w:color w:val="000000"/>
          <w:spacing w:val="14"/>
          <w:szCs w:val="26"/>
        </w:rPr>
        <w:t xml:space="preserve"> </w:t>
      </w:r>
      <w:r w:rsidRPr="005C5C08">
        <w:rPr>
          <w:color w:val="000000"/>
          <w:szCs w:val="26"/>
        </w:rPr>
        <w:t>chuẩn</w:t>
      </w:r>
      <w:r w:rsidRPr="005C5C08">
        <w:rPr>
          <w:color w:val="000000"/>
          <w:spacing w:val="13"/>
          <w:szCs w:val="26"/>
        </w:rPr>
        <w:t xml:space="preserve"> </w:t>
      </w:r>
      <w:r w:rsidRPr="005C5C08">
        <w:rPr>
          <w:color w:val="000000"/>
          <w:spacing w:val="1"/>
          <w:szCs w:val="26"/>
        </w:rPr>
        <w:t>bị</w:t>
      </w:r>
      <w:r w:rsidRPr="005C5C08">
        <w:rPr>
          <w:color w:val="000000"/>
          <w:spacing w:val="11"/>
          <w:szCs w:val="26"/>
        </w:rPr>
        <w:t xml:space="preserve"> </w:t>
      </w:r>
      <w:r w:rsidRPr="005C5C08">
        <w:rPr>
          <w:color w:val="000000"/>
          <w:szCs w:val="26"/>
        </w:rPr>
        <w:t>tốt</w:t>
      </w:r>
      <w:r w:rsidRPr="005C5C08">
        <w:rPr>
          <w:color w:val="000000"/>
          <w:spacing w:val="15"/>
          <w:szCs w:val="26"/>
        </w:rPr>
        <w:t xml:space="preserve"> </w:t>
      </w:r>
      <w:r w:rsidRPr="005C5C08">
        <w:rPr>
          <w:color w:val="000000"/>
          <w:spacing w:val="-1"/>
          <w:szCs w:val="26"/>
        </w:rPr>
        <w:t>các</w:t>
      </w:r>
      <w:r w:rsidRPr="005C5C08">
        <w:rPr>
          <w:color w:val="000000"/>
          <w:spacing w:val="13"/>
          <w:szCs w:val="26"/>
        </w:rPr>
        <w:t xml:space="preserve"> </w:t>
      </w:r>
      <w:r w:rsidRPr="005C5C08">
        <w:rPr>
          <w:color w:val="000000"/>
          <w:szCs w:val="26"/>
        </w:rPr>
        <w:t>nội</w:t>
      </w:r>
      <w:r w:rsidRPr="005C5C08">
        <w:rPr>
          <w:color w:val="000000"/>
          <w:spacing w:val="15"/>
          <w:szCs w:val="26"/>
        </w:rPr>
        <w:t xml:space="preserve"> </w:t>
      </w:r>
      <w:r w:rsidRPr="005C5C08">
        <w:rPr>
          <w:color w:val="000000"/>
          <w:szCs w:val="26"/>
        </w:rPr>
        <w:t>dung</w:t>
      </w:r>
      <w:r w:rsidRPr="005C5C08">
        <w:rPr>
          <w:color w:val="000000"/>
          <w:spacing w:val="13"/>
          <w:szCs w:val="26"/>
        </w:rPr>
        <w:t xml:space="preserve"> </w:t>
      </w:r>
      <w:r w:rsidRPr="005C5C08">
        <w:rPr>
          <w:color w:val="000000"/>
          <w:szCs w:val="26"/>
        </w:rPr>
        <w:t>trình</w:t>
      </w:r>
      <w:r w:rsidRPr="005C5C08">
        <w:rPr>
          <w:color w:val="000000"/>
          <w:spacing w:val="15"/>
          <w:szCs w:val="26"/>
        </w:rPr>
        <w:t xml:space="preserve"> </w:t>
      </w:r>
      <w:r w:rsidRPr="005C5C08">
        <w:rPr>
          <w:color w:val="000000"/>
          <w:szCs w:val="26"/>
        </w:rPr>
        <w:t>tại</w:t>
      </w:r>
      <w:r w:rsidRPr="005C5C08">
        <w:rPr>
          <w:color w:val="000000"/>
          <w:spacing w:val="15"/>
          <w:szCs w:val="26"/>
        </w:rPr>
        <w:t xml:space="preserve"> </w:t>
      </w:r>
      <w:r w:rsidRPr="005C5C08">
        <w:rPr>
          <w:color w:val="000000"/>
          <w:spacing w:val="-1"/>
          <w:szCs w:val="26"/>
        </w:rPr>
        <w:t>các</w:t>
      </w:r>
      <w:r w:rsidRPr="005C5C08">
        <w:rPr>
          <w:color w:val="000000"/>
          <w:szCs w:val="26"/>
        </w:rPr>
        <w:t xml:space="preserve"> cuộc </w:t>
      </w:r>
      <w:r w:rsidRPr="005C5C08">
        <w:rPr>
          <w:color w:val="000000"/>
          <w:spacing w:val="-1"/>
          <w:szCs w:val="26"/>
        </w:rPr>
        <w:t>họp</w:t>
      </w:r>
      <w:r w:rsidRPr="005C5C08">
        <w:rPr>
          <w:color w:val="000000"/>
          <w:spacing w:val="2"/>
          <w:szCs w:val="26"/>
        </w:rPr>
        <w:t xml:space="preserve"> </w:t>
      </w:r>
      <w:r w:rsidRPr="005C5C08">
        <w:rPr>
          <w:color w:val="000000"/>
          <w:szCs w:val="26"/>
        </w:rPr>
        <w:t>của</w:t>
      </w:r>
      <w:r w:rsidRPr="005C5C08">
        <w:rPr>
          <w:color w:val="000000"/>
          <w:spacing w:val="1"/>
          <w:szCs w:val="26"/>
        </w:rPr>
        <w:t xml:space="preserve"> </w:t>
      </w:r>
      <w:r w:rsidRPr="005C5C08">
        <w:rPr>
          <w:color w:val="000000"/>
          <w:spacing w:val="-1"/>
          <w:szCs w:val="26"/>
        </w:rPr>
        <w:t>Đảng</w:t>
      </w:r>
      <w:r w:rsidRPr="005C5C08">
        <w:rPr>
          <w:color w:val="000000"/>
          <w:spacing w:val="3"/>
          <w:szCs w:val="26"/>
        </w:rPr>
        <w:t xml:space="preserve"> </w:t>
      </w:r>
      <w:r w:rsidRPr="005C5C08">
        <w:rPr>
          <w:color w:val="000000"/>
          <w:spacing w:val="-1"/>
          <w:szCs w:val="26"/>
        </w:rPr>
        <w:t>ủy,</w:t>
      </w:r>
      <w:r w:rsidRPr="005C5C08">
        <w:rPr>
          <w:color w:val="000000"/>
          <w:szCs w:val="26"/>
        </w:rPr>
        <w:t xml:space="preserve"> BTV Đảng</w:t>
      </w:r>
      <w:r w:rsidRPr="005C5C08">
        <w:rPr>
          <w:color w:val="000000"/>
          <w:spacing w:val="1"/>
          <w:szCs w:val="26"/>
        </w:rPr>
        <w:t xml:space="preserve"> </w:t>
      </w:r>
      <w:r w:rsidRPr="005C5C08">
        <w:rPr>
          <w:color w:val="000000"/>
          <w:spacing w:val="-1"/>
          <w:szCs w:val="26"/>
        </w:rPr>
        <w:t>ủy,</w:t>
      </w:r>
      <w:r w:rsidRPr="005C5C08">
        <w:rPr>
          <w:color w:val="000000"/>
          <w:szCs w:val="26"/>
        </w:rPr>
        <w:t xml:space="preserve"> </w:t>
      </w:r>
      <w:r w:rsidRPr="005C5C08">
        <w:rPr>
          <w:color w:val="000000"/>
          <w:spacing w:val="1"/>
          <w:szCs w:val="26"/>
        </w:rPr>
        <w:t>HĐND</w:t>
      </w:r>
      <w:r w:rsidRPr="005C5C08">
        <w:rPr>
          <w:color w:val="000000"/>
          <w:spacing w:val="-1"/>
          <w:szCs w:val="26"/>
        </w:rPr>
        <w:t xml:space="preserve"> </w:t>
      </w:r>
      <w:r w:rsidRPr="005C5C08">
        <w:rPr>
          <w:color w:val="000000"/>
          <w:spacing w:val="1"/>
          <w:szCs w:val="26"/>
        </w:rPr>
        <w:t>thị</w:t>
      </w:r>
      <w:r w:rsidRPr="005C5C08">
        <w:rPr>
          <w:color w:val="000000"/>
          <w:spacing w:val="-3"/>
          <w:szCs w:val="26"/>
        </w:rPr>
        <w:t xml:space="preserve"> </w:t>
      </w:r>
      <w:r w:rsidRPr="005C5C08">
        <w:rPr>
          <w:color w:val="000000"/>
          <w:szCs w:val="26"/>
        </w:rPr>
        <w:t>trấn.</w:t>
      </w:r>
    </w:p>
    <w:p w14:paraId="2C2B805F" w14:textId="77777777" w:rsidR="005572B8" w:rsidRDefault="005572B8" w:rsidP="00BA1873">
      <w:pPr>
        <w:widowControl w:val="0"/>
        <w:autoSpaceDE w:val="0"/>
        <w:autoSpaceDN w:val="0"/>
        <w:ind w:firstLineChars="217" w:firstLine="564"/>
        <w:jc w:val="both"/>
        <w:rPr>
          <w:b/>
          <w:color w:val="000000"/>
          <w:szCs w:val="26"/>
        </w:rPr>
      </w:pPr>
      <w:r>
        <w:rPr>
          <w:b/>
          <w:color w:val="000000"/>
          <w:szCs w:val="26"/>
        </w:rPr>
        <w:t>- Công tác tổ chức bộ máy, xây dựng, chính quyền, cải cách hành chính:</w:t>
      </w:r>
    </w:p>
    <w:p w14:paraId="1BE895AE" w14:textId="77777777" w:rsidR="007426BE" w:rsidRPr="007426BE" w:rsidRDefault="007426BE" w:rsidP="00597C4B">
      <w:pPr>
        <w:widowControl w:val="0"/>
        <w:autoSpaceDE w:val="0"/>
        <w:autoSpaceDN w:val="0"/>
        <w:ind w:firstLineChars="217" w:firstLine="564"/>
        <w:jc w:val="both"/>
        <w:rPr>
          <w:color w:val="000000"/>
          <w:szCs w:val="26"/>
        </w:rPr>
      </w:pPr>
      <w:r w:rsidRPr="007426BE">
        <w:rPr>
          <w:color w:val="000000"/>
          <w:szCs w:val="26"/>
        </w:rPr>
        <w:t>Công</w:t>
      </w:r>
      <w:r w:rsidRPr="007426BE">
        <w:rPr>
          <w:color w:val="000000"/>
          <w:spacing w:val="8"/>
          <w:szCs w:val="26"/>
        </w:rPr>
        <w:t xml:space="preserve"> </w:t>
      </w:r>
      <w:r w:rsidRPr="007426BE">
        <w:rPr>
          <w:color w:val="000000"/>
          <w:spacing w:val="1"/>
          <w:szCs w:val="26"/>
        </w:rPr>
        <w:t>tác</w:t>
      </w:r>
      <w:r w:rsidRPr="007426BE">
        <w:rPr>
          <w:color w:val="000000"/>
          <w:spacing w:val="6"/>
          <w:szCs w:val="26"/>
        </w:rPr>
        <w:t xml:space="preserve"> </w:t>
      </w:r>
      <w:r w:rsidRPr="007426BE">
        <w:rPr>
          <w:color w:val="000000"/>
          <w:spacing w:val="1"/>
          <w:szCs w:val="26"/>
        </w:rPr>
        <w:t>xây</w:t>
      </w:r>
      <w:r w:rsidRPr="007426BE">
        <w:rPr>
          <w:color w:val="000000"/>
          <w:spacing w:val="5"/>
          <w:szCs w:val="26"/>
        </w:rPr>
        <w:t xml:space="preserve"> </w:t>
      </w:r>
      <w:r w:rsidRPr="007426BE">
        <w:rPr>
          <w:color w:val="000000"/>
          <w:szCs w:val="26"/>
        </w:rPr>
        <w:t>dựng</w:t>
      </w:r>
      <w:r w:rsidRPr="007426BE">
        <w:rPr>
          <w:color w:val="000000"/>
          <w:spacing w:val="10"/>
          <w:szCs w:val="26"/>
        </w:rPr>
        <w:t xml:space="preserve"> </w:t>
      </w:r>
      <w:r w:rsidRPr="007426BE">
        <w:rPr>
          <w:color w:val="000000"/>
          <w:spacing w:val="-1"/>
          <w:szCs w:val="26"/>
        </w:rPr>
        <w:t>chính</w:t>
      </w:r>
      <w:r w:rsidRPr="007426BE">
        <w:rPr>
          <w:color w:val="000000"/>
          <w:spacing w:val="11"/>
          <w:szCs w:val="26"/>
        </w:rPr>
        <w:t xml:space="preserve"> </w:t>
      </w:r>
      <w:r w:rsidRPr="007426BE">
        <w:rPr>
          <w:color w:val="000000"/>
          <w:spacing w:val="-1"/>
          <w:szCs w:val="26"/>
        </w:rPr>
        <w:t>quyền</w:t>
      </w:r>
      <w:r w:rsidRPr="007426BE">
        <w:rPr>
          <w:color w:val="000000"/>
          <w:spacing w:val="11"/>
          <w:szCs w:val="26"/>
        </w:rPr>
        <w:t xml:space="preserve"> </w:t>
      </w:r>
      <w:r w:rsidRPr="007426BE">
        <w:rPr>
          <w:color w:val="000000"/>
          <w:spacing w:val="-1"/>
          <w:szCs w:val="26"/>
        </w:rPr>
        <w:t>tiếp</w:t>
      </w:r>
      <w:r w:rsidRPr="007426BE">
        <w:rPr>
          <w:color w:val="000000"/>
          <w:spacing w:val="8"/>
          <w:szCs w:val="26"/>
        </w:rPr>
        <w:t xml:space="preserve"> </w:t>
      </w:r>
      <w:r w:rsidRPr="007426BE">
        <w:rPr>
          <w:color w:val="000000"/>
          <w:szCs w:val="26"/>
        </w:rPr>
        <w:t>tục</w:t>
      </w:r>
      <w:r w:rsidRPr="007426BE">
        <w:rPr>
          <w:color w:val="000000"/>
          <w:spacing w:val="9"/>
          <w:szCs w:val="26"/>
        </w:rPr>
        <w:t xml:space="preserve"> </w:t>
      </w:r>
      <w:r w:rsidRPr="007426BE">
        <w:rPr>
          <w:color w:val="000000"/>
          <w:szCs w:val="26"/>
        </w:rPr>
        <w:t>được</w:t>
      </w:r>
      <w:r w:rsidRPr="007426BE">
        <w:rPr>
          <w:color w:val="000000"/>
          <w:spacing w:val="10"/>
          <w:szCs w:val="26"/>
        </w:rPr>
        <w:t xml:space="preserve"> </w:t>
      </w:r>
      <w:r w:rsidRPr="007426BE">
        <w:rPr>
          <w:color w:val="000000"/>
          <w:szCs w:val="26"/>
        </w:rPr>
        <w:t>tăng</w:t>
      </w:r>
      <w:r w:rsidRPr="007426BE">
        <w:rPr>
          <w:color w:val="000000"/>
          <w:spacing w:val="11"/>
          <w:szCs w:val="26"/>
        </w:rPr>
        <w:t xml:space="preserve"> </w:t>
      </w:r>
      <w:r w:rsidRPr="007426BE">
        <w:rPr>
          <w:color w:val="000000"/>
          <w:szCs w:val="26"/>
        </w:rPr>
        <w:t>cường,</w:t>
      </w:r>
      <w:r w:rsidRPr="007426BE">
        <w:rPr>
          <w:color w:val="000000"/>
          <w:spacing w:val="6"/>
          <w:szCs w:val="26"/>
        </w:rPr>
        <w:t xml:space="preserve"> </w:t>
      </w:r>
      <w:r w:rsidRPr="007426BE">
        <w:rPr>
          <w:color w:val="000000"/>
          <w:spacing w:val="-1"/>
          <w:szCs w:val="26"/>
        </w:rPr>
        <w:t>bộ</w:t>
      </w:r>
      <w:r w:rsidRPr="007426BE">
        <w:rPr>
          <w:color w:val="000000"/>
          <w:spacing w:val="9"/>
          <w:szCs w:val="26"/>
        </w:rPr>
        <w:t xml:space="preserve"> </w:t>
      </w:r>
      <w:r w:rsidRPr="007426BE">
        <w:rPr>
          <w:color w:val="000000"/>
          <w:szCs w:val="26"/>
        </w:rPr>
        <w:t>máy</w:t>
      </w:r>
      <w:r w:rsidRPr="007426BE">
        <w:rPr>
          <w:color w:val="000000"/>
          <w:spacing w:val="5"/>
          <w:szCs w:val="26"/>
        </w:rPr>
        <w:t xml:space="preserve"> </w:t>
      </w:r>
      <w:r w:rsidRPr="007426BE">
        <w:rPr>
          <w:color w:val="000000"/>
          <w:spacing w:val="1"/>
          <w:szCs w:val="26"/>
        </w:rPr>
        <w:t>chính</w:t>
      </w:r>
      <w:r w:rsidRPr="007426BE">
        <w:rPr>
          <w:color w:val="000000"/>
          <w:spacing w:val="7"/>
          <w:szCs w:val="26"/>
        </w:rPr>
        <w:t xml:space="preserve"> </w:t>
      </w:r>
      <w:r w:rsidRPr="007426BE">
        <w:rPr>
          <w:color w:val="000000"/>
          <w:spacing w:val="-1"/>
          <w:szCs w:val="26"/>
        </w:rPr>
        <w:t>quyền</w:t>
      </w:r>
      <w:r w:rsidRPr="007426BE">
        <w:rPr>
          <w:color w:val="000000"/>
          <w:szCs w:val="26"/>
        </w:rPr>
        <w:t xml:space="preserve"> cơ</w:t>
      </w:r>
      <w:r w:rsidRPr="007426BE">
        <w:rPr>
          <w:color w:val="000000"/>
          <w:spacing w:val="50"/>
          <w:szCs w:val="26"/>
        </w:rPr>
        <w:t xml:space="preserve"> </w:t>
      </w:r>
      <w:r w:rsidRPr="007426BE">
        <w:rPr>
          <w:color w:val="000000"/>
          <w:spacing w:val="1"/>
          <w:szCs w:val="26"/>
        </w:rPr>
        <w:t>sở</w:t>
      </w:r>
      <w:r w:rsidRPr="007426BE">
        <w:rPr>
          <w:color w:val="000000"/>
          <w:spacing w:val="47"/>
          <w:szCs w:val="26"/>
        </w:rPr>
        <w:t xml:space="preserve"> </w:t>
      </w:r>
      <w:r w:rsidRPr="007426BE">
        <w:rPr>
          <w:color w:val="000000"/>
          <w:szCs w:val="26"/>
        </w:rPr>
        <w:t>tiếp</w:t>
      </w:r>
      <w:r w:rsidRPr="007426BE">
        <w:rPr>
          <w:color w:val="000000"/>
          <w:spacing w:val="49"/>
          <w:szCs w:val="26"/>
        </w:rPr>
        <w:t xml:space="preserve"> </w:t>
      </w:r>
      <w:r w:rsidRPr="007426BE">
        <w:rPr>
          <w:color w:val="000000"/>
          <w:szCs w:val="26"/>
        </w:rPr>
        <w:t>tục</w:t>
      </w:r>
      <w:r w:rsidRPr="007426BE">
        <w:rPr>
          <w:color w:val="000000"/>
          <w:spacing w:val="50"/>
          <w:szCs w:val="26"/>
        </w:rPr>
        <w:t xml:space="preserve"> </w:t>
      </w:r>
      <w:r w:rsidRPr="007426BE">
        <w:rPr>
          <w:color w:val="000000"/>
          <w:szCs w:val="26"/>
        </w:rPr>
        <w:t>được</w:t>
      </w:r>
      <w:r w:rsidRPr="007426BE">
        <w:rPr>
          <w:color w:val="000000"/>
          <w:spacing w:val="48"/>
          <w:szCs w:val="26"/>
        </w:rPr>
        <w:t xml:space="preserve"> </w:t>
      </w:r>
      <w:r w:rsidRPr="007426BE">
        <w:rPr>
          <w:color w:val="000000"/>
          <w:szCs w:val="26"/>
        </w:rPr>
        <w:t>củng</w:t>
      </w:r>
      <w:r w:rsidRPr="007426BE">
        <w:rPr>
          <w:color w:val="000000"/>
          <w:spacing w:val="50"/>
          <w:szCs w:val="26"/>
        </w:rPr>
        <w:t xml:space="preserve"> </w:t>
      </w:r>
      <w:r w:rsidRPr="007426BE">
        <w:rPr>
          <w:color w:val="000000"/>
          <w:spacing w:val="-2"/>
          <w:szCs w:val="26"/>
        </w:rPr>
        <w:t>cố</w:t>
      </w:r>
      <w:r w:rsidRPr="007426BE">
        <w:rPr>
          <w:color w:val="000000"/>
          <w:spacing w:val="53"/>
          <w:szCs w:val="26"/>
        </w:rPr>
        <w:t xml:space="preserve"> </w:t>
      </w:r>
      <w:r w:rsidRPr="007426BE">
        <w:rPr>
          <w:color w:val="000000"/>
          <w:spacing w:val="-1"/>
          <w:szCs w:val="26"/>
        </w:rPr>
        <w:t>và</w:t>
      </w:r>
      <w:r w:rsidRPr="007426BE">
        <w:rPr>
          <w:color w:val="000000"/>
          <w:spacing w:val="51"/>
          <w:szCs w:val="26"/>
        </w:rPr>
        <w:t xml:space="preserve"> </w:t>
      </w:r>
      <w:r w:rsidRPr="007426BE">
        <w:rPr>
          <w:color w:val="000000"/>
          <w:szCs w:val="26"/>
        </w:rPr>
        <w:t>hoàn</w:t>
      </w:r>
      <w:r w:rsidRPr="007426BE">
        <w:rPr>
          <w:color w:val="000000"/>
          <w:spacing w:val="51"/>
          <w:szCs w:val="26"/>
        </w:rPr>
        <w:t xml:space="preserve"> </w:t>
      </w:r>
      <w:r w:rsidRPr="007426BE">
        <w:rPr>
          <w:color w:val="000000"/>
          <w:szCs w:val="26"/>
        </w:rPr>
        <w:t>thiện.</w:t>
      </w:r>
      <w:r w:rsidRPr="007426BE">
        <w:rPr>
          <w:color w:val="000000"/>
          <w:spacing w:val="56"/>
          <w:szCs w:val="26"/>
        </w:rPr>
        <w:t xml:space="preserve"> </w:t>
      </w:r>
      <w:r w:rsidRPr="007426BE">
        <w:rPr>
          <w:color w:val="000000"/>
          <w:spacing w:val="-1"/>
          <w:szCs w:val="26"/>
        </w:rPr>
        <w:t>Tiếp</w:t>
      </w:r>
      <w:r w:rsidRPr="007426BE">
        <w:rPr>
          <w:color w:val="000000"/>
          <w:spacing w:val="49"/>
          <w:szCs w:val="26"/>
        </w:rPr>
        <w:t xml:space="preserve"> </w:t>
      </w:r>
      <w:r w:rsidRPr="007426BE">
        <w:rPr>
          <w:color w:val="000000"/>
          <w:szCs w:val="26"/>
        </w:rPr>
        <w:t>nhận</w:t>
      </w:r>
      <w:r w:rsidRPr="007426BE">
        <w:rPr>
          <w:color w:val="000000"/>
          <w:spacing w:val="49"/>
          <w:szCs w:val="26"/>
        </w:rPr>
        <w:t xml:space="preserve"> </w:t>
      </w:r>
      <w:r w:rsidRPr="007426BE">
        <w:rPr>
          <w:color w:val="000000"/>
          <w:szCs w:val="26"/>
        </w:rPr>
        <w:t>các</w:t>
      </w:r>
      <w:r w:rsidRPr="007426BE">
        <w:rPr>
          <w:color w:val="000000"/>
          <w:spacing w:val="50"/>
          <w:szCs w:val="26"/>
        </w:rPr>
        <w:t xml:space="preserve"> </w:t>
      </w:r>
      <w:r w:rsidRPr="007426BE">
        <w:rPr>
          <w:color w:val="000000"/>
          <w:szCs w:val="26"/>
        </w:rPr>
        <w:t>chức</w:t>
      </w:r>
      <w:r w:rsidRPr="007426BE">
        <w:rPr>
          <w:color w:val="000000"/>
          <w:spacing w:val="51"/>
          <w:szCs w:val="26"/>
        </w:rPr>
        <w:t xml:space="preserve"> </w:t>
      </w:r>
      <w:r w:rsidRPr="007426BE">
        <w:rPr>
          <w:color w:val="000000"/>
          <w:szCs w:val="26"/>
        </w:rPr>
        <w:t>danh</w:t>
      </w:r>
      <w:r w:rsidRPr="007426BE">
        <w:rPr>
          <w:color w:val="000000"/>
          <w:spacing w:val="51"/>
          <w:szCs w:val="26"/>
        </w:rPr>
        <w:t xml:space="preserve"> </w:t>
      </w:r>
      <w:r w:rsidRPr="007426BE">
        <w:rPr>
          <w:color w:val="000000"/>
          <w:szCs w:val="26"/>
        </w:rPr>
        <w:t>Công</w:t>
      </w:r>
      <w:r w:rsidRPr="007426BE">
        <w:rPr>
          <w:color w:val="000000"/>
          <w:spacing w:val="51"/>
          <w:szCs w:val="26"/>
        </w:rPr>
        <w:t xml:space="preserve"> </w:t>
      </w:r>
      <w:r w:rsidRPr="007426BE">
        <w:rPr>
          <w:color w:val="000000"/>
          <w:szCs w:val="26"/>
        </w:rPr>
        <w:t>chức chuyên</w:t>
      </w:r>
      <w:r w:rsidRPr="007426BE">
        <w:rPr>
          <w:color w:val="000000"/>
          <w:spacing w:val="4"/>
          <w:szCs w:val="26"/>
        </w:rPr>
        <w:t xml:space="preserve"> </w:t>
      </w:r>
      <w:r w:rsidRPr="007426BE">
        <w:rPr>
          <w:color w:val="000000"/>
          <w:spacing w:val="-1"/>
          <w:szCs w:val="26"/>
        </w:rPr>
        <w:t>môn</w:t>
      </w:r>
      <w:r w:rsidRPr="007426BE">
        <w:rPr>
          <w:color w:val="000000"/>
          <w:spacing w:val="4"/>
          <w:szCs w:val="26"/>
        </w:rPr>
        <w:t xml:space="preserve"> </w:t>
      </w:r>
      <w:r w:rsidRPr="007426BE">
        <w:rPr>
          <w:color w:val="000000"/>
          <w:szCs w:val="26"/>
        </w:rPr>
        <w:t>còn</w:t>
      </w:r>
      <w:r w:rsidRPr="007426BE">
        <w:rPr>
          <w:color w:val="000000"/>
          <w:spacing w:val="2"/>
          <w:szCs w:val="26"/>
        </w:rPr>
        <w:t xml:space="preserve"> </w:t>
      </w:r>
      <w:r w:rsidRPr="007426BE">
        <w:rPr>
          <w:color w:val="000000"/>
          <w:szCs w:val="26"/>
        </w:rPr>
        <w:t>thiếu, Công</w:t>
      </w:r>
      <w:r w:rsidRPr="007426BE">
        <w:rPr>
          <w:color w:val="000000"/>
          <w:spacing w:val="-2"/>
          <w:szCs w:val="26"/>
        </w:rPr>
        <w:t xml:space="preserve"> </w:t>
      </w:r>
      <w:r w:rsidRPr="007426BE">
        <w:rPr>
          <w:color w:val="000000"/>
          <w:szCs w:val="26"/>
        </w:rPr>
        <w:t>an</w:t>
      </w:r>
      <w:r w:rsidRPr="007426BE">
        <w:rPr>
          <w:color w:val="000000"/>
          <w:spacing w:val="1"/>
          <w:szCs w:val="26"/>
        </w:rPr>
        <w:t xml:space="preserve"> về</w:t>
      </w:r>
      <w:r w:rsidRPr="007426BE">
        <w:rPr>
          <w:color w:val="000000"/>
          <w:spacing w:val="-1"/>
          <w:szCs w:val="26"/>
        </w:rPr>
        <w:t xml:space="preserve"> công</w:t>
      </w:r>
      <w:r w:rsidRPr="007426BE">
        <w:rPr>
          <w:color w:val="000000"/>
          <w:spacing w:val="2"/>
          <w:szCs w:val="26"/>
        </w:rPr>
        <w:t xml:space="preserve"> </w:t>
      </w:r>
      <w:r w:rsidRPr="007426BE">
        <w:rPr>
          <w:color w:val="000000"/>
          <w:spacing w:val="-2"/>
          <w:szCs w:val="26"/>
        </w:rPr>
        <w:t>tác</w:t>
      </w:r>
      <w:r w:rsidRPr="007426BE">
        <w:rPr>
          <w:color w:val="000000"/>
          <w:spacing w:val="2"/>
          <w:szCs w:val="26"/>
        </w:rPr>
        <w:t xml:space="preserve"> </w:t>
      </w:r>
      <w:r w:rsidRPr="007426BE">
        <w:rPr>
          <w:color w:val="000000"/>
          <w:szCs w:val="26"/>
        </w:rPr>
        <w:t>tại</w:t>
      </w:r>
      <w:r w:rsidRPr="007426BE">
        <w:rPr>
          <w:color w:val="000000"/>
          <w:spacing w:val="-1"/>
          <w:szCs w:val="26"/>
        </w:rPr>
        <w:t xml:space="preserve"> </w:t>
      </w:r>
      <w:r w:rsidRPr="007426BE">
        <w:rPr>
          <w:color w:val="000000"/>
          <w:szCs w:val="26"/>
        </w:rPr>
        <w:t xml:space="preserve">địa </w:t>
      </w:r>
      <w:r w:rsidRPr="007426BE">
        <w:rPr>
          <w:color w:val="000000"/>
          <w:spacing w:val="1"/>
          <w:szCs w:val="26"/>
        </w:rPr>
        <w:t>phương</w:t>
      </w:r>
      <w:r w:rsidRPr="007426BE">
        <w:rPr>
          <w:color w:val="000000"/>
          <w:szCs w:val="26"/>
        </w:rPr>
        <w:t>.</w:t>
      </w:r>
    </w:p>
    <w:p w14:paraId="44C2ED88" w14:textId="77777777" w:rsidR="007426BE" w:rsidRPr="007426BE" w:rsidRDefault="007426BE" w:rsidP="00597C4B">
      <w:pPr>
        <w:widowControl w:val="0"/>
        <w:autoSpaceDE w:val="0"/>
        <w:autoSpaceDN w:val="0"/>
        <w:ind w:firstLineChars="217" w:firstLine="564"/>
        <w:jc w:val="both"/>
        <w:rPr>
          <w:color w:val="000000"/>
          <w:szCs w:val="26"/>
        </w:rPr>
      </w:pPr>
      <w:r w:rsidRPr="007426BE">
        <w:rPr>
          <w:color w:val="000000"/>
          <w:szCs w:val="26"/>
        </w:rPr>
        <w:t>Thực</w:t>
      </w:r>
      <w:r w:rsidRPr="007426BE">
        <w:rPr>
          <w:color w:val="000000"/>
          <w:spacing w:val="12"/>
          <w:szCs w:val="26"/>
        </w:rPr>
        <w:t xml:space="preserve"> </w:t>
      </w:r>
      <w:r w:rsidRPr="007426BE">
        <w:rPr>
          <w:color w:val="000000"/>
          <w:szCs w:val="26"/>
        </w:rPr>
        <w:t>hiện</w:t>
      </w:r>
      <w:r w:rsidRPr="007426BE">
        <w:rPr>
          <w:color w:val="000000"/>
          <w:spacing w:val="13"/>
          <w:szCs w:val="26"/>
        </w:rPr>
        <w:t xml:space="preserve"> </w:t>
      </w:r>
      <w:r w:rsidRPr="007426BE">
        <w:rPr>
          <w:color w:val="000000"/>
          <w:szCs w:val="26"/>
        </w:rPr>
        <w:t>công</w:t>
      </w:r>
      <w:r w:rsidRPr="007426BE">
        <w:rPr>
          <w:color w:val="000000"/>
          <w:spacing w:val="13"/>
          <w:szCs w:val="26"/>
        </w:rPr>
        <w:t xml:space="preserve"> </w:t>
      </w:r>
      <w:r w:rsidRPr="007426BE">
        <w:rPr>
          <w:color w:val="000000"/>
          <w:szCs w:val="26"/>
        </w:rPr>
        <w:t>tác</w:t>
      </w:r>
      <w:r w:rsidRPr="007426BE">
        <w:rPr>
          <w:color w:val="000000"/>
          <w:spacing w:val="12"/>
          <w:szCs w:val="26"/>
        </w:rPr>
        <w:t xml:space="preserve"> </w:t>
      </w:r>
      <w:r w:rsidRPr="007426BE">
        <w:rPr>
          <w:color w:val="000000"/>
          <w:szCs w:val="26"/>
        </w:rPr>
        <w:t>đào</w:t>
      </w:r>
      <w:r w:rsidRPr="007426BE">
        <w:rPr>
          <w:color w:val="000000"/>
          <w:spacing w:val="13"/>
          <w:szCs w:val="26"/>
        </w:rPr>
        <w:t xml:space="preserve"> </w:t>
      </w:r>
      <w:r w:rsidRPr="007426BE">
        <w:rPr>
          <w:color w:val="000000"/>
          <w:szCs w:val="26"/>
        </w:rPr>
        <w:t>tạo,</w:t>
      </w:r>
      <w:r w:rsidRPr="007426BE">
        <w:rPr>
          <w:color w:val="000000"/>
          <w:spacing w:val="11"/>
          <w:szCs w:val="26"/>
        </w:rPr>
        <w:t xml:space="preserve"> </w:t>
      </w:r>
      <w:r w:rsidRPr="007426BE">
        <w:rPr>
          <w:color w:val="000000"/>
          <w:szCs w:val="26"/>
        </w:rPr>
        <w:t>bồi</w:t>
      </w:r>
      <w:r w:rsidRPr="007426BE">
        <w:rPr>
          <w:color w:val="000000"/>
          <w:spacing w:val="10"/>
          <w:szCs w:val="26"/>
        </w:rPr>
        <w:t xml:space="preserve"> </w:t>
      </w:r>
      <w:r w:rsidRPr="007426BE">
        <w:rPr>
          <w:color w:val="000000"/>
          <w:szCs w:val="26"/>
        </w:rPr>
        <w:t>dưỡng</w:t>
      </w:r>
      <w:r w:rsidRPr="007426BE">
        <w:rPr>
          <w:color w:val="000000"/>
          <w:spacing w:val="13"/>
          <w:szCs w:val="26"/>
        </w:rPr>
        <w:t xml:space="preserve"> </w:t>
      </w:r>
      <w:r w:rsidRPr="007426BE">
        <w:rPr>
          <w:color w:val="000000"/>
          <w:spacing w:val="-1"/>
          <w:szCs w:val="26"/>
        </w:rPr>
        <w:t>cán</w:t>
      </w:r>
      <w:r w:rsidRPr="007426BE">
        <w:rPr>
          <w:color w:val="000000"/>
          <w:spacing w:val="13"/>
          <w:szCs w:val="26"/>
        </w:rPr>
        <w:t xml:space="preserve"> </w:t>
      </w:r>
      <w:r w:rsidRPr="007426BE">
        <w:rPr>
          <w:color w:val="000000"/>
          <w:szCs w:val="26"/>
        </w:rPr>
        <w:t>bộ,</w:t>
      </w:r>
      <w:r w:rsidRPr="007426BE">
        <w:rPr>
          <w:color w:val="000000"/>
          <w:spacing w:val="11"/>
          <w:szCs w:val="26"/>
        </w:rPr>
        <w:t xml:space="preserve"> </w:t>
      </w:r>
      <w:r w:rsidRPr="007426BE">
        <w:rPr>
          <w:color w:val="000000"/>
          <w:szCs w:val="26"/>
        </w:rPr>
        <w:t>công</w:t>
      </w:r>
      <w:r w:rsidRPr="007426BE">
        <w:rPr>
          <w:color w:val="000000"/>
          <w:spacing w:val="12"/>
          <w:szCs w:val="26"/>
        </w:rPr>
        <w:t xml:space="preserve"> </w:t>
      </w:r>
      <w:r w:rsidRPr="007426BE">
        <w:rPr>
          <w:color w:val="000000"/>
          <w:szCs w:val="26"/>
        </w:rPr>
        <w:t>chức</w:t>
      </w:r>
      <w:r w:rsidRPr="007426BE">
        <w:rPr>
          <w:color w:val="000000"/>
          <w:spacing w:val="12"/>
          <w:szCs w:val="26"/>
        </w:rPr>
        <w:t xml:space="preserve"> </w:t>
      </w:r>
      <w:r w:rsidRPr="007426BE">
        <w:rPr>
          <w:color w:val="000000"/>
          <w:szCs w:val="26"/>
        </w:rPr>
        <w:t>theo</w:t>
      </w:r>
      <w:r w:rsidRPr="007426BE">
        <w:rPr>
          <w:color w:val="000000"/>
          <w:spacing w:val="11"/>
          <w:szCs w:val="26"/>
        </w:rPr>
        <w:t xml:space="preserve"> </w:t>
      </w:r>
      <w:r w:rsidRPr="007426BE">
        <w:rPr>
          <w:color w:val="000000"/>
          <w:spacing w:val="1"/>
          <w:szCs w:val="26"/>
        </w:rPr>
        <w:t>quy</w:t>
      </w:r>
      <w:r w:rsidRPr="007426BE">
        <w:rPr>
          <w:color w:val="000000"/>
          <w:spacing w:val="7"/>
          <w:szCs w:val="26"/>
        </w:rPr>
        <w:t xml:space="preserve"> </w:t>
      </w:r>
      <w:r w:rsidRPr="007426BE">
        <w:rPr>
          <w:color w:val="000000"/>
          <w:spacing w:val="1"/>
          <w:szCs w:val="26"/>
        </w:rPr>
        <w:t>định.</w:t>
      </w:r>
      <w:r w:rsidRPr="007426BE">
        <w:rPr>
          <w:color w:val="000000"/>
          <w:spacing w:val="23"/>
          <w:szCs w:val="26"/>
        </w:rPr>
        <w:t xml:space="preserve"> </w:t>
      </w:r>
      <w:r w:rsidRPr="007426BE">
        <w:rPr>
          <w:color w:val="000000"/>
          <w:szCs w:val="26"/>
        </w:rPr>
        <w:t>Triển khai</w:t>
      </w:r>
      <w:r w:rsidRPr="007426BE">
        <w:rPr>
          <w:color w:val="000000"/>
          <w:spacing w:val="-2"/>
          <w:szCs w:val="26"/>
        </w:rPr>
        <w:t xml:space="preserve"> </w:t>
      </w:r>
      <w:r w:rsidRPr="007426BE">
        <w:rPr>
          <w:color w:val="000000"/>
          <w:szCs w:val="26"/>
        </w:rPr>
        <w:t>thành</w:t>
      </w:r>
      <w:r w:rsidRPr="007426BE">
        <w:rPr>
          <w:color w:val="000000"/>
          <w:spacing w:val="1"/>
          <w:szCs w:val="26"/>
        </w:rPr>
        <w:t xml:space="preserve"> </w:t>
      </w:r>
      <w:r w:rsidRPr="007426BE">
        <w:rPr>
          <w:color w:val="000000"/>
          <w:spacing w:val="-1"/>
          <w:szCs w:val="26"/>
        </w:rPr>
        <w:t>lập</w:t>
      </w:r>
      <w:r w:rsidRPr="007426BE">
        <w:rPr>
          <w:color w:val="000000"/>
          <w:spacing w:val="2"/>
          <w:szCs w:val="26"/>
        </w:rPr>
        <w:t xml:space="preserve"> </w:t>
      </w:r>
      <w:r w:rsidRPr="007426BE">
        <w:rPr>
          <w:color w:val="000000"/>
          <w:spacing w:val="-1"/>
          <w:szCs w:val="26"/>
        </w:rPr>
        <w:t>Tổ</w:t>
      </w:r>
      <w:r w:rsidRPr="007426BE">
        <w:rPr>
          <w:color w:val="000000"/>
          <w:spacing w:val="3"/>
          <w:szCs w:val="26"/>
        </w:rPr>
        <w:t xml:space="preserve"> </w:t>
      </w:r>
      <w:r w:rsidRPr="007426BE">
        <w:rPr>
          <w:color w:val="000000"/>
          <w:spacing w:val="-2"/>
          <w:szCs w:val="26"/>
        </w:rPr>
        <w:t>an</w:t>
      </w:r>
      <w:r w:rsidRPr="007426BE">
        <w:rPr>
          <w:color w:val="000000"/>
          <w:spacing w:val="1"/>
          <w:szCs w:val="26"/>
        </w:rPr>
        <w:t xml:space="preserve"> </w:t>
      </w:r>
      <w:r w:rsidRPr="007426BE">
        <w:rPr>
          <w:color w:val="000000"/>
          <w:szCs w:val="26"/>
        </w:rPr>
        <w:t>ninh</w:t>
      </w:r>
      <w:r w:rsidRPr="007426BE">
        <w:rPr>
          <w:color w:val="000000"/>
          <w:spacing w:val="2"/>
          <w:szCs w:val="26"/>
        </w:rPr>
        <w:t xml:space="preserve"> </w:t>
      </w:r>
      <w:r w:rsidRPr="007426BE">
        <w:rPr>
          <w:color w:val="000000"/>
          <w:szCs w:val="26"/>
        </w:rPr>
        <w:t>trật</w:t>
      </w:r>
      <w:r w:rsidRPr="007426BE">
        <w:rPr>
          <w:color w:val="000000"/>
          <w:spacing w:val="2"/>
          <w:szCs w:val="26"/>
        </w:rPr>
        <w:t xml:space="preserve"> </w:t>
      </w:r>
      <w:r w:rsidRPr="007426BE">
        <w:rPr>
          <w:color w:val="000000"/>
          <w:szCs w:val="26"/>
        </w:rPr>
        <w:t>tự</w:t>
      </w:r>
      <w:r w:rsidRPr="007426BE">
        <w:rPr>
          <w:color w:val="000000"/>
          <w:spacing w:val="-1"/>
          <w:szCs w:val="26"/>
        </w:rPr>
        <w:t xml:space="preserve"> Tổ </w:t>
      </w:r>
      <w:r w:rsidRPr="007426BE">
        <w:rPr>
          <w:color w:val="000000"/>
          <w:szCs w:val="26"/>
        </w:rPr>
        <w:t>dân</w:t>
      </w:r>
      <w:r w:rsidRPr="007426BE">
        <w:rPr>
          <w:color w:val="000000"/>
          <w:spacing w:val="2"/>
          <w:szCs w:val="26"/>
        </w:rPr>
        <w:t xml:space="preserve"> </w:t>
      </w:r>
      <w:r w:rsidRPr="007426BE">
        <w:rPr>
          <w:color w:val="000000"/>
          <w:szCs w:val="26"/>
        </w:rPr>
        <w:t>phố.</w:t>
      </w:r>
    </w:p>
    <w:p w14:paraId="051F5287" w14:textId="77777777" w:rsidR="007426BE" w:rsidRPr="007426BE" w:rsidRDefault="007426BE" w:rsidP="00597C4B">
      <w:pPr>
        <w:widowControl w:val="0"/>
        <w:autoSpaceDE w:val="0"/>
        <w:autoSpaceDN w:val="0"/>
        <w:ind w:firstLineChars="217" w:firstLine="564"/>
        <w:jc w:val="both"/>
        <w:rPr>
          <w:color w:val="000000"/>
          <w:szCs w:val="26"/>
        </w:rPr>
      </w:pPr>
      <w:r w:rsidRPr="007426BE">
        <w:rPr>
          <w:color w:val="000000"/>
          <w:szCs w:val="26"/>
        </w:rPr>
        <w:t>Đẩy</w:t>
      </w:r>
      <w:r w:rsidRPr="007426BE">
        <w:rPr>
          <w:color w:val="000000"/>
          <w:spacing w:val="4"/>
          <w:szCs w:val="26"/>
        </w:rPr>
        <w:t xml:space="preserve"> </w:t>
      </w:r>
      <w:r w:rsidRPr="007426BE">
        <w:rPr>
          <w:color w:val="000000"/>
          <w:szCs w:val="26"/>
        </w:rPr>
        <w:t>mạnh</w:t>
      </w:r>
      <w:r w:rsidRPr="007426BE">
        <w:rPr>
          <w:color w:val="000000"/>
          <w:spacing w:val="5"/>
          <w:szCs w:val="26"/>
        </w:rPr>
        <w:t xml:space="preserve"> </w:t>
      </w:r>
      <w:r w:rsidRPr="007426BE">
        <w:rPr>
          <w:color w:val="000000"/>
          <w:szCs w:val="26"/>
        </w:rPr>
        <w:t>công</w:t>
      </w:r>
      <w:r w:rsidRPr="007426BE">
        <w:rPr>
          <w:color w:val="000000"/>
          <w:spacing w:val="3"/>
          <w:szCs w:val="26"/>
        </w:rPr>
        <w:t xml:space="preserve"> </w:t>
      </w:r>
      <w:r w:rsidRPr="007426BE">
        <w:rPr>
          <w:color w:val="000000"/>
          <w:spacing w:val="1"/>
          <w:szCs w:val="26"/>
        </w:rPr>
        <w:t>tác</w:t>
      </w:r>
      <w:r w:rsidRPr="007426BE">
        <w:rPr>
          <w:color w:val="000000"/>
          <w:spacing w:val="4"/>
          <w:szCs w:val="26"/>
        </w:rPr>
        <w:t xml:space="preserve"> </w:t>
      </w:r>
      <w:r w:rsidRPr="007426BE">
        <w:rPr>
          <w:color w:val="000000"/>
          <w:spacing w:val="-1"/>
          <w:szCs w:val="26"/>
        </w:rPr>
        <w:t>Cải</w:t>
      </w:r>
      <w:r w:rsidRPr="007426BE">
        <w:rPr>
          <w:color w:val="000000"/>
          <w:spacing w:val="6"/>
          <w:szCs w:val="26"/>
        </w:rPr>
        <w:t xml:space="preserve"> </w:t>
      </w:r>
      <w:r w:rsidRPr="007426BE">
        <w:rPr>
          <w:color w:val="000000"/>
          <w:szCs w:val="26"/>
        </w:rPr>
        <w:t>cách</w:t>
      </w:r>
      <w:r w:rsidRPr="007426BE">
        <w:rPr>
          <w:color w:val="000000"/>
          <w:spacing w:val="3"/>
          <w:szCs w:val="26"/>
        </w:rPr>
        <w:t xml:space="preserve"> </w:t>
      </w:r>
      <w:r w:rsidRPr="007426BE">
        <w:rPr>
          <w:color w:val="000000"/>
          <w:szCs w:val="26"/>
        </w:rPr>
        <w:t>hành</w:t>
      </w:r>
      <w:r w:rsidRPr="007426BE">
        <w:rPr>
          <w:color w:val="000000"/>
          <w:spacing w:val="5"/>
          <w:szCs w:val="26"/>
        </w:rPr>
        <w:t xml:space="preserve"> </w:t>
      </w:r>
      <w:r w:rsidRPr="007426BE">
        <w:rPr>
          <w:color w:val="000000"/>
          <w:szCs w:val="26"/>
        </w:rPr>
        <w:t>chính,</w:t>
      </w:r>
      <w:r w:rsidRPr="007426BE">
        <w:rPr>
          <w:color w:val="000000"/>
          <w:spacing w:val="4"/>
          <w:szCs w:val="26"/>
        </w:rPr>
        <w:t xml:space="preserve"> </w:t>
      </w:r>
      <w:r w:rsidRPr="007426BE">
        <w:rPr>
          <w:color w:val="000000"/>
          <w:szCs w:val="26"/>
        </w:rPr>
        <w:t>tích</w:t>
      </w:r>
      <w:r w:rsidRPr="007426BE">
        <w:rPr>
          <w:color w:val="000000"/>
          <w:spacing w:val="6"/>
          <w:szCs w:val="26"/>
        </w:rPr>
        <w:t xml:space="preserve"> </w:t>
      </w:r>
      <w:r w:rsidRPr="007426BE">
        <w:rPr>
          <w:color w:val="000000"/>
          <w:szCs w:val="26"/>
        </w:rPr>
        <w:t>cực</w:t>
      </w:r>
      <w:r w:rsidRPr="007426BE">
        <w:rPr>
          <w:color w:val="000000"/>
          <w:spacing w:val="5"/>
          <w:szCs w:val="26"/>
        </w:rPr>
        <w:t xml:space="preserve"> </w:t>
      </w:r>
      <w:r w:rsidRPr="007426BE">
        <w:rPr>
          <w:color w:val="000000"/>
          <w:szCs w:val="26"/>
        </w:rPr>
        <w:t>thực</w:t>
      </w:r>
      <w:r w:rsidRPr="007426BE">
        <w:rPr>
          <w:color w:val="000000"/>
          <w:spacing w:val="2"/>
          <w:szCs w:val="26"/>
        </w:rPr>
        <w:t xml:space="preserve"> </w:t>
      </w:r>
      <w:r w:rsidRPr="007426BE">
        <w:rPr>
          <w:color w:val="000000"/>
          <w:szCs w:val="26"/>
        </w:rPr>
        <w:t>hiện</w:t>
      </w:r>
      <w:r w:rsidRPr="007426BE">
        <w:rPr>
          <w:color w:val="000000"/>
          <w:spacing w:val="3"/>
          <w:szCs w:val="26"/>
        </w:rPr>
        <w:t xml:space="preserve"> </w:t>
      </w:r>
      <w:r w:rsidRPr="007426BE">
        <w:rPr>
          <w:color w:val="000000"/>
          <w:szCs w:val="26"/>
        </w:rPr>
        <w:t>nhiệm</w:t>
      </w:r>
      <w:r w:rsidRPr="007426BE">
        <w:rPr>
          <w:color w:val="000000"/>
          <w:spacing w:val="2"/>
          <w:szCs w:val="26"/>
        </w:rPr>
        <w:t xml:space="preserve"> </w:t>
      </w:r>
      <w:r w:rsidRPr="007426BE">
        <w:rPr>
          <w:color w:val="000000"/>
          <w:spacing w:val="1"/>
          <w:szCs w:val="26"/>
        </w:rPr>
        <w:t>vụ</w:t>
      </w:r>
      <w:r w:rsidRPr="007426BE">
        <w:rPr>
          <w:color w:val="000000"/>
          <w:spacing w:val="4"/>
          <w:szCs w:val="26"/>
        </w:rPr>
        <w:t xml:space="preserve"> </w:t>
      </w:r>
      <w:r w:rsidRPr="007426BE">
        <w:rPr>
          <w:color w:val="000000"/>
          <w:spacing w:val="1"/>
          <w:szCs w:val="26"/>
        </w:rPr>
        <w:t>xây</w:t>
      </w:r>
      <w:r w:rsidRPr="007426BE">
        <w:rPr>
          <w:color w:val="000000"/>
          <w:szCs w:val="26"/>
        </w:rPr>
        <w:t xml:space="preserve"> dựng chính</w:t>
      </w:r>
      <w:r w:rsidRPr="007426BE">
        <w:rPr>
          <w:color w:val="000000"/>
          <w:spacing w:val="24"/>
          <w:szCs w:val="26"/>
        </w:rPr>
        <w:t xml:space="preserve"> </w:t>
      </w:r>
      <w:r w:rsidRPr="007426BE">
        <w:rPr>
          <w:color w:val="000000"/>
          <w:szCs w:val="26"/>
        </w:rPr>
        <w:t>quyền</w:t>
      </w:r>
      <w:r w:rsidRPr="007426BE">
        <w:rPr>
          <w:color w:val="000000"/>
          <w:spacing w:val="25"/>
          <w:szCs w:val="26"/>
        </w:rPr>
        <w:t xml:space="preserve"> </w:t>
      </w:r>
      <w:r w:rsidRPr="007426BE">
        <w:rPr>
          <w:color w:val="000000"/>
          <w:szCs w:val="26"/>
        </w:rPr>
        <w:t>điện</w:t>
      </w:r>
      <w:r w:rsidRPr="007426BE">
        <w:rPr>
          <w:color w:val="000000"/>
          <w:spacing w:val="24"/>
          <w:szCs w:val="26"/>
        </w:rPr>
        <w:t xml:space="preserve"> </w:t>
      </w:r>
      <w:r w:rsidRPr="007426BE">
        <w:rPr>
          <w:color w:val="000000"/>
          <w:szCs w:val="26"/>
        </w:rPr>
        <w:t>tử,</w:t>
      </w:r>
      <w:r w:rsidRPr="007426BE">
        <w:rPr>
          <w:color w:val="000000"/>
          <w:spacing w:val="25"/>
          <w:szCs w:val="26"/>
        </w:rPr>
        <w:t xml:space="preserve"> </w:t>
      </w:r>
      <w:r w:rsidRPr="007426BE">
        <w:rPr>
          <w:color w:val="000000"/>
          <w:szCs w:val="26"/>
        </w:rPr>
        <w:t>ứng</w:t>
      </w:r>
      <w:r w:rsidRPr="007426BE">
        <w:rPr>
          <w:color w:val="000000"/>
          <w:spacing w:val="24"/>
          <w:szCs w:val="26"/>
        </w:rPr>
        <w:t xml:space="preserve"> </w:t>
      </w:r>
      <w:r w:rsidRPr="007426BE">
        <w:rPr>
          <w:color w:val="000000"/>
          <w:szCs w:val="26"/>
        </w:rPr>
        <w:t>dụng</w:t>
      </w:r>
      <w:r w:rsidRPr="007426BE">
        <w:rPr>
          <w:color w:val="000000"/>
          <w:spacing w:val="27"/>
          <w:szCs w:val="26"/>
        </w:rPr>
        <w:t xml:space="preserve"> </w:t>
      </w:r>
      <w:r w:rsidRPr="007426BE">
        <w:rPr>
          <w:color w:val="000000"/>
          <w:szCs w:val="26"/>
        </w:rPr>
        <w:t>Công</w:t>
      </w:r>
      <w:r w:rsidRPr="007426BE">
        <w:rPr>
          <w:color w:val="000000"/>
          <w:spacing w:val="25"/>
          <w:szCs w:val="26"/>
        </w:rPr>
        <w:t xml:space="preserve"> </w:t>
      </w:r>
      <w:r w:rsidRPr="007426BE">
        <w:rPr>
          <w:color w:val="000000"/>
          <w:szCs w:val="26"/>
        </w:rPr>
        <w:t>nghệ</w:t>
      </w:r>
      <w:r w:rsidRPr="007426BE">
        <w:rPr>
          <w:color w:val="000000"/>
          <w:spacing w:val="26"/>
          <w:szCs w:val="26"/>
        </w:rPr>
        <w:t xml:space="preserve"> </w:t>
      </w:r>
      <w:r w:rsidRPr="007426BE">
        <w:rPr>
          <w:color w:val="000000"/>
          <w:szCs w:val="26"/>
        </w:rPr>
        <w:t>thông</w:t>
      </w:r>
      <w:r w:rsidRPr="007426BE">
        <w:rPr>
          <w:color w:val="000000"/>
          <w:spacing w:val="27"/>
          <w:szCs w:val="26"/>
        </w:rPr>
        <w:t xml:space="preserve"> </w:t>
      </w:r>
      <w:r w:rsidRPr="007426BE">
        <w:rPr>
          <w:color w:val="000000"/>
          <w:szCs w:val="26"/>
        </w:rPr>
        <w:t>tin.</w:t>
      </w:r>
      <w:r w:rsidRPr="007426BE">
        <w:rPr>
          <w:color w:val="000000"/>
          <w:spacing w:val="26"/>
          <w:szCs w:val="26"/>
        </w:rPr>
        <w:t xml:space="preserve"> </w:t>
      </w:r>
      <w:r w:rsidRPr="007426BE">
        <w:rPr>
          <w:color w:val="000000"/>
          <w:spacing w:val="-1"/>
          <w:szCs w:val="26"/>
        </w:rPr>
        <w:t>Tổ</w:t>
      </w:r>
      <w:r w:rsidRPr="007426BE">
        <w:rPr>
          <w:color w:val="000000"/>
          <w:spacing w:val="28"/>
          <w:szCs w:val="26"/>
        </w:rPr>
        <w:t xml:space="preserve"> </w:t>
      </w:r>
      <w:r w:rsidRPr="007426BE">
        <w:rPr>
          <w:color w:val="000000"/>
          <w:spacing w:val="3"/>
          <w:szCs w:val="26"/>
        </w:rPr>
        <w:t>chức</w:t>
      </w:r>
      <w:r w:rsidRPr="007426BE">
        <w:rPr>
          <w:color w:val="000000"/>
          <w:spacing w:val="21"/>
          <w:szCs w:val="26"/>
        </w:rPr>
        <w:t xml:space="preserve"> </w:t>
      </w:r>
      <w:r w:rsidRPr="007426BE">
        <w:rPr>
          <w:color w:val="000000"/>
          <w:spacing w:val="1"/>
          <w:szCs w:val="26"/>
        </w:rPr>
        <w:t>thực</w:t>
      </w:r>
      <w:r w:rsidRPr="007426BE">
        <w:rPr>
          <w:color w:val="000000"/>
          <w:spacing w:val="23"/>
          <w:szCs w:val="26"/>
        </w:rPr>
        <w:t xml:space="preserve"> </w:t>
      </w:r>
      <w:r w:rsidRPr="007426BE">
        <w:rPr>
          <w:color w:val="000000"/>
          <w:szCs w:val="26"/>
        </w:rPr>
        <w:t>hiện</w:t>
      </w:r>
      <w:r w:rsidRPr="007426BE">
        <w:rPr>
          <w:color w:val="000000"/>
          <w:spacing w:val="27"/>
          <w:szCs w:val="26"/>
        </w:rPr>
        <w:t xml:space="preserve"> </w:t>
      </w:r>
      <w:r w:rsidRPr="007426BE">
        <w:rPr>
          <w:color w:val="000000"/>
          <w:szCs w:val="26"/>
        </w:rPr>
        <w:t>cơ</w:t>
      </w:r>
      <w:r w:rsidRPr="007426BE">
        <w:rPr>
          <w:color w:val="000000"/>
          <w:spacing w:val="24"/>
          <w:szCs w:val="26"/>
        </w:rPr>
        <w:t xml:space="preserve"> </w:t>
      </w:r>
      <w:r w:rsidRPr="007426BE">
        <w:rPr>
          <w:color w:val="000000"/>
          <w:szCs w:val="26"/>
        </w:rPr>
        <w:t>chế</w:t>
      </w:r>
      <w:r w:rsidRPr="007426BE">
        <w:rPr>
          <w:color w:val="000000"/>
          <w:spacing w:val="26"/>
          <w:szCs w:val="26"/>
        </w:rPr>
        <w:t xml:space="preserve"> </w:t>
      </w:r>
      <w:r w:rsidRPr="007426BE">
        <w:rPr>
          <w:color w:val="000000"/>
          <w:spacing w:val="-1"/>
          <w:szCs w:val="26"/>
        </w:rPr>
        <w:t>một</w:t>
      </w:r>
      <w:r w:rsidRPr="007426BE">
        <w:rPr>
          <w:color w:val="000000"/>
          <w:szCs w:val="26"/>
        </w:rPr>
        <w:t xml:space="preserve"> cửa,</w:t>
      </w:r>
      <w:r w:rsidRPr="007426BE">
        <w:rPr>
          <w:color w:val="000000"/>
          <w:spacing w:val="23"/>
          <w:szCs w:val="26"/>
        </w:rPr>
        <w:t xml:space="preserve"> </w:t>
      </w:r>
      <w:r w:rsidRPr="007426BE">
        <w:rPr>
          <w:color w:val="000000"/>
          <w:spacing w:val="-1"/>
          <w:szCs w:val="26"/>
        </w:rPr>
        <w:t>một</w:t>
      </w:r>
      <w:r w:rsidRPr="007426BE">
        <w:rPr>
          <w:color w:val="000000"/>
          <w:spacing w:val="24"/>
          <w:szCs w:val="26"/>
        </w:rPr>
        <w:t xml:space="preserve"> </w:t>
      </w:r>
      <w:r w:rsidRPr="007426BE">
        <w:rPr>
          <w:color w:val="000000"/>
          <w:szCs w:val="26"/>
        </w:rPr>
        <w:t>cửa</w:t>
      </w:r>
      <w:r w:rsidRPr="007426BE">
        <w:rPr>
          <w:color w:val="000000"/>
          <w:spacing w:val="21"/>
          <w:szCs w:val="26"/>
        </w:rPr>
        <w:t xml:space="preserve"> </w:t>
      </w:r>
      <w:r w:rsidRPr="007426BE">
        <w:rPr>
          <w:color w:val="000000"/>
          <w:szCs w:val="26"/>
        </w:rPr>
        <w:t>điện</w:t>
      </w:r>
      <w:r w:rsidRPr="007426BE">
        <w:rPr>
          <w:color w:val="000000"/>
          <w:spacing w:val="23"/>
          <w:szCs w:val="26"/>
        </w:rPr>
        <w:t xml:space="preserve"> </w:t>
      </w:r>
      <w:r w:rsidRPr="007426BE">
        <w:rPr>
          <w:color w:val="000000"/>
          <w:szCs w:val="26"/>
        </w:rPr>
        <w:t>tử,</w:t>
      </w:r>
      <w:r w:rsidRPr="007426BE">
        <w:rPr>
          <w:color w:val="000000"/>
          <w:spacing w:val="20"/>
          <w:szCs w:val="26"/>
        </w:rPr>
        <w:t xml:space="preserve"> </w:t>
      </w:r>
      <w:r w:rsidRPr="007426BE">
        <w:rPr>
          <w:color w:val="000000"/>
          <w:spacing w:val="-1"/>
          <w:szCs w:val="26"/>
        </w:rPr>
        <w:t>một</w:t>
      </w:r>
      <w:r w:rsidRPr="007426BE">
        <w:rPr>
          <w:color w:val="000000"/>
          <w:spacing w:val="24"/>
          <w:szCs w:val="26"/>
        </w:rPr>
        <w:t xml:space="preserve"> </w:t>
      </w:r>
      <w:r w:rsidRPr="007426BE">
        <w:rPr>
          <w:color w:val="000000"/>
          <w:szCs w:val="26"/>
        </w:rPr>
        <w:t>cửa</w:t>
      </w:r>
      <w:r w:rsidRPr="007426BE">
        <w:rPr>
          <w:color w:val="000000"/>
          <w:spacing w:val="21"/>
          <w:szCs w:val="26"/>
        </w:rPr>
        <w:t xml:space="preserve"> </w:t>
      </w:r>
      <w:r w:rsidRPr="007426BE">
        <w:rPr>
          <w:color w:val="000000"/>
          <w:szCs w:val="26"/>
        </w:rPr>
        <w:t>điện</w:t>
      </w:r>
      <w:r w:rsidRPr="007426BE">
        <w:rPr>
          <w:color w:val="000000"/>
          <w:spacing w:val="23"/>
          <w:szCs w:val="26"/>
        </w:rPr>
        <w:t xml:space="preserve"> </w:t>
      </w:r>
      <w:r w:rsidRPr="007426BE">
        <w:rPr>
          <w:color w:val="000000"/>
          <w:spacing w:val="1"/>
          <w:szCs w:val="26"/>
        </w:rPr>
        <w:t>tử</w:t>
      </w:r>
      <w:r w:rsidRPr="007426BE">
        <w:rPr>
          <w:color w:val="000000"/>
          <w:spacing w:val="19"/>
          <w:szCs w:val="26"/>
        </w:rPr>
        <w:t xml:space="preserve"> </w:t>
      </w:r>
      <w:r w:rsidRPr="007426BE">
        <w:rPr>
          <w:color w:val="000000"/>
          <w:spacing w:val="-1"/>
          <w:szCs w:val="26"/>
        </w:rPr>
        <w:t>liên</w:t>
      </w:r>
      <w:r w:rsidRPr="007426BE">
        <w:rPr>
          <w:color w:val="000000"/>
          <w:spacing w:val="21"/>
          <w:szCs w:val="26"/>
        </w:rPr>
        <w:t xml:space="preserve"> </w:t>
      </w:r>
      <w:r w:rsidRPr="007426BE">
        <w:rPr>
          <w:color w:val="000000"/>
          <w:szCs w:val="26"/>
        </w:rPr>
        <w:t>thông</w:t>
      </w:r>
      <w:r w:rsidRPr="007426BE">
        <w:rPr>
          <w:color w:val="000000"/>
          <w:spacing w:val="19"/>
          <w:szCs w:val="26"/>
        </w:rPr>
        <w:t xml:space="preserve"> </w:t>
      </w:r>
      <w:r w:rsidRPr="007426BE">
        <w:rPr>
          <w:color w:val="000000"/>
          <w:szCs w:val="26"/>
        </w:rPr>
        <w:t>theo</w:t>
      </w:r>
      <w:r w:rsidRPr="007426BE">
        <w:rPr>
          <w:color w:val="000000"/>
          <w:spacing w:val="22"/>
          <w:szCs w:val="26"/>
        </w:rPr>
        <w:t xml:space="preserve"> </w:t>
      </w:r>
      <w:r w:rsidRPr="007426BE">
        <w:rPr>
          <w:color w:val="000000"/>
          <w:spacing w:val="-1"/>
          <w:szCs w:val="26"/>
        </w:rPr>
        <w:t>Nghị</w:t>
      </w:r>
      <w:r w:rsidRPr="007426BE">
        <w:rPr>
          <w:color w:val="000000"/>
          <w:spacing w:val="23"/>
          <w:szCs w:val="26"/>
        </w:rPr>
        <w:t xml:space="preserve"> </w:t>
      </w:r>
      <w:r w:rsidRPr="007426BE">
        <w:rPr>
          <w:color w:val="000000"/>
          <w:spacing w:val="-1"/>
          <w:szCs w:val="26"/>
        </w:rPr>
        <w:t>định</w:t>
      </w:r>
      <w:r w:rsidRPr="007426BE">
        <w:rPr>
          <w:color w:val="000000"/>
          <w:spacing w:val="23"/>
          <w:szCs w:val="26"/>
        </w:rPr>
        <w:t xml:space="preserve"> </w:t>
      </w:r>
      <w:r w:rsidRPr="007426BE">
        <w:rPr>
          <w:color w:val="000000"/>
          <w:spacing w:val="-1"/>
          <w:szCs w:val="26"/>
        </w:rPr>
        <w:t>số</w:t>
      </w:r>
      <w:r w:rsidRPr="007426BE">
        <w:rPr>
          <w:color w:val="000000"/>
          <w:spacing w:val="23"/>
          <w:szCs w:val="26"/>
        </w:rPr>
        <w:t xml:space="preserve"> </w:t>
      </w:r>
      <w:r w:rsidRPr="007426BE">
        <w:rPr>
          <w:color w:val="000000"/>
          <w:spacing w:val="1"/>
          <w:szCs w:val="26"/>
        </w:rPr>
        <w:t>61/2018/NĐ</w:t>
      </w:r>
      <w:r w:rsidRPr="007426BE">
        <w:rPr>
          <w:color w:val="000000"/>
          <w:szCs w:val="26"/>
        </w:rPr>
        <w:t xml:space="preserve">-CP </w:t>
      </w:r>
      <w:r w:rsidRPr="007426BE">
        <w:rPr>
          <w:color w:val="000000"/>
          <w:spacing w:val="1"/>
          <w:szCs w:val="26"/>
        </w:rPr>
        <w:t>của</w:t>
      </w:r>
      <w:r w:rsidRPr="007426BE">
        <w:rPr>
          <w:color w:val="000000"/>
          <w:spacing w:val="8"/>
          <w:szCs w:val="26"/>
        </w:rPr>
        <w:t xml:space="preserve"> </w:t>
      </w:r>
      <w:r w:rsidRPr="007426BE">
        <w:rPr>
          <w:color w:val="000000"/>
          <w:spacing w:val="-1"/>
          <w:szCs w:val="26"/>
        </w:rPr>
        <w:t>Chính</w:t>
      </w:r>
      <w:r w:rsidRPr="007426BE">
        <w:rPr>
          <w:color w:val="000000"/>
          <w:spacing w:val="11"/>
          <w:szCs w:val="26"/>
        </w:rPr>
        <w:t xml:space="preserve"> </w:t>
      </w:r>
      <w:r w:rsidRPr="007426BE">
        <w:rPr>
          <w:color w:val="000000"/>
          <w:szCs w:val="26"/>
        </w:rPr>
        <w:t>phủ;</w:t>
      </w:r>
      <w:r w:rsidRPr="007426BE">
        <w:rPr>
          <w:color w:val="000000"/>
          <w:spacing w:val="10"/>
          <w:szCs w:val="26"/>
        </w:rPr>
        <w:t xml:space="preserve"> </w:t>
      </w:r>
      <w:r w:rsidRPr="007426BE">
        <w:rPr>
          <w:color w:val="000000"/>
          <w:szCs w:val="26"/>
        </w:rPr>
        <w:t>khai</w:t>
      </w:r>
      <w:r w:rsidRPr="007426BE">
        <w:rPr>
          <w:color w:val="000000"/>
          <w:spacing w:val="10"/>
          <w:szCs w:val="26"/>
        </w:rPr>
        <w:t xml:space="preserve"> </w:t>
      </w:r>
      <w:r w:rsidRPr="007426BE">
        <w:rPr>
          <w:color w:val="000000"/>
          <w:szCs w:val="26"/>
        </w:rPr>
        <w:t>thác,</w:t>
      </w:r>
      <w:r w:rsidRPr="007426BE">
        <w:rPr>
          <w:color w:val="000000"/>
          <w:spacing w:val="9"/>
          <w:szCs w:val="26"/>
        </w:rPr>
        <w:t xml:space="preserve"> </w:t>
      </w:r>
      <w:r w:rsidRPr="007426BE">
        <w:rPr>
          <w:color w:val="000000"/>
          <w:spacing w:val="1"/>
          <w:szCs w:val="26"/>
        </w:rPr>
        <w:t>sử</w:t>
      </w:r>
      <w:r w:rsidRPr="007426BE">
        <w:rPr>
          <w:color w:val="000000"/>
          <w:spacing w:val="7"/>
          <w:szCs w:val="26"/>
        </w:rPr>
        <w:t xml:space="preserve"> </w:t>
      </w:r>
      <w:r w:rsidRPr="007426BE">
        <w:rPr>
          <w:color w:val="000000"/>
          <w:szCs w:val="26"/>
        </w:rPr>
        <w:t>dụng</w:t>
      </w:r>
      <w:r w:rsidRPr="007426BE">
        <w:rPr>
          <w:color w:val="000000"/>
          <w:spacing w:val="8"/>
          <w:szCs w:val="26"/>
        </w:rPr>
        <w:t xml:space="preserve"> </w:t>
      </w:r>
      <w:r w:rsidRPr="007426BE">
        <w:rPr>
          <w:color w:val="000000"/>
          <w:szCs w:val="26"/>
        </w:rPr>
        <w:t>hiệu</w:t>
      </w:r>
      <w:r w:rsidRPr="007426BE">
        <w:rPr>
          <w:color w:val="000000"/>
          <w:spacing w:val="8"/>
          <w:szCs w:val="26"/>
        </w:rPr>
        <w:t xml:space="preserve"> </w:t>
      </w:r>
      <w:r w:rsidRPr="007426BE">
        <w:rPr>
          <w:color w:val="000000"/>
          <w:szCs w:val="26"/>
        </w:rPr>
        <w:t>quả</w:t>
      </w:r>
      <w:r w:rsidRPr="007426BE">
        <w:rPr>
          <w:color w:val="000000"/>
          <w:spacing w:val="9"/>
          <w:szCs w:val="26"/>
        </w:rPr>
        <w:t xml:space="preserve"> </w:t>
      </w:r>
      <w:r w:rsidRPr="007426BE">
        <w:rPr>
          <w:color w:val="000000"/>
          <w:szCs w:val="26"/>
        </w:rPr>
        <w:t>phần</w:t>
      </w:r>
      <w:r w:rsidRPr="007426BE">
        <w:rPr>
          <w:color w:val="000000"/>
          <w:spacing w:val="10"/>
          <w:szCs w:val="26"/>
        </w:rPr>
        <w:t xml:space="preserve"> </w:t>
      </w:r>
      <w:r w:rsidRPr="007426BE">
        <w:rPr>
          <w:color w:val="000000"/>
          <w:spacing w:val="-1"/>
          <w:szCs w:val="26"/>
        </w:rPr>
        <w:t>mềm</w:t>
      </w:r>
      <w:r w:rsidRPr="007426BE">
        <w:rPr>
          <w:color w:val="000000"/>
          <w:spacing w:val="8"/>
          <w:szCs w:val="26"/>
        </w:rPr>
        <w:t xml:space="preserve"> </w:t>
      </w:r>
      <w:r w:rsidRPr="007426BE">
        <w:rPr>
          <w:color w:val="000000"/>
          <w:szCs w:val="26"/>
        </w:rPr>
        <w:t>quản</w:t>
      </w:r>
      <w:r w:rsidRPr="007426BE">
        <w:rPr>
          <w:color w:val="000000"/>
          <w:spacing w:val="10"/>
          <w:szCs w:val="26"/>
        </w:rPr>
        <w:t xml:space="preserve"> </w:t>
      </w:r>
      <w:r w:rsidRPr="007426BE">
        <w:rPr>
          <w:color w:val="000000"/>
          <w:spacing w:val="-1"/>
          <w:szCs w:val="26"/>
        </w:rPr>
        <w:t>lý</w:t>
      </w:r>
      <w:r w:rsidRPr="007426BE">
        <w:rPr>
          <w:color w:val="000000"/>
          <w:spacing w:val="11"/>
          <w:szCs w:val="26"/>
        </w:rPr>
        <w:t xml:space="preserve"> </w:t>
      </w:r>
      <w:r w:rsidRPr="007426BE">
        <w:rPr>
          <w:color w:val="000000"/>
          <w:szCs w:val="26"/>
        </w:rPr>
        <w:t>văn</w:t>
      </w:r>
      <w:r w:rsidRPr="007426BE">
        <w:rPr>
          <w:color w:val="000000"/>
          <w:spacing w:val="10"/>
          <w:szCs w:val="26"/>
        </w:rPr>
        <w:t xml:space="preserve"> </w:t>
      </w:r>
      <w:r w:rsidRPr="007426BE">
        <w:rPr>
          <w:color w:val="000000"/>
          <w:szCs w:val="26"/>
        </w:rPr>
        <w:t>bản</w:t>
      </w:r>
      <w:r w:rsidRPr="007426BE">
        <w:rPr>
          <w:color w:val="000000"/>
          <w:spacing w:val="10"/>
          <w:szCs w:val="26"/>
        </w:rPr>
        <w:t xml:space="preserve"> </w:t>
      </w:r>
      <w:r w:rsidRPr="007426BE">
        <w:rPr>
          <w:color w:val="000000"/>
          <w:spacing w:val="1"/>
          <w:szCs w:val="26"/>
        </w:rPr>
        <w:t>và</w:t>
      </w:r>
      <w:r w:rsidRPr="007426BE">
        <w:rPr>
          <w:color w:val="000000"/>
          <w:spacing w:val="6"/>
          <w:szCs w:val="26"/>
        </w:rPr>
        <w:t xml:space="preserve"> </w:t>
      </w:r>
      <w:r w:rsidRPr="007426BE">
        <w:rPr>
          <w:color w:val="000000"/>
          <w:szCs w:val="26"/>
        </w:rPr>
        <w:t>điều</w:t>
      </w:r>
      <w:r w:rsidRPr="007426BE">
        <w:rPr>
          <w:color w:val="000000"/>
          <w:spacing w:val="8"/>
          <w:szCs w:val="26"/>
        </w:rPr>
        <w:t xml:space="preserve"> </w:t>
      </w:r>
      <w:r w:rsidRPr="007426BE">
        <w:rPr>
          <w:color w:val="000000"/>
          <w:szCs w:val="26"/>
        </w:rPr>
        <w:t>hành, Cổng</w:t>
      </w:r>
      <w:r w:rsidRPr="007426BE">
        <w:rPr>
          <w:color w:val="000000"/>
          <w:spacing w:val="19"/>
          <w:szCs w:val="26"/>
        </w:rPr>
        <w:t xml:space="preserve"> </w:t>
      </w:r>
      <w:r w:rsidRPr="007426BE">
        <w:rPr>
          <w:color w:val="000000"/>
          <w:spacing w:val="-1"/>
          <w:szCs w:val="26"/>
        </w:rPr>
        <w:t>TTĐT</w:t>
      </w:r>
      <w:r w:rsidRPr="007426BE">
        <w:rPr>
          <w:color w:val="000000"/>
          <w:spacing w:val="18"/>
          <w:szCs w:val="26"/>
        </w:rPr>
        <w:t xml:space="preserve"> </w:t>
      </w:r>
      <w:r w:rsidRPr="007426BE">
        <w:rPr>
          <w:color w:val="000000"/>
          <w:spacing w:val="1"/>
          <w:szCs w:val="26"/>
        </w:rPr>
        <w:t>của</w:t>
      </w:r>
      <w:r w:rsidRPr="007426BE">
        <w:rPr>
          <w:color w:val="000000"/>
          <w:spacing w:val="16"/>
          <w:szCs w:val="26"/>
        </w:rPr>
        <w:t xml:space="preserve"> </w:t>
      </w:r>
      <w:r w:rsidRPr="007426BE">
        <w:rPr>
          <w:color w:val="000000"/>
          <w:szCs w:val="26"/>
        </w:rPr>
        <w:t>thị</w:t>
      </w:r>
      <w:r w:rsidRPr="007426BE">
        <w:rPr>
          <w:color w:val="000000"/>
          <w:spacing w:val="19"/>
          <w:szCs w:val="26"/>
        </w:rPr>
        <w:t xml:space="preserve"> </w:t>
      </w:r>
      <w:r w:rsidRPr="007426BE">
        <w:rPr>
          <w:color w:val="000000"/>
          <w:szCs w:val="26"/>
        </w:rPr>
        <w:t>trấn.</w:t>
      </w:r>
      <w:r w:rsidRPr="007426BE">
        <w:rPr>
          <w:color w:val="000000"/>
          <w:spacing w:val="21"/>
          <w:szCs w:val="26"/>
        </w:rPr>
        <w:t xml:space="preserve"> </w:t>
      </w:r>
      <w:r w:rsidRPr="007426BE">
        <w:rPr>
          <w:color w:val="212529"/>
          <w:szCs w:val="26"/>
        </w:rPr>
        <w:t>Đẩy</w:t>
      </w:r>
      <w:r w:rsidRPr="007426BE">
        <w:rPr>
          <w:color w:val="212529"/>
          <w:spacing w:val="18"/>
          <w:szCs w:val="26"/>
        </w:rPr>
        <w:t xml:space="preserve"> </w:t>
      </w:r>
      <w:r w:rsidRPr="007426BE">
        <w:rPr>
          <w:color w:val="212529"/>
          <w:spacing w:val="-4"/>
          <w:szCs w:val="26"/>
        </w:rPr>
        <w:t>m</w:t>
      </w:r>
      <w:r w:rsidRPr="007426BE">
        <w:rPr>
          <w:color w:val="212529"/>
          <w:spacing w:val="1"/>
          <w:szCs w:val="26"/>
        </w:rPr>
        <w:t>ạnh</w:t>
      </w:r>
      <w:r w:rsidRPr="007426BE">
        <w:rPr>
          <w:color w:val="212529"/>
          <w:spacing w:val="18"/>
          <w:szCs w:val="26"/>
        </w:rPr>
        <w:t xml:space="preserve"> </w:t>
      </w:r>
      <w:r w:rsidRPr="007426BE">
        <w:rPr>
          <w:color w:val="212529"/>
          <w:szCs w:val="26"/>
        </w:rPr>
        <w:t>chuy</w:t>
      </w:r>
      <w:r w:rsidRPr="007426BE">
        <w:rPr>
          <w:color w:val="212529"/>
          <w:spacing w:val="1"/>
          <w:szCs w:val="26"/>
        </w:rPr>
        <w:t>ển</w:t>
      </w:r>
      <w:r w:rsidRPr="007426BE">
        <w:rPr>
          <w:color w:val="212529"/>
          <w:spacing w:val="19"/>
          <w:szCs w:val="26"/>
        </w:rPr>
        <w:t xml:space="preserve"> </w:t>
      </w:r>
      <w:r w:rsidRPr="007426BE">
        <w:rPr>
          <w:color w:val="212529"/>
          <w:szCs w:val="26"/>
        </w:rPr>
        <w:t>đổi</w:t>
      </w:r>
      <w:r w:rsidRPr="007426BE">
        <w:rPr>
          <w:color w:val="212529"/>
          <w:spacing w:val="20"/>
          <w:szCs w:val="26"/>
        </w:rPr>
        <w:t xml:space="preserve"> </w:t>
      </w:r>
      <w:r w:rsidRPr="007426BE">
        <w:rPr>
          <w:color w:val="212529"/>
          <w:szCs w:val="26"/>
        </w:rPr>
        <w:t>s</w:t>
      </w:r>
      <w:r w:rsidRPr="007426BE">
        <w:rPr>
          <w:color w:val="212529"/>
          <w:spacing w:val="2"/>
          <w:szCs w:val="26"/>
        </w:rPr>
        <w:t>ố</w:t>
      </w:r>
      <w:r w:rsidRPr="007426BE">
        <w:rPr>
          <w:color w:val="212529"/>
          <w:szCs w:val="26"/>
        </w:rPr>
        <w:t>,</w:t>
      </w:r>
      <w:r w:rsidRPr="007426BE">
        <w:rPr>
          <w:color w:val="212529"/>
          <w:spacing w:val="18"/>
          <w:szCs w:val="26"/>
        </w:rPr>
        <w:t xml:space="preserve"> </w:t>
      </w:r>
      <w:r w:rsidRPr="007426BE">
        <w:rPr>
          <w:color w:val="212529"/>
          <w:spacing w:val="1"/>
          <w:szCs w:val="26"/>
        </w:rPr>
        <w:t>xây</w:t>
      </w:r>
      <w:r w:rsidRPr="007426BE">
        <w:rPr>
          <w:color w:val="212529"/>
          <w:spacing w:val="15"/>
          <w:szCs w:val="26"/>
        </w:rPr>
        <w:t xml:space="preserve"> </w:t>
      </w:r>
      <w:r w:rsidRPr="007426BE">
        <w:rPr>
          <w:color w:val="212529"/>
          <w:spacing w:val="3"/>
          <w:szCs w:val="26"/>
        </w:rPr>
        <w:t>d</w:t>
      </w:r>
      <w:r w:rsidRPr="007426BE">
        <w:rPr>
          <w:color w:val="212529"/>
          <w:spacing w:val="-1"/>
          <w:szCs w:val="26"/>
        </w:rPr>
        <w:t>ựng</w:t>
      </w:r>
      <w:r w:rsidRPr="007426BE">
        <w:rPr>
          <w:color w:val="212529"/>
          <w:spacing w:val="21"/>
          <w:szCs w:val="26"/>
        </w:rPr>
        <w:t xml:space="preserve"> </w:t>
      </w:r>
      <w:r w:rsidRPr="007426BE">
        <w:rPr>
          <w:color w:val="212529"/>
          <w:szCs w:val="26"/>
        </w:rPr>
        <w:t>khu</w:t>
      </w:r>
      <w:r w:rsidRPr="007426BE">
        <w:rPr>
          <w:color w:val="212529"/>
          <w:spacing w:val="17"/>
          <w:szCs w:val="26"/>
        </w:rPr>
        <w:t xml:space="preserve"> </w:t>
      </w:r>
      <w:r w:rsidRPr="007426BE">
        <w:rPr>
          <w:color w:val="212529"/>
          <w:szCs w:val="26"/>
        </w:rPr>
        <w:t>dân</w:t>
      </w:r>
      <w:r w:rsidRPr="007426BE">
        <w:rPr>
          <w:color w:val="212529"/>
          <w:spacing w:val="20"/>
          <w:szCs w:val="26"/>
        </w:rPr>
        <w:t xml:space="preserve"> </w:t>
      </w:r>
      <w:r w:rsidRPr="007426BE">
        <w:rPr>
          <w:color w:val="212529"/>
          <w:szCs w:val="26"/>
        </w:rPr>
        <w:t>cư</w:t>
      </w:r>
      <w:r w:rsidRPr="007426BE">
        <w:rPr>
          <w:color w:val="212529"/>
          <w:spacing w:val="18"/>
          <w:szCs w:val="26"/>
        </w:rPr>
        <w:t xml:space="preserve"> </w:t>
      </w:r>
      <w:r w:rsidRPr="007426BE">
        <w:rPr>
          <w:color w:val="212529"/>
          <w:spacing w:val="1"/>
          <w:szCs w:val="26"/>
        </w:rPr>
        <w:t>NT</w:t>
      </w:r>
      <w:r w:rsidRPr="007426BE">
        <w:rPr>
          <w:color w:val="212529"/>
          <w:szCs w:val="26"/>
        </w:rPr>
        <w:t>M</w:t>
      </w:r>
      <w:r w:rsidRPr="007426BE">
        <w:rPr>
          <w:color w:val="212529"/>
          <w:spacing w:val="19"/>
          <w:szCs w:val="26"/>
        </w:rPr>
        <w:t xml:space="preserve"> </w:t>
      </w:r>
      <w:r w:rsidRPr="007426BE">
        <w:rPr>
          <w:color w:val="212529"/>
          <w:szCs w:val="26"/>
        </w:rPr>
        <w:t>ki</w:t>
      </w:r>
      <w:r w:rsidRPr="007426BE">
        <w:rPr>
          <w:color w:val="212529"/>
          <w:spacing w:val="-2"/>
          <w:szCs w:val="26"/>
        </w:rPr>
        <w:t>ể</w:t>
      </w:r>
      <w:r w:rsidRPr="007426BE">
        <w:rPr>
          <w:color w:val="212529"/>
          <w:szCs w:val="26"/>
        </w:rPr>
        <w:t>u</w:t>
      </w:r>
      <w:r w:rsidRPr="007426BE">
        <w:rPr>
          <w:color w:val="000000"/>
          <w:szCs w:val="26"/>
        </w:rPr>
        <w:t xml:space="preserve"> </w:t>
      </w:r>
      <w:r w:rsidRPr="007426BE">
        <w:rPr>
          <w:color w:val="212529"/>
          <w:spacing w:val="-2"/>
          <w:szCs w:val="26"/>
        </w:rPr>
        <w:t>m</w:t>
      </w:r>
      <w:r w:rsidRPr="007426BE">
        <w:rPr>
          <w:color w:val="212529"/>
          <w:szCs w:val="26"/>
        </w:rPr>
        <w:t>ẫ</w:t>
      </w:r>
      <w:r w:rsidRPr="007426BE">
        <w:rPr>
          <w:color w:val="212529"/>
          <w:spacing w:val="1"/>
          <w:szCs w:val="26"/>
        </w:rPr>
        <w:t>u,</w:t>
      </w:r>
      <w:r w:rsidRPr="007426BE">
        <w:rPr>
          <w:color w:val="212529"/>
          <w:spacing w:val="68"/>
          <w:szCs w:val="26"/>
        </w:rPr>
        <w:t xml:space="preserve"> </w:t>
      </w:r>
      <w:r w:rsidRPr="007426BE">
        <w:rPr>
          <w:color w:val="212529"/>
          <w:spacing w:val="-1"/>
          <w:szCs w:val="26"/>
        </w:rPr>
        <w:t>Đ</w:t>
      </w:r>
      <w:r w:rsidRPr="007426BE">
        <w:rPr>
          <w:color w:val="212529"/>
          <w:szCs w:val="26"/>
        </w:rPr>
        <w:t>ô</w:t>
      </w:r>
      <w:r w:rsidRPr="007426BE">
        <w:rPr>
          <w:color w:val="212529"/>
          <w:spacing w:val="1"/>
          <w:szCs w:val="26"/>
        </w:rPr>
        <w:t xml:space="preserve"> </w:t>
      </w:r>
      <w:r w:rsidRPr="007426BE">
        <w:rPr>
          <w:color w:val="212529"/>
          <w:szCs w:val="26"/>
        </w:rPr>
        <w:t>thị</w:t>
      </w:r>
      <w:r w:rsidRPr="007426BE">
        <w:rPr>
          <w:color w:val="212529"/>
          <w:spacing w:val="1"/>
          <w:szCs w:val="26"/>
        </w:rPr>
        <w:t xml:space="preserve"> </w:t>
      </w:r>
      <w:r w:rsidRPr="007426BE">
        <w:rPr>
          <w:color w:val="212529"/>
          <w:szCs w:val="26"/>
        </w:rPr>
        <w:t>văn</w:t>
      </w:r>
      <w:r w:rsidRPr="007426BE">
        <w:rPr>
          <w:color w:val="212529"/>
          <w:spacing w:val="2"/>
          <w:szCs w:val="26"/>
        </w:rPr>
        <w:t xml:space="preserve"> </w:t>
      </w:r>
      <w:r w:rsidRPr="007426BE">
        <w:rPr>
          <w:color w:val="212529"/>
          <w:spacing w:val="-1"/>
          <w:szCs w:val="26"/>
        </w:rPr>
        <w:t>minh</w:t>
      </w:r>
      <w:r w:rsidRPr="007426BE">
        <w:rPr>
          <w:color w:val="212529"/>
          <w:spacing w:val="2"/>
          <w:szCs w:val="26"/>
        </w:rPr>
        <w:t xml:space="preserve"> </w:t>
      </w:r>
      <w:r w:rsidRPr="007426BE">
        <w:rPr>
          <w:color w:val="212529"/>
          <w:szCs w:val="26"/>
        </w:rPr>
        <w:t>trên</w:t>
      </w:r>
      <w:r w:rsidRPr="007426BE">
        <w:rPr>
          <w:color w:val="212529"/>
          <w:spacing w:val="-1"/>
          <w:szCs w:val="26"/>
        </w:rPr>
        <w:t xml:space="preserve"> </w:t>
      </w:r>
      <w:r w:rsidRPr="007426BE">
        <w:rPr>
          <w:color w:val="212529"/>
          <w:spacing w:val="3"/>
          <w:szCs w:val="26"/>
        </w:rPr>
        <w:t>đị</w:t>
      </w:r>
      <w:r w:rsidRPr="007426BE">
        <w:rPr>
          <w:color w:val="212529"/>
          <w:szCs w:val="26"/>
        </w:rPr>
        <w:t>a</w:t>
      </w:r>
      <w:r w:rsidRPr="007426BE">
        <w:rPr>
          <w:color w:val="212529"/>
          <w:spacing w:val="-2"/>
          <w:szCs w:val="26"/>
        </w:rPr>
        <w:t xml:space="preserve"> </w:t>
      </w:r>
      <w:r w:rsidRPr="007426BE">
        <w:rPr>
          <w:color w:val="212529"/>
          <w:szCs w:val="26"/>
        </w:rPr>
        <w:t>bàn</w:t>
      </w:r>
      <w:r w:rsidRPr="007426BE">
        <w:rPr>
          <w:color w:val="212529"/>
          <w:spacing w:val="2"/>
          <w:szCs w:val="26"/>
        </w:rPr>
        <w:t xml:space="preserve"> </w:t>
      </w:r>
      <w:r w:rsidRPr="007426BE">
        <w:rPr>
          <w:color w:val="212529"/>
          <w:szCs w:val="26"/>
        </w:rPr>
        <w:t>thị</w:t>
      </w:r>
      <w:r w:rsidRPr="007426BE">
        <w:rPr>
          <w:color w:val="212529"/>
          <w:spacing w:val="-1"/>
          <w:szCs w:val="26"/>
        </w:rPr>
        <w:t xml:space="preserve"> </w:t>
      </w:r>
      <w:r w:rsidRPr="007426BE">
        <w:rPr>
          <w:color w:val="212529"/>
          <w:spacing w:val="1"/>
          <w:szCs w:val="26"/>
        </w:rPr>
        <w:t>tr</w:t>
      </w:r>
      <w:r w:rsidRPr="007426BE">
        <w:rPr>
          <w:color w:val="212529"/>
          <w:spacing w:val="-2"/>
          <w:szCs w:val="26"/>
        </w:rPr>
        <w:t>ấ</w:t>
      </w:r>
      <w:r w:rsidRPr="007426BE">
        <w:rPr>
          <w:color w:val="212529"/>
          <w:spacing w:val="-1"/>
          <w:szCs w:val="26"/>
        </w:rPr>
        <w:t>n.</w:t>
      </w:r>
    </w:p>
    <w:p w14:paraId="1DADA989" w14:textId="77777777" w:rsidR="005572B8" w:rsidRDefault="005572B8" w:rsidP="00BA1873">
      <w:pPr>
        <w:widowControl w:val="0"/>
        <w:autoSpaceDE w:val="0"/>
        <w:autoSpaceDN w:val="0"/>
        <w:ind w:firstLineChars="217" w:firstLine="564"/>
        <w:jc w:val="both"/>
        <w:rPr>
          <w:b/>
          <w:color w:val="000000"/>
          <w:szCs w:val="26"/>
        </w:rPr>
      </w:pPr>
      <w:r>
        <w:rPr>
          <w:b/>
          <w:color w:val="000000"/>
          <w:szCs w:val="26"/>
        </w:rPr>
        <w:t>- Công tác tiếp công dân, tư pháp:</w:t>
      </w:r>
    </w:p>
    <w:p w14:paraId="2A4DB1DB" w14:textId="77777777" w:rsidR="007426BE" w:rsidRPr="00AD5978" w:rsidRDefault="007426BE" w:rsidP="00597C4B">
      <w:pPr>
        <w:widowControl w:val="0"/>
        <w:autoSpaceDE w:val="0"/>
        <w:autoSpaceDN w:val="0"/>
        <w:ind w:firstLineChars="217" w:firstLine="564"/>
        <w:jc w:val="both"/>
        <w:rPr>
          <w:color w:val="000000"/>
          <w:szCs w:val="26"/>
        </w:rPr>
      </w:pPr>
      <w:r w:rsidRPr="00AD5978">
        <w:rPr>
          <w:color w:val="000000"/>
          <w:szCs w:val="26"/>
        </w:rPr>
        <w:t xml:space="preserve">Công tác tiếp công dân, giải quyết đơn thư khiếu nại, tố cáo, phòng chống tham nhũng </w:t>
      </w:r>
      <w:r w:rsidRPr="00AD5978">
        <w:rPr>
          <w:color w:val="000000"/>
          <w:szCs w:val="26"/>
        </w:rPr>
        <w:lastRenderedPageBreak/>
        <w:t>được thực hiện theo quy định, đã xây dựng kế hoạch phòng, chống tham nhũng năm 2024; thực hiện việc kê khai tài sản, thu nhập theo nghị định 130/2020/NĐ-CP của Chính phủ. 9 tháng đầu năm 2024, UBND thị trấn đã tiếp 35 lượt công dân, tiếp nhận và xử lý 12 đơn.</w:t>
      </w:r>
    </w:p>
    <w:p w14:paraId="01ACE42C" w14:textId="77777777" w:rsidR="007426BE" w:rsidRPr="00AD5978" w:rsidRDefault="007426BE" w:rsidP="00597C4B">
      <w:pPr>
        <w:widowControl w:val="0"/>
        <w:autoSpaceDE w:val="0"/>
        <w:autoSpaceDN w:val="0"/>
        <w:ind w:firstLineChars="217" w:firstLine="564"/>
        <w:jc w:val="both"/>
        <w:rPr>
          <w:color w:val="000000"/>
          <w:szCs w:val="26"/>
        </w:rPr>
      </w:pPr>
      <w:r w:rsidRPr="00AD5978">
        <w:rPr>
          <w:color w:val="000000"/>
          <w:szCs w:val="26"/>
        </w:rPr>
        <w:t>Công tác tư pháp: Đẩy</w:t>
      </w:r>
      <w:r w:rsidRPr="00AD5978">
        <w:rPr>
          <w:color w:val="000000"/>
          <w:spacing w:val="11"/>
          <w:szCs w:val="26"/>
        </w:rPr>
        <w:t xml:space="preserve"> </w:t>
      </w:r>
      <w:r w:rsidRPr="00AD5978">
        <w:rPr>
          <w:color w:val="000000"/>
          <w:szCs w:val="26"/>
        </w:rPr>
        <w:t>mạnh</w:t>
      </w:r>
      <w:r w:rsidRPr="00AD5978">
        <w:rPr>
          <w:color w:val="000000"/>
          <w:spacing w:val="13"/>
          <w:szCs w:val="26"/>
        </w:rPr>
        <w:t xml:space="preserve"> </w:t>
      </w:r>
      <w:r w:rsidRPr="00AD5978">
        <w:rPr>
          <w:color w:val="000000"/>
          <w:szCs w:val="26"/>
        </w:rPr>
        <w:t>công</w:t>
      </w:r>
      <w:r w:rsidRPr="00AD5978">
        <w:rPr>
          <w:color w:val="000000"/>
          <w:spacing w:val="10"/>
          <w:szCs w:val="26"/>
        </w:rPr>
        <w:t xml:space="preserve"> </w:t>
      </w:r>
      <w:r w:rsidRPr="00AD5978">
        <w:rPr>
          <w:color w:val="000000"/>
          <w:spacing w:val="1"/>
          <w:szCs w:val="26"/>
        </w:rPr>
        <w:t>tác</w:t>
      </w:r>
      <w:r w:rsidRPr="00AD5978">
        <w:rPr>
          <w:color w:val="000000"/>
          <w:spacing w:val="9"/>
          <w:szCs w:val="26"/>
        </w:rPr>
        <w:t xml:space="preserve"> </w:t>
      </w:r>
      <w:r w:rsidRPr="00AD5978">
        <w:rPr>
          <w:color w:val="000000"/>
          <w:spacing w:val="-1"/>
          <w:szCs w:val="26"/>
        </w:rPr>
        <w:t>tuyên</w:t>
      </w:r>
      <w:r w:rsidRPr="00AD5978">
        <w:rPr>
          <w:color w:val="000000"/>
          <w:spacing w:val="14"/>
          <w:szCs w:val="26"/>
        </w:rPr>
        <w:t xml:space="preserve"> </w:t>
      </w:r>
      <w:r w:rsidRPr="00AD5978">
        <w:rPr>
          <w:color w:val="000000"/>
          <w:szCs w:val="26"/>
        </w:rPr>
        <w:t>truyền,</w:t>
      </w:r>
      <w:r w:rsidRPr="00AD5978">
        <w:rPr>
          <w:color w:val="000000"/>
          <w:spacing w:val="11"/>
          <w:szCs w:val="26"/>
        </w:rPr>
        <w:t xml:space="preserve"> </w:t>
      </w:r>
      <w:r w:rsidRPr="00AD5978">
        <w:rPr>
          <w:color w:val="000000"/>
          <w:spacing w:val="-1"/>
          <w:szCs w:val="26"/>
        </w:rPr>
        <w:t>phổ</w:t>
      </w:r>
      <w:r w:rsidRPr="00AD5978">
        <w:rPr>
          <w:color w:val="000000"/>
          <w:spacing w:val="13"/>
          <w:szCs w:val="26"/>
        </w:rPr>
        <w:t xml:space="preserve"> </w:t>
      </w:r>
      <w:r w:rsidRPr="00AD5978">
        <w:rPr>
          <w:color w:val="000000"/>
          <w:szCs w:val="26"/>
        </w:rPr>
        <w:t>biến,</w:t>
      </w:r>
      <w:r w:rsidRPr="00AD5978">
        <w:rPr>
          <w:color w:val="000000"/>
          <w:spacing w:val="11"/>
          <w:szCs w:val="26"/>
        </w:rPr>
        <w:t xml:space="preserve"> </w:t>
      </w:r>
      <w:r w:rsidRPr="00AD5978">
        <w:rPr>
          <w:color w:val="000000"/>
          <w:szCs w:val="26"/>
        </w:rPr>
        <w:t>giáo</w:t>
      </w:r>
      <w:r w:rsidRPr="00AD5978">
        <w:rPr>
          <w:color w:val="000000"/>
          <w:spacing w:val="13"/>
          <w:szCs w:val="26"/>
        </w:rPr>
        <w:t xml:space="preserve"> </w:t>
      </w:r>
      <w:r w:rsidRPr="00AD5978">
        <w:rPr>
          <w:color w:val="000000"/>
          <w:szCs w:val="26"/>
        </w:rPr>
        <w:t>dục</w:t>
      </w:r>
      <w:r w:rsidRPr="00AD5978">
        <w:rPr>
          <w:color w:val="000000"/>
          <w:spacing w:val="21"/>
          <w:szCs w:val="26"/>
        </w:rPr>
        <w:t xml:space="preserve"> </w:t>
      </w:r>
      <w:r w:rsidRPr="00AD5978">
        <w:rPr>
          <w:color w:val="000000"/>
          <w:szCs w:val="26"/>
        </w:rPr>
        <w:t>pháp luật</w:t>
      </w:r>
      <w:r w:rsidRPr="00AD5978">
        <w:rPr>
          <w:color w:val="000000"/>
          <w:spacing w:val="22"/>
          <w:szCs w:val="26"/>
        </w:rPr>
        <w:t xml:space="preserve"> </w:t>
      </w:r>
      <w:r w:rsidRPr="00AD5978">
        <w:rPr>
          <w:color w:val="000000"/>
          <w:szCs w:val="26"/>
        </w:rPr>
        <w:t>trong</w:t>
      </w:r>
      <w:r w:rsidRPr="00AD5978">
        <w:rPr>
          <w:color w:val="000000"/>
          <w:spacing w:val="22"/>
          <w:szCs w:val="26"/>
        </w:rPr>
        <w:t xml:space="preserve"> </w:t>
      </w:r>
      <w:r w:rsidRPr="00AD5978">
        <w:rPr>
          <w:color w:val="000000"/>
          <w:spacing w:val="-1"/>
          <w:szCs w:val="26"/>
        </w:rPr>
        <w:t>các</w:t>
      </w:r>
      <w:r w:rsidRPr="00AD5978">
        <w:rPr>
          <w:color w:val="000000"/>
          <w:spacing w:val="22"/>
          <w:szCs w:val="26"/>
        </w:rPr>
        <w:t xml:space="preserve"> </w:t>
      </w:r>
      <w:r w:rsidRPr="00AD5978">
        <w:rPr>
          <w:color w:val="000000"/>
          <w:szCs w:val="26"/>
        </w:rPr>
        <w:t>tầng</w:t>
      </w:r>
      <w:r w:rsidRPr="00AD5978">
        <w:rPr>
          <w:color w:val="000000"/>
          <w:spacing w:val="22"/>
          <w:szCs w:val="26"/>
        </w:rPr>
        <w:t xml:space="preserve"> </w:t>
      </w:r>
      <w:r w:rsidRPr="00AD5978">
        <w:rPr>
          <w:color w:val="000000"/>
          <w:szCs w:val="26"/>
        </w:rPr>
        <w:t>lớp</w:t>
      </w:r>
      <w:r w:rsidRPr="00AD5978">
        <w:rPr>
          <w:color w:val="000000"/>
          <w:spacing w:val="23"/>
          <w:szCs w:val="26"/>
        </w:rPr>
        <w:t xml:space="preserve"> </w:t>
      </w:r>
      <w:r w:rsidRPr="00AD5978">
        <w:rPr>
          <w:color w:val="000000"/>
          <w:szCs w:val="26"/>
        </w:rPr>
        <w:t>nhân</w:t>
      </w:r>
      <w:r w:rsidRPr="00AD5978">
        <w:rPr>
          <w:color w:val="000000"/>
          <w:spacing w:val="23"/>
          <w:szCs w:val="26"/>
        </w:rPr>
        <w:t xml:space="preserve"> </w:t>
      </w:r>
      <w:r w:rsidRPr="00AD5978">
        <w:rPr>
          <w:color w:val="000000"/>
          <w:szCs w:val="26"/>
        </w:rPr>
        <w:t>dân;</w:t>
      </w:r>
      <w:r w:rsidRPr="00AD5978">
        <w:rPr>
          <w:color w:val="000000"/>
          <w:spacing w:val="22"/>
          <w:szCs w:val="26"/>
        </w:rPr>
        <w:t xml:space="preserve"> </w:t>
      </w:r>
      <w:r w:rsidRPr="00AD5978">
        <w:rPr>
          <w:color w:val="000000"/>
          <w:szCs w:val="26"/>
        </w:rPr>
        <w:t>công</w:t>
      </w:r>
      <w:r w:rsidRPr="00AD5978">
        <w:rPr>
          <w:color w:val="000000"/>
          <w:spacing w:val="23"/>
          <w:szCs w:val="26"/>
        </w:rPr>
        <w:t xml:space="preserve"> </w:t>
      </w:r>
      <w:r w:rsidRPr="00AD5978">
        <w:rPr>
          <w:color w:val="000000"/>
          <w:spacing w:val="-1"/>
          <w:szCs w:val="26"/>
        </w:rPr>
        <w:t>tác</w:t>
      </w:r>
      <w:r w:rsidRPr="00AD5978">
        <w:rPr>
          <w:color w:val="000000"/>
          <w:spacing w:val="23"/>
          <w:szCs w:val="26"/>
        </w:rPr>
        <w:t xml:space="preserve"> </w:t>
      </w:r>
      <w:r w:rsidRPr="00AD5978">
        <w:rPr>
          <w:color w:val="000000"/>
          <w:spacing w:val="1"/>
          <w:szCs w:val="26"/>
        </w:rPr>
        <w:t>xây</w:t>
      </w:r>
      <w:r w:rsidRPr="00AD5978">
        <w:rPr>
          <w:color w:val="000000"/>
          <w:spacing w:val="17"/>
          <w:szCs w:val="26"/>
        </w:rPr>
        <w:t xml:space="preserve"> </w:t>
      </w:r>
      <w:r w:rsidRPr="00AD5978">
        <w:rPr>
          <w:color w:val="000000"/>
          <w:spacing w:val="1"/>
          <w:szCs w:val="26"/>
        </w:rPr>
        <w:t>dựng,</w:t>
      </w:r>
      <w:r w:rsidRPr="00AD5978">
        <w:rPr>
          <w:color w:val="000000"/>
          <w:spacing w:val="20"/>
          <w:szCs w:val="26"/>
        </w:rPr>
        <w:t xml:space="preserve"> </w:t>
      </w:r>
      <w:r w:rsidRPr="00AD5978">
        <w:rPr>
          <w:color w:val="000000"/>
          <w:szCs w:val="26"/>
        </w:rPr>
        <w:t>rà</w:t>
      </w:r>
      <w:r w:rsidRPr="00AD5978">
        <w:rPr>
          <w:color w:val="000000"/>
          <w:spacing w:val="21"/>
          <w:szCs w:val="26"/>
        </w:rPr>
        <w:t xml:space="preserve"> </w:t>
      </w:r>
      <w:r w:rsidRPr="00AD5978">
        <w:rPr>
          <w:color w:val="000000"/>
          <w:szCs w:val="26"/>
        </w:rPr>
        <w:t>soát,</w:t>
      </w:r>
      <w:r w:rsidRPr="00AD5978">
        <w:rPr>
          <w:color w:val="000000"/>
          <w:spacing w:val="18"/>
          <w:szCs w:val="26"/>
        </w:rPr>
        <w:t xml:space="preserve"> </w:t>
      </w:r>
      <w:r w:rsidRPr="00AD5978">
        <w:rPr>
          <w:color w:val="000000"/>
          <w:spacing w:val="1"/>
          <w:szCs w:val="26"/>
        </w:rPr>
        <w:t>kiểm</w:t>
      </w:r>
      <w:r w:rsidRPr="00AD5978">
        <w:rPr>
          <w:color w:val="000000"/>
          <w:spacing w:val="16"/>
          <w:szCs w:val="26"/>
        </w:rPr>
        <w:t xml:space="preserve"> </w:t>
      </w:r>
      <w:r w:rsidRPr="00AD5978">
        <w:rPr>
          <w:color w:val="000000"/>
          <w:spacing w:val="1"/>
          <w:szCs w:val="26"/>
        </w:rPr>
        <w:t>tra</w:t>
      </w:r>
      <w:r w:rsidRPr="00AD5978">
        <w:rPr>
          <w:color w:val="000000"/>
          <w:spacing w:val="21"/>
          <w:szCs w:val="26"/>
        </w:rPr>
        <w:t xml:space="preserve"> </w:t>
      </w:r>
      <w:r w:rsidRPr="00AD5978">
        <w:rPr>
          <w:color w:val="000000"/>
          <w:spacing w:val="1"/>
          <w:szCs w:val="26"/>
        </w:rPr>
        <w:t>văn</w:t>
      </w:r>
      <w:r w:rsidRPr="00AD5978">
        <w:rPr>
          <w:color w:val="000000"/>
          <w:spacing w:val="19"/>
          <w:szCs w:val="26"/>
        </w:rPr>
        <w:t xml:space="preserve"> </w:t>
      </w:r>
      <w:r w:rsidRPr="00AD5978">
        <w:rPr>
          <w:color w:val="000000"/>
          <w:szCs w:val="26"/>
        </w:rPr>
        <w:t>bản</w:t>
      </w:r>
      <w:r w:rsidRPr="00AD5978">
        <w:rPr>
          <w:color w:val="000000"/>
          <w:spacing w:val="23"/>
          <w:szCs w:val="26"/>
        </w:rPr>
        <w:t xml:space="preserve"> </w:t>
      </w:r>
      <w:r w:rsidRPr="00AD5978">
        <w:rPr>
          <w:color w:val="000000"/>
          <w:szCs w:val="26"/>
        </w:rPr>
        <w:t>pháp</w:t>
      </w:r>
      <w:r w:rsidR="00AD5978" w:rsidRPr="00AD5978">
        <w:rPr>
          <w:color w:val="000000"/>
          <w:szCs w:val="26"/>
        </w:rPr>
        <w:t xml:space="preserve"> </w:t>
      </w:r>
      <w:r w:rsidRPr="00AD5978">
        <w:rPr>
          <w:color w:val="000000"/>
          <w:szCs w:val="26"/>
        </w:rPr>
        <w:t>luật</w:t>
      </w:r>
      <w:r w:rsidRPr="00AD5978">
        <w:rPr>
          <w:color w:val="000000"/>
          <w:spacing w:val="3"/>
          <w:szCs w:val="26"/>
        </w:rPr>
        <w:t xml:space="preserve"> </w:t>
      </w:r>
      <w:r w:rsidRPr="00AD5978">
        <w:rPr>
          <w:color w:val="000000"/>
          <w:szCs w:val="26"/>
        </w:rPr>
        <w:t>được</w:t>
      </w:r>
      <w:r w:rsidRPr="00AD5978">
        <w:rPr>
          <w:color w:val="000000"/>
          <w:spacing w:val="2"/>
          <w:szCs w:val="26"/>
        </w:rPr>
        <w:t xml:space="preserve"> </w:t>
      </w:r>
      <w:r w:rsidRPr="00AD5978">
        <w:rPr>
          <w:color w:val="000000"/>
          <w:szCs w:val="26"/>
        </w:rPr>
        <w:t>quan</w:t>
      </w:r>
      <w:r w:rsidRPr="00AD5978">
        <w:rPr>
          <w:color w:val="000000"/>
          <w:spacing w:val="3"/>
          <w:szCs w:val="26"/>
        </w:rPr>
        <w:t xml:space="preserve"> </w:t>
      </w:r>
      <w:r w:rsidRPr="00AD5978">
        <w:rPr>
          <w:color w:val="000000"/>
          <w:spacing w:val="-1"/>
          <w:szCs w:val="26"/>
        </w:rPr>
        <w:t>tâm;</w:t>
      </w:r>
      <w:r w:rsidRPr="00AD5978">
        <w:rPr>
          <w:color w:val="000000"/>
          <w:spacing w:val="6"/>
          <w:szCs w:val="26"/>
        </w:rPr>
        <w:t xml:space="preserve"> </w:t>
      </w:r>
      <w:r w:rsidRPr="00AD5978">
        <w:rPr>
          <w:color w:val="000000"/>
          <w:szCs w:val="26"/>
        </w:rPr>
        <w:t>công</w:t>
      </w:r>
      <w:r w:rsidRPr="00AD5978">
        <w:rPr>
          <w:color w:val="000000"/>
          <w:spacing w:val="2"/>
          <w:szCs w:val="26"/>
        </w:rPr>
        <w:t xml:space="preserve"> </w:t>
      </w:r>
      <w:r w:rsidRPr="00AD5978">
        <w:rPr>
          <w:color w:val="000000"/>
          <w:spacing w:val="1"/>
          <w:szCs w:val="26"/>
        </w:rPr>
        <w:t>tác</w:t>
      </w:r>
      <w:r w:rsidRPr="00AD5978">
        <w:rPr>
          <w:color w:val="000000"/>
          <w:spacing w:val="2"/>
          <w:szCs w:val="26"/>
        </w:rPr>
        <w:t xml:space="preserve"> </w:t>
      </w:r>
      <w:r w:rsidRPr="00AD5978">
        <w:rPr>
          <w:color w:val="000000"/>
          <w:szCs w:val="26"/>
        </w:rPr>
        <w:t>đăng</w:t>
      </w:r>
      <w:r w:rsidRPr="00AD5978">
        <w:rPr>
          <w:color w:val="000000"/>
          <w:spacing w:val="3"/>
          <w:szCs w:val="26"/>
        </w:rPr>
        <w:t xml:space="preserve"> </w:t>
      </w:r>
      <w:r w:rsidRPr="00AD5978">
        <w:rPr>
          <w:color w:val="000000"/>
          <w:spacing w:val="1"/>
          <w:szCs w:val="26"/>
        </w:rPr>
        <w:t xml:space="preserve">kí </w:t>
      </w:r>
      <w:r w:rsidRPr="00AD5978">
        <w:rPr>
          <w:color w:val="000000"/>
          <w:szCs w:val="26"/>
        </w:rPr>
        <w:t>quản</w:t>
      </w:r>
      <w:r w:rsidRPr="00AD5978">
        <w:rPr>
          <w:color w:val="000000"/>
          <w:spacing w:val="3"/>
          <w:szCs w:val="26"/>
        </w:rPr>
        <w:t xml:space="preserve"> </w:t>
      </w:r>
      <w:r w:rsidRPr="00AD5978">
        <w:rPr>
          <w:color w:val="000000"/>
          <w:spacing w:val="1"/>
          <w:szCs w:val="26"/>
        </w:rPr>
        <w:t>lí</w:t>
      </w:r>
      <w:r w:rsidRPr="00AD5978">
        <w:rPr>
          <w:color w:val="000000"/>
          <w:spacing w:val="2"/>
          <w:szCs w:val="26"/>
        </w:rPr>
        <w:t xml:space="preserve"> </w:t>
      </w:r>
      <w:r w:rsidRPr="00AD5978">
        <w:rPr>
          <w:color w:val="000000"/>
          <w:spacing w:val="1"/>
          <w:szCs w:val="26"/>
        </w:rPr>
        <w:t>hộ</w:t>
      </w:r>
      <w:r w:rsidRPr="00AD5978">
        <w:rPr>
          <w:color w:val="000000"/>
          <w:spacing w:val="2"/>
          <w:szCs w:val="26"/>
        </w:rPr>
        <w:t xml:space="preserve"> </w:t>
      </w:r>
      <w:r w:rsidRPr="00AD5978">
        <w:rPr>
          <w:color w:val="000000"/>
          <w:spacing w:val="1"/>
          <w:szCs w:val="26"/>
        </w:rPr>
        <w:t xml:space="preserve">tịch, </w:t>
      </w:r>
      <w:r w:rsidRPr="00AD5978">
        <w:rPr>
          <w:color w:val="000000"/>
          <w:szCs w:val="26"/>
        </w:rPr>
        <w:t>được</w:t>
      </w:r>
      <w:r w:rsidRPr="00AD5978">
        <w:rPr>
          <w:color w:val="000000"/>
          <w:spacing w:val="2"/>
          <w:szCs w:val="26"/>
        </w:rPr>
        <w:t xml:space="preserve"> </w:t>
      </w:r>
      <w:r w:rsidRPr="00AD5978">
        <w:rPr>
          <w:color w:val="000000"/>
          <w:spacing w:val="1"/>
          <w:szCs w:val="26"/>
        </w:rPr>
        <w:t>thực</w:t>
      </w:r>
      <w:r w:rsidRPr="00AD5978">
        <w:rPr>
          <w:color w:val="000000"/>
          <w:spacing w:val="2"/>
          <w:szCs w:val="26"/>
        </w:rPr>
        <w:t xml:space="preserve"> </w:t>
      </w:r>
      <w:r w:rsidRPr="00AD5978">
        <w:rPr>
          <w:color w:val="000000"/>
          <w:szCs w:val="26"/>
        </w:rPr>
        <w:t>hiện</w:t>
      </w:r>
      <w:r w:rsidRPr="00AD5978">
        <w:rPr>
          <w:color w:val="000000"/>
          <w:spacing w:val="3"/>
          <w:szCs w:val="26"/>
        </w:rPr>
        <w:t xml:space="preserve"> </w:t>
      </w:r>
      <w:r w:rsidRPr="00AD5978">
        <w:rPr>
          <w:color w:val="000000"/>
          <w:spacing w:val="1"/>
          <w:szCs w:val="26"/>
        </w:rPr>
        <w:t>đảm</w:t>
      </w:r>
      <w:r w:rsidRPr="00AD5978">
        <w:rPr>
          <w:color w:val="000000"/>
          <w:spacing w:val="-1"/>
          <w:szCs w:val="26"/>
        </w:rPr>
        <w:t xml:space="preserve"> </w:t>
      </w:r>
      <w:r w:rsidRPr="00AD5978">
        <w:rPr>
          <w:color w:val="000000"/>
          <w:spacing w:val="1"/>
          <w:szCs w:val="26"/>
        </w:rPr>
        <w:t>bảo</w:t>
      </w:r>
      <w:r w:rsidRPr="00AD5978">
        <w:rPr>
          <w:color w:val="000000"/>
          <w:spacing w:val="5"/>
          <w:szCs w:val="26"/>
        </w:rPr>
        <w:t xml:space="preserve"> </w:t>
      </w:r>
      <w:r w:rsidRPr="00AD5978">
        <w:rPr>
          <w:color w:val="000000"/>
          <w:spacing w:val="-1"/>
          <w:szCs w:val="26"/>
        </w:rPr>
        <w:t>về</w:t>
      </w:r>
      <w:r w:rsidRPr="00AD5978">
        <w:rPr>
          <w:color w:val="000000"/>
          <w:spacing w:val="5"/>
          <w:szCs w:val="26"/>
        </w:rPr>
        <w:t xml:space="preserve"> </w:t>
      </w:r>
      <w:r w:rsidRPr="00AD5978">
        <w:rPr>
          <w:color w:val="000000"/>
          <w:spacing w:val="-1"/>
          <w:szCs w:val="26"/>
        </w:rPr>
        <w:t>trình</w:t>
      </w:r>
      <w:r w:rsidR="00AD5978" w:rsidRPr="00AD5978">
        <w:rPr>
          <w:color w:val="000000"/>
          <w:szCs w:val="26"/>
        </w:rPr>
        <w:t xml:space="preserve"> </w:t>
      </w:r>
      <w:r w:rsidRPr="00AD5978">
        <w:rPr>
          <w:color w:val="000000"/>
          <w:spacing w:val="1"/>
          <w:szCs w:val="26"/>
        </w:rPr>
        <w:t>tự</w:t>
      </w:r>
      <w:r w:rsidRPr="00AD5978">
        <w:rPr>
          <w:color w:val="000000"/>
          <w:spacing w:val="2"/>
          <w:szCs w:val="26"/>
        </w:rPr>
        <w:t xml:space="preserve"> </w:t>
      </w:r>
      <w:r w:rsidRPr="00AD5978">
        <w:rPr>
          <w:color w:val="000000"/>
          <w:szCs w:val="26"/>
        </w:rPr>
        <w:t>thủ</w:t>
      </w:r>
      <w:r w:rsidRPr="00AD5978">
        <w:rPr>
          <w:color w:val="000000"/>
          <w:spacing w:val="3"/>
          <w:szCs w:val="26"/>
        </w:rPr>
        <w:t xml:space="preserve"> </w:t>
      </w:r>
      <w:r w:rsidRPr="00AD5978">
        <w:rPr>
          <w:color w:val="000000"/>
          <w:szCs w:val="26"/>
        </w:rPr>
        <w:t>tục</w:t>
      </w:r>
      <w:r w:rsidRPr="00AD5978">
        <w:rPr>
          <w:color w:val="000000"/>
          <w:spacing w:val="2"/>
          <w:szCs w:val="26"/>
        </w:rPr>
        <w:t xml:space="preserve"> </w:t>
      </w:r>
      <w:r w:rsidRPr="00AD5978">
        <w:rPr>
          <w:color w:val="000000"/>
          <w:szCs w:val="26"/>
        </w:rPr>
        <w:t>đúng</w:t>
      </w:r>
      <w:r w:rsidRPr="00AD5978">
        <w:rPr>
          <w:color w:val="000000"/>
          <w:spacing w:val="3"/>
          <w:szCs w:val="26"/>
        </w:rPr>
        <w:t xml:space="preserve"> </w:t>
      </w:r>
      <w:r w:rsidRPr="00AD5978">
        <w:rPr>
          <w:color w:val="000000"/>
          <w:spacing w:val="1"/>
          <w:szCs w:val="26"/>
        </w:rPr>
        <w:t>quy</w:t>
      </w:r>
      <w:r w:rsidRPr="00AD5978">
        <w:rPr>
          <w:color w:val="000000"/>
          <w:szCs w:val="26"/>
        </w:rPr>
        <w:t xml:space="preserve"> định</w:t>
      </w:r>
      <w:r w:rsidRPr="00AD5978">
        <w:rPr>
          <w:color w:val="000000"/>
          <w:spacing w:val="5"/>
          <w:szCs w:val="26"/>
        </w:rPr>
        <w:t xml:space="preserve"> </w:t>
      </w:r>
      <w:r w:rsidRPr="00AD5978">
        <w:rPr>
          <w:color w:val="000000"/>
          <w:szCs w:val="26"/>
        </w:rPr>
        <w:t>của</w:t>
      </w:r>
      <w:r w:rsidRPr="00AD5978">
        <w:rPr>
          <w:color w:val="000000"/>
          <w:spacing w:val="3"/>
          <w:szCs w:val="26"/>
        </w:rPr>
        <w:t xml:space="preserve"> </w:t>
      </w:r>
      <w:r w:rsidRPr="00AD5978">
        <w:rPr>
          <w:color w:val="000000"/>
          <w:szCs w:val="26"/>
        </w:rPr>
        <w:t>pháp</w:t>
      </w:r>
      <w:r w:rsidRPr="00AD5978">
        <w:rPr>
          <w:color w:val="000000"/>
          <w:spacing w:val="6"/>
          <w:szCs w:val="26"/>
        </w:rPr>
        <w:t xml:space="preserve"> </w:t>
      </w:r>
      <w:r w:rsidRPr="00AD5978">
        <w:rPr>
          <w:color w:val="000000"/>
          <w:szCs w:val="26"/>
        </w:rPr>
        <w:t>luật</w:t>
      </w:r>
      <w:r w:rsidRPr="00AD5978">
        <w:rPr>
          <w:color w:val="000000"/>
          <w:spacing w:val="3"/>
          <w:szCs w:val="26"/>
        </w:rPr>
        <w:t xml:space="preserve"> </w:t>
      </w:r>
      <w:r w:rsidRPr="00AD5978">
        <w:rPr>
          <w:color w:val="000000"/>
          <w:spacing w:val="9"/>
          <w:szCs w:val="26"/>
        </w:rPr>
        <w:t>và</w:t>
      </w:r>
      <w:r w:rsidRPr="00AD5978">
        <w:rPr>
          <w:color w:val="000000"/>
          <w:spacing w:val="-6"/>
          <w:szCs w:val="26"/>
        </w:rPr>
        <w:t xml:space="preserve"> </w:t>
      </w:r>
      <w:r w:rsidRPr="00AD5978">
        <w:rPr>
          <w:color w:val="000000"/>
          <w:szCs w:val="26"/>
        </w:rPr>
        <w:t>thu</w:t>
      </w:r>
      <w:r w:rsidRPr="00AD5978">
        <w:rPr>
          <w:color w:val="000000"/>
          <w:spacing w:val="3"/>
          <w:szCs w:val="26"/>
        </w:rPr>
        <w:t xml:space="preserve"> </w:t>
      </w:r>
      <w:r w:rsidRPr="00AD5978">
        <w:rPr>
          <w:color w:val="000000"/>
          <w:spacing w:val="1"/>
          <w:szCs w:val="26"/>
        </w:rPr>
        <w:t>phí</w:t>
      </w:r>
      <w:r w:rsidRPr="00AD5978">
        <w:rPr>
          <w:color w:val="000000"/>
          <w:szCs w:val="26"/>
        </w:rPr>
        <w:t>,</w:t>
      </w:r>
      <w:r w:rsidRPr="00AD5978">
        <w:rPr>
          <w:color w:val="000000"/>
          <w:spacing w:val="2"/>
          <w:szCs w:val="26"/>
        </w:rPr>
        <w:t xml:space="preserve"> </w:t>
      </w:r>
      <w:r w:rsidRPr="00AD5978">
        <w:rPr>
          <w:color w:val="000000"/>
          <w:spacing w:val="1"/>
          <w:szCs w:val="26"/>
        </w:rPr>
        <w:t xml:space="preserve">lệ </w:t>
      </w:r>
      <w:r w:rsidRPr="00AD5978">
        <w:rPr>
          <w:color w:val="000000"/>
          <w:szCs w:val="26"/>
        </w:rPr>
        <w:t>phí</w:t>
      </w:r>
      <w:r w:rsidRPr="00AD5978">
        <w:rPr>
          <w:color w:val="000000"/>
          <w:spacing w:val="2"/>
          <w:szCs w:val="26"/>
        </w:rPr>
        <w:t xml:space="preserve"> </w:t>
      </w:r>
      <w:r w:rsidRPr="00AD5978">
        <w:rPr>
          <w:color w:val="000000"/>
          <w:szCs w:val="26"/>
        </w:rPr>
        <w:t>nộp</w:t>
      </w:r>
      <w:r w:rsidRPr="00AD5978">
        <w:rPr>
          <w:color w:val="000000"/>
          <w:spacing w:val="3"/>
          <w:szCs w:val="26"/>
        </w:rPr>
        <w:t xml:space="preserve"> </w:t>
      </w:r>
      <w:r w:rsidRPr="00AD5978">
        <w:rPr>
          <w:color w:val="000000"/>
          <w:szCs w:val="26"/>
        </w:rPr>
        <w:t>ngân</w:t>
      </w:r>
      <w:r w:rsidRPr="00AD5978">
        <w:rPr>
          <w:color w:val="000000"/>
          <w:spacing w:val="3"/>
          <w:szCs w:val="26"/>
        </w:rPr>
        <w:t xml:space="preserve"> </w:t>
      </w:r>
      <w:r w:rsidRPr="00AD5978">
        <w:rPr>
          <w:color w:val="000000"/>
          <w:szCs w:val="26"/>
        </w:rPr>
        <w:t>sách</w:t>
      </w:r>
      <w:r w:rsidRPr="00AD5978">
        <w:rPr>
          <w:color w:val="000000"/>
          <w:spacing w:val="3"/>
          <w:szCs w:val="26"/>
        </w:rPr>
        <w:t xml:space="preserve"> </w:t>
      </w:r>
      <w:r w:rsidRPr="00AD5978">
        <w:rPr>
          <w:color w:val="000000"/>
          <w:spacing w:val="1"/>
          <w:szCs w:val="26"/>
        </w:rPr>
        <w:t>nhà nước</w:t>
      </w:r>
      <w:r w:rsidRPr="00AD5978">
        <w:rPr>
          <w:color w:val="000000"/>
          <w:spacing w:val="3"/>
          <w:szCs w:val="26"/>
        </w:rPr>
        <w:t xml:space="preserve"> </w:t>
      </w:r>
      <w:r w:rsidRPr="00AD5978">
        <w:rPr>
          <w:color w:val="000000"/>
          <w:szCs w:val="26"/>
        </w:rPr>
        <w:t>theo</w:t>
      </w:r>
      <w:r w:rsidR="00AD5978" w:rsidRPr="00AD5978">
        <w:rPr>
          <w:color w:val="000000"/>
          <w:szCs w:val="26"/>
        </w:rPr>
        <w:t xml:space="preserve"> </w:t>
      </w:r>
      <w:r w:rsidRPr="00AD5978">
        <w:rPr>
          <w:color w:val="000000"/>
          <w:spacing w:val="1"/>
          <w:szCs w:val="26"/>
        </w:rPr>
        <w:t>quy</w:t>
      </w:r>
      <w:r w:rsidRPr="00AD5978">
        <w:rPr>
          <w:color w:val="000000"/>
          <w:spacing w:val="-4"/>
          <w:szCs w:val="26"/>
        </w:rPr>
        <w:t xml:space="preserve"> </w:t>
      </w:r>
      <w:r w:rsidRPr="00AD5978">
        <w:rPr>
          <w:color w:val="000000"/>
          <w:spacing w:val="1"/>
          <w:szCs w:val="26"/>
        </w:rPr>
        <w:t>định.</w:t>
      </w:r>
    </w:p>
    <w:p w14:paraId="60BA15A5" w14:textId="77777777" w:rsidR="005572B8" w:rsidRPr="005572B8" w:rsidRDefault="005572B8" w:rsidP="00BA1873">
      <w:pPr>
        <w:widowControl w:val="0"/>
        <w:autoSpaceDE w:val="0"/>
        <w:autoSpaceDN w:val="0"/>
        <w:ind w:firstLineChars="217" w:firstLine="564"/>
        <w:jc w:val="both"/>
        <w:rPr>
          <w:b/>
          <w:color w:val="000000"/>
          <w:szCs w:val="26"/>
        </w:rPr>
      </w:pPr>
      <w:r>
        <w:rPr>
          <w:b/>
          <w:color w:val="000000"/>
          <w:szCs w:val="26"/>
        </w:rPr>
        <w:t>- Quốc phòng – an ninh và trật tự an toàn xã hội</w:t>
      </w:r>
      <w:r w:rsidR="005C5C08">
        <w:rPr>
          <w:b/>
          <w:color w:val="000000"/>
          <w:szCs w:val="26"/>
        </w:rPr>
        <w:t>:</w:t>
      </w:r>
    </w:p>
    <w:p w14:paraId="5DDD347B" w14:textId="77777777" w:rsidR="00AD5978" w:rsidRPr="00332E70" w:rsidRDefault="00AD5978" w:rsidP="00597C4B">
      <w:pPr>
        <w:widowControl w:val="0"/>
        <w:autoSpaceDE w:val="0"/>
        <w:autoSpaceDN w:val="0"/>
        <w:ind w:firstLineChars="217" w:firstLine="564"/>
        <w:jc w:val="both"/>
        <w:rPr>
          <w:color w:val="000000"/>
          <w:szCs w:val="26"/>
        </w:rPr>
      </w:pPr>
      <w:r w:rsidRPr="00332E70">
        <w:rPr>
          <w:color w:val="000000"/>
          <w:szCs w:val="26"/>
        </w:rPr>
        <w:tab/>
        <w:t>Công tác quốc phòng – quân sự</w:t>
      </w:r>
      <w:r w:rsidRPr="00332E70">
        <w:rPr>
          <w:color w:val="000000"/>
          <w:spacing w:val="-3"/>
          <w:szCs w:val="26"/>
        </w:rPr>
        <w:t xml:space="preserve"> địa</w:t>
      </w:r>
      <w:r w:rsidRPr="00332E70">
        <w:rPr>
          <w:color w:val="000000"/>
          <w:spacing w:val="8"/>
          <w:szCs w:val="26"/>
        </w:rPr>
        <w:t xml:space="preserve"> </w:t>
      </w:r>
      <w:r w:rsidRPr="00332E70">
        <w:rPr>
          <w:color w:val="000000"/>
          <w:spacing w:val="-3"/>
          <w:szCs w:val="26"/>
        </w:rPr>
        <w:t>phương:</w:t>
      </w:r>
      <w:r w:rsidRPr="00332E70">
        <w:rPr>
          <w:color w:val="000000"/>
          <w:spacing w:val="9"/>
          <w:szCs w:val="26"/>
        </w:rPr>
        <w:t xml:space="preserve"> </w:t>
      </w:r>
      <w:r w:rsidRPr="00332E70">
        <w:rPr>
          <w:color w:val="000000"/>
          <w:spacing w:val="-3"/>
          <w:szCs w:val="26"/>
        </w:rPr>
        <w:t>Đã</w:t>
      </w:r>
      <w:r w:rsidRPr="00332E70">
        <w:rPr>
          <w:color w:val="000000"/>
          <w:spacing w:val="11"/>
          <w:szCs w:val="26"/>
        </w:rPr>
        <w:t xml:space="preserve"> </w:t>
      </w:r>
      <w:r w:rsidRPr="00332E70">
        <w:rPr>
          <w:color w:val="000000"/>
          <w:spacing w:val="-3"/>
          <w:szCs w:val="26"/>
        </w:rPr>
        <w:t>d</w:t>
      </w:r>
      <w:r w:rsidRPr="00332E70">
        <w:rPr>
          <w:color w:val="000000"/>
          <w:spacing w:val="-1"/>
          <w:szCs w:val="26"/>
        </w:rPr>
        <w:t>uy</w:t>
      </w:r>
      <w:r w:rsidRPr="00332E70">
        <w:rPr>
          <w:color w:val="000000"/>
          <w:spacing w:val="4"/>
          <w:szCs w:val="26"/>
        </w:rPr>
        <w:t xml:space="preserve"> </w:t>
      </w:r>
      <w:r w:rsidRPr="00332E70">
        <w:rPr>
          <w:color w:val="000000"/>
          <w:spacing w:val="-4"/>
          <w:szCs w:val="26"/>
        </w:rPr>
        <w:t>trì</w:t>
      </w:r>
      <w:r w:rsidRPr="00332E70">
        <w:rPr>
          <w:color w:val="000000"/>
          <w:spacing w:val="9"/>
          <w:szCs w:val="26"/>
        </w:rPr>
        <w:t xml:space="preserve"> </w:t>
      </w:r>
      <w:r w:rsidRPr="00332E70">
        <w:rPr>
          <w:color w:val="000000"/>
          <w:spacing w:val="-3"/>
          <w:szCs w:val="26"/>
        </w:rPr>
        <w:t>nghiêm</w:t>
      </w:r>
      <w:r w:rsidRPr="00332E70">
        <w:rPr>
          <w:color w:val="000000"/>
          <w:spacing w:val="5"/>
          <w:szCs w:val="26"/>
        </w:rPr>
        <w:t xml:space="preserve"> </w:t>
      </w:r>
      <w:r w:rsidRPr="00332E70">
        <w:rPr>
          <w:color w:val="000000"/>
          <w:spacing w:val="-4"/>
          <w:szCs w:val="26"/>
        </w:rPr>
        <w:t>chế</w:t>
      </w:r>
      <w:r w:rsidRPr="00332E70">
        <w:rPr>
          <w:color w:val="000000"/>
          <w:spacing w:val="11"/>
          <w:szCs w:val="26"/>
        </w:rPr>
        <w:t xml:space="preserve"> </w:t>
      </w:r>
      <w:r w:rsidRPr="00332E70">
        <w:rPr>
          <w:color w:val="000000"/>
          <w:spacing w:val="-3"/>
          <w:szCs w:val="26"/>
        </w:rPr>
        <w:t>độ</w:t>
      </w:r>
      <w:r w:rsidRPr="00332E70">
        <w:rPr>
          <w:color w:val="000000"/>
          <w:spacing w:val="9"/>
          <w:szCs w:val="26"/>
        </w:rPr>
        <w:t xml:space="preserve"> </w:t>
      </w:r>
      <w:r w:rsidRPr="00332E70">
        <w:rPr>
          <w:color w:val="000000"/>
          <w:spacing w:val="-4"/>
          <w:szCs w:val="26"/>
        </w:rPr>
        <w:t>thường trực</w:t>
      </w:r>
      <w:r w:rsidRPr="00332E70">
        <w:rPr>
          <w:color w:val="000000"/>
          <w:spacing w:val="2"/>
          <w:szCs w:val="26"/>
        </w:rPr>
        <w:t xml:space="preserve"> </w:t>
      </w:r>
      <w:r w:rsidRPr="00332E70">
        <w:rPr>
          <w:color w:val="000000"/>
          <w:spacing w:val="-4"/>
          <w:szCs w:val="26"/>
        </w:rPr>
        <w:t>SSCĐ,</w:t>
      </w:r>
      <w:r w:rsidRPr="00332E70">
        <w:rPr>
          <w:color w:val="000000"/>
          <w:spacing w:val="4"/>
          <w:szCs w:val="26"/>
        </w:rPr>
        <w:t xml:space="preserve"> </w:t>
      </w:r>
      <w:r w:rsidRPr="00332E70">
        <w:rPr>
          <w:color w:val="000000"/>
          <w:spacing w:val="-3"/>
          <w:szCs w:val="26"/>
        </w:rPr>
        <w:t>ph</w:t>
      </w:r>
      <w:r w:rsidR="00F44985">
        <w:rPr>
          <w:color w:val="000000"/>
          <w:spacing w:val="-3"/>
          <w:szCs w:val="26"/>
        </w:rPr>
        <w:t>òn</w:t>
      </w:r>
      <w:r w:rsidRPr="00332E70">
        <w:rPr>
          <w:color w:val="000000"/>
          <w:spacing w:val="-3"/>
          <w:szCs w:val="26"/>
        </w:rPr>
        <w:t>g</w:t>
      </w:r>
      <w:r w:rsidRPr="00332E70">
        <w:rPr>
          <w:color w:val="000000"/>
          <w:spacing w:val="2"/>
          <w:szCs w:val="26"/>
        </w:rPr>
        <w:t xml:space="preserve"> </w:t>
      </w:r>
      <w:r w:rsidRPr="00332E70">
        <w:rPr>
          <w:color w:val="000000"/>
          <w:spacing w:val="-4"/>
          <w:szCs w:val="26"/>
        </w:rPr>
        <w:t>chống</w:t>
      </w:r>
      <w:r w:rsidRPr="00332E70">
        <w:rPr>
          <w:color w:val="000000"/>
          <w:spacing w:val="2"/>
          <w:szCs w:val="26"/>
        </w:rPr>
        <w:t xml:space="preserve"> </w:t>
      </w:r>
      <w:r w:rsidRPr="00332E70">
        <w:rPr>
          <w:color w:val="000000"/>
          <w:spacing w:val="-4"/>
          <w:szCs w:val="26"/>
        </w:rPr>
        <w:t>thiên</w:t>
      </w:r>
      <w:r w:rsidRPr="00332E70">
        <w:rPr>
          <w:color w:val="000000"/>
          <w:spacing w:val="3"/>
          <w:szCs w:val="26"/>
        </w:rPr>
        <w:t xml:space="preserve"> </w:t>
      </w:r>
      <w:r w:rsidRPr="00332E70">
        <w:rPr>
          <w:color w:val="000000"/>
          <w:spacing w:val="-4"/>
          <w:szCs w:val="26"/>
        </w:rPr>
        <w:t>tai</w:t>
      </w:r>
      <w:r w:rsidRPr="00332E70">
        <w:rPr>
          <w:color w:val="000000"/>
          <w:spacing w:val="5"/>
          <w:szCs w:val="26"/>
        </w:rPr>
        <w:t xml:space="preserve"> </w:t>
      </w:r>
      <w:r w:rsidRPr="00332E70">
        <w:rPr>
          <w:color w:val="000000"/>
          <w:spacing w:val="-3"/>
          <w:szCs w:val="26"/>
        </w:rPr>
        <w:t>và</w:t>
      </w:r>
      <w:r w:rsidRPr="00332E70">
        <w:rPr>
          <w:color w:val="000000"/>
          <w:szCs w:val="26"/>
        </w:rPr>
        <w:t xml:space="preserve"> </w:t>
      </w:r>
      <w:r w:rsidRPr="00332E70">
        <w:rPr>
          <w:color w:val="000000"/>
          <w:spacing w:val="-5"/>
          <w:szCs w:val="26"/>
        </w:rPr>
        <w:t>tìm</w:t>
      </w:r>
      <w:r w:rsidRPr="00332E70">
        <w:rPr>
          <w:color w:val="000000"/>
          <w:szCs w:val="26"/>
        </w:rPr>
        <w:t xml:space="preserve"> </w:t>
      </w:r>
      <w:r w:rsidRPr="00332E70">
        <w:rPr>
          <w:color w:val="000000"/>
          <w:spacing w:val="-3"/>
          <w:szCs w:val="26"/>
        </w:rPr>
        <w:t>kiếm</w:t>
      </w:r>
      <w:r w:rsidRPr="00332E70">
        <w:rPr>
          <w:color w:val="000000"/>
          <w:spacing w:val="-4"/>
          <w:szCs w:val="26"/>
        </w:rPr>
        <w:t xml:space="preserve"> cứu</w:t>
      </w:r>
      <w:r w:rsidRPr="00332E70">
        <w:rPr>
          <w:color w:val="000000"/>
          <w:spacing w:val="2"/>
          <w:szCs w:val="26"/>
        </w:rPr>
        <w:t xml:space="preserve"> </w:t>
      </w:r>
      <w:r w:rsidRPr="00332E70">
        <w:rPr>
          <w:color w:val="000000"/>
          <w:spacing w:val="-4"/>
          <w:szCs w:val="26"/>
        </w:rPr>
        <w:t>nạn</w:t>
      </w:r>
      <w:r w:rsidRPr="00332E70">
        <w:rPr>
          <w:color w:val="000000"/>
          <w:spacing w:val="5"/>
          <w:szCs w:val="26"/>
        </w:rPr>
        <w:t xml:space="preserve"> </w:t>
      </w:r>
      <w:r w:rsidRPr="00332E70">
        <w:rPr>
          <w:color w:val="000000"/>
          <w:spacing w:val="-4"/>
          <w:szCs w:val="26"/>
        </w:rPr>
        <w:t>theo</w:t>
      </w:r>
      <w:r w:rsidRPr="00332E70">
        <w:rPr>
          <w:color w:val="000000"/>
          <w:spacing w:val="2"/>
          <w:szCs w:val="26"/>
        </w:rPr>
        <w:t xml:space="preserve"> </w:t>
      </w:r>
      <w:r w:rsidRPr="00332E70">
        <w:rPr>
          <w:color w:val="000000"/>
          <w:spacing w:val="-3"/>
          <w:szCs w:val="26"/>
        </w:rPr>
        <w:t>quy</w:t>
      </w:r>
      <w:r w:rsidRPr="00332E70">
        <w:rPr>
          <w:color w:val="000000"/>
          <w:spacing w:val="-1"/>
          <w:szCs w:val="26"/>
        </w:rPr>
        <w:t xml:space="preserve"> </w:t>
      </w:r>
      <w:r w:rsidRPr="00332E70">
        <w:rPr>
          <w:color w:val="000000"/>
          <w:spacing w:val="-3"/>
          <w:szCs w:val="26"/>
        </w:rPr>
        <w:t>định;</w:t>
      </w:r>
      <w:r w:rsidRPr="00332E70">
        <w:rPr>
          <w:color w:val="000000"/>
          <w:spacing w:val="1"/>
          <w:szCs w:val="26"/>
        </w:rPr>
        <w:t xml:space="preserve"> </w:t>
      </w:r>
      <w:r w:rsidRPr="00332E70">
        <w:rPr>
          <w:color w:val="000000"/>
          <w:spacing w:val="-4"/>
          <w:szCs w:val="26"/>
        </w:rPr>
        <w:t>hoàn</w:t>
      </w:r>
      <w:r w:rsidRPr="00332E70">
        <w:rPr>
          <w:color w:val="000000"/>
          <w:spacing w:val="2"/>
          <w:szCs w:val="26"/>
        </w:rPr>
        <w:t xml:space="preserve"> </w:t>
      </w:r>
      <w:r w:rsidRPr="00332E70">
        <w:rPr>
          <w:color w:val="000000"/>
          <w:spacing w:val="-4"/>
          <w:szCs w:val="26"/>
        </w:rPr>
        <w:t>thành</w:t>
      </w:r>
      <w:r w:rsidRPr="00332E70">
        <w:rPr>
          <w:color w:val="000000"/>
          <w:spacing w:val="3"/>
          <w:szCs w:val="26"/>
        </w:rPr>
        <w:t xml:space="preserve"> </w:t>
      </w:r>
      <w:r w:rsidRPr="00332E70">
        <w:rPr>
          <w:color w:val="000000"/>
          <w:spacing w:val="-5"/>
          <w:szCs w:val="26"/>
        </w:rPr>
        <w:t>nhiệm</w:t>
      </w:r>
      <w:r w:rsidRPr="00332E70">
        <w:rPr>
          <w:color w:val="000000"/>
          <w:szCs w:val="26"/>
        </w:rPr>
        <w:t xml:space="preserve"> </w:t>
      </w:r>
      <w:r w:rsidRPr="00332E70">
        <w:rPr>
          <w:color w:val="000000"/>
          <w:spacing w:val="-3"/>
          <w:szCs w:val="26"/>
        </w:rPr>
        <w:t>vụ</w:t>
      </w:r>
      <w:r w:rsidRPr="00332E70">
        <w:rPr>
          <w:color w:val="000000"/>
          <w:spacing w:val="11"/>
          <w:szCs w:val="26"/>
        </w:rPr>
        <w:t xml:space="preserve"> </w:t>
      </w:r>
      <w:r w:rsidRPr="00332E70">
        <w:rPr>
          <w:color w:val="000000"/>
          <w:spacing w:val="-5"/>
          <w:szCs w:val="26"/>
        </w:rPr>
        <w:t>tuyển</w:t>
      </w:r>
      <w:r w:rsidRPr="00332E70">
        <w:rPr>
          <w:color w:val="000000"/>
          <w:spacing w:val="13"/>
          <w:szCs w:val="26"/>
        </w:rPr>
        <w:t xml:space="preserve"> </w:t>
      </w:r>
      <w:r w:rsidRPr="00332E70">
        <w:rPr>
          <w:color w:val="000000"/>
          <w:spacing w:val="-4"/>
          <w:szCs w:val="26"/>
        </w:rPr>
        <w:t>chọn,</w:t>
      </w:r>
      <w:r w:rsidRPr="00332E70">
        <w:rPr>
          <w:color w:val="000000"/>
          <w:spacing w:val="10"/>
          <w:szCs w:val="26"/>
        </w:rPr>
        <w:t xml:space="preserve"> </w:t>
      </w:r>
      <w:r w:rsidRPr="00332E70">
        <w:rPr>
          <w:color w:val="000000"/>
          <w:spacing w:val="-3"/>
          <w:szCs w:val="26"/>
        </w:rPr>
        <w:t>gọi</w:t>
      </w:r>
      <w:r w:rsidRPr="00332E70">
        <w:rPr>
          <w:color w:val="000000"/>
          <w:spacing w:val="11"/>
          <w:szCs w:val="26"/>
        </w:rPr>
        <w:t xml:space="preserve"> </w:t>
      </w:r>
      <w:r w:rsidRPr="00332E70">
        <w:rPr>
          <w:color w:val="000000"/>
          <w:spacing w:val="-4"/>
          <w:szCs w:val="26"/>
        </w:rPr>
        <w:t>công</w:t>
      </w:r>
      <w:r w:rsidRPr="00332E70">
        <w:rPr>
          <w:color w:val="000000"/>
          <w:spacing w:val="15"/>
          <w:szCs w:val="26"/>
        </w:rPr>
        <w:t xml:space="preserve"> </w:t>
      </w:r>
      <w:r w:rsidRPr="00332E70">
        <w:rPr>
          <w:color w:val="000000"/>
          <w:spacing w:val="-4"/>
          <w:szCs w:val="26"/>
        </w:rPr>
        <w:t>dân</w:t>
      </w:r>
      <w:r w:rsidRPr="00332E70">
        <w:rPr>
          <w:color w:val="000000"/>
          <w:spacing w:val="12"/>
          <w:szCs w:val="26"/>
        </w:rPr>
        <w:t xml:space="preserve"> </w:t>
      </w:r>
      <w:r w:rsidRPr="00332E70">
        <w:rPr>
          <w:color w:val="000000"/>
          <w:spacing w:val="-4"/>
          <w:szCs w:val="26"/>
        </w:rPr>
        <w:t>nhập</w:t>
      </w:r>
      <w:r w:rsidRPr="00332E70">
        <w:rPr>
          <w:color w:val="000000"/>
          <w:spacing w:val="13"/>
          <w:szCs w:val="26"/>
        </w:rPr>
        <w:t xml:space="preserve"> </w:t>
      </w:r>
      <w:r w:rsidRPr="00332E70">
        <w:rPr>
          <w:color w:val="000000"/>
          <w:spacing w:val="-4"/>
          <w:szCs w:val="26"/>
        </w:rPr>
        <w:t>ngũ</w:t>
      </w:r>
      <w:r w:rsidRPr="00332E70">
        <w:rPr>
          <w:color w:val="000000"/>
          <w:spacing w:val="13"/>
          <w:szCs w:val="26"/>
        </w:rPr>
        <w:t xml:space="preserve"> </w:t>
      </w:r>
      <w:r w:rsidRPr="00332E70">
        <w:rPr>
          <w:color w:val="000000"/>
          <w:spacing w:val="-3"/>
          <w:szCs w:val="26"/>
        </w:rPr>
        <w:t>năm</w:t>
      </w:r>
      <w:r w:rsidRPr="00332E70">
        <w:rPr>
          <w:color w:val="000000"/>
          <w:spacing w:val="7"/>
          <w:szCs w:val="26"/>
        </w:rPr>
        <w:t xml:space="preserve"> </w:t>
      </w:r>
      <w:r w:rsidRPr="00332E70">
        <w:rPr>
          <w:color w:val="000000"/>
          <w:spacing w:val="-3"/>
          <w:szCs w:val="26"/>
        </w:rPr>
        <w:t>2024</w:t>
      </w:r>
      <w:r w:rsidRPr="00332E70">
        <w:rPr>
          <w:color w:val="000000"/>
          <w:szCs w:val="26"/>
        </w:rPr>
        <w:t>,</w:t>
      </w:r>
      <w:r w:rsidRPr="00332E70">
        <w:rPr>
          <w:color w:val="000000"/>
          <w:spacing w:val="6"/>
          <w:szCs w:val="26"/>
        </w:rPr>
        <w:t xml:space="preserve"> </w:t>
      </w:r>
      <w:r w:rsidRPr="00332E70">
        <w:rPr>
          <w:color w:val="000000"/>
          <w:spacing w:val="-4"/>
          <w:szCs w:val="26"/>
        </w:rPr>
        <w:t>đảm</w:t>
      </w:r>
      <w:r w:rsidRPr="00332E70">
        <w:rPr>
          <w:color w:val="000000"/>
          <w:spacing w:val="9"/>
          <w:szCs w:val="26"/>
        </w:rPr>
        <w:t xml:space="preserve"> </w:t>
      </w:r>
      <w:r w:rsidRPr="00332E70">
        <w:rPr>
          <w:color w:val="000000"/>
          <w:spacing w:val="-4"/>
          <w:szCs w:val="26"/>
        </w:rPr>
        <w:t>bảo</w:t>
      </w:r>
      <w:r w:rsidRPr="00332E70">
        <w:rPr>
          <w:color w:val="000000"/>
          <w:spacing w:val="12"/>
          <w:szCs w:val="26"/>
        </w:rPr>
        <w:t xml:space="preserve"> </w:t>
      </w:r>
      <w:r w:rsidRPr="00332E70">
        <w:rPr>
          <w:color w:val="000000"/>
          <w:spacing w:val="-4"/>
          <w:szCs w:val="26"/>
        </w:rPr>
        <w:t>an</w:t>
      </w:r>
      <w:r w:rsidRPr="00332E70">
        <w:rPr>
          <w:color w:val="000000"/>
          <w:spacing w:val="13"/>
          <w:szCs w:val="26"/>
        </w:rPr>
        <w:t xml:space="preserve"> </w:t>
      </w:r>
      <w:r w:rsidRPr="00332E70">
        <w:rPr>
          <w:color w:val="000000"/>
          <w:spacing w:val="-4"/>
          <w:szCs w:val="26"/>
        </w:rPr>
        <w:t>toàn,</w:t>
      </w:r>
      <w:r w:rsidRPr="00332E70">
        <w:rPr>
          <w:color w:val="000000"/>
          <w:spacing w:val="10"/>
          <w:szCs w:val="26"/>
        </w:rPr>
        <w:t xml:space="preserve"> </w:t>
      </w:r>
      <w:r w:rsidRPr="00332E70">
        <w:rPr>
          <w:color w:val="000000"/>
          <w:spacing w:val="-3"/>
          <w:szCs w:val="26"/>
        </w:rPr>
        <w:t>đúng</w:t>
      </w:r>
      <w:r w:rsidRPr="00332E70">
        <w:rPr>
          <w:color w:val="000000"/>
          <w:spacing w:val="11"/>
          <w:szCs w:val="26"/>
        </w:rPr>
        <w:t xml:space="preserve"> </w:t>
      </w:r>
      <w:r w:rsidRPr="00332E70">
        <w:rPr>
          <w:color w:val="000000"/>
          <w:spacing w:val="-4"/>
          <w:szCs w:val="26"/>
        </w:rPr>
        <w:t>Luật.</w:t>
      </w:r>
      <w:r w:rsidRPr="00332E70">
        <w:rPr>
          <w:color w:val="000000"/>
          <w:spacing w:val="10"/>
          <w:szCs w:val="26"/>
        </w:rPr>
        <w:t xml:space="preserve"> </w:t>
      </w:r>
      <w:r w:rsidRPr="00332E70">
        <w:rPr>
          <w:color w:val="000000"/>
          <w:spacing w:val="-4"/>
          <w:szCs w:val="26"/>
        </w:rPr>
        <w:t>Làm</w:t>
      </w:r>
      <w:r w:rsidRPr="00332E70">
        <w:rPr>
          <w:color w:val="000000"/>
          <w:spacing w:val="8"/>
          <w:szCs w:val="26"/>
        </w:rPr>
        <w:t xml:space="preserve"> </w:t>
      </w:r>
      <w:r w:rsidRPr="00332E70">
        <w:rPr>
          <w:color w:val="000000"/>
          <w:spacing w:val="-2"/>
          <w:szCs w:val="26"/>
        </w:rPr>
        <w:t>tốt</w:t>
      </w:r>
      <w:r w:rsidRPr="00332E70">
        <w:rPr>
          <w:color w:val="000000"/>
          <w:szCs w:val="26"/>
        </w:rPr>
        <w:t xml:space="preserve"> </w:t>
      </w:r>
      <w:r w:rsidRPr="00332E70">
        <w:rPr>
          <w:color w:val="000000"/>
          <w:spacing w:val="-4"/>
          <w:szCs w:val="26"/>
        </w:rPr>
        <w:t>công</w:t>
      </w:r>
      <w:r w:rsidRPr="00332E70">
        <w:rPr>
          <w:color w:val="000000"/>
          <w:spacing w:val="-5"/>
          <w:szCs w:val="26"/>
        </w:rPr>
        <w:t xml:space="preserve"> </w:t>
      </w:r>
      <w:r w:rsidRPr="00332E70">
        <w:rPr>
          <w:color w:val="000000"/>
          <w:spacing w:val="-4"/>
          <w:szCs w:val="26"/>
        </w:rPr>
        <w:t>tác</w:t>
      </w:r>
      <w:r w:rsidRPr="00332E70">
        <w:rPr>
          <w:color w:val="000000"/>
          <w:spacing w:val="-6"/>
          <w:szCs w:val="26"/>
        </w:rPr>
        <w:t xml:space="preserve"> </w:t>
      </w:r>
      <w:r w:rsidRPr="00332E70">
        <w:rPr>
          <w:color w:val="000000"/>
          <w:spacing w:val="-5"/>
          <w:szCs w:val="26"/>
        </w:rPr>
        <w:t>tuyên</w:t>
      </w:r>
      <w:r w:rsidRPr="00332E70">
        <w:rPr>
          <w:color w:val="000000"/>
          <w:spacing w:val="-1"/>
          <w:szCs w:val="26"/>
        </w:rPr>
        <w:t xml:space="preserve"> </w:t>
      </w:r>
      <w:r w:rsidRPr="00332E70">
        <w:rPr>
          <w:color w:val="000000"/>
          <w:spacing w:val="-4"/>
          <w:szCs w:val="26"/>
        </w:rPr>
        <w:t xml:space="preserve">truyền, </w:t>
      </w:r>
      <w:r w:rsidRPr="00332E70">
        <w:rPr>
          <w:color w:val="000000"/>
          <w:spacing w:val="-3"/>
          <w:szCs w:val="26"/>
        </w:rPr>
        <w:t>xây</w:t>
      </w:r>
      <w:r w:rsidRPr="00332E70">
        <w:rPr>
          <w:color w:val="000000"/>
          <w:spacing w:val="-8"/>
          <w:szCs w:val="26"/>
        </w:rPr>
        <w:t xml:space="preserve"> </w:t>
      </w:r>
      <w:r w:rsidRPr="00332E70">
        <w:rPr>
          <w:color w:val="000000"/>
          <w:spacing w:val="-4"/>
          <w:szCs w:val="26"/>
        </w:rPr>
        <w:t xml:space="preserve">dựng </w:t>
      </w:r>
      <w:r w:rsidRPr="00332E70">
        <w:rPr>
          <w:color w:val="000000"/>
          <w:spacing w:val="-3"/>
          <w:szCs w:val="26"/>
        </w:rPr>
        <w:t>kế</w:t>
      </w:r>
      <w:r w:rsidRPr="00332E70">
        <w:rPr>
          <w:color w:val="000000"/>
          <w:spacing w:val="-6"/>
          <w:szCs w:val="26"/>
        </w:rPr>
        <w:t xml:space="preserve"> </w:t>
      </w:r>
      <w:r w:rsidRPr="00332E70">
        <w:rPr>
          <w:color w:val="000000"/>
          <w:spacing w:val="-4"/>
          <w:szCs w:val="26"/>
        </w:rPr>
        <w:t>hoạch</w:t>
      </w:r>
      <w:r w:rsidRPr="00332E70">
        <w:rPr>
          <w:color w:val="000000"/>
          <w:spacing w:val="-5"/>
          <w:szCs w:val="26"/>
        </w:rPr>
        <w:t xml:space="preserve"> </w:t>
      </w:r>
      <w:r w:rsidRPr="00332E70">
        <w:rPr>
          <w:color w:val="000000"/>
          <w:spacing w:val="-3"/>
          <w:szCs w:val="26"/>
        </w:rPr>
        <w:t>công</w:t>
      </w:r>
      <w:r w:rsidRPr="00332E70">
        <w:rPr>
          <w:color w:val="000000"/>
          <w:spacing w:val="-6"/>
          <w:szCs w:val="26"/>
        </w:rPr>
        <w:t xml:space="preserve"> </w:t>
      </w:r>
      <w:r w:rsidRPr="00332E70">
        <w:rPr>
          <w:color w:val="000000"/>
          <w:spacing w:val="-4"/>
          <w:szCs w:val="26"/>
        </w:rPr>
        <w:t>tác</w:t>
      </w:r>
      <w:r w:rsidRPr="00332E70">
        <w:rPr>
          <w:color w:val="000000"/>
          <w:spacing w:val="-6"/>
          <w:szCs w:val="26"/>
        </w:rPr>
        <w:t xml:space="preserve"> </w:t>
      </w:r>
      <w:r w:rsidRPr="00332E70">
        <w:rPr>
          <w:color w:val="000000"/>
          <w:spacing w:val="-4"/>
          <w:szCs w:val="26"/>
        </w:rPr>
        <w:t>đăng</w:t>
      </w:r>
      <w:r w:rsidRPr="00332E70">
        <w:rPr>
          <w:color w:val="000000"/>
          <w:spacing w:val="-5"/>
          <w:szCs w:val="26"/>
        </w:rPr>
        <w:t xml:space="preserve"> </w:t>
      </w:r>
      <w:r w:rsidRPr="00332E70">
        <w:rPr>
          <w:color w:val="000000"/>
          <w:spacing w:val="-3"/>
          <w:szCs w:val="26"/>
        </w:rPr>
        <w:t>ký</w:t>
      </w:r>
      <w:r w:rsidRPr="00332E70">
        <w:rPr>
          <w:color w:val="000000"/>
          <w:spacing w:val="-5"/>
          <w:szCs w:val="26"/>
        </w:rPr>
        <w:t xml:space="preserve"> tuyển</w:t>
      </w:r>
      <w:r w:rsidRPr="00332E70">
        <w:rPr>
          <w:color w:val="000000"/>
          <w:spacing w:val="-4"/>
          <w:szCs w:val="26"/>
        </w:rPr>
        <w:t xml:space="preserve"> </w:t>
      </w:r>
      <w:r w:rsidRPr="00332E70">
        <w:rPr>
          <w:color w:val="000000"/>
          <w:spacing w:val="-2"/>
          <w:szCs w:val="26"/>
        </w:rPr>
        <w:t>sinh</w:t>
      </w:r>
      <w:r w:rsidRPr="00332E70">
        <w:rPr>
          <w:color w:val="000000"/>
          <w:spacing w:val="-6"/>
          <w:szCs w:val="26"/>
        </w:rPr>
        <w:t xml:space="preserve"> </w:t>
      </w:r>
      <w:r w:rsidRPr="00332E70">
        <w:rPr>
          <w:color w:val="000000"/>
          <w:spacing w:val="-4"/>
          <w:szCs w:val="26"/>
        </w:rPr>
        <w:t>quân</w:t>
      </w:r>
      <w:r w:rsidRPr="00332E70">
        <w:rPr>
          <w:color w:val="000000"/>
          <w:spacing w:val="-5"/>
          <w:szCs w:val="26"/>
        </w:rPr>
        <w:t xml:space="preserve"> </w:t>
      </w:r>
      <w:r w:rsidRPr="00332E70">
        <w:rPr>
          <w:color w:val="000000"/>
          <w:spacing w:val="-4"/>
          <w:szCs w:val="26"/>
        </w:rPr>
        <w:t>đội; đăng</w:t>
      </w:r>
      <w:r w:rsidRPr="00332E70">
        <w:rPr>
          <w:color w:val="000000"/>
          <w:spacing w:val="-5"/>
          <w:szCs w:val="26"/>
        </w:rPr>
        <w:t xml:space="preserve"> </w:t>
      </w:r>
      <w:r w:rsidRPr="00332E70">
        <w:rPr>
          <w:color w:val="000000"/>
          <w:spacing w:val="-3"/>
          <w:szCs w:val="26"/>
        </w:rPr>
        <w:t>ký,</w:t>
      </w:r>
      <w:r w:rsidRPr="00332E70">
        <w:rPr>
          <w:color w:val="000000"/>
          <w:szCs w:val="26"/>
        </w:rPr>
        <w:t xml:space="preserve"> </w:t>
      </w:r>
      <w:r w:rsidRPr="00332E70">
        <w:rPr>
          <w:color w:val="000000"/>
          <w:spacing w:val="-3"/>
          <w:szCs w:val="26"/>
        </w:rPr>
        <w:t>phúc</w:t>
      </w:r>
      <w:r w:rsidRPr="00332E70">
        <w:rPr>
          <w:color w:val="000000"/>
          <w:spacing w:val="29"/>
          <w:szCs w:val="26"/>
        </w:rPr>
        <w:t xml:space="preserve"> </w:t>
      </w:r>
      <w:r w:rsidRPr="00332E70">
        <w:rPr>
          <w:color w:val="000000"/>
          <w:spacing w:val="-4"/>
          <w:szCs w:val="26"/>
        </w:rPr>
        <w:t>tra</w:t>
      </w:r>
      <w:r w:rsidRPr="00332E70">
        <w:rPr>
          <w:color w:val="000000"/>
          <w:spacing w:val="30"/>
          <w:szCs w:val="26"/>
        </w:rPr>
        <w:t xml:space="preserve"> </w:t>
      </w:r>
      <w:r w:rsidRPr="00332E70">
        <w:rPr>
          <w:color w:val="000000"/>
          <w:szCs w:val="26"/>
        </w:rPr>
        <w:t>3</w:t>
      </w:r>
      <w:r w:rsidRPr="00332E70">
        <w:rPr>
          <w:color w:val="000000"/>
          <w:spacing w:val="27"/>
          <w:szCs w:val="26"/>
        </w:rPr>
        <w:t xml:space="preserve"> </w:t>
      </w:r>
      <w:r w:rsidRPr="00332E70">
        <w:rPr>
          <w:color w:val="000000"/>
          <w:spacing w:val="-4"/>
          <w:szCs w:val="26"/>
        </w:rPr>
        <w:t>lực</w:t>
      </w:r>
      <w:r w:rsidRPr="00332E70">
        <w:rPr>
          <w:color w:val="000000"/>
          <w:spacing w:val="31"/>
          <w:szCs w:val="26"/>
        </w:rPr>
        <w:t xml:space="preserve"> </w:t>
      </w:r>
      <w:r w:rsidRPr="00332E70">
        <w:rPr>
          <w:color w:val="000000"/>
          <w:spacing w:val="-3"/>
          <w:szCs w:val="26"/>
        </w:rPr>
        <w:t>lượng;</w:t>
      </w:r>
      <w:r w:rsidRPr="00332E70">
        <w:rPr>
          <w:color w:val="000000"/>
          <w:spacing w:val="31"/>
          <w:szCs w:val="26"/>
        </w:rPr>
        <w:t xml:space="preserve"> </w:t>
      </w:r>
      <w:r w:rsidRPr="00332E70">
        <w:rPr>
          <w:color w:val="000000"/>
          <w:spacing w:val="-4"/>
          <w:szCs w:val="26"/>
        </w:rPr>
        <w:t>huấn</w:t>
      </w:r>
      <w:r w:rsidRPr="00332E70">
        <w:rPr>
          <w:color w:val="000000"/>
          <w:spacing w:val="31"/>
          <w:szCs w:val="26"/>
        </w:rPr>
        <w:t xml:space="preserve"> </w:t>
      </w:r>
      <w:r w:rsidRPr="00332E70">
        <w:rPr>
          <w:color w:val="000000"/>
          <w:spacing w:val="-4"/>
          <w:szCs w:val="26"/>
        </w:rPr>
        <w:t>luyện,</w:t>
      </w:r>
      <w:r w:rsidRPr="00332E70">
        <w:rPr>
          <w:color w:val="000000"/>
          <w:spacing w:val="30"/>
          <w:szCs w:val="26"/>
        </w:rPr>
        <w:t xml:space="preserve"> </w:t>
      </w:r>
      <w:r w:rsidRPr="00332E70">
        <w:rPr>
          <w:color w:val="000000"/>
          <w:spacing w:val="-3"/>
          <w:szCs w:val="26"/>
        </w:rPr>
        <w:t>hội</w:t>
      </w:r>
      <w:r w:rsidRPr="00332E70">
        <w:rPr>
          <w:color w:val="000000"/>
          <w:spacing w:val="30"/>
          <w:szCs w:val="26"/>
        </w:rPr>
        <w:t xml:space="preserve"> </w:t>
      </w:r>
      <w:r w:rsidRPr="00332E70">
        <w:rPr>
          <w:color w:val="000000"/>
          <w:spacing w:val="-3"/>
          <w:szCs w:val="26"/>
        </w:rPr>
        <w:t>thao</w:t>
      </w:r>
      <w:r w:rsidRPr="00332E70">
        <w:rPr>
          <w:color w:val="000000"/>
          <w:szCs w:val="26"/>
        </w:rPr>
        <w:t>.</w:t>
      </w:r>
      <w:r w:rsidRPr="00332E70">
        <w:rPr>
          <w:color w:val="000000"/>
          <w:spacing w:val="26"/>
          <w:szCs w:val="26"/>
        </w:rPr>
        <w:t xml:space="preserve"> </w:t>
      </w:r>
      <w:r w:rsidRPr="00332E70">
        <w:rPr>
          <w:color w:val="000000"/>
          <w:szCs w:val="26"/>
        </w:rPr>
        <w:t>Chuẩn</w:t>
      </w:r>
      <w:r w:rsidRPr="00332E70">
        <w:rPr>
          <w:color w:val="000000"/>
          <w:spacing w:val="36"/>
          <w:szCs w:val="26"/>
        </w:rPr>
        <w:t xml:space="preserve"> </w:t>
      </w:r>
      <w:r w:rsidRPr="00332E70">
        <w:rPr>
          <w:color w:val="000000"/>
          <w:spacing w:val="-1"/>
          <w:szCs w:val="26"/>
        </w:rPr>
        <w:t>bị</w:t>
      </w:r>
      <w:r w:rsidRPr="00332E70">
        <w:rPr>
          <w:color w:val="000000"/>
          <w:spacing w:val="35"/>
          <w:szCs w:val="26"/>
        </w:rPr>
        <w:t xml:space="preserve"> </w:t>
      </w:r>
      <w:r w:rsidRPr="00332E70">
        <w:rPr>
          <w:color w:val="000000"/>
          <w:szCs w:val="26"/>
        </w:rPr>
        <w:t>tốt</w:t>
      </w:r>
      <w:r w:rsidRPr="00332E70">
        <w:rPr>
          <w:color w:val="000000"/>
          <w:spacing w:val="36"/>
          <w:szCs w:val="26"/>
        </w:rPr>
        <w:t xml:space="preserve"> </w:t>
      </w:r>
      <w:r w:rsidRPr="00332E70">
        <w:rPr>
          <w:color w:val="000000"/>
          <w:szCs w:val="26"/>
        </w:rPr>
        <w:t>các</w:t>
      </w:r>
      <w:r w:rsidRPr="00332E70">
        <w:rPr>
          <w:color w:val="000000"/>
          <w:spacing w:val="33"/>
          <w:szCs w:val="26"/>
        </w:rPr>
        <w:t xml:space="preserve"> </w:t>
      </w:r>
      <w:r w:rsidRPr="00332E70">
        <w:rPr>
          <w:color w:val="000000"/>
          <w:szCs w:val="26"/>
        </w:rPr>
        <w:t>điều</w:t>
      </w:r>
      <w:r w:rsidRPr="00332E70">
        <w:rPr>
          <w:color w:val="000000"/>
          <w:spacing w:val="35"/>
          <w:szCs w:val="26"/>
        </w:rPr>
        <w:t xml:space="preserve"> </w:t>
      </w:r>
      <w:r w:rsidRPr="00332E70">
        <w:rPr>
          <w:color w:val="000000"/>
          <w:szCs w:val="26"/>
        </w:rPr>
        <w:t>kiện</w:t>
      </w:r>
      <w:r w:rsidRPr="00332E70">
        <w:rPr>
          <w:color w:val="000000"/>
          <w:spacing w:val="36"/>
          <w:szCs w:val="26"/>
        </w:rPr>
        <w:t xml:space="preserve"> </w:t>
      </w:r>
      <w:r w:rsidRPr="00332E70">
        <w:rPr>
          <w:color w:val="000000"/>
          <w:spacing w:val="-1"/>
          <w:szCs w:val="26"/>
        </w:rPr>
        <w:t>cho</w:t>
      </w:r>
      <w:r w:rsidRPr="00332E70">
        <w:rPr>
          <w:color w:val="000000"/>
          <w:spacing w:val="43"/>
          <w:szCs w:val="26"/>
        </w:rPr>
        <w:t xml:space="preserve"> </w:t>
      </w:r>
      <w:r w:rsidRPr="00332E70">
        <w:rPr>
          <w:color w:val="000000"/>
          <w:szCs w:val="26"/>
        </w:rPr>
        <w:t>công</w:t>
      </w:r>
      <w:r w:rsidRPr="00332E70">
        <w:rPr>
          <w:color w:val="000000"/>
          <w:spacing w:val="35"/>
          <w:szCs w:val="26"/>
        </w:rPr>
        <w:t xml:space="preserve"> </w:t>
      </w:r>
      <w:r w:rsidRPr="00332E70">
        <w:rPr>
          <w:color w:val="000000"/>
          <w:spacing w:val="1"/>
          <w:szCs w:val="26"/>
        </w:rPr>
        <w:t>tác</w:t>
      </w:r>
      <w:r w:rsidRPr="00332E70">
        <w:rPr>
          <w:color w:val="000000"/>
          <w:szCs w:val="26"/>
        </w:rPr>
        <w:t xml:space="preserve"> tuyển</w:t>
      </w:r>
      <w:r w:rsidRPr="00332E70">
        <w:rPr>
          <w:color w:val="000000"/>
          <w:spacing w:val="15"/>
          <w:szCs w:val="26"/>
        </w:rPr>
        <w:t xml:space="preserve"> </w:t>
      </w:r>
      <w:r w:rsidRPr="00332E70">
        <w:rPr>
          <w:color w:val="000000"/>
          <w:szCs w:val="26"/>
        </w:rPr>
        <w:t>chọn,</w:t>
      </w:r>
      <w:r w:rsidRPr="00332E70">
        <w:rPr>
          <w:color w:val="000000"/>
          <w:spacing w:val="13"/>
          <w:szCs w:val="26"/>
        </w:rPr>
        <w:t xml:space="preserve"> </w:t>
      </w:r>
      <w:r w:rsidRPr="00332E70">
        <w:rPr>
          <w:color w:val="000000"/>
          <w:szCs w:val="26"/>
        </w:rPr>
        <w:t>gọi</w:t>
      </w:r>
      <w:r w:rsidRPr="00332E70">
        <w:rPr>
          <w:color w:val="000000"/>
          <w:spacing w:val="15"/>
          <w:szCs w:val="26"/>
        </w:rPr>
        <w:t xml:space="preserve"> </w:t>
      </w:r>
      <w:r w:rsidRPr="00332E70">
        <w:rPr>
          <w:color w:val="000000"/>
          <w:szCs w:val="26"/>
        </w:rPr>
        <w:t>công</w:t>
      </w:r>
      <w:r w:rsidRPr="00332E70">
        <w:rPr>
          <w:color w:val="000000"/>
          <w:spacing w:val="13"/>
          <w:szCs w:val="26"/>
        </w:rPr>
        <w:t xml:space="preserve"> </w:t>
      </w:r>
      <w:r w:rsidRPr="00332E70">
        <w:rPr>
          <w:color w:val="000000"/>
          <w:spacing w:val="1"/>
          <w:szCs w:val="26"/>
        </w:rPr>
        <w:t>dân</w:t>
      </w:r>
      <w:r w:rsidRPr="00332E70">
        <w:rPr>
          <w:color w:val="000000"/>
          <w:spacing w:val="19"/>
          <w:szCs w:val="26"/>
        </w:rPr>
        <w:t xml:space="preserve"> </w:t>
      </w:r>
      <w:r w:rsidRPr="00332E70">
        <w:rPr>
          <w:color w:val="000000"/>
          <w:szCs w:val="26"/>
        </w:rPr>
        <w:t>nhập</w:t>
      </w:r>
      <w:r w:rsidRPr="00332E70">
        <w:rPr>
          <w:color w:val="000000"/>
          <w:spacing w:val="15"/>
          <w:szCs w:val="26"/>
        </w:rPr>
        <w:t xml:space="preserve"> </w:t>
      </w:r>
      <w:r w:rsidRPr="00332E70">
        <w:rPr>
          <w:color w:val="000000"/>
          <w:spacing w:val="-1"/>
          <w:szCs w:val="26"/>
        </w:rPr>
        <w:t>ngũ</w:t>
      </w:r>
      <w:r w:rsidRPr="00332E70">
        <w:rPr>
          <w:color w:val="000000"/>
          <w:spacing w:val="16"/>
          <w:szCs w:val="26"/>
        </w:rPr>
        <w:t xml:space="preserve"> </w:t>
      </w:r>
      <w:r w:rsidRPr="00332E70">
        <w:rPr>
          <w:color w:val="000000"/>
          <w:spacing w:val="1"/>
          <w:szCs w:val="26"/>
        </w:rPr>
        <w:t>năm</w:t>
      </w:r>
      <w:r w:rsidRPr="00332E70">
        <w:rPr>
          <w:color w:val="000000"/>
          <w:spacing w:val="9"/>
          <w:szCs w:val="26"/>
        </w:rPr>
        <w:t xml:space="preserve"> </w:t>
      </w:r>
      <w:r w:rsidRPr="00332E70">
        <w:rPr>
          <w:color w:val="000000"/>
          <w:spacing w:val="2"/>
          <w:szCs w:val="26"/>
        </w:rPr>
        <w:t xml:space="preserve">2025. </w:t>
      </w:r>
      <w:r w:rsidRPr="00332E70">
        <w:rPr>
          <w:color w:val="000000"/>
          <w:spacing w:val="-4"/>
          <w:szCs w:val="26"/>
        </w:rPr>
        <w:t>Công</w:t>
      </w:r>
      <w:r w:rsidRPr="00332E70">
        <w:rPr>
          <w:color w:val="000000"/>
          <w:spacing w:val="9"/>
          <w:szCs w:val="26"/>
        </w:rPr>
        <w:t xml:space="preserve"> </w:t>
      </w:r>
      <w:r w:rsidRPr="00332E70">
        <w:rPr>
          <w:color w:val="000000"/>
          <w:spacing w:val="-4"/>
          <w:szCs w:val="26"/>
        </w:rPr>
        <w:t>tác</w:t>
      </w:r>
      <w:r w:rsidRPr="00332E70">
        <w:rPr>
          <w:color w:val="000000"/>
          <w:spacing w:val="8"/>
          <w:szCs w:val="26"/>
        </w:rPr>
        <w:t xml:space="preserve"> </w:t>
      </w:r>
      <w:r w:rsidRPr="00332E70">
        <w:rPr>
          <w:color w:val="000000"/>
          <w:spacing w:val="-4"/>
          <w:szCs w:val="26"/>
        </w:rPr>
        <w:t>hậu</w:t>
      </w:r>
      <w:r w:rsidRPr="00332E70">
        <w:rPr>
          <w:color w:val="000000"/>
          <w:spacing w:val="9"/>
          <w:szCs w:val="26"/>
        </w:rPr>
        <w:t xml:space="preserve"> </w:t>
      </w:r>
      <w:r w:rsidRPr="00332E70">
        <w:rPr>
          <w:color w:val="000000"/>
          <w:spacing w:val="-4"/>
          <w:szCs w:val="26"/>
        </w:rPr>
        <w:t>phương</w:t>
      </w:r>
      <w:r w:rsidRPr="00332E70">
        <w:rPr>
          <w:color w:val="000000"/>
          <w:spacing w:val="10"/>
          <w:szCs w:val="26"/>
        </w:rPr>
        <w:t xml:space="preserve"> </w:t>
      </w:r>
      <w:r w:rsidRPr="00332E70">
        <w:rPr>
          <w:color w:val="000000"/>
          <w:spacing w:val="-4"/>
          <w:szCs w:val="26"/>
        </w:rPr>
        <w:t>quân</w:t>
      </w:r>
      <w:r w:rsidRPr="00332E70">
        <w:rPr>
          <w:color w:val="000000"/>
          <w:spacing w:val="9"/>
          <w:szCs w:val="26"/>
        </w:rPr>
        <w:t xml:space="preserve"> </w:t>
      </w:r>
      <w:r w:rsidRPr="00332E70">
        <w:rPr>
          <w:color w:val="000000"/>
          <w:spacing w:val="-3"/>
          <w:szCs w:val="26"/>
        </w:rPr>
        <w:t>đội,</w:t>
      </w:r>
      <w:r w:rsidRPr="00332E70">
        <w:rPr>
          <w:color w:val="000000"/>
          <w:spacing w:val="7"/>
          <w:szCs w:val="26"/>
        </w:rPr>
        <w:t xml:space="preserve"> </w:t>
      </w:r>
      <w:r w:rsidRPr="00332E70">
        <w:rPr>
          <w:color w:val="000000"/>
          <w:spacing w:val="-4"/>
          <w:szCs w:val="26"/>
        </w:rPr>
        <w:t>đền</w:t>
      </w:r>
      <w:r w:rsidRPr="00332E70">
        <w:rPr>
          <w:color w:val="000000"/>
          <w:spacing w:val="9"/>
          <w:szCs w:val="26"/>
        </w:rPr>
        <w:t xml:space="preserve"> </w:t>
      </w:r>
      <w:r w:rsidRPr="00332E70">
        <w:rPr>
          <w:color w:val="000000"/>
          <w:spacing w:val="-2"/>
          <w:szCs w:val="26"/>
        </w:rPr>
        <w:t>ơn</w:t>
      </w:r>
      <w:r w:rsidRPr="00332E70">
        <w:rPr>
          <w:color w:val="000000"/>
          <w:szCs w:val="26"/>
        </w:rPr>
        <w:t xml:space="preserve"> </w:t>
      </w:r>
      <w:r w:rsidRPr="00332E70">
        <w:rPr>
          <w:color w:val="000000"/>
          <w:spacing w:val="-4"/>
          <w:szCs w:val="26"/>
        </w:rPr>
        <w:t>đáp</w:t>
      </w:r>
      <w:r w:rsidRPr="00332E70">
        <w:rPr>
          <w:color w:val="000000"/>
          <w:spacing w:val="-5"/>
          <w:szCs w:val="26"/>
        </w:rPr>
        <w:t xml:space="preserve"> </w:t>
      </w:r>
      <w:r w:rsidRPr="00332E70">
        <w:rPr>
          <w:color w:val="000000"/>
          <w:spacing w:val="-3"/>
          <w:szCs w:val="26"/>
        </w:rPr>
        <w:t>nghĩa</w:t>
      </w:r>
      <w:r w:rsidRPr="00332E70">
        <w:rPr>
          <w:color w:val="000000"/>
          <w:spacing w:val="-6"/>
          <w:szCs w:val="26"/>
        </w:rPr>
        <w:t xml:space="preserve"> </w:t>
      </w:r>
      <w:r w:rsidRPr="00332E70">
        <w:rPr>
          <w:color w:val="000000"/>
          <w:spacing w:val="-4"/>
          <w:szCs w:val="26"/>
        </w:rPr>
        <w:t>được</w:t>
      </w:r>
      <w:r w:rsidRPr="00332E70">
        <w:rPr>
          <w:color w:val="000000"/>
          <w:spacing w:val="-5"/>
          <w:szCs w:val="26"/>
        </w:rPr>
        <w:t xml:space="preserve"> </w:t>
      </w:r>
      <w:r w:rsidRPr="00332E70">
        <w:rPr>
          <w:color w:val="000000"/>
          <w:spacing w:val="-4"/>
          <w:szCs w:val="26"/>
        </w:rPr>
        <w:t>quan</w:t>
      </w:r>
      <w:r w:rsidRPr="00332E70">
        <w:rPr>
          <w:color w:val="000000"/>
          <w:spacing w:val="-5"/>
          <w:szCs w:val="26"/>
        </w:rPr>
        <w:t xml:space="preserve"> </w:t>
      </w:r>
      <w:r w:rsidRPr="00332E70">
        <w:rPr>
          <w:color w:val="000000"/>
          <w:spacing w:val="-2"/>
          <w:szCs w:val="26"/>
        </w:rPr>
        <w:t>t</w:t>
      </w:r>
      <w:r w:rsidRPr="00332E70">
        <w:rPr>
          <w:color w:val="000000"/>
          <w:spacing w:val="-4"/>
          <w:szCs w:val="26"/>
        </w:rPr>
        <w:t>âm.</w:t>
      </w:r>
    </w:p>
    <w:p w14:paraId="0A3345DA" w14:textId="77777777" w:rsidR="00AD5978" w:rsidRPr="00332E70" w:rsidRDefault="00AD5978" w:rsidP="00597C4B">
      <w:pPr>
        <w:widowControl w:val="0"/>
        <w:autoSpaceDE w:val="0"/>
        <w:autoSpaceDN w:val="0"/>
        <w:ind w:firstLineChars="217" w:firstLine="564"/>
        <w:jc w:val="both"/>
        <w:rPr>
          <w:color w:val="000000"/>
          <w:szCs w:val="26"/>
        </w:rPr>
      </w:pPr>
      <w:r w:rsidRPr="00332E70">
        <w:rPr>
          <w:color w:val="000000"/>
          <w:szCs w:val="26"/>
        </w:rPr>
        <w:tab/>
        <w:t xml:space="preserve">Công tác </w:t>
      </w:r>
      <w:r w:rsidRPr="00332E70">
        <w:rPr>
          <w:color w:val="000000"/>
          <w:spacing w:val="-9"/>
          <w:szCs w:val="26"/>
        </w:rPr>
        <w:t>an</w:t>
      </w:r>
      <w:r w:rsidRPr="00332E70">
        <w:rPr>
          <w:color w:val="000000"/>
          <w:spacing w:val="20"/>
          <w:szCs w:val="26"/>
        </w:rPr>
        <w:t xml:space="preserve"> </w:t>
      </w:r>
      <w:r w:rsidRPr="00332E70">
        <w:rPr>
          <w:color w:val="000000"/>
          <w:spacing w:val="-8"/>
          <w:szCs w:val="26"/>
        </w:rPr>
        <w:t>ninh</w:t>
      </w:r>
      <w:r w:rsidRPr="00332E70">
        <w:rPr>
          <w:color w:val="000000"/>
          <w:spacing w:val="16"/>
          <w:szCs w:val="26"/>
        </w:rPr>
        <w:t xml:space="preserve"> </w:t>
      </w:r>
      <w:r w:rsidRPr="00332E70">
        <w:rPr>
          <w:color w:val="000000"/>
          <w:spacing w:val="-5"/>
          <w:szCs w:val="26"/>
        </w:rPr>
        <w:t>và</w:t>
      </w:r>
      <w:r w:rsidRPr="00332E70">
        <w:rPr>
          <w:color w:val="000000"/>
          <w:spacing w:val="13"/>
          <w:szCs w:val="26"/>
        </w:rPr>
        <w:t xml:space="preserve"> </w:t>
      </w:r>
      <w:r w:rsidRPr="00332E70">
        <w:rPr>
          <w:color w:val="000000"/>
          <w:spacing w:val="-7"/>
          <w:szCs w:val="26"/>
        </w:rPr>
        <w:t>trậ</w:t>
      </w:r>
      <w:r w:rsidRPr="00332E70">
        <w:rPr>
          <w:color w:val="000000"/>
          <w:szCs w:val="26"/>
        </w:rPr>
        <w:t>t</w:t>
      </w:r>
      <w:r w:rsidRPr="00332E70">
        <w:rPr>
          <w:color w:val="000000"/>
          <w:spacing w:val="8"/>
          <w:szCs w:val="26"/>
        </w:rPr>
        <w:t xml:space="preserve"> </w:t>
      </w:r>
      <w:r w:rsidRPr="00332E70">
        <w:rPr>
          <w:color w:val="000000"/>
          <w:spacing w:val="-6"/>
          <w:szCs w:val="26"/>
        </w:rPr>
        <w:t>t</w:t>
      </w:r>
      <w:r w:rsidRPr="00332E70">
        <w:rPr>
          <w:color w:val="000000"/>
          <w:szCs w:val="26"/>
        </w:rPr>
        <w:t>ự</w:t>
      </w:r>
      <w:r w:rsidRPr="00332E70">
        <w:rPr>
          <w:color w:val="000000"/>
          <w:spacing w:val="9"/>
          <w:szCs w:val="26"/>
        </w:rPr>
        <w:t xml:space="preserve"> </w:t>
      </w:r>
      <w:r w:rsidRPr="00332E70">
        <w:rPr>
          <w:color w:val="000000"/>
          <w:spacing w:val="-9"/>
          <w:szCs w:val="26"/>
        </w:rPr>
        <w:t>an</w:t>
      </w:r>
      <w:r w:rsidRPr="00332E70">
        <w:rPr>
          <w:color w:val="000000"/>
          <w:spacing w:val="17"/>
          <w:szCs w:val="26"/>
        </w:rPr>
        <w:t xml:space="preserve"> </w:t>
      </w:r>
      <w:r w:rsidRPr="00332E70">
        <w:rPr>
          <w:color w:val="000000"/>
          <w:spacing w:val="-8"/>
          <w:szCs w:val="26"/>
        </w:rPr>
        <w:t>toàn</w:t>
      </w:r>
      <w:r w:rsidRPr="00332E70">
        <w:rPr>
          <w:color w:val="000000"/>
          <w:spacing w:val="16"/>
          <w:szCs w:val="26"/>
        </w:rPr>
        <w:t xml:space="preserve"> </w:t>
      </w:r>
      <w:r w:rsidRPr="00332E70">
        <w:rPr>
          <w:color w:val="000000"/>
          <w:spacing w:val="-5"/>
          <w:szCs w:val="26"/>
        </w:rPr>
        <w:t>xã</w:t>
      </w:r>
      <w:r w:rsidRPr="00332E70">
        <w:rPr>
          <w:color w:val="000000"/>
          <w:spacing w:val="13"/>
          <w:szCs w:val="26"/>
        </w:rPr>
        <w:t xml:space="preserve"> </w:t>
      </w:r>
      <w:r w:rsidRPr="00332E70">
        <w:rPr>
          <w:color w:val="000000"/>
          <w:spacing w:val="-7"/>
          <w:szCs w:val="26"/>
        </w:rPr>
        <w:t>h</w:t>
      </w:r>
      <w:r w:rsidRPr="00332E70">
        <w:rPr>
          <w:color w:val="000000"/>
          <w:spacing w:val="-8"/>
          <w:szCs w:val="26"/>
        </w:rPr>
        <w:t>ội:</w:t>
      </w:r>
      <w:r w:rsidRPr="00332E70">
        <w:rPr>
          <w:color w:val="000000"/>
          <w:spacing w:val="19"/>
          <w:szCs w:val="26"/>
        </w:rPr>
        <w:t xml:space="preserve"> </w:t>
      </w:r>
      <w:r w:rsidRPr="00332E70">
        <w:rPr>
          <w:color w:val="000000"/>
          <w:spacing w:val="-5"/>
          <w:szCs w:val="26"/>
        </w:rPr>
        <w:t>T</w:t>
      </w:r>
      <w:r w:rsidRPr="00332E70">
        <w:rPr>
          <w:color w:val="000000"/>
          <w:spacing w:val="-3"/>
          <w:szCs w:val="26"/>
        </w:rPr>
        <w:t>ham</w:t>
      </w:r>
      <w:r w:rsidRPr="00332E70">
        <w:rPr>
          <w:color w:val="000000"/>
          <w:spacing w:val="17"/>
          <w:szCs w:val="26"/>
        </w:rPr>
        <w:t xml:space="preserve"> </w:t>
      </w:r>
      <w:r w:rsidRPr="00332E70">
        <w:rPr>
          <w:color w:val="000000"/>
          <w:spacing w:val="-6"/>
          <w:szCs w:val="26"/>
        </w:rPr>
        <w:t>mưu</w:t>
      </w:r>
      <w:r w:rsidRPr="00332E70">
        <w:rPr>
          <w:color w:val="000000"/>
          <w:spacing w:val="24"/>
          <w:szCs w:val="26"/>
        </w:rPr>
        <w:t xml:space="preserve"> </w:t>
      </w:r>
      <w:r w:rsidRPr="00332E70">
        <w:rPr>
          <w:color w:val="000000"/>
          <w:spacing w:val="-3"/>
          <w:szCs w:val="26"/>
        </w:rPr>
        <w:t>xây</w:t>
      </w:r>
      <w:r w:rsidRPr="00332E70">
        <w:rPr>
          <w:color w:val="000000"/>
          <w:spacing w:val="18"/>
          <w:szCs w:val="26"/>
        </w:rPr>
        <w:t xml:space="preserve"> </w:t>
      </w:r>
      <w:r w:rsidRPr="00332E70">
        <w:rPr>
          <w:color w:val="000000"/>
          <w:spacing w:val="-4"/>
          <w:szCs w:val="26"/>
        </w:rPr>
        <w:t>dựng</w:t>
      </w:r>
      <w:r w:rsidRPr="00332E70">
        <w:rPr>
          <w:color w:val="000000"/>
          <w:spacing w:val="22"/>
          <w:szCs w:val="26"/>
        </w:rPr>
        <w:t xml:space="preserve"> </w:t>
      </w:r>
      <w:r w:rsidRPr="00332E70">
        <w:rPr>
          <w:color w:val="000000"/>
          <w:spacing w:val="-3"/>
          <w:szCs w:val="26"/>
        </w:rPr>
        <w:t>kế</w:t>
      </w:r>
      <w:r w:rsidRPr="00332E70">
        <w:rPr>
          <w:color w:val="000000"/>
          <w:spacing w:val="20"/>
          <w:szCs w:val="26"/>
        </w:rPr>
        <w:t xml:space="preserve"> </w:t>
      </w:r>
      <w:r w:rsidRPr="00332E70">
        <w:rPr>
          <w:color w:val="000000"/>
          <w:spacing w:val="-4"/>
          <w:szCs w:val="26"/>
        </w:rPr>
        <w:t>hoạch</w:t>
      </w:r>
      <w:r w:rsidRPr="00332E70">
        <w:rPr>
          <w:color w:val="000000"/>
          <w:spacing w:val="22"/>
          <w:szCs w:val="26"/>
        </w:rPr>
        <w:t xml:space="preserve"> </w:t>
      </w:r>
      <w:r w:rsidRPr="00332E70">
        <w:rPr>
          <w:color w:val="000000"/>
          <w:spacing w:val="-4"/>
          <w:szCs w:val="26"/>
        </w:rPr>
        <w:t>triển khai</w:t>
      </w:r>
      <w:r w:rsidRPr="00332E70">
        <w:rPr>
          <w:color w:val="000000"/>
          <w:spacing w:val="19"/>
          <w:szCs w:val="26"/>
        </w:rPr>
        <w:t xml:space="preserve"> </w:t>
      </w:r>
      <w:r w:rsidRPr="00332E70">
        <w:rPr>
          <w:color w:val="000000"/>
          <w:spacing w:val="-4"/>
          <w:szCs w:val="26"/>
        </w:rPr>
        <w:t>thực</w:t>
      </w:r>
      <w:r w:rsidRPr="00332E70">
        <w:rPr>
          <w:color w:val="000000"/>
          <w:spacing w:val="18"/>
          <w:szCs w:val="26"/>
        </w:rPr>
        <w:t xml:space="preserve"> </w:t>
      </w:r>
      <w:r w:rsidRPr="00332E70">
        <w:rPr>
          <w:color w:val="000000"/>
          <w:spacing w:val="-4"/>
          <w:szCs w:val="26"/>
        </w:rPr>
        <w:t>hiện</w:t>
      </w:r>
      <w:r w:rsidRPr="00332E70">
        <w:rPr>
          <w:color w:val="000000"/>
          <w:spacing w:val="19"/>
          <w:szCs w:val="26"/>
        </w:rPr>
        <w:t xml:space="preserve"> </w:t>
      </w:r>
      <w:r w:rsidRPr="00332E70">
        <w:rPr>
          <w:color w:val="000000"/>
          <w:spacing w:val="-4"/>
          <w:szCs w:val="26"/>
        </w:rPr>
        <w:t>các</w:t>
      </w:r>
      <w:r w:rsidRPr="00332E70">
        <w:rPr>
          <w:color w:val="000000"/>
          <w:spacing w:val="21"/>
          <w:szCs w:val="26"/>
        </w:rPr>
        <w:t xml:space="preserve"> </w:t>
      </w:r>
      <w:r w:rsidRPr="00332E70">
        <w:rPr>
          <w:color w:val="000000"/>
          <w:spacing w:val="-3"/>
          <w:szCs w:val="26"/>
        </w:rPr>
        <w:t>phong</w:t>
      </w:r>
      <w:r w:rsidRPr="00332E70">
        <w:rPr>
          <w:color w:val="000000"/>
          <w:spacing w:val="18"/>
          <w:szCs w:val="26"/>
        </w:rPr>
        <w:t xml:space="preserve"> </w:t>
      </w:r>
      <w:r w:rsidRPr="00332E70">
        <w:rPr>
          <w:color w:val="000000"/>
          <w:spacing w:val="-4"/>
          <w:szCs w:val="26"/>
        </w:rPr>
        <w:t>trào</w:t>
      </w:r>
      <w:r w:rsidRPr="00332E70">
        <w:rPr>
          <w:color w:val="000000"/>
          <w:spacing w:val="19"/>
          <w:szCs w:val="26"/>
        </w:rPr>
        <w:t xml:space="preserve"> </w:t>
      </w:r>
      <w:r w:rsidRPr="00332E70">
        <w:rPr>
          <w:color w:val="000000"/>
          <w:spacing w:val="-4"/>
          <w:szCs w:val="26"/>
        </w:rPr>
        <w:t>toàn</w:t>
      </w:r>
      <w:r w:rsidRPr="00332E70">
        <w:rPr>
          <w:color w:val="000000"/>
          <w:spacing w:val="19"/>
          <w:szCs w:val="26"/>
        </w:rPr>
        <w:t xml:space="preserve"> </w:t>
      </w:r>
      <w:r w:rsidRPr="00332E70">
        <w:rPr>
          <w:color w:val="000000"/>
          <w:spacing w:val="-4"/>
          <w:szCs w:val="26"/>
        </w:rPr>
        <w:t>dân</w:t>
      </w:r>
      <w:r w:rsidRPr="00332E70">
        <w:rPr>
          <w:color w:val="000000"/>
          <w:spacing w:val="19"/>
          <w:szCs w:val="26"/>
        </w:rPr>
        <w:t xml:space="preserve"> </w:t>
      </w:r>
      <w:r w:rsidRPr="00332E70">
        <w:rPr>
          <w:color w:val="000000"/>
          <w:spacing w:val="-4"/>
          <w:szCs w:val="26"/>
        </w:rPr>
        <w:t>bảo</w:t>
      </w:r>
      <w:r w:rsidRPr="00332E70">
        <w:rPr>
          <w:color w:val="000000"/>
          <w:spacing w:val="19"/>
          <w:szCs w:val="26"/>
        </w:rPr>
        <w:t xml:space="preserve"> </w:t>
      </w:r>
      <w:r w:rsidRPr="00332E70">
        <w:rPr>
          <w:color w:val="000000"/>
          <w:spacing w:val="-3"/>
          <w:szCs w:val="26"/>
        </w:rPr>
        <w:t>vệ</w:t>
      </w:r>
      <w:r w:rsidRPr="00332E70">
        <w:rPr>
          <w:color w:val="000000"/>
          <w:spacing w:val="20"/>
          <w:szCs w:val="26"/>
        </w:rPr>
        <w:t xml:space="preserve"> </w:t>
      </w:r>
      <w:r w:rsidRPr="00332E70">
        <w:rPr>
          <w:color w:val="000000"/>
          <w:spacing w:val="-5"/>
          <w:szCs w:val="26"/>
        </w:rPr>
        <w:t>An</w:t>
      </w:r>
      <w:r w:rsidRPr="00332E70">
        <w:rPr>
          <w:color w:val="000000"/>
          <w:spacing w:val="21"/>
          <w:szCs w:val="26"/>
        </w:rPr>
        <w:t xml:space="preserve"> </w:t>
      </w:r>
      <w:r w:rsidRPr="00332E70">
        <w:rPr>
          <w:color w:val="000000"/>
          <w:spacing w:val="-3"/>
          <w:szCs w:val="26"/>
        </w:rPr>
        <w:t>ninh</w:t>
      </w:r>
      <w:r w:rsidRPr="00332E70">
        <w:rPr>
          <w:color w:val="000000"/>
          <w:spacing w:val="18"/>
          <w:szCs w:val="26"/>
        </w:rPr>
        <w:t xml:space="preserve"> </w:t>
      </w:r>
      <w:r w:rsidRPr="00332E70">
        <w:rPr>
          <w:color w:val="000000"/>
          <w:spacing w:val="-5"/>
          <w:szCs w:val="26"/>
        </w:rPr>
        <w:t>Tổ</w:t>
      </w:r>
      <w:r w:rsidRPr="00332E70">
        <w:rPr>
          <w:color w:val="000000"/>
          <w:spacing w:val="23"/>
          <w:szCs w:val="26"/>
        </w:rPr>
        <w:t xml:space="preserve"> </w:t>
      </w:r>
      <w:r w:rsidRPr="00332E70">
        <w:rPr>
          <w:color w:val="000000"/>
          <w:spacing w:val="-4"/>
          <w:szCs w:val="26"/>
        </w:rPr>
        <w:t>quốc,</w:t>
      </w:r>
      <w:r w:rsidRPr="00332E70">
        <w:rPr>
          <w:color w:val="000000"/>
          <w:spacing w:val="17"/>
          <w:szCs w:val="26"/>
        </w:rPr>
        <w:t xml:space="preserve"> </w:t>
      </w:r>
      <w:r w:rsidRPr="00332E70">
        <w:rPr>
          <w:color w:val="000000"/>
          <w:spacing w:val="-2"/>
          <w:szCs w:val="26"/>
        </w:rPr>
        <w:t>duy</w:t>
      </w:r>
      <w:r w:rsidRPr="00332E70">
        <w:rPr>
          <w:color w:val="000000"/>
          <w:spacing w:val="12"/>
          <w:szCs w:val="26"/>
        </w:rPr>
        <w:t xml:space="preserve"> </w:t>
      </w:r>
      <w:r w:rsidRPr="00332E70">
        <w:rPr>
          <w:color w:val="000000"/>
          <w:spacing w:val="-4"/>
          <w:szCs w:val="26"/>
        </w:rPr>
        <w:t>trì</w:t>
      </w:r>
      <w:r w:rsidRPr="00332E70">
        <w:rPr>
          <w:color w:val="000000"/>
          <w:spacing w:val="31"/>
          <w:szCs w:val="26"/>
        </w:rPr>
        <w:t xml:space="preserve"> </w:t>
      </w:r>
      <w:r w:rsidRPr="00332E70">
        <w:rPr>
          <w:color w:val="000000"/>
          <w:spacing w:val="-4"/>
          <w:szCs w:val="26"/>
        </w:rPr>
        <w:t>hiệu</w:t>
      </w:r>
      <w:r w:rsidRPr="00332E70">
        <w:rPr>
          <w:color w:val="000000"/>
          <w:spacing w:val="19"/>
          <w:szCs w:val="26"/>
        </w:rPr>
        <w:t xml:space="preserve"> </w:t>
      </w:r>
      <w:r w:rsidRPr="00332E70">
        <w:rPr>
          <w:color w:val="000000"/>
          <w:spacing w:val="-3"/>
          <w:szCs w:val="26"/>
        </w:rPr>
        <w:t>quả</w:t>
      </w:r>
      <w:r w:rsidRPr="00332E70">
        <w:rPr>
          <w:color w:val="000000"/>
          <w:spacing w:val="18"/>
          <w:szCs w:val="26"/>
        </w:rPr>
        <w:t xml:space="preserve"> </w:t>
      </w:r>
      <w:r w:rsidRPr="00332E70">
        <w:rPr>
          <w:color w:val="000000"/>
          <w:spacing w:val="-4"/>
          <w:szCs w:val="26"/>
        </w:rPr>
        <w:t>hoạt</w:t>
      </w:r>
      <w:r w:rsidRPr="00332E70">
        <w:rPr>
          <w:color w:val="000000"/>
          <w:szCs w:val="26"/>
        </w:rPr>
        <w:t xml:space="preserve"> </w:t>
      </w:r>
      <w:r w:rsidRPr="00332E70">
        <w:rPr>
          <w:color w:val="000000"/>
          <w:spacing w:val="-3"/>
          <w:szCs w:val="26"/>
        </w:rPr>
        <w:t>động</w:t>
      </w:r>
      <w:r w:rsidRPr="00332E70">
        <w:rPr>
          <w:color w:val="000000"/>
          <w:spacing w:val="7"/>
          <w:szCs w:val="26"/>
        </w:rPr>
        <w:t xml:space="preserve"> </w:t>
      </w:r>
      <w:r w:rsidRPr="00332E70">
        <w:rPr>
          <w:color w:val="000000"/>
          <w:spacing w:val="-4"/>
          <w:szCs w:val="26"/>
        </w:rPr>
        <w:t>của</w:t>
      </w:r>
      <w:r w:rsidRPr="00332E70">
        <w:rPr>
          <w:color w:val="000000"/>
          <w:spacing w:val="8"/>
          <w:szCs w:val="26"/>
        </w:rPr>
        <w:t xml:space="preserve"> </w:t>
      </w:r>
      <w:r w:rsidRPr="00332E70">
        <w:rPr>
          <w:color w:val="000000"/>
          <w:spacing w:val="-9"/>
          <w:szCs w:val="26"/>
        </w:rPr>
        <w:t>mô</w:t>
      </w:r>
      <w:r w:rsidRPr="00332E70">
        <w:rPr>
          <w:color w:val="000000"/>
          <w:spacing w:val="15"/>
          <w:szCs w:val="26"/>
        </w:rPr>
        <w:t xml:space="preserve"> </w:t>
      </w:r>
      <w:r w:rsidRPr="00332E70">
        <w:rPr>
          <w:color w:val="000000"/>
          <w:spacing w:val="-3"/>
          <w:szCs w:val="26"/>
        </w:rPr>
        <w:t>hình</w:t>
      </w:r>
      <w:r w:rsidRPr="00332E70">
        <w:rPr>
          <w:color w:val="000000"/>
          <w:spacing w:val="9"/>
          <w:szCs w:val="26"/>
        </w:rPr>
        <w:t xml:space="preserve"> </w:t>
      </w:r>
      <w:r w:rsidRPr="00332E70">
        <w:rPr>
          <w:color w:val="000000"/>
          <w:spacing w:val="-5"/>
          <w:szCs w:val="26"/>
        </w:rPr>
        <w:t>“Camera</w:t>
      </w:r>
      <w:r w:rsidRPr="00332E70">
        <w:rPr>
          <w:color w:val="000000"/>
          <w:spacing w:val="9"/>
          <w:szCs w:val="26"/>
        </w:rPr>
        <w:t xml:space="preserve"> </w:t>
      </w:r>
      <w:r w:rsidRPr="00332E70">
        <w:rPr>
          <w:color w:val="000000"/>
          <w:spacing w:val="-4"/>
          <w:szCs w:val="26"/>
        </w:rPr>
        <w:t>an</w:t>
      </w:r>
      <w:r w:rsidRPr="00332E70">
        <w:rPr>
          <w:color w:val="000000"/>
          <w:spacing w:val="8"/>
          <w:szCs w:val="26"/>
        </w:rPr>
        <w:t xml:space="preserve"> </w:t>
      </w:r>
      <w:r w:rsidRPr="00332E70">
        <w:rPr>
          <w:color w:val="000000"/>
          <w:spacing w:val="-4"/>
          <w:szCs w:val="26"/>
        </w:rPr>
        <w:t>ninh”,</w:t>
      </w:r>
      <w:r w:rsidRPr="00332E70">
        <w:rPr>
          <w:color w:val="000000"/>
          <w:spacing w:val="5"/>
          <w:szCs w:val="26"/>
        </w:rPr>
        <w:t xml:space="preserve"> </w:t>
      </w:r>
      <w:r w:rsidRPr="00332E70">
        <w:rPr>
          <w:color w:val="000000"/>
          <w:spacing w:val="-3"/>
          <w:szCs w:val="26"/>
        </w:rPr>
        <w:t>đẩy</w:t>
      </w:r>
      <w:r w:rsidRPr="00332E70">
        <w:rPr>
          <w:color w:val="000000"/>
          <w:spacing w:val="6"/>
          <w:szCs w:val="26"/>
        </w:rPr>
        <w:t xml:space="preserve"> </w:t>
      </w:r>
      <w:r w:rsidRPr="00332E70">
        <w:rPr>
          <w:color w:val="000000"/>
          <w:spacing w:val="-5"/>
          <w:szCs w:val="26"/>
        </w:rPr>
        <w:t>mạnh</w:t>
      </w:r>
      <w:r w:rsidRPr="00332E70">
        <w:rPr>
          <w:color w:val="000000"/>
          <w:spacing w:val="8"/>
          <w:szCs w:val="26"/>
        </w:rPr>
        <w:t xml:space="preserve"> </w:t>
      </w:r>
      <w:r w:rsidRPr="00332E70">
        <w:rPr>
          <w:color w:val="000000"/>
          <w:spacing w:val="-4"/>
          <w:szCs w:val="26"/>
        </w:rPr>
        <w:t>hoạt</w:t>
      </w:r>
      <w:r w:rsidRPr="00332E70">
        <w:rPr>
          <w:color w:val="000000"/>
          <w:spacing w:val="7"/>
          <w:szCs w:val="26"/>
        </w:rPr>
        <w:t xml:space="preserve"> </w:t>
      </w:r>
      <w:r w:rsidRPr="00332E70">
        <w:rPr>
          <w:color w:val="000000"/>
          <w:spacing w:val="-3"/>
          <w:szCs w:val="26"/>
        </w:rPr>
        <w:t>động</w:t>
      </w:r>
      <w:r w:rsidRPr="00332E70">
        <w:rPr>
          <w:color w:val="000000"/>
          <w:spacing w:val="7"/>
          <w:szCs w:val="26"/>
        </w:rPr>
        <w:t xml:space="preserve"> </w:t>
      </w:r>
      <w:r w:rsidRPr="00332E70">
        <w:rPr>
          <w:color w:val="000000"/>
          <w:spacing w:val="-4"/>
          <w:szCs w:val="26"/>
        </w:rPr>
        <w:t>phong</w:t>
      </w:r>
      <w:r w:rsidRPr="00332E70">
        <w:rPr>
          <w:color w:val="000000"/>
          <w:spacing w:val="7"/>
          <w:szCs w:val="26"/>
        </w:rPr>
        <w:t xml:space="preserve"> </w:t>
      </w:r>
      <w:r w:rsidRPr="00332E70">
        <w:rPr>
          <w:color w:val="000000"/>
          <w:spacing w:val="-4"/>
          <w:szCs w:val="26"/>
        </w:rPr>
        <w:t>trào</w:t>
      </w:r>
      <w:r w:rsidRPr="00332E70">
        <w:rPr>
          <w:color w:val="000000"/>
          <w:spacing w:val="10"/>
          <w:szCs w:val="26"/>
        </w:rPr>
        <w:t xml:space="preserve"> </w:t>
      </w:r>
      <w:r w:rsidRPr="00332E70">
        <w:rPr>
          <w:color w:val="000000"/>
          <w:spacing w:val="-7"/>
          <w:szCs w:val="26"/>
        </w:rPr>
        <w:t>“2</w:t>
      </w:r>
      <w:r w:rsidRPr="00332E70">
        <w:rPr>
          <w:color w:val="000000"/>
          <w:spacing w:val="10"/>
          <w:szCs w:val="26"/>
        </w:rPr>
        <w:t xml:space="preserve"> </w:t>
      </w:r>
      <w:r w:rsidRPr="00332E70">
        <w:rPr>
          <w:color w:val="000000"/>
          <w:spacing w:val="-1"/>
          <w:szCs w:val="26"/>
        </w:rPr>
        <w:t>tự</w:t>
      </w:r>
      <w:r w:rsidRPr="00332E70">
        <w:rPr>
          <w:color w:val="000000"/>
          <w:spacing w:val="5"/>
          <w:szCs w:val="26"/>
        </w:rPr>
        <w:t xml:space="preserve"> </w:t>
      </w:r>
      <w:r w:rsidRPr="00332E70">
        <w:rPr>
          <w:color w:val="000000"/>
          <w:spacing w:val="-4"/>
          <w:szCs w:val="26"/>
        </w:rPr>
        <w:t>quản,</w:t>
      </w:r>
      <w:r w:rsidRPr="00332E70">
        <w:rPr>
          <w:color w:val="000000"/>
          <w:spacing w:val="5"/>
          <w:szCs w:val="26"/>
        </w:rPr>
        <w:t xml:space="preserve"> </w:t>
      </w:r>
      <w:r w:rsidRPr="00332E70">
        <w:rPr>
          <w:color w:val="000000"/>
          <w:szCs w:val="26"/>
        </w:rPr>
        <w:t>3</w:t>
      </w:r>
      <w:r w:rsidRPr="00332E70">
        <w:rPr>
          <w:color w:val="000000"/>
          <w:spacing w:val="3"/>
          <w:szCs w:val="26"/>
        </w:rPr>
        <w:t xml:space="preserve"> </w:t>
      </w:r>
      <w:r w:rsidRPr="00332E70">
        <w:rPr>
          <w:color w:val="000000"/>
          <w:spacing w:val="-3"/>
          <w:szCs w:val="26"/>
        </w:rPr>
        <w:t>chủ</w:t>
      </w:r>
      <w:r w:rsidRPr="00332E70">
        <w:rPr>
          <w:color w:val="000000"/>
          <w:szCs w:val="26"/>
        </w:rPr>
        <w:t xml:space="preserve"> </w:t>
      </w:r>
      <w:r w:rsidRPr="00332E70">
        <w:rPr>
          <w:color w:val="000000"/>
          <w:spacing w:val="-3"/>
          <w:szCs w:val="26"/>
        </w:rPr>
        <w:t>động”</w:t>
      </w:r>
      <w:r w:rsidRPr="00332E70">
        <w:rPr>
          <w:color w:val="000000"/>
          <w:spacing w:val="8"/>
          <w:szCs w:val="26"/>
        </w:rPr>
        <w:t xml:space="preserve"> </w:t>
      </w:r>
      <w:r w:rsidRPr="00332E70">
        <w:rPr>
          <w:color w:val="000000"/>
          <w:spacing w:val="-5"/>
          <w:szCs w:val="26"/>
        </w:rPr>
        <w:t>NQ</w:t>
      </w:r>
      <w:r w:rsidRPr="00332E70">
        <w:rPr>
          <w:color w:val="000000"/>
          <w:spacing w:val="11"/>
          <w:szCs w:val="26"/>
        </w:rPr>
        <w:t xml:space="preserve"> </w:t>
      </w:r>
      <w:r w:rsidRPr="00332E70">
        <w:rPr>
          <w:color w:val="000000"/>
          <w:spacing w:val="-4"/>
          <w:szCs w:val="26"/>
        </w:rPr>
        <w:t>ANTT,</w:t>
      </w:r>
      <w:r w:rsidRPr="00332E70">
        <w:rPr>
          <w:color w:val="000000"/>
          <w:spacing w:val="8"/>
          <w:szCs w:val="26"/>
        </w:rPr>
        <w:t xml:space="preserve"> </w:t>
      </w:r>
      <w:r w:rsidRPr="00332E70">
        <w:rPr>
          <w:color w:val="000000"/>
          <w:spacing w:val="-2"/>
          <w:szCs w:val="26"/>
        </w:rPr>
        <w:t>phối</w:t>
      </w:r>
      <w:r w:rsidRPr="00332E70">
        <w:rPr>
          <w:color w:val="000000"/>
          <w:spacing w:val="8"/>
          <w:szCs w:val="26"/>
        </w:rPr>
        <w:t xml:space="preserve"> </w:t>
      </w:r>
      <w:r w:rsidRPr="00332E70">
        <w:rPr>
          <w:color w:val="000000"/>
          <w:spacing w:val="-4"/>
          <w:szCs w:val="26"/>
        </w:rPr>
        <w:t>hợp</w:t>
      </w:r>
      <w:r w:rsidRPr="00332E70">
        <w:rPr>
          <w:color w:val="000000"/>
          <w:spacing w:val="9"/>
          <w:szCs w:val="26"/>
        </w:rPr>
        <w:t xml:space="preserve"> </w:t>
      </w:r>
      <w:r w:rsidRPr="00332E70">
        <w:rPr>
          <w:color w:val="000000"/>
          <w:spacing w:val="-4"/>
          <w:szCs w:val="26"/>
        </w:rPr>
        <w:t>với</w:t>
      </w:r>
      <w:r w:rsidRPr="00332E70">
        <w:rPr>
          <w:color w:val="000000"/>
          <w:spacing w:val="9"/>
          <w:szCs w:val="26"/>
        </w:rPr>
        <w:t xml:space="preserve"> </w:t>
      </w:r>
      <w:r w:rsidRPr="00332E70">
        <w:rPr>
          <w:color w:val="000000"/>
          <w:spacing w:val="-4"/>
          <w:szCs w:val="26"/>
        </w:rPr>
        <w:t>các</w:t>
      </w:r>
      <w:r w:rsidRPr="00332E70">
        <w:rPr>
          <w:color w:val="000000"/>
          <w:spacing w:val="9"/>
          <w:szCs w:val="26"/>
        </w:rPr>
        <w:t xml:space="preserve"> </w:t>
      </w:r>
      <w:r w:rsidRPr="00332E70">
        <w:rPr>
          <w:color w:val="000000"/>
          <w:spacing w:val="-4"/>
          <w:szCs w:val="26"/>
        </w:rPr>
        <w:t>ban,</w:t>
      </w:r>
      <w:r w:rsidRPr="00332E70">
        <w:rPr>
          <w:color w:val="000000"/>
          <w:spacing w:val="7"/>
          <w:szCs w:val="26"/>
        </w:rPr>
        <w:t xml:space="preserve"> </w:t>
      </w:r>
      <w:r w:rsidRPr="00332E70">
        <w:rPr>
          <w:color w:val="000000"/>
          <w:spacing w:val="-3"/>
          <w:szCs w:val="26"/>
        </w:rPr>
        <w:t>ngành</w:t>
      </w:r>
      <w:r w:rsidRPr="00332E70">
        <w:rPr>
          <w:color w:val="000000"/>
          <w:spacing w:val="9"/>
          <w:szCs w:val="26"/>
        </w:rPr>
        <w:t xml:space="preserve"> </w:t>
      </w:r>
      <w:r w:rsidRPr="00332E70">
        <w:rPr>
          <w:color w:val="000000"/>
          <w:spacing w:val="-4"/>
          <w:szCs w:val="26"/>
        </w:rPr>
        <w:t>đoàn</w:t>
      </w:r>
      <w:r w:rsidRPr="00332E70">
        <w:rPr>
          <w:color w:val="000000"/>
          <w:spacing w:val="9"/>
          <w:szCs w:val="26"/>
        </w:rPr>
        <w:t xml:space="preserve"> </w:t>
      </w:r>
      <w:r w:rsidRPr="00332E70">
        <w:rPr>
          <w:color w:val="000000"/>
          <w:spacing w:val="-3"/>
          <w:szCs w:val="26"/>
        </w:rPr>
        <w:t>thể</w:t>
      </w:r>
      <w:r w:rsidRPr="00332E70">
        <w:rPr>
          <w:color w:val="000000"/>
          <w:spacing w:val="8"/>
          <w:szCs w:val="26"/>
        </w:rPr>
        <w:t xml:space="preserve"> </w:t>
      </w:r>
      <w:r w:rsidRPr="00332E70">
        <w:rPr>
          <w:color w:val="000000"/>
          <w:spacing w:val="-3"/>
          <w:szCs w:val="26"/>
        </w:rPr>
        <w:t>và</w:t>
      </w:r>
      <w:r w:rsidRPr="00332E70">
        <w:rPr>
          <w:color w:val="000000"/>
          <w:spacing w:val="8"/>
          <w:szCs w:val="26"/>
        </w:rPr>
        <w:t xml:space="preserve"> </w:t>
      </w:r>
      <w:r w:rsidRPr="00332E70">
        <w:rPr>
          <w:color w:val="000000"/>
          <w:spacing w:val="-4"/>
          <w:szCs w:val="26"/>
        </w:rPr>
        <w:t>các</w:t>
      </w:r>
      <w:r w:rsidRPr="00332E70">
        <w:rPr>
          <w:color w:val="000000"/>
          <w:spacing w:val="9"/>
          <w:szCs w:val="26"/>
        </w:rPr>
        <w:t xml:space="preserve"> </w:t>
      </w:r>
      <w:r w:rsidRPr="00332E70">
        <w:rPr>
          <w:color w:val="000000"/>
          <w:spacing w:val="-4"/>
          <w:szCs w:val="26"/>
        </w:rPr>
        <w:t>cơ</w:t>
      </w:r>
      <w:r w:rsidRPr="00332E70">
        <w:rPr>
          <w:color w:val="000000"/>
          <w:spacing w:val="9"/>
          <w:szCs w:val="26"/>
        </w:rPr>
        <w:t xml:space="preserve"> </w:t>
      </w:r>
      <w:r w:rsidRPr="00332E70">
        <w:rPr>
          <w:color w:val="000000"/>
          <w:spacing w:val="-3"/>
          <w:szCs w:val="26"/>
        </w:rPr>
        <w:t>sở</w:t>
      </w:r>
      <w:r w:rsidRPr="00332E70">
        <w:rPr>
          <w:color w:val="000000"/>
          <w:spacing w:val="97"/>
          <w:szCs w:val="26"/>
        </w:rPr>
        <w:t xml:space="preserve"> </w:t>
      </w:r>
      <w:r w:rsidRPr="00332E70">
        <w:rPr>
          <w:color w:val="000000"/>
          <w:spacing w:val="-5"/>
          <w:szCs w:val="26"/>
        </w:rPr>
        <w:t>Tổ</w:t>
      </w:r>
      <w:r w:rsidRPr="00332E70">
        <w:rPr>
          <w:color w:val="000000"/>
          <w:spacing w:val="11"/>
          <w:szCs w:val="26"/>
        </w:rPr>
        <w:t xml:space="preserve"> </w:t>
      </w:r>
      <w:r w:rsidRPr="00332E70">
        <w:rPr>
          <w:color w:val="000000"/>
          <w:spacing w:val="-4"/>
          <w:szCs w:val="26"/>
        </w:rPr>
        <w:t>dân</w:t>
      </w:r>
      <w:r w:rsidRPr="00332E70">
        <w:rPr>
          <w:color w:val="000000"/>
          <w:spacing w:val="9"/>
          <w:szCs w:val="26"/>
        </w:rPr>
        <w:t xml:space="preserve"> </w:t>
      </w:r>
      <w:r w:rsidRPr="00332E70">
        <w:rPr>
          <w:color w:val="000000"/>
          <w:spacing w:val="-3"/>
          <w:szCs w:val="26"/>
        </w:rPr>
        <w:t>phố</w:t>
      </w:r>
      <w:r w:rsidRPr="00332E70">
        <w:rPr>
          <w:color w:val="000000"/>
          <w:spacing w:val="10"/>
          <w:szCs w:val="26"/>
        </w:rPr>
        <w:t xml:space="preserve"> </w:t>
      </w:r>
      <w:r w:rsidRPr="00332E70">
        <w:rPr>
          <w:color w:val="000000"/>
          <w:spacing w:val="-4"/>
          <w:szCs w:val="26"/>
        </w:rPr>
        <w:t>thực</w:t>
      </w:r>
      <w:r w:rsidRPr="00332E70">
        <w:rPr>
          <w:color w:val="000000"/>
          <w:szCs w:val="26"/>
        </w:rPr>
        <w:t xml:space="preserve"> </w:t>
      </w:r>
      <w:r w:rsidRPr="00332E70">
        <w:rPr>
          <w:color w:val="000000"/>
          <w:spacing w:val="-4"/>
          <w:szCs w:val="26"/>
        </w:rPr>
        <w:t>hiện</w:t>
      </w:r>
      <w:r w:rsidRPr="00332E70">
        <w:rPr>
          <w:color w:val="000000"/>
          <w:spacing w:val="7"/>
          <w:szCs w:val="26"/>
        </w:rPr>
        <w:t xml:space="preserve"> </w:t>
      </w:r>
      <w:r w:rsidRPr="00332E70">
        <w:rPr>
          <w:color w:val="000000"/>
          <w:spacing w:val="-4"/>
          <w:szCs w:val="26"/>
        </w:rPr>
        <w:t>tốt</w:t>
      </w:r>
      <w:r w:rsidRPr="00332E70">
        <w:rPr>
          <w:color w:val="000000"/>
          <w:spacing w:val="8"/>
          <w:szCs w:val="26"/>
        </w:rPr>
        <w:t xml:space="preserve"> </w:t>
      </w:r>
      <w:r w:rsidRPr="00332E70">
        <w:rPr>
          <w:color w:val="000000"/>
          <w:spacing w:val="-4"/>
          <w:szCs w:val="26"/>
        </w:rPr>
        <w:t>phong</w:t>
      </w:r>
      <w:r w:rsidRPr="00332E70">
        <w:rPr>
          <w:color w:val="000000"/>
          <w:spacing w:val="7"/>
          <w:szCs w:val="26"/>
        </w:rPr>
        <w:t xml:space="preserve"> </w:t>
      </w:r>
      <w:r w:rsidRPr="00332E70">
        <w:rPr>
          <w:color w:val="000000"/>
          <w:spacing w:val="-4"/>
          <w:szCs w:val="26"/>
        </w:rPr>
        <w:t>trào</w:t>
      </w:r>
      <w:r w:rsidRPr="00332E70">
        <w:rPr>
          <w:color w:val="000000"/>
          <w:spacing w:val="7"/>
          <w:szCs w:val="26"/>
        </w:rPr>
        <w:t xml:space="preserve"> </w:t>
      </w:r>
      <w:r w:rsidRPr="00332E70">
        <w:rPr>
          <w:color w:val="000000"/>
          <w:spacing w:val="-5"/>
          <w:szCs w:val="26"/>
        </w:rPr>
        <w:t>“Toàn</w:t>
      </w:r>
      <w:r w:rsidRPr="00332E70">
        <w:rPr>
          <w:color w:val="000000"/>
          <w:spacing w:val="8"/>
          <w:szCs w:val="26"/>
        </w:rPr>
        <w:t xml:space="preserve"> </w:t>
      </w:r>
      <w:r w:rsidRPr="00332E70">
        <w:rPr>
          <w:color w:val="000000"/>
          <w:spacing w:val="-4"/>
          <w:szCs w:val="26"/>
        </w:rPr>
        <w:t>dân</w:t>
      </w:r>
      <w:r w:rsidRPr="00332E70">
        <w:rPr>
          <w:color w:val="000000"/>
          <w:spacing w:val="7"/>
          <w:szCs w:val="26"/>
        </w:rPr>
        <w:t xml:space="preserve"> </w:t>
      </w:r>
      <w:r w:rsidRPr="00332E70">
        <w:rPr>
          <w:color w:val="000000"/>
          <w:spacing w:val="-5"/>
          <w:szCs w:val="26"/>
        </w:rPr>
        <w:t>bảo</w:t>
      </w:r>
      <w:r w:rsidRPr="00332E70">
        <w:rPr>
          <w:color w:val="000000"/>
          <w:spacing w:val="8"/>
          <w:szCs w:val="26"/>
        </w:rPr>
        <w:t xml:space="preserve"> </w:t>
      </w:r>
      <w:r w:rsidRPr="00332E70">
        <w:rPr>
          <w:color w:val="000000"/>
          <w:spacing w:val="-3"/>
          <w:szCs w:val="26"/>
        </w:rPr>
        <w:t>vệ</w:t>
      </w:r>
      <w:r w:rsidRPr="00332E70">
        <w:rPr>
          <w:color w:val="000000"/>
          <w:spacing w:val="6"/>
          <w:szCs w:val="26"/>
        </w:rPr>
        <w:t xml:space="preserve"> </w:t>
      </w:r>
      <w:r w:rsidRPr="00332E70">
        <w:rPr>
          <w:color w:val="000000"/>
          <w:spacing w:val="-4"/>
          <w:szCs w:val="26"/>
        </w:rPr>
        <w:t>an</w:t>
      </w:r>
      <w:r w:rsidRPr="00332E70">
        <w:rPr>
          <w:color w:val="000000"/>
          <w:spacing w:val="8"/>
          <w:szCs w:val="26"/>
        </w:rPr>
        <w:t xml:space="preserve"> </w:t>
      </w:r>
      <w:r w:rsidRPr="00332E70">
        <w:rPr>
          <w:color w:val="000000"/>
          <w:spacing w:val="-5"/>
          <w:szCs w:val="26"/>
        </w:rPr>
        <w:t>ninh</w:t>
      </w:r>
      <w:r w:rsidRPr="00332E70">
        <w:rPr>
          <w:color w:val="000000"/>
          <w:spacing w:val="8"/>
          <w:szCs w:val="26"/>
        </w:rPr>
        <w:t xml:space="preserve"> </w:t>
      </w:r>
      <w:r w:rsidRPr="00332E70">
        <w:rPr>
          <w:color w:val="000000"/>
          <w:spacing w:val="-3"/>
          <w:szCs w:val="26"/>
        </w:rPr>
        <w:t>tổ</w:t>
      </w:r>
      <w:r w:rsidRPr="00332E70">
        <w:rPr>
          <w:color w:val="000000"/>
          <w:spacing w:val="7"/>
          <w:szCs w:val="26"/>
        </w:rPr>
        <w:t xml:space="preserve"> </w:t>
      </w:r>
      <w:r w:rsidRPr="00332E70">
        <w:rPr>
          <w:color w:val="000000"/>
          <w:spacing w:val="-4"/>
          <w:szCs w:val="26"/>
        </w:rPr>
        <w:t>quốc”,</w:t>
      </w:r>
      <w:r w:rsidRPr="00332E70">
        <w:rPr>
          <w:color w:val="000000"/>
          <w:spacing w:val="10"/>
          <w:szCs w:val="26"/>
        </w:rPr>
        <w:t xml:space="preserve"> </w:t>
      </w:r>
      <w:r w:rsidRPr="00332E70">
        <w:rPr>
          <w:color w:val="000000"/>
          <w:spacing w:val="-4"/>
          <w:szCs w:val="26"/>
        </w:rPr>
        <w:t>xây</w:t>
      </w:r>
      <w:r w:rsidRPr="00332E70">
        <w:rPr>
          <w:color w:val="000000"/>
          <w:spacing w:val="5"/>
          <w:szCs w:val="26"/>
        </w:rPr>
        <w:t xml:space="preserve"> </w:t>
      </w:r>
      <w:r w:rsidRPr="00332E70">
        <w:rPr>
          <w:color w:val="000000"/>
          <w:spacing w:val="-4"/>
          <w:szCs w:val="26"/>
        </w:rPr>
        <w:t>dựng</w:t>
      </w:r>
      <w:r w:rsidRPr="00332E70">
        <w:rPr>
          <w:color w:val="000000"/>
          <w:spacing w:val="7"/>
          <w:szCs w:val="26"/>
        </w:rPr>
        <w:t xml:space="preserve"> </w:t>
      </w:r>
      <w:r w:rsidRPr="00332E70">
        <w:rPr>
          <w:color w:val="000000"/>
          <w:spacing w:val="-3"/>
          <w:szCs w:val="26"/>
        </w:rPr>
        <w:t>và</w:t>
      </w:r>
      <w:r w:rsidRPr="00332E70">
        <w:rPr>
          <w:color w:val="000000"/>
          <w:spacing w:val="6"/>
          <w:szCs w:val="26"/>
        </w:rPr>
        <w:t xml:space="preserve"> </w:t>
      </w:r>
      <w:r w:rsidRPr="00332E70">
        <w:rPr>
          <w:color w:val="000000"/>
          <w:spacing w:val="-4"/>
          <w:szCs w:val="26"/>
        </w:rPr>
        <w:t>triển</w:t>
      </w:r>
      <w:r w:rsidRPr="00332E70">
        <w:rPr>
          <w:color w:val="000000"/>
          <w:spacing w:val="7"/>
          <w:szCs w:val="26"/>
        </w:rPr>
        <w:t xml:space="preserve"> </w:t>
      </w:r>
      <w:r w:rsidRPr="00332E70">
        <w:rPr>
          <w:color w:val="000000"/>
          <w:spacing w:val="-4"/>
          <w:szCs w:val="26"/>
        </w:rPr>
        <w:t>khai</w:t>
      </w:r>
      <w:r w:rsidRPr="00332E70">
        <w:rPr>
          <w:color w:val="000000"/>
          <w:spacing w:val="7"/>
          <w:szCs w:val="26"/>
        </w:rPr>
        <w:t xml:space="preserve"> </w:t>
      </w:r>
      <w:r w:rsidRPr="00332E70">
        <w:rPr>
          <w:color w:val="000000"/>
          <w:spacing w:val="-9"/>
          <w:szCs w:val="26"/>
        </w:rPr>
        <w:t>mô</w:t>
      </w:r>
      <w:r w:rsidRPr="00332E70">
        <w:rPr>
          <w:color w:val="000000"/>
          <w:spacing w:val="12"/>
          <w:szCs w:val="26"/>
        </w:rPr>
        <w:t xml:space="preserve"> </w:t>
      </w:r>
      <w:r w:rsidR="00F44985">
        <w:rPr>
          <w:color w:val="000000"/>
          <w:spacing w:val="-3"/>
          <w:szCs w:val="26"/>
        </w:rPr>
        <w:t>hình “</w:t>
      </w:r>
      <w:r w:rsidRPr="00332E70">
        <w:rPr>
          <w:color w:val="000000"/>
          <w:spacing w:val="-5"/>
          <w:szCs w:val="26"/>
        </w:rPr>
        <w:t>Cơ</w:t>
      </w:r>
      <w:r w:rsidRPr="00332E70">
        <w:rPr>
          <w:color w:val="000000"/>
          <w:spacing w:val="20"/>
          <w:szCs w:val="26"/>
        </w:rPr>
        <w:t xml:space="preserve"> </w:t>
      </w:r>
      <w:r w:rsidRPr="00332E70">
        <w:rPr>
          <w:color w:val="000000"/>
          <w:spacing w:val="-3"/>
          <w:szCs w:val="26"/>
        </w:rPr>
        <w:t>sở</w:t>
      </w:r>
      <w:r w:rsidRPr="00332E70">
        <w:rPr>
          <w:color w:val="000000"/>
          <w:spacing w:val="16"/>
          <w:szCs w:val="26"/>
        </w:rPr>
        <w:t xml:space="preserve"> </w:t>
      </w:r>
      <w:r w:rsidRPr="00332E70">
        <w:rPr>
          <w:color w:val="000000"/>
          <w:spacing w:val="-3"/>
          <w:szCs w:val="26"/>
        </w:rPr>
        <w:t>tôn</w:t>
      </w:r>
      <w:r w:rsidRPr="00332E70">
        <w:rPr>
          <w:color w:val="000000"/>
          <w:spacing w:val="16"/>
          <w:szCs w:val="26"/>
        </w:rPr>
        <w:t xml:space="preserve"> </w:t>
      </w:r>
      <w:r w:rsidRPr="00332E70">
        <w:rPr>
          <w:color w:val="000000"/>
          <w:spacing w:val="-4"/>
          <w:szCs w:val="26"/>
        </w:rPr>
        <w:t>giáo,</w:t>
      </w:r>
      <w:r w:rsidRPr="00332E70">
        <w:rPr>
          <w:color w:val="000000"/>
          <w:spacing w:val="15"/>
          <w:szCs w:val="26"/>
        </w:rPr>
        <w:t xml:space="preserve"> </w:t>
      </w:r>
      <w:r w:rsidRPr="00332E70">
        <w:rPr>
          <w:color w:val="000000"/>
          <w:spacing w:val="-4"/>
          <w:szCs w:val="26"/>
        </w:rPr>
        <w:t>nơi</w:t>
      </w:r>
      <w:r w:rsidRPr="00332E70">
        <w:rPr>
          <w:color w:val="000000"/>
          <w:spacing w:val="16"/>
          <w:szCs w:val="26"/>
        </w:rPr>
        <w:t xml:space="preserve"> </w:t>
      </w:r>
      <w:r w:rsidRPr="00332E70">
        <w:rPr>
          <w:color w:val="000000"/>
          <w:spacing w:val="-2"/>
          <w:szCs w:val="26"/>
        </w:rPr>
        <w:t>thờ</w:t>
      </w:r>
      <w:r w:rsidRPr="00332E70">
        <w:rPr>
          <w:color w:val="000000"/>
          <w:spacing w:val="14"/>
          <w:szCs w:val="26"/>
        </w:rPr>
        <w:t xml:space="preserve"> </w:t>
      </w:r>
      <w:r w:rsidRPr="00332E70">
        <w:rPr>
          <w:color w:val="000000"/>
          <w:spacing w:val="-4"/>
          <w:szCs w:val="26"/>
        </w:rPr>
        <w:t>tự,</w:t>
      </w:r>
      <w:r w:rsidRPr="00332E70">
        <w:rPr>
          <w:color w:val="000000"/>
          <w:spacing w:val="18"/>
          <w:szCs w:val="26"/>
        </w:rPr>
        <w:t xml:space="preserve"> </w:t>
      </w:r>
      <w:r w:rsidRPr="00332E70">
        <w:rPr>
          <w:color w:val="000000"/>
          <w:spacing w:val="-4"/>
          <w:szCs w:val="26"/>
        </w:rPr>
        <w:t>an</w:t>
      </w:r>
      <w:r w:rsidRPr="00332E70">
        <w:rPr>
          <w:color w:val="000000"/>
          <w:spacing w:val="17"/>
          <w:szCs w:val="26"/>
        </w:rPr>
        <w:t xml:space="preserve"> </w:t>
      </w:r>
      <w:r w:rsidRPr="00332E70">
        <w:rPr>
          <w:color w:val="000000"/>
          <w:spacing w:val="-4"/>
          <w:szCs w:val="26"/>
        </w:rPr>
        <w:t>toàn,</w:t>
      </w:r>
      <w:r w:rsidRPr="00332E70">
        <w:rPr>
          <w:color w:val="000000"/>
          <w:spacing w:val="15"/>
          <w:szCs w:val="26"/>
        </w:rPr>
        <w:t xml:space="preserve"> </w:t>
      </w:r>
      <w:r w:rsidRPr="00332E70">
        <w:rPr>
          <w:color w:val="000000"/>
          <w:spacing w:val="-4"/>
          <w:szCs w:val="26"/>
        </w:rPr>
        <w:t>đoàn</w:t>
      </w:r>
      <w:r w:rsidRPr="00332E70">
        <w:rPr>
          <w:color w:val="000000"/>
          <w:spacing w:val="19"/>
          <w:szCs w:val="26"/>
        </w:rPr>
        <w:t xml:space="preserve"> </w:t>
      </w:r>
      <w:r w:rsidRPr="00332E70">
        <w:rPr>
          <w:color w:val="000000"/>
          <w:spacing w:val="-4"/>
          <w:szCs w:val="26"/>
        </w:rPr>
        <w:t>kết,</w:t>
      </w:r>
      <w:r w:rsidRPr="00332E70">
        <w:rPr>
          <w:color w:val="000000"/>
          <w:spacing w:val="15"/>
          <w:szCs w:val="26"/>
        </w:rPr>
        <w:t xml:space="preserve"> </w:t>
      </w:r>
      <w:r w:rsidRPr="00332E70">
        <w:rPr>
          <w:color w:val="000000"/>
          <w:spacing w:val="-4"/>
          <w:szCs w:val="26"/>
        </w:rPr>
        <w:t>văn</w:t>
      </w:r>
      <w:r w:rsidRPr="00332E70">
        <w:rPr>
          <w:color w:val="000000"/>
          <w:spacing w:val="17"/>
          <w:szCs w:val="26"/>
        </w:rPr>
        <w:t xml:space="preserve"> </w:t>
      </w:r>
      <w:r w:rsidRPr="00332E70">
        <w:rPr>
          <w:color w:val="000000"/>
          <w:spacing w:val="-3"/>
          <w:szCs w:val="26"/>
        </w:rPr>
        <w:t>hoá</w:t>
      </w:r>
      <w:r w:rsidRPr="00332E70">
        <w:rPr>
          <w:color w:val="000000"/>
          <w:spacing w:val="15"/>
          <w:szCs w:val="26"/>
        </w:rPr>
        <w:t xml:space="preserve"> </w:t>
      </w:r>
      <w:r w:rsidRPr="00332E70">
        <w:rPr>
          <w:color w:val="000000"/>
          <w:spacing w:val="-3"/>
          <w:szCs w:val="26"/>
        </w:rPr>
        <w:t>góp</w:t>
      </w:r>
      <w:r w:rsidRPr="00332E70">
        <w:rPr>
          <w:color w:val="000000"/>
          <w:spacing w:val="16"/>
          <w:szCs w:val="26"/>
        </w:rPr>
        <w:t xml:space="preserve"> </w:t>
      </w:r>
      <w:r w:rsidRPr="00332E70">
        <w:rPr>
          <w:color w:val="000000"/>
          <w:spacing w:val="-4"/>
          <w:szCs w:val="26"/>
        </w:rPr>
        <w:t>phần</w:t>
      </w:r>
      <w:r w:rsidRPr="00332E70">
        <w:rPr>
          <w:color w:val="000000"/>
          <w:spacing w:val="17"/>
          <w:szCs w:val="26"/>
        </w:rPr>
        <w:t xml:space="preserve"> </w:t>
      </w:r>
      <w:r w:rsidRPr="00332E70">
        <w:rPr>
          <w:color w:val="000000"/>
          <w:spacing w:val="-3"/>
          <w:szCs w:val="26"/>
        </w:rPr>
        <w:t>xây</w:t>
      </w:r>
      <w:r w:rsidRPr="00332E70">
        <w:rPr>
          <w:color w:val="000000"/>
          <w:spacing w:val="11"/>
          <w:szCs w:val="26"/>
        </w:rPr>
        <w:t xml:space="preserve"> </w:t>
      </w:r>
      <w:r w:rsidRPr="00332E70">
        <w:rPr>
          <w:color w:val="000000"/>
          <w:spacing w:val="-3"/>
          <w:szCs w:val="26"/>
        </w:rPr>
        <w:t>dựng</w:t>
      </w:r>
      <w:r w:rsidRPr="00332E70">
        <w:rPr>
          <w:color w:val="000000"/>
          <w:spacing w:val="16"/>
          <w:szCs w:val="26"/>
        </w:rPr>
        <w:t xml:space="preserve"> </w:t>
      </w:r>
      <w:r w:rsidRPr="00332E70">
        <w:rPr>
          <w:color w:val="000000"/>
          <w:spacing w:val="-3"/>
          <w:szCs w:val="26"/>
        </w:rPr>
        <w:t>khu</w:t>
      </w:r>
      <w:r w:rsidRPr="00332E70">
        <w:rPr>
          <w:color w:val="000000"/>
          <w:spacing w:val="16"/>
          <w:szCs w:val="26"/>
        </w:rPr>
        <w:t xml:space="preserve"> </w:t>
      </w:r>
      <w:r w:rsidRPr="00332E70">
        <w:rPr>
          <w:color w:val="000000"/>
          <w:spacing w:val="-4"/>
          <w:szCs w:val="26"/>
        </w:rPr>
        <w:t>dân</w:t>
      </w:r>
      <w:r w:rsidRPr="00332E70">
        <w:rPr>
          <w:color w:val="000000"/>
          <w:spacing w:val="17"/>
          <w:szCs w:val="26"/>
        </w:rPr>
        <w:t xml:space="preserve"> </w:t>
      </w:r>
      <w:r w:rsidRPr="00332E70">
        <w:rPr>
          <w:color w:val="000000"/>
          <w:spacing w:val="-4"/>
          <w:szCs w:val="26"/>
        </w:rPr>
        <w:t>cư kiểu</w:t>
      </w:r>
      <w:r w:rsidRPr="00332E70">
        <w:rPr>
          <w:color w:val="000000"/>
          <w:spacing w:val="-2"/>
          <w:szCs w:val="26"/>
        </w:rPr>
        <w:t xml:space="preserve"> </w:t>
      </w:r>
      <w:r w:rsidRPr="00332E70">
        <w:rPr>
          <w:color w:val="000000"/>
          <w:spacing w:val="-6"/>
          <w:szCs w:val="26"/>
        </w:rPr>
        <w:t>mẫu,</w:t>
      </w:r>
      <w:r w:rsidRPr="00332E70">
        <w:rPr>
          <w:color w:val="000000"/>
          <w:spacing w:val="-3"/>
          <w:szCs w:val="26"/>
        </w:rPr>
        <w:t xml:space="preserve"> </w:t>
      </w:r>
      <w:r w:rsidRPr="00332E70">
        <w:rPr>
          <w:color w:val="000000"/>
          <w:spacing w:val="-5"/>
          <w:szCs w:val="26"/>
        </w:rPr>
        <w:t>Đô</w:t>
      </w:r>
      <w:r w:rsidRPr="00332E70">
        <w:rPr>
          <w:color w:val="000000"/>
          <w:spacing w:val="-3"/>
          <w:szCs w:val="26"/>
        </w:rPr>
        <w:t xml:space="preserve"> thị</w:t>
      </w:r>
      <w:r w:rsidRPr="00332E70">
        <w:rPr>
          <w:color w:val="000000"/>
          <w:spacing w:val="-5"/>
          <w:szCs w:val="26"/>
        </w:rPr>
        <w:t xml:space="preserve"> </w:t>
      </w:r>
      <w:r w:rsidRPr="00332E70">
        <w:rPr>
          <w:color w:val="000000"/>
          <w:spacing w:val="-4"/>
          <w:szCs w:val="26"/>
        </w:rPr>
        <w:t>văn</w:t>
      </w:r>
      <w:r w:rsidRPr="00332E70">
        <w:rPr>
          <w:color w:val="000000"/>
          <w:spacing w:val="-2"/>
          <w:szCs w:val="26"/>
        </w:rPr>
        <w:t xml:space="preserve"> </w:t>
      </w:r>
      <w:r w:rsidRPr="00332E70">
        <w:rPr>
          <w:color w:val="000000"/>
          <w:spacing w:val="-4"/>
          <w:szCs w:val="26"/>
        </w:rPr>
        <w:t>minh”, “PCCC”…</w:t>
      </w:r>
    </w:p>
    <w:p w14:paraId="6C0B76A3" w14:textId="77777777" w:rsidR="00332E70" w:rsidRPr="00332E70" w:rsidRDefault="00AD5978" w:rsidP="00597C4B">
      <w:pPr>
        <w:widowControl w:val="0"/>
        <w:autoSpaceDE w:val="0"/>
        <w:autoSpaceDN w:val="0"/>
        <w:ind w:firstLineChars="217" w:firstLine="553"/>
        <w:jc w:val="both"/>
        <w:rPr>
          <w:color w:val="000000"/>
          <w:szCs w:val="26"/>
        </w:rPr>
      </w:pPr>
      <w:r w:rsidRPr="00332E70">
        <w:rPr>
          <w:color w:val="000000"/>
          <w:spacing w:val="-5"/>
          <w:szCs w:val="26"/>
        </w:rPr>
        <w:t>T</w:t>
      </w:r>
      <w:r w:rsidRPr="00332E70">
        <w:rPr>
          <w:color w:val="000000"/>
          <w:spacing w:val="-4"/>
          <w:szCs w:val="26"/>
        </w:rPr>
        <w:t>ăng</w:t>
      </w:r>
      <w:r w:rsidRPr="00332E70">
        <w:rPr>
          <w:color w:val="000000"/>
          <w:spacing w:val="7"/>
          <w:szCs w:val="26"/>
        </w:rPr>
        <w:t xml:space="preserve"> </w:t>
      </w:r>
      <w:r w:rsidRPr="00332E70">
        <w:rPr>
          <w:color w:val="000000"/>
          <w:spacing w:val="-4"/>
          <w:szCs w:val="26"/>
        </w:rPr>
        <w:t>cường</w:t>
      </w:r>
      <w:r w:rsidRPr="00332E70">
        <w:rPr>
          <w:color w:val="000000"/>
          <w:spacing w:val="8"/>
          <w:szCs w:val="26"/>
        </w:rPr>
        <w:t xml:space="preserve"> </w:t>
      </w:r>
      <w:r w:rsidRPr="00332E70">
        <w:rPr>
          <w:color w:val="000000"/>
          <w:spacing w:val="-3"/>
          <w:szCs w:val="26"/>
        </w:rPr>
        <w:t>công</w:t>
      </w:r>
      <w:r w:rsidRPr="00332E70">
        <w:rPr>
          <w:color w:val="000000"/>
          <w:spacing w:val="6"/>
          <w:szCs w:val="26"/>
        </w:rPr>
        <w:t xml:space="preserve"> </w:t>
      </w:r>
      <w:r w:rsidRPr="00332E70">
        <w:rPr>
          <w:color w:val="000000"/>
          <w:spacing w:val="-4"/>
          <w:szCs w:val="26"/>
        </w:rPr>
        <w:t>tác</w:t>
      </w:r>
      <w:r w:rsidRPr="00332E70">
        <w:rPr>
          <w:color w:val="000000"/>
          <w:spacing w:val="6"/>
          <w:szCs w:val="26"/>
        </w:rPr>
        <w:t xml:space="preserve"> </w:t>
      </w:r>
      <w:r w:rsidRPr="00332E70">
        <w:rPr>
          <w:color w:val="000000"/>
          <w:spacing w:val="-4"/>
          <w:szCs w:val="26"/>
        </w:rPr>
        <w:t>nắm</w:t>
      </w:r>
      <w:r w:rsidRPr="00332E70">
        <w:rPr>
          <w:color w:val="000000"/>
          <w:spacing w:val="2"/>
          <w:szCs w:val="26"/>
        </w:rPr>
        <w:t xml:space="preserve"> </w:t>
      </w:r>
      <w:r w:rsidRPr="00332E70">
        <w:rPr>
          <w:color w:val="000000"/>
          <w:spacing w:val="-3"/>
          <w:szCs w:val="26"/>
        </w:rPr>
        <w:t>tình</w:t>
      </w:r>
      <w:r w:rsidRPr="00332E70">
        <w:rPr>
          <w:color w:val="000000"/>
          <w:spacing w:val="7"/>
          <w:szCs w:val="26"/>
        </w:rPr>
        <w:t xml:space="preserve"> </w:t>
      </w:r>
      <w:r w:rsidRPr="00332E70">
        <w:rPr>
          <w:color w:val="000000"/>
          <w:spacing w:val="-3"/>
          <w:szCs w:val="26"/>
        </w:rPr>
        <w:t>hình</w:t>
      </w:r>
      <w:r w:rsidRPr="00332E70">
        <w:rPr>
          <w:color w:val="000000"/>
          <w:spacing w:val="4"/>
          <w:szCs w:val="26"/>
        </w:rPr>
        <w:t xml:space="preserve"> </w:t>
      </w:r>
      <w:r w:rsidRPr="00332E70">
        <w:rPr>
          <w:color w:val="000000"/>
          <w:spacing w:val="-4"/>
          <w:szCs w:val="26"/>
        </w:rPr>
        <w:t>chủ</w:t>
      </w:r>
      <w:r w:rsidRPr="00332E70">
        <w:rPr>
          <w:color w:val="000000"/>
          <w:spacing w:val="7"/>
          <w:szCs w:val="26"/>
        </w:rPr>
        <w:t xml:space="preserve"> </w:t>
      </w:r>
      <w:r w:rsidRPr="00332E70">
        <w:rPr>
          <w:color w:val="000000"/>
          <w:spacing w:val="-4"/>
          <w:szCs w:val="26"/>
        </w:rPr>
        <w:t>động</w:t>
      </w:r>
      <w:r w:rsidRPr="00332E70">
        <w:rPr>
          <w:color w:val="000000"/>
          <w:spacing w:val="7"/>
          <w:szCs w:val="26"/>
        </w:rPr>
        <w:t xml:space="preserve"> </w:t>
      </w:r>
      <w:r w:rsidRPr="00332E70">
        <w:rPr>
          <w:color w:val="000000"/>
          <w:spacing w:val="-4"/>
          <w:szCs w:val="26"/>
        </w:rPr>
        <w:t>tham</w:t>
      </w:r>
      <w:r w:rsidRPr="00332E70">
        <w:rPr>
          <w:color w:val="000000"/>
          <w:spacing w:val="4"/>
          <w:szCs w:val="26"/>
        </w:rPr>
        <w:t xml:space="preserve"> </w:t>
      </w:r>
      <w:r w:rsidRPr="00332E70">
        <w:rPr>
          <w:color w:val="000000"/>
          <w:spacing w:val="-6"/>
          <w:szCs w:val="26"/>
        </w:rPr>
        <w:t>mưu</w:t>
      </w:r>
      <w:r w:rsidRPr="00332E70">
        <w:rPr>
          <w:color w:val="000000"/>
          <w:spacing w:val="9"/>
          <w:szCs w:val="26"/>
        </w:rPr>
        <w:t xml:space="preserve"> </w:t>
      </w:r>
      <w:r w:rsidRPr="00332E70">
        <w:rPr>
          <w:color w:val="000000"/>
          <w:spacing w:val="-3"/>
          <w:szCs w:val="26"/>
        </w:rPr>
        <w:t>cho</w:t>
      </w:r>
      <w:r w:rsidRPr="00332E70">
        <w:rPr>
          <w:color w:val="000000"/>
          <w:spacing w:val="6"/>
          <w:szCs w:val="26"/>
        </w:rPr>
        <w:t xml:space="preserve"> </w:t>
      </w:r>
      <w:r w:rsidRPr="00332E70">
        <w:rPr>
          <w:color w:val="000000"/>
          <w:spacing w:val="-4"/>
          <w:szCs w:val="26"/>
        </w:rPr>
        <w:t>cấp</w:t>
      </w:r>
      <w:r w:rsidRPr="00332E70">
        <w:rPr>
          <w:color w:val="000000"/>
          <w:spacing w:val="8"/>
          <w:szCs w:val="26"/>
        </w:rPr>
        <w:t xml:space="preserve"> </w:t>
      </w:r>
      <w:r w:rsidRPr="00332E70">
        <w:rPr>
          <w:color w:val="000000"/>
          <w:spacing w:val="-6"/>
          <w:szCs w:val="26"/>
        </w:rPr>
        <w:t>ủy,</w:t>
      </w:r>
      <w:r w:rsidRPr="00332E70">
        <w:rPr>
          <w:color w:val="000000"/>
          <w:spacing w:val="7"/>
          <w:szCs w:val="26"/>
        </w:rPr>
        <w:t xml:space="preserve"> </w:t>
      </w:r>
      <w:r w:rsidRPr="00332E70">
        <w:rPr>
          <w:color w:val="000000"/>
          <w:spacing w:val="-4"/>
          <w:szCs w:val="26"/>
        </w:rPr>
        <w:t>chính</w:t>
      </w:r>
      <w:r w:rsidRPr="00332E70">
        <w:rPr>
          <w:color w:val="000000"/>
          <w:spacing w:val="7"/>
          <w:szCs w:val="26"/>
        </w:rPr>
        <w:t xml:space="preserve"> </w:t>
      </w:r>
      <w:r w:rsidRPr="00332E70">
        <w:rPr>
          <w:color w:val="000000"/>
          <w:spacing w:val="-4"/>
          <w:szCs w:val="26"/>
        </w:rPr>
        <w:t>quyền</w:t>
      </w:r>
      <w:r w:rsidRPr="00332E70">
        <w:rPr>
          <w:color w:val="000000"/>
          <w:szCs w:val="26"/>
        </w:rPr>
        <w:t xml:space="preserve"> </w:t>
      </w:r>
      <w:r w:rsidRPr="00332E70">
        <w:rPr>
          <w:color w:val="000000"/>
          <w:spacing w:val="-4"/>
          <w:szCs w:val="26"/>
        </w:rPr>
        <w:t>tiếp</w:t>
      </w:r>
      <w:r w:rsidRPr="00332E70">
        <w:rPr>
          <w:color w:val="000000"/>
          <w:spacing w:val="21"/>
          <w:szCs w:val="26"/>
        </w:rPr>
        <w:t xml:space="preserve"> </w:t>
      </w:r>
      <w:r w:rsidRPr="00332E70">
        <w:rPr>
          <w:color w:val="000000"/>
          <w:spacing w:val="-3"/>
          <w:szCs w:val="26"/>
        </w:rPr>
        <w:t>tục</w:t>
      </w:r>
      <w:r w:rsidRPr="00332E70">
        <w:rPr>
          <w:color w:val="000000"/>
          <w:spacing w:val="20"/>
          <w:szCs w:val="26"/>
        </w:rPr>
        <w:t xml:space="preserve"> </w:t>
      </w:r>
      <w:r w:rsidRPr="00332E70">
        <w:rPr>
          <w:color w:val="000000"/>
          <w:spacing w:val="-4"/>
          <w:szCs w:val="26"/>
        </w:rPr>
        <w:t>triển</w:t>
      </w:r>
      <w:r w:rsidRPr="00332E70">
        <w:rPr>
          <w:color w:val="000000"/>
          <w:spacing w:val="22"/>
          <w:szCs w:val="26"/>
        </w:rPr>
        <w:t xml:space="preserve"> </w:t>
      </w:r>
      <w:r w:rsidRPr="00332E70">
        <w:rPr>
          <w:color w:val="000000"/>
          <w:spacing w:val="-4"/>
          <w:szCs w:val="26"/>
        </w:rPr>
        <w:t>khai</w:t>
      </w:r>
      <w:r w:rsidRPr="00332E70">
        <w:rPr>
          <w:color w:val="000000"/>
          <w:spacing w:val="21"/>
          <w:szCs w:val="26"/>
        </w:rPr>
        <w:t xml:space="preserve"> </w:t>
      </w:r>
      <w:r w:rsidRPr="00332E70">
        <w:rPr>
          <w:color w:val="000000"/>
          <w:spacing w:val="-3"/>
          <w:szCs w:val="26"/>
        </w:rPr>
        <w:t>các</w:t>
      </w:r>
      <w:r w:rsidRPr="00332E70">
        <w:rPr>
          <w:color w:val="000000"/>
          <w:spacing w:val="22"/>
          <w:szCs w:val="26"/>
        </w:rPr>
        <w:t xml:space="preserve"> </w:t>
      </w:r>
      <w:r w:rsidRPr="00332E70">
        <w:rPr>
          <w:color w:val="000000"/>
          <w:spacing w:val="-3"/>
          <w:szCs w:val="26"/>
        </w:rPr>
        <w:t>kế</w:t>
      </w:r>
      <w:r w:rsidRPr="00332E70">
        <w:rPr>
          <w:color w:val="000000"/>
          <w:spacing w:val="22"/>
          <w:szCs w:val="26"/>
        </w:rPr>
        <w:t xml:space="preserve"> </w:t>
      </w:r>
      <w:r w:rsidRPr="00332E70">
        <w:rPr>
          <w:color w:val="000000"/>
          <w:spacing w:val="-4"/>
          <w:szCs w:val="26"/>
        </w:rPr>
        <w:t>hoạch,</w:t>
      </w:r>
      <w:r w:rsidRPr="00332E70">
        <w:rPr>
          <w:color w:val="000000"/>
          <w:spacing w:val="22"/>
          <w:szCs w:val="26"/>
        </w:rPr>
        <w:t xml:space="preserve"> </w:t>
      </w:r>
      <w:r w:rsidRPr="00332E70">
        <w:rPr>
          <w:color w:val="000000"/>
          <w:spacing w:val="-4"/>
          <w:szCs w:val="26"/>
        </w:rPr>
        <w:t>chương</w:t>
      </w:r>
      <w:r w:rsidRPr="00332E70">
        <w:rPr>
          <w:color w:val="000000"/>
          <w:spacing w:val="22"/>
          <w:szCs w:val="26"/>
        </w:rPr>
        <w:t xml:space="preserve"> </w:t>
      </w:r>
      <w:r w:rsidRPr="00332E70">
        <w:rPr>
          <w:color w:val="000000"/>
          <w:spacing w:val="-3"/>
          <w:szCs w:val="26"/>
        </w:rPr>
        <w:t>trình</w:t>
      </w:r>
      <w:r w:rsidRPr="00332E70">
        <w:rPr>
          <w:color w:val="000000"/>
          <w:spacing w:val="25"/>
          <w:szCs w:val="26"/>
        </w:rPr>
        <w:t xml:space="preserve"> </w:t>
      </w:r>
      <w:r w:rsidRPr="00332E70">
        <w:rPr>
          <w:color w:val="000000"/>
          <w:spacing w:val="-3"/>
          <w:szCs w:val="26"/>
        </w:rPr>
        <w:t>ph</w:t>
      </w:r>
      <w:r w:rsidR="00B811AE">
        <w:rPr>
          <w:color w:val="000000"/>
          <w:spacing w:val="-3"/>
          <w:szCs w:val="26"/>
        </w:rPr>
        <w:t>ò</w:t>
      </w:r>
      <w:r w:rsidRPr="00332E70">
        <w:rPr>
          <w:color w:val="000000"/>
          <w:spacing w:val="-3"/>
          <w:szCs w:val="26"/>
        </w:rPr>
        <w:t>ng</w:t>
      </w:r>
      <w:r w:rsidRPr="00332E70">
        <w:rPr>
          <w:color w:val="000000"/>
          <w:spacing w:val="21"/>
          <w:szCs w:val="26"/>
        </w:rPr>
        <w:t xml:space="preserve"> </w:t>
      </w:r>
      <w:r w:rsidRPr="00332E70">
        <w:rPr>
          <w:color w:val="000000"/>
          <w:spacing w:val="-4"/>
          <w:szCs w:val="26"/>
        </w:rPr>
        <w:t>chống</w:t>
      </w:r>
      <w:r w:rsidRPr="00332E70">
        <w:rPr>
          <w:color w:val="000000"/>
          <w:spacing w:val="22"/>
          <w:szCs w:val="26"/>
        </w:rPr>
        <w:t xml:space="preserve"> </w:t>
      </w:r>
      <w:r w:rsidRPr="00332E70">
        <w:rPr>
          <w:color w:val="000000"/>
          <w:spacing w:val="-3"/>
          <w:szCs w:val="26"/>
        </w:rPr>
        <w:t>tội</w:t>
      </w:r>
      <w:r w:rsidRPr="00332E70">
        <w:rPr>
          <w:color w:val="000000"/>
          <w:spacing w:val="21"/>
          <w:szCs w:val="26"/>
        </w:rPr>
        <w:t xml:space="preserve"> </w:t>
      </w:r>
      <w:r w:rsidRPr="00332E70">
        <w:rPr>
          <w:color w:val="000000"/>
          <w:spacing w:val="-3"/>
          <w:szCs w:val="26"/>
        </w:rPr>
        <w:t>phạm</w:t>
      </w:r>
      <w:r w:rsidRPr="00332E70">
        <w:rPr>
          <w:color w:val="000000"/>
          <w:spacing w:val="17"/>
          <w:szCs w:val="26"/>
        </w:rPr>
        <w:t xml:space="preserve"> </w:t>
      </w:r>
      <w:r w:rsidRPr="00332E70">
        <w:rPr>
          <w:color w:val="000000"/>
          <w:spacing w:val="-3"/>
          <w:szCs w:val="26"/>
        </w:rPr>
        <w:t>và</w:t>
      </w:r>
      <w:r w:rsidRPr="00332E70">
        <w:rPr>
          <w:color w:val="000000"/>
          <w:spacing w:val="22"/>
          <w:szCs w:val="26"/>
        </w:rPr>
        <w:t xml:space="preserve"> </w:t>
      </w:r>
      <w:r w:rsidRPr="00332E70">
        <w:rPr>
          <w:color w:val="000000"/>
          <w:spacing w:val="-3"/>
          <w:szCs w:val="26"/>
        </w:rPr>
        <w:t>tệ</w:t>
      </w:r>
      <w:r w:rsidRPr="00332E70">
        <w:rPr>
          <w:color w:val="000000"/>
          <w:spacing w:val="20"/>
          <w:szCs w:val="26"/>
        </w:rPr>
        <w:t xml:space="preserve"> </w:t>
      </w:r>
      <w:r w:rsidRPr="00332E70">
        <w:rPr>
          <w:color w:val="000000"/>
          <w:spacing w:val="-4"/>
          <w:szCs w:val="26"/>
        </w:rPr>
        <w:t>nạn</w:t>
      </w:r>
      <w:r w:rsidRPr="00332E70">
        <w:rPr>
          <w:color w:val="000000"/>
          <w:spacing w:val="24"/>
          <w:szCs w:val="26"/>
        </w:rPr>
        <w:t xml:space="preserve"> </w:t>
      </w:r>
      <w:r w:rsidRPr="00332E70">
        <w:rPr>
          <w:color w:val="000000"/>
          <w:spacing w:val="-3"/>
          <w:szCs w:val="26"/>
        </w:rPr>
        <w:t>xã</w:t>
      </w:r>
      <w:r w:rsidRPr="00332E70">
        <w:rPr>
          <w:color w:val="000000"/>
          <w:spacing w:val="22"/>
          <w:szCs w:val="26"/>
        </w:rPr>
        <w:t xml:space="preserve"> </w:t>
      </w:r>
      <w:r w:rsidRPr="00332E70">
        <w:rPr>
          <w:color w:val="000000"/>
          <w:spacing w:val="-3"/>
          <w:szCs w:val="26"/>
        </w:rPr>
        <w:t>hội,</w:t>
      </w:r>
      <w:r w:rsidRPr="00332E70">
        <w:rPr>
          <w:color w:val="000000"/>
          <w:szCs w:val="26"/>
        </w:rPr>
        <w:t xml:space="preserve"> </w:t>
      </w:r>
      <w:r w:rsidRPr="00332E70">
        <w:rPr>
          <w:color w:val="000000"/>
          <w:spacing w:val="-4"/>
          <w:szCs w:val="26"/>
        </w:rPr>
        <w:t>phòng</w:t>
      </w:r>
      <w:r w:rsidRPr="00332E70">
        <w:rPr>
          <w:color w:val="000000"/>
          <w:spacing w:val="7"/>
          <w:szCs w:val="26"/>
        </w:rPr>
        <w:t xml:space="preserve"> </w:t>
      </w:r>
      <w:r w:rsidRPr="00332E70">
        <w:rPr>
          <w:color w:val="000000"/>
          <w:spacing w:val="-4"/>
          <w:szCs w:val="26"/>
        </w:rPr>
        <w:t>chống</w:t>
      </w:r>
      <w:r w:rsidRPr="00332E70">
        <w:rPr>
          <w:color w:val="000000"/>
          <w:spacing w:val="7"/>
          <w:szCs w:val="26"/>
        </w:rPr>
        <w:t xml:space="preserve"> </w:t>
      </w:r>
      <w:r w:rsidRPr="00332E70">
        <w:rPr>
          <w:color w:val="000000"/>
          <w:spacing w:val="-4"/>
          <w:szCs w:val="26"/>
        </w:rPr>
        <w:t>cháy</w:t>
      </w:r>
      <w:r w:rsidRPr="00332E70">
        <w:rPr>
          <w:color w:val="000000"/>
          <w:spacing w:val="5"/>
          <w:szCs w:val="26"/>
        </w:rPr>
        <w:t xml:space="preserve"> </w:t>
      </w:r>
      <w:r w:rsidRPr="00332E70">
        <w:rPr>
          <w:color w:val="000000"/>
          <w:spacing w:val="-2"/>
          <w:szCs w:val="26"/>
        </w:rPr>
        <w:t>nổ</w:t>
      </w:r>
      <w:r w:rsidRPr="00332E70">
        <w:rPr>
          <w:color w:val="000000"/>
          <w:szCs w:val="26"/>
        </w:rPr>
        <w:t>,</w:t>
      </w:r>
      <w:r w:rsidRPr="00332E70">
        <w:rPr>
          <w:color w:val="000000"/>
          <w:spacing w:val="4"/>
          <w:szCs w:val="26"/>
        </w:rPr>
        <w:t xml:space="preserve"> </w:t>
      </w:r>
      <w:r w:rsidRPr="00332E70">
        <w:rPr>
          <w:color w:val="000000"/>
          <w:spacing w:val="-3"/>
          <w:szCs w:val="26"/>
        </w:rPr>
        <w:t>ký</w:t>
      </w:r>
      <w:r w:rsidRPr="00332E70">
        <w:rPr>
          <w:color w:val="000000"/>
          <w:spacing w:val="7"/>
          <w:szCs w:val="26"/>
        </w:rPr>
        <w:t xml:space="preserve"> </w:t>
      </w:r>
      <w:r w:rsidRPr="00332E70">
        <w:rPr>
          <w:color w:val="000000"/>
          <w:spacing w:val="-3"/>
          <w:szCs w:val="26"/>
        </w:rPr>
        <w:t>cam</w:t>
      </w:r>
      <w:r w:rsidRPr="00332E70">
        <w:rPr>
          <w:color w:val="000000"/>
          <w:spacing w:val="3"/>
          <w:szCs w:val="26"/>
        </w:rPr>
        <w:t xml:space="preserve"> </w:t>
      </w:r>
      <w:r w:rsidRPr="00332E70">
        <w:rPr>
          <w:color w:val="000000"/>
          <w:spacing w:val="-3"/>
          <w:szCs w:val="26"/>
        </w:rPr>
        <w:t>kết</w:t>
      </w:r>
      <w:r w:rsidRPr="00332E70">
        <w:rPr>
          <w:color w:val="000000"/>
          <w:spacing w:val="6"/>
          <w:szCs w:val="26"/>
        </w:rPr>
        <w:t xml:space="preserve"> </w:t>
      </w:r>
      <w:r w:rsidRPr="00332E70">
        <w:rPr>
          <w:color w:val="000000"/>
          <w:spacing w:val="-4"/>
          <w:szCs w:val="26"/>
        </w:rPr>
        <w:t>thực</w:t>
      </w:r>
      <w:r w:rsidRPr="00332E70">
        <w:rPr>
          <w:color w:val="000000"/>
          <w:spacing w:val="9"/>
          <w:szCs w:val="26"/>
        </w:rPr>
        <w:t xml:space="preserve"> </w:t>
      </w:r>
      <w:r w:rsidRPr="00332E70">
        <w:rPr>
          <w:color w:val="000000"/>
          <w:spacing w:val="-4"/>
          <w:szCs w:val="26"/>
        </w:rPr>
        <w:t>hiện</w:t>
      </w:r>
      <w:r w:rsidRPr="00332E70">
        <w:rPr>
          <w:color w:val="000000"/>
          <w:spacing w:val="7"/>
          <w:szCs w:val="26"/>
        </w:rPr>
        <w:t xml:space="preserve"> </w:t>
      </w:r>
      <w:r w:rsidRPr="00332E70">
        <w:rPr>
          <w:color w:val="000000"/>
          <w:spacing w:val="-4"/>
          <w:szCs w:val="26"/>
        </w:rPr>
        <w:t>Nghị</w:t>
      </w:r>
      <w:r w:rsidRPr="00332E70">
        <w:rPr>
          <w:color w:val="000000"/>
          <w:spacing w:val="7"/>
          <w:szCs w:val="26"/>
        </w:rPr>
        <w:t xml:space="preserve"> </w:t>
      </w:r>
      <w:r w:rsidRPr="00332E70">
        <w:rPr>
          <w:color w:val="000000"/>
          <w:spacing w:val="-3"/>
          <w:szCs w:val="26"/>
        </w:rPr>
        <w:t>định</w:t>
      </w:r>
      <w:r w:rsidRPr="00332E70">
        <w:rPr>
          <w:color w:val="000000"/>
          <w:spacing w:val="7"/>
          <w:szCs w:val="26"/>
        </w:rPr>
        <w:t xml:space="preserve"> </w:t>
      </w:r>
      <w:r w:rsidRPr="00332E70">
        <w:rPr>
          <w:color w:val="000000"/>
          <w:spacing w:val="-4"/>
          <w:szCs w:val="26"/>
        </w:rPr>
        <w:t>137/2020/NĐ</w:t>
      </w:r>
      <w:r w:rsidRPr="00332E70">
        <w:rPr>
          <w:color w:val="000000"/>
          <w:spacing w:val="-2"/>
          <w:szCs w:val="26"/>
        </w:rPr>
        <w:t>-</w:t>
      </w:r>
      <w:r w:rsidRPr="00332E70">
        <w:rPr>
          <w:color w:val="000000"/>
          <w:spacing w:val="-4"/>
          <w:szCs w:val="26"/>
        </w:rPr>
        <w:t>CP</w:t>
      </w:r>
      <w:r w:rsidRPr="00332E70">
        <w:rPr>
          <w:color w:val="000000"/>
          <w:spacing w:val="8"/>
          <w:szCs w:val="26"/>
        </w:rPr>
        <w:t xml:space="preserve"> </w:t>
      </w:r>
      <w:r w:rsidRPr="00332E70">
        <w:rPr>
          <w:color w:val="000000"/>
          <w:spacing w:val="-4"/>
          <w:szCs w:val="26"/>
        </w:rPr>
        <w:t>của</w:t>
      </w:r>
      <w:r w:rsidRPr="00332E70">
        <w:rPr>
          <w:color w:val="000000"/>
          <w:spacing w:val="6"/>
          <w:szCs w:val="26"/>
        </w:rPr>
        <w:t xml:space="preserve"> </w:t>
      </w:r>
      <w:r w:rsidRPr="00332E70">
        <w:rPr>
          <w:color w:val="000000"/>
          <w:spacing w:val="-4"/>
          <w:szCs w:val="26"/>
        </w:rPr>
        <w:t>Chính</w:t>
      </w:r>
      <w:r w:rsidRPr="00332E70">
        <w:rPr>
          <w:color w:val="000000"/>
          <w:spacing w:val="7"/>
          <w:szCs w:val="26"/>
        </w:rPr>
        <w:t xml:space="preserve"> </w:t>
      </w:r>
      <w:r w:rsidRPr="00332E70">
        <w:rPr>
          <w:color w:val="000000"/>
          <w:spacing w:val="-3"/>
          <w:szCs w:val="26"/>
        </w:rPr>
        <w:t>phủ</w:t>
      </w:r>
      <w:r w:rsidRPr="00332E70">
        <w:rPr>
          <w:color w:val="000000"/>
          <w:szCs w:val="26"/>
        </w:rPr>
        <w:t xml:space="preserve"> </w:t>
      </w:r>
      <w:r w:rsidRPr="00332E70">
        <w:rPr>
          <w:color w:val="000000"/>
          <w:spacing w:val="-3"/>
          <w:szCs w:val="26"/>
        </w:rPr>
        <w:t>về</w:t>
      </w:r>
      <w:r w:rsidRPr="00332E70">
        <w:rPr>
          <w:color w:val="000000"/>
          <w:szCs w:val="26"/>
        </w:rPr>
        <w:t xml:space="preserve"> </w:t>
      </w:r>
      <w:r w:rsidRPr="00332E70">
        <w:rPr>
          <w:color w:val="000000"/>
          <w:spacing w:val="-4"/>
          <w:szCs w:val="26"/>
        </w:rPr>
        <w:t>việc</w:t>
      </w:r>
      <w:r w:rsidRPr="00332E70">
        <w:rPr>
          <w:color w:val="000000"/>
          <w:spacing w:val="1"/>
          <w:szCs w:val="26"/>
        </w:rPr>
        <w:t xml:space="preserve"> </w:t>
      </w:r>
      <w:r w:rsidRPr="00332E70">
        <w:rPr>
          <w:color w:val="000000"/>
          <w:spacing w:val="-4"/>
          <w:szCs w:val="26"/>
        </w:rPr>
        <w:t>quản</w:t>
      </w:r>
      <w:r w:rsidRPr="00332E70">
        <w:rPr>
          <w:color w:val="000000"/>
          <w:spacing w:val="2"/>
          <w:szCs w:val="26"/>
        </w:rPr>
        <w:t xml:space="preserve"> </w:t>
      </w:r>
      <w:r w:rsidRPr="00332E70">
        <w:rPr>
          <w:color w:val="000000"/>
          <w:spacing w:val="-3"/>
          <w:szCs w:val="26"/>
        </w:rPr>
        <w:t>lý,</w:t>
      </w:r>
      <w:r w:rsidRPr="00332E70">
        <w:rPr>
          <w:color w:val="000000"/>
          <w:szCs w:val="26"/>
        </w:rPr>
        <w:t xml:space="preserve"> </w:t>
      </w:r>
      <w:r w:rsidRPr="00332E70">
        <w:rPr>
          <w:color w:val="000000"/>
          <w:spacing w:val="-3"/>
          <w:szCs w:val="26"/>
        </w:rPr>
        <w:t>sử</w:t>
      </w:r>
      <w:r w:rsidRPr="00332E70">
        <w:rPr>
          <w:color w:val="000000"/>
          <w:spacing w:val="2"/>
          <w:szCs w:val="26"/>
        </w:rPr>
        <w:t xml:space="preserve"> </w:t>
      </w:r>
      <w:r w:rsidRPr="00332E70">
        <w:rPr>
          <w:color w:val="000000"/>
          <w:spacing w:val="-3"/>
          <w:szCs w:val="26"/>
        </w:rPr>
        <w:t>dụng</w:t>
      </w:r>
      <w:r w:rsidRPr="00332E70">
        <w:rPr>
          <w:color w:val="000000"/>
          <w:spacing w:val="2"/>
          <w:szCs w:val="26"/>
        </w:rPr>
        <w:t xml:space="preserve"> </w:t>
      </w:r>
      <w:r w:rsidRPr="00332E70">
        <w:rPr>
          <w:color w:val="000000"/>
          <w:spacing w:val="-4"/>
          <w:szCs w:val="26"/>
        </w:rPr>
        <w:t>pháo,</w:t>
      </w:r>
      <w:r w:rsidRPr="00332E70">
        <w:rPr>
          <w:color w:val="000000"/>
          <w:szCs w:val="26"/>
        </w:rPr>
        <w:t xml:space="preserve"> </w:t>
      </w:r>
      <w:r w:rsidRPr="00332E70">
        <w:rPr>
          <w:color w:val="000000"/>
          <w:spacing w:val="-3"/>
          <w:szCs w:val="26"/>
        </w:rPr>
        <w:t>vũ</w:t>
      </w:r>
      <w:r w:rsidRPr="00332E70">
        <w:rPr>
          <w:color w:val="000000"/>
          <w:spacing w:val="2"/>
          <w:szCs w:val="26"/>
        </w:rPr>
        <w:t xml:space="preserve"> </w:t>
      </w:r>
      <w:r w:rsidRPr="00332E70">
        <w:rPr>
          <w:color w:val="000000"/>
          <w:spacing w:val="-3"/>
          <w:szCs w:val="26"/>
        </w:rPr>
        <w:t>khí,</w:t>
      </w:r>
      <w:r w:rsidRPr="00332E70">
        <w:rPr>
          <w:color w:val="000000"/>
          <w:szCs w:val="26"/>
        </w:rPr>
        <w:t xml:space="preserve"> </w:t>
      </w:r>
      <w:r w:rsidRPr="00332E70">
        <w:rPr>
          <w:color w:val="000000"/>
          <w:spacing w:val="-4"/>
          <w:szCs w:val="26"/>
        </w:rPr>
        <w:t>vật</w:t>
      </w:r>
      <w:r w:rsidRPr="00332E70">
        <w:rPr>
          <w:color w:val="000000"/>
          <w:spacing w:val="2"/>
          <w:szCs w:val="26"/>
        </w:rPr>
        <w:t xml:space="preserve"> </w:t>
      </w:r>
      <w:r w:rsidRPr="00332E70">
        <w:rPr>
          <w:color w:val="000000"/>
          <w:spacing w:val="-4"/>
          <w:szCs w:val="26"/>
        </w:rPr>
        <w:t>liệu</w:t>
      </w:r>
      <w:r w:rsidRPr="00332E70">
        <w:rPr>
          <w:color w:val="000000"/>
          <w:spacing w:val="2"/>
          <w:szCs w:val="26"/>
        </w:rPr>
        <w:t xml:space="preserve"> </w:t>
      </w:r>
      <w:r w:rsidRPr="00332E70">
        <w:rPr>
          <w:color w:val="000000"/>
          <w:spacing w:val="-3"/>
          <w:szCs w:val="26"/>
        </w:rPr>
        <w:t>nổ</w:t>
      </w:r>
      <w:r w:rsidRPr="00332E70">
        <w:rPr>
          <w:color w:val="000000"/>
          <w:spacing w:val="2"/>
          <w:szCs w:val="26"/>
        </w:rPr>
        <w:t xml:space="preserve"> </w:t>
      </w:r>
      <w:r w:rsidRPr="00332E70">
        <w:rPr>
          <w:color w:val="000000"/>
          <w:spacing w:val="-3"/>
          <w:szCs w:val="26"/>
        </w:rPr>
        <w:t>và</w:t>
      </w:r>
      <w:r w:rsidRPr="00332E70">
        <w:rPr>
          <w:color w:val="000000"/>
          <w:szCs w:val="26"/>
        </w:rPr>
        <w:t xml:space="preserve"> </w:t>
      </w:r>
      <w:r w:rsidRPr="00332E70">
        <w:rPr>
          <w:color w:val="000000"/>
          <w:spacing w:val="-4"/>
          <w:szCs w:val="26"/>
        </w:rPr>
        <w:t>công</w:t>
      </w:r>
      <w:r w:rsidRPr="00332E70">
        <w:rPr>
          <w:color w:val="000000"/>
          <w:spacing w:val="2"/>
          <w:szCs w:val="26"/>
        </w:rPr>
        <w:t xml:space="preserve"> </w:t>
      </w:r>
      <w:r w:rsidRPr="00332E70">
        <w:rPr>
          <w:color w:val="000000"/>
          <w:spacing w:val="-4"/>
          <w:szCs w:val="26"/>
        </w:rPr>
        <w:t>cụ</w:t>
      </w:r>
      <w:r w:rsidRPr="00332E70">
        <w:rPr>
          <w:color w:val="000000"/>
          <w:spacing w:val="3"/>
          <w:szCs w:val="26"/>
        </w:rPr>
        <w:t xml:space="preserve"> </w:t>
      </w:r>
      <w:r w:rsidRPr="00332E70">
        <w:rPr>
          <w:color w:val="000000"/>
          <w:spacing w:val="-3"/>
          <w:szCs w:val="26"/>
        </w:rPr>
        <w:t>hỗ</w:t>
      </w:r>
      <w:r w:rsidRPr="00332E70">
        <w:rPr>
          <w:color w:val="000000"/>
          <w:spacing w:val="2"/>
          <w:szCs w:val="26"/>
        </w:rPr>
        <w:t xml:space="preserve"> </w:t>
      </w:r>
      <w:r w:rsidRPr="00332E70">
        <w:rPr>
          <w:color w:val="000000"/>
          <w:szCs w:val="26"/>
        </w:rPr>
        <w:t>trợ.</w:t>
      </w:r>
      <w:r w:rsidRPr="00332E70">
        <w:rPr>
          <w:color w:val="000000"/>
          <w:spacing w:val="-1"/>
          <w:szCs w:val="26"/>
        </w:rPr>
        <w:t xml:space="preserve"> </w:t>
      </w:r>
      <w:r w:rsidRPr="00332E70">
        <w:rPr>
          <w:color w:val="000000"/>
          <w:spacing w:val="-4"/>
          <w:szCs w:val="26"/>
        </w:rPr>
        <w:t>Đăng</w:t>
      </w:r>
      <w:r w:rsidRPr="00332E70">
        <w:rPr>
          <w:color w:val="000000"/>
          <w:spacing w:val="3"/>
          <w:szCs w:val="26"/>
        </w:rPr>
        <w:t xml:space="preserve"> </w:t>
      </w:r>
      <w:r w:rsidRPr="00332E70">
        <w:rPr>
          <w:color w:val="000000"/>
          <w:spacing w:val="-3"/>
          <w:szCs w:val="26"/>
        </w:rPr>
        <w:t>ký</w:t>
      </w:r>
      <w:r w:rsidRPr="00332E70">
        <w:rPr>
          <w:color w:val="000000"/>
          <w:spacing w:val="2"/>
          <w:szCs w:val="26"/>
        </w:rPr>
        <w:t xml:space="preserve"> </w:t>
      </w:r>
      <w:r w:rsidRPr="00332E70">
        <w:rPr>
          <w:color w:val="000000"/>
          <w:spacing w:val="-4"/>
          <w:szCs w:val="26"/>
        </w:rPr>
        <w:t>quản</w:t>
      </w:r>
      <w:r w:rsidRPr="00332E70">
        <w:rPr>
          <w:color w:val="000000"/>
          <w:spacing w:val="2"/>
          <w:szCs w:val="26"/>
        </w:rPr>
        <w:t xml:space="preserve"> </w:t>
      </w:r>
      <w:r w:rsidRPr="00332E70">
        <w:rPr>
          <w:color w:val="000000"/>
          <w:spacing w:val="-3"/>
          <w:szCs w:val="26"/>
        </w:rPr>
        <w:t>lý</w:t>
      </w:r>
      <w:r w:rsidRPr="00332E70">
        <w:rPr>
          <w:color w:val="000000"/>
          <w:spacing w:val="2"/>
          <w:szCs w:val="26"/>
        </w:rPr>
        <w:t xml:space="preserve"> </w:t>
      </w:r>
      <w:r w:rsidRPr="00332E70">
        <w:rPr>
          <w:color w:val="000000"/>
          <w:spacing w:val="-4"/>
          <w:szCs w:val="26"/>
        </w:rPr>
        <w:t>cư</w:t>
      </w:r>
      <w:r w:rsidRPr="00332E70">
        <w:rPr>
          <w:color w:val="000000"/>
          <w:szCs w:val="26"/>
        </w:rPr>
        <w:t xml:space="preserve"> </w:t>
      </w:r>
      <w:r w:rsidRPr="00332E70">
        <w:rPr>
          <w:color w:val="000000"/>
          <w:spacing w:val="-4"/>
          <w:szCs w:val="26"/>
        </w:rPr>
        <w:t>trú,</w:t>
      </w:r>
      <w:r w:rsidRPr="00332E70">
        <w:rPr>
          <w:color w:val="000000"/>
          <w:spacing w:val="13"/>
          <w:szCs w:val="26"/>
        </w:rPr>
        <w:t xml:space="preserve"> </w:t>
      </w:r>
      <w:r w:rsidRPr="00332E70">
        <w:rPr>
          <w:color w:val="000000"/>
          <w:spacing w:val="-4"/>
          <w:szCs w:val="26"/>
        </w:rPr>
        <w:t>triển</w:t>
      </w:r>
      <w:r w:rsidRPr="00332E70">
        <w:rPr>
          <w:color w:val="000000"/>
          <w:spacing w:val="14"/>
          <w:szCs w:val="26"/>
        </w:rPr>
        <w:t xml:space="preserve"> </w:t>
      </w:r>
      <w:r w:rsidRPr="00332E70">
        <w:rPr>
          <w:color w:val="000000"/>
          <w:spacing w:val="-4"/>
          <w:szCs w:val="26"/>
        </w:rPr>
        <w:t>khai</w:t>
      </w:r>
      <w:r w:rsidRPr="00332E70">
        <w:rPr>
          <w:color w:val="000000"/>
          <w:spacing w:val="15"/>
          <w:szCs w:val="26"/>
        </w:rPr>
        <w:t xml:space="preserve"> </w:t>
      </w:r>
      <w:r w:rsidRPr="00332E70">
        <w:rPr>
          <w:color w:val="000000"/>
          <w:spacing w:val="-4"/>
          <w:szCs w:val="26"/>
        </w:rPr>
        <w:t>thực</w:t>
      </w:r>
      <w:r w:rsidRPr="00332E70">
        <w:rPr>
          <w:color w:val="000000"/>
          <w:spacing w:val="13"/>
          <w:szCs w:val="26"/>
        </w:rPr>
        <w:t xml:space="preserve"> </w:t>
      </w:r>
      <w:r w:rsidRPr="00332E70">
        <w:rPr>
          <w:color w:val="000000"/>
          <w:spacing w:val="-5"/>
          <w:szCs w:val="26"/>
        </w:rPr>
        <w:t>hiện</w:t>
      </w:r>
      <w:r w:rsidRPr="00332E70">
        <w:rPr>
          <w:color w:val="000000"/>
          <w:spacing w:val="15"/>
          <w:szCs w:val="26"/>
        </w:rPr>
        <w:t xml:space="preserve"> </w:t>
      </w:r>
      <w:r w:rsidRPr="00332E70">
        <w:rPr>
          <w:color w:val="000000"/>
          <w:spacing w:val="-5"/>
          <w:szCs w:val="26"/>
        </w:rPr>
        <w:t>Đề</w:t>
      </w:r>
      <w:r w:rsidRPr="00332E70">
        <w:rPr>
          <w:color w:val="000000"/>
          <w:spacing w:val="15"/>
          <w:szCs w:val="26"/>
        </w:rPr>
        <w:t xml:space="preserve"> </w:t>
      </w:r>
      <w:r w:rsidRPr="00332E70">
        <w:rPr>
          <w:color w:val="000000"/>
          <w:spacing w:val="-4"/>
          <w:szCs w:val="26"/>
        </w:rPr>
        <w:t>án</w:t>
      </w:r>
      <w:r w:rsidRPr="00332E70">
        <w:rPr>
          <w:color w:val="000000"/>
          <w:spacing w:val="15"/>
          <w:szCs w:val="26"/>
        </w:rPr>
        <w:t xml:space="preserve"> </w:t>
      </w:r>
      <w:r w:rsidRPr="00332E70">
        <w:rPr>
          <w:color w:val="000000"/>
          <w:spacing w:val="-4"/>
          <w:szCs w:val="26"/>
        </w:rPr>
        <w:t>phát</w:t>
      </w:r>
      <w:r w:rsidRPr="00332E70">
        <w:rPr>
          <w:color w:val="000000"/>
          <w:spacing w:val="14"/>
          <w:szCs w:val="26"/>
        </w:rPr>
        <w:t xml:space="preserve"> </w:t>
      </w:r>
      <w:r w:rsidRPr="00332E70">
        <w:rPr>
          <w:color w:val="000000"/>
          <w:spacing w:val="-4"/>
          <w:szCs w:val="26"/>
        </w:rPr>
        <w:t>triển</w:t>
      </w:r>
      <w:r w:rsidRPr="00332E70">
        <w:rPr>
          <w:color w:val="000000"/>
          <w:spacing w:val="14"/>
          <w:szCs w:val="26"/>
        </w:rPr>
        <w:t xml:space="preserve"> </w:t>
      </w:r>
      <w:r w:rsidRPr="00332E70">
        <w:rPr>
          <w:color w:val="000000"/>
          <w:spacing w:val="-3"/>
          <w:szCs w:val="26"/>
        </w:rPr>
        <w:t>ứng</w:t>
      </w:r>
      <w:r w:rsidRPr="00332E70">
        <w:rPr>
          <w:color w:val="000000"/>
          <w:spacing w:val="18"/>
          <w:szCs w:val="26"/>
        </w:rPr>
        <w:t xml:space="preserve"> </w:t>
      </w:r>
      <w:r w:rsidRPr="00332E70">
        <w:rPr>
          <w:color w:val="000000"/>
          <w:spacing w:val="-4"/>
          <w:szCs w:val="26"/>
        </w:rPr>
        <w:t>dụng</w:t>
      </w:r>
      <w:r w:rsidRPr="00332E70">
        <w:rPr>
          <w:color w:val="000000"/>
          <w:spacing w:val="14"/>
          <w:szCs w:val="26"/>
        </w:rPr>
        <w:t xml:space="preserve"> </w:t>
      </w:r>
      <w:r w:rsidRPr="00332E70">
        <w:rPr>
          <w:color w:val="000000"/>
          <w:spacing w:val="-3"/>
          <w:szCs w:val="26"/>
        </w:rPr>
        <w:t>dữ</w:t>
      </w:r>
      <w:r w:rsidRPr="00332E70">
        <w:rPr>
          <w:color w:val="000000"/>
          <w:spacing w:val="11"/>
          <w:szCs w:val="26"/>
        </w:rPr>
        <w:t xml:space="preserve"> </w:t>
      </w:r>
      <w:r w:rsidRPr="00332E70">
        <w:rPr>
          <w:color w:val="000000"/>
          <w:spacing w:val="-4"/>
          <w:szCs w:val="26"/>
        </w:rPr>
        <w:t>liệu</w:t>
      </w:r>
      <w:r w:rsidRPr="00332E70">
        <w:rPr>
          <w:color w:val="000000"/>
          <w:spacing w:val="14"/>
          <w:szCs w:val="26"/>
        </w:rPr>
        <w:t xml:space="preserve"> </w:t>
      </w:r>
      <w:r w:rsidRPr="00332E70">
        <w:rPr>
          <w:color w:val="000000"/>
          <w:spacing w:val="-3"/>
          <w:szCs w:val="26"/>
        </w:rPr>
        <w:t>về</w:t>
      </w:r>
      <w:r w:rsidRPr="00332E70">
        <w:rPr>
          <w:color w:val="000000"/>
          <w:spacing w:val="13"/>
          <w:szCs w:val="26"/>
        </w:rPr>
        <w:t xml:space="preserve"> </w:t>
      </w:r>
      <w:r w:rsidRPr="00332E70">
        <w:rPr>
          <w:color w:val="000000"/>
          <w:spacing w:val="-4"/>
          <w:szCs w:val="26"/>
        </w:rPr>
        <w:t>dân</w:t>
      </w:r>
      <w:r w:rsidRPr="00332E70">
        <w:rPr>
          <w:color w:val="000000"/>
          <w:spacing w:val="14"/>
          <w:szCs w:val="26"/>
        </w:rPr>
        <w:t xml:space="preserve"> </w:t>
      </w:r>
      <w:r w:rsidRPr="00332E70">
        <w:rPr>
          <w:color w:val="000000"/>
          <w:spacing w:val="-5"/>
          <w:szCs w:val="26"/>
        </w:rPr>
        <w:t>cư,</w:t>
      </w:r>
      <w:r w:rsidRPr="00332E70">
        <w:rPr>
          <w:color w:val="000000"/>
          <w:spacing w:val="13"/>
          <w:szCs w:val="26"/>
        </w:rPr>
        <w:t xml:space="preserve"> </w:t>
      </w:r>
      <w:r w:rsidRPr="00332E70">
        <w:rPr>
          <w:color w:val="000000"/>
          <w:spacing w:val="-3"/>
          <w:szCs w:val="26"/>
        </w:rPr>
        <w:t>định</w:t>
      </w:r>
      <w:r w:rsidRPr="00332E70">
        <w:rPr>
          <w:color w:val="000000"/>
          <w:spacing w:val="14"/>
          <w:szCs w:val="26"/>
        </w:rPr>
        <w:t xml:space="preserve"> </w:t>
      </w:r>
      <w:r w:rsidRPr="00332E70">
        <w:rPr>
          <w:color w:val="000000"/>
          <w:spacing w:val="-4"/>
          <w:szCs w:val="26"/>
        </w:rPr>
        <w:t>danh</w:t>
      </w:r>
      <w:r w:rsidRPr="00332E70">
        <w:rPr>
          <w:color w:val="000000"/>
          <w:spacing w:val="14"/>
          <w:szCs w:val="26"/>
        </w:rPr>
        <w:t xml:space="preserve"> </w:t>
      </w:r>
      <w:r w:rsidRPr="00332E70">
        <w:rPr>
          <w:color w:val="000000"/>
          <w:spacing w:val="-3"/>
          <w:szCs w:val="26"/>
        </w:rPr>
        <w:t>và</w:t>
      </w:r>
      <w:r w:rsidRPr="00332E70">
        <w:rPr>
          <w:color w:val="000000"/>
          <w:spacing w:val="13"/>
          <w:szCs w:val="26"/>
        </w:rPr>
        <w:t xml:space="preserve"> </w:t>
      </w:r>
      <w:r w:rsidRPr="00332E70">
        <w:rPr>
          <w:color w:val="000000"/>
          <w:spacing w:val="-4"/>
          <w:szCs w:val="26"/>
        </w:rPr>
        <w:t>xác</w:t>
      </w:r>
      <w:r w:rsidRPr="00332E70">
        <w:rPr>
          <w:color w:val="000000"/>
          <w:szCs w:val="26"/>
        </w:rPr>
        <w:t xml:space="preserve"> </w:t>
      </w:r>
      <w:r w:rsidRPr="00332E70">
        <w:rPr>
          <w:color w:val="000000"/>
          <w:spacing w:val="-4"/>
          <w:szCs w:val="26"/>
        </w:rPr>
        <w:t>thực</w:t>
      </w:r>
      <w:r w:rsidRPr="00332E70">
        <w:rPr>
          <w:color w:val="000000"/>
          <w:spacing w:val="23"/>
          <w:szCs w:val="26"/>
        </w:rPr>
        <w:t xml:space="preserve"> </w:t>
      </w:r>
      <w:r w:rsidRPr="00332E70">
        <w:rPr>
          <w:color w:val="000000"/>
          <w:spacing w:val="-4"/>
          <w:szCs w:val="26"/>
        </w:rPr>
        <w:t>điện</w:t>
      </w:r>
      <w:r w:rsidRPr="00332E70">
        <w:rPr>
          <w:color w:val="000000"/>
          <w:spacing w:val="24"/>
          <w:szCs w:val="26"/>
        </w:rPr>
        <w:t xml:space="preserve"> </w:t>
      </w:r>
      <w:r w:rsidRPr="00332E70">
        <w:rPr>
          <w:color w:val="000000"/>
          <w:spacing w:val="-3"/>
          <w:szCs w:val="26"/>
        </w:rPr>
        <w:t>tử</w:t>
      </w:r>
      <w:r w:rsidRPr="00332E70">
        <w:rPr>
          <w:color w:val="000000"/>
          <w:spacing w:val="21"/>
          <w:szCs w:val="26"/>
        </w:rPr>
        <w:t xml:space="preserve"> </w:t>
      </w:r>
      <w:r w:rsidRPr="00332E70">
        <w:rPr>
          <w:color w:val="000000"/>
          <w:spacing w:val="-3"/>
          <w:szCs w:val="26"/>
        </w:rPr>
        <w:t>phục</w:t>
      </w:r>
      <w:r w:rsidRPr="00332E70">
        <w:rPr>
          <w:color w:val="000000"/>
          <w:spacing w:val="22"/>
          <w:szCs w:val="26"/>
        </w:rPr>
        <w:t xml:space="preserve"> </w:t>
      </w:r>
      <w:r w:rsidRPr="00332E70">
        <w:rPr>
          <w:color w:val="000000"/>
          <w:spacing w:val="-3"/>
          <w:szCs w:val="26"/>
        </w:rPr>
        <w:t>vụ</w:t>
      </w:r>
      <w:r w:rsidRPr="00332E70">
        <w:rPr>
          <w:color w:val="000000"/>
          <w:spacing w:val="21"/>
          <w:szCs w:val="26"/>
        </w:rPr>
        <w:t xml:space="preserve"> </w:t>
      </w:r>
      <w:r w:rsidRPr="00332E70">
        <w:rPr>
          <w:color w:val="000000"/>
          <w:spacing w:val="-5"/>
          <w:szCs w:val="26"/>
        </w:rPr>
        <w:t>chuyển</w:t>
      </w:r>
      <w:r w:rsidRPr="00332E70">
        <w:rPr>
          <w:color w:val="000000"/>
          <w:spacing w:val="25"/>
          <w:szCs w:val="26"/>
        </w:rPr>
        <w:t xml:space="preserve"> </w:t>
      </w:r>
      <w:r w:rsidRPr="00332E70">
        <w:rPr>
          <w:color w:val="000000"/>
          <w:spacing w:val="-3"/>
          <w:szCs w:val="26"/>
        </w:rPr>
        <w:t>đổi</w:t>
      </w:r>
      <w:r w:rsidRPr="00332E70">
        <w:rPr>
          <w:color w:val="000000"/>
          <w:spacing w:val="23"/>
          <w:szCs w:val="26"/>
        </w:rPr>
        <w:t xml:space="preserve"> </w:t>
      </w:r>
      <w:r w:rsidRPr="00332E70">
        <w:rPr>
          <w:color w:val="000000"/>
          <w:spacing w:val="-3"/>
          <w:szCs w:val="26"/>
        </w:rPr>
        <w:t>số</w:t>
      </w:r>
      <w:r w:rsidRPr="00332E70">
        <w:rPr>
          <w:color w:val="000000"/>
          <w:spacing w:val="23"/>
          <w:szCs w:val="26"/>
        </w:rPr>
        <w:t xml:space="preserve"> </w:t>
      </w:r>
      <w:r w:rsidRPr="00332E70">
        <w:rPr>
          <w:color w:val="000000"/>
          <w:spacing w:val="-4"/>
          <w:szCs w:val="26"/>
        </w:rPr>
        <w:t>Quốc</w:t>
      </w:r>
      <w:r w:rsidRPr="00332E70">
        <w:rPr>
          <w:color w:val="000000"/>
          <w:spacing w:val="23"/>
          <w:szCs w:val="26"/>
        </w:rPr>
        <w:t xml:space="preserve"> </w:t>
      </w:r>
      <w:r w:rsidRPr="00332E70">
        <w:rPr>
          <w:color w:val="000000"/>
          <w:spacing w:val="-3"/>
          <w:szCs w:val="26"/>
        </w:rPr>
        <w:t>gia</w:t>
      </w:r>
      <w:r w:rsidRPr="00332E70">
        <w:rPr>
          <w:color w:val="000000"/>
          <w:spacing w:val="22"/>
          <w:szCs w:val="26"/>
        </w:rPr>
        <w:t xml:space="preserve"> </w:t>
      </w:r>
      <w:r w:rsidRPr="00332E70">
        <w:rPr>
          <w:color w:val="000000"/>
          <w:spacing w:val="-4"/>
          <w:szCs w:val="26"/>
        </w:rPr>
        <w:t>giai</w:t>
      </w:r>
      <w:r w:rsidRPr="00332E70">
        <w:rPr>
          <w:color w:val="000000"/>
          <w:spacing w:val="24"/>
          <w:szCs w:val="26"/>
        </w:rPr>
        <w:t xml:space="preserve"> </w:t>
      </w:r>
      <w:r w:rsidRPr="00332E70">
        <w:rPr>
          <w:color w:val="000000"/>
          <w:spacing w:val="-4"/>
          <w:szCs w:val="26"/>
        </w:rPr>
        <w:t>đoạn</w:t>
      </w:r>
      <w:r w:rsidRPr="00332E70">
        <w:rPr>
          <w:color w:val="000000"/>
          <w:spacing w:val="24"/>
          <w:szCs w:val="26"/>
        </w:rPr>
        <w:t xml:space="preserve"> </w:t>
      </w:r>
      <w:r w:rsidRPr="00332E70">
        <w:rPr>
          <w:color w:val="000000"/>
          <w:spacing w:val="-2"/>
          <w:szCs w:val="26"/>
        </w:rPr>
        <w:t>2022</w:t>
      </w:r>
      <w:r w:rsidRPr="00332E70">
        <w:rPr>
          <w:color w:val="000000"/>
          <w:spacing w:val="-4"/>
          <w:szCs w:val="26"/>
        </w:rPr>
        <w:t>-2025,</w:t>
      </w:r>
      <w:r w:rsidRPr="00332E70">
        <w:rPr>
          <w:color w:val="000000"/>
          <w:spacing w:val="22"/>
          <w:szCs w:val="26"/>
        </w:rPr>
        <w:t xml:space="preserve"> </w:t>
      </w:r>
      <w:r w:rsidRPr="00332E70">
        <w:rPr>
          <w:color w:val="000000"/>
          <w:spacing w:val="-3"/>
          <w:szCs w:val="26"/>
        </w:rPr>
        <w:t>tầm</w:t>
      </w:r>
      <w:r w:rsidRPr="00332E70">
        <w:rPr>
          <w:color w:val="000000"/>
          <w:spacing w:val="17"/>
          <w:szCs w:val="26"/>
        </w:rPr>
        <w:t xml:space="preserve"> </w:t>
      </w:r>
      <w:r w:rsidRPr="00332E70">
        <w:rPr>
          <w:color w:val="000000"/>
          <w:spacing w:val="-3"/>
          <w:szCs w:val="26"/>
        </w:rPr>
        <w:t>nhìn</w:t>
      </w:r>
      <w:r w:rsidRPr="00332E70">
        <w:rPr>
          <w:color w:val="000000"/>
          <w:spacing w:val="23"/>
          <w:szCs w:val="26"/>
        </w:rPr>
        <w:t xml:space="preserve"> </w:t>
      </w:r>
      <w:r w:rsidRPr="00332E70">
        <w:rPr>
          <w:color w:val="000000"/>
          <w:spacing w:val="-4"/>
          <w:szCs w:val="26"/>
        </w:rPr>
        <w:t>đến</w:t>
      </w:r>
      <w:r w:rsidRPr="00332E70">
        <w:rPr>
          <w:color w:val="000000"/>
          <w:spacing w:val="24"/>
          <w:szCs w:val="26"/>
        </w:rPr>
        <w:t xml:space="preserve"> </w:t>
      </w:r>
      <w:r w:rsidRPr="00332E70">
        <w:rPr>
          <w:color w:val="000000"/>
          <w:spacing w:val="-5"/>
          <w:szCs w:val="26"/>
        </w:rPr>
        <w:t xml:space="preserve">năm </w:t>
      </w:r>
      <w:r w:rsidRPr="00332E70">
        <w:rPr>
          <w:color w:val="000000"/>
          <w:spacing w:val="-3"/>
          <w:szCs w:val="26"/>
        </w:rPr>
        <w:t>2030</w:t>
      </w:r>
      <w:r w:rsidRPr="00332E70">
        <w:rPr>
          <w:color w:val="000000"/>
          <w:spacing w:val="9"/>
          <w:szCs w:val="26"/>
        </w:rPr>
        <w:t xml:space="preserve"> </w:t>
      </w:r>
      <w:r w:rsidRPr="00332E70">
        <w:rPr>
          <w:color w:val="000000"/>
          <w:spacing w:val="-4"/>
          <w:szCs w:val="26"/>
        </w:rPr>
        <w:t>tại</w:t>
      </w:r>
      <w:r w:rsidRPr="00332E70">
        <w:rPr>
          <w:color w:val="000000"/>
          <w:spacing w:val="9"/>
          <w:szCs w:val="26"/>
        </w:rPr>
        <w:t xml:space="preserve"> </w:t>
      </w:r>
      <w:r w:rsidRPr="00332E70">
        <w:rPr>
          <w:color w:val="000000"/>
          <w:spacing w:val="-4"/>
          <w:szCs w:val="26"/>
        </w:rPr>
        <w:t>các</w:t>
      </w:r>
      <w:r w:rsidRPr="00332E70">
        <w:rPr>
          <w:color w:val="000000"/>
          <w:spacing w:val="9"/>
          <w:szCs w:val="26"/>
        </w:rPr>
        <w:t xml:space="preserve"> </w:t>
      </w:r>
      <w:r w:rsidRPr="00332E70">
        <w:rPr>
          <w:color w:val="000000"/>
          <w:spacing w:val="-3"/>
          <w:szCs w:val="26"/>
        </w:rPr>
        <w:t>tổ</w:t>
      </w:r>
      <w:r w:rsidRPr="00332E70">
        <w:rPr>
          <w:color w:val="000000"/>
          <w:spacing w:val="9"/>
          <w:szCs w:val="26"/>
        </w:rPr>
        <w:t xml:space="preserve"> </w:t>
      </w:r>
      <w:r w:rsidRPr="00332E70">
        <w:rPr>
          <w:color w:val="000000"/>
          <w:spacing w:val="-4"/>
          <w:szCs w:val="26"/>
        </w:rPr>
        <w:t>dân</w:t>
      </w:r>
      <w:r w:rsidRPr="00332E70">
        <w:rPr>
          <w:color w:val="000000"/>
          <w:spacing w:val="7"/>
          <w:szCs w:val="26"/>
        </w:rPr>
        <w:t xml:space="preserve"> </w:t>
      </w:r>
      <w:r w:rsidRPr="00332E70">
        <w:rPr>
          <w:color w:val="000000"/>
          <w:spacing w:val="-4"/>
          <w:szCs w:val="26"/>
        </w:rPr>
        <w:t>phố.</w:t>
      </w:r>
      <w:r w:rsidRPr="00332E70">
        <w:rPr>
          <w:color w:val="000000"/>
          <w:spacing w:val="8"/>
          <w:szCs w:val="26"/>
        </w:rPr>
        <w:t xml:space="preserve"> </w:t>
      </w:r>
      <w:r w:rsidRPr="00332E70">
        <w:rPr>
          <w:color w:val="000000"/>
          <w:spacing w:val="-4"/>
          <w:szCs w:val="26"/>
        </w:rPr>
        <w:t>Tiếp</w:t>
      </w:r>
      <w:r w:rsidRPr="00332E70">
        <w:rPr>
          <w:color w:val="000000"/>
          <w:spacing w:val="10"/>
          <w:szCs w:val="26"/>
        </w:rPr>
        <w:t xml:space="preserve"> </w:t>
      </w:r>
      <w:r w:rsidRPr="00332E70">
        <w:rPr>
          <w:color w:val="000000"/>
          <w:spacing w:val="-3"/>
          <w:szCs w:val="26"/>
        </w:rPr>
        <w:t>tục</w:t>
      </w:r>
      <w:r w:rsidRPr="00332E70">
        <w:rPr>
          <w:color w:val="000000"/>
          <w:spacing w:val="8"/>
          <w:szCs w:val="26"/>
        </w:rPr>
        <w:t xml:space="preserve"> </w:t>
      </w:r>
      <w:r w:rsidRPr="00332E70">
        <w:rPr>
          <w:color w:val="000000"/>
          <w:spacing w:val="-4"/>
          <w:szCs w:val="26"/>
        </w:rPr>
        <w:t>thực</w:t>
      </w:r>
      <w:r w:rsidRPr="00332E70">
        <w:rPr>
          <w:color w:val="000000"/>
          <w:spacing w:val="9"/>
          <w:szCs w:val="26"/>
        </w:rPr>
        <w:t xml:space="preserve"> </w:t>
      </w:r>
      <w:r w:rsidRPr="00332E70">
        <w:rPr>
          <w:color w:val="000000"/>
          <w:spacing w:val="-4"/>
          <w:szCs w:val="26"/>
        </w:rPr>
        <w:t>hiện</w:t>
      </w:r>
      <w:r w:rsidRPr="00332E70">
        <w:rPr>
          <w:color w:val="000000"/>
          <w:spacing w:val="9"/>
          <w:szCs w:val="26"/>
        </w:rPr>
        <w:t xml:space="preserve"> </w:t>
      </w:r>
      <w:r w:rsidRPr="00332E70">
        <w:rPr>
          <w:color w:val="000000"/>
          <w:spacing w:val="-5"/>
          <w:szCs w:val="26"/>
        </w:rPr>
        <w:t>Đề</w:t>
      </w:r>
      <w:r w:rsidRPr="00332E70">
        <w:rPr>
          <w:color w:val="000000"/>
          <w:spacing w:val="10"/>
          <w:szCs w:val="26"/>
        </w:rPr>
        <w:t xml:space="preserve"> </w:t>
      </w:r>
      <w:r w:rsidRPr="00332E70">
        <w:rPr>
          <w:color w:val="000000"/>
          <w:spacing w:val="-4"/>
          <w:szCs w:val="26"/>
        </w:rPr>
        <w:t>án</w:t>
      </w:r>
      <w:r w:rsidRPr="00332E70">
        <w:rPr>
          <w:color w:val="000000"/>
          <w:spacing w:val="10"/>
          <w:szCs w:val="26"/>
        </w:rPr>
        <w:t xml:space="preserve"> </w:t>
      </w:r>
      <w:r w:rsidRPr="00332E70">
        <w:rPr>
          <w:color w:val="000000"/>
          <w:spacing w:val="-3"/>
          <w:szCs w:val="26"/>
        </w:rPr>
        <w:t>06</w:t>
      </w:r>
      <w:r w:rsidRPr="00332E70">
        <w:rPr>
          <w:color w:val="000000"/>
          <w:spacing w:val="9"/>
          <w:szCs w:val="26"/>
        </w:rPr>
        <w:t xml:space="preserve"> </w:t>
      </w:r>
      <w:r w:rsidRPr="00332E70">
        <w:rPr>
          <w:color w:val="000000"/>
          <w:spacing w:val="-4"/>
          <w:szCs w:val="26"/>
        </w:rPr>
        <w:t>trên</w:t>
      </w:r>
      <w:r w:rsidRPr="00332E70">
        <w:rPr>
          <w:color w:val="000000"/>
          <w:spacing w:val="10"/>
          <w:szCs w:val="26"/>
        </w:rPr>
        <w:t xml:space="preserve"> </w:t>
      </w:r>
      <w:r w:rsidRPr="00332E70">
        <w:rPr>
          <w:color w:val="000000"/>
          <w:spacing w:val="-3"/>
          <w:szCs w:val="26"/>
        </w:rPr>
        <w:t>địa</w:t>
      </w:r>
      <w:r w:rsidRPr="00332E70">
        <w:rPr>
          <w:color w:val="000000"/>
          <w:spacing w:val="8"/>
          <w:szCs w:val="26"/>
        </w:rPr>
        <w:t xml:space="preserve"> </w:t>
      </w:r>
      <w:r w:rsidRPr="00332E70">
        <w:rPr>
          <w:color w:val="000000"/>
          <w:spacing w:val="-4"/>
          <w:szCs w:val="26"/>
        </w:rPr>
        <w:t>bàn</w:t>
      </w:r>
      <w:r w:rsidRPr="00332E70">
        <w:rPr>
          <w:color w:val="000000"/>
          <w:spacing w:val="9"/>
          <w:szCs w:val="26"/>
        </w:rPr>
        <w:t xml:space="preserve"> </w:t>
      </w:r>
      <w:r w:rsidRPr="00332E70">
        <w:rPr>
          <w:color w:val="000000"/>
          <w:spacing w:val="-4"/>
          <w:szCs w:val="26"/>
        </w:rPr>
        <w:t>nghiêm</w:t>
      </w:r>
      <w:r w:rsidRPr="00332E70">
        <w:rPr>
          <w:color w:val="000000"/>
          <w:spacing w:val="4"/>
          <w:szCs w:val="26"/>
        </w:rPr>
        <w:t xml:space="preserve"> </w:t>
      </w:r>
      <w:r w:rsidRPr="00332E70">
        <w:rPr>
          <w:color w:val="000000"/>
          <w:spacing w:val="-3"/>
          <w:szCs w:val="26"/>
        </w:rPr>
        <w:t>túc,</w:t>
      </w:r>
      <w:r w:rsidRPr="00332E70">
        <w:rPr>
          <w:color w:val="000000"/>
          <w:spacing w:val="7"/>
          <w:szCs w:val="26"/>
        </w:rPr>
        <w:t xml:space="preserve"> </w:t>
      </w:r>
      <w:r w:rsidRPr="00332E70">
        <w:rPr>
          <w:color w:val="000000"/>
          <w:spacing w:val="-3"/>
          <w:szCs w:val="26"/>
        </w:rPr>
        <w:t>đúng</w:t>
      </w:r>
      <w:r w:rsidRPr="00332E70">
        <w:rPr>
          <w:color w:val="000000"/>
          <w:spacing w:val="9"/>
          <w:szCs w:val="26"/>
        </w:rPr>
        <w:t xml:space="preserve"> </w:t>
      </w:r>
      <w:r w:rsidRPr="00332E70">
        <w:rPr>
          <w:color w:val="000000"/>
          <w:spacing w:val="-4"/>
          <w:szCs w:val="26"/>
        </w:rPr>
        <w:t xml:space="preserve">quy </w:t>
      </w:r>
      <w:r w:rsidRPr="00332E70">
        <w:rPr>
          <w:color w:val="000000"/>
          <w:spacing w:val="-3"/>
          <w:szCs w:val="26"/>
        </w:rPr>
        <w:t>định;</w:t>
      </w:r>
      <w:r w:rsidRPr="00332E70">
        <w:rPr>
          <w:color w:val="000000"/>
          <w:spacing w:val="2"/>
          <w:szCs w:val="26"/>
        </w:rPr>
        <w:t xml:space="preserve"> </w:t>
      </w:r>
      <w:r w:rsidRPr="00332E70">
        <w:rPr>
          <w:color w:val="000000"/>
          <w:spacing w:val="-4"/>
          <w:szCs w:val="26"/>
        </w:rPr>
        <w:t>cấp</w:t>
      </w:r>
      <w:r w:rsidRPr="00332E70">
        <w:rPr>
          <w:color w:val="000000"/>
          <w:spacing w:val="3"/>
          <w:szCs w:val="26"/>
        </w:rPr>
        <w:t xml:space="preserve"> </w:t>
      </w:r>
      <w:r w:rsidRPr="00332E70">
        <w:rPr>
          <w:color w:val="000000"/>
          <w:spacing w:val="-4"/>
          <w:szCs w:val="26"/>
        </w:rPr>
        <w:t>CCCD</w:t>
      </w:r>
      <w:r w:rsidRPr="00332E70">
        <w:rPr>
          <w:color w:val="000000"/>
          <w:szCs w:val="26"/>
        </w:rPr>
        <w:t xml:space="preserve"> </w:t>
      </w:r>
      <w:r w:rsidRPr="00332E70">
        <w:rPr>
          <w:color w:val="000000"/>
          <w:spacing w:val="-4"/>
          <w:szCs w:val="26"/>
        </w:rPr>
        <w:t>gắn</w:t>
      </w:r>
      <w:r w:rsidRPr="00332E70">
        <w:rPr>
          <w:color w:val="000000"/>
          <w:spacing w:val="5"/>
          <w:szCs w:val="26"/>
        </w:rPr>
        <w:t xml:space="preserve"> </w:t>
      </w:r>
      <w:r w:rsidRPr="00332E70">
        <w:rPr>
          <w:color w:val="000000"/>
          <w:spacing w:val="-4"/>
          <w:szCs w:val="26"/>
        </w:rPr>
        <w:t>chíp</w:t>
      </w:r>
      <w:r w:rsidRPr="00332E70">
        <w:rPr>
          <w:color w:val="000000"/>
          <w:spacing w:val="2"/>
          <w:szCs w:val="26"/>
        </w:rPr>
        <w:t xml:space="preserve"> </w:t>
      </w:r>
      <w:r w:rsidRPr="00332E70">
        <w:rPr>
          <w:color w:val="000000"/>
          <w:spacing w:val="-4"/>
          <w:szCs w:val="26"/>
        </w:rPr>
        <w:t>cho</w:t>
      </w:r>
      <w:r w:rsidRPr="00332E70">
        <w:rPr>
          <w:color w:val="000000"/>
          <w:spacing w:val="2"/>
          <w:szCs w:val="26"/>
        </w:rPr>
        <w:t xml:space="preserve"> </w:t>
      </w:r>
      <w:r w:rsidRPr="00332E70">
        <w:rPr>
          <w:color w:val="000000"/>
          <w:spacing w:val="-4"/>
          <w:szCs w:val="26"/>
        </w:rPr>
        <w:t>công</w:t>
      </w:r>
      <w:r w:rsidRPr="00332E70">
        <w:rPr>
          <w:color w:val="000000"/>
          <w:spacing w:val="2"/>
          <w:szCs w:val="26"/>
        </w:rPr>
        <w:t xml:space="preserve"> </w:t>
      </w:r>
      <w:r w:rsidRPr="00332E70">
        <w:rPr>
          <w:color w:val="000000"/>
          <w:spacing w:val="-4"/>
          <w:szCs w:val="26"/>
        </w:rPr>
        <w:t>dân;</w:t>
      </w:r>
      <w:r w:rsidRPr="00332E70">
        <w:rPr>
          <w:color w:val="000000"/>
          <w:spacing w:val="3"/>
          <w:szCs w:val="26"/>
        </w:rPr>
        <w:t xml:space="preserve"> </w:t>
      </w:r>
      <w:r w:rsidRPr="00332E70">
        <w:rPr>
          <w:color w:val="000000"/>
          <w:spacing w:val="-4"/>
          <w:szCs w:val="26"/>
        </w:rPr>
        <w:t>triển</w:t>
      </w:r>
      <w:r w:rsidRPr="00332E70">
        <w:rPr>
          <w:color w:val="000000"/>
          <w:spacing w:val="2"/>
          <w:szCs w:val="26"/>
        </w:rPr>
        <w:t xml:space="preserve"> </w:t>
      </w:r>
      <w:r w:rsidRPr="00332E70">
        <w:rPr>
          <w:color w:val="000000"/>
          <w:spacing w:val="-2"/>
          <w:szCs w:val="26"/>
        </w:rPr>
        <w:t>khai</w:t>
      </w:r>
      <w:r w:rsidRPr="00332E70">
        <w:rPr>
          <w:color w:val="000000"/>
          <w:szCs w:val="26"/>
        </w:rPr>
        <w:t xml:space="preserve"> </w:t>
      </w:r>
      <w:r w:rsidRPr="00332E70">
        <w:rPr>
          <w:color w:val="000000"/>
          <w:spacing w:val="-4"/>
          <w:szCs w:val="26"/>
        </w:rPr>
        <w:t>kích</w:t>
      </w:r>
      <w:r w:rsidRPr="00332E70">
        <w:rPr>
          <w:color w:val="000000"/>
          <w:spacing w:val="2"/>
          <w:szCs w:val="26"/>
        </w:rPr>
        <w:t xml:space="preserve"> </w:t>
      </w:r>
      <w:r w:rsidRPr="00332E70">
        <w:rPr>
          <w:color w:val="000000"/>
          <w:spacing w:val="-4"/>
          <w:szCs w:val="26"/>
        </w:rPr>
        <w:t>hoạt</w:t>
      </w:r>
      <w:r w:rsidRPr="00332E70">
        <w:rPr>
          <w:color w:val="000000"/>
          <w:spacing w:val="2"/>
          <w:szCs w:val="26"/>
        </w:rPr>
        <w:t xml:space="preserve"> </w:t>
      </w:r>
      <w:r w:rsidRPr="00332E70">
        <w:rPr>
          <w:color w:val="000000"/>
          <w:spacing w:val="-4"/>
          <w:szCs w:val="26"/>
        </w:rPr>
        <w:t>tài</w:t>
      </w:r>
      <w:r w:rsidRPr="00332E70">
        <w:rPr>
          <w:color w:val="000000"/>
          <w:spacing w:val="2"/>
          <w:szCs w:val="26"/>
        </w:rPr>
        <w:t xml:space="preserve"> </w:t>
      </w:r>
      <w:r w:rsidRPr="00332E70">
        <w:rPr>
          <w:color w:val="000000"/>
          <w:spacing w:val="-4"/>
          <w:szCs w:val="26"/>
        </w:rPr>
        <w:t>khoản</w:t>
      </w:r>
      <w:r w:rsidRPr="00332E70">
        <w:rPr>
          <w:color w:val="000000"/>
          <w:spacing w:val="2"/>
          <w:szCs w:val="26"/>
        </w:rPr>
        <w:t xml:space="preserve"> </w:t>
      </w:r>
      <w:r w:rsidRPr="00332E70">
        <w:rPr>
          <w:color w:val="000000"/>
          <w:spacing w:val="-4"/>
          <w:szCs w:val="26"/>
        </w:rPr>
        <w:t>định</w:t>
      </w:r>
      <w:r w:rsidRPr="00332E70">
        <w:rPr>
          <w:color w:val="000000"/>
          <w:spacing w:val="2"/>
          <w:szCs w:val="26"/>
        </w:rPr>
        <w:t xml:space="preserve"> </w:t>
      </w:r>
      <w:r w:rsidRPr="00332E70">
        <w:rPr>
          <w:color w:val="000000"/>
          <w:spacing w:val="-4"/>
          <w:szCs w:val="26"/>
        </w:rPr>
        <w:t>danh</w:t>
      </w:r>
      <w:r w:rsidRPr="00332E70">
        <w:rPr>
          <w:color w:val="000000"/>
          <w:spacing w:val="2"/>
          <w:szCs w:val="26"/>
        </w:rPr>
        <w:t xml:space="preserve"> </w:t>
      </w:r>
      <w:r w:rsidRPr="00332E70">
        <w:rPr>
          <w:color w:val="000000"/>
          <w:spacing w:val="-4"/>
          <w:szCs w:val="26"/>
        </w:rPr>
        <w:t>điện</w:t>
      </w:r>
      <w:r w:rsidRPr="00332E70">
        <w:rPr>
          <w:color w:val="000000"/>
          <w:spacing w:val="2"/>
          <w:szCs w:val="26"/>
        </w:rPr>
        <w:t xml:space="preserve"> </w:t>
      </w:r>
      <w:r w:rsidRPr="00332E70">
        <w:rPr>
          <w:color w:val="000000"/>
          <w:spacing w:val="-6"/>
          <w:szCs w:val="26"/>
        </w:rPr>
        <w:t>tử</w:t>
      </w:r>
      <w:r w:rsidR="00332E70" w:rsidRPr="00332E70">
        <w:rPr>
          <w:color w:val="000000"/>
          <w:szCs w:val="26"/>
        </w:rPr>
        <w:t xml:space="preserve"> </w:t>
      </w:r>
      <w:r w:rsidRPr="00332E70">
        <w:rPr>
          <w:color w:val="000000"/>
          <w:spacing w:val="-4"/>
          <w:szCs w:val="26"/>
        </w:rPr>
        <w:t>đạt</w:t>
      </w:r>
      <w:r w:rsidRPr="00332E70">
        <w:rPr>
          <w:color w:val="000000"/>
          <w:spacing w:val="14"/>
          <w:szCs w:val="26"/>
        </w:rPr>
        <w:t xml:space="preserve"> </w:t>
      </w:r>
      <w:r w:rsidRPr="00332E70">
        <w:rPr>
          <w:color w:val="000000"/>
          <w:spacing w:val="-3"/>
          <w:szCs w:val="26"/>
        </w:rPr>
        <w:t>9</w:t>
      </w:r>
      <w:r w:rsidRPr="00332E70">
        <w:rPr>
          <w:color w:val="000000"/>
          <w:spacing w:val="-4"/>
          <w:szCs w:val="26"/>
        </w:rPr>
        <w:t>5%.</w:t>
      </w:r>
      <w:r w:rsidRPr="00332E70">
        <w:rPr>
          <w:color w:val="000000"/>
          <w:spacing w:val="15"/>
          <w:szCs w:val="26"/>
        </w:rPr>
        <w:t xml:space="preserve"> </w:t>
      </w:r>
      <w:r w:rsidRPr="00332E70">
        <w:rPr>
          <w:color w:val="000000"/>
          <w:spacing w:val="-5"/>
          <w:szCs w:val="26"/>
        </w:rPr>
        <w:t>D</w:t>
      </w:r>
      <w:r w:rsidRPr="00332E70">
        <w:rPr>
          <w:color w:val="000000"/>
          <w:spacing w:val="-1"/>
          <w:szCs w:val="26"/>
        </w:rPr>
        <w:t>uy</w:t>
      </w:r>
      <w:r w:rsidRPr="00332E70">
        <w:rPr>
          <w:color w:val="000000"/>
          <w:spacing w:val="9"/>
          <w:szCs w:val="26"/>
        </w:rPr>
        <w:t xml:space="preserve"> </w:t>
      </w:r>
      <w:r w:rsidRPr="00332E70">
        <w:rPr>
          <w:color w:val="000000"/>
          <w:spacing w:val="-4"/>
          <w:szCs w:val="26"/>
        </w:rPr>
        <w:t>trì</w:t>
      </w:r>
      <w:r w:rsidRPr="00332E70">
        <w:rPr>
          <w:color w:val="000000"/>
          <w:spacing w:val="14"/>
          <w:szCs w:val="26"/>
        </w:rPr>
        <w:t xml:space="preserve"> </w:t>
      </w:r>
      <w:r w:rsidRPr="00332E70">
        <w:rPr>
          <w:color w:val="000000"/>
          <w:spacing w:val="-4"/>
          <w:szCs w:val="26"/>
        </w:rPr>
        <w:t>thực</w:t>
      </w:r>
      <w:r w:rsidRPr="00332E70">
        <w:rPr>
          <w:color w:val="000000"/>
          <w:spacing w:val="16"/>
          <w:szCs w:val="26"/>
        </w:rPr>
        <w:t xml:space="preserve"> </w:t>
      </w:r>
      <w:r w:rsidRPr="00332E70">
        <w:rPr>
          <w:color w:val="000000"/>
          <w:spacing w:val="-4"/>
          <w:szCs w:val="26"/>
        </w:rPr>
        <w:t>hiện</w:t>
      </w:r>
      <w:r w:rsidRPr="00332E70">
        <w:rPr>
          <w:color w:val="000000"/>
          <w:spacing w:val="14"/>
          <w:szCs w:val="26"/>
        </w:rPr>
        <w:t xml:space="preserve"> </w:t>
      </w:r>
      <w:r w:rsidRPr="00332E70">
        <w:rPr>
          <w:color w:val="000000"/>
          <w:spacing w:val="-4"/>
          <w:szCs w:val="26"/>
        </w:rPr>
        <w:t>các</w:t>
      </w:r>
      <w:r w:rsidRPr="00332E70">
        <w:rPr>
          <w:color w:val="000000"/>
          <w:spacing w:val="14"/>
          <w:szCs w:val="26"/>
        </w:rPr>
        <w:t xml:space="preserve"> </w:t>
      </w:r>
      <w:r w:rsidRPr="00332E70">
        <w:rPr>
          <w:color w:val="000000"/>
          <w:spacing w:val="-4"/>
          <w:szCs w:val="26"/>
        </w:rPr>
        <w:t>giải</w:t>
      </w:r>
      <w:r w:rsidRPr="00332E70">
        <w:rPr>
          <w:color w:val="000000"/>
          <w:spacing w:val="14"/>
          <w:szCs w:val="26"/>
        </w:rPr>
        <w:t xml:space="preserve"> </w:t>
      </w:r>
      <w:r w:rsidRPr="00332E70">
        <w:rPr>
          <w:color w:val="000000"/>
          <w:spacing w:val="-4"/>
          <w:szCs w:val="26"/>
        </w:rPr>
        <w:t>pháp</w:t>
      </w:r>
      <w:r w:rsidRPr="00332E70">
        <w:rPr>
          <w:color w:val="000000"/>
          <w:spacing w:val="17"/>
          <w:szCs w:val="26"/>
        </w:rPr>
        <w:t xml:space="preserve"> </w:t>
      </w:r>
      <w:r w:rsidRPr="00332E70">
        <w:rPr>
          <w:color w:val="000000"/>
          <w:spacing w:val="-3"/>
          <w:szCs w:val="26"/>
        </w:rPr>
        <w:t>“làm</w:t>
      </w:r>
      <w:r w:rsidRPr="00332E70">
        <w:rPr>
          <w:color w:val="000000"/>
          <w:spacing w:val="10"/>
          <w:szCs w:val="26"/>
        </w:rPr>
        <w:t xml:space="preserve"> </w:t>
      </w:r>
      <w:r w:rsidRPr="00332E70">
        <w:rPr>
          <w:color w:val="000000"/>
          <w:spacing w:val="-4"/>
          <w:szCs w:val="26"/>
        </w:rPr>
        <w:t>sạch”</w:t>
      </w:r>
      <w:r w:rsidRPr="00332E70">
        <w:rPr>
          <w:color w:val="000000"/>
          <w:spacing w:val="13"/>
          <w:szCs w:val="26"/>
        </w:rPr>
        <w:t xml:space="preserve"> </w:t>
      </w:r>
      <w:r w:rsidRPr="00332E70">
        <w:rPr>
          <w:color w:val="000000"/>
          <w:spacing w:val="-3"/>
          <w:szCs w:val="26"/>
        </w:rPr>
        <w:t>dữ</w:t>
      </w:r>
      <w:r w:rsidRPr="00332E70">
        <w:rPr>
          <w:color w:val="000000"/>
          <w:spacing w:val="14"/>
          <w:szCs w:val="26"/>
        </w:rPr>
        <w:t xml:space="preserve"> </w:t>
      </w:r>
      <w:r w:rsidRPr="00332E70">
        <w:rPr>
          <w:color w:val="000000"/>
          <w:spacing w:val="-4"/>
          <w:szCs w:val="26"/>
        </w:rPr>
        <w:t>liệu</w:t>
      </w:r>
      <w:r w:rsidRPr="00332E70">
        <w:rPr>
          <w:color w:val="000000"/>
          <w:spacing w:val="14"/>
          <w:szCs w:val="26"/>
        </w:rPr>
        <w:t xml:space="preserve"> </w:t>
      </w:r>
      <w:r w:rsidRPr="00332E70">
        <w:rPr>
          <w:color w:val="000000"/>
          <w:spacing w:val="-4"/>
          <w:szCs w:val="26"/>
        </w:rPr>
        <w:t>dân</w:t>
      </w:r>
      <w:r w:rsidRPr="00332E70">
        <w:rPr>
          <w:color w:val="000000"/>
          <w:spacing w:val="17"/>
          <w:szCs w:val="26"/>
        </w:rPr>
        <w:t xml:space="preserve"> </w:t>
      </w:r>
      <w:r w:rsidRPr="00332E70">
        <w:rPr>
          <w:color w:val="000000"/>
          <w:spacing w:val="-5"/>
          <w:szCs w:val="26"/>
        </w:rPr>
        <w:t>cư,</w:t>
      </w:r>
      <w:r w:rsidRPr="00332E70">
        <w:rPr>
          <w:color w:val="000000"/>
          <w:spacing w:val="16"/>
          <w:szCs w:val="26"/>
        </w:rPr>
        <w:t xml:space="preserve"> </w:t>
      </w:r>
      <w:r w:rsidRPr="00332E70">
        <w:rPr>
          <w:color w:val="000000"/>
          <w:spacing w:val="-3"/>
          <w:szCs w:val="26"/>
        </w:rPr>
        <w:t>đảm</w:t>
      </w:r>
      <w:r w:rsidRPr="00332E70">
        <w:rPr>
          <w:color w:val="000000"/>
          <w:spacing w:val="10"/>
          <w:szCs w:val="26"/>
        </w:rPr>
        <w:t xml:space="preserve"> </w:t>
      </w:r>
      <w:r w:rsidRPr="00332E70">
        <w:rPr>
          <w:color w:val="000000"/>
          <w:spacing w:val="-4"/>
          <w:szCs w:val="26"/>
        </w:rPr>
        <w:t>bảo</w:t>
      </w:r>
      <w:r w:rsidRPr="00332E70">
        <w:rPr>
          <w:color w:val="000000"/>
          <w:spacing w:val="14"/>
          <w:szCs w:val="26"/>
        </w:rPr>
        <w:t xml:space="preserve"> </w:t>
      </w:r>
      <w:r w:rsidRPr="00332E70">
        <w:rPr>
          <w:color w:val="000000"/>
          <w:spacing w:val="-3"/>
          <w:szCs w:val="26"/>
        </w:rPr>
        <w:t>thông</w:t>
      </w:r>
      <w:r w:rsidRPr="00332E70">
        <w:rPr>
          <w:color w:val="000000"/>
          <w:spacing w:val="14"/>
          <w:szCs w:val="26"/>
        </w:rPr>
        <w:t xml:space="preserve"> </w:t>
      </w:r>
      <w:r w:rsidRPr="00332E70">
        <w:rPr>
          <w:color w:val="000000"/>
          <w:spacing w:val="-3"/>
          <w:szCs w:val="26"/>
        </w:rPr>
        <w:t>tin</w:t>
      </w:r>
      <w:r w:rsidR="00332E70" w:rsidRPr="00332E70">
        <w:rPr>
          <w:color w:val="000000"/>
          <w:spacing w:val="-3"/>
          <w:szCs w:val="26"/>
        </w:rPr>
        <w:t xml:space="preserve"> </w:t>
      </w:r>
      <w:r w:rsidR="00332E70" w:rsidRPr="00332E70">
        <w:rPr>
          <w:color w:val="000000"/>
          <w:spacing w:val="-4"/>
          <w:szCs w:val="26"/>
        </w:rPr>
        <w:t>của</w:t>
      </w:r>
      <w:r w:rsidR="00332E70" w:rsidRPr="00332E70">
        <w:rPr>
          <w:color w:val="000000"/>
          <w:szCs w:val="26"/>
        </w:rPr>
        <w:t xml:space="preserve"> </w:t>
      </w:r>
      <w:r w:rsidR="00332E70" w:rsidRPr="00332E70">
        <w:rPr>
          <w:color w:val="000000"/>
          <w:spacing w:val="-4"/>
          <w:szCs w:val="26"/>
        </w:rPr>
        <w:t>công</w:t>
      </w:r>
      <w:r w:rsidR="00332E70" w:rsidRPr="00332E70">
        <w:rPr>
          <w:color w:val="000000"/>
          <w:spacing w:val="1"/>
          <w:szCs w:val="26"/>
        </w:rPr>
        <w:t xml:space="preserve"> </w:t>
      </w:r>
      <w:r w:rsidR="00332E70" w:rsidRPr="00332E70">
        <w:rPr>
          <w:color w:val="000000"/>
          <w:spacing w:val="-4"/>
          <w:szCs w:val="26"/>
        </w:rPr>
        <w:t>dân</w:t>
      </w:r>
      <w:r w:rsidR="00332E70" w:rsidRPr="00332E70">
        <w:rPr>
          <w:color w:val="000000"/>
          <w:spacing w:val="2"/>
          <w:szCs w:val="26"/>
        </w:rPr>
        <w:t xml:space="preserve"> </w:t>
      </w:r>
      <w:r w:rsidR="00332E70" w:rsidRPr="00332E70">
        <w:rPr>
          <w:color w:val="000000"/>
          <w:spacing w:val="-4"/>
          <w:szCs w:val="26"/>
        </w:rPr>
        <w:t>“đúng,</w:t>
      </w:r>
      <w:r w:rsidR="00332E70" w:rsidRPr="00332E70">
        <w:rPr>
          <w:color w:val="000000"/>
          <w:spacing w:val="-1"/>
          <w:szCs w:val="26"/>
        </w:rPr>
        <w:t xml:space="preserve"> </w:t>
      </w:r>
      <w:r w:rsidR="00332E70" w:rsidRPr="00332E70">
        <w:rPr>
          <w:color w:val="000000"/>
          <w:spacing w:val="-4"/>
          <w:szCs w:val="26"/>
        </w:rPr>
        <w:t>đủ,</w:t>
      </w:r>
      <w:r w:rsidR="00332E70" w:rsidRPr="00332E70">
        <w:rPr>
          <w:color w:val="000000"/>
          <w:spacing w:val="-1"/>
          <w:szCs w:val="26"/>
        </w:rPr>
        <w:t xml:space="preserve"> </w:t>
      </w:r>
      <w:r w:rsidR="00332E70" w:rsidRPr="00332E70">
        <w:rPr>
          <w:color w:val="000000"/>
          <w:spacing w:val="-4"/>
          <w:szCs w:val="26"/>
        </w:rPr>
        <w:t>sạch,</w:t>
      </w:r>
      <w:r w:rsidR="00332E70" w:rsidRPr="00332E70">
        <w:rPr>
          <w:color w:val="000000"/>
          <w:spacing w:val="-1"/>
          <w:szCs w:val="26"/>
        </w:rPr>
        <w:t xml:space="preserve"> </w:t>
      </w:r>
      <w:r w:rsidR="00332E70" w:rsidRPr="00332E70">
        <w:rPr>
          <w:color w:val="000000"/>
          <w:spacing w:val="-3"/>
          <w:szCs w:val="26"/>
        </w:rPr>
        <w:t>sống”.</w:t>
      </w:r>
      <w:r w:rsidR="00332E70" w:rsidRPr="00332E70">
        <w:rPr>
          <w:color w:val="000000"/>
          <w:spacing w:val="-2"/>
          <w:szCs w:val="26"/>
        </w:rPr>
        <w:t xml:space="preserve"> </w:t>
      </w:r>
      <w:r w:rsidR="00332E70" w:rsidRPr="00332E70">
        <w:rPr>
          <w:color w:val="000000"/>
          <w:spacing w:val="-5"/>
          <w:szCs w:val="26"/>
        </w:rPr>
        <w:t>Ra</w:t>
      </w:r>
      <w:r w:rsidR="00332E70" w:rsidRPr="00332E70">
        <w:rPr>
          <w:color w:val="000000"/>
          <w:spacing w:val="2"/>
          <w:szCs w:val="26"/>
        </w:rPr>
        <w:t xml:space="preserve"> </w:t>
      </w:r>
      <w:r w:rsidR="00332E70" w:rsidRPr="00332E70">
        <w:rPr>
          <w:color w:val="000000"/>
          <w:spacing w:val="-6"/>
          <w:szCs w:val="26"/>
        </w:rPr>
        <w:t>mắt</w:t>
      </w:r>
      <w:r w:rsidR="00332E70" w:rsidRPr="00332E70">
        <w:rPr>
          <w:color w:val="000000"/>
          <w:spacing w:val="5"/>
          <w:szCs w:val="26"/>
        </w:rPr>
        <w:t xml:space="preserve"> </w:t>
      </w:r>
      <w:r w:rsidR="00332E70" w:rsidRPr="00332E70">
        <w:rPr>
          <w:color w:val="000000"/>
          <w:spacing w:val="-5"/>
          <w:szCs w:val="26"/>
        </w:rPr>
        <w:t>lực</w:t>
      </w:r>
      <w:r w:rsidR="00332E70" w:rsidRPr="00332E70">
        <w:rPr>
          <w:color w:val="000000"/>
          <w:spacing w:val="1"/>
          <w:szCs w:val="26"/>
        </w:rPr>
        <w:t xml:space="preserve"> </w:t>
      </w:r>
      <w:r w:rsidR="00332E70" w:rsidRPr="00332E70">
        <w:rPr>
          <w:color w:val="000000"/>
          <w:spacing w:val="-4"/>
          <w:szCs w:val="26"/>
        </w:rPr>
        <w:t>lượng</w:t>
      </w:r>
      <w:r w:rsidR="00332E70" w:rsidRPr="00332E70">
        <w:rPr>
          <w:color w:val="000000"/>
          <w:spacing w:val="1"/>
          <w:szCs w:val="26"/>
        </w:rPr>
        <w:t xml:space="preserve"> </w:t>
      </w:r>
      <w:r w:rsidR="00332E70" w:rsidRPr="00332E70">
        <w:rPr>
          <w:color w:val="000000"/>
          <w:spacing w:val="-3"/>
          <w:szCs w:val="26"/>
        </w:rPr>
        <w:t xml:space="preserve">tham </w:t>
      </w:r>
      <w:r w:rsidR="00332E70" w:rsidRPr="00332E70">
        <w:rPr>
          <w:color w:val="000000"/>
          <w:spacing w:val="-4"/>
          <w:szCs w:val="26"/>
        </w:rPr>
        <w:t>gia</w:t>
      </w:r>
      <w:r w:rsidR="00332E70" w:rsidRPr="00332E70">
        <w:rPr>
          <w:color w:val="000000"/>
          <w:spacing w:val="-1"/>
          <w:szCs w:val="26"/>
        </w:rPr>
        <w:t xml:space="preserve"> </w:t>
      </w:r>
      <w:r w:rsidR="00332E70" w:rsidRPr="00332E70">
        <w:rPr>
          <w:color w:val="000000"/>
          <w:spacing w:val="-4"/>
          <w:szCs w:val="26"/>
        </w:rPr>
        <w:t>bảo</w:t>
      </w:r>
      <w:r w:rsidR="00332E70" w:rsidRPr="00332E70">
        <w:rPr>
          <w:color w:val="000000"/>
          <w:spacing w:val="1"/>
          <w:szCs w:val="26"/>
        </w:rPr>
        <w:t xml:space="preserve"> </w:t>
      </w:r>
      <w:r w:rsidR="00332E70" w:rsidRPr="00332E70">
        <w:rPr>
          <w:color w:val="000000"/>
          <w:spacing w:val="-4"/>
          <w:szCs w:val="26"/>
        </w:rPr>
        <w:t>vệ</w:t>
      </w:r>
      <w:r w:rsidR="00332E70" w:rsidRPr="00332E70">
        <w:rPr>
          <w:color w:val="000000"/>
          <w:szCs w:val="26"/>
        </w:rPr>
        <w:t xml:space="preserve"> </w:t>
      </w:r>
      <w:r w:rsidR="00332E70" w:rsidRPr="00332E70">
        <w:rPr>
          <w:color w:val="000000"/>
          <w:spacing w:val="-5"/>
          <w:szCs w:val="26"/>
        </w:rPr>
        <w:t>an</w:t>
      </w:r>
      <w:r w:rsidR="00332E70" w:rsidRPr="00332E70">
        <w:rPr>
          <w:color w:val="000000"/>
          <w:spacing w:val="2"/>
          <w:szCs w:val="26"/>
        </w:rPr>
        <w:t xml:space="preserve"> </w:t>
      </w:r>
      <w:r w:rsidR="00332E70" w:rsidRPr="00332E70">
        <w:rPr>
          <w:color w:val="000000"/>
          <w:spacing w:val="-3"/>
          <w:szCs w:val="26"/>
        </w:rPr>
        <w:t>ninh,</w:t>
      </w:r>
      <w:r w:rsidR="00332E70" w:rsidRPr="00332E70">
        <w:rPr>
          <w:color w:val="000000"/>
          <w:spacing w:val="-2"/>
          <w:szCs w:val="26"/>
        </w:rPr>
        <w:t xml:space="preserve"> </w:t>
      </w:r>
      <w:r w:rsidR="00332E70" w:rsidRPr="00332E70">
        <w:rPr>
          <w:color w:val="000000"/>
          <w:spacing w:val="-4"/>
          <w:szCs w:val="26"/>
        </w:rPr>
        <w:t>trật</w:t>
      </w:r>
      <w:r w:rsidR="00332E70" w:rsidRPr="00332E70">
        <w:rPr>
          <w:color w:val="000000"/>
          <w:spacing w:val="1"/>
          <w:szCs w:val="26"/>
        </w:rPr>
        <w:t xml:space="preserve"> </w:t>
      </w:r>
      <w:r w:rsidR="00332E70" w:rsidRPr="00332E70">
        <w:rPr>
          <w:color w:val="000000"/>
          <w:spacing w:val="-4"/>
          <w:szCs w:val="26"/>
        </w:rPr>
        <w:t>tự</w:t>
      </w:r>
      <w:r w:rsidR="00332E70" w:rsidRPr="00332E70">
        <w:rPr>
          <w:color w:val="000000"/>
          <w:szCs w:val="26"/>
        </w:rPr>
        <w:t xml:space="preserve"> ở </w:t>
      </w:r>
      <w:r w:rsidR="00332E70" w:rsidRPr="00332E70">
        <w:rPr>
          <w:color w:val="000000"/>
          <w:spacing w:val="-3"/>
          <w:szCs w:val="26"/>
        </w:rPr>
        <w:t xml:space="preserve">7/7 </w:t>
      </w:r>
      <w:r w:rsidR="00332E70" w:rsidRPr="00332E70">
        <w:rPr>
          <w:color w:val="000000"/>
          <w:spacing w:val="-5"/>
          <w:szCs w:val="26"/>
        </w:rPr>
        <w:t>Tổ</w:t>
      </w:r>
      <w:r w:rsidR="00332E70" w:rsidRPr="00332E70">
        <w:rPr>
          <w:color w:val="000000"/>
          <w:spacing w:val="-1"/>
          <w:szCs w:val="26"/>
        </w:rPr>
        <w:t xml:space="preserve"> </w:t>
      </w:r>
      <w:r w:rsidR="00332E70" w:rsidRPr="00332E70">
        <w:rPr>
          <w:color w:val="000000"/>
          <w:spacing w:val="-4"/>
          <w:szCs w:val="26"/>
        </w:rPr>
        <w:t>dân</w:t>
      </w:r>
      <w:r w:rsidR="00332E70" w:rsidRPr="00332E70">
        <w:rPr>
          <w:color w:val="000000"/>
          <w:spacing w:val="-2"/>
          <w:szCs w:val="26"/>
        </w:rPr>
        <w:t xml:space="preserve"> </w:t>
      </w:r>
      <w:r w:rsidR="00332E70" w:rsidRPr="00332E70">
        <w:rPr>
          <w:color w:val="000000"/>
          <w:spacing w:val="-3"/>
          <w:szCs w:val="26"/>
        </w:rPr>
        <w:t>phố</w:t>
      </w:r>
      <w:r w:rsidR="00332E70" w:rsidRPr="00332E70">
        <w:rPr>
          <w:color w:val="000000"/>
          <w:szCs w:val="26"/>
        </w:rPr>
        <w:t>,</w:t>
      </w:r>
      <w:r w:rsidR="00332E70" w:rsidRPr="00332E70">
        <w:rPr>
          <w:color w:val="000000"/>
          <w:spacing w:val="-6"/>
          <w:szCs w:val="26"/>
        </w:rPr>
        <w:t xml:space="preserve"> </w:t>
      </w:r>
      <w:r w:rsidR="00332E70" w:rsidRPr="00332E70">
        <w:rPr>
          <w:color w:val="000000"/>
          <w:spacing w:val="-4"/>
          <w:szCs w:val="26"/>
        </w:rPr>
        <w:t>GTHLATGT</w:t>
      </w:r>
      <w:r w:rsidR="00332E70" w:rsidRPr="00332E70">
        <w:rPr>
          <w:color w:val="000000"/>
          <w:szCs w:val="26"/>
        </w:rPr>
        <w:t>…</w:t>
      </w:r>
      <w:r w:rsidR="00332E70" w:rsidRPr="00332E70">
        <w:rPr>
          <w:color w:val="000000"/>
          <w:spacing w:val="-4"/>
          <w:szCs w:val="26"/>
        </w:rPr>
        <w:t xml:space="preserve"> Đồng</w:t>
      </w:r>
      <w:r w:rsidR="00332E70" w:rsidRPr="00332E70">
        <w:rPr>
          <w:color w:val="000000"/>
          <w:spacing w:val="-2"/>
          <w:szCs w:val="26"/>
        </w:rPr>
        <w:t xml:space="preserve"> </w:t>
      </w:r>
      <w:r w:rsidR="00332E70" w:rsidRPr="00332E70">
        <w:rPr>
          <w:color w:val="000000"/>
          <w:spacing w:val="-4"/>
          <w:szCs w:val="26"/>
        </w:rPr>
        <w:t>thời,</w:t>
      </w:r>
      <w:r w:rsidR="00332E70" w:rsidRPr="00332E70">
        <w:rPr>
          <w:color w:val="000000"/>
          <w:spacing w:val="-2"/>
          <w:szCs w:val="26"/>
        </w:rPr>
        <w:t xml:space="preserve"> </w:t>
      </w:r>
      <w:r w:rsidR="00332E70" w:rsidRPr="00332E70">
        <w:rPr>
          <w:color w:val="000000"/>
          <w:spacing w:val="-3"/>
          <w:szCs w:val="26"/>
        </w:rPr>
        <w:t xml:space="preserve">tăng </w:t>
      </w:r>
      <w:r w:rsidR="00332E70" w:rsidRPr="00332E70">
        <w:rPr>
          <w:color w:val="000000"/>
          <w:spacing w:val="-4"/>
          <w:szCs w:val="26"/>
        </w:rPr>
        <w:t>cường</w:t>
      </w:r>
      <w:r w:rsidR="00332E70" w:rsidRPr="00332E70">
        <w:rPr>
          <w:color w:val="000000"/>
          <w:spacing w:val="-2"/>
          <w:szCs w:val="26"/>
        </w:rPr>
        <w:t xml:space="preserve"> </w:t>
      </w:r>
      <w:r w:rsidR="00332E70" w:rsidRPr="00332E70">
        <w:rPr>
          <w:color w:val="000000"/>
          <w:spacing w:val="-4"/>
          <w:szCs w:val="26"/>
        </w:rPr>
        <w:t>công</w:t>
      </w:r>
      <w:r w:rsidR="00332E70" w:rsidRPr="00332E70">
        <w:rPr>
          <w:color w:val="000000"/>
          <w:spacing w:val="-3"/>
          <w:szCs w:val="26"/>
        </w:rPr>
        <w:t xml:space="preserve"> </w:t>
      </w:r>
      <w:r w:rsidR="00332E70" w:rsidRPr="00332E70">
        <w:rPr>
          <w:color w:val="000000"/>
          <w:spacing w:val="-4"/>
          <w:szCs w:val="26"/>
        </w:rPr>
        <w:t>tác</w:t>
      </w:r>
      <w:r w:rsidR="00332E70" w:rsidRPr="00332E70">
        <w:rPr>
          <w:color w:val="000000"/>
          <w:spacing w:val="-1"/>
          <w:szCs w:val="26"/>
        </w:rPr>
        <w:t xml:space="preserve"> </w:t>
      </w:r>
      <w:r w:rsidR="00332E70" w:rsidRPr="00332E70">
        <w:rPr>
          <w:color w:val="000000"/>
          <w:spacing w:val="-3"/>
          <w:szCs w:val="26"/>
        </w:rPr>
        <w:t xml:space="preserve">thường </w:t>
      </w:r>
      <w:r w:rsidR="00332E70" w:rsidRPr="00332E70">
        <w:rPr>
          <w:color w:val="000000"/>
          <w:spacing w:val="-4"/>
          <w:szCs w:val="26"/>
        </w:rPr>
        <w:t>trực</w:t>
      </w:r>
      <w:r w:rsidR="00332E70" w:rsidRPr="00332E70">
        <w:rPr>
          <w:color w:val="000000"/>
          <w:szCs w:val="26"/>
        </w:rPr>
        <w:t xml:space="preserve"> </w:t>
      </w:r>
      <w:r w:rsidR="00332E70" w:rsidRPr="00332E70">
        <w:rPr>
          <w:color w:val="000000"/>
          <w:spacing w:val="-4"/>
          <w:szCs w:val="26"/>
        </w:rPr>
        <w:t>tuần</w:t>
      </w:r>
      <w:r w:rsidR="00332E70" w:rsidRPr="00332E70">
        <w:rPr>
          <w:color w:val="000000"/>
          <w:spacing w:val="-2"/>
          <w:szCs w:val="26"/>
        </w:rPr>
        <w:t xml:space="preserve"> </w:t>
      </w:r>
      <w:r w:rsidR="00332E70" w:rsidRPr="00332E70">
        <w:rPr>
          <w:color w:val="000000"/>
          <w:spacing w:val="-3"/>
          <w:szCs w:val="26"/>
        </w:rPr>
        <w:t>tra, xử lý</w:t>
      </w:r>
      <w:r w:rsidR="00332E70" w:rsidRPr="00332E70">
        <w:rPr>
          <w:color w:val="000000"/>
          <w:spacing w:val="-5"/>
          <w:szCs w:val="26"/>
        </w:rPr>
        <w:t xml:space="preserve"> </w:t>
      </w:r>
      <w:r w:rsidR="00332E70" w:rsidRPr="00332E70">
        <w:rPr>
          <w:color w:val="000000"/>
          <w:spacing w:val="-4"/>
          <w:szCs w:val="26"/>
        </w:rPr>
        <w:t xml:space="preserve">dứt </w:t>
      </w:r>
      <w:r w:rsidR="00332E70" w:rsidRPr="00332E70">
        <w:rPr>
          <w:color w:val="000000"/>
          <w:spacing w:val="-3"/>
          <w:szCs w:val="26"/>
        </w:rPr>
        <w:t>điểm</w:t>
      </w:r>
      <w:r w:rsidR="00332E70" w:rsidRPr="00332E70">
        <w:rPr>
          <w:color w:val="000000"/>
          <w:spacing w:val="-9"/>
          <w:szCs w:val="26"/>
        </w:rPr>
        <w:t xml:space="preserve"> </w:t>
      </w:r>
      <w:r w:rsidR="00332E70" w:rsidRPr="00332E70">
        <w:rPr>
          <w:color w:val="000000"/>
          <w:spacing w:val="-4"/>
          <w:szCs w:val="26"/>
        </w:rPr>
        <w:t>các</w:t>
      </w:r>
      <w:r w:rsidR="00332E70" w:rsidRPr="00332E70">
        <w:rPr>
          <w:color w:val="000000"/>
          <w:spacing w:val="-3"/>
          <w:szCs w:val="26"/>
        </w:rPr>
        <w:t xml:space="preserve"> vụ</w:t>
      </w:r>
      <w:r w:rsidR="00332E70" w:rsidRPr="00332E70">
        <w:rPr>
          <w:color w:val="000000"/>
          <w:spacing w:val="-5"/>
          <w:szCs w:val="26"/>
        </w:rPr>
        <w:t xml:space="preserve"> </w:t>
      </w:r>
      <w:r w:rsidR="00332E70" w:rsidRPr="00332E70">
        <w:rPr>
          <w:color w:val="000000"/>
          <w:spacing w:val="-3"/>
          <w:szCs w:val="26"/>
        </w:rPr>
        <w:t>việc</w:t>
      </w:r>
      <w:r w:rsidR="00332E70" w:rsidRPr="00332E70">
        <w:rPr>
          <w:color w:val="000000"/>
          <w:spacing w:val="-7"/>
          <w:szCs w:val="26"/>
        </w:rPr>
        <w:t xml:space="preserve"> </w:t>
      </w:r>
      <w:r w:rsidR="00332E70" w:rsidRPr="00332E70">
        <w:rPr>
          <w:color w:val="000000"/>
          <w:spacing w:val="-4"/>
          <w:szCs w:val="26"/>
        </w:rPr>
        <w:t>phát</w:t>
      </w:r>
      <w:r w:rsidR="00332E70" w:rsidRPr="00332E70">
        <w:rPr>
          <w:color w:val="000000"/>
          <w:spacing w:val="-5"/>
          <w:szCs w:val="26"/>
        </w:rPr>
        <w:t xml:space="preserve"> </w:t>
      </w:r>
      <w:r w:rsidR="00332E70" w:rsidRPr="00332E70">
        <w:rPr>
          <w:color w:val="000000"/>
          <w:spacing w:val="-3"/>
          <w:szCs w:val="26"/>
        </w:rPr>
        <w:t>sinh</w:t>
      </w:r>
      <w:r w:rsidR="00332E70" w:rsidRPr="00332E70">
        <w:rPr>
          <w:color w:val="000000"/>
          <w:spacing w:val="-5"/>
          <w:szCs w:val="26"/>
        </w:rPr>
        <w:t xml:space="preserve"> </w:t>
      </w:r>
      <w:r w:rsidR="00332E70" w:rsidRPr="00332E70">
        <w:rPr>
          <w:color w:val="000000"/>
          <w:spacing w:val="-3"/>
          <w:szCs w:val="26"/>
        </w:rPr>
        <w:t>về</w:t>
      </w:r>
      <w:r w:rsidR="00332E70" w:rsidRPr="00332E70">
        <w:rPr>
          <w:color w:val="000000"/>
          <w:spacing w:val="-6"/>
          <w:szCs w:val="26"/>
        </w:rPr>
        <w:t xml:space="preserve"> </w:t>
      </w:r>
      <w:r w:rsidR="00332E70" w:rsidRPr="00332E70">
        <w:rPr>
          <w:color w:val="000000"/>
          <w:spacing w:val="-4"/>
          <w:szCs w:val="26"/>
        </w:rPr>
        <w:t xml:space="preserve">ANTT. Tình </w:t>
      </w:r>
      <w:r w:rsidR="00332E70" w:rsidRPr="00332E70">
        <w:rPr>
          <w:color w:val="000000"/>
          <w:spacing w:val="-3"/>
          <w:szCs w:val="26"/>
        </w:rPr>
        <w:t>hình</w:t>
      </w:r>
      <w:r w:rsidR="00332E70" w:rsidRPr="00332E70">
        <w:rPr>
          <w:color w:val="000000"/>
          <w:spacing w:val="-5"/>
          <w:szCs w:val="26"/>
        </w:rPr>
        <w:t xml:space="preserve"> </w:t>
      </w:r>
      <w:r w:rsidR="00332E70" w:rsidRPr="00332E70">
        <w:rPr>
          <w:color w:val="000000"/>
          <w:spacing w:val="-4"/>
          <w:szCs w:val="26"/>
        </w:rPr>
        <w:t xml:space="preserve">an </w:t>
      </w:r>
      <w:r w:rsidR="00332E70" w:rsidRPr="00332E70">
        <w:rPr>
          <w:color w:val="000000"/>
          <w:spacing w:val="-3"/>
          <w:szCs w:val="26"/>
        </w:rPr>
        <w:t>ninh</w:t>
      </w:r>
      <w:r w:rsidR="00332E70" w:rsidRPr="00332E70">
        <w:rPr>
          <w:color w:val="000000"/>
          <w:spacing w:val="-5"/>
          <w:szCs w:val="26"/>
        </w:rPr>
        <w:t xml:space="preserve"> </w:t>
      </w:r>
      <w:r w:rsidR="00332E70" w:rsidRPr="00332E70">
        <w:rPr>
          <w:color w:val="000000"/>
          <w:spacing w:val="-4"/>
          <w:szCs w:val="26"/>
        </w:rPr>
        <w:t>chính trị,</w:t>
      </w:r>
      <w:r w:rsidR="00332E70" w:rsidRPr="00332E70">
        <w:rPr>
          <w:color w:val="000000"/>
          <w:spacing w:val="-7"/>
          <w:szCs w:val="26"/>
        </w:rPr>
        <w:t xml:space="preserve"> </w:t>
      </w:r>
      <w:r w:rsidR="00332E70" w:rsidRPr="00332E70">
        <w:rPr>
          <w:color w:val="000000"/>
          <w:spacing w:val="-4"/>
          <w:szCs w:val="26"/>
        </w:rPr>
        <w:t xml:space="preserve">trật </w:t>
      </w:r>
      <w:r w:rsidR="00332E70" w:rsidRPr="00332E70">
        <w:rPr>
          <w:color w:val="000000"/>
          <w:spacing w:val="-1"/>
          <w:szCs w:val="26"/>
        </w:rPr>
        <w:t>tự</w:t>
      </w:r>
      <w:r w:rsidR="00332E70" w:rsidRPr="00332E70">
        <w:rPr>
          <w:color w:val="000000"/>
          <w:spacing w:val="-7"/>
          <w:szCs w:val="26"/>
        </w:rPr>
        <w:t xml:space="preserve"> </w:t>
      </w:r>
      <w:r w:rsidR="00332E70" w:rsidRPr="00332E70">
        <w:rPr>
          <w:color w:val="000000"/>
          <w:spacing w:val="-4"/>
          <w:szCs w:val="26"/>
        </w:rPr>
        <w:t>an toàn</w:t>
      </w:r>
      <w:r w:rsidR="00332E70" w:rsidRPr="00332E70">
        <w:rPr>
          <w:color w:val="000000"/>
          <w:spacing w:val="-5"/>
          <w:szCs w:val="26"/>
        </w:rPr>
        <w:t xml:space="preserve"> </w:t>
      </w:r>
      <w:r w:rsidR="00332E70" w:rsidRPr="00332E70">
        <w:rPr>
          <w:color w:val="000000"/>
          <w:spacing w:val="-3"/>
          <w:szCs w:val="26"/>
        </w:rPr>
        <w:t>xã</w:t>
      </w:r>
      <w:r w:rsidR="00332E70" w:rsidRPr="00332E70">
        <w:rPr>
          <w:color w:val="000000"/>
          <w:szCs w:val="26"/>
        </w:rPr>
        <w:t xml:space="preserve"> </w:t>
      </w:r>
      <w:r w:rsidR="00332E70" w:rsidRPr="00332E70">
        <w:rPr>
          <w:color w:val="000000"/>
          <w:spacing w:val="-3"/>
          <w:szCs w:val="26"/>
        </w:rPr>
        <w:t>hội,</w:t>
      </w:r>
      <w:r w:rsidR="00332E70" w:rsidRPr="00332E70">
        <w:rPr>
          <w:color w:val="000000"/>
          <w:spacing w:val="-7"/>
          <w:szCs w:val="26"/>
        </w:rPr>
        <w:t xml:space="preserve"> </w:t>
      </w:r>
      <w:r w:rsidR="00332E70" w:rsidRPr="00332E70">
        <w:rPr>
          <w:color w:val="000000"/>
          <w:spacing w:val="-4"/>
          <w:szCs w:val="26"/>
        </w:rPr>
        <w:t xml:space="preserve">an </w:t>
      </w:r>
      <w:r w:rsidR="00332E70" w:rsidRPr="00332E70">
        <w:rPr>
          <w:color w:val="000000"/>
          <w:spacing w:val="-3"/>
          <w:szCs w:val="26"/>
        </w:rPr>
        <w:t>ninh</w:t>
      </w:r>
      <w:r w:rsidR="00332E70" w:rsidRPr="00332E70">
        <w:rPr>
          <w:color w:val="000000"/>
          <w:spacing w:val="-5"/>
          <w:szCs w:val="26"/>
        </w:rPr>
        <w:t xml:space="preserve"> </w:t>
      </w:r>
      <w:r w:rsidR="00332E70" w:rsidRPr="00332E70">
        <w:rPr>
          <w:color w:val="000000"/>
          <w:spacing w:val="-4"/>
          <w:szCs w:val="26"/>
        </w:rPr>
        <w:t xml:space="preserve">nông </w:t>
      </w:r>
      <w:r w:rsidR="00332E70" w:rsidRPr="00332E70">
        <w:rPr>
          <w:color w:val="000000"/>
          <w:spacing w:val="-3"/>
          <w:szCs w:val="26"/>
        </w:rPr>
        <w:t>thôn</w:t>
      </w:r>
      <w:r w:rsidR="00332E70" w:rsidRPr="00332E70">
        <w:rPr>
          <w:color w:val="000000"/>
          <w:spacing w:val="-7"/>
          <w:szCs w:val="26"/>
        </w:rPr>
        <w:t xml:space="preserve"> </w:t>
      </w:r>
      <w:r w:rsidR="00332E70" w:rsidRPr="00332E70">
        <w:rPr>
          <w:color w:val="000000"/>
          <w:spacing w:val="-4"/>
          <w:szCs w:val="26"/>
        </w:rPr>
        <w:t>cơ</w:t>
      </w:r>
      <w:r w:rsidR="00332E70" w:rsidRPr="00332E70">
        <w:rPr>
          <w:color w:val="000000"/>
          <w:spacing w:val="-5"/>
          <w:szCs w:val="26"/>
        </w:rPr>
        <w:t xml:space="preserve"> </w:t>
      </w:r>
      <w:r w:rsidR="00332E70" w:rsidRPr="00332E70">
        <w:rPr>
          <w:color w:val="000000"/>
          <w:spacing w:val="-4"/>
          <w:szCs w:val="26"/>
        </w:rPr>
        <w:t>bản</w:t>
      </w:r>
      <w:r w:rsidR="00332E70" w:rsidRPr="00332E70">
        <w:rPr>
          <w:color w:val="000000"/>
          <w:spacing w:val="-5"/>
          <w:szCs w:val="26"/>
        </w:rPr>
        <w:t xml:space="preserve"> </w:t>
      </w:r>
      <w:r w:rsidR="00332E70" w:rsidRPr="00332E70">
        <w:rPr>
          <w:color w:val="000000"/>
          <w:spacing w:val="-3"/>
          <w:szCs w:val="26"/>
        </w:rPr>
        <w:t>được</w:t>
      </w:r>
      <w:r w:rsidR="00332E70" w:rsidRPr="00332E70">
        <w:rPr>
          <w:color w:val="000000"/>
          <w:spacing w:val="-6"/>
          <w:szCs w:val="26"/>
        </w:rPr>
        <w:t xml:space="preserve"> </w:t>
      </w:r>
      <w:r w:rsidR="00332E70" w:rsidRPr="00332E70">
        <w:rPr>
          <w:color w:val="000000"/>
          <w:spacing w:val="-3"/>
          <w:szCs w:val="26"/>
        </w:rPr>
        <w:t>đảm</w:t>
      </w:r>
      <w:r w:rsidR="00332E70" w:rsidRPr="00332E70">
        <w:rPr>
          <w:color w:val="000000"/>
          <w:spacing w:val="-9"/>
          <w:szCs w:val="26"/>
        </w:rPr>
        <w:t xml:space="preserve"> </w:t>
      </w:r>
      <w:r w:rsidR="00332E70" w:rsidRPr="00332E70">
        <w:rPr>
          <w:color w:val="000000"/>
          <w:spacing w:val="-3"/>
          <w:szCs w:val="26"/>
        </w:rPr>
        <w:t>bảo,</w:t>
      </w:r>
      <w:r w:rsidR="00332E70" w:rsidRPr="00332E70">
        <w:rPr>
          <w:color w:val="000000"/>
          <w:spacing w:val="-7"/>
          <w:szCs w:val="26"/>
        </w:rPr>
        <w:t xml:space="preserve"> </w:t>
      </w:r>
      <w:r w:rsidR="00332E70" w:rsidRPr="00332E70">
        <w:rPr>
          <w:color w:val="000000"/>
          <w:spacing w:val="-3"/>
          <w:szCs w:val="26"/>
        </w:rPr>
        <w:t>không</w:t>
      </w:r>
      <w:r w:rsidR="00332E70" w:rsidRPr="00332E70">
        <w:rPr>
          <w:color w:val="000000"/>
          <w:spacing w:val="-5"/>
          <w:szCs w:val="26"/>
        </w:rPr>
        <w:t xml:space="preserve"> </w:t>
      </w:r>
      <w:r w:rsidR="00332E70" w:rsidRPr="00332E70">
        <w:rPr>
          <w:color w:val="000000"/>
          <w:spacing w:val="-4"/>
          <w:szCs w:val="26"/>
        </w:rPr>
        <w:t>có trọng</w:t>
      </w:r>
      <w:r w:rsidR="00332E70" w:rsidRPr="00332E70">
        <w:rPr>
          <w:color w:val="000000"/>
          <w:spacing w:val="-5"/>
          <w:szCs w:val="26"/>
        </w:rPr>
        <w:t xml:space="preserve"> </w:t>
      </w:r>
      <w:r w:rsidR="00332E70" w:rsidRPr="00332E70">
        <w:rPr>
          <w:color w:val="000000"/>
          <w:spacing w:val="-4"/>
          <w:szCs w:val="26"/>
        </w:rPr>
        <w:t>án xảy</w:t>
      </w:r>
      <w:r w:rsidR="00332E70" w:rsidRPr="00332E70">
        <w:rPr>
          <w:color w:val="000000"/>
          <w:spacing w:val="-7"/>
          <w:szCs w:val="26"/>
        </w:rPr>
        <w:t xml:space="preserve"> </w:t>
      </w:r>
      <w:r w:rsidR="00332E70" w:rsidRPr="00332E70">
        <w:rPr>
          <w:color w:val="000000"/>
          <w:spacing w:val="-3"/>
          <w:szCs w:val="26"/>
        </w:rPr>
        <w:t>ra.</w:t>
      </w:r>
    </w:p>
    <w:p w14:paraId="0ED33F22" w14:textId="77777777" w:rsidR="009E5E7F" w:rsidRPr="00332E70" w:rsidRDefault="00332E70" w:rsidP="00597C4B">
      <w:pPr>
        <w:widowControl w:val="0"/>
        <w:autoSpaceDE w:val="0"/>
        <w:autoSpaceDN w:val="0"/>
        <w:ind w:firstLineChars="217" w:firstLine="551"/>
        <w:jc w:val="both"/>
        <w:rPr>
          <w:color w:val="000000"/>
          <w:szCs w:val="26"/>
        </w:rPr>
      </w:pPr>
      <w:r w:rsidRPr="00332E70">
        <w:rPr>
          <w:color w:val="000000"/>
          <w:spacing w:val="-6"/>
          <w:szCs w:val="26"/>
        </w:rPr>
        <w:t>Tham</w:t>
      </w:r>
      <w:r w:rsidRPr="00332E70">
        <w:rPr>
          <w:color w:val="000000"/>
          <w:spacing w:val="-1"/>
          <w:szCs w:val="26"/>
        </w:rPr>
        <w:t xml:space="preserve"> </w:t>
      </w:r>
      <w:r w:rsidRPr="00332E70">
        <w:rPr>
          <w:color w:val="000000"/>
          <w:spacing w:val="-8"/>
          <w:szCs w:val="26"/>
        </w:rPr>
        <w:t>mưu</w:t>
      </w:r>
      <w:r w:rsidRPr="00332E70">
        <w:rPr>
          <w:color w:val="000000"/>
          <w:spacing w:val="2"/>
          <w:szCs w:val="26"/>
        </w:rPr>
        <w:t xml:space="preserve"> </w:t>
      </w:r>
      <w:r w:rsidRPr="00332E70">
        <w:rPr>
          <w:color w:val="000000"/>
          <w:spacing w:val="-7"/>
          <w:szCs w:val="26"/>
        </w:rPr>
        <w:t>cấp</w:t>
      </w:r>
      <w:r w:rsidRPr="00332E70">
        <w:rPr>
          <w:color w:val="000000"/>
          <w:szCs w:val="26"/>
        </w:rPr>
        <w:t xml:space="preserve"> </w:t>
      </w:r>
      <w:r w:rsidRPr="00332E70">
        <w:rPr>
          <w:color w:val="000000"/>
          <w:spacing w:val="-6"/>
          <w:szCs w:val="26"/>
        </w:rPr>
        <w:t>ủy,</w:t>
      </w:r>
      <w:r w:rsidRPr="00332E70">
        <w:rPr>
          <w:color w:val="000000"/>
          <w:spacing w:val="-5"/>
          <w:szCs w:val="26"/>
        </w:rPr>
        <w:t xml:space="preserve"> </w:t>
      </w:r>
      <w:r w:rsidRPr="00332E70">
        <w:rPr>
          <w:color w:val="000000"/>
          <w:spacing w:val="-6"/>
          <w:szCs w:val="26"/>
        </w:rPr>
        <w:t>chính</w:t>
      </w:r>
      <w:r w:rsidRPr="00332E70">
        <w:rPr>
          <w:color w:val="000000"/>
          <w:spacing w:val="-3"/>
          <w:szCs w:val="26"/>
        </w:rPr>
        <w:t xml:space="preserve"> </w:t>
      </w:r>
      <w:r w:rsidRPr="00332E70">
        <w:rPr>
          <w:color w:val="000000"/>
          <w:spacing w:val="-6"/>
          <w:szCs w:val="26"/>
        </w:rPr>
        <w:t>quyền</w:t>
      </w:r>
      <w:r w:rsidRPr="00332E70">
        <w:rPr>
          <w:color w:val="000000"/>
          <w:spacing w:val="-3"/>
          <w:szCs w:val="26"/>
        </w:rPr>
        <w:t xml:space="preserve"> </w:t>
      </w:r>
      <w:r w:rsidRPr="00332E70">
        <w:rPr>
          <w:color w:val="000000"/>
          <w:spacing w:val="-6"/>
          <w:szCs w:val="26"/>
        </w:rPr>
        <w:t>trong</w:t>
      </w:r>
      <w:r w:rsidRPr="00332E70">
        <w:rPr>
          <w:color w:val="000000"/>
          <w:szCs w:val="26"/>
        </w:rPr>
        <w:t xml:space="preserve"> </w:t>
      </w:r>
      <w:r w:rsidRPr="00332E70">
        <w:rPr>
          <w:color w:val="000000"/>
          <w:spacing w:val="-6"/>
          <w:szCs w:val="26"/>
        </w:rPr>
        <w:t>công</w:t>
      </w:r>
      <w:r w:rsidRPr="00332E70">
        <w:rPr>
          <w:color w:val="000000"/>
          <w:spacing w:val="-2"/>
          <w:szCs w:val="26"/>
        </w:rPr>
        <w:t xml:space="preserve"> </w:t>
      </w:r>
      <w:r w:rsidRPr="00332E70">
        <w:rPr>
          <w:color w:val="000000"/>
          <w:spacing w:val="-6"/>
          <w:szCs w:val="26"/>
        </w:rPr>
        <w:t>tác</w:t>
      </w:r>
      <w:r w:rsidRPr="00332E70">
        <w:rPr>
          <w:color w:val="000000"/>
          <w:spacing w:val="-3"/>
          <w:szCs w:val="26"/>
        </w:rPr>
        <w:t xml:space="preserve"> </w:t>
      </w:r>
      <w:r w:rsidRPr="00332E70">
        <w:rPr>
          <w:color w:val="000000"/>
          <w:spacing w:val="-6"/>
          <w:szCs w:val="26"/>
        </w:rPr>
        <w:t>giải</w:t>
      </w:r>
      <w:r w:rsidRPr="00332E70">
        <w:rPr>
          <w:color w:val="000000"/>
          <w:szCs w:val="26"/>
        </w:rPr>
        <w:t xml:space="preserve"> </w:t>
      </w:r>
      <w:r w:rsidRPr="00332E70">
        <w:rPr>
          <w:color w:val="000000"/>
          <w:spacing w:val="-6"/>
          <w:szCs w:val="26"/>
        </w:rPr>
        <w:t>quyết</w:t>
      </w:r>
      <w:r w:rsidRPr="00332E70">
        <w:rPr>
          <w:color w:val="000000"/>
          <w:szCs w:val="26"/>
        </w:rPr>
        <w:t xml:space="preserve"> </w:t>
      </w:r>
      <w:r w:rsidRPr="00332E70">
        <w:rPr>
          <w:color w:val="000000"/>
          <w:spacing w:val="-5"/>
          <w:szCs w:val="26"/>
        </w:rPr>
        <w:t>đơn</w:t>
      </w:r>
      <w:r w:rsidRPr="00332E70">
        <w:rPr>
          <w:color w:val="000000"/>
          <w:spacing w:val="-4"/>
          <w:szCs w:val="26"/>
        </w:rPr>
        <w:t xml:space="preserve"> </w:t>
      </w:r>
      <w:r w:rsidRPr="00332E70">
        <w:rPr>
          <w:color w:val="000000"/>
          <w:spacing w:val="-6"/>
          <w:szCs w:val="26"/>
        </w:rPr>
        <w:t>thư,</w:t>
      </w:r>
      <w:r w:rsidRPr="00332E70">
        <w:rPr>
          <w:color w:val="000000"/>
          <w:spacing w:val="-2"/>
          <w:szCs w:val="26"/>
        </w:rPr>
        <w:t xml:space="preserve"> </w:t>
      </w:r>
      <w:r w:rsidRPr="00332E70">
        <w:rPr>
          <w:color w:val="000000"/>
          <w:spacing w:val="-6"/>
          <w:szCs w:val="26"/>
        </w:rPr>
        <w:t>khiếu</w:t>
      </w:r>
      <w:r w:rsidRPr="00332E70">
        <w:rPr>
          <w:color w:val="000000"/>
          <w:spacing w:val="-3"/>
          <w:szCs w:val="26"/>
        </w:rPr>
        <w:t xml:space="preserve"> </w:t>
      </w:r>
      <w:r w:rsidRPr="00332E70">
        <w:rPr>
          <w:color w:val="000000"/>
          <w:spacing w:val="-6"/>
          <w:szCs w:val="26"/>
        </w:rPr>
        <w:t>nại,</w:t>
      </w:r>
      <w:r w:rsidRPr="00332E70">
        <w:rPr>
          <w:color w:val="000000"/>
          <w:spacing w:val="-2"/>
          <w:szCs w:val="26"/>
        </w:rPr>
        <w:t xml:space="preserve"> </w:t>
      </w:r>
      <w:r w:rsidRPr="00332E70">
        <w:rPr>
          <w:color w:val="000000"/>
          <w:spacing w:val="-6"/>
          <w:szCs w:val="26"/>
        </w:rPr>
        <w:t>tố</w:t>
      </w:r>
      <w:r w:rsidRPr="00332E70">
        <w:rPr>
          <w:color w:val="000000"/>
          <w:spacing w:val="-2"/>
          <w:szCs w:val="26"/>
        </w:rPr>
        <w:t xml:space="preserve"> </w:t>
      </w:r>
      <w:r w:rsidRPr="00332E70">
        <w:rPr>
          <w:color w:val="000000"/>
          <w:spacing w:val="-5"/>
          <w:szCs w:val="26"/>
        </w:rPr>
        <w:t>cáo</w:t>
      </w:r>
      <w:r w:rsidRPr="00332E70">
        <w:rPr>
          <w:color w:val="000000"/>
          <w:szCs w:val="26"/>
        </w:rPr>
        <w:t xml:space="preserve"> </w:t>
      </w:r>
      <w:r w:rsidRPr="00332E70">
        <w:rPr>
          <w:color w:val="000000"/>
          <w:spacing w:val="-5"/>
          <w:szCs w:val="26"/>
        </w:rPr>
        <w:t>đảm</w:t>
      </w:r>
      <w:r w:rsidRPr="00332E70">
        <w:rPr>
          <w:color w:val="000000"/>
          <w:spacing w:val="-9"/>
          <w:szCs w:val="26"/>
        </w:rPr>
        <w:t xml:space="preserve"> </w:t>
      </w:r>
      <w:r w:rsidRPr="00332E70">
        <w:rPr>
          <w:color w:val="000000"/>
          <w:spacing w:val="-6"/>
          <w:szCs w:val="26"/>
        </w:rPr>
        <w:t>bảo</w:t>
      </w:r>
      <w:r w:rsidRPr="00332E70">
        <w:rPr>
          <w:color w:val="000000"/>
          <w:spacing w:val="-5"/>
          <w:szCs w:val="26"/>
        </w:rPr>
        <w:t xml:space="preserve"> ổn</w:t>
      </w:r>
      <w:r w:rsidRPr="00332E70">
        <w:rPr>
          <w:color w:val="000000"/>
          <w:spacing w:val="-3"/>
          <w:szCs w:val="26"/>
        </w:rPr>
        <w:t xml:space="preserve"> </w:t>
      </w:r>
      <w:r w:rsidRPr="00332E70">
        <w:rPr>
          <w:color w:val="000000"/>
          <w:spacing w:val="-6"/>
          <w:szCs w:val="26"/>
        </w:rPr>
        <w:t>định</w:t>
      </w:r>
      <w:r w:rsidRPr="00332E70">
        <w:rPr>
          <w:color w:val="000000"/>
          <w:spacing w:val="-5"/>
          <w:szCs w:val="26"/>
        </w:rPr>
        <w:t xml:space="preserve"> </w:t>
      </w:r>
      <w:r w:rsidRPr="00332E70">
        <w:rPr>
          <w:color w:val="000000"/>
          <w:spacing w:val="-6"/>
          <w:szCs w:val="26"/>
        </w:rPr>
        <w:t>tình</w:t>
      </w:r>
      <w:r w:rsidRPr="00332E70">
        <w:rPr>
          <w:color w:val="000000"/>
          <w:spacing w:val="-3"/>
          <w:szCs w:val="26"/>
        </w:rPr>
        <w:t xml:space="preserve"> </w:t>
      </w:r>
      <w:r w:rsidRPr="00332E70">
        <w:rPr>
          <w:color w:val="000000"/>
          <w:spacing w:val="-6"/>
          <w:szCs w:val="26"/>
        </w:rPr>
        <w:t>hình;</w:t>
      </w:r>
      <w:r w:rsidRPr="00332E70">
        <w:rPr>
          <w:color w:val="000000"/>
          <w:spacing w:val="-5"/>
          <w:szCs w:val="26"/>
        </w:rPr>
        <w:t xml:space="preserve"> làm</w:t>
      </w:r>
      <w:r w:rsidRPr="00332E70">
        <w:rPr>
          <w:color w:val="000000"/>
          <w:spacing w:val="-9"/>
          <w:szCs w:val="26"/>
        </w:rPr>
        <w:t xml:space="preserve"> </w:t>
      </w:r>
      <w:r w:rsidRPr="00332E70">
        <w:rPr>
          <w:color w:val="000000"/>
          <w:spacing w:val="-6"/>
          <w:szCs w:val="26"/>
        </w:rPr>
        <w:t>tốt</w:t>
      </w:r>
      <w:r w:rsidRPr="00332E70">
        <w:rPr>
          <w:color w:val="000000"/>
          <w:spacing w:val="-5"/>
          <w:szCs w:val="26"/>
        </w:rPr>
        <w:t xml:space="preserve"> </w:t>
      </w:r>
      <w:r w:rsidRPr="00332E70">
        <w:rPr>
          <w:color w:val="000000"/>
          <w:spacing w:val="-6"/>
          <w:szCs w:val="26"/>
        </w:rPr>
        <w:t>công</w:t>
      </w:r>
      <w:r w:rsidRPr="00332E70">
        <w:rPr>
          <w:color w:val="000000"/>
          <w:spacing w:val="-5"/>
          <w:szCs w:val="26"/>
        </w:rPr>
        <w:t xml:space="preserve"> tác </w:t>
      </w:r>
      <w:r w:rsidRPr="00332E70">
        <w:rPr>
          <w:color w:val="000000"/>
          <w:spacing w:val="-6"/>
          <w:szCs w:val="26"/>
        </w:rPr>
        <w:t>quản</w:t>
      </w:r>
      <w:r w:rsidRPr="00332E70">
        <w:rPr>
          <w:color w:val="000000"/>
          <w:spacing w:val="-5"/>
          <w:szCs w:val="26"/>
        </w:rPr>
        <w:t xml:space="preserve"> </w:t>
      </w:r>
      <w:r w:rsidRPr="00332E70">
        <w:rPr>
          <w:color w:val="000000"/>
          <w:spacing w:val="-6"/>
          <w:szCs w:val="26"/>
        </w:rPr>
        <w:t>lý</w:t>
      </w:r>
      <w:r w:rsidRPr="00332E70">
        <w:rPr>
          <w:color w:val="000000"/>
          <w:spacing w:val="-5"/>
          <w:szCs w:val="26"/>
        </w:rPr>
        <w:t xml:space="preserve"> </w:t>
      </w:r>
      <w:r w:rsidRPr="00332E70">
        <w:rPr>
          <w:color w:val="000000"/>
          <w:spacing w:val="-7"/>
          <w:szCs w:val="26"/>
        </w:rPr>
        <w:t>Nhà</w:t>
      </w:r>
      <w:r w:rsidRPr="00332E70">
        <w:rPr>
          <w:color w:val="000000"/>
          <w:spacing w:val="-3"/>
          <w:szCs w:val="26"/>
        </w:rPr>
        <w:t xml:space="preserve"> </w:t>
      </w:r>
      <w:r w:rsidRPr="00332E70">
        <w:rPr>
          <w:color w:val="000000"/>
          <w:spacing w:val="-6"/>
          <w:szCs w:val="26"/>
        </w:rPr>
        <w:t>nước</w:t>
      </w:r>
      <w:r w:rsidRPr="00332E70">
        <w:rPr>
          <w:color w:val="000000"/>
          <w:spacing w:val="-4"/>
          <w:szCs w:val="26"/>
        </w:rPr>
        <w:t xml:space="preserve"> </w:t>
      </w:r>
      <w:r w:rsidRPr="00332E70">
        <w:rPr>
          <w:color w:val="000000"/>
          <w:spacing w:val="-5"/>
          <w:szCs w:val="26"/>
        </w:rPr>
        <w:t>về</w:t>
      </w:r>
      <w:r w:rsidRPr="00332E70">
        <w:rPr>
          <w:color w:val="000000"/>
          <w:spacing w:val="-6"/>
          <w:szCs w:val="26"/>
        </w:rPr>
        <w:t xml:space="preserve"> </w:t>
      </w:r>
      <w:r w:rsidRPr="00332E70">
        <w:rPr>
          <w:color w:val="000000"/>
          <w:spacing w:val="-5"/>
          <w:szCs w:val="26"/>
        </w:rPr>
        <w:t>lĩnh</w:t>
      </w:r>
      <w:r w:rsidRPr="00332E70">
        <w:rPr>
          <w:color w:val="000000"/>
          <w:spacing w:val="-6"/>
          <w:szCs w:val="26"/>
        </w:rPr>
        <w:t xml:space="preserve"> </w:t>
      </w:r>
      <w:r w:rsidRPr="00332E70">
        <w:rPr>
          <w:color w:val="000000"/>
          <w:spacing w:val="-7"/>
          <w:szCs w:val="26"/>
        </w:rPr>
        <w:t>vực</w:t>
      </w:r>
      <w:r w:rsidRPr="00332E70">
        <w:rPr>
          <w:color w:val="000000"/>
          <w:spacing w:val="-3"/>
          <w:szCs w:val="26"/>
        </w:rPr>
        <w:t xml:space="preserve"> </w:t>
      </w:r>
      <w:r w:rsidRPr="00332E70">
        <w:rPr>
          <w:color w:val="000000"/>
          <w:spacing w:val="-6"/>
          <w:szCs w:val="26"/>
        </w:rPr>
        <w:t>tôn</w:t>
      </w:r>
      <w:r w:rsidRPr="00332E70">
        <w:rPr>
          <w:color w:val="000000"/>
          <w:spacing w:val="-5"/>
          <w:szCs w:val="26"/>
        </w:rPr>
        <w:t xml:space="preserve"> </w:t>
      </w:r>
      <w:r w:rsidRPr="00332E70">
        <w:rPr>
          <w:color w:val="000000"/>
          <w:spacing w:val="-6"/>
          <w:szCs w:val="26"/>
        </w:rPr>
        <w:t>giáo</w:t>
      </w:r>
      <w:r w:rsidRPr="00332E70">
        <w:rPr>
          <w:color w:val="000000"/>
          <w:spacing w:val="-5"/>
          <w:szCs w:val="26"/>
        </w:rPr>
        <w:t xml:space="preserve"> </w:t>
      </w:r>
      <w:r w:rsidRPr="00332E70">
        <w:rPr>
          <w:color w:val="000000"/>
          <w:spacing w:val="-6"/>
          <w:szCs w:val="26"/>
        </w:rPr>
        <w:t>trên</w:t>
      </w:r>
      <w:r w:rsidRPr="00332E70">
        <w:rPr>
          <w:color w:val="000000"/>
          <w:spacing w:val="-5"/>
          <w:szCs w:val="26"/>
        </w:rPr>
        <w:t xml:space="preserve"> </w:t>
      </w:r>
      <w:r w:rsidRPr="00332E70">
        <w:rPr>
          <w:color w:val="000000"/>
          <w:spacing w:val="-4"/>
          <w:szCs w:val="26"/>
        </w:rPr>
        <w:t>địa</w:t>
      </w:r>
      <w:r w:rsidRPr="00332E70">
        <w:rPr>
          <w:color w:val="000000"/>
          <w:szCs w:val="26"/>
        </w:rPr>
        <w:t xml:space="preserve"> </w:t>
      </w:r>
      <w:r w:rsidRPr="00332E70">
        <w:rPr>
          <w:color w:val="000000"/>
          <w:spacing w:val="-6"/>
          <w:szCs w:val="26"/>
        </w:rPr>
        <w:t>bàn.</w:t>
      </w:r>
      <w:r w:rsidRPr="00332E70">
        <w:rPr>
          <w:color w:val="000000"/>
          <w:spacing w:val="-7"/>
          <w:szCs w:val="26"/>
        </w:rPr>
        <w:t xml:space="preserve"> </w:t>
      </w:r>
      <w:r w:rsidRPr="00332E70">
        <w:rPr>
          <w:color w:val="000000"/>
          <w:spacing w:val="-5"/>
          <w:szCs w:val="26"/>
        </w:rPr>
        <w:t>Nắm</w:t>
      </w:r>
      <w:r w:rsidRPr="00332E70">
        <w:rPr>
          <w:color w:val="000000"/>
          <w:spacing w:val="-12"/>
          <w:szCs w:val="26"/>
        </w:rPr>
        <w:t xml:space="preserve"> </w:t>
      </w:r>
      <w:r w:rsidRPr="00332E70">
        <w:rPr>
          <w:color w:val="000000"/>
          <w:spacing w:val="-6"/>
          <w:szCs w:val="26"/>
        </w:rPr>
        <w:lastRenderedPageBreak/>
        <w:t>tình</w:t>
      </w:r>
      <w:r w:rsidRPr="00332E70">
        <w:rPr>
          <w:color w:val="000000"/>
          <w:spacing w:val="-7"/>
          <w:szCs w:val="26"/>
        </w:rPr>
        <w:t xml:space="preserve"> </w:t>
      </w:r>
      <w:r w:rsidRPr="00332E70">
        <w:rPr>
          <w:color w:val="000000"/>
          <w:spacing w:val="-5"/>
          <w:szCs w:val="26"/>
        </w:rPr>
        <w:t>hình,</w:t>
      </w:r>
      <w:r w:rsidRPr="00332E70">
        <w:rPr>
          <w:color w:val="000000"/>
          <w:spacing w:val="-10"/>
          <w:szCs w:val="26"/>
        </w:rPr>
        <w:t xml:space="preserve"> </w:t>
      </w:r>
      <w:r w:rsidRPr="00332E70">
        <w:rPr>
          <w:color w:val="000000"/>
          <w:spacing w:val="-5"/>
          <w:szCs w:val="26"/>
        </w:rPr>
        <w:t>quản</w:t>
      </w:r>
      <w:r w:rsidRPr="00332E70">
        <w:rPr>
          <w:color w:val="000000"/>
          <w:spacing w:val="-8"/>
          <w:szCs w:val="26"/>
        </w:rPr>
        <w:t xml:space="preserve"> </w:t>
      </w:r>
      <w:r w:rsidRPr="00332E70">
        <w:rPr>
          <w:color w:val="000000"/>
          <w:spacing w:val="-6"/>
          <w:szCs w:val="26"/>
        </w:rPr>
        <w:t>lý</w:t>
      </w:r>
      <w:r w:rsidRPr="00332E70">
        <w:rPr>
          <w:color w:val="000000"/>
          <w:spacing w:val="-7"/>
          <w:szCs w:val="26"/>
        </w:rPr>
        <w:t xml:space="preserve"> </w:t>
      </w:r>
      <w:r w:rsidRPr="00332E70">
        <w:rPr>
          <w:color w:val="000000"/>
          <w:spacing w:val="-6"/>
          <w:szCs w:val="26"/>
        </w:rPr>
        <w:t>người</w:t>
      </w:r>
      <w:r w:rsidRPr="00332E70">
        <w:rPr>
          <w:color w:val="000000"/>
          <w:spacing w:val="-8"/>
          <w:szCs w:val="26"/>
        </w:rPr>
        <w:t xml:space="preserve"> </w:t>
      </w:r>
      <w:r w:rsidRPr="00332E70">
        <w:rPr>
          <w:color w:val="000000"/>
          <w:spacing w:val="-6"/>
          <w:szCs w:val="26"/>
        </w:rPr>
        <w:t xml:space="preserve">nước </w:t>
      </w:r>
      <w:r w:rsidRPr="00332E70">
        <w:rPr>
          <w:color w:val="000000"/>
          <w:spacing w:val="-5"/>
          <w:szCs w:val="26"/>
        </w:rPr>
        <w:t>ngoài,</w:t>
      </w:r>
      <w:r w:rsidRPr="00332E70">
        <w:rPr>
          <w:color w:val="000000"/>
          <w:spacing w:val="-7"/>
          <w:szCs w:val="26"/>
        </w:rPr>
        <w:t xml:space="preserve"> Việt</w:t>
      </w:r>
      <w:r w:rsidRPr="00332E70">
        <w:rPr>
          <w:color w:val="000000"/>
          <w:spacing w:val="-4"/>
          <w:szCs w:val="26"/>
        </w:rPr>
        <w:t xml:space="preserve"> </w:t>
      </w:r>
      <w:r w:rsidRPr="00332E70">
        <w:rPr>
          <w:color w:val="000000"/>
          <w:spacing w:val="-6"/>
          <w:szCs w:val="26"/>
        </w:rPr>
        <w:t>kiều</w:t>
      </w:r>
      <w:r w:rsidRPr="00332E70">
        <w:rPr>
          <w:color w:val="000000"/>
          <w:spacing w:val="-7"/>
          <w:szCs w:val="26"/>
        </w:rPr>
        <w:t xml:space="preserve"> </w:t>
      </w:r>
      <w:r w:rsidRPr="00332E70">
        <w:rPr>
          <w:color w:val="000000"/>
          <w:spacing w:val="-5"/>
          <w:szCs w:val="26"/>
        </w:rPr>
        <w:t>về</w:t>
      </w:r>
      <w:r w:rsidRPr="00332E70">
        <w:rPr>
          <w:color w:val="000000"/>
          <w:spacing w:val="-7"/>
          <w:szCs w:val="26"/>
        </w:rPr>
        <w:t xml:space="preserve"> </w:t>
      </w:r>
      <w:r w:rsidRPr="00332E70">
        <w:rPr>
          <w:color w:val="000000"/>
          <w:spacing w:val="-6"/>
          <w:szCs w:val="26"/>
        </w:rPr>
        <w:t>địa phương.</w:t>
      </w:r>
    </w:p>
    <w:p w14:paraId="5929AED3" w14:textId="77777777" w:rsidR="004A4BFE" w:rsidRPr="0030467E" w:rsidRDefault="004A4BFE" w:rsidP="004A4BFE">
      <w:pPr>
        <w:jc w:val="right"/>
        <w:rPr>
          <w:i/>
          <w:szCs w:val="26"/>
          <w:lang w:val="nl-NL"/>
        </w:rPr>
      </w:pPr>
      <w:r w:rsidRPr="0030467E">
        <w:rPr>
          <w:i/>
          <w:szCs w:val="26"/>
          <w:lang w:val="nl-NL"/>
        </w:rPr>
        <w:t xml:space="preserve">(Nguồn: Báo cáo </w:t>
      </w:r>
      <w:r w:rsidR="0000360B" w:rsidRPr="0030467E">
        <w:rPr>
          <w:i/>
          <w:szCs w:val="26"/>
          <w:lang w:val="nl-NL"/>
        </w:rPr>
        <w:t xml:space="preserve">kết quả thực hiện nhiệm vụ </w:t>
      </w:r>
      <w:r w:rsidR="001F65C1" w:rsidRPr="0030467E">
        <w:rPr>
          <w:i/>
          <w:szCs w:val="26"/>
          <w:lang w:val="nl-NL"/>
        </w:rPr>
        <w:t xml:space="preserve">kinh tế - xã hội </w:t>
      </w:r>
      <w:r w:rsidR="0000360B" w:rsidRPr="0030467E">
        <w:rPr>
          <w:i/>
          <w:szCs w:val="26"/>
          <w:lang w:val="nl-NL"/>
        </w:rPr>
        <w:t xml:space="preserve">9 tháng </w:t>
      </w:r>
      <w:r w:rsidR="001F65C1" w:rsidRPr="0030467E">
        <w:rPr>
          <w:i/>
          <w:szCs w:val="26"/>
          <w:lang w:val="nl-NL"/>
        </w:rPr>
        <w:t xml:space="preserve">đầu năm, </w:t>
      </w:r>
      <w:r w:rsidR="0000360B" w:rsidRPr="0030467E">
        <w:rPr>
          <w:i/>
          <w:szCs w:val="26"/>
          <w:lang w:val="nl-NL"/>
        </w:rPr>
        <w:t>nhiệm vụ</w:t>
      </w:r>
      <w:r w:rsidR="00B0656E">
        <w:rPr>
          <w:i/>
          <w:szCs w:val="26"/>
          <w:lang w:val="nl-NL"/>
        </w:rPr>
        <w:t xml:space="preserve"> t</w:t>
      </w:r>
      <w:r w:rsidR="0000360B" w:rsidRPr="0030467E">
        <w:rPr>
          <w:i/>
          <w:szCs w:val="26"/>
          <w:lang w:val="nl-NL"/>
        </w:rPr>
        <w:t>rọng tâm 3 tháng cuối năm 2024</w:t>
      </w:r>
    </w:p>
    <w:p w14:paraId="2F24CCB0" w14:textId="77777777" w:rsidR="00F31D27" w:rsidRPr="00077144" w:rsidRDefault="004A4BFE" w:rsidP="004A4BFE">
      <w:pPr>
        <w:ind w:firstLine="720"/>
        <w:jc w:val="right"/>
        <w:rPr>
          <w:i/>
          <w:color w:val="FF0000"/>
          <w:szCs w:val="26"/>
          <w:lang w:val="es-MX"/>
        </w:rPr>
      </w:pPr>
      <w:r w:rsidRPr="0030467E">
        <w:rPr>
          <w:i/>
          <w:szCs w:val="26"/>
          <w:lang w:val="nl-NL"/>
        </w:rPr>
        <w:t xml:space="preserve">của </w:t>
      </w:r>
      <w:r w:rsidR="001F65C1" w:rsidRPr="0030467E">
        <w:rPr>
          <w:i/>
          <w:szCs w:val="26"/>
          <w:lang w:val="nl-NL"/>
        </w:rPr>
        <w:t>TT.  Xuân Trường</w:t>
      </w:r>
      <w:r w:rsidRPr="0030467E">
        <w:rPr>
          <w:i/>
          <w:szCs w:val="26"/>
          <w:lang w:val="nl-NL"/>
        </w:rPr>
        <w:t>)</w:t>
      </w:r>
      <w:r w:rsidR="008D2588" w:rsidRPr="00077144">
        <w:rPr>
          <w:i/>
          <w:color w:val="FF0000"/>
          <w:szCs w:val="26"/>
          <w:lang w:val="es-MX"/>
        </w:rPr>
        <w:tab/>
      </w:r>
    </w:p>
    <w:p w14:paraId="31CD5554" w14:textId="77777777" w:rsidR="00C70747" w:rsidRPr="006E0CEF" w:rsidRDefault="00BC7EF0" w:rsidP="00602008">
      <w:pPr>
        <w:pStyle w:val="120"/>
      </w:pPr>
      <w:bookmarkStart w:id="476" w:name="_Toc51655222"/>
      <w:bookmarkStart w:id="477" w:name="_Toc160395957"/>
      <w:bookmarkStart w:id="478" w:name="_Toc390932155"/>
      <w:bookmarkStart w:id="479" w:name="_Toc391470549"/>
      <w:bookmarkStart w:id="480" w:name="_Toc468086468"/>
      <w:bookmarkStart w:id="481" w:name="_Toc491433971"/>
      <w:bookmarkStart w:id="482" w:name="_Toc32506370"/>
      <w:bookmarkStart w:id="483" w:name="_Toc368058002"/>
      <w:bookmarkEnd w:id="474"/>
      <w:bookmarkEnd w:id="475"/>
      <w:r w:rsidRPr="00077144">
        <w:t xml:space="preserve">2.2. HIỆN TRẠNG CHẤT LƯỢNG MÔI TRƯỜNG VÀ ĐA DẠNG SINH HỌC KHU </w:t>
      </w:r>
      <w:r w:rsidRPr="006E0CEF">
        <w:t>VỰC THỰC HIỆN DỰ ÁN.</w:t>
      </w:r>
      <w:bookmarkEnd w:id="476"/>
      <w:bookmarkEnd w:id="477"/>
    </w:p>
    <w:p w14:paraId="2D4F45BE" w14:textId="77777777" w:rsidR="005B726B" w:rsidRPr="006E0CEF" w:rsidRDefault="00C70747" w:rsidP="00604433">
      <w:pPr>
        <w:pStyle w:val="13"/>
        <w:rPr>
          <w:color w:val="auto"/>
        </w:rPr>
      </w:pPr>
      <w:bookmarkStart w:id="484" w:name="_Toc51655223"/>
      <w:bookmarkStart w:id="485" w:name="_Toc160395958"/>
      <w:r w:rsidRPr="006E0CEF">
        <w:rPr>
          <w:color w:val="auto"/>
        </w:rPr>
        <w:t>2.2.</w:t>
      </w:r>
      <w:r w:rsidR="003657CD" w:rsidRPr="006E0CEF">
        <w:rPr>
          <w:color w:val="auto"/>
        </w:rPr>
        <w:t>1</w:t>
      </w:r>
      <w:r w:rsidRPr="006E0CEF">
        <w:rPr>
          <w:color w:val="auto"/>
        </w:rPr>
        <w:t xml:space="preserve">. </w:t>
      </w:r>
      <w:bookmarkEnd w:id="478"/>
      <w:bookmarkEnd w:id="479"/>
      <w:r w:rsidR="00665853" w:rsidRPr="006E0CEF">
        <w:rPr>
          <w:color w:val="auto"/>
        </w:rPr>
        <w:t>Đánh giá hiện trạng các thành phần môi trường</w:t>
      </w:r>
      <w:r w:rsidR="005B726B" w:rsidRPr="006E0CEF">
        <w:rPr>
          <w:color w:val="auto"/>
        </w:rPr>
        <w:t>.</w:t>
      </w:r>
      <w:bookmarkEnd w:id="480"/>
      <w:bookmarkEnd w:id="481"/>
      <w:bookmarkEnd w:id="482"/>
      <w:bookmarkEnd w:id="484"/>
      <w:bookmarkEnd w:id="485"/>
    </w:p>
    <w:p w14:paraId="553355C6" w14:textId="77777777" w:rsidR="006C746A" w:rsidRPr="006E0CEF" w:rsidRDefault="006C746A" w:rsidP="006C746A">
      <w:pPr>
        <w:ind w:firstLine="720"/>
        <w:jc w:val="both"/>
        <w:rPr>
          <w:b/>
          <w:bCs/>
          <w:szCs w:val="26"/>
          <w:lang w:val="nl-NL"/>
        </w:rPr>
      </w:pPr>
      <w:r w:rsidRPr="006E0CEF">
        <w:rPr>
          <w:szCs w:val="26"/>
          <w:lang w:val="nl-NL"/>
        </w:rPr>
        <w:t xml:space="preserve">Chủ đầu tư đã kết hợp với đơn tư vấn là </w:t>
      </w:r>
      <w:r w:rsidR="00574930">
        <w:rPr>
          <w:szCs w:val="26"/>
          <w:lang w:val="nl-NL"/>
        </w:rPr>
        <w:t>Công ty cổ phần môi trường Đại Nam</w:t>
      </w:r>
      <w:r w:rsidRPr="006E0CEF">
        <w:rPr>
          <w:szCs w:val="26"/>
          <w:lang w:val="nl-NL"/>
        </w:rPr>
        <w:t xml:space="preserve"> tiến hành lấy mẫu, phân tích </w:t>
      </w:r>
      <w:r w:rsidR="00CF4FC2" w:rsidRPr="006E0CEF">
        <w:rPr>
          <w:szCs w:val="26"/>
          <w:lang w:val="nl-NL"/>
        </w:rPr>
        <w:t>để đánh giá</w:t>
      </w:r>
      <w:r w:rsidRPr="006E0CEF">
        <w:rPr>
          <w:szCs w:val="26"/>
          <w:lang w:val="nl-NL"/>
        </w:rPr>
        <w:t xml:space="preserve"> hiện trạng</w:t>
      </w:r>
      <w:r w:rsidR="00CF4FC2" w:rsidRPr="006E0CEF">
        <w:rPr>
          <w:szCs w:val="26"/>
          <w:lang w:val="nl-NL"/>
        </w:rPr>
        <w:t xml:space="preserve"> chất lượng</w:t>
      </w:r>
      <w:r w:rsidRPr="006E0CEF">
        <w:rPr>
          <w:szCs w:val="26"/>
          <w:lang w:val="nl-NL"/>
        </w:rPr>
        <w:t xml:space="preserve"> môi trường khu vực dự án. Kết quả phân tích các thông số đánh giá chất lượng được thể hiện như sau:</w:t>
      </w:r>
    </w:p>
    <w:p w14:paraId="2D6E7F46" w14:textId="77777777" w:rsidR="005B726B" w:rsidRPr="006E0CEF" w:rsidRDefault="005B726B" w:rsidP="00DC1412">
      <w:pPr>
        <w:jc w:val="both"/>
        <w:rPr>
          <w:b/>
          <w:bCs/>
          <w:szCs w:val="26"/>
          <w:lang w:val="nl-NL"/>
        </w:rPr>
      </w:pPr>
      <w:r w:rsidRPr="006E0CEF">
        <w:rPr>
          <w:b/>
          <w:bCs/>
          <w:szCs w:val="26"/>
          <w:lang w:val="nl-NL"/>
        </w:rPr>
        <w:t>a. Môi trường nước:</w:t>
      </w:r>
    </w:p>
    <w:p w14:paraId="03155AF4" w14:textId="77777777" w:rsidR="00A637DA" w:rsidRPr="006E0CEF" w:rsidRDefault="005B726B" w:rsidP="00DC1412">
      <w:pPr>
        <w:jc w:val="both"/>
        <w:rPr>
          <w:b/>
          <w:bCs/>
          <w:i/>
          <w:szCs w:val="26"/>
          <w:lang w:val="nl-NL"/>
        </w:rPr>
      </w:pPr>
      <w:r w:rsidRPr="006E0CEF">
        <w:rPr>
          <w:b/>
          <w:bCs/>
          <w:i/>
          <w:szCs w:val="26"/>
          <w:lang w:val="nl-NL"/>
        </w:rPr>
        <w:t>a</w:t>
      </w:r>
      <w:r w:rsidR="00567574" w:rsidRPr="006E0CEF">
        <w:rPr>
          <w:b/>
          <w:bCs/>
          <w:i/>
          <w:szCs w:val="26"/>
          <w:lang w:val="nl-NL"/>
        </w:rPr>
        <w:t>1</w:t>
      </w:r>
      <w:r w:rsidRPr="006E0CEF">
        <w:rPr>
          <w:b/>
          <w:bCs/>
          <w:i/>
          <w:szCs w:val="26"/>
          <w:lang w:val="nl-NL"/>
        </w:rPr>
        <w:t>.</w:t>
      </w:r>
      <w:r w:rsidR="00A637DA" w:rsidRPr="006E0CEF">
        <w:rPr>
          <w:b/>
          <w:bCs/>
          <w:i/>
          <w:szCs w:val="26"/>
          <w:lang w:val="nl-NL"/>
        </w:rPr>
        <w:t xml:space="preserve"> Nước mặt sông </w:t>
      </w:r>
      <w:r w:rsidR="006E0CEF" w:rsidRPr="006E0CEF">
        <w:rPr>
          <w:b/>
          <w:bCs/>
          <w:i/>
          <w:szCs w:val="26"/>
          <w:lang w:val="nl-NL"/>
        </w:rPr>
        <w:t>Ninh Cơ</w:t>
      </w:r>
      <w:r w:rsidR="00A637DA" w:rsidRPr="006E0CEF">
        <w:rPr>
          <w:b/>
          <w:bCs/>
          <w:i/>
          <w:szCs w:val="26"/>
          <w:lang w:val="nl-NL"/>
        </w:rPr>
        <w:t>:</w:t>
      </w:r>
    </w:p>
    <w:p w14:paraId="654EF0CB" w14:textId="77777777" w:rsidR="00A637DA" w:rsidRDefault="005B726B" w:rsidP="00A637DA">
      <w:pPr>
        <w:ind w:firstLine="720"/>
        <w:jc w:val="both"/>
        <w:rPr>
          <w:szCs w:val="26"/>
          <w:lang w:val="nl-NL"/>
        </w:rPr>
      </w:pPr>
      <w:r w:rsidRPr="006E0CEF">
        <w:rPr>
          <w:b/>
          <w:bCs/>
          <w:i/>
          <w:szCs w:val="26"/>
          <w:lang w:val="nl-NL"/>
        </w:rPr>
        <w:t xml:space="preserve"> </w:t>
      </w:r>
      <w:r w:rsidR="00A637DA" w:rsidRPr="006E0CEF">
        <w:rPr>
          <w:szCs w:val="26"/>
          <w:lang w:val="nl-NL"/>
        </w:rPr>
        <w:t xml:space="preserve">Định kỳ Công ty tiến hành lấy mẫu, phân tích chất lượng nước mặt sông </w:t>
      </w:r>
      <w:r w:rsidR="006E0CEF" w:rsidRPr="006E0CEF">
        <w:rPr>
          <w:szCs w:val="26"/>
          <w:lang w:val="nl-NL"/>
        </w:rPr>
        <w:t>Ninh Cơ</w:t>
      </w:r>
      <w:r w:rsidR="00045F5C" w:rsidRPr="006E0CEF">
        <w:rPr>
          <w:szCs w:val="26"/>
          <w:lang w:val="nl-NL"/>
        </w:rPr>
        <w:t xml:space="preserve"> tại </w:t>
      </w:r>
      <w:r w:rsidR="00F91479" w:rsidRPr="006E0CEF">
        <w:rPr>
          <w:szCs w:val="26"/>
          <w:lang w:val="nl-NL"/>
        </w:rPr>
        <w:t>vị trí khai thác nước</w:t>
      </w:r>
      <w:r w:rsidR="00045F5C" w:rsidRPr="006E0CEF">
        <w:rPr>
          <w:szCs w:val="26"/>
          <w:lang w:val="nl-NL"/>
        </w:rPr>
        <w:t xml:space="preserve"> của nhà máy nước </w:t>
      </w:r>
      <w:r w:rsidR="006E0CEF" w:rsidRPr="006E0CEF">
        <w:rPr>
          <w:szCs w:val="26"/>
          <w:lang w:val="nl-NL"/>
        </w:rPr>
        <w:t>Xuân Trường</w:t>
      </w:r>
      <w:r w:rsidR="00A637DA" w:rsidRPr="006E0CEF">
        <w:rPr>
          <w:szCs w:val="26"/>
          <w:lang w:val="nl-NL"/>
        </w:rPr>
        <w:t xml:space="preserve">. Kết quả phân tích chất lượng nước vào tháng </w:t>
      </w:r>
      <w:r w:rsidR="005337C9">
        <w:rPr>
          <w:szCs w:val="26"/>
          <w:lang w:val="nl-NL"/>
        </w:rPr>
        <w:t>9</w:t>
      </w:r>
      <w:r w:rsidR="00F91479" w:rsidRPr="00574930">
        <w:rPr>
          <w:szCs w:val="26"/>
          <w:lang w:val="nl-NL"/>
        </w:rPr>
        <w:t>/202</w:t>
      </w:r>
      <w:r w:rsidR="00574930" w:rsidRPr="00574930">
        <w:rPr>
          <w:szCs w:val="26"/>
          <w:lang w:val="nl-NL"/>
        </w:rPr>
        <w:t>4</w:t>
      </w:r>
      <w:r w:rsidR="00F91479" w:rsidRPr="00574930">
        <w:rPr>
          <w:szCs w:val="26"/>
          <w:lang w:val="nl-NL"/>
        </w:rPr>
        <w:t xml:space="preserve"> và </w:t>
      </w:r>
      <w:r w:rsidR="00574930" w:rsidRPr="00574930">
        <w:rPr>
          <w:szCs w:val="26"/>
          <w:lang w:val="nl-NL"/>
        </w:rPr>
        <w:t xml:space="preserve">tháng </w:t>
      </w:r>
      <w:r w:rsidR="005337C9">
        <w:rPr>
          <w:szCs w:val="26"/>
          <w:lang w:val="nl-NL"/>
        </w:rPr>
        <w:t>10</w:t>
      </w:r>
      <w:r w:rsidR="00A637DA" w:rsidRPr="00574930">
        <w:rPr>
          <w:szCs w:val="26"/>
          <w:lang w:val="nl-NL"/>
        </w:rPr>
        <w:t>/202</w:t>
      </w:r>
      <w:r w:rsidR="00574930" w:rsidRPr="00574930">
        <w:rPr>
          <w:szCs w:val="26"/>
          <w:lang w:val="nl-NL"/>
        </w:rPr>
        <w:t>4</w:t>
      </w:r>
      <w:r w:rsidR="00A637DA" w:rsidRPr="006E0CEF">
        <w:rPr>
          <w:szCs w:val="26"/>
          <w:lang w:val="nl-NL"/>
        </w:rPr>
        <w:t xml:space="preserve"> có kết quả như sau:</w:t>
      </w:r>
    </w:p>
    <w:p w14:paraId="207897C2" w14:textId="24057984" w:rsidR="00A637DA" w:rsidRDefault="00A321B3" w:rsidP="00A321B3">
      <w:pPr>
        <w:pStyle w:val="Caption"/>
        <w:rPr>
          <w:rFonts w:ascii="Times New Roman" w:hAnsi="Times New Roman"/>
          <w:i/>
          <w:sz w:val="26"/>
          <w:szCs w:val="26"/>
          <w:lang w:val="af-ZA"/>
        </w:rPr>
      </w:pPr>
      <w:bookmarkStart w:id="486" w:name="_Toc156482505"/>
      <w:r w:rsidRPr="00DD7EEC">
        <w:rPr>
          <w:rFonts w:ascii="Times New Roman" w:hAnsi="Times New Roman"/>
          <w:i/>
          <w:sz w:val="26"/>
          <w:szCs w:val="26"/>
          <w:lang w:val="nl-NL"/>
        </w:rPr>
        <w:t xml:space="preserve">Bảng 2. </w:t>
      </w:r>
      <w:r w:rsidRPr="00DD7EEC">
        <w:rPr>
          <w:rFonts w:ascii="Times New Roman" w:hAnsi="Times New Roman"/>
          <w:i/>
          <w:sz w:val="26"/>
          <w:szCs w:val="26"/>
        </w:rPr>
        <w:fldChar w:fldCharType="begin"/>
      </w:r>
      <w:r w:rsidRPr="00DD7EEC">
        <w:rPr>
          <w:rFonts w:ascii="Times New Roman" w:hAnsi="Times New Roman"/>
          <w:i/>
          <w:sz w:val="26"/>
          <w:szCs w:val="26"/>
          <w:lang w:val="nl-NL"/>
        </w:rPr>
        <w:instrText xml:space="preserve"> SEQ Bảng_2. \* ARABIC </w:instrText>
      </w:r>
      <w:r w:rsidRPr="00DD7EEC">
        <w:rPr>
          <w:rFonts w:ascii="Times New Roman" w:hAnsi="Times New Roman"/>
          <w:i/>
          <w:sz w:val="26"/>
          <w:szCs w:val="26"/>
        </w:rPr>
        <w:fldChar w:fldCharType="separate"/>
      </w:r>
      <w:r w:rsidR="00D978A0">
        <w:rPr>
          <w:rFonts w:ascii="Times New Roman" w:hAnsi="Times New Roman"/>
          <w:i/>
          <w:noProof/>
          <w:sz w:val="26"/>
          <w:szCs w:val="26"/>
          <w:lang w:val="nl-NL"/>
        </w:rPr>
        <w:t>5</w:t>
      </w:r>
      <w:r w:rsidRPr="00DD7EEC">
        <w:rPr>
          <w:rFonts w:ascii="Times New Roman" w:hAnsi="Times New Roman"/>
          <w:i/>
          <w:sz w:val="26"/>
          <w:szCs w:val="26"/>
        </w:rPr>
        <w:fldChar w:fldCharType="end"/>
      </w:r>
      <w:r w:rsidR="00A637DA" w:rsidRPr="00DD7EEC">
        <w:rPr>
          <w:rFonts w:ascii="Times New Roman" w:hAnsi="Times New Roman"/>
          <w:i/>
          <w:sz w:val="26"/>
          <w:szCs w:val="26"/>
          <w:lang w:val="nl-NL"/>
        </w:rPr>
        <w:t xml:space="preserve">: </w:t>
      </w:r>
      <w:r w:rsidR="00A637DA" w:rsidRPr="00DD7EEC">
        <w:rPr>
          <w:rFonts w:ascii="Times New Roman" w:hAnsi="Times New Roman"/>
          <w:i/>
          <w:sz w:val="26"/>
          <w:szCs w:val="26"/>
          <w:lang w:val="af-ZA"/>
        </w:rPr>
        <w:t>Kết quả quan trắc chất lượng nước mặt</w:t>
      </w:r>
      <w:r w:rsidRPr="00DD7EEC">
        <w:rPr>
          <w:rFonts w:ascii="Times New Roman" w:hAnsi="Times New Roman"/>
          <w:i/>
          <w:sz w:val="26"/>
          <w:szCs w:val="26"/>
          <w:lang w:val="af-ZA"/>
        </w:rPr>
        <w:t xml:space="preserve"> sông </w:t>
      </w:r>
      <w:bookmarkEnd w:id="486"/>
      <w:r w:rsidR="006E0CEF" w:rsidRPr="00DD7EEC">
        <w:rPr>
          <w:rFonts w:ascii="Times New Roman" w:hAnsi="Times New Roman"/>
          <w:i/>
          <w:sz w:val="26"/>
          <w:szCs w:val="26"/>
          <w:lang w:val="af-ZA"/>
        </w:rPr>
        <w:t>Ninh Cơ</w:t>
      </w:r>
    </w:p>
    <w:p w14:paraId="4D62A932" w14:textId="77777777" w:rsidR="00AA4440" w:rsidRPr="00AA4440" w:rsidRDefault="00AA4440" w:rsidP="00AA4440">
      <w:pPr>
        <w:rPr>
          <w:lang w:val="af-Z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412"/>
        <w:gridCol w:w="1559"/>
        <w:gridCol w:w="1701"/>
        <w:gridCol w:w="1701"/>
        <w:gridCol w:w="1186"/>
        <w:gridCol w:w="22"/>
      </w:tblGrid>
      <w:tr w:rsidR="00AA4440" w:rsidRPr="00DD7EEC" w14:paraId="65A6E69A" w14:textId="77777777" w:rsidTr="00AA4440">
        <w:trPr>
          <w:trHeight w:val="240"/>
          <w:tblHeader/>
          <w:jc w:val="center"/>
        </w:trPr>
        <w:tc>
          <w:tcPr>
            <w:tcW w:w="628" w:type="dxa"/>
            <w:vMerge w:val="restart"/>
            <w:vAlign w:val="center"/>
          </w:tcPr>
          <w:p w14:paraId="5D01B416" w14:textId="77777777" w:rsidR="00AA4440" w:rsidRPr="00DD7EEC" w:rsidRDefault="00AA4440" w:rsidP="00F83360">
            <w:pPr>
              <w:spacing w:before="0" w:after="0" w:line="240" w:lineRule="auto"/>
              <w:jc w:val="center"/>
              <w:rPr>
                <w:b/>
                <w:bCs/>
                <w:szCs w:val="26"/>
              </w:rPr>
            </w:pPr>
            <w:r w:rsidRPr="00DD7EEC">
              <w:rPr>
                <w:b/>
                <w:bCs/>
                <w:szCs w:val="26"/>
              </w:rPr>
              <w:t>TT</w:t>
            </w:r>
          </w:p>
        </w:tc>
        <w:tc>
          <w:tcPr>
            <w:tcW w:w="2412" w:type="dxa"/>
            <w:vMerge w:val="restart"/>
            <w:vAlign w:val="center"/>
          </w:tcPr>
          <w:p w14:paraId="2566906D" w14:textId="77777777" w:rsidR="00AA4440" w:rsidRPr="00DD7EEC" w:rsidRDefault="00AA4440" w:rsidP="00F83360">
            <w:pPr>
              <w:spacing w:before="0" w:after="0" w:line="240" w:lineRule="auto"/>
              <w:jc w:val="center"/>
              <w:rPr>
                <w:b/>
                <w:szCs w:val="26"/>
              </w:rPr>
            </w:pPr>
            <w:r w:rsidRPr="00DD7EEC">
              <w:rPr>
                <w:b/>
                <w:bCs/>
                <w:szCs w:val="26"/>
              </w:rPr>
              <w:t>Thông s</w:t>
            </w:r>
            <w:r w:rsidRPr="00DD7EEC">
              <w:rPr>
                <w:b/>
                <w:szCs w:val="26"/>
              </w:rPr>
              <w:t>ố</w:t>
            </w:r>
          </w:p>
        </w:tc>
        <w:tc>
          <w:tcPr>
            <w:tcW w:w="1559" w:type="dxa"/>
            <w:vMerge w:val="restart"/>
            <w:vAlign w:val="center"/>
          </w:tcPr>
          <w:p w14:paraId="6ABF76AB" w14:textId="77777777" w:rsidR="00AA4440" w:rsidRPr="00DD7EEC" w:rsidRDefault="00AA4440" w:rsidP="00F83360">
            <w:pPr>
              <w:spacing w:before="0" w:after="0" w:line="240" w:lineRule="auto"/>
              <w:jc w:val="center"/>
              <w:rPr>
                <w:b/>
                <w:bCs/>
                <w:szCs w:val="26"/>
              </w:rPr>
            </w:pPr>
            <w:r w:rsidRPr="00DD7EEC">
              <w:rPr>
                <w:b/>
                <w:bCs/>
                <w:szCs w:val="26"/>
              </w:rPr>
              <w:t>Đơn vị</w:t>
            </w:r>
          </w:p>
        </w:tc>
        <w:tc>
          <w:tcPr>
            <w:tcW w:w="4610" w:type="dxa"/>
            <w:gridSpan w:val="4"/>
            <w:vAlign w:val="center"/>
          </w:tcPr>
          <w:p w14:paraId="4E386C7D" w14:textId="77777777" w:rsidR="00AA4440" w:rsidRPr="00BE2E23" w:rsidRDefault="00AA4440" w:rsidP="00F83360">
            <w:pPr>
              <w:spacing w:before="0" w:after="0" w:line="240" w:lineRule="auto"/>
              <w:jc w:val="center"/>
              <w:rPr>
                <w:b/>
                <w:szCs w:val="26"/>
              </w:rPr>
            </w:pPr>
            <w:r w:rsidRPr="00BE2E23">
              <w:rPr>
                <w:b/>
                <w:szCs w:val="26"/>
              </w:rPr>
              <w:t xml:space="preserve">Kết quả </w:t>
            </w:r>
            <w:r>
              <w:rPr>
                <w:b/>
                <w:szCs w:val="26"/>
              </w:rPr>
              <w:t>quan trắc nước mặt</w:t>
            </w:r>
          </w:p>
        </w:tc>
      </w:tr>
      <w:tr w:rsidR="005337C9" w:rsidRPr="00DD7EEC" w14:paraId="41CF096D" w14:textId="77777777" w:rsidTr="00AA4440">
        <w:trPr>
          <w:gridAfter w:val="1"/>
          <w:wAfter w:w="22" w:type="dxa"/>
          <w:trHeight w:val="490"/>
          <w:tblHeader/>
          <w:jc w:val="center"/>
        </w:trPr>
        <w:tc>
          <w:tcPr>
            <w:tcW w:w="628" w:type="dxa"/>
            <w:vMerge/>
            <w:vAlign w:val="center"/>
          </w:tcPr>
          <w:p w14:paraId="4EE99110" w14:textId="77777777" w:rsidR="005337C9" w:rsidRPr="00DD7EEC" w:rsidRDefault="005337C9" w:rsidP="00F83360">
            <w:pPr>
              <w:spacing w:before="0" w:after="0" w:line="240" w:lineRule="auto"/>
              <w:jc w:val="center"/>
              <w:rPr>
                <w:b/>
                <w:bCs/>
                <w:szCs w:val="26"/>
              </w:rPr>
            </w:pPr>
          </w:p>
        </w:tc>
        <w:tc>
          <w:tcPr>
            <w:tcW w:w="2412" w:type="dxa"/>
            <w:vMerge/>
            <w:vAlign w:val="center"/>
          </w:tcPr>
          <w:p w14:paraId="716EFAF6" w14:textId="77777777" w:rsidR="005337C9" w:rsidRPr="00DD7EEC" w:rsidRDefault="005337C9" w:rsidP="00F83360">
            <w:pPr>
              <w:spacing w:before="0" w:after="0" w:line="240" w:lineRule="auto"/>
              <w:jc w:val="center"/>
              <w:rPr>
                <w:b/>
                <w:bCs/>
                <w:szCs w:val="26"/>
              </w:rPr>
            </w:pPr>
          </w:p>
        </w:tc>
        <w:tc>
          <w:tcPr>
            <w:tcW w:w="1559" w:type="dxa"/>
            <w:vMerge/>
            <w:vAlign w:val="center"/>
          </w:tcPr>
          <w:p w14:paraId="499E9BA3" w14:textId="77777777" w:rsidR="005337C9" w:rsidRPr="00DD7EEC" w:rsidRDefault="005337C9" w:rsidP="00F83360">
            <w:pPr>
              <w:spacing w:before="0" w:after="0" w:line="240" w:lineRule="auto"/>
              <w:jc w:val="center"/>
              <w:rPr>
                <w:b/>
                <w:bCs/>
                <w:szCs w:val="26"/>
              </w:rPr>
            </w:pPr>
          </w:p>
        </w:tc>
        <w:tc>
          <w:tcPr>
            <w:tcW w:w="1701" w:type="dxa"/>
            <w:vAlign w:val="center"/>
          </w:tcPr>
          <w:p w14:paraId="64C5A82F" w14:textId="77777777" w:rsidR="005337C9" w:rsidRPr="00BE2E23" w:rsidRDefault="005337C9" w:rsidP="00F83360">
            <w:pPr>
              <w:spacing w:before="0" w:after="0" w:line="240" w:lineRule="auto"/>
              <w:jc w:val="center"/>
              <w:rPr>
                <w:b/>
                <w:bCs/>
                <w:szCs w:val="26"/>
              </w:rPr>
            </w:pPr>
            <w:r w:rsidRPr="00BE2E23">
              <w:rPr>
                <w:b/>
                <w:bCs/>
                <w:szCs w:val="26"/>
              </w:rPr>
              <w:t xml:space="preserve">NM </w:t>
            </w:r>
            <w:r w:rsidR="00AA4440">
              <w:rPr>
                <w:b/>
                <w:bCs/>
                <w:szCs w:val="26"/>
              </w:rPr>
              <w:t>9</w:t>
            </w:r>
            <w:r w:rsidRPr="00BE2E23">
              <w:rPr>
                <w:b/>
                <w:bCs/>
                <w:szCs w:val="26"/>
              </w:rPr>
              <w:t>/24</w:t>
            </w:r>
          </w:p>
        </w:tc>
        <w:tc>
          <w:tcPr>
            <w:tcW w:w="1701" w:type="dxa"/>
            <w:vAlign w:val="center"/>
          </w:tcPr>
          <w:p w14:paraId="0DD20977" w14:textId="77777777" w:rsidR="005337C9" w:rsidRPr="00BE2E23" w:rsidRDefault="005337C9" w:rsidP="00F83360">
            <w:pPr>
              <w:spacing w:before="0" w:after="0" w:line="240" w:lineRule="auto"/>
              <w:jc w:val="center"/>
              <w:rPr>
                <w:b/>
                <w:szCs w:val="26"/>
              </w:rPr>
            </w:pPr>
            <w:r w:rsidRPr="00BE2E23">
              <w:rPr>
                <w:b/>
                <w:szCs w:val="26"/>
              </w:rPr>
              <w:t xml:space="preserve">NM </w:t>
            </w:r>
            <w:r w:rsidR="00AA4440">
              <w:rPr>
                <w:b/>
                <w:szCs w:val="26"/>
              </w:rPr>
              <w:t>10</w:t>
            </w:r>
            <w:r w:rsidRPr="00BE2E23">
              <w:rPr>
                <w:b/>
                <w:szCs w:val="26"/>
              </w:rPr>
              <w:t>/24</w:t>
            </w:r>
          </w:p>
        </w:tc>
        <w:tc>
          <w:tcPr>
            <w:tcW w:w="1186" w:type="dxa"/>
            <w:vAlign w:val="center"/>
          </w:tcPr>
          <w:p w14:paraId="4DC1CD68" w14:textId="77777777" w:rsidR="005337C9" w:rsidRPr="00BE2E23" w:rsidRDefault="005337C9" w:rsidP="00F83360">
            <w:pPr>
              <w:spacing w:before="0" w:after="0" w:line="240" w:lineRule="auto"/>
              <w:jc w:val="center"/>
              <w:rPr>
                <w:b/>
                <w:szCs w:val="26"/>
              </w:rPr>
            </w:pPr>
            <w:r w:rsidRPr="00BE2E23">
              <w:rPr>
                <w:b/>
                <w:szCs w:val="26"/>
              </w:rPr>
              <w:t>QCVN</w:t>
            </w:r>
          </w:p>
          <w:p w14:paraId="1EF1EAF2" w14:textId="77777777" w:rsidR="005337C9" w:rsidRPr="00BE2E23" w:rsidRDefault="005337C9" w:rsidP="00F83360">
            <w:pPr>
              <w:spacing w:before="0" w:after="0" w:line="240" w:lineRule="auto"/>
              <w:jc w:val="center"/>
              <w:rPr>
                <w:b/>
                <w:szCs w:val="26"/>
              </w:rPr>
            </w:pPr>
            <w:r w:rsidRPr="00BE2E23">
              <w:rPr>
                <w:b/>
                <w:szCs w:val="26"/>
              </w:rPr>
              <w:t>08:2023/ BTNMT (Bảng 2, mức A)</w:t>
            </w:r>
          </w:p>
        </w:tc>
      </w:tr>
      <w:tr w:rsidR="00AA4440" w:rsidRPr="00DD7EEC" w14:paraId="13FB0C28" w14:textId="77777777" w:rsidTr="0007060C">
        <w:trPr>
          <w:gridAfter w:val="1"/>
          <w:wAfter w:w="22" w:type="dxa"/>
          <w:jc w:val="center"/>
        </w:trPr>
        <w:tc>
          <w:tcPr>
            <w:tcW w:w="628" w:type="dxa"/>
            <w:vAlign w:val="center"/>
          </w:tcPr>
          <w:p w14:paraId="3EA96753" w14:textId="77777777" w:rsidR="00AA4440" w:rsidRPr="00DD7EEC" w:rsidRDefault="00AA4440" w:rsidP="00F83360">
            <w:pPr>
              <w:spacing w:before="0" w:after="0" w:line="240" w:lineRule="auto"/>
              <w:jc w:val="center"/>
              <w:rPr>
                <w:bCs/>
                <w:szCs w:val="26"/>
              </w:rPr>
            </w:pPr>
            <w:r w:rsidRPr="00DD7EEC">
              <w:rPr>
                <w:bCs/>
                <w:szCs w:val="26"/>
              </w:rPr>
              <w:t>1</w:t>
            </w:r>
          </w:p>
        </w:tc>
        <w:tc>
          <w:tcPr>
            <w:tcW w:w="2412" w:type="dxa"/>
            <w:vAlign w:val="center"/>
          </w:tcPr>
          <w:p w14:paraId="03EDB4FF" w14:textId="77777777" w:rsidR="00AA4440" w:rsidRPr="00DD7EEC" w:rsidRDefault="00AA4440" w:rsidP="00F83360">
            <w:pPr>
              <w:spacing w:before="0" w:after="0" w:line="240" w:lineRule="auto"/>
              <w:ind w:right="-57"/>
              <w:rPr>
                <w:bCs/>
                <w:szCs w:val="26"/>
              </w:rPr>
            </w:pPr>
            <w:r w:rsidRPr="00DD7EEC">
              <w:rPr>
                <w:bCs/>
                <w:szCs w:val="26"/>
              </w:rPr>
              <w:t>pH</w:t>
            </w:r>
          </w:p>
        </w:tc>
        <w:tc>
          <w:tcPr>
            <w:tcW w:w="1559" w:type="dxa"/>
            <w:vAlign w:val="center"/>
          </w:tcPr>
          <w:p w14:paraId="514545F2" w14:textId="77777777" w:rsidR="00AA4440" w:rsidRPr="00DD7EEC" w:rsidRDefault="00AA4440" w:rsidP="0007060C">
            <w:pPr>
              <w:spacing w:before="0" w:after="0" w:line="240" w:lineRule="auto"/>
              <w:jc w:val="center"/>
              <w:rPr>
                <w:bCs/>
                <w:szCs w:val="26"/>
              </w:rPr>
            </w:pPr>
            <w:r w:rsidRPr="00DD7EEC">
              <w:rPr>
                <w:bCs/>
                <w:szCs w:val="26"/>
              </w:rPr>
              <w:t>-</w:t>
            </w:r>
          </w:p>
        </w:tc>
        <w:tc>
          <w:tcPr>
            <w:tcW w:w="1701" w:type="dxa"/>
            <w:vAlign w:val="center"/>
          </w:tcPr>
          <w:p w14:paraId="69992E4D" w14:textId="77777777" w:rsidR="00AA4440" w:rsidRPr="00DD7EEC" w:rsidRDefault="00AA4440" w:rsidP="00D16CF7">
            <w:pPr>
              <w:spacing w:before="0" w:after="0" w:line="240" w:lineRule="auto"/>
              <w:jc w:val="center"/>
              <w:rPr>
                <w:szCs w:val="26"/>
              </w:rPr>
            </w:pPr>
            <w:r w:rsidRPr="00DD7EEC">
              <w:rPr>
                <w:szCs w:val="26"/>
              </w:rPr>
              <w:t>7,1</w:t>
            </w:r>
          </w:p>
        </w:tc>
        <w:tc>
          <w:tcPr>
            <w:tcW w:w="1701" w:type="dxa"/>
          </w:tcPr>
          <w:p w14:paraId="34923490" w14:textId="77F49FC6" w:rsidR="00AA4440" w:rsidRPr="00DD7EEC" w:rsidRDefault="00632EFE" w:rsidP="00F83360">
            <w:pPr>
              <w:spacing w:before="0" w:after="0" w:line="240" w:lineRule="auto"/>
              <w:jc w:val="center"/>
              <w:rPr>
                <w:szCs w:val="26"/>
              </w:rPr>
            </w:pPr>
            <w:r>
              <w:rPr>
                <w:szCs w:val="26"/>
              </w:rPr>
              <w:t>7,1</w:t>
            </w:r>
          </w:p>
        </w:tc>
        <w:tc>
          <w:tcPr>
            <w:tcW w:w="1186" w:type="dxa"/>
            <w:vAlign w:val="center"/>
          </w:tcPr>
          <w:p w14:paraId="67F74410" w14:textId="77777777" w:rsidR="00AA4440" w:rsidRPr="00DD7EEC" w:rsidRDefault="00AA4440" w:rsidP="00F83360">
            <w:pPr>
              <w:spacing w:before="0" w:after="0" w:line="240" w:lineRule="auto"/>
              <w:jc w:val="center"/>
              <w:rPr>
                <w:szCs w:val="26"/>
              </w:rPr>
            </w:pPr>
            <w:r w:rsidRPr="00DD7EEC">
              <w:rPr>
                <w:szCs w:val="26"/>
              </w:rPr>
              <w:t>6,5 – 8,5</w:t>
            </w:r>
          </w:p>
        </w:tc>
      </w:tr>
      <w:tr w:rsidR="00AA4440" w:rsidRPr="00DD7EEC" w14:paraId="623C94F5" w14:textId="77777777" w:rsidTr="0007060C">
        <w:trPr>
          <w:gridAfter w:val="1"/>
          <w:wAfter w:w="22" w:type="dxa"/>
          <w:jc w:val="center"/>
        </w:trPr>
        <w:tc>
          <w:tcPr>
            <w:tcW w:w="628" w:type="dxa"/>
            <w:vAlign w:val="center"/>
          </w:tcPr>
          <w:p w14:paraId="210E150D" w14:textId="77777777" w:rsidR="00AA4440" w:rsidRPr="00DD7EEC" w:rsidRDefault="00AA4440" w:rsidP="00F83360">
            <w:pPr>
              <w:spacing w:before="0" w:after="0" w:line="240" w:lineRule="auto"/>
              <w:jc w:val="center"/>
              <w:rPr>
                <w:bCs/>
                <w:szCs w:val="26"/>
              </w:rPr>
            </w:pPr>
            <w:r w:rsidRPr="00DD7EEC">
              <w:rPr>
                <w:bCs/>
                <w:szCs w:val="26"/>
              </w:rPr>
              <w:t>2</w:t>
            </w:r>
          </w:p>
        </w:tc>
        <w:tc>
          <w:tcPr>
            <w:tcW w:w="2412" w:type="dxa"/>
            <w:vAlign w:val="center"/>
          </w:tcPr>
          <w:p w14:paraId="344A683E" w14:textId="77777777" w:rsidR="00AA4440" w:rsidRPr="00DD7EEC" w:rsidRDefault="00AA4440" w:rsidP="00F83360">
            <w:pPr>
              <w:spacing w:before="0" w:after="0" w:line="240" w:lineRule="auto"/>
              <w:ind w:right="-57"/>
              <w:rPr>
                <w:bCs/>
                <w:szCs w:val="26"/>
              </w:rPr>
            </w:pPr>
            <w:r w:rsidRPr="00DD7EEC">
              <w:rPr>
                <w:bCs/>
                <w:szCs w:val="26"/>
              </w:rPr>
              <w:t>Hàm lượng oxy hòa tan (DO)</w:t>
            </w:r>
          </w:p>
        </w:tc>
        <w:tc>
          <w:tcPr>
            <w:tcW w:w="1559" w:type="dxa"/>
            <w:vAlign w:val="center"/>
          </w:tcPr>
          <w:p w14:paraId="258DE82B" w14:textId="77777777" w:rsidR="00AA4440" w:rsidRPr="00DD7EEC" w:rsidRDefault="00AA4440" w:rsidP="0007060C">
            <w:pPr>
              <w:spacing w:before="0" w:after="0" w:line="240" w:lineRule="auto"/>
              <w:jc w:val="center"/>
              <w:rPr>
                <w:b/>
                <w:bCs/>
                <w:szCs w:val="26"/>
              </w:rPr>
            </w:pPr>
            <w:r w:rsidRPr="00DD7EEC">
              <w:rPr>
                <w:bCs/>
                <w:szCs w:val="26"/>
              </w:rPr>
              <w:t>mg/l</w:t>
            </w:r>
          </w:p>
        </w:tc>
        <w:tc>
          <w:tcPr>
            <w:tcW w:w="1701" w:type="dxa"/>
            <w:vAlign w:val="center"/>
          </w:tcPr>
          <w:p w14:paraId="501084B3" w14:textId="77777777" w:rsidR="00AA4440" w:rsidRPr="00DD7EEC" w:rsidRDefault="00AA4440" w:rsidP="00D16CF7">
            <w:pPr>
              <w:spacing w:before="0" w:after="0" w:line="240" w:lineRule="auto"/>
              <w:jc w:val="center"/>
              <w:rPr>
                <w:szCs w:val="26"/>
              </w:rPr>
            </w:pPr>
            <w:r w:rsidRPr="00DD7EEC">
              <w:rPr>
                <w:szCs w:val="26"/>
              </w:rPr>
              <w:t>7,6</w:t>
            </w:r>
          </w:p>
        </w:tc>
        <w:tc>
          <w:tcPr>
            <w:tcW w:w="1701" w:type="dxa"/>
          </w:tcPr>
          <w:p w14:paraId="24BFA105" w14:textId="57AD044B" w:rsidR="00AA4440" w:rsidRPr="00DD7EEC" w:rsidRDefault="00632EFE" w:rsidP="00F83360">
            <w:pPr>
              <w:spacing w:before="0" w:after="0" w:line="240" w:lineRule="auto"/>
              <w:jc w:val="center"/>
              <w:rPr>
                <w:szCs w:val="26"/>
              </w:rPr>
            </w:pPr>
            <w:r>
              <w:rPr>
                <w:szCs w:val="26"/>
              </w:rPr>
              <w:t>7,6</w:t>
            </w:r>
          </w:p>
        </w:tc>
        <w:tc>
          <w:tcPr>
            <w:tcW w:w="1186" w:type="dxa"/>
            <w:vAlign w:val="center"/>
          </w:tcPr>
          <w:p w14:paraId="6690F60F" w14:textId="77777777" w:rsidR="00AA4440" w:rsidRPr="00DD7EEC" w:rsidRDefault="00AA4440" w:rsidP="00F83360">
            <w:pPr>
              <w:spacing w:before="0" w:after="0" w:line="240" w:lineRule="auto"/>
              <w:jc w:val="center"/>
              <w:rPr>
                <w:szCs w:val="26"/>
              </w:rPr>
            </w:pPr>
            <w:r w:rsidRPr="00DD7EEC">
              <w:rPr>
                <w:szCs w:val="26"/>
              </w:rPr>
              <w:t>≥ 6,0</w:t>
            </w:r>
          </w:p>
        </w:tc>
      </w:tr>
      <w:tr w:rsidR="00AA4440" w:rsidRPr="00DD7EEC" w14:paraId="2CF54A07" w14:textId="77777777" w:rsidTr="0007060C">
        <w:trPr>
          <w:gridAfter w:val="1"/>
          <w:wAfter w:w="22" w:type="dxa"/>
          <w:jc w:val="center"/>
        </w:trPr>
        <w:tc>
          <w:tcPr>
            <w:tcW w:w="628" w:type="dxa"/>
            <w:vAlign w:val="center"/>
          </w:tcPr>
          <w:p w14:paraId="492B7057" w14:textId="77777777" w:rsidR="00AA4440" w:rsidRPr="00DD7EEC" w:rsidRDefault="00AA4440" w:rsidP="00F83360">
            <w:pPr>
              <w:spacing w:before="0" w:after="0" w:line="240" w:lineRule="auto"/>
              <w:jc w:val="center"/>
              <w:rPr>
                <w:bCs/>
                <w:szCs w:val="26"/>
              </w:rPr>
            </w:pPr>
            <w:r w:rsidRPr="00DD7EEC">
              <w:rPr>
                <w:bCs/>
                <w:szCs w:val="26"/>
              </w:rPr>
              <w:t>3</w:t>
            </w:r>
          </w:p>
        </w:tc>
        <w:tc>
          <w:tcPr>
            <w:tcW w:w="2412" w:type="dxa"/>
            <w:vAlign w:val="center"/>
          </w:tcPr>
          <w:p w14:paraId="2281A4AE" w14:textId="77777777" w:rsidR="00AA4440" w:rsidRPr="00DD7EEC" w:rsidRDefault="00AA4440" w:rsidP="00F83360">
            <w:pPr>
              <w:spacing w:before="0" w:after="0" w:line="240" w:lineRule="auto"/>
              <w:ind w:left="-57" w:right="-57"/>
              <w:rPr>
                <w:bCs/>
                <w:szCs w:val="26"/>
              </w:rPr>
            </w:pPr>
            <w:r w:rsidRPr="00DD7EEC">
              <w:rPr>
                <w:bCs/>
                <w:szCs w:val="26"/>
              </w:rPr>
              <w:t>Tổng chất rắn lơ lửng (TSS)</w:t>
            </w:r>
          </w:p>
        </w:tc>
        <w:tc>
          <w:tcPr>
            <w:tcW w:w="1559" w:type="dxa"/>
            <w:vAlign w:val="center"/>
          </w:tcPr>
          <w:p w14:paraId="62977057" w14:textId="77777777" w:rsidR="00AA4440" w:rsidRPr="00DD7EEC" w:rsidRDefault="00AA4440" w:rsidP="0007060C">
            <w:pPr>
              <w:spacing w:before="0" w:after="0" w:line="240" w:lineRule="auto"/>
              <w:jc w:val="center"/>
              <w:rPr>
                <w:szCs w:val="26"/>
              </w:rPr>
            </w:pPr>
            <w:r w:rsidRPr="00DD7EEC">
              <w:rPr>
                <w:bCs/>
                <w:szCs w:val="26"/>
              </w:rPr>
              <w:t>mg/l</w:t>
            </w:r>
          </w:p>
        </w:tc>
        <w:tc>
          <w:tcPr>
            <w:tcW w:w="1701" w:type="dxa"/>
            <w:vAlign w:val="center"/>
          </w:tcPr>
          <w:p w14:paraId="66BD9E3B" w14:textId="77777777" w:rsidR="00AA4440" w:rsidRPr="00DD7EEC" w:rsidRDefault="00AA4440" w:rsidP="00D16CF7">
            <w:pPr>
              <w:spacing w:before="0" w:after="0" w:line="240" w:lineRule="auto"/>
              <w:jc w:val="center"/>
              <w:rPr>
                <w:szCs w:val="26"/>
              </w:rPr>
            </w:pPr>
            <w:r w:rsidRPr="00DD7EEC">
              <w:rPr>
                <w:szCs w:val="26"/>
              </w:rPr>
              <w:t>13</w:t>
            </w:r>
          </w:p>
        </w:tc>
        <w:tc>
          <w:tcPr>
            <w:tcW w:w="1701" w:type="dxa"/>
          </w:tcPr>
          <w:p w14:paraId="136C3B77" w14:textId="0F1E3445" w:rsidR="00AA4440" w:rsidRPr="00DD7EEC" w:rsidRDefault="00632EFE" w:rsidP="00F83360">
            <w:pPr>
              <w:spacing w:before="0" w:after="0" w:line="240" w:lineRule="auto"/>
              <w:jc w:val="center"/>
              <w:rPr>
                <w:szCs w:val="26"/>
              </w:rPr>
            </w:pPr>
            <w:r>
              <w:rPr>
                <w:szCs w:val="26"/>
              </w:rPr>
              <w:t>18</w:t>
            </w:r>
          </w:p>
        </w:tc>
        <w:tc>
          <w:tcPr>
            <w:tcW w:w="1186" w:type="dxa"/>
            <w:vAlign w:val="center"/>
          </w:tcPr>
          <w:p w14:paraId="3A320BA3" w14:textId="77777777" w:rsidR="00AA4440" w:rsidRPr="00DD7EEC" w:rsidRDefault="00AA4440" w:rsidP="00F83360">
            <w:pPr>
              <w:spacing w:before="0" w:after="0" w:line="240" w:lineRule="auto"/>
              <w:jc w:val="center"/>
              <w:rPr>
                <w:szCs w:val="26"/>
              </w:rPr>
            </w:pPr>
            <w:r w:rsidRPr="00DD7EEC">
              <w:rPr>
                <w:szCs w:val="26"/>
              </w:rPr>
              <w:t>≤ 25</w:t>
            </w:r>
          </w:p>
        </w:tc>
      </w:tr>
      <w:tr w:rsidR="00AA4440" w:rsidRPr="00DD7EEC" w14:paraId="09EEEB5A" w14:textId="77777777" w:rsidTr="0007060C">
        <w:trPr>
          <w:gridAfter w:val="1"/>
          <w:wAfter w:w="22" w:type="dxa"/>
          <w:jc w:val="center"/>
        </w:trPr>
        <w:tc>
          <w:tcPr>
            <w:tcW w:w="628" w:type="dxa"/>
            <w:vAlign w:val="center"/>
          </w:tcPr>
          <w:p w14:paraId="5925B1E7" w14:textId="77777777" w:rsidR="00AA4440" w:rsidRPr="00DD7EEC" w:rsidRDefault="00AA4440" w:rsidP="00F83360">
            <w:pPr>
              <w:spacing w:before="0" w:after="0" w:line="240" w:lineRule="auto"/>
              <w:jc w:val="center"/>
              <w:rPr>
                <w:bCs/>
                <w:szCs w:val="26"/>
              </w:rPr>
            </w:pPr>
            <w:r w:rsidRPr="00DD7EEC">
              <w:rPr>
                <w:bCs/>
                <w:szCs w:val="26"/>
              </w:rPr>
              <w:t>4</w:t>
            </w:r>
          </w:p>
        </w:tc>
        <w:tc>
          <w:tcPr>
            <w:tcW w:w="2412" w:type="dxa"/>
            <w:vAlign w:val="center"/>
          </w:tcPr>
          <w:p w14:paraId="1626D013" w14:textId="77777777" w:rsidR="00AA4440" w:rsidRPr="00DD7EEC" w:rsidRDefault="00AA4440" w:rsidP="00F83360">
            <w:pPr>
              <w:spacing w:before="0" w:after="0" w:line="240" w:lineRule="auto"/>
              <w:ind w:left="-57" w:right="-57"/>
              <w:rPr>
                <w:bCs/>
                <w:szCs w:val="26"/>
              </w:rPr>
            </w:pPr>
            <w:r w:rsidRPr="00DD7EEC">
              <w:rPr>
                <w:bCs/>
                <w:szCs w:val="26"/>
              </w:rPr>
              <w:t>Nhu cầu oxy sinh học (BOD</w:t>
            </w:r>
            <w:r w:rsidRPr="00DD7EEC">
              <w:rPr>
                <w:bCs/>
                <w:szCs w:val="26"/>
                <w:vertAlign w:val="subscript"/>
              </w:rPr>
              <w:t>5</w:t>
            </w:r>
            <w:r w:rsidRPr="00DD7EEC">
              <w:rPr>
                <w:bCs/>
                <w:szCs w:val="26"/>
              </w:rPr>
              <w:t>) 20</w:t>
            </w:r>
            <w:r w:rsidRPr="00DD7EEC">
              <w:rPr>
                <w:bCs/>
                <w:szCs w:val="26"/>
                <w:vertAlign w:val="superscript"/>
              </w:rPr>
              <w:t>0</w:t>
            </w:r>
            <w:r w:rsidRPr="00DD7EEC">
              <w:rPr>
                <w:bCs/>
                <w:szCs w:val="26"/>
              </w:rPr>
              <w:t>C</w:t>
            </w:r>
          </w:p>
        </w:tc>
        <w:tc>
          <w:tcPr>
            <w:tcW w:w="1559" w:type="dxa"/>
            <w:vAlign w:val="center"/>
          </w:tcPr>
          <w:p w14:paraId="6A09249E" w14:textId="77777777" w:rsidR="00AA4440" w:rsidRPr="00DD7EEC" w:rsidRDefault="00AA4440" w:rsidP="0007060C">
            <w:pPr>
              <w:spacing w:before="0" w:after="0" w:line="240" w:lineRule="auto"/>
              <w:jc w:val="center"/>
              <w:rPr>
                <w:bCs/>
                <w:szCs w:val="26"/>
              </w:rPr>
            </w:pPr>
            <w:r w:rsidRPr="00DD7EEC">
              <w:rPr>
                <w:bCs/>
                <w:szCs w:val="26"/>
              </w:rPr>
              <w:t>mg/l</w:t>
            </w:r>
          </w:p>
        </w:tc>
        <w:tc>
          <w:tcPr>
            <w:tcW w:w="1701" w:type="dxa"/>
            <w:vAlign w:val="center"/>
          </w:tcPr>
          <w:p w14:paraId="7BCEB8AE" w14:textId="77777777" w:rsidR="00AA4440" w:rsidRPr="00DD7EEC" w:rsidRDefault="00AA4440" w:rsidP="00D16CF7">
            <w:pPr>
              <w:spacing w:before="0" w:after="0" w:line="240" w:lineRule="auto"/>
              <w:jc w:val="center"/>
              <w:rPr>
                <w:szCs w:val="26"/>
              </w:rPr>
            </w:pPr>
            <w:r w:rsidRPr="00DD7EEC">
              <w:rPr>
                <w:szCs w:val="26"/>
              </w:rPr>
              <w:t>2</w:t>
            </w:r>
          </w:p>
        </w:tc>
        <w:tc>
          <w:tcPr>
            <w:tcW w:w="1701" w:type="dxa"/>
          </w:tcPr>
          <w:p w14:paraId="448FF202" w14:textId="65B66F3C" w:rsidR="00AA4440" w:rsidRPr="00DD7EEC" w:rsidRDefault="00632EFE" w:rsidP="00F83360">
            <w:pPr>
              <w:spacing w:before="0" w:after="0" w:line="240" w:lineRule="auto"/>
              <w:jc w:val="center"/>
              <w:rPr>
                <w:szCs w:val="26"/>
              </w:rPr>
            </w:pPr>
            <w:r>
              <w:rPr>
                <w:szCs w:val="26"/>
              </w:rPr>
              <w:t>3</w:t>
            </w:r>
          </w:p>
        </w:tc>
        <w:tc>
          <w:tcPr>
            <w:tcW w:w="1186" w:type="dxa"/>
            <w:vAlign w:val="center"/>
          </w:tcPr>
          <w:p w14:paraId="614407DF" w14:textId="77777777" w:rsidR="00AA4440" w:rsidRPr="00DD7EEC" w:rsidRDefault="00AA4440" w:rsidP="00F83360">
            <w:pPr>
              <w:spacing w:before="0" w:after="0" w:line="240" w:lineRule="auto"/>
              <w:jc w:val="center"/>
              <w:rPr>
                <w:szCs w:val="26"/>
              </w:rPr>
            </w:pPr>
            <w:r w:rsidRPr="00DD7EEC">
              <w:rPr>
                <w:szCs w:val="26"/>
              </w:rPr>
              <w:t>≤ 4</w:t>
            </w:r>
          </w:p>
        </w:tc>
      </w:tr>
      <w:tr w:rsidR="00AA4440" w:rsidRPr="00DD7EEC" w14:paraId="4F246711" w14:textId="77777777" w:rsidTr="0007060C">
        <w:trPr>
          <w:gridAfter w:val="1"/>
          <w:wAfter w:w="22" w:type="dxa"/>
          <w:jc w:val="center"/>
        </w:trPr>
        <w:tc>
          <w:tcPr>
            <w:tcW w:w="628" w:type="dxa"/>
            <w:vAlign w:val="center"/>
          </w:tcPr>
          <w:p w14:paraId="2DC7A068" w14:textId="77777777" w:rsidR="00AA4440" w:rsidRPr="00DD7EEC" w:rsidRDefault="00AA4440" w:rsidP="00F83360">
            <w:pPr>
              <w:spacing w:before="0" w:after="0" w:line="240" w:lineRule="auto"/>
              <w:jc w:val="center"/>
              <w:rPr>
                <w:bCs/>
                <w:szCs w:val="26"/>
              </w:rPr>
            </w:pPr>
            <w:r w:rsidRPr="00DD7EEC">
              <w:rPr>
                <w:bCs/>
                <w:szCs w:val="26"/>
              </w:rPr>
              <w:t>5</w:t>
            </w:r>
          </w:p>
        </w:tc>
        <w:tc>
          <w:tcPr>
            <w:tcW w:w="2412" w:type="dxa"/>
            <w:vAlign w:val="center"/>
          </w:tcPr>
          <w:p w14:paraId="5E617EE9" w14:textId="77777777" w:rsidR="00AA4440" w:rsidRPr="00DD7EEC" w:rsidRDefault="00AA4440" w:rsidP="00F83360">
            <w:pPr>
              <w:spacing w:before="0" w:after="0" w:line="240" w:lineRule="auto"/>
              <w:ind w:right="-57"/>
              <w:rPr>
                <w:bCs/>
                <w:szCs w:val="26"/>
              </w:rPr>
            </w:pPr>
            <w:r w:rsidRPr="00DD7EEC">
              <w:rPr>
                <w:bCs/>
                <w:szCs w:val="26"/>
              </w:rPr>
              <w:t>Nhu cầu oxy hóa học (COD)</w:t>
            </w:r>
          </w:p>
        </w:tc>
        <w:tc>
          <w:tcPr>
            <w:tcW w:w="1559" w:type="dxa"/>
            <w:vAlign w:val="center"/>
          </w:tcPr>
          <w:p w14:paraId="5D4E9546" w14:textId="77777777" w:rsidR="00AA4440" w:rsidRPr="00DD7EEC" w:rsidRDefault="00AA4440" w:rsidP="0007060C">
            <w:pPr>
              <w:spacing w:before="0" w:after="0" w:line="240" w:lineRule="auto"/>
              <w:jc w:val="center"/>
              <w:rPr>
                <w:szCs w:val="26"/>
              </w:rPr>
            </w:pPr>
            <w:r w:rsidRPr="00DD7EEC">
              <w:rPr>
                <w:bCs/>
                <w:szCs w:val="26"/>
              </w:rPr>
              <w:t>mg/l</w:t>
            </w:r>
          </w:p>
        </w:tc>
        <w:tc>
          <w:tcPr>
            <w:tcW w:w="1701" w:type="dxa"/>
            <w:vAlign w:val="center"/>
          </w:tcPr>
          <w:p w14:paraId="2AC17619" w14:textId="77777777" w:rsidR="00AA4440" w:rsidRPr="00DD7EEC" w:rsidRDefault="00AA4440" w:rsidP="00D16CF7">
            <w:pPr>
              <w:spacing w:before="0" w:after="0" w:line="240" w:lineRule="auto"/>
              <w:jc w:val="center"/>
              <w:rPr>
                <w:szCs w:val="26"/>
              </w:rPr>
            </w:pPr>
            <w:r w:rsidRPr="00DD7EEC">
              <w:rPr>
                <w:szCs w:val="26"/>
              </w:rPr>
              <w:t>6</w:t>
            </w:r>
          </w:p>
        </w:tc>
        <w:tc>
          <w:tcPr>
            <w:tcW w:w="1701" w:type="dxa"/>
          </w:tcPr>
          <w:p w14:paraId="5ADC647D" w14:textId="28DBCABA" w:rsidR="00AA4440" w:rsidRPr="00DD7EEC" w:rsidRDefault="00632EFE" w:rsidP="00F83360">
            <w:pPr>
              <w:spacing w:before="0" w:after="0" w:line="240" w:lineRule="auto"/>
              <w:jc w:val="center"/>
              <w:rPr>
                <w:szCs w:val="26"/>
              </w:rPr>
            </w:pPr>
            <w:r>
              <w:rPr>
                <w:szCs w:val="26"/>
              </w:rPr>
              <w:t>9</w:t>
            </w:r>
          </w:p>
        </w:tc>
        <w:tc>
          <w:tcPr>
            <w:tcW w:w="1186" w:type="dxa"/>
            <w:vAlign w:val="center"/>
          </w:tcPr>
          <w:p w14:paraId="5407ED38" w14:textId="77777777" w:rsidR="00AA4440" w:rsidRPr="00DD7EEC" w:rsidRDefault="00AA4440" w:rsidP="00F83360">
            <w:pPr>
              <w:spacing w:before="0" w:after="0" w:line="240" w:lineRule="auto"/>
              <w:jc w:val="center"/>
              <w:rPr>
                <w:szCs w:val="26"/>
              </w:rPr>
            </w:pPr>
            <w:r w:rsidRPr="00DD7EEC">
              <w:rPr>
                <w:szCs w:val="26"/>
              </w:rPr>
              <w:t>≤ 10</w:t>
            </w:r>
          </w:p>
        </w:tc>
      </w:tr>
      <w:tr w:rsidR="00AA4440" w:rsidRPr="00DD7EEC" w14:paraId="0ABD6DFF" w14:textId="77777777" w:rsidTr="0007060C">
        <w:trPr>
          <w:gridAfter w:val="1"/>
          <w:wAfter w:w="22" w:type="dxa"/>
          <w:jc w:val="center"/>
        </w:trPr>
        <w:tc>
          <w:tcPr>
            <w:tcW w:w="628" w:type="dxa"/>
            <w:vAlign w:val="center"/>
          </w:tcPr>
          <w:p w14:paraId="4292DC54" w14:textId="77777777" w:rsidR="00AA4440" w:rsidRPr="00DD7EEC" w:rsidRDefault="00AA4440" w:rsidP="00F83360">
            <w:pPr>
              <w:spacing w:before="0" w:after="0" w:line="240" w:lineRule="auto"/>
              <w:jc w:val="center"/>
              <w:rPr>
                <w:bCs/>
                <w:szCs w:val="26"/>
              </w:rPr>
            </w:pPr>
            <w:r w:rsidRPr="00DD7EEC">
              <w:rPr>
                <w:bCs/>
                <w:szCs w:val="26"/>
              </w:rPr>
              <w:t>6</w:t>
            </w:r>
          </w:p>
        </w:tc>
        <w:tc>
          <w:tcPr>
            <w:tcW w:w="2412" w:type="dxa"/>
            <w:vAlign w:val="center"/>
          </w:tcPr>
          <w:p w14:paraId="171B6499" w14:textId="77777777" w:rsidR="00AA4440" w:rsidRPr="00DD7EEC" w:rsidRDefault="00AA4440" w:rsidP="00F83360">
            <w:pPr>
              <w:spacing w:before="0" w:after="0" w:line="240" w:lineRule="auto"/>
              <w:ind w:right="-57"/>
              <w:rPr>
                <w:bCs/>
                <w:szCs w:val="26"/>
              </w:rPr>
            </w:pPr>
            <w:r w:rsidRPr="00DD7EEC">
              <w:rPr>
                <w:bCs/>
                <w:szCs w:val="26"/>
              </w:rPr>
              <w:t>Tổng Phosphor</w:t>
            </w:r>
          </w:p>
        </w:tc>
        <w:tc>
          <w:tcPr>
            <w:tcW w:w="1559" w:type="dxa"/>
            <w:vAlign w:val="center"/>
          </w:tcPr>
          <w:p w14:paraId="10EF1282" w14:textId="77777777" w:rsidR="00AA4440" w:rsidRPr="00DD7EEC" w:rsidRDefault="00AA4440" w:rsidP="0007060C">
            <w:pPr>
              <w:spacing w:before="0" w:after="0" w:line="240" w:lineRule="auto"/>
              <w:jc w:val="center"/>
              <w:rPr>
                <w:szCs w:val="26"/>
              </w:rPr>
            </w:pPr>
            <w:r w:rsidRPr="00DD7EEC">
              <w:rPr>
                <w:bCs/>
                <w:szCs w:val="26"/>
              </w:rPr>
              <w:t>mg/l</w:t>
            </w:r>
          </w:p>
        </w:tc>
        <w:tc>
          <w:tcPr>
            <w:tcW w:w="1701" w:type="dxa"/>
            <w:vAlign w:val="center"/>
          </w:tcPr>
          <w:p w14:paraId="3EA5BF4C" w14:textId="77777777" w:rsidR="00AA4440" w:rsidRPr="00DD7EEC" w:rsidRDefault="00AA4440" w:rsidP="00D16CF7">
            <w:pPr>
              <w:spacing w:before="0" w:after="0" w:line="240" w:lineRule="auto"/>
              <w:jc w:val="center"/>
            </w:pPr>
            <w:r w:rsidRPr="00DD7EEC">
              <w:t>&lt; 0,075</w:t>
            </w:r>
          </w:p>
          <w:p w14:paraId="77A897AE" w14:textId="77777777" w:rsidR="00AA4440" w:rsidRPr="00DD7EEC" w:rsidRDefault="00AA4440" w:rsidP="00D16CF7">
            <w:pPr>
              <w:spacing w:before="0" w:after="0" w:line="240" w:lineRule="auto"/>
              <w:jc w:val="center"/>
              <w:rPr>
                <w:szCs w:val="26"/>
              </w:rPr>
            </w:pPr>
            <w:r w:rsidRPr="00DD7EEC">
              <w:t>(LOQ=0,075)</w:t>
            </w:r>
          </w:p>
        </w:tc>
        <w:tc>
          <w:tcPr>
            <w:tcW w:w="1701" w:type="dxa"/>
          </w:tcPr>
          <w:p w14:paraId="19CFDC95" w14:textId="6EE481D3" w:rsidR="00AA4440" w:rsidRPr="00DD7EEC" w:rsidRDefault="00632EFE" w:rsidP="00F83360">
            <w:pPr>
              <w:spacing w:before="0" w:after="0" w:line="240" w:lineRule="auto"/>
              <w:jc w:val="center"/>
              <w:rPr>
                <w:szCs w:val="26"/>
              </w:rPr>
            </w:pPr>
            <w:r>
              <w:rPr>
                <w:szCs w:val="26"/>
              </w:rPr>
              <w:t>&lt;0,075</w:t>
            </w:r>
          </w:p>
        </w:tc>
        <w:tc>
          <w:tcPr>
            <w:tcW w:w="1186" w:type="dxa"/>
            <w:vAlign w:val="center"/>
          </w:tcPr>
          <w:p w14:paraId="564E0908" w14:textId="77777777" w:rsidR="00AA4440" w:rsidRPr="00DD7EEC" w:rsidRDefault="00AA4440" w:rsidP="00F83360">
            <w:pPr>
              <w:spacing w:before="0" w:after="0" w:line="240" w:lineRule="auto"/>
              <w:jc w:val="center"/>
              <w:rPr>
                <w:szCs w:val="26"/>
              </w:rPr>
            </w:pPr>
            <w:r w:rsidRPr="00DD7EEC">
              <w:rPr>
                <w:szCs w:val="26"/>
              </w:rPr>
              <w:t>≤ 0,1</w:t>
            </w:r>
          </w:p>
        </w:tc>
      </w:tr>
      <w:tr w:rsidR="00AA4440" w:rsidRPr="00DD7EEC" w14:paraId="28477B16" w14:textId="77777777" w:rsidTr="0007060C">
        <w:trPr>
          <w:gridAfter w:val="1"/>
          <w:wAfter w:w="22" w:type="dxa"/>
          <w:jc w:val="center"/>
        </w:trPr>
        <w:tc>
          <w:tcPr>
            <w:tcW w:w="628" w:type="dxa"/>
            <w:vAlign w:val="center"/>
          </w:tcPr>
          <w:p w14:paraId="20318D4E" w14:textId="77777777" w:rsidR="00AA4440" w:rsidRPr="00DD7EEC" w:rsidRDefault="00AA4440" w:rsidP="00F83360">
            <w:pPr>
              <w:spacing w:before="0" w:after="0" w:line="240" w:lineRule="auto"/>
              <w:jc w:val="center"/>
              <w:rPr>
                <w:bCs/>
                <w:szCs w:val="26"/>
              </w:rPr>
            </w:pPr>
            <w:r w:rsidRPr="00DD7EEC">
              <w:rPr>
                <w:bCs/>
                <w:szCs w:val="26"/>
              </w:rPr>
              <w:t>7</w:t>
            </w:r>
          </w:p>
        </w:tc>
        <w:tc>
          <w:tcPr>
            <w:tcW w:w="2412" w:type="dxa"/>
            <w:vAlign w:val="center"/>
          </w:tcPr>
          <w:p w14:paraId="2806AF9F" w14:textId="77777777" w:rsidR="00AA4440" w:rsidRPr="00DD7EEC" w:rsidRDefault="00AA4440" w:rsidP="00F83360">
            <w:pPr>
              <w:spacing w:before="0" w:after="0" w:line="240" w:lineRule="auto"/>
              <w:ind w:right="-57"/>
              <w:rPr>
                <w:bCs/>
                <w:szCs w:val="26"/>
              </w:rPr>
            </w:pPr>
            <w:r w:rsidRPr="00DD7EEC">
              <w:rPr>
                <w:bCs/>
                <w:szCs w:val="26"/>
              </w:rPr>
              <w:t>Tổng Nito</w:t>
            </w:r>
          </w:p>
        </w:tc>
        <w:tc>
          <w:tcPr>
            <w:tcW w:w="1559" w:type="dxa"/>
            <w:vAlign w:val="center"/>
          </w:tcPr>
          <w:p w14:paraId="238C28C7" w14:textId="77777777" w:rsidR="00AA4440" w:rsidRPr="00DD7EEC" w:rsidRDefault="00AA4440" w:rsidP="0007060C">
            <w:pPr>
              <w:spacing w:before="0" w:after="0" w:line="240" w:lineRule="auto"/>
              <w:jc w:val="center"/>
            </w:pPr>
            <w:r w:rsidRPr="00DD7EEC">
              <w:rPr>
                <w:bCs/>
                <w:szCs w:val="26"/>
              </w:rPr>
              <w:t>mg/l</w:t>
            </w:r>
          </w:p>
        </w:tc>
        <w:tc>
          <w:tcPr>
            <w:tcW w:w="1701" w:type="dxa"/>
            <w:vAlign w:val="center"/>
          </w:tcPr>
          <w:p w14:paraId="53050EBE" w14:textId="77777777" w:rsidR="00AA4440" w:rsidRPr="00DD7EEC" w:rsidRDefault="00AA4440" w:rsidP="00D16CF7">
            <w:pPr>
              <w:spacing w:before="0" w:after="0" w:line="240" w:lineRule="auto"/>
              <w:jc w:val="center"/>
              <w:rPr>
                <w:szCs w:val="26"/>
              </w:rPr>
            </w:pPr>
            <w:r w:rsidRPr="00DD7EEC">
              <w:rPr>
                <w:szCs w:val="26"/>
              </w:rPr>
              <w:t>0,42</w:t>
            </w:r>
          </w:p>
        </w:tc>
        <w:tc>
          <w:tcPr>
            <w:tcW w:w="1701" w:type="dxa"/>
          </w:tcPr>
          <w:p w14:paraId="04136E90" w14:textId="4D871B21" w:rsidR="00AA4440" w:rsidRPr="00DD7EEC" w:rsidRDefault="00632EFE" w:rsidP="00F83360">
            <w:pPr>
              <w:spacing w:before="0" w:after="0" w:line="240" w:lineRule="auto"/>
              <w:jc w:val="center"/>
              <w:rPr>
                <w:szCs w:val="26"/>
              </w:rPr>
            </w:pPr>
            <w:r>
              <w:rPr>
                <w:szCs w:val="26"/>
              </w:rPr>
              <w:t>0,62</w:t>
            </w:r>
          </w:p>
        </w:tc>
        <w:tc>
          <w:tcPr>
            <w:tcW w:w="1186" w:type="dxa"/>
            <w:vAlign w:val="center"/>
          </w:tcPr>
          <w:p w14:paraId="78852E20" w14:textId="77777777" w:rsidR="00AA4440" w:rsidRPr="00DD7EEC" w:rsidRDefault="00AA4440" w:rsidP="00F83360">
            <w:pPr>
              <w:spacing w:before="0" w:after="0" w:line="240" w:lineRule="auto"/>
              <w:jc w:val="center"/>
              <w:rPr>
                <w:szCs w:val="26"/>
              </w:rPr>
            </w:pPr>
            <w:r w:rsidRPr="00DD7EEC">
              <w:rPr>
                <w:szCs w:val="26"/>
              </w:rPr>
              <w:t>≤ 0,6</w:t>
            </w:r>
          </w:p>
        </w:tc>
      </w:tr>
      <w:tr w:rsidR="00AA4440" w:rsidRPr="00DD7EEC" w14:paraId="31C244D1" w14:textId="77777777" w:rsidTr="0007060C">
        <w:trPr>
          <w:gridAfter w:val="1"/>
          <w:wAfter w:w="22" w:type="dxa"/>
          <w:jc w:val="center"/>
        </w:trPr>
        <w:tc>
          <w:tcPr>
            <w:tcW w:w="628" w:type="dxa"/>
            <w:vAlign w:val="center"/>
          </w:tcPr>
          <w:p w14:paraId="5949BF67" w14:textId="77777777" w:rsidR="00AA4440" w:rsidRPr="00DD7EEC" w:rsidRDefault="00AA4440" w:rsidP="00F83360">
            <w:pPr>
              <w:spacing w:before="0" w:after="0" w:line="240" w:lineRule="auto"/>
              <w:jc w:val="center"/>
              <w:rPr>
                <w:bCs/>
                <w:szCs w:val="26"/>
              </w:rPr>
            </w:pPr>
            <w:r w:rsidRPr="00DD7EEC">
              <w:rPr>
                <w:bCs/>
                <w:szCs w:val="26"/>
              </w:rPr>
              <w:t>8</w:t>
            </w:r>
          </w:p>
        </w:tc>
        <w:tc>
          <w:tcPr>
            <w:tcW w:w="2412" w:type="dxa"/>
            <w:vAlign w:val="center"/>
          </w:tcPr>
          <w:p w14:paraId="7D40A609" w14:textId="77777777" w:rsidR="00AA4440" w:rsidRPr="00DD7EEC" w:rsidRDefault="00AA4440" w:rsidP="00F83360">
            <w:pPr>
              <w:spacing w:before="0" w:after="0" w:line="240" w:lineRule="auto"/>
              <w:ind w:right="-57"/>
              <w:rPr>
                <w:bCs/>
                <w:szCs w:val="26"/>
              </w:rPr>
            </w:pPr>
            <w:r w:rsidRPr="00DD7EEC">
              <w:rPr>
                <w:bCs/>
                <w:szCs w:val="26"/>
              </w:rPr>
              <w:t>Tổng cacbon hữu cơ (TOC)</w:t>
            </w:r>
          </w:p>
        </w:tc>
        <w:tc>
          <w:tcPr>
            <w:tcW w:w="1559" w:type="dxa"/>
            <w:vAlign w:val="center"/>
          </w:tcPr>
          <w:p w14:paraId="342E9C62" w14:textId="77777777" w:rsidR="00AA4440" w:rsidRPr="00DD7EEC" w:rsidRDefault="00AA4440" w:rsidP="0007060C">
            <w:pPr>
              <w:spacing w:before="0" w:after="0" w:line="240" w:lineRule="auto"/>
              <w:jc w:val="center"/>
              <w:rPr>
                <w:bCs/>
                <w:szCs w:val="26"/>
              </w:rPr>
            </w:pPr>
            <w:r w:rsidRPr="00DD7EEC">
              <w:rPr>
                <w:bCs/>
                <w:szCs w:val="26"/>
              </w:rPr>
              <w:t>mg/l</w:t>
            </w:r>
          </w:p>
        </w:tc>
        <w:tc>
          <w:tcPr>
            <w:tcW w:w="1701" w:type="dxa"/>
            <w:vAlign w:val="center"/>
          </w:tcPr>
          <w:p w14:paraId="7B3231D7" w14:textId="77777777" w:rsidR="00AA4440" w:rsidRPr="00DD7EEC" w:rsidRDefault="00AA4440" w:rsidP="00D16CF7">
            <w:pPr>
              <w:spacing w:before="0" w:after="0" w:line="240" w:lineRule="auto"/>
              <w:jc w:val="center"/>
              <w:rPr>
                <w:szCs w:val="26"/>
              </w:rPr>
            </w:pPr>
            <w:r w:rsidRPr="00DD7EEC">
              <w:rPr>
                <w:szCs w:val="26"/>
              </w:rPr>
              <w:t>1,9</w:t>
            </w:r>
          </w:p>
        </w:tc>
        <w:tc>
          <w:tcPr>
            <w:tcW w:w="1701" w:type="dxa"/>
          </w:tcPr>
          <w:p w14:paraId="4FAF07EE" w14:textId="0950D9CC" w:rsidR="00AA4440" w:rsidRPr="00DD7EEC" w:rsidRDefault="00632EFE" w:rsidP="00F83360">
            <w:pPr>
              <w:spacing w:before="0" w:after="0" w:line="240" w:lineRule="auto"/>
              <w:jc w:val="center"/>
              <w:rPr>
                <w:szCs w:val="26"/>
              </w:rPr>
            </w:pPr>
            <w:r>
              <w:rPr>
                <w:szCs w:val="26"/>
              </w:rPr>
              <w:t>2,8</w:t>
            </w:r>
          </w:p>
        </w:tc>
        <w:tc>
          <w:tcPr>
            <w:tcW w:w="1186" w:type="dxa"/>
            <w:vAlign w:val="center"/>
          </w:tcPr>
          <w:p w14:paraId="08D01500" w14:textId="77777777" w:rsidR="00AA4440" w:rsidRPr="00DD7EEC" w:rsidRDefault="00AA4440" w:rsidP="00F83360">
            <w:pPr>
              <w:spacing w:before="0" w:after="0" w:line="240" w:lineRule="auto"/>
              <w:jc w:val="center"/>
              <w:rPr>
                <w:szCs w:val="26"/>
              </w:rPr>
            </w:pPr>
            <w:r w:rsidRPr="00DD7EEC">
              <w:rPr>
                <w:szCs w:val="26"/>
              </w:rPr>
              <w:t>≤ 4</w:t>
            </w:r>
          </w:p>
        </w:tc>
      </w:tr>
      <w:tr w:rsidR="00AA4440" w:rsidRPr="00DD7EEC" w14:paraId="6626947C" w14:textId="77777777" w:rsidTr="0007060C">
        <w:trPr>
          <w:gridAfter w:val="1"/>
          <w:wAfter w:w="22" w:type="dxa"/>
          <w:jc w:val="center"/>
        </w:trPr>
        <w:tc>
          <w:tcPr>
            <w:tcW w:w="628" w:type="dxa"/>
            <w:vAlign w:val="center"/>
          </w:tcPr>
          <w:p w14:paraId="04D6D906" w14:textId="77777777" w:rsidR="00AA4440" w:rsidRPr="00DD7EEC" w:rsidRDefault="00AA4440" w:rsidP="00F83360">
            <w:pPr>
              <w:spacing w:before="0" w:after="0" w:line="240" w:lineRule="auto"/>
              <w:jc w:val="center"/>
              <w:rPr>
                <w:bCs/>
                <w:szCs w:val="26"/>
              </w:rPr>
            </w:pPr>
            <w:r w:rsidRPr="00DD7EEC">
              <w:rPr>
                <w:bCs/>
                <w:szCs w:val="26"/>
              </w:rPr>
              <w:t>9</w:t>
            </w:r>
          </w:p>
        </w:tc>
        <w:tc>
          <w:tcPr>
            <w:tcW w:w="2412" w:type="dxa"/>
            <w:vAlign w:val="center"/>
          </w:tcPr>
          <w:p w14:paraId="41507F84" w14:textId="77777777" w:rsidR="00AA4440" w:rsidRPr="00DD7EEC" w:rsidRDefault="00AA4440" w:rsidP="00F83360">
            <w:pPr>
              <w:spacing w:before="0" w:after="0" w:line="240" w:lineRule="auto"/>
              <w:ind w:right="-57"/>
              <w:rPr>
                <w:bCs/>
                <w:szCs w:val="26"/>
              </w:rPr>
            </w:pPr>
            <w:r w:rsidRPr="00DD7EEC">
              <w:rPr>
                <w:bCs/>
                <w:szCs w:val="26"/>
              </w:rPr>
              <w:t>Tổng Coliform</w:t>
            </w:r>
          </w:p>
        </w:tc>
        <w:tc>
          <w:tcPr>
            <w:tcW w:w="1559" w:type="dxa"/>
            <w:vAlign w:val="center"/>
          </w:tcPr>
          <w:p w14:paraId="4838B79B" w14:textId="77777777" w:rsidR="00AA4440" w:rsidRPr="00DD7EEC" w:rsidRDefault="00AA4440" w:rsidP="0007060C">
            <w:pPr>
              <w:spacing w:before="0" w:after="0" w:line="240" w:lineRule="auto"/>
              <w:jc w:val="center"/>
              <w:rPr>
                <w:szCs w:val="26"/>
              </w:rPr>
            </w:pPr>
            <w:r w:rsidRPr="00DD7EEC">
              <w:rPr>
                <w:bCs/>
                <w:szCs w:val="26"/>
              </w:rPr>
              <w:t>mg/l</w:t>
            </w:r>
          </w:p>
        </w:tc>
        <w:tc>
          <w:tcPr>
            <w:tcW w:w="1701" w:type="dxa"/>
            <w:vAlign w:val="center"/>
          </w:tcPr>
          <w:p w14:paraId="42E8882E" w14:textId="77777777" w:rsidR="00AA4440" w:rsidRPr="00DD7EEC" w:rsidRDefault="00AA4440" w:rsidP="00D16CF7">
            <w:pPr>
              <w:spacing w:before="0" w:after="0" w:line="240" w:lineRule="auto"/>
              <w:jc w:val="center"/>
              <w:rPr>
                <w:szCs w:val="26"/>
              </w:rPr>
            </w:pPr>
            <w:r w:rsidRPr="00DD7EEC">
              <w:rPr>
                <w:szCs w:val="26"/>
              </w:rPr>
              <w:t>700</w:t>
            </w:r>
          </w:p>
        </w:tc>
        <w:tc>
          <w:tcPr>
            <w:tcW w:w="1701" w:type="dxa"/>
          </w:tcPr>
          <w:p w14:paraId="6DBD2280" w14:textId="50B91FF4" w:rsidR="00AA4440" w:rsidRPr="00DD7EEC" w:rsidRDefault="00632EFE" w:rsidP="00F83360">
            <w:pPr>
              <w:spacing w:before="0" w:after="0" w:line="240" w:lineRule="auto"/>
              <w:jc w:val="center"/>
              <w:rPr>
                <w:szCs w:val="26"/>
              </w:rPr>
            </w:pPr>
            <w:r>
              <w:rPr>
                <w:szCs w:val="26"/>
              </w:rPr>
              <w:t>920</w:t>
            </w:r>
          </w:p>
        </w:tc>
        <w:tc>
          <w:tcPr>
            <w:tcW w:w="1186" w:type="dxa"/>
            <w:vAlign w:val="center"/>
          </w:tcPr>
          <w:p w14:paraId="0BE187E2" w14:textId="77777777" w:rsidR="00AA4440" w:rsidRPr="00DD7EEC" w:rsidRDefault="00AA4440" w:rsidP="00F83360">
            <w:pPr>
              <w:spacing w:before="0" w:after="0" w:line="240" w:lineRule="auto"/>
              <w:jc w:val="center"/>
              <w:rPr>
                <w:szCs w:val="26"/>
              </w:rPr>
            </w:pPr>
            <w:r w:rsidRPr="00DD7EEC">
              <w:rPr>
                <w:szCs w:val="26"/>
              </w:rPr>
              <w:t>≤ 1.000</w:t>
            </w:r>
          </w:p>
        </w:tc>
      </w:tr>
      <w:tr w:rsidR="00AA4440" w:rsidRPr="00DD7EEC" w14:paraId="0B5FD823" w14:textId="77777777" w:rsidTr="0007060C">
        <w:trPr>
          <w:gridAfter w:val="1"/>
          <w:wAfter w:w="22" w:type="dxa"/>
          <w:jc w:val="center"/>
        </w:trPr>
        <w:tc>
          <w:tcPr>
            <w:tcW w:w="628" w:type="dxa"/>
            <w:vAlign w:val="center"/>
          </w:tcPr>
          <w:p w14:paraId="711B3967" w14:textId="77777777" w:rsidR="00AA4440" w:rsidRPr="00DD7EEC" w:rsidRDefault="00AA4440" w:rsidP="00F83360">
            <w:pPr>
              <w:spacing w:before="0" w:after="0" w:line="240" w:lineRule="auto"/>
              <w:jc w:val="center"/>
              <w:rPr>
                <w:bCs/>
                <w:szCs w:val="26"/>
              </w:rPr>
            </w:pPr>
            <w:r w:rsidRPr="00DD7EEC">
              <w:rPr>
                <w:bCs/>
                <w:szCs w:val="26"/>
              </w:rPr>
              <w:t>10</w:t>
            </w:r>
          </w:p>
        </w:tc>
        <w:tc>
          <w:tcPr>
            <w:tcW w:w="2412" w:type="dxa"/>
            <w:vAlign w:val="center"/>
          </w:tcPr>
          <w:p w14:paraId="3C7614E3" w14:textId="77777777" w:rsidR="00AA4440" w:rsidRPr="00DD7EEC" w:rsidRDefault="00AA4440" w:rsidP="00F83360">
            <w:pPr>
              <w:spacing w:before="0" w:after="0" w:line="240" w:lineRule="auto"/>
              <w:ind w:right="-57"/>
              <w:rPr>
                <w:bCs/>
                <w:szCs w:val="26"/>
              </w:rPr>
            </w:pPr>
            <w:r w:rsidRPr="00DD7EEC">
              <w:rPr>
                <w:bCs/>
                <w:szCs w:val="26"/>
              </w:rPr>
              <w:t>Fecal Coliform</w:t>
            </w:r>
          </w:p>
        </w:tc>
        <w:tc>
          <w:tcPr>
            <w:tcW w:w="1559" w:type="dxa"/>
            <w:vAlign w:val="center"/>
          </w:tcPr>
          <w:p w14:paraId="190C14AB" w14:textId="77777777" w:rsidR="00AA4440" w:rsidRPr="00DD7EEC" w:rsidRDefault="00AA4440" w:rsidP="0007060C">
            <w:pPr>
              <w:spacing w:before="0" w:after="0" w:line="240" w:lineRule="auto"/>
              <w:jc w:val="center"/>
              <w:rPr>
                <w:szCs w:val="26"/>
              </w:rPr>
            </w:pPr>
            <w:r w:rsidRPr="00DD7EEC">
              <w:rPr>
                <w:bCs/>
                <w:szCs w:val="26"/>
              </w:rPr>
              <w:t>MPN/100ml</w:t>
            </w:r>
          </w:p>
        </w:tc>
        <w:tc>
          <w:tcPr>
            <w:tcW w:w="1701" w:type="dxa"/>
            <w:vAlign w:val="center"/>
          </w:tcPr>
          <w:p w14:paraId="7F81B38B" w14:textId="77777777" w:rsidR="00AA4440" w:rsidRPr="00DD7EEC" w:rsidRDefault="00AA4440" w:rsidP="00D16CF7">
            <w:pPr>
              <w:spacing w:before="0" w:after="0" w:line="240" w:lineRule="auto"/>
              <w:jc w:val="center"/>
            </w:pPr>
            <w:r w:rsidRPr="00DD7EEC">
              <w:t>KPH</w:t>
            </w:r>
          </w:p>
          <w:p w14:paraId="2DD1CA04" w14:textId="77777777" w:rsidR="00AA4440" w:rsidRPr="00DD7EEC" w:rsidRDefault="00AA4440" w:rsidP="00D16CF7">
            <w:pPr>
              <w:spacing w:before="0" w:after="0" w:line="240" w:lineRule="auto"/>
              <w:jc w:val="center"/>
              <w:rPr>
                <w:szCs w:val="26"/>
              </w:rPr>
            </w:pPr>
            <w:r w:rsidRPr="00DD7EEC">
              <w:t>(MDL=2)</w:t>
            </w:r>
          </w:p>
        </w:tc>
        <w:tc>
          <w:tcPr>
            <w:tcW w:w="1701" w:type="dxa"/>
          </w:tcPr>
          <w:p w14:paraId="44293B71" w14:textId="77777777" w:rsidR="00AA4440" w:rsidRDefault="00632EFE" w:rsidP="00F83360">
            <w:pPr>
              <w:spacing w:before="0" w:after="0" w:line="240" w:lineRule="auto"/>
              <w:jc w:val="center"/>
              <w:rPr>
                <w:szCs w:val="26"/>
              </w:rPr>
            </w:pPr>
            <w:r>
              <w:rPr>
                <w:szCs w:val="26"/>
              </w:rPr>
              <w:t>KPH</w:t>
            </w:r>
          </w:p>
          <w:p w14:paraId="643FD24B" w14:textId="4178C5D4" w:rsidR="00F878A4" w:rsidRPr="00DD7EEC" w:rsidRDefault="00F878A4" w:rsidP="00F83360">
            <w:pPr>
              <w:spacing w:before="0" w:after="0" w:line="240" w:lineRule="auto"/>
              <w:jc w:val="center"/>
              <w:rPr>
                <w:szCs w:val="26"/>
              </w:rPr>
            </w:pPr>
            <w:r w:rsidRPr="00DD7EEC">
              <w:t>(MDL=2)</w:t>
            </w:r>
          </w:p>
        </w:tc>
        <w:tc>
          <w:tcPr>
            <w:tcW w:w="1186" w:type="dxa"/>
            <w:vAlign w:val="center"/>
          </w:tcPr>
          <w:p w14:paraId="7F737516" w14:textId="77777777" w:rsidR="00AA4440" w:rsidRPr="00DD7EEC" w:rsidRDefault="00AA4440" w:rsidP="00F83360">
            <w:pPr>
              <w:spacing w:before="0" w:after="0" w:line="240" w:lineRule="auto"/>
              <w:jc w:val="center"/>
              <w:rPr>
                <w:szCs w:val="26"/>
              </w:rPr>
            </w:pPr>
            <w:r w:rsidRPr="00DD7EEC">
              <w:rPr>
                <w:szCs w:val="26"/>
              </w:rPr>
              <w:t>≤ 200</w:t>
            </w:r>
          </w:p>
        </w:tc>
      </w:tr>
    </w:tbl>
    <w:p w14:paraId="76F37607" w14:textId="77777777" w:rsidR="00F83360" w:rsidRDefault="00F83360" w:rsidP="00A637DA">
      <w:pPr>
        <w:jc w:val="both"/>
        <w:rPr>
          <w:b/>
          <w:bCs/>
          <w:i/>
          <w:szCs w:val="26"/>
          <w:u w:val="single"/>
        </w:rPr>
      </w:pPr>
    </w:p>
    <w:p w14:paraId="7503D709" w14:textId="77777777" w:rsidR="00A637DA" w:rsidRPr="00DD7EEC" w:rsidRDefault="00A637DA" w:rsidP="00A637DA">
      <w:pPr>
        <w:jc w:val="both"/>
        <w:rPr>
          <w:bCs/>
          <w:i/>
          <w:szCs w:val="26"/>
        </w:rPr>
      </w:pPr>
      <w:r w:rsidRPr="00DD7EEC">
        <w:rPr>
          <w:b/>
          <w:bCs/>
          <w:i/>
          <w:szCs w:val="26"/>
          <w:u w:val="single"/>
        </w:rPr>
        <w:lastRenderedPageBreak/>
        <w:t>Ghi chú:</w:t>
      </w:r>
    </w:p>
    <w:tbl>
      <w:tblPr>
        <w:tblW w:w="986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3380"/>
        <w:gridCol w:w="6488"/>
      </w:tblGrid>
      <w:tr w:rsidR="00DD7EEC" w:rsidRPr="00DD7EEC" w14:paraId="3AAF83E0" w14:textId="77777777" w:rsidTr="004F192F">
        <w:trPr>
          <w:jc w:val="center"/>
        </w:trPr>
        <w:tc>
          <w:tcPr>
            <w:tcW w:w="3380" w:type="dxa"/>
            <w:tcBorders>
              <w:top w:val="dashSmallGap" w:sz="4" w:space="0" w:color="auto"/>
              <w:left w:val="dashSmallGap" w:sz="4" w:space="0" w:color="auto"/>
              <w:bottom w:val="dashSmallGap" w:sz="4" w:space="0" w:color="auto"/>
              <w:right w:val="dashSmallGap" w:sz="4" w:space="0" w:color="auto"/>
            </w:tcBorders>
            <w:vAlign w:val="center"/>
          </w:tcPr>
          <w:p w14:paraId="2F5D7513" w14:textId="77777777" w:rsidR="00A637DA" w:rsidRPr="00DD7EEC" w:rsidRDefault="00A637DA" w:rsidP="004F192F">
            <w:pPr>
              <w:spacing w:after="0" w:line="264" w:lineRule="auto"/>
              <w:ind w:right="-108"/>
              <w:jc w:val="center"/>
              <w:rPr>
                <w:b/>
                <w:bCs/>
                <w:szCs w:val="26"/>
              </w:rPr>
            </w:pPr>
            <w:r w:rsidRPr="00DD7EEC">
              <w:rPr>
                <w:b/>
                <w:bCs/>
                <w:szCs w:val="26"/>
              </w:rPr>
              <w:t>Ký hiệu</w:t>
            </w:r>
          </w:p>
        </w:tc>
        <w:tc>
          <w:tcPr>
            <w:tcW w:w="6488" w:type="dxa"/>
            <w:tcBorders>
              <w:top w:val="dashSmallGap" w:sz="4" w:space="0" w:color="auto"/>
              <w:left w:val="dashSmallGap" w:sz="4" w:space="0" w:color="auto"/>
              <w:bottom w:val="dashSmallGap" w:sz="4" w:space="0" w:color="auto"/>
              <w:right w:val="dashSmallGap" w:sz="4" w:space="0" w:color="auto"/>
            </w:tcBorders>
            <w:vAlign w:val="center"/>
          </w:tcPr>
          <w:p w14:paraId="2F6116AC" w14:textId="77777777" w:rsidR="00A637DA" w:rsidRPr="00DD7EEC" w:rsidRDefault="00A637DA" w:rsidP="004F192F">
            <w:pPr>
              <w:spacing w:after="0" w:line="264" w:lineRule="auto"/>
              <w:jc w:val="center"/>
              <w:rPr>
                <w:b/>
                <w:bCs/>
                <w:szCs w:val="26"/>
              </w:rPr>
            </w:pPr>
            <w:r w:rsidRPr="00DD7EEC">
              <w:rPr>
                <w:b/>
                <w:bCs/>
                <w:szCs w:val="26"/>
              </w:rPr>
              <w:t>Vị trí</w:t>
            </w:r>
          </w:p>
        </w:tc>
      </w:tr>
      <w:tr w:rsidR="00DD7EEC" w:rsidRPr="00DD7EEC" w14:paraId="057A93A6" w14:textId="77777777" w:rsidTr="004F192F">
        <w:trPr>
          <w:jc w:val="center"/>
        </w:trPr>
        <w:tc>
          <w:tcPr>
            <w:tcW w:w="3380" w:type="dxa"/>
            <w:tcBorders>
              <w:top w:val="dashSmallGap" w:sz="4" w:space="0" w:color="auto"/>
              <w:left w:val="dashSmallGap" w:sz="4" w:space="0" w:color="auto"/>
              <w:bottom w:val="dashSmallGap" w:sz="4" w:space="0" w:color="auto"/>
              <w:right w:val="dashSmallGap" w:sz="4" w:space="0" w:color="auto"/>
            </w:tcBorders>
            <w:vAlign w:val="center"/>
          </w:tcPr>
          <w:p w14:paraId="7A62F579" w14:textId="77777777" w:rsidR="00A637DA" w:rsidRPr="00DD7EEC" w:rsidRDefault="00A637DA" w:rsidP="004F192F">
            <w:pPr>
              <w:spacing w:after="0" w:line="264" w:lineRule="auto"/>
              <w:ind w:right="-108"/>
              <w:jc w:val="both"/>
              <w:rPr>
                <w:szCs w:val="26"/>
              </w:rPr>
            </w:pPr>
            <w:r w:rsidRPr="00DD7EEC">
              <w:rPr>
                <w:szCs w:val="26"/>
              </w:rPr>
              <w:t xml:space="preserve">NM </w:t>
            </w:r>
          </w:p>
        </w:tc>
        <w:tc>
          <w:tcPr>
            <w:tcW w:w="6488" w:type="dxa"/>
            <w:tcBorders>
              <w:top w:val="dashSmallGap" w:sz="4" w:space="0" w:color="auto"/>
              <w:left w:val="dashSmallGap" w:sz="4" w:space="0" w:color="auto"/>
              <w:bottom w:val="dashSmallGap" w:sz="4" w:space="0" w:color="auto"/>
              <w:right w:val="dashSmallGap" w:sz="4" w:space="0" w:color="auto"/>
            </w:tcBorders>
          </w:tcPr>
          <w:p w14:paraId="3A06DCE6" w14:textId="77777777" w:rsidR="00911D13" w:rsidRDefault="00A637DA" w:rsidP="00DD7EEC">
            <w:pPr>
              <w:spacing w:after="0" w:line="264" w:lineRule="auto"/>
              <w:jc w:val="both"/>
              <w:rPr>
                <w:i/>
                <w:szCs w:val="26"/>
              </w:rPr>
            </w:pPr>
            <w:r w:rsidRPr="00DD7EEC">
              <w:rPr>
                <w:i/>
                <w:szCs w:val="26"/>
              </w:rPr>
              <w:t xml:space="preserve">Mẫu nước mặt </w:t>
            </w:r>
            <w:r w:rsidR="00045F5C" w:rsidRPr="00DD7EEC">
              <w:rPr>
                <w:i/>
                <w:szCs w:val="26"/>
              </w:rPr>
              <w:t xml:space="preserve">sông </w:t>
            </w:r>
            <w:r w:rsidR="00DD7EEC" w:rsidRPr="00DD7EEC">
              <w:rPr>
                <w:i/>
                <w:szCs w:val="26"/>
              </w:rPr>
              <w:t>Ninh Cơ</w:t>
            </w:r>
            <w:r w:rsidR="00045F5C" w:rsidRPr="00DD7EEC">
              <w:rPr>
                <w:i/>
                <w:szCs w:val="26"/>
              </w:rPr>
              <w:t xml:space="preserve"> tại </w:t>
            </w:r>
            <w:r w:rsidR="00973224" w:rsidRPr="00DD7EEC">
              <w:rPr>
                <w:i/>
                <w:szCs w:val="26"/>
              </w:rPr>
              <w:t>vị trí khai thác nước</w:t>
            </w:r>
            <w:r w:rsidR="00045F5C" w:rsidRPr="00DD7EEC">
              <w:rPr>
                <w:i/>
                <w:szCs w:val="26"/>
              </w:rPr>
              <w:t xml:space="preserve"> của Nhà máy nước </w:t>
            </w:r>
            <w:r w:rsidR="00DD7EEC" w:rsidRPr="00DD7EEC">
              <w:rPr>
                <w:i/>
                <w:szCs w:val="26"/>
              </w:rPr>
              <w:t>Xuân Trường</w:t>
            </w:r>
            <w:r w:rsidR="005B1717" w:rsidRPr="00DD7EEC">
              <w:rPr>
                <w:i/>
                <w:szCs w:val="26"/>
              </w:rPr>
              <w:t>. Tọa độ X:</w:t>
            </w:r>
            <w:r w:rsidR="00101D73" w:rsidRPr="00DD7EEC">
              <w:rPr>
                <w:i/>
                <w:szCs w:val="26"/>
              </w:rPr>
              <w:t>22</w:t>
            </w:r>
            <w:r w:rsidR="00DD7EEC" w:rsidRPr="00DD7EEC">
              <w:rPr>
                <w:i/>
                <w:szCs w:val="26"/>
              </w:rPr>
              <w:t>45263</w:t>
            </w:r>
            <w:r w:rsidR="00101D73" w:rsidRPr="00DD7EEC">
              <w:rPr>
                <w:i/>
                <w:szCs w:val="26"/>
              </w:rPr>
              <w:t xml:space="preserve">; </w:t>
            </w:r>
          </w:p>
          <w:p w14:paraId="41701FA3" w14:textId="0ACF770F" w:rsidR="00A637DA" w:rsidRPr="00DD7EEC" w:rsidRDefault="00101D73" w:rsidP="00DD7EEC">
            <w:pPr>
              <w:spacing w:after="0" w:line="264" w:lineRule="auto"/>
              <w:jc w:val="both"/>
              <w:rPr>
                <w:i/>
                <w:iCs/>
                <w:szCs w:val="26"/>
              </w:rPr>
            </w:pPr>
            <w:r w:rsidRPr="00DD7EEC">
              <w:rPr>
                <w:i/>
                <w:szCs w:val="26"/>
              </w:rPr>
              <w:t>Y:</w:t>
            </w:r>
            <w:r w:rsidR="00345D34" w:rsidRPr="00DD7EEC">
              <w:rPr>
                <w:i/>
                <w:szCs w:val="26"/>
              </w:rPr>
              <w:t xml:space="preserve"> </w:t>
            </w:r>
            <w:r w:rsidR="00DD7EEC" w:rsidRPr="00DD7EEC">
              <w:rPr>
                <w:i/>
                <w:szCs w:val="26"/>
              </w:rPr>
              <w:t>586546</w:t>
            </w:r>
            <w:r w:rsidR="00911D13">
              <w:rPr>
                <w:i/>
                <w:szCs w:val="26"/>
              </w:rPr>
              <w:t>.</w:t>
            </w:r>
          </w:p>
        </w:tc>
      </w:tr>
      <w:tr w:rsidR="00DD7EEC" w:rsidRPr="00DD7EEC" w14:paraId="451EF7D4" w14:textId="77777777" w:rsidTr="004F192F">
        <w:trPr>
          <w:jc w:val="center"/>
        </w:trPr>
        <w:tc>
          <w:tcPr>
            <w:tcW w:w="3380" w:type="dxa"/>
            <w:tcBorders>
              <w:top w:val="dashSmallGap" w:sz="4" w:space="0" w:color="auto"/>
              <w:left w:val="dashSmallGap" w:sz="4" w:space="0" w:color="auto"/>
              <w:bottom w:val="dashSmallGap" w:sz="4" w:space="0" w:color="auto"/>
              <w:right w:val="dashSmallGap" w:sz="4" w:space="0" w:color="auto"/>
            </w:tcBorders>
            <w:vAlign w:val="center"/>
          </w:tcPr>
          <w:p w14:paraId="4A7EFC34" w14:textId="77777777" w:rsidR="004F192F" w:rsidRPr="00DD7EEC" w:rsidRDefault="004F192F" w:rsidP="004F192F">
            <w:pPr>
              <w:spacing w:after="0" w:line="264" w:lineRule="auto"/>
              <w:ind w:right="-108"/>
              <w:jc w:val="both"/>
              <w:rPr>
                <w:szCs w:val="26"/>
              </w:rPr>
            </w:pPr>
            <w:r w:rsidRPr="00DD7EEC">
              <w:rPr>
                <w:szCs w:val="26"/>
              </w:rPr>
              <w:t>QCVN</w:t>
            </w:r>
            <w:r w:rsidR="009F4153" w:rsidRPr="00DD7EEC">
              <w:rPr>
                <w:szCs w:val="26"/>
              </w:rPr>
              <w:t xml:space="preserve"> </w:t>
            </w:r>
            <w:r w:rsidRPr="00DD7EEC">
              <w:rPr>
                <w:szCs w:val="26"/>
              </w:rPr>
              <w:t>08:2023/ BTNMT</w:t>
            </w:r>
          </w:p>
        </w:tc>
        <w:tc>
          <w:tcPr>
            <w:tcW w:w="6488" w:type="dxa"/>
            <w:tcBorders>
              <w:left w:val="dashSmallGap" w:sz="4" w:space="0" w:color="auto"/>
              <w:bottom w:val="dashSmallGap" w:sz="4" w:space="0" w:color="auto"/>
              <w:right w:val="dashSmallGap" w:sz="4" w:space="0" w:color="auto"/>
            </w:tcBorders>
          </w:tcPr>
          <w:p w14:paraId="049E39E0" w14:textId="77777777" w:rsidR="004F192F" w:rsidRPr="00DD7EEC" w:rsidRDefault="00F97B0F" w:rsidP="00F97B0F">
            <w:pPr>
              <w:spacing w:after="0" w:line="264" w:lineRule="auto"/>
              <w:jc w:val="both"/>
              <w:rPr>
                <w:i/>
                <w:iCs/>
                <w:szCs w:val="26"/>
              </w:rPr>
            </w:pPr>
            <w:r w:rsidRPr="00DD7EEC">
              <w:rPr>
                <w:i/>
                <w:iCs/>
                <w:szCs w:val="26"/>
              </w:rPr>
              <w:t>Quy chuẩn kỹ thuật quốc gia về chất lượng nước mặt – Bảng 2: giá trị giới hạn các thông số trong nước mặt phục vụ cho việc phân loại chất lượng nước sông, suối, kênh, mương, khe, rạch và bảo vệ môi trường sống dưới nước (mức phân loại chất lượng nước: A); các chỉ tiêu còn lại áp dụng theo giá trị giới hạn của Bảng 1.</w:t>
            </w:r>
          </w:p>
        </w:tc>
      </w:tr>
      <w:tr w:rsidR="00DD7EEC" w:rsidRPr="00DD7EEC" w14:paraId="309BF762" w14:textId="77777777" w:rsidTr="004F192F">
        <w:trPr>
          <w:jc w:val="center"/>
        </w:trPr>
        <w:tc>
          <w:tcPr>
            <w:tcW w:w="3380" w:type="dxa"/>
            <w:tcBorders>
              <w:top w:val="dashSmallGap" w:sz="4" w:space="0" w:color="auto"/>
              <w:left w:val="dashSmallGap" w:sz="4" w:space="0" w:color="auto"/>
              <w:bottom w:val="dashSmallGap" w:sz="4" w:space="0" w:color="auto"/>
              <w:right w:val="dashSmallGap" w:sz="4" w:space="0" w:color="auto"/>
            </w:tcBorders>
            <w:vAlign w:val="center"/>
          </w:tcPr>
          <w:p w14:paraId="5016555C" w14:textId="77777777" w:rsidR="008D4EEF" w:rsidRPr="00DD7EEC" w:rsidRDefault="008D4EEF" w:rsidP="004F192F">
            <w:pPr>
              <w:spacing w:after="0" w:line="264" w:lineRule="auto"/>
              <w:ind w:right="-108"/>
              <w:jc w:val="both"/>
              <w:rPr>
                <w:szCs w:val="26"/>
              </w:rPr>
            </w:pPr>
            <w:r w:rsidRPr="00DD7EEC">
              <w:rPr>
                <w:szCs w:val="26"/>
              </w:rPr>
              <w:t>Đơn vị lấy mẫu</w:t>
            </w:r>
          </w:p>
        </w:tc>
        <w:tc>
          <w:tcPr>
            <w:tcW w:w="6488" w:type="dxa"/>
            <w:tcBorders>
              <w:top w:val="dashSmallGap" w:sz="4" w:space="0" w:color="auto"/>
              <w:left w:val="dashSmallGap" w:sz="4" w:space="0" w:color="auto"/>
              <w:bottom w:val="dashSmallGap" w:sz="4" w:space="0" w:color="auto"/>
              <w:right w:val="dashSmallGap" w:sz="4" w:space="0" w:color="auto"/>
            </w:tcBorders>
          </w:tcPr>
          <w:p w14:paraId="03D57FFE" w14:textId="77777777" w:rsidR="008D4EEF" w:rsidRPr="00DD7EEC" w:rsidRDefault="00DD7EEC" w:rsidP="004F192F">
            <w:pPr>
              <w:spacing w:after="0" w:line="264" w:lineRule="auto"/>
              <w:jc w:val="both"/>
              <w:rPr>
                <w:i/>
                <w:iCs/>
                <w:szCs w:val="26"/>
              </w:rPr>
            </w:pPr>
            <w:r w:rsidRPr="00DD7EEC">
              <w:rPr>
                <w:i/>
                <w:iCs/>
                <w:szCs w:val="26"/>
              </w:rPr>
              <w:t>Công ty cổ phần môi trường Đại Nam</w:t>
            </w:r>
            <w:r w:rsidR="008D4EEF" w:rsidRPr="00DD7EEC">
              <w:rPr>
                <w:i/>
                <w:iCs/>
                <w:szCs w:val="26"/>
              </w:rPr>
              <w:t xml:space="preserve"> </w:t>
            </w:r>
          </w:p>
        </w:tc>
      </w:tr>
    </w:tbl>
    <w:p w14:paraId="28833007" w14:textId="77777777" w:rsidR="006A6C8B" w:rsidRDefault="006A6C8B" w:rsidP="00A637DA">
      <w:pPr>
        <w:jc w:val="both"/>
        <w:rPr>
          <w:b/>
          <w:bCs/>
          <w:i/>
          <w:szCs w:val="26"/>
          <w:u w:val="single"/>
        </w:rPr>
      </w:pPr>
    </w:p>
    <w:p w14:paraId="6A6E48B6" w14:textId="2E30FDBE" w:rsidR="00A637DA" w:rsidRPr="00DD7EEC" w:rsidRDefault="00A637DA" w:rsidP="00A637DA">
      <w:pPr>
        <w:jc w:val="both"/>
        <w:rPr>
          <w:b/>
          <w:bCs/>
          <w:i/>
          <w:szCs w:val="26"/>
          <w:u w:val="single"/>
        </w:rPr>
      </w:pPr>
      <w:r w:rsidRPr="00DD7EEC">
        <w:rPr>
          <w:b/>
          <w:bCs/>
          <w:i/>
          <w:szCs w:val="26"/>
          <w:u w:val="single"/>
        </w:rPr>
        <w:t>Nhận xét:</w:t>
      </w:r>
    </w:p>
    <w:p w14:paraId="23E84D5A" w14:textId="77777777" w:rsidR="00A637DA" w:rsidRPr="00DD7EEC" w:rsidRDefault="00A637DA" w:rsidP="00A637DA">
      <w:pPr>
        <w:ind w:firstLine="720"/>
        <w:jc w:val="both"/>
        <w:rPr>
          <w:szCs w:val="26"/>
        </w:rPr>
      </w:pPr>
      <w:r w:rsidRPr="00DD7EEC">
        <w:rPr>
          <w:szCs w:val="26"/>
        </w:rPr>
        <w:t xml:space="preserve">So sánh với </w:t>
      </w:r>
      <w:r w:rsidR="009F4153" w:rsidRPr="00DD7EEC">
        <w:rPr>
          <w:szCs w:val="26"/>
        </w:rPr>
        <w:t xml:space="preserve">QCVN 08:2023/BTNMT </w:t>
      </w:r>
      <w:r w:rsidRPr="00DD7EEC">
        <w:rPr>
          <w:szCs w:val="26"/>
        </w:rPr>
        <w:t xml:space="preserve">cho thấy mẫu nước mặt tại </w:t>
      </w:r>
      <w:r w:rsidR="00A321B3" w:rsidRPr="00DD7EEC">
        <w:rPr>
          <w:szCs w:val="26"/>
        </w:rPr>
        <w:t xml:space="preserve">sông </w:t>
      </w:r>
      <w:r w:rsidR="00DD7EEC" w:rsidRPr="00DD7EEC">
        <w:rPr>
          <w:szCs w:val="26"/>
        </w:rPr>
        <w:t>Ninh Cơ</w:t>
      </w:r>
      <w:r w:rsidRPr="00DD7EEC">
        <w:rPr>
          <w:szCs w:val="26"/>
        </w:rPr>
        <w:t xml:space="preserve"> tại đợt quan trắc tháng </w:t>
      </w:r>
      <w:r w:rsidR="00AA4440">
        <w:rPr>
          <w:szCs w:val="26"/>
        </w:rPr>
        <w:t>9</w:t>
      </w:r>
      <w:r w:rsidR="00DD7EEC" w:rsidRPr="00DD7EEC">
        <w:rPr>
          <w:szCs w:val="26"/>
        </w:rPr>
        <w:t>/2024</w:t>
      </w:r>
      <w:r w:rsidRPr="00DD7EEC">
        <w:rPr>
          <w:szCs w:val="26"/>
        </w:rPr>
        <w:t xml:space="preserve"> </w:t>
      </w:r>
      <w:r w:rsidR="00A321B3" w:rsidRPr="00DD7EEC">
        <w:rPr>
          <w:szCs w:val="26"/>
        </w:rPr>
        <w:t>và</w:t>
      </w:r>
      <w:r w:rsidRPr="00DD7EEC">
        <w:rPr>
          <w:szCs w:val="26"/>
        </w:rPr>
        <w:t xml:space="preserve"> tháng </w:t>
      </w:r>
      <w:r w:rsidR="00AA4440">
        <w:rPr>
          <w:szCs w:val="26"/>
        </w:rPr>
        <w:t>10</w:t>
      </w:r>
      <w:r w:rsidR="00DD7EEC" w:rsidRPr="00DD7EEC">
        <w:rPr>
          <w:szCs w:val="26"/>
        </w:rPr>
        <w:t>/2024</w:t>
      </w:r>
      <w:r w:rsidRPr="00DD7EEC">
        <w:rPr>
          <w:szCs w:val="26"/>
        </w:rPr>
        <w:t xml:space="preserve"> có </w:t>
      </w:r>
      <w:r w:rsidR="00A321B3" w:rsidRPr="00DD7EEC">
        <w:rPr>
          <w:szCs w:val="26"/>
        </w:rPr>
        <w:t>toàn bộ các thông số đều nằm trong quy chuẩn cho phép.</w:t>
      </w:r>
    </w:p>
    <w:p w14:paraId="21EC4A5E" w14:textId="77777777" w:rsidR="005B726B" w:rsidRPr="00DD7EEC" w:rsidRDefault="00A321B3" w:rsidP="00DC1412">
      <w:pPr>
        <w:jc w:val="both"/>
        <w:rPr>
          <w:b/>
          <w:bCs/>
          <w:i/>
          <w:szCs w:val="26"/>
          <w:lang w:val="nl-NL"/>
        </w:rPr>
      </w:pPr>
      <w:r w:rsidRPr="00DD7EEC">
        <w:rPr>
          <w:b/>
          <w:i/>
          <w:szCs w:val="26"/>
        </w:rPr>
        <w:t xml:space="preserve">a2. </w:t>
      </w:r>
      <w:r w:rsidR="005B726B" w:rsidRPr="00DD7EEC">
        <w:rPr>
          <w:b/>
          <w:bCs/>
          <w:i/>
          <w:szCs w:val="26"/>
          <w:lang w:val="nl-NL"/>
        </w:rPr>
        <w:t>Môi trường nước mặt</w:t>
      </w:r>
      <w:r w:rsidRPr="00DD7EEC">
        <w:rPr>
          <w:b/>
          <w:bCs/>
          <w:i/>
          <w:szCs w:val="26"/>
          <w:lang w:val="nl-NL"/>
        </w:rPr>
        <w:t xml:space="preserve"> nguồn tiếp nhận nước thải của nhà máy</w:t>
      </w:r>
      <w:r w:rsidR="005B726B" w:rsidRPr="00DD7EEC">
        <w:rPr>
          <w:b/>
          <w:bCs/>
          <w:i/>
          <w:szCs w:val="26"/>
          <w:lang w:val="nl-NL"/>
        </w:rPr>
        <w:t>.</w:t>
      </w:r>
    </w:p>
    <w:p w14:paraId="00EDB55E" w14:textId="77777777" w:rsidR="005B726B" w:rsidRPr="00DD7EEC" w:rsidRDefault="0085183D" w:rsidP="00DC1412">
      <w:pPr>
        <w:ind w:firstLine="720"/>
        <w:jc w:val="both"/>
        <w:rPr>
          <w:szCs w:val="26"/>
          <w:lang w:val="nl-NL"/>
        </w:rPr>
      </w:pPr>
      <w:r w:rsidRPr="00DD7EEC">
        <w:rPr>
          <w:szCs w:val="26"/>
          <w:lang w:val="nl-NL"/>
        </w:rPr>
        <w:t xml:space="preserve">Chủ đầu tư đã </w:t>
      </w:r>
      <w:r w:rsidR="00E67DA0" w:rsidRPr="00DD7EEC">
        <w:rPr>
          <w:szCs w:val="26"/>
          <w:lang w:val="nl-NL"/>
        </w:rPr>
        <w:t xml:space="preserve">kết hợp với đơn </w:t>
      </w:r>
      <w:r w:rsidR="00236708" w:rsidRPr="00DD7EEC">
        <w:rPr>
          <w:szCs w:val="26"/>
          <w:lang w:val="nl-NL"/>
        </w:rPr>
        <w:t>tư vấn</w:t>
      </w:r>
      <w:r w:rsidR="006C746A" w:rsidRPr="00DD7EEC">
        <w:rPr>
          <w:szCs w:val="26"/>
          <w:lang w:val="nl-NL"/>
        </w:rPr>
        <w:t xml:space="preserve"> </w:t>
      </w:r>
      <w:r w:rsidR="00AA4440">
        <w:rPr>
          <w:szCs w:val="26"/>
          <w:lang w:val="nl-NL"/>
        </w:rPr>
        <w:t xml:space="preserve">Công ty cổ phần tập đoàn FEC </w:t>
      </w:r>
      <w:r w:rsidRPr="00DD7EEC">
        <w:rPr>
          <w:szCs w:val="26"/>
          <w:lang w:val="nl-NL"/>
        </w:rPr>
        <w:t>lấy</w:t>
      </w:r>
      <w:r w:rsidR="00F3361C" w:rsidRPr="00DD7EEC">
        <w:rPr>
          <w:szCs w:val="26"/>
          <w:lang w:val="nl-NL"/>
        </w:rPr>
        <w:t xml:space="preserve"> </w:t>
      </w:r>
      <w:r w:rsidR="007114BB" w:rsidRPr="00DD7EEC">
        <w:rPr>
          <w:szCs w:val="26"/>
          <w:lang w:val="nl-NL"/>
        </w:rPr>
        <w:t>0</w:t>
      </w:r>
      <w:r w:rsidR="0076377B" w:rsidRPr="00DD7EEC">
        <w:rPr>
          <w:szCs w:val="26"/>
          <w:lang w:val="nl-NL"/>
        </w:rPr>
        <w:t>1</w:t>
      </w:r>
      <w:r w:rsidR="005B726B" w:rsidRPr="00DD7EEC">
        <w:rPr>
          <w:szCs w:val="26"/>
          <w:lang w:val="nl-NL"/>
        </w:rPr>
        <w:t xml:space="preserve"> mẫu nước mặt tại </w:t>
      </w:r>
      <w:r w:rsidR="00DD7EEC">
        <w:rPr>
          <w:szCs w:val="26"/>
          <w:lang w:val="nl-NL"/>
        </w:rPr>
        <w:t xml:space="preserve">cửa xả sông Ninh Cơ </w:t>
      </w:r>
      <w:r w:rsidR="003717D6" w:rsidRPr="00DD7EEC">
        <w:rPr>
          <w:szCs w:val="26"/>
          <w:lang w:val="nl-NL"/>
        </w:rPr>
        <w:t xml:space="preserve"> </w:t>
      </w:r>
      <w:r w:rsidR="00972E61" w:rsidRPr="00DD7EEC">
        <w:rPr>
          <w:szCs w:val="26"/>
          <w:lang w:val="nl-NL"/>
        </w:rPr>
        <w:t>(nguồn tiếp nhận nước thải của Nhà máy)</w:t>
      </w:r>
      <w:r w:rsidR="005F2D48" w:rsidRPr="00DD7EEC">
        <w:rPr>
          <w:szCs w:val="26"/>
          <w:lang w:val="nl-NL"/>
        </w:rPr>
        <w:t>, vị trí cách điểm</w:t>
      </w:r>
      <w:r w:rsidR="003156CB" w:rsidRPr="00DD7EEC">
        <w:rPr>
          <w:szCs w:val="26"/>
          <w:lang w:val="nl-NL"/>
        </w:rPr>
        <w:t xml:space="preserve"> </w:t>
      </w:r>
      <w:r w:rsidR="00972E61" w:rsidRPr="00DD7EEC">
        <w:rPr>
          <w:szCs w:val="26"/>
          <w:lang w:val="nl-NL"/>
        </w:rPr>
        <w:t>tiếp nhận nước thải</w:t>
      </w:r>
      <w:r w:rsidR="005F2D48" w:rsidRPr="00DD7EEC">
        <w:rPr>
          <w:szCs w:val="26"/>
          <w:lang w:val="nl-NL"/>
        </w:rPr>
        <w:t xml:space="preserve"> khoảng </w:t>
      </w:r>
      <w:r w:rsidR="00D77C5F">
        <w:rPr>
          <w:szCs w:val="26"/>
          <w:lang w:val="nl-NL"/>
        </w:rPr>
        <w:t>200</w:t>
      </w:r>
      <w:r w:rsidR="005F2D48" w:rsidRPr="00DD7EEC">
        <w:rPr>
          <w:szCs w:val="26"/>
          <w:lang w:val="nl-NL"/>
        </w:rPr>
        <w:t xml:space="preserve">m về phía </w:t>
      </w:r>
      <w:r w:rsidR="00972E61" w:rsidRPr="00DD7EEC">
        <w:rPr>
          <w:szCs w:val="26"/>
          <w:lang w:val="nl-NL"/>
        </w:rPr>
        <w:t>hạ lưu</w:t>
      </w:r>
      <w:r w:rsidR="005B726B" w:rsidRPr="00DD7EEC">
        <w:rPr>
          <w:szCs w:val="26"/>
          <w:lang w:val="nl-NL"/>
        </w:rPr>
        <w:t xml:space="preserve">. Kết quả phân tích các thông số đánh giá chất lượng môi trường nước mặt như sau: </w:t>
      </w:r>
    </w:p>
    <w:p w14:paraId="3A5399FC" w14:textId="4AE4BFE7" w:rsidR="005B726B" w:rsidRPr="00DD7EEC" w:rsidRDefault="00BF176A" w:rsidP="00BF176A">
      <w:pPr>
        <w:pStyle w:val="Caption"/>
        <w:rPr>
          <w:rFonts w:ascii="Times New Roman" w:hAnsi="Times New Roman"/>
          <w:i/>
          <w:sz w:val="26"/>
          <w:szCs w:val="26"/>
          <w:lang w:val="af-ZA"/>
        </w:rPr>
      </w:pPr>
      <w:bookmarkStart w:id="487" w:name="_Toc468085555"/>
      <w:bookmarkStart w:id="488" w:name="_Toc468085859"/>
      <w:bookmarkStart w:id="489" w:name="_Toc468086470"/>
      <w:bookmarkStart w:id="490" w:name="_Toc474851820"/>
      <w:bookmarkStart w:id="491" w:name="_Toc491433973"/>
      <w:bookmarkStart w:id="492" w:name="_Toc491435384"/>
      <w:bookmarkStart w:id="493" w:name="_Toc23351019"/>
      <w:bookmarkStart w:id="494" w:name="_Toc32501473"/>
      <w:bookmarkStart w:id="495" w:name="_Toc51805603"/>
      <w:bookmarkStart w:id="496" w:name="_Toc74819732"/>
      <w:bookmarkStart w:id="497" w:name="_Toc75252422"/>
      <w:bookmarkStart w:id="498" w:name="_Toc115858569"/>
      <w:bookmarkStart w:id="499" w:name="_Toc156482506"/>
      <w:r w:rsidRPr="00DD7EEC">
        <w:rPr>
          <w:rFonts w:ascii="Times New Roman" w:hAnsi="Times New Roman"/>
          <w:i/>
          <w:sz w:val="26"/>
          <w:szCs w:val="26"/>
          <w:lang w:val="nl-NL"/>
        </w:rPr>
        <w:t xml:space="preserve">Bảng 2. </w:t>
      </w:r>
      <w:r w:rsidRPr="00DD7EEC">
        <w:rPr>
          <w:rFonts w:ascii="Times New Roman" w:hAnsi="Times New Roman"/>
          <w:i/>
          <w:sz w:val="26"/>
          <w:szCs w:val="26"/>
        </w:rPr>
        <w:fldChar w:fldCharType="begin"/>
      </w:r>
      <w:r w:rsidRPr="00DD7EEC">
        <w:rPr>
          <w:rFonts w:ascii="Times New Roman" w:hAnsi="Times New Roman"/>
          <w:i/>
          <w:sz w:val="26"/>
          <w:szCs w:val="26"/>
          <w:lang w:val="nl-NL"/>
        </w:rPr>
        <w:instrText xml:space="preserve"> SEQ Bảng_2. \* ARABIC </w:instrText>
      </w:r>
      <w:r w:rsidRPr="00DD7EEC">
        <w:rPr>
          <w:rFonts w:ascii="Times New Roman" w:hAnsi="Times New Roman"/>
          <w:i/>
          <w:sz w:val="26"/>
          <w:szCs w:val="26"/>
        </w:rPr>
        <w:fldChar w:fldCharType="separate"/>
      </w:r>
      <w:r w:rsidR="00D978A0">
        <w:rPr>
          <w:rFonts w:ascii="Times New Roman" w:hAnsi="Times New Roman"/>
          <w:i/>
          <w:noProof/>
          <w:sz w:val="26"/>
          <w:szCs w:val="26"/>
          <w:lang w:val="nl-NL"/>
        </w:rPr>
        <w:t>6</w:t>
      </w:r>
      <w:r w:rsidRPr="00DD7EEC">
        <w:rPr>
          <w:rFonts w:ascii="Times New Roman" w:hAnsi="Times New Roman"/>
          <w:i/>
          <w:sz w:val="26"/>
          <w:szCs w:val="26"/>
        </w:rPr>
        <w:fldChar w:fldCharType="end"/>
      </w:r>
      <w:r w:rsidR="00A16DFE" w:rsidRPr="00DD7EEC">
        <w:rPr>
          <w:rFonts w:ascii="Times New Roman" w:hAnsi="Times New Roman"/>
          <w:i/>
          <w:sz w:val="26"/>
          <w:szCs w:val="26"/>
          <w:lang w:val="nl-NL"/>
        </w:rPr>
        <w:t xml:space="preserve">: </w:t>
      </w:r>
      <w:r w:rsidR="005B726B" w:rsidRPr="00DD7EEC">
        <w:rPr>
          <w:rFonts w:ascii="Times New Roman" w:hAnsi="Times New Roman"/>
          <w:i/>
          <w:sz w:val="26"/>
          <w:szCs w:val="26"/>
          <w:lang w:val="af-ZA"/>
        </w:rPr>
        <w:t xml:space="preserve">Kết quả phân tích </w:t>
      </w:r>
      <w:r w:rsidR="00175963" w:rsidRPr="00DD7EEC">
        <w:rPr>
          <w:rFonts w:ascii="Times New Roman" w:hAnsi="Times New Roman"/>
          <w:i/>
          <w:sz w:val="26"/>
          <w:szCs w:val="26"/>
          <w:lang w:val="af-ZA"/>
        </w:rPr>
        <w:t xml:space="preserve">chất lượng </w:t>
      </w:r>
      <w:r w:rsidR="005B726B" w:rsidRPr="00DD7EEC">
        <w:rPr>
          <w:rFonts w:ascii="Times New Roman" w:hAnsi="Times New Roman"/>
          <w:i/>
          <w:sz w:val="26"/>
          <w:szCs w:val="26"/>
          <w:lang w:val="af-ZA"/>
        </w:rPr>
        <w:t>nước mặt</w:t>
      </w:r>
      <w:bookmarkEnd w:id="487"/>
      <w:bookmarkEnd w:id="488"/>
      <w:bookmarkEnd w:id="489"/>
      <w:bookmarkEnd w:id="490"/>
      <w:bookmarkEnd w:id="491"/>
      <w:bookmarkEnd w:id="492"/>
      <w:bookmarkEnd w:id="493"/>
      <w:bookmarkEnd w:id="494"/>
      <w:bookmarkEnd w:id="495"/>
      <w:bookmarkEnd w:id="496"/>
      <w:bookmarkEnd w:id="497"/>
      <w:bookmarkEnd w:id="498"/>
      <w:bookmarkEnd w:id="499"/>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974"/>
        <w:gridCol w:w="1417"/>
        <w:gridCol w:w="1559"/>
        <w:gridCol w:w="2600"/>
      </w:tblGrid>
      <w:tr w:rsidR="00780279" w:rsidRPr="00D77C5F" w14:paraId="3B3D6275" w14:textId="77777777" w:rsidTr="00F83360">
        <w:trPr>
          <w:trHeight w:val="240"/>
          <w:tblHeader/>
          <w:jc w:val="center"/>
        </w:trPr>
        <w:tc>
          <w:tcPr>
            <w:tcW w:w="628" w:type="dxa"/>
            <w:vMerge w:val="restart"/>
            <w:vAlign w:val="center"/>
          </w:tcPr>
          <w:p w14:paraId="3447334A" w14:textId="77777777" w:rsidR="005F7E1E" w:rsidRPr="00D77C5F" w:rsidRDefault="005F7E1E" w:rsidP="00F83360">
            <w:pPr>
              <w:spacing w:before="0" w:after="0" w:line="240" w:lineRule="auto"/>
              <w:jc w:val="center"/>
              <w:rPr>
                <w:b/>
                <w:bCs/>
                <w:szCs w:val="26"/>
              </w:rPr>
            </w:pPr>
            <w:r w:rsidRPr="00D77C5F">
              <w:rPr>
                <w:b/>
                <w:bCs/>
                <w:szCs w:val="26"/>
              </w:rPr>
              <w:t>TT</w:t>
            </w:r>
          </w:p>
        </w:tc>
        <w:tc>
          <w:tcPr>
            <w:tcW w:w="2974" w:type="dxa"/>
            <w:vMerge w:val="restart"/>
            <w:vAlign w:val="center"/>
          </w:tcPr>
          <w:p w14:paraId="2A875B8D" w14:textId="77777777" w:rsidR="005F7E1E" w:rsidRPr="00D77C5F" w:rsidRDefault="005F7E1E" w:rsidP="00F83360">
            <w:pPr>
              <w:spacing w:before="0" w:after="0" w:line="240" w:lineRule="auto"/>
              <w:jc w:val="center"/>
              <w:rPr>
                <w:b/>
                <w:szCs w:val="26"/>
              </w:rPr>
            </w:pPr>
            <w:r w:rsidRPr="00D77C5F">
              <w:rPr>
                <w:b/>
                <w:bCs/>
                <w:szCs w:val="26"/>
              </w:rPr>
              <w:t>Thông s</w:t>
            </w:r>
            <w:r w:rsidRPr="00D77C5F">
              <w:rPr>
                <w:b/>
                <w:szCs w:val="26"/>
              </w:rPr>
              <w:t>ố</w:t>
            </w:r>
          </w:p>
        </w:tc>
        <w:tc>
          <w:tcPr>
            <w:tcW w:w="1417" w:type="dxa"/>
            <w:vMerge w:val="restart"/>
            <w:vAlign w:val="center"/>
          </w:tcPr>
          <w:p w14:paraId="25CFF682" w14:textId="77777777" w:rsidR="005F7E1E" w:rsidRPr="00D77C5F" w:rsidRDefault="005F7E1E" w:rsidP="00F83360">
            <w:pPr>
              <w:spacing w:before="0" w:after="0" w:line="240" w:lineRule="auto"/>
              <w:jc w:val="center"/>
              <w:rPr>
                <w:b/>
                <w:bCs/>
                <w:szCs w:val="26"/>
              </w:rPr>
            </w:pPr>
            <w:r w:rsidRPr="00D77C5F">
              <w:rPr>
                <w:b/>
                <w:bCs/>
                <w:szCs w:val="26"/>
              </w:rPr>
              <w:t>Đơn vị</w:t>
            </w:r>
          </w:p>
        </w:tc>
        <w:tc>
          <w:tcPr>
            <w:tcW w:w="1559" w:type="dxa"/>
            <w:vAlign w:val="center"/>
          </w:tcPr>
          <w:p w14:paraId="36309B3D" w14:textId="77777777" w:rsidR="005F7E1E" w:rsidRPr="00D77C5F" w:rsidRDefault="005F7E1E" w:rsidP="00F83360">
            <w:pPr>
              <w:spacing w:before="0" w:after="0" w:line="240" w:lineRule="auto"/>
              <w:jc w:val="center"/>
              <w:rPr>
                <w:b/>
                <w:szCs w:val="26"/>
              </w:rPr>
            </w:pPr>
            <w:r w:rsidRPr="00D77C5F">
              <w:rPr>
                <w:b/>
                <w:bCs/>
                <w:szCs w:val="26"/>
              </w:rPr>
              <w:t>K</w:t>
            </w:r>
            <w:r w:rsidRPr="00D77C5F">
              <w:rPr>
                <w:b/>
                <w:szCs w:val="26"/>
              </w:rPr>
              <w:t>ết quả</w:t>
            </w:r>
          </w:p>
        </w:tc>
        <w:tc>
          <w:tcPr>
            <w:tcW w:w="2600" w:type="dxa"/>
            <w:vMerge w:val="restart"/>
            <w:vAlign w:val="center"/>
          </w:tcPr>
          <w:p w14:paraId="01C04DFA" w14:textId="77777777" w:rsidR="005F7E1E" w:rsidRPr="00D77C5F" w:rsidRDefault="005F7E1E" w:rsidP="00F83360">
            <w:pPr>
              <w:spacing w:before="0" w:after="0" w:line="240" w:lineRule="auto"/>
              <w:jc w:val="center"/>
              <w:rPr>
                <w:b/>
                <w:szCs w:val="26"/>
              </w:rPr>
            </w:pPr>
            <w:r w:rsidRPr="00D77C5F">
              <w:rPr>
                <w:b/>
                <w:szCs w:val="26"/>
              </w:rPr>
              <w:t>QCVN</w:t>
            </w:r>
          </w:p>
          <w:p w14:paraId="497C28FE" w14:textId="77777777" w:rsidR="005F7E1E" w:rsidRPr="00D77C5F" w:rsidRDefault="005F7E1E" w:rsidP="00F83360">
            <w:pPr>
              <w:spacing w:before="0" w:after="0" w:line="240" w:lineRule="auto"/>
              <w:jc w:val="center"/>
              <w:rPr>
                <w:b/>
                <w:szCs w:val="26"/>
              </w:rPr>
            </w:pPr>
            <w:r w:rsidRPr="00D77C5F">
              <w:rPr>
                <w:b/>
                <w:szCs w:val="26"/>
              </w:rPr>
              <w:t>08:20</w:t>
            </w:r>
            <w:r w:rsidR="00780279" w:rsidRPr="00D77C5F">
              <w:rPr>
                <w:b/>
                <w:szCs w:val="26"/>
              </w:rPr>
              <w:t xml:space="preserve">23/ BTNMT (Bảng 1 và 2, mức </w:t>
            </w:r>
            <w:r w:rsidR="00D77C5F" w:rsidRPr="00D77C5F">
              <w:rPr>
                <w:b/>
                <w:szCs w:val="26"/>
              </w:rPr>
              <w:t>B</w:t>
            </w:r>
            <w:r w:rsidRPr="00D77C5F">
              <w:rPr>
                <w:b/>
                <w:szCs w:val="26"/>
              </w:rPr>
              <w:t>)</w:t>
            </w:r>
          </w:p>
        </w:tc>
      </w:tr>
      <w:tr w:rsidR="00780279" w:rsidRPr="00D77C5F" w14:paraId="1D4FF8F2" w14:textId="77777777" w:rsidTr="00F83360">
        <w:trPr>
          <w:trHeight w:val="490"/>
          <w:tblHeader/>
          <w:jc w:val="center"/>
        </w:trPr>
        <w:tc>
          <w:tcPr>
            <w:tcW w:w="628" w:type="dxa"/>
            <w:vMerge/>
            <w:vAlign w:val="center"/>
          </w:tcPr>
          <w:p w14:paraId="3CF6E63D" w14:textId="77777777" w:rsidR="005F7E1E" w:rsidRPr="00D77C5F" w:rsidRDefault="005F7E1E" w:rsidP="00F83360">
            <w:pPr>
              <w:spacing w:before="0" w:after="0" w:line="240" w:lineRule="auto"/>
              <w:jc w:val="center"/>
              <w:rPr>
                <w:b/>
                <w:bCs/>
                <w:szCs w:val="26"/>
              </w:rPr>
            </w:pPr>
          </w:p>
        </w:tc>
        <w:tc>
          <w:tcPr>
            <w:tcW w:w="2974" w:type="dxa"/>
            <w:vMerge/>
            <w:vAlign w:val="center"/>
          </w:tcPr>
          <w:p w14:paraId="66EB93CA" w14:textId="77777777" w:rsidR="005F7E1E" w:rsidRPr="00D77C5F" w:rsidRDefault="005F7E1E" w:rsidP="00F83360">
            <w:pPr>
              <w:spacing w:before="0" w:after="0" w:line="240" w:lineRule="auto"/>
              <w:jc w:val="center"/>
              <w:rPr>
                <w:b/>
                <w:bCs/>
                <w:szCs w:val="26"/>
              </w:rPr>
            </w:pPr>
          </w:p>
        </w:tc>
        <w:tc>
          <w:tcPr>
            <w:tcW w:w="1417" w:type="dxa"/>
            <w:vMerge/>
            <w:vAlign w:val="center"/>
          </w:tcPr>
          <w:p w14:paraId="7691A038" w14:textId="77777777" w:rsidR="005F7E1E" w:rsidRPr="00D77C5F" w:rsidRDefault="005F7E1E" w:rsidP="00F83360">
            <w:pPr>
              <w:spacing w:before="0" w:after="0" w:line="240" w:lineRule="auto"/>
              <w:jc w:val="center"/>
              <w:rPr>
                <w:b/>
                <w:bCs/>
                <w:szCs w:val="26"/>
              </w:rPr>
            </w:pPr>
          </w:p>
        </w:tc>
        <w:tc>
          <w:tcPr>
            <w:tcW w:w="1559" w:type="dxa"/>
            <w:vAlign w:val="center"/>
          </w:tcPr>
          <w:p w14:paraId="4BBC7D81" w14:textId="77777777" w:rsidR="005F7E1E" w:rsidRPr="00D77C5F" w:rsidRDefault="00D77C5F" w:rsidP="00F83360">
            <w:pPr>
              <w:spacing w:before="0" w:after="0" w:line="240" w:lineRule="auto"/>
              <w:jc w:val="center"/>
              <w:rPr>
                <w:b/>
                <w:bCs/>
                <w:szCs w:val="26"/>
              </w:rPr>
            </w:pPr>
            <w:r w:rsidRPr="00D77C5F">
              <w:rPr>
                <w:b/>
                <w:bCs/>
                <w:szCs w:val="26"/>
              </w:rPr>
              <w:t xml:space="preserve">NM </w:t>
            </w:r>
            <w:r>
              <w:rPr>
                <w:b/>
                <w:bCs/>
                <w:szCs w:val="26"/>
              </w:rPr>
              <w:t>01</w:t>
            </w:r>
          </w:p>
        </w:tc>
        <w:tc>
          <w:tcPr>
            <w:tcW w:w="2600" w:type="dxa"/>
            <w:vMerge/>
            <w:vAlign w:val="center"/>
          </w:tcPr>
          <w:p w14:paraId="19278CC4" w14:textId="77777777" w:rsidR="005F7E1E" w:rsidRPr="00D77C5F" w:rsidRDefault="005F7E1E" w:rsidP="00F83360">
            <w:pPr>
              <w:spacing w:before="0" w:after="0" w:line="240" w:lineRule="auto"/>
              <w:jc w:val="center"/>
              <w:rPr>
                <w:b/>
                <w:szCs w:val="26"/>
              </w:rPr>
            </w:pPr>
          </w:p>
        </w:tc>
      </w:tr>
      <w:tr w:rsidR="00780279" w:rsidRPr="00D77C5F" w14:paraId="010F97DE" w14:textId="77777777" w:rsidTr="00957BA2">
        <w:trPr>
          <w:jc w:val="center"/>
        </w:trPr>
        <w:tc>
          <w:tcPr>
            <w:tcW w:w="628" w:type="dxa"/>
            <w:vAlign w:val="center"/>
          </w:tcPr>
          <w:p w14:paraId="200E292B" w14:textId="77777777" w:rsidR="00780279" w:rsidRPr="00D77C5F" w:rsidRDefault="00780279" w:rsidP="00F83360">
            <w:pPr>
              <w:spacing w:before="0" w:after="0" w:line="240" w:lineRule="auto"/>
              <w:jc w:val="center"/>
              <w:rPr>
                <w:bCs/>
                <w:szCs w:val="26"/>
              </w:rPr>
            </w:pPr>
            <w:r w:rsidRPr="00D77C5F">
              <w:rPr>
                <w:bCs/>
                <w:szCs w:val="26"/>
              </w:rPr>
              <w:t>1</w:t>
            </w:r>
          </w:p>
        </w:tc>
        <w:tc>
          <w:tcPr>
            <w:tcW w:w="2974" w:type="dxa"/>
            <w:vAlign w:val="center"/>
          </w:tcPr>
          <w:p w14:paraId="5A4E1483" w14:textId="77777777" w:rsidR="00780279" w:rsidRPr="00D77C5F" w:rsidRDefault="00780279" w:rsidP="00F83360">
            <w:pPr>
              <w:spacing w:before="0" w:after="0" w:line="240" w:lineRule="auto"/>
              <w:ind w:right="-57"/>
              <w:rPr>
                <w:bCs/>
                <w:szCs w:val="26"/>
              </w:rPr>
            </w:pPr>
            <w:r w:rsidRPr="00D77C5F">
              <w:rPr>
                <w:bCs/>
                <w:szCs w:val="26"/>
              </w:rPr>
              <w:t>pH</w:t>
            </w:r>
          </w:p>
        </w:tc>
        <w:tc>
          <w:tcPr>
            <w:tcW w:w="1417" w:type="dxa"/>
            <w:vAlign w:val="center"/>
          </w:tcPr>
          <w:p w14:paraId="0075C0C8" w14:textId="77777777" w:rsidR="00780279" w:rsidRPr="00D77C5F" w:rsidRDefault="00D77C5F" w:rsidP="00957BA2">
            <w:pPr>
              <w:spacing w:before="0" w:after="0" w:line="240" w:lineRule="auto"/>
              <w:jc w:val="center"/>
              <w:rPr>
                <w:bCs/>
                <w:szCs w:val="26"/>
              </w:rPr>
            </w:pPr>
            <w:r w:rsidRPr="00D77C5F">
              <w:rPr>
                <w:bCs/>
                <w:szCs w:val="26"/>
              </w:rPr>
              <w:t>TCVN 6492:2011</w:t>
            </w:r>
          </w:p>
        </w:tc>
        <w:tc>
          <w:tcPr>
            <w:tcW w:w="1559" w:type="dxa"/>
            <w:vAlign w:val="center"/>
          </w:tcPr>
          <w:p w14:paraId="40716E4E" w14:textId="77777777" w:rsidR="00780279" w:rsidRPr="00D77C5F" w:rsidRDefault="00D77C5F" w:rsidP="00957BA2">
            <w:pPr>
              <w:spacing w:before="0" w:after="0" w:line="240" w:lineRule="auto"/>
              <w:jc w:val="center"/>
              <w:rPr>
                <w:bCs/>
                <w:szCs w:val="26"/>
              </w:rPr>
            </w:pPr>
            <w:r w:rsidRPr="00D77C5F">
              <w:rPr>
                <w:bCs/>
                <w:szCs w:val="26"/>
              </w:rPr>
              <w:t>6,8</w:t>
            </w:r>
          </w:p>
        </w:tc>
        <w:tc>
          <w:tcPr>
            <w:tcW w:w="2600" w:type="dxa"/>
            <w:vAlign w:val="center"/>
          </w:tcPr>
          <w:p w14:paraId="5AA18246" w14:textId="77777777" w:rsidR="00780279" w:rsidRPr="00D77C5F" w:rsidRDefault="00B3335B" w:rsidP="00957BA2">
            <w:pPr>
              <w:spacing w:before="0" w:after="0" w:line="240" w:lineRule="auto"/>
              <w:jc w:val="center"/>
              <w:rPr>
                <w:szCs w:val="26"/>
              </w:rPr>
            </w:pPr>
            <w:r w:rsidRPr="00D77C5F">
              <w:rPr>
                <w:szCs w:val="26"/>
              </w:rPr>
              <w:t>6,5 – 8,5</w:t>
            </w:r>
          </w:p>
        </w:tc>
      </w:tr>
      <w:tr w:rsidR="00780279" w:rsidRPr="00D77C5F" w14:paraId="28F7449A" w14:textId="77777777" w:rsidTr="00957BA2">
        <w:trPr>
          <w:jc w:val="center"/>
        </w:trPr>
        <w:tc>
          <w:tcPr>
            <w:tcW w:w="628" w:type="dxa"/>
            <w:vAlign w:val="center"/>
          </w:tcPr>
          <w:p w14:paraId="4E41CA5B" w14:textId="77777777" w:rsidR="00780279" w:rsidRPr="00D77C5F" w:rsidRDefault="00780279" w:rsidP="00F83360">
            <w:pPr>
              <w:spacing w:before="0" w:after="0" w:line="240" w:lineRule="auto"/>
              <w:jc w:val="center"/>
              <w:rPr>
                <w:bCs/>
                <w:szCs w:val="26"/>
              </w:rPr>
            </w:pPr>
            <w:r w:rsidRPr="00D77C5F">
              <w:rPr>
                <w:bCs/>
                <w:szCs w:val="26"/>
              </w:rPr>
              <w:t>2</w:t>
            </w:r>
          </w:p>
        </w:tc>
        <w:tc>
          <w:tcPr>
            <w:tcW w:w="2974" w:type="dxa"/>
            <w:vAlign w:val="center"/>
          </w:tcPr>
          <w:p w14:paraId="4CFCF36E" w14:textId="77777777" w:rsidR="00780279" w:rsidRPr="00D77C5F" w:rsidRDefault="00780279" w:rsidP="00F83360">
            <w:pPr>
              <w:spacing w:before="0" w:after="0" w:line="240" w:lineRule="auto"/>
              <w:ind w:right="-57"/>
              <w:rPr>
                <w:bCs/>
                <w:szCs w:val="26"/>
              </w:rPr>
            </w:pPr>
            <w:r w:rsidRPr="00D77C5F">
              <w:rPr>
                <w:bCs/>
                <w:szCs w:val="26"/>
              </w:rPr>
              <w:t>Hàm lượng oxy hòa tan (DO)</w:t>
            </w:r>
          </w:p>
        </w:tc>
        <w:tc>
          <w:tcPr>
            <w:tcW w:w="1417" w:type="dxa"/>
            <w:vAlign w:val="center"/>
          </w:tcPr>
          <w:p w14:paraId="1F139742" w14:textId="77777777" w:rsidR="00780279" w:rsidRPr="00D77C5F" w:rsidRDefault="00780279" w:rsidP="00957BA2">
            <w:pPr>
              <w:spacing w:before="0" w:after="0" w:line="240" w:lineRule="auto"/>
              <w:jc w:val="center"/>
              <w:rPr>
                <w:szCs w:val="26"/>
              </w:rPr>
            </w:pPr>
            <w:r w:rsidRPr="00D77C5F">
              <w:rPr>
                <w:szCs w:val="26"/>
              </w:rPr>
              <w:t>mg/L</w:t>
            </w:r>
          </w:p>
        </w:tc>
        <w:tc>
          <w:tcPr>
            <w:tcW w:w="1559" w:type="dxa"/>
            <w:vAlign w:val="center"/>
          </w:tcPr>
          <w:p w14:paraId="4D9E7FB7" w14:textId="77777777" w:rsidR="00780279" w:rsidRPr="00D77C5F" w:rsidRDefault="00D77C5F" w:rsidP="00957BA2">
            <w:pPr>
              <w:spacing w:before="0" w:after="0" w:line="240" w:lineRule="auto"/>
              <w:jc w:val="center"/>
              <w:rPr>
                <w:bCs/>
                <w:szCs w:val="26"/>
              </w:rPr>
            </w:pPr>
            <w:r w:rsidRPr="00D77C5F">
              <w:rPr>
                <w:bCs/>
                <w:szCs w:val="26"/>
              </w:rPr>
              <w:t>5</w:t>
            </w:r>
            <w:r w:rsidR="00780279" w:rsidRPr="00D77C5F">
              <w:rPr>
                <w:bCs/>
                <w:szCs w:val="26"/>
              </w:rPr>
              <w:t>,6</w:t>
            </w:r>
          </w:p>
        </w:tc>
        <w:tc>
          <w:tcPr>
            <w:tcW w:w="2600" w:type="dxa"/>
            <w:vAlign w:val="center"/>
          </w:tcPr>
          <w:p w14:paraId="549666EC" w14:textId="77777777" w:rsidR="00780279" w:rsidRPr="00D77C5F" w:rsidRDefault="00B3335B" w:rsidP="00957BA2">
            <w:pPr>
              <w:spacing w:before="0" w:after="0" w:line="240" w:lineRule="auto"/>
              <w:jc w:val="center"/>
              <w:rPr>
                <w:szCs w:val="26"/>
              </w:rPr>
            </w:pPr>
            <w:r w:rsidRPr="00D77C5F">
              <w:rPr>
                <w:szCs w:val="26"/>
              </w:rPr>
              <w:t xml:space="preserve">≥ </w:t>
            </w:r>
            <w:r w:rsidR="00D77C5F" w:rsidRPr="00D77C5F">
              <w:rPr>
                <w:szCs w:val="26"/>
              </w:rPr>
              <w:t>5</w:t>
            </w:r>
          </w:p>
        </w:tc>
      </w:tr>
      <w:tr w:rsidR="00780279" w:rsidRPr="00D77C5F" w14:paraId="1DD181AC" w14:textId="77777777" w:rsidTr="00957BA2">
        <w:trPr>
          <w:jc w:val="center"/>
        </w:trPr>
        <w:tc>
          <w:tcPr>
            <w:tcW w:w="628" w:type="dxa"/>
            <w:vAlign w:val="center"/>
          </w:tcPr>
          <w:p w14:paraId="310F8BC2" w14:textId="77777777" w:rsidR="00780279" w:rsidRPr="00D77C5F" w:rsidRDefault="00780279" w:rsidP="00F83360">
            <w:pPr>
              <w:spacing w:before="0" w:after="0" w:line="240" w:lineRule="auto"/>
              <w:jc w:val="center"/>
              <w:rPr>
                <w:bCs/>
                <w:szCs w:val="26"/>
              </w:rPr>
            </w:pPr>
            <w:r w:rsidRPr="00D77C5F">
              <w:rPr>
                <w:bCs/>
                <w:szCs w:val="26"/>
              </w:rPr>
              <w:t>3</w:t>
            </w:r>
          </w:p>
        </w:tc>
        <w:tc>
          <w:tcPr>
            <w:tcW w:w="2974" w:type="dxa"/>
            <w:vAlign w:val="center"/>
          </w:tcPr>
          <w:p w14:paraId="3C7153B7" w14:textId="77777777" w:rsidR="00780279" w:rsidRPr="00D77C5F" w:rsidRDefault="00780279" w:rsidP="00F83360">
            <w:pPr>
              <w:spacing w:before="0" w:after="0" w:line="240" w:lineRule="auto"/>
              <w:ind w:left="-57" w:right="-57"/>
              <w:rPr>
                <w:bCs/>
                <w:szCs w:val="26"/>
              </w:rPr>
            </w:pPr>
            <w:r w:rsidRPr="00D77C5F">
              <w:rPr>
                <w:bCs/>
                <w:szCs w:val="26"/>
              </w:rPr>
              <w:t>Tổng chất rắn lơ lửng (TSS)</w:t>
            </w:r>
          </w:p>
        </w:tc>
        <w:tc>
          <w:tcPr>
            <w:tcW w:w="1417" w:type="dxa"/>
            <w:vAlign w:val="center"/>
          </w:tcPr>
          <w:p w14:paraId="62A55CD5" w14:textId="77777777" w:rsidR="00780279" w:rsidRPr="00D77C5F" w:rsidRDefault="00780279" w:rsidP="00957BA2">
            <w:pPr>
              <w:spacing w:before="0" w:after="0" w:line="240" w:lineRule="auto"/>
              <w:jc w:val="center"/>
              <w:rPr>
                <w:szCs w:val="26"/>
              </w:rPr>
            </w:pPr>
            <w:r w:rsidRPr="00D77C5F">
              <w:rPr>
                <w:szCs w:val="26"/>
              </w:rPr>
              <w:t>mg/L</w:t>
            </w:r>
          </w:p>
        </w:tc>
        <w:tc>
          <w:tcPr>
            <w:tcW w:w="1559" w:type="dxa"/>
            <w:vAlign w:val="center"/>
          </w:tcPr>
          <w:p w14:paraId="7CE750E9" w14:textId="77777777" w:rsidR="00780279" w:rsidRPr="00D77C5F" w:rsidRDefault="00D77C5F" w:rsidP="00957BA2">
            <w:pPr>
              <w:spacing w:before="0" w:after="0" w:line="240" w:lineRule="auto"/>
              <w:jc w:val="center"/>
              <w:rPr>
                <w:bCs/>
                <w:szCs w:val="26"/>
              </w:rPr>
            </w:pPr>
            <w:r w:rsidRPr="00D77C5F">
              <w:rPr>
                <w:bCs/>
                <w:szCs w:val="26"/>
              </w:rPr>
              <w:t>21</w:t>
            </w:r>
          </w:p>
        </w:tc>
        <w:tc>
          <w:tcPr>
            <w:tcW w:w="2600" w:type="dxa"/>
            <w:vAlign w:val="center"/>
          </w:tcPr>
          <w:p w14:paraId="5117EC4F" w14:textId="77777777" w:rsidR="00780279" w:rsidRPr="00D77C5F" w:rsidRDefault="00B3335B" w:rsidP="00957BA2">
            <w:pPr>
              <w:spacing w:before="0" w:after="0" w:line="240" w:lineRule="auto"/>
              <w:jc w:val="center"/>
              <w:rPr>
                <w:szCs w:val="26"/>
              </w:rPr>
            </w:pPr>
            <w:r w:rsidRPr="00D77C5F">
              <w:rPr>
                <w:szCs w:val="26"/>
              </w:rPr>
              <w:t xml:space="preserve">≤ </w:t>
            </w:r>
            <w:r w:rsidR="00D77C5F" w:rsidRPr="00D77C5F">
              <w:rPr>
                <w:szCs w:val="26"/>
              </w:rPr>
              <w:t>100</w:t>
            </w:r>
          </w:p>
        </w:tc>
      </w:tr>
      <w:tr w:rsidR="00780279" w:rsidRPr="00D77C5F" w14:paraId="3176E594" w14:textId="77777777" w:rsidTr="00957BA2">
        <w:trPr>
          <w:jc w:val="center"/>
        </w:trPr>
        <w:tc>
          <w:tcPr>
            <w:tcW w:w="628" w:type="dxa"/>
            <w:vAlign w:val="center"/>
          </w:tcPr>
          <w:p w14:paraId="09685757" w14:textId="77777777" w:rsidR="00780279" w:rsidRPr="00D77C5F" w:rsidRDefault="00780279" w:rsidP="00F83360">
            <w:pPr>
              <w:spacing w:before="0" w:after="0" w:line="240" w:lineRule="auto"/>
              <w:jc w:val="center"/>
              <w:rPr>
                <w:bCs/>
                <w:szCs w:val="26"/>
              </w:rPr>
            </w:pPr>
            <w:r w:rsidRPr="00D77C5F">
              <w:rPr>
                <w:bCs/>
                <w:szCs w:val="26"/>
              </w:rPr>
              <w:t>4</w:t>
            </w:r>
          </w:p>
        </w:tc>
        <w:tc>
          <w:tcPr>
            <w:tcW w:w="2974" w:type="dxa"/>
            <w:vAlign w:val="center"/>
          </w:tcPr>
          <w:p w14:paraId="02EB4C65" w14:textId="77777777" w:rsidR="00780279" w:rsidRPr="00D77C5F" w:rsidRDefault="00780279" w:rsidP="00F83360">
            <w:pPr>
              <w:spacing w:before="0" w:after="0" w:line="240" w:lineRule="auto"/>
              <w:ind w:left="-57" w:right="-57"/>
              <w:rPr>
                <w:bCs/>
                <w:szCs w:val="26"/>
              </w:rPr>
            </w:pPr>
            <w:r w:rsidRPr="00D77C5F">
              <w:rPr>
                <w:bCs/>
                <w:szCs w:val="26"/>
              </w:rPr>
              <w:t>Nhu cầu oxy sinh học (BOD</w:t>
            </w:r>
            <w:r w:rsidRPr="00D77C5F">
              <w:rPr>
                <w:bCs/>
                <w:szCs w:val="26"/>
                <w:vertAlign w:val="subscript"/>
              </w:rPr>
              <w:t>5</w:t>
            </w:r>
            <w:r w:rsidRPr="00D77C5F">
              <w:rPr>
                <w:bCs/>
                <w:szCs w:val="26"/>
              </w:rPr>
              <w:t>) 20</w:t>
            </w:r>
            <w:r w:rsidRPr="00D77C5F">
              <w:rPr>
                <w:bCs/>
                <w:szCs w:val="26"/>
                <w:vertAlign w:val="superscript"/>
              </w:rPr>
              <w:t>0</w:t>
            </w:r>
            <w:r w:rsidRPr="00D77C5F">
              <w:rPr>
                <w:bCs/>
                <w:szCs w:val="26"/>
              </w:rPr>
              <w:t>C</w:t>
            </w:r>
          </w:p>
        </w:tc>
        <w:tc>
          <w:tcPr>
            <w:tcW w:w="1417" w:type="dxa"/>
            <w:vAlign w:val="center"/>
          </w:tcPr>
          <w:p w14:paraId="17DE837A" w14:textId="77777777" w:rsidR="00780279" w:rsidRPr="00D77C5F" w:rsidRDefault="00780279" w:rsidP="00957BA2">
            <w:pPr>
              <w:spacing w:before="0" w:after="0" w:line="240" w:lineRule="auto"/>
              <w:jc w:val="center"/>
              <w:rPr>
                <w:b/>
                <w:bCs/>
                <w:szCs w:val="26"/>
              </w:rPr>
            </w:pPr>
            <w:r w:rsidRPr="00D77C5F">
              <w:rPr>
                <w:szCs w:val="26"/>
              </w:rPr>
              <w:t>mg/L</w:t>
            </w:r>
          </w:p>
        </w:tc>
        <w:tc>
          <w:tcPr>
            <w:tcW w:w="1559" w:type="dxa"/>
            <w:vAlign w:val="center"/>
          </w:tcPr>
          <w:p w14:paraId="4E66AF6C" w14:textId="77777777" w:rsidR="00780279" w:rsidRPr="00D77C5F" w:rsidRDefault="00780279" w:rsidP="00957BA2">
            <w:pPr>
              <w:spacing w:before="0" w:after="0" w:line="240" w:lineRule="auto"/>
              <w:jc w:val="center"/>
              <w:rPr>
                <w:bCs/>
                <w:szCs w:val="26"/>
              </w:rPr>
            </w:pPr>
            <w:r w:rsidRPr="00D77C5F">
              <w:rPr>
                <w:bCs/>
                <w:szCs w:val="26"/>
              </w:rPr>
              <w:t>3</w:t>
            </w:r>
          </w:p>
        </w:tc>
        <w:tc>
          <w:tcPr>
            <w:tcW w:w="2600" w:type="dxa"/>
            <w:vAlign w:val="center"/>
          </w:tcPr>
          <w:p w14:paraId="54649361" w14:textId="77777777" w:rsidR="00780279" w:rsidRPr="00D77C5F" w:rsidRDefault="00B3335B" w:rsidP="00957BA2">
            <w:pPr>
              <w:spacing w:before="0" w:after="0" w:line="240" w:lineRule="auto"/>
              <w:jc w:val="center"/>
              <w:rPr>
                <w:szCs w:val="26"/>
              </w:rPr>
            </w:pPr>
            <w:r w:rsidRPr="00D77C5F">
              <w:rPr>
                <w:szCs w:val="26"/>
              </w:rPr>
              <w:t xml:space="preserve">≤ </w:t>
            </w:r>
            <w:r w:rsidR="00D77C5F" w:rsidRPr="00D77C5F">
              <w:rPr>
                <w:szCs w:val="26"/>
              </w:rPr>
              <w:t>6</w:t>
            </w:r>
          </w:p>
        </w:tc>
      </w:tr>
      <w:tr w:rsidR="00780279" w:rsidRPr="00D77C5F" w14:paraId="63C07CF5" w14:textId="77777777" w:rsidTr="00957BA2">
        <w:trPr>
          <w:jc w:val="center"/>
        </w:trPr>
        <w:tc>
          <w:tcPr>
            <w:tcW w:w="628" w:type="dxa"/>
            <w:vAlign w:val="center"/>
          </w:tcPr>
          <w:p w14:paraId="3952237A" w14:textId="77777777" w:rsidR="00780279" w:rsidRPr="00D77C5F" w:rsidRDefault="00780279" w:rsidP="00F83360">
            <w:pPr>
              <w:spacing w:before="0" w:after="0" w:line="240" w:lineRule="auto"/>
              <w:jc w:val="center"/>
              <w:rPr>
                <w:bCs/>
                <w:szCs w:val="26"/>
              </w:rPr>
            </w:pPr>
            <w:r w:rsidRPr="00D77C5F">
              <w:rPr>
                <w:bCs/>
                <w:szCs w:val="26"/>
              </w:rPr>
              <w:t>5</w:t>
            </w:r>
          </w:p>
        </w:tc>
        <w:tc>
          <w:tcPr>
            <w:tcW w:w="2974" w:type="dxa"/>
            <w:vAlign w:val="center"/>
          </w:tcPr>
          <w:p w14:paraId="1F27C874" w14:textId="77777777" w:rsidR="00780279" w:rsidRPr="00D77C5F" w:rsidRDefault="00780279" w:rsidP="00F83360">
            <w:pPr>
              <w:spacing w:before="0" w:after="0" w:line="240" w:lineRule="auto"/>
              <w:ind w:right="-57"/>
              <w:rPr>
                <w:bCs/>
                <w:szCs w:val="26"/>
              </w:rPr>
            </w:pPr>
            <w:r w:rsidRPr="00D77C5F">
              <w:rPr>
                <w:bCs/>
                <w:szCs w:val="26"/>
              </w:rPr>
              <w:t>Nhu cầu oxy hóa học (COD)</w:t>
            </w:r>
          </w:p>
        </w:tc>
        <w:tc>
          <w:tcPr>
            <w:tcW w:w="1417" w:type="dxa"/>
            <w:vAlign w:val="center"/>
          </w:tcPr>
          <w:p w14:paraId="5441C868" w14:textId="77777777" w:rsidR="00780279" w:rsidRPr="00D77C5F" w:rsidRDefault="00780279" w:rsidP="00957BA2">
            <w:pPr>
              <w:spacing w:before="0" w:after="0" w:line="240" w:lineRule="auto"/>
              <w:jc w:val="center"/>
              <w:rPr>
                <w:b/>
                <w:bCs/>
                <w:szCs w:val="26"/>
              </w:rPr>
            </w:pPr>
            <w:r w:rsidRPr="00D77C5F">
              <w:rPr>
                <w:szCs w:val="26"/>
              </w:rPr>
              <w:t>mg/L</w:t>
            </w:r>
          </w:p>
        </w:tc>
        <w:tc>
          <w:tcPr>
            <w:tcW w:w="1559" w:type="dxa"/>
            <w:vAlign w:val="center"/>
          </w:tcPr>
          <w:p w14:paraId="7AB21572" w14:textId="77777777" w:rsidR="00780279" w:rsidRPr="00D77C5F" w:rsidRDefault="00D77C5F" w:rsidP="00957BA2">
            <w:pPr>
              <w:spacing w:before="0" w:after="0" w:line="240" w:lineRule="auto"/>
              <w:jc w:val="center"/>
              <w:rPr>
                <w:bCs/>
                <w:szCs w:val="26"/>
              </w:rPr>
            </w:pPr>
            <w:r w:rsidRPr="00D77C5F">
              <w:rPr>
                <w:bCs/>
                <w:szCs w:val="26"/>
              </w:rPr>
              <w:t xml:space="preserve">&lt; </w:t>
            </w:r>
            <w:r w:rsidR="00780279" w:rsidRPr="00D77C5F">
              <w:rPr>
                <w:bCs/>
                <w:szCs w:val="26"/>
              </w:rPr>
              <w:t>9</w:t>
            </w:r>
          </w:p>
        </w:tc>
        <w:tc>
          <w:tcPr>
            <w:tcW w:w="2600" w:type="dxa"/>
            <w:vAlign w:val="center"/>
          </w:tcPr>
          <w:p w14:paraId="1CEDA430" w14:textId="77777777" w:rsidR="00780279" w:rsidRPr="00D77C5F" w:rsidRDefault="00B3335B" w:rsidP="00957BA2">
            <w:pPr>
              <w:spacing w:before="0" w:after="0" w:line="240" w:lineRule="auto"/>
              <w:jc w:val="center"/>
              <w:rPr>
                <w:szCs w:val="26"/>
              </w:rPr>
            </w:pPr>
            <w:r w:rsidRPr="00D77C5F">
              <w:rPr>
                <w:szCs w:val="26"/>
              </w:rPr>
              <w:t>≤ 1</w:t>
            </w:r>
            <w:r w:rsidR="00D77C5F" w:rsidRPr="00D77C5F">
              <w:rPr>
                <w:szCs w:val="26"/>
              </w:rPr>
              <w:t>5</w:t>
            </w:r>
          </w:p>
        </w:tc>
      </w:tr>
      <w:tr w:rsidR="00780279" w:rsidRPr="00D77C5F" w14:paraId="0BD25F50" w14:textId="77777777" w:rsidTr="00957BA2">
        <w:trPr>
          <w:jc w:val="center"/>
        </w:trPr>
        <w:tc>
          <w:tcPr>
            <w:tcW w:w="628" w:type="dxa"/>
            <w:vAlign w:val="center"/>
          </w:tcPr>
          <w:p w14:paraId="6A86B3B2" w14:textId="77777777" w:rsidR="00780279" w:rsidRPr="00D77C5F" w:rsidRDefault="00780279" w:rsidP="00F83360">
            <w:pPr>
              <w:spacing w:before="0" w:after="0" w:line="240" w:lineRule="auto"/>
              <w:jc w:val="center"/>
              <w:rPr>
                <w:bCs/>
                <w:szCs w:val="26"/>
              </w:rPr>
            </w:pPr>
            <w:r w:rsidRPr="00D77C5F">
              <w:rPr>
                <w:bCs/>
                <w:szCs w:val="26"/>
              </w:rPr>
              <w:t>6</w:t>
            </w:r>
          </w:p>
        </w:tc>
        <w:tc>
          <w:tcPr>
            <w:tcW w:w="2974" w:type="dxa"/>
            <w:vAlign w:val="center"/>
          </w:tcPr>
          <w:p w14:paraId="4CA894B2" w14:textId="77777777" w:rsidR="00780279" w:rsidRPr="00D77C5F" w:rsidRDefault="00D77C5F" w:rsidP="00F83360">
            <w:pPr>
              <w:spacing w:before="0" w:after="0" w:line="240" w:lineRule="auto"/>
              <w:ind w:right="-57"/>
              <w:rPr>
                <w:bCs/>
                <w:szCs w:val="26"/>
              </w:rPr>
            </w:pPr>
            <w:r w:rsidRPr="00D77C5F">
              <w:rPr>
                <w:bCs/>
                <w:szCs w:val="26"/>
              </w:rPr>
              <w:t>Tổng Nitơ</w:t>
            </w:r>
          </w:p>
        </w:tc>
        <w:tc>
          <w:tcPr>
            <w:tcW w:w="1417" w:type="dxa"/>
            <w:vAlign w:val="center"/>
          </w:tcPr>
          <w:p w14:paraId="7A5D531E" w14:textId="77777777" w:rsidR="00780279" w:rsidRPr="00D77C5F" w:rsidRDefault="00780279" w:rsidP="00957BA2">
            <w:pPr>
              <w:spacing w:before="0" w:after="0" w:line="240" w:lineRule="auto"/>
              <w:jc w:val="center"/>
              <w:rPr>
                <w:szCs w:val="26"/>
              </w:rPr>
            </w:pPr>
            <w:r w:rsidRPr="00D77C5F">
              <w:rPr>
                <w:szCs w:val="26"/>
              </w:rPr>
              <w:t>mg/L</w:t>
            </w:r>
          </w:p>
        </w:tc>
        <w:tc>
          <w:tcPr>
            <w:tcW w:w="1559" w:type="dxa"/>
            <w:vAlign w:val="center"/>
          </w:tcPr>
          <w:p w14:paraId="694A99A9" w14:textId="77777777" w:rsidR="00780279" w:rsidRPr="00D77C5F" w:rsidRDefault="00D77C5F" w:rsidP="00957BA2">
            <w:pPr>
              <w:spacing w:before="0" w:after="0" w:line="240" w:lineRule="auto"/>
              <w:jc w:val="center"/>
              <w:rPr>
                <w:bCs/>
                <w:szCs w:val="26"/>
              </w:rPr>
            </w:pPr>
            <w:r w:rsidRPr="00D77C5F">
              <w:rPr>
                <w:bCs/>
                <w:szCs w:val="26"/>
              </w:rPr>
              <w:t>3,7</w:t>
            </w:r>
          </w:p>
        </w:tc>
        <w:tc>
          <w:tcPr>
            <w:tcW w:w="2600" w:type="dxa"/>
            <w:vAlign w:val="center"/>
          </w:tcPr>
          <w:p w14:paraId="6DF5DAA8" w14:textId="77777777" w:rsidR="00780279" w:rsidRPr="00D77C5F" w:rsidRDefault="00D77C5F" w:rsidP="00957BA2">
            <w:pPr>
              <w:spacing w:before="0" w:after="0" w:line="240" w:lineRule="auto"/>
              <w:jc w:val="center"/>
              <w:rPr>
                <w:szCs w:val="26"/>
              </w:rPr>
            </w:pPr>
            <w:r w:rsidRPr="00D77C5F">
              <w:rPr>
                <w:szCs w:val="26"/>
              </w:rPr>
              <w:t>≤ 1,5</w:t>
            </w:r>
          </w:p>
        </w:tc>
      </w:tr>
      <w:tr w:rsidR="00780279" w:rsidRPr="00D77C5F" w14:paraId="05FFD543" w14:textId="77777777" w:rsidTr="00957BA2">
        <w:trPr>
          <w:jc w:val="center"/>
        </w:trPr>
        <w:tc>
          <w:tcPr>
            <w:tcW w:w="628" w:type="dxa"/>
            <w:vAlign w:val="center"/>
          </w:tcPr>
          <w:p w14:paraId="209F3257" w14:textId="77777777" w:rsidR="00780279" w:rsidRPr="00D77C5F" w:rsidRDefault="00D77C5F" w:rsidP="00F83360">
            <w:pPr>
              <w:spacing w:before="0" w:after="0" w:line="240" w:lineRule="auto"/>
              <w:jc w:val="center"/>
              <w:rPr>
                <w:bCs/>
                <w:szCs w:val="26"/>
              </w:rPr>
            </w:pPr>
            <w:r w:rsidRPr="00D77C5F">
              <w:rPr>
                <w:bCs/>
                <w:szCs w:val="26"/>
              </w:rPr>
              <w:t>7</w:t>
            </w:r>
          </w:p>
        </w:tc>
        <w:tc>
          <w:tcPr>
            <w:tcW w:w="2974" w:type="dxa"/>
            <w:vAlign w:val="center"/>
          </w:tcPr>
          <w:p w14:paraId="165B08E0" w14:textId="77777777" w:rsidR="00780279" w:rsidRPr="00D77C5F" w:rsidRDefault="00D77C5F" w:rsidP="00F83360">
            <w:pPr>
              <w:spacing w:before="0" w:after="0" w:line="240" w:lineRule="auto"/>
              <w:ind w:right="-57"/>
              <w:rPr>
                <w:bCs/>
                <w:szCs w:val="26"/>
              </w:rPr>
            </w:pPr>
            <w:r w:rsidRPr="00D77C5F">
              <w:rPr>
                <w:bCs/>
                <w:szCs w:val="26"/>
              </w:rPr>
              <w:t>Tổng phốt pho</w:t>
            </w:r>
          </w:p>
        </w:tc>
        <w:tc>
          <w:tcPr>
            <w:tcW w:w="1417" w:type="dxa"/>
            <w:vAlign w:val="center"/>
          </w:tcPr>
          <w:p w14:paraId="3D7047FA" w14:textId="77777777" w:rsidR="00780279" w:rsidRPr="00D77C5F" w:rsidRDefault="00780279" w:rsidP="00957BA2">
            <w:pPr>
              <w:spacing w:before="0" w:after="0" w:line="240" w:lineRule="auto"/>
              <w:jc w:val="center"/>
              <w:rPr>
                <w:szCs w:val="26"/>
              </w:rPr>
            </w:pPr>
            <w:r w:rsidRPr="00D77C5F">
              <w:rPr>
                <w:szCs w:val="26"/>
              </w:rPr>
              <w:t>mg/L</w:t>
            </w:r>
          </w:p>
        </w:tc>
        <w:tc>
          <w:tcPr>
            <w:tcW w:w="1559" w:type="dxa"/>
            <w:vAlign w:val="center"/>
          </w:tcPr>
          <w:p w14:paraId="17860A0E" w14:textId="77777777" w:rsidR="00780279" w:rsidRPr="00D77C5F" w:rsidRDefault="00D77C5F" w:rsidP="00957BA2">
            <w:pPr>
              <w:spacing w:before="0" w:after="0" w:line="240" w:lineRule="auto"/>
              <w:jc w:val="center"/>
              <w:rPr>
                <w:bCs/>
                <w:szCs w:val="26"/>
              </w:rPr>
            </w:pPr>
            <w:r w:rsidRPr="00D77C5F">
              <w:rPr>
                <w:bCs/>
                <w:szCs w:val="26"/>
              </w:rPr>
              <w:t>&lt; 0,09</w:t>
            </w:r>
          </w:p>
        </w:tc>
        <w:tc>
          <w:tcPr>
            <w:tcW w:w="2600" w:type="dxa"/>
            <w:vAlign w:val="center"/>
          </w:tcPr>
          <w:p w14:paraId="0C3C7276" w14:textId="77777777" w:rsidR="00780279" w:rsidRPr="00D77C5F" w:rsidRDefault="00D77C5F" w:rsidP="00957BA2">
            <w:pPr>
              <w:spacing w:before="0" w:after="0" w:line="240" w:lineRule="auto"/>
              <w:jc w:val="center"/>
              <w:rPr>
                <w:szCs w:val="26"/>
              </w:rPr>
            </w:pPr>
            <w:r w:rsidRPr="00D77C5F">
              <w:rPr>
                <w:szCs w:val="26"/>
              </w:rPr>
              <w:t>≤ 0,3</w:t>
            </w:r>
          </w:p>
        </w:tc>
      </w:tr>
      <w:tr w:rsidR="00B3335B" w:rsidRPr="00D77C5F" w14:paraId="1832CF4C" w14:textId="77777777" w:rsidTr="00957BA2">
        <w:trPr>
          <w:jc w:val="center"/>
        </w:trPr>
        <w:tc>
          <w:tcPr>
            <w:tcW w:w="628" w:type="dxa"/>
            <w:vAlign w:val="center"/>
          </w:tcPr>
          <w:p w14:paraId="42A52E40" w14:textId="77777777" w:rsidR="00B3335B" w:rsidRPr="00D77C5F" w:rsidRDefault="00D77C5F" w:rsidP="00F83360">
            <w:pPr>
              <w:spacing w:before="0" w:after="0" w:line="240" w:lineRule="auto"/>
              <w:jc w:val="center"/>
              <w:rPr>
                <w:bCs/>
                <w:szCs w:val="26"/>
              </w:rPr>
            </w:pPr>
            <w:r w:rsidRPr="00D77C5F">
              <w:rPr>
                <w:bCs/>
                <w:szCs w:val="26"/>
              </w:rPr>
              <w:t>8</w:t>
            </w:r>
          </w:p>
        </w:tc>
        <w:tc>
          <w:tcPr>
            <w:tcW w:w="2974" w:type="dxa"/>
            <w:vAlign w:val="center"/>
          </w:tcPr>
          <w:p w14:paraId="55EC2EF5" w14:textId="00506D4A" w:rsidR="00B3335B" w:rsidRPr="00D77C5F" w:rsidRDefault="00B3335B" w:rsidP="00F83360">
            <w:pPr>
              <w:spacing w:before="0" w:after="0" w:line="240" w:lineRule="auto"/>
              <w:rPr>
                <w:bCs/>
                <w:spacing w:val="-8"/>
                <w:szCs w:val="26"/>
              </w:rPr>
            </w:pPr>
            <w:r w:rsidRPr="00D77C5F">
              <w:rPr>
                <w:bCs/>
                <w:spacing w:val="-8"/>
                <w:szCs w:val="26"/>
              </w:rPr>
              <w:t>Tổng cacbon hữu cơ</w:t>
            </w:r>
            <w:r w:rsidR="007361DA">
              <w:rPr>
                <w:bCs/>
                <w:spacing w:val="-8"/>
                <w:szCs w:val="26"/>
              </w:rPr>
              <w:t xml:space="preserve"> </w:t>
            </w:r>
            <w:r w:rsidRPr="00D77C5F">
              <w:rPr>
                <w:bCs/>
                <w:spacing w:val="-8"/>
                <w:szCs w:val="26"/>
              </w:rPr>
              <w:t xml:space="preserve"> (TOC)</w:t>
            </w:r>
          </w:p>
        </w:tc>
        <w:tc>
          <w:tcPr>
            <w:tcW w:w="1417" w:type="dxa"/>
            <w:vAlign w:val="center"/>
          </w:tcPr>
          <w:p w14:paraId="60D24172" w14:textId="77777777" w:rsidR="00B3335B" w:rsidRPr="00D77C5F" w:rsidRDefault="00330EE2" w:rsidP="00957BA2">
            <w:pPr>
              <w:spacing w:before="0" w:after="0" w:line="240" w:lineRule="auto"/>
              <w:jc w:val="center"/>
              <w:rPr>
                <w:b/>
                <w:bCs/>
                <w:szCs w:val="26"/>
              </w:rPr>
            </w:pPr>
            <w:r w:rsidRPr="00D77C5F">
              <w:rPr>
                <w:szCs w:val="26"/>
              </w:rPr>
              <w:t>mg/L</w:t>
            </w:r>
          </w:p>
        </w:tc>
        <w:tc>
          <w:tcPr>
            <w:tcW w:w="1559" w:type="dxa"/>
            <w:vAlign w:val="center"/>
          </w:tcPr>
          <w:p w14:paraId="7D25A773" w14:textId="77777777" w:rsidR="00B3335B" w:rsidRPr="00D77C5F" w:rsidRDefault="00D77C5F" w:rsidP="00957BA2">
            <w:pPr>
              <w:spacing w:before="0" w:after="0" w:line="240" w:lineRule="auto"/>
              <w:jc w:val="center"/>
              <w:rPr>
                <w:bCs/>
                <w:szCs w:val="26"/>
              </w:rPr>
            </w:pPr>
            <w:r w:rsidRPr="00D77C5F">
              <w:rPr>
                <w:bCs/>
                <w:szCs w:val="26"/>
              </w:rPr>
              <w:t>1,2</w:t>
            </w:r>
          </w:p>
        </w:tc>
        <w:tc>
          <w:tcPr>
            <w:tcW w:w="2600" w:type="dxa"/>
            <w:vAlign w:val="center"/>
          </w:tcPr>
          <w:p w14:paraId="2895DC57" w14:textId="77777777" w:rsidR="00B3335B" w:rsidRPr="00D77C5F" w:rsidRDefault="00330EE2" w:rsidP="00957BA2">
            <w:pPr>
              <w:spacing w:before="0" w:after="0" w:line="240" w:lineRule="auto"/>
              <w:jc w:val="center"/>
              <w:rPr>
                <w:bCs/>
                <w:szCs w:val="26"/>
              </w:rPr>
            </w:pPr>
            <w:r w:rsidRPr="00D77C5F">
              <w:rPr>
                <w:bCs/>
                <w:szCs w:val="26"/>
              </w:rPr>
              <w:t xml:space="preserve">≤ </w:t>
            </w:r>
            <w:r w:rsidR="00D77C5F" w:rsidRPr="00D77C5F">
              <w:rPr>
                <w:bCs/>
                <w:szCs w:val="26"/>
              </w:rPr>
              <w:t>6</w:t>
            </w:r>
          </w:p>
        </w:tc>
      </w:tr>
      <w:tr w:rsidR="00B3335B" w:rsidRPr="00D77C5F" w14:paraId="6AF92429" w14:textId="77777777" w:rsidTr="00957BA2">
        <w:trPr>
          <w:trHeight w:val="529"/>
          <w:jc w:val="center"/>
        </w:trPr>
        <w:tc>
          <w:tcPr>
            <w:tcW w:w="628" w:type="dxa"/>
            <w:vAlign w:val="center"/>
          </w:tcPr>
          <w:p w14:paraId="70475A58" w14:textId="77777777" w:rsidR="00B3335B" w:rsidRPr="00D77C5F" w:rsidRDefault="00D77C5F" w:rsidP="00F83360">
            <w:pPr>
              <w:spacing w:before="0" w:after="0" w:line="240" w:lineRule="auto"/>
              <w:jc w:val="center"/>
              <w:rPr>
                <w:bCs/>
                <w:szCs w:val="26"/>
              </w:rPr>
            </w:pPr>
            <w:r w:rsidRPr="00D77C5F">
              <w:rPr>
                <w:bCs/>
                <w:szCs w:val="26"/>
              </w:rPr>
              <w:t>9</w:t>
            </w:r>
          </w:p>
        </w:tc>
        <w:tc>
          <w:tcPr>
            <w:tcW w:w="2974" w:type="dxa"/>
            <w:vAlign w:val="center"/>
          </w:tcPr>
          <w:p w14:paraId="7C61C399" w14:textId="77777777" w:rsidR="00B3335B" w:rsidRPr="00D77C5F" w:rsidRDefault="00B3335B" w:rsidP="00F83360">
            <w:pPr>
              <w:spacing w:before="0" w:after="0" w:line="240" w:lineRule="auto"/>
              <w:rPr>
                <w:bCs/>
                <w:spacing w:val="-8"/>
                <w:szCs w:val="26"/>
              </w:rPr>
            </w:pPr>
            <w:r w:rsidRPr="00D77C5F">
              <w:rPr>
                <w:bCs/>
                <w:spacing w:val="-8"/>
                <w:szCs w:val="26"/>
              </w:rPr>
              <w:t>Tổng Coliform</w:t>
            </w:r>
          </w:p>
        </w:tc>
        <w:tc>
          <w:tcPr>
            <w:tcW w:w="1417" w:type="dxa"/>
            <w:vAlign w:val="center"/>
          </w:tcPr>
          <w:p w14:paraId="4D99B87F" w14:textId="77777777" w:rsidR="00B3335B" w:rsidRPr="00D77C5F" w:rsidRDefault="00330EE2" w:rsidP="00957BA2">
            <w:pPr>
              <w:spacing w:before="0" w:after="0" w:line="240" w:lineRule="auto"/>
              <w:jc w:val="center"/>
              <w:rPr>
                <w:bCs/>
                <w:szCs w:val="26"/>
              </w:rPr>
            </w:pPr>
            <w:r w:rsidRPr="00D77C5F">
              <w:rPr>
                <w:bCs/>
                <w:szCs w:val="26"/>
              </w:rPr>
              <w:t>MPN/100ml</w:t>
            </w:r>
          </w:p>
        </w:tc>
        <w:tc>
          <w:tcPr>
            <w:tcW w:w="1559" w:type="dxa"/>
            <w:vAlign w:val="center"/>
          </w:tcPr>
          <w:p w14:paraId="1D47B9FA" w14:textId="77777777" w:rsidR="00B3335B" w:rsidRPr="00D77C5F" w:rsidRDefault="00D77C5F" w:rsidP="00957BA2">
            <w:pPr>
              <w:spacing w:before="0" w:after="0" w:line="240" w:lineRule="auto"/>
              <w:jc w:val="center"/>
              <w:rPr>
                <w:bCs/>
                <w:szCs w:val="26"/>
              </w:rPr>
            </w:pPr>
            <w:r w:rsidRPr="00D77C5F">
              <w:rPr>
                <w:bCs/>
                <w:szCs w:val="26"/>
              </w:rPr>
              <w:t>450</w:t>
            </w:r>
          </w:p>
        </w:tc>
        <w:tc>
          <w:tcPr>
            <w:tcW w:w="2600" w:type="dxa"/>
            <w:vAlign w:val="center"/>
          </w:tcPr>
          <w:p w14:paraId="63B67D7E" w14:textId="77777777" w:rsidR="00B3335B" w:rsidRPr="00D77C5F" w:rsidRDefault="00330EE2" w:rsidP="00957BA2">
            <w:pPr>
              <w:spacing w:before="0" w:after="0" w:line="240" w:lineRule="auto"/>
              <w:jc w:val="center"/>
              <w:rPr>
                <w:szCs w:val="26"/>
              </w:rPr>
            </w:pPr>
            <w:r w:rsidRPr="00D77C5F">
              <w:rPr>
                <w:bCs/>
                <w:szCs w:val="26"/>
              </w:rPr>
              <w:t xml:space="preserve">≤ </w:t>
            </w:r>
            <w:r w:rsidR="00D77C5F" w:rsidRPr="00D77C5F">
              <w:rPr>
                <w:bCs/>
                <w:szCs w:val="26"/>
              </w:rPr>
              <w:t>5</w:t>
            </w:r>
            <w:r w:rsidRPr="00D77C5F">
              <w:rPr>
                <w:bCs/>
                <w:szCs w:val="26"/>
              </w:rPr>
              <w:t>.000</w:t>
            </w:r>
          </w:p>
        </w:tc>
      </w:tr>
      <w:tr w:rsidR="00D77C5F" w:rsidRPr="00780279" w14:paraId="3A6F6B1E" w14:textId="77777777" w:rsidTr="00957BA2">
        <w:trPr>
          <w:trHeight w:val="529"/>
          <w:jc w:val="center"/>
        </w:trPr>
        <w:tc>
          <w:tcPr>
            <w:tcW w:w="628" w:type="dxa"/>
            <w:vAlign w:val="center"/>
          </w:tcPr>
          <w:p w14:paraId="72ED2D7B" w14:textId="77777777" w:rsidR="00D77C5F" w:rsidRPr="00D77C5F" w:rsidRDefault="00D77C5F" w:rsidP="00F83360">
            <w:pPr>
              <w:spacing w:before="0" w:after="0" w:line="240" w:lineRule="auto"/>
              <w:jc w:val="center"/>
              <w:rPr>
                <w:bCs/>
                <w:szCs w:val="26"/>
              </w:rPr>
            </w:pPr>
            <w:r w:rsidRPr="00D77C5F">
              <w:rPr>
                <w:bCs/>
                <w:szCs w:val="26"/>
              </w:rPr>
              <w:lastRenderedPageBreak/>
              <w:t>10</w:t>
            </w:r>
          </w:p>
        </w:tc>
        <w:tc>
          <w:tcPr>
            <w:tcW w:w="2974" w:type="dxa"/>
            <w:vAlign w:val="center"/>
          </w:tcPr>
          <w:p w14:paraId="0FF6B9CD" w14:textId="77777777" w:rsidR="00D77C5F" w:rsidRPr="00D77C5F" w:rsidRDefault="00D77C5F" w:rsidP="00F83360">
            <w:pPr>
              <w:spacing w:before="0" w:after="0" w:line="240" w:lineRule="auto"/>
              <w:rPr>
                <w:bCs/>
                <w:spacing w:val="-8"/>
                <w:szCs w:val="26"/>
              </w:rPr>
            </w:pPr>
            <w:r w:rsidRPr="00D77C5F">
              <w:rPr>
                <w:bCs/>
                <w:spacing w:val="-8"/>
                <w:szCs w:val="26"/>
              </w:rPr>
              <w:t>Coliform chịu nhiệt</w:t>
            </w:r>
          </w:p>
        </w:tc>
        <w:tc>
          <w:tcPr>
            <w:tcW w:w="1417" w:type="dxa"/>
            <w:vAlign w:val="center"/>
          </w:tcPr>
          <w:p w14:paraId="0742B987" w14:textId="77777777" w:rsidR="00D77C5F" w:rsidRPr="00D77C5F" w:rsidRDefault="00D77C5F" w:rsidP="00957BA2">
            <w:pPr>
              <w:spacing w:before="0" w:after="0" w:line="240" w:lineRule="auto"/>
              <w:jc w:val="center"/>
              <w:rPr>
                <w:bCs/>
                <w:szCs w:val="26"/>
              </w:rPr>
            </w:pPr>
            <w:r w:rsidRPr="00D77C5F">
              <w:rPr>
                <w:bCs/>
                <w:szCs w:val="26"/>
              </w:rPr>
              <w:t>MPN/100ml</w:t>
            </w:r>
          </w:p>
        </w:tc>
        <w:tc>
          <w:tcPr>
            <w:tcW w:w="1559" w:type="dxa"/>
            <w:vAlign w:val="center"/>
          </w:tcPr>
          <w:p w14:paraId="25D43188" w14:textId="77777777" w:rsidR="00D77C5F" w:rsidRPr="00D77C5F" w:rsidRDefault="00D77C5F" w:rsidP="00957BA2">
            <w:pPr>
              <w:spacing w:before="0" w:after="0" w:line="240" w:lineRule="auto"/>
              <w:jc w:val="center"/>
              <w:rPr>
                <w:bCs/>
                <w:szCs w:val="26"/>
              </w:rPr>
            </w:pPr>
            <w:r w:rsidRPr="00D77C5F">
              <w:rPr>
                <w:bCs/>
                <w:szCs w:val="26"/>
              </w:rPr>
              <w:t>KPH</w:t>
            </w:r>
          </w:p>
          <w:p w14:paraId="587CFECE" w14:textId="77777777" w:rsidR="00D77C5F" w:rsidRPr="00D77C5F" w:rsidRDefault="00D77C5F" w:rsidP="00957BA2">
            <w:pPr>
              <w:spacing w:before="0" w:after="0" w:line="240" w:lineRule="auto"/>
              <w:jc w:val="center"/>
              <w:rPr>
                <w:bCs/>
                <w:szCs w:val="26"/>
              </w:rPr>
            </w:pPr>
            <w:r w:rsidRPr="00D77C5F">
              <w:rPr>
                <w:bCs/>
                <w:szCs w:val="26"/>
              </w:rPr>
              <w:t>(MDL=1,8)</w:t>
            </w:r>
          </w:p>
        </w:tc>
        <w:tc>
          <w:tcPr>
            <w:tcW w:w="2600" w:type="dxa"/>
            <w:vAlign w:val="center"/>
          </w:tcPr>
          <w:p w14:paraId="4E47FADA" w14:textId="77777777" w:rsidR="00D77C5F" w:rsidRPr="00D77C5F" w:rsidRDefault="00D77C5F" w:rsidP="00957BA2">
            <w:pPr>
              <w:spacing w:before="0" w:after="0" w:line="240" w:lineRule="auto"/>
              <w:jc w:val="center"/>
              <w:rPr>
                <w:bCs/>
                <w:szCs w:val="26"/>
              </w:rPr>
            </w:pPr>
            <w:r w:rsidRPr="00D77C5F">
              <w:rPr>
                <w:bCs/>
                <w:szCs w:val="26"/>
              </w:rPr>
              <w:t>≤ 1.000</w:t>
            </w:r>
          </w:p>
        </w:tc>
      </w:tr>
    </w:tbl>
    <w:p w14:paraId="5F6D2348" w14:textId="77777777" w:rsidR="005B726B" w:rsidRPr="00B3335B" w:rsidRDefault="005B726B" w:rsidP="00DC1412">
      <w:pPr>
        <w:jc w:val="both"/>
        <w:rPr>
          <w:bCs/>
          <w:i/>
          <w:szCs w:val="26"/>
        </w:rPr>
      </w:pPr>
      <w:r w:rsidRPr="00B3335B">
        <w:rPr>
          <w:b/>
          <w:bCs/>
          <w:i/>
          <w:szCs w:val="26"/>
          <w:u w:val="single"/>
        </w:rPr>
        <w:t>Ghi chú:</w:t>
      </w:r>
    </w:p>
    <w:p w14:paraId="78EF62A3" w14:textId="77777777" w:rsidR="00F43D87" w:rsidRPr="00B3335B" w:rsidRDefault="00F43D87" w:rsidP="00DC1412">
      <w:pPr>
        <w:jc w:val="both"/>
        <w:rPr>
          <w:b/>
          <w:bCs/>
          <w:i/>
          <w:szCs w:val="26"/>
          <w:u w:val="single"/>
        </w:rPr>
      </w:pPr>
      <w:r w:rsidRPr="00B3335B">
        <w:rPr>
          <w:bCs/>
          <w:i/>
          <w:szCs w:val="26"/>
        </w:rPr>
        <w:t xml:space="preserve">Thời gian lấy mẫu: </w:t>
      </w:r>
      <w:r w:rsidR="006279C6" w:rsidRPr="00B3335B">
        <w:rPr>
          <w:bCs/>
          <w:i/>
          <w:szCs w:val="26"/>
        </w:rPr>
        <w:t xml:space="preserve">ngày </w:t>
      </w:r>
      <w:r w:rsidR="00D77C5F">
        <w:rPr>
          <w:bCs/>
          <w:i/>
          <w:szCs w:val="26"/>
        </w:rPr>
        <w:t>20/7</w:t>
      </w:r>
      <w:r w:rsidR="00B3335B" w:rsidRPr="00B3335B">
        <w:rPr>
          <w:bCs/>
          <w:i/>
          <w:szCs w:val="26"/>
        </w:rPr>
        <w:t>/2024</w:t>
      </w:r>
    </w:p>
    <w:tbl>
      <w:tblPr>
        <w:tblW w:w="973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2558"/>
        <w:gridCol w:w="7175"/>
      </w:tblGrid>
      <w:tr w:rsidR="00020732" w:rsidRPr="00B3335B" w14:paraId="76862F43" w14:textId="77777777" w:rsidTr="00630913">
        <w:trPr>
          <w:trHeight w:val="335"/>
          <w:jc w:val="center"/>
        </w:trPr>
        <w:tc>
          <w:tcPr>
            <w:tcW w:w="2558" w:type="dxa"/>
            <w:tcBorders>
              <w:top w:val="dashSmallGap" w:sz="4" w:space="0" w:color="auto"/>
              <w:left w:val="dashSmallGap" w:sz="4" w:space="0" w:color="auto"/>
              <w:bottom w:val="dashSmallGap" w:sz="4" w:space="0" w:color="auto"/>
              <w:right w:val="dashSmallGap" w:sz="4" w:space="0" w:color="auto"/>
            </w:tcBorders>
            <w:vAlign w:val="center"/>
          </w:tcPr>
          <w:p w14:paraId="12A7ED1F" w14:textId="77777777" w:rsidR="005B726B" w:rsidRPr="00B3335B" w:rsidRDefault="005B726B" w:rsidP="00630913">
            <w:pPr>
              <w:spacing w:before="0" w:after="0" w:line="240" w:lineRule="auto"/>
              <w:ind w:right="-108"/>
              <w:jc w:val="center"/>
              <w:rPr>
                <w:b/>
                <w:bCs/>
                <w:szCs w:val="26"/>
              </w:rPr>
            </w:pPr>
            <w:r w:rsidRPr="00B3335B">
              <w:rPr>
                <w:b/>
                <w:bCs/>
                <w:szCs w:val="26"/>
              </w:rPr>
              <w:t>Ký hiệu</w:t>
            </w:r>
          </w:p>
        </w:tc>
        <w:tc>
          <w:tcPr>
            <w:tcW w:w="7175" w:type="dxa"/>
            <w:tcBorders>
              <w:top w:val="dashSmallGap" w:sz="4" w:space="0" w:color="auto"/>
              <w:left w:val="dashSmallGap" w:sz="4" w:space="0" w:color="auto"/>
              <w:bottom w:val="dashSmallGap" w:sz="4" w:space="0" w:color="auto"/>
              <w:right w:val="dashSmallGap" w:sz="4" w:space="0" w:color="auto"/>
            </w:tcBorders>
            <w:vAlign w:val="center"/>
          </w:tcPr>
          <w:p w14:paraId="4F4072F0" w14:textId="77777777" w:rsidR="005B726B" w:rsidRPr="00B3335B" w:rsidRDefault="005B726B" w:rsidP="00630913">
            <w:pPr>
              <w:spacing w:before="0" w:after="0" w:line="240" w:lineRule="auto"/>
              <w:jc w:val="center"/>
              <w:rPr>
                <w:b/>
                <w:bCs/>
                <w:szCs w:val="26"/>
              </w:rPr>
            </w:pPr>
            <w:r w:rsidRPr="00B3335B">
              <w:rPr>
                <w:b/>
                <w:bCs/>
                <w:szCs w:val="26"/>
              </w:rPr>
              <w:t>Vị trí</w:t>
            </w:r>
          </w:p>
        </w:tc>
      </w:tr>
      <w:tr w:rsidR="00020732" w:rsidRPr="00B3335B" w14:paraId="79E48AC5" w14:textId="77777777" w:rsidTr="00630913">
        <w:trPr>
          <w:trHeight w:val="989"/>
          <w:jc w:val="center"/>
        </w:trPr>
        <w:tc>
          <w:tcPr>
            <w:tcW w:w="2558" w:type="dxa"/>
            <w:tcBorders>
              <w:top w:val="dashSmallGap" w:sz="4" w:space="0" w:color="auto"/>
              <w:left w:val="dashSmallGap" w:sz="4" w:space="0" w:color="auto"/>
              <w:bottom w:val="dashSmallGap" w:sz="4" w:space="0" w:color="auto"/>
              <w:right w:val="dashSmallGap" w:sz="4" w:space="0" w:color="auto"/>
            </w:tcBorders>
            <w:vAlign w:val="center"/>
          </w:tcPr>
          <w:p w14:paraId="14D00186" w14:textId="77777777" w:rsidR="00BC60BD" w:rsidRPr="00B3335B" w:rsidRDefault="00B3335B" w:rsidP="00630913">
            <w:pPr>
              <w:spacing w:before="0" w:after="0" w:line="240" w:lineRule="auto"/>
              <w:ind w:right="234"/>
              <w:jc w:val="both"/>
              <w:rPr>
                <w:szCs w:val="26"/>
              </w:rPr>
            </w:pPr>
            <w:r w:rsidRPr="00B3335B">
              <w:rPr>
                <w:szCs w:val="26"/>
              </w:rPr>
              <w:t>NM</w:t>
            </w:r>
            <w:r w:rsidR="00023CEC" w:rsidRPr="00B3335B">
              <w:rPr>
                <w:szCs w:val="26"/>
              </w:rPr>
              <w:t xml:space="preserve"> </w:t>
            </w:r>
          </w:p>
        </w:tc>
        <w:tc>
          <w:tcPr>
            <w:tcW w:w="7175" w:type="dxa"/>
            <w:tcBorders>
              <w:top w:val="dashSmallGap" w:sz="4" w:space="0" w:color="auto"/>
              <w:left w:val="dashSmallGap" w:sz="4" w:space="0" w:color="auto"/>
              <w:bottom w:val="dashSmallGap" w:sz="4" w:space="0" w:color="auto"/>
              <w:right w:val="dashSmallGap" w:sz="4" w:space="0" w:color="auto"/>
            </w:tcBorders>
          </w:tcPr>
          <w:p w14:paraId="0AD71F9D" w14:textId="77777777" w:rsidR="00BC60BD" w:rsidRPr="00B3335B" w:rsidRDefault="00531587" w:rsidP="00630913">
            <w:pPr>
              <w:spacing w:before="0" w:after="0" w:line="240" w:lineRule="auto"/>
              <w:jc w:val="both"/>
              <w:rPr>
                <w:i/>
                <w:iCs/>
                <w:szCs w:val="26"/>
              </w:rPr>
            </w:pPr>
            <w:r w:rsidRPr="00B3335B">
              <w:rPr>
                <w:i/>
                <w:szCs w:val="26"/>
              </w:rPr>
              <w:t>Mẫu nước mặ</w:t>
            </w:r>
            <w:r w:rsidR="00B3335B" w:rsidRPr="00B3335B">
              <w:rPr>
                <w:i/>
                <w:szCs w:val="26"/>
              </w:rPr>
              <w:t xml:space="preserve">t </w:t>
            </w:r>
            <w:r w:rsidR="007A2081">
              <w:rPr>
                <w:i/>
                <w:szCs w:val="26"/>
              </w:rPr>
              <w:t>sông Ninh Cơ</w:t>
            </w:r>
            <w:r w:rsidR="00B3335B" w:rsidRPr="00B3335B">
              <w:rPr>
                <w:i/>
                <w:szCs w:val="26"/>
              </w:rPr>
              <w:t xml:space="preserve"> nguồn tiếp nhận </w:t>
            </w:r>
            <w:r w:rsidR="00622BF3" w:rsidRPr="00B3335B">
              <w:rPr>
                <w:i/>
                <w:szCs w:val="26"/>
              </w:rPr>
              <w:t xml:space="preserve"> nước thải</w:t>
            </w:r>
            <w:r w:rsidRPr="00B3335B">
              <w:rPr>
                <w:i/>
                <w:szCs w:val="26"/>
              </w:rPr>
              <w:t xml:space="preserve"> của </w:t>
            </w:r>
            <w:r w:rsidR="00622BF3" w:rsidRPr="00B3335B">
              <w:rPr>
                <w:i/>
                <w:szCs w:val="26"/>
              </w:rPr>
              <w:t xml:space="preserve">Nhà máy. Vị trí </w:t>
            </w:r>
            <w:r w:rsidRPr="00B3335B">
              <w:rPr>
                <w:i/>
                <w:szCs w:val="26"/>
              </w:rPr>
              <w:t xml:space="preserve">cách </w:t>
            </w:r>
            <w:r w:rsidR="00622BF3" w:rsidRPr="00B3335B">
              <w:rPr>
                <w:i/>
                <w:szCs w:val="26"/>
              </w:rPr>
              <w:t>điểm tiếp nhận nước thải</w:t>
            </w:r>
            <w:r w:rsidRPr="00B3335B">
              <w:rPr>
                <w:i/>
                <w:szCs w:val="26"/>
              </w:rPr>
              <w:t xml:space="preserve"> khoảng </w:t>
            </w:r>
            <w:r w:rsidR="007A2081">
              <w:rPr>
                <w:i/>
                <w:szCs w:val="26"/>
              </w:rPr>
              <w:t>20</w:t>
            </w:r>
            <w:r w:rsidRPr="00B3335B">
              <w:rPr>
                <w:i/>
                <w:szCs w:val="26"/>
              </w:rPr>
              <w:t xml:space="preserve">0m về </w:t>
            </w:r>
            <w:r w:rsidR="00622BF3" w:rsidRPr="00B3335B">
              <w:rPr>
                <w:i/>
                <w:szCs w:val="26"/>
              </w:rPr>
              <w:t>hạ lưu</w:t>
            </w:r>
            <w:r w:rsidR="00E62272" w:rsidRPr="00B3335B">
              <w:rPr>
                <w:i/>
                <w:szCs w:val="26"/>
              </w:rPr>
              <w:t>. Tọa độ: X:22</w:t>
            </w:r>
            <w:r w:rsidR="00B3335B" w:rsidRPr="00B3335B">
              <w:rPr>
                <w:i/>
                <w:szCs w:val="26"/>
              </w:rPr>
              <w:t>450</w:t>
            </w:r>
            <w:r w:rsidR="007A2081">
              <w:rPr>
                <w:i/>
                <w:szCs w:val="26"/>
              </w:rPr>
              <w:t>31</w:t>
            </w:r>
            <w:r w:rsidR="00E62272" w:rsidRPr="00B3335B">
              <w:rPr>
                <w:i/>
                <w:szCs w:val="26"/>
              </w:rPr>
              <w:t>; Y:</w:t>
            </w:r>
            <w:r w:rsidR="00345D34" w:rsidRPr="00B3335B">
              <w:rPr>
                <w:i/>
                <w:szCs w:val="26"/>
              </w:rPr>
              <w:t xml:space="preserve"> </w:t>
            </w:r>
            <w:r w:rsidR="007A2081">
              <w:rPr>
                <w:i/>
                <w:szCs w:val="26"/>
              </w:rPr>
              <w:t>586564</w:t>
            </w:r>
          </w:p>
        </w:tc>
      </w:tr>
      <w:tr w:rsidR="00020732" w:rsidRPr="00B3335B" w14:paraId="18715AEC" w14:textId="77777777" w:rsidTr="00630913">
        <w:trPr>
          <w:trHeight w:val="1325"/>
          <w:jc w:val="center"/>
        </w:trPr>
        <w:tc>
          <w:tcPr>
            <w:tcW w:w="2558" w:type="dxa"/>
            <w:tcBorders>
              <w:top w:val="dashSmallGap" w:sz="4" w:space="0" w:color="auto"/>
              <w:left w:val="dashSmallGap" w:sz="4" w:space="0" w:color="auto"/>
              <w:bottom w:val="dashSmallGap" w:sz="4" w:space="0" w:color="auto"/>
              <w:right w:val="dashSmallGap" w:sz="4" w:space="0" w:color="auto"/>
            </w:tcBorders>
            <w:vAlign w:val="center"/>
          </w:tcPr>
          <w:p w14:paraId="4FACA55F" w14:textId="77777777" w:rsidR="006C402A" w:rsidRPr="00B3335B" w:rsidRDefault="003979C0" w:rsidP="00630913">
            <w:pPr>
              <w:spacing w:before="0" w:after="0" w:line="240" w:lineRule="auto"/>
              <w:ind w:right="234"/>
              <w:rPr>
                <w:szCs w:val="26"/>
              </w:rPr>
            </w:pPr>
            <w:r w:rsidRPr="00B3335B">
              <w:rPr>
                <w:szCs w:val="26"/>
              </w:rPr>
              <w:t>QCVN 08</w:t>
            </w:r>
            <w:r w:rsidR="006C402A" w:rsidRPr="00B3335B">
              <w:rPr>
                <w:szCs w:val="26"/>
              </w:rPr>
              <w:t>:20</w:t>
            </w:r>
            <w:r w:rsidR="00622BF3" w:rsidRPr="00B3335B">
              <w:rPr>
                <w:szCs w:val="26"/>
              </w:rPr>
              <w:t>23</w:t>
            </w:r>
            <w:r w:rsidR="006C402A" w:rsidRPr="00B3335B">
              <w:rPr>
                <w:szCs w:val="26"/>
              </w:rPr>
              <w:t>/</w:t>
            </w:r>
            <w:r w:rsidRPr="00B3335B">
              <w:rPr>
                <w:szCs w:val="26"/>
              </w:rPr>
              <w:t xml:space="preserve"> </w:t>
            </w:r>
            <w:r w:rsidR="006C402A" w:rsidRPr="00B3335B">
              <w:rPr>
                <w:szCs w:val="26"/>
              </w:rPr>
              <w:t>BTNMT</w:t>
            </w:r>
          </w:p>
        </w:tc>
        <w:tc>
          <w:tcPr>
            <w:tcW w:w="7175" w:type="dxa"/>
            <w:tcBorders>
              <w:top w:val="dashSmallGap" w:sz="4" w:space="0" w:color="auto"/>
              <w:left w:val="dashSmallGap" w:sz="4" w:space="0" w:color="auto"/>
              <w:bottom w:val="dashSmallGap" w:sz="4" w:space="0" w:color="auto"/>
              <w:right w:val="dashSmallGap" w:sz="4" w:space="0" w:color="auto"/>
            </w:tcBorders>
          </w:tcPr>
          <w:p w14:paraId="2D510674" w14:textId="77777777" w:rsidR="006C402A" w:rsidRPr="00B3335B" w:rsidRDefault="006C402A" w:rsidP="00630913">
            <w:pPr>
              <w:spacing w:before="0" w:after="0" w:line="240" w:lineRule="auto"/>
              <w:jc w:val="both"/>
              <w:rPr>
                <w:i/>
                <w:iCs/>
                <w:szCs w:val="26"/>
              </w:rPr>
            </w:pPr>
            <w:r w:rsidRPr="00B3335B">
              <w:rPr>
                <w:i/>
                <w:iCs/>
                <w:szCs w:val="26"/>
              </w:rPr>
              <w:t>Quy chuẩn kỹ thuật quốc gia về chất lượng nước mặt</w:t>
            </w:r>
            <w:r w:rsidR="00622BF3" w:rsidRPr="00B3335B">
              <w:rPr>
                <w:i/>
                <w:iCs/>
                <w:szCs w:val="26"/>
              </w:rPr>
              <w:t xml:space="preserve"> – Bảng </w:t>
            </w:r>
            <w:r w:rsidR="009226BD">
              <w:rPr>
                <w:i/>
                <w:iCs/>
                <w:szCs w:val="26"/>
              </w:rPr>
              <w:t xml:space="preserve">1; </w:t>
            </w:r>
            <w:r w:rsidR="00622BF3" w:rsidRPr="00B3335B">
              <w:rPr>
                <w:i/>
                <w:iCs/>
                <w:szCs w:val="26"/>
              </w:rPr>
              <w:t>2: giá trị giới hạn các thông số trong nước mặt phục vụ cho việc phân loại chất lượng nước sông, suối, kênh, mương, khe, rạch và bảo vệ môi trường sống dưới nước (mức phân loại chất lượng nước: B)</w:t>
            </w:r>
          </w:p>
        </w:tc>
      </w:tr>
      <w:tr w:rsidR="00B3335B" w:rsidRPr="00B3335B" w14:paraId="72266CBE" w14:textId="77777777" w:rsidTr="00630913">
        <w:trPr>
          <w:trHeight w:val="352"/>
          <w:jc w:val="center"/>
        </w:trPr>
        <w:tc>
          <w:tcPr>
            <w:tcW w:w="2558" w:type="dxa"/>
            <w:tcBorders>
              <w:top w:val="dashSmallGap" w:sz="4" w:space="0" w:color="auto"/>
              <w:left w:val="dashSmallGap" w:sz="4" w:space="0" w:color="auto"/>
              <w:bottom w:val="dashSmallGap" w:sz="4" w:space="0" w:color="auto"/>
              <w:right w:val="dashSmallGap" w:sz="4" w:space="0" w:color="auto"/>
            </w:tcBorders>
            <w:vAlign w:val="center"/>
          </w:tcPr>
          <w:p w14:paraId="4FB9CDD9" w14:textId="77777777" w:rsidR="00374B1F" w:rsidRPr="00B3335B" w:rsidRDefault="00374B1F" w:rsidP="00630913">
            <w:pPr>
              <w:spacing w:before="0" w:after="0" w:line="240" w:lineRule="auto"/>
              <w:ind w:right="234"/>
              <w:jc w:val="both"/>
              <w:rPr>
                <w:szCs w:val="26"/>
              </w:rPr>
            </w:pPr>
            <w:r w:rsidRPr="00B3335B">
              <w:rPr>
                <w:szCs w:val="26"/>
              </w:rPr>
              <w:t>Đơn vị lấy mẫu</w:t>
            </w:r>
          </w:p>
        </w:tc>
        <w:tc>
          <w:tcPr>
            <w:tcW w:w="7175" w:type="dxa"/>
            <w:tcBorders>
              <w:top w:val="dashSmallGap" w:sz="4" w:space="0" w:color="auto"/>
              <w:left w:val="dashSmallGap" w:sz="4" w:space="0" w:color="auto"/>
              <w:bottom w:val="dashSmallGap" w:sz="4" w:space="0" w:color="auto"/>
              <w:right w:val="dashSmallGap" w:sz="4" w:space="0" w:color="auto"/>
            </w:tcBorders>
          </w:tcPr>
          <w:p w14:paraId="261AEDED" w14:textId="77777777" w:rsidR="00374B1F" w:rsidRPr="00B3335B" w:rsidRDefault="00B3335B" w:rsidP="00630913">
            <w:pPr>
              <w:spacing w:before="0" w:after="0" w:line="240" w:lineRule="auto"/>
              <w:jc w:val="both"/>
              <w:rPr>
                <w:i/>
                <w:iCs/>
                <w:szCs w:val="26"/>
              </w:rPr>
            </w:pPr>
            <w:r w:rsidRPr="00B3335B">
              <w:rPr>
                <w:i/>
                <w:iCs/>
                <w:szCs w:val="26"/>
              </w:rPr>
              <w:t xml:space="preserve">Công ty cổ phần </w:t>
            </w:r>
            <w:r w:rsidR="00CC2E8C">
              <w:rPr>
                <w:i/>
                <w:iCs/>
                <w:szCs w:val="26"/>
              </w:rPr>
              <w:t>tập đoàn FEC</w:t>
            </w:r>
          </w:p>
        </w:tc>
      </w:tr>
    </w:tbl>
    <w:p w14:paraId="4726B873" w14:textId="77777777" w:rsidR="005B726B" w:rsidRPr="00330EE2" w:rsidRDefault="005B726B" w:rsidP="00DC1412">
      <w:pPr>
        <w:jc w:val="both"/>
        <w:rPr>
          <w:b/>
          <w:bCs/>
          <w:i/>
          <w:szCs w:val="26"/>
          <w:u w:val="single"/>
        </w:rPr>
      </w:pPr>
      <w:r w:rsidRPr="00330EE2">
        <w:rPr>
          <w:b/>
          <w:bCs/>
          <w:i/>
          <w:szCs w:val="26"/>
          <w:u w:val="single"/>
        </w:rPr>
        <w:t>Nhận xét:</w:t>
      </w:r>
    </w:p>
    <w:p w14:paraId="337EDE55" w14:textId="77777777" w:rsidR="00236708" w:rsidRPr="00330EE2" w:rsidRDefault="005B726B" w:rsidP="00DC1412">
      <w:pPr>
        <w:ind w:firstLine="720"/>
        <w:jc w:val="both"/>
        <w:rPr>
          <w:szCs w:val="26"/>
        </w:rPr>
      </w:pPr>
      <w:r w:rsidRPr="00330EE2">
        <w:rPr>
          <w:szCs w:val="26"/>
        </w:rPr>
        <w:t>So sánh vớ</w:t>
      </w:r>
      <w:r w:rsidR="00454B25" w:rsidRPr="00330EE2">
        <w:rPr>
          <w:szCs w:val="26"/>
        </w:rPr>
        <w:t>i QCVN 08</w:t>
      </w:r>
      <w:r w:rsidRPr="00330EE2">
        <w:rPr>
          <w:szCs w:val="26"/>
        </w:rPr>
        <w:t>:20</w:t>
      </w:r>
      <w:r w:rsidR="00454B25" w:rsidRPr="00330EE2">
        <w:rPr>
          <w:szCs w:val="26"/>
        </w:rPr>
        <w:t>23/BTNMT</w:t>
      </w:r>
      <w:r w:rsidR="00330EE2" w:rsidRPr="00330EE2">
        <w:rPr>
          <w:szCs w:val="26"/>
        </w:rPr>
        <w:t xml:space="preserve"> </w:t>
      </w:r>
      <w:r w:rsidR="00454B25" w:rsidRPr="00330EE2">
        <w:rPr>
          <w:szCs w:val="26"/>
        </w:rPr>
        <w:t>(</w:t>
      </w:r>
      <w:r w:rsidR="00330EE2" w:rsidRPr="00330EE2">
        <w:rPr>
          <w:szCs w:val="26"/>
        </w:rPr>
        <w:t xml:space="preserve">bảng 1 và bảng 2 mức </w:t>
      </w:r>
      <w:r w:rsidR="009226BD">
        <w:rPr>
          <w:szCs w:val="26"/>
        </w:rPr>
        <w:t>B</w:t>
      </w:r>
      <w:r w:rsidRPr="00330EE2">
        <w:rPr>
          <w:szCs w:val="26"/>
        </w:rPr>
        <w:t xml:space="preserve">) cho thấy mẫu nước mặt tại </w:t>
      </w:r>
      <w:r w:rsidR="00330EE2" w:rsidRPr="00330EE2">
        <w:rPr>
          <w:szCs w:val="26"/>
        </w:rPr>
        <w:t>c</w:t>
      </w:r>
      <w:r w:rsidR="009226BD">
        <w:rPr>
          <w:szCs w:val="26"/>
        </w:rPr>
        <w:t>ửa</w:t>
      </w:r>
      <w:r w:rsidR="00330EE2" w:rsidRPr="00330EE2">
        <w:rPr>
          <w:szCs w:val="26"/>
        </w:rPr>
        <w:t xml:space="preserve"> xả sông Ninh Cơ nơi tiếp nhận nước thải của nhà máy</w:t>
      </w:r>
      <w:r w:rsidR="00DB2C87" w:rsidRPr="00330EE2">
        <w:rPr>
          <w:szCs w:val="26"/>
        </w:rPr>
        <w:t xml:space="preserve"> </w:t>
      </w:r>
      <w:r w:rsidR="00C25B84" w:rsidRPr="00330EE2">
        <w:rPr>
          <w:szCs w:val="26"/>
        </w:rPr>
        <w:t>tạ</w:t>
      </w:r>
      <w:r w:rsidR="00532B5E" w:rsidRPr="00330EE2">
        <w:rPr>
          <w:szCs w:val="26"/>
        </w:rPr>
        <w:t>i</w:t>
      </w:r>
      <w:r w:rsidR="00C25B84" w:rsidRPr="00330EE2">
        <w:rPr>
          <w:szCs w:val="26"/>
        </w:rPr>
        <w:t xml:space="preserve"> đợt quan trắc </w:t>
      </w:r>
      <w:r w:rsidR="00236708" w:rsidRPr="00330EE2">
        <w:rPr>
          <w:szCs w:val="26"/>
        </w:rPr>
        <w:t xml:space="preserve">có </w:t>
      </w:r>
      <w:r w:rsidR="009226BD">
        <w:rPr>
          <w:szCs w:val="26"/>
        </w:rPr>
        <w:t>9</w:t>
      </w:r>
      <w:r w:rsidR="00330EE2" w:rsidRPr="00330EE2">
        <w:rPr>
          <w:szCs w:val="26"/>
        </w:rPr>
        <w:t>/1</w:t>
      </w:r>
      <w:r w:rsidR="009226BD">
        <w:rPr>
          <w:szCs w:val="26"/>
        </w:rPr>
        <w:t>0</w:t>
      </w:r>
      <w:r w:rsidR="00236708" w:rsidRPr="00330EE2">
        <w:rPr>
          <w:szCs w:val="26"/>
        </w:rPr>
        <w:t xml:space="preserve"> thông số đạt quy chuẩn cho phép</w:t>
      </w:r>
      <w:r w:rsidR="009226BD">
        <w:rPr>
          <w:szCs w:val="26"/>
        </w:rPr>
        <w:t>.</w:t>
      </w:r>
    </w:p>
    <w:p w14:paraId="25243274" w14:textId="77777777" w:rsidR="005B726B" w:rsidRPr="00330EE2" w:rsidRDefault="005B726B" w:rsidP="00DC1412">
      <w:pPr>
        <w:ind w:right="-23" w:firstLine="720"/>
        <w:jc w:val="both"/>
        <w:rPr>
          <w:szCs w:val="26"/>
          <w:lang w:val="nl-NL"/>
        </w:rPr>
      </w:pPr>
      <w:r w:rsidRPr="00330EE2">
        <w:rPr>
          <w:szCs w:val="26"/>
          <w:lang w:val="nl-NL"/>
        </w:rPr>
        <w:t>Để đảm bảo chất lượng nước mặt trong khu vực không bị ảnh hưởng thì giai đoạn xây dựng cũng như khi dự án vào hoạt động, chất thải rắn, nước thải của dự án phải được thu gom xử lý để giảm thiểu tối đa nồng độ ô nhiễm trước khi thải ra môi trường nước mặt</w:t>
      </w:r>
      <w:r w:rsidR="00B63ED9" w:rsidRPr="00330EE2">
        <w:rPr>
          <w:szCs w:val="26"/>
          <w:lang w:val="nl-NL"/>
        </w:rPr>
        <w:t>.</w:t>
      </w:r>
    </w:p>
    <w:p w14:paraId="78B0623B" w14:textId="77777777" w:rsidR="00F61E47" w:rsidRPr="0080747D" w:rsidRDefault="00454B25" w:rsidP="00F61E47">
      <w:pPr>
        <w:jc w:val="both"/>
        <w:rPr>
          <w:b/>
          <w:bCs/>
          <w:i/>
          <w:color w:val="000000" w:themeColor="text1"/>
          <w:szCs w:val="26"/>
          <w:lang w:val="nl-NL"/>
        </w:rPr>
      </w:pPr>
      <w:r w:rsidRPr="00330EE2">
        <w:rPr>
          <w:b/>
          <w:bCs/>
          <w:i/>
          <w:szCs w:val="26"/>
          <w:lang w:val="nl-NL"/>
        </w:rPr>
        <w:t>a3</w:t>
      </w:r>
      <w:r w:rsidR="00F61E47" w:rsidRPr="0080747D">
        <w:rPr>
          <w:b/>
          <w:bCs/>
          <w:i/>
          <w:szCs w:val="26"/>
          <w:lang w:val="nl-NL"/>
        </w:rPr>
        <w:t xml:space="preserve">. </w:t>
      </w:r>
      <w:r w:rsidR="00F61E47" w:rsidRPr="0080747D">
        <w:rPr>
          <w:b/>
          <w:bCs/>
          <w:i/>
          <w:color w:val="000000" w:themeColor="text1"/>
          <w:szCs w:val="26"/>
          <w:lang w:val="nl-NL"/>
        </w:rPr>
        <w:t>Môi trường nước thải.</w:t>
      </w:r>
    </w:p>
    <w:p w14:paraId="21B56653" w14:textId="68605A59" w:rsidR="00F61E47" w:rsidRPr="0080747D" w:rsidRDefault="00BF176A" w:rsidP="00BF176A">
      <w:pPr>
        <w:pStyle w:val="Caption"/>
        <w:rPr>
          <w:rFonts w:ascii="Times New Roman" w:hAnsi="Times New Roman"/>
          <w:i/>
          <w:color w:val="000000" w:themeColor="text1"/>
          <w:sz w:val="26"/>
          <w:szCs w:val="26"/>
          <w:lang w:val="af-ZA"/>
        </w:rPr>
      </w:pPr>
      <w:bookmarkStart w:id="500" w:name="_Toc115858571"/>
      <w:bookmarkStart w:id="501" w:name="_Toc156482507"/>
      <w:r w:rsidRPr="0080747D">
        <w:rPr>
          <w:rFonts w:ascii="Times New Roman" w:hAnsi="Times New Roman"/>
          <w:i/>
          <w:color w:val="000000" w:themeColor="text1"/>
          <w:sz w:val="26"/>
          <w:szCs w:val="26"/>
          <w:lang w:val="nl-NL"/>
        </w:rPr>
        <w:t xml:space="preserve">Bảng 2. </w:t>
      </w:r>
      <w:r w:rsidRPr="0080747D">
        <w:rPr>
          <w:rFonts w:ascii="Times New Roman" w:hAnsi="Times New Roman"/>
          <w:i/>
          <w:color w:val="000000" w:themeColor="text1"/>
          <w:sz w:val="26"/>
          <w:szCs w:val="26"/>
        </w:rPr>
        <w:fldChar w:fldCharType="begin"/>
      </w:r>
      <w:r w:rsidRPr="0080747D">
        <w:rPr>
          <w:rFonts w:ascii="Times New Roman" w:hAnsi="Times New Roman"/>
          <w:i/>
          <w:color w:val="000000" w:themeColor="text1"/>
          <w:sz w:val="26"/>
          <w:szCs w:val="26"/>
          <w:lang w:val="nl-NL"/>
        </w:rPr>
        <w:instrText xml:space="preserve"> SEQ Bảng_2. \* ARABIC </w:instrText>
      </w:r>
      <w:r w:rsidRPr="0080747D">
        <w:rPr>
          <w:rFonts w:ascii="Times New Roman" w:hAnsi="Times New Roman"/>
          <w:i/>
          <w:color w:val="000000" w:themeColor="text1"/>
          <w:sz w:val="26"/>
          <w:szCs w:val="26"/>
        </w:rPr>
        <w:fldChar w:fldCharType="separate"/>
      </w:r>
      <w:r w:rsidR="00D978A0">
        <w:rPr>
          <w:rFonts w:ascii="Times New Roman" w:hAnsi="Times New Roman"/>
          <w:i/>
          <w:noProof/>
          <w:color w:val="000000" w:themeColor="text1"/>
          <w:sz w:val="26"/>
          <w:szCs w:val="26"/>
          <w:lang w:val="nl-NL"/>
        </w:rPr>
        <w:t>7</w:t>
      </w:r>
      <w:r w:rsidRPr="0080747D">
        <w:rPr>
          <w:rFonts w:ascii="Times New Roman" w:hAnsi="Times New Roman"/>
          <w:i/>
          <w:color w:val="000000" w:themeColor="text1"/>
          <w:sz w:val="26"/>
          <w:szCs w:val="26"/>
        </w:rPr>
        <w:fldChar w:fldCharType="end"/>
      </w:r>
      <w:r w:rsidR="00F61E47" w:rsidRPr="0080747D">
        <w:rPr>
          <w:rFonts w:ascii="Times New Roman" w:hAnsi="Times New Roman"/>
          <w:i/>
          <w:color w:val="000000" w:themeColor="text1"/>
          <w:sz w:val="26"/>
          <w:szCs w:val="26"/>
          <w:lang w:val="nl-NL"/>
        </w:rPr>
        <w:t xml:space="preserve">: </w:t>
      </w:r>
      <w:r w:rsidR="00F61E47" w:rsidRPr="0080747D">
        <w:rPr>
          <w:rFonts w:ascii="Times New Roman" w:hAnsi="Times New Roman"/>
          <w:i/>
          <w:color w:val="000000" w:themeColor="text1"/>
          <w:sz w:val="26"/>
          <w:szCs w:val="26"/>
          <w:lang w:val="af-ZA"/>
        </w:rPr>
        <w:t>Kết quả phân tích chất lượng nước thải</w:t>
      </w:r>
      <w:bookmarkEnd w:id="500"/>
      <w:bookmarkEnd w:id="501"/>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54"/>
        <w:gridCol w:w="1275"/>
        <w:gridCol w:w="1701"/>
        <w:gridCol w:w="1701"/>
        <w:gridCol w:w="1276"/>
        <w:gridCol w:w="1418"/>
      </w:tblGrid>
      <w:tr w:rsidR="0080747D" w:rsidRPr="0080747D" w14:paraId="2DAE7201" w14:textId="77777777" w:rsidTr="00957BA2">
        <w:trPr>
          <w:trHeight w:val="314"/>
        </w:trPr>
        <w:tc>
          <w:tcPr>
            <w:tcW w:w="720" w:type="dxa"/>
            <w:vMerge w:val="restart"/>
            <w:vAlign w:val="center"/>
          </w:tcPr>
          <w:p w14:paraId="47233F6A" w14:textId="77777777" w:rsidR="00AB1CF9" w:rsidRPr="0080747D" w:rsidRDefault="00AB1CF9" w:rsidP="00957BA2">
            <w:pPr>
              <w:spacing w:before="0" w:after="0" w:line="240" w:lineRule="auto"/>
              <w:jc w:val="center"/>
              <w:rPr>
                <w:b/>
                <w:bCs/>
                <w:color w:val="000000" w:themeColor="text1"/>
                <w:szCs w:val="26"/>
              </w:rPr>
            </w:pPr>
            <w:r w:rsidRPr="0080747D">
              <w:rPr>
                <w:b/>
                <w:bCs/>
                <w:color w:val="000000" w:themeColor="text1"/>
                <w:szCs w:val="26"/>
              </w:rPr>
              <w:t>TT</w:t>
            </w:r>
          </w:p>
        </w:tc>
        <w:tc>
          <w:tcPr>
            <w:tcW w:w="2154" w:type="dxa"/>
            <w:vMerge w:val="restart"/>
            <w:vAlign w:val="center"/>
          </w:tcPr>
          <w:p w14:paraId="2E44A75E" w14:textId="77777777" w:rsidR="00AB1CF9" w:rsidRPr="0080747D" w:rsidRDefault="00AB1CF9" w:rsidP="00957BA2">
            <w:pPr>
              <w:spacing w:before="0" w:after="0" w:line="240" w:lineRule="auto"/>
              <w:jc w:val="center"/>
              <w:rPr>
                <w:b/>
                <w:color w:val="000000" w:themeColor="text1"/>
                <w:szCs w:val="26"/>
              </w:rPr>
            </w:pPr>
            <w:r w:rsidRPr="0080747D">
              <w:rPr>
                <w:b/>
                <w:bCs/>
                <w:color w:val="000000" w:themeColor="text1"/>
                <w:szCs w:val="26"/>
              </w:rPr>
              <w:t>Thông s</w:t>
            </w:r>
            <w:r w:rsidRPr="0080747D">
              <w:rPr>
                <w:b/>
                <w:color w:val="000000" w:themeColor="text1"/>
                <w:szCs w:val="26"/>
              </w:rPr>
              <w:t>ố</w:t>
            </w:r>
          </w:p>
        </w:tc>
        <w:tc>
          <w:tcPr>
            <w:tcW w:w="1275" w:type="dxa"/>
            <w:vMerge w:val="restart"/>
            <w:vAlign w:val="center"/>
          </w:tcPr>
          <w:p w14:paraId="1AD57D2B" w14:textId="77777777" w:rsidR="00AB1CF9" w:rsidRPr="0080747D" w:rsidRDefault="00AB1CF9" w:rsidP="00957BA2">
            <w:pPr>
              <w:spacing w:before="0" w:after="0" w:line="240" w:lineRule="auto"/>
              <w:jc w:val="center"/>
              <w:rPr>
                <w:b/>
                <w:bCs/>
                <w:color w:val="000000" w:themeColor="text1"/>
                <w:szCs w:val="26"/>
              </w:rPr>
            </w:pPr>
            <w:r w:rsidRPr="0080747D">
              <w:rPr>
                <w:b/>
                <w:bCs/>
                <w:color w:val="000000" w:themeColor="text1"/>
                <w:szCs w:val="26"/>
              </w:rPr>
              <w:t>Đơn vị</w:t>
            </w:r>
          </w:p>
        </w:tc>
        <w:tc>
          <w:tcPr>
            <w:tcW w:w="3402" w:type="dxa"/>
            <w:gridSpan w:val="2"/>
            <w:vAlign w:val="center"/>
          </w:tcPr>
          <w:p w14:paraId="0B2FA10F" w14:textId="77777777" w:rsidR="00AB1CF9" w:rsidRPr="0080747D" w:rsidRDefault="00AB1CF9" w:rsidP="00957BA2">
            <w:pPr>
              <w:spacing w:before="0" w:after="0" w:line="240" w:lineRule="auto"/>
              <w:jc w:val="center"/>
              <w:rPr>
                <w:b/>
                <w:color w:val="000000" w:themeColor="text1"/>
                <w:szCs w:val="26"/>
              </w:rPr>
            </w:pPr>
            <w:r w:rsidRPr="0080747D">
              <w:rPr>
                <w:b/>
                <w:bCs/>
                <w:color w:val="000000" w:themeColor="text1"/>
                <w:szCs w:val="26"/>
              </w:rPr>
              <w:t>K</w:t>
            </w:r>
            <w:r w:rsidRPr="0080747D">
              <w:rPr>
                <w:b/>
                <w:color w:val="000000" w:themeColor="text1"/>
                <w:szCs w:val="26"/>
              </w:rPr>
              <w:t>ết quả</w:t>
            </w:r>
          </w:p>
        </w:tc>
        <w:tc>
          <w:tcPr>
            <w:tcW w:w="1276" w:type="dxa"/>
            <w:vMerge w:val="restart"/>
            <w:vAlign w:val="center"/>
          </w:tcPr>
          <w:p w14:paraId="3D426609" w14:textId="77777777" w:rsidR="00AB1CF9" w:rsidRPr="0080747D" w:rsidRDefault="00AB1CF9" w:rsidP="00957BA2">
            <w:pPr>
              <w:spacing w:before="0" w:after="0" w:line="240" w:lineRule="auto"/>
              <w:jc w:val="center"/>
              <w:rPr>
                <w:b/>
                <w:iCs/>
                <w:color w:val="000000" w:themeColor="text1"/>
                <w:szCs w:val="26"/>
              </w:rPr>
            </w:pPr>
            <w:r w:rsidRPr="0080747D">
              <w:rPr>
                <w:b/>
                <w:iCs/>
                <w:color w:val="000000" w:themeColor="text1"/>
                <w:szCs w:val="26"/>
              </w:rPr>
              <w:t>QCVN</w:t>
            </w:r>
          </w:p>
          <w:p w14:paraId="375139D7" w14:textId="77777777" w:rsidR="00AB1CF9" w:rsidRPr="0080747D" w:rsidRDefault="00AB1CF9" w:rsidP="00957BA2">
            <w:pPr>
              <w:spacing w:before="0" w:after="0" w:line="240" w:lineRule="auto"/>
              <w:jc w:val="center"/>
              <w:rPr>
                <w:b/>
                <w:iCs/>
                <w:color w:val="000000" w:themeColor="text1"/>
                <w:szCs w:val="26"/>
              </w:rPr>
            </w:pPr>
            <w:r w:rsidRPr="0080747D">
              <w:rPr>
                <w:b/>
                <w:iCs/>
                <w:color w:val="000000" w:themeColor="text1"/>
                <w:szCs w:val="26"/>
              </w:rPr>
              <w:t>40:2011/ BTNMT</w:t>
            </w:r>
          </w:p>
          <w:p w14:paraId="4224CD63" w14:textId="77777777" w:rsidR="00AB1CF9" w:rsidRPr="0080747D" w:rsidRDefault="00AB1CF9" w:rsidP="00957BA2">
            <w:pPr>
              <w:spacing w:before="0" w:after="0" w:line="240" w:lineRule="auto"/>
              <w:jc w:val="center"/>
              <w:rPr>
                <w:b/>
                <w:color w:val="000000" w:themeColor="text1"/>
                <w:szCs w:val="26"/>
              </w:rPr>
            </w:pPr>
            <w:r w:rsidRPr="0080747D">
              <w:rPr>
                <w:b/>
                <w:iCs/>
                <w:color w:val="000000" w:themeColor="text1"/>
                <w:szCs w:val="26"/>
              </w:rPr>
              <w:t>(A)</w:t>
            </w:r>
          </w:p>
        </w:tc>
        <w:tc>
          <w:tcPr>
            <w:tcW w:w="1418" w:type="dxa"/>
            <w:vMerge w:val="restart"/>
            <w:vAlign w:val="center"/>
          </w:tcPr>
          <w:p w14:paraId="18E83877" w14:textId="77777777" w:rsidR="00AB1CF9" w:rsidRPr="0080747D" w:rsidRDefault="00AB1CF9" w:rsidP="00957BA2">
            <w:pPr>
              <w:spacing w:before="0" w:after="0" w:line="240" w:lineRule="auto"/>
              <w:jc w:val="center"/>
              <w:rPr>
                <w:b/>
                <w:iCs/>
                <w:color w:val="000000" w:themeColor="text1"/>
                <w:szCs w:val="26"/>
              </w:rPr>
            </w:pPr>
            <w:r w:rsidRPr="0080747D">
              <w:rPr>
                <w:b/>
                <w:iCs/>
                <w:color w:val="000000" w:themeColor="text1"/>
                <w:szCs w:val="26"/>
              </w:rPr>
              <w:t>QCVN</w:t>
            </w:r>
          </w:p>
          <w:p w14:paraId="1FCAFD7B" w14:textId="77777777" w:rsidR="00AB1CF9" w:rsidRPr="0080747D" w:rsidRDefault="00AB1CF9" w:rsidP="00957BA2">
            <w:pPr>
              <w:spacing w:before="0" w:after="0" w:line="240" w:lineRule="auto"/>
              <w:jc w:val="center"/>
              <w:rPr>
                <w:b/>
                <w:iCs/>
                <w:color w:val="000000" w:themeColor="text1"/>
                <w:szCs w:val="26"/>
              </w:rPr>
            </w:pPr>
            <w:r w:rsidRPr="0080747D">
              <w:rPr>
                <w:b/>
                <w:iCs/>
                <w:color w:val="000000" w:themeColor="text1"/>
                <w:szCs w:val="26"/>
              </w:rPr>
              <w:t>14:2008/ BTNMT</w:t>
            </w:r>
          </w:p>
          <w:p w14:paraId="496B1FC4" w14:textId="77777777" w:rsidR="00AB1CF9" w:rsidRPr="0080747D" w:rsidRDefault="00AB1CF9" w:rsidP="00957BA2">
            <w:pPr>
              <w:spacing w:before="0" w:after="0" w:line="240" w:lineRule="auto"/>
              <w:jc w:val="center"/>
              <w:rPr>
                <w:b/>
                <w:iCs/>
                <w:color w:val="000000" w:themeColor="text1"/>
                <w:szCs w:val="26"/>
              </w:rPr>
            </w:pPr>
            <w:r w:rsidRPr="0080747D">
              <w:rPr>
                <w:b/>
                <w:iCs/>
                <w:color w:val="000000" w:themeColor="text1"/>
                <w:szCs w:val="26"/>
              </w:rPr>
              <w:t>(A)</w:t>
            </w:r>
          </w:p>
        </w:tc>
      </w:tr>
      <w:tr w:rsidR="00B16F0B" w:rsidRPr="009226BD" w14:paraId="15A5A64F" w14:textId="77777777" w:rsidTr="00957BA2">
        <w:trPr>
          <w:trHeight w:val="323"/>
        </w:trPr>
        <w:tc>
          <w:tcPr>
            <w:tcW w:w="720" w:type="dxa"/>
            <w:vMerge/>
            <w:vAlign w:val="center"/>
          </w:tcPr>
          <w:p w14:paraId="18585500" w14:textId="77777777" w:rsidR="00AB1CF9" w:rsidRPr="009226BD" w:rsidRDefault="00AB1CF9" w:rsidP="00957BA2">
            <w:pPr>
              <w:spacing w:before="0" w:after="0" w:line="240" w:lineRule="auto"/>
              <w:jc w:val="center"/>
              <w:rPr>
                <w:b/>
                <w:bCs/>
                <w:color w:val="FFFF00"/>
                <w:szCs w:val="26"/>
              </w:rPr>
            </w:pPr>
          </w:p>
        </w:tc>
        <w:tc>
          <w:tcPr>
            <w:tcW w:w="2154" w:type="dxa"/>
            <w:vMerge/>
            <w:vAlign w:val="center"/>
          </w:tcPr>
          <w:p w14:paraId="0FC1A32A" w14:textId="77777777" w:rsidR="00AB1CF9" w:rsidRPr="009226BD" w:rsidRDefault="00AB1CF9" w:rsidP="00957BA2">
            <w:pPr>
              <w:spacing w:before="0" w:after="0" w:line="240" w:lineRule="auto"/>
              <w:jc w:val="center"/>
              <w:rPr>
                <w:b/>
                <w:bCs/>
                <w:color w:val="FFFF00"/>
                <w:szCs w:val="26"/>
              </w:rPr>
            </w:pPr>
          </w:p>
        </w:tc>
        <w:tc>
          <w:tcPr>
            <w:tcW w:w="1275" w:type="dxa"/>
            <w:vMerge/>
            <w:vAlign w:val="center"/>
          </w:tcPr>
          <w:p w14:paraId="129D44A6" w14:textId="77777777" w:rsidR="00AB1CF9" w:rsidRPr="009226BD" w:rsidRDefault="00AB1CF9" w:rsidP="00957BA2">
            <w:pPr>
              <w:spacing w:before="0" w:after="0" w:line="240" w:lineRule="auto"/>
              <w:jc w:val="center"/>
              <w:rPr>
                <w:b/>
                <w:bCs/>
                <w:color w:val="FFFF00"/>
                <w:szCs w:val="26"/>
              </w:rPr>
            </w:pPr>
          </w:p>
        </w:tc>
        <w:tc>
          <w:tcPr>
            <w:tcW w:w="1701" w:type="dxa"/>
            <w:vAlign w:val="center"/>
          </w:tcPr>
          <w:p w14:paraId="365F453C" w14:textId="77777777" w:rsidR="00AB1CF9" w:rsidRPr="0080747D" w:rsidRDefault="00AB1CF9" w:rsidP="00957BA2">
            <w:pPr>
              <w:spacing w:before="0" w:after="0" w:line="240" w:lineRule="auto"/>
              <w:jc w:val="center"/>
              <w:rPr>
                <w:b/>
                <w:color w:val="000000" w:themeColor="text1"/>
                <w:szCs w:val="26"/>
              </w:rPr>
            </w:pPr>
            <w:r w:rsidRPr="0080747D">
              <w:rPr>
                <w:b/>
                <w:color w:val="000000" w:themeColor="text1"/>
                <w:szCs w:val="26"/>
              </w:rPr>
              <w:t>NT</w:t>
            </w:r>
            <w:r w:rsidR="0080747D">
              <w:rPr>
                <w:b/>
                <w:color w:val="000000" w:themeColor="text1"/>
                <w:szCs w:val="26"/>
              </w:rPr>
              <w:t>.0</w:t>
            </w:r>
            <w:r w:rsidRPr="0080747D">
              <w:rPr>
                <w:b/>
                <w:color w:val="000000" w:themeColor="text1"/>
                <w:szCs w:val="26"/>
              </w:rPr>
              <w:t>1</w:t>
            </w:r>
          </w:p>
        </w:tc>
        <w:tc>
          <w:tcPr>
            <w:tcW w:w="1701" w:type="dxa"/>
            <w:vAlign w:val="center"/>
          </w:tcPr>
          <w:p w14:paraId="7FEFD9B9" w14:textId="77777777" w:rsidR="00AB1CF9" w:rsidRPr="0080747D" w:rsidRDefault="00AB1CF9" w:rsidP="00957BA2">
            <w:pPr>
              <w:spacing w:before="0" w:after="0" w:line="240" w:lineRule="auto"/>
              <w:jc w:val="center"/>
              <w:rPr>
                <w:b/>
                <w:color w:val="000000" w:themeColor="text1"/>
                <w:szCs w:val="26"/>
              </w:rPr>
            </w:pPr>
            <w:r w:rsidRPr="0080747D">
              <w:rPr>
                <w:b/>
                <w:color w:val="000000" w:themeColor="text1"/>
                <w:szCs w:val="26"/>
              </w:rPr>
              <w:t>NT</w:t>
            </w:r>
            <w:r w:rsidR="0080747D">
              <w:rPr>
                <w:b/>
                <w:color w:val="000000" w:themeColor="text1"/>
                <w:szCs w:val="26"/>
              </w:rPr>
              <w:t>.0</w:t>
            </w:r>
            <w:r w:rsidRPr="0080747D">
              <w:rPr>
                <w:b/>
                <w:color w:val="000000" w:themeColor="text1"/>
                <w:szCs w:val="26"/>
              </w:rPr>
              <w:t>2</w:t>
            </w:r>
          </w:p>
        </w:tc>
        <w:tc>
          <w:tcPr>
            <w:tcW w:w="1276" w:type="dxa"/>
            <w:vMerge/>
            <w:vAlign w:val="center"/>
          </w:tcPr>
          <w:p w14:paraId="2F8080A0" w14:textId="77777777" w:rsidR="00AB1CF9" w:rsidRPr="009226BD" w:rsidRDefault="00AB1CF9" w:rsidP="00957BA2">
            <w:pPr>
              <w:spacing w:before="0" w:after="0" w:line="240" w:lineRule="auto"/>
              <w:jc w:val="center"/>
              <w:rPr>
                <w:b/>
                <w:color w:val="FFFF00"/>
                <w:szCs w:val="26"/>
              </w:rPr>
            </w:pPr>
          </w:p>
        </w:tc>
        <w:tc>
          <w:tcPr>
            <w:tcW w:w="1418" w:type="dxa"/>
            <w:vMerge/>
            <w:vAlign w:val="center"/>
          </w:tcPr>
          <w:p w14:paraId="6FD33BAF" w14:textId="77777777" w:rsidR="00AB1CF9" w:rsidRPr="009226BD" w:rsidRDefault="00AB1CF9" w:rsidP="00957BA2">
            <w:pPr>
              <w:spacing w:before="0" w:after="0" w:line="240" w:lineRule="auto"/>
              <w:jc w:val="center"/>
              <w:rPr>
                <w:b/>
                <w:color w:val="FFFF00"/>
                <w:szCs w:val="26"/>
              </w:rPr>
            </w:pPr>
          </w:p>
        </w:tc>
      </w:tr>
      <w:tr w:rsidR="00B16F0B" w:rsidRPr="00B16F0B" w14:paraId="09F68C19" w14:textId="77777777" w:rsidTr="00957BA2">
        <w:trPr>
          <w:trHeight w:val="232"/>
        </w:trPr>
        <w:tc>
          <w:tcPr>
            <w:tcW w:w="720" w:type="dxa"/>
            <w:vAlign w:val="center"/>
          </w:tcPr>
          <w:p w14:paraId="0EE9D063" w14:textId="77777777" w:rsidR="00AB1CF9" w:rsidRPr="00B16F0B" w:rsidRDefault="00AB1CF9" w:rsidP="00957BA2">
            <w:pPr>
              <w:spacing w:before="0" w:after="0" w:line="240" w:lineRule="auto"/>
              <w:jc w:val="center"/>
              <w:rPr>
                <w:bCs/>
                <w:szCs w:val="26"/>
              </w:rPr>
            </w:pPr>
            <w:r w:rsidRPr="00B16F0B">
              <w:rPr>
                <w:bCs/>
                <w:szCs w:val="26"/>
              </w:rPr>
              <w:t>1</w:t>
            </w:r>
          </w:p>
        </w:tc>
        <w:tc>
          <w:tcPr>
            <w:tcW w:w="2154" w:type="dxa"/>
            <w:vAlign w:val="center"/>
          </w:tcPr>
          <w:p w14:paraId="3AEC1578" w14:textId="77777777" w:rsidR="00AB1CF9" w:rsidRPr="00B16F0B" w:rsidRDefault="00AB1CF9" w:rsidP="00957BA2">
            <w:pPr>
              <w:spacing w:before="0" w:after="0" w:line="240" w:lineRule="auto"/>
              <w:rPr>
                <w:bCs/>
                <w:szCs w:val="26"/>
              </w:rPr>
            </w:pPr>
            <w:r w:rsidRPr="00B16F0B">
              <w:rPr>
                <w:bCs/>
                <w:szCs w:val="26"/>
              </w:rPr>
              <w:t>pH</w:t>
            </w:r>
          </w:p>
        </w:tc>
        <w:tc>
          <w:tcPr>
            <w:tcW w:w="1275" w:type="dxa"/>
            <w:vAlign w:val="center"/>
          </w:tcPr>
          <w:p w14:paraId="0E007C95" w14:textId="77777777" w:rsidR="00AB1CF9" w:rsidRPr="00B16F0B" w:rsidRDefault="00AB1CF9" w:rsidP="00957BA2">
            <w:pPr>
              <w:spacing w:before="0" w:after="0" w:line="240" w:lineRule="auto"/>
              <w:jc w:val="center"/>
              <w:rPr>
                <w:bCs/>
                <w:szCs w:val="26"/>
              </w:rPr>
            </w:pPr>
            <w:r w:rsidRPr="00B16F0B">
              <w:rPr>
                <w:bCs/>
                <w:szCs w:val="26"/>
              </w:rPr>
              <w:t>-</w:t>
            </w:r>
          </w:p>
        </w:tc>
        <w:tc>
          <w:tcPr>
            <w:tcW w:w="1701" w:type="dxa"/>
            <w:vAlign w:val="center"/>
          </w:tcPr>
          <w:p w14:paraId="43B80764" w14:textId="77777777" w:rsidR="00AB1CF9" w:rsidRPr="00BE2E23" w:rsidRDefault="0080747D" w:rsidP="00957BA2">
            <w:pPr>
              <w:spacing w:before="0" w:after="0" w:line="240" w:lineRule="auto"/>
              <w:jc w:val="center"/>
              <w:rPr>
                <w:bCs/>
                <w:szCs w:val="26"/>
              </w:rPr>
            </w:pPr>
            <w:r>
              <w:rPr>
                <w:bCs/>
                <w:szCs w:val="26"/>
              </w:rPr>
              <w:t>6,4</w:t>
            </w:r>
          </w:p>
        </w:tc>
        <w:tc>
          <w:tcPr>
            <w:tcW w:w="1701" w:type="dxa"/>
            <w:vAlign w:val="center"/>
          </w:tcPr>
          <w:p w14:paraId="06006810" w14:textId="77777777" w:rsidR="00AB1CF9" w:rsidRPr="00BE2E23" w:rsidRDefault="0080747D" w:rsidP="00957BA2">
            <w:pPr>
              <w:spacing w:before="0" w:after="0" w:line="240" w:lineRule="auto"/>
              <w:jc w:val="center"/>
              <w:rPr>
                <w:bCs/>
                <w:szCs w:val="26"/>
              </w:rPr>
            </w:pPr>
            <w:r>
              <w:rPr>
                <w:bCs/>
                <w:szCs w:val="26"/>
              </w:rPr>
              <w:t>6,8</w:t>
            </w:r>
          </w:p>
        </w:tc>
        <w:tc>
          <w:tcPr>
            <w:tcW w:w="1276" w:type="dxa"/>
            <w:vAlign w:val="center"/>
          </w:tcPr>
          <w:p w14:paraId="58A4F465" w14:textId="77777777" w:rsidR="00AB1CF9" w:rsidRPr="00BE2E23" w:rsidRDefault="00AB1CF9" w:rsidP="00957BA2">
            <w:pPr>
              <w:spacing w:before="0" w:after="0" w:line="240" w:lineRule="auto"/>
              <w:jc w:val="center"/>
              <w:rPr>
                <w:szCs w:val="26"/>
              </w:rPr>
            </w:pPr>
            <w:r w:rsidRPr="00BE2E23">
              <w:rPr>
                <w:szCs w:val="26"/>
              </w:rPr>
              <w:t>6 – 9</w:t>
            </w:r>
          </w:p>
        </w:tc>
        <w:tc>
          <w:tcPr>
            <w:tcW w:w="1418" w:type="dxa"/>
            <w:vAlign w:val="center"/>
          </w:tcPr>
          <w:p w14:paraId="4B40A494" w14:textId="77777777" w:rsidR="00AB1CF9" w:rsidRPr="00BE2E23" w:rsidRDefault="00AB1CF9" w:rsidP="00957BA2">
            <w:pPr>
              <w:spacing w:before="0" w:after="0" w:line="240" w:lineRule="auto"/>
              <w:jc w:val="center"/>
              <w:rPr>
                <w:szCs w:val="26"/>
              </w:rPr>
            </w:pPr>
            <w:r w:rsidRPr="00BE2E23">
              <w:rPr>
                <w:szCs w:val="26"/>
              </w:rPr>
              <w:t>5 – 9</w:t>
            </w:r>
          </w:p>
        </w:tc>
      </w:tr>
      <w:tr w:rsidR="00B16F0B" w:rsidRPr="00B16F0B" w14:paraId="703298C0" w14:textId="77777777" w:rsidTr="00957BA2">
        <w:trPr>
          <w:trHeight w:val="232"/>
        </w:trPr>
        <w:tc>
          <w:tcPr>
            <w:tcW w:w="720" w:type="dxa"/>
            <w:vAlign w:val="center"/>
          </w:tcPr>
          <w:p w14:paraId="526955C0" w14:textId="77777777" w:rsidR="00AB1CF9" w:rsidRPr="00B16F0B" w:rsidRDefault="00AB1CF9" w:rsidP="00957BA2">
            <w:pPr>
              <w:spacing w:before="0" w:after="0" w:line="240" w:lineRule="auto"/>
              <w:jc w:val="center"/>
              <w:rPr>
                <w:bCs/>
                <w:szCs w:val="26"/>
              </w:rPr>
            </w:pPr>
            <w:r w:rsidRPr="00B16F0B">
              <w:rPr>
                <w:bCs/>
                <w:szCs w:val="26"/>
              </w:rPr>
              <w:t>2</w:t>
            </w:r>
          </w:p>
        </w:tc>
        <w:tc>
          <w:tcPr>
            <w:tcW w:w="2154" w:type="dxa"/>
            <w:vAlign w:val="center"/>
          </w:tcPr>
          <w:p w14:paraId="2E0B8935" w14:textId="77777777" w:rsidR="00AB1CF9" w:rsidRPr="00B16F0B" w:rsidRDefault="00AB1CF9" w:rsidP="00957BA2">
            <w:pPr>
              <w:spacing w:before="0" w:after="0" w:line="240" w:lineRule="auto"/>
              <w:rPr>
                <w:bCs/>
                <w:szCs w:val="26"/>
              </w:rPr>
            </w:pPr>
            <w:r w:rsidRPr="00B16F0B">
              <w:rPr>
                <w:bCs/>
                <w:szCs w:val="26"/>
              </w:rPr>
              <w:t>Tổng chất rắn hòa tan (TDS)</w:t>
            </w:r>
          </w:p>
        </w:tc>
        <w:tc>
          <w:tcPr>
            <w:tcW w:w="1275" w:type="dxa"/>
            <w:vAlign w:val="center"/>
          </w:tcPr>
          <w:p w14:paraId="0B9B83A9" w14:textId="77777777" w:rsidR="00AB1CF9" w:rsidRPr="00B16F0B" w:rsidRDefault="00AB1CF9" w:rsidP="00957BA2">
            <w:pPr>
              <w:spacing w:before="0" w:after="0" w:line="240" w:lineRule="auto"/>
              <w:jc w:val="center"/>
              <w:rPr>
                <w:bCs/>
                <w:szCs w:val="26"/>
              </w:rPr>
            </w:pPr>
          </w:p>
        </w:tc>
        <w:tc>
          <w:tcPr>
            <w:tcW w:w="1701" w:type="dxa"/>
            <w:vAlign w:val="center"/>
          </w:tcPr>
          <w:p w14:paraId="68168FDB" w14:textId="77777777" w:rsidR="0080747D" w:rsidRPr="00BE2E23" w:rsidRDefault="0080747D" w:rsidP="00E73C5A">
            <w:pPr>
              <w:spacing w:before="0" w:after="0" w:line="240" w:lineRule="auto"/>
              <w:jc w:val="center"/>
              <w:rPr>
                <w:bCs/>
                <w:szCs w:val="26"/>
              </w:rPr>
            </w:pPr>
            <w:r>
              <w:rPr>
                <w:bCs/>
                <w:szCs w:val="26"/>
              </w:rPr>
              <w:t>200</w:t>
            </w:r>
          </w:p>
        </w:tc>
        <w:tc>
          <w:tcPr>
            <w:tcW w:w="1701" w:type="dxa"/>
            <w:vAlign w:val="center"/>
          </w:tcPr>
          <w:p w14:paraId="4499BDDE" w14:textId="77777777" w:rsidR="0080747D" w:rsidRPr="00BE2E23" w:rsidRDefault="0080747D" w:rsidP="00E73C5A">
            <w:pPr>
              <w:spacing w:before="0" w:after="0" w:line="240" w:lineRule="auto"/>
              <w:jc w:val="center"/>
              <w:rPr>
                <w:bCs/>
                <w:szCs w:val="26"/>
              </w:rPr>
            </w:pPr>
            <w:r>
              <w:rPr>
                <w:bCs/>
                <w:szCs w:val="26"/>
              </w:rPr>
              <w:t>190</w:t>
            </w:r>
          </w:p>
        </w:tc>
        <w:tc>
          <w:tcPr>
            <w:tcW w:w="1276" w:type="dxa"/>
            <w:vAlign w:val="center"/>
          </w:tcPr>
          <w:p w14:paraId="5915CA69" w14:textId="77777777" w:rsidR="00AB1CF9" w:rsidRPr="00BE2E23" w:rsidRDefault="00AB1CF9" w:rsidP="00957BA2">
            <w:pPr>
              <w:spacing w:before="0" w:after="0" w:line="240" w:lineRule="auto"/>
              <w:jc w:val="center"/>
              <w:rPr>
                <w:szCs w:val="26"/>
              </w:rPr>
            </w:pPr>
            <w:r w:rsidRPr="00BE2E23">
              <w:rPr>
                <w:szCs w:val="26"/>
              </w:rPr>
              <w:t>-</w:t>
            </w:r>
          </w:p>
        </w:tc>
        <w:tc>
          <w:tcPr>
            <w:tcW w:w="1418" w:type="dxa"/>
            <w:vAlign w:val="center"/>
          </w:tcPr>
          <w:p w14:paraId="3402F30A" w14:textId="77777777" w:rsidR="00AB1CF9" w:rsidRPr="00BE2E23" w:rsidRDefault="00AB1CF9" w:rsidP="00957BA2">
            <w:pPr>
              <w:spacing w:before="0" w:after="0" w:line="240" w:lineRule="auto"/>
              <w:jc w:val="center"/>
              <w:rPr>
                <w:szCs w:val="26"/>
              </w:rPr>
            </w:pPr>
            <w:r w:rsidRPr="00BE2E23">
              <w:rPr>
                <w:szCs w:val="26"/>
              </w:rPr>
              <w:t>500</w:t>
            </w:r>
          </w:p>
        </w:tc>
      </w:tr>
      <w:tr w:rsidR="0080747D" w:rsidRPr="00B16F0B" w14:paraId="09460DA2" w14:textId="77777777" w:rsidTr="00957BA2">
        <w:trPr>
          <w:trHeight w:val="232"/>
        </w:trPr>
        <w:tc>
          <w:tcPr>
            <w:tcW w:w="720" w:type="dxa"/>
            <w:vAlign w:val="center"/>
          </w:tcPr>
          <w:p w14:paraId="601B00F3" w14:textId="77777777" w:rsidR="0080747D" w:rsidRPr="00B16F0B" w:rsidRDefault="0080747D" w:rsidP="00957BA2">
            <w:pPr>
              <w:spacing w:before="0" w:after="0" w:line="240" w:lineRule="auto"/>
              <w:jc w:val="center"/>
              <w:rPr>
                <w:bCs/>
                <w:szCs w:val="26"/>
              </w:rPr>
            </w:pPr>
            <w:r w:rsidRPr="00B16F0B">
              <w:rPr>
                <w:bCs/>
                <w:szCs w:val="26"/>
              </w:rPr>
              <w:t>3</w:t>
            </w:r>
          </w:p>
        </w:tc>
        <w:tc>
          <w:tcPr>
            <w:tcW w:w="2154" w:type="dxa"/>
            <w:vAlign w:val="center"/>
          </w:tcPr>
          <w:p w14:paraId="07004638" w14:textId="77777777" w:rsidR="0080747D" w:rsidRPr="00B16F0B" w:rsidRDefault="0080747D" w:rsidP="00957BA2">
            <w:pPr>
              <w:spacing w:before="0" w:after="0" w:line="240" w:lineRule="auto"/>
              <w:rPr>
                <w:bCs/>
                <w:spacing w:val="-8"/>
                <w:szCs w:val="26"/>
              </w:rPr>
            </w:pPr>
            <w:r w:rsidRPr="00B16F0B">
              <w:rPr>
                <w:bCs/>
                <w:spacing w:val="-8"/>
                <w:szCs w:val="26"/>
                <w:lang w:val="vi-VN"/>
              </w:rPr>
              <w:t>Tổng chất rắn lơ lửng</w:t>
            </w:r>
            <w:r w:rsidRPr="00B16F0B">
              <w:rPr>
                <w:bCs/>
                <w:spacing w:val="-8"/>
                <w:szCs w:val="26"/>
              </w:rPr>
              <w:t xml:space="preserve"> (TSS)</w:t>
            </w:r>
          </w:p>
        </w:tc>
        <w:tc>
          <w:tcPr>
            <w:tcW w:w="1275" w:type="dxa"/>
            <w:vAlign w:val="center"/>
          </w:tcPr>
          <w:p w14:paraId="309280F3" w14:textId="77777777" w:rsidR="0080747D" w:rsidRPr="00B16F0B" w:rsidRDefault="0080747D" w:rsidP="00957BA2">
            <w:pPr>
              <w:spacing w:before="0" w:after="0" w:line="240" w:lineRule="auto"/>
              <w:jc w:val="center"/>
              <w:rPr>
                <w:b/>
                <w:bCs/>
                <w:szCs w:val="26"/>
              </w:rPr>
            </w:pPr>
            <w:r w:rsidRPr="00B16F0B">
              <w:rPr>
                <w:bCs/>
                <w:szCs w:val="26"/>
              </w:rPr>
              <w:t>mg/l</w:t>
            </w:r>
          </w:p>
        </w:tc>
        <w:tc>
          <w:tcPr>
            <w:tcW w:w="1701" w:type="dxa"/>
            <w:vAlign w:val="center"/>
          </w:tcPr>
          <w:p w14:paraId="7F69C35D" w14:textId="77777777" w:rsidR="0080747D" w:rsidRDefault="0080747D" w:rsidP="00957BA2">
            <w:pPr>
              <w:spacing w:before="0" w:after="0" w:line="240" w:lineRule="auto"/>
              <w:jc w:val="center"/>
              <w:rPr>
                <w:bCs/>
                <w:szCs w:val="26"/>
              </w:rPr>
            </w:pPr>
            <w:r w:rsidRPr="001E5B06">
              <w:rPr>
                <w:bCs/>
                <w:szCs w:val="26"/>
              </w:rPr>
              <w:t>KPH</w:t>
            </w:r>
          </w:p>
          <w:p w14:paraId="1778C5DE" w14:textId="77777777" w:rsidR="0080747D" w:rsidRPr="001E5B06" w:rsidRDefault="0080747D" w:rsidP="00957BA2">
            <w:pPr>
              <w:spacing w:before="0" w:after="0" w:line="240" w:lineRule="auto"/>
              <w:jc w:val="center"/>
              <w:rPr>
                <w:bCs/>
                <w:szCs w:val="26"/>
              </w:rPr>
            </w:pPr>
            <w:r>
              <w:rPr>
                <w:bCs/>
                <w:szCs w:val="26"/>
              </w:rPr>
              <w:t>(MDL=5</w:t>
            </w:r>
            <w:r w:rsidRPr="00B16F0B">
              <w:rPr>
                <w:bCs/>
                <w:szCs w:val="26"/>
              </w:rPr>
              <w:t>)</w:t>
            </w:r>
          </w:p>
        </w:tc>
        <w:tc>
          <w:tcPr>
            <w:tcW w:w="1701" w:type="dxa"/>
            <w:vAlign w:val="center"/>
          </w:tcPr>
          <w:p w14:paraId="0F4B8B86" w14:textId="77777777" w:rsidR="0080747D" w:rsidRDefault="0080747D" w:rsidP="00957BA2">
            <w:pPr>
              <w:spacing w:before="0" w:after="0" w:line="240" w:lineRule="auto"/>
              <w:jc w:val="center"/>
              <w:rPr>
                <w:bCs/>
                <w:szCs w:val="26"/>
              </w:rPr>
            </w:pPr>
            <w:r w:rsidRPr="001E5B06">
              <w:rPr>
                <w:bCs/>
                <w:szCs w:val="26"/>
              </w:rPr>
              <w:t>KPH</w:t>
            </w:r>
          </w:p>
          <w:p w14:paraId="60345E28" w14:textId="77777777" w:rsidR="0080747D" w:rsidRPr="001E5B06" w:rsidRDefault="0080747D" w:rsidP="00957BA2">
            <w:pPr>
              <w:spacing w:before="0" w:after="0" w:line="240" w:lineRule="auto"/>
              <w:jc w:val="center"/>
              <w:rPr>
                <w:bCs/>
                <w:szCs w:val="26"/>
              </w:rPr>
            </w:pPr>
            <w:r>
              <w:rPr>
                <w:bCs/>
                <w:szCs w:val="26"/>
              </w:rPr>
              <w:t>(MDL=5</w:t>
            </w:r>
            <w:r w:rsidRPr="00B16F0B">
              <w:rPr>
                <w:bCs/>
                <w:szCs w:val="26"/>
              </w:rPr>
              <w:t>)</w:t>
            </w:r>
          </w:p>
        </w:tc>
        <w:tc>
          <w:tcPr>
            <w:tcW w:w="1276" w:type="dxa"/>
            <w:vAlign w:val="center"/>
          </w:tcPr>
          <w:p w14:paraId="540D1380" w14:textId="77777777" w:rsidR="0080747D" w:rsidRPr="00B16F0B" w:rsidRDefault="0080747D" w:rsidP="00957BA2">
            <w:pPr>
              <w:spacing w:before="0" w:after="0" w:line="240" w:lineRule="auto"/>
              <w:jc w:val="center"/>
              <w:rPr>
                <w:szCs w:val="26"/>
              </w:rPr>
            </w:pPr>
            <w:r w:rsidRPr="00B16F0B">
              <w:rPr>
                <w:szCs w:val="26"/>
              </w:rPr>
              <w:t>50</w:t>
            </w:r>
          </w:p>
        </w:tc>
        <w:tc>
          <w:tcPr>
            <w:tcW w:w="1418" w:type="dxa"/>
            <w:vAlign w:val="center"/>
          </w:tcPr>
          <w:p w14:paraId="14B1EFB7" w14:textId="77777777" w:rsidR="0080747D" w:rsidRPr="00B16F0B" w:rsidRDefault="0080747D" w:rsidP="00957BA2">
            <w:pPr>
              <w:spacing w:before="0" w:after="0" w:line="240" w:lineRule="auto"/>
              <w:jc w:val="center"/>
              <w:rPr>
                <w:szCs w:val="26"/>
              </w:rPr>
            </w:pPr>
            <w:r w:rsidRPr="00B16F0B">
              <w:rPr>
                <w:szCs w:val="26"/>
              </w:rPr>
              <w:t>50</w:t>
            </w:r>
          </w:p>
        </w:tc>
      </w:tr>
      <w:tr w:rsidR="00B16F0B" w:rsidRPr="00B16F0B" w14:paraId="4EB028BC" w14:textId="77777777" w:rsidTr="00957BA2">
        <w:trPr>
          <w:trHeight w:val="235"/>
        </w:trPr>
        <w:tc>
          <w:tcPr>
            <w:tcW w:w="720" w:type="dxa"/>
            <w:vAlign w:val="center"/>
          </w:tcPr>
          <w:p w14:paraId="5F85C4A2" w14:textId="77777777" w:rsidR="00AB1CF9" w:rsidRPr="00B16F0B" w:rsidRDefault="00AB1CF9" w:rsidP="00957BA2">
            <w:pPr>
              <w:spacing w:before="0" w:after="0" w:line="240" w:lineRule="auto"/>
              <w:jc w:val="center"/>
              <w:rPr>
                <w:bCs/>
                <w:szCs w:val="26"/>
              </w:rPr>
            </w:pPr>
            <w:r w:rsidRPr="00B16F0B">
              <w:rPr>
                <w:bCs/>
                <w:szCs w:val="26"/>
              </w:rPr>
              <w:t>4</w:t>
            </w:r>
          </w:p>
        </w:tc>
        <w:tc>
          <w:tcPr>
            <w:tcW w:w="2154" w:type="dxa"/>
            <w:vAlign w:val="center"/>
          </w:tcPr>
          <w:p w14:paraId="29D57151" w14:textId="77777777" w:rsidR="00AB1CF9" w:rsidRPr="00B16F0B" w:rsidRDefault="00AB1CF9" w:rsidP="00957BA2">
            <w:pPr>
              <w:spacing w:before="0" w:after="0" w:line="240" w:lineRule="auto"/>
              <w:rPr>
                <w:bCs/>
                <w:szCs w:val="26"/>
              </w:rPr>
            </w:pPr>
            <w:r w:rsidRPr="00B16F0B">
              <w:rPr>
                <w:bCs/>
                <w:szCs w:val="26"/>
              </w:rPr>
              <w:t>BOD</w:t>
            </w:r>
            <w:r w:rsidRPr="00B16F0B">
              <w:rPr>
                <w:bCs/>
                <w:szCs w:val="26"/>
                <w:vertAlign w:val="subscript"/>
              </w:rPr>
              <w:t>5</w:t>
            </w:r>
            <w:r w:rsidRPr="00B16F0B">
              <w:rPr>
                <w:bCs/>
                <w:szCs w:val="26"/>
              </w:rPr>
              <w:t>(20</w:t>
            </w:r>
            <w:r w:rsidRPr="00B16F0B">
              <w:rPr>
                <w:bCs/>
                <w:szCs w:val="26"/>
                <w:vertAlign w:val="superscript"/>
              </w:rPr>
              <w:t>0</w:t>
            </w:r>
            <w:r w:rsidRPr="00B16F0B">
              <w:rPr>
                <w:bCs/>
                <w:szCs w:val="26"/>
              </w:rPr>
              <w:t>C)</w:t>
            </w:r>
          </w:p>
        </w:tc>
        <w:tc>
          <w:tcPr>
            <w:tcW w:w="1275" w:type="dxa"/>
            <w:vAlign w:val="center"/>
          </w:tcPr>
          <w:p w14:paraId="7C68EA91" w14:textId="77777777" w:rsidR="00AB1CF9" w:rsidRPr="00B16F0B" w:rsidRDefault="00AB1CF9" w:rsidP="00957BA2">
            <w:pPr>
              <w:spacing w:before="0" w:after="0" w:line="240" w:lineRule="auto"/>
              <w:jc w:val="center"/>
              <w:rPr>
                <w:b/>
                <w:bCs/>
                <w:szCs w:val="26"/>
              </w:rPr>
            </w:pPr>
            <w:r w:rsidRPr="00B16F0B">
              <w:rPr>
                <w:bCs/>
                <w:szCs w:val="26"/>
              </w:rPr>
              <w:t>mg/l</w:t>
            </w:r>
          </w:p>
        </w:tc>
        <w:tc>
          <w:tcPr>
            <w:tcW w:w="1701" w:type="dxa"/>
            <w:vAlign w:val="center"/>
          </w:tcPr>
          <w:p w14:paraId="5FFBBB14" w14:textId="77777777" w:rsidR="00AB1CF9" w:rsidRPr="00B16F0B" w:rsidRDefault="0080747D" w:rsidP="00957BA2">
            <w:pPr>
              <w:spacing w:before="0" w:after="0" w:line="240" w:lineRule="auto"/>
              <w:jc w:val="center"/>
              <w:rPr>
                <w:bCs/>
                <w:szCs w:val="26"/>
              </w:rPr>
            </w:pPr>
            <w:r>
              <w:rPr>
                <w:bCs/>
                <w:szCs w:val="26"/>
              </w:rPr>
              <w:t>3</w:t>
            </w:r>
          </w:p>
        </w:tc>
        <w:tc>
          <w:tcPr>
            <w:tcW w:w="1701" w:type="dxa"/>
            <w:vAlign w:val="center"/>
          </w:tcPr>
          <w:p w14:paraId="5744D896" w14:textId="77777777" w:rsidR="00AB1CF9" w:rsidRPr="00B16F0B" w:rsidRDefault="0080747D" w:rsidP="00957BA2">
            <w:pPr>
              <w:spacing w:before="0" w:after="0" w:line="240" w:lineRule="auto"/>
              <w:jc w:val="center"/>
              <w:rPr>
                <w:bCs/>
                <w:szCs w:val="26"/>
              </w:rPr>
            </w:pPr>
            <w:r>
              <w:rPr>
                <w:bCs/>
                <w:szCs w:val="26"/>
              </w:rPr>
              <w:t>&lt;3</w:t>
            </w:r>
          </w:p>
        </w:tc>
        <w:tc>
          <w:tcPr>
            <w:tcW w:w="1276" w:type="dxa"/>
            <w:vAlign w:val="center"/>
          </w:tcPr>
          <w:p w14:paraId="0735E908" w14:textId="77777777" w:rsidR="00AB1CF9" w:rsidRPr="00B16F0B" w:rsidRDefault="00AB1CF9" w:rsidP="00957BA2">
            <w:pPr>
              <w:spacing w:before="0" w:after="0" w:line="240" w:lineRule="auto"/>
              <w:jc w:val="center"/>
              <w:rPr>
                <w:szCs w:val="26"/>
              </w:rPr>
            </w:pPr>
            <w:r w:rsidRPr="00B16F0B">
              <w:rPr>
                <w:szCs w:val="26"/>
              </w:rPr>
              <w:t>30</w:t>
            </w:r>
          </w:p>
        </w:tc>
        <w:tc>
          <w:tcPr>
            <w:tcW w:w="1418" w:type="dxa"/>
            <w:vAlign w:val="center"/>
          </w:tcPr>
          <w:p w14:paraId="3A399905" w14:textId="77777777" w:rsidR="00AB1CF9" w:rsidRPr="00B16F0B" w:rsidRDefault="00AB1CF9" w:rsidP="00957BA2">
            <w:pPr>
              <w:spacing w:before="0" w:after="0" w:line="240" w:lineRule="auto"/>
              <w:jc w:val="center"/>
              <w:rPr>
                <w:szCs w:val="26"/>
              </w:rPr>
            </w:pPr>
            <w:r w:rsidRPr="00B16F0B">
              <w:rPr>
                <w:szCs w:val="26"/>
              </w:rPr>
              <w:t>30</w:t>
            </w:r>
          </w:p>
        </w:tc>
      </w:tr>
      <w:tr w:rsidR="00B16F0B" w:rsidRPr="00B16F0B" w14:paraId="1DF2F20E" w14:textId="77777777" w:rsidTr="00957BA2">
        <w:trPr>
          <w:trHeight w:val="241"/>
        </w:trPr>
        <w:tc>
          <w:tcPr>
            <w:tcW w:w="720" w:type="dxa"/>
            <w:vAlign w:val="center"/>
          </w:tcPr>
          <w:p w14:paraId="57179EEB" w14:textId="77777777" w:rsidR="00AB1CF9" w:rsidRPr="00B16F0B" w:rsidRDefault="00AB1CF9" w:rsidP="00957BA2">
            <w:pPr>
              <w:spacing w:before="0" w:after="0" w:line="240" w:lineRule="auto"/>
              <w:jc w:val="center"/>
              <w:rPr>
                <w:bCs/>
                <w:szCs w:val="26"/>
              </w:rPr>
            </w:pPr>
            <w:r w:rsidRPr="00B16F0B">
              <w:rPr>
                <w:bCs/>
                <w:szCs w:val="26"/>
              </w:rPr>
              <w:t>5</w:t>
            </w:r>
          </w:p>
        </w:tc>
        <w:tc>
          <w:tcPr>
            <w:tcW w:w="2154" w:type="dxa"/>
            <w:vAlign w:val="center"/>
          </w:tcPr>
          <w:p w14:paraId="4038896B" w14:textId="77777777" w:rsidR="00AB1CF9" w:rsidRPr="00B16F0B" w:rsidRDefault="00AB1CF9" w:rsidP="00957BA2">
            <w:pPr>
              <w:spacing w:before="0" w:after="0" w:line="240" w:lineRule="auto"/>
              <w:rPr>
                <w:bCs/>
                <w:szCs w:val="26"/>
              </w:rPr>
            </w:pPr>
            <w:r w:rsidRPr="00B16F0B">
              <w:rPr>
                <w:bCs/>
                <w:szCs w:val="26"/>
              </w:rPr>
              <w:t>COD</w:t>
            </w:r>
          </w:p>
        </w:tc>
        <w:tc>
          <w:tcPr>
            <w:tcW w:w="1275" w:type="dxa"/>
            <w:vAlign w:val="center"/>
          </w:tcPr>
          <w:p w14:paraId="53FCA4DD" w14:textId="77777777" w:rsidR="00AB1CF9" w:rsidRPr="00B16F0B" w:rsidRDefault="00AB1CF9" w:rsidP="00957BA2">
            <w:pPr>
              <w:spacing w:before="0" w:after="0" w:line="240" w:lineRule="auto"/>
              <w:jc w:val="center"/>
              <w:rPr>
                <w:b/>
                <w:bCs/>
                <w:szCs w:val="26"/>
              </w:rPr>
            </w:pPr>
            <w:r w:rsidRPr="00B16F0B">
              <w:rPr>
                <w:bCs/>
                <w:szCs w:val="26"/>
              </w:rPr>
              <w:t>mg/l</w:t>
            </w:r>
          </w:p>
        </w:tc>
        <w:tc>
          <w:tcPr>
            <w:tcW w:w="1701" w:type="dxa"/>
            <w:vAlign w:val="center"/>
          </w:tcPr>
          <w:p w14:paraId="1E4D87B5" w14:textId="77777777" w:rsidR="00AB1CF9" w:rsidRPr="00B16F0B" w:rsidRDefault="0080747D" w:rsidP="00957BA2">
            <w:pPr>
              <w:spacing w:before="0" w:after="0" w:line="240" w:lineRule="auto"/>
              <w:jc w:val="center"/>
              <w:rPr>
                <w:bCs/>
                <w:szCs w:val="26"/>
              </w:rPr>
            </w:pPr>
            <w:r>
              <w:rPr>
                <w:bCs/>
                <w:szCs w:val="26"/>
              </w:rPr>
              <w:t>&lt;9</w:t>
            </w:r>
          </w:p>
        </w:tc>
        <w:tc>
          <w:tcPr>
            <w:tcW w:w="1701" w:type="dxa"/>
            <w:vAlign w:val="center"/>
          </w:tcPr>
          <w:p w14:paraId="1F5BE0EE" w14:textId="77777777" w:rsidR="00AB1CF9" w:rsidRPr="00B16F0B" w:rsidRDefault="0080747D" w:rsidP="00957BA2">
            <w:pPr>
              <w:spacing w:before="0" w:after="0" w:line="240" w:lineRule="auto"/>
              <w:jc w:val="center"/>
              <w:rPr>
                <w:bCs/>
                <w:szCs w:val="26"/>
              </w:rPr>
            </w:pPr>
            <w:r>
              <w:rPr>
                <w:bCs/>
                <w:szCs w:val="26"/>
              </w:rPr>
              <w:t>&lt;9</w:t>
            </w:r>
          </w:p>
        </w:tc>
        <w:tc>
          <w:tcPr>
            <w:tcW w:w="1276" w:type="dxa"/>
            <w:vAlign w:val="center"/>
          </w:tcPr>
          <w:p w14:paraId="22D0CA74" w14:textId="77777777" w:rsidR="00AB1CF9" w:rsidRPr="00B16F0B" w:rsidRDefault="00AB1CF9" w:rsidP="00957BA2">
            <w:pPr>
              <w:spacing w:before="0" w:after="0" w:line="240" w:lineRule="auto"/>
              <w:jc w:val="center"/>
              <w:rPr>
                <w:szCs w:val="26"/>
              </w:rPr>
            </w:pPr>
            <w:r w:rsidRPr="00B16F0B">
              <w:rPr>
                <w:szCs w:val="26"/>
              </w:rPr>
              <w:t>75</w:t>
            </w:r>
          </w:p>
        </w:tc>
        <w:tc>
          <w:tcPr>
            <w:tcW w:w="1418" w:type="dxa"/>
            <w:vAlign w:val="center"/>
          </w:tcPr>
          <w:p w14:paraId="3EF37C43" w14:textId="77777777" w:rsidR="00AB1CF9" w:rsidRPr="00B16F0B" w:rsidRDefault="00AB1CF9" w:rsidP="00957BA2">
            <w:pPr>
              <w:spacing w:before="0" w:after="0" w:line="240" w:lineRule="auto"/>
              <w:jc w:val="center"/>
              <w:rPr>
                <w:szCs w:val="26"/>
              </w:rPr>
            </w:pPr>
            <w:r w:rsidRPr="00B16F0B">
              <w:rPr>
                <w:szCs w:val="26"/>
              </w:rPr>
              <w:t>-</w:t>
            </w:r>
          </w:p>
        </w:tc>
      </w:tr>
      <w:tr w:rsidR="00B16F0B" w:rsidRPr="00B16F0B" w14:paraId="3190D21E" w14:textId="77777777" w:rsidTr="00957BA2">
        <w:trPr>
          <w:trHeight w:val="241"/>
        </w:trPr>
        <w:tc>
          <w:tcPr>
            <w:tcW w:w="720" w:type="dxa"/>
            <w:vAlign w:val="center"/>
          </w:tcPr>
          <w:p w14:paraId="0C3CC327" w14:textId="77777777" w:rsidR="00AB1CF9" w:rsidRPr="00B16F0B" w:rsidRDefault="00AB1CF9" w:rsidP="00957BA2">
            <w:pPr>
              <w:spacing w:before="0" w:after="0" w:line="240" w:lineRule="auto"/>
              <w:jc w:val="center"/>
              <w:rPr>
                <w:bCs/>
                <w:szCs w:val="26"/>
              </w:rPr>
            </w:pPr>
            <w:r w:rsidRPr="00B16F0B">
              <w:rPr>
                <w:bCs/>
                <w:szCs w:val="26"/>
              </w:rPr>
              <w:t>6</w:t>
            </w:r>
          </w:p>
        </w:tc>
        <w:tc>
          <w:tcPr>
            <w:tcW w:w="2154" w:type="dxa"/>
            <w:vAlign w:val="center"/>
          </w:tcPr>
          <w:p w14:paraId="12176E43" w14:textId="77777777" w:rsidR="00AB1CF9" w:rsidRPr="00B16F0B" w:rsidRDefault="00AB1CF9" w:rsidP="00957BA2">
            <w:pPr>
              <w:spacing w:before="0" w:after="0" w:line="240" w:lineRule="auto"/>
              <w:rPr>
                <w:bCs/>
                <w:szCs w:val="26"/>
              </w:rPr>
            </w:pPr>
            <w:r w:rsidRPr="00B16F0B">
              <w:rPr>
                <w:bCs/>
                <w:szCs w:val="26"/>
              </w:rPr>
              <w:t>Amoni (theo N)</w:t>
            </w:r>
          </w:p>
        </w:tc>
        <w:tc>
          <w:tcPr>
            <w:tcW w:w="1275" w:type="dxa"/>
            <w:vAlign w:val="center"/>
          </w:tcPr>
          <w:p w14:paraId="27EDB192" w14:textId="77777777" w:rsidR="00AB1CF9" w:rsidRPr="00B16F0B" w:rsidRDefault="00AB1CF9" w:rsidP="00957BA2">
            <w:pPr>
              <w:spacing w:before="0" w:after="0" w:line="240" w:lineRule="auto"/>
              <w:jc w:val="center"/>
              <w:rPr>
                <w:b/>
                <w:bCs/>
                <w:szCs w:val="26"/>
              </w:rPr>
            </w:pPr>
            <w:r w:rsidRPr="00B16F0B">
              <w:rPr>
                <w:bCs/>
                <w:szCs w:val="26"/>
              </w:rPr>
              <w:t>mg/l</w:t>
            </w:r>
          </w:p>
        </w:tc>
        <w:tc>
          <w:tcPr>
            <w:tcW w:w="1701" w:type="dxa"/>
            <w:vAlign w:val="center"/>
          </w:tcPr>
          <w:p w14:paraId="64C1EE7A" w14:textId="77777777" w:rsidR="00AB1CF9" w:rsidRPr="00B16F0B" w:rsidRDefault="0080747D" w:rsidP="00957BA2">
            <w:pPr>
              <w:spacing w:before="0" w:after="0" w:line="240" w:lineRule="auto"/>
              <w:jc w:val="center"/>
              <w:rPr>
                <w:bCs/>
                <w:szCs w:val="26"/>
              </w:rPr>
            </w:pPr>
            <w:r>
              <w:rPr>
                <w:bCs/>
                <w:szCs w:val="26"/>
              </w:rPr>
              <w:t>&lt;3</w:t>
            </w:r>
          </w:p>
        </w:tc>
        <w:tc>
          <w:tcPr>
            <w:tcW w:w="1701" w:type="dxa"/>
            <w:vAlign w:val="center"/>
          </w:tcPr>
          <w:p w14:paraId="7EE6A040" w14:textId="77777777" w:rsidR="00AB1CF9" w:rsidRPr="00B16F0B" w:rsidRDefault="0080747D" w:rsidP="00957BA2">
            <w:pPr>
              <w:spacing w:before="0" w:after="0" w:line="240" w:lineRule="auto"/>
              <w:jc w:val="center"/>
              <w:rPr>
                <w:bCs/>
                <w:szCs w:val="26"/>
              </w:rPr>
            </w:pPr>
            <w:r>
              <w:rPr>
                <w:bCs/>
                <w:szCs w:val="26"/>
              </w:rPr>
              <w:t>&lt;3</w:t>
            </w:r>
          </w:p>
        </w:tc>
        <w:tc>
          <w:tcPr>
            <w:tcW w:w="1276" w:type="dxa"/>
            <w:vAlign w:val="center"/>
          </w:tcPr>
          <w:p w14:paraId="709EA099" w14:textId="77777777" w:rsidR="00AB1CF9" w:rsidRPr="00B16F0B" w:rsidRDefault="00AB1CF9" w:rsidP="00957BA2">
            <w:pPr>
              <w:spacing w:before="0" w:after="0" w:line="240" w:lineRule="auto"/>
              <w:jc w:val="center"/>
              <w:rPr>
                <w:szCs w:val="26"/>
              </w:rPr>
            </w:pPr>
            <w:r w:rsidRPr="00B16F0B">
              <w:rPr>
                <w:szCs w:val="26"/>
              </w:rPr>
              <w:t>5</w:t>
            </w:r>
          </w:p>
        </w:tc>
        <w:tc>
          <w:tcPr>
            <w:tcW w:w="1418" w:type="dxa"/>
            <w:vAlign w:val="center"/>
          </w:tcPr>
          <w:p w14:paraId="1083F669" w14:textId="77777777" w:rsidR="00AB1CF9" w:rsidRPr="00B16F0B" w:rsidRDefault="00AB1CF9" w:rsidP="00957BA2">
            <w:pPr>
              <w:spacing w:before="0" w:after="0" w:line="240" w:lineRule="auto"/>
              <w:jc w:val="center"/>
              <w:rPr>
                <w:szCs w:val="26"/>
              </w:rPr>
            </w:pPr>
            <w:r w:rsidRPr="00B16F0B">
              <w:rPr>
                <w:szCs w:val="26"/>
              </w:rPr>
              <w:t>5</w:t>
            </w:r>
          </w:p>
        </w:tc>
      </w:tr>
      <w:tr w:rsidR="00B16F0B" w:rsidRPr="00B16F0B" w14:paraId="3AA7194A" w14:textId="77777777" w:rsidTr="00957BA2">
        <w:trPr>
          <w:trHeight w:val="241"/>
        </w:trPr>
        <w:tc>
          <w:tcPr>
            <w:tcW w:w="720" w:type="dxa"/>
            <w:vAlign w:val="center"/>
          </w:tcPr>
          <w:p w14:paraId="1BD996AD" w14:textId="77777777" w:rsidR="002928A1" w:rsidRPr="00B16F0B" w:rsidRDefault="002928A1" w:rsidP="00957BA2">
            <w:pPr>
              <w:spacing w:before="0" w:after="0" w:line="240" w:lineRule="auto"/>
              <w:jc w:val="center"/>
              <w:rPr>
                <w:bCs/>
                <w:szCs w:val="26"/>
              </w:rPr>
            </w:pPr>
            <w:r w:rsidRPr="00B16F0B">
              <w:rPr>
                <w:bCs/>
                <w:szCs w:val="26"/>
              </w:rPr>
              <w:t>7</w:t>
            </w:r>
          </w:p>
        </w:tc>
        <w:tc>
          <w:tcPr>
            <w:tcW w:w="2154" w:type="dxa"/>
            <w:vAlign w:val="center"/>
          </w:tcPr>
          <w:p w14:paraId="05763328" w14:textId="77777777" w:rsidR="002928A1" w:rsidRPr="00B16F0B" w:rsidRDefault="002928A1" w:rsidP="00957BA2">
            <w:pPr>
              <w:spacing w:before="0" w:after="0" w:line="240" w:lineRule="auto"/>
              <w:rPr>
                <w:bCs/>
                <w:szCs w:val="26"/>
              </w:rPr>
            </w:pPr>
            <w:r w:rsidRPr="00B16F0B">
              <w:rPr>
                <w:bCs/>
                <w:szCs w:val="26"/>
              </w:rPr>
              <w:t>Nitrat (theo N)</w:t>
            </w:r>
          </w:p>
        </w:tc>
        <w:tc>
          <w:tcPr>
            <w:tcW w:w="1275" w:type="dxa"/>
            <w:vAlign w:val="center"/>
          </w:tcPr>
          <w:p w14:paraId="229543E0" w14:textId="77777777" w:rsidR="002928A1" w:rsidRPr="00B16F0B" w:rsidRDefault="002928A1" w:rsidP="00957BA2">
            <w:pPr>
              <w:spacing w:before="0" w:after="0" w:line="240" w:lineRule="auto"/>
              <w:jc w:val="center"/>
              <w:rPr>
                <w:b/>
                <w:bCs/>
                <w:szCs w:val="26"/>
              </w:rPr>
            </w:pPr>
            <w:r w:rsidRPr="00B16F0B">
              <w:rPr>
                <w:bCs/>
                <w:szCs w:val="26"/>
              </w:rPr>
              <w:t>mg/l</w:t>
            </w:r>
          </w:p>
        </w:tc>
        <w:tc>
          <w:tcPr>
            <w:tcW w:w="1701" w:type="dxa"/>
            <w:vAlign w:val="center"/>
          </w:tcPr>
          <w:p w14:paraId="5359A0A5" w14:textId="77777777" w:rsidR="002928A1" w:rsidRPr="00B16F0B" w:rsidRDefault="002928A1" w:rsidP="00957BA2">
            <w:pPr>
              <w:spacing w:before="0" w:after="0" w:line="240" w:lineRule="auto"/>
              <w:jc w:val="center"/>
              <w:rPr>
                <w:bCs/>
                <w:szCs w:val="26"/>
              </w:rPr>
            </w:pPr>
            <w:r w:rsidRPr="00B16F0B">
              <w:rPr>
                <w:bCs/>
                <w:szCs w:val="26"/>
              </w:rPr>
              <w:t>0,</w:t>
            </w:r>
            <w:r w:rsidR="0080747D">
              <w:rPr>
                <w:bCs/>
                <w:szCs w:val="26"/>
              </w:rPr>
              <w:t>452</w:t>
            </w:r>
          </w:p>
        </w:tc>
        <w:tc>
          <w:tcPr>
            <w:tcW w:w="1701" w:type="dxa"/>
            <w:vAlign w:val="center"/>
          </w:tcPr>
          <w:p w14:paraId="3074C397" w14:textId="77777777" w:rsidR="002928A1" w:rsidRPr="00B16F0B" w:rsidRDefault="002928A1" w:rsidP="00957BA2">
            <w:pPr>
              <w:spacing w:before="0" w:after="0" w:line="240" w:lineRule="auto"/>
              <w:jc w:val="center"/>
              <w:rPr>
                <w:bCs/>
                <w:szCs w:val="26"/>
              </w:rPr>
            </w:pPr>
            <w:r w:rsidRPr="00B16F0B">
              <w:rPr>
                <w:bCs/>
                <w:szCs w:val="26"/>
              </w:rPr>
              <w:t>0,</w:t>
            </w:r>
            <w:r w:rsidR="0080747D">
              <w:rPr>
                <w:bCs/>
                <w:szCs w:val="26"/>
              </w:rPr>
              <w:t>478</w:t>
            </w:r>
          </w:p>
        </w:tc>
        <w:tc>
          <w:tcPr>
            <w:tcW w:w="1276" w:type="dxa"/>
            <w:vAlign w:val="center"/>
          </w:tcPr>
          <w:p w14:paraId="0A80560B" w14:textId="77777777" w:rsidR="002928A1" w:rsidRPr="00B16F0B" w:rsidRDefault="002928A1" w:rsidP="00957BA2">
            <w:pPr>
              <w:spacing w:before="0" w:after="0" w:line="240" w:lineRule="auto"/>
              <w:jc w:val="center"/>
              <w:rPr>
                <w:szCs w:val="26"/>
              </w:rPr>
            </w:pPr>
            <w:r w:rsidRPr="00B16F0B">
              <w:rPr>
                <w:szCs w:val="26"/>
              </w:rPr>
              <w:t>-</w:t>
            </w:r>
          </w:p>
        </w:tc>
        <w:tc>
          <w:tcPr>
            <w:tcW w:w="1418" w:type="dxa"/>
            <w:vAlign w:val="center"/>
          </w:tcPr>
          <w:p w14:paraId="7871A3D5" w14:textId="77777777" w:rsidR="002928A1" w:rsidRPr="00B16F0B" w:rsidRDefault="002928A1" w:rsidP="00957BA2">
            <w:pPr>
              <w:spacing w:before="0" w:after="0" w:line="240" w:lineRule="auto"/>
              <w:jc w:val="center"/>
              <w:rPr>
                <w:szCs w:val="26"/>
              </w:rPr>
            </w:pPr>
            <w:r w:rsidRPr="00B16F0B">
              <w:rPr>
                <w:szCs w:val="26"/>
              </w:rPr>
              <w:t>30</w:t>
            </w:r>
          </w:p>
        </w:tc>
      </w:tr>
      <w:tr w:rsidR="00B16F0B" w:rsidRPr="00B16F0B" w14:paraId="437898AA" w14:textId="77777777" w:rsidTr="00957BA2">
        <w:trPr>
          <w:trHeight w:val="241"/>
        </w:trPr>
        <w:tc>
          <w:tcPr>
            <w:tcW w:w="720" w:type="dxa"/>
            <w:vAlign w:val="center"/>
          </w:tcPr>
          <w:p w14:paraId="37820FEA" w14:textId="77777777" w:rsidR="002928A1" w:rsidRPr="00B16F0B" w:rsidRDefault="002928A1" w:rsidP="00957BA2">
            <w:pPr>
              <w:spacing w:before="0" w:after="0" w:line="240" w:lineRule="auto"/>
              <w:jc w:val="center"/>
              <w:rPr>
                <w:bCs/>
                <w:szCs w:val="26"/>
              </w:rPr>
            </w:pPr>
            <w:r w:rsidRPr="00B16F0B">
              <w:rPr>
                <w:bCs/>
                <w:szCs w:val="26"/>
              </w:rPr>
              <w:t>8</w:t>
            </w:r>
          </w:p>
        </w:tc>
        <w:tc>
          <w:tcPr>
            <w:tcW w:w="2154" w:type="dxa"/>
            <w:vAlign w:val="center"/>
          </w:tcPr>
          <w:p w14:paraId="13A94A4B" w14:textId="77777777" w:rsidR="002928A1" w:rsidRPr="00B16F0B" w:rsidRDefault="002928A1" w:rsidP="00957BA2">
            <w:pPr>
              <w:spacing w:before="0" w:after="0" w:line="240" w:lineRule="auto"/>
              <w:rPr>
                <w:bCs/>
                <w:szCs w:val="26"/>
              </w:rPr>
            </w:pPr>
            <w:r w:rsidRPr="00B16F0B">
              <w:rPr>
                <w:bCs/>
                <w:szCs w:val="26"/>
              </w:rPr>
              <w:t>Photphat (theo P)</w:t>
            </w:r>
          </w:p>
        </w:tc>
        <w:tc>
          <w:tcPr>
            <w:tcW w:w="1275" w:type="dxa"/>
            <w:vAlign w:val="center"/>
          </w:tcPr>
          <w:p w14:paraId="6093E142" w14:textId="77777777" w:rsidR="002928A1" w:rsidRPr="00B16F0B" w:rsidRDefault="002928A1" w:rsidP="00957BA2">
            <w:pPr>
              <w:spacing w:before="0" w:after="0" w:line="240" w:lineRule="auto"/>
              <w:jc w:val="center"/>
              <w:rPr>
                <w:b/>
                <w:bCs/>
                <w:szCs w:val="26"/>
              </w:rPr>
            </w:pPr>
            <w:r w:rsidRPr="00B16F0B">
              <w:rPr>
                <w:bCs/>
                <w:szCs w:val="26"/>
              </w:rPr>
              <w:t>mg/l</w:t>
            </w:r>
          </w:p>
        </w:tc>
        <w:tc>
          <w:tcPr>
            <w:tcW w:w="1701" w:type="dxa"/>
            <w:vAlign w:val="center"/>
          </w:tcPr>
          <w:p w14:paraId="24357BCB" w14:textId="77777777" w:rsidR="002928A1" w:rsidRPr="00B16F0B" w:rsidRDefault="002928A1" w:rsidP="00957BA2">
            <w:pPr>
              <w:spacing w:before="0" w:after="0" w:line="240" w:lineRule="auto"/>
              <w:jc w:val="center"/>
              <w:rPr>
                <w:bCs/>
                <w:szCs w:val="26"/>
              </w:rPr>
            </w:pPr>
            <w:r w:rsidRPr="00B16F0B">
              <w:rPr>
                <w:bCs/>
                <w:szCs w:val="26"/>
              </w:rPr>
              <w:t>KPH</w:t>
            </w:r>
          </w:p>
          <w:p w14:paraId="32DAD3EB" w14:textId="77777777" w:rsidR="002928A1" w:rsidRPr="00B16F0B" w:rsidRDefault="002928A1" w:rsidP="00957BA2">
            <w:pPr>
              <w:spacing w:before="0" w:after="0" w:line="240" w:lineRule="auto"/>
              <w:jc w:val="center"/>
              <w:rPr>
                <w:bCs/>
                <w:szCs w:val="26"/>
              </w:rPr>
            </w:pPr>
            <w:r w:rsidRPr="00B16F0B">
              <w:rPr>
                <w:bCs/>
                <w:szCs w:val="26"/>
              </w:rPr>
              <w:t>(MDL=0,02)</w:t>
            </w:r>
          </w:p>
        </w:tc>
        <w:tc>
          <w:tcPr>
            <w:tcW w:w="1701" w:type="dxa"/>
            <w:vAlign w:val="center"/>
          </w:tcPr>
          <w:p w14:paraId="1000A88E" w14:textId="77777777" w:rsidR="002928A1" w:rsidRPr="00B16F0B" w:rsidRDefault="002928A1" w:rsidP="00957BA2">
            <w:pPr>
              <w:spacing w:before="0" w:after="0" w:line="240" w:lineRule="auto"/>
              <w:jc w:val="center"/>
              <w:rPr>
                <w:bCs/>
                <w:szCs w:val="26"/>
              </w:rPr>
            </w:pPr>
            <w:r w:rsidRPr="00B16F0B">
              <w:rPr>
                <w:bCs/>
                <w:szCs w:val="26"/>
              </w:rPr>
              <w:t>KPH</w:t>
            </w:r>
          </w:p>
          <w:p w14:paraId="044EFC52" w14:textId="77777777" w:rsidR="002928A1" w:rsidRPr="00B16F0B" w:rsidRDefault="002928A1" w:rsidP="00957BA2">
            <w:pPr>
              <w:spacing w:before="0" w:after="0" w:line="240" w:lineRule="auto"/>
              <w:jc w:val="center"/>
              <w:rPr>
                <w:bCs/>
                <w:szCs w:val="26"/>
              </w:rPr>
            </w:pPr>
            <w:r w:rsidRPr="00B16F0B">
              <w:rPr>
                <w:bCs/>
                <w:szCs w:val="26"/>
              </w:rPr>
              <w:t>(MDL=0,02)</w:t>
            </w:r>
          </w:p>
        </w:tc>
        <w:tc>
          <w:tcPr>
            <w:tcW w:w="1276" w:type="dxa"/>
            <w:vAlign w:val="center"/>
          </w:tcPr>
          <w:p w14:paraId="65329A1F" w14:textId="77777777" w:rsidR="002928A1" w:rsidRPr="00B16F0B" w:rsidRDefault="002928A1" w:rsidP="00957BA2">
            <w:pPr>
              <w:spacing w:before="0" w:after="0" w:line="240" w:lineRule="auto"/>
              <w:jc w:val="center"/>
              <w:rPr>
                <w:szCs w:val="26"/>
              </w:rPr>
            </w:pPr>
            <w:r w:rsidRPr="00B16F0B">
              <w:rPr>
                <w:szCs w:val="26"/>
              </w:rPr>
              <w:t>-</w:t>
            </w:r>
          </w:p>
        </w:tc>
        <w:tc>
          <w:tcPr>
            <w:tcW w:w="1418" w:type="dxa"/>
            <w:vAlign w:val="center"/>
          </w:tcPr>
          <w:p w14:paraId="614F8A46" w14:textId="77777777" w:rsidR="002928A1" w:rsidRPr="00B16F0B" w:rsidRDefault="002928A1" w:rsidP="00957BA2">
            <w:pPr>
              <w:spacing w:before="0" w:after="0" w:line="240" w:lineRule="auto"/>
              <w:jc w:val="center"/>
              <w:rPr>
                <w:szCs w:val="26"/>
              </w:rPr>
            </w:pPr>
            <w:r w:rsidRPr="00B16F0B">
              <w:rPr>
                <w:szCs w:val="26"/>
              </w:rPr>
              <w:t>6</w:t>
            </w:r>
          </w:p>
        </w:tc>
      </w:tr>
      <w:tr w:rsidR="00B16F0B" w:rsidRPr="00B16F0B" w14:paraId="672A5E1B" w14:textId="77777777" w:rsidTr="00957BA2">
        <w:trPr>
          <w:trHeight w:val="241"/>
        </w:trPr>
        <w:tc>
          <w:tcPr>
            <w:tcW w:w="720" w:type="dxa"/>
            <w:vAlign w:val="center"/>
          </w:tcPr>
          <w:p w14:paraId="0485878E" w14:textId="77777777" w:rsidR="002928A1" w:rsidRPr="009148F6" w:rsidRDefault="0080747D" w:rsidP="00957BA2">
            <w:pPr>
              <w:spacing w:before="0" w:after="0" w:line="240" w:lineRule="auto"/>
              <w:jc w:val="center"/>
              <w:rPr>
                <w:bCs/>
                <w:szCs w:val="26"/>
              </w:rPr>
            </w:pPr>
            <w:r w:rsidRPr="009148F6">
              <w:rPr>
                <w:bCs/>
                <w:szCs w:val="26"/>
              </w:rPr>
              <w:t>9</w:t>
            </w:r>
          </w:p>
        </w:tc>
        <w:tc>
          <w:tcPr>
            <w:tcW w:w="2154" w:type="dxa"/>
            <w:vAlign w:val="center"/>
          </w:tcPr>
          <w:p w14:paraId="11AE053E" w14:textId="77777777" w:rsidR="002928A1" w:rsidRPr="009148F6" w:rsidRDefault="002928A1" w:rsidP="00957BA2">
            <w:pPr>
              <w:spacing w:before="0" w:after="0" w:line="240" w:lineRule="auto"/>
              <w:rPr>
                <w:bCs/>
                <w:szCs w:val="26"/>
              </w:rPr>
            </w:pPr>
            <w:r w:rsidRPr="009148F6">
              <w:rPr>
                <w:bCs/>
                <w:szCs w:val="26"/>
              </w:rPr>
              <w:t>Sunfua</w:t>
            </w:r>
          </w:p>
        </w:tc>
        <w:tc>
          <w:tcPr>
            <w:tcW w:w="1275" w:type="dxa"/>
            <w:vAlign w:val="center"/>
          </w:tcPr>
          <w:p w14:paraId="5C0BC6E8" w14:textId="77777777" w:rsidR="002928A1" w:rsidRPr="00B16F0B" w:rsidRDefault="002928A1" w:rsidP="00957BA2">
            <w:pPr>
              <w:spacing w:before="0" w:after="0" w:line="240" w:lineRule="auto"/>
              <w:jc w:val="center"/>
              <w:rPr>
                <w:b/>
                <w:bCs/>
                <w:szCs w:val="26"/>
              </w:rPr>
            </w:pPr>
            <w:r w:rsidRPr="00B16F0B">
              <w:rPr>
                <w:bCs/>
                <w:szCs w:val="26"/>
              </w:rPr>
              <w:t>mg/l</w:t>
            </w:r>
          </w:p>
        </w:tc>
        <w:tc>
          <w:tcPr>
            <w:tcW w:w="1701" w:type="dxa"/>
            <w:vAlign w:val="center"/>
          </w:tcPr>
          <w:p w14:paraId="4ADA92A4" w14:textId="77777777" w:rsidR="002928A1" w:rsidRPr="00B16F0B" w:rsidRDefault="0080747D" w:rsidP="00957BA2">
            <w:pPr>
              <w:spacing w:before="0" w:after="0" w:line="240" w:lineRule="auto"/>
              <w:jc w:val="center"/>
              <w:rPr>
                <w:bCs/>
                <w:szCs w:val="26"/>
              </w:rPr>
            </w:pPr>
            <w:r>
              <w:rPr>
                <w:bCs/>
                <w:szCs w:val="26"/>
              </w:rPr>
              <w:t>&lt;0,03</w:t>
            </w:r>
          </w:p>
        </w:tc>
        <w:tc>
          <w:tcPr>
            <w:tcW w:w="1701" w:type="dxa"/>
            <w:vAlign w:val="center"/>
          </w:tcPr>
          <w:p w14:paraId="3E3867AF" w14:textId="77777777" w:rsidR="002928A1" w:rsidRPr="00B16F0B" w:rsidRDefault="0080747D" w:rsidP="00957BA2">
            <w:pPr>
              <w:spacing w:before="0" w:after="0" w:line="240" w:lineRule="auto"/>
              <w:jc w:val="center"/>
              <w:rPr>
                <w:bCs/>
                <w:szCs w:val="26"/>
              </w:rPr>
            </w:pPr>
            <w:r>
              <w:rPr>
                <w:bCs/>
                <w:szCs w:val="26"/>
              </w:rPr>
              <w:t>&lt;0,03</w:t>
            </w:r>
          </w:p>
        </w:tc>
        <w:tc>
          <w:tcPr>
            <w:tcW w:w="1276" w:type="dxa"/>
            <w:vAlign w:val="center"/>
          </w:tcPr>
          <w:p w14:paraId="14EE70B4" w14:textId="77777777" w:rsidR="002928A1" w:rsidRPr="00B16F0B" w:rsidRDefault="002928A1" w:rsidP="00957BA2">
            <w:pPr>
              <w:spacing w:before="0" w:after="0" w:line="240" w:lineRule="auto"/>
              <w:jc w:val="center"/>
              <w:rPr>
                <w:szCs w:val="26"/>
              </w:rPr>
            </w:pPr>
            <w:r w:rsidRPr="00B16F0B">
              <w:rPr>
                <w:szCs w:val="26"/>
              </w:rPr>
              <w:t>0,2</w:t>
            </w:r>
          </w:p>
        </w:tc>
        <w:tc>
          <w:tcPr>
            <w:tcW w:w="1418" w:type="dxa"/>
            <w:vAlign w:val="center"/>
          </w:tcPr>
          <w:p w14:paraId="1A6671D9" w14:textId="77777777" w:rsidR="002928A1" w:rsidRPr="00B16F0B" w:rsidRDefault="002928A1" w:rsidP="00957BA2">
            <w:pPr>
              <w:spacing w:before="0" w:after="0" w:line="240" w:lineRule="auto"/>
              <w:jc w:val="center"/>
              <w:rPr>
                <w:szCs w:val="26"/>
              </w:rPr>
            </w:pPr>
            <w:r w:rsidRPr="00B16F0B">
              <w:rPr>
                <w:szCs w:val="26"/>
              </w:rPr>
              <w:t>1</w:t>
            </w:r>
          </w:p>
        </w:tc>
      </w:tr>
      <w:tr w:rsidR="00B16F0B" w:rsidRPr="00B16F0B" w14:paraId="2CDC5016" w14:textId="77777777" w:rsidTr="00957BA2">
        <w:trPr>
          <w:trHeight w:val="241"/>
        </w:trPr>
        <w:tc>
          <w:tcPr>
            <w:tcW w:w="720" w:type="dxa"/>
            <w:vAlign w:val="center"/>
          </w:tcPr>
          <w:p w14:paraId="5F692E90" w14:textId="77777777" w:rsidR="002928A1" w:rsidRPr="00B16F0B" w:rsidRDefault="0080747D" w:rsidP="00957BA2">
            <w:pPr>
              <w:spacing w:before="0" w:after="0" w:line="240" w:lineRule="auto"/>
              <w:jc w:val="center"/>
              <w:rPr>
                <w:bCs/>
                <w:szCs w:val="26"/>
              </w:rPr>
            </w:pPr>
            <w:r>
              <w:rPr>
                <w:bCs/>
                <w:szCs w:val="26"/>
              </w:rPr>
              <w:t>10</w:t>
            </w:r>
          </w:p>
        </w:tc>
        <w:tc>
          <w:tcPr>
            <w:tcW w:w="2154" w:type="dxa"/>
            <w:vAlign w:val="center"/>
          </w:tcPr>
          <w:p w14:paraId="612C34B5" w14:textId="77777777" w:rsidR="002928A1" w:rsidRPr="00B16F0B" w:rsidRDefault="002928A1" w:rsidP="00957BA2">
            <w:pPr>
              <w:spacing w:before="0" w:after="0" w:line="240" w:lineRule="auto"/>
              <w:rPr>
                <w:bCs/>
                <w:szCs w:val="26"/>
              </w:rPr>
            </w:pPr>
            <w:r w:rsidRPr="00B16F0B">
              <w:rPr>
                <w:bCs/>
                <w:szCs w:val="26"/>
              </w:rPr>
              <w:t xml:space="preserve">Dầu mỡ động, </w:t>
            </w:r>
            <w:r w:rsidRPr="00B16F0B">
              <w:rPr>
                <w:bCs/>
                <w:szCs w:val="26"/>
              </w:rPr>
              <w:lastRenderedPageBreak/>
              <w:t>thực vật</w:t>
            </w:r>
          </w:p>
        </w:tc>
        <w:tc>
          <w:tcPr>
            <w:tcW w:w="1275" w:type="dxa"/>
            <w:vAlign w:val="center"/>
          </w:tcPr>
          <w:p w14:paraId="77EF0141" w14:textId="77777777" w:rsidR="002928A1" w:rsidRPr="00B16F0B" w:rsidRDefault="002928A1" w:rsidP="00957BA2">
            <w:pPr>
              <w:spacing w:before="0" w:after="0" w:line="240" w:lineRule="auto"/>
              <w:jc w:val="center"/>
              <w:rPr>
                <w:bCs/>
                <w:szCs w:val="26"/>
              </w:rPr>
            </w:pPr>
            <w:r w:rsidRPr="00B16F0B">
              <w:rPr>
                <w:bCs/>
                <w:szCs w:val="26"/>
              </w:rPr>
              <w:lastRenderedPageBreak/>
              <w:t>mg/l</w:t>
            </w:r>
          </w:p>
        </w:tc>
        <w:tc>
          <w:tcPr>
            <w:tcW w:w="1701" w:type="dxa"/>
            <w:vAlign w:val="center"/>
          </w:tcPr>
          <w:p w14:paraId="27102455" w14:textId="77777777" w:rsidR="002928A1" w:rsidRPr="00B16F0B" w:rsidRDefault="002928A1" w:rsidP="00957BA2">
            <w:pPr>
              <w:spacing w:before="0" w:after="0" w:line="240" w:lineRule="auto"/>
              <w:jc w:val="center"/>
              <w:rPr>
                <w:bCs/>
                <w:szCs w:val="26"/>
              </w:rPr>
            </w:pPr>
            <w:r w:rsidRPr="00B16F0B">
              <w:rPr>
                <w:bCs/>
                <w:szCs w:val="26"/>
              </w:rPr>
              <w:t>KPH</w:t>
            </w:r>
          </w:p>
          <w:p w14:paraId="314EA553" w14:textId="77777777" w:rsidR="002928A1" w:rsidRPr="00B16F0B" w:rsidRDefault="0080747D" w:rsidP="00957BA2">
            <w:pPr>
              <w:spacing w:before="0" w:after="0" w:line="240" w:lineRule="auto"/>
              <w:jc w:val="center"/>
              <w:rPr>
                <w:bCs/>
                <w:szCs w:val="26"/>
              </w:rPr>
            </w:pPr>
            <w:r>
              <w:rPr>
                <w:bCs/>
                <w:szCs w:val="26"/>
              </w:rPr>
              <w:lastRenderedPageBreak/>
              <w:t>(MDL=1,1</w:t>
            </w:r>
            <w:r w:rsidR="002928A1" w:rsidRPr="00B16F0B">
              <w:rPr>
                <w:bCs/>
                <w:szCs w:val="26"/>
              </w:rPr>
              <w:t>)</w:t>
            </w:r>
          </w:p>
        </w:tc>
        <w:tc>
          <w:tcPr>
            <w:tcW w:w="1701" w:type="dxa"/>
            <w:vAlign w:val="center"/>
          </w:tcPr>
          <w:p w14:paraId="31292FD4" w14:textId="77777777" w:rsidR="002928A1" w:rsidRPr="00B16F0B" w:rsidRDefault="002928A1" w:rsidP="00957BA2">
            <w:pPr>
              <w:spacing w:before="0" w:after="0" w:line="240" w:lineRule="auto"/>
              <w:jc w:val="center"/>
              <w:rPr>
                <w:bCs/>
                <w:szCs w:val="26"/>
              </w:rPr>
            </w:pPr>
            <w:r w:rsidRPr="00B16F0B">
              <w:rPr>
                <w:bCs/>
                <w:szCs w:val="26"/>
              </w:rPr>
              <w:lastRenderedPageBreak/>
              <w:t>KPH</w:t>
            </w:r>
          </w:p>
          <w:p w14:paraId="141CA738" w14:textId="77777777" w:rsidR="002928A1" w:rsidRPr="00B16F0B" w:rsidRDefault="0080747D" w:rsidP="00957BA2">
            <w:pPr>
              <w:spacing w:before="0" w:after="0" w:line="240" w:lineRule="auto"/>
              <w:jc w:val="center"/>
              <w:rPr>
                <w:bCs/>
                <w:szCs w:val="26"/>
              </w:rPr>
            </w:pPr>
            <w:r>
              <w:rPr>
                <w:bCs/>
                <w:szCs w:val="26"/>
              </w:rPr>
              <w:lastRenderedPageBreak/>
              <w:t>(MDL=1,1</w:t>
            </w:r>
            <w:r w:rsidR="002928A1" w:rsidRPr="00B16F0B">
              <w:rPr>
                <w:bCs/>
                <w:szCs w:val="26"/>
              </w:rPr>
              <w:t>)</w:t>
            </w:r>
          </w:p>
        </w:tc>
        <w:tc>
          <w:tcPr>
            <w:tcW w:w="1276" w:type="dxa"/>
            <w:vAlign w:val="center"/>
          </w:tcPr>
          <w:p w14:paraId="2A47C299" w14:textId="77777777" w:rsidR="002928A1" w:rsidRPr="00B16F0B" w:rsidRDefault="002928A1" w:rsidP="00957BA2">
            <w:pPr>
              <w:spacing w:before="0" w:after="0" w:line="240" w:lineRule="auto"/>
              <w:jc w:val="center"/>
              <w:rPr>
                <w:szCs w:val="26"/>
              </w:rPr>
            </w:pPr>
            <w:r w:rsidRPr="00B16F0B">
              <w:rPr>
                <w:szCs w:val="26"/>
              </w:rPr>
              <w:lastRenderedPageBreak/>
              <w:t>-</w:t>
            </w:r>
          </w:p>
        </w:tc>
        <w:tc>
          <w:tcPr>
            <w:tcW w:w="1418" w:type="dxa"/>
            <w:vAlign w:val="center"/>
          </w:tcPr>
          <w:p w14:paraId="1E01245A" w14:textId="77777777" w:rsidR="002928A1" w:rsidRPr="00B16F0B" w:rsidRDefault="002928A1" w:rsidP="00957BA2">
            <w:pPr>
              <w:spacing w:before="0" w:after="0" w:line="240" w:lineRule="auto"/>
              <w:jc w:val="center"/>
              <w:rPr>
                <w:szCs w:val="26"/>
              </w:rPr>
            </w:pPr>
            <w:r w:rsidRPr="00B16F0B">
              <w:rPr>
                <w:szCs w:val="26"/>
              </w:rPr>
              <w:t>10</w:t>
            </w:r>
          </w:p>
        </w:tc>
      </w:tr>
      <w:tr w:rsidR="00B16F0B" w:rsidRPr="00B16F0B" w14:paraId="27157E07" w14:textId="77777777" w:rsidTr="00957BA2">
        <w:trPr>
          <w:trHeight w:val="241"/>
        </w:trPr>
        <w:tc>
          <w:tcPr>
            <w:tcW w:w="720" w:type="dxa"/>
            <w:vAlign w:val="center"/>
          </w:tcPr>
          <w:p w14:paraId="1AF92919" w14:textId="77777777" w:rsidR="002928A1" w:rsidRPr="00B16F0B" w:rsidRDefault="0080747D" w:rsidP="00957BA2">
            <w:pPr>
              <w:spacing w:before="0" w:after="0" w:line="240" w:lineRule="auto"/>
              <w:jc w:val="center"/>
              <w:rPr>
                <w:bCs/>
                <w:szCs w:val="26"/>
              </w:rPr>
            </w:pPr>
            <w:r>
              <w:rPr>
                <w:bCs/>
                <w:szCs w:val="26"/>
              </w:rPr>
              <w:lastRenderedPageBreak/>
              <w:t>11</w:t>
            </w:r>
          </w:p>
        </w:tc>
        <w:tc>
          <w:tcPr>
            <w:tcW w:w="2154" w:type="dxa"/>
            <w:vAlign w:val="center"/>
          </w:tcPr>
          <w:p w14:paraId="63AA5409" w14:textId="77777777" w:rsidR="002928A1" w:rsidRPr="00B16F0B" w:rsidRDefault="002928A1" w:rsidP="00957BA2">
            <w:pPr>
              <w:spacing w:before="0" w:after="0" w:line="240" w:lineRule="auto"/>
              <w:ind w:right="-227"/>
              <w:rPr>
                <w:bCs/>
                <w:szCs w:val="26"/>
              </w:rPr>
            </w:pPr>
            <w:r w:rsidRPr="00B16F0B">
              <w:rPr>
                <w:bCs/>
                <w:szCs w:val="26"/>
              </w:rPr>
              <w:t>Chất hoạt động bề mặt</w:t>
            </w:r>
          </w:p>
        </w:tc>
        <w:tc>
          <w:tcPr>
            <w:tcW w:w="1275" w:type="dxa"/>
            <w:vAlign w:val="center"/>
          </w:tcPr>
          <w:p w14:paraId="1866C0B4" w14:textId="77777777" w:rsidR="002928A1" w:rsidRPr="00B16F0B" w:rsidRDefault="002928A1" w:rsidP="00957BA2">
            <w:pPr>
              <w:spacing w:before="0" w:after="0" w:line="240" w:lineRule="auto"/>
              <w:jc w:val="center"/>
              <w:rPr>
                <w:szCs w:val="26"/>
              </w:rPr>
            </w:pPr>
            <w:r w:rsidRPr="00B16F0B">
              <w:rPr>
                <w:bCs/>
                <w:szCs w:val="26"/>
              </w:rPr>
              <w:t>mg/l</w:t>
            </w:r>
          </w:p>
        </w:tc>
        <w:tc>
          <w:tcPr>
            <w:tcW w:w="1701" w:type="dxa"/>
            <w:vAlign w:val="center"/>
          </w:tcPr>
          <w:p w14:paraId="38FB6E4A" w14:textId="77777777" w:rsidR="002928A1" w:rsidRPr="00B16F0B" w:rsidRDefault="002928A1" w:rsidP="00957BA2">
            <w:pPr>
              <w:spacing w:before="0" w:after="0" w:line="240" w:lineRule="auto"/>
              <w:jc w:val="center"/>
              <w:rPr>
                <w:bCs/>
                <w:szCs w:val="26"/>
              </w:rPr>
            </w:pPr>
            <w:r w:rsidRPr="00B16F0B">
              <w:rPr>
                <w:bCs/>
                <w:szCs w:val="26"/>
              </w:rPr>
              <w:t>0</w:t>
            </w:r>
            <w:r w:rsidR="0080747D">
              <w:rPr>
                <w:bCs/>
                <w:szCs w:val="26"/>
              </w:rPr>
              <w:t>,673</w:t>
            </w:r>
          </w:p>
        </w:tc>
        <w:tc>
          <w:tcPr>
            <w:tcW w:w="1701" w:type="dxa"/>
            <w:vAlign w:val="center"/>
          </w:tcPr>
          <w:p w14:paraId="20C2EFDE" w14:textId="77777777" w:rsidR="002928A1" w:rsidRPr="00B16F0B" w:rsidRDefault="002928A1" w:rsidP="00957BA2">
            <w:pPr>
              <w:spacing w:before="0" w:after="0" w:line="240" w:lineRule="auto"/>
              <w:jc w:val="center"/>
              <w:rPr>
                <w:bCs/>
                <w:szCs w:val="26"/>
              </w:rPr>
            </w:pPr>
            <w:r w:rsidRPr="00B16F0B">
              <w:rPr>
                <w:bCs/>
                <w:szCs w:val="26"/>
              </w:rPr>
              <w:t>0,</w:t>
            </w:r>
            <w:r w:rsidR="0080747D">
              <w:rPr>
                <w:bCs/>
                <w:szCs w:val="26"/>
              </w:rPr>
              <w:t>169</w:t>
            </w:r>
          </w:p>
        </w:tc>
        <w:tc>
          <w:tcPr>
            <w:tcW w:w="1276" w:type="dxa"/>
            <w:vAlign w:val="center"/>
          </w:tcPr>
          <w:p w14:paraId="7178C919" w14:textId="77777777" w:rsidR="002928A1" w:rsidRPr="00B16F0B" w:rsidRDefault="002928A1" w:rsidP="00957BA2">
            <w:pPr>
              <w:spacing w:before="0" w:after="0" w:line="240" w:lineRule="auto"/>
              <w:jc w:val="center"/>
              <w:rPr>
                <w:szCs w:val="26"/>
              </w:rPr>
            </w:pPr>
            <w:r w:rsidRPr="00B16F0B">
              <w:rPr>
                <w:szCs w:val="26"/>
              </w:rPr>
              <w:t>-</w:t>
            </w:r>
          </w:p>
        </w:tc>
        <w:tc>
          <w:tcPr>
            <w:tcW w:w="1418" w:type="dxa"/>
            <w:vAlign w:val="center"/>
          </w:tcPr>
          <w:p w14:paraId="41C7BFCA" w14:textId="77777777" w:rsidR="002928A1" w:rsidRPr="00B16F0B" w:rsidRDefault="002928A1" w:rsidP="00957BA2">
            <w:pPr>
              <w:spacing w:before="0" w:after="0" w:line="240" w:lineRule="auto"/>
              <w:jc w:val="center"/>
              <w:rPr>
                <w:szCs w:val="26"/>
              </w:rPr>
            </w:pPr>
            <w:r w:rsidRPr="00B16F0B">
              <w:rPr>
                <w:szCs w:val="26"/>
              </w:rPr>
              <w:t>5</w:t>
            </w:r>
          </w:p>
        </w:tc>
      </w:tr>
      <w:tr w:rsidR="00B16F0B" w:rsidRPr="00B16F0B" w14:paraId="37A00A43" w14:textId="77777777" w:rsidTr="00957BA2">
        <w:trPr>
          <w:trHeight w:val="267"/>
        </w:trPr>
        <w:tc>
          <w:tcPr>
            <w:tcW w:w="720" w:type="dxa"/>
            <w:vAlign w:val="center"/>
          </w:tcPr>
          <w:p w14:paraId="7E909D9E" w14:textId="77777777" w:rsidR="002928A1" w:rsidRPr="00B16F0B" w:rsidRDefault="0080747D" w:rsidP="00957BA2">
            <w:pPr>
              <w:spacing w:before="0" w:after="0" w:line="240" w:lineRule="auto"/>
              <w:jc w:val="center"/>
              <w:rPr>
                <w:bCs/>
                <w:szCs w:val="26"/>
              </w:rPr>
            </w:pPr>
            <w:r>
              <w:rPr>
                <w:bCs/>
                <w:szCs w:val="26"/>
              </w:rPr>
              <w:t>12</w:t>
            </w:r>
          </w:p>
        </w:tc>
        <w:tc>
          <w:tcPr>
            <w:tcW w:w="2154" w:type="dxa"/>
            <w:vAlign w:val="center"/>
          </w:tcPr>
          <w:p w14:paraId="0CFBB6C1" w14:textId="77777777" w:rsidR="002928A1" w:rsidRPr="00B16F0B" w:rsidRDefault="002928A1" w:rsidP="00957BA2">
            <w:pPr>
              <w:spacing w:before="0" w:after="0" w:line="240" w:lineRule="auto"/>
              <w:rPr>
                <w:bCs/>
                <w:szCs w:val="26"/>
              </w:rPr>
            </w:pPr>
            <w:r w:rsidRPr="00B16F0B">
              <w:rPr>
                <w:bCs/>
                <w:szCs w:val="26"/>
              </w:rPr>
              <w:t>Coliform</w:t>
            </w:r>
          </w:p>
        </w:tc>
        <w:tc>
          <w:tcPr>
            <w:tcW w:w="1275" w:type="dxa"/>
            <w:vAlign w:val="center"/>
          </w:tcPr>
          <w:p w14:paraId="2F9EC36F" w14:textId="77777777" w:rsidR="002928A1" w:rsidRPr="00B16F0B" w:rsidRDefault="002928A1" w:rsidP="00957BA2">
            <w:pPr>
              <w:spacing w:before="0" w:after="0" w:line="240" w:lineRule="auto"/>
              <w:jc w:val="center"/>
              <w:rPr>
                <w:bCs/>
                <w:spacing w:val="-8"/>
                <w:szCs w:val="26"/>
              </w:rPr>
            </w:pPr>
            <w:r w:rsidRPr="00B16F0B">
              <w:rPr>
                <w:bCs/>
                <w:spacing w:val="-8"/>
                <w:szCs w:val="26"/>
              </w:rPr>
              <w:t>MPN/100ml</w:t>
            </w:r>
          </w:p>
        </w:tc>
        <w:tc>
          <w:tcPr>
            <w:tcW w:w="1701" w:type="dxa"/>
            <w:vAlign w:val="center"/>
          </w:tcPr>
          <w:p w14:paraId="78BC5170" w14:textId="77777777" w:rsidR="002928A1" w:rsidRPr="00B16F0B" w:rsidRDefault="0080747D" w:rsidP="00957BA2">
            <w:pPr>
              <w:spacing w:before="0" w:after="0" w:line="240" w:lineRule="auto"/>
              <w:jc w:val="center"/>
              <w:rPr>
                <w:bCs/>
                <w:szCs w:val="26"/>
                <w:vertAlign w:val="superscript"/>
              </w:rPr>
            </w:pPr>
            <w:r>
              <w:rPr>
                <w:bCs/>
                <w:szCs w:val="26"/>
              </w:rPr>
              <w:t>780</w:t>
            </w:r>
          </w:p>
        </w:tc>
        <w:tc>
          <w:tcPr>
            <w:tcW w:w="1701" w:type="dxa"/>
            <w:vAlign w:val="center"/>
          </w:tcPr>
          <w:p w14:paraId="6B8D26E7" w14:textId="77777777" w:rsidR="002928A1" w:rsidRPr="00B16F0B" w:rsidRDefault="0080747D" w:rsidP="00957BA2">
            <w:pPr>
              <w:spacing w:before="0" w:after="0" w:line="240" w:lineRule="auto"/>
              <w:jc w:val="center"/>
              <w:rPr>
                <w:bCs/>
                <w:szCs w:val="26"/>
              </w:rPr>
            </w:pPr>
            <w:r>
              <w:rPr>
                <w:bCs/>
                <w:szCs w:val="26"/>
              </w:rPr>
              <w:t>230</w:t>
            </w:r>
          </w:p>
        </w:tc>
        <w:tc>
          <w:tcPr>
            <w:tcW w:w="1276" w:type="dxa"/>
            <w:vAlign w:val="center"/>
          </w:tcPr>
          <w:p w14:paraId="211A5771" w14:textId="77777777" w:rsidR="002928A1" w:rsidRPr="00B16F0B" w:rsidRDefault="002928A1" w:rsidP="00957BA2">
            <w:pPr>
              <w:spacing w:before="0" w:after="0" w:line="240" w:lineRule="auto"/>
              <w:jc w:val="center"/>
              <w:rPr>
                <w:szCs w:val="26"/>
              </w:rPr>
            </w:pPr>
            <w:r w:rsidRPr="00B16F0B">
              <w:rPr>
                <w:szCs w:val="26"/>
              </w:rPr>
              <w:t>3.000</w:t>
            </w:r>
          </w:p>
        </w:tc>
        <w:tc>
          <w:tcPr>
            <w:tcW w:w="1418" w:type="dxa"/>
            <w:vAlign w:val="center"/>
          </w:tcPr>
          <w:p w14:paraId="0A9956B5" w14:textId="77777777" w:rsidR="002928A1" w:rsidRPr="00B16F0B" w:rsidRDefault="002928A1" w:rsidP="00957BA2">
            <w:pPr>
              <w:spacing w:before="0" w:after="0" w:line="240" w:lineRule="auto"/>
              <w:jc w:val="center"/>
              <w:rPr>
                <w:szCs w:val="26"/>
              </w:rPr>
            </w:pPr>
            <w:r w:rsidRPr="00B16F0B">
              <w:rPr>
                <w:szCs w:val="26"/>
              </w:rPr>
              <w:t>3.000</w:t>
            </w:r>
          </w:p>
        </w:tc>
      </w:tr>
    </w:tbl>
    <w:p w14:paraId="11B68223" w14:textId="77777777" w:rsidR="00F61E47" w:rsidRPr="00B16F0B" w:rsidRDefault="00F61E47" w:rsidP="00F61E47">
      <w:pPr>
        <w:jc w:val="both"/>
        <w:rPr>
          <w:bCs/>
          <w:i/>
          <w:szCs w:val="26"/>
        </w:rPr>
      </w:pPr>
      <w:r w:rsidRPr="00B16F0B">
        <w:rPr>
          <w:b/>
          <w:bCs/>
          <w:i/>
          <w:szCs w:val="26"/>
          <w:u w:val="single"/>
        </w:rPr>
        <w:t>Ghi chú:</w:t>
      </w:r>
    </w:p>
    <w:p w14:paraId="21AB2B5E" w14:textId="77777777" w:rsidR="00F61E47" w:rsidRPr="00B16F0B" w:rsidRDefault="00F61E47" w:rsidP="00F61E47">
      <w:pPr>
        <w:jc w:val="both"/>
        <w:rPr>
          <w:b/>
          <w:bCs/>
          <w:i/>
          <w:szCs w:val="26"/>
          <w:u w:val="single"/>
        </w:rPr>
      </w:pPr>
      <w:r w:rsidRPr="00B16F0B">
        <w:rPr>
          <w:bCs/>
          <w:i/>
          <w:szCs w:val="26"/>
        </w:rPr>
        <w:tab/>
        <w:t xml:space="preserve">Thời gian lấy mẫu: </w:t>
      </w:r>
      <w:r w:rsidR="0080747D">
        <w:rPr>
          <w:bCs/>
          <w:i/>
          <w:szCs w:val="26"/>
        </w:rPr>
        <w:t>20/7</w:t>
      </w:r>
      <w:r w:rsidR="002928A1" w:rsidRPr="00B16F0B">
        <w:rPr>
          <w:bCs/>
          <w:i/>
          <w:szCs w:val="26"/>
        </w:rPr>
        <w:t>/2024</w:t>
      </w:r>
    </w:p>
    <w:tbl>
      <w:tblPr>
        <w:tblW w:w="949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2594"/>
        <w:gridCol w:w="6898"/>
      </w:tblGrid>
      <w:tr w:rsidR="00020732" w:rsidRPr="00B16F0B" w14:paraId="4D26EE54" w14:textId="77777777" w:rsidTr="005865D6">
        <w:trPr>
          <w:jc w:val="center"/>
        </w:trPr>
        <w:tc>
          <w:tcPr>
            <w:tcW w:w="2594" w:type="dxa"/>
            <w:tcBorders>
              <w:top w:val="dashSmallGap" w:sz="4" w:space="0" w:color="auto"/>
              <w:left w:val="dashSmallGap" w:sz="4" w:space="0" w:color="auto"/>
              <w:bottom w:val="dashSmallGap" w:sz="4" w:space="0" w:color="auto"/>
              <w:right w:val="dashSmallGap" w:sz="4" w:space="0" w:color="auto"/>
            </w:tcBorders>
            <w:vAlign w:val="center"/>
          </w:tcPr>
          <w:p w14:paraId="3EAB86E5" w14:textId="77777777" w:rsidR="00F61E47" w:rsidRPr="00B16F0B" w:rsidRDefault="00F61E47" w:rsidP="005865D6">
            <w:pPr>
              <w:spacing w:before="0" w:after="0" w:line="240" w:lineRule="auto"/>
              <w:ind w:right="-108"/>
              <w:jc w:val="center"/>
              <w:rPr>
                <w:b/>
                <w:bCs/>
                <w:szCs w:val="26"/>
              </w:rPr>
            </w:pPr>
            <w:r w:rsidRPr="00B16F0B">
              <w:rPr>
                <w:b/>
                <w:bCs/>
                <w:szCs w:val="26"/>
              </w:rPr>
              <w:t>Ký hiệu</w:t>
            </w:r>
          </w:p>
        </w:tc>
        <w:tc>
          <w:tcPr>
            <w:tcW w:w="6898" w:type="dxa"/>
            <w:tcBorders>
              <w:top w:val="dashSmallGap" w:sz="4" w:space="0" w:color="auto"/>
              <w:left w:val="dashSmallGap" w:sz="4" w:space="0" w:color="auto"/>
              <w:bottom w:val="dashSmallGap" w:sz="4" w:space="0" w:color="auto"/>
              <w:right w:val="dashSmallGap" w:sz="4" w:space="0" w:color="auto"/>
            </w:tcBorders>
            <w:vAlign w:val="center"/>
          </w:tcPr>
          <w:p w14:paraId="5562DF8C" w14:textId="77777777" w:rsidR="00F61E47" w:rsidRPr="00B16F0B" w:rsidRDefault="00F61E47" w:rsidP="005865D6">
            <w:pPr>
              <w:spacing w:before="0" w:after="0" w:line="240" w:lineRule="auto"/>
              <w:jc w:val="center"/>
              <w:rPr>
                <w:b/>
                <w:bCs/>
                <w:szCs w:val="26"/>
              </w:rPr>
            </w:pPr>
            <w:r w:rsidRPr="00B16F0B">
              <w:rPr>
                <w:b/>
                <w:bCs/>
                <w:szCs w:val="26"/>
              </w:rPr>
              <w:t>Vị trí</w:t>
            </w:r>
          </w:p>
        </w:tc>
      </w:tr>
      <w:tr w:rsidR="00B16F0B" w:rsidRPr="00B16F0B" w14:paraId="4102E755" w14:textId="77777777" w:rsidTr="005865D6">
        <w:trPr>
          <w:jc w:val="center"/>
        </w:trPr>
        <w:tc>
          <w:tcPr>
            <w:tcW w:w="2594" w:type="dxa"/>
            <w:tcBorders>
              <w:top w:val="dashSmallGap" w:sz="4" w:space="0" w:color="auto"/>
              <w:left w:val="dashSmallGap" w:sz="4" w:space="0" w:color="auto"/>
              <w:bottom w:val="dashSmallGap" w:sz="4" w:space="0" w:color="auto"/>
              <w:right w:val="dashSmallGap" w:sz="4" w:space="0" w:color="auto"/>
            </w:tcBorders>
          </w:tcPr>
          <w:p w14:paraId="6991D8A4" w14:textId="77777777" w:rsidR="002B5721" w:rsidRPr="00B16F0B" w:rsidRDefault="002928A1" w:rsidP="005865D6">
            <w:pPr>
              <w:spacing w:before="0" w:after="0" w:line="240" w:lineRule="auto"/>
              <w:ind w:right="230"/>
              <w:jc w:val="both"/>
              <w:rPr>
                <w:iCs/>
                <w:szCs w:val="26"/>
              </w:rPr>
            </w:pPr>
            <w:r w:rsidRPr="00B16F0B">
              <w:rPr>
                <w:iCs/>
                <w:szCs w:val="26"/>
              </w:rPr>
              <w:t>NT1</w:t>
            </w:r>
          </w:p>
        </w:tc>
        <w:tc>
          <w:tcPr>
            <w:tcW w:w="6898" w:type="dxa"/>
            <w:tcBorders>
              <w:top w:val="dashSmallGap" w:sz="4" w:space="0" w:color="auto"/>
              <w:left w:val="dashSmallGap" w:sz="4" w:space="0" w:color="auto"/>
              <w:bottom w:val="dashSmallGap" w:sz="4" w:space="0" w:color="auto"/>
              <w:right w:val="dashSmallGap" w:sz="4" w:space="0" w:color="auto"/>
            </w:tcBorders>
          </w:tcPr>
          <w:p w14:paraId="1B30FA66" w14:textId="77777777" w:rsidR="002B5721" w:rsidRPr="00B16F0B" w:rsidRDefault="002B5721" w:rsidP="005865D6">
            <w:pPr>
              <w:spacing w:before="0" w:after="0" w:line="240" w:lineRule="auto"/>
              <w:ind w:right="230"/>
              <w:jc w:val="both"/>
              <w:rPr>
                <w:i/>
                <w:szCs w:val="26"/>
              </w:rPr>
            </w:pPr>
            <w:r w:rsidRPr="00B16F0B">
              <w:rPr>
                <w:i/>
                <w:szCs w:val="26"/>
              </w:rPr>
              <w:t xml:space="preserve">Mẫu nước thải </w:t>
            </w:r>
            <w:r w:rsidR="002928A1" w:rsidRPr="00B16F0B">
              <w:rPr>
                <w:i/>
                <w:szCs w:val="26"/>
              </w:rPr>
              <w:t>trước khi chảy vào HTXL nước thải của nhà máy Xuân Trường</w:t>
            </w:r>
            <w:r w:rsidR="00E62272" w:rsidRPr="00B16F0B">
              <w:rPr>
                <w:i/>
                <w:szCs w:val="26"/>
              </w:rPr>
              <w:t>. Tọa độ: X:2</w:t>
            </w:r>
            <w:r w:rsidR="0080747D">
              <w:rPr>
                <w:i/>
                <w:szCs w:val="26"/>
              </w:rPr>
              <w:t>0.295999</w:t>
            </w:r>
            <w:r w:rsidR="00E62272" w:rsidRPr="00B16F0B">
              <w:rPr>
                <w:i/>
                <w:szCs w:val="26"/>
              </w:rPr>
              <w:t>; Y:</w:t>
            </w:r>
            <w:r w:rsidR="00345D34" w:rsidRPr="00B16F0B">
              <w:rPr>
                <w:i/>
                <w:szCs w:val="26"/>
              </w:rPr>
              <w:t xml:space="preserve"> </w:t>
            </w:r>
            <w:r w:rsidR="0080747D">
              <w:rPr>
                <w:i/>
                <w:szCs w:val="26"/>
              </w:rPr>
              <w:t>106 330646</w:t>
            </w:r>
          </w:p>
        </w:tc>
      </w:tr>
      <w:tr w:rsidR="00020732" w:rsidRPr="00B16F0B" w14:paraId="2A593760" w14:textId="77777777" w:rsidTr="005865D6">
        <w:trPr>
          <w:jc w:val="center"/>
        </w:trPr>
        <w:tc>
          <w:tcPr>
            <w:tcW w:w="2594" w:type="dxa"/>
            <w:tcBorders>
              <w:top w:val="dashSmallGap" w:sz="4" w:space="0" w:color="auto"/>
              <w:left w:val="dashSmallGap" w:sz="4" w:space="0" w:color="auto"/>
              <w:bottom w:val="dashSmallGap" w:sz="4" w:space="0" w:color="auto"/>
              <w:right w:val="dashSmallGap" w:sz="4" w:space="0" w:color="auto"/>
            </w:tcBorders>
          </w:tcPr>
          <w:p w14:paraId="27717E46" w14:textId="77777777" w:rsidR="002B5721" w:rsidRPr="00B16F0B" w:rsidRDefault="002928A1" w:rsidP="005865D6">
            <w:pPr>
              <w:spacing w:before="0" w:after="0" w:line="240" w:lineRule="auto"/>
              <w:ind w:right="230"/>
              <w:jc w:val="both"/>
              <w:rPr>
                <w:iCs/>
                <w:szCs w:val="26"/>
              </w:rPr>
            </w:pPr>
            <w:r w:rsidRPr="00B16F0B">
              <w:rPr>
                <w:iCs/>
                <w:szCs w:val="26"/>
              </w:rPr>
              <w:t>NT2</w:t>
            </w:r>
          </w:p>
        </w:tc>
        <w:tc>
          <w:tcPr>
            <w:tcW w:w="6898" w:type="dxa"/>
            <w:tcBorders>
              <w:top w:val="dashSmallGap" w:sz="4" w:space="0" w:color="auto"/>
              <w:left w:val="dashSmallGap" w:sz="4" w:space="0" w:color="auto"/>
              <w:bottom w:val="dashSmallGap" w:sz="4" w:space="0" w:color="auto"/>
              <w:right w:val="dashSmallGap" w:sz="4" w:space="0" w:color="auto"/>
            </w:tcBorders>
          </w:tcPr>
          <w:p w14:paraId="48060777" w14:textId="77777777" w:rsidR="002B5721" w:rsidRPr="00B16F0B" w:rsidRDefault="002B5721" w:rsidP="005865D6">
            <w:pPr>
              <w:spacing w:before="0" w:after="0" w:line="240" w:lineRule="auto"/>
              <w:ind w:right="230"/>
              <w:jc w:val="both"/>
              <w:rPr>
                <w:i/>
                <w:szCs w:val="26"/>
              </w:rPr>
            </w:pPr>
            <w:r w:rsidRPr="00B16F0B">
              <w:rPr>
                <w:i/>
                <w:szCs w:val="26"/>
              </w:rPr>
              <w:t xml:space="preserve">Mẫu nước thải </w:t>
            </w:r>
            <w:r w:rsidR="0099246D" w:rsidRPr="00B16F0B">
              <w:rPr>
                <w:i/>
                <w:szCs w:val="26"/>
              </w:rPr>
              <w:t>sau khi xử lý trước khi thải ra môi trường tiếp nhận của nhà máy Xuân Trường</w:t>
            </w:r>
            <w:r w:rsidRPr="00B16F0B">
              <w:rPr>
                <w:i/>
                <w:szCs w:val="26"/>
                <w:lang w:val="vi-VN"/>
              </w:rPr>
              <w:t>.</w:t>
            </w:r>
            <w:r w:rsidR="00E62272" w:rsidRPr="00B16F0B">
              <w:rPr>
                <w:i/>
                <w:szCs w:val="26"/>
              </w:rPr>
              <w:t xml:space="preserve"> Tọa độ: X:2</w:t>
            </w:r>
            <w:r w:rsidR="0080747D">
              <w:rPr>
                <w:i/>
                <w:szCs w:val="26"/>
              </w:rPr>
              <w:t>0. 295966</w:t>
            </w:r>
            <w:r w:rsidR="00E62272" w:rsidRPr="00B16F0B">
              <w:rPr>
                <w:i/>
                <w:szCs w:val="26"/>
              </w:rPr>
              <w:t>; Y:</w:t>
            </w:r>
            <w:r w:rsidR="00345D34" w:rsidRPr="00B16F0B">
              <w:rPr>
                <w:i/>
                <w:szCs w:val="26"/>
              </w:rPr>
              <w:t xml:space="preserve"> </w:t>
            </w:r>
            <w:r w:rsidR="0080747D">
              <w:rPr>
                <w:i/>
                <w:szCs w:val="26"/>
              </w:rPr>
              <w:t>106. 330806</w:t>
            </w:r>
          </w:p>
        </w:tc>
      </w:tr>
      <w:tr w:rsidR="00020732" w:rsidRPr="00B16F0B" w14:paraId="1D6426A8" w14:textId="77777777" w:rsidTr="005865D6">
        <w:trPr>
          <w:jc w:val="center"/>
        </w:trPr>
        <w:tc>
          <w:tcPr>
            <w:tcW w:w="2594" w:type="dxa"/>
            <w:tcBorders>
              <w:top w:val="dashSmallGap" w:sz="4" w:space="0" w:color="auto"/>
              <w:left w:val="dashSmallGap" w:sz="4" w:space="0" w:color="auto"/>
              <w:bottom w:val="dashSmallGap" w:sz="4" w:space="0" w:color="auto"/>
              <w:right w:val="dashSmallGap" w:sz="4" w:space="0" w:color="auto"/>
            </w:tcBorders>
          </w:tcPr>
          <w:p w14:paraId="3BAE1ADE" w14:textId="77777777" w:rsidR="002B5721" w:rsidRPr="00B16F0B" w:rsidRDefault="004172EB" w:rsidP="005865D6">
            <w:pPr>
              <w:spacing w:before="0" w:after="0" w:line="240" w:lineRule="auto"/>
              <w:ind w:right="230"/>
              <w:jc w:val="both"/>
              <w:rPr>
                <w:iCs/>
                <w:szCs w:val="26"/>
              </w:rPr>
            </w:pPr>
            <w:r w:rsidRPr="00B16F0B">
              <w:rPr>
                <w:iCs/>
                <w:szCs w:val="26"/>
              </w:rPr>
              <w:t>QCVN</w:t>
            </w:r>
            <w:r w:rsidR="0099246D" w:rsidRPr="00B16F0B">
              <w:rPr>
                <w:iCs/>
                <w:szCs w:val="26"/>
              </w:rPr>
              <w:t xml:space="preserve"> </w:t>
            </w:r>
            <w:r w:rsidRPr="00B16F0B">
              <w:rPr>
                <w:iCs/>
                <w:szCs w:val="26"/>
              </w:rPr>
              <w:t>40:2011/ BTNMT</w:t>
            </w:r>
            <w:r w:rsidR="0099246D" w:rsidRPr="00B16F0B">
              <w:rPr>
                <w:iCs/>
                <w:szCs w:val="26"/>
              </w:rPr>
              <w:t>(A</w:t>
            </w:r>
            <w:r w:rsidR="002B5721" w:rsidRPr="00B16F0B">
              <w:rPr>
                <w:iCs/>
                <w:szCs w:val="26"/>
              </w:rPr>
              <w:t>)</w:t>
            </w:r>
          </w:p>
        </w:tc>
        <w:tc>
          <w:tcPr>
            <w:tcW w:w="6898" w:type="dxa"/>
            <w:tcBorders>
              <w:top w:val="dashSmallGap" w:sz="4" w:space="0" w:color="auto"/>
              <w:left w:val="dashSmallGap" w:sz="4" w:space="0" w:color="auto"/>
              <w:bottom w:val="dashSmallGap" w:sz="4" w:space="0" w:color="auto"/>
              <w:right w:val="dashSmallGap" w:sz="4" w:space="0" w:color="auto"/>
            </w:tcBorders>
          </w:tcPr>
          <w:p w14:paraId="21498AF2" w14:textId="77777777" w:rsidR="002B5721" w:rsidRPr="00B16F0B" w:rsidRDefault="002B5721" w:rsidP="005865D6">
            <w:pPr>
              <w:spacing w:before="0" w:after="0" w:line="240" w:lineRule="auto"/>
              <w:ind w:right="230"/>
              <w:jc w:val="both"/>
              <w:rPr>
                <w:i/>
                <w:iCs/>
                <w:szCs w:val="26"/>
              </w:rPr>
            </w:pPr>
            <w:r w:rsidRPr="00B16F0B">
              <w:rPr>
                <w:i/>
                <w:iCs/>
                <w:szCs w:val="26"/>
              </w:rPr>
              <w:t>Quy chuẩn kỹ thuật quốc gia về nư</w:t>
            </w:r>
            <w:r w:rsidRPr="00B16F0B">
              <w:rPr>
                <w:i/>
                <w:szCs w:val="26"/>
              </w:rPr>
              <w:t>ớc thải công nghiệp.</w:t>
            </w:r>
          </w:p>
        </w:tc>
      </w:tr>
      <w:tr w:rsidR="00B16F0B" w:rsidRPr="00B16F0B" w14:paraId="02274E72" w14:textId="77777777" w:rsidTr="005865D6">
        <w:trPr>
          <w:jc w:val="center"/>
        </w:trPr>
        <w:tc>
          <w:tcPr>
            <w:tcW w:w="2594" w:type="dxa"/>
            <w:tcBorders>
              <w:top w:val="dashSmallGap" w:sz="4" w:space="0" w:color="auto"/>
              <w:left w:val="dashSmallGap" w:sz="4" w:space="0" w:color="auto"/>
              <w:bottom w:val="dashSmallGap" w:sz="4" w:space="0" w:color="auto"/>
              <w:right w:val="dashSmallGap" w:sz="4" w:space="0" w:color="auto"/>
            </w:tcBorders>
          </w:tcPr>
          <w:p w14:paraId="262BAC1C" w14:textId="77777777" w:rsidR="0099246D" w:rsidRPr="00B16F0B" w:rsidRDefault="0099246D" w:rsidP="005865D6">
            <w:pPr>
              <w:spacing w:before="0" w:after="0" w:line="240" w:lineRule="auto"/>
              <w:ind w:right="230"/>
              <w:jc w:val="both"/>
              <w:rPr>
                <w:iCs/>
                <w:szCs w:val="26"/>
              </w:rPr>
            </w:pPr>
            <w:r w:rsidRPr="00B16F0B">
              <w:rPr>
                <w:iCs/>
                <w:szCs w:val="26"/>
              </w:rPr>
              <w:t>QCVN 14:2008/ BTNMT(A)</w:t>
            </w:r>
          </w:p>
        </w:tc>
        <w:tc>
          <w:tcPr>
            <w:tcW w:w="6898" w:type="dxa"/>
            <w:tcBorders>
              <w:top w:val="dashSmallGap" w:sz="4" w:space="0" w:color="auto"/>
              <w:left w:val="dashSmallGap" w:sz="4" w:space="0" w:color="auto"/>
              <w:bottom w:val="dashSmallGap" w:sz="4" w:space="0" w:color="auto"/>
              <w:right w:val="dashSmallGap" w:sz="4" w:space="0" w:color="auto"/>
            </w:tcBorders>
          </w:tcPr>
          <w:p w14:paraId="74768709" w14:textId="77777777" w:rsidR="0099246D" w:rsidRPr="00B16F0B" w:rsidRDefault="0099246D" w:rsidP="005865D6">
            <w:pPr>
              <w:spacing w:before="0" w:after="0" w:line="240" w:lineRule="auto"/>
              <w:ind w:right="230"/>
              <w:jc w:val="both"/>
              <w:rPr>
                <w:i/>
                <w:iCs/>
                <w:szCs w:val="26"/>
              </w:rPr>
            </w:pPr>
            <w:r w:rsidRPr="00B16F0B">
              <w:rPr>
                <w:i/>
                <w:iCs/>
                <w:szCs w:val="26"/>
              </w:rPr>
              <w:t>Quy chuẩn kỹ thuật quốc gia về nư</w:t>
            </w:r>
            <w:r w:rsidRPr="00B16F0B">
              <w:rPr>
                <w:i/>
                <w:szCs w:val="26"/>
              </w:rPr>
              <w:t>ớc thải sinh hoạt.</w:t>
            </w:r>
          </w:p>
        </w:tc>
      </w:tr>
      <w:tr w:rsidR="00020732" w:rsidRPr="00B16F0B" w14:paraId="47CE1F3E" w14:textId="77777777" w:rsidTr="005865D6">
        <w:trPr>
          <w:jc w:val="center"/>
        </w:trPr>
        <w:tc>
          <w:tcPr>
            <w:tcW w:w="2594" w:type="dxa"/>
            <w:tcBorders>
              <w:top w:val="dashSmallGap" w:sz="4" w:space="0" w:color="auto"/>
              <w:left w:val="dashSmallGap" w:sz="4" w:space="0" w:color="auto"/>
              <w:bottom w:val="dashSmallGap" w:sz="4" w:space="0" w:color="auto"/>
              <w:right w:val="dashSmallGap" w:sz="4" w:space="0" w:color="auto"/>
            </w:tcBorders>
          </w:tcPr>
          <w:p w14:paraId="38F92DBA" w14:textId="77777777" w:rsidR="002B5721" w:rsidRPr="00B16F0B" w:rsidRDefault="002B5721" w:rsidP="005865D6">
            <w:pPr>
              <w:spacing w:before="0" w:after="0" w:line="240" w:lineRule="auto"/>
              <w:jc w:val="both"/>
              <w:rPr>
                <w:iCs/>
                <w:szCs w:val="26"/>
              </w:rPr>
            </w:pPr>
            <w:r w:rsidRPr="00B16F0B">
              <w:rPr>
                <w:iCs/>
                <w:szCs w:val="26"/>
              </w:rPr>
              <w:t>Dấu (-)</w:t>
            </w:r>
          </w:p>
        </w:tc>
        <w:tc>
          <w:tcPr>
            <w:tcW w:w="6898" w:type="dxa"/>
            <w:tcBorders>
              <w:top w:val="dashSmallGap" w:sz="4" w:space="0" w:color="auto"/>
              <w:left w:val="dashSmallGap" w:sz="4" w:space="0" w:color="auto"/>
              <w:bottom w:val="dashSmallGap" w:sz="4" w:space="0" w:color="auto"/>
              <w:right w:val="dashSmallGap" w:sz="4" w:space="0" w:color="auto"/>
            </w:tcBorders>
          </w:tcPr>
          <w:p w14:paraId="4A5C08E5" w14:textId="77777777" w:rsidR="002B5721" w:rsidRPr="00B16F0B" w:rsidRDefault="002B5721" w:rsidP="005865D6">
            <w:pPr>
              <w:spacing w:before="0" w:after="0" w:line="240" w:lineRule="auto"/>
              <w:ind w:right="234"/>
              <w:jc w:val="both"/>
              <w:rPr>
                <w:i/>
                <w:iCs/>
                <w:szCs w:val="26"/>
              </w:rPr>
            </w:pPr>
            <w:r w:rsidRPr="00B16F0B">
              <w:rPr>
                <w:i/>
                <w:iCs/>
                <w:szCs w:val="26"/>
              </w:rPr>
              <w:t>Quy chuẩn không quy định.</w:t>
            </w:r>
          </w:p>
        </w:tc>
      </w:tr>
      <w:tr w:rsidR="00020732" w:rsidRPr="00B16F0B" w14:paraId="6540EBCE" w14:textId="77777777" w:rsidTr="005865D6">
        <w:trPr>
          <w:jc w:val="center"/>
        </w:trPr>
        <w:tc>
          <w:tcPr>
            <w:tcW w:w="2594" w:type="dxa"/>
            <w:tcBorders>
              <w:top w:val="dashSmallGap" w:sz="4" w:space="0" w:color="auto"/>
              <w:left w:val="dashSmallGap" w:sz="4" w:space="0" w:color="auto"/>
              <w:bottom w:val="dashSmallGap" w:sz="4" w:space="0" w:color="auto"/>
              <w:right w:val="dashSmallGap" w:sz="4" w:space="0" w:color="auto"/>
            </w:tcBorders>
            <w:vAlign w:val="center"/>
          </w:tcPr>
          <w:p w14:paraId="4991767F" w14:textId="77777777" w:rsidR="00374B1F" w:rsidRPr="00B16F0B" w:rsidRDefault="00374B1F" w:rsidP="005865D6">
            <w:pPr>
              <w:spacing w:before="0" w:after="0" w:line="240" w:lineRule="auto"/>
              <w:ind w:right="234"/>
              <w:jc w:val="both"/>
              <w:rPr>
                <w:szCs w:val="26"/>
              </w:rPr>
            </w:pPr>
            <w:r w:rsidRPr="00B16F0B">
              <w:rPr>
                <w:szCs w:val="26"/>
              </w:rPr>
              <w:t>Đơn vị lấy mẫu</w:t>
            </w:r>
          </w:p>
        </w:tc>
        <w:tc>
          <w:tcPr>
            <w:tcW w:w="6898" w:type="dxa"/>
            <w:tcBorders>
              <w:top w:val="dashSmallGap" w:sz="4" w:space="0" w:color="auto"/>
              <w:left w:val="dashSmallGap" w:sz="4" w:space="0" w:color="auto"/>
              <w:bottom w:val="dashSmallGap" w:sz="4" w:space="0" w:color="auto"/>
              <w:right w:val="dashSmallGap" w:sz="4" w:space="0" w:color="auto"/>
            </w:tcBorders>
          </w:tcPr>
          <w:p w14:paraId="6C7BD255" w14:textId="77777777" w:rsidR="00374B1F" w:rsidRPr="00B16F0B" w:rsidRDefault="0099246D" w:rsidP="005865D6">
            <w:pPr>
              <w:spacing w:before="0" w:after="0" w:line="240" w:lineRule="auto"/>
              <w:jc w:val="both"/>
              <w:rPr>
                <w:i/>
                <w:iCs/>
                <w:szCs w:val="26"/>
              </w:rPr>
            </w:pPr>
            <w:r w:rsidRPr="00B16F0B">
              <w:rPr>
                <w:i/>
                <w:iCs/>
                <w:szCs w:val="26"/>
              </w:rPr>
              <w:t xml:space="preserve">Công ty cổ phần </w:t>
            </w:r>
            <w:r w:rsidR="0080747D">
              <w:rPr>
                <w:i/>
                <w:iCs/>
                <w:szCs w:val="26"/>
              </w:rPr>
              <w:t>tập đoàn FEC</w:t>
            </w:r>
          </w:p>
        </w:tc>
      </w:tr>
    </w:tbl>
    <w:p w14:paraId="06A33174" w14:textId="77777777" w:rsidR="00F61E47" w:rsidRPr="00B16F0B" w:rsidRDefault="00F61E47" w:rsidP="00F61E47">
      <w:pPr>
        <w:jc w:val="both"/>
        <w:rPr>
          <w:b/>
          <w:bCs/>
          <w:i/>
          <w:szCs w:val="26"/>
          <w:u w:val="single"/>
        </w:rPr>
      </w:pPr>
      <w:r w:rsidRPr="00B16F0B">
        <w:rPr>
          <w:b/>
          <w:bCs/>
          <w:i/>
          <w:szCs w:val="26"/>
          <w:u w:val="single"/>
        </w:rPr>
        <w:t>Nhận xét:</w:t>
      </w:r>
    </w:p>
    <w:p w14:paraId="3DACED08" w14:textId="77777777" w:rsidR="00435501" w:rsidRPr="00B16F0B" w:rsidRDefault="00F61E47" w:rsidP="00F5426C">
      <w:pPr>
        <w:ind w:firstLine="720"/>
        <w:jc w:val="both"/>
        <w:rPr>
          <w:szCs w:val="26"/>
        </w:rPr>
      </w:pPr>
      <w:r w:rsidRPr="00B16F0B">
        <w:rPr>
          <w:szCs w:val="26"/>
        </w:rPr>
        <w:t xml:space="preserve">So sánh với QCVN </w:t>
      </w:r>
      <w:r w:rsidR="008058DA" w:rsidRPr="00B16F0B">
        <w:rPr>
          <w:szCs w:val="26"/>
        </w:rPr>
        <w:t>40:2011</w:t>
      </w:r>
      <w:r w:rsidRPr="00B16F0B">
        <w:rPr>
          <w:szCs w:val="26"/>
        </w:rPr>
        <w:t>/BTNMT</w:t>
      </w:r>
      <w:r w:rsidR="00BF444A" w:rsidRPr="00B16F0B">
        <w:rPr>
          <w:szCs w:val="26"/>
        </w:rPr>
        <w:t xml:space="preserve"> (cột </w:t>
      </w:r>
      <w:r w:rsidR="00B16F0B" w:rsidRPr="00B16F0B">
        <w:rPr>
          <w:szCs w:val="26"/>
        </w:rPr>
        <w:t>A</w:t>
      </w:r>
      <w:r w:rsidR="00BF444A" w:rsidRPr="00B16F0B">
        <w:rPr>
          <w:szCs w:val="26"/>
        </w:rPr>
        <w:t>)</w:t>
      </w:r>
      <w:r w:rsidRPr="00B16F0B">
        <w:rPr>
          <w:szCs w:val="26"/>
        </w:rPr>
        <w:t xml:space="preserve"> </w:t>
      </w:r>
      <w:r w:rsidR="00B16F0B" w:rsidRPr="00B16F0B">
        <w:rPr>
          <w:szCs w:val="26"/>
        </w:rPr>
        <w:t xml:space="preserve">và QCVN 14:2008/BTNMT (cột A) </w:t>
      </w:r>
      <w:r w:rsidR="00F5426C" w:rsidRPr="00B16F0B">
        <w:rPr>
          <w:szCs w:val="26"/>
        </w:rPr>
        <w:t xml:space="preserve">cho thấy mẫu nước thải </w:t>
      </w:r>
      <w:r w:rsidR="00B16F0B" w:rsidRPr="00B16F0B">
        <w:rPr>
          <w:szCs w:val="26"/>
        </w:rPr>
        <w:t>trước và sau xử lý trước khi thải ra môi trường tiếp nhận tại nhà máy</w:t>
      </w:r>
      <w:r w:rsidR="00F5426C" w:rsidRPr="00B16F0B">
        <w:rPr>
          <w:szCs w:val="26"/>
        </w:rPr>
        <w:t xml:space="preserve"> có toàn bộ các thông số đều nằm trong quy chuẩn cho phép.</w:t>
      </w:r>
    </w:p>
    <w:p w14:paraId="2E0E2718" w14:textId="77777777" w:rsidR="005B726B" w:rsidRPr="00BE2E23" w:rsidRDefault="005B726B" w:rsidP="00DC1412">
      <w:pPr>
        <w:jc w:val="both"/>
        <w:rPr>
          <w:b/>
          <w:bCs/>
          <w:szCs w:val="26"/>
        </w:rPr>
      </w:pPr>
      <w:r w:rsidRPr="00BE2E23">
        <w:rPr>
          <w:b/>
          <w:bCs/>
          <w:szCs w:val="26"/>
        </w:rPr>
        <w:t>b. Môi trường không khí:</w:t>
      </w:r>
    </w:p>
    <w:p w14:paraId="6FFE9FBA" w14:textId="70C51031" w:rsidR="005B726B" w:rsidRPr="009148F6" w:rsidRDefault="00BF176A" w:rsidP="00BF176A">
      <w:pPr>
        <w:pStyle w:val="Caption"/>
        <w:rPr>
          <w:rFonts w:ascii="Times New Roman" w:hAnsi="Times New Roman"/>
          <w:i/>
          <w:sz w:val="26"/>
          <w:szCs w:val="26"/>
          <w:lang w:val="af-ZA"/>
        </w:rPr>
      </w:pPr>
      <w:bookmarkStart w:id="502" w:name="_Toc382207039"/>
      <w:bookmarkStart w:id="503" w:name="_Toc373501298"/>
      <w:bookmarkStart w:id="504" w:name="_Toc369682472"/>
      <w:bookmarkStart w:id="505" w:name="_Toc364316484"/>
      <w:bookmarkStart w:id="506" w:name="_Toc362590022"/>
      <w:bookmarkStart w:id="507" w:name="_Toc390932536"/>
      <w:bookmarkStart w:id="508" w:name="_Toc400810074"/>
      <w:bookmarkStart w:id="509" w:name="_Toc441498228"/>
      <w:bookmarkStart w:id="510" w:name="_Toc444006850"/>
      <w:bookmarkStart w:id="511" w:name="_Toc450634203"/>
      <w:bookmarkStart w:id="512" w:name="_Toc468085589"/>
      <w:bookmarkStart w:id="513" w:name="_Toc468085893"/>
      <w:bookmarkStart w:id="514" w:name="_Toc468086504"/>
      <w:bookmarkStart w:id="515" w:name="_Toc474851823"/>
      <w:bookmarkStart w:id="516" w:name="_Toc491433990"/>
      <w:bookmarkStart w:id="517" w:name="_Toc491435385"/>
      <w:bookmarkStart w:id="518" w:name="_Toc23351021"/>
      <w:bookmarkStart w:id="519" w:name="_Toc32501475"/>
      <w:bookmarkStart w:id="520" w:name="_Toc51805605"/>
      <w:bookmarkStart w:id="521" w:name="_Toc74819734"/>
      <w:bookmarkStart w:id="522" w:name="_Toc75252424"/>
      <w:bookmarkStart w:id="523" w:name="_Toc115858572"/>
      <w:bookmarkStart w:id="524" w:name="_Toc156482508"/>
      <w:r w:rsidRPr="009148F6">
        <w:rPr>
          <w:rFonts w:ascii="Times New Roman" w:hAnsi="Times New Roman"/>
          <w:i/>
          <w:sz w:val="26"/>
          <w:szCs w:val="26"/>
        </w:rPr>
        <w:t xml:space="preserve">Bảng 2. </w:t>
      </w:r>
      <w:r w:rsidRPr="009148F6">
        <w:rPr>
          <w:rFonts w:ascii="Times New Roman" w:hAnsi="Times New Roman"/>
          <w:i/>
          <w:sz w:val="26"/>
          <w:szCs w:val="26"/>
        </w:rPr>
        <w:fldChar w:fldCharType="begin"/>
      </w:r>
      <w:r w:rsidRPr="009148F6">
        <w:rPr>
          <w:rFonts w:ascii="Times New Roman" w:hAnsi="Times New Roman"/>
          <w:i/>
          <w:sz w:val="26"/>
          <w:szCs w:val="26"/>
        </w:rPr>
        <w:instrText xml:space="preserve"> SEQ Bảng_2. \* ARABIC </w:instrText>
      </w:r>
      <w:r w:rsidRPr="009148F6">
        <w:rPr>
          <w:rFonts w:ascii="Times New Roman" w:hAnsi="Times New Roman"/>
          <w:i/>
          <w:sz w:val="26"/>
          <w:szCs w:val="26"/>
        </w:rPr>
        <w:fldChar w:fldCharType="separate"/>
      </w:r>
      <w:r w:rsidR="00D978A0">
        <w:rPr>
          <w:rFonts w:ascii="Times New Roman" w:hAnsi="Times New Roman"/>
          <w:i/>
          <w:noProof/>
          <w:sz w:val="26"/>
          <w:szCs w:val="26"/>
        </w:rPr>
        <w:t>8</w:t>
      </w:r>
      <w:r w:rsidRPr="009148F6">
        <w:rPr>
          <w:rFonts w:ascii="Times New Roman" w:hAnsi="Times New Roman"/>
          <w:i/>
          <w:sz w:val="26"/>
          <w:szCs w:val="26"/>
        </w:rPr>
        <w:fldChar w:fldCharType="end"/>
      </w:r>
      <w:r w:rsidR="00755C85" w:rsidRPr="009148F6">
        <w:rPr>
          <w:rFonts w:ascii="Times New Roman" w:hAnsi="Times New Roman"/>
          <w:i/>
          <w:sz w:val="26"/>
          <w:szCs w:val="26"/>
        </w:rPr>
        <w:t xml:space="preserve">: </w:t>
      </w:r>
      <w:r w:rsidR="005B726B" w:rsidRPr="009148F6">
        <w:rPr>
          <w:rFonts w:ascii="Times New Roman" w:hAnsi="Times New Roman"/>
          <w:i/>
          <w:sz w:val="26"/>
          <w:szCs w:val="26"/>
          <w:lang w:val="af-ZA"/>
        </w:rPr>
        <w:t xml:space="preserve">Kết quả phân tích không khí </w:t>
      </w:r>
      <w:bookmarkEnd w:id="502"/>
      <w:bookmarkEnd w:id="503"/>
      <w:bookmarkEnd w:id="504"/>
      <w:bookmarkEnd w:id="505"/>
      <w:bookmarkEnd w:id="506"/>
      <w:r w:rsidR="005B726B" w:rsidRPr="009148F6">
        <w:rPr>
          <w:rFonts w:ascii="Times New Roman" w:hAnsi="Times New Roman"/>
          <w:i/>
          <w:sz w:val="26"/>
          <w:szCs w:val="26"/>
          <w:lang w:val="af-ZA"/>
        </w:rPr>
        <w:t>xung quanh.</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1496"/>
        <w:gridCol w:w="1273"/>
        <w:gridCol w:w="1670"/>
        <w:gridCol w:w="1555"/>
        <w:gridCol w:w="1890"/>
      </w:tblGrid>
      <w:tr w:rsidR="00020732" w:rsidRPr="009148F6" w14:paraId="141F14D1" w14:textId="77777777" w:rsidTr="009A6801">
        <w:trPr>
          <w:trHeight w:val="240"/>
          <w:jc w:val="center"/>
        </w:trPr>
        <w:tc>
          <w:tcPr>
            <w:tcW w:w="669" w:type="dxa"/>
            <w:vMerge w:val="restart"/>
            <w:vAlign w:val="center"/>
          </w:tcPr>
          <w:p w14:paraId="1642A4E0" w14:textId="77777777" w:rsidR="0004319B" w:rsidRPr="009148F6" w:rsidRDefault="0004319B" w:rsidP="005865D6">
            <w:pPr>
              <w:spacing w:before="0" w:after="0" w:line="240" w:lineRule="auto"/>
              <w:jc w:val="center"/>
              <w:rPr>
                <w:b/>
                <w:bCs/>
                <w:szCs w:val="26"/>
              </w:rPr>
            </w:pPr>
            <w:r w:rsidRPr="009148F6">
              <w:rPr>
                <w:b/>
                <w:bCs/>
                <w:szCs w:val="26"/>
              </w:rPr>
              <w:t>TT</w:t>
            </w:r>
          </w:p>
        </w:tc>
        <w:tc>
          <w:tcPr>
            <w:tcW w:w="1496" w:type="dxa"/>
            <w:vMerge w:val="restart"/>
            <w:vAlign w:val="center"/>
          </w:tcPr>
          <w:p w14:paraId="15BBD40F" w14:textId="77777777" w:rsidR="0004319B" w:rsidRPr="009148F6" w:rsidRDefault="0004319B" w:rsidP="005865D6">
            <w:pPr>
              <w:spacing w:before="0" w:after="0" w:line="240" w:lineRule="auto"/>
              <w:jc w:val="center"/>
              <w:rPr>
                <w:b/>
                <w:szCs w:val="26"/>
              </w:rPr>
            </w:pPr>
            <w:r w:rsidRPr="009148F6">
              <w:rPr>
                <w:b/>
                <w:bCs/>
                <w:szCs w:val="26"/>
              </w:rPr>
              <w:t>Thông s</w:t>
            </w:r>
            <w:r w:rsidRPr="009148F6">
              <w:rPr>
                <w:b/>
                <w:szCs w:val="26"/>
              </w:rPr>
              <w:t>ố</w:t>
            </w:r>
          </w:p>
        </w:tc>
        <w:tc>
          <w:tcPr>
            <w:tcW w:w="1273" w:type="dxa"/>
            <w:vMerge w:val="restart"/>
            <w:vAlign w:val="center"/>
          </w:tcPr>
          <w:p w14:paraId="61C2FD24" w14:textId="77777777" w:rsidR="0004319B" w:rsidRPr="009148F6" w:rsidRDefault="0004319B" w:rsidP="005865D6">
            <w:pPr>
              <w:spacing w:before="0" w:after="0" w:line="240" w:lineRule="auto"/>
              <w:jc w:val="center"/>
              <w:rPr>
                <w:b/>
                <w:bCs/>
                <w:szCs w:val="26"/>
              </w:rPr>
            </w:pPr>
            <w:r w:rsidRPr="009148F6">
              <w:rPr>
                <w:b/>
                <w:bCs/>
                <w:szCs w:val="26"/>
              </w:rPr>
              <w:t>Đơn vị</w:t>
            </w:r>
          </w:p>
        </w:tc>
        <w:tc>
          <w:tcPr>
            <w:tcW w:w="3225" w:type="dxa"/>
            <w:gridSpan w:val="2"/>
            <w:vAlign w:val="center"/>
          </w:tcPr>
          <w:p w14:paraId="1076490A" w14:textId="77777777" w:rsidR="0004319B" w:rsidRPr="009148F6" w:rsidRDefault="0004319B" w:rsidP="005865D6">
            <w:pPr>
              <w:spacing w:before="0" w:after="0" w:line="240" w:lineRule="auto"/>
              <w:jc w:val="center"/>
              <w:rPr>
                <w:b/>
                <w:szCs w:val="26"/>
              </w:rPr>
            </w:pPr>
            <w:r w:rsidRPr="009148F6">
              <w:rPr>
                <w:b/>
                <w:bCs/>
                <w:szCs w:val="26"/>
              </w:rPr>
              <w:t>K</w:t>
            </w:r>
            <w:r w:rsidRPr="009148F6">
              <w:rPr>
                <w:b/>
                <w:szCs w:val="26"/>
              </w:rPr>
              <w:t>ết quả</w:t>
            </w:r>
          </w:p>
        </w:tc>
        <w:tc>
          <w:tcPr>
            <w:tcW w:w="1890" w:type="dxa"/>
            <w:vMerge w:val="restart"/>
            <w:vAlign w:val="center"/>
          </w:tcPr>
          <w:p w14:paraId="24DCBAE2" w14:textId="77777777" w:rsidR="0004319B" w:rsidRPr="009148F6" w:rsidRDefault="0004319B" w:rsidP="005865D6">
            <w:pPr>
              <w:spacing w:before="0" w:after="0" w:line="240" w:lineRule="auto"/>
              <w:jc w:val="center"/>
              <w:rPr>
                <w:b/>
                <w:szCs w:val="26"/>
              </w:rPr>
            </w:pPr>
            <w:r w:rsidRPr="009148F6">
              <w:rPr>
                <w:b/>
                <w:szCs w:val="26"/>
              </w:rPr>
              <w:t>QCVN</w:t>
            </w:r>
          </w:p>
          <w:p w14:paraId="42FA370F" w14:textId="77777777" w:rsidR="0004319B" w:rsidRPr="009148F6" w:rsidRDefault="0004319B" w:rsidP="005865D6">
            <w:pPr>
              <w:spacing w:before="0" w:after="0" w:line="240" w:lineRule="auto"/>
              <w:jc w:val="center"/>
              <w:rPr>
                <w:b/>
                <w:szCs w:val="26"/>
              </w:rPr>
            </w:pPr>
            <w:r w:rsidRPr="009148F6">
              <w:rPr>
                <w:b/>
                <w:szCs w:val="26"/>
              </w:rPr>
              <w:t>05:2013</w:t>
            </w:r>
            <w:r w:rsidR="00DE6B07" w:rsidRPr="009148F6">
              <w:rPr>
                <w:b/>
                <w:szCs w:val="26"/>
              </w:rPr>
              <w:t>/ BTNMT</w:t>
            </w:r>
          </w:p>
        </w:tc>
      </w:tr>
      <w:tr w:rsidR="00020732" w:rsidRPr="009148F6" w14:paraId="242D67F1" w14:textId="77777777" w:rsidTr="009A6801">
        <w:trPr>
          <w:trHeight w:val="541"/>
          <w:jc w:val="center"/>
        </w:trPr>
        <w:tc>
          <w:tcPr>
            <w:tcW w:w="669" w:type="dxa"/>
            <w:vMerge/>
            <w:vAlign w:val="center"/>
          </w:tcPr>
          <w:p w14:paraId="076E4BA7" w14:textId="77777777" w:rsidR="0004319B" w:rsidRPr="009148F6" w:rsidRDefault="0004319B" w:rsidP="005865D6">
            <w:pPr>
              <w:spacing w:before="0" w:after="0" w:line="240" w:lineRule="auto"/>
              <w:jc w:val="center"/>
              <w:rPr>
                <w:b/>
                <w:bCs/>
                <w:szCs w:val="26"/>
              </w:rPr>
            </w:pPr>
          </w:p>
        </w:tc>
        <w:tc>
          <w:tcPr>
            <w:tcW w:w="1496" w:type="dxa"/>
            <w:vMerge/>
            <w:vAlign w:val="center"/>
          </w:tcPr>
          <w:p w14:paraId="2D590236" w14:textId="77777777" w:rsidR="0004319B" w:rsidRPr="009148F6" w:rsidRDefault="0004319B" w:rsidP="005865D6">
            <w:pPr>
              <w:spacing w:before="0" w:after="0" w:line="240" w:lineRule="auto"/>
              <w:jc w:val="center"/>
              <w:rPr>
                <w:b/>
                <w:bCs/>
                <w:szCs w:val="26"/>
              </w:rPr>
            </w:pPr>
          </w:p>
        </w:tc>
        <w:tc>
          <w:tcPr>
            <w:tcW w:w="1273" w:type="dxa"/>
            <w:vMerge/>
            <w:vAlign w:val="center"/>
          </w:tcPr>
          <w:p w14:paraId="4AB6A277" w14:textId="77777777" w:rsidR="0004319B" w:rsidRPr="009148F6" w:rsidRDefault="0004319B" w:rsidP="005865D6">
            <w:pPr>
              <w:spacing w:before="0" w:after="0" w:line="240" w:lineRule="auto"/>
              <w:jc w:val="center"/>
              <w:rPr>
                <w:b/>
                <w:bCs/>
                <w:szCs w:val="26"/>
              </w:rPr>
            </w:pPr>
          </w:p>
        </w:tc>
        <w:tc>
          <w:tcPr>
            <w:tcW w:w="1670" w:type="dxa"/>
            <w:vAlign w:val="center"/>
          </w:tcPr>
          <w:p w14:paraId="5B8388B2" w14:textId="77777777" w:rsidR="0004319B" w:rsidRPr="009148F6" w:rsidRDefault="0004319B" w:rsidP="005865D6">
            <w:pPr>
              <w:spacing w:before="0" w:after="0" w:line="240" w:lineRule="auto"/>
              <w:jc w:val="center"/>
              <w:rPr>
                <w:b/>
                <w:szCs w:val="26"/>
              </w:rPr>
            </w:pPr>
            <w:r w:rsidRPr="009148F6">
              <w:rPr>
                <w:b/>
                <w:szCs w:val="26"/>
              </w:rPr>
              <w:t>KXQ</w:t>
            </w:r>
            <w:r w:rsidR="00EC26E4" w:rsidRPr="009148F6">
              <w:rPr>
                <w:b/>
                <w:szCs w:val="26"/>
              </w:rPr>
              <w:t>.01</w:t>
            </w:r>
          </w:p>
        </w:tc>
        <w:tc>
          <w:tcPr>
            <w:tcW w:w="1555" w:type="dxa"/>
            <w:vAlign w:val="center"/>
          </w:tcPr>
          <w:p w14:paraId="601FE9DB" w14:textId="77777777" w:rsidR="0004319B" w:rsidRPr="009148F6" w:rsidRDefault="0004319B" w:rsidP="005865D6">
            <w:pPr>
              <w:spacing w:before="0" w:after="0" w:line="240" w:lineRule="auto"/>
              <w:jc w:val="center"/>
              <w:rPr>
                <w:b/>
                <w:szCs w:val="26"/>
              </w:rPr>
            </w:pPr>
            <w:r w:rsidRPr="009148F6">
              <w:rPr>
                <w:b/>
                <w:szCs w:val="26"/>
              </w:rPr>
              <w:t>KXQ</w:t>
            </w:r>
            <w:r w:rsidR="00EC26E4" w:rsidRPr="009148F6">
              <w:rPr>
                <w:b/>
                <w:szCs w:val="26"/>
              </w:rPr>
              <w:t>.02</w:t>
            </w:r>
          </w:p>
        </w:tc>
        <w:tc>
          <w:tcPr>
            <w:tcW w:w="1890" w:type="dxa"/>
            <w:vMerge/>
            <w:vAlign w:val="center"/>
          </w:tcPr>
          <w:p w14:paraId="435B648E" w14:textId="77777777" w:rsidR="0004319B" w:rsidRPr="009148F6" w:rsidRDefault="0004319B" w:rsidP="005865D6">
            <w:pPr>
              <w:spacing w:before="0" w:after="0" w:line="240" w:lineRule="auto"/>
              <w:jc w:val="center"/>
              <w:rPr>
                <w:b/>
                <w:szCs w:val="26"/>
              </w:rPr>
            </w:pPr>
          </w:p>
        </w:tc>
      </w:tr>
      <w:tr w:rsidR="00020732" w:rsidRPr="009148F6" w14:paraId="633CA1B5" w14:textId="77777777" w:rsidTr="00541BBD">
        <w:trPr>
          <w:jc w:val="center"/>
        </w:trPr>
        <w:tc>
          <w:tcPr>
            <w:tcW w:w="669" w:type="dxa"/>
            <w:vAlign w:val="center"/>
          </w:tcPr>
          <w:p w14:paraId="7CF93F8B" w14:textId="77777777" w:rsidR="00B11473" w:rsidRPr="009148F6" w:rsidRDefault="00B11473" w:rsidP="005865D6">
            <w:pPr>
              <w:spacing w:before="0" w:after="0" w:line="240" w:lineRule="auto"/>
              <w:jc w:val="center"/>
              <w:rPr>
                <w:bCs/>
                <w:szCs w:val="26"/>
              </w:rPr>
            </w:pPr>
            <w:r w:rsidRPr="009148F6">
              <w:rPr>
                <w:bCs/>
                <w:szCs w:val="26"/>
              </w:rPr>
              <w:t>01</w:t>
            </w:r>
          </w:p>
        </w:tc>
        <w:tc>
          <w:tcPr>
            <w:tcW w:w="1496" w:type="dxa"/>
            <w:vAlign w:val="center"/>
          </w:tcPr>
          <w:p w14:paraId="0107C424" w14:textId="77777777" w:rsidR="00B11473" w:rsidRPr="009148F6" w:rsidRDefault="00B11473" w:rsidP="005865D6">
            <w:pPr>
              <w:spacing w:before="0" w:after="0" w:line="240" w:lineRule="auto"/>
              <w:rPr>
                <w:bCs/>
                <w:szCs w:val="26"/>
              </w:rPr>
            </w:pPr>
            <w:r w:rsidRPr="009148F6">
              <w:rPr>
                <w:bCs/>
                <w:szCs w:val="26"/>
              </w:rPr>
              <w:t>Tiếng ồn</w:t>
            </w:r>
          </w:p>
        </w:tc>
        <w:tc>
          <w:tcPr>
            <w:tcW w:w="1273" w:type="dxa"/>
            <w:vAlign w:val="center"/>
          </w:tcPr>
          <w:p w14:paraId="21FC4A4F" w14:textId="77777777" w:rsidR="00B11473" w:rsidRPr="009148F6" w:rsidRDefault="00B11473" w:rsidP="005865D6">
            <w:pPr>
              <w:spacing w:before="0" w:after="0" w:line="240" w:lineRule="auto"/>
              <w:jc w:val="center"/>
              <w:rPr>
                <w:szCs w:val="26"/>
              </w:rPr>
            </w:pPr>
            <w:r w:rsidRPr="009148F6">
              <w:rPr>
                <w:szCs w:val="26"/>
              </w:rPr>
              <w:t>dBA</w:t>
            </w:r>
          </w:p>
        </w:tc>
        <w:tc>
          <w:tcPr>
            <w:tcW w:w="1670" w:type="dxa"/>
            <w:vAlign w:val="center"/>
          </w:tcPr>
          <w:p w14:paraId="66BB7923" w14:textId="77777777" w:rsidR="00B11473" w:rsidRPr="009148F6" w:rsidRDefault="00EC26E4" w:rsidP="005865D6">
            <w:pPr>
              <w:spacing w:before="0" w:after="0" w:line="240" w:lineRule="auto"/>
              <w:jc w:val="center"/>
              <w:rPr>
                <w:bCs/>
                <w:szCs w:val="26"/>
              </w:rPr>
            </w:pPr>
            <w:r w:rsidRPr="009148F6">
              <w:rPr>
                <w:bCs/>
                <w:szCs w:val="26"/>
              </w:rPr>
              <w:t>59,4</w:t>
            </w:r>
          </w:p>
        </w:tc>
        <w:tc>
          <w:tcPr>
            <w:tcW w:w="1555" w:type="dxa"/>
          </w:tcPr>
          <w:p w14:paraId="41232126" w14:textId="77777777" w:rsidR="00B11473" w:rsidRPr="009148F6" w:rsidRDefault="00BF444A" w:rsidP="005865D6">
            <w:pPr>
              <w:spacing w:before="0" w:after="0" w:line="240" w:lineRule="auto"/>
              <w:jc w:val="center"/>
              <w:rPr>
                <w:szCs w:val="26"/>
              </w:rPr>
            </w:pPr>
            <w:r w:rsidRPr="009148F6">
              <w:rPr>
                <w:szCs w:val="26"/>
                <w:lang w:val="vi-VN"/>
              </w:rPr>
              <w:t>6</w:t>
            </w:r>
            <w:r w:rsidR="00EC26E4" w:rsidRPr="009148F6">
              <w:rPr>
                <w:szCs w:val="26"/>
              </w:rPr>
              <w:t>6,1</w:t>
            </w:r>
          </w:p>
        </w:tc>
        <w:tc>
          <w:tcPr>
            <w:tcW w:w="1890" w:type="dxa"/>
            <w:vAlign w:val="center"/>
          </w:tcPr>
          <w:p w14:paraId="7BBB8079" w14:textId="77777777" w:rsidR="00B11473" w:rsidRPr="009148F6" w:rsidRDefault="00B11473" w:rsidP="005865D6">
            <w:pPr>
              <w:spacing w:before="0" w:after="0" w:line="240" w:lineRule="auto"/>
              <w:jc w:val="center"/>
              <w:rPr>
                <w:szCs w:val="26"/>
              </w:rPr>
            </w:pPr>
            <w:r w:rsidRPr="009148F6">
              <w:rPr>
                <w:szCs w:val="26"/>
              </w:rPr>
              <w:t>70 (*)</w:t>
            </w:r>
          </w:p>
        </w:tc>
      </w:tr>
      <w:tr w:rsidR="00020732" w:rsidRPr="009148F6" w14:paraId="122AD463" w14:textId="77777777" w:rsidTr="00541BBD">
        <w:trPr>
          <w:jc w:val="center"/>
        </w:trPr>
        <w:tc>
          <w:tcPr>
            <w:tcW w:w="669" w:type="dxa"/>
            <w:vAlign w:val="center"/>
          </w:tcPr>
          <w:p w14:paraId="2814916B" w14:textId="77777777" w:rsidR="00B11473" w:rsidRPr="009148F6" w:rsidRDefault="00B11473" w:rsidP="005865D6">
            <w:pPr>
              <w:spacing w:before="0" w:after="0" w:line="240" w:lineRule="auto"/>
              <w:jc w:val="center"/>
              <w:rPr>
                <w:bCs/>
                <w:szCs w:val="26"/>
              </w:rPr>
            </w:pPr>
            <w:r w:rsidRPr="009148F6">
              <w:rPr>
                <w:bCs/>
                <w:szCs w:val="26"/>
              </w:rPr>
              <w:t>02</w:t>
            </w:r>
          </w:p>
        </w:tc>
        <w:tc>
          <w:tcPr>
            <w:tcW w:w="1496" w:type="dxa"/>
            <w:vAlign w:val="center"/>
          </w:tcPr>
          <w:p w14:paraId="381B8898" w14:textId="77777777" w:rsidR="00B11473" w:rsidRPr="009148F6" w:rsidRDefault="00B11473" w:rsidP="005865D6">
            <w:pPr>
              <w:spacing w:before="0" w:after="0" w:line="240" w:lineRule="auto"/>
              <w:rPr>
                <w:bCs/>
                <w:szCs w:val="26"/>
              </w:rPr>
            </w:pPr>
            <w:r w:rsidRPr="009148F6">
              <w:rPr>
                <w:bCs/>
                <w:szCs w:val="26"/>
              </w:rPr>
              <w:t>Bụi lơ lửng</w:t>
            </w:r>
          </w:p>
        </w:tc>
        <w:tc>
          <w:tcPr>
            <w:tcW w:w="1273" w:type="dxa"/>
            <w:vAlign w:val="center"/>
          </w:tcPr>
          <w:p w14:paraId="1353F714" w14:textId="77777777" w:rsidR="00B11473" w:rsidRPr="009148F6" w:rsidRDefault="00B11473" w:rsidP="005865D6">
            <w:pPr>
              <w:spacing w:before="0" w:after="0" w:line="240" w:lineRule="auto"/>
              <w:jc w:val="center"/>
              <w:rPr>
                <w:szCs w:val="26"/>
              </w:rPr>
            </w:pPr>
            <w:r w:rsidRPr="009148F6">
              <w:rPr>
                <w:szCs w:val="26"/>
              </w:rPr>
              <w:sym w:font="Symbol" w:char="F06D"/>
            </w:r>
            <w:r w:rsidRPr="009148F6">
              <w:rPr>
                <w:szCs w:val="26"/>
              </w:rPr>
              <w:t>g/m</w:t>
            </w:r>
            <w:r w:rsidRPr="009148F6">
              <w:rPr>
                <w:szCs w:val="26"/>
                <w:vertAlign w:val="superscript"/>
              </w:rPr>
              <w:t>3</w:t>
            </w:r>
          </w:p>
        </w:tc>
        <w:tc>
          <w:tcPr>
            <w:tcW w:w="1670" w:type="dxa"/>
            <w:vAlign w:val="center"/>
          </w:tcPr>
          <w:p w14:paraId="173A7529" w14:textId="77777777" w:rsidR="00B11473" w:rsidRPr="009148F6" w:rsidRDefault="00BF444A" w:rsidP="005865D6">
            <w:pPr>
              <w:spacing w:before="0" w:after="0" w:line="240" w:lineRule="auto"/>
              <w:jc w:val="center"/>
              <w:rPr>
                <w:bCs/>
                <w:szCs w:val="26"/>
              </w:rPr>
            </w:pPr>
            <w:r w:rsidRPr="009148F6">
              <w:rPr>
                <w:bCs/>
                <w:szCs w:val="26"/>
                <w:lang w:val="vi-VN"/>
              </w:rPr>
              <w:t>17</w:t>
            </w:r>
            <w:r w:rsidR="00EC26E4" w:rsidRPr="009148F6">
              <w:rPr>
                <w:bCs/>
                <w:szCs w:val="26"/>
              </w:rPr>
              <w:t>4</w:t>
            </w:r>
          </w:p>
        </w:tc>
        <w:tc>
          <w:tcPr>
            <w:tcW w:w="1555" w:type="dxa"/>
          </w:tcPr>
          <w:p w14:paraId="38AD76E5" w14:textId="77777777" w:rsidR="00B11473" w:rsidRPr="009148F6" w:rsidRDefault="00EC26E4" w:rsidP="005865D6">
            <w:pPr>
              <w:spacing w:before="0" w:after="0" w:line="240" w:lineRule="auto"/>
              <w:jc w:val="center"/>
              <w:rPr>
                <w:bCs/>
                <w:szCs w:val="26"/>
              </w:rPr>
            </w:pPr>
            <w:r w:rsidRPr="009148F6">
              <w:rPr>
                <w:bCs/>
                <w:szCs w:val="26"/>
              </w:rPr>
              <w:t>182</w:t>
            </w:r>
          </w:p>
        </w:tc>
        <w:tc>
          <w:tcPr>
            <w:tcW w:w="1890" w:type="dxa"/>
            <w:vAlign w:val="center"/>
          </w:tcPr>
          <w:p w14:paraId="71B6F03A" w14:textId="77777777" w:rsidR="00B11473" w:rsidRPr="009148F6" w:rsidRDefault="00B11473" w:rsidP="005865D6">
            <w:pPr>
              <w:spacing w:before="0" w:after="0" w:line="240" w:lineRule="auto"/>
              <w:jc w:val="center"/>
              <w:rPr>
                <w:bCs/>
                <w:szCs w:val="26"/>
              </w:rPr>
            </w:pPr>
            <w:r w:rsidRPr="009148F6">
              <w:rPr>
                <w:bCs/>
                <w:szCs w:val="26"/>
              </w:rPr>
              <w:t>300</w:t>
            </w:r>
          </w:p>
        </w:tc>
      </w:tr>
      <w:tr w:rsidR="00020732" w:rsidRPr="009148F6" w14:paraId="7885D3AD" w14:textId="77777777" w:rsidTr="00541BBD">
        <w:trPr>
          <w:jc w:val="center"/>
        </w:trPr>
        <w:tc>
          <w:tcPr>
            <w:tcW w:w="669" w:type="dxa"/>
            <w:vAlign w:val="center"/>
          </w:tcPr>
          <w:p w14:paraId="1022A26C" w14:textId="77777777" w:rsidR="00B11473" w:rsidRPr="009148F6" w:rsidRDefault="00B11473" w:rsidP="005865D6">
            <w:pPr>
              <w:spacing w:before="0" w:after="0" w:line="240" w:lineRule="auto"/>
              <w:jc w:val="center"/>
              <w:rPr>
                <w:bCs/>
                <w:szCs w:val="26"/>
              </w:rPr>
            </w:pPr>
            <w:r w:rsidRPr="009148F6">
              <w:rPr>
                <w:bCs/>
                <w:szCs w:val="26"/>
              </w:rPr>
              <w:t>03</w:t>
            </w:r>
          </w:p>
        </w:tc>
        <w:tc>
          <w:tcPr>
            <w:tcW w:w="1496" w:type="dxa"/>
            <w:vAlign w:val="center"/>
          </w:tcPr>
          <w:p w14:paraId="1BBDD584" w14:textId="77777777" w:rsidR="00B11473" w:rsidRPr="009148F6" w:rsidRDefault="00B11473" w:rsidP="005865D6">
            <w:pPr>
              <w:spacing w:before="0" w:after="0" w:line="240" w:lineRule="auto"/>
              <w:ind w:left="-57" w:right="-57"/>
              <w:rPr>
                <w:bCs/>
                <w:szCs w:val="26"/>
              </w:rPr>
            </w:pPr>
            <w:r w:rsidRPr="009148F6">
              <w:rPr>
                <w:bCs/>
                <w:szCs w:val="26"/>
              </w:rPr>
              <w:t xml:space="preserve"> CO</w:t>
            </w:r>
          </w:p>
        </w:tc>
        <w:tc>
          <w:tcPr>
            <w:tcW w:w="1273" w:type="dxa"/>
            <w:vAlign w:val="center"/>
          </w:tcPr>
          <w:p w14:paraId="5CB4D8FB" w14:textId="77777777" w:rsidR="00B11473" w:rsidRPr="009148F6" w:rsidRDefault="00B11473" w:rsidP="005865D6">
            <w:pPr>
              <w:spacing w:before="0" w:after="0" w:line="240" w:lineRule="auto"/>
              <w:jc w:val="center"/>
              <w:rPr>
                <w:szCs w:val="26"/>
              </w:rPr>
            </w:pPr>
            <w:r w:rsidRPr="009148F6">
              <w:rPr>
                <w:szCs w:val="26"/>
              </w:rPr>
              <w:sym w:font="Symbol" w:char="F06D"/>
            </w:r>
            <w:r w:rsidRPr="009148F6">
              <w:rPr>
                <w:szCs w:val="26"/>
              </w:rPr>
              <w:t>g/m</w:t>
            </w:r>
            <w:r w:rsidRPr="009148F6">
              <w:rPr>
                <w:szCs w:val="26"/>
                <w:vertAlign w:val="superscript"/>
              </w:rPr>
              <w:t>3</w:t>
            </w:r>
          </w:p>
        </w:tc>
        <w:tc>
          <w:tcPr>
            <w:tcW w:w="1670" w:type="dxa"/>
            <w:vAlign w:val="center"/>
          </w:tcPr>
          <w:p w14:paraId="20F4FF96" w14:textId="77777777" w:rsidR="00B11473" w:rsidRPr="009148F6" w:rsidRDefault="00EC26E4" w:rsidP="005865D6">
            <w:pPr>
              <w:spacing w:before="0" w:after="0" w:line="240" w:lineRule="auto"/>
              <w:jc w:val="center"/>
              <w:rPr>
                <w:bCs/>
                <w:szCs w:val="26"/>
                <w:lang w:val="vi-VN"/>
              </w:rPr>
            </w:pPr>
            <w:r w:rsidRPr="009148F6">
              <w:rPr>
                <w:bCs/>
                <w:szCs w:val="26"/>
              </w:rPr>
              <w:t>4.488</w:t>
            </w:r>
          </w:p>
        </w:tc>
        <w:tc>
          <w:tcPr>
            <w:tcW w:w="1555" w:type="dxa"/>
          </w:tcPr>
          <w:p w14:paraId="71FDCE45" w14:textId="77777777" w:rsidR="00B11473" w:rsidRPr="009148F6" w:rsidRDefault="00EC26E4" w:rsidP="005865D6">
            <w:pPr>
              <w:spacing w:before="0" w:after="0" w:line="240" w:lineRule="auto"/>
              <w:jc w:val="center"/>
              <w:rPr>
                <w:bCs/>
                <w:szCs w:val="26"/>
                <w:lang w:val="vi-VN"/>
              </w:rPr>
            </w:pPr>
            <w:r w:rsidRPr="009148F6">
              <w:rPr>
                <w:bCs/>
                <w:szCs w:val="26"/>
              </w:rPr>
              <w:t>4.925</w:t>
            </w:r>
          </w:p>
        </w:tc>
        <w:tc>
          <w:tcPr>
            <w:tcW w:w="1890" w:type="dxa"/>
            <w:vAlign w:val="center"/>
          </w:tcPr>
          <w:p w14:paraId="30DF106C" w14:textId="77777777" w:rsidR="00B11473" w:rsidRPr="009148F6" w:rsidRDefault="00B11473" w:rsidP="005865D6">
            <w:pPr>
              <w:spacing w:before="0" w:after="0" w:line="240" w:lineRule="auto"/>
              <w:jc w:val="center"/>
              <w:rPr>
                <w:bCs/>
                <w:szCs w:val="26"/>
              </w:rPr>
            </w:pPr>
            <w:r w:rsidRPr="009148F6">
              <w:rPr>
                <w:bCs/>
                <w:szCs w:val="26"/>
              </w:rPr>
              <w:t>30.000</w:t>
            </w:r>
          </w:p>
        </w:tc>
      </w:tr>
      <w:tr w:rsidR="00020732" w:rsidRPr="009148F6" w14:paraId="13CBBC51" w14:textId="77777777" w:rsidTr="00541BBD">
        <w:trPr>
          <w:jc w:val="center"/>
        </w:trPr>
        <w:tc>
          <w:tcPr>
            <w:tcW w:w="669" w:type="dxa"/>
            <w:vAlign w:val="center"/>
          </w:tcPr>
          <w:p w14:paraId="411688E3" w14:textId="77777777" w:rsidR="00B11473" w:rsidRPr="009148F6" w:rsidRDefault="00B11473" w:rsidP="005865D6">
            <w:pPr>
              <w:spacing w:before="0" w:after="0" w:line="240" w:lineRule="auto"/>
              <w:jc w:val="center"/>
              <w:rPr>
                <w:bCs/>
                <w:szCs w:val="26"/>
              </w:rPr>
            </w:pPr>
            <w:r w:rsidRPr="009148F6">
              <w:rPr>
                <w:bCs/>
                <w:szCs w:val="26"/>
              </w:rPr>
              <w:t>04</w:t>
            </w:r>
          </w:p>
        </w:tc>
        <w:tc>
          <w:tcPr>
            <w:tcW w:w="1496" w:type="dxa"/>
            <w:vAlign w:val="center"/>
          </w:tcPr>
          <w:p w14:paraId="188E3BD1" w14:textId="77777777" w:rsidR="00B11473" w:rsidRPr="009148F6" w:rsidRDefault="00B11473" w:rsidP="005865D6">
            <w:pPr>
              <w:spacing w:before="0" w:after="0" w:line="240" w:lineRule="auto"/>
              <w:rPr>
                <w:bCs/>
                <w:szCs w:val="26"/>
                <w:vertAlign w:val="subscript"/>
              </w:rPr>
            </w:pPr>
            <w:r w:rsidRPr="009148F6">
              <w:rPr>
                <w:bCs/>
                <w:szCs w:val="26"/>
              </w:rPr>
              <w:t>SO</w:t>
            </w:r>
            <w:r w:rsidRPr="009148F6">
              <w:rPr>
                <w:bCs/>
                <w:szCs w:val="26"/>
                <w:vertAlign w:val="subscript"/>
              </w:rPr>
              <w:t>2</w:t>
            </w:r>
          </w:p>
        </w:tc>
        <w:tc>
          <w:tcPr>
            <w:tcW w:w="1273" w:type="dxa"/>
            <w:vAlign w:val="center"/>
          </w:tcPr>
          <w:p w14:paraId="2399821E" w14:textId="77777777" w:rsidR="00B11473" w:rsidRPr="009148F6" w:rsidRDefault="00B11473" w:rsidP="005865D6">
            <w:pPr>
              <w:spacing w:before="0" w:after="0" w:line="240" w:lineRule="auto"/>
              <w:jc w:val="center"/>
              <w:rPr>
                <w:szCs w:val="26"/>
              </w:rPr>
            </w:pPr>
            <w:r w:rsidRPr="009148F6">
              <w:rPr>
                <w:szCs w:val="26"/>
              </w:rPr>
              <w:sym w:font="Symbol" w:char="F06D"/>
            </w:r>
            <w:r w:rsidRPr="009148F6">
              <w:rPr>
                <w:szCs w:val="26"/>
              </w:rPr>
              <w:t>g/m</w:t>
            </w:r>
            <w:r w:rsidRPr="009148F6">
              <w:rPr>
                <w:szCs w:val="26"/>
                <w:vertAlign w:val="superscript"/>
              </w:rPr>
              <w:t>3</w:t>
            </w:r>
          </w:p>
        </w:tc>
        <w:tc>
          <w:tcPr>
            <w:tcW w:w="1670" w:type="dxa"/>
            <w:vAlign w:val="center"/>
          </w:tcPr>
          <w:p w14:paraId="53216D6C" w14:textId="77777777" w:rsidR="00B11473" w:rsidRPr="009148F6" w:rsidRDefault="00EC26E4" w:rsidP="005865D6">
            <w:pPr>
              <w:spacing w:before="0" w:after="0" w:line="240" w:lineRule="auto"/>
              <w:jc w:val="center"/>
              <w:rPr>
                <w:bCs/>
                <w:szCs w:val="26"/>
              </w:rPr>
            </w:pPr>
            <w:r w:rsidRPr="009148F6">
              <w:rPr>
                <w:bCs/>
                <w:szCs w:val="26"/>
              </w:rPr>
              <w:t>KPH (MDL=4)</w:t>
            </w:r>
          </w:p>
        </w:tc>
        <w:tc>
          <w:tcPr>
            <w:tcW w:w="1555" w:type="dxa"/>
          </w:tcPr>
          <w:p w14:paraId="446FAEBD" w14:textId="77777777" w:rsidR="00B11473" w:rsidRPr="009148F6" w:rsidRDefault="00EC26E4" w:rsidP="005865D6">
            <w:pPr>
              <w:spacing w:before="0" w:after="0" w:line="240" w:lineRule="auto"/>
              <w:jc w:val="center"/>
              <w:rPr>
                <w:szCs w:val="26"/>
              </w:rPr>
            </w:pPr>
            <w:r w:rsidRPr="009148F6">
              <w:rPr>
                <w:bCs/>
                <w:szCs w:val="26"/>
              </w:rPr>
              <w:t>KPH (MDL=4)</w:t>
            </w:r>
          </w:p>
        </w:tc>
        <w:tc>
          <w:tcPr>
            <w:tcW w:w="1890" w:type="dxa"/>
            <w:vAlign w:val="center"/>
          </w:tcPr>
          <w:p w14:paraId="0B8F4EB9" w14:textId="77777777" w:rsidR="00B11473" w:rsidRPr="009148F6" w:rsidRDefault="00B11473" w:rsidP="005865D6">
            <w:pPr>
              <w:spacing w:before="0" w:after="0" w:line="240" w:lineRule="auto"/>
              <w:jc w:val="center"/>
              <w:rPr>
                <w:szCs w:val="26"/>
              </w:rPr>
            </w:pPr>
            <w:r w:rsidRPr="009148F6">
              <w:rPr>
                <w:szCs w:val="26"/>
              </w:rPr>
              <w:t>350</w:t>
            </w:r>
          </w:p>
        </w:tc>
      </w:tr>
      <w:tr w:rsidR="00CC0656" w:rsidRPr="009148F6" w14:paraId="29939015" w14:textId="77777777" w:rsidTr="00541BBD">
        <w:trPr>
          <w:jc w:val="center"/>
        </w:trPr>
        <w:tc>
          <w:tcPr>
            <w:tcW w:w="669" w:type="dxa"/>
            <w:vAlign w:val="center"/>
          </w:tcPr>
          <w:p w14:paraId="0A04303E" w14:textId="77777777" w:rsidR="00CC0656" w:rsidRPr="009148F6" w:rsidRDefault="00CC0656" w:rsidP="005865D6">
            <w:pPr>
              <w:spacing w:before="0" w:after="0" w:line="240" w:lineRule="auto"/>
              <w:jc w:val="center"/>
              <w:rPr>
                <w:bCs/>
                <w:szCs w:val="26"/>
              </w:rPr>
            </w:pPr>
            <w:r w:rsidRPr="009148F6">
              <w:rPr>
                <w:bCs/>
                <w:szCs w:val="26"/>
              </w:rPr>
              <w:t>05</w:t>
            </w:r>
          </w:p>
        </w:tc>
        <w:tc>
          <w:tcPr>
            <w:tcW w:w="1496" w:type="dxa"/>
            <w:vAlign w:val="center"/>
          </w:tcPr>
          <w:p w14:paraId="5DBB7291" w14:textId="77777777" w:rsidR="00CC0656" w:rsidRPr="009148F6" w:rsidRDefault="00CC0656" w:rsidP="005865D6">
            <w:pPr>
              <w:spacing w:before="0" w:after="0" w:line="240" w:lineRule="auto"/>
              <w:rPr>
                <w:bCs/>
                <w:szCs w:val="26"/>
                <w:vertAlign w:val="subscript"/>
              </w:rPr>
            </w:pPr>
            <w:r w:rsidRPr="009148F6">
              <w:rPr>
                <w:bCs/>
                <w:szCs w:val="26"/>
              </w:rPr>
              <w:t>NO</w:t>
            </w:r>
            <w:r w:rsidRPr="009148F6">
              <w:rPr>
                <w:bCs/>
                <w:szCs w:val="26"/>
                <w:vertAlign w:val="subscript"/>
              </w:rPr>
              <w:t>2</w:t>
            </w:r>
          </w:p>
        </w:tc>
        <w:tc>
          <w:tcPr>
            <w:tcW w:w="1273" w:type="dxa"/>
            <w:vAlign w:val="center"/>
          </w:tcPr>
          <w:p w14:paraId="7B271FC8" w14:textId="77777777" w:rsidR="00CC0656" w:rsidRPr="009148F6" w:rsidRDefault="00CC0656" w:rsidP="005865D6">
            <w:pPr>
              <w:spacing w:before="0" w:after="0" w:line="240" w:lineRule="auto"/>
              <w:jc w:val="center"/>
              <w:rPr>
                <w:szCs w:val="26"/>
              </w:rPr>
            </w:pPr>
            <w:r w:rsidRPr="009148F6">
              <w:rPr>
                <w:szCs w:val="26"/>
              </w:rPr>
              <w:sym w:font="Symbol" w:char="F06D"/>
            </w:r>
            <w:r w:rsidRPr="009148F6">
              <w:rPr>
                <w:szCs w:val="26"/>
              </w:rPr>
              <w:t>g/m</w:t>
            </w:r>
            <w:r w:rsidRPr="009148F6">
              <w:rPr>
                <w:szCs w:val="26"/>
                <w:vertAlign w:val="superscript"/>
              </w:rPr>
              <w:t>3</w:t>
            </w:r>
          </w:p>
        </w:tc>
        <w:tc>
          <w:tcPr>
            <w:tcW w:w="1670" w:type="dxa"/>
            <w:vAlign w:val="center"/>
          </w:tcPr>
          <w:p w14:paraId="26FB2635" w14:textId="77777777" w:rsidR="00CC0656" w:rsidRPr="009148F6" w:rsidRDefault="00CC0656" w:rsidP="005865D6">
            <w:pPr>
              <w:spacing w:before="0" w:after="0" w:line="240" w:lineRule="auto"/>
              <w:jc w:val="center"/>
              <w:rPr>
                <w:bCs/>
                <w:szCs w:val="26"/>
              </w:rPr>
            </w:pPr>
            <w:r w:rsidRPr="009148F6">
              <w:rPr>
                <w:bCs/>
                <w:szCs w:val="26"/>
              </w:rPr>
              <w:t>KPH (MDL=8)</w:t>
            </w:r>
          </w:p>
        </w:tc>
        <w:tc>
          <w:tcPr>
            <w:tcW w:w="1555" w:type="dxa"/>
          </w:tcPr>
          <w:p w14:paraId="0BF57E1F" w14:textId="77777777" w:rsidR="00CC0656" w:rsidRPr="009148F6" w:rsidRDefault="00CC0656" w:rsidP="005865D6">
            <w:pPr>
              <w:spacing w:before="0" w:after="0" w:line="240" w:lineRule="auto"/>
              <w:jc w:val="center"/>
              <w:rPr>
                <w:szCs w:val="26"/>
              </w:rPr>
            </w:pPr>
            <w:r w:rsidRPr="009148F6">
              <w:rPr>
                <w:bCs/>
                <w:szCs w:val="26"/>
              </w:rPr>
              <w:t>KPH (MDL=8)</w:t>
            </w:r>
          </w:p>
        </w:tc>
        <w:tc>
          <w:tcPr>
            <w:tcW w:w="1890" w:type="dxa"/>
            <w:vAlign w:val="center"/>
          </w:tcPr>
          <w:p w14:paraId="63F42DF2" w14:textId="77777777" w:rsidR="00CC0656" w:rsidRPr="009148F6" w:rsidRDefault="00CC0656" w:rsidP="005865D6">
            <w:pPr>
              <w:spacing w:before="0" w:after="0" w:line="240" w:lineRule="auto"/>
              <w:jc w:val="center"/>
              <w:rPr>
                <w:szCs w:val="26"/>
              </w:rPr>
            </w:pPr>
            <w:r w:rsidRPr="009148F6">
              <w:rPr>
                <w:szCs w:val="26"/>
              </w:rPr>
              <w:t>200</w:t>
            </w:r>
          </w:p>
        </w:tc>
      </w:tr>
    </w:tbl>
    <w:p w14:paraId="1D0B3013" w14:textId="77777777" w:rsidR="00172FC5" w:rsidRPr="009148F6" w:rsidRDefault="005B726B" w:rsidP="00DC1412">
      <w:pPr>
        <w:jc w:val="both"/>
        <w:rPr>
          <w:bCs/>
          <w:i/>
          <w:szCs w:val="26"/>
        </w:rPr>
      </w:pPr>
      <w:r w:rsidRPr="009148F6">
        <w:rPr>
          <w:bCs/>
          <w:i/>
          <w:szCs w:val="26"/>
        </w:rPr>
        <w:t xml:space="preserve">* </w:t>
      </w:r>
      <w:r w:rsidRPr="009148F6">
        <w:rPr>
          <w:bCs/>
          <w:i/>
          <w:szCs w:val="26"/>
          <w:u w:val="single"/>
        </w:rPr>
        <w:t>Ghi chú:</w:t>
      </w:r>
    </w:p>
    <w:p w14:paraId="51401674" w14:textId="77777777" w:rsidR="00F43D87" w:rsidRPr="009148F6" w:rsidRDefault="00F43D87" w:rsidP="00DC1412">
      <w:pPr>
        <w:jc w:val="both"/>
        <w:rPr>
          <w:bCs/>
          <w:i/>
          <w:szCs w:val="26"/>
        </w:rPr>
      </w:pPr>
      <w:r w:rsidRPr="009148F6">
        <w:rPr>
          <w:bCs/>
          <w:i/>
          <w:color w:val="FF0000"/>
          <w:szCs w:val="26"/>
        </w:rPr>
        <w:tab/>
      </w:r>
      <w:r w:rsidRPr="009148F6">
        <w:rPr>
          <w:bCs/>
          <w:i/>
          <w:szCs w:val="26"/>
        </w:rPr>
        <w:t xml:space="preserve">Thời gian lấy mẫu: </w:t>
      </w:r>
      <w:r w:rsidR="00CC0656" w:rsidRPr="009148F6">
        <w:rPr>
          <w:bCs/>
          <w:i/>
          <w:szCs w:val="26"/>
        </w:rPr>
        <w:t>20/7/2024</w:t>
      </w:r>
    </w:p>
    <w:tbl>
      <w:tblPr>
        <w:tblW w:w="913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2163"/>
        <w:gridCol w:w="6972"/>
      </w:tblGrid>
      <w:tr w:rsidR="00020732" w:rsidRPr="009148F6" w14:paraId="7548F80E" w14:textId="77777777" w:rsidTr="005865D6">
        <w:trPr>
          <w:jc w:val="center"/>
        </w:trPr>
        <w:tc>
          <w:tcPr>
            <w:tcW w:w="2163" w:type="dxa"/>
            <w:tcBorders>
              <w:top w:val="dashSmallGap" w:sz="4" w:space="0" w:color="auto"/>
              <w:left w:val="dashSmallGap" w:sz="4" w:space="0" w:color="auto"/>
              <w:bottom w:val="dashSmallGap" w:sz="4" w:space="0" w:color="auto"/>
              <w:right w:val="dashSmallGap" w:sz="4" w:space="0" w:color="auto"/>
            </w:tcBorders>
            <w:vAlign w:val="center"/>
          </w:tcPr>
          <w:p w14:paraId="22AA39E8" w14:textId="77777777" w:rsidR="005B726B" w:rsidRPr="009148F6" w:rsidRDefault="005B726B" w:rsidP="005865D6">
            <w:pPr>
              <w:spacing w:before="0" w:after="0" w:line="240" w:lineRule="auto"/>
              <w:ind w:right="-108"/>
              <w:jc w:val="center"/>
              <w:rPr>
                <w:b/>
                <w:bCs/>
                <w:szCs w:val="26"/>
              </w:rPr>
            </w:pPr>
            <w:r w:rsidRPr="009148F6">
              <w:rPr>
                <w:b/>
                <w:bCs/>
                <w:szCs w:val="26"/>
              </w:rPr>
              <w:t>Ký hiệu</w:t>
            </w:r>
          </w:p>
        </w:tc>
        <w:tc>
          <w:tcPr>
            <w:tcW w:w="6972" w:type="dxa"/>
            <w:tcBorders>
              <w:top w:val="dashSmallGap" w:sz="4" w:space="0" w:color="auto"/>
              <w:left w:val="dashSmallGap" w:sz="4" w:space="0" w:color="auto"/>
              <w:bottom w:val="dashSmallGap" w:sz="4" w:space="0" w:color="auto"/>
              <w:right w:val="dashSmallGap" w:sz="4" w:space="0" w:color="auto"/>
            </w:tcBorders>
            <w:vAlign w:val="center"/>
          </w:tcPr>
          <w:p w14:paraId="777C43FB" w14:textId="77777777" w:rsidR="005B726B" w:rsidRPr="009148F6" w:rsidRDefault="005B726B" w:rsidP="005865D6">
            <w:pPr>
              <w:spacing w:before="0" w:after="0" w:line="240" w:lineRule="auto"/>
              <w:jc w:val="center"/>
              <w:rPr>
                <w:b/>
                <w:bCs/>
                <w:szCs w:val="26"/>
              </w:rPr>
            </w:pPr>
            <w:r w:rsidRPr="009148F6">
              <w:rPr>
                <w:b/>
                <w:bCs/>
                <w:szCs w:val="26"/>
              </w:rPr>
              <w:t>Vị trí</w:t>
            </w:r>
          </w:p>
        </w:tc>
      </w:tr>
      <w:tr w:rsidR="00020732" w:rsidRPr="009148F6" w14:paraId="52BE9357" w14:textId="77777777" w:rsidTr="005865D6">
        <w:trPr>
          <w:jc w:val="center"/>
        </w:trPr>
        <w:tc>
          <w:tcPr>
            <w:tcW w:w="2163" w:type="dxa"/>
            <w:tcBorders>
              <w:top w:val="dashSmallGap" w:sz="4" w:space="0" w:color="auto"/>
              <w:left w:val="dashSmallGap" w:sz="4" w:space="0" w:color="auto"/>
              <w:bottom w:val="dashSmallGap" w:sz="4" w:space="0" w:color="auto"/>
              <w:right w:val="dashSmallGap" w:sz="4" w:space="0" w:color="auto"/>
            </w:tcBorders>
            <w:vAlign w:val="center"/>
          </w:tcPr>
          <w:p w14:paraId="0B61254E" w14:textId="77777777" w:rsidR="00431762" w:rsidRPr="009148F6" w:rsidRDefault="00CC0656" w:rsidP="005865D6">
            <w:pPr>
              <w:spacing w:before="0" w:after="0" w:line="240" w:lineRule="auto"/>
              <w:rPr>
                <w:szCs w:val="26"/>
              </w:rPr>
            </w:pPr>
            <w:r w:rsidRPr="009148F6">
              <w:rPr>
                <w:szCs w:val="26"/>
              </w:rPr>
              <w:t>KXQ.01</w:t>
            </w:r>
          </w:p>
        </w:tc>
        <w:tc>
          <w:tcPr>
            <w:tcW w:w="6972" w:type="dxa"/>
            <w:tcBorders>
              <w:top w:val="dashSmallGap" w:sz="4" w:space="0" w:color="auto"/>
              <w:left w:val="dashSmallGap" w:sz="4" w:space="0" w:color="auto"/>
              <w:bottom w:val="dashSmallGap" w:sz="4" w:space="0" w:color="auto"/>
              <w:right w:val="dashSmallGap" w:sz="4" w:space="0" w:color="auto"/>
            </w:tcBorders>
            <w:vAlign w:val="center"/>
          </w:tcPr>
          <w:p w14:paraId="28E0CA53" w14:textId="77777777" w:rsidR="00431762" w:rsidRPr="009148F6" w:rsidRDefault="00431762" w:rsidP="005865D6">
            <w:pPr>
              <w:tabs>
                <w:tab w:val="left" w:pos="7563"/>
              </w:tabs>
              <w:spacing w:before="0" w:after="0" w:line="240" w:lineRule="auto"/>
              <w:ind w:right="79"/>
              <w:rPr>
                <w:i/>
                <w:iCs/>
                <w:spacing w:val="8"/>
                <w:szCs w:val="26"/>
              </w:rPr>
            </w:pPr>
            <w:r w:rsidRPr="009148F6">
              <w:rPr>
                <w:i/>
                <w:iCs/>
                <w:spacing w:val="8"/>
                <w:szCs w:val="26"/>
              </w:rPr>
              <w:t xml:space="preserve">Mẫu không khí tại </w:t>
            </w:r>
            <w:r w:rsidR="00CC0656" w:rsidRPr="009148F6">
              <w:rPr>
                <w:i/>
                <w:iCs/>
                <w:spacing w:val="8"/>
                <w:szCs w:val="26"/>
              </w:rPr>
              <w:t>đầu hướng gió</w:t>
            </w:r>
            <w:r w:rsidR="00E56724" w:rsidRPr="009148F6">
              <w:rPr>
                <w:i/>
                <w:iCs/>
                <w:spacing w:val="8"/>
                <w:szCs w:val="26"/>
              </w:rPr>
              <w:t xml:space="preserve"> của Nhà máy</w:t>
            </w:r>
            <w:r w:rsidRPr="009148F6">
              <w:rPr>
                <w:i/>
                <w:iCs/>
                <w:spacing w:val="8"/>
                <w:szCs w:val="26"/>
              </w:rPr>
              <w:t>.</w:t>
            </w:r>
            <w:r w:rsidR="00E62272" w:rsidRPr="009148F6">
              <w:rPr>
                <w:i/>
                <w:iCs/>
                <w:spacing w:val="8"/>
                <w:szCs w:val="26"/>
              </w:rPr>
              <w:t xml:space="preserve"> Tọa độ: X:</w:t>
            </w:r>
            <w:r w:rsidR="00CC0656" w:rsidRPr="009148F6">
              <w:rPr>
                <w:i/>
                <w:iCs/>
                <w:spacing w:val="8"/>
                <w:szCs w:val="26"/>
              </w:rPr>
              <w:t>20.296322</w:t>
            </w:r>
            <w:r w:rsidR="00E62272" w:rsidRPr="009148F6">
              <w:rPr>
                <w:i/>
                <w:iCs/>
                <w:spacing w:val="8"/>
                <w:szCs w:val="26"/>
              </w:rPr>
              <w:t>; Y:</w:t>
            </w:r>
            <w:r w:rsidR="00345D34" w:rsidRPr="009148F6">
              <w:rPr>
                <w:i/>
                <w:iCs/>
                <w:spacing w:val="8"/>
                <w:szCs w:val="26"/>
              </w:rPr>
              <w:t xml:space="preserve"> </w:t>
            </w:r>
            <w:r w:rsidR="00CC0656" w:rsidRPr="009148F6">
              <w:rPr>
                <w:i/>
                <w:iCs/>
                <w:spacing w:val="8"/>
                <w:szCs w:val="26"/>
              </w:rPr>
              <w:t>106.331082</w:t>
            </w:r>
          </w:p>
        </w:tc>
      </w:tr>
      <w:tr w:rsidR="00020732" w:rsidRPr="009148F6" w14:paraId="578BF4DA" w14:textId="77777777" w:rsidTr="005865D6">
        <w:trPr>
          <w:jc w:val="center"/>
        </w:trPr>
        <w:tc>
          <w:tcPr>
            <w:tcW w:w="2163" w:type="dxa"/>
            <w:tcBorders>
              <w:top w:val="dashSmallGap" w:sz="4" w:space="0" w:color="auto"/>
              <w:left w:val="dashSmallGap" w:sz="4" w:space="0" w:color="auto"/>
              <w:bottom w:val="dashSmallGap" w:sz="4" w:space="0" w:color="auto"/>
              <w:right w:val="dashSmallGap" w:sz="4" w:space="0" w:color="auto"/>
            </w:tcBorders>
            <w:vAlign w:val="center"/>
          </w:tcPr>
          <w:p w14:paraId="74274B7E" w14:textId="77777777" w:rsidR="00431762" w:rsidRPr="009148F6" w:rsidRDefault="00CC0656" w:rsidP="005865D6">
            <w:pPr>
              <w:spacing w:before="0" w:after="0" w:line="240" w:lineRule="auto"/>
              <w:rPr>
                <w:szCs w:val="26"/>
              </w:rPr>
            </w:pPr>
            <w:r w:rsidRPr="009148F6">
              <w:rPr>
                <w:szCs w:val="26"/>
              </w:rPr>
              <w:t>KXQ.02</w:t>
            </w:r>
          </w:p>
        </w:tc>
        <w:tc>
          <w:tcPr>
            <w:tcW w:w="6972" w:type="dxa"/>
            <w:tcBorders>
              <w:top w:val="dashSmallGap" w:sz="4" w:space="0" w:color="auto"/>
              <w:left w:val="dashSmallGap" w:sz="4" w:space="0" w:color="auto"/>
              <w:bottom w:val="dashSmallGap" w:sz="4" w:space="0" w:color="auto"/>
              <w:right w:val="dashSmallGap" w:sz="4" w:space="0" w:color="auto"/>
            </w:tcBorders>
            <w:vAlign w:val="center"/>
          </w:tcPr>
          <w:p w14:paraId="22880747" w14:textId="77777777" w:rsidR="00431762" w:rsidRPr="009148F6" w:rsidRDefault="00431762" w:rsidP="005865D6">
            <w:pPr>
              <w:tabs>
                <w:tab w:val="left" w:pos="7563"/>
              </w:tabs>
              <w:spacing w:before="0" w:after="0" w:line="240" w:lineRule="auto"/>
              <w:ind w:right="79"/>
              <w:rPr>
                <w:i/>
                <w:iCs/>
                <w:spacing w:val="8"/>
                <w:szCs w:val="26"/>
              </w:rPr>
            </w:pPr>
            <w:r w:rsidRPr="009148F6">
              <w:rPr>
                <w:i/>
                <w:iCs/>
                <w:spacing w:val="8"/>
                <w:szCs w:val="26"/>
              </w:rPr>
              <w:t xml:space="preserve">Mẫu không khí tại </w:t>
            </w:r>
            <w:r w:rsidR="00CC0656" w:rsidRPr="009148F6">
              <w:rPr>
                <w:i/>
                <w:iCs/>
                <w:spacing w:val="8"/>
                <w:szCs w:val="26"/>
              </w:rPr>
              <w:t>cuối hướng gió</w:t>
            </w:r>
            <w:r w:rsidR="00E56724" w:rsidRPr="009148F6">
              <w:rPr>
                <w:i/>
                <w:iCs/>
                <w:spacing w:val="8"/>
                <w:szCs w:val="26"/>
              </w:rPr>
              <w:t xml:space="preserve"> của Nhà máy</w:t>
            </w:r>
            <w:r w:rsidRPr="009148F6">
              <w:rPr>
                <w:i/>
                <w:iCs/>
                <w:spacing w:val="8"/>
                <w:szCs w:val="26"/>
              </w:rPr>
              <w:t>.</w:t>
            </w:r>
            <w:r w:rsidR="00E62272" w:rsidRPr="009148F6">
              <w:rPr>
                <w:i/>
                <w:iCs/>
                <w:spacing w:val="8"/>
                <w:szCs w:val="26"/>
              </w:rPr>
              <w:t xml:space="preserve"> Tọa độ: X:</w:t>
            </w:r>
            <w:r w:rsidR="00CC0656" w:rsidRPr="009148F6">
              <w:rPr>
                <w:i/>
                <w:iCs/>
                <w:spacing w:val="8"/>
                <w:szCs w:val="26"/>
              </w:rPr>
              <w:t>20.296720</w:t>
            </w:r>
            <w:r w:rsidR="00E62272" w:rsidRPr="009148F6">
              <w:rPr>
                <w:i/>
                <w:iCs/>
                <w:spacing w:val="8"/>
                <w:szCs w:val="26"/>
              </w:rPr>
              <w:t>; Y:</w:t>
            </w:r>
            <w:r w:rsidR="00345D34" w:rsidRPr="009148F6">
              <w:rPr>
                <w:i/>
                <w:iCs/>
                <w:spacing w:val="8"/>
                <w:szCs w:val="26"/>
              </w:rPr>
              <w:t xml:space="preserve"> </w:t>
            </w:r>
            <w:r w:rsidR="00CC0656" w:rsidRPr="009148F6">
              <w:rPr>
                <w:i/>
                <w:iCs/>
                <w:spacing w:val="8"/>
                <w:szCs w:val="26"/>
              </w:rPr>
              <w:t>106.331455</w:t>
            </w:r>
          </w:p>
        </w:tc>
      </w:tr>
      <w:tr w:rsidR="00020732" w:rsidRPr="009148F6" w14:paraId="417B413C" w14:textId="77777777" w:rsidTr="005865D6">
        <w:trPr>
          <w:jc w:val="center"/>
        </w:trPr>
        <w:tc>
          <w:tcPr>
            <w:tcW w:w="2163" w:type="dxa"/>
            <w:tcBorders>
              <w:top w:val="dashSmallGap" w:sz="4" w:space="0" w:color="auto"/>
              <w:left w:val="dashSmallGap" w:sz="4" w:space="0" w:color="auto"/>
              <w:bottom w:val="dashSmallGap" w:sz="4" w:space="0" w:color="auto"/>
              <w:right w:val="dashSmallGap" w:sz="4" w:space="0" w:color="auto"/>
            </w:tcBorders>
            <w:vAlign w:val="center"/>
          </w:tcPr>
          <w:p w14:paraId="2F3D22AB" w14:textId="77777777" w:rsidR="00374B1F" w:rsidRPr="009148F6" w:rsidRDefault="00374B1F" w:rsidP="005865D6">
            <w:pPr>
              <w:spacing w:before="0" w:after="0" w:line="240" w:lineRule="auto"/>
              <w:ind w:right="234"/>
              <w:rPr>
                <w:szCs w:val="26"/>
              </w:rPr>
            </w:pPr>
            <w:r w:rsidRPr="009148F6">
              <w:rPr>
                <w:szCs w:val="26"/>
              </w:rPr>
              <w:t>Đơn vị lấy mẫu</w:t>
            </w:r>
          </w:p>
        </w:tc>
        <w:tc>
          <w:tcPr>
            <w:tcW w:w="6972" w:type="dxa"/>
            <w:tcBorders>
              <w:top w:val="dashSmallGap" w:sz="4" w:space="0" w:color="auto"/>
              <w:left w:val="dashSmallGap" w:sz="4" w:space="0" w:color="auto"/>
              <w:bottom w:val="dashSmallGap" w:sz="4" w:space="0" w:color="auto"/>
              <w:right w:val="dashSmallGap" w:sz="4" w:space="0" w:color="auto"/>
            </w:tcBorders>
            <w:vAlign w:val="center"/>
          </w:tcPr>
          <w:p w14:paraId="5767BAEF" w14:textId="77777777" w:rsidR="00374B1F" w:rsidRPr="009148F6" w:rsidRDefault="00CC0656" w:rsidP="005865D6">
            <w:pPr>
              <w:spacing w:before="0" w:after="0" w:line="240" w:lineRule="auto"/>
              <w:rPr>
                <w:i/>
                <w:iCs/>
                <w:szCs w:val="26"/>
              </w:rPr>
            </w:pPr>
            <w:r w:rsidRPr="009148F6">
              <w:rPr>
                <w:i/>
                <w:iCs/>
                <w:szCs w:val="26"/>
              </w:rPr>
              <w:t>Công ty cổ phần tập đoàn FEC</w:t>
            </w:r>
          </w:p>
        </w:tc>
      </w:tr>
      <w:tr w:rsidR="00020732" w:rsidRPr="009148F6" w14:paraId="16FDEBAF" w14:textId="77777777" w:rsidTr="005865D6">
        <w:trPr>
          <w:jc w:val="center"/>
        </w:trPr>
        <w:tc>
          <w:tcPr>
            <w:tcW w:w="9135" w:type="dxa"/>
            <w:gridSpan w:val="2"/>
            <w:tcBorders>
              <w:top w:val="dashSmallGap" w:sz="4" w:space="0" w:color="auto"/>
              <w:left w:val="dashSmallGap" w:sz="4" w:space="0" w:color="auto"/>
              <w:bottom w:val="dashSmallGap" w:sz="4" w:space="0" w:color="auto"/>
              <w:right w:val="dashSmallGap" w:sz="4" w:space="0" w:color="auto"/>
            </w:tcBorders>
            <w:vAlign w:val="center"/>
          </w:tcPr>
          <w:p w14:paraId="30826F8B" w14:textId="77777777" w:rsidR="00374B1F" w:rsidRPr="009148F6" w:rsidRDefault="00374B1F" w:rsidP="005865D6">
            <w:pPr>
              <w:spacing w:before="0" w:after="0" w:line="240" w:lineRule="auto"/>
              <w:rPr>
                <w:i/>
                <w:iCs/>
                <w:szCs w:val="26"/>
              </w:rPr>
            </w:pPr>
            <w:r w:rsidRPr="009148F6">
              <w:rPr>
                <w:i/>
                <w:iCs/>
                <w:szCs w:val="26"/>
              </w:rPr>
              <w:lastRenderedPageBreak/>
              <w:t>QCVN 05:2013/BTNMT: Quy chuẩn kỹ thuật quốc gia về chất lượng không khí xung quanh</w:t>
            </w:r>
          </w:p>
        </w:tc>
      </w:tr>
      <w:tr w:rsidR="00020732" w:rsidRPr="009148F6" w14:paraId="19EC8D00" w14:textId="77777777" w:rsidTr="005865D6">
        <w:trPr>
          <w:trHeight w:val="475"/>
          <w:jc w:val="center"/>
        </w:trPr>
        <w:tc>
          <w:tcPr>
            <w:tcW w:w="9135" w:type="dxa"/>
            <w:gridSpan w:val="2"/>
            <w:tcBorders>
              <w:top w:val="dashSmallGap" w:sz="4" w:space="0" w:color="auto"/>
              <w:left w:val="dashSmallGap" w:sz="4" w:space="0" w:color="auto"/>
              <w:bottom w:val="dashSmallGap" w:sz="4" w:space="0" w:color="auto"/>
              <w:right w:val="dashSmallGap" w:sz="4" w:space="0" w:color="auto"/>
            </w:tcBorders>
            <w:vAlign w:val="center"/>
          </w:tcPr>
          <w:p w14:paraId="2647574B" w14:textId="77777777" w:rsidR="00374B1F" w:rsidRPr="009148F6" w:rsidRDefault="00374B1F" w:rsidP="005865D6">
            <w:pPr>
              <w:spacing w:before="0" w:after="0" w:line="240" w:lineRule="auto"/>
              <w:ind w:right="234"/>
              <w:rPr>
                <w:i/>
                <w:iCs/>
                <w:szCs w:val="26"/>
              </w:rPr>
            </w:pPr>
            <w:r w:rsidRPr="009148F6">
              <w:rPr>
                <w:szCs w:val="26"/>
              </w:rPr>
              <w:t xml:space="preserve">(*) QCVN 26:2010/BTNMT: </w:t>
            </w:r>
            <w:r w:rsidRPr="009148F6">
              <w:rPr>
                <w:i/>
                <w:iCs/>
                <w:szCs w:val="26"/>
              </w:rPr>
              <w:t>Quy chuẩn kỹ thuật quốc gia về tiếng ồn</w:t>
            </w:r>
          </w:p>
        </w:tc>
      </w:tr>
      <w:tr w:rsidR="00020732" w:rsidRPr="00BE2E23" w14:paraId="0269DE46" w14:textId="77777777" w:rsidTr="005865D6">
        <w:trPr>
          <w:trHeight w:val="475"/>
          <w:jc w:val="center"/>
        </w:trPr>
        <w:tc>
          <w:tcPr>
            <w:tcW w:w="9135" w:type="dxa"/>
            <w:gridSpan w:val="2"/>
            <w:tcBorders>
              <w:top w:val="dashSmallGap" w:sz="4" w:space="0" w:color="auto"/>
              <w:left w:val="dashSmallGap" w:sz="4" w:space="0" w:color="auto"/>
              <w:bottom w:val="dashSmallGap" w:sz="4" w:space="0" w:color="auto"/>
              <w:right w:val="dashSmallGap" w:sz="4" w:space="0" w:color="auto"/>
            </w:tcBorders>
            <w:vAlign w:val="center"/>
          </w:tcPr>
          <w:p w14:paraId="22E9E7AF" w14:textId="77777777" w:rsidR="00374B1F" w:rsidRPr="00BE2E23" w:rsidRDefault="00374B1F" w:rsidP="005865D6">
            <w:pPr>
              <w:spacing w:before="0" w:after="0" w:line="240" w:lineRule="auto"/>
              <w:ind w:right="234"/>
              <w:rPr>
                <w:szCs w:val="26"/>
              </w:rPr>
            </w:pPr>
            <w:r w:rsidRPr="009148F6">
              <w:rPr>
                <w:szCs w:val="26"/>
              </w:rPr>
              <w:t xml:space="preserve">(#) </w:t>
            </w:r>
            <w:r w:rsidRPr="009148F6">
              <w:rPr>
                <w:i/>
                <w:szCs w:val="26"/>
              </w:rPr>
              <w:t>Kết quả phân tích nhỏ hơn giới hạn định lượng của phương pháp</w:t>
            </w:r>
          </w:p>
        </w:tc>
      </w:tr>
    </w:tbl>
    <w:p w14:paraId="3280D1A9" w14:textId="77777777" w:rsidR="005B726B" w:rsidRPr="00BE2E23" w:rsidRDefault="005B726B" w:rsidP="00DC1412">
      <w:pPr>
        <w:jc w:val="both"/>
        <w:rPr>
          <w:b/>
          <w:i/>
          <w:szCs w:val="26"/>
          <w:u w:val="single"/>
        </w:rPr>
      </w:pPr>
      <w:r w:rsidRPr="00BE2E23">
        <w:rPr>
          <w:b/>
          <w:i/>
          <w:szCs w:val="26"/>
          <w:u w:val="single"/>
        </w:rPr>
        <w:t>Nhận xét:</w:t>
      </w:r>
    </w:p>
    <w:p w14:paraId="12F81D03" w14:textId="77777777" w:rsidR="005B726B" w:rsidRPr="00BE2E23" w:rsidRDefault="005B726B" w:rsidP="00DC1412">
      <w:pPr>
        <w:ind w:firstLine="720"/>
        <w:jc w:val="both"/>
        <w:rPr>
          <w:szCs w:val="26"/>
          <w:lang w:val="nl-NL"/>
        </w:rPr>
      </w:pPr>
      <w:r w:rsidRPr="00BE2E23">
        <w:rPr>
          <w:szCs w:val="26"/>
          <w:lang w:val="nl-NL"/>
        </w:rPr>
        <w:t xml:space="preserve">Qua kết quả phân tích không khí tại </w:t>
      </w:r>
      <w:r w:rsidR="000808D8" w:rsidRPr="00BE2E23">
        <w:rPr>
          <w:szCs w:val="26"/>
          <w:lang w:val="nl-NL"/>
        </w:rPr>
        <w:t>2</w:t>
      </w:r>
      <w:r w:rsidRPr="00BE2E23">
        <w:rPr>
          <w:szCs w:val="26"/>
          <w:lang w:val="nl-NL"/>
        </w:rPr>
        <w:t xml:space="preserve"> điểm khu vực </w:t>
      </w:r>
      <w:r w:rsidR="00D609F1" w:rsidRPr="00BE2E23">
        <w:rPr>
          <w:szCs w:val="26"/>
          <w:lang w:val="nl-NL"/>
        </w:rPr>
        <w:t>dự án</w:t>
      </w:r>
      <w:r w:rsidRPr="00BE2E23">
        <w:rPr>
          <w:szCs w:val="26"/>
          <w:lang w:val="nl-NL"/>
        </w:rPr>
        <w:t xml:space="preserve"> cho thấy nồng độ các thông số Bụi lơ lửng, CO, SO</w:t>
      </w:r>
      <w:r w:rsidRPr="00BE2E23">
        <w:rPr>
          <w:szCs w:val="26"/>
          <w:vertAlign w:val="subscript"/>
          <w:lang w:val="nl-NL"/>
        </w:rPr>
        <w:t>2</w:t>
      </w:r>
      <w:r w:rsidRPr="00BE2E23">
        <w:rPr>
          <w:szCs w:val="26"/>
          <w:lang w:val="nl-NL"/>
        </w:rPr>
        <w:t>, NO</w:t>
      </w:r>
      <w:r w:rsidRPr="00BE2E23">
        <w:rPr>
          <w:szCs w:val="26"/>
          <w:vertAlign w:val="subscript"/>
          <w:lang w:val="nl-NL"/>
        </w:rPr>
        <w:t>2</w:t>
      </w:r>
      <w:r w:rsidRPr="00BE2E23">
        <w:rPr>
          <w:szCs w:val="26"/>
          <w:lang w:val="nl-NL"/>
        </w:rPr>
        <w:t xml:space="preserve"> đều nằm trong giới hạn cho phép so sánh với Quy chuẩn QCVN</w:t>
      </w:r>
      <w:r w:rsidR="000A61B4" w:rsidRPr="00BE2E23">
        <w:rPr>
          <w:szCs w:val="26"/>
          <w:lang w:val="nl-NL"/>
        </w:rPr>
        <w:t xml:space="preserve"> </w:t>
      </w:r>
      <w:r w:rsidRPr="00BE2E23">
        <w:rPr>
          <w:szCs w:val="26"/>
          <w:lang w:val="nl-NL"/>
        </w:rPr>
        <w:t xml:space="preserve">05:2013/BTNMT. </w:t>
      </w:r>
    </w:p>
    <w:p w14:paraId="537DB3B0" w14:textId="77777777" w:rsidR="005B726B" w:rsidRPr="00BE2E23" w:rsidRDefault="005B726B" w:rsidP="00DC1412">
      <w:pPr>
        <w:ind w:firstLine="720"/>
        <w:jc w:val="both"/>
        <w:rPr>
          <w:szCs w:val="26"/>
          <w:lang w:val="nl-NL"/>
        </w:rPr>
      </w:pPr>
      <w:r w:rsidRPr="00BE2E23">
        <w:rPr>
          <w:szCs w:val="26"/>
          <w:lang w:val="nl-NL"/>
        </w:rPr>
        <w:t>Kết quả đo độ ồn tại 0</w:t>
      </w:r>
      <w:r w:rsidR="000808D8" w:rsidRPr="00BE2E23">
        <w:rPr>
          <w:szCs w:val="26"/>
          <w:lang w:val="nl-NL"/>
        </w:rPr>
        <w:t>2</w:t>
      </w:r>
      <w:r w:rsidRPr="00BE2E23">
        <w:rPr>
          <w:szCs w:val="26"/>
          <w:lang w:val="nl-NL"/>
        </w:rPr>
        <w:t xml:space="preserve"> điểm quan trắc cho thấy, tại thời điểm quan trắc thông số tiếng ồn có giá trị nằm trong ngưỡng giá trị cho phép. </w:t>
      </w:r>
    </w:p>
    <w:p w14:paraId="1863383D" w14:textId="77777777" w:rsidR="000B6CAE" w:rsidRPr="00BE2E23" w:rsidRDefault="005B726B" w:rsidP="00DC1412">
      <w:pPr>
        <w:jc w:val="both"/>
        <w:rPr>
          <w:i/>
          <w:szCs w:val="26"/>
          <w:lang w:val="nl-NL"/>
        </w:rPr>
      </w:pPr>
      <w:r w:rsidRPr="00BE2E23">
        <w:rPr>
          <w:b/>
          <w:bCs/>
          <w:szCs w:val="26"/>
          <w:lang w:val="nl-NL"/>
        </w:rPr>
        <w:t>c. Môi trường đất:</w:t>
      </w:r>
      <w:bookmarkStart w:id="525" w:name="_Toc382207041"/>
      <w:bookmarkStart w:id="526" w:name="_Toc373501300"/>
      <w:bookmarkStart w:id="527" w:name="_Toc369682474"/>
      <w:bookmarkStart w:id="528" w:name="_Toc390932537"/>
      <w:bookmarkStart w:id="529" w:name="_Toc400810075"/>
      <w:bookmarkStart w:id="530" w:name="_Toc441498264"/>
      <w:bookmarkStart w:id="531" w:name="_Toc444006886"/>
      <w:bookmarkStart w:id="532" w:name="_Toc468085625"/>
      <w:bookmarkStart w:id="533" w:name="_Toc468085929"/>
      <w:bookmarkStart w:id="534" w:name="_Toc468086540"/>
      <w:bookmarkStart w:id="535" w:name="_Toc474851824"/>
      <w:bookmarkStart w:id="536" w:name="_Toc491434066"/>
      <w:bookmarkStart w:id="537" w:name="_Toc491435386"/>
      <w:bookmarkStart w:id="538" w:name="_Toc23351022"/>
      <w:bookmarkStart w:id="539" w:name="_Toc32501476"/>
    </w:p>
    <w:p w14:paraId="317132B6" w14:textId="05B32538" w:rsidR="005B726B" w:rsidRPr="00A1667F" w:rsidRDefault="00BF176A" w:rsidP="00BF176A">
      <w:pPr>
        <w:pStyle w:val="Caption"/>
        <w:rPr>
          <w:rFonts w:ascii="Times New Roman" w:hAnsi="Times New Roman"/>
          <w:i/>
          <w:sz w:val="26"/>
          <w:szCs w:val="26"/>
          <w:lang w:val="af-ZA"/>
        </w:rPr>
      </w:pPr>
      <w:bookmarkStart w:id="540" w:name="_Toc51805606"/>
      <w:bookmarkStart w:id="541" w:name="_Toc74819735"/>
      <w:bookmarkStart w:id="542" w:name="_Toc75252425"/>
      <w:bookmarkStart w:id="543" w:name="_Toc115858573"/>
      <w:bookmarkStart w:id="544" w:name="_Toc156482509"/>
      <w:r w:rsidRPr="00A1667F">
        <w:rPr>
          <w:rFonts w:ascii="Times New Roman" w:hAnsi="Times New Roman"/>
          <w:i/>
          <w:sz w:val="26"/>
          <w:szCs w:val="26"/>
          <w:lang w:val="nl-NL"/>
        </w:rPr>
        <w:t xml:space="preserve">Bảng 2. </w:t>
      </w:r>
      <w:r w:rsidRPr="00A1667F">
        <w:rPr>
          <w:rFonts w:ascii="Times New Roman" w:hAnsi="Times New Roman"/>
          <w:i/>
          <w:sz w:val="26"/>
          <w:szCs w:val="26"/>
        </w:rPr>
        <w:fldChar w:fldCharType="begin"/>
      </w:r>
      <w:r w:rsidRPr="00A1667F">
        <w:rPr>
          <w:rFonts w:ascii="Times New Roman" w:hAnsi="Times New Roman"/>
          <w:i/>
          <w:sz w:val="26"/>
          <w:szCs w:val="26"/>
          <w:lang w:val="nl-NL"/>
        </w:rPr>
        <w:instrText xml:space="preserve"> SEQ Bảng_2. \* ARABIC </w:instrText>
      </w:r>
      <w:r w:rsidRPr="00A1667F">
        <w:rPr>
          <w:rFonts w:ascii="Times New Roman" w:hAnsi="Times New Roman"/>
          <w:i/>
          <w:sz w:val="26"/>
          <w:szCs w:val="26"/>
        </w:rPr>
        <w:fldChar w:fldCharType="separate"/>
      </w:r>
      <w:r w:rsidR="00D978A0">
        <w:rPr>
          <w:rFonts w:ascii="Times New Roman" w:hAnsi="Times New Roman"/>
          <w:i/>
          <w:noProof/>
          <w:sz w:val="26"/>
          <w:szCs w:val="26"/>
          <w:lang w:val="nl-NL"/>
        </w:rPr>
        <w:t>9</w:t>
      </w:r>
      <w:r w:rsidRPr="00A1667F">
        <w:rPr>
          <w:rFonts w:ascii="Times New Roman" w:hAnsi="Times New Roman"/>
          <w:i/>
          <w:sz w:val="26"/>
          <w:szCs w:val="26"/>
        </w:rPr>
        <w:fldChar w:fldCharType="end"/>
      </w:r>
      <w:r w:rsidR="00755C85" w:rsidRPr="00A1667F">
        <w:rPr>
          <w:rFonts w:ascii="Times New Roman" w:hAnsi="Times New Roman"/>
          <w:i/>
          <w:sz w:val="26"/>
          <w:szCs w:val="26"/>
          <w:lang w:val="nl-NL"/>
        </w:rPr>
        <w:t>: K</w:t>
      </w:r>
      <w:r w:rsidR="005B726B" w:rsidRPr="00A1667F">
        <w:rPr>
          <w:rFonts w:ascii="Times New Roman" w:hAnsi="Times New Roman"/>
          <w:i/>
          <w:sz w:val="26"/>
          <w:szCs w:val="26"/>
          <w:lang w:val="af-ZA"/>
        </w:rPr>
        <w:t>ết quả phân tích chất lượng môi trường đất</w:t>
      </w:r>
      <w:bookmarkEnd w:id="525"/>
      <w:bookmarkEnd w:id="526"/>
      <w:bookmarkEnd w:id="527"/>
      <w:bookmarkEnd w:id="528"/>
      <w:bookmarkEnd w:id="529"/>
      <w:bookmarkEnd w:id="530"/>
      <w:bookmarkEnd w:id="531"/>
      <w:r w:rsidR="005B726B" w:rsidRPr="00A1667F">
        <w:rPr>
          <w:rFonts w:ascii="Times New Roman" w:hAnsi="Times New Roman"/>
          <w:i/>
          <w:sz w:val="26"/>
          <w:szCs w:val="26"/>
          <w:lang w:val="af-ZA"/>
        </w:rPr>
        <w:t>.</w:t>
      </w:r>
      <w:bookmarkEnd w:id="532"/>
      <w:bookmarkEnd w:id="533"/>
      <w:bookmarkEnd w:id="534"/>
      <w:bookmarkEnd w:id="535"/>
      <w:bookmarkEnd w:id="536"/>
      <w:bookmarkEnd w:id="537"/>
      <w:bookmarkEnd w:id="538"/>
      <w:bookmarkEnd w:id="539"/>
      <w:bookmarkEnd w:id="540"/>
      <w:bookmarkEnd w:id="541"/>
      <w:bookmarkEnd w:id="542"/>
      <w:bookmarkEnd w:id="543"/>
      <w:bookmarkEnd w:id="544"/>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393"/>
        <w:gridCol w:w="1134"/>
        <w:gridCol w:w="2303"/>
        <w:gridCol w:w="2480"/>
      </w:tblGrid>
      <w:tr w:rsidR="00020732" w:rsidRPr="00A1667F" w14:paraId="5096E57F" w14:textId="77777777" w:rsidTr="00DE6B07">
        <w:trPr>
          <w:trHeight w:val="314"/>
          <w:jc w:val="center"/>
        </w:trPr>
        <w:tc>
          <w:tcPr>
            <w:tcW w:w="640" w:type="dxa"/>
            <w:vMerge w:val="restart"/>
            <w:vAlign w:val="center"/>
          </w:tcPr>
          <w:p w14:paraId="5EB32C95" w14:textId="77777777" w:rsidR="004F1A03" w:rsidRPr="00A1667F" w:rsidRDefault="004F1A03" w:rsidP="009A6801">
            <w:pPr>
              <w:spacing w:after="0" w:line="264" w:lineRule="auto"/>
              <w:jc w:val="center"/>
              <w:rPr>
                <w:b/>
                <w:bCs/>
                <w:szCs w:val="26"/>
              </w:rPr>
            </w:pPr>
            <w:r w:rsidRPr="00A1667F">
              <w:rPr>
                <w:b/>
                <w:bCs/>
                <w:szCs w:val="26"/>
              </w:rPr>
              <w:t>TT</w:t>
            </w:r>
          </w:p>
        </w:tc>
        <w:tc>
          <w:tcPr>
            <w:tcW w:w="1393" w:type="dxa"/>
            <w:vMerge w:val="restart"/>
            <w:vAlign w:val="center"/>
          </w:tcPr>
          <w:p w14:paraId="1AC24060" w14:textId="77777777" w:rsidR="004F1A03" w:rsidRPr="00A1667F" w:rsidRDefault="004F1A03" w:rsidP="009A6801">
            <w:pPr>
              <w:spacing w:after="0" w:line="264" w:lineRule="auto"/>
              <w:jc w:val="center"/>
              <w:rPr>
                <w:b/>
                <w:szCs w:val="26"/>
              </w:rPr>
            </w:pPr>
            <w:r w:rsidRPr="00A1667F">
              <w:rPr>
                <w:b/>
                <w:bCs/>
                <w:szCs w:val="26"/>
              </w:rPr>
              <w:t>Thông s</w:t>
            </w:r>
            <w:r w:rsidRPr="00A1667F">
              <w:rPr>
                <w:b/>
                <w:szCs w:val="26"/>
              </w:rPr>
              <w:t>ố</w:t>
            </w:r>
          </w:p>
        </w:tc>
        <w:tc>
          <w:tcPr>
            <w:tcW w:w="1134" w:type="dxa"/>
            <w:vMerge w:val="restart"/>
            <w:vAlign w:val="center"/>
          </w:tcPr>
          <w:p w14:paraId="292C5A19" w14:textId="77777777" w:rsidR="004F1A03" w:rsidRPr="00A1667F" w:rsidRDefault="004F1A03" w:rsidP="009A6801">
            <w:pPr>
              <w:spacing w:after="0" w:line="264" w:lineRule="auto"/>
              <w:jc w:val="center"/>
              <w:rPr>
                <w:b/>
                <w:bCs/>
                <w:szCs w:val="26"/>
              </w:rPr>
            </w:pPr>
            <w:r w:rsidRPr="00A1667F">
              <w:rPr>
                <w:b/>
                <w:bCs/>
                <w:szCs w:val="26"/>
              </w:rPr>
              <w:t>Đơn vị</w:t>
            </w:r>
          </w:p>
        </w:tc>
        <w:tc>
          <w:tcPr>
            <w:tcW w:w="2303" w:type="dxa"/>
            <w:vAlign w:val="center"/>
          </w:tcPr>
          <w:p w14:paraId="258945E7" w14:textId="77777777" w:rsidR="004F1A03" w:rsidRPr="00A1667F" w:rsidRDefault="004F1A03" w:rsidP="009A6801">
            <w:pPr>
              <w:spacing w:after="0" w:line="264" w:lineRule="auto"/>
              <w:jc w:val="center"/>
              <w:rPr>
                <w:b/>
                <w:szCs w:val="26"/>
              </w:rPr>
            </w:pPr>
            <w:r w:rsidRPr="00A1667F">
              <w:rPr>
                <w:b/>
                <w:bCs/>
                <w:szCs w:val="26"/>
              </w:rPr>
              <w:t>K</w:t>
            </w:r>
            <w:r w:rsidRPr="00A1667F">
              <w:rPr>
                <w:b/>
                <w:szCs w:val="26"/>
              </w:rPr>
              <w:t>ết quả</w:t>
            </w:r>
          </w:p>
        </w:tc>
        <w:tc>
          <w:tcPr>
            <w:tcW w:w="2480" w:type="dxa"/>
            <w:vMerge w:val="restart"/>
            <w:vAlign w:val="center"/>
          </w:tcPr>
          <w:p w14:paraId="1E4B7A13" w14:textId="77777777" w:rsidR="004F1A03" w:rsidRPr="00A1667F" w:rsidRDefault="004F1A03" w:rsidP="00CC0656">
            <w:pPr>
              <w:spacing w:after="0" w:line="264" w:lineRule="auto"/>
              <w:jc w:val="center"/>
              <w:rPr>
                <w:b/>
                <w:szCs w:val="26"/>
              </w:rPr>
            </w:pPr>
            <w:r w:rsidRPr="00A1667F">
              <w:rPr>
                <w:b/>
                <w:szCs w:val="26"/>
              </w:rPr>
              <w:t xml:space="preserve">QCVN 03:2023/ BTNMT (Giá trị giới hạn: Loại </w:t>
            </w:r>
            <w:r w:rsidR="00CC0656" w:rsidRPr="00A1667F">
              <w:rPr>
                <w:b/>
                <w:szCs w:val="26"/>
              </w:rPr>
              <w:t>1</w:t>
            </w:r>
            <w:r w:rsidRPr="00A1667F">
              <w:rPr>
                <w:b/>
                <w:szCs w:val="26"/>
              </w:rPr>
              <w:t>)</w:t>
            </w:r>
          </w:p>
        </w:tc>
      </w:tr>
      <w:tr w:rsidR="00020732" w:rsidRPr="00A1667F" w14:paraId="2055DE65" w14:textId="77777777" w:rsidTr="00DE6B07">
        <w:trPr>
          <w:trHeight w:val="323"/>
          <w:jc w:val="center"/>
        </w:trPr>
        <w:tc>
          <w:tcPr>
            <w:tcW w:w="640" w:type="dxa"/>
            <w:vMerge/>
            <w:vAlign w:val="center"/>
          </w:tcPr>
          <w:p w14:paraId="47EF14A0" w14:textId="77777777" w:rsidR="004F1A03" w:rsidRPr="00A1667F" w:rsidRDefault="004F1A03" w:rsidP="009A6801">
            <w:pPr>
              <w:spacing w:after="0" w:line="264" w:lineRule="auto"/>
              <w:jc w:val="center"/>
              <w:rPr>
                <w:b/>
                <w:bCs/>
                <w:szCs w:val="26"/>
              </w:rPr>
            </w:pPr>
          </w:p>
        </w:tc>
        <w:tc>
          <w:tcPr>
            <w:tcW w:w="1393" w:type="dxa"/>
            <w:vMerge/>
            <w:vAlign w:val="center"/>
          </w:tcPr>
          <w:p w14:paraId="39F70FA6" w14:textId="77777777" w:rsidR="004F1A03" w:rsidRPr="00A1667F" w:rsidRDefault="004F1A03" w:rsidP="009A6801">
            <w:pPr>
              <w:spacing w:after="0" w:line="264" w:lineRule="auto"/>
              <w:jc w:val="center"/>
              <w:rPr>
                <w:b/>
                <w:bCs/>
                <w:szCs w:val="26"/>
              </w:rPr>
            </w:pPr>
          </w:p>
        </w:tc>
        <w:tc>
          <w:tcPr>
            <w:tcW w:w="1134" w:type="dxa"/>
            <w:vMerge/>
            <w:vAlign w:val="center"/>
          </w:tcPr>
          <w:p w14:paraId="56201EC2" w14:textId="77777777" w:rsidR="004F1A03" w:rsidRPr="00A1667F" w:rsidRDefault="004F1A03" w:rsidP="009A6801">
            <w:pPr>
              <w:spacing w:after="0" w:line="264" w:lineRule="auto"/>
              <w:jc w:val="center"/>
              <w:rPr>
                <w:b/>
                <w:bCs/>
                <w:szCs w:val="26"/>
              </w:rPr>
            </w:pPr>
          </w:p>
        </w:tc>
        <w:tc>
          <w:tcPr>
            <w:tcW w:w="2303" w:type="dxa"/>
            <w:vAlign w:val="center"/>
          </w:tcPr>
          <w:p w14:paraId="2948CEF2" w14:textId="77777777" w:rsidR="004F1A03" w:rsidRPr="00A1667F" w:rsidRDefault="004F1A03" w:rsidP="009A6801">
            <w:pPr>
              <w:spacing w:after="0" w:line="264" w:lineRule="auto"/>
              <w:jc w:val="center"/>
              <w:rPr>
                <w:b/>
                <w:szCs w:val="26"/>
              </w:rPr>
            </w:pPr>
            <w:r w:rsidRPr="00A1667F">
              <w:rPr>
                <w:b/>
                <w:szCs w:val="26"/>
              </w:rPr>
              <w:t>Đ</w:t>
            </w:r>
            <w:r w:rsidR="00CC0656" w:rsidRPr="00A1667F">
              <w:rPr>
                <w:b/>
                <w:szCs w:val="26"/>
              </w:rPr>
              <w:t>.01</w:t>
            </w:r>
          </w:p>
        </w:tc>
        <w:tc>
          <w:tcPr>
            <w:tcW w:w="2480" w:type="dxa"/>
            <w:vMerge/>
            <w:vAlign w:val="center"/>
          </w:tcPr>
          <w:p w14:paraId="6937E4EA" w14:textId="77777777" w:rsidR="004F1A03" w:rsidRPr="00A1667F" w:rsidRDefault="004F1A03" w:rsidP="009A6801">
            <w:pPr>
              <w:spacing w:after="0" w:line="264" w:lineRule="auto"/>
              <w:jc w:val="center"/>
              <w:rPr>
                <w:b/>
                <w:szCs w:val="26"/>
              </w:rPr>
            </w:pPr>
          </w:p>
        </w:tc>
      </w:tr>
      <w:tr w:rsidR="00020732" w:rsidRPr="00A1667F" w14:paraId="7E9274C2" w14:textId="77777777" w:rsidTr="00541BBD">
        <w:trPr>
          <w:trHeight w:val="232"/>
          <w:jc w:val="center"/>
        </w:trPr>
        <w:tc>
          <w:tcPr>
            <w:tcW w:w="640" w:type="dxa"/>
            <w:vAlign w:val="center"/>
          </w:tcPr>
          <w:p w14:paraId="1941860F" w14:textId="77777777" w:rsidR="000D6D35" w:rsidRPr="00A1667F" w:rsidRDefault="000D6D35" w:rsidP="009A6801">
            <w:pPr>
              <w:spacing w:after="0" w:line="264" w:lineRule="auto"/>
              <w:jc w:val="center"/>
              <w:rPr>
                <w:bCs/>
                <w:szCs w:val="26"/>
              </w:rPr>
            </w:pPr>
            <w:r w:rsidRPr="00A1667F">
              <w:rPr>
                <w:bCs/>
                <w:szCs w:val="26"/>
              </w:rPr>
              <w:t>01</w:t>
            </w:r>
          </w:p>
        </w:tc>
        <w:tc>
          <w:tcPr>
            <w:tcW w:w="1393" w:type="dxa"/>
            <w:vAlign w:val="center"/>
          </w:tcPr>
          <w:p w14:paraId="01C0BE3A" w14:textId="77777777" w:rsidR="000D6D35" w:rsidRPr="00A1667F" w:rsidRDefault="000D6D35" w:rsidP="00541BBD">
            <w:pPr>
              <w:spacing w:line="280" w:lineRule="exact"/>
              <w:rPr>
                <w:bCs/>
                <w:szCs w:val="26"/>
              </w:rPr>
            </w:pPr>
            <w:r w:rsidRPr="00A1667F">
              <w:rPr>
                <w:bCs/>
                <w:szCs w:val="26"/>
              </w:rPr>
              <w:t>Chì</w:t>
            </w:r>
          </w:p>
        </w:tc>
        <w:tc>
          <w:tcPr>
            <w:tcW w:w="1134" w:type="dxa"/>
            <w:vAlign w:val="center"/>
          </w:tcPr>
          <w:p w14:paraId="5A4E6334" w14:textId="77777777" w:rsidR="000D6D35" w:rsidRPr="00A1667F" w:rsidRDefault="000D6D35" w:rsidP="00541BBD">
            <w:pPr>
              <w:spacing w:line="280" w:lineRule="exact"/>
              <w:jc w:val="center"/>
              <w:rPr>
                <w:b/>
                <w:bCs/>
                <w:szCs w:val="26"/>
              </w:rPr>
            </w:pPr>
            <w:r w:rsidRPr="00A1667F">
              <w:rPr>
                <w:bCs/>
                <w:szCs w:val="26"/>
              </w:rPr>
              <w:t>mg/kg</w:t>
            </w:r>
          </w:p>
        </w:tc>
        <w:tc>
          <w:tcPr>
            <w:tcW w:w="2303" w:type="dxa"/>
          </w:tcPr>
          <w:p w14:paraId="0C409B36" w14:textId="77777777" w:rsidR="000D6D35" w:rsidRPr="00A1667F" w:rsidRDefault="00CC0656" w:rsidP="00541BBD">
            <w:pPr>
              <w:spacing w:before="120" w:line="280" w:lineRule="exact"/>
              <w:jc w:val="center"/>
              <w:rPr>
                <w:bCs/>
                <w:szCs w:val="26"/>
              </w:rPr>
            </w:pPr>
            <w:r w:rsidRPr="00A1667F">
              <w:rPr>
                <w:bCs/>
                <w:szCs w:val="26"/>
              </w:rPr>
              <w:t>16,2</w:t>
            </w:r>
          </w:p>
        </w:tc>
        <w:tc>
          <w:tcPr>
            <w:tcW w:w="2480" w:type="dxa"/>
            <w:vAlign w:val="center"/>
          </w:tcPr>
          <w:p w14:paraId="258F1E84" w14:textId="77777777" w:rsidR="000D6D35" w:rsidRPr="00A1667F" w:rsidRDefault="00CC0656" w:rsidP="00541BBD">
            <w:pPr>
              <w:spacing w:line="280" w:lineRule="exact"/>
              <w:jc w:val="center"/>
              <w:rPr>
                <w:szCs w:val="26"/>
                <w:lang w:val="vi-VN"/>
              </w:rPr>
            </w:pPr>
            <w:r w:rsidRPr="00A1667F">
              <w:rPr>
                <w:szCs w:val="26"/>
              </w:rPr>
              <w:t>2</w:t>
            </w:r>
            <w:r w:rsidR="000D6D35" w:rsidRPr="00A1667F">
              <w:rPr>
                <w:szCs w:val="26"/>
                <w:lang w:val="vi-VN"/>
              </w:rPr>
              <w:t>00</w:t>
            </w:r>
          </w:p>
        </w:tc>
      </w:tr>
      <w:tr w:rsidR="00020732" w:rsidRPr="00A1667F" w14:paraId="485A73B5" w14:textId="77777777" w:rsidTr="00541BBD">
        <w:trPr>
          <w:trHeight w:val="235"/>
          <w:jc w:val="center"/>
        </w:trPr>
        <w:tc>
          <w:tcPr>
            <w:tcW w:w="640" w:type="dxa"/>
            <w:vAlign w:val="center"/>
          </w:tcPr>
          <w:p w14:paraId="53962944" w14:textId="77777777" w:rsidR="000D6D35" w:rsidRPr="00A1667F" w:rsidRDefault="000D6D35" w:rsidP="009A6801">
            <w:pPr>
              <w:spacing w:after="0" w:line="264" w:lineRule="auto"/>
              <w:jc w:val="center"/>
              <w:rPr>
                <w:bCs/>
                <w:szCs w:val="26"/>
              </w:rPr>
            </w:pPr>
            <w:r w:rsidRPr="00A1667F">
              <w:rPr>
                <w:bCs/>
                <w:szCs w:val="26"/>
              </w:rPr>
              <w:t>02</w:t>
            </w:r>
          </w:p>
        </w:tc>
        <w:tc>
          <w:tcPr>
            <w:tcW w:w="1393" w:type="dxa"/>
            <w:vAlign w:val="center"/>
          </w:tcPr>
          <w:p w14:paraId="42B9FA08" w14:textId="77777777" w:rsidR="000D6D35" w:rsidRPr="00A1667F" w:rsidRDefault="000D6D35" w:rsidP="00541BBD">
            <w:pPr>
              <w:spacing w:line="280" w:lineRule="exact"/>
              <w:rPr>
                <w:bCs/>
                <w:szCs w:val="26"/>
              </w:rPr>
            </w:pPr>
            <w:r w:rsidRPr="00A1667F">
              <w:rPr>
                <w:bCs/>
                <w:szCs w:val="26"/>
              </w:rPr>
              <w:t>Cadimi</w:t>
            </w:r>
          </w:p>
        </w:tc>
        <w:tc>
          <w:tcPr>
            <w:tcW w:w="1134" w:type="dxa"/>
          </w:tcPr>
          <w:p w14:paraId="73B9E70F" w14:textId="77777777" w:rsidR="000D6D35" w:rsidRPr="00A1667F" w:rsidRDefault="000D6D35" w:rsidP="00541BBD">
            <w:pPr>
              <w:spacing w:line="280" w:lineRule="exact"/>
              <w:jc w:val="center"/>
              <w:rPr>
                <w:szCs w:val="26"/>
              </w:rPr>
            </w:pPr>
            <w:r w:rsidRPr="00A1667F">
              <w:rPr>
                <w:bCs/>
                <w:szCs w:val="26"/>
              </w:rPr>
              <w:t>mg/kg</w:t>
            </w:r>
          </w:p>
        </w:tc>
        <w:tc>
          <w:tcPr>
            <w:tcW w:w="2303" w:type="dxa"/>
          </w:tcPr>
          <w:p w14:paraId="3DE228B4" w14:textId="77777777" w:rsidR="000D6D35" w:rsidRPr="00A1667F" w:rsidRDefault="00CC0656" w:rsidP="00541BBD">
            <w:pPr>
              <w:spacing w:before="120" w:line="280" w:lineRule="exact"/>
              <w:jc w:val="center"/>
              <w:rPr>
                <w:bCs/>
                <w:szCs w:val="26"/>
              </w:rPr>
            </w:pPr>
            <w:r w:rsidRPr="00A1667F">
              <w:rPr>
                <w:bCs/>
                <w:szCs w:val="26"/>
              </w:rPr>
              <w:t>0,09</w:t>
            </w:r>
          </w:p>
        </w:tc>
        <w:tc>
          <w:tcPr>
            <w:tcW w:w="2480" w:type="dxa"/>
            <w:vAlign w:val="center"/>
          </w:tcPr>
          <w:p w14:paraId="28405DC7" w14:textId="77777777" w:rsidR="000D6D35" w:rsidRPr="00A1667F" w:rsidRDefault="00CC0656" w:rsidP="00541BBD">
            <w:pPr>
              <w:spacing w:line="280" w:lineRule="exact"/>
              <w:jc w:val="center"/>
              <w:rPr>
                <w:szCs w:val="26"/>
              </w:rPr>
            </w:pPr>
            <w:r w:rsidRPr="00A1667F">
              <w:rPr>
                <w:szCs w:val="26"/>
              </w:rPr>
              <w:t>4</w:t>
            </w:r>
          </w:p>
        </w:tc>
      </w:tr>
      <w:tr w:rsidR="00020732" w:rsidRPr="00A1667F" w14:paraId="0BF3D5B6" w14:textId="77777777" w:rsidTr="00541BBD">
        <w:trPr>
          <w:trHeight w:val="206"/>
          <w:jc w:val="center"/>
        </w:trPr>
        <w:tc>
          <w:tcPr>
            <w:tcW w:w="640" w:type="dxa"/>
            <w:vAlign w:val="center"/>
          </w:tcPr>
          <w:p w14:paraId="5115CD7B" w14:textId="77777777" w:rsidR="000D6D35" w:rsidRPr="00A1667F" w:rsidRDefault="000D6D35" w:rsidP="009A6801">
            <w:pPr>
              <w:spacing w:after="0" w:line="264" w:lineRule="auto"/>
              <w:jc w:val="center"/>
              <w:rPr>
                <w:bCs/>
                <w:szCs w:val="26"/>
              </w:rPr>
            </w:pPr>
            <w:r w:rsidRPr="00A1667F">
              <w:rPr>
                <w:bCs/>
                <w:szCs w:val="26"/>
              </w:rPr>
              <w:t>03</w:t>
            </w:r>
          </w:p>
        </w:tc>
        <w:tc>
          <w:tcPr>
            <w:tcW w:w="1393" w:type="dxa"/>
            <w:vAlign w:val="center"/>
          </w:tcPr>
          <w:p w14:paraId="4C78C2A5" w14:textId="77777777" w:rsidR="000D6D35" w:rsidRPr="00A1667F" w:rsidRDefault="000D6D35" w:rsidP="00541BBD">
            <w:pPr>
              <w:spacing w:line="280" w:lineRule="exact"/>
              <w:ind w:left="-57" w:right="-57"/>
              <w:rPr>
                <w:bCs/>
                <w:szCs w:val="26"/>
              </w:rPr>
            </w:pPr>
            <w:r w:rsidRPr="00A1667F">
              <w:rPr>
                <w:bCs/>
                <w:szCs w:val="26"/>
              </w:rPr>
              <w:t xml:space="preserve"> Asen</w:t>
            </w:r>
          </w:p>
        </w:tc>
        <w:tc>
          <w:tcPr>
            <w:tcW w:w="1134" w:type="dxa"/>
            <w:vAlign w:val="center"/>
          </w:tcPr>
          <w:p w14:paraId="4FD02169" w14:textId="77777777" w:rsidR="000D6D35" w:rsidRPr="00A1667F" w:rsidRDefault="000D6D35" w:rsidP="00541BBD">
            <w:pPr>
              <w:spacing w:line="280" w:lineRule="exact"/>
              <w:jc w:val="center"/>
              <w:rPr>
                <w:bCs/>
                <w:szCs w:val="26"/>
              </w:rPr>
            </w:pPr>
            <w:r w:rsidRPr="00A1667F">
              <w:rPr>
                <w:bCs/>
                <w:szCs w:val="26"/>
              </w:rPr>
              <w:t>mg/kg</w:t>
            </w:r>
          </w:p>
        </w:tc>
        <w:tc>
          <w:tcPr>
            <w:tcW w:w="2303" w:type="dxa"/>
          </w:tcPr>
          <w:p w14:paraId="7E9EA171" w14:textId="77777777" w:rsidR="000D6D35" w:rsidRPr="00A1667F" w:rsidRDefault="00CC0656" w:rsidP="00541BBD">
            <w:pPr>
              <w:spacing w:before="120" w:line="280" w:lineRule="exact"/>
              <w:jc w:val="center"/>
              <w:rPr>
                <w:bCs/>
                <w:szCs w:val="26"/>
              </w:rPr>
            </w:pPr>
            <w:r w:rsidRPr="00A1667F">
              <w:rPr>
                <w:bCs/>
                <w:szCs w:val="26"/>
              </w:rPr>
              <w:t>16,0</w:t>
            </w:r>
          </w:p>
        </w:tc>
        <w:tc>
          <w:tcPr>
            <w:tcW w:w="2480" w:type="dxa"/>
            <w:vAlign w:val="center"/>
          </w:tcPr>
          <w:p w14:paraId="26A46643" w14:textId="77777777" w:rsidR="000D6D35" w:rsidRPr="00A1667F" w:rsidRDefault="000D6D35" w:rsidP="00541BBD">
            <w:pPr>
              <w:spacing w:line="280" w:lineRule="exact"/>
              <w:jc w:val="center"/>
              <w:rPr>
                <w:szCs w:val="26"/>
                <w:lang w:val="vi-VN"/>
              </w:rPr>
            </w:pPr>
            <w:r w:rsidRPr="00A1667F">
              <w:rPr>
                <w:szCs w:val="26"/>
                <w:lang w:val="vi-VN"/>
              </w:rPr>
              <w:t>25</w:t>
            </w:r>
          </w:p>
        </w:tc>
      </w:tr>
      <w:tr w:rsidR="00020732" w:rsidRPr="00A1667F" w14:paraId="5283D40B" w14:textId="77777777" w:rsidTr="00541BBD">
        <w:trPr>
          <w:trHeight w:val="241"/>
          <w:jc w:val="center"/>
        </w:trPr>
        <w:tc>
          <w:tcPr>
            <w:tcW w:w="640" w:type="dxa"/>
            <w:vAlign w:val="center"/>
          </w:tcPr>
          <w:p w14:paraId="245A5187" w14:textId="77777777" w:rsidR="000D6D35" w:rsidRPr="00A1667F" w:rsidRDefault="000D6D35" w:rsidP="009A6801">
            <w:pPr>
              <w:spacing w:after="0" w:line="264" w:lineRule="auto"/>
              <w:jc w:val="center"/>
              <w:rPr>
                <w:bCs/>
                <w:szCs w:val="26"/>
              </w:rPr>
            </w:pPr>
            <w:r w:rsidRPr="00A1667F">
              <w:rPr>
                <w:bCs/>
                <w:szCs w:val="26"/>
              </w:rPr>
              <w:t>04</w:t>
            </w:r>
          </w:p>
        </w:tc>
        <w:tc>
          <w:tcPr>
            <w:tcW w:w="1393" w:type="dxa"/>
            <w:vAlign w:val="center"/>
          </w:tcPr>
          <w:p w14:paraId="37F67A8A" w14:textId="77777777" w:rsidR="000D6D35" w:rsidRPr="00A1667F" w:rsidRDefault="000D6D35" w:rsidP="00541BBD">
            <w:pPr>
              <w:spacing w:line="280" w:lineRule="exact"/>
              <w:rPr>
                <w:bCs/>
                <w:szCs w:val="26"/>
              </w:rPr>
            </w:pPr>
            <w:r w:rsidRPr="00A1667F">
              <w:rPr>
                <w:bCs/>
                <w:szCs w:val="26"/>
              </w:rPr>
              <w:t>Kẽm</w:t>
            </w:r>
          </w:p>
        </w:tc>
        <w:tc>
          <w:tcPr>
            <w:tcW w:w="1134" w:type="dxa"/>
            <w:vAlign w:val="center"/>
          </w:tcPr>
          <w:p w14:paraId="05C7D974" w14:textId="77777777" w:rsidR="000D6D35" w:rsidRPr="00A1667F" w:rsidRDefault="000D6D35" w:rsidP="00541BBD">
            <w:pPr>
              <w:spacing w:line="280" w:lineRule="exact"/>
              <w:jc w:val="center"/>
              <w:rPr>
                <w:bCs/>
                <w:szCs w:val="26"/>
              </w:rPr>
            </w:pPr>
            <w:r w:rsidRPr="00A1667F">
              <w:rPr>
                <w:bCs/>
                <w:szCs w:val="26"/>
              </w:rPr>
              <w:t>mg/kg</w:t>
            </w:r>
          </w:p>
        </w:tc>
        <w:tc>
          <w:tcPr>
            <w:tcW w:w="2303" w:type="dxa"/>
          </w:tcPr>
          <w:p w14:paraId="5EEDD808" w14:textId="77777777" w:rsidR="000D6D35" w:rsidRPr="00A1667F" w:rsidRDefault="00CC0656" w:rsidP="00541BBD">
            <w:pPr>
              <w:spacing w:before="120" w:line="280" w:lineRule="exact"/>
              <w:jc w:val="center"/>
              <w:rPr>
                <w:bCs/>
                <w:szCs w:val="26"/>
                <w:lang w:val="vi-VN"/>
              </w:rPr>
            </w:pPr>
            <w:r w:rsidRPr="00A1667F">
              <w:rPr>
                <w:bCs/>
                <w:szCs w:val="26"/>
              </w:rPr>
              <w:t>48</w:t>
            </w:r>
            <w:r w:rsidR="000D6D35" w:rsidRPr="00A1667F">
              <w:rPr>
                <w:bCs/>
                <w:szCs w:val="26"/>
                <w:lang w:val="vi-VN"/>
              </w:rPr>
              <w:t>,5</w:t>
            </w:r>
          </w:p>
        </w:tc>
        <w:tc>
          <w:tcPr>
            <w:tcW w:w="2480" w:type="dxa"/>
            <w:vAlign w:val="center"/>
          </w:tcPr>
          <w:p w14:paraId="6585A124" w14:textId="77777777" w:rsidR="000D6D35" w:rsidRPr="00A1667F" w:rsidRDefault="000D6D35" w:rsidP="00541BBD">
            <w:pPr>
              <w:spacing w:line="280" w:lineRule="exact"/>
              <w:jc w:val="center"/>
              <w:rPr>
                <w:szCs w:val="26"/>
                <w:lang w:val="vi-VN"/>
              </w:rPr>
            </w:pPr>
            <w:r w:rsidRPr="00A1667F">
              <w:rPr>
                <w:szCs w:val="26"/>
                <w:lang w:val="vi-VN"/>
              </w:rPr>
              <w:t>300</w:t>
            </w:r>
          </w:p>
        </w:tc>
      </w:tr>
      <w:tr w:rsidR="00020732" w:rsidRPr="00A1667F" w14:paraId="789003ED" w14:textId="77777777" w:rsidTr="00541BBD">
        <w:trPr>
          <w:trHeight w:val="247"/>
          <w:jc w:val="center"/>
        </w:trPr>
        <w:tc>
          <w:tcPr>
            <w:tcW w:w="640" w:type="dxa"/>
            <w:vAlign w:val="center"/>
          </w:tcPr>
          <w:p w14:paraId="266A8E67" w14:textId="77777777" w:rsidR="000D6D35" w:rsidRPr="00A1667F" w:rsidRDefault="000D6D35" w:rsidP="009A6801">
            <w:pPr>
              <w:spacing w:after="0" w:line="264" w:lineRule="auto"/>
              <w:jc w:val="center"/>
              <w:rPr>
                <w:bCs/>
                <w:szCs w:val="26"/>
              </w:rPr>
            </w:pPr>
            <w:r w:rsidRPr="00A1667F">
              <w:rPr>
                <w:bCs/>
                <w:szCs w:val="26"/>
              </w:rPr>
              <w:t>05</w:t>
            </w:r>
          </w:p>
        </w:tc>
        <w:tc>
          <w:tcPr>
            <w:tcW w:w="1393" w:type="dxa"/>
            <w:vAlign w:val="center"/>
          </w:tcPr>
          <w:p w14:paraId="60E5C82D" w14:textId="77777777" w:rsidR="000D6D35" w:rsidRPr="00A1667F" w:rsidRDefault="000D6D35" w:rsidP="00541BBD">
            <w:pPr>
              <w:spacing w:line="280" w:lineRule="exact"/>
              <w:ind w:left="-57" w:right="-57"/>
              <w:rPr>
                <w:bCs/>
                <w:szCs w:val="26"/>
              </w:rPr>
            </w:pPr>
            <w:r w:rsidRPr="00A1667F">
              <w:rPr>
                <w:szCs w:val="26"/>
              </w:rPr>
              <w:t>Đồng (Cu)</w:t>
            </w:r>
          </w:p>
        </w:tc>
        <w:tc>
          <w:tcPr>
            <w:tcW w:w="1134" w:type="dxa"/>
            <w:vAlign w:val="center"/>
          </w:tcPr>
          <w:p w14:paraId="6A3D607B" w14:textId="77777777" w:rsidR="000D6D35" w:rsidRPr="00A1667F" w:rsidRDefault="000D6D35" w:rsidP="00541BBD">
            <w:pPr>
              <w:spacing w:line="280" w:lineRule="exact"/>
              <w:jc w:val="center"/>
              <w:rPr>
                <w:bCs/>
                <w:szCs w:val="26"/>
              </w:rPr>
            </w:pPr>
            <w:r w:rsidRPr="00A1667F">
              <w:rPr>
                <w:bCs/>
                <w:szCs w:val="26"/>
              </w:rPr>
              <w:t>mg/kg</w:t>
            </w:r>
          </w:p>
        </w:tc>
        <w:tc>
          <w:tcPr>
            <w:tcW w:w="2303" w:type="dxa"/>
          </w:tcPr>
          <w:p w14:paraId="4FAB2B5F" w14:textId="77777777" w:rsidR="000D6D35" w:rsidRPr="00A1667F" w:rsidRDefault="004F1A03" w:rsidP="00CC0656">
            <w:pPr>
              <w:spacing w:before="120" w:line="280" w:lineRule="exact"/>
              <w:jc w:val="center"/>
              <w:rPr>
                <w:bCs/>
                <w:szCs w:val="26"/>
              </w:rPr>
            </w:pPr>
            <w:r w:rsidRPr="00A1667F">
              <w:rPr>
                <w:bCs/>
                <w:szCs w:val="26"/>
              </w:rPr>
              <w:t>18,</w:t>
            </w:r>
            <w:r w:rsidR="00CC0656" w:rsidRPr="00A1667F">
              <w:rPr>
                <w:bCs/>
                <w:szCs w:val="26"/>
              </w:rPr>
              <w:t>1</w:t>
            </w:r>
          </w:p>
        </w:tc>
        <w:tc>
          <w:tcPr>
            <w:tcW w:w="2480" w:type="dxa"/>
            <w:vAlign w:val="center"/>
          </w:tcPr>
          <w:p w14:paraId="74ABA96F" w14:textId="77777777" w:rsidR="000D6D35" w:rsidRPr="00A1667F" w:rsidRDefault="00CC0656" w:rsidP="00541BBD">
            <w:pPr>
              <w:spacing w:line="280" w:lineRule="exact"/>
              <w:jc w:val="center"/>
              <w:rPr>
                <w:szCs w:val="26"/>
                <w:lang w:val="vi-VN"/>
              </w:rPr>
            </w:pPr>
            <w:r w:rsidRPr="00A1667F">
              <w:rPr>
                <w:szCs w:val="26"/>
              </w:rPr>
              <w:t>15</w:t>
            </w:r>
            <w:r w:rsidR="000D6D35" w:rsidRPr="00A1667F">
              <w:rPr>
                <w:szCs w:val="26"/>
                <w:lang w:val="vi-VN"/>
              </w:rPr>
              <w:t>0</w:t>
            </w:r>
          </w:p>
        </w:tc>
      </w:tr>
    </w:tbl>
    <w:p w14:paraId="47F39DFF" w14:textId="77777777" w:rsidR="005B726B" w:rsidRPr="00A1667F" w:rsidRDefault="005B726B" w:rsidP="00DC1412">
      <w:pPr>
        <w:jc w:val="both"/>
        <w:rPr>
          <w:bCs/>
          <w:i/>
          <w:szCs w:val="26"/>
        </w:rPr>
      </w:pPr>
      <w:r w:rsidRPr="00A1667F">
        <w:rPr>
          <w:bCs/>
          <w:i/>
          <w:szCs w:val="26"/>
        </w:rPr>
        <w:t xml:space="preserve">* </w:t>
      </w:r>
      <w:r w:rsidRPr="00A1667F">
        <w:rPr>
          <w:bCs/>
          <w:i/>
          <w:szCs w:val="26"/>
          <w:u w:val="single"/>
        </w:rPr>
        <w:t>Ghi chú</w:t>
      </w:r>
      <w:r w:rsidRPr="00A1667F">
        <w:rPr>
          <w:b/>
          <w:bCs/>
          <w:i/>
          <w:szCs w:val="26"/>
          <w:u w:val="single"/>
        </w:rPr>
        <w:t>:</w:t>
      </w:r>
    </w:p>
    <w:p w14:paraId="68012610" w14:textId="77777777" w:rsidR="00F43D87" w:rsidRPr="00A1667F" w:rsidRDefault="00F43D87" w:rsidP="00DC1412">
      <w:pPr>
        <w:jc w:val="both"/>
        <w:rPr>
          <w:bCs/>
          <w:i/>
          <w:szCs w:val="26"/>
        </w:rPr>
      </w:pPr>
      <w:r w:rsidRPr="00A1667F">
        <w:rPr>
          <w:bCs/>
          <w:i/>
          <w:szCs w:val="26"/>
        </w:rPr>
        <w:tab/>
        <w:t xml:space="preserve">Thời gian lấy mẫu: </w:t>
      </w:r>
      <w:r w:rsidR="00CC0656" w:rsidRPr="00A1667F">
        <w:rPr>
          <w:bCs/>
          <w:i/>
          <w:szCs w:val="26"/>
        </w:rPr>
        <w:t>20/7/2024</w:t>
      </w:r>
    </w:p>
    <w:tbl>
      <w:tblPr>
        <w:tblW w:w="923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2214"/>
        <w:gridCol w:w="7024"/>
      </w:tblGrid>
      <w:tr w:rsidR="00020732" w:rsidRPr="00A1667F" w14:paraId="1BBCAD0D" w14:textId="77777777" w:rsidTr="00374B1F">
        <w:trPr>
          <w:trHeight w:val="350"/>
          <w:jc w:val="center"/>
        </w:trPr>
        <w:tc>
          <w:tcPr>
            <w:tcW w:w="2214" w:type="dxa"/>
            <w:tcBorders>
              <w:top w:val="dashSmallGap" w:sz="4" w:space="0" w:color="auto"/>
              <w:left w:val="dashSmallGap" w:sz="4" w:space="0" w:color="auto"/>
              <w:bottom w:val="dashSmallGap" w:sz="4" w:space="0" w:color="auto"/>
              <w:right w:val="dashSmallGap" w:sz="4" w:space="0" w:color="auto"/>
            </w:tcBorders>
          </w:tcPr>
          <w:p w14:paraId="0F1E1945" w14:textId="77777777" w:rsidR="005B726B" w:rsidRPr="00A1667F" w:rsidRDefault="005B726B" w:rsidP="009A6801">
            <w:pPr>
              <w:spacing w:after="0" w:line="264" w:lineRule="auto"/>
              <w:ind w:right="-108"/>
              <w:jc w:val="center"/>
              <w:rPr>
                <w:b/>
                <w:bCs/>
                <w:szCs w:val="26"/>
              </w:rPr>
            </w:pPr>
            <w:r w:rsidRPr="00A1667F">
              <w:rPr>
                <w:b/>
                <w:bCs/>
                <w:szCs w:val="26"/>
              </w:rPr>
              <w:t>Ký hiệu</w:t>
            </w:r>
          </w:p>
        </w:tc>
        <w:tc>
          <w:tcPr>
            <w:tcW w:w="7024" w:type="dxa"/>
            <w:tcBorders>
              <w:top w:val="dashSmallGap" w:sz="4" w:space="0" w:color="auto"/>
              <w:left w:val="dashSmallGap" w:sz="4" w:space="0" w:color="auto"/>
              <w:bottom w:val="dashSmallGap" w:sz="4" w:space="0" w:color="auto"/>
              <w:right w:val="dashSmallGap" w:sz="4" w:space="0" w:color="auto"/>
            </w:tcBorders>
          </w:tcPr>
          <w:p w14:paraId="10BC1D4C" w14:textId="77777777" w:rsidR="005B726B" w:rsidRPr="00A1667F" w:rsidRDefault="005B726B" w:rsidP="009A6801">
            <w:pPr>
              <w:spacing w:after="0" w:line="264" w:lineRule="auto"/>
              <w:jc w:val="center"/>
              <w:rPr>
                <w:b/>
                <w:bCs/>
                <w:szCs w:val="26"/>
              </w:rPr>
            </w:pPr>
            <w:r w:rsidRPr="00A1667F">
              <w:rPr>
                <w:b/>
                <w:bCs/>
                <w:szCs w:val="26"/>
              </w:rPr>
              <w:t>Vị trí</w:t>
            </w:r>
          </w:p>
        </w:tc>
      </w:tr>
      <w:tr w:rsidR="00020732" w:rsidRPr="00A1667F" w14:paraId="72A1BF1B" w14:textId="77777777" w:rsidTr="00374B1F">
        <w:trPr>
          <w:trHeight w:val="377"/>
          <w:jc w:val="center"/>
        </w:trPr>
        <w:tc>
          <w:tcPr>
            <w:tcW w:w="2214" w:type="dxa"/>
            <w:tcBorders>
              <w:top w:val="dashSmallGap" w:sz="4" w:space="0" w:color="auto"/>
              <w:left w:val="dashSmallGap" w:sz="4" w:space="0" w:color="auto"/>
              <w:bottom w:val="dashSmallGap" w:sz="4" w:space="0" w:color="auto"/>
              <w:right w:val="dashSmallGap" w:sz="4" w:space="0" w:color="auto"/>
            </w:tcBorders>
          </w:tcPr>
          <w:p w14:paraId="3047874B" w14:textId="77777777" w:rsidR="000808D8" w:rsidRPr="00A1667F" w:rsidRDefault="00B3385C" w:rsidP="00CC0656">
            <w:pPr>
              <w:spacing w:after="0" w:line="264" w:lineRule="auto"/>
              <w:ind w:right="234"/>
              <w:jc w:val="both"/>
              <w:rPr>
                <w:bCs/>
                <w:szCs w:val="26"/>
              </w:rPr>
            </w:pPr>
            <w:r w:rsidRPr="00A1667F">
              <w:rPr>
                <w:bCs/>
                <w:szCs w:val="26"/>
              </w:rPr>
              <w:t>Đ</w:t>
            </w:r>
            <w:r w:rsidR="004F1A03" w:rsidRPr="00A1667F">
              <w:rPr>
                <w:bCs/>
                <w:szCs w:val="26"/>
              </w:rPr>
              <w:t>01</w:t>
            </w:r>
          </w:p>
        </w:tc>
        <w:tc>
          <w:tcPr>
            <w:tcW w:w="7024" w:type="dxa"/>
            <w:tcBorders>
              <w:top w:val="dashSmallGap" w:sz="4" w:space="0" w:color="auto"/>
              <w:left w:val="dashSmallGap" w:sz="4" w:space="0" w:color="auto"/>
              <w:bottom w:val="dashSmallGap" w:sz="4" w:space="0" w:color="auto"/>
              <w:right w:val="dashSmallGap" w:sz="4" w:space="0" w:color="auto"/>
            </w:tcBorders>
          </w:tcPr>
          <w:p w14:paraId="431E0B3B" w14:textId="77777777" w:rsidR="000808D8" w:rsidRPr="00A1667F" w:rsidRDefault="000808D8" w:rsidP="00A1667F">
            <w:pPr>
              <w:spacing w:after="0" w:line="264" w:lineRule="auto"/>
              <w:jc w:val="both"/>
              <w:rPr>
                <w:i/>
                <w:szCs w:val="26"/>
              </w:rPr>
            </w:pPr>
            <w:r w:rsidRPr="00A1667F">
              <w:rPr>
                <w:i/>
                <w:szCs w:val="26"/>
              </w:rPr>
              <w:t xml:space="preserve">Mẫu đất tại </w:t>
            </w:r>
            <w:r w:rsidR="004F1A03" w:rsidRPr="00A1667F">
              <w:rPr>
                <w:i/>
                <w:szCs w:val="26"/>
              </w:rPr>
              <w:t>khuôn viên nhà máy; vị trí giáp trạm bơm cấp 2</w:t>
            </w:r>
            <w:r w:rsidRPr="00A1667F">
              <w:rPr>
                <w:i/>
                <w:szCs w:val="26"/>
              </w:rPr>
              <w:t>.</w:t>
            </w:r>
            <w:r w:rsidR="002C2428" w:rsidRPr="00A1667F">
              <w:rPr>
                <w:i/>
                <w:szCs w:val="26"/>
              </w:rPr>
              <w:t xml:space="preserve"> </w:t>
            </w:r>
            <w:r w:rsidR="002C2428" w:rsidRPr="00A1667F">
              <w:rPr>
                <w:i/>
                <w:iCs/>
                <w:spacing w:val="8"/>
                <w:szCs w:val="26"/>
              </w:rPr>
              <w:t>Tọa độ: X:</w:t>
            </w:r>
            <w:r w:rsidR="00A1667F">
              <w:rPr>
                <w:i/>
                <w:iCs/>
                <w:spacing w:val="8"/>
                <w:szCs w:val="26"/>
              </w:rPr>
              <w:t>20.296247</w:t>
            </w:r>
            <w:r w:rsidR="002C2428" w:rsidRPr="00A1667F">
              <w:rPr>
                <w:i/>
                <w:iCs/>
                <w:spacing w:val="8"/>
                <w:szCs w:val="26"/>
              </w:rPr>
              <w:t>; Y:</w:t>
            </w:r>
            <w:r w:rsidR="00345D34" w:rsidRPr="00A1667F">
              <w:rPr>
                <w:i/>
                <w:iCs/>
                <w:spacing w:val="8"/>
                <w:szCs w:val="26"/>
              </w:rPr>
              <w:t xml:space="preserve"> </w:t>
            </w:r>
            <w:r w:rsidR="00A1667F">
              <w:rPr>
                <w:i/>
                <w:iCs/>
                <w:spacing w:val="8"/>
                <w:szCs w:val="26"/>
              </w:rPr>
              <w:t>106.331375</w:t>
            </w:r>
          </w:p>
        </w:tc>
      </w:tr>
      <w:tr w:rsidR="00020732" w:rsidRPr="00A1667F" w14:paraId="03C4651E" w14:textId="77777777" w:rsidTr="00374B1F">
        <w:trPr>
          <w:trHeight w:val="377"/>
          <w:jc w:val="center"/>
        </w:trPr>
        <w:tc>
          <w:tcPr>
            <w:tcW w:w="2214" w:type="dxa"/>
            <w:tcBorders>
              <w:top w:val="dashSmallGap" w:sz="4" w:space="0" w:color="auto"/>
              <w:left w:val="dashSmallGap" w:sz="4" w:space="0" w:color="auto"/>
              <w:bottom w:val="dashSmallGap" w:sz="4" w:space="0" w:color="auto"/>
              <w:right w:val="dashSmallGap" w:sz="4" w:space="0" w:color="auto"/>
            </w:tcBorders>
            <w:vAlign w:val="center"/>
          </w:tcPr>
          <w:p w14:paraId="422D657F" w14:textId="77777777" w:rsidR="00374B1F" w:rsidRPr="00A1667F" w:rsidRDefault="00374B1F" w:rsidP="00102ECD">
            <w:pPr>
              <w:spacing w:after="0"/>
              <w:ind w:right="234"/>
              <w:jc w:val="both"/>
              <w:rPr>
                <w:szCs w:val="26"/>
              </w:rPr>
            </w:pPr>
            <w:r w:rsidRPr="00A1667F">
              <w:rPr>
                <w:szCs w:val="26"/>
              </w:rPr>
              <w:t>Đơn vị lấy mẫu</w:t>
            </w:r>
          </w:p>
        </w:tc>
        <w:tc>
          <w:tcPr>
            <w:tcW w:w="7024" w:type="dxa"/>
            <w:tcBorders>
              <w:top w:val="dashSmallGap" w:sz="4" w:space="0" w:color="auto"/>
              <w:left w:val="dashSmallGap" w:sz="4" w:space="0" w:color="auto"/>
              <w:bottom w:val="dashSmallGap" w:sz="4" w:space="0" w:color="auto"/>
              <w:right w:val="dashSmallGap" w:sz="4" w:space="0" w:color="auto"/>
            </w:tcBorders>
          </w:tcPr>
          <w:p w14:paraId="629B882F" w14:textId="77777777" w:rsidR="00374B1F" w:rsidRPr="00A1667F" w:rsidRDefault="00A1667F" w:rsidP="00102ECD">
            <w:pPr>
              <w:spacing w:after="0"/>
              <w:jc w:val="both"/>
              <w:rPr>
                <w:i/>
                <w:iCs/>
                <w:szCs w:val="26"/>
              </w:rPr>
            </w:pPr>
            <w:r>
              <w:rPr>
                <w:i/>
                <w:iCs/>
                <w:szCs w:val="26"/>
              </w:rPr>
              <w:t>Công ty cổ phần tập đoàn FEC</w:t>
            </w:r>
          </w:p>
        </w:tc>
      </w:tr>
      <w:tr w:rsidR="00020732" w:rsidRPr="00BE2E23" w14:paraId="4F2B4D49" w14:textId="77777777" w:rsidTr="00551A7C">
        <w:trPr>
          <w:trHeight w:val="639"/>
          <w:jc w:val="center"/>
        </w:trPr>
        <w:tc>
          <w:tcPr>
            <w:tcW w:w="9238" w:type="dxa"/>
            <w:gridSpan w:val="2"/>
            <w:tcBorders>
              <w:top w:val="dashSmallGap" w:sz="4" w:space="0" w:color="auto"/>
              <w:left w:val="dashSmallGap" w:sz="4" w:space="0" w:color="auto"/>
              <w:bottom w:val="dashSmallGap" w:sz="4" w:space="0" w:color="auto"/>
              <w:right w:val="single" w:sz="4" w:space="0" w:color="auto"/>
            </w:tcBorders>
          </w:tcPr>
          <w:p w14:paraId="2067F4E9" w14:textId="77777777" w:rsidR="00374B1F" w:rsidRPr="00BE2E23" w:rsidRDefault="004F1A03" w:rsidP="004F1A03">
            <w:pPr>
              <w:spacing w:after="0" w:line="264" w:lineRule="auto"/>
              <w:ind w:right="234"/>
              <w:jc w:val="both"/>
              <w:rPr>
                <w:i/>
                <w:iCs/>
                <w:szCs w:val="26"/>
              </w:rPr>
            </w:pPr>
            <w:r w:rsidRPr="00A1667F">
              <w:rPr>
                <w:i/>
                <w:iCs/>
                <w:szCs w:val="26"/>
              </w:rPr>
              <w:t>QCVN 03</w:t>
            </w:r>
            <w:r w:rsidR="00374B1F" w:rsidRPr="00A1667F">
              <w:rPr>
                <w:i/>
                <w:iCs/>
                <w:szCs w:val="26"/>
              </w:rPr>
              <w:t>:2</w:t>
            </w:r>
            <w:r w:rsidRPr="00A1667F">
              <w:rPr>
                <w:i/>
                <w:iCs/>
                <w:szCs w:val="26"/>
              </w:rPr>
              <w:t>023</w:t>
            </w:r>
            <w:r w:rsidR="00374B1F" w:rsidRPr="00A1667F">
              <w:rPr>
                <w:i/>
                <w:iCs/>
                <w:szCs w:val="26"/>
              </w:rPr>
              <w:t xml:space="preserve">/BTNMT – Quy chuẩn kỹ thuật quốc gia về </w:t>
            </w:r>
            <w:r w:rsidRPr="00A1667F">
              <w:rPr>
                <w:i/>
                <w:iCs/>
                <w:szCs w:val="26"/>
              </w:rPr>
              <w:t>chất lượng</w:t>
            </w:r>
            <w:r w:rsidR="00374B1F" w:rsidRPr="00A1667F">
              <w:rPr>
                <w:i/>
                <w:iCs/>
                <w:szCs w:val="26"/>
              </w:rPr>
              <w:t xml:space="preserve"> đất</w:t>
            </w:r>
          </w:p>
        </w:tc>
      </w:tr>
    </w:tbl>
    <w:p w14:paraId="4B40BDAA" w14:textId="77777777" w:rsidR="005B726B" w:rsidRPr="00BE2E23" w:rsidRDefault="005B726B" w:rsidP="00DC1412">
      <w:pPr>
        <w:jc w:val="both"/>
        <w:rPr>
          <w:b/>
          <w:i/>
          <w:szCs w:val="26"/>
          <w:u w:val="single"/>
        </w:rPr>
      </w:pPr>
      <w:r w:rsidRPr="00BE2E23">
        <w:rPr>
          <w:b/>
          <w:i/>
          <w:szCs w:val="26"/>
          <w:u w:val="single"/>
        </w:rPr>
        <w:t>Nhận xét:</w:t>
      </w:r>
    </w:p>
    <w:p w14:paraId="0DB8FBED" w14:textId="77777777" w:rsidR="00EB69EF" w:rsidRPr="00BE2E23" w:rsidRDefault="005B726B" w:rsidP="00DC1412">
      <w:pPr>
        <w:pStyle w:val="BodyText"/>
        <w:spacing w:before="60" w:after="60" w:line="312" w:lineRule="auto"/>
        <w:ind w:firstLine="720"/>
        <w:jc w:val="both"/>
        <w:rPr>
          <w:rFonts w:ascii="Times New Roman" w:hAnsi="Times New Roman"/>
          <w:sz w:val="26"/>
          <w:szCs w:val="26"/>
        </w:rPr>
      </w:pPr>
      <w:r w:rsidRPr="00BE2E23">
        <w:rPr>
          <w:rFonts w:ascii="Times New Roman" w:hAnsi="Times New Roman"/>
          <w:sz w:val="26"/>
          <w:szCs w:val="26"/>
        </w:rPr>
        <w:t xml:space="preserve">Qua kết quả phân tích chất lượng đất khu vực dự án cho thấy hàm lượng kim loại  trong đất đều </w:t>
      </w:r>
      <w:r w:rsidRPr="00BE2E23">
        <w:rPr>
          <w:rFonts w:ascii="Times New Roman" w:hAnsi="Times New Roman"/>
          <w:sz w:val="26"/>
          <w:szCs w:val="26"/>
          <w:lang w:val="nl-NL"/>
        </w:rPr>
        <w:t xml:space="preserve">nằm trong giới hạn cho phép của Quy chuẩn </w:t>
      </w:r>
      <w:r w:rsidR="004F1A03" w:rsidRPr="00BE2E23">
        <w:rPr>
          <w:rFonts w:ascii="Times New Roman" w:hAnsi="Times New Roman"/>
          <w:bCs/>
          <w:sz w:val="26"/>
          <w:szCs w:val="26"/>
          <w:lang w:val="nl-NL"/>
        </w:rPr>
        <w:t>QCVN 03</w:t>
      </w:r>
      <w:r w:rsidRPr="00BE2E23">
        <w:rPr>
          <w:rFonts w:ascii="Times New Roman" w:hAnsi="Times New Roman"/>
          <w:bCs/>
          <w:sz w:val="26"/>
          <w:szCs w:val="26"/>
          <w:lang w:val="nl-NL"/>
        </w:rPr>
        <w:t>:20</w:t>
      </w:r>
      <w:r w:rsidR="004F1A03" w:rsidRPr="00BE2E23">
        <w:rPr>
          <w:rFonts w:ascii="Times New Roman" w:hAnsi="Times New Roman"/>
          <w:bCs/>
          <w:sz w:val="26"/>
          <w:szCs w:val="26"/>
          <w:lang w:val="nl-NL"/>
        </w:rPr>
        <w:t>23</w:t>
      </w:r>
      <w:r w:rsidRPr="00BE2E23">
        <w:rPr>
          <w:rFonts w:ascii="Times New Roman" w:hAnsi="Times New Roman"/>
          <w:bCs/>
          <w:sz w:val="26"/>
          <w:szCs w:val="26"/>
          <w:lang w:val="nl-NL"/>
        </w:rPr>
        <w:t>/BTNMT</w:t>
      </w:r>
      <w:r w:rsidRPr="00BE2E23">
        <w:rPr>
          <w:rFonts w:ascii="Times New Roman" w:hAnsi="Times New Roman"/>
          <w:sz w:val="26"/>
          <w:szCs w:val="26"/>
        </w:rPr>
        <w:t>.</w:t>
      </w:r>
    </w:p>
    <w:p w14:paraId="0CA56C6C" w14:textId="77777777" w:rsidR="00765918" w:rsidRPr="004C6AB2" w:rsidRDefault="00675C67" w:rsidP="000B36DC">
      <w:pPr>
        <w:pStyle w:val="13"/>
        <w:spacing w:after="0"/>
        <w:rPr>
          <w:rFonts w:eastAsiaTheme="minorHAnsi"/>
          <w:color w:val="auto"/>
        </w:rPr>
      </w:pPr>
      <w:bookmarkStart w:id="545" w:name="_Toc25162339"/>
      <w:bookmarkStart w:id="546" w:name="_Toc51655224"/>
      <w:bookmarkStart w:id="547" w:name="_Toc160395959"/>
      <w:bookmarkStart w:id="548" w:name="_Toc391470562"/>
      <w:bookmarkStart w:id="549" w:name="_Toc400809646"/>
      <w:bookmarkStart w:id="550" w:name="_Toc468086541"/>
      <w:bookmarkStart w:id="551" w:name="_Toc491434067"/>
      <w:bookmarkStart w:id="552" w:name="_Toc32506371"/>
      <w:r w:rsidRPr="004C6AB2">
        <w:rPr>
          <w:rFonts w:eastAsiaTheme="minorHAnsi"/>
          <w:color w:val="auto"/>
        </w:rPr>
        <w:t>2.2.</w:t>
      </w:r>
      <w:r w:rsidR="003657CD" w:rsidRPr="004C6AB2">
        <w:rPr>
          <w:rFonts w:eastAsiaTheme="minorHAnsi"/>
          <w:color w:val="auto"/>
        </w:rPr>
        <w:t>2</w:t>
      </w:r>
      <w:r w:rsidRPr="004C6AB2">
        <w:rPr>
          <w:rFonts w:eastAsiaTheme="minorHAnsi"/>
          <w:color w:val="auto"/>
        </w:rPr>
        <w:t xml:space="preserve">. Hiện trạng </w:t>
      </w:r>
      <w:bookmarkEnd w:id="545"/>
      <w:r w:rsidR="000A6D8E" w:rsidRPr="004C6AB2">
        <w:rPr>
          <w:rFonts w:eastAsiaTheme="minorHAnsi"/>
          <w:color w:val="auto"/>
        </w:rPr>
        <w:t>đa dạng sinh học</w:t>
      </w:r>
      <w:r w:rsidR="00CB4DB9" w:rsidRPr="004C6AB2">
        <w:rPr>
          <w:rFonts w:eastAsiaTheme="minorHAnsi"/>
          <w:color w:val="auto"/>
        </w:rPr>
        <w:t>.</w:t>
      </w:r>
      <w:bookmarkEnd w:id="546"/>
      <w:bookmarkEnd w:id="547"/>
    </w:p>
    <w:p w14:paraId="413D1CFD" w14:textId="77777777" w:rsidR="00675C67" w:rsidRPr="004C6AB2" w:rsidRDefault="00675C67" w:rsidP="000B36DC">
      <w:pPr>
        <w:spacing w:after="0"/>
        <w:ind w:firstLine="720"/>
        <w:jc w:val="both"/>
        <w:rPr>
          <w:rFonts w:eastAsiaTheme="minorHAnsi"/>
          <w:szCs w:val="26"/>
          <w:lang w:val="de-DE"/>
        </w:rPr>
      </w:pPr>
      <w:r w:rsidRPr="004C6AB2">
        <w:rPr>
          <w:rFonts w:eastAsiaTheme="minorHAnsi"/>
          <w:szCs w:val="26"/>
          <w:lang w:val="de-DE"/>
        </w:rPr>
        <w:t xml:space="preserve">Theo khảo sát, đánh giá hệ sinh thái khu vực </w:t>
      </w:r>
      <w:r w:rsidR="004C6AB2" w:rsidRPr="004C6AB2">
        <w:rPr>
          <w:rFonts w:eastAsiaTheme="minorHAnsi"/>
          <w:szCs w:val="26"/>
          <w:lang w:val="de-DE"/>
        </w:rPr>
        <w:t>TT. Xuân Trường</w:t>
      </w:r>
      <w:r w:rsidR="00476E4B" w:rsidRPr="004C6AB2">
        <w:rPr>
          <w:rFonts w:eastAsiaTheme="minorHAnsi"/>
          <w:szCs w:val="26"/>
          <w:lang w:val="de-DE"/>
        </w:rPr>
        <w:t>,</w:t>
      </w:r>
      <w:r w:rsidRPr="004C6AB2">
        <w:rPr>
          <w:rFonts w:eastAsiaTheme="minorHAnsi"/>
          <w:szCs w:val="26"/>
          <w:lang w:val="de-DE"/>
        </w:rPr>
        <w:t xml:space="preserve"> huyện </w:t>
      </w:r>
      <w:r w:rsidR="004C6AB2" w:rsidRPr="004C6AB2">
        <w:rPr>
          <w:rFonts w:eastAsiaTheme="minorHAnsi"/>
          <w:szCs w:val="26"/>
          <w:lang w:val="de-DE"/>
        </w:rPr>
        <w:t>Xuân Trường</w:t>
      </w:r>
      <w:r w:rsidRPr="004C6AB2">
        <w:rPr>
          <w:rFonts w:eastAsiaTheme="minorHAnsi"/>
          <w:szCs w:val="26"/>
          <w:lang w:val="de-DE"/>
        </w:rPr>
        <w:t xml:space="preserve"> là hệ sinh thái nông nghiệp khu vực đồng bằng. </w:t>
      </w:r>
    </w:p>
    <w:p w14:paraId="608DE0C3" w14:textId="77777777" w:rsidR="00675C67" w:rsidRPr="004C6AB2" w:rsidRDefault="00675C67" w:rsidP="000B36DC">
      <w:pPr>
        <w:spacing w:after="0"/>
        <w:jc w:val="both"/>
        <w:rPr>
          <w:rFonts w:eastAsiaTheme="minorHAnsi"/>
          <w:i/>
          <w:szCs w:val="26"/>
          <w:lang w:val="de-DE"/>
        </w:rPr>
      </w:pPr>
      <w:r w:rsidRPr="004C6AB2">
        <w:rPr>
          <w:rFonts w:eastAsiaTheme="minorHAnsi"/>
          <w:i/>
          <w:szCs w:val="26"/>
          <w:lang w:val="de-DE"/>
        </w:rPr>
        <w:t>a. Trồng lúa nước</w:t>
      </w:r>
    </w:p>
    <w:p w14:paraId="3DF4844A" w14:textId="77777777" w:rsidR="00675C67" w:rsidRPr="004C6AB2" w:rsidRDefault="00675C67" w:rsidP="000B36DC">
      <w:pPr>
        <w:spacing w:after="0"/>
        <w:ind w:firstLine="720"/>
        <w:jc w:val="both"/>
        <w:rPr>
          <w:rFonts w:eastAsiaTheme="minorHAnsi"/>
          <w:szCs w:val="26"/>
          <w:lang w:val="de-DE"/>
        </w:rPr>
      </w:pPr>
      <w:r w:rsidRPr="004C6AB2">
        <w:rPr>
          <w:rFonts w:eastAsiaTheme="minorHAnsi"/>
          <w:szCs w:val="26"/>
          <w:lang w:val="de-DE"/>
        </w:rPr>
        <w:lastRenderedPageBreak/>
        <w:t>Trong vùng trồng lúa nước, ngoài lúa là cây trồng cũng có một số loài thực vật hoang dại, phổ biến là các loài cỏ sống một năm hoặc nhiều năm, mọc trên bờ ruộng như cỏ may (Chrysopogon aciculatus), cỏ gà (Cynodon dactylon), đơn buốt (Bidens pilosa), cứt lợn (Ageratum conyzoides), cỏ bạc đầu (Killinga odorata) hoặc có loài cỏ thường mọc lẫn trong ruộng lúa như cỏ lồng vực nước (Echinochloa crus-galli)...</w:t>
      </w:r>
    </w:p>
    <w:p w14:paraId="6883D07D" w14:textId="77777777" w:rsidR="00675C67" w:rsidRPr="004C6AB2" w:rsidRDefault="00675C67" w:rsidP="000B36DC">
      <w:pPr>
        <w:spacing w:after="0"/>
        <w:jc w:val="both"/>
        <w:rPr>
          <w:rFonts w:eastAsiaTheme="minorHAnsi"/>
          <w:i/>
          <w:szCs w:val="26"/>
          <w:lang w:val="de-DE"/>
        </w:rPr>
      </w:pPr>
      <w:r w:rsidRPr="004C6AB2">
        <w:rPr>
          <w:rFonts w:eastAsiaTheme="minorHAnsi"/>
          <w:i/>
          <w:szCs w:val="26"/>
          <w:lang w:val="de-DE"/>
        </w:rPr>
        <w:t xml:space="preserve">b. Trồng hoa màu </w:t>
      </w:r>
    </w:p>
    <w:p w14:paraId="23E241CD" w14:textId="77777777" w:rsidR="00675C67" w:rsidRPr="004C6AB2" w:rsidRDefault="00675C67" w:rsidP="000B36DC">
      <w:pPr>
        <w:spacing w:after="0"/>
        <w:ind w:firstLine="720"/>
        <w:jc w:val="both"/>
        <w:rPr>
          <w:rFonts w:eastAsiaTheme="minorHAnsi"/>
          <w:szCs w:val="26"/>
          <w:lang w:val="de-DE"/>
        </w:rPr>
      </w:pPr>
      <w:r w:rsidRPr="004C6AB2">
        <w:rPr>
          <w:rFonts w:eastAsiaTheme="minorHAnsi"/>
          <w:szCs w:val="26"/>
          <w:lang w:val="de-DE"/>
        </w:rPr>
        <w:t xml:space="preserve">Cây hoa màu chủ yếu là ngô, khoai </w:t>
      </w:r>
      <w:r w:rsidR="00F80682" w:rsidRPr="004C6AB2">
        <w:rPr>
          <w:rFonts w:eastAsiaTheme="minorHAnsi"/>
          <w:szCs w:val="26"/>
          <w:lang w:val="de-DE"/>
        </w:rPr>
        <w:t xml:space="preserve">tây, khoai </w:t>
      </w:r>
      <w:r w:rsidRPr="004C6AB2">
        <w:rPr>
          <w:rFonts w:eastAsiaTheme="minorHAnsi"/>
          <w:szCs w:val="26"/>
          <w:lang w:val="de-DE"/>
        </w:rPr>
        <w:t>lang,</w:t>
      </w:r>
      <w:r w:rsidR="007728FE" w:rsidRPr="004C6AB2">
        <w:rPr>
          <w:rFonts w:eastAsiaTheme="minorHAnsi"/>
          <w:szCs w:val="26"/>
          <w:lang w:val="de-DE"/>
        </w:rPr>
        <w:t xml:space="preserve"> đỗ</w:t>
      </w:r>
      <w:r w:rsidRPr="004C6AB2">
        <w:rPr>
          <w:rFonts w:eastAsiaTheme="minorHAnsi"/>
          <w:szCs w:val="26"/>
          <w:lang w:val="de-DE"/>
        </w:rPr>
        <w:t>...</w:t>
      </w:r>
      <w:r w:rsidR="007728FE" w:rsidRPr="004C6AB2">
        <w:rPr>
          <w:rFonts w:eastAsiaTheme="minorHAnsi"/>
          <w:szCs w:val="26"/>
          <w:lang w:val="de-DE"/>
        </w:rPr>
        <w:t xml:space="preserve"> và một số cây rau màu khác.</w:t>
      </w:r>
    </w:p>
    <w:p w14:paraId="3A0308A6" w14:textId="77777777" w:rsidR="00675C67" w:rsidRPr="004C6AB2" w:rsidRDefault="00675C67" w:rsidP="000B36DC">
      <w:pPr>
        <w:spacing w:after="0"/>
        <w:jc w:val="both"/>
        <w:rPr>
          <w:rFonts w:eastAsiaTheme="minorHAnsi"/>
          <w:i/>
          <w:szCs w:val="26"/>
          <w:lang w:val="de-DE"/>
        </w:rPr>
      </w:pPr>
      <w:r w:rsidRPr="004C6AB2">
        <w:rPr>
          <w:rFonts w:eastAsiaTheme="minorHAnsi"/>
          <w:i/>
          <w:szCs w:val="26"/>
          <w:lang w:val="de-DE"/>
        </w:rPr>
        <w:t>c. Trồng cây lâu năm</w:t>
      </w:r>
    </w:p>
    <w:p w14:paraId="216FA478" w14:textId="77777777" w:rsidR="00675C67" w:rsidRPr="004C6AB2" w:rsidRDefault="007728FE" w:rsidP="000B36DC">
      <w:pPr>
        <w:spacing w:after="0"/>
        <w:ind w:firstLine="720"/>
        <w:jc w:val="both"/>
        <w:rPr>
          <w:rFonts w:eastAsiaTheme="minorHAnsi"/>
          <w:szCs w:val="26"/>
          <w:lang w:val="de-DE"/>
        </w:rPr>
      </w:pPr>
      <w:r w:rsidRPr="004C6AB2">
        <w:rPr>
          <w:szCs w:val="26"/>
          <w:lang w:val="de-DE"/>
        </w:rPr>
        <w:t xml:space="preserve">Các loài cây gỗ chủ yếu như bạch đàn, phi lao, xà cừ, phượng, …. </w:t>
      </w:r>
      <w:r w:rsidRPr="004C6AB2">
        <w:rPr>
          <w:rFonts w:eastAsiaTheme="minorHAnsi"/>
          <w:szCs w:val="26"/>
          <w:lang w:val="de-DE"/>
        </w:rPr>
        <w:t>C</w:t>
      </w:r>
      <w:r w:rsidR="00675C67" w:rsidRPr="004C6AB2">
        <w:rPr>
          <w:rFonts w:eastAsiaTheme="minorHAnsi"/>
          <w:szCs w:val="26"/>
          <w:lang w:val="de-DE"/>
        </w:rPr>
        <w:t xml:space="preserve">ây ăn quả như </w:t>
      </w:r>
      <w:r w:rsidRPr="004C6AB2">
        <w:rPr>
          <w:rFonts w:eastAsiaTheme="minorHAnsi"/>
          <w:szCs w:val="26"/>
          <w:lang w:val="de-DE"/>
        </w:rPr>
        <w:t xml:space="preserve">nhãn, </w:t>
      </w:r>
      <w:r w:rsidR="00675C67" w:rsidRPr="004C6AB2">
        <w:rPr>
          <w:rFonts w:eastAsiaTheme="minorHAnsi"/>
          <w:szCs w:val="26"/>
          <w:lang w:val="de-DE"/>
        </w:rPr>
        <w:t xml:space="preserve">hồng xiêm, táo, bưởi, ổi, đu đủ,.... </w:t>
      </w:r>
      <w:r w:rsidRPr="004C6AB2">
        <w:rPr>
          <w:szCs w:val="26"/>
          <w:lang w:val="de-DE"/>
        </w:rPr>
        <w:t>Cây mọc tự nhiên ở dạng cây bụi.</w:t>
      </w:r>
    </w:p>
    <w:p w14:paraId="5305531A" w14:textId="77777777" w:rsidR="005B726B" w:rsidRPr="004C6AB2" w:rsidRDefault="00675C67" w:rsidP="000B36DC">
      <w:pPr>
        <w:spacing w:after="0"/>
        <w:jc w:val="both"/>
        <w:outlineLvl w:val="3"/>
        <w:rPr>
          <w:i/>
          <w:szCs w:val="26"/>
          <w:lang w:val="de-DE"/>
        </w:rPr>
      </w:pPr>
      <w:bookmarkStart w:id="553" w:name="_Toc368058004"/>
      <w:bookmarkStart w:id="554" w:name="_Toc381877368"/>
      <w:bookmarkStart w:id="555" w:name="_Toc391470564"/>
      <w:bookmarkStart w:id="556" w:name="_Toc400809648"/>
      <w:bookmarkStart w:id="557" w:name="_Toc444006889"/>
      <w:bookmarkStart w:id="558" w:name="_Toc461009402"/>
      <w:bookmarkStart w:id="559" w:name="_Toc468085628"/>
      <w:bookmarkStart w:id="560" w:name="_Toc468085932"/>
      <w:bookmarkStart w:id="561" w:name="_Toc468086543"/>
      <w:bookmarkStart w:id="562" w:name="_Toc491434069"/>
      <w:bookmarkStart w:id="563" w:name="_Toc368058005"/>
      <w:bookmarkStart w:id="564" w:name="_Toc391470565"/>
      <w:bookmarkStart w:id="565" w:name="_Toc400809649"/>
      <w:bookmarkEnd w:id="483"/>
      <w:bookmarkEnd w:id="548"/>
      <w:bookmarkEnd w:id="549"/>
      <w:bookmarkEnd w:id="550"/>
      <w:bookmarkEnd w:id="551"/>
      <w:bookmarkEnd w:id="552"/>
      <w:r w:rsidRPr="004C6AB2">
        <w:rPr>
          <w:i/>
          <w:szCs w:val="26"/>
          <w:lang w:val="de-DE"/>
        </w:rPr>
        <w:t>d</w:t>
      </w:r>
      <w:r w:rsidR="005B726B" w:rsidRPr="004C6AB2">
        <w:rPr>
          <w:i/>
          <w:szCs w:val="26"/>
          <w:lang w:val="de-DE"/>
        </w:rPr>
        <w:t>. Động vật:</w:t>
      </w:r>
      <w:bookmarkEnd w:id="553"/>
      <w:bookmarkEnd w:id="554"/>
      <w:bookmarkEnd w:id="555"/>
      <w:bookmarkEnd w:id="556"/>
      <w:bookmarkEnd w:id="557"/>
      <w:bookmarkEnd w:id="558"/>
      <w:bookmarkEnd w:id="559"/>
      <w:bookmarkEnd w:id="560"/>
      <w:bookmarkEnd w:id="561"/>
      <w:bookmarkEnd w:id="562"/>
    </w:p>
    <w:p w14:paraId="0E51FF8A" w14:textId="77777777" w:rsidR="005B726B" w:rsidRPr="004C6AB2" w:rsidRDefault="005B726B" w:rsidP="000B36DC">
      <w:pPr>
        <w:spacing w:after="0"/>
        <w:ind w:firstLine="720"/>
        <w:jc w:val="both"/>
        <w:rPr>
          <w:szCs w:val="26"/>
          <w:lang w:val="de-DE"/>
        </w:rPr>
      </w:pPr>
      <w:r w:rsidRPr="004C6AB2">
        <w:rPr>
          <w:szCs w:val="26"/>
          <w:lang w:val="de-DE"/>
        </w:rPr>
        <w:t>Qua quá trình khảo sát thực địa cho thấy xung quanh khu vực thực hiện dự án gồm:</w:t>
      </w:r>
    </w:p>
    <w:p w14:paraId="7AC5049B" w14:textId="77777777" w:rsidR="005B726B" w:rsidRPr="004C6AB2" w:rsidRDefault="005B726B" w:rsidP="000B36DC">
      <w:pPr>
        <w:spacing w:after="0"/>
        <w:ind w:firstLine="720"/>
        <w:jc w:val="both"/>
        <w:rPr>
          <w:szCs w:val="26"/>
          <w:lang w:val="de-DE"/>
        </w:rPr>
      </w:pPr>
      <w:r w:rsidRPr="004C6AB2">
        <w:rPr>
          <w:szCs w:val="26"/>
          <w:lang w:val="de-DE"/>
        </w:rPr>
        <w:t>- Động vật trên cạn gồm:</w:t>
      </w:r>
    </w:p>
    <w:p w14:paraId="734EA657" w14:textId="77777777" w:rsidR="005B726B" w:rsidRPr="004C6AB2" w:rsidRDefault="005B726B" w:rsidP="000B36DC">
      <w:pPr>
        <w:spacing w:after="0"/>
        <w:ind w:firstLine="720"/>
        <w:jc w:val="both"/>
        <w:rPr>
          <w:szCs w:val="26"/>
        </w:rPr>
      </w:pPr>
      <w:r w:rsidRPr="004C6AB2">
        <w:rPr>
          <w:szCs w:val="26"/>
        </w:rPr>
        <w:t xml:space="preserve">+ Loài chim: </w:t>
      </w:r>
      <w:r w:rsidR="00D530B5" w:rsidRPr="004C6AB2">
        <w:rPr>
          <w:szCs w:val="26"/>
        </w:rPr>
        <w:t>chim sẻ, chim bồ câu</w:t>
      </w:r>
      <w:r w:rsidRPr="004C6AB2">
        <w:rPr>
          <w:szCs w:val="26"/>
        </w:rPr>
        <w:t>…</w:t>
      </w:r>
    </w:p>
    <w:p w14:paraId="2B505782" w14:textId="77777777" w:rsidR="005B726B" w:rsidRPr="004C6AB2" w:rsidRDefault="005B726B" w:rsidP="000B36DC">
      <w:pPr>
        <w:spacing w:after="0"/>
        <w:ind w:firstLine="720"/>
        <w:jc w:val="both"/>
        <w:rPr>
          <w:szCs w:val="26"/>
        </w:rPr>
      </w:pPr>
      <w:r w:rsidRPr="004C6AB2">
        <w:rPr>
          <w:szCs w:val="26"/>
        </w:rPr>
        <w:t>+ Bò sát: thằn lằn, rắn,</w:t>
      </w:r>
      <w:r w:rsidR="007044A9" w:rsidRPr="004C6AB2">
        <w:rPr>
          <w:szCs w:val="26"/>
        </w:rPr>
        <w:t>…</w:t>
      </w:r>
    </w:p>
    <w:p w14:paraId="4439F277" w14:textId="77777777" w:rsidR="005B726B" w:rsidRPr="004C6AB2" w:rsidRDefault="005B726B" w:rsidP="000B36DC">
      <w:pPr>
        <w:spacing w:after="0"/>
        <w:ind w:firstLine="720"/>
        <w:jc w:val="both"/>
        <w:rPr>
          <w:szCs w:val="26"/>
        </w:rPr>
      </w:pPr>
      <w:r w:rsidRPr="004C6AB2">
        <w:rPr>
          <w:szCs w:val="26"/>
        </w:rPr>
        <w:t>+ Thân mềm thân đốt: giun, sên,</w:t>
      </w:r>
      <w:r w:rsidR="007044A9" w:rsidRPr="004C6AB2">
        <w:rPr>
          <w:szCs w:val="26"/>
        </w:rPr>
        <w:t>…</w:t>
      </w:r>
    </w:p>
    <w:p w14:paraId="7E1789B5" w14:textId="77777777" w:rsidR="005B726B" w:rsidRPr="004C6AB2" w:rsidRDefault="005B726B" w:rsidP="000B36DC">
      <w:pPr>
        <w:spacing w:after="0"/>
        <w:ind w:firstLine="720"/>
        <w:jc w:val="both"/>
        <w:rPr>
          <w:szCs w:val="26"/>
        </w:rPr>
      </w:pPr>
      <w:r w:rsidRPr="004C6AB2">
        <w:rPr>
          <w:szCs w:val="26"/>
        </w:rPr>
        <w:t xml:space="preserve">- Động vật dưới nước gồm: tôm, cua, cá </w:t>
      </w:r>
    </w:p>
    <w:p w14:paraId="680AD3B8" w14:textId="77777777" w:rsidR="005B726B" w:rsidRPr="004C6AB2" w:rsidRDefault="005B726B" w:rsidP="000B36DC">
      <w:pPr>
        <w:spacing w:after="0"/>
        <w:ind w:firstLine="720"/>
        <w:jc w:val="both"/>
        <w:rPr>
          <w:szCs w:val="26"/>
        </w:rPr>
      </w:pPr>
      <w:r w:rsidRPr="004C6AB2">
        <w:rPr>
          <w:szCs w:val="26"/>
        </w:rPr>
        <w:t>- Động vật lưỡng cư: ếch, nhái, cóc</w:t>
      </w:r>
    </w:p>
    <w:p w14:paraId="02693A80" w14:textId="77777777" w:rsidR="00D437B3" w:rsidRPr="004C6AB2" w:rsidRDefault="00D437B3" w:rsidP="00D437B3">
      <w:pPr>
        <w:spacing w:after="0"/>
        <w:ind w:firstLine="720"/>
        <w:jc w:val="both"/>
        <w:rPr>
          <w:rFonts w:eastAsiaTheme="minorHAnsi"/>
          <w:szCs w:val="26"/>
          <w:lang w:val="de-DE"/>
        </w:rPr>
      </w:pPr>
      <w:r w:rsidRPr="004C6AB2">
        <w:rPr>
          <w:rFonts w:eastAsiaTheme="minorHAnsi"/>
          <w:szCs w:val="26"/>
          <w:lang w:val="de-DE"/>
        </w:rPr>
        <w:t>Ngoài ra tại vùng trồng lúa nước còn có một số động vật như chuột nhắt đồng, cua, ốc, một số loài cá như cá rô, cá diếc, đòng đong... Một vài loài chim như chích chòe; một số loài lưỡng cư như ngóe, ếch đồng; một vài loài bò sát như thằn lằn, rắn nước, rắn ráo...</w:t>
      </w:r>
    </w:p>
    <w:p w14:paraId="19F5EF42" w14:textId="77777777" w:rsidR="0092701B" w:rsidRPr="004C6AB2" w:rsidRDefault="0092701B" w:rsidP="000B36DC">
      <w:pPr>
        <w:tabs>
          <w:tab w:val="left" w:pos="720"/>
        </w:tabs>
        <w:spacing w:after="0"/>
        <w:jc w:val="both"/>
        <w:rPr>
          <w:spacing w:val="-4"/>
          <w:szCs w:val="26"/>
          <w:lang w:val="vi-VN"/>
        </w:rPr>
      </w:pPr>
      <w:r w:rsidRPr="004C6AB2">
        <w:rPr>
          <w:szCs w:val="26"/>
        </w:rPr>
        <w:tab/>
        <w:t>Khi</w:t>
      </w:r>
      <w:r w:rsidRPr="004C6AB2">
        <w:rPr>
          <w:szCs w:val="26"/>
          <w:lang w:val="vi-VN"/>
        </w:rPr>
        <w:t xml:space="preserve"> Dự án đi vào hoạt động sẽ </w:t>
      </w:r>
      <w:r w:rsidR="00F80682" w:rsidRPr="004C6AB2">
        <w:rPr>
          <w:spacing w:val="-4"/>
          <w:szCs w:val="26"/>
        </w:rPr>
        <w:t>phát sinh n</w:t>
      </w:r>
      <w:r w:rsidRPr="004C6AB2">
        <w:rPr>
          <w:spacing w:val="-4"/>
          <w:szCs w:val="26"/>
          <w:lang w:val="vi-VN"/>
        </w:rPr>
        <w:t xml:space="preserve">ước thải và rác thải, </w:t>
      </w:r>
      <w:r w:rsidRPr="004C6AB2">
        <w:rPr>
          <w:szCs w:val="26"/>
          <w:lang w:val="vi-VN"/>
        </w:rPr>
        <w:t xml:space="preserve">tác động đến hệ sinh thái trong khu vực. </w:t>
      </w:r>
      <w:r w:rsidRPr="004C6AB2">
        <w:rPr>
          <w:spacing w:val="-4"/>
          <w:szCs w:val="26"/>
          <w:lang w:val="vi-VN"/>
        </w:rPr>
        <w:t xml:space="preserve">Do vậy việc xử lý ô nhiễm môi trường trong các giai đoạn thực hiện dự án là rất quan trọng nhằm giảm thiểu tác động đến tài nguyên sinh vật xung quanh khu vực dự án. </w:t>
      </w:r>
    </w:p>
    <w:p w14:paraId="0AE877A5" w14:textId="77777777" w:rsidR="005B726B" w:rsidRPr="004C6AB2" w:rsidRDefault="005B726B" w:rsidP="000B36DC">
      <w:pPr>
        <w:spacing w:after="0"/>
        <w:jc w:val="right"/>
        <w:rPr>
          <w:i/>
          <w:szCs w:val="26"/>
          <w:lang w:val="vi-VN"/>
        </w:rPr>
      </w:pPr>
      <w:r w:rsidRPr="004C6AB2">
        <w:rPr>
          <w:i/>
          <w:szCs w:val="26"/>
          <w:lang w:val="vi-VN"/>
        </w:rPr>
        <w:tab/>
        <w:t>(Nguồn: Theo khảo sát thực tế của đơn vị tư vấn)</w:t>
      </w:r>
    </w:p>
    <w:p w14:paraId="1342B60F" w14:textId="77777777" w:rsidR="00FC148E" w:rsidRPr="00077144" w:rsidRDefault="004B5FF3" w:rsidP="00602008">
      <w:pPr>
        <w:pStyle w:val="120"/>
      </w:pPr>
      <w:bookmarkStart w:id="566" w:name="_Toc160395960"/>
      <w:bookmarkEnd w:id="563"/>
      <w:bookmarkEnd w:id="564"/>
      <w:bookmarkEnd w:id="565"/>
      <w:r w:rsidRPr="00077144">
        <w:t>2.3. Nhận dạng các đối tượng bị tác động, yếu tố nhạy cảm về môi trường khu vực thực hiện dự án.</w:t>
      </w:r>
      <w:bookmarkEnd w:id="566"/>
    </w:p>
    <w:p w14:paraId="014F0B03" w14:textId="77777777" w:rsidR="00255CEB" w:rsidRPr="00DA3E0E" w:rsidRDefault="0006485D" w:rsidP="000B36DC">
      <w:pPr>
        <w:spacing w:after="0"/>
        <w:jc w:val="both"/>
        <w:rPr>
          <w:i/>
          <w:szCs w:val="26"/>
          <w:lang w:val="nl-NL"/>
        </w:rPr>
      </w:pPr>
      <w:r w:rsidRPr="00077144">
        <w:rPr>
          <w:color w:val="FF0000"/>
          <w:szCs w:val="26"/>
          <w:lang w:val="nl-NL"/>
        </w:rPr>
        <w:tab/>
      </w:r>
      <w:r w:rsidR="00255CEB" w:rsidRPr="00DA3E0E">
        <w:rPr>
          <w:i/>
          <w:szCs w:val="26"/>
          <w:lang w:val="nl-NL"/>
        </w:rPr>
        <w:t>* Các đối tượng bị tác động:</w:t>
      </w:r>
    </w:p>
    <w:p w14:paraId="50660FFC" w14:textId="77777777" w:rsidR="008F2AE3" w:rsidRPr="00DA3E0E" w:rsidRDefault="00255CEB" w:rsidP="000B36DC">
      <w:pPr>
        <w:spacing w:after="0"/>
        <w:jc w:val="both"/>
        <w:rPr>
          <w:szCs w:val="26"/>
          <w:lang w:val="nl-NL"/>
        </w:rPr>
      </w:pPr>
      <w:r w:rsidRPr="00DA3E0E">
        <w:rPr>
          <w:szCs w:val="26"/>
          <w:lang w:val="nl-NL"/>
        </w:rPr>
        <w:tab/>
        <w:t xml:space="preserve">Gần khu vực thực hiện dự án có </w:t>
      </w:r>
      <w:r w:rsidR="008F2AE3" w:rsidRPr="00DA3E0E">
        <w:rPr>
          <w:szCs w:val="26"/>
          <w:lang w:val="nl-NL"/>
        </w:rPr>
        <w:t xml:space="preserve">khu dân cư </w:t>
      </w:r>
      <w:r w:rsidR="00C81B98" w:rsidRPr="00DA3E0E">
        <w:rPr>
          <w:szCs w:val="26"/>
          <w:lang w:val="nl-NL"/>
        </w:rPr>
        <w:t>TT. Xuân Trường, huyện Xuân Trường</w:t>
      </w:r>
      <w:r w:rsidR="005D707C" w:rsidRPr="00DA3E0E">
        <w:rPr>
          <w:szCs w:val="26"/>
          <w:lang w:val="nl-NL"/>
        </w:rPr>
        <w:t xml:space="preserve">; do đó việc triển khai dự án sẽ không tránh khỏi những tác động tiêu cực, ảnh hưởng đến cuộc sống sinh hoạt thường ngày của người dân xung quanh dự án cũng như các công trình đang sử dụng trong quá trình xây dựng cơ sở hạ tầng của dự án. </w:t>
      </w:r>
    </w:p>
    <w:p w14:paraId="76802297" w14:textId="77777777" w:rsidR="005D707C" w:rsidRPr="00DA3E0E" w:rsidRDefault="00424463" w:rsidP="000B36DC">
      <w:pPr>
        <w:spacing w:after="0"/>
        <w:ind w:firstLine="720"/>
        <w:jc w:val="both"/>
        <w:rPr>
          <w:i/>
          <w:szCs w:val="26"/>
          <w:lang w:val="nl-NL"/>
        </w:rPr>
      </w:pPr>
      <w:r w:rsidRPr="00DA3E0E">
        <w:rPr>
          <w:i/>
          <w:szCs w:val="26"/>
          <w:lang w:val="nl-NL"/>
        </w:rPr>
        <w:t>*</w:t>
      </w:r>
      <w:r w:rsidR="00111386" w:rsidRPr="00DA3E0E">
        <w:rPr>
          <w:i/>
          <w:szCs w:val="26"/>
          <w:lang w:val="nl-NL"/>
        </w:rPr>
        <w:t xml:space="preserve"> </w:t>
      </w:r>
      <w:r w:rsidR="005D707C" w:rsidRPr="00DA3E0E">
        <w:rPr>
          <w:i/>
          <w:szCs w:val="26"/>
          <w:lang w:val="nl-NL"/>
        </w:rPr>
        <w:t>Các yếu tố nhạy cảm về môi trường:</w:t>
      </w:r>
    </w:p>
    <w:p w14:paraId="2CBC03AD" w14:textId="77777777" w:rsidR="0090400C" w:rsidRPr="00DA3E0E" w:rsidRDefault="00091CBF" w:rsidP="000B36DC">
      <w:pPr>
        <w:spacing w:after="0"/>
        <w:ind w:firstLine="720"/>
        <w:jc w:val="both"/>
        <w:rPr>
          <w:szCs w:val="26"/>
          <w:lang w:val="nl-NL"/>
        </w:rPr>
      </w:pPr>
      <w:r w:rsidRPr="00DA3E0E">
        <w:rPr>
          <w:szCs w:val="26"/>
          <w:lang w:val="nl-NL"/>
        </w:rPr>
        <w:lastRenderedPageBreak/>
        <w:t xml:space="preserve">Dự án có </w:t>
      </w:r>
      <w:r w:rsidR="00AC11F9" w:rsidRPr="00DA3E0E">
        <w:rPr>
          <w:szCs w:val="26"/>
          <w:lang w:val="nl-NL"/>
        </w:rPr>
        <w:t>quy mô khai thác tài nguyên thiên nhiên được phân theo thẩm quyền cấp giấy phép khai thác khoáng sản, khai thác và sử dụng tài nguyên nước của UBND cấp tỉnh</w:t>
      </w:r>
      <w:r w:rsidR="005D707C" w:rsidRPr="00DA3E0E">
        <w:rPr>
          <w:szCs w:val="26"/>
          <w:lang w:val="nl-NL"/>
        </w:rPr>
        <w:t>.</w:t>
      </w:r>
    </w:p>
    <w:p w14:paraId="43E5D166" w14:textId="77777777" w:rsidR="0006485D" w:rsidRPr="00077144" w:rsidRDefault="0006485D" w:rsidP="00602008">
      <w:pPr>
        <w:pStyle w:val="120"/>
      </w:pPr>
      <w:bookmarkStart w:id="567" w:name="_Toc160395961"/>
      <w:r w:rsidRPr="00077144">
        <w:t>2.4. Sự phù hợp của địa điểm lựa chọn thực hiện dự án.</w:t>
      </w:r>
      <w:bookmarkEnd w:id="567"/>
    </w:p>
    <w:p w14:paraId="629F0FD1" w14:textId="77777777" w:rsidR="004722A1" w:rsidRPr="00DA3E0E" w:rsidRDefault="004722A1" w:rsidP="00DC1412">
      <w:pPr>
        <w:ind w:firstLine="720"/>
        <w:jc w:val="both"/>
        <w:rPr>
          <w:b/>
          <w:i/>
          <w:spacing w:val="-2"/>
          <w:szCs w:val="26"/>
          <w:lang w:val="pt-BR"/>
        </w:rPr>
      </w:pPr>
      <w:r w:rsidRPr="00DA3E0E">
        <w:rPr>
          <w:b/>
          <w:i/>
          <w:szCs w:val="26"/>
          <w:lang w:val="pt-BR"/>
        </w:rPr>
        <w:t xml:space="preserve">* Đánh giá </w:t>
      </w:r>
      <w:r w:rsidRPr="00DA3E0E">
        <w:rPr>
          <w:b/>
          <w:i/>
          <w:szCs w:val="26"/>
          <w:lang w:val="vi-VN"/>
        </w:rPr>
        <w:t>sự phù hợp của địa điểm lựa chọn với đặc điểm môi trường tự nhiên khu vực dự án</w:t>
      </w:r>
      <w:r w:rsidRPr="00DA3E0E">
        <w:rPr>
          <w:b/>
          <w:i/>
          <w:szCs w:val="26"/>
          <w:lang w:val="pt-BR"/>
        </w:rPr>
        <w:t>:</w:t>
      </w:r>
    </w:p>
    <w:p w14:paraId="0B2EB5FF" w14:textId="77777777" w:rsidR="00BA4D51" w:rsidRPr="00DA3E0E" w:rsidRDefault="004722A1" w:rsidP="00BA4D51">
      <w:pPr>
        <w:ind w:firstLine="720"/>
        <w:jc w:val="both"/>
        <w:rPr>
          <w:szCs w:val="26"/>
          <w:shd w:val="clear" w:color="auto" w:fill="FFFFFF"/>
          <w:lang w:val="pt-BR"/>
        </w:rPr>
      </w:pPr>
      <w:r w:rsidRPr="00DA3E0E">
        <w:rPr>
          <w:bCs/>
          <w:szCs w:val="26"/>
          <w:lang w:val="de-DE"/>
        </w:rPr>
        <w:t>Việc lựa chọn địa điểm t</w:t>
      </w:r>
      <w:r w:rsidRPr="00DA3E0E">
        <w:rPr>
          <w:szCs w:val="26"/>
          <w:shd w:val="clear" w:color="auto" w:fill="FFFFFF"/>
          <w:lang w:val="pt-BR"/>
        </w:rPr>
        <w:t>rong điều kiện tự nhiên như mưa, nắng, gió, nhiệt độ, độ ẩm… có ảnh hưởng đến quá trình tổ chức thi công, hoạt động kinh doanh,… ảnh hưởng đến tuổi thọ và sự hoạt động liên tục</w:t>
      </w:r>
      <w:r w:rsidR="00F44EB9" w:rsidRPr="00DA3E0E">
        <w:rPr>
          <w:szCs w:val="26"/>
          <w:shd w:val="clear" w:color="auto" w:fill="FFFFFF"/>
          <w:lang w:val="pt-BR"/>
        </w:rPr>
        <w:t xml:space="preserve"> </w:t>
      </w:r>
      <w:r w:rsidRPr="00DA3E0E">
        <w:rPr>
          <w:szCs w:val="26"/>
          <w:shd w:val="clear" w:color="auto" w:fill="FFFFFF"/>
          <w:lang w:val="pt-BR"/>
        </w:rPr>
        <w:t>của công trình cũng như tình hình ô nhiễm môi trường ở thời điểm hiện tại và khả năng xử lý chất thải phòng chống ô nhiễm môi trườ</w:t>
      </w:r>
      <w:r w:rsidR="00BA4D51" w:rsidRPr="00DA3E0E">
        <w:rPr>
          <w:szCs w:val="26"/>
          <w:shd w:val="clear" w:color="auto" w:fill="FFFFFF"/>
          <w:lang w:val="pt-BR"/>
        </w:rPr>
        <w:t xml:space="preserve">ng trong tương lai. </w:t>
      </w:r>
    </w:p>
    <w:p w14:paraId="1A08AEC9" w14:textId="77777777" w:rsidR="004722A1" w:rsidRPr="002769A3" w:rsidRDefault="004722A1" w:rsidP="00BA4D51">
      <w:pPr>
        <w:ind w:firstLine="720"/>
        <w:jc w:val="both"/>
        <w:rPr>
          <w:szCs w:val="26"/>
          <w:shd w:val="clear" w:color="auto" w:fill="FFFFFF"/>
          <w:lang w:val="pt-BR"/>
        </w:rPr>
      </w:pPr>
      <w:r w:rsidRPr="002769A3">
        <w:rPr>
          <w:szCs w:val="26"/>
          <w:shd w:val="clear" w:color="auto" w:fill="FFFFFF"/>
          <w:lang w:val="pt-BR"/>
        </w:rPr>
        <w:t xml:space="preserve">Với kết quả quan trắc hiện trạng môi trường khu vực dự án cho thấy các kết quả phân tích về môi trường </w:t>
      </w:r>
      <w:r w:rsidR="000A5C5C" w:rsidRPr="002769A3">
        <w:rPr>
          <w:szCs w:val="26"/>
          <w:shd w:val="clear" w:color="auto" w:fill="FFFFFF"/>
          <w:lang w:val="pt-BR"/>
        </w:rPr>
        <w:t>nước mặ</w:t>
      </w:r>
      <w:r w:rsidR="00DA3E0E" w:rsidRPr="002769A3">
        <w:rPr>
          <w:szCs w:val="26"/>
          <w:shd w:val="clear" w:color="auto" w:fill="FFFFFF"/>
          <w:lang w:val="pt-BR"/>
        </w:rPr>
        <w:t>t sông Ninh Cơ</w:t>
      </w:r>
      <w:r w:rsidR="000A5C5C" w:rsidRPr="002769A3">
        <w:rPr>
          <w:szCs w:val="26"/>
          <w:shd w:val="clear" w:color="auto" w:fill="FFFFFF"/>
          <w:lang w:val="pt-BR"/>
        </w:rPr>
        <w:t xml:space="preserve">, </w:t>
      </w:r>
      <w:r w:rsidRPr="002769A3">
        <w:rPr>
          <w:szCs w:val="26"/>
          <w:shd w:val="clear" w:color="auto" w:fill="FFFFFF"/>
          <w:lang w:val="pt-BR"/>
        </w:rPr>
        <w:t xml:space="preserve">không khí, đất hiện trạng đảm bảo quy chuẩn môi trường. Đối với môi trường nước mặt </w:t>
      </w:r>
      <w:r w:rsidR="00DA3E0E" w:rsidRPr="002769A3">
        <w:rPr>
          <w:szCs w:val="26"/>
          <w:shd w:val="clear" w:color="auto" w:fill="FFFFFF"/>
          <w:lang w:val="pt-BR"/>
        </w:rPr>
        <w:t>là sông Ninh Cơ</w:t>
      </w:r>
      <w:r w:rsidR="00E06A3C" w:rsidRPr="002769A3">
        <w:rPr>
          <w:szCs w:val="26"/>
          <w:shd w:val="clear" w:color="auto" w:fill="FFFFFF"/>
          <w:lang w:val="pt-BR"/>
        </w:rPr>
        <w:t xml:space="preserve"> </w:t>
      </w:r>
      <w:r w:rsidRPr="002769A3">
        <w:rPr>
          <w:szCs w:val="26"/>
          <w:shd w:val="clear" w:color="auto" w:fill="FFFFFF"/>
          <w:lang w:val="pt-BR"/>
        </w:rPr>
        <w:t xml:space="preserve">sẽ là nguồn tiếp nhận nước thải trực tiếp của </w:t>
      </w:r>
      <w:r w:rsidR="00E06A3C" w:rsidRPr="002769A3">
        <w:rPr>
          <w:szCs w:val="26"/>
          <w:shd w:val="clear" w:color="auto" w:fill="FFFFFF"/>
          <w:lang w:val="pt-BR"/>
        </w:rPr>
        <w:t>dự án</w:t>
      </w:r>
      <w:r w:rsidRPr="002769A3">
        <w:rPr>
          <w:szCs w:val="26"/>
          <w:shd w:val="clear" w:color="auto" w:fill="FFFFFF"/>
          <w:lang w:val="pt-BR"/>
        </w:rPr>
        <w:t xml:space="preserve">. Do đó nếu nước thải không được xử lý sẽ góp phần làm gia tăng gây ô nhiễm nguồn tiếp nhận này, gây ảnh hưởng đến môi trường. Để </w:t>
      </w:r>
      <w:r w:rsidRPr="002769A3">
        <w:rPr>
          <w:szCs w:val="26"/>
          <w:lang w:val="pt-BR"/>
        </w:rPr>
        <w:t xml:space="preserve">đảm bảo môi trường Công ty sẽ đầu tư hệ thống xử lý nước thải đạt QCVN 40:2011/BTNMT </w:t>
      </w:r>
      <w:r w:rsidR="00373A27" w:rsidRPr="002769A3">
        <w:rPr>
          <w:szCs w:val="26"/>
          <w:lang w:val="pt-BR"/>
        </w:rPr>
        <w:t>cộ</w:t>
      </w:r>
      <w:r w:rsidR="00DA3E0E" w:rsidRPr="002769A3">
        <w:rPr>
          <w:szCs w:val="26"/>
          <w:lang w:val="pt-BR"/>
        </w:rPr>
        <w:t>t A</w:t>
      </w:r>
      <w:r w:rsidRPr="002769A3">
        <w:rPr>
          <w:szCs w:val="26"/>
          <w:lang w:val="pt-BR"/>
        </w:rPr>
        <w:t xml:space="preserve">, </w:t>
      </w:r>
      <w:r w:rsidRPr="002769A3">
        <w:rPr>
          <w:szCs w:val="26"/>
          <w:shd w:val="clear" w:color="auto" w:fill="FFFFFF"/>
          <w:lang w:val="pt-BR"/>
        </w:rPr>
        <w:t xml:space="preserve">trước khi xả ra </w:t>
      </w:r>
      <w:r w:rsidR="00DA3E0E" w:rsidRPr="002769A3">
        <w:rPr>
          <w:szCs w:val="26"/>
          <w:shd w:val="clear" w:color="auto" w:fill="FFFFFF"/>
          <w:lang w:val="pt-BR"/>
        </w:rPr>
        <w:t>sông Ninh Cơ</w:t>
      </w:r>
      <w:r w:rsidRPr="002769A3">
        <w:rPr>
          <w:szCs w:val="26"/>
          <w:shd w:val="clear" w:color="auto" w:fill="FFFFFF"/>
          <w:lang w:val="pt-BR"/>
        </w:rPr>
        <w:t>.</w:t>
      </w:r>
    </w:p>
    <w:p w14:paraId="5A2622DE" w14:textId="77777777" w:rsidR="00D84876" w:rsidRPr="00EB342A" w:rsidRDefault="00D84876" w:rsidP="00BA4D51">
      <w:pPr>
        <w:ind w:firstLine="720"/>
        <w:jc w:val="both"/>
        <w:rPr>
          <w:szCs w:val="26"/>
          <w:shd w:val="clear" w:color="auto" w:fill="FFFFFF"/>
          <w:lang w:val="pt-BR"/>
        </w:rPr>
      </w:pPr>
      <w:r w:rsidRPr="002769A3">
        <w:rPr>
          <w:szCs w:val="26"/>
          <w:shd w:val="clear" w:color="auto" w:fill="FFFFFF"/>
          <w:lang w:val="pt-BR"/>
        </w:rPr>
        <w:t xml:space="preserve">Đối với môi trường nước mặt sông </w:t>
      </w:r>
      <w:r w:rsidR="002769A3" w:rsidRPr="002769A3">
        <w:rPr>
          <w:szCs w:val="26"/>
          <w:shd w:val="clear" w:color="auto" w:fill="FFFFFF"/>
          <w:lang w:val="pt-BR"/>
        </w:rPr>
        <w:t>Ninh Cơ</w:t>
      </w:r>
      <w:r w:rsidRPr="002769A3">
        <w:rPr>
          <w:szCs w:val="26"/>
          <w:shd w:val="clear" w:color="auto" w:fill="FFFFFF"/>
          <w:lang w:val="pt-BR"/>
        </w:rPr>
        <w:t xml:space="preserve"> được Công ty lấy mẫu phân tích định kỳ hàng năm</w:t>
      </w:r>
      <w:r w:rsidR="002D58B8" w:rsidRPr="002769A3">
        <w:rPr>
          <w:szCs w:val="26"/>
          <w:shd w:val="clear" w:color="auto" w:fill="FFFFFF"/>
          <w:lang w:val="pt-BR"/>
        </w:rPr>
        <w:t xml:space="preserve"> tại vị trí khai thác</w:t>
      </w:r>
      <w:r w:rsidRPr="002769A3">
        <w:rPr>
          <w:szCs w:val="26"/>
          <w:shd w:val="clear" w:color="auto" w:fill="FFFFFF"/>
          <w:lang w:val="pt-BR"/>
        </w:rPr>
        <w:t xml:space="preserve">. Kết quả phân tích cho thấy chất lượng nước sông </w:t>
      </w:r>
      <w:r w:rsidR="002769A3" w:rsidRPr="002769A3">
        <w:rPr>
          <w:szCs w:val="26"/>
          <w:shd w:val="clear" w:color="auto" w:fill="FFFFFF"/>
          <w:lang w:val="pt-BR"/>
        </w:rPr>
        <w:t>Ninh Cơ</w:t>
      </w:r>
      <w:r w:rsidRPr="002769A3">
        <w:rPr>
          <w:szCs w:val="26"/>
          <w:shd w:val="clear" w:color="auto" w:fill="FFFFFF"/>
          <w:lang w:val="pt-BR"/>
        </w:rPr>
        <w:t xml:space="preserve"> đảm bảo đạt theo Quy chuẩn kỹ thuật quốc gia về chất lượng nước mặt – Bảng 2: giá trị giới hạn các thông số trong nước mặt phục vụ cho việc phân loại chất lượng nước sông, suối, kênh, mương, khe, rạch và bảo vệ môi trường sống dưới nước (mức phân loại chất lượng nước: A); các chỉ tiêu còn lại áp dụng theo giá trị giới hạn của Bảng 1</w:t>
      </w:r>
      <w:r w:rsidR="00854196" w:rsidRPr="002769A3">
        <w:rPr>
          <w:szCs w:val="26"/>
          <w:shd w:val="clear" w:color="auto" w:fill="FFFFFF"/>
          <w:lang w:val="pt-BR"/>
        </w:rPr>
        <w:t>: Giá trị giới hạn tối đa các thông số ảnh hưởng tới sức khỏe con người</w:t>
      </w:r>
      <w:r w:rsidRPr="002769A3">
        <w:rPr>
          <w:szCs w:val="26"/>
          <w:shd w:val="clear" w:color="auto" w:fill="FFFFFF"/>
          <w:lang w:val="pt-BR"/>
        </w:rPr>
        <w:t xml:space="preserve">. Do đó, </w:t>
      </w:r>
      <w:r w:rsidR="002D58B8" w:rsidRPr="002769A3">
        <w:rPr>
          <w:szCs w:val="26"/>
          <w:shd w:val="clear" w:color="auto" w:fill="FFFFFF"/>
          <w:lang w:val="pt-BR"/>
        </w:rPr>
        <w:t xml:space="preserve">chất lượng </w:t>
      </w:r>
      <w:r w:rsidRPr="002769A3">
        <w:rPr>
          <w:szCs w:val="26"/>
          <w:shd w:val="clear" w:color="auto" w:fill="FFFFFF"/>
          <w:lang w:val="pt-BR"/>
        </w:rPr>
        <w:t xml:space="preserve">nước mặt sông </w:t>
      </w:r>
      <w:r w:rsidR="002769A3" w:rsidRPr="002769A3">
        <w:rPr>
          <w:szCs w:val="26"/>
          <w:shd w:val="clear" w:color="auto" w:fill="FFFFFF"/>
          <w:lang w:val="pt-BR"/>
        </w:rPr>
        <w:t>Ninh Cơ</w:t>
      </w:r>
      <w:r w:rsidR="002D58B8" w:rsidRPr="002769A3">
        <w:rPr>
          <w:szCs w:val="26"/>
          <w:shd w:val="clear" w:color="auto" w:fill="FFFFFF"/>
          <w:lang w:val="pt-BR"/>
        </w:rPr>
        <w:t xml:space="preserve"> tại vị </w:t>
      </w:r>
      <w:r w:rsidR="002D58B8" w:rsidRPr="00EB342A">
        <w:rPr>
          <w:szCs w:val="26"/>
          <w:shd w:val="clear" w:color="auto" w:fill="FFFFFF"/>
          <w:lang w:val="pt-BR"/>
        </w:rPr>
        <w:t>trí khai thác</w:t>
      </w:r>
      <w:r w:rsidRPr="00EB342A">
        <w:rPr>
          <w:szCs w:val="26"/>
          <w:shd w:val="clear" w:color="auto" w:fill="FFFFFF"/>
          <w:lang w:val="pt-BR"/>
        </w:rPr>
        <w:t xml:space="preserve"> đảm bảo cấp nước </w:t>
      </w:r>
      <w:r w:rsidR="002D58B8" w:rsidRPr="00EB342A">
        <w:rPr>
          <w:szCs w:val="26"/>
          <w:shd w:val="clear" w:color="auto" w:fill="FFFFFF"/>
          <w:lang w:val="pt-BR"/>
        </w:rPr>
        <w:t xml:space="preserve">phục vụ </w:t>
      </w:r>
      <w:r w:rsidRPr="00EB342A">
        <w:rPr>
          <w:szCs w:val="26"/>
          <w:shd w:val="clear" w:color="auto" w:fill="FFFFFF"/>
          <w:lang w:val="pt-BR"/>
        </w:rPr>
        <w:t>cho sinh hoạt.</w:t>
      </w:r>
      <w:r w:rsidR="002D58B8" w:rsidRPr="00EB342A">
        <w:rPr>
          <w:szCs w:val="26"/>
          <w:shd w:val="clear" w:color="auto" w:fill="FFFFFF"/>
          <w:lang w:val="pt-BR"/>
        </w:rPr>
        <w:t xml:space="preserve"> </w:t>
      </w:r>
    </w:p>
    <w:p w14:paraId="0414944A" w14:textId="77777777" w:rsidR="008139CC" w:rsidRDefault="00D62E51" w:rsidP="008139CC">
      <w:pPr>
        <w:ind w:firstLine="720"/>
        <w:jc w:val="both"/>
        <w:rPr>
          <w:szCs w:val="26"/>
          <w:shd w:val="clear" w:color="auto" w:fill="FFFFFF"/>
          <w:lang w:val="pt-BR"/>
        </w:rPr>
      </w:pPr>
      <w:r w:rsidRPr="00EB342A">
        <w:rPr>
          <w:szCs w:val="26"/>
          <w:shd w:val="clear" w:color="auto" w:fill="FFFFFF"/>
          <w:lang w:val="pt-BR"/>
        </w:rPr>
        <w:t xml:space="preserve">Theo điểm a, phần 1, điều 5 của Thông tư số 24/2016/TT-BTNMT ngày 9/9/2016 thì phạm vi vùng bảo hộ vệ sinh khu vực lấy nước sinh hoạt không nhỏ hơn: 800 m về phía thượng lưu và 200 m về phía hạ lưu. </w:t>
      </w:r>
      <w:r w:rsidR="008139CC" w:rsidRPr="00EB342A">
        <w:rPr>
          <w:szCs w:val="26"/>
          <w:shd w:val="clear" w:color="auto" w:fill="FFFFFF"/>
          <w:lang w:val="pt-BR"/>
        </w:rPr>
        <w:t xml:space="preserve">Xung quanh khu vực không có nguồn nước thải ô nhiễm gây ảnh hưởng đến môi trường nước sông </w:t>
      </w:r>
      <w:r w:rsidR="002769A3" w:rsidRPr="00EB342A">
        <w:rPr>
          <w:szCs w:val="26"/>
          <w:shd w:val="clear" w:color="auto" w:fill="FFFFFF"/>
          <w:lang w:val="pt-BR"/>
        </w:rPr>
        <w:t>Ninh Cơ</w:t>
      </w:r>
      <w:r w:rsidR="008139CC" w:rsidRPr="00EB342A">
        <w:rPr>
          <w:szCs w:val="26"/>
          <w:shd w:val="clear" w:color="auto" w:fill="FFFFFF"/>
          <w:lang w:val="pt-BR"/>
        </w:rPr>
        <w:t xml:space="preserve"> trong phạm vi 200m về phía hạ lưu, 800m về phía thượng lưu so với họng thu nước của Nhà máy nước </w:t>
      </w:r>
      <w:r w:rsidR="00EB342A" w:rsidRPr="00EB342A">
        <w:rPr>
          <w:szCs w:val="26"/>
          <w:shd w:val="clear" w:color="auto" w:fill="FFFFFF"/>
          <w:lang w:val="pt-BR"/>
        </w:rPr>
        <w:t>Xuân Trường</w:t>
      </w:r>
      <w:r w:rsidR="008139CC" w:rsidRPr="00EB342A">
        <w:rPr>
          <w:szCs w:val="26"/>
          <w:shd w:val="clear" w:color="auto" w:fill="FFFFFF"/>
          <w:lang w:val="pt-BR"/>
        </w:rPr>
        <w:t xml:space="preserve">. Như vậy, hiện nay trong phạm vi vùng bảo hộ khu vực lấy nước thô của nhà máy không có các nguồn xả nước thải làm ảnh hưởng đến chất lượng nước mặt sông </w:t>
      </w:r>
      <w:r w:rsidR="00EB342A" w:rsidRPr="00EB342A">
        <w:rPr>
          <w:szCs w:val="26"/>
          <w:shd w:val="clear" w:color="auto" w:fill="FFFFFF"/>
          <w:lang w:val="pt-BR"/>
        </w:rPr>
        <w:t>Ninh Cơ</w:t>
      </w:r>
      <w:r w:rsidR="008139CC" w:rsidRPr="00EB342A">
        <w:rPr>
          <w:szCs w:val="26"/>
          <w:shd w:val="clear" w:color="auto" w:fill="FFFFFF"/>
          <w:lang w:val="pt-BR"/>
        </w:rPr>
        <w:t xml:space="preserve"> - là nguồn nước để phục vụ hoạt động cấp nước sinh hoạt của Nhà máy.</w:t>
      </w:r>
      <w:r w:rsidR="004C58DF">
        <w:rPr>
          <w:szCs w:val="26"/>
          <w:shd w:val="clear" w:color="auto" w:fill="FFFFFF"/>
          <w:lang w:val="pt-BR"/>
        </w:rPr>
        <w:t xml:space="preserve"> </w:t>
      </w:r>
    </w:p>
    <w:p w14:paraId="2489951B" w14:textId="77777777" w:rsidR="004C58DF" w:rsidRPr="00EB342A" w:rsidRDefault="004C58DF" w:rsidP="008139CC">
      <w:pPr>
        <w:ind w:firstLine="720"/>
        <w:jc w:val="both"/>
        <w:rPr>
          <w:szCs w:val="26"/>
          <w:shd w:val="clear" w:color="auto" w:fill="FFFFFF"/>
          <w:lang w:val="pt-BR"/>
        </w:rPr>
      </w:pPr>
      <w:r>
        <w:rPr>
          <w:szCs w:val="26"/>
          <w:shd w:val="clear" w:color="auto" w:fill="FFFFFF"/>
          <w:lang w:val="pt-BR"/>
        </w:rPr>
        <w:t xml:space="preserve">Thực </w:t>
      </w:r>
      <w:r w:rsidRPr="00127764">
        <w:rPr>
          <w:szCs w:val="26"/>
          <w:shd w:val="clear" w:color="auto" w:fill="FFFFFF"/>
          <w:lang w:val="pt-BR"/>
        </w:rPr>
        <w:t xml:space="preserve">hiện theo Quyết định số </w:t>
      </w:r>
      <w:r w:rsidR="00127764" w:rsidRPr="00127764">
        <w:rPr>
          <w:szCs w:val="26"/>
          <w:shd w:val="clear" w:color="auto" w:fill="FFFFFF"/>
          <w:lang w:val="pt-BR"/>
        </w:rPr>
        <w:t>2194</w:t>
      </w:r>
      <w:r w:rsidRPr="00127764">
        <w:rPr>
          <w:szCs w:val="26"/>
          <w:shd w:val="clear" w:color="auto" w:fill="FFFFFF"/>
          <w:lang w:val="pt-BR"/>
        </w:rPr>
        <w:t xml:space="preserve"> /QĐ-UBND ngày</w:t>
      </w:r>
      <w:r w:rsidR="00127764" w:rsidRPr="00127764">
        <w:rPr>
          <w:szCs w:val="26"/>
          <w:shd w:val="clear" w:color="auto" w:fill="FFFFFF"/>
          <w:lang w:val="pt-BR"/>
        </w:rPr>
        <w:t xml:space="preserve"> 06</w:t>
      </w:r>
      <w:r w:rsidR="00127764">
        <w:rPr>
          <w:szCs w:val="26"/>
          <w:shd w:val="clear" w:color="auto" w:fill="FFFFFF"/>
          <w:lang w:val="pt-BR"/>
        </w:rPr>
        <w:t>/11/2023</w:t>
      </w:r>
      <w:r>
        <w:rPr>
          <w:szCs w:val="26"/>
          <w:shd w:val="clear" w:color="auto" w:fill="FFFFFF"/>
          <w:lang w:val="pt-BR"/>
        </w:rPr>
        <w:t xml:space="preserve"> về việc quy định cắm mốc vùng bảo hộ vệ sinh khu vực khai thác nước của NM Xuân Trường. Công ty Cổ phần nước sạch &amp; VSNT tỉnh Nam Định đã phối hợp vớ UBND thị trấn Xuân Trường, xã </w:t>
      </w:r>
      <w:r>
        <w:rPr>
          <w:szCs w:val="26"/>
          <w:shd w:val="clear" w:color="auto" w:fill="FFFFFF"/>
          <w:lang w:val="pt-BR"/>
        </w:rPr>
        <w:lastRenderedPageBreak/>
        <w:t xml:space="preserve">Xuân Ngọc, UBND huyện Xuân Trường và các đơn vị có liên quan đã cắm mốc biển báo </w:t>
      </w:r>
      <w:r w:rsidR="00F312FE">
        <w:rPr>
          <w:szCs w:val="26"/>
          <w:shd w:val="clear" w:color="auto" w:fill="FFFFFF"/>
          <w:lang w:val="pt-BR"/>
        </w:rPr>
        <w:t>khoanh vùng bảo hộ vệ sinh nguồn nước về phía thượng lưu 800 m và phía hạ lưu 200m so với vị trí cửa thu nước của Nhà máy.</w:t>
      </w:r>
    </w:p>
    <w:p w14:paraId="4D29E574" w14:textId="77777777" w:rsidR="004722A1" w:rsidRPr="00EB342A" w:rsidRDefault="004722A1" w:rsidP="00DC1412">
      <w:pPr>
        <w:ind w:firstLine="540"/>
        <w:jc w:val="both"/>
        <w:rPr>
          <w:b/>
          <w:i/>
          <w:szCs w:val="26"/>
          <w:shd w:val="clear" w:color="auto" w:fill="FFFFFF"/>
          <w:lang w:val="pt-BR"/>
        </w:rPr>
      </w:pPr>
      <w:r w:rsidRPr="00EB342A">
        <w:rPr>
          <w:b/>
          <w:i/>
          <w:szCs w:val="26"/>
          <w:shd w:val="clear" w:color="auto" w:fill="FFFFFF"/>
          <w:lang w:val="pt-BR"/>
        </w:rPr>
        <w:t>* Đánh giá sự phù hợp địa điểm lựa chọn thực hiện dự án với đặc điểm kinh tế xã hội khu vực dự án.</w:t>
      </w:r>
    </w:p>
    <w:p w14:paraId="5B547944" w14:textId="77777777" w:rsidR="001C6D9D" w:rsidRPr="00202295" w:rsidRDefault="004722A1" w:rsidP="002C2266">
      <w:pPr>
        <w:ind w:firstLine="540"/>
        <w:jc w:val="both"/>
        <w:rPr>
          <w:szCs w:val="26"/>
          <w:shd w:val="clear" w:color="auto" w:fill="FFFFFF"/>
          <w:lang w:val="pt-BR"/>
        </w:rPr>
      </w:pPr>
      <w:r w:rsidRPr="00202295">
        <w:rPr>
          <w:szCs w:val="26"/>
          <w:shd w:val="clear" w:color="auto" w:fill="FFFFFF"/>
          <w:lang w:val="pt-BR"/>
        </w:rPr>
        <w:t xml:space="preserve">Khu vực thực hiện dự án </w:t>
      </w:r>
      <w:r w:rsidR="00754F8A" w:rsidRPr="00202295">
        <w:rPr>
          <w:szCs w:val="26"/>
          <w:shd w:val="clear" w:color="auto" w:fill="FFFFFF"/>
          <w:lang w:val="pt-BR"/>
        </w:rPr>
        <w:t>nằm trong khuôn viên</w:t>
      </w:r>
      <w:r w:rsidR="00800A0E" w:rsidRPr="00202295">
        <w:rPr>
          <w:szCs w:val="26"/>
          <w:shd w:val="clear" w:color="auto" w:fill="FFFFFF"/>
          <w:lang w:val="pt-BR"/>
        </w:rPr>
        <w:t xml:space="preserve"> đã</w:t>
      </w:r>
      <w:r w:rsidR="00754F8A" w:rsidRPr="00202295">
        <w:rPr>
          <w:szCs w:val="26"/>
          <w:shd w:val="clear" w:color="auto" w:fill="FFFFFF"/>
          <w:lang w:val="pt-BR"/>
        </w:rPr>
        <w:t xml:space="preserve"> được quy hoạch của nhà máy nướ</w:t>
      </w:r>
      <w:r w:rsidR="00EB342A" w:rsidRPr="00202295">
        <w:rPr>
          <w:szCs w:val="26"/>
          <w:shd w:val="clear" w:color="auto" w:fill="FFFFFF"/>
          <w:lang w:val="pt-BR"/>
        </w:rPr>
        <w:t>c Xuân Trường thuộc TT. Xuân Trường, huyện Xuân Trường</w:t>
      </w:r>
      <w:r w:rsidRPr="00202295">
        <w:rPr>
          <w:szCs w:val="26"/>
          <w:shd w:val="clear" w:color="auto" w:fill="FFFFFF"/>
          <w:lang w:val="pt-BR"/>
        </w:rPr>
        <w:t xml:space="preserve">, tỉnh Nam Định. </w:t>
      </w:r>
      <w:r w:rsidR="001C6D9D" w:rsidRPr="00202295">
        <w:rPr>
          <w:szCs w:val="26"/>
          <w:shd w:val="clear" w:color="auto" w:fill="FFFFFF"/>
          <w:lang w:val="pt-BR"/>
        </w:rPr>
        <w:t>Dự án cung cấp nguồn nước sạch phục vụ sinh hoạ</w:t>
      </w:r>
      <w:r w:rsidR="002C2266" w:rsidRPr="00202295">
        <w:rPr>
          <w:szCs w:val="26"/>
          <w:shd w:val="clear" w:color="auto" w:fill="FFFFFF"/>
          <w:lang w:val="pt-BR"/>
        </w:rPr>
        <w:t xml:space="preserve">t cho toàn </w:t>
      </w:r>
      <w:r w:rsidR="001C6D9D" w:rsidRPr="00202295">
        <w:rPr>
          <w:szCs w:val="26"/>
          <w:shd w:val="clear" w:color="auto" w:fill="FFFFFF"/>
          <w:lang w:val="pt-BR"/>
        </w:rPr>
        <w:t xml:space="preserve">bộ </w:t>
      </w:r>
      <w:r w:rsidR="002C2266" w:rsidRPr="00202295">
        <w:rPr>
          <w:szCs w:val="26"/>
          <w:shd w:val="clear" w:color="auto" w:fill="FFFFFF"/>
          <w:lang w:val="pt-BR"/>
        </w:rPr>
        <w:t>nhân</w:t>
      </w:r>
      <w:r w:rsidR="001C6D9D" w:rsidRPr="00202295">
        <w:rPr>
          <w:szCs w:val="26"/>
          <w:shd w:val="clear" w:color="auto" w:fill="FFFFFF"/>
          <w:lang w:val="pt-BR"/>
        </w:rPr>
        <w:t xml:space="preserve"> dân trong </w:t>
      </w:r>
      <w:r w:rsidR="0022147F">
        <w:rPr>
          <w:szCs w:val="26"/>
          <w:shd w:val="clear" w:color="auto" w:fill="FFFFFF"/>
          <w:lang w:val="pt-BR"/>
        </w:rPr>
        <w:t xml:space="preserve">các </w:t>
      </w:r>
      <w:r w:rsidR="001C6D9D" w:rsidRPr="00202295">
        <w:rPr>
          <w:szCs w:val="26"/>
          <w:shd w:val="clear" w:color="auto" w:fill="FFFFFF"/>
          <w:lang w:val="pt-BR"/>
        </w:rPr>
        <w:t>xã</w:t>
      </w:r>
      <w:r w:rsidR="000A5C5C" w:rsidRPr="00202295">
        <w:rPr>
          <w:szCs w:val="26"/>
          <w:shd w:val="clear" w:color="auto" w:fill="FFFFFF"/>
          <w:lang w:val="pt-BR"/>
        </w:rPr>
        <w:t xml:space="preserve"> (gồm </w:t>
      </w:r>
      <w:r w:rsidR="00202295" w:rsidRPr="00202295">
        <w:rPr>
          <w:szCs w:val="26"/>
          <w:shd w:val="clear" w:color="auto" w:fill="FFFFFF"/>
          <w:lang w:val="pt-BR"/>
        </w:rPr>
        <w:t xml:space="preserve">TT. Xuân Trường, Xuân Vinh, </w:t>
      </w:r>
      <w:r w:rsidR="0022147F">
        <w:rPr>
          <w:szCs w:val="26"/>
          <w:shd w:val="clear" w:color="auto" w:fill="FFFFFF"/>
          <w:lang w:val="pt-BR"/>
        </w:rPr>
        <w:t xml:space="preserve">Xuân Giang (xã </w:t>
      </w:r>
      <w:r w:rsidR="00202295" w:rsidRPr="00202295">
        <w:rPr>
          <w:szCs w:val="26"/>
          <w:shd w:val="clear" w:color="auto" w:fill="FFFFFF"/>
          <w:lang w:val="pt-BR"/>
        </w:rPr>
        <w:t>Xuân Thủy</w:t>
      </w:r>
      <w:r w:rsidR="0022147F">
        <w:rPr>
          <w:szCs w:val="26"/>
          <w:shd w:val="clear" w:color="auto" w:fill="FFFFFF"/>
          <w:lang w:val="pt-BR"/>
        </w:rPr>
        <w:t xml:space="preserve"> cũ)</w:t>
      </w:r>
      <w:r w:rsidR="00202295" w:rsidRPr="00202295">
        <w:rPr>
          <w:szCs w:val="26"/>
          <w:shd w:val="clear" w:color="auto" w:fill="FFFFFF"/>
          <w:lang w:val="pt-BR"/>
        </w:rPr>
        <w:t xml:space="preserve">, Xuân Ngọc, </w:t>
      </w:r>
      <w:r w:rsidR="0022147F">
        <w:rPr>
          <w:szCs w:val="26"/>
          <w:shd w:val="clear" w:color="auto" w:fill="FFFFFF"/>
          <w:lang w:val="pt-BR"/>
        </w:rPr>
        <w:t xml:space="preserve">Trà Lũ (xã cũ </w:t>
      </w:r>
      <w:r w:rsidR="00202295" w:rsidRPr="00202295">
        <w:rPr>
          <w:szCs w:val="26"/>
          <w:shd w:val="clear" w:color="auto" w:fill="FFFFFF"/>
          <w:lang w:val="pt-BR"/>
        </w:rPr>
        <w:t>Xuân Bắc, Xuân Phương</w:t>
      </w:r>
      <w:r w:rsidR="0022147F">
        <w:rPr>
          <w:szCs w:val="26"/>
          <w:shd w:val="clear" w:color="auto" w:fill="FFFFFF"/>
          <w:lang w:val="pt-BR"/>
        </w:rPr>
        <w:t>)</w:t>
      </w:r>
      <w:r w:rsidR="00202295" w:rsidRPr="00202295">
        <w:rPr>
          <w:szCs w:val="26"/>
          <w:shd w:val="clear" w:color="auto" w:fill="FFFFFF"/>
          <w:lang w:val="pt-BR"/>
        </w:rPr>
        <w:t xml:space="preserve">, </w:t>
      </w:r>
      <w:r w:rsidR="0022147F">
        <w:rPr>
          <w:szCs w:val="26"/>
          <w:shd w:val="clear" w:color="auto" w:fill="FFFFFF"/>
          <w:lang w:val="pt-BR"/>
        </w:rPr>
        <w:t xml:space="preserve">Xuân Phúc (xã cũ </w:t>
      </w:r>
      <w:r w:rsidR="00202295" w:rsidRPr="00202295">
        <w:rPr>
          <w:szCs w:val="26"/>
          <w:shd w:val="clear" w:color="auto" w:fill="FFFFFF"/>
          <w:lang w:val="pt-BR"/>
        </w:rPr>
        <w:t>Xuân Hòa, Xuân Tiến</w:t>
      </w:r>
      <w:r w:rsidR="0022147F">
        <w:rPr>
          <w:szCs w:val="26"/>
          <w:shd w:val="clear" w:color="auto" w:fill="FFFFFF"/>
          <w:lang w:val="pt-BR"/>
        </w:rPr>
        <w:t>)</w:t>
      </w:r>
      <w:r w:rsidR="00202295" w:rsidRPr="00202295">
        <w:rPr>
          <w:szCs w:val="26"/>
          <w:shd w:val="clear" w:color="auto" w:fill="FFFFFF"/>
          <w:lang w:val="pt-BR"/>
        </w:rPr>
        <w:t>, Xuân Châu, Xuân Thượng, HTX Hồng Thiện của xã Xuân Hồng</w:t>
      </w:r>
      <w:r w:rsidR="000A5C5C" w:rsidRPr="00202295">
        <w:rPr>
          <w:szCs w:val="26"/>
          <w:shd w:val="clear" w:color="auto" w:fill="FFFFFF"/>
          <w:lang w:val="pt-BR"/>
        </w:rPr>
        <w:t>)</w:t>
      </w:r>
      <w:r w:rsidR="002C2266" w:rsidRPr="00202295">
        <w:rPr>
          <w:szCs w:val="26"/>
          <w:shd w:val="clear" w:color="auto" w:fill="FFFFFF"/>
          <w:lang w:val="pt-BR"/>
        </w:rPr>
        <w:t>.</w:t>
      </w:r>
      <w:r w:rsidR="001C6D9D" w:rsidRPr="00202295">
        <w:rPr>
          <w:szCs w:val="26"/>
          <w:shd w:val="clear" w:color="auto" w:fill="FFFFFF"/>
          <w:lang w:val="pt-BR"/>
        </w:rPr>
        <w:t xml:space="preserve"> </w:t>
      </w:r>
    </w:p>
    <w:p w14:paraId="52BD15A5" w14:textId="77777777" w:rsidR="00FA2816" w:rsidRPr="00EE12A2" w:rsidRDefault="00FA2816" w:rsidP="002C2266">
      <w:pPr>
        <w:ind w:firstLine="540"/>
        <w:jc w:val="both"/>
        <w:rPr>
          <w:szCs w:val="26"/>
          <w:shd w:val="clear" w:color="auto" w:fill="FFFFFF"/>
          <w:lang w:val="pt-BR"/>
        </w:rPr>
      </w:pPr>
      <w:r w:rsidRPr="000C348E">
        <w:rPr>
          <w:szCs w:val="26"/>
          <w:shd w:val="clear" w:color="auto" w:fill="FFFFFF"/>
          <w:lang w:val="pt-BR"/>
        </w:rPr>
        <w:t>Hiện tại, Nhà máy nướ</w:t>
      </w:r>
      <w:r w:rsidR="00202295" w:rsidRPr="000C348E">
        <w:rPr>
          <w:szCs w:val="26"/>
          <w:shd w:val="clear" w:color="auto" w:fill="FFFFFF"/>
          <w:lang w:val="pt-BR"/>
        </w:rPr>
        <w:t xml:space="preserve">c Xuân Trường </w:t>
      </w:r>
      <w:r w:rsidRPr="000C348E">
        <w:rPr>
          <w:szCs w:val="26"/>
          <w:shd w:val="clear" w:color="auto" w:fill="FFFFFF"/>
          <w:lang w:val="pt-BR"/>
        </w:rPr>
        <w:t xml:space="preserve">đang cung cấp nước cho khoảng </w:t>
      </w:r>
      <w:r w:rsidR="00EE12A2" w:rsidRPr="000C348E">
        <w:rPr>
          <w:szCs w:val="26"/>
          <w:shd w:val="clear" w:color="auto" w:fill="FFFFFF"/>
          <w:lang w:val="pt-BR"/>
        </w:rPr>
        <w:t>20.163</w:t>
      </w:r>
      <w:r w:rsidRPr="000C348E">
        <w:rPr>
          <w:szCs w:val="26"/>
          <w:shd w:val="clear" w:color="auto" w:fill="FFFFFF"/>
          <w:lang w:val="pt-BR"/>
        </w:rPr>
        <w:t xml:space="preserve"> hộ gia đình </w:t>
      </w:r>
      <w:r w:rsidR="00EE12A2" w:rsidRPr="000C348E">
        <w:rPr>
          <w:szCs w:val="26"/>
          <w:shd w:val="clear" w:color="auto" w:fill="FFFFFF"/>
          <w:lang w:val="pt-BR"/>
        </w:rPr>
        <w:t>t</w:t>
      </w:r>
      <w:r w:rsidRPr="000C348E">
        <w:rPr>
          <w:szCs w:val="26"/>
          <w:shd w:val="clear" w:color="auto" w:fill="FFFFFF"/>
          <w:lang w:val="pt-BR"/>
        </w:rPr>
        <w:t xml:space="preserve">ại </w:t>
      </w:r>
      <w:r w:rsidR="0022147F">
        <w:rPr>
          <w:szCs w:val="26"/>
          <w:shd w:val="clear" w:color="auto" w:fill="FFFFFF"/>
          <w:lang w:val="pt-BR"/>
        </w:rPr>
        <w:t>các</w:t>
      </w:r>
      <w:r w:rsidR="000C348E" w:rsidRPr="000C348E">
        <w:rPr>
          <w:szCs w:val="26"/>
          <w:shd w:val="clear" w:color="auto" w:fill="FFFFFF"/>
          <w:lang w:val="pt-BR"/>
        </w:rPr>
        <w:t xml:space="preserve"> xã trong đó xã Xuân Châu </w:t>
      </w:r>
      <w:r w:rsidRPr="000C348E">
        <w:rPr>
          <w:szCs w:val="26"/>
          <w:shd w:val="clear" w:color="auto" w:fill="FFFFFF"/>
          <w:lang w:val="pt-BR"/>
        </w:rPr>
        <w:t>cung cấ</w:t>
      </w:r>
      <w:r w:rsidR="000C348E" w:rsidRPr="000C348E">
        <w:rPr>
          <w:szCs w:val="26"/>
          <w:shd w:val="clear" w:color="auto" w:fill="FFFFFF"/>
          <w:lang w:val="pt-BR"/>
        </w:rPr>
        <w:t>p cho 1.586</w:t>
      </w:r>
      <w:r w:rsidRPr="000C348E">
        <w:rPr>
          <w:szCs w:val="26"/>
          <w:shd w:val="clear" w:color="auto" w:fill="FFFFFF"/>
          <w:lang w:val="pt-BR"/>
        </w:rPr>
        <w:t xml:space="preserve"> hộ, xã </w:t>
      </w:r>
      <w:r w:rsidR="000C348E" w:rsidRPr="000C348E">
        <w:rPr>
          <w:szCs w:val="26"/>
          <w:shd w:val="clear" w:color="auto" w:fill="FFFFFF"/>
          <w:lang w:val="pt-BR"/>
        </w:rPr>
        <w:t>Xuân Thượng</w:t>
      </w:r>
      <w:r w:rsidRPr="000C348E">
        <w:rPr>
          <w:szCs w:val="26"/>
          <w:shd w:val="clear" w:color="auto" w:fill="FFFFFF"/>
          <w:lang w:val="pt-BR"/>
        </w:rPr>
        <w:t xml:space="preserve"> cung cấp cho </w:t>
      </w:r>
      <w:r w:rsidR="000C348E" w:rsidRPr="000C348E">
        <w:rPr>
          <w:szCs w:val="26"/>
          <w:shd w:val="clear" w:color="auto" w:fill="FFFFFF"/>
          <w:lang w:val="pt-BR"/>
        </w:rPr>
        <w:t>1.789</w:t>
      </w:r>
      <w:r w:rsidRPr="000C348E">
        <w:rPr>
          <w:szCs w:val="26"/>
          <w:shd w:val="clear" w:color="auto" w:fill="FFFFFF"/>
          <w:lang w:val="pt-BR"/>
        </w:rPr>
        <w:t xml:space="preserve"> hộ, </w:t>
      </w:r>
      <w:r w:rsidR="0022147F">
        <w:rPr>
          <w:szCs w:val="26"/>
          <w:shd w:val="clear" w:color="auto" w:fill="FFFFFF"/>
          <w:lang w:val="pt-BR"/>
        </w:rPr>
        <w:t>xã Xuân Phúc (</w:t>
      </w:r>
      <w:r w:rsidRPr="000C348E">
        <w:rPr>
          <w:szCs w:val="26"/>
          <w:shd w:val="clear" w:color="auto" w:fill="FFFFFF"/>
          <w:lang w:val="pt-BR"/>
        </w:rPr>
        <w:t xml:space="preserve">xã </w:t>
      </w:r>
      <w:r w:rsidR="000C348E" w:rsidRPr="000C348E">
        <w:rPr>
          <w:szCs w:val="26"/>
          <w:shd w:val="clear" w:color="auto" w:fill="FFFFFF"/>
          <w:lang w:val="pt-BR"/>
        </w:rPr>
        <w:t>Xuân Hòa</w:t>
      </w:r>
      <w:r w:rsidR="0022147F">
        <w:rPr>
          <w:szCs w:val="26"/>
          <w:shd w:val="clear" w:color="auto" w:fill="FFFFFF"/>
          <w:lang w:val="pt-BR"/>
        </w:rPr>
        <w:t xml:space="preserve"> cũ) </w:t>
      </w:r>
      <w:r w:rsidRPr="000C348E">
        <w:rPr>
          <w:szCs w:val="26"/>
          <w:shd w:val="clear" w:color="auto" w:fill="FFFFFF"/>
          <w:lang w:val="pt-BR"/>
        </w:rPr>
        <w:t xml:space="preserve"> cung cấp cho </w:t>
      </w:r>
      <w:r w:rsidR="000C348E" w:rsidRPr="000C348E">
        <w:rPr>
          <w:szCs w:val="26"/>
          <w:shd w:val="clear" w:color="auto" w:fill="FFFFFF"/>
          <w:lang w:val="pt-BR"/>
        </w:rPr>
        <w:t>2.065</w:t>
      </w:r>
      <w:r w:rsidRPr="000C348E">
        <w:rPr>
          <w:szCs w:val="26"/>
          <w:shd w:val="clear" w:color="auto" w:fill="FFFFFF"/>
          <w:lang w:val="pt-BR"/>
        </w:rPr>
        <w:t xml:space="preserve"> hộ, </w:t>
      </w:r>
      <w:r w:rsidR="0022147F">
        <w:rPr>
          <w:szCs w:val="26"/>
          <w:shd w:val="clear" w:color="auto" w:fill="FFFFFF"/>
          <w:lang w:val="pt-BR"/>
        </w:rPr>
        <w:t>xã Xuân Phúc (</w:t>
      </w:r>
      <w:r w:rsidRPr="000C348E">
        <w:rPr>
          <w:szCs w:val="26"/>
          <w:shd w:val="clear" w:color="auto" w:fill="FFFFFF"/>
          <w:lang w:val="pt-BR"/>
        </w:rPr>
        <w:t>xã</w:t>
      </w:r>
      <w:r w:rsidR="0022147F">
        <w:rPr>
          <w:szCs w:val="26"/>
          <w:shd w:val="clear" w:color="auto" w:fill="FFFFFF"/>
          <w:lang w:val="pt-BR"/>
        </w:rPr>
        <w:t xml:space="preserve"> cũ</w:t>
      </w:r>
      <w:r w:rsidRPr="000C348E">
        <w:rPr>
          <w:szCs w:val="26"/>
          <w:shd w:val="clear" w:color="auto" w:fill="FFFFFF"/>
          <w:lang w:val="pt-BR"/>
        </w:rPr>
        <w:t xml:space="preserve"> </w:t>
      </w:r>
      <w:r w:rsidR="000C348E" w:rsidRPr="000C348E">
        <w:rPr>
          <w:szCs w:val="26"/>
          <w:shd w:val="clear" w:color="auto" w:fill="FFFFFF"/>
          <w:lang w:val="pt-BR"/>
        </w:rPr>
        <w:t>Xuân Tiến</w:t>
      </w:r>
      <w:r w:rsidR="0022147F">
        <w:rPr>
          <w:szCs w:val="26"/>
          <w:shd w:val="clear" w:color="auto" w:fill="FFFFFF"/>
          <w:lang w:val="pt-BR"/>
        </w:rPr>
        <w:t>)</w:t>
      </w:r>
      <w:r w:rsidRPr="000C348E">
        <w:rPr>
          <w:szCs w:val="26"/>
          <w:shd w:val="clear" w:color="auto" w:fill="FFFFFF"/>
          <w:lang w:val="pt-BR"/>
        </w:rPr>
        <w:t xml:space="preserve"> cung cấp cho </w:t>
      </w:r>
      <w:r w:rsidR="000C348E" w:rsidRPr="000C348E">
        <w:rPr>
          <w:szCs w:val="26"/>
          <w:shd w:val="clear" w:color="auto" w:fill="FFFFFF"/>
          <w:lang w:val="pt-BR"/>
        </w:rPr>
        <w:t>2.669</w:t>
      </w:r>
      <w:r w:rsidRPr="000C348E">
        <w:rPr>
          <w:szCs w:val="26"/>
          <w:shd w:val="clear" w:color="auto" w:fill="FFFFFF"/>
          <w:lang w:val="pt-BR"/>
        </w:rPr>
        <w:t xml:space="preserve"> hộ, xã </w:t>
      </w:r>
      <w:r w:rsidR="0022147F">
        <w:rPr>
          <w:szCs w:val="26"/>
          <w:shd w:val="clear" w:color="auto" w:fill="FFFFFF"/>
          <w:lang w:val="pt-BR"/>
        </w:rPr>
        <w:t xml:space="preserve">Xuân Giang (xã cũ </w:t>
      </w:r>
      <w:r w:rsidR="000C348E" w:rsidRPr="000C348E">
        <w:rPr>
          <w:szCs w:val="26"/>
          <w:shd w:val="clear" w:color="auto" w:fill="FFFFFF"/>
          <w:lang w:val="pt-BR"/>
        </w:rPr>
        <w:t>Xuân Thủy</w:t>
      </w:r>
      <w:r w:rsidR="0022147F">
        <w:rPr>
          <w:szCs w:val="26"/>
          <w:shd w:val="clear" w:color="auto" w:fill="FFFFFF"/>
          <w:lang w:val="pt-BR"/>
        </w:rPr>
        <w:t>)</w:t>
      </w:r>
      <w:r w:rsidRPr="000C348E">
        <w:rPr>
          <w:szCs w:val="26"/>
          <w:shd w:val="clear" w:color="auto" w:fill="FFFFFF"/>
          <w:lang w:val="pt-BR"/>
        </w:rPr>
        <w:t xml:space="preserve"> cung cấp cho 1.</w:t>
      </w:r>
      <w:r w:rsidR="000C348E" w:rsidRPr="000C348E">
        <w:rPr>
          <w:szCs w:val="26"/>
          <w:shd w:val="clear" w:color="auto" w:fill="FFFFFF"/>
          <w:lang w:val="pt-BR"/>
        </w:rPr>
        <w:t>311</w:t>
      </w:r>
      <w:r w:rsidRPr="000C348E">
        <w:rPr>
          <w:szCs w:val="26"/>
          <w:shd w:val="clear" w:color="auto" w:fill="FFFFFF"/>
          <w:lang w:val="pt-BR"/>
        </w:rPr>
        <w:t xml:space="preserve"> hộ, </w:t>
      </w:r>
      <w:r w:rsidR="0022147F">
        <w:rPr>
          <w:szCs w:val="26"/>
          <w:shd w:val="clear" w:color="auto" w:fill="FFFFFF"/>
          <w:lang w:val="pt-BR"/>
        </w:rPr>
        <w:t>xã Trà Lũ (</w:t>
      </w:r>
      <w:r w:rsidRPr="000C348E">
        <w:rPr>
          <w:szCs w:val="26"/>
          <w:shd w:val="clear" w:color="auto" w:fill="FFFFFF"/>
          <w:lang w:val="pt-BR"/>
        </w:rPr>
        <w:t xml:space="preserve">xã </w:t>
      </w:r>
      <w:r w:rsidR="0022147F">
        <w:rPr>
          <w:szCs w:val="26"/>
          <w:shd w:val="clear" w:color="auto" w:fill="FFFFFF"/>
          <w:lang w:val="pt-BR"/>
        </w:rPr>
        <w:t xml:space="preserve">cũ </w:t>
      </w:r>
      <w:r w:rsidR="000C348E" w:rsidRPr="000C348E">
        <w:rPr>
          <w:szCs w:val="26"/>
          <w:shd w:val="clear" w:color="auto" w:fill="FFFFFF"/>
          <w:lang w:val="pt-BR"/>
        </w:rPr>
        <w:t>Xuân Bắc</w:t>
      </w:r>
      <w:r w:rsidR="0022147F">
        <w:rPr>
          <w:szCs w:val="26"/>
          <w:shd w:val="clear" w:color="auto" w:fill="FFFFFF"/>
          <w:lang w:val="pt-BR"/>
        </w:rPr>
        <w:t>)</w:t>
      </w:r>
      <w:r w:rsidRPr="000C348E">
        <w:rPr>
          <w:szCs w:val="26"/>
          <w:shd w:val="clear" w:color="auto" w:fill="FFFFFF"/>
          <w:lang w:val="pt-BR"/>
        </w:rPr>
        <w:t xml:space="preserve"> cung cấp cho 2.</w:t>
      </w:r>
      <w:r w:rsidR="000C348E" w:rsidRPr="000C348E">
        <w:rPr>
          <w:szCs w:val="26"/>
          <w:shd w:val="clear" w:color="auto" w:fill="FFFFFF"/>
          <w:lang w:val="pt-BR"/>
        </w:rPr>
        <w:t>176</w:t>
      </w:r>
      <w:r w:rsidRPr="000C348E">
        <w:rPr>
          <w:szCs w:val="26"/>
          <w:shd w:val="clear" w:color="auto" w:fill="FFFFFF"/>
          <w:lang w:val="pt-BR"/>
        </w:rPr>
        <w:t xml:space="preserve"> hộ</w:t>
      </w:r>
      <w:r w:rsidR="000C348E" w:rsidRPr="000C348E">
        <w:rPr>
          <w:szCs w:val="26"/>
          <w:shd w:val="clear" w:color="auto" w:fill="FFFFFF"/>
          <w:lang w:val="pt-BR"/>
        </w:rPr>
        <w:t xml:space="preserve">, xã Hồng Thiện cung cấp cho 1.048 hộ, xã Xuân </w:t>
      </w:r>
      <w:r w:rsidR="0022147F">
        <w:rPr>
          <w:szCs w:val="26"/>
          <w:shd w:val="clear" w:color="auto" w:fill="FFFFFF"/>
          <w:lang w:val="pt-BR"/>
        </w:rPr>
        <w:t>V</w:t>
      </w:r>
      <w:r w:rsidR="000C348E" w:rsidRPr="000C348E">
        <w:rPr>
          <w:szCs w:val="26"/>
          <w:shd w:val="clear" w:color="auto" w:fill="FFFFFF"/>
          <w:lang w:val="pt-BR"/>
        </w:rPr>
        <w:t xml:space="preserve">inh cung cấp cho 1.415 hộ, xã </w:t>
      </w:r>
      <w:r w:rsidR="0022147F">
        <w:rPr>
          <w:szCs w:val="26"/>
          <w:shd w:val="clear" w:color="auto" w:fill="FFFFFF"/>
          <w:lang w:val="pt-BR"/>
        </w:rPr>
        <w:t xml:space="preserve">Trà Lũ (xã </w:t>
      </w:r>
      <w:r w:rsidR="000C348E" w:rsidRPr="000C348E">
        <w:rPr>
          <w:szCs w:val="26"/>
          <w:shd w:val="clear" w:color="auto" w:fill="FFFFFF"/>
          <w:lang w:val="pt-BR"/>
        </w:rPr>
        <w:t>Xuân Phương</w:t>
      </w:r>
      <w:r w:rsidR="0022147F">
        <w:rPr>
          <w:szCs w:val="26"/>
          <w:shd w:val="clear" w:color="auto" w:fill="FFFFFF"/>
          <w:lang w:val="pt-BR"/>
        </w:rPr>
        <w:t>)</w:t>
      </w:r>
      <w:r w:rsidR="000C348E" w:rsidRPr="000C348E">
        <w:rPr>
          <w:szCs w:val="26"/>
          <w:shd w:val="clear" w:color="auto" w:fill="FFFFFF"/>
          <w:lang w:val="pt-BR"/>
        </w:rPr>
        <w:t xml:space="preserve"> cung cấp cho 1.734 hộ, xã Xuân </w:t>
      </w:r>
      <w:r w:rsidR="0022147F">
        <w:rPr>
          <w:szCs w:val="26"/>
          <w:shd w:val="clear" w:color="auto" w:fill="FFFFFF"/>
          <w:lang w:val="pt-BR"/>
        </w:rPr>
        <w:t>N</w:t>
      </w:r>
      <w:r w:rsidR="000C348E" w:rsidRPr="000C348E">
        <w:rPr>
          <w:szCs w:val="26"/>
          <w:shd w:val="clear" w:color="auto" w:fill="FFFFFF"/>
          <w:lang w:val="pt-BR"/>
        </w:rPr>
        <w:t>gọc cung cấp cho 1.807 hộ</w:t>
      </w:r>
      <w:r w:rsidR="0022147F">
        <w:rPr>
          <w:szCs w:val="26"/>
          <w:shd w:val="clear" w:color="auto" w:fill="FFFFFF"/>
          <w:lang w:val="pt-BR"/>
        </w:rPr>
        <w:t xml:space="preserve"> và</w:t>
      </w:r>
      <w:r w:rsidR="000C348E" w:rsidRPr="000C348E">
        <w:rPr>
          <w:szCs w:val="26"/>
          <w:shd w:val="clear" w:color="auto" w:fill="FFFFFF"/>
          <w:lang w:val="pt-BR"/>
        </w:rPr>
        <w:t xml:space="preserve"> TT. Xuân Trường cung cấp cho 2.563 hộ</w:t>
      </w:r>
      <w:r w:rsidRPr="000C348E">
        <w:rPr>
          <w:szCs w:val="26"/>
          <w:shd w:val="clear" w:color="auto" w:fill="FFFFFF"/>
          <w:lang w:val="pt-BR"/>
        </w:rPr>
        <w:t>)</w:t>
      </w:r>
      <w:r w:rsidR="00480383" w:rsidRPr="000C348E">
        <w:rPr>
          <w:szCs w:val="26"/>
          <w:shd w:val="clear" w:color="auto" w:fill="FFFFFF"/>
          <w:lang w:val="pt-BR"/>
        </w:rPr>
        <w:t xml:space="preserve">. </w:t>
      </w:r>
    </w:p>
    <w:p w14:paraId="3AF44304" w14:textId="77777777" w:rsidR="003D2F45" w:rsidRPr="00EE12A2" w:rsidRDefault="00480383" w:rsidP="005F5588">
      <w:pPr>
        <w:ind w:firstLine="540"/>
        <w:jc w:val="both"/>
        <w:rPr>
          <w:szCs w:val="26"/>
          <w:shd w:val="clear" w:color="auto" w:fill="FFFFFF"/>
          <w:lang w:val="pt-BR"/>
        </w:rPr>
      </w:pPr>
      <w:r w:rsidRPr="00EE12A2">
        <w:rPr>
          <w:szCs w:val="26"/>
          <w:shd w:val="clear" w:color="auto" w:fill="FFFFFF"/>
          <w:lang w:val="pt-BR"/>
        </w:rPr>
        <w:t>Như vậy, việc thực hiện dự án hoàn toàn phù hợp với đặc điểm kinh tế xã hội trong khu vực.</w:t>
      </w:r>
      <w:bookmarkStart w:id="568" w:name="_Toc32506375"/>
      <w:bookmarkStart w:id="569" w:name="_Toc51655225"/>
    </w:p>
    <w:p w14:paraId="47BBD5C2" w14:textId="77777777" w:rsidR="005F5588" w:rsidRPr="00077144" w:rsidRDefault="005F5588">
      <w:pPr>
        <w:spacing w:before="0" w:after="200" w:line="276" w:lineRule="auto"/>
        <w:rPr>
          <w:rFonts w:eastAsia="Times New Roman"/>
          <w:b/>
          <w:iCs/>
          <w:color w:val="FF0000"/>
          <w:sz w:val="28"/>
          <w:szCs w:val="28"/>
          <w:lang w:val="pt-BR"/>
        </w:rPr>
      </w:pPr>
      <w:bookmarkStart w:id="570" w:name="_Toc160395962"/>
      <w:r w:rsidRPr="00077144">
        <w:rPr>
          <w:color w:val="FF0000"/>
          <w:lang w:val="pt-BR"/>
        </w:rPr>
        <w:br w:type="page"/>
      </w:r>
    </w:p>
    <w:p w14:paraId="0C043D22" w14:textId="77777777" w:rsidR="00567574" w:rsidRPr="00077144" w:rsidRDefault="00567574" w:rsidP="00F62BC6">
      <w:pPr>
        <w:pStyle w:val="2"/>
      </w:pPr>
      <w:r w:rsidRPr="00077144">
        <w:lastRenderedPageBreak/>
        <w:t>CHƯƠNG III: ĐÁNH GIÁ, DỰ BÁO TÁC ĐỘNG MÔI TRƯỜNG CỦA</w:t>
      </w:r>
      <w:bookmarkEnd w:id="568"/>
      <w:bookmarkEnd w:id="569"/>
      <w:bookmarkEnd w:id="570"/>
    </w:p>
    <w:p w14:paraId="19AA0A09" w14:textId="77777777" w:rsidR="00567574" w:rsidRPr="00077144" w:rsidRDefault="00567574" w:rsidP="00F62BC6">
      <w:pPr>
        <w:pStyle w:val="2"/>
      </w:pPr>
      <w:bookmarkStart w:id="571" w:name="_Toc32506376"/>
      <w:bookmarkStart w:id="572" w:name="_Toc51655226"/>
      <w:bookmarkStart w:id="573" w:name="_Toc160395963"/>
      <w:r w:rsidRPr="00077144">
        <w:t>DỰ ÁN VÀ ĐỀ XUẤT CÁC BIỆN PHÁP, CÔNG TRÌNH BẢO VỆ</w:t>
      </w:r>
      <w:bookmarkEnd w:id="571"/>
      <w:bookmarkEnd w:id="572"/>
      <w:bookmarkEnd w:id="573"/>
    </w:p>
    <w:p w14:paraId="2B4FB617" w14:textId="77777777" w:rsidR="00567574" w:rsidRPr="00077144" w:rsidRDefault="00567574" w:rsidP="00F62BC6">
      <w:pPr>
        <w:pStyle w:val="2"/>
      </w:pPr>
      <w:bookmarkStart w:id="574" w:name="_Toc32506377"/>
      <w:bookmarkStart w:id="575" w:name="_Toc51655227"/>
      <w:bookmarkStart w:id="576" w:name="_Toc160395964"/>
      <w:r w:rsidRPr="00077144">
        <w:t>MÔI TRƯỜNG, ỨNG PHÓ SỰ CỐ MÔI TRƯỜNG</w:t>
      </w:r>
      <w:bookmarkEnd w:id="574"/>
      <w:bookmarkEnd w:id="575"/>
      <w:bookmarkEnd w:id="576"/>
    </w:p>
    <w:p w14:paraId="2C095A63" w14:textId="77777777" w:rsidR="007D25DF" w:rsidRPr="00EE12A2" w:rsidRDefault="00195F7B" w:rsidP="00602008">
      <w:pPr>
        <w:pStyle w:val="120"/>
      </w:pPr>
      <w:bookmarkStart w:id="577" w:name="_Toc51022259"/>
      <w:bookmarkStart w:id="578" w:name="_Toc51133860"/>
      <w:bookmarkStart w:id="579" w:name="_Toc51134106"/>
      <w:bookmarkStart w:id="580" w:name="_Toc160395965"/>
      <w:bookmarkStart w:id="581" w:name="_Toc488743913"/>
      <w:bookmarkStart w:id="582" w:name="_Toc491434147"/>
      <w:bookmarkStart w:id="583" w:name="_Toc32506393"/>
      <w:bookmarkStart w:id="584" w:name="_Toc51655244"/>
      <w:r w:rsidRPr="00077144">
        <w:t xml:space="preserve">3.1. Đánh giá tác động và đề xuất các biện pháp, công trình bảo vệ môi trường trong </w:t>
      </w:r>
      <w:r w:rsidRPr="00EE12A2">
        <w:t>giai đoạn triển khai xây dựng dự án.</w:t>
      </w:r>
      <w:bookmarkStart w:id="585" w:name="_Toc32506379"/>
      <w:bookmarkStart w:id="586" w:name="_Toc34838221"/>
      <w:bookmarkStart w:id="587" w:name="_Toc40107997"/>
      <w:bookmarkStart w:id="588" w:name="_Toc43108505"/>
      <w:bookmarkStart w:id="589" w:name="_Toc51022260"/>
      <w:bookmarkStart w:id="590" w:name="_Toc51133861"/>
      <w:bookmarkStart w:id="591" w:name="_Toc51134107"/>
      <w:bookmarkEnd w:id="577"/>
      <w:bookmarkEnd w:id="578"/>
      <w:bookmarkEnd w:id="579"/>
      <w:bookmarkEnd w:id="580"/>
    </w:p>
    <w:p w14:paraId="7DDD4D1F" w14:textId="77777777" w:rsidR="00195F7B" w:rsidRPr="00EE12A2" w:rsidRDefault="00195F7B" w:rsidP="00604433">
      <w:pPr>
        <w:pStyle w:val="13"/>
        <w:rPr>
          <w:color w:val="auto"/>
        </w:rPr>
      </w:pPr>
      <w:bookmarkStart w:id="592" w:name="_Toc160395966"/>
      <w:r w:rsidRPr="00EE12A2">
        <w:rPr>
          <w:color w:val="auto"/>
        </w:rPr>
        <w:t>3.1.1. Đánh giá, dự báo</w:t>
      </w:r>
      <w:r w:rsidR="006C39B2" w:rsidRPr="00EE12A2">
        <w:rPr>
          <w:color w:val="auto"/>
        </w:rPr>
        <w:t xml:space="preserve"> các</w:t>
      </w:r>
      <w:r w:rsidRPr="00EE12A2">
        <w:rPr>
          <w:color w:val="auto"/>
        </w:rPr>
        <w:t xml:space="preserve"> tác động.</w:t>
      </w:r>
      <w:bookmarkEnd w:id="585"/>
      <w:bookmarkEnd w:id="586"/>
      <w:bookmarkEnd w:id="587"/>
      <w:bookmarkEnd w:id="588"/>
      <w:bookmarkEnd w:id="589"/>
      <w:bookmarkEnd w:id="590"/>
      <w:bookmarkEnd w:id="591"/>
      <w:bookmarkEnd w:id="592"/>
    </w:p>
    <w:p w14:paraId="2DE49134" w14:textId="77777777" w:rsidR="00160DB6" w:rsidRPr="00EE12A2" w:rsidRDefault="00160DB6" w:rsidP="003C557A">
      <w:pPr>
        <w:pStyle w:val="140"/>
        <w:spacing w:after="120" w:line="312" w:lineRule="auto"/>
        <w:rPr>
          <w:lang w:val="en-US"/>
        </w:rPr>
      </w:pPr>
      <w:bookmarkStart w:id="593" w:name="_Toc160395967"/>
      <w:r w:rsidRPr="00EE12A2">
        <w:rPr>
          <w:lang w:val="vi-VN"/>
        </w:rPr>
        <w:t>3.1.1.</w:t>
      </w:r>
      <w:r w:rsidRPr="00EE12A2">
        <w:t>1</w:t>
      </w:r>
      <w:r w:rsidRPr="00EE12A2">
        <w:rPr>
          <w:lang w:val="vi-VN"/>
        </w:rPr>
        <w:t>.</w:t>
      </w:r>
      <w:r w:rsidRPr="00EE12A2">
        <w:rPr>
          <w:lang w:val="en-US"/>
        </w:rPr>
        <w:t xml:space="preserve"> Tác động từ quá trình cải tạo trạm bơm cấp I</w:t>
      </w:r>
      <w:r w:rsidR="003149A3" w:rsidRPr="00EE12A2">
        <w:rPr>
          <w:lang w:val="en-US"/>
        </w:rPr>
        <w:t xml:space="preserve"> và tác động từ công trình thu nước</w:t>
      </w:r>
      <w:r w:rsidRPr="00EE12A2">
        <w:rPr>
          <w:lang w:val="en-US"/>
        </w:rPr>
        <w:t>.</w:t>
      </w:r>
    </w:p>
    <w:p w14:paraId="34A343F2" w14:textId="77777777" w:rsidR="003149A3" w:rsidRPr="00EE12A2" w:rsidRDefault="003149A3" w:rsidP="003C557A">
      <w:pPr>
        <w:pStyle w:val="140"/>
        <w:spacing w:after="120" w:line="312" w:lineRule="auto"/>
        <w:rPr>
          <w:b w:val="0"/>
          <w:lang w:val="en-US"/>
        </w:rPr>
      </w:pPr>
      <w:r w:rsidRPr="00EE12A2">
        <w:rPr>
          <w:b w:val="0"/>
          <w:i w:val="0"/>
          <w:lang w:val="en-US"/>
        </w:rPr>
        <w:tab/>
      </w:r>
      <w:r w:rsidRPr="00EE12A2">
        <w:rPr>
          <w:b w:val="0"/>
          <w:lang w:val="en-US"/>
        </w:rPr>
        <w:t>* Tác động từ trạm bơm cấp I:</w:t>
      </w:r>
      <w:r w:rsidR="00160DB6" w:rsidRPr="00EE12A2">
        <w:rPr>
          <w:b w:val="0"/>
          <w:lang w:val="en-US"/>
        </w:rPr>
        <w:tab/>
      </w:r>
    </w:p>
    <w:p w14:paraId="76725C66" w14:textId="77777777" w:rsidR="00160DB6" w:rsidRPr="00077144" w:rsidRDefault="003149A3" w:rsidP="003C557A">
      <w:pPr>
        <w:pStyle w:val="140"/>
        <w:spacing w:after="120" w:line="312" w:lineRule="auto"/>
        <w:rPr>
          <w:b w:val="0"/>
          <w:i w:val="0"/>
          <w:color w:val="FF0000"/>
          <w:lang w:val="en-US"/>
        </w:rPr>
      </w:pPr>
      <w:r w:rsidRPr="00EE12A2">
        <w:rPr>
          <w:b w:val="0"/>
          <w:i w:val="0"/>
          <w:lang w:val="en-US"/>
        </w:rPr>
        <w:tab/>
      </w:r>
      <w:r w:rsidR="00160DB6" w:rsidRPr="00EE12A2">
        <w:rPr>
          <w:b w:val="0"/>
          <w:i w:val="0"/>
          <w:lang w:val="en-US"/>
        </w:rPr>
        <w:t xml:space="preserve">Trong giai đoạn này, </w:t>
      </w:r>
      <w:r w:rsidR="00160DB6" w:rsidRPr="00BE2E23">
        <w:rPr>
          <w:b w:val="0"/>
          <w:i w:val="0"/>
          <w:lang w:val="en-US"/>
        </w:rPr>
        <w:t>Công ty tiến hành cải tạo trạm bơm cấp I</w:t>
      </w:r>
      <w:r w:rsidR="00E2432E" w:rsidRPr="00CE13D1">
        <w:rPr>
          <w:b w:val="0"/>
          <w:i w:val="0"/>
          <w:color w:val="000000" w:themeColor="text1"/>
          <w:lang w:val="en-US"/>
        </w:rPr>
        <w:t xml:space="preserve">: Tháo dỡ thu hồi 04 máy bơm hiện trạng </w:t>
      </w:r>
      <w:r w:rsidR="00BE2E23" w:rsidRPr="00CE13D1">
        <w:rPr>
          <w:b w:val="0"/>
          <w:i w:val="0"/>
          <w:color w:val="000000" w:themeColor="text1"/>
          <w:lang w:val="en-US"/>
        </w:rPr>
        <w:t xml:space="preserve">công suất 30kW </w:t>
      </w:r>
      <w:r w:rsidR="00E2432E" w:rsidRPr="00CE13D1">
        <w:rPr>
          <w:b w:val="0"/>
          <w:i w:val="0"/>
          <w:color w:val="000000" w:themeColor="text1"/>
          <w:lang w:val="en-US"/>
        </w:rPr>
        <w:t>tại trạm bơm và lắp đặt thay thế bằng 0</w:t>
      </w:r>
      <w:r w:rsidR="00BE2E23" w:rsidRPr="00CE13D1">
        <w:rPr>
          <w:b w:val="0"/>
          <w:i w:val="0"/>
          <w:color w:val="000000" w:themeColor="text1"/>
          <w:lang w:val="en-US"/>
        </w:rPr>
        <w:t>3</w:t>
      </w:r>
      <w:r w:rsidR="00E2432E" w:rsidRPr="00CE13D1">
        <w:rPr>
          <w:b w:val="0"/>
          <w:i w:val="0"/>
          <w:color w:val="000000" w:themeColor="text1"/>
          <w:lang w:val="en-US"/>
        </w:rPr>
        <w:t xml:space="preserve"> máy bơm mới</w:t>
      </w:r>
      <w:r w:rsidR="00BE2E23" w:rsidRPr="00CE13D1">
        <w:rPr>
          <w:b w:val="0"/>
          <w:i w:val="0"/>
          <w:color w:val="000000" w:themeColor="text1"/>
          <w:lang w:val="en-US"/>
        </w:rPr>
        <w:t xml:space="preserve"> công suất 90kW</w:t>
      </w:r>
      <w:r w:rsidR="00E2432E" w:rsidRPr="00CE13D1">
        <w:rPr>
          <w:b w:val="0"/>
          <w:i w:val="0"/>
          <w:color w:val="000000" w:themeColor="text1"/>
          <w:lang w:val="en-US"/>
        </w:rPr>
        <w:t>. Trong quá trình thay thế bơm, gây ảnh hưởng đến hoạt độ</w:t>
      </w:r>
      <w:r w:rsidR="00032BE4" w:rsidRPr="00CE13D1">
        <w:rPr>
          <w:b w:val="0"/>
          <w:i w:val="0"/>
          <w:color w:val="000000" w:themeColor="text1"/>
          <w:lang w:val="en-US"/>
        </w:rPr>
        <w:t xml:space="preserve">ng </w:t>
      </w:r>
      <w:r w:rsidR="00032BE4" w:rsidRPr="00EE12A2">
        <w:rPr>
          <w:b w:val="0"/>
          <w:i w:val="0"/>
          <w:lang w:val="en-US"/>
        </w:rPr>
        <w:t>bơm hút nước tại trạm.</w:t>
      </w:r>
    </w:p>
    <w:p w14:paraId="1C4FABD2" w14:textId="77777777" w:rsidR="004863C4" w:rsidRPr="00077144" w:rsidRDefault="004863C4" w:rsidP="003C557A">
      <w:pPr>
        <w:pStyle w:val="140"/>
        <w:spacing w:after="120" w:line="312" w:lineRule="auto"/>
        <w:rPr>
          <w:b w:val="0"/>
          <w:i w:val="0"/>
          <w:color w:val="FF0000"/>
          <w:lang w:val="en-US"/>
        </w:rPr>
      </w:pPr>
      <w:r w:rsidRPr="00077144">
        <w:rPr>
          <w:b w:val="0"/>
          <w:i w:val="0"/>
          <w:color w:val="FF0000"/>
          <w:lang w:val="en-US"/>
        </w:rPr>
        <w:tab/>
      </w:r>
      <w:r w:rsidRPr="00EE12A2">
        <w:rPr>
          <w:b w:val="0"/>
          <w:i w:val="0"/>
          <w:lang w:val="en-US"/>
        </w:rPr>
        <w:t xml:space="preserve">Tuy nhiên, </w:t>
      </w:r>
      <w:r w:rsidR="00EF416F" w:rsidRPr="00EE12A2">
        <w:rPr>
          <w:b w:val="0"/>
          <w:i w:val="0"/>
          <w:lang w:val="en-US"/>
        </w:rPr>
        <w:t xml:space="preserve">tại trạm bơm cấp I, Công ty luôn tính phương án dự phòng đối với các máy bơm hoạt động tại trạm. Do đó, trong quá trình thay thế, </w:t>
      </w:r>
      <w:r w:rsidRPr="00EE12A2">
        <w:rPr>
          <w:b w:val="0"/>
          <w:i w:val="0"/>
          <w:lang w:val="en-US"/>
        </w:rPr>
        <w:t xml:space="preserve">Nhà máy sẽ thay thế </w:t>
      </w:r>
      <w:r w:rsidR="008B445E" w:rsidRPr="00EE12A2">
        <w:rPr>
          <w:b w:val="0"/>
          <w:i w:val="0"/>
          <w:lang w:val="en-US"/>
        </w:rPr>
        <w:t>lần lượt từng</w:t>
      </w:r>
      <w:r w:rsidRPr="00EE12A2">
        <w:rPr>
          <w:b w:val="0"/>
          <w:i w:val="0"/>
          <w:lang w:val="en-US"/>
        </w:rPr>
        <w:t xml:space="preserve"> máy bơm tại trạm để đảm bảo phù hợp, không gây ảnh hưởng đến hoạt động sản xuất cũng như cung ứng nước sạ</w:t>
      </w:r>
      <w:r w:rsidR="00166EA8" w:rsidRPr="00EE12A2">
        <w:rPr>
          <w:b w:val="0"/>
          <w:i w:val="0"/>
          <w:lang w:val="en-US"/>
        </w:rPr>
        <w:t xml:space="preserve">ch cho bà </w:t>
      </w:r>
      <w:r w:rsidRPr="00EE12A2">
        <w:rPr>
          <w:b w:val="0"/>
          <w:i w:val="0"/>
          <w:lang w:val="en-US"/>
        </w:rPr>
        <w:t xml:space="preserve">con nhân dân. </w:t>
      </w:r>
    </w:p>
    <w:p w14:paraId="377F4705" w14:textId="77777777" w:rsidR="003149A3" w:rsidRPr="00CE13D1" w:rsidRDefault="003149A3" w:rsidP="003C557A">
      <w:pPr>
        <w:pStyle w:val="140"/>
        <w:spacing w:after="120" w:line="312" w:lineRule="auto"/>
        <w:rPr>
          <w:b w:val="0"/>
          <w:color w:val="000000" w:themeColor="text1"/>
          <w:lang w:val="en-US"/>
        </w:rPr>
      </w:pPr>
      <w:r w:rsidRPr="00CE13D1">
        <w:rPr>
          <w:b w:val="0"/>
          <w:i w:val="0"/>
          <w:color w:val="000000" w:themeColor="text1"/>
          <w:lang w:val="en-US"/>
        </w:rPr>
        <w:tab/>
      </w:r>
      <w:r w:rsidRPr="00CE13D1">
        <w:rPr>
          <w:b w:val="0"/>
          <w:color w:val="000000" w:themeColor="text1"/>
          <w:lang w:val="en-US"/>
        </w:rPr>
        <w:t>* Tác động từ công trình thu nước:</w:t>
      </w:r>
    </w:p>
    <w:p w14:paraId="28D45958" w14:textId="77777777" w:rsidR="003149A3" w:rsidRPr="00CE13D1" w:rsidRDefault="003149A3" w:rsidP="003C557A">
      <w:pPr>
        <w:pStyle w:val="140"/>
        <w:spacing w:after="120" w:line="312" w:lineRule="auto"/>
        <w:rPr>
          <w:b w:val="0"/>
          <w:i w:val="0"/>
          <w:color w:val="000000" w:themeColor="text1"/>
          <w:lang w:val="en-US"/>
        </w:rPr>
      </w:pPr>
      <w:r w:rsidRPr="00CE13D1">
        <w:rPr>
          <w:b w:val="0"/>
          <w:i w:val="0"/>
          <w:color w:val="000000" w:themeColor="text1"/>
          <w:lang w:val="en-US"/>
        </w:rPr>
        <w:tab/>
      </w:r>
      <w:r w:rsidR="004821DA" w:rsidRPr="00CE13D1">
        <w:rPr>
          <w:b w:val="0"/>
          <w:i w:val="0"/>
          <w:color w:val="000000" w:themeColor="text1"/>
          <w:lang w:val="en-US"/>
        </w:rPr>
        <w:t xml:space="preserve">Cách công trình thu nước của nhà máy khoảng </w:t>
      </w:r>
      <w:r w:rsidR="00BE2E23" w:rsidRPr="00CE13D1">
        <w:rPr>
          <w:b w:val="0"/>
          <w:i w:val="0"/>
          <w:color w:val="000000" w:themeColor="text1"/>
          <w:lang w:val="en-US"/>
        </w:rPr>
        <w:t>5</w:t>
      </w:r>
      <w:r w:rsidR="004821DA" w:rsidRPr="00CE13D1">
        <w:rPr>
          <w:b w:val="0"/>
          <w:i w:val="0"/>
          <w:color w:val="000000" w:themeColor="text1"/>
          <w:lang w:val="en-US"/>
        </w:rPr>
        <w:t xml:space="preserve">0m về phía Bắc là </w:t>
      </w:r>
      <w:r w:rsidR="0048462B" w:rsidRPr="00CE13D1">
        <w:rPr>
          <w:b w:val="0"/>
          <w:i w:val="0"/>
          <w:color w:val="000000" w:themeColor="text1"/>
          <w:lang w:val="en-US"/>
        </w:rPr>
        <w:t>cống thủy nông Trung Linh</w:t>
      </w:r>
      <w:r w:rsidR="004821DA" w:rsidRPr="00CE13D1">
        <w:rPr>
          <w:b w:val="0"/>
          <w:i w:val="0"/>
          <w:color w:val="000000" w:themeColor="text1"/>
          <w:lang w:val="en-US"/>
        </w:rPr>
        <w:t xml:space="preserve">. </w:t>
      </w:r>
      <w:r w:rsidRPr="00CE13D1">
        <w:rPr>
          <w:b w:val="0"/>
          <w:i w:val="0"/>
          <w:color w:val="000000" w:themeColor="text1"/>
          <w:lang w:val="en-US"/>
        </w:rPr>
        <w:t xml:space="preserve">Hiện trạng xung quanh khu vực thu nước của nhà máy chưa có hiện tượng sạt lở. </w:t>
      </w:r>
    </w:p>
    <w:p w14:paraId="7574463A" w14:textId="77777777" w:rsidR="004821DA" w:rsidRPr="00CE13D1" w:rsidRDefault="004821DA" w:rsidP="003C557A">
      <w:pPr>
        <w:pStyle w:val="140"/>
        <w:spacing w:after="120" w:line="312" w:lineRule="auto"/>
        <w:rPr>
          <w:b w:val="0"/>
          <w:i w:val="0"/>
          <w:color w:val="000000" w:themeColor="text1"/>
          <w:lang w:val="en-US"/>
        </w:rPr>
      </w:pPr>
      <w:r w:rsidRPr="00CE13D1">
        <w:rPr>
          <w:b w:val="0"/>
          <w:i w:val="0"/>
          <w:color w:val="000000" w:themeColor="text1"/>
          <w:lang w:val="en-US"/>
        </w:rPr>
        <w:tab/>
        <w:t>Nhà máy luôn tuân thủ đúng các quy định về khai thác nướ</w:t>
      </w:r>
      <w:r w:rsidR="0048462B" w:rsidRPr="00CE13D1">
        <w:rPr>
          <w:b w:val="0"/>
          <w:i w:val="0"/>
          <w:color w:val="000000" w:themeColor="text1"/>
          <w:lang w:val="en-US"/>
        </w:rPr>
        <w:t>c sông Ninh Cơ</w:t>
      </w:r>
      <w:r w:rsidRPr="00CE13D1">
        <w:rPr>
          <w:b w:val="0"/>
          <w:i w:val="0"/>
          <w:color w:val="000000" w:themeColor="text1"/>
          <w:lang w:val="en-US"/>
        </w:rPr>
        <w:t xml:space="preserve"> cũng như thực hiện đúng các quy định về luật thủy lợi, luật đê điều. </w:t>
      </w:r>
      <w:r w:rsidR="003206A6" w:rsidRPr="00CE13D1">
        <w:rPr>
          <w:b w:val="0"/>
          <w:i w:val="0"/>
          <w:color w:val="000000" w:themeColor="text1"/>
          <w:lang w:val="en-US"/>
        </w:rPr>
        <w:t xml:space="preserve">Khi nâng công suất nhà máy, Nhà máy vẫn đảm bảo thực hiện đúng các quy định. </w:t>
      </w:r>
      <w:r w:rsidRPr="00CE13D1">
        <w:rPr>
          <w:b w:val="0"/>
          <w:i w:val="0"/>
          <w:color w:val="000000" w:themeColor="text1"/>
          <w:lang w:val="en-US"/>
        </w:rPr>
        <w:t>Do đó, tác động từ công trình thu nước của nhà máy đến môi trường là không đáng kể.</w:t>
      </w:r>
    </w:p>
    <w:p w14:paraId="08B7274B" w14:textId="77777777" w:rsidR="00195F7B" w:rsidRPr="00EE12A2" w:rsidRDefault="00195F7B" w:rsidP="003C557A">
      <w:pPr>
        <w:pStyle w:val="140"/>
        <w:spacing w:after="120" w:line="312" w:lineRule="auto"/>
      </w:pPr>
      <w:r w:rsidRPr="00EE12A2">
        <w:rPr>
          <w:lang w:val="vi-VN"/>
        </w:rPr>
        <w:t>3.1.1.</w:t>
      </w:r>
      <w:r w:rsidR="00CE13D1">
        <w:t>2</w:t>
      </w:r>
      <w:r w:rsidRPr="00EE12A2">
        <w:rPr>
          <w:lang w:val="vi-VN"/>
        </w:rPr>
        <w:t xml:space="preserve">. Tác động </w:t>
      </w:r>
      <w:r w:rsidRPr="00EE12A2">
        <w:t>từ hoạt động thi công xây dựng công trình dự án.</w:t>
      </w:r>
      <w:bookmarkEnd w:id="593"/>
    </w:p>
    <w:p w14:paraId="756B2469" w14:textId="77777777" w:rsidR="00834F28" w:rsidRPr="00EE12A2" w:rsidRDefault="00834F28" w:rsidP="003C557A">
      <w:pPr>
        <w:spacing w:before="120" w:after="120"/>
        <w:ind w:firstLine="720"/>
        <w:jc w:val="both"/>
        <w:rPr>
          <w:szCs w:val="26"/>
        </w:rPr>
      </w:pPr>
      <w:r w:rsidRPr="00EE12A2">
        <w:rPr>
          <w:szCs w:val="26"/>
        </w:rPr>
        <w:t>Trong gian đoạn thi công xây dựng dự án, hoạt động sản xuất tại nhà máy vẫn diễn ra bình thường. Do đó, Trong giai đoạn xây dựng sẽ phát sinh đồng thời chất thải từ quá trình xây dựng và chất thải từ quá trình sản xuất hiện tại tại nhà máy.</w:t>
      </w:r>
      <w:r w:rsidR="005F5588" w:rsidRPr="00EE12A2">
        <w:rPr>
          <w:szCs w:val="26"/>
        </w:rPr>
        <w:t xml:space="preserve"> </w:t>
      </w:r>
    </w:p>
    <w:p w14:paraId="2A60CAE1" w14:textId="77777777" w:rsidR="005F5588" w:rsidRPr="00EE12A2" w:rsidRDefault="005F5588" w:rsidP="003C557A">
      <w:pPr>
        <w:spacing w:before="120" w:after="120"/>
        <w:ind w:firstLine="720"/>
        <w:jc w:val="both"/>
        <w:rPr>
          <w:szCs w:val="26"/>
        </w:rPr>
      </w:pPr>
      <w:r w:rsidRPr="00EE12A2">
        <w:rPr>
          <w:szCs w:val="26"/>
        </w:rPr>
        <w:t>Nhà máy xây dựng các hạng mục mới bổ sung phục vụ cho nâng công suất nhà máy. Tuy nhiên các hạng mục xây mới hoàn toàn độc lập với các hạng mục đang hoạt động tại Nhà máy. Do đó, việc xây dựng các hạng mục mới của Dự án không ảnh hưởng tới hoạt động xử lý và cung cấp nước hiện có của Nhà máy.</w:t>
      </w:r>
    </w:p>
    <w:p w14:paraId="5E53E198" w14:textId="77777777" w:rsidR="00195F7B" w:rsidRPr="00EE12A2" w:rsidRDefault="00195F7B" w:rsidP="003C557A">
      <w:pPr>
        <w:spacing w:before="120" w:after="120"/>
        <w:ind w:firstLine="720"/>
        <w:jc w:val="both"/>
        <w:rPr>
          <w:szCs w:val="26"/>
          <w:lang w:val="vi-VN"/>
        </w:rPr>
      </w:pPr>
      <w:r w:rsidRPr="00EE12A2">
        <w:rPr>
          <w:szCs w:val="26"/>
          <w:lang w:val="vi-VN"/>
        </w:rPr>
        <w:lastRenderedPageBreak/>
        <w:t xml:space="preserve">Quá trình thi công xây dựng </w:t>
      </w:r>
      <w:r w:rsidRPr="00EE12A2">
        <w:rPr>
          <w:szCs w:val="26"/>
          <w:lang w:val="nl-NL"/>
        </w:rPr>
        <w:t xml:space="preserve">các hạng mục công trình của dự án </w:t>
      </w:r>
      <w:r w:rsidRPr="00EE12A2">
        <w:rPr>
          <w:szCs w:val="26"/>
          <w:lang w:val="vi-VN"/>
        </w:rPr>
        <w:t>sẽ làm gia tăng mật độ phương tiện vận chuyển nguyên vật liệu xây dựng, máy móc, thiết bị thi công, công nhân thi công xây dựng. Nếu không có kế hoạch một cách khoa học thì các hoạt động này sẽ gây ảnh hưởng xấu đến môi trường xung quanh. Mật độ phương tiện vận chuyển tăng sẽ làm gia tăng ô nhiễm bụi, tiếng ồn và gây nên các tai nạn lao động. Các tác động chính trong giai đoạn thi công xây dựng bao gồm:</w:t>
      </w:r>
    </w:p>
    <w:p w14:paraId="5302657A" w14:textId="77777777" w:rsidR="00195F7B" w:rsidRPr="00EE12A2" w:rsidRDefault="00195F7B" w:rsidP="00892D2C">
      <w:pPr>
        <w:spacing w:before="20" w:after="20"/>
        <w:ind w:firstLine="720"/>
        <w:jc w:val="both"/>
        <w:rPr>
          <w:szCs w:val="26"/>
          <w:lang w:val="vi-VN"/>
        </w:rPr>
      </w:pPr>
      <w:r w:rsidRPr="00EE12A2">
        <w:rPr>
          <w:szCs w:val="26"/>
          <w:lang w:val="vi-VN"/>
        </w:rPr>
        <w:t>- Tác động của bụi đất, bụi cát trong quá trình vận chuyển, thi công xây dựng.</w:t>
      </w:r>
    </w:p>
    <w:p w14:paraId="1DFBCA52" w14:textId="77777777" w:rsidR="00195F7B" w:rsidRPr="00EE12A2" w:rsidRDefault="00195F7B" w:rsidP="00892D2C">
      <w:pPr>
        <w:spacing w:before="20" w:after="20"/>
        <w:ind w:firstLine="720"/>
        <w:jc w:val="both"/>
        <w:rPr>
          <w:szCs w:val="26"/>
          <w:lang w:val="vi-VN"/>
        </w:rPr>
      </w:pPr>
      <w:r w:rsidRPr="00EE12A2">
        <w:rPr>
          <w:szCs w:val="26"/>
          <w:lang w:val="vi-VN"/>
        </w:rPr>
        <w:t xml:space="preserve">- Tác động do khí thải của các phương tiện vận tải, máy móc thi công xây dựng. </w:t>
      </w:r>
    </w:p>
    <w:p w14:paraId="5F8D6CD3" w14:textId="77777777" w:rsidR="00195F7B" w:rsidRPr="00EE12A2" w:rsidRDefault="00195F7B" w:rsidP="00892D2C">
      <w:pPr>
        <w:spacing w:before="20" w:after="20"/>
        <w:ind w:firstLine="720"/>
        <w:jc w:val="both"/>
        <w:rPr>
          <w:szCs w:val="26"/>
          <w:lang w:val="vi-VN"/>
        </w:rPr>
      </w:pPr>
      <w:r w:rsidRPr="00EE12A2">
        <w:rPr>
          <w:szCs w:val="26"/>
          <w:lang w:val="vi-VN"/>
        </w:rPr>
        <w:t>- Tác động của tiếng ồn, rung từ các máy móc thi công xây dựng.</w:t>
      </w:r>
    </w:p>
    <w:p w14:paraId="4F94CDF7" w14:textId="77777777" w:rsidR="00195F7B" w:rsidRPr="00EE12A2" w:rsidRDefault="00195F7B" w:rsidP="00892D2C">
      <w:pPr>
        <w:spacing w:before="20" w:after="20"/>
        <w:ind w:firstLine="720"/>
        <w:jc w:val="both"/>
        <w:rPr>
          <w:szCs w:val="26"/>
          <w:lang w:val="vi-VN"/>
        </w:rPr>
      </w:pPr>
      <w:r w:rsidRPr="00EE12A2">
        <w:rPr>
          <w:szCs w:val="26"/>
          <w:lang w:val="vi-VN"/>
        </w:rPr>
        <w:t>- Tác động của nước thải sinh hoạt công nhân xây dựng.</w:t>
      </w:r>
    </w:p>
    <w:p w14:paraId="1AAE6B7A" w14:textId="77777777" w:rsidR="00195F7B" w:rsidRPr="00EE12A2" w:rsidRDefault="00195F7B" w:rsidP="00892D2C">
      <w:pPr>
        <w:spacing w:before="20" w:after="20"/>
        <w:ind w:firstLine="720"/>
        <w:jc w:val="both"/>
        <w:rPr>
          <w:szCs w:val="26"/>
          <w:lang w:val="vi-VN"/>
        </w:rPr>
      </w:pPr>
      <w:r w:rsidRPr="00EE12A2">
        <w:rPr>
          <w:szCs w:val="26"/>
          <w:lang w:val="vi-VN"/>
        </w:rPr>
        <w:t>- Tác động của chất thải rắn từ các hoạt động thi công xây dựng.</w:t>
      </w:r>
    </w:p>
    <w:p w14:paraId="305DECA1" w14:textId="77777777" w:rsidR="00195F7B" w:rsidRPr="00EE12A2" w:rsidRDefault="00195F7B" w:rsidP="00892D2C">
      <w:pPr>
        <w:spacing w:before="20" w:after="20"/>
        <w:ind w:firstLine="720"/>
        <w:jc w:val="both"/>
        <w:rPr>
          <w:szCs w:val="26"/>
          <w:lang w:val="vi-VN"/>
        </w:rPr>
      </w:pPr>
      <w:r w:rsidRPr="00EE12A2">
        <w:rPr>
          <w:szCs w:val="26"/>
          <w:lang w:val="vi-VN"/>
        </w:rPr>
        <w:t xml:space="preserve">Nhìn chung trong giai đoạn thi công xây dựng của dự án, tạo ra nhiều tác động có hại đến môi trường và sức khoẻ của người công nhân cũng như đối với dân cư xung quanh, trong đó tác hại nhiều nhất là ô nhiễm bụi và tiếng ồn. </w:t>
      </w:r>
    </w:p>
    <w:p w14:paraId="1E4BB701" w14:textId="77777777" w:rsidR="00195F7B" w:rsidRPr="000C348E" w:rsidRDefault="00810E1B" w:rsidP="00892D2C">
      <w:pPr>
        <w:spacing w:before="20" w:after="20"/>
        <w:jc w:val="both"/>
        <w:rPr>
          <w:rFonts w:eastAsia="Times New Roman"/>
          <w:b/>
          <w:bCs/>
          <w:szCs w:val="26"/>
          <w:lang w:val="vi-VN"/>
        </w:rPr>
      </w:pPr>
      <w:r>
        <w:rPr>
          <w:rFonts w:eastAsia="Times New Roman"/>
          <w:b/>
          <w:bCs/>
          <w:szCs w:val="26"/>
          <w:lang w:val="pt-BR"/>
        </w:rPr>
        <w:t>3.1.1.3</w:t>
      </w:r>
      <w:r w:rsidR="00195F7B" w:rsidRPr="000C348E">
        <w:rPr>
          <w:rFonts w:eastAsia="Times New Roman"/>
          <w:b/>
          <w:bCs/>
          <w:szCs w:val="26"/>
          <w:lang w:val="vi-VN"/>
        </w:rPr>
        <w:t>. Các nguồn gây tác động liên quan đến đến chất thải.</w:t>
      </w:r>
    </w:p>
    <w:p w14:paraId="59B86506" w14:textId="77777777" w:rsidR="00195F7B" w:rsidRPr="000C348E" w:rsidRDefault="00195F7B" w:rsidP="00892D2C">
      <w:pPr>
        <w:pStyle w:val="Heading1"/>
        <w:spacing w:before="20" w:after="20" w:line="312" w:lineRule="auto"/>
        <w:jc w:val="both"/>
        <w:rPr>
          <w:rFonts w:ascii="Times New Roman" w:hAnsi="Times New Roman"/>
          <w:sz w:val="26"/>
          <w:szCs w:val="26"/>
          <w:lang w:val="nl-NL"/>
        </w:rPr>
      </w:pPr>
      <w:bookmarkStart w:id="594" w:name="_Toc39677762"/>
      <w:bookmarkStart w:id="595" w:name="_Toc40107998"/>
      <w:bookmarkStart w:id="596" w:name="_Toc42530471"/>
      <w:bookmarkStart w:id="597" w:name="_Toc43108507"/>
      <w:r w:rsidRPr="000C348E">
        <w:rPr>
          <w:rFonts w:ascii="Times New Roman" w:hAnsi="Times New Roman"/>
          <w:sz w:val="26"/>
          <w:szCs w:val="26"/>
          <w:lang w:val="nl-NL"/>
        </w:rPr>
        <w:t>a. Chất thải rắn thông thường.</w:t>
      </w:r>
      <w:bookmarkEnd w:id="594"/>
      <w:bookmarkEnd w:id="595"/>
      <w:bookmarkEnd w:id="596"/>
      <w:bookmarkEnd w:id="597"/>
    </w:p>
    <w:p w14:paraId="120871D9" w14:textId="77777777" w:rsidR="009E5213" w:rsidRPr="000C348E" w:rsidRDefault="00195F7B" w:rsidP="00892D2C">
      <w:pPr>
        <w:spacing w:before="20" w:after="20"/>
        <w:jc w:val="both"/>
        <w:rPr>
          <w:b/>
          <w:i/>
          <w:szCs w:val="26"/>
          <w:lang w:val="nl-NL"/>
        </w:rPr>
      </w:pPr>
      <w:r w:rsidRPr="000C348E">
        <w:rPr>
          <w:b/>
          <w:i/>
          <w:szCs w:val="26"/>
          <w:lang w:val="nl-NL"/>
        </w:rPr>
        <w:t>a</w:t>
      </w:r>
      <w:r w:rsidRPr="000C348E">
        <w:rPr>
          <w:b/>
          <w:i/>
          <w:szCs w:val="26"/>
          <w:vertAlign w:val="subscript"/>
          <w:lang w:val="nl-NL"/>
        </w:rPr>
        <w:t>1</w:t>
      </w:r>
      <w:r w:rsidRPr="000C348E">
        <w:rPr>
          <w:b/>
          <w:i/>
          <w:szCs w:val="26"/>
          <w:lang w:val="nl-NL"/>
        </w:rPr>
        <w:t>. Nguồ</w:t>
      </w:r>
      <w:r w:rsidR="009E5213" w:rsidRPr="000C348E">
        <w:rPr>
          <w:b/>
          <w:i/>
          <w:szCs w:val="26"/>
          <w:lang w:val="nl-NL"/>
        </w:rPr>
        <w:t>n phát sinh.</w:t>
      </w:r>
    </w:p>
    <w:p w14:paraId="69043D10" w14:textId="77777777" w:rsidR="00195F7B" w:rsidRPr="000C348E" w:rsidRDefault="00195F7B" w:rsidP="00892D2C">
      <w:pPr>
        <w:spacing w:before="20" w:after="20"/>
        <w:ind w:firstLine="720"/>
        <w:jc w:val="both"/>
        <w:rPr>
          <w:b/>
          <w:szCs w:val="26"/>
          <w:lang w:val="vi-VN"/>
        </w:rPr>
      </w:pPr>
      <w:r w:rsidRPr="000C348E">
        <w:rPr>
          <w:b/>
          <w:i/>
          <w:szCs w:val="26"/>
          <w:lang w:val="vi-VN"/>
        </w:rPr>
        <w:t xml:space="preserve">* Chất thải rắn sinh hoạt: </w:t>
      </w:r>
    </w:p>
    <w:p w14:paraId="62A78798" w14:textId="77777777" w:rsidR="00195F7B" w:rsidRPr="000C348E" w:rsidRDefault="00195F7B" w:rsidP="00892D2C">
      <w:pPr>
        <w:spacing w:before="20" w:after="20"/>
        <w:ind w:firstLine="720"/>
        <w:jc w:val="both"/>
        <w:rPr>
          <w:szCs w:val="26"/>
          <w:lang w:val="vi-VN"/>
        </w:rPr>
      </w:pPr>
      <w:r w:rsidRPr="000C348E">
        <w:rPr>
          <w:i/>
          <w:szCs w:val="26"/>
          <w:lang w:val="vi-VN"/>
        </w:rPr>
        <w:t>- Nguồn phát sinh:</w:t>
      </w:r>
      <w:r w:rsidRPr="000C348E">
        <w:rPr>
          <w:szCs w:val="26"/>
          <w:lang w:val="vi-VN"/>
        </w:rPr>
        <w:t xml:space="preserve"> Từ hoạt động ăn uống, vệ sinh của công nhân xây dựng trên công trường</w:t>
      </w:r>
      <w:r w:rsidR="005001E7" w:rsidRPr="000C348E">
        <w:rPr>
          <w:szCs w:val="26"/>
        </w:rPr>
        <w:t xml:space="preserve"> và của cán bộ công nhân viên tại nhà máy</w:t>
      </w:r>
      <w:r w:rsidRPr="000C348E">
        <w:rPr>
          <w:szCs w:val="26"/>
          <w:lang w:val="vi-VN"/>
        </w:rPr>
        <w:t xml:space="preserve">. </w:t>
      </w:r>
    </w:p>
    <w:p w14:paraId="5009CAED" w14:textId="77777777" w:rsidR="00195F7B" w:rsidRPr="000C348E" w:rsidRDefault="00195F7B" w:rsidP="00892D2C">
      <w:pPr>
        <w:spacing w:before="20" w:after="20"/>
        <w:ind w:firstLine="720"/>
        <w:jc w:val="both"/>
        <w:rPr>
          <w:szCs w:val="26"/>
          <w:lang w:val="vi-VN"/>
        </w:rPr>
      </w:pPr>
      <w:r w:rsidRPr="000C348E">
        <w:rPr>
          <w:i/>
          <w:szCs w:val="26"/>
          <w:lang w:val="vi-VN"/>
        </w:rPr>
        <w:t>- Thành phần:</w:t>
      </w:r>
      <w:r w:rsidRPr="000C348E">
        <w:rPr>
          <w:szCs w:val="26"/>
          <w:lang w:val="vi-VN"/>
        </w:rPr>
        <w:t xml:space="preserve"> Thức ăn thừa, vỏ bao bì đựng thực phẩm, vỏ hoa quả thải, giấy vụn...</w:t>
      </w:r>
    </w:p>
    <w:p w14:paraId="22BAD7D7" w14:textId="77777777" w:rsidR="00195F7B" w:rsidRPr="000C348E" w:rsidRDefault="00195F7B" w:rsidP="00892D2C">
      <w:pPr>
        <w:spacing w:before="20" w:after="20"/>
        <w:ind w:firstLine="720"/>
        <w:jc w:val="both"/>
        <w:rPr>
          <w:i/>
          <w:szCs w:val="26"/>
          <w:lang w:val="vi-VN"/>
        </w:rPr>
      </w:pPr>
      <w:r w:rsidRPr="000C348E">
        <w:rPr>
          <w:i/>
          <w:szCs w:val="26"/>
          <w:lang w:val="vi-VN"/>
        </w:rPr>
        <w:t xml:space="preserve">- Tải lượng: </w:t>
      </w:r>
    </w:p>
    <w:p w14:paraId="74F7229A" w14:textId="77777777" w:rsidR="00195F7B" w:rsidRPr="000C348E" w:rsidRDefault="005001E7" w:rsidP="00892D2C">
      <w:pPr>
        <w:spacing w:before="20" w:after="20"/>
        <w:ind w:firstLine="720"/>
        <w:jc w:val="both"/>
        <w:rPr>
          <w:szCs w:val="26"/>
          <w:lang w:val="vi-VN"/>
        </w:rPr>
      </w:pPr>
      <w:r w:rsidRPr="000C348E">
        <w:rPr>
          <w:szCs w:val="26"/>
        </w:rPr>
        <w:t xml:space="preserve">+ </w:t>
      </w:r>
      <w:r w:rsidR="00195F7B" w:rsidRPr="000C348E">
        <w:rPr>
          <w:szCs w:val="26"/>
          <w:lang w:val="vi-VN"/>
        </w:rPr>
        <w:t xml:space="preserve">Số lượng lao động trong giai đoạn xây dựng sẽ biến động tùy vào từng thời điểm cụ thể. Dựa theo thực tế công việc trong giai đoạn xây dựng, số lượng lao động nhiều nhất trong ngày khoảng </w:t>
      </w:r>
      <w:r w:rsidR="00CB262F" w:rsidRPr="000C348E">
        <w:rPr>
          <w:szCs w:val="26"/>
          <w:lang w:val="vi-VN"/>
        </w:rPr>
        <w:t>2</w:t>
      </w:r>
      <w:r w:rsidR="00195F7B" w:rsidRPr="000C348E">
        <w:rPr>
          <w:szCs w:val="26"/>
          <w:lang w:val="vi-VN"/>
        </w:rPr>
        <w:t>0 người.</w:t>
      </w:r>
    </w:p>
    <w:p w14:paraId="47F7636F" w14:textId="77777777" w:rsidR="00195F7B" w:rsidRPr="000C348E" w:rsidRDefault="00195F7B" w:rsidP="00892D2C">
      <w:pPr>
        <w:spacing w:before="20" w:after="20"/>
        <w:ind w:firstLine="720"/>
        <w:jc w:val="both"/>
        <w:rPr>
          <w:szCs w:val="26"/>
          <w:lang w:val="vi-VN"/>
        </w:rPr>
      </w:pPr>
      <w:r w:rsidRPr="000C348E">
        <w:rPr>
          <w:szCs w:val="26"/>
          <w:lang w:val="vi-VN"/>
        </w:rPr>
        <w:t xml:space="preserve">Căn cứ </w:t>
      </w:r>
      <w:r w:rsidRPr="000C348E">
        <w:rPr>
          <w:iCs/>
          <w:szCs w:val="26"/>
          <w:lang w:val="vi-VN"/>
        </w:rPr>
        <w:t xml:space="preserve">theo </w:t>
      </w:r>
      <w:r w:rsidR="00F86391" w:rsidRPr="000C348E">
        <w:rPr>
          <w:iCs/>
          <w:szCs w:val="26"/>
          <w:lang w:val="vi-VN"/>
        </w:rPr>
        <w:t xml:space="preserve">thực tế các công trình xây dựng trên địa bàn </w:t>
      </w:r>
      <w:r w:rsidR="000C348E" w:rsidRPr="000C348E">
        <w:rPr>
          <w:iCs/>
          <w:szCs w:val="26"/>
        </w:rPr>
        <w:t>TT. Xuân Trường</w:t>
      </w:r>
      <w:r w:rsidR="00F86391" w:rsidRPr="000C348E">
        <w:rPr>
          <w:iCs/>
          <w:szCs w:val="26"/>
          <w:lang w:val="vi-VN"/>
        </w:rPr>
        <w:t xml:space="preserve"> thì định mức phát sinh rác thải sinh hoạt</w:t>
      </w:r>
      <w:r w:rsidR="008D6B10" w:rsidRPr="000C348E">
        <w:rPr>
          <w:iCs/>
          <w:szCs w:val="26"/>
          <w:lang w:val="vi-VN"/>
        </w:rPr>
        <w:t xml:space="preserve"> trung bình của công nhân xây dựng</w:t>
      </w:r>
      <w:r w:rsidRPr="000C348E">
        <w:rPr>
          <w:szCs w:val="26"/>
          <w:lang w:val="vi-VN"/>
        </w:rPr>
        <w:t xml:space="preserve"> là 0,</w:t>
      </w:r>
      <w:r w:rsidR="00F86391" w:rsidRPr="000C348E">
        <w:rPr>
          <w:szCs w:val="26"/>
          <w:lang w:val="vi-VN"/>
        </w:rPr>
        <w:t>4</w:t>
      </w:r>
      <w:r w:rsidRPr="000C348E">
        <w:rPr>
          <w:szCs w:val="26"/>
          <w:lang w:val="vi-VN"/>
        </w:rPr>
        <w:t xml:space="preserve"> kg/</w:t>
      </w:r>
      <w:r w:rsidR="00964E5A" w:rsidRPr="000C348E">
        <w:rPr>
          <w:szCs w:val="26"/>
          <w:lang w:val="vi-VN"/>
        </w:rPr>
        <w:t>người/</w:t>
      </w:r>
      <w:r w:rsidRPr="000C348E">
        <w:rPr>
          <w:szCs w:val="26"/>
          <w:lang w:val="vi-VN"/>
        </w:rPr>
        <w:t>ngày</w:t>
      </w:r>
      <w:r w:rsidRPr="000C348E">
        <w:rPr>
          <w:iCs/>
          <w:szCs w:val="26"/>
          <w:lang w:val="vi-VN"/>
        </w:rPr>
        <w:t>.</w:t>
      </w:r>
      <w:r w:rsidR="00F917F6" w:rsidRPr="000C348E">
        <w:rPr>
          <w:iCs/>
          <w:szCs w:val="26"/>
          <w:lang w:val="vi-VN"/>
        </w:rPr>
        <w:t xml:space="preserve"> </w:t>
      </w:r>
      <w:r w:rsidRPr="000C348E">
        <w:rPr>
          <w:iCs/>
          <w:szCs w:val="26"/>
          <w:lang w:val="vi-VN"/>
        </w:rPr>
        <w:t>Do đó, l</w:t>
      </w:r>
      <w:r w:rsidRPr="000C348E">
        <w:rPr>
          <w:szCs w:val="26"/>
          <w:lang w:val="vi-VN"/>
        </w:rPr>
        <w:t>ượng rác thải</w:t>
      </w:r>
      <w:r w:rsidR="00964E5A" w:rsidRPr="000C348E">
        <w:rPr>
          <w:szCs w:val="26"/>
          <w:lang w:val="vi-VN"/>
        </w:rPr>
        <w:t xml:space="preserve"> sinh hoạt của công nhân</w:t>
      </w:r>
      <w:r w:rsidRPr="000C348E">
        <w:rPr>
          <w:szCs w:val="26"/>
          <w:lang w:val="vi-VN"/>
        </w:rPr>
        <w:t xml:space="preserve"> phát sinh khoảng: </w:t>
      </w:r>
    </w:p>
    <w:p w14:paraId="78AE6BF8" w14:textId="77777777" w:rsidR="000973F8" w:rsidRPr="000C348E" w:rsidRDefault="00CB262F" w:rsidP="00892D2C">
      <w:pPr>
        <w:spacing w:before="20" w:after="20"/>
        <w:ind w:left="720" w:firstLine="720"/>
        <w:jc w:val="both"/>
        <w:rPr>
          <w:szCs w:val="26"/>
        </w:rPr>
      </w:pPr>
      <w:r w:rsidRPr="000C348E">
        <w:rPr>
          <w:szCs w:val="26"/>
          <w:lang w:val="vi-VN"/>
        </w:rPr>
        <w:t>2</w:t>
      </w:r>
      <w:r w:rsidR="00195F7B" w:rsidRPr="000C348E">
        <w:rPr>
          <w:szCs w:val="26"/>
          <w:lang w:val="vi-VN"/>
        </w:rPr>
        <w:t>0 người x 0,</w:t>
      </w:r>
      <w:r w:rsidR="00F86391" w:rsidRPr="000C348E">
        <w:rPr>
          <w:szCs w:val="26"/>
          <w:lang w:val="vi-VN"/>
        </w:rPr>
        <w:t>4</w:t>
      </w:r>
      <w:r w:rsidR="00195F7B" w:rsidRPr="000C348E">
        <w:rPr>
          <w:szCs w:val="26"/>
          <w:lang w:val="vi-VN"/>
        </w:rPr>
        <w:t xml:space="preserve"> kg/người/ngày = </w:t>
      </w:r>
      <w:r w:rsidRPr="000C348E">
        <w:rPr>
          <w:szCs w:val="26"/>
          <w:lang w:val="vi-VN"/>
        </w:rPr>
        <w:t>8</w:t>
      </w:r>
      <w:r w:rsidR="00195F7B" w:rsidRPr="000C348E">
        <w:rPr>
          <w:szCs w:val="26"/>
          <w:lang w:val="vi-VN"/>
        </w:rPr>
        <w:t xml:space="preserve"> kg/ngày.</w:t>
      </w:r>
    </w:p>
    <w:p w14:paraId="5670F058" w14:textId="77777777" w:rsidR="005001E7" w:rsidRPr="00810E1B" w:rsidRDefault="005001E7" w:rsidP="00034DA4">
      <w:pPr>
        <w:spacing w:before="20" w:after="20"/>
        <w:ind w:firstLine="709"/>
        <w:jc w:val="both"/>
        <w:rPr>
          <w:color w:val="000000" w:themeColor="text1"/>
          <w:szCs w:val="26"/>
          <w:lang w:val="da-DK"/>
        </w:rPr>
      </w:pPr>
      <w:r w:rsidRPr="000C348E">
        <w:rPr>
          <w:szCs w:val="26"/>
        </w:rPr>
        <w:t xml:space="preserve">+ </w:t>
      </w:r>
      <w:r w:rsidRPr="000C348E">
        <w:rPr>
          <w:szCs w:val="26"/>
          <w:lang w:val="da-DK"/>
        </w:rPr>
        <w:t xml:space="preserve">CTR từ cán bộ công nhân viên trong nhà máy: </w:t>
      </w:r>
      <w:r w:rsidR="00034DA4" w:rsidRPr="000C348E">
        <w:rPr>
          <w:szCs w:val="26"/>
          <w:lang w:val="da-DK"/>
        </w:rPr>
        <w:t xml:space="preserve">Căn cứ theo hoạt động thực tế của nhà máy trong giai đoạn hiện tại, lượng rác thải trung bình phát sinh </w:t>
      </w:r>
      <w:r w:rsidR="00034DA4" w:rsidRPr="00810E1B">
        <w:rPr>
          <w:color w:val="000000" w:themeColor="text1"/>
          <w:szCs w:val="26"/>
          <w:lang w:val="da-DK"/>
        </w:rPr>
        <w:t>khoảng 1</w:t>
      </w:r>
      <w:r w:rsidR="006A327C" w:rsidRPr="00810E1B">
        <w:rPr>
          <w:color w:val="000000" w:themeColor="text1"/>
          <w:szCs w:val="26"/>
          <w:lang w:val="da-DK"/>
        </w:rPr>
        <w:t xml:space="preserve">8 </w:t>
      </w:r>
      <w:r w:rsidR="00034DA4" w:rsidRPr="00810E1B">
        <w:rPr>
          <w:color w:val="000000" w:themeColor="text1"/>
          <w:szCs w:val="26"/>
          <w:lang w:val="da-DK"/>
        </w:rPr>
        <w:t>kg/ngày</w:t>
      </w:r>
      <w:r w:rsidRPr="00810E1B">
        <w:rPr>
          <w:color w:val="000000" w:themeColor="text1"/>
          <w:szCs w:val="26"/>
          <w:lang w:val="da-DK"/>
        </w:rPr>
        <w:t>.</w:t>
      </w:r>
    </w:p>
    <w:p w14:paraId="45C1457F" w14:textId="77777777" w:rsidR="005001E7" w:rsidRPr="000C348E" w:rsidRDefault="005001E7" w:rsidP="00034DA4">
      <w:pPr>
        <w:spacing w:before="20" w:after="20"/>
        <w:ind w:firstLine="720"/>
        <w:jc w:val="both"/>
        <w:rPr>
          <w:szCs w:val="26"/>
        </w:rPr>
      </w:pPr>
      <w:r w:rsidRPr="00810E1B">
        <w:rPr>
          <w:color w:val="000000" w:themeColor="text1"/>
          <w:szCs w:val="26"/>
          <w:lang w:val="da-DK"/>
        </w:rPr>
        <w:t>Tổng tải lượng chất thải rắn sinh hoạt phát sinh trong giai đoạn này khoảng</w:t>
      </w:r>
      <w:r w:rsidR="006A327C" w:rsidRPr="00810E1B">
        <w:rPr>
          <w:color w:val="000000" w:themeColor="text1"/>
          <w:szCs w:val="26"/>
          <w:lang w:val="da-DK"/>
        </w:rPr>
        <w:t xml:space="preserve"> 26</w:t>
      </w:r>
      <w:r w:rsidRPr="00810E1B">
        <w:rPr>
          <w:color w:val="000000" w:themeColor="text1"/>
          <w:szCs w:val="26"/>
          <w:lang w:val="da-DK"/>
        </w:rPr>
        <w:t xml:space="preserve"> kg/ngày</w:t>
      </w:r>
      <w:r w:rsidRPr="006A327C">
        <w:rPr>
          <w:color w:val="FF0000"/>
          <w:szCs w:val="26"/>
          <w:lang w:val="da-DK"/>
        </w:rPr>
        <w:t>.</w:t>
      </w:r>
    </w:p>
    <w:p w14:paraId="2293F7B3" w14:textId="77777777" w:rsidR="00195F7B" w:rsidRPr="000C348E" w:rsidRDefault="00195F7B" w:rsidP="00892D2C">
      <w:pPr>
        <w:spacing w:before="20" w:after="20"/>
        <w:ind w:firstLine="720"/>
        <w:jc w:val="both"/>
        <w:rPr>
          <w:b/>
          <w:szCs w:val="26"/>
          <w:lang w:val="vi-VN"/>
        </w:rPr>
      </w:pPr>
      <w:r w:rsidRPr="000C348E">
        <w:rPr>
          <w:b/>
          <w:i/>
          <w:szCs w:val="26"/>
          <w:lang w:val="vi-VN"/>
        </w:rPr>
        <w:t>* Chất thải rắn từ hoạt động xây dựng</w:t>
      </w:r>
      <w:r w:rsidRPr="000C348E">
        <w:rPr>
          <w:b/>
          <w:szCs w:val="26"/>
          <w:lang w:val="vi-VN"/>
        </w:rPr>
        <w:t>:</w:t>
      </w:r>
    </w:p>
    <w:p w14:paraId="21924A59" w14:textId="77777777" w:rsidR="00195F7B" w:rsidRPr="000C348E" w:rsidRDefault="00195F7B" w:rsidP="00892D2C">
      <w:pPr>
        <w:spacing w:before="20" w:after="20"/>
        <w:ind w:firstLine="567"/>
        <w:jc w:val="both"/>
        <w:rPr>
          <w:rFonts w:eastAsia="Times New Roman"/>
          <w:i/>
          <w:szCs w:val="26"/>
          <w:lang w:val="vi-VN"/>
        </w:rPr>
      </w:pPr>
      <w:r w:rsidRPr="000C348E">
        <w:rPr>
          <w:rFonts w:eastAsia="Times New Roman"/>
          <w:i/>
          <w:szCs w:val="26"/>
          <w:lang w:val="vi-VN"/>
        </w:rPr>
        <w:t>- Nguồn phát sinh:</w:t>
      </w:r>
      <w:r w:rsidRPr="000C348E">
        <w:rPr>
          <w:rFonts w:eastAsia="Times New Roman"/>
          <w:szCs w:val="26"/>
          <w:lang w:val="vi-VN"/>
        </w:rPr>
        <w:t xml:space="preserve"> Từ hoạt động xây dựng các hạng mục công trình.</w:t>
      </w:r>
    </w:p>
    <w:p w14:paraId="043AF447" w14:textId="77777777" w:rsidR="00195F7B" w:rsidRPr="000C348E" w:rsidRDefault="00195F7B" w:rsidP="00892D2C">
      <w:pPr>
        <w:spacing w:before="20" w:after="20"/>
        <w:ind w:firstLine="567"/>
        <w:jc w:val="both"/>
        <w:rPr>
          <w:rFonts w:eastAsia="Times New Roman"/>
          <w:szCs w:val="26"/>
          <w:lang w:val="vi-VN"/>
        </w:rPr>
      </w:pPr>
      <w:r w:rsidRPr="000C348E">
        <w:rPr>
          <w:rFonts w:eastAsia="Times New Roman"/>
          <w:szCs w:val="26"/>
          <w:lang w:val="vi-VN"/>
        </w:rPr>
        <w:t>- Thành phần: đất đá, vữa, tôn, sắt thép vụn, cát, gạch vỡ, bê tông thải….</w:t>
      </w:r>
    </w:p>
    <w:p w14:paraId="64BA0741" w14:textId="77777777" w:rsidR="00E55488" w:rsidRPr="000C348E" w:rsidRDefault="00195F7B" w:rsidP="00892D2C">
      <w:pPr>
        <w:spacing w:before="20" w:after="20"/>
        <w:ind w:firstLine="567"/>
        <w:jc w:val="both"/>
        <w:rPr>
          <w:rFonts w:eastAsia="Times New Roman"/>
          <w:spacing w:val="-4"/>
          <w:szCs w:val="26"/>
          <w:lang w:val="pt-BR"/>
        </w:rPr>
      </w:pPr>
      <w:r w:rsidRPr="000C348E">
        <w:rPr>
          <w:rFonts w:eastAsia="Times New Roman"/>
          <w:szCs w:val="26"/>
          <w:lang w:val="pt-BR"/>
        </w:rPr>
        <w:lastRenderedPageBreak/>
        <w:t xml:space="preserve">- Tải lượng: </w:t>
      </w:r>
      <w:r w:rsidR="00E55488" w:rsidRPr="000C348E">
        <w:rPr>
          <w:rFonts w:eastAsia="Times New Roman"/>
          <w:szCs w:val="26"/>
          <w:lang w:val="pt-BR"/>
        </w:rPr>
        <w:t xml:space="preserve">Tham khảo từ các dự án đã xây dựng trên địa bàn tỉnh Nam Định </w:t>
      </w:r>
      <w:r w:rsidR="00E43AA5" w:rsidRPr="000C348E">
        <w:rPr>
          <w:rFonts w:eastAsia="Times New Roman"/>
          <w:spacing w:val="-4"/>
          <w:szCs w:val="26"/>
          <w:lang w:val="pt-BR"/>
        </w:rPr>
        <w:t>ư</w:t>
      </w:r>
      <w:r w:rsidRPr="000C348E">
        <w:rPr>
          <w:rFonts w:eastAsia="Times New Roman"/>
          <w:spacing w:val="-4"/>
          <w:szCs w:val="26"/>
          <w:lang w:val="pt-BR"/>
        </w:rPr>
        <w:t>ớc tính tải lượng chất thải rắn xây dựng thải ra bằng khoảng 0,</w:t>
      </w:r>
      <w:r w:rsidR="00BB43A6" w:rsidRPr="000C348E">
        <w:rPr>
          <w:rFonts w:eastAsia="Times New Roman"/>
          <w:spacing w:val="-4"/>
          <w:szCs w:val="26"/>
          <w:lang w:val="pt-BR"/>
        </w:rPr>
        <w:t>1</w:t>
      </w:r>
      <w:r w:rsidRPr="000C348E">
        <w:rPr>
          <w:rFonts w:eastAsia="Times New Roman"/>
          <w:spacing w:val="-4"/>
          <w:szCs w:val="26"/>
          <w:lang w:val="pt-BR"/>
        </w:rPr>
        <w:t>% khối lượng vật tư xây dựng.</w:t>
      </w:r>
      <w:r w:rsidR="005C5C9B" w:rsidRPr="000C348E">
        <w:rPr>
          <w:rFonts w:eastAsia="Times New Roman"/>
          <w:spacing w:val="-4"/>
          <w:szCs w:val="26"/>
          <w:lang w:val="pt-BR"/>
        </w:rPr>
        <w:t xml:space="preserve"> </w:t>
      </w:r>
      <w:r w:rsidR="00E43AA5" w:rsidRPr="000C348E">
        <w:rPr>
          <w:rFonts w:eastAsia="Times New Roman"/>
          <w:spacing w:val="-4"/>
          <w:szCs w:val="26"/>
          <w:lang w:val="pt-BR"/>
        </w:rPr>
        <w:t>Khối lượng vật tư xây dựng được tính toán tại bảng 1.</w:t>
      </w:r>
      <w:r w:rsidR="00942025" w:rsidRPr="000C348E">
        <w:rPr>
          <w:rFonts w:eastAsia="Times New Roman"/>
          <w:spacing w:val="-4"/>
          <w:szCs w:val="26"/>
          <w:lang w:val="pt-BR"/>
        </w:rPr>
        <w:t>9</w:t>
      </w:r>
      <w:r w:rsidR="00714A95" w:rsidRPr="000C348E">
        <w:rPr>
          <w:rFonts w:eastAsia="Times New Roman"/>
          <w:spacing w:val="-4"/>
          <w:szCs w:val="26"/>
          <w:lang w:val="pt-BR"/>
        </w:rPr>
        <w:t xml:space="preserve"> </w:t>
      </w:r>
      <w:r w:rsidR="00E43AA5" w:rsidRPr="000C348E">
        <w:rPr>
          <w:rFonts w:eastAsia="Times New Roman"/>
          <w:spacing w:val="-4"/>
          <w:szCs w:val="26"/>
          <w:lang w:val="pt-BR"/>
        </w:rPr>
        <w:t>mục 1.3.</w:t>
      </w:r>
      <w:r w:rsidR="00447C53" w:rsidRPr="000C348E">
        <w:rPr>
          <w:rFonts w:eastAsia="Times New Roman"/>
          <w:spacing w:val="-4"/>
          <w:szCs w:val="26"/>
          <w:lang w:val="pt-BR"/>
        </w:rPr>
        <w:t>1</w:t>
      </w:r>
      <w:r w:rsidR="00E43AA5" w:rsidRPr="000C348E">
        <w:rPr>
          <w:rFonts w:eastAsia="Times New Roman"/>
          <w:spacing w:val="-4"/>
          <w:szCs w:val="26"/>
          <w:lang w:val="pt-BR"/>
        </w:rPr>
        <w:t xml:space="preserve"> chương I. Khối</w:t>
      </w:r>
      <w:r w:rsidR="00604D9B" w:rsidRPr="000C348E">
        <w:rPr>
          <w:rFonts w:eastAsia="Times New Roman"/>
          <w:spacing w:val="-4"/>
          <w:szCs w:val="26"/>
          <w:lang w:val="pt-BR"/>
        </w:rPr>
        <w:t xml:space="preserve"> lượng chất thải rắn phát sinh trong quá trình xây dựng khoảng:</w:t>
      </w:r>
    </w:p>
    <w:p w14:paraId="4FB5430C" w14:textId="77777777" w:rsidR="00EF0C06" w:rsidRPr="000C348E" w:rsidRDefault="00604D9B" w:rsidP="00EF0C06">
      <w:pPr>
        <w:spacing w:before="20" w:after="20"/>
        <w:ind w:left="720" w:firstLine="720"/>
        <w:jc w:val="both"/>
        <w:rPr>
          <w:rFonts w:eastAsia="Times New Roman"/>
          <w:spacing w:val="-4"/>
          <w:szCs w:val="26"/>
          <w:lang w:val="pt-BR"/>
        </w:rPr>
      </w:pPr>
      <w:r w:rsidRPr="000C348E">
        <w:rPr>
          <w:rFonts w:eastAsia="Times New Roman"/>
          <w:spacing w:val="-4"/>
          <w:szCs w:val="26"/>
          <w:lang w:val="pt-BR"/>
        </w:rPr>
        <w:t>0,</w:t>
      </w:r>
      <w:r w:rsidR="00447C53" w:rsidRPr="000C348E">
        <w:rPr>
          <w:rFonts w:eastAsia="Times New Roman"/>
          <w:spacing w:val="-4"/>
          <w:szCs w:val="26"/>
          <w:lang w:val="pt-BR"/>
        </w:rPr>
        <w:t>1</w:t>
      </w:r>
      <w:r w:rsidRPr="000C348E">
        <w:rPr>
          <w:rFonts w:eastAsia="Times New Roman"/>
          <w:spacing w:val="-4"/>
          <w:szCs w:val="26"/>
          <w:lang w:val="pt-BR"/>
        </w:rPr>
        <w:t xml:space="preserve">% x </w:t>
      </w:r>
      <w:r w:rsidR="008B28C7" w:rsidRPr="000C348E">
        <w:rPr>
          <w:szCs w:val="26"/>
          <w:lang w:val="pt-BR"/>
        </w:rPr>
        <w:t>1.</w:t>
      </w:r>
      <w:r w:rsidR="00546172" w:rsidRPr="000C348E">
        <w:rPr>
          <w:szCs w:val="26"/>
          <w:lang w:val="pt-BR"/>
        </w:rPr>
        <w:t>407</w:t>
      </w:r>
      <w:r w:rsidRPr="000C348E">
        <w:rPr>
          <w:rFonts w:eastAsia="Times New Roman"/>
          <w:spacing w:val="-4"/>
          <w:szCs w:val="26"/>
          <w:lang w:val="pt-BR"/>
        </w:rPr>
        <w:t xml:space="preserve"> tấn </w:t>
      </w:r>
      <w:r w:rsidR="00E947B1" w:rsidRPr="000C348E">
        <w:rPr>
          <w:rFonts w:eastAsia="Times New Roman"/>
          <w:spacing w:val="-4"/>
          <w:szCs w:val="26"/>
          <w:lang w:val="pt-BR"/>
        </w:rPr>
        <w:sym w:font="Symbol" w:char="F0BB"/>
      </w:r>
      <w:r w:rsidRPr="000C348E">
        <w:rPr>
          <w:rFonts w:eastAsia="Times New Roman"/>
          <w:spacing w:val="-4"/>
          <w:szCs w:val="26"/>
          <w:lang w:val="pt-BR"/>
        </w:rPr>
        <w:t xml:space="preserve"> </w:t>
      </w:r>
      <w:r w:rsidR="008B28C7" w:rsidRPr="000C348E">
        <w:rPr>
          <w:rFonts w:eastAsia="Times New Roman"/>
          <w:spacing w:val="-4"/>
          <w:szCs w:val="26"/>
          <w:lang w:val="pt-BR"/>
        </w:rPr>
        <w:t>1,</w:t>
      </w:r>
      <w:r w:rsidR="00546172" w:rsidRPr="000C348E">
        <w:rPr>
          <w:rFonts w:eastAsia="Times New Roman"/>
          <w:spacing w:val="-4"/>
          <w:szCs w:val="26"/>
          <w:lang w:val="pt-BR"/>
        </w:rPr>
        <w:t>4</w:t>
      </w:r>
      <w:r w:rsidRPr="000C348E">
        <w:rPr>
          <w:rFonts w:eastAsia="Times New Roman"/>
          <w:spacing w:val="-4"/>
          <w:szCs w:val="26"/>
          <w:lang w:val="pt-BR"/>
        </w:rPr>
        <w:t xml:space="preserve"> tấn</w:t>
      </w:r>
      <w:r w:rsidR="00E43AA5" w:rsidRPr="000C348E">
        <w:rPr>
          <w:rFonts w:eastAsia="Times New Roman"/>
          <w:spacing w:val="-4"/>
          <w:szCs w:val="26"/>
          <w:lang w:val="pt-BR"/>
        </w:rPr>
        <w:t>.</w:t>
      </w:r>
    </w:p>
    <w:p w14:paraId="77D9F58D" w14:textId="77777777" w:rsidR="00195F7B" w:rsidRPr="000C348E" w:rsidRDefault="00195F7B" w:rsidP="00892D2C">
      <w:pPr>
        <w:widowControl w:val="0"/>
        <w:spacing w:before="20" w:after="20"/>
        <w:jc w:val="both"/>
        <w:rPr>
          <w:b/>
          <w:i/>
          <w:szCs w:val="26"/>
          <w:lang w:val="pt-BR"/>
        </w:rPr>
      </w:pPr>
      <w:r w:rsidRPr="000C348E">
        <w:rPr>
          <w:b/>
          <w:i/>
          <w:szCs w:val="26"/>
          <w:lang w:val="pt-BR"/>
        </w:rPr>
        <w:t>a</w:t>
      </w:r>
      <w:r w:rsidRPr="000C348E">
        <w:rPr>
          <w:b/>
          <w:i/>
          <w:szCs w:val="26"/>
          <w:vertAlign w:val="subscript"/>
          <w:lang w:val="pt-BR"/>
        </w:rPr>
        <w:t>2</w:t>
      </w:r>
      <w:r w:rsidRPr="000C348E">
        <w:rPr>
          <w:b/>
          <w:i/>
          <w:szCs w:val="26"/>
          <w:lang w:val="pt-BR"/>
        </w:rPr>
        <w:t>. Đánh giá đối tượng chịu tác động.</w:t>
      </w:r>
    </w:p>
    <w:p w14:paraId="7FAE2C63" w14:textId="77777777" w:rsidR="00B43FB4" w:rsidRPr="000C348E" w:rsidRDefault="00B43FB4" w:rsidP="00892D2C">
      <w:pPr>
        <w:spacing w:before="20" w:after="20"/>
        <w:ind w:firstLine="720"/>
        <w:jc w:val="both"/>
        <w:rPr>
          <w:szCs w:val="26"/>
          <w:lang w:val="pl-PL"/>
        </w:rPr>
      </w:pPr>
      <w:r w:rsidRPr="000C348E">
        <w:rPr>
          <w:szCs w:val="26"/>
          <w:lang w:val="pl-PL"/>
        </w:rPr>
        <w:t>Đối tượng chịu tác động là công nhân làm việc trên công trườ</w:t>
      </w:r>
      <w:r w:rsidR="00664866" w:rsidRPr="000C348E">
        <w:rPr>
          <w:szCs w:val="26"/>
          <w:lang w:val="pl-PL"/>
        </w:rPr>
        <w:t>ng</w:t>
      </w:r>
      <w:r w:rsidRPr="000C348E">
        <w:rPr>
          <w:szCs w:val="26"/>
          <w:lang w:val="pl-PL"/>
        </w:rPr>
        <w:t>, môi trường đất, môi trường nước mặt của hệ thống kênh mương nội đồng trong khu vực thực hiện dự án. Tác động của chất thải như sau:</w:t>
      </w:r>
    </w:p>
    <w:p w14:paraId="57E9D011" w14:textId="77777777" w:rsidR="00195F7B" w:rsidRPr="000C348E" w:rsidRDefault="00195F7B" w:rsidP="00892D2C">
      <w:pPr>
        <w:spacing w:before="20" w:after="20"/>
        <w:ind w:firstLine="720"/>
        <w:jc w:val="both"/>
        <w:rPr>
          <w:szCs w:val="26"/>
          <w:lang w:val="vi-VN"/>
        </w:rPr>
      </w:pPr>
      <w:r w:rsidRPr="000C348E">
        <w:rPr>
          <w:szCs w:val="26"/>
          <w:lang w:val="vi-VN"/>
        </w:rPr>
        <w:t>- Chất thải rắn sinh hoạt: Chất thải sinh hoạt không được thu gom gây mùi khó chịu và tạo điều kiện cho vi khuẩn có hại, ruồi muỗi phát triển, ảnh hưởng đến đời sống, sức khỏe của người lao động, của C</w:t>
      </w:r>
      <w:r w:rsidRPr="000C348E">
        <w:rPr>
          <w:szCs w:val="26"/>
          <w:lang w:val="pl-PL"/>
        </w:rPr>
        <w:t>B</w:t>
      </w:r>
      <w:r w:rsidRPr="000C348E">
        <w:rPr>
          <w:szCs w:val="26"/>
          <w:lang w:val="vi-VN"/>
        </w:rPr>
        <w:t>C</w:t>
      </w:r>
      <w:r w:rsidRPr="000C348E">
        <w:rPr>
          <w:szCs w:val="26"/>
          <w:lang w:val="pl-PL"/>
        </w:rPr>
        <w:t>NV</w:t>
      </w:r>
      <w:r w:rsidRPr="000C348E">
        <w:rPr>
          <w:szCs w:val="26"/>
          <w:lang w:val="vi-VN"/>
        </w:rPr>
        <w:t xml:space="preserve">. </w:t>
      </w:r>
    </w:p>
    <w:p w14:paraId="3FE010FD" w14:textId="77777777" w:rsidR="00195F7B" w:rsidRPr="000C348E" w:rsidRDefault="00195F7B" w:rsidP="00892D2C">
      <w:pPr>
        <w:spacing w:before="20" w:after="20"/>
        <w:ind w:firstLine="720"/>
        <w:jc w:val="both"/>
        <w:rPr>
          <w:szCs w:val="26"/>
          <w:lang w:val="vi-VN"/>
        </w:rPr>
      </w:pPr>
      <w:r w:rsidRPr="000C348E">
        <w:rPr>
          <w:szCs w:val="26"/>
          <w:lang w:val="vi-VN"/>
        </w:rPr>
        <w:t xml:space="preserve">- Chất thải rắn xây dựng: Chất thải là bê tông thải, vữa, xi măng thải đổ xuống đất thì khu vực đó sẽ bị đông cứng, khả năng hút nước, thấm nước kém. Khi trời mưa, chất thải rắn sẽ bị cuốn trôi theo nước mưa chảy tràn xuống cống thoát nước làm tắc nghẽn gây ngập úng và có thể gây bồi lắng cục bộ, cản trở quá trình tiêu thoát nước và gây ảnh hưởng đến chất lượng nguồn nước </w:t>
      </w:r>
      <w:r w:rsidR="00697216" w:rsidRPr="000C348E">
        <w:rPr>
          <w:szCs w:val="26"/>
          <w:lang w:val="vi-VN"/>
        </w:rPr>
        <w:t>tiếp nhận</w:t>
      </w:r>
      <w:r w:rsidRPr="000C348E">
        <w:rPr>
          <w:szCs w:val="26"/>
          <w:lang w:val="vi-VN"/>
        </w:rPr>
        <w:t>.</w:t>
      </w:r>
    </w:p>
    <w:p w14:paraId="11F89A92" w14:textId="77777777" w:rsidR="00195F7B" w:rsidRPr="000C348E" w:rsidRDefault="00195F7B" w:rsidP="00892D2C">
      <w:pPr>
        <w:spacing w:before="20" w:after="20"/>
        <w:ind w:firstLine="720"/>
        <w:jc w:val="both"/>
        <w:rPr>
          <w:szCs w:val="26"/>
          <w:lang w:val="vi-VN"/>
        </w:rPr>
      </w:pPr>
      <w:r w:rsidRPr="000C348E">
        <w:rPr>
          <w:szCs w:val="26"/>
          <w:lang w:val="vi-VN"/>
        </w:rPr>
        <w:t>Mặt khác các loại nguyên vật liệu xây dựng và chất thải không được che chắn khi lưu giữ cũng khi vận chuyển dễ bị cuốn theo gió ảnh hưởng đến sức khỏe con người.</w:t>
      </w:r>
    </w:p>
    <w:p w14:paraId="094E92A8" w14:textId="77777777" w:rsidR="00195F7B" w:rsidRPr="000C348E" w:rsidRDefault="00195F7B" w:rsidP="00892D2C">
      <w:pPr>
        <w:spacing w:before="20" w:after="20"/>
        <w:ind w:firstLine="720"/>
        <w:jc w:val="both"/>
        <w:rPr>
          <w:i/>
          <w:szCs w:val="26"/>
          <w:u w:val="single"/>
          <w:lang w:val="vi-VN"/>
        </w:rPr>
      </w:pPr>
      <w:r w:rsidRPr="000C348E">
        <w:rPr>
          <w:i/>
          <w:szCs w:val="26"/>
          <w:u w:val="single"/>
          <w:lang w:val="vi-VN"/>
        </w:rPr>
        <w:t xml:space="preserve">Tóm lại: </w:t>
      </w:r>
    </w:p>
    <w:p w14:paraId="265CF2AD" w14:textId="77777777" w:rsidR="00195F7B" w:rsidRPr="000C348E" w:rsidRDefault="00195F7B" w:rsidP="00892D2C">
      <w:pPr>
        <w:spacing w:before="20" w:after="20"/>
        <w:ind w:firstLine="720"/>
        <w:jc w:val="both"/>
        <w:rPr>
          <w:b/>
          <w:szCs w:val="26"/>
          <w:lang w:val="nl-NL"/>
        </w:rPr>
      </w:pPr>
      <w:r w:rsidRPr="000C348E">
        <w:rPr>
          <w:szCs w:val="26"/>
          <w:lang w:val="vi-VN"/>
        </w:rPr>
        <w:t>Phạm vi ảnh hưởng của chất thải rắn thông thường đến môi trường xung quanh mang tính cục bộ. Chủ dự án, đơn vị thi công không thực hiện nghiêm túc về việc thu gom, xử lý chất thải rắn sẽ gây ô nhiễm môi trường quy mô và phạm vi rộng.</w:t>
      </w:r>
    </w:p>
    <w:p w14:paraId="56D6A0CD" w14:textId="77777777" w:rsidR="00195F7B" w:rsidRPr="000C348E" w:rsidRDefault="00195F7B" w:rsidP="00DC1412">
      <w:pPr>
        <w:pStyle w:val="Heading1"/>
        <w:spacing w:before="60" w:line="312" w:lineRule="auto"/>
        <w:jc w:val="both"/>
        <w:rPr>
          <w:rFonts w:ascii="Times New Roman" w:hAnsi="Times New Roman"/>
          <w:sz w:val="26"/>
          <w:szCs w:val="26"/>
          <w:lang w:val="nl-NL"/>
        </w:rPr>
      </w:pPr>
      <w:bookmarkStart w:id="598" w:name="_Toc368058018"/>
      <w:bookmarkStart w:id="599" w:name="_Toc373499530"/>
      <w:bookmarkStart w:id="600" w:name="_Toc373500048"/>
      <w:bookmarkStart w:id="601" w:name="_Toc373500532"/>
      <w:bookmarkStart w:id="602" w:name="_Toc381877381"/>
      <w:bookmarkStart w:id="603" w:name="_Toc390434578"/>
      <w:bookmarkStart w:id="604" w:name="_Toc390932180"/>
      <w:bookmarkStart w:id="605" w:name="_Toc402440340"/>
      <w:bookmarkStart w:id="606" w:name="_Toc402440787"/>
      <w:bookmarkStart w:id="607" w:name="_Toc402441369"/>
      <w:bookmarkStart w:id="608" w:name="_Toc39677763"/>
      <w:bookmarkStart w:id="609" w:name="_Toc40107999"/>
      <w:bookmarkStart w:id="610" w:name="_Toc42530472"/>
      <w:bookmarkStart w:id="611" w:name="_Toc43108508"/>
      <w:r w:rsidRPr="000C348E">
        <w:rPr>
          <w:rFonts w:ascii="Times New Roman" w:hAnsi="Times New Roman"/>
          <w:sz w:val="26"/>
          <w:szCs w:val="26"/>
          <w:lang w:val="nl-NL"/>
        </w:rPr>
        <w:t>b. Chất thải nguy hại.</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02E3BD08" w14:textId="77777777" w:rsidR="00195F7B" w:rsidRPr="000C348E" w:rsidRDefault="00195F7B" w:rsidP="00DC1412">
      <w:pPr>
        <w:widowControl w:val="0"/>
        <w:jc w:val="both"/>
        <w:rPr>
          <w:b/>
          <w:i/>
          <w:szCs w:val="26"/>
          <w:lang w:val="nl-NL"/>
        </w:rPr>
      </w:pPr>
      <w:r w:rsidRPr="000C348E">
        <w:rPr>
          <w:b/>
          <w:i/>
          <w:szCs w:val="26"/>
          <w:lang w:val="nl-NL"/>
        </w:rPr>
        <w:t>b</w:t>
      </w:r>
      <w:r w:rsidRPr="000C348E">
        <w:rPr>
          <w:b/>
          <w:i/>
          <w:szCs w:val="26"/>
          <w:vertAlign w:val="subscript"/>
          <w:lang w:val="nl-NL"/>
        </w:rPr>
        <w:t>1</w:t>
      </w:r>
      <w:r w:rsidRPr="000C348E">
        <w:rPr>
          <w:b/>
          <w:i/>
          <w:szCs w:val="26"/>
          <w:lang w:val="vi-VN"/>
        </w:rPr>
        <w:t>. Nguồn phát sinh</w:t>
      </w:r>
      <w:r w:rsidRPr="000C348E">
        <w:rPr>
          <w:b/>
          <w:i/>
          <w:szCs w:val="26"/>
          <w:lang w:val="nl-NL"/>
        </w:rPr>
        <w:t>.</w:t>
      </w:r>
    </w:p>
    <w:p w14:paraId="75D7863D" w14:textId="77777777" w:rsidR="00195F7B" w:rsidRPr="000C348E" w:rsidRDefault="00195F7B" w:rsidP="00DC1412">
      <w:pPr>
        <w:ind w:firstLine="720"/>
        <w:jc w:val="both"/>
        <w:rPr>
          <w:rFonts w:eastAsia="Times New Roman"/>
          <w:bCs/>
          <w:i/>
          <w:iCs/>
          <w:szCs w:val="26"/>
          <w:lang w:val="pl-PL"/>
        </w:rPr>
      </w:pPr>
      <w:r w:rsidRPr="000C348E">
        <w:rPr>
          <w:rFonts w:eastAsia="Times New Roman"/>
          <w:bCs/>
          <w:i/>
          <w:iCs/>
          <w:szCs w:val="26"/>
          <w:lang w:val="pl-PL"/>
        </w:rPr>
        <w:t xml:space="preserve">* </w:t>
      </w:r>
      <w:r w:rsidR="00034DA4" w:rsidRPr="000C348E">
        <w:rPr>
          <w:rFonts w:eastAsia="Times New Roman"/>
          <w:bCs/>
          <w:i/>
          <w:iCs/>
          <w:szCs w:val="26"/>
          <w:lang w:val="pl-PL"/>
        </w:rPr>
        <w:t>CTNH từ quá trình xây dựng</w:t>
      </w:r>
      <w:r w:rsidRPr="000C348E">
        <w:rPr>
          <w:rFonts w:eastAsia="Times New Roman"/>
          <w:bCs/>
          <w:i/>
          <w:iCs/>
          <w:szCs w:val="26"/>
          <w:lang w:val="pl-PL"/>
        </w:rPr>
        <w:t xml:space="preserve">: </w:t>
      </w:r>
      <w:r w:rsidRPr="000C348E">
        <w:rPr>
          <w:rFonts w:eastAsia="Times New Roman"/>
          <w:bCs/>
          <w:iCs/>
          <w:szCs w:val="26"/>
          <w:lang w:val="pl-PL"/>
        </w:rPr>
        <w:t>Hoạt động sửa chữa các thiết bị máy móc thi công tại công trường, hoạt động sơn tường,...</w:t>
      </w:r>
    </w:p>
    <w:p w14:paraId="6845C40D" w14:textId="77777777" w:rsidR="00924603" w:rsidRPr="000C348E" w:rsidRDefault="00924603" w:rsidP="00924603">
      <w:pPr>
        <w:ind w:firstLine="720"/>
        <w:jc w:val="both"/>
        <w:rPr>
          <w:rFonts w:eastAsia="Times New Roman"/>
          <w:szCs w:val="26"/>
          <w:lang w:val="pl-PL"/>
        </w:rPr>
      </w:pPr>
      <w:r w:rsidRPr="000C348E">
        <w:rPr>
          <w:rFonts w:eastAsia="Times New Roman"/>
          <w:szCs w:val="26"/>
          <w:lang w:val="pl-PL"/>
        </w:rPr>
        <w:t xml:space="preserve">Lượng CTNH này phát sinh tùy thuộc vào máy móc thi công tại công trường và khả năng quản lý nguyên, vật liệu của đơn vị thi công nên việc tính toán chính xác lượng CTNH từ quá trình này rất khó khăn. </w:t>
      </w:r>
    </w:p>
    <w:p w14:paraId="577F1B3C" w14:textId="77777777" w:rsidR="00924603" w:rsidRPr="000C348E" w:rsidRDefault="00924603" w:rsidP="00924603">
      <w:pPr>
        <w:ind w:firstLine="720"/>
        <w:jc w:val="both"/>
        <w:rPr>
          <w:rFonts w:eastAsia="Times New Roman"/>
          <w:szCs w:val="26"/>
          <w:lang w:val="pl-PL"/>
        </w:rPr>
      </w:pPr>
      <w:r w:rsidRPr="000C348E">
        <w:rPr>
          <w:rFonts w:eastAsia="Times New Roman"/>
          <w:szCs w:val="26"/>
          <w:lang w:val="pl-PL"/>
        </w:rPr>
        <w:t xml:space="preserve">+ Khối lượng mẩu que hàn phát sinh khoảng </w:t>
      </w:r>
      <w:r w:rsidR="00D872A7" w:rsidRPr="000C348E">
        <w:rPr>
          <w:rFonts w:eastAsia="Times New Roman"/>
          <w:szCs w:val="26"/>
          <w:lang w:val="pl-PL"/>
        </w:rPr>
        <w:t>5</w:t>
      </w:r>
      <w:r w:rsidR="00EF20B3" w:rsidRPr="000C348E">
        <w:rPr>
          <w:rFonts w:eastAsia="Times New Roman"/>
          <w:szCs w:val="26"/>
          <w:lang w:val="pl-PL"/>
        </w:rPr>
        <w:t>0</w:t>
      </w:r>
      <w:r w:rsidRPr="000C348E">
        <w:rPr>
          <w:rFonts w:eastAsia="Times New Roman"/>
          <w:szCs w:val="26"/>
          <w:lang w:val="pl-PL"/>
        </w:rPr>
        <w:t xml:space="preserve">kg và xỉ hàn thải phát sinh khoảng </w:t>
      </w:r>
      <w:r w:rsidR="00D872A7" w:rsidRPr="000C348E">
        <w:rPr>
          <w:rFonts w:eastAsia="Times New Roman"/>
          <w:szCs w:val="26"/>
          <w:lang w:val="pl-PL"/>
        </w:rPr>
        <w:t>15</w:t>
      </w:r>
      <w:r w:rsidRPr="000C348E">
        <w:rPr>
          <w:rFonts w:eastAsia="Times New Roman"/>
          <w:szCs w:val="26"/>
          <w:lang w:val="pl-PL"/>
        </w:rPr>
        <w:t>kg trong cả quá trình thi công.</w:t>
      </w:r>
    </w:p>
    <w:p w14:paraId="4244B7F2" w14:textId="77777777" w:rsidR="00924603" w:rsidRDefault="00924603" w:rsidP="00924603">
      <w:pPr>
        <w:ind w:firstLine="720"/>
        <w:jc w:val="both"/>
        <w:rPr>
          <w:rFonts w:eastAsia="Times New Roman"/>
          <w:szCs w:val="26"/>
          <w:lang w:val="pl-PL"/>
        </w:rPr>
      </w:pPr>
      <w:r w:rsidRPr="000C348E">
        <w:rPr>
          <w:rFonts w:eastAsia="Times New Roman"/>
          <w:szCs w:val="26"/>
          <w:lang w:val="pl-PL"/>
        </w:rPr>
        <w:t xml:space="preserve">Ngoài ra giẻ lau nhiễm dầu mỡ phát sinh khoảng 15kg, sơn thải phát sinh khoảng </w:t>
      </w:r>
      <w:r w:rsidR="001810F3" w:rsidRPr="000C348E">
        <w:rPr>
          <w:rFonts w:eastAsia="Times New Roman"/>
          <w:szCs w:val="26"/>
          <w:lang w:val="pl-PL"/>
        </w:rPr>
        <w:t>5</w:t>
      </w:r>
      <w:r w:rsidRPr="000C348E">
        <w:rPr>
          <w:rFonts w:eastAsia="Times New Roman"/>
          <w:szCs w:val="26"/>
          <w:lang w:val="pl-PL"/>
        </w:rPr>
        <w:t>0kg trong cả quá trình thi công xây dựng.</w:t>
      </w:r>
    </w:p>
    <w:p w14:paraId="61518F03" w14:textId="77777777" w:rsidR="00127764" w:rsidRDefault="00127764" w:rsidP="00924603">
      <w:pPr>
        <w:ind w:firstLine="720"/>
        <w:jc w:val="both"/>
        <w:rPr>
          <w:rFonts w:eastAsia="Times New Roman"/>
          <w:szCs w:val="26"/>
          <w:lang w:val="pl-PL"/>
        </w:rPr>
      </w:pPr>
    </w:p>
    <w:p w14:paraId="10E8469A" w14:textId="77777777" w:rsidR="000B0CF7" w:rsidRDefault="000B0CF7" w:rsidP="00924603">
      <w:pPr>
        <w:ind w:firstLine="720"/>
        <w:jc w:val="both"/>
        <w:rPr>
          <w:rFonts w:eastAsia="Times New Roman"/>
          <w:szCs w:val="26"/>
          <w:lang w:val="pl-PL"/>
        </w:rPr>
      </w:pPr>
    </w:p>
    <w:p w14:paraId="39E933A0" w14:textId="2A455AB1" w:rsidR="00924603" w:rsidRPr="000C348E" w:rsidRDefault="00BF176A" w:rsidP="00BF176A">
      <w:pPr>
        <w:pStyle w:val="Caption"/>
        <w:rPr>
          <w:rFonts w:ascii="Times New Roman" w:hAnsi="Times New Roman"/>
          <w:i/>
          <w:sz w:val="26"/>
          <w:szCs w:val="26"/>
          <w:lang w:val="pl-PL"/>
        </w:rPr>
      </w:pPr>
      <w:bookmarkStart w:id="612" w:name="_Toc11501217"/>
      <w:bookmarkStart w:id="613" w:name="_Toc23543717"/>
      <w:bookmarkStart w:id="614" w:name="_Toc45877522"/>
      <w:bookmarkStart w:id="615" w:name="_Toc51134353"/>
      <w:bookmarkStart w:id="616" w:name="_Toc51805607"/>
      <w:bookmarkStart w:id="617" w:name="_Toc74819736"/>
      <w:bookmarkStart w:id="618" w:name="_Toc75252426"/>
      <w:bookmarkStart w:id="619" w:name="_Toc115858574"/>
      <w:bookmarkStart w:id="620" w:name="_Toc164267731"/>
      <w:r w:rsidRPr="000C348E">
        <w:rPr>
          <w:rFonts w:ascii="Times New Roman" w:hAnsi="Times New Roman"/>
          <w:i/>
          <w:sz w:val="26"/>
          <w:szCs w:val="26"/>
          <w:lang w:val="pl-PL"/>
        </w:rPr>
        <w:lastRenderedPageBreak/>
        <w:t xml:space="preserve">Bảng 3. </w:t>
      </w:r>
      <w:r w:rsidRPr="000C348E">
        <w:rPr>
          <w:rFonts w:ascii="Times New Roman" w:hAnsi="Times New Roman"/>
          <w:i/>
          <w:sz w:val="26"/>
          <w:szCs w:val="26"/>
        </w:rPr>
        <w:fldChar w:fldCharType="begin"/>
      </w:r>
      <w:r w:rsidRPr="000C348E">
        <w:rPr>
          <w:rFonts w:ascii="Times New Roman" w:hAnsi="Times New Roman"/>
          <w:i/>
          <w:sz w:val="26"/>
          <w:szCs w:val="26"/>
          <w:lang w:val="pl-PL"/>
        </w:rPr>
        <w:instrText xml:space="preserve"> SEQ Bảng_3. \* ARABIC </w:instrText>
      </w:r>
      <w:r w:rsidRPr="000C348E">
        <w:rPr>
          <w:rFonts w:ascii="Times New Roman" w:hAnsi="Times New Roman"/>
          <w:i/>
          <w:sz w:val="26"/>
          <w:szCs w:val="26"/>
        </w:rPr>
        <w:fldChar w:fldCharType="separate"/>
      </w:r>
      <w:r w:rsidR="00D978A0">
        <w:rPr>
          <w:rFonts w:ascii="Times New Roman" w:hAnsi="Times New Roman"/>
          <w:i/>
          <w:noProof/>
          <w:sz w:val="26"/>
          <w:szCs w:val="26"/>
          <w:lang w:val="pl-PL"/>
        </w:rPr>
        <w:t>1</w:t>
      </w:r>
      <w:r w:rsidRPr="000C348E">
        <w:rPr>
          <w:rFonts w:ascii="Times New Roman" w:hAnsi="Times New Roman"/>
          <w:i/>
          <w:sz w:val="26"/>
          <w:szCs w:val="26"/>
        </w:rPr>
        <w:fldChar w:fldCharType="end"/>
      </w:r>
      <w:r w:rsidR="00296C87" w:rsidRPr="000C348E">
        <w:rPr>
          <w:rFonts w:ascii="Times New Roman" w:hAnsi="Times New Roman"/>
          <w:i/>
          <w:sz w:val="26"/>
          <w:szCs w:val="26"/>
          <w:lang w:val="pl-PL"/>
        </w:rPr>
        <w:t xml:space="preserve">: </w:t>
      </w:r>
      <w:r w:rsidR="00195F7B" w:rsidRPr="000C348E">
        <w:rPr>
          <w:rFonts w:ascii="Times New Roman" w:hAnsi="Times New Roman"/>
          <w:i/>
          <w:sz w:val="26"/>
          <w:szCs w:val="26"/>
          <w:lang w:val="pl-PL"/>
        </w:rPr>
        <w:t>Dự báo thành phần CTNH phát sinh.</w:t>
      </w:r>
      <w:bookmarkEnd w:id="612"/>
      <w:bookmarkEnd w:id="613"/>
      <w:bookmarkEnd w:id="614"/>
      <w:bookmarkEnd w:id="615"/>
      <w:bookmarkEnd w:id="616"/>
      <w:bookmarkEnd w:id="617"/>
      <w:bookmarkEnd w:id="618"/>
      <w:bookmarkEnd w:id="619"/>
      <w:bookmarkEnd w:id="620"/>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4586"/>
        <w:gridCol w:w="1258"/>
        <w:gridCol w:w="1500"/>
        <w:gridCol w:w="1421"/>
      </w:tblGrid>
      <w:tr w:rsidR="00020732" w:rsidRPr="000C348E" w14:paraId="162DDBF6" w14:textId="77777777" w:rsidTr="00AA757C">
        <w:trPr>
          <w:trHeight w:val="331"/>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14:paraId="426E4503" w14:textId="77777777" w:rsidR="00924603" w:rsidRPr="000C348E" w:rsidRDefault="00924603" w:rsidP="00AA757C">
            <w:pPr>
              <w:widowControl w:val="0"/>
              <w:spacing w:line="360" w:lineRule="exact"/>
              <w:jc w:val="center"/>
              <w:rPr>
                <w:b/>
                <w:bCs/>
                <w:szCs w:val="26"/>
                <w:lang w:val="fr-FR"/>
              </w:rPr>
            </w:pPr>
            <w:r w:rsidRPr="000C348E">
              <w:rPr>
                <w:b/>
                <w:bCs/>
                <w:szCs w:val="26"/>
                <w:lang w:val="fr-FR"/>
              </w:rPr>
              <w:t>Mã CTNH</w:t>
            </w:r>
          </w:p>
        </w:tc>
        <w:tc>
          <w:tcPr>
            <w:tcW w:w="4586" w:type="dxa"/>
            <w:tcBorders>
              <w:top w:val="single" w:sz="4" w:space="0" w:color="auto"/>
              <w:left w:val="single" w:sz="4" w:space="0" w:color="auto"/>
              <w:bottom w:val="single" w:sz="4" w:space="0" w:color="auto"/>
              <w:right w:val="single" w:sz="4" w:space="0" w:color="auto"/>
            </w:tcBorders>
            <w:vAlign w:val="center"/>
            <w:hideMark/>
          </w:tcPr>
          <w:p w14:paraId="1B5A4D4C" w14:textId="77777777" w:rsidR="00924603" w:rsidRPr="000C348E" w:rsidRDefault="00924603" w:rsidP="00AA757C">
            <w:pPr>
              <w:widowControl w:val="0"/>
              <w:spacing w:line="360" w:lineRule="exact"/>
              <w:jc w:val="center"/>
              <w:rPr>
                <w:b/>
                <w:bCs/>
                <w:szCs w:val="26"/>
                <w:lang w:val="fr-FR"/>
              </w:rPr>
            </w:pPr>
            <w:r w:rsidRPr="000C348E">
              <w:rPr>
                <w:b/>
                <w:bCs/>
                <w:szCs w:val="26"/>
                <w:lang w:val="fr-FR"/>
              </w:rPr>
              <w:t>Tên chất CTNH</w:t>
            </w:r>
          </w:p>
        </w:tc>
        <w:tc>
          <w:tcPr>
            <w:tcW w:w="1258" w:type="dxa"/>
            <w:tcBorders>
              <w:top w:val="single" w:sz="4" w:space="0" w:color="auto"/>
              <w:left w:val="single" w:sz="4" w:space="0" w:color="auto"/>
              <w:bottom w:val="single" w:sz="4" w:space="0" w:color="auto"/>
              <w:right w:val="single" w:sz="4" w:space="0" w:color="auto"/>
            </w:tcBorders>
            <w:vAlign w:val="center"/>
            <w:hideMark/>
          </w:tcPr>
          <w:p w14:paraId="725421D7" w14:textId="77777777" w:rsidR="00924603" w:rsidRPr="000C348E" w:rsidRDefault="00924603" w:rsidP="00AA757C">
            <w:pPr>
              <w:widowControl w:val="0"/>
              <w:spacing w:line="360" w:lineRule="exact"/>
              <w:jc w:val="center"/>
              <w:rPr>
                <w:b/>
                <w:bCs/>
                <w:szCs w:val="26"/>
                <w:lang w:val="fr-FR"/>
              </w:rPr>
            </w:pPr>
            <w:r w:rsidRPr="000C348E">
              <w:rPr>
                <w:b/>
                <w:bCs/>
                <w:szCs w:val="26"/>
                <w:lang w:val="fr-FR"/>
              </w:rPr>
              <w:t>Ký hiệu phân loại</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0A32F04" w14:textId="77777777" w:rsidR="00924603" w:rsidRPr="000C348E" w:rsidRDefault="00924603" w:rsidP="00AA757C">
            <w:pPr>
              <w:widowControl w:val="0"/>
              <w:spacing w:line="360" w:lineRule="exact"/>
              <w:jc w:val="center"/>
              <w:rPr>
                <w:b/>
                <w:bCs/>
                <w:szCs w:val="26"/>
                <w:lang w:val="fr-FR"/>
              </w:rPr>
            </w:pPr>
            <w:r w:rsidRPr="000C348E">
              <w:rPr>
                <w:b/>
                <w:bCs/>
                <w:szCs w:val="26"/>
                <w:lang w:val="fr-FR"/>
              </w:rPr>
              <w:t>Trạng thái tồn tại</w:t>
            </w:r>
          </w:p>
        </w:tc>
        <w:tc>
          <w:tcPr>
            <w:tcW w:w="1421" w:type="dxa"/>
            <w:tcBorders>
              <w:top w:val="single" w:sz="4" w:space="0" w:color="auto"/>
              <w:left w:val="single" w:sz="4" w:space="0" w:color="auto"/>
              <w:bottom w:val="single" w:sz="4" w:space="0" w:color="auto"/>
              <w:right w:val="single" w:sz="4" w:space="0" w:color="auto"/>
            </w:tcBorders>
            <w:vAlign w:val="center"/>
          </w:tcPr>
          <w:p w14:paraId="2F4F7450" w14:textId="77777777" w:rsidR="00924603" w:rsidRPr="000C348E" w:rsidRDefault="00924603" w:rsidP="00AA757C">
            <w:pPr>
              <w:widowControl w:val="0"/>
              <w:spacing w:line="360" w:lineRule="exact"/>
              <w:jc w:val="center"/>
              <w:rPr>
                <w:b/>
                <w:bCs/>
                <w:szCs w:val="26"/>
                <w:lang w:val="fr-FR"/>
              </w:rPr>
            </w:pPr>
            <w:r w:rsidRPr="000C348E">
              <w:rPr>
                <w:b/>
                <w:bCs/>
                <w:szCs w:val="26"/>
                <w:lang w:val="fr-FR"/>
              </w:rPr>
              <w:t>Khối lượng (kg)</w:t>
            </w:r>
          </w:p>
        </w:tc>
      </w:tr>
      <w:tr w:rsidR="00020732" w:rsidRPr="000C348E" w14:paraId="7DFE82C6" w14:textId="77777777" w:rsidTr="00AA757C">
        <w:trPr>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14:paraId="785C1700" w14:textId="77777777" w:rsidR="00924603" w:rsidRPr="000C348E" w:rsidRDefault="00924603" w:rsidP="00AA757C">
            <w:pPr>
              <w:spacing w:line="360" w:lineRule="exact"/>
              <w:jc w:val="center"/>
              <w:rPr>
                <w:szCs w:val="26"/>
              </w:rPr>
            </w:pPr>
            <w:r w:rsidRPr="000C348E">
              <w:rPr>
                <w:szCs w:val="26"/>
              </w:rPr>
              <w:t>18 02 01</w:t>
            </w:r>
          </w:p>
        </w:tc>
        <w:tc>
          <w:tcPr>
            <w:tcW w:w="4586" w:type="dxa"/>
            <w:tcBorders>
              <w:top w:val="single" w:sz="4" w:space="0" w:color="auto"/>
              <w:left w:val="single" w:sz="4" w:space="0" w:color="auto"/>
              <w:bottom w:val="single" w:sz="4" w:space="0" w:color="auto"/>
              <w:right w:val="single" w:sz="4" w:space="0" w:color="auto"/>
            </w:tcBorders>
            <w:vAlign w:val="center"/>
            <w:hideMark/>
          </w:tcPr>
          <w:p w14:paraId="7FEB4266" w14:textId="77777777" w:rsidR="00924603" w:rsidRPr="000C348E" w:rsidRDefault="00924603" w:rsidP="00AA757C">
            <w:pPr>
              <w:spacing w:line="360" w:lineRule="exact"/>
              <w:jc w:val="center"/>
              <w:rPr>
                <w:szCs w:val="26"/>
              </w:rPr>
            </w:pPr>
            <w:r w:rsidRPr="000C348E">
              <w:rPr>
                <w:szCs w:val="26"/>
              </w:rPr>
              <w:t>Giẻ lau, găng tay dính dầu mỡ,…</w:t>
            </w:r>
          </w:p>
        </w:tc>
        <w:tc>
          <w:tcPr>
            <w:tcW w:w="1258" w:type="dxa"/>
            <w:tcBorders>
              <w:top w:val="single" w:sz="4" w:space="0" w:color="auto"/>
              <w:left w:val="single" w:sz="4" w:space="0" w:color="auto"/>
              <w:bottom w:val="single" w:sz="4" w:space="0" w:color="auto"/>
              <w:right w:val="single" w:sz="4" w:space="0" w:color="auto"/>
            </w:tcBorders>
            <w:vAlign w:val="center"/>
          </w:tcPr>
          <w:p w14:paraId="7F5F365E" w14:textId="77777777" w:rsidR="00924603" w:rsidRPr="000C348E" w:rsidRDefault="00924603" w:rsidP="00AA757C">
            <w:pPr>
              <w:spacing w:line="360" w:lineRule="exact"/>
              <w:jc w:val="center"/>
              <w:rPr>
                <w:szCs w:val="26"/>
              </w:rPr>
            </w:pPr>
            <w:r w:rsidRPr="000C348E">
              <w:rPr>
                <w:szCs w:val="26"/>
              </w:rPr>
              <w:t>KS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B5A2F9" w14:textId="77777777" w:rsidR="00924603" w:rsidRPr="000C348E" w:rsidRDefault="00924603" w:rsidP="00AA757C">
            <w:pPr>
              <w:spacing w:line="360" w:lineRule="exact"/>
              <w:jc w:val="center"/>
              <w:rPr>
                <w:szCs w:val="26"/>
              </w:rPr>
            </w:pPr>
            <w:r w:rsidRPr="000C348E">
              <w:rPr>
                <w:szCs w:val="26"/>
              </w:rPr>
              <w:t>Rắn</w:t>
            </w:r>
          </w:p>
        </w:tc>
        <w:tc>
          <w:tcPr>
            <w:tcW w:w="1421" w:type="dxa"/>
            <w:tcBorders>
              <w:top w:val="single" w:sz="4" w:space="0" w:color="auto"/>
              <w:left w:val="single" w:sz="4" w:space="0" w:color="auto"/>
              <w:bottom w:val="single" w:sz="4" w:space="0" w:color="auto"/>
              <w:right w:val="single" w:sz="4" w:space="0" w:color="auto"/>
            </w:tcBorders>
            <w:vAlign w:val="center"/>
          </w:tcPr>
          <w:p w14:paraId="0D39D073" w14:textId="77777777" w:rsidR="00924603" w:rsidRPr="000C348E" w:rsidRDefault="00924603" w:rsidP="00AA757C">
            <w:pPr>
              <w:spacing w:line="360" w:lineRule="exact"/>
              <w:jc w:val="center"/>
              <w:rPr>
                <w:szCs w:val="26"/>
              </w:rPr>
            </w:pPr>
            <w:r w:rsidRPr="000C348E">
              <w:rPr>
                <w:szCs w:val="26"/>
              </w:rPr>
              <w:t>15</w:t>
            </w:r>
          </w:p>
        </w:tc>
      </w:tr>
      <w:tr w:rsidR="00020732" w:rsidRPr="000C348E" w14:paraId="57015EBE" w14:textId="77777777" w:rsidTr="00AA757C">
        <w:trPr>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14:paraId="27EBE334" w14:textId="77777777" w:rsidR="00924603" w:rsidRPr="000C348E" w:rsidRDefault="00924603" w:rsidP="00AA757C">
            <w:pPr>
              <w:spacing w:line="360" w:lineRule="exact"/>
              <w:jc w:val="center"/>
              <w:rPr>
                <w:szCs w:val="26"/>
              </w:rPr>
            </w:pPr>
            <w:r w:rsidRPr="000C348E">
              <w:rPr>
                <w:bCs/>
                <w:szCs w:val="26"/>
              </w:rPr>
              <w:t>07 04 01</w:t>
            </w:r>
          </w:p>
        </w:tc>
        <w:tc>
          <w:tcPr>
            <w:tcW w:w="4586" w:type="dxa"/>
            <w:tcBorders>
              <w:top w:val="single" w:sz="4" w:space="0" w:color="auto"/>
              <w:left w:val="single" w:sz="4" w:space="0" w:color="auto"/>
              <w:bottom w:val="single" w:sz="4" w:space="0" w:color="auto"/>
              <w:right w:val="single" w:sz="4" w:space="0" w:color="auto"/>
            </w:tcBorders>
            <w:vAlign w:val="center"/>
            <w:hideMark/>
          </w:tcPr>
          <w:p w14:paraId="1F780135" w14:textId="77777777" w:rsidR="00924603" w:rsidRPr="000C348E" w:rsidRDefault="00924603" w:rsidP="00AA757C">
            <w:pPr>
              <w:spacing w:line="360" w:lineRule="exact"/>
              <w:jc w:val="center"/>
              <w:rPr>
                <w:szCs w:val="26"/>
              </w:rPr>
            </w:pPr>
            <w:r w:rsidRPr="000C348E">
              <w:rPr>
                <w:szCs w:val="26"/>
              </w:rPr>
              <w:t>Đầu mẩu que hàn</w:t>
            </w:r>
          </w:p>
        </w:tc>
        <w:tc>
          <w:tcPr>
            <w:tcW w:w="1258" w:type="dxa"/>
            <w:tcBorders>
              <w:top w:val="single" w:sz="4" w:space="0" w:color="auto"/>
              <w:left w:val="single" w:sz="4" w:space="0" w:color="auto"/>
              <w:bottom w:val="single" w:sz="4" w:space="0" w:color="auto"/>
              <w:right w:val="single" w:sz="4" w:space="0" w:color="auto"/>
            </w:tcBorders>
            <w:vAlign w:val="center"/>
          </w:tcPr>
          <w:p w14:paraId="59D31463" w14:textId="77777777" w:rsidR="00924603" w:rsidRPr="000C348E" w:rsidRDefault="00924603" w:rsidP="00AA757C">
            <w:pPr>
              <w:spacing w:line="360" w:lineRule="exact"/>
              <w:jc w:val="center"/>
              <w:rPr>
                <w:szCs w:val="26"/>
              </w:rPr>
            </w:pPr>
            <w:r w:rsidRPr="000C348E">
              <w:rPr>
                <w:szCs w:val="26"/>
              </w:rPr>
              <w:t>KS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1C1F468" w14:textId="77777777" w:rsidR="00924603" w:rsidRPr="000C348E" w:rsidRDefault="00924603" w:rsidP="00AA757C">
            <w:pPr>
              <w:spacing w:line="360" w:lineRule="exact"/>
              <w:jc w:val="center"/>
              <w:rPr>
                <w:szCs w:val="26"/>
              </w:rPr>
            </w:pPr>
            <w:r w:rsidRPr="000C348E">
              <w:rPr>
                <w:szCs w:val="26"/>
              </w:rPr>
              <w:t>Rắn</w:t>
            </w:r>
          </w:p>
        </w:tc>
        <w:tc>
          <w:tcPr>
            <w:tcW w:w="1421" w:type="dxa"/>
            <w:tcBorders>
              <w:top w:val="single" w:sz="4" w:space="0" w:color="auto"/>
              <w:left w:val="single" w:sz="4" w:space="0" w:color="auto"/>
              <w:bottom w:val="single" w:sz="4" w:space="0" w:color="auto"/>
              <w:right w:val="single" w:sz="4" w:space="0" w:color="auto"/>
            </w:tcBorders>
            <w:vAlign w:val="center"/>
          </w:tcPr>
          <w:p w14:paraId="58C9F679" w14:textId="77777777" w:rsidR="00924603" w:rsidRPr="000C348E" w:rsidRDefault="00D872A7" w:rsidP="00AA757C">
            <w:pPr>
              <w:spacing w:line="360" w:lineRule="exact"/>
              <w:jc w:val="center"/>
              <w:rPr>
                <w:szCs w:val="26"/>
              </w:rPr>
            </w:pPr>
            <w:r w:rsidRPr="000C348E">
              <w:rPr>
                <w:szCs w:val="26"/>
              </w:rPr>
              <w:t>5</w:t>
            </w:r>
            <w:r w:rsidR="00EF20B3" w:rsidRPr="000C348E">
              <w:rPr>
                <w:szCs w:val="26"/>
              </w:rPr>
              <w:t>0</w:t>
            </w:r>
          </w:p>
        </w:tc>
      </w:tr>
      <w:tr w:rsidR="00020732" w:rsidRPr="000C348E" w14:paraId="3640175D" w14:textId="77777777" w:rsidTr="00AA757C">
        <w:trPr>
          <w:jc w:val="center"/>
        </w:trPr>
        <w:tc>
          <w:tcPr>
            <w:tcW w:w="1277" w:type="dxa"/>
            <w:tcBorders>
              <w:top w:val="single" w:sz="4" w:space="0" w:color="auto"/>
              <w:left w:val="single" w:sz="4" w:space="0" w:color="auto"/>
              <w:bottom w:val="single" w:sz="4" w:space="0" w:color="auto"/>
              <w:right w:val="single" w:sz="4" w:space="0" w:color="auto"/>
            </w:tcBorders>
            <w:vAlign w:val="center"/>
          </w:tcPr>
          <w:p w14:paraId="6A9C703E" w14:textId="77777777" w:rsidR="00924603" w:rsidRPr="000C348E" w:rsidRDefault="00924603" w:rsidP="00AA757C">
            <w:pPr>
              <w:spacing w:line="360" w:lineRule="exact"/>
              <w:jc w:val="center"/>
              <w:rPr>
                <w:bCs/>
                <w:szCs w:val="26"/>
              </w:rPr>
            </w:pPr>
            <w:r w:rsidRPr="000C348E">
              <w:rPr>
                <w:bCs/>
                <w:szCs w:val="26"/>
              </w:rPr>
              <w:t>07 04 02</w:t>
            </w:r>
          </w:p>
        </w:tc>
        <w:tc>
          <w:tcPr>
            <w:tcW w:w="4586" w:type="dxa"/>
            <w:tcBorders>
              <w:top w:val="single" w:sz="4" w:space="0" w:color="auto"/>
              <w:left w:val="single" w:sz="4" w:space="0" w:color="auto"/>
              <w:bottom w:val="single" w:sz="4" w:space="0" w:color="auto"/>
              <w:right w:val="single" w:sz="4" w:space="0" w:color="auto"/>
            </w:tcBorders>
            <w:vAlign w:val="center"/>
          </w:tcPr>
          <w:p w14:paraId="0E8AF6D5" w14:textId="77777777" w:rsidR="00924603" w:rsidRPr="000C348E" w:rsidRDefault="00924603" w:rsidP="00AA757C">
            <w:pPr>
              <w:spacing w:line="360" w:lineRule="exact"/>
              <w:jc w:val="center"/>
              <w:rPr>
                <w:szCs w:val="26"/>
              </w:rPr>
            </w:pPr>
            <w:r w:rsidRPr="000C348E">
              <w:rPr>
                <w:szCs w:val="26"/>
              </w:rPr>
              <w:t>Xỉ hàn thải</w:t>
            </w:r>
          </w:p>
        </w:tc>
        <w:tc>
          <w:tcPr>
            <w:tcW w:w="1258" w:type="dxa"/>
            <w:tcBorders>
              <w:top w:val="single" w:sz="4" w:space="0" w:color="auto"/>
              <w:left w:val="single" w:sz="4" w:space="0" w:color="auto"/>
              <w:bottom w:val="single" w:sz="4" w:space="0" w:color="auto"/>
              <w:right w:val="single" w:sz="4" w:space="0" w:color="auto"/>
            </w:tcBorders>
            <w:vAlign w:val="center"/>
          </w:tcPr>
          <w:p w14:paraId="042C09F9" w14:textId="77777777" w:rsidR="00924603" w:rsidRPr="000C348E" w:rsidRDefault="00924603" w:rsidP="00AA757C">
            <w:pPr>
              <w:spacing w:line="360" w:lineRule="exact"/>
              <w:jc w:val="center"/>
              <w:rPr>
                <w:szCs w:val="26"/>
              </w:rPr>
            </w:pPr>
            <w:r w:rsidRPr="000C348E">
              <w:rPr>
                <w:szCs w:val="26"/>
              </w:rPr>
              <w:t>KS</w:t>
            </w:r>
          </w:p>
        </w:tc>
        <w:tc>
          <w:tcPr>
            <w:tcW w:w="1500" w:type="dxa"/>
            <w:tcBorders>
              <w:top w:val="single" w:sz="4" w:space="0" w:color="auto"/>
              <w:left w:val="single" w:sz="4" w:space="0" w:color="auto"/>
              <w:bottom w:val="single" w:sz="4" w:space="0" w:color="auto"/>
              <w:right w:val="single" w:sz="4" w:space="0" w:color="auto"/>
            </w:tcBorders>
            <w:vAlign w:val="center"/>
          </w:tcPr>
          <w:p w14:paraId="2887389A" w14:textId="77777777" w:rsidR="00924603" w:rsidRPr="000C348E" w:rsidRDefault="00924603" w:rsidP="00AA757C">
            <w:pPr>
              <w:spacing w:line="360" w:lineRule="exact"/>
              <w:jc w:val="center"/>
              <w:rPr>
                <w:szCs w:val="26"/>
              </w:rPr>
            </w:pPr>
            <w:r w:rsidRPr="000C348E">
              <w:rPr>
                <w:szCs w:val="26"/>
              </w:rPr>
              <w:t>Rắn</w:t>
            </w:r>
          </w:p>
        </w:tc>
        <w:tc>
          <w:tcPr>
            <w:tcW w:w="1421" w:type="dxa"/>
            <w:tcBorders>
              <w:top w:val="single" w:sz="4" w:space="0" w:color="auto"/>
              <w:left w:val="single" w:sz="4" w:space="0" w:color="auto"/>
              <w:bottom w:val="single" w:sz="4" w:space="0" w:color="auto"/>
              <w:right w:val="single" w:sz="4" w:space="0" w:color="auto"/>
            </w:tcBorders>
            <w:vAlign w:val="center"/>
          </w:tcPr>
          <w:p w14:paraId="669326B0" w14:textId="77777777" w:rsidR="00924603" w:rsidRPr="000C348E" w:rsidRDefault="00D872A7" w:rsidP="00AA757C">
            <w:pPr>
              <w:spacing w:line="360" w:lineRule="exact"/>
              <w:jc w:val="center"/>
              <w:rPr>
                <w:szCs w:val="26"/>
              </w:rPr>
            </w:pPr>
            <w:r w:rsidRPr="000C348E">
              <w:rPr>
                <w:szCs w:val="26"/>
              </w:rPr>
              <w:t>1</w:t>
            </w:r>
            <w:r w:rsidR="00924603" w:rsidRPr="000C348E">
              <w:rPr>
                <w:szCs w:val="26"/>
              </w:rPr>
              <w:t>5</w:t>
            </w:r>
          </w:p>
        </w:tc>
      </w:tr>
      <w:tr w:rsidR="00020732" w:rsidRPr="000C348E" w14:paraId="1DA49ACF" w14:textId="77777777" w:rsidTr="00AA757C">
        <w:trPr>
          <w:jc w:val="center"/>
        </w:trPr>
        <w:tc>
          <w:tcPr>
            <w:tcW w:w="1277" w:type="dxa"/>
            <w:tcBorders>
              <w:top w:val="single" w:sz="4" w:space="0" w:color="auto"/>
              <w:left w:val="single" w:sz="4" w:space="0" w:color="auto"/>
              <w:bottom w:val="single" w:sz="4" w:space="0" w:color="auto"/>
              <w:right w:val="single" w:sz="4" w:space="0" w:color="auto"/>
            </w:tcBorders>
            <w:vAlign w:val="center"/>
          </w:tcPr>
          <w:p w14:paraId="53CD1410" w14:textId="77777777" w:rsidR="00924603" w:rsidRPr="000C348E" w:rsidRDefault="00924603" w:rsidP="00AA757C">
            <w:pPr>
              <w:spacing w:line="360" w:lineRule="exact"/>
              <w:jc w:val="center"/>
              <w:rPr>
                <w:b/>
                <w:bCs/>
                <w:szCs w:val="26"/>
              </w:rPr>
            </w:pPr>
          </w:p>
        </w:tc>
        <w:tc>
          <w:tcPr>
            <w:tcW w:w="4586" w:type="dxa"/>
            <w:tcBorders>
              <w:top w:val="single" w:sz="4" w:space="0" w:color="auto"/>
              <w:left w:val="single" w:sz="4" w:space="0" w:color="auto"/>
              <w:bottom w:val="single" w:sz="4" w:space="0" w:color="auto"/>
              <w:right w:val="single" w:sz="4" w:space="0" w:color="auto"/>
            </w:tcBorders>
            <w:vAlign w:val="center"/>
          </w:tcPr>
          <w:p w14:paraId="7D879C60" w14:textId="77777777" w:rsidR="00924603" w:rsidRPr="000C348E" w:rsidRDefault="00924603" w:rsidP="00AA757C">
            <w:pPr>
              <w:spacing w:line="360" w:lineRule="exact"/>
              <w:jc w:val="center"/>
              <w:rPr>
                <w:b/>
                <w:szCs w:val="26"/>
              </w:rPr>
            </w:pPr>
            <w:r w:rsidRPr="000C348E">
              <w:rPr>
                <w:b/>
                <w:szCs w:val="26"/>
              </w:rPr>
              <w:t>Tổng</w:t>
            </w:r>
          </w:p>
        </w:tc>
        <w:tc>
          <w:tcPr>
            <w:tcW w:w="1258" w:type="dxa"/>
            <w:tcBorders>
              <w:top w:val="single" w:sz="4" w:space="0" w:color="auto"/>
              <w:left w:val="single" w:sz="4" w:space="0" w:color="auto"/>
              <w:bottom w:val="single" w:sz="4" w:space="0" w:color="auto"/>
              <w:right w:val="single" w:sz="4" w:space="0" w:color="auto"/>
            </w:tcBorders>
            <w:vAlign w:val="center"/>
          </w:tcPr>
          <w:p w14:paraId="568704A9" w14:textId="77777777" w:rsidR="00924603" w:rsidRPr="000C348E" w:rsidRDefault="00924603" w:rsidP="00AA757C">
            <w:pPr>
              <w:spacing w:line="360" w:lineRule="exact"/>
              <w:jc w:val="center"/>
              <w:rPr>
                <w:b/>
                <w:szCs w:val="26"/>
              </w:rPr>
            </w:pPr>
          </w:p>
        </w:tc>
        <w:tc>
          <w:tcPr>
            <w:tcW w:w="1500" w:type="dxa"/>
            <w:tcBorders>
              <w:top w:val="single" w:sz="4" w:space="0" w:color="auto"/>
              <w:left w:val="single" w:sz="4" w:space="0" w:color="auto"/>
              <w:bottom w:val="single" w:sz="4" w:space="0" w:color="auto"/>
              <w:right w:val="single" w:sz="4" w:space="0" w:color="auto"/>
            </w:tcBorders>
            <w:vAlign w:val="center"/>
          </w:tcPr>
          <w:p w14:paraId="14CAB5EB" w14:textId="77777777" w:rsidR="00924603" w:rsidRPr="000C348E" w:rsidRDefault="00924603" w:rsidP="00AA757C">
            <w:pPr>
              <w:spacing w:line="360" w:lineRule="exact"/>
              <w:jc w:val="center"/>
              <w:rPr>
                <w:b/>
                <w:szCs w:val="26"/>
              </w:rPr>
            </w:pPr>
          </w:p>
        </w:tc>
        <w:tc>
          <w:tcPr>
            <w:tcW w:w="1421" w:type="dxa"/>
            <w:tcBorders>
              <w:top w:val="single" w:sz="4" w:space="0" w:color="auto"/>
              <w:left w:val="single" w:sz="4" w:space="0" w:color="auto"/>
              <w:bottom w:val="single" w:sz="4" w:space="0" w:color="auto"/>
              <w:right w:val="single" w:sz="4" w:space="0" w:color="auto"/>
            </w:tcBorders>
            <w:vAlign w:val="center"/>
          </w:tcPr>
          <w:p w14:paraId="3FB1A8C6" w14:textId="77777777" w:rsidR="00924603" w:rsidRPr="000C348E" w:rsidRDefault="00D50848" w:rsidP="00D872A7">
            <w:pPr>
              <w:spacing w:line="360" w:lineRule="exact"/>
              <w:jc w:val="center"/>
              <w:rPr>
                <w:b/>
                <w:szCs w:val="26"/>
              </w:rPr>
            </w:pPr>
            <w:r w:rsidRPr="000C348E">
              <w:rPr>
                <w:b/>
                <w:szCs w:val="26"/>
              </w:rPr>
              <w:t>1</w:t>
            </w:r>
            <w:r w:rsidR="00D872A7" w:rsidRPr="000C348E">
              <w:rPr>
                <w:b/>
                <w:szCs w:val="26"/>
              </w:rPr>
              <w:t>5</w:t>
            </w:r>
            <w:r w:rsidR="00EF20B3" w:rsidRPr="000C348E">
              <w:rPr>
                <w:b/>
                <w:szCs w:val="26"/>
              </w:rPr>
              <w:t>1</w:t>
            </w:r>
          </w:p>
        </w:tc>
      </w:tr>
    </w:tbl>
    <w:p w14:paraId="4ED3B9BC" w14:textId="77777777" w:rsidR="00034DA4" w:rsidRPr="000C348E" w:rsidRDefault="00034DA4" w:rsidP="00034DA4">
      <w:pPr>
        <w:ind w:firstLine="720"/>
        <w:jc w:val="both"/>
        <w:rPr>
          <w:rFonts w:eastAsia="Times New Roman"/>
          <w:bCs/>
          <w:i/>
          <w:iCs/>
          <w:szCs w:val="26"/>
          <w:lang w:val="pl-PL"/>
        </w:rPr>
      </w:pPr>
      <w:r w:rsidRPr="000C348E">
        <w:rPr>
          <w:rFonts w:eastAsia="Times New Roman"/>
          <w:bCs/>
          <w:i/>
          <w:iCs/>
          <w:szCs w:val="26"/>
          <w:lang w:val="pl-PL"/>
        </w:rPr>
        <w:t>* CTNH phát sinh từ hoạt động sản xuất hiện tại tại nhà máy:</w:t>
      </w:r>
    </w:p>
    <w:p w14:paraId="2B894687" w14:textId="77777777" w:rsidR="00034DA4" w:rsidRPr="00127764" w:rsidRDefault="00034DA4" w:rsidP="00892D2C">
      <w:pPr>
        <w:spacing w:before="40" w:after="40" w:line="288" w:lineRule="auto"/>
        <w:jc w:val="both"/>
        <w:rPr>
          <w:rFonts w:eastAsia="Times New Roman"/>
          <w:szCs w:val="26"/>
          <w:lang w:val="pl-PL"/>
        </w:rPr>
      </w:pPr>
      <w:r w:rsidRPr="00077144">
        <w:rPr>
          <w:rFonts w:eastAsia="Times New Roman"/>
          <w:color w:val="FF0000"/>
          <w:szCs w:val="26"/>
          <w:lang w:val="pl-PL"/>
        </w:rPr>
        <w:tab/>
      </w:r>
      <w:r w:rsidRPr="001137F7">
        <w:rPr>
          <w:rFonts w:eastAsia="Times New Roman"/>
          <w:szCs w:val="26"/>
          <w:lang w:val="pl-PL"/>
        </w:rPr>
        <w:t>Căn cứ vào khối lượng chất</w:t>
      </w:r>
      <w:r w:rsidR="00810E1B">
        <w:rPr>
          <w:rFonts w:eastAsia="Times New Roman"/>
          <w:szCs w:val="26"/>
          <w:lang w:val="pl-PL"/>
        </w:rPr>
        <w:t xml:space="preserve"> thải phát sinh thực tế năm </w:t>
      </w:r>
      <w:r w:rsidRPr="001137F7">
        <w:rPr>
          <w:rFonts w:eastAsia="Times New Roman"/>
          <w:szCs w:val="26"/>
          <w:lang w:val="pl-PL"/>
        </w:rPr>
        <w:t xml:space="preserve">2023 (có chứng từ kèm theo) tại nhà máy trong giai đoạn hiện tại thì khối </w:t>
      </w:r>
      <w:r w:rsidRPr="00127764">
        <w:rPr>
          <w:rFonts w:eastAsia="Times New Roman"/>
          <w:szCs w:val="26"/>
          <w:lang w:val="pl-PL"/>
        </w:rPr>
        <w:t xml:space="preserve">lượng CTNH phát sinh </w:t>
      </w:r>
      <w:r w:rsidR="00AE03F9" w:rsidRPr="00127764">
        <w:rPr>
          <w:rFonts w:eastAsia="Times New Roman"/>
          <w:szCs w:val="26"/>
          <w:lang w:val="pl-PL"/>
        </w:rPr>
        <w:t xml:space="preserve">5 </w:t>
      </w:r>
      <w:r w:rsidRPr="00127764">
        <w:rPr>
          <w:rFonts w:eastAsia="Times New Roman"/>
          <w:szCs w:val="26"/>
          <w:lang w:val="pl-PL"/>
        </w:rPr>
        <w:t xml:space="preserve">kg/năm. </w:t>
      </w:r>
    </w:p>
    <w:p w14:paraId="4C636BBB" w14:textId="77777777" w:rsidR="00034DA4" w:rsidRPr="00810E1B" w:rsidRDefault="00034DA4" w:rsidP="00892D2C">
      <w:pPr>
        <w:spacing w:before="40" w:after="40" w:line="288" w:lineRule="auto"/>
        <w:jc w:val="both"/>
        <w:rPr>
          <w:rFonts w:eastAsia="Times New Roman"/>
          <w:color w:val="000000" w:themeColor="text1"/>
          <w:szCs w:val="26"/>
          <w:lang w:val="pl-PL"/>
        </w:rPr>
      </w:pPr>
      <w:r w:rsidRPr="001137F7">
        <w:rPr>
          <w:rFonts w:eastAsia="Times New Roman"/>
          <w:szCs w:val="26"/>
          <w:lang w:val="pl-PL"/>
        </w:rPr>
        <w:tab/>
        <w:t>Dự kiến giai đoạn xây dựng từ quý I/202</w:t>
      </w:r>
      <w:r w:rsidR="001137F7" w:rsidRPr="001137F7">
        <w:rPr>
          <w:rFonts w:eastAsia="Times New Roman"/>
          <w:szCs w:val="26"/>
          <w:lang w:val="pl-PL"/>
        </w:rPr>
        <w:t>5</w:t>
      </w:r>
      <w:r w:rsidRPr="001137F7">
        <w:rPr>
          <w:rFonts w:eastAsia="Times New Roman"/>
          <w:szCs w:val="26"/>
          <w:lang w:val="pl-PL"/>
        </w:rPr>
        <w:t>- quý I</w:t>
      </w:r>
      <w:r w:rsidR="001137F7" w:rsidRPr="001137F7">
        <w:rPr>
          <w:rFonts w:eastAsia="Times New Roman"/>
          <w:szCs w:val="26"/>
          <w:lang w:val="pl-PL"/>
        </w:rPr>
        <w:t>II</w:t>
      </w:r>
      <w:r w:rsidRPr="001137F7">
        <w:rPr>
          <w:rFonts w:eastAsia="Times New Roman"/>
          <w:szCs w:val="26"/>
          <w:lang w:val="pl-PL"/>
        </w:rPr>
        <w:t>/202</w:t>
      </w:r>
      <w:r w:rsidR="001137F7" w:rsidRPr="001137F7">
        <w:rPr>
          <w:rFonts w:eastAsia="Times New Roman"/>
          <w:szCs w:val="26"/>
          <w:lang w:val="pl-PL"/>
        </w:rPr>
        <w:t>5</w:t>
      </w:r>
      <w:r w:rsidRPr="001137F7">
        <w:rPr>
          <w:rFonts w:eastAsia="Times New Roman"/>
          <w:szCs w:val="26"/>
          <w:lang w:val="pl-PL"/>
        </w:rPr>
        <w:t xml:space="preserve"> là 9 tháng thì CTNH phát sinh từ hoạt động sản xuất của</w:t>
      </w:r>
      <w:r w:rsidR="001137F7" w:rsidRPr="001137F7">
        <w:rPr>
          <w:rFonts w:eastAsia="Times New Roman"/>
          <w:szCs w:val="26"/>
          <w:lang w:val="pl-PL"/>
        </w:rPr>
        <w:t xml:space="preserve"> nhà máy giai đoạn này khoảng: </w:t>
      </w:r>
      <w:r w:rsidR="001137F7" w:rsidRPr="00810E1B">
        <w:rPr>
          <w:rFonts w:eastAsia="Times New Roman"/>
          <w:color w:val="000000" w:themeColor="text1"/>
          <w:szCs w:val="26"/>
          <w:lang w:val="pl-PL"/>
        </w:rPr>
        <w:t>90</w:t>
      </w:r>
      <w:r w:rsidR="00AE03F9" w:rsidRPr="00810E1B">
        <w:rPr>
          <w:rFonts w:eastAsia="Times New Roman"/>
          <w:color w:val="000000" w:themeColor="text1"/>
          <w:szCs w:val="26"/>
          <w:lang w:val="pl-PL"/>
        </w:rPr>
        <w:t xml:space="preserve"> </w:t>
      </w:r>
      <w:r w:rsidRPr="00810E1B">
        <w:rPr>
          <w:rFonts w:eastAsia="Times New Roman"/>
          <w:color w:val="000000" w:themeColor="text1"/>
          <w:szCs w:val="26"/>
          <w:lang w:val="pl-PL"/>
        </w:rPr>
        <w:t>kg.</w:t>
      </w:r>
    </w:p>
    <w:p w14:paraId="1D28B1BD" w14:textId="77777777" w:rsidR="00034DA4" w:rsidRPr="00810E1B" w:rsidRDefault="00034DA4" w:rsidP="00034DA4">
      <w:pPr>
        <w:spacing w:before="40" w:after="40" w:line="288" w:lineRule="auto"/>
        <w:ind w:firstLine="720"/>
        <w:jc w:val="both"/>
        <w:rPr>
          <w:rFonts w:eastAsia="Times New Roman"/>
          <w:color w:val="000000" w:themeColor="text1"/>
          <w:szCs w:val="26"/>
          <w:lang w:val="pl-PL"/>
        </w:rPr>
      </w:pPr>
      <w:r w:rsidRPr="00810E1B">
        <w:rPr>
          <w:color w:val="000000" w:themeColor="text1"/>
          <w:szCs w:val="26"/>
          <w:lang w:val="da-DK" w:eastAsia="vi-VN"/>
        </w:rPr>
        <w:t xml:space="preserve">=&gt; Tổng khối lượng CTNH phát sinh trong giai đoạn xây dựng của nhà máy khoảng </w:t>
      </w:r>
      <w:r w:rsidR="003B2C5A" w:rsidRPr="00810E1B">
        <w:rPr>
          <w:color w:val="000000" w:themeColor="text1"/>
          <w:szCs w:val="26"/>
          <w:lang w:val="da-DK" w:eastAsia="vi-VN"/>
        </w:rPr>
        <w:t>9</w:t>
      </w:r>
      <w:r w:rsidR="00AE03F9" w:rsidRPr="00810E1B">
        <w:rPr>
          <w:color w:val="000000" w:themeColor="text1"/>
          <w:szCs w:val="26"/>
          <w:lang w:val="da-DK" w:eastAsia="vi-VN"/>
        </w:rPr>
        <w:t>5</w:t>
      </w:r>
      <w:r w:rsidRPr="00810E1B">
        <w:rPr>
          <w:color w:val="000000" w:themeColor="text1"/>
          <w:szCs w:val="26"/>
          <w:lang w:val="da-DK" w:eastAsia="vi-VN"/>
        </w:rPr>
        <w:t xml:space="preserve"> kg/giai đoạn.</w:t>
      </w:r>
    </w:p>
    <w:p w14:paraId="3D375A1B" w14:textId="77777777" w:rsidR="00195F7B" w:rsidRPr="001137F7" w:rsidRDefault="00195F7B" w:rsidP="00892D2C">
      <w:pPr>
        <w:spacing w:before="40" w:after="40" w:line="288" w:lineRule="auto"/>
        <w:jc w:val="both"/>
        <w:rPr>
          <w:rFonts w:eastAsia="Times New Roman"/>
          <w:b/>
          <w:i/>
          <w:szCs w:val="26"/>
          <w:lang w:val="pl-PL"/>
        </w:rPr>
      </w:pPr>
      <w:r w:rsidRPr="001137F7">
        <w:rPr>
          <w:rFonts w:eastAsia="Times New Roman"/>
          <w:b/>
          <w:i/>
          <w:szCs w:val="26"/>
          <w:lang w:val="pl-PL"/>
        </w:rPr>
        <w:t>b</w:t>
      </w:r>
      <w:r w:rsidRPr="001137F7">
        <w:rPr>
          <w:rFonts w:eastAsia="Times New Roman"/>
          <w:b/>
          <w:i/>
          <w:szCs w:val="26"/>
          <w:vertAlign w:val="subscript"/>
          <w:lang w:val="pl-PL"/>
        </w:rPr>
        <w:t>2</w:t>
      </w:r>
      <w:r w:rsidRPr="001137F7">
        <w:rPr>
          <w:rFonts w:eastAsia="Times New Roman"/>
          <w:b/>
          <w:i/>
          <w:szCs w:val="26"/>
          <w:lang w:val="pl-PL"/>
        </w:rPr>
        <w:t>. Đánh giá đối tượng chịu tác động.</w:t>
      </w:r>
    </w:p>
    <w:p w14:paraId="0F888B5D" w14:textId="77777777" w:rsidR="00195F7B" w:rsidRPr="001137F7" w:rsidRDefault="00B43FB4" w:rsidP="00892D2C">
      <w:pPr>
        <w:spacing w:before="40" w:after="40" w:line="288" w:lineRule="auto"/>
        <w:ind w:firstLine="720"/>
        <w:jc w:val="both"/>
        <w:rPr>
          <w:szCs w:val="26"/>
          <w:lang w:val="pl-PL"/>
        </w:rPr>
      </w:pPr>
      <w:r w:rsidRPr="001137F7">
        <w:rPr>
          <w:szCs w:val="26"/>
          <w:lang w:val="pl-PL"/>
        </w:rPr>
        <w:t xml:space="preserve">Đối tượng chịu tác động là cán bộ công nhân viên làm việc trong nhà máy,  </w:t>
      </w:r>
      <w:r w:rsidR="00195F7B" w:rsidRPr="001137F7">
        <w:rPr>
          <w:rFonts w:eastAsia="Times New Roman"/>
          <w:szCs w:val="26"/>
          <w:lang w:val="pl-PL"/>
        </w:rPr>
        <w:t>người lao động tham gia thu gom vận chuyển CTNH, công nhân lao động xây dựng tại công trường</w:t>
      </w:r>
      <w:r w:rsidR="005C6045" w:rsidRPr="001137F7">
        <w:rPr>
          <w:rFonts w:eastAsia="Times New Roman"/>
          <w:szCs w:val="26"/>
          <w:lang w:val="pl-PL"/>
        </w:rPr>
        <w:t xml:space="preserve"> </w:t>
      </w:r>
      <w:r w:rsidR="00195F7B" w:rsidRPr="001137F7">
        <w:rPr>
          <w:rFonts w:eastAsia="Times New Roman"/>
          <w:szCs w:val="26"/>
          <w:lang w:val="pl-PL"/>
        </w:rPr>
        <w:t xml:space="preserve">và </w:t>
      </w:r>
      <w:r w:rsidR="00195F7B" w:rsidRPr="001137F7">
        <w:rPr>
          <w:rFonts w:eastAsia="Times New Roman"/>
          <w:szCs w:val="26"/>
          <w:lang w:val="vi-VN"/>
        </w:rPr>
        <w:t>hệ sinh thái xung quanh khu vực thực hiện dự án</w:t>
      </w:r>
      <w:r w:rsidR="00195F7B" w:rsidRPr="001137F7">
        <w:rPr>
          <w:rFonts w:eastAsia="Times New Roman"/>
          <w:szCs w:val="26"/>
          <w:lang w:val="pl-PL"/>
        </w:rPr>
        <w:t xml:space="preserve">. </w:t>
      </w:r>
      <w:r w:rsidRPr="001137F7">
        <w:rPr>
          <w:rFonts w:eastAsia="Times New Roman"/>
          <w:szCs w:val="26"/>
          <w:lang w:val="pl-PL"/>
        </w:rPr>
        <w:t>Các tác động từ chất thải nguy hại như sau:</w:t>
      </w:r>
    </w:p>
    <w:p w14:paraId="04572231" w14:textId="77777777" w:rsidR="00195F7B" w:rsidRPr="001137F7" w:rsidRDefault="00195F7B" w:rsidP="00892D2C">
      <w:pPr>
        <w:spacing w:before="40" w:after="40" w:line="288" w:lineRule="auto"/>
        <w:jc w:val="both"/>
        <w:rPr>
          <w:rFonts w:eastAsia="Times New Roman"/>
          <w:szCs w:val="26"/>
          <w:lang w:val="pl-PL"/>
        </w:rPr>
      </w:pPr>
      <w:r w:rsidRPr="001137F7">
        <w:rPr>
          <w:rFonts w:eastAsia="Times New Roman"/>
          <w:i/>
          <w:szCs w:val="26"/>
          <w:lang w:val="pl-PL"/>
        </w:rPr>
        <w:tab/>
        <w:t xml:space="preserve">- </w:t>
      </w:r>
      <w:r w:rsidRPr="001137F7">
        <w:rPr>
          <w:rFonts w:eastAsia="Times New Roman"/>
          <w:szCs w:val="26"/>
          <w:lang w:val="pl-PL"/>
        </w:rPr>
        <w:t>CTNH phát sinh chủ yếu là dầu thải, giẻ lau dính dầu mỡ,  đầu que hàn,.... Chất thải này dễ bắt cháy gây ra các sự cố cháy nổ. Ngoài ra, chất thải này còn tác động đến môi trường qua tích lũy sinh học và gây tác hại đến hệ sinh học và môi trường.</w:t>
      </w:r>
    </w:p>
    <w:p w14:paraId="1DC75625" w14:textId="77777777" w:rsidR="00195F7B" w:rsidRPr="001137F7" w:rsidRDefault="00195F7B" w:rsidP="00892D2C">
      <w:pPr>
        <w:widowControl w:val="0"/>
        <w:spacing w:before="40" w:after="40" w:line="288" w:lineRule="auto"/>
        <w:ind w:firstLine="720"/>
        <w:jc w:val="both"/>
        <w:rPr>
          <w:szCs w:val="26"/>
          <w:lang w:val="pl-PL"/>
        </w:rPr>
      </w:pPr>
      <w:r w:rsidRPr="001137F7">
        <w:rPr>
          <w:szCs w:val="26"/>
          <w:lang w:val="pl-PL"/>
        </w:rPr>
        <w:t>Nếu quá trình thu gom, vận chuyển xử lý CTNH không đảm bảo theo đúng quy định về quản lý chất thải nguy hại, chất thải có thể rơi vãi xuống đường gây ảnh hưởng lớn đến con người và môi trường trong khu vực:</w:t>
      </w:r>
    </w:p>
    <w:p w14:paraId="03408098" w14:textId="77777777" w:rsidR="00195F7B" w:rsidRPr="001137F7" w:rsidRDefault="00195F7B" w:rsidP="00892D2C">
      <w:pPr>
        <w:widowControl w:val="0"/>
        <w:spacing w:before="40" w:after="40" w:line="288" w:lineRule="auto"/>
        <w:ind w:firstLine="720"/>
        <w:jc w:val="both"/>
        <w:rPr>
          <w:szCs w:val="26"/>
          <w:lang w:val="pl-PL"/>
        </w:rPr>
      </w:pPr>
      <w:r w:rsidRPr="001137F7">
        <w:rPr>
          <w:szCs w:val="26"/>
          <w:lang w:val="pl-PL"/>
        </w:rPr>
        <w:t>- Chất thải nguy hại có nguy cơ tiềm tàng gây ô nhiễm môi trường không khí, gây độc đối với hệ sinh thái và con người trong khu vực.</w:t>
      </w:r>
    </w:p>
    <w:p w14:paraId="5C91EEB4" w14:textId="77777777" w:rsidR="00195F7B" w:rsidRPr="001137F7" w:rsidRDefault="00195F7B" w:rsidP="00892D2C">
      <w:pPr>
        <w:widowControl w:val="0"/>
        <w:spacing w:before="40" w:after="40" w:line="288" w:lineRule="auto"/>
        <w:ind w:firstLine="720"/>
        <w:jc w:val="both"/>
        <w:rPr>
          <w:szCs w:val="26"/>
          <w:lang w:val="pl-PL"/>
        </w:rPr>
      </w:pPr>
      <w:r w:rsidRPr="001137F7">
        <w:rPr>
          <w:szCs w:val="26"/>
          <w:lang w:val="pl-PL"/>
        </w:rPr>
        <w:t>- Các chất thải nguy hại khi phát tán vào môi trường nước, các động thực vật sử dụng nguồn nước này sẽ bị tích luỹ các chất độc vào cơ thể có thể gây nhiễm độc mãn tính và chúng cũng là mắt xích của chuỗi thức ăn, dẫn đến các chất độc sẽ tích luỹ sinh học trong chuỗi thức ăn và có thể ảnh hưởng tới sức khoẻ con người.</w:t>
      </w:r>
    </w:p>
    <w:p w14:paraId="657F6507" w14:textId="77777777" w:rsidR="00195F7B" w:rsidRPr="001137F7" w:rsidRDefault="00195F7B" w:rsidP="00892D2C">
      <w:pPr>
        <w:spacing w:before="40" w:after="40" w:line="288" w:lineRule="auto"/>
        <w:jc w:val="both"/>
        <w:rPr>
          <w:rFonts w:eastAsia="Times New Roman"/>
          <w:szCs w:val="26"/>
          <w:lang w:val="pl-PL"/>
        </w:rPr>
      </w:pPr>
      <w:r w:rsidRPr="001137F7">
        <w:rPr>
          <w:szCs w:val="26"/>
          <w:lang w:val="pl-PL"/>
        </w:rPr>
        <w:tab/>
        <w:t>- Chất thải nguy hại có thể bị rơi vãi xuống đất gây ô nhiễm môi trường đất (đặc biệt là lớp thổ nhưỡng) và gián tiếp gây ô nhiễm môi trường nước ngầm.</w:t>
      </w:r>
    </w:p>
    <w:p w14:paraId="6353B520" w14:textId="77777777" w:rsidR="00306DC5" w:rsidRPr="001137F7" w:rsidRDefault="00195F7B" w:rsidP="00892D2C">
      <w:pPr>
        <w:spacing w:before="40" w:after="40" w:line="288" w:lineRule="auto"/>
        <w:ind w:firstLine="720"/>
        <w:jc w:val="both"/>
        <w:rPr>
          <w:rFonts w:eastAsia="Times New Roman"/>
          <w:szCs w:val="26"/>
          <w:lang w:val="pl-PL"/>
        </w:rPr>
      </w:pPr>
      <w:r w:rsidRPr="001137F7">
        <w:rPr>
          <w:rFonts w:eastAsia="Times New Roman"/>
          <w:i/>
          <w:szCs w:val="26"/>
          <w:u w:val="single"/>
          <w:lang w:val="pl-PL"/>
        </w:rPr>
        <w:t>Tóm lại</w:t>
      </w:r>
      <w:r w:rsidRPr="001137F7">
        <w:rPr>
          <w:rFonts w:eastAsia="Times New Roman"/>
          <w:szCs w:val="26"/>
          <w:lang w:val="pl-PL"/>
        </w:rPr>
        <w:t xml:space="preserve">: </w:t>
      </w:r>
    </w:p>
    <w:p w14:paraId="1D5888EF" w14:textId="77777777" w:rsidR="00195F7B" w:rsidRPr="001137F7" w:rsidRDefault="00195F7B" w:rsidP="00892D2C">
      <w:pPr>
        <w:spacing w:before="40" w:after="40" w:line="288" w:lineRule="auto"/>
        <w:ind w:firstLine="720"/>
        <w:jc w:val="both"/>
        <w:rPr>
          <w:rFonts w:eastAsia="Times New Roman"/>
          <w:szCs w:val="26"/>
          <w:lang w:val="pl-PL"/>
        </w:rPr>
      </w:pPr>
      <w:r w:rsidRPr="001137F7">
        <w:rPr>
          <w:rFonts w:eastAsia="Times New Roman"/>
          <w:szCs w:val="26"/>
          <w:lang w:val="pl-PL"/>
        </w:rPr>
        <w:t xml:space="preserve">Các loại CTNH phát sinh trong quá trình thi công xây dựng dự án có nguy cơ gây ô nhiễm môi trường và ảnh hưởng đến sức khỏe con người. Do đó, chủ đầu tư kết hợp chặt chẽ với đơn vị thi công, tư vấn giám sát để thực hiện các biện pháp quản lý, thu gom, xử lý </w:t>
      </w:r>
      <w:r w:rsidRPr="001137F7">
        <w:rPr>
          <w:rFonts w:eastAsia="Times New Roman"/>
          <w:szCs w:val="26"/>
          <w:lang w:val="pl-PL"/>
        </w:rPr>
        <w:lastRenderedPageBreak/>
        <w:t>CTNH theo đúng quy định nhằm hạn chế tối đa ảnh hưởng của CTNH đến sức khỏe, tính mạng con người.</w:t>
      </w:r>
    </w:p>
    <w:p w14:paraId="6889F969" w14:textId="77777777" w:rsidR="00195F7B" w:rsidRPr="001137F7" w:rsidRDefault="004B156C" w:rsidP="00DC1412">
      <w:pPr>
        <w:pStyle w:val="Heading1"/>
        <w:spacing w:before="60" w:line="312" w:lineRule="auto"/>
        <w:jc w:val="both"/>
        <w:rPr>
          <w:rFonts w:ascii="Times New Roman" w:hAnsi="Times New Roman"/>
          <w:b w:val="0"/>
          <w:bCs w:val="0"/>
          <w:sz w:val="26"/>
          <w:szCs w:val="26"/>
          <w:lang w:val="pl-PL"/>
        </w:rPr>
      </w:pPr>
      <w:bookmarkStart w:id="621" w:name="_Toc42530473"/>
      <w:bookmarkStart w:id="622" w:name="_Toc43108509"/>
      <w:r w:rsidRPr="001137F7">
        <w:rPr>
          <w:rFonts w:ascii="Times New Roman" w:hAnsi="Times New Roman"/>
          <w:sz w:val="26"/>
          <w:szCs w:val="26"/>
          <w:lang w:val="pl-PL"/>
        </w:rPr>
        <w:t>c</w:t>
      </w:r>
      <w:r w:rsidR="00195F7B" w:rsidRPr="001137F7">
        <w:rPr>
          <w:rFonts w:ascii="Times New Roman" w:hAnsi="Times New Roman"/>
          <w:sz w:val="26"/>
          <w:szCs w:val="26"/>
          <w:lang w:val="pl-PL"/>
        </w:rPr>
        <w:t>. Bụi, khí thải.</w:t>
      </w:r>
      <w:bookmarkEnd w:id="621"/>
      <w:bookmarkEnd w:id="622"/>
    </w:p>
    <w:p w14:paraId="10322104" w14:textId="77777777" w:rsidR="00195F7B" w:rsidRPr="001137F7" w:rsidRDefault="004B156C" w:rsidP="00DC1412">
      <w:pPr>
        <w:widowControl w:val="0"/>
        <w:jc w:val="both"/>
        <w:rPr>
          <w:rFonts w:eastAsia="Times New Roman"/>
          <w:b/>
          <w:i/>
          <w:szCs w:val="26"/>
          <w:lang w:val="vi-VN"/>
        </w:rPr>
      </w:pPr>
      <w:r w:rsidRPr="001137F7">
        <w:rPr>
          <w:rFonts w:eastAsia="Times New Roman"/>
          <w:b/>
          <w:i/>
          <w:szCs w:val="26"/>
          <w:lang w:val="pt-BR"/>
        </w:rPr>
        <w:t>c</w:t>
      </w:r>
      <w:r w:rsidR="00195F7B" w:rsidRPr="001137F7">
        <w:rPr>
          <w:rFonts w:eastAsia="Times New Roman"/>
          <w:b/>
          <w:i/>
          <w:szCs w:val="26"/>
          <w:vertAlign w:val="subscript"/>
          <w:lang w:val="vi-VN"/>
        </w:rPr>
        <w:t>1</w:t>
      </w:r>
      <w:r w:rsidR="00195F7B" w:rsidRPr="001137F7">
        <w:rPr>
          <w:rFonts w:eastAsia="Times New Roman"/>
          <w:b/>
          <w:i/>
          <w:szCs w:val="26"/>
          <w:lang w:val="vi-VN"/>
        </w:rPr>
        <w:t>. Nguồn phát sinh</w:t>
      </w:r>
    </w:p>
    <w:p w14:paraId="6E295132" w14:textId="77777777" w:rsidR="00195F7B" w:rsidRPr="001137F7" w:rsidRDefault="00195F7B" w:rsidP="00DC1412">
      <w:pPr>
        <w:widowControl w:val="0"/>
        <w:ind w:firstLine="720"/>
        <w:jc w:val="both"/>
        <w:rPr>
          <w:rFonts w:eastAsia="Times New Roman"/>
          <w:i/>
          <w:iCs/>
          <w:szCs w:val="26"/>
          <w:lang w:val="vi-VN"/>
        </w:rPr>
      </w:pPr>
      <w:r w:rsidRPr="001137F7">
        <w:rPr>
          <w:rFonts w:eastAsia="Times New Roman"/>
          <w:i/>
          <w:iCs/>
          <w:szCs w:val="26"/>
          <w:lang w:val="vi-VN"/>
        </w:rPr>
        <w:t xml:space="preserve">* Các công đoạn phát sinh: </w:t>
      </w:r>
    </w:p>
    <w:p w14:paraId="421CD497" w14:textId="77777777" w:rsidR="00195F7B" w:rsidRPr="001137F7" w:rsidRDefault="00195F7B" w:rsidP="00DC1412">
      <w:pPr>
        <w:widowControl w:val="0"/>
        <w:autoSpaceDE w:val="0"/>
        <w:autoSpaceDN w:val="0"/>
        <w:adjustRightInd w:val="0"/>
        <w:ind w:firstLine="720"/>
        <w:jc w:val="both"/>
        <w:rPr>
          <w:rFonts w:eastAsia="Times New Roman"/>
          <w:szCs w:val="26"/>
          <w:lang w:val="pt-BR"/>
        </w:rPr>
      </w:pPr>
      <w:r w:rsidRPr="001137F7">
        <w:rPr>
          <w:rFonts w:eastAsia="Times New Roman"/>
          <w:szCs w:val="26"/>
          <w:lang w:val="pt-BR"/>
        </w:rPr>
        <w:t xml:space="preserve">- Hoạt động bốc dỡ, vận chuyển chất thải, nguyên vật liệu xây dựng. </w:t>
      </w:r>
    </w:p>
    <w:p w14:paraId="67146E35" w14:textId="77777777" w:rsidR="00195F7B" w:rsidRPr="001137F7" w:rsidRDefault="00195F7B" w:rsidP="00DC1412">
      <w:pPr>
        <w:widowControl w:val="0"/>
        <w:autoSpaceDE w:val="0"/>
        <w:autoSpaceDN w:val="0"/>
        <w:adjustRightInd w:val="0"/>
        <w:ind w:firstLine="720"/>
        <w:jc w:val="both"/>
        <w:rPr>
          <w:rFonts w:eastAsia="Times New Roman"/>
          <w:szCs w:val="26"/>
          <w:lang w:val="pt-BR"/>
        </w:rPr>
      </w:pPr>
      <w:r w:rsidRPr="001137F7">
        <w:rPr>
          <w:rFonts w:eastAsia="Times New Roman"/>
          <w:szCs w:val="26"/>
          <w:lang w:val="pt-BR"/>
        </w:rPr>
        <w:t>- Hoạt động của máy móc thiết bị xây dựng.</w:t>
      </w:r>
    </w:p>
    <w:p w14:paraId="15D4E0CA" w14:textId="77777777" w:rsidR="00195F7B" w:rsidRPr="001137F7" w:rsidRDefault="00195F7B" w:rsidP="00DC1412">
      <w:pPr>
        <w:widowControl w:val="0"/>
        <w:autoSpaceDE w:val="0"/>
        <w:autoSpaceDN w:val="0"/>
        <w:adjustRightInd w:val="0"/>
        <w:ind w:firstLine="720"/>
        <w:jc w:val="both"/>
        <w:rPr>
          <w:rFonts w:eastAsia="Times New Roman"/>
          <w:szCs w:val="26"/>
          <w:lang w:val="pt-BR"/>
        </w:rPr>
      </w:pPr>
      <w:r w:rsidRPr="001137F7">
        <w:rPr>
          <w:rFonts w:eastAsia="Times New Roman"/>
          <w:szCs w:val="26"/>
          <w:lang w:val="pt-BR"/>
        </w:rPr>
        <w:t>- Hoạt động của các phương tiện vận chuyển;</w:t>
      </w:r>
    </w:p>
    <w:p w14:paraId="22C070B0" w14:textId="77777777" w:rsidR="00195F7B" w:rsidRPr="001137F7" w:rsidRDefault="00195F7B" w:rsidP="00DC1412">
      <w:pPr>
        <w:widowControl w:val="0"/>
        <w:autoSpaceDE w:val="0"/>
        <w:autoSpaceDN w:val="0"/>
        <w:adjustRightInd w:val="0"/>
        <w:ind w:firstLine="720"/>
        <w:jc w:val="both"/>
        <w:rPr>
          <w:rFonts w:eastAsia="Times New Roman"/>
          <w:szCs w:val="26"/>
          <w:lang w:val="pt-BR"/>
        </w:rPr>
      </w:pPr>
      <w:r w:rsidRPr="001137F7">
        <w:rPr>
          <w:rFonts w:eastAsia="Times New Roman"/>
          <w:szCs w:val="26"/>
          <w:lang w:val="pt-BR"/>
        </w:rPr>
        <w:t>Ngoài ra, các khu vực tập kết chất thải rắn sinh hoạt và chất thải rắn xây dựng cũng phát sinh bụi, khí thải.</w:t>
      </w:r>
    </w:p>
    <w:p w14:paraId="4BAFD878" w14:textId="77777777" w:rsidR="00195F7B" w:rsidRPr="001137F7" w:rsidRDefault="00195F7B" w:rsidP="00DC1412">
      <w:pPr>
        <w:ind w:firstLine="720"/>
        <w:jc w:val="both"/>
        <w:rPr>
          <w:rFonts w:eastAsia="Times New Roman"/>
          <w:iCs/>
          <w:szCs w:val="26"/>
        </w:rPr>
      </w:pPr>
      <w:r w:rsidRPr="001137F7">
        <w:rPr>
          <w:rFonts w:eastAsia="Times New Roman"/>
          <w:i/>
          <w:iCs/>
          <w:szCs w:val="26"/>
        </w:rPr>
        <w:t>*</w:t>
      </w:r>
      <w:r w:rsidRPr="001137F7">
        <w:rPr>
          <w:rFonts w:eastAsia="Times New Roman"/>
          <w:i/>
          <w:iCs/>
          <w:szCs w:val="26"/>
          <w:lang w:val="vi-VN"/>
        </w:rPr>
        <w:t xml:space="preserve"> Thành phần:</w:t>
      </w:r>
      <w:r w:rsidRPr="001137F7">
        <w:rPr>
          <w:rFonts w:eastAsia="Times New Roman"/>
          <w:iCs/>
          <w:szCs w:val="26"/>
          <w:lang w:val="vi-VN"/>
        </w:rPr>
        <w:t xml:space="preserve"> bụi, khí SO</w:t>
      </w:r>
      <w:r w:rsidRPr="001137F7">
        <w:rPr>
          <w:rFonts w:eastAsia="Times New Roman"/>
          <w:iCs/>
          <w:szCs w:val="26"/>
          <w:vertAlign w:val="subscript"/>
          <w:lang w:val="vi-VN"/>
        </w:rPr>
        <w:t>2</w:t>
      </w:r>
      <w:r w:rsidRPr="001137F7">
        <w:rPr>
          <w:rFonts w:eastAsia="Times New Roman"/>
          <w:iCs/>
          <w:szCs w:val="26"/>
          <w:lang w:val="vi-VN"/>
        </w:rPr>
        <w:t>, CO</w:t>
      </w:r>
      <w:r w:rsidRPr="001137F7">
        <w:rPr>
          <w:rFonts w:eastAsia="Times New Roman"/>
          <w:iCs/>
          <w:szCs w:val="26"/>
          <w:vertAlign w:val="subscript"/>
          <w:lang w:val="vi-VN"/>
        </w:rPr>
        <w:t>2</w:t>
      </w:r>
      <w:r w:rsidRPr="001137F7">
        <w:rPr>
          <w:rFonts w:eastAsia="Times New Roman"/>
          <w:iCs/>
          <w:szCs w:val="26"/>
          <w:lang w:val="vi-VN"/>
        </w:rPr>
        <w:t>, CO, NO</w:t>
      </w:r>
      <w:r w:rsidRPr="001137F7">
        <w:rPr>
          <w:rFonts w:eastAsia="Times New Roman"/>
          <w:iCs/>
          <w:szCs w:val="26"/>
          <w:vertAlign w:val="subscript"/>
          <w:lang w:val="vi-VN"/>
        </w:rPr>
        <w:t>x</w:t>
      </w:r>
      <w:r w:rsidRPr="001137F7">
        <w:rPr>
          <w:rFonts w:eastAsia="Times New Roman"/>
          <w:iCs/>
          <w:szCs w:val="26"/>
          <w:lang w:val="vi-VN"/>
        </w:rPr>
        <w:t xml:space="preserve">, </w:t>
      </w:r>
      <w:r w:rsidRPr="001137F7">
        <w:rPr>
          <w:rFonts w:eastAsia="Times New Roman"/>
          <w:szCs w:val="26"/>
          <w:lang w:val="vi-VN"/>
        </w:rPr>
        <w:t>hydrocacbon</w:t>
      </w:r>
      <w:r w:rsidRPr="001137F7">
        <w:rPr>
          <w:rFonts w:eastAsia="Times New Roman"/>
          <w:szCs w:val="26"/>
        </w:rPr>
        <w:t xml:space="preserve">, </w:t>
      </w:r>
      <w:r w:rsidRPr="001137F7">
        <w:rPr>
          <w:rFonts w:eastAsia="Times New Roman"/>
          <w:iCs/>
          <w:szCs w:val="26"/>
          <w:lang w:val="vi-VN"/>
        </w:rPr>
        <w:t>NH</w:t>
      </w:r>
      <w:r w:rsidRPr="001137F7">
        <w:rPr>
          <w:rFonts w:eastAsia="Times New Roman"/>
          <w:iCs/>
          <w:szCs w:val="26"/>
          <w:vertAlign w:val="subscript"/>
          <w:lang w:val="vi-VN"/>
        </w:rPr>
        <w:t>3</w:t>
      </w:r>
      <w:r w:rsidRPr="001137F7">
        <w:rPr>
          <w:rFonts w:eastAsia="Times New Roman"/>
          <w:iCs/>
          <w:szCs w:val="26"/>
          <w:lang w:val="vi-VN"/>
        </w:rPr>
        <w:t>, H</w:t>
      </w:r>
      <w:r w:rsidRPr="001137F7">
        <w:rPr>
          <w:rFonts w:eastAsia="Times New Roman"/>
          <w:iCs/>
          <w:szCs w:val="26"/>
          <w:vertAlign w:val="subscript"/>
          <w:lang w:val="vi-VN"/>
        </w:rPr>
        <w:t>2</w:t>
      </w:r>
      <w:r w:rsidRPr="001137F7">
        <w:rPr>
          <w:rFonts w:eastAsia="Times New Roman"/>
          <w:iCs/>
          <w:szCs w:val="26"/>
          <w:lang w:val="vi-VN"/>
        </w:rPr>
        <w:t>S</w:t>
      </w:r>
      <w:r w:rsidRPr="001137F7">
        <w:rPr>
          <w:rFonts w:eastAsia="Times New Roman"/>
          <w:szCs w:val="26"/>
        </w:rPr>
        <w:t>,</w:t>
      </w:r>
      <w:r w:rsidRPr="001137F7">
        <w:rPr>
          <w:rFonts w:eastAsia="Times New Roman"/>
          <w:iCs/>
          <w:szCs w:val="26"/>
          <w:lang w:val="vi-VN"/>
        </w:rPr>
        <w:t>...</w:t>
      </w:r>
    </w:p>
    <w:p w14:paraId="341046D7" w14:textId="77777777" w:rsidR="00195F7B" w:rsidRPr="001137F7" w:rsidRDefault="00195F7B" w:rsidP="00DC1412">
      <w:pPr>
        <w:ind w:firstLine="720"/>
        <w:jc w:val="both"/>
        <w:rPr>
          <w:rFonts w:eastAsia="Times New Roman"/>
          <w:i/>
          <w:iCs/>
          <w:szCs w:val="26"/>
        </w:rPr>
      </w:pPr>
      <w:r w:rsidRPr="001137F7">
        <w:rPr>
          <w:rFonts w:eastAsia="Times New Roman"/>
          <w:i/>
          <w:iCs/>
          <w:szCs w:val="26"/>
        </w:rPr>
        <w:t xml:space="preserve">* Tải lượng: </w:t>
      </w:r>
    </w:p>
    <w:p w14:paraId="6F7A7860" w14:textId="77777777" w:rsidR="00195F7B" w:rsidRPr="001137F7" w:rsidRDefault="00195F7B" w:rsidP="00DC1412">
      <w:pPr>
        <w:ind w:firstLine="567"/>
        <w:jc w:val="both"/>
        <w:rPr>
          <w:szCs w:val="26"/>
        </w:rPr>
      </w:pPr>
      <w:r w:rsidRPr="001137F7">
        <w:rPr>
          <w:szCs w:val="26"/>
        </w:rPr>
        <w:t>Trên thực tế, lượng bụi, khí thải phát sinh biến động, thay đổi tùy theo hướng và tốc độ gió trong khu vực, tùy theo độ ẩm, nhiệt độ không khí trong ngày. Do đó ước tính tải lượng bụi, khí thải như sau:</w:t>
      </w:r>
    </w:p>
    <w:p w14:paraId="4868E5A6" w14:textId="77777777" w:rsidR="00195F7B" w:rsidRPr="001137F7" w:rsidRDefault="00195F7B" w:rsidP="00DC1412">
      <w:pPr>
        <w:widowControl w:val="0"/>
        <w:ind w:firstLine="720"/>
        <w:jc w:val="both"/>
        <w:rPr>
          <w:rFonts w:eastAsia="Times New Roman"/>
          <w:i/>
          <w:szCs w:val="26"/>
          <w:lang w:val="vi-VN"/>
        </w:rPr>
      </w:pPr>
      <w:r w:rsidRPr="001137F7">
        <w:rPr>
          <w:rFonts w:eastAsia="Times New Roman"/>
          <w:i/>
          <w:szCs w:val="26"/>
          <w:lang w:val="vi-VN"/>
        </w:rPr>
        <w:t>- Dự báo tải lượng bụi phát sinh từ hoạt động bốc dỡ vật tư xây dựng:</w:t>
      </w:r>
    </w:p>
    <w:p w14:paraId="7B3EE4FF"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Theo Tổ chức Y tế Thế giới (WHO), hệ số trung bình phát tán bụi tại công trường 0,075 kg/tấn vật tư.</w:t>
      </w:r>
      <w:r w:rsidR="00714A95" w:rsidRPr="001137F7">
        <w:rPr>
          <w:rFonts w:eastAsia="Times New Roman"/>
          <w:szCs w:val="26"/>
          <w:lang w:val="vi-VN"/>
        </w:rPr>
        <w:t xml:space="preserve"> Các vật tư phát sinh bụi trong quá trình thi công xây dựng là cát, đá, gạch, xi măng.</w:t>
      </w:r>
      <w:r w:rsidRPr="001137F7">
        <w:rPr>
          <w:rFonts w:eastAsia="Times New Roman"/>
          <w:szCs w:val="26"/>
          <w:lang w:val="vi-VN"/>
        </w:rPr>
        <w:t xml:space="preserve"> </w:t>
      </w:r>
      <w:r w:rsidRPr="001137F7">
        <w:rPr>
          <w:rFonts w:eastAsia="Times New Roman"/>
          <w:spacing w:val="-2"/>
          <w:szCs w:val="26"/>
          <w:lang w:val="vi-VN"/>
        </w:rPr>
        <w:t xml:space="preserve">Từ đó, ta tính được tải lượng ô nhiễm của khí thải trong quá trình bốc dỡ theo công thức sau: </w:t>
      </w:r>
    </w:p>
    <w:p w14:paraId="36E406B8" w14:textId="77777777" w:rsidR="00195F7B" w:rsidRPr="001137F7" w:rsidRDefault="00195F7B" w:rsidP="00DC1412">
      <w:pPr>
        <w:ind w:left="720" w:firstLine="720"/>
        <w:jc w:val="both"/>
        <w:rPr>
          <w:rFonts w:eastAsia="Times New Roman"/>
          <w:szCs w:val="26"/>
        </w:rPr>
      </w:pPr>
      <w:r w:rsidRPr="001137F7">
        <w:rPr>
          <w:rFonts w:eastAsia="Times New Roman"/>
          <w:szCs w:val="26"/>
        </w:rPr>
        <w:t>E</w:t>
      </w:r>
      <w:r w:rsidRPr="001137F7">
        <w:rPr>
          <w:rFonts w:eastAsia="Times New Roman"/>
          <w:szCs w:val="26"/>
          <w:vertAlign w:val="subscript"/>
        </w:rPr>
        <w:t>B</w:t>
      </w:r>
      <w:r w:rsidRPr="001137F7">
        <w:rPr>
          <w:rFonts w:eastAsia="Times New Roman"/>
          <w:szCs w:val="26"/>
        </w:rPr>
        <w:t xml:space="preserve"> = M</w:t>
      </w:r>
      <w:r w:rsidRPr="001137F7">
        <w:rPr>
          <w:rFonts w:eastAsia="Times New Roman"/>
          <w:szCs w:val="26"/>
          <w:vertAlign w:val="subscript"/>
        </w:rPr>
        <w:t xml:space="preserve">o </w:t>
      </w:r>
      <w:r w:rsidRPr="001137F7">
        <w:rPr>
          <w:rFonts w:eastAsia="Times New Roman"/>
          <w:szCs w:val="26"/>
        </w:rPr>
        <w:t>x 0,075 (kg) (I)</w:t>
      </w:r>
    </w:p>
    <w:p w14:paraId="64E292E3" w14:textId="77777777" w:rsidR="00195F7B" w:rsidRPr="001137F7" w:rsidRDefault="00195F7B" w:rsidP="00DC1412">
      <w:pPr>
        <w:ind w:firstLine="720"/>
        <w:jc w:val="both"/>
        <w:rPr>
          <w:rFonts w:eastAsia="Times New Roman"/>
          <w:szCs w:val="26"/>
        </w:rPr>
      </w:pPr>
      <w:r w:rsidRPr="001137F7">
        <w:rPr>
          <w:rFonts w:eastAsia="Times New Roman"/>
          <w:szCs w:val="26"/>
        </w:rPr>
        <w:t>Trong đó:</w:t>
      </w:r>
    </w:p>
    <w:p w14:paraId="632A0AB2" w14:textId="77777777" w:rsidR="00195F7B" w:rsidRPr="001137F7" w:rsidRDefault="00195F7B" w:rsidP="00DC1412">
      <w:pPr>
        <w:ind w:firstLine="720"/>
        <w:jc w:val="both"/>
        <w:rPr>
          <w:rFonts w:eastAsia="Times New Roman"/>
          <w:szCs w:val="26"/>
        </w:rPr>
      </w:pPr>
      <w:r w:rsidRPr="001137F7">
        <w:rPr>
          <w:rFonts w:eastAsia="Times New Roman"/>
          <w:szCs w:val="26"/>
        </w:rPr>
        <w:t>E</w:t>
      </w:r>
      <w:r w:rsidRPr="001137F7">
        <w:rPr>
          <w:rFonts w:eastAsia="Times New Roman"/>
          <w:szCs w:val="26"/>
          <w:vertAlign w:val="subscript"/>
        </w:rPr>
        <w:t>B</w:t>
      </w:r>
      <w:r w:rsidRPr="001137F7">
        <w:rPr>
          <w:rFonts w:eastAsia="Times New Roman"/>
          <w:szCs w:val="26"/>
        </w:rPr>
        <w:t>: Tải lượng bụi (kg)</w:t>
      </w:r>
    </w:p>
    <w:p w14:paraId="5EE92EA5" w14:textId="77777777" w:rsidR="00195F7B" w:rsidRPr="001137F7" w:rsidRDefault="00195F7B" w:rsidP="00DC1412">
      <w:pPr>
        <w:ind w:firstLine="720"/>
        <w:jc w:val="both"/>
        <w:rPr>
          <w:rFonts w:eastAsia="Times New Roman"/>
          <w:szCs w:val="26"/>
        </w:rPr>
      </w:pPr>
      <w:r w:rsidRPr="001137F7">
        <w:rPr>
          <w:rFonts w:eastAsia="Times New Roman"/>
          <w:szCs w:val="26"/>
        </w:rPr>
        <w:t>M</w:t>
      </w:r>
      <w:r w:rsidRPr="001137F7">
        <w:rPr>
          <w:rFonts w:eastAsia="Times New Roman"/>
          <w:szCs w:val="26"/>
          <w:vertAlign w:val="subscript"/>
        </w:rPr>
        <w:t>0</w:t>
      </w:r>
      <w:r w:rsidRPr="001137F7">
        <w:rPr>
          <w:rFonts w:eastAsia="Times New Roman"/>
          <w:szCs w:val="26"/>
        </w:rPr>
        <w:t>: Khối lượng chất thải rắn và vật tư xây dựng</w:t>
      </w:r>
      <w:r w:rsidR="00714A95" w:rsidRPr="001137F7">
        <w:rPr>
          <w:rFonts w:eastAsia="Times New Roman"/>
          <w:szCs w:val="26"/>
        </w:rPr>
        <w:t xml:space="preserve"> có phát sinh bụi</w:t>
      </w:r>
      <w:r w:rsidRPr="001137F7">
        <w:rPr>
          <w:rFonts w:eastAsia="Times New Roman"/>
          <w:szCs w:val="26"/>
        </w:rPr>
        <w:t xml:space="preserve"> (tấn) </w:t>
      </w:r>
    </w:p>
    <w:p w14:paraId="32AF63EE" w14:textId="77777777" w:rsidR="00195F7B" w:rsidRPr="001137F7" w:rsidRDefault="00195F7B" w:rsidP="00DC1412">
      <w:pPr>
        <w:widowControl w:val="0"/>
        <w:ind w:firstLine="562"/>
        <w:jc w:val="both"/>
        <w:rPr>
          <w:rFonts w:eastAsia="Times New Roman"/>
          <w:szCs w:val="26"/>
        </w:rPr>
      </w:pPr>
      <w:r w:rsidRPr="001137F7">
        <w:rPr>
          <w:rFonts w:eastAsia="Times New Roman"/>
          <w:szCs w:val="26"/>
        </w:rPr>
        <w:t>Thay số liệu M</w:t>
      </w:r>
      <w:r w:rsidRPr="001137F7">
        <w:rPr>
          <w:rFonts w:eastAsia="Times New Roman"/>
          <w:szCs w:val="26"/>
          <w:vertAlign w:val="subscript"/>
        </w:rPr>
        <w:t>0</w:t>
      </w:r>
      <w:r w:rsidRPr="001137F7">
        <w:rPr>
          <w:rFonts w:eastAsia="Times New Roman"/>
          <w:szCs w:val="26"/>
        </w:rPr>
        <w:t xml:space="preserve"> vào công thức (I) ta tính được tải lượng ô nhiễm của bụi trong quá trình bốc dỡ (E</w:t>
      </w:r>
      <w:r w:rsidRPr="001137F7">
        <w:rPr>
          <w:rFonts w:eastAsia="Times New Roman"/>
          <w:szCs w:val="26"/>
          <w:vertAlign w:val="subscript"/>
        </w:rPr>
        <w:t>B</w:t>
      </w:r>
      <w:r w:rsidRPr="001137F7">
        <w:rPr>
          <w:rFonts w:eastAsia="Times New Roman"/>
          <w:szCs w:val="26"/>
        </w:rPr>
        <w:t xml:space="preserve">): </w:t>
      </w:r>
    </w:p>
    <w:p w14:paraId="0D998232" w14:textId="77777777" w:rsidR="002235D9" w:rsidRPr="001137F7" w:rsidRDefault="002235D9" w:rsidP="00DC1412">
      <w:pPr>
        <w:widowControl w:val="0"/>
        <w:ind w:left="720" w:firstLine="720"/>
        <w:jc w:val="both"/>
        <w:rPr>
          <w:rFonts w:eastAsia="Times New Roman"/>
          <w:szCs w:val="26"/>
        </w:rPr>
      </w:pPr>
      <w:r w:rsidRPr="001137F7">
        <w:rPr>
          <w:rFonts w:eastAsia="Times New Roman"/>
          <w:szCs w:val="26"/>
        </w:rPr>
        <w:t>E</w:t>
      </w:r>
      <w:r w:rsidRPr="001137F7">
        <w:rPr>
          <w:rFonts w:eastAsia="Times New Roman"/>
          <w:szCs w:val="26"/>
          <w:vertAlign w:val="subscript"/>
        </w:rPr>
        <w:t>B</w:t>
      </w:r>
      <w:r w:rsidRPr="001137F7">
        <w:rPr>
          <w:rFonts w:eastAsia="Times New Roman"/>
          <w:szCs w:val="26"/>
        </w:rPr>
        <w:t xml:space="preserve"> = </w:t>
      </w:r>
      <w:r w:rsidR="004B156C" w:rsidRPr="001137F7">
        <w:rPr>
          <w:rFonts w:eastAsia="Times New Roman"/>
          <w:szCs w:val="26"/>
        </w:rPr>
        <w:t>1.</w:t>
      </w:r>
      <w:r w:rsidR="00546172" w:rsidRPr="001137F7">
        <w:rPr>
          <w:rFonts w:eastAsia="Times New Roman"/>
          <w:szCs w:val="26"/>
        </w:rPr>
        <w:t>407</w:t>
      </w:r>
      <w:r w:rsidRPr="001137F7">
        <w:rPr>
          <w:rFonts w:eastAsia="Times New Roman"/>
          <w:szCs w:val="26"/>
        </w:rPr>
        <w:t xml:space="preserve"> x 0,075 = </w:t>
      </w:r>
      <w:r w:rsidR="00546172" w:rsidRPr="001137F7">
        <w:rPr>
          <w:rFonts w:eastAsia="Times New Roman"/>
          <w:szCs w:val="26"/>
        </w:rPr>
        <w:t>105,5</w:t>
      </w:r>
      <w:r w:rsidRPr="001137F7">
        <w:rPr>
          <w:rFonts w:eastAsia="Times New Roman"/>
          <w:szCs w:val="26"/>
        </w:rPr>
        <w:t xml:space="preserve"> kg.</w:t>
      </w:r>
    </w:p>
    <w:p w14:paraId="55247EBF" w14:textId="77777777" w:rsidR="00195F7B" w:rsidRPr="001137F7" w:rsidRDefault="00195F7B" w:rsidP="00DC1412">
      <w:pPr>
        <w:ind w:firstLine="562"/>
        <w:jc w:val="both"/>
        <w:rPr>
          <w:rFonts w:eastAsia="Times New Roman"/>
          <w:b/>
          <w:bCs/>
          <w:i/>
          <w:iCs/>
          <w:szCs w:val="26"/>
        </w:rPr>
      </w:pPr>
      <w:r w:rsidRPr="001137F7">
        <w:rPr>
          <w:rFonts w:eastAsia="Times New Roman"/>
          <w:bCs/>
          <w:i/>
          <w:iCs/>
          <w:szCs w:val="26"/>
        </w:rPr>
        <w:t xml:space="preserve">- Dự báo tải lượng bụi, khí thải từ hoạt động của các phương tiện vận chuyển nguyên vật liệu xây dựng về khu vực xây dựng dự án và các phương tiện vận chuyển chất thải xây dựng ra khỏi khu dực dự án: </w:t>
      </w:r>
    </w:p>
    <w:p w14:paraId="741F4345" w14:textId="77777777" w:rsidR="00195F7B" w:rsidRPr="001137F7" w:rsidRDefault="00195F7B" w:rsidP="00DC1412">
      <w:pPr>
        <w:ind w:firstLine="720"/>
        <w:jc w:val="both"/>
        <w:rPr>
          <w:rFonts w:eastAsia="Times New Roman"/>
          <w:spacing w:val="-2"/>
          <w:szCs w:val="26"/>
        </w:rPr>
      </w:pPr>
      <w:r w:rsidRPr="001137F7">
        <w:rPr>
          <w:rFonts w:eastAsia="Times New Roman"/>
          <w:spacing w:val="-2"/>
          <w:szCs w:val="26"/>
        </w:rPr>
        <w:t xml:space="preserve">Tải lượng bụi, khí thải từ hoạt động của các phương tiện vận chuyển được tính toán theo công thức của WHO như sau: </w:t>
      </w:r>
    </w:p>
    <w:p w14:paraId="6E649EC2" w14:textId="77777777" w:rsidR="00195F7B" w:rsidRPr="001137F7" w:rsidRDefault="00195F7B" w:rsidP="00DC1412">
      <w:pPr>
        <w:ind w:left="720" w:firstLine="720"/>
        <w:jc w:val="both"/>
        <w:rPr>
          <w:rFonts w:eastAsia="Times New Roman"/>
          <w:szCs w:val="26"/>
        </w:rPr>
      </w:pPr>
      <w:r w:rsidRPr="001137F7">
        <w:rPr>
          <w:rFonts w:eastAsia="Times New Roman"/>
          <w:szCs w:val="26"/>
        </w:rPr>
        <w:t>E = E</w:t>
      </w:r>
      <w:r w:rsidRPr="001137F7">
        <w:rPr>
          <w:rFonts w:eastAsia="Times New Roman"/>
          <w:szCs w:val="26"/>
          <w:vertAlign w:val="subscript"/>
        </w:rPr>
        <w:t>o</w:t>
      </w:r>
      <w:r w:rsidRPr="001137F7">
        <w:rPr>
          <w:rFonts w:eastAsia="Times New Roman"/>
          <w:szCs w:val="26"/>
        </w:rPr>
        <w:t>x Q (II)</w:t>
      </w:r>
    </w:p>
    <w:p w14:paraId="252B5983" w14:textId="77777777" w:rsidR="00195F7B" w:rsidRPr="001137F7" w:rsidRDefault="00195F7B" w:rsidP="00DC1412">
      <w:pPr>
        <w:ind w:firstLine="720"/>
        <w:jc w:val="both"/>
        <w:rPr>
          <w:rFonts w:eastAsia="Times New Roman"/>
          <w:szCs w:val="26"/>
        </w:rPr>
      </w:pPr>
      <w:r w:rsidRPr="001137F7">
        <w:rPr>
          <w:rFonts w:eastAsia="Times New Roman"/>
          <w:szCs w:val="26"/>
        </w:rPr>
        <w:t>Trong đó:</w:t>
      </w:r>
    </w:p>
    <w:p w14:paraId="0B15B2C3" w14:textId="77777777" w:rsidR="00195F7B" w:rsidRPr="001137F7" w:rsidRDefault="00195F7B" w:rsidP="00DC1412">
      <w:pPr>
        <w:ind w:firstLine="720"/>
        <w:jc w:val="both"/>
        <w:rPr>
          <w:rFonts w:eastAsia="Times New Roman"/>
          <w:szCs w:val="26"/>
        </w:rPr>
      </w:pPr>
      <w:r w:rsidRPr="001137F7">
        <w:rPr>
          <w:rFonts w:eastAsia="Times New Roman"/>
          <w:szCs w:val="26"/>
        </w:rPr>
        <w:lastRenderedPageBreak/>
        <w:t>E: Tải lượng chất ô nhiễm, kg</w:t>
      </w:r>
    </w:p>
    <w:p w14:paraId="5A7790D8" w14:textId="77777777" w:rsidR="00195F7B" w:rsidRPr="001137F7" w:rsidRDefault="00195F7B" w:rsidP="00DC1412">
      <w:pPr>
        <w:ind w:firstLine="720"/>
        <w:jc w:val="both"/>
        <w:rPr>
          <w:rFonts w:eastAsia="Times New Roman"/>
          <w:szCs w:val="26"/>
        </w:rPr>
      </w:pPr>
      <w:r w:rsidRPr="001137F7">
        <w:rPr>
          <w:rFonts w:eastAsia="Times New Roman"/>
          <w:szCs w:val="26"/>
        </w:rPr>
        <w:t>E</w:t>
      </w:r>
      <w:r w:rsidRPr="001137F7">
        <w:rPr>
          <w:rFonts w:eastAsia="Times New Roman"/>
          <w:szCs w:val="26"/>
          <w:vertAlign w:val="subscript"/>
        </w:rPr>
        <w:t>0</w:t>
      </w:r>
      <w:r w:rsidRPr="001137F7">
        <w:rPr>
          <w:rFonts w:eastAsia="Times New Roman"/>
          <w:szCs w:val="26"/>
        </w:rPr>
        <w:t>: Định mức tải lượng, kg/1000km.</w:t>
      </w:r>
    </w:p>
    <w:p w14:paraId="37FC9C8A" w14:textId="77777777" w:rsidR="00195F7B" w:rsidRPr="001137F7" w:rsidRDefault="00195F7B" w:rsidP="00DC1412">
      <w:pPr>
        <w:ind w:firstLine="720"/>
        <w:jc w:val="both"/>
        <w:rPr>
          <w:rFonts w:eastAsia="Times New Roman"/>
          <w:szCs w:val="26"/>
        </w:rPr>
      </w:pPr>
      <w:r w:rsidRPr="001137F7">
        <w:rPr>
          <w:rFonts w:eastAsia="Times New Roman"/>
          <w:szCs w:val="26"/>
        </w:rPr>
        <w:t xml:space="preserve">Q: Quãng đường xe vận chuyển trong quá trình thi công </w:t>
      </w:r>
    </w:p>
    <w:p w14:paraId="710E2D73" w14:textId="77777777" w:rsidR="00195F7B" w:rsidRPr="001137F7" w:rsidRDefault="00195F7B" w:rsidP="00DC1412">
      <w:pPr>
        <w:ind w:firstLine="720"/>
        <w:jc w:val="both"/>
        <w:rPr>
          <w:rFonts w:eastAsia="Times New Roman"/>
          <w:szCs w:val="26"/>
        </w:rPr>
      </w:pPr>
      <w:r w:rsidRPr="001137F7">
        <w:rPr>
          <w:rFonts w:eastAsia="Times New Roman"/>
          <w:szCs w:val="26"/>
        </w:rPr>
        <w:t>+ Định mức tải lượng (E</w:t>
      </w:r>
      <w:r w:rsidRPr="001137F7">
        <w:rPr>
          <w:rFonts w:eastAsia="Times New Roman"/>
          <w:szCs w:val="26"/>
          <w:vertAlign w:val="subscript"/>
        </w:rPr>
        <w:t>o</w:t>
      </w:r>
      <w:r w:rsidRPr="001137F7">
        <w:rPr>
          <w:rFonts w:eastAsia="Times New Roman"/>
          <w:szCs w:val="26"/>
        </w:rPr>
        <w:t>): Theo số liệu thống kê của tổ chức y tế thế giới (WHO), định mức tải lượng bụi, khí thải phát sinh từ xe có tải trọng từ 3,5 - 16 tấn được dự báo như sau:</w:t>
      </w:r>
    </w:p>
    <w:p w14:paraId="47F29461" w14:textId="5C35F0A0" w:rsidR="00195F7B" w:rsidRPr="001137F7" w:rsidRDefault="00BF176A" w:rsidP="00BF176A">
      <w:pPr>
        <w:pStyle w:val="Caption"/>
        <w:rPr>
          <w:rFonts w:ascii="Times New Roman" w:hAnsi="Times New Roman"/>
          <w:i/>
          <w:sz w:val="26"/>
          <w:szCs w:val="26"/>
        </w:rPr>
      </w:pPr>
      <w:bookmarkStart w:id="623" w:name="_Toc384730608"/>
      <w:bookmarkStart w:id="624" w:name="_Toc386522916"/>
      <w:bookmarkStart w:id="625" w:name="_Toc388858883"/>
      <w:bookmarkStart w:id="626" w:name="_Toc402861742"/>
      <w:bookmarkStart w:id="627" w:name="_Toc418725332"/>
      <w:bookmarkStart w:id="628" w:name="_Toc418860132"/>
      <w:bookmarkStart w:id="629" w:name="_Toc419020158"/>
      <w:bookmarkStart w:id="630" w:name="_Toc422749194"/>
      <w:bookmarkStart w:id="631" w:name="_Toc422749740"/>
      <w:bookmarkStart w:id="632" w:name="_Toc445112308"/>
      <w:bookmarkStart w:id="633" w:name="_Toc480795358"/>
      <w:bookmarkStart w:id="634" w:name="_Toc488735749"/>
      <w:bookmarkStart w:id="635" w:name="_Toc488743531"/>
      <w:bookmarkStart w:id="636" w:name="_Toc488743862"/>
      <w:bookmarkStart w:id="637" w:name="_Toc515952693"/>
      <w:bookmarkStart w:id="638" w:name="_Toc515953127"/>
      <w:bookmarkStart w:id="639" w:name="_Toc515953202"/>
      <w:bookmarkStart w:id="640" w:name="_Toc519751281"/>
      <w:bookmarkStart w:id="641" w:name="_Toc8725380"/>
      <w:bookmarkStart w:id="642" w:name="_Toc12780447"/>
      <w:bookmarkStart w:id="643" w:name="_Toc23543718"/>
      <w:bookmarkStart w:id="644" w:name="_Toc45877523"/>
      <w:bookmarkStart w:id="645" w:name="_Toc51134355"/>
      <w:bookmarkStart w:id="646" w:name="_Toc51805609"/>
      <w:bookmarkStart w:id="647" w:name="_Toc74819737"/>
      <w:bookmarkStart w:id="648" w:name="_Toc75252427"/>
      <w:bookmarkStart w:id="649" w:name="_Toc115858575"/>
      <w:bookmarkStart w:id="650" w:name="_Toc164267732"/>
      <w:r w:rsidRPr="001137F7">
        <w:rPr>
          <w:rFonts w:ascii="Times New Roman" w:hAnsi="Times New Roman"/>
          <w:i/>
          <w:sz w:val="26"/>
          <w:szCs w:val="26"/>
        </w:rPr>
        <w:t xml:space="preserve">Bảng 3. </w:t>
      </w:r>
      <w:r w:rsidRPr="001137F7">
        <w:rPr>
          <w:rFonts w:ascii="Times New Roman" w:hAnsi="Times New Roman"/>
          <w:i/>
          <w:sz w:val="26"/>
          <w:szCs w:val="26"/>
        </w:rPr>
        <w:fldChar w:fldCharType="begin"/>
      </w:r>
      <w:r w:rsidRPr="001137F7">
        <w:rPr>
          <w:rFonts w:ascii="Times New Roman" w:hAnsi="Times New Roman"/>
          <w:i/>
          <w:sz w:val="26"/>
          <w:szCs w:val="26"/>
        </w:rPr>
        <w:instrText xml:space="preserve"> SEQ Bảng_3. \* ARABIC </w:instrText>
      </w:r>
      <w:r w:rsidRPr="001137F7">
        <w:rPr>
          <w:rFonts w:ascii="Times New Roman" w:hAnsi="Times New Roman"/>
          <w:i/>
          <w:sz w:val="26"/>
          <w:szCs w:val="26"/>
        </w:rPr>
        <w:fldChar w:fldCharType="separate"/>
      </w:r>
      <w:r w:rsidR="00D978A0">
        <w:rPr>
          <w:rFonts w:ascii="Times New Roman" w:hAnsi="Times New Roman"/>
          <w:i/>
          <w:noProof/>
          <w:sz w:val="26"/>
          <w:szCs w:val="26"/>
        </w:rPr>
        <w:t>2</w:t>
      </w:r>
      <w:r w:rsidRPr="001137F7">
        <w:rPr>
          <w:rFonts w:ascii="Times New Roman" w:hAnsi="Times New Roman"/>
          <w:i/>
          <w:sz w:val="26"/>
          <w:szCs w:val="26"/>
        </w:rPr>
        <w:fldChar w:fldCharType="end"/>
      </w:r>
      <w:r w:rsidR="00327929" w:rsidRPr="001137F7">
        <w:rPr>
          <w:rFonts w:ascii="Times New Roman" w:hAnsi="Times New Roman"/>
          <w:i/>
          <w:sz w:val="26"/>
          <w:szCs w:val="26"/>
        </w:rPr>
        <w:t xml:space="preserve">: </w:t>
      </w:r>
      <w:r w:rsidR="00195F7B" w:rsidRPr="001137F7">
        <w:rPr>
          <w:rFonts w:ascii="Times New Roman" w:hAnsi="Times New Roman"/>
          <w:i/>
          <w:sz w:val="26"/>
          <w:szCs w:val="26"/>
        </w:rPr>
        <w:t>Định mức tải lượng các chất ô nhiễm của phương tiện vận tải</w:t>
      </w:r>
      <w:bookmarkEnd w:id="623"/>
      <w:bookmarkEnd w:id="624"/>
      <w:bookmarkEnd w:id="625"/>
      <w:bookmarkEnd w:id="626"/>
      <w:bookmarkEnd w:id="627"/>
      <w:bookmarkEnd w:id="628"/>
      <w:bookmarkEnd w:id="629"/>
      <w:bookmarkEnd w:id="630"/>
      <w:bookmarkEnd w:id="631"/>
      <w:bookmarkEnd w:id="632"/>
      <w:r w:rsidR="00195F7B" w:rsidRPr="001137F7">
        <w:rPr>
          <w:rFonts w:ascii="Times New Roman" w:hAnsi="Times New Roman"/>
          <w:i/>
          <w:sz w:val="26"/>
          <w:szCs w:val="26"/>
        </w:rPr>
        <w:t>.</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tbl>
      <w:tblPr>
        <w:tblW w:w="8667" w:type="dxa"/>
        <w:jc w:val="center"/>
        <w:tblLook w:val="01E0" w:firstRow="1" w:lastRow="1" w:firstColumn="1" w:lastColumn="1" w:noHBand="0" w:noVBand="0"/>
      </w:tblPr>
      <w:tblGrid>
        <w:gridCol w:w="700"/>
        <w:gridCol w:w="3828"/>
        <w:gridCol w:w="4139"/>
      </w:tblGrid>
      <w:tr w:rsidR="00020732" w:rsidRPr="001137F7" w14:paraId="6A7681DD" w14:textId="77777777" w:rsidTr="000B0CF7">
        <w:trPr>
          <w:trHeight w:val="629"/>
          <w:jc w:val="center"/>
        </w:trPr>
        <w:tc>
          <w:tcPr>
            <w:tcW w:w="700" w:type="dxa"/>
            <w:tcBorders>
              <w:top w:val="single" w:sz="4" w:space="0" w:color="auto"/>
              <w:left w:val="single" w:sz="4" w:space="0" w:color="auto"/>
              <w:right w:val="single" w:sz="4" w:space="0" w:color="auto"/>
            </w:tcBorders>
            <w:vAlign w:val="center"/>
          </w:tcPr>
          <w:p w14:paraId="403333F7" w14:textId="77777777" w:rsidR="00195F7B" w:rsidRPr="001137F7" w:rsidRDefault="00195F7B" w:rsidP="000B0CF7">
            <w:pPr>
              <w:spacing w:before="0" w:after="0" w:line="240" w:lineRule="auto"/>
              <w:jc w:val="center"/>
              <w:rPr>
                <w:rFonts w:eastAsia="Times New Roman"/>
                <w:b/>
                <w:bCs/>
                <w:szCs w:val="26"/>
                <w:lang w:val="de-DE"/>
              </w:rPr>
            </w:pPr>
            <w:r w:rsidRPr="001137F7">
              <w:rPr>
                <w:rFonts w:eastAsia="Times New Roman"/>
                <w:b/>
                <w:bCs/>
                <w:szCs w:val="26"/>
                <w:lang w:val="de-DE"/>
              </w:rPr>
              <w:t>TT</w:t>
            </w:r>
          </w:p>
        </w:tc>
        <w:tc>
          <w:tcPr>
            <w:tcW w:w="3828" w:type="dxa"/>
            <w:tcBorders>
              <w:top w:val="single" w:sz="4" w:space="0" w:color="auto"/>
              <w:left w:val="single" w:sz="4" w:space="0" w:color="auto"/>
              <w:right w:val="single" w:sz="4" w:space="0" w:color="auto"/>
            </w:tcBorders>
            <w:vAlign w:val="center"/>
          </w:tcPr>
          <w:p w14:paraId="075D65B2" w14:textId="77777777" w:rsidR="00195F7B" w:rsidRPr="001137F7" w:rsidRDefault="00195F7B" w:rsidP="000B0CF7">
            <w:pPr>
              <w:spacing w:before="0" w:after="0" w:line="240" w:lineRule="auto"/>
              <w:jc w:val="center"/>
              <w:rPr>
                <w:rFonts w:eastAsia="Times New Roman"/>
                <w:b/>
                <w:bCs/>
                <w:szCs w:val="26"/>
                <w:lang w:val="de-DE"/>
              </w:rPr>
            </w:pPr>
            <w:r w:rsidRPr="001137F7">
              <w:rPr>
                <w:rFonts w:eastAsia="Times New Roman"/>
                <w:b/>
                <w:bCs/>
                <w:szCs w:val="26"/>
                <w:lang w:val="de-DE"/>
              </w:rPr>
              <w:t>Chất ô nhiễm</w:t>
            </w:r>
          </w:p>
        </w:tc>
        <w:tc>
          <w:tcPr>
            <w:tcW w:w="4139" w:type="dxa"/>
            <w:tcBorders>
              <w:top w:val="single" w:sz="4" w:space="0" w:color="auto"/>
              <w:left w:val="single" w:sz="4" w:space="0" w:color="auto"/>
              <w:right w:val="single" w:sz="4" w:space="0" w:color="auto"/>
            </w:tcBorders>
            <w:vAlign w:val="center"/>
          </w:tcPr>
          <w:p w14:paraId="251324C6" w14:textId="77777777" w:rsidR="00195F7B" w:rsidRPr="001137F7" w:rsidRDefault="00195F7B" w:rsidP="000B0CF7">
            <w:pPr>
              <w:spacing w:before="0" w:after="0" w:line="240" w:lineRule="auto"/>
              <w:jc w:val="center"/>
              <w:rPr>
                <w:rFonts w:eastAsia="Times New Roman"/>
                <w:b/>
                <w:bCs/>
                <w:szCs w:val="26"/>
                <w:lang w:val="de-DE"/>
              </w:rPr>
            </w:pPr>
            <w:r w:rsidRPr="001137F7">
              <w:rPr>
                <w:rFonts w:eastAsia="Times New Roman"/>
                <w:b/>
                <w:bCs/>
                <w:szCs w:val="26"/>
                <w:lang w:val="de-DE"/>
              </w:rPr>
              <w:t xml:space="preserve">Định mức tải lượng (kg/1.000km) </w:t>
            </w:r>
            <w:r w:rsidRPr="001137F7">
              <w:rPr>
                <w:rFonts w:eastAsia="Times New Roman"/>
                <w:b/>
                <w:bCs/>
                <w:szCs w:val="26"/>
                <w:lang w:val="de-DE"/>
              </w:rPr>
              <w:br/>
              <w:t>(ký hiệu E</w:t>
            </w:r>
            <w:r w:rsidRPr="001137F7">
              <w:rPr>
                <w:rFonts w:eastAsia="Times New Roman"/>
                <w:b/>
                <w:bCs/>
                <w:szCs w:val="26"/>
                <w:vertAlign w:val="subscript"/>
                <w:lang w:val="de-DE"/>
              </w:rPr>
              <w:t>o</w:t>
            </w:r>
            <w:r w:rsidRPr="001137F7">
              <w:rPr>
                <w:rFonts w:eastAsia="Times New Roman"/>
                <w:b/>
                <w:bCs/>
                <w:szCs w:val="26"/>
                <w:lang w:val="de-DE"/>
              </w:rPr>
              <w:t>)</w:t>
            </w:r>
          </w:p>
        </w:tc>
      </w:tr>
      <w:tr w:rsidR="00020732" w:rsidRPr="001137F7" w14:paraId="13B9BCD3" w14:textId="77777777" w:rsidTr="000B0CF7">
        <w:trPr>
          <w:trHeight w:val="507"/>
          <w:jc w:val="center"/>
        </w:trPr>
        <w:tc>
          <w:tcPr>
            <w:tcW w:w="700" w:type="dxa"/>
            <w:tcBorders>
              <w:top w:val="single" w:sz="4" w:space="0" w:color="auto"/>
              <w:left w:val="single" w:sz="4" w:space="0" w:color="auto"/>
              <w:bottom w:val="single" w:sz="4" w:space="0" w:color="auto"/>
              <w:right w:val="single" w:sz="4" w:space="0" w:color="auto"/>
            </w:tcBorders>
            <w:vAlign w:val="center"/>
          </w:tcPr>
          <w:p w14:paraId="5F60F57E"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1</w:t>
            </w:r>
          </w:p>
        </w:tc>
        <w:tc>
          <w:tcPr>
            <w:tcW w:w="3828" w:type="dxa"/>
            <w:tcBorders>
              <w:top w:val="single" w:sz="4" w:space="0" w:color="auto"/>
              <w:left w:val="single" w:sz="4" w:space="0" w:color="auto"/>
              <w:bottom w:val="single" w:sz="4" w:space="0" w:color="auto"/>
              <w:right w:val="single" w:sz="4" w:space="0" w:color="auto"/>
            </w:tcBorders>
            <w:vAlign w:val="center"/>
          </w:tcPr>
          <w:p w14:paraId="25B6C66E"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Bụi</w:t>
            </w:r>
          </w:p>
        </w:tc>
        <w:tc>
          <w:tcPr>
            <w:tcW w:w="4139" w:type="dxa"/>
            <w:tcBorders>
              <w:top w:val="single" w:sz="4" w:space="0" w:color="auto"/>
              <w:left w:val="single" w:sz="4" w:space="0" w:color="auto"/>
              <w:bottom w:val="single" w:sz="4" w:space="0" w:color="auto"/>
              <w:right w:val="single" w:sz="4" w:space="0" w:color="auto"/>
            </w:tcBorders>
            <w:vAlign w:val="center"/>
          </w:tcPr>
          <w:p w14:paraId="6FE733C3"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0,9</w:t>
            </w:r>
          </w:p>
        </w:tc>
      </w:tr>
      <w:tr w:rsidR="00020732" w:rsidRPr="001137F7" w14:paraId="691A57E2" w14:textId="77777777" w:rsidTr="000B0CF7">
        <w:trPr>
          <w:trHeight w:val="517"/>
          <w:jc w:val="center"/>
        </w:trPr>
        <w:tc>
          <w:tcPr>
            <w:tcW w:w="700" w:type="dxa"/>
            <w:tcBorders>
              <w:top w:val="single" w:sz="4" w:space="0" w:color="auto"/>
              <w:left w:val="single" w:sz="4" w:space="0" w:color="auto"/>
              <w:bottom w:val="single" w:sz="4" w:space="0" w:color="auto"/>
              <w:right w:val="single" w:sz="4" w:space="0" w:color="auto"/>
            </w:tcBorders>
            <w:vAlign w:val="center"/>
          </w:tcPr>
          <w:p w14:paraId="578D9D3A"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2</w:t>
            </w:r>
          </w:p>
        </w:tc>
        <w:tc>
          <w:tcPr>
            <w:tcW w:w="3828" w:type="dxa"/>
            <w:tcBorders>
              <w:top w:val="single" w:sz="4" w:space="0" w:color="auto"/>
              <w:left w:val="single" w:sz="4" w:space="0" w:color="auto"/>
              <w:bottom w:val="single" w:sz="4" w:space="0" w:color="auto"/>
              <w:right w:val="single" w:sz="4" w:space="0" w:color="auto"/>
            </w:tcBorders>
            <w:vAlign w:val="center"/>
          </w:tcPr>
          <w:p w14:paraId="6ED5AB36" w14:textId="77777777" w:rsidR="00195F7B" w:rsidRPr="001137F7" w:rsidRDefault="00195F7B" w:rsidP="000B0CF7">
            <w:pPr>
              <w:spacing w:before="0" w:after="0" w:line="240" w:lineRule="auto"/>
              <w:jc w:val="center"/>
              <w:rPr>
                <w:rFonts w:eastAsia="Times New Roman"/>
                <w:szCs w:val="26"/>
                <w:vertAlign w:val="subscript"/>
                <w:lang w:val="de-DE"/>
              </w:rPr>
            </w:pPr>
            <w:r w:rsidRPr="001137F7">
              <w:rPr>
                <w:rFonts w:eastAsia="Times New Roman"/>
                <w:szCs w:val="26"/>
                <w:lang w:val="de-DE"/>
              </w:rPr>
              <w:t>SO</w:t>
            </w:r>
            <w:r w:rsidRPr="001137F7">
              <w:rPr>
                <w:rFonts w:eastAsia="Times New Roman"/>
                <w:szCs w:val="26"/>
                <w:vertAlign w:val="subscript"/>
                <w:lang w:val="de-DE"/>
              </w:rPr>
              <w:t>2</w:t>
            </w:r>
          </w:p>
        </w:tc>
        <w:tc>
          <w:tcPr>
            <w:tcW w:w="4139" w:type="dxa"/>
            <w:tcBorders>
              <w:top w:val="single" w:sz="4" w:space="0" w:color="auto"/>
              <w:left w:val="single" w:sz="4" w:space="0" w:color="auto"/>
              <w:bottom w:val="single" w:sz="4" w:space="0" w:color="auto"/>
              <w:right w:val="single" w:sz="4" w:space="0" w:color="auto"/>
            </w:tcBorders>
            <w:vAlign w:val="center"/>
          </w:tcPr>
          <w:p w14:paraId="16161B19"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4,15S = 0,2</w:t>
            </w:r>
          </w:p>
        </w:tc>
      </w:tr>
      <w:tr w:rsidR="00020732" w:rsidRPr="001137F7" w14:paraId="17BF1168" w14:textId="77777777" w:rsidTr="000B0CF7">
        <w:trPr>
          <w:trHeight w:val="507"/>
          <w:jc w:val="center"/>
        </w:trPr>
        <w:tc>
          <w:tcPr>
            <w:tcW w:w="700" w:type="dxa"/>
            <w:tcBorders>
              <w:top w:val="single" w:sz="4" w:space="0" w:color="auto"/>
              <w:left w:val="single" w:sz="4" w:space="0" w:color="auto"/>
              <w:bottom w:val="single" w:sz="4" w:space="0" w:color="auto"/>
              <w:right w:val="single" w:sz="4" w:space="0" w:color="auto"/>
            </w:tcBorders>
            <w:vAlign w:val="center"/>
          </w:tcPr>
          <w:p w14:paraId="32AA7615"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3</w:t>
            </w:r>
          </w:p>
        </w:tc>
        <w:tc>
          <w:tcPr>
            <w:tcW w:w="3828" w:type="dxa"/>
            <w:tcBorders>
              <w:top w:val="single" w:sz="4" w:space="0" w:color="auto"/>
              <w:left w:val="single" w:sz="4" w:space="0" w:color="auto"/>
              <w:bottom w:val="single" w:sz="4" w:space="0" w:color="auto"/>
              <w:right w:val="single" w:sz="4" w:space="0" w:color="auto"/>
            </w:tcBorders>
            <w:vAlign w:val="center"/>
          </w:tcPr>
          <w:p w14:paraId="5080DC91" w14:textId="77777777" w:rsidR="00195F7B" w:rsidRPr="001137F7" w:rsidRDefault="00195F7B" w:rsidP="000B0CF7">
            <w:pPr>
              <w:spacing w:before="0" w:after="0" w:line="240" w:lineRule="auto"/>
              <w:jc w:val="center"/>
              <w:rPr>
                <w:rFonts w:eastAsia="Times New Roman"/>
                <w:szCs w:val="26"/>
                <w:vertAlign w:val="subscript"/>
                <w:lang w:val="de-DE"/>
              </w:rPr>
            </w:pPr>
            <w:r w:rsidRPr="001137F7">
              <w:rPr>
                <w:rFonts w:eastAsia="Times New Roman"/>
                <w:szCs w:val="26"/>
                <w:lang w:val="de-DE"/>
              </w:rPr>
              <w:t>NO</w:t>
            </w:r>
            <w:r w:rsidRPr="001137F7">
              <w:rPr>
                <w:rFonts w:eastAsia="Times New Roman"/>
                <w:szCs w:val="26"/>
                <w:vertAlign w:val="subscript"/>
                <w:lang w:val="de-DE"/>
              </w:rPr>
              <w:t>x</w:t>
            </w:r>
          </w:p>
        </w:tc>
        <w:tc>
          <w:tcPr>
            <w:tcW w:w="4139" w:type="dxa"/>
            <w:tcBorders>
              <w:top w:val="single" w:sz="4" w:space="0" w:color="auto"/>
              <w:left w:val="single" w:sz="4" w:space="0" w:color="auto"/>
              <w:bottom w:val="single" w:sz="4" w:space="0" w:color="auto"/>
              <w:right w:val="single" w:sz="4" w:space="0" w:color="auto"/>
            </w:tcBorders>
            <w:vAlign w:val="center"/>
          </w:tcPr>
          <w:p w14:paraId="7A9A97D0"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14,4</w:t>
            </w:r>
          </w:p>
        </w:tc>
      </w:tr>
      <w:tr w:rsidR="00020732" w:rsidRPr="001137F7" w14:paraId="2A057751" w14:textId="77777777" w:rsidTr="000B0CF7">
        <w:trPr>
          <w:trHeight w:val="517"/>
          <w:jc w:val="center"/>
        </w:trPr>
        <w:tc>
          <w:tcPr>
            <w:tcW w:w="700" w:type="dxa"/>
            <w:tcBorders>
              <w:top w:val="single" w:sz="4" w:space="0" w:color="auto"/>
              <w:left w:val="single" w:sz="4" w:space="0" w:color="auto"/>
              <w:bottom w:val="single" w:sz="4" w:space="0" w:color="auto"/>
              <w:right w:val="single" w:sz="4" w:space="0" w:color="auto"/>
            </w:tcBorders>
            <w:vAlign w:val="center"/>
          </w:tcPr>
          <w:p w14:paraId="180B8C97"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4</w:t>
            </w:r>
          </w:p>
        </w:tc>
        <w:tc>
          <w:tcPr>
            <w:tcW w:w="3828" w:type="dxa"/>
            <w:tcBorders>
              <w:top w:val="single" w:sz="4" w:space="0" w:color="auto"/>
              <w:left w:val="single" w:sz="4" w:space="0" w:color="auto"/>
              <w:bottom w:val="single" w:sz="4" w:space="0" w:color="auto"/>
              <w:right w:val="single" w:sz="4" w:space="0" w:color="auto"/>
            </w:tcBorders>
            <w:vAlign w:val="center"/>
          </w:tcPr>
          <w:p w14:paraId="0E1D2D1D"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CO</w:t>
            </w:r>
          </w:p>
        </w:tc>
        <w:tc>
          <w:tcPr>
            <w:tcW w:w="4139" w:type="dxa"/>
            <w:tcBorders>
              <w:top w:val="single" w:sz="4" w:space="0" w:color="auto"/>
              <w:left w:val="single" w:sz="4" w:space="0" w:color="auto"/>
              <w:bottom w:val="single" w:sz="4" w:space="0" w:color="auto"/>
              <w:right w:val="single" w:sz="4" w:space="0" w:color="auto"/>
            </w:tcBorders>
            <w:vAlign w:val="center"/>
          </w:tcPr>
          <w:p w14:paraId="1058641D" w14:textId="77777777" w:rsidR="00195F7B" w:rsidRPr="001137F7" w:rsidRDefault="00195F7B" w:rsidP="000B0CF7">
            <w:pPr>
              <w:spacing w:before="0" w:after="0" w:line="240" w:lineRule="auto"/>
              <w:ind w:firstLine="363"/>
              <w:jc w:val="center"/>
              <w:rPr>
                <w:rFonts w:eastAsia="Times New Roman"/>
                <w:szCs w:val="26"/>
                <w:lang w:val="de-DE"/>
              </w:rPr>
            </w:pPr>
            <w:r w:rsidRPr="001137F7">
              <w:rPr>
                <w:rFonts w:eastAsia="Times New Roman"/>
                <w:szCs w:val="26"/>
                <w:lang w:val="de-DE"/>
              </w:rPr>
              <w:t>2,9</w:t>
            </w:r>
          </w:p>
        </w:tc>
      </w:tr>
      <w:tr w:rsidR="00020732" w:rsidRPr="001137F7" w14:paraId="6F9E89FA" w14:textId="77777777" w:rsidTr="000B0CF7">
        <w:trPr>
          <w:trHeight w:val="517"/>
          <w:jc w:val="center"/>
        </w:trPr>
        <w:tc>
          <w:tcPr>
            <w:tcW w:w="700" w:type="dxa"/>
            <w:tcBorders>
              <w:top w:val="single" w:sz="4" w:space="0" w:color="auto"/>
              <w:left w:val="single" w:sz="4" w:space="0" w:color="auto"/>
              <w:bottom w:val="single" w:sz="4" w:space="0" w:color="auto"/>
              <w:right w:val="single" w:sz="4" w:space="0" w:color="auto"/>
            </w:tcBorders>
            <w:vAlign w:val="center"/>
          </w:tcPr>
          <w:p w14:paraId="2EBF1C8B"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5</w:t>
            </w:r>
          </w:p>
        </w:tc>
        <w:tc>
          <w:tcPr>
            <w:tcW w:w="3828" w:type="dxa"/>
            <w:tcBorders>
              <w:top w:val="single" w:sz="4" w:space="0" w:color="auto"/>
              <w:left w:val="single" w:sz="4" w:space="0" w:color="auto"/>
              <w:bottom w:val="single" w:sz="4" w:space="0" w:color="auto"/>
              <w:right w:val="single" w:sz="4" w:space="0" w:color="auto"/>
            </w:tcBorders>
            <w:vAlign w:val="center"/>
          </w:tcPr>
          <w:p w14:paraId="74B6CA39"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Hợp chất hữu cơ bay hơi (CxHy)</w:t>
            </w:r>
          </w:p>
        </w:tc>
        <w:tc>
          <w:tcPr>
            <w:tcW w:w="4139" w:type="dxa"/>
            <w:tcBorders>
              <w:top w:val="single" w:sz="4" w:space="0" w:color="auto"/>
              <w:left w:val="single" w:sz="4" w:space="0" w:color="auto"/>
              <w:bottom w:val="single" w:sz="4" w:space="0" w:color="auto"/>
              <w:right w:val="single" w:sz="4" w:space="0" w:color="auto"/>
            </w:tcBorders>
            <w:vAlign w:val="center"/>
          </w:tcPr>
          <w:p w14:paraId="2378E2B9" w14:textId="77777777" w:rsidR="00195F7B" w:rsidRPr="001137F7" w:rsidRDefault="00195F7B" w:rsidP="000B0CF7">
            <w:pPr>
              <w:spacing w:before="0" w:after="0" w:line="240" w:lineRule="auto"/>
              <w:jc w:val="center"/>
              <w:rPr>
                <w:rFonts w:eastAsia="Times New Roman"/>
                <w:szCs w:val="26"/>
                <w:lang w:val="de-DE"/>
              </w:rPr>
            </w:pPr>
            <w:r w:rsidRPr="001137F7">
              <w:rPr>
                <w:rFonts w:eastAsia="Times New Roman"/>
                <w:szCs w:val="26"/>
                <w:lang w:val="de-DE"/>
              </w:rPr>
              <w:t>0,8</w:t>
            </w:r>
          </w:p>
        </w:tc>
      </w:tr>
    </w:tbl>
    <w:p w14:paraId="3020338F" w14:textId="77777777" w:rsidR="00195F7B" w:rsidRPr="001137F7" w:rsidRDefault="00195F7B" w:rsidP="00DC1412">
      <w:pPr>
        <w:ind w:firstLine="720"/>
        <w:jc w:val="both"/>
        <w:rPr>
          <w:rFonts w:eastAsia="Times New Roman"/>
          <w:i/>
          <w:iCs/>
          <w:szCs w:val="26"/>
          <w:u w:val="single"/>
        </w:rPr>
      </w:pPr>
      <w:r w:rsidRPr="001137F7">
        <w:rPr>
          <w:rFonts w:eastAsia="Times New Roman"/>
          <w:i/>
          <w:iCs/>
          <w:szCs w:val="26"/>
          <w:u w:val="single"/>
        </w:rPr>
        <w:t>Ghi chú</w:t>
      </w:r>
      <w:r w:rsidRPr="001137F7">
        <w:rPr>
          <w:rFonts w:eastAsia="Times New Roman"/>
          <w:i/>
          <w:iCs/>
          <w:szCs w:val="26"/>
        </w:rPr>
        <w:t>: S: hàm lượng lưu huỳnh trong xăng dầu, đối với dầu Diesel S chiếm 0,05% (nguồn Bộ Công Thương).</w:t>
      </w:r>
    </w:p>
    <w:p w14:paraId="5E66B29D" w14:textId="77777777" w:rsidR="00195F7B" w:rsidRPr="001137F7" w:rsidRDefault="00195F7B" w:rsidP="00DC1412">
      <w:pPr>
        <w:ind w:firstLine="720"/>
        <w:jc w:val="both"/>
        <w:rPr>
          <w:rFonts w:eastAsia="Times New Roman"/>
          <w:szCs w:val="26"/>
        </w:rPr>
      </w:pPr>
      <w:r w:rsidRPr="001137F7">
        <w:rPr>
          <w:rFonts w:eastAsia="Times New Roman"/>
          <w:szCs w:val="26"/>
        </w:rPr>
        <w:t>+ Tính t</w:t>
      </w:r>
      <w:bookmarkStart w:id="651" w:name="_Toc384730609"/>
      <w:bookmarkStart w:id="652" w:name="_Toc386522917"/>
      <w:bookmarkStart w:id="653" w:name="_Toc388858884"/>
      <w:bookmarkStart w:id="654" w:name="_Toc402861743"/>
      <w:bookmarkStart w:id="655" w:name="_Toc418725333"/>
      <w:bookmarkStart w:id="656" w:name="_Toc418860133"/>
      <w:bookmarkStart w:id="657" w:name="_Toc419020159"/>
      <w:bookmarkStart w:id="658" w:name="_Toc422749195"/>
      <w:bookmarkStart w:id="659" w:name="_Toc422749741"/>
      <w:bookmarkStart w:id="660" w:name="_Toc445112309"/>
      <w:bookmarkStart w:id="661" w:name="_Toc445189446"/>
      <w:r w:rsidRPr="001137F7">
        <w:rPr>
          <w:rFonts w:eastAsia="Times New Roman"/>
          <w:szCs w:val="26"/>
        </w:rPr>
        <w:t xml:space="preserve">oán quãng đường vận chuyển (Q): </w:t>
      </w:r>
    </w:p>
    <w:p w14:paraId="24DF1DAF" w14:textId="77777777" w:rsidR="00195F7B" w:rsidRPr="001137F7" w:rsidRDefault="001B6A05" w:rsidP="00DC1412">
      <w:pPr>
        <w:ind w:firstLine="720"/>
        <w:jc w:val="both"/>
        <w:rPr>
          <w:rFonts w:eastAsia="Times New Roman"/>
          <w:b/>
          <w:szCs w:val="26"/>
        </w:rPr>
      </w:pPr>
      <w:r w:rsidRPr="001137F7">
        <w:rPr>
          <w:rFonts w:eastAsia="Times New Roman"/>
          <w:szCs w:val="26"/>
        </w:rPr>
        <w:t xml:space="preserve">Đơn vị thi công sử dụng xe có tải trọng </w:t>
      </w:r>
      <w:r w:rsidR="004B156C" w:rsidRPr="001137F7">
        <w:rPr>
          <w:rFonts w:eastAsia="Times New Roman"/>
          <w:szCs w:val="26"/>
        </w:rPr>
        <w:t>7</w:t>
      </w:r>
      <w:r w:rsidRPr="001137F7">
        <w:rPr>
          <w:rFonts w:eastAsia="Times New Roman"/>
          <w:szCs w:val="26"/>
        </w:rPr>
        <w:t xml:space="preserve"> tấn để vận chuyển chất thải rắn, nguyên vật liệu xây dựng</w:t>
      </w:r>
      <w:r w:rsidR="00195F7B" w:rsidRPr="001137F7">
        <w:rPr>
          <w:rFonts w:eastAsia="Times New Roman"/>
          <w:szCs w:val="26"/>
        </w:rPr>
        <w:t xml:space="preserve">. Số chuyến xe cần để vận chuyển nguyên vật liệu xây dựng của dự án là: </w:t>
      </w:r>
      <w:bookmarkStart w:id="662" w:name="_Toc480795359"/>
      <w:bookmarkStart w:id="663" w:name="_Toc488735750"/>
      <w:bookmarkStart w:id="664" w:name="_Toc488743532"/>
      <w:bookmarkStart w:id="665" w:name="_Toc488743863"/>
      <w:bookmarkStart w:id="666" w:name="_Toc515952694"/>
      <w:bookmarkStart w:id="667" w:name="_Toc515953128"/>
      <w:bookmarkStart w:id="668" w:name="_Toc515953203"/>
      <w:bookmarkStart w:id="669" w:name="_Toc519751282"/>
      <w:bookmarkStart w:id="670" w:name="_Toc8725381"/>
      <w:bookmarkStart w:id="671" w:name="_Toc12780448"/>
      <w:bookmarkStart w:id="672" w:name="_Toc23543719"/>
    </w:p>
    <w:p w14:paraId="1E828497" w14:textId="3EACDC83" w:rsidR="00195F7B" w:rsidRPr="001137F7" w:rsidRDefault="00BF176A" w:rsidP="00BF176A">
      <w:pPr>
        <w:pStyle w:val="Caption"/>
        <w:rPr>
          <w:rFonts w:ascii="Times New Roman" w:hAnsi="Times New Roman"/>
          <w:i/>
          <w:sz w:val="26"/>
          <w:szCs w:val="26"/>
        </w:rPr>
      </w:pPr>
      <w:bookmarkStart w:id="673" w:name="_Toc45877524"/>
      <w:bookmarkStart w:id="674" w:name="_Toc51134356"/>
      <w:bookmarkStart w:id="675" w:name="_Toc51805610"/>
      <w:bookmarkStart w:id="676" w:name="_Toc74819738"/>
      <w:bookmarkStart w:id="677" w:name="_Toc75252428"/>
      <w:bookmarkStart w:id="678" w:name="_Toc115858576"/>
      <w:bookmarkStart w:id="679" w:name="_Toc164267733"/>
      <w:r w:rsidRPr="001137F7">
        <w:rPr>
          <w:rFonts w:ascii="Times New Roman" w:hAnsi="Times New Roman"/>
          <w:i/>
          <w:sz w:val="26"/>
          <w:szCs w:val="26"/>
        </w:rPr>
        <w:t xml:space="preserve">Bảng 3. </w:t>
      </w:r>
      <w:r w:rsidRPr="001137F7">
        <w:rPr>
          <w:rFonts w:ascii="Times New Roman" w:hAnsi="Times New Roman"/>
          <w:i/>
          <w:sz w:val="26"/>
          <w:szCs w:val="26"/>
        </w:rPr>
        <w:fldChar w:fldCharType="begin"/>
      </w:r>
      <w:r w:rsidRPr="001137F7">
        <w:rPr>
          <w:rFonts w:ascii="Times New Roman" w:hAnsi="Times New Roman"/>
          <w:i/>
          <w:sz w:val="26"/>
          <w:szCs w:val="26"/>
        </w:rPr>
        <w:instrText xml:space="preserve"> SEQ Bảng_3. \* ARABIC </w:instrText>
      </w:r>
      <w:r w:rsidRPr="001137F7">
        <w:rPr>
          <w:rFonts w:ascii="Times New Roman" w:hAnsi="Times New Roman"/>
          <w:i/>
          <w:sz w:val="26"/>
          <w:szCs w:val="26"/>
        </w:rPr>
        <w:fldChar w:fldCharType="separate"/>
      </w:r>
      <w:r w:rsidR="00D978A0">
        <w:rPr>
          <w:rFonts w:ascii="Times New Roman" w:hAnsi="Times New Roman"/>
          <w:i/>
          <w:noProof/>
          <w:sz w:val="26"/>
          <w:szCs w:val="26"/>
        </w:rPr>
        <w:t>3</w:t>
      </w:r>
      <w:r w:rsidRPr="001137F7">
        <w:rPr>
          <w:rFonts w:ascii="Times New Roman" w:hAnsi="Times New Roman"/>
          <w:i/>
          <w:sz w:val="26"/>
          <w:szCs w:val="26"/>
        </w:rPr>
        <w:fldChar w:fldCharType="end"/>
      </w:r>
      <w:r w:rsidR="00327929" w:rsidRPr="001137F7">
        <w:rPr>
          <w:rFonts w:ascii="Times New Roman" w:hAnsi="Times New Roman"/>
          <w:i/>
          <w:sz w:val="26"/>
          <w:szCs w:val="26"/>
        </w:rPr>
        <w:t xml:space="preserve">: </w:t>
      </w:r>
      <w:r w:rsidR="00195F7B" w:rsidRPr="001137F7">
        <w:rPr>
          <w:rFonts w:ascii="Times New Roman" w:hAnsi="Times New Roman"/>
          <w:i/>
          <w:sz w:val="26"/>
          <w:szCs w:val="26"/>
        </w:rPr>
        <w:t>Tổng quãng đường vận chuyể</w:t>
      </w:r>
      <w:bookmarkEnd w:id="651"/>
      <w:bookmarkEnd w:id="652"/>
      <w:bookmarkEnd w:id="653"/>
      <w:bookmarkEnd w:id="654"/>
      <w:bookmarkEnd w:id="655"/>
      <w:bookmarkEnd w:id="656"/>
      <w:bookmarkEnd w:id="657"/>
      <w:bookmarkEnd w:id="658"/>
      <w:bookmarkEnd w:id="659"/>
      <w:r w:rsidR="00195F7B" w:rsidRPr="001137F7">
        <w:rPr>
          <w:rFonts w:ascii="Times New Roman" w:hAnsi="Times New Roman"/>
          <w:i/>
          <w:sz w:val="26"/>
          <w:szCs w:val="26"/>
        </w:rPr>
        <w:t>n.</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484"/>
        <w:gridCol w:w="1266"/>
        <w:gridCol w:w="1406"/>
        <w:gridCol w:w="1547"/>
        <w:gridCol w:w="2110"/>
      </w:tblGrid>
      <w:tr w:rsidR="00020732" w:rsidRPr="001137F7" w14:paraId="028833D4" w14:textId="77777777" w:rsidTr="000B0CF7">
        <w:trPr>
          <w:trHeight w:val="134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tcPr>
          <w:p w14:paraId="1025494F" w14:textId="77777777" w:rsidR="00195F7B" w:rsidRPr="001137F7" w:rsidRDefault="00195F7B" w:rsidP="000B0CF7">
            <w:pPr>
              <w:spacing w:before="0" w:after="0" w:line="240" w:lineRule="auto"/>
              <w:jc w:val="center"/>
              <w:rPr>
                <w:rFonts w:eastAsia="Times New Roman"/>
                <w:b/>
                <w:bCs/>
                <w:szCs w:val="26"/>
                <w:lang w:val="pt-BR"/>
              </w:rPr>
            </w:pPr>
            <w:r w:rsidRPr="001137F7">
              <w:rPr>
                <w:rFonts w:eastAsia="Times New Roman"/>
                <w:b/>
                <w:bCs/>
                <w:szCs w:val="26"/>
                <w:lang w:val="pt-BR"/>
              </w:rPr>
              <w:t>TT</w:t>
            </w:r>
          </w:p>
        </w:tc>
        <w:tc>
          <w:tcPr>
            <w:tcW w:w="2484" w:type="dxa"/>
            <w:vMerge w:val="restart"/>
            <w:tcBorders>
              <w:top w:val="single" w:sz="4" w:space="0" w:color="auto"/>
              <w:left w:val="single" w:sz="4" w:space="0" w:color="auto"/>
              <w:right w:val="single" w:sz="4" w:space="0" w:color="auto"/>
            </w:tcBorders>
            <w:vAlign w:val="center"/>
          </w:tcPr>
          <w:p w14:paraId="017A14E0" w14:textId="77777777" w:rsidR="00195F7B" w:rsidRPr="001137F7" w:rsidRDefault="00195F7B" w:rsidP="000B0CF7">
            <w:pPr>
              <w:spacing w:before="0" w:after="0" w:line="240" w:lineRule="auto"/>
              <w:jc w:val="center"/>
              <w:rPr>
                <w:rFonts w:eastAsia="Times New Roman"/>
                <w:b/>
                <w:bCs/>
                <w:szCs w:val="26"/>
                <w:lang w:val="pt-BR"/>
              </w:rPr>
            </w:pPr>
            <w:r w:rsidRPr="001137F7">
              <w:rPr>
                <w:rFonts w:eastAsia="Times New Roman"/>
                <w:b/>
                <w:bCs/>
                <w:szCs w:val="26"/>
                <w:lang w:val="pt-BR"/>
              </w:rPr>
              <w:t>Nội dung</w:t>
            </w:r>
          </w:p>
        </w:tc>
        <w:tc>
          <w:tcPr>
            <w:tcW w:w="1266" w:type="dxa"/>
            <w:tcBorders>
              <w:top w:val="single" w:sz="4" w:space="0" w:color="auto"/>
              <w:left w:val="single" w:sz="4" w:space="0" w:color="auto"/>
              <w:bottom w:val="single" w:sz="4" w:space="0" w:color="auto"/>
              <w:right w:val="single" w:sz="4" w:space="0" w:color="auto"/>
            </w:tcBorders>
            <w:vAlign w:val="center"/>
          </w:tcPr>
          <w:p w14:paraId="437F7931" w14:textId="77777777" w:rsidR="00195F7B" w:rsidRPr="001137F7" w:rsidRDefault="00195F7B" w:rsidP="000B0CF7">
            <w:pPr>
              <w:spacing w:before="0" w:after="0" w:line="240" w:lineRule="auto"/>
              <w:jc w:val="center"/>
              <w:rPr>
                <w:rFonts w:eastAsia="Times New Roman"/>
                <w:b/>
                <w:bCs/>
                <w:szCs w:val="26"/>
                <w:lang w:val="pt-BR"/>
              </w:rPr>
            </w:pPr>
            <w:r w:rsidRPr="001137F7">
              <w:rPr>
                <w:rFonts w:eastAsia="Times New Roman"/>
                <w:b/>
                <w:bCs/>
                <w:szCs w:val="26"/>
                <w:lang w:val="pt-BR"/>
              </w:rPr>
              <w:t>Khối lượng (tấn)</w:t>
            </w:r>
          </w:p>
        </w:tc>
        <w:tc>
          <w:tcPr>
            <w:tcW w:w="1406" w:type="dxa"/>
            <w:tcBorders>
              <w:top w:val="single" w:sz="4" w:space="0" w:color="auto"/>
              <w:left w:val="single" w:sz="4" w:space="0" w:color="auto"/>
              <w:bottom w:val="single" w:sz="4" w:space="0" w:color="auto"/>
              <w:right w:val="single" w:sz="4" w:space="0" w:color="auto"/>
            </w:tcBorders>
            <w:vAlign w:val="center"/>
          </w:tcPr>
          <w:p w14:paraId="0C591FE7" w14:textId="77777777" w:rsidR="00195F7B" w:rsidRPr="001137F7" w:rsidRDefault="00195F7B" w:rsidP="000B0CF7">
            <w:pPr>
              <w:spacing w:before="0" w:after="0" w:line="240" w:lineRule="auto"/>
              <w:jc w:val="center"/>
              <w:rPr>
                <w:rFonts w:eastAsia="Times New Roman"/>
                <w:b/>
                <w:bCs/>
                <w:szCs w:val="26"/>
                <w:lang w:val="pt-BR"/>
              </w:rPr>
            </w:pPr>
            <w:r w:rsidRPr="001137F7">
              <w:rPr>
                <w:rFonts w:eastAsia="Times New Roman"/>
                <w:b/>
                <w:bCs/>
                <w:szCs w:val="26"/>
                <w:lang w:val="pt-BR"/>
              </w:rPr>
              <w:t>Khoảng cách vận chuyển (km)</w:t>
            </w:r>
          </w:p>
        </w:tc>
        <w:tc>
          <w:tcPr>
            <w:tcW w:w="1547" w:type="dxa"/>
            <w:tcBorders>
              <w:top w:val="single" w:sz="4" w:space="0" w:color="auto"/>
              <w:left w:val="single" w:sz="4" w:space="0" w:color="auto"/>
              <w:bottom w:val="single" w:sz="4" w:space="0" w:color="auto"/>
              <w:right w:val="single" w:sz="4" w:space="0" w:color="auto"/>
            </w:tcBorders>
            <w:vAlign w:val="center"/>
          </w:tcPr>
          <w:p w14:paraId="52298A5A" w14:textId="77777777" w:rsidR="00195F7B" w:rsidRPr="001137F7" w:rsidRDefault="00195F7B" w:rsidP="000B0CF7">
            <w:pPr>
              <w:spacing w:before="0" w:after="0" w:line="240" w:lineRule="auto"/>
              <w:jc w:val="center"/>
              <w:rPr>
                <w:rFonts w:eastAsia="Times New Roman"/>
                <w:b/>
                <w:bCs/>
                <w:szCs w:val="26"/>
                <w:lang w:val="pt-BR"/>
              </w:rPr>
            </w:pPr>
            <w:r w:rsidRPr="001137F7">
              <w:rPr>
                <w:rFonts w:eastAsia="Times New Roman"/>
                <w:b/>
                <w:bCs/>
                <w:szCs w:val="26"/>
                <w:lang w:val="pt-BR"/>
              </w:rPr>
              <w:t>Số chuyến xe (chuyến)</w:t>
            </w:r>
          </w:p>
        </w:tc>
        <w:tc>
          <w:tcPr>
            <w:tcW w:w="2110" w:type="dxa"/>
            <w:tcBorders>
              <w:top w:val="single" w:sz="4" w:space="0" w:color="auto"/>
              <w:left w:val="single" w:sz="4" w:space="0" w:color="auto"/>
              <w:bottom w:val="single" w:sz="4" w:space="0" w:color="auto"/>
              <w:right w:val="single" w:sz="4" w:space="0" w:color="auto"/>
            </w:tcBorders>
            <w:vAlign w:val="center"/>
          </w:tcPr>
          <w:p w14:paraId="1EAD89B2" w14:textId="77777777" w:rsidR="00195F7B" w:rsidRPr="001137F7" w:rsidRDefault="00195F7B" w:rsidP="000B0CF7">
            <w:pPr>
              <w:spacing w:before="0" w:after="0" w:line="240" w:lineRule="auto"/>
              <w:jc w:val="center"/>
              <w:rPr>
                <w:rFonts w:eastAsia="Times New Roman"/>
                <w:b/>
                <w:bCs/>
                <w:szCs w:val="26"/>
                <w:lang w:val="pt-BR"/>
              </w:rPr>
            </w:pPr>
            <w:r w:rsidRPr="001137F7">
              <w:rPr>
                <w:rFonts w:eastAsia="Times New Roman"/>
                <w:b/>
                <w:bCs/>
                <w:szCs w:val="26"/>
                <w:lang w:val="pt-BR"/>
              </w:rPr>
              <w:t>Tổng quãng đường vận chuyển (km) (Q)</w:t>
            </w:r>
          </w:p>
        </w:tc>
      </w:tr>
      <w:tr w:rsidR="00020732" w:rsidRPr="001137F7" w14:paraId="53740091" w14:textId="77777777" w:rsidTr="000B0CF7">
        <w:trPr>
          <w:trHeight w:val="184"/>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3E390E67" w14:textId="77777777" w:rsidR="00195F7B" w:rsidRPr="001137F7" w:rsidRDefault="00195F7B" w:rsidP="000B0CF7">
            <w:pPr>
              <w:spacing w:before="0" w:after="0" w:line="240" w:lineRule="auto"/>
              <w:jc w:val="center"/>
              <w:rPr>
                <w:rFonts w:eastAsia="Times New Roman"/>
                <w:i/>
                <w:iCs/>
                <w:szCs w:val="26"/>
                <w:lang w:val="pt-BR"/>
              </w:rPr>
            </w:pPr>
          </w:p>
        </w:tc>
        <w:tc>
          <w:tcPr>
            <w:tcW w:w="2484" w:type="dxa"/>
            <w:vMerge/>
            <w:tcBorders>
              <w:left w:val="single" w:sz="4" w:space="0" w:color="auto"/>
              <w:bottom w:val="single" w:sz="4" w:space="0" w:color="auto"/>
              <w:right w:val="single" w:sz="4" w:space="0" w:color="auto"/>
            </w:tcBorders>
            <w:vAlign w:val="center"/>
          </w:tcPr>
          <w:p w14:paraId="2DEA5CB7" w14:textId="77777777" w:rsidR="00195F7B" w:rsidRPr="001137F7" w:rsidRDefault="00195F7B" w:rsidP="000B0CF7">
            <w:pPr>
              <w:spacing w:before="0" w:after="0" w:line="240" w:lineRule="auto"/>
              <w:jc w:val="center"/>
              <w:rPr>
                <w:rFonts w:eastAsia="Times New Roman"/>
                <w:i/>
                <w:iCs/>
                <w:szCs w:val="26"/>
                <w:lang w:val="pt-BR"/>
              </w:rPr>
            </w:pPr>
          </w:p>
        </w:tc>
        <w:tc>
          <w:tcPr>
            <w:tcW w:w="1266" w:type="dxa"/>
            <w:tcBorders>
              <w:top w:val="single" w:sz="4" w:space="0" w:color="auto"/>
              <w:left w:val="single" w:sz="4" w:space="0" w:color="auto"/>
              <w:bottom w:val="single" w:sz="4" w:space="0" w:color="auto"/>
              <w:right w:val="single" w:sz="4" w:space="0" w:color="auto"/>
            </w:tcBorders>
            <w:vAlign w:val="center"/>
          </w:tcPr>
          <w:p w14:paraId="12F3940D" w14:textId="77777777" w:rsidR="00195F7B" w:rsidRPr="001137F7" w:rsidRDefault="00195F7B" w:rsidP="000B0CF7">
            <w:pPr>
              <w:spacing w:before="0" w:after="0" w:line="240" w:lineRule="auto"/>
              <w:jc w:val="center"/>
              <w:rPr>
                <w:rFonts w:eastAsia="Times New Roman"/>
                <w:i/>
                <w:iCs/>
                <w:szCs w:val="26"/>
                <w:lang w:val="pt-BR"/>
              </w:rPr>
            </w:pPr>
            <w:r w:rsidRPr="001137F7">
              <w:rPr>
                <w:rFonts w:eastAsia="Times New Roman"/>
                <w:i/>
                <w:iCs/>
                <w:szCs w:val="26"/>
                <w:lang w:val="pt-BR"/>
              </w:rPr>
              <w:t>(1)</w:t>
            </w:r>
          </w:p>
        </w:tc>
        <w:tc>
          <w:tcPr>
            <w:tcW w:w="1406" w:type="dxa"/>
            <w:tcBorders>
              <w:top w:val="single" w:sz="4" w:space="0" w:color="auto"/>
              <w:left w:val="single" w:sz="4" w:space="0" w:color="auto"/>
              <w:bottom w:val="single" w:sz="4" w:space="0" w:color="auto"/>
              <w:right w:val="single" w:sz="4" w:space="0" w:color="auto"/>
            </w:tcBorders>
            <w:vAlign w:val="center"/>
          </w:tcPr>
          <w:p w14:paraId="258379B6" w14:textId="77777777" w:rsidR="00195F7B" w:rsidRPr="001137F7" w:rsidRDefault="00195F7B" w:rsidP="000B0CF7">
            <w:pPr>
              <w:spacing w:before="0" w:after="0" w:line="240" w:lineRule="auto"/>
              <w:jc w:val="center"/>
              <w:rPr>
                <w:rFonts w:eastAsia="Times New Roman"/>
                <w:i/>
                <w:iCs/>
                <w:szCs w:val="26"/>
                <w:lang w:val="pt-BR"/>
              </w:rPr>
            </w:pPr>
            <w:r w:rsidRPr="001137F7">
              <w:rPr>
                <w:rFonts w:eastAsia="Times New Roman"/>
                <w:i/>
                <w:iCs/>
                <w:szCs w:val="26"/>
                <w:lang w:val="pt-BR"/>
              </w:rPr>
              <w:t>(2)</w:t>
            </w:r>
          </w:p>
        </w:tc>
        <w:tc>
          <w:tcPr>
            <w:tcW w:w="1547" w:type="dxa"/>
            <w:tcBorders>
              <w:top w:val="single" w:sz="4" w:space="0" w:color="auto"/>
              <w:left w:val="single" w:sz="4" w:space="0" w:color="auto"/>
              <w:bottom w:val="single" w:sz="4" w:space="0" w:color="auto"/>
              <w:right w:val="single" w:sz="4" w:space="0" w:color="auto"/>
            </w:tcBorders>
            <w:vAlign w:val="center"/>
          </w:tcPr>
          <w:p w14:paraId="3FE0FD6E" w14:textId="77777777" w:rsidR="00195F7B" w:rsidRPr="001137F7" w:rsidRDefault="00E33771" w:rsidP="000B0CF7">
            <w:pPr>
              <w:spacing w:before="0" w:after="0" w:line="240" w:lineRule="auto"/>
              <w:rPr>
                <w:rFonts w:eastAsia="Times New Roman"/>
                <w:i/>
                <w:iCs/>
                <w:szCs w:val="26"/>
                <w:lang w:val="pt-BR"/>
              </w:rPr>
            </w:pPr>
            <w:r w:rsidRPr="001137F7">
              <w:rPr>
                <w:rFonts w:eastAsia="Times New Roman"/>
                <w:i/>
                <w:iCs/>
                <w:szCs w:val="26"/>
                <w:lang w:val="pt-BR"/>
              </w:rPr>
              <w:t>(3) =</w:t>
            </w:r>
            <w:r w:rsidR="00195F7B" w:rsidRPr="001137F7">
              <w:rPr>
                <w:rFonts w:eastAsia="Times New Roman"/>
                <w:i/>
                <w:iCs/>
                <w:szCs w:val="26"/>
                <w:lang w:val="pt-BR"/>
              </w:rPr>
              <w:t>(1)/</w:t>
            </w:r>
            <w:r w:rsidR="00D80744" w:rsidRPr="001137F7">
              <w:rPr>
                <w:rFonts w:eastAsia="Times New Roman"/>
                <w:i/>
                <w:iCs/>
                <w:szCs w:val="26"/>
                <w:lang w:val="pt-BR"/>
              </w:rPr>
              <w:t>7</w:t>
            </w:r>
          </w:p>
        </w:tc>
        <w:tc>
          <w:tcPr>
            <w:tcW w:w="2110" w:type="dxa"/>
            <w:tcBorders>
              <w:top w:val="single" w:sz="4" w:space="0" w:color="auto"/>
              <w:left w:val="single" w:sz="4" w:space="0" w:color="auto"/>
              <w:bottom w:val="single" w:sz="4" w:space="0" w:color="auto"/>
              <w:right w:val="single" w:sz="4" w:space="0" w:color="auto"/>
            </w:tcBorders>
            <w:vAlign w:val="center"/>
          </w:tcPr>
          <w:p w14:paraId="35673549" w14:textId="77777777" w:rsidR="00195F7B" w:rsidRPr="001137F7" w:rsidRDefault="00195F7B" w:rsidP="000B0CF7">
            <w:pPr>
              <w:spacing w:before="0" w:after="0" w:line="240" w:lineRule="auto"/>
              <w:jc w:val="center"/>
              <w:rPr>
                <w:rFonts w:eastAsia="Times New Roman"/>
                <w:i/>
                <w:iCs/>
                <w:szCs w:val="26"/>
                <w:lang w:val="pt-BR"/>
              </w:rPr>
            </w:pPr>
            <w:r w:rsidRPr="001137F7">
              <w:rPr>
                <w:rFonts w:eastAsia="Times New Roman"/>
                <w:i/>
                <w:iCs/>
                <w:szCs w:val="26"/>
                <w:lang w:val="pt-BR"/>
              </w:rPr>
              <w:t>(4) = (2) x (3) x 2 lượt</w:t>
            </w:r>
          </w:p>
        </w:tc>
      </w:tr>
      <w:tr w:rsidR="00020732" w:rsidRPr="001137F7" w14:paraId="216E84CA" w14:textId="77777777" w:rsidTr="000B0CF7">
        <w:trPr>
          <w:trHeight w:val="655"/>
          <w:jc w:val="center"/>
        </w:trPr>
        <w:tc>
          <w:tcPr>
            <w:tcW w:w="695" w:type="dxa"/>
            <w:tcBorders>
              <w:top w:val="single" w:sz="4" w:space="0" w:color="auto"/>
              <w:left w:val="single" w:sz="4" w:space="0" w:color="auto"/>
              <w:right w:val="single" w:sz="4" w:space="0" w:color="auto"/>
            </w:tcBorders>
            <w:vAlign w:val="center"/>
          </w:tcPr>
          <w:p w14:paraId="2446ACB8" w14:textId="77777777" w:rsidR="005B0545" w:rsidRPr="001137F7" w:rsidRDefault="005B0545" w:rsidP="000B0CF7">
            <w:pPr>
              <w:spacing w:before="0" w:after="0" w:line="240" w:lineRule="auto"/>
              <w:jc w:val="center"/>
              <w:rPr>
                <w:rFonts w:eastAsia="Times New Roman"/>
                <w:szCs w:val="26"/>
                <w:lang w:val="pt-BR"/>
              </w:rPr>
            </w:pPr>
            <w:r w:rsidRPr="001137F7">
              <w:rPr>
                <w:rFonts w:eastAsia="Times New Roman"/>
                <w:szCs w:val="26"/>
                <w:lang w:val="pt-BR"/>
              </w:rPr>
              <w:t>1</w:t>
            </w:r>
          </w:p>
        </w:tc>
        <w:tc>
          <w:tcPr>
            <w:tcW w:w="2484" w:type="dxa"/>
            <w:tcBorders>
              <w:top w:val="single" w:sz="4" w:space="0" w:color="auto"/>
              <w:left w:val="single" w:sz="4" w:space="0" w:color="auto"/>
              <w:right w:val="single" w:sz="4" w:space="0" w:color="auto"/>
            </w:tcBorders>
            <w:vAlign w:val="center"/>
          </w:tcPr>
          <w:p w14:paraId="465CD3DA" w14:textId="77777777" w:rsidR="005B0545" w:rsidRPr="001137F7" w:rsidRDefault="005B0545" w:rsidP="000B0CF7">
            <w:pPr>
              <w:spacing w:before="0" w:after="0" w:line="240" w:lineRule="auto"/>
              <w:rPr>
                <w:spacing w:val="-4"/>
                <w:szCs w:val="26"/>
                <w:lang w:val="pt-BR"/>
              </w:rPr>
            </w:pPr>
            <w:r w:rsidRPr="001137F7">
              <w:rPr>
                <w:rFonts w:eastAsia="Times New Roman"/>
                <w:szCs w:val="26"/>
                <w:lang w:val="pt-BR"/>
              </w:rPr>
              <w:t>Tổng khối lượng</w:t>
            </w:r>
            <w:r w:rsidR="00627ABF" w:rsidRPr="001137F7">
              <w:rPr>
                <w:rFonts w:eastAsia="Times New Roman"/>
                <w:szCs w:val="26"/>
                <w:lang w:val="pt-BR"/>
              </w:rPr>
              <w:t xml:space="preserve"> </w:t>
            </w:r>
            <w:r w:rsidRPr="001137F7">
              <w:rPr>
                <w:rFonts w:eastAsia="Times New Roman"/>
                <w:szCs w:val="26"/>
                <w:lang w:val="pt-BR"/>
              </w:rPr>
              <w:t>vật tư xây dựng</w:t>
            </w:r>
          </w:p>
        </w:tc>
        <w:tc>
          <w:tcPr>
            <w:tcW w:w="1266" w:type="dxa"/>
            <w:tcBorders>
              <w:top w:val="single" w:sz="4" w:space="0" w:color="auto"/>
              <w:left w:val="single" w:sz="4" w:space="0" w:color="auto"/>
              <w:bottom w:val="single" w:sz="4" w:space="0" w:color="auto"/>
              <w:right w:val="single" w:sz="4" w:space="0" w:color="auto"/>
            </w:tcBorders>
            <w:vAlign w:val="center"/>
          </w:tcPr>
          <w:p w14:paraId="72383732" w14:textId="77777777" w:rsidR="002127AF" w:rsidRPr="001137F7" w:rsidRDefault="004B156C" w:rsidP="000B0CF7">
            <w:pPr>
              <w:spacing w:before="0" w:after="0" w:line="240" w:lineRule="auto"/>
              <w:jc w:val="center"/>
              <w:rPr>
                <w:spacing w:val="-4"/>
                <w:szCs w:val="26"/>
              </w:rPr>
            </w:pPr>
            <w:r w:rsidRPr="001137F7">
              <w:rPr>
                <w:spacing w:val="-4"/>
                <w:szCs w:val="26"/>
              </w:rPr>
              <w:t>1.</w:t>
            </w:r>
            <w:r w:rsidR="00546172" w:rsidRPr="001137F7">
              <w:rPr>
                <w:spacing w:val="-4"/>
                <w:szCs w:val="26"/>
              </w:rPr>
              <w:t>407</w:t>
            </w:r>
          </w:p>
        </w:tc>
        <w:tc>
          <w:tcPr>
            <w:tcW w:w="1406" w:type="dxa"/>
            <w:tcBorders>
              <w:top w:val="single" w:sz="4" w:space="0" w:color="auto"/>
              <w:left w:val="single" w:sz="4" w:space="0" w:color="auto"/>
              <w:bottom w:val="single" w:sz="4" w:space="0" w:color="auto"/>
              <w:right w:val="single" w:sz="4" w:space="0" w:color="auto"/>
            </w:tcBorders>
            <w:vAlign w:val="center"/>
          </w:tcPr>
          <w:p w14:paraId="71AA73AB" w14:textId="77777777" w:rsidR="005B0545" w:rsidRPr="001137F7" w:rsidRDefault="00B9550C" w:rsidP="000B0CF7">
            <w:pPr>
              <w:spacing w:before="0" w:after="0" w:line="240" w:lineRule="auto"/>
              <w:jc w:val="center"/>
              <w:rPr>
                <w:rFonts w:eastAsia="Times New Roman"/>
                <w:szCs w:val="26"/>
                <w:lang w:val="pt-BR"/>
              </w:rPr>
            </w:pPr>
            <w:r w:rsidRPr="001137F7">
              <w:rPr>
                <w:rFonts w:eastAsia="Times New Roman"/>
                <w:szCs w:val="26"/>
                <w:lang w:val="pt-BR"/>
              </w:rPr>
              <w:t>5</w:t>
            </w:r>
          </w:p>
        </w:tc>
        <w:tc>
          <w:tcPr>
            <w:tcW w:w="1547" w:type="dxa"/>
            <w:tcBorders>
              <w:top w:val="single" w:sz="4" w:space="0" w:color="auto"/>
              <w:left w:val="single" w:sz="4" w:space="0" w:color="auto"/>
              <w:bottom w:val="single" w:sz="4" w:space="0" w:color="auto"/>
              <w:right w:val="single" w:sz="4" w:space="0" w:color="auto"/>
            </w:tcBorders>
            <w:vAlign w:val="center"/>
          </w:tcPr>
          <w:p w14:paraId="332466BA" w14:textId="77777777" w:rsidR="005B0545" w:rsidRPr="001137F7" w:rsidRDefault="00546172" w:rsidP="000B0CF7">
            <w:pPr>
              <w:spacing w:before="0" w:after="0" w:line="240" w:lineRule="auto"/>
              <w:jc w:val="center"/>
              <w:rPr>
                <w:rFonts w:eastAsia="Times New Roman"/>
                <w:bCs/>
                <w:szCs w:val="26"/>
              </w:rPr>
            </w:pPr>
            <w:r w:rsidRPr="001137F7">
              <w:rPr>
                <w:rFonts w:eastAsia="Times New Roman"/>
                <w:bCs/>
                <w:szCs w:val="26"/>
              </w:rPr>
              <w:t>201</w:t>
            </w:r>
          </w:p>
        </w:tc>
        <w:tc>
          <w:tcPr>
            <w:tcW w:w="2110" w:type="dxa"/>
            <w:tcBorders>
              <w:top w:val="single" w:sz="4" w:space="0" w:color="auto"/>
              <w:left w:val="single" w:sz="4" w:space="0" w:color="auto"/>
              <w:bottom w:val="single" w:sz="4" w:space="0" w:color="auto"/>
              <w:right w:val="single" w:sz="4" w:space="0" w:color="auto"/>
            </w:tcBorders>
            <w:vAlign w:val="center"/>
          </w:tcPr>
          <w:p w14:paraId="1685ADF0" w14:textId="77777777" w:rsidR="005B0545" w:rsidRPr="001137F7" w:rsidRDefault="00546172" w:rsidP="000B0CF7">
            <w:pPr>
              <w:spacing w:before="0" w:after="0" w:line="240" w:lineRule="auto"/>
              <w:jc w:val="center"/>
              <w:rPr>
                <w:rFonts w:eastAsia="Times New Roman"/>
                <w:bCs/>
                <w:szCs w:val="26"/>
              </w:rPr>
            </w:pPr>
            <w:r w:rsidRPr="001137F7">
              <w:rPr>
                <w:rFonts w:eastAsia="Times New Roman"/>
                <w:bCs/>
                <w:szCs w:val="26"/>
              </w:rPr>
              <w:t>2.010</w:t>
            </w:r>
          </w:p>
        </w:tc>
      </w:tr>
      <w:tr w:rsidR="00020732" w:rsidRPr="001137F7" w14:paraId="2AFFD3E0" w14:textId="77777777" w:rsidTr="000B0CF7">
        <w:trPr>
          <w:trHeight w:val="694"/>
          <w:jc w:val="center"/>
        </w:trPr>
        <w:tc>
          <w:tcPr>
            <w:tcW w:w="695" w:type="dxa"/>
            <w:tcBorders>
              <w:top w:val="single" w:sz="4" w:space="0" w:color="auto"/>
              <w:left w:val="single" w:sz="4" w:space="0" w:color="auto"/>
              <w:bottom w:val="single" w:sz="4" w:space="0" w:color="auto"/>
              <w:right w:val="single" w:sz="4" w:space="0" w:color="auto"/>
            </w:tcBorders>
            <w:vAlign w:val="center"/>
          </w:tcPr>
          <w:p w14:paraId="27E9007E" w14:textId="77777777" w:rsidR="005B0545" w:rsidRPr="001137F7" w:rsidRDefault="005B0545" w:rsidP="000B0CF7">
            <w:pPr>
              <w:spacing w:before="0" w:after="0" w:line="240" w:lineRule="auto"/>
              <w:jc w:val="center"/>
              <w:rPr>
                <w:rFonts w:eastAsia="Times New Roman"/>
                <w:szCs w:val="26"/>
                <w:lang w:val="pt-BR"/>
              </w:rPr>
            </w:pPr>
            <w:r w:rsidRPr="001137F7">
              <w:rPr>
                <w:rFonts w:eastAsia="Times New Roman"/>
                <w:szCs w:val="26"/>
                <w:lang w:val="pt-BR"/>
              </w:rPr>
              <w:t>2</w:t>
            </w:r>
          </w:p>
        </w:tc>
        <w:tc>
          <w:tcPr>
            <w:tcW w:w="2484" w:type="dxa"/>
            <w:tcBorders>
              <w:top w:val="single" w:sz="4" w:space="0" w:color="auto"/>
              <w:left w:val="single" w:sz="4" w:space="0" w:color="auto"/>
              <w:bottom w:val="single" w:sz="4" w:space="0" w:color="auto"/>
              <w:right w:val="single" w:sz="4" w:space="0" w:color="auto"/>
            </w:tcBorders>
            <w:vAlign w:val="center"/>
          </w:tcPr>
          <w:p w14:paraId="30C4A3B6" w14:textId="77777777" w:rsidR="005B0545" w:rsidRPr="001137F7" w:rsidRDefault="005B0545" w:rsidP="000B0CF7">
            <w:pPr>
              <w:spacing w:before="0" w:after="0" w:line="240" w:lineRule="auto"/>
              <w:rPr>
                <w:rFonts w:eastAsia="Times New Roman"/>
                <w:szCs w:val="26"/>
                <w:lang w:val="pt-BR"/>
              </w:rPr>
            </w:pPr>
            <w:r w:rsidRPr="001137F7">
              <w:rPr>
                <w:rFonts w:eastAsia="Times New Roman"/>
                <w:szCs w:val="26"/>
                <w:lang w:val="pt-BR"/>
              </w:rPr>
              <w:t>Tổng khối lượng chất thải rắn xây dựng</w:t>
            </w:r>
          </w:p>
        </w:tc>
        <w:tc>
          <w:tcPr>
            <w:tcW w:w="1266" w:type="dxa"/>
            <w:tcBorders>
              <w:top w:val="single" w:sz="4" w:space="0" w:color="auto"/>
              <w:left w:val="single" w:sz="4" w:space="0" w:color="auto"/>
              <w:bottom w:val="single" w:sz="4" w:space="0" w:color="auto"/>
              <w:right w:val="single" w:sz="4" w:space="0" w:color="auto"/>
            </w:tcBorders>
            <w:vAlign w:val="center"/>
          </w:tcPr>
          <w:p w14:paraId="02C950F7" w14:textId="77777777" w:rsidR="005B0545" w:rsidRPr="001137F7" w:rsidRDefault="004B156C" w:rsidP="000B0CF7">
            <w:pPr>
              <w:spacing w:before="0" w:after="0" w:line="240" w:lineRule="auto"/>
              <w:jc w:val="center"/>
              <w:rPr>
                <w:rFonts w:eastAsia="Times New Roman"/>
                <w:spacing w:val="-4"/>
                <w:szCs w:val="26"/>
              </w:rPr>
            </w:pPr>
            <w:r w:rsidRPr="001137F7">
              <w:rPr>
                <w:rFonts w:eastAsia="Times New Roman"/>
                <w:bCs/>
                <w:iCs/>
                <w:szCs w:val="26"/>
              </w:rPr>
              <w:t>1,</w:t>
            </w:r>
            <w:r w:rsidR="00546172" w:rsidRPr="001137F7">
              <w:rPr>
                <w:rFonts w:eastAsia="Times New Roman"/>
                <w:bCs/>
                <w:iCs/>
                <w:szCs w:val="26"/>
              </w:rPr>
              <w:t>4</w:t>
            </w:r>
          </w:p>
        </w:tc>
        <w:tc>
          <w:tcPr>
            <w:tcW w:w="1406" w:type="dxa"/>
            <w:tcBorders>
              <w:top w:val="single" w:sz="4" w:space="0" w:color="auto"/>
              <w:left w:val="single" w:sz="4" w:space="0" w:color="auto"/>
              <w:bottom w:val="single" w:sz="4" w:space="0" w:color="auto"/>
              <w:right w:val="single" w:sz="4" w:space="0" w:color="auto"/>
            </w:tcBorders>
            <w:vAlign w:val="center"/>
          </w:tcPr>
          <w:p w14:paraId="0033D107" w14:textId="77777777" w:rsidR="005B0545" w:rsidRPr="001137F7" w:rsidRDefault="005B0545" w:rsidP="000B0CF7">
            <w:pPr>
              <w:spacing w:before="0" w:after="0" w:line="240" w:lineRule="auto"/>
              <w:jc w:val="center"/>
              <w:rPr>
                <w:rFonts w:eastAsia="Times New Roman"/>
                <w:szCs w:val="26"/>
                <w:lang w:val="pt-BR"/>
              </w:rPr>
            </w:pPr>
            <w:r w:rsidRPr="001137F7">
              <w:rPr>
                <w:rFonts w:eastAsia="Times New Roman"/>
                <w:szCs w:val="26"/>
                <w:lang w:val="pt-BR"/>
              </w:rPr>
              <w:t>5</w:t>
            </w:r>
          </w:p>
        </w:tc>
        <w:tc>
          <w:tcPr>
            <w:tcW w:w="1547" w:type="dxa"/>
            <w:tcBorders>
              <w:top w:val="single" w:sz="4" w:space="0" w:color="auto"/>
              <w:left w:val="single" w:sz="4" w:space="0" w:color="auto"/>
              <w:bottom w:val="single" w:sz="4" w:space="0" w:color="auto"/>
              <w:right w:val="single" w:sz="4" w:space="0" w:color="auto"/>
            </w:tcBorders>
            <w:vAlign w:val="center"/>
          </w:tcPr>
          <w:p w14:paraId="5EE69CFC" w14:textId="77777777" w:rsidR="005B0545" w:rsidRPr="001137F7" w:rsidRDefault="00E33771" w:rsidP="000B0CF7">
            <w:pPr>
              <w:spacing w:before="0" w:after="0" w:line="240" w:lineRule="auto"/>
              <w:jc w:val="center"/>
              <w:rPr>
                <w:rFonts w:eastAsia="Times New Roman"/>
                <w:bCs/>
                <w:szCs w:val="26"/>
              </w:rPr>
            </w:pPr>
            <w:r w:rsidRPr="001137F7">
              <w:rPr>
                <w:rFonts w:eastAsia="Times New Roman"/>
                <w:bCs/>
                <w:szCs w:val="26"/>
              </w:rPr>
              <w:t>1</w:t>
            </w:r>
          </w:p>
        </w:tc>
        <w:tc>
          <w:tcPr>
            <w:tcW w:w="2110" w:type="dxa"/>
            <w:tcBorders>
              <w:top w:val="single" w:sz="4" w:space="0" w:color="auto"/>
              <w:left w:val="single" w:sz="4" w:space="0" w:color="auto"/>
              <w:bottom w:val="single" w:sz="4" w:space="0" w:color="auto"/>
              <w:right w:val="single" w:sz="4" w:space="0" w:color="auto"/>
            </w:tcBorders>
            <w:vAlign w:val="center"/>
          </w:tcPr>
          <w:p w14:paraId="50215D29" w14:textId="77777777" w:rsidR="005B0545" w:rsidRPr="001137F7" w:rsidRDefault="002F4796" w:rsidP="000B0CF7">
            <w:pPr>
              <w:spacing w:before="0" w:after="0" w:line="240" w:lineRule="auto"/>
              <w:jc w:val="center"/>
              <w:rPr>
                <w:rFonts w:eastAsia="Times New Roman"/>
                <w:bCs/>
                <w:szCs w:val="26"/>
              </w:rPr>
            </w:pPr>
            <w:r w:rsidRPr="001137F7">
              <w:rPr>
                <w:rFonts w:eastAsia="Times New Roman"/>
                <w:bCs/>
                <w:szCs w:val="26"/>
              </w:rPr>
              <w:t>10</w:t>
            </w:r>
          </w:p>
        </w:tc>
      </w:tr>
      <w:tr w:rsidR="00020732" w:rsidRPr="001137F7" w14:paraId="497A015F" w14:textId="77777777" w:rsidTr="000B0CF7">
        <w:trPr>
          <w:trHeight w:val="520"/>
          <w:jc w:val="center"/>
        </w:trPr>
        <w:tc>
          <w:tcPr>
            <w:tcW w:w="695" w:type="dxa"/>
            <w:tcBorders>
              <w:top w:val="single" w:sz="4" w:space="0" w:color="auto"/>
              <w:left w:val="single" w:sz="4" w:space="0" w:color="auto"/>
              <w:right w:val="single" w:sz="4" w:space="0" w:color="auto"/>
            </w:tcBorders>
            <w:vAlign w:val="center"/>
          </w:tcPr>
          <w:p w14:paraId="336FF405" w14:textId="77777777" w:rsidR="00455FA9" w:rsidRPr="001137F7" w:rsidRDefault="00455FA9" w:rsidP="000B0CF7">
            <w:pPr>
              <w:spacing w:before="0" w:after="0" w:line="240" w:lineRule="auto"/>
              <w:jc w:val="center"/>
              <w:rPr>
                <w:rFonts w:eastAsia="Times New Roman"/>
                <w:szCs w:val="26"/>
                <w:lang w:val="pt-BR"/>
              </w:rPr>
            </w:pPr>
          </w:p>
        </w:tc>
        <w:tc>
          <w:tcPr>
            <w:tcW w:w="2484" w:type="dxa"/>
            <w:tcBorders>
              <w:top w:val="single" w:sz="4" w:space="0" w:color="auto"/>
              <w:left w:val="single" w:sz="4" w:space="0" w:color="auto"/>
              <w:right w:val="single" w:sz="4" w:space="0" w:color="auto"/>
            </w:tcBorders>
            <w:vAlign w:val="center"/>
          </w:tcPr>
          <w:p w14:paraId="68F12DC5" w14:textId="77777777" w:rsidR="00455FA9" w:rsidRPr="001137F7" w:rsidRDefault="00455FA9" w:rsidP="000B0CF7">
            <w:pPr>
              <w:spacing w:before="0" w:after="0" w:line="240" w:lineRule="auto"/>
              <w:jc w:val="center"/>
              <w:rPr>
                <w:rFonts w:eastAsia="Times New Roman"/>
                <w:b/>
                <w:szCs w:val="26"/>
                <w:lang w:val="pt-BR"/>
              </w:rPr>
            </w:pPr>
            <w:r w:rsidRPr="001137F7">
              <w:rPr>
                <w:rFonts w:eastAsia="Times New Roman"/>
                <w:b/>
                <w:szCs w:val="26"/>
                <w:lang w:val="pt-BR"/>
              </w:rPr>
              <w:t>Tổng</w:t>
            </w:r>
          </w:p>
        </w:tc>
        <w:tc>
          <w:tcPr>
            <w:tcW w:w="1266" w:type="dxa"/>
            <w:tcBorders>
              <w:top w:val="single" w:sz="4" w:space="0" w:color="auto"/>
              <w:left w:val="single" w:sz="4" w:space="0" w:color="auto"/>
              <w:bottom w:val="single" w:sz="4" w:space="0" w:color="auto"/>
              <w:right w:val="single" w:sz="4" w:space="0" w:color="auto"/>
            </w:tcBorders>
            <w:vAlign w:val="center"/>
          </w:tcPr>
          <w:p w14:paraId="0775C320" w14:textId="77777777" w:rsidR="00455FA9" w:rsidRPr="001137F7" w:rsidRDefault="00455FA9" w:rsidP="000B0CF7">
            <w:pPr>
              <w:spacing w:before="0" w:after="0" w:line="240" w:lineRule="auto"/>
              <w:jc w:val="center"/>
              <w:rPr>
                <w:rFonts w:eastAsia="Times New Roman"/>
                <w:b/>
                <w:bCs/>
                <w:iCs/>
                <w:szCs w:val="26"/>
              </w:rPr>
            </w:pPr>
          </w:p>
        </w:tc>
        <w:tc>
          <w:tcPr>
            <w:tcW w:w="1406" w:type="dxa"/>
            <w:tcBorders>
              <w:top w:val="single" w:sz="4" w:space="0" w:color="auto"/>
              <w:left w:val="single" w:sz="4" w:space="0" w:color="auto"/>
              <w:bottom w:val="single" w:sz="4" w:space="0" w:color="auto"/>
              <w:right w:val="single" w:sz="4" w:space="0" w:color="auto"/>
            </w:tcBorders>
            <w:vAlign w:val="center"/>
          </w:tcPr>
          <w:p w14:paraId="4BCB4CF6" w14:textId="77777777" w:rsidR="00455FA9" w:rsidRPr="001137F7" w:rsidRDefault="00455FA9" w:rsidP="000B0CF7">
            <w:pPr>
              <w:spacing w:before="0" w:after="0" w:line="240" w:lineRule="auto"/>
              <w:jc w:val="center"/>
              <w:rPr>
                <w:rFonts w:eastAsia="Times New Roman"/>
                <w:b/>
                <w:szCs w:val="26"/>
                <w:lang w:val="pt-BR"/>
              </w:rPr>
            </w:pPr>
          </w:p>
        </w:tc>
        <w:tc>
          <w:tcPr>
            <w:tcW w:w="1547" w:type="dxa"/>
            <w:tcBorders>
              <w:top w:val="single" w:sz="4" w:space="0" w:color="auto"/>
              <w:left w:val="single" w:sz="4" w:space="0" w:color="auto"/>
              <w:bottom w:val="single" w:sz="4" w:space="0" w:color="auto"/>
              <w:right w:val="single" w:sz="4" w:space="0" w:color="auto"/>
            </w:tcBorders>
            <w:vAlign w:val="center"/>
          </w:tcPr>
          <w:p w14:paraId="515444E5" w14:textId="77777777" w:rsidR="00455FA9" w:rsidRPr="001137F7" w:rsidRDefault="00546172" w:rsidP="000B0CF7">
            <w:pPr>
              <w:spacing w:before="0" w:after="0" w:line="240" w:lineRule="auto"/>
              <w:jc w:val="center"/>
              <w:rPr>
                <w:rFonts w:eastAsia="Times New Roman"/>
                <w:b/>
                <w:bCs/>
                <w:szCs w:val="26"/>
              </w:rPr>
            </w:pPr>
            <w:r w:rsidRPr="001137F7">
              <w:rPr>
                <w:rFonts w:eastAsia="Times New Roman"/>
                <w:b/>
                <w:bCs/>
                <w:szCs w:val="26"/>
              </w:rPr>
              <w:t>202</w:t>
            </w:r>
          </w:p>
        </w:tc>
        <w:tc>
          <w:tcPr>
            <w:tcW w:w="2110" w:type="dxa"/>
            <w:tcBorders>
              <w:top w:val="single" w:sz="4" w:space="0" w:color="auto"/>
              <w:left w:val="single" w:sz="4" w:space="0" w:color="auto"/>
              <w:bottom w:val="single" w:sz="4" w:space="0" w:color="auto"/>
              <w:right w:val="single" w:sz="4" w:space="0" w:color="auto"/>
            </w:tcBorders>
            <w:vAlign w:val="center"/>
          </w:tcPr>
          <w:p w14:paraId="28E3E2A1" w14:textId="77777777" w:rsidR="00455FA9" w:rsidRPr="001137F7" w:rsidRDefault="00546172" w:rsidP="000B0CF7">
            <w:pPr>
              <w:spacing w:before="0" w:after="0" w:line="240" w:lineRule="auto"/>
              <w:jc w:val="center"/>
              <w:rPr>
                <w:rFonts w:eastAsia="Times New Roman"/>
                <w:b/>
                <w:bCs/>
                <w:szCs w:val="26"/>
              </w:rPr>
            </w:pPr>
            <w:r w:rsidRPr="001137F7">
              <w:rPr>
                <w:rFonts w:eastAsia="Times New Roman"/>
                <w:b/>
                <w:bCs/>
                <w:szCs w:val="26"/>
              </w:rPr>
              <w:t>2.020</w:t>
            </w:r>
          </w:p>
        </w:tc>
      </w:tr>
    </w:tbl>
    <w:p w14:paraId="68936CE8" w14:textId="77777777" w:rsidR="006E0B8D" w:rsidRDefault="00195F7B" w:rsidP="00DC1412">
      <w:pPr>
        <w:ind w:firstLine="720"/>
        <w:jc w:val="both"/>
        <w:rPr>
          <w:rFonts w:eastAsia="Times New Roman"/>
          <w:szCs w:val="26"/>
        </w:rPr>
      </w:pPr>
      <w:r w:rsidRPr="001137F7">
        <w:rPr>
          <w:rFonts w:eastAsia="Times New Roman"/>
          <w:szCs w:val="26"/>
        </w:rPr>
        <w:t>Thay số liệu Q, E</w:t>
      </w:r>
      <w:r w:rsidRPr="001137F7">
        <w:rPr>
          <w:rFonts w:eastAsia="Times New Roman"/>
          <w:szCs w:val="26"/>
          <w:vertAlign w:val="subscript"/>
        </w:rPr>
        <w:t xml:space="preserve">0 </w:t>
      </w:r>
      <w:r w:rsidRPr="001137F7">
        <w:rPr>
          <w:rFonts w:eastAsia="Times New Roman"/>
          <w:szCs w:val="26"/>
        </w:rPr>
        <w:t>vào công thức (II), tải lượng bụi, khí thải phát sinh từ hoạt động của phương tiện vận chuyển được tính toán như sau:</w:t>
      </w:r>
      <w:bookmarkStart w:id="680" w:name="_Toc384730610"/>
      <w:bookmarkStart w:id="681" w:name="_Toc386522918"/>
      <w:bookmarkStart w:id="682" w:name="_Toc388858885"/>
      <w:bookmarkStart w:id="683" w:name="_Toc402861744"/>
      <w:bookmarkStart w:id="684" w:name="_Toc418725334"/>
      <w:bookmarkStart w:id="685" w:name="_Toc418860134"/>
      <w:bookmarkStart w:id="686" w:name="_Toc419020160"/>
      <w:bookmarkStart w:id="687" w:name="_Toc23543720"/>
      <w:bookmarkStart w:id="688" w:name="_Toc422749196"/>
      <w:bookmarkStart w:id="689" w:name="_Toc422749742"/>
      <w:bookmarkStart w:id="690" w:name="_Toc445112310"/>
      <w:bookmarkStart w:id="691" w:name="_Toc445189447"/>
      <w:bookmarkStart w:id="692" w:name="_Toc480795360"/>
      <w:bookmarkStart w:id="693" w:name="_Toc488735751"/>
      <w:bookmarkStart w:id="694" w:name="_Toc488743533"/>
      <w:bookmarkStart w:id="695" w:name="_Toc488743864"/>
      <w:bookmarkStart w:id="696" w:name="_Toc515952695"/>
      <w:bookmarkStart w:id="697" w:name="_Toc515953129"/>
      <w:bookmarkStart w:id="698" w:name="_Toc515953204"/>
      <w:bookmarkStart w:id="699" w:name="_Toc519751283"/>
      <w:bookmarkStart w:id="700" w:name="_Toc8725382"/>
      <w:bookmarkStart w:id="701" w:name="_Toc12780449"/>
      <w:bookmarkStart w:id="702" w:name="_Toc45877525"/>
      <w:bookmarkStart w:id="703" w:name="_Toc51134357"/>
      <w:bookmarkStart w:id="704" w:name="_Toc51805611"/>
    </w:p>
    <w:p w14:paraId="7AC5E07C" w14:textId="77777777" w:rsidR="000B0CF7" w:rsidRDefault="000B0CF7" w:rsidP="00DC1412">
      <w:pPr>
        <w:ind w:firstLine="720"/>
        <w:jc w:val="both"/>
        <w:rPr>
          <w:rFonts w:eastAsia="Times New Roman"/>
          <w:szCs w:val="26"/>
        </w:rPr>
      </w:pPr>
    </w:p>
    <w:p w14:paraId="1441FDF2" w14:textId="77777777" w:rsidR="000B0CF7" w:rsidRDefault="000B0CF7" w:rsidP="00DC1412">
      <w:pPr>
        <w:ind w:firstLine="720"/>
        <w:jc w:val="both"/>
        <w:rPr>
          <w:rFonts w:eastAsia="Times New Roman"/>
          <w:szCs w:val="26"/>
        </w:rPr>
      </w:pPr>
    </w:p>
    <w:p w14:paraId="42B7DAFF" w14:textId="77777777" w:rsidR="000B0CF7" w:rsidRPr="001137F7" w:rsidRDefault="000B0CF7" w:rsidP="00DC1412">
      <w:pPr>
        <w:ind w:firstLine="720"/>
        <w:jc w:val="both"/>
        <w:rPr>
          <w:rFonts w:eastAsia="Times New Roman"/>
          <w:bCs/>
          <w:i/>
          <w:szCs w:val="26"/>
        </w:rPr>
      </w:pPr>
    </w:p>
    <w:p w14:paraId="22593750" w14:textId="6AA8F9AB" w:rsidR="00195F7B" w:rsidRPr="001137F7" w:rsidRDefault="00BF176A" w:rsidP="00BF176A">
      <w:pPr>
        <w:pStyle w:val="Caption"/>
        <w:rPr>
          <w:rFonts w:ascii="Times New Roman" w:hAnsi="Times New Roman"/>
          <w:i/>
          <w:sz w:val="26"/>
          <w:szCs w:val="26"/>
        </w:rPr>
      </w:pPr>
      <w:bookmarkStart w:id="705" w:name="_Toc74819739"/>
      <w:bookmarkStart w:id="706" w:name="_Toc75252429"/>
      <w:bookmarkStart w:id="707" w:name="_Toc115858577"/>
      <w:bookmarkStart w:id="708" w:name="_Toc164267734"/>
      <w:r w:rsidRPr="001137F7">
        <w:rPr>
          <w:rFonts w:ascii="Times New Roman" w:hAnsi="Times New Roman"/>
          <w:i/>
          <w:sz w:val="26"/>
          <w:szCs w:val="26"/>
        </w:rPr>
        <w:lastRenderedPageBreak/>
        <w:t xml:space="preserve">Bảng 3. </w:t>
      </w:r>
      <w:r w:rsidRPr="001137F7">
        <w:rPr>
          <w:rFonts w:ascii="Times New Roman" w:hAnsi="Times New Roman"/>
          <w:i/>
          <w:sz w:val="26"/>
          <w:szCs w:val="26"/>
        </w:rPr>
        <w:fldChar w:fldCharType="begin"/>
      </w:r>
      <w:r w:rsidRPr="001137F7">
        <w:rPr>
          <w:rFonts w:ascii="Times New Roman" w:hAnsi="Times New Roman"/>
          <w:i/>
          <w:sz w:val="26"/>
          <w:szCs w:val="26"/>
        </w:rPr>
        <w:instrText xml:space="preserve"> SEQ Bảng_3. \* ARABIC </w:instrText>
      </w:r>
      <w:r w:rsidRPr="001137F7">
        <w:rPr>
          <w:rFonts w:ascii="Times New Roman" w:hAnsi="Times New Roman"/>
          <w:i/>
          <w:sz w:val="26"/>
          <w:szCs w:val="26"/>
        </w:rPr>
        <w:fldChar w:fldCharType="separate"/>
      </w:r>
      <w:r w:rsidR="00D978A0">
        <w:rPr>
          <w:rFonts w:ascii="Times New Roman" w:hAnsi="Times New Roman"/>
          <w:i/>
          <w:noProof/>
          <w:sz w:val="26"/>
          <w:szCs w:val="26"/>
        </w:rPr>
        <w:t>4</w:t>
      </w:r>
      <w:r w:rsidRPr="001137F7">
        <w:rPr>
          <w:rFonts w:ascii="Times New Roman" w:hAnsi="Times New Roman"/>
          <w:i/>
          <w:sz w:val="26"/>
          <w:szCs w:val="26"/>
        </w:rPr>
        <w:fldChar w:fldCharType="end"/>
      </w:r>
      <w:r w:rsidR="00327929" w:rsidRPr="001137F7">
        <w:rPr>
          <w:rFonts w:ascii="Times New Roman" w:hAnsi="Times New Roman"/>
          <w:i/>
          <w:sz w:val="26"/>
          <w:szCs w:val="26"/>
        </w:rPr>
        <w:t>:</w:t>
      </w:r>
      <w:r w:rsidR="00195F7B" w:rsidRPr="001137F7">
        <w:rPr>
          <w:rFonts w:ascii="Times New Roman" w:hAnsi="Times New Roman"/>
          <w:i/>
          <w:sz w:val="26"/>
          <w:szCs w:val="26"/>
        </w:rPr>
        <w:t xml:space="preserve"> Tải lượng bụi, khí thải phát sinh</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tbl>
      <w:tblPr>
        <w:tblW w:w="8627" w:type="dxa"/>
        <w:jc w:val="center"/>
        <w:tblLook w:val="01E0" w:firstRow="1" w:lastRow="1" w:firstColumn="1" w:lastColumn="1" w:noHBand="0" w:noVBand="0"/>
      </w:tblPr>
      <w:tblGrid>
        <w:gridCol w:w="612"/>
        <w:gridCol w:w="1440"/>
        <w:gridCol w:w="2107"/>
        <w:gridCol w:w="1665"/>
        <w:gridCol w:w="2803"/>
      </w:tblGrid>
      <w:tr w:rsidR="00020732" w:rsidRPr="001137F7" w14:paraId="64DDC82D" w14:textId="77777777" w:rsidTr="00B704BB">
        <w:trPr>
          <w:trHeight w:val="1290"/>
          <w:jc w:val="center"/>
        </w:trPr>
        <w:tc>
          <w:tcPr>
            <w:tcW w:w="612" w:type="dxa"/>
            <w:vMerge w:val="restart"/>
            <w:tcBorders>
              <w:top w:val="single" w:sz="4" w:space="0" w:color="auto"/>
              <w:left w:val="single" w:sz="4" w:space="0" w:color="auto"/>
              <w:right w:val="single" w:sz="4" w:space="0" w:color="auto"/>
            </w:tcBorders>
            <w:vAlign w:val="center"/>
          </w:tcPr>
          <w:p w14:paraId="53ABC743" w14:textId="77777777" w:rsidR="00195F7B" w:rsidRPr="001137F7" w:rsidRDefault="00195F7B" w:rsidP="009A6801">
            <w:pPr>
              <w:spacing w:after="0" w:line="264" w:lineRule="auto"/>
              <w:jc w:val="center"/>
              <w:rPr>
                <w:rFonts w:eastAsia="Times New Roman"/>
                <w:b/>
                <w:bCs/>
                <w:szCs w:val="26"/>
                <w:lang w:val="de-DE"/>
              </w:rPr>
            </w:pPr>
            <w:r w:rsidRPr="001137F7">
              <w:rPr>
                <w:rFonts w:eastAsia="Times New Roman"/>
                <w:b/>
                <w:bCs/>
                <w:szCs w:val="26"/>
                <w:lang w:val="de-DE"/>
              </w:rPr>
              <w:t>TT</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00082EF5" w14:textId="77777777" w:rsidR="00195F7B" w:rsidRPr="001137F7" w:rsidRDefault="00195F7B" w:rsidP="009A6801">
            <w:pPr>
              <w:spacing w:after="0" w:line="264" w:lineRule="auto"/>
              <w:jc w:val="center"/>
              <w:rPr>
                <w:rFonts w:eastAsia="Times New Roman"/>
                <w:b/>
                <w:bCs/>
                <w:szCs w:val="26"/>
                <w:lang w:val="de-DE"/>
              </w:rPr>
            </w:pPr>
            <w:r w:rsidRPr="001137F7">
              <w:rPr>
                <w:rFonts w:eastAsia="Times New Roman"/>
                <w:b/>
                <w:bCs/>
                <w:szCs w:val="26"/>
                <w:lang w:val="de-DE"/>
              </w:rPr>
              <w:t>Chất ô nhiễm</w:t>
            </w:r>
          </w:p>
        </w:tc>
        <w:tc>
          <w:tcPr>
            <w:tcW w:w="2107" w:type="dxa"/>
            <w:tcBorders>
              <w:top w:val="single" w:sz="4" w:space="0" w:color="auto"/>
              <w:left w:val="single" w:sz="4" w:space="0" w:color="auto"/>
              <w:right w:val="single" w:sz="4" w:space="0" w:color="auto"/>
            </w:tcBorders>
            <w:vAlign w:val="center"/>
          </w:tcPr>
          <w:p w14:paraId="54FE29C5" w14:textId="77777777" w:rsidR="00195F7B" w:rsidRPr="001137F7" w:rsidRDefault="00195F7B" w:rsidP="009A6801">
            <w:pPr>
              <w:spacing w:after="0" w:line="264" w:lineRule="auto"/>
              <w:jc w:val="center"/>
              <w:rPr>
                <w:rFonts w:eastAsia="Times New Roman"/>
                <w:b/>
                <w:bCs/>
                <w:szCs w:val="26"/>
                <w:lang w:val="de-DE"/>
              </w:rPr>
            </w:pPr>
            <w:r w:rsidRPr="001137F7">
              <w:rPr>
                <w:rFonts w:eastAsia="Times New Roman"/>
                <w:b/>
                <w:bCs/>
                <w:szCs w:val="26"/>
                <w:lang w:val="de-DE"/>
              </w:rPr>
              <w:t>Định mức</w:t>
            </w:r>
          </w:p>
          <w:p w14:paraId="35955052" w14:textId="77777777" w:rsidR="00195F7B" w:rsidRPr="001137F7" w:rsidRDefault="00195F7B" w:rsidP="009A6801">
            <w:pPr>
              <w:spacing w:after="0" w:line="264" w:lineRule="auto"/>
              <w:jc w:val="center"/>
              <w:rPr>
                <w:rFonts w:eastAsia="Times New Roman"/>
                <w:b/>
                <w:bCs/>
                <w:szCs w:val="26"/>
                <w:lang w:val="de-DE"/>
              </w:rPr>
            </w:pPr>
            <w:r w:rsidRPr="001137F7">
              <w:rPr>
                <w:rFonts w:eastAsia="Times New Roman"/>
                <w:b/>
                <w:bCs/>
                <w:szCs w:val="26"/>
                <w:lang w:val="de-DE"/>
              </w:rPr>
              <w:t>tải lượng (kg/1.000km)</w:t>
            </w:r>
          </w:p>
        </w:tc>
        <w:tc>
          <w:tcPr>
            <w:tcW w:w="1665" w:type="dxa"/>
            <w:tcBorders>
              <w:top w:val="single" w:sz="4" w:space="0" w:color="auto"/>
              <w:left w:val="single" w:sz="4" w:space="0" w:color="auto"/>
              <w:right w:val="single" w:sz="4" w:space="0" w:color="auto"/>
            </w:tcBorders>
            <w:vAlign w:val="center"/>
          </w:tcPr>
          <w:p w14:paraId="3C373487" w14:textId="77777777" w:rsidR="00195F7B" w:rsidRPr="001137F7" w:rsidRDefault="00195F7B" w:rsidP="009A6801">
            <w:pPr>
              <w:spacing w:after="0" w:line="264" w:lineRule="auto"/>
              <w:jc w:val="center"/>
              <w:rPr>
                <w:rFonts w:eastAsia="Times New Roman"/>
                <w:b/>
                <w:bCs/>
                <w:szCs w:val="26"/>
                <w:highlight w:val="yellow"/>
                <w:lang w:val="de-DE"/>
              </w:rPr>
            </w:pPr>
            <w:r w:rsidRPr="001137F7">
              <w:rPr>
                <w:rFonts w:eastAsia="Times New Roman"/>
                <w:b/>
                <w:bCs/>
                <w:szCs w:val="26"/>
                <w:lang w:val="de-DE"/>
              </w:rPr>
              <w:t>Tổng quãng đường vận chuyển (km)</w:t>
            </w:r>
          </w:p>
        </w:tc>
        <w:tc>
          <w:tcPr>
            <w:tcW w:w="2803" w:type="dxa"/>
            <w:tcBorders>
              <w:top w:val="single" w:sz="4" w:space="0" w:color="auto"/>
              <w:left w:val="single" w:sz="4" w:space="0" w:color="auto"/>
              <w:right w:val="single" w:sz="4" w:space="0" w:color="auto"/>
            </w:tcBorders>
            <w:vAlign w:val="center"/>
          </w:tcPr>
          <w:p w14:paraId="2CE6F79C" w14:textId="77777777" w:rsidR="00195F7B" w:rsidRPr="001137F7" w:rsidRDefault="00195F7B" w:rsidP="009A6801">
            <w:pPr>
              <w:spacing w:after="0" w:line="264" w:lineRule="auto"/>
              <w:jc w:val="center"/>
              <w:rPr>
                <w:rFonts w:eastAsia="Times New Roman"/>
                <w:b/>
                <w:bCs/>
                <w:szCs w:val="26"/>
                <w:lang w:val="de-DE"/>
              </w:rPr>
            </w:pPr>
            <w:r w:rsidRPr="001137F7">
              <w:rPr>
                <w:rFonts w:eastAsia="Times New Roman"/>
                <w:b/>
                <w:bCs/>
                <w:szCs w:val="26"/>
                <w:lang w:val="de-DE"/>
              </w:rPr>
              <w:t>Tải lượng</w:t>
            </w:r>
          </w:p>
          <w:p w14:paraId="33B5E9F9" w14:textId="77777777" w:rsidR="00195F7B" w:rsidRPr="001137F7" w:rsidRDefault="00195F7B" w:rsidP="009A6801">
            <w:pPr>
              <w:spacing w:after="0" w:line="264" w:lineRule="auto"/>
              <w:jc w:val="center"/>
              <w:rPr>
                <w:rFonts w:eastAsia="Times New Roman"/>
                <w:b/>
                <w:bCs/>
                <w:szCs w:val="26"/>
                <w:lang w:val="de-DE"/>
              </w:rPr>
            </w:pPr>
            <w:r w:rsidRPr="001137F7">
              <w:rPr>
                <w:rFonts w:eastAsia="Times New Roman"/>
                <w:b/>
                <w:bCs/>
                <w:szCs w:val="26"/>
                <w:lang w:val="de-DE"/>
              </w:rPr>
              <w:t>phát sinh (kg)</w:t>
            </w:r>
          </w:p>
        </w:tc>
      </w:tr>
      <w:tr w:rsidR="00020732" w:rsidRPr="001137F7" w14:paraId="53B2B811" w14:textId="77777777" w:rsidTr="009A6801">
        <w:trPr>
          <w:trHeight w:val="519"/>
          <w:jc w:val="center"/>
        </w:trPr>
        <w:tc>
          <w:tcPr>
            <w:tcW w:w="612" w:type="dxa"/>
            <w:vMerge/>
            <w:tcBorders>
              <w:left w:val="single" w:sz="4" w:space="0" w:color="auto"/>
              <w:bottom w:val="single" w:sz="4" w:space="0" w:color="auto"/>
              <w:right w:val="single" w:sz="4" w:space="0" w:color="auto"/>
            </w:tcBorders>
            <w:vAlign w:val="center"/>
          </w:tcPr>
          <w:p w14:paraId="2B555492" w14:textId="77777777" w:rsidR="00195F7B" w:rsidRPr="001137F7" w:rsidRDefault="00195F7B" w:rsidP="009A6801">
            <w:pPr>
              <w:spacing w:after="0" w:line="264" w:lineRule="auto"/>
              <w:jc w:val="center"/>
              <w:rPr>
                <w:rFonts w:eastAsia="Times New Roman"/>
                <w:i/>
                <w:iCs/>
                <w:szCs w:val="26"/>
                <w:lang w:val="de-DE"/>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39A1FF0" w14:textId="77777777" w:rsidR="00195F7B" w:rsidRPr="001137F7" w:rsidRDefault="00195F7B" w:rsidP="009A6801">
            <w:pPr>
              <w:spacing w:after="0" w:line="264" w:lineRule="auto"/>
              <w:jc w:val="center"/>
              <w:rPr>
                <w:rFonts w:eastAsia="Times New Roman"/>
                <w:i/>
                <w:iCs/>
                <w:szCs w:val="26"/>
                <w:lang w:val="de-DE"/>
              </w:rPr>
            </w:pPr>
          </w:p>
        </w:tc>
        <w:tc>
          <w:tcPr>
            <w:tcW w:w="2107" w:type="dxa"/>
            <w:tcBorders>
              <w:top w:val="single" w:sz="4" w:space="0" w:color="auto"/>
              <w:left w:val="single" w:sz="4" w:space="0" w:color="auto"/>
              <w:right w:val="single" w:sz="4" w:space="0" w:color="auto"/>
            </w:tcBorders>
            <w:vAlign w:val="center"/>
          </w:tcPr>
          <w:p w14:paraId="4AC7E4D2" w14:textId="77777777" w:rsidR="00195F7B" w:rsidRPr="001137F7" w:rsidRDefault="00195F7B" w:rsidP="009A6801">
            <w:pPr>
              <w:spacing w:after="0" w:line="264" w:lineRule="auto"/>
              <w:jc w:val="center"/>
              <w:rPr>
                <w:rFonts w:eastAsia="Times New Roman"/>
                <w:i/>
                <w:iCs/>
                <w:szCs w:val="26"/>
                <w:vertAlign w:val="subscript"/>
                <w:lang w:val="de-DE"/>
              </w:rPr>
            </w:pPr>
            <w:r w:rsidRPr="001137F7">
              <w:rPr>
                <w:rFonts w:eastAsia="Times New Roman"/>
                <w:i/>
                <w:iCs/>
                <w:szCs w:val="26"/>
                <w:lang w:val="de-DE"/>
              </w:rPr>
              <w:t>E</w:t>
            </w:r>
            <w:r w:rsidRPr="001137F7">
              <w:rPr>
                <w:rFonts w:eastAsia="Times New Roman"/>
                <w:i/>
                <w:iCs/>
                <w:szCs w:val="26"/>
                <w:vertAlign w:val="subscript"/>
                <w:lang w:val="de-DE"/>
              </w:rPr>
              <w:t>o</w:t>
            </w:r>
          </w:p>
        </w:tc>
        <w:tc>
          <w:tcPr>
            <w:tcW w:w="1665" w:type="dxa"/>
            <w:tcBorders>
              <w:top w:val="single" w:sz="4" w:space="0" w:color="auto"/>
              <w:left w:val="single" w:sz="4" w:space="0" w:color="auto"/>
              <w:right w:val="single" w:sz="4" w:space="0" w:color="auto"/>
            </w:tcBorders>
            <w:vAlign w:val="center"/>
          </w:tcPr>
          <w:p w14:paraId="71A233B0" w14:textId="77777777" w:rsidR="00195F7B" w:rsidRPr="001137F7" w:rsidRDefault="00195F7B" w:rsidP="009A6801">
            <w:pPr>
              <w:spacing w:after="0" w:line="264" w:lineRule="auto"/>
              <w:jc w:val="center"/>
              <w:rPr>
                <w:rFonts w:eastAsia="Times New Roman"/>
                <w:i/>
                <w:iCs/>
                <w:szCs w:val="26"/>
                <w:highlight w:val="yellow"/>
                <w:lang w:val="pt-BR"/>
              </w:rPr>
            </w:pPr>
            <w:r w:rsidRPr="001137F7">
              <w:rPr>
                <w:rFonts w:eastAsia="Times New Roman"/>
                <w:i/>
                <w:iCs/>
                <w:szCs w:val="26"/>
                <w:lang w:val="pt-BR"/>
              </w:rPr>
              <w:t>Q</w:t>
            </w:r>
          </w:p>
        </w:tc>
        <w:tc>
          <w:tcPr>
            <w:tcW w:w="2803" w:type="dxa"/>
            <w:tcBorders>
              <w:top w:val="single" w:sz="4" w:space="0" w:color="auto"/>
              <w:left w:val="single" w:sz="4" w:space="0" w:color="auto"/>
              <w:right w:val="single" w:sz="4" w:space="0" w:color="auto"/>
            </w:tcBorders>
            <w:vAlign w:val="center"/>
          </w:tcPr>
          <w:p w14:paraId="76A5DA40" w14:textId="77777777" w:rsidR="00195F7B" w:rsidRPr="001137F7" w:rsidRDefault="00195F7B" w:rsidP="009A6801">
            <w:pPr>
              <w:spacing w:after="0" w:line="264" w:lineRule="auto"/>
              <w:jc w:val="center"/>
              <w:rPr>
                <w:rFonts w:eastAsia="Times New Roman"/>
                <w:i/>
                <w:iCs/>
                <w:szCs w:val="26"/>
                <w:lang w:val="de-DE"/>
              </w:rPr>
            </w:pPr>
            <w:r w:rsidRPr="001137F7">
              <w:rPr>
                <w:rFonts w:eastAsia="Times New Roman"/>
                <w:i/>
                <w:iCs/>
                <w:szCs w:val="26"/>
                <w:lang w:val="pt-BR"/>
              </w:rPr>
              <w:t>E = E</w:t>
            </w:r>
            <w:r w:rsidRPr="001137F7">
              <w:rPr>
                <w:rFonts w:eastAsia="Times New Roman"/>
                <w:i/>
                <w:iCs/>
                <w:szCs w:val="26"/>
                <w:vertAlign w:val="subscript"/>
                <w:lang w:val="pt-BR"/>
              </w:rPr>
              <w:t xml:space="preserve">o </w:t>
            </w:r>
            <w:r w:rsidRPr="001137F7">
              <w:rPr>
                <w:rFonts w:eastAsia="Times New Roman"/>
                <w:i/>
                <w:iCs/>
                <w:szCs w:val="26"/>
                <w:lang w:val="pt-BR"/>
              </w:rPr>
              <w:t>x Q/1000</w:t>
            </w:r>
          </w:p>
        </w:tc>
      </w:tr>
      <w:tr w:rsidR="00020732" w:rsidRPr="001137F7" w14:paraId="72D313A5" w14:textId="77777777" w:rsidTr="009A6801">
        <w:trPr>
          <w:trHeight w:val="418"/>
          <w:jc w:val="center"/>
        </w:trPr>
        <w:tc>
          <w:tcPr>
            <w:tcW w:w="612" w:type="dxa"/>
            <w:tcBorders>
              <w:top w:val="single" w:sz="4" w:space="0" w:color="auto"/>
              <w:left w:val="single" w:sz="4" w:space="0" w:color="auto"/>
              <w:bottom w:val="single" w:sz="4" w:space="0" w:color="auto"/>
              <w:right w:val="single" w:sz="4" w:space="0" w:color="auto"/>
            </w:tcBorders>
            <w:vAlign w:val="center"/>
          </w:tcPr>
          <w:p w14:paraId="0A4C56E5"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1</w:t>
            </w:r>
          </w:p>
        </w:tc>
        <w:tc>
          <w:tcPr>
            <w:tcW w:w="1440" w:type="dxa"/>
            <w:tcBorders>
              <w:top w:val="single" w:sz="4" w:space="0" w:color="auto"/>
              <w:left w:val="single" w:sz="4" w:space="0" w:color="auto"/>
              <w:bottom w:val="single" w:sz="4" w:space="0" w:color="auto"/>
              <w:right w:val="single" w:sz="4" w:space="0" w:color="auto"/>
            </w:tcBorders>
            <w:vAlign w:val="center"/>
          </w:tcPr>
          <w:p w14:paraId="2DAE4631"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Bụi</w:t>
            </w:r>
          </w:p>
        </w:tc>
        <w:tc>
          <w:tcPr>
            <w:tcW w:w="2107" w:type="dxa"/>
            <w:tcBorders>
              <w:top w:val="single" w:sz="4" w:space="0" w:color="auto"/>
              <w:left w:val="single" w:sz="4" w:space="0" w:color="auto"/>
              <w:bottom w:val="single" w:sz="4" w:space="0" w:color="auto"/>
              <w:right w:val="single" w:sz="4" w:space="0" w:color="auto"/>
            </w:tcBorders>
            <w:vAlign w:val="center"/>
          </w:tcPr>
          <w:p w14:paraId="11C785B8"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0,9</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14:paraId="2E619500" w14:textId="77777777" w:rsidR="00C577E2" w:rsidRPr="001137F7" w:rsidRDefault="00546172" w:rsidP="00637323">
            <w:pPr>
              <w:spacing w:after="0" w:line="264" w:lineRule="auto"/>
              <w:jc w:val="center"/>
              <w:rPr>
                <w:rFonts w:eastAsia="Times New Roman"/>
                <w:szCs w:val="26"/>
                <w:highlight w:val="yellow"/>
              </w:rPr>
            </w:pPr>
            <w:r w:rsidRPr="001137F7">
              <w:rPr>
                <w:rFonts w:eastAsia="Times New Roman"/>
                <w:bCs/>
                <w:szCs w:val="26"/>
              </w:rPr>
              <w:t>2.020</w:t>
            </w:r>
          </w:p>
        </w:tc>
        <w:tc>
          <w:tcPr>
            <w:tcW w:w="2803" w:type="dxa"/>
            <w:tcBorders>
              <w:top w:val="single" w:sz="4" w:space="0" w:color="auto"/>
              <w:left w:val="single" w:sz="4" w:space="0" w:color="auto"/>
              <w:bottom w:val="single" w:sz="4" w:space="0" w:color="auto"/>
              <w:right w:val="single" w:sz="4" w:space="0" w:color="auto"/>
            </w:tcBorders>
            <w:vAlign w:val="center"/>
          </w:tcPr>
          <w:p w14:paraId="709DDA78" w14:textId="77777777" w:rsidR="00C577E2" w:rsidRPr="001137F7" w:rsidRDefault="00036EB5" w:rsidP="00546172">
            <w:pPr>
              <w:spacing w:after="0" w:line="264" w:lineRule="auto"/>
              <w:jc w:val="center"/>
              <w:rPr>
                <w:rFonts w:eastAsia="Times New Roman"/>
                <w:szCs w:val="26"/>
                <w:lang w:val="de-DE"/>
              </w:rPr>
            </w:pPr>
            <w:r w:rsidRPr="001137F7">
              <w:rPr>
                <w:rFonts w:eastAsia="Times New Roman"/>
                <w:szCs w:val="26"/>
                <w:lang w:val="de-DE"/>
              </w:rPr>
              <w:t>1,</w:t>
            </w:r>
            <w:r w:rsidR="00546172" w:rsidRPr="001137F7">
              <w:rPr>
                <w:rFonts w:eastAsia="Times New Roman"/>
                <w:szCs w:val="26"/>
                <w:lang w:val="de-DE"/>
              </w:rPr>
              <w:t>82</w:t>
            </w:r>
          </w:p>
        </w:tc>
      </w:tr>
      <w:tr w:rsidR="00020732" w:rsidRPr="001137F7" w14:paraId="1EC7A873" w14:textId="77777777" w:rsidTr="009A6801">
        <w:trPr>
          <w:trHeight w:val="427"/>
          <w:jc w:val="center"/>
        </w:trPr>
        <w:tc>
          <w:tcPr>
            <w:tcW w:w="612" w:type="dxa"/>
            <w:tcBorders>
              <w:top w:val="single" w:sz="4" w:space="0" w:color="auto"/>
              <w:left w:val="single" w:sz="4" w:space="0" w:color="auto"/>
              <w:bottom w:val="single" w:sz="4" w:space="0" w:color="auto"/>
              <w:right w:val="single" w:sz="4" w:space="0" w:color="auto"/>
            </w:tcBorders>
            <w:vAlign w:val="center"/>
          </w:tcPr>
          <w:p w14:paraId="26A58A11"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2</w:t>
            </w:r>
          </w:p>
        </w:tc>
        <w:tc>
          <w:tcPr>
            <w:tcW w:w="1440" w:type="dxa"/>
            <w:tcBorders>
              <w:top w:val="single" w:sz="4" w:space="0" w:color="auto"/>
              <w:left w:val="single" w:sz="4" w:space="0" w:color="auto"/>
              <w:bottom w:val="single" w:sz="4" w:space="0" w:color="auto"/>
              <w:right w:val="single" w:sz="4" w:space="0" w:color="auto"/>
            </w:tcBorders>
            <w:vAlign w:val="center"/>
          </w:tcPr>
          <w:p w14:paraId="37AE8205" w14:textId="77777777" w:rsidR="00C577E2" w:rsidRPr="001137F7" w:rsidRDefault="00C577E2" w:rsidP="009A6801">
            <w:pPr>
              <w:spacing w:after="0" w:line="264" w:lineRule="auto"/>
              <w:jc w:val="center"/>
              <w:rPr>
                <w:rFonts w:eastAsia="Times New Roman"/>
                <w:szCs w:val="26"/>
                <w:vertAlign w:val="subscript"/>
                <w:lang w:val="de-DE"/>
              </w:rPr>
            </w:pPr>
            <w:r w:rsidRPr="001137F7">
              <w:rPr>
                <w:rFonts w:eastAsia="Times New Roman"/>
                <w:szCs w:val="26"/>
                <w:lang w:val="de-DE"/>
              </w:rPr>
              <w:t>SO</w:t>
            </w:r>
            <w:r w:rsidRPr="001137F7">
              <w:rPr>
                <w:rFonts w:eastAsia="Times New Roman"/>
                <w:szCs w:val="26"/>
                <w:vertAlign w:val="subscript"/>
                <w:lang w:val="de-DE"/>
              </w:rPr>
              <w:t>2</w:t>
            </w:r>
          </w:p>
        </w:tc>
        <w:tc>
          <w:tcPr>
            <w:tcW w:w="2107" w:type="dxa"/>
            <w:tcBorders>
              <w:top w:val="single" w:sz="4" w:space="0" w:color="auto"/>
              <w:left w:val="single" w:sz="4" w:space="0" w:color="auto"/>
              <w:bottom w:val="single" w:sz="4" w:space="0" w:color="auto"/>
              <w:right w:val="single" w:sz="4" w:space="0" w:color="auto"/>
            </w:tcBorders>
            <w:vAlign w:val="center"/>
          </w:tcPr>
          <w:p w14:paraId="3CBEDD79"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0,2</w:t>
            </w:r>
          </w:p>
        </w:tc>
        <w:tc>
          <w:tcPr>
            <w:tcW w:w="1665" w:type="dxa"/>
            <w:vMerge/>
            <w:tcBorders>
              <w:top w:val="single" w:sz="4" w:space="0" w:color="auto"/>
              <w:left w:val="single" w:sz="4" w:space="0" w:color="auto"/>
              <w:bottom w:val="single" w:sz="4" w:space="0" w:color="auto"/>
              <w:right w:val="single" w:sz="4" w:space="0" w:color="auto"/>
            </w:tcBorders>
            <w:vAlign w:val="center"/>
          </w:tcPr>
          <w:p w14:paraId="014334C4" w14:textId="77777777" w:rsidR="00C577E2" w:rsidRPr="001137F7" w:rsidRDefault="00C577E2" w:rsidP="009A6801">
            <w:pPr>
              <w:spacing w:after="0" w:line="264" w:lineRule="auto"/>
              <w:jc w:val="center"/>
              <w:rPr>
                <w:rFonts w:eastAsia="Times New Roman"/>
                <w:szCs w:val="26"/>
                <w:highlight w:val="yellow"/>
                <w:lang w:val="de-DE"/>
              </w:rPr>
            </w:pPr>
          </w:p>
        </w:tc>
        <w:tc>
          <w:tcPr>
            <w:tcW w:w="2803" w:type="dxa"/>
            <w:tcBorders>
              <w:top w:val="single" w:sz="4" w:space="0" w:color="auto"/>
              <w:left w:val="single" w:sz="4" w:space="0" w:color="auto"/>
              <w:bottom w:val="single" w:sz="4" w:space="0" w:color="auto"/>
              <w:right w:val="single" w:sz="4" w:space="0" w:color="auto"/>
            </w:tcBorders>
            <w:vAlign w:val="center"/>
          </w:tcPr>
          <w:p w14:paraId="0A4BF376" w14:textId="77777777" w:rsidR="00C577E2" w:rsidRPr="001137F7" w:rsidRDefault="00036EB5" w:rsidP="00546172">
            <w:pPr>
              <w:spacing w:after="0" w:line="264" w:lineRule="auto"/>
              <w:jc w:val="center"/>
              <w:rPr>
                <w:rFonts w:eastAsia="Times New Roman"/>
                <w:szCs w:val="26"/>
                <w:lang w:val="de-DE"/>
              </w:rPr>
            </w:pPr>
            <w:r w:rsidRPr="001137F7">
              <w:rPr>
                <w:rFonts w:eastAsia="Times New Roman"/>
                <w:szCs w:val="26"/>
                <w:lang w:val="de-DE"/>
              </w:rPr>
              <w:t>0,</w:t>
            </w:r>
            <w:r w:rsidR="00546172" w:rsidRPr="001137F7">
              <w:rPr>
                <w:rFonts w:eastAsia="Times New Roman"/>
                <w:szCs w:val="26"/>
                <w:lang w:val="de-DE"/>
              </w:rPr>
              <w:t>4</w:t>
            </w:r>
          </w:p>
        </w:tc>
      </w:tr>
      <w:tr w:rsidR="00020732" w:rsidRPr="001137F7" w14:paraId="6AECA66D" w14:textId="77777777" w:rsidTr="009A6801">
        <w:trPr>
          <w:trHeight w:val="418"/>
          <w:jc w:val="center"/>
        </w:trPr>
        <w:tc>
          <w:tcPr>
            <w:tcW w:w="612" w:type="dxa"/>
            <w:tcBorders>
              <w:top w:val="single" w:sz="4" w:space="0" w:color="auto"/>
              <w:left w:val="single" w:sz="4" w:space="0" w:color="auto"/>
              <w:bottom w:val="single" w:sz="4" w:space="0" w:color="auto"/>
              <w:right w:val="single" w:sz="4" w:space="0" w:color="auto"/>
            </w:tcBorders>
            <w:vAlign w:val="center"/>
          </w:tcPr>
          <w:p w14:paraId="6C95F3B1"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3</w:t>
            </w:r>
          </w:p>
        </w:tc>
        <w:tc>
          <w:tcPr>
            <w:tcW w:w="1440" w:type="dxa"/>
            <w:tcBorders>
              <w:top w:val="single" w:sz="4" w:space="0" w:color="auto"/>
              <w:left w:val="single" w:sz="4" w:space="0" w:color="auto"/>
              <w:bottom w:val="single" w:sz="4" w:space="0" w:color="auto"/>
              <w:right w:val="single" w:sz="4" w:space="0" w:color="auto"/>
            </w:tcBorders>
            <w:vAlign w:val="center"/>
          </w:tcPr>
          <w:p w14:paraId="4FB2C06D" w14:textId="77777777" w:rsidR="00C577E2" w:rsidRPr="001137F7" w:rsidRDefault="00C577E2" w:rsidP="009A6801">
            <w:pPr>
              <w:spacing w:after="0" w:line="264" w:lineRule="auto"/>
              <w:jc w:val="center"/>
              <w:rPr>
                <w:rFonts w:eastAsia="Times New Roman"/>
                <w:szCs w:val="26"/>
                <w:vertAlign w:val="subscript"/>
                <w:lang w:val="de-DE"/>
              </w:rPr>
            </w:pPr>
            <w:r w:rsidRPr="001137F7">
              <w:rPr>
                <w:rFonts w:eastAsia="Times New Roman"/>
                <w:szCs w:val="26"/>
                <w:lang w:val="de-DE"/>
              </w:rPr>
              <w:t>NO</w:t>
            </w:r>
            <w:r w:rsidRPr="001137F7">
              <w:rPr>
                <w:rFonts w:eastAsia="Times New Roman"/>
                <w:szCs w:val="26"/>
                <w:vertAlign w:val="subscript"/>
                <w:lang w:val="de-DE"/>
              </w:rPr>
              <w:t>x</w:t>
            </w:r>
          </w:p>
        </w:tc>
        <w:tc>
          <w:tcPr>
            <w:tcW w:w="2107" w:type="dxa"/>
            <w:tcBorders>
              <w:top w:val="single" w:sz="4" w:space="0" w:color="auto"/>
              <w:left w:val="single" w:sz="4" w:space="0" w:color="auto"/>
              <w:bottom w:val="single" w:sz="4" w:space="0" w:color="auto"/>
              <w:right w:val="single" w:sz="4" w:space="0" w:color="auto"/>
            </w:tcBorders>
            <w:vAlign w:val="center"/>
          </w:tcPr>
          <w:p w14:paraId="178D0638"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14,4</w:t>
            </w:r>
          </w:p>
        </w:tc>
        <w:tc>
          <w:tcPr>
            <w:tcW w:w="1665" w:type="dxa"/>
            <w:vMerge/>
            <w:tcBorders>
              <w:top w:val="single" w:sz="4" w:space="0" w:color="auto"/>
              <w:left w:val="single" w:sz="4" w:space="0" w:color="auto"/>
              <w:bottom w:val="single" w:sz="4" w:space="0" w:color="auto"/>
              <w:right w:val="single" w:sz="4" w:space="0" w:color="auto"/>
            </w:tcBorders>
            <w:vAlign w:val="center"/>
          </w:tcPr>
          <w:p w14:paraId="1834460C" w14:textId="77777777" w:rsidR="00C577E2" w:rsidRPr="001137F7" w:rsidRDefault="00C577E2" w:rsidP="009A6801">
            <w:pPr>
              <w:spacing w:after="0" w:line="264" w:lineRule="auto"/>
              <w:jc w:val="center"/>
              <w:rPr>
                <w:rFonts w:eastAsia="Times New Roman"/>
                <w:szCs w:val="26"/>
                <w:highlight w:val="yellow"/>
                <w:lang w:val="de-DE"/>
              </w:rPr>
            </w:pPr>
          </w:p>
        </w:tc>
        <w:tc>
          <w:tcPr>
            <w:tcW w:w="2803" w:type="dxa"/>
            <w:tcBorders>
              <w:top w:val="single" w:sz="4" w:space="0" w:color="auto"/>
              <w:left w:val="single" w:sz="4" w:space="0" w:color="auto"/>
              <w:bottom w:val="single" w:sz="4" w:space="0" w:color="auto"/>
              <w:right w:val="single" w:sz="4" w:space="0" w:color="auto"/>
            </w:tcBorders>
            <w:vAlign w:val="center"/>
          </w:tcPr>
          <w:p w14:paraId="286FFA93" w14:textId="77777777" w:rsidR="00C577E2" w:rsidRPr="001137F7" w:rsidRDefault="00546172" w:rsidP="009A6801">
            <w:pPr>
              <w:spacing w:after="0" w:line="264" w:lineRule="auto"/>
              <w:jc w:val="center"/>
              <w:rPr>
                <w:rFonts w:eastAsia="Times New Roman"/>
                <w:szCs w:val="26"/>
                <w:lang w:val="de-DE"/>
              </w:rPr>
            </w:pPr>
            <w:r w:rsidRPr="001137F7">
              <w:rPr>
                <w:rFonts w:eastAsia="Times New Roman"/>
                <w:szCs w:val="26"/>
                <w:lang w:val="de-DE"/>
              </w:rPr>
              <w:t>29,09</w:t>
            </w:r>
          </w:p>
        </w:tc>
      </w:tr>
      <w:tr w:rsidR="00020732" w:rsidRPr="001137F7" w14:paraId="458D6642" w14:textId="77777777" w:rsidTr="009A6801">
        <w:trPr>
          <w:trHeight w:val="427"/>
          <w:jc w:val="center"/>
        </w:trPr>
        <w:tc>
          <w:tcPr>
            <w:tcW w:w="612" w:type="dxa"/>
            <w:tcBorders>
              <w:top w:val="single" w:sz="4" w:space="0" w:color="auto"/>
              <w:left w:val="single" w:sz="4" w:space="0" w:color="auto"/>
              <w:bottom w:val="single" w:sz="4" w:space="0" w:color="auto"/>
              <w:right w:val="single" w:sz="4" w:space="0" w:color="auto"/>
            </w:tcBorders>
            <w:vAlign w:val="center"/>
          </w:tcPr>
          <w:p w14:paraId="13B99950"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4</w:t>
            </w:r>
          </w:p>
        </w:tc>
        <w:tc>
          <w:tcPr>
            <w:tcW w:w="1440" w:type="dxa"/>
            <w:tcBorders>
              <w:top w:val="single" w:sz="4" w:space="0" w:color="auto"/>
              <w:left w:val="single" w:sz="4" w:space="0" w:color="auto"/>
              <w:bottom w:val="single" w:sz="4" w:space="0" w:color="auto"/>
              <w:right w:val="single" w:sz="4" w:space="0" w:color="auto"/>
            </w:tcBorders>
            <w:vAlign w:val="center"/>
          </w:tcPr>
          <w:p w14:paraId="523B5353"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CO</w:t>
            </w:r>
          </w:p>
        </w:tc>
        <w:tc>
          <w:tcPr>
            <w:tcW w:w="2107" w:type="dxa"/>
            <w:tcBorders>
              <w:top w:val="single" w:sz="4" w:space="0" w:color="auto"/>
              <w:left w:val="single" w:sz="4" w:space="0" w:color="auto"/>
              <w:bottom w:val="single" w:sz="4" w:space="0" w:color="auto"/>
              <w:right w:val="single" w:sz="4" w:space="0" w:color="auto"/>
            </w:tcBorders>
            <w:vAlign w:val="center"/>
          </w:tcPr>
          <w:p w14:paraId="48F87902" w14:textId="77777777" w:rsidR="00C577E2" w:rsidRPr="001137F7" w:rsidRDefault="00C577E2" w:rsidP="00036EB5">
            <w:pPr>
              <w:spacing w:after="0" w:line="264" w:lineRule="auto"/>
              <w:jc w:val="center"/>
              <w:rPr>
                <w:rFonts w:eastAsia="Times New Roman"/>
                <w:szCs w:val="26"/>
                <w:lang w:val="de-DE"/>
              </w:rPr>
            </w:pPr>
            <w:r w:rsidRPr="001137F7">
              <w:rPr>
                <w:rFonts w:eastAsia="Times New Roman"/>
                <w:szCs w:val="26"/>
                <w:lang w:val="de-DE"/>
              </w:rPr>
              <w:t>2,9</w:t>
            </w:r>
          </w:p>
        </w:tc>
        <w:tc>
          <w:tcPr>
            <w:tcW w:w="1665" w:type="dxa"/>
            <w:vMerge/>
            <w:tcBorders>
              <w:top w:val="single" w:sz="4" w:space="0" w:color="auto"/>
              <w:left w:val="single" w:sz="4" w:space="0" w:color="auto"/>
              <w:bottom w:val="single" w:sz="4" w:space="0" w:color="auto"/>
              <w:right w:val="single" w:sz="4" w:space="0" w:color="auto"/>
            </w:tcBorders>
            <w:vAlign w:val="center"/>
          </w:tcPr>
          <w:p w14:paraId="7F47241B" w14:textId="77777777" w:rsidR="00C577E2" w:rsidRPr="001137F7" w:rsidRDefault="00C577E2" w:rsidP="009A6801">
            <w:pPr>
              <w:spacing w:after="0" w:line="264" w:lineRule="auto"/>
              <w:jc w:val="center"/>
              <w:rPr>
                <w:rFonts w:eastAsia="Times New Roman"/>
                <w:szCs w:val="26"/>
                <w:highlight w:val="yellow"/>
                <w:lang w:val="de-DE"/>
              </w:rPr>
            </w:pPr>
          </w:p>
        </w:tc>
        <w:tc>
          <w:tcPr>
            <w:tcW w:w="2803" w:type="dxa"/>
            <w:tcBorders>
              <w:top w:val="single" w:sz="4" w:space="0" w:color="auto"/>
              <w:left w:val="single" w:sz="4" w:space="0" w:color="auto"/>
              <w:bottom w:val="single" w:sz="4" w:space="0" w:color="auto"/>
              <w:right w:val="single" w:sz="4" w:space="0" w:color="auto"/>
            </w:tcBorders>
            <w:vAlign w:val="center"/>
          </w:tcPr>
          <w:p w14:paraId="67410C9A" w14:textId="77777777" w:rsidR="00C577E2" w:rsidRPr="001137F7" w:rsidRDefault="00036EB5" w:rsidP="00546172">
            <w:pPr>
              <w:spacing w:after="0" w:line="264" w:lineRule="auto"/>
              <w:jc w:val="center"/>
              <w:rPr>
                <w:rFonts w:eastAsia="Times New Roman"/>
                <w:szCs w:val="26"/>
                <w:lang w:val="de-DE"/>
              </w:rPr>
            </w:pPr>
            <w:r w:rsidRPr="001137F7">
              <w:rPr>
                <w:rFonts w:eastAsia="Times New Roman"/>
                <w:szCs w:val="26"/>
                <w:lang w:val="de-DE"/>
              </w:rPr>
              <w:t>5,</w:t>
            </w:r>
            <w:r w:rsidR="00546172" w:rsidRPr="001137F7">
              <w:rPr>
                <w:rFonts w:eastAsia="Times New Roman"/>
                <w:szCs w:val="26"/>
                <w:lang w:val="de-DE"/>
              </w:rPr>
              <w:t>86</w:t>
            </w:r>
          </w:p>
        </w:tc>
      </w:tr>
      <w:tr w:rsidR="00020732" w:rsidRPr="001137F7" w14:paraId="76CCC791" w14:textId="77777777" w:rsidTr="009A6801">
        <w:trPr>
          <w:trHeight w:val="427"/>
          <w:jc w:val="center"/>
        </w:trPr>
        <w:tc>
          <w:tcPr>
            <w:tcW w:w="612" w:type="dxa"/>
            <w:tcBorders>
              <w:top w:val="single" w:sz="4" w:space="0" w:color="auto"/>
              <w:left w:val="single" w:sz="4" w:space="0" w:color="auto"/>
              <w:bottom w:val="single" w:sz="4" w:space="0" w:color="auto"/>
              <w:right w:val="single" w:sz="4" w:space="0" w:color="auto"/>
            </w:tcBorders>
            <w:vAlign w:val="center"/>
          </w:tcPr>
          <w:p w14:paraId="5C98C48C"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5</w:t>
            </w:r>
          </w:p>
        </w:tc>
        <w:tc>
          <w:tcPr>
            <w:tcW w:w="1440" w:type="dxa"/>
            <w:tcBorders>
              <w:top w:val="single" w:sz="4" w:space="0" w:color="auto"/>
              <w:left w:val="single" w:sz="4" w:space="0" w:color="auto"/>
              <w:bottom w:val="single" w:sz="4" w:space="0" w:color="auto"/>
              <w:right w:val="single" w:sz="4" w:space="0" w:color="auto"/>
            </w:tcBorders>
            <w:vAlign w:val="center"/>
          </w:tcPr>
          <w:p w14:paraId="6BB90F24"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CxHy</w:t>
            </w:r>
          </w:p>
        </w:tc>
        <w:tc>
          <w:tcPr>
            <w:tcW w:w="2107" w:type="dxa"/>
            <w:tcBorders>
              <w:top w:val="single" w:sz="4" w:space="0" w:color="auto"/>
              <w:left w:val="single" w:sz="4" w:space="0" w:color="auto"/>
              <w:bottom w:val="single" w:sz="4" w:space="0" w:color="auto"/>
              <w:right w:val="single" w:sz="4" w:space="0" w:color="auto"/>
            </w:tcBorders>
            <w:vAlign w:val="center"/>
          </w:tcPr>
          <w:p w14:paraId="3586C194" w14:textId="77777777" w:rsidR="00C577E2" w:rsidRPr="001137F7" w:rsidRDefault="00C577E2" w:rsidP="009A6801">
            <w:pPr>
              <w:spacing w:after="0" w:line="264" w:lineRule="auto"/>
              <w:jc w:val="center"/>
              <w:rPr>
                <w:rFonts w:eastAsia="Times New Roman"/>
                <w:szCs w:val="26"/>
                <w:lang w:val="de-DE"/>
              </w:rPr>
            </w:pPr>
            <w:r w:rsidRPr="001137F7">
              <w:rPr>
                <w:rFonts w:eastAsia="Times New Roman"/>
                <w:szCs w:val="26"/>
                <w:lang w:val="de-DE"/>
              </w:rPr>
              <w:t>0,8</w:t>
            </w:r>
          </w:p>
        </w:tc>
        <w:tc>
          <w:tcPr>
            <w:tcW w:w="1665" w:type="dxa"/>
            <w:vMerge/>
            <w:tcBorders>
              <w:top w:val="single" w:sz="4" w:space="0" w:color="auto"/>
              <w:left w:val="single" w:sz="4" w:space="0" w:color="auto"/>
              <w:bottom w:val="single" w:sz="4" w:space="0" w:color="auto"/>
              <w:right w:val="single" w:sz="4" w:space="0" w:color="auto"/>
            </w:tcBorders>
            <w:vAlign w:val="center"/>
          </w:tcPr>
          <w:p w14:paraId="0DBD1B04" w14:textId="77777777" w:rsidR="00C577E2" w:rsidRPr="001137F7" w:rsidRDefault="00C577E2" w:rsidP="009A6801">
            <w:pPr>
              <w:spacing w:after="0" w:line="264" w:lineRule="auto"/>
              <w:jc w:val="center"/>
              <w:rPr>
                <w:rFonts w:eastAsia="Times New Roman"/>
                <w:szCs w:val="26"/>
                <w:highlight w:val="yellow"/>
                <w:lang w:val="de-DE"/>
              </w:rPr>
            </w:pPr>
          </w:p>
        </w:tc>
        <w:tc>
          <w:tcPr>
            <w:tcW w:w="2803" w:type="dxa"/>
            <w:tcBorders>
              <w:top w:val="single" w:sz="4" w:space="0" w:color="auto"/>
              <w:left w:val="single" w:sz="4" w:space="0" w:color="auto"/>
              <w:bottom w:val="single" w:sz="4" w:space="0" w:color="auto"/>
              <w:right w:val="single" w:sz="4" w:space="0" w:color="auto"/>
            </w:tcBorders>
            <w:vAlign w:val="center"/>
          </w:tcPr>
          <w:p w14:paraId="2AC23089" w14:textId="77777777" w:rsidR="00C577E2" w:rsidRPr="001137F7" w:rsidRDefault="00036EB5" w:rsidP="00546172">
            <w:pPr>
              <w:spacing w:after="0" w:line="264" w:lineRule="auto"/>
              <w:jc w:val="center"/>
              <w:rPr>
                <w:rFonts w:eastAsia="Times New Roman"/>
                <w:szCs w:val="26"/>
                <w:lang w:val="de-DE"/>
              </w:rPr>
            </w:pPr>
            <w:r w:rsidRPr="001137F7">
              <w:rPr>
                <w:rFonts w:eastAsia="Times New Roman"/>
                <w:szCs w:val="26"/>
                <w:lang w:val="de-DE"/>
              </w:rPr>
              <w:t>1,</w:t>
            </w:r>
            <w:r w:rsidR="00546172" w:rsidRPr="001137F7">
              <w:rPr>
                <w:rFonts w:eastAsia="Times New Roman"/>
                <w:szCs w:val="26"/>
                <w:lang w:val="de-DE"/>
              </w:rPr>
              <w:t>61</w:t>
            </w:r>
          </w:p>
        </w:tc>
      </w:tr>
    </w:tbl>
    <w:p w14:paraId="2910F0AD" w14:textId="77777777" w:rsidR="001E5A5F" w:rsidRPr="001137F7" w:rsidRDefault="001E5A5F" w:rsidP="001E5A5F">
      <w:pPr>
        <w:spacing w:line="360" w:lineRule="exact"/>
        <w:ind w:firstLine="720"/>
        <w:jc w:val="both"/>
        <w:rPr>
          <w:bCs/>
          <w:iCs/>
        </w:rPr>
      </w:pPr>
      <w:bookmarkStart w:id="709" w:name="_Toc305508188"/>
      <w:bookmarkStart w:id="710" w:name="_Toc329323990"/>
      <w:r w:rsidRPr="001137F7">
        <w:rPr>
          <w:bCs/>
          <w:i/>
          <w:iCs/>
          <w:lang w:val="vi-VN"/>
        </w:rPr>
        <w:t xml:space="preserve">- Khí thải từ các công đoạn hàn: </w:t>
      </w:r>
    </w:p>
    <w:p w14:paraId="09EDDF03" w14:textId="77777777" w:rsidR="001E5A5F" w:rsidRPr="001137F7" w:rsidRDefault="001E5A5F" w:rsidP="001E5A5F">
      <w:pPr>
        <w:spacing w:line="360" w:lineRule="exact"/>
        <w:ind w:firstLine="720"/>
        <w:jc w:val="both"/>
        <w:rPr>
          <w:bCs/>
          <w:iCs/>
          <w:lang w:val="vi-VN"/>
        </w:rPr>
      </w:pPr>
      <w:r w:rsidRPr="001137F7">
        <w:rPr>
          <w:bCs/>
          <w:iCs/>
          <w:lang w:val="vi-VN"/>
        </w:rPr>
        <w:t>Trong quá trình thi công xây dựng dự án diễn ra quá trình hàn. Trong quá trình hàn các kết cấu thép, các loại hoá chất chứa trong que hàn bị cháy và phát sinh khói có chứa các chất độc hại, có khả năng gây ô nhiễm môi trường và ảnh hưởng đến sức khoẻ công nhân lao động. Bảng sau cho biết nồng độ các chất khí độc trong quá trình hàn điện các vật liệu kim loại.</w:t>
      </w:r>
    </w:p>
    <w:p w14:paraId="0591387B" w14:textId="15BF13DD" w:rsidR="001E5A5F" w:rsidRPr="001137F7" w:rsidRDefault="001E5A5F" w:rsidP="001E5A5F">
      <w:pPr>
        <w:pStyle w:val="Caption"/>
        <w:rPr>
          <w:rFonts w:ascii="Times New Roman" w:hAnsi="Times New Roman"/>
          <w:i/>
          <w:sz w:val="26"/>
          <w:szCs w:val="26"/>
          <w:lang w:val="vi-VN"/>
        </w:rPr>
      </w:pPr>
      <w:bookmarkStart w:id="711" w:name="_Toc479846212"/>
      <w:bookmarkStart w:id="712" w:name="_Toc485816337"/>
      <w:bookmarkStart w:id="713" w:name="_Toc489431597"/>
      <w:bookmarkStart w:id="714" w:name="_Toc515289483"/>
      <w:bookmarkStart w:id="715" w:name="_Toc16605686"/>
      <w:bookmarkStart w:id="716" w:name="_Toc55628184"/>
      <w:bookmarkStart w:id="717" w:name="_Toc61903182"/>
      <w:bookmarkStart w:id="718" w:name="_Toc153802122"/>
      <w:bookmarkStart w:id="719" w:name="_Toc164267735"/>
      <w:bookmarkEnd w:id="709"/>
      <w:bookmarkEnd w:id="710"/>
      <w:r w:rsidRPr="001137F7">
        <w:rPr>
          <w:rFonts w:ascii="Times New Roman" w:hAnsi="Times New Roman"/>
          <w:i/>
          <w:sz w:val="26"/>
          <w:szCs w:val="26"/>
        </w:rPr>
        <w:t xml:space="preserve">Bảng 3. </w:t>
      </w:r>
      <w:r w:rsidRPr="001137F7">
        <w:rPr>
          <w:rFonts w:ascii="Times New Roman" w:hAnsi="Times New Roman"/>
          <w:i/>
          <w:sz w:val="26"/>
          <w:szCs w:val="26"/>
        </w:rPr>
        <w:fldChar w:fldCharType="begin"/>
      </w:r>
      <w:r w:rsidRPr="001137F7">
        <w:rPr>
          <w:rFonts w:ascii="Times New Roman" w:hAnsi="Times New Roman"/>
          <w:i/>
          <w:sz w:val="26"/>
          <w:szCs w:val="26"/>
        </w:rPr>
        <w:instrText xml:space="preserve"> SEQ Bảng_3. \* ARABIC </w:instrText>
      </w:r>
      <w:r w:rsidRPr="001137F7">
        <w:rPr>
          <w:rFonts w:ascii="Times New Roman" w:hAnsi="Times New Roman"/>
          <w:i/>
          <w:sz w:val="26"/>
          <w:szCs w:val="26"/>
        </w:rPr>
        <w:fldChar w:fldCharType="separate"/>
      </w:r>
      <w:r w:rsidR="00D978A0">
        <w:rPr>
          <w:rFonts w:ascii="Times New Roman" w:hAnsi="Times New Roman"/>
          <w:i/>
          <w:noProof/>
          <w:sz w:val="26"/>
          <w:szCs w:val="26"/>
        </w:rPr>
        <w:t>5</w:t>
      </w:r>
      <w:r w:rsidRPr="001137F7">
        <w:rPr>
          <w:rFonts w:ascii="Times New Roman" w:hAnsi="Times New Roman"/>
          <w:i/>
          <w:sz w:val="26"/>
          <w:szCs w:val="26"/>
        </w:rPr>
        <w:fldChar w:fldCharType="end"/>
      </w:r>
      <w:r w:rsidRPr="001137F7">
        <w:rPr>
          <w:rFonts w:ascii="Times New Roman" w:hAnsi="Times New Roman"/>
          <w:i/>
          <w:iCs/>
          <w:sz w:val="26"/>
          <w:szCs w:val="26"/>
          <w:lang w:val="vi-VN"/>
        </w:rPr>
        <w:t xml:space="preserve">. </w:t>
      </w:r>
      <w:r w:rsidRPr="001137F7">
        <w:rPr>
          <w:rFonts w:ascii="Times New Roman" w:hAnsi="Times New Roman"/>
          <w:i/>
          <w:sz w:val="26"/>
          <w:szCs w:val="26"/>
          <w:lang w:val="vi-VN"/>
        </w:rPr>
        <w:t>Hệ số các chất ô nhiễm trong quá trình hàn cắt kim loại</w:t>
      </w:r>
      <w:bookmarkEnd w:id="711"/>
      <w:bookmarkEnd w:id="712"/>
      <w:bookmarkEnd w:id="713"/>
      <w:bookmarkEnd w:id="714"/>
      <w:bookmarkEnd w:id="715"/>
      <w:r w:rsidRPr="001137F7">
        <w:rPr>
          <w:rFonts w:ascii="Times New Roman" w:hAnsi="Times New Roman"/>
          <w:i/>
          <w:sz w:val="26"/>
          <w:szCs w:val="26"/>
          <w:lang w:val="vi-VN"/>
        </w:rPr>
        <w:t>.</w:t>
      </w:r>
      <w:bookmarkEnd w:id="716"/>
      <w:bookmarkEnd w:id="717"/>
      <w:bookmarkEnd w:id="718"/>
      <w:bookmarkEnd w:id="719"/>
    </w:p>
    <w:tbl>
      <w:tblPr>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653"/>
        <w:gridCol w:w="709"/>
        <w:gridCol w:w="765"/>
        <w:gridCol w:w="749"/>
        <w:gridCol w:w="739"/>
        <w:gridCol w:w="646"/>
        <w:gridCol w:w="603"/>
        <w:gridCol w:w="753"/>
        <w:gridCol w:w="649"/>
      </w:tblGrid>
      <w:tr w:rsidR="00020732" w:rsidRPr="001137F7" w14:paraId="7854CE91" w14:textId="77777777" w:rsidTr="007E0E4F">
        <w:trPr>
          <w:trHeight w:val="698"/>
          <w:jc w:val="center"/>
        </w:trPr>
        <w:tc>
          <w:tcPr>
            <w:tcW w:w="3080" w:type="dxa"/>
            <w:vMerge w:val="restart"/>
            <w:vAlign w:val="center"/>
          </w:tcPr>
          <w:p w14:paraId="2F30779D" w14:textId="77777777" w:rsidR="001E5A5F" w:rsidRPr="001137F7" w:rsidRDefault="001E5A5F" w:rsidP="007E0E4F">
            <w:pPr>
              <w:pStyle w:val="ListParagraph"/>
              <w:spacing w:after="0" w:line="240" w:lineRule="auto"/>
              <w:ind w:left="0"/>
              <w:jc w:val="center"/>
              <w:rPr>
                <w:b/>
                <w:sz w:val="26"/>
                <w:szCs w:val="26"/>
              </w:rPr>
            </w:pPr>
            <w:r w:rsidRPr="001137F7">
              <w:rPr>
                <w:b/>
                <w:sz w:val="26"/>
                <w:szCs w:val="26"/>
              </w:rPr>
              <w:t>Chất gây ô nhiễm</w:t>
            </w:r>
          </w:p>
        </w:tc>
        <w:tc>
          <w:tcPr>
            <w:tcW w:w="3615" w:type="dxa"/>
            <w:gridSpan w:val="5"/>
            <w:vAlign w:val="center"/>
          </w:tcPr>
          <w:p w14:paraId="71698CF6" w14:textId="77777777" w:rsidR="001E5A5F" w:rsidRPr="001137F7" w:rsidRDefault="001E5A5F" w:rsidP="007E0E4F">
            <w:pPr>
              <w:pStyle w:val="ListParagraph"/>
              <w:spacing w:after="0" w:line="240" w:lineRule="auto"/>
              <w:ind w:left="0"/>
              <w:jc w:val="center"/>
              <w:rPr>
                <w:b/>
                <w:sz w:val="26"/>
                <w:szCs w:val="26"/>
                <w:lang w:val="pt-BR"/>
              </w:rPr>
            </w:pPr>
            <w:r w:rsidRPr="001137F7">
              <w:rPr>
                <w:b/>
                <w:sz w:val="26"/>
                <w:szCs w:val="26"/>
                <w:lang w:val="pt-BR"/>
              </w:rPr>
              <w:t>Đường kính que hàn</w:t>
            </w:r>
          </w:p>
          <w:p w14:paraId="7951ABC8" w14:textId="77777777" w:rsidR="001E5A5F" w:rsidRPr="001137F7" w:rsidRDefault="001E5A5F" w:rsidP="007E0E4F">
            <w:pPr>
              <w:pStyle w:val="ListParagraph"/>
              <w:spacing w:after="0" w:line="240" w:lineRule="auto"/>
              <w:ind w:left="0"/>
              <w:jc w:val="center"/>
              <w:rPr>
                <w:b/>
                <w:i/>
                <w:sz w:val="26"/>
                <w:szCs w:val="26"/>
                <w:lang w:val="pt-BR"/>
              </w:rPr>
            </w:pPr>
            <w:r w:rsidRPr="001137F7">
              <w:rPr>
                <w:b/>
                <w:i/>
                <w:sz w:val="26"/>
                <w:szCs w:val="26"/>
                <w:lang w:val="pt-BR"/>
              </w:rPr>
              <w:t>(mm)</w:t>
            </w:r>
          </w:p>
        </w:tc>
        <w:tc>
          <w:tcPr>
            <w:tcW w:w="2651" w:type="dxa"/>
            <w:gridSpan w:val="4"/>
            <w:vAlign w:val="center"/>
          </w:tcPr>
          <w:p w14:paraId="4D37FF95" w14:textId="77777777" w:rsidR="001E5A5F" w:rsidRPr="001137F7" w:rsidRDefault="001E5A5F" w:rsidP="007E0E4F">
            <w:pPr>
              <w:pStyle w:val="ListParagraph"/>
              <w:spacing w:after="0" w:line="240" w:lineRule="auto"/>
              <w:ind w:left="0"/>
              <w:jc w:val="center"/>
              <w:rPr>
                <w:b/>
                <w:i/>
                <w:sz w:val="26"/>
                <w:szCs w:val="26"/>
                <w:lang w:val="pl-PL"/>
              </w:rPr>
            </w:pPr>
            <w:r w:rsidRPr="001137F7">
              <w:rPr>
                <w:b/>
                <w:sz w:val="26"/>
                <w:szCs w:val="26"/>
                <w:lang w:val="pl-PL"/>
              </w:rPr>
              <w:t>Chiều dày kim loại</w:t>
            </w:r>
            <w:r w:rsidRPr="001137F7">
              <w:rPr>
                <w:b/>
                <w:i/>
                <w:sz w:val="26"/>
                <w:szCs w:val="26"/>
                <w:lang w:val="pl-PL"/>
              </w:rPr>
              <w:t xml:space="preserve"> (mm)</w:t>
            </w:r>
          </w:p>
        </w:tc>
      </w:tr>
      <w:tr w:rsidR="00020732" w:rsidRPr="001137F7" w14:paraId="2AA55DFF" w14:textId="77777777" w:rsidTr="007E0E4F">
        <w:trPr>
          <w:trHeight w:val="552"/>
          <w:jc w:val="center"/>
        </w:trPr>
        <w:tc>
          <w:tcPr>
            <w:tcW w:w="3080" w:type="dxa"/>
            <w:vMerge/>
            <w:vAlign w:val="center"/>
          </w:tcPr>
          <w:p w14:paraId="68858FE7" w14:textId="77777777" w:rsidR="001E5A5F" w:rsidRPr="001137F7" w:rsidRDefault="001E5A5F" w:rsidP="007E0E4F">
            <w:pPr>
              <w:pStyle w:val="ListParagraph"/>
              <w:spacing w:after="0" w:line="240" w:lineRule="auto"/>
              <w:ind w:left="0"/>
              <w:jc w:val="center"/>
              <w:rPr>
                <w:b/>
                <w:i/>
                <w:sz w:val="26"/>
                <w:szCs w:val="26"/>
                <w:lang w:val="pl-PL"/>
              </w:rPr>
            </w:pPr>
          </w:p>
        </w:tc>
        <w:tc>
          <w:tcPr>
            <w:tcW w:w="653" w:type="dxa"/>
            <w:vAlign w:val="center"/>
          </w:tcPr>
          <w:p w14:paraId="66EE7B3D" w14:textId="77777777" w:rsidR="001E5A5F" w:rsidRPr="001137F7" w:rsidRDefault="001E5A5F" w:rsidP="007E0E4F">
            <w:pPr>
              <w:pStyle w:val="ListParagraph"/>
              <w:spacing w:after="0" w:line="240" w:lineRule="auto"/>
              <w:ind w:left="0"/>
              <w:jc w:val="center"/>
              <w:rPr>
                <w:b/>
                <w:i/>
                <w:sz w:val="26"/>
                <w:szCs w:val="26"/>
              </w:rPr>
            </w:pPr>
            <w:r w:rsidRPr="001137F7">
              <w:rPr>
                <w:b/>
                <w:i/>
                <w:sz w:val="26"/>
                <w:szCs w:val="26"/>
              </w:rPr>
              <w:t>2,5</w:t>
            </w:r>
          </w:p>
        </w:tc>
        <w:tc>
          <w:tcPr>
            <w:tcW w:w="709" w:type="dxa"/>
            <w:vAlign w:val="center"/>
          </w:tcPr>
          <w:p w14:paraId="65FAC9B2" w14:textId="77777777" w:rsidR="001E5A5F" w:rsidRPr="001137F7" w:rsidRDefault="001E5A5F" w:rsidP="007E0E4F">
            <w:pPr>
              <w:pStyle w:val="ListParagraph"/>
              <w:spacing w:after="0" w:line="240" w:lineRule="auto"/>
              <w:ind w:left="0"/>
              <w:jc w:val="center"/>
              <w:rPr>
                <w:b/>
                <w:i/>
                <w:sz w:val="26"/>
                <w:szCs w:val="26"/>
              </w:rPr>
            </w:pPr>
            <w:r w:rsidRPr="001137F7">
              <w:rPr>
                <w:b/>
                <w:i/>
                <w:sz w:val="26"/>
                <w:szCs w:val="26"/>
              </w:rPr>
              <w:t>3,25</w:t>
            </w:r>
          </w:p>
        </w:tc>
        <w:tc>
          <w:tcPr>
            <w:tcW w:w="765" w:type="dxa"/>
            <w:vAlign w:val="center"/>
          </w:tcPr>
          <w:p w14:paraId="61189923" w14:textId="77777777" w:rsidR="001E5A5F" w:rsidRPr="001137F7" w:rsidRDefault="001E5A5F" w:rsidP="007E0E4F">
            <w:pPr>
              <w:pStyle w:val="ListParagraph"/>
              <w:spacing w:after="0" w:line="240" w:lineRule="auto"/>
              <w:ind w:left="0"/>
              <w:jc w:val="center"/>
              <w:rPr>
                <w:b/>
                <w:i/>
                <w:sz w:val="26"/>
                <w:szCs w:val="26"/>
              </w:rPr>
            </w:pPr>
            <w:r w:rsidRPr="001137F7">
              <w:rPr>
                <w:b/>
                <w:i/>
                <w:sz w:val="26"/>
                <w:szCs w:val="26"/>
              </w:rPr>
              <w:t>4</w:t>
            </w:r>
          </w:p>
        </w:tc>
        <w:tc>
          <w:tcPr>
            <w:tcW w:w="749" w:type="dxa"/>
            <w:vAlign w:val="center"/>
          </w:tcPr>
          <w:p w14:paraId="07B7CE00" w14:textId="77777777" w:rsidR="001E5A5F" w:rsidRPr="001137F7" w:rsidRDefault="001E5A5F" w:rsidP="007E0E4F">
            <w:pPr>
              <w:pStyle w:val="ListParagraph"/>
              <w:spacing w:after="0" w:line="240" w:lineRule="auto"/>
              <w:ind w:left="0"/>
              <w:jc w:val="center"/>
              <w:rPr>
                <w:b/>
                <w:i/>
                <w:sz w:val="26"/>
                <w:szCs w:val="26"/>
              </w:rPr>
            </w:pPr>
            <w:r w:rsidRPr="001137F7">
              <w:rPr>
                <w:b/>
                <w:i/>
                <w:sz w:val="26"/>
                <w:szCs w:val="26"/>
              </w:rPr>
              <w:t>5</w:t>
            </w:r>
          </w:p>
        </w:tc>
        <w:tc>
          <w:tcPr>
            <w:tcW w:w="739" w:type="dxa"/>
            <w:vAlign w:val="center"/>
          </w:tcPr>
          <w:p w14:paraId="31669A43" w14:textId="77777777" w:rsidR="001E5A5F" w:rsidRPr="001137F7" w:rsidRDefault="001E5A5F" w:rsidP="007E0E4F">
            <w:pPr>
              <w:pStyle w:val="ListParagraph"/>
              <w:spacing w:after="0" w:line="240" w:lineRule="auto"/>
              <w:ind w:left="0"/>
              <w:jc w:val="center"/>
              <w:rPr>
                <w:b/>
                <w:i/>
                <w:sz w:val="26"/>
                <w:szCs w:val="26"/>
              </w:rPr>
            </w:pPr>
            <w:r w:rsidRPr="001137F7">
              <w:rPr>
                <w:b/>
                <w:i/>
                <w:sz w:val="26"/>
                <w:szCs w:val="26"/>
              </w:rPr>
              <w:t>6</w:t>
            </w:r>
          </w:p>
        </w:tc>
        <w:tc>
          <w:tcPr>
            <w:tcW w:w="646" w:type="dxa"/>
            <w:vAlign w:val="center"/>
          </w:tcPr>
          <w:p w14:paraId="4838C206" w14:textId="77777777" w:rsidR="001E5A5F" w:rsidRPr="001137F7" w:rsidRDefault="001E5A5F" w:rsidP="007E0E4F">
            <w:pPr>
              <w:pStyle w:val="ListParagraph"/>
              <w:spacing w:after="0" w:line="240" w:lineRule="auto"/>
              <w:ind w:left="0"/>
              <w:jc w:val="center"/>
              <w:rPr>
                <w:b/>
                <w:i/>
                <w:sz w:val="26"/>
                <w:szCs w:val="26"/>
              </w:rPr>
            </w:pPr>
            <w:r w:rsidRPr="001137F7">
              <w:rPr>
                <w:b/>
                <w:i/>
                <w:sz w:val="26"/>
                <w:szCs w:val="26"/>
              </w:rPr>
              <w:t>&lt;5</w:t>
            </w:r>
          </w:p>
        </w:tc>
        <w:tc>
          <w:tcPr>
            <w:tcW w:w="603" w:type="dxa"/>
            <w:vAlign w:val="center"/>
          </w:tcPr>
          <w:p w14:paraId="4478372C" w14:textId="77777777" w:rsidR="001E5A5F" w:rsidRPr="001137F7" w:rsidRDefault="001E5A5F" w:rsidP="007E0E4F">
            <w:pPr>
              <w:pStyle w:val="ListParagraph"/>
              <w:spacing w:after="0" w:line="240" w:lineRule="auto"/>
              <w:ind w:left="0"/>
              <w:jc w:val="center"/>
              <w:rPr>
                <w:b/>
                <w:i/>
                <w:sz w:val="26"/>
                <w:szCs w:val="26"/>
              </w:rPr>
            </w:pPr>
            <w:r w:rsidRPr="001137F7">
              <w:rPr>
                <w:b/>
                <w:i/>
                <w:sz w:val="26"/>
                <w:szCs w:val="26"/>
              </w:rPr>
              <w:t>&gt;5</w:t>
            </w:r>
          </w:p>
        </w:tc>
        <w:tc>
          <w:tcPr>
            <w:tcW w:w="753" w:type="dxa"/>
            <w:vAlign w:val="center"/>
          </w:tcPr>
          <w:p w14:paraId="52E96867" w14:textId="77777777" w:rsidR="001E5A5F" w:rsidRPr="001137F7" w:rsidRDefault="001E5A5F" w:rsidP="007E0E4F">
            <w:pPr>
              <w:pStyle w:val="ListParagraph"/>
              <w:spacing w:after="0" w:line="240" w:lineRule="auto"/>
              <w:ind w:left="-163" w:right="-98"/>
              <w:jc w:val="center"/>
              <w:rPr>
                <w:b/>
                <w:i/>
                <w:sz w:val="26"/>
                <w:szCs w:val="26"/>
              </w:rPr>
            </w:pPr>
            <w:r w:rsidRPr="001137F7">
              <w:rPr>
                <w:b/>
                <w:i/>
                <w:sz w:val="26"/>
                <w:szCs w:val="26"/>
              </w:rPr>
              <w:t>5-20</w:t>
            </w:r>
          </w:p>
        </w:tc>
        <w:tc>
          <w:tcPr>
            <w:tcW w:w="649" w:type="dxa"/>
            <w:vAlign w:val="center"/>
          </w:tcPr>
          <w:p w14:paraId="5F5713F4" w14:textId="77777777" w:rsidR="001E5A5F" w:rsidRPr="001137F7" w:rsidRDefault="001E5A5F" w:rsidP="007E0E4F">
            <w:pPr>
              <w:pStyle w:val="ListParagraph"/>
              <w:spacing w:after="0" w:line="240" w:lineRule="auto"/>
              <w:ind w:left="-55" w:right="-51"/>
              <w:jc w:val="center"/>
              <w:rPr>
                <w:b/>
                <w:i/>
                <w:sz w:val="26"/>
                <w:szCs w:val="26"/>
              </w:rPr>
            </w:pPr>
            <w:r w:rsidRPr="001137F7">
              <w:rPr>
                <w:b/>
                <w:i/>
                <w:sz w:val="26"/>
                <w:szCs w:val="26"/>
              </w:rPr>
              <w:t>&gt;20</w:t>
            </w:r>
          </w:p>
        </w:tc>
      </w:tr>
      <w:tr w:rsidR="00020732" w:rsidRPr="001137F7" w14:paraId="66CAAEBE" w14:textId="77777777" w:rsidTr="007E0E4F">
        <w:trPr>
          <w:trHeight w:val="478"/>
          <w:jc w:val="center"/>
        </w:trPr>
        <w:tc>
          <w:tcPr>
            <w:tcW w:w="3080" w:type="dxa"/>
            <w:vAlign w:val="center"/>
          </w:tcPr>
          <w:p w14:paraId="2513B7C3" w14:textId="77777777" w:rsidR="001E5A5F" w:rsidRPr="001137F7" w:rsidRDefault="001E5A5F" w:rsidP="007E0E4F">
            <w:pPr>
              <w:pStyle w:val="ListParagraph"/>
              <w:spacing w:after="0" w:line="240" w:lineRule="auto"/>
              <w:ind w:left="0"/>
              <w:rPr>
                <w:sz w:val="26"/>
                <w:szCs w:val="26"/>
              </w:rPr>
            </w:pPr>
            <w:r w:rsidRPr="001137F7">
              <w:rPr>
                <w:sz w:val="26"/>
                <w:szCs w:val="26"/>
              </w:rPr>
              <w:t>Khói hàn (mg/que)</w:t>
            </w:r>
          </w:p>
        </w:tc>
        <w:tc>
          <w:tcPr>
            <w:tcW w:w="653" w:type="dxa"/>
            <w:vAlign w:val="center"/>
          </w:tcPr>
          <w:p w14:paraId="007D6931"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288</w:t>
            </w:r>
          </w:p>
        </w:tc>
        <w:tc>
          <w:tcPr>
            <w:tcW w:w="709" w:type="dxa"/>
            <w:vAlign w:val="center"/>
          </w:tcPr>
          <w:p w14:paraId="66393CDD"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508</w:t>
            </w:r>
          </w:p>
        </w:tc>
        <w:tc>
          <w:tcPr>
            <w:tcW w:w="765" w:type="dxa"/>
            <w:vAlign w:val="center"/>
          </w:tcPr>
          <w:p w14:paraId="3CE0CFBD"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706</w:t>
            </w:r>
          </w:p>
        </w:tc>
        <w:tc>
          <w:tcPr>
            <w:tcW w:w="749" w:type="dxa"/>
            <w:vAlign w:val="center"/>
          </w:tcPr>
          <w:p w14:paraId="178E68B8" w14:textId="77777777" w:rsidR="001E5A5F" w:rsidRPr="001137F7" w:rsidRDefault="001E5A5F" w:rsidP="007E0E4F">
            <w:pPr>
              <w:pStyle w:val="ListParagraph"/>
              <w:spacing w:after="0" w:line="240" w:lineRule="auto"/>
              <w:ind w:left="-179" w:right="-138"/>
              <w:jc w:val="center"/>
              <w:rPr>
                <w:sz w:val="26"/>
                <w:szCs w:val="26"/>
              </w:rPr>
            </w:pPr>
            <w:r w:rsidRPr="001137F7">
              <w:rPr>
                <w:sz w:val="26"/>
                <w:szCs w:val="26"/>
              </w:rPr>
              <w:t>1.100</w:t>
            </w:r>
          </w:p>
        </w:tc>
        <w:tc>
          <w:tcPr>
            <w:tcW w:w="739" w:type="dxa"/>
            <w:vAlign w:val="center"/>
          </w:tcPr>
          <w:p w14:paraId="4D541344" w14:textId="77777777" w:rsidR="001E5A5F" w:rsidRPr="001137F7" w:rsidRDefault="001E5A5F" w:rsidP="007E0E4F">
            <w:pPr>
              <w:pStyle w:val="ListParagraph"/>
              <w:spacing w:after="0" w:line="240" w:lineRule="auto"/>
              <w:ind w:left="-78" w:right="-87"/>
              <w:jc w:val="center"/>
              <w:rPr>
                <w:sz w:val="26"/>
                <w:szCs w:val="26"/>
              </w:rPr>
            </w:pPr>
            <w:r w:rsidRPr="001137F7">
              <w:rPr>
                <w:sz w:val="26"/>
                <w:szCs w:val="26"/>
              </w:rPr>
              <w:t>1.578</w:t>
            </w:r>
          </w:p>
        </w:tc>
        <w:tc>
          <w:tcPr>
            <w:tcW w:w="646" w:type="dxa"/>
            <w:vAlign w:val="center"/>
          </w:tcPr>
          <w:p w14:paraId="2D73E8ED"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603" w:type="dxa"/>
            <w:vAlign w:val="center"/>
          </w:tcPr>
          <w:p w14:paraId="52BBA20A"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53" w:type="dxa"/>
            <w:vAlign w:val="center"/>
          </w:tcPr>
          <w:p w14:paraId="03444097"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649" w:type="dxa"/>
            <w:vAlign w:val="center"/>
          </w:tcPr>
          <w:p w14:paraId="6C6E83FF"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r>
      <w:tr w:rsidR="00020732" w:rsidRPr="001137F7" w14:paraId="234A9BA7" w14:textId="77777777" w:rsidTr="007E0E4F">
        <w:trPr>
          <w:trHeight w:val="478"/>
          <w:jc w:val="center"/>
        </w:trPr>
        <w:tc>
          <w:tcPr>
            <w:tcW w:w="3080" w:type="dxa"/>
            <w:vAlign w:val="center"/>
          </w:tcPr>
          <w:p w14:paraId="089EAF87" w14:textId="77777777" w:rsidR="001E5A5F" w:rsidRPr="001137F7" w:rsidRDefault="001E5A5F" w:rsidP="007E0E4F">
            <w:pPr>
              <w:pStyle w:val="ListParagraph"/>
              <w:spacing w:after="0" w:line="240" w:lineRule="auto"/>
              <w:ind w:left="0"/>
              <w:rPr>
                <w:sz w:val="26"/>
                <w:szCs w:val="26"/>
              </w:rPr>
            </w:pPr>
            <w:r w:rsidRPr="001137F7">
              <w:rPr>
                <w:sz w:val="26"/>
                <w:szCs w:val="26"/>
              </w:rPr>
              <w:t>CO (mg/que)</w:t>
            </w:r>
          </w:p>
        </w:tc>
        <w:tc>
          <w:tcPr>
            <w:tcW w:w="653" w:type="dxa"/>
            <w:vAlign w:val="center"/>
          </w:tcPr>
          <w:p w14:paraId="4AC09539"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10</w:t>
            </w:r>
          </w:p>
        </w:tc>
        <w:tc>
          <w:tcPr>
            <w:tcW w:w="709" w:type="dxa"/>
            <w:vAlign w:val="center"/>
          </w:tcPr>
          <w:p w14:paraId="59299AF9"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15</w:t>
            </w:r>
          </w:p>
        </w:tc>
        <w:tc>
          <w:tcPr>
            <w:tcW w:w="765" w:type="dxa"/>
            <w:vAlign w:val="center"/>
          </w:tcPr>
          <w:p w14:paraId="2C2B388C"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25</w:t>
            </w:r>
          </w:p>
        </w:tc>
        <w:tc>
          <w:tcPr>
            <w:tcW w:w="749" w:type="dxa"/>
            <w:vAlign w:val="center"/>
          </w:tcPr>
          <w:p w14:paraId="11251087"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35</w:t>
            </w:r>
          </w:p>
        </w:tc>
        <w:tc>
          <w:tcPr>
            <w:tcW w:w="739" w:type="dxa"/>
            <w:vAlign w:val="center"/>
          </w:tcPr>
          <w:p w14:paraId="55F7D153"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50</w:t>
            </w:r>
          </w:p>
        </w:tc>
        <w:tc>
          <w:tcPr>
            <w:tcW w:w="646" w:type="dxa"/>
            <w:vAlign w:val="center"/>
          </w:tcPr>
          <w:p w14:paraId="1F264588"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603" w:type="dxa"/>
            <w:vAlign w:val="center"/>
          </w:tcPr>
          <w:p w14:paraId="1A4626DC"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53" w:type="dxa"/>
            <w:vAlign w:val="center"/>
          </w:tcPr>
          <w:p w14:paraId="104D7F18"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649" w:type="dxa"/>
            <w:vAlign w:val="center"/>
          </w:tcPr>
          <w:p w14:paraId="081185E7"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r>
      <w:tr w:rsidR="00020732" w:rsidRPr="001137F7" w14:paraId="492238D1" w14:textId="77777777" w:rsidTr="007E0E4F">
        <w:trPr>
          <w:trHeight w:val="478"/>
          <w:jc w:val="center"/>
        </w:trPr>
        <w:tc>
          <w:tcPr>
            <w:tcW w:w="3080" w:type="dxa"/>
            <w:vAlign w:val="center"/>
          </w:tcPr>
          <w:p w14:paraId="00421A02" w14:textId="77777777" w:rsidR="001E5A5F" w:rsidRPr="001137F7" w:rsidRDefault="001E5A5F" w:rsidP="007E0E4F">
            <w:pPr>
              <w:pStyle w:val="ListParagraph"/>
              <w:spacing w:after="0" w:line="240" w:lineRule="auto"/>
              <w:ind w:left="0"/>
              <w:rPr>
                <w:sz w:val="26"/>
                <w:szCs w:val="26"/>
              </w:rPr>
            </w:pPr>
            <w:r w:rsidRPr="001137F7">
              <w:rPr>
                <w:sz w:val="26"/>
                <w:szCs w:val="26"/>
              </w:rPr>
              <w:t>NO</w:t>
            </w:r>
            <w:r w:rsidRPr="001137F7">
              <w:rPr>
                <w:sz w:val="26"/>
                <w:szCs w:val="26"/>
                <w:vertAlign w:val="subscript"/>
              </w:rPr>
              <w:t>x</w:t>
            </w:r>
            <w:r w:rsidRPr="001137F7">
              <w:rPr>
                <w:sz w:val="26"/>
                <w:szCs w:val="26"/>
              </w:rPr>
              <w:t xml:space="preserve"> (mg/que)</w:t>
            </w:r>
          </w:p>
        </w:tc>
        <w:tc>
          <w:tcPr>
            <w:tcW w:w="653" w:type="dxa"/>
            <w:vAlign w:val="center"/>
          </w:tcPr>
          <w:p w14:paraId="02EC6505"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12</w:t>
            </w:r>
          </w:p>
        </w:tc>
        <w:tc>
          <w:tcPr>
            <w:tcW w:w="709" w:type="dxa"/>
            <w:vAlign w:val="center"/>
          </w:tcPr>
          <w:p w14:paraId="41EC1D53"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20</w:t>
            </w:r>
          </w:p>
        </w:tc>
        <w:tc>
          <w:tcPr>
            <w:tcW w:w="765" w:type="dxa"/>
            <w:vAlign w:val="center"/>
          </w:tcPr>
          <w:p w14:paraId="1A2DDD53"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30</w:t>
            </w:r>
          </w:p>
        </w:tc>
        <w:tc>
          <w:tcPr>
            <w:tcW w:w="749" w:type="dxa"/>
            <w:vAlign w:val="center"/>
          </w:tcPr>
          <w:p w14:paraId="6C906715"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45</w:t>
            </w:r>
          </w:p>
        </w:tc>
        <w:tc>
          <w:tcPr>
            <w:tcW w:w="739" w:type="dxa"/>
            <w:vAlign w:val="center"/>
          </w:tcPr>
          <w:p w14:paraId="7ACF77BA"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70</w:t>
            </w:r>
          </w:p>
        </w:tc>
        <w:tc>
          <w:tcPr>
            <w:tcW w:w="646" w:type="dxa"/>
            <w:vAlign w:val="center"/>
          </w:tcPr>
          <w:p w14:paraId="04311861"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603" w:type="dxa"/>
            <w:vAlign w:val="center"/>
          </w:tcPr>
          <w:p w14:paraId="6A80F3D0"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53" w:type="dxa"/>
            <w:vAlign w:val="center"/>
          </w:tcPr>
          <w:p w14:paraId="701663B4"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649" w:type="dxa"/>
            <w:vAlign w:val="center"/>
          </w:tcPr>
          <w:p w14:paraId="25FBD4DF"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r>
      <w:tr w:rsidR="00020732" w:rsidRPr="001137F7" w14:paraId="70C5C8CE" w14:textId="77777777" w:rsidTr="007E0E4F">
        <w:trPr>
          <w:trHeight w:val="478"/>
          <w:jc w:val="center"/>
        </w:trPr>
        <w:tc>
          <w:tcPr>
            <w:tcW w:w="3080" w:type="dxa"/>
            <w:vAlign w:val="center"/>
          </w:tcPr>
          <w:p w14:paraId="40EA808B" w14:textId="77777777" w:rsidR="001E5A5F" w:rsidRPr="001137F7" w:rsidRDefault="001E5A5F" w:rsidP="007E0E4F">
            <w:pPr>
              <w:pStyle w:val="ListParagraph"/>
              <w:spacing w:after="0" w:line="240" w:lineRule="auto"/>
              <w:ind w:left="0"/>
              <w:rPr>
                <w:sz w:val="26"/>
                <w:szCs w:val="26"/>
                <w:vertAlign w:val="subscript"/>
                <w:lang w:val="pt-BR"/>
              </w:rPr>
            </w:pPr>
            <w:r w:rsidRPr="001137F7">
              <w:rPr>
                <w:sz w:val="26"/>
                <w:szCs w:val="26"/>
                <w:lang w:val="pt-BR"/>
              </w:rPr>
              <w:t>Acetylen (g/Fe</w:t>
            </w:r>
            <w:r w:rsidRPr="001137F7">
              <w:rPr>
                <w:sz w:val="26"/>
                <w:szCs w:val="26"/>
                <w:vertAlign w:val="subscript"/>
                <w:lang w:val="pt-BR"/>
              </w:rPr>
              <w:t>2</w:t>
            </w:r>
            <w:r w:rsidRPr="001137F7">
              <w:rPr>
                <w:sz w:val="26"/>
                <w:szCs w:val="26"/>
                <w:lang w:val="pt-BR"/>
              </w:rPr>
              <w:t>O</w:t>
            </w:r>
            <w:r w:rsidRPr="001137F7">
              <w:rPr>
                <w:sz w:val="26"/>
                <w:szCs w:val="26"/>
                <w:vertAlign w:val="subscript"/>
                <w:lang w:val="pt-BR"/>
              </w:rPr>
              <w:t>3</w:t>
            </w:r>
            <w:r w:rsidRPr="001137F7">
              <w:rPr>
                <w:sz w:val="26"/>
                <w:szCs w:val="26"/>
                <w:lang w:val="pt-BR"/>
              </w:rPr>
              <w:t>)/lít O</w:t>
            </w:r>
            <w:r w:rsidRPr="001137F7">
              <w:rPr>
                <w:sz w:val="26"/>
                <w:szCs w:val="26"/>
                <w:vertAlign w:val="subscript"/>
                <w:lang w:val="pt-BR"/>
              </w:rPr>
              <w:t>2</w:t>
            </w:r>
          </w:p>
        </w:tc>
        <w:tc>
          <w:tcPr>
            <w:tcW w:w="653" w:type="dxa"/>
            <w:vAlign w:val="center"/>
          </w:tcPr>
          <w:p w14:paraId="7F522D6F"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09" w:type="dxa"/>
            <w:vAlign w:val="center"/>
          </w:tcPr>
          <w:p w14:paraId="0EA5EC78"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65" w:type="dxa"/>
            <w:vAlign w:val="center"/>
          </w:tcPr>
          <w:p w14:paraId="0E6D75DD"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49" w:type="dxa"/>
            <w:vAlign w:val="center"/>
          </w:tcPr>
          <w:p w14:paraId="184F5097"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39" w:type="dxa"/>
            <w:vAlign w:val="center"/>
          </w:tcPr>
          <w:p w14:paraId="35D37843"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646" w:type="dxa"/>
            <w:vAlign w:val="center"/>
          </w:tcPr>
          <w:p w14:paraId="0CB98027"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3</w:t>
            </w:r>
          </w:p>
        </w:tc>
        <w:tc>
          <w:tcPr>
            <w:tcW w:w="603" w:type="dxa"/>
            <w:vAlign w:val="center"/>
          </w:tcPr>
          <w:p w14:paraId="43761B87"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5</w:t>
            </w:r>
          </w:p>
        </w:tc>
        <w:tc>
          <w:tcPr>
            <w:tcW w:w="753" w:type="dxa"/>
            <w:vAlign w:val="center"/>
          </w:tcPr>
          <w:p w14:paraId="250AEF33"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649" w:type="dxa"/>
            <w:vAlign w:val="center"/>
          </w:tcPr>
          <w:p w14:paraId="2F87333F"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r>
      <w:tr w:rsidR="00020732" w:rsidRPr="001137F7" w14:paraId="1E1576C1" w14:textId="77777777" w:rsidTr="007E0E4F">
        <w:trPr>
          <w:trHeight w:val="478"/>
          <w:jc w:val="center"/>
        </w:trPr>
        <w:tc>
          <w:tcPr>
            <w:tcW w:w="3080" w:type="dxa"/>
            <w:vAlign w:val="center"/>
          </w:tcPr>
          <w:p w14:paraId="6EB58DA1" w14:textId="77777777" w:rsidR="001E5A5F" w:rsidRPr="001137F7" w:rsidRDefault="001E5A5F" w:rsidP="007E0E4F">
            <w:pPr>
              <w:pStyle w:val="ListParagraph"/>
              <w:spacing w:after="0" w:line="240" w:lineRule="auto"/>
              <w:ind w:left="0"/>
              <w:rPr>
                <w:sz w:val="26"/>
                <w:szCs w:val="26"/>
                <w:lang w:val="pt-BR"/>
              </w:rPr>
            </w:pPr>
            <w:r w:rsidRPr="001137F7">
              <w:rPr>
                <w:sz w:val="26"/>
                <w:szCs w:val="26"/>
                <w:lang w:val="pt-BR"/>
              </w:rPr>
              <w:t>Propan (g/Fe</w:t>
            </w:r>
            <w:r w:rsidRPr="001137F7">
              <w:rPr>
                <w:sz w:val="26"/>
                <w:szCs w:val="26"/>
                <w:vertAlign w:val="subscript"/>
                <w:lang w:val="pt-BR"/>
              </w:rPr>
              <w:t>2</w:t>
            </w:r>
            <w:r w:rsidRPr="001137F7">
              <w:rPr>
                <w:sz w:val="26"/>
                <w:szCs w:val="26"/>
                <w:lang w:val="pt-BR"/>
              </w:rPr>
              <w:t>O</w:t>
            </w:r>
            <w:r w:rsidRPr="001137F7">
              <w:rPr>
                <w:sz w:val="26"/>
                <w:szCs w:val="26"/>
                <w:vertAlign w:val="subscript"/>
                <w:lang w:val="pt-BR"/>
              </w:rPr>
              <w:t>3</w:t>
            </w:r>
            <w:r w:rsidRPr="001137F7">
              <w:rPr>
                <w:sz w:val="26"/>
                <w:szCs w:val="26"/>
                <w:lang w:val="pt-BR"/>
              </w:rPr>
              <w:t>)/ lít O</w:t>
            </w:r>
            <w:r w:rsidRPr="001137F7">
              <w:rPr>
                <w:sz w:val="26"/>
                <w:szCs w:val="26"/>
                <w:vertAlign w:val="subscript"/>
                <w:lang w:val="pt-BR"/>
              </w:rPr>
              <w:t>2</w:t>
            </w:r>
          </w:p>
        </w:tc>
        <w:tc>
          <w:tcPr>
            <w:tcW w:w="653" w:type="dxa"/>
            <w:vAlign w:val="center"/>
          </w:tcPr>
          <w:p w14:paraId="46075100"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09" w:type="dxa"/>
            <w:vAlign w:val="center"/>
          </w:tcPr>
          <w:p w14:paraId="21BB3C0D"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65" w:type="dxa"/>
            <w:vAlign w:val="center"/>
          </w:tcPr>
          <w:p w14:paraId="26FB8A67"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49" w:type="dxa"/>
            <w:vAlign w:val="center"/>
          </w:tcPr>
          <w:p w14:paraId="1AF9566E"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39" w:type="dxa"/>
            <w:vAlign w:val="center"/>
          </w:tcPr>
          <w:p w14:paraId="6A757899"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646" w:type="dxa"/>
            <w:vAlign w:val="center"/>
          </w:tcPr>
          <w:p w14:paraId="37A08017"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2</w:t>
            </w:r>
          </w:p>
        </w:tc>
        <w:tc>
          <w:tcPr>
            <w:tcW w:w="603" w:type="dxa"/>
            <w:vAlign w:val="center"/>
          </w:tcPr>
          <w:p w14:paraId="235ECB86"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w:t>
            </w:r>
          </w:p>
        </w:tc>
        <w:tc>
          <w:tcPr>
            <w:tcW w:w="753" w:type="dxa"/>
            <w:vAlign w:val="center"/>
          </w:tcPr>
          <w:p w14:paraId="06B28D01"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3</w:t>
            </w:r>
          </w:p>
        </w:tc>
        <w:tc>
          <w:tcPr>
            <w:tcW w:w="649" w:type="dxa"/>
            <w:vAlign w:val="center"/>
          </w:tcPr>
          <w:p w14:paraId="0AD8111F" w14:textId="77777777" w:rsidR="001E5A5F" w:rsidRPr="001137F7" w:rsidRDefault="001E5A5F" w:rsidP="007E0E4F">
            <w:pPr>
              <w:pStyle w:val="ListParagraph"/>
              <w:spacing w:after="0" w:line="240" w:lineRule="auto"/>
              <w:ind w:left="0"/>
              <w:jc w:val="center"/>
              <w:rPr>
                <w:sz w:val="26"/>
                <w:szCs w:val="26"/>
              </w:rPr>
            </w:pPr>
            <w:r w:rsidRPr="001137F7">
              <w:rPr>
                <w:sz w:val="26"/>
                <w:szCs w:val="26"/>
              </w:rPr>
              <w:t>4</w:t>
            </w:r>
          </w:p>
        </w:tc>
      </w:tr>
    </w:tbl>
    <w:p w14:paraId="38798F33" w14:textId="77777777" w:rsidR="001E5A5F" w:rsidRPr="001137F7" w:rsidRDefault="001E5A5F" w:rsidP="001E5A5F">
      <w:pPr>
        <w:pStyle w:val="ListParagraph"/>
        <w:spacing w:after="60" w:line="360" w:lineRule="exact"/>
        <w:ind w:left="0"/>
        <w:jc w:val="right"/>
        <w:rPr>
          <w:i/>
          <w:sz w:val="26"/>
          <w:szCs w:val="26"/>
        </w:rPr>
      </w:pPr>
      <w:r w:rsidRPr="001137F7">
        <w:rPr>
          <w:i/>
          <w:sz w:val="26"/>
          <w:szCs w:val="26"/>
        </w:rPr>
        <w:t>Nguồn: Trung tâm nghiên cứu và quy hoạch môi trường đô thị - nông thôn</w:t>
      </w:r>
      <w:r w:rsidRPr="001137F7">
        <w:rPr>
          <w:szCs w:val="26"/>
          <w:lang w:val="pl-PL"/>
        </w:rPr>
        <w:tab/>
      </w:r>
    </w:p>
    <w:p w14:paraId="2A775D23" w14:textId="77777777" w:rsidR="00195F7B" w:rsidRPr="001137F7" w:rsidRDefault="00A74D04" w:rsidP="00DC1412">
      <w:pPr>
        <w:widowControl w:val="0"/>
        <w:tabs>
          <w:tab w:val="right" w:pos="9460"/>
        </w:tabs>
        <w:jc w:val="both"/>
        <w:rPr>
          <w:rFonts w:eastAsia="Times New Roman"/>
          <w:b/>
          <w:i/>
          <w:szCs w:val="26"/>
          <w:lang w:val="vi-VN"/>
        </w:rPr>
      </w:pPr>
      <w:r w:rsidRPr="001137F7">
        <w:rPr>
          <w:rFonts w:eastAsia="Times New Roman"/>
          <w:b/>
          <w:i/>
          <w:szCs w:val="26"/>
          <w:lang w:val="pl-PL"/>
        </w:rPr>
        <w:t>c</w:t>
      </w:r>
      <w:r w:rsidR="00195F7B" w:rsidRPr="001137F7">
        <w:rPr>
          <w:rFonts w:eastAsia="Times New Roman"/>
          <w:b/>
          <w:i/>
          <w:szCs w:val="26"/>
          <w:vertAlign w:val="subscript"/>
          <w:lang w:val="pl-PL"/>
        </w:rPr>
        <w:t>2</w:t>
      </w:r>
      <w:r w:rsidR="00195F7B" w:rsidRPr="001137F7">
        <w:rPr>
          <w:rFonts w:eastAsia="Times New Roman"/>
          <w:b/>
          <w:i/>
          <w:szCs w:val="26"/>
          <w:lang w:val="vi-VN"/>
        </w:rPr>
        <w:t>. Đánh giá đối tượng chịu tác động.</w:t>
      </w:r>
      <w:r w:rsidR="00195F7B" w:rsidRPr="001137F7">
        <w:rPr>
          <w:rFonts w:eastAsia="Times New Roman"/>
          <w:b/>
          <w:i/>
          <w:szCs w:val="26"/>
          <w:lang w:val="vi-VN"/>
        </w:rPr>
        <w:tab/>
      </w:r>
    </w:p>
    <w:p w14:paraId="403CD7BD" w14:textId="77777777" w:rsidR="00195F7B" w:rsidRPr="001137F7" w:rsidRDefault="00DB6E53" w:rsidP="00DC1412">
      <w:pPr>
        <w:ind w:firstLine="720"/>
        <w:jc w:val="both"/>
        <w:rPr>
          <w:rFonts w:eastAsia="Times New Roman"/>
          <w:szCs w:val="26"/>
          <w:lang w:val="nl-NL"/>
        </w:rPr>
      </w:pPr>
      <w:r w:rsidRPr="001137F7">
        <w:rPr>
          <w:szCs w:val="26"/>
          <w:lang w:val="pl-PL"/>
        </w:rPr>
        <w:t>Đối tượng chịu tác động từ hoạt động xây dựng là c</w:t>
      </w:r>
      <w:r w:rsidR="00195F7B" w:rsidRPr="001137F7">
        <w:rPr>
          <w:rFonts w:eastAsia="Times New Roman"/>
          <w:szCs w:val="26"/>
          <w:lang w:val="vi-VN"/>
        </w:rPr>
        <w:t xml:space="preserve">ông nhân làm việc trong công trường, </w:t>
      </w:r>
      <w:r w:rsidR="00421B71" w:rsidRPr="001137F7">
        <w:rPr>
          <w:szCs w:val="26"/>
          <w:lang w:val="pl-PL"/>
        </w:rPr>
        <w:t>sản xuất nông nghiệp gần khu vực thực hiện dự án</w:t>
      </w:r>
      <w:r w:rsidR="003B7713" w:rsidRPr="001137F7">
        <w:rPr>
          <w:szCs w:val="26"/>
          <w:lang w:val="pl-PL"/>
        </w:rPr>
        <w:t xml:space="preserve">, công nhân làm việc tại nhà máy </w:t>
      </w:r>
      <w:r w:rsidR="00195F7B" w:rsidRPr="001137F7">
        <w:rPr>
          <w:szCs w:val="26"/>
          <w:lang w:val="pl-PL"/>
        </w:rPr>
        <w:t xml:space="preserve"> và dân cư </w:t>
      </w:r>
      <w:r w:rsidR="00421B71" w:rsidRPr="001137F7">
        <w:rPr>
          <w:szCs w:val="26"/>
          <w:lang w:val="pl-PL"/>
        </w:rPr>
        <w:t xml:space="preserve">xã </w:t>
      </w:r>
      <w:r w:rsidR="00A74D04" w:rsidRPr="001137F7">
        <w:rPr>
          <w:szCs w:val="26"/>
          <w:lang w:val="pl-PL"/>
        </w:rPr>
        <w:t>Liên Bảo</w:t>
      </w:r>
      <w:r w:rsidR="00195F7B" w:rsidRPr="001137F7">
        <w:rPr>
          <w:rFonts w:eastAsia="Times New Roman"/>
          <w:szCs w:val="26"/>
          <w:lang w:val="nl-NL"/>
        </w:rPr>
        <w:t xml:space="preserve">.  </w:t>
      </w:r>
    </w:p>
    <w:p w14:paraId="792D4732" w14:textId="77777777" w:rsidR="00195F7B" w:rsidRPr="001137F7" w:rsidRDefault="00195F7B" w:rsidP="00DC1412">
      <w:pPr>
        <w:ind w:firstLine="720"/>
        <w:jc w:val="both"/>
        <w:rPr>
          <w:rFonts w:eastAsia="Times New Roman"/>
          <w:szCs w:val="26"/>
          <w:lang w:val="nl-NL"/>
        </w:rPr>
      </w:pPr>
      <w:r w:rsidRPr="001137F7">
        <w:rPr>
          <w:rFonts w:eastAsia="Times New Roman"/>
          <w:szCs w:val="26"/>
          <w:lang w:val="nl-NL"/>
        </w:rPr>
        <w:t>Tác động của bụi, khí thải ảnh hưởng đến con người và môi trường xung quanh như sau:</w:t>
      </w:r>
    </w:p>
    <w:p w14:paraId="59114BB0" w14:textId="77777777" w:rsidR="00195F7B" w:rsidRPr="001137F7" w:rsidRDefault="00195F7B" w:rsidP="00DC1412">
      <w:pPr>
        <w:ind w:firstLine="720"/>
        <w:jc w:val="both"/>
        <w:rPr>
          <w:rFonts w:eastAsia="Times New Roman"/>
          <w:szCs w:val="26"/>
          <w:lang w:val="nl-NL"/>
        </w:rPr>
      </w:pPr>
      <w:r w:rsidRPr="001137F7">
        <w:rPr>
          <w:rFonts w:eastAsia="Times New Roman"/>
          <w:i/>
          <w:iCs/>
          <w:szCs w:val="26"/>
          <w:lang w:val="nl-NL"/>
        </w:rPr>
        <w:t>- Tác động bụi</w:t>
      </w:r>
      <w:r w:rsidRPr="001137F7">
        <w:rPr>
          <w:rFonts w:eastAsia="Times New Roman"/>
          <w:i/>
          <w:szCs w:val="26"/>
          <w:lang w:val="nl-NL"/>
        </w:rPr>
        <w:t xml:space="preserve">: </w:t>
      </w:r>
    </w:p>
    <w:p w14:paraId="079188F7" w14:textId="77777777" w:rsidR="00195F7B" w:rsidRPr="001137F7" w:rsidRDefault="00195F7B" w:rsidP="00DC1412">
      <w:pPr>
        <w:ind w:firstLine="720"/>
        <w:jc w:val="both"/>
        <w:rPr>
          <w:rFonts w:eastAsia="Times New Roman"/>
          <w:szCs w:val="26"/>
          <w:lang w:val="nl-NL"/>
        </w:rPr>
      </w:pPr>
      <w:r w:rsidRPr="001137F7">
        <w:rPr>
          <w:rFonts w:eastAsia="Times New Roman"/>
          <w:szCs w:val="26"/>
          <w:lang w:val="nl-NL"/>
        </w:rPr>
        <w:lastRenderedPageBreak/>
        <w:t xml:space="preserve">+ Đối với bụi đường: Các hạt bụi có kích thước nhỏ thâm nhập vào cơ thể qua đường hô hấp, gây viêm nhiễm phế quản, viêm giác mạc. Bụi bay vào mắt làm tổn thương giác mạc, bụi vào phổi gây kích thích cơ học và phát sinh phản ứng xơ hoá phổi, gây nên các bệnh về đường hô hấp. </w:t>
      </w:r>
    </w:p>
    <w:p w14:paraId="75402007" w14:textId="77777777" w:rsidR="00195F7B" w:rsidRPr="001137F7" w:rsidRDefault="00195F7B" w:rsidP="00DC1412">
      <w:pPr>
        <w:ind w:firstLine="720"/>
        <w:jc w:val="both"/>
        <w:rPr>
          <w:rFonts w:eastAsia="Times New Roman"/>
          <w:szCs w:val="26"/>
          <w:lang w:val="nl-NL"/>
        </w:rPr>
      </w:pPr>
      <w:r w:rsidRPr="001137F7">
        <w:rPr>
          <w:rFonts w:eastAsia="Times New Roman"/>
          <w:szCs w:val="26"/>
          <w:lang w:val="nl-NL"/>
        </w:rPr>
        <w:t xml:space="preserve">+ Bụi khói xe: Khi con người hít phải bụi khói ban đầu sẽ bị viên mũi, viêm đường hô hấp, ngoài ra các hạt bụi có kích thước &lt; 10µm dễ xâm nhập vào phổi, mạch máu và gây ra các bệnh như ung thư phổi, hen và nhiễm khuẩn đường hô hấp. </w:t>
      </w:r>
    </w:p>
    <w:p w14:paraId="3819A481" w14:textId="77777777" w:rsidR="00195F7B" w:rsidRPr="001137F7" w:rsidRDefault="00195F7B" w:rsidP="00DC1412">
      <w:pPr>
        <w:ind w:firstLine="720"/>
        <w:jc w:val="both"/>
        <w:rPr>
          <w:rFonts w:eastAsia="Times New Roman"/>
          <w:bCs/>
          <w:i/>
          <w:iCs/>
          <w:szCs w:val="26"/>
          <w:lang w:val="nl-NL"/>
        </w:rPr>
      </w:pPr>
      <w:r w:rsidRPr="001137F7">
        <w:rPr>
          <w:rFonts w:eastAsia="Times New Roman"/>
          <w:bCs/>
          <w:i/>
          <w:iCs/>
          <w:szCs w:val="26"/>
          <w:lang w:val="nl-NL"/>
        </w:rPr>
        <w:t>- Tác động của khí thải.</w:t>
      </w:r>
    </w:p>
    <w:p w14:paraId="4AC8BB5C" w14:textId="77777777" w:rsidR="00195F7B" w:rsidRPr="001137F7" w:rsidRDefault="00195F7B" w:rsidP="00DC1412">
      <w:pPr>
        <w:ind w:firstLine="720"/>
        <w:jc w:val="both"/>
        <w:rPr>
          <w:rFonts w:eastAsia="Times New Roman"/>
          <w:iCs/>
          <w:szCs w:val="26"/>
          <w:lang w:val="es-UY"/>
        </w:rPr>
      </w:pPr>
      <w:r w:rsidRPr="001137F7">
        <w:rPr>
          <w:rFonts w:eastAsia="Times New Roman"/>
          <w:iCs/>
          <w:szCs w:val="26"/>
          <w:lang w:val="es-UY"/>
        </w:rPr>
        <w:t>+ Khí CO, CO</w:t>
      </w:r>
      <w:r w:rsidRPr="001137F7">
        <w:rPr>
          <w:rFonts w:eastAsia="Times New Roman"/>
          <w:iCs/>
          <w:szCs w:val="26"/>
          <w:vertAlign w:val="subscript"/>
          <w:lang w:val="es-UY"/>
        </w:rPr>
        <w:t>2</w:t>
      </w:r>
      <w:r w:rsidRPr="001137F7">
        <w:rPr>
          <w:rFonts w:eastAsia="Times New Roman"/>
          <w:iCs/>
          <w:szCs w:val="26"/>
          <w:lang w:val="es-UY"/>
        </w:rPr>
        <w:t xml:space="preserve">: </w:t>
      </w:r>
      <w:r w:rsidRPr="001137F7">
        <w:rPr>
          <w:rFonts w:eastAsia="Times New Roman"/>
          <w:szCs w:val="26"/>
          <w:lang w:val="es-UY"/>
        </w:rPr>
        <w:t>Khí CO là một chất gây ngất, do nó có khả năng đẩy ôxy trong hemoglobin (là chất mang ôxy trong máu đến các tế bào trong cơ thể) chiếm chỗ của ôxy trong máu, làm cho việc cung cấp ôxy cho cơ thể bị giảm, ở nồng độ thấp CO có thể gây đau đầu, chóng mặt. Với nồng độ bằng 10ppm có thể tăng các bệnh tim mạch, ở nồng độ 250ppm có thể gây tử vong. Người lao động làm việc trong môi trường có nhiều CO dễ bị xanh xao, gầy yếu.</w:t>
      </w:r>
    </w:p>
    <w:p w14:paraId="11C891BD" w14:textId="77777777" w:rsidR="00195F7B" w:rsidRPr="001137F7" w:rsidRDefault="00195F7B" w:rsidP="00DC1412">
      <w:pPr>
        <w:ind w:firstLine="720"/>
        <w:jc w:val="both"/>
        <w:rPr>
          <w:rFonts w:eastAsia="Times New Roman"/>
          <w:szCs w:val="26"/>
          <w:lang w:val="es-UY"/>
        </w:rPr>
      </w:pPr>
      <w:r w:rsidRPr="001137F7">
        <w:rPr>
          <w:rFonts w:eastAsia="Times New Roman"/>
          <w:szCs w:val="26"/>
          <w:lang w:val="es-UY"/>
        </w:rPr>
        <w:t>Khí CO</w:t>
      </w:r>
      <w:r w:rsidRPr="001137F7">
        <w:rPr>
          <w:rFonts w:eastAsia="Times New Roman"/>
          <w:szCs w:val="26"/>
          <w:vertAlign w:val="subscript"/>
          <w:lang w:val="es-UY"/>
        </w:rPr>
        <w:t>2</w:t>
      </w:r>
      <w:r w:rsidRPr="001137F7">
        <w:rPr>
          <w:rFonts w:eastAsia="Times New Roman"/>
          <w:szCs w:val="26"/>
          <w:lang w:val="es-UY"/>
        </w:rPr>
        <w:t xml:space="preserve"> gây rối loạn hô hấp phổi và tế bào do chiếm mất chỗ của oxi. Một số đặc trưng gây độc của CO</w:t>
      </w:r>
      <w:r w:rsidRPr="001137F7">
        <w:rPr>
          <w:rFonts w:eastAsia="Times New Roman"/>
          <w:szCs w:val="26"/>
          <w:vertAlign w:val="subscript"/>
          <w:lang w:val="es-UY"/>
        </w:rPr>
        <w:t>2</w:t>
      </w:r>
      <w:r w:rsidRPr="001137F7">
        <w:rPr>
          <w:rFonts w:eastAsia="Times New Roman"/>
          <w:szCs w:val="26"/>
          <w:lang w:val="es-UY"/>
        </w:rPr>
        <w:t xml:space="preserve"> như sau:</w:t>
      </w:r>
    </w:p>
    <w:tbl>
      <w:tblPr>
        <w:tblW w:w="0" w:type="auto"/>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3052"/>
      </w:tblGrid>
      <w:tr w:rsidR="00020732" w:rsidRPr="001137F7" w14:paraId="7B7F3D7C" w14:textId="77777777" w:rsidTr="006039F0">
        <w:tc>
          <w:tcPr>
            <w:tcW w:w="3488" w:type="dxa"/>
            <w:vAlign w:val="center"/>
          </w:tcPr>
          <w:p w14:paraId="568BC6EA" w14:textId="77777777" w:rsidR="00195F7B" w:rsidRPr="001137F7" w:rsidRDefault="00195F7B" w:rsidP="00DC1412">
            <w:pPr>
              <w:jc w:val="both"/>
              <w:rPr>
                <w:rFonts w:eastAsia="Times New Roman"/>
                <w:szCs w:val="26"/>
                <w:lang w:val="pl-PL"/>
              </w:rPr>
            </w:pPr>
            <w:r w:rsidRPr="001137F7">
              <w:rPr>
                <w:rFonts w:eastAsia="Times New Roman"/>
                <w:szCs w:val="26"/>
                <w:lang w:val="pl-PL"/>
              </w:rPr>
              <w:t>Nồng độ CO</w:t>
            </w:r>
            <w:r w:rsidRPr="001137F7">
              <w:rPr>
                <w:rFonts w:eastAsia="Times New Roman"/>
                <w:szCs w:val="26"/>
                <w:vertAlign w:val="subscript"/>
                <w:lang w:val="pl-PL"/>
              </w:rPr>
              <w:t>2</w:t>
            </w:r>
            <w:r w:rsidRPr="001137F7">
              <w:rPr>
                <w:rFonts w:eastAsia="Times New Roman"/>
                <w:szCs w:val="26"/>
                <w:lang w:val="pl-PL"/>
              </w:rPr>
              <w:t>, ppm (%)</w:t>
            </w:r>
          </w:p>
        </w:tc>
        <w:tc>
          <w:tcPr>
            <w:tcW w:w="3052" w:type="dxa"/>
            <w:vAlign w:val="center"/>
          </w:tcPr>
          <w:p w14:paraId="4B5AF53F" w14:textId="77777777" w:rsidR="00195F7B" w:rsidRPr="001137F7" w:rsidRDefault="00195F7B" w:rsidP="00DC1412">
            <w:pPr>
              <w:jc w:val="both"/>
              <w:rPr>
                <w:rFonts w:eastAsia="Times New Roman"/>
                <w:szCs w:val="26"/>
                <w:lang w:val="pl-PL"/>
              </w:rPr>
            </w:pPr>
            <w:r w:rsidRPr="001137F7">
              <w:rPr>
                <w:rFonts w:eastAsia="Times New Roman"/>
                <w:szCs w:val="26"/>
              </w:rPr>
              <w:t>Biểu hiện độc tính</w:t>
            </w:r>
          </w:p>
        </w:tc>
      </w:tr>
      <w:tr w:rsidR="00020732" w:rsidRPr="001137F7" w14:paraId="627D7FB5" w14:textId="77777777" w:rsidTr="006039F0">
        <w:tc>
          <w:tcPr>
            <w:tcW w:w="3488" w:type="dxa"/>
          </w:tcPr>
          <w:p w14:paraId="5B66C8D0" w14:textId="77777777" w:rsidR="00195F7B" w:rsidRPr="001137F7" w:rsidRDefault="00195F7B" w:rsidP="00DC1412">
            <w:pPr>
              <w:jc w:val="both"/>
              <w:rPr>
                <w:rFonts w:eastAsia="Times New Roman"/>
                <w:szCs w:val="26"/>
                <w:lang w:val="pl-PL"/>
              </w:rPr>
            </w:pPr>
            <w:r w:rsidRPr="001137F7">
              <w:rPr>
                <w:rFonts w:eastAsia="Times New Roman"/>
                <w:szCs w:val="26"/>
              </w:rPr>
              <w:t>50.000ppm (5%)</w:t>
            </w:r>
          </w:p>
        </w:tc>
        <w:tc>
          <w:tcPr>
            <w:tcW w:w="3052" w:type="dxa"/>
          </w:tcPr>
          <w:p w14:paraId="1132BCB1" w14:textId="77777777" w:rsidR="00195F7B" w:rsidRPr="001137F7" w:rsidRDefault="00195F7B" w:rsidP="00DC1412">
            <w:pPr>
              <w:jc w:val="both"/>
              <w:rPr>
                <w:rFonts w:eastAsia="Times New Roman"/>
                <w:szCs w:val="26"/>
                <w:lang w:val="pl-PL"/>
              </w:rPr>
            </w:pPr>
            <w:r w:rsidRPr="001137F7">
              <w:rPr>
                <w:rFonts w:eastAsia="Times New Roman"/>
                <w:szCs w:val="26"/>
              </w:rPr>
              <w:t>Khó thở, nhức đầu</w:t>
            </w:r>
          </w:p>
        </w:tc>
      </w:tr>
      <w:tr w:rsidR="00020732" w:rsidRPr="001137F7" w14:paraId="5F03F010" w14:textId="77777777" w:rsidTr="006039F0">
        <w:tc>
          <w:tcPr>
            <w:tcW w:w="3488" w:type="dxa"/>
          </w:tcPr>
          <w:p w14:paraId="03991F72" w14:textId="77777777" w:rsidR="00195F7B" w:rsidRPr="001137F7" w:rsidRDefault="00195F7B" w:rsidP="00DC1412">
            <w:pPr>
              <w:jc w:val="both"/>
              <w:rPr>
                <w:rFonts w:eastAsia="Times New Roman"/>
                <w:szCs w:val="26"/>
                <w:lang w:val="pl-PL"/>
              </w:rPr>
            </w:pPr>
            <w:r w:rsidRPr="001137F7">
              <w:rPr>
                <w:rFonts w:eastAsia="Times New Roman"/>
                <w:szCs w:val="26"/>
              </w:rPr>
              <w:t>100.000ppm (10%)</w:t>
            </w:r>
          </w:p>
        </w:tc>
        <w:tc>
          <w:tcPr>
            <w:tcW w:w="3052" w:type="dxa"/>
          </w:tcPr>
          <w:p w14:paraId="2457FFFA" w14:textId="77777777" w:rsidR="00195F7B" w:rsidRPr="001137F7" w:rsidRDefault="00195F7B" w:rsidP="00DC1412">
            <w:pPr>
              <w:jc w:val="both"/>
              <w:rPr>
                <w:rFonts w:eastAsia="Times New Roman"/>
                <w:szCs w:val="26"/>
                <w:lang w:val="pl-PL"/>
              </w:rPr>
            </w:pPr>
            <w:r w:rsidRPr="001137F7">
              <w:rPr>
                <w:rFonts w:eastAsia="Times New Roman"/>
                <w:szCs w:val="26"/>
              </w:rPr>
              <w:t>Ngất, ngạt thở</w:t>
            </w:r>
          </w:p>
        </w:tc>
      </w:tr>
    </w:tbl>
    <w:p w14:paraId="351D7246" w14:textId="77777777" w:rsidR="00195F7B" w:rsidRPr="001137F7" w:rsidRDefault="00195F7B" w:rsidP="00DC1412">
      <w:pPr>
        <w:ind w:firstLine="720"/>
        <w:jc w:val="both"/>
        <w:rPr>
          <w:rFonts w:eastAsia="Times New Roman"/>
          <w:szCs w:val="26"/>
        </w:rPr>
      </w:pPr>
      <w:r w:rsidRPr="001137F7">
        <w:rPr>
          <w:rFonts w:eastAsia="Times New Roman"/>
          <w:iCs/>
          <w:szCs w:val="26"/>
        </w:rPr>
        <w:t>+ Khí SO</w:t>
      </w:r>
      <w:r w:rsidRPr="001137F7">
        <w:rPr>
          <w:rFonts w:eastAsia="Times New Roman"/>
          <w:iCs/>
          <w:szCs w:val="26"/>
          <w:vertAlign w:val="subscript"/>
        </w:rPr>
        <w:t>2</w:t>
      </w:r>
      <w:r w:rsidRPr="001137F7">
        <w:rPr>
          <w:rFonts w:eastAsia="Times New Roman"/>
          <w:iCs/>
          <w:szCs w:val="26"/>
        </w:rPr>
        <w:t>, NO</w:t>
      </w:r>
      <w:r w:rsidRPr="001137F7">
        <w:rPr>
          <w:rFonts w:eastAsia="Times New Roman"/>
          <w:iCs/>
          <w:szCs w:val="26"/>
          <w:vertAlign w:val="subscript"/>
        </w:rPr>
        <w:t>x</w:t>
      </w:r>
      <w:r w:rsidRPr="001137F7">
        <w:rPr>
          <w:rFonts w:eastAsia="Times New Roman"/>
          <w:iCs/>
          <w:szCs w:val="26"/>
        </w:rPr>
        <w:t xml:space="preserve">: </w:t>
      </w:r>
      <w:r w:rsidRPr="001137F7">
        <w:rPr>
          <w:rFonts w:eastAsia="Times New Roman"/>
          <w:szCs w:val="26"/>
        </w:rPr>
        <w:t>Khí SO</w:t>
      </w:r>
      <w:r w:rsidRPr="001137F7">
        <w:rPr>
          <w:rFonts w:eastAsia="Times New Roman"/>
          <w:szCs w:val="26"/>
          <w:vertAlign w:val="subscript"/>
        </w:rPr>
        <w:t>2</w:t>
      </w:r>
      <w:r w:rsidRPr="001137F7">
        <w:rPr>
          <w:rFonts w:eastAsia="Times New Roman"/>
          <w:szCs w:val="26"/>
        </w:rPr>
        <w:t>, NO</w:t>
      </w:r>
      <w:r w:rsidRPr="001137F7">
        <w:rPr>
          <w:rFonts w:eastAsia="Times New Roman"/>
          <w:szCs w:val="26"/>
          <w:vertAlign w:val="subscript"/>
        </w:rPr>
        <w:t>x</w:t>
      </w:r>
      <w:r w:rsidRPr="001137F7">
        <w:rPr>
          <w:rFonts w:eastAsia="Times New Roman"/>
          <w:szCs w:val="26"/>
        </w:rPr>
        <w:t xml:space="preserve"> là các chất khí kích thích, khi tiếp xúc với niêm mạc ẩm ướt sẽ tạo thành các axit nhỏ li ti đi vào cơ thể con người qua đường hô hấp hoặc hoà tan vào nước bọt rồi vào đường tiêu hoá, sau đó phân tán vào máu tuần hoàn ảnh hưởng cho sức khỏe con người. </w:t>
      </w:r>
    </w:p>
    <w:p w14:paraId="45B5C6D0" w14:textId="77777777" w:rsidR="00195F7B" w:rsidRPr="001137F7" w:rsidRDefault="00195F7B" w:rsidP="00DC1412">
      <w:pPr>
        <w:ind w:firstLine="720"/>
        <w:jc w:val="both"/>
        <w:rPr>
          <w:rFonts w:eastAsia="Times New Roman"/>
          <w:i/>
          <w:szCs w:val="26"/>
          <w:lang w:val="pl-PL"/>
        </w:rPr>
      </w:pPr>
      <w:r w:rsidRPr="001137F7">
        <w:rPr>
          <w:rFonts w:eastAsia="Times New Roman"/>
          <w:i/>
          <w:szCs w:val="26"/>
          <w:lang w:val="pl-PL"/>
        </w:rPr>
        <w:t xml:space="preserve">+ </w:t>
      </w:r>
      <w:r w:rsidRPr="001137F7">
        <w:rPr>
          <w:rFonts w:eastAsia="Times New Roman"/>
          <w:szCs w:val="26"/>
          <w:lang w:val="pl-PL"/>
        </w:rPr>
        <w:t>Khí Hydrocacbon:</w:t>
      </w:r>
    </w:p>
    <w:p w14:paraId="6998FC2A"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Khi con người hít phải khí Hydrocacbon ở nồng độ 40.000mg/m</w:t>
      </w:r>
      <w:r w:rsidRPr="001137F7">
        <w:rPr>
          <w:rFonts w:eastAsia="Times New Roman"/>
          <w:szCs w:val="26"/>
          <w:vertAlign w:val="superscript"/>
          <w:lang w:val="pl-PL"/>
        </w:rPr>
        <w:t>3</w:t>
      </w:r>
      <w:r w:rsidRPr="001137F7">
        <w:rPr>
          <w:rFonts w:eastAsia="Times New Roman"/>
          <w:szCs w:val="26"/>
          <w:lang w:val="pl-PL"/>
        </w:rPr>
        <w:t xml:space="preserve"> có thể bị nhiễm độc cấp tính với các triệu chứng tức ngực, chóng mặt, nhức đầu, buồn nôn, rối loạn giác quan, tâm thần. Khi hít thở hơi hydrocacbon với nồng độ 60.000mg/m</w:t>
      </w:r>
      <w:r w:rsidRPr="001137F7">
        <w:rPr>
          <w:rFonts w:eastAsia="Times New Roman"/>
          <w:szCs w:val="26"/>
          <w:vertAlign w:val="superscript"/>
          <w:lang w:val="pl-PL"/>
        </w:rPr>
        <w:t>3</w:t>
      </w:r>
      <w:r w:rsidRPr="001137F7">
        <w:rPr>
          <w:rFonts w:eastAsia="Times New Roman"/>
          <w:szCs w:val="26"/>
          <w:lang w:val="pl-PL"/>
        </w:rPr>
        <w:t xml:space="preserve"> sẽ xuất hiện các cơn co giật, rối loạn tim, thậm chí có thể dẫn đến tử vong.</w:t>
      </w:r>
    </w:p>
    <w:p w14:paraId="2D0ED8F6" w14:textId="77777777" w:rsidR="00335B5D" w:rsidRPr="001137F7" w:rsidRDefault="00335B5D" w:rsidP="00DC1412">
      <w:pPr>
        <w:ind w:firstLine="720"/>
        <w:jc w:val="both"/>
        <w:rPr>
          <w:rFonts w:eastAsia="Times New Roman"/>
          <w:i/>
          <w:szCs w:val="26"/>
          <w:lang w:val="pl-PL"/>
        </w:rPr>
      </w:pPr>
      <w:r w:rsidRPr="001137F7">
        <w:rPr>
          <w:rFonts w:eastAsia="Times New Roman"/>
          <w:i/>
          <w:szCs w:val="26"/>
          <w:lang w:val="pl-PL"/>
        </w:rPr>
        <w:t xml:space="preserve">- </w:t>
      </w:r>
      <w:r w:rsidR="00DD17A1" w:rsidRPr="001137F7">
        <w:rPr>
          <w:rFonts w:eastAsia="Times New Roman"/>
          <w:i/>
          <w:szCs w:val="26"/>
          <w:lang w:val="pl-PL"/>
        </w:rPr>
        <w:t>Tác động của khó</w:t>
      </w:r>
      <w:r w:rsidRPr="001137F7">
        <w:rPr>
          <w:rFonts w:eastAsia="Times New Roman"/>
          <w:i/>
          <w:szCs w:val="26"/>
          <w:lang w:val="pl-PL"/>
        </w:rPr>
        <w:t>i hàn:</w:t>
      </w:r>
    </w:p>
    <w:p w14:paraId="2DA618F4" w14:textId="77777777" w:rsidR="00335B5D" w:rsidRPr="001137F7" w:rsidRDefault="00335B5D" w:rsidP="00DC1412">
      <w:pPr>
        <w:ind w:firstLine="720"/>
        <w:jc w:val="both"/>
        <w:rPr>
          <w:rFonts w:eastAsia="Times New Roman"/>
          <w:szCs w:val="26"/>
          <w:lang w:val="pl-PL"/>
        </w:rPr>
      </w:pPr>
      <w:r w:rsidRPr="001137F7">
        <w:rPr>
          <w:rFonts w:eastAsia="Times New Roman"/>
          <w:szCs w:val="26"/>
          <w:lang w:val="pl-PL"/>
        </w:rPr>
        <w:t>Ô nhiễm khói hàn từ quá trình hàn gây ra tại các vị trí rải rác trong công trường và gián đoạn do vậy những tác động từ  quá trình này chỉ gây ảnh hưởng tới sức khỏe của công nhân trên công trường và môi trường không khí xung quanh, nhưng tác động này ở mức thấp, không tác động đến sức khỏe cộng đồng dân cư khu vực cũng như cán bộ công nhân viên đang làm việc tại nhà máy.</w:t>
      </w:r>
    </w:p>
    <w:p w14:paraId="58181C56" w14:textId="77777777" w:rsidR="00195F7B" w:rsidRPr="001137F7" w:rsidRDefault="00A74D04" w:rsidP="00DC1412">
      <w:pPr>
        <w:pStyle w:val="Heading1"/>
        <w:spacing w:before="60" w:line="312" w:lineRule="auto"/>
        <w:jc w:val="both"/>
        <w:rPr>
          <w:rFonts w:ascii="Times New Roman" w:hAnsi="Times New Roman"/>
          <w:b w:val="0"/>
          <w:sz w:val="26"/>
          <w:szCs w:val="26"/>
          <w:lang w:val="pl-PL"/>
        </w:rPr>
      </w:pPr>
      <w:bookmarkStart w:id="720" w:name="_Toc42530474"/>
      <w:bookmarkStart w:id="721" w:name="_Toc43108510"/>
      <w:r w:rsidRPr="001137F7">
        <w:rPr>
          <w:rFonts w:ascii="Times New Roman" w:hAnsi="Times New Roman"/>
          <w:sz w:val="26"/>
          <w:szCs w:val="26"/>
          <w:lang w:val="pl-PL"/>
        </w:rPr>
        <w:lastRenderedPageBreak/>
        <w:t>d</w:t>
      </w:r>
      <w:r w:rsidR="00195F7B" w:rsidRPr="001137F7">
        <w:rPr>
          <w:rFonts w:ascii="Times New Roman" w:hAnsi="Times New Roman"/>
          <w:sz w:val="26"/>
          <w:szCs w:val="26"/>
          <w:lang w:val="pl-PL"/>
        </w:rPr>
        <w:t>. Nước thải.</w:t>
      </w:r>
      <w:bookmarkEnd w:id="720"/>
      <w:bookmarkEnd w:id="721"/>
    </w:p>
    <w:p w14:paraId="3003E4F6" w14:textId="77777777" w:rsidR="00195F7B" w:rsidRPr="001137F7" w:rsidRDefault="00A74D04" w:rsidP="00DC1412">
      <w:pPr>
        <w:widowControl w:val="0"/>
        <w:jc w:val="both"/>
        <w:rPr>
          <w:rFonts w:eastAsia="Times New Roman"/>
          <w:b/>
          <w:i/>
          <w:szCs w:val="26"/>
          <w:lang w:val="pl-PL"/>
        </w:rPr>
      </w:pPr>
      <w:r w:rsidRPr="001137F7">
        <w:rPr>
          <w:rFonts w:eastAsia="Times New Roman"/>
          <w:b/>
          <w:i/>
          <w:szCs w:val="26"/>
          <w:lang w:val="pl-PL"/>
        </w:rPr>
        <w:t>d</w:t>
      </w:r>
      <w:r w:rsidR="00195F7B" w:rsidRPr="001137F7">
        <w:rPr>
          <w:rFonts w:eastAsia="Times New Roman"/>
          <w:b/>
          <w:i/>
          <w:szCs w:val="26"/>
          <w:vertAlign w:val="subscript"/>
          <w:lang w:val="pl-PL"/>
        </w:rPr>
        <w:t>1</w:t>
      </w:r>
      <w:r w:rsidR="00195F7B" w:rsidRPr="001137F7">
        <w:rPr>
          <w:rFonts w:eastAsia="Times New Roman"/>
          <w:b/>
          <w:i/>
          <w:szCs w:val="26"/>
          <w:lang w:val="pl-PL"/>
        </w:rPr>
        <w:t>. Nguồn phát sinh.</w:t>
      </w:r>
    </w:p>
    <w:p w14:paraId="2073836A" w14:textId="77777777" w:rsidR="00195F7B" w:rsidRPr="001137F7" w:rsidRDefault="00195F7B" w:rsidP="00DC1412">
      <w:pPr>
        <w:ind w:firstLine="720"/>
        <w:jc w:val="both"/>
        <w:rPr>
          <w:rFonts w:eastAsia="Times New Roman"/>
          <w:szCs w:val="26"/>
          <w:lang w:val="pl-PL"/>
        </w:rPr>
      </w:pPr>
      <w:r w:rsidRPr="001137F7">
        <w:rPr>
          <w:rFonts w:eastAsia="Times New Roman"/>
          <w:i/>
          <w:szCs w:val="26"/>
          <w:lang w:val="pl-PL"/>
        </w:rPr>
        <w:t>*</w:t>
      </w:r>
      <w:r w:rsidRPr="001137F7">
        <w:rPr>
          <w:rFonts w:eastAsia="Times New Roman"/>
          <w:i/>
          <w:szCs w:val="26"/>
          <w:lang w:val="vi-VN"/>
        </w:rPr>
        <w:t xml:space="preserve"> Nước mưa chảy tràn: </w:t>
      </w:r>
    </w:p>
    <w:p w14:paraId="0A854F61" w14:textId="77777777" w:rsidR="009573A1" w:rsidRPr="00810E1B" w:rsidRDefault="009573A1" w:rsidP="009573A1">
      <w:pPr>
        <w:ind w:firstLine="720"/>
        <w:jc w:val="both"/>
        <w:rPr>
          <w:color w:val="000000" w:themeColor="text1"/>
          <w:szCs w:val="26"/>
          <w:lang w:val="vi-VN"/>
        </w:rPr>
      </w:pPr>
      <w:r w:rsidRPr="00810E1B">
        <w:rPr>
          <w:color w:val="000000" w:themeColor="text1"/>
          <w:szCs w:val="26"/>
          <w:lang w:val="vi-VN"/>
        </w:rPr>
        <w:t>Tổng diện tích mặt bằng</w:t>
      </w:r>
      <w:r w:rsidRPr="00810E1B">
        <w:rPr>
          <w:color w:val="000000" w:themeColor="text1"/>
          <w:szCs w:val="26"/>
        </w:rPr>
        <w:t xml:space="preserve"> dự án</w:t>
      </w:r>
      <w:r w:rsidRPr="00810E1B">
        <w:rPr>
          <w:color w:val="000000" w:themeColor="text1"/>
          <w:szCs w:val="26"/>
          <w:lang w:val="vi-VN"/>
        </w:rPr>
        <w:t xml:space="preserve">: </w:t>
      </w:r>
      <w:r w:rsidR="00AE03F9" w:rsidRPr="00810E1B">
        <w:rPr>
          <w:color w:val="000000" w:themeColor="text1"/>
          <w:szCs w:val="26"/>
          <w:lang w:val="de-DE"/>
        </w:rPr>
        <w:t xml:space="preserve">3.698,9 </w:t>
      </w:r>
      <w:r w:rsidRPr="00810E1B">
        <w:rPr>
          <w:color w:val="000000" w:themeColor="text1"/>
          <w:szCs w:val="26"/>
          <w:lang w:val="de-DE"/>
        </w:rPr>
        <w:t>m</w:t>
      </w:r>
      <w:r w:rsidRPr="00810E1B">
        <w:rPr>
          <w:color w:val="000000" w:themeColor="text1"/>
          <w:szCs w:val="26"/>
          <w:vertAlign w:val="superscript"/>
          <w:lang w:val="de-DE"/>
        </w:rPr>
        <w:t>2</w:t>
      </w:r>
      <w:r w:rsidRPr="00810E1B">
        <w:rPr>
          <w:color w:val="000000" w:themeColor="text1"/>
          <w:szCs w:val="26"/>
          <w:lang w:val="de-DE"/>
        </w:rPr>
        <w:t xml:space="preserve">, diện tích cây xanh là </w:t>
      </w:r>
      <w:r w:rsidR="00810E1B" w:rsidRPr="00810E1B">
        <w:rPr>
          <w:color w:val="000000" w:themeColor="text1"/>
          <w:szCs w:val="26"/>
          <w:lang w:val="de-DE"/>
        </w:rPr>
        <w:t>846</w:t>
      </w:r>
      <w:r w:rsidRPr="00810E1B">
        <w:rPr>
          <w:color w:val="000000" w:themeColor="text1"/>
          <w:szCs w:val="26"/>
          <w:lang w:val="de-DE"/>
        </w:rPr>
        <w:t xml:space="preserve"> m</w:t>
      </w:r>
      <w:r w:rsidRPr="00810E1B">
        <w:rPr>
          <w:color w:val="000000" w:themeColor="text1"/>
          <w:szCs w:val="26"/>
          <w:vertAlign w:val="superscript"/>
          <w:lang w:val="de-DE"/>
        </w:rPr>
        <w:t>2</w:t>
      </w:r>
      <w:r w:rsidRPr="00810E1B">
        <w:rPr>
          <w:color w:val="000000" w:themeColor="text1"/>
          <w:szCs w:val="26"/>
          <w:lang w:val="de-DE"/>
        </w:rPr>
        <w:t>.</w:t>
      </w:r>
      <w:r w:rsidRPr="00810E1B">
        <w:rPr>
          <w:color w:val="000000" w:themeColor="text1"/>
          <w:szCs w:val="26"/>
          <w:lang w:val="vi-VN"/>
        </w:rPr>
        <w:t xml:space="preserve"> Theo số liệu thống kê trong nhiều năm tại tỉnh Nam Định, lượng mưa trung bình của tỉnh Nam Định là 1.910 mm/năm. Lượng nước mưa chảy tràn trên bề mặt dự án được tính toán như sau:</w:t>
      </w:r>
    </w:p>
    <w:p w14:paraId="3742F5DC" w14:textId="77777777" w:rsidR="00195F7B" w:rsidRPr="00AE03F9" w:rsidRDefault="009573A1" w:rsidP="009573A1">
      <w:pPr>
        <w:ind w:left="720" w:firstLine="720"/>
        <w:jc w:val="both"/>
        <w:rPr>
          <w:rFonts w:eastAsia="Times New Roman"/>
          <w:color w:val="FF0000"/>
          <w:szCs w:val="26"/>
          <w:lang w:val="vi-VN"/>
        </w:rPr>
      </w:pPr>
      <w:r w:rsidRPr="00810E1B">
        <w:rPr>
          <w:color w:val="000000" w:themeColor="text1"/>
          <w:szCs w:val="26"/>
          <w:lang w:val="vi-VN"/>
        </w:rPr>
        <w:t>M = 1.910 (mm) x (</w:t>
      </w:r>
      <w:r w:rsidR="00AE03F9" w:rsidRPr="00810E1B">
        <w:rPr>
          <w:color w:val="000000" w:themeColor="text1"/>
          <w:szCs w:val="26"/>
          <w:lang w:val="de-DE"/>
        </w:rPr>
        <w:t xml:space="preserve">3.698,9 – </w:t>
      </w:r>
      <w:r w:rsidR="00810E1B" w:rsidRPr="00810E1B">
        <w:rPr>
          <w:color w:val="000000" w:themeColor="text1"/>
          <w:szCs w:val="26"/>
          <w:lang w:val="de-DE"/>
        </w:rPr>
        <w:t>846</w:t>
      </w:r>
      <w:r w:rsidRPr="00810E1B">
        <w:rPr>
          <w:color w:val="000000" w:themeColor="text1"/>
          <w:szCs w:val="26"/>
          <w:lang w:val="de-DE"/>
        </w:rPr>
        <w:t>) m</w:t>
      </w:r>
      <w:r w:rsidRPr="00810E1B">
        <w:rPr>
          <w:color w:val="000000" w:themeColor="text1"/>
          <w:szCs w:val="26"/>
          <w:vertAlign w:val="superscript"/>
          <w:lang w:val="de-DE"/>
        </w:rPr>
        <w:t>2</w:t>
      </w:r>
      <w:r w:rsidRPr="00810E1B">
        <w:rPr>
          <w:color w:val="000000" w:themeColor="text1"/>
          <w:szCs w:val="26"/>
          <w:lang w:val="vi-VN"/>
        </w:rPr>
        <w:t xml:space="preserve"> /1000 ≈ </w:t>
      </w:r>
      <w:r w:rsidR="00AE03F9" w:rsidRPr="00810E1B">
        <w:rPr>
          <w:color w:val="000000" w:themeColor="text1"/>
          <w:szCs w:val="26"/>
        </w:rPr>
        <w:t>5.</w:t>
      </w:r>
      <w:r w:rsidR="00810E1B" w:rsidRPr="00810E1B">
        <w:rPr>
          <w:color w:val="000000" w:themeColor="text1"/>
          <w:szCs w:val="26"/>
        </w:rPr>
        <w:t>449</w:t>
      </w:r>
      <w:r w:rsidRPr="00810E1B">
        <w:rPr>
          <w:color w:val="000000" w:themeColor="text1"/>
          <w:szCs w:val="26"/>
          <w:lang w:val="vi-VN"/>
        </w:rPr>
        <w:t xml:space="preserve"> m</w:t>
      </w:r>
      <w:r w:rsidRPr="00810E1B">
        <w:rPr>
          <w:color w:val="000000" w:themeColor="text1"/>
          <w:szCs w:val="26"/>
          <w:vertAlign w:val="superscript"/>
          <w:lang w:val="vi-VN"/>
        </w:rPr>
        <w:t>3</w:t>
      </w:r>
      <w:r w:rsidRPr="00810E1B">
        <w:rPr>
          <w:color w:val="000000" w:themeColor="text1"/>
          <w:szCs w:val="26"/>
          <w:lang w:val="vi-VN"/>
        </w:rPr>
        <w:t>/năm.</w:t>
      </w:r>
    </w:p>
    <w:p w14:paraId="1EDEC68D" w14:textId="77777777" w:rsidR="00DD17A1" w:rsidRPr="001137F7" w:rsidRDefault="00195F7B" w:rsidP="00DC1412">
      <w:pPr>
        <w:ind w:firstLine="720"/>
        <w:jc w:val="both"/>
        <w:rPr>
          <w:rFonts w:eastAsia="Times New Roman"/>
          <w:i/>
          <w:szCs w:val="26"/>
          <w:lang w:val="pl-PL"/>
        </w:rPr>
      </w:pPr>
      <w:r w:rsidRPr="001137F7">
        <w:rPr>
          <w:rFonts w:eastAsia="Times New Roman"/>
          <w:i/>
          <w:szCs w:val="26"/>
          <w:lang w:val="pl-PL"/>
        </w:rPr>
        <w:t>* Nước thải sinh hoạt</w:t>
      </w:r>
      <w:r w:rsidR="00DD17A1" w:rsidRPr="001137F7">
        <w:rPr>
          <w:rFonts w:eastAsia="Times New Roman"/>
          <w:i/>
          <w:szCs w:val="26"/>
          <w:lang w:val="pl-PL"/>
        </w:rPr>
        <w:t>:</w:t>
      </w:r>
      <w:r w:rsidRPr="001137F7">
        <w:rPr>
          <w:rFonts w:eastAsia="Times New Roman"/>
          <w:i/>
          <w:szCs w:val="26"/>
          <w:lang w:val="pl-PL"/>
        </w:rPr>
        <w:t xml:space="preserve"> </w:t>
      </w:r>
    </w:p>
    <w:p w14:paraId="6373C997" w14:textId="77777777" w:rsidR="00195F7B" w:rsidRPr="001137F7" w:rsidRDefault="00DD17A1" w:rsidP="00DC1412">
      <w:pPr>
        <w:ind w:firstLine="720"/>
        <w:jc w:val="both"/>
        <w:rPr>
          <w:rFonts w:eastAsia="Times New Roman"/>
          <w:i/>
          <w:szCs w:val="26"/>
          <w:lang w:val="pl-PL"/>
        </w:rPr>
      </w:pPr>
      <w:r w:rsidRPr="001137F7">
        <w:rPr>
          <w:rFonts w:eastAsia="Times New Roman"/>
          <w:i/>
          <w:szCs w:val="26"/>
          <w:lang w:val="pl-PL"/>
        </w:rPr>
        <w:t xml:space="preserve">(1) Nước thải sinh hoạt </w:t>
      </w:r>
      <w:r w:rsidR="00195F7B" w:rsidRPr="001137F7">
        <w:rPr>
          <w:rFonts w:eastAsia="Times New Roman"/>
          <w:i/>
          <w:szCs w:val="26"/>
          <w:lang w:val="pl-PL"/>
        </w:rPr>
        <w:t>của công nhân xây dựng:</w:t>
      </w:r>
    </w:p>
    <w:p w14:paraId="6C0992CD" w14:textId="77777777" w:rsidR="00195F7B" w:rsidRPr="001137F7" w:rsidRDefault="00195F7B" w:rsidP="00DC1412">
      <w:pPr>
        <w:ind w:firstLine="720"/>
        <w:jc w:val="both"/>
        <w:rPr>
          <w:rFonts w:eastAsia="Times New Roman"/>
          <w:szCs w:val="26"/>
        </w:rPr>
      </w:pPr>
      <w:r w:rsidRPr="001137F7">
        <w:rPr>
          <w:rFonts w:eastAsia="Times New Roman"/>
          <w:szCs w:val="26"/>
          <w:lang w:val="pl-PL"/>
        </w:rPr>
        <w:t>-  Nước thải sinh hoạt phát sinh từ h</w:t>
      </w:r>
      <w:r w:rsidRPr="001137F7">
        <w:rPr>
          <w:rFonts w:eastAsia="Times New Roman"/>
          <w:szCs w:val="26"/>
          <w:lang w:val="vi-VN"/>
        </w:rPr>
        <w:t>oạt động vệ sinh cá nhân, ăn uống,... của công nhân trên công trường.</w:t>
      </w:r>
      <w:r w:rsidR="00206DC0" w:rsidRPr="001137F7">
        <w:rPr>
          <w:rFonts w:eastAsia="Times New Roman"/>
          <w:szCs w:val="26"/>
        </w:rPr>
        <w:t>s</w:t>
      </w:r>
    </w:p>
    <w:p w14:paraId="4651A05C" w14:textId="77777777" w:rsidR="00195F7B" w:rsidRPr="001137F7" w:rsidRDefault="00195F7B" w:rsidP="00DC1412">
      <w:pPr>
        <w:ind w:firstLine="720"/>
        <w:jc w:val="both"/>
        <w:rPr>
          <w:rFonts w:eastAsia="Times New Roman"/>
          <w:bCs/>
          <w:iCs/>
          <w:szCs w:val="26"/>
          <w:lang w:val="de-DE"/>
        </w:rPr>
      </w:pPr>
      <w:r w:rsidRPr="001137F7">
        <w:rPr>
          <w:rFonts w:eastAsia="Times New Roman"/>
          <w:szCs w:val="26"/>
          <w:lang w:val="vi-VN"/>
        </w:rPr>
        <w:t>- Tải lượng: Theo tính toán tại chương I, lượng nước sử dụng sinh hoạt của</w:t>
      </w:r>
      <w:r w:rsidR="007C10B7" w:rsidRPr="001137F7">
        <w:rPr>
          <w:rFonts w:eastAsia="Times New Roman"/>
          <w:szCs w:val="26"/>
          <w:lang w:val="vi-VN"/>
        </w:rPr>
        <w:t xml:space="preserve"> công nhân</w:t>
      </w:r>
      <w:r w:rsidR="00B674EE" w:rsidRPr="001137F7">
        <w:rPr>
          <w:rFonts w:eastAsia="Times New Roman"/>
          <w:szCs w:val="26"/>
          <w:lang w:val="vi-VN"/>
        </w:rPr>
        <w:t xml:space="preserve"> </w:t>
      </w:r>
      <w:r w:rsidRPr="001137F7">
        <w:rPr>
          <w:rFonts w:eastAsia="Times New Roman"/>
          <w:szCs w:val="26"/>
          <w:lang w:val="vi-VN"/>
        </w:rPr>
        <w:t xml:space="preserve">xây dựng là </w:t>
      </w:r>
      <w:r w:rsidR="00D30990" w:rsidRPr="001137F7">
        <w:rPr>
          <w:rFonts w:eastAsia="Times New Roman"/>
          <w:szCs w:val="26"/>
          <w:lang w:val="vi-VN"/>
        </w:rPr>
        <w:t>1,</w:t>
      </w:r>
      <w:r w:rsidR="00810E1B">
        <w:rPr>
          <w:rFonts w:eastAsia="Times New Roman"/>
          <w:szCs w:val="26"/>
        </w:rPr>
        <w:t>6</w:t>
      </w:r>
      <w:r w:rsidRPr="001137F7">
        <w:rPr>
          <w:rFonts w:eastAsia="Times New Roman"/>
          <w:szCs w:val="26"/>
          <w:lang w:val="vi-VN"/>
        </w:rPr>
        <w:t xml:space="preserve"> m</w:t>
      </w:r>
      <w:r w:rsidRPr="001137F7">
        <w:rPr>
          <w:rFonts w:eastAsia="Times New Roman"/>
          <w:szCs w:val="26"/>
          <w:vertAlign w:val="superscript"/>
          <w:lang w:val="vi-VN"/>
        </w:rPr>
        <w:t>3</w:t>
      </w:r>
      <w:r w:rsidRPr="001137F7">
        <w:rPr>
          <w:rFonts w:eastAsia="Times New Roman"/>
          <w:szCs w:val="26"/>
          <w:lang w:val="vi-VN"/>
        </w:rPr>
        <w:t xml:space="preserve">/ngày. </w:t>
      </w:r>
      <w:bookmarkStart w:id="722" w:name="_Toc433111840"/>
      <w:bookmarkStart w:id="723" w:name="_Toc433114064"/>
      <w:bookmarkStart w:id="724" w:name="_Toc433372149"/>
      <w:bookmarkStart w:id="725" w:name="_Toc433373680"/>
      <w:bookmarkStart w:id="726" w:name="_Toc433374987"/>
      <w:bookmarkStart w:id="727" w:name="_Toc433638856"/>
      <w:bookmarkStart w:id="728" w:name="_Toc433804656"/>
      <w:bookmarkStart w:id="729" w:name="_Toc434478287"/>
      <w:bookmarkStart w:id="730" w:name="_Toc434671957"/>
      <w:bookmarkStart w:id="731" w:name="_Toc434907457"/>
      <w:bookmarkStart w:id="732" w:name="_Toc434907782"/>
      <w:bookmarkStart w:id="733" w:name="_Toc435965050"/>
      <w:bookmarkStart w:id="734" w:name="_Toc436914239"/>
      <w:bookmarkStart w:id="735" w:name="_Toc436914442"/>
      <w:bookmarkStart w:id="736" w:name="_Toc445112305"/>
      <w:bookmarkStart w:id="737" w:name="_Toc461009414"/>
      <w:bookmarkStart w:id="738" w:name="_Toc468085642"/>
      <w:bookmarkStart w:id="739" w:name="_Toc468085946"/>
      <w:bookmarkStart w:id="740" w:name="_Toc468086557"/>
      <w:r w:rsidRPr="001137F7">
        <w:rPr>
          <w:rFonts w:eastAsia="Times New Roman"/>
          <w:bCs/>
          <w:iCs/>
          <w:szCs w:val="26"/>
          <w:lang w:val="de-DE"/>
        </w:rPr>
        <w:t xml:space="preserve">Theo điều 39, nghị định số 80/2014/NĐ-CP ngày 06/8/2014 của Chính phủ quy định về thoát nước và xử lý nước thải thì khối lượng nước thải sinh hoạt </w:t>
      </w:r>
      <w:r w:rsidRPr="001137F7">
        <w:rPr>
          <w:rFonts w:eastAsia="Times New Roman"/>
          <w:szCs w:val="26"/>
          <w:lang w:val="vi-VN"/>
        </w:rPr>
        <w:t>được</w:t>
      </w:r>
      <w:r w:rsidRPr="001137F7">
        <w:rPr>
          <w:rFonts w:eastAsia="Times New Roman"/>
          <w:bCs/>
          <w:iCs/>
          <w:szCs w:val="26"/>
          <w:lang w:val="de-DE"/>
        </w:rPr>
        <w:t xml:space="preserve"> tính bằng 100% lượng nước cấp.</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1137F7">
        <w:rPr>
          <w:rFonts w:eastAsia="Times New Roman"/>
          <w:bCs/>
          <w:iCs/>
          <w:szCs w:val="26"/>
          <w:lang w:val="de-DE"/>
        </w:rPr>
        <w:t xml:space="preserve"> Do đó lượng nước thải sinh hoạt phát sinh là </w:t>
      </w:r>
      <w:r w:rsidR="00D30990" w:rsidRPr="001137F7">
        <w:rPr>
          <w:rFonts w:eastAsia="Times New Roman"/>
          <w:bCs/>
          <w:iCs/>
          <w:szCs w:val="26"/>
          <w:lang w:val="de-DE"/>
        </w:rPr>
        <w:t>1,</w:t>
      </w:r>
      <w:r w:rsidR="00810E1B">
        <w:rPr>
          <w:rFonts w:eastAsia="Times New Roman"/>
          <w:bCs/>
          <w:iCs/>
          <w:szCs w:val="26"/>
          <w:lang w:val="de-DE"/>
        </w:rPr>
        <w:t>6</w:t>
      </w:r>
      <w:r w:rsidR="001D3BE2" w:rsidRPr="001137F7">
        <w:rPr>
          <w:rFonts w:eastAsia="Times New Roman"/>
          <w:bCs/>
          <w:iCs/>
          <w:szCs w:val="26"/>
          <w:lang w:val="de-DE"/>
        </w:rPr>
        <w:t xml:space="preserve"> </w:t>
      </w:r>
      <w:r w:rsidRPr="001137F7">
        <w:rPr>
          <w:rFonts w:eastAsia="Times New Roman"/>
          <w:bCs/>
          <w:iCs/>
          <w:szCs w:val="26"/>
          <w:lang w:val="de-DE"/>
        </w:rPr>
        <w:t>m</w:t>
      </w:r>
      <w:r w:rsidRPr="001137F7">
        <w:rPr>
          <w:rFonts w:eastAsia="Times New Roman"/>
          <w:bCs/>
          <w:iCs/>
          <w:szCs w:val="26"/>
          <w:vertAlign w:val="superscript"/>
          <w:lang w:val="de-DE"/>
        </w:rPr>
        <w:t>3</w:t>
      </w:r>
      <w:r w:rsidRPr="001137F7">
        <w:rPr>
          <w:rFonts w:eastAsia="Times New Roman"/>
          <w:bCs/>
          <w:iCs/>
          <w:szCs w:val="26"/>
          <w:lang w:val="de-DE"/>
        </w:rPr>
        <w:t>/ngày.</w:t>
      </w:r>
      <w:bookmarkEnd w:id="736"/>
      <w:bookmarkEnd w:id="737"/>
      <w:bookmarkEnd w:id="738"/>
      <w:bookmarkEnd w:id="739"/>
      <w:bookmarkEnd w:id="740"/>
    </w:p>
    <w:p w14:paraId="4481B3D3" w14:textId="77777777" w:rsidR="00195F7B" w:rsidRPr="001137F7" w:rsidRDefault="00195F7B" w:rsidP="00DC1412">
      <w:pPr>
        <w:ind w:firstLine="720"/>
        <w:jc w:val="both"/>
        <w:rPr>
          <w:rFonts w:eastAsia="Times New Roman"/>
          <w:szCs w:val="26"/>
        </w:rPr>
      </w:pPr>
      <w:r w:rsidRPr="001137F7">
        <w:rPr>
          <w:rFonts w:eastAsia="Times New Roman"/>
          <w:szCs w:val="26"/>
          <w:lang w:val="vi-VN"/>
        </w:rPr>
        <w:t xml:space="preserve">- Thành phần: Chất rắn lơ lửng, chất hữu cơ và các vi sinh vật,… Thành phần các chất gây ô nhiễm trong nước thải sinh hoạt ổn định nhưng lưu lượng nước thải thay đổi theo thời gian trong ngày. </w:t>
      </w:r>
      <w:bookmarkStart w:id="741" w:name="_Toc402861746"/>
      <w:bookmarkStart w:id="742" w:name="_Toc418725336"/>
      <w:bookmarkStart w:id="743" w:name="_Toc418860136"/>
      <w:bookmarkStart w:id="744" w:name="_Toc419020162"/>
      <w:bookmarkStart w:id="745" w:name="_Toc422749198"/>
      <w:bookmarkStart w:id="746" w:name="_Toc422749744"/>
      <w:bookmarkStart w:id="747" w:name="_Toc445112306"/>
      <w:bookmarkStart w:id="748" w:name="_Toc445189444"/>
    </w:p>
    <w:p w14:paraId="3EDC8DA7" w14:textId="77777777" w:rsidR="00DD17A1" w:rsidRPr="001137F7" w:rsidRDefault="00DD17A1" w:rsidP="0052570F">
      <w:pPr>
        <w:widowControl w:val="0"/>
        <w:spacing w:line="360" w:lineRule="exact"/>
        <w:ind w:firstLine="709"/>
        <w:jc w:val="both"/>
        <w:rPr>
          <w:i/>
          <w:szCs w:val="26"/>
        </w:rPr>
      </w:pPr>
      <w:r w:rsidRPr="001137F7">
        <w:rPr>
          <w:rFonts w:eastAsia="Times New Roman"/>
          <w:szCs w:val="26"/>
        </w:rPr>
        <w:t>(</w:t>
      </w:r>
      <w:r w:rsidRPr="001137F7">
        <w:rPr>
          <w:rFonts w:eastAsia="Times New Roman"/>
          <w:i/>
          <w:szCs w:val="26"/>
        </w:rPr>
        <w:t xml:space="preserve">2) </w:t>
      </w:r>
      <w:r w:rsidRPr="001137F7">
        <w:rPr>
          <w:i/>
          <w:szCs w:val="26"/>
        </w:rPr>
        <w:t>Nước thải sinh hoạt của cán bộ công nhân viên trong Nhà máy:</w:t>
      </w:r>
    </w:p>
    <w:p w14:paraId="2E331E01" w14:textId="77777777" w:rsidR="00DD17A1" w:rsidRPr="001137F7" w:rsidRDefault="00FE4FD7" w:rsidP="00DD17A1">
      <w:pPr>
        <w:spacing w:line="360" w:lineRule="exact"/>
        <w:ind w:firstLine="720"/>
        <w:jc w:val="both"/>
        <w:rPr>
          <w:szCs w:val="26"/>
          <w:lang w:val="da-DK"/>
        </w:rPr>
      </w:pPr>
      <w:r w:rsidRPr="001137F7">
        <w:rPr>
          <w:rFonts w:eastAsia="Times New Roman"/>
          <w:szCs w:val="26"/>
        </w:rPr>
        <w:t>Khối l</w:t>
      </w:r>
      <w:r w:rsidR="00DD17A1" w:rsidRPr="001137F7">
        <w:rPr>
          <w:rFonts w:eastAsia="Times New Roman"/>
          <w:szCs w:val="26"/>
          <w:lang w:val="vi-VN"/>
        </w:rPr>
        <w:t xml:space="preserve">ượng nước cần cung cấp </w:t>
      </w:r>
      <w:r w:rsidR="00DD17A1" w:rsidRPr="001137F7">
        <w:rPr>
          <w:rFonts w:eastAsia="Times New Roman"/>
          <w:szCs w:val="26"/>
          <w:lang w:val="nl-NL"/>
        </w:rPr>
        <w:t xml:space="preserve">cho </w:t>
      </w:r>
      <w:r w:rsidRPr="001137F7">
        <w:rPr>
          <w:rFonts w:eastAsia="Times New Roman"/>
          <w:szCs w:val="26"/>
          <w:lang w:val="nl-NL"/>
        </w:rPr>
        <w:t>cán bộ công nhân viên tại Nhà máy</w:t>
      </w:r>
      <w:r w:rsidR="00DD17A1" w:rsidRPr="001137F7">
        <w:rPr>
          <w:rFonts w:eastAsia="Times New Roman"/>
          <w:szCs w:val="26"/>
          <w:lang w:val="nl-NL"/>
        </w:rPr>
        <w:t xml:space="preserve"> </w:t>
      </w:r>
      <w:r w:rsidR="00DD17A1" w:rsidRPr="001137F7">
        <w:rPr>
          <w:rFonts w:eastAsia="Times New Roman"/>
          <w:szCs w:val="26"/>
          <w:lang w:val="vi-VN"/>
        </w:rPr>
        <w:t>là</w:t>
      </w:r>
      <w:r w:rsidR="00DD17A1" w:rsidRPr="001137F7">
        <w:rPr>
          <w:rFonts w:eastAsia="Times New Roman"/>
          <w:szCs w:val="26"/>
          <w:lang w:val="nl-NL"/>
        </w:rPr>
        <w:t xml:space="preserve"> </w:t>
      </w:r>
      <w:r w:rsidR="00810E1B">
        <w:rPr>
          <w:szCs w:val="26"/>
          <w:lang w:val="da-DK"/>
        </w:rPr>
        <w:t>3</w:t>
      </w:r>
      <w:r w:rsidR="00DD17A1" w:rsidRPr="001137F7">
        <w:rPr>
          <w:szCs w:val="26"/>
          <w:lang w:val="da-DK"/>
        </w:rPr>
        <w:t xml:space="preserve"> m</w:t>
      </w:r>
      <w:r w:rsidR="00DD17A1" w:rsidRPr="001137F7">
        <w:rPr>
          <w:szCs w:val="26"/>
          <w:vertAlign w:val="superscript"/>
          <w:lang w:val="da-DK"/>
        </w:rPr>
        <w:t>3</w:t>
      </w:r>
      <w:r w:rsidR="00DD17A1" w:rsidRPr="001137F7">
        <w:rPr>
          <w:szCs w:val="26"/>
          <w:lang w:val="da-DK"/>
        </w:rPr>
        <w:t xml:space="preserve">/ngày. Căn cứ Nghị định số 80/2014/NĐ-CP ngày 06/08/2014 của Chính phủ về thoát nước và xử lý nước thải. Lượng nước thải sinh hoạt bằng 100% lượng nước cấp tương ứng là </w:t>
      </w:r>
      <w:r w:rsidR="00810E1B">
        <w:rPr>
          <w:szCs w:val="26"/>
          <w:lang w:val="da-DK"/>
        </w:rPr>
        <w:t>3</w:t>
      </w:r>
      <w:r w:rsidR="00DD17A1" w:rsidRPr="001137F7">
        <w:rPr>
          <w:szCs w:val="26"/>
          <w:lang w:val="da-DK"/>
        </w:rPr>
        <w:t xml:space="preserve"> m</w:t>
      </w:r>
      <w:r w:rsidR="00DD17A1" w:rsidRPr="001137F7">
        <w:rPr>
          <w:szCs w:val="26"/>
          <w:vertAlign w:val="superscript"/>
          <w:lang w:val="da-DK"/>
        </w:rPr>
        <w:t>3</w:t>
      </w:r>
      <w:r w:rsidR="00DD17A1" w:rsidRPr="001137F7">
        <w:rPr>
          <w:szCs w:val="26"/>
          <w:lang w:val="da-DK"/>
        </w:rPr>
        <w:t>/ngày.</w:t>
      </w:r>
    </w:p>
    <w:p w14:paraId="7A12DA23" w14:textId="77777777" w:rsidR="00DD17A1" w:rsidRPr="001137F7" w:rsidRDefault="00DD17A1" w:rsidP="00DD17A1">
      <w:pPr>
        <w:ind w:firstLine="720"/>
        <w:jc w:val="both"/>
        <w:rPr>
          <w:rFonts w:eastAsia="Times New Roman"/>
          <w:szCs w:val="26"/>
        </w:rPr>
      </w:pPr>
      <w:r w:rsidRPr="001137F7">
        <w:rPr>
          <w:szCs w:val="26"/>
          <w:lang w:val="da-DK"/>
        </w:rPr>
        <w:t xml:space="preserve">=&gt; Tổng lượng nước thải sinh hoạt phát sinh trong quá trình xây dựng của dự án khoảng </w:t>
      </w:r>
      <w:r w:rsidR="00810E1B">
        <w:rPr>
          <w:szCs w:val="26"/>
          <w:lang w:val="da-DK"/>
        </w:rPr>
        <w:t>4,6</w:t>
      </w:r>
      <w:r w:rsidRPr="001137F7">
        <w:rPr>
          <w:szCs w:val="26"/>
          <w:lang w:val="da-DK"/>
        </w:rPr>
        <w:t xml:space="preserve"> m</w:t>
      </w:r>
      <w:r w:rsidRPr="001137F7">
        <w:rPr>
          <w:szCs w:val="26"/>
          <w:vertAlign w:val="superscript"/>
          <w:lang w:val="da-DK"/>
        </w:rPr>
        <w:t>3</w:t>
      </w:r>
      <w:r w:rsidRPr="001137F7">
        <w:rPr>
          <w:szCs w:val="26"/>
          <w:lang w:val="da-DK"/>
        </w:rPr>
        <w:t>/ngày.</w:t>
      </w:r>
    </w:p>
    <w:bookmarkEnd w:id="741"/>
    <w:bookmarkEnd w:id="742"/>
    <w:bookmarkEnd w:id="743"/>
    <w:bookmarkEnd w:id="744"/>
    <w:bookmarkEnd w:id="745"/>
    <w:bookmarkEnd w:id="746"/>
    <w:bookmarkEnd w:id="747"/>
    <w:bookmarkEnd w:id="748"/>
    <w:p w14:paraId="40475F62" w14:textId="77777777" w:rsidR="00195F7B" w:rsidRPr="001137F7" w:rsidRDefault="00195F7B" w:rsidP="00DC1412">
      <w:pPr>
        <w:ind w:firstLine="720"/>
        <w:jc w:val="both"/>
        <w:rPr>
          <w:rFonts w:eastAsia="Times New Roman"/>
          <w:i/>
          <w:szCs w:val="26"/>
          <w:lang w:val="vi-VN"/>
        </w:rPr>
      </w:pPr>
      <w:r w:rsidRPr="001137F7">
        <w:rPr>
          <w:rFonts w:eastAsia="Times New Roman"/>
          <w:i/>
          <w:szCs w:val="26"/>
          <w:lang w:val="vi-VN"/>
        </w:rPr>
        <w:t>* Nước thải xây dựng:</w:t>
      </w:r>
    </w:p>
    <w:p w14:paraId="0D231762" w14:textId="77777777" w:rsidR="00195F7B" w:rsidRPr="001137F7" w:rsidRDefault="00195F7B" w:rsidP="007669BB">
      <w:pPr>
        <w:ind w:firstLine="720"/>
        <w:jc w:val="both"/>
        <w:rPr>
          <w:rFonts w:eastAsia="Times New Roman"/>
          <w:szCs w:val="26"/>
          <w:lang w:val="vi-VN"/>
        </w:rPr>
      </w:pPr>
      <w:r w:rsidRPr="001137F7">
        <w:rPr>
          <w:rFonts w:eastAsia="Times New Roman"/>
          <w:spacing w:val="-2"/>
          <w:szCs w:val="26"/>
          <w:lang w:val="vi-VN"/>
        </w:rPr>
        <w:t>Nước thải trong quá trình thi công xây dựng</w:t>
      </w:r>
      <w:r w:rsidR="007A1F8D" w:rsidRPr="001137F7">
        <w:rPr>
          <w:rFonts w:eastAsia="Times New Roman"/>
          <w:spacing w:val="-2"/>
          <w:szCs w:val="26"/>
          <w:lang w:val="vi-VN"/>
        </w:rPr>
        <w:t xml:space="preserve"> nhìn chung phát sinh không nhiều,</w:t>
      </w:r>
      <w:r w:rsidRPr="001137F7">
        <w:rPr>
          <w:rFonts w:eastAsia="Times New Roman"/>
          <w:spacing w:val="-2"/>
          <w:szCs w:val="26"/>
          <w:lang w:val="vi-VN"/>
        </w:rPr>
        <w:t xml:space="preserve"> </w:t>
      </w:r>
      <w:r w:rsidR="007A1F8D" w:rsidRPr="001137F7">
        <w:rPr>
          <w:rFonts w:eastAsia="Times New Roman"/>
          <w:spacing w:val="-2"/>
          <w:szCs w:val="26"/>
          <w:lang w:val="vi-VN"/>
        </w:rPr>
        <w:t>chủ yếu phát sinh</w:t>
      </w:r>
      <w:r w:rsidRPr="001137F7">
        <w:rPr>
          <w:rFonts w:eastAsia="Times New Roman"/>
          <w:spacing w:val="-2"/>
          <w:szCs w:val="26"/>
          <w:lang w:val="vi-VN"/>
        </w:rPr>
        <w:t xml:space="preserve"> từ công đoạn rửa cát, đá xây dựng, </w:t>
      </w:r>
      <w:r w:rsidR="007A1F8D" w:rsidRPr="001137F7">
        <w:rPr>
          <w:rFonts w:eastAsia="Times New Roman"/>
          <w:spacing w:val="-2"/>
          <w:szCs w:val="26"/>
          <w:lang w:val="vi-VN"/>
        </w:rPr>
        <w:t>rửa thiết bị xây dựng</w:t>
      </w:r>
      <w:r w:rsidRPr="001137F7">
        <w:rPr>
          <w:rFonts w:eastAsia="Times New Roman"/>
          <w:spacing w:val="-2"/>
          <w:szCs w:val="26"/>
          <w:lang w:val="vi-VN"/>
        </w:rPr>
        <w:t xml:space="preserve">, </w:t>
      </w:r>
      <w:r w:rsidR="007A1F8D" w:rsidRPr="001137F7">
        <w:rPr>
          <w:rFonts w:eastAsia="Times New Roman"/>
          <w:spacing w:val="-2"/>
          <w:szCs w:val="26"/>
          <w:lang w:val="vi-VN"/>
        </w:rPr>
        <w:t>xịt rửa thùng xe trộn bê tông</w:t>
      </w:r>
      <w:r w:rsidRPr="001137F7">
        <w:rPr>
          <w:rFonts w:eastAsia="Times New Roman"/>
          <w:spacing w:val="-2"/>
          <w:szCs w:val="26"/>
          <w:lang w:val="pl-PL"/>
        </w:rPr>
        <w:t>,</w:t>
      </w:r>
      <w:r w:rsidRPr="001137F7">
        <w:rPr>
          <w:rFonts w:eastAsia="Times New Roman"/>
          <w:spacing w:val="-2"/>
          <w:szCs w:val="26"/>
          <w:lang w:val="vi-VN"/>
        </w:rPr>
        <w:t xml:space="preserve">.... </w:t>
      </w:r>
      <w:r w:rsidRPr="001137F7">
        <w:rPr>
          <w:rFonts w:eastAsia="Times New Roman"/>
          <w:szCs w:val="26"/>
          <w:lang w:val="vi-VN"/>
        </w:rPr>
        <w:t>Thành phần ô nhiễm là đất, cát, dầu mỡ…</w:t>
      </w:r>
    </w:p>
    <w:p w14:paraId="1644C9D8" w14:textId="77777777" w:rsidR="007669BB" w:rsidRPr="001137F7" w:rsidRDefault="007669BB" w:rsidP="007669BB">
      <w:pPr>
        <w:ind w:firstLine="720"/>
        <w:jc w:val="both"/>
        <w:rPr>
          <w:szCs w:val="26"/>
          <w:lang w:val="es-ES"/>
        </w:rPr>
      </w:pPr>
      <w:r w:rsidRPr="001137F7">
        <w:rPr>
          <w:spacing w:val="-2"/>
          <w:szCs w:val="26"/>
          <w:lang w:val="es-ES"/>
        </w:rPr>
        <w:t xml:space="preserve">Tải lượng nước thải phát sinh từ hoạt động rửa các thiết bị, dụng cụ xây dựng khoảng </w:t>
      </w:r>
      <w:r w:rsidR="00A82594" w:rsidRPr="001137F7">
        <w:rPr>
          <w:spacing w:val="-2"/>
          <w:szCs w:val="26"/>
          <w:lang w:val="es-ES"/>
        </w:rPr>
        <w:t>1</w:t>
      </w:r>
      <w:r w:rsidRPr="001137F7">
        <w:rPr>
          <w:spacing w:val="-2"/>
          <w:szCs w:val="26"/>
          <w:lang w:val="es-ES"/>
        </w:rPr>
        <w:t xml:space="preserve"> </w:t>
      </w:r>
      <w:r w:rsidRPr="001137F7">
        <w:rPr>
          <w:szCs w:val="26"/>
          <w:lang w:val="es-ES"/>
        </w:rPr>
        <w:t>m</w:t>
      </w:r>
      <w:r w:rsidRPr="001137F7">
        <w:rPr>
          <w:szCs w:val="26"/>
          <w:vertAlign w:val="superscript"/>
          <w:lang w:val="es-ES"/>
        </w:rPr>
        <w:t>3</w:t>
      </w:r>
      <w:r w:rsidRPr="001137F7">
        <w:rPr>
          <w:szCs w:val="26"/>
          <w:lang w:val="es-ES"/>
        </w:rPr>
        <w:t>/ngày</w:t>
      </w:r>
      <w:r w:rsidR="00614C05" w:rsidRPr="001137F7">
        <w:rPr>
          <w:szCs w:val="26"/>
          <w:lang w:val="es-ES"/>
        </w:rPr>
        <w:t>;</w:t>
      </w:r>
      <w:r w:rsidRPr="001137F7">
        <w:rPr>
          <w:szCs w:val="26"/>
          <w:lang w:val="es-ES"/>
        </w:rPr>
        <w:t xml:space="preserve"> Nước vệ sinh, xịt rửa thùng xe trộn bê tông khoảng </w:t>
      </w:r>
      <w:r w:rsidR="00614C05" w:rsidRPr="001137F7">
        <w:rPr>
          <w:szCs w:val="26"/>
          <w:lang w:val="es-ES"/>
        </w:rPr>
        <w:t>0,5</w:t>
      </w:r>
      <w:r w:rsidRPr="001137F7">
        <w:rPr>
          <w:szCs w:val="26"/>
          <w:lang w:val="es-ES"/>
        </w:rPr>
        <w:t xml:space="preserve"> m</w:t>
      </w:r>
      <w:r w:rsidRPr="001137F7">
        <w:rPr>
          <w:szCs w:val="26"/>
          <w:vertAlign w:val="superscript"/>
          <w:lang w:val="es-ES"/>
        </w:rPr>
        <w:t>3</w:t>
      </w:r>
      <w:r w:rsidRPr="001137F7">
        <w:rPr>
          <w:szCs w:val="26"/>
          <w:lang w:val="es-ES"/>
        </w:rPr>
        <w:t>/ngày</w:t>
      </w:r>
      <w:r w:rsidR="00614C05" w:rsidRPr="001137F7">
        <w:rPr>
          <w:szCs w:val="26"/>
          <w:lang w:val="es-ES"/>
        </w:rPr>
        <w:t xml:space="preserve"> và nước rửa nguyên vật liệu, nước phối trộn nguyên liệu khoảng 1,5 m</w:t>
      </w:r>
      <w:r w:rsidR="00614C05" w:rsidRPr="001137F7">
        <w:rPr>
          <w:szCs w:val="26"/>
          <w:vertAlign w:val="superscript"/>
          <w:lang w:val="es-ES"/>
        </w:rPr>
        <w:t>3</w:t>
      </w:r>
      <w:r w:rsidR="00614C05" w:rsidRPr="001137F7">
        <w:rPr>
          <w:szCs w:val="26"/>
          <w:lang w:val="es-ES"/>
        </w:rPr>
        <w:t>/ngày</w:t>
      </w:r>
      <w:r w:rsidRPr="001137F7">
        <w:rPr>
          <w:szCs w:val="26"/>
          <w:lang w:val="es-ES"/>
        </w:rPr>
        <w:t xml:space="preserve">. Do vậy tổng lượng nước thải phát sinh khoảng </w:t>
      </w:r>
      <w:r w:rsidR="00614C05" w:rsidRPr="001137F7">
        <w:rPr>
          <w:szCs w:val="26"/>
          <w:lang w:val="es-ES"/>
        </w:rPr>
        <w:t>3</w:t>
      </w:r>
      <w:r w:rsidRPr="001137F7">
        <w:rPr>
          <w:szCs w:val="26"/>
          <w:lang w:val="es-ES"/>
        </w:rPr>
        <w:t xml:space="preserve"> m</w:t>
      </w:r>
      <w:r w:rsidRPr="001137F7">
        <w:rPr>
          <w:szCs w:val="26"/>
          <w:vertAlign w:val="superscript"/>
          <w:lang w:val="es-ES"/>
        </w:rPr>
        <w:t>3</w:t>
      </w:r>
      <w:r w:rsidRPr="001137F7">
        <w:rPr>
          <w:szCs w:val="26"/>
          <w:lang w:val="es-ES"/>
        </w:rPr>
        <w:t>/ngày.</w:t>
      </w:r>
      <w:r w:rsidRPr="001137F7">
        <w:rPr>
          <w:spacing w:val="-2"/>
          <w:szCs w:val="26"/>
          <w:lang w:val="es-ES"/>
        </w:rPr>
        <w:t xml:space="preserve"> </w:t>
      </w:r>
    </w:p>
    <w:p w14:paraId="680022A2" w14:textId="77777777" w:rsidR="00195F7B" w:rsidRPr="001137F7" w:rsidRDefault="00572362" w:rsidP="00DC1412">
      <w:pPr>
        <w:widowControl w:val="0"/>
        <w:jc w:val="both"/>
        <w:rPr>
          <w:rFonts w:eastAsia="Times New Roman"/>
          <w:b/>
          <w:i/>
          <w:szCs w:val="26"/>
          <w:lang w:val="vi-VN"/>
        </w:rPr>
      </w:pPr>
      <w:r w:rsidRPr="001137F7">
        <w:rPr>
          <w:rFonts w:eastAsia="Times New Roman"/>
          <w:b/>
          <w:i/>
          <w:szCs w:val="26"/>
          <w:lang w:val="es-ES"/>
        </w:rPr>
        <w:t>d</w:t>
      </w:r>
      <w:r w:rsidR="00195F7B" w:rsidRPr="001137F7">
        <w:rPr>
          <w:rFonts w:eastAsia="Times New Roman"/>
          <w:b/>
          <w:i/>
          <w:szCs w:val="26"/>
          <w:vertAlign w:val="subscript"/>
          <w:lang w:val="vi-VN"/>
        </w:rPr>
        <w:t>2</w:t>
      </w:r>
      <w:r w:rsidR="00195F7B" w:rsidRPr="001137F7">
        <w:rPr>
          <w:rFonts w:eastAsia="Times New Roman"/>
          <w:b/>
          <w:i/>
          <w:szCs w:val="26"/>
          <w:lang w:val="vi-VN"/>
        </w:rPr>
        <w:t>. Đánh giá đối tượng, quy mô chịu tác động.</w:t>
      </w:r>
    </w:p>
    <w:p w14:paraId="683D7F69" w14:textId="77777777" w:rsidR="00DB6E53" w:rsidRPr="001137F7" w:rsidRDefault="00DB6E53" w:rsidP="00DC1412">
      <w:pPr>
        <w:ind w:firstLine="720"/>
        <w:jc w:val="both"/>
        <w:rPr>
          <w:rFonts w:eastAsia="Times New Roman"/>
          <w:szCs w:val="26"/>
          <w:lang w:val="pl-PL"/>
        </w:rPr>
      </w:pPr>
      <w:r w:rsidRPr="001137F7">
        <w:rPr>
          <w:szCs w:val="26"/>
          <w:lang w:val="pl-PL"/>
        </w:rPr>
        <w:lastRenderedPageBreak/>
        <w:t>Đối tượng chịu tác động CBCNV làm việc tại nhà máy, công nhân xây dựng trên công trường, môi trường đất, môi trường nước mặt, hệ sinh thái xung quanh dự án, khu dân cư gần dự án. Tác động của nước thải như sau:</w:t>
      </w:r>
    </w:p>
    <w:p w14:paraId="1A4DC1D4" w14:textId="77777777" w:rsidR="00195F7B" w:rsidRPr="001137F7" w:rsidRDefault="00195F7B" w:rsidP="00DC1412">
      <w:pPr>
        <w:widowControl w:val="0"/>
        <w:ind w:firstLine="567"/>
        <w:jc w:val="both"/>
        <w:rPr>
          <w:rFonts w:eastAsia="Times New Roman"/>
          <w:i/>
          <w:szCs w:val="26"/>
          <w:lang w:val="vi-VN"/>
        </w:rPr>
      </w:pPr>
      <w:r w:rsidRPr="001137F7">
        <w:rPr>
          <w:rFonts w:eastAsia="Times New Roman"/>
          <w:i/>
          <w:szCs w:val="26"/>
          <w:lang w:val="vi-VN"/>
        </w:rPr>
        <w:t>* Tác động của nước mưa chảy tràn:</w:t>
      </w:r>
    </w:p>
    <w:p w14:paraId="34119DF6"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xml:space="preserve">Nước mưa chảy tràn qua khu vực xây dựng cuốn theo bụi đất, bụi cát,... xuống diện tích đất trồng cây xanh, cản trở quá trình hút nước, chất dinh dưỡng của cây trồng. Mặt khác, khi nước mưa cuốn theo các chất thải xây dựng xuống kênh mương xung quanh dự án làm cho nguồn nước bị nhiễm bẩn ảnh hưởng đến quá trình khuyếch tán và hòa tan oxy từ không khí vào nước. </w:t>
      </w:r>
    </w:p>
    <w:p w14:paraId="22E5A5D5" w14:textId="77777777" w:rsidR="00195F7B" w:rsidRPr="001137F7" w:rsidRDefault="00195F7B" w:rsidP="00DC1412">
      <w:pPr>
        <w:widowControl w:val="0"/>
        <w:ind w:firstLine="567"/>
        <w:jc w:val="both"/>
        <w:rPr>
          <w:rFonts w:eastAsia="Times New Roman"/>
          <w:i/>
          <w:szCs w:val="26"/>
          <w:lang w:val="vi-VN"/>
        </w:rPr>
      </w:pPr>
      <w:r w:rsidRPr="001137F7">
        <w:rPr>
          <w:rFonts w:eastAsia="Times New Roman"/>
          <w:i/>
          <w:szCs w:val="26"/>
          <w:lang w:val="vi-VN"/>
        </w:rPr>
        <w:t>* Tác động của nước thải xây dựng:</w:t>
      </w:r>
    </w:p>
    <w:p w14:paraId="5F17B072" w14:textId="77777777" w:rsidR="00195F7B" w:rsidRPr="001137F7" w:rsidRDefault="00195F7B" w:rsidP="00DC1412">
      <w:pPr>
        <w:widowControl w:val="0"/>
        <w:ind w:firstLine="567"/>
        <w:jc w:val="both"/>
        <w:rPr>
          <w:rFonts w:eastAsia="Times New Roman"/>
          <w:szCs w:val="26"/>
          <w:lang w:val="vi-VN"/>
        </w:rPr>
      </w:pPr>
      <w:r w:rsidRPr="001137F7">
        <w:rPr>
          <w:rFonts w:eastAsia="Times New Roman"/>
          <w:szCs w:val="26"/>
          <w:lang w:val="vi-VN"/>
        </w:rPr>
        <w:t>Thành phần ô nhiễm trong nước thải xây dựng là đất, cát thuộc loại ít độc hại, dễ lắng đọng. Khi lượng nước thải này chảy</w:t>
      </w:r>
      <w:r w:rsidR="00CC68F2" w:rsidRPr="001137F7">
        <w:rPr>
          <w:rFonts w:eastAsia="Times New Roman"/>
          <w:szCs w:val="26"/>
          <w:lang w:val="vi-VN"/>
        </w:rPr>
        <w:t xml:space="preserve"> </w:t>
      </w:r>
      <w:r w:rsidRPr="001137F7">
        <w:rPr>
          <w:rFonts w:eastAsia="Times New Roman"/>
          <w:szCs w:val="26"/>
          <w:lang w:val="vi-VN"/>
        </w:rPr>
        <w:t xml:space="preserve">xuống hệ thống thoát nước gây bồi lắng cục bộ, ảnh hưởng đến quá trình tiêu thoát nước. Ngoài ra, nước thải xây dựng không có biện pháp thu gom để chảy tràn gây mất mỹ quan khu vực, ảnh hưởng đến hoạt động lưu thông của người lao động trong khuôn viên. </w:t>
      </w:r>
    </w:p>
    <w:p w14:paraId="2AD8FDFA" w14:textId="77777777" w:rsidR="00195F7B" w:rsidRPr="001137F7" w:rsidRDefault="00195F7B" w:rsidP="00DC1412">
      <w:pPr>
        <w:widowControl w:val="0"/>
        <w:ind w:firstLine="567"/>
        <w:jc w:val="both"/>
        <w:rPr>
          <w:rFonts w:eastAsia="Times New Roman"/>
          <w:i/>
          <w:szCs w:val="26"/>
          <w:lang w:val="vi-VN"/>
        </w:rPr>
      </w:pPr>
      <w:r w:rsidRPr="001137F7">
        <w:rPr>
          <w:rFonts w:eastAsia="Times New Roman"/>
          <w:i/>
          <w:szCs w:val="26"/>
          <w:lang w:val="vi-VN"/>
        </w:rPr>
        <w:t xml:space="preserve">* Tác động của nước thải sinh hoạt: </w:t>
      </w:r>
    </w:p>
    <w:p w14:paraId="61941D43" w14:textId="77777777" w:rsidR="00195F7B" w:rsidRPr="001137F7" w:rsidRDefault="00195F7B" w:rsidP="00DC1412">
      <w:pPr>
        <w:widowControl w:val="0"/>
        <w:autoSpaceDE w:val="0"/>
        <w:autoSpaceDN w:val="0"/>
        <w:adjustRightInd w:val="0"/>
        <w:ind w:firstLine="720"/>
        <w:jc w:val="both"/>
        <w:rPr>
          <w:rFonts w:eastAsia="Times New Roman"/>
          <w:szCs w:val="26"/>
          <w:lang w:val="pt-BR"/>
        </w:rPr>
      </w:pPr>
      <w:r w:rsidRPr="001137F7">
        <w:rPr>
          <w:rFonts w:eastAsia="Times New Roman"/>
          <w:szCs w:val="26"/>
          <w:lang w:val="pt-BR"/>
        </w:rPr>
        <w:t>Nước thải sinh hoạt chủ yếu chứa các chất bài tiết với thành phần chất thải hữu cơ cao và các vi trùng gây bệnh gồm virus, vi khuẩn, giun sán. Vì thế, nếu thải phân và nước tiểu trực tiếp ra nguồn tiếp nhận sẽ gây ô nhiễm đến môi trường nước, đất trong khu vực dự án và gây ảnh hưởng đến hệ sinh thái xung quanh dự án.</w:t>
      </w:r>
    </w:p>
    <w:p w14:paraId="0A336B16" w14:textId="77777777" w:rsidR="00195F7B" w:rsidRPr="001137F7" w:rsidRDefault="00195F7B" w:rsidP="00DC1412">
      <w:pPr>
        <w:widowControl w:val="0"/>
        <w:autoSpaceDE w:val="0"/>
        <w:autoSpaceDN w:val="0"/>
        <w:adjustRightInd w:val="0"/>
        <w:ind w:firstLine="720"/>
        <w:jc w:val="both"/>
        <w:rPr>
          <w:rFonts w:eastAsia="Times New Roman"/>
          <w:szCs w:val="26"/>
          <w:lang w:val="pt-BR"/>
        </w:rPr>
      </w:pPr>
      <w:r w:rsidRPr="001137F7">
        <w:rPr>
          <w:rFonts w:eastAsia="Times New Roman"/>
          <w:szCs w:val="26"/>
          <w:lang w:val="pt-BR"/>
        </w:rPr>
        <w:t xml:space="preserve">Nước thải này nếu không được xử lý mà thải trực tiếp ra môi trường, chảy tràn ra ngoài phát sinh mùi khó chịu ảnh hưởng đến sức khỏe cộng đồng dân cư xung quanh. Ngoài ra, trong nước thải sinh hoạt có chứa các chất ô nhiễm, các chủng loại vi khuẩn gây bệnh đường tiêu hóa, hô hấp cho công nhân, cán bộ công nhân viên đang làm việc tại </w:t>
      </w:r>
      <w:r w:rsidR="00A9606E" w:rsidRPr="001137F7">
        <w:rPr>
          <w:rFonts w:eastAsia="Times New Roman"/>
          <w:szCs w:val="26"/>
          <w:lang w:val="pt-BR"/>
        </w:rPr>
        <w:t>Công ty</w:t>
      </w:r>
      <w:r w:rsidRPr="001137F7">
        <w:rPr>
          <w:rFonts w:eastAsia="Times New Roman"/>
          <w:szCs w:val="26"/>
          <w:lang w:val="pt-BR"/>
        </w:rPr>
        <w:t xml:space="preserve">, người dân trong khu vực, ở mức độ cao có thể bùng phát dịch bệnh. </w:t>
      </w:r>
    </w:p>
    <w:p w14:paraId="719FD300" w14:textId="77777777" w:rsidR="00195F7B" w:rsidRPr="001137F7" w:rsidRDefault="00195F7B" w:rsidP="00DC1412">
      <w:pPr>
        <w:autoSpaceDE w:val="0"/>
        <w:autoSpaceDN w:val="0"/>
        <w:adjustRightInd w:val="0"/>
        <w:ind w:firstLine="720"/>
        <w:jc w:val="both"/>
        <w:rPr>
          <w:b/>
          <w:szCs w:val="26"/>
          <w:lang w:val="vi-VN"/>
        </w:rPr>
      </w:pPr>
      <w:r w:rsidRPr="001137F7">
        <w:rPr>
          <w:b/>
          <w:szCs w:val="26"/>
          <w:u w:val="single"/>
          <w:lang w:val="vi-VN"/>
        </w:rPr>
        <w:t>Tóm lại</w:t>
      </w:r>
      <w:r w:rsidRPr="001137F7">
        <w:rPr>
          <w:b/>
          <w:szCs w:val="26"/>
          <w:lang w:val="vi-VN"/>
        </w:rPr>
        <w:t xml:space="preserve">: </w:t>
      </w:r>
    </w:p>
    <w:p w14:paraId="1B6EA70E" w14:textId="77777777" w:rsidR="00195F7B" w:rsidRPr="001137F7" w:rsidRDefault="00195F7B" w:rsidP="00DC1412">
      <w:pPr>
        <w:ind w:firstLine="720"/>
        <w:jc w:val="both"/>
        <w:rPr>
          <w:rFonts w:eastAsia="Times New Roman"/>
          <w:szCs w:val="26"/>
          <w:lang w:val="pt-BR"/>
        </w:rPr>
      </w:pPr>
      <w:r w:rsidRPr="001137F7">
        <w:rPr>
          <w:rFonts w:eastAsia="Times New Roman"/>
          <w:szCs w:val="26"/>
          <w:lang w:val="pt-BR"/>
        </w:rPr>
        <w:t>Nước thải từ giai đoạn này phát sinh với khối lượng nhỏ nên mức độ tác động của nước thải đến môi trường và con người trong phạm nhỏ. Tuy nhiên chủ dự án, đơn vị thi công nếu không có phương án giảm thiểu nước thải hợp lý sẽ gây ứ đọng nước thải, ngập úng cục bộ và làm phát tán chất ô nhiễm ảnh hưởng lớn đến đời sống, sức khỏe người dân.</w:t>
      </w:r>
    </w:p>
    <w:p w14:paraId="7F0B87E4" w14:textId="0AAF9B58" w:rsidR="00195F7B" w:rsidRPr="001137F7" w:rsidRDefault="00810E1B" w:rsidP="00DC1412">
      <w:pPr>
        <w:jc w:val="both"/>
        <w:rPr>
          <w:rFonts w:eastAsia="Times New Roman"/>
          <w:b/>
          <w:bCs/>
          <w:szCs w:val="26"/>
          <w:lang w:val="vi-VN"/>
        </w:rPr>
      </w:pPr>
      <w:r>
        <w:rPr>
          <w:rFonts w:eastAsia="Times New Roman"/>
          <w:b/>
          <w:bCs/>
          <w:szCs w:val="26"/>
          <w:lang w:val="pt-BR"/>
        </w:rPr>
        <w:t>3.1.1.4</w:t>
      </w:r>
      <w:r w:rsidR="00195F7B" w:rsidRPr="001137F7">
        <w:rPr>
          <w:rFonts w:eastAsia="Times New Roman"/>
          <w:b/>
          <w:bCs/>
          <w:szCs w:val="26"/>
          <w:lang w:val="vi-VN"/>
        </w:rPr>
        <w:t xml:space="preserve">. Các nguồn gây </w:t>
      </w:r>
      <w:r w:rsidR="007361DA">
        <w:rPr>
          <w:rFonts w:eastAsia="Times New Roman"/>
          <w:b/>
          <w:bCs/>
          <w:szCs w:val="26"/>
          <w:lang w:val="vi-VN"/>
        </w:rPr>
        <w:t>tác động không liên quan đến</w:t>
      </w:r>
      <w:r w:rsidR="00195F7B" w:rsidRPr="001137F7">
        <w:rPr>
          <w:rFonts w:eastAsia="Times New Roman"/>
          <w:b/>
          <w:bCs/>
          <w:szCs w:val="26"/>
          <w:lang w:val="vi-VN"/>
        </w:rPr>
        <w:t xml:space="preserve"> chất thải.</w:t>
      </w:r>
    </w:p>
    <w:p w14:paraId="786944CA" w14:textId="77777777" w:rsidR="00195F7B" w:rsidRPr="001137F7" w:rsidRDefault="00195F7B" w:rsidP="00DC1412">
      <w:pPr>
        <w:jc w:val="both"/>
        <w:rPr>
          <w:rFonts w:eastAsia="Times New Roman"/>
          <w:b/>
          <w:szCs w:val="26"/>
          <w:lang w:val="vi-VN"/>
        </w:rPr>
      </w:pPr>
      <w:r w:rsidRPr="001137F7">
        <w:rPr>
          <w:rFonts w:eastAsia="Times New Roman"/>
          <w:b/>
          <w:szCs w:val="26"/>
          <w:lang w:val="vi-VN"/>
        </w:rPr>
        <w:t>a. Tiếng ồn, độ rung.</w:t>
      </w:r>
    </w:p>
    <w:p w14:paraId="7980E919" w14:textId="77777777" w:rsidR="00195F7B" w:rsidRPr="001137F7" w:rsidRDefault="00195F7B" w:rsidP="00DC1412">
      <w:pPr>
        <w:jc w:val="both"/>
        <w:rPr>
          <w:rFonts w:eastAsia="Times New Roman"/>
          <w:b/>
          <w:bCs/>
          <w:i/>
          <w:iCs/>
          <w:szCs w:val="26"/>
          <w:lang w:val="vi-VN"/>
        </w:rPr>
      </w:pPr>
      <w:r w:rsidRPr="001137F7">
        <w:rPr>
          <w:rFonts w:eastAsia="Times New Roman"/>
          <w:b/>
          <w:bCs/>
          <w:i/>
          <w:iCs/>
          <w:szCs w:val="26"/>
          <w:lang w:val="vi-VN"/>
        </w:rPr>
        <w:t>a</w:t>
      </w:r>
      <w:r w:rsidRPr="001137F7">
        <w:rPr>
          <w:rFonts w:eastAsia="Times New Roman"/>
          <w:b/>
          <w:bCs/>
          <w:i/>
          <w:iCs/>
          <w:szCs w:val="26"/>
          <w:vertAlign w:val="subscript"/>
          <w:lang w:val="vi-VN"/>
        </w:rPr>
        <w:t>1</w:t>
      </w:r>
      <w:r w:rsidRPr="001137F7">
        <w:rPr>
          <w:rFonts w:eastAsia="Times New Roman"/>
          <w:b/>
          <w:bCs/>
          <w:i/>
          <w:iCs/>
          <w:szCs w:val="26"/>
          <w:lang w:val="vi-VN"/>
        </w:rPr>
        <w:t>. Nguồn phát sinh.</w:t>
      </w:r>
    </w:p>
    <w:p w14:paraId="617B5DB0" w14:textId="77777777" w:rsidR="00195F7B" w:rsidRPr="001137F7" w:rsidRDefault="00195F7B" w:rsidP="00DC1412">
      <w:pPr>
        <w:ind w:firstLine="720"/>
        <w:jc w:val="both"/>
        <w:rPr>
          <w:rFonts w:eastAsia="Times New Roman"/>
          <w:szCs w:val="26"/>
          <w:lang w:val="vi-VN"/>
        </w:rPr>
      </w:pPr>
      <w:bookmarkStart w:id="749" w:name="_Toc458243456"/>
      <w:bookmarkStart w:id="750" w:name="_Toc458406723"/>
      <w:bookmarkStart w:id="751" w:name="_Toc519751284"/>
      <w:bookmarkStart w:id="752" w:name="_Toc8725383"/>
      <w:r w:rsidRPr="001137F7">
        <w:rPr>
          <w:rFonts w:eastAsia="Times New Roman"/>
          <w:szCs w:val="26"/>
          <w:lang w:val="vi-VN"/>
        </w:rPr>
        <w:t>- Từ hoạt động của các máy móc thiết bị như máy trộn bê tông, máy đầm, máy hàn...</w:t>
      </w:r>
    </w:p>
    <w:p w14:paraId="54C621A5"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Từ hoạt động của các phương tiện vận chuyển nguyên vật liệu, chất thải.</w:t>
      </w:r>
    </w:p>
    <w:p w14:paraId="5005A8AF"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lastRenderedPageBreak/>
        <w:t>Mức ồn cũng như mức độ ảnh hưởng sẽ giảm dần theo sự tăng dần của khoảng cách tính từ nguồn gây ồn và có thể dựa vào công thức sau:</w:t>
      </w:r>
    </w:p>
    <w:p w14:paraId="04251114" w14:textId="77777777" w:rsidR="00195F7B" w:rsidRPr="001137F7" w:rsidRDefault="00195F7B" w:rsidP="00DC1412">
      <w:pPr>
        <w:ind w:firstLine="360"/>
        <w:jc w:val="both"/>
        <w:rPr>
          <w:rFonts w:eastAsia="Times New Roman"/>
          <w:szCs w:val="26"/>
          <w:lang w:val="pt-BR"/>
        </w:rPr>
      </w:pPr>
      <w:r w:rsidRPr="001137F7">
        <w:rPr>
          <w:rFonts w:eastAsia="Times New Roman"/>
          <w:szCs w:val="26"/>
          <w:lang w:val="vi-VN"/>
        </w:rPr>
        <w:tab/>
      </w:r>
      <w:r w:rsidRPr="001137F7">
        <w:rPr>
          <w:rFonts w:eastAsia="Times New Roman"/>
          <w:szCs w:val="26"/>
          <w:lang w:val="vi-VN"/>
        </w:rPr>
        <w:tab/>
      </w:r>
      <w:r w:rsidRPr="001137F7">
        <w:rPr>
          <w:rFonts w:eastAsia="Times New Roman"/>
          <w:szCs w:val="26"/>
          <w:lang w:val="pt-BR"/>
        </w:rPr>
        <w:t>L</w:t>
      </w:r>
      <w:r w:rsidRPr="001137F7">
        <w:rPr>
          <w:rFonts w:eastAsia="Times New Roman"/>
          <w:szCs w:val="26"/>
          <w:vertAlign w:val="subscript"/>
          <w:lang w:val="pt-BR"/>
        </w:rPr>
        <w:t>p</w:t>
      </w:r>
      <w:r w:rsidRPr="001137F7">
        <w:rPr>
          <w:rFonts w:eastAsia="Times New Roman"/>
          <w:szCs w:val="26"/>
          <w:lang w:val="pt-BR"/>
        </w:rPr>
        <w:t>(x) = L</w:t>
      </w:r>
      <w:r w:rsidRPr="001137F7">
        <w:rPr>
          <w:rFonts w:eastAsia="Times New Roman"/>
          <w:szCs w:val="26"/>
          <w:vertAlign w:val="subscript"/>
          <w:lang w:val="pt-BR"/>
        </w:rPr>
        <w:t>p</w:t>
      </w:r>
      <w:r w:rsidRPr="001137F7">
        <w:rPr>
          <w:rFonts w:eastAsia="Times New Roman"/>
          <w:szCs w:val="26"/>
          <w:lang w:val="pt-BR"/>
        </w:rPr>
        <w:t>(x</w:t>
      </w:r>
      <w:r w:rsidRPr="001137F7">
        <w:rPr>
          <w:rFonts w:eastAsia="Times New Roman"/>
          <w:szCs w:val="26"/>
          <w:vertAlign w:val="subscript"/>
          <w:lang w:val="pt-BR"/>
        </w:rPr>
        <w:t>o</w:t>
      </w:r>
      <w:r w:rsidRPr="001137F7">
        <w:rPr>
          <w:rFonts w:eastAsia="Times New Roman"/>
          <w:szCs w:val="26"/>
          <w:lang w:val="pt-BR"/>
        </w:rPr>
        <w:t>) + 20 lg(x</w:t>
      </w:r>
      <w:r w:rsidRPr="001137F7">
        <w:rPr>
          <w:rFonts w:eastAsia="Times New Roman"/>
          <w:szCs w:val="26"/>
          <w:vertAlign w:val="subscript"/>
          <w:lang w:val="pt-BR"/>
        </w:rPr>
        <w:t>o</w:t>
      </w:r>
      <w:r w:rsidRPr="001137F7">
        <w:rPr>
          <w:rFonts w:eastAsia="Times New Roman"/>
          <w:szCs w:val="26"/>
          <w:lang w:val="pt-BR"/>
        </w:rPr>
        <w:t>/x)</w:t>
      </w:r>
      <w:r w:rsidRPr="001137F7">
        <w:rPr>
          <w:rFonts w:eastAsia="Times New Roman"/>
          <w:szCs w:val="26"/>
          <w:lang w:val="pt-BR"/>
        </w:rPr>
        <w:tab/>
      </w:r>
      <w:r w:rsidRPr="001137F7">
        <w:rPr>
          <w:rFonts w:eastAsia="Times New Roman"/>
          <w:szCs w:val="26"/>
          <w:lang w:val="pt-BR"/>
        </w:rPr>
        <w:tab/>
      </w:r>
    </w:p>
    <w:p w14:paraId="1D0CD507" w14:textId="77777777" w:rsidR="00195F7B" w:rsidRPr="001137F7" w:rsidRDefault="00195F7B" w:rsidP="00DC1412">
      <w:pPr>
        <w:ind w:firstLine="360"/>
        <w:jc w:val="both"/>
        <w:rPr>
          <w:rFonts w:eastAsia="Times New Roman"/>
          <w:i/>
          <w:iCs/>
          <w:szCs w:val="26"/>
          <w:lang w:val="pt-BR"/>
        </w:rPr>
      </w:pPr>
      <w:r w:rsidRPr="001137F7">
        <w:rPr>
          <w:rFonts w:eastAsia="Times New Roman"/>
          <w:i/>
          <w:iCs/>
          <w:szCs w:val="26"/>
          <w:lang w:val="pt-BR"/>
        </w:rPr>
        <w:tab/>
        <w:t>Trong đó:</w:t>
      </w:r>
    </w:p>
    <w:p w14:paraId="10554031" w14:textId="77777777" w:rsidR="00195F7B" w:rsidRPr="001137F7" w:rsidRDefault="00195F7B" w:rsidP="00DC1412">
      <w:pPr>
        <w:tabs>
          <w:tab w:val="num" w:pos="1800"/>
        </w:tabs>
        <w:jc w:val="both"/>
        <w:rPr>
          <w:rFonts w:eastAsia="Times New Roman"/>
          <w:i/>
          <w:iCs/>
          <w:szCs w:val="26"/>
          <w:lang w:val="pt-BR"/>
        </w:rPr>
      </w:pPr>
      <w:r w:rsidRPr="001137F7">
        <w:rPr>
          <w:rFonts w:eastAsia="Times New Roman"/>
          <w:i/>
          <w:iCs/>
          <w:szCs w:val="26"/>
          <w:lang w:val="pt-BR"/>
        </w:rPr>
        <w:t>Lp(x</w:t>
      </w:r>
      <w:r w:rsidRPr="001137F7">
        <w:rPr>
          <w:rFonts w:eastAsia="Times New Roman"/>
          <w:i/>
          <w:iCs/>
          <w:szCs w:val="26"/>
          <w:vertAlign w:val="subscript"/>
          <w:lang w:val="pt-BR"/>
        </w:rPr>
        <w:t>o</w:t>
      </w:r>
      <w:r w:rsidRPr="001137F7">
        <w:rPr>
          <w:rFonts w:eastAsia="Times New Roman"/>
          <w:i/>
          <w:iCs/>
          <w:szCs w:val="26"/>
          <w:lang w:val="pt-BR"/>
        </w:rPr>
        <w:t>): mức ồn cách nguồn 2m (dBA)</w:t>
      </w:r>
    </w:p>
    <w:p w14:paraId="318C58B1" w14:textId="77777777" w:rsidR="00195F7B" w:rsidRPr="001137F7" w:rsidRDefault="00195F7B" w:rsidP="00DC1412">
      <w:pPr>
        <w:tabs>
          <w:tab w:val="num" w:pos="1800"/>
        </w:tabs>
        <w:jc w:val="both"/>
        <w:rPr>
          <w:rFonts w:eastAsia="Times New Roman"/>
          <w:i/>
          <w:iCs/>
          <w:szCs w:val="26"/>
          <w:lang w:val="pt-BR"/>
        </w:rPr>
      </w:pPr>
      <w:r w:rsidRPr="001137F7">
        <w:rPr>
          <w:rFonts w:eastAsia="Times New Roman"/>
          <w:i/>
          <w:iCs/>
          <w:szCs w:val="26"/>
          <w:lang w:val="pt-BR"/>
        </w:rPr>
        <w:t>x</w:t>
      </w:r>
      <w:r w:rsidRPr="001137F7">
        <w:rPr>
          <w:rFonts w:eastAsia="Times New Roman"/>
          <w:i/>
          <w:iCs/>
          <w:szCs w:val="26"/>
          <w:vertAlign w:val="subscript"/>
          <w:lang w:val="pt-BR"/>
        </w:rPr>
        <w:t>o</w:t>
      </w:r>
      <w:r w:rsidRPr="001137F7">
        <w:rPr>
          <w:rFonts w:eastAsia="Times New Roman"/>
          <w:i/>
          <w:iCs/>
          <w:szCs w:val="26"/>
          <w:lang w:val="pt-BR"/>
        </w:rPr>
        <w:t xml:space="preserve"> = 2 m</w:t>
      </w:r>
    </w:p>
    <w:p w14:paraId="70333D50" w14:textId="77777777" w:rsidR="00195F7B" w:rsidRPr="001137F7" w:rsidRDefault="00195F7B" w:rsidP="00DC1412">
      <w:pPr>
        <w:tabs>
          <w:tab w:val="num" w:pos="1800"/>
        </w:tabs>
        <w:jc w:val="both"/>
        <w:rPr>
          <w:rFonts w:eastAsia="Times New Roman"/>
          <w:i/>
          <w:iCs/>
          <w:szCs w:val="26"/>
          <w:lang w:val="pt-BR"/>
        </w:rPr>
      </w:pPr>
      <w:r w:rsidRPr="001137F7">
        <w:rPr>
          <w:rFonts w:eastAsia="Times New Roman"/>
          <w:i/>
          <w:iCs/>
          <w:szCs w:val="26"/>
          <w:lang w:val="pt-BR"/>
        </w:rPr>
        <w:t>L</w:t>
      </w:r>
      <w:r w:rsidRPr="001137F7">
        <w:rPr>
          <w:rFonts w:eastAsia="Times New Roman"/>
          <w:i/>
          <w:iCs/>
          <w:szCs w:val="26"/>
          <w:vertAlign w:val="subscript"/>
          <w:lang w:val="pt-BR"/>
        </w:rPr>
        <w:t>p</w:t>
      </w:r>
      <w:r w:rsidRPr="001137F7">
        <w:rPr>
          <w:rFonts w:eastAsia="Times New Roman"/>
          <w:i/>
          <w:iCs/>
          <w:szCs w:val="26"/>
          <w:lang w:val="pt-BR"/>
        </w:rPr>
        <w:t>(x): mức ồn tại vị trí cần tính toán (dBA)</w:t>
      </w:r>
    </w:p>
    <w:p w14:paraId="78C41D0C" w14:textId="77777777" w:rsidR="00195F7B" w:rsidRDefault="00195F7B" w:rsidP="00DC1412">
      <w:pPr>
        <w:tabs>
          <w:tab w:val="num" w:pos="1800"/>
        </w:tabs>
        <w:jc w:val="both"/>
        <w:rPr>
          <w:rFonts w:eastAsia="Times New Roman"/>
          <w:i/>
          <w:iCs/>
          <w:szCs w:val="26"/>
          <w:lang w:val="pt-BR"/>
        </w:rPr>
      </w:pPr>
      <w:r w:rsidRPr="001137F7">
        <w:rPr>
          <w:rFonts w:eastAsia="Times New Roman"/>
          <w:i/>
          <w:iCs/>
          <w:szCs w:val="26"/>
          <w:lang w:val="pt-BR"/>
        </w:rPr>
        <w:t>x: Khoảng cách từ nguồn phát thả</w:t>
      </w:r>
      <w:bookmarkStart w:id="753" w:name="_Toc12780450"/>
      <w:bookmarkStart w:id="754" w:name="_Toc23543721"/>
      <w:r w:rsidRPr="001137F7">
        <w:rPr>
          <w:rFonts w:eastAsia="Times New Roman"/>
          <w:i/>
          <w:iCs/>
          <w:szCs w:val="26"/>
          <w:lang w:val="pt-BR"/>
        </w:rPr>
        <w:t>i đến vị trí cần tính toán (m)</w:t>
      </w:r>
    </w:p>
    <w:p w14:paraId="169B4049" w14:textId="46226764" w:rsidR="00195F7B" w:rsidRPr="001137F7" w:rsidRDefault="00BF176A" w:rsidP="00BF176A">
      <w:pPr>
        <w:pStyle w:val="Caption"/>
        <w:rPr>
          <w:rFonts w:ascii="Times New Roman" w:hAnsi="Times New Roman"/>
          <w:i/>
          <w:sz w:val="26"/>
          <w:szCs w:val="26"/>
          <w:lang w:val="pt-BR"/>
        </w:rPr>
      </w:pPr>
      <w:bookmarkStart w:id="755" w:name="_Toc45877526"/>
      <w:bookmarkStart w:id="756" w:name="_Toc51134358"/>
      <w:bookmarkStart w:id="757" w:name="_Toc51805612"/>
      <w:bookmarkStart w:id="758" w:name="_Toc74819740"/>
      <w:bookmarkStart w:id="759" w:name="_Toc75252430"/>
      <w:bookmarkStart w:id="760" w:name="_Toc115858578"/>
      <w:bookmarkStart w:id="761" w:name="_Toc164267736"/>
      <w:r w:rsidRPr="001137F7">
        <w:rPr>
          <w:rFonts w:ascii="Times New Roman" w:hAnsi="Times New Roman"/>
          <w:i/>
          <w:sz w:val="26"/>
          <w:szCs w:val="26"/>
          <w:lang w:val="pt-BR"/>
        </w:rPr>
        <w:t xml:space="preserve">Bảng 3. </w:t>
      </w:r>
      <w:r w:rsidRPr="001137F7">
        <w:rPr>
          <w:rFonts w:ascii="Times New Roman" w:hAnsi="Times New Roman"/>
          <w:i/>
          <w:sz w:val="26"/>
          <w:szCs w:val="26"/>
        </w:rPr>
        <w:fldChar w:fldCharType="begin"/>
      </w:r>
      <w:r w:rsidRPr="001137F7">
        <w:rPr>
          <w:rFonts w:ascii="Times New Roman" w:hAnsi="Times New Roman"/>
          <w:i/>
          <w:sz w:val="26"/>
          <w:szCs w:val="26"/>
          <w:lang w:val="pt-BR"/>
        </w:rPr>
        <w:instrText xml:space="preserve"> SEQ Bảng_3. \* ARABIC </w:instrText>
      </w:r>
      <w:r w:rsidRPr="001137F7">
        <w:rPr>
          <w:rFonts w:ascii="Times New Roman" w:hAnsi="Times New Roman"/>
          <w:i/>
          <w:sz w:val="26"/>
          <w:szCs w:val="26"/>
        </w:rPr>
        <w:fldChar w:fldCharType="separate"/>
      </w:r>
      <w:r w:rsidR="00D978A0">
        <w:rPr>
          <w:rFonts w:ascii="Times New Roman" w:hAnsi="Times New Roman"/>
          <w:i/>
          <w:noProof/>
          <w:sz w:val="26"/>
          <w:szCs w:val="26"/>
          <w:lang w:val="pt-BR"/>
        </w:rPr>
        <w:t>6</w:t>
      </w:r>
      <w:r w:rsidRPr="001137F7">
        <w:rPr>
          <w:rFonts w:ascii="Times New Roman" w:hAnsi="Times New Roman"/>
          <w:i/>
          <w:sz w:val="26"/>
          <w:szCs w:val="26"/>
        </w:rPr>
        <w:fldChar w:fldCharType="end"/>
      </w:r>
      <w:r w:rsidR="00327929" w:rsidRPr="001137F7">
        <w:rPr>
          <w:rFonts w:ascii="Times New Roman" w:hAnsi="Times New Roman"/>
          <w:i/>
          <w:sz w:val="26"/>
          <w:szCs w:val="26"/>
          <w:lang w:val="pt-BR"/>
        </w:rPr>
        <w:t xml:space="preserve">: </w:t>
      </w:r>
      <w:r w:rsidR="00195F7B" w:rsidRPr="001137F7">
        <w:rPr>
          <w:rFonts w:ascii="Times New Roman" w:hAnsi="Times New Roman"/>
          <w:i/>
          <w:sz w:val="26"/>
          <w:szCs w:val="26"/>
          <w:lang w:val="pt-BR"/>
        </w:rPr>
        <w:t>Mức ồn của các thiết bị, phương tiện thi công</w:t>
      </w:r>
      <w:bookmarkEnd w:id="749"/>
      <w:bookmarkEnd w:id="750"/>
      <w:bookmarkEnd w:id="751"/>
      <w:bookmarkEnd w:id="752"/>
      <w:bookmarkEnd w:id="753"/>
      <w:bookmarkEnd w:id="754"/>
      <w:r w:rsidR="00195F7B" w:rsidRPr="001137F7">
        <w:rPr>
          <w:rFonts w:ascii="Times New Roman" w:hAnsi="Times New Roman"/>
          <w:i/>
          <w:sz w:val="26"/>
          <w:szCs w:val="26"/>
          <w:lang w:val="pt-BR"/>
        </w:rPr>
        <w:t>.</w:t>
      </w:r>
      <w:bookmarkEnd w:id="755"/>
      <w:bookmarkEnd w:id="756"/>
      <w:bookmarkEnd w:id="757"/>
      <w:bookmarkEnd w:id="758"/>
      <w:bookmarkEnd w:id="759"/>
      <w:bookmarkEnd w:id="760"/>
      <w:bookmarkEnd w:id="761"/>
    </w:p>
    <w:tbl>
      <w:tblPr>
        <w:tblpPr w:leftFromText="180" w:rightFromText="180" w:vertAnchor="text" w:tblpXSpec="center"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438"/>
        <w:gridCol w:w="2292"/>
        <w:gridCol w:w="2095"/>
      </w:tblGrid>
      <w:tr w:rsidR="00020732" w:rsidRPr="001137F7" w14:paraId="4B0E8942" w14:textId="77777777" w:rsidTr="009A6801">
        <w:tc>
          <w:tcPr>
            <w:tcW w:w="923" w:type="dxa"/>
            <w:vMerge w:val="restart"/>
            <w:tcBorders>
              <w:top w:val="single" w:sz="4" w:space="0" w:color="auto"/>
              <w:left w:val="single" w:sz="4" w:space="0" w:color="auto"/>
              <w:bottom w:val="single" w:sz="4" w:space="0" w:color="auto"/>
              <w:right w:val="single" w:sz="4" w:space="0" w:color="auto"/>
            </w:tcBorders>
            <w:vAlign w:val="center"/>
            <w:hideMark/>
          </w:tcPr>
          <w:p w14:paraId="5CFDEBC9"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TT</w:t>
            </w:r>
          </w:p>
        </w:tc>
        <w:tc>
          <w:tcPr>
            <w:tcW w:w="3438" w:type="dxa"/>
            <w:vMerge w:val="restart"/>
            <w:tcBorders>
              <w:top w:val="single" w:sz="4" w:space="0" w:color="auto"/>
              <w:left w:val="single" w:sz="4" w:space="0" w:color="auto"/>
              <w:bottom w:val="single" w:sz="4" w:space="0" w:color="auto"/>
              <w:right w:val="single" w:sz="4" w:space="0" w:color="auto"/>
            </w:tcBorders>
            <w:vAlign w:val="center"/>
            <w:hideMark/>
          </w:tcPr>
          <w:p w14:paraId="144B71DD"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Hoạt động thi công</w:t>
            </w:r>
          </w:p>
        </w:tc>
        <w:tc>
          <w:tcPr>
            <w:tcW w:w="4387" w:type="dxa"/>
            <w:gridSpan w:val="2"/>
            <w:tcBorders>
              <w:top w:val="single" w:sz="4" w:space="0" w:color="auto"/>
              <w:left w:val="single" w:sz="4" w:space="0" w:color="auto"/>
              <w:bottom w:val="single" w:sz="4" w:space="0" w:color="auto"/>
              <w:right w:val="single" w:sz="4" w:space="0" w:color="auto"/>
            </w:tcBorders>
            <w:vAlign w:val="center"/>
            <w:hideMark/>
          </w:tcPr>
          <w:p w14:paraId="2D5BD7B8"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Mức ồn cách nguồn 2m</w:t>
            </w:r>
          </w:p>
          <w:p w14:paraId="376F7CAB" w14:textId="77777777" w:rsidR="00195F7B" w:rsidRPr="001137F7" w:rsidRDefault="00195F7B" w:rsidP="009A6801">
            <w:pPr>
              <w:spacing w:after="0" w:line="264" w:lineRule="auto"/>
              <w:jc w:val="center"/>
              <w:rPr>
                <w:rFonts w:eastAsia="Times New Roman"/>
                <w:b/>
                <w:bCs/>
                <w:szCs w:val="26"/>
              </w:rPr>
            </w:pPr>
            <w:r w:rsidRPr="001137F7">
              <w:rPr>
                <w:rFonts w:eastAsia="Times New Roman"/>
                <w:szCs w:val="26"/>
              </w:rPr>
              <w:t>(</w:t>
            </w:r>
            <w:r w:rsidRPr="001137F7">
              <w:rPr>
                <w:rFonts w:eastAsia="Times New Roman"/>
                <w:i/>
                <w:iCs/>
                <w:szCs w:val="26"/>
              </w:rPr>
              <w:t>Lp(x</w:t>
            </w:r>
            <w:r w:rsidRPr="001137F7">
              <w:rPr>
                <w:rFonts w:eastAsia="Times New Roman"/>
                <w:i/>
                <w:iCs/>
                <w:szCs w:val="26"/>
                <w:vertAlign w:val="subscript"/>
              </w:rPr>
              <w:t>o</w:t>
            </w:r>
            <w:r w:rsidRPr="001137F7">
              <w:rPr>
                <w:rFonts w:eastAsia="Times New Roman"/>
                <w:i/>
                <w:iCs/>
                <w:szCs w:val="26"/>
              </w:rPr>
              <w:t xml:space="preserve">) - </w:t>
            </w:r>
            <w:r w:rsidRPr="001137F7">
              <w:rPr>
                <w:rFonts w:eastAsia="Times New Roman"/>
                <w:szCs w:val="26"/>
              </w:rPr>
              <w:t>dBA)</w:t>
            </w:r>
          </w:p>
        </w:tc>
      </w:tr>
      <w:tr w:rsidR="00020732" w:rsidRPr="001137F7" w14:paraId="78F621A1" w14:textId="77777777" w:rsidTr="009A6801">
        <w:tc>
          <w:tcPr>
            <w:tcW w:w="0" w:type="auto"/>
            <w:vMerge/>
            <w:tcBorders>
              <w:top w:val="single" w:sz="4" w:space="0" w:color="auto"/>
              <w:left w:val="single" w:sz="4" w:space="0" w:color="auto"/>
              <w:bottom w:val="single" w:sz="4" w:space="0" w:color="auto"/>
              <w:right w:val="single" w:sz="4" w:space="0" w:color="auto"/>
            </w:tcBorders>
            <w:vAlign w:val="center"/>
            <w:hideMark/>
          </w:tcPr>
          <w:p w14:paraId="07B47A5A" w14:textId="77777777" w:rsidR="00195F7B" w:rsidRPr="001137F7" w:rsidRDefault="00195F7B" w:rsidP="009A6801">
            <w:pPr>
              <w:spacing w:after="0" w:line="264" w:lineRule="auto"/>
              <w:jc w:val="center"/>
              <w:rPr>
                <w:rFonts w:eastAsia="Times New Roman"/>
                <w:b/>
                <w:bCs/>
                <w:szCs w:val="26"/>
              </w:rPr>
            </w:pPr>
          </w:p>
        </w:tc>
        <w:tc>
          <w:tcPr>
            <w:tcW w:w="3438" w:type="dxa"/>
            <w:vMerge/>
            <w:tcBorders>
              <w:top w:val="single" w:sz="4" w:space="0" w:color="auto"/>
              <w:left w:val="single" w:sz="4" w:space="0" w:color="auto"/>
              <w:bottom w:val="single" w:sz="4" w:space="0" w:color="auto"/>
              <w:right w:val="single" w:sz="4" w:space="0" w:color="auto"/>
            </w:tcBorders>
            <w:vAlign w:val="center"/>
            <w:hideMark/>
          </w:tcPr>
          <w:p w14:paraId="31C68C36" w14:textId="77777777" w:rsidR="00195F7B" w:rsidRPr="001137F7" w:rsidRDefault="00195F7B" w:rsidP="009A6801">
            <w:pPr>
              <w:spacing w:after="0" w:line="264" w:lineRule="auto"/>
              <w:jc w:val="center"/>
              <w:rPr>
                <w:rFonts w:eastAsia="Times New Roman"/>
                <w:b/>
                <w:bCs/>
                <w:szCs w:val="26"/>
              </w:rPr>
            </w:pPr>
          </w:p>
        </w:tc>
        <w:tc>
          <w:tcPr>
            <w:tcW w:w="2292" w:type="dxa"/>
            <w:tcBorders>
              <w:top w:val="single" w:sz="4" w:space="0" w:color="auto"/>
              <w:left w:val="single" w:sz="4" w:space="0" w:color="auto"/>
              <w:bottom w:val="single" w:sz="4" w:space="0" w:color="auto"/>
              <w:right w:val="single" w:sz="4" w:space="0" w:color="auto"/>
            </w:tcBorders>
            <w:vAlign w:val="center"/>
            <w:hideMark/>
          </w:tcPr>
          <w:p w14:paraId="28FDD254"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Khoảng dao động</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C7AAAC5"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Trung bình</w:t>
            </w:r>
          </w:p>
        </w:tc>
      </w:tr>
      <w:tr w:rsidR="00020732" w:rsidRPr="001137F7" w14:paraId="12F05B49" w14:textId="77777777" w:rsidTr="009A6801">
        <w:trPr>
          <w:trHeight w:val="335"/>
        </w:trPr>
        <w:tc>
          <w:tcPr>
            <w:tcW w:w="923" w:type="dxa"/>
            <w:tcBorders>
              <w:top w:val="single" w:sz="4" w:space="0" w:color="auto"/>
              <w:left w:val="single" w:sz="4" w:space="0" w:color="auto"/>
              <w:bottom w:val="single" w:sz="4" w:space="0" w:color="auto"/>
              <w:right w:val="single" w:sz="4" w:space="0" w:color="auto"/>
            </w:tcBorders>
            <w:vAlign w:val="center"/>
            <w:hideMark/>
          </w:tcPr>
          <w:p w14:paraId="15750411"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1</w:t>
            </w:r>
          </w:p>
        </w:tc>
        <w:tc>
          <w:tcPr>
            <w:tcW w:w="3438" w:type="dxa"/>
            <w:tcBorders>
              <w:top w:val="single" w:sz="4" w:space="0" w:color="auto"/>
              <w:left w:val="single" w:sz="4" w:space="0" w:color="auto"/>
              <w:bottom w:val="single" w:sz="4" w:space="0" w:color="auto"/>
              <w:right w:val="single" w:sz="4" w:space="0" w:color="auto"/>
            </w:tcBorders>
            <w:vAlign w:val="center"/>
            <w:hideMark/>
          </w:tcPr>
          <w:p w14:paraId="4529CD47" w14:textId="77777777" w:rsidR="00195F7B" w:rsidRPr="001137F7" w:rsidRDefault="00195F7B" w:rsidP="009A6801">
            <w:pPr>
              <w:spacing w:after="0" w:line="264" w:lineRule="auto"/>
              <w:rPr>
                <w:rFonts w:eastAsia="Times New Roman"/>
                <w:szCs w:val="26"/>
              </w:rPr>
            </w:pPr>
            <w:r w:rsidRPr="001137F7">
              <w:rPr>
                <w:rFonts w:eastAsia="Times New Roman"/>
                <w:szCs w:val="26"/>
              </w:rPr>
              <w:t>Máy trộn bê tông</w:t>
            </w:r>
          </w:p>
        </w:tc>
        <w:tc>
          <w:tcPr>
            <w:tcW w:w="2292" w:type="dxa"/>
            <w:tcBorders>
              <w:top w:val="single" w:sz="4" w:space="0" w:color="auto"/>
              <w:left w:val="single" w:sz="4" w:space="0" w:color="auto"/>
              <w:bottom w:val="single" w:sz="4" w:space="0" w:color="auto"/>
              <w:right w:val="single" w:sz="4" w:space="0" w:color="auto"/>
            </w:tcBorders>
            <w:vAlign w:val="center"/>
            <w:hideMark/>
          </w:tcPr>
          <w:p w14:paraId="6FB4F31C"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74-88</w:t>
            </w:r>
          </w:p>
        </w:tc>
        <w:tc>
          <w:tcPr>
            <w:tcW w:w="2095" w:type="dxa"/>
            <w:tcBorders>
              <w:top w:val="single" w:sz="4" w:space="0" w:color="auto"/>
              <w:left w:val="single" w:sz="4" w:space="0" w:color="auto"/>
              <w:bottom w:val="single" w:sz="4" w:space="0" w:color="auto"/>
              <w:right w:val="single" w:sz="4" w:space="0" w:color="auto"/>
            </w:tcBorders>
            <w:vAlign w:val="center"/>
            <w:hideMark/>
          </w:tcPr>
          <w:p w14:paraId="0BDF5C9B"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81</w:t>
            </w:r>
          </w:p>
        </w:tc>
      </w:tr>
      <w:tr w:rsidR="00020732" w:rsidRPr="001137F7" w14:paraId="1F69EA38" w14:textId="77777777" w:rsidTr="009A6801">
        <w:trPr>
          <w:trHeight w:val="444"/>
        </w:trPr>
        <w:tc>
          <w:tcPr>
            <w:tcW w:w="923" w:type="dxa"/>
            <w:tcBorders>
              <w:top w:val="single" w:sz="4" w:space="0" w:color="auto"/>
              <w:left w:val="single" w:sz="4" w:space="0" w:color="auto"/>
              <w:bottom w:val="single" w:sz="4" w:space="0" w:color="auto"/>
              <w:right w:val="single" w:sz="4" w:space="0" w:color="auto"/>
            </w:tcBorders>
            <w:vAlign w:val="center"/>
            <w:hideMark/>
          </w:tcPr>
          <w:p w14:paraId="29EAC31B"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2</w:t>
            </w:r>
          </w:p>
        </w:tc>
        <w:tc>
          <w:tcPr>
            <w:tcW w:w="3438" w:type="dxa"/>
            <w:tcBorders>
              <w:top w:val="single" w:sz="4" w:space="0" w:color="auto"/>
              <w:left w:val="single" w:sz="4" w:space="0" w:color="auto"/>
              <w:bottom w:val="single" w:sz="4" w:space="0" w:color="auto"/>
              <w:right w:val="single" w:sz="4" w:space="0" w:color="auto"/>
            </w:tcBorders>
            <w:vAlign w:val="center"/>
            <w:hideMark/>
          </w:tcPr>
          <w:p w14:paraId="2E4BB681" w14:textId="77777777" w:rsidR="00195F7B" w:rsidRPr="001137F7" w:rsidRDefault="00195F7B" w:rsidP="009A6801">
            <w:pPr>
              <w:spacing w:after="0" w:line="264" w:lineRule="auto"/>
              <w:rPr>
                <w:rFonts w:eastAsia="Times New Roman"/>
                <w:szCs w:val="26"/>
              </w:rPr>
            </w:pPr>
            <w:r w:rsidRPr="001137F7">
              <w:rPr>
                <w:rFonts w:eastAsia="Times New Roman"/>
                <w:szCs w:val="26"/>
              </w:rPr>
              <w:t>Máy đầm</w:t>
            </w:r>
          </w:p>
        </w:tc>
        <w:tc>
          <w:tcPr>
            <w:tcW w:w="2292" w:type="dxa"/>
            <w:tcBorders>
              <w:top w:val="single" w:sz="4" w:space="0" w:color="auto"/>
              <w:left w:val="single" w:sz="4" w:space="0" w:color="auto"/>
              <w:bottom w:val="single" w:sz="4" w:space="0" w:color="auto"/>
              <w:right w:val="single" w:sz="4" w:space="0" w:color="auto"/>
            </w:tcBorders>
            <w:vAlign w:val="center"/>
            <w:hideMark/>
          </w:tcPr>
          <w:p w14:paraId="29A54895"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74-77</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4DE4E2D"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76</w:t>
            </w:r>
          </w:p>
        </w:tc>
      </w:tr>
      <w:tr w:rsidR="00020732" w:rsidRPr="001137F7" w14:paraId="54CCDD66" w14:textId="77777777" w:rsidTr="009A6801">
        <w:tc>
          <w:tcPr>
            <w:tcW w:w="923" w:type="dxa"/>
            <w:tcBorders>
              <w:top w:val="single" w:sz="4" w:space="0" w:color="auto"/>
              <w:left w:val="single" w:sz="4" w:space="0" w:color="auto"/>
              <w:bottom w:val="single" w:sz="4" w:space="0" w:color="auto"/>
              <w:right w:val="single" w:sz="4" w:space="0" w:color="auto"/>
            </w:tcBorders>
            <w:vAlign w:val="center"/>
          </w:tcPr>
          <w:p w14:paraId="3D4B1FF7"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3</w:t>
            </w:r>
          </w:p>
        </w:tc>
        <w:tc>
          <w:tcPr>
            <w:tcW w:w="3438" w:type="dxa"/>
            <w:tcBorders>
              <w:top w:val="single" w:sz="4" w:space="0" w:color="auto"/>
              <w:left w:val="single" w:sz="4" w:space="0" w:color="auto"/>
              <w:bottom w:val="single" w:sz="4" w:space="0" w:color="auto"/>
              <w:right w:val="single" w:sz="4" w:space="0" w:color="auto"/>
            </w:tcBorders>
            <w:vAlign w:val="center"/>
            <w:hideMark/>
          </w:tcPr>
          <w:p w14:paraId="0616145C" w14:textId="77777777" w:rsidR="00195F7B" w:rsidRPr="001137F7" w:rsidRDefault="00195F7B" w:rsidP="009A6801">
            <w:pPr>
              <w:spacing w:after="0" w:line="264" w:lineRule="auto"/>
              <w:rPr>
                <w:rFonts w:eastAsia="Times New Roman"/>
                <w:szCs w:val="26"/>
              </w:rPr>
            </w:pPr>
            <w:r w:rsidRPr="001137F7">
              <w:rPr>
                <w:rFonts w:eastAsia="Times New Roman"/>
                <w:szCs w:val="26"/>
              </w:rPr>
              <w:t>Máy đóng cọc bê tông</w:t>
            </w:r>
          </w:p>
        </w:tc>
        <w:tc>
          <w:tcPr>
            <w:tcW w:w="2292" w:type="dxa"/>
            <w:tcBorders>
              <w:top w:val="single" w:sz="4" w:space="0" w:color="auto"/>
              <w:left w:val="single" w:sz="4" w:space="0" w:color="auto"/>
              <w:bottom w:val="single" w:sz="4" w:space="0" w:color="auto"/>
              <w:right w:val="single" w:sz="4" w:space="0" w:color="auto"/>
            </w:tcBorders>
            <w:vAlign w:val="center"/>
            <w:hideMark/>
          </w:tcPr>
          <w:p w14:paraId="1817C7CB"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93</w:t>
            </w:r>
          </w:p>
        </w:tc>
        <w:tc>
          <w:tcPr>
            <w:tcW w:w="2095" w:type="dxa"/>
            <w:tcBorders>
              <w:top w:val="single" w:sz="4" w:space="0" w:color="auto"/>
              <w:left w:val="single" w:sz="4" w:space="0" w:color="auto"/>
              <w:bottom w:val="single" w:sz="4" w:space="0" w:color="auto"/>
              <w:right w:val="single" w:sz="4" w:space="0" w:color="auto"/>
            </w:tcBorders>
            <w:vAlign w:val="center"/>
            <w:hideMark/>
          </w:tcPr>
          <w:p w14:paraId="63587D54"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93</w:t>
            </w:r>
          </w:p>
        </w:tc>
      </w:tr>
      <w:tr w:rsidR="00020732" w:rsidRPr="001137F7" w14:paraId="6B0C1F32" w14:textId="77777777" w:rsidTr="009A6801">
        <w:tc>
          <w:tcPr>
            <w:tcW w:w="923" w:type="dxa"/>
            <w:tcBorders>
              <w:top w:val="single" w:sz="4" w:space="0" w:color="auto"/>
              <w:left w:val="single" w:sz="4" w:space="0" w:color="auto"/>
              <w:bottom w:val="single" w:sz="4" w:space="0" w:color="auto"/>
              <w:right w:val="single" w:sz="4" w:space="0" w:color="auto"/>
            </w:tcBorders>
            <w:vAlign w:val="center"/>
          </w:tcPr>
          <w:p w14:paraId="525682BF"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4</w:t>
            </w:r>
          </w:p>
        </w:tc>
        <w:tc>
          <w:tcPr>
            <w:tcW w:w="3438" w:type="dxa"/>
            <w:tcBorders>
              <w:top w:val="single" w:sz="4" w:space="0" w:color="auto"/>
              <w:left w:val="single" w:sz="4" w:space="0" w:color="auto"/>
              <w:bottom w:val="single" w:sz="4" w:space="0" w:color="auto"/>
              <w:right w:val="single" w:sz="4" w:space="0" w:color="auto"/>
            </w:tcBorders>
            <w:vAlign w:val="center"/>
            <w:hideMark/>
          </w:tcPr>
          <w:p w14:paraId="5BE2BA6B" w14:textId="77777777" w:rsidR="00195F7B" w:rsidRPr="001137F7" w:rsidRDefault="00195F7B" w:rsidP="009A6801">
            <w:pPr>
              <w:spacing w:after="0" w:line="264" w:lineRule="auto"/>
              <w:rPr>
                <w:rFonts w:eastAsia="Times New Roman"/>
                <w:szCs w:val="26"/>
              </w:rPr>
            </w:pPr>
            <w:r w:rsidRPr="001137F7">
              <w:rPr>
                <w:rFonts w:eastAsia="Times New Roman"/>
                <w:szCs w:val="26"/>
              </w:rPr>
              <w:t>Máy hàn</w:t>
            </w:r>
          </w:p>
        </w:tc>
        <w:tc>
          <w:tcPr>
            <w:tcW w:w="2292" w:type="dxa"/>
            <w:tcBorders>
              <w:top w:val="single" w:sz="4" w:space="0" w:color="auto"/>
              <w:left w:val="single" w:sz="4" w:space="0" w:color="auto"/>
              <w:bottom w:val="single" w:sz="4" w:space="0" w:color="auto"/>
              <w:right w:val="single" w:sz="4" w:space="0" w:color="auto"/>
            </w:tcBorders>
            <w:vAlign w:val="center"/>
            <w:hideMark/>
          </w:tcPr>
          <w:p w14:paraId="24167D54"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71-82</w:t>
            </w:r>
          </w:p>
        </w:tc>
        <w:tc>
          <w:tcPr>
            <w:tcW w:w="2095" w:type="dxa"/>
            <w:tcBorders>
              <w:top w:val="single" w:sz="4" w:space="0" w:color="auto"/>
              <w:left w:val="single" w:sz="4" w:space="0" w:color="auto"/>
              <w:bottom w:val="single" w:sz="4" w:space="0" w:color="auto"/>
              <w:right w:val="single" w:sz="4" w:space="0" w:color="auto"/>
            </w:tcBorders>
            <w:vAlign w:val="center"/>
            <w:hideMark/>
          </w:tcPr>
          <w:p w14:paraId="0DD2CCEC"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76</w:t>
            </w:r>
          </w:p>
        </w:tc>
      </w:tr>
      <w:tr w:rsidR="00020732" w:rsidRPr="001137F7" w14:paraId="7A22E8B1" w14:textId="77777777" w:rsidTr="009A6801">
        <w:tc>
          <w:tcPr>
            <w:tcW w:w="923" w:type="dxa"/>
            <w:tcBorders>
              <w:top w:val="single" w:sz="4" w:space="0" w:color="auto"/>
              <w:left w:val="single" w:sz="4" w:space="0" w:color="auto"/>
              <w:bottom w:val="single" w:sz="4" w:space="0" w:color="auto"/>
              <w:right w:val="single" w:sz="4" w:space="0" w:color="auto"/>
            </w:tcBorders>
            <w:vAlign w:val="center"/>
            <w:hideMark/>
          </w:tcPr>
          <w:p w14:paraId="4B15BA79"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w:t>
            </w:r>
          </w:p>
        </w:tc>
        <w:tc>
          <w:tcPr>
            <w:tcW w:w="3438" w:type="dxa"/>
            <w:tcBorders>
              <w:top w:val="single" w:sz="4" w:space="0" w:color="auto"/>
              <w:left w:val="single" w:sz="4" w:space="0" w:color="auto"/>
              <w:bottom w:val="single" w:sz="4" w:space="0" w:color="auto"/>
              <w:right w:val="single" w:sz="4" w:space="0" w:color="auto"/>
            </w:tcBorders>
            <w:vAlign w:val="center"/>
            <w:hideMark/>
          </w:tcPr>
          <w:p w14:paraId="1B9F90CC" w14:textId="77777777" w:rsidR="00195F7B" w:rsidRPr="001137F7" w:rsidRDefault="00195F7B" w:rsidP="00BC1528">
            <w:pPr>
              <w:spacing w:after="0" w:line="264" w:lineRule="auto"/>
              <w:rPr>
                <w:rFonts w:eastAsia="Times New Roman"/>
                <w:szCs w:val="26"/>
              </w:rPr>
            </w:pPr>
            <w:r w:rsidRPr="001137F7">
              <w:rPr>
                <w:rFonts w:eastAsia="Times New Roman"/>
                <w:szCs w:val="26"/>
              </w:rPr>
              <w:t xml:space="preserve">Xe tải </w:t>
            </w:r>
          </w:p>
        </w:tc>
        <w:tc>
          <w:tcPr>
            <w:tcW w:w="2292" w:type="dxa"/>
            <w:tcBorders>
              <w:top w:val="single" w:sz="4" w:space="0" w:color="auto"/>
              <w:left w:val="single" w:sz="4" w:space="0" w:color="auto"/>
              <w:bottom w:val="single" w:sz="4" w:space="0" w:color="auto"/>
              <w:right w:val="single" w:sz="4" w:space="0" w:color="auto"/>
            </w:tcBorders>
            <w:vAlign w:val="center"/>
            <w:hideMark/>
          </w:tcPr>
          <w:p w14:paraId="5382979B"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83-94</w:t>
            </w:r>
          </w:p>
        </w:tc>
        <w:tc>
          <w:tcPr>
            <w:tcW w:w="2095" w:type="dxa"/>
            <w:tcBorders>
              <w:top w:val="single" w:sz="4" w:space="0" w:color="auto"/>
              <w:left w:val="single" w:sz="4" w:space="0" w:color="auto"/>
              <w:bottom w:val="single" w:sz="4" w:space="0" w:color="auto"/>
              <w:right w:val="single" w:sz="4" w:space="0" w:color="auto"/>
            </w:tcBorders>
            <w:vAlign w:val="center"/>
            <w:hideMark/>
          </w:tcPr>
          <w:p w14:paraId="53FF09AC"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89</w:t>
            </w:r>
          </w:p>
        </w:tc>
      </w:tr>
    </w:tbl>
    <w:p w14:paraId="2845CD02" w14:textId="77777777" w:rsidR="00195F7B" w:rsidRPr="001137F7" w:rsidRDefault="00195F7B" w:rsidP="009A6801">
      <w:pPr>
        <w:jc w:val="right"/>
        <w:rPr>
          <w:rFonts w:eastAsia="Times New Roman"/>
          <w:i/>
          <w:iCs/>
          <w:szCs w:val="26"/>
        </w:rPr>
      </w:pPr>
      <w:r w:rsidRPr="001137F7">
        <w:rPr>
          <w:rFonts w:eastAsia="Times New Roman"/>
          <w:i/>
          <w:iCs/>
          <w:szCs w:val="26"/>
        </w:rPr>
        <w:t>Nguồn: Ủy ban BVMT U.S - Tiếng ồn từ các thiết bị xây dựng và máy móc xây dựng.</w:t>
      </w:r>
    </w:p>
    <w:p w14:paraId="18D67F33" w14:textId="77777777" w:rsidR="00195F7B" w:rsidRPr="001137F7" w:rsidRDefault="00195F7B" w:rsidP="00DC1412">
      <w:pPr>
        <w:ind w:firstLine="720"/>
        <w:jc w:val="both"/>
        <w:rPr>
          <w:rFonts w:eastAsia="Times New Roman"/>
          <w:szCs w:val="26"/>
        </w:rPr>
      </w:pPr>
      <w:r w:rsidRPr="001137F7">
        <w:rPr>
          <w:rFonts w:eastAsia="Times New Roman"/>
          <w:szCs w:val="26"/>
        </w:rPr>
        <w:t>Vậy tiếng ồn từ các thiết bị, máy móc, phương tiện thi công tại các khoảng cách khác nhau từ nguồn được dự báo như sau:</w:t>
      </w:r>
    </w:p>
    <w:p w14:paraId="77DA8737" w14:textId="6BDD4E1A" w:rsidR="00195F7B" w:rsidRPr="001137F7" w:rsidRDefault="00BF176A" w:rsidP="00BF176A">
      <w:pPr>
        <w:pStyle w:val="Caption"/>
        <w:rPr>
          <w:rFonts w:ascii="Times New Roman" w:hAnsi="Times New Roman"/>
          <w:i/>
          <w:sz w:val="26"/>
          <w:szCs w:val="26"/>
        </w:rPr>
      </w:pPr>
      <w:bookmarkStart w:id="762" w:name="_Toc458243457"/>
      <w:bookmarkStart w:id="763" w:name="_Toc458406724"/>
      <w:bookmarkStart w:id="764" w:name="_Toc519751285"/>
      <w:bookmarkStart w:id="765" w:name="_Toc8725384"/>
      <w:bookmarkStart w:id="766" w:name="_Toc12780451"/>
      <w:bookmarkStart w:id="767" w:name="_Toc23543722"/>
      <w:bookmarkStart w:id="768" w:name="_Toc45877527"/>
      <w:bookmarkStart w:id="769" w:name="_Toc51134359"/>
      <w:bookmarkStart w:id="770" w:name="_Toc51805613"/>
      <w:bookmarkStart w:id="771" w:name="_Toc74819741"/>
      <w:bookmarkStart w:id="772" w:name="_Toc75252431"/>
      <w:bookmarkStart w:id="773" w:name="_Toc115858579"/>
      <w:bookmarkStart w:id="774" w:name="_Toc164267737"/>
      <w:r w:rsidRPr="001137F7">
        <w:rPr>
          <w:rFonts w:ascii="Times New Roman" w:hAnsi="Times New Roman"/>
          <w:i/>
          <w:sz w:val="26"/>
          <w:szCs w:val="26"/>
        </w:rPr>
        <w:t xml:space="preserve">Bảng 3. </w:t>
      </w:r>
      <w:r w:rsidRPr="001137F7">
        <w:rPr>
          <w:rFonts w:ascii="Times New Roman" w:hAnsi="Times New Roman"/>
          <w:i/>
          <w:sz w:val="26"/>
          <w:szCs w:val="26"/>
        </w:rPr>
        <w:fldChar w:fldCharType="begin"/>
      </w:r>
      <w:r w:rsidRPr="001137F7">
        <w:rPr>
          <w:rFonts w:ascii="Times New Roman" w:hAnsi="Times New Roman"/>
          <w:i/>
          <w:sz w:val="26"/>
          <w:szCs w:val="26"/>
        </w:rPr>
        <w:instrText xml:space="preserve"> SEQ Bảng_3. \* ARABIC </w:instrText>
      </w:r>
      <w:r w:rsidRPr="001137F7">
        <w:rPr>
          <w:rFonts w:ascii="Times New Roman" w:hAnsi="Times New Roman"/>
          <w:i/>
          <w:sz w:val="26"/>
          <w:szCs w:val="26"/>
        </w:rPr>
        <w:fldChar w:fldCharType="separate"/>
      </w:r>
      <w:r w:rsidR="00D978A0">
        <w:rPr>
          <w:rFonts w:ascii="Times New Roman" w:hAnsi="Times New Roman"/>
          <w:i/>
          <w:noProof/>
          <w:sz w:val="26"/>
          <w:szCs w:val="26"/>
        </w:rPr>
        <w:t>7</w:t>
      </w:r>
      <w:r w:rsidRPr="001137F7">
        <w:rPr>
          <w:rFonts w:ascii="Times New Roman" w:hAnsi="Times New Roman"/>
          <w:i/>
          <w:sz w:val="26"/>
          <w:szCs w:val="26"/>
        </w:rPr>
        <w:fldChar w:fldCharType="end"/>
      </w:r>
      <w:r w:rsidR="00327929" w:rsidRPr="001137F7">
        <w:rPr>
          <w:rFonts w:ascii="Times New Roman" w:hAnsi="Times New Roman"/>
          <w:i/>
          <w:sz w:val="26"/>
          <w:szCs w:val="26"/>
        </w:rPr>
        <w:t>:</w:t>
      </w:r>
      <w:r w:rsidR="00195F7B" w:rsidRPr="001137F7">
        <w:rPr>
          <w:rFonts w:ascii="Times New Roman" w:hAnsi="Times New Roman"/>
          <w:i/>
          <w:sz w:val="26"/>
          <w:szCs w:val="26"/>
        </w:rPr>
        <w:t xml:space="preserve"> Dự báo tiếng ồn từ các thiết bị, máy móc và phương tiện thi công</w:t>
      </w:r>
      <w:bookmarkEnd w:id="762"/>
      <w:bookmarkEnd w:id="763"/>
      <w:bookmarkEnd w:id="764"/>
      <w:bookmarkEnd w:id="765"/>
      <w:bookmarkEnd w:id="766"/>
      <w:bookmarkEnd w:id="767"/>
      <w:bookmarkEnd w:id="768"/>
      <w:bookmarkEnd w:id="769"/>
      <w:bookmarkEnd w:id="770"/>
      <w:bookmarkEnd w:id="771"/>
      <w:bookmarkEnd w:id="772"/>
      <w:bookmarkEnd w:id="773"/>
      <w:bookmarkEnd w:id="774"/>
    </w:p>
    <w:tbl>
      <w:tblPr>
        <w:tblW w:w="5391" w:type="pct"/>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1"/>
        <w:gridCol w:w="2745"/>
        <w:gridCol w:w="720"/>
        <w:gridCol w:w="684"/>
        <w:gridCol w:w="826"/>
        <w:gridCol w:w="830"/>
        <w:gridCol w:w="873"/>
        <w:gridCol w:w="873"/>
        <w:gridCol w:w="718"/>
        <w:gridCol w:w="766"/>
        <w:gridCol w:w="1000"/>
      </w:tblGrid>
      <w:tr w:rsidR="00020732" w:rsidRPr="001137F7" w14:paraId="007FAC8E" w14:textId="77777777" w:rsidTr="009A6801">
        <w:trPr>
          <w:cantSplit/>
          <w:trHeight w:val="419"/>
          <w:tblHeader/>
        </w:trPr>
        <w:tc>
          <w:tcPr>
            <w:tcW w:w="274" w:type="pct"/>
            <w:vMerge w:val="restart"/>
            <w:tcBorders>
              <w:top w:val="single" w:sz="8" w:space="0" w:color="auto"/>
              <w:left w:val="single" w:sz="8" w:space="0" w:color="auto"/>
              <w:bottom w:val="single" w:sz="8" w:space="0" w:color="auto"/>
              <w:right w:val="single" w:sz="8" w:space="0" w:color="auto"/>
            </w:tcBorders>
            <w:vAlign w:val="center"/>
            <w:hideMark/>
          </w:tcPr>
          <w:p w14:paraId="158231F5"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TT</w:t>
            </w:r>
          </w:p>
        </w:tc>
        <w:tc>
          <w:tcPr>
            <w:tcW w:w="1293" w:type="pct"/>
            <w:vMerge w:val="restart"/>
            <w:tcBorders>
              <w:top w:val="single" w:sz="8" w:space="0" w:color="auto"/>
              <w:left w:val="single" w:sz="8" w:space="0" w:color="auto"/>
              <w:bottom w:val="single" w:sz="8" w:space="0" w:color="auto"/>
              <w:right w:val="single" w:sz="8" w:space="0" w:color="auto"/>
            </w:tcBorders>
            <w:vAlign w:val="center"/>
            <w:hideMark/>
          </w:tcPr>
          <w:p w14:paraId="3EC349EA"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Máy móc, thiết bị</w:t>
            </w:r>
          </w:p>
        </w:tc>
        <w:tc>
          <w:tcPr>
            <w:tcW w:w="3433" w:type="pct"/>
            <w:gridSpan w:val="9"/>
            <w:tcBorders>
              <w:top w:val="single" w:sz="8" w:space="0" w:color="auto"/>
              <w:left w:val="single" w:sz="8" w:space="0" w:color="auto"/>
              <w:bottom w:val="single" w:sz="8" w:space="0" w:color="auto"/>
              <w:right w:val="single" w:sz="8" w:space="0" w:color="auto"/>
            </w:tcBorders>
            <w:vAlign w:val="center"/>
            <w:hideMark/>
          </w:tcPr>
          <w:p w14:paraId="64F75B8A"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 xml:space="preserve">Dự báo tiếng ồn tại các khoảng cách khác nhau từ nguồn phát sinh </w:t>
            </w:r>
            <w:r w:rsidRPr="001137F7">
              <w:rPr>
                <w:rFonts w:eastAsia="Times New Roman"/>
                <w:szCs w:val="26"/>
              </w:rPr>
              <w:t>(dBA)</w:t>
            </w:r>
          </w:p>
        </w:tc>
      </w:tr>
      <w:tr w:rsidR="00020732" w:rsidRPr="001137F7" w14:paraId="24864662" w14:textId="77777777" w:rsidTr="009A6801">
        <w:trPr>
          <w:cantSplit/>
          <w:trHeight w:val="419"/>
          <w:tblHeader/>
        </w:trPr>
        <w:tc>
          <w:tcPr>
            <w:tcW w:w="274" w:type="pct"/>
            <w:vMerge/>
            <w:tcBorders>
              <w:top w:val="single" w:sz="8" w:space="0" w:color="auto"/>
              <w:left w:val="single" w:sz="8" w:space="0" w:color="auto"/>
              <w:bottom w:val="single" w:sz="8" w:space="0" w:color="auto"/>
              <w:right w:val="single" w:sz="8" w:space="0" w:color="auto"/>
            </w:tcBorders>
            <w:vAlign w:val="center"/>
            <w:hideMark/>
          </w:tcPr>
          <w:p w14:paraId="3D0B7AE2" w14:textId="77777777" w:rsidR="00195F7B" w:rsidRPr="001137F7" w:rsidRDefault="00195F7B" w:rsidP="009A6801">
            <w:pPr>
              <w:spacing w:after="0" w:line="264" w:lineRule="auto"/>
              <w:jc w:val="center"/>
              <w:rPr>
                <w:rFonts w:eastAsia="Times New Roman"/>
                <w:b/>
                <w:bCs/>
                <w:szCs w:val="26"/>
              </w:rPr>
            </w:pPr>
          </w:p>
        </w:tc>
        <w:tc>
          <w:tcPr>
            <w:tcW w:w="1293" w:type="pct"/>
            <w:vMerge/>
            <w:tcBorders>
              <w:top w:val="single" w:sz="8" w:space="0" w:color="auto"/>
              <w:left w:val="single" w:sz="8" w:space="0" w:color="auto"/>
              <w:bottom w:val="single" w:sz="8" w:space="0" w:color="auto"/>
              <w:right w:val="single" w:sz="8" w:space="0" w:color="auto"/>
            </w:tcBorders>
            <w:vAlign w:val="center"/>
            <w:hideMark/>
          </w:tcPr>
          <w:p w14:paraId="7C760BE3" w14:textId="77777777" w:rsidR="00195F7B" w:rsidRPr="001137F7" w:rsidRDefault="00195F7B" w:rsidP="009A6801">
            <w:pPr>
              <w:spacing w:after="0" w:line="264" w:lineRule="auto"/>
              <w:jc w:val="center"/>
              <w:rPr>
                <w:rFonts w:eastAsia="Times New Roman"/>
                <w:b/>
                <w:bCs/>
                <w:szCs w:val="26"/>
              </w:rPr>
            </w:pPr>
          </w:p>
        </w:tc>
        <w:tc>
          <w:tcPr>
            <w:tcW w:w="339" w:type="pct"/>
            <w:tcBorders>
              <w:top w:val="single" w:sz="8" w:space="0" w:color="auto"/>
              <w:left w:val="single" w:sz="8" w:space="0" w:color="auto"/>
              <w:bottom w:val="single" w:sz="8" w:space="0" w:color="auto"/>
              <w:right w:val="single" w:sz="4" w:space="0" w:color="auto"/>
            </w:tcBorders>
            <w:vAlign w:val="center"/>
            <w:hideMark/>
          </w:tcPr>
          <w:p w14:paraId="57B2FC53"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2m</w:t>
            </w:r>
          </w:p>
        </w:tc>
        <w:tc>
          <w:tcPr>
            <w:tcW w:w="322" w:type="pct"/>
            <w:tcBorders>
              <w:top w:val="single" w:sz="8" w:space="0" w:color="auto"/>
              <w:left w:val="single" w:sz="4" w:space="0" w:color="auto"/>
              <w:bottom w:val="single" w:sz="8" w:space="0" w:color="auto"/>
              <w:right w:val="single" w:sz="8" w:space="0" w:color="auto"/>
            </w:tcBorders>
            <w:vAlign w:val="center"/>
            <w:hideMark/>
          </w:tcPr>
          <w:p w14:paraId="0886D58C"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5m</w:t>
            </w:r>
          </w:p>
        </w:tc>
        <w:tc>
          <w:tcPr>
            <w:tcW w:w="389" w:type="pct"/>
            <w:tcBorders>
              <w:top w:val="single" w:sz="8" w:space="0" w:color="auto"/>
              <w:left w:val="single" w:sz="8" w:space="0" w:color="auto"/>
              <w:bottom w:val="single" w:sz="8" w:space="0" w:color="auto"/>
              <w:right w:val="single" w:sz="8" w:space="0" w:color="auto"/>
            </w:tcBorders>
            <w:vAlign w:val="center"/>
            <w:hideMark/>
          </w:tcPr>
          <w:p w14:paraId="37BB03B9"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10m</w:t>
            </w:r>
          </w:p>
        </w:tc>
        <w:tc>
          <w:tcPr>
            <w:tcW w:w="391" w:type="pct"/>
            <w:tcBorders>
              <w:top w:val="single" w:sz="8" w:space="0" w:color="auto"/>
              <w:left w:val="single" w:sz="8" w:space="0" w:color="auto"/>
              <w:bottom w:val="single" w:sz="8" w:space="0" w:color="auto"/>
              <w:right w:val="single" w:sz="8" w:space="0" w:color="auto"/>
            </w:tcBorders>
            <w:vAlign w:val="center"/>
            <w:hideMark/>
          </w:tcPr>
          <w:p w14:paraId="1C8A9BF6"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15m</w:t>
            </w:r>
          </w:p>
        </w:tc>
        <w:tc>
          <w:tcPr>
            <w:tcW w:w="411" w:type="pct"/>
            <w:tcBorders>
              <w:top w:val="single" w:sz="8" w:space="0" w:color="auto"/>
              <w:left w:val="single" w:sz="8" w:space="0" w:color="auto"/>
              <w:bottom w:val="single" w:sz="8" w:space="0" w:color="auto"/>
              <w:right w:val="single" w:sz="8" w:space="0" w:color="auto"/>
            </w:tcBorders>
            <w:vAlign w:val="center"/>
            <w:hideMark/>
          </w:tcPr>
          <w:p w14:paraId="0C8DF859"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20m</w:t>
            </w:r>
          </w:p>
        </w:tc>
        <w:tc>
          <w:tcPr>
            <w:tcW w:w="411" w:type="pct"/>
            <w:tcBorders>
              <w:top w:val="single" w:sz="8" w:space="0" w:color="auto"/>
              <w:left w:val="single" w:sz="8" w:space="0" w:color="auto"/>
              <w:bottom w:val="single" w:sz="8" w:space="0" w:color="auto"/>
              <w:right w:val="single" w:sz="8" w:space="0" w:color="auto"/>
            </w:tcBorders>
            <w:vAlign w:val="center"/>
            <w:hideMark/>
          </w:tcPr>
          <w:p w14:paraId="3D7D28DA"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30m</w:t>
            </w:r>
          </w:p>
        </w:tc>
        <w:tc>
          <w:tcPr>
            <w:tcW w:w="338" w:type="pct"/>
            <w:tcBorders>
              <w:top w:val="single" w:sz="8" w:space="0" w:color="auto"/>
              <w:left w:val="single" w:sz="8" w:space="0" w:color="auto"/>
              <w:bottom w:val="single" w:sz="8" w:space="0" w:color="auto"/>
              <w:right w:val="single" w:sz="8" w:space="0" w:color="auto"/>
            </w:tcBorders>
            <w:vAlign w:val="center"/>
            <w:hideMark/>
          </w:tcPr>
          <w:p w14:paraId="059507B8"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40m</w:t>
            </w:r>
          </w:p>
        </w:tc>
        <w:tc>
          <w:tcPr>
            <w:tcW w:w="361" w:type="pct"/>
            <w:tcBorders>
              <w:top w:val="single" w:sz="8" w:space="0" w:color="auto"/>
              <w:left w:val="single" w:sz="8" w:space="0" w:color="auto"/>
              <w:bottom w:val="single" w:sz="8" w:space="0" w:color="auto"/>
              <w:right w:val="single" w:sz="8" w:space="0" w:color="auto"/>
            </w:tcBorders>
            <w:vAlign w:val="center"/>
          </w:tcPr>
          <w:p w14:paraId="4155CD20"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50m</w:t>
            </w:r>
          </w:p>
        </w:tc>
        <w:tc>
          <w:tcPr>
            <w:tcW w:w="471" w:type="pct"/>
            <w:tcBorders>
              <w:top w:val="single" w:sz="8" w:space="0" w:color="auto"/>
              <w:left w:val="single" w:sz="8" w:space="0" w:color="auto"/>
              <w:bottom w:val="single" w:sz="8" w:space="0" w:color="auto"/>
              <w:right w:val="single" w:sz="8" w:space="0" w:color="auto"/>
            </w:tcBorders>
            <w:vAlign w:val="center"/>
          </w:tcPr>
          <w:p w14:paraId="13AB0FB5" w14:textId="77777777" w:rsidR="00195F7B" w:rsidRPr="001137F7" w:rsidRDefault="00195F7B" w:rsidP="009A6801">
            <w:pPr>
              <w:spacing w:after="0" w:line="264" w:lineRule="auto"/>
              <w:jc w:val="center"/>
              <w:rPr>
                <w:rFonts w:eastAsia="Times New Roman"/>
                <w:b/>
                <w:bCs/>
                <w:szCs w:val="26"/>
              </w:rPr>
            </w:pPr>
            <w:r w:rsidRPr="001137F7">
              <w:rPr>
                <w:rFonts w:eastAsia="Times New Roman"/>
                <w:b/>
                <w:bCs/>
                <w:szCs w:val="26"/>
              </w:rPr>
              <w:t>100m</w:t>
            </w:r>
          </w:p>
        </w:tc>
      </w:tr>
      <w:tr w:rsidR="00020732" w:rsidRPr="001137F7" w14:paraId="5C49B6C3" w14:textId="77777777" w:rsidTr="009A6801">
        <w:tc>
          <w:tcPr>
            <w:tcW w:w="274" w:type="pct"/>
            <w:tcBorders>
              <w:top w:val="single" w:sz="8" w:space="0" w:color="auto"/>
              <w:left w:val="single" w:sz="8" w:space="0" w:color="auto"/>
              <w:bottom w:val="single" w:sz="8" w:space="0" w:color="auto"/>
              <w:right w:val="single" w:sz="8" w:space="0" w:color="auto"/>
            </w:tcBorders>
            <w:vAlign w:val="center"/>
            <w:hideMark/>
          </w:tcPr>
          <w:p w14:paraId="4E46D6D9"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1</w:t>
            </w:r>
          </w:p>
        </w:tc>
        <w:tc>
          <w:tcPr>
            <w:tcW w:w="1293" w:type="pct"/>
            <w:tcBorders>
              <w:top w:val="single" w:sz="8" w:space="0" w:color="auto"/>
              <w:left w:val="single" w:sz="8" w:space="0" w:color="auto"/>
              <w:bottom w:val="single" w:sz="8" w:space="0" w:color="auto"/>
              <w:right w:val="single" w:sz="8" w:space="0" w:color="auto"/>
            </w:tcBorders>
            <w:vAlign w:val="center"/>
            <w:hideMark/>
          </w:tcPr>
          <w:p w14:paraId="0EAD13FC" w14:textId="77777777" w:rsidR="00195F7B" w:rsidRPr="001137F7" w:rsidRDefault="00195F7B" w:rsidP="009A6801">
            <w:pPr>
              <w:spacing w:after="0" w:line="264" w:lineRule="auto"/>
              <w:rPr>
                <w:rFonts w:eastAsia="Times New Roman"/>
                <w:szCs w:val="26"/>
              </w:rPr>
            </w:pPr>
            <w:r w:rsidRPr="001137F7">
              <w:rPr>
                <w:rFonts w:eastAsia="Times New Roman"/>
                <w:szCs w:val="26"/>
              </w:rPr>
              <w:t>Máy trộn bê tông</w:t>
            </w:r>
          </w:p>
        </w:tc>
        <w:tc>
          <w:tcPr>
            <w:tcW w:w="339" w:type="pct"/>
            <w:tcBorders>
              <w:top w:val="single" w:sz="8" w:space="0" w:color="auto"/>
              <w:left w:val="single" w:sz="8" w:space="0" w:color="auto"/>
              <w:bottom w:val="single" w:sz="8" w:space="0" w:color="auto"/>
              <w:right w:val="single" w:sz="4" w:space="0" w:color="auto"/>
            </w:tcBorders>
            <w:vAlign w:val="center"/>
            <w:hideMark/>
          </w:tcPr>
          <w:p w14:paraId="20E45329"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81</w:t>
            </w:r>
          </w:p>
        </w:tc>
        <w:tc>
          <w:tcPr>
            <w:tcW w:w="322" w:type="pct"/>
            <w:tcBorders>
              <w:top w:val="single" w:sz="8" w:space="0" w:color="auto"/>
              <w:left w:val="single" w:sz="4" w:space="0" w:color="auto"/>
              <w:bottom w:val="single" w:sz="8" w:space="0" w:color="auto"/>
              <w:right w:val="single" w:sz="8" w:space="0" w:color="auto"/>
            </w:tcBorders>
            <w:vAlign w:val="center"/>
            <w:hideMark/>
          </w:tcPr>
          <w:p w14:paraId="7257109A"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73</w:t>
            </w:r>
          </w:p>
        </w:tc>
        <w:tc>
          <w:tcPr>
            <w:tcW w:w="389" w:type="pct"/>
            <w:tcBorders>
              <w:top w:val="single" w:sz="8" w:space="0" w:color="auto"/>
              <w:left w:val="single" w:sz="8" w:space="0" w:color="auto"/>
              <w:bottom w:val="single" w:sz="8" w:space="0" w:color="auto"/>
              <w:right w:val="single" w:sz="8" w:space="0" w:color="auto"/>
            </w:tcBorders>
            <w:vAlign w:val="center"/>
            <w:hideMark/>
          </w:tcPr>
          <w:p w14:paraId="1124D371"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67</w:t>
            </w:r>
          </w:p>
        </w:tc>
        <w:tc>
          <w:tcPr>
            <w:tcW w:w="391" w:type="pct"/>
            <w:tcBorders>
              <w:top w:val="single" w:sz="8" w:space="0" w:color="auto"/>
              <w:left w:val="single" w:sz="8" w:space="0" w:color="auto"/>
              <w:bottom w:val="single" w:sz="8" w:space="0" w:color="auto"/>
              <w:right w:val="single" w:sz="8" w:space="0" w:color="auto"/>
            </w:tcBorders>
            <w:vAlign w:val="center"/>
            <w:hideMark/>
          </w:tcPr>
          <w:p w14:paraId="4CD05451"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63</w:t>
            </w:r>
          </w:p>
        </w:tc>
        <w:tc>
          <w:tcPr>
            <w:tcW w:w="411" w:type="pct"/>
            <w:tcBorders>
              <w:top w:val="single" w:sz="8" w:space="0" w:color="auto"/>
              <w:left w:val="single" w:sz="8" w:space="0" w:color="auto"/>
              <w:bottom w:val="single" w:sz="8" w:space="0" w:color="auto"/>
              <w:right w:val="single" w:sz="8" w:space="0" w:color="auto"/>
            </w:tcBorders>
            <w:vAlign w:val="center"/>
            <w:hideMark/>
          </w:tcPr>
          <w:p w14:paraId="6F3F7F17"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61</w:t>
            </w:r>
          </w:p>
        </w:tc>
        <w:tc>
          <w:tcPr>
            <w:tcW w:w="411" w:type="pct"/>
            <w:tcBorders>
              <w:top w:val="single" w:sz="8" w:space="0" w:color="auto"/>
              <w:left w:val="single" w:sz="8" w:space="0" w:color="auto"/>
              <w:bottom w:val="single" w:sz="8" w:space="0" w:color="auto"/>
              <w:right w:val="single" w:sz="8" w:space="0" w:color="auto"/>
            </w:tcBorders>
            <w:vAlign w:val="center"/>
          </w:tcPr>
          <w:p w14:paraId="71FB831F"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57</w:t>
            </w:r>
          </w:p>
        </w:tc>
        <w:tc>
          <w:tcPr>
            <w:tcW w:w="338" w:type="pct"/>
            <w:tcBorders>
              <w:top w:val="single" w:sz="8" w:space="0" w:color="auto"/>
              <w:left w:val="single" w:sz="8" w:space="0" w:color="auto"/>
              <w:bottom w:val="single" w:sz="8" w:space="0" w:color="auto"/>
              <w:right w:val="single" w:sz="8" w:space="0" w:color="auto"/>
            </w:tcBorders>
            <w:vAlign w:val="center"/>
          </w:tcPr>
          <w:p w14:paraId="58E24082"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55</w:t>
            </w:r>
          </w:p>
        </w:tc>
        <w:tc>
          <w:tcPr>
            <w:tcW w:w="361" w:type="pct"/>
            <w:tcBorders>
              <w:top w:val="single" w:sz="8" w:space="0" w:color="auto"/>
              <w:left w:val="single" w:sz="8" w:space="0" w:color="auto"/>
              <w:bottom w:val="single" w:sz="8" w:space="0" w:color="auto"/>
              <w:right w:val="single" w:sz="8" w:space="0" w:color="auto"/>
            </w:tcBorders>
            <w:vAlign w:val="center"/>
          </w:tcPr>
          <w:p w14:paraId="7AD1ABFE"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53</w:t>
            </w:r>
          </w:p>
        </w:tc>
        <w:tc>
          <w:tcPr>
            <w:tcW w:w="471" w:type="pct"/>
            <w:tcBorders>
              <w:top w:val="single" w:sz="8" w:space="0" w:color="auto"/>
              <w:left w:val="single" w:sz="8" w:space="0" w:color="auto"/>
              <w:bottom w:val="single" w:sz="8" w:space="0" w:color="auto"/>
              <w:right w:val="single" w:sz="8" w:space="0" w:color="auto"/>
            </w:tcBorders>
            <w:vAlign w:val="center"/>
          </w:tcPr>
          <w:p w14:paraId="58C01746"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47</w:t>
            </w:r>
          </w:p>
        </w:tc>
      </w:tr>
      <w:tr w:rsidR="00020732" w:rsidRPr="001137F7" w14:paraId="11C7531D" w14:textId="77777777" w:rsidTr="009A6801">
        <w:tc>
          <w:tcPr>
            <w:tcW w:w="274" w:type="pct"/>
            <w:tcBorders>
              <w:top w:val="single" w:sz="8" w:space="0" w:color="auto"/>
              <w:left w:val="single" w:sz="8" w:space="0" w:color="auto"/>
              <w:bottom w:val="single" w:sz="8" w:space="0" w:color="auto"/>
              <w:right w:val="single" w:sz="8" w:space="0" w:color="auto"/>
            </w:tcBorders>
            <w:vAlign w:val="center"/>
            <w:hideMark/>
          </w:tcPr>
          <w:p w14:paraId="12F54AFB"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2</w:t>
            </w:r>
          </w:p>
        </w:tc>
        <w:tc>
          <w:tcPr>
            <w:tcW w:w="1293" w:type="pct"/>
            <w:tcBorders>
              <w:top w:val="single" w:sz="8" w:space="0" w:color="auto"/>
              <w:left w:val="single" w:sz="8" w:space="0" w:color="auto"/>
              <w:bottom w:val="single" w:sz="8" w:space="0" w:color="auto"/>
              <w:right w:val="single" w:sz="8" w:space="0" w:color="auto"/>
            </w:tcBorders>
            <w:vAlign w:val="center"/>
            <w:hideMark/>
          </w:tcPr>
          <w:p w14:paraId="674A477D" w14:textId="77777777" w:rsidR="00195F7B" w:rsidRPr="001137F7" w:rsidRDefault="00195F7B" w:rsidP="009A6801">
            <w:pPr>
              <w:spacing w:after="0" w:line="264" w:lineRule="auto"/>
              <w:rPr>
                <w:rFonts w:eastAsia="Times New Roman"/>
                <w:szCs w:val="26"/>
              </w:rPr>
            </w:pPr>
            <w:r w:rsidRPr="001137F7">
              <w:rPr>
                <w:rFonts w:eastAsia="Times New Roman"/>
                <w:szCs w:val="26"/>
              </w:rPr>
              <w:t>Máy đầm</w:t>
            </w:r>
          </w:p>
        </w:tc>
        <w:tc>
          <w:tcPr>
            <w:tcW w:w="339" w:type="pct"/>
            <w:tcBorders>
              <w:top w:val="single" w:sz="8" w:space="0" w:color="auto"/>
              <w:left w:val="single" w:sz="8" w:space="0" w:color="auto"/>
              <w:bottom w:val="single" w:sz="8" w:space="0" w:color="auto"/>
              <w:right w:val="single" w:sz="4" w:space="0" w:color="auto"/>
            </w:tcBorders>
            <w:vAlign w:val="center"/>
            <w:hideMark/>
          </w:tcPr>
          <w:p w14:paraId="27A56B1E"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76</w:t>
            </w:r>
          </w:p>
        </w:tc>
        <w:tc>
          <w:tcPr>
            <w:tcW w:w="322" w:type="pct"/>
            <w:tcBorders>
              <w:top w:val="single" w:sz="8" w:space="0" w:color="auto"/>
              <w:left w:val="single" w:sz="4" w:space="0" w:color="auto"/>
              <w:bottom w:val="single" w:sz="8" w:space="0" w:color="auto"/>
              <w:right w:val="single" w:sz="8" w:space="0" w:color="auto"/>
            </w:tcBorders>
            <w:vAlign w:val="center"/>
            <w:hideMark/>
          </w:tcPr>
          <w:p w14:paraId="100B162C"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68</w:t>
            </w:r>
          </w:p>
        </w:tc>
        <w:tc>
          <w:tcPr>
            <w:tcW w:w="389" w:type="pct"/>
            <w:tcBorders>
              <w:top w:val="single" w:sz="8" w:space="0" w:color="auto"/>
              <w:left w:val="single" w:sz="8" w:space="0" w:color="auto"/>
              <w:bottom w:val="single" w:sz="8" w:space="0" w:color="auto"/>
              <w:right w:val="single" w:sz="8" w:space="0" w:color="auto"/>
            </w:tcBorders>
            <w:vAlign w:val="center"/>
            <w:hideMark/>
          </w:tcPr>
          <w:p w14:paraId="145E5946"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62</w:t>
            </w:r>
          </w:p>
        </w:tc>
        <w:tc>
          <w:tcPr>
            <w:tcW w:w="391" w:type="pct"/>
            <w:tcBorders>
              <w:top w:val="single" w:sz="8" w:space="0" w:color="auto"/>
              <w:left w:val="single" w:sz="8" w:space="0" w:color="auto"/>
              <w:bottom w:val="single" w:sz="8" w:space="0" w:color="auto"/>
              <w:right w:val="single" w:sz="8" w:space="0" w:color="auto"/>
            </w:tcBorders>
            <w:vAlign w:val="center"/>
            <w:hideMark/>
          </w:tcPr>
          <w:p w14:paraId="02938A41"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58</w:t>
            </w:r>
          </w:p>
        </w:tc>
        <w:tc>
          <w:tcPr>
            <w:tcW w:w="411" w:type="pct"/>
            <w:tcBorders>
              <w:top w:val="single" w:sz="8" w:space="0" w:color="auto"/>
              <w:left w:val="single" w:sz="8" w:space="0" w:color="auto"/>
              <w:bottom w:val="single" w:sz="8" w:space="0" w:color="auto"/>
              <w:right w:val="single" w:sz="8" w:space="0" w:color="auto"/>
            </w:tcBorders>
            <w:vAlign w:val="center"/>
            <w:hideMark/>
          </w:tcPr>
          <w:p w14:paraId="712B9F73"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56</w:t>
            </w:r>
          </w:p>
        </w:tc>
        <w:tc>
          <w:tcPr>
            <w:tcW w:w="411" w:type="pct"/>
            <w:tcBorders>
              <w:top w:val="single" w:sz="8" w:space="0" w:color="auto"/>
              <w:left w:val="single" w:sz="8" w:space="0" w:color="auto"/>
              <w:bottom w:val="single" w:sz="8" w:space="0" w:color="auto"/>
              <w:right w:val="single" w:sz="8" w:space="0" w:color="auto"/>
            </w:tcBorders>
            <w:vAlign w:val="center"/>
          </w:tcPr>
          <w:p w14:paraId="3190F5B1"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52</w:t>
            </w:r>
          </w:p>
        </w:tc>
        <w:tc>
          <w:tcPr>
            <w:tcW w:w="338" w:type="pct"/>
            <w:tcBorders>
              <w:top w:val="single" w:sz="8" w:space="0" w:color="auto"/>
              <w:left w:val="single" w:sz="8" w:space="0" w:color="auto"/>
              <w:bottom w:val="single" w:sz="8" w:space="0" w:color="auto"/>
              <w:right w:val="single" w:sz="8" w:space="0" w:color="auto"/>
            </w:tcBorders>
            <w:vAlign w:val="center"/>
          </w:tcPr>
          <w:p w14:paraId="212E5BE6"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40</w:t>
            </w:r>
          </w:p>
        </w:tc>
        <w:tc>
          <w:tcPr>
            <w:tcW w:w="361" w:type="pct"/>
            <w:tcBorders>
              <w:top w:val="single" w:sz="8" w:space="0" w:color="auto"/>
              <w:left w:val="single" w:sz="8" w:space="0" w:color="auto"/>
              <w:bottom w:val="single" w:sz="8" w:space="0" w:color="auto"/>
              <w:right w:val="single" w:sz="8" w:space="0" w:color="auto"/>
            </w:tcBorders>
            <w:vAlign w:val="center"/>
          </w:tcPr>
          <w:p w14:paraId="0A883CCE"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48</w:t>
            </w:r>
          </w:p>
        </w:tc>
        <w:tc>
          <w:tcPr>
            <w:tcW w:w="471" w:type="pct"/>
            <w:tcBorders>
              <w:top w:val="single" w:sz="8" w:space="0" w:color="auto"/>
              <w:left w:val="single" w:sz="8" w:space="0" w:color="auto"/>
              <w:bottom w:val="single" w:sz="8" w:space="0" w:color="auto"/>
              <w:right w:val="single" w:sz="8" w:space="0" w:color="auto"/>
            </w:tcBorders>
            <w:vAlign w:val="center"/>
          </w:tcPr>
          <w:p w14:paraId="279171CB"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42</w:t>
            </w:r>
          </w:p>
        </w:tc>
      </w:tr>
      <w:tr w:rsidR="00020732" w:rsidRPr="001137F7" w14:paraId="12BCF2E7" w14:textId="77777777" w:rsidTr="009A6801">
        <w:tc>
          <w:tcPr>
            <w:tcW w:w="274" w:type="pct"/>
            <w:tcBorders>
              <w:top w:val="single" w:sz="8" w:space="0" w:color="auto"/>
              <w:left w:val="single" w:sz="8" w:space="0" w:color="auto"/>
              <w:bottom w:val="single" w:sz="8" w:space="0" w:color="auto"/>
              <w:right w:val="single" w:sz="8" w:space="0" w:color="auto"/>
            </w:tcBorders>
            <w:vAlign w:val="center"/>
            <w:hideMark/>
          </w:tcPr>
          <w:p w14:paraId="26CC3543"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3</w:t>
            </w:r>
          </w:p>
        </w:tc>
        <w:tc>
          <w:tcPr>
            <w:tcW w:w="1293" w:type="pct"/>
            <w:tcBorders>
              <w:top w:val="single" w:sz="8" w:space="0" w:color="auto"/>
              <w:left w:val="single" w:sz="8" w:space="0" w:color="auto"/>
              <w:bottom w:val="single" w:sz="8" w:space="0" w:color="auto"/>
              <w:right w:val="single" w:sz="8" w:space="0" w:color="auto"/>
            </w:tcBorders>
            <w:vAlign w:val="center"/>
            <w:hideMark/>
          </w:tcPr>
          <w:p w14:paraId="032407E3" w14:textId="77777777" w:rsidR="00195F7B" w:rsidRPr="001137F7" w:rsidRDefault="00195F7B" w:rsidP="009A6801">
            <w:pPr>
              <w:spacing w:after="0" w:line="264" w:lineRule="auto"/>
              <w:rPr>
                <w:rFonts w:eastAsia="Times New Roman"/>
                <w:szCs w:val="26"/>
              </w:rPr>
            </w:pPr>
            <w:r w:rsidRPr="001137F7">
              <w:rPr>
                <w:rFonts w:eastAsia="Times New Roman"/>
                <w:szCs w:val="26"/>
              </w:rPr>
              <w:t>Máy hàn</w:t>
            </w:r>
          </w:p>
        </w:tc>
        <w:tc>
          <w:tcPr>
            <w:tcW w:w="339" w:type="pct"/>
            <w:tcBorders>
              <w:top w:val="single" w:sz="8" w:space="0" w:color="auto"/>
              <w:left w:val="single" w:sz="8" w:space="0" w:color="auto"/>
              <w:bottom w:val="single" w:sz="8" w:space="0" w:color="auto"/>
              <w:right w:val="single" w:sz="4" w:space="0" w:color="auto"/>
            </w:tcBorders>
            <w:vAlign w:val="center"/>
            <w:hideMark/>
          </w:tcPr>
          <w:p w14:paraId="184F39F4"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76</w:t>
            </w:r>
          </w:p>
        </w:tc>
        <w:tc>
          <w:tcPr>
            <w:tcW w:w="322" w:type="pct"/>
            <w:tcBorders>
              <w:top w:val="single" w:sz="8" w:space="0" w:color="auto"/>
              <w:left w:val="single" w:sz="4" w:space="0" w:color="auto"/>
              <w:bottom w:val="single" w:sz="8" w:space="0" w:color="auto"/>
              <w:right w:val="single" w:sz="8" w:space="0" w:color="auto"/>
            </w:tcBorders>
            <w:vAlign w:val="center"/>
            <w:hideMark/>
          </w:tcPr>
          <w:p w14:paraId="326EF8BF"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68</w:t>
            </w:r>
          </w:p>
        </w:tc>
        <w:tc>
          <w:tcPr>
            <w:tcW w:w="389" w:type="pct"/>
            <w:tcBorders>
              <w:top w:val="single" w:sz="8" w:space="0" w:color="auto"/>
              <w:left w:val="single" w:sz="8" w:space="0" w:color="auto"/>
              <w:bottom w:val="single" w:sz="8" w:space="0" w:color="auto"/>
              <w:right w:val="single" w:sz="8" w:space="0" w:color="auto"/>
            </w:tcBorders>
            <w:vAlign w:val="center"/>
            <w:hideMark/>
          </w:tcPr>
          <w:p w14:paraId="66497D38"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62</w:t>
            </w:r>
          </w:p>
        </w:tc>
        <w:tc>
          <w:tcPr>
            <w:tcW w:w="391" w:type="pct"/>
            <w:tcBorders>
              <w:top w:val="single" w:sz="8" w:space="0" w:color="auto"/>
              <w:left w:val="single" w:sz="8" w:space="0" w:color="auto"/>
              <w:bottom w:val="single" w:sz="8" w:space="0" w:color="auto"/>
              <w:right w:val="single" w:sz="8" w:space="0" w:color="auto"/>
            </w:tcBorders>
            <w:vAlign w:val="center"/>
            <w:hideMark/>
          </w:tcPr>
          <w:p w14:paraId="2C55B246"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58</w:t>
            </w:r>
          </w:p>
        </w:tc>
        <w:tc>
          <w:tcPr>
            <w:tcW w:w="411" w:type="pct"/>
            <w:tcBorders>
              <w:top w:val="single" w:sz="8" w:space="0" w:color="auto"/>
              <w:left w:val="single" w:sz="8" w:space="0" w:color="auto"/>
              <w:bottom w:val="single" w:sz="8" w:space="0" w:color="auto"/>
              <w:right w:val="single" w:sz="8" w:space="0" w:color="auto"/>
            </w:tcBorders>
            <w:vAlign w:val="center"/>
            <w:hideMark/>
          </w:tcPr>
          <w:p w14:paraId="6EA4F49A"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56</w:t>
            </w:r>
          </w:p>
        </w:tc>
        <w:tc>
          <w:tcPr>
            <w:tcW w:w="411" w:type="pct"/>
            <w:tcBorders>
              <w:top w:val="single" w:sz="8" w:space="0" w:color="auto"/>
              <w:left w:val="single" w:sz="8" w:space="0" w:color="auto"/>
              <w:bottom w:val="single" w:sz="8" w:space="0" w:color="auto"/>
              <w:right w:val="single" w:sz="8" w:space="0" w:color="auto"/>
            </w:tcBorders>
            <w:vAlign w:val="center"/>
          </w:tcPr>
          <w:p w14:paraId="4948BB98"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52</w:t>
            </w:r>
          </w:p>
        </w:tc>
        <w:tc>
          <w:tcPr>
            <w:tcW w:w="338" w:type="pct"/>
            <w:tcBorders>
              <w:top w:val="single" w:sz="8" w:space="0" w:color="auto"/>
              <w:left w:val="single" w:sz="8" w:space="0" w:color="auto"/>
              <w:bottom w:val="single" w:sz="8" w:space="0" w:color="auto"/>
              <w:right w:val="single" w:sz="8" w:space="0" w:color="auto"/>
            </w:tcBorders>
            <w:vAlign w:val="center"/>
          </w:tcPr>
          <w:p w14:paraId="0651959B"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40</w:t>
            </w:r>
          </w:p>
        </w:tc>
        <w:tc>
          <w:tcPr>
            <w:tcW w:w="361" w:type="pct"/>
            <w:tcBorders>
              <w:top w:val="single" w:sz="8" w:space="0" w:color="auto"/>
              <w:left w:val="single" w:sz="8" w:space="0" w:color="auto"/>
              <w:bottom w:val="single" w:sz="8" w:space="0" w:color="auto"/>
              <w:right w:val="single" w:sz="8" w:space="0" w:color="auto"/>
            </w:tcBorders>
            <w:vAlign w:val="center"/>
          </w:tcPr>
          <w:p w14:paraId="02E5178E"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48</w:t>
            </w:r>
          </w:p>
        </w:tc>
        <w:tc>
          <w:tcPr>
            <w:tcW w:w="471" w:type="pct"/>
            <w:tcBorders>
              <w:top w:val="single" w:sz="8" w:space="0" w:color="auto"/>
              <w:left w:val="single" w:sz="8" w:space="0" w:color="auto"/>
              <w:bottom w:val="single" w:sz="8" w:space="0" w:color="auto"/>
              <w:right w:val="single" w:sz="8" w:space="0" w:color="auto"/>
            </w:tcBorders>
            <w:vAlign w:val="center"/>
          </w:tcPr>
          <w:p w14:paraId="29C55790"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42</w:t>
            </w:r>
          </w:p>
        </w:tc>
      </w:tr>
      <w:tr w:rsidR="00020732" w:rsidRPr="001137F7" w14:paraId="1543F42E" w14:textId="77777777" w:rsidTr="009A6801">
        <w:tc>
          <w:tcPr>
            <w:tcW w:w="274" w:type="pct"/>
            <w:tcBorders>
              <w:top w:val="single" w:sz="8" w:space="0" w:color="auto"/>
              <w:left w:val="single" w:sz="8" w:space="0" w:color="auto"/>
              <w:bottom w:val="single" w:sz="8" w:space="0" w:color="auto"/>
              <w:right w:val="single" w:sz="8" w:space="0" w:color="auto"/>
            </w:tcBorders>
            <w:vAlign w:val="center"/>
            <w:hideMark/>
          </w:tcPr>
          <w:p w14:paraId="75BF4C40"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4</w:t>
            </w:r>
          </w:p>
        </w:tc>
        <w:tc>
          <w:tcPr>
            <w:tcW w:w="1293" w:type="pct"/>
            <w:tcBorders>
              <w:top w:val="single" w:sz="8" w:space="0" w:color="auto"/>
              <w:left w:val="single" w:sz="8" w:space="0" w:color="auto"/>
              <w:bottom w:val="single" w:sz="8" w:space="0" w:color="auto"/>
              <w:right w:val="single" w:sz="8" w:space="0" w:color="auto"/>
            </w:tcBorders>
            <w:vAlign w:val="center"/>
            <w:hideMark/>
          </w:tcPr>
          <w:p w14:paraId="46DD2644" w14:textId="77777777" w:rsidR="00195F7B" w:rsidRPr="001137F7" w:rsidRDefault="00195F7B" w:rsidP="00BC1528">
            <w:pPr>
              <w:spacing w:after="0" w:line="264" w:lineRule="auto"/>
              <w:rPr>
                <w:rFonts w:eastAsia="Times New Roman"/>
                <w:szCs w:val="26"/>
              </w:rPr>
            </w:pPr>
            <w:r w:rsidRPr="001137F7">
              <w:rPr>
                <w:rFonts w:eastAsia="Times New Roman"/>
                <w:szCs w:val="26"/>
              </w:rPr>
              <w:t xml:space="preserve">Xe tải </w:t>
            </w:r>
          </w:p>
        </w:tc>
        <w:tc>
          <w:tcPr>
            <w:tcW w:w="339" w:type="pct"/>
            <w:tcBorders>
              <w:top w:val="single" w:sz="8" w:space="0" w:color="auto"/>
              <w:left w:val="single" w:sz="8" w:space="0" w:color="auto"/>
              <w:bottom w:val="single" w:sz="8" w:space="0" w:color="auto"/>
              <w:right w:val="single" w:sz="4" w:space="0" w:color="auto"/>
            </w:tcBorders>
            <w:vAlign w:val="center"/>
            <w:hideMark/>
          </w:tcPr>
          <w:p w14:paraId="2D11D1A6" w14:textId="77777777" w:rsidR="00195F7B" w:rsidRPr="001137F7" w:rsidRDefault="00195F7B" w:rsidP="009A6801">
            <w:pPr>
              <w:spacing w:after="0" w:line="264" w:lineRule="auto"/>
              <w:jc w:val="center"/>
              <w:rPr>
                <w:rFonts w:eastAsia="Times New Roman"/>
                <w:b/>
                <w:szCs w:val="26"/>
              </w:rPr>
            </w:pPr>
            <w:r w:rsidRPr="001137F7">
              <w:rPr>
                <w:rFonts w:eastAsia="Times New Roman"/>
                <w:b/>
                <w:szCs w:val="26"/>
              </w:rPr>
              <w:t>89</w:t>
            </w:r>
          </w:p>
        </w:tc>
        <w:tc>
          <w:tcPr>
            <w:tcW w:w="322" w:type="pct"/>
            <w:tcBorders>
              <w:top w:val="single" w:sz="8" w:space="0" w:color="auto"/>
              <w:left w:val="single" w:sz="4" w:space="0" w:color="auto"/>
              <w:bottom w:val="single" w:sz="8" w:space="0" w:color="auto"/>
              <w:right w:val="single" w:sz="8" w:space="0" w:color="auto"/>
            </w:tcBorders>
            <w:vAlign w:val="center"/>
            <w:hideMark/>
          </w:tcPr>
          <w:p w14:paraId="1FA4AA11" w14:textId="77777777" w:rsidR="00195F7B" w:rsidRPr="001137F7" w:rsidRDefault="00195F7B" w:rsidP="009A6801">
            <w:pPr>
              <w:spacing w:after="0" w:line="264" w:lineRule="auto"/>
              <w:jc w:val="center"/>
              <w:rPr>
                <w:rFonts w:eastAsia="Times New Roman"/>
                <w:b/>
                <w:szCs w:val="26"/>
              </w:rPr>
            </w:pPr>
            <w:r w:rsidRPr="001137F7">
              <w:rPr>
                <w:rFonts w:eastAsia="Times New Roman"/>
                <w:b/>
                <w:szCs w:val="26"/>
              </w:rPr>
              <w:t>81</w:t>
            </w:r>
          </w:p>
        </w:tc>
        <w:tc>
          <w:tcPr>
            <w:tcW w:w="389" w:type="pct"/>
            <w:tcBorders>
              <w:top w:val="single" w:sz="8" w:space="0" w:color="auto"/>
              <w:left w:val="single" w:sz="8" w:space="0" w:color="auto"/>
              <w:bottom w:val="single" w:sz="8" w:space="0" w:color="auto"/>
              <w:right w:val="single" w:sz="8" w:space="0" w:color="auto"/>
            </w:tcBorders>
            <w:vAlign w:val="center"/>
            <w:hideMark/>
          </w:tcPr>
          <w:p w14:paraId="0B1D2313" w14:textId="77777777" w:rsidR="00195F7B" w:rsidRPr="001137F7" w:rsidRDefault="00195F7B" w:rsidP="009A6801">
            <w:pPr>
              <w:spacing w:after="0" w:line="264" w:lineRule="auto"/>
              <w:jc w:val="center"/>
              <w:rPr>
                <w:rFonts w:eastAsia="Times New Roman"/>
                <w:b/>
                <w:szCs w:val="26"/>
              </w:rPr>
            </w:pPr>
            <w:r w:rsidRPr="001137F7">
              <w:rPr>
                <w:rFonts w:eastAsia="Times New Roman"/>
                <w:b/>
                <w:szCs w:val="26"/>
              </w:rPr>
              <w:t>75</w:t>
            </w:r>
          </w:p>
        </w:tc>
        <w:tc>
          <w:tcPr>
            <w:tcW w:w="391" w:type="pct"/>
            <w:tcBorders>
              <w:top w:val="single" w:sz="8" w:space="0" w:color="auto"/>
              <w:left w:val="single" w:sz="8" w:space="0" w:color="auto"/>
              <w:bottom w:val="single" w:sz="8" w:space="0" w:color="auto"/>
              <w:right w:val="single" w:sz="8" w:space="0" w:color="auto"/>
            </w:tcBorders>
            <w:vAlign w:val="center"/>
            <w:hideMark/>
          </w:tcPr>
          <w:p w14:paraId="77D73BA8" w14:textId="77777777" w:rsidR="00195F7B" w:rsidRPr="001137F7" w:rsidRDefault="00195F7B" w:rsidP="009A6801">
            <w:pPr>
              <w:spacing w:after="0" w:line="264" w:lineRule="auto"/>
              <w:jc w:val="center"/>
              <w:rPr>
                <w:rFonts w:eastAsia="Times New Roman"/>
                <w:b/>
                <w:szCs w:val="26"/>
              </w:rPr>
            </w:pPr>
            <w:r w:rsidRPr="001137F7">
              <w:rPr>
                <w:rFonts w:eastAsia="Times New Roman"/>
                <w:b/>
                <w:szCs w:val="26"/>
              </w:rPr>
              <w:t>71</w:t>
            </w:r>
          </w:p>
        </w:tc>
        <w:tc>
          <w:tcPr>
            <w:tcW w:w="411" w:type="pct"/>
            <w:tcBorders>
              <w:top w:val="single" w:sz="8" w:space="0" w:color="auto"/>
              <w:left w:val="single" w:sz="8" w:space="0" w:color="auto"/>
              <w:bottom w:val="single" w:sz="8" w:space="0" w:color="auto"/>
              <w:right w:val="single" w:sz="8" w:space="0" w:color="auto"/>
            </w:tcBorders>
            <w:vAlign w:val="center"/>
            <w:hideMark/>
          </w:tcPr>
          <w:p w14:paraId="17189F3C"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69</w:t>
            </w:r>
          </w:p>
        </w:tc>
        <w:tc>
          <w:tcPr>
            <w:tcW w:w="411" w:type="pct"/>
            <w:tcBorders>
              <w:top w:val="single" w:sz="8" w:space="0" w:color="auto"/>
              <w:left w:val="single" w:sz="8" w:space="0" w:color="auto"/>
              <w:bottom w:val="single" w:sz="8" w:space="0" w:color="auto"/>
              <w:right w:val="single" w:sz="8" w:space="0" w:color="auto"/>
            </w:tcBorders>
            <w:vAlign w:val="center"/>
          </w:tcPr>
          <w:p w14:paraId="26A1765F"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65</w:t>
            </w:r>
          </w:p>
        </w:tc>
        <w:tc>
          <w:tcPr>
            <w:tcW w:w="338" w:type="pct"/>
            <w:tcBorders>
              <w:top w:val="single" w:sz="8" w:space="0" w:color="auto"/>
              <w:left w:val="single" w:sz="8" w:space="0" w:color="auto"/>
              <w:bottom w:val="single" w:sz="8" w:space="0" w:color="auto"/>
              <w:right w:val="single" w:sz="8" w:space="0" w:color="auto"/>
            </w:tcBorders>
            <w:vAlign w:val="center"/>
          </w:tcPr>
          <w:p w14:paraId="1B46EF7C"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63</w:t>
            </w:r>
          </w:p>
        </w:tc>
        <w:tc>
          <w:tcPr>
            <w:tcW w:w="361" w:type="pct"/>
            <w:tcBorders>
              <w:top w:val="single" w:sz="8" w:space="0" w:color="auto"/>
              <w:left w:val="single" w:sz="8" w:space="0" w:color="auto"/>
              <w:bottom w:val="single" w:sz="8" w:space="0" w:color="auto"/>
              <w:right w:val="single" w:sz="8" w:space="0" w:color="auto"/>
            </w:tcBorders>
            <w:vAlign w:val="center"/>
          </w:tcPr>
          <w:p w14:paraId="0B5E1AC7"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61</w:t>
            </w:r>
          </w:p>
        </w:tc>
        <w:tc>
          <w:tcPr>
            <w:tcW w:w="471" w:type="pct"/>
            <w:tcBorders>
              <w:top w:val="single" w:sz="8" w:space="0" w:color="auto"/>
              <w:left w:val="single" w:sz="8" w:space="0" w:color="auto"/>
              <w:bottom w:val="single" w:sz="8" w:space="0" w:color="auto"/>
              <w:right w:val="single" w:sz="8" w:space="0" w:color="auto"/>
            </w:tcBorders>
            <w:vAlign w:val="center"/>
          </w:tcPr>
          <w:p w14:paraId="3435F6A5"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55</w:t>
            </w:r>
          </w:p>
        </w:tc>
      </w:tr>
      <w:tr w:rsidR="00020732" w:rsidRPr="001137F7" w14:paraId="6270272A" w14:textId="77777777" w:rsidTr="009A6801">
        <w:tc>
          <w:tcPr>
            <w:tcW w:w="274" w:type="pct"/>
            <w:tcBorders>
              <w:top w:val="single" w:sz="8" w:space="0" w:color="auto"/>
              <w:left w:val="single" w:sz="8" w:space="0" w:color="auto"/>
              <w:bottom w:val="single" w:sz="8" w:space="0" w:color="auto"/>
              <w:right w:val="single" w:sz="8" w:space="0" w:color="auto"/>
            </w:tcBorders>
            <w:vAlign w:val="center"/>
            <w:hideMark/>
          </w:tcPr>
          <w:p w14:paraId="6AFB5330"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w:t>
            </w:r>
          </w:p>
        </w:tc>
        <w:tc>
          <w:tcPr>
            <w:tcW w:w="1293" w:type="pct"/>
            <w:tcBorders>
              <w:top w:val="single" w:sz="8" w:space="0" w:color="auto"/>
              <w:left w:val="single" w:sz="8" w:space="0" w:color="auto"/>
              <w:bottom w:val="single" w:sz="8" w:space="0" w:color="auto"/>
              <w:right w:val="single" w:sz="8" w:space="0" w:color="auto"/>
            </w:tcBorders>
            <w:vAlign w:val="center"/>
            <w:hideMark/>
          </w:tcPr>
          <w:p w14:paraId="46B34768" w14:textId="77777777" w:rsidR="00195F7B" w:rsidRPr="001137F7" w:rsidRDefault="00195F7B" w:rsidP="009A6801">
            <w:pPr>
              <w:spacing w:after="0" w:line="264" w:lineRule="auto"/>
              <w:rPr>
                <w:rFonts w:eastAsia="Times New Roman"/>
                <w:szCs w:val="26"/>
              </w:rPr>
            </w:pPr>
            <w:r w:rsidRPr="001137F7">
              <w:rPr>
                <w:rFonts w:eastAsia="Times New Roman"/>
                <w:szCs w:val="26"/>
              </w:rPr>
              <w:t>Máy đóng cọc bê tông</w:t>
            </w:r>
          </w:p>
        </w:tc>
        <w:tc>
          <w:tcPr>
            <w:tcW w:w="339" w:type="pct"/>
            <w:tcBorders>
              <w:top w:val="single" w:sz="8" w:space="0" w:color="auto"/>
              <w:left w:val="single" w:sz="8" w:space="0" w:color="auto"/>
              <w:bottom w:val="single" w:sz="8" w:space="0" w:color="auto"/>
              <w:right w:val="single" w:sz="4" w:space="0" w:color="auto"/>
            </w:tcBorders>
            <w:vAlign w:val="center"/>
            <w:hideMark/>
          </w:tcPr>
          <w:p w14:paraId="66C73B11" w14:textId="77777777" w:rsidR="00195F7B" w:rsidRPr="001137F7" w:rsidRDefault="00195F7B" w:rsidP="009A6801">
            <w:pPr>
              <w:spacing w:after="0" w:line="264" w:lineRule="auto"/>
              <w:jc w:val="center"/>
              <w:rPr>
                <w:rFonts w:eastAsia="Times New Roman"/>
                <w:b/>
                <w:szCs w:val="26"/>
              </w:rPr>
            </w:pPr>
            <w:r w:rsidRPr="001137F7">
              <w:rPr>
                <w:rFonts w:eastAsia="Times New Roman"/>
                <w:b/>
                <w:szCs w:val="26"/>
              </w:rPr>
              <w:t>92</w:t>
            </w:r>
          </w:p>
        </w:tc>
        <w:tc>
          <w:tcPr>
            <w:tcW w:w="322" w:type="pct"/>
            <w:tcBorders>
              <w:top w:val="single" w:sz="8" w:space="0" w:color="auto"/>
              <w:left w:val="single" w:sz="4" w:space="0" w:color="auto"/>
              <w:bottom w:val="single" w:sz="8" w:space="0" w:color="auto"/>
              <w:right w:val="single" w:sz="8" w:space="0" w:color="auto"/>
            </w:tcBorders>
            <w:vAlign w:val="center"/>
            <w:hideMark/>
          </w:tcPr>
          <w:p w14:paraId="0431F6A9" w14:textId="77777777" w:rsidR="00195F7B" w:rsidRPr="001137F7" w:rsidRDefault="00195F7B" w:rsidP="009A6801">
            <w:pPr>
              <w:spacing w:after="0" w:line="264" w:lineRule="auto"/>
              <w:jc w:val="center"/>
              <w:rPr>
                <w:rFonts w:eastAsia="Times New Roman"/>
                <w:b/>
                <w:szCs w:val="26"/>
              </w:rPr>
            </w:pPr>
            <w:r w:rsidRPr="001137F7">
              <w:rPr>
                <w:rFonts w:eastAsia="Times New Roman"/>
                <w:b/>
                <w:szCs w:val="26"/>
              </w:rPr>
              <w:t>84</w:t>
            </w:r>
          </w:p>
        </w:tc>
        <w:tc>
          <w:tcPr>
            <w:tcW w:w="389" w:type="pct"/>
            <w:tcBorders>
              <w:top w:val="single" w:sz="8" w:space="0" w:color="auto"/>
              <w:left w:val="single" w:sz="8" w:space="0" w:color="auto"/>
              <w:bottom w:val="single" w:sz="8" w:space="0" w:color="auto"/>
              <w:right w:val="single" w:sz="8" w:space="0" w:color="auto"/>
            </w:tcBorders>
            <w:vAlign w:val="center"/>
            <w:hideMark/>
          </w:tcPr>
          <w:p w14:paraId="0BD07210" w14:textId="77777777" w:rsidR="00195F7B" w:rsidRPr="001137F7" w:rsidRDefault="00195F7B" w:rsidP="009A6801">
            <w:pPr>
              <w:spacing w:after="0" w:line="264" w:lineRule="auto"/>
              <w:jc w:val="center"/>
              <w:rPr>
                <w:rFonts w:eastAsia="Times New Roman"/>
                <w:b/>
                <w:szCs w:val="26"/>
              </w:rPr>
            </w:pPr>
            <w:r w:rsidRPr="001137F7">
              <w:rPr>
                <w:rFonts w:eastAsia="Times New Roman"/>
                <w:b/>
                <w:szCs w:val="26"/>
              </w:rPr>
              <w:t>78</w:t>
            </w:r>
          </w:p>
        </w:tc>
        <w:tc>
          <w:tcPr>
            <w:tcW w:w="391" w:type="pct"/>
            <w:tcBorders>
              <w:top w:val="single" w:sz="8" w:space="0" w:color="auto"/>
              <w:left w:val="single" w:sz="8" w:space="0" w:color="auto"/>
              <w:bottom w:val="single" w:sz="8" w:space="0" w:color="auto"/>
              <w:right w:val="single" w:sz="8" w:space="0" w:color="auto"/>
            </w:tcBorders>
            <w:vAlign w:val="center"/>
            <w:hideMark/>
          </w:tcPr>
          <w:p w14:paraId="56B479EC" w14:textId="77777777" w:rsidR="00195F7B" w:rsidRPr="001137F7" w:rsidRDefault="00195F7B" w:rsidP="009A6801">
            <w:pPr>
              <w:spacing w:after="0" w:line="264" w:lineRule="auto"/>
              <w:jc w:val="center"/>
              <w:rPr>
                <w:rFonts w:eastAsia="Times New Roman"/>
                <w:b/>
                <w:szCs w:val="26"/>
              </w:rPr>
            </w:pPr>
            <w:r w:rsidRPr="001137F7">
              <w:rPr>
                <w:rFonts w:eastAsia="Times New Roman"/>
                <w:b/>
                <w:szCs w:val="26"/>
              </w:rPr>
              <w:t>74</w:t>
            </w:r>
          </w:p>
        </w:tc>
        <w:tc>
          <w:tcPr>
            <w:tcW w:w="411" w:type="pct"/>
            <w:tcBorders>
              <w:top w:val="single" w:sz="8" w:space="0" w:color="auto"/>
              <w:left w:val="single" w:sz="8" w:space="0" w:color="auto"/>
              <w:bottom w:val="single" w:sz="8" w:space="0" w:color="auto"/>
              <w:right w:val="single" w:sz="8" w:space="0" w:color="auto"/>
            </w:tcBorders>
            <w:vAlign w:val="center"/>
            <w:hideMark/>
          </w:tcPr>
          <w:p w14:paraId="64B62FB8" w14:textId="77777777" w:rsidR="00195F7B" w:rsidRPr="001137F7" w:rsidRDefault="00195F7B" w:rsidP="009A6801">
            <w:pPr>
              <w:spacing w:after="0" w:line="264" w:lineRule="auto"/>
              <w:jc w:val="center"/>
              <w:rPr>
                <w:rFonts w:eastAsia="Times New Roman"/>
                <w:b/>
                <w:szCs w:val="26"/>
              </w:rPr>
            </w:pPr>
            <w:r w:rsidRPr="001137F7">
              <w:rPr>
                <w:rFonts w:eastAsia="Times New Roman"/>
                <w:b/>
                <w:szCs w:val="26"/>
              </w:rPr>
              <w:t>72</w:t>
            </w:r>
          </w:p>
        </w:tc>
        <w:tc>
          <w:tcPr>
            <w:tcW w:w="411" w:type="pct"/>
            <w:tcBorders>
              <w:top w:val="single" w:sz="8" w:space="0" w:color="auto"/>
              <w:left w:val="single" w:sz="8" w:space="0" w:color="auto"/>
              <w:bottom w:val="single" w:sz="8" w:space="0" w:color="auto"/>
              <w:right w:val="single" w:sz="8" w:space="0" w:color="auto"/>
            </w:tcBorders>
            <w:vAlign w:val="center"/>
          </w:tcPr>
          <w:p w14:paraId="3C518FA5"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68</w:t>
            </w:r>
          </w:p>
        </w:tc>
        <w:tc>
          <w:tcPr>
            <w:tcW w:w="338" w:type="pct"/>
            <w:tcBorders>
              <w:top w:val="single" w:sz="8" w:space="0" w:color="auto"/>
              <w:left w:val="single" w:sz="8" w:space="0" w:color="auto"/>
              <w:bottom w:val="single" w:sz="8" w:space="0" w:color="auto"/>
              <w:right w:val="single" w:sz="8" w:space="0" w:color="auto"/>
            </w:tcBorders>
            <w:vAlign w:val="center"/>
          </w:tcPr>
          <w:p w14:paraId="200072B4"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66</w:t>
            </w:r>
          </w:p>
        </w:tc>
        <w:tc>
          <w:tcPr>
            <w:tcW w:w="361" w:type="pct"/>
            <w:tcBorders>
              <w:top w:val="single" w:sz="8" w:space="0" w:color="auto"/>
              <w:left w:val="single" w:sz="8" w:space="0" w:color="auto"/>
              <w:bottom w:val="single" w:sz="8" w:space="0" w:color="auto"/>
              <w:right w:val="single" w:sz="8" w:space="0" w:color="auto"/>
            </w:tcBorders>
            <w:vAlign w:val="center"/>
          </w:tcPr>
          <w:p w14:paraId="4C3D1AFD"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64</w:t>
            </w:r>
          </w:p>
        </w:tc>
        <w:tc>
          <w:tcPr>
            <w:tcW w:w="471" w:type="pct"/>
            <w:tcBorders>
              <w:top w:val="single" w:sz="8" w:space="0" w:color="auto"/>
              <w:left w:val="single" w:sz="8" w:space="0" w:color="auto"/>
              <w:bottom w:val="single" w:sz="8" w:space="0" w:color="auto"/>
              <w:right w:val="single" w:sz="8" w:space="0" w:color="auto"/>
            </w:tcBorders>
            <w:vAlign w:val="center"/>
          </w:tcPr>
          <w:p w14:paraId="5F412D35"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58</w:t>
            </w:r>
          </w:p>
        </w:tc>
      </w:tr>
      <w:tr w:rsidR="00020732" w:rsidRPr="001137F7" w14:paraId="45918862" w14:textId="77777777" w:rsidTr="009A6801">
        <w:tc>
          <w:tcPr>
            <w:tcW w:w="1567" w:type="pct"/>
            <w:gridSpan w:val="2"/>
            <w:tcBorders>
              <w:top w:val="single" w:sz="8" w:space="0" w:color="auto"/>
              <w:left w:val="single" w:sz="8" w:space="0" w:color="auto"/>
              <w:bottom w:val="single" w:sz="8" w:space="0" w:color="auto"/>
              <w:right w:val="single" w:sz="8" w:space="0" w:color="auto"/>
            </w:tcBorders>
            <w:vAlign w:val="center"/>
            <w:hideMark/>
          </w:tcPr>
          <w:p w14:paraId="039B5918"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QCVN 26:2010/BTNMT</w:t>
            </w:r>
          </w:p>
        </w:tc>
        <w:tc>
          <w:tcPr>
            <w:tcW w:w="3433" w:type="pct"/>
            <w:gridSpan w:val="9"/>
            <w:tcBorders>
              <w:top w:val="single" w:sz="8" w:space="0" w:color="auto"/>
              <w:left w:val="single" w:sz="8" w:space="0" w:color="auto"/>
              <w:bottom w:val="single" w:sz="8" w:space="0" w:color="auto"/>
              <w:right w:val="single" w:sz="8" w:space="0" w:color="auto"/>
            </w:tcBorders>
            <w:vAlign w:val="center"/>
            <w:hideMark/>
          </w:tcPr>
          <w:p w14:paraId="79B5913B"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70,0 dBA</w:t>
            </w:r>
          </w:p>
        </w:tc>
      </w:tr>
      <w:tr w:rsidR="00020732" w:rsidRPr="001137F7" w14:paraId="6B2B3ECF" w14:textId="77777777" w:rsidTr="009A6801">
        <w:tc>
          <w:tcPr>
            <w:tcW w:w="1567" w:type="pct"/>
            <w:gridSpan w:val="2"/>
            <w:tcBorders>
              <w:top w:val="single" w:sz="8" w:space="0" w:color="auto"/>
              <w:left w:val="single" w:sz="8" w:space="0" w:color="auto"/>
              <w:bottom w:val="single" w:sz="8" w:space="0" w:color="auto"/>
              <w:right w:val="single" w:sz="8" w:space="0" w:color="auto"/>
            </w:tcBorders>
            <w:vAlign w:val="center"/>
            <w:hideMark/>
          </w:tcPr>
          <w:p w14:paraId="7B29EC7E"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Tiêu chuẩn Bộ Y tế trong môi trường lao động (thời gian tiếp xúc là 8 giờ)</w:t>
            </w:r>
          </w:p>
        </w:tc>
        <w:tc>
          <w:tcPr>
            <w:tcW w:w="3433" w:type="pct"/>
            <w:gridSpan w:val="9"/>
            <w:tcBorders>
              <w:top w:val="single" w:sz="8" w:space="0" w:color="auto"/>
              <w:left w:val="single" w:sz="8" w:space="0" w:color="auto"/>
              <w:bottom w:val="single" w:sz="8" w:space="0" w:color="auto"/>
              <w:right w:val="single" w:sz="8" w:space="0" w:color="auto"/>
            </w:tcBorders>
            <w:vAlign w:val="center"/>
            <w:hideMark/>
          </w:tcPr>
          <w:p w14:paraId="12629643" w14:textId="77777777" w:rsidR="00195F7B" w:rsidRPr="001137F7" w:rsidRDefault="00195F7B" w:rsidP="009A6801">
            <w:pPr>
              <w:spacing w:after="0" w:line="264" w:lineRule="auto"/>
              <w:jc w:val="center"/>
              <w:rPr>
                <w:rFonts w:eastAsia="Times New Roman"/>
                <w:szCs w:val="26"/>
              </w:rPr>
            </w:pPr>
            <w:r w:rsidRPr="001137F7">
              <w:rPr>
                <w:rFonts w:eastAsia="Times New Roman"/>
                <w:szCs w:val="26"/>
              </w:rPr>
              <w:t>85,0 dBA</w:t>
            </w:r>
          </w:p>
        </w:tc>
      </w:tr>
    </w:tbl>
    <w:p w14:paraId="75158D6C" w14:textId="77777777" w:rsidR="00195F7B" w:rsidRPr="001137F7" w:rsidRDefault="00195F7B" w:rsidP="00DC1412">
      <w:pPr>
        <w:ind w:firstLine="720"/>
        <w:jc w:val="both"/>
        <w:rPr>
          <w:rFonts w:eastAsia="Times New Roman"/>
          <w:szCs w:val="26"/>
        </w:rPr>
      </w:pPr>
      <w:r w:rsidRPr="001137F7">
        <w:rPr>
          <w:rFonts w:eastAsia="Times New Roman"/>
          <w:i/>
          <w:iCs/>
          <w:szCs w:val="26"/>
        </w:rPr>
        <w:t>- So sánh với tiêu chuẩn Bộ Y tế</w:t>
      </w:r>
      <w:r w:rsidRPr="001137F7">
        <w:rPr>
          <w:rFonts w:eastAsia="Times New Roman"/>
          <w:szCs w:val="26"/>
        </w:rPr>
        <w:t>: Tại khoảng cách ≥5m tiếng ồn phát sinh từ các thiết bị máy móc thi công tại công trường đều có giá trị nằm dưới ngưỡng giá trị cho phép.</w:t>
      </w:r>
    </w:p>
    <w:p w14:paraId="56DF5CBF" w14:textId="77777777" w:rsidR="00195F7B" w:rsidRPr="001137F7" w:rsidRDefault="00195F7B" w:rsidP="00DC1412">
      <w:pPr>
        <w:ind w:firstLine="720"/>
        <w:jc w:val="both"/>
        <w:rPr>
          <w:rFonts w:eastAsia="Times New Roman"/>
          <w:i/>
          <w:iCs/>
          <w:szCs w:val="26"/>
        </w:rPr>
      </w:pPr>
      <w:r w:rsidRPr="001137F7">
        <w:rPr>
          <w:rFonts w:eastAsia="Times New Roman"/>
          <w:i/>
          <w:iCs/>
          <w:szCs w:val="26"/>
        </w:rPr>
        <w:t>- So sánh với QCVN 26:2010/BTNMT:</w:t>
      </w:r>
    </w:p>
    <w:p w14:paraId="51F5F69C" w14:textId="77777777" w:rsidR="00195F7B" w:rsidRPr="001137F7" w:rsidRDefault="00195F7B" w:rsidP="00DC1412">
      <w:pPr>
        <w:ind w:firstLine="720"/>
        <w:jc w:val="both"/>
        <w:rPr>
          <w:rFonts w:eastAsia="Times New Roman"/>
          <w:szCs w:val="26"/>
        </w:rPr>
      </w:pPr>
      <w:r w:rsidRPr="001137F7">
        <w:rPr>
          <w:rFonts w:eastAsia="Times New Roman"/>
          <w:szCs w:val="26"/>
        </w:rPr>
        <w:lastRenderedPageBreak/>
        <w:t>+ Tại khoảng cách ≤ 2m so với nguồn phát sinh tiếng ồn phát sinh từ máy thi công đều có giá trị vượt ngưỡng giá trị cho phép.</w:t>
      </w:r>
    </w:p>
    <w:p w14:paraId="640295BD" w14:textId="77777777" w:rsidR="00195F7B" w:rsidRPr="001137F7" w:rsidRDefault="00195F7B" w:rsidP="00DC1412">
      <w:pPr>
        <w:ind w:firstLine="720"/>
        <w:jc w:val="both"/>
        <w:rPr>
          <w:rFonts w:eastAsia="Times New Roman"/>
          <w:szCs w:val="26"/>
        </w:rPr>
      </w:pPr>
      <w:r w:rsidRPr="001137F7">
        <w:rPr>
          <w:rFonts w:eastAsia="Times New Roman"/>
          <w:szCs w:val="26"/>
        </w:rPr>
        <w:t>+ Tại khoảng cách &gt;2m đến khoảng cách ≤ 30m so với nguồn phát sinh tiếng ồn phát sinh từ các máy thi công tùy từng vị trí sẽ có giá trị vượt QCCP.</w:t>
      </w:r>
    </w:p>
    <w:p w14:paraId="5237500C" w14:textId="77777777" w:rsidR="00195F7B" w:rsidRPr="001137F7" w:rsidRDefault="00195F7B" w:rsidP="00DC1412">
      <w:pPr>
        <w:ind w:firstLine="720"/>
        <w:jc w:val="both"/>
        <w:rPr>
          <w:rFonts w:eastAsia="Times New Roman"/>
          <w:szCs w:val="26"/>
        </w:rPr>
      </w:pPr>
      <w:r w:rsidRPr="001137F7">
        <w:rPr>
          <w:rFonts w:eastAsia="Times New Roman"/>
          <w:szCs w:val="26"/>
        </w:rPr>
        <w:t>+ Tại khoảng cách &gt;30 m so với nguồn phát sinh, tiếng ồn có giá trị nằm dưới ngưỡng giá trị cho phép.</w:t>
      </w:r>
    </w:p>
    <w:p w14:paraId="2F06B4C7" w14:textId="77777777" w:rsidR="00195F7B" w:rsidRPr="001137F7" w:rsidRDefault="00195F7B" w:rsidP="00DC1412">
      <w:pPr>
        <w:ind w:firstLine="720"/>
        <w:jc w:val="both"/>
        <w:rPr>
          <w:rFonts w:eastAsia="Times New Roman"/>
          <w:szCs w:val="26"/>
        </w:rPr>
      </w:pPr>
      <w:r w:rsidRPr="001137F7">
        <w:rPr>
          <w:rFonts w:eastAsia="Times New Roman"/>
          <w:szCs w:val="26"/>
        </w:rPr>
        <w:t xml:space="preserve">Tuy nhiên, trong quá trình thi công thực tế, nhiều thiết bị máy móc có thể vận hành cùng một lúc tại cùng vị trí nên có sự cộng hưởng tiếng ồn của các phương tiện, máy móc thi công. Vì vậy, mức độ ảnh hưởng của tiếng ồn có thể lớn hơn giá trị dự báo và sẽ thay đổi theo từng giai đoạn thi công. </w:t>
      </w:r>
    </w:p>
    <w:p w14:paraId="2F51F6A8" w14:textId="77777777" w:rsidR="00195F7B" w:rsidRPr="001137F7" w:rsidRDefault="00195F7B" w:rsidP="00DC1412">
      <w:pPr>
        <w:jc w:val="both"/>
        <w:rPr>
          <w:rFonts w:eastAsia="Times New Roman"/>
          <w:b/>
          <w:bCs/>
          <w:i/>
          <w:iCs/>
          <w:szCs w:val="26"/>
          <w:lang w:val="pl-PL"/>
        </w:rPr>
      </w:pPr>
      <w:r w:rsidRPr="001137F7">
        <w:rPr>
          <w:rFonts w:eastAsia="Times New Roman"/>
          <w:b/>
          <w:bCs/>
          <w:i/>
          <w:iCs/>
          <w:szCs w:val="26"/>
          <w:lang w:val="pl-PL"/>
        </w:rPr>
        <w:t>a</w:t>
      </w:r>
      <w:r w:rsidRPr="001137F7">
        <w:rPr>
          <w:rFonts w:eastAsia="Times New Roman"/>
          <w:b/>
          <w:bCs/>
          <w:i/>
          <w:iCs/>
          <w:szCs w:val="26"/>
          <w:vertAlign w:val="subscript"/>
          <w:lang w:val="pl-PL"/>
        </w:rPr>
        <w:t>2</w:t>
      </w:r>
      <w:r w:rsidRPr="001137F7">
        <w:rPr>
          <w:rFonts w:eastAsia="Times New Roman"/>
          <w:b/>
          <w:bCs/>
          <w:i/>
          <w:iCs/>
          <w:szCs w:val="26"/>
          <w:lang w:val="pl-PL"/>
        </w:rPr>
        <w:t>. Đánh giá đối tượng chịu tác động.</w:t>
      </w:r>
    </w:p>
    <w:p w14:paraId="767065FE"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 xml:space="preserve">Theo số liệu đã được tính toán trên, các đối tượng có khoảng cách ≤ 30m từ nguồn phát sinh tiếng ồn bị ảnh hưởng bởi tiếng ồn. Do vậy, </w:t>
      </w:r>
      <w:r w:rsidR="00176436" w:rsidRPr="001137F7">
        <w:rPr>
          <w:szCs w:val="26"/>
          <w:lang w:val="pl-PL"/>
        </w:rPr>
        <w:t xml:space="preserve">hoạt động xây dựng </w:t>
      </w:r>
      <w:r w:rsidR="00A8346D" w:rsidRPr="001137F7">
        <w:rPr>
          <w:szCs w:val="26"/>
          <w:lang w:val="pl-PL"/>
        </w:rPr>
        <w:t>dự án gây</w:t>
      </w:r>
      <w:r w:rsidR="009E0147" w:rsidRPr="001137F7">
        <w:rPr>
          <w:szCs w:val="26"/>
          <w:lang w:val="pl-PL"/>
        </w:rPr>
        <w:t xml:space="preserve"> </w:t>
      </w:r>
      <w:r w:rsidRPr="001137F7">
        <w:rPr>
          <w:rFonts w:eastAsia="Times New Roman"/>
          <w:szCs w:val="26"/>
          <w:lang w:val="pl-PL"/>
        </w:rPr>
        <w:t xml:space="preserve">tác động </w:t>
      </w:r>
      <w:r w:rsidR="00176436" w:rsidRPr="001137F7">
        <w:rPr>
          <w:rFonts w:eastAsia="Times New Roman"/>
          <w:szCs w:val="26"/>
          <w:lang w:val="pl-PL"/>
        </w:rPr>
        <w:t xml:space="preserve">đến </w:t>
      </w:r>
      <w:r w:rsidRPr="001137F7">
        <w:rPr>
          <w:rFonts w:eastAsia="Times New Roman"/>
          <w:szCs w:val="26"/>
          <w:lang w:val="pl-PL"/>
        </w:rPr>
        <w:t>công</w:t>
      </w:r>
      <w:r w:rsidR="00B829A1" w:rsidRPr="001137F7">
        <w:rPr>
          <w:rFonts w:eastAsia="Times New Roman"/>
          <w:szCs w:val="26"/>
          <w:lang w:val="pl-PL"/>
        </w:rPr>
        <w:t xml:space="preserve"> nhân thi công trên công trường</w:t>
      </w:r>
      <w:r w:rsidRPr="001137F7">
        <w:rPr>
          <w:rFonts w:eastAsia="Times New Roman"/>
          <w:szCs w:val="26"/>
          <w:lang w:val="pl-PL"/>
        </w:rPr>
        <w:t>.</w:t>
      </w:r>
    </w:p>
    <w:p w14:paraId="5105AEBE" w14:textId="77777777" w:rsidR="00195F7B" w:rsidRPr="001137F7" w:rsidRDefault="00195F7B" w:rsidP="00DC1412">
      <w:pPr>
        <w:ind w:firstLine="720"/>
        <w:jc w:val="both"/>
        <w:rPr>
          <w:rFonts w:eastAsia="Times New Roman"/>
          <w:i/>
          <w:szCs w:val="26"/>
          <w:lang w:val="pl-PL"/>
        </w:rPr>
      </w:pPr>
      <w:r w:rsidRPr="001137F7">
        <w:rPr>
          <w:rFonts w:eastAsia="Times New Roman"/>
          <w:i/>
          <w:szCs w:val="26"/>
          <w:lang w:val="pl-PL"/>
        </w:rPr>
        <w:t>* Mức độ chịu tác động:</w:t>
      </w:r>
    </w:p>
    <w:p w14:paraId="620D9766" w14:textId="77777777" w:rsidR="00195F7B" w:rsidRPr="001137F7" w:rsidRDefault="00572362" w:rsidP="00DC1412">
      <w:pPr>
        <w:ind w:firstLine="720"/>
        <w:jc w:val="both"/>
        <w:rPr>
          <w:rFonts w:eastAsia="Times New Roman"/>
          <w:szCs w:val="26"/>
          <w:lang w:val="pl-PL"/>
        </w:rPr>
      </w:pPr>
      <w:r w:rsidRPr="001137F7">
        <w:rPr>
          <w:szCs w:val="26"/>
          <w:lang w:val="pl-PL"/>
        </w:rPr>
        <w:t>Gần xung quanh</w:t>
      </w:r>
      <w:r w:rsidR="00195F7B" w:rsidRPr="001137F7">
        <w:rPr>
          <w:szCs w:val="26"/>
          <w:lang w:val="pl-PL"/>
        </w:rPr>
        <w:t xml:space="preserve"> khu vực thực hiện dự án là khu dân cư. Việc sử dụng các máy móc thiết bị phát sinh tiếng ồn gây mất tập trung trong công việc, làm giảm năng suất lao động cũng như ảnh hưởng tới đời sống của các hộ dân trong khu vực.</w:t>
      </w:r>
    </w:p>
    <w:p w14:paraId="3E75FEDE"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Khi con người bị tác động bởi tiếng ồn trong một thời gian dài sẽ xuất hiện bệnh đau đầu, chóng mặt, rối loạn chức năng thần kinh, giảm thính lực và có thể bị bệnh điếc. Tiếng ồn cũng gây nên các thương tổn cho hệ thần kinh, tim mạch và làm tăng các bệnh về đường tiêu hoá.</w:t>
      </w:r>
    </w:p>
    <w:p w14:paraId="4FBF6A2E" w14:textId="77777777" w:rsidR="00195F7B" w:rsidRPr="001137F7" w:rsidRDefault="00195F7B" w:rsidP="00DC1412">
      <w:pPr>
        <w:jc w:val="both"/>
        <w:rPr>
          <w:rFonts w:eastAsia="Times New Roman"/>
          <w:b/>
          <w:szCs w:val="26"/>
        </w:rPr>
      </w:pPr>
      <w:r w:rsidRPr="001137F7">
        <w:rPr>
          <w:rFonts w:eastAsia="Times New Roman"/>
          <w:b/>
          <w:szCs w:val="26"/>
        </w:rPr>
        <w:t>b. Độ rung.</w:t>
      </w:r>
    </w:p>
    <w:p w14:paraId="7D595740" w14:textId="77777777" w:rsidR="00195F7B" w:rsidRPr="001137F7" w:rsidRDefault="00195F7B" w:rsidP="00DC1412">
      <w:pPr>
        <w:jc w:val="both"/>
        <w:rPr>
          <w:rFonts w:eastAsia="Times New Roman"/>
          <w:b/>
          <w:bCs/>
          <w:i/>
          <w:iCs/>
          <w:szCs w:val="26"/>
        </w:rPr>
      </w:pPr>
      <w:r w:rsidRPr="001137F7">
        <w:rPr>
          <w:rFonts w:eastAsia="Times New Roman"/>
          <w:b/>
          <w:bCs/>
          <w:i/>
          <w:iCs/>
          <w:szCs w:val="26"/>
        </w:rPr>
        <w:t>b</w:t>
      </w:r>
      <w:r w:rsidRPr="001137F7">
        <w:rPr>
          <w:rFonts w:eastAsia="Times New Roman"/>
          <w:b/>
          <w:bCs/>
          <w:i/>
          <w:iCs/>
          <w:szCs w:val="26"/>
          <w:vertAlign w:val="subscript"/>
        </w:rPr>
        <w:t>1</w:t>
      </w:r>
      <w:r w:rsidRPr="001137F7">
        <w:rPr>
          <w:rFonts w:eastAsia="Times New Roman"/>
          <w:b/>
          <w:bCs/>
          <w:i/>
          <w:iCs/>
          <w:szCs w:val="26"/>
        </w:rPr>
        <w:t xml:space="preserve">. Nguồn phát sinh: </w:t>
      </w:r>
    </w:p>
    <w:p w14:paraId="67752BB5" w14:textId="77777777" w:rsidR="00195F7B" w:rsidRPr="001137F7" w:rsidRDefault="00195F7B" w:rsidP="00DC1412">
      <w:pPr>
        <w:ind w:firstLine="720"/>
        <w:jc w:val="both"/>
        <w:rPr>
          <w:rFonts w:eastAsia="Times New Roman"/>
          <w:szCs w:val="26"/>
        </w:rPr>
      </w:pPr>
      <w:r w:rsidRPr="001137F7">
        <w:rPr>
          <w:rFonts w:eastAsia="Times New Roman"/>
          <w:szCs w:val="26"/>
        </w:rPr>
        <w:t>Độ rung phát sinh từ hoạt động của xe tải vận chuyển, máy đầm, máy trộn bê tông, máy múc,... Độ rung của các phương tiện, máy móc trong quá trình thi công phụ thuộc vào các yếu tố như: cấu trúc đường, tốc độ hoạt động của các thiết bị máy móc.</w:t>
      </w:r>
    </w:p>
    <w:p w14:paraId="151AA988" w14:textId="77777777" w:rsidR="00195F7B" w:rsidRPr="001137F7" w:rsidRDefault="00195F7B" w:rsidP="00DC1412">
      <w:pPr>
        <w:jc w:val="both"/>
        <w:rPr>
          <w:rFonts w:eastAsia="Times New Roman"/>
          <w:b/>
          <w:bCs/>
          <w:i/>
          <w:iCs/>
          <w:szCs w:val="26"/>
        </w:rPr>
      </w:pPr>
      <w:r w:rsidRPr="001137F7">
        <w:rPr>
          <w:rFonts w:eastAsia="Times New Roman"/>
          <w:b/>
          <w:bCs/>
          <w:i/>
          <w:iCs/>
          <w:szCs w:val="26"/>
        </w:rPr>
        <w:t>b</w:t>
      </w:r>
      <w:r w:rsidRPr="001137F7">
        <w:rPr>
          <w:rFonts w:eastAsia="Times New Roman"/>
          <w:b/>
          <w:bCs/>
          <w:i/>
          <w:iCs/>
          <w:szCs w:val="26"/>
          <w:vertAlign w:val="subscript"/>
        </w:rPr>
        <w:t>2</w:t>
      </w:r>
      <w:r w:rsidRPr="001137F7">
        <w:rPr>
          <w:rFonts w:eastAsia="Times New Roman"/>
          <w:b/>
          <w:bCs/>
          <w:i/>
          <w:iCs/>
          <w:szCs w:val="26"/>
        </w:rPr>
        <w:t>. Đánh giá đối tượng, quy mô chịu tác động.</w:t>
      </w:r>
    </w:p>
    <w:p w14:paraId="3AE673AA" w14:textId="77777777" w:rsidR="00195F7B" w:rsidRPr="001137F7" w:rsidRDefault="00195F7B" w:rsidP="00DC1412">
      <w:pPr>
        <w:ind w:firstLine="720"/>
        <w:jc w:val="both"/>
        <w:rPr>
          <w:rFonts w:eastAsia="Times New Roman"/>
          <w:szCs w:val="26"/>
        </w:rPr>
      </w:pPr>
      <w:bookmarkStart w:id="775" w:name="_Toc444006918"/>
      <w:bookmarkStart w:id="776" w:name="_Toc441498287"/>
      <w:bookmarkStart w:id="777" w:name="_Toc411201041"/>
      <w:bookmarkStart w:id="778" w:name="_Toc409618892"/>
      <w:bookmarkStart w:id="779" w:name="_Toc409446735"/>
      <w:bookmarkStart w:id="780" w:name="_Toc409428561"/>
      <w:bookmarkStart w:id="781" w:name="_Toc409427901"/>
      <w:bookmarkStart w:id="782" w:name="_Toc409426124"/>
      <w:bookmarkStart w:id="783" w:name="_Toc401833578"/>
      <w:bookmarkStart w:id="784" w:name="_Toc400809666"/>
      <w:bookmarkStart w:id="785" w:name="_Toc400459016"/>
      <w:bookmarkStart w:id="786" w:name="_Toc393717229"/>
      <w:bookmarkStart w:id="787" w:name="_Toc391470578"/>
      <w:bookmarkStart w:id="788" w:name="_Toc390932184"/>
      <w:bookmarkStart w:id="789" w:name="_Toc390434582"/>
      <w:bookmarkStart w:id="790" w:name="_Toc384729695"/>
      <w:bookmarkStart w:id="791" w:name="_Toc450634266"/>
      <w:bookmarkStart w:id="792" w:name="_Toc452045492"/>
      <w:bookmarkStart w:id="793" w:name="_Toc468368928"/>
      <w:bookmarkStart w:id="794" w:name="_Toc469314284"/>
      <w:r w:rsidRPr="001137F7">
        <w:rPr>
          <w:rFonts w:eastAsia="Times New Roman"/>
          <w:szCs w:val="26"/>
        </w:rPr>
        <w:t>Đối tượng chịu tác động trực tiếp là công nhân thi công. Khi máy móc hoạt động với cường độ lớn trong thời gian dài gây khó chịu cho cơ thể, thay đổi hoạt động của tim, làm rối loạn sự hoạt động của tuyến sinh dục nam và nữ. Nếu bị lắc xóc và rung động kéo dài có thể gây chấn động cơ quan tiền đình, rung động kết hợp với tiếng ồn làm cơ thể bị mệt mỏi.</w:t>
      </w:r>
    </w:p>
    <w:p w14:paraId="35F00F82" w14:textId="77777777" w:rsidR="00195F7B" w:rsidRPr="001137F7" w:rsidRDefault="00195F7B" w:rsidP="00DC1412">
      <w:pPr>
        <w:jc w:val="both"/>
        <w:rPr>
          <w:rFonts w:eastAsia="Times New Roman"/>
          <w:b/>
          <w:szCs w:val="26"/>
        </w:rPr>
      </w:pPr>
      <w:r w:rsidRPr="001137F7">
        <w:rPr>
          <w:rFonts w:eastAsia="Times New Roman"/>
          <w:b/>
          <w:szCs w:val="26"/>
        </w:rPr>
        <w:t>c. Nhiệt độ:</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558FC465" w14:textId="77777777" w:rsidR="00195F7B" w:rsidRPr="001137F7" w:rsidRDefault="00195F7B" w:rsidP="00DC1412">
      <w:pPr>
        <w:jc w:val="both"/>
        <w:rPr>
          <w:rFonts w:eastAsia="Times New Roman"/>
          <w:b/>
          <w:bCs/>
          <w:i/>
          <w:iCs/>
          <w:szCs w:val="26"/>
        </w:rPr>
      </w:pPr>
      <w:r w:rsidRPr="001137F7">
        <w:rPr>
          <w:rFonts w:eastAsia="Times New Roman"/>
          <w:b/>
          <w:bCs/>
          <w:i/>
          <w:iCs/>
          <w:szCs w:val="26"/>
        </w:rPr>
        <w:t>c</w:t>
      </w:r>
      <w:r w:rsidRPr="001137F7">
        <w:rPr>
          <w:rFonts w:eastAsia="Times New Roman"/>
          <w:b/>
          <w:bCs/>
          <w:i/>
          <w:iCs/>
          <w:szCs w:val="26"/>
          <w:vertAlign w:val="subscript"/>
        </w:rPr>
        <w:t>1</w:t>
      </w:r>
      <w:r w:rsidRPr="001137F7">
        <w:rPr>
          <w:rFonts w:eastAsia="Times New Roman"/>
          <w:b/>
          <w:bCs/>
          <w:i/>
          <w:iCs/>
          <w:szCs w:val="26"/>
        </w:rPr>
        <w:t xml:space="preserve">. Nguồn phát sinh: </w:t>
      </w:r>
    </w:p>
    <w:p w14:paraId="076E2C30" w14:textId="77777777" w:rsidR="00195F7B" w:rsidRPr="001137F7" w:rsidRDefault="00195F7B" w:rsidP="00DC1412">
      <w:pPr>
        <w:ind w:firstLine="720"/>
        <w:jc w:val="both"/>
        <w:rPr>
          <w:rFonts w:eastAsia="Times New Roman"/>
          <w:szCs w:val="26"/>
        </w:rPr>
      </w:pPr>
      <w:r w:rsidRPr="001137F7">
        <w:rPr>
          <w:rFonts w:eastAsia="Times New Roman"/>
          <w:szCs w:val="26"/>
        </w:rPr>
        <w:t xml:space="preserve">Nhiệt độ phát sinh từ: Hoạt động của máy hàn, máy cắt </w:t>
      </w:r>
      <w:r w:rsidR="00572362" w:rsidRPr="001137F7">
        <w:rPr>
          <w:rFonts w:eastAsia="Times New Roman"/>
          <w:szCs w:val="26"/>
        </w:rPr>
        <w:t>thép</w:t>
      </w:r>
      <w:r w:rsidRPr="001137F7">
        <w:rPr>
          <w:rFonts w:eastAsia="Times New Roman"/>
          <w:szCs w:val="26"/>
        </w:rPr>
        <w:t>,…</w:t>
      </w:r>
    </w:p>
    <w:p w14:paraId="28A1EA95" w14:textId="77777777" w:rsidR="00195F7B" w:rsidRPr="001137F7" w:rsidRDefault="00195F7B" w:rsidP="00DC1412">
      <w:pPr>
        <w:jc w:val="both"/>
        <w:rPr>
          <w:rFonts w:eastAsia="Times New Roman"/>
          <w:b/>
          <w:bCs/>
          <w:i/>
          <w:iCs/>
          <w:szCs w:val="26"/>
        </w:rPr>
      </w:pPr>
      <w:r w:rsidRPr="001137F7">
        <w:rPr>
          <w:rFonts w:eastAsia="Times New Roman"/>
          <w:b/>
          <w:bCs/>
          <w:i/>
          <w:iCs/>
          <w:szCs w:val="26"/>
        </w:rPr>
        <w:lastRenderedPageBreak/>
        <w:t>c</w:t>
      </w:r>
      <w:r w:rsidRPr="001137F7">
        <w:rPr>
          <w:rFonts w:eastAsia="Times New Roman"/>
          <w:b/>
          <w:bCs/>
          <w:i/>
          <w:iCs/>
          <w:szCs w:val="26"/>
          <w:vertAlign w:val="subscript"/>
        </w:rPr>
        <w:t>2</w:t>
      </w:r>
      <w:r w:rsidRPr="001137F7">
        <w:rPr>
          <w:rFonts w:eastAsia="Times New Roman"/>
          <w:b/>
          <w:bCs/>
          <w:i/>
          <w:iCs/>
          <w:szCs w:val="26"/>
        </w:rPr>
        <w:t>. Đánh giá đối tượng, quy mô chịu tác động</w:t>
      </w:r>
    </w:p>
    <w:p w14:paraId="66B111FF" w14:textId="77777777" w:rsidR="00195F7B" w:rsidRPr="001137F7" w:rsidRDefault="00195F7B" w:rsidP="00DC1412">
      <w:pPr>
        <w:ind w:firstLine="720"/>
        <w:jc w:val="both"/>
        <w:rPr>
          <w:rFonts w:eastAsia="Times New Roman"/>
          <w:i/>
          <w:iCs/>
          <w:szCs w:val="26"/>
        </w:rPr>
      </w:pPr>
      <w:r w:rsidRPr="001137F7">
        <w:rPr>
          <w:rFonts w:eastAsia="Times New Roman"/>
          <w:i/>
          <w:iCs/>
          <w:szCs w:val="26"/>
        </w:rPr>
        <w:t xml:space="preserve">* Đối tượng chịu tác động: </w:t>
      </w:r>
      <w:r w:rsidRPr="001137F7">
        <w:rPr>
          <w:rFonts w:eastAsia="Times New Roman"/>
          <w:szCs w:val="26"/>
        </w:rPr>
        <w:t>Công nhân làm việc trên công trường.</w:t>
      </w:r>
    </w:p>
    <w:p w14:paraId="320C427F" w14:textId="77777777" w:rsidR="00195F7B" w:rsidRPr="001137F7" w:rsidRDefault="00195F7B" w:rsidP="00DC1412">
      <w:pPr>
        <w:ind w:firstLine="720"/>
        <w:jc w:val="both"/>
        <w:rPr>
          <w:rFonts w:eastAsia="Times New Roman"/>
          <w:i/>
          <w:iCs/>
          <w:szCs w:val="26"/>
        </w:rPr>
      </w:pPr>
      <w:r w:rsidRPr="001137F7">
        <w:rPr>
          <w:rFonts w:eastAsia="Times New Roman"/>
          <w:i/>
          <w:iCs/>
          <w:szCs w:val="26"/>
        </w:rPr>
        <w:t>* Mức độ tác động:</w:t>
      </w:r>
    </w:p>
    <w:p w14:paraId="1B5FDA54" w14:textId="77777777" w:rsidR="00195F7B" w:rsidRPr="001137F7" w:rsidRDefault="00195F7B" w:rsidP="00DC1412">
      <w:pPr>
        <w:ind w:firstLine="720"/>
        <w:jc w:val="both"/>
        <w:rPr>
          <w:rFonts w:eastAsia="Times New Roman"/>
          <w:szCs w:val="26"/>
          <w:lang w:val="af-ZA"/>
        </w:rPr>
      </w:pPr>
      <w:r w:rsidRPr="001137F7">
        <w:rPr>
          <w:rFonts w:eastAsia="Times New Roman"/>
          <w:szCs w:val="26"/>
        </w:rPr>
        <w:t xml:space="preserve">Khi làm việc trong môi trường có nhiệt độ cao </w:t>
      </w:r>
      <w:r w:rsidRPr="001137F7">
        <w:rPr>
          <w:rFonts w:eastAsia="Times New Roman"/>
          <w:szCs w:val="26"/>
          <w:lang w:val="af-ZA"/>
        </w:rPr>
        <w:t xml:space="preserve">người lao động bị mất nhiều mồ hôi sẽ làm mất một số lượng muối của cơ thể. Khi cơ thể mất nước và muối nhiều sẽ mệt mỏi, đau đầu, chóng mặt, buồn nôn làm giảm sự chú ý trong lao động. </w:t>
      </w:r>
    </w:p>
    <w:p w14:paraId="47479A56" w14:textId="77777777" w:rsidR="00195F7B" w:rsidRPr="001137F7" w:rsidRDefault="00195F7B" w:rsidP="00DC1412">
      <w:pPr>
        <w:jc w:val="both"/>
        <w:rPr>
          <w:rFonts w:eastAsia="Times New Roman"/>
          <w:b/>
          <w:szCs w:val="26"/>
          <w:lang w:val="af-ZA"/>
        </w:rPr>
      </w:pPr>
      <w:bookmarkStart w:id="795" w:name="_Toc393717230"/>
      <w:bookmarkStart w:id="796" w:name="_Toc391470579"/>
      <w:bookmarkStart w:id="797" w:name="_Toc390932185"/>
      <w:bookmarkStart w:id="798" w:name="_Toc390434583"/>
      <w:bookmarkStart w:id="799" w:name="_Toc384729696"/>
      <w:r w:rsidRPr="001137F7">
        <w:rPr>
          <w:rFonts w:eastAsia="Times New Roman"/>
          <w:b/>
          <w:szCs w:val="26"/>
          <w:lang w:val="af-ZA"/>
        </w:rPr>
        <w:t>d. Tác động đến kinh tế - xã hội địa phương</w:t>
      </w:r>
      <w:bookmarkEnd w:id="795"/>
      <w:bookmarkEnd w:id="796"/>
      <w:bookmarkEnd w:id="797"/>
      <w:bookmarkEnd w:id="798"/>
      <w:bookmarkEnd w:id="799"/>
      <w:r w:rsidRPr="001137F7">
        <w:rPr>
          <w:rFonts w:eastAsia="Times New Roman"/>
          <w:b/>
          <w:szCs w:val="26"/>
          <w:lang w:val="af-ZA"/>
        </w:rPr>
        <w:t>:</w:t>
      </w:r>
    </w:p>
    <w:p w14:paraId="20F8BC92" w14:textId="77777777" w:rsidR="00195F7B" w:rsidRPr="001137F7" w:rsidRDefault="00195F7B" w:rsidP="00DC1412">
      <w:pPr>
        <w:widowControl w:val="0"/>
        <w:autoSpaceDE w:val="0"/>
        <w:autoSpaceDN w:val="0"/>
        <w:adjustRightInd w:val="0"/>
        <w:jc w:val="both"/>
        <w:rPr>
          <w:rFonts w:eastAsia="Times New Roman"/>
          <w:b/>
          <w:i/>
          <w:szCs w:val="26"/>
          <w:lang w:val="af-ZA"/>
        </w:rPr>
      </w:pPr>
      <w:r w:rsidRPr="001137F7">
        <w:rPr>
          <w:rFonts w:eastAsia="Times New Roman"/>
          <w:b/>
          <w:i/>
          <w:szCs w:val="26"/>
          <w:lang w:val="af-ZA"/>
        </w:rPr>
        <w:t>d</w:t>
      </w:r>
      <w:r w:rsidRPr="001137F7">
        <w:rPr>
          <w:rFonts w:eastAsia="Times New Roman"/>
          <w:b/>
          <w:i/>
          <w:szCs w:val="26"/>
          <w:vertAlign w:val="subscript"/>
          <w:lang w:val="af-ZA"/>
        </w:rPr>
        <w:t>1</w:t>
      </w:r>
      <w:r w:rsidRPr="001137F7">
        <w:rPr>
          <w:rFonts w:eastAsia="Times New Roman"/>
          <w:b/>
          <w:i/>
          <w:szCs w:val="26"/>
          <w:lang w:val="af-ZA"/>
        </w:rPr>
        <w:t xml:space="preserve">. Tác động đến an ninh, trật tự xã hội của địa phương: </w:t>
      </w:r>
    </w:p>
    <w:p w14:paraId="0166F307" w14:textId="77777777" w:rsidR="00195F7B" w:rsidRPr="001137F7" w:rsidRDefault="00195F7B" w:rsidP="00DC1412">
      <w:pPr>
        <w:ind w:firstLine="720"/>
        <w:jc w:val="both"/>
        <w:rPr>
          <w:rFonts w:eastAsia="Times New Roman"/>
          <w:szCs w:val="26"/>
          <w:lang w:val="af-ZA"/>
        </w:rPr>
      </w:pPr>
      <w:r w:rsidRPr="001137F7">
        <w:rPr>
          <w:rFonts w:eastAsia="Times New Roman"/>
          <w:szCs w:val="26"/>
          <w:lang w:val="af-ZA"/>
        </w:rPr>
        <w:t xml:space="preserve">Trong quá trình này có thể xảy ra hiện tượng mâu thuẫn giữa các công nhân với nhau; giữa công nhân với người dân địa phương. Ngoài ra, còn có thể làm nảy sinh tệ nạn xã hội như cờ bạc, trộm cắp...làm ảnh hưởng đến tình hình an ninh, trật tự xã hội. </w:t>
      </w:r>
    </w:p>
    <w:p w14:paraId="6585F9AE" w14:textId="77777777" w:rsidR="00195F7B" w:rsidRPr="001137F7" w:rsidRDefault="00195F7B" w:rsidP="00DC1412">
      <w:pPr>
        <w:jc w:val="both"/>
        <w:rPr>
          <w:rFonts w:eastAsia="Times New Roman"/>
          <w:b/>
          <w:i/>
          <w:szCs w:val="26"/>
          <w:lang w:val="af-ZA"/>
        </w:rPr>
      </w:pPr>
      <w:r w:rsidRPr="001137F7">
        <w:rPr>
          <w:rFonts w:eastAsia="Times New Roman"/>
          <w:b/>
          <w:i/>
          <w:szCs w:val="26"/>
          <w:lang w:val="af-ZA"/>
        </w:rPr>
        <w:t>d</w:t>
      </w:r>
      <w:r w:rsidRPr="001137F7">
        <w:rPr>
          <w:rFonts w:eastAsia="Times New Roman"/>
          <w:b/>
          <w:i/>
          <w:szCs w:val="26"/>
          <w:vertAlign w:val="subscript"/>
          <w:lang w:val="af-ZA"/>
        </w:rPr>
        <w:t>2</w:t>
      </w:r>
      <w:r w:rsidRPr="001137F7">
        <w:rPr>
          <w:rFonts w:eastAsia="Times New Roman"/>
          <w:b/>
          <w:i/>
          <w:szCs w:val="26"/>
          <w:lang w:val="af-ZA"/>
        </w:rPr>
        <w:t xml:space="preserve">. Tác động đến cơ sở hạ tầng trong khu vực: </w:t>
      </w:r>
    </w:p>
    <w:p w14:paraId="5FC87382" w14:textId="77777777" w:rsidR="00195F7B" w:rsidRPr="001137F7" w:rsidRDefault="00195F7B" w:rsidP="00DC1412">
      <w:pPr>
        <w:ind w:firstLine="720"/>
        <w:jc w:val="both"/>
        <w:rPr>
          <w:rFonts w:eastAsia="Times New Roman"/>
          <w:szCs w:val="26"/>
          <w:lang w:val="af-ZA"/>
        </w:rPr>
      </w:pPr>
      <w:r w:rsidRPr="001137F7">
        <w:rPr>
          <w:rFonts w:eastAsia="Times New Roman"/>
          <w:szCs w:val="26"/>
          <w:lang w:val="vi-VN"/>
        </w:rPr>
        <w:t>Các phương tiện vận chuyển chất thải, nguyên vật liệu</w:t>
      </w:r>
      <w:r w:rsidRPr="001137F7">
        <w:rPr>
          <w:rFonts w:eastAsia="Times New Roman"/>
          <w:szCs w:val="26"/>
          <w:lang w:val="af-ZA"/>
        </w:rPr>
        <w:t xml:space="preserve">, </w:t>
      </w:r>
      <w:r w:rsidRPr="001137F7">
        <w:rPr>
          <w:rFonts w:eastAsia="Times New Roman"/>
          <w:szCs w:val="26"/>
          <w:lang w:val="vi-VN"/>
        </w:rPr>
        <w:t>máy móc thiết bị làm gia tăng mật độ giao thông trên các tuyến đường trong khu</w:t>
      </w:r>
      <w:r w:rsidRPr="001137F7">
        <w:rPr>
          <w:rFonts w:eastAsia="Times New Roman"/>
          <w:szCs w:val="26"/>
          <w:lang w:val="af-ZA"/>
        </w:rPr>
        <w:t xml:space="preserve"> vực. Hoạt động này</w:t>
      </w:r>
      <w:r w:rsidR="00820DA9" w:rsidRPr="001137F7">
        <w:rPr>
          <w:rFonts w:eastAsia="Times New Roman"/>
          <w:szCs w:val="26"/>
          <w:lang w:val="af-ZA"/>
        </w:rPr>
        <w:t xml:space="preserve"> </w:t>
      </w:r>
      <w:r w:rsidRPr="001137F7">
        <w:rPr>
          <w:rFonts w:eastAsia="Times New Roman"/>
          <w:szCs w:val="26"/>
          <w:lang w:val="af-ZA"/>
        </w:rPr>
        <w:t>gây</w:t>
      </w:r>
      <w:r w:rsidR="00820DA9" w:rsidRPr="001137F7">
        <w:rPr>
          <w:rFonts w:eastAsia="Times New Roman"/>
          <w:szCs w:val="26"/>
          <w:lang w:val="af-ZA"/>
        </w:rPr>
        <w:t xml:space="preserve"> </w:t>
      </w:r>
      <w:r w:rsidRPr="001137F7">
        <w:rPr>
          <w:rFonts w:eastAsia="Times New Roman"/>
          <w:szCs w:val="26"/>
          <w:lang w:val="af-ZA"/>
        </w:rPr>
        <w:t>ảnh hưởng đến quá trình đi lại, vận chuyển nguyên vật liệu, n</w:t>
      </w:r>
      <w:r w:rsidRPr="001137F7">
        <w:rPr>
          <w:rFonts w:eastAsia="Times New Roman"/>
          <w:szCs w:val="26"/>
          <w:lang w:val="vi-VN"/>
        </w:rPr>
        <w:t>gười dân tham gia giao thông</w:t>
      </w:r>
      <w:r w:rsidRPr="001137F7">
        <w:rPr>
          <w:rFonts w:eastAsia="Times New Roman"/>
          <w:szCs w:val="26"/>
          <w:lang w:val="af-ZA"/>
        </w:rPr>
        <w:t xml:space="preserve">. </w:t>
      </w:r>
      <w:r w:rsidRPr="001137F7">
        <w:rPr>
          <w:rFonts w:eastAsia="Times New Roman"/>
          <w:szCs w:val="26"/>
          <w:lang w:val="vi-VN"/>
        </w:rPr>
        <w:t xml:space="preserve">Khi các phương tiện vận tải </w:t>
      </w:r>
      <w:r w:rsidRPr="001137F7">
        <w:rPr>
          <w:rFonts w:eastAsia="Times New Roman"/>
          <w:szCs w:val="26"/>
          <w:lang w:val="af-ZA"/>
        </w:rPr>
        <w:t>chở nặng lưu thông</w:t>
      </w:r>
      <w:r w:rsidRPr="001137F7">
        <w:rPr>
          <w:rFonts w:eastAsia="Times New Roman"/>
          <w:szCs w:val="26"/>
          <w:lang w:val="vi-VN"/>
        </w:rPr>
        <w:t xml:space="preserve"> với mật độ cao</w:t>
      </w:r>
      <w:r w:rsidRPr="001137F7">
        <w:rPr>
          <w:rFonts w:eastAsia="Times New Roman"/>
          <w:szCs w:val="26"/>
          <w:lang w:val="af-ZA"/>
        </w:rPr>
        <w:t xml:space="preserve">, có thể ảnh hưởng đến kết cấu </w:t>
      </w:r>
      <w:r w:rsidRPr="001137F7">
        <w:rPr>
          <w:rFonts w:eastAsia="Times New Roman"/>
          <w:szCs w:val="26"/>
          <w:lang w:val="vi-VN"/>
        </w:rPr>
        <w:t>mặt đường</w:t>
      </w:r>
      <w:r w:rsidRPr="001137F7">
        <w:rPr>
          <w:rFonts w:eastAsia="Times New Roman"/>
          <w:szCs w:val="26"/>
          <w:lang w:val="af-ZA"/>
        </w:rPr>
        <w:t xml:space="preserve"> giao thông</w:t>
      </w:r>
      <w:r w:rsidRPr="001137F7">
        <w:rPr>
          <w:rFonts w:eastAsia="Times New Roman"/>
          <w:szCs w:val="26"/>
          <w:lang w:val="vi-VN"/>
        </w:rPr>
        <w:t>, tạo ổ gà</w:t>
      </w:r>
      <w:r w:rsidRPr="001137F7">
        <w:rPr>
          <w:rFonts w:eastAsia="Times New Roman"/>
          <w:szCs w:val="26"/>
          <w:lang w:val="af-ZA"/>
        </w:rPr>
        <w:t>.</w:t>
      </w:r>
    </w:p>
    <w:p w14:paraId="28042BBA" w14:textId="77777777" w:rsidR="00195F7B" w:rsidRPr="001137F7" w:rsidRDefault="00195F7B" w:rsidP="00DC1412">
      <w:pPr>
        <w:jc w:val="both"/>
        <w:rPr>
          <w:rFonts w:eastAsia="Times New Roman"/>
          <w:b/>
          <w:bCs/>
          <w:szCs w:val="26"/>
          <w:lang w:val="pl-PL"/>
        </w:rPr>
      </w:pPr>
      <w:r w:rsidRPr="001137F7">
        <w:rPr>
          <w:rFonts w:eastAsia="Times New Roman"/>
          <w:b/>
          <w:bCs/>
          <w:szCs w:val="26"/>
          <w:lang w:val="pl-PL"/>
        </w:rPr>
        <w:t xml:space="preserve">e. Các tác động khác: </w:t>
      </w:r>
    </w:p>
    <w:p w14:paraId="430E4ED2" w14:textId="77777777" w:rsidR="00943C82" w:rsidRPr="001137F7" w:rsidRDefault="00943C82" w:rsidP="00DC1412">
      <w:pPr>
        <w:jc w:val="both"/>
        <w:rPr>
          <w:rFonts w:eastAsia="Times New Roman"/>
          <w:i/>
          <w:szCs w:val="26"/>
        </w:rPr>
      </w:pPr>
      <w:r w:rsidRPr="001137F7">
        <w:rPr>
          <w:rFonts w:eastAsia="Times New Roman"/>
          <w:i/>
          <w:szCs w:val="26"/>
          <w:lang w:val="pl-PL"/>
        </w:rPr>
        <w:t>e</w:t>
      </w:r>
      <w:r w:rsidRPr="001137F7">
        <w:rPr>
          <w:rFonts w:eastAsia="Times New Roman"/>
          <w:i/>
          <w:szCs w:val="26"/>
          <w:vertAlign w:val="subscript"/>
          <w:lang w:val="pl-PL"/>
        </w:rPr>
        <w:t>1</w:t>
      </w:r>
      <w:r w:rsidRPr="001137F7">
        <w:rPr>
          <w:rFonts w:eastAsia="Times New Roman"/>
          <w:i/>
          <w:szCs w:val="26"/>
          <w:lang w:val="vi-VN"/>
        </w:rPr>
        <w:t xml:space="preserve">. </w:t>
      </w:r>
      <w:r w:rsidRPr="001137F7">
        <w:rPr>
          <w:rFonts w:eastAsia="Times New Roman"/>
          <w:i/>
          <w:szCs w:val="26"/>
        </w:rPr>
        <w:t>Tác động đến hoạt động sản xuất hiện trạng của nhà máy</w:t>
      </w:r>
      <w:r w:rsidRPr="001137F7">
        <w:rPr>
          <w:rFonts w:eastAsia="Times New Roman"/>
          <w:i/>
          <w:szCs w:val="26"/>
          <w:lang w:val="vi-VN"/>
        </w:rPr>
        <w:t>:</w:t>
      </w:r>
    </w:p>
    <w:p w14:paraId="16F2965F" w14:textId="77777777" w:rsidR="00943C82" w:rsidRPr="001137F7" w:rsidRDefault="00943C82" w:rsidP="00943C82">
      <w:pPr>
        <w:spacing w:line="360" w:lineRule="exact"/>
        <w:ind w:firstLine="720"/>
        <w:jc w:val="both"/>
        <w:rPr>
          <w:szCs w:val="26"/>
          <w:lang w:val="vi-VN" w:eastAsia="ja-JP"/>
        </w:rPr>
      </w:pPr>
      <w:r w:rsidRPr="001137F7">
        <w:rPr>
          <w:szCs w:val="26"/>
          <w:lang w:val="vi-VN" w:eastAsia="ja-JP"/>
        </w:rPr>
        <w:t xml:space="preserve">Do trong quá trình thực hiện xây dựng dự án, </w:t>
      </w:r>
      <w:r w:rsidRPr="001137F7">
        <w:rPr>
          <w:szCs w:val="26"/>
          <w:lang w:eastAsia="ja-JP"/>
        </w:rPr>
        <w:t>hoạt động sản xuất của nhà máy vẫn đang diễn ra</w:t>
      </w:r>
      <w:r w:rsidRPr="001137F7">
        <w:rPr>
          <w:szCs w:val="26"/>
          <w:lang w:val="vi-VN" w:eastAsia="ja-JP"/>
        </w:rPr>
        <w:t xml:space="preserve"> nên sẽ không tránh khỏi các tác động tiêu cực, ảnh hưởng đến việc </w:t>
      </w:r>
      <w:r w:rsidRPr="001137F7">
        <w:rPr>
          <w:szCs w:val="26"/>
          <w:lang w:eastAsia="ja-JP"/>
        </w:rPr>
        <w:t>sản xuất cũng như sinh hoạt của công nhân trong nhân trong nhà máy</w:t>
      </w:r>
      <w:r w:rsidRPr="001137F7">
        <w:rPr>
          <w:szCs w:val="26"/>
          <w:lang w:val="vi-VN" w:eastAsia="ja-JP"/>
        </w:rPr>
        <w:t>:</w:t>
      </w:r>
    </w:p>
    <w:p w14:paraId="737F8A4F" w14:textId="77777777" w:rsidR="00943C82" w:rsidRPr="001137F7" w:rsidRDefault="00943C82" w:rsidP="006D651A">
      <w:pPr>
        <w:widowControl w:val="0"/>
        <w:autoSpaceDE w:val="0"/>
        <w:autoSpaceDN w:val="0"/>
        <w:adjustRightInd w:val="0"/>
        <w:spacing w:line="360" w:lineRule="exact"/>
        <w:ind w:firstLine="720"/>
        <w:jc w:val="both"/>
        <w:rPr>
          <w:szCs w:val="26"/>
          <w:lang w:val="vi-VN"/>
        </w:rPr>
      </w:pPr>
      <w:r w:rsidRPr="001137F7">
        <w:rPr>
          <w:szCs w:val="26"/>
          <w:lang w:val="vi-VN"/>
        </w:rPr>
        <w:t>- Hoạt động sinh hoạt</w:t>
      </w:r>
      <w:r w:rsidRPr="001137F7">
        <w:rPr>
          <w:szCs w:val="26"/>
        </w:rPr>
        <w:t xml:space="preserve"> </w:t>
      </w:r>
      <w:r w:rsidRPr="001137F7">
        <w:rPr>
          <w:szCs w:val="26"/>
          <w:lang w:val="vi-VN"/>
        </w:rPr>
        <w:t xml:space="preserve">của </w:t>
      </w:r>
      <w:r w:rsidRPr="001137F7">
        <w:rPr>
          <w:szCs w:val="26"/>
        </w:rPr>
        <w:t>công nhân trong nhà máy</w:t>
      </w:r>
      <w:r w:rsidRPr="001137F7">
        <w:rPr>
          <w:szCs w:val="26"/>
          <w:lang w:val="vi-VN"/>
        </w:rPr>
        <w:t xml:space="preserve"> bị xáo trộn do các hoạt động thi công, xây dựng của dự án. Sự gia tăng chất thải trong khu vực gây ô nhiễm môi trường ảnh hưởng trực tiếp đến sức khỏe </w:t>
      </w:r>
      <w:r w:rsidRPr="001137F7">
        <w:rPr>
          <w:szCs w:val="26"/>
        </w:rPr>
        <w:t>công nhân</w:t>
      </w:r>
      <w:r w:rsidR="006D651A" w:rsidRPr="001137F7">
        <w:rPr>
          <w:szCs w:val="26"/>
        </w:rPr>
        <w:t xml:space="preserve"> c</w:t>
      </w:r>
      <w:r w:rsidR="006D651A" w:rsidRPr="001137F7">
        <w:rPr>
          <w:szCs w:val="26"/>
          <w:lang w:eastAsia="ja-JP"/>
        </w:rPr>
        <w:t>ũng như t</w:t>
      </w:r>
      <w:r w:rsidRPr="001137F7">
        <w:rPr>
          <w:szCs w:val="26"/>
          <w:lang w:val="vi-VN" w:eastAsia="ja-JP"/>
        </w:rPr>
        <w:t xml:space="preserve">hói quen sinh hoạt của </w:t>
      </w:r>
      <w:r w:rsidRPr="001137F7">
        <w:rPr>
          <w:szCs w:val="26"/>
          <w:lang w:eastAsia="ja-JP"/>
        </w:rPr>
        <w:t>công nhân</w:t>
      </w:r>
      <w:r w:rsidRPr="001137F7">
        <w:rPr>
          <w:szCs w:val="26"/>
          <w:lang w:val="vi-VN" w:eastAsia="ja-JP"/>
        </w:rPr>
        <w:t xml:space="preserve"> bị ảnh hưởng.</w:t>
      </w:r>
    </w:p>
    <w:p w14:paraId="7EE9E3B1" w14:textId="77777777" w:rsidR="00943C82" w:rsidRPr="001137F7" w:rsidRDefault="00943C82" w:rsidP="00943C82">
      <w:pPr>
        <w:spacing w:line="360" w:lineRule="exact"/>
        <w:ind w:firstLine="709"/>
        <w:jc w:val="both"/>
        <w:rPr>
          <w:szCs w:val="26"/>
          <w:lang w:val="vi-VN"/>
        </w:rPr>
      </w:pPr>
      <w:r w:rsidRPr="001137F7">
        <w:rPr>
          <w:szCs w:val="26"/>
          <w:lang w:val="vi-VN"/>
        </w:rPr>
        <w:t xml:space="preserve">- Sự gia tăng mật độ phương tiện giao thông làm ảnh hưởng đến sự đi lại và an toàn tính mạng của </w:t>
      </w:r>
      <w:r w:rsidRPr="001137F7">
        <w:rPr>
          <w:szCs w:val="26"/>
        </w:rPr>
        <w:t>cán bộ công nhân</w:t>
      </w:r>
      <w:r w:rsidRPr="001137F7">
        <w:rPr>
          <w:szCs w:val="26"/>
          <w:lang w:val="vi-VN"/>
        </w:rPr>
        <w:t xml:space="preserve"> khi tham gia giao thông.</w:t>
      </w:r>
    </w:p>
    <w:p w14:paraId="6DD10C30" w14:textId="77777777" w:rsidR="00943C82" w:rsidRPr="001137F7" w:rsidRDefault="00943C82" w:rsidP="00943C82">
      <w:pPr>
        <w:ind w:firstLine="709"/>
        <w:jc w:val="both"/>
        <w:rPr>
          <w:szCs w:val="26"/>
        </w:rPr>
      </w:pPr>
      <w:r w:rsidRPr="001137F7">
        <w:rPr>
          <w:szCs w:val="26"/>
          <w:lang w:val="vi-VN"/>
        </w:rPr>
        <w:t xml:space="preserve">- Bụi, khí thải, nước thải, tiếng ồn phát sinh trong quá trình thi công làm ảnh hưởng đến sức khỏe của </w:t>
      </w:r>
      <w:r w:rsidRPr="001137F7">
        <w:rPr>
          <w:szCs w:val="26"/>
        </w:rPr>
        <w:t>công nhân trong nhà máy</w:t>
      </w:r>
      <w:r w:rsidRPr="001137F7">
        <w:rPr>
          <w:szCs w:val="26"/>
          <w:lang w:val="vi-VN"/>
        </w:rPr>
        <w:t>.</w:t>
      </w:r>
    </w:p>
    <w:p w14:paraId="07CD7644" w14:textId="77777777" w:rsidR="006B5E61" w:rsidRPr="001137F7" w:rsidRDefault="006B5E61" w:rsidP="00BA0FD9">
      <w:pPr>
        <w:ind w:firstLine="709"/>
        <w:jc w:val="both"/>
        <w:rPr>
          <w:szCs w:val="26"/>
        </w:rPr>
      </w:pPr>
      <w:r w:rsidRPr="001137F7">
        <w:rPr>
          <w:szCs w:val="26"/>
        </w:rPr>
        <w:t xml:space="preserve">- </w:t>
      </w:r>
      <w:r w:rsidR="004C424F" w:rsidRPr="001137F7">
        <w:rPr>
          <w:szCs w:val="26"/>
        </w:rPr>
        <w:t>Các hạng mục</w:t>
      </w:r>
      <w:r w:rsidRPr="001137F7">
        <w:rPr>
          <w:szCs w:val="26"/>
        </w:rPr>
        <w:t xml:space="preserve"> thi công xây dựng mới</w:t>
      </w:r>
      <w:r w:rsidR="004C424F" w:rsidRPr="001137F7">
        <w:rPr>
          <w:szCs w:val="26"/>
        </w:rPr>
        <w:t xml:space="preserve"> của nhà máy</w:t>
      </w:r>
      <w:r w:rsidR="00BA0FD9" w:rsidRPr="001137F7">
        <w:rPr>
          <w:szCs w:val="26"/>
        </w:rPr>
        <w:t xml:space="preserve"> hoàn toàn độc lập với các hạng mục hiện trạng</w:t>
      </w:r>
      <w:r w:rsidRPr="001137F7">
        <w:rPr>
          <w:szCs w:val="26"/>
        </w:rPr>
        <w:t xml:space="preserve"> </w:t>
      </w:r>
      <w:r w:rsidR="00BA0FD9" w:rsidRPr="001137F7">
        <w:rPr>
          <w:szCs w:val="26"/>
        </w:rPr>
        <w:t>do đó</w:t>
      </w:r>
      <w:r w:rsidRPr="001137F7">
        <w:rPr>
          <w:szCs w:val="26"/>
        </w:rPr>
        <w:t xml:space="preserve"> không gây ảnh hưởng đến hoạt động sản xuất hiện trạng tại nhà m</w:t>
      </w:r>
      <w:r w:rsidR="00BA0FD9" w:rsidRPr="001137F7">
        <w:rPr>
          <w:szCs w:val="26"/>
        </w:rPr>
        <w:t>áy.</w:t>
      </w:r>
    </w:p>
    <w:p w14:paraId="703EC6AC" w14:textId="77777777" w:rsidR="00634B12" w:rsidRPr="001137F7" w:rsidRDefault="00634B12" w:rsidP="00634B12">
      <w:pPr>
        <w:jc w:val="both"/>
        <w:rPr>
          <w:rFonts w:eastAsia="Times New Roman"/>
          <w:i/>
          <w:szCs w:val="26"/>
        </w:rPr>
      </w:pPr>
      <w:r w:rsidRPr="001137F7">
        <w:rPr>
          <w:rFonts w:eastAsia="Times New Roman"/>
          <w:i/>
          <w:szCs w:val="26"/>
          <w:lang w:val="pl-PL"/>
        </w:rPr>
        <w:t>e</w:t>
      </w:r>
      <w:r w:rsidRPr="001137F7">
        <w:rPr>
          <w:rFonts w:eastAsia="Times New Roman"/>
          <w:i/>
          <w:szCs w:val="26"/>
          <w:vertAlign w:val="subscript"/>
          <w:lang w:val="pl-PL"/>
        </w:rPr>
        <w:t>2</w:t>
      </w:r>
      <w:r w:rsidRPr="001137F7">
        <w:rPr>
          <w:rFonts w:eastAsia="Times New Roman"/>
          <w:i/>
          <w:szCs w:val="26"/>
          <w:lang w:val="vi-VN"/>
        </w:rPr>
        <w:t xml:space="preserve">. </w:t>
      </w:r>
      <w:r w:rsidRPr="001137F7">
        <w:rPr>
          <w:rFonts w:eastAsia="Times New Roman"/>
          <w:i/>
          <w:szCs w:val="26"/>
        </w:rPr>
        <w:t>Tác động đến kết cấu các công trình hiện trạng của nhà máy</w:t>
      </w:r>
      <w:r w:rsidRPr="001137F7">
        <w:rPr>
          <w:rFonts w:eastAsia="Times New Roman"/>
          <w:i/>
          <w:szCs w:val="26"/>
          <w:lang w:val="vi-VN"/>
        </w:rPr>
        <w:t>:</w:t>
      </w:r>
    </w:p>
    <w:p w14:paraId="3358A8A0" w14:textId="77777777" w:rsidR="00634B12" w:rsidRPr="001137F7" w:rsidRDefault="00634B12" w:rsidP="00634B12">
      <w:pPr>
        <w:jc w:val="both"/>
        <w:rPr>
          <w:szCs w:val="26"/>
        </w:rPr>
      </w:pPr>
      <w:r w:rsidRPr="001137F7">
        <w:rPr>
          <w:szCs w:val="26"/>
        </w:rPr>
        <w:tab/>
        <w:t>- Các công trình hiện trạng có thể bị lún, nứt, hư hỏng,… gây thiệt hại cho nhà máy.</w:t>
      </w:r>
    </w:p>
    <w:p w14:paraId="6B49CA94" w14:textId="77777777" w:rsidR="00E42935" w:rsidRPr="001137F7" w:rsidRDefault="00E42935" w:rsidP="00E42935">
      <w:pPr>
        <w:jc w:val="both"/>
        <w:rPr>
          <w:rFonts w:eastAsia="Times New Roman"/>
          <w:i/>
          <w:szCs w:val="26"/>
        </w:rPr>
      </w:pPr>
      <w:r w:rsidRPr="001137F7">
        <w:rPr>
          <w:rFonts w:eastAsia="Times New Roman"/>
          <w:i/>
          <w:szCs w:val="26"/>
          <w:lang w:val="pl-PL"/>
        </w:rPr>
        <w:t>e</w:t>
      </w:r>
      <w:r w:rsidR="00634B12" w:rsidRPr="001137F7">
        <w:rPr>
          <w:rFonts w:eastAsia="Times New Roman"/>
          <w:i/>
          <w:szCs w:val="26"/>
          <w:vertAlign w:val="subscript"/>
          <w:lang w:val="pl-PL"/>
        </w:rPr>
        <w:t>3</w:t>
      </w:r>
      <w:r w:rsidRPr="001137F7">
        <w:rPr>
          <w:rFonts w:eastAsia="Times New Roman"/>
          <w:i/>
          <w:szCs w:val="26"/>
          <w:lang w:val="vi-VN"/>
        </w:rPr>
        <w:t xml:space="preserve">. </w:t>
      </w:r>
      <w:r w:rsidRPr="001137F7">
        <w:rPr>
          <w:rFonts w:eastAsia="Times New Roman"/>
          <w:i/>
          <w:szCs w:val="26"/>
        </w:rPr>
        <w:t>Tác động đến hệ thống kênh mương khu vực</w:t>
      </w:r>
      <w:r w:rsidRPr="001137F7">
        <w:rPr>
          <w:rFonts w:eastAsia="Times New Roman"/>
          <w:i/>
          <w:szCs w:val="26"/>
          <w:lang w:val="vi-VN"/>
        </w:rPr>
        <w:t>:</w:t>
      </w:r>
    </w:p>
    <w:p w14:paraId="08ED8269" w14:textId="77777777" w:rsidR="00E42935" w:rsidRPr="001137F7" w:rsidRDefault="00E42935" w:rsidP="00E42935">
      <w:pPr>
        <w:jc w:val="both"/>
        <w:rPr>
          <w:szCs w:val="26"/>
          <w:lang w:eastAsia="ja-JP"/>
        </w:rPr>
      </w:pPr>
      <w:r w:rsidRPr="001137F7">
        <w:rPr>
          <w:rFonts w:eastAsia="Times New Roman"/>
          <w:szCs w:val="26"/>
        </w:rPr>
        <w:lastRenderedPageBreak/>
        <w:tab/>
        <w:t xml:space="preserve"> </w:t>
      </w:r>
      <w:r w:rsidR="007E5B8E" w:rsidRPr="001137F7">
        <w:rPr>
          <w:szCs w:val="26"/>
          <w:lang w:eastAsia="ja-JP"/>
        </w:rPr>
        <w:t>T</w:t>
      </w:r>
      <w:r w:rsidR="007E5B8E" w:rsidRPr="001137F7">
        <w:rPr>
          <w:szCs w:val="26"/>
          <w:lang w:val="vi-VN" w:eastAsia="ja-JP"/>
        </w:rPr>
        <w:t>rong quá trình thi công</w:t>
      </w:r>
      <w:r w:rsidR="007E5B8E" w:rsidRPr="001137F7">
        <w:rPr>
          <w:szCs w:val="26"/>
          <w:lang w:eastAsia="ja-JP"/>
        </w:rPr>
        <w:t xml:space="preserve"> xây dựng</w:t>
      </w:r>
      <w:r w:rsidR="007E5B8E" w:rsidRPr="001137F7">
        <w:rPr>
          <w:szCs w:val="26"/>
          <w:lang w:val="vi-VN" w:eastAsia="ja-JP"/>
        </w:rPr>
        <w:t xml:space="preserve"> sẽ không tránh khỏi các tác động tiêu cực, ảnh hưởng đến</w:t>
      </w:r>
      <w:r w:rsidR="007E5B8E" w:rsidRPr="001137F7">
        <w:rPr>
          <w:szCs w:val="26"/>
          <w:lang w:eastAsia="ja-JP"/>
        </w:rPr>
        <w:t xml:space="preserve"> hệ thống kênh mương khu vực dự án:</w:t>
      </w:r>
    </w:p>
    <w:p w14:paraId="1AB0A653" w14:textId="77777777" w:rsidR="007E5B8E" w:rsidRPr="001137F7" w:rsidRDefault="007E5B8E" w:rsidP="00E42935">
      <w:pPr>
        <w:jc w:val="both"/>
        <w:rPr>
          <w:szCs w:val="26"/>
          <w:lang w:eastAsia="ja-JP"/>
        </w:rPr>
      </w:pPr>
      <w:r w:rsidRPr="001137F7">
        <w:rPr>
          <w:szCs w:val="26"/>
          <w:lang w:eastAsia="ja-JP"/>
        </w:rPr>
        <w:tab/>
        <w:t>- Sự gia tăng chất thải trong khu vực nếu không được quản lý tốt sẽ rơi vãi xuống kênh mương gây tắc nghẽn dòng chảy</w:t>
      </w:r>
      <w:r w:rsidR="00C6265D" w:rsidRPr="001137F7">
        <w:rPr>
          <w:szCs w:val="26"/>
          <w:lang w:eastAsia="ja-JP"/>
        </w:rPr>
        <w:t>, gây ngập úng khu vực</w:t>
      </w:r>
      <w:r w:rsidRPr="001137F7">
        <w:rPr>
          <w:szCs w:val="26"/>
          <w:lang w:eastAsia="ja-JP"/>
        </w:rPr>
        <w:t>.</w:t>
      </w:r>
    </w:p>
    <w:p w14:paraId="05E99021" w14:textId="77777777" w:rsidR="007E5B8E" w:rsidRPr="001137F7" w:rsidRDefault="007E5B8E" w:rsidP="00E42935">
      <w:pPr>
        <w:jc w:val="both"/>
        <w:rPr>
          <w:szCs w:val="26"/>
          <w:lang w:eastAsia="ja-JP"/>
        </w:rPr>
      </w:pPr>
      <w:r w:rsidRPr="001137F7">
        <w:rPr>
          <w:szCs w:val="26"/>
          <w:lang w:eastAsia="ja-JP"/>
        </w:rPr>
        <w:tab/>
        <w:t xml:space="preserve">- </w:t>
      </w:r>
      <w:r w:rsidR="00DE53C1" w:rsidRPr="001137F7">
        <w:rPr>
          <w:szCs w:val="26"/>
          <w:lang w:eastAsia="ja-JP"/>
        </w:rPr>
        <w:t>Nước mưa chảy tràn qua khu vực xây dựng cuốn theo bụi đất, bụi cát,...cùng với nước thải xây dựng xuống kênh mương nội đồng xung quanh khu vực dự án làm cho nguồn nước bị nhiễm bẩn ảnh hưởng đến quá trình khuyếch tán và hòa tan oxy từ không khí vào nước, ảnh hưởng đến các sinh vật sống trong nước.</w:t>
      </w:r>
    </w:p>
    <w:p w14:paraId="6C4AEA86" w14:textId="77777777" w:rsidR="00166EA8" w:rsidRPr="001137F7" w:rsidRDefault="00166EA8" w:rsidP="00E42935">
      <w:pPr>
        <w:jc w:val="both"/>
        <w:rPr>
          <w:i/>
          <w:szCs w:val="26"/>
          <w:lang w:eastAsia="ja-JP"/>
        </w:rPr>
      </w:pPr>
      <w:r w:rsidRPr="001137F7">
        <w:rPr>
          <w:i/>
          <w:szCs w:val="26"/>
          <w:lang w:eastAsia="ja-JP"/>
        </w:rPr>
        <w:t>e</w:t>
      </w:r>
      <w:r w:rsidRPr="001137F7">
        <w:rPr>
          <w:i/>
          <w:szCs w:val="26"/>
          <w:vertAlign w:val="subscript"/>
          <w:lang w:eastAsia="ja-JP"/>
        </w:rPr>
        <w:t>4</w:t>
      </w:r>
      <w:r w:rsidRPr="001137F7">
        <w:rPr>
          <w:i/>
          <w:szCs w:val="26"/>
          <w:lang w:eastAsia="ja-JP"/>
        </w:rPr>
        <w:t xml:space="preserve">. Tác động đến </w:t>
      </w:r>
      <w:r w:rsidR="00097062" w:rsidRPr="001137F7">
        <w:rPr>
          <w:i/>
          <w:szCs w:val="26"/>
          <w:lang w:eastAsia="ja-JP"/>
        </w:rPr>
        <w:t>việc cung cấp nước sạch cho người dân</w:t>
      </w:r>
      <w:r w:rsidRPr="001137F7">
        <w:rPr>
          <w:i/>
          <w:szCs w:val="26"/>
          <w:lang w:eastAsia="ja-JP"/>
        </w:rPr>
        <w:t>.</w:t>
      </w:r>
    </w:p>
    <w:p w14:paraId="1113FAC9" w14:textId="77777777" w:rsidR="00166EA8" w:rsidRPr="001137F7" w:rsidRDefault="00166EA8" w:rsidP="00E42935">
      <w:pPr>
        <w:jc w:val="both"/>
        <w:rPr>
          <w:rFonts w:eastAsia="Times New Roman"/>
          <w:szCs w:val="26"/>
        </w:rPr>
      </w:pPr>
      <w:r w:rsidRPr="001137F7">
        <w:rPr>
          <w:szCs w:val="26"/>
          <w:lang w:eastAsia="ja-JP"/>
        </w:rPr>
        <w:tab/>
        <w:t>Quá trình thi công xây dựng dự án có thể ảnh hưởng đến việc cung cấp nước sạch cho nhân dân: điều chỉnh thời gian cấp nước hoặc ngừng cấp nước,…</w:t>
      </w:r>
    </w:p>
    <w:p w14:paraId="4688BE45" w14:textId="77777777" w:rsidR="00195F7B" w:rsidRPr="001137F7" w:rsidRDefault="00195F7B" w:rsidP="00DC1412">
      <w:pPr>
        <w:jc w:val="both"/>
        <w:rPr>
          <w:rFonts w:eastAsia="Times New Roman"/>
          <w:i/>
          <w:szCs w:val="26"/>
          <w:lang w:val="vi-VN"/>
        </w:rPr>
      </w:pPr>
      <w:r w:rsidRPr="001137F7">
        <w:rPr>
          <w:rFonts w:eastAsia="Times New Roman"/>
          <w:i/>
          <w:szCs w:val="26"/>
          <w:lang w:val="pl-PL"/>
        </w:rPr>
        <w:t>e</w:t>
      </w:r>
      <w:r w:rsidR="00166EA8" w:rsidRPr="001137F7">
        <w:rPr>
          <w:rFonts w:eastAsia="Times New Roman"/>
          <w:i/>
          <w:szCs w:val="26"/>
          <w:vertAlign w:val="subscript"/>
          <w:lang w:val="pl-PL"/>
        </w:rPr>
        <w:t>5</w:t>
      </w:r>
      <w:r w:rsidRPr="001137F7">
        <w:rPr>
          <w:rFonts w:eastAsia="Times New Roman"/>
          <w:i/>
          <w:szCs w:val="26"/>
          <w:lang w:val="vi-VN"/>
        </w:rPr>
        <w:t xml:space="preserve">. Tai nạn lao động: </w:t>
      </w:r>
    </w:p>
    <w:p w14:paraId="06F84153" w14:textId="77777777" w:rsidR="00195F7B" w:rsidRPr="001137F7" w:rsidRDefault="00195F7B" w:rsidP="00DC1412">
      <w:pPr>
        <w:jc w:val="both"/>
        <w:rPr>
          <w:rFonts w:eastAsia="Times New Roman"/>
          <w:szCs w:val="26"/>
          <w:lang w:val="pl-PL"/>
        </w:rPr>
      </w:pPr>
      <w:r w:rsidRPr="001137F7">
        <w:rPr>
          <w:rFonts w:eastAsia="Times New Roman"/>
          <w:i/>
          <w:szCs w:val="26"/>
          <w:lang w:val="pl-PL"/>
        </w:rPr>
        <w:tab/>
      </w:r>
      <w:r w:rsidRPr="001137F7">
        <w:rPr>
          <w:rFonts w:eastAsia="Times New Roman"/>
          <w:szCs w:val="26"/>
          <w:lang w:val="pl-PL"/>
        </w:rPr>
        <w:t>Do sự bất cẩn trong lao động, thiếu trang bị bảo hộ lao động, hoặc do thiếu ý thức tuân thủ nghiêm chỉnh về nội quy an toàn lao động.</w:t>
      </w:r>
    </w:p>
    <w:p w14:paraId="7CEEC1F9"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 xml:space="preserve">Khi tai nạn xảy ra sẽ ảnh hưởng đến sức khỏe, thậm chí ảnh hưởng đến tính mạng của công nhân. </w:t>
      </w:r>
    </w:p>
    <w:p w14:paraId="6E946FD4" w14:textId="77777777" w:rsidR="00195F7B" w:rsidRPr="001137F7" w:rsidRDefault="00195F7B" w:rsidP="00DC1412">
      <w:pPr>
        <w:jc w:val="both"/>
        <w:rPr>
          <w:rFonts w:eastAsia="Times New Roman"/>
          <w:i/>
          <w:szCs w:val="26"/>
          <w:lang w:val="vi-VN"/>
        </w:rPr>
      </w:pPr>
      <w:r w:rsidRPr="001137F7">
        <w:rPr>
          <w:rFonts w:eastAsia="Times New Roman"/>
          <w:i/>
          <w:szCs w:val="26"/>
        </w:rPr>
        <w:t>e</w:t>
      </w:r>
      <w:r w:rsidR="00166EA8" w:rsidRPr="001137F7">
        <w:rPr>
          <w:rFonts w:eastAsia="Times New Roman"/>
          <w:i/>
          <w:szCs w:val="26"/>
          <w:vertAlign w:val="subscript"/>
        </w:rPr>
        <w:t>6</w:t>
      </w:r>
      <w:r w:rsidRPr="001137F7">
        <w:rPr>
          <w:rFonts w:eastAsia="Times New Roman"/>
          <w:i/>
          <w:szCs w:val="26"/>
          <w:lang w:val="vi-VN"/>
        </w:rPr>
        <w:t>. Tai nạn giao thông:</w:t>
      </w:r>
    </w:p>
    <w:p w14:paraId="4F931A51"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 xml:space="preserve">- </w:t>
      </w:r>
      <w:r w:rsidR="001924F3" w:rsidRPr="001137F7">
        <w:rPr>
          <w:rFonts w:eastAsia="Times New Roman"/>
          <w:szCs w:val="26"/>
          <w:lang w:val="pl-PL"/>
        </w:rPr>
        <w:t xml:space="preserve">Tuyến đường đi qua </w:t>
      </w:r>
      <w:r w:rsidR="00572362" w:rsidRPr="001137F7">
        <w:rPr>
          <w:rFonts w:eastAsia="Times New Roman"/>
          <w:szCs w:val="26"/>
          <w:lang w:val="pl-PL"/>
        </w:rPr>
        <w:t xml:space="preserve">gần </w:t>
      </w:r>
      <w:r w:rsidR="001924F3" w:rsidRPr="001137F7">
        <w:rPr>
          <w:rFonts w:eastAsia="Times New Roman"/>
          <w:szCs w:val="26"/>
          <w:lang w:val="pl-PL"/>
        </w:rPr>
        <w:t>khu vực dự án</w:t>
      </w:r>
      <w:r w:rsidRPr="001137F7">
        <w:rPr>
          <w:rFonts w:eastAsia="Times New Roman"/>
          <w:szCs w:val="26"/>
          <w:lang w:val="pl-PL"/>
        </w:rPr>
        <w:t xml:space="preserve"> có mật độ phương tiện giao thông lưu thông tương đối cao nên trong quá trình vận chuyển vật tư, máy móc thiết bị thi công không đúng quy định có thể xảy ra tai nạn giao thông.</w:t>
      </w:r>
    </w:p>
    <w:p w14:paraId="59656A78"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 xml:space="preserve">- Đơn vị thi công sử dụng phương tiện vận tải không đảm bảo yêu cầu kỹ thuật sẽ xảy ra hỏng hóc gây mất an toàn cho các đối tượng tham gia giao thông.  </w:t>
      </w:r>
    </w:p>
    <w:p w14:paraId="22B25DA7" w14:textId="77777777" w:rsidR="00195F7B" w:rsidRPr="001137F7" w:rsidRDefault="00195F7B" w:rsidP="00DC1412">
      <w:pPr>
        <w:jc w:val="both"/>
        <w:rPr>
          <w:rFonts w:eastAsia="Times New Roman"/>
          <w:i/>
          <w:szCs w:val="26"/>
          <w:lang w:val="vi-VN"/>
        </w:rPr>
      </w:pPr>
      <w:r w:rsidRPr="001137F7">
        <w:rPr>
          <w:rFonts w:eastAsia="Times New Roman"/>
          <w:i/>
          <w:szCs w:val="26"/>
          <w:lang w:val="pl-PL"/>
        </w:rPr>
        <w:t>e</w:t>
      </w:r>
      <w:r w:rsidR="00166EA8" w:rsidRPr="001137F7">
        <w:rPr>
          <w:rFonts w:eastAsia="Times New Roman"/>
          <w:i/>
          <w:szCs w:val="26"/>
          <w:vertAlign w:val="subscript"/>
          <w:lang w:val="pl-PL"/>
        </w:rPr>
        <w:t>7</w:t>
      </w:r>
      <w:r w:rsidRPr="001137F7">
        <w:rPr>
          <w:rFonts w:eastAsia="Times New Roman"/>
          <w:i/>
          <w:szCs w:val="26"/>
          <w:lang w:val="vi-VN"/>
        </w:rPr>
        <w:t>. Sự cố cháy nổ:</w:t>
      </w:r>
    </w:p>
    <w:p w14:paraId="2FBFA443"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Cháy nổ có thể xảy ra trong quá trình vận chuyển nguyên vật liệu hoặc do thiếu an toàn về hệ thống cấp điện gây thiệt hại về người và tài sản trong quá trình thi công. Có thể xác định các nguyên nhân cụ thể như sau:</w:t>
      </w:r>
    </w:p>
    <w:p w14:paraId="660D7AF3"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Hệ thống cấp điện tạm thời bị chập, rò rỉ, cháy nổ.</w:t>
      </w:r>
    </w:p>
    <w:p w14:paraId="2E32A999"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 xml:space="preserve">- Xảy ra sự cố chập cháy đường dây điện. </w:t>
      </w:r>
    </w:p>
    <w:p w14:paraId="68A12CF2"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 Việc sử dụng các thiết bị hàn có thể gây cháy nổ, gây rát, bỏng hay tai nạn lao động nếu như không có các biện pháp phòng ngừa.</w:t>
      </w:r>
    </w:p>
    <w:p w14:paraId="0A461C01" w14:textId="77777777" w:rsidR="00195F7B" w:rsidRPr="001137F7" w:rsidRDefault="00195F7B" w:rsidP="00DC1412">
      <w:pPr>
        <w:ind w:firstLine="720"/>
        <w:jc w:val="both"/>
        <w:rPr>
          <w:rFonts w:eastAsia="Times New Roman"/>
          <w:szCs w:val="26"/>
          <w:lang w:val="pl-PL"/>
        </w:rPr>
      </w:pPr>
      <w:r w:rsidRPr="001137F7">
        <w:rPr>
          <w:rFonts w:eastAsia="Times New Roman"/>
          <w:szCs w:val="26"/>
          <w:lang w:val="pl-PL"/>
        </w:rPr>
        <w:t>Nhìn chung, sự cố cháy nổ thường ít khi xảy ra trong quá trình thi công. Tuy nhiên, nếu sự cố xảy ra sẽ ảnh hưởng đến con người, tài sản và môi trường khu vực.</w:t>
      </w:r>
    </w:p>
    <w:p w14:paraId="3EAD0EE8" w14:textId="77777777" w:rsidR="00195F7B" w:rsidRPr="001137F7" w:rsidRDefault="00195F7B" w:rsidP="00DC1412">
      <w:pPr>
        <w:jc w:val="both"/>
        <w:rPr>
          <w:rFonts w:eastAsia="Times New Roman"/>
          <w:i/>
          <w:szCs w:val="26"/>
          <w:lang w:val="vi-VN"/>
        </w:rPr>
      </w:pPr>
      <w:r w:rsidRPr="001137F7">
        <w:rPr>
          <w:rFonts w:eastAsia="Times New Roman"/>
          <w:i/>
          <w:szCs w:val="26"/>
          <w:lang w:val="pl-PL"/>
        </w:rPr>
        <w:t>e</w:t>
      </w:r>
      <w:r w:rsidR="00166EA8" w:rsidRPr="001137F7">
        <w:rPr>
          <w:rFonts w:eastAsia="Times New Roman"/>
          <w:i/>
          <w:szCs w:val="26"/>
          <w:vertAlign w:val="subscript"/>
          <w:lang w:val="pl-PL"/>
        </w:rPr>
        <w:t>8</w:t>
      </w:r>
      <w:r w:rsidRPr="001137F7">
        <w:rPr>
          <w:rFonts w:eastAsia="Times New Roman"/>
          <w:i/>
          <w:szCs w:val="26"/>
          <w:lang w:val="vi-VN"/>
        </w:rPr>
        <w:t>. Sự cố ngập lụt:</w:t>
      </w:r>
    </w:p>
    <w:p w14:paraId="1021AB22"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xml:space="preserve">Trong quá trình thi công xây dựng gặp trời mưa to kéo dài, hệ thống thoát nước tạm thời không tiêu thoát kịp thời gây tắc nghẽn dòng chảy có thể bị ngập úng cục bộ trong khu </w:t>
      </w:r>
      <w:r w:rsidRPr="001137F7">
        <w:rPr>
          <w:rFonts w:eastAsia="Times New Roman"/>
          <w:szCs w:val="26"/>
          <w:lang w:val="vi-VN"/>
        </w:rPr>
        <w:lastRenderedPageBreak/>
        <w:t>vực dự án. Đồng thời ngập úng sẽ ảnh hưởng đến mỹ quan, hoạt động đi lại của cán bộ công nhân trong dự án.</w:t>
      </w:r>
    </w:p>
    <w:p w14:paraId="76AEEA73" w14:textId="77777777" w:rsidR="00195F7B" w:rsidRPr="001137F7" w:rsidRDefault="00195F7B" w:rsidP="00DC1412">
      <w:pPr>
        <w:ind w:firstLine="720"/>
        <w:jc w:val="both"/>
        <w:rPr>
          <w:rFonts w:eastAsia="Times New Roman"/>
          <w:szCs w:val="26"/>
        </w:rPr>
      </w:pPr>
      <w:r w:rsidRPr="001137F7">
        <w:rPr>
          <w:rFonts w:eastAsia="Times New Roman"/>
          <w:szCs w:val="26"/>
          <w:lang w:val="vi-VN"/>
        </w:rPr>
        <w:t>Ngoài ra còn có các sự cố thiên tai như sét đánh, giông lốc, bão lũ,...</w:t>
      </w:r>
    </w:p>
    <w:p w14:paraId="2F653956" w14:textId="77777777" w:rsidR="00195F7B" w:rsidRPr="001137F7" w:rsidRDefault="00195F7B" w:rsidP="00604433">
      <w:pPr>
        <w:pStyle w:val="13"/>
        <w:rPr>
          <w:bCs/>
          <w:color w:val="auto"/>
        </w:rPr>
      </w:pPr>
      <w:bookmarkStart w:id="800" w:name="_Toc51022261"/>
      <w:bookmarkStart w:id="801" w:name="_Toc51133862"/>
      <w:bookmarkStart w:id="802" w:name="_Toc51134108"/>
      <w:bookmarkStart w:id="803" w:name="_Toc160395968"/>
      <w:r w:rsidRPr="001137F7">
        <w:rPr>
          <w:color w:val="auto"/>
        </w:rPr>
        <w:t xml:space="preserve">3.1.2. Các </w:t>
      </w:r>
      <w:r w:rsidR="008274F3">
        <w:rPr>
          <w:color w:val="auto"/>
        </w:rPr>
        <w:t xml:space="preserve">công trình, </w:t>
      </w:r>
      <w:r w:rsidRPr="001137F7">
        <w:rPr>
          <w:color w:val="auto"/>
        </w:rPr>
        <w:t>biện pháp</w:t>
      </w:r>
      <w:r w:rsidR="008274F3">
        <w:rPr>
          <w:color w:val="auto"/>
        </w:rPr>
        <w:t xml:space="preserve"> thu gom, lưu giữ, xử lý chất thải và biện pháp giảm thiểu các tác động tiêu cực khác đến môi trường.  </w:t>
      </w:r>
      <w:bookmarkEnd w:id="800"/>
      <w:bookmarkEnd w:id="801"/>
      <w:bookmarkEnd w:id="802"/>
      <w:bookmarkEnd w:id="803"/>
    </w:p>
    <w:p w14:paraId="59555FF3" w14:textId="77777777" w:rsidR="00195F7B" w:rsidRPr="001137F7" w:rsidRDefault="00195F7B" w:rsidP="00DC1412">
      <w:pPr>
        <w:jc w:val="both"/>
        <w:rPr>
          <w:b/>
          <w:i/>
          <w:szCs w:val="26"/>
          <w:lang w:val="nl-NL"/>
        </w:rPr>
      </w:pPr>
      <w:r w:rsidRPr="001137F7">
        <w:rPr>
          <w:b/>
          <w:i/>
          <w:szCs w:val="26"/>
          <w:lang w:val="nl-NL"/>
        </w:rPr>
        <w:t>3.1.2.</w:t>
      </w:r>
      <w:r w:rsidR="00012D6C" w:rsidRPr="001137F7">
        <w:rPr>
          <w:b/>
          <w:i/>
          <w:szCs w:val="26"/>
          <w:lang w:val="nl-NL"/>
        </w:rPr>
        <w:t>1</w:t>
      </w:r>
      <w:r w:rsidRPr="001137F7">
        <w:rPr>
          <w:b/>
          <w:i/>
          <w:szCs w:val="26"/>
          <w:lang w:val="nl-NL"/>
        </w:rPr>
        <w:t xml:space="preserve">. </w:t>
      </w:r>
      <w:r w:rsidR="00C2658D" w:rsidRPr="001137F7">
        <w:rPr>
          <w:b/>
          <w:i/>
          <w:szCs w:val="26"/>
          <w:lang w:val="nl-NL"/>
        </w:rPr>
        <w:t>Các biện pháp giảm thiểu tác động từ quá trình cải tạo trạm bơm cấp I và công trình thu nước.</w:t>
      </w:r>
    </w:p>
    <w:p w14:paraId="3B4EC099" w14:textId="77777777" w:rsidR="00C2658D" w:rsidRPr="001137F7" w:rsidRDefault="00C2658D" w:rsidP="00DC1412">
      <w:pPr>
        <w:jc w:val="both"/>
        <w:rPr>
          <w:i/>
          <w:szCs w:val="26"/>
          <w:lang w:val="nl-NL"/>
        </w:rPr>
      </w:pPr>
      <w:r w:rsidRPr="001137F7">
        <w:rPr>
          <w:szCs w:val="26"/>
          <w:lang w:val="nl-NL"/>
        </w:rPr>
        <w:tab/>
      </w:r>
      <w:r w:rsidRPr="001137F7">
        <w:rPr>
          <w:i/>
          <w:szCs w:val="26"/>
          <w:lang w:val="nl-NL"/>
        </w:rPr>
        <w:t>* Đối với trạm bơm cấp I:</w:t>
      </w:r>
    </w:p>
    <w:p w14:paraId="573F86D2" w14:textId="77777777" w:rsidR="00C2658D" w:rsidRPr="001137F7" w:rsidRDefault="00C2658D" w:rsidP="00DC1412">
      <w:pPr>
        <w:jc w:val="both"/>
        <w:rPr>
          <w:szCs w:val="26"/>
          <w:lang w:val="nl-NL"/>
        </w:rPr>
      </w:pPr>
      <w:r w:rsidRPr="001137F7">
        <w:rPr>
          <w:szCs w:val="26"/>
          <w:lang w:val="nl-NL"/>
        </w:rPr>
        <w:tab/>
        <w:t>- Chủ đầu tư kết hợp với đơn vị thi công thực hiện các biện pháp quản lý, thi công phù hợp nhằm đảm bảo an toàn cho công nhân, máy móc thiết bị và hoạt động khai thác nước tại trạm.</w:t>
      </w:r>
    </w:p>
    <w:p w14:paraId="3B240CF1" w14:textId="77777777" w:rsidR="00C2658D" w:rsidRPr="001137F7" w:rsidRDefault="00C2658D" w:rsidP="00C2658D">
      <w:pPr>
        <w:ind w:firstLine="720"/>
        <w:jc w:val="both"/>
        <w:rPr>
          <w:szCs w:val="26"/>
          <w:lang w:val="nl-NL"/>
        </w:rPr>
      </w:pPr>
      <w:r w:rsidRPr="001137F7">
        <w:rPr>
          <w:szCs w:val="26"/>
          <w:lang w:val="nl-NL"/>
        </w:rPr>
        <w:t xml:space="preserve"> - Trong quá trình hoạt động và lắp đặt, công ty luôn tính toán phương án có máy bơm dự phòng do đó Công ty tiến hành thay thế lần lượt từng máy bơm tại trạm nhằm đảm bảo không gây ảnh hưởng đến hoạt động sản xuất cũng như cung ứng nước sạch cho bà con nhân dân.</w:t>
      </w:r>
    </w:p>
    <w:p w14:paraId="71114D8B" w14:textId="77777777" w:rsidR="00C2658D" w:rsidRPr="001137F7" w:rsidRDefault="00C2658D" w:rsidP="00C2658D">
      <w:pPr>
        <w:ind w:firstLine="720"/>
        <w:jc w:val="both"/>
        <w:rPr>
          <w:i/>
          <w:szCs w:val="26"/>
          <w:lang w:val="nl-NL"/>
        </w:rPr>
      </w:pPr>
      <w:r w:rsidRPr="001137F7">
        <w:rPr>
          <w:i/>
          <w:szCs w:val="26"/>
          <w:lang w:val="nl-NL"/>
        </w:rPr>
        <w:t>* Đối với công trình thu nước:</w:t>
      </w:r>
    </w:p>
    <w:p w14:paraId="3FD8BF16" w14:textId="77777777" w:rsidR="00C2658D" w:rsidRPr="001137F7" w:rsidRDefault="00C2658D" w:rsidP="00C2658D">
      <w:pPr>
        <w:ind w:firstLine="720"/>
        <w:jc w:val="both"/>
        <w:rPr>
          <w:szCs w:val="26"/>
          <w:lang w:val="nl-NL"/>
        </w:rPr>
      </w:pPr>
      <w:r w:rsidRPr="001137F7">
        <w:rPr>
          <w:szCs w:val="26"/>
          <w:lang w:val="nl-NL"/>
        </w:rPr>
        <w:t>- Nhà máy tuân thủ đúng các quy định về khai thác nước</w:t>
      </w:r>
      <w:r w:rsidR="0013253F" w:rsidRPr="001137F7">
        <w:rPr>
          <w:szCs w:val="26"/>
          <w:lang w:val="nl-NL"/>
        </w:rPr>
        <w:t xml:space="preserve"> mặt</w:t>
      </w:r>
      <w:r w:rsidRPr="001137F7">
        <w:rPr>
          <w:szCs w:val="26"/>
          <w:lang w:val="nl-NL"/>
        </w:rPr>
        <w:t xml:space="preserve"> sông </w:t>
      </w:r>
      <w:r w:rsidR="005438E3">
        <w:rPr>
          <w:szCs w:val="26"/>
          <w:lang w:val="nl-NL"/>
        </w:rPr>
        <w:t>Ninh Cơ</w:t>
      </w:r>
      <w:r w:rsidRPr="001137F7">
        <w:rPr>
          <w:szCs w:val="26"/>
          <w:lang w:val="nl-NL"/>
        </w:rPr>
        <w:t xml:space="preserve"> theo luật thủy lợi, luật đê điều</w:t>
      </w:r>
      <w:r w:rsidR="0013253F" w:rsidRPr="001137F7">
        <w:rPr>
          <w:szCs w:val="26"/>
          <w:lang w:val="nl-NL"/>
        </w:rPr>
        <w:t>, luật bảo vệ môi trưởng.</w:t>
      </w:r>
    </w:p>
    <w:p w14:paraId="792796EA" w14:textId="77777777" w:rsidR="0013253F" w:rsidRPr="001137F7" w:rsidRDefault="0013253F" w:rsidP="0013253F">
      <w:pPr>
        <w:jc w:val="both"/>
        <w:rPr>
          <w:b/>
          <w:i/>
          <w:szCs w:val="26"/>
          <w:lang w:val="nl-NL"/>
        </w:rPr>
      </w:pPr>
      <w:r w:rsidRPr="001137F7">
        <w:rPr>
          <w:b/>
          <w:i/>
          <w:szCs w:val="26"/>
          <w:lang w:val="nl-NL"/>
        </w:rPr>
        <w:t>3.1.2.2. Các biện pháp giảm thiểu tác động từ quá trình thi công</w:t>
      </w:r>
      <w:r w:rsidR="005438E3">
        <w:rPr>
          <w:b/>
          <w:i/>
          <w:szCs w:val="26"/>
          <w:lang w:val="nl-NL"/>
        </w:rPr>
        <w:t>.</w:t>
      </w:r>
    </w:p>
    <w:p w14:paraId="7ED58CBC" w14:textId="77777777" w:rsidR="0013253F" w:rsidRPr="001137F7" w:rsidRDefault="0013253F" w:rsidP="0013253F">
      <w:pPr>
        <w:jc w:val="both"/>
        <w:rPr>
          <w:szCs w:val="26"/>
          <w:lang w:val="nl-NL"/>
        </w:rPr>
      </w:pPr>
      <w:r w:rsidRPr="001137F7">
        <w:rPr>
          <w:szCs w:val="26"/>
          <w:lang w:val="nl-NL"/>
        </w:rPr>
        <w:tab/>
        <w:t>- Quy định thời gian, tốc độ xe vận chuyển thiết bị, dụng cụ, vật liệu xây dựng và chất thải; hạn chế vận chuyển trong thời gian nghỉ ngơi từ 22h ngày hôm trước đến 6h sáng ngày hôm sau và từ 11h30 đến 13h30.</w:t>
      </w:r>
    </w:p>
    <w:p w14:paraId="618500B4" w14:textId="77777777" w:rsidR="0013253F" w:rsidRPr="001137F7" w:rsidRDefault="0013253F" w:rsidP="0013253F">
      <w:pPr>
        <w:ind w:firstLine="720"/>
        <w:jc w:val="both"/>
        <w:rPr>
          <w:szCs w:val="26"/>
          <w:lang w:val="nl-NL"/>
        </w:rPr>
      </w:pPr>
      <w:r w:rsidRPr="001137F7">
        <w:rPr>
          <w:szCs w:val="26"/>
          <w:lang w:val="nl-NL"/>
        </w:rPr>
        <w:t xml:space="preserve">- Đơn vị thi công xây dựng các hạng mục công trình đúng trong phạm vi quy hoạch; </w:t>
      </w:r>
    </w:p>
    <w:p w14:paraId="4678F5B2" w14:textId="77777777" w:rsidR="0013253F" w:rsidRPr="001137F7" w:rsidRDefault="0013253F" w:rsidP="0013253F">
      <w:pPr>
        <w:jc w:val="both"/>
        <w:rPr>
          <w:szCs w:val="26"/>
          <w:lang w:val="nl-NL"/>
        </w:rPr>
      </w:pPr>
      <w:r w:rsidRPr="001137F7">
        <w:rPr>
          <w:szCs w:val="26"/>
          <w:lang w:val="nl-NL"/>
        </w:rPr>
        <w:tab/>
        <w:t>- Trong thời gian làm việc, hạn chế các máy móc thi công phát sinh tiếng ồn.</w:t>
      </w:r>
    </w:p>
    <w:p w14:paraId="2976949E" w14:textId="77777777" w:rsidR="0013253F" w:rsidRPr="001137F7" w:rsidRDefault="0013253F" w:rsidP="0013253F">
      <w:pPr>
        <w:ind w:firstLine="720"/>
        <w:jc w:val="both"/>
        <w:rPr>
          <w:szCs w:val="26"/>
          <w:lang w:val="nl-NL"/>
        </w:rPr>
      </w:pPr>
      <w:r w:rsidRPr="001137F7">
        <w:rPr>
          <w:szCs w:val="26"/>
          <w:lang w:val="nl-NL"/>
        </w:rPr>
        <w:t xml:space="preserve">- Thực hiện thi công cuốn chiếu đảm bảo thời gian quy định.  </w:t>
      </w:r>
    </w:p>
    <w:p w14:paraId="45303AE7" w14:textId="77777777" w:rsidR="00C2658D" w:rsidRPr="001137F7" w:rsidRDefault="001F3810" w:rsidP="00DC1412">
      <w:pPr>
        <w:widowControl w:val="0"/>
        <w:tabs>
          <w:tab w:val="left" w:pos="709"/>
        </w:tabs>
        <w:jc w:val="both"/>
        <w:outlineLvl w:val="0"/>
        <w:rPr>
          <w:b/>
          <w:bCs/>
          <w:i/>
          <w:szCs w:val="26"/>
          <w:lang w:val="nl-NL"/>
        </w:rPr>
      </w:pPr>
      <w:bookmarkStart w:id="804" w:name="_Toc42530477"/>
      <w:bookmarkStart w:id="805" w:name="_Toc43108513"/>
      <w:r w:rsidRPr="001137F7">
        <w:rPr>
          <w:b/>
          <w:i/>
          <w:szCs w:val="26"/>
          <w:lang w:val="nl-NL"/>
        </w:rPr>
        <w:t>3.1.2.4</w:t>
      </w:r>
      <w:r w:rsidR="0013253F" w:rsidRPr="001137F7">
        <w:rPr>
          <w:b/>
          <w:i/>
          <w:szCs w:val="26"/>
          <w:lang w:val="nl-NL"/>
        </w:rPr>
        <w:t xml:space="preserve">. </w:t>
      </w:r>
      <w:r w:rsidR="00C2658D" w:rsidRPr="001137F7">
        <w:rPr>
          <w:b/>
          <w:i/>
          <w:szCs w:val="26"/>
          <w:lang w:val="nl-NL"/>
        </w:rPr>
        <w:t>Các biện pháp, công trình giảm thiểu tác động của việc thi công xây dựng:</w:t>
      </w:r>
    </w:p>
    <w:p w14:paraId="66509106" w14:textId="77777777" w:rsidR="00195F7B" w:rsidRPr="001137F7" w:rsidRDefault="008274F3" w:rsidP="00DC1412">
      <w:pPr>
        <w:widowControl w:val="0"/>
        <w:tabs>
          <w:tab w:val="left" w:pos="709"/>
        </w:tabs>
        <w:jc w:val="both"/>
        <w:outlineLvl w:val="0"/>
        <w:rPr>
          <w:b/>
          <w:bCs/>
          <w:i/>
          <w:szCs w:val="26"/>
          <w:lang w:val="vi-VN"/>
        </w:rPr>
      </w:pPr>
      <w:r>
        <w:rPr>
          <w:b/>
          <w:bCs/>
          <w:i/>
          <w:szCs w:val="26"/>
          <w:lang w:val="nl-NL"/>
        </w:rPr>
        <w:t>a</w:t>
      </w:r>
      <w:r w:rsidR="00195F7B" w:rsidRPr="001137F7">
        <w:rPr>
          <w:b/>
          <w:bCs/>
          <w:i/>
          <w:szCs w:val="26"/>
          <w:lang w:val="vi-VN"/>
        </w:rPr>
        <w:t xml:space="preserve">. Biện </w:t>
      </w:r>
      <w:r w:rsidR="00195F7B" w:rsidRPr="001137F7">
        <w:rPr>
          <w:rFonts w:eastAsia="Times New Roman"/>
          <w:b/>
          <w:i/>
          <w:noProof/>
          <w:szCs w:val="26"/>
          <w:lang w:val="nl-NL" w:eastAsia="ja-JP"/>
        </w:rPr>
        <w:t>pháp</w:t>
      </w:r>
      <w:r w:rsidR="00195F7B" w:rsidRPr="001137F7">
        <w:rPr>
          <w:b/>
          <w:bCs/>
          <w:i/>
          <w:szCs w:val="26"/>
          <w:lang w:val="vi-VN"/>
        </w:rPr>
        <w:t xml:space="preserve"> tổ chức, quản lý thi công.</w:t>
      </w:r>
      <w:bookmarkEnd w:id="804"/>
      <w:bookmarkEnd w:id="805"/>
    </w:p>
    <w:p w14:paraId="3BD87C9B" w14:textId="77777777" w:rsidR="00195F7B" w:rsidRPr="001137F7" w:rsidRDefault="00195F7B" w:rsidP="00DC1412">
      <w:pPr>
        <w:pStyle w:val="NormalWeb"/>
        <w:spacing w:before="60" w:beforeAutospacing="0" w:after="60" w:afterAutospacing="0" w:line="312" w:lineRule="auto"/>
        <w:ind w:firstLine="720"/>
        <w:jc w:val="both"/>
        <w:rPr>
          <w:sz w:val="26"/>
          <w:szCs w:val="26"/>
          <w:lang w:val="vi-VN"/>
        </w:rPr>
      </w:pPr>
      <w:r w:rsidRPr="001137F7">
        <w:rPr>
          <w:sz w:val="26"/>
          <w:szCs w:val="26"/>
          <w:lang w:val="vi-VN"/>
        </w:rPr>
        <w:t xml:space="preserve">Chủ dự án sẽ lựa chọn nhà thầu có đủ điều kiện năng lực phù hợp với yêu cầu của dự án và đáp ứng quy định của pháp luật về lĩnh vực xây dựng và môi trường. Chủ đầu tư yêu cầu đơn vị thi công thực hiện các biện pháp quản lý, tổ chức thi công phù hợp nhằm đảm bảo an toàn cho người, máy móc, thiết bị và môi trường xung quanh. </w:t>
      </w:r>
    </w:p>
    <w:p w14:paraId="7B310F96" w14:textId="77777777" w:rsidR="00195F7B" w:rsidRPr="001137F7" w:rsidRDefault="00195F7B" w:rsidP="00DC1412">
      <w:pPr>
        <w:ind w:firstLine="720"/>
        <w:jc w:val="both"/>
        <w:rPr>
          <w:i/>
          <w:szCs w:val="26"/>
          <w:lang w:val="vi-VN"/>
        </w:rPr>
      </w:pPr>
      <w:r w:rsidRPr="001137F7">
        <w:rPr>
          <w:i/>
          <w:szCs w:val="26"/>
          <w:lang w:val="vi-VN"/>
        </w:rPr>
        <w:t>* Quản lý nhân sự.</w:t>
      </w:r>
    </w:p>
    <w:p w14:paraId="242FE00F" w14:textId="77777777" w:rsidR="00195F7B" w:rsidRPr="001137F7" w:rsidRDefault="00195F7B" w:rsidP="00DC1412">
      <w:pPr>
        <w:autoSpaceDE w:val="0"/>
        <w:autoSpaceDN w:val="0"/>
        <w:adjustRightInd w:val="0"/>
        <w:ind w:firstLine="720"/>
        <w:jc w:val="both"/>
        <w:rPr>
          <w:szCs w:val="26"/>
          <w:lang w:val="vi-VN"/>
        </w:rPr>
      </w:pPr>
      <w:r w:rsidRPr="001137F7">
        <w:rPr>
          <w:szCs w:val="26"/>
          <w:lang w:val="vi-VN"/>
        </w:rPr>
        <w:t>- Chủ đầu tư yêu cầu đơn vị thi công thực hiện các biện pháp sau:</w:t>
      </w:r>
    </w:p>
    <w:p w14:paraId="5BB36EF2" w14:textId="77777777" w:rsidR="00195F7B" w:rsidRPr="001137F7" w:rsidRDefault="00195F7B" w:rsidP="00DC1412">
      <w:pPr>
        <w:autoSpaceDE w:val="0"/>
        <w:autoSpaceDN w:val="0"/>
        <w:adjustRightInd w:val="0"/>
        <w:ind w:firstLine="720"/>
        <w:jc w:val="both"/>
        <w:rPr>
          <w:szCs w:val="26"/>
          <w:lang w:val="vi-VN"/>
        </w:rPr>
      </w:pPr>
      <w:r w:rsidRPr="001137F7">
        <w:rPr>
          <w:szCs w:val="26"/>
          <w:lang w:val="vi-VN"/>
        </w:rPr>
        <w:lastRenderedPageBreak/>
        <w:t>+ Xây dựng và ban hành các nội quy làm việc tại công trường như nội quy ra vào làm việc tại công trường; an toàn lao động; sử dụng thiết bị, máy móc an toàn; an toàn điện; an toàn giao thông; bảo vệ tài sản công và giữ gìn vệ sinh môi trường...</w:t>
      </w:r>
    </w:p>
    <w:p w14:paraId="0DB42F68" w14:textId="77777777" w:rsidR="00195F7B" w:rsidRPr="001137F7" w:rsidRDefault="00195F7B" w:rsidP="00DC1412">
      <w:pPr>
        <w:autoSpaceDE w:val="0"/>
        <w:autoSpaceDN w:val="0"/>
        <w:adjustRightInd w:val="0"/>
        <w:ind w:firstLine="720"/>
        <w:jc w:val="both"/>
        <w:rPr>
          <w:szCs w:val="26"/>
          <w:lang w:val="vi-VN"/>
        </w:rPr>
      </w:pPr>
      <w:r w:rsidRPr="001137F7">
        <w:rPr>
          <w:szCs w:val="26"/>
          <w:lang w:val="vi-VN"/>
        </w:rPr>
        <w:t>+ Quản lý chặt chẽ đối với hoạt động làm việc và cư trú của công nhân trên công trường nhằm hạn chế tối đa các vấn đề làm mất an toàn xã hội tại khu vực.</w:t>
      </w:r>
    </w:p>
    <w:p w14:paraId="548B5510" w14:textId="77777777" w:rsidR="00195F7B" w:rsidRPr="001137F7" w:rsidRDefault="00195F7B" w:rsidP="00DC1412">
      <w:pPr>
        <w:autoSpaceDE w:val="0"/>
        <w:autoSpaceDN w:val="0"/>
        <w:adjustRightInd w:val="0"/>
        <w:ind w:firstLine="720"/>
        <w:jc w:val="both"/>
        <w:rPr>
          <w:szCs w:val="26"/>
          <w:lang w:val="vi-VN"/>
        </w:rPr>
      </w:pPr>
      <w:r w:rsidRPr="001137F7">
        <w:rPr>
          <w:szCs w:val="26"/>
          <w:lang w:val="vi-VN"/>
        </w:rPr>
        <w:t>+ Tiến hành khiển trách, kỷ luật, thậm chí buộc thôi việc đối với những cá nhân không tuân thủ nội quy làm việc và chế độ lưu trú đã quy định.</w:t>
      </w:r>
    </w:p>
    <w:p w14:paraId="004B2E11" w14:textId="77777777" w:rsidR="00195F7B" w:rsidRPr="001137F7" w:rsidRDefault="00195F7B" w:rsidP="00DC1412">
      <w:pPr>
        <w:autoSpaceDE w:val="0"/>
        <w:autoSpaceDN w:val="0"/>
        <w:adjustRightInd w:val="0"/>
        <w:ind w:firstLine="720"/>
        <w:jc w:val="both"/>
        <w:rPr>
          <w:szCs w:val="26"/>
          <w:lang w:val="vi-VN"/>
        </w:rPr>
      </w:pPr>
      <w:r w:rsidRPr="001137F7">
        <w:rPr>
          <w:szCs w:val="26"/>
          <w:lang w:val="vi-VN"/>
        </w:rPr>
        <w:t>+ Tổ chức tuyên truyền, giáo dục, tập huấn về an toàn lao động, vệ sinh môi trường cho người lao động...</w:t>
      </w:r>
    </w:p>
    <w:p w14:paraId="5F330130" w14:textId="77777777" w:rsidR="00195F7B" w:rsidRPr="001137F7" w:rsidRDefault="00195F7B" w:rsidP="00DC1412">
      <w:pPr>
        <w:pStyle w:val="NormalWeb"/>
        <w:spacing w:before="60" w:beforeAutospacing="0" w:after="60" w:afterAutospacing="0" w:line="312" w:lineRule="auto"/>
        <w:ind w:firstLine="720"/>
        <w:jc w:val="both"/>
        <w:rPr>
          <w:sz w:val="26"/>
          <w:szCs w:val="26"/>
          <w:lang w:val="vi-VN"/>
        </w:rPr>
      </w:pPr>
      <w:r w:rsidRPr="001137F7">
        <w:rPr>
          <w:sz w:val="26"/>
          <w:szCs w:val="26"/>
          <w:lang w:val="vi-VN"/>
        </w:rPr>
        <w:t>- Chủ đầu tư phối hợp với nhà thầu xử lý, khắc phục khi xảy ra sự cố hoặc tai nạn lao động, đồng thời báo cáo với các cơ quan chức năng về tình hình an toàn lao động, biện pháp bảo vệ môi trường của dự án theo quy định của pháp luật.</w:t>
      </w:r>
    </w:p>
    <w:p w14:paraId="42C1856D" w14:textId="77777777" w:rsidR="00195F7B" w:rsidRPr="001137F7" w:rsidRDefault="00195F7B" w:rsidP="00DC1412">
      <w:pPr>
        <w:ind w:firstLine="720"/>
        <w:jc w:val="both"/>
        <w:rPr>
          <w:i/>
          <w:szCs w:val="26"/>
          <w:lang w:val="vi-VN"/>
        </w:rPr>
      </w:pPr>
      <w:r w:rsidRPr="001137F7">
        <w:rPr>
          <w:i/>
          <w:szCs w:val="26"/>
          <w:lang w:val="vi-VN"/>
        </w:rPr>
        <w:t>* Quản lý thi công.</w:t>
      </w:r>
    </w:p>
    <w:p w14:paraId="1528798C" w14:textId="77777777" w:rsidR="00195F7B" w:rsidRPr="001137F7" w:rsidRDefault="00195F7B" w:rsidP="00DC1412">
      <w:pPr>
        <w:ind w:firstLine="720"/>
        <w:jc w:val="both"/>
        <w:rPr>
          <w:szCs w:val="26"/>
          <w:lang w:val="vi-VN"/>
        </w:rPr>
      </w:pPr>
      <w:r w:rsidRPr="001137F7">
        <w:rPr>
          <w:szCs w:val="26"/>
          <w:lang w:val="vi-VN"/>
        </w:rPr>
        <w:t>- Chủ đầu tư yêu cầu đơn vị thi công</w:t>
      </w:r>
      <w:r w:rsidRPr="001137F7">
        <w:rPr>
          <w:szCs w:val="26"/>
          <w:lang w:val="vi-VN" w:eastAsia="ko-KR"/>
        </w:rPr>
        <w:t xml:space="preserve">, đơn vị tư vấn giám sát, </w:t>
      </w:r>
      <w:r w:rsidRPr="001137F7">
        <w:rPr>
          <w:szCs w:val="26"/>
          <w:lang w:val="vi-VN"/>
        </w:rPr>
        <w:t>thực hiện các biện pháp sau:</w:t>
      </w:r>
    </w:p>
    <w:p w14:paraId="4CCBA642" w14:textId="77777777" w:rsidR="00195F7B" w:rsidRPr="001137F7" w:rsidRDefault="00195F7B" w:rsidP="00DC1412">
      <w:pPr>
        <w:ind w:firstLine="720"/>
        <w:jc w:val="both"/>
        <w:rPr>
          <w:szCs w:val="26"/>
          <w:lang w:val="vi-VN"/>
        </w:rPr>
      </w:pPr>
      <w:r w:rsidRPr="001137F7">
        <w:rPr>
          <w:szCs w:val="26"/>
          <w:lang w:val="vi-VN"/>
        </w:rPr>
        <w:t>+ Lập kế hoạch thi công và bố trí nhân lực hợp lý để thuận lợi trong việc quản lý con người và các tác động tiêu cực nảy sinh;</w:t>
      </w:r>
    </w:p>
    <w:p w14:paraId="3BB606DF" w14:textId="77777777" w:rsidR="00195F7B" w:rsidRPr="001137F7" w:rsidRDefault="00195F7B" w:rsidP="00DC1412">
      <w:pPr>
        <w:ind w:firstLine="720"/>
        <w:jc w:val="both"/>
        <w:rPr>
          <w:szCs w:val="26"/>
          <w:lang w:val="vi-VN"/>
        </w:rPr>
      </w:pPr>
      <w:r w:rsidRPr="001137F7">
        <w:rPr>
          <w:szCs w:val="26"/>
          <w:lang w:val="vi-VN"/>
        </w:rPr>
        <w:t>+ Ưu tiên chọn nguồn cung cấp nguyên vật liệu gần khu vực thực hiện dự án để giảm quãng đường vận chuyển. Hạn chế việc tập kết vật tư vào cùng một thời điểm.</w:t>
      </w:r>
    </w:p>
    <w:p w14:paraId="51326B22" w14:textId="77777777" w:rsidR="00195F7B" w:rsidRPr="001137F7" w:rsidRDefault="00195F7B" w:rsidP="00DC1412">
      <w:pPr>
        <w:jc w:val="both"/>
        <w:rPr>
          <w:szCs w:val="26"/>
          <w:lang w:val="vi-VN"/>
        </w:rPr>
      </w:pPr>
      <w:r w:rsidRPr="001137F7">
        <w:rPr>
          <w:szCs w:val="26"/>
          <w:lang w:val="vi-VN"/>
        </w:rPr>
        <w:tab/>
        <w:t>+ Bố trí hợp lý tuyến đường và thời gian vận chuyển, có kế hoạch điều tiết lượng xe vận chuyển nguyên vật liệu phù hợp.</w:t>
      </w:r>
    </w:p>
    <w:p w14:paraId="1644D431" w14:textId="77777777" w:rsidR="00195F7B" w:rsidRPr="001137F7" w:rsidRDefault="00195F7B" w:rsidP="00DC1412">
      <w:pPr>
        <w:ind w:firstLine="720"/>
        <w:jc w:val="both"/>
        <w:rPr>
          <w:szCs w:val="26"/>
          <w:lang w:val="vi-VN"/>
        </w:rPr>
      </w:pPr>
      <w:r w:rsidRPr="001137F7">
        <w:rPr>
          <w:szCs w:val="26"/>
          <w:lang w:val="vi-VN"/>
        </w:rPr>
        <w:t>+ Trang bị bảo hộ cá nhân phù hợp như khẩu trang, mặt nạ, kính an toàn, quần áo bảo hộ lao động, mũ bảo hộ... cho người lao động trên công trường.</w:t>
      </w:r>
    </w:p>
    <w:p w14:paraId="698D114C" w14:textId="77777777" w:rsidR="00195F7B" w:rsidRPr="001137F7" w:rsidRDefault="00195F7B" w:rsidP="00DC1412">
      <w:pPr>
        <w:ind w:firstLine="720"/>
        <w:jc w:val="both"/>
        <w:rPr>
          <w:szCs w:val="26"/>
          <w:lang w:val="vi-VN"/>
        </w:rPr>
      </w:pPr>
      <w:r w:rsidRPr="001137F7">
        <w:rPr>
          <w:szCs w:val="26"/>
          <w:lang w:val="vi-VN"/>
        </w:rPr>
        <w:t>- Chủ đầu tư sẽ thường xuyên bố trí cán bộ để theo dõi, giám sát chặt chẽ hoạt động của đơn vị thi công.</w:t>
      </w:r>
    </w:p>
    <w:p w14:paraId="63DD84F9" w14:textId="77777777" w:rsidR="00195F7B" w:rsidRPr="001137F7" w:rsidRDefault="008274F3" w:rsidP="00DC1412">
      <w:pPr>
        <w:widowControl w:val="0"/>
        <w:tabs>
          <w:tab w:val="left" w:pos="709"/>
        </w:tabs>
        <w:jc w:val="both"/>
        <w:outlineLvl w:val="0"/>
        <w:rPr>
          <w:rFonts w:eastAsia="Batang"/>
          <w:b/>
          <w:bCs/>
          <w:i/>
          <w:szCs w:val="26"/>
          <w:lang w:val="nl-NL"/>
        </w:rPr>
      </w:pPr>
      <w:bookmarkStart w:id="806" w:name="_Toc42530478"/>
      <w:bookmarkStart w:id="807" w:name="_Toc43108514"/>
      <w:r>
        <w:rPr>
          <w:rFonts w:eastAsia="Batang"/>
          <w:b/>
          <w:bCs/>
          <w:i/>
          <w:szCs w:val="26"/>
          <w:lang w:val="nl-NL"/>
        </w:rPr>
        <w:t>b</w:t>
      </w:r>
      <w:r w:rsidR="00195F7B" w:rsidRPr="001137F7">
        <w:rPr>
          <w:rFonts w:eastAsia="Batang"/>
          <w:b/>
          <w:bCs/>
          <w:i/>
          <w:szCs w:val="26"/>
          <w:lang w:val="nl-NL"/>
        </w:rPr>
        <w:t>. Biện pháp giảm thiểu liên quan đến chất thải.</w:t>
      </w:r>
      <w:bookmarkEnd w:id="806"/>
      <w:bookmarkEnd w:id="807"/>
    </w:p>
    <w:p w14:paraId="444321AB" w14:textId="77777777" w:rsidR="00195F7B" w:rsidRPr="001137F7" w:rsidRDefault="00195F7B" w:rsidP="00DC1412">
      <w:pPr>
        <w:ind w:firstLine="720"/>
        <w:jc w:val="both"/>
        <w:rPr>
          <w:rFonts w:eastAsia="Times New Roman"/>
          <w:bCs/>
          <w:i/>
          <w:szCs w:val="26"/>
          <w:lang w:val="nl-NL"/>
        </w:rPr>
      </w:pPr>
      <w:bookmarkStart w:id="808" w:name="_Toc444006941"/>
      <w:bookmarkStart w:id="809" w:name="_Toc441498305"/>
      <w:bookmarkStart w:id="810" w:name="_Toc405987058"/>
      <w:bookmarkStart w:id="811" w:name="_Toc401833594"/>
      <w:bookmarkStart w:id="812" w:name="_Toc400809682"/>
      <w:bookmarkStart w:id="813" w:name="_Toc400459032"/>
      <w:bookmarkStart w:id="814" w:name="_Toc393717253"/>
      <w:bookmarkStart w:id="815" w:name="_Toc391470598"/>
      <w:bookmarkStart w:id="816" w:name="_Toc390932204"/>
      <w:bookmarkStart w:id="817" w:name="_Toc390434602"/>
      <w:bookmarkStart w:id="818" w:name="_Toc450634283"/>
      <w:bookmarkStart w:id="819" w:name="_Toc452045509"/>
      <w:bookmarkStart w:id="820" w:name="_Toc461009440"/>
      <w:bookmarkStart w:id="821" w:name="_Toc468086592"/>
      <w:r w:rsidRPr="001137F7">
        <w:rPr>
          <w:szCs w:val="26"/>
          <w:lang w:val="nl-NL"/>
        </w:rPr>
        <w:t>Để hạn chế, giảm thiểu ô nhiễm môi trường từ quá trình thi công xây dựng, Chủ đầu tư kết hợp với các đơn vị thi công thực hiện các biện pháp sau:</w:t>
      </w:r>
    </w:p>
    <w:p w14:paraId="5E6F7576" w14:textId="77777777" w:rsidR="00195F7B" w:rsidRPr="001137F7" w:rsidRDefault="008274F3" w:rsidP="00DC1412">
      <w:pPr>
        <w:jc w:val="both"/>
        <w:rPr>
          <w:rFonts w:eastAsia="Times New Roman"/>
          <w:bCs/>
          <w:i/>
          <w:szCs w:val="26"/>
          <w:lang w:val="nl-NL"/>
        </w:rPr>
      </w:pPr>
      <w:r>
        <w:rPr>
          <w:rFonts w:eastAsia="Times New Roman"/>
          <w:bCs/>
          <w:i/>
          <w:szCs w:val="26"/>
        </w:rPr>
        <w:t>b.1</w:t>
      </w:r>
      <w:r w:rsidR="00195F7B" w:rsidRPr="001137F7">
        <w:rPr>
          <w:rFonts w:eastAsia="Times New Roman"/>
          <w:bCs/>
          <w:i/>
          <w:szCs w:val="26"/>
          <w:lang w:val="vi-VN"/>
        </w:rPr>
        <w:t>. Chất thải rắn thông thường.</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74FA0F9F" w14:textId="77777777" w:rsidR="00195F7B" w:rsidRPr="001137F7" w:rsidRDefault="00195F7B" w:rsidP="00DC1412">
      <w:pPr>
        <w:ind w:firstLine="720"/>
        <w:jc w:val="both"/>
        <w:rPr>
          <w:i/>
          <w:szCs w:val="26"/>
          <w:lang w:val="vi-VN"/>
        </w:rPr>
      </w:pPr>
      <w:r w:rsidRPr="001137F7">
        <w:rPr>
          <w:i/>
          <w:szCs w:val="26"/>
          <w:lang w:val="vi-VN"/>
        </w:rPr>
        <w:t>* Đối với chất thải rắn từ hoạt động sinh hoạt của công nhân lao động</w:t>
      </w:r>
      <w:r w:rsidR="00786EDC" w:rsidRPr="001137F7">
        <w:rPr>
          <w:i/>
          <w:szCs w:val="26"/>
          <w:lang w:val="nl-NL"/>
        </w:rPr>
        <w:t xml:space="preserve"> và chất thải rắn thông thường</w:t>
      </w:r>
      <w:r w:rsidRPr="001137F7">
        <w:rPr>
          <w:i/>
          <w:szCs w:val="26"/>
          <w:lang w:val="vi-VN"/>
        </w:rPr>
        <w:t>.</w:t>
      </w:r>
    </w:p>
    <w:p w14:paraId="38364C36" w14:textId="77777777" w:rsidR="00B504F3" w:rsidRPr="001137F7" w:rsidRDefault="00B60B47" w:rsidP="00B60B47">
      <w:pPr>
        <w:ind w:firstLine="720"/>
        <w:jc w:val="both"/>
        <w:rPr>
          <w:szCs w:val="26"/>
          <w:lang w:val="vi-VN"/>
        </w:rPr>
      </w:pPr>
      <w:r w:rsidRPr="001137F7">
        <w:rPr>
          <w:szCs w:val="26"/>
          <w:lang w:val="vi-VN"/>
        </w:rPr>
        <w:t xml:space="preserve">Rác thải sinh hoạt phát sinh từ khu vực xây dựng sẽ được thu gom vào 1 thùng chứa rác lưu động thể tích 120 lít và chuyển đi xử lý hàng ngày cùng với rác thải sinh hoạt của nhà máy. </w:t>
      </w:r>
    </w:p>
    <w:p w14:paraId="16167A6D" w14:textId="77777777" w:rsidR="00195F7B" w:rsidRPr="001137F7" w:rsidRDefault="00195F7B" w:rsidP="00DC1412">
      <w:pPr>
        <w:ind w:firstLine="720"/>
        <w:jc w:val="both"/>
        <w:rPr>
          <w:i/>
          <w:szCs w:val="26"/>
          <w:lang w:val="vi-VN"/>
        </w:rPr>
      </w:pPr>
      <w:r w:rsidRPr="001137F7">
        <w:rPr>
          <w:i/>
          <w:szCs w:val="26"/>
          <w:lang w:val="vi-VN"/>
        </w:rPr>
        <w:t>* Đối với chất thải từ hoạt động xây dựng.</w:t>
      </w:r>
    </w:p>
    <w:p w14:paraId="77637405" w14:textId="77777777" w:rsidR="00195F7B" w:rsidRPr="001137F7" w:rsidRDefault="00195F7B" w:rsidP="00A955D3">
      <w:pPr>
        <w:spacing w:line="300" w:lineRule="auto"/>
        <w:ind w:firstLine="763"/>
        <w:jc w:val="both"/>
        <w:rPr>
          <w:szCs w:val="26"/>
          <w:lang w:val="vi-VN"/>
        </w:rPr>
      </w:pPr>
      <w:r w:rsidRPr="001137F7">
        <w:rPr>
          <w:szCs w:val="26"/>
          <w:lang w:val="vi-VN"/>
        </w:rPr>
        <w:lastRenderedPageBreak/>
        <w:t>Để giảm thiểu ô nhiễm do chất thải rắn trong quá trình thi công xây dựng, nhà thầu thực hiện các biện pháp sau:</w:t>
      </w:r>
    </w:p>
    <w:p w14:paraId="3D66EE82" w14:textId="77777777" w:rsidR="00641EF9" w:rsidRPr="001137F7" w:rsidRDefault="00641EF9" w:rsidP="00A955D3">
      <w:pPr>
        <w:spacing w:line="300" w:lineRule="auto"/>
        <w:ind w:firstLine="720"/>
        <w:jc w:val="both"/>
        <w:rPr>
          <w:szCs w:val="26"/>
          <w:lang w:val="vi-VN"/>
        </w:rPr>
      </w:pPr>
      <w:r w:rsidRPr="001137F7">
        <w:rPr>
          <w:szCs w:val="26"/>
          <w:lang w:val="vi-VN"/>
        </w:rPr>
        <w:t xml:space="preserve">- Chủ dự án sẽ bố trí vị trí tập kết phù hợp, thuận tiện trong quá trình vận chuyển và không ảnh hưởng đến quá trình thi công xây dựng, đồng thời giám sát nhà thầu thực hiện. </w:t>
      </w:r>
    </w:p>
    <w:p w14:paraId="30D8D375" w14:textId="77777777" w:rsidR="00195F7B" w:rsidRPr="001137F7" w:rsidRDefault="00195F7B" w:rsidP="00A955D3">
      <w:pPr>
        <w:spacing w:line="300" w:lineRule="auto"/>
        <w:ind w:firstLine="720"/>
        <w:jc w:val="both"/>
        <w:rPr>
          <w:szCs w:val="26"/>
          <w:lang w:val="vi-VN"/>
        </w:rPr>
      </w:pPr>
      <w:r w:rsidRPr="001137F7">
        <w:rPr>
          <w:szCs w:val="26"/>
          <w:lang w:val="vi-VN"/>
        </w:rPr>
        <w:t xml:space="preserve">- Xây dựng kế hoạch vận chuyển chất thải ra khỏi khu vực dự án trong thời gian sớm nhất, thời gian lưu chứa chất thải không quá 3 ngày. </w:t>
      </w:r>
    </w:p>
    <w:p w14:paraId="09350E5E" w14:textId="77777777" w:rsidR="00195F7B" w:rsidRPr="001137F7" w:rsidRDefault="00195F7B" w:rsidP="00A955D3">
      <w:pPr>
        <w:spacing w:line="300" w:lineRule="auto"/>
        <w:ind w:firstLine="720"/>
        <w:jc w:val="both"/>
        <w:rPr>
          <w:szCs w:val="26"/>
          <w:lang w:val="vi-VN"/>
        </w:rPr>
      </w:pPr>
      <w:r w:rsidRPr="001137F7">
        <w:rPr>
          <w:szCs w:val="26"/>
          <w:lang w:val="vi-VN"/>
        </w:rPr>
        <w:t>- Tuyên truyền, nâng cao ý thức bảo vệ môi trường cho công nhân, người lao động, tránh phóng uế, vứt rác bừa bãi gây ô nhiễm môi trường.</w:t>
      </w:r>
    </w:p>
    <w:p w14:paraId="5374DDFA" w14:textId="77777777" w:rsidR="00195F7B" w:rsidRPr="001137F7" w:rsidRDefault="00195F7B" w:rsidP="00A955D3">
      <w:pPr>
        <w:spacing w:line="300" w:lineRule="auto"/>
        <w:ind w:firstLine="720"/>
        <w:jc w:val="both"/>
        <w:rPr>
          <w:szCs w:val="26"/>
          <w:lang w:val="vi-VN"/>
        </w:rPr>
      </w:pPr>
      <w:r w:rsidRPr="001137F7">
        <w:rPr>
          <w:szCs w:val="26"/>
          <w:lang w:val="vi-VN"/>
        </w:rPr>
        <w:t>- Lượng gạch vỡ, vữa tường, bê tông, đất, cát…phát sinh trong quá trình thi công các hạng mục công trình được đơn vị thi công thuê đơn vị có năng lực đến thu gom và đem đi xử lý.</w:t>
      </w:r>
    </w:p>
    <w:p w14:paraId="457491A4" w14:textId="77777777" w:rsidR="00195F7B" w:rsidRPr="001137F7" w:rsidRDefault="00195F7B" w:rsidP="00A955D3">
      <w:pPr>
        <w:spacing w:line="300" w:lineRule="auto"/>
        <w:ind w:firstLine="654"/>
        <w:jc w:val="both"/>
        <w:rPr>
          <w:szCs w:val="26"/>
          <w:lang w:val="vi-VN"/>
        </w:rPr>
      </w:pPr>
      <w:r w:rsidRPr="001137F7">
        <w:rPr>
          <w:szCs w:val="26"/>
          <w:lang w:val="vi-VN"/>
        </w:rPr>
        <w:t xml:space="preserve">- Các loại sắt thép vụn, bao bì, gỗ... thu gom tái sử dụng hoặc bán cho đơn vị có nhu cầu sử dụng. </w:t>
      </w:r>
    </w:p>
    <w:p w14:paraId="240427E8" w14:textId="77777777" w:rsidR="008B0CC1" w:rsidRPr="001137F7" w:rsidRDefault="00195F7B" w:rsidP="00A955D3">
      <w:pPr>
        <w:spacing w:line="300" w:lineRule="auto"/>
        <w:ind w:firstLine="654"/>
        <w:jc w:val="both"/>
        <w:rPr>
          <w:szCs w:val="26"/>
          <w:lang w:val="vi-VN"/>
        </w:rPr>
      </w:pPr>
      <w:r w:rsidRPr="001137F7">
        <w:rPr>
          <w:szCs w:val="26"/>
          <w:lang w:val="vi-VN"/>
        </w:rPr>
        <w:t>- Vỏ bao bì từ hoạt động lắp đặt máy móc thiết bị sẽ được công nhân lao động thu gom và bán cho các cơ sở tái chế trên địa bàn tỉnh.</w:t>
      </w:r>
    </w:p>
    <w:p w14:paraId="4E7BB544" w14:textId="77777777" w:rsidR="00195F7B" w:rsidRPr="001137F7" w:rsidRDefault="008B0CC1" w:rsidP="00A955D3">
      <w:pPr>
        <w:spacing w:line="300" w:lineRule="auto"/>
        <w:ind w:firstLine="654"/>
        <w:jc w:val="both"/>
        <w:rPr>
          <w:szCs w:val="26"/>
          <w:lang w:val="vi-VN"/>
        </w:rPr>
      </w:pPr>
      <w:r w:rsidRPr="001137F7">
        <w:rPr>
          <w:szCs w:val="26"/>
          <w:lang w:val="vi-VN"/>
        </w:rPr>
        <w:t xml:space="preserve">- </w:t>
      </w:r>
      <w:r w:rsidR="00195F7B" w:rsidRPr="001137F7">
        <w:rPr>
          <w:szCs w:val="26"/>
          <w:lang w:val="vi-VN"/>
        </w:rPr>
        <w:t>Ngoài ra, để giảm thiểu tác động do chất thải này thì đơn vị thi công áp dụng biện pháp thi công theo hình thức cuốn chiếu, thi công đến đâu xong đến đấy, tránh làm ảnh hưởng đến công nhân trong công ty và khu vực lân cận.</w:t>
      </w:r>
    </w:p>
    <w:p w14:paraId="7AE5BE34" w14:textId="77777777" w:rsidR="00195F7B" w:rsidRPr="001137F7" w:rsidRDefault="008274F3" w:rsidP="00DC1412">
      <w:pPr>
        <w:jc w:val="both"/>
        <w:rPr>
          <w:rFonts w:eastAsia="Times New Roman"/>
          <w:bCs/>
          <w:i/>
          <w:szCs w:val="26"/>
          <w:lang w:val="vi-VN"/>
        </w:rPr>
      </w:pPr>
      <w:r>
        <w:rPr>
          <w:rFonts w:eastAsia="Times New Roman"/>
          <w:bCs/>
          <w:i/>
          <w:szCs w:val="26"/>
        </w:rPr>
        <w:t>b.2</w:t>
      </w:r>
      <w:r w:rsidR="00195F7B" w:rsidRPr="001137F7">
        <w:rPr>
          <w:rFonts w:eastAsia="Times New Roman"/>
          <w:bCs/>
          <w:i/>
          <w:szCs w:val="26"/>
          <w:lang w:val="vi-VN"/>
        </w:rPr>
        <w:t>. Biện pháp quản lý chất thải nguy hại.</w:t>
      </w:r>
    </w:p>
    <w:p w14:paraId="5ABEBC30" w14:textId="77777777" w:rsidR="00195F7B" w:rsidRPr="001137F7" w:rsidRDefault="00195F7B" w:rsidP="00DC1412">
      <w:pPr>
        <w:ind w:firstLine="652"/>
        <w:jc w:val="both"/>
        <w:rPr>
          <w:iCs/>
          <w:szCs w:val="26"/>
          <w:lang w:val="vi-VN"/>
        </w:rPr>
      </w:pPr>
      <w:r w:rsidRPr="001137F7">
        <w:rPr>
          <w:szCs w:val="26"/>
          <w:lang w:val="vi-VN"/>
        </w:rPr>
        <w:t xml:space="preserve">Chất thải nguy hại phát sinh được thu gom, vận chuyển và xử lý theo quy định về </w:t>
      </w:r>
      <w:r w:rsidRPr="001137F7">
        <w:rPr>
          <w:iCs/>
          <w:szCs w:val="26"/>
          <w:lang w:val="vi-VN"/>
        </w:rPr>
        <w:t>Quản lý chất thải nguy hại:</w:t>
      </w:r>
    </w:p>
    <w:p w14:paraId="62465B79" w14:textId="77777777" w:rsidR="00195F7B" w:rsidRPr="001137F7" w:rsidRDefault="00195F7B" w:rsidP="00DC1412">
      <w:pPr>
        <w:ind w:firstLine="652"/>
        <w:jc w:val="both"/>
        <w:rPr>
          <w:szCs w:val="26"/>
          <w:lang w:val="vi-VN"/>
        </w:rPr>
      </w:pPr>
      <w:r w:rsidRPr="001137F7">
        <w:rPr>
          <w:iCs/>
          <w:szCs w:val="26"/>
          <w:lang w:val="vi-VN"/>
        </w:rPr>
        <w:t xml:space="preserve">- Đơn vị thi công không thực hiện </w:t>
      </w:r>
      <w:r w:rsidRPr="001137F7">
        <w:rPr>
          <w:szCs w:val="26"/>
          <w:lang w:val="vi-VN"/>
        </w:rPr>
        <w:t xml:space="preserve">việc sửa chữa xe, máy móc trên công trường </w:t>
      </w:r>
      <w:r w:rsidRPr="001137F7">
        <w:rPr>
          <w:rFonts w:eastAsia="Times New Roman"/>
          <w:szCs w:val="26"/>
          <w:lang w:val="vi-VN"/>
        </w:rPr>
        <w:t>nhằm giảm thiểu dầu thải, giẻ lau dính dầu phát sinh</w:t>
      </w:r>
      <w:r w:rsidRPr="001137F7">
        <w:rPr>
          <w:szCs w:val="26"/>
          <w:lang w:val="vi-VN"/>
        </w:rPr>
        <w:t>.</w:t>
      </w:r>
    </w:p>
    <w:p w14:paraId="40300939" w14:textId="77777777" w:rsidR="00195F7B" w:rsidRPr="001137F7" w:rsidRDefault="00786EDC" w:rsidP="00450A77">
      <w:pPr>
        <w:ind w:firstLine="652"/>
        <w:jc w:val="both"/>
        <w:rPr>
          <w:szCs w:val="26"/>
          <w:lang w:val="vi-VN"/>
        </w:rPr>
      </w:pPr>
      <w:r w:rsidRPr="001137F7">
        <w:rPr>
          <w:szCs w:val="26"/>
          <w:lang w:val="vi-VN"/>
        </w:rPr>
        <w:t xml:space="preserve">- </w:t>
      </w:r>
      <w:r w:rsidR="00065E72" w:rsidRPr="001137F7">
        <w:rPr>
          <w:szCs w:val="26"/>
          <w:lang w:val="vi-VN"/>
        </w:rPr>
        <w:t>Chủ đầu tư bổ sung thêm 04 thùng chứa riêng biệt (thể tích 60 lít/thùng), có nắp đậy tại kho chất thải nguy hại hiện có tại Nhà máy</w:t>
      </w:r>
      <w:r w:rsidR="007E778C" w:rsidRPr="001137F7">
        <w:rPr>
          <w:szCs w:val="26"/>
          <w:lang w:val="vi-VN"/>
        </w:rPr>
        <w:t>.</w:t>
      </w:r>
      <w:r w:rsidRPr="001137F7">
        <w:rPr>
          <w:szCs w:val="26"/>
          <w:lang w:val="vi-VN"/>
        </w:rPr>
        <w:t xml:space="preserve"> </w:t>
      </w:r>
      <w:r w:rsidR="007E778C" w:rsidRPr="001137F7">
        <w:rPr>
          <w:szCs w:val="26"/>
          <w:lang w:val="vi-VN"/>
        </w:rPr>
        <w:t xml:space="preserve">CTNH được lưu trữ trong kho </w:t>
      </w:r>
      <w:r w:rsidRPr="001137F7">
        <w:rPr>
          <w:szCs w:val="26"/>
          <w:lang w:val="vi-VN"/>
        </w:rPr>
        <w:t>cùng với nhà máy hiện tại</w:t>
      </w:r>
      <w:r w:rsidR="007E778C" w:rsidRPr="001137F7">
        <w:rPr>
          <w:szCs w:val="26"/>
          <w:lang w:val="vi-VN"/>
        </w:rPr>
        <w:t xml:space="preserve"> có</w:t>
      </w:r>
      <w:r w:rsidRPr="001137F7">
        <w:rPr>
          <w:szCs w:val="26"/>
          <w:lang w:val="vi-VN"/>
        </w:rPr>
        <w:t xml:space="preserve"> diệ</w:t>
      </w:r>
      <w:r w:rsidR="00F32026" w:rsidRPr="001137F7">
        <w:rPr>
          <w:szCs w:val="26"/>
          <w:lang w:val="vi-VN"/>
        </w:rPr>
        <w:t>n tích 5</w:t>
      </w:r>
      <w:r w:rsidRPr="001137F7">
        <w:rPr>
          <w:szCs w:val="26"/>
          <w:lang w:val="vi-VN"/>
        </w:rPr>
        <w:t>m</w:t>
      </w:r>
      <w:r w:rsidRPr="001137F7">
        <w:rPr>
          <w:szCs w:val="26"/>
          <w:vertAlign w:val="superscript"/>
          <w:lang w:val="vi-VN"/>
        </w:rPr>
        <w:t>2</w:t>
      </w:r>
      <w:r w:rsidR="00F32026" w:rsidRPr="001137F7">
        <w:rPr>
          <w:szCs w:val="26"/>
          <w:lang w:val="vi-VN"/>
        </w:rPr>
        <w:t xml:space="preserve"> phía Tây Bắc nhà máy</w:t>
      </w:r>
      <w:r w:rsidR="00CD171E" w:rsidRPr="001137F7">
        <w:rPr>
          <w:szCs w:val="26"/>
          <w:lang w:val="vi-VN"/>
        </w:rPr>
        <w:t>. Khi có khối lượng đủ lớn công ty thuê đơn vị có chức năng là Công ty CP đầu tư và kỹ thuật tài nguyên môi trườ</w:t>
      </w:r>
      <w:r w:rsidR="00A32625" w:rsidRPr="001137F7">
        <w:rPr>
          <w:szCs w:val="26"/>
          <w:lang w:val="vi-VN"/>
        </w:rPr>
        <w:t>ng ETC (theo hợp đồng kinh tế số 1212</w:t>
      </w:r>
      <w:r w:rsidR="0094013A">
        <w:rPr>
          <w:szCs w:val="26"/>
        </w:rPr>
        <w:t>4</w:t>
      </w:r>
      <w:r w:rsidR="00A32625" w:rsidRPr="001137F7">
        <w:rPr>
          <w:szCs w:val="26"/>
          <w:lang w:val="vi-VN"/>
        </w:rPr>
        <w:t>/202</w:t>
      </w:r>
      <w:r w:rsidR="0094013A">
        <w:rPr>
          <w:szCs w:val="26"/>
        </w:rPr>
        <w:t>3</w:t>
      </w:r>
      <w:r w:rsidR="00A32625" w:rsidRPr="001137F7">
        <w:rPr>
          <w:szCs w:val="26"/>
          <w:lang w:val="vi-VN"/>
        </w:rPr>
        <w:t>/HĐKT/ETC ngày 15/12/202</w:t>
      </w:r>
      <w:r w:rsidR="0094013A">
        <w:rPr>
          <w:szCs w:val="26"/>
        </w:rPr>
        <w:t>3</w:t>
      </w:r>
      <w:r w:rsidR="00A32625" w:rsidRPr="001137F7">
        <w:rPr>
          <w:szCs w:val="26"/>
          <w:lang w:val="vi-VN"/>
        </w:rPr>
        <w:t xml:space="preserve"> giữa Công ty CP nước sạch và VSNT tỉnh Nam Định và Công ty CP đầu tư và kỹ thuật tài nguyên môi trườ</w:t>
      </w:r>
      <w:r w:rsidR="00441A7E" w:rsidRPr="001137F7">
        <w:rPr>
          <w:szCs w:val="26"/>
          <w:lang w:val="vi-VN"/>
        </w:rPr>
        <w:t>ng ETC); địa chỉ đường D1 (M2+M3), KCN Hòa Xá, phường Lộc Hòa, TP.Nam Định, tỉnh Nam Định để thu gom, vận chuyển và xử lý theo đúng quy định.</w:t>
      </w:r>
    </w:p>
    <w:p w14:paraId="0DDEA880" w14:textId="77777777" w:rsidR="00195F7B" w:rsidRPr="001137F7" w:rsidRDefault="008274F3" w:rsidP="00DC1412">
      <w:pPr>
        <w:jc w:val="both"/>
        <w:rPr>
          <w:rFonts w:eastAsia="Times New Roman"/>
          <w:bCs/>
          <w:i/>
          <w:szCs w:val="26"/>
          <w:lang w:val="vi-VN"/>
        </w:rPr>
      </w:pPr>
      <w:r>
        <w:rPr>
          <w:rFonts w:eastAsia="Times New Roman"/>
          <w:bCs/>
          <w:i/>
          <w:szCs w:val="26"/>
        </w:rPr>
        <w:t>b.3</w:t>
      </w:r>
      <w:r w:rsidR="00195F7B" w:rsidRPr="001137F7">
        <w:rPr>
          <w:rFonts w:eastAsia="Times New Roman"/>
          <w:bCs/>
          <w:i/>
          <w:szCs w:val="26"/>
          <w:lang w:val="vi-VN"/>
        </w:rPr>
        <w:t>. Biện pháp giảm thiểu ô nhiễm do bụi, khí thải.</w:t>
      </w:r>
    </w:p>
    <w:p w14:paraId="31F2F358" w14:textId="77777777" w:rsidR="00195F7B" w:rsidRPr="001137F7" w:rsidRDefault="00195F7B" w:rsidP="00DC1412">
      <w:pPr>
        <w:autoSpaceDE w:val="0"/>
        <w:autoSpaceDN w:val="0"/>
        <w:adjustRightInd w:val="0"/>
        <w:ind w:firstLine="720"/>
        <w:jc w:val="both"/>
        <w:rPr>
          <w:i/>
          <w:szCs w:val="26"/>
          <w:lang w:val="vi-VN"/>
        </w:rPr>
      </w:pPr>
      <w:r w:rsidRPr="001137F7">
        <w:rPr>
          <w:i/>
          <w:szCs w:val="26"/>
          <w:lang w:val="vi-VN"/>
        </w:rPr>
        <w:t>* Biện pháp giảm thiểu từ hoạt động của các máy móc, thiết bị, phương tiện giao thông:</w:t>
      </w:r>
    </w:p>
    <w:p w14:paraId="506E3D53" w14:textId="77777777" w:rsidR="00195F7B" w:rsidRPr="001137F7" w:rsidRDefault="00195F7B" w:rsidP="00DC1412">
      <w:pPr>
        <w:autoSpaceDE w:val="0"/>
        <w:autoSpaceDN w:val="0"/>
        <w:adjustRightInd w:val="0"/>
        <w:ind w:firstLine="720"/>
        <w:jc w:val="both"/>
        <w:rPr>
          <w:szCs w:val="26"/>
          <w:lang w:val="vi-VN"/>
        </w:rPr>
      </w:pPr>
      <w:r w:rsidRPr="001137F7">
        <w:rPr>
          <w:szCs w:val="26"/>
          <w:lang w:val="vi-VN"/>
        </w:rPr>
        <w:lastRenderedPageBreak/>
        <w:t>- Sử dụng phương tiện vận chuyển, máy móc, thiết bị thi công đạt tiêu chuẩn quy định về mức độ an toàn kỹ thuật và an toàn môi trường, không sử dụng thiết bị thi công cũ, lạc hậu.</w:t>
      </w:r>
    </w:p>
    <w:p w14:paraId="3033887F" w14:textId="77777777" w:rsidR="00195F7B" w:rsidRPr="001137F7" w:rsidRDefault="00195F7B" w:rsidP="00DC1412">
      <w:pPr>
        <w:ind w:firstLine="720"/>
        <w:jc w:val="both"/>
        <w:rPr>
          <w:szCs w:val="26"/>
          <w:lang w:val="vi-VN"/>
        </w:rPr>
      </w:pPr>
      <w:r w:rsidRPr="001137F7">
        <w:rPr>
          <w:szCs w:val="26"/>
          <w:lang w:val="vi-VN"/>
        </w:rPr>
        <w:t>- Yêu cầu các phương tiện vận chuyển phải chở đúng tải trọng cho phép, đi đúng tuyến đường, thời gian quy định và có bạt che chắn, hạn chế chất thải rơi xuống dọc tuyến đường vận chuyển. Nếu xảy ra hiện tưởng rơi vãi chất thải, nguyên vật liệu trên tuyến đường vận chuyển sẽ kịp thời thu dọn, xử lý. Quy định tốc độ xe, đặt biển báo hạn chế tốc độ với phương tiện giao thông ra vào công  trường và khu vực lân cận.</w:t>
      </w:r>
    </w:p>
    <w:p w14:paraId="440846D4" w14:textId="77777777" w:rsidR="00195F7B" w:rsidRPr="001137F7" w:rsidRDefault="00195F7B" w:rsidP="00DC1412">
      <w:pPr>
        <w:widowControl w:val="0"/>
        <w:ind w:firstLine="763"/>
        <w:jc w:val="both"/>
        <w:rPr>
          <w:szCs w:val="26"/>
          <w:lang w:val="vi-VN"/>
        </w:rPr>
      </w:pPr>
      <w:r w:rsidRPr="001137F7">
        <w:rPr>
          <w:szCs w:val="26"/>
          <w:lang w:val="vi-VN"/>
        </w:rPr>
        <w:t>- Không làm việc vào những giờ nghỉ ngơi từ 22h ngày hôm trước đến 6h sáng ngày hôm sau và từ 11h</w:t>
      </w:r>
      <w:r w:rsidR="0013253F" w:rsidRPr="001137F7">
        <w:rPr>
          <w:szCs w:val="26"/>
        </w:rPr>
        <w:t>30</w:t>
      </w:r>
      <w:r w:rsidRPr="001137F7">
        <w:rPr>
          <w:szCs w:val="26"/>
          <w:lang w:val="vi-VN"/>
        </w:rPr>
        <w:t xml:space="preserve"> đến 13h</w:t>
      </w:r>
      <w:r w:rsidR="0013253F" w:rsidRPr="001137F7">
        <w:rPr>
          <w:szCs w:val="26"/>
        </w:rPr>
        <w:t>30</w:t>
      </w:r>
      <w:r w:rsidRPr="001137F7">
        <w:rPr>
          <w:szCs w:val="26"/>
          <w:lang w:val="vi-VN"/>
        </w:rPr>
        <w:t>. Hạn chế vận chuyển chất thải qua khu vực có các trụ sở cơ quan, trường học…vào giờ cao điểm từ 6h – 7h và 17h – 18h hàng ngày;</w:t>
      </w:r>
    </w:p>
    <w:p w14:paraId="0C9212ED" w14:textId="77777777" w:rsidR="00195F7B" w:rsidRPr="001137F7" w:rsidRDefault="00195F7B" w:rsidP="00DC1412">
      <w:pPr>
        <w:autoSpaceDE w:val="0"/>
        <w:autoSpaceDN w:val="0"/>
        <w:adjustRightInd w:val="0"/>
        <w:ind w:firstLine="720"/>
        <w:jc w:val="both"/>
        <w:rPr>
          <w:szCs w:val="26"/>
          <w:lang w:val="vi-VN"/>
        </w:rPr>
      </w:pPr>
      <w:r w:rsidRPr="001137F7">
        <w:rPr>
          <w:szCs w:val="26"/>
          <w:lang w:val="vi-VN"/>
        </w:rPr>
        <w:t>- Các phương tiện giao thông, máy móc, thiết bị thường xuyên được kiểm định, bảo dưỡng định kỳ.</w:t>
      </w:r>
    </w:p>
    <w:p w14:paraId="5AECD4C1" w14:textId="77777777" w:rsidR="00195F7B" w:rsidRPr="001137F7" w:rsidRDefault="00195F7B" w:rsidP="00DC1412">
      <w:pPr>
        <w:autoSpaceDE w:val="0"/>
        <w:autoSpaceDN w:val="0"/>
        <w:adjustRightInd w:val="0"/>
        <w:ind w:firstLine="720"/>
        <w:jc w:val="both"/>
        <w:rPr>
          <w:i/>
          <w:szCs w:val="26"/>
          <w:lang w:val="vi-VN"/>
        </w:rPr>
      </w:pPr>
      <w:r w:rsidRPr="001137F7">
        <w:rPr>
          <w:i/>
          <w:szCs w:val="26"/>
          <w:lang w:val="vi-VN"/>
        </w:rPr>
        <w:t>* Biện pháp giảm thiểu</w:t>
      </w:r>
      <w:r w:rsidR="009F310F" w:rsidRPr="001137F7">
        <w:rPr>
          <w:i/>
          <w:szCs w:val="26"/>
          <w:lang w:val="vi-VN"/>
        </w:rPr>
        <w:t xml:space="preserve"> </w:t>
      </w:r>
      <w:r w:rsidRPr="001137F7">
        <w:rPr>
          <w:i/>
          <w:szCs w:val="26"/>
          <w:lang w:val="vi-VN"/>
        </w:rPr>
        <w:t>bụi, khí thải từ quá trình xây dựng:</w:t>
      </w:r>
    </w:p>
    <w:p w14:paraId="4AAAD4F7" w14:textId="77777777" w:rsidR="00195F7B" w:rsidRPr="001137F7" w:rsidRDefault="00195F7B" w:rsidP="00DC1412">
      <w:pPr>
        <w:ind w:firstLine="720"/>
        <w:jc w:val="both"/>
        <w:rPr>
          <w:szCs w:val="26"/>
          <w:lang w:val="vi-VN"/>
        </w:rPr>
      </w:pPr>
      <w:r w:rsidRPr="001137F7">
        <w:rPr>
          <w:szCs w:val="26"/>
          <w:lang w:val="vi-VN"/>
        </w:rPr>
        <w:t>- Thực hiện nguyên tắc thi công theo hình thức cuốn chiếu xây dựng xong tiến hành thu dọn hiện trường kịp thời.</w:t>
      </w:r>
    </w:p>
    <w:p w14:paraId="16B8F44E" w14:textId="77777777" w:rsidR="00195F7B" w:rsidRPr="001137F7" w:rsidRDefault="00195F7B" w:rsidP="00DC1412">
      <w:pPr>
        <w:autoSpaceDE w:val="0"/>
        <w:autoSpaceDN w:val="0"/>
        <w:adjustRightInd w:val="0"/>
        <w:ind w:firstLine="720"/>
        <w:jc w:val="both"/>
        <w:rPr>
          <w:szCs w:val="26"/>
          <w:lang w:val="vi-VN"/>
        </w:rPr>
      </w:pPr>
      <w:r w:rsidRPr="001137F7">
        <w:rPr>
          <w:szCs w:val="26"/>
          <w:lang w:val="vi-VN"/>
        </w:rPr>
        <w:t>- Thường xuyên tưới nước, phun ẩm tại  khu vực có phát sinh bụi, khí thải.</w:t>
      </w:r>
    </w:p>
    <w:p w14:paraId="50810F61" w14:textId="77777777" w:rsidR="00A244FF" w:rsidRPr="001137F7" w:rsidRDefault="00A244FF" w:rsidP="00DC1412">
      <w:pPr>
        <w:autoSpaceDE w:val="0"/>
        <w:autoSpaceDN w:val="0"/>
        <w:adjustRightInd w:val="0"/>
        <w:ind w:firstLine="720"/>
        <w:jc w:val="both"/>
        <w:rPr>
          <w:szCs w:val="26"/>
          <w:lang w:val="vi-VN"/>
        </w:rPr>
      </w:pPr>
      <w:r w:rsidRPr="001137F7">
        <w:rPr>
          <w:szCs w:val="26"/>
          <w:lang w:val="vi-VN"/>
        </w:rPr>
        <w:t>- Không đốt các loại chất thải phát sinh trong quá trình xây dựng dự án.</w:t>
      </w:r>
    </w:p>
    <w:p w14:paraId="0237DB2D" w14:textId="77777777" w:rsidR="00195F7B" w:rsidRPr="001137F7" w:rsidRDefault="008274F3" w:rsidP="00DC1412">
      <w:pPr>
        <w:jc w:val="both"/>
        <w:rPr>
          <w:rFonts w:eastAsia="Times New Roman"/>
          <w:bCs/>
          <w:i/>
          <w:szCs w:val="26"/>
          <w:lang w:val="vi-VN"/>
        </w:rPr>
      </w:pPr>
      <w:r>
        <w:rPr>
          <w:rFonts w:eastAsia="Times New Roman"/>
          <w:bCs/>
          <w:i/>
          <w:szCs w:val="26"/>
        </w:rPr>
        <w:t>b.4</w:t>
      </w:r>
      <w:r w:rsidR="00195F7B" w:rsidRPr="001137F7">
        <w:rPr>
          <w:rFonts w:eastAsia="Times New Roman"/>
          <w:bCs/>
          <w:i/>
          <w:szCs w:val="26"/>
          <w:lang w:val="vi-VN"/>
        </w:rPr>
        <w:t>. Nước thải:</w:t>
      </w:r>
    </w:p>
    <w:p w14:paraId="33E00625" w14:textId="77777777" w:rsidR="00195F7B" w:rsidRPr="001137F7" w:rsidRDefault="00195F7B" w:rsidP="00DC1412">
      <w:pPr>
        <w:ind w:firstLine="720"/>
        <w:jc w:val="both"/>
        <w:rPr>
          <w:rFonts w:eastAsia="Times New Roman"/>
          <w:i/>
          <w:iCs/>
          <w:szCs w:val="26"/>
          <w:lang w:val="vi-VN"/>
        </w:rPr>
      </w:pPr>
      <w:r w:rsidRPr="001137F7">
        <w:rPr>
          <w:rFonts w:eastAsia="Times New Roman"/>
          <w:i/>
          <w:iCs/>
          <w:szCs w:val="26"/>
          <w:lang w:val="vi-VN"/>
        </w:rPr>
        <w:t>- Nước thải sinh hoạt từ công nhân lao động trên công trường:</w:t>
      </w:r>
    </w:p>
    <w:p w14:paraId="34588725"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xml:space="preserve">+ Chủ thầu xây dựng sẽ ưu tiên tuyển dụng công nhân địa phương có điều kiện tự túc ăn ở để hạn chế phát sinh nước thải sinh hoạt trên công trường. Tổ chức nhân lực hợp lý theo từng công đoạn thi công. </w:t>
      </w:r>
    </w:p>
    <w:p w14:paraId="43456EC8" w14:textId="77777777" w:rsidR="00450A77" w:rsidRPr="001137F7" w:rsidRDefault="00450A77" w:rsidP="00DC1412">
      <w:pPr>
        <w:ind w:firstLine="720"/>
        <w:jc w:val="both"/>
        <w:rPr>
          <w:rFonts w:eastAsia="Times New Roman"/>
          <w:szCs w:val="26"/>
          <w:lang w:val="vi-VN"/>
        </w:rPr>
      </w:pPr>
      <w:r w:rsidRPr="001137F7">
        <w:rPr>
          <w:rFonts w:eastAsia="Times New Roman"/>
          <w:szCs w:val="26"/>
          <w:lang w:val="vi-VN"/>
        </w:rPr>
        <w:t>+ Nước thải sinh hoạt của công nhân trên công trường được thu gom chung cùng với nước thải sinh hoạt của CBCNV</w:t>
      </w:r>
      <w:r w:rsidR="0010596D" w:rsidRPr="001137F7">
        <w:rPr>
          <w:rFonts w:eastAsia="Times New Roman"/>
          <w:szCs w:val="26"/>
          <w:lang w:val="vi-VN"/>
        </w:rPr>
        <w:t xml:space="preserve"> trong nhà máy</w:t>
      </w:r>
      <w:r w:rsidRPr="001137F7">
        <w:rPr>
          <w:rFonts w:eastAsia="Times New Roman"/>
          <w:szCs w:val="26"/>
          <w:lang w:val="vi-VN"/>
        </w:rPr>
        <w:t>.</w:t>
      </w:r>
    </w:p>
    <w:p w14:paraId="59B7CE6A" w14:textId="77777777" w:rsidR="00195F7B" w:rsidRPr="001137F7" w:rsidRDefault="00195F7B" w:rsidP="00DC1412">
      <w:pPr>
        <w:ind w:firstLine="652"/>
        <w:jc w:val="both"/>
        <w:rPr>
          <w:b/>
          <w:bCs/>
          <w:szCs w:val="26"/>
          <w:lang w:val="vi-VN"/>
        </w:rPr>
      </w:pPr>
      <w:r w:rsidRPr="001137F7">
        <w:rPr>
          <w:rFonts w:eastAsia="Times New Roman"/>
          <w:iCs/>
          <w:szCs w:val="26"/>
          <w:lang w:val="vi-VN"/>
        </w:rPr>
        <w:tab/>
      </w:r>
      <w:r w:rsidRPr="001137F7">
        <w:rPr>
          <w:i/>
          <w:iCs/>
          <w:szCs w:val="26"/>
          <w:lang w:val="vi-VN"/>
        </w:rPr>
        <w:t>- Đối với nước mưa chảy tràn và nước thải xây dựng:</w:t>
      </w:r>
    </w:p>
    <w:p w14:paraId="7B769797" w14:textId="77777777" w:rsidR="00195F7B" w:rsidRPr="001137F7" w:rsidRDefault="00195F7B" w:rsidP="00DC1412">
      <w:pPr>
        <w:ind w:firstLine="652"/>
        <w:jc w:val="both"/>
        <w:rPr>
          <w:iCs/>
          <w:szCs w:val="26"/>
          <w:lang w:val="vi-VN"/>
        </w:rPr>
      </w:pPr>
      <w:r w:rsidRPr="001137F7">
        <w:rPr>
          <w:iCs/>
          <w:szCs w:val="26"/>
          <w:lang w:val="vi-VN"/>
        </w:rPr>
        <w:t xml:space="preserve">+ Đơn vị thi công sẽ xây dựng gờ chắn </w:t>
      </w:r>
      <w:r w:rsidR="009F310F" w:rsidRPr="001137F7">
        <w:rPr>
          <w:iCs/>
          <w:szCs w:val="26"/>
          <w:lang w:val="vi-VN"/>
        </w:rPr>
        <w:t>cao 0,2-0,3</w:t>
      </w:r>
      <w:r w:rsidR="00EC7C92" w:rsidRPr="001137F7">
        <w:rPr>
          <w:iCs/>
          <w:szCs w:val="26"/>
        </w:rPr>
        <w:t xml:space="preserve"> </w:t>
      </w:r>
      <w:r w:rsidR="009F310F" w:rsidRPr="001137F7">
        <w:rPr>
          <w:iCs/>
          <w:szCs w:val="26"/>
          <w:lang w:val="vi-VN"/>
        </w:rPr>
        <w:t xml:space="preserve">m </w:t>
      </w:r>
      <w:r w:rsidRPr="001137F7">
        <w:rPr>
          <w:iCs/>
          <w:szCs w:val="26"/>
          <w:lang w:val="vi-VN"/>
        </w:rPr>
        <w:t>bao xung quanh khu vực tập kết nguyên vật liệu xây dựng để tránh hiện tượng vật liệu bị nước mưa cuốn trôi.</w:t>
      </w:r>
    </w:p>
    <w:p w14:paraId="0FA268F4" w14:textId="77777777" w:rsidR="00195F7B" w:rsidRPr="001137F7" w:rsidRDefault="00195F7B" w:rsidP="00DC1412">
      <w:pPr>
        <w:ind w:firstLine="652"/>
        <w:jc w:val="both"/>
        <w:rPr>
          <w:iCs/>
          <w:szCs w:val="26"/>
          <w:lang w:val="vi-VN"/>
        </w:rPr>
      </w:pPr>
      <w:r w:rsidRPr="001137F7">
        <w:rPr>
          <w:iCs/>
          <w:szCs w:val="26"/>
          <w:lang w:val="vi-VN"/>
        </w:rPr>
        <w:t xml:space="preserve">+ Đối với nước thải xây dựng, </w:t>
      </w:r>
      <w:r w:rsidRPr="001137F7">
        <w:rPr>
          <w:szCs w:val="26"/>
          <w:lang w:val="vi-VN"/>
        </w:rPr>
        <w:t>đơn vị thi công</w:t>
      </w:r>
      <w:r w:rsidR="00762A09" w:rsidRPr="001137F7">
        <w:rPr>
          <w:szCs w:val="26"/>
          <w:lang w:val="vi-VN"/>
        </w:rPr>
        <w:t xml:space="preserve"> sẽ </w:t>
      </w:r>
      <w:r w:rsidRPr="001137F7">
        <w:rPr>
          <w:szCs w:val="26"/>
          <w:lang w:val="vi-VN"/>
        </w:rPr>
        <w:t xml:space="preserve">cho chảy qua hố lắng </w:t>
      </w:r>
      <w:r w:rsidR="00762A09" w:rsidRPr="001137F7">
        <w:rPr>
          <w:szCs w:val="26"/>
          <w:lang w:val="vi-VN"/>
        </w:rPr>
        <w:t>cặn</w:t>
      </w:r>
      <w:r w:rsidR="00F63943" w:rsidRPr="001137F7">
        <w:rPr>
          <w:szCs w:val="26"/>
          <w:lang w:val="vi-VN"/>
        </w:rPr>
        <w:t xml:space="preserve"> </w:t>
      </w:r>
      <w:r w:rsidRPr="001137F7">
        <w:rPr>
          <w:szCs w:val="26"/>
          <w:lang w:val="vi-VN"/>
        </w:rPr>
        <w:t xml:space="preserve">để tách cặn </w:t>
      </w:r>
      <w:r w:rsidR="00EA4BB8" w:rsidRPr="001137F7">
        <w:rPr>
          <w:szCs w:val="26"/>
          <w:lang w:val="vi-VN"/>
        </w:rPr>
        <w:t>sau đó dẫn vào</w:t>
      </w:r>
      <w:r w:rsidRPr="001137F7">
        <w:rPr>
          <w:szCs w:val="26"/>
          <w:lang w:val="vi-VN"/>
        </w:rPr>
        <w:t xml:space="preserve"> vào</w:t>
      </w:r>
      <w:r w:rsidR="00EA4BB8" w:rsidRPr="001137F7">
        <w:rPr>
          <w:szCs w:val="26"/>
          <w:lang w:val="vi-VN"/>
        </w:rPr>
        <w:t xml:space="preserve"> hệ thống rãnh thoát nước mưa hiện có của Công ty trước khi chảy ra</w:t>
      </w:r>
      <w:r w:rsidRPr="001137F7">
        <w:rPr>
          <w:szCs w:val="26"/>
          <w:lang w:val="vi-VN"/>
        </w:rPr>
        <w:t xml:space="preserve"> </w:t>
      </w:r>
      <w:r w:rsidR="001137F7" w:rsidRPr="001137F7">
        <w:rPr>
          <w:szCs w:val="26"/>
        </w:rPr>
        <w:t>sông Ninh Cơ theo 01 cửa xả.</w:t>
      </w:r>
      <w:r w:rsidRPr="001137F7">
        <w:rPr>
          <w:iCs/>
          <w:szCs w:val="26"/>
          <w:lang w:val="vi-VN"/>
        </w:rPr>
        <w:t xml:space="preserve"> </w:t>
      </w:r>
    </w:p>
    <w:p w14:paraId="64A11E19" w14:textId="77777777" w:rsidR="00195F7B" w:rsidRPr="001137F7" w:rsidRDefault="00195F7B" w:rsidP="00DC1412">
      <w:pPr>
        <w:jc w:val="both"/>
        <w:rPr>
          <w:iCs/>
          <w:szCs w:val="26"/>
          <w:lang w:val="vi-VN"/>
        </w:rPr>
      </w:pPr>
      <w:r w:rsidRPr="001137F7">
        <w:rPr>
          <w:iCs/>
          <w:szCs w:val="26"/>
          <w:lang w:val="vi-VN"/>
        </w:rPr>
        <w:tab/>
        <w:t>+ Đơn vị thi công thường xuyên kiểm tra vệ sinh, nạo vét bùn cặn tại đường cống, không để bùn đất, rác xâm nhập vào đường thoát nước thải.</w:t>
      </w:r>
    </w:p>
    <w:p w14:paraId="140C8D89" w14:textId="77777777" w:rsidR="00195F7B" w:rsidRPr="001137F7" w:rsidRDefault="00195F7B" w:rsidP="00DC1412">
      <w:pPr>
        <w:jc w:val="both"/>
        <w:rPr>
          <w:iCs/>
          <w:szCs w:val="26"/>
          <w:lang w:val="vi-VN"/>
        </w:rPr>
      </w:pPr>
      <w:r w:rsidRPr="001137F7">
        <w:rPr>
          <w:iCs/>
          <w:szCs w:val="26"/>
          <w:lang w:val="vi-VN"/>
        </w:rPr>
        <w:tab/>
        <w:t>+ Yêu cầu công nhân sử dụng nước theo đúng định mức trong quá trình đảo trộn xi măng, đất, cát,… để hạn chế phát sinh nước thải ra môi trường bên ngoài.</w:t>
      </w:r>
      <w:r w:rsidR="00762A09" w:rsidRPr="001137F7">
        <w:rPr>
          <w:iCs/>
          <w:szCs w:val="26"/>
          <w:lang w:val="vi-VN"/>
        </w:rPr>
        <w:t xml:space="preserve"> </w:t>
      </w:r>
    </w:p>
    <w:p w14:paraId="409E7C30" w14:textId="77777777" w:rsidR="00195F7B" w:rsidRPr="001137F7" w:rsidRDefault="00195F7B" w:rsidP="00DC1412">
      <w:pPr>
        <w:ind w:firstLine="737"/>
        <w:jc w:val="both"/>
        <w:rPr>
          <w:szCs w:val="26"/>
          <w:lang w:val="vi-VN"/>
        </w:rPr>
      </w:pPr>
      <w:r w:rsidRPr="001137F7">
        <w:rPr>
          <w:szCs w:val="26"/>
          <w:lang w:val="vi-VN"/>
        </w:rPr>
        <w:lastRenderedPageBreak/>
        <w:t>+ Quy hoạch khu vực tập kết nguyên vật liệu, chất thải xây dựng cách xa hệ thống rãnh thoát nước mưa tạm thời để không rơi vãi chất thải gây ảnh hưởng đến hệ thống thoát nước.</w:t>
      </w:r>
    </w:p>
    <w:p w14:paraId="1B0F18DA" w14:textId="77777777" w:rsidR="009D3BE5" w:rsidRPr="001137F7" w:rsidRDefault="00762A09" w:rsidP="00E34414">
      <w:pPr>
        <w:ind w:firstLine="737"/>
        <w:jc w:val="both"/>
        <w:rPr>
          <w:szCs w:val="26"/>
          <w:lang w:val="vi-VN"/>
        </w:rPr>
      </w:pPr>
      <w:r w:rsidRPr="001137F7">
        <w:rPr>
          <w:szCs w:val="26"/>
          <w:lang w:val="vi-VN"/>
        </w:rPr>
        <w:t>+ Cử công nhân thu dọn các chất thải rắn, phế liệu sau mỗi ngày làm việc.</w:t>
      </w:r>
    </w:p>
    <w:p w14:paraId="2D392DC0" w14:textId="77777777" w:rsidR="00195F7B" w:rsidRPr="001137F7" w:rsidRDefault="008274F3" w:rsidP="00DC1412">
      <w:pPr>
        <w:jc w:val="both"/>
        <w:rPr>
          <w:rFonts w:eastAsia="Times New Roman"/>
          <w:b/>
          <w:bCs/>
          <w:i/>
          <w:szCs w:val="26"/>
          <w:lang w:val="da-DK"/>
        </w:rPr>
      </w:pPr>
      <w:r>
        <w:rPr>
          <w:rFonts w:eastAsia="Times New Roman"/>
          <w:b/>
          <w:bCs/>
          <w:i/>
          <w:szCs w:val="26"/>
          <w:lang w:val="da-DK"/>
        </w:rPr>
        <w:t>c</w:t>
      </w:r>
      <w:r w:rsidR="00195F7B" w:rsidRPr="001137F7">
        <w:rPr>
          <w:rFonts w:eastAsia="Times New Roman"/>
          <w:b/>
          <w:bCs/>
          <w:i/>
          <w:szCs w:val="26"/>
          <w:lang w:val="da-DK"/>
        </w:rPr>
        <w:t>. Biện pháp giảm thiểu các tác động không liên quan đến chất thải:</w:t>
      </w:r>
      <w:bookmarkStart w:id="822" w:name="_Toc332684264"/>
      <w:bookmarkStart w:id="823" w:name="_Toc332684042"/>
      <w:bookmarkStart w:id="824" w:name="_Toc332683821"/>
      <w:bookmarkStart w:id="825" w:name="_Toc328642668"/>
      <w:bookmarkStart w:id="826" w:name="_Toc321088604"/>
      <w:bookmarkStart w:id="827" w:name="_Toc321085113"/>
      <w:bookmarkStart w:id="828" w:name="_Toc321084758"/>
    </w:p>
    <w:bookmarkEnd w:id="822"/>
    <w:bookmarkEnd w:id="823"/>
    <w:bookmarkEnd w:id="824"/>
    <w:bookmarkEnd w:id="825"/>
    <w:bookmarkEnd w:id="826"/>
    <w:bookmarkEnd w:id="827"/>
    <w:bookmarkEnd w:id="828"/>
    <w:p w14:paraId="059CEE54" w14:textId="77777777" w:rsidR="00195F7B" w:rsidRPr="001137F7" w:rsidRDefault="00195F7B" w:rsidP="00DC1412">
      <w:pPr>
        <w:ind w:firstLine="709"/>
        <w:jc w:val="both"/>
        <w:rPr>
          <w:szCs w:val="26"/>
          <w:lang w:val="vi-VN"/>
        </w:rPr>
      </w:pPr>
      <w:r w:rsidRPr="001137F7">
        <w:rPr>
          <w:szCs w:val="26"/>
          <w:lang w:val="vi-VN"/>
        </w:rPr>
        <w:t>Chủ đầu tư kết hợp với các nhà thầu thi công thực hiện các biện pháp giảm thiểu các tác động không liên quan đến chất thải, cụ thể như sau:</w:t>
      </w:r>
    </w:p>
    <w:p w14:paraId="706FBC3E" w14:textId="77777777" w:rsidR="00195F7B" w:rsidRPr="001137F7" w:rsidRDefault="008274F3" w:rsidP="00DC1412">
      <w:pPr>
        <w:jc w:val="both"/>
        <w:rPr>
          <w:i/>
          <w:szCs w:val="26"/>
          <w:lang w:val="vi-VN"/>
        </w:rPr>
      </w:pPr>
      <w:r>
        <w:rPr>
          <w:i/>
          <w:szCs w:val="26"/>
        </w:rPr>
        <w:t>c.1</w:t>
      </w:r>
      <w:r w:rsidR="00195F7B" w:rsidRPr="001137F7">
        <w:rPr>
          <w:i/>
          <w:szCs w:val="26"/>
          <w:lang w:val="vi-VN"/>
        </w:rPr>
        <w:t xml:space="preserve">. Biện </w:t>
      </w:r>
      <w:r w:rsidR="00195F7B" w:rsidRPr="001137F7">
        <w:rPr>
          <w:rFonts w:eastAsia="Times New Roman"/>
          <w:bCs/>
          <w:i/>
          <w:szCs w:val="26"/>
          <w:lang w:val="vi-VN"/>
        </w:rPr>
        <w:t>pháp</w:t>
      </w:r>
      <w:r w:rsidR="00195F7B" w:rsidRPr="001137F7">
        <w:rPr>
          <w:i/>
          <w:szCs w:val="26"/>
          <w:lang w:val="vi-VN"/>
        </w:rPr>
        <w:t xml:space="preserve"> giảm thiểu</w:t>
      </w:r>
      <w:r w:rsidR="00DA275E" w:rsidRPr="001137F7">
        <w:rPr>
          <w:i/>
          <w:szCs w:val="26"/>
          <w:lang w:val="vi-VN"/>
        </w:rPr>
        <w:t xml:space="preserve"> </w:t>
      </w:r>
      <w:r w:rsidR="00195F7B" w:rsidRPr="001137F7">
        <w:rPr>
          <w:i/>
          <w:szCs w:val="26"/>
          <w:lang w:val="vi-VN"/>
        </w:rPr>
        <w:t>tiếng ồn.</w:t>
      </w:r>
    </w:p>
    <w:p w14:paraId="09958B6A" w14:textId="77777777" w:rsidR="00195F7B" w:rsidRPr="001137F7" w:rsidRDefault="00195F7B" w:rsidP="00DC1412">
      <w:pPr>
        <w:ind w:firstLine="720"/>
        <w:jc w:val="both"/>
        <w:rPr>
          <w:szCs w:val="26"/>
          <w:lang w:val="vi-VN"/>
        </w:rPr>
      </w:pPr>
      <w:r w:rsidRPr="001137F7">
        <w:rPr>
          <w:szCs w:val="26"/>
          <w:lang w:val="vi-VN"/>
        </w:rPr>
        <w:t>- Sử dụng các phương tiện, máy móc thi công đạt tiêu chuẩn Việt Nam về an toàn kỹ thuật môi trường và định kỳ thực hiện bảo dưỡng đảm bảo tình trạng hoạt động tốt.</w:t>
      </w:r>
    </w:p>
    <w:p w14:paraId="491222C5" w14:textId="77777777" w:rsidR="00195F7B" w:rsidRPr="001137F7" w:rsidRDefault="00195F7B" w:rsidP="00DC1412">
      <w:pPr>
        <w:ind w:firstLine="720"/>
        <w:jc w:val="both"/>
        <w:outlineLvl w:val="3"/>
        <w:rPr>
          <w:bCs/>
          <w:iCs/>
          <w:szCs w:val="26"/>
          <w:lang w:val="vi-VN"/>
        </w:rPr>
      </w:pPr>
      <w:r w:rsidRPr="001137F7">
        <w:rPr>
          <w:bCs/>
          <w:iCs/>
          <w:szCs w:val="26"/>
          <w:lang w:val="vi-VN"/>
        </w:rPr>
        <w:t>- Hạn chế hoạt động cùng một lúc các máy móc có phát sinh tiếng ồn lớn, nhằm tránh sự cộng hưởng làm gia tăng độ ồn.</w:t>
      </w:r>
      <w:r w:rsidR="0092680D" w:rsidRPr="001137F7">
        <w:rPr>
          <w:bCs/>
          <w:iCs/>
          <w:szCs w:val="26"/>
          <w:lang w:val="vi-VN"/>
        </w:rPr>
        <w:t xml:space="preserve"> </w:t>
      </w:r>
    </w:p>
    <w:p w14:paraId="57CCC16C" w14:textId="77777777" w:rsidR="0092680D" w:rsidRPr="001137F7" w:rsidRDefault="0092680D" w:rsidP="00DC1412">
      <w:pPr>
        <w:ind w:firstLine="720"/>
        <w:jc w:val="both"/>
        <w:outlineLvl w:val="3"/>
        <w:rPr>
          <w:bCs/>
          <w:iCs/>
          <w:szCs w:val="26"/>
          <w:lang w:val="vi-VN"/>
        </w:rPr>
      </w:pPr>
      <w:r w:rsidRPr="001137F7">
        <w:rPr>
          <w:bCs/>
          <w:iCs/>
          <w:szCs w:val="26"/>
          <w:lang w:val="vi-VN"/>
        </w:rPr>
        <w:t>- Không làm việc vào giờ nghỉ ngơi từ 22h hôm trước đến 6h sáng ngày hôm sau và từ 11h đến 13h.</w:t>
      </w:r>
    </w:p>
    <w:p w14:paraId="65252E9D" w14:textId="77777777" w:rsidR="00195F7B" w:rsidRPr="001137F7" w:rsidRDefault="00195F7B" w:rsidP="00DC1412">
      <w:pPr>
        <w:ind w:firstLine="720"/>
        <w:jc w:val="both"/>
        <w:rPr>
          <w:szCs w:val="26"/>
          <w:lang w:val="vi-VN"/>
        </w:rPr>
      </w:pPr>
      <w:r w:rsidRPr="001137F7">
        <w:rPr>
          <w:szCs w:val="26"/>
          <w:lang w:val="vi-VN"/>
        </w:rPr>
        <w:t>- Trang bị nút tai chống ồn cho công nhân lao động trên công trường.</w:t>
      </w:r>
    </w:p>
    <w:p w14:paraId="5E7A29D4" w14:textId="77777777" w:rsidR="00195F7B" w:rsidRPr="001137F7" w:rsidRDefault="008274F3" w:rsidP="00DC1412">
      <w:pPr>
        <w:jc w:val="both"/>
        <w:rPr>
          <w:i/>
          <w:szCs w:val="26"/>
          <w:lang w:val="vi-VN"/>
        </w:rPr>
      </w:pPr>
      <w:r>
        <w:rPr>
          <w:i/>
          <w:szCs w:val="26"/>
        </w:rPr>
        <w:t>c.2</w:t>
      </w:r>
      <w:r w:rsidR="00195F7B" w:rsidRPr="001137F7">
        <w:rPr>
          <w:i/>
          <w:szCs w:val="26"/>
          <w:lang w:val="vi-VN"/>
        </w:rPr>
        <w:t>. Biện pháp chống rung.</w:t>
      </w:r>
    </w:p>
    <w:p w14:paraId="0FA3A055" w14:textId="77777777" w:rsidR="00195F7B" w:rsidRPr="001137F7" w:rsidRDefault="00195F7B" w:rsidP="00DC1412">
      <w:pPr>
        <w:ind w:firstLine="720"/>
        <w:jc w:val="both"/>
        <w:rPr>
          <w:szCs w:val="26"/>
          <w:lang w:val="vi-VN"/>
        </w:rPr>
      </w:pPr>
      <w:r w:rsidRPr="001137F7">
        <w:rPr>
          <w:szCs w:val="26"/>
          <w:lang w:val="vi-VN"/>
        </w:rPr>
        <w:t>- Kiểm tra thường xuyên và sửa chữa kịp thời các chi tiết máy bị mòn và hư hỏng.</w:t>
      </w:r>
    </w:p>
    <w:p w14:paraId="134A8917" w14:textId="77777777" w:rsidR="00195F7B" w:rsidRPr="001137F7" w:rsidRDefault="00195F7B" w:rsidP="00DC1412">
      <w:pPr>
        <w:ind w:firstLine="720"/>
        <w:jc w:val="both"/>
        <w:rPr>
          <w:szCs w:val="26"/>
          <w:lang w:val="vi-VN"/>
        </w:rPr>
      </w:pPr>
      <w:r w:rsidRPr="001137F7">
        <w:rPr>
          <w:szCs w:val="26"/>
          <w:lang w:val="vi-VN"/>
        </w:rPr>
        <w:t>- Bố trí khoảng cách vận hành giữa các thiết bị tránh sự cộng hưởng làm tăng độ rung của các loại máy móc.</w:t>
      </w:r>
    </w:p>
    <w:p w14:paraId="2D79F147" w14:textId="77777777" w:rsidR="00195F7B" w:rsidRPr="001137F7" w:rsidRDefault="00195F7B" w:rsidP="00DC1412">
      <w:pPr>
        <w:ind w:firstLine="720"/>
        <w:jc w:val="both"/>
        <w:rPr>
          <w:szCs w:val="26"/>
          <w:lang w:val="vi-VN"/>
        </w:rPr>
      </w:pPr>
      <w:r w:rsidRPr="001137F7">
        <w:rPr>
          <w:szCs w:val="26"/>
          <w:lang w:val="vi-VN"/>
        </w:rPr>
        <w:t>- Công nhân vận hành máy móc được trang bị bảo hộ lao động như giày vải, găng tay lót cao su đàn hồi.</w:t>
      </w:r>
    </w:p>
    <w:p w14:paraId="3A29F3EE" w14:textId="77777777" w:rsidR="00195F7B" w:rsidRPr="001137F7" w:rsidRDefault="00195F7B" w:rsidP="00DC1412">
      <w:pPr>
        <w:ind w:firstLine="720"/>
        <w:jc w:val="both"/>
        <w:rPr>
          <w:szCs w:val="26"/>
          <w:lang w:val="vi-VN"/>
        </w:rPr>
      </w:pPr>
      <w:r w:rsidRPr="001137F7">
        <w:rPr>
          <w:szCs w:val="26"/>
          <w:lang w:val="vi-VN"/>
        </w:rPr>
        <w:t>- Tùy theo từng loại máy móc, thiết bị thi công, Nhà thầu sẽ sử dụng các biện pháp giảm thiểu độ rung như: Kê cân bằng máy, sử dụng hộp dầu giảm chấn, đệm đàn hồi kim loại....</w:t>
      </w:r>
    </w:p>
    <w:p w14:paraId="767FC1B5" w14:textId="77777777" w:rsidR="00195F7B" w:rsidRPr="001137F7" w:rsidRDefault="00195F7B" w:rsidP="00DC1412">
      <w:pPr>
        <w:jc w:val="both"/>
        <w:rPr>
          <w:i/>
          <w:szCs w:val="26"/>
          <w:lang w:val="vi-VN"/>
        </w:rPr>
      </w:pPr>
      <w:r w:rsidRPr="001137F7">
        <w:rPr>
          <w:i/>
          <w:szCs w:val="26"/>
          <w:lang w:val="vi-VN"/>
        </w:rPr>
        <w:t>c</w:t>
      </w:r>
      <w:r w:rsidR="008274F3">
        <w:rPr>
          <w:i/>
          <w:szCs w:val="26"/>
        </w:rPr>
        <w:t>.3</w:t>
      </w:r>
      <w:r w:rsidRPr="001137F7">
        <w:rPr>
          <w:i/>
          <w:szCs w:val="26"/>
          <w:lang w:val="vi-VN"/>
        </w:rPr>
        <w:t>. Biện pháp giảm thiểu tác động của nhiệt độ.</w:t>
      </w:r>
    </w:p>
    <w:p w14:paraId="1E372B33" w14:textId="77777777" w:rsidR="00195F7B" w:rsidRPr="001137F7" w:rsidRDefault="00195F7B" w:rsidP="00DC1412">
      <w:pPr>
        <w:ind w:firstLine="720"/>
        <w:jc w:val="both"/>
        <w:rPr>
          <w:szCs w:val="26"/>
          <w:lang w:val="vi-VN"/>
        </w:rPr>
      </w:pPr>
      <w:r w:rsidRPr="001137F7">
        <w:rPr>
          <w:szCs w:val="26"/>
          <w:lang w:val="vi-VN"/>
        </w:rPr>
        <w:t>- Công nhân được trang bị đầy đủ dụng cụ, bảo hộ lao động như quần áo bảo hộ, găng tay, khẩu trang,.. để hạn chế nhiệt độ ảnh hưởng đến sức khỏe.</w:t>
      </w:r>
    </w:p>
    <w:p w14:paraId="4581137A" w14:textId="77777777" w:rsidR="00195F7B" w:rsidRPr="001137F7" w:rsidRDefault="00195F7B" w:rsidP="00DC1412">
      <w:pPr>
        <w:ind w:firstLine="720"/>
        <w:jc w:val="both"/>
        <w:rPr>
          <w:szCs w:val="26"/>
          <w:lang w:val="vi-VN"/>
        </w:rPr>
      </w:pPr>
      <w:r w:rsidRPr="001137F7">
        <w:rPr>
          <w:szCs w:val="26"/>
          <w:lang w:val="vi-VN"/>
        </w:rPr>
        <w:t>- Thường xuyên cung cấp nước mát cho công nhân đặc biệt vào những ngày nắng nóng.</w:t>
      </w:r>
    </w:p>
    <w:p w14:paraId="03D501E5" w14:textId="77777777" w:rsidR="00195F7B" w:rsidRPr="001137F7" w:rsidRDefault="008274F3" w:rsidP="00DC1412">
      <w:pPr>
        <w:jc w:val="both"/>
        <w:rPr>
          <w:i/>
          <w:szCs w:val="26"/>
          <w:lang w:val="vi-VN"/>
        </w:rPr>
      </w:pPr>
      <w:r>
        <w:rPr>
          <w:i/>
          <w:szCs w:val="26"/>
        </w:rPr>
        <w:t>c.4</w:t>
      </w:r>
      <w:r w:rsidR="00195F7B" w:rsidRPr="001137F7">
        <w:rPr>
          <w:i/>
          <w:szCs w:val="26"/>
          <w:lang w:val="vi-VN"/>
        </w:rPr>
        <w:t>. Biện pháp giảm thiểu tác động đến kinh tế - văn hóa - xã hội địa phương.</w:t>
      </w:r>
    </w:p>
    <w:p w14:paraId="1DB6681D" w14:textId="77777777" w:rsidR="00195F7B" w:rsidRPr="001137F7" w:rsidRDefault="00195F7B" w:rsidP="00DC1412">
      <w:pPr>
        <w:ind w:firstLine="720"/>
        <w:jc w:val="both"/>
        <w:rPr>
          <w:i/>
          <w:szCs w:val="26"/>
          <w:lang w:val="vi-VN"/>
        </w:rPr>
      </w:pPr>
      <w:r w:rsidRPr="001137F7">
        <w:rPr>
          <w:i/>
          <w:szCs w:val="26"/>
          <w:lang w:val="vi-VN"/>
        </w:rPr>
        <w:t>* Biện pháp giảm thiểu tác động đến an ninh, trật tự xã hội địa phương.</w:t>
      </w:r>
    </w:p>
    <w:p w14:paraId="79C4E3AB" w14:textId="77777777" w:rsidR="00195F7B" w:rsidRPr="001137F7" w:rsidRDefault="00195F7B" w:rsidP="00DC1412">
      <w:pPr>
        <w:ind w:firstLine="720"/>
        <w:jc w:val="both"/>
        <w:rPr>
          <w:szCs w:val="26"/>
          <w:lang w:val="vi-VN"/>
        </w:rPr>
      </w:pPr>
      <w:r w:rsidRPr="001137F7">
        <w:rPr>
          <w:szCs w:val="26"/>
          <w:lang w:val="vi-VN"/>
        </w:rPr>
        <w:t>Chủ đầu tư và các nhà thầu thi công sẽ kết hợp với chính quyền địa phương thực hiện những giải pháp cụ thể sau:</w:t>
      </w:r>
    </w:p>
    <w:p w14:paraId="115F0DBC" w14:textId="77777777" w:rsidR="00195F7B" w:rsidRPr="001137F7" w:rsidRDefault="00195F7B" w:rsidP="00DC1412">
      <w:pPr>
        <w:ind w:firstLine="720"/>
        <w:jc w:val="both"/>
        <w:rPr>
          <w:szCs w:val="26"/>
          <w:lang w:val="vi-VN"/>
        </w:rPr>
      </w:pPr>
      <w:r w:rsidRPr="001137F7">
        <w:rPr>
          <w:szCs w:val="26"/>
          <w:lang w:val="vi-VN"/>
        </w:rPr>
        <w:lastRenderedPageBreak/>
        <w:t>- Thực hiện kê khai tạm trú, tạm vắng cho công nhân từ các địa phương khác đến và quản lý các hoạt động của công nhân tại địa phương.</w:t>
      </w:r>
    </w:p>
    <w:p w14:paraId="069EAD75" w14:textId="77777777" w:rsidR="00195F7B" w:rsidRPr="001137F7" w:rsidRDefault="00195F7B" w:rsidP="00DC1412">
      <w:pPr>
        <w:ind w:firstLine="720"/>
        <w:jc w:val="both"/>
        <w:rPr>
          <w:szCs w:val="26"/>
          <w:lang w:val="vi-VN"/>
        </w:rPr>
      </w:pPr>
      <w:r w:rsidRPr="001137F7">
        <w:rPr>
          <w:szCs w:val="26"/>
          <w:lang w:val="vi-VN"/>
        </w:rPr>
        <w:t>- Ưu tiên tuyển dụng lực lượng lao động ngay tại địa phương góp phần giải quyết công ăn việc làm cho lao động địa phương và giảm được áp lực về mâu thuẫn xã hội, an ninh trật tự.</w:t>
      </w:r>
    </w:p>
    <w:p w14:paraId="107111E9" w14:textId="77777777" w:rsidR="00195F7B" w:rsidRPr="001137F7" w:rsidRDefault="00195F7B" w:rsidP="00DC1412">
      <w:pPr>
        <w:ind w:firstLine="720"/>
        <w:jc w:val="both"/>
        <w:rPr>
          <w:szCs w:val="26"/>
          <w:lang w:val="vi-VN"/>
        </w:rPr>
      </w:pPr>
      <w:r w:rsidRPr="001137F7">
        <w:rPr>
          <w:szCs w:val="26"/>
          <w:lang w:val="vi-VN"/>
        </w:rPr>
        <w:t xml:space="preserve">- Phát hiện và giải quyết kịp thời những mâu thuẫn, xung đột phát sinh giữa </w:t>
      </w:r>
      <w:r w:rsidRPr="001137F7">
        <w:rPr>
          <w:spacing w:val="-4"/>
          <w:szCs w:val="26"/>
          <w:lang w:val="af-ZA"/>
        </w:rPr>
        <w:t xml:space="preserve">các công nhân với nhau; </w:t>
      </w:r>
      <w:r w:rsidRPr="001137F7">
        <w:rPr>
          <w:szCs w:val="26"/>
          <w:lang w:val="af-ZA"/>
        </w:rPr>
        <w:t xml:space="preserve">giữa công nhân với người dân địa phương; </w:t>
      </w:r>
    </w:p>
    <w:p w14:paraId="5CC8D828" w14:textId="77777777" w:rsidR="00195F7B" w:rsidRPr="001137F7" w:rsidRDefault="00195F7B" w:rsidP="00DC1412">
      <w:pPr>
        <w:ind w:firstLine="720"/>
        <w:jc w:val="both"/>
        <w:rPr>
          <w:szCs w:val="26"/>
          <w:lang w:val="vi-VN"/>
        </w:rPr>
      </w:pPr>
      <w:r w:rsidRPr="001137F7">
        <w:rPr>
          <w:szCs w:val="26"/>
          <w:lang w:val="vi-VN"/>
        </w:rPr>
        <w:t>- Đề ra hình thức xử phạt nghiêm đối với những trường hợp vi phạm nội quy, gây mất an ninh, trật tự xã hội tại địa phương; mắc các tệ nạn xã hội như tệ nạn cờ bạc, say rượu, sử dụng chất kích thích….</w:t>
      </w:r>
    </w:p>
    <w:p w14:paraId="20195F6F" w14:textId="77777777" w:rsidR="00195F7B" w:rsidRPr="001137F7" w:rsidRDefault="00195F7B" w:rsidP="00DC1412">
      <w:pPr>
        <w:ind w:firstLine="720"/>
        <w:jc w:val="both"/>
        <w:rPr>
          <w:i/>
          <w:szCs w:val="26"/>
          <w:lang w:val="vi-VN"/>
        </w:rPr>
      </w:pPr>
      <w:r w:rsidRPr="001137F7">
        <w:rPr>
          <w:i/>
          <w:szCs w:val="26"/>
          <w:lang w:val="vi-VN"/>
        </w:rPr>
        <w:t>* Biện pháp giảm thiểu ảnh hưởng đến cơ sở hạ tầng khu vực.</w:t>
      </w:r>
    </w:p>
    <w:p w14:paraId="086EE431" w14:textId="77777777" w:rsidR="00195F7B" w:rsidRPr="001137F7" w:rsidRDefault="00195F7B" w:rsidP="00DC1412">
      <w:pPr>
        <w:ind w:firstLine="720"/>
        <w:jc w:val="both"/>
        <w:rPr>
          <w:szCs w:val="26"/>
          <w:lang w:val="vi-VN"/>
        </w:rPr>
      </w:pPr>
      <w:r w:rsidRPr="001137F7">
        <w:rPr>
          <w:szCs w:val="26"/>
          <w:lang w:val="vi-VN"/>
        </w:rPr>
        <w:t>- Quy định thời gian, tốc độ và tải trọng xe vận chuyển thiết bị, dụng cụ, vật liệu xây dựng và chất thải lưu thông trên tuyến đường; nhanh chóng khắc phục, sửa chữa đường giao thông khi xảy ra sự cố.</w:t>
      </w:r>
    </w:p>
    <w:p w14:paraId="2134EE7D" w14:textId="77777777" w:rsidR="00195F7B" w:rsidRPr="001137F7" w:rsidRDefault="00195F7B" w:rsidP="00DC1412">
      <w:pPr>
        <w:ind w:firstLine="720"/>
        <w:jc w:val="both"/>
        <w:rPr>
          <w:szCs w:val="26"/>
          <w:lang w:val="vi-VN"/>
        </w:rPr>
      </w:pPr>
      <w:r w:rsidRPr="001137F7">
        <w:rPr>
          <w:szCs w:val="26"/>
          <w:lang w:val="vi-VN"/>
        </w:rPr>
        <w:t>- Nghiêm cấm đổ vật liệu xây dựng, phế thải xây dựng, rác thải sinh hoạt bừa bãi không đúng nơi quy định.</w:t>
      </w:r>
    </w:p>
    <w:p w14:paraId="06ADFE37" w14:textId="77777777" w:rsidR="00195F7B" w:rsidRPr="001137F7" w:rsidRDefault="00195F7B" w:rsidP="00DC1412">
      <w:pPr>
        <w:ind w:firstLine="654"/>
        <w:jc w:val="both"/>
        <w:rPr>
          <w:szCs w:val="26"/>
          <w:lang w:val="vi-VN"/>
        </w:rPr>
      </w:pPr>
      <w:r w:rsidRPr="001137F7">
        <w:rPr>
          <w:szCs w:val="26"/>
          <w:lang w:val="vi-VN"/>
        </w:rPr>
        <w:t>- Chủ dự án giám sát đơn vị thi công trong quá trình xây dựng về biện pháp thi công, tiến độ và chất lượng công trình.</w:t>
      </w:r>
    </w:p>
    <w:p w14:paraId="5BFE3E6C" w14:textId="77777777" w:rsidR="00195F7B" w:rsidRPr="001137F7" w:rsidRDefault="00195F7B" w:rsidP="00DC1412">
      <w:pPr>
        <w:jc w:val="both"/>
        <w:rPr>
          <w:b/>
          <w:szCs w:val="26"/>
          <w:lang w:val="vi-VN"/>
        </w:rPr>
      </w:pPr>
      <w:r w:rsidRPr="001137F7">
        <w:rPr>
          <w:b/>
          <w:szCs w:val="26"/>
          <w:lang w:val="vi-VN"/>
        </w:rPr>
        <w:t>3.1.2.</w:t>
      </w:r>
      <w:r w:rsidR="006B5E61" w:rsidRPr="001137F7">
        <w:rPr>
          <w:b/>
          <w:szCs w:val="26"/>
        </w:rPr>
        <w:t>5</w:t>
      </w:r>
      <w:r w:rsidRPr="001137F7">
        <w:rPr>
          <w:b/>
          <w:szCs w:val="26"/>
          <w:lang w:val="vi-VN"/>
        </w:rPr>
        <w:t>. Các biện pháp bảo vệ môi trường khác:</w:t>
      </w:r>
    </w:p>
    <w:p w14:paraId="43ADA926" w14:textId="77777777" w:rsidR="00BD525A" w:rsidRPr="001137F7" w:rsidRDefault="00195F7B" w:rsidP="00DC1412">
      <w:pPr>
        <w:jc w:val="both"/>
        <w:rPr>
          <w:rFonts w:eastAsia="Times New Roman"/>
          <w:bCs/>
          <w:i/>
          <w:iCs/>
          <w:szCs w:val="26"/>
        </w:rPr>
      </w:pPr>
      <w:bookmarkStart w:id="829" w:name="_Toc444006976"/>
      <w:bookmarkStart w:id="830" w:name="_Toc441498342"/>
      <w:bookmarkStart w:id="831" w:name="_Toc405987072"/>
      <w:bookmarkStart w:id="832" w:name="_Toc123869963"/>
      <w:bookmarkStart w:id="833" w:name="_Toc401833618"/>
      <w:bookmarkStart w:id="834" w:name="_Toc400809700"/>
      <w:bookmarkStart w:id="835" w:name="_Toc400459050"/>
      <w:bookmarkStart w:id="836" w:name="_Toc393717283"/>
      <w:bookmarkStart w:id="837" w:name="_Toc391470616"/>
      <w:bookmarkStart w:id="838" w:name="_Toc390932222"/>
      <w:bookmarkStart w:id="839" w:name="_Toc390434619"/>
      <w:bookmarkStart w:id="840" w:name="_Toc368058064"/>
      <w:bookmarkStart w:id="841" w:name="_Toc450634293"/>
      <w:bookmarkStart w:id="842" w:name="_Toc452045519"/>
      <w:bookmarkStart w:id="843" w:name="_Toc461009455"/>
      <w:bookmarkStart w:id="844" w:name="_Toc468086604"/>
      <w:r w:rsidRPr="001137F7">
        <w:rPr>
          <w:rFonts w:eastAsia="Times New Roman"/>
          <w:bCs/>
          <w:i/>
          <w:iCs/>
          <w:szCs w:val="26"/>
          <w:lang w:val="vi-VN"/>
        </w:rPr>
        <w:t xml:space="preserve">a. </w:t>
      </w:r>
      <w:r w:rsidR="00BD525A" w:rsidRPr="001137F7">
        <w:rPr>
          <w:rFonts w:eastAsia="Times New Roman"/>
          <w:bCs/>
          <w:i/>
          <w:iCs/>
          <w:szCs w:val="26"/>
        </w:rPr>
        <w:t>Giảm thiểu tác động đến hoạt động sản xuất hiện trạng của nhà máy:</w:t>
      </w:r>
    </w:p>
    <w:p w14:paraId="783EF091" w14:textId="77777777" w:rsidR="00BD525A" w:rsidRPr="001137F7" w:rsidRDefault="00BD525A" w:rsidP="00BD525A">
      <w:pPr>
        <w:jc w:val="both"/>
        <w:rPr>
          <w:rFonts w:eastAsia="Times New Roman"/>
          <w:bCs/>
          <w:iCs/>
          <w:szCs w:val="26"/>
        </w:rPr>
      </w:pPr>
      <w:r w:rsidRPr="001137F7">
        <w:rPr>
          <w:rFonts w:eastAsia="Times New Roman"/>
          <w:bCs/>
          <w:iCs/>
          <w:szCs w:val="26"/>
        </w:rPr>
        <w:tab/>
        <w:t>Chủ đầu tư và các nhà thầu thi công sẽ kết hợp thực hiện những giải pháp cụ thể sau:</w:t>
      </w:r>
    </w:p>
    <w:p w14:paraId="219FDBBF" w14:textId="77777777" w:rsidR="00BD525A" w:rsidRPr="001137F7" w:rsidRDefault="00BD525A" w:rsidP="00BD525A">
      <w:pPr>
        <w:jc w:val="both"/>
        <w:rPr>
          <w:rFonts w:eastAsia="Times New Roman"/>
          <w:bCs/>
          <w:iCs/>
          <w:szCs w:val="26"/>
        </w:rPr>
      </w:pPr>
      <w:r w:rsidRPr="001137F7">
        <w:rPr>
          <w:rFonts w:eastAsia="Times New Roman"/>
          <w:bCs/>
          <w:iCs/>
          <w:szCs w:val="26"/>
        </w:rPr>
        <w:tab/>
        <w:t>- Quy định thời gian, tốc độ xe vận chuyển thiết bị, dụng cụ, vật liệu xây dựng và chất thải; hạn chế vận chuyển trong thời gian làm việc của cán bộ công nhân viên trong nhà máy.</w:t>
      </w:r>
    </w:p>
    <w:p w14:paraId="0CBDE59D" w14:textId="77777777" w:rsidR="00BD525A" w:rsidRPr="001137F7" w:rsidRDefault="00BD525A" w:rsidP="00BD525A">
      <w:pPr>
        <w:ind w:firstLine="720"/>
        <w:jc w:val="both"/>
        <w:rPr>
          <w:rFonts w:eastAsia="Times New Roman"/>
          <w:bCs/>
          <w:iCs/>
          <w:szCs w:val="26"/>
        </w:rPr>
      </w:pPr>
      <w:r w:rsidRPr="001137F7">
        <w:rPr>
          <w:rFonts w:eastAsia="Times New Roman"/>
          <w:bCs/>
          <w:iCs/>
          <w:szCs w:val="26"/>
        </w:rPr>
        <w:t xml:space="preserve">- Đơn vị thi công xây dựng các hạng mục công trình đúng trong phạm vi quy hoạch; </w:t>
      </w:r>
    </w:p>
    <w:p w14:paraId="6C1E667D" w14:textId="77777777" w:rsidR="00BD525A" w:rsidRPr="001137F7" w:rsidRDefault="00BD525A" w:rsidP="00BD525A">
      <w:pPr>
        <w:jc w:val="both"/>
        <w:rPr>
          <w:rFonts w:eastAsia="Times New Roman"/>
          <w:bCs/>
          <w:iCs/>
          <w:szCs w:val="26"/>
        </w:rPr>
      </w:pPr>
      <w:r w:rsidRPr="001137F7">
        <w:rPr>
          <w:rFonts w:eastAsia="Times New Roman"/>
          <w:bCs/>
          <w:iCs/>
          <w:szCs w:val="26"/>
        </w:rPr>
        <w:tab/>
        <w:t xml:space="preserve">- Trong thời gian </w:t>
      </w:r>
      <w:r w:rsidR="00337CEE" w:rsidRPr="001137F7">
        <w:rPr>
          <w:rFonts w:eastAsia="Times New Roman"/>
          <w:bCs/>
          <w:iCs/>
          <w:szCs w:val="26"/>
        </w:rPr>
        <w:t>làm việc</w:t>
      </w:r>
      <w:r w:rsidRPr="001137F7">
        <w:rPr>
          <w:rFonts w:eastAsia="Times New Roman"/>
          <w:bCs/>
          <w:iCs/>
          <w:szCs w:val="26"/>
        </w:rPr>
        <w:t>, hạn chế các máy móc thi công phát sinh tiếng ồn.</w:t>
      </w:r>
    </w:p>
    <w:p w14:paraId="654EBAED" w14:textId="77777777" w:rsidR="00337CEE" w:rsidRPr="001137F7" w:rsidRDefault="00337CEE" w:rsidP="00BD525A">
      <w:pPr>
        <w:jc w:val="both"/>
        <w:rPr>
          <w:rFonts w:eastAsia="Times New Roman"/>
          <w:bCs/>
          <w:i/>
          <w:iCs/>
          <w:szCs w:val="26"/>
        </w:rPr>
      </w:pPr>
      <w:r w:rsidRPr="001137F7">
        <w:rPr>
          <w:rFonts w:eastAsia="Times New Roman"/>
          <w:bCs/>
          <w:i/>
          <w:iCs/>
          <w:szCs w:val="26"/>
        </w:rPr>
        <w:t>b. Giảm thiểu tác động đến các công trình hiện trạng của nhà máy:</w:t>
      </w:r>
    </w:p>
    <w:p w14:paraId="1865F722" w14:textId="77777777" w:rsidR="00337CEE" w:rsidRPr="001137F7" w:rsidRDefault="00337CEE" w:rsidP="00337CEE">
      <w:pPr>
        <w:jc w:val="both"/>
        <w:rPr>
          <w:rFonts w:eastAsia="Times New Roman"/>
          <w:bCs/>
          <w:iCs/>
          <w:szCs w:val="26"/>
        </w:rPr>
      </w:pPr>
      <w:r w:rsidRPr="001137F7">
        <w:rPr>
          <w:rFonts w:eastAsia="Times New Roman"/>
          <w:bCs/>
          <w:iCs/>
          <w:szCs w:val="26"/>
        </w:rPr>
        <w:tab/>
        <w:t>Chủ đầu tư và các nhà thầu thi công phải tuân theo pháp luật về xây dựng, bảo đảm an toàn như sau:</w:t>
      </w:r>
    </w:p>
    <w:p w14:paraId="1AC68F72" w14:textId="77777777" w:rsidR="00337CEE" w:rsidRPr="001137F7" w:rsidRDefault="00337CEE" w:rsidP="00337CEE">
      <w:pPr>
        <w:ind w:firstLine="720"/>
        <w:jc w:val="both"/>
        <w:rPr>
          <w:rFonts w:eastAsia="Times New Roman"/>
          <w:bCs/>
          <w:iCs/>
          <w:szCs w:val="26"/>
        </w:rPr>
      </w:pPr>
      <w:r w:rsidRPr="001137F7">
        <w:rPr>
          <w:rFonts w:eastAsia="Times New Roman"/>
          <w:bCs/>
          <w:iCs/>
          <w:szCs w:val="26"/>
        </w:rPr>
        <w:t>Không được xây vượt quá độ cao, khoảng cách mà pháp luật về xây dựng quy định</w:t>
      </w:r>
    </w:p>
    <w:p w14:paraId="4E79D5D0" w14:textId="77777777" w:rsidR="00337CEE" w:rsidRPr="001137F7" w:rsidRDefault="00337CEE" w:rsidP="00337CEE">
      <w:pPr>
        <w:ind w:firstLine="720"/>
        <w:jc w:val="both"/>
        <w:rPr>
          <w:rFonts w:eastAsia="Times New Roman"/>
          <w:bCs/>
          <w:iCs/>
          <w:szCs w:val="26"/>
        </w:rPr>
      </w:pPr>
      <w:r w:rsidRPr="001137F7">
        <w:rPr>
          <w:rFonts w:eastAsia="Times New Roman"/>
          <w:bCs/>
          <w:iCs/>
          <w:szCs w:val="26"/>
        </w:rPr>
        <w:t>Không được xâm phạm đến các hạng mục công trình hiện có trong nhà máy.</w:t>
      </w:r>
    </w:p>
    <w:p w14:paraId="330C7EC1" w14:textId="77777777" w:rsidR="00CD56DA" w:rsidRPr="001137F7" w:rsidRDefault="00337CEE" w:rsidP="00DC1412">
      <w:pPr>
        <w:jc w:val="both"/>
        <w:rPr>
          <w:rFonts w:eastAsia="Times New Roman"/>
          <w:bCs/>
          <w:i/>
          <w:iCs/>
          <w:szCs w:val="26"/>
        </w:rPr>
      </w:pPr>
      <w:r w:rsidRPr="001137F7">
        <w:rPr>
          <w:rFonts w:eastAsia="Times New Roman"/>
          <w:bCs/>
          <w:i/>
          <w:iCs/>
          <w:szCs w:val="26"/>
        </w:rPr>
        <w:t xml:space="preserve">c. </w:t>
      </w:r>
      <w:r w:rsidR="00CD56DA" w:rsidRPr="001137F7">
        <w:rPr>
          <w:rFonts w:eastAsia="Times New Roman"/>
          <w:bCs/>
          <w:i/>
          <w:iCs/>
          <w:szCs w:val="26"/>
        </w:rPr>
        <w:t>Giảm thiểu tác động đến hệ thống kênh mương khu vực:</w:t>
      </w:r>
    </w:p>
    <w:p w14:paraId="01678510" w14:textId="77777777" w:rsidR="00E50180" w:rsidRPr="001137F7" w:rsidRDefault="00E50180" w:rsidP="00E50180">
      <w:pPr>
        <w:ind w:firstLine="648"/>
        <w:jc w:val="both"/>
        <w:rPr>
          <w:rFonts w:eastAsia="Times New Roman"/>
          <w:szCs w:val="26"/>
        </w:rPr>
      </w:pPr>
      <w:r w:rsidRPr="001137F7">
        <w:rPr>
          <w:rFonts w:eastAsia="Times New Roman"/>
          <w:szCs w:val="26"/>
          <w:lang w:val="vi-VN"/>
        </w:rPr>
        <w:t xml:space="preserve">- </w:t>
      </w:r>
      <w:r w:rsidRPr="001137F7">
        <w:rPr>
          <w:rFonts w:eastAsia="Times New Roman"/>
          <w:szCs w:val="26"/>
        </w:rPr>
        <w:t>N</w:t>
      </w:r>
      <w:r w:rsidRPr="001137F7">
        <w:rPr>
          <w:rFonts w:eastAsia="Times New Roman"/>
          <w:szCs w:val="26"/>
          <w:lang w:val="vi-VN"/>
        </w:rPr>
        <w:t xml:space="preserve">guyên vật liệu và phế thải xây dựng </w:t>
      </w:r>
      <w:r w:rsidRPr="001137F7">
        <w:rPr>
          <w:rFonts w:eastAsia="Times New Roman"/>
          <w:szCs w:val="26"/>
        </w:rPr>
        <w:t xml:space="preserve">phải </w:t>
      </w:r>
      <w:r w:rsidRPr="001137F7">
        <w:rPr>
          <w:rFonts w:eastAsia="Times New Roman"/>
          <w:szCs w:val="26"/>
          <w:lang w:val="vi-VN"/>
        </w:rPr>
        <w:t xml:space="preserve">được che chắn, không để rơi vãi vào hệ thống </w:t>
      </w:r>
      <w:r w:rsidRPr="001137F7">
        <w:rPr>
          <w:rFonts w:eastAsia="Times New Roman"/>
          <w:szCs w:val="26"/>
        </w:rPr>
        <w:t>kênh mương khu vực</w:t>
      </w:r>
      <w:r w:rsidRPr="001137F7">
        <w:rPr>
          <w:rFonts w:eastAsia="Times New Roman"/>
          <w:szCs w:val="26"/>
          <w:lang w:val="vi-VN"/>
        </w:rPr>
        <w:t xml:space="preserve">. </w:t>
      </w:r>
    </w:p>
    <w:p w14:paraId="7B686D35" w14:textId="77777777" w:rsidR="00E50180" w:rsidRPr="001137F7" w:rsidRDefault="00E50180" w:rsidP="00E50180">
      <w:pPr>
        <w:ind w:firstLine="648"/>
        <w:jc w:val="both"/>
        <w:rPr>
          <w:rFonts w:eastAsia="Times New Roman"/>
          <w:szCs w:val="26"/>
        </w:rPr>
      </w:pPr>
      <w:r w:rsidRPr="001137F7">
        <w:rPr>
          <w:rFonts w:eastAsia="Times New Roman"/>
          <w:szCs w:val="26"/>
        </w:rPr>
        <w:lastRenderedPageBreak/>
        <w:t>- Cử công nhân thu dọn các chất thải rắn, phế liệu sau mỗi ngày làm việc.</w:t>
      </w:r>
    </w:p>
    <w:p w14:paraId="70328582" w14:textId="77777777" w:rsidR="00CD56DA" w:rsidRPr="001137F7" w:rsidRDefault="00E50180" w:rsidP="00E50180">
      <w:pPr>
        <w:ind w:firstLine="648"/>
        <w:jc w:val="both"/>
        <w:rPr>
          <w:rFonts w:eastAsia="Times New Roman"/>
          <w:bCs/>
          <w:iCs/>
          <w:szCs w:val="26"/>
        </w:rPr>
      </w:pPr>
      <w:r w:rsidRPr="001137F7">
        <w:rPr>
          <w:rFonts w:eastAsia="Times New Roman"/>
          <w:szCs w:val="26"/>
          <w:lang w:val="vi-VN"/>
        </w:rPr>
        <w:t>- Không tiến hành thi công khi trời mưa, bão.</w:t>
      </w:r>
    </w:p>
    <w:p w14:paraId="5D38D053" w14:textId="77777777" w:rsidR="00166EA8" w:rsidRPr="001137F7" w:rsidRDefault="00CD56DA" w:rsidP="00DC1412">
      <w:pPr>
        <w:jc w:val="both"/>
        <w:rPr>
          <w:rFonts w:eastAsia="Times New Roman"/>
          <w:bCs/>
          <w:i/>
          <w:iCs/>
          <w:szCs w:val="26"/>
        </w:rPr>
      </w:pPr>
      <w:r w:rsidRPr="001137F7">
        <w:rPr>
          <w:rFonts w:eastAsia="Times New Roman"/>
          <w:bCs/>
          <w:i/>
          <w:iCs/>
          <w:szCs w:val="26"/>
        </w:rPr>
        <w:t xml:space="preserve">d. </w:t>
      </w:r>
      <w:r w:rsidR="00166EA8" w:rsidRPr="001137F7">
        <w:rPr>
          <w:rFonts w:eastAsia="Times New Roman"/>
          <w:bCs/>
          <w:i/>
          <w:iCs/>
          <w:szCs w:val="26"/>
        </w:rPr>
        <w:t xml:space="preserve">Giảm thiểu tác động </w:t>
      </w:r>
      <w:r w:rsidR="00144CA3" w:rsidRPr="001137F7">
        <w:rPr>
          <w:rFonts w:eastAsia="Times New Roman"/>
          <w:bCs/>
          <w:i/>
          <w:iCs/>
          <w:szCs w:val="26"/>
        </w:rPr>
        <w:t>đến việc cung cấp nước sạch cho</w:t>
      </w:r>
      <w:r w:rsidR="00166EA8" w:rsidRPr="001137F7">
        <w:rPr>
          <w:rFonts w:eastAsia="Times New Roman"/>
          <w:bCs/>
          <w:i/>
          <w:iCs/>
          <w:szCs w:val="26"/>
        </w:rPr>
        <w:t xml:space="preserve"> người dân</w:t>
      </w:r>
    </w:p>
    <w:p w14:paraId="679CE2FB" w14:textId="77777777" w:rsidR="00166EA8" w:rsidRPr="001137F7" w:rsidRDefault="00166EA8" w:rsidP="00DC1412">
      <w:pPr>
        <w:jc w:val="both"/>
        <w:rPr>
          <w:rFonts w:eastAsia="Times New Roman"/>
          <w:bCs/>
          <w:iCs/>
          <w:szCs w:val="26"/>
        </w:rPr>
      </w:pPr>
      <w:r w:rsidRPr="001137F7">
        <w:rPr>
          <w:rFonts w:eastAsia="Times New Roman"/>
          <w:bCs/>
          <w:i/>
          <w:iCs/>
          <w:szCs w:val="26"/>
        </w:rPr>
        <w:tab/>
        <w:t xml:space="preserve">- </w:t>
      </w:r>
      <w:r w:rsidRPr="001137F7">
        <w:rPr>
          <w:rFonts w:eastAsia="Times New Roman"/>
          <w:bCs/>
          <w:iCs/>
          <w:szCs w:val="26"/>
        </w:rPr>
        <w:t>Nhà máy và đơn vị thi công cần tuân thủ đúng quy định trong xây dựng.</w:t>
      </w:r>
    </w:p>
    <w:p w14:paraId="08BCA76E" w14:textId="77777777" w:rsidR="00166EA8" w:rsidRPr="001137F7" w:rsidRDefault="00166EA8" w:rsidP="00DC1412">
      <w:pPr>
        <w:jc w:val="both"/>
        <w:rPr>
          <w:rFonts w:eastAsia="Times New Roman"/>
          <w:bCs/>
          <w:iCs/>
          <w:szCs w:val="26"/>
        </w:rPr>
      </w:pPr>
      <w:r w:rsidRPr="001137F7">
        <w:rPr>
          <w:rFonts w:eastAsia="Times New Roman"/>
          <w:bCs/>
          <w:iCs/>
          <w:szCs w:val="26"/>
        </w:rPr>
        <w:tab/>
        <w:t>- Nhà máy cần có phương án cấp nước cụ thể nhằm hạn chế ảnh hưởng đối với nhân dân.</w:t>
      </w:r>
    </w:p>
    <w:p w14:paraId="486FDE2F" w14:textId="77777777" w:rsidR="00166EA8" w:rsidRPr="001137F7" w:rsidRDefault="00166EA8" w:rsidP="00166EA8">
      <w:pPr>
        <w:ind w:firstLine="720"/>
        <w:jc w:val="both"/>
        <w:rPr>
          <w:rFonts w:eastAsia="Times New Roman"/>
          <w:bCs/>
          <w:iCs/>
          <w:szCs w:val="26"/>
        </w:rPr>
      </w:pPr>
      <w:r w:rsidRPr="001137F7">
        <w:rPr>
          <w:rFonts w:eastAsia="Times New Roman"/>
          <w:bCs/>
          <w:iCs/>
          <w:szCs w:val="26"/>
        </w:rPr>
        <w:t>- Trong trường hợp nhà máy điều chỉnh cấp nước hoặc ngừng cung cấp nước phải báo trước cho bà con nhân dân.</w:t>
      </w:r>
    </w:p>
    <w:p w14:paraId="06AB85E6" w14:textId="77777777" w:rsidR="00195F7B" w:rsidRPr="001137F7" w:rsidRDefault="00CD56DA" w:rsidP="00DC1412">
      <w:pPr>
        <w:jc w:val="both"/>
        <w:rPr>
          <w:rFonts w:eastAsia="Times New Roman"/>
          <w:bCs/>
          <w:i/>
          <w:iCs/>
          <w:szCs w:val="26"/>
        </w:rPr>
      </w:pPr>
      <w:r w:rsidRPr="001137F7">
        <w:rPr>
          <w:rFonts w:eastAsia="Times New Roman"/>
          <w:bCs/>
          <w:i/>
          <w:iCs/>
          <w:szCs w:val="26"/>
        </w:rPr>
        <w:t>e</w:t>
      </w:r>
      <w:r w:rsidR="00166EA8" w:rsidRPr="001137F7">
        <w:rPr>
          <w:rFonts w:eastAsia="Times New Roman"/>
          <w:bCs/>
          <w:i/>
          <w:iCs/>
          <w:szCs w:val="26"/>
        </w:rPr>
        <w:t xml:space="preserve">. </w:t>
      </w:r>
      <w:r w:rsidR="00195F7B" w:rsidRPr="001137F7">
        <w:rPr>
          <w:rFonts w:eastAsia="Times New Roman"/>
          <w:bCs/>
          <w:i/>
          <w:iCs/>
          <w:szCs w:val="26"/>
          <w:lang w:val="vi-VN"/>
        </w:rPr>
        <w:t>An toàn lao động</w:t>
      </w:r>
    </w:p>
    <w:p w14:paraId="7D3C6D57"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Ban hành nội quy làm việc, an toàn lao động; tổ chức tập huấn, trang bị kiến thức về quy trình vận hành máy móc, thiết bị và an toàn lao động cho người lao động.</w:t>
      </w:r>
    </w:p>
    <w:p w14:paraId="123BA9EE"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Người lao động được cung cấp đầy đủ trang bị bảo hộ lao động như quần áo, găng tay, kính, mũ bảo hiểm khi làm việc. Các phương tiện phòng chống rủi ro sự cố, dụng cụ an toàn lao động, các địa chỉ, số điện thoại cấp cứu trong trường hợp khẩn cấp đảm bảo luôn sẵn sàng ở nơi thuận tiện để giải quyết sự cố.</w:t>
      </w:r>
    </w:p>
    <w:p w14:paraId="15F2C4BD" w14:textId="77777777" w:rsidR="00EE7D57" w:rsidRPr="001137F7" w:rsidRDefault="00EE7D57" w:rsidP="00DC1412">
      <w:pPr>
        <w:ind w:firstLine="720"/>
        <w:jc w:val="both"/>
        <w:rPr>
          <w:rFonts w:eastAsia="Times New Roman"/>
          <w:szCs w:val="26"/>
          <w:lang w:val="vi-VN"/>
        </w:rPr>
      </w:pPr>
      <w:r w:rsidRPr="001137F7">
        <w:rPr>
          <w:rFonts w:eastAsia="Times New Roman"/>
          <w:szCs w:val="26"/>
          <w:lang w:val="vi-VN"/>
        </w:rPr>
        <w:t>- Người lao động được khám sức khỏe định kỳ hàng năm.</w:t>
      </w:r>
    </w:p>
    <w:p w14:paraId="1D723FC2" w14:textId="77777777" w:rsidR="00195F7B" w:rsidRPr="001137F7" w:rsidRDefault="00CD56DA" w:rsidP="00DC1412">
      <w:pPr>
        <w:jc w:val="both"/>
        <w:rPr>
          <w:rFonts w:eastAsia="Times New Roman"/>
          <w:bCs/>
          <w:i/>
          <w:iCs/>
          <w:szCs w:val="26"/>
          <w:lang w:val="vi-VN"/>
        </w:rPr>
      </w:pPr>
      <w:bookmarkStart w:id="845" w:name="_Toc468368955"/>
      <w:bookmarkStart w:id="846" w:name="_Toc469314311"/>
      <w:bookmarkStart w:id="847" w:name="_Toc489106331"/>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1137F7">
        <w:rPr>
          <w:rFonts w:eastAsia="Times New Roman"/>
          <w:bCs/>
          <w:i/>
          <w:iCs/>
          <w:szCs w:val="26"/>
        </w:rPr>
        <w:t>f</w:t>
      </w:r>
      <w:r w:rsidR="00195F7B" w:rsidRPr="001137F7">
        <w:rPr>
          <w:rFonts w:eastAsia="Times New Roman"/>
          <w:bCs/>
          <w:i/>
          <w:iCs/>
          <w:szCs w:val="26"/>
          <w:lang w:val="vi-VN"/>
        </w:rPr>
        <w:t>. Phòng chống tai nạn giao thông:</w:t>
      </w:r>
      <w:bookmarkEnd w:id="845"/>
      <w:bookmarkEnd w:id="846"/>
      <w:bookmarkEnd w:id="847"/>
    </w:p>
    <w:p w14:paraId="4304B8B0"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Đặt biển cảnh báo tại công trường thi công để tránh xảy ra tại nạn trong quá trình thi công xây dựng.</w:t>
      </w:r>
    </w:p>
    <w:p w14:paraId="272E0F28"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xml:space="preserve">- Yêu cầu các phương tiện vận chuyển, thi công xây dựng phải di chuyển đúng tốc độ, chở đúng tải trọng quy định. </w:t>
      </w:r>
    </w:p>
    <w:p w14:paraId="2D08357E" w14:textId="77777777" w:rsidR="00195F7B" w:rsidRPr="001137F7" w:rsidRDefault="00CD56DA" w:rsidP="00DC1412">
      <w:pPr>
        <w:jc w:val="both"/>
        <w:rPr>
          <w:rFonts w:eastAsia="Times New Roman"/>
          <w:bCs/>
          <w:i/>
          <w:iCs/>
          <w:szCs w:val="26"/>
          <w:lang w:val="vi-VN"/>
        </w:rPr>
      </w:pPr>
      <w:r w:rsidRPr="001137F7">
        <w:rPr>
          <w:rFonts w:eastAsia="Times New Roman"/>
          <w:bCs/>
          <w:i/>
          <w:iCs/>
          <w:szCs w:val="26"/>
        </w:rPr>
        <w:t>g</w:t>
      </w:r>
      <w:r w:rsidR="00195F7B" w:rsidRPr="001137F7">
        <w:rPr>
          <w:rFonts w:eastAsia="Times New Roman"/>
          <w:bCs/>
          <w:i/>
          <w:iCs/>
          <w:szCs w:val="26"/>
          <w:lang w:val="vi-VN"/>
        </w:rPr>
        <w:t>. Phòng chống cháy nổ</w:t>
      </w:r>
    </w:p>
    <w:p w14:paraId="2EF8F2F3"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Đơn vị thi công có trách nhiệm thực hiện các biện pháp phòng chống cháy nổ như:</w:t>
      </w:r>
    </w:p>
    <w:p w14:paraId="1F8D1564"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Thực hiện nghiêm túc các biện pháp về an toàn sử dụng điện, cụ thể như:</w:t>
      </w:r>
    </w:p>
    <w:p w14:paraId="027A7140"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Thường xuyên kiểm tra và bảo dưỡng hệ thống cấp điện tạm thời.</w:t>
      </w:r>
    </w:p>
    <w:p w14:paraId="2E576883"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xml:space="preserve">+ Kiểm tra công suất thiết bị phù hợp với khả năng chịu tải của nguồn. </w:t>
      </w:r>
    </w:p>
    <w:p w14:paraId="6A512F46"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xml:space="preserve">+ Tổ chức cảnh giới và treo biển báo khi sửa chữa điện. </w:t>
      </w:r>
    </w:p>
    <w:p w14:paraId="478F7E6D"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xml:space="preserve">+ Chỉ sử dụng công nhân có tay nghề, chứng chỉ, bằng cấp chuyên môn được đào tạo trong lĩnh vực điện mới được làm các công việc liên quan đến sử dụng điện. </w:t>
      </w:r>
    </w:p>
    <w:p w14:paraId="66F1E7F3" w14:textId="77777777" w:rsidR="00195F7B" w:rsidRPr="001137F7" w:rsidRDefault="00195F7B" w:rsidP="00DC1412">
      <w:pPr>
        <w:ind w:firstLine="720"/>
        <w:jc w:val="both"/>
        <w:rPr>
          <w:rFonts w:eastAsia="Times New Roman"/>
          <w:szCs w:val="26"/>
          <w:lang w:val="vi-VN"/>
        </w:rPr>
      </w:pPr>
      <w:r w:rsidRPr="001137F7">
        <w:rPr>
          <w:rFonts w:eastAsia="Times New Roman"/>
          <w:szCs w:val="26"/>
          <w:lang w:val="vi-VN"/>
        </w:rPr>
        <w:t>- Quản lý chặt các nguồn nguyên, nhiêu liệu có nguy cơ gây cháy nổ như xăng, dầu; Bố trí biển báo nguy hiểm đối với các chất độc hại và biển báo cấm lửa đối với vật liệu dễ cháy, nổ; Trang bị bình CO</w:t>
      </w:r>
      <w:r w:rsidRPr="001137F7">
        <w:rPr>
          <w:rFonts w:eastAsia="Times New Roman"/>
          <w:szCs w:val="26"/>
          <w:vertAlign w:val="subscript"/>
          <w:lang w:val="vi-VN"/>
        </w:rPr>
        <w:t>2</w:t>
      </w:r>
      <w:r w:rsidRPr="001137F7">
        <w:rPr>
          <w:rFonts w:eastAsia="Times New Roman"/>
          <w:szCs w:val="26"/>
          <w:lang w:val="vi-VN"/>
        </w:rPr>
        <w:t xml:space="preserve"> và các thiết bị cần thiết khác trong các kho chứa. </w:t>
      </w:r>
    </w:p>
    <w:p w14:paraId="695C32A3" w14:textId="77777777" w:rsidR="00195F7B" w:rsidRPr="001137F7" w:rsidRDefault="00CD56DA" w:rsidP="00DC1412">
      <w:pPr>
        <w:jc w:val="both"/>
        <w:rPr>
          <w:rFonts w:eastAsia="Times New Roman"/>
          <w:bCs/>
          <w:i/>
          <w:iCs/>
          <w:szCs w:val="26"/>
        </w:rPr>
      </w:pPr>
      <w:r w:rsidRPr="001137F7">
        <w:rPr>
          <w:rFonts w:eastAsia="Times New Roman"/>
          <w:bCs/>
          <w:i/>
          <w:iCs/>
          <w:szCs w:val="26"/>
        </w:rPr>
        <w:t>h</w:t>
      </w:r>
      <w:r w:rsidR="00195F7B" w:rsidRPr="001137F7">
        <w:rPr>
          <w:rFonts w:eastAsia="Times New Roman"/>
          <w:bCs/>
          <w:i/>
          <w:iCs/>
          <w:szCs w:val="26"/>
          <w:lang w:val="vi-VN"/>
        </w:rPr>
        <w:t>. Phòng chống hiện tượng ngập úng:</w:t>
      </w:r>
    </w:p>
    <w:p w14:paraId="110F7D7F" w14:textId="77777777" w:rsidR="00195F7B" w:rsidRPr="001137F7" w:rsidRDefault="00195F7B" w:rsidP="00DC1412">
      <w:pPr>
        <w:ind w:firstLine="648"/>
        <w:jc w:val="both"/>
        <w:rPr>
          <w:rFonts w:eastAsia="Times New Roman"/>
          <w:szCs w:val="26"/>
          <w:lang w:val="vi-VN"/>
        </w:rPr>
      </w:pPr>
      <w:r w:rsidRPr="001137F7">
        <w:rPr>
          <w:rFonts w:eastAsia="Times New Roman"/>
          <w:szCs w:val="26"/>
          <w:lang w:val="vi-VN"/>
        </w:rPr>
        <w:t xml:space="preserve">- Kiểm tra và khơi thông hệ thống thoát nước mưa </w:t>
      </w:r>
      <w:r w:rsidR="00F34005" w:rsidRPr="001137F7">
        <w:rPr>
          <w:rFonts w:eastAsia="Times New Roman"/>
          <w:szCs w:val="26"/>
          <w:lang w:val="vi-VN"/>
        </w:rPr>
        <w:t>khu vực dự án</w:t>
      </w:r>
      <w:r w:rsidRPr="001137F7">
        <w:rPr>
          <w:rFonts w:eastAsia="Times New Roman"/>
          <w:szCs w:val="26"/>
          <w:lang w:val="vi-VN"/>
        </w:rPr>
        <w:t>.</w:t>
      </w:r>
    </w:p>
    <w:p w14:paraId="1A4E224B" w14:textId="77777777" w:rsidR="00195F7B" w:rsidRPr="001137F7" w:rsidRDefault="00195F7B" w:rsidP="00DC1412">
      <w:pPr>
        <w:ind w:firstLine="648"/>
        <w:jc w:val="both"/>
        <w:rPr>
          <w:rFonts w:eastAsia="Times New Roman"/>
          <w:szCs w:val="26"/>
          <w:lang w:val="vi-VN"/>
        </w:rPr>
      </w:pPr>
      <w:r w:rsidRPr="001137F7">
        <w:rPr>
          <w:rFonts w:eastAsia="Times New Roman"/>
          <w:szCs w:val="26"/>
          <w:lang w:val="vi-VN"/>
        </w:rPr>
        <w:lastRenderedPageBreak/>
        <w:t xml:space="preserve">- Các bãi nguyên vật liệu và phế thải xây dựng sẽ được che chắn, chống rửa trôi, không để đất cát, gạch đá chất thải xây dựng rơi vãi vào hệ thống thoát nước. </w:t>
      </w:r>
    </w:p>
    <w:p w14:paraId="428650B7" w14:textId="77777777" w:rsidR="00195F7B" w:rsidRPr="001137F7" w:rsidRDefault="00195F7B" w:rsidP="00DC1412">
      <w:pPr>
        <w:ind w:firstLine="648"/>
        <w:jc w:val="both"/>
        <w:rPr>
          <w:rFonts w:eastAsia="Times New Roman"/>
          <w:szCs w:val="26"/>
          <w:lang w:val="vi-VN"/>
        </w:rPr>
      </w:pPr>
      <w:r w:rsidRPr="001137F7">
        <w:rPr>
          <w:rFonts w:eastAsia="Times New Roman"/>
          <w:szCs w:val="26"/>
          <w:lang w:val="vi-VN"/>
        </w:rPr>
        <w:t>- Không tiến hành thi công khi trời mưa, bão.</w:t>
      </w:r>
    </w:p>
    <w:p w14:paraId="35D36289" w14:textId="77777777" w:rsidR="00B24BFE" w:rsidRPr="001137F7" w:rsidRDefault="00CD56DA" w:rsidP="00B24BFE">
      <w:pPr>
        <w:jc w:val="both"/>
        <w:rPr>
          <w:rFonts w:eastAsia="Times New Roman"/>
          <w:i/>
          <w:szCs w:val="26"/>
          <w:lang w:val="vi-VN"/>
        </w:rPr>
      </w:pPr>
      <w:r w:rsidRPr="001137F7">
        <w:rPr>
          <w:rFonts w:eastAsia="Times New Roman"/>
          <w:i/>
          <w:szCs w:val="26"/>
        </w:rPr>
        <w:t>i</w:t>
      </w:r>
      <w:r w:rsidR="00B24BFE" w:rsidRPr="001137F7">
        <w:rPr>
          <w:rFonts w:eastAsia="Times New Roman"/>
          <w:i/>
          <w:szCs w:val="26"/>
          <w:lang w:val="vi-VN"/>
        </w:rPr>
        <w:t>. Dịch bệnh:</w:t>
      </w:r>
    </w:p>
    <w:p w14:paraId="0977E462" w14:textId="77777777" w:rsidR="0067734B" w:rsidRPr="001137F7" w:rsidRDefault="00B24BFE" w:rsidP="002D3DC6">
      <w:pPr>
        <w:jc w:val="both"/>
        <w:rPr>
          <w:rFonts w:eastAsia="Times New Roman"/>
          <w:szCs w:val="26"/>
          <w:lang w:val="vi-VN"/>
        </w:rPr>
      </w:pPr>
      <w:r w:rsidRPr="001137F7">
        <w:rPr>
          <w:rFonts w:eastAsia="Times New Roman"/>
          <w:szCs w:val="26"/>
          <w:lang w:val="vi-VN"/>
        </w:rPr>
        <w:tab/>
        <w:t>- Thực hiện phòng, chống dịch bệnh theo quy định của Bộ Y tế.</w:t>
      </w:r>
      <w:bookmarkStart w:id="848" w:name="_Toc43108516"/>
      <w:bookmarkStart w:id="849" w:name="_Toc51022262"/>
      <w:bookmarkStart w:id="850" w:name="_Toc51133863"/>
      <w:bookmarkStart w:id="851" w:name="_Toc51134109"/>
    </w:p>
    <w:p w14:paraId="5781496F" w14:textId="77777777" w:rsidR="00195F7B" w:rsidRPr="001137F7" w:rsidRDefault="00195F7B" w:rsidP="00602008">
      <w:pPr>
        <w:pStyle w:val="120"/>
      </w:pPr>
      <w:bookmarkStart w:id="852" w:name="_Toc160395969"/>
      <w:r w:rsidRPr="001137F7">
        <w:t>3.</w:t>
      </w:r>
      <w:r w:rsidRPr="001137F7">
        <w:rPr>
          <w:lang w:val="nl-NL"/>
        </w:rPr>
        <w:t>2</w:t>
      </w:r>
      <w:r w:rsidRPr="001137F7">
        <w:t>. Đánh giá tác động và đề xuất các biện pháp, công trình bảo vệ môi trường trong giai đoạn dự án đi vào vận hành.</w:t>
      </w:r>
      <w:bookmarkEnd w:id="848"/>
      <w:bookmarkEnd w:id="849"/>
      <w:bookmarkEnd w:id="850"/>
      <w:bookmarkEnd w:id="851"/>
      <w:bookmarkEnd w:id="852"/>
    </w:p>
    <w:p w14:paraId="15EB0C41" w14:textId="77777777" w:rsidR="00195F7B" w:rsidRPr="001137F7" w:rsidRDefault="00195F7B" w:rsidP="00604433">
      <w:pPr>
        <w:pStyle w:val="13"/>
        <w:rPr>
          <w:color w:val="auto"/>
        </w:rPr>
      </w:pPr>
      <w:bookmarkStart w:id="853" w:name="_Toc16166411"/>
      <w:bookmarkStart w:id="854" w:name="_Toc18894411"/>
      <w:bookmarkStart w:id="855" w:name="_Toc43108517"/>
      <w:bookmarkStart w:id="856" w:name="_Toc51022263"/>
      <w:bookmarkStart w:id="857" w:name="_Toc51133864"/>
      <w:bookmarkStart w:id="858" w:name="_Toc51134110"/>
      <w:bookmarkStart w:id="859" w:name="_Toc160395970"/>
      <w:r w:rsidRPr="001137F7">
        <w:rPr>
          <w:color w:val="auto"/>
        </w:rPr>
        <w:t>3.2.1. Đánh giá, dự báo các tác động</w:t>
      </w:r>
      <w:bookmarkEnd w:id="853"/>
      <w:r w:rsidRPr="001137F7">
        <w:rPr>
          <w:color w:val="auto"/>
        </w:rPr>
        <w:t>.</w:t>
      </w:r>
      <w:bookmarkEnd w:id="854"/>
      <w:bookmarkEnd w:id="855"/>
      <w:bookmarkEnd w:id="856"/>
      <w:bookmarkEnd w:id="857"/>
      <w:bookmarkEnd w:id="858"/>
      <w:bookmarkEnd w:id="859"/>
    </w:p>
    <w:p w14:paraId="7541E6C9" w14:textId="77777777" w:rsidR="00F42E3F" w:rsidRPr="001137F7" w:rsidRDefault="00195F7B" w:rsidP="00A50EDE">
      <w:pPr>
        <w:ind w:firstLine="720"/>
        <w:jc w:val="both"/>
        <w:outlineLvl w:val="4"/>
        <w:rPr>
          <w:szCs w:val="26"/>
          <w:lang w:val="nl-NL"/>
        </w:rPr>
      </w:pPr>
      <w:r w:rsidRPr="001137F7">
        <w:rPr>
          <w:szCs w:val="26"/>
          <w:lang w:val="vi-VN"/>
        </w:rPr>
        <w:t xml:space="preserve">Nguồn phát sinh chất thải trong các quá trình hoạt động của </w:t>
      </w:r>
      <w:r w:rsidRPr="001137F7">
        <w:rPr>
          <w:szCs w:val="26"/>
          <w:lang w:val="nl-NL"/>
        </w:rPr>
        <w:t xml:space="preserve">công ty </w:t>
      </w:r>
      <w:r w:rsidRPr="001137F7">
        <w:rPr>
          <w:szCs w:val="26"/>
          <w:lang w:val="vi-VN"/>
        </w:rPr>
        <w:t>được thể hiện cụ thể qua bảng sau:</w:t>
      </w:r>
    </w:p>
    <w:p w14:paraId="7C3FB0AA" w14:textId="2F5027F2" w:rsidR="009640FE" w:rsidRPr="001137F7" w:rsidRDefault="00BF176A" w:rsidP="00BF176A">
      <w:pPr>
        <w:pStyle w:val="Caption"/>
        <w:rPr>
          <w:rFonts w:ascii="Times New Roman" w:hAnsi="Times New Roman"/>
          <w:i/>
          <w:sz w:val="26"/>
          <w:szCs w:val="26"/>
          <w:lang w:val="nl-NL"/>
        </w:rPr>
      </w:pPr>
      <w:bookmarkStart w:id="860" w:name="_Toc291837217"/>
      <w:bookmarkStart w:id="861" w:name="_Toc297903591"/>
      <w:bookmarkStart w:id="862" w:name="_Toc297903679"/>
      <w:bookmarkStart w:id="863" w:name="_Toc298920727"/>
      <w:bookmarkStart w:id="864" w:name="_Toc299027657"/>
      <w:bookmarkStart w:id="865" w:name="_Toc422143817"/>
      <w:bookmarkStart w:id="866" w:name="_Toc32480955"/>
      <w:bookmarkStart w:id="867" w:name="_Toc45877528"/>
      <w:bookmarkStart w:id="868" w:name="_Toc51134360"/>
      <w:bookmarkStart w:id="869" w:name="_Toc51805614"/>
      <w:bookmarkStart w:id="870" w:name="_Toc74819742"/>
      <w:bookmarkStart w:id="871" w:name="_Toc75252432"/>
      <w:bookmarkStart w:id="872" w:name="_Toc115858580"/>
      <w:bookmarkStart w:id="873" w:name="_Toc164267738"/>
      <w:r w:rsidRPr="001137F7">
        <w:rPr>
          <w:rFonts w:ascii="Times New Roman" w:hAnsi="Times New Roman"/>
          <w:i/>
          <w:sz w:val="26"/>
          <w:szCs w:val="26"/>
          <w:lang w:val="nl-NL"/>
        </w:rPr>
        <w:t xml:space="preserve">Bảng 3. </w:t>
      </w:r>
      <w:r w:rsidRPr="001137F7">
        <w:rPr>
          <w:rFonts w:ascii="Times New Roman" w:hAnsi="Times New Roman"/>
          <w:i/>
          <w:sz w:val="26"/>
          <w:szCs w:val="26"/>
        </w:rPr>
        <w:fldChar w:fldCharType="begin"/>
      </w:r>
      <w:r w:rsidRPr="001137F7">
        <w:rPr>
          <w:rFonts w:ascii="Times New Roman" w:hAnsi="Times New Roman"/>
          <w:i/>
          <w:sz w:val="26"/>
          <w:szCs w:val="26"/>
          <w:lang w:val="nl-NL"/>
        </w:rPr>
        <w:instrText xml:space="preserve"> SEQ Bảng_3. \* ARABIC </w:instrText>
      </w:r>
      <w:r w:rsidRPr="001137F7">
        <w:rPr>
          <w:rFonts w:ascii="Times New Roman" w:hAnsi="Times New Roman"/>
          <w:i/>
          <w:sz w:val="26"/>
          <w:szCs w:val="26"/>
        </w:rPr>
        <w:fldChar w:fldCharType="separate"/>
      </w:r>
      <w:r w:rsidR="00D978A0">
        <w:rPr>
          <w:rFonts w:ascii="Times New Roman" w:hAnsi="Times New Roman"/>
          <w:i/>
          <w:noProof/>
          <w:sz w:val="26"/>
          <w:szCs w:val="26"/>
          <w:lang w:val="nl-NL"/>
        </w:rPr>
        <w:t>8</w:t>
      </w:r>
      <w:r w:rsidRPr="001137F7">
        <w:rPr>
          <w:rFonts w:ascii="Times New Roman" w:hAnsi="Times New Roman"/>
          <w:i/>
          <w:sz w:val="26"/>
          <w:szCs w:val="26"/>
        </w:rPr>
        <w:fldChar w:fldCharType="end"/>
      </w:r>
      <w:r w:rsidR="009640FE" w:rsidRPr="001137F7">
        <w:rPr>
          <w:rFonts w:ascii="Times New Roman" w:hAnsi="Times New Roman"/>
          <w:i/>
          <w:sz w:val="26"/>
          <w:szCs w:val="26"/>
          <w:lang w:val="nl-NL"/>
        </w:rPr>
        <w:t>: Nguồn phát sinh chất thải</w:t>
      </w:r>
      <w:bookmarkEnd w:id="860"/>
      <w:bookmarkEnd w:id="861"/>
      <w:bookmarkEnd w:id="862"/>
      <w:bookmarkEnd w:id="863"/>
      <w:bookmarkEnd w:id="864"/>
      <w:bookmarkEnd w:id="865"/>
      <w:r w:rsidR="009640FE" w:rsidRPr="001137F7">
        <w:rPr>
          <w:rFonts w:ascii="Times New Roman" w:hAnsi="Times New Roman"/>
          <w:i/>
          <w:sz w:val="26"/>
          <w:szCs w:val="26"/>
          <w:lang w:val="nl-NL"/>
        </w:rPr>
        <w:t xml:space="preserve"> từ hoạt động của </w:t>
      </w:r>
      <w:bookmarkEnd w:id="866"/>
      <w:bookmarkEnd w:id="867"/>
      <w:r w:rsidR="009640FE" w:rsidRPr="001137F7">
        <w:rPr>
          <w:rFonts w:ascii="Times New Roman" w:hAnsi="Times New Roman"/>
          <w:i/>
          <w:sz w:val="26"/>
          <w:szCs w:val="26"/>
          <w:lang w:val="nl-NL"/>
        </w:rPr>
        <w:t xml:space="preserve">Công </w:t>
      </w:r>
      <w:bookmarkEnd w:id="868"/>
      <w:bookmarkEnd w:id="869"/>
      <w:bookmarkEnd w:id="870"/>
      <w:bookmarkEnd w:id="871"/>
      <w:r w:rsidR="009640FE" w:rsidRPr="001137F7">
        <w:rPr>
          <w:rFonts w:ascii="Times New Roman" w:hAnsi="Times New Roman"/>
          <w:i/>
          <w:sz w:val="26"/>
          <w:szCs w:val="26"/>
          <w:lang w:val="nl-NL"/>
        </w:rPr>
        <w:t>ty</w:t>
      </w:r>
      <w:bookmarkEnd w:id="872"/>
      <w:bookmarkEnd w:id="873"/>
    </w:p>
    <w:tbl>
      <w:tblPr>
        <w:tblStyle w:val="TableGrid"/>
        <w:tblW w:w="0" w:type="auto"/>
        <w:jc w:val="center"/>
        <w:tblLook w:val="04A0" w:firstRow="1" w:lastRow="0" w:firstColumn="1" w:lastColumn="0" w:noHBand="0" w:noVBand="1"/>
      </w:tblPr>
      <w:tblGrid>
        <w:gridCol w:w="2808"/>
        <w:gridCol w:w="6798"/>
      </w:tblGrid>
      <w:tr w:rsidR="00020732" w:rsidRPr="001137F7" w14:paraId="7ABAD8CC" w14:textId="77777777" w:rsidTr="00B704BB">
        <w:trPr>
          <w:jc w:val="center"/>
        </w:trPr>
        <w:tc>
          <w:tcPr>
            <w:tcW w:w="2808" w:type="dxa"/>
            <w:vAlign w:val="center"/>
          </w:tcPr>
          <w:p w14:paraId="32696F82" w14:textId="77777777" w:rsidR="00287993" w:rsidRPr="001137F7" w:rsidRDefault="00287993" w:rsidP="00B704BB">
            <w:pPr>
              <w:spacing w:before="30" w:after="30" w:line="240" w:lineRule="auto"/>
              <w:jc w:val="center"/>
              <w:rPr>
                <w:b/>
                <w:szCs w:val="26"/>
              </w:rPr>
            </w:pPr>
            <w:r w:rsidRPr="001137F7">
              <w:rPr>
                <w:b/>
                <w:szCs w:val="26"/>
              </w:rPr>
              <w:t>Nguồn phát sinh</w:t>
            </w:r>
          </w:p>
        </w:tc>
        <w:tc>
          <w:tcPr>
            <w:tcW w:w="6798" w:type="dxa"/>
            <w:vAlign w:val="center"/>
          </w:tcPr>
          <w:p w14:paraId="11E78A8C" w14:textId="77777777" w:rsidR="00287993" w:rsidRPr="001137F7" w:rsidRDefault="00287993" w:rsidP="00B704BB">
            <w:pPr>
              <w:spacing w:before="30" w:after="30" w:line="240" w:lineRule="auto"/>
              <w:jc w:val="center"/>
              <w:rPr>
                <w:b/>
                <w:szCs w:val="26"/>
              </w:rPr>
            </w:pPr>
            <w:r w:rsidRPr="001137F7">
              <w:rPr>
                <w:b/>
                <w:szCs w:val="26"/>
              </w:rPr>
              <w:t>Thành phần chất thải</w:t>
            </w:r>
          </w:p>
        </w:tc>
      </w:tr>
      <w:tr w:rsidR="00020732" w:rsidRPr="001137F7" w14:paraId="69905C1D" w14:textId="77777777" w:rsidTr="00B704BB">
        <w:trPr>
          <w:jc w:val="center"/>
        </w:trPr>
        <w:tc>
          <w:tcPr>
            <w:tcW w:w="9606" w:type="dxa"/>
            <w:gridSpan w:val="2"/>
            <w:vAlign w:val="center"/>
          </w:tcPr>
          <w:p w14:paraId="6D1C164C" w14:textId="77777777" w:rsidR="00287993" w:rsidRPr="001137F7" w:rsidRDefault="00287993" w:rsidP="00B704BB">
            <w:pPr>
              <w:spacing w:before="30" w:after="30" w:line="240" w:lineRule="auto"/>
              <w:rPr>
                <w:b/>
                <w:szCs w:val="26"/>
              </w:rPr>
            </w:pPr>
            <w:r w:rsidRPr="001137F7">
              <w:rPr>
                <w:b/>
                <w:szCs w:val="26"/>
              </w:rPr>
              <w:t>1.Hoạt động sản xuất</w:t>
            </w:r>
          </w:p>
        </w:tc>
      </w:tr>
      <w:tr w:rsidR="00020732" w:rsidRPr="001137F7" w14:paraId="141B39AC" w14:textId="77777777" w:rsidTr="00B704BB">
        <w:trPr>
          <w:jc w:val="center"/>
        </w:trPr>
        <w:tc>
          <w:tcPr>
            <w:tcW w:w="2808" w:type="dxa"/>
            <w:vAlign w:val="center"/>
          </w:tcPr>
          <w:p w14:paraId="622AC423" w14:textId="77777777" w:rsidR="00287993" w:rsidRPr="001137F7" w:rsidRDefault="00287993" w:rsidP="00B704BB">
            <w:pPr>
              <w:spacing w:before="30" w:after="30" w:line="240" w:lineRule="auto"/>
              <w:rPr>
                <w:szCs w:val="26"/>
              </w:rPr>
            </w:pPr>
            <w:r w:rsidRPr="001137F7">
              <w:rPr>
                <w:szCs w:val="26"/>
              </w:rPr>
              <w:t>Trạm bơm cấp I</w:t>
            </w:r>
          </w:p>
        </w:tc>
        <w:tc>
          <w:tcPr>
            <w:tcW w:w="6798" w:type="dxa"/>
            <w:vAlign w:val="center"/>
          </w:tcPr>
          <w:p w14:paraId="1DB3595E" w14:textId="77777777" w:rsidR="00287993" w:rsidRPr="001137F7" w:rsidRDefault="00287993" w:rsidP="00B704BB">
            <w:pPr>
              <w:spacing w:before="30" w:after="30" w:line="240" w:lineRule="auto"/>
              <w:rPr>
                <w:szCs w:val="26"/>
              </w:rPr>
            </w:pPr>
            <w:r w:rsidRPr="001137F7">
              <w:rPr>
                <w:szCs w:val="26"/>
              </w:rPr>
              <w:t>-Tiếng ồn</w:t>
            </w:r>
          </w:p>
          <w:p w14:paraId="04783F26" w14:textId="77777777" w:rsidR="00287993" w:rsidRPr="001137F7" w:rsidRDefault="00287993" w:rsidP="00B704BB">
            <w:pPr>
              <w:spacing w:before="30" w:after="30" w:line="240" w:lineRule="auto"/>
              <w:rPr>
                <w:szCs w:val="26"/>
              </w:rPr>
            </w:pPr>
            <w:r w:rsidRPr="001137F7">
              <w:rPr>
                <w:szCs w:val="26"/>
              </w:rPr>
              <w:t>- Chất thải nguy hại: dầu thải, giẻ lau dính dầu, bóng đèn,…</w:t>
            </w:r>
          </w:p>
        </w:tc>
      </w:tr>
      <w:tr w:rsidR="00020732" w:rsidRPr="001137F7" w14:paraId="54591DD3" w14:textId="77777777" w:rsidTr="00B704BB">
        <w:trPr>
          <w:jc w:val="center"/>
        </w:trPr>
        <w:tc>
          <w:tcPr>
            <w:tcW w:w="2808" w:type="dxa"/>
            <w:vAlign w:val="center"/>
          </w:tcPr>
          <w:p w14:paraId="73803D0B" w14:textId="77777777" w:rsidR="00287993" w:rsidRPr="001137F7" w:rsidRDefault="003B1C2E" w:rsidP="00B704BB">
            <w:pPr>
              <w:spacing w:before="30" w:after="30" w:line="240" w:lineRule="auto"/>
              <w:rPr>
                <w:szCs w:val="26"/>
              </w:rPr>
            </w:pPr>
            <w:r w:rsidRPr="001137F7">
              <w:rPr>
                <w:szCs w:val="26"/>
              </w:rPr>
              <w:t>Hệ thống xử lý</w:t>
            </w:r>
          </w:p>
        </w:tc>
        <w:tc>
          <w:tcPr>
            <w:tcW w:w="6798" w:type="dxa"/>
            <w:vAlign w:val="center"/>
          </w:tcPr>
          <w:p w14:paraId="19B2CCBA" w14:textId="77777777" w:rsidR="00287993" w:rsidRPr="001137F7" w:rsidRDefault="00287993" w:rsidP="00B704BB">
            <w:pPr>
              <w:spacing w:before="30" w:after="30" w:line="240" w:lineRule="auto"/>
              <w:rPr>
                <w:szCs w:val="26"/>
              </w:rPr>
            </w:pPr>
            <w:r w:rsidRPr="001137F7">
              <w:rPr>
                <w:szCs w:val="26"/>
              </w:rPr>
              <w:t>-Tiếng ồn</w:t>
            </w:r>
          </w:p>
          <w:p w14:paraId="7B64CD9D" w14:textId="77777777" w:rsidR="00287993" w:rsidRPr="001137F7" w:rsidRDefault="00287993" w:rsidP="00B704BB">
            <w:pPr>
              <w:spacing w:before="30" w:after="30" w:line="240" w:lineRule="auto"/>
              <w:rPr>
                <w:szCs w:val="26"/>
              </w:rPr>
            </w:pPr>
            <w:r w:rsidRPr="001137F7">
              <w:rPr>
                <w:szCs w:val="26"/>
              </w:rPr>
              <w:t>- Nước thải từ quá trình xử lý nước mặt, quá trình rửa bể</w:t>
            </w:r>
          </w:p>
          <w:p w14:paraId="6530FC44" w14:textId="77777777" w:rsidR="00287993" w:rsidRPr="001137F7" w:rsidRDefault="00287993" w:rsidP="00B704BB">
            <w:pPr>
              <w:spacing w:before="30" w:after="30" w:line="240" w:lineRule="auto"/>
              <w:rPr>
                <w:szCs w:val="26"/>
              </w:rPr>
            </w:pPr>
            <w:r w:rsidRPr="001137F7">
              <w:rPr>
                <w:szCs w:val="26"/>
              </w:rPr>
              <w:t>- Chất thải rắn: bìa carton, giấy vụn, đai kiện,…</w:t>
            </w:r>
          </w:p>
          <w:p w14:paraId="234A9CD7" w14:textId="77777777" w:rsidR="00287993" w:rsidRPr="001137F7" w:rsidRDefault="00287993" w:rsidP="00B704BB">
            <w:pPr>
              <w:spacing w:before="30" w:after="30" w:line="240" w:lineRule="auto"/>
              <w:rPr>
                <w:szCs w:val="26"/>
              </w:rPr>
            </w:pPr>
            <w:r w:rsidRPr="001137F7">
              <w:rPr>
                <w:szCs w:val="26"/>
              </w:rPr>
              <w:t>-</w:t>
            </w:r>
            <w:r w:rsidR="00B34E8A" w:rsidRPr="001137F7">
              <w:rPr>
                <w:szCs w:val="26"/>
              </w:rPr>
              <w:t xml:space="preserve"> </w:t>
            </w:r>
            <w:r w:rsidRPr="001137F7">
              <w:rPr>
                <w:szCs w:val="26"/>
              </w:rPr>
              <w:t>Chất thải nguy hại: dầu thải, giẻ lau dính dầu, bóng đèn,…</w:t>
            </w:r>
          </w:p>
          <w:p w14:paraId="006F994F" w14:textId="77777777" w:rsidR="00287993" w:rsidRPr="001137F7" w:rsidRDefault="00287993" w:rsidP="00B704BB">
            <w:pPr>
              <w:spacing w:before="30" w:after="30" w:line="240" w:lineRule="auto"/>
              <w:rPr>
                <w:szCs w:val="26"/>
              </w:rPr>
            </w:pPr>
            <w:r w:rsidRPr="001137F7">
              <w:rPr>
                <w:szCs w:val="26"/>
              </w:rPr>
              <w:t>- Hơi, mùi từ nhà kho chứa hóa chất.</w:t>
            </w:r>
          </w:p>
        </w:tc>
      </w:tr>
      <w:tr w:rsidR="00020732" w:rsidRPr="001137F7" w14:paraId="3E71D9A3" w14:textId="77777777" w:rsidTr="00B704BB">
        <w:trPr>
          <w:jc w:val="center"/>
        </w:trPr>
        <w:tc>
          <w:tcPr>
            <w:tcW w:w="9606" w:type="dxa"/>
            <w:gridSpan w:val="2"/>
            <w:vAlign w:val="center"/>
          </w:tcPr>
          <w:p w14:paraId="79DA1558" w14:textId="77777777" w:rsidR="00B34E8A" w:rsidRPr="001137F7" w:rsidRDefault="00B34E8A" w:rsidP="00B704BB">
            <w:pPr>
              <w:spacing w:before="30" w:after="30" w:line="240" w:lineRule="auto"/>
              <w:rPr>
                <w:b/>
                <w:szCs w:val="26"/>
              </w:rPr>
            </w:pPr>
            <w:r w:rsidRPr="001137F7">
              <w:rPr>
                <w:b/>
                <w:szCs w:val="26"/>
              </w:rPr>
              <w:t>2. Hoạt động bảo dưỡng</w:t>
            </w:r>
          </w:p>
        </w:tc>
      </w:tr>
      <w:tr w:rsidR="00020732" w:rsidRPr="001137F7" w14:paraId="65C4185F" w14:textId="77777777" w:rsidTr="00B704BB">
        <w:trPr>
          <w:jc w:val="center"/>
        </w:trPr>
        <w:tc>
          <w:tcPr>
            <w:tcW w:w="2808" w:type="dxa"/>
            <w:vAlign w:val="center"/>
          </w:tcPr>
          <w:p w14:paraId="30B7280B" w14:textId="77777777" w:rsidR="00287993" w:rsidRPr="001137F7" w:rsidRDefault="00B34E8A" w:rsidP="00B704BB">
            <w:pPr>
              <w:spacing w:before="30" w:after="30" w:line="240" w:lineRule="auto"/>
              <w:rPr>
                <w:szCs w:val="26"/>
              </w:rPr>
            </w:pPr>
            <w:r w:rsidRPr="001137F7">
              <w:rPr>
                <w:szCs w:val="26"/>
              </w:rPr>
              <w:t>Bảo dưỡng máy móc, thiết bị</w:t>
            </w:r>
          </w:p>
        </w:tc>
        <w:tc>
          <w:tcPr>
            <w:tcW w:w="6798" w:type="dxa"/>
            <w:vAlign w:val="center"/>
          </w:tcPr>
          <w:p w14:paraId="7D880210" w14:textId="77777777" w:rsidR="00287993" w:rsidRPr="001137F7" w:rsidRDefault="00B34E8A" w:rsidP="00B704BB">
            <w:pPr>
              <w:spacing w:before="30" w:after="30" w:line="240" w:lineRule="auto"/>
              <w:rPr>
                <w:szCs w:val="26"/>
              </w:rPr>
            </w:pPr>
            <w:r w:rsidRPr="001137F7">
              <w:rPr>
                <w:szCs w:val="26"/>
              </w:rPr>
              <w:t>Chất thải nguy hại: dầu thải, giẻ lau dính dầu, mỡ thải,…</w:t>
            </w:r>
          </w:p>
        </w:tc>
      </w:tr>
      <w:tr w:rsidR="00020732" w:rsidRPr="001137F7" w14:paraId="0F65530A" w14:textId="77777777" w:rsidTr="00B704BB">
        <w:trPr>
          <w:jc w:val="center"/>
        </w:trPr>
        <w:tc>
          <w:tcPr>
            <w:tcW w:w="9606" w:type="dxa"/>
            <w:gridSpan w:val="2"/>
            <w:vAlign w:val="center"/>
          </w:tcPr>
          <w:p w14:paraId="2EE7D864" w14:textId="77777777" w:rsidR="00266B57" w:rsidRPr="001137F7" w:rsidRDefault="00266B57" w:rsidP="00B704BB">
            <w:pPr>
              <w:spacing w:before="30" w:after="30" w:line="240" w:lineRule="auto"/>
              <w:rPr>
                <w:b/>
                <w:szCs w:val="26"/>
              </w:rPr>
            </w:pPr>
            <w:r w:rsidRPr="001137F7">
              <w:rPr>
                <w:b/>
                <w:szCs w:val="26"/>
              </w:rPr>
              <w:t>3. Hoạt động sinh hoạt</w:t>
            </w:r>
          </w:p>
        </w:tc>
      </w:tr>
      <w:tr w:rsidR="00020732" w:rsidRPr="001137F7" w14:paraId="1CD6647D" w14:textId="77777777" w:rsidTr="00B704BB">
        <w:trPr>
          <w:jc w:val="center"/>
        </w:trPr>
        <w:tc>
          <w:tcPr>
            <w:tcW w:w="2808" w:type="dxa"/>
            <w:vAlign w:val="center"/>
          </w:tcPr>
          <w:p w14:paraId="3D2F70E3" w14:textId="77777777" w:rsidR="00287993" w:rsidRPr="001137F7" w:rsidRDefault="005332EC" w:rsidP="00B704BB">
            <w:pPr>
              <w:spacing w:before="30" w:after="30" w:line="240" w:lineRule="auto"/>
              <w:rPr>
                <w:szCs w:val="26"/>
              </w:rPr>
            </w:pPr>
            <w:r w:rsidRPr="001137F7">
              <w:rPr>
                <w:szCs w:val="26"/>
              </w:rPr>
              <w:t>Hoạt động của CBCNV nhà máy</w:t>
            </w:r>
          </w:p>
        </w:tc>
        <w:tc>
          <w:tcPr>
            <w:tcW w:w="6798" w:type="dxa"/>
            <w:vAlign w:val="center"/>
          </w:tcPr>
          <w:p w14:paraId="600A8E87" w14:textId="77777777" w:rsidR="00287993" w:rsidRPr="001137F7" w:rsidRDefault="005332EC" w:rsidP="00B704BB">
            <w:pPr>
              <w:spacing w:before="30" w:after="30" w:line="240" w:lineRule="auto"/>
              <w:rPr>
                <w:szCs w:val="26"/>
              </w:rPr>
            </w:pPr>
            <w:r w:rsidRPr="001137F7">
              <w:rPr>
                <w:szCs w:val="26"/>
              </w:rPr>
              <w:t>-Nước thải sinh hoạt</w:t>
            </w:r>
          </w:p>
          <w:p w14:paraId="100AB7A0" w14:textId="77777777" w:rsidR="005332EC" w:rsidRPr="001137F7" w:rsidRDefault="005332EC" w:rsidP="00B704BB">
            <w:pPr>
              <w:spacing w:before="30" w:after="30" w:line="240" w:lineRule="auto"/>
              <w:rPr>
                <w:szCs w:val="26"/>
              </w:rPr>
            </w:pPr>
            <w:r w:rsidRPr="001137F7">
              <w:rPr>
                <w:szCs w:val="26"/>
              </w:rPr>
              <w:t>- Chất thải rắn</w:t>
            </w:r>
            <w:r w:rsidR="004C2CCA" w:rsidRPr="001137F7">
              <w:rPr>
                <w:szCs w:val="26"/>
              </w:rPr>
              <w:t>: giấy vụn, túi nilon, thức ăn thừa,…</w:t>
            </w:r>
          </w:p>
          <w:p w14:paraId="06331BCB" w14:textId="77777777" w:rsidR="004C2CCA" w:rsidRPr="001137F7" w:rsidRDefault="004C2CCA" w:rsidP="00B704BB">
            <w:pPr>
              <w:spacing w:before="30" w:after="30" w:line="240" w:lineRule="auto"/>
              <w:rPr>
                <w:szCs w:val="26"/>
              </w:rPr>
            </w:pPr>
            <w:r w:rsidRPr="001137F7">
              <w:rPr>
                <w:szCs w:val="26"/>
              </w:rPr>
              <w:t>- Chất thải nguy hại: bóng đèn huỳnh quang thải,…</w:t>
            </w:r>
          </w:p>
          <w:p w14:paraId="71BDE3BB" w14:textId="77777777" w:rsidR="004C2CCA" w:rsidRPr="001137F7" w:rsidRDefault="004C2CCA" w:rsidP="00B704BB">
            <w:pPr>
              <w:spacing w:before="30" w:after="30" w:line="240" w:lineRule="auto"/>
              <w:rPr>
                <w:szCs w:val="26"/>
              </w:rPr>
            </w:pPr>
            <w:r w:rsidRPr="001137F7">
              <w:rPr>
                <w:szCs w:val="26"/>
              </w:rPr>
              <w:t>- Khí thải: H</w:t>
            </w:r>
            <w:r w:rsidRPr="001137F7">
              <w:rPr>
                <w:szCs w:val="26"/>
                <w:vertAlign w:val="subscript"/>
              </w:rPr>
              <w:t>2</w:t>
            </w:r>
            <w:r w:rsidRPr="001137F7">
              <w:rPr>
                <w:szCs w:val="26"/>
              </w:rPr>
              <w:t>S, NH</w:t>
            </w:r>
            <w:r w:rsidRPr="001137F7">
              <w:rPr>
                <w:szCs w:val="26"/>
                <w:vertAlign w:val="subscript"/>
              </w:rPr>
              <w:t>3</w:t>
            </w:r>
            <w:r w:rsidRPr="001137F7">
              <w:rPr>
                <w:szCs w:val="26"/>
              </w:rPr>
              <w:t>, CH</w:t>
            </w:r>
            <w:r w:rsidRPr="001137F7">
              <w:rPr>
                <w:szCs w:val="26"/>
                <w:vertAlign w:val="subscript"/>
              </w:rPr>
              <w:t>4</w:t>
            </w:r>
            <w:r w:rsidRPr="001137F7">
              <w:rPr>
                <w:szCs w:val="26"/>
              </w:rPr>
              <w:t xml:space="preserve"> do quá trình phân hủy rác</w:t>
            </w:r>
          </w:p>
        </w:tc>
      </w:tr>
      <w:tr w:rsidR="00020732" w:rsidRPr="001137F7" w14:paraId="28444E12" w14:textId="77777777" w:rsidTr="00B704BB">
        <w:trPr>
          <w:jc w:val="center"/>
        </w:trPr>
        <w:tc>
          <w:tcPr>
            <w:tcW w:w="9606" w:type="dxa"/>
            <w:gridSpan w:val="2"/>
            <w:vAlign w:val="center"/>
          </w:tcPr>
          <w:p w14:paraId="67D9C415" w14:textId="77777777" w:rsidR="004C2CCA" w:rsidRPr="001137F7" w:rsidRDefault="004C2CCA" w:rsidP="00B704BB">
            <w:pPr>
              <w:spacing w:before="30" w:after="30" w:line="240" w:lineRule="auto"/>
              <w:rPr>
                <w:b/>
                <w:szCs w:val="26"/>
              </w:rPr>
            </w:pPr>
            <w:r w:rsidRPr="001137F7">
              <w:rPr>
                <w:b/>
                <w:szCs w:val="26"/>
              </w:rPr>
              <w:t>4. Hoạt động giao thông</w:t>
            </w:r>
          </w:p>
        </w:tc>
      </w:tr>
      <w:tr w:rsidR="00020732" w:rsidRPr="001137F7" w14:paraId="7DB26FAF" w14:textId="77777777" w:rsidTr="00B704BB">
        <w:trPr>
          <w:jc w:val="center"/>
        </w:trPr>
        <w:tc>
          <w:tcPr>
            <w:tcW w:w="2808" w:type="dxa"/>
            <w:vAlign w:val="center"/>
          </w:tcPr>
          <w:p w14:paraId="5F73C65A" w14:textId="77777777" w:rsidR="00B34E8A" w:rsidRPr="001137F7" w:rsidRDefault="004C2CCA" w:rsidP="00B704BB">
            <w:pPr>
              <w:spacing w:before="30" w:after="30" w:line="240" w:lineRule="auto"/>
              <w:rPr>
                <w:szCs w:val="26"/>
              </w:rPr>
            </w:pPr>
            <w:r w:rsidRPr="001137F7">
              <w:rPr>
                <w:szCs w:val="26"/>
              </w:rPr>
              <w:t>-Xe đi lại của CB</w:t>
            </w:r>
            <w:r w:rsidR="00033D4C" w:rsidRPr="001137F7">
              <w:rPr>
                <w:szCs w:val="26"/>
              </w:rPr>
              <w:t xml:space="preserve"> </w:t>
            </w:r>
            <w:r w:rsidRPr="001137F7">
              <w:rPr>
                <w:szCs w:val="26"/>
              </w:rPr>
              <w:t>CNV nhà máy</w:t>
            </w:r>
          </w:p>
          <w:p w14:paraId="778D6546" w14:textId="77777777" w:rsidR="004C2CCA" w:rsidRPr="001137F7" w:rsidRDefault="004C2CCA" w:rsidP="00B704BB">
            <w:pPr>
              <w:spacing w:before="30" w:after="30" w:line="240" w:lineRule="auto"/>
              <w:rPr>
                <w:szCs w:val="26"/>
              </w:rPr>
            </w:pPr>
            <w:r w:rsidRPr="001137F7">
              <w:rPr>
                <w:szCs w:val="26"/>
              </w:rPr>
              <w:t>- Xe vận chuyển nguyên vật liệu</w:t>
            </w:r>
          </w:p>
        </w:tc>
        <w:tc>
          <w:tcPr>
            <w:tcW w:w="6798" w:type="dxa"/>
            <w:vAlign w:val="center"/>
          </w:tcPr>
          <w:p w14:paraId="067334EE" w14:textId="77777777" w:rsidR="00B34E8A" w:rsidRPr="001137F7" w:rsidRDefault="004C2CCA" w:rsidP="00B704BB">
            <w:pPr>
              <w:spacing w:before="30" w:after="30" w:line="240" w:lineRule="auto"/>
              <w:rPr>
                <w:szCs w:val="26"/>
              </w:rPr>
            </w:pPr>
            <w:r w:rsidRPr="001137F7">
              <w:rPr>
                <w:szCs w:val="26"/>
              </w:rPr>
              <w:t>- Tiếng ồn</w:t>
            </w:r>
          </w:p>
          <w:p w14:paraId="0CC243BD" w14:textId="77777777" w:rsidR="004C2CCA" w:rsidRPr="001137F7" w:rsidRDefault="004C2CCA" w:rsidP="00B704BB">
            <w:pPr>
              <w:spacing w:before="30" w:after="30" w:line="240" w:lineRule="auto"/>
              <w:rPr>
                <w:szCs w:val="26"/>
              </w:rPr>
            </w:pPr>
            <w:r w:rsidRPr="001137F7">
              <w:rPr>
                <w:szCs w:val="26"/>
              </w:rPr>
              <w:t>- Bụi cát, bụi đất</w:t>
            </w:r>
          </w:p>
          <w:p w14:paraId="13AD62C2" w14:textId="77777777" w:rsidR="004C2CCA" w:rsidRPr="001137F7" w:rsidRDefault="004C2CCA" w:rsidP="00B704BB">
            <w:pPr>
              <w:spacing w:before="30" w:after="30" w:line="240" w:lineRule="auto"/>
              <w:rPr>
                <w:szCs w:val="26"/>
              </w:rPr>
            </w:pPr>
            <w:r w:rsidRPr="001137F7">
              <w:rPr>
                <w:szCs w:val="26"/>
              </w:rPr>
              <w:t>- Khí thải: CO, CO</w:t>
            </w:r>
            <w:r w:rsidRPr="001137F7">
              <w:rPr>
                <w:szCs w:val="26"/>
                <w:vertAlign w:val="subscript"/>
              </w:rPr>
              <w:t>2</w:t>
            </w:r>
            <w:r w:rsidRPr="001137F7">
              <w:rPr>
                <w:szCs w:val="26"/>
              </w:rPr>
              <w:t>, NO</w:t>
            </w:r>
            <w:r w:rsidRPr="001137F7">
              <w:rPr>
                <w:szCs w:val="26"/>
                <w:vertAlign w:val="subscript"/>
              </w:rPr>
              <w:t>x</w:t>
            </w:r>
            <w:r w:rsidRPr="001137F7">
              <w:rPr>
                <w:szCs w:val="26"/>
              </w:rPr>
              <w:t>, Hydrocacbon</w:t>
            </w:r>
          </w:p>
        </w:tc>
      </w:tr>
    </w:tbl>
    <w:p w14:paraId="41738A27" w14:textId="77777777" w:rsidR="00195F7B" w:rsidRPr="001137F7" w:rsidRDefault="00195F7B" w:rsidP="00DC1412">
      <w:pPr>
        <w:jc w:val="both"/>
        <w:rPr>
          <w:b/>
          <w:bCs/>
          <w:szCs w:val="26"/>
        </w:rPr>
      </w:pPr>
      <w:r w:rsidRPr="001137F7">
        <w:rPr>
          <w:b/>
          <w:bCs/>
          <w:szCs w:val="26"/>
        </w:rPr>
        <w:t>3.2.1.1. Nguồn gây tác động liên quan đến chất thải.</w:t>
      </w:r>
    </w:p>
    <w:p w14:paraId="0887E47F" w14:textId="77777777" w:rsidR="00195F7B" w:rsidRPr="001137F7" w:rsidRDefault="00195F7B" w:rsidP="00DC1412">
      <w:pPr>
        <w:jc w:val="both"/>
        <w:rPr>
          <w:szCs w:val="26"/>
        </w:rPr>
      </w:pPr>
      <w:r w:rsidRPr="001137F7">
        <w:rPr>
          <w:b/>
          <w:i/>
          <w:iCs/>
          <w:szCs w:val="26"/>
        </w:rPr>
        <w:t>A</w:t>
      </w:r>
      <w:r w:rsidRPr="001137F7">
        <w:rPr>
          <w:b/>
          <w:i/>
          <w:iCs/>
          <w:szCs w:val="26"/>
          <w:lang w:val="vi-VN"/>
        </w:rPr>
        <w:t>. Chất thả</w:t>
      </w:r>
      <w:r w:rsidRPr="001137F7">
        <w:rPr>
          <w:b/>
          <w:i/>
          <w:iCs/>
          <w:szCs w:val="26"/>
        </w:rPr>
        <w:t>i rắn thông thường.</w:t>
      </w:r>
    </w:p>
    <w:p w14:paraId="605585F2" w14:textId="77777777" w:rsidR="00195F7B" w:rsidRPr="001137F7" w:rsidRDefault="00195F7B" w:rsidP="00DC1412">
      <w:pPr>
        <w:jc w:val="both"/>
        <w:rPr>
          <w:b/>
          <w:i/>
          <w:iCs/>
          <w:szCs w:val="26"/>
        </w:rPr>
      </w:pPr>
      <w:r w:rsidRPr="001137F7">
        <w:rPr>
          <w:b/>
          <w:i/>
          <w:iCs/>
          <w:szCs w:val="26"/>
        </w:rPr>
        <w:t>a</w:t>
      </w:r>
      <w:r w:rsidRPr="001137F7">
        <w:rPr>
          <w:b/>
          <w:i/>
          <w:iCs/>
          <w:szCs w:val="26"/>
          <w:vertAlign w:val="subscript"/>
        </w:rPr>
        <w:t>1</w:t>
      </w:r>
      <w:r w:rsidRPr="001137F7">
        <w:rPr>
          <w:b/>
          <w:i/>
          <w:iCs/>
          <w:szCs w:val="26"/>
        </w:rPr>
        <w:t xml:space="preserve"> .Nguồn tác động</w:t>
      </w:r>
    </w:p>
    <w:p w14:paraId="4C007C64" w14:textId="77777777" w:rsidR="00195F7B" w:rsidRPr="001137F7" w:rsidRDefault="00195F7B" w:rsidP="00DC1412">
      <w:pPr>
        <w:ind w:firstLine="720"/>
        <w:jc w:val="both"/>
        <w:rPr>
          <w:rFonts w:eastAsia="Times New Roman"/>
          <w:b/>
          <w:i/>
          <w:spacing w:val="-4"/>
          <w:szCs w:val="26"/>
          <w:lang w:val="de-DE"/>
        </w:rPr>
      </w:pPr>
      <w:r w:rsidRPr="001137F7">
        <w:rPr>
          <w:rFonts w:eastAsia="Times New Roman"/>
          <w:b/>
          <w:i/>
          <w:spacing w:val="-4"/>
          <w:szCs w:val="26"/>
          <w:lang w:val="de-DE"/>
        </w:rPr>
        <w:t>* Chất thải sinh hoạt từ hoạt động của CBCNV</w:t>
      </w:r>
    </w:p>
    <w:p w14:paraId="49B0DC3F" w14:textId="77777777" w:rsidR="00195F7B" w:rsidRPr="001137F7" w:rsidRDefault="00195F7B" w:rsidP="00DC1412">
      <w:pPr>
        <w:ind w:firstLine="720"/>
        <w:jc w:val="both"/>
        <w:rPr>
          <w:rFonts w:eastAsia="Times New Roman"/>
          <w:spacing w:val="-4"/>
          <w:szCs w:val="26"/>
          <w:lang w:val="de-DE"/>
        </w:rPr>
      </w:pPr>
      <w:r w:rsidRPr="001137F7">
        <w:rPr>
          <w:rFonts w:eastAsia="Times New Roman"/>
          <w:spacing w:val="-4"/>
          <w:szCs w:val="26"/>
          <w:lang w:val="de-DE"/>
        </w:rPr>
        <w:t xml:space="preserve">- Nguồn phát sinh: </w:t>
      </w:r>
      <w:r w:rsidRPr="001137F7">
        <w:rPr>
          <w:rFonts w:eastAsia="VNI-Times"/>
          <w:szCs w:val="26"/>
          <w:lang w:val="nl-NL"/>
        </w:rPr>
        <w:t>từ quá trình sinh hoạt của cán bộ, công nhân viên...</w:t>
      </w:r>
      <w:r w:rsidRPr="001137F7">
        <w:rPr>
          <w:rFonts w:eastAsia="Times New Roman"/>
          <w:spacing w:val="-4"/>
          <w:szCs w:val="26"/>
          <w:lang w:val="de-DE"/>
        </w:rPr>
        <w:t xml:space="preserve">. </w:t>
      </w:r>
    </w:p>
    <w:p w14:paraId="20FE4783" w14:textId="77777777" w:rsidR="00195F7B" w:rsidRPr="001137F7" w:rsidRDefault="00195F7B" w:rsidP="00DC1412">
      <w:pPr>
        <w:ind w:firstLine="720"/>
        <w:jc w:val="both"/>
        <w:rPr>
          <w:rFonts w:eastAsia="Times New Roman"/>
          <w:spacing w:val="-4"/>
          <w:szCs w:val="26"/>
          <w:lang w:val="de-DE"/>
        </w:rPr>
      </w:pPr>
      <w:r w:rsidRPr="001137F7">
        <w:rPr>
          <w:rFonts w:eastAsia="Times New Roman"/>
          <w:spacing w:val="-4"/>
          <w:szCs w:val="26"/>
          <w:lang w:val="de-DE"/>
        </w:rPr>
        <w:lastRenderedPageBreak/>
        <w:t xml:space="preserve">- Thành phần: </w:t>
      </w:r>
      <w:r w:rsidRPr="001137F7">
        <w:rPr>
          <w:rFonts w:eastAsia="VNI-Times"/>
          <w:szCs w:val="26"/>
          <w:lang w:val="nl-NL"/>
        </w:rPr>
        <w:t xml:space="preserve">rác thải sinh hoạt </w:t>
      </w:r>
      <w:r w:rsidR="003D44DA" w:rsidRPr="001137F7">
        <w:rPr>
          <w:rFonts w:eastAsia="VNI-Times"/>
          <w:szCs w:val="26"/>
          <w:lang w:val="nl-NL"/>
        </w:rPr>
        <w:t>gồm</w:t>
      </w:r>
      <w:r w:rsidRPr="001137F7">
        <w:rPr>
          <w:rFonts w:eastAsia="VNI-Times"/>
          <w:szCs w:val="26"/>
          <w:lang w:val="nl-NL"/>
        </w:rPr>
        <w:t xml:space="preserve"> thức ăn thừa, rau thực phẩm hỏng, túi nilon, giấy, văn phòng phẩm hỏng thải</w:t>
      </w:r>
      <w:r w:rsidR="003D44DA" w:rsidRPr="001137F7">
        <w:rPr>
          <w:rFonts w:eastAsia="VNI-Times"/>
          <w:szCs w:val="26"/>
          <w:lang w:val="nl-NL"/>
        </w:rPr>
        <w:t>,</w:t>
      </w:r>
      <w:r w:rsidRPr="001137F7">
        <w:rPr>
          <w:rFonts w:eastAsia="VNI-Times"/>
          <w:szCs w:val="26"/>
          <w:lang w:val="nl-NL"/>
        </w:rPr>
        <w:t>...</w:t>
      </w:r>
    </w:p>
    <w:p w14:paraId="560A3246" w14:textId="77777777" w:rsidR="00195F7B" w:rsidRPr="001137F7" w:rsidRDefault="00195F7B" w:rsidP="00184527">
      <w:pPr>
        <w:ind w:firstLine="720"/>
        <w:jc w:val="both"/>
        <w:rPr>
          <w:rFonts w:eastAsia="Times New Roman"/>
          <w:b/>
          <w:szCs w:val="26"/>
          <w:lang w:val="de-DE"/>
        </w:rPr>
      </w:pPr>
      <w:r w:rsidRPr="001137F7">
        <w:rPr>
          <w:rFonts w:eastAsia="Times New Roman"/>
          <w:spacing w:val="-4"/>
          <w:szCs w:val="26"/>
          <w:lang w:val="de-DE"/>
        </w:rPr>
        <w:t xml:space="preserve">- Tải lượng: </w:t>
      </w:r>
      <w:r w:rsidR="002C48E9" w:rsidRPr="001137F7">
        <w:rPr>
          <w:rFonts w:eastAsia="VNI-Times"/>
          <w:spacing w:val="-4"/>
          <w:szCs w:val="26"/>
          <w:lang w:val="nl-NL"/>
        </w:rPr>
        <w:t xml:space="preserve">Căn cứ theo </w:t>
      </w:r>
      <w:r w:rsidR="00184527" w:rsidRPr="001137F7">
        <w:rPr>
          <w:rFonts w:eastAsia="VNI-Times"/>
          <w:spacing w:val="-4"/>
          <w:szCs w:val="26"/>
          <w:lang w:val="nl-NL"/>
        </w:rPr>
        <w:t>hoạt động thực tế của nhà máy trong giai đoạn hiện tại</w:t>
      </w:r>
      <w:r w:rsidR="002C48E9" w:rsidRPr="001137F7">
        <w:rPr>
          <w:rFonts w:eastAsia="VNI-Times"/>
          <w:spacing w:val="-4"/>
          <w:szCs w:val="26"/>
          <w:lang w:val="nl-NL"/>
        </w:rPr>
        <w:t xml:space="preserve">, lượng rác thải trung bình </w:t>
      </w:r>
      <w:r w:rsidR="00184527" w:rsidRPr="001137F7">
        <w:rPr>
          <w:rFonts w:eastAsia="VNI-Times"/>
          <w:spacing w:val="-4"/>
          <w:szCs w:val="26"/>
          <w:lang w:val="nl-NL"/>
        </w:rPr>
        <w:t>phát sinh khoảng</w:t>
      </w:r>
      <w:r w:rsidRPr="001137F7">
        <w:rPr>
          <w:rFonts w:eastAsia="Times New Roman"/>
          <w:szCs w:val="26"/>
          <w:lang w:val="vi-VN"/>
        </w:rPr>
        <w:t xml:space="preserve"> </w:t>
      </w:r>
      <w:r w:rsidR="0025177F" w:rsidRPr="008274F3">
        <w:rPr>
          <w:rFonts w:eastAsia="Times New Roman"/>
          <w:color w:val="000000" w:themeColor="text1"/>
          <w:szCs w:val="26"/>
          <w:lang w:val="de-DE"/>
        </w:rPr>
        <w:t>1</w:t>
      </w:r>
      <w:r w:rsidR="005438E3" w:rsidRPr="008274F3">
        <w:rPr>
          <w:rFonts w:eastAsia="Times New Roman"/>
          <w:color w:val="000000" w:themeColor="text1"/>
          <w:szCs w:val="26"/>
          <w:lang w:val="de-DE"/>
        </w:rPr>
        <w:t>8</w:t>
      </w:r>
      <w:r w:rsidR="00EC7C92" w:rsidRPr="008274F3">
        <w:rPr>
          <w:rFonts w:eastAsia="Times New Roman"/>
          <w:color w:val="000000" w:themeColor="text1"/>
          <w:szCs w:val="26"/>
          <w:lang w:val="de-DE"/>
        </w:rPr>
        <w:t xml:space="preserve"> </w:t>
      </w:r>
      <w:r w:rsidRPr="008274F3">
        <w:rPr>
          <w:rFonts w:eastAsia="Times New Roman"/>
          <w:color w:val="000000" w:themeColor="text1"/>
          <w:szCs w:val="26"/>
          <w:lang w:val="vi-VN"/>
        </w:rPr>
        <w:t>kg/</w:t>
      </w:r>
      <w:r w:rsidR="00F05467" w:rsidRPr="008274F3">
        <w:rPr>
          <w:rFonts w:eastAsia="Times New Roman"/>
          <w:color w:val="000000" w:themeColor="text1"/>
          <w:szCs w:val="26"/>
          <w:lang w:val="de-DE"/>
        </w:rPr>
        <w:t>ngày</w:t>
      </w:r>
      <w:r w:rsidRPr="008274F3">
        <w:rPr>
          <w:rFonts w:eastAsia="Times New Roman"/>
          <w:color w:val="000000" w:themeColor="text1"/>
          <w:szCs w:val="26"/>
          <w:lang w:val="de-DE"/>
        </w:rPr>
        <w:t>.</w:t>
      </w:r>
      <w:r w:rsidR="00184527" w:rsidRPr="008274F3">
        <w:rPr>
          <w:rFonts w:eastAsia="Times New Roman"/>
          <w:color w:val="000000" w:themeColor="text1"/>
          <w:szCs w:val="26"/>
          <w:lang w:val="de-DE"/>
        </w:rPr>
        <w:t xml:space="preserve"> Khi </w:t>
      </w:r>
      <w:r w:rsidR="00184527" w:rsidRPr="001137F7">
        <w:rPr>
          <w:rFonts w:eastAsia="Times New Roman"/>
          <w:szCs w:val="26"/>
          <w:lang w:val="de-DE"/>
        </w:rPr>
        <w:t xml:space="preserve">Công ty </w:t>
      </w:r>
      <w:r w:rsidR="00EC7C92" w:rsidRPr="001137F7">
        <w:rPr>
          <w:rFonts w:eastAsia="Times New Roman"/>
          <w:szCs w:val="26"/>
          <w:lang w:val="de-DE"/>
        </w:rPr>
        <w:t>nâng</w:t>
      </w:r>
      <w:r w:rsidR="00184527" w:rsidRPr="001137F7">
        <w:rPr>
          <w:rFonts w:eastAsia="Times New Roman"/>
          <w:szCs w:val="26"/>
          <w:lang w:val="de-DE"/>
        </w:rPr>
        <w:t xml:space="preserve"> quy mô sản xuất, số lượng CBCNV </w:t>
      </w:r>
      <w:r w:rsidR="00CC2891">
        <w:rPr>
          <w:rFonts w:eastAsia="Times New Roman"/>
          <w:szCs w:val="26"/>
          <w:lang w:val="de-DE"/>
        </w:rPr>
        <w:t xml:space="preserve">tăng lên </w:t>
      </w:r>
      <w:r w:rsidR="00184527" w:rsidRPr="001137F7">
        <w:rPr>
          <w:rFonts w:eastAsia="Times New Roman"/>
          <w:szCs w:val="26"/>
          <w:lang w:val="de-DE"/>
        </w:rPr>
        <w:t xml:space="preserve">nên lượng rác thải sinh hoạt phát sinh vẫn không thay đổi khoảng </w:t>
      </w:r>
      <w:r w:rsidR="00CC2891">
        <w:rPr>
          <w:rFonts w:eastAsia="Times New Roman"/>
          <w:szCs w:val="26"/>
          <w:lang w:val="de-DE"/>
        </w:rPr>
        <w:t>23</w:t>
      </w:r>
      <w:r w:rsidR="00EC7C92" w:rsidRPr="001137F7">
        <w:rPr>
          <w:rFonts w:eastAsia="Times New Roman"/>
          <w:szCs w:val="26"/>
          <w:lang w:val="de-DE"/>
        </w:rPr>
        <w:t xml:space="preserve"> </w:t>
      </w:r>
      <w:r w:rsidR="00184527" w:rsidRPr="001137F7">
        <w:rPr>
          <w:rFonts w:eastAsia="Times New Roman"/>
          <w:szCs w:val="26"/>
          <w:lang w:val="vi-VN"/>
        </w:rPr>
        <w:t>kg/</w:t>
      </w:r>
      <w:r w:rsidR="00184527" w:rsidRPr="001137F7">
        <w:rPr>
          <w:rFonts w:eastAsia="Times New Roman"/>
          <w:szCs w:val="26"/>
          <w:lang w:val="de-DE"/>
        </w:rPr>
        <w:t>ngày.</w:t>
      </w:r>
    </w:p>
    <w:p w14:paraId="60377E6B" w14:textId="77777777" w:rsidR="00195F7B" w:rsidRPr="001137F7" w:rsidRDefault="00195F7B" w:rsidP="00DC1412">
      <w:pPr>
        <w:jc w:val="both"/>
        <w:rPr>
          <w:b/>
          <w:bCs/>
          <w:i/>
          <w:szCs w:val="26"/>
          <w:lang w:val="de-DE"/>
        </w:rPr>
      </w:pPr>
      <w:r w:rsidRPr="001137F7">
        <w:rPr>
          <w:bCs/>
          <w:szCs w:val="26"/>
          <w:lang w:val="de-DE"/>
        </w:rPr>
        <w:tab/>
      </w:r>
      <w:r w:rsidRPr="001137F7">
        <w:rPr>
          <w:b/>
          <w:bCs/>
          <w:i/>
          <w:szCs w:val="26"/>
          <w:lang w:val="de-DE"/>
        </w:rPr>
        <w:t>* Chất thải công nghiệp thông thường:</w:t>
      </w:r>
    </w:p>
    <w:p w14:paraId="4BF9CAA7" w14:textId="77777777" w:rsidR="00195F7B" w:rsidRPr="001137F7" w:rsidRDefault="00896EB4" w:rsidP="00DC1412">
      <w:pPr>
        <w:ind w:right="-81" w:firstLine="720"/>
        <w:jc w:val="both"/>
        <w:rPr>
          <w:rFonts w:eastAsia="Times New Roman"/>
          <w:bCs/>
          <w:i/>
          <w:iCs/>
          <w:szCs w:val="26"/>
          <w:lang w:val="de-DE"/>
        </w:rPr>
      </w:pPr>
      <w:r w:rsidRPr="001137F7">
        <w:rPr>
          <w:rFonts w:eastAsia="Times New Roman"/>
          <w:bCs/>
          <w:i/>
          <w:iCs/>
          <w:szCs w:val="26"/>
          <w:lang w:val="de-DE"/>
        </w:rPr>
        <w:t xml:space="preserve">- Nguồn phát sinh: </w:t>
      </w:r>
      <w:r w:rsidRPr="001137F7">
        <w:rPr>
          <w:rFonts w:eastAsia="Times New Roman"/>
          <w:bCs/>
          <w:iCs/>
          <w:szCs w:val="26"/>
          <w:lang w:val="de-DE"/>
        </w:rPr>
        <w:t>từ h</w:t>
      </w:r>
      <w:r w:rsidR="00195F7B" w:rsidRPr="001137F7">
        <w:rPr>
          <w:rFonts w:eastAsia="Times New Roman"/>
          <w:bCs/>
          <w:iCs/>
          <w:szCs w:val="26"/>
          <w:lang w:val="de-DE"/>
        </w:rPr>
        <w:t>oạt động sản xuất:</w:t>
      </w:r>
      <w:r w:rsidR="00A55BED" w:rsidRPr="001137F7">
        <w:rPr>
          <w:rFonts w:eastAsia="Times New Roman"/>
          <w:bCs/>
          <w:iCs/>
          <w:szCs w:val="26"/>
          <w:lang w:val="de-DE"/>
        </w:rPr>
        <w:t xml:space="preserve"> </w:t>
      </w:r>
      <w:r w:rsidR="0044686E" w:rsidRPr="001137F7">
        <w:rPr>
          <w:rFonts w:eastAsia="Times New Roman"/>
          <w:bCs/>
          <w:iCs/>
          <w:szCs w:val="26"/>
          <w:lang w:val="de-DE"/>
        </w:rPr>
        <w:t>Bể chứa bùn, sân phơi bùn</w:t>
      </w:r>
      <w:r w:rsidR="00E93F28" w:rsidRPr="001137F7">
        <w:rPr>
          <w:rFonts w:eastAsia="Times New Roman"/>
          <w:bCs/>
          <w:iCs/>
          <w:szCs w:val="26"/>
          <w:lang w:val="de-DE"/>
        </w:rPr>
        <w:t>; Bao bì nilon, bìa carton thải,</w:t>
      </w:r>
      <w:r w:rsidR="00F917FB" w:rsidRPr="001137F7">
        <w:rPr>
          <w:rFonts w:eastAsia="Times New Roman"/>
          <w:bCs/>
          <w:iCs/>
          <w:szCs w:val="26"/>
          <w:lang w:val="de-DE"/>
        </w:rPr>
        <w:t xml:space="preserve"> </w:t>
      </w:r>
      <w:r w:rsidR="00BF469D" w:rsidRPr="001137F7">
        <w:rPr>
          <w:rFonts w:eastAsia="Times New Roman"/>
          <w:bCs/>
          <w:iCs/>
          <w:szCs w:val="26"/>
          <w:lang w:val="de-DE"/>
        </w:rPr>
        <w:t>vật liệu lọc là cát thạch anh thải</w:t>
      </w:r>
      <w:r w:rsidR="00F917FB" w:rsidRPr="001137F7">
        <w:rPr>
          <w:rFonts w:eastAsia="Times New Roman"/>
          <w:bCs/>
          <w:iCs/>
          <w:szCs w:val="26"/>
          <w:lang w:val="de-DE"/>
        </w:rPr>
        <w:t>,</w:t>
      </w:r>
      <w:r w:rsidR="00E93F28" w:rsidRPr="001137F7">
        <w:rPr>
          <w:rFonts w:eastAsia="Times New Roman"/>
          <w:bCs/>
          <w:iCs/>
          <w:szCs w:val="26"/>
          <w:lang w:val="de-DE"/>
        </w:rPr>
        <w:t>...</w:t>
      </w:r>
    </w:p>
    <w:p w14:paraId="48E04534" w14:textId="77777777" w:rsidR="00195F7B" w:rsidRPr="001137F7" w:rsidRDefault="00195F7B" w:rsidP="00DC1412">
      <w:pPr>
        <w:widowControl w:val="0"/>
        <w:ind w:right="-81" w:firstLine="720"/>
        <w:jc w:val="both"/>
        <w:rPr>
          <w:rFonts w:eastAsia="Times New Roman"/>
          <w:bCs/>
          <w:iCs/>
          <w:szCs w:val="26"/>
          <w:lang w:val="de-DE"/>
        </w:rPr>
      </w:pPr>
      <w:r w:rsidRPr="001137F7">
        <w:rPr>
          <w:rFonts w:eastAsia="Times New Roman"/>
          <w:i/>
          <w:szCs w:val="26"/>
          <w:lang w:val="de-DE"/>
        </w:rPr>
        <w:t xml:space="preserve">- Thành phần: </w:t>
      </w:r>
      <w:r w:rsidR="0044686E" w:rsidRPr="001137F7">
        <w:rPr>
          <w:rFonts w:eastAsia="Times New Roman"/>
          <w:bCs/>
          <w:iCs/>
          <w:szCs w:val="26"/>
          <w:lang w:val="de-DE"/>
        </w:rPr>
        <w:t>Bùn thải</w:t>
      </w:r>
      <w:r w:rsidR="009329D8" w:rsidRPr="001137F7">
        <w:rPr>
          <w:rFonts w:eastAsia="Times New Roman"/>
          <w:bCs/>
          <w:iCs/>
          <w:szCs w:val="26"/>
          <w:lang w:val="de-DE"/>
        </w:rPr>
        <w:t>,</w:t>
      </w:r>
      <w:r w:rsidR="00E93F28" w:rsidRPr="001137F7">
        <w:rPr>
          <w:rFonts w:eastAsia="Times New Roman"/>
          <w:bCs/>
          <w:iCs/>
          <w:szCs w:val="26"/>
          <w:lang w:val="de-DE"/>
        </w:rPr>
        <w:t xml:space="preserve"> Bao bì nilon, bìa carton thải,</w:t>
      </w:r>
      <w:r w:rsidR="00D14E13" w:rsidRPr="001137F7">
        <w:rPr>
          <w:rFonts w:eastAsia="Times New Roman"/>
          <w:bCs/>
          <w:iCs/>
          <w:szCs w:val="26"/>
          <w:lang w:val="de-DE"/>
        </w:rPr>
        <w:t xml:space="preserve"> cát thạch anh, tấm lắng lamen</w:t>
      </w:r>
      <w:r w:rsidR="00E93F28" w:rsidRPr="001137F7">
        <w:rPr>
          <w:rFonts w:eastAsia="Times New Roman"/>
          <w:bCs/>
          <w:iCs/>
          <w:szCs w:val="26"/>
          <w:lang w:val="de-DE"/>
        </w:rPr>
        <w:t>...</w:t>
      </w:r>
      <w:r w:rsidR="009329D8" w:rsidRPr="001137F7">
        <w:rPr>
          <w:rFonts w:eastAsia="Times New Roman"/>
          <w:bCs/>
          <w:iCs/>
          <w:szCs w:val="26"/>
          <w:lang w:val="de-DE"/>
        </w:rPr>
        <w:t>..</w:t>
      </w:r>
      <w:r w:rsidRPr="001137F7">
        <w:rPr>
          <w:rFonts w:eastAsia="Times New Roman"/>
          <w:bCs/>
          <w:iCs/>
          <w:szCs w:val="26"/>
          <w:lang w:val="de-DE"/>
        </w:rPr>
        <w:t xml:space="preserve">. </w:t>
      </w:r>
    </w:p>
    <w:p w14:paraId="5ECBC23E" w14:textId="77777777" w:rsidR="00186198" w:rsidRPr="004627A1" w:rsidRDefault="00CC78AB" w:rsidP="00DC1412">
      <w:pPr>
        <w:ind w:firstLine="720"/>
        <w:jc w:val="both"/>
        <w:rPr>
          <w:rFonts w:eastAsia="Times New Roman"/>
          <w:i/>
          <w:szCs w:val="26"/>
          <w:lang w:val="de-DE"/>
        </w:rPr>
      </w:pPr>
      <w:r w:rsidRPr="006939C2">
        <w:rPr>
          <w:rFonts w:eastAsia="Times New Roman"/>
          <w:szCs w:val="26"/>
          <w:lang w:val="de-DE"/>
        </w:rPr>
        <w:t xml:space="preserve">- </w:t>
      </w:r>
      <w:r w:rsidR="00896EB4" w:rsidRPr="006939C2">
        <w:rPr>
          <w:rFonts w:eastAsia="Times New Roman"/>
          <w:i/>
          <w:szCs w:val="26"/>
          <w:lang w:val="de-DE"/>
        </w:rPr>
        <w:t>Tải lượng:</w:t>
      </w:r>
      <w:r w:rsidR="00896EB4" w:rsidRPr="004627A1">
        <w:rPr>
          <w:rFonts w:eastAsia="Times New Roman"/>
          <w:i/>
          <w:szCs w:val="26"/>
          <w:lang w:val="de-DE"/>
        </w:rPr>
        <w:t xml:space="preserve"> </w:t>
      </w:r>
    </w:p>
    <w:p w14:paraId="49E7A302" w14:textId="77777777" w:rsidR="00EB3E19" w:rsidRPr="008274F3" w:rsidRDefault="00873493" w:rsidP="00940324">
      <w:pPr>
        <w:ind w:firstLine="720"/>
        <w:jc w:val="both"/>
        <w:rPr>
          <w:color w:val="000000" w:themeColor="text1"/>
          <w:szCs w:val="26"/>
          <w:lang w:val="de-DE"/>
        </w:rPr>
      </w:pPr>
      <w:r w:rsidRPr="004627A1">
        <w:rPr>
          <w:szCs w:val="26"/>
          <w:lang w:val="de-DE"/>
        </w:rPr>
        <w:t>Căn cứ theo số liệu</w:t>
      </w:r>
      <w:r w:rsidR="0044686E" w:rsidRPr="004627A1">
        <w:rPr>
          <w:szCs w:val="26"/>
          <w:lang w:val="de-DE"/>
        </w:rPr>
        <w:t xml:space="preserve"> thực tế</w:t>
      </w:r>
      <w:r w:rsidRPr="004627A1">
        <w:rPr>
          <w:szCs w:val="26"/>
          <w:lang w:val="de-DE"/>
        </w:rPr>
        <w:t xml:space="preserve"> từ</w:t>
      </w:r>
      <w:r w:rsidR="00D63C22" w:rsidRPr="004627A1">
        <w:rPr>
          <w:szCs w:val="26"/>
          <w:lang w:val="de-DE"/>
        </w:rPr>
        <w:t xml:space="preserve"> nhà máy</w:t>
      </w:r>
      <w:r w:rsidR="0044686E" w:rsidRPr="004627A1">
        <w:rPr>
          <w:szCs w:val="26"/>
          <w:lang w:val="de-DE"/>
        </w:rPr>
        <w:t xml:space="preserve">, giai đoạn hiện tại </w:t>
      </w:r>
      <w:r w:rsidR="00D84C54" w:rsidRPr="004627A1">
        <w:rPr>
          <w:szCs w:val="26"/>
          <w:lang w:val="de-DE"/>
        </w:rPr>
        <w:t xml:space="preserve">lượng </w:t>
      </w:r>
      <w:r w:rsidR="0044686E" w:rsidRPr="004627A1">
        <w:rPr>
          <w:szCs w:val="26"/>
          <w:lang w:val="de-DE"/>
        </w:rPr>
        <w:t>bùn thải phát sinh</w:t>
      </w:r>
      <w:r w:rsidR="00D84C54" w:rsidRPr="004627A1">
        <w:rPr>
          <w:szCs w:val="26"/>
          <w:lang w:val="de-DE"/>
        </w:rPr>
        <w:t xml:space="preserve"> lớn nhất</w:t>
      </w:r>
      <w:r w:rsidR="0044686E" w:rsidRPr="004627A1">
        <w:rPr>
          <w:szCs w:val="26"/>
          <w:lang w:val="de-DE"/>
        </w:rPr>
        <w:t xml:space="preserve"> khoảng </w:t>
      </w:r>
      <w:r w:rsidR="004769B8" w:rsidRPr="008274F3">
        <w:rPr>
          <w:color w:val="000000" w:themeColor="text1"/>
          <w:szCs w:val="26"/>
          <w:lang w:val="de-DE"/>
        </w:rPr>
        <w:t>1</w:t>
      </w:r>
      <w:r w:rsidR="006939C2" w:rsidRPr="008274F3">
        <w:rPr>
          <w:color w:val="000000" w:themeColor="text1"/>
          <w:szCs w:val="26"/>
          <w:lang w:val="de-DE"/>
        </w:rPr>
        <w:t>64</w:t>
      </w:r>
      <w:r w:rsidR="0044686E" w:rsidRPr="008274F3">
        <w:rPr>
          <w:color w:val="000000" w:themeColor="text1"/>
          <w:szCs w:val="26"/>
          <w:lang w:val="de-DE"/>
        </w:rPr>
        <w:t xml:space="preserve"> m</w:t>
      </w:r>
      <w:r w:rsidR="0044686E" w:rsidRPr="008274F3">
        <w:rPr>
          <w:color w:val="000000" w:themeColor="text1"/>
          <w:szCs w:val="26"/>
          <w:vertAlign w:val="superscript"/>
          <w:lang w:val="de-DE"/>
        </w:rPr>
        <w:t>3</w:t>
      </w:r>
      <w:r w:rsidR="0044686E" w:rsidRPr="008274F3">
        <w:rPr>
          <w:color w:val="000000" w:themeColor="text1"/>
          <w:szCs w:val="26"/>
          <w:lang w:val="de-DE"/>
        </w:rPr>
        <w:t>/tháng</w:t>
      </w:r>
      <w:r w:rsidR="00AF7B66" w:rsidRPr="004627A1">
        <w:rPr>
          <w:rFonts w:eastAsia="Times New Roman"/>
          <w:szCs w:val="26"/>
          <w:lang w:val="de-DE"/>
        </w:rPr>
        <w:t>.</w:t>
      </w:r>
      <w:r w:rsidR="001A55CB" w:rsidRPr="004627A1">
        <w:rPr>
          <w:rFonts w:eastAsia="Times New Roman"/>
          <w:szCs w:val="26"/>
          <w:lang w:val="de-DE"/>
        </w:rPr>
        <w:t xml:space="preserve"> Sau khi nâng công suất nhà máy từ </w:t>
      </w:r>
      <w:r w:rsidR="004627A1" w:rsidRPr="004627A1">
        <w:rPr>
          <w:rFonts w:eastAsia="Times New Roman"/>
          <w:szCs w:val="26"/>
          <w:lang w:val="de-DE"/>
        </w:rPr>
        <w:t>12</w:t>
      </w:r>
      <w:r w:rsidR="001A55CB" w:rsidRPr="004627A1">
        <w:rPr>
          <w:rFonts w:eastAsia="Times New Roman"/>
          <w:szCs w:val="26"/>
          <w:lang w:val="de-DE"/>
        </w:rPr>
        <w:t xml:space="preserve">.000 </w:t>
      </w:r>
      <w:r w:rsidR="001A55CB" w:rsidRPr="004627A1">
        <w:rPr>
          <w:szCs w:val="26"/>
          <w:lang w:val="de-DE"/>
        </w:rPr>
        <w:t>m</w:t>
      </w:r>
      <w:r w:rsidR="001A55CB" w:rsidRPr="004627A1">
        <w:rPr>
          <w:szCs w:val="26"/>
          <w:vertAlign w:val="superscript"/>
          <w:lang w:val="de-DE"/>
        </w:rPr>
        <w:t>3</w:t>
      </w:r>
      <w:r w:rsidR="001A55CB" w:rsidRPr="004627A1">
        <w:rPr>
          <w:szCs w:val="26"/>
          <w:lang w:val="de-DE"/>
        </w:rPr>
        <w:t xml:space="preserve">/ngày lên </w:t>
      </w:r>
      <w:r w:rsidR="00966143" w:rsidRPr="004627A1">
        <w:rPr>
          <w:rFonts w:eastAsia="Times New Roman"/>
          <w:szCs w:val="26"/>
          <w:lang w:val="de-DE"/>
        </w:rPr>
        <w:t>1</w:t>
      </w:r>
      <w:r w:rsidR="004627A1" w:rsidRPr="004627A1">
        <w:rPr>
          <w:rFonts w:eastAsia="Times New Roman"/>
          <w:szCs w:val="26"/>
          <w:lang w:val="de-DE"/>
        </w:rPr>
        <w:t>8.0</w:t>
      </w:r>
      <w:r w:rsidR="001A55CB" w:rsidRPr="004627A1">
        <w:rPr>
          <w:rFonts w:eastAsia="Times New Roman"/>
          <w:szCs w:val="26"/>
          <w:lang w:val="de-DE"/>
        </w:rPr>
        <w:t xml:space="preserve">00 </w:t>
      </w:r>
      <w:r w:rsidR="001A55CB" w:rsidRPr="004627A1">
        <w:rPr>
          <w:szCs w:val="26"/>
          <w:lang w:val="de-DE"/>
        </w:rPr>
        <w:t>m</w:t>
      </w:r>
      <w:r w:rsidR="001A55CB" w:rsidRPr="004627A1">
        <w:rPr>
          <w:szCs w:val="26"/>
          <w:vertAlign w:val="superscript"/>
          <w:lang w:val="de-DE"/>
        </w:rPr>
        <w:t>3</w:t>
      </w:r>
      <w:r w:rsidR="001A55CB" w:rsidRPr="004627A1">
        <w:rPr>
          <w:szCs w:val="26"/>
          <w:lang w:val="de-DE"/>
        </w:rPr>
        <w:t xml:space="preserve">/ngày, lượng bùn phát sinh khoảng </w:t>
      </w:r>
      <w:r w:rsidR="006939C2" w:rsidRPr="008274F3">
        <w:rPr>
          <w:color w:val="000000" w:themeColor="text1"/>
          <w:szCs w:val="26"/>
          <w:lang w:val="de-DE"/>
        </w:rPr>
        <w:t>205</w:t>
      </w:r>
      <w:r w:rsidR="001A55CB" w:rsidRPr="008274F3">
        <w:rPr>
          <w:color w:val="000000" w:themeColor="text1"/>
          <w:szCs w:val="26"/>
          <w:lang w:val="de-DE"/>
        </w:rPr>
        <w:t xml:space="preserve"> m</w:t>
      </w:r>
      <w:r w:rsidR="001A55CB" w:rsidRPr="008274F3">
        <w:rPr>
          <w:color w:val="000000" w:themeColor="text1"/>
          <w:szCs w:val="26"/>
          <w:vertAlign w:val="superscript"/>
          <w:lang w:val="de-DE"/>
        </w:rPr>
        <w:t>3</w:t>
      </w:r>
      <w:r w:rsidR="001A55CB" w:rsidRPr="008274F3">
        <w:rPr>
          <w:color w:val="000000" w:themeColor="text1"/>
          <w:szCs w:val="26"/>
          <w:lang w:val="de-DE"/>
        </w:rPr>
        <w:t>/tháng.</w:t>
      </w:r>
      <w:r w:rsidR="00CF7154" w:rsidRPr="008274F3">
        <w:rPr>
          <w:rFonts w:eastAsia="Times New Roman"/>
          <w:color w:val="000000" w:themeColor="text1"/>
          <w:szCs w:val="26"/>
          <w:lang w:val="de-DE"/>
        </w:rPr>
        <w:t xml:space="preserve"> </w:t>
      </w:r>
    </w:p>
    <w:p w14:paraId="56655F70" w14:textId="77777777" w:rsidR="00D14E13" w:rsidRPr="008274F3" w:rsidRDefault="00145045" w:rsidP="00940324">
      <w:pPr>
        <w:ind w:firstLine="720"/>
        <w:jc w:val="both"/>
        <w:rPr>
          <w:color w:val="000000" w:themeColor="text1"/>
          <w:szCs w:val="26"/>
          <w:lang w:val="de-DE"/>
        </w:rPr>
      </w:pPr>
      <w:r w:rsidRPr="004627A1">
        <w:rPr>
          <w:rFonts w:eastAsia="Times New Roman"/>
          <w:szCs w:val="26"/>
          <w:lang w:val="de-DE"/>
        </w:rPr>
        <w:t>Nhà máy</w:t>
      </w:r>
      <w:r w:rsidR="00D14E13" w:rsidRPr="004627A1">
        <w:rPr>
          <w:rFonts w:eastAsia="Times New Roman"/>
          <w:szCs w:val="26"/>
          <w:lang w:val="de-DE"/>
        </w:rPr>
        <w:t xml:space="preserve"> tiến hành thay thế cát thạch anh tại các bể lọc</w:t>
      </w:r>
      <w:r w:rsidR="00D872A7" w:rsidRPr="004627A1">
        <w:rPr>
          <w:rFonts w:eastAsia="Times New Roman"/>
          <w:szCs w:val="26"/>
          <w:lang w:val="de-DE"/>
        </w:rPr>
        <w:t xml:space="preserve"> định kỳ 3-5 năm/lần hoặc thay khi bị tắc nghẽn bể lọc</w:t>
      </w:r>
      <w:r w:rsidR="00D14E13" w:rsidRPr="004627A1">
        <w:rPr>
          <w:rFonts w:eastAsia="Times New Roman"/>
          <w:szCs w:val="26"/>
          <w:lang w:val="de-DE"/>
        </w:rPr>
        <w:t xml:space="preserve">. </w:t>
      </w:r>
      <w:r w:rsidR="00AF1A5A" w:rsidRPr="004627A1">
        <w:rPr>
          <w:rFonts w:eastAsia="Times New Roman"/>
          <w:szCs w:val="26"/>
          <w:lang w:val="de-DE"/>
        </w:rPr>
        <w:t>Giai đoạn hiện tại, k</w:t>
      </w:r>
      <w:r w:rsidR="00D14E13" w:rsidRPr="004627A1">
        <w:rPr>
          <w:rFonts w:eastAsia="Times New Roman"/>
          <w:szCs w:val="26"/>
          <w:lang w:val="de-DE"/>
        </w:rPr>
        <w:t xml:space="preserve">hối lượng cát mỗi lần thay thế khoảng </w:t>
      </w:r>
      <w:r w:rsidR="00A70411" w:rsidRPr="008274F3">
        <w:rPr>
          <w:rFonts w:eastAsia="Times New Roman"/>
          <w:color w:val="000000" w:themeColor="text1"/>
          <w:szCs w:val="26"/>
          <w:lang w:val="de-DE"/>
        </w:rPr>
        <w:t>24</w:t>
      </w:r>
      <w:r w:rsidR="00D14E13" w:rsidRPr="008274F3">
        <w:rPr>
          <w:rFonts w:eastAsia="Times New Roman"/>
          <w:color w:val="000000" w:themeColor="text1"/>
          <w:szCs w:val="26"/>
          <w:lang w:val="de-DE"/>
        </w:rPr>
        <w:t>m</w:t>
      </w:r>
      <w:r w:rsidR="00D14E13" w:rsidRPr="008274F3">
        <w:rPr>
          <w:rFonts w:eastAsia="Times New Roman"/>
          <w:color w:val="000000" w:themeColor="text1"/>
          <w:szCs w:val="26"/>
          <w:vertAlign w:val="superscript"/>
          <w:lang w:val="de-DE"/>
        </w:rPr>
        <w:t>3</w:t>
      </w:r>
      <w:r w:rsidR="00D14E13" w:rsidRPr="008274F3">
        <w:rPr>
          <w:rFonts w:eastAsia="Times New Roman"/>
          <w:color w:val="000000" w:themeColor="text1"/>
          <w:szCs w:val="26"/>
          <w:lang w:val="de-DE"/>
        </w:rPr>
        <w:t xml:space="preserve"> (≈ </w:t>
      </w:r>
      <w:r w:rsidR="00A70411" w:rsidRPr="008274F3">
        <w:rPr>
          <w:rFonts w:eastAsia="Times New Roman"/>
          <w:color w:val="000000" w:themeColor="text1"/>
          <w:szCs w:val="26"/>
          <w:lang w:val="de-DE"/>
        </w:rPr>
        <w:t>33,6</w:t>
      </w:r>
      <w:r w:rsidR="00D14E13" w:rsidRPr="008274F3">
        <w:rPr>
          <w:rFonts w:eastAsia="Times New Roman"/>
          <w:color w:val="000000" w:themeColor="text1"/>
          <w:szCs w:val="26"/>
          <w:lang w:val="de-DE"/>
        </w:rPr>
        <w:t xml:space="preserve"> tấn).</w:t>
      </w:r>
      <w:r w:rsidR="00AF1A5A" w:rsidRPr="008274F3">
        <w:rPr>
          <w:rFonts w:eastAsia="Times New Roman"/>
          <w:color w:val="000000" w:themeColor="text1"/>
          <w:szCs w:val="26"/>
          <w:lang w:val="de-DE"/>
        </w:rPr>
        <w:t xml:space="preserve"> </w:t>
      </w:r>
      <w:r w:rsidR="00AF1A5A" w:rsidRPr="004627A1">
        <w:rPr>
          <w:rFonts w:eastAsia="Times New Roman"/>
          <w:szCs w:val="26"/>
          <w:lang w:val="de-DE"/>
        </w:rPr>
        <w:t xml:space="preserve">Sau khi nâng công suất nhà máy từ </w:t>
      </w:r>
      <w:r w:rsidR="004627A1">
        <w:rPr>
          <w:rFonts w:eastAsia="Times New Roman"/>
          <w:szCs w:val="26"/>
          <w:lang w:val="de-DE"/>
        </w:rPr>
        <w:t>12</w:t>
      </w:r>
      <w:r w:rsidR="00AF1A5A" w:rsidRPr="004627A1">
        <w:rPr>
          <w:rFonts w:eastAsia="Times New Roman"/>
          <w:szCs w:val="26"/>
          <w:lang w:val="de-DE"/>
        </w:rPr>
        <w:t xml:space="preserve">.000 </w:t>
      </w:r>
      <w:r w:rsidR="00AF1A5A" w:rsidRPr="004627A1">
        <w:rPr>
          <w:szCs w:val="26"/>
          <w:lang w:val="de-DE"/>
        </w:rPr>
        <w:t>m</w:t>
      </w:r>
      <w:r w:rsidR="00AF1A5A" w:rsidRPr="004627A1">
        <w:rPr>
          <w:szCs w:val="26"/>
          <w:vertAlign w:val="superscript"/>
          <w:lang w:val="de-DE"/>
        </w:rPr>
        <w:t>3</w:t>
      </w:r>
      <w:r w:rsidR="00AF1A5A" w:rsidRPr="004627A1">
        <w:rPr>
          <w:szCs w:val="26"/>
          <w:lang w:val="de-DE"/>
        </w:rPr>
        <w:t xml:space="preserve">/ngày lên </w:t>
      </w:r>
      <w:r w:rsidR="004627A1">
        <w:rPr>
          <w:rFonts w:eastAsia="Times New Roman"/>
          <w:szCs w:val="26"/>
          <w:lang w:val="de-DE"/>
        </w:rPr>
        <w:t>18.0</w:t>
      </w:r>
      <w:r w:rsidR="00AF1A5A" w:rsidRPr="004627A1">
        <w:rPr>
          <w:rFonts w:eastAsia="Times New Roman"/>
          <w:szCs w:val="26"/>
          <w:lang w:val="de-DE"/>
        </w:rPr>
        <w:t xml:space="preserve">00 </w:t>
      </w:r>
      <w:r w:rsidR="00AF1A5A" w:rsidRPr="004627A1">
        <w:rPr>
          <w:szCs w:val="26"/>
          <w:lang w:val="de-DE"/>
        </w:rPr>
        <w:t>m</w:t>
      </w:r>
      <w:r w:rsidR="00AF1A5A" w:rsidRPr="004627A1">
        <w:rPr>
          <w:szCs w:val="26"/>
          <w:vertAlign w:val="superscript"/>
          <w:lang w:val="de-DE"/>
        </w:rPr>
        <w:t>3</w:t>
      </w:r>
      <w:r w:rsidR="00AF1A5A" w:rsidRPr="004627A1">
        <w:rPr>
          <w:szCs w:val="26"/>
          <w:lang w:val="de-DE"/>
        </w:rPr>
        <w:t xml:space="preserve">/ngày, lượng cát thay thế khoảng </w:t>
      </w:r>
      <w:r w:rsidR="00A70411" w:rsidRPr="008274F3">
        <w:rPr>
          <w:color w:val="000000" w:themeColor="text1"/>
          <w:szCs w:val="26"/>
          <w:lang w:val="de-DE"/>
        </w:rPr>
        <w:t>30</w:t>
      </w:r>
      <w:r w:rsidR="00AF1A5A" w:rsidRPr="008274F3">
        <w:rPr>
          <w:color w:val="000000" w:themeColor="text1"/>
          <w:szCs w:val="26"/>
          <w:lang w:val="de-DE"/>
        </w:rPr>
        <w:t xml:space="preserve"> m</w:t>
      </w:r>
      <w:r w:rsidR="00AF1A5A" w:rsidRPr="008274F3">
        <w:rPr>
          <w:color w:val="000000" w:themeColor="text1"/>
          <w:szCs w:val="26"/>
          <w:vertAlign w:val="superscript"/>
          <w:lang w:val="de-DE"/>
        </w:rPr>
        <w:t>3</w:t>
      </w:r>
      <w:r w:rsidR="00AF1A5A" w:rsidRPr="008274F3">
        <w:rPr>
          <w:color w:val="000000" w:themeColor="text1"/>
          <w:szCs w:val="26"/>
          <w:lang w:val="de-DE"/>
        </w:rPr>
        <w:t>/lần</w:t>
      </w:r>
      <w:r w:rsidR="00DE161B" w:rsidRPr="008274F3">
        <w:rPr>
          <w:color w:val="000000" w:themeColor="text1"/>
          <w:szCs w:val="26"/>
          <w:lang w:val="de-DE"/>
        </w:rPr>
        <w:t xml:space="preserve"> </w:t>
      </w:r>
      <w:r w:rsidR="00DE161B" w:rsidRPr="008274F3">
        <w:rPr>
          <w:rFonts w:eastAsia="Times New Roman"/>
          <w:color w:val="000000" w:themeColor="text1"/>
          <w:szCs w:val="26"/>
          <w:lang w:val="de-DE"/>
        </w:rPr>
        <w:t xml:space="preserve">(≈ </w:t>
      </w:r>
      <w:r w:rsidR="00A70411" w:rsidRPr="008274F3">
        <w:rPr>
          <w:rFonts w:eastAsia="Times New Roman"/>
          <w:color w:val="000000" w:themeColor="text1"/>
          <w:szCs w:val="26"/>
          <w:lang w:val="de-DE"/>
        </w:rPr>
        <w:t>42</w:t>
      </w:r>
      <w:r w:rsidR="00DE161B" w:rsidRPr="008274F3">
        <w:rPr>
          <w:rFonts w:eastAsia="Times New Roman"/>
          <w:color w:val="000000" w:themeColor="text1"/>
          <w:szCs w:val="26"/>
          <w:lang w:val="de-DE"/>
        </w:rPr>
        <w:t xml:space="preserve"> tấn)</w:t>
      </w:r>
      <w:r w:rsidR="00AF1A5A" w:rsidRPr="008274F3">
        <w:rPr>
          <w:color w:val="000000" w:themeColor="text1"/>
          <w:szCs w:val="26"/>
          <w:lang w:val="de-DE"/>
        </w:rPr>
        <w:t>.</w:t>
      </w:r>
    </w:p>
    <w:p w14:paraId="0A0B321E" w14:textId="77777777" w:rsidR="00145045" w:rsidRPr="004627A1" w:rsidRDefault="00145045" w:rsidP="00940324">
      <w:pPr>
        <w:ind w:firstLine="720"/>
        <w:jc w:val="both"/>
        <w:rPr>
          <w:szCs w:val="26"/>
          <w:lang w:val="de-DE"/>
        </w:rPr>
      </w:pPr>
      <w:r w:rsidRPr="004627A1">
        <w:rPr>
          <w:szCs w:val="26"/>
          <w:lang w:val="de-DE"/>
        </w:rPr>
        <w:t xml:space="preserve"> </w:t>
      </w:r>
      <w:r w:rsidR="00A92B33" w:rsidRPr="004627A1">
        <w:rPr>
          <w:szCs w:val="26"/>
          <w:lang w:val="de-DE"/>
        </w:rPr>
        <w:t>Nhà</w:t>
      </w:r>
      <w:r w:rsidRPr="004627A1">
        <w:rPr>
          <w:szCs w:val="26"/>
          <w:lang w:val="de-DE"/>
        </w:rPr>
        <w:t xml:space="preserve"> máy tiến hành thay thế tấm lắng lamen</w:t>
      </w:r>
      <w:r w:rsidR="00D872A7" w:rsidRPr="004627A1">
        <w:rPr>
          <w:szCs w:val="26"/>
          <w:lang w:val="de-DE"/>
        </w:rPr>
        <w:t xml:space="preserve"> định kỳ 10-20 năm/lần hoặc khi tấm lắng lamen bị hỏng</w:t>
      </w:r>
      <w:r w:rsidRPr="004627A1">
        <w:rPr>
          <w:szCs w:val="26"/>
          <w:lang w:val="de-DE"/>
        </w:rPr>
        <w:t xml:space="preserve">. </w:t>
      </w:r>
      <w:r w:rsidR="00500EBA" w:rsidRPr="004627A1">
        <w:rPr>
          <w:szCs w:val="26"/>
          <w:lang w:val="de-DE"/>
        </w:rPr>
        <w:t xml:space="preserve">Khối lượng 1 tấm lắng lamen khoảng 9,5 kg/tấm có kích thước 2x0,5x1(m). Hiện tại nhà máy hoạt động với </w:t>
      </w:r>
      <w:r w:rsidR="00B101DF">
        <w:rPr>
          <w:szCs w:val="26"/>
          <w:lang w:val="de-DE"/>
        </w:rPr>
        <w:t>4</w:t>
      </w:r>
      <w:r w:rsidR="00500EBA" w:rsidRPr="004627A1">
        <w:rPr>
          <w:szCs w:val="26"/>
          <w:lang w:val="de-DE"/>
        </w:rPr>
        <w:t xml:space="preserve"> cụm lắng lọc, k</w:t>
      </w:r>
      <w:r w:rsidRPr="004627A1">
        <w:rPr>
          <w:szCs w:val="26"/>
          <w:lang w:val="de-DE"/>
        </w:rPr>
        <w:t>hối lượng</w:t>
      </w:r>
      <w:r w:rsidR="00A92B33" w:rsidRPr="004627A1">
        <w:rPr>
          <w:szCs w:val="26"/>
          <w:lang w:val="de-DE"/>
        </w:rPr>
        <w:t xml:space="preserve"> </w:t>
      </w:r>
      <w:r w:rsidR="00500EBA" w:rsidRPr="004627A1">
        <w:rPr>
          <w:szCs w:val="26"/>
          <w:lang w:val="de-DE"/>
        </w:rPr>
        <w:t xml:space="preserve">tấm lắng thải </w:t>
      </w:r>
      <w:r w:rsidR="00A92B33" w:rsidRPr="004627A1">
        <w:rPr>
          <w:szCs w:val="26"/>
          <w:lang w:val="de-DE"/>
        </w:rPr>
        <w:t>mỗi lầ</w:t>
      </w:r>
      <w:r w:rsidR="00500EBA" w:rsidRPr="004627A1">
        <w:rPr>
          <w:szCs w:val="26"/>
          <w:lang w:val="de-DE"/>
        </w:rPr>
        <w:t xml:space="preserve">n thay thế </w:t>
      </w:r>
      <w:r w:rsidR="00500EBA" w:rsidRPr="008274F3">
        <w:rPr>
          <w:color w:val="000000" w:themeColor="text1"/>
          <w:szCs w:val="26"/>
          <w:lang w:val="de-DE"/>
        </w:rPr>
        <w:t xml:space="preserve">khoảng </w:t>
      </w:r>
      <w:r w:rsidR="00B101DF" w:rsidRPr="008274F3">
        <w:rPr>
          <w:color w:val="000000" w:themeColor="text1"/>
          <w:szCs w:val="26"/>
          <w:lang w:val="de-DE"/>
        </w:rPr>
        <w:t>342</w:t>
      </w:r>
      <w:r w:rsidR="00500EBA" w:rsidRPr="008274F3">
        <w:rPr>
          <w:color w:val="000000" w:themeColor="text1"/>
          <w:szCs w:val="26"/>
          <w:lang w:val="de-DE"/>
        </w:rPr>
        <w:t xml:space="preserve">kg. Khi nhà máy </w:t>
      </w:r>
      <w:r w:rsidR="00DA3E77" w:rsidRPr="008274F3">
        <w:rPr>
          <w:color w:val="000000" w:themeColor="text1"/>
          <w:szCs w:val="26"/>
          <w:lang w:val="de-DE"/>
        </w:rPr>
        <w:t>nâng</w:t>
      </w:r>
      <w:r w:rsidR="00500EBA" w:rsidRPr="008274F3">
        <w:rPr>
          <w:color w:val="000000" w:themeColor="text1"/>
          <w:szCs w:val="26"/>
          <w:lang w:val="de-DE"/>
        </w:rPr>
        <w:t xml:space="preserve"> công suất sẽ hoạt động với </w:t>
      </w:r>
      <w:r w:rsidR="00B101DF" w:rsidRPr="008274F3">
        <w:rPr>
          <w:color w:val="000000" w:themeColor="text1"/>
          <w:szCs w:val="26"/>
          <w:lang w:val="de-DE"/>
        </w:rPr>
        <w:t>5</w:t>
      </w:r>
      <w:r w:rsidR="00500EBA" w:rsidRPr="008274F3">
        <w:rPr>
          <w:color w:val="000000" w:themeColor="text1"/>
          <w:szCs w:val="26"/>
          <w:lang w:val="de-DE"/>
        </w:rPr>
        <w:t xml:space="preserve"> cụm lắng lọc,  khối lượng tấm lắng thải mỗi lần thay thế khoảng </w:t>
      </w:r>
      <w:r w:rsidR="00B101DF" w:rsidRPr="008274F3">
        <w:rPr>
          <w:color w:val="000000" w:themeColor="text1"/>
          <w:szCs w:val="26"/>
          <w:lang w:val="de-DE"/>
        </w:rPr>
        <w:t>427,5</w:t>
      </w:r>
      <w:r w:rsidR="00500EBA" w:rsidRPr="008274F3">
        <w:rPr>
          <w:color w:val="000000" w:themeColor="text1"/>
          <w:szCs w:val="26"/>
          <w:lang w:val="de-DE"/>
        </w:rPr>
        <w:t>kg.</w:t>
      </w:r>
    </w:p>
    <w:p w14:paraId="6A8E67FC" w14:textId="77777777" w:rsidR="00870E5A" w:rsidRPr="004627A1" w:rsidRDefault="00870E5A" w:rsidP="00940324">
      <w:pPr>
        <w:ind w:firstLine="720"/>
        <w:jc w:val="both"/>
        <w:rPr>
          <w:szCs w:val="26"/>
          <w:lang w:val="de-DE"/>
        </w:rPr>
      </w:pPr>
      <w:r w:rsidRPr="004627A1">
        <w:rPr>
          <w:szCs w:val="26"/>
          <w:lang w:val="de-DE"/>
        </w:rPr>
        <w:t>Lượng chất thải thông thường khác như bao bì nilon, bìa carton,… phát sinh khoảng 100kg/năm.</w:t>
      </w:r>
    </w:p>
    <w:p w14:paraId="74382C80" w14:textId="77777777" w:rsidR="00D816EA" w:rsidRDefault="00D816EA" w:rsidP="00940324">
      <w:pPr>
        <w:ind w:firstLine="720"/>
        <w:jc w:val="both"/>
        <w:rPr>
          <w:szCs w:val="26"/>
          <w:lang w:val="de-DE"/>
        </w:rPr>
      </w:pPr>
      <w:r w:rsidRPr="004627A1">
        <w:rPr>
          <w:szCs w:val="26"/>
          <w:lang w:val="de-DE"/>
        </w:rPr>
        <w:t>Các loại chất thải rắn phát sinh được tổng hợp dưới bảng sau:</w:t>
      </w:r>
    </w:p>
    <w:p w14:paraId="2A10114E" w14:textId="00584E2D" w:rsidR="007E0E4F" w:rsidRPr="004627A1" w:rsidRDefault="007E0E4F" w:rsidP="007E0E4F">
      <w:pPr>
        <w:pStyle w:val="Caption"/>
        <w:rPr>
          <w:rFonts w:ascii="Times New Roman" w:hAnsi="Times New Roman"/>
          <w:sz w:val="26"/>
          <w:szCs w:val="26"/>
          <w:lang w:val="de-DE"/>
        </w:rPr>
      </w:pPr>
      <w:bookmarkStart w:id="874" w:name="_Toc164267739"/>
      <w:r w:rsidRPr="004627A1">
        <w:rPr>
          <w:rFonts w:ascii="Times New Roman" w:hAnsi="Times New Roman"/>
          <w:sz w:val="26"/>
          <w:szCs w:val="26"/>
        </w:rPr>
        <w:t xml:space="preserve">Bảng 3. </w:t>
      </w:r>
      <w:r w:rsidRPr="004627A1">
        <w:rPr>
          <w:rFonts w:ascii="Times New Roman" w:hAnsi="Times New Roman"/>
          <w:sz w:val="26"/>
          <w:szCs w:val="26"/>
        </w:rPr>
        <w:fldChar w:fldCharType="begin"/>
      </w:r>
      <w:r w:rsidRPr="004627A1">
        <w:rPr>
          <w:rFonts w:ascii="Times New Roman" w:hAnsi="Times New Roman"/>
          <w:sz w:val="26"/>
          <w:szCs w:val="26"/>
        </w:rPr>
        <w:instrText xml:space="preserve"> SEQ Bảng_3. \* ARABIC </w:instrText>
      </w:r>
      <w:r w:rsidRPr="004627A1">
        <w:rPr>
          <w:rFonts w:ascii="Times New Roman" w:hAnsi="Times New Roman"/>
          <w:sz w:val="26"/>
          <w:szCs w:val="26"/>
        </w:rPr>
        <w:fldChar w:fldCharType="separate"/>
      </w:r>
      <w:r w:rsidR="00D978A0">
        <w:rPr>
          <w:rFonts w:ascii="Times New Roman" w:hAnsi="Times New Roman"/>
          <w:noProof/>
          <w:sz w:val="26"/>
          <w:szCs w:val="26"/>
        </w:rPr>
        <w:t>9</w:t>
      </w:r>
      <w:r w:rsidRPr="004627A1">
        <w:rPr>
          <w:rFonts w:ascii="Times New Roman" w:hAnsi="Times New Roman"/>
          <w:sz w:val="26"/>
          <w:szCs w:val="26"/>
        </w:rPr>
        <w:fldChar w:fldCharType="end"/>
      </w:r>
      <w:r w:rsidRPr="004627A1">
        <w:rPr>
          <w:rFonts w:ascii="Times New Roman" w:hAnsi="Times New Roman"/>
          <w:sz w:val="26"/>
          <w:szCs w:val="26"/>
        </w:rPr>
        <w:t>. Tổng hợp khối lượng chất thải rắn phát sinh tại nhà máy</w:t>
      </w:r>
      <w:bookmarkEnd w:id="874"/>
      <w:r w:rsidRPr="004627A1">
        <w:rPr>
          <w:rFonts w:ascii="Times New Roman" w:hAnsi="Times New Roman"/>
          <w:sz w:val="26"/>
          <w:szCs w:val="26"/>
        </w:rPr>
        <w:t xml:space="preserve"> </w:t>
      </w:r>
    </w:p>
    <w:tbl>
      <w:tblPr>
        <w:tblStyle w:val="TableGrid"/>
        <w:tblW w:w="9353" w:type="dxa"/>
        <w:jc w:val="center"/>
        <w:tblLook w:val="04A0" w:firstRow="1" w:lastRow="0" w:firstColumn="1" w:lastColumn="0" w:noHBand="0" w:noVBand="1"/>
      </w:tblPr>
      <w:tblGrid>
        <w:gridCol w:w="709"/>
        <w:gridCol w:w="2677"/>
        <w:gridCol w:w="1984"/>
        <w:gridCol w:w="1580"/>
        <w:gridCol w:w="2403"/>
      </w:tblGrid>
      <w:tr w:rsidR="00020732" w:rsidRPr="004627A1" w14:paraId="089D145E" w14:textId="77777777" w:rsidTr="008B597A">
        <w:trPr>
          <w:jc w:val="center"/>
        </w:trPr>
        <w:tc>
          <w:tcPr>
            <w:tcW w:w="709" w:type="dxa"/>
            <w:vMerge w:val="restart"/>
            <w:vAlign w:val="center"/>
          </w:tcPr>
          <w:p w14:paraId="457498E7" w14:textId="77777777" w:rsidR="00EC7C92" w:rsidRPr="004627A1" w:rsidRDefault="00EC7C92" w:rsidP="00B704BB">
            <w:pPr>
              <w:spacing w:before="45" w:after="45" w:line="240" w:lineRule="auto"/>
              <w:jc w:val="center"/>
              <w:rPr>
                <w:rFonts w:eastAsia="Times New Roman"/>
                <w:b/>
                <w:szCs w:val="26"/>
                <w:lang w:val="de-DE"/>
              </w:rPr>
            </w:pPr>
            <w:r w:rsidRPr="004627A1">
              <w:rPr>
                <w:rFonts w:eastAsia="Times New Roman"/>
                <w:b/>
                <w:szCs w:val="26"/>
                <w:lang w:val="de-DE"/>
              </w:rPr>
              <w:t>STT</w:t>
            </w:r>
          </w:p>
        </w:tc>
        <w:tc>
          <w:tcPr>
            <w:tcW w:w="2677" w:type="dxa"/>
            <w:vMerge w:val="restart"/>
            <w:vAlign w:val="center"/>
          </w:tcPr>
          <w:p w14:paraId="251ABF45" w14:textId="77777777" w:rsidR="00EC7C92" w:rsidRPr="004627A1" w:rsidRDefault="00EC7C92" w:rsidP="00B704BB">
            <w:pPr>
              <w:spacing w:before="45" w:after="45" w:line="240" w:lineRule="auto"/>
              <w:jc w:val="center"/>
              <w:rPr>
                <w:rFonts w:eastAsia="Times New Roman"/>
                <w:b/>
                <w:szCs w:val="26"/>
                <w:lang w:val="de-DE"/>
              </w:rPr>
            </w:pPr>
            <w:r w:rsidRPr="004627A1">
              <w:rPr>
                <w:rFonts w:eastAsia="Times New Roman"/>
                <w:b/>
                <w:szCs w:val="26"/>
                <w:lang w:val="de-DE"/>
              </w:rPr>
              <w:t>Chất thải phát sinh</w:t>
            </w:r>
          </w:p>
        </w:tc>
        <w:tc>
          <w:tcPr>
            <w:tcW w:w="1984" w:type="dxa"/>
            <w:vMerge w:val="restart"/>
            <w:vAlign w:val="center"/>
          </w:tcPr>
          <w:p w14:paraId="0E287C62" w14:textId="77777777" w:rsidR="00EC7C92" w:rsidRPr="004627A1" w:rsidRDefault="00EC7C92" w:rsidP="00B704BB">
            <w:pPr>
              <w:spacing w:before="45" w:after="45" w:line="240" w:lineRule="auto"/>
              <w:jc w:val="center"/>
              <w:rPr>
                <w:rFonts w:eastAsia="Times New Roman"/>
                <w:b/>
                <w:szCs w:val="26"/>
                <w:lang w:val="de-DE"/>
              </w:rPr>
            </w:pPr>
            <w:r w:rsidRPr="004627A1">
              <w:rPr>
                <w:rFonts w:eastAsia="Times New Roman"/>
                <w:b/>
                <w:szCs w:val="26"/>
                <w:lang w:val="de-DE"/>
              </w:rPr>
              <w:t>Đơn vị</w:t>
            </w:r>
          </w:p>
        </w:tc>
        <w:tc>
          <w:tcPr>
            <w:tcW w:w="3983" w:type="dxa"/>
            <w:gridSpan w:val="2"/>
            <w:vAlign w:val="center"/>
          </w:tcPr>
          <w:p w14:paraId="42386590" w14:textId="77777777" w:rsidR="00EC7C92" w:rsidRPr="004627A1" w:rsidRDefault="00EC7C92" w:rsidP="00B704BB">
            <w:pPr>
              <w:spacing w:before="45" w:after="45" w:line="240" w:lineRule="auto"/>
              <w:jc w:val="center"/>
              <w:rPr>
                <w:rFonts w:eastAsia="Times New Roman"/>
                <w:b/>
                <w:szCs w:val="26"/>
                <w:lang w:val="de-DE"/>
              </w:rPr>
            </w:pPr>
            <w:r w:rsidRPr="004627A1">
              <w:rPr>
                <w:rFonts w:eastAsia="Times New Roman"/>
                <w:b/>
                <w:szCs w:val="26"/>
                <w:lang w:val="de-DE"/>
              </w:rPr>
              <w:t>Khối lượng</w:t>
            </w:r>
          </w:p>
        </w:tc>
      </w:tr>
      <w:tr w:rsidR="00020732" w:rsidRPr="004627A1" w14:paraId="3411ACD0" w14:textId="77777777" w:rsidTr="008B597A">
        <w:trPr>
          <w:jc w:val="center"/>
        </w:trPr>
        <w:tc>
          <w:tcPr>
            <w:tcW w:w="709" w:type="dxa"/>
            <w:vMerge/>
            <w:vAlign w:val="center"/>
          </w:tcPr>
          <w:p w14:paraId="0D22FF77" w14:textId="77777777" w:rsidR="00EC7C92" w:rsidRPr="004627A1" w:rsidRDefault="00EC7C92" w:rsidP="00B704BB">
            <w:pPr>
              <w:spacing w:before="45" w:after="45" w:line="240" w:lineRule="auto"/>
              <w:jc w:val="center"/>
              <w:rPr>
                <w:rFonts w:eastAsia="Times New Roman"/>
                <w:b/>
                <w:szCs w:val="26"/>
                <w:lang w:val="de-DE"/>
              </w:rPr>
            </w:pPr>
          </w:p>
        </w:tc>
        <w:tc>
          <w:tcPr>
            <w:tcW w:w="2677" w:type="dxa"/>
            <w:vMerge/>
            <w:vAlign w:val="center"/>
          </w:tcPr>
          <w:p w14:paraId="12AF3D3E" w14:textId="77777777" w:rsidR="00EC7C92" w:rsidRPr="004627A1" w:rsidRDefault="00EC7C92" w:rsidP="00B704BB">
            <w:pPr>
              <w:spacing w:before="45" w:after="45" w:line="240" w:lineRule="auto"/>
              <w:jc w:val="center"/>
              <w:rPr>
                <w:rFonts w:eastAsia="Times New Roman"/>
                <w:b/>
                <w:szCs w:val="26"/>
                <w:lang w:val="de-DE"/>
              </w:rPr>
            </w:pPr>
          </w:p>
        </w:tc>
        <w:tc>
          <w:tcPr>
            <w:tcW w:w="1984" w:type="dxa"/>
            <w:vMerge/>
            <w:vAlign w:val="center"/>
          </w:tcPr>
          <w:p w14:paraId="67CD3229" w14:textId="77777777" w:rsidR="00EC7C92" w:rsidRPr="004627A1" w:rsidRDefault="00EC7C92" w:rsidP="00B704BB">
            <w:pPr>
              <w:spacing w:before="45" w:after="45" w:line="240" w:lineRule="auto"/>
              <w:jc w:val="center"/>
              <w:rPr>
                <w:rFonts w:eastAsia="Times New Roman"/>
                <w:b/>
                <w:szCs w:val="26"/>
                <w:lang w:val="de-DE"/>
              </w:rPr>
            </w:pPr>
          </w:p>
        </w:tc>
        <w:tc>
          <w:tcPr>
            <w:tcW w:w="1580" w:type="dxa"/>
            <w:vAlign w:val="center"/>
          </w:tcPr>
          <w:p w14:paraId="460A4967" w14:textId="77777777" w:rsidR="00EC7C92" w:rsidRPr="004627A1" w:rsidRDefault="00EC7C92" w:rsidP="00B704BB">
            <w:pPr>
              <w:spacing w:before="45" w:after="45" w:line="240" w:lineRule="auto"/>
              <w:jc w:val="center"/>
              <w:rPr>
                <w:rFonts w:eastAsia="Times New Roman"/>
                <w:b/>
                <w:szCs w:val="26"/>
                <w:lang w:val="de-DE"/>
              </w:rPr>
            </w:pPr>
            <w:r w:rsidRPr="004627A1">
              <w:rPr>
                <w:rFonts w:eastAsia="Times New Roman"/>
                <w:b/>
                <w:szCs w:val="26"/>
                <w:lang w:val="de-DE"/>
              </w:rPr>
              <w:t>GĐ hiện tại</w:t>
            </w:r>
          </w:p>
        </w:tc>
        <w:tc>
          <w:tcPr>
            <w:tcW w:w="2403" w:type="dxa"/>
            <w:vAlign w:val="center"/>
          </w:tcPr>
          <w:p w14:paraId="13AECD96" w14:textId="77777777" w:rsidR="00EC7C92" w:rsidRPr="004627A1" w:rsidRDefault="00EC7C92" w:rsidP="00B704BB">
            <w:pPr>
              <w:spacing w:before="45" w:after="45" w:line="240" w:lineRule="auto"/>
              <w:jc w:val="center"/>
              <w:rPr>
                <w:rFonts w:eastAsia="Times New Roman"/>
                <w:b/>
                <w:szCs w:val="26"/>
                <w:lang w:val="de-DE"/>
              </w:rPr>
            </w:pPr>
            <w:r w:rsidRPr="004627A1">
              <w:rPr>
                <w:rFonts w:eastAsia="Times New Roman"/>
                <w:b/>
                <w:szCs w:val="26"/>
                <w:lang w:val="de-DE"/>
              </w:rPr>
              <w:t>GĐ nâng công suất</w:t>
            </w:r>
          </w:p>
        </w:tc>
      </w:tr>
      <w:tr w:rsidR="00020732" w:rsidRPr="004627A1" w14:paraId="78606282" w14:textId="77777777" w:rsidTr="008B597A">
        <w:trPr>
          <w:jc w:val="center"/>
        </w:trPr>
        <w:tc>
          <w:tcPr>
            <w:tcW w:w="709" w:type="dxa"/>
            <w:vAlign w:val="center"/>
          </w:tcPr>
          <w:p w14:paraId="251F7FAE" w14:textId="77777777" w:rsidR="00EC7C92" w:rsidRPr="004627A1" w:rsidRDefault="00EC7C92" w:rsidP="00B704BB">
            <w:pPr>
              <w:spacing w:before="45" w:after="45" w:line="240" w:lineRule="auto"/>
              <w:jc w:val="center"/>
              <w:rPr>
                <w:rFonts w:eastAsia="Times New Roman"/>
                <w:szCs w:val="26"/>
                <w:lang w:val="de-DE"/>
              </w:rPr>
            </w:pPr>
            <w:r w:rsidRPr="004627A1">
              <w:rPr>
                <w:rFonts w:eastAsia="Times New Roman"/>
                <w:szCs w:val="26"/>
                <w:lang w:val="de-DE"/>
              </w:rPr>
              <w:t>1</w:t>
            </w:r>
          </w:p>
        </w:tc>
        <w:tc>
          <w:tcPr>
            <w:tcW w:w="2677" w:type="dxa"/>
            <w:vAlign w:val="center"/>
          </w:tcPr>
          <w:p w14:paraId="44720110" w14:textId="77777777" w:rsidR="00EC7C92" w:rsidRPr="004627A1" w:rsidRDefault="00EC7C92" w:rsidP="00B704BB">
            <w:pPr>
              <w:spacing w:before="45" w:after="45" w:line="240" w:lineRule="auto"/>
              <w:rPr>
                <w:rFonts w:eastAsia="Times New Roman"/>
                <w:szCs w:val="26"/>
                <w:lang w:val="de-DE"/>
              </w:rPr>
            </w:pPr>
            <w:r w:rsidRPr="004627A1">
              <w:rPr>
                <w:rFonts w:eastAsia="Times New Roman"/>
                <w:szCs w:val="26"/>
                <w:lang w:val="de-DE"/>
              </w:rPr>
              <w:t>Bùn thải</w:t>
            </w:r>
          </w:p>
        </w:tc>
        <w:tc>
          <w:tcPr>
            <w:tcW w:w="1984" w:type="dxa"/>
            <w:vAlign w:val="center"/>
          </w:tcPr>
          <w:p w14:paraId="649FAE42" w14:textId="77777777" w:rsidR="00EC7C92" w:rsidRPr="004627A1" w:rsidRDefault="00EC7C92" w:rsidP="00B704BB">
            <w:pPr>
              <w:spacing w:before="45" w:after="45" w:line="240" w:lineRule="auto"/>
              <w:jc w:val="center"/>
              <w:rPr>
                <w:rFonts w:eastAsia="Times New Roman"/>
                <w:szCs w:val="26"/>
                <w:lang w:val="de-DE"/>
              </w:rPr>
            </w:pPr>
            <w:r w:rsidRPr="004627A1">
              <w:rPr>
                <w:rFonts w:eastAsia="Times New Roman"/>
                <w:szCs w:val="26"/>
                <w:lang w:val="de-DE"/>
              </w:rPr>
              <w:t>m</w:t>
            </w:r>
            <w:r w:rsidRPr="004627A1">
              <w:rPr>
                <w:rFonts w:eastAsia="Times New Roman"/>
                <w:szCs w:val="26"/>
                <w:vertAlign w:val="superscript"/>
                <w:lang w:val="de-DE"/>
              </w:rPr>
              <w:t>3</w:t>
            </w:r>
            <w:r w:rsidRPr="004627A1">
              <w:rPr>
                <w:rFonts w:eastAsia="Times New Roman"/>
                <w:szCs w:val="26"/>
                <w:lang w:val="de-DE"/>
              </w:rPr>
              <w:t>/tháng</w:t>
            </w:r>
          </w:p>
        </w:tc>
        <w:tc>
          <w:tcPr>
            <w:tcW w:w="1580" w:type="dxa"/>
            <w:vAlign w:val="center"/>
          </w:tcPr>
          <w:p w14:paraId="5CED05F2" w14:textId="77777777" w:rsidR="00EC7C92" w:rsidRPr="008274F3" w:rsidRDefault="00B101DF"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164</w:t>
            </w:r>
          </w:p>
        </w:tc>
        <w:tc>
          <w:tcPr>
            <w:tcW w:w="2403" w:type="dxa"/>
            <w:vAlign w:val="center"/>
          </w:tcPr>
          <w:p w14:paraId="0C0A0B4E" w14:textId="77777777" w:rsidR="00EC7C92" w:rsidRPr="008274F3" w:rsidRDefault="00B101DF"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205</w:t>
            </w:r>
          </w:p>
        </w:tc>
      </w:tr>
      <w:tr w:rsidR="00020732" w:rsidRPr="004627A1" w14:paraId="1511324E" w14:textId="77777777" w:rsidTr="008B597A">
        <w:trPr>
          <w:jc w:val="center"/>
        </w:trPr>
        <w:tc>
          <w:tcPr>
            <w:tcW w:w="709" w:type="dxa"/>
            <w:vAlign w:val="center"/>
          </w:tcPr>
          <w:p w14:paraId="24B017C1" w14:textId="77777777" w:rsidR="00EC7C92" w:rsidRPr="004627A1" w:rsidRDefault="00EC7C92" w:rsidP="00B704BB">
            <w:pPr>
              <w:spacing w:before="45" w:after="45" w:line="240" w:lineRule="auto"/>
              <w:jc w:val="center"/>
              <w:rPr>
                <w:rFonts w:eastAsia="Times New Roman"/>
                <w:szCs w:val="26"/>
                <w:lang w:val="de-DE"/>
              </w:rPr>
            </w:pPr>
            <w:r w:rsidRPr="004627A1">
              <w:rPr>
                <w:rFonts w:eastAsia="Times New Roman"/>
                <w:szCs w:val="26"/>
                <w:lang w:val="de-DE"/>
              </w:rPr>
              <w:t>2</w:t>
            </w:r>
          </w:p>
        </w:tc>
        <w:tc>
          <w:tcPr>
            <w:tcW w:w="2677" w:type="dxa"/>
            <w:vAlign w:val="center"/>
          </w:tcPr>
          <w:p w14:paraId="128C0AC7" w14:textId="77777777" w:rsidR="00EC7C92" w:rsidRPr="004627A1" w:rsidRDefault="00EC7C92" w:rsidP="00B704BB">
            <w:pPr>
              <w:spacing w:before="45" w:after="45" w:line="240" w:lineRule="auto"/>
              <w:rPr>
                <w:rFonts w:eastAsia="Times New Roman"/>
                <w:szCs w:val="26"/>
                <w:lang w:val="de-DE"/>
              </w:rPr>
            </w:pPr>
            <w:r w:rsidRPr="004627A1">
              <w:rPr>
                <w:rFonts w:eastAsia="Times New Roman"/>
                <w:szCs w:val="26"/>
                <w:lang w:val="de-DE"/>
              </w:rPr>
              <w:t>Cát thạch anh thải</w:t>
            </w:r>
          </w:p>
        </w:tc>
        <w:tc>
          <w:tcPr>
            <w:tcW w:w="1984" w:type="dxa"/>
            <w:vAlign w:val="center"/>
          </w:tcPr>
          <w:p w14:paraId="21862898" w14:textId="77777777" w:rsidR="00EC7C92" w:rsidRPr="004627A1" w:rsidRDefault="00EC7C92" w:rsidP="00B704BB">
            <w:pPr>
              <w:spacing w:before="45" w:after="45" w:line="240" w:lineRule="auto"/>
              <w:jc w:val="center"/>
              <w:rPr>
                <w:rFonts w:eastAsia="Times New Roman"/>
                <w:szCs w:val="26"/>
                <w:lang w:val="de-DE"/>
              </w:rPr>
            </w:pPr>
            <w:r w:rsidRPr="004627A1">
              <w:rPr>
                <w:szCs w:val="26"/>
                <w:lang w:val="de-DE"/>
              </w:rPr>
              <w:t>m</w:t>
            </w:r>
            <w:r w:rsidRPr="004627A1">
              <w:rPr>
                <w:szCs w:val="26"/>
                <w:vertAlign w:val="superscript"/>
                <w:lang w:val="de-DE"/>
              </w:rPr>
              <w:t>3</w:t>
            </w:r>
            <w:r w:rsidRPr="004627A1">
              <w:rPr>
                <w:szCs w:val="26"/>
                <w:lang w:val="de-DE"/>
              </w:rPr>
              <w:t>/lần thay thế</w:t>
            </w:r>
          </w:p>
        </w:tc>
        <w:tc>
          <w:tcPr>
            <w:tcW w:w="1580" w:type="dxa"/>
            <w:vAlign w:val="center"/>
          </w:tcPr>
          <w:p w14:paraId="32D020D1" w14:textId="77777777" w:rsidR="00EC7C92" w:rsidRPr="008274F3" w:rsidRDefault="00B101DF"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24</w:t>
            </w:r>
          </w:p>
          <w:p w14:paraId="7587C458" w14:textId="77777777" w:rsidR="008B597A" w:rsidRPr="008274F3" w:rsidRDefault="008B597A"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w:t>
            </w:r>
            <w:r w:rsidR="00B101DF" w:rsidRPr="008274F3">
              <w:rPr>
                <w:rFonts w:eastAsia="Times New Roman"/>
                <w:color w:val="000000" w:themeColor="text1"/>
                <w:szCs w:val="26"/>
                <w:lang w:val="de-DE"/>
              </w:rPr>
              <w:t>33,6</w:t>
            </w:r>
            <w:r w:rsidRPr="008274F3">
              <w:rPr>
                <w:rFonts w:eastAsia="Times New Roman"/>
                <w:color w:val="000000" w:themeColor="text1"/>
                <w:szCs w:val="26"/>
                <w:lang w:val="de-DE"/>
              </w:rPr>
              <w:t xml:space="preserve"> tấn)</w:t>
            </w:r>
          </w:p>
        </w:tc>
        <w:tc>
          <w:tcPr>
            <w:tcW w:w="2403" w:type="dxa"/>
            <w:vAlign w:val="center"/>
          </w:tcPr>
          <w:p w14:paraId="74845CAD" w14:textId="77777777" w:rsidR="00EC7C92" w:rsidRPr="008274F3" w:rsidRDefault="00B101DF"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30</w:t>
            </w:r>
          </w:p>
          <w:p w14:paraId="14E44AAB" w14:textId="77777777" w:rsidR="008B597A" w:rsidRPr="008274F3" w:rsidRDefault="008B597A"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w:t>
            </w:r>
            <w:r w:rsidR="00B101DF" w:rsidRPr="008274F3">
              <w:rPr>
                <w:rFonts w:eastAsia="Times New Roman"/>
                <w:color w:val="000000" w:themeColor="text1"/>
                <w:szCs w:val="26"/>
                <w:lang w:val="de-DE"/>
              </w:rPr>
              <w:t>4</w:t>
            </w:r>
            <w:r w:rsidR="004627A1" w:rsidRPr="008274F3">
              <w:rPr>
                <w:rFonts w:eastAsia="Times New Roman"/>
                <w:color w:val="000000" w:themeColor="text1"/>
                <w:szCs w:val="26"/>
                <w:lang w:val="de-DE"/>
              </w:rPr>
              <w:t>2</w:t>
            </w:r>
            <w:r w:rsidRPr="008274F3">
              <w:rPr>
                <w:rFonts w:eastAsia="Times New Roman"/>
                <w:color w:val="000000" w:themeColor="text1"/>
                <w:szCs w:val="26"/>
                <w:lang w:val="de-DE"/>
              </w:rPr>
              <w:t xml:space="preserve"> tấn)</w:t>
            </w:r>
          </w:p>
        </w:tc>
      </w:tr>
      <w:tr w:rsidR="00020732" w:rsidRPr="004627A1" w14:paraId="52FC6D56" w14:textId="77777777" w:rsidTr="008B597A">
        <w:trPr>
          <w:jc w:val="center"/>
        </w:trPr>
        <w:tc>
          <w:tcPr>
            <w:tcW w:w="709" w:type="dxa"/>
            <w:vAlign w:val="center"/>
          </w:tcPr>
          <w:p w14:paraId="4FC385F2" w14:textId="77777777" w:rsidR="00EC7C92" w:rsidRPr="004627A1" w:rsidRDefault="00EC7C92" w:rsidP="00B704BB">
            <w:pPr>
              <w:spacing w:before="45" w:after="45" w:line="240" w:lineRule="auto"/>
              <w:jc w:val="center"/>
              <w:rPr>
                <w:rFonts w:eastAsia="Times New Roman"/>
                <w:szCs w:val="26"/>
                <w:lang w:val="de-DE"/>
              </w:rPr>
            </w:pPr>
            <w:r w:rsidRPr="004627A1">
              <w:rPr>
                <w:rFonts w:eastAsia="Times New Roman"/>
                <w:szCs w:val="26"/>
                <w:lang w:val="de-DE"/>
              </w:rPr>
              <w:t>3</w:t>
            </w:r>
          </w:p>
        </w:tc>
        <w:tc>
          <w:tcPr>
            <w:tcW w:w="2677" w:type="dxa"/>
            <w:vAlign w:val="center"/>
          </w:tcPr>
          <w:p w14:paraId="1AF663D1" w14:textId="77777777" w:rsidR="00EC7C92" w:rsidRPr="004627A1" w:rsidRDefault="00EC7C92" w:rsidP="00B704BB">
            <w:pPr>
              <w:spacing w:before="45" w:after="45" w:line="240" w:lineRule="auto"/>
              <w:rPr>
                <w:rFonts w:eastAsia="Times New Roman"/>
                <w:szCs w:val="26"/>
                <w:lang w:val="de-DE"/>
              </w:rPr>
            </w:pPr>
            <w:r w:rsidRPr="004627A1">
              <w:rPr>
                <w:rFonts w:eastAsia="Times New Roman"/>
                <w:szCs w:val="26"/>
                <w:lang w:val="de-DE"/>
              </w:rPr>
              <w:t>Tấm lắng lamen thải</w:t>
            </w:r>
          </w:p>
        </w:tc>
        <w:tc>
          <w:tcPr>
            <w:tcW w:w="1984" w:type="dxa"/>
            <w:vAlign w:val="center"/>
          </w:tcPr>
          <w:p w14:paraId="796006AA" w14:textId="77777777" w:rsidR="00EC7C92" w:rsidRPr="004627A1" w:rsidRDefault="00EC7C92" w:rsidP="00B704BB">
            <w:pPr>
              <w:spacing w:before="45" w:after="45" w:line="240" w:lineRule="auto"/>
              <w:jc w:val="center"/>
              <w:rPr>
                <w:rFonts w:eastAsia="Times New Roman"/>
                <w:szCs w:val="26"/>
                <w:lang w:val="de-DE"/>
              </w:rPr>
            </w:pPr>
            <w:r w:rsidRPr="004627A1">
              <w:rPr>
                <w:szCs w:val="26"/>
                <w:lang w:val="de-DE"/>
              </w:rPr>
              <w:t>kg/lần thay thế</w:t>
            </w:r>
          </w:p>
        </w:tc>
        <w:tc>
          <w:tcPr>
            <w:tcW w:w="1580" w:type="dxa"/>
            <w:vAlign w:val="center"/>
          </w:tcPr>
          <w:p w14:paraId="73EC9B5F" w14:textId="77777777" w:rsidR="00EC7C92" w:rsidRPr="008274F3" w:rsidRDefault="00B101DF"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342</w:t>
            </w:r>
          </w:p>
        </w:tc>
        <w:tc>
          <w:tcPr>
            <w:tcW w:w="2403" w:type="dxa"/>
            <w:vAlign w:val="center"/>
          </w:tcPr>
          <w:p w14:paraId="57116FD7" w14:textId="77777777" w:rsidR="00EC7C92" w:rsidRPr="008274F3" w:rsidRDefault="00B101DF"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427,5</w:t>
            </w:r>
          </w:p>
        </w:tc>
      </w:tr>
      <w:tr w:rsidR="00020732" w:rsidRPr="004627A1" w14:paraId="7B4B952D" w14:textId="77777777" w:rsidTr="008B597A">
        <w:trPr>
          <w:jc w:val="center"/>
        </w:trPr>
        <w:tc>
          <w:tcPr>
            <w:tcW w:w="709" w:type="dxa"/>
            <w:vAlign w:val="center"/>
          </w:tcPr>
          <w:p w14:paraId="38FB5B1A" w14:textId="77777777" w:rsidR="00EC7C92" w:rsidRPr="004627A1" w:rsidRDefault="00EC7C92" w:rsidP="00B704BB">
            <w:pPr>
              <w:spacing w:before="45" w:after="45" w:line="240" w:lineRule="auto"/>
              <w:jc w:val="center"/>
              <w:rPr>
                <w:rFonts w:eastAsia="Times New Roman"/>
                <w:szCs w:val="26"/>
                <w:lang w:val="de-DE"/>
              </w:rPr>
            </w:pPr>
            <w:r w:rsidRPr="004627A1">
              <w:rPr>
                <w:rFonts w:eastAsia="Times New Roman"/>
                <w:szCs w:val="26"/>
                <w:lang w:val="de-DE"/>
              </w:rPr>
              <w:t>4</w:t>
            </w:r>
          </w:p>
        </w:tc>
        <w:tc>
          <w:tcPr>
            <w:tcW w:w="2677" w:type="dxa"/>
            <w:vAlign w:val="center"/>
          </w:tcPr>
          <w:p w14:paraId="1DE2CCA3" w14:textId="77777777" w:rsidR="00EC7C92" w:rsidRPr="004627A1" w:rsidRDefault="00EC7C92" w:rsidP="00B704BB">
            <w:pPr>
              <w:spacing w:before="45" w:after="45" w:line="240" w:lineRule="auto"/>
              <w:rPr>
                <w:rFonts w:eastAsia="Times New Roman"/>
                <w:szCs w:val="26"/>
                <w:lang w:val="de-DE"/>
              </w:rPr>
            </w:pPr>
            <w:r w:rsidRPr="004627A1">
              <w:rPr>
                <w:rFonts w:eastAsia="Times New Roman"/>
                <w:szCs w:val="26"/>
                <w:lang w:val="de-DE"/>
              </w:rPr>
              <w:t>Bao bì nilong, bìa carton,...</w:t>
            </w:r>
          </w:p>
        </w:tc>
        <w:tc>
          <w:tcPr>
            <w:tcW w:w="1984" w:type="dxa"/>
            <w:vAlign w:val="center"/>
          </w:tcPr>
          <w:p w14:paraId="20D15B0A" w14:textId="77777777" w:rsidR="00EC7C92" w:rsidRPr="004627A1" w:rsidRDefault="00EC7C92" w:rsidP="00B704BB">
            <w:pPr>
              <w:spacing w:before="45" w:after="45" w:line="240" w:lineRule="auto"/>
              <w:jc w:val="center"/>
              <w:rPr>
                <w:rFonts w:eastAsia="Times New Roman"/>
                <w:szCs w:val="26"/>
                <w:lang w:val="de-DE"/>
              </w:rPr>
            </w:pPr>
            <w:r w:rsidRPr="004627A1">
              <w:rPr>
                <w:rFonts w:eastAsia="Times New Roman"/>
                <w:szCs w:val="26"/>
                <w:lang w:val="de-DE"/>
              </w:rPr>
              <w:t>kg/năm</w:t>
            </w:r>
          </w:p>
        </w:tc>
        <w:tc>
          <w:tcPr>
            <w:tcW w:w="1580" w:type="dxa"/>
            <w:vAlign w:val="center"/>
          </w:tcPr>
          <w:p w14:paraId="1A9E4F99" w14:textId="77777777" w:rsidR="00EC7C92" w:rsidRPr="008274F3" w:rsidRDefault="008B597A"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100</w:t>
            </w:r>
          </w:p>
        </w:tc>
        <w:tc>
          <w:tcPr>
            <w:tcW w:w="2403" w:type="dxa"/>
            <w:vAlign w:val="center"/>
          </w:tcPr>
          <w:p w14:paraId="46606691" w14:textId="77777777" w:rsidR="00EC7C92" w:rsidRPr="008274F3" w:rsidRDefault="00EC7C92" w:rsidP="00B704BB">
            <w:pPr>
              <w:spacing w:before="45" w:after="45" w:line="240" w:lineRule="auto"/>
              <w:jc w:val="center"/>
              <w:rPr>
                <w:rFonts w:eastAsia="Times New Roman"/>
                <w:color w:val="000000" w:themeColor="text1"/>
                <w:szCs w:val="26"/>
                <w:lang w:val="de-DE"/>
              </w:rPr>
            </w:pPr>
            <w:r w:rsidRPr="008274F3">
              <w:rPr>
                <w:rFonts w:eastAsia="Times New Roman"/>
                <w:color w:val="000000" w:themeColor="text1"/>
                <w:szCs w:val="26"/>
                <w:lang w:val="de-DE"/>
              </w:rPr>
              <w:t>100</w:t>
            </w:r>
          </w:p>
        </w:tc>
      </w:tr>
    </w:tbl>
    <w:p w14:paraId="1DA6CAA6" w14:textId="77777777" w:rsidR="00195F7B" w:rsidRPr="004627A1" w:rsidRDefault="00195F7B" w:rsidP="00DC1412">
      <w:pPr>
        <w:jc w:val="both"/>
        <w:rPr>
          <w:rFonts w:eastAsia="Times New Roman"/>
          <w:b/>
          <w:i/>
          <w:szCs w:val="26"/>
          <w:lang w:val="pl-PL"/>
        </w:rPr>
      </w:pPr>
      <w:r w:rsidRPr="004627A1">
        <w:rPr>
          <w:rFonts w:eastAsia="Times New Roman"/>
          <w:b/>
          <w:i/>
          <w:szCs w:val="26"/>
          <w:lang w:val="pl-PL"/>
        </w:rPr>
        <w:lastRenderedPageBreak/>
        <w:t>a</w:t>
      </w:r>
      <w:r w:rsidRPr="004627A1">
        <w:rPr>
          <w:rFonts w:eastAsia="Times New Roman"/>
          <w:b/>
          <w:i/>
          <w:szCs w:val="26"/>
          <w:vertAlign w:val="subscript"/>
          <w:lang w:val="pl-PL"/>
        </w:rPr>
        <w:t>2</w:t>
      </w:r>
      <w:r w:rsidRPr="004627A1">
        <w:rPr>
          <w:rFonts w:eastAsia="Times New Roman"/>
          <w:b/>
          <w:i/>
          <w:szCs w:val="26"/>
          <w:lang w:val="pl-PL"/>
        </w:rPr>
        <w:t xml:space="preserve">. Đối tượng chịu tác động: </w:t>
      </w:r>
    </w:p>
    <w:p w14:paraId="22B8F9FB" w14:textId="77777777" w:rsidR="00195F7B" w:rsidRPr="004627A1" w:rsidRDefault="00195F7B" w:rsidP="00DC1412">
      <w:pPr>
        <w:ind w:firstLine="720"/>
        <w:jc w:val="both"/>
        <w:rPr>
          <w:rFonts w:eastAsia="Times New Roman"/>
          <w:bCs/>
          <w:szCs w:val="26"/>
          <w:lang w:val="nl-NL"/>
        </w:rPr>
      </w:pPr>
      <w:r w:rsidRPr="004627A1">
        <w:rPr>
          <w:rFonts w:eastAsia="Times New Roman"/>
          <w:szCs w:val="26"/>
          <w:lang w:val="nl-NL"/>
        </w:rPr>
        <w:t xml:space="preserve">- Đối tượng chịu tác động: </w:t>
      </w:r>
      <w:r w:rsidRPr="004627A1">
        <w:rPr>
          <w:rFonts w:eastAsia="Times New Roman"/>
          <w:bCs/>
          <w:szCs w:val="26"/>
          <w:lang w:val="nl-NL"/>
        </w:rPr>
        <w:t xml:space="preserve">Cán bộ công nhân viên làm việc tại </w:t>
      </w:r>
      <w:r w:rsidR="009329D8" w:rsidRPr="004627A1">
        <w:rPr>
          <w:rFonts w:eastAsia="Times New Roman"/>
          <w:bCs/>
          <w:szCs w:val="26"/>
          <w:lang w:val="nl-NL"/>
        </w:rPr>
        <w:t>nhà máy</w:t>
      </w:r>
      <w:r w:rsidRPr="004627A1">
        <w:rPr>
          <w:rFonts w:eastAsia="Times New Roman"/>
          <w:bCs/>
          <w:szCs w:val="26"/>
          <w:lang w:val="nl-NL"/>
        </w:rPr>
        <w:t xml:space="preserve">. Môi trường đất, môi trường nước, không khí xung quanh, hệ thống cống thoát nước của </w:t>
      </w:r>
      <w:r w:rsidR="006D70BC" w:rsidRPr="004627A1">
        <w:rPr>
          <w:rFonts w:eastAsia="Times New Roman"/>
          <w:bCs/>
          <w:szCs w:val="26"/>
          <w:lang w:val="nl-NL"/>
        </w:rPr>
        <w:t>nhà máy</w:t>
      </w:r>
      <w:r w:rsidRPr="004627A1">
        <w:rPr>
          <w:rFonts w:eastAsia="Times New Roman"/>
          <w:bCs/>
          <w:szCs w:val="26"/>
          <w:lang w:val="nl-NL"/>
        </w:rPr>
        <w:t xml:space="preserve"> và </w:t>
      </w:r>
      <w:r w:rsidR="007E0D7F" w:rsidRPr="004627A1">
        <w:rPr>
          <w:rFonts w:eastAsia="Times New Roman"/>
          <w:bCs/>
          <w:szCs w:val="26"/>
          <w:lang w:val="nl-NL"/>
        </w:rPr>
        <w:t xml:space="preserve">khu dân cư </w:t>
      </w:r>
      <w:r w:rsidR="006D70BC" w:rsidRPr="004627A1">
        <w:rPr>
          <w:rFonts w:eastAsia="Times New Roman"/>
          <w:bCs/>
          <w:szCs w:val="26"/>
          <w:lang w:val="nl-NL"/>
        </w:rPr>
        <w:t>khu vực dự án</w:t>
      </w:r>
      <w:r w:rsidR="00172DA4" w:rsidRPr="004627A1">
        <w:rPr>
          <w:rFonts w:eastAsia="Times New Roman"/>
          <w:bCs/>
          <w:szCs w:val="26"/>
          <w:lang w:val="nl-NL"/>
        </w:rPr>
        <w:t xml:space="preserve"> thuộc</w:t>
      </w:r>
      <w:r w:rsidR="007440FA" w:rsidRPr="004627A1">
        <w:rPr>
          <w:rFonts w:eastAsia="Times New Roman"/>
          <w:bCs/>
          <w:szCs w:val="26"/>
          <w:lang w:val="nl-NL"/>
        </w:rPr>
        <w:t xml:space="preserve"> </w:t>
      </w:r>
      <w:r w:rsidR="004627A1">
        <w:rPr>
          <w:rFonts w:eastAsia="Times New Roman"/>
          <w:bCs/>
          <w:szCs w:val="26"/>
          <w:lang w:val="nl-NL"/>
        </w:rPr>
        <w:t>TT. Xuân Trường.</w:t>
      </w:r>
    </w:p>
    <w:p w14:paraId="2D5AC416" w14:textId="77777777" w:rsidR="00195F7B" w:rsidRPr="004627A1" w:rsidRDefault="00195F7B" w:rsidP="00DC1412">
      <w:pPr>
        <w:ind w:firstLine="720"/>
        <w:jc w:val="both"/>
        <w:rPr>
          <w:rFonts w:eastAsia="Times New Roman"/>
          <w:szCs w:val="26"/>
          <w:lang w:val="vi-VN"/>
        </w:rPr>
      </w:pPr>
      <w:r w:rsidRPr="004627A1">
        <w:rPr>
          <w:rFonts w:eastAsia="Times New Roman"/>
          <w:szCs w:val="26"/>
          <w:lang w:val="nl-NL"/>
        </w:rPr>
        <w:t xml:space="preserve">- </w:t>
      </w:r>
      <w:r w:rsidRPr="004627A1">
        <w:rPr>
          <w:rFonts w:eastAsia="Times New Roman"/>
          <w:szCs w:val="26"/>
          <w:lang w:val="vi-VN"/>
        </w:rPr>
        <w:t>Chất thải rắn sinh hoạt có thành phần là các hợp chất hữu cơ, khi bị phân hủy bởi các quá trình sinh học yếm khí, hiếu khí,... sinh ra các khí thải: H</w:t>
      </w:r>
      <w:r w:rsidRPr="004627A1">
        <w:rPr>
          <w:rFonts w:eastAsia="Times New Roman"/>
          <w:szCs w:val="26"/>
          <w:vertAlign w:val="subscript"/>
          <w:lang w:val="vi-VN"/>
        </w:rPr>
        <w:t>2</w:t>
      </w:r>
      <w:r w:rsidRPr="004627A1">
        <w:rPr>
          <w:rFonts w:eastAsia="Times New Roman"/>
          <w:szCs w:val="26"/>
          <w:lang w:val="vi-VN"/>
        </w:rPr>
        <w:t>S, SO</w:t>
      </w:r>
      <w:r w:rsidRPr="004627A1">
        <w:rPr>
          <w:rFonts w:eastAsia="Times New Roman"/>
          <w:szCs w:val="26"/>
          <w:vertAlign w:val="subscript"/>
          <w:lang w:val="vi-VN"/>
        </w:rPr>
        <w:t>2</w:t>
      </w:r>
      <w:r w:rsidRPr="004627A1">
        <w:rPr>
          <w:rFonts w:eastAsia="Times New Roman"/>
          <w:szCs w:val="26"/>
          <w:lang w:val="vi-VN"/>
        </w:rPr>
        <w:t>, CH</w:t>
      </w:r>
      <w:r w:rsidRPr="004627A1">
        <w:rPr>
          <w:rFonts w:eastAsia="Times New Roman"/>
          <w:szCs w:val="26"/>
          <w:vertAlign w:val="subscript"/>
          <w:lang w:val="vi-VN"/>
        </w:rPr>
        <w:t>4</w:t>
      </w:r>
      <w:r w:rsidRPr="004627A1">
        <w:rPr>
          <w:rFonts w:eastAsia="Times New Roman"/>
          <w:szCs w:val="26"/>
          <w:lang w:val="vi-VN"/>
        </w:rPr>
        <w:t>, CO</w:t>
      </w:r>
      <w:r w:rsidRPr="004627A1">
        <w:rPr>
          <w:rFonts w:eastAsia="Times New Roman"/>
          <w:szCs w:val="26"/>
          <w:vertAlign w:val="subscript"/>
          <w:lang w:val="vi-VN"/>
        </w:rPr>
        <w:t>2</w:t>
      </w:r>
      <w:r w:rsidRPr="004627A1">
        <w:rPr>
          <w:rFonts w:eastAsia="Times New Roman"/>
          <w:szCs w:val="26"/>
          <w:lang w:val="vi-VN"/>
        </w:rPr>
        <w:t>, NH</w:t>
      </w:r>
      <w:r w:rsidRPr="004627A1">
        <w:rPr>
          <w:rFonts w:eastAsia="Times New Roman"/>
          <w:szCs w:val="26"/>
          <w:vertAlign w:val="subscript"/>
          <w:lang w:val="vi-VN"/>
        </w:rPr>
        <w:t>3</w:t>
      </w:r>
      <w:r w:rsidRPr="004627A1">
        <w:rPr>
          <w:rFonts w:eastAsia="Times New Roman"/>
          <w:szCs w:val="26"/>
          <w:lang w:val="vi-VN"/>
        </w:rPr>
        <w:t>,... Các khí thải này có mùi khó chịu gây ảnh hưởng đến sức khỏe con người và tạo môi trường thuận lợi cho vi khuẩn có hại, ruồi muỗi phát triển, đây là nguyên nhân gây các dịch bệnh.</w:t>
      </w:r>
    </w:p>
    <w:p w14:paraId="0E2158C9" w14:textId="77777777" w:rsidR="00195F7B" w:rsidRPr="004627A1" w:rsidRDefault="00195F7B" w:rsidP="00DC1412">
      <w:pPr>
        <w:ind w:firstLine="720"/>
        <w:jc w:val="both"/>
        <w:rPr>
          <w:szCs w:val="26"/>
          <w:lang w:val="vi-VN"/>
        </w:rPr>
      </w:pPr>
      <w:r w:rsidRPr="004627A1">
        <w:rPr>
          <w:szCs w:val="26"/>
          <w:lang w:val="vi-VN"/>
        </w:rPr>
        <w:t xml:space="preserve">- Chất thải rắn công nghiệp của </w:t>
      </w:r>
      <w:r w:rsidR="009329D8" w:rsidRPr="004627A1">
        <w:rPr>
          <w:szCs w:val="26"/>
          <w:lang w:val="vi-VN"/>
        </w:rPr>
        <w:t>nhà máy</w:t>
      </w:r>
      <w:r w:rsidR="007E0D7F" w:rsidRPr="004627A1">
        <w:rPr>
          <w:szCs w:val="26"/>
          <w:lang w:val="vi-VN"/>
        </w:rPr>
        <w:t xml:space="preserve"> </w:t>
      </w:r>
      <w:r w:rsidR="00A63055" w:rsidRPr="004627A1">
        <w:rPr>
          <w:szCs w:val="26"/>
          <w:lang w:val="vi-VN"/>
        </w:rPr>
        <w:t xml:space="preserve">không được </w:t>
      </w:r>
      <w:r w:rsidRPr="004627A1">
        <w:rPr>
          <w:szCs w:val="26"/>
          <w:lang w:val="vi-VN"/>
        </w:rPr>
        <w:t>thu gom có thể bị rơi vãi ra môi trường làm mất mỹ quan</w:t>
      </w:r>
      <w:r w:rsidR="006D02C7" w:rsidRPr="004627A1">
        <w:rPr>
          <w:szCs w:val="26"/>
          <w:lang w:val="vi-VN"/>
        </w:rPr>
        <w:t xml:space="preserve"> khu vực nhà máy</w:t>
      </w:r>
      <w:r w:rsidRPr="004627A1">
        <w:rPr>
          <w:szCs w:val="26"/>
          <w:lang w:val="vi-VN"/>
        </w:rPr>
        <w:t>, ảnh hưởng đến hệ thống thoát nước làm ách tắc dòng chảy cục bộ, ảnh hưởng đến cộng đồng dân cư xung quanh khu vực thực hiện dự án</w:t>
      </w:r>
      <w:r w:rsidR="009329D8" w:rsidRPr="004627A1">
        <w:rPr>
          <w:szCs w:val="26"/>
          <w:lang w:val="vi-VN"/>
        </w:rPr>
        <w:t>.</w:t>
      </w:r>
    </w:p>
    <w:p w14:paraId="3057D3DD" w14:textId="77777777" w:rsidR="00195F7B" w:rsidRPr="004627A1" w:rsidRDefault="00195F7B" w:rsidP="00DC1412">
      <w:pPr>
        <w:ind w:firstLine="720"/>
        <w:jc w:val="both"/>
        <w:rPr>
          <w:rFonts w:eastAsia="Times New Roman"/>
          <w:szCs w:val="26"/>
          <w:lang w:val="vi-VN"/>
        </w:rPr>
      </w:pPr>
      <w:r w:rsidRPr="004627A1">
        <w:rPr>
          <w:rFonts w:eastAsia="Times New Roman"/>
          <w:szCs w:val="26"/>
          <w:lang w:val="vi-VN"/>
        </w:rPr>
        <w:t>Như vậy, chất thải rắn nếu không được thu gom, lưu giữ xử lý có thể bị rơi vãi, phát tán ra môi trường xung quanh gây ô nhiễm môi trường không khí, nước, đất và ảnh hưởng đến sức khoẻ con người</w:t>
      </w:r>
      <w:r w:rsidR="00F97104" w:rsidRPr="004627A1">
        <w:rPr>
          <w:rFonts w:eastAsia="Times New Roman"/>
          <w:szCs w:val="26"/>
          <w:lang w:val="vi-VN"/>
        </w:rPr>
        <w:t xml:space="preserve"> trong nhà máy</w:t>
      </w:r>
      <w:r w:rsidRPr="004627A1">
        <w:rPr>
          <w:rFonts w:eastAsia="Times New Roman"/>
          <w:szCs w:val="26"/>
          <w:lang w:val="vi-VN"/>
        </w:rPr>
        <w:t xml:space="preserve"> và hệ sinh thái xung quanh.</w:t>
      </w:r>
    </w:p>
    <w:p w14:paraId="34678BA5" w14:textId="77777777" w:rsidR="00195F7B" w:rsidRPr="004627A1" w:rsidRDefault="00195F7B" w:rsidP="00DC1412">
      <w:pPr>
        <w:tabs>
          <w:tab w:val="left" w:pos="5760"/>
        </w:tabs>
        <w:jc w:val="both"/>
        <w:rPr>
          <w:b/>
          <w:i/>
          <w:iCs/>
          <w:szCs w:val="26"/>
          <w:lang w:val="vi-VN"/>
        </w:rPr>
      </w:pPr>
      <w:r w:rsidRPr="004627A1">
        <w:rPr>
          <w:b/>
          <w:i/>
          <w:iCs/>
          <w:szCs w:val="26"/>
          <w:lang w:val="vi-VN"/>
        </w:rPr>
        <w:t>B. Chất thải nguy hại.</w:t>
      </w:r>
      <w:r w:rsidR="00AE1404" w:rsidRPr="004627A1">
        <w:rPr>
          <w:b/>
          <w:i/>
          <w:iCs/>
          <w:szCs w:val="26"/>
          <w:lang w:val="vi-VN"/>
        </w:rPr>
        <w:tab/>
      </w:r>
    </w:p>
    <w:p w14:paraId="036501ED" w14:textId="77777777" w:rsidR="00195F7B" w:rsidRPr="004627A1" w:rsidRDefault="00195F7B" w:rsidP="00DC1412">
      <w:pPr>
        <w:jc w:val="both"/>
        <w:rPr>
          <w:b/>
          <w:bCs/>
          <w:i/>
          <w:szCs w:val="26"/>
          <w:lang w:val="vi-VN"/>
        </w:rPr>
      </w:pPr>
      <w:r w:rsidRPr="004627A1">
        <w:rPr>
          <w:b/>
          <w:bCs/>
          <w:i/>
          <w:szCs w:val="26"/>
          <w:lang w:val="vi-VN"/>
        </w:rPr>
        <w:t>b</w:t>
      </w:r>
      <w:r w:rsidRPr="004627A1">
        <w:rPr>
          <w:b/>
          <w:bCs/>
          <w:i/>
          <w:szCs w:val="26"/>
          <w:vertAlign w:val="subscript"/>
          <w:lang w:val="vi-VN"/>
        </w:rPr>
        <w:t>1</w:t>
      </w:r>
      <w:r w:rsidRPr="004627A1">
        <w:rPr>
          <w:b/>
          <w:bCs/>
          <w:i/>
          <w:szCs w:val="26"/>
          <w:lang w:val="vi-VN"/>
        </w:rPr>
        <w:t>. Nguồn phát sinh và tải lượng:</w:t>
      </w:r>
    </w:p>
    <w:p w14:paraId="5507916D" w14:textId="77777777" w:rsidR="00195F7B" w:rsidRPr="004627A1" w:rsidRDefault="00195F7B" w:rsidP="00DC1412">
      <w:pPr>
        <w:ind w:firstLine="720"/>
        <w:jc w:val="both"/>
        <w:rPr>
          <w:rFonts w:eastAsia="Times New Roman"/>
          <w:b/>
          <w:i/>
          <w:iCs/>
          <w:szCs w:val="26"/>
          <w:lang w:val="vi-VN"/>
        </w:rPr>
      </w:pPr>
      <w:r w:rsidRPr="004627A1">
        <w:rPr>
          <w:rFonts w:eastAsia="Times New Roman"/>
          <w:i/>
          <w:iCs/>
          <w:szCs w:val="26"/>
          <w:lang w:val="vi-VN"/>
        </w:rPr>
        <w:t xml:space="preserve">* Các công đoạn phát sinh: </w:t>
      </w:r>
    </w:p>
    <w:p w14:paraId="1E62E282" w14:textId="77777777" w:rsidR="00195F7B" w:rsidRPr="004627A1" w:rsidRDefault="00195F7B" w:rsidP="00DC1412">
      <w:pPr>
        <w:ind w:firstLine="720"/>
        <w:jc w:val="both"/>
        <w:rPr>
          <w:rFonts w:eastAsia="Times New Roman"/>
          <w:szCs w:val="26"/>
          <w:lang w:val="nl-NL"/>
        </w:rPr>
      </w:pPr>
      <w:r w:rsidRPr="004627A1">
        <w:rPr>
          <w:rFonts w:eastAsia="Times New Roman"/>
          <w:szCs w:val="26"/>
          <w:lang w:val="nl-NL"/>
        </w:rPr>
        <w:t>- Hoạt động bảo dưỡng máy móc thiết bị, lau chùi vệ sinh máy móc.</w:t>
      </w:r>
      <w:r w:rsidR="004B22B4" w:rsidRPr="004627A1">
        <w:rPr>
          <w:rFonts w:eastAsia="Times New Roman"/>
          <w:szCs w:val="26"/>
          <w:lang w:val="nl-NL"/>
        </w:rPr>
        <w:t xml:space="preserve"> Thành phần giẻ lau găn</w:t>
      </w:r>
      <w:r w:rsidR="00DD072A" w:rsidRPr="004627A1">
        <w:rPr>
          <w:rFonts w:eastAsia="Times New Roman"/>
          <w:szCs w:val="26"/>
          <w:lang w:val="nl-NL"/>
        </w:rPr>
        <w:t>g tay nhiễm thành phần nguy hại, vỏ can bình đựng dầu mỡ thải,...</w:t>
      </w:r>
    </w:p>
    <w:p w14:paraId="52985BE2" w14:textId="77777777" w:rsidR="00195F7B" w:rsidRPr="004627A1" w:rsidRDefault="00195F7B" w:rsidP="00DC1412">
      <w:pPr>
        <w:ind w:firstLine="720"/>
        <w:jc w:val="both"/>
        <w:rPr>
          <w:rFonts w:eastAsia="Times New Roman"/>
          <w:szCs w:val="26"/>
          <w:lang w:val="pl-PL"/>
        </w:rPr>
      </w:pPr>
      <w:r w:rsidRPr="004627A1">
        <w:rPr>
          <w:rFonts w:eastAsia="Times New Roman"/>
          <w:szCs w:val="26"/>
          <w:lang w:val="pl-PL"/>
        </w:rPr>
        <w:t xml:space="preserve">- Hoạt động khu vực văn </w:t>
      </w:r>
      <w:r w:rsidR="004B22B4" w:rsidRPr="004627A1">
        <w:rPr>
          <w:rFonts w:eastAsia="Times New Roman"/>
          <w:szCs w:val="26"/>
          <w:lang w:val="pl-PL"/>
        </w:rPr>
        <w:t xml:space="preserve">phòng, khu vực xưởng sản xuất. </w:t>
      </w:r>
      <w:r w:rsidR="00DD072A" w:rsidRPr="004627A1">
        <w:rPr>
          <w:rFonts w:eastAsia="Times New Roman"/>
          <w:szCs w:val="26"/>
          <w:lang w:val="pl-PL"/>
        </w:rPr>
        <w:t xml:space="preserve">Thành phần gồm </w:t>
      </w:r>
      <w:r w:rsidR="001401C2" w:rsidRPr="004627A1">
        <w:rPr>
          <w:rFonts w:eastAsia="Times New Roman"/>
          <w:szCs w:val="26"/>
          <w:lang w:val="pl-PL"/>
        </w:rPr>
        <w:t>mực in thải</w:t>
      </w:r>
      <w:r w:rsidR="00DD072A" w:rsidRPr="004627A1">
        <w:rPr>
          <w:rFonts w:eastAsia="Times New Roman"/>
          <w:szCs w:val="26"/>
          <w:lang w:val="pl-PL"/>
        </w:rPr>
        <w:t xml:space="preserve"> thải, hộp mực in thải,...</w:t>
      </w:r>
    </w:p>
    <w:p w14:paraId="3A09D1F5" w14:textId="77777777" w:rsidR="00F406B8" w:rsidRPr="004627A1" w:rsidRDefault="00F406B8" w:rsidP="00DC1412">
      <w:pPr>
        <w:ind w:firstLine="720"/>
        <w:jc w:val="both"/>
        <w:rPr>
          <w:szCs w:val="26"/>
          <w:lang w:val="af-ZA"/>
        </w:rPr>
      </w:pPr>
      <w:r w:rsidRPr="004627A1">
        <w:rPr>
          <w:i/>
          <w:iCs/>
          <w:spacing w:val="-4"/>
          <w:szCs w:val="26"/>
          <w:lang w:val="vi-VN"/>
        </w:rPr>
        <w:t xml:space="preserve">* </w:t>
      </w:r>
      <w:r w:rsidRPr="004627A1">
        <w:rPr>
          <w:i/>
          <w:iCs/>
          <w:spacing w:val="-4"/>
          <w:szCs w:val="26"/>
          <w:lang w:val="de-DE"/>
        </w:rPr>
        <w:t>T</w:t>
      </w:r>
      <w:r w:rsidRPr="004627A1">
        <w:rPr>
          <w:i/>
          <w:iCs/>
          <w:spacing w:val="-4"/>
          <w:szCs w:val="26"/>
          <w:lang w:val="vi-VN"/>
        </w:rPr>
        <w:t>ải lượng:</w:t>
      </w:r>
      <w:r w:rsidR="003E6B0B" w:rsidRPr="004627A1">
        <w:rPr>
          <w:i/>
          <w:iCs/>
          <w:spacing w:val="-4"/>
          <w:szCs w:val="26"/>
          <w:lang w:val="pl-PL"/>
        </w:rPr>
        <w:t xml:space="preserve"> </w:t>
      </w:r>
      <w:r w:rsidR="009F78C2" w:rsidRPr="004627A1">
        <w:rPr>
          <w:iCs/>
          <w:spacing w:val="-4"/>
          <w:szCs w:val="26"/>
          <w:lang w:val="pl-PL"/>
        </w:rPr>
        <w:t xml:space="preserve">Căn cứ vào khối lượng chất thải phát sinh thực tế năm </w:t>
      </w:r>
      <w:r w:rsidR="00AD5E92" w:rsidRPr="004627A1">
        <w:rPr>
          <w:iCs/>
          <w:spacing w:val="-4"/>
          <w:szCs w:val="26"/>
          <w:lang w:val="pl-PL"/>
        </w:rPr>
        <w:t>2022</w:t>
      </w:r>
      <w:r w:rsidR="009E4D1F" w:rsidRPr="004627A1">
        <w:rPr>
          <w:iCs/>
          <w:spacing w:val="-4"/>
          <w:szCs w:val="26"/>
          <w:lang w:val="pl-PL"/>
        </w:rPr>
        <w:t>, 2023</w:t>
      </w:r>
      <w:r w:rsidR="00F917FB" w:rsidRPr="004627A1">
        <w:rPr>
          <w:iCs/>
          <w:spacing w:val="-4"/>
          <w:szCs w:val="26"/>
          <w:lang w:val="pl-PL"/>
        </w:rPr>
        <w:t xml:space="preserve"> (có chứng từ kèm theo)</w:t>
      </w:r>
      <w:r w:rsidR="009F78C2" w:rsidRPr="004627A1">
        <w:rPr>
          <w:iCs/>
          <w:spacing w:val="-4"/>
          <w:szCs w:val="26"/>
          <w:lang w:val="pl-PL"/>
        </w:rPr>
        <w:t xml:space="preserve"> tại nhà máy tr</w:t>
      </w:r>
      <w:r w:rsidR="00B21CD3" w:rsidRPr="004627A1">
        <w:rPr>
          <w:iCs/>
          <w:spacing w:val="-4"/>
          <w:szCs w:val="26"/>
          <w:lang w:val="pl-PL"/>
        </w:rPr>
        <w:t>o</w:t>
      </w:r>
      <w:r w:rsidR="009F78C2" w:rsidRPr="004627A1">
        <w:rPr>
          <w:iCs/>
          <w:spacing w:val="-4"/>
          <w:szCs w:val="26"/>
          <w:lang w:val="pl-PL"/>
        </w:rPr>
        <w:t>ng giai đoạn hiện tại</w:t>
      </w:r>
      <w:r w:rsidR="008274F3">
        <w:rPr>
          <w:iCs/>
          <w:spacing w:val="-4"/>
          <w:szCs w:val="26"/>
          <w:lang w:val="pl-PL"/>
        </w:rPr>
        <w:t xml:space="preserve"> và</w:t>
      </w:r>
      <w:r w:rsidR="009F78C2" w:rsidRPr="004627A1">
        <w:rPr>
          <w:i/>
          <w:iCs/>
          <w:spacing w:val="-4"/>
          <w:szCs w:val="26"/>
          <w:lang w:val="pl-PL"/>
        </w:rPr>
        <w:t xml:space="preserve"> </w:t>
      </w:r>
      <w:r w:rsidR="009F78C2" w:rsidRPr="004627A1">
        <w:rPr>
          <w:szCs w:val="26"/>
          <w:lang w:val="af-ZA"/>
        </w:rPr>
        <w:t>d</w:t>
      </w:r>
      <w:r w:rsidR="00640621" w:rsidRPr="004627A1">
        <w:rPr>
          <w:szCs w:val="26"/>
          <w:lang w:val="af-ZA"/>
        </w:rPr>
        <w:t xml:space="preserve">ự báo tải lượng CTNH phát sinh </w:t>
      </w:r>
      <w:r w:rsidR="009F78C2" w:rsidRPr="004627A1">
        <w:rPr>
          <w:szCs w:val="26"/>
          <w:lang w:val="af-ZA"/>
        </w:rPr>
        <w:t xml:space="preserve">trong giai đoạn nâng suất lên </w:t>
      </w:r>
      <w:r w:rsidR="00E20954" w:rsidRPr="004627A1">
        <w:rPr>
          <w:iCs/>
          <w:spacing w:val="-4"/>
          <w:szCs w:val="26"/>
          <w:lang w:val="pl-PL"/>
        </w:rPr>
        <w:t>18</w:t>
      </w:r>
      <w:r w:rsidR="004627A1">
        <w:rPr>
          <w:iCs/>
          <w:spacing w:val="-4"/>
          <w:szCs w:val="26"/>
          <w:lang w:val="pl-PL"/>
        </w:rPr>
        <w:t>.0</w:t>
      </w:r>
      <w:r w:rsidR="009F78C2" w:rsidRPr="004627A1">
        <w:rPr>
          <w:iCs/>
          <w:spacing w:val="-4"/>
          <w:szCs w:val="26"/>
          <w:lang w:val="pl-PL"/>
        </w:rPr>
        <w:t>00 m</w:t>
      </w:r>
      <w:r w:rsidR="009F78C2" w:rsidRPr="004627A1">
        <w:rPr>
          <w:iCs/>
          <w:spacing w:val="-4"/>
          <w:szCs w:val="26"/>
          <w:vertAlign w:val="superscript"/>
          <w:lang w:val="pl-PL"/>
        </w:rPr>
        <w:t>3</w:t>
      </w:r>
      <w:r w:rsidR="009F78C2" w:rsidRPr="004627A1">
        <w:rPr>
          <w:iCs/>
          <w:spacing w:val="-4"/>
          <w:szCs w:val="26"/>
          <w:lang w:val="pl-PL"/>
        </w:rPr>
        <w:t>/ngày</w:t>
      </w:r>
      <w:r w:rsidR="00043CF6" w:rsidRPr="004627A1">
        <w:rPr>
          <w:iCs/>
          <w:spacing w:val="-4"/>
          <w:szCs w:val="26"/>
          <w:lang w:val="pl-PL"/>
        </w:rPr>
        <w:t xml:space="preserve"> </w:t>
      </w:r>
      <w:r w:rsidR="00640621" w:rsidRPr="004627A1">
        <w:rPr>
          <w:szCs w:val="26"/>
          <w:lang w:val="af-ZA"/>
        </w:rPr>
        <w:t>như sau:</w:t>
      </w:r>
    </w:p>
    <w:p w14:paraId="25C86A37" w14:textId="6196EAF1" w:rsidR="00C14544" w:rsidRPr="003B2C5A" w:rsidRDefault="00BF176A" w:rsidP="00BF176A">
      <w:pPr>
        <w:pStyle w:val="Caption"/>
        <w:rPr>
          <w:rFonts w:ascii="Times New Roman" w:hAnsi="Times New Roman"/>
          <w:iCs/>
          <w:szCs w:val="26"/>
          <w:lang w:val="pl-PL"/>
        </w:rPr>
      </w:pPr>
      <w:bookmarkStart w:id="875" w:name="_Toc23543726"/>
      <w:bookmarkStart w:id="876" w:name="_Toc51134361"/>
      <w:bookmarkStart w:id="877" w:name="_Toc51805615"/>
      <w:bookmarkStart w:id="878" w:name="_Toc74819744"/>
      <w:bookmarkStart w:id="879" w:name="_Toc75252434"/>
      <w:bookmarkStart w:id="880" w:name="_Toc115858581"/>
      <w:bookmarkStart w:id="881" w:name="_Toc164267740"/>
      <w:r w:rsidRPr="003B2C5A">
        <w:rPr>
          <w:rFonts w:ascii="Times New Roman" w:hAnsi="Times New Roman"/>
          <w:i/>
          <w:sz w:val="26"/>
          <w:szCs w:val="26"/>
          <w:lang w:val="af-ZA"/>
        </w:rPr>
        <w:t xml:space="preserve">Bảng 3. </w:t>
      </w:r>
      <w:r w:rsidRPr="003B2C5A">
        <w:rPr>
          <w:rFonts w:ascii="Times New Roman" w:hAnsi="Times New Roman"/>
          <w:i/>
          <w:sz w:val="26"/>
          <w:szCs w:val="26"/>
        </w:rPr>
        <w:fldChar w:fldCharType="begin"/>
      </w:r>
      <w:r w:rsidRPr="003B2C5A">
        <w:rPr>
          <w:rFonts w:ascii="Times New Roman" w:hAnsi="Times New Roman"/>
          <w:i/>
          <w:sz w:val="26"/>
          <w:szCs w:val="26"/>
          <w:lang w:val="af-ZA"/>
        </w:rPr>
        <w:instrText xml:space="preserve"> SEQ Bảng_3. \* ARABIC </w:instrText>
      </w:r>
      <w:r w:rsidRPr="003B2C5A">
        <w:rPr>
          <w:rFonts w:ascii="Times New Roman" w:hAnsi="Times New Roman"/>
          <w:i/>
          <w:sz w:val="26"/>
          <w:szCs w:val="26"/>
        </w:rPr>
        <w:fldChar w:fldCharType="separate"/>
      </w:r>
      <w:r w:rsidR="00D978A0">
        <w:rPr>
          <w:rFonts w:ascii="Times New Roman" w:hAnsi="Times New Roman"/>
          <w:i/>
          <w:noProof/>
          <w:sz w:val="26"/>
          <w:szCs w:val="26"/>
          <w:lang w:val="af-ZA"/>
        </w:rPr>
        <w:t>10</w:t>
      </w:r>
      <w:r w:rsidRPr="003B2C5A">
        <w:rPr>
          <w:rFonts w:ascii="Times New Roman" w:hAnsi="Times New Roman"/>
          <w:i/>
          <w:sz w:val="26"/>
          <w:szCs w:val="26"/>
        </w:rPr>
        <w:fldChar w:fldCharType="end"/>
      </w:r>
      <w:r w:rsidR="00195F7B" w:rsidRPr="003B2C5A">
        <w:rPr>
          <w:rFonts w:ascii="Times New Roman" w:hAnsi="Times New Roman"/>
          <w:i/>
          <w:sz w:val="26"/>
          <w:szCs w:val="26"/>
          <w:lang w:val="pl-PL"/>
        </w:rPr>
        <w:t>.</w:t>
      </w:r>
      <w:r w:rsidR="00E650A5" w:rsidRPr="003B2C5A">
        <w:rPr>
          <w:rFonts w:ascii="Times New Roman" w:hAnsi="Times New Roman"/>
          <w:i/>
          <w:sz w:val="26"/>
          <w:szCs w:val="26"/>
          <w:lang w:val="pl-PL"/>
        </w:rPr>
        <w:t xml:space="preserve"> </w:t>
      </w:r>
      <w:r w:rsidR="00195F7B" w:rsidRPr="003B2C5A">
        <w:rPr>
          <w:rFonts w:ascii="Times New Roman" w:hAnsi="Times New Roman"/>
          <w:i/>
          <w:sz w:val="26"/>
          <w:szCs w:val="26"/>
          <w:lang w:val="vi-VN"/>
        </w:rPr>
        <w:t xml:space="preserve">Dự báo </w:t>
      </w:r>
      <w:r w:rsidR="00195F7B" w:rsidRPr="003B2C5A">
        <w:rPr>
          <w:rFonts w:ascii="Times New Roman" w:hAnsi="Times New Roman"/>
          <w:i/>
          <w:sz w:val="26"/>
          <w:szCs w:val="26"/>
          <w:lang w:val="af-ZA"/>
        </w:rPr>
        <w:t xml:space="preserve">thành phần, </w:t>
      </w:r>
      <w:r w:rsidR="00195F7B" w:rsidRPr="003B2C5A">
        <w:rPr>
          <w:rFonts w:ascii="Times New Roman" w:hAnsi="Times New Roman"/>
          <w:i/>
          <w:sz w:val="26"/>
          <w:szCs w:val="26"/>
          <w:lang w:val="vi-VN"/>
        </w:rPr>
        <w:t xml:space="preserve">khối lượng CTNH phát sinh </w:t>
      </w:r>
      <w:r w:rsidR="00195F7B" w:rsidRPr="003B2C5A">
        <w:rPr>
          <w:rFonts w:ascii="Times New Roman" w:hAnsi="Times New Roman"/>
          <w:i/>
          <w:sz w:val="26"/>
          <w:szCs w:val="26"/>
          <w:lang w:val="pl-PL"/>
        </w:rPr>
        <w:t>của dự án</w:t>
      </w:r>
      <w:bookmarkEnd w:id="875"/>
      <w:bookmarkEnd w:id="876"/>
      <w:bookmarkEnd w:id="877"/>
      <w:r w:rsidR="00BC0398" w:rsidRPr="003B2C5A">
        <w:rPr>
          <w:rFonts w:ascii="Times New Roman" w:hAnsi="Times New Roman"/>
          <w:szCs w:val="26"/>
          <w:lang w:val="pl-PL"/>
        </w:rPr>
        <w:t>.</w:t>
      </w:r>
      <w:bookmarkEnd w:id="878"/>
      <w:bookmarkEnd w:id="879"/>
      <w:bookmarkEnd w:id="880"/>
      <w:bookmarkEnd w:id="881"/>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3402"/>
        <w:gridCol w:w="1112"/>
        <w:gridCol w:w="1134"/>
        <w:gridCol w:w="1359"/>
        <w:gridCol w:w="1529"/>
      </w:tblGrid>
      <w:tr w:rsidR="00020732" w:rsidRPr="003B2C5A" w14:paraId="4CA229DF" w14:textId="77777777" w:rsidTr="00E20954">
        <w:trPr>
          <w:trHeight w:val="360"/>
          <w:jc w:val="center"/>
        </w:trPr>
        <w:tc>
          <w:tcPr>
            <w:tcW w:w="1143" w:type="dxa"/>
            <w:vMerge w:val="restart"/>
            <w:vAlign w:val="center"/>
          </w:tcPr>
          <w:p w14:paraId="149F7B07" w14:textId="77777777" w:rsidR="00E20954" w:rsidRPr="003B2C5A" w:rsidRDefault="00E20954" w:rsidP="009A6801">
            <w:pPr>
              <w:widowControl w:val="0"/>
              <w:spacing w:after="0" w:line="264" w:lineRule="auto"/>
              <w:jc w:val="center"/>
              <w:rPr>
                <w:rFonts w:eastAsia="Times New Roman"/>
                <w:b/>
                <w:bCs/>
                <w:szCs w:val="26"/>
                <w:lang w:val="fr-FR"/>
              </w:rPr>
            </w:pPr>
            <w:bookmarkStart w:id="882" w:name="OLE_LINK1"/>
            <w:r w:rsidRPr="003B2C5A">
              <w:rPr>
                <w:rFonts w:eastAsia="Times New Roman"/>
                <w:b/>
                <w:bCs/>
                <w:szCs w:val="26"/>
                <w:lang w:val="fr-FR"/>
              </w:rPr>
              <w:t>Mã CTNH</w:t>
            </w:r>
          </w:p>
        </w:tc>
        <w:tc>
          <w:tcPr>
            <w:tcW w:w="3402" w:type="dxa"/>
            <w:vMerge w:val="restart"/>
            <w:vAlign w:val="center"/>
          </w:tcPr>
          <w:p w14:paraId="453F741D" w14:textId="77777777" w:rsidR="00E20954" w:rsidRPr="003B2C5A" w:rsidRDefault="00E20954" w:rsidP="009A6801">
            <w:pPr>
              <w:widowControl w:val="0"/>
              <w:spacing w:after="0" w:line="264" w:lineRule="auto"/>
              <w:jc w:val="center"/>
              <w:rPr>
                <w:rFonts w:eastAsia="Times New Roman"/>
                <w:b/>
                <w:bCs/>
                <w:szCs w:val="26"/>
                <w:lang w:val="fr-FR"/>
              </w:rPr>
            </w:pPr>
            <w:r w:rsidRPr="003B2C5A">
              <w:rPr>
                <w:rFonts w:eastAsia="Times New Roman"/>
                <w:b/>
                <w:bCs/>
                <w:szCs w:val="26"/>
                <w:lang w:val="fr-FR"/>
              </w:rPr>
              <w:t>Tên chất thải</w:t>
            </w:r>
          </w:p>
        </w:tc>
        <w:tc>
          <w:tcPr>
            <w:tcW w:w="1112" w:type="dxa"/>
            <w:vMerge w:val="restart"/>
            <w:vAlign w:val="center"/>
          </w:tcPr>
          <w:p w14:paraId="2E565BB2" w14:textId="77777777" w:rsidR="00E20954" w:rsidRPr="003B2C5A" w:rsidRDefault="00E20954" w:rsidP="00CA58A1">
            <w:pPr>
              <w:widowControl w:val="0"/>
              <w:spacing w:after="0" w:line="264" w:lineRule="auto"/>
              <w:jc w:val="center"/>
              <w:rPr>
                <w:rFonts w:eastAsia="Times New Roman"/>
                <w:b/>
                <w:bCs/>
                <w:szCs w:val="26"/>
                <w:lang w:val="fr-FR"/>
              </w:rPr>
            </w:pPr>
            <w:r w:rsidRPr="003B2C5A">
              <w:rPr>
                <w:rFonts w:eastAsia="Times New Roman"/>
                <w:b/>
                <w:bCs/>
                <w:szCs w:val="26"/>
                <w:lang w:val="fr-FR"/>
              </w:rPr>
              <w:t>Ký hiệu phân loại</w:t>
            </w:r>
          </w:p>
        </w:tc>
        <w:tc>
          <w:tcPr>
            <w:tcW w:w="1134" w:type="dxa"/>
            <w:vMerge w:val="restart"/>
            <w:vAlign w:val="center"/>
          </w:tcPr>
          <w:p w14:paraId="4208895D" w14:textId="77777777" w:rsidR="00E20954" w:rsidRPr="003B2C5A" w:rsidRDefault="00E20954" w:rsidP="009A6801">
            <w:pPr>
              <w:widowControl w:val="0"/>
              <w:spacing w:after="0" w:line="264" w:lineRule="auto"/>
              <w:jc w:val="center"/>
              <w:rPr>
                <w:rFonts w:eastAsia="Times New Roman"/>
                <w:b/>
                <w:bCs/>
                <w:szCs w:val="26"/>
                <w:lang w:val="fr-FR"/>
              </w:rPr>
            </w:pPr>
            <w:r w:rsidRPr="003B2C5A">
              <w:rPr>
                <w:rFonts w:eastAsia="Times New Roman"/>
                <w:b/>
                <w:bCs/>
                <w:szCs w:val="26"/>
                <w:lang w:val="fr-FR"/>
              </w:rPr>
              <w:t>Trạng thái tồn tại</w:t>
            </w:r>
          </w:p>
        </w:tc>
        <w:tc>
          <w:tcPr>
            <w:tcW w:w="2888" w:type="dxa"/>
            <w:gridSpan w:val="2"/>
          </w:tcPr>
          <w:p w14:paraId="5C8A9C7C" w14:textId="77777777" w:rsidR="00E20954" w:rsidRPr="003B2C5A" w:rsidRDefault="00E20954" w:rsidP="00B27068">
            <w:pPr>
              <w:widowControl w:val="0"/>
              <w:spacing w:after="0" w:line="264" w:lineRule="auto"/>
              <w:ind w:left="-18"/>
              <w:jc w:val="center"/>
              <w:rPr>
                <w:rFonts w:eastAsia="Times New Roman"/>
                <w:b/>
                <w:bCs/>
                <w:szCs w:val="26"/>
                <w:lang w:val="fr-FR"/>
              </w:rPr>
            </w:pPr>
            <w:r w:rsidRPr="003B2C5A">
              <w:rPr>
                <w:rFonts w:eastAsia="Times New Roman"/>
                <w:b/>
                <w:bCs/>
                <w:szCs w:val="26"/>
                <w:lang w:val="fr-FR"/>
              </w:rPr>
              <w:t>Khối lượng (kg/năm)</w:t>
            </w:r>
          </w:p>
        </w:tc>
      </w:tr>
      <w:tr w:rsidR="00020732" w:rsidRPr="003B2C5A" w14:paraId="1A4787A6" w14:textId="77777777" w:rsidTr="00E20954">
        <w:trPr>
          <w:trHeight w:val="360"/>
          <w:jc w:val="center"/>
        </w:trPr>
        <w:tc>
          <w:tcPr>
            <w:tcW w:w="1143" w:type="dxa"/>
            <w:vMerge/>
            <w:vAlign w:val="center"/>
          </w:tcPr>
          <w:p w14:paraId="042D2E47" w14:textId="77777777" w:rsidR="00E20954" w:rsidRPr="003B2C5A" w:rsidRDefault="00E20954" w:rsidP="009A6801">
            <w:pPr>
              <w:widowControl w:val="0"/>
              <w:spacing w:after="0" w:line="264" w:lineRule="auto"/>
              <w:jc w:val="center"/>
              <w:rPr>
                <w:rFonts w:eastAsia="Times New Roman"/>
                <w:b/>
                <w:bCs/>
                <w:szCs w:val="26"/>
                <w:lang w:val="fr-FR"/>
              </w:rPr>
            </w:pPr>
          </w:p>
        </w:tc>
        <w:tc>
          <w:tcPr>
            <w:tcW w:w="3402" w:type="dxa"/>
            <w:vMerge/>
            <w:vAlign w:val="center"/>
          </w:tcPr>
          <w:p w14:paraId="5454FA3C" w14:textId="77777777" w:rsidR="00E20954" w:rsidRPr="003B2C5A" w:rsidRDefault="00E20954" w:rsidP="009A6801">
            <w:pPr>
              <w:widowControl w:val="0"/>
              <w:spacing w:after="0" w:line="264" w:lineRule="auto"/>
              <w:jc w:val="center"/>
              <w:rPr>
                <w:rFonts w:eastAsia="Times New Roman"/>
                <w:b/>
                <w:bCs/>
                <w:szCs w:val="26"/>
                <w:lang w:val="fr-FR"/>
              </w:rPr>
            </w:pPr>
          </w:p>
        </w:tc>
        <w:tc>
          <w:tcPr>
            <w:tcW w:w="1112" w:type="dxa"/>
            <w:vMerge/>
          </w:tcPr>
          <w:p w14:paraId="5B10C296" w14:textId="77777777" w:rsidR="00E20954" w:rsidRPr="003B2C5A" w:rsidRDefault="00E20954" w:rsidP="009A6801">
            <w:pPr>
              <w:widowControl w:val="0"/>
              <w:spacing w:after="0" w:line="264" w:lineRule="auto"/>
              <w:jc w:val="center"/>
              <w:rPr>
                <w:rFonts w:eastAsia="Times New Roman"/>
                <w:b/>
                <w:bCs/>
                <w:szCs w:val="26"/>
                <w:lang w:val="fr-FR"/>
              </w:rPr>
            </w:pPr>
          </w:p>
        </w:tc>
        <w:tc>
          <w:tcPr>
            <w:tcW w:w="1134" w:type="dxa"/>
            <w:vMerge/>
            <w:vAlign w:val="center"/>
          </w:tcPr>
          <w:p w14:paraId="2D05D8D3" w14:textId="77777777" w:rsidR="00E20954" w:rsidRPr="003B2C5A" w:rsidRDefault="00E20954" w:rsidP="009A6801">
            <w:pPr>
              <w:widowControl w:val="0"/>
              <w:spacing w:after="0" w:line="264" w:lineRule="auto"/>
              <w:jc w:val="center"/>
              <w:rPr>
                <w:rFonts w:eastAsia="Times New Roman"/>
                <w:b/>
                <w:bCs/>
                <w:szCs w:val="26"/>
                <w:lang w:val="fr-FR"/>
              </w:rPr>
            </w:pPr>
          </w:p>
        </w:tc>
        <w:tc>
          <w:tcPr>
            <w:tcW w:w="1359" w:type="dxa"/>
            <w:vAlign w:val="center"/>
          </w:tcPr>
          <w:p w14:paraId="545BD272" w14:textId="77777777" w:rsidR="00E20954" w:rsidRPr="003B2C5A" w:rsidRDefault="00E20954" w:rsidP="00B27068">
            <w:pPr>
              <w:widowControl w:val="0"/>
              <w:spacing w:after="0" w:line="264" w:lineRule="auto"/>
              <w:ind w:left="-18"/>
              <w:jc w:val="center"/>
              <w:rPr>
                <w:rFonts w:eastAsia="Times New Roman"/>
                <w:b/>
                <w:bCs/>
                <w:szCs w:val="26"/>
                <w:lang w:val="fr-FR"/>
              </w:rPr>
            </w:pPr>
            <w:r w:rsidRPr="003B2C5A">
              <w:rPr>
                <w:rFonts w:eastAsia="Times New Roman"/>
                <w:b/>
                <w:bCs/>
                <w:szCs w:val="26"/>
                <w:lang w:val="fr-FR"/>
              </w:rPr>
              <w:t>Giai đoạn hiện tại</w:t>
            </w:r>
          </w:p>
        </w:tc>
        <w:tc>
          <w:tcPr>
            <w:tcW w:w="1529" w:type="dxa"/>
          </w:tcPr>
          <w:p w14:paraId="61A5374E" w14:textId="77777777" w:rsidR="00E20954" w:rsidRPr="003B2C5A" w:rsidRDefault="00E20954" w:rsidP="00E20954">
            <w:pPr>
              <w:widowControl w:val="0"/>
              <w:spacing w:after="0" w:line="264" w:lineRule="auto"/>
              <w:ind w:left="-18"/>
              <w:jc w:val="center"/>
              <w:rPr>
                <w:rFonts w:eastAsia="Times New Roman"/>
                <w:b/>
                <w:bCs/>
                <w:szCs w:val="26"/>
                <w:lang w:val="fr-FR"/>
              </w:rPr>
            </w:pPr>
            <w:r w:rsidRPr="003B2C5A">
              <w:rPr>
                <w:rFonts w:eastAsia="Times New Roman"/>
                <w:b/>
                <w:bCs/>
                <w:szCs w:val="26"/>
                <w:lang w:val="fr-FR"/>
              </w:rPr>
              <w:t>Giai đoạn nâng công suất</w:t>
            </w:r>
          </w:p>
        </w:tc>
      </w:tr>
      <w:tr w:rsidR="00930321" w:rsidRPr="003B2C5A" w14:paraId="0C6C47B7" w14:textId="77777777" w:rsidTr="00E20954">
        <w:trPr>
          <w:trHeight w:val="224"/>
          <w:jc w:val="center"/>
        </w:trPr>
        <w:tc>
          <w:tcPr>
            <w:tcW w:w="1143" w:type="dxa"/>
            <w:vAlign w:val="center"/>
          </w:tcPr>
          <w:p w14:paraId="452BBCC0" w14:textId="77777777" w:rsidR="00930321" w:rsidRPr="003B2C5A" w:rsidRDefault="00930321" w:rsidP="0047338E">
            <w:pPr>
              <w:spacing w:after="0" w:line="264" w:lineRule="auto"/>
              <w:jc w:val="center"/>
              <w:rPr>
                <w:rFonts w:eastAsia="Times New Roman"/>
                <w:szCs w:val="26"/>
              </w:rPr>
            </w:pPr>
            <w:r w:rsidRPr="003B2C5A">
              <w:rPr>
                <w:rFonts w:eastAsia="Times New Roman"/>
                <w:szCs w:val="26"/>
              </w:rPr>
              <w:t>18 02 01</w:t>
            </w:r>
          </w:p>
        </w:tc>
        <w:tc>
          <w:tcPr>
            <w:tcW w:w="3402" w:type="dxa"/>
            <w:vAlign w:val="center"/>
          </w:tcPr>
          <w:p w14:paraId="39F4FC99" w14:textId="77777777" w:rsidR="00930321" w:rsidRPr="003B2C5A" w:rsidRDefault="00930321" w:rsidP="0047338E">
            <w:pPr>
              <w:spacing w:after="0" w:line="264" w:lineRule="auto"/>
              <w:rPr>
                <w:rFonts w:eastAsia="Times New Roman"/>
                <w:szCs w:val="26"/>
              </w:rPr>
            </w:pPr>
            <w:r w:rsidRPr="003B2C5A">
              <w:rPr>
                <w:rFonts w:eastAsia="Times New Roman"/>
                <w:szCs w:val="26"/>
              </w:rPr>
              <w:t>Găng tay, giẻ lau nhiễm thành phần nguy hại</w:t>
            </w:r>
          </w:p>
        </w:tc>
        <w:tc>
          <w:tcPr>
            <w:tcW w:w="1112" w:type="dxa"/>
            <w:vAlign w:val="center"/>
          </w:tcPr>
          <w:p w14:paraId="068B542D" w14:textId="77777777" w:rsidR="00930321" w:rsidRPr="003B2C5A" w:rsidRDefault="00930321" w:rsidP="00CA58A1">
            <w:pPr>
              <w:widowControl w:val="0"/>
              <w:spacing w:after="0" w:line="264" w:lineRule="auto"/>
              <w:jc w:val="center"/>
              <w:rPr>
                <w:rFonts w:eastAsia="Times New Roman"/>
                <w:szCs w:val="26"/>
              </w:rPr>
            </w:pPr>
            <w:r w:rsidRPr="003B2C5A">
              <w:rPr>
                <w:rFonts w:eastAsia="Times New Roman"/>
                <w:szCs w:val="26"/>
              </w:rPr>
              <w:t>KS</w:t>
            </w:r>
          </w:p>
        </w:tc>
        <w:tc>
          <w:tcPr>
            <w:tcW w:w="1134" w:type="dxa"/>
            <w:vAlign w:val="center"/>
          </w:tcPr>
          <w:p w14:paraId="2A28E69D" w14:textId="77777777" w:rsidR="00930321" w:rsidRPr="003B2C5A" w:rsidRDefault="00930321" w:rsidP="0047338E">
            <w:pPr>
              <w:widowControl w:val="0"/>
              <w:spacing w:after="0" w:line="264" w:lineRule="auto"/>
              <w:jc w:val="center"/>
              <w:rPr>
                <w:rFonts w:eastAsia="Times New Roman"/>
                <w:szCs w:val="26"/>
              </w:rPr>
            </w:pPr>
            <w:r w:rsidRPr="003B2C5A">
              <w:rPr>
                <w:rFonts w:eastAsia="Times New Roman"/>
                <w:szCs w:val="26"/>
              </w:rPr>
              <w:t>Rắn</w:t>
            </w:r>
          </w:p>
        </w:tc>
        <w:tc>
          <w:tcPr>
            <w:tcW w:w="1359" w:type="dxa"/>
            <w:vAlign w:val="center"/>
          </w:tcPr>
          <w:p w14:paraId="7E23EB93" w14:textId="77777777" w:rsidR="00930321" w:rsidRPr="008274F3" w:rsidRDefault="00930321" w:rsidP="00F86DFF">
            <w:pPr>
              <w:spacing w:after="0" w:line="264" w:lineRule="auto"/>
              <w:jc w:val="center"/>
              <w:rPr>
                <w:rFonts w:eastAsia="Times New Roman"/>
                <w:color w:val="000000" w:themeColor="text1"/>
                <w:szCs w:val="26"/>
              </w:rPr>
            </w:pPr>
            <w:r w:rsidRPr="008274F3">
              <w:rPr>
                <w:rFonts w:eastAsia="Times New Roman"/>
                <w:color w:val="000000" w:themeColor="text1"/>
                <w:szCs w:val="26"/>
              </w:rPr>
              <w:t>3</w:t>
            </w:r>
          </w:p>
        </w:tc>
        <w:tc>
          <w:tcPr>
            <w:tcW w:w="1529" w:type="dxa"/>
            <w:vAlign w:val="center"/>
          </w:tcPr>
          <w:p w14:paraId="43115EBD" w14:textId="77777777" w:rsidR="00930321" w:rsidRPr="008274F3" w:rsidRDefault="00930321" w:rsidP="00904C59">
            <w:pPr>
              <w:spacing w:after="0" w:line="264" w:lineRule="auto"/>
              <w:jc w:val="center"/>
              <w:rPr>
                <w:rFonts w:eastAsia="Times New Roman"/>
                <w:color w:val="000000" w:themeColor="text1"/>
                <w:szCs w:val="26"/>
              </w:rPr>
            </w:pPr>
            <w:r w:rsidRPr="008274F3">
              <w:rPr>
                <w:rFonts w:eastAsia="Times New Roman"/>
                <w:color w:val="000000" w:themeColor="text1"/>
                <w:szCs w:val="26"/>
              </w:rPr>
              <w:t>5</w:t>
            </w:r>
          </w:p>
        </w:tc>
      </w:tr>
      <w:tr w:rsidR="00930321" w:rsidRPr="003B2C5A" w14:paraId="53772CFA" w14:textId="77777777" w:rsidTr="00E20954">
        <w:trPr>
          <w:trHeight w:val="224"/>
          <w:jc w:val="center"/>
        </w:trPr>
        <w:tc>
          <w:tcPr>
            <w:tcW w:w="1143" w:type="dxa"/>
            <w:vAlign w:val="center"/>
          </w:tcPr>
          <w:p w14:paraId="3107DCCC" w14:textId="77777777" w:rsidR="00930321" w:rsidRPr="003B2C5A" w:rsidRDefault="00930321" w:rsidP="0047338E">
            <w:pPr>
              <w:spacing w:after="0" w:line="264" w:lineRule="auto"/>
              <w:jc w:val="center"/>
              <w:rPr>
                <w:rFonts w:eastAsia="Times New Roman"/>
                <w:szCs w:val="26"/>
              </w:rPr>
            </w:pPr>
            <w:r w:rsidRPr="003B2C5A">
              <w:rPr>
                <w:rFonts w:eastAsia="Times New Roman"/>
                <w:szCs w:val="26"/>
              </w:rPr>
              <w:t>16 01 06</w:t>
            </w:r>
          </w:p>
        </w:tc>
        <w:tc>
          <w:tcPr>
            <w:tcW w:w="3402" w:type="dxa"/>
            <w:vAlign w:val="center"/>
          </w:tcPr>
          <w:p w14:paraId="15AE431F" w14:textId="77777777" w:rsidR="00930321" w:rsidRPr="003B2C5A" w:rsidRDefault="00930321" w:rsidP="0047338E">
            <w:pPr>
              <w:spacing w:after="0" w:line="264" w:lineRule="auto"/>
              <w:rPr>
                <w:rFonts w:eastAsia="Times New Roman"/>
                <w:szCs w:val="26"/>
              </w:rPr>
            </w:pPr>
            <w:r w:rsidRPr="003B2C5A">
              <w:rPr>
                <w:rFonts w:eastAsia="Times New Roman"/>
                <w:szCs w:val="26"/>
              </w:rPr>
              <w:t>Bóng đèn huỳnh quang và các loại thủy tinh hoạt tính thải</w:t>
            </w:r>
          </w:p>
        </w:tc>
        <w:tc>
          <w:tcPr>
            <w:tcW w:w="1112" w:type="dxa"/>
            <w:vAlign w:val="center"/>
          </w:tcPr>
          <w:p w14:paraId="5951BAE7" w14:textId="77777777" w:rsidR="00930321" w:rsidRPr="003B2C5A" w:rsidRDefault="00930321" w:rsidP="00CA58A1">
            <w:pPr>
              <w:widowControl w:val="0"/>
              <w:spacing w:after="0" w:line="264" w:lineRule="auto"/>
              <w:jc w:val="center"/>
              <w:rPr>
                <w:rFonts w:eastAsia="Times New Roman"/>
                <w:szCs w:val="26"/>
              </w:rPr>
            </w:pPr>
            <w:r w:rsidRPr="003B2C5A">
              <w:rPr>
                <w:rFonts w:eastAsia="Times New Roman"/>
                <w:szCs w:val="26"/>
              </w:rPr>
              <w:t>NH</w:t>
            </w:r>
          </w:p>
        </w:tc>
        <w:tc>
          <w:tcPr>
            <w:tcW w:w="1134" w:type="dxa"/>
            <w:vAlign w:val="center"/>
          </w:tcPr>
          <w:p w14:paraId="2F7C0410" w14:textId="77777777" w:rsidR="00930321" w:rsidRPr="003B2C5A" w:rsidRDefault="00930321" w:rsidP="0047338E">
            <w:pPr>
              <w:widowControl w:val="0"/>
              <w:spacing w:after="0" w:line="264" w:lineRule="auto"/>
              <w:jc w:val="center"/>
              <w:rPr>
                <w:rFonts w:eastAsia="Times New Roman"/>
                <w:szCs w:val="26"/>
              </w:rPr>
            </w:pPr>
            <w:r w:rsidRPr="003B2C5A">
              <w:rPr>
                <w:rFonts w:eastAsia="Times New Roman"/>
                <w:szCs w:val="26"/>
              </w:rPr>
              <w:t>Rắn</w:t>
            </w:r>
          </w:p>
        </w:tc>
        <w:tc>
          <w:tcPr>
            <w:tcW w:w="1359" w:type="dxa"/>
            <w:vAlign w:val="center"/>
          </w:tcPr>
          <w:p w14:paraId="43B4B2FA" w14:textId="77777777" w:rsidR="00930321" w:rsidRPr="008274F3" w:rsidRDefault="00930321" w:rsidP="00F86DFF">
            <w:pPr>
              <w:spacing w:after="0" w:line="264" w:lineRule="auto"/>
              <w:jc w:val="center"/>
              <w:rPr>
                <w:rFonts w:eastAsia="Times New Roman"/>
                <w:color w:val="000000" w:themeColor="text1"/>
                <w:szCs w:val="26"/>
              </w:rPr>
            </w:pPr>
            <w:r w:rsidRPr="008274F3">
              <w:rPr>
                <w:rFonts w:eastAsia="Times New Roman"/>
                <w:color w:val="000000" w:themeColor="text1"/>
                <w:szCs w:val="26"/>
              </w:rPr>
              <w:t>2</w:t>
            </w:r>
          </w:p>
        </w:tc>
        <w:tc>
          <w:tcPr>
            <w:tcW w:w="1529" w:type="dxa"/>
            <w:vAlign w:val="center"/>
          </w:tcPr>
          <w:p w14:paraId="06430082" w14:textId="77777777" w:rsidR="00930321" w:rsidRPr="008274F3" w:rsidRDefault="00930321" w:rsidP="00904C59">
            <w:pPr>
              <w:spacing w:after="0" w:line="264" w:lineRule="auto"/>
              <w:jc w:val="center"/>
              <w:rPr>
                <w:rFonts w:eastAsia="Times New Roman"/>
                <w:color w:val="000000" w:themeColor="text1"/>
                <w:szCs w:val="26"/>
              </w:rPr>
            </w:pPr>
            <w:r w:rsidRPr="008274F3">
              <w:rPr>
                <w:rFonts w:eastAsia="Times New Roman"/>
                <w:color w:val="000000" w:themeColor="text1"/>
                <w:szCs w:val="26"/>
              </w:rPr>
              <w:t>3</w:t>
            </w:r>
          </w:p>
        </w:tc>
      </w:tr>
      <w:tr w:rsidR="00930321" w:rsidRPr="003B2C5A" w14:paraId="69B804F0" w14:textId="77777777" w:rsidTr="00E20954">
        <w:trPr>
          <w:trHeight w:val="224"/>
          <w:jc w:val="center"/>
        </w:trPr>
        <w:tc>
          <w:tcPr>
            <w:tcW w:w="1143" w:type="dxa"/>
            <w:vAlign w:val="center"/>
          </w:tcPr>
          <w:p w14:paraId="1E05640A" w14:textId="77777777" w:rsidR="00930321" w:rsidRPr="003B2C5A" w:rsidRDefault="00930321" w:rsidP="0047338E">
            <w:pPr>
              <w:spacing w:after="0" w:line="264" w:lineRule="auto"/>
              <w:jc w:val="center"/>
              <w:rPr>
                <w:rFonts w:eastAsia="Times New Roman"/>
                <w:szCs w:val="26"/>
              </w:rPr>
            </w:pPr>
            <w:r w:rsidRPr="003B2C5A">
              <w:rPr>
                <w:rFonts w:eastAsia="Times New Roman"/>
                <w:szCs w:val="26"/>
              </w:rPr>
              <w:t>18 01 01</w:t>
            </w:r>
          </w:p>
        </w:tc>
        <w:tc>
          <w:tcPr>
            <w:tcW w:w="3402" w:type="dxa"/>
            <w:vAlign w:val="center"/>
          </w:tcPr>
          <w:p w14:paraId="4FDB98B7" w14:textId="77777777" w:rsidR="00930321" w:rsidRPr="003B2C5A" w:rsidRDefault="00930321" w:rsidP="00BD35AB">
            <w:pPr>
              <w:spacing w:after="0" w:line="264" w:lineRule="auto"/>
              <w:rPr>
                <w:rFonts w:eastAsia="Times New Roman"/>
                <w:szCs w:val="26"/>
              </w:rPr>
            </w:pPr>
            <w:r w:rsidRPr="003B2C5A">
              <w:rPr>
                <w:rFonts w:eastAsia="Times New Roman"/>
                <w:szCs w:val="26"/>
              </w:rPr>
              <w:t xml:space="preserve">Bao bì mềm thải nhiễm các thành phần nguy hại </w:t>
            </w:r>
          </w:p>
        </w:tc>
        <w:tc>
          <w:tcPr>
            <w:tcW w:w="1112" w:type="dxa"/>
            <w:vAlign w:val="center"/>
          </w:tcPr>
          <w:p w14:paraId="367E9074" w14:textId="77777777" w:rsidR="00930321" w:rsidRPr="003B2C5A" w:rsidRDefault="00930321" w:rsidP="00CA58A1">
            <w:pPr>
              <w:widowControl w:val="0"/>
              <w:spacing w:after="0" w:line="264" w:lineRule="auto"/>
              <w:jc w:val="center"/>
              <w:rPr>
                <w:rFonts w:eastAsia="Times New Roman"/>
                <w:szCs w:val="26"/>
              </w:rPr>
            </w:pPr>
            <w:r w:rsidRPr="003B2C5A">
              <w:rPr>
                <w:rFonts w:eastAsia="Times New Roman"/>
                <w:szCs w:val="26"/>
              </w:rPr>
              <w:t>KS</w:t>
            </w:r>
          </w:p>
        </w:tc>
        <w:tc>
          <w:tcPr>
            <w:tcW w:w="1134" w:type="dxa"/>
            <w:vAlign w:val="center"/>
          </w:tcPr>
          <w:p w14:paraId="3078822A" w14:textId="77777777" w:rsidR="00930321" w:rsidRPr="003B2C5A" w:rsidRDefault="00930321" w:rsidP="0047338E">
            <w:pPr>
              <w:widowControl w:val="0"/>
              <w:spacing w:after="0" w:line="264" w:lineRule="auto"/>
              <w:jc w:val="center"/>
              <w:rPr>
                <w:rFonts w:eastAsia="Times New Roman"/>
                <w:szCs w:val="26"/>
              </w:rPr>
            </w:pPr>
            <w:r w:rsidRPr="003B2C5A">
              <w:rPr>
                <w:rFonts w:eastAsia="Times New Roman"/>
                <w:szCs w:val="26"/>
              </w:rPr>
              <w:t>Rắn</w:t>
            </w:r>
          </w:p>
        </w:tc>
        <w:tc>
          <w:tcPr>
            <w:tcW w:w="1359" w:type="dxa"/>
            <w:vAlign w:val="center"/>
          </w:tcPr>
          <w:p w14:paraId="1A265ECD" w14:textId="77777777" w:rsidR="00930321" w:rsidRPr="008274F3" w:rsidRDefault="00930321" w:rsidP="00F86DFF">
            <w:pPr>
              <w:spacing w:after="0" w:line="264" w:lineRule="auto"/>
              <w:jc w:val="center"/>
              <w:rPr>
                <w:rFonts w:eastAsia="Times New Roman"/>
                <w:color w:val="000000" w:themeColor="text1"/>
                <w:szCs w:val="26"/>
              </w:rPr>
            </w:pPr>
            <w:r w:rsidRPr="008274F3">
              <w:rPr>
                <w:rFonts w:eastAsia="Times New Roman"/>
                <w:color w:val="000000" w:themeColor="text1"/>
                <w:szCs w:val="26"/>
              </w:rPr>
              <w:t>0</w:t>
            </w:r>
          </w:p>
        </w:tc>
        <w:tc>
          <w:tcPr>
            <w:tcW w:w="1529" w:type="dxa"/>
            <w:vAlign w:val="center"/>
          </w:tcPr>
          <w:p w14:paraId="4D0F9445" w14:textId="77777777" w:rsidR="00930321" w:rsidRPr="008274F3" w:rsidRDefault="00930321" w:rsidP="00904C59">
            <w:pPr>
              <w:spacing w:after="0" w:line="264" w:lineRule="auto"/>
              <w:jc w:val="center"/>
              <w:rPr>
                <w:rFonts w:eastAsia="Times New Roman"/>
                <w:color w:val="000000" w:themeColor="text1"/>
                <w:szCs w:val="26"/>
              </w:rPr>
            </w:pPr>
            <w:r w:rsidRPr="008274F3">
              <w:rPr>
                <w:rFonts w:eastAsia="Times New Roman"/>
                <w:color w:val="000000" w:themeColor="text1"/>
                <w:szCs w:val="26"/>
              </w:rPr>
              <w:t>0</w:t>
            </w:r>
          </w:p>
        </w:tc>
      </w:tr>
      <w:tr w:rsidR="00930321" w:rsidRPr="003B2C5A" w14:paraId="25B569FC" w14:textId="77777777" w:rsidTr="00E20954">
        <w:trPr>
          <w:trHeight w:val="383"/>
          <w:jc w:val="center"/>
        </w:trPr>
        <w:tc>
          <w:tcPr>
            <w:tcW w:w="1143" w:type="dxa"/>
            <w:vAlign w:val="center"/>
          </w:tcPr>
          <w:p w14:paraId="53A25E47" w14:textId="77777777" w:rsidR="00930321" w:rsidRPr="003B2C5A" w:rsidRDefault="00930321" w:rsidP="009A6801">
            <w:pPr>
              <w:spacing w:after="0" w:line="264" w:lineRule="auto"/>
              <w:jc w:val="center"/>
              <w:rPr>
                <w:rFonts w:eastAsia="Times New Roman"/>
                <w:b/>
                <w:szCs w:val="26"/>
                <w:highlight w:val="yellow"/>
              </w:rPr>
            </w:pPr>
          </w:p>
        </w:tc>
        <w:tc>
          <w:tcPr>
            <w:tcW w:w="3402" w:type="dxa"/>
            <w:vAlign w:val="center"/>
          </w:tcPr>
          <w:p w14:paraId="1707A3A3" w14:textId="77777777" w:rsidR="00930321" w:rsidRPr="003B2C5A" w:rsidRDefault="00930321" w:rsidP="009A6801">
            <w:pPr>
              <w:spacing w:after="0" w:line="264" w:lineRule="auto"/>
              <w:jc w:val="center"/>
              <w:rPr>
                <w:rFonts w:eastAsia="Times New Roman"/>
                <w:b/>
                <w:szCs w:val="26"/>
                <w:highlight w:val="yellow"/>
              </w:rPr>
            </w:pPr>
            <w:r w:rsidRPr="003B2C5A">
              <w:rPr>
                <w:rFonts w:eastAsia="Times New Roman"/>
                <w:b/>
                <w:szCs w:val="26"/>
              </w:rPr>
              <w:t>Tổng (kg/năm)</w:t>
            </w:r>
          </w:p>
        </w:tc>
        <w:tc>
          <w:tcPr>
            <w:tcW w:w="1112" w:type="dxa"/>
          </w:tcPr>
          <w:p w14:paraId="1B1D4F87" w14:textId="77777777" w:rsidR="00930321" w:rsidRPr="003B2C5A" w:rsidRDefault="00930321" w:rsidP="009A6801">
            <w:pPr>
              <w:spacing w:after="0" w:line="264" w:lineRule="auto"/>
              <w:jc w:val="center"/>
              <w:rPr>
                <w:rFonts w:eastAsia="Times New Roman"/>
                <w:szCs w:val="26"/>
                <w:highlight w:val="yellow"/>
              </w:rPr>
            </w:pPr>
          </w:p>
        </w:tc>
        <w:tc>
          <w:tcPr>
            <w:tcW w:w="1134" w:type="dxa"/>
            <w:vAlign w:val="center"/>
          </w:tcPr>
          <w:p w14:paraId="4E80A112" w14:textId="77777777" w:rsidR="00930321" w:rsidRPr="003B2C5A" w:rsidRDefault="00930321" w:rsidP="009A6801">
            <w:pPr>
              <w:spacing w:after="0" w:line="264" w:lineRule="auto"/>
              <w:jc w:val="center"/>
              <w:rPr>
                <w:rFonts w:eastAsia="Times New Roman"/>
                <w:szCs w:val="26"/>
                <w:highlight w:val="yellow"/>
              </w:rPr>
            </w:pPr>
          </w:p>
        </w:tc>
        <w:tc>
          <w:tcPr>
            <w:tcW w:w="1359" w:type="dxa"/>
            <w:vAlign w:val="center"/>
          </w:tcPr>
          <w:p w14:paraId="37AFFDC4" w14:textId="77777777" w:rsidR="00930321" w:rsidRPr="008274F3" w:rsidRDefault="00930321" w:rsidP="00F86DFF">
            <w:pPr>
              <w:spacing w:after="0" w:line="264" w:lineRule="auto"/>
              <w:jc w:val="center"/>
              <w:rPr>
                <w:b/>
                <w:bCs/>
                <w:color w:val="000000" w:themeColor="text1"/>
                <w:szCs w:val="26"/>
              </w:rPr>
            </w:pPr>
            <w:r w:rsidRPr="008274F3">
              <w:rPr>
                <w:b/>
                <w:bCs/>
                <w:color w:val="000000" w:themeColor="text1"/>
                <w:szCs w:val="26"/>
              </w:rPr>
              <w:t>5</w:t>
            </w:r>
          </w:p>
        </w:tc>
        <w:tc>
          <w:tcPr>
            <w:tcW w:w="1529" w:type="dxa"/>
            <w:vAlign w:val="center"/>
          </w:tcPr>
          <w:p w14:paraId="75A713F4" w14:textId="77777777" w:rsidR="00930321" w:rsidRPr="008274F3" w:rsidRDefault="00930321" w:rsidP="009E4D1F">
            <w:pPr>
              <w:spacing w:after="0" w:line="264" w:lineRule="auto"/>
              <w:jc w:val="center"/>
              <w:rPr>
                <w:b/>
                <w:bCs/>
                <w:color w:val="000000" w:themeColor="text1"/>
                <w:szCs w:val="26"/>
              </w:rPr>
            </w:pPr>
            <w:r w:rsidRPr="008274F3">
              <w:rPr>
                <w:b/>
                <w:bCs/>
                <w:color w:val="000000" w:themeColor="text1"/>
                <w:szCs w:val="26"/>
              </w:rPr>
              <w:t>8</w:t>
            </w:r>
          </w:p>
        </w:tc>
      </w:tr>
    </w:tbl>
    <w:bookmarkEnd w:id="882"/>
    <w:p w14:paraId="3BAFA337" w14:textId="77777777" w:rsidR="00195F7B" w:rsidRPr="004627A1" w:rsidRDefault="00195F7B" w:rsidP="00DC1412">
      <w:pPr>
        <w:jc w:val="both"/>
        <w:rPr>
          <w:b/>
          <w:bCs/>
          <w:i/>
          <w:szCs w:val="26"/>
        </w:rPr>
      </w:pPr>
      <w:r w:rsidRPr="004627A1">
        <w:rPr>
          <w:b/>
          <w:bCs/>
          <w:i/>
          <w:szCs w:val="26"/>
        </w:rPr>
        <w:lastRenderedPageBreak/>
        <w:t>b</w:t>
      </w:r>
      <w:r w:rsidRPr="004627A1">
        <w:rPr>
          <w:b/>
          <w:bCs/>
          <w:i/>
          <w:szCs w:val="26"/>
          <w:vertAlign w:val="subscript"/>
        </w:rPr>
        <w:t>2</w:t>
      </w:r>
      <w:r w:rsidRPr="004627A1">
        <w:rPr>
          <w:b/>
          <w:bCs/>
          <w:i/>
          <w:szCs w:val="26"/>
        </w:rPr>
        <w:t>. Đánh giá đối tượng chịu tác động</w:t>
      </w:r>
    </w:p>
    <w:p w14:paraId="5C15576F" w14:textId="77777777" w:rsidR="00195F7B" w:rsidRPr="004627A1" w:rsidRDefault="00195F7B" w:rsidP="00DC1412">
      <w:pPr>
        <w:ind w:firstLine="720"/>
        <w:jc w:val="both"/>
        <w:rPr>
          <w:rFonts w:eastAsia="Times New Roman"/>
          <w:i/>
          <w:iCs/>
          <w:szCs w:val="26"/>
          <w:lang w:val="vi-VN"/>
        </w:rPr>
      </w:pPr>
      <w:r w:rsidRPr="004627A1">
        <w:rPr>
          <w:rFonts w:eastAsia="Times New Roman"/>
          <w:i/>
          <w:iCs/>
          <w:szCs w:val="26"/>
          <w:lang w:val="vi-VN"/>
        </w:rPr>
        <w:t xml:space="preserve">* Đối tượng chịu tác động: </w:t>
      </w:r>
    </w:p>
    <w:p w14:paraId="39C83117" w14:textId="77777777" w:rsidR="00195F7B" w:rsidRPr="004627A1" w:rsidRDefault="00195F7B" w:rsidP="00DC1412">
      <w:pPr>
        <w:ind w:firstLine="720"/>
        <w:jc w:val="both"/>
        <w:rPr>
          <w:rFonts w:eastAsia="Times New Roman"/>
          <w:szCs w:val="26"/>
          <w:lang w:val="pl-PL"/>
        </w:rPr>
      </w:pPr>
      <w:r w:rsidRPr="004627A1">
        <w:rPr>
          <w:rFonts w:eastAsia="Times New Roman"/>
          <w:szCs w:val="26"/>
          <w:lang w:val="vi-VN"/>
        </w:rPr>
        <w:t xml:space="preserve">- </w:t>
      </w:r>
      <w:r w:rsidRPr="004627A1">
        <w:rPr>
          <w:rFonts w:eastAsia="Times New Roman"/>
          <w:szCs w:val="26"/>
          <w:lang w:val="pl-PL"/>
        </w:rPr>
        <w:t>C</w:t>
      </w:r>
      <w:r w:rsidRPr="004627A1">
        <w:rPr>
          <w:rFonts w:eastAsia="Times New Roman"/>
          <w:szCs w:val="26"/>
          <w:lang w:val="vi-VN"/>
        </w:rPr>
        <w:t xml:space="preserve">án bộ công nhân viên làm việc tại </w:t>
      </w:r>
      <w:r w:rsidR="005244D3" w:rsidRPr="004627A1">
        <w:rPr>
          <w:rFonts w:eastAsia="Times New Roman"/>
          <w:szCs w:val="26"/>
          <w:lang w:val="pl-PL"/>
        </w:rPr>
        <w:t>nhà máy</w:t>
      </w:r>
    </w:p>
    <w:p w14:paraId="50100B2F" w14:textId="77777777" w:rsidR="00195F7B" w:rsidRPr="004627A1" w:rsidRDefault="00195F7B" w:rsidP="00DC1412">
      <w:pPr>
        <w:ind w:firstLine="720"/>
        <w:jc w:val="both"/>
        <w:rPr>
          <w:szCs w:val="26"/>
          <w:lang w:val="pl-PL"/>
        </w:rPr>
      </w:pPr>
      <w:r w:rsidRPr="004627A1">
        <w:rPr>
          <w:rFonts w:eastAsia="Times New Roman"/>
          <w:szCs w:val="26"/>
          <w:lang w:val="vi-VN"/>
        </w:rPr>
        <w:t xml:space="preserve">- Môi trường đất, môi trường nước </w:t>
      </w:r>
      <w:r w:rsidRPr="004627A1">
        <w:rPr>
          <w:rFonts w:eastAsia="Times New Roman"/>
          <w:szCs w:val="26"/>
          <w:lang w:val="pl-PL"/>
        </w:rPr>
        <w:t xml:space="preserve">xung quanh </w:t>
      </w:r>
      <w:r w:rsidR="005244D3" w:rsidRPr="004627A1">
        <w:rPr>
          <w:rFonts w:eastAsia="Times New Roman"/>
          <w:szCs w:val="26"/>
          <w:lang w:val="pl-PL"/>
        </w:rPr>
        <w:t>nhà máy</w:t>
      </w:r>
      <w:r w:rsidRPr="004627A1">
        <w:rPr>
          <w:rFonts w:eastAsia="Times New Roman"/>
          <w:szCs w:val="26"/>
          <w:lang w:val="pl-PL"/>
        </w:rPr>
        <w:t>.</w:t>
      </w:r>
    </w:p>
    <w:p w14:paraId="1289DD06" w14:textId="77777777" w:rsidR="00195F7B" w:rsidRPr="004627A1" w:rsidRDefault="00195F7B" w:rsidP="00DC1412">
      <w:pPr>
        <w:ind w:firstLine="720"/>
        <w:jc w:val="both"/>
        <w:rPr>
          <w:rFonts w:eastAsia="Times New Roman"/>
          <w:szCs w:val="26"/>
          <w:lang w:val="pl-PL"/>
        </w:rPr>
      </w:pPr>
      <w:r w:rsidRPr="004627A1">
        <w:rPr>
          <w:rFonts w:eastAsia="Times New Roman"/>
          <w:i/>
          <w:iCs/>
          <w:szCs w:val="26"/>
          <w:lang w:val="vi-VN"/>
        </w:rPr>
        <w:t xml:space="preserve">* Mức độ chịu tác động: </w:t>
      </w:r>
      <w:r w:rsidRPr="004627A1">
        <w:rPr>
          <w:rFonts w:eastAsia="Times New Roman"/>
          <w:szCs w:val="26"/>
          <w:lang w:val="vi-VN"/>
        </w:rPr>
        <w:t xml:space="preserve">Chất thải nguy hại </w:t>
      </w:r>
      <w:r w:rsidR="00C644DD" w:rsidRPr="004627A1">
        <w:rPr>
          <w:rFonts w:eastAsia="Times New Roman"/>
          <w:szCs w:val="26"/>
          <w:lang w:val="pl-PL"/>
        </w:rPr>
        <w:t>tại nhà máy nếu</w:t>
      </w:r>
      <w:r w:rsidRPr="004627A1">
        <w:rPr>
          <w:rFonts w:eastAsia="Times New Roman"/>
          <w:szCs w:val="26"/>
          <w:lang w:val="pl-PL"/>
        </w:rPr>
        <w:t xml:space="preserve"> không thu gom đúng quy định, để ngoài trời sẽ theo nước mưa chảy tràn xâm nhập vào môi trường xung quanh dự án sẽ ảnh hưởng trực tiếp đến sự sinh trưởng và phát triển của cây trồng. Ngoài ra trong quá trình thu gom, vận chuyển xử lý CTNH không đảm bảo theo đúng quy định về quản lý chất thải nguy hại, chất thải có thể rơi vãi xuống đường gây ảnh hưởng lớn đến con người và môi trường trong khu vực. Mức độ tác ảnh hưởng của chất thải nguy hại phát sinh trong </w:t>
      </w:r>
      <w:r w:rsidR="00C644DD" w:rsidRPr="004627A1">
        <w:rPr>
          <w:rFonts w:eastAsia="Times New Roman"/>
          <w:szCs w:val="26"/>
          <w:lang w:val="pl-PL"/>
        </w:rPr>
        <w:t>nhà máy</w:t>
      </w:r>
      <w:r w:rsidRPr="004627A1">
        <w:rPr>
          <w:rFonts w:eastAsia="Times New Roman"/>
          <w:szCs w:val="26"/>
          <w:lang w:val="pl-PL"/>
        </w:rPr>
        <w:t xml:space="preserve"> được đánh giá cụ thể như sau:</w:t>
      </w:r>
    </w:p>
    <w:p w14:paraId="4DF0E594" w14:textId="77777777" w:rsidR="00195F7B" w:rsidRPr="004627A1" w:rsidRDefault="00195F7B" w:rsidP="00DC1412">
      <w:pPr>
        <w:ind w:firstLine="720"/>
        <w:jc w:val="both"/>
        <w:rPr>
          <w:rFonts w:eastAsia="Times New Roman"/>
          <w:szCs w:val="26"/>
          <w:lang w:val="vi-VN"/>
        </w:rPr>
      </w:pPr>
      <w:r w:rsidRPr="004627A1">
        <w:rPr>
          <w:rFonts w:eastAsia="Times New Roman"/>
          <w:szCs w:val="26"/>
          <w:lang w:val="vi-VN"/>
        </w:rPr>
        <w:t>- Các chất thải nguy hại khi phát tán vào môi trường nước</w:t>
      </w:r>
      <w:r w:rsidRPr="004627A1">
        <w:rPr>
          <w:rFonts w:eastAsia="Times New Roman"/>
          <w:szCs w:val="26"/>
          <w:lang w:val="pl-PL"/>
        </w:rPr>
        <w:t xml:space="preserve">, khi </w:t>
      </w:r>
      <w:r w:rsidRPr="004627A1">
        <w:rPr>
          <w:rFonts w:eastAsia="Times New Roman"/>
          <w:szCs w:val="26"/>
          <w:lang w:val="vi-VN"/>
        </w:rPr>
        <w:t>động thực vật sử dụng nguồn nước này sẽ bị tích luỹ các chất độc vào cơ thể có thể gây nhiễm độc mãn tính và chúng cũng là mắt xích của chuỗi thức ăn, dẫn đến các chất độc sẽ tích luỹ sinh học trong chuỗi thức ăn và có thể ảnh hưởng tới sức khoẻ con người.</w:t>
      </w:r>
    </w:p>
    <w:p w14:paraId="2DA433A9" w14:textId="77777777" w:rsidR="00195F7B" w:rsidRPr="004627A1" w:rsidRDefault="00195F7B" w:rsidP="00DC1412">
      <w:pPr>
        <w:ind w:firstLine="720"/>
        <w:jc w:val="both"/>
        <w:rPr>
          <w:rFonts w:eastAsia="Times New Roman"/>
          <w:szCs w:val="26"/>
          <w:lang w:val="vi-VN"/>
        </w:rPr>
      </w:pPr>
      <w:r w:rsidRPr="004627A1">
        <w:rPr>
          <w:rFonts w:eastAsia="Times New Roman"/>
          <w:szCs w:val="26"/>
          <w:lang w:val="vi-VN"/>
        </w:rPr>
        <w:t xml:space="preserve">- Lượng </w:t>
      </w:r>
      <w:r w:rsidR="00C644DD" w:rsidRPr="004627A1">
        <w:rPr>
          <w:rFonts w:eastAsia="Times New Roman"/>
          <w:szCs w:val="26"/>
          <w:lang w:val="vi-VN"/>
        </w:rPr>
        <w:t>bao bì dính</w:t>
      </w:r>
      <w:r w:rsidRPr="004627A1">
        <w:rPr>
          <w:rFonts w:eastAsia="Times New Roman"/>
          <w:szCs w:val="26"/>
          <w:lang w:val="vi-VN"/>
        </w:rPr>
        <w:t xml:space="preserve"> thành phần nguy hại, giẻ lau nhiễm dầu mỡ, dầu thải nếu không được thu gom và để tràn lan ở ngoài trời, gặp trời mưa, nước mưa sẽ mang theo những thành phần nguy hại chảy xuống môi trường đất, khu vực ruộng canh tác của người dân làm hư hại hoa màu của người dân, ảnh hưởng trực tiếp đến đời sống thu nhập của người dân.</w:t>
      </w:r>
    </w:p>
    <w:p w14:paraId="0F5EAC85" w14:textId="77777777" w:rsidR="00195F7B" w:rsidRPr="004627A1" w:rsidRDefault="00195F7B" w:rsidP="00DC1412">
      <w:pPr>
        <w:ind w:firstLine="720"/>
        <w:jc w:val="both"/>
        <w:rPr>
          <w:rFonts w:eastAsia="Times New Roman"/>
          <w:spacing w:val="-4"/>
          <w:szCs w:val="26"/>
          <w:lang w:val="nl-NL"/>
        </w:rPr>
      </w:pPr>
      <w:r w:rsidRPr="004627A1">
        <w:rPr>
          <w:rFonts w:eastAsia="Times New Roman"/>
          <w:spacing w:val="-4"/>
          <w:szCs w:val="26"/>
          <w:lang w:val="nl-NL"/>
        </w:rPr>
        <w:t>- Các loại CTNH phát sinh với khối lượng lớn sẽ làm gia tăng mức độ ảnh hưởng đến môi trường và quy mô, phạm vi tác động rộng hơn nếu không có biện pháp xử lý kịp thời.</w:t>
      </w:r>
    </w:p>
    <w:p w14:paraId="3E0D20CA" w14:textId="77777777" w:rsidR="00195F7B" w:rsidRPr="004627A1" w:rsidRDefault="00195F7B" w:rsidP="00DC1412">
      <w:pPr>
        <w:jc w:val="both"/>
        <w:rPr>
          <w:b/>
          <w:bCs/>
          <w:szCs w:val="26"/>
          <w:lang w:val="vi-VN"/>
        </w:rPr>
      </w:pPr>
      <w:r w:rsidRPr="004627A1">
        <w:rPr>
          <w:b/>
          <w:bCs/>
          <w:szCs w:val="26"/>
          <w:lang w:val="nl-NL"/>
        </w:rPr>
        <w:t>C.</w:t>
      </w:r>
      <w:r w:rsidRPr="004627A1">
        <w:rPr>
          <w:b/>
          <w:bCs/>
          <w:szCs w:val="26"/>
          <w:lang w:val="vi-VN"/>
        </w:rPr>
        <w:t xml:space="preserve"> Nước thải: </w:t>
      </w:r>
    </w:p>
    <w:p w14:paraId="18AFC13F" w14:textId="77777777" w:rsidR="00195F7B" w:rsidRPr="004627A1" w:rsidRDefault="00195F7B" w:rsidP="00DC1412">
      <w:pPr>
        <w:jc w:val="both"/>
        <w:rPr>
          <w:b/>
          <w:i/>
          <w:szCs w:val="26"/>
          <w:lang w:val="nl-NL"/>
        </w:rPr>
      </w:pPr>
      <w:r w:rsidRPr="004627A1">
        <w:rPr>
          <w:b/>
          <w:i/>
          <w:szCs w:val="26"/>
          <w:lang w:val="nl-NL"/>
        </w:rPr>
        <w:t>c</w:t>
      </w:r>
      <w:r w:rsidRPr="004627A1">
        <w:rPr>
          <w:b/>
          <w:i/>
          <w:szCs w:val="26"/>
          <w:vertAlign w:val="subscript"/>
          <w:lang w:val="nl-NL"/>
        </w:rPr>
        <w:t>1</w:t>
      </w:r>
      <w:r w:rsidRPr="004627A1">
        <w:rPr>
          <w:b/>
          <w:i/>
          <w:szCs w:val="26"/>
          <w:lang w:val="nl-NL"/>
        </w:rPr>
        <w:t>. Nguồn phát sinh và thành phần nước thải .</w:t>
      </w:r>
    </w:p>
    <w:p w14:paraId="29955BE4" w14:textId="77777777" w:rsidR="00666DC4" w:rsidRPr="004627A1" w:rsidRDefault="00195F7B" w:rsidP="00DC1412">
      <w:pPr>
        <w:ind w:firstLine="720"/>
        <w:jc w:val="both"/>
        <w:rPr>
          <w:szCs w:val="26"/>
          <w:lang w:val="nl-NL"/>
        </w:rPr>
      </w:pPr>
      <w:r w:rsidRPr="004627A1">
        <w:rPr>
          <w:szCs w:val="26"/>
          <w:lang w:val="nl-NL"/>
        </w:rPr>
        <w:t xml:space="preserve">* Nước mưa chảy tràn: </w:t>
      </w:r>
    </w:p>
    <w:p w14:paraId="61F2F0AD" w14:textId="77777777" w:rsidR="00666DC4" w:rsidRPr="00930321" w:rsidRDefault="00666DC4" w:rsidP="00666DC4">
      <w:pPr>
        <w:ind w:firstLine="720"/>
        <w:jc w:val="both"/>
        <w:rPr>
          <w:color w:val="FF0000"/>
          <w:szCs w:val="26"/>
          <w:lang w:val="vi-VN"/>
        </w:rPr>
      </w:pPr>
      <w:r w:rsidRPr="00CC2891">
        <w:rPr>
          <w:szCs w:val="26"/>
          <w:lang w:val="vi-VN"/>
        </w:rPr>
        <w:t xml:space="preserve">Tổng diện tích mặt bằng: </w:t>
      </w:r>
      <w:r w:rsidR="00CC2891" w:rsidRPr="00CC2891">
        <w:rPr>
          <w:szCs w:val="26"/>
          <w:lang w:val="de-DE"/>
        </w:rPr>
        <w:t>3.698,9</w:t>
      </w:r>
      <w:r w:rsidR="00913C9C" w:rsidRPr="00CC2891">
        <w:rPr>
          <w:szCs w:val="26"/>
          <w:lang w:val="de-DE"/>
        </w:rPr>
        <w:t xml:space="preserve"> </w:t>
      </w:r>
      <w:r w:rsidRPr="00CC2891">
        <w:rPr>
          <w:szCs w:val="26"/>
          <w:lang w:val="de-DE"/>
        </w:rPr>
        <w:t>m</w:t>
      </w:r>
      <w:r w:rsidRPr="00CC2891">
        <w:rPr>
          <w:szCs w:val="26"/>
          <w:vertAlign w:val="superscript"/>
          <w:lang w:val="de-DE"/>
        </w:rPr>
        <w:t>2</w:t>
      </w:r>
      <w:r w:rsidRPr="00CC2891">
        <w:rPr>
          <w:szCs w:val="26"/>
          <w:lang w:val="de-DE"/>
        </w:rPr>
        <w:t xml:space="preserve">, diện tích cây xanh là </w:t>
      </w:r>
      <w:r w:rsidR="00CC2891" w:rsidRPr="00CC2891">
        <w:rPr>
          <w:szCs w:val="26"/>
          <w:lang w:val="de-DE"/>
        </w:rPr>
        <w:t>700</w:t>
      </w:r>
      <w:r w:rsidR="00913C9C" w:rsidRPr="00CC2891">
        <w:rPr>
          <w:szCs w:val="26"/>
          <w:lang w:val="de-DE"/>
        </w:rPr>
        <w:t xml:space="preserve"> </w:t>
      </w:r>
      <w:r w:rsidR="00F61F27" w:rsidRPr="00CC2891">
        <w:rPr>
          <w:szCs w:val="26"/>
          <w:lang w:val="de-DE"/>
        </w:rPr>
        <w:t>m</w:t>
      </w:r>
      <w:r w:rsidR="00F61F27" w:rsidRPr="00CC2891">
        <w:rPr>
          <w:szCs w:val="26"/>
          <w:vertAlign w:val="superscript"/>
          <w:lang w:val="de-DE"/>
        </w:rPr>
        <w:t>2</w:t>
      </w:r>
      <w:r w:rsidRPr="00CC2891">
        <w:rPr>
          <w:szCs w:val="26"/>
          <w:lang w:val="de-DE"/>
        </w:rPr>
        <w:t>.</w:t>
      </w:r>
      <w:r w:rsidRPr="00CC2891">
        <w:rPr>
          <w:szCs w:val="26"/>
          <w:lang w:val="vi-VN"/>
        </w:rPr>
        <w:t xml:space="preserve"> Theo số liệu thống kê trong nhiều năm tại tỉnh Nam Định, lượng mưa trung bình của tỉnh Nam Định là 1.</w:t>
      </w:r>
      <w:r w:rsidR="0073672C" w:rsidRPr="00CC2891">
        <w:rPr>
          <w:szCs w:val="26"/>
          <w:lang w:val="vi-VN"/>
        </w:rPr>
        <w:t>910</w:t>
      </w:r>
      <w:r w:rsidRPr="00CC2891">
        <w:rPr>
          <w:szCs w:val="26"/>
          <w:lang w:val="vi-VN"/>
        </w:rPr>
        <w:t xml:space="preserve"> mm/năm. Lượng nước mưa chảy tràn trên bề mặt toàn bộ dự án được tính toán như sau:</w:t>
      </w:r>
    </w:p>
    <w:p w14:paraId="4007F530" w14:textId="77777777" w:rsidR="00666DC4" w:rsidRPr="008274F3" w:rsidRDefault="00666DC4" w:rsidP="00666DC4">
      <w:pPr>
        <w:jc w:val="center"/>
        <w:rPr>
          <w:color w:val="000000" w:themeColor="text1"/>
          <w:szCs w:val="26"/>
          <w:lang w:val="vi-VN"/>
        </w:rPr>
      </w:pPr>
      <w:r w:rsidRPr="008274F3">
        <w:rPr>
          <w:color w:val="000000" w:themeColor="text1"/>
          <w:szCs w:val="26"/>
          <w:lang w:val="vi-VN"/>
        </w:rPr>
        <w:t>M = 1.</w:t>
      </w:r>
      <w:r w:rsidR="0073672C" w:rsidRPr="008274F3">
        <w:rPr>
          <w:color w:val="000000" w:themeColor="text1"/>
          <w:szCs w:val="26"/>
          <w:lang w:val="vi-VN"/>
        </w:rPr>
        <w:t>910</w:t>
      </w:r>
      <w:r w:rsidRPr="008274F3">
        <w:rPr>
          <w:color w:val="000000" w:themeColor="text1"/>
          <w:szCs w:val="26"/>
          <w:lang w:val="vi-VN"/>
        </w:rPr>
        <w:t xml:space="preserve"> (mm) x (</w:t>
      </w:r>
      <w:r w:rsidR="00CC2891" w:rsidRPr="008274F3">
        <w:rPr>
          <w:color w:val="000000" w:themeColor="text1"/>
          <w:szCs w:val="26"/>
        </w:rPr>
        <w:t>3.698,9</w:t>
      </w:r>
      <w:r w:rsidRPr="008274F3">
        <w:rPr>
          <w:color w:val="000000" w:themeColor="text1"/>
          <w:szCs w:val="26"/>
          <w:lang w:val="de-DE"/>
        </w:rPr>
        <w:t xml:space="preserve"> </w:t>
      </w:r>
      <w:r w:rsidR="00490381" w:rsidRPr="008274F3">
        <w:rPr>
          <w:color w:val="000000" w:themeColor="text1"/>
          <w:szCs w:val="26"/>
          <w:lang w:val="de-DE"/>
        </w:rPr>
        <w:t>–</w:t>
      </w:r>
      <w:r w:rsidRPr="008274F3">
        <w:rPr>
          <w:color w:val="000000" w:themeColor="text1"/>
          <w:szCs w:val="26"/>
          <w:lang w:val="de-DE"/>
        </w:rPr>
        <w:t xml:space="preserve"> </w:t>
      </w:r>
      <w:r w:rsidR="008274F3" w:rsidRPr="008274F3">
        <w:rPr>
          <w:color w:val="000000" w:themeColor="text1"/>
          <w:szCs w:val="26"/>
          <w:lang w:val="de-DE"/>
        </w:rPr>
        <w:t>846</w:t>
      </w:r>
      <w:r w:rsidRPr="008274F3">
        <w:rPr>
          <w:color w:val="000000" w:themeColor="text1"/>
          <w:szCs w:val="26"/>
          <w:lang w:val="de-DE"/>
        </w:rPr>
        <w:t>)</w:t>
      </w:r>
      <w:r w:rsidR="00913C9C" w:rsidRPr="008274F3">
        <w:rPr>
          <w:color w:val="000000" w:themeColor="text1"/>
          <w:szCs w:val="26"/>
          <w:lang w:val="de-DE"/>
        </w:rPr>
        <w:t xml:space="preserve"> </w:t>
      </w:r>
      <w:r w:rsidRPr="008274F3">
        <w:rPr>
          <w:color w:val="000000" w:themeColor="text1"/>
          <w:szCs w:val="26"/>
          <w:lang w:val="de-DE"/>
        </w:rPr>
        <w:t>m</w:t>
      </w:r>
      <w:r w:rsidRPr="008274F3">
        <w:rPr>
          <w:color w:val="000000" w:themeColor="text1"/>
          <w:szCs w:val="26"/>
          <w:vertAlign w:val="superscript"/>
          <w:lang w:val="de-DE"/>
        </w:rPr>
        <w:t>2</w:t>
      </w:r>
      <w:r w:rsidRPr="008274F3">
        <w:rPr>
          <w:color w:val="000000" w:themeColor="text1"/>
          <w:szCs w:val="26"/>
          <w:lang w:val="vi-VN"/>
        </w:rPr>
        <w:t xml:space="preserve"> /1000 ≈ </w:t>
      </w:r>
      <w:r w:rsidR="008274F3" w:rsidRPr="008274F3">
        <w:rPr>
          <w:color w:val="000000" w:themeColor="text1"/>
          <w:szCs w:val="26"/>
        </w:rPr>
        <w:t>5.44</w:t>
      </w:r>
      <w:r w:rsidR="00CC2891" w:rsidRPr="008274F3">
        <w:rPr>
          <w:color w:val="000000" w:themeColor="text1"/>
          <w:szCs w:val="26"/>
        </w:rPr>
        <w:t>9</w:t>
      </w:r>
      <w:r w:rsidR="00061119" w:rsidRPr="008274F3">
        <w:rPr>
          <w:color w:val="000000" w:themeColor="text1"/>
          <w:szCs w:val="26"/>
          <w:lang w:val="vi-VN"/>
        </w:rPr>
        <w:t xml:space="preserve"> </w:t>
      </w:r>
      <w:r w:rsidRPr="008274F3">
        <w:rPr>
          <w:color w:val="000000" w:themeColor="text1"/>
          <w:szCs w:val="26"/>
          <w:lang w:val="vi-VN"/>
        </w:rPr>
        <w:t>m</w:t>
      </w:r>
      <w:r w:rsidRPr="008274F3">
        <w:rPr>
          <w:color w:val="000000" w:themeColor="text1"/>
          <w:szCs w:val="26"/>
          <w:vertAlign w:val="superscript"/>
          <w:lang w:val="vi-VN"/>
        </w:rPr>
        <w:t>3</w:t>
      </w:r>
      <w:r w:rsidRPr="008274F3">
        <w:rPr>
          <w:color w:val="000000" w:themeColor="text1"/>
          <w:szCs w:val="26"/>
          <w:lang w:val="vi-VN"/>
        </w:rPr>
        <w:t>/năm.</w:t>
      </w:r>
    </w:p>
    <w:p w14:paraId="0C561233" w14:textId="77777777" w:rsidR="00195F7B" w:rsidRPr="002C208E" w:rsidRDefault="00195F7B" w:rsidP="00DC1412">
      <w:pPr>
        <w:jc w:val="both"/>
        <w:rPr>
          <w:i/>
          <w:szCs w:val="26"/>
          <w:lang w:val="nl-NL"/>
        </w:rPr>
      </w:pPr>
      <w:r w:rsidRPr="00077144">
        <w:rPr>
          <w:i/>
          <w:color w:val="FF0000"/>
          <w:szCs w:val="26"/>
          <w:lang w:val="nl-NL"/>
        </w:rPr>
        <w:tab/>
      </w:r>
      <w:r w:rsidRPr="002C208E">
        <w:rPr>
          <w:i/>
          <w:szCs w:val="26"/>
          <w:lang w:val="nl-NL"/>
        </w:rPr>
        <w:t xml:space="preserve">* Nước thải </w:t>
      </w:r>
      <w:r w:rsidR="00196531" w:rsidRPr="002C208E">
        <w:rPr>
          <w:i/>
          <w:szCs w:val="26"/>
          <w:lang w:val="nl-NL"/>
        </w:rPr>
        <w:t>sản xuất</w:t>
      </w:r>
      <w:r w:rsidRPr="002C208E">
        <w:rPr>
          <w:i/>
          <w:szCs w:val="26"/>
          <w:lang w:val="nl-NL"/>
        </w:rPr>
        <w:t xml:space="preserve">:  </w:t>
      </w:r>
    </w:p>
    <w:p w14:paraId="5D04E73F" w14:textId="77777777" w:rsidR="00196531" w:rsidRPr="002C208E" w:rsidRDefault="00A60911" w:rsidP="00DC1412">
      <w:pPr>
        <w:ind w:firstLine="720"/>
        <w:jc w:val="both"/>
        <w:rPr>
          <w:szCs w:val="26"/>
          <w:lang w:val="nl-NL"/>
        </w:rPr>
      </w:pPr>
      <w:r w:rsidRPr="002C208E">
        <w:rPr>
          <w:i/>
          <w:szCs w:val="26"/>
          <w:lang w:val="vi-VN"/>
        </w:rPr>
        <w:t>- Nguồn phát sinh:</w:t>
      </w:r>
      <w:r w:rsidRPr="002C208E">
        <w:rPr>
          <w:szCs w:val="26"/>
          <w:lang w:val="vi-VN"/>
        </w:rPr>
        <w:t xml:space="preserve"> </w:t>
      </w:r>
      <w:r w:rsidR="00196531" w:rsidRPr="002C208E">
        <w:rPr>
          <w:szCs w:val="26"/>
          <w:lang w:val="nl-NL"/>
        </w:rPr>
        <w:t>từ hoạt động rửa bể, xả đáy bể lắng…</w:t>
      </w:r>
    </w:p>
    <w:p w14:paraId="202848FC" w14:textId="77777777" w:rsidR="00A60911" w:rsidRPr="002C208E" w:rsidRDefault="00196531" w:rsidP="00DC1412">
      <w:pPr>
        <w:ind w:firstLine="720"/>
        <w:jc w:val="both"/>
        <w:rPr>
          <w:szCs w:val="26"/>
          <w:lang w:val="vi-VN"/>
        </w:rPr>
      </w:pPr>
      <w:r w:rsidRPr="002C208E">
        <w:rPr>
          <w:szCs w:val="26"/>
          <w:lang w:val="nl-NL"/>
        </w:rPr>
        <w:t xml:space="preserve">- Thành phần: </w:t>
      </w:r>
      <w:r w:rsidR="006C3501" w:rsidRPr="002C208E">
        <w:rPr>
          <w:szCs w:val="26"/>
          <w:lang w:val="nl-NL"/>
        </w:rPr>
        <w:t xml:space="preserve">Nước thải có hàm lượng chất hữu cơ cao với các thông số đặc trưng: </w:t>
      </w:r>
      <w:r w:rsidR="00A92B33" w:rsidRPr="002C208E">
        <w:rPr>
          <w:szCs w:val="26"/>
          <w:lang w:val="nl-NL"/>
        </w:rPr>
        <w:t>COD, BOD</w:t>
      </w:r>
      <w:r w:rsidR="00A92B33" w:rsidRPr="002C208E">
        <w:rPr>
          <w:szCs w:val="26"/>
          <w:vertAlign w:val="subscript"/>
          <w:lang w:val="nl-NL"/>
        </w:rPr>
        <w:t>5</w:t>
      </w:r>
      <w:r w:rsidR="00A92B33" w:rsidRPr="002C208E">
        <w:rPr>
          <w:szCs w:val="26"/>
          <w:lang w:val="nl-NL"/>
        </w:rPr>
        <w:t xml:space="preserve">, TSS </w:t>
      </w:r>
      <w:r w:rsidRPr="002C208E">
        <w:rPr>
          <w:szCs w:val="26"/>
          <w:lang w:val="nl-NL"/>
        </w:rPr>
        <w:t>…</w:t>
      </w:r>
      <w:r w:rsidR="00A60911" w:rsidRPr="002C208E">
        <w:rPr>
          <w:szCs w:val="26"/>
          <w:lang w:val="vi-VN"/>
        </w:rPr>
        <w:t xml:space="preserve">. </w:t>
      </w:r>
    </w:p>
    <w:p w14:paraId="4484B101" w14:textId="77777777" w:rsidR="00D16DEB" w:rsidRPr="002C208E" w:rsidRDefault="00A60911" w:rsidP="002E509E">
      <w:pPr>
        <w:ind w:firstLine="720"/>
        <w:jc w:val="both"/>
        <w:rPr>
          <w:szCs w:val="26"/>
          <w:lang w:val="vi-VN"/>
        </w:rPr>
      </w:pPr>
      <w:r w:rsidRPr="002C208E">
        <w:rPr>
          <w:i/>
          <w:szCs w:val="26"/>
          <w:lang w:val="vi-VN"/>
        </w:rPr>
        <w:t>- Tải lượng:</w:t>
      </w:r>
    </w:p>
    <w:p w14:paraId="31875BD1" w14:textId="77777777" w:rsidR="00520699" w:rsidRPr="002C208E" w:rsidRDefault="00D16DEB" w:rsidP="002E509E">
      <w:pPr>
        <w:ind w:firstLine="720"/>
        <w:jc w:val="both"/>
        <w:rPr>
          <w:rFonts w:eastAsia="Times New Roman"/>
          <w:bCs/>
          <w:szCs w:val="26"/>
          <w:lang w:val="nl-NL"/>
        </w:rPr>
      </w:pPr>
      <w:r w:rsidRPr="002C208E">
        <w:rPr>
          <w:rFonts w:eastAsia="Times New Roman"/>
          <w:bCs/>
          <w:szCs w:val="26"/>
          <w:lang w:val="nl-NL"/>
        </w:rPr>
        <w:lastRenderedPageBreak/>
        <w:t xml:space="preserve">+ Giai đoạn hiện tại: lượng nước xả thải lớn nhất là </w:t>
      </w:r>
      <w:r w:rsidR="00407A95">
        <w:rPr>
          <w:rFonts w:eastAsia="Times New Roman"/>
          <w:bCs/>
          <w:szCs w:val="26"/>
          <w:lang w:val="nl-NL"/>
        </w:rPr>
        <w:t>174</w:t>
      </w:r>
      <w:r w:rsidRPr="002C208E">
        <w:rPr>
          <w:rFonts w:eastAsia="Times New Roman"/>
          <w:bCs/>
          <w:szCs w:val="26"/>
          <w:lang w:val="nl-NL"/>
        </w:rPr>
        <w:t xml:space="preserve"> m</w:t>
      </w:r>
      <w:r w:rsidRPr="002C208E">
        <w:rPr>
          <w:rFonts w:eastAsia="Times New Roman"/>
          <w:bCs/>
          <w:szCs w:val="26"/>
          <w:vertAlign w:val="superscript"/>
          <w:lang w:val="nl-NL"/>
        </w:rPr>
        <w:t>3</w:t>
      </w:r>
      <w:r w:rsidRPr="002C208E">
        <w:rPr>
          <w:rFonts w:eastAsia="Times New Roman"/>
          <w:bCs/>
          <w:szCs w:val="26"/>
          <w:lang w:val="nl-NL"/>
        </w:rPr>
        <w:t>/ngày.đêm</w:t>
      </w:r>
      <w:r w:rsidR="00C16E78" w:rsidRPr="002C208E">
        <w:rPr>
          <w:rFonts w:eastAsia="Times New Roman"/>
          <w:bCs/>
          <w:szCs w:val="26"/>
          <w:lang w:val="nl-NL"/>
        </w:rPr>
        <w:t xml:space="preserve"> trong đó nước thải sinh hoạt khoảng </w:t>
      </w:r>
      <w:r w:rsidR="00407A95">
        <w:rPr>
          <w:rFonts w:eastAsia="Times New Roman"/>
          <w:bCs/>
          <w:szCs w:val="26"/>
          <w:lang w:val="nl-NL"/>
        </w:rPr>
        <w:t>3,</w:t>
      </w:r>
      <w:r w:rsidR="009F2427">
        <w:rPr>
          <w:rFonts w:eastAsia="Times New Roman"/>
          <w:bCs/>
          <w:szCs w:val="26"/>
          <w:lang w:val="nl-NL"/>
        </w:rPr>
        <w:t>0</w:t>
      </w:r>
      <w:r w:rsidR="00C16E78" w:rsidRPr="002C208E">
        <w:rPr>
          <w:rFonts w:eastAsia="Times New Roman"/>
          <w:bCs/>
          <w:szCs w:val="26"/>
          <w:lang w:val="nl-NL"/>
        </w:rPr>
        <w:t xml:space="preserve"> m</w:t>
      </w:r>
      <w:r w:rsidR="00C16E78" w:rsidRPr="002C208E">
        <w:rPr>
          <w:rFonts w:eastAsia="Times New Roman"/>
          <w:bCs/>
          <w:szCs w:val="26"/>
          <w:vertAlign w:val="superscript"/>
          <w:lang w:val="nl-NL"/>
        </w:rPr>
        <w:t>3</w:t>
      </w:r>
      <w:r w:rsidR="00C16E78" w:rsidRPr="002C208E">
        <w:rPr>
          <w:rFonts w:eastAsia="Times New Roman"/>
          <w:bCs/>
          <w:szCs w:val="26"/>
          <w:lang w:val="nl-NL"/>
        </w:rPr>
        <w:t xml:space="preserve">/ngày.đêm và nước thải sản xuất khoảng </w:t>
      </w:r>
      <w:r w:rsidR="009F2427">
        <w:rPr>
          <w:rFonts w:eastAsia="Times New Roman"/>
          <w:bCs/>
          <w:szCs w:val="26"/>
          <w:lang w:val="nl-NL"/>
        </w:rPr>
        <w:t>171</w:t>
      </w:r>
      <w:r w:rsidR="00C16E78" w:rsidRPr="002C208E">
        <w:rPr>
          <w:rFonts w:eastAsia="Times New Roman"/>
          <w:bCs/>
          <w:szCs w:val="26"/>
          <w:lang w:val="nl-NL"/>
        </w:rPr>
        <w:t xml:space="preserve"> m</w:t>
      </w:r>
      <w:r w:rsidR="00C16E78" w:rsidRPr="002C208E">
        <w:rPr>
          <w:rFonts w:eastAsia="Times New Roman"/>
          <w:bCs/>
          <w:szCs w:val="26"/>
          <w:vertAlign w:val="superscript"/>
          <w:lang w:val="nl-NL"/>
        </w:rPr>
        <w:t>3</w:t>
      </w:r>
      <w:r w:rsidR="00C16E78" w:rsidRPr="002C208E">
        <w:rPr>
          <w:rFonts w:eastAsia="Times New Roman"/>
          <w:bCs/>
          <w:szCs w:val="26"/>
          <w:lang w:val="nl-NL"/>
        </w:rPr>
        <w:t>/ngày.đêm</w:t>
      </w:r>
      <w:r w:rsidRPr="002C208E">
        <w:rPr>
          <w:rFonts w:eastAsia="Times New Roman"/>
          <w:bCs/>
          <w:szCs w:val="26"/>
          <w:lang w:val="nl-NL"/>
        </w:rPr>
        <w:t>. (</w:t>
      </w:r>
      <w:r w:rsidR="00B6602A" w:rsidRPr="002C208E">
        <w:rPr>
          <w:rFonts w:eastAsia="Times New Roman"/>
          <w:bCs/>
          <w:szCs w:val="26"/>
          <w:lang w:val="nl-NL"/>
        </w:rPr>
        <w:t xml:space="preserve">căn cứ </w:t>
      </w:r>
      <w:r w:rsidRPr="002C208E">
        <w:rPr>
          <w:rFonts w:eastAsia="Times New Roman"/>
          <w:bCs/>
          <w:szCs w:val="26"/>
          <w:lang w:val="nl-NL"/>
        </w:rPr>
        <w:t xml:space="preserve">theo </w:t>
      </w:r>
      <w:r w:rsidR="00E34DE7" w:rsidRPr="002C208E">
        <w:rPr>
          <w:rFonts w:eastAsia="Times New Roman"/>
          <w:bCs/>
          <w:szCs w:val="26"/>
          <w:lang w:val="nl-NL"/>
        </w:rPr>
        <w:t>Bảng thống kê khối lượng xả nước thải của</w:t>
      </w:r>
      <w:r w:rsidRPr="002C208E">
        <w:rPr>
          <w:rFonts w:eastAsia="Times New Roman"/>
          <w:bCs/>
          <w:szCs w:val="26"/>
          <w:lang w:val="nl-NL"/>
        </w:rPr>
        <w:t xml:space="preserve"> nhà máy</w:t>
      </w:r>
      <w:r w:rsidR="00B4112E" w:rsidRPr="002C208E">
        <w:rPr>
          <w:rFonts w:eastAsia="Times New Roman"/>
          <w:bCs/>
          <w:szCs w:val="26"/>
          <w:lang w:val="nl-NL"/>
        </w:rPr>
        <w:t xml:space="preserve"> </w:t>
      </w:r>
      <w:r w:rsidR="00691A65" w:rsidRPr="002C208E">
        <w:rPr>
          <w:rFonts w:eastAsia="Times New Roman"/>
          <w:bCs/>
          <w:szCs w:val="26"/>
          <w:lang w:val="nl-NL"/>
        </w:rPr>
        <w:t xml:space="preserve">được </w:t>
      </w:r>
      <w:r w:rsidR="00B4112E" w:rsidRPr="002C208E">
        <w:rPr>
          <w:rFonts w:eastAsia="Times New Roman"/>
          <w:bCs/>
          <w:szCs w:val="26"/>
          <w:lang w:val="nl-NL"/>
        </w:rPr>
        <w:t>ghi chép theo đồng hồ đo</w:t>
      </w:r>
      <w:r w:rsidR="00691A65" w:rsidRPr="002C208E">
        <w:rPr>
          <w:rFonts w:eastAsia="Times New Roman"/>
          <w:bCs/>
          <w:szCs w:val="26"/>
          <w:lang w:val="nl-NL"/>
        </w:rPr>
        <w:t>,</w:t>
      </w:r>
      <w:r w:rsidR="00B6602A" w:rsidRPr="002C208E">
        <w:rPr>
          <w:rFonts w:eastAsia="Times New Roman"/>
          <w:bCs/>
          <w:szCs w:val="26"/>
          <w:lang w:val="nl-NL"/>
        </w:rPr>
        <w:t xml:space="preserve"> đính kèm tại phụ lục</w:t>
      </w:r>
      <w:r w:rsidRPr="002C208E">
        <w:rPr>
          <w:rFonts w:eastAsia="Times New Roman"/>
          <w:bCs/>
          <w:szCs w:val="26"/>
          <w:lang w:val="nl-NL"/>
        </w:rPr>
        <w:t>).</w:t>
      </w:r>
    </w:p>
    <w:p w14:paraId="30DA1C58" w14:textId="77777777" w:rsidR="00D16DEB" w:rsidRPr="00077144" w:rsidRDefault="00D16DEB" w:rsidP="002E509E">
      <w:pPr>
        <w:ind w:firstLine="720"/>
        <w:jc w:val="both"/>
        <w:rPr>
          <w:rFonts w:eastAsia="Times New Roman"/>
          <w:bCs/>
          <w:color w:val="FF0000"/>
          <w:szCs w:val="26"/>
          <w:lang w:val="nl-NL"/>
        </w:rPr>
      </w:pPr>
      <w:r w:rsidRPr="002C208E">
        <w:rPr>
          <w:rFonts w:eastAsia="Times New Roman"/>
          <w:bCs/>
          <w:szCs w:val="26"/>
          <w:lang w:val="nl-NL"/>
        </w:rPr>
        <w:t xml:space="preserve">+ Giai đoạn nâng công suất nhà máy lên </w:t>
      </w:r>
      <w:r w:rsidR="007F4C66" w:rsidRPr="002C208E">
        <w:rPr>
          <w:rFonts w:eastAsia="Times New Roman"/>
          <w:bCs/>
          <w:szCs w:val="26"/>
          <w:lang w:val="nl-NL"/>
        </w:rPr>
        <w:t>18</w:t>
      </w:r>
      <w:r w:rsidR="00407A95">
        <w:rPr>
          <w:rFonts w:eastAsia="Times New Roman"/>
          <w:bCs/>
          <w:szCs w:val="26"/>
          <w:lang w:val="nl-NL"/>
        </w:rPr>
        <w:t>.0</w:t>
      </w:r>
      <w:r w:rsidRPr="002C208E">
        <w:rPr>
          <w:rFonts w:eastAsia="Times New Roman"/>
          <w:bCs/>
          <w:szCs w:val="26"/>
          <w:lang w:val="nl-NL"/>
        </w:rPr>
        <w:t>00 m</w:t>
      </w:r>
      <w:r w:rsidRPr="002C208E">
        <w:rPr>
          <w:rFonts w:eastAsia="Times New Roman"/>
          <w:bCs/>
          <w:szCs w:val="26"/>
          <w:vertAlign w:val="superscript"/>
          <w:lang w:val="nl-NL"/>
        </w:rPr>
        <w:t>3</w:t>
      </w:r>
      <w:r w:rsidRPr="002C208E">
        <w:rPr>
          <w:rFonts w:eastAsia="Times New Roman"/>
          <w:bCs/>
          <w:szCs w:val="26"/>
          <w:lang w:val="nl-NL"/>
        </w:rPr>
        <w:t xml:space="preserve">/ngày: dự kiến </w:t>
      </w:r>
      <w:r w:rsidR="007F4C66" w:rsidRPr="002C208E">
        <w:rPr>
          <w:rFonts w:eastAsia="Times New Roman"/>
          <w:bCs/>
          <w:szCs w:val="26"/>
          <w:lang w:val="nl-NL"/>
        </w:rPr>
        <w:t>l</w:t>
      </w:r>
      <w:r w:rsidR="00407A95">
        <w:rPr>
          <w:rFonts w:eastAsia="Times New Roman"/>
          <w:bCs/>
          <w:szCs w:val="26"/>
          <w:lang w:val="nl-NL"/>
        </w:rPr>
        <w:t>ượng nước xả thải lớn nhất là 260</w:t>
      </w:r>
      <w:r w:rsidR="007F4C66" w:rsidRPr="002C208E">
        <w:rPr>
          <w:rFonts w:eastAsia="Times New Roman"/>
          <w:bCs/>
          <w:szCs w:val="26"/>
          <w:lang w:val="nl-NL"/>
        </w:rPr>
        <w:t xml:space="preserve"> m</w:t>
      </w:r>
      <w:r w:rsidR="007F4C66" w:rsidRPr="002C208E">
        <w:rPr>
          <w:rFonts w:eastAsia="Times New Roman"/>
          <w:bCs/>
          <w:szCs w:val="26"/>
          <w:vertAlign w:val="superscript"/>
          <w:lang w:val="nl-NL"/>
        </w:rPr>
        <w:t>3</w:t>
      </w:r>
      <w:r w:rsidR="007F4C66" w:rsidRPr="002C208E">
        <w:rPr>
          <w:rFonts w:eastAsia="Times New Roman"/>
          <w:bCs/>
          <w:szCs w:val="26"/>
          <w:lang w:val="nl-NL"/>
        </w:rPr>
        <w:t>/ngày.đêm trong</w:t>
      </w:r>
      <w:r w:rsidR="002C208E">
        <w:rPr>
          <w:rFonts w:eastAsia="Times New Roman"/>
          <w:bCs/>
          <w:szCs w:val="26"/>
          <w:lang w:val="nl-NL"/>
        </w:rPr>
        <w:t xml:space="preserve"> đó nước thải sinh hoạt khoảng </w:t>
      </w:r>
      <w:r w:rsidR="00407A95">
        <w:rPr>
          <w:rFonts w:eastAsia="Times New Roman"/>
          <w:bCs/>
          <w:szCs w:val="26"/>
          <w:lang w:val="nl-NL"/>
        </w:rPr>
        <w:t>4,6</w:t>
      </w:r>
      <w:r w:rsidR="007F4C66" w:rsidRPr="002C208E">
        <w:rPr>
          <w:rFonts w:eastAsia="Times New Roman"/>
          <w:bCs/>
          <w:szCs w:val="26"/>
          <w:lang w:val="nl-NL"/>
        </w:rPr>
        <w:t xml:space="preserve"> m</w:t>
      </w:r>
      <w:r w:rsidR="007F4C66" w:rsidRPr="002C208E">
        <w:rPr>
          <w:rFonts w:eastAsia="Times New Roman"/>
          <w:bCs/>
          <w:szCs w:val="26"/>
          <w:vertAlign w:val="superscript"/>
          <w:lang w:val="nl-NL"/>
        </w:rPr>
        <w:t>3</w:t>
      </w:r>
      <w:r w:rsidR="007F4C66" w:rsidRPr="002C208E">
        <w:rPr>
          <w:rFonts w:eastAsia="Times New Roman"/>
          <w:bCs/>
          <w:szCs w:val="26"/>
          <w:lang w:val="nl-NL"/>
        </w:rPr>
        <w:t xml:space="preserve">/ngày.đêm và nước thải sản xuất khoảng </w:t>
      </w:r>
      <w:r w:rsidR="00407A95">
        <w:rPr>
          <w:rFonts w:eastAsia="Times New Roman"/>
          <w:bCs/>
          <w:szCs w:val="26"/>
          <w:lang w:val="nl-NL"/>
        </w:rPr>
        <w:t>255,4</w:t>
      </w:r>
      <w:r w:rsidR="007F4C66" w:rsidRPr="002C208E">
        <w:rPr>
          <w:rFonts w:eastAsia="Times New Roman"/>
          <w:bCs/>
          <w:szCs w:val="26"/>
          <w:lang w:val="nl-NL"/>
        </w:rPr>
        <w:t xml:space="preserve"> m</w:t>
      </w:r>
      <w:r w:rsidR="007F4C66" w:rsidRPr="002C208E">
        <w:rPr>
          <w:rFonts w:eastAsia="Times New Roman"/>
          <w:bCs/>
          <w:szCs w:val="26"/>
          <w:vertAlign w:val="superscript"/>
          <w:lang w:val="nl-NL"/>
        </w:rPr>
        <w:t>3</w:t>
      </w:r>
      <w:r w:rsidR="007F4C66" w:rsidRPr="002C208E">
        <w:rPr>
          <w:rFonts w:eastAsia="Times New Roman"/>
          <w:bCs/>
          <w:szCs w:val="26"/>
          <w:lang w:val="nl-NL"/>
        </w:rPr>
        <w:t>/ngày.đêm</w:t>
      </w:r>
      <w:r w:rsidR="007F4C66" w:rsidRPr="00077144">
        <w:rPr>
          <w:rFonts w:eastAsia="Times New Roman"/>
          <w:bCs/>
          <w:color w:val="FF0000"/>
          <w:szCs w:val="26"/>
          <w:lang w:val="nl-NL"/>
        </w:rPr>
        <w:t>.</w:t>
      </w:r>
    </w:p>
    <w:p w14:paraId="3A7E3762" w14:textId="77777777" w:rsidR="00195F7B" w:rsidRPr="002C208E" w:rsidRDefault="00195F7B" w:rsidP="00DC1412">
      <w:pPr>
        <w:tabs>
          <w:tab w:val="left" w:pos="720"/>
          <w:tab w:val="left" w:pos="1440"/>
          <w:tab w:val="left" w:pos="2160"/>
          <w:tab w:val="left" w:pos="2880"/>
          <w:tab w:val="left" w:pos="4170"/>
        </w:tabs>
        <w:jc w:val="both"/>
        <w:rPr>
          <w:i/>
          <w:szCs w:val="26"/>
          <w:lang w:val="vi-VN"/>
        </w:rPr>
      </w:pPr>
      <w:r w:rsidRPr="00077144">
        <w:rPr>
          <w:color w:val="FF0000"/>
          <w:szCs w:val="26"/>
          <w:lang w:val="vi-VN"/>
        </w:rPr>
        <w:tab/>
      </w:r>
      <w:r w:rsidRPr="002C208E">
        <w:rPr>
          <w:i/>
          <w:szCs w:val="26"/>
          <w:lang w:val="vi-VN"/>
        </w:rPr>
        <w:t>* Nước thải sinh hoạt:</w:t>
      </w:r>
      <w:r w:rsidR="00AE1404" w:rsidRPr="002C208E">
        <w:rPr>
          <w:i/>
          <w:szCs w:val="26"/>
          <w:lang w:val="vi-VN"/>
        </w:rPr>
        <w:tab/>
      </w:r>
    </w:p>
    <w:p w14:paraId="171F7528" w14:textId="77777777" w:rsidR="00195F7B" w:rsidRPr="002C208E" w:rsidRDefault="00195F7B" w:rsidP="00DC1412">
      <w:pPr>
        <w:ind w:firstLine="720"/>
        <w:jc w:val="both"/>
        <w:rPr>
          <w:szCs w:val="26"/>
          <w:lang w:val="vi-VN"/>
        </w:rPr>
      </w:pPr>
      <w:r w:rsidRPr="002C208E">
        <w:rPr>
          <w:i/>
          <w:szCs w:val="26"/>
          <w:lang w:val="vi-VN"/>
        </w:rPr>
        <w:t>- Nguồn phát sinh:</w:t>
      </w:r>
      <w:r w:rsidRPr="002C208E">
        <w:rPr>
          <w:szCs w:val="26"/>
          <w:lang w:val="vi-VN"/>
        </w:rPr>
        <w:t xml:space="preserve"> </w:t>
      </w:r>
      <w:r w:rsidR="00AB34BD" w:rsidRPr="002C208E">
        <w:rPr>
          <w:szCs w:val="26"/>
          <w:lang w:val="vi-VN"/>
        </w:rPr>
        <w:t>hoạt động sinh hoạt của CBCNV trong nhà máy</w:t>
      </w:r>
      <w:r w:rsidR="00E95558" w:rsidRPr="002C208E">
        <w:rPr>
          <w:szCs w:val="26"/>
          <w:lang w:val="vi-VN"/>
        </w:rPr>
        <w:t>: nước thải nhà vệ sinh, nước tắm giặt, nước rửa tay, thoát sàn</w:t>
      </w:r>
      <w:r w:rsidRPr="002C208E">
        <w:rPr>
          <w:szCs w:val="26"/>
          <w:lang w:val="vi-VN"/>
        </w:rPr>
        <w:t xml:space="preserve">. </w:t>
      </w:r>
    </w:p>
    <w:p w14:paraId="2CDE4F1B" w14:textId="77777777" w:rsidR="00195F7B" w:rsidRPr="002C208E" w:rsidRDefault="00195F7B" w:rsidP="00DC1412">
      <w:pPr>
        <w:jc w:val="both"/>
        <w:rPr>
          <w:szCs w:val="26"/>
          <w:lang w:val="vi-VN"/>
        </w:rPr>
      </w:pPr>
      <w:r w:rsidRPr="002C208E">
        <w:rPr>
          <w:szCs w:val="26"/>
          <w:lang w:val="vi-VN"/>
        </w:rPr>
        <w:tab/>
      </w:r>
      <w:r w:rsidRPr="002C208E">
        <w:rPr>
          <w:i/>
          <w:szCs w:val="26"/>
          <w:lang w:val="vi-VN"/>
        </w:rPr>
        <w:t>- Thành phần nước thải:</w:t>
      </w:r>
      <w:r w:rsidRPr="002C208E">
        <w:rPr>
          <w:szCs w:val="26"/>
          <w:lang w:val="vi-VN"/>
        </w:rPr>
        <w:t xml:space="preserve"> Nước thải sinh hoạt có đặc tính hàm lượng chất hữu cơ cao, nhiều vi trùng, được đặc trưng bởi các thông số BOD</w:t>
      </w:r>
      <w:r w:rsidRPr="002C208E">
        <w:rPr>
          <w:szCs w:val="26"/>
          <w:vertAlign w:val="subscript"/>
          <w:lang w:val="vi-VN"/>
        </w:rPr>
        <w:t>5</w:t>
      </w:r>
      <w:r w:rsidRPr="002C208E">
        <w:rPr>
          <w:szCs w:val="26"/>
          <w:lang w:val="vi-VN"/>
        </w:rPr>
        <w:t>, Coliform, Tổng N, Tổng P.</w:t>
      </w:r>
      <w:bookmarkStart w:id="883" w:name="_Toc27065540"/>
      <w:bookmarkStart w:id="884" w:name="_Toc32480959"/>
    </w:p>
    <w:p w14:paraId="678D94E6" w14:textId="77777777" w:rsidR="00520699" w:rsidRPr="002C208E" w:rsidRDefault="00195F7B" w:rsidP="009F2F4A">
      <w:pPr>
        <w:tabs>
          <w:tab w:val="left" w:pos="720"/>
          <w:tab w:val="left" w:pos="1305"/>
        </w:tabs>
        <w:jc w:val="both"/>
        <w:rPr>
          <w:rFonts w:eastAsia="Times New Roman"/>
          <w:bCs/>
          <w:szCs w:val="26"/>
          <w:lang w:val="nl-NL"/>
        </w:rPr>
      </w:pPr>
      <w:r w:rsidRPr="002C208E">
        <w:rPr>
          <w:szCs w:val="26"/>
          <w:lang w:val="vi-VN"/>
        </w:rPr>
        <w:tab/>
      </w:r>
      <w:r w:rsidRPr="002C208E">
        <w:rPr>
          <w:i/>
          <w:szCs w:val="26"/>
          <w:lang w:val="vi-VN"/>
        </w:rPr>
        <w:t>- Tải lượng</w:t>
      </w:r>
      <w:r w:rsidRPr="002C208E">
        <w:rPr>
          <w:szCs w:val="26"/>
          <w:lang w:val="vi-VN"/>
        </w:rPr>
        <w:t xml:space="preserve">: </w:t>
      </w:r>
      <w:r w:rsidRPr="002C208E">
        <w:rPr>
          <w:rFonts w:eastAsia="Times New Roman"/>
          <w:bCs/>
          <w:szCs w:val="26"/>
          <w:lang w:val="nl-NL"/>
        </w:rPr>
        <w:t xml:space="preserve">Theo Nghị định 80/2014/NĐ-CP về thoát nước và xử lý nước thải, Nước thải sinh hoạt chiếm 100% lượng nước cấp. Công ty hoạt động ổn định với tổng lượng cán bộ công nhân viên là </w:t>
      </w:r>
      <w:r w:rsidR="002C208E">
        <w:rPr>
          <w:rFonts w:eastAsia="Times New Roman"/>
          <w:bCs/>
          <w:szCs w:val="26"/>
          <w:lang w:val="nl-NL"/>
        </w:rPr>
        <w:t>31</w:t>
      </w:r>
      <w:r w:rsidRPr="002C208E">
        <w:rPr>
          <w:rFonts w:eastAsia="Times New Roman"/>
          <w:bCs/>
          <w:szCs w:val="26"/>
          <w:lang w:val="nl-NL"/>
        </w:rPr>
        <w:t xml:space="preserve"> người</w:t>
      </w:r>
      <w:r w:rsidR="00AC384E" w:rsidRPr="002C208E">
        <w:rPr>
          <w:rFonts w:eastAsia="Times New Roman"/>
          <w:bCs/>
          <w:szCs w:val="26"/>
          <w:lang w:val="nl-NL"/>
        </w:rPr>
        <w:t xml:space="preserve"> trong cả giai đoạn hiện tại và giai đoạn nâng công suất.</w:t>
      </w:r>
      <w:r w:rsidR="00520699" w:rsidRPr="002C208E">
        <w:rPr>
          <w:rFonts w:eastAsia="Times New Roman"/>
          <w:bCs/>
          <w:szCs w:val="26"/>
          <w:lang w:val="nl-NL"/>
        </w:rPr>
        <w:t xml:space="preserve"> </w:t>
      </w:r>
      <w:r w:rsidR="00AC384E" w:rsidRPr="002C208E">
        <w:rPr>
          <w:rFonts w:eastAsia="Times New Roman"/>
          <w:bCs/>
          <w:szCs w:val="26"/>
          <w:lang w:val="nl-NL"/>
        </w:rPr>
        <w:t>Khi đó l</w:t>
      </w:r>
      <w:r w:rsidRPr="002C208E">
        <w:rPr>
          <w:rFonts w:eastAsia="Times New Roman"/>
          <w:bCs/>
          <w:szCs w:val="26"/>
          <w:lang w:val="nl-NL"/>
        </w:rPr>
        <w:t xml:space="preserve">ượng nước thải phát sinh </w:t>
      </w:r>
      <w:r w:rsidR="00AC384E" w:rsidRPr="002C208E">
        <w:rPr>
          <w:rFonts w:eastAsia="Times New Roman"/>
          <w:bCs/>
          <w:szCs w:val="26"/>
          <w:lang w:val="nl-NL"/>
        </w:rPr>
        <w:t xml:space="preserve">khoảng </w:t>
      </w:r>
      <w:r w:rsidR="002C208E">
        <w:rPr>
          <w:rFonts w:eastAsia="Times New Roman"/>
          <w:bCs/>
          <w:szCs w:val="26"/>
          <w:lang w:val="nl-NL"/>
        </w:rPr>
        <w:t>3,1</w:t>
      </w:r>
      <w:r w:rsidR="00565386" w:rsidRPr="002C208E">
        <w:rPr>
          <w:rFonts w:eastAsia="Times New Roman"/>
          <w:bCs/>
          <w:szCs w:val="26"/>
          <w:lang w:val="nl-NL"/>
        </w:rPr>
        <w:t xml:space="preserve"> </w:t>
      </w:r>
      <w:r w:rsidRPr="002C208E">
        <w:rPr>
          <w:rFonts w:eastAsia="Times New Roman"/>
          <w:bCs/>
          <w:szCs w:val="26"/>
          <w:lang w:val="nl-NL"/>
        </w:rPr>
        <w:t>m</w:t>
      </w:r>
      <w:r w:rsidRPr="002C208E">
        <w:rPr>
          <w:rFonts w:eastAsia="Times New Roman"/>
          <w:bCs/>
          <w:szCs w:val="26"/>
          <w:vertAlign w:val="superscript"/>
          <w:lang w:val="nl-NL"/>
        </w:rPr>
        <w:t>3</w:t>
      </w:r>
      <w:r w:rsidRPr="002C208E">
        <w:rPr>
          <w:rFonts w:eastAsia="Times New Roman"/>
          <w:bCs/>
          <w:szCs w:val="26"/>
          <w:lang w:val="nl-NL"/>
        </w:rPr>
        <w:t>/ngày.đêm</w:t>
      </w:r>
      <w:r w:rsidR="008A0351" w:rsidRPr="002C208E">
        <w:rPr>
          <w:rFonts w:eastAsia="Times New Roman"/>
          <w:bCs/>
          <w:szCs w:val="26"/>
          <w:lang w:val="nl-NL"/>
        </w:rPr>
        <w:t>.</w:t>
      </w:r>
    </w:p>
    <w:tbl>
      <w:tblPr>
        <w:tblStyle w:val="TableGrid"/>
        <w:tblW w:w="0" w:type="auto"/>
        <w:tblLook w:val="04A0" w:firstRow="1" w:lastRow="0" w:firstColumn="1" w:lastColumn="0" w:noHBand="0" w:noVBand="1"/>
      </w:tblPr>
      <w:tblGrid>
        <w:gridCol w:w="2461"/>
        <w:gridCol w:w="3459"/>
        <w:gridCol w:w="3827"/>
      </w:tblGrid>
      <w:tr w:rsidR="00020732" w:rsidRPr="002C208E" w14:paraId="6F1D3CB4" w14:textId="77777777" w:rsidTr="00C76A8F">
        <w:tc>
          <w:tcPr>
            <w:tcW w:w="2461" w:type="dxa"/>
            <w:vMerge w:val="restart"/>
            <w:vAlign w:val="center"/>
          </w:tcPr>
          <w:p w14:paraId="3D963071" w14:textId="77777777" w:rsidR="00C76A8F" w:rsidRPr="002C208E" w:rsidRDefault="00C76A8F" w:rsidP="00A02920">
            <w:pPr>
              <w:tabs>
                <w:tab w:val="left" w:pos="720"/>
                <w:tab w:val="left" w:pos="1305"/>
              </w:tabs>
              <w:jc w:val="center"/>
              <w:rPr>
                <w:rFonts w:eastAsia="Times New Roman"/>
                <w:b/>
                <w:bCs/>
                <w:szCs w:val="26"/>
                <w:lang w:val="nl-NL"/>
              </w:rPr>
            </w:pPr>
            <w:r w:rsidRPr="002C208E">
              <w:rPr>
                <w:rFonts w:eastAsia="Times New Roman"/>
                <w:b/>
                <w:bCs/>
                <w:szCs w:val="26"/>
                <w:lang w:val="nl-NL"/>
              </w:rPr>
              <w:t>Nguồn phát sinh</w:t>
            </w:r>
          </w:p>
        </w:tc>
        <w:tc>
          <w:tcPr>
            <w:tcW w:w="7286" w:type="dxa"/>
            <w:gridSpan w:val="2"/>
            <w:vAlign w:val="center"/>
          </w:tcPr>
          <w:p w14:paraId="45CD46AD" w14:textId="77777777" w:rsidR="00C76A8F" w:rsidRPr="002C208E" w:rsidRDefault="00C76A8F" w:rsidP="007F4C66">
            <w:pPr>
              <w:tabs>
                <w:tab w:val="left" w:pos="720"/>
                <w:tab w:val="left" w:pos="1305"/>
              </w:tabs>
              <w:jc w:val="center"/>
              <w:rPr>
                <w:rFonts w:eastAsia="Times New Roman"/>
                <w:b/>
                <w:bCs/>
                <w:szCs w:val="26"/>
                <w:lang w:val="nl-NL"/>
              </w:rPr>
            </w:pPr>
            <w:r w:rsidRPr="002C208E">
              <w:rPr>
                <w:rFonts w:eastAsia="Times New Roman"/>
                <w:b/>
                <w:bCs/>
                <w:szCs w:val="26"/>
                <w:lang w:val="nl-NL"/>
              </w:rPr>
              <w:t>Khối lượng (m</w:t>
            </w:r>
            <w:r w:rsidRPr="002C208E">
              <w:rPr>
                <w:rFonts w:eastAsia="Times New Roman"/>
                <w:b/>
                <w:bCs/>
                <w:szCs w:val="26"/>
                <w:vertAlign w:val="superscript"/>
                <w:lang w:val="nl-NL"/>
              </w:rPr>
              <w:t>3</w:t>
            </w:r>
            <w:r w:rsidRPr="002C208E">
              <w:rPr>
                <w:rFonts w:eastAsia="Times New Roman"/>
                <w:b/>
                <w:bCs/>
                <w:szCs w:val="26"/>
                <w:lang w:val="nl-NL"/>
              </w:rPr>
              <w:t>/ngày.đêm)</w:t>
            </w:r>
          </w:p>
        </w:tc>
      </w:tr>
      <w:tr w:rsidR="00020732" w:rsidRPr="002C208E" w14:paraId="38DF90C2" w14:textId="77777777" w:rsidTr="00C76A8F">
        <w:tc>
          <w:tcPr>
            <w:tcW w:w="2461" w:type="dxa"/>
            <w:vMerge/>
            <w:vAlign w:val="center"/>
          </w:tcPr>
          <w:p w14:paraId="4FAEA7C5" w14:textId="77777777" w:rsidR="00C76A8F" w:rsidRPr="002C208E" w:rsidRDefault="00C76A8F" w:rsidP="00A02920">
            <w:pPr>
              <w:tabs>
                <w:tab w:val="left" w:pos="720"/>
                <w:tab w:val="left" w:pos="1305"/>
              </w:tabs>
              <w:jc w:val="center"/>
              <w:rPr>
                <w:rFonts w:eastAsia="Times New Roman"/>
                <w:b/>
                <w:bCs/>
                <w:szCs w:val="26"/>
                <w:lang w:val="nl-NL"/>
              </w:rPr>
            </w:pPr>
          </w:p>
        </w:tc>
        <w:tc>
          <w:tcPr>
            <w:tcW w:w="3459" w:type="dxa"/>
            <w:vAlign w:val="center"/>
          </w:tcPr>
          <w:p w14:paraId="7A671D6F" w14:textId="77777777" w:rsidR="00C76A8F" w:rsidRPr="002C208E" w:rsidRDefault="00C76A8F" w:rsidP="00A02920">
            <w:pPr>
              <w:tabs>
                <w:tab w:val="left" w:pos="720"/>
                <w:tab w:val="left" w:pos="1305"/>
              </w:tabs>
              <w:jc w:val="center"/>
              <w:rPr>
                <w:rFonts w:eastAsia="Times New Roman"/>
                <w:b/>
                <w:bCs/>
                <w:szCs w:val="26"/>
                <w:lang w:val="nl-NL"/>
              </w:rPr>
            </w:pPr>
            <w:r w:rsidRPr="002C208E">
              <w:rPr>
                <w:rFonts w:eastAsia="Times New Roman"/>
                <w:b/>
                <w:bCs/>
                <w:szCs w:val="26"/>
                <w:lang w:val="nl-NL"/>
              </w:rPr>
              <w:t>Giai đoạn hiện tại</w:t>
            </w:r>
          </w:p>
        </w:tc>
        <w:tc>
          <w:tcPr>
            <w:tcW w:w="3827" w:type="dxa"/>
            <w:vAlign w:val="center"/>
          </w:tcPr>
          <w:p w14:paraId="60E1289A" w14:textId="77777777" w:rsidR="00C76A8F" w:rsidRPr="002C208E" w:rsidRDefault="00C76A8F" w:rsidP="00C76A8F">
            <w:pPr>
              <w:tabs>
                <w:tab w:val="left" w:pos="720"/>
                <w:tab w:val="left" w:pos="1305"/>
              </w:tabs>
              <w:jc w:val="center"/>
              <w:rPr>
                <w:rFonts w:eastAsia="Times New Roman"/>
                <w:b/>
                <w:bCs/>
                <w:szCs w:val="26"/>
                <w:lang w:val="nl-NL"/>
              </w:rPr>
            </w:pPr>
            <w:r w:rsidRPr="002C208E">
              <w:rPr>
                <w:rFonts w:eastAsia="Times New Roman"/>
                <w:b/>
                <w:bCs/>
                <w:szCs w:val="26"/>
                <w:lang w:val="nl-NL"/>
              </w:rPr>
              <w:t xml:space="preserve">Giai đoạn nâng công suất </w:t>
            </w:r>
          </w:p>
        </w:tc>
      </w:tr>
      <w:tr w:rsidR="00020732" w:rsidRPr="002C208E" w14:paraId="3EF91381" w14:textId="77777777" w:rsidTr="00C76A8F">
        <w:tc>
          <w:tcPr>
            <w:tcW w:w="2461" w:type="dxa"/>
          </w:tcPr>
          <w:p w14:paraId="73C14322" w14:textId="77777777" w:rsidR="00C76A8F" w:rsidRPr="002C208E" w:rsidRDefault="00C76A8F" w:rsidP="009F2F4A">
            <w:pPr>
              <w:tabs>
                <w:tab w:val="left" w:pos="720"/>
                <w:tab w:val="left" w:pos="1305"/>
              </w:tabs>
              <w:jc w:val="both"/>
              <w:rPr>
                <w:rFonts w:eastAsia="Times New Roman"/>
                <w:bCs/>
                <w:szCs w:val="26"/>
                <w:lang w:val="nl-NL"/>
              </w:rPr>
            </w:pPr>
            <w:r w:rsidRPr="002C208E">
              <w:rPr>
                <w:rFonts w:eastAsia="Times New Roman"/>
                <w:bCs/>
                <w:szCs w:val="26"/>
                <w:lang w:val="nl-NL"/>
              </w:rPr>
              <w:t>Nước thải sinh hoạt</w:t>
            </w:r>
          </w:p>
        </w:tc>
        <w:tc>
          <w:tcPr>
            <w:tcW w:w="3459" w:type="dxa"/>
            <w:vAlign w:val="center"/>
          </w:tcPr>
          <w:p w14:paraId="58395554" w14:textId="77777777" w:rsidR="00C76A8F" w:rsidRPr="002C208E" w:rsidRDefault="002C208E" w:rsidP="00A02920">
            <w:pPr>
              <w:tabs>
                <w:tab w:val="left" w:pos="720"/>
                <w:tab w:val="left" w:pos="1305"/>
              </w:tabs>
              <w:jc w:val="center"/>
              <w:rPr>
                <w:rFonts w:eastAsia="Times New Roman"/>
                <w:bCs/>
                <w:szCs w:val="26"/>
                <w:lang w:val="nl-NL"/>
              </w:rPr>
            </w:pPr>
            <w:r w:rsidRPr="002C208E">
              <w:rPr>
                <w:rFonts w:eastAsia="Times New Roman"/>
                <w:bCs/>
                <w:szCs w:val="26"/>
                <w:lang w:val="nl-NL"/>
              </w:rPr>
              <w:t>3,1</w:t>
            </w:r>
          </w:p>
        </w:tc>
        <w:tc>
          <w:tcPr>
            <w:tcW w:w="3827" w:type="dxa"/>
            <w:vAlign w:val="center"/>
          </w:tcPr>
          <w:p w14:paraId="2A8B5999" w14:textId="77777777" w:rsidR="00C76A8F" w:rsidRPr="002C208E" w:rsidRDefault="002C208E" w:rsidP="00A02920">
            <w:pPr>
              <w:tabs>
                <w:tab w:val="left" w:pos="720"/>
                <w:tab w:val="left" w:pos="1305"/>
              </w:tabs>
              <w:jc w:val="center"/>
              <w:rPr>
                <w:rFonts w:eastAsia="Times New Roman"/>
                <w:bCs/>
                <w:szCs w:val="26"/>
                <w:lang w:val="nl-NL"/>
              </w:rPr>
            </w:pPr>
            <w:r w:rsidRPr="002C208E">
              <w:rPr>
                <w:rFonts w:eastAsia="Times New Roman"/>
                <w:bCs/>
                <w:szCs w:val="26"/>
                <w:lang w:val="nl-NL"/>
              </w:rPr>
              <w:t>4,6</w:t>
            </w:r>
          </w:p>
        </w:tc>
      </w:tr>
      <w:tr w:rsidR="00020732" w:rsidRPr="002C208E" w14:paraId="12E599B4" w14:textId="77777777" w:rsidTr="00C76A8F">
        <w:tc>
          <w:tcPr>
            <w:tcW w:w="2461" w:type="dxa"/>
          </w:tcPr>
          <w:p w14:paraId="746E1C4B" w14:textId="77777777" w:rsidR="00C76A8F" w:rsidRPr="002C208E" w:rsidRDefault="00C76A8F" w:rsidP="009F2F4A">
            <w:pPr>
              <w:tabs>
                <w:tab w:val="left" w:pos="720"/>
                <w:tab w:val="left" w:pos="1305"/>
              </w:tabs>
              <w:jc w:val="both"/>
              <w:rPr>
                <w:rFonts w:eastAsia="Times New Roman"/>
                <w:bCs/>
                <w:szCs w:val="26"/>
                <w:lang w:val="nl-NL"/>
              </w:rPr>
            </w:pPr>
            <w:r w:rsidRPr="002C208E">
              <w:rPr>
                <w:rFonts w:eastAsia="Times New Roman"/>
                <w:bCs/>
                <w:szCs w:val="26"/>
                <w:lang w:val="nl-NL"/>
              </w:rPr>
              <w:t>Nước thải sản xuất</w:t>
            </w:r>
          </w:p>
        </w:tc>
        <w:tc>
          <w:tcPr>
            <w:tcW w:w="3459" w:type="dxa"/>
            <w:vAlign w:val="center"/>
          </w:tcPr>
          <w:p w14:paraId="3F4060AF" w14:textId="77777777" w:rsidR="00C76A8F" w:rsidRPr="002C208E" w:rsidRDefault="002C208E" w:rsidP="00A02920">
            <w:pPr>
              <w:tabs>
                <w:tab w:val="left" w:pos="720"/>
                <w:tab w:val="left" w:pos="1305"/>
              </w:tabs>
              <w:jc w:val="center"/>
              <w:rPr>
                <w:rFonts w:eastAsia="Times New Roman"/>
                <w:bCs/>
                <w:szCs w:val="26"/>
                <w:lang w:val="nl-NL"/>
              </w:rPr>
            </w:pPr>
            <w:r w:rsidRPr="002C208E">
              <w:rPr>
                <w:rFonts w:eastAsia="Times New Roman"/>
                <w:bCs/>
                <w:szCs w:val="26"/>
                <w:lang w:val="nl-NL"/>
              </w:rPr>
              <w:t>170,9</w:t>
            </w:r>
          </w:p>
        </w:tc>
        <w:tc>
          <w:tcPr>
            <w:tcW w:w="3827" w:type="dxa"/>
            <w:vAlign w:val="center"/>
          </w:tcPr>
          <w:p w14:paraId="23C9E1BB" w14:textId="77777777" w:rsidR="00C76A8F" w:rsidRPr="002C208E" w:rsidRDefault="002C208E" w:rsidP="00A02920">
            <w:pPr>
              <w:tabs>
                <w:tab w:val="left" w:pos="720"/>
                <w:tab w:val="left" w:pos="1305"/>
              </w:tabs>
              <w:jc w:val="center"/>
              <w:rPr>
                <w:rFonts w:eastAsia="Times New Roman"/>
                <w:bCs/>
                <w:szCs w:val="26"/>
                <w:lang w:val="nl-NL"/>
              </w:rPr>
            </w:pPr>
            <w:r w:rsidRPr="002C208E">
              <w:rPr>
                <w:rFonts w:eastAsia="Times New Roman"/>
                <w:bCs/>
                <w:szCs w:val="26"/>
                <w:lang w:val="nl-NL"/>
              </w:rPr>
              <w:t>255,4</w:t>
            </w:r>
          </w:p>
        </w:tc>
      </w:tr>
      <w:tr w:rsidR="00C76A8F" w:rsidRPr="002C208E" w14:paraId="6BDA7837" w14:textId="77777777" w:rsidTr="00C76A8F">
        <w:tc>
          <w:tcPr>
            <w:tcW w:w="2461" w:type="dxa"/>
          </w:tcPr>
          <w:p w14:paraId="0D464EE8" w14:textId="77777777" w:rsidR="00C76A8F" w:rsidRPr="002C208E" w:rsidRDefault="00C76A8F" w:rsidP="00D17BB5">
            <w:pPr>
              <w:tabs>
                <w:tab w:val="left" w:pos="720"/>
                <w:tab w:val="left" w:pos="1305"/>
              </w:tabs>
              <w:jc w:val="center"/>
              <w:rPr>
                <w:rFonts w:eastAsia="Times New Roman"/>
                <w:b/>
                <w:bCs/>
                <w:szCs w:val="26"/>
                <w:lang w:val="nl-NL"/>
              </w:rPr>
            </w:pPr>
            <w:r w:rsidRPr="002C208E">
              <w:rPr>
                <w:rFonts w:eastAsia="Times New Roman"/>
                <w:b/>
                <w:bCs/>
                <w:szCs w:val="26"/>
                <w:lang w:val="nl-NL"/>
              </w:rPr>
              <w:t>Tổng</w:t>
            </w:r>
          </w:p>
        </w:tc>
        <w:tc>
          <w:tcPr>
            <w:tcW w:w="3459" w:type="dxa"/>
            <w:vAlign w:val="center"/>
          </w:tcPr>
          <w:p w14:paraId="5D4DDCD1" w14:textId="77777777" w:rsidR="00C76A8F" w:rsidRPr="002C208E" w:rsidRDefault="002C208E" w:rsidP="00D17BB5">
            <w:pPr>
              <w:tabs>
                <w:tab w:val="left" w:pos="720"/>
                <w:tab w:val="left" w:pos="1305"/>
              </w:tabs>
              <w:jc w:val="center"/>
              <w:rPr>
                <w:rFonts w:eastAsia="Times New Roman"/>
                <w:b/>
                <w:bCs/>
                <w:szCs w:val="26"/>
                <w:lang w:val="nl-NL"/>
              </w:rPr>
            </w:pPr>
            <w:r w:rsidRPr="002C208E">
              <w:rPr>
                <w:rFonts w:eastAsia="Times New Roman"/>
                <w:b/>
                <w:bCs/>
                <w:szCs w:val="26"/>
                <w:lang w:val="nl-NL"/>
              </w:rPr>
              <w:t>174</w:t>
            </w:r>
          </w:p>
        </w:tc>
        <w:tc>
          <w:tcPr>
            <w:tcW w:w="3827" w:type="dxa"/>
            <w:vAlign w:val="center"/>
          </w:tcPr>
          <w:p w14:paraId="0F1D2328" w14:textId="77777777" w:rsidR="00C76A8F" w:rsidRPr="002C208E" w:rsidRDefault="002C208E" w:rsidP="00D17BB5">
            <w:pPr>
              <w:tabs>
                <w:tab w:val="left" w:pos="720"/>
                <w:tab w:val="left" w:pos="1305"/>
              </w:tabs>
              <w:jc w:val="center"/>
              <w:rPr>
                <w:rFonts w:eastAsia="Times New Roman"/>
                <w:b/>
                <w:bCs/>
                <w:szCs w:val="26"/>
                <w:lang w:val="nl-NL"/>
              </w:rPr>
            </w:pPr>
            <w:r w:rsidRPr="002C208E">
              <w:rPr>
                <w:rFonts w:eastAsia="Times New Roman"/>
                <w:b/>
                <w:bCs/>
                <w:szCs w:val="26"/>
                <w:lang w:val="nl-NL"/>
              </w:rPr>
              <w:t>260</w:t>
            </w:r>
          </w:p>
        </w:tc>
      </w:tr>
    </w:tbl>
    <w:bookmarkEnd w:id="883"/>
    <w:bookmarkEnd w:id="884"/>
    <w:p w14:paraId="3742C925" w14:textId="77777777" w:rsidR="00195F7B" w:rsidRPr="002C208E" w:rsidRDefault="00195F7B" w:rsidP="00DC1412">
      <w:pPr>
        <w:jc w:val="both"/>
        <w:rPr>
          <w:b/>
          <w:i/>
          <w:szCs w:val="26"/>
          <w:lang w:val="de-DE"/>
        </w:rPr>
      </w:pPr>
      <w:r w:rsidRPr="002C208E">
        <w:rPr>
          <w:b/>
          <w:i/>
          <w:szCs w:val="26"/>
          <w:lang w:val="de-DE"/>
        </w:rPr>
        <w:t>c</w:t>
      </w:r>
      <w:r w:rsidRPr="002C208E">
        <w:rPr>
          <w:b/>
          <w:i/>
          <w:szCs w:val="26"/>
          <w:vertAlign w:val="subscript"/>
          <w:lang w:val="de-DE"/>
        </w:rPr>
        <w:t>2</w:t>
      </w:r>
      <w:r w:rsidRPr="002C208E">
        <w:rPr>
          <w:b/>
          <w:i/>
          <w:szCs w:val="26"/>
          <w:lang w:val="de-DE"/>
        </w:rPr>
        <w:t>. Đánh giá đối tượng chịu tác động.</w:t>
      </w:r>
    </w:p>
    <w:p w14:paraId="182B7154" w14:textId="77777777" w:rsidR="00195F7B" w:rsidRPr="002C208E" w:rsidRDefault="00195F7B" w:rsidP="00DC1412">
      <w:pPr>
        <w:ind w:firstLine="720"/>
        <w:jc w:val="both"/>
        <w:rPr>
          <w:i/>
          <w:iCs/>
          <w:szCs w:val="26"/>
          <w:lang w:val="nl-NL"/>
        </w:rPr>
      </w:pPr>
      <w:r w:rsidRPr="002C208E">
        <w:rPr>
          <w:i/>
          <w:iCs/>
          <w:szCs w:val="26"/>
          <w:lang w:val="vi-VN"/>
        </w:rPr>
        <w:t>* Đối tượng chịu tác động:</w:t>
      </w:r>
    </w:p>
    <w:p w14:paraId="55A751AC" w14:textId="77777777" w:rsidR="00195F7B" w:rsidRPr="002C208E" w:rsidRDefault="00195F7B" w:rsidP="00DC1412">
      <w:pPr>
        <w:ind w:firstLine="720"/>
        <w:jc w:val="both"/>
        <w:rPr>
          <w:bCs/>
          <w:szCs w:val="26"/>
          <w:lang w:val="pl-PL"/>
        </w:rPr>
      </w:pPr>
      <w:r w:rsidRPr="002C208E">
        <w:rPr>
          <w:bCs/>
          <w:szCs w:val="26"/>
          <w:lang w:val="nl-NL"/>
        </w:rPr>
        <w:t>-</w:t>
      </w:r>
      <w:r w:rsidRPr="002C208E">
        <w:rPr>
          <w:bCs/>
          <w:szCs w:val="26"/>
          <w:lang w:val="vi-VN"/>
        </w:rPr>
        <w:t xml:space="preserve"> Đối tượng chịu tác động trực tiếp: </w:t>
      </w:r>
      <w:r w:rsidRPr="002C208E">
        <w:rPr>
          <w:bCs/>
          <w:szCs w:val="26"/>
          <w:lang w:val="pl-PL"/>
        </w:rPr>
        <w:t xml:space="preserve">CBCNV làm việc tại </w:t>
      </w:r>
      <w:r w:rsidR="00A717CF" w:rsidRPr="002C208E">
        <w:rPr>
          <w:szCs w:val="26"/>
          <w:lang w:val="pl-PL"/>
        </w:rPr>
        <w:t>nhà máy</w:t>
      </w:r>
    </w:p>
    <w:p w14:paraId="0EF50921" w14:textId="77777777" w:rsidR="00195F7B" w:rsidRPr="002C208E" w:rsidRDefault="00195F7B" w:rsidP="00DC1412">
      <w:pPr>
        <w:ind w:firstLine="720"/>
        <w:jc w:val="both"/>
        <w:rPr>
          <w:bCs/>
          <w:szCs w:val="26"/>
          <w:lang w:val="pl-PL"/>
        </w:rPr>
      </w:pPr>
      <w:r w:rsidRPr="002C208E">
        <w:rPr>
          <w:bCs/>
          <w:szCs w:val="26"/>
          <w:lang w:val="pl-PL"/>
        </w:rPr>
        <w:t>-</w:t>
      </w:r>
      <w:r w:rsidRPr="002C208E">
        <w:rPr>
          <w:bCs/>
          <w:szCs w:val="26"/>
          <w:lang w:val="vi-VN"/>
        </w:rPr>
        <w:t xml:space="preserve"> Đối tượng chịu tác động gián tiếp</w:t>
      </w:r>
      <w:r w:rsidRPr="002C208E">
        <w:rPr>
          <w:bCs/>
          <w:szCs w:val="26"/>
          <w:lang w:val="pl-PL"/>
        </w:rPr>
        <w:t xml:space="preserve">: </w:t>
      </w:r>
      <w:r w:rsidRPr="002C208E">
        <w:rPr>
          <w:bCs/>
          <w:szCs w:val="26"/>
          <w:lang w:val="vi-VN"/>
        </w:rPr>
        <w:t>môi trường nước mặt, môi trường đất</w:t>
      </w:r>
      <w:r w:rsidRPr="002C208E">
        <w:rPr>
          <w:bCs/>
          <w:szCs w:val="26"/>
          <w:lang w:val="pl-PL"/>
        </w:rPr>
        <w:t xml:space="preserve">, hệ sinh thái xung quanh </w:t>
      </w:r>
      <w:r w:rsidR="00A717CF" w:rsidRPr="002C208E">
        <w:rPr>
          <w:szCs w:val="26"/>
          <w:lang w:val="pl-PL"/>
        </w:rPr>
        <w:t>nhà máy</w:t>
      </w:r>
      <w:r w:rsidRPr="002C208E">
        <w:rPr>
          <w:bCs/>
          <w:szCs w:val="26"/>
          <w:lang w:val="pl-PL"/>
        </w:rPr>
        <w:t>.</w:t>
      </w:r>
    </w:p>
    <w:p w14:paraId="696C0210" w14:textId="77777777" w:rsidR="00195F7B" w:rsidRPr="002C208E" w:rsidRDefault="00195F7B" w:rsidP="00DC1412">
      <w:pPr>
        <w:ind w:firstLine="720"/>
        <w:jc w:val="both"/>
        <w:rPr>
          <w:i/>
          <w:iCs/>
          <w:szCs w:val="26"/>
          <w:lang w:val="pl-PL"/>
        </w:rPr>
      </w:pPr>
      <w:r w:rsidRPr="002C208E">
        <w:rPr>
          <w:i/>
          <w:iCs/>
          <w:szCs w:val="26"/>
          <w:lang w:val="pl-PL"/>
        </w:rPr>
        <w:t>*</w:t>
      </w:r>
      <w:r w:rsidRPr="002C208E">
        <w:rPr>
          <w:i/>
          <w:iCs/>
          <w:szCs w:val="26"/>
          <w:lang w:val="vi-VN"/>
        </w:rPr>
        <w:t xml:space="preserve"> Đánh giá đối tượng, quy mô chịu tác động.</w:t>
      </w:r>
    </w:p>
    <w:p w14:paraId="6F982029" w14:textId="77777777" w:rsidR="00195F7B" w:rsidRPr="002C208E" w:rsidRDefault="00195F7B" w:rsidP="00DC1412">
      <w:pPr>
        <w:jc w:val="both"/>
        <w:rPr>
          <w:bCs/>
          <w:i/>
          <w:szCs w:val="26"/>
          <w:lang w:val="vi-VN"/>
        </w:rPr>
      </w:pPr>
      <w:r w:rsidRPr="002C208E">
        <w:rPr>
          <w:szCs w:val="26"/>
          <w:lang w:val="vi-VN"/>
        </w:rPr>
        <w:tab/>
      </w:r>
      <w:r w:rsidRPr="002C208E">
        <w:rPr>
          <w:bCs/>
          <w:i/>
          <w:szCs w:val="26"/>
          <w:lang w:val="vi-VN"/>
        </w:rPr>
        <w:t>- Nước mưa chảy tràn:</w:t>
      </w:r>
    </w:p>
    <w:p w14:paraId="3A16CADE" w14:textId="77777777" w:rsidR="00195F7B" w:rsidRPr="002C208E" w:rsidRDefault="00195F7B" w:rsidP="00DC1412">
      <w:pPr>
        <w:ind w:firstLine="720"/>
        <w:jc w:val="both"/>
        <w:rPr>
          <w:bCs/>
          <w:szCs w:val="26"/>
          <w:lang w:val="vi-VN"/>
        </w:rPr>
      </w:pPr>
      <w:r w:rsidRPr="002C208E">
        <w:rPr>
          <w:bCs/>
          <w:szCs w:val="26"/>
          <w:lang w:val="vi-VN"/>
        </w:rPr>
        <w:t>Bản chất của nước mưa là tương đối sạch nên không gây ô nhiễm cho các thành phần môi trường. Tuy nhiên, nước mưa chảy tràn qua bề mặt khu vực công ty sẽ cuốn theo đất, cát và các tạp chất rơi vãi trên bề mặt xuống nguồn nước. Nếu lượng nước mưa chảy tràn này không được quản lý tốt sẽ gây tắc nghẽn dòng chảy, ảnh hưởng đến khả năng thoát nước mưa của khu vực xung quanh, ô nhiễm môi trường nước mặt.</w:t>
      </w:r>
    </w:p>
    <w:p w14:paraId="177177CC" w14:textId="77777777" w:rsidR="00195F7B" w:rsidRPr="002C208E" w:rsidRDefault="00195F7B" w:rsidP="00DC1412">
      <w:pPr>
        <w:ind w:firstLine="720"/>
        <w:jc w:val="both"/>
        <w:rPr>
          <w:szCs w:val="26"/>
          <w:lang w:val="vi-VN"/>
        </w:rPr>
      </w:pPr>
      <w:r w:rsidRPr="002C208E">
        <w:rPr>
          <w:szCs w:val="26"/>
          <w:lang w:val="vi-VN"/>
        </w:rPr>
        <w:lastRenderedPageBreak/>
        <w:t>So với các nguồn thải khác, nước mưa chảy tràn khá sạch, vì vậy có thể tách riêng nước mưa chảy tràn ra khỏi nước thải. Phương án thu gom, xử lý sẽ được đề cập bên dưới. Do đó, ảnh hưởng của nước mưa chảy tràn đến môi trường xung quanh là không đáng kể.</w:t>
      </w:r>
    </w:p>
    <w:p w14:paraId="770D9C15" w14:textId="77777777" w:rsidR="00195F7B" w:rsidRPr="002C208E" w:rsidRDefault="00195F7B" w:rsidP="00DC1412">
      <w:pPr>
        <w:widowControl w:val="0"/>
        <w:ind w:firstLine="720"/>
        <w:jc w:val="both"/>
        <w:outlineLvl w:val="0"/>
        <w:rPr>
          <w:bCs/>
          <w:i/>
          <w:szCs w:val="26"/>
          <w:lang w:val="vi-VN"/>
        </w:rPr>
      </w:pPr>
      <w:r w:rsidRPr="002C208E">
        <w:rPr>
          <w:bCs/>
          <w:i/>
          <w:szCs w:val="26"/>
          <w:lang w:val="vi-VN"/>
        </w:rPr>
        <w:t xml:space="preserve">- Nước thải sinh hoạt: </w:t>
      </w:r>
    </w:p>
    <w:p w14:paraId="6029BCB3" w14:textId="77777777" w:rsidR="00195F7B" w:rsidRPr="002C208E" w:rsidRDefault="00195F7B" w:rsidP="00DC1412">
      <w:pPr>
        <w:widowControl w:val="0"/>
        <w:ind w:firstLine="720"/>
        <w:jc w:val="both"/>
        <w:outlineLvl w:val="0"/>
        <w:rPr>
          <w:szCs w:val="26"/>
          <w:lang w:val="nl-NL"/>
        </w:rPr>
      </w:pPr>
      <w:r w:rsidRPr="002C208E">
        <w:rPr>
          <w:szCs w:val="26"/>
          <w:lang w:val="nl-NL"/>
        </w:rPr>
        <w:t>Nước thải sinh hoạt chứa hàm lượng lớn các chất hữu cơ đặc trưng bởi các thông số dầu mỡ động thực vật, COD, BOD</w:t>
      </w:r>
      <w:r w:rsidRPr="002C208E">
        <w:rPr>
          <w:szCs w:val="26"/>
          <w:vertAlign w:val="subscript"/>
          <w:lang w:val="nl-NL"/>
        </w:rPr>
        <w:t>5</w:t>
      </w:r>
      <w:r w:rsidRPr="002C208E">
        <w:rPr>
          <w:szCs w:val="26"/>
          <w:lang w:val="nl-NL"/>
        </w:rPr>
        <w:t>, N, P... nếu không được xử lý c</w:t>
      </w:r>
      <w:r w:rsidRPr="002C208E">
        <w:rPr>
          <w:szCs w:val="26"/>
          <w:lang w:val="vi-VN"/>
        </w:rPr>
        <w:t>ác chất ô nhiễm trong nước thải theo dòng nước phát tán ra xa với quy mô rộng gây ô nhiễm nguồn nước mặt, từ đó ô nhiễm môi trường đất, làm thay đổi tính chất của đất, hạn chế sự phát triển của các sinh vật sống trong đất, giảm sự phát triển và sinh trưởng của cây trồng.</w:t>
      </w:r>
    </w:p>
    <w:p w14:paraId="3C390E99" w14:textId="77777777" w:rsidR="00195F7B" w:rsidRPr="002C208E" w:rsidRDefault="00195F7B" w:rsidP="00DC1412">
      <w:pPr>
        <w:widowControl w:val="0"/>
        <w:autoSpaceDE w:val="0"/>
        <w:autoSpaceDN w:val="0"/>
        <w:adjustRightInd w:val="0"/>
        <w:ind w:firstLine="720"/>
        <w:jc w:val="both"/>
        <w:rPr>
          <w:szCs w:val="26"/>
          <w:lang w:val="nl-NL"/>
        </w:rPr>
      </w:pPr>
      <w:r w:rsidRPr="002C208E">
        <w:rPr>
          <w:szCs w:val="26"/>
          <w:lang w:val="nl-NL"/>
        </w:rPr>
        <w:t xml:space="preserve">Nước thải của </w:t>
      </w:r>
      <w:r w:rsidR="00110A2B" w:rsidRPr="002C208E">
        <w:rPr>
          <w:szCs w:val="26"/>
          <w:lang w:val="nl-NL"/>
        </w:rPr>
        <w:t>nhà máy</w:t>
      </w:r>
      <w:r w:rsidRPr="002C208E">
        <w:rPr>
          <w:szCs w:val="26"/>
          <w:lang w:val="nl-NL"/>
        </w:rPr>
        <w:t xml:space="preserve"> </w:t>
      </w:r>
      <w:r w:rsidR="00526317" w:rsidRPr="002C208E">
        <w:rPr>
          <w:szCs w:val="26"/>
          <w:lang w:val="nl-NL"/>
        </w:rPr>
        <w:t xml:space="preserve">được thu gom theo đường </w:t>
      </w:r>
      <w:r w:rsidR="00977774" w:rsidRPr="002C208E">
        <w:rPr>
          <w:szCs w:val="26"/>
          <w:lang w:val="nl-NL"/>
        </w:rPr>
        <w:t xml:space="preserve">ống </w:t>
      </w:r>
      <w:r w:rsidR="00526317" w:rsidRPr="002C208E">
        <w:rPr>
          <w:szCs w:val="26"/>
          <w:lang w:val="nl-NL"/>
        </w:rPr>
        <w:t xml:space="preserve">về </w:t>
      </w:r>
      <w:r w:rsidR="00110A2B" w:rsidRPr="002C208E">
        <w:rPr>
          <w:szCs w:val="26"/>
          <w:lang w:val="nl-NL"/>
        </w:rPr>
        <w:t xml:space="preserve">hệ thống </w:t>
      </w:r>
      <w:r w:rsidR="00526317" w:rsidRPr="002C208E">
        <w:rPr>
          <w:szCs w:val="26"/>
          <w:lang w:val="nl-NL"/>
        </w:rPr>
        <w:t>xử lý nước thải tập trung của nhà máy để xử lý đạt</w:t>
      </w:r>
      <w:r w:rsidR="00110A2B" w:rsidRPr="002C208E">
        <w:rPr>
          <w:szCs w:val="26"/>
          <w:lang w:val="nl-NL"/>
        </w:rPr>
        <w:t xml:space="preserve"> </w:t>
      </w:r>
      <w:r w:rsidR="00526317" w:rsidRPr="002C208E">
        <w:rPr>
          <w:szCs w:val="26"/>
          <w:lang w:val="nl-NL"/>
        </w:rPr>
        <w:t xml:space="preserve">QCVN 40:2011/BTNMT - </w:t>
      </w:r>
      <w:r w:rsidR="00373A27" w:rsidRPr="002C208E">
        <w:rPr>
          <w:szCs w:val="26"/>
          <w:lang w:val="nl-NL"/>
        </w:rPr>
        <w:t xml:space="preserve">cột </w:t>
      </w:r>
      <w:r w:rsidR="002C208E">
        <w:rPr>
          <w:szCs w:val="26"/>
          <w:lang w:val="nl-NL"/>
        </w:rPr>
        <w:t>A</w:t>
      </w:r>
      <w:r w:rsidR="00526317" w:rsidRPr="002C208E">
        <w:rPr>
          <w:szCs w:val="26"/>
          <w:lang w:val="nl-NL"/>
        </w:rPr>
        <w:t xml:space="preserve"> trước khi </w:t>
      </w:r>
      <w:r w:rsidR="00953629" w:rsidRPr="002C208E">
        <w:rPr>
          <w:szCs w:val="26"/>
          <w:lang w:val="nl-NL"/>
        </w:rPr>
        <w:t xml:space="preserve">thải ra </w:t>
      </w:r>
      <w:r w:rsidR="002C208E">
        <w:rPr>
          <w:szCs w:val="26"/>
          <w:lang w:val="nl-NL"/>
        </w:rPr>
        <w:t xml:space="preserve">cửa xả tại sông Ninh Cơ. </w:t>
      </w:r>
      <w:r w:rsidRPr="002C208E">
        <w:rPr>
          <w:szCs w:val="26"/>
          <w:lang w:val="nl-NL"/>
        </w:rPr>
        <w:t>Nếu nước thải của Công ty không được xử lý hoặc xử lý không đảm bảo quy chuẩn cho phép sẽ gây ô nhiễm môi trường nước mặt khu vự</w:t>
      </w:r>
      <w:r w:rsidR="00554FF1" w:rsidRPr="002C208E">
        <w:rPr>
          <w:szCs w:val="26"/>
          <w:lang w:val="nl-NL"/>
        </w:rPr>
        <w:t xml:space="preserve">c </w:t>
      </w:r>
      <w:r w:rsidRPr="002C208E">
        <w:rPr>
          <w:szCs w:val="26"/>
          <w:lang w:val="nl-NL"/>
        </w:rPr>
        <w:t>dự án và ảnh hưởng đến sự sinh trưởng và phát triển của các sinh vật sống trong môi trường nước.</w:t>
      </w:r>
    </w:p>
    <w:p w14:paraId="73F1C8D0" w14:textId="77777777" w:rsidR="00B634A7" w:rsidRPr="002C208E" w:rsidRDefault="00195F7B" w:rsidP="00DC1412">
      <w:pPr>
        <w:ind w:firstLine="720"/>
        <w:jc w:val="both"/>
        <w:rPr>
          <w:szCs w:val="26"/>
          <w:lang w:val="nl-NL"/>
        </w:rPr>
      </w:pPr>
      <w:r w:rsidRPr="002C208E">
        <w:rPr>
          <w:i/>
          <w:szCs w:val="26"/>
          <w:u w:val="single"/>
          <w:lang w:val="nl-NL"/>
        </w:rPr>
        <w:t>Tóm lại</w:t>
      </w:r>
      <w:r w:rsidRPr="002C208E">
        <w:rPr>
          <w:i/>
          <w:szCs w:val="26"/>
          <w:lang w:val="vi-VN"/>
        </w:rPr>
        <w:t>:</w:t>
      </w:r>
      <w:r w:rsidR="00A32851" w:rsidRPr="002C208E">
        <w:rPr>
          <w:i/>
          <w:szCs w:val="26"/>
          <w:lang w:val="nl-NL"/>
        </w:rPr>
        <w:t xml:space="preserve"> </w:t>
      </w:r>
      <w:r w:rsidRPr="002C208E">
        <w:rPr>
          <w:szCs w:val="26"/>
          <w:lang w:val="nl-NL"/>
        </w:rPr>
        <w:t xml:space="preserve">Tất cả các yếu tố gây ô nhiễm môi trường nước thải có ảnh hưởng lớn đến con người và hệ sinh thái dưới nước. Đồng thời nước thải không được xử lý đảm bảo đạt quy chuẩn trước khi ra môi trường tiếp nhận sẽ theo dòng nước ngấm vào môi trường đất gây biến đổi tính chất đất rất nghiêm trọng, làm cho đất mang tính kiềm, phá vỡ cấu trúc đất, gây hại đến hệ sinh thái trong đất và phát sinh mùi gây ảnh hưởng đến môi trường không </w:t>
      </w:r>
      <w:r w:rsidR="005210A5" w:rsidRPr="002C208E">
        <w:rPr>
          <w:szCs w:val="26"/>
          <w:lang w:val="nl-NL"/>
        </w:rPr>
        <w:t>khí.</w:t>
      </w:r>
      <w:r w:rsidR="00704060" w:rsidRPr="002C208E">
        <w:rPr>
          <w:szCs w:val="26"/>
          <w:lang w:val="vi-VN"/>
        </w:rPr>
        <w:t xml:space="preserve"> </w:t>
      </w:r>
    </w:p>
    <w:p w14:paraId="1DB1CD79" w14:textId="77777777" w:rsidR="00195F7B" w:rsidRPr="002C208E" w:rsidRDefault="00195F7B" w:rsidP="00DC1412">
      <w:pPr>
        <w:jc w:val="both"/>
        <w:rPr>
          <w:b/>
          <w:bCs/>
          <w:szCs w:val="26"/>
          <w:lang w:val="nl-NL"/>
        </w:rPr>
      </w:pPr>
      <w:r w:rsidRPr="002C208E">
        <w:rPr>
          <w:b/>
          <w:bCs/>
          <w:szCs w:val="26"/>
          <w:lang w:val="nl-NL"/>
        </w:rPr>
        <w:t xml:space="preserve">D. Bụi, khí thải: </w:t>
      </w:r>
    </w:p>
    <w:p w14:paraId="492462D0" w14:textId="77777777" w:rsidR="00195F7B" w:rsidRPr="002C208E" w:rsidRDefault="00195F7B" w:rsidP="00DC1412">
      <w:pPr>
        <w:jc w:val="both"/>
        <w:rPr>
          <w:b/>
          <w:i/>
          <w:szCs w:val="26"/>
          <w:lang w:val="nl-NL"/>
        </w:rPr>
      </w:pPr>
      <w:r w:rsidRPr="002C208E">
        <w:rPr>
          <w:b/>
          <w:i/>
          <w:szCs w:val="26"/>
          <w:lang w:val="nl-NL"/>
        </w:rPr>
        <w:t>d</w:t>
      </w:r>
      <w:r w:rsidRPr="002C208E">
        <w:rPr>
          <w:b/>
          <w:i/>
          <w:szCs w:val="26"/>
          <w:vertAlign w:val="subscript"/>
          <w:lang w:val="nl-NL"/>
        </w:rPr>
        <w:t>1</w:t>
      </w:r>
      <w:r w:rsidRPr="002C208E">
        <w:rPr>
          <w:b/>
          <w:i/>
          <w:szCs w:val="26"/>
          <w:lang w:val="nl-NL"/>
        </w:rPr>
        <w:t>. Nguồn phát sinh</w:t>
      </w:r>
    </w:p>
    <w:p w14:paraId="13EFA6D3" w14:textId="77777777" w:rsidR="00195F7B" w:rsidRPr="002C208E" w:rsidRDefault="00195F7B" w:rsidP="006974AF">
      <w:pPr>
        <w:widowControl w:val="0"/>
        <w:tabs>
          <w:tab w:val="left" w:pos="720"/>
        </w:tabs>
        <w:spacing w:before="0" w:after="0"/>
        <w:jc w:val="both"/>
        <w:rPr>
          <w:bCs/>
          <w:i/>
          <w:iCs/>
          <w:szCs w:val="26"/>
          <w:lang w:val="vi-VN"/>
        </w:rPr>
      </w:pPr>
      <w:r w:rsidRPr="002C208E">
        <w:rPr>
          <w:bCs/>
          <w:i/>
          <w:iCs/>
          <w:szCs w:val="26"/>
          <w:lang w:val="nl-NL"/>
        </w:rPr>
        <w:tab/>
        <w:t xml:space="preserve">- </w:t>
      </w:r>
      <w:r w:rsidRPr="002C208E">
        <w:rPr>
          <w:bCs/>
          <w:i/>
          <w:iCs/>
          <w:szCs w:val="26"/>
          <w:lang w:val="vi-VN"/>
        </w:rPr>
        <w:t>Từ hoạt động giao thông:</w:t>
      </w:r>
    </w:p>
    <w:p w14:paraId="6BDF9749" w14:textId="77777777" w:rsidR="00195F7B" w:rsidRPr="002C208E" w:rsidRDefault="00195F7B" w:rsidP="006974AF">
      <w:pPr>
        <w:widowControl w:val="0"/>
        <w:tabs>
          <w:tab w:val="left" w:pos="720"/>
        </w:tabs>
        <w:spacing w:before="0" w:after="0"/>
        <w:jc w:val="both"/>
        <w:rPr>
          <w:bCs/>
          <w:iCs/>
          <w:szCs w:val="26"/>
          <w:lang w:val="vi-VN"/>
        </w:rPr>
      </w:pPr>
      <w:r w:rsidRPr="002C208E">
        <w:rPr>
          <w:bCs/>
          <w:iCs/>
          <w:szCs w:val="26"/>
          <w:lang w:val="vi-VN"/>
        </w:rPr>
        <w:tab/>
        <w:t xml:space="preserve">Hoạt động của các phương tiện giao thông vận chuyển nguyên vật liệu, đi lại của CBCNV sẽ là nguồn phát sinh bụi, khí thải. </w:t>
      </w:r>
    </w:p>
    <w:p w14:paraId="7BBBB2EB" w14:textId="77777777" w:rsidR="00195F7B" w:rsidRPr="002C208E" w:rsidRDefault="00195F7B" w:rsidP="00667D05">
      <w:pPr>
        <w:widowControl w:val="0"/>
        <w:tabs>
          <w:tab w:val="left" w:pos="720"/>
        </w:tabs>
        <w:spacing w:before="0" w:after="0"/>
        <w:jc w:val="both"/>
        <w:rPr>
          <w:bCs/>
          <w:iCs/>
          <w:szCs w:val="26"/>
        </w:rPr>
      </w:pPr>
      <w:r w:rsidRPr="002C208E">
        <w:rPr>
          <w:bCs/>
          <w:iCs/>
          <w:szCs w:val="26"/>
          <w:lang w:val="vi-VN"/>
        </w:rPr>
        <w:tab/>
        <w:t>Thành phần khí thải gồm: khí SO</w:t>
      </w:r>
      <w:r w:rsidRPr="002C208E">
        <w:rPr>
          <w:bCs/>
          <w:iCs/>
          <w:szCs w:val="26"/>
          <w:vertAlign w:val="subscript"/>
          <w:lang w:val="vi-VN"/>
        </w:rPr>
        <w:t>2</w:t>
      </w:r>
      <w:r w:rsidRPr="002C208E">
        <w:rPr>
          <w:bCs/>
          <w:iCs/>
          <w:szCs w:val="26"/>
          <w:lang w:val="vi-VN"/>
        </w:rPr>
        <w:t>, NOx, CO, CO</w:t>
      </w:r>
      <w:r w:rsidRPr="002C208E">
        <w:rPr>
          <w:bCs/>
          <w:iCs/>
          <w:szCs w:val="26"/>
          <w:vertAlign w:val="subscript"/>
          <w:lang w:val="vi-VN"/>
        </w:rPr>
        <w:t>2</w:t>
      </w:r>
      <w:r w:rsidRPr="002C208E">
        <w:rPr>
          <w:bCs/>
          <w:iCs/>
          <w:szCs w:val="26"/>
          <w:lang w:val="vi-VN"/>
        </w:rPr>
        <w:t>, VOC và bụi.</w:t>
      </w:r>
    </w:p>
    <w:p w14:paraId="6ACBD4AF" w14:textId="77777777" w:rsidR="00195F7B" w:rsidRPr="002C208E" w:rsidRDefault="00195F7B" w:rsidP="006974AF">
      <w:pPr>
        <w:spacing w:before="0" w:after="0"/>
        <w:ind w:firstLine="720"/>
        <w:jc w:val="both"/>
        <w:rPr>
          <w:i/>
          <w:iCs/>
          <w:szCs w:val="26"/>
          <w:lang w:val="vi-VN"/>
        </w:rPr>
      </w:pPr>
      <w:r w:rsidRPr="002C208E">
        <w:rPr>
          <w:i/>
          <w:iCs/>
          <w:szCs w:val="26"/>
        </w:rPr>
        <w:t>-</w:t>
      </w:r>
      <w:r w:rsidRPr="002C208E">
        <w:rPr>
          <w:i/>
          <w:iCs/>
          <w:szCs w:val="26"/>
          <w:lang w:val="vi-VN"/>
        </w:rPr>
        <w:t xml:space="preserve"> Khu vực quản lý và xử lý chất thải:</w:t>
      </w:r>
    </w:p>
    <w:p w14:paraId="28AB2C65" w14:textId="77777777" w:rsidR="00195F7B" w:rsidRPr="002C208E" w:rsidRDefault="00195F7B" w:rsidP="006974AF">
      <w:pPr>
        <w:spacing w:before="0" w:after="0"/>
        <w:ind w:firstLine="720"/>
        <w:jc w:val="both"/>
        <w:rPr>
          <w:i/>
          <w:iCs/>
          <w:szCs w:val="26"/>
          <w:lang w:val="vi-VN"/>
        </w:rPr>
      </w:pPr>
      <w:r w:rsidRPr="002C208E">
        <w:rPr>
          <w:szCs w:val="26"/>
          <w:lang w:val="vi-VN"/>
        </w:rPr>
        <w:t>+ Mùi, khí thải phát sinh từ quá trình phân huỷ rác tại khu tập trung rác thải: Các khí thải như CH</w:t>
      </w:r>
      <w:r w:rsidRPr="002C208E">
        <w:rPr>
          <w:szCs w:val="26"/>
          <w:vertAlign w:val="subscript"/>
          <w:lang w:val="vi-VN"/>
        </w:rPr>
        <w:t>4</w:t>
      </w:r>
      <w:r w:rsidRPr="002C208E">
        <w:rPr>
          <w:szCs w:val="26"/>
          <w:lang w:val="vi-VN"/>
        </w:rPr>
        <w:t>, NH</w:t>
      </w:r>
      <w:r w:rsidRPr="002C208E">
        <w:rPr>
          <w:szCs w:val="26"/>
          <w:vertAlign w:val="subscript"/>
          <w:lang w:val="vi-VN"/>
        </w:rPr>
        <w:t>3</w:t>
      </w:r>
      <w:r w:rsidRPr="002C208E">
        <w:rPr>
          <w:szCs w:val="26"/>
          <w:lang w:val="vi-VN"/>
        </w:rPr>
        <w:t>, H</w:t>
      </w:r>
      <w:r w:rsidRPr="002C208E">
        <w:rPr>
          <w:szCs w:val="26"/>
          <w:vertAlign w:val="subscript"/>
          <w:lang w:val="vi-VN"/>
        </w:rPr>
        <w:t>2</w:t>
      </w:r>
      <w:r w:rsidRPr="002C208E">
        <w:rPr>
          <w:szCs w:val="26"/>
          <w:lang w:val="vi-VN"/>
        </w:rPr>
        <w:t>S ..phát sinh do phân hủy chất hữu cơ trong rác thải sinh hoạt: Nếu các loại chất thải rắn sinh hoạt không được quản lý tốt, sự phân hủy các chất hữu cơ có trong chất thải rắn sinh hoạt sẽ tạo ra mùi v</w:t>
      </w:r>
      <w:r w:rsidR="007F1D5E" w:rsidRPr="002C208E">
        <w:rPr>
          <w:szCs w:val="26"/>
          <w:lang w:val="vi-VN"/>
        </w:rPr>
        <w:t>à gây ô nhiễm các khu vực x</w:t>
      </w:r>
      <w:r w:rsidRPr="002C208E">
        <w:rPr>
          <w:szCs w:val="26"/>
          <w:lang w:val="vi-VN"/>
        </w:rPr>
        <w:t>ung quanh.</w:t>
      </w:r>
    </w:p>
    <w:p w14:paraId="49D2EB0B" w14:textId="77777777" w:rsidR="00195F7B" w:rsidRPr="002C208E" w:rsidRDefault="00195F7B" w:rsidP="00E31F2A">
      <w:pPr>
        <w:spacing w:after="0"/>
        <w:ind w:firstLine="720"/>
        <w:jc w:val="both"/>
        <w:rPr>
          <w:i/>
          <w:iCs/>
          <w:szCs w:val="26"/>
          <w:lang w:val="vi-VN"/>
        </w:rPr>
      </w:pPr>
      <w:r w:rsidRPr="002C208E">
        <w:rPr>
          <w:szCs w:val="26"/>
          <w:lang w:val="vi-VN"/>
        </w:rPr>
        <w:t>+ Mùi hôi sinh ra từ khu vực lưu trữ chất thải, khu vực xử lý nước thải.</w:t>
      </w:r>
    </w:p>
    <w:p w14:paraId="3B8FE25B" w14:textId="77777777" w:rsidR="005543DB" w:rsidRPr="002C208E" w:rsidRDefault="00195F7B" w:rsidP="005543DB">
      <w:pPr>
        <w:widowControl w:val="0"/>
        <w:tabs>
          <w:tab w:val="left" w:pos="720"/>
        </w:tabs>
        <w:spacing w:after="0"/>
        <w:jc w:val="both"/>
        <w:rPr>
          <w:szCs w:val="26"/>
          <w:lang w:val="vi-VN"/>
        </w:rPr>
      </w:pPr>
      <w:r w:rsidRPr="002C208E">
        <w:rPr>
          <w:szCs w:val="26"/>
          <w:lang w:val="vi-VN"/>
        </w:rPr>
        <w:tab/>
        <w:t>+ Mùi hôi phát sinh từ hệ thống thoát nước và xử lý nước thải. Các khí như CH</w:t>
      </w:r>
      <w:r w:rsidRPr="002C208E">
        <w:rPr>
          <w:szCs w:val="26"/>
          <w:vertAlign w:val="subscript"/>
          <w:lang w:val="vi-VN"/>
        </w:rPr>
        <w:t>4</w:t>
      </w:r>
      <w:r w:rsidRPr="002C208E">
        <w:rPr>
          <w:szCs w:val="26"/>
          <w:lang w:val="vi-VN"/>
        </w:rPr>
        <w:t>, NH</w:t>
      </w:r>
      <w:r w:rsidRPr="002C208E">
        <w:rPr>
          <w:szCs w:val="26"/>
          <w:vertAlign w:val="subscript"/>
          <w:lang w:val="vi-VN"/>
        </w:rPr>
        <w:t>3</w:t>
      </w:r>
      <w:r w:rsidRPr="002C208E">
        <w:rPr>
          <w:szCs w:val="26"/>
          <w:lang w:val="vi-VN"/>
        </w:rPr>
        <w:t>, H</w:t>
      </w:r>
      <w:r w:rsidRPr="002C208E">
        <w:rPr>
          <w:szCs w:val="26"/>
          <w:vertAlign w:val="subscript"/>
          <w:lang w:val="vi-VN"/>
        </w:rPr>
        <w:t>2</w:t>
      </w:r>
      <w:r w:rsidRPr="002C208E">
        <w:rPr>
          <w:szCs w:val="26"/>
          <w:lang w:val="vi-VN"/>
        </w:rPr>
        <w:t>S ... phát sinh từ sự phân huỷ các chất hữu cơ có trong nước thải. Lượng khí này không lớn nhưng thường có mùi đặc trưng, gây khó chịu cho khu vực xung quanh.</w:t>
      </w:r>
    </w:p>
    <w:p w14:paraId="19EBA357" w14:textId="77777777" w:rsidR="005543DB" w:rsidRPr="002C208E" w:rsidRDefault="005543DB" w:rsidP="005543DB">
      <w:pPr>
        <w:widowControl w:val="0"/>
        <w:tabs>
          <w:tab w:val="left" w:pos="720"/>
        </w:tabs>
        <w:spacing w:after="0"/>
        <w:jc w:val="both"/>
        <w:rPr>
          <w:szCs w:val="26"/>
          <w:lang w:val="vi-VN"/>
        </w:rPr>
      </w:pPr>
      <w:r w:rsidRPr="002C208E">
        <w:rPr>
          <w:szCs w:val="26"/>
          <w:lang w:val="vi-VN"/>
        </w:rPr>
        <w:tab/>
        <w:t>-</w:t>
      </w:r>
      <w:r w:rsidR="008D3599" w:rsidRPr="002C208E">
        <w:rPr>
          <w:szCs w:val="26"/>
          <w:lang w:val="vi-VN"/>
        </w:rPr>
        <w:t xml:space="preserve"> </w:t>
      </w:r>
      <w:r w:rsidRPr="002C208E">
        <w:rPr>
          <w:i/>
          <w:szCs w:val="26"/>
          <w:lang w:val="vi-VN"/>
        </w:rPr>
        <w:t>Khu vực nhà hóa chấ</w:t>
      </w:r>
      <w:r w:rsidR="008D3599" w:rsidRPr="002C208E">
        <w:rPr>
          <w:i/>
          <w:szCs w:val="26"/>
          <w:lang w:val="vi-VN"/>
        </w:rPr>
        <w:t>t</w:t>
      </w:r>
      <w:r w:rsidRPr="002C208E">
        <w:rPr>
          <w:i/>
          <w:szCs w:val="26"/>
          <w:lang w:val="vi-VN"/>
        </w:rPr>
        <w:t>:</w:t>
      </w:r>
      <w:r w:rsidRPr="002C208E">
        <w:rPr>
          <w:szCs w:val="26"/>
          <w:lang w:val="vi-VN"/>
        </w:rPr>
        <w:t xml:space="preserve"> Hơi mùi phát sinh từ các thùng chứa hóa chất</w:t>
      </w:r>
      <w:r w:rsidR="0080359C" w:rsidRPr="002C208E">
        <w:rPr>
          <w:szCs w:val="26"/>
          <w:lang w:val="vi-VN"/>
        </w:rPr>
        <w:t>.</w:t>
      </w:r>
    </w:p>
    <w:p w14:paraId="7FE5F1C1" w14:textId="77777777" w:rsidR="00195F7B" w:rsidRPr="002C208E" w:rsidRDefault="00195F7B" w:rsidP="00DC1412">
      <w:pPr>
        <w:jc w:val="both"/>
        <w:rPr>
          <w:b/>
          <w:i/>
          <w:iCs/>
          <w:szCs w:val="26"/>
          <w:lang w:val="vi-VN"/>
        </w:rPr>
      </w:pPr>
      <w:r w:rsidRPr="002C208E">
        <w:rPr>
          <w:b/>
          <w:i/>
          <w:iCs/>
          <w:szCs w:val="26"/>
          <w:lang w:val="vi-VN"/>
        </w:rPr>
        <w:lastRenderedPageBreak/>
        <w:t>d</w:t>
      </w:r>
      <w:r w:rsidRPr="002C208E">
        <w:rPr>
          <w:b/>
          <w:i/>
          <w:iCs/>
          <w:szCs w:val="26"/>
          <w:vertAlign w:val="subscript"/>
          <w:lang w:val="vi-VN"/>
        </w:rPr>
        <w:t>2</w:t>
      </w:r>
      <w:r w:rsidRPr="002C208E">
        <w:rPr>
          <w:b/>
          <w:i/>
          <w:iCs/>
          <w:szCs w:val="26"/>
          <w:lang w:val="vi-VN"/>
        </w:rPr>
        <w:t xml:space="preserve">. Đánh giá tác động: </w:t>
      </w:r>
    </w:p>
    <w:p w14:paraId="33787F50" w14:textId="77777777" w:rsidR="00195F7B" w:rsidRPr="002C208E" w:rsidRDefault="00195F7B" w:rsidP="00DC1412">
      <w:pPr>
        <w:ind w:firstLine="720"/>
        <w:jc w:val="both"/>
        <w:rPr>
          <w:i/>
          <w:iCs/>
          <w:szCs w:val="26"/>
          <w:lang w:val="vi-VN"/>
        </w:rPr>
      </w:pPr>
      <w:r w:rsidRPr="002C208E">
        <w:rPr>
          <w:i/>
          <w:iCs/>
          <w:szCs w:val="26"/>
          <w:lang w:val="vi-VN"/>
        </w:rPr>
        <w:t>* Đối tượng chịu tác động:</w:t>
      </w:r>
    </w:p>
    <w:p w14:paraId="30B8DFD4" w14:textId="77777777" w:rsidR="00195F7B" w:rsidRPr="002C208E" w:rsidRDefault="00195F7B" w:rsidP="00DC1412">
      <w:pPr>
        <w:ind w:firstLine="720"/>
        <w:jc w:val="both"/>
        <w:rPr>
          <w:iCs/>
          <w:szCs w:val="26"/>
          <w:lang w:val="vi-VN"/>
        </w:rPr>
      </w:pPr>
      <w:r w:rsidRPr="002C208E">
        <w:rPr>
          <w:szCs w:val="26"/>
          <w:lang w:val="nl-NL"/>
        </w:rPr>
        <w:t xml:space="preserve">Đối tượng chịu tác động là cán bộ công nhân viên làm việc trong </w:t>
      </w:r>
      <w:r w:rsidR="00750BF7" w:rsidRPr="002C208E">
        <w:rPr>
          <w:szCs w:val="26"/>
          <w:lang w:val="pl-PL"/>
        </w:rPr>
        <w:t>nhà máy</w:t>
      </w:r>
      <w:r w:rsidRPr="002C208E">
        <w:rPr>
          <w:szCs w:val="26"/>
          <w:lang w:val="nl-NL"/>
        </w:rPr>
        <w:t>, nhân viên làm việc tại các cơ sở</w:t>
      </w:r>
      <w:r w:rsidR="009D2675" w:rsidRPr="002C208E">
        <w:rPr>
          <w:szCs w:val="26"/>
          <w:lang w:val="nl-NL"/>
        </w:rPr>
        <w:t xml:space="preserve"> </w:t>
      </w:r>
      <w:r w:rsidR="00750BF7" w:rsidRPr="002C208E">
        <w:rPr>
          <w:szCs w:val="26"/>
          <w:lang w:val="nl-NL"/>
        </w:rPr>
        <w:t>xung quanh</w:t>
      </w:r>
      <w:r w:rsidR="009D2675" w:rsidRPr="002C208E">
        <w:rPr>
          <w:szCs w:val="26"/>
          <w:lang w:val="nl-NL"/>
        </w:rPr>
        <w:t xml:space="preserve"> </w:t>
      </w:r>
      <w:r w:rsidR="00750BF7" w:rsidRPr="002C208E">
        <w:rPr>
          <w:szCs w:val="26"/>
          <w:lang w:val="nl-NL"/>
        </w:rPr>
        <w:t>nhà máy</w:t>
      </w:r>
      <w:r w:rsidRPr="002C208E">
        <w:rPr>
          <w:szCs w:val="26"/>
          <w:lang w:val="nl-NL"/>
        </w:rPr>
        <w:t>.</w:t>
      </w:r>
    </w:p>
    <w:p w14:paraId="3F6F9198" w14:textId="77777777" w:rsidR="009A1694" w:rsidRPr="002C208E" w:rsidRDefault="00195F7B" w:rsidP="00DC1412">
      <w:pPr>
        <w:ind w:firstLine="720"/>
        <w:jc w:val="both"/>
        <w:rPr>
          <w:i/>
          <w:iCs/>
          <w:szCs w:val="26"/>
          <w:lang w:val="vi-VN"/>
        </w:rPr>
      </w:pPr>
      <w:r w:rsidRPr="002C208E">
        <w:rPr>
          <w:i/>
          <w:iCs/>
          <w:szCs w:val="26"/>
          <w:lang w:val="vi-VN"/>
        </w:rPr>
        <w:t>*Mức độ chịu tác độ</w:t>
      </w:r>
      <w:r w:rsidR="00832715" w:rsidRPr="002C208E">
        <w:rPr>
          <w:i/>
          <w:iCs/>
          <w:szCs w:val="26"/>
          <w:lang w:val="vi-VN"/>
        </w:rPr>
        <w:t>ng:</w:t>
      </w:r>
    </w:p>
    <w:p w14:paraId="36315C4C" w14:textId="77777777" w:rsidR="009A1694" w:rsidRPr="002C208E" w:rsidRDefault="009A1694" w:rsidP="00DC1412">
      <w:pPr>
        <w:pStyle w:val="NormalWeb"/>
        <w:spacing w:before="60" w:beforeAutospacing="0" w:after="60" w:afterAutospacing="0" w:line="312" w:lineRule="auto"/>
        <w:ind w:firstLine="720"/>
        <w:jc w:val="both"/>
        <w:rPr>
          <w:sz w:val="26"/>
          <w:szCs w:val="26"/>
          <w:lang w:val="vi-VN"/>
        </w:rPr>
      </w:pPr>
      <w:r w:rsidRPr="002C208E">
        <w:rPr>
          <w:sz w:val="26"/>
          <w:szCs w:val="26"/>
          <w:lang w:val="vi-VN"/>
        </w:rPr>
        <w:t>- Tác hại của SO</w:t>
      </w:r>
      <w:r w:rsidRPr="002C208E">
        <w:rPr>
          <w:sz w:val="26"/>
          <w:szCs w:val="26"/>
          <w:vertAlign w:val="subscript"/>
          <w:lang w:val="vi-VN"/>
        </w:rPr>
        <w:t>2</w:t>
      </w:r>
      <w:r w:rsidRPr="002C208E">
        <w:rPr>
          <w:sz w:val="26"/>
          <w:szCs w:val="26"/>
          <w:lang w:val="vi-VN"/>
        </w:rPr>
        <w:t>: SO</w:t>
      </w:r>
      <w:r w:rsidRPr="002C208E">
        <w:rPr>
          <w:sz w:val="26"/>
          <w:szCs w:val="26"/>
          <w:vertAlign w:val="subscript"/>
          <w:lang w:val="vi-VN"/>
        </w:rPr>
        <w:t>2</w:t>
      </w:r>
      <w:r w:rsidRPr="002C208E">
        <w:rPr>
          <w:sz w:val="26"/>
          <w:szCs w:val="26"/>
          <w:lang w:val="vi-VN"/>
        </w:rPr>
        <w:t xml:space="preserve"> có thể xâm nhập vào cơ thể người qua các cơ quan hô hấp hoặc cơ quan tiêu hóa sau khi được hòa tan trong nước bọt và cuối cùng chúng có thể xâm nhập vào hệ tuần hoàn. SO</w:t>
      </w:r>
      <w:r w:rsidRPr="002C208E">
        <w:rPr>
          <w:sz w:val="26"/>
          <w:szCs w:val="26"/>
          <w:vertAlign w:val="subscript"/>
          <w:lang w:val="vi-VN"/>
        </w:rPr>
        <w:t>2</w:t>
      </w:r>
      <w:r w:rsidRPr="002C208E">
        <w:rPr>
          <w:sz w:val="26"/>
          <w:szCs w:val="26"/>
          <w:lang w:val="vi-VN"/>
        </w:rPr>
        <w:t xml:space="preserve"> có thể xâm nhập vào cơ thể người qua da và gây các chuyển đổi hóa học, kết quả là hàm lượng kiềm trong máu giảm, amoniac bị thoát qua đường tiểu và ảnh hưởng đến tuyến nước bọt.SO</w:t>
      </w:r>
      <w:r w:rsidRPr="002C208E">
        <w:rPr>
          <w:sz w:val="26"/>
          <w:szCs w:val="26"/>
          <w:vertAlign w:val="subscript"/>
          <w:lang w:val="vi-VN"/>
        </w:rPr>
        <w:t>2</w:t>
      </w:r>
      <w:r w:rsidRPr="002C208E">
        <w:rPr>
          <w:sz w:val="26"/>
          <w:szCs w:val="26"/>
          <w:lang w:val="vi-VN"/>
        </w:rPr>
        <w:t xml:space="preserve"> bị oxy hóa ngoài không khí và phản ứng với nước mưa tạo thành axit H</w:t>
      </w:r>
      <w:r w:rsidRPr="002C208E">
        <w:rPr>
          <w:sz w:val="26"/>
          <w:szCs w:val="26"/>
          <w:vertAlign w:val="subscript"/>
          <w:lang w:val="vi-VN"/>
        </w:rPr>
        <w:t>2</w:t>
      </w:r>
      <w:r w:rsidRPr="002C208E">
        <w:rPr>
          <w:sz w:val="26"/>
          <w:szCs w:val="26"/>
          <w:lang w:val="vi-VN"/>
        </w:rPr>
        <w:t>SO</w:t>
      </w:r>
      <w:r w:rsidRPr="002C208E">
        <w:rPr>
          <w:sz w:val="26"/>
          <w:szCs w:val="26"/>
          <w:vertAlign w:val="subscript"/>
          <w:lang w:val="vi-VN"/>
        </w:rPr>
        <w:t>4</w:t>
      </w:r>
      <w:r w:rsidRPr="002C208E">
        <w:rPr>
          <w:sz w:val="26"/>
          <w:szCs w:val="26"/>
          <w:lang w:val="vi-VN"/>
        </w:rPr>
        <w:t xml:space="preserve"> hay các muối sulfate gây hiện tượng mưa axit, ảnh hưởng xấu đến sự phát triển thực vật.</w:t>
      </w:r>
    </w:p>
    <w:p w14:paraId="1EAE8E8D" w14:textId="77777777" w:rsidR="009A1694" w:rsidRPr="002C208E" w:rsidRDefault="009A1694" w:rsidP="00DC1412">
      <w:pPr>
        <w:pStyle w:val="NormalWeb"/>
        <w:spacing w:before="60" w:beforeAutospacing="0" w:after="60" w:afterAutospacing="0" w:line="312" w:lineRule="auto"/>
        <w:ind w:firstLine="720"/>
        <w:jc w:val="both"/>
        <w:rPr>
          <w:sz w:val="26"/>
          <w:szCs w:val="26"/>
          <w:lang w:val="vi-VN"/>
        </w:rPr>
      </w:pPr>
      <w:r w:rsidRPr="002C208E">
        <w:rPr>
          <w:bCs/>
          <w:sz w:val="26"/>
          <w:szCs w:val="26"/>
          <w:lang w:val="vi-VN"/>
        </w:rPr>
        <w:t>- Tác hại của CO:</w:t>
      </w:r>
      <w:r w:rsidRPr="002C208E">
        <w:rPr>
          <w:sz w:val="26"/>
          <w:szCs w:val="26"/>
          <w:lang w:val="vi-VN"/>
        </w:rPr>
        <w:t xml:space="preserve"> Ở nồng độ khoảng 5ppm có thể gây đâu đầu chóng mặt. Ở những nồng độ từ 10-250 ppm có thể gây tổn hại đến hệ thống tim mạch thậm chí gây tử vong.</w:t>
      </w:r>
    </w:p>
    <w:p w14:paraId="299F80E1" w14:textId="77777777" w:rsidR="009A1694" w:rsidRPr="002C208E" w:rsidRDefault="009A1694" w:rsidP="00DC1412">
      <w:pPr>
        <w:pStyle w:val="NormalWeb"/>
        <w:spacing w:before="60" w:beforeAutospacing="0" w:after="60" w:afterAutospacing="0" w:line="312" w:lineRule="auto"/>
        <w:ind w:firstLine="720"/>
        <w:jc w:val="both"/>
        <w:rPr>
          <w:sz w:val="26"/>
          <w:szCs w:val="26"/>
          <w:lang w:val="vi-VN"/>
        </w:rPr>
      </w:pPr>
      <w:r w:rsidRPr="002C208E">
        <w:rPr>
          <w:sz w:val="26"/>
          <w:szCs w:val="26"/>
          <w:lang w:val="vi-VN"/>
        </w:rPr>
        <w:t xml:space="preserve">- Tác hại khu tập kết chất thải rắn, </w:t>
      </w:r>
      <w:r w:rsidR="00667D05" w:rsidRPr="002C208E">
        <w:rPr>
          <w:sz w:val="26"/>
          <w:szCs w:val="26"/>
          <w:lang w:val="vi-VN"/>
        </w:rPr>
        <w:t>hệ thống</w:t>
      </w:r>
      <w:r w:rsidRPr="002C208E">
        <w:rPr>
          <w:sz w:val="26"/>
          <w:szCs w:val="26"/>
          <w:lang w:val="vi-VN"/>
        </w:rPr>
        <w:t xml:space="preserve"> xử lý nước thải: Hơi mùi phát sinh từ khu tập kết chất thải rắn và từ quá trình xử lý nước thải sẽ làm ảnh hưởng đến sức khoẻ của cán bộ, công nhân làm việc trực tiếp tại nhà máy. Tuy nhiên chất thải rắn được thu gom vào các thùng chứa có nắp đậy kín và hàng ngày công nhân môi trường đến vận chuyển xử lý theo đúng quy định. Đối với hệ thống xử lý nước thải bể thu gom đầu vào được xây dựng nắp đậy kín nên hầu như không có khí thải phát sinh gây ô nhiễm môi trường. Do vậy, khả năng gây ảnh hưởng của hơi mùi từ khu vực lưu chứa chất thải và hệ thống xử lý nước thải đến cán bộ, công nhân làm việc trong nhà máy là không đáng kể. </w:t>
      </w:r>
    </w:p>
    <w:p w14:paraId="6720006B" w14:textId="77777777" w:rsidR="0080359C" w:rsidRPr="002C208E" w:rsidRDefault="0080359C" w:rsidP="00DC1412">
      <w:pPr>
        <w:pStyle w:val="NormalWeb"/>
        <w:spacing w:before="60" w:beforeAutospacing="0" w:after="60" w:afterAutospacing="0" w:line="312" w:lineRule="auto"/>
        <w:ind w:firstLine="720"/>
        <w:jc w:val="both"/>
        <w:rPr>
          <w:sz w:val="26"/>
          <w:szCs w:val="26"/>
          <w:lang w:val="vi-VN"/>
        </w:rPr>
      </w:pPr>
      <w:r w:rsidRPr="002C208E">
        <w:rPr>
          <w:sz w:val="26"/>
          <w:szCs w:val="26"/>
          <w:lang w:val="vi-VN"/>
        </w:rPr>
        <w:t>- Tại nhà hóa chất</w:t>
      </w:r>
      <w:r w:rsidR="00156E4D" w:rsidRPr="002C208E">
        <w:rPr>
          <w:sz w:val="26"/>
          <w:szCs w:val="26"/>
          <w:lang w:val="vi-VN"/>
        </w:rPr>
        <w:t xml:space="preserve">: Các thùng chứa hóa chất </w:t>
      </w:r>
      <w:r w:rsidRPr="002C208E">
        <w:rPr>
          <w:sz w:val="26"/>
          <w:szCs w:val="26"/>
          <w:lang w:val="vi-VN"/>
        </w:rPr>
        <w:t xml:space="preserve">đều được đậy kín nắp và trong nhà có lắp quạt thông gió nên khả năng hơi mùi ảnh hưởng đến nhà máy là không đáng kể. </w:t>
      </w:r>
    </w:p>
    <w:p w14:paraId="51BCEA0D" w14:textId="77777777" w:rsidR="00195F7B" w:rsidRPr="002C208E" w:rsidRDefault="00195F7B" w:rsidP="00DC1412">
      <w:pPr>
        <w:ind w:firstLine="720"/>
        <w:jc w:val="both"/>
        <w:rPr>
          <w:bCs/>
          <w:iCs/>
          <w:szCs w:val="26"/>
        </w:rPr>
      </w:pPr>
      <w:r w:rsidRPr="002C208E">
        <w:rPr>
          <w:bCs/>
          <w:i/>
          <w:iCs/>
          <w:szCs w:val="26"/>
          <w:u w:val="single"/>
          <w:lang w:val="vi-VN"/>
        </w:rPr>
        <w:t>Tóm lại</w:t>
      </w:r>
      <w:r w:rsidRPr="002C208E">
        <w:rPr>
          <w:bCs/>
          <w:i/>
          <w:iCs/>
          <w:szCs w:val="26"/>
          <w:lang w:val="vi-VN"/>
        </w:rPr>
        <w:t>:</w:t>
      </w:r>
      <w:r w:rsidR="009952C3" w:rsidRPr="002C208E">
        <w:rPr>
          <w:bCs/>
          <w:i/>
          <w:iCs/>
          <w:szCs w:val="26"/>
          <w:lang w:val="vi-VN"/>
        </w:rPr>
        <w:t xml:space="preserve"> </w:t>
      </w:r>
      <w:r w:rsidRPr="002C208E">
        <w:rPr>
          <w:bCs/>
          <w:iCs/>
          <w:szCs w:val="26"/>
          <w:lang w:val="vi-VN"/>
        </w:rPr>
        <w:t xml:space="preserve">Trong giai đoạn này, tác nhân gây ô nhiễm môi trường không khí từ quá trình hoạt động sẽ gây ảnh hưởng trực tiếp đến sức khỏe của CBCNV trong </w:t>
      </w:r>
      <w:r w:rsidR="00667D05" w:rsidRPr="002C208E">
        <w:rPr>
          <w:szCs w:val="26"/>
          <w:lang w:val="pl-PL"/>
        </w:rPr>
        <w:t>nhà máy</w:t>
      </w:r>
      <w:r w:rsidRPr="002C208E">
        <w:rPr>
          <w:bCs/>
          <w:iCs/>
          <w:szCs w:val="26"/>
          <w:lang w:val="vi-VN"/>
        </w:rPr>
        <w:t xml:space="preserve"> và cộng đồ</w:t>
      </w:r>
      <w:r w:rsidR="00E96C89" w:rsidRPr="002C208E">
        <w:rPr>
          <w:bCs/>
          <w:iCs/>
          <w:szCs w:val="26"/>
          <w:lang w:val="vi-VN"/>
        </w:rPr>
        <w:t xml:space="preserve">ng dân cư </w:t>
      </w:r>
      <w:r w:rsidR="002C208E">
        <w:rPr>
          <w:bCs/>
          <w:iCs/>
          <w:szCs w:val="26"/>
        </w:rPr>
        <w:t>TT. Xuân Trường.</w:t>
      </w:r>
    </w:p>
    <w:p w14:paraId="576BE51D" w14:textId="77777777" w:rsidR="00195F7B" w:rsidRPr="002C208E" w:rsidRDefault="00195F7B" w:rsidP="00DC1412">
      <w:pPr>
        <w:tabs>
          <w:tab w:val="left" w:pos="7215"/>
        </w:tabs>
        <w:jc w:val="both"/>
        <w:rPr>
          <w:b/>
          <w:szCs w:val="26"/>
          <w:lang w:val="af-ZA"/>
        </w:rPr>
      </w:pPr>
      <w:r w:rsidRPr="002C208E">
        <w:rPr>
          <w:b/>
          <w:szCs w:val="26"/>
          <w:lang w:val="af-ZA"/>
        </w:rPr>
        <w:t xml:space="preserve">3.2.1.2. Nguồn tác động khác không liên quan đến chất thải: </w:t>
      </w:r>
      <w:r w:rsidR="00AE1404" w:rsidRPr="002C208E">
        <w:rPr>
          <w:b/>
          <w:szCs w:val="26"/>
          <w:lang w:val="af-ZA"/>
        </w:rPr>
        <w:tab/>
      </w:r>
    </w:p>
    <w:p w14:paraId="6141750E" w14:textId="77777777" w:rsidR="00195F7B" w:rsidRPr="002C208E" w:rsidRDefault="00195F7B" w:rsidP="00DC1412">
      <w:pPr>
        <w:jc w:val="both"/>
        <w:rPr>
          <w:b/>
          <w:szCs w:val="26"/>
          <w:lang w:val="af-ZA"/>
        </w:rPr>
      </w:pPr>
      <w:r w:rsidRPr="002C208E">
        <w:rPr>
          <w:b/>
          <w:szCs w:val="26"/>
          <w:lang w:val="af-ZA"/>
        </w:rPr>
        <w:t>a. Tác động đến cảnh quan thiên nhiên, hệ sinh th</w:t>
      </w:r>
      <w:r w:rsidR="00EB3E19" w:rsidRPr="002C208E">
        <w:rPr>
          <w:b/>
          <w:szCs w:val="26"/>
          <w:lang w:val="af-ZA"/>
        </w:rPr>
        <w:t>á</w:t>
      </w:r>
      <w:r w:rsidRPr="002C208E">
        <w:rPr>
          <w:b/>
          <w:szCs w:val="26"/>
          <w:lang w:val="af-ZA"/>
        </w:rPr>
        <w:t>i, các loài sinh vật</w:t>
      </w:r>
    </w:p>
    <w:p w14:paraId="27348D07" w14:textId="77777777" w:rsidR="00195F7B" w:rsidRPr="002C208E" w:rsidRDefault="00195F7B" w:rsidP="00DC1412">
      <w:pPr>
        <w:ind w:firstLine="720"/>
        <w:jc w:val="both"/>
        <w:rPr>
          <w:szCs w:val="26"/>
          <w:lang w:val="af-ZA"/>
        </w:rPr>
      </w:pPr>
      <w:r w:rsidRPr="002C208E">
        <w:rPr>
          <w:szCs w:val="26"/>
          <w:lang w:val="af-ZA"/>
        </w:rPr>
        <w:t>Dự án không làm ảnh hưởng đến cảnh quan thiên nhiên, hệ sinh thải và các loài sinh vật do xung quanh dự án không có danh lam thắng cảnh đã được xếp hạng, cảnh quan thiên nhiên được quy hoạch bảo vệ, không có hệ sinh thái nguy cấp, quý hiếm được ưu tiên bảo vệ.</w:t>
      </w:r>
    </w:p>
    <w:p w14:paraId="26131172" w14:textId="77777777" w:rsidR="00195F7B" w:rsidRPr="002C208E" w:rsidRDefault="00195F7B" w:rsidP="00DC1412">
      <w:pPr>
        <w:jc w:val="both"/>
        <w:rPr>
          <w:b/>
          <w:szCs w:val="26"/>
          <w:lang w:val="af-ZA"/>
        </w:rPr>
      </w:pPr>
      <w:r w:rsidRPr="002C208E">
        <w:rPr>
          <w:b/>
          <w:szCs w:val="26"/>
          <w:lang w:val="af-ZA"/>
        </w:rPr>
        <w:t>b</w:t>
      </w:r>
      <w:r w:rsidRPr="002C208E">
        <w:rPr>
          <w:b/>
          <w:szCs w:val="26"/>
          <w:lang w:val="vi-VN"/>
        </w:rPr>
        <w:t>. Tiếng ồ</w:t>
      </w:r>
      <w:r w:rsidR="00EB6C16" w:rsidRPr="002C208E">
        <w:rPr>
          <w:b/>
          <w:szCs w:val="26"/>
          <w:lang w:val="vi-VN"/>
        </w:rPr>
        <w:t>n</w:t>
      </w:r>
    </w:p>
    <w:p w14:paraId="44911C54" w14:textId="77777777" w:rsidR="00195F7B" w:rsidRPr="002C208E" w:rsidRDefault="00195F7B" w:rsidP="00DC1412">
      <w:pPr>
        <w:ind w:firstLine="720"/>
        <w:jc w:val="both"/>
        <w:rPr>
          <w:i/>
          <w:szCs w:val="26"/>
          <w:lang w:val="vi-VN"/>
        </w:rPr>
      </w:pPr>
      <w:r w:rsidRPr="002C208E">
        <w:rPr>
          <w:i/>
          <w:szCs w:val="26"/>
          <w:lang w:val="af-ZA"/>
        </w:rPr>
        <w:t xml:space="preserve">- </w:t>
      </w:r>
      <w:r w:rsidRPr="002C208E">
        <w:rPr>
          <w:i/>
          <w:szCs w:val="26"/>
          <w:lang w:val="vi-VN"/>
        </w:rPr>
        <w:t xml:space="preserve"> Nguồn phát sinh</w:t>
      </w:r>
    </w:p>
    <w:p w14:paraId="0DF89B29" w14:textId="77777777" w:rsidR="00195F7B" w:rsidRPr="002C208E" w:rsidRDefault="00195F7B" w:rsidP="00DC1412">
      <w:pPr>
        <w:ind w:firstLine="720"/>
        <w:jc w:val="both"/>
        <w:rPr>
          <w:szCs w:val="26"/>
          <w:lang w:val="vi-VN"/>
        </w:rPr>
      </w:pPr>
      <w:r w:rsidRPr="002C208E">
        <w:rPr>
          <w:szCs w:val="26"/>
          <w:lang w:val="vi-VN"/>
        </w:rPr>
        <w:lastRenderedPageBreak/>
        <w:t xml:space="preserve">Trong Công ty, tiếng ồn và độ rung cũng là các yếu tố có gây tác động tiêu cực đến môi trường và các đối tượng tiếp xúc. Tiếng ồn phát sinh chủ yếu từ khu vực </w:t>
      </w:r>
      <w:r w:rsidR="00DF4DED" w:rsidRPr="002C208E">
        <w:rPr>
          <w:szCs w:val="26"/>
          <w:lang w:val="vi-VN"/>
        </w:rPr>
        <w:t>nhà bơm</w:t>
      </w:r>
      <w:r w:rsidRPr="002C208E">
        <w:rPr>
          <w:szCs w:val="26"/>
          <w:lang w:val="vi-VN"/>
        </w:rPr>
        <w:t>... Một số thiết bị phát sinh tiếng ồn độ rung bao gồm:</w:t>
      </w:r>
    </w:p>
    <w:p w14:paraId="156522CD" w14:textId="77777777" w:rsidR="00195F7B" w:rsidRPr="002C208E" w:rsidRDefault="00195F7B" w:rsidP="00DC1412">
      <w:pPr>
        <w:ind w:firstLine="720"/>
        <w:jc w:val="both"/>
        <w:rPr>
          <w:szCs w:val="26"/>
          <w:lang w:val="vi-VN"/>
        </w:rPr>
      </w:pPr>
      <w:r w:rsidRPr="002C208E">
        <w:rPr>
          <w:szCs w:val="26"/>
          <w:lang w:val="vi-VN"/>
        </w:rPr>
        <w:t xml:space="preserve">+ Các thiết bị máy móc sử dụng trong quá trình sản xuất như máy </w:t>
      </w:r>
      <w:r w:rsidR="00DF4DED" w:rsidRPr="002C208E">
        <w:rPr>
          <w:szCs w:val="26"/>
          <w:lang w:val="vi-VN"/>
        </w:rPr>
        <w:t>bơm</w:t>
      </w:r>
      <w:r w:rsidRPr="002C208E">
        <w:rPr>
          <w:szCs w:val="26"/>
          <w:lang w:val="vi-VN"/>
        </w:rPr>
        <w:t xml:space="preserve">,… khi hoạt động sẽ phát sinh tiếng ồn với mức ồn không quá lớn, chỉ tác động đến những người vận hành máy. </w:t>
      </w:r>
    </w:p>
    <w:p w14:paraId="63F4E112" w14:textId="77777777" w:rsidR="00195F7B" w:rsidRPr="002C208E" w:rsidRDefault="00195F7B" w:rsidP="00DC1412">
      <w:pPr>
        <w:ind w:firstLine="720"/>
        <w:jc w:val="both"/>
        <w:rPr>
          <w:szCs w:val="26"/>
          <w:lang w:val="vi-VN"/>
        </w:rPr>
      </w:pPr>
      <w:r w:rsidRPr="002C208E">
        <w:rPr>
          <w:b/>
          <w:bCs/>
          <w:i/>
          <w:iCs/>
          <w:szCs w:val="26"/>
          <w:lang w:val="vi-VN"/>
        </w:rPr>
        <w:t xml:space="preserve">+ </w:t>
      </w:r>
      <w:r w:rsidRPr="002C208E">
        <w:rPr>
          <w:szCs w:val="26"/>
          <w:lang w:val="vi-VN"/>
        </w:rPr>
        <w:t>Từ phương tiện giao thông: Hoạt động của các phương tiện giao thông tham gia vận chuyển nguyên vật liệu, vận chuyển chất thải và phương tiện phục vụ đi lại của cán bộ, công nhân viên</w:t>
      </w:r>
      <w:r w:rsidR="0011714B" w:rsidRPr="002C208E">
        <w:rPr>
          <w:szCs w:val="26"/>
          <w:lang w:val="vi-VN"/>
        </w:rPr>
        <w:t xml:space="preserve"> </w:t>
      </w:r>
      <w:r w:rsidRPr="002C208E">
        <w:rPr>
          <w:szCs w:val="26"/>
          <w:lang w:val="vi-VN"/>
        </w:rPr>
        <w:t xml:space="preserve">cũng là nguồn phát sinh tiếng ồn. </w:t>
      </w:r>
    </w:p>
    <w:p w14:paraId="446B5E22" w14:textId="77777777" w:rsidR="00195F7B" w:rsidRPr="002C208E" w:rsidRDefault="00195F7B" w:rsidP="00DC1412">
      <w:pPr>
        <w:ind w:firstLine="720"/>
        <w:jc w:val="both"/>
        <w:rPr>
          <w:i/>
          <w:szCs w:val="26"/>
          <w:lang w:val="vi-VN"/>
        </w:rPr>
      </w:pPr>
      <w:r w:rsidRPr="002C208E">
        <w:rPr>
          <w:i/>
          <w:szCs w:val="26"/>
          <w:lang w:val="vi-VN"/>
        </w:rPr>
        <w:t>- Đánh giá đối tượng chịu tác động</w:t>
      </w:r>
    </w:p>
    <w:p w14:paraId="66071C16" w14:textId="77777777" w:rsidR="00CA7CC6" w:rsidRPr="002C208E" w:rsidRDefault="00195F7B" w:rsidP="00DC1412">
      <w:pPr>
        <w:widowControl w:val="0"/>
        <w:tabs>
          <w:tab w:val="left" w:pos="720"/>
        </w:tabs>
        <w:jc w:val="both"/>
        <w:rPr>
          <w:szCs w:val="26"/>
          <w:lang w:val="vi-VN"/>
        </w:rPr>
      </w:pPr>
      <w:r w:rsidRPr="002C208E">
        <w:rPr>
          <w:szCs w:val="26"/>
          <w:lang w:val="vi-VN"/>
        </w:rPr>
        <w:tab/>
        <w:t>Tiếng ồn ảnh hưởng đến thính giác của con người. Những người tiếp xúc với tiếng ồn trong một thời gian dài sẽ bị giảm thính lực và có thể bị bệnh điếc nghề nghiệp. Ngoài ra, tiếng ồn còn ảnh hưởng tới các cơ quan khác của cơ thể như làm rối loạn chức năng thần kinh, gây bệnh đau đầu, chóng mặt có cảm giác sợ hãi. Tiếng ồn cũng gây nên các thương tổn cho hệ thần kinh, tim mạch và làm tăng các bệnh về đường tiêu hoá.</w:t>
      </w:r>
    </w:p>
    <w:p w14:paraId="39CD5AC0" w14:textId="77777777" w:rsidR="00195F7B" w:rsidRPr="005D57C1" w:rsidRDefault="00DF4DED" w:rsidP="00DC1412">
      <w:pPr>
        <w:jc w:val="both"/>
        <w:rPr>
          <w:b/>
          <w:szCs w:val="26"/>
          <w:lang w:val="nl-NL"/>
        </w:rPr>
      </w:pPr>
      <w:r w:rsidRPr="005D57C1">
        <w:rPr>
          <w:b/>
          <w:szCs w:val="26"/>
          <w:lang w:val="nl-NL"/>
        </w:rPr>
        <w:t>c</w:t>
      </w:r>
      <w:r w:rsidR="00195F7B" w:rsidRPr="005D57C1">
        <w:rPr>
          <w:b/>
          <w:szCs w:val="26"/>
          <w:lang w:val="nl-NL"/>
        </w:rPr>
        <w:t>. Tác động đến môi trường kinh tế - xã hội.</w:t>
      </w:r>
    </w:p>
    <w:p w14:paraId="161F3AAA" w14:textId="77777777" w:rsidR="00195F7B" w:rsidRPr="005D57C1" w:rsidRDefault="00195F7B" w:rsidP="00DC1412">
      <w:pPr>
        <w:ind w:firstLine="720"/>
        <w:jc w:val="both"/>
        <w:rPr>
          <w:spacing w:val="-2"/>
          <w:szCs w:val="26"/>
          <w:lang w:val="nl-NL"/>
        </w:rPr>
      </w:pPr>
      <w:r w:rsidRPr="005D57C1">
        <w:rPr>
          <w:spacing w:val="-2"/>
          <w:szCs w:val="26"/>
          <w:lang w:val="vi-VN"/>
        </w:rPr>
        <w:t xml:space="preserve">Dự án </w:t>
      </w:r>
      <w:r w:rsidR="00AC2ABB" w:rsidRPr="005D57C1">
        <w:rPr>
          <w:spacing w:val="-2"/>
          <w:szCs w:val="26"/>
          <w:lang w:val="nl-NL"/>
        </w:rPr>
        <w:t>“</w:t>
      </w:r>
      <w:r w:rsidR="003F5B41" w:rsidRPr="005D57C1">
        <w:rPr>
          <w:spacing w:val="-2"/>
          <w:szCs w:val="26"/>
          <w:lang w:val="nl-NL"/>
        </w:rPr>
        <w:t xml:space="preserve">Cải tạo, nâng công suất Nhà máy nước </w:t>
      </w:r>
      <w:r w:rsidR="005D57C1" w:rsidRPr="005D57C1">
        <w:rPr>
          <w:spacing w:val="-2"/>
          <w:szCs w:val="26"/>
          <w:lang w:val="nl-NL"/>
        </w:rPr>
        <w:t>Xuân Trường, TT Xuân Trường, huyện Xuân Trường, tỉnh Nam Định</w:t>
      </w:r>
      <w:r w:rsidRPr="005D57C1">
        <w:rPr>
          <w:spacing w:val="-2"/>
          <w:szCs w:val="26"/>
          <w:lang w:val="nl-NL"/>
        </w:rPr>
        <w:t xml:space="preserve">” </w:t>
      </w:r>
      <w:r w:rsidRPr="005D57C1">
        <w:rPr>
          <w:spacing w:val="-2"/>
          <w:szCs w:val="26"/>
          <w:lang w:val="vi-VN"/>
        </w:rPr>
        <w:t>sẽ có những tác động cả về mặt tích cực và mặt tiêu cực tới đời sống KT&amp;XH trong khu vực cũng như nền kinh tế quốc dân.</w:t>
      </w:r>
    </w:p>
    <w:p w14:paraId="471A471A" w14:textId="77777777" w:rsidR="00195F7B" w:rsidRPr="00A47BF3" w:rsidRDefault="00195F7B" w:rsidP="00DC1412">
      <w:pPr>
        <w:ind w:firstLine="720"/>
        <w:jc w:val="both"/>
        <w:rPr>
          <w:spacing w:val="-2"/>
          <w:szCs w:val="26"/>
          <w:lang w:val="nl-NL"/>
        </w:rPr>
      </w:pPr>
      <w:r w:rsidRPr="00A47BF3">
        <w:rPr>
          <w:szCs w:val="26"/>
          <w:lang w:val="vi-VN"/>
        </w:rPr>
        <w:t>- Mặt tích cực:</w:t>
      </w:r>
    </w:p>
    <w:p w14:paraId="562684E3" w14:textId="77777777" w:rsidR="00195F7B" w:rsidRPr="00A47BF3" w:rsidRDefault="00195F7B" w:rsidP="00DC1412">
      <w:pPr>
        <w:ind w:firstLine="720"/>
        <w:jc w:val="both"/>
        <w:rPr>
          <w:szCs w:val="26"/>
          <w:lang w:val="de-DE"/>
        </w:rPr>
      </w:pPr>
      <w:r w:rsidRPr="00A47BF3">
        <w:rPr>
          <w:szCs w:val="26"/>
          <w:lang w:val="de-DE"/>
        </w:rPr>
        <w:t xml:space="preserve"> </w:t>
      </w:r>
      <w:r w:rsidR="00934DD8" w:rsidRPr="00A47BF3">
        <w:rPr>
          <w:szCs w:val="26"/>
          <w:lang w:val="de-DE"/>
        </w:rPr>
        <w:t>Đáp ứng được nhu cầu sử dụng nước sạch cho người dân và các doanh nghiệp trên đị</w:t>
      </w:r>
      <w:r w:rsidR="00A47BF3" w:rsidRPr="00A47BF3">
        <w:rPr>
          <w:szCs w:val="26"/>
          <w:lang w:val="de-DE"/>
        </w:rPr>
        <w:t>a bàn 11</w:t>
      </w:r>
      <w:r w:rsidR="00934DD8" w:rsidRPr="00A47BF3">
        <w:rPr>
          <w:szCs w:val="26"/>
          <w:lang w:val="de-DE"/>
        </w:rPr>
        <w:t xml:space="preserve"> xã thuộc huyện </w:t>
      </w:r>
      <w:r w:rsidR="00A47BF3" w:rsidRPr="00A47BF3">
        <w:rPr>
          <w:szCs w:val="26"/>
          <w:lang w:val="de-DE"/>
        </w:rPr>
        <w:t>Xuân Trường.</w:t>
      </w:r>
    </w:p>
    <w:p w14:paraId="1EC4ED81" w14:textId="77777777" w:rsidR="00195F7B" w:rsidRPr="00A47BF3" w:rsidRDefault="00195F7B" w:rsidP="00DC1412">
      <w:pPr>
        <w:ind w:firstLine="720"/>
        <w:jc w:val="both"/>
        <w:rPr>
          <w:szCs w:val="26"/>
          <w:lang w:val="de-DE"/>
        </w:rPr>
      </w:pPr>
      <w:r w:rsidRPr="00A47BF3">
        <w:rPr>
          <w:szCs w:val="26"/>
          <w:lang w:val="de-DE"/>
        </w:rPr>
        <w:t xml:space="preserve">- </w:t>
      </w:r>
      <w:r w:rsidRPr="00A47BF3">
        <w:rPr>
          <w:szCs w:val="26"/>
          <w:lang w:val="vi-VN"/>
        </w:rPr>
        <w:t>Mặt t</w:t>
      </w:r>
      <w:r w:rsidRPr="00A47BF3">
        <w:rPr>
          <w:szCs w:val="26"/>
          <w:lang w:val="de-DE"/>
        </w:rPr>
        <w:t>iêu</w:t>
      </w:r>
      <w:r w:rsidRPr="00A47BF3">
        <w:rPr>
          <w:szCs w:val="26"/>
          <w:lang w:val="vi-VN"/>
        </w:rPr>
        <w:t xml:space="preserve"> cực:</w:t>
      </w:r>
    </w:p>
    <w:p w14:paraId="03D83D11" w14:textId="77777777" w:rsidR="00195F7B" w:rsidRPr="00A47BF3" w:rsidRDefault="00195F7B" w:rsidP="00DC1412">
      <w:pPr>
        <w:ind w:firstLine="720"/>
        <w:jc w:val="both"/>
        <w:rPr>
          <w:szCs w:val="26"/>
          <w:lang w:val="de-DE"/>
        </w:rPr>
      </w:pPr>
      <w:r w:rsidRPr="00A47BF3">
        <w:rPr>
          <w:szCs w:val="26"/>
          <w:lang w:val="de-DE"/>
        </w:rPr>
        <w:t>+ Khi dự án đi vào hoạt động có thể dẫn đến nguy cơ gây ô nhiễm môi trường nước mặt trong khu vực lân cận dự án.</w:t>
      </w:r>
    </w:p>
    <w:p w14:paraId="19AB686E" w14:textId="77777777" w:rsidR="00195F7B" w:rsidRPr="00A47BF3" w:rsidRDefault="00195F7B" w:rsidP="00DC1412">
      <w:pPr>
        <w:pStyle w:val="Normal1"/>
        <w:spacing w:before="60" w:beforeAutospacing="0" w:after="60" w:afterAutospacing="0" w:line="312" w:lineRule="auto"/>
        <w:ind w:firstLine="720"/>
        <w:jc w:val="both"/>
        <w:rPr>
          <w:sz w:val="26"/>
          <w:szCs w:val="26"/>
          <w:lang w:val="de-DE"/>
        </w:rPr>
      </w:pPr>
      <w:r w:rsidRPr="00A47BF3">
        <w:rPr>
          <w:sz w:val="26"/>
          <w:szCs w:val="26"/>
          <w:lang w:val="de-DE"/>
        </w:rPr>
        <w:t>+ Sự gia tăng mật độ phương tiện giao thông do hoạt động của dự án trên các tuyến đường làm ảnh hưởng đến sự đi lại và an toàn tính mạng của người dân khi tham gia giao thông.</w:t>
      </w:r>
    </w:p>
    <w:p w14:paraId="5FD200BA" w14:textId="77777777" w:rsidR="003C280B" w:rsidRPr="00A47BF3" w:rsidRDefault="003C280B" w:rsidP="00DC1412">
      <w:pPr>
        <w:pStyle w:val="Normal1"/>
        <w:spacing w:before="60" w:beforeAutospacing="0" w:after="60" w:afterAutospacing="0" w:line="312" w:lineRule="auto"/>
        <w:jc w:val="both"/>
        <w:rPr>
          <w:sz w:val="26"/>
          <w:szCs w:val="26"/>
          <w:lang w:val="de-DE"/>
        </w:rPr>
      </w:pPr>
      <w:r w:rsidRPr="00A47BF3">
        <w:rPr>
          <w:b/>
          <w:i/>
          <w:sz w:val="26"/>
          <w:szCs w:val="26"/>
          <w:lang w:val="de-DE"/>
        </w:rPr>
        <w:t>3.2.1.3. Tác động của các sự cố môi trường trong giai đoạn hoạt động dự án</w:t>
      </w:r>
      <w:r w:rsidRPr="00A47BF3">
        <w:rPr>
          <w:sz w:val="26"/>
          <w:szCs w:val="26"/>
          <w:lang w:val="de-DE"/>
        </w:rPr>
        <w:t>.</w:t>
      </w:r>
    </w:p>
    <w:p w14:paraId="1672C553" w14:textId="77777777" w:rsidR="00064833" w:rsidRPr="00A47BF3" w:rsidRDefault="00BF32CE" w:rsidP="00DC1412">
      <w:pPr>
        <w:pStyle w:val="Normal1"/>
        <w:spacing w:before="60" w:beforeAutospacing="0" w:after="60" w:afterAutospacing="0" w:line="312" w:lineRule="auto"/>
        <w:jc w:val="both"/>
        <w:rPr>
          <w:b/>
          <w:i/>
          <w:sz w:val="26"/>
          <w:szCs w:val="26"/>
          <w:lang w:val="de-DE"/>
        </w:rPr>
      </w:pPr>
      <w:r w:rsidRPr="00A47BF3">
        <w:rPr>
          <w:b/>
          <w:i/>
          <w:sz w:val="26"/>
          <w:szCs w:val="26"/>
          <w:lang w:val="de-DE"/>
        </w:rPr>
        <w:t>a.</w:t>
      </w:r>
      <w:r w:rsidR="00064833" w:rsidRPr="00A47BF3">
        <w:rPr>
          <w:b/>
          <w:i/>
          <w:sz w:val="26"/>
          <w:szCs w:val="26"/>
          <w:lang w:val="de-DE"/>
        </w:rPr>
        <w:t xml:space="preserve"> Sự cố tắc nghẽn hệ thống.</w:t>
      </w:r>
    </w:p>
    <w:p w14:paraId="4C08CE41" w14:textId="77777777" w:rsidR="00064833" w:rsidRPr="00A47BF3" w:rsidRDefault="00BF32CE" w:rsidP="00DC1412">
      <w:pPr>
        <w:pStyle w:val="Normal1"/>
        <w:spacing w:before="60" w:beforeAutospacing="0" w:after="60" w:afterAutospacing="0" w:line="312" w:lineRule="auto"/>
        <w:ind w:firstLine="720"/>
        <w:jc w:val="both"/>
        <w:rPr>
          <w:sz w:val="26"/>
          <w:szCs w:val="26"/>
          <w:lang w:val="de-DE"/>
        </w:rPr>
      </w:pPr>
      <w:r w:rsidRPr="00A47BF3">
        <w:rPr>
          <w:b/>
          <w:i/>
          <w:sz w:val="26"/>
          <w:szCs w:val="26"/>
          <w:lang w:val="de-DE"/>
        </w:rPr>
        <w:t xml:space="preserve"> </w:t>
      </w:r>
      <w:r w:rsidR="00064833" w:rsidRPr="00A47BF3">
        <w:rPr>
          <w:sz w:val="26"/>
          <w:szCs w:val="26"/>
          <w:lang w:val="de-DE"/>
        </w:rPr>
        <w:t xml:space="preserve">- Hệ thống thu gom, thoát nước mưa nước thải của Công ty bị tắc nghẽn gây ngập úng cục bộ trong </w:t>
      </w:r>
      <w:r w:rsidR="008B181B" w:rsidRPr="00A47BF3">
        <w:rPr>
          <w:sz w:val="26"/>
          <w:szCs w:val="26"/>
          <w:lang w:val="de-DE"/>
        </w:rPr>
        <w:t>nhà máy</w:t>
      </w:r>
      <w:r w:rsidR="00064833" w:rsidRPr="00A47BF3">
        <w:rPr>
          <w:sz w:val="26"/>
          <w:szCs w:val="26"/>
          <w:lang w:val="de-DE"/>
        </w:rPr>
        <w:t xml:space="preserve">, gây mùi khó chịu ảnh hưởng tới môi trường làm việc của cán bộ trong </w:t>
      </w:r>
      <w:r w:rsidR="008B181B" w:rsidRPr="00A47BF3">
        <w:rPr>
          <w:sz w:val="26"/>
          <w:szCs w:val="26"/>
          <w:lang w:val="de-DE"/>
        </w:rPr>
        <w:t>nhà máy</w:t>
      </w:r>
      <w:r w:rsidR="00064833" w:rsidRPr="00A47BF3">
        <w:rPr>
          <w:sz w:val="26"/>
          <w:szCs w:val="26"/>
          <w:lang w:val="de-DE"/>
        </w:rPr>
        <w:t xml:space="preserve"> và </w:t>
      </w:r>
      <w:r w:rsidR="00FB0B7F" w:rsidRPr="00A47BF3">
        <w:rPr>
          <w:sz w:val="26"/>
          <w:szCs w:val="26"/>
          <w:lang w:val="de-DE"/>
        </w:rPr>
        <w:t xml:space="preserve">khu </w:t>
      </w:r>
      <w:r w:rsidR="001D4408" w:rsidRPr="00A47BF3">
        <w:rPr>
          <w:sz w:val="26"/>
          <w:szCs w:val="26"/>
          <w:lang w:val="de-DE"/>
        </w:rPr>
        <w:t>dân cư</w:t>
      </w:r>
      <w:r w:rsidR="00064833" w:rsidRPr="00A47BF3">
        <w:rPr>
          <w:sz w:val="26"/>
          <w:szCs w:val="26"/>
          <w:lang w:val="de-DE"/>
        </w:rPr>
        <w:t xml:space="preserve"> lân cận.</w:t>
      </w:r>
    </w:p>
    <w:p w14:paraId="08DD69EF" w14:textId="77777777" w:rsidR="00870FDC" w:rsidRPr="00A47BF3" w:rsidRDefault="00064833" w:rsidP="00DC1412">
      <w:pPr>
        <w:pStyle w:val="Normal1"/>
        <w:spacing w:before="60" w:beforeAutospacing="0" w:after="60" w:afterAutospacing="0" w:line="312" w:lineRule="auto"/>
        <w:jc w:val="both"/>
        <w:rPr>
          <w:b/>
          <w:i/>
          <w:sz w:val="26"/>
          <w:szCs w:val="26"/>
          <w:lang w:val="de-DE"/>
        </w:rPr>
      </w:pPr>
      <w:r w:rsidRPr="00A47BF3">
        <w:rPr>
          <w:b/>
          <w:i/>
          <w:sz w:val="26"/>
          <w:szCs w:val="26"/>
          <w:lang w:val="de-DE"/>
        </w:rPr>
        <w:t xml:space="preserve">b. </w:t>
      </w:r>
      <w:r w:rsidR="003C18F5" w:rsidRPr="00A47BF3">
        <w:rPr>
          <w:b/>
          <w:i/>
          <w:sz w:val="26"/>
          <w:szCs w:val="26"/>
          <w:lang w:val="de-DE"/>
        </w:rPr>
        <w:t xml:space="preserve">Sự cố đối với </w:t>
      </w:r>
      <w:r w:rsidR="003B1C2E" w:rsidRPr="00A47BF3">
        <w:rPr>
          <w:b/>
          <w:i/>
          <w:sz w:val="26"/>
          <w:szCs w:val="26"/>
          <w:lang w:val="de-DE"/>
        </w:rPr>
        <w:t>hệ thống xử lý</w:t>
      </w:r>
      <w:r w:rsidRPr="00A47BF3">
        <w:rPr>
          <w:b/>
          <w:i/>
          <w:sz w:val="26"/>
          <w:szCs w:val="26"/>
          <w:lang w:val="de-DE"/>
        </w:rPr>
        <w:t xml:space="preserve"> chất thải</w:t>
      </w:r>
      <w:r w:rsidR="003C18F5" w:rsidRPr="00A47BF3">
        <w:rPr>
          <w:b/>
          <w:i/>
          <w:sz w:val="26"/>
          <w:szCs w:val="26"/>
          <w:lang w:val="de-DE"/>
        </w:rPr>
        <w:t xml:space="preserve"> và các công trình BVMT</w:t>
      </w:r>
    </w:p>
    <w:p w14:paraId="3135B2E4" w14:textId="77777777" w:rsidR="005E5D37" w:rsidRPr="00A47BF3" w:rsidRDefault="00870FDC" w:rsidP="00DC1412">
      <w:pPr>
        <w:pStyle w:val="Normal1"/>
        <w:spacing w:before="60" w:beforeAutospacing="0" w:after="60" w:afterAutospacing="0" w:line="312" w:lineRule="auto"/>
        <w:jc w:val="both"/>
        <w:rPr>
          <w:sz w:val="26"/>
          <w:szCs w:val="26"/>
          <w:lang w:val="de-DE"/>
        </w:rPr>
      </w:pPr>
      <w:r w:rsidRPr="00A47BF3">
        <w:rPr>
          <w:sz w:val="26"/>
          <w:szCs w:val="26"/>
          <w:lang w:val="de-DE"/>
        </w:rPr>
        <w:lastRenderedPageBreak/>
        <w:tab/>
        <w:t xml:space="preserve">- Sự cố xảy ra: nước thải không đạt quy chuẩn trước khi dẫn vào </w:t>
      </w:r>
      <w:r w:rsidR="00AA6F01" w:rsidRPr="00A47BF3">
        <w:rPr>
          <w:sz w:val="26"/>
          <w:szCs w:val="26"/>
          <w:lang w:val="de-DE"/>
        </w:rPr>
        <w:t xml:space="preserve">mương nội đồng phía </w:t>
      </w:r>
      <w:r w:rsidR="003F5B41" w:rsidRPr="00A47BF3">
        <w:rPr>
          <w:sz w:val="26"/>
          <w:szCs w:val="26"/>
          <w:lang w:val="de-DE"/>
        </w:rPr>
        <w:t>Bắc</w:t>
      </w:r>
      <w:r w:rsidR="00AA6F01" w:rsidRPr="00A47BF3">
        <w:rPr>
          <w:sz w:val="26"/>
          <w:szCs w:val="26"/>
          <w:lang w:val="de-DE"/>
        </w:rPr>
        <w:t xml:space="preserve"> dự án</w:t>
      </w:r>
      <w:r w:rsidRPr="00A47BF3">
        <w:rPr>
          <w:sz w:val="26"/>
          <w:szCs w:val="26"/>
          <w:lang w:val="de-DE"/>
        </w:rPr>
        <w:t>; máy bơm nước trong bể xử lý hỏng.</w:t>
      </w:r>
      <w:r w:rsidR="0090119A" w:rsidRPr="00A47BF3">
        <w:rPr>
          <w:sz w:val="26"/>
          <w:szCs w:val="26"/>
          <w:lang w:val="de-DE"/>
        </w:rPr>
        <w:t xml:space="preserve"> </w:t>
      </w:r>
      <w:r w:rsidRPr="00A47BF3">
        <w:rPr>
          <w:sz w:val="26"/>
          <w:szCs w:val="26"/>
          <w:lang w:val="de-DE"/>
        </w:rPr>
        <w:t xml:space="preserve">Tác động: </w:t>
      </w:r>
      <w:r w:rsidR="005B0A5A" w:rsidRPr="00A47BF3">
        <w:rPr>
          <w:sz w:val="26"/>
          <w:szCs w:val="26"/>
          <w:lang w:val="de-DE"/>
        </w:rPr>
        <w:t>Gây ảnh hưởng đến chất lượng môi trường không khí khu vực Công ty, ảnh hưởng tới mô</w:t>
      </w:r>
      <w:r w:rsidR="00B00E71" w:rsidRPr="00A47BF3">
        <w:rPr>
          <w:sz w:val="26"/>
          <w:szCs w:val="26"/>
          <w:lang w:val="de-DE"/>
        </w:rPr>
        <w:t xml:space="preserve">i trường tiếp nhận là </w:t>
      </w:r>
      <w:r w:rsidR="00AA6F01" w:rsidRPr="00A47BF3">
        <w:rPr>
          <w:sz w:val="26"/>
          <w:szCs w:val="26"/>
          <w:lang w:val="de-DE"/>
        </w:rPr>
        <w:t>mương nội đồng</w:t>
      </w:r>
      <w:r w:rsidR="005B0A5A" w:rsidRPr="00A47BF3">
        <w:rPr>
          <w:sz w:val="26"/>
          <w:szCs w:val="26"/>
          <w:lang w:val="de-DE"/>
        </w:rPr>
        <w:t xml:space="preserve">. Khi nước thải trong bể xử lý bị tràn còn gây ảnh hưởng tới cảnh quan khu vực trong </w:t>
      </w:r>
      <w:r w:rsidR="00AA6F01" w:rsidRPr="00A47BF3">
        <w:rPr>
          <w:sz w:val="26"/>
          <w:szCs w:val="26"/>
          <w:lang w:val="de-DE"/>
        </w:rPr>
        <w:t>nhà máy</w:t>
      </w:r>
      <w:r w:rsidR="005B0A5A" w:rsidRPr="00A47BF3">
        <w:rPr>
          <w:sz w:val="26"/>
          <w:szCs w:val="26"/>
          <w:lang w:val="de-DE"/>
        </w:rPr>
        <w:t xml:space="preserve"> và môi trường đất, nước trong khu vực.</w:t>
      </w:r>
    </w:p>
    <w:p w14:paraId="741CB017" w14:textId="77777777" w:rsidR="00F123B0" w:rsidRPr="00A47BF3" w:rsidRDefault="005E5D37" w:rsidP="00DC1412">
      <w:pPr>
        <w:pStyle w:val="Normal1"/>
        <w:spacing w:before="60" w:beforeAutospacing="0" w:after="60" w:afterAutospacing="0" w:line="312" w:lineRule="auto"/>
        <w:jc w:val="both"/>
        <w:rPr>
          <w:sz w:val="26"/>
          <w:szCs w:val="26"/>
          <w:lang w:val="de-DE"/>
        </w:rPr>
      </w:pPr>
      <w:r w:rsidRPr="00A47BF3">
        <w:rPr>
          <w:sz w:val="26"/>
          <w:szCs w:val="26"/>
          <w:lang w:val="de-DE"/>
        </w:rPr>
        <w:tab/>
      </w:r>
      <w:r w:rsidR="00BF32CE" w:rsidRPr="00A47BF3">
        <w:rPr>
          <w:sz w:val="26"/>
          <w:szCs w:val="26"/>
          <w:lang w:val="de-DE"/>
        </w:rPr>
        <w:t xml:space="preserve">- </w:t>
      </w:r>
      <w:r w:rsidRPr="00A47BF3">
        <w:rPr>
          <w:sz w:val="26"/>
          <w:szCs w:val="26"/>
          <w:lang w:val="de-DE"/>
        </w:rPr>
        <w:t xml:space="preserve">CTNH </w:t>
      </w:r>
      <w:r w:rsidR="00E368A0" w:rsidRPr="00A47BF3">
        <w:rPr>
          <w:sz w:val="26"/>
          <w:szCs w:val="26"/>
          <w:lang w:val="de-DE"/>
        </w:rPr>
        <w:t xml:space="preserve">nếu </w:t>
      </w:r>
      <w:r w:rsidRPr="00A47BF3">
        <w:rPr>
          <w:sz w:val="26"/>
          <w:szCs w:val="26"/>
          <w:lang w:val="de-DE"/>
        </w:rPr>
        <w:t>bị rò rỉ</w:t>
      </w:r>
      <w:r w:rsidR="00F123B0" w:rsidRPr="00A47BF3">
        <w:rPr>
          <w:sz w:val="26"/>
          <w:szCs w:val="26"/>
          <w:lang w:val="de-DE"/>
        </w:rPr>
        <w:t>, phát tán</w:t>
      </w:r>
      <w:r w:rsidRPr="00A47BF3">
        <w:rPr>
          <w:sz w:val="26"/>
          <w:szCs w:val="26"/>
          <w:lang w:val="de-DE"/>
        </w:rPr>
        <w:t xml:space="preserve"> ra ngoài môi trường gây ô nhiễm môi trường đất, không khí, nước khu vực trong </w:t>
      </w:r>
      <w:r w:rsidR="00AA6F01" w:rsidRPr="00A47BF3">
        <w:rPr>
          <w:sz w:val="26"/>
          <w:szCs w:val="26"/>
          <w:lang w:val="de-DE"/>
        </w:rPr>
        <w:t>nhà máy</w:t>
      </w:r>
      <w:r w:rsidR="003A10B0" w:rsidRPr="00A47BF3">
        <w:rPr>
          <w:sz w:val="26"/>
          <w:szCs w:val="26"/>
          <w:lang w:val="de-DE"/>
        </w:rPr>
        <w:t xml:space="preserve">. </w:t>
      </w:r>
      <w:r w:rsidR="00F123B0" w:rsidRPr="00A47BF3">
        <w:rPr>
          <w:sz w:val="26"/>
          <w:szCs w:val="26"/>
          <w:lang w:val="de-DE"/>
        </w:rPr>
        <w:t xml:space="preserve"> </w:t>
      </w:r>
    </w:p>
    <w:p w14:paraId="0B9C4557" w14:textId="77777777" w:rsidR="00BF32CE" w:rsidRPr="00A47BF3" w:rsidRDefault="00DF792B" w:rsidP="00DC1412">
      <w:pPr>
        <w:pStyle w:val="Normal1"/>
        <w:spacing w:before="60" w:beforeAutospacing="0" w:after="60" w:afterAutospacing="0" w:line="312" w:lineRule="auto"/>
        <w:jc w:val="both"/>
        <w:rPr>
          <w:b/>
          <w:i/>
          <w:sz w:val="26"/>
          <w:szCs w:val="26"/>
          <w:lang w:val="de-DE"/>
        </w:rPr>
      </w:pPr>
      <w:r w:rsidRPr="00A47BF3">
        <w:rPr>
          <w:b/>
          <w:i/>
          <w:sz w:val="26"/>
          <w:szCs w:val="26"/>
          <w:lang w:val="de-DE"/>
        </w:rPr>
        <w:t>c</w:t>
      </w:r>
      <w:r w:rsidR="00BF32CE" w:rsidRPr="00A47BF3">
        <w:rPr>
          <w:b/>
          <w:i/>
          <w:sz w:val="26"/>
          <w:szCs w:val="26"/>
          <w:lang w:val="de-DE"/>
        </w:rPr>
        <w:t>. Sự cố cháy nổ:</w:t>
      </w:r>
    </w:p>
    <w:p w14:paraId="051CCC23" w14:textId="77777777" w:rsidR="00D04502" w:rsidRPr="00A47BF3" w:rsidRDefault="00600870" w:rsidP="006C6FF2">
      <w:pPr>
        <w:pStyle w:val="Normal1"/>
        <w:spacing w:before="60" w:beforeAutospacing="0" w:after="60" w:afterAutospacing="0" w:line="312" w:lineRule="auto"/>
        <w:jc w:val="both"/>
        <w:rPr>
          <w:sz w:val="26"/>
          <w:szCs w:val="26"/>
          <w:lang w:val="de-DE"/>
        </w:rPr>
      </w:pPr>
      <w:r w:rsidRPr="00A47BF3">
        <w:rPr>
          <w:sz w:val="26"/>
          <w:szCs w:val="26"/>
          <w:lang w:val="de-DE"/>
        </w:rPr>
        <w:tab/>
        <w:t>- Khi có cháy nổ xảy ra, các chất độc hại khuếch tán ra không khí hoặc nguồn nước, sau đó thẩm thấu vào đất, gây nguy hại tới sinh vật và con người trực tiếp hoặc lâu dài.</w:t>
      </w:r>
      <w:bookmarkStart w:id="885" w:name="_Toc43108518"/>
      <w:bookmarkStart w:id="886" w:name="_Toc51022264"/>
      <w:bookmarkStart w:id="887" w:name="_Toc51133865"/>
      <w:bookmarkStart w:id="888" w:name="_Toc51134111"/>
    </w:p>
    <w:p w14:paraId="3CD010AA" w14:textId="77777777" w:rsidR="00991E94" w:rsidRPr="00A47BF3" w:rsidRDefault="00991E94" w:rsidP="006C6FF2">
      <w:pPr>
        <w:pStyle w:val="Normal1"/>
        <w:spacing w:before="60" w:beforeAutospacing="0" w:after="60" w:afterAutospacing="0" w:line="312" w:lineRule="auto"/>
        <w:jc w:val="both"/>
        <w:rPr>
          <w:b/>
          <w:i/>
          <w:sz w:val="26"/>
          <w:szCs w:val="26"/>
          <w:lang w:val="de-DE"/>
        </w:rPr>
      </w:pPr>
      <w:r w:rsidRPr="00A47BF3">
        <w:rPr>
          <w:b/>
          <w:i/>
          <w:sz w:val="26"/>
          <w:szCs w:val="26"/>
          <w:lang w:val="de-DE"/>
        </w:rPr>
        <w:t>d. Sự cố tại nhà máy nước trong quá trình sản xuất:</w:t>
      </w:r>
    </w:p>
    <w:p w14:paraId="151C1B35" w14:textId="77777777" w:rsidR="00991E94" w:rsidRPr="00A47BF3" w:rsidRDefault="00991E94" w:rsidP="00991E94">
      <w:pPr>
        <w:pStyle w:val="Normal1"/>
        <w:spacing w:before="60" w:beforeAutospacing="0" w:after="60" w:afterAutospacing="0" w:line="312" w:lineRule="auto"/>
        <w:ind w:firstLine="720"/>
        <w:jc w:val="both"/>
        <w:rPr>
          <w:sz w:val="26"/>
          <w:szCs w:val="26"/>
          <w:lang w:val="de-DE"/>
        </w:rPr>
      </w:pPr>
      <w:r w:rsidRPr="00A47BF3">
        <w:rPr>
          <w:sz w:val="26"/>
          <w:szCs w:val="26"/>
          <w:lang w:val="de-DE"/>
        </w:rPr>
        <w:t>- Sự cố máy bơm nước thô, máy bơm nước sạch bị kẹt, cháy, gặp sự cố.</w:t>
      </w:r>
    </w:p>
    <w:p w14:paraId="724C84BC" w14:textId="77777777" w:rsidR="00991E94" w:rsidRPr="00A47BF3" w:rsidRDefault="00991E94" w:rsidP="006C6FF2">
      <w:pPr>
        <w:pStyle w:val="Normal1"/>
        <w:spacing w:before="60" w:beforeAutospacing="0" w:after="60" w:afterAutospacing="0" w:line="312" w:lineRule="auto"/>
        <w:jc w:val="both"/>
        <w:rPr>
          <w:rFonts w:eastAsiaTheme="majorEastAsia"/>
          <w:noProof/>
          <w:sz w:val="26"/>
          <w:szCs w:val="26"/>
          <w:lang w:val="de-DE" w:eastAsia="ja-JP"/>
        </w:rPr>
      </w:pPr>
      <w:r w:rsidRPr="00A47BF3">
        <w:rPr>
          <w:rFonts w:eastAsiaTheme="majorEastAsia"/>
          <w:b/>
          <w:noProof/>
          <w:sz w:val="26"/>
          <w:szCs w:val="26"/>
          <w:lang w:val="de-DE" w:eastAsia="ja-JP"/>
        </w:rPr>
        <w:tab/>
      </w:r>
      <w:r w:rsidRPr="00A47BF3">
        <w:rPr>
          <w:rFonts w:eastAsiaTheme="majorEastAsia"/>
          <w:noProof/>
          <w:sz w:val="26"/>
          <w:szCs w:val="26"/>
          <w:lang w:val="de-DE" w:eastAsia="ja-JP"/>
        </w:rPr>
        <w:t xml:space="preserve">- </w:t>
      </w:r>
      <w:r w:rsidR="00592C14" w:rsidRPr="00A47BF3">
        <w:rPr>
          <w:rFonts w:eastAsiaTheme="majorEastAsia"/>
          <w:noProof/>
          <w:sz w:val="26"/>
          <w:szCs w:val="26"/>
          <w:lang w:val="de-DE" w:eastAsia="ja-JP"/>
        </w:rPr>
        <w:t>Sự cố v</w:t>
      </w:r>
      <w:r w:rsidR="007D7A04" w:rsidRPr="00A47BF3">
        <w:rPr>
          <w:rFonts w:eastAsiaTheme="majorEastAsia"/>
          <w:noProof/>
          <w:sz w:val="26"/>
          <w:szCs w:val="26"/>
          <w:lang w:val="de-DE" w:eastAsia="ja-JP"/>
        </w:rPr>
        <w:t>ỡ đường ống</w:t>
      </w:r>
      <w:r w:rsidR="005F5588" w:rsidRPr="00A47BF3">
        <w:rPr>
          <w:rFonts w:eastAsiaTheme="majorEastAsia"/>
          <w:noProof/>
          <w:sz w:val="26"/>
          <w:szCs w:val="26"/>
          <w:lang w:val="de-DE" w:eastAsia="ja-JP"/>
        </w:rPr>
        <w:t xml:space="preserve"> thu</w:t>
      </w:r>
      <w:r w:rsidR="007D7A04" w:rsidRPr="00A47BF3">
        <w:rPr>
          <w:rFonts w:eastAsiaTheme="majorEastAsia"/>
          <w:noProof/>
          <w:sz w:val="26"/>
          <w:szCs w:val="26"/>
          <w:lang w:val="de-DE" w:eastAsia="ja-JP"/>
        </w:rPr>
        <w:t xml:space="preserve"> nước</w:t>
      </w:r>
      <w:r w:rsidR="005F5588" w:rsidRPr="00A47BF3">
        <w:rPr>
          <w:rFonts w:eastAsiaTheme="majorEastAsia"/>
          <w:noProof/>
          <w:sz w:val="26"/>
          <w:szCs w:val="26"/>
          <w:lang w:val="de-DE" w:eastAsia="ja-JP"/>
        </w:rPr>
        <w:t xml:space="preserve"> thô và đường ống nước cấp</w:t>
      </w:r>
      <w:r w:rsidR="007D7A04" w:rsidRPr="00A47BF3">
        <w:rPr>
          <w:rFonts w:eastAsiaTheme="majorEastAsia"/>
          <w:noProof/>
          <w:sz w:val="26"/>
          <w:szCs w:val="26"/>
          <w:lang w:val="de-DE" w:eastAsia="ja-JP"/>
        </w:rPr>
        <w:t>: do các nguyên nhân khách quan gây ra như: máy múc múc vào đường ống gây vỡ, mối đục, chuột gặm đường ống, xe có trọng tải lớn đè vào làm biến dạng đường ống, vỡ đường ống,...</w:t>
      </w:r>
    </w:p>
    <w:p w14:paraId="7C8D213F" w14:textId="77777777" w:rsidR="007D7A04" w:rsidRPr="00A47BF3" w:rsidRDefault="007D7A04" w:rsidP="006C6FF2">
      <w:pPr>
        <w:pStyle w:val="Normal1"/>
        <w:spacing w:before="60" w:beforeAutospacing="0" w:after="60" w:afterAutospacing="0" w:line="312" w:lineRule="auto"/>
        <w:jc w:val="both"/>
        <w:rPr>
          <w:rFonts w:eastAsiaTheme="majorEastAsia"/>
          <w:noProof/>
          <w:sz w:val="26"/>
          <w:szCs w:val="26"/>
          <w:lang w:val="de-DE" w:eastAsia="ja-JP"/>
        </w:rPr>
      </w:pPr>
      <w:r w:rsidRPr="00A47BF3">
        <w:rPr>
          <w:rFonts w:eastAsiaTheme="majorEastAsia"/>
          <w:noProof/>
          <w:sz w:val="26"/>
          <w:szCs w:val="26"/>
          <w:lang w:val="de-DE" w:eastAsia="ja-JP"/>
        </w:rPr>
        <w:tab/>
        <w:t>- Sự cố tại bể chứa nước của nhà máy: thường do các nguyên nhân như chất lượng nước sau lọc không đ</w:t>
      </w:r>
      <w:r w:rsidR="00913C9C" w:rsidRPr="00A47BF3">
        <w:rPr>
          <w:rFonts w:eastAsiaTheme="majorEastAsia"/>
          <w:noProof/>
          <w:sz w:val="26"/>
          <w:szCs w:val="26"/>
          <w:lang w:val="de-DE" w:eastAsia="ja-JP"/>
        </w:rPr>
        <w:t>ạt</w:t>
      </w:r>
      <w:r w:rsidRPr="00A47BF3">
        <w:rPr>
          <w:rFonts w:eastAsiaTheme="majorEastAsia"/>
          <w:noProof/>
          <w:sz w:val="26"/>
          <w:szCs w:val="26"/>
          <w:lang w:val="de-DE" w:eastAsia="ja-JP"/>
        </w:rPr>
        <w:t xml:space="preserve"> quy chuẩn, nắp đây không đảm bảo, không rửa bẻ đúng quy định.</w:t>
      </w:r>
    </w:p>
    <w:p w14:paraId="4D415EF4" w14:textId="77777777" w:rsidR="007D7A04" w:rsidRPr="00A47BF3" w:rsidRDefault="007D7A04" w:rsidP="006C6FF2">
      <w:pPr>
        <w:pStyle w:val="Normal1"/>
        <w:spacing w:before="60" w:beforeAutospacing="0" w:after="60" w:afterAutospacing="0" w:line="312" w:lineRule="auto"/>
        <w:jc w:val="both"/>
        <w:rPr>
          <w:rFonts w:eastAsiaTheme="majorEastAsia"/>
          <w:noProof/>
          <w:sz w:val="26"/>
          <w:szCs w:val="26"/>
          <w:lang w:val="de-DE" w:eastAsia="ja-JP"/>
        </w:rPr>
      </w:pPr>
      <w:r w:rsidRPr="00A47BF3">
        <w:rPr>
          <w:rFonts w:eastAsiaTheme="majorEastAsia"/>
          <w:noProof/>
          <w:sz w:val="26"/>
          <w:szCs w:val="26"/>
          <w:lang w:val="de-DE" w:eastAsia="ja-JP"/>
        </w:rPr>
        <w:tab/>
        <w:t>- Độ đục của nước</w:t>
      </w:r>
      <w:r w:rsidR="00F42D4F" w:rsidRPr="00A47BF3">
        <w:rPr>
          <w:rFonts w:eastAsiaTheme="majorEastAsia"/>
          <w:noProof/>
          <w:sz w:val="26"/>
          <w:szCs w:val="26"/>
          <w:lang w:val="de-DE" w:eastAsia="ja-JP"/>
        </w:rPr>
        <w:t xml:space="preserve"> tăng ca</w:t>
      </w:r>
      <w:r w:rsidRPr="00A47BF3">
        <w:rPr>
          <w:rFonts w:eastAsiaTheme="majorEastAsia"/>
          <w:noProof/>
          <w:sz w:val="26"/>
          <w:szCs w:val="26"/>
          <w:lang w:val="de-DE" w:eastAsia="ja-JP"/>
        </w:rPr>
        <w:t>o: Do mưa lũ tại thượng nguồn làm sạt lở đất, mật độ lưu thông của tàu thuyền tăng cao,...</w:t>
      </w:r>
    </w:p>
    <w:p w14:paraId="5FE49439" w14:textId="77777777" w:rsidR="007D7A04" w:rsidRPr="00A47BF3" w:rsidRDefault="007D7A04" w:rsidP="006C6FF2">
      <w:pPr>
        <w:pStyle w:val="Normal1"/>
        <w:spacing w:before="60" w:beforeAutospacing="0" w:after="60" w:afterAutospacing="0" w:line="312" w:lineRule="auto"/>
        <w:jc w:val="both"/>
        <w:rPr>
          <w:rFonts w:eastAsiaTheme="majorEastAsia"/>
          <w:noProof/>
          <w:sz w:val="26"/>
          <w:szCs w:val="26"/>
          <w:lang w:val="de-DE" w:eastAsia="ja-JP"/>
        </w:rPr>
      </w:pPr>
      <w:r w:rsidRPr="00A47BF3">
        <w:rPr>
          <w:rFonts w:eastAsiaTheme="majorEastAsia"/>
          <w:noProof/>
          <w:sz w:val="26"/>
          <w:szCs w:val="26"/>
          <w:lang w:val="de-DE" w:eastAsia="ja-JP"/>
        </w:rPr>
        <w:tab/>
        <w:t>- Tàu bè qua lại va vào họng thu nước thô.</w:t>
      </w:r>
    </w:p>
    <w:p w14:paraId="5F1749E3" w14:textId="77777777" w:rsidR="007D7A04" w:rsidRPr="00A47BF3" w:rsidRDefault="007D7A04" w:rsidP="006C6FF2">
      <w:pPr>
        <w:pStyle w:val="Normal1"/>
        <w:spacing w:before="60" w:beforeAutospacing="0" w:after="60" w:afterAutospacing="0" w:line="312" w:lineRule="auto"/>
        <w:jc w:val="both"/>
        <w:rPr>
          <w:rFonts w:eastAsiaTheme="majorEastAsia"/>
          <w:noProof/>
          <w:sz w:val="26"/>
          <w:szCs w:val="26"/>
          <w:lang w:val="de-DE" w:eastAsia="ja-JP"/>
        </w:rPr>
      </w:pPr>
      <w:r w:rsidRPr="00A47BF3">
        <w:rPr>
          <w:rFonts w:eastAsiaTheme="majorEastAsia"/>
          <w:noProof/>
          <w:sz w:val="26"/>
          <w:szCs w:val="26"/>
          <w:lang w:val="de-DE" w:eastAsia="ja-JP"/>
        </w:rPr>
        <w:tab/>
        <w:t>- Áp lực nước yếu: Do đường ống bị rò rỉ, vỡ đường ống không kịp thời xử lý, tuyến ống truyền dẫn quá dài, nhu cầu dùng nước của hộ dân cao dẫn đến áp lực nước yếu.</w:t>
      </w:r>
    </w:p>
    <w:p w14:paraId="1B7A7AFC" w14:textId="77777777" w:rsidR="00195F7B" w:rsidRPr="00A47BF3" w:rsidRDefault="00195F7B" w:rsidP="00604433">
      <w:pPr>
        <w:pStyle w:val="13"/>
        <w:rPr>
          <w:color w:val="auto"/>
        </w:rPr>
      </w:pPr>
      <w:bookmarkStart w:id="889" w:name="_Toc160395971"/>
      <w:r w:rsidRPr="00A47BF3">
        <w:rPr>
          <w:color w:val="auto"/>
        </w:rPr>
        <w:t xml:space="preserve">3.2.2. Các biện pháp, công trình bảo vệ môi trường </w:t>
      </w:r>
      <w:r w:rsidR="000130B2" w:rsidRPr="00A47BF3">
        <w:rPr>
          <w:color w:val="auto"/>
        </w:rPr>
        <w:t xml:space="preserve">đề xuất </w:t>
      </w:r>
      <w:r w:rsidRPr="00A47BF3">
        <w:rPr>
          <w:color w:val="auto"/>
        </w:rPr>
        <w:t>thực hiện.</w:t>
      </w:r>
      <w:bookmarkEnd w:id="885"/>
      <w:bookmarkEnd w:id="886"/>
      <w:bookmarkEnd w:id="887"/>
      <w:bookmarkEnd w:id="888"/>
      <w:bookmarkEnd w:id="889"/>
    </w:p>
    <w:p w14:paraId="44CCD024" w14:textId="77777777" w:rsidR="00195F7B" w:rsidRPr="00A47BF3" w:rsidRDefault="00195F7B" w:rsidP="00DC1412">
      <w:pPr>
        <w:jc w:val="both"/>
        <w:outlineLvl w:val="3"/>
        <w:rPr>
          <w:b/>
          <w:bCs/>
          <w:i/>
          <w:iCs/>
          <w:szCs w:val="26"/>
          <w:lang w:val="vi-VN"/>
        </w:rPr>
      </w:pPr>
      <w:r w:rsidRPr="00A47BF3">
        <w:rPr>
          <w:b/>
          <w:bCs/>
          <w:i/>
          <w:iCs/>
          <w:szCs w:val="26"/>
          <w:lang w:val="de-DE"/>
        </w:rPr>
        <w:t>3.2.2.1. Biệ</w:t>
      </w:r>
      <w:r w:rsidRPr="00A47BF3">
        <w:rPr>
          <w:b/>
          <w:bCs/>
          <w:i/>
          <w:iCs/>
          <w:szCs w:val="26"/>
          <w:lang w:val="vi-VN"/>
        </w:rPr>
        <w:t>n pháp quản lý</w:t>
      </w:r>
    </w:p>
    <w:p w14:paraId="0059D092" w14:textId="77777777" w:rsidR="00195F7B" w:rsidRPr="00A47BF3" w:rsidRDefault="00195F7B" w:rsidP="00DC1412">
      <w:pPr>
        <w:jc w:val="both"/>
        <w:rPr>
          <w:b/>
          <w:i/>
          <w:szCs w:val="26"/>
          <w:lang w:val="vi-VN"/>
        </w:rPr>
      </w:pPr>
      <w:r w:rsidRPr="00A47BF3">
        <w:rPr>
          <w:b/>
          <w:i/>
          <w:szCs w:val="26"/>
          <w:lang w:val="de-DE"/>
        </w:rPr>
        <w:t xml:space="preserve">a. </w:t>
      </w:r>
      <w:r w:rsidRPr="00A47BF3">
        <w:rPr>
          <w:b/>
          <w:i/>
          <w:szCs w:val="26"/>
          <w:lang w:val="vi-VN"/>
        </w:rPr>
        <w:t xml:space="preserve">Biện pháp tổ chức, ban hành nội quy của </w:t>
      </w:r>
      <w:r w:rsidRPr="00A47BF3">
        <w:rPr>
          <w:b/>
          <w:i/>
          <w:szCs w:val="26"/>
          <w:lang w:val="de-DE"/>
        </w:rPr>
        <w:t>công ty</w:t>
      </w:r>
      <w:r w:rsidRPr="00A47BF3">
        <w:rPr>
          <w:b/>
          <w:i/>
          <w:szCs w:val="26"/>
          <w:lang w:val="vi-VN"/>
        </w:rPr>
        <w:t>.</w:t>
      </w:r>
    </w:p>
    <w:p w14:paraId="10A31C33" w14:textId="77777777" w:rsidR="00195F7B" w:rsidRPr="00A47BF3" w:rsidRDefault="00195F7B" w:rsidP="00DC1412">
      <w:pPr>
        <w:jc w:val="both"/>
        <w:rPr>
          <w:szCs w:val="26"/>
          <w:lang w:val="vi-VN"/>
        </w:rPr>
      </w:pPr>
      <w:r w:rsidRPr="00A47BF3">
        <w:rPr>
          <w:szCs w:val="26"/>
          <w:lang w:val="vi-VN"/>
        </w:rPr>
        <w:tab/>
        <w:t>Công ty sẽ đưa ra những quy định chung trong việc quản lý chất thải, cụ thể như sau:</w:t>
      </w:r>
    </w:p>
    <w:p w14:paraId="5C7D9BFB" w14:textId="77777777" w:rsidR="0037661E" w:rsidRPr="00A47BF3" w:rsidRDefault="0037661E" w:rsidP="00DC1412">
      <w:pPr>
        <w:jc w:val="both"/>
        <w:rPr>
          <w:szCs w:val="26"/>
          <w:lang w:val="vi-VN"/>
        </w:rPr>
      </w:pPr>
      <w:r w:rsidRPr="00A47BF3">
        <w:rPr>
          <w:szCs w:val="26"/>
          <w:lang w:val="vi-VN"/>
        </w:rPr>
        <w:tab/>
        <w:t xml:space="preserve">- Bố trí 01 cán bộ kỹ thuật kiêm nhiệm công tác BVMT của dự án. </w:t>
      </w:r>
    </w:p>
    <w:p w14:paraId="59D5D104" w14:textId="77777777" w:rsidR="00195F7B" w:rsidRPr="00A47BF3" w:rsidRDefault="00551187" w:rsidP="00DC1412">
      <w:pPr>
        <w:ind w:firstLine="720"/>
        <w:jc w:val="both"/>
        <w:rPr>
          <w:szCs w:val="26"/>
          <w:lang w:val="vi-VN"/>
        </w:rPr>
      </w:pPr>
      <w:r w:rsidRPr="00A47BF3">
        <w:rPr>
          <w:szCs w:val="26"/>
          <w:lang w:val="vi-VN"/>
        </w:rPr>
        <w:t xml:space="preserve">- </w:t>
      </w:r>
      <w:r w:rsidR="00195F7B" w:rsidRPr="00A47BF3">
        <w:rPr>
          <w:szCs w:val="26"/>
          <w:lang w:val="vi-VN"/>
        </w:rPr>
        <w:t>Ban hành Quy chế hoạt động của công ty; đề ra chế độ khen thưởng, xử phạt trong vấn đề chấp hành các quy định trong đó có vấn đề an toàn hoá chất, an toàn lao động và bảo vệ môi trường.</w:t>
      </w:r>
    </w:p>
    <w:p w14:paraId="7AC07AE3" w14:textId="77777777" w:rsidR="00195F7B" w:rsidRPr="00A47BF3" w:rsidRDefault="00195F7B" w:rsidP="00DC1412">
      <w:pPr>
        <w:jc w:val="both"/>
        <w:rPr>
          <w:szCs w:val="26"/>
          <w:lang w:val="vi-VN"/>
        </w:rPr>
      </w:pPr>
      <w:r w:rsidRPr="00A47BF3">
        <w:rPr>
          <w:szCs w:val="26"/>
          <w:lang w:val="vi-VN"/>
        </w:rPr>
        <w:tab/>
        <w:t>- Đào tạo, nâng cao trình độ quản lý và kỹ thuật cho cán bộ, công nhân viên về an toàn hoá chất, an toàn lao động và bảo vệ môi trường.</w:t>
      </w:r>
    </w:p>
    <w:p w14:paraId="45376102" w14:textId="77777777" w:rsidR="00195F7B" w:rsidRPr="00A47BF3" w:rsidRDefault="00195F7B" w:rsidP="00DC1412">
      <w:pPr>
        <w:jc w:val="both"/>
        <w:rPr>
          <w:szCs w:val="26"/>
          <w:lang w:val="vi-VN"/>
        </w:rPr>
      </w:pPr>
      <w:r w:rsidRPr="00A47BF3">
        <w:rPr>
          <w:szCs w:val="26"/>
          <w:lang w:val="vi-VN"/>
        </w:rPr>
        <w:tab/>
        <w:t xml:space="preserve">- Tổ chức khám sức khoẻ định kỳ cho cán bộ, công nhân viên </w:t>
      </w:r>
      <w:r w:rsidRPr="00A47BF3">
        <w:rPr>
          <w:i/>
          <w:iCs/>
          <w:szCs w:val="26"/>
          <w:lang w:val="vi-VN"/>
        </w:rPr>
        <w:t>(ít nhất là 01 lần/năm)</w:t>
      </w:r>
      <w:r w:rsidRPr="00A47BF3">
        <w:rPr>
          <w:szCs w:val="26"/>
          <w:lang w:val="vi-VN"/>
        </w:rPr>
        <w:t>.</w:t>
      </w:r>
    </w:p>
    <w:p w14:paraId="78915E05" w14:textId="77777777" w:rsidR="00195F7B" w:rsidRPr="00A47BF3" w:rsidRDefault="00195F7B" w:rsidP="00DC1412">
      <w:pPr>
        <w:pStyle w:val="BodyText"/>
        <w:spacing w:before="60" w:after="60" w:line="312" w:lineRule="auto"/>
        <w:ind w:firstLine="720"/>
        <w:jc w:val="both"/>
        <w:rPr>
          <w:rFonts w:ascii="Times New Roman" w:hAnsi="Times New Roman"/>
          <w:sz w:val="26"/>
          <w:szCs w:val="26"/>
          <w:lang w:val="vi-VN"/>
        </w:rPr>
      </w:pPr>
      <w:r w:rsidRPr="00A47BF3">
        <w:rPr>
          <w:rFonts w:ascii="Times New Roman" w:hAnsi="Times New Roman"/>
          <w:sz w:val="26"/>
          <w:szCs w:val="26"/>
          <w:lang w:val="vi-VN"/>
        </w:rPr>
        <w:t>- Quy định tốc độ hợp lý xe ra vào công ty nhằm giảm thiểu phát tán bụi vào môi trường.</w:t>
      </w:r>
    </w:p>
    <w:p w14:paraId="7BD0CCEA" w14:textId="77777777" w:rsidR="00195F7B" w:rsidRPr="00A47BF3" w:rsidRDefault="00195F7B" w:rsidP="00DC1412">
      <w:pPr>
        <w:jc w:val="both"/>
        <w:rPr>
          <w:b/>
          <w:i/>
          <w:szCs w:val="26"/>
          <w:lang w:val="vi-VN"/>
        </w:rPr>
      </w:pPr>
      <w:r w:rsidRPr="00A47BF3">
        <w:rPr>
          <w:b/>
          <w:i/>
          <w:szCs w:val="26"/>
          <w:lang w:val="vi-VN"/>
        </w:rPr>
        <w:lastRenderedPageBreak/>
        <w:t>b. Biện pháp tuyên truyền, giáo dục:</w:t>
      </w:r>
    </w:p>
    <w:p w14:paraId="14522AD1" w14:textId="77777777" w:rsidR="00195F7B" w:rsidRPr="00A47BF3" w:rsidRDefault="00BE66E7" w:rsidP="00DC1412">
      <w:pPr>
        <w:ind w:firstLine="720"/>
        <w:jc w:val="both"/>
        <w:rPr>
          <w:szCs w:val="26"/>
          <w:lang w:val="vi-VN"/>
        </w:rPr>
      </w:pPr>
      <w:r w:rsidRPr="00A47BF3">
        <w:rPr>
          <w:szCs w:val="26"/>
          <w:lang w:val="vi-VN"/>
        </w:rPr>
        <w:t>Công ty</w:t>
      </w:r>
      <w:r w:rsidR="00195F7B" w:rsidRPr="00A47BF3">
        <w:rPr>
          <w:szCs w:val="26"/>
          <w:lang w:val="vi-VN"/>
        </w:rPr>
        <w:t xml:space="preserve"> tuyên truyền, giáo dục </w:t>
      </w:r>
      <w:r w:rsidRPr="00A47BF3">
        <w:rPr>
          <w:szCs w:val="26"/>
          <w:lang w:val="vi-VN"/>
        </w:rPr>
        <w:t>nhằm n</w:t>
      </w:r>
      <w:r w:rsidR="00195F7B" w:rsidRPr="00A47BF3">
        <w:rPr>
          <w:szCs w:val="26"/>
          <w:lang w:val="vi-VN"/>
        </w:rPr>
        <w:t>âng cao ý thức của cán bộ, công nhân viên trong công ty, nâng cao ý thức bảo vệ môi trường và ý thức phát hiện những nguy cơ, sự cố có thể xảy ra đối với môi trường và con người.</w:t>
      </w:r>
    </w:p>
    <w:p w14:paraId="2F414681" w14:textId="77777777" w:rsidR="00195F7B" w:rsidRPr="00A47BF3" w:rsidRDefault="00195F7B" w:rsidP="00DC1412">
      <w:pPr>
        <w:ind w:firstLine="720"/>
        <w:jc w:val="both"/>
        <w:rPr>
          <w:szCs w:val="26"/>
          <w:lang w:val="vi-VN"/>
        </w:rPr>
      </w:pPr>
      <w:r w:rsidRPr="00A47BF3">
        <w:rPr>
          <w:szCs w:val="26"/>
          <w:lang w:val="vi-VN"/>
        </w:rPr>
        <w:t>Thường xuyên tuyên truyền và huấn luyện về vệ sinh, an toàn hoá chất, an toàn lao động, quản lý chất thải</w:t>
      </w:r>
      <w:r w:rsidR="00355AD7" w:rsidRPr="00A47BF3">
        <w:rPr>
          <w:szCs w:val="26"/>
          <w:lang w:val="vi-VN"/>
        </w:rPr>
        <w:t>.</w:t>
      </w:r>
    </w:p>
    <w:p w14:paraId="763A8DA4" w14:textId="77777777" w:rsidR="00195F7B" w:rsidRPr="00A47BF3" w:rsidRDefault="00195F7B" w:rsidP="00DC1412">
      <w:pPr>
        <w:pStyle w:val="BodyText"/>
        <w:spacing w:before="60" w:after="60" w:line="312" w:lineRule="auto"/>
        <w:ind w:firstLine="720"/>
        <w:jc w:val="both"/>
        <w:rPr>
          <w:rFonts w:ascii="Times New Roman" w:hAnsi="Times New Roman"/>
          <w:sz w:val="26"/>
          <w:szCs w:val="26"/>
          <w:lang w:val="vi-VN"/>
        </w:rPr>
      </w:pPr>
      <w:r w:rsidRPr="00A47BF3">
        <w:rPr>
          <w:rFonts w:ascii="Times New Roman" w:hAnsi="Times New Roman"/>
          <w:sz w:val="26"/>
          <w:szCs w:val="26"/>
          <w:lang w:val="vi-VN"/>
        </w:rPr>
        <w:t xml:space="preserve">Thường xuyên tổ chức các phong trào giao lưu văn hoá, văn nghệ, thể dục, thể thao và làm vệ sinh môi trường khu vực xung quanh </w:t>
      </w:r>
      <w:r w:rsidR="001B7430" w:rsidRPr="00A47BF3">
        <w:rPr>
          <w:rFonts w:ascii="Times New Roman" w:hAnsi="Times New Roman"/>
          <w:sz w:val="26"/>
          <w:szCs w:val="26"/>
          <w:lang w:val="vi-VN"/>
        </w:rPr>
        <w:t>nhà máy</w:t>
      </w:r>
      <w:r w:rsidRPr="00A47BF3">
        <w:rPr>
          <w:rFonts w:ascii="Times New Roman" w:hAnsi="Times New Roman"/>
          <w:sz w:val="26"/>
          <w:szCs w:val="26"/>
          <w:lang w:val="vi-VN"/>
        </w:rPr>
        <w:t>.</w:t>
      </w:r>
    </w:p>
    <w:p w14:paraId="3F58B10F" w14:textId="77777777" w:rsidR="00195F7B" w:rsidRPr="00A47BF3" w:rsidRDefault="00195F7B" w:rsidP="00DC1412">
      <w:pPr>
        <w:jc w:val="both"/>
        <w:rPr>
          <w:b/>
          <w:bCs/>
          <w:i/>
          <w:iCs/>
          <w:szCs w:val="26"/>
          <w:lang w:val="vi-VN"/>
        </w:rPr>
      </w:pPr>
      <w:r w:rsidRPr="00A47BF3">
        <w:rPr>
          <w:b/>
          <w:i/>
          <w:szCs w:val="26"/>
          <w:lang w:val="vi-VN"/>
        </w:rPr>
        <w:t>c. Công tác vệ sinh và an toàn lao động:</w:t>
      </w:r>
    </w:p>
    <w:p w14:paraId="488D5641" w14:textId="77777777" w:rsidR="00195F7B" w:rsidRPr="00A47BF3" w:rsidRDefault="00195F7B" w:rsidP="00DC1412">
      <w:pPr>
        <w:ind w:firstLine="720"/>
        <w:jc w:val="both"/>
        <w:rPr>
          <w:szCs w:val="26"/>
          <w:lang w:val="vi-VN"/>
        </w:rPr>
      </w:pPr>
      <w:r w:rsidRPr="00A47BF3">
        <w:rPr>
          <w:szCs w:val="26"/>
          <w:lang w:val="vi-VN"/>
        </w:rPr>
        <w:t>- Đầu tư cơ sở vật chất và trang thiết bị kỹ thuật an toàn đối với các máy móc chuyên dụng; thường xuyên kiểm tra an toàn và vệ sinh lao động. Công ty tổ chức lao động hợp lý và có các thiết bị bảo hộ cá nhân phù hợp.</w:t>
      </w:r>
    </w:p>
    <w:p w14:paraId="7132D23A" w14:textId="77777777" w:rsidR="00195F7B" w:rsidRPr="00A47BF3" w:rsidRDefault="00195F7B" w:rsidP="00DC1412">
      <w:pPr>
        <w:ind w:firstLine="720"/>
        <w:jc w:val="both"/>
        <w:rPr>
          <w:szCs w:val="26"/>
          <w:lang w:val="vi-VN"/>
        </w:rPr>
      </w:pPr>
      <w:r w:rsidRPr="00A47BF3">
        <w:rPr>
          <w:szCs w:val="26"/>
          <w:lang w:val="vi-VN"/>
        </w:rPr>
        <w:t xml:space="preserve">- Bố trí người thường xuyên quét dọn và thu gom chất thải nội bộ đảm bảo không có sự tồn đọng rác trong khuôn viên </w:t>
      </w:r>
      <w:r w:rsidR="007829CF" w:rsidRPr="00A47BF3">
        <w:rPr>
          <w:szCs w:val="26"/>
          <w:lang w:val="vi-VN"/>
        </w:rPr>
        <w:t>nhà máy</w:t>
      </w:r>
      <w:r w:rsidRPr="00A47BF3">
        <w:rPr>
          <w:szCs w:val="26"/>
          <w:lang w:val="vi-VN"/>
        </w:rPr>
        <w:t>.</w:t>
      </w:r>
    </w:p>
    <w:p w14:paraId="45B7FA60" w14:textId="77777777" w:rsidR="00195F7B" w:rsidRPr="00A47BF3" w:rsidRDefault="00195F7B" w:rsidP="00302B20">
      <w:pPr>
        <w:spacing w:before="0" w:after="0"/>
        <w:ind w:firstLine="720"/>
        <w:jc w:val="both"/>
        <w:rPr>
          <w:szCs w:val="26"/>
          <w:lang w:val="vi-VN"/>
        </w:rPr>
      </w:pPr>
      <w:r w:rsidRPr="00A47BF3">
        <w:rPr>
          <w:szCs w:val="26"/>
          <w:lang w:val="vi-VN"/>
        </w:rPr>
        <w:t xml:space="preserve">- Khám sức khoẻ định kỳ cho cán bộ công nhân viên, người lao động ít nhất 01 lần/năm. </w:t>
      </w:r>
    </w:p>
    <w:p w14:paraId="3E0CFFBB" w14:textId="77777777" w:rsidR="00195F7B" w:rsidRPr="00A47BF3" w:rsidRDefault="00195F7B" w:rsidP="00302B20">
      <w:pPr>
        <w:spacing w:before="0" w:after="0"/>
        <w:ind w:firstLine="720"/>
        <w:jc w:val="both"/>
        <w:rPr>
          <w:szCs w:val="26"/>
          <w:lang w:val="vi-VN"/>
        </w:rPr>
      </w:pPr>
      <w:r w:rsidRPr="00A47BF3">
        <w:rPr>
          <w:szCs w:val="26"/>
          <w:lang w:val="vi-VN"/>
        </w:rPr>
        <w:t xml:space="preserve">- </w:t>
      </w:r>
      <w:r w:rsidR="002A5163" w:rsidRPr="00A47BF3">
        <w:rPr>
          <w:szCs w:val="26"/>
          <w:lang w:val="vi-VN"/>
        </w:rPr>
        <w:t>Định kỳ công ty tổ chức huấn luyện kiến thức về an toàn lao động cho người lao động theo Nghị định 44/2016/NĐ-CP</w:t>
      </w:r>
      <w:r w:rsidRPr="00A47BF3">
        <w:rPr>
          <w:szCs w:val="26"/>
          <w:lang w:val="vi-VN"/>
        </w:rPr>
        <w:t xml:space="preserve">. </w:t>
      </w:r>
    </w:p>
    <w:p w14:paraId="13BB6E05" w14:textId="77777777" w:rsidR="00195F7B" w:rsidRPr="00A47BF3" w:rsidRDefault="00195F7B" w:rsidP="00DC1412">
      <w:pPr>
        <w:jc w:val="both"/>
        <w:rPr>
          <w:b/>
          <w:i/>
          <w:szCs w:val="26"/>
          <w:lang w:val="vi-VN"/>
        </w:rPr>
      </w:pPr>
      <w:r w:rsidRPr="00A47BF3">
        <w:rPr>
          <w:b/>
          <w:i/>
          <w:szCs w:val="26"/>
          <w:lang w:val="vi-VN"/>
        </w:rPr>
        <w:t>d. Giải pháp trồng cây xanh:</w:t>
      </w:r>
    </w:p>
    <w:p w14:paraId="18787B6D" w14:textId="77777777" w:rsidR="00195F7B" w:rsidRPr="00A47BF3" w:rsidRDefault="00195F7B" w:rsidP="00302B20">
      <w:pPr>
        <w:widowControl w:val="0"/>
        <w:spacing w:line="300" w:lineRule="auto"/>
        <w:jc w:val="both"/>
        <w:rPr>
          <w:szCs w:val="26"/>
          <w:lang w:val="vi-VN"/>
        </w:rPr>
      </w:pPr>
      <w:r w:rsidRPr="00A47BF3">
        <w:rPr>
          <w:szCs w:val="26"/>
          <w:lang w:val="vi-VN"/>
        </w:rPr>
        <w:tab/>
        <w:t>Để tạo cảnh quan cho khuôn viên công ty cũng như điều hòa môi trường không khí, tạo cảm giác dễ chịu đối với con người....</w:t>
      </w:r>
      <w:r w:rsidR="00662925" w:rsidRPr="00A47BF3">
        <w:rPr>
          <w:szCs w:val="26"/>
          <w:lang w:val="vi-VN"/>
        </w:rPr>
        <w:t>công ty</w:t>
      </w:r>
      <w:r w:rsidRPr="00A47BF3">
        <w:rPr>
          <w:szCs w:val="26"/>
          <w:lang w:val="vi-VN"/>
        </w:rPr>
        <w:t xml:space="preserve"> trồng cây xanh, thảm cỏ</w:t>
      </w:r>
      <w:r w:rsidR="00A4699E" w:rsidRPr="00A47BF3">
        <w:rPr>
          <w:szCs w:val="26"/>
          <w:lang w:val="vi-VN"/>
        </w:rPr>
        <w:t xml:space="preserve"> và</w:t>
      </w:r>
      <w:r w:rsidRPr="00A47BF3">
        <w:rPr>
          <w:szCs w:val="26"/>
          <w:lang w:val="vi-VN"/>
        </w:rPr>
        <w:t xml:space="preserve"> cây cảnh nhằm giảm thiểu tiếng ồn, chống bụi, điều hoà không khí tạo môi trường sạch sẽ cho cán bộ công nhân viên làm việc. Diện tích cây xanh trong</w:t>
      </w:r>
      <w:r w:rsidR="00BF1910" w:rsidRPr="00A47BF3">
        <w:rPr>
          <w:szCs w:val="26"/>
          <w:lang w:val="vi-VN"/>
        </w:rPr>
        <w:t xml:space="preserve"> toàn bộ khuôn viên nhà máy sau khi mở rộng là </w:t>
      </w:r>
      <w:r w:rsidRPr="00A47BF3">
        <w:rPr>
          <w:szCs w:val="26"/>
          <w:lang w:val="vi-VN"/>
        </w:rPr>
        <w:t xml:space="preserve"> </w:t>
      </w:r>
      <w:r w:rsidR="00407A95" w:rsidRPr="00407A95">
        <w:rPr>
          <w:szCs w:val="26"/>
        </w:rPr>
        <w:t>700</w:t>
      </w:r>
      <w:r w:rsidR="000851B6" w:rsidRPr="00407A95">
        <w:rPr>
          <w:szCs w:val="26"/>
          <w:lang w:val="vi-VN"/>
        </w:rPr>
        <w:t xml:space="preserve"> m</w:t>
      </w:r>
      <w:r w:rsidR="000851B6" w:rsidRPr="00407A95">
        <w:rPr>
          <w:szCs w:val="26"/>
          <w:vertAlign w:val="superscript"/>
          <w:lang w:val="vi-VN"/>
        </w:rPr>
        <w:t xml:space="preserve">2 </w:t>
      </w:r>
      <w:r w:rsidRPr="00407A95">
        <w:rPr>
          <w:szCs w:val="26"/>
          <w:lang w:val="vi-VN"/>
        </w:rPr>
        <w:t xml:space="preserve">chiếm </w:t>
      </w:r>
      <w:r w:rsidR="00F12E38" w:rsidRPr="00407A95">
        <w:rPr>
          <w:szCs w:val="26"/>
          <w:lang w:val="vi-VN"/>
        </w:rPr>
        <w:t xml:space="preserve">khoảng </w:t>
      </w:r>
      <w:r w:rsidR="00407A95" w:rsidRPr="00407A95">
        <w:rPr>
          <w:szCs w:val="26"/>
        </w:rPr>
        <w:t>19</w:t>
      </w:r>
      <w:r w:rsidRPr="00407A95">
        <w:rPr>
          <w:szCs w:val="26"/>
          <w:lang w:val="nl-NL"/>
        </w:rPr>
        <w:t>%</w:t>
      </w:r>
      <w:r w:rsidRPr="00407A95">
        <w:rPr>
          <w:szCs w:val="26"/>
          <w:lang w:val="vi-VN"/>
        </w:rPr>
        <w:t xml:space="preserve"> tổng </w:t>
      </w:r>
      <w:r w:rsidRPr="00A47BF3">
        <w:rPr>
          <w:szCs w:val="26"/>
          <w:lang w:val="vi-VN"/>
        </w:rPr>
        <w:t xml:space="preserve">diện tích </w:t>
      </w:r>
      <w:r w:rsidR="000851B6" w:rsidRPr="00A47BF3">
        <w:rPr>
          <w:szCs w:val="26"/>
          <w:lang w:val="vi-VN"/>
        </w:rPr>
        <w:t>mặt bằng của dự án</w:t>
      </w:r>
      <w:r w:rsidRPr="00A47BF3">
        <w:rPr>
          <w:szCs w:val="26"/>
          <w:lang w:val="vi-VN"/>
        </w:rPr>
        <w:t>.</w:t>
      </w:r>
    </w:p>
    <w:p w14:paraId="6123D49F" w14:textId="77777777" w:rsidR="00195F7B" w:rsidRPr="00A47BF3" w:rsidRDefault="00195F7B" w:rsidP="00302B20">
      <w:pPr>
        <w:spacing w:line="300" w:lineRule="auto"/>
        <w:ind w:firstLine="545"/>
        <w:jc w:val="both"/>
        <w:rPr>
          <w:szCs w:val="26"/>
          <w:lang w:val="vi-VN"/>
        </w:rPr>
      </w:pPr>
      <w:r w:rsidRPr="00A47BF3">
        <w:rPr>
          <w:szCs w:val="26"/>
          <w:lang w:val="vi-VN"/>
        </w:rPr>
        <w:tab/>
        <w:t>Cây xanh có rất nhiều tác dụng đối với môi trường và con người, chúng giúp giảm thiểu ô nhiễm môi trường giảm bức xạ nhiệt, giảm nhiệt độ không khí, nhiệt độ bề mặt, tăng độ ẩm và tăng lượng ôxy trong không khí; tác dụng cản gió, hấp thụ các chất độc hại trong không khí và dưới đất; hấ</w:t>
      </w:r>
      <w:r w:rsidR="002B0259" w:rsidRPr="00A47BF3">
        <w:rPr>
          <w:szCs w:val="26"/>
          <w:lang w:val="vi-VN"/>
        </w:rPr>
        <w:t>p thụ</w:t>
      </w:r>
      <w:r w:rsidRPr="00A47BF3">
        <w:rPr>
          <w:szCs w:val="26"/>
          <w:lang w:val="vi-VN"/>
        </w:rPr>
        <w:t xml:space="preserve"> tiếng ồn, giảm nồng độ bụi. Ngoài ra, cây xanh còn có tác dụng vệ sinh môi trường, điều hòa không khí, tạo cảm giác dễ chịu cho môi trường làm việc tại công ty.</w:t>
      </w:r>
    </w:p>
    <w:p w14:paraId="36A0B14D" w14:textId="77777777" w:rsidR="00195F7B" w:rsidRPr="00A47BF3" w:rsidRDefault="00195F7B" w:rsidP="00DC1412">
      <w:pPr>
        <w:jc w:val="both"/>
        <w:outlineLvl w:val="3"/>
        <w:rPr>
          <w:b/>
          <w:bCs/>
          <w:i/>
          <w:iCs/>
          <w:szCs w:val="26"/>
          <w:lang w:val="vi-VN"/>
        </w:rPr>
      </w:pPr>
      <w:r w:rsidRPr="00A47BF3">
        <w:rPr>
          <w:b/>
          <w:bCs/>
          <w:i/>
          <w:iCs/>
          <w:szCs w:val="26"/>
          <w:lang w:val="vi-VN"/>
        </w:rPr>
        <w:t>3.2.2.2. Biện pháp giảm thiểu chất thải</w:t>
      </w:r>
    </w:p>
    <w:p w14:paraId="4DBEB322" w14:textId="77777777" w:rsidR="00195F7B" w:rsidRPr="00A47BF3" w:rsidRDefault="00195F7B" w:rsidP="00DC1412">
      <w:pPr>
        <w:autoSpaceDE w:val="0"/>
        <w:autoSpaceDN w:val="0"/>
        <w:adjustRightInd w:val="0"/>
        <w:jc w:val="both"/>
        <w:rPr>
          <w:b/>
          <w:bCs/>
          <w:i/>
          <w:iCs/>
          <w:szCs w:val="26"/>
          <w:lang w:val="vi-VN"/>
        </w:rPr>
      </w:pPr>
      <w:r w:rsidRPr="00A47BF3">
        <w:rPr>
          <w:b/>
          <w:bCs/>
          <w:i/>
          <w:iCs/>
          <w:szCs w:val="26"/>
          <w:lang w:val="vi-VN"/>
        </w:rPr>
        <w:t xml:space="preserve">A. </w:t>
      </w:r>
      <w:r w:rsidRPr="00A47BF3">
        <w:rPr>
          <w:b/>
          <w:i/>
          <w:iCs/>
          <w:szCs w:val="26"/>
          <w:lang w:val="vi-VN"/>
        </w:rPr>
        <w:t>Chất thải rắn thông thường</w:t>
      </w:r>
      <w:r w:rsidRPr="00A47BF3">
        <w:rPr>
          <w:b/>
          <w:bCs/>
          <w:i/>
          <w:iCs/>
          <w:szCs w:val="26"/>
          <w:lang w:val="vi-VN"/>
        </w:rPr>
        <w:t>.</w:t>
      </w:r>
    </w:p>
    <w:p w14:paraId="27EB093A" w14:textId="77777777" w:rsidR="00F45C58" w:rsidRPr="00A47BF3" w:rsidRDefault="00F45C58" w:rsidP="00F45C58">
      <w:pPr>
        <w:tabs>
          <w:tab w:val="left" w:pos="9270"/>
        </w:tabs>
        <w:spacing w:line="293" w:lineRule="auto"/>
        <w:ind w:firstLine="720"/>
        <w:jc w:val="both"/>
        <w:rPr>
          <w:szCs w:val="26"/>
          <w:lang w:val="vi-VN"/>
        </w:rPr>
      </w:pPr>
      <w:r w:rsidRPr="00A47BF3">
        <w:rPr>
          <w:szCs w:val="26"/>
          <w:lang w:val="vi-VN"/>
        </w:rPr>
        <w:t>Nhà máy sẽ tiếp tục duy trì và thực hiện công tác thu gom chất thải phát sinh như giai đoạn hiện tại.</w:t>
      </w:r>
    </w:p>
    <w:p w14:paraId="7ECDC2CB" w14:textId="77777777" w:rsidR="00EB3E19" w:rsidRPr="00A47BF3" w:rsidRDefault="00F45C58" w:rsidP="00C54749">
      <w:pPr>
        <w:tabs>
          <w:tab w:val="left" w:pos="9270"/>
        </w:tabs>
        <w:spacing w:line="293" w:lineRule="auto"/>
        <w:ind w:firstLine="720"/>
        <w:jc w:val="both"/>
        <w:rPr>
          <w:szCs w:val="26"/>
        </w:rPr>
      </w:pPr>
      <w:r w:rsidRPr="00A47BF3">
        <w:rPr>
          <w:szCs w:val="26"/>
          <w:lang w:val="vi-VN"/>
        </w:rPr>
        <w:t>Đối với c</w:t>
      </w:r>
      <w:r w:rsidR="00195F7B" w:rsidRPr="00A47BF3">
        <w:rPr>
          <w:szCs w:val="26"/>
          <w:lang w:val="vi-VN"/>
        </w:rPr>
        <w:t>hất thải rắn sinh hoạt</w:t>
      </w:r>
      <w:r w:rsidRPr="00A47BF3">
        <w:rPr>
          <w:szCs w:val="26"/>
          <w:lang w:val="vi-VN"/>
        </w:rPr>
        <w:t>: nhà máy</w:t>
      </w:r>
      <w:r w:rsidR="00195F7B" w:rsidRPr="00A47BF3">
        <w:rPr>
          <w:szCs w:val="26"/>
          <w:lang w:val="vi-VN"/>
        </w:rPr>
        <w:t xml:space="preserve"> </w:t>
      </w:r>
      <w:r w:rsidRPr="00A47BF3">
        <w:rPr>
          <w:szCs w:val="26"/>
          <w:lang w:val="vi-VN"/>
        </w:rPr>
        <w:t xml:space="preserve">trang bị </w:t>
      </w:r>
      <w:r w:rsidR="00681BF6">
        <w:rPr>
          <w:szCs w:val="26"/>
        </w:rPr>
        <w:t>01</w:t>
      </w:r>
      <w:r w:rsidR="00AD1558" w:rsidRPr="00A47BF3">
        <w:rPr>
          <w:szCs w:val="26"/>
          <w:lang w:val="vi-VN"/>
        </w:rPr>
        <w:t xml:space="preserve"> thùng chứa có nắp đậy với thể tích 60 lít</w:t>
      </w:r>
      <w:r w:rsidR="00AD1558" w:rsidRPr="00A47BF3">
        <w:rPr>
          <w:szCs w:val="26"/>
        </w:rPr>
        <w:t xml:space="preserve"> đặt tại khu nhà quản lý, nhà nghỉ công nhân và </w:t>
      </w:r>
      <w:r w:rsidRPr="00A47BF3">
        <w:rPr>
          <w:szCs w:val="26"/>
          <w:lang w:val="vi-VN"/>
        </w:rPr>
        <w:t>0</w:t>
      </w:r>
      <w:r w:rsidR="009B0D67" w:rsidRPr="00A47BF3">
        <w:rPr>
          <w:szCs w:val="26"/>
          <w:lang w:val="vi-VN"/>
        </w:rPr>
        <w:t>1</w:t>
      </w:r>
      <w:r w:rsidR="00195F7B" w:rsidRPr="00A47BF3">
        <w:rPr>
          <w:szCs w:val="26"/>
          <w:lang w:val="vi-VN"/>
        </w:rPr>
        <w:t xml:space="preserve"> thùng chứa có nắp đậy với thể</w:t>
      </w:r>
      <w:r w:rsidR="00EB3E19" w:rsidRPr="00A47BF3">
        <w:rPr>
          <w:szCs w:val="26"/>
          <w:lang w:val="vi-VN"/>
        </w:rPr>
        <w:t xml:space="preserve"> </w:t>
      </w:r>
      <w:r w:rsidR="00EB3E19" w:rsidRPr="00A47BF3">
        <w:rPr>
          <w:szCs w:val="26"/>
          <w:lang w:val="vi-VN"/>
        </w:rPr>
        <w:lastRenderedPageBreak/>
        <w:t>tích 12</w:t>
      </w:r>
      <w:r w:rsidR="00D165BE" w:rsidRPr="00A47BF3">
        <w:rPr>
          <w:szCs w:val="26"/>
          <w:lang w:val="vi-VN"/>
        </w:rPr>
        <w:t xml:space="preserve">0 lít </w:t>
      </w:r>
      <w:r w:rsidR="00AD1558" w:rsidRPr="00A47BF3">
        <w:rPr>
          <w:szCs w:val="26"/>
        </w:rPr>
        <w:t>đặt tại khu vực cây xanh gần nhà vệ sinh</w:t>
      </w:r>
      <w:r w:rsidRPr="00A47BF3">
        <w:rPr>
          <w:szCs w:val="26"/>
          <w:lang w:val="vi-VN"/>
        </w:rPr>
        <w:t>. V</w:t>
      </w:r>
      <w:r w:rsidR="00195F7B" w:rsidRPr="00A47BF3">
        <w:rPr>
          <w:szCs w:val="26"/>
          <w:lang w:val="vi-VN"/>
        </w:rPr>
        <w:t xml:space="preserve">ào cuối </w:t>
      </w:r>
      <w:r w:rsidRPr="00A47BF3">
        <w:rPr>
          <w:szCs w:val="26"/>
          <w:lang w:val="vi-VN"/>
        </w:rPr>
        <w:t>ngày, đội thu gom rác thải sinh hoạt của địa phương sẽ thu gom, vận chuyển đến nơi tập kết</w:t>
      </w:r>
      <w:r w:rsidR="00195F7B" w:rsidRPr="00A47BF3">
        <w:rPr>
          <w:szCs w:val="26"/>
          <w:lang w:val="vi-VN"/>
        </w:rPr>
        <w:t>.</w:t>
      </w:r>
      <w:r w:rsidR="005679C8" w:rsidRPr="00A47BF3">
        <w:rPr>
          <w:szCs w:val="26"/>
          <w:lang w:val="vi-VN"/>
        </w:rPr>
        <w:t xml:space="preserve"> </w:t>
      </w:r>
    </w:p>
    <w:p w14:paraId="36B6E5F3" w14:textId="77777777" w:rsidR="00D816EA" w:rsidRPr="00A47BF3" w:rsidRDefault="00D816EA" w:rsidP="00C54749">
      <w:pPr>
        <w:tabs>
          <w:tab w:val="left" w:pos="9270"/>
        </w:tabs>
        <w:spacing w:line="293" w:lineRule="auto"/>
        <w:ind w:firstLine="720"/>
        <w:jc w:val="both"/>
        <w:rPr>
          <w:szCs w:val="26"/>
        </w:rPr>
      </w:pPr>
      <w:r w:rsidRPr="00A47BF3">
        <w:rPr>
          <w:szCs w:val="26"/>
        </w:rPr>
        <w:t>Đối với</w:t>
      </w:r>
      <w:r w:rsidRPr="00A47BF3">
        <w:rPr>
          <w:szCs w:val="26"/>
          <w:lang w:val="vi-VN"/>
        </w:rPr>
        <w:t xml:space="preserve"> chất thải rắn thông thường</w:t>
      </w:r>
      <w:r w:rsidRPr="00A47BF3">
        <w:rPr>
          <w:szCs w:val="26"/>
        </w:rPr>
        <w:t xml:space="preserve">: Nhà máy sẽ thu gom, tập kết tại khu vực nhà kho trong khuôn viên nhà máy. Đối với loại chất thải có thể tái chế, nhà máy sẽ bán cho cơ sở, cá nhân có nhu cầu. Đối với những loại chất thải không thể tái chế, </w:t>
      </w:r>
      <w:r w:rsidR="00847C53" w:rsidRPr="00A47BF3">
        <w:rPr>
          <w:szCs w:val="26"/>
        </w:rPr>
        <w:t>nhà máy</w:t>
      </w:r>
      <w:r w:rsidRPr="00A47BF3">
        <w:rPr>
          <w:szCs w:val="26"/>
        </w:rPr>
        <w:t xml:space="preserve"> hợp đồng với đơn vị chức năng</w:t>
      </w:r>
      <w:r w:rsidR="00847C53" w:rsidRPr="00A47BF3">
        <w:rPr>
          <w:szCs w:val="26"/>
        </w:rPr>
        <w:t xml:space="preserve"> </w:t>
      </w:r>
      <w:r w:rsidR="00847C53" w:rsidRPr="00A47BF3">
        <w:rPr>
          <w:szCs w:val="26"/>
          <w:lang w:val="vi-VN"/>
        </w:rPr>
        <w:t>đến thu gom, đưa đi xử lý</w:t>
      </w:r>
      <w:r w:rsidR="00847C53" w:rsidRPr="00A47BF3">
        <w:rPr>
          <w:szCs w:val="26"/>
        </w:rPr>
        <w:t>.</w:t>
      </w:r>
    </w:p>
    <w:p w14:paraId="21A06D07" w14:textId="77777777" w:rsidR="00DF3E4E" w:rsidRPr="00A47BF3" w:rsidRDefault="00DF3E4E" w:rsidP="00C54749">
      <w:pPr>
        <w:tabs>
          <w:tab w:val="left" w:pos="9270"/>
        </w:tabs>
        <w:spacing w:line="293" w:lineRule="auto"/>
        <w:ind w:firstLine="720"/>
        <w:jc w:val="both"/>
        <w:rPr>
          <w:szCs w:val="26"/>
        </w:rPr>
      </w:pPr>
      <w:r w:rsidRPr="00A47BF3">
        <w:rPr>
          <w:szCs w:val="26"/>
        </w:rPr>
        <w:t>Đối với bùn thải: Nhà máy tận dụng để trồng cây xanh trong khuôn viên dự án hoặc cho người dân trong khu vực lân cận để trồng cây.</w:t>
      </w:r>
    </w:p>
    <w:p w14:paraId="22835F8A" w14:textId="77777777" w:rsidR="00BF469D" w:rsidRPr="00A47BF3" w:rsidRDefault="00BF469D" w:rsidP="00C54749">
      <w:pPr>
        <w:tabs>
          <w:tab w:val="left" w:pos="9270"/>
        </w:tabs>
        <w:spacing w:line="293" w:lineRule="auto"/>
        <w:ind w:firstLine="720"/>
        <w:jc w:val="both"/>
        <w:rPr>
          <w:szCs w:val="26"/>
          <w:lang w:val="vi-VN"/>
        </w:rPr>
      </w:pPr>
      <w:r w:rsidRPr="00A47BF3">
        <w:rPr>
          <w:szCs w:val="26"/>
          <w:lang w:val="vi-VN"/>
        </w:rPr>
        <w:t>Đối với vật liệu lọc là cát t</w:t>
      </w:r>
      <w:r w:rsidR="007B7079" w:rsidRPr="00A47BF3">
        <w:rPr>
          <w:szCs w:val="26"/>
          <w:lang w:val="vi-VN"/>
        </w:rPr>
        <w:t xml:space="preserve">hạch anh, </w:t>
      </w:r>
      <w:r w:rsidR="00E21E71" w:rsidRPr="00A47BF3">
        <w:rPr>
          <w:szCs w:val="26"/>
          <w:lang w:val="vi-VN"/>
        </w:rPr>
        <w:t>định kỳ 3-5 năm nhà máy sẽ thay thế cát mới. Đối với cát</w:t>
      </w:r>
      <w:r w:rsidR="004A620F" w:rsidRPr="00A47BF3">
        <w:rPr>
          <w:szCs w:val="26"/>
          <w:lang w:val="vi-VN"/>
        </w:rPr>
        <w:t xml:space="preserve"> thạch anh</w:t>
      </w:r>
      <w:r w:rsidR="00E21E71" w:rsidRPr="00A47BF3">
        <w:rPr>
          <w:szCs w:val="26"/>
          <w:lang w:val="vi-VN"/>
        </w:rPr>
        <w:t xml:space="preserve"> thải sau khi thay thế, </w:t>
      </w:r>
      <w:r w:rsidR="00A63CBC" w:rsidRPr="00A47BF3">
        <w:rPr>
          <w:szCs w:val="26"/>
          <w:lang w:val="vi-VN"/>
        </w:rPr>
        <w:t xml:space="preserve">được </w:t>
      </w:r>
      <w:r w:rsidR="00741AC8" w:rsidRPr="00A47BF3">
        <w:rPr>
          <w:szCs w:val="26"/>
          <w:lang w:val="vi-VN"/>
        </w:rPr>
        <w:t>tập kết tại khuôn viên nhà máy và</w:t>
      </w:r>
      <w:r w:rsidR="007B7079" w:rsidRPr="00A47BF3">
        <w:rPr>
          <w:szCs w:val="26"/>
          <w:lang w:val="vi-VN"/>
        </w:rPr>
        <w:t xml:space="preserve"> tận dụng làm vật liệu xây dựng</w:t>
      </w:r>
      <w:r w:rsidR="004A620F" w:rsidRPr="00A47BF3">
        <w:rPr>
          <w:szCs w:val="26"/>
          <w:lang w:val="vi-VN"/>
        </w:rPr>
        <w:t xml:space="preserve"> cho quá trình tu sửa, khắc phục sự cố trong nhà máy và mạng lưới đường ống cấp nước</w:t>
      </w:r>
      <w:r w:rsidR="009734FF" w:rsidRPr="00A47BF3">
        <w:rPr>
          <w:szCs w:val="26"/>
          <w:lang w:val="vi-VN"/>
        </w:rPr>
        <w:t xml:space="preserve"> khi cần</w:t>
      </w:r>
      <w:r w:rsidR="007B7079" w:rsidRPr="00A47BF3">
        <w:rPr>
          <w:szCs w:val="26"/>
          <w:lang w:val="vi-VN"/>
        </w:rPr>
        <w:t>.</w:t>
      </w:r>
      <w:r w:rsidR="00E21E71" w:rsidRPr="00A47BF3">
        <w:rPr>
          <w:szCs w:val="26"/>
          <w:lang w:val="vi-VN"/>
        </w:rPr>
        <w:t xml:space="preserve"> </w:t>
      </w:r>
    </w:p>
    <w:p w14:paraId="24F4FB3D" w14:textId="77777777" w:rsidR="00B621E4" w:rsidRPr="00A47BF3" w:rsidRDefault="00B621E4" w:rsidP="00C54749">
      <w:pPr>
        <w:tabs>
          <w:tab w:val="left" w:pos="9270"/>
        </w:tabs>
        <w:spacing w:line="293" w:lineRule="auto"/>
        <w:ind w:firstLine="720"/>
        <w:jc w:val="both"/>
        <w:rPr>
          <w:szCs w:val="26"/>
          <w:lang w:val="vi-VN"/>
        </w:rPr>
      </w:pPr>
      <w:r w:rsidRPr="00A47BF3">
        <w:rPr>
          <w:szCs w:val="26"/>
          <w:lang w:val="vi-VN"/>
        </w:rPr>
        <w:t xml:space="preserve">Đối với tấm lắng Lamen, </w:t>
      </w:r>
      <w:r w:rsidR="00AB1A30" w:rsidRPr="00A47BF3">
        <w:rPr>
          <w:szCs w:val="26"/>
          <w:lang w:val="vi-VN"/>
        </w:rPr>
        <w:t>định kỳ 10-20 năm Nhà máy sẽ thay thế tấm lắng. Tấm lắng lamen thải đã qua sử dụng sẽ được nhà máy hợp đồng với đơn vị chức năng đến thu gom, đưa đi xử lý.</w:t>
      </w:r>
    </w:p>
    <w:p w14:paraId="65571F49" w14:textId="77777777" w:rsidR="00195F7B" w:rsidRPr="00A47BF3" w:rsidRDefault="006117A9" w:rsidP="00DC1412">
      <w:pPr>
        <w:pStyle w:val="BodyText"/>
        <w:tabs>
          <w:tab w:val="left" w:pos="9270"/>
        </w:tabs>
        <w:spacing w:before="60" w:after="60" w:line="312" w:lineRule="auto"/>
        <w:jc w:val="both"/>
        <w:rPr>
          <w:rFonts w:ascii="Times New Roman" w:hAnsi="Times New Roman"/>
          <w:b/>
          <w:i/>
          <w:sz w:val="26"/>
          <w:szCs w:val="26"/>
          <w:lang w:val="vi-VN"/>
        </w:rPr>
      </w:pPr>
      <w:r w:rsidRPr="00A47BF3">
        <w:rPr>
          <w:rFonts w:ascii="Times New Roman" w:hAnsi="Times New Roman"/>
          <w:b/>
          <w:i/>
          <w:sz w:val="26"/>
          <w:szCs w:val="26"/>
          <w:lang w:val="vi-VN"/>
        </w:rPr>
        <w:t>B. Chất thải nguy hại</w:t>
      </w:r>
      <w:r w:rsidR="00B00AEF" w:rsidRPr="00A47BF3">
        <w:rPr>
          <w:rFonts w:ascii="Times New Roman" w:hAnsi="Times New Roman"/>
          <w:b/>
          <w:i/>
          <w:sz w:val="26"/>
          <w:szCs w:val="26"/>
          <w:lang w:val="vi-VN"/>
        </w:rPr>
        <w:t>.</w:t>
      </w:r>
    </w:p>
    <w:p w14:paraId="5A582256" w14:textId="77777777" w:rsidR="0010619C" w:rsidRPr="00A47BF3" w:rsidRDefault="0010619C" w:rsidP="0010619C">
      <w:pPr>
        <w:pStyle w:val="BodyText"/>
        <w:tabs>
          <w:tab w:val="left" w:pos="9270"/>
        </w:tabs>
        <w:spacing w:before="60" w:after="60" w:line="288" w:lineRule="auto"/>
        <w:ind w:firstLine="810"/>
        <w:jc w:val="both"/>
        <w:rPr>
          <w:rFonts w:ascii="Times New Roman" w:hAnsi="Times New Roman"/>
          <w:sz w:val="26"/>
          <w:szCs w:val="26"/>
          <w:lang w:val="vi-VN"/>
        </w:rPr>
      </w:pPr>
      <w:r w:rsidRPr="00A47BF3">
        <w:rPr>
          <w:rFonts w:ascii="Times New Roman" w:hAnsi="Times New Roman"/>
          <w:sz w:val="26"/>
          <w:szCs w:val="26"/>
          <w:lang w:val="vi-VN"/>
        </w:rPr>
        <w:t>- Nhà máy sẽ thực hiện quản lý chất thải nguy hại theo đúng Nghị định số 08/2022/NĐ-CP ngày 10/1/2022 của Chính phủ Quy định chi tiết một số điều của luật BVMT và Thông tư số 02/2022/TT- BTNMT ngày 10/01/2022 của Bộ Tài nguyên và Môi trường Quy định chi tiết thi hành một số điều của luật BVMT.</w:t>
      </w:r>
    </w:p>
    <w:p w14:paraId="022A2FE3" w14:textId="77777777" w:rsidR="0010619C" w:rsidRPr="00A47BF3" w:rsidRDefault="0010619C" w:rsidP="0010619C">
      <w:pPr>
        <w:tabs>
          <w:tab w:val="left" w:pos="9270"/>
        </w:tabs>
        <w:spacing w:line="293" w:lineRule="auto"/>
        <w:ind w:firstLine="720"/>
        <w:jc w:val="both"/>
        <w:rPr>
          <w:szCs w:val="26"/>
          <w:lang w:val="vi-VN"/>
        </w:rPr>
      </w:pPr>
      <w:r w:rsidRPr="00A47BF3">
        <w:rPr>
          <w:szCs w:val="26"/>
          <w:lang w:val="vi-VN"/>
        </w:rPr>
        <w:t xml:space="preserve">- Nhà máy sẽ tiếp tục duy trì và thực hiện công tác thu gom chất thải phát sinh như giai đoạn hiện tại. Kho chứa chất thải nguy hại có diện tích </w:t>
      </w:r>
      <w:r w:rsidR="00681BF6">
        <w:rPr>
          <w:szCs w:val="26"/>
        </w:rPr>
        <w:t>4,13</w:t>
      </w:r>
      <w:r w:rsidR="00913C9C" w:rsidRPr="00A47BF3">
        <w:rPr>
          <w:szCs w:val="26"/>
        </w:rPr>
        <w:t xml:space="preserve"> </w:t>
      </w:r>
      <w:r w:rsidRPr="00A47BF3">
        <w:rPr>
          <w:szCs w:val="26"/>
          <w:lang w:val="vi-VN"/>
        </w:rPr>
        <w:t>m</w:t>
      </w:r>
      <w:r w:rsidRPr="00A47BF3">
        <w:rPr>
          <w:szCs w:val="26"/>
          <w:vertAlign w:val="superscript"/>
          <w:lang w:val="vi-VN"/>
        </w:rPr>
        <w:t>2</w:t>
      </w:r>
      <w:r w:rsidRPr="00A47BF3">
        <w:rPr>
          <w:szCs w:val="26"/>
          <w:lang w:val="vi-VN"/>
        </w:rPr>
        <w:t xml:space="preserve"> </w:t>
      </w:r>
      <w:r w:rsidR="00B04DEA" w:rsidRPr="00A47BF3">
        <w:rPr>
          <w:szCs w:val="26"/>
          <w:lang w:val="vi-VN"/>
        </w:rPr>
        <w:t>phía</w:t>
      </w:r>
      <w:r w:rsidR="00E47052" w:rsidRPr="00A47BF3">
        <w:rPr>
          <w:szCs w:val="26"/>
          <w:lang w:val="vi-VN"/>
        </w:rPr>
        <w:t xml:space="preserve"> </w:t>
      </w:r>
      <w:r w:rsidR="005B1736" w:rsidRPr="00A47BF3">
        <w:rPr>
          <w:szCs w:val="26"/>
          <w:lang w:val="vi-VN"/>
        </w:rPr>
        <w:t xml:space="preserve">Tây </w:t>
      </w:r>
      <w:r w:rsidR="00546BC2" w:rsidRPr="00A47BF3">
        <w:rPr>
          <w:szCs w:val="26"/>
          <w:lang w:val="vi-VN"/>
        </w:rPr>
        <w:t>Bắc</w:t>
      </w:r>
      <w:r w:rsidR="00E47052" w:rsidRPr="00A47BF3">
        <w:rPr>
          <w:szCs w:val="26"/>
          <w:lang w:val="vi-VN"/>
        </w:rPr>
        <w:t xml:space="preserve"> nhà máy </w:t>
      </w:r>
      <w:r w:rsidR="00B04DEA" w:rsidRPr="00A47BF3">
        <w:rPr>
          <w:szCs w:val="26"/>
          <w:lang w:val="vi-VN"/>
        </w:rPr>
        <w:t>(</w:t>
      </w:r>
      <w:r w:rsidR="00546BC2" w:rsidRPr="00A47BF3">
        <w:rPr>
          <w:szCs w:val="26"/>
          <w:lang w:val="vi-VN"/>
        </w:rPr>
        <w:t>gần nhà kho + xưởng sửa chữa</w:t>
      </w:r>
      <w:r w:rsidR="00B04DEA" w:rsidRPr="00A47BF3">
        <w:rPr>
          <w:szCs w:val="26"/>
          <w:lang w:val="vi-VN"/>
        </w:rPr>
        <w:t>)</w:t>
      </w:r>
      <w:r w:rsidR="008167A3" w:rsidRPr="00A47BF3">
        <w:rPr>
          <w:szCs w:val="26"/>
          <w:lang w:val="vi-VN"/>
        </w:rPr>
        <w:t xml:space="preserve"> và</w:t>
      </w:r>
      <w:r w:rsidR="00E47052" w:rsidRPr="00A47BF3">
        <w:rPr>
          <w:szCs w:val="26"/>
          <w:lang w:val="vi-VN"/>
        </w:rPr>
        <w:t xml:space="preserve"> </w:t>
      </w:r>
      <w:r w:rsidRPr="00A47BF3">
        <w:rPr>
          <w:szCs w:val="26"/>
          <w:lang w:val="vi-VN"/>
        </w:rPr>
        <w:t xml:space="preserve">vẫn đáp ứng được trong giai đoạn nâng công suất </w:t>
      </w:r>
      <w:r w:rsidR="004372E7" w:rsidRPr="00A47BF3">
        <w:rPr>
          <w:szCs w:val="26"/>
          <w:lang w:val="vi-VN"/>
        </w:rPr>
        <w:t>nhà máy</w:t>
      </w:r>
      <w:r w:rsidRPr="00A47BF3">
        <w:rPr>
          <w:szCs w:val="26"/>
          <w:lang w:val="vi-VN"/>
        </w:rPr>
        <w:t>.</w:t>
      </w:r>
    </w:p>
    <w:p w14:paraId="277BC77F" w14:textId="77777777" w:rsidR="0010619C" w:rsidRPr="00A47BF3" w:rsidRDefault="0010619C" w:rsidP="00C54749">
      <w:pPr>
        <w:pStyle w:val="BodyText"/>
        <w:tabs>
          <w:tab w:val="left" w:pos="9270"/>
        </w:tabs>
        <w:spacing w:before="60" w:after="60" w:line="288" w:lineRule="auto"/>
        <w:ind w:firstLine="810"/>
        <w:jc w:val="both"/>
        <w:rPr>
          <w:rFonts w:ascii="Times New Roman" w:hAnsi="Times New Roman"/>
          <w:sz w:val="26"/>
          <w:szCs w:val="26"/>
          <w:lang w:val="vi-VN"/>
        </w:rPr>
      </w:pPr>
      <w:r w:rsidRPr="00A47BF3">
        <w:rPr>
          <w:rFonts w:ascii="Times New Roman" w:hAnsi="Times New Roman"/>
          <w:sz w:val="26"/>
          <w:szCs w:val="26"/>
          <w:lang w:val="vi-VN"/>
        </w:rPr>
        <w:t>- Hiện tại nhà máy đã trang bị 0</w:t>
      </w:r>
      <w:r w:rsidR="00681BF6">
        <w:rPr>
          <w:rFonts w:ascii="Times New Roman" w:hAnsi="Times New Roman"/>
          <w:sz w:val="26"/>
          <w:szCs w:val="26"/>
        </w:rPr>
        <w:t>3</w:t>
      </w:r>
      <w:r w:rsidRPr="00A47BF3">
        <w:rPr>
          <w:rFonts w:ascii="Times New Roman" w:hAnsi="Times New Roman"/>
          <w:sz w:val="26"/>
          <w:szCs w:val="26"/>
          <w:lang w:val="vi-VN"/>
        </w:rPr>
        <w:t xml:space="preserve"> thùng chứa loại thể tích 60 lít, có nắp đậy kín. Khi nâng công suất, Công ty sẽ bổ sung thêm 0</w:t>
      </w:r>
      <w:r w:rsidR="008F763D" w:rsidRPr="00A47BF3">
        <w:rPr>
          <w:rFonts w:ascii="Times New Roman" w:hAnsi="Times New Roman"/>
          <w:sz w:val="26"/>
          <w:szCs w:val="26"/>
          <w:lang w:val="vi-VN"/>
        </w:rPr>
        <w:t>1</w:t>
      </w:r>
      <w:r w:rsidRPr="00A47BF3">
        <w:rPr>
          <w:rFonts w:ascii="Times New Roman" w:hAnsi="Times New Roman"/>
          <w:sz w:val="26"/>
          <w:szCs w:val="26"/>
          <w:lang w:val="vi-VN"/>
        </w:rPr>
        <w:t xml:space="preserve"> thùng chứa loại thể tích 60 lít và có nắp đậy.</w:t>
      </w:r>
    </w:p>
    <w:p w14:paraId="52A1172C" w14:textId="77777777" w:rsidR="00E767C5" w:rsidRPr="00A47BF3" w:rsidRDefault="00E767C5" w:rsidP="00C54749">
      <w:pPr>
        <w:autoSpaceDE w:val="0"/>
        <w:autoSpaceDN w:val="0"/>
        <w:adjustRightInd w:val="0"/>
        <w:spacing w:line="288" w:lineRule="auto"/>
        <w:ind w:firstLine="720"/>
        <w:jc w:val="both"/>
        <w:rPr>
          <w:szCs w:val="26"/>
          <w:lang w:val="it-IT"/>
        </w:rPr>
      </w:pPr>
      <w:r w:rsidRPr="00A47BF3">
        <w:rPr>
          <w:szCs w:val="26"/>
          <w:lang w:val="it-IT"/>
        </w:rPr>
        <w:t>- Ký hợp đồng với đơn vị có chức năng</w:t>
      </w:r>
      <w:r w:rsidR="0010619C" w:rsidRPr="00A47BF3">
        <w:rPr>
          <w:szCs w:val="26"/>
          <w:lang w:val="it-IT"/>
        </w:rPr>
        <w:t xml:space="preserve"> là Công ty CP đầu tư và kỹ thuật tài nguyên môi trường ETC</w:t>
      </w:r>
      <w:r w:rsidRPr="00A47BF3">
        <w:rPr>
          <w:szCs w:val="26"/>
          <w:lang w:val="it-IT"/>
        </w:rPr>
        <w:t xml:space="preserve"> đến thu gom và đưa CTNH đi xử</w:t>
      </w:r>
      <w:r w:rsidR="00276B0B" w:rsidRPr="00A47BF3">
        <w:rPr>
          <w:szCs w:val="26"/>
          <w:lang w:val="it-IT"/>
        </w:rPr>
        <w:t xml:space="preserve"> lý định kỳ 1 lần/</w:t>
      </w:r>
      <w:r w:rsidR="00E579B7" w:rsidRPr="00A47BF3">
        <w:rPr>
          <w:szCs w:val="26"/>
          <w:lang w:val="it-IT"/>
        </w:rPr>
        <w:t>năm</w:t>
      </w:r>
      <w:r w:rsidR="00276B0B" w:rsidRPr="00A47BF3">
        <w:rPr>
          <w:szCs w:val="26"/>
          <w:lang w:val="it-IT"/>
        </w:rPr>
        <w:t xml:space="preserve">. </w:t>
      </w:r>
    </w:p>
    <w:p w14:paraId="0902E122" w14:textId="77777777" w:rsidR="00195F7B" w:rsidRPr="00A47BF3" w:rsidRDefault="00195F7B" w:rsidP="00DC1412">
      <w:pPr>
        <w:pStyle w:val="BodyText"/>
        <w:tabs>
          <w:tab w:val="left" w:pos="9270"/>
        </w:tabs>
        <w:spacing w:before="60" w:after="60" w:line="312" w:lineRule="auto"/>
        <w:jc w:val="both"/>
        <w:rPr>
          <w:rFonts w:ascii="Times New Roman" w:hAnsi="Times New Roman"/>
          <w:b/>
          <w:i/>
          <w:sz w:val="26"/>
          <w:szCs w:val="26"/>
          <w:lang w:val="it-IT"/>
        </w:rPr>
      </w:pPr>
      <w:r w:rsidRPr="00A47BF3">
        <w:rPr>
          <w:rFonts w:ascii="Times New Roman" w:hAnsi="Times New Roman"/>
          <w:b/>
          <w:i/>
          <w:sz w:val="26"/>
          <w:szCs w:val="26"/>
          <w:lang w:val="it-IT"/>
        </w:rPr>
        <w:t>C. Nước thải</w:t>
      </w:r>
    </w:p>
    <w:p w14:paraId="4E838947" w14:textId="77777777" w:rsidR="00195F7B" w:rsidRPr="00A47BF3" w:rsidRDefault="00195F7B" w:rsidP="00C54749">
      <w:pPr>
        <w:ind w:firstLine="720"/>
        <w:jc w:val="both"/>
        <w:rPr>
          <w:szCs w:val="26"/>
          <w:lang w:val="it-IT"/>
        </w:rPr>
      </w:pPr>
      <w:r w:rsidRPr="00A47BF3">
        <w:rPr>
          <w:szCs w:val="26"/>
          <w:lang w:val="it-IT"/>
        </w:rPr>
        <w:t>Công ty</w:t>
      </w:r>
      <w:r w:rsidRPr="00A47BF3">
        <w:rPr>
          <w:szCs w:val="26"/>
          <w:lang w:val="vi-VN"/>
        </w:rPr>
        <w:t xml:space="preserve"> đầu tư xây dựng hệ thống thu gom nước mưa tách riêng với hệ thống thu gom nước thải trên toàn bộ mặt bằng </w:t>
      </w:r>
      <w:r w:rsidRPr="00A47BF3">
        <w:rPr>
          <w:szCs w:val="26"/>
          <w:lang w:val="it-IT"/>
        </w:rPr>
        <w:t xml:space="preserve">của </w:t>
      </w:r>
      <w:r w:rsidR="00E767C5" w:rsidRPr="00A47BF3">
        <w:rPr>
          <w:szCs w:val="26"/>
          <w:lang w:val="it-IT"/>
        </w:rPr>
        <w:t>nhà máy</w:t>
      </w:r>
      <w:r w:rsidRPr="00A47BF3">
        <w:rPr>
          <w:szCs w:val="26"/>
          <w:lang w:val="vi-VN"/>
        </w:rPr>
        <w:t xml:space="preserve">. </w:t>
      </w:r>
    </w:p>
    <w:p w14:paraId="27363DEA" w14:textId="77777777" w:rsidR="00195F7B" w:rsidRPr="00A94231" w:rsidRDefault="00195F7B" w:rsidP="00C54749">
      <w:pPr>
        <w:ind w:firstLine="720"/>
        <w:jc w:val="both"/>
        <w:rPr>
          <w:bCs/>
          <w:i/>
          <w:szCs w:val="26"/>
          <w:lang w:val="nl-NL"/>
        </w:rPr>
      </w:pPr>
      <w:r w:rsidRPr="00A94231">
        <w:rPr>
          <w:bCs/>
          <w:i/>
          <w:szCs w:val="26"/>
          <w:lang w:val="nl-NL"/>
        </w:rPr>
        <w:t>* Hệ thống thu gom và thoát nước mưa.</w:t>
      </w:r>
    </w:p>
    <w:p w14:paraId="66F1FAAB" w14:textId="77777777" w:rsidR="003C7C1B" w:rsidRPr="00A94231" w:rsidRDefault="00195F7B" w:rsidP="004C48C7">
      <w:pPr>
        <w:ind w:firstLine="720"/>
        <w:jc w:val="both"/>
        <w:rPr>
          <w:spacing w:val="-6"/>
          <w:szCs w:val="26"/>
          <w:lang w:val="de-DE"/>
        </w:rPr>
      </w:pPr>
      <w:r w:rsidRPr="00A94231">
        <w:rPr>
          <w:spacing w:val="-6"/>
          <w:szCs w:val="26"/>
          <w:lang w:val="de-DE"/>
        </w:rPr>
        <w:t>- Nước mưa được gom qua các ga thu dẫn theo các tuyến cống rồi đổ</w:t>
      </w:r>
      <w:bookmarkStart w:id="890" w:name="_Toc51134316"/>
      <w:r w:rsidR="00A94231" w:rsidRPr="00A94231">
        <w:rPr>
          <w:spacing w:val="-6"/>
          <w:szCs w:val="26"/>
          <w:lang w:val="de-DE"/>
        </w:rPr>
        <w:t xml:space="preserve"> ra 01</w:t>
      </w:r>
      <w:r w:rsidR="000F1C69" w:rsidRPr="00A94231">
        <w:rPr>
          <w:spacing w:val="-6"/>
          <w:szCs w:val="26"/>
          <w:lang w:val="de-DE"/>
        </w:rPr>
        <w:t xml:space="preserve"> cửa xả</w:t>
      </w:r>
      <w:r w:rsidR="00A94231" w:rsidRPr="00A94231">
        <w:rPr>
          <w:spacing w:val="-6"/>
          <w:szCs w:val="26"/>
          <w:lang w:val="de-DE"/>
        </w:rPr>
        <w:t xml:space="preserve"> sông Ninh Cơ</w:t>
      </w:r>
      <w:r w:rsidR="004C48C7" w:rsidRPr="00A94231">
        <w:rPr>
          <w:spacing w:val="-6"/>
          <w:szCs w:val="26"/>
          <w:lang w:val="de-DE"/>
        </w:rPr>
        <w:t>.</w:t>
      </w:r>
    </w:p>
    <w:p w14:paraId="6C2A68F4" w14:textId="77777777" w:rsidR="0038215F" w:rsidRPr="00C06F23" w:rsidRDefault="00156E4D" w:rsidP="009A6801">
      <w:pPr>
        <w:pStyle w:val="Hinh0"/>
        <w:spacing w:before="60" w:after="60" w:line="312" w:lineRule="auto"/>
        <w:rPr>
          <w:szCs w:val="26"/>
          <w:lang w:val="de-DE"/>
        </w:rPr>
      </w:pPr>
      <w:bookmarkStart w:id="891" w:name="_Toc115858804"/>
      <w:r w:rsidRPr="00C06F23">
        <w:rPr>
          <w:noProof/>
          <w:szCs w:val="26"/>
          <w:lang w:val="en-US" w:bidi="ar-SA"/>
        </w:rPr>
        <w:lastRenderedPageBreak/>
        <mc:AlternateContent>
          <mc:Choice Requires="wpg">
            <w:drawing>
              <wp:anchor distT="0" distB="0" distL="114300" distR="114300" simplePos="0" relativeHeight="251641856" behindDoc="0" locked="0" layoutInCell="1" allowOverlap="1" wp14:anchorId="435E4A8D" wp14:editId="2E162DB0">
                <wp:simplePos x="0" y="0"/>
                <wp:positionH relativeFrom="column">
                  <wp:posOffset>-66675</wp:posOffset>
                </wp:positionH>
                <wp:positionV relativeFrom="paragraph">
                  <wp:posOffset>62230</wp:posOffset>
                </wp:positionV>
                <wp:extent cx="6248400" cy="1359535"/>
                <wp:effectExtent l="0" t="0" r="19050" b="12065"/>
                <wp:wrapTopAndBottom/>
                <wp:docPr id="177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359535"/>
                          <a:chOff x="0" y="-657"/>
                          <a:chExt cx="62484" cy="15624"/>
                        </a:xfrm>
                      </wpg:grpSpPr>
                      <wpg:grpSp>
                        <wpg:cNvPr id="1774" name="Group 180"/>
                        <wpg:cNvGrpSpPr>
                          <a:grpSpLocks/>
                        </wpg:cNvGrpSpPr>
                        <wpg:grpSpPr bwMode="auto">
                          <a:xfrm>
                            <a:off x="0" y="-657"/>
                            <a:ext cx="62484" cy="15624"/>
                            <a:chOff x="0" y="-1089"/>
                            <a:chExt cx="62484" cy="15637"/>
                          </a:xfrm>
                        </wpg:grpSpPr>
                        <wps:wsp>
                          <wps:cNvPr id="1775" name="Rectangle 181"/>
                          <wps:cNvSpPr>
                            <a:spLocks noChangeArrowheads="1"/>
                          </wps:cNvSpPr>
                          <wps:spPr bwMode="auto">
                            <a:xfrm>
                              <a:off x="0" y="5522"/>
                              <a:ext cx="13576" cy="902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4CD271ED" w14:textId="77777777" w:rsidR="00D978A0" w:rsidRPr="00284AA1" w:rsidRDefault="00D978A0" w:rsidP="00A52C09">
                                <w:pPr>
                                  <w:spacing w:line="288" w:lineRule="auto"/>
                                  <w:jc w:val="center"/>
                                  <w:rPr>
                                    <w:szCs w:val="26"/>
                                  </w:rPr>
                                </w:pPr>
                                <w:r>
                                  <w:rPr>
                                    <w:szCs w:val="26"/>
                                  </w:rPr>
                                  <w:t>N</w:t>
                                </w:r>
                                <w:r w:rsidRPr="00284AA1">
                                  <w:rPr>
                                    <w:szCs w:val="26"/>
                                  </w:rPr>
                                  <w:t xml:space="preserve">ước mưa chảy tràn trên bề mặt </w:t>
                                </w:r>
                                <w:r>
                                  <w:rPr>
                                    <w:szCs w:val="26"/>
                                  </w:rPr>
                                  <w:t>nhà máy</w:t>
                                </w:r>
                              </w:p>
                            </w:txbxContent>
                          </wps:txbx>
                          <wps:bodyPr rot="0" vert="horz" wrap="square" lIns="91440" tIns="45720" rIns="91440" bIns="45720" anchor="ctr" anchorCtr="0" upright="1">
                            <a:noAutofit/>
                          </wps:bodyPr>
                        </wps:wsp>
                        <wps:wsp>
                          <wps:cNvPr id="1776" name="Straight Arrow Connector 182"/>
                          <wps:cNvCnPr>
                            <a:cxnSpLocks noChangeShapeType="1"/>
                          </wps:cNvCnPr>
                          <wps:spPr bwMode="auto">
                            <a:xfrm>
                              <a:off x="13576" y="2444"/>
                              <a:ext cx="6523" cy="0"/>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77" name="Rectangle 183"/>
                          <wps:cNvSpPr>
                            <a:spLocks noChangeArrowheads="1"/>
                          </wps:cNvSpPr>
                          <wps:spPr bwMode="auto">
                            <a:xfrm>
                              <a:off x="29876" y="1176"/>
                              <a:ext cx="10224" cy="1114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28D3585E" w14:textId="77777777" w:rsidR="00D978A0" w:rsidRPr="007E7BCF" w:rsidRDefault="00D978A0" w:rsidP="00195F7B">
                                <w:pPr>
                                  <w:spacing w:before="0" w:after="0" w:line="288" w:lineRule="auto"/>
                                  <w:jc w:val="center"/>
                                  <w:rPr>
                                    <w:szCs w:val="26"/>
                                  </w:rPr>
                                </w:pPr>
                                <w:r w:rsidRPr="007E7BCF">
                                  <w:rPr>
                                    <w:szCs w:val="26"/>
                                  </w:rPr>
                                  <w:t xml:space="preserve">HT </w:t>
                                </w:r>
                                <w:r>
                                  <w:rPr>
                                    <w:szCs w:val="26"/>
                                  </w:rPr>
                                  <w:t>rãnh</w:t>
                                </w:r>
                                <w:r w:rsidRPr="007E7BCF">
                                  <w:rPr>
                                    <w:szCs w:val="26"/>
                                  </w:rPr>
                                  <w:t xml:space="preserve"> thoát nước mưa BTCT </w:t>
                                </w:r>
                              </w:p>
                            </w:txbxContent>
                          </wps:txbx>
                          <wps:bodyPr rot="0" vert="horz" wrap="square" lIns="91440" tIns="45720" rIns="91440" bIns="45720" anchor="ctr" anchorCtr="0" upright="1">
                            <a:noAutofit/>
                          </wps:bodyPr>
                        </wps:wsp>
                        <wps:wsp>
                          <wps:cNvPr id="1778" name="Straight Arrow Connector 184"/>
                          <wps:cNvCnPr>
                            <a:cxnSpLocks noChangeShapeType="1"/>
                          </wps:cNvCnPr>
                          <wps:spPr bwMode="auto">
                            <a:xfrm>
                              <a:off x="26164" y="5975"/>
                              <a:ext cx="3893" cy="0"/>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79" name="Rectangle 185"/>
                          <wps:cNvSpPr>
                            <a:spLocks noChangeArrowheads="1"/>
                          </wps:cNvSpPr>
                          <wps:spPr bwMode="auto">
                            <a:xfrm>
                              <a:off x="20099" y="1358"/>
                              <a:ext cx="6064" cy="9588"/>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2F389F49" w14:textId="77777777" w:rsidR="00D978A0" w:rsidRDefault="00D978A0" w:rsidP="00195F7B">
                                <w:pPr>
                                  <w:jc w:val="center"/>
                                </w:pPr>
                                <w:r>
                                  <w:t>Hố ga</w:t>
                                </w:r>
                              </w:p>
                              <w:p w14:paraId="2A437A67" w14:textId="77777777" w:rsidR="00D978A0" w:rsidRDefault="00D978A0" w:rsidP="00195F7B">
                                <w:pPr>
                                  <w:jc w:val="center"/>
                                </w:pPr>
                              </w:p>
                            </w:txbxContent>
                          </wps:txbx>
                          <wps:bodyPr rot="0" vert="horz" wrap="square" lIns="91440" tIns="45720" rIns="91440" bIns="45720" anchor="ctr" anchorCtr="0" upright="1">
                            <a:noAutofit/>
                          </wps:bodyPr>
                        </wps:wsp>
                        <wps:wsp>
                          <wps:cNvPr id="1780" name="Straight Arrow Connector 186"/>
                          <wps:cNvCnPr>
                            <a:cxnSpLocks noChangeShapeType="1"/>
                          </wps:cNvCnPr>
                          <wps:spPr bwMode="auto">
                            <a:xfrm>
                              <a:off x="40100" y="5999"/>
                              <a:ext cx="6763" cy="0"/>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81" name="Rectangle 187"/>
                          <wps:cNvSpPr>
                            <a:spLocks noChangeArrowheads="1"/>
                          </wps:cNvSpPr>
                          <wps:spPr bwMode="auto">
                            <a:xfrm>
                              <a:off x="46863" y="1267"/>
                              <a:ext cx="15621" cy="1213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2C48CFC6" w14:textId="77777777" w:rsidR="00D978A0" w:rsidRPr="008F763D" w:rsidRDefault="00D978A0" w:rsidP="00825DEB">
                                <w:pPr>
                                  <w:spacing w:line="288" w:lineRule="auto"/>
                                  <w:jc w:val="center"/>
                                  <w:rPr>
                                    <w:szCs w:val="26"/>
                                  </w:rPr>
                                </w:pPr>
                                <w:r>
                                  <w:rPr>
                                    <w:szCs w:val="26"/>
                                  </w:rPr>
                                  <w:t>Sông Ninh Cơ</w:t>
                                </w:r>
                                <w:r w:rsidRPr="008F763D">
                                  <w:rPr>
                                    <w:szCs w:val="26"/>
                                  </w:rPr>
                                  <w:t xml:space="preserve"> (tại 1 cửa xả)</w:t>
                                </w:r>
                              </w:p>
                            </w:txbxContent>
                          </wps:txbx>
                          <wps:bodyPr rot="0" vert="horz" wrap="square" lIns="91440" tIns="45720" rIns="91440" bIns="45720" anchor="ctr" anchorCtr="0" upright="1">
                            <a:noAutofit/>
                          </wps:bodyPr>
                        </wps:wsp>
                        <wps:wsp>
                          <wps:cNvPr id="1783" name="Rectangle 189"/>
                          <wps:cNvSpPr>
                            <a:spLocks noChangeArrowheads="1"/>
                          </wps:cNvSpPr>
                          <wps:spPr bwMode="auto">
                            <a:xfrm>
                              <a:off x="0" y="-1089"/>
                              <a:ext cx="13580" cy="5587"/>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3BE5E274" w14:textId="77777777" w:rsidR="00D978A0" w:rsidRPr="00077F1D" w:rsidRDefault="00D978A0" w:rsidP="00EB3E19">
                                <w:pPr>
                                  <w:spacing w:before="0" w:after="0" w:line="264" w:lineRule="auto"/>
                                  <w:jc w:val="center"/>
                                  <w:rPr>
                                    <w:szCs w:val="26"/>
                                  </w:rPr>
                                </w:pPr>
                                <w:r w:rsidRPr="00077F1D">
                                  <w:rPr>
                                    <w:szCs w:val="26"/>
                                  </w:rPr>
                                  <w:t>Nước mưa trên mái</w:t>
                                </w:r>
                              </w:p>
                            </w:txbxContent>
                          </wps:txbx>
                          <wps:bodyPr rot="0" vert="horz" wrap="square" lIns="91440" tIns="45720" rIns="91440" bIns="45720" anchor="ctr" anchorCtr="0" upright="1">
                            <a:noAutofit/>
                          </wps:bodyPr>
                        </wps:wsp>
                      </wpg:grpSp>
                      <wps:wsp>
                        <wps:cNvPr id="1784" name="Straight Arrow Connector 190"/>
                        <wps:cNvCnPr>
                          <a:cxnSpLocks noChangeShapeType="1"/>
                        </wps:cNvCnPr>
                        <wps:spPr bwMode="auto">
                          <a:xfrm>
                            <a:off x="13543" y="9144"/>
                            <a:ext cx="6556" cy="0"/>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435E4A8D" id="Group 179" o:spid="_x0000_s1210" style="position:absolute;left:0;text-align:left;margin-left:-5.25pt;margin-top:4.9pt;width:492pt;height:107.05pt;z-index:251641856;mso-position-horizontal-relative:text;mso-position-vertical-relative:text;mso-height-relative:margin" coordorigin=",-657" coordsize="62484,1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">
                <v:group id="Group 180" o:spid="_x0000_s1211" style="position:absolute;top:-657;width:62484;height:15624" coordorigin=",-1089" coordsize="62484,1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">
                  <v:rect id="Rectangle 181" o:spid="_x0000_s1212" style="position:absolute;top:5522;width:13576;height:9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" fillcolor="white [3201]" strokecolor="black [3200]" strokeweight="1pt">
                    <v:textbox>
                      <w:txbxContent>
                        <w:p w14:paraId="4CD271ED" w14:textId="77777777" w:rsidR="00D978A0" w:rsidRPr="00284AA1" w:rsidRDefault="00D978A0" w:rsidP="00A52C09">
                          <w:pPr>
                            <w:spacing w:line="288" w:lineRule="auto"/>
                            <w:jc w:val="center"/>
                            <w:rPr>
                              <w:szCs w:val="26"/>
                            </w:rPr>
                          </w:pPr>
                          <w:r>
                            <w:rPr>
                              <w:szCs w:val="26"/>
                            </w:rPr>
                            <w:t>N</w:t>
                          </w:r>
                          <w:r w:rsidRPr="00284AA1">
                            <w:rPr>
                              <w:szCs w:val="26"/>
                            </w:rPr>
                            <w:t xml:space="preserve">ước mưa chảy tràn trên bề mặt </w:t>
                          </w:r>
                          <w:r>
                            <w:rPr>
                              <w:szCs w:val="26"/>
                            </w:rPr>
                            <w:t>nhà máy</w:t>
                          </w:r>
                        </w:p>
                      </w:txbxContent>
                    </v:textbox>
                  </v:rect>
                  <v:shape id="Straight Arrow Connector 182" o:spid="_x0000_s1213" type="#_x0000_t32" style="position:absolute;left:13576;top:2444;width:65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" strokecolor="black [3213]" strokeweight="1.25pt">
                    <v:stroke endarrow="open"/>
                  </v:shape>
                  <v:rect id="Rectangle 183" o:spid="_x0000_s1214" style="position:absolute;left:29876;top:1176;width:10224;height:11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" fillcolor="white [3201]" strokecolor="black [3213]" strokeweight="1pt">
                    <v:textbox>
                      <w:txbxContent>
                        <w:p w14:paraId="28D3585E" w14:textId="77777777" w:rsidR="00D978A0" w:rsidRPr="007E7BCF" w:rsidRDefault="00D978A0" w:rsidP="00195F7B">
                          <w:pPr>
                            <w:spacing w:before="0" w:after="0" w:line="288" w:lineRule="auto"/>
                            <w:jc w:val="center"/>
                            <w:rPr>
                              <w:szCs w:val="26"/>
                            </w:rPr>
                          </w:pPr>
                          <w:r w:rsidRPr="007E7BCF">
                            <w:rPr>
                              <w:szCs w:val="26"/>
                            </w:rPr>
                            <w:t xml:space="preserve">HT </w:t>
                          </w:r>
                          <w:r>
                            <w:rPr>
                              <w:szCs w:val="26"/>
                            </w:rPr>
                            <w:t>rãnh</w:t>
                          </w:r>
                          <w:r w:rsidRPr="007E7BCF">
                            <w:rPr>
                              <w:szCs w:val="26"/>
                            </w:rPr>
                            <w:t xml:space="preserve"> thoát nước mưa BTCT </w:t>
                          </w:r>
                        </w:p>
                      </w:txbxContent>
                    </v:textbox>
                  </v:rect>
                  <v:shape id="Straight Arrow Connector 184" o:spid="_x0000_s1215" type="#_x0000_t32" style="position:absolute;left:26164;top:5975;width:38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" strokecolor="black [3213]" strokeweight="1.25pt">
                    <v:stroke endarrow="open"/>
                  </v:shape>
                  <v:rect id="Rectangle 185" o:spid="_x0000_s1216" style="position:absolute;left:20099;top:1358;width:6064;height:9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" fillcolor="white [3201]" strokecolor="black [3213]" strokeweight="1pt">
                    <v:textbox>
                      <w:txbxContent>
                        <w:p w14:paraId="2F389F49" w14:textId="77777777" w:rsidR="00D978A0" w:rsidRDefault="00D978A0" w:rsidP="00195F7B">
                          <w:pPr>
                            <w:jc w:val="center"/>
                          </w:pPr>
                          <w:r>
                            <w:t>Hố ga</w:t>
                          </w:r>
                        </w:p>
                        <w:p w14:paraId="2A437A67" w14:textId="77777777" w:rsidR="00D978A0" w:rsidRDefault="00D978A0" w:rsidP="00195F7B">
                          <w:pPr>
                            <w:jc w:val="center"/>
                          </w:pPr>
                        </w:p>
                      </w:txbxContent>
                    </v:textbox>
                  </v:rect>
                  <v:shape id="Straight Arrow Connector 186" o:spid="_x0000_s1217" type="#_x0000_t32" style="position:absolute;left:40100;top:5999;width:6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" strokecolor="black [3213]" strokeweight="1.25pt">
                    <v:stroke endarrow="open"/>
                  </v:shape>
                  <v:rect id="Rectangle 187" o:spid="_x0000_s1218" style="position:absolute;left:46863;top:1267;width:15621;height:1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" fillcolor="white [3201]" strokecolor="black [3200]" strokeweight="1pt">
                    <v:textbox>
                      <w:txbxContent>
                        <w:p w14:paraId="2C48CFC6" w14:textId="77777777" w:rsidR="00D978A0" w:rsidRPr="008F763D" w:rsidRDefault="00D978A0" w:rsidP="00825DEB">
                          <w:pPr>
                            <w:spacing w:line="288" w:lineRule="auto"/>
                            <w:jc w:val="center"/>
                            <w:rPr>
                              <w:szCs w:val="26"/>
                            </w:rPr>
                          </w:pPr>
                          <w:r>
                            <w:rPr>
                              <w:szCs w:val="26"/>
                            </w:rPr>
                            <w:t>Sông Ninh Cơ</w:t>
                          </w:r>
                          <w:r w:rsidRPr="008F763D">
                            <w:rPr>
                              <w:szCs w:val="26"/>
                            </w:rPr>
                            <w:t xml:space="preserve"> (tại 1 cửa xả)</w:t>
                          </w:r>
                        </w:p>
                      </w:txbxContent>
                    </v:textbox>
                  </v:rect>
                  <v:rect id="Rectangle 189" o:spid="_x0000_s1219" style="position:absolute;top:-1089;width:13580;height:5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" fillcolor="white [3201]" strokecolor="black [3200]" strokeweight="1pt">
                    <v:textbox>
                      <w:txbxContent>
                        <w:p w14:paraId="3BE5E274" w14:textId="77777777" w:rsidR="00D978A0" w:rsidRPr="00077F1D" w:rsidRDefault="00D978A0" w:rsidP="00EB3E19">
                          <w:pPr>
                            <w:spacing w:before="0" w:after="0" w:line="264" w:lineRule="auto"/>
                            <w:jc w:val="center"/>
                            <w:rPr>
                              <w:szCs w:val="26"/>
                            </w:rPr>
                          </w:pPr>
                          <w:r w:rsidRPr="00077F1D">
                            <w:rPr>
                              <w:szCs w:val="26"/>
                            </w:rPr>
                            <w:t>Nước mưa trên mái</w:t>
                          </w:r>
                        </w:p>
                      </w:txbxContent>
                    </v:textbox>
                  </v:rect>
                </v:group>
                <v:shape id="Straight Arrow Connector 190" o:spid="_x0000_s1220" type="#_x0000_t32" style="position:absolute;left:13543;top:9144;width:6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" strokecolor="black [3213]" strokeweight="1.25pt">
                  <v:stroke endarrow="open"/>
                </v:shape>
                <w10:wrap type="topAndBottom"/>
              </v:group>
            </w:pict>
          </mc:Fallback>
        </mc:AlternateContent>
      </w:r>
      <w:r w:rsidR="00195F7B" w:rsidRPr="00C06F23">
        <w:rPr>
          <w:szCs w:val="26"/>
        </w:rPr>
        <w:t xml:space="preserve">Sơ đồ 3.1: Sơ đồ thu gom nước mưa của </w:t>
      </w:r>
      <w:bookmarkEnd w:id="890"/>
      <w:r w:rsidR="00E767C5" w:rsidRPr="00C06F23">
        <w:rPr>
          <w:szCs w:val="26"/>
          <w:lang w:val="de-DE"/>
        </w:rPr>
        <w:t>nhà máy</w:t>
      </w:r>
      <w:bookmarkEnd w:id="891"/>
    </w:p>
    <w:p w14:paraId="32095BFE" w14:textId="77777777" w:rsidR="000C7A68" w:rsidRPr="00C06F23" w:rsidRDefault="000C7A68" w:rsidP="000C7A68">
      <w:pPr>
        <w:pStyle w:val="BodyText"/>
        <w:tabs>
          <w:tab w:val="left" w:pos="9270"/>
        </w:tabs>
        <w:spacing w:before="60" w:after="60" w:line="312" w:lineRule="auto"/>
        <w:ind w:firstLine="720"/>
        <w:jc w:val="both"/>
        <w:rPr>
          <w:rFonts w:ascii="Times New Roman" w:hAnsi="Times New Roman"/>
          <w:sz w:val="26"/>
          <w:szCs w:val="26"/>
          <w:lang w:val="vi-VN"/>
        </w:rPr>
      </w:pPr>
      <w:r w:rsidRPr="00C06F23">
        <w:rPr>
          <w:rFonts w:ascii="Times New Roman" w:hAnsi="Times New Roman"/>
          <w:sz w:val="26"/>
          <w:szCs w:val="26"/>
          <w:lang w:val="vi-VN"/>
        </w:rPr>
        <w:t xml:space="preserve">- Nước mưa trên mái được gom bằng đường ống nhựa PVC </w:t>
      </w:r>
      <w:r w:rsidR="000E3618" w:rsidRPr="00C06F23">
        <w:rPr>
          <w:rFonts w:ascii="Times New Roman" w:hAnsi="Times New Roman"/>
          <w:sz w:val="26"/>
          <w:szCs w:val="26"/>
        </w:rPr>
        <w:t>D</w:t>
      </w:r>
      <w:r w:rsidRPr="00C06F23">
        <w:rPr>
          <w:rFonts w:ascii="Times New Roman" w:hAnsi="Times New Roman"/>
          <w:sz w:val="26"/>
          <w:szCs w:val="26"/>
          <w:lang w:val="vi-VN"/>
        </w:rPr>
        <w:t>90 xuống các hố ga thu nước của các khu nhà. Nước mưa trên mái và nước mưa chảy tràn bề mặt thu gom vào các hố ga này theo</w:t>
      </w:r>
      <w:r w:rsidR="008541EA" w:rsidRPr="00C06F23">
        <w:rPr>
          <w:rFonts w:ascii="Times New Roman" w:hAnsi="Times New Roman"/>
          <w:sz w:val="26"/>
          <w:szCs w:val="26"/>
          <w:lang w:val="vi-VN"/>
        </w:rPr>
        <w:t xml:space="preserve"> tuyến</w:t>
      </w:r>
      <w:r w:rsidRPr="00C06F23">
        <w:rPr>
          <w:rFonts w:ascii="Times New Roman" w:hAnsi="Times New Roman"/>
          <w:sz w:val="26"/>
          <w:szCs w:val="26"/>
          <w:lang w:val="vi-VN"/>
        </w:rPr>
        <w:t xml:space="preserve"> cống </w:t>
      </w:r>
      <w:r w:rsidR="008541EA" w:rsidRPr="00C06F23">
        <w:rPr>
          <w:rFonts w:ascii="Times New Roman" w:hAnsi="Times New Roman"/>
          <w:sz w:val="26"/>
          <w:szCs w:val="26"/>
          <w:lang w:val="vi-VN"/>
        </w:rPr>
        <w:t>chính</w:t>
      </w:r>
      <w:r w:rsidR="00056E55" w:rsidRPr="00C06F23">
        <w:rPr>
          <w:rFonts w:ascii="Times New Roman" w:hAnsi="Times New Roman"/>
          <w:sz w:val="26"/>
          <w:szCs w:val="26"/>
          <w:lang w:val="vi-VN"/>
        </w:rPr>
        <w:t xml:space="preserve"> BTCT</w:t>
      </w:r>
      <w:r w:rsidRPr="00C06F23">
        <w:rPr>
          <w:rFonts w:ascii="Times New Roman" w:hAnsi="Times New Roman"/>
          <w:sz w:val="26"/>
          <w:szCs w:val="26"/>
          <w:lang w:val="vi-VN"/>
        </w:rPr>
        <w:t xml:space="preserve"> D</w:t>
      </w:r>
      <w:r w:rsidR="00BA26FF" w:rsidRPr="00C06F23">
        <w:rPr>
          <w:rFonts w:ascii="Times New Roman" w:hAnsi="Times New Roman"/>
          <w:sz w:val="26"/>
          <w:szCs w:val="26"/>
          <w:lang w:val="vi-VN"/>
        </w:rPr>
        <w:t>30</w:t>
      </w:r>
      <w:r w:rsidRPr="00C06F23">
        <w:rPr>
          <w:rFonts w:ascii="Times New Roman" w:hAnsi="Times New Roman"/>
          <w:sz w:val="26"/>
          <w:szCs w:val="26"/>
          <w:lang w:val="vi-VN"/>
        </w:rPr>
        <w:t xml:space="preserve">0, độ dốc i=2% chảy ra mương nội đồng tại 1 cửa  xả. </w:t>
      </w:r>
    </w:p>
    <w:p w14:paraId="2C1AE2C9" w14:textId="77777777" w:rsidR="00195F7B" w:rsidRPr="00C06F23" w:rsidRDefault="000C7A68" w:rsidP="000C7A68">
      <w:pPr>
        <w:pStyle w:val="BodyText"/>
        <w:tabs>
          <w:tab w:val="left" w:pos="9270"/>
        </w:tabs>
        <w:spacing w:before="60" w:after="60" w:line="312" w:lineRule="auto"/>
        <w:ind w:firstLine="720"/>
        <w:jc w:val="both"/>
        <w:rPr>
          <w:rFonts w:ascii="Times New Roman" w:hAnsi="Times New Roman"/>
          <w:sz w:val="26"/>
          <w:szCs w:val="26"/>
        </w:rPr>
      </w:pPr>
      <w:r w:rsidRPr="00C06F23">
        <w:rPr>
          <w:rFonts w:ascii="Times New Roman" w:hAnsi="Times New Roman"/>
          <w:sz w:val="26"/>
          <w:szCs w:val="26"/>
          <w:lang w:val="vi-VN"/>
        </w:rPr>
        <w:t xml:space="preserve">- Đường cống thu gom và thoát nước mưa được bố trí dọc theo đường giao thông nội bộ, khu xử lý nước cấp, khu vực nhà điều hành,… Nước mưa chảy tràn trên bề mặt kết hợp với nước thoát mái được thu gom vào các tuyến </w:t>
      </w:r>
      <w:r w:rsidR="00056E55" w:rsidRPr="00C06F23">
        <w:rPr>
          <w:rFonts w:ascii="Times New Roman" w:hAnsi="Times New Roman"/>
          <w:sz w:val="26"/>
          <w:szCs w:val="26"/>
          <w:lang w:val="vi-VN"/>
        </w:rPr>
        <w:t>cống nhánh D</w:t>
      </w:r>
      <w:r w:rsidR="00BA26FF" w:rsidRPr="00C06F23">
        <w:rPr>
          <w:rFonts w:ascii="Times New Roman" w:hAnsi="Times New Roman"/>
          <w:sz w:val="26"/>
          <w:szCs w:val="26"/>
          <w:lang w:val="vi-VN"/>
        </w:rPr>
        <w:t>11</w:t>
      </w:r>
      <w:r w:rsidR="00056E55" w:rsidRPr="00C06F23">
        <w:rPr>
          <w:rFonts w:ascii="Times New Roman" w:hAnsi="Times New Roman"/>
          <w:sz w:val="26"/>
          <w:szCs w:val="26"/>
          <w:lang w:val="vi-VN"/>
        </w:rPr>
        <w:t>0, D</w:t>
      </w:r>
      <w:r w:rsidR="00BA26FF" w:rsidRPr="00C06F23">
        <w:rPr>
          <w:rFonts w:ascii="Times New Roman" w:hAnsi="Times New Roman"/>
          <w:sz w:val="26"/>
          <w:szCs w:val="26"/>
          <w:lang w:val="vi-VN"/>
        </w:rPr>
        <w:t>30</w:t>
      </w:r>
      <w:r w:rsidR="00056E55" w:rsidRPr="00C06F23">
        <w:rPr>
          <w:rFonts w:ascii="Times New Roman" w:hAnsi="Times New Roman"/>
          <w:sz w:val="26"/>
          <w:szCs w:val="26"/>
          <w:lang w:val="vi-VN"/>
        </w:rPr>
        <w:t>0</w:t>
      </w:r>
      <w:r w:rsidRPr="00C06F23">
        <w:rPr>
          <w:rFonts w:ascii="Times New Roman" w:hAnsi="Times New Roman"/>
          <w:sz w:val="26"/>
          <w:szCs w:val="26"/>
          <w:lang w:val="vi-VN"/>
        </w:rPr>
        <w:t xml:space="preserve"> qua các hố ga rồi dẫn vào tuyến cống chính D</w:t>
      </w:r>
      <w:r w:rsidR="00BA26FF" w:rsidRPr="00C06F23">
        <w:rPr>
          <w:rFonts w:ascii="Times New Roman" w:hAnsi="Times New Roman"/>
          <w:sz w:val="26"/>
          <w:szCs w:val="26"/>
          <w:lang w:val="vi-VN"/>
        </w:rPr>
        <w:t>30</w:t>
      </w:r>
      <w:r w:rsidRPr="00C06F23">
        <w:rPr>
          <w:rFonts w:ascii="Times New Roman" w:hAnsi="Times New Roman"/>
          <w:sz w:val="26"/>
          <w:szCs w:val="26"/>
          <w:lang w:val="vi-VN"/>
        </w:rPr>
        <w:t xml:space="preserve">0, từ đây chảy vào môi trường là cửa xả </w:t>
      </w:r>
      <w:r w:rsidR="00C06F23" w:rsidRPr="00C06F23">
        <w:rPr>
          <w:rFonts w:ascii="Times New Roman" w:hAnsi="Times New Roman"/>
          <w:sz w:val="26"/>
          <w:szCs w:val="26"/>
        </w:rPr>
        <w:t>sông Ninh Cơ</w:t>
      </w:r>
    </w:p>
    <w:p w14:paraId="1E7B05C0" w14:textId="77777777" w:rsidR="000C30AA" w:rsidRPr="00C06F23" w:rsidRDefault="000C30AA" w:rsidP="000C7A68">
      <w:pPr>
        <w:pStyle w:val="BodyText"/>
        <w:tabs>
          <w:tab w:val="left" w:pos="9270"/>
        </w:tabs>
        <w:spacing w:before="60" w:after="60" w:line="312" w:lineRule="auto"/>
        <w:ind w:firstLine="720"/>
        <w:jc w:val="both"/>
        <w:rPr>
          <w:rFonts w:ascii="Times New Roman" w:hAnsi="Times New Roman"/>
          <w:sz w:val="26"/>
          <w:szCs w:val="26"/>
          <w:lang w:val="vi-VN"/>
        </w:rPr>
      </w:pPr>
      <w:r w:rsidRPr="00C06F23">
        <w:rPr>
          <w:rFonts w:ascii="Times New Roman" w:hAnsi="Times New Roman"/>
          <w:sz w:val="26"/>
          <w:szCs w:val="26"/>
          <w:lang w:val="vi-VN"/>
        </w:rPr>
        <w:t>Tọa độ vị trí xả nước mưa: X:22</w:t>
      </w:r>
      <w:r w:rsidR="00C06F23" w:rsidRPr="00C06F23">
        <w:rPr>
          <w:rFonts w:ascii="Times New Roman" w:hAnsi="Times New Roman"/>
          <w:sz w:val="26"/>
          <w:szCs w:val="26"/>
        </w:rPr>
        <w:t>45030</w:t>
      </w:r>
      <w:r w:rsidRPr="00C06F23">
        <w:rPr>
          <w:rFonts w:ascii="Times New Roman" w:hAnsi="Times New Roman"/>
          <w:sz w:val="26"/>
          <w:szCs w:val="26"/>
          <w:lang w:val="vi-VN"/>
        </w:rPr>
        <w:t xml:space="preserve">; Y: </w:t>
      </w:r>
      <w:r w:rsidR="00C06F23" w:rsidRPr="00C06F23">
        <w:rPr>
          <w:rFonts w:ascii="Times New Roman" w:hAnsi="Times New Roman"/>
          <w:sz w:val="26"/>
          <w:szCs w:val="26"/>
        </w:rPr>
        <w:t>586564</w:t>
      </w:r>
      <w:r w:rsidRPr="00C06F23">
        <w:rPr>
          <w:rFonts w:ascii="Times New Roman" w:hAnsi="Times New Roman"/>
          <w:sz w:val="26"/>
          <w:szCs w:val="26"/>
          <w:lang w:val="vi-VN"/>
        </w:rPr>
        <w:t xml:space="preserve"> (hệ tọa độ VN 2000, kinh tuyến trục 105</w:t>
      </w:r>
      <w:r w:rsidRPr="00C06F23">
        <w:rPr>
          <w:rFonts w:ascii="Times New Roman" w:hAnsi="Times New Roman"/>
          <w:sz w:val="26"/>
          <w:szCs w:val="26"/>
          <w:vertAlign w:val="superscript"/>
          <w:lang w:val="vi-VN"/>
        </w:rPr>
        <w:t>0</w:t>
      </w:r>
      <w:r w:rsidRPr="00C06F23">
        <w:rPr>
          <w:rFonts w:ascii="Times New Roman" w:hAnsi="Times New Roman"/>
          <w:sz w:val="26"/>
          <w:szCs w:val="26"/>
          <w:lang w:val="vi-VN"/>
        </w:rPr>
        <w:t>30’, múi chiếu 3</w:t>
      </w:r>
      <w:r w:rsidRPr="00C06F23">
        <w:rPr>
          <w:rFonts w:ascii="Times New Roman" w:hAnsi="Times New Roman"/>
          <w:sz w:val="26"/>
          <w:szCs w:val="26"/>
          <w:vertAlign w:val="superscript"/>
          <w:lang w:val="vi-VN"/>
        </w:rPr>
        <w:t>0</w:t>
      </w:r>
      <w:r w:rsidRPr="00C06F23">
        <w:rPr>
          <w:rFonts w:ascii="Times New Roman" w:hAnsi="Times New Roman"/>
          <w:sz w:val="26"/>
          <w:szCs w:val="26"/>
          <w:lang w:val="vi-VN"/>
        </w:rPr>
        <w:t>)</w:t>
      </w:r>
    </w:p>
    <w:p w14:paraId="70984A39" w14:textId="77777777" w:rsidR="00195F7B" w:rsidRPr="00C06F23" w:rsidRDefault="00195F7B" w:rsidP="00CF27DA">
      <w:pPr>
        <w:autoSpaceDE w:val="0"/>
        <w:autoSpaceDN w:val="0"/>
        <w:adjustRightInd w:val="0"/>
        <w:jc w:val="right"/>
        <w:rPr>
          <w:rFonts w:eastAsia="Times New Roman"/>
          <w:i/>
          <w:szCs w:val="26"/>
          <w:lang w:val="vi-VN"/>
        </w:rPr>
      </w:pPr>
      <w:r w:rsidRPr="00C06F23">
        <w:rPr>
          <w:rFonts w:eastAsia="Times New Roman"/>
          <w:i/>
          <w:szCs w:val="26"/>
          <w:lang w:val="vi-VN"/>
        </w:rPr>
        <w:t>(Thông số kỹ thuật của hệ thống thu gom nước mưa đã được thể hiện ở chương 1)</w:t>
      </w:r>
    </w:p>
    <w:p w14:paraId="1D6464BF" w14:textId="2770B3E8" w:rsidR="00195F7B" w:rsidRPr="00C06F23" w:rsidRDefault="007361DA" w:rsidP="00A762E9">
      <w:pPr>
        <w:ind w:firstLine="680"/>
        <w:jc w:val="both"/>
        <w:rPr>
          <w:i/>
          <w:szCs w:val="26"/>
          <w:lang w:val="it-IT"/>
        </w:rPr>
      </w:pPr>
      <w:r>
        <w:rPr>
          <w:i/>
          <w:noProof/>
          <w:szCs w:val="26"/>
        </w:rPr>
        <mc:AlternateContent>
          <mc:Choice Requires="wpg">
            <w:drawing>
              <wp:anchor distT="0" distB="0" distL="114300" distR="114300" simplePos="0" relativeHeight="251650048" behindDoc="0" locked="0" layoutInCell="1" allowOverlap="1" wp14:anchorId="63EEFB9C" wp14:editId="23E37DF3">
                <wp:simplePos x="0" y="0"/>
                <wp:positionH relativeFrom="column">
                  <wp:posOffset>-15240</wp:posOffset>
                </wp:positionH>
                <wp:positionV relativeFrom="paragraph">
                  <wp:posOffset>290830</wp:posOffset>
                </wp:positionV>
                <wp:extent cx="6551930" cy="3787140"/>
                <wp:effectExtent l="0" t="0" r="20320" b="22860"/>
                <wp:wrapTopAndBottom/>
                <wp:docPr id="1711" name="Group 1711"/>
                <wp:cNvGraphicFramePr/>
                <a:graphic xmlns:a="http://schemas.openxmlformats.org/drawingml/2006/main">
                  <a:graphicData uri="http://schemas.microsoft.com/office/word/2010/wordprocessingGroup">
                    <wpg:wgp>
                      <wpg:cNvGrpSpPr/>
                      <wpg:grpSpPr>
                        <a:xfrm>
                          <a:off x="0" y="0"/>
                          <a:ext cx="6551930" cy="3787140"/>
                          <a:chOff x="0" y="182087"/>
                          <a:chExt cx="6551930" cy="3352732"/>
                        </a:xfrm>
                      </wpg:grpSpPr>
                      <wpg:grpSp>
                        <wpg:cNvPr id="1712" name="Group 1712"/>
                        <wpg:cNvGrpSpPr/>
                        <wpg:grpSpPr>
                          <a:xfrm>
                            <a:off x="0" y="182087"/>
                            <a:ext cx="6551930" cy="3352732"/>
                            <a:chOff x="0" y="-220999"/>
                            <a:chExt cx="6554551" cy="3355094"/>
                          </a:xfrm>
                        </wpg:grpSpPr>
                        <wpg:grpSp>
                          <wpg:cNvPr id="1713" name="Group 1713"/>
                          <wpg:cNvGrpSpPr/>
                          <wpg:grpSpPr>
                            <a:xfrm>
                              <a:off x="0" y="-220999"/>
                              <a:ext cx="6554551" cy="3355094"/>
                              <a:chOff x="0" y="-202126"/>
                              <a:chExt cx="6554551" cy="3355720"/>
                            </a:xfrm>
                          </wpg:grpSpPr>
                          <wpg:grpSp>
                            <wpg:cNvPr id="1714" name="Group 1714"/>
                            <wpg:cNvGrpSpPr/>
                            <wpg:grpSpPr>
                              <a:xfrm>
                                <a:off x="0" y="-202126"/>
                                <a:ext cx="6554551" cy="3355720"/>
                                <a:chOff x="0" y="-249961"/>
                                <a:chExt cx="6554551" cy="3356374"/>
                              </a:xfrm>
                            </wpg:grpSpPr>
                            <wpg:grpSp>
                              <wpg:cNvPr id="1715" name="Group 1715"/>
                              <wpg:cNvGrpSpPr/>
                              <wpg:grpSpPr>
                                <a:xfrm>
                                  <a:off x="0" y="-249961"/>
                                  <a:ext cx="6554551" cy="3356374"/>
                                  <a:chOff x="0" y="-250004"/>
                                  <a:chExt cx="6554551" cy="3356957"/>
                                </a:xfrm>
                              </wpg:grpSpPr>
                              <wpg:grpSp>
                                <wpg:cNvPr id="1717" name="Group 85"/>
                                <wpg:cNvGrpSpPr>
                                  <a:grpSpLocks/>
                                </wpg:cNvGrpSpPr>
                                <wpg:grpSpPr bwMode="auto">
                                  <a:xfrm>
                                    <a:off x="0" y="-222510"/>
                                    <a:ext cx="5019675" cy="3329463"/>
                                    <a:chOff x="-4668" y="-13365"/>
                                    <a:chExt cx="50204" cy="33517"/>
                                  </a:xfrm>
                                </wpg:grpSpPr>
                                <wps:wsp>
                                  <wps:cNvPr id="1718" name="Rectangle 188"/>
                                  <wps:cNvSpPr>
                                    <a:spLocks noChangeArrowheads="1"/>
                                  </wps:cNvSpPr>
                                  <wps:spPr bwMode="auto">
                                    <a:xfrm>
                                      <a:off x="-4668" y="-3267"/>
                                      <a:ext cx="9526" cy="7533"/>
                                    </a:xfrm>
                                    <a:prstGeom prst="rect">
                                      <a:avLst/>
                                    </a:prstGeom>
                                    <a:solidFill>
                                      <a:srgbClr val="FFFFFF"/>
                                    </a:solidFill>
                                    <a:ln w="9525">
                                      <a:solidFill>
                                        <a:srgbClr val="000000"/>
                                      </a:solidFill>
                                      <a:miter lim="800000"/>
                                      <a:headEnd/>
                                      <a:tailEnd/>
                                    </a:ln>
                                  </wps:spPr>
                                  <wps:txbx>
                                    <w:txbxContent>
                                      <w:p w14:paraId="6BC89B70" w14:textId="77777777" w:rsidR="00D978A0" w:rsidRPr="00E026A4" w:rsidRDefault="00D978A0" w:rsidP="008F7CFB">
                                        <w:pPr>
                                          <w:spacing w:line="240" w:lineRule="auto"/>
                                          <w:jc w:val="center"/>
                                          <w:rPr>
                                            <w:szCs w:val="26"/>
                                          </w:rPr>
                                        </w:pPr>
                                        <w:r>
                                          <w:rPr>
                                            <w:szCs w:val="26"/>
                                          </w:rPr>
                                          <w:t>Nước thải hệ thống nhà vệ sinh</w:t>
                                        </w:r>
                                      </w:p>
                                    </w:txbxContent>
                                  </wps:txbx>
                                  <wps:bodyPr rot="0" vert="horz" wrap="square" lIns="91440" tIns="45720" rIns="91440" bIns="45720" anchor="t" anchorCtr="0" upright="1">
                                    <a:noAutofit/>
                                  </wps:bodyPr>
                                </wps:wsp>
                                <wps:wsp>
                                  <wps:cNvPr id="1719" name="Rectangle 189"/>
                                  <wps:cNvSpPr>
                                    <a:spLocks noChangeArrowheads="1"/>
                                  </wps:cNvSpPr>
                                  <wps:spPr bwMode="auto">
                                    <a:xfrm>
                                      <a:off x="7716" y="-2794"/>
                                      <a:ext cx="9024" cy="7060"/>
                                    </a:xfrm>
                                    <a:prstGeom prst="rect">
                                      <a:avLst/>
                                    </a:prstGeom>
                                    <a:solidFill>
                                      <a:srgbClr val="FFFFFF"/>
                                    </a:solidFill>
                                    <a:ln w="9525">
                                      <a:solidFill>
                                        <a:srgbClr val="000000"/>
                                      </a:solidFill>
                                      <a:miter lim="800000"/>
                                      <a:headEnd/>
                                      <a:tailEnd/>
                                    </a:ln>
                                  </wps:spPr>
                                  <wps:txbx>
                                    <w:txbxContent>
                                      <w:p w14:paraId="3F0929F1" w14:textId="77777777" w:rsidR="00D978A0" w:rsidRPr="00E026A4" w:rsidRDefault="00D978A0" w:rsidP="008F7CFB">
                                        <w:pPr>
                                          <w:spacing w:before="0" w:after="0" w:line="240" w:lineRule="auto"/>
                                          <w:jc w:val="center"/>
                                          <w:rPr>
                                            <w:szCs w:val="26"/>
                                          </w:rPr>
                                        </w:pPr>
                                        <w:r w:rsidRPr="00E026A4">
                                          <w:rPr>
                                            <w:szCs w:val="26"/>
                                          </w:rPr>
                                          <w:t>Bể tự hoạ</w:t>
                                        </w:r>
                                        <w:r>
                                          <w:rPr>
                                            <w:szCs w:val="26"/>
                                          </w:rPr>
                                          <w:t>i 2</w:t>
                                        </w:r>
                                        <w:r w:rsidRPr="00E026A4">
                                          <w:rPr>
                                            <w:szCs w:val="26"/>
                                          </w:rPr>
                                          <w:t xml:space="preserve"> ngăn</w:t>
                                        </w:r>
                                        <w:r>
                                          <w:rPr>
                                            <w:szCs w:val="26"/>
                                          </w:rPr>
                                          <w:t xml:space="preserve"> số 1, số 2</w:t>
                                        </w:r>
                                      </w:p>
                                    </w:txbxContent>
                                  </wps:txbx>
                                  <wps:bodyPr rot="0" vert="horz" wrap="square" lIns="91440" tIns="45720" rIns="91440" bIns="45720" anchor="t" anchorCtr="0" upright="1">
                                    <a:noAutofit/>
                                  </wps:bodyPr>
                                </wps:wsp>
                                <wps:wsp>
                                  <wps:cNvPr id="1760" name="Straight Connector 198"/>
                                  <wps:cNvCnPr/>
                                  <wps:spPr bwMode="auto">
                                    <a:xfrm>
                                      <a:off x="4858" y="104"/>
                                      <a:ext cx="2858" cy="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 name="Straight Arrow Connector 1360"/>
                                  <wps:cNvCnPr>
                                    <a:cxnSpLocks/>
                                  </wps:cNvCnPr>
                                  <wps:spPr bwMode="auto">
                                    <a:xfrm>
                                      <a:off x="28198" y="123"/>
                                      <a:ext cx="12421"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62" name="Text Box 432"/>
                                  <wps:cNvSpPr txBox="1">
                                    <a:spLocks noChangeArrowheads="1"/>
                                  </wps:cNvSpPr>
                                  <wps:spPr bwMode="auto">
                                    <a:xfrm>
                                      <a:off x="-4668" y="-13365"/>
                                      <a:ext cx="15907" cy="5210"/>
                                    </a:xfrm>
                                    <a:prstGeom prst="rect">
                                      <a:avLst/>
                                    </a:prstGeom>
                                    <a:solidFill>
                                      <a:srgbClr val="FFFFFF"/>
                                    </a:solidFill>
                                    <a:ln w="9525">
                                      <a:solidFill>
                                        <a:srgbClr val="000000"/>
                                      </a:solidFill>
                                      <a:miter lim="800000"/>
                                      <a:headEnd/>
                                      <a:tailEnd/>
                                    </a:ln>
                                  </wps:spPr>
                                  <wps:txbx>
                                    <w:txbxContent>
                                      <w:p w14:paraId="15B5C027" w14:textId="77777777" w:rsidR="00D978A0" w:rsidRPr="00576B13" w:rsidRDefault="00D978A0" w:rsidP="008F7CFB">
                                        <w:pPr>
                                          <w:spacing w:before="0" w:line="240" w:lineRule="auto"/>
                                          <w:jc w:val="center"/>
                                          <w:rPr>
                                            <w:szCs w:val="26"/>
                                          </w:rPr>
                                        </w:pPr>
                                        <w:r>
                                          <w:rPr>
                                            <w:szCs w:val="26"/>
                                          </w:rPr>
                                          <w:t>Nước thải từ quá trình xử lý nước cấp</w:t>
                                        </w:r>
                                      </w:p>
                                    </w:txbxContent>
                                  </wps:txbx>
                                  <wps:bodyPr rot="0" vert="horz" wrap="square" lIns="91440" tIns="45720" rIns="91440" bIns="45720" anchor="t" anchorCtr="0" upright="1">
                                    <a:noAutofit/>
                                  </wps:bodyPr>
                                </wps:wsp>
                                <wps:wsp>
                                  <wps:cNvPr id="1763" name="Rectangle 501"/>
                                  <wps:cNvSpPr>
                                    <a:spLocks noChangeArrowheads="1"/>
                                  </wps:cNvSpPr>
                                  <wps:spPr bwMode="auto">
                                    <a:xfrm>
                                      <a:off x="32483" y="15166"/>
                                      <a:ext cx="13053" cy="4986"/>
                                    </a:xfrm>
                                    <a:prstGeom prst="rect">
                                      <a:avLst/>
                                    </a:prstGeom>
                                    <a:solidFill>
                                      <a:srgbClr val="FFFFFF"/>
                                    </a:solidFill>
                                    <a:ln w="9525">
                                      <a:solidFill>
                                        <a:srgbClr val="000000"/>
                                      </a:solidFill>
                                      <a:miter lim="800000"/>
                                      <a:headEnd/>
                                      <a:tailEnd/>
                                    </a:ln>
                                  </wps:spPr>
                                  <wps:txbx>
                                    <w:txbxContent>
                                      <w:p w14:paraId="2FDD3DBD" w14:textId="77777777" w:rsidR="00D978A0" w:rsidRPr="001F2DEC" w:rsidRDefault="00D978A0" w:rsidP="008F7CFB">
                                        <w:pPr>
                                          <w:spacing w:before="0" w:after="0" w:line="240" w:lineRule="auto"/>
                                          <w:jc w:val="center"/>
                                          <w:rPr>
                                            <w:szCs w:val="26"/>
                                          </w:rPr>
                                        </w:pPr>
                                        <w:r>
                                          <w:rPr>
                                            <w:szCs w:val="26"/>
                                          </w:rPr>
                                          <w:t>Cửa xả sông Ninh Cơ</w:t>
                                        </w:r>
                                      </w:p>
                                    </w:txbxContent>
                                  </wps:txbx>
                                  <wps:bodyPr rot="0" vert="horz" wrap="square" lIns="91440" tIns="45720" rIns="91440" bIns="45720" anchor="t" anchorCtr="0" upright="1">
                                    <a:noAutofit/>
                                  </wps:bodyPr>
                                </wps:wsp>
                              </wpg:grpSp>
                              <wps:wsp>
                                <wps:cNvPr id="1766" name="Straight Connector 198"/>
                                <wps:cNvCnPr/>
                                <wps:spPr bwMode="auto">
                                  <a:xfrm>
                                    <a:off x="1590458" y="19370"/>
                                    <a:ext cx="3209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7" name="Rectangle 501"/>
                                <wps:cNvSpPr>
                                  <a:spLocks noChangeArrowheads="1"/>
                                </wps:cNvSpPr>
                                <wps:spPr bwMode="auto">
                                  <a:xfrm>
                                    <a:off x="1911358" y="-219056"/>
                                    <a:ext cx="1117554" cy="514350"/>
                                  </a:xfrm>
                                  <a:prstGeom prst="rect">
                                    <a:avLst/>
                                  </a:prstGeom>
                                  <a:solidFill>
                                    <a:srgbClr val="FFFFFF"/>
                                  </a:solidFill>
                                  <a:ln w="9525">
                                    <a:solidFill>
                                      <a:srgbClr val="000000"/>
                                    </a:solidFill>
                                    <a:miter lim="800000"/>
                                    <a:headEnd/>
                                    <a:tailEnd/>
                                  </a:ln>
                                </wps:spPr>
                                <wps:txbx>
                                  <w:txbxContent>
                                    <w:p w14:paraId="0BE32981" w14:textId="77777777" w:rsidR="00D978A0" w:rsidRPr="00E026A4" w:rsidRDefault="00D978A0" w:rsidP="008F7CFB">
                                      <w:pPr>
                                        <w:spacing w:line="240" w:lineRule="auto"/>
                                        <w:jc w:val="center"/>
                                        <w:rPr>
                                          <w:szCs w:val="26"/>
                                        </w:rPr>
                                      </w:pPr>
                                      <w:r>
                                        <w:rPr>
                                          <w:szCs w:val="26"/>
                                        </w:rPr>
                                        <w:t>Hố thu bùn</w:t>
                                      </w:r>
                                    </w:p>
                                  </w:txbxContent>
                                </wps:txbx>
                                <wps:bodyPr rot="0" vert="horz" wrap="square" lIns="91440" tIns="45720" rIns="91440" bIns="45720" anchor="t" anchorCtr="0" upright="1">
                                  <a:noAutofit/>
                                </wps:bodyPr>
                              </wps:wsp>
                              <wps:wsp>
                                <wps:cNvPr id="1768" name="Straight Connector 198"/>
                                <wps:cNvCnPr/>
                                <wps:spPr bwMode="auto">
                                  <a:xfrm>
                                    <a:off x="3028913" y="28401"/>
                                    <a:ext cx="5442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9" name="Rectangle 501"/>
                                <wps:cNvSpPr>
                                  <a:spLocks noChangeArrowheads="1"/>
                                </wps:cNvSpPr>
                                <wps:spPr bwMode="auto">
                                  <a:xfrm>
                                    <a:off x="3573158" y="-250004"/>
                                    <a:ext cx="1151890" cy="675825"/>
                                  </a:xfrm>
                                  <a:prstGeom prst="rect">
                                    <a:avLst/>
                                  </a:prstGeom>
                                  <a:solidFill>
                                    <a:srgbClr val="FFFFFF"/>
                                  </a:solidFill>
                                  <a:ln w="9525">
                                    <a:solidFill>
                                      <a:srgbClr val="000000"/>
                                    </a:solidFill>
                                    <a:miter lim="800000"/>
                                    <a:headEnd/>
                                    <a:tailEnd/>
                                  </a:ln>
                                </wps:spPr>
                                <wps:txbx>
                                  <w:txbxContent>
                                    <w:p w14:paraId="56764C55" w14:textId="64BBDE44" w:rsidR="00D978A0" w:rsidRPr="00E026A4" w:rsidRDefault="00D978A0" w:rsidP="008F7CFB">
                                      <w:pPr>
                                        <w:spacing w:line="240" w:lineRule="auto"/>
                                        <w:jc w:val="center"/>
                                        <w:rPr>
                                          <w:szCs w:val="26"/>
                                        </w:rPr>
                                      </w:pPr>
                                      <w:r>
                                        <w:rPr>
                                          <w:szCs w:val="26"/>
                                        </w:rPr>
                                        <w:t>Bể tách bùn, có lớp vật liệu cát, sỏi lọc</w:t>
                                      </w:r>
                                    </w:p>
                                  </w:txbxContent>
                                </wps:txbx>
                                <wps:bodyPr rot="0" vert="horz" wrap="square" lIns="91440" tIns="45720" rIns="91440" bIns="45720" anchor="t" anchorCtr="0" upright="1">
                                  <a:noAutofit/>
                                </wps:bodyPr>
                              </wps:wsp>
                              <wps:wsp>
                                <wps:cNvPr id="1771" name="Straight Connector 207"/>
                                <wps:cNvCnPr/>
                                <wps:spPr bwMode="auto">
                                  <a:xfrm>
                                    <a:off x="4505325" y="459591"/>
                                    <a:ext cx="0" cy="1386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2" name="Straight Connector 198"/>
                                <wps:cNvCnPr/>
                                <wps:spPr bwMode="auto">
                                  <a:xfrm>
                                    <a:off x="2140475" y="1117482"/>
                                    <a:ext cx="238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2" name="Rectangle 199"/>
                                <wps:cNvSpPr>
                                  <a:spLocks noChangeArrowheads="1"/>
                                </wps:cNvSpPr>
                                <wps:spPr bwMode="auto">
                                  <a:xfrm>
                                    <a:off x="467920" y="2229341"/>
                                    <a:ext cx="932815" cy="439394"/>
                                  </a:xfrm>
                                  <a:prstGeom prst="rect">
                                    <a:avLst/>
                                  </a:prstGeom>
                                  <a:solidFill>
                                    <a:srgbClr val="FFFFFF"/>
                                  </a:solidFill>
                                  <a:ln w="9525">
                                    <a:solidFill>
                                      <a:schemeClr val="tx1"/>
                                    </a:solidFill>
                                    <a:miter lim="800000"/>
                                    <a:headEnd/>
                                    <a:tailEnd/>
                                  </a:ln>
                                </wps:spPr>
                                <wps:txbx>
                                  <w:txbxContent>
                                    <w:p w14:paraId="2C879096" w14:textId="77777777" w:rsidR="00D978A0" w:rsidRPr="00AD3443" w:rsidRDefault="00D978A0" w:rsidP="008F7CFB">
                                      <w:pPr>
                                        <w:spacing w:before="0" w:after="0" w:line="240" w:lineRule="auto"/>
                                        <w:jc w:val="center"/>
                                        <w:rPr>
                                          <w:szCs w:val="26"/>
                                        </w:rPr>
                                      </w:pPr>
                                      <w:r w:rsidRPr="00AD3443">
                                        <w:rPr>
                                          <w:szCs w:val="26"/>
                                        </w:rPr>
                                        <w:t>Nước thải nhà ăn</w:t>
                                      </w:r>
                                    </w:p>
                                  </w:txbxContent>
                                </wps:txbx>
                                <wps:bodyPr rot="0" vert="horz" wrap="square" lIns="91440" tIns="45720" rIns="91440" bIns="45720" anchor="t" anchorCtr="0" upright="1">
                                  <a:noAutofit/>
                                </wps:bodyPr>
                              </wps:wsp>
                              <wps:wsp>
                                <wps:cNvPr id="1785" name="Straight Connector 202"/>
                                <wps:cNvCnPr/>
                                <wps:spPr bwMode="auto">
                                  <a:xfrm>
                                    <a:off x="1400735" y="2406582"/>
                                    <a:ext cx="7868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6" name="Rectangle 199"/>
                                <wps:cNvSpPr>
                                  <a:spLocks noChangeArrowheads="1"/>
                                </wps:cNvSpPr>
                                <wps:spPr bwMode="auto">
                                  <a:xfrm>
                                    <a:off x="2187548" y="2190585"/>
                                    <a:ext cx="841365" cy="449622"/>
                                  </a:xfrm>
                                  <a:prstGeom prst="rect">
                                    <a:avLst/>
                                  </a:prstGeom>
                                  <a:solidFill>
                                    <a:srgbClr val="FFFFFF"/>
                                  </a:solidFill>
                                  <a:ln w="9525">
                                    <a:solidFill>
                                      <a:schemeClr val="tx1"/>
                                    </a:solidFill>
                                    <a:miter lim="800000"/>
                                    <a:headEnd/>
                                    <a:tailEnd/>
                                  </a:ln>
                                </wps:spPr>
                                <wps:txbx>
                                  <w:txbxContent>
                                    <w:p w14:paraId="2F77F5F3" w14:textId="77777777" w:rsidR="00D978A0" w:rsidRPr="00AD3443" w:rsidRDefault="00D978A0" w:rsidP="008F7CFB">
                                      <w:pPr>
                                        <w:spacing w:before="0" w:after="0" w:line="240" w:lineRule="auto"/>
                                        <w:jc w:val="center"/>
                                        <w:rPr>
                                          <w:szCs w:val="26"/>
                                        </w:rPr>
                                      </w:pPr>
                                      <w:r>
                                        <w:rPr>
                                          <w:szCs w:val="26"/>
                                        </w:rPr>
                                        <w:t>Hố ga tách mỡ</w:t>
                                      </w:r>
                                    </w:p>
                                  </w:txbxContent>
                                </wps:txbx>
                                <wps:bodyPr rot="0" vert="horz" wrap="square" lIns="91440" tIns="45720" rIns="91440" bIns="45720" anchor="t" anchorCtr="0" upright="1">
                                  <a:noAutofit/>
                                </wps:bodyPr>
                              </wps:wsp>
                              <wps:wsp>
                                <wps:cNvPr id="1787" name="Straight Connector 207"/>
                                <wps:cNvCnPr/>
                                <wps:spPr bwMode="auto">
                                  <a:xfrm flipV="1">
                                    <a:off x="2857230" y="1396279"/>
                                    <a:ext cx="0" cy="796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8" name="AutoShape 497"/>
                                <wps:cNvCnPr>
                                  <a:cxnSpLocks noChangeShapeType="1"/>
                                </wps:cNvCnPr>
                                <wps:spPr bwMode="auto">
                                  <a:xfrm flipH="1">
                                    <a:off x="1792653" y="1841654"/>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9" name="Straight Connector 207"/>
                                <wps:cNvCnPr/>
                                <wps:spPr bwMode="auto">
                                  <a:xfrm flipV="1">
                                    <a:off x="2611803" y="1396279"/>
                                    <a:ext cx="0" cy="4499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0" name="Rectangle 501"/>
                                <wps:cNvSpPr>
                                  <a:spLocks noChangeArrowheads="1"/>
                                </wps:cNvSpPr>
                                <wps:spPr bwMode="auto">
                                  <a:xfrm>
                                    <a:off x="5114290" y="1935256"/>
                                    <a:ext cx="1440261" cy="973452"/>
                                  </a:xfrm>
                                  <a:prstGeom prst="rect">
                                    <a:avLst/>
                                  </a:prstGeom>
                                  <a:solidFill>
                                    <a:srgbClr val="FFFFFF"/>
                                  </a:solidFill>
                                  <a:ln w="9525">
                                    <a:solidFill>
                                      <a:srgbClr val="000000"/>
                                    </a:solidFill>
                                    <a:prstDash val="dash"/>
                                    <a:miter lim="800000"/>
                                    <a:headEnd/>
                                    <a:tailEnd/>
                                  </a:ln>
                                </wps:spPr>
                                <wps:txbx>
                                  <w:txbxContent>
                                    <w:p w14:paraId="6CB4DAD8" w14:textId="77777777" w:rsidR="00D978A0" w:rsidRPr="006D0E13" w:rsidRDefault="00D978A0" w:rsidP="008F7CFB">
                                      <w:pPr>
                                        <w:spacing w:before="0" w:after="0" w:line="240" w:lineRule="auto"/>
                                        <w:jc w:val="center"/>
                                        <w:rPr>
                                          <w:sz w:val="24"/>
                                          <w:szCs w:val="24"/>
                                        </w:rPr>
                                      </w:pPr>
                                      <w:r w:rsidRPr="006D0E13">
                                        <w:rPr>
                                          <w:sz w:val="24"/>
                                          <w:szCs w:val="24"/>
                                        </w:rPr>
                                        <w:t xml:space="preserve">Bùn </w:t>
                                      </w:r>
                                      <w:r>
                                        <w:rPr>
                                          <w:sz w:val="24"/>
                                          <w:szCs w:val="24"/>
                                        </w:rPr>
                                        <w:t>được</w:t>
                                      </w:r>
                                      <w:r w:rsidRPr="006D0E13">
                                        <w:rPr>
                                          <w:sz w:val="24"/>
                                          <w:szCs w:val="24"/>
                                        </w:rPr>
                                        <w:t xml:space="preserve"> vận chuyển đến khu vực trồng cây trong nhà máy hoặc cho người dân để trồng cây</w:t>
                                      </w:r>
                                    </w:p>
                                  </w:txbxContent>
                                </wps:txbx>
                                <wps:bodyPr rot="0" vert="horz" wrap="square" lIns="91440" tIns="45720" rIns="91440" bIns="45720" anchor="t" anchorCtr="0" upright="1">
                                  <a:noAutofit/>
                                </wps:bodyPr>
                              </wps:wsp>
                              <wps:wsp>
                                <wps:cNvPr id="1791" name="Straight Connector 207"/>
                                <wps:cNvCnPr/>
                                <wps:spPr bwMode="auto">
                                  <a:xfrm>
                                    <a:off x="4403725" y="2325431"/>
                                    <a:ext cx="0" cy="286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44" name="Rectangle 501"/>
                              <wps:cNvSpPr>
                                <a:spLocks noChangeArrowheads="1"/>
                              </wps:cNvSpPr>
                              <wps:spPr bwMode="auto">
                                <a:xfrm>
                                  <a:off x="3855602" y="1841189"/>
                                  <a:ext cx="1164072" cy="483838"/>
                                </a:xfrm>
                                <a:prstGeom prst="rect">
                                  <a:avLst/>
                                </a:prstGeom>
                                <a:solidFill>
                                  <a:srgbClr val="FFFFFF"/>
                                </a:solidFill>
                                <a:ln w="9525">
                                  <a:solidFill>
                                    <a:srgbClr val="000000"/>
                                  </a:solidFill>
                                  <a:miter lim="800000"/>
                                  <a:headEnd/>
                                  <a:tailEnd/>
                                </a:ln>
                              </wps:spPr>
                              <wps:txbx>
                                <w:txbxContent>
                                  <w:p w14:paraId="38174FCE" w14:textId="77777777" w:rsidR="00D978A0" w:rsidRPr="00E026A4" w:rsidRDefault="00D978A0" w:rsidP="008F7CFB">
                                    <w:pPr>
                                      <w:spacing w:before="0" w:after="0" w:line="240" w:lineRule="auto"/>
                                      <w:jc w:val="center"/>
                                      <w:rPr>
                                        <w:szCs w:val="26"/>
                                      </w:rPr>
                                    </w:pPr>
                                    <w:r>
                                      <w:rPr>
                                        <w:szCs w:val="26"/>
                                      </w:rPr>
                                      <w:t>Hố ga/Khử trùng</w:t>
                                    </w:r>
                                  </w:p>
                                </w:txbxContent>
                              </wps:txbx>
                              <wps:bodyPr rot="0" vert="horz" wrap="square" lIns="91440" tIns="45720" rIns="91440" bIns="45720" anchor="t" anchorCtr="0" upright="1">
                                <a:noAutofit/>
                              </wps:bodyPr>
                            </wps:wsp>
                            <wps:wsp>
                              <wps:cNvPr id="2145" name="Straight Connector 207"/>
                              <wps:cNvCnPr/>
                              <wps:spPr bwMode="auto">
                                <a:xfrm>
                                  <a:off x="6026474" y="28396"/>
                                  <a:ext cx="0" cy="66641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2146" name="Rectangle 189"/>
                            <wps:cNvSpPr>
                              <a:spLocks noChangeArrowheads="1"/>
                            </wps:cNvSpPr>
                            <wps:spPr bwMode="auto">
                              <a:xfrm>
                                <a:off x="2383835" y="937308"/>
                                <a:ext cx="902276" cy="506243"/>
                              </a:xfrm>
                              <a:prstGeom prst="rect">
                                <a:avLst/>
                              </a:prstGeom>
                              <a:solidFill>
                                <a:srgbClr val="FFFFFF"/>
                              </a:solidFill>
                              <a:ln w="9525">
                                <a:solidFill>
                                  <a:srgbClr val="000000"/>
                                </a:solidFill>
                                <a:miter lim="800000"/>
                                <a:headEnd/>
                                <a:tailEnd/>
                              </a:ln>
                            </wps:spPr>
                            <wps:txbx>
                              <w:txbxContent>
                                <w:p w14:paraId="2837DAAD" w14:textId="77777777" w:rsidR="00D978A0" w:rsidRPr="00E026A4" w:rsidRDefault="00D978A0" w:rsidP="008F7CFB">
                                  <w:pPr>
                                    <w:spacing w:before="0" w:after="0" w:line="240" w:lineRule="auto"/>
                                    <w:jc w:val="center"/>
                                    <w:rPr>
                                      <w:szCs w:val="26"/>
                                    </w:rPr>
                                  </w:pPr>
                                  <w:r w:rsidRPr="00E026A4">
                                    <w:rPr>
                                      <w:szCs w:val="26"/>
                                    </w:rPr>
                                    <w:t xml:space="preserve">Bể </w:t>
                                  </w:r>
                                  <w:r>
                                    <w:rPr>
                                      <w:szCs w:val="26"/>
                                    </w:rPr>
                                    <w:t>lắng, lọc cát sỏi</w:t>
                                  </w:r>
                                </w:p>
                              </w:txbxContent>
                            </wps:txbx>
                            <wps:bodyPr rot="0" vert="horz" wrap="square" lIns="91440" tIns="45720" rIns="91440" bIns="45720" anchor="t" anchorCtr="0" upright="1">
                              <a:noAutofit/>
                            </wps:bodyPr>
                          </wps:wsp>
                          <wps:wsp>
                            <wps:cNvPr id="2147" name="Rectangle 199"/>
                            <wps:cNvSpPr>
                              <a:spLocks noChangeArrowheads="1"/>
                            </wps:cNvSpPr>
                            <wps:spPr bwMode="auto">
                              <a:xfrm>
                                <a:off x="593137" y="1693942"/>
                                <a:ext cx="1199516" cy="457239"/>
                              </a:xfrm>
                              <a:prstGeom prst="rect">
                                <a:avLst/>
                              </a:prstGeom>
                              <a:solidFill>
                                <a:srgbClr val="FFFFFF"/>
                              </a:solidFill>
                              <a:ln w="9525">
                                <a:solidFill>
                                  <a:schemeClr val="tx1"/>
                                </a:solidFill>
                                <a:miter lim="800000"/>
                                <a:headEnd/>
                                <a:tailEnd/>
                              </a:ln>
                            </wps:spPr>
                            <wps:txbx>
                              <w:txbxContent>
                                <w:p w14:paraId="2D456271" w14:textId="77777777" w:rsidR="00D978A0" w:rsidRPr="00AD3443" w:rsidRDefault="00D978A0" w:rsidP="008F7CFB">
                                  <w:pPr>
                                    <w:spacing w:before="0" w:after="0" w:line="240" w:lineRule="auto"/>
                                    <w:jc w:val="center"/>
                                    <w:rPr>
                                      <w:szCs w:val="26"/>
                                    </w:rPr>
                                  </w:pPr>
                                  <w:r w:rsidRPr="00AD3443">
                                    <w:rPr>
                                      <w:szCs w:val="26"/>
                                    </w:rPr>
                                    <w:t xml:space="preserve">Nước </w:t>
                                  </w:r>
                                  <w:r>
                                    <w:rPr>
                                      <w:szCs w:val="26"/>
                                    </w:rPr>
                                    <w:t>rửa tay, thoát sàn</w:t>
                                  </w:r>
                                </w:p>
                              </w:txbxContent>
                            </wps:txbx>
                            <wps:bodyPr rot="0" vert="horz" wrap="square" lIns="91440" tIns="45720" rIns="91440" bIns="45720" anchor="t" anchorCtr="0" upright="1">
                              <a:noAutofit/>
                            </wps:bodyPr>
                          </wps:wsp>
                        </wpg:grpSp>
                        <wps:wsp>
                          <wps:cNvPr id="2148" name="Rectangle 501"/>
                          <wps:cNvSpPr>
                            <a:spLocks noChangeArrowheads="1"/>
                          </wps:cNvSpPr>
                          <wps:spPr bwMode="auto">
                            <a:xfrm>
                              <a:off x="2576590" y="447706"/>
                              <a:ext cx="1707563" cy="442028"/>
                            </a:xfrm>
                            <a:prstGeom prst="rect">
                              <a:avLst/>
                            </a:prstGeom>
                            <a:solidFill>
                              <a:srgbClr val="FFFFFF"/>
                            </a:solidFill>
                            <a:ln w="9525">
                              <a:solidFill>
                                <a:schemeClr val="bg1"/>
                              </a:solidFill>
                              <a:miter lim="800000"/>
                              <a:headEnd/>
                              <a:tailEnd/>
                            </a:ln>
                          </wps:spPr>
                          <wps:txbx>
                            <w:txbxContent>
                              <w:p w14:paraId="414B871C" w14:textId="77777777" w:rsidR="00D978A0" w:rsidRPr="00E026A4" w:rsidRDefault="00D978A0" w:rsidP="008F7CFB">
                                <w:pPr>
                                  <w:spacing w:before="0" w:after="0" w:line="240" w:lineRule="auto"/>
                                  <w:jc w:val="center"/>
                                  <w:rPr>
                                    <w:szCs w:val="26"/>
                                  </w:rPr>
                                </w:pPr>
                                <w:r>
                                  <w:rPr>
                                    <w:szCs w:val="26"/>
                                  </w:rPr>
                                  <w:t xml:space="preserve">Nước trong còn lại tự chảy </w:t>
                                </w:r>
                              </w:p>
                            </w:txbxContent>
                          </wps:txbx>
                          <wps:bodyPr rot="0" vert="horz" wrap="square" lIns="91440" tIns="45720" rIns="91440" bIns="45720" anchor="t" anchorCtr="0" upright="1">
                            <a:noAutofit/>
                          </wps:bodyPr>
                        </wps:wsp>
                      </wpg:grpSp>
                      <wps:wsp>
                        <wps:cNvPr id="2149" name="Rectangle 501"/>
                        <wps:cNvSpPr>
                          <a:spLocks noChangeArrowheads="1"/>
                        </wps:cNvSpPr>
                        <wps:spPr bwMode="auto">
                          <a:xfrm>
                            <a:off x="4857750" y="222561"/>
                            <a:ext cx="552450" cy="485140"/>
                          </a:xfrm>
                          <a:prstGeom prst="rect">
                            <a:avLst/>
                          </a:prstGeom>
                          <a:solidFill>
                            <a:srgbClr val="FFFFFF"/>
                          </a:solidFill>
                          <a:ln w="9525">
                            <a:solidFill>
                              <a:schemeClr val="bg1"/>
                            </a:solidFill>
                            <a:miter lim="800000"/>
                            <a:headEnd/>
                            <a:tailEnd/>
                          </a:ln>
                        </wps:spPr>
                        <wps:txbx>
                          <w:txbxContent>
                            <w:p w14:paraId="381E3E57" w14:textId="77777777" w:rsidR="00D978A0" w:rsidRPr="00E026A4" w:rsidRDefault="00D978A0" w:rsidP="008F7CFB">
                              <w:pPr>
                                <w:spacing w:before="0" w:after="0" w:line="240" w:lineRule="auto"/>
                                <w:jc w:val="center"/>
                                <w:rPr>
                                  <w:szCs w:val="26"/>
                                </w:rPr>
                              </w:pPr>
                              <w:r>
                                <w:rPr>
                                  <w:szCs w:val="26"/>
                                </w:rPr>
                                <w:t xml:space="preserve">Bùn thải </w:t>
                              </w:r>
                            </w:p>
                          </w:txbxContent>
                        </wps:txbx>
                        <wps:bodyPr rot="0" vert="horz" wrap="square" lIns="91440" tIns="45720" rIns="91440" bIns="45720" anchor="t" anchorCtr="0" upright="1">
                          <a:noAutofit/>
                        </wps:bodyPr>
                      </wps:wsp>
                      <wps:wsp>
                        <wps:cNvPr id="2150" name="Straight Connector 198"/>
                        <wps:cNvCnPr/>
                        <wps:spPr bwMode="auto">
                          <a:xfrm flipV="1">
                            <a:off x="4714875" y="460143"/>
                            <a:ext cx="1309189"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3EEFB9C" id="Group 1711" o:spid="_x0000_s1221" style="position:absolute;left:0;text-align:left;margin-left:-1.2pt;margin-top:22.9pt;width:515.9pt;height:298.2pt;z-index:251650048;mso-position-horizontal-relative:text;mso-position-vertical-relative:text;mso-height-relative:margin" coordorigin=",1820" coordsize="65519,3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">
                <v:group id="Group 1712" o:spid="_x0000_s1222" style="position:absolute;top:1820;width:65519;height:33528" coordorigin=",-2209" coordsize="65545,3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">
                  <v:group id="Group 1713" o:spid="_x0000_s1223" style="position:absolute;top:-2209;width:65545;height:33549" coordorigin=",-2021" coordsize="65545,3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">
                    <v:group id="Group 1714" o:spid="_x0000_s1224" style="position:absolute;top:-2021;width:65545;height:33556" coordorigin=",-2499" coordsize="65545,3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">
                      <v:group id="Group 1715" o:spid="_x0000_s1225" style="position:absolute;top:-2499;width:65545;height:33563" coordorigin=",-2500" coordsize="65545,3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">
                        <v:group id="Group 85" o:spid="_x0000_s1226" style="position:absolute;top:-2225;width:50196;height:33294" coordorigin="-4668,-13365" coordsize="50204,3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">
                          <v:rect id="Rectangle 188" o:spid="_x0000_s1227" style="position:absolute;left:-4668;top:-3267;width:9526;height:7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">
                            <v:textbox>
                              <w:txbxContent>
                                <w:p w14:paraId="6BC89B70" w14:textId="77777777" w:rsidR="00D978A0" w:rsidRPr="00E026A4" w:rsidRDefault="00D978A0" w:rsidP="008F7CFB">
                                  <w:pPr>
                                    <w:spacing w:line="240" w:lineRule="auto"/>
                                    <w:jc w:val="center"/>
                                    <w:rPr>
                                      <w:szCs w:val="26"/>
                                    </w:rPr>
                                  </w:pPr>
                                  <w:r>
                                    <w:rPr>
                                      <w:szCs w:val="26"/>
                                    </w:rPr>
                                    <w:t>Nước thải hệ thống nhà vệ sinh</w:t>
                                  </w:r>
                                </w:p>
                              </w:txbxContent>
                            </v:textbox>
                          </v:rect>
                          <v:rect id="Rectangle 189" o:spid="_x0000_s1228" style="position:absolute;left:7716;top:-2794;width:9024;height: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">
                            <v:textbox>
                              <w:txbxContent>
                                <w:p w14:paraId="3F0929F1" w14:textId="77777777" w:rsidR="00D978A0" w:rsidRPr="00E026A4" w:rsidRDefault="00D978A0" w:rsidP="008F7CFB">
                                  <w:pPr>
                                    <w:spacing w:before="0" w:after="0" w:line="240" w:lineRule="auto"/>
                                    <w:jc w:val="center"/>
                                    <w:rPr>
                                      <w:szCs w:val="26"/>
                                    </w:rPr>
                                  </w:pPr>
                                  <w:r w:rsidRPr="00E026A4">
                                    <w:rPr>
                                      <w:szCs w:val="26"/>
                                    </w:rPr>
                                    <w:t>Bể tự hoạ</w:t>
                                  </w:r>
                                  <w:r>
                                    <w:rPr>
                                      <w:szCs w:val="26"/>
                                    </w:rPr>
                                    <w:t>i 2</w:t>
                                  </w:r>
                                  <w:r w:rsidRPr="00E026A4">
                                    <w:rPr>
                                      <w:szCs w:val="26"/>
                                    </w:rPr>
                                    <w:t xml:space="preserve"> ngăn</w:t>
                                  </w:r>
                                  <w:r>
                                    <w:rPr>
                                      <w:szCs w:val="26"/>
                                    </w:rPr>
                                    <w:t xml:space="preserve"> số 1, số 2</w:t>
                                  </w:r>
                                </w:p>
                              </w:txbxContent>
                            </v:textbox>
                          </v:rect>
                          <v:line id="Straight Connector 198" o:spid="_x0000_s1229" style="position:absolute;visibility:visible;mso-wrap-style:square" from="4858,104" to="771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">
                            <v:stroke endarrow="block"/>
                          </v:line>
                          <v:shape id="Straight Arrow Connector 1360" o:spid="_x0000_s1230" type="#_x0000_t32" style="position:absolute;left:28198;top:123;width:12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" strokecolor="black [3040]">
                            <v:stroke endarrow="block"/>
                            <o:lock v:ext="edit" shapetype="f"/>
                          </v:shape>
                          <v:shape id="Text Box 432" o:spid="_x0000_s1231" type="#_x0000_t202" style="position:absolute;left:-4668;top:-13365;width:15907;height:5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">
                            <v:textbox>
                              <w:txbxContent>
                                <w:p w14:paraId="15B5C027" w14:textId="77777777" w:rsidR="00D978A0" w:rsidRPr="00576B13" w:rsidRDefault="00D978A0" w:rsidP="008F7CFB">
                                  <w:pPr>
                                    <w:spacing w:before="0" w:line="240" w:lineRule="auto"/>
                                    <w:jc w:val="center"/>
                                    <w:rPr>
                                      <w:szCs w:val="26"/>
                                    </w:rPr>
                                  </w:pPr>
                                  <w:r>
                                    <w:rPr>
                                      <w:szCs w:val="26"/>
                                    </w:rPr>
                                    <w:t>Nước thải từ quá trình xử lý nước cấp</w:t>
                                  </w:r>
                                </w:p>
                              </w:txbxContent>
                            </v:textbox>
                          </v:shape>
                          <v:rect id="_x0000_s1232" style="position:absolute;left:32483;top:15166;width:13053;height: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">
                            <v:textbox>
                              <w:txbxContent>
                                <w:p w14:paraId="2FDD3DBD" w14:textId="77777777" w:rsidR="00D978A0" w:rsidRPr="001F2DEC" w:rsidRDefault="00D978A0" w:rsidP="008F7CFB">
                                  <w:pPr>
                                    <w:spacing w:before="0" w:after="0" w:line="240" w:lineRule="auto"/>
                                    <w:jc w:val="center"/>
                                    <w:rPr>
                                      <w:szCs w:val="26"/>
                                    </w:rPr>
                                  </w:pPr>
                                  <w:r>
                                    <w:rPr>
                                      <w:szCs w:val="26"/>
                                    </w:rPr>
                                    <w:t>Cửa xả sông Ninh Cơ</w:t>
                                  </w:r>
                                </w:p>
                              </w:txbxContent>
                            </v:textbox>
                          </v:rect>
                        </v:group>
                        <v:line id="Straight Connector 198" o:spid="_x0000_s1233" style="position:absolute;visibility:visible;mso-wrap-style:square" from="15904,193" to="1911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">
                          <v:stroke endarrow="block"/>
                        </v:line>
                        <v:rect id="_x0000_s1234" style="position:absolute;left:19113;top:-2190;width:11176;height: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">
                          <v:textbox>
                            <w:txbxContent>
                              <w:p w14:paraId="0BE32981" w14:textId="77777777" w:rsidR="00D978A0" w:rsidRPr="00E026A4" w:rsidRDefault="00D978A0" w:rsidP="008F7CFB">
                                <w:pPr>
                                  <w:spacing w:line="240" w:lineRule="auto"/>
                                  <w:jc w:val="center"/>
                                  <w:rPr>
                                    <w:szCs w:val="26"/>
                                  </w:rPr>
                                </w:pPr>
                                <w:r>
                                  <w:rPr>
                                    <w:szCs w:val="26"/>
                                  </w:rPr>
                                  <w:t>Hố thu bùn</w:t>
                                </w:r>
                              </w:p>
                            </w:txbxContent>
                          </v:textbox>
                        </v:rect>
                        <v:line id="Straight Connector 198" o:spid="_x0000_s1235" style="position:absolute;visibility:visible;mso-wrap-style:square" from="30289,284" to="3573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">
                          <v:stroke endarrow="block"/>
                        </v:line>
                        <v:rect id="_x0000_s1236" style="position:absolute;left:35731;top:-2500;width:11519;height:6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">
                          <v:textbox>
                            <w:txbxContent>
                              <w:p w14:paraId="56764C55" w14:textId="64BBDE44" w:rsidR="00D978A0" w:rsidRPr="00E026A4" w:rsidRDefault="00D978A0" w:rsidP="008F7CFB">
                                <w:pPr>
                                  <w:spacing w:line="240" w:lineRule="auto"/>
                                  <w:jc w:val="center"/>
                                  <w:rPr>
                                    <w:szCs w:val="26"/>
                                  </w:rPr>
                                </w:pPr>
                                <w:r>
                                  <w:rPr>
                                    <w:szCs w:val="26"/>
                                  </w:rPr>
                                  <w:t>Bể tách bùn, có lớp vật liệu cát, sỏi lọc</w:t>
                                </w:r>
                              </w:p>
                            </w:txbxContent>
                          </v:textbox>
                        </v:rect>
                        <v:line id="Straight Connector 207" o:spid="_x0000_s1237" style="position:absolute;visibility:visible;mso-wrap-style:square" from="45053,4595" to="45053,1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">
                          <v:stroke endarrow="block"/>
                        </v:line>
                        <v:line id="Straight Connector 198" o:spid="_x0000_s1238" style="position:absolute;visibility:visible;mso-wrap-style:square" from="21404,11174" to="23786,1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">
                          <v:stroke endarrow="block"/>
                        </v:line>
                        <v:rect id="_x0000_s1239" style="position:absolute;left:4679;top:22293;width:9328;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" strokecolor="black [3213]">
                          <v:textbox>
                            <w:txbxContent>
                              <w:p w14:paraId="2C879096" w14:textId="77777777" w:rsidR="00D978A0" w:rsidRPr="00AD3443" w:rsidRDefault="00D978A0" w:rsidP="008F7CFB">
                                <w:pPr>
                                  <w:spacing w:before="0" w:after="0" w:line="240" w:lineRule="auto"/>
                                  <w:jc w:val="center"/>
                                  <w:rPr>
                                    <w:szCs w:val="26"/>
                                  </w:rPr>
                                </w:pPr>
                                <w:r w:rsidRPr="00AD3443">
                                  <w:rPr>
                                    <w:szCs w:val="26"/>
                                  </w:rPr>
                                  <w:t>Nước thải nhà ăn</w:t>
                                </w:r>
                              </w:p>
                            </w:txbxContent>
                          </v:textbox>
                        </v:rect>
                        <v:line id="Straight Connector 202" o:spid="_x0000_s1240" style="position:absolute;visibility:visible;mso-wrap-style:square" from="14007,24065" to="21875,2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">
                          <v:stroke endarrow="block"/>
                        </v:line>
                        <v:rect id="_x0000_s1241" style="position:absolute;left:21875;top:21905;width:8414;height:4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" strokecolor="black [3213]">
                          <v:textbox>
                            <w:txbxContent>
                              <w:p w14:paraId="2F77F5F3" w14:textId="77777777" w:rsidR="00D978A0" w:rsidRPr="00AD3443" w:rsidRDefault="00D978A0" w:rsidP="008F7CFB">
                                <w:pPr>
                                  <w:spacing w:before="0" w:after="0" w:line="240" w:lineRule="auto"/>
                                  <w:jc w:val="center"/>
                                  <w:rPr>
                                    <w:szCs w:val="26"/>
                                  </w:rPr>
                                </w:pPr>
                                <w:r>
                                  <w:rPr>
                                    <w:szCs w:val="26"/>
                                  </w:rPr>
                                  <w:t>Hố ga tách mỡ</w:t>
                                </w:r>
                              </w:p>
                            </w:txbxContent>
                          </v:textbox>
                        </v:rect>
                        <v:line id="Straight Connector 207" o:spid="_x0000_s1242" style="position:absolute;flip:y;visibility:visible;mso-wrap-style:square" from="28572,13962" to="2857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">
                          <v:stroke endarrow="block"/>
                        </v:line>
                        <v:shape id="AutoShape 497" o:spid="_x0000_s1243" type="#_x0000_t32" style="position:absolute;left:17926;top:18416;width:8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"/>
                        <v:line id="Straight Connector 207" o:spid="_x0000_s1244" style="position:absolute;flip:y;visibility:visible;mso-wrap-style:square" from="26118,13962" to="26118,1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">
                          <v:stroke endarrow="block"/>
                        </v:line>
                        <v:rect id="_x0000_s1245" style="position:absolute;left:51142;top:19352;width:14403;height:9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">
                          <v:stroke dashstyle="dash"/>
                          <v:textbox>
                            <w:txbxContent>
                              <w:p w14:paraId="6CB4DAD8" w14:textId="77777777" w:rsidR="00D978A0" w:rsidRPr="006D0E13" w:rsidRDefault="00D978A0" w:rsidP="008F7CFB">
                                <w:pPr>
                                  <w:spacing w:before="0" w:after="0" w:line="240" w:lineRule="auto"/>
                                  <w:jc w:val="center"/>
                                  <w:rPr>
                                    <w:sz w:val="24"/>
                                    <w:szCs w:val="24"/>
                                  </w:rPr>
                                </w:pPr>
                                <w:r w:rsidRPr="006D0E13">
                                  <w:rPr>
                                    <w:sz w:val="24"/>
                                    <w:szCs w:val="24"/>
                                  </w:rPr>
                                  <w:t xml:space="preserve">Bùn </w:t>
                                </w:r>
                                <w:r>
                                  <w:rPr>
                                    <w:sz w:val="24"/>
                                    <w:szCs w:val="24"/>
                                  </w:rPr>
                                  <w:t>được</w:t>
                                </w:r>
                                <w:r w:rsidRPr="006D0E13">
                                  <w:rPr>
                                    <w:sz w:val="24"/>
                                    <w:szCs w:val="24"/>
                                  </w:rPr>
                                  <w:t xml:space="preserve"> vận chuyển đến khu vực trồng cây trong nhà máy hoặc cho người dân để trồng cây</w:t>
                                </w:r>
                              </w:p>
                            </w:txbxContent>
                          </v:textbox>
                        </v:rect>
                        <v:line id="Straight Connector 207" o:spid="_x0000_s1246" style="position:absolute;visibility:visible;mso-wrap-style:square" from="44037,23254" to="44037,2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">
                          <v:stroke endarrow="block"/>
                        </v:line>
                      </v:group>
                      <v:rect id="_x0000_s1247" style="position:absolute;left:38556;top:18411;width:1164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">
                        <v:textbox>
                          <w:txbxContent>
                            <w:p w14:paraId="38174FCE" w14:textId="77777777" w:rsidR="00D978A0" w:rsidRPr="00E026A4" w:rsidRDefault="00D978A0" w:rsidP="008F7CFB">
                              <w:pPr>
                                <w:spacing w:before="0" w:after="0" w:line="240" w:lineRule="auto"/>
                                <w:jc w:val="center"/>
                                <w:rPr>
                                  <w:szCs w:val="26"/>
                                </w:rPr>
                              </w:pPr>
                              <w:r>
                                <w:rPr>
                                  <w:szCs w:val="26"/>
                                </w:rPr>
                                <w:t>Hố ga/Khử trùng</w:t>
                              </w:r>
                            </w:p>
                          </w:txbxContent>
                        </v:textbox>
                      </v:rect>
                      <v:line id="Straight Connector 207" o:spid="_x0000_s1248" style="position:absolute;visibility:visible;mso-wrap-style:square" from="60264,283" to="60264,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">
                        <v:stroke dashstyle="dash" endarrow="block"/>
                      </v:line>
                    </v:group>
                    <v:rect id="Rectangle 189" o:spid="_x0000_s1249" style="position:absolute;left:23838;top:9373;width:9023;height:5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">
                      <v:textbox>
                        <w:txbxContent>
                          <w:p w14:paraId="2837DAAD" w14:textId="77777777" w:rsidR="00D978A0" w:rsidRPr="00E026A4" w:rsidRDefault="00D978A0" w:rsidP="008F7CFB">
                            <w:pPr>
                              <w:spacing w:before="0" w:after="0" w:line="240" w:lineRule="auto"/>
                              <w:jc w:val="center"/>
                              <w:rPr>
                                <w:szCs w:val="26"/>
                              </w:rPr>
                            </w:pPr>
                            <w:r w:rsidRPr="00E026A4">
                              <w:rPr>
                                <w:szCs w:val="26"/>
                              </w:rPr>
                              <w:t xml:space="preserve">Bể </w:t>
                            </w:r>
                            <w:r>
                              <w:rPr>
                                <w:szCs w:val="26"/>
                              </w:rPr>
                              <w:t>lắng, lọc cát sỏi</w:t>
                            </w:r>
                          </w:p>
                        </w:txbxContent>
                      </v:textbox>
                    </v:rect>
                    <v:rect id="_x0000_s1250" style="position:absolute;left:5931;top:16939;width:1199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" strokecolor="black [3213]">
                      <v:textbox>
                        <w:txbxContent>
                          <w:p w14:paraId="2D456271" w14:textId="77777777" w:rsidR="00D978A0" w:rsidRPr="00AD3443" w:rsidRDefault="00D978A0" w:rsidP="008F7CFB">
                            <w:pPr>
                              <w:spacing w:before="0" w:after="0" w:line="240" w:lineRule="auto"/>
                              <w:jc w:val="center"/>
                              <w:rPr>
                                <w:szCs w:val="26"/>
                              </w:rPr>
                            </w:pPr>
                            <w:r w:rsidRPr="00AD3443">
                              <w:rPr>
                                <w:szCs w:val="26"/>
                              </w:rPr>
                              <w:t xml:space="preserve">Nước </w:t>
                            </w:r>
                            <w:r>
                              <w:rPr>
                                <w:szCs w:val="26"/>
                              </w:rPr>
                              <w:t>rửa tay, thoát sàn</w:t>
                            </w:r>
                          </w:p>
                        </w:txbxContent>
                      </v:textbox>
                    </v:rect>
                  </v:group>
                  <v:rect id="_x0000_s1251" style="position:absolute;left:25765;top:4477;width:17076;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" strokecolor="white [3212]">
                    <v:textbox>
                      <w:txbxContent>
                        <w:p w14:paraId="414B871C" w14:textId="77777777" w:rsidR="00D978A0" w:rsidRPr="00E026A4" w:rsidRDefault="00D978A0" w:rsidP="008F7CFB">
                          <w:pPr>
                            <w:spacing w:before="0" w:after="0" w:line="240" w:lineRule="auto"/>
                            <w:jc w:val="center"/>
                            <w:rPr>
                              <w:szCs w:val="26"/>
                            </w:rPr>
                          </w:pPr>
                          <w:r>
                            <w:rPr>
                              <w:szCs w:val="26"/>
                            </w:rPr>
                            <w:t xml:space="preserve">Nước trong còn lại tự chảy </w:t>
                          </w:r>
                        </w:p>
                      </w:txbxContent>
                    </v:textbox>
                  </v:rect>
                </v:group>
                <v:rect id="_x0000_s1252" style="position:absolute;left:48577;top:2225;width:5525;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" strokecolor="white [3212]">
                  <v:textbox>
                    <w:txbxContent>
                      <w:p w14:paraId="381E3E57" w14:textId="77777777" w:rsidR="00D978A0" w:rsidRPr="00E026A4" w:rsidRDefault="00D978A0" w:rsidP="008F7CFB">
                        <w:pPr>
                          <w:spacing w:before="0" w:after="0" w:line="240" w:lineRule="auto"/>
                          <w:jc w:val="center"/>
                          <w:rPr>
                            <w:szCs w:val="26"/>
                          </w:rPr>
                        </w:pPr>
                        <w:r>
                          <w:rPr>
                            <w:szCs w:val="26"/>
                          </w:rPr>
                          <w:t xml:space="preserve">Bùn thải </w:t>
                        </w:r>
                      </w:p>
                    </w:txbxContent>
                  </v:textbox>
                </v:rect>
                <v:line id="Straight Connector 198" o:spid="_x0000_s1253" style="position:absolute;flip:y;visibility:visible;mso-wrap-style:square" from="47148,4601" to="60240,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">
                  <v:stroke dashstyle="dash" endarrow="block"/>
                </v:line>
                <w10:wrap type="topAndBottom"/>
              </v:group>
            </w:pict>
          </mc:Fallback>
        </mc:AlternateContent>
      </w:r>
      <w:r>
        <w:rPr>
          <w:i/>
          <w:noProof/>
          <w:szCs w:val="26"/>
        </w:rPr>
        <mc:AlternateContent>
          <mc:Choice Requires="wps">
            <w:drawing>
              <wp:anchor distT="0" distB="0" distL="114300" distR="114300" simplePos="0" relativeHeight="251652096" behindDoc="0" locked="0" layoutInCell="1" allowOverlap="1" wp14:anchorId="29B2849A" wp14:editId="696391EA">
                <wp:simplePos x="0" y="0"/>
                <wp:positionH relativeFrom="column">
                  <wp:posOffset>1479249</wp:posOffset>
                </wp:positionH>
                <wp:positionV relativeFrom="paragraph">
                  <wp:posOffset>3313422</wp:posOffset>
                </wp:positionV>
                <wp:extent cx="512445" cy="302837"/>
                <wp:effectExtent l="0" t="0" r="20955" b="21590"/>
                <wp:wrapTopAndBottom/>
                <wp:docPr id="215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302837"/>
                        </a:xfrm>
                        <a:prstGeom prst="rect">
                          <a:avLst/>
                        </a:prstGeom>
                        <a:solidFill>
                          <a:srgbClr val="FFFFFF"/>
                        </a:solidFill>
                        <a:ln w="9525">
                          <a:solidFill>
                            <a:schemeClr val="bg1"/>
                          </a:solidFill>
                          <a:miter lim="800000"/>
                          <a:headEnd/>
                          <a:tailEnd/>
                        </a:ln>
                      </wps:spPr>
                      <wps:txbx>
                        <w:txbxContent>
                          <w:p w14:paraId="6F9F78E3" w14:textId="77777777" w:rsidR="00D978A0" w:rsidRPr="00AD3443" w:rsidRDefault="00D978A0" w:rsidP="008F7CFB">
                            <w:pPr>
                              <w:spacing w:before="0" w:after="0" w:line="240" w:lineRule="auto"/>
                              <w:jc w:val="center"/>
                              <w:rPr>
                                <w:szCs w:val="26"/>
                              </w:rPr>
                            </w:pPr>
                            <w:r>
                              <w:rPr>
                                <w:szCs w:val="26"/>
                              </w:rPr>
                              <w:t>SCR</w:t>
                            </w:r>
                          </w:p>
                        </w:txbxContent>
                      </wps:txbx>
                      <wps:bodyPr rot="0" vert="horz" wrap="square" lIns="91440" tIns="45720" rIns="91440" bIns="45720" anchor="t" anchorCtr="0" upright="1">
                        <a:noAutofit/>
                      </wps:bodyPr>
                    </wps:wsp>
                  </a:graphicData>
                </a:graphic>
              </wp:anchor>
            </w:drawing>
          </mc:Choice>
          <mc:Fallback>
            <w:pict>
              <v:rect w14:anchorId="29B2849A" id="Rectangle 199" o:spid="_x0000_s1254" style="position:absolute;left:0;text-align:left;margin-left:116.5pt;margin-top:260.9pt;width:40.35pt;height:23.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" strokecolor="white [3212]">
                <v:textbox>
                  <w:txbxContent>
                    <w:p w14:paraId="6F9F78E3" w14:textId="77777777" w:rsidR="00D978A0" w:rsidRPr="00AD3443" w:rsidRDefault="00D978A0" w:rsidP="008F7CFB">
                      <w:pPr>
                        <w:spacing w:before="0" w:after="0" w:line="240" w:lineRule="auto"/>
                        <w:jc w:val="center"/>
                        <w:rPr>
                          <w:szCs w:val="26"/>
                        </w:rPr>
                      </w:pPr>
                      <w:r>
                        <w:rPr>
                          <w:szCs w:val="26"/>
                        </w:rPr>
                        <w:t>SCR</w:t>
                      </w:r>
                    </w:p>
                  </w:txbxContent>
                </v:textbox>
                <w10:wrap type="topAndBottom"/>
              </v:rect>
            </w:pict>
          </mc:Fallback>
        </mc:AlternateContent>
      </w:r>
      <w:r w:rsidR="00195F7B" w:rsidRPr="00C06F23">
        <w:rPr>
          <w:i/>
          <w:szCs w:val="26"/>
          <w:lang w:val="it-IT"/>
        </w:rPr>
        <w:t>* Hệ thống thu gom và thoát nước thải</w:t>
      </w:r>
    </w:p>
    <w:p w14:paraId="2F79A690" w14:textId="1C912F73" w:rsidR="008F7CFB" w:rsidRPr="00077144" w:rsidRDefault="00B47FCD" w:rsidP="00A762E9">
      <w:pPr>
        <w:ind w:firstLine="680"/>
        <w:jc w:val="both"/>
        <w:rPr>
          <w:i/>
          <w:color w:val="FF0000"/>
          <w:szCs w:val="26"/>
          <w:lang w:val="it-IT"/>
        </w:rPr>
      </w:pPr>
      <w:r>
        <w:rPr>
          <w:noProof/>
        </w:rPr>
        <mc:AlternateContent>
          <mc:Choice Requires="wps">
            <w:drawing>
              <wp:anchor distT="0" distB="0" distL="114300" distR="114300" simplePos="0" relativeHeight="251660288" behindDoc="0" locked="0" layoutInCell="1" allowOverlap="1" wp14:anchorId="3BE5C2DF" wp14:editId="2BE1B884">
                <wp:simplePos x="0" y="0"/>
                <wp:positionH relativeFrom="column">
                  <wp:posOffset>6000750</wp:posOffset>
                </wp:positionH>
                <wp:positionV relativeFrom="paragraph">
                  <wp:posOffset>1649095</wp:posOffset>
                </wp:positionV>
                <wp:extent cx="0" cy="751840"/>
                <wp:effectExtent l="76200" t="0" r="76200" b="48260"/>
                <wp:wrapNone/>
                <wp:docPr id="4" name="Straight Connector 207"/>
                <wp:cNvGraphicFramePr/>
                <a:graphic xmlns:a="http://schemas.openxmlformats.org/drawingml/2006/main">
                  <a:graphicData uri="http://schemas.microsoft.com/office/word/2010/wordprocessingShape">
                    <wps:wsp>
                      <wps:cNvCnPr/>
                      <wps:spPr bwMode="auto">
                        <a:xfrm>
                          <a:off x="0" y="0"/>
                          <a:ext cx="0" cy="75184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8CBB96D" id="Straight Connector 20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2.5pt,129.85pt" to="472.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">
                <v:stroke dashstyle="dash" endarrow="block"/>
              </v:line>
            </w:pict>
          </mc:Fallback>
        </mc:AlternateContent>
      </w:r>
      <w:r>
        <w:rPr>
          <w:noProof/>
        </w:rPr>
        <mc:AlternateContent>
          <mc:Choice Requires="wps">
            <w:drawing>
              <wp:anchor distT="0" distB="0" distL="114300" distR="114300" simplePos="0" relativeHeight="251658240" behindDoc="0" locked="0" layoutInCell="1" allowOverlap="1" wp14:anchorId="3B2FCB59" wp14:editId="0D70791F">
                <wp:simplePos x="0" y="0"/>
                <wp:positionH relativeFrom="column">
                  <wp:posOffset>5258603</wp:posOffset>
                </wp:positionH>
                <wp:positionV relativeFrom="paragraph">
                  <wp:posOffset>1075645</wp:posOffset>
                </wp:positionV>
                <wp:extent cx="1151429" cy="569599"/>
                <wp:effectExtent l="0" t="0" r="10795" b="20955"/>
                <wp:wrapNone/>
                <wp:docPr id="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429" cy="569599"/>
                        </a:xfrm>
                        <a:prstGeom prst="rect">
                          <a:avLst/>
                        </a:prstGeom>
                        <a:solidFill>
                          <a:srgbClr val="FFFFFF"/>
                        </a:solidFill>
                        <a:ln w="9525">
                          <a:solidFill>
                            <a:srgbClr val="000000"/>
                          </a:solidFill>
                          <a:miter lim="800000"/>
                          <a:headEnd/>
                          <a:tailEnd/>
                        </a:ln>
                      </wps:spPr>
                      <wps:txbx>
                        <w:txbxContent>
                          <w:p w14:paraId="4C90BD8A" w14:textId="77777777" w:rsidR="00D978A0" w:rsidRPr="00E026A4" w:rsidRDefault="00D978A0" w:rsidP="00B47FCD">
                            <w:pPr>
                              <w:spacing w:line="240" w:lineRule="auto"/>
                              <w:jc w:val="center"/>
                              <w:rPr>
                                <w:szCs w:val="26"/>
                              </w:rPr>
                            </w:pPr>
                            <w:r>
                              <w:rPr>
                                <w:szCs w:val="26"/>
                              </w:rPr>
                              <w:t>Sân tập kết</w:t>
                            </w:r>
                          </w:p>
                        </w:txbxContent>
                      </wps:txbx>
                      <wps:bodyPr rot="0" vert="horz" wrap="square" lIns="91440" tIns="45720" rIns="91440" bIns="45720" anchor="t" anchorCtr="0" upright="1">
                        <a:noAutofit/>
                      </wps:bodyPr>
                    </wps:wsp>
                  </a:graphicData>
                </a:graphic>
              </wp:anchor>
            </w:drawing>
          </mc:Choice>
          <mc:Fallback>
            <w:pict>
              <v:rect w14:anchorId="3B2FCB59" id="Rectangle 501" o:spid="_x0000_s1255" style="position:absolute;left:0;text-align:left;margin-left:414.05pt;margin-top:84.7pt;width:90.65pt;height:44.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">
                <v:textbox>
                  <w:txbxContent>
                    <w:p w14:paraId="4C90BD8A" w14:textId="77777777" w:rsidR="00D978A0" w:rsidRPr="00E026A4" w:rsidRDefault="00D978A0" w:rsidP="00B47FCD">
                      <w:pPr>
                        <w:spacing w:line="240" w:lineRule="auto"/>
                        <w:jc w:val="center"/>
                        <w:rPr>
                          <w:szCs w:val="26"/>
                        </w:rPr>
                      </w:pPr>
                      <w:r>
                        <w:rPr>
                          <w:szCs w:val="26"/>
                        </w:rPr>
                        <w:t>Sân tập kết</w:t>
                      </w:r>
                    </w:p>
                  </w:txbxContent>
                </v:textbox>
              </v:rect>
            </w:pict>
          </mc:Fallback>
        </mc:AlternateContent>
      </w:r>
    </w:p>
    <w:p w14:paraId="68F7BE79" w14:textId="77777777" w:rsidR="003E7517" w:rsidRPr="00B47FCD" w:rsidRDefault="00195F7B" w:rsidP="009A6801">
      <w:pPr>
        <w:pStyle w:val="Hinh0"/>
        <w:spacing w:before="60" w:after="60" w:line="312" w:lineRule="auto"/>
        <w:rPr>
          <w:szCs w:val="26"/>
        </w:rPr>
      </w:pPr>
      <w:bookmarkStart w:id="892" w:name="_Toc51134317"/>
      <w:bookmarkStart w:id="893" w:name="_Toc115858805"/>
      <w:r w:rsidRPr="00B47FCD">
        <w:rPr>
          <w:szCs w:val="26"/>
        </w:rPr>
        <w:t>Sơ đồ 3.</w:t>
      </w:r>
      <w:r w:rsidR="001C32E1" w:rsidRPr="00B47FCD">
        <w:rPr>
          <w:szCs w:val="26"/>
        </w:rPr>
        <w:t>2</w:t>
      </w:r>
      <w:r w:rsidRPr="00B47FCD">
        <w:rPr>
          <w:szCs w:val="26"/>
        </w:rPr>
        <w:t xml:space="preserve">. Quy trình thu gom, xử lý nước thải của </w:t>
      </w:r>
      <w:bookmarkEnd w:id="892"/>
      <w:r w:rsidRPr="00B47FCD">
        <w:rPr>
          <w:szCs w:val="26"/>
        </w:rPr>
        <w:t>nhà máy</w:t>
      </w:r>
      <w:bookmarkEnd w:id="893"/>
    </w:p>
    <w:p w14:paraId="035311D6" w14:textId="245E0B84" w:rsidR="001B650C" w:rsidRPr="00B47FCD" w:rsidRDefault="003E7517" w:rsidP="00C54749">
      <w:pPr>
        <w:ind w:firstLine="720"/>
        <w:jc w:val="both"/>
        <w:rPr>
          <w:rFonts w:eastAsia="Times New Roman"/>
          <w:szCs w:val="26"/>
          <w:lang w:val="nl-NL"/>
        </w:rPr>
      </w:pPr>
      <w:r w:rsidRPr="00B47FCD">
        <w:rPr>
          <w:rFonts w:eastAsia="Times New Roman"/>
          <w:szCs w:val="26"/>
          <w:lang w:val="nl-NL"/>
        </w:rPr>
        <w:lastRenderedPageBreak/>
        <w:t xml:space="preserve">- </w:t>
      </w:r>
      <w:r w:rsidR="001B650C" w:rsidRPr="00B47FCD">
        <w:rPr>
          <w:rFonts w:eastAsia="Times New Roman"/>
          <w:szCs w:val="26"/>
          <w:lang w:val="nl-NL"/>
        </w:rPr>
        <w:t xml:space="preserve">Nước thải từ quá trình xử lý nước cấp được thu gom theo đường </w:t>
      </w:r>
      <w:r w:rsidR="00B14AA4" w:rsidRPr="00B47FCD">
        <w:rPr>
          <w:rFonts w:eastAsia="Times New Roman"/>
          <w:szCs w:val="26"/>
          <w:lang w:val="nl-NL"/>
        </w:rPr>
        <w:t>ống thoát</w:t>
      </w:r>
      <w:r w:rsidR="001B650C" w:rsidRPr="00B47FCD">
        <w:rPr>
          <w:rFonts w:eastAsia="Times New Roman"/>
          <w:szCs w:val="26"/>
          <w:lang w:val="nl-NL"/>
        </w:rPr>
        <w:t xml:space="preserve"> nước</w:t>
      </w:r>
      <w:r w:rsidR="00B14AA4" w:rsidRPr="00B47FCD">
        <w:rPr>
          <w:rFonts w:eastAsia="Times New Roman"/>
          <w:szCs w:val="26"/>
          <w:lang w:val="nl-NL"/>
        </w:rPr>
        <w:t xml:space="preserve"> </w:t>
      </w:r>
      <w:r w:rsidR="001B650C" w:rsidRPr="00B47FCD">
        <w:rPr>
          <w:rFonts w:eastAsia="Times New Roman"/>
          <w:szCs w:val="26"/>
          <w:lang w:val="nl-NL"/>
        </w:rPr>
        <w:t xml:space="preserve">chảy về </w:t>
      </w:r>
      <w:r w:rsidR="00B14AA4" w:rsidRPr="00B47FCD">
        <w:rPr>
          <w:rFonts w:eastAsia="Times New Roman"/>
          <w:szCs w:val="26"/>
          <w:lang w:val="nl-NL"/>
        </w:rPr>
        <w:t>hố</w:t>
      </w:r>
      <w:r w:rsidR="001B650C" w:rsidRPr="00B47FCD">
        <w:rPr>
          <w:rFonts w:eastAsia="Times New Roman"/>
          <w:szCs w:val="26"/>
          <w:lang w:val="nl-NL"/>
        </w:rPr>
        <w:t xml:space="preserve"> thu bùn</w:t>
      </w:r>
      <w:r w:rsidR="00737E4C" w:rsidRPr="00B47FCD">
        <w:rPr>
          <w:rFonts w:eastAsia="Times New Roman"/>
          <w:szCs w:val="26"/>
          <w:lang w:val="nl-NL"/>
        </w:rPr>
        <w:t xml:space="preserve"> </w:t>
      </w:r>
      <w:r w:rsidR="001B650C" w:rsidRPr="00B47FCD">
        <w:rPr>
          <w:rFonts w:eastAsia="Times New Roman"/>
          <w:szCs w:val="26"/>
          <w:lang w:val="nl-NL"/>
        </w:rPr>
        <w:t xml:space="preserve">sau thời gian </w:t>
      </w:r>
      <w:r w:rsidR="00C24201">
        <w:rPr>
          <w:rFonts w:eastAsia="Times New Roman"/>
          <w:szCs w:val="26"/>
          <w:lang w:val="nl-NL"/>
        </w:rPr>
        <w:t>nhất định</w:t>
      </w:r>
      <w:r w:rsidR="001B650C" w:rsidRPr="00B47FCD">
        <w:rPr>
          <w:rFonts w:eastAsia="Times New Roman"/>
          <w:szCs w:val="26"/>
          <w:lang w:val="nl-NL"/>
        </w:rPr>
        <w:t xml:space="preserve"> bùn được lắng xuống đáy bể, phần nước</w:t>
      </w:r>
      <w:r w:rsidR="005F3E4D" w:rsidRPr="00B47FCD">
        <w:rPr>
          <w:rFonts w:eastAsia="Times New Roman"/>
          <w:szCs w:val="26"/>
          <w:lang w:val="nl-NL"/>
        </w:rPr>
        <w:t xml:space="preserve"> trong</w:t>
      </w:r>
      <w:r w:rsidR="001B650C" w:rsidRPr="00B47FCD">
        <w:rPr>
          <w:rFonts w:eastAsia="Times New Roman"/>
          <w:szCs w:val="26"/>
          <w:lang w:val="nl-NL"/>
        </w:rPr>
        <w:t xml:space="preserve"> bên trên được </w:t>
      </w:r>
      <w:r w:rsidR="00C24201">
        <w:rPr>
          <w:rFonts w:eastAsia="Times New Roman"/>
          <w:szCs w:val="26"/>
          <w:lang w:val="nl-NL"/>
        </w:rPr>
        <w:t>bơm lên bể lắng tái sử dụng</w:t>
      </w:r>
      <w:r w:rsidR="005F3E4D" w:rsidRPr="00B47FCD">
        <w:rPr>
          <w:rFonts w:eastAsia="Times New Roman"/>
          <w:szCs w:val="26"/>
          <w:lang w:val="nl-NL"/>
        </w:rPr>
        <w:t xml:space="preserve">. </w:t>
      </w:r>
      <w:r w:rsidR="00C24201">
        <w:rPr>
          <w:rFonts w:eastAsia="Times New Roman"/>
          <w:szCs w:val="26"/>
          <w:lang w:val="nl-NL"/>
        </w:rPr>
        <w:t xml:space="preserve">Phần bùn lỏng được máy bơm dẫn sang sân tách bùn bên dưới có lớp vật liệu lọc cát sỏi. </w:t>
      </w:r>
      <w:r w:rsidR="005F3E4D" w:rsidRPr="00B47FCD">
        <w:rPr>
          <w:rFonts w:eastAsia="Times New Roman"/>
          <w:szCs w:val="26"/>
          <w:lang w:val="nl-NL"/>
        </w:rPr>
        <w:t>Nước thải sau đó lần lượt đi qua các lớp vật liệu lọc đá, cát, sẽ giữ lại những chất lơ lửng có thành phần nhỏ hơn. Đồng thời cuối</w:t>
      </w:r>
      <w:r w:rsidR="001B650C" w:rsidRPr="00B47FCD">
        <w:rPr>
          <w:rFonts w:eastAsia="Times New Roman"/>
          <w:szCs w:val="26"/>
          <w:lang w:val="nl-NL"/>
        </w:rPr>
        <w:t xml:space="preserve"> hệ thống </w:t>
      </w:r>
      <w:r w:rsidR="005F3E4D" w:rsidRPr="00B47FCD">
        <w:rPr>
          <w:rFonts w:eastAsia="Times New Roman"/>
          <w:szCs w:val="26"/>
          <w:lang w:val="nl-NL"/>
        </w:rPr>
        <w:t>xử lý,  nước thải công nghiệp cùng với nước thải sinh hoạt sau xử lý được dẫn</w:t>
      </w:r>
      <w:r w:rsidR="001B650C" w:rsidRPr="00B47FCD">
        <w:rPr>
          <w:rFonts w:eastAsia="Times New Roman"/>
          <w:szCs w:val="26"/>
          <w:lang w:val="nl-NL"/>
        </w:rPr>
        <w:t xml:space="preserve"> về </w:t>
      </w:r>
      <w:r w:rsidR="00B14AA4" w:rsidRPr="00B47FCD">
        <w:rPr>
          <w:rFonts w:eastAsia="Times New Roman"/>
          <w:szCs w:val="26"/>
          <w:lang w:val="nl-NL"/>
        </w:rPr>
        <w:t>hố ga</w:t>
      </w:r>
      <w:r w:rsidR="001B650C" w:rsidRPr="00B47FCD">
        <w:rPr>
          <w:rFonts w:eastAsia="Times New Roman"/>
          <w:szCs w:val="26"/>
          <w:lang w:val="nl-NL"/>
        </w:rPr>
        <w:t xml:space="preserve"> khử trùng trước khi nước thải thoát ra ngoài môi trường.</w:t>
      </w:r>
    </w:p>
    <w:p w14:paraId="24DFE51C" w14:textId="77777777" w:rsidR="00D532FA" w:rsidRPr="00B47FCD" w:rsidRDefault="00D532FA" w:rsidP="00C54749">
      <w:pPr>
        <w:ind w:firstLine="720"/>
        <w:jc w:val="both"/>
        <w:rPr>
          <w:rFonts w:eastAsia="Times New Roman"/>
          <w:szCs w:val="26"/>
          <w:lang w:val="nl-NL"/>
        </w:rPr>
      </w:pPr>
      <w:r w:rsidRPr="00B47FCD">
        <w:rPr>
          <w:rFonts w:eastAsia="Times New Roman"/>
          <w:szCs w:val="26"/>
          <w:lang w:val="nl-NL"/>
        </w:rPr>
        <w:t xml:space="preserve">Còn phần bùn lỏng lắng xuống dưới đáy </w:t>
      </w:r>
      <w:r w:rsidR="00B14AA4" w:rsidRPr="00B47FCD">
        <w:rPr>
          <w:rFonts w:eastAsia="Times New Roman"/>
          <w:szCs w:val="26"/>
          <w:lang w:val="nl-NL"/>
        </w:rPr>
        <w:t>hố</w:t>
      </w:r>
      <w:r w:rsidRPr="00B47FCD">
        <w:rPr>
          <w:rFonts w:eastAsia="Times New Roman"/>
          <w:szCs w:val="26"/>
          <w:lang w:val="nl-NL"/>
        </w:rPr>
        <w:t xml:space="preserve"> thu b</w:t>
      </w:r>
      <w:r w:rsidR="0017540A" w:rsidRPr="00B47FCD">
        <w:rPr>
          <w:rFonts w:eastAsia="Times New Roman"/>
          <w:szCs w:val="26"/>
          <w:lang w:val="nl-NL"/>
        </w:rPr>
        <w:t xml:space="preserve">ùn được bơm </w:t>
      </w:r>
      <w:r w:rsidR="005F3E4D" w:rsidRPr="00B47FCD">
        <w:rPr>
          <w:rFonts w:eastAsia="Times New Roman"/>
          <w:szCs w:val="26"/>
          <w:lang w:val="nl-NL"/>
        </w:rPr>
        <w:t>lên</w:t>
      </w:r>
      <w:r w:rsidRPr="00B47FCD">
        <w:rPr>
          <w:rFonts w:eastAsia="Times New Roman"/>
          <w:szCs w:val="26"/>
          <w:lang w:val="nl-NL"/>
        </w:rPr>
        <w:t xml:space="preserve"> </w:t>
      </w:r>
      <w:r w:rsidR="005F3E4D" w:rsidRPr="00B47FCD">
        <w:rPr>
          <w:rFonts w:eastAsia="Times New Roman"/>
          <w:szCs w:val="26"/>
          <w:lang w:val="nl-NL"/>
        </w:rPr>
        <w:t>vườn để</w:t>
      </w:r>
      <w:r w:rsidRPr="00B47FCD">
        <w:rPr>
          <w:rFonts w:eastAsia="Times New Roman"/>
          <w:szCs w:val="26"/>
          <w:lang w:val="nl-NL"/>
        </w:rPr>
        <w:t xml:space="preserve"> </w:t>
      </w:r>
      <w:r w:rsidR="00E47052" w:rsidRPr="00B47FCD">
        <w:rPr>
          <w:rFonts w:eastAsia="Times New Roman"/>
          <w:szCs w:val="26"/>
          <w:lang w:val="nl-NL"/>
        </w:rPr>
        <w:t xml:space="preserve">trồng cây xanh trong khuôn viên nhà máy hoặc vận chuyển đến </w:t>
      </w:r>
      <w:r w:rsidR="008167A3" w:rsidRPr="00B47FCD">
        <w:rPr>
          <w:rFonts w:eastAsia="Times New Roman"/>
          <w:szCs w:val="26"/>
          <w:lang w:val="nl-NL"/>
        </w:rPr>
        <w:t xml:space="preserve">nơi khác </w:t>
      </w:r>
      <w:r w:rsidR="00E47052" w:rsidRPr="00B47FCD">
        <w:rPr>
          <w:rFonts w:eastAsia="Times New Roman"/>
          <w:szCs w:val="26"/>
          <w:lang w:val="nl-NL"/>
        </w:rPr>
        <w:t>cho các hộ dân trồng cây</w:t>
      </w:r>
      <w:r w:rsidRPr="00B47FCD">
        <w:rPr>
          <w:rFonts w:eastAsia="Times New Roman"/>
          <w:szCs w:val="26"/>
          <w:lang w:val="nl-NL"/>
        </w:rPr>
        <w:t>.</w:t>
      </w:r>
    </w:p>
    <w:p w14:paraId="3C6516A7" w14:textId="77777777" w:rsidR="00195F7B" w:rsidRPr="00B47FCD" w:rsidRDefault="00D532FA" w:rsidP="00C54749">
      <w:pPr>
        <w:ind w:firstLine="720"/>
        <w:jc w:val="both"/>
        <w:rPr>
          <w:rFonts w:eastAsia="Times New Roman"/>
          <w:szCs w:val="26"/>
          <w:lang w:val="nl-NL"/>
        </w:rPr>
      </w:pPr>
      <w:r w:rsidRPr="00B47FCD">
        <w:rPr>
          <w:rFonts w:eastAsia="Times New Roman"/>
          <w:szCs w:val="26"/>
          <w:lang w:val="nl-NL"/>
        </w:rPr>
        <w:t xml:space="preserve">- </w:t>
      </w:r>
      <w:r w:rsidR="00195F7B" w:rsidRPr="00B47FCD">
        <w:rPr>
          <w:rFonts w:eastAsia="Times New Roman"/>
          <w:szCs w:val="26"/>
          <w:lang w:val="nl-NL"/>
        </w:rPr>
        <w:t xml:space="preserve">Đối với nước thải sinh hoạt, bao gồm: Nước thải bồn cầu nhà vệ sinh được xử lý sơ bộ </w:t>
      </w:r>
      <w:r w:rsidR="00B14AA4" w:rsidRPr="00B47FCD">
        <w:rPr>
          <w:rFonts w:eastAsia="Times New Roman"/>
          <w:szCs w:val="26"/>
          <w:lang w:val="nl-NL"/>
        </w:rPr>
        <w:t>qua 2</w:t>
      </w:r>
      <w:r w:rsidR="00195F7B" w:rsidRPr="00B47FCD">
        <w:rPr>
          <w:rFonts w:eastAsia="Times New Roman"/>
          <w:szCs w:val="26"/>
          <w:lang w:val="nl-NL"/>
        </w:rPr>
        <w:t xml:space="preserve"> bể</w:t>
      </w:r>
      <w:r w:rsidR="00B14AA4" w:rsidRPr="00B47FCD">
        <w:rPr>
          <w:rFonts w:eastAsia="Times New Roman"/>
          <w:szCs w:val="26"/>
          <w:lang w:val="nl-NL"/>
        </w:rPr>
        <w:t xml:space="preserve"> tự</w:t>
      </w:r>
      <w:r w:rsidR="00195F7B" w:rsidRPr="00B47FCD">
        <w:rPr>
          <w:rFonts w:eastAsia="Times New Roman"/>
          <w:szCs w:val="26"/>
          <w:lang w:val="nl-NL"/>
        </w:rPr>
        <w:t xml:space="preserve"> hoại </w:t>
      </w:r>
      <w:r w:rsidR="00B14AA4" w:rsidRPr="00B47FCD">
        <w:rPr>
          <w:rFonts w:eastAsia="Times New Roman"/>
          <w:szCs w:val="26"/>
          <w:lang w:val="nl-NL"/>
        </w:rPr>
        <w:t>2</w:t>
      </w:r>
      <w:r w:rsidR="00195F7B" w:rsidRPr="00B47FCD">
        <w:rPr>
          <w:rFonts w:eastAsia="Times New Roman"/>
          <w:szCs w:val="26"/>
          <w:lang w:val="nl-NL"/>
        </w:rPr>
        <w:t xml:space="preserve"> ngăn; Nước thải </w:t>
      </w:r>
      <w:r w:rsidR="00C8638A" w:rsidRPr="00B47FCD">
        <w:rPr>
          <w:rFonts w:eastAsia="Times New Roman"/>
          <w:szCs w:val="26"/>
          <w:lang w:val="nl-NL"/>
        </w:rPr>
        <w:t>rửa tay, nước thoát sàn</w:t>
      </w:r>
      <w:r w:rsidRPr="00B47FCD">
        <w:rPr>
          <w:rFonts w:eastAsia="Times New Roman"/>
          <w:szCs w:val="26"/>
          <w:lang w:val="nl-NL"/>
        </w:rPr>
        <w:t>, nước tắm giặt của công nhân</w:t>
      </w:r>
      <w:r w:rsidR="00195F7B" w:rsidRPr="00B47FCD">
        <w:rPr>
          <w:rFonts w:eastAsia="Times New Roman"/>
          <w:szCs w:val="26"/>
          <w:lang w:val="nl-NL"/>
        </w:rPr>
        <w:t xml:space="preserve"> được thu gom bằng đường ống nhựa </w:t>
      </w:r>
      <w:r w:rsidRPr="00B47FCD">
        <w:rPr>
          <w:rFonts w:eastAsia="Times New Roman"/>
          <w:szCs w:val="26"/>
          <w:lang w:val="nl-NL"/>
        </w:rPr>
        <w:t>DN90 dẫn</w:t>
      </w:r>
      <w:r w:rsidR="00195F7B" w:rsidRPr="00B47FCD">
        <w:rPr>
          <w:rFonts w:eastAsia="Times New Roman"/>
          <w:szCs w:val="26"/>
          <w:lang w:val="nl-NL"/>
        </w:rPr>
        <w:t xml:space="preserve"> về</w:t>
      </w:r>
      <w:r w:rsidRPr="00B47FCD">
        <w:rPr>
          <w:rFonts w:eastAsia="Times New Roman"/>
          <w:szCs w:val="26"/>
          <w:lang w:val="nl-NL"/>
        </w:rPr>
        <w:t xml:space="preserve"> bể lắng, lọc cát sỏi để xử lý. Nước thải sau khi xử lý tại bể lắng lọc theo đường </w:t>
      </w:r>
      <w:r w:rsidR="005F3E4D" w:rsidRPr="00B47FCD">
        <w:rPr>
          <w:rFonts w:eastAsia="Times New Roman"/>
          <w:szCs w:val="26"/>
          <w:lang w:val="nl-NL"/>
        </w:rPr>
        <w:t>cống</w:t>
      </w:r>
      <w:r w:rsidRPr="00B47FCD">
        <w:rPr>
          <w:rFonts w:eastAsia="Times New Roman"/>
          <w:szCs w:val="26"/>
          <w:lang w:val="nl-NL"/>
        </w:rPr>
        <w:t xml:space="preserve"> tho</w:t>
      </w:r>
      <w:r w:rsidR="00263B06" w:rsidRPr="00B47FCD">
        <w:rPr>
          <w:rFonts w:eastAsia="Times New Roman"/>
          <w:szCs w:val="26"/>
          <w:lang w:val="nl-NL"/>
        </w:rPr>
        <w:t xml:space="preserve">át nước chảy về </w:t>
      </w:r>
      <w:r w:rsidR="005F3E4D" w:rsidRPr="00B47FCD">
        <w:rPr>
          <w:rFonts w:eastAsia="Times New Roman"/>
          <w:szCs w:val="26"/>
          <w:lang w:val="nl-NL"/>
        </w:rPr>
        <w:t>hố ga</w:t>
      </w:r>
      <w:r w:rsidR="00CE03BC" w:rsidRPr="00B47FCD">
        <w:rPr>
          <w:rFonts w:eastAsia="Times New Roman"/>
          <w:szCs w:val="26"/>
          <w:lang w:val="nl-NL"/>
        </w:rPr>
        <w:t xml:space="preserve"> chung chứa vật liệu lọc và</w:t>
      </w:r>
      <w:r w:rsidR="00263B06" w:rsidRPr="00B47FCD">
        <w:rPr>
          <w:rFonts w:eastAsia="Times New Roman"/>
          <w:szCs w:val="26"/>
          <w:lang w:val="nl-NL"/>
        </w:rPr>
        <w:t xml:space="preserve"> khử trùng</w:t>
      </w:r>
      <w:r w:rsidRPr="00B47FCD">
        <w:rPr>
          <w:rFonts w:eastAsia="Times New Roman"/>
          <w:szCs w:val="26"/>
          <w:lang w:val="nl-NL"/>
        </w:rPr>
        <w:t xml:space="preserve"> để diệt khuẩn trước khi thải ra ngoài môi trường.</w:t>
      </w:r>
      <w:r w:rsidR="00195F7B" w:rsidRPr="00B47FCD">
        <w:rPr>
          <w:rFonts w:eastAsia="Times New Roman"/>
          <w:szCs w:val="26"/>
          <w:lang w:val="nl-NL"/>
        </w:rPr>
        <w:t xml:space="preserve"> </w:t>
      </w:r>
    </w:p>
    <w:p w14:paraId="0D22C6FC" w14:textId="77777777" w:rsidR="00E86FDA" w:rsidRPr="00B47FCD" w:rsidRDefault="00E86FDA" w:rsidP="00C54749">
      <w:pPr>
        <w:ind w:firstLine="720"/>
        <w:jc w:val="both"/>
        <w:rPr>
          <w:rFonts w:eastAsia="Times New Roman"/>
          <w:szCs w:val="26"/>
          <w:lang w:val="nl-NL"/>
        </w:rPr>
      </w:pPr>
      <w:r w:rsidRPr="00B47FCD">
        <w:rPr>
          <w:rFonts w:eastAsia="Times New Roman"/>
          <w:szCs w:val="26"/>
          <w:lang w:val="nl-NL"/>
        </w:rPr>
        <w:t>- Nước thải nhà ăn chảy tập trung qua lưới chắn rác về hố ga tách mỡ, sau đó được thu gom qua đường ống DN90 về bể xử lý lắng lọc cát</w:t>
      </w:r>
      <w:r w:rsidR="00CE03BC" w:rsidRPr="00B47FCD">
        <w:rPr>
          <w:rFonts w:eastAsia="Times New Roman"/>
          <w:szCs w:val="26"/>
          <w:lang w:val="nl-NL"/>
        </w:rPr>
        <w:t xml:space="preserve"> sỏi, sau đó về hố ga chung chứa vật liệu lọc và </w:t>
      </w:r>
      <w:r w:rsidR="00263B06" w:rsidRPr="00B47FCD">
        <w:rPr>
          <w:rFonts w:eastAsia="Times New Roman"/>
          <w:szCs w:val="26"/>
          <w:lang w:val="nl-NL"/>
        </w:rPr>
        <w:t>bể khử trùng</w:t>
      </w:r>
      <w:r w:rsidRPr="00B47FCD">
        <w:rPr>
          <w:rFonts w:eastAsia="Times New Roman"/>
          <w:szCs w:val="26"/>
          <w:lang w:val="nl-NL"/>
        </w:rPr>
        <w:t xml:space="preserve"> trước khi thải ra môi trường tiếp nhận.</w:t>
      </w:r>
    </w:p>
    <w:p w14:paraId="0A385B83" w14:textId="77777777" w:rsidR="008B2A5B" w:rsidRPr="00B47FCD" w:rsidRDefault="008B2A5B" w:rsidP="008B2A5B">
      <w:pPr>
        <w:widowControl w:val="0"/>
        <w:tabs>
          <w:tab w:val="left" w:pos="720"/>
        </w:tabs>
        <w:jc w:val="both"/>
        <w:rPr>
          <w:rFonts w:eastAsia="Times New Roman"/>
          <w:szCs w:val="26"/>
          <w:lang w:val="pl-PL"/>
        </w:rPr>
      </w:pPr>
      <w:r w:rsidRPr="00B47FCD">
        <w:rPr>
          <w:rFonts w:eastAsia="Times New Roman"/>
          <w:szCs w:val="26"/>
          <w:lang w:val="pl-PL"/>
        </w:rPr>
        <w:tab/>
        <w:t xml:space="preserve">- </w:t>
      </w:r>
      <w:r w:rsidR="00EF0D24" w:rsidRPr="00B47FCD">
        <w:rPr>
          <w:rFonts w:eastAsia="Times New Roman"/>
          <w:szCs w:val="26"/>
          <w:lang w:val="pl-PL"/>
        </w:rPr>
        <w:t xml:space="preserve">Hố ga chung có chứa vật liệu lọc </w:t>
      </w:r>
      <w:r w:rsidRPr="00B47FCD">
        <w:rPr>
          <w:rFonts w:eastAsia="Times New Roman"/>
          <w:szCs w:val="26"/>
          <w:lang w:val="pl-PL"/>
        </w:rPr>
        <w:t>có 02 ngăn gồm 01 ngăn lắng và 01 ngăn lọc. Ngăn lắng làm nhiệm vụ điều hòa lưu lượng nước thải trước khi vào ngăn lọc, ngăn lọc được thiết kế lọc ngược với vật liệu lọc là cát thạch anh cỡ hạt 0,7mm-1,6mm, đá 1x2.</w:t>
      </w:r>
    </w:p>
    <w:p w14:paraId="2F1B5947" w14:textId="77777777" w:rsidR="003E7517" w:rsidRPr="00B47FCD" w:rsidRDefault="003E7517" w:rsidP="00C54749">
      <w:pPr>
        <w:ind w:firstLine="720"/>
        <w:jc w:val="both"/>
        <w:rPr>
          <w:rFonts w:eastAsia="Times New Roman"/>
          <w:szCs w:val="26"/>
          <w:lang w:val="nl-NL"/>
        </w:rPr>
      </w:pPr>
      <w:r w:rsidRPr="00B47FCD">
        <w:rPr>
          <w:rFonts w:eastAsia="Times New Roman"/>
          <w:szCs w:val="26"/>
          <w:lang w:val="nl-NL"/>
        </w:rPr>
        <w:t>Nước thải sau khi xử lý đảm bảo</w:t>
      </w:r>
      <w:r w:rsidR="00195F7B" w:rsidRPr="00B47FCD">
        <w:rPr>
          <w:rFonts w:eastAsia="Times New Roman"/>
          <w:szCs w:val="26"/>
          <w:lang w:val="nl-NL"/>
        </w:rPr>
        <w:t xml:space="preserve"> đạt</w:t>
      </w:r>
      <w:r w:rsidR="001A3784" w:rsidRPr="00B47FCD">
        <w:rPr>
          <w:rFonts w:eastAsia="Times New Roman"/>
          <w:szCs w:val="26"/>
          <w:lang w:val="nl-NL"/>
        </w:rPr>
        <w:t xml:space="preserve"> </w:t>
      </w:r>
      <w:r w:rsidR="00195F7B" w:rsidRPr="00B47FCD">
        <w:rPr>
          <w:rFonts w:eastAsia="Times New Roman"/>
          <w:szCs w:val="26"/>
          <w:lang w:val="nl-NL"/>
        </w:rPr>
        <w:t>QCVN 40:2011/BTNMT (</w:t>
      </w:r>
      <w:r w:rsidR="00B47FCD">
        <w:rPr>
          <w:rFonts w:eastAsia="Times New Roman"/>
          <w:szCs w:val="26"/>
          <w:lang w:val="nl-NL"/>
        </w:rPr>
        <w:t>A</w:t>
      </w:r>
      <w:r w:rsidR="00195F7B" w:rsidRPr="00B47FCD">
        <w:rPr>
          <w:rFonts w:eastAsia="Times New Roman"/>
          <w:szCs w:val="26"/>
          <w:lang w:val="nl-NL"/>
        </w:rPr>
        <w:t xml:space="preserve">) </w:t>
      </w:r>
      <w:r w:rsidR="00B00E71" w:rsidRPr="00B47FCD">
        <w:rPr>
          <w:rFonts w:eastAsia="Times New Roman"/>
          <w:szCs w:val="26"/>
          <w:lang w:val="nl-NL"/>
        </w:rPr>
        <w:t xml:space="preserve">sẽ được </w:t>
      </w:r>
      <w:r w:rsidR="0004288E" w:rsidRPr="00B47FCD">
        <w:rPr>
          <w:rFonts w:eastAsia="Times New Roman"/>
          <w:szCs w:val="26"/>
          <w:lang w:val="nl-NL"/>
        </w:rPr>
        <w:t xml:space="preserve">xả thải ra </w:t>
      </w:r>
      <w:r w:rsidR="003E5834" w:rsidRPr="00B47FCD">
        <w:rPr>
          <w:rFonts w:eastAsia="Times New Roman"/>
          <w:szCs w:val="26"/>
          <w:lang w:val="nl-NL"/>
        </w:rPr>
        <w:t xml:space="preserve">1 cửa xả </w:t>
      </w:r>
      <w:r w:rsidR="00B47FCD">
        <w:rPr>
          <w:rFonts w:eastAsia="Times New Roman"/>
          <w:szCs w:val="26"/>
          <w:lang w:val="nl-NL"/>
        </w:rPr>
        <w:t xml:space="preserve">tại sông Ninh Cơ </w:t>
      </w:r>
    </w:p>
    <w:p w14:paraId="473CC478" w14:textId="77777777" w:rsidR="00195F7B" w:rsidRPr="00B47FCD" w:rsidRDefault="00195F7B" w:rsidP="00C54749">
      <w:pPr>
        <w:ind w:firstLine="720"/>
        <w:jc w:val="both"/>
        <w:rPr>
          <w:szCs w:val="26"/>
          <w:lang w:val="nl-NL"/>
        </w:rPr>
      </w:pPr>
      <w:r w:rsidRPr="00B47FCD">
        <w:rPr>
          <w:rFonts w:eastAsia="Times New Roman"/>
          <w:szCs w:val="26"/>
          <w:lang w:val="nl-NL"/>
        </w:rPr>
        <w:t>Thông số kỹ thuật của hệ thống thu gom nước thải đã được thể hiện ở chương 1.</w:t>
      </w:r>
      <w:bookmarkStart w:id="894" w:name="_Toc468368949"/>
      <w:bookmarkStart w:id="895" w:name="_Toc469314305"/>
    </w:p>
    <w:p w14:paraId="014A1AF8" w14:textId="77777777" w:rsidR="00195F7B" w:rsidRPr="00B47FCD" w:rsidRDefault="00195F7B" w:rsidP="00DC1412">
      <w:pPr>
        <w:ind w:firstLine="720"/>
        <w:jc w:val="both"/>
        <w:rPr>
          <w:szCs w:val="26"/>
          <w:lang w:val="nl-NL"/>
        </w:rPr>
      </w:pPr>
      <w:r w:rsidRPr="00B47FCD">
        <w:rPr>
          <w:szCs w:val="26"/>
          <w:lang w:val="nl-NL"/>
        </w:rPr>
        <w:t>*</w:t>
      </w:r>
      <w:r w:rsidRPr="00B47FCD">
        <w:rPr>
          <w:rFonts w:eastAsia="Times New Roman"/>
          <w:i/>
          <w:szCs w:val="26"/>
          <w:lang w:val="da-DK"/>
        </w:rPr>
        <w:t xml:space="preserve"> Biện pháp</w:t>
      </w:r>
      <w:r w:rsidR="00AB7AB7" w:rsidRPr="00B47FCD">
        <w:rPr>
          <w:rFonts w:eastAsia="Times New Roman"/>
          <w:i/>
          <w:szCs w:val="26"/>
          <w:lang w:val="da-DK"/>
        </w:rPr>
        <w:t xml:space="preserve"> xử lý nước thải sinh hoạt nhà vệ sinh</w:t>
      </w:r>
      <w:r w:rsidRPr="00B47FCD">
        <w:rPr>
          <w:rFonts w:eastAsia="Times New Roman"/>
          <w:i/>
          <w:szCs w:val="26"/>
          <w:lang w:val="da-DK"/>
        </w:rPr>
        <w:t>:</w:t>
      </w:r>
      <w:bookmarkEnd w:id="894"/>
      <w:bookmarkEnd w:id="895"/>
    </w:p>
    <w:p w14:paraId="12F95ABD" w14:textId="77777777" w:rsidR="00AB7AB7" w:rsidRPr="00DC0414" w:rsidRDefault="00AB7AB7" w:rsidP="00AB7AB7">
      <w:pPr>
        <w:spacing w:line="360" w:lineRule="exact"/>
        <w:ind w:firstLine="720"/>
        <w:jc w:val="both"/>
        <w:rPr>
          <w:szCs w:val="26"/>
          <w:lang w:val="da-DK"/>
        </w:rPr>
      </w:pPr>
      <w:r w:rsidRPr="00DC0414">
        <w:rPr>
          <w:szCs w:val="26"/>
          <w:lang w:val="da-DK"/>
        </w:rPr>
        <w:t>Căn cứ tính toán thể tích bể tự hoại theo hướng dẫn tại Mục 7.3.2 của Tiêu chuẩn TCXD 51:1984 – Tiêu chuẩn thoát nước – Mạng lưới bên ngoài và công trình – Tiêu chuẩn thiết kế, cụ thể như sau:</w:t>
      </w:r>
    </w:p>
    <w:p w14:paraId="031AB272" w14:textId="77777777" w:rsidR="00AB7AB7" w:rsidRPr="00DC0414" w:rsidRDefault="00AB7AB7" w:rsidP="00AB7AB7">
      <w:pPr>
        <w:spacing w:line="360" w:lineRule="exact"/>
        <w:ind w:firstLine="720"/>
        <w:jc w:val="both"/>
        <w:rPr>
          <w:szCs w:val="26"/>
          <w:lang w:val="da-DK"/>
        </w:rPr>
      </w:pPr>
      <w:r w:rsidRPr="00DC0414">
        <w:rPr>
          <w:szCs w:val="26"/>
          <w:lang w:val="da-DK"/>
        </w:rPr>
        <w:t>- Thể tích tính toán của bể tự hoại lấy không nhỏ hơn lưu lượng nước thải trung bình trong 1-2 ngày đêm (Điều 7.3.2 TCXD-51-84). Ta chọn 2 ngày đêm để tính toán.</w:t>
      </w:r>
    </w:p>
    <w:p w14:paraId="323C7DB8" w14:textId="77777777" w:rsidR="00AB7AB7" w:rsidRPr="00DC0414" w:rsidRDefault="00AB7AB7" w:rsidP="00AB7AB7">
      <w:pPr>
        <w:spacing w:line="360" w:lineRule="exact"/>
        <w:ind w:firstLine="720"/>
        <w:jc w:val="both"/>
        <w:rPr>
          <w:szCs w:val="26"/>
          <w:lang w:val="da-DK"/>
        </w:rPr>
      </w:pPr>
      <w:r w:rsidRPr="00DC0414">
        <w:rPr>
          <w:szCs w:val="26"/>
          <w:lang w:val="da-DK"/>
        </w:rPr>
        <w:t>Thể tích bể tự hoại ba ngăn được tính toán như sau: W = Wi + Wb</w:t>
      </w:r>
    </w:p>
    <w:p w14:paraId="55AFC3D0" w14:textId="77777777" w:rsidR="00AB7AB7" w:rsidRPr="00DC0414" w:rsidRDefault="00AB7AB7" w:rsidP="00AB7AB7">
      <w:pPr>
        <w:spacing w:line="360" w:lineRule="exact"/>
        <w:ind w:firstLine="720"/>
        <w:jc w:val="both"/>
        <w:rPr>
          <w:szCs w:val="26"/>
          <w:lang w:val="da-DK"/>
        </w:rPr>
      </w:pPr>
      <w:r w:rsidRPr="00DC0414">
        <w:rPr>
          <w:szCs w:val="26"/>
          <w:lang w:val="da-DK"/>
        </w:rPr>
        <w:t>Trong đó:</w:t>
      </w:r>
    </w:p>
    <w:p w14:paraId="52F7F218" w14:textId="77777777" w:rsidR="00AB7AB7" w:rsidRPr="00DC0414" w:rsidRDefault="00AB7AB7" w:rsidP="00AB7AB7">
      <w:pPr>
        <w:spacing w:line="360" w:lineRule="exact"/>
        <w:ind w:firstLine="720"/>
        <w:jc w:val="both"/>
        <w:rPr>
          <w:szCs w:val="26"/>
          <w:lang w:val="da-DK"/>
        </w:rPr>
      </w:pPr>
      <w:r w:rsidRPr="00DC0414">
        <w:rPr>
          <w:szCs w:val="26"/>
          <w:lang w:val="da-DK"/>
        </w:rPr>
        <w:t>- Thể tích phần lắng:</w:t>
      </w:r>
    </w:p>
    <w:p w14:paraId="0D0F57B1" w14:textId="77777777" w:rsidR="00AB7AB7" w:rsidRPr="00DC0414" w:rsidRDefault="00AB7AB7" w:rsidP="00AB7AB7">
      <w:pPr>
        <w:spacing w:line="360" w:lineRule="exact"/>
        <w:ind w:firstLine="720"/>
        <w:jc w:val="center"/>
        <w:rPr>
          <w:szCs w:val="26"/>
          <w:lang w:val="da-DK"/>
        </w:rPr>
      </w:pPr>
      <w:r w:rsidRPr="00DC0414">
        <w:rPr>
          <w:szCs w:val="26"/>
          <w:lang w:val="da-DK"/>
        </w:rPr>
        <w:t>Wi= (a*N*T)/ 1000 = (100*</w:t>
      </w:r>
      <w:r w:rsidR="00DC0414">
        <w:rPr>
          <w:szCs w:val="26"/>
          <w:lang w:val="da-DK"/>
        </w:rPr>
        <w:t>31</w:t>
      </w:r>
      <w:r w:rsidRPr="00DC0414">
        <w:rPr>
          <w:szCs w:val="26"/>
          <w:lang w:val="da-DK"/>
        </w:rPr>
        <w:t xml:space="preserve">*2)/1000 = </w:t>
      </w:r>
      <w:r w:rsidR="00DC0414">
        <w:rPr>
          <w:szCs w:val="26"/>
          <w:lang w:val="da-DK"/>
        </w:rPr>
        <w:t>6,2</w:t>
      </w:r>
      <w:r w:rsidRPr="00DC0414">
        <w:rPr>
          <w:szCs w:val="26"/>
          <w:lang w:val="da-DK"/>
        </w:rPr>
        <w:t xml:space="preserve"> (m</w:t>
      </w:r>
      <w:r w:rsidRPr="00DC0414">
        <w:rPr>
          <w:szCs w:val="26"/>
          <w:vertAlign w:val="superscript"/>
          <w:lang w:val="da-DK"/>
        </w:rPr>
        <w:t>3</w:t>
      </w:r>
      <w:r w:rsidRPr="00DC0414">
        <w:rPr>
          <w:szCs w:val="26"/>
          <w:lang w:val="da-DK"/>
        </w:rPr>
        <w:t>)</w:t>
      </w:r>
    </w:p>
    <w:p w14:paraId="20A3D408" w14:textId="77777777" w:rsidR="00AB7AB7" w:rsidRPr="00DC0414" w:rsidRDefault="00AB7AB7" w:rsidP="00AB7AB7">
      <w:pPr>
        <w:spacing w:line="360" w:lineRule="exact"/>
        <w:ind w:firstLine="720"/>
        <w:jc w:val="both"/>
        <w:rPr>
          <w:szCs w:val="26"/>
          <w:lang w:val="da-DK"/>
        </w:rPr>
      </w:pPr>
      <w:r w:rsidRPr="00DC0414">
        <w:rPr>
          <w:szCs w:val="26"/>
          <w:lang w:val="da-DK"/>
        </w:rPr>
        <w:t>- Thể tích phần chứa bùn:</w:t>
      </w:r>
    </w:p>
    <w:p w14:paraId="4809E942" w14:textId="77777777" w:rsidR="00AB7AB7" w:rsidRPr="00DC0414" w:rsidRDefault="00AB7AB7" w:rsidP="00AB7AB7">
      <w:pPr>
        <w:spacing w:line="360" w:lineRule="exact"/>
        <w:ind w:firstLine="720"/>
        <w:jc w:val="center"/>
        <w:rPr>
          <w:szCs w:val="26"/>
          <w:lang w:val="da-DK"/>
        </w:rPr>
      </w:pPr>
      <w:r w:rsidRPr="00DC0414">
        <w:rPr>
          <w:szCs w:val="26"/>
          <w:lang w:val="da-DK"/>
        </w:rPr>
        <w:t>Wb= (b*N*t)/1000 = (0,08*</w:t>
      </w:r>
      <w:r w:rsidR="00DC0414">
        <w:rPr>
          <w:szCs w:val="26"/>
          <w:lang w:val="da-DK"/>
        </w:rPr>
        <w:t>31</w:t>
      </w:r>
      <w:r w:rsidRPr="00DC0414">
        <w:rPr>
          <w:szCs w:val="26"/>
          <w:lang w:val="da-DK"/>
        </w:rPr>
        <w:t>*365)/1000 = 0,</w:t>
      </w:r>
      <w:r w:rsidR="00DC0414">
        <w:rPr>
          <w:szCs w:val="26"/>
          <w:lang w:val="da-DK"/>
        </w:rPr>
        <w:t>905</w:t>
      </w:r>
      <w:r w:rsidRPr="00DC0414">
        <w:rPr>
          <w:szCs w:val="26"/>
          <w:lang w:val="da-DK"/>
        </w:rPr>
        <w:t>(m</w:t>
      </w:r>
      <w:r w:rsidRPr="00DC0414">
        <w:rPr>
          <w:szCs w:val="26"/>
          <w:vertAlign w:val="superscript"/>
          <w:lang w:val="da-DK"/>
        </w:rPr>
        <w:t>3</w:t>
      </w:r>
      <w:r w:rsidRPr="00DC0414">
        <w:rPr>
          <w:szCs w:val="26"/>
          <w:lang w:val="da-DK"/>
        </w:rPr>
        <w:t>)</w:t>
      </w:r>
    </w:p>
    <w:p w14:paraId="3F466537" w14:textId="77777777" w:rsidR="00AB7AB7" w:rsidRPr="00DC0414" w:rsidRDefault="00AB7AB7" w:rsidP="00AB7AB7">
      <w:pPr>
        <w:spacing w:line="360" w:lineRule="exact"/>
        <w:ind w:firstLine="720"/>
        <w:jc w:val="both"/>
        <w:rPr>
          <w:szCs w:val="26"/>
          <w:lang w:val="da-DK"/>
        </w:rPr>
      </w:pPr>
      <w:r w:rsidRPr="00DC0414">
        <w:rPr>
          <w:szCs w:val="26"/>
          <w:lang w:val="da-DK"/>
        </w:rPr>
        <w:t>a: Tiêu chuẩn thải nước (100 l/người.ngày.đêm);</w:t>
      </w:r>
    </w:p>
    <w:p w14:paraId="0AA5B976" w14:textId="77777777" w:rsidR="00AB7AB7" w:rsidRPr="00DC0414" w:rsidRDefault="00AB7AB7" w:rsidP="00AB7AB7">
      <w:pPr>
        <w:spacing w:line="360" w:lineRule="exact"/>
        <w:ind w:firstLine="720"/>
        <w:jc w:val="both"/>
        <w:rPr>
          <w:szCs w:val="26"/>
          <w:lang w:val="da-DK"/>
        </w:rPr>
      </w:pPr>
      <w:r w:rsidRPr="00DC0414">
        <w:rPr>
          <w:szCs w:val="26"/>
          <w:lang w:val="da-DK"/>
        </w:rPr>
        <w:lastRenderedPageBreak/>
        <w:t>b: Tiêu chuẩn cặn lắng lại trong bể tự hoại của một người trong một ngày đêm; giá trị của b phụ thuộc vào chu kỳ hút cặn khỏi bể; nếu thời gian giữa hai lần hút cặn dưới một năm thì b lấy bằng 0,1 l/ng.ngày.đêm, nếu trên 1 năm thì lấy b = 0,08 l/ng.ngày.đêm;</w:t>
      </w:r>
    </w:p>
    <w:p w14:paraId="12C8AC7A" w14:textId="77777777" w:rsidR="00AB7AB7" w:rsidRPr="00DC0414" w:rsidRDefault="00AB7AB7" w:rsidP="00AB7AB7">
      <w:pPr>
        <w:spacing w:line="360" w:lineRule="exact"/>
        <w:ind w:firstLine="720"/>
        <w:jc w:val="both"/>
        <w:rPr>
          <w:szCs w:val="26"/>
          <w:lang w:val="da-DK"/>
        </w:rPr>
      </w:pPr>
      <w:r w:rsidRPr="00DC0414">
        <w:rPr>
          <w:szCs w:val="26"/>
          <w:lang w:val="da-DK"/>
        </w:rPr>
        <w:t>N: Số người sử dụng (</w:t>
      </w:r>
      <w:r w:rsidR="00DC0414">
        <w:rPr>
          <w:szCs w:val="26"/>
          <w:lang w:val="da-DK"/>
        </w:rPr>
        <w:t>31</w:t>
      </w:r>
      <w:r w:rsidRPr="00DC0414">
        <w:rPr>
          <w:szCs w:val="26"/>
          <w:lang w:val="da-DK"/>
        </w:rPr>
        <w:t xml:space="preserve"> người);</w:t>
      </w:r>
    </w:p>
    <w:p w14:paraId="378D782C" w14:textId="77777777" w:rsidR="00AB7AB7" w:rsidRPr="00DC0414" w:rsidRDefault="00AB7AB7" w:rsidP="00AB7AB7">
      <w:pPr>
        <w:spacing w:line="360" w:lineRule="exact"/>
        <w:ind w:firstLine="720"/>
        <w:jc w:val="both"/>
        <w:rPr>
          <w:szCs w:val="26"/>
          <w:lang w:val="fr-FR"/>
        </w:rPr>
      </w:pPr>
      <w:r w:rsidRPr="00DC0414">
        <w:rPr>
          <w:szCs w:val="26"/>
          <w:lang w:val="fr-FR"/>
        </w:rPr>
        <w:t>T: Thời gian lưu nước, (chọn T là 2 ngày).</w:t>
      </w:r>
    </w:p>
    <w:p w14:paraId="4947FE22" w14:textId="77777777" w:rsidR="00AB7AB7" w:rsidRPr="00DC0414" w:rsidRDefault="00AB7AB7" w:rsidP="00AB7AB7">
      <w:pPr>
        <w:spacing w:line="360" w:lineRule="exact"/>
        <w:ind w:firstLine="720"/>
        <w:jc w:val="both"/>
        <w:rPr>
          <w:szCs w:val="26"/>
          <w:lang w:val="fr-FR"/>
        </w:rPr>
      </w:pPr>
      <w:r w:rsidRPr="00DC0414">
        <w:rPr>
          <w:szCs w:val="26"/>
          <w:lang w:val="fr-FR"/>
        </w:rPr>
        <w:t>t: Thời gian tích lũy cặn trong bể tự hoại. (chọn t =365 ngày)</w:t>
      </w:r>
    </w:p>
    <w:p w14:paraId="69ED497F" w14:textId="77777777" w:rsidR="00AB7AB7" w:rsidRPr="00DC0414" w:rsidRDefault="00AB7AB7" w:rsidP="00AB7AB7">
      <w:pPr>
        <w:spacing w:line="360" w:lineRule="exact"/>
        <w:ind w:firstLine="720"/>
        <w:jc w:val="both"/>
        <w:rPr>
          <w:szCs w:val="26"/>
          <w:lang w:val="fr-FR"/>
        </w:rPr>
      </w:pPr>
      <w:r w:rsidRPr="00DC0414">
        <w:rPr>
          <w:szCs w:val="26"/>
          <w:lang w:val="vi-VN"/>
        </w:rPr>
        <w:t xml:space="preserve">Từ đó, ta tính được </w:t>
      </w:r>
      <w:r w:rsidRPr="00DC0414">
        <w:rPr>
          <w:szCs w:val="26"/>
          <w:lang w:val="fr-FR"/>
        </w:rPr>
        <w:t xml:space="preserve">thể tích tổng cộng của bể tự hoại: </w:t>
      </w:r>
    </w:p>
    <w:p w14:paraId="4F298399" w14:textId="77777777" w:rsidR="00AB7AB7" w:rsidRPr="00DC0414" w:rsidRDefault="00AB7AB7" w:rsidP="00AB7AB7">
      <w:pPr>
        <w:spacing w:line="360" w:lineRule="exact"/>
        <w:ind w:firstLine="720"/>
        <w:jc w:val="center"/>
        <w:rPr>
          <w:szCs w:val="26"/>
          <w:lang w:val="fr-FR"/>
        </w:rPr>
      </w:pPr>
      <w:r w:rsidRPr="00DC0414">
        <w:rPr>
          <w:szCs w:val="26"/>
          <w:lang w:val="fr-FR"/>
        </w:rPr>
        <w:t xml:space="preserve">W = Wi + Wb = </w:t>
      </w:r>
      <w:r w:rsidR="00DC0414">
        <w:rPr>
          <w:szCs w:val="26"/>
          <w:lang w:val="fr-FR"/>
        </w:rPr>
        <w:t>6,2</w:t>
      </w:r>
      <w:r w:rsidRPr="00DC0414">
        <w:rPr>
          <w:szCs w:val="26"/>
          <w:lang w:val="fr-FR"/>
        </w:rPr>
        <w:t xml:space="preserve"> + 0,</w:t>
      </w:r>
      <w:r w:rsidR="00DC0414">
        <w:rPr>
          <w:szCs w:val="26"/>
          <w:lang w:val="fr-FR"/>
        </w:rPr>
        <w:t>905</w:t>
      </w:r>
      <w:r w:rsidRPr="00DC0414">
        <w:rPr>
          <w:szCs w:val="26"/>
          <w:lang w:val="fr-FR"/>
        </w:rPr>
        <w:t xml:space="preserve"> = </w:t>
      </w:r>
      <w:r w:rsidR="00DC0414">
        <w:rPr>
          <w:szCs w:val="26"/>
          <w:lang w:val="fr-FR"/>
        </w:rPr>
        <w:t>7,105</w:t>
      </w:r>
      <w:r w:rsidRPr="00DC0414">
        <w:rPr>
          <w:szCs w:val="26"/>
          <w:lang w:val="fr-FR"/>
        </w:rPr>
        <w:t xml:space="preserve"> (m</w:t>
      </w:r>
      <w:r w:rsidRPr="00DC0414">
        <w:rPr>
          <w:szCs w:val="26"/>
          <w:vertAlign w:val="superscript"/>
          <w:lang w:val="fr-FR"/>
        </w:rPr>
        <w:t>3</w:t>
      </w:r>
      <w:r w:rsidRPr="00DC0414">
        <w:rPr>
          <w:szCs w:val="26"/>
          <w:lang w:val="fr-FR"/>
        </w:rPr>
        <w:t>)</w:t>
      </w:r>
    </w:p>
    <w:p w14:paraId="06AA6518" w14:textId="77777777" w:rsidR="00AB7AB7" w:rsidRPr="00DC0414" w:rsidRDefault="00AB7AB7" w:rsidP="00AB7AB7">
      <w:pPr>
        <w:spacing w:line="360" w:lineRule="exact"/>
        <w:ind w:firstLine="720"/>
        <w:jc w:val="both"/>
        <w:rPr>
          <w:szCs w:val="26"/>
          <w:lang w:val="vi-VN"/>
        </w:rPr>
      </w:pPr>
      <w:r w:rsidRPr="00DC0414">
        <w:rPr>
          <w:szCs w:val="26"/>
          <w:lang w:val="vi-VN"/>
        </w:rPr>
        <w:t xml:space="preserve">Nhà </w:t>
      </w:r>
      <w:r w:rsidRPr="00DC0414">
        <w:rPr>
          <w:szCs w:val="26"/>
          <w:lang w:val="fr-FR"/>
        </w:rPr>
        <w:t>máy</w:t>
      </w:r>
      <w:r w:rsidRPr="00DC0414">
        <w:rPr>
          <w:szCs w:val="26"/>
          <w:lang w:val="vi-VN"/>
        </w:rPr>
        <w:t xml:space="preserve"> đã xây dựng 0</w:t>
      </w:r>
      <w:r w:rsidR="00905C84">
        <w:rPr>
          <w:szCs w:val="26"/>
        </w:rPr>
        <w:t>2</w:t>
      </w:r>
      <w:r w:rsidRPr="00DC0414">
        <w:rPr>
          <w:szCs w:val="26"/>
          <w:lang w:val="vi-VN"/>
        </w:rPr>
        <w:t xml:space="preserve"> bể tự hoại</w:t>
      </w:r>
      <w:r w:rsidRPr="00DC0414">
        <w:rPr>
          <w:szCs w:val="26"/>
          <w:lang w:val="fr-FR"/>
        </w:rPr>
        <w:t xml:space="preserve"> </w:t>
      </w:r>
      <w:r w:rsidRPr="00DC0414">
        <w:rPr>
          <w:szCs w:val="26"/>
          <w:lang w:val="nl-NL"/>
        </w:rPr>
        <w:t xml:space="preserve">thể tích </w:t>
      </w:r>
      <w:r w:rsidR="00905C84">
        <w:rPr>
          <w:szCs w:val="26"/>
          <w:lang w:val="nl-NL"/>
        </w:rPr>
        <w:t>6</w:t>
      </w:r>
      <w:r w:rsidRPr="00DC0414">
        <w:rPr>
          <w:szCs w:val="26"/>
          <w:lang w:val="nl-NL"/>
        </w:rPr>
        <w:t xml:space="preserve"> m</w:t>
      </w:r>
      <w:r w:rsidRPr="00DC0414">
        <w:rPr>
          <w:szCs w:val="26"/>
          <w:vertAlign w:val="superscript"/>
          <w:lang w:val="nl-NL"/>
        </w:rPr>
        <w:t>3</w:t>
      </w:r>
      <w:r w:rsidRPr="00DC0414">
        <w:rPr>
          <w:szCs w:val="26"/>
          <w:lang w:val="nl-NL"/>
        </w:rPr>
        <w:t xml:space="preserve"> </w:t>
      </w:r>
      <w:r w:rsidR="002133F9" w:rsidRPr="00DC0414">
        <w:rPr>
          <w:szCs w:val="26"/>
          <w:lang w:val="nl-NL"/>
        </w:rPr>
        <w:t xml:space="preserve">xây ngầm </w:t>
      </w:r>
      <w:r w:rsidRPr="00DC0414">
        <w:rPr>
          <w:szCs w:val="26"/>
          <w:lang w:val="vi-VN"/>
        </w:rPr>
        <w:t xml:space="preserve">tại </w:t>
      </w:r>
      <w:r w:rsidRPr="00DC0414">
        <w:rPr>
          <w:szCs w:val="26"/>
          <w:lang w:val="pl-PL"/>
        </w:rPr>
        <w:t xml:space="preserve">khu nhà </w:t>
      </w:r>
      <w:r w:rsidR="00E3662B" w:rsidRPr="00DC0414">
        <w:rPr>
          <w:szCs w:val="26"/>
          <w:lang w:val="pl-PL"/>
        </w:rPr>
        <w:t>vệ sinh</w:t>
      </w:r>
      <w:r w:rsidRPr="00DC0414">
        <w:rPr>
          <w:szCs w:val="26"/>
          <w:lang w:val="fr-FR"/>
        </w:rPr>
        <w:t>.</w:t>
      </w:r>
      <w:r w:rsidRPr="00DC0414">
        <w:rPr>
          <w:szCs w:val="26"/>
          <w:lang w:val="vi-VN"/>
        </w:rPr>
        <w:t xml:space="preserve"> </w:t>
      </w:r>
      <w:r w:rsidR="009C5071" w:rsidRPr="00DC0414">
        <w:rPr>
          <w:szCs w:val="26"/>
          <w:lang w:val="vi-VN"/>
        </w:rPr>
        <w:t>T</w:t>
      </w:r>
      <w:r w:rsidRPr="00DC0414">
        <w:rPr>
          <w:szCs w:val="26"/>
          <w:lang w:val="vi-VN"/>
        </w:rPr>
        <w:t xml:space="preserve">hể tích bể tự hoại </w:t>
      </w:r>
      <w:r w:rsidRPr="00DC0414">
        <w:rPr>
          <w:szCs w:val="26"/>
          <w:lang w:val="nl-NL"/>
        </w:rPr>
        <w:t>đảm bảo được việc thu gom lưu chứa và xử lý toàn bộ nước thải từ nhà vệ sinh của nhà máy</w:t>
      </w:r>
      <w:r w:rsidRPr="00DC0414">
        <w:rPr>
          <w:szCs w:val="26"/>
          <w:lang w:val="vi-VN"/>
        </w:rPr>
        <w:t xml:space="preserve"> và xử lý sơ bộ lượng nước thải phát sinh.</w:t>
      </w:r>
    </w:p>
    <w:p w14:paraId="51F4FB65" w14:textId="77777777" w:rsidR="00AB7AB7" w:rsidRPr="00DC0414" w:rsidRDefault="00AB7AB7" w:rsidP="00283EC5">
      <w:pPr>
        <w:ind w:firstLine="720"/>
        <w:jc w:val="both"/>
        <w:rPr>
          <w:szCs w:val="26"/>
          <w:lang w:val="pt-BR"/>
        </w:rPr>
      </w:pPr>
      <w:r w:rsidRPr="00DC0414">
        <w:rPr>
          <w:rFonts w:eastAsia="Times New Roman"/>
          <w:i/>
          <w:szCs w:val="26"/>
          <w:lang w:val="da-DK"/>
        </w:rPr>
        <w:t>- Xử lý sơ bộ nước thải nhà vệ sinh:</w:t>
      </w:r>
    </w:p>
    <w:p w14:paraId="3E5D3BF1" w14:textId="77777777" w:rsidR="00C54749" w:rsidRPr="00DC0414" w:rsidRDefault="00195F7B" w:rsidP="006452AC">
      <w:pPr>
        <w:spacing w:after="0" w:line="288" w:lineRule="auto"/>
        <w:ind w:firstLine="720"/>
        <w:jc w:val="both"/>
        <w:rPr>
          <w:szCs w:val="26"/>
          <w:lang w:val="pt-BR"/>
        </w:rPr>
      </w:pPr>
      <w:r w:rsidRPr="00DC0414">
        <w:rPr>
          <w:szCs w:val="26"/>
          <w:lang w:val="pt-BR"/>
        </w:rPr>
        <w:t>Nước thải từ bồn cầu nhà vệ sinh trong các khu nhà được thu gom, xử lý tại bể tự hoại 3 ngăn được xây dựng ngầm dưới đất. Quy trình xử lý nước thải trong bể tự hoại như sau:</w:t>
      </w:r>
      <w:bookmarkStart w:id="896" w:name="_Toc325979554"/>
      <w:bookmarkStart w:id="897" w:name="_Toc326580433"/>
      <w:bookmarkStart w:id="898" w:name="_Toc336407140"/>
      <w:bookmarkStart w:id="899" w:name="_Toc334401170"/>
      <w:bookmarkStart w:id="900" w:name="_Toc341868003"/>
      <w:bookmarkStart w:id="901" w:name="_Toc341875614"/>
      <w:bookmarkStart w:id="902" w:name="_Toc341877227"/>
      <w:bookmarkStart w:id="903" w:name="_Toc341877291"/>
      <w:bookmarkStart w:id="904" w:name="_Toc347237955"/>
      <w:bookmarkStart w:id="905" w:name="_Toc401238848"/>
      <w:bookmarkStart w:id="906" w:name="_Toc401662462"/>
      <w:bookmarkStart w:id="907" w:name="_Toc401666884"/>
      <w:bookmarkStart w:id="908" w:name="_Toc405185421"/>
      <w:bookmarkStart w:id="909" w:name="_Toc405186123"/>
      <w:bookmarkStart w:id="910" w:name="_Toc405186363"/>
      <w:bookmarkStart w:id="911" w:name="_Toc45877547"/>
      <w:bookmarkStart w:id="912" w:name="_Toc51134318"/>
    </w:p>
    <w:p w14:paraId="19D155C2" w14:textId="77777777" w:rsidR="00195F7B" w:rsidRPr="00DC0414" w:rsidRDefault="005F3E4D" w:rsidP="00A3184C">
      <w:pPr>
        <w:pStyle w:val="Hinh0"/>
        <w:spacing w:before="60" w:after="60" w:line="312" w:lineRule="auto"/>
        <w:rPr>
          <w:szCs w:val="26"/>
          <w:lang w:val="pt-BR"/>
        </w:rPr>
      </w:pPr>
      <w:bookmarkStart w:id="913" w:name="_Toc115858806"/>
      <w:r w:rsidRPr="00DC0414">
        <w:rPr>
          <w:noProof/>
          <w:szCs w:val="26"/>
          <w:lang w:val="en-US" w:bidi="ar-SA"/>
        </w:rPr>
        <mc:AlternateContent>
          <mc:Choice Requires="wpg">
            <w:drawing>
              <wp:anchor distT="0" distB="0" distL="114300" distR="114300" simplePos="0" relativeHeight="251643904" behindDoc="0" locked="0" layoutInCell="1" allowOverlap="1" wp14:anchorId="77423F4F" wp14:editId="2EE35395">
                <wp:simplePos x="0" y="0"/>
                <wp:positionH relativeFrom="column">
                  <wp:posOffset>28575</wp:posOffset>
                </wp:positionH>
                <wp:positionV relativeFrom="paragraph">
                  <wp:posOffset>59690</wp:posOffset>
                </wp:positionV>
                <wp:extent cx="5743575" cy="1760855"/>
                <wp:effectExtent l="0" t="0" r="28575" b="10795"/>
                <wp:wrapTopAndBottom/>
                <wp:docPr id="9" name="Group 9"/>
                <wp:cNvGraphicFramePr/>
                <a:graphic xmlns:a="http://schemas.openxmlformats.org/drawingml/2006/main">
                  <a:graphicData uri="http://schemas.microsoft.com/office/word/2010/wordprocessingGroup">
                    <wpg:wgp>
                      <wpg:cNvGrpSpPr/>
                      <wpg:grpSpPr>
                        <a:xfrm>
                          <a:off x="0" y="0"/>
                          <a:ext cx="5743575" cy="1760855"/>
                          <a:chOff x="200025" y="-183813"/>
                          <a:chExt cx="5743575" cy="1790990"/>
                        </a:xfrm>
                      </wpg:grpSpPr>
                      <wpg:grpSp>
                        <wpg:cNvPr id="44" name="Group 379"/>
                        <wpg:cNvGrpSpPr>
                          <a:grpSpLocks/>
                        </wpg:cNvGrpSpPr>
                        <wpg:grpSpPr bwMode="auto">
                          <a:xfrm>
                            <a:off x="200025" y="-183813"/>
                            <a:ext cx="5743575" cy="1790990"/>
                            <a:chOff x="1438" y="6223"/>
                            <a:chExt cx="9045" cy="3040"/>
                          </a:xfrm>
                        </wpg:grpSpPr>
                        <wps:wsp>
                          <wps:cNvPr id="45" name="Text Box 60"/>
                          <wps:cNvSpPr txBox="1">
                            <a:spLocks noChangeArrowheads="1"/>
                          </wps:cNvSpPr>
                          <wps:spPr bwMode="auto">
                            <a:xfrm>
                              <a:off x="4517" y="6223"/>
                              <a:ext cx="2474" cy="1668"/>
                            </a:xfrm>
                            <a:prstGeom prst="rect">
                              <a:avLst/>
                            </a:prstGeom>
                            <a:solidFill>
                              <a:srgbClr val="FFFFFF"/>
                            </a:solidFill>
                            <a:ln w="9525">
                              <a:solidFill>
                                <a:srgbClr val="000000"/>
                              </a:solidFill>
                              <a:miter lim="800000"/>
                              <a:headEnd/>
                              <a:tailEnd/>
                            </a:ln>
                          </wps:spPr>
                          <wps:txbx>
                            <w:txbxContent>
                              <w:p w14:paraId="5B7836B2" w14:textId="77777777" w:rsidR="00D978A0" w:rsidRPr="002D5731" w:rsidRDefault="00D978A0" w:rsidP="00E3662B">
                                <w:pPr>
                                  <w:spacing w:before="0" w:after="0" w:line="264" w:lineRule="auto"/>
                                  <w:jc w:val="center"/>
                                  <w:rPr>
                                    <w:b/>
                                    <w:bCs/>
                                    <w:szCs w:val="26"/>
                                    <w:lang w:val="pt-BR"/>
                                  </w:rPr>
                                </w:pPr>
                                <w:r w:rsidRPr="002D5731">
                                  <w:rPr>
                                    <w:b/>
                                    <w:bCs/>
                                    <w:szCs w:val="26"/>
                                    <w:lang w:val="pt-BR"/>
                                  </w:rPr>
                                  <w:t>Ngăn 1</w:t>
                                </w:r>
                              </w:p>
                              <w:p w14:paraId="2DD74300" w14:textId="77777777" w:rsidR="00D978A0" w:rsidRPr="002D5731" w:rsidRDefault="00D978A0" w:rsidP="00E3662B">
                                <w:pPr>
                                  <w:spacing w:before="0" w:after="0" w:line="264" w:lineRule="auto"/>
                                  <w:rPr>
                                    <w:szCs w:val="26"/>
                                    <w:lang w:val="pt-BR"/>
                                  </w:rPr>
                                </w:pPr>
                                <w:r w:rsidRPr="002D5731">
                                  <w:rPr>
                                    <w:szCs w:val="26"/>
                                    <w:lang w:val="pt-BR"/>
                                  </w:rPr>
                                  <w:t>Điều hòa</w:t>
                                </w:r>
                              </w:p>
                              <w:p w14:paraId="363225E7" w14:textId="77777777" w:rsidR="00D978A0" w:rsidRDefault="00D978A0" w:rsidP="00E3662B">
                                <w:pPr>
                                  <w:spacing w:before="0" w:after="0" w:line="264" w:lineRule="auto"/>
                                  <w:rPr>
                                    <w:szCs w:val="26"/>
                                    <w:lang w:val="pt-BR"/>
                                  </w:rPr>
                                </w:pPr>
                                <w:r w:rsidRPr="002D5731">
                                  <w:rPr>
                                    <w:szCs w:val="26"/>
                                    <w:lang w:val="pt-BR"/>
                                  </w:rPr>
                                  <w:t>Lắng</w:t>
                                </w:r>
                              </w:p>
                              <w:p w14:paraId="3CE4CCA9" w14:textId="77777777" w:rsidR="00D978A0" w:rsidRDefault="00D978A0" w:rsidP="00E3662B">
                                <w:pPr>
                                  <w:spacing w:before="0" w:after="0" w:line="264" w:lineRule="auto"/>
                                  <w:rPr>
                                    <w:szCs w:val="26"/>
                                    <w:lang w:val="pt-BR"/>
                                  </w:rPr>
                                </w:pPr>
                                <w:r>
                                  <w:rPr>
                                    <w:szCs w:val="26"/>
                                    <w:lang w:val="pt-BR"/>
                                  </w:rPr>
                                  <w:t>Phân hủy sinh học</w:t>
                                </w:r>
                              </w:p>
                              <w:p w14:paraId="308C3CA6" w14:textId="77777777" w:rsidR="00D978A0" w:rsidRPr="002D5731" w:rsidRDefault="00D978A0" w:rsidP="008A6CD3">
                                <w:pPr>
                                  <w:spacing w:before="0" w:after="0"/>
                                  <w:rPr>
                                    <w:szCs w:val="26"/>
                                    <w:lang w:val="pt-BR"/>
                                  </w:rPr>
                                </w:pPr>
                              </w:p>
                              <w:p w14:paraId="0EFF6A33" w14:textId="77777777" w:rsidR="00D978A0" w:rsidRPr="002D5731" w:rsidRDefault="00D978A0" w:rsidP="008A6CD3">
                                <w:pPr>
                                  <w:spacing w:before="0" w:after="0"/>
                                  <w:rPr>
                                    <w:szCs w:val="26"/>
                                    <w:lang w:val="nl-NL"/>
                                  </w:rPr>
                                </w:pPr>
                                <w:r>
                                  <w:rPr>
                                    <w:szCs w:val="26"/>
                                    <w:lang w:val="nl-NL"/>
                                  </w:rPr>
                                  <w:t>Phân hủy sinh học</w:t>
                                </w:r>
                              </w:p>
                            </w:txbxContent>
                          </wps:txbx>
                          <wps:bodyPr rot="0" vert="horz" wrap="square" lIns="91440" tIns="45720" rIns="91440" bIns="45720" anchor="t" anchorCtr="0" upright="1">
                            <a:noAutofit/>
                          </wps:bodyPr>
                        </wps:wsp>
                        <wps:wsp>
                          <wps:cNvPr id="46" name="Text Box 61"/>
                          <wps:cNvSpPr txBox="1">
                            <a:spLocks noChangeArrowheads="1"/>
                          </wps:cNvSpPr>
                          <wps:spPr bwMode="auto">
                            <a:xfrm>
                              <a:off x="8174" y="6223"/>
                              <a:ext cx="2309" cy="1668"/>
                            </a:xfrm>
                            <a:prstGeom prst="rect">
                              <a:avLst/>
                            </a:prstGeom>
                            <a:solidFill>
                              <a:srgbClr val="FFFFFF"/>
                            </a:solidFill>
                            <a:ln w="9525">
                              <a:solidFill>
                                <a:srgbClr val="000000"/>
                              </a:solidFill>
                              <a:miter lim="800000"/>
                              <a:headEnd/>
                              <a:tailEnd/>
                            </a:ln>
                          </wps:spPr>
                          <wps:txbx>
                            <w:txbxContent>
                              <w:p w14:paraId="6480E7B5" w14:textId="77777777" w:rsidR="00D978A0" w:rsidRPr="00D14934" w:rsidRDefault="00D978A0" w:rsidP="00E3662B">
                                <w:pPr>
                                  <w:spacing w:before="0" w:after="0" w:line="264" w:lineRule="auto"/>
                                  <w:jc w:val="center"/>
                                  <w:rPr>
                                    <w:b/>
                                    <w:bCs/>
                                    <w:szCs w:val="26"/>
                                    <w:lang w:val="pt-BR"/>
                                  </w:rPr>
                                </w:pPr>
                                <w:r w:rsidRPr="00D14934">
                                  <w:rPr>
                                    <w:b/>
                                    <w:bCs/>
                                    <w:szCs w:val="26"/>
                                    <w:lang w:val="pt-BR"/>
                                  </w:rPr>
                                  <w:t>Ngăn 2</w:t>
                                </w:r>
                              </w:p>
                              <w:p w14:paraId="4045E6B1" w14:textId="77777777" w:rsidR="00D978A0" w:rsidRDefault="00D978A0" w:rsidP="00E3662B">
                                <w:pPr>
                                  <w:spacing w:before="0" w:after="0" w:line="264" w:lineRule="auto"/>
                                  <w:rPr>
                                    <w:szCs w:val="26"/>
                                    <w:lang w:val="pt-BR"/>
                                  </w:rPr>
                                </w:pPr>
                                <w:r>
                                  <w:rPr>
                                    <w:szCs w:val="26"/>
                                    <w:lang w:val="pt-BR"/>
                                  </w:rPr>
                                  <w:t>Điều hòa</w:t>
                                </w:r>
                              </w:p>
                              <w:p w14:paraId="54AFE945" w14:textId="77777777" w:rsidR="00D978A0" w:rsidRPr="00D14934" w:rsidRDefault="00D978A0" w:rsidP="00E3662B">
                                <w:pPr>
                                  <w:spacing w:before="0" w:after="0" w:line="264" w:lineRule="auto"/>
                                  <w:rPr>
                                    <w:szCs w:val="26"/>
                                    <w:lang w:val="pt-BR"/>
                                  </w:rPr>
                                </w:pPr>
                                <w:r w:rsidRPr="00D14934">
                                  <w:rPr>
                                    <w:szCs w:val="26"/>
                                    <w:lang w:val="pt-BR"/>
                                  </w:rPr>
                                  <w:t>Lắng</w:t>
                                </w:r>
                              </w:p>
                              <w:p w14:paraId="7B94D527" w14:textId="77777777" w:rsidR="00D978A0" w:rsidRPr="00D14934" w:rsidRDefault="00D978A0" w:rsidP="00E3662B">
                                <w:pPr>
                                  <w:spacing w:before="0" w:after="0" w:line="264" w:lineRule="auto"/>
                                  <w:rPr>
                                    <w:szCs w:val="26"/>
                                    <w:lang w:val="pt-BR"/>
                                  </w:rPr>
                                </w:pPr>
                                <w:r w:rsidRPr="00D14934">
                                  <w:rPr>
                                    <w:szCs w:val="26"/>
                                    <w:lang w:val="pt-BR"/>
                                  </w:rPr>
                                  <w:t>Phân hủy sinh học</w:t>
                                </w:r>
                                <w:r w:rsidRPr="00D14934">
                                  <w:rPr>
                                    <w:szCs w:val="26"/>
                                    <w:lang w:val="pt-BR"/>
                                  </w:rPr>
                                  <w:tab/>
                                </w:r>
                              </w:p>
                            </w:txbxContent>
                          </wps:txbx>
                          <wps:bodyPr rot="0" vert="horz" wrap="square" lIns="91440" tIns="45720" rIns="91440" bIns="45720" anchor="t" anchorCtr="0" upright="1">
                            <a:noAutofit/>
                          </wps:bodyPr>
                        </wps:wsp>
                        <wps:wsp>
                          <wps:cNvPr id="48" name="Text Box 63"/>
                          <wps:cNvSpPr txBox="1">
                            <a:spLocks noChangeArrowheads="1"/>
                          </wps:cNvSpPr>
                          <wps:spPr bwMode="auto">
                            <a:xfrm>
                              <a:off x="1438" y="6535"/>
                              <a:ext cx="1732" cy="1356"/>
                            </a:xfrm>
                            <a:prstGeom prst="rect">
                              <a:avLst/>
                            </a:prstGeom>
                            <a:solidFill>
                              <a:srgbClr val="FFFFFF"/>
                            </a:solidFill>
                            <a:ln w="9525">
                              <a:solidFill>
                                <a:srgbClr val="000000"/>
                              </a:solidFill>
                              <a:miter lim="800000"/>
                              <a:headEnd/>
                              <a:tailEnd/>
                            </a:ln>
                          </wps:spPr>
                          <wps:txbx>
                            <w:txbxContent>
                              <w:p w14:paraId="10F4A520" w14:textId="77777777" w:rsidR="00D978A0" w:rsidRPr="00D14934" w:rsidRDefault="00D978A0" w:rsidP="00195F7B">
                                <w:pPr>
                                  <w:spacing w:before="0"/>
                                  <w:jc w:val="center"/>
                                  <w:rPr>
                                    <w:szCs w:val="26"/>
                                  </w:rPr>
                                </w:pPr>
                                <w:r w:rsidRPr="00D14934">
                                  <w:rPr>
                                    <w:szCs w:val="26"/>
                                  </w:rPr>
                                  <w:t>Nước thải từ bồn cầu nhà vệ sinh</w:t>
                                </w:r>
                              </w:p>
                            </w:txbxContent>
                          </wps:txbx>
                          <wps:bodyPr rot="0" vert="horz" wrap="square" lIns="91440" tIns="45720" rIns="91440" bIns="45720" anchor="t" anchorCtr="0" upright="1">
                            <a:noAutofit/>
                          </wps:bodyPr>
                        </wps:wsp>
                        <wps:wsp>
                          <wps:cNvPr id="49" name="Line 64"/>
                          <wps:cNvCnPr/>
                          <wps:spPr bwMode="auto">
                            <a:xfrm>
                              <a:off x="3170" y="7155"/>
                              <a:ext cx="13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65"/>
                          <wps:cNvCnPr/>
                          <wps:spPr bwMode="auto">
                            <a:xfrm>
                              <a:off x="6991" y="7155"/>
                              <a:ext cx="11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66"/>
                          <wps:cNvCnPr/>
                          <wps:spPr bwMode="auto">
                            <a:xfrm>
                              <a:off x="9216" y="7892"/>
                              <a:ext cx="0"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68"/>
                          <wps:cNvSpPr txBox="1">
                            <a:spLocks noChangeArrowheads="1"/>
                          </wps:cNvSpPr>
                          <wps:spPr bwMode="auto">
                            <a:xfrm>
                              <a:off x="8174" y="8325"/>
                              <a:ext cx="1938" cy="938"/>
                            </a:xfrm>
                            <a:prstGeom prst="rect">
                              <a:avLst/>
                            </a:prstGeom>
                            <a:solidFill>
                              <a:srgbClr val="FFFFFF"/>
                            </a:solidFill>
                            <a:ln w="9525">
                              <a:solidFill>
                                <a:srgbClr val="000000"/>
                              </a:solidFill>
                              <a:miter lim="800000"/>
                              <a:headEnd/>
                              <a:tailEnd/>
                            </a:ln>
                          </wps:spPr>
                          <wps:txbx>
                            <w:txbxContent>
                              <w:p w14:paraId="159EDF6B" w14:textId="77777777" w:rsidR="00D978A0" w:rsidRPr="00127764" w:rsidRDefault="00D978A0" w:rsidP="00A03906">
                                <w:pPr>
                                  <w:spacing w:before="0" w:after="0" w:line="240" w:lineRule="auto"/>
                                  <w:jc w:val="center"/>
                                  <w:rPr>
                                    <w:szCs w:val="26"/>
                                    <w:lang w:val="sv-SE"/>
                                  </w:rPr>
                                </w:pPr>
                                <w:r w:rsidRPr="00127764">
                                  <w:rPr>
                                    <w:szCs w:val="26"/>
                                    <w:lang w:val="sv-SE"/>
                                  </w:rPr>
                                  <w:t>Bể lắng, lọc cát sỏi</w:t>
                                </w:r>
                              </w:p>
                            </w:txbxContent>
                          </wps:txbx>
                          <wps:bodyPr rot="0" vert="horz" wrap="square" lIns="91440" tIns="45720" rIns="91440" bIns="45720" anchor="t" anchorCtr="0" upright="1">
                            <a:noAutofit/>
                          </wps:bodyPr>
                        </wps:wsp>
                        <wps:wsp>
                          <wps:cNvPr id="54" name="Text Box 71"/>
                          <wps:cNvSpPr txBox="1">
                            <a:spLocks noChangeArrowheads="1"/>
                          </wps:cNvSpPr>
                          <wps:spPr bwMode="auto">
                            <a:xfrm>
                              <a:off x="2908" y="8325"/>
                              <a:ext cx="2338" cy="919"/>
                            </a:xfrm>
                            <a:prstGeom prst="rect">
                              <a:avLst/>
                            </a:prstGeom>
                            <a:solidFill>
                              <a:srgbClr val="FFFFFF"/>
                            </a:solidFill>
                            <a:ln w="9525">
                              <a:solidFill>
                                <a:srgbClr val="000000"/>
                              </a:solidFill>
                              <a:miter lim="800000"/>
                              <a:headEnd/>
                              <a:tailEnd/>
                            </a:ln>
                          </wps:spPr>
                          <wps:txbx>
                            <w:txbxContent>
                              <w:p w14:paraId="5DE0EA5B" w14:textId="77777777" w:rsidR="00D978A0" w:rsidRPr="00E3662B" w:rsidRDefault="00D978A0" w:rsidP="003C7647">
                                <w:pPr>
                                  <w:spacing w:before="0" w:after="0" w:line="264" w:lineRule="auto"/>
                                  <w:jc w:val="center"/>
                                  <w:rPr>
                                    <w:szCs w:val="26"/>
                                  </w:rPr>
                                </w:pPr>
                                <w:r>
                                  <w:rPr>
                                    <w:szCs w:val="26"/>
                                  </w:rPr>
                                  <w:t>Ra bên ngoài môi trường</w:t>
                                </w:r>
                              </w:p>
                            </w:txbxContent>
                          </wps:txbx>
                          <wps:bodyPr rot="0" vert="horz" wrap="square" lIns="91440" tIns="45720" rIns="91440" bIns="45720" anchor="t" anchorCtr="0" upright="1">
                            <a:noAutofit/>
                          </wps:bodyPr>
                        </wps:wsp>
                        <wps:wsp>
                          <wps:cNvPr id="55" name="AutoShape 72"/>
                          <wps:cNvCnPr>
                            <a:cxnSpLocks noChangeShapeType="1"/>
                          </wps:cNvCnPr>
                          <wps:spPr bwMode="auto">
                            <a:xfrm flipH="1">
                              <a:off x="7338" y="8815"/>
                              <a:ext cx="8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 name="AutoShape 72"/>
                        <wps:cNvCnPr>
                          <a:cxnSpLocks noChangeShapeType="1"/>
                        </wps:cNvCnPr>
                        <wps:spPr bwMode="auto">
                          <a:xfrm flipH="1">
                            <a:off x="2618105" y="1343025"/>
                            <a:ext cx="354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71"/>
                        <wps:cNvSpPr txBox="1">
                          <a:spLocks noChangeArrowheads="1"/>
                        </wps:cNvSpPr>
                        <wps:spPr bwMode="auto">
                          <a:xfrm>
                            <a:off x="2972435" y="1104161"/>
                            <a:ext cx="974090" cy="503016"/>
                          </a:xfrm>
                          <a:prstGeom prst="rect">
                            <a:avLst/>
                          </a:prstGeom>
                          <a:solidFill>
                            <a:srgbClr val="FFFFFF"/>
                          </a:solidFill>
                          <a:ln w="9525">
                            <a:solidFill>
                              <a:srgbClr val="000000"/>
                            </a:solidFill>
                            <a:miter lim="800000"/>
                            <a:headEnd/>
                            <a:tailEnd/>
                          </a:ln>
                        </wps:spPr>
                        <wps:txbx>
                          <w:txbxContent>
                            <w:p w14:paraId="3D28115A" w14:textId="77777777" w:rsidR="00D978A0" w:rsidRPr="006C7BAC" w:rsidRDefault="00D978A0" w:rsidP="00EF7750">
                              <w:pPr>
                                <w:spacing w:before="0" w:line="240" w:lineRule="auto"/>
                                <w:jc w:val="center"/>
                                <w:rPr>
                                  <w:szCs w:val="26"/>
                                </w:rPr>
                              </w:pPr>
                              <w:r>
                                <w:rPr>
                                  <w:szCs w:val="26"/>
                                </w:rPr>
                                <w:t>Hố ga khử trùng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423F4F" id="Group 9" o:spid="_x0000_s1256" style="position:absolute;left:0;text-align:left;margin-left:2.25pt;margin-top:4.7pt;width:452.25pt;height:138.65pt;z-index:251643904;mso-position-horizontal-relative:text;mso-position-vertical-relative:text;mso-width-relative:margin;mso-height-relative:margin" coordorigin="2000,-1838" coordsize="57435,1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">
                <v:group id="_x0000_s1257" style="position:absolute;left:2000;top:-1838;width:57436;height:17909" coordorigin="1438,6223" coordsize="9045,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60" o:spid="_x0000_s1258" type="#_x0000_t202" style="position:absolute;left:4517;top:6223;width:2474;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5B7836B2" w14:textId="77777777" w:rsidR="00D978A0" w:rsidRPr="002D5731" w:rsidRDefault="00D978A0" w:rsidP="00E3662B">
                          <w:pPr>
                            <w:spacing w:before="0" w:after="0" w:line="264" w:lineRule="auto"/>
                            <w:jc w:val="center"/>
                            <w:rPr>
                              <w:b/>
                              <w:bCs/>
                              <w:szCs w:val="26"/>
                              <w:lang w:val="pt-BR"/>
                            </w:rPr>
                          </w:pPr>
                          <w:r w:rsidRPr="002D5731">
                            <w:rPr>
                              <w:b/>
                              <w:bCs/>
                              <w:szCs w:val="26"/>
                              <w:lang w:val="pt-BR"/>
                            </w:rPr>
                            <w:t>Ngăn 1</w:t>
                          </w:r>
                        </w:p>
                        <w:p w14:paraId="2DD74300" w14:textId="77777777" w:rsidR="00D978A0" w:rsidRPr="002D5731" w:rsidRDefault="00D978A0" w:rsidP="00E3662B">
                          <w:pPr>
                            <w:spacing w:before="0" w:after="0" w:line="264" w:lineRule="auto"/>
                            <w:rPr>
                              <w:szCs w:val="26"/>
                              <w:lang w:val="pt-BR"/>
                            </w:rPr>
                          </w:pPr>
                          <w:r w:rsidRPr="002D5731">
                            <w:rPr>
                              <w:szCs w:val="26"/>
                              <w:lang w:val="pt-BR"/>
                            </w:rPr>
                            <w:t>Điều hòa</w:t>
                          </w:r>
                        </w:p>
                        <w:p w14:paraId="363225E7" w14:textId="77777777" w:rsidR="00D978A0" w:rsidRDefault="00D978A0" w:rsidP="00E3662B">
                          <w:pPr>
                            <w:spacing w:before="0" w:after="0" w:line="264" w:lineRule="auto"/>
                            <w:rPr>
                              <w:szCs w:val="26"/>
                              <w:lang w:val="pt-BR"/>
                            </w:rPr>
                          </w:pPr>
                          <w:r w:rsidRPr="002D5731">
                            <w:rPr>
                              <w:szCs w:val="26"/>
                              <w:lang w:val="pt-BR"/>
                            </w:rPr>
                            <w:t>Lắng</w:t>
                          </w:r>
                        </w:p>
                        <w:p w14:paraId="3CE4CCA9" w14:textId="77777777" w:rsidR="00D978A0" w:rsidRDefault="00D978A0" w:rsidP="00E3662B">
                          <w:pPr>
                            <w:spacing w:before="0" w:after="0" w:line="264" w:lineRule="auto"/>
                            <w:rPr>
                              <w:szCs w:val="26"/>
                              <w:lang w:val="pt-BR"/>
                            </w:rPr>
                          </w:pPr>
                          <w:r>
                            <w:rPr>
                              <w:szCs w:val="26"/>
                              <w:lang w:val="pt-BR"/>
                            </w:rPr>
                            <w:t>Phân hủy sinh học</w:t>
                          </w:r>
                        </w:p>
                        <w:p w14:paraId="308C3CA6" w14:textId="77777777" w:rsidR="00D978A0" w:rsidRPr="002D5731" w:rsidRDefault="00D978A0" w:rsidP="008A6CD3">
                          <w:pPr>
                            <w:spacing w:before="0" w:after="0"/>
                            <w:rPr>
                              <w:szCs w:val="26"/>
                              <w:lang w:val="pt-BR"/>
                            </w:rPr>
                          </w:pPr>
                        </w:p>
                        <w:p w14:paraId="0EFF6A33" w14:textId="77777777" w:rsidR="00D978A0" w:rsidRPr="002D5731" w:rsidRDefault="00D978A0" w:rsidP="008A6CD3">
                          <w:pPr>
                            <w:spacing w:before="0" w:after="0"/>
                            <w:rPr>
                              <w:szCs w:val="26"/>
                              <w:lang w:val="nl-NL"/>
                            </w:rPr>
                          </w:pPr>
                          <w:r>
                            <w:rPr>
                              <w:szCs w:val="26"/>
                              <w:lang w:val="nl-NL"/>
                            </w:rPr>
                            <w:t>Phân hủy sinh học</w:t>
                          </w:r>
                        </w:p>
                      </w:txbxContent>
                    </v:textbox>
                  </v:shape>
                  <v:shape id="Text Box 61" o:spid="_x0000_s1259" type="#_x0000_t202" style="position:absolute;left:8174;top:6223;width:2309;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6480E7B5" w14:textId="77777777" w:rsidR="00D978A0" w:rsidRPr="00D14934" w:rsidRDefault="00D978A0" w:rsidP="00E3662B">
                          <w:pPr>
                            <w:spacing w:before="0" w:after="0" w:line="264" w:lineRule="auto"/>
                            <w:jc w:val="center"/>
                            <w:rPr>
                              <w:b/>
                              <w:bCs/>
                              <w:szCs w:val="26"/>
                              <w:lang w:val="pt-BR"/>
                            </w:rPr>
                          </w:pPr>
                          <w:r w:rsidRPr="00D14934">
                            <w:rPr>
                              <w:b/>
                              <w:bCs/>
                              <w:szCs w:val="26"/>
                              <w:lang w:val="pt-BR"/>
                            </w:rPr>
                            <w:t>Ngăn 2</w:t>
                          </w:r>
                        </w:p>
                        <w:p w14:paraId="4045E6B1" w14:textId="77777777" w:rsidR="00D978A0" w:rsidRDefault="00D978A0" w:rsidP="00E3662B">
                          <w:pPr>
                            <w:spacing w:before="0" w:after="0" w:line="264" w:lineRule="auto"/>
                            <w:rPr>
                              <w:szCs w:val="26"/>
                              <w:lang w:val="pt-BR"/>
                            </w:rPr>
                          </w:pPr>
                          <w:r>
                            <w:rPr>
                              <w:szCs w:val="26"/>
                              <w:lang w:val="pt-BR"/>
                            </w:rPr>
                            <w:t>Điều hòa</w:t>
                          </w:r>
                        </w:p>
                        <w:p w14:paraId="54AFE945" w14:textId="77777777" w:rsidR="00D978A0" w:rsidRPr="00D14934" w:rsidRDefault="00D978A0" w:rsidP="00E3662B">
                          <w:pPr>
                            <w:spacing w:before="0" w:after="0" w:line="264" w:lineRule="auto"/>
                            <w:rPr>
                              <w:szCs w:val="26"/>
                              <w:lang w:val="pt-BR"/>
                            </w:rPr>
                          </w:pPr>
                          <w:r w:rsidRPr="00D14934">
                            <w:rPr>
                              <w:szCs w:val="26"/>
                              <w:lang w:val="pt-BR"/>
                            </w:rPr>
                            <w:t>Lắng</w:t>
                          </w:r>
                        </w:p>
                        <w:p w14:paraId="7B94D527" w14:textId="77777777" w:rsidR="00D978A0" w:rsidRPr="00D14934" w:rsidRDefault="00D978A0" w:rsidP="00E3662B">
                          <w:pPr>
                            <w:spacing w:before="0" w:after="0" w:line="264" w:lineRule="auto"/>
                            <w:rPr>
                              <w:szCs w:val="26"/>
                              <w:lang w:val="pt-BR"/>
                            </w:rPr>
                          </w:pPr>
                          <w:r w:rsidRPr="00D14934">
                            <w:rPr>
                              <w:szCs w:val="26"/>
                              <w:lang w:val="pt-BR"/>
                            </w:rPr>
                            <w:t>Phân hủy sinh học</w:t>
                          </w:r>
                          <w:r w:rsidRPr="00D14934">
                            <w:rPr>
                              <w:szCs w:val="26"/>
                              <w:lang w:val="pt-BR"/>
                            </w:rPr>
                            <w:tab/>
                          </w:r>
                        </w:p>
                      </w:txbxContent>
                    </v:textbox>
                  </v:shape>
                  <v:shape id="Text Box 63" o:spid="_x0000_s1260" type="#_x0000_t202" style="position:absolute;left:1438;top:6535;width:1732;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10F4A520" w14:textId="77777777" w:rsidR="00D978A0" w:rsidRPr="00D14934" w:rsidRDefault="00D978A0" w:rsidP="00195F7B">
                          <w:pPr>
                            <w:spacing w:before="0"/>
                            <w:jc w:val="center"/>
                            <w:rPr>
                              <w:szCs w:val="26"/>
                            </w:rPr>
                          </w:pPr>
                          <w:r w:rsidRPr="00D14934">
                            <w:rPr>
                              <w:szCs w:val="26"/>
                            </w:rPr>
                            <w:t>Nước thải từ bồn cầu nhà vệ sinh</w:t>
                          </w:r>
                        </w:p>
                      </w:txbxContent>
                    </v:textbox>
                  </v:shape>
                  <v:line id="Line 64" o:spid="_x0000_s1261" style="position:absolute;visibility:visible;mso-wrap-style:square" from="3170,7155" to="4517,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65" o:spid="_x0000_s1262" style="position:absolute;visibility:visible;mso-wrap-style:square" from="6991,7155" to="8174,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66" o:spid="_x0000_s1263" style="position:absolute;visibility:visible;mso-wrap-style:square" from="9216,7892" to="9216,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68" o:spid="_x0000_s1264" type="#_x0000_t202" style="position:absolute;left:8174;top:8325;width:193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159EDF6B" w14:textId="77777777" w:rsidR="00D978A0" w:rsidRPr="00127764" w:rsidRDefault="00D978A0" w:rsidP="00A03906">
                          <w:pPr>
                            <w:spacing w:before="0" w:after="0" w:line="240" w:lineRule="auto"/>
                            <w:jc w:val="center"/>
                            <w:rPr>
                              <w:szCs w:val="26"/>
                              <w:lang w:val="sv-SE"/>
                            </w:rPr>
                          </w:pPr>
                          <w:r w:rsidRPr="00127764">
                            <w:rPr>
                              <w:szCs w:val="26"/>
                              <w:lang w:val="sv-SE"/>
                            </w:rPr>
                            <w:t>Bể lắng, lọc cát sỏi</w:t>
                          </w:r>
                        </w:p>
                      </w:txbxContent>
                    </v:textbox>
                  </v:shape>
                  <v:shape id="Text Box 71" o:spid="_x0000_s1265" type="#_x0000_t202" style="position:absolute;left:2908;top:8325;width:2338;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5DE0EA5B" w14:textId="77777777" w:rsidR="00D978A0" w:rsidRPr="00E3662B" w:rsidRDefault="00D978A0" w:rsidP="003C7647">
                          <w:pPr>
                            <w:spacing w:before="0" w:after="0" w:line="264" w:lineRule="auto"/>
                            <w:jc w:val="center"/>
                            <w:rPr>
                              <w:szCs w:val="26"/>
                            </w:rPr>
                          </w:pPr>
                          <w:r>
                            <w:rPr>
                              <w:szCs w:val="26"/>
                            </w:rPr>
                            <w:t>Ra bên ngoài môi trường</w:t>
                          </w:r>
                        </w:p>
                      </w:txbxContent>
                    </v:textbox>
                  </v:shape>
                  <v:shape id="AutoShape 72" o:spid="_x0000_s1266" type="#_x0000_t32" style="position:absolute;left:7338;top:8815;width:8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">
                    <v:stroke endarrow="block"/>
                  </v:shape>
                </v:group>
                <v:shape id="AutoShape 72" o:spid="_x0000_s1267" type="#_x0000_t32" style="position:absolute;left:26181;top:13430;width:35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Text Box 71" o:spid="_x0000_s1268" type="#_x0000_t202" style="position:absolute;left:29724;top:11041;width:9741;height:5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D28115A" w14:textId="77777777" w:rsidR="00D978A0" w:rsidRPr="006C7BAC" w:rsidRDefault="00D978A0" w:rsidP="00EF7750">
                        <w:pPr>
                          <w:spacing w:before="0" w:line="240" w:lineRule="auto"/>
                          <w:jc w:val="center"/>
                          <w:rPr>
                            <w:szCs w:val="26"/>
                          </w:rPr>
                        </w:pPr>
                        <w:r>
                          <w:rPr>
                            <w:szCs w:val="26"/>
                          </w:rPr>
                          <w:t>Hố ga khử trùng</w:t>
                        </w:r>
                      </w:p>
                    </w:txbxContent>
                  </v:textbox>
                </v:shape>
                <w10:wrap type="topAndBottom"/>
              </v:group>
            </w:pict>
          </mc:Fallback>
        </mc:AlternateContent>
      </w:r>
      <w:r w:rsidR="00195F7B" w:rsidRPr="00DC0414">
        <w:rPr>
          <w:szCs w:val="26"/>
        </w:rPr>
        <w:t xml:space="preserve">Sơ đồ 3.3: Quy trình xử lý nước thải </w:t>
      </w:r>
      <w:bookmarkEnd w:id="896"/>
      <w:bookmarkEnd w:id="897"/>
      <w:bookmarkEnd w:id="898"/>
      <w:bookmarkEnd w:id="899"/>
      <w:bookmarkEnd w:id="900"/>
      <w:bookmarkEnd w:id="901"/>
      <w:bookmarkEnd w:id="902"/>
      <w:bookmarkEnd w:id="903"/>
      <w:bookmarkEnd w:id="904"/>
      <w:r w:rsidR="00195F7B" w:rsidRPr="00DC0414">
        <w:rPr>
          <w:szCs w:val="26"/>
        </w:rPr>
        <w:t>tại bể tự hoại</w:t>
      </w:r>
      <w:bookmarkEnd w:id="905"/>
      <w:bookmarkEnd w:id="906"/>
      <w:bookmarkEnd w:id="907"/>
      <w:bookmarkEnd w:id="908"/>
      <w:bookmarkEnd w:id="909"/>
      <w:bookmarkEnd w:id="910"/>
      <w:bookmarkEnd w:id="911"/>
      <w:bookmarkEnd w:id="912"/>
      <w:bookmarkEnd w:id="913"/>
    </w:p>
    <w:p w14:paraId="0ED3B8B7" w14:textId="77777777" w:rsidR="00195F7B" w:rsidRPr="00DC0414" w:rsidRDefault="00195F7B" w:rsidP="00122361">
      <w:pPr>
        <w:ind w:firstLine="720"/>
        <w:jc w:val="both"/>
        <w:rPr>
          <w:spacing w:val="-4"/>
          <w:szCs w:val="26"/>
          <w:lang w:val="pt-BR"/>
        </w:rPr>
      </w:pPr>
      <w:r w:rsidRPr="00DC0414">
        <w:rPr>
          <w:spacing w:val="-4"/>
          <w:szCs w:val="26"/>
          <w:lang w:val="pt-BR"/>
        </w:rPr>
        <w:t xml:space="preserve">Bể tự hoại là công trình làm đồng thời 2 chức năng: Lắng và phân hủy cặn lắng. Chất hữu cơ và cặn lắng trong bể tự hoại dưới tác dụng của vi sinh vật kỵ khí sẽ bị phân hủy, một phần tạo các chất khí và một phần tạo các chất vô cơ hòa tan. Nước thải khi qua ngăn lắng 1 sẽ tiếp tục qua ngăn lắng 2 sau đó </w:t>
      </w:r>
      <w:r w:rsidR="006452AC" w:rsidRPr="00DC0414">
        <w:rPr>
          <w:spacing w:val="-4"/>
          <w:szCs w:val="26"/>
          <w:lang w:val="pt-BR"/>
        </w:rPr>
        <w:t>tiếp tục qua bể tự hoại số 2 theo đúng nguyên lý trên</w:t>
      </w:r>
      <w:r w:rsidRPr="00DC0414">
        <w:rPr>
          <w:spacing w:val="-4"/>
          <w:szCs w:val="26"/>
          <w:lang w:val="pt-BR"/>
        </w:rPr>
        <w:t xml:space="preserve"> trước khi vào </w:t>
      </w:r>
      <w:r w:rsidR="00122361" w:rsidRPr="00DC0414">
        <w:rPr>
          <w:szCs w:val="26"/>
          <w:lang w:val="sv-SE"/>
        </w:rPr>
        <w:t>bể tập trung lắng lọc</w:t>
      </w:r>
      <w:r w:rsidR="003B1C2E" w:rsidRPr="00DC0414">
        <w:rPr>
          <w:szCs w:val="26"/>
          <w:lang w:val="sv-SE"/>
        </w:rPr>
        <w:t xml:space="preserve"> </w:t>
      </w:r>
      <w:r w:rsidR="002133F9" w:rsidRPr="00DC0414">
        <w:rPr>
          <w:szCs w:val="26"/>
          <w:lang w:val="sv-SE"/>
        </w:rPr>
        <w:t xml:space="preserve">cát, sỏi </w:t>
      </w:r>
      <w:r w:rsidR="00122361" w:rsidRPr="00DC0414">
        <w:rPr>
          <w:szCs w:val="26"/>
          <w:lang w:val="sv-SE"/>
        </w:rPr>
        <w:t xml:space="preserve">để </w:t>
      </w:r>
      <w:r w:rsidR="003B1C2E" w:rsidRPr="00DC0414">
        <w:rPr>
          <w:szCs w:val="26"/>
          <w:lang w:val="sv-SE"/>
        </w:rPr>
        <w:t>xử lý</w:t>
      </w:r>
      <w:r w:rsidRPr="00DC0414">
        <w:rPr>
          <w:spacing w:val="-4"/>
          <w:szCs w:val="26"/>
          <w:lang w:val="pt-BR"/>
        </w:rPr>
        <w:t xml:space="preserve">. </w:t>
      </w:r>
    </w:p>
    <w:p w14:paraId="6B61F1A9" w14:textId="77777777" w:rsidR="00195F7B" w:rsidRPr="00DC0414" w:rsidRDefault="00195F7B" w:rsidP="00DC1412">
      <w:pPr>
        <w:ind w:firstLine="720"/>
        <w:jc w:val="both"/>
        <w:rPr>
          <w:rFonts w:eastAsia="Times New Roman"/>
          <w:szCs w:val="26"/>
          <w:lang w:val="pt-BR"/>
        </w:rPr>
      </w:pPr>
      <w:r w:rsidRPr="00DC0414">
        <w:rPr>
          <w:rFonts w:eastAsia="Times New Roman"/>
          <w:szCs w:val="26"/>
          <w:lang w:val="vi-VN"/>
        </w:rPr>
        <w:t xml:space="preserve">Để bể tự hoại hoạt động hiệu quả, </w:t>
      </w:r>
      <w:r w:rsidRPr="00DC0414">
        <w:rPr>
          <w:rFonts w:eastAsia="Times New Roman"/>
          <w:szCs w:val="26"/>
          <w:lang w:val="nl-NL"/>
        </w:rPr>
        <w:t>Công ty</w:t>
      </w:r>
      <w:r w:rsidRPr="00DC0414">
        <w:rPr>
          <w:rFonts w:eastAsia="Times New Roman"/>
          <w:szCs w:val="26"/>
          <w:lang w:val="vi-VN"/>
        </w:rPr>
        <w:t xml:space="preserve"> sẽ thực hiện các biện pháp bổ sung sau:</w:t>
      </w:r>
    </w:p>
    <w:p w14:paraId="2780CE8A" w14:textId="77777777" w:rsidR="00195F7B" w:rsidRPr="00DC0414" w:rsidRDefault="00195F7B" w:rsidP="00DC1412">
      <w:pPr>
        <w:numPr>
          <w:ilvl w:val="0"/>
          <w:numId w:val="5"/>
        </w:numPr>
        <w:tabs>
          <w:tab w:val="clear" w:pos="1080"/>
          <w:tab w:val="left" w:pos="990"/>
        </w:tabs>
        <w:ind w:left="720" w:firstLine="0"/>
        <w:jc w:val="both"/>
        <w:rPr>
          <w:rFonts w:eastAsia="Times New Roman"/>
          <w:szCs w:val="26"/>
          <w:lang w:val="vi-VN"/>
        </w:rPr>
      </w:pPr>
      <w:r w:rsidRPr="00DC0414">
        <w:rPr>
          <w:rFonts w:eastAsia="Times New Roman"/>
          <w:szCs w:val="26"/>
          <w:lang w:val="vi-VN"/>
        </w:rPr>
        <w:t>Định kỳ kiểm tra việc vệ sinh, nạo vét bùn cặn trong hệ thống bể tự hoại.</w:t>
      </w:r>
    </w:p>
    <w:p w14:paraId="13805E93" w14:textId="77777777" w:rsidR="00195F7B" w:rsidRPr="00DC0414" w:rsidRDefault="00195F7B" w:rsidP="00DC1412">
      <w:pPr>
        <w:numPr>
          <w:ilvl w:val="0"/>
          <w:numId w:val="5"/>
        </w:numPr>
        <w:tabs>
          <w:tab w:val="clear" w:pos="1080"/>
          <w:tab w:val="left" w:pos="990"/>
        </w:tabs>
        <w:ind w:left="0" w:firstLine="720"/>
        <w:jc w:val="both"/>
        <w:rPr>
          <w:rFonts w:eastAsia="Times New Roman"/>
          <w:szCs w:val="26"/>
          <w:lang w:val="vi-VN"/>
        </w:rPr>
      </w:pPr>
      <w:r w:rsidRPr="00DC0414">
        <w:rPr>
          <w:rFonts w:eastAsia="Times New Roman"/>
          <w:szCs w:val="26"/>
          <w:lang w:val="vi-VN"/>
        </w:rPr>
        <w:t>Định kỳ (3 - 6 tháng/lần) bổ sung chế phẩm vi sinh vào bể tự hoại để nâng cao hiệu quả làm sạch công trình.</w:t>
      </w:r>
    </w:p>
    <w:p w14:paraId="3EB8EA18" w14:textId="77777777" w:rsidR="00C65831" w:rsidRPr="00DC0414" w:rsidRDefault="007973E9" w:rsidP="00C65831">
      <w:pPr>
        <w:ind w:firstLine="720"/>
        <w:jc w:val="both"/>
        <w:rPr>
          <w:szCs w:val="26"/>
          <w:lang w:val="nl-NL"/>
        </w:rPr>
      </w:pPr>
      <w:r>
        <w:rPr>
          <w:noProof/>
          <w:szCs w:val="26"/>
        </w:rPr>
        <w:lastRenderedPageBreak/>
        <mc:AlternateContent>
          <mc:Choice Requires="wpg">
            <w:drawing>
              <wp:anchor distT="0" distB="0" distL="114300" distR="114300" simplePos="0" relativeHeight="251645952" behindDoc="0" locked="0" layoutInCell="1" allowOverlap="1" wp14:anchorId="2E65F157" wp14:editId="620A533E">
                <wp:simplePos x="0" y="0"/>
                <wp:positionH relativeFrom="column">
                  <wp:posOffset>381000</wp:posOffset>
                </wp:positionH>
                <wp:positionV relativeFrom="paragraph">
                  <wp:posOffset>387350</wp:posOffset>
                </wp:positionV>
                <wp:extent cx="5237480" cy="1435735"/>
                <wp:effectExtent l="0" t="0" r="20320" b="12065"/>
                <wp:wrapTopAndBottom/>
                <wp:docPr id="1721"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7480" cy="1435735"/>
                          <a:chOff x="2043" y="6759"/>
                          <a:chExt cx="8248" cy="2504"/>
                        </a:xfrm>
                      </wpg:grpSpPr>
                      <wps:wsp>
                        <wps:cNvPr id="1722" name="Text Box 60"/>
                        <wps:cNvSpPr txBox="1">
                          <a:spLocks noChangeArrowheads="1"/>
                        </wps:cNvSpPr>
                        <wps:spPr bwMode="auto">
                          <a:xfrm>
                            <a:off x="4935" y="6759"/>
                            <a:ext cx="2056" cy="1113"/>
                          </a:xfrm>
                          <a:prstGeom prst="rect">
                            <a:avLst/>
                          </a:prstGeom>
                          <a:solidFill>
                            <a:srgbClr val="FFFFFF"/>
                          </a:solidFill>
                          <a:ln w="9525">
                            <a:solidFill>
                              <a:srgbClr val="000000"/>
                            </a:solidFill>
                            <a:miter lim="800000"/>
                            <a:headEnd/>
                            <a:tailEnd/>
                          </a:ln>
                        </wps:spPr>
                        <wps:txbx>
                          <w:txbxContent>
                            <w:p w14:paraId="2578C4EF" w14:textId="77777777" w:rsidR="00D978A0" w:rsidRPr="00C65831" w:rsidRDefault="00D978A0" w:rsidP="005A1FCF">
                              <w:pPr>
                                <w:spacing w:before="120" w:after="0"/>
                                <w:jc w:val="center"/>
                                <w:rPr>
                                  <w:szCs w:val="26"/>
                                  <w:lang w:val="pt-BR"/>
                                </w:rPr>
                              </w:pPr>
                              <w:r>
                                <w:rPr>
                                  <w:bCs/>
                                  <w:szCs w:val="26"/>
                                  <w:lang w:val="pt-BR"/>
                                </w:rPr>
                                <w:t>Bể tập trung lắng, lọc</w:t>
                              </w:r>
                            </w:p>
                            <w:p w14:paraId="2527C8B6" w14:textId="77777777" w:rsidR="00D978A0" w:rsidRPr="002D5731" w:rsidRDefault="00D978A0" w:rsidP="00C65831">
                              <w:pPr>
                                <w:spacing w:before="0" w:after="0"/>
                                <w:rPr>
                                  <w:szCs w:val="26"/>
                                  <w:lang w:val="nl-NL"/>
                                </w:rPr>
                              </w:pPr>
                            </w:p>
                          </w:txbxContent>
                        </wps:txbx>
                        <wps:bodyPr rot="0" vert="horz" wrap="square" lIns="91440" tIns="45720" rIns="91440" bIns="45720" anchor="t" anchorCtr="0" upright="1">
                          <a:noAutofit/>
                        </wps:bodyPr>
                      </wps:wsp>
                      <wps:wsp>
                        <wps:cNvPr id="1723" name="Text Box 61"/>
                        <wps:cNvSpPr txBox="1">
                          <a:spLocks noChangeArrowheads="1"/>
                        </wps:cNvSpPr>
                        <wps:spPr bwMode="auto">
                          <a:xfrm>
                            <a:off x="8174" y="6759"/>
                            <a:ext cx="2117" cy="960"/>
                          </a:xfrm>
                          <a:prstGeom prst="rect">
                            <a:avLst/>
                          </a:prstGeom>
                          <a:solidFill>
                            <a:srgbClr val="FFFFFF"/>
                          </a:solidFill>
                          <a:ln w="9525">
                            <a:solidFill>
                              <a:srgbClr val="000000"/>
                            </a:solidFill>
                            <a:miter lim="800000"/>
                            <a:headEnd/>
                            <a:tailEnd/>
                          </a:ln>
                        </wps:spPr>
                        <wps:txbx>
                          <w:txbxContent>
                            <w:p w14:paraId="2DC4B063" w14:textId="77777777" w:rsidR="00D978A0" w:rsidRPr="006C7BAC" w:rsidRDefault="00D978A0" w:rsidP="007973E9">
                              <w:pPr>
                                <w:spacing w:before="0" w:line="240" w:lineRule="auto"/>
                                <w:jc w:val="center"/>
                                <w:rPr>
                                  <w:szCs w:val="26"/>
                                </w:rPr>
                              </w:pPr>
                              <w:r>
                                <w:rPr>
                                  <w:szCs w:val="26"/>
                                </w:rPr>
                                <w:t>Bể khử trùng</w:t>
                              </w:r>
                            </w:p>
                            <w:p w14:paraId="6DAF9983" w14:textId="77777777" w:rsidR="00D978A0" w:rsidRPr="00C65831" w:rsidRDefault="00D978A0" w:rsidP="00C65831">
                              <w:pPr>
                                <w:spacing w:before="0" w:after="0"/>
                                <w:jc w:val="center"/>
                                <w:rPr>
                                  <w:szCs w:val="26"/>
                                  <w:lang w:val="pt-BR"/>
                                </w:rPr>
                              </w:pPr>
                            </w:p>
                          </w:txbxContent>
                        </wps:txbx>
                        <wps:bodyPr rot="0" vert="horz" wrap="square" lIns="91440" tIns="45720" rIns="91440" bIns="45720" anchor="t" anchorCtr="0" upright="1">
                          <a:noAutofit/>
                        </wps:bodyPr>
                      </wps:wsp>
                      <wps:wsp>
                        <wps:cNvPr id="1984" name="Text Box 62"/>
                        <wps:cNvSpPr txBox="1">
                          <a:spLocks noChangeArrowheads="1"/>
                        </wps:cNvSpPr>
                        <wps:spPr bwMode="auto">
                          <a:xfrm>
                            <a:off x="8538" y="8351"/>
                            <a:ext cx="1753" cy="912"/>
                          </a:xfrm>
                          <a:prstGeom prst="rect">
                            <a:avLst/>
                          </a:prstGeom>
                          <a:solidFill>
                            <a:srgbClr val="FFFFFF"/>
                          </a:solidFill>
                          <a:ln w="9525">
                            <a:solidFill>
                              <a:srgbClr val="000000"/>
                            </a:solidFill>
                            <a:miter lim="800000"/>
                            <a:headEnd/>
                            <a:tailEnd/>
                          </a:ln>
                        </wps:spPr>
                        <wps:txbx>
                          <w:txbxContent>
                            <w:p w14:paraId="32BDD52C" w14:textId="77777777" w:rsidR="00D978A0" w:rsidRPr="006C7BAC" w:rsidRDefault="00D978A0" w:rsidP="007973E9">
                              <w:pPr>
                                <w:spacing w:before="0"/>
                                <w:jc w:val="center"/>
                                <w:rPr>
                                  <w:szCs w:val="26"/>
                                </w:rPr>
                              </w:pPr>
                              <w:r>
                                <w:rPr>
                                  <w:szCs w:val="26"/>
                                </w:rPr>
                                <w:t>Ra bên ngoài môi trường</w:t>
                              </w:r>
                            </w:p>
                            <w:p w14:paraId="37A7D5E5" w14:textId="77777777" w:rsidR="00D978A0" w:rsidRPr="00EC79CC" w:rsidRDefault="00D978A0" w:rsidP="00C65831">
                              <w:pPr>
                                <w:spacing w:before="0" w:after="0" w:line="288" w:lineRule="auto"/>
                                <w:jc w:val="center"/>
                                <w:rPr>
                                  <w:szCs w:val="26"/>
                                  <w:lang w:val="nl-NL"/>
                                </w:rPr>
                              </w:pPr>
                            </w:p>
                          </w:txbxContent>
                        </wps:txbx>
                        <wps:bodyPr rot="0" vert="horz" wrap="square" lIns="91440" tIns="45720" rIns="91440" bIns="45720" anchor="t" anchorCtr="0" upright="1">
                          <a:noAutofit/>
                        </wps:bodyPr>
                      </wps:wsp>
                      <wps:wsp>
                        <wps:cNvPr id="1985" name="Text Box 63"/>
                        <wps:cNvSpPr txBox="1">
                          <a:spLocks noChangeArrowheads="1"/>
                        </wps:cNvSpPr>
                        <wps:spPr bwMode="auto">
                          <a:xfrm>
                            <a:off x="2043" y="6775"/>
                            <a:ext cx="1732" cy="944"/>
                          </a:xfrm>
                          <a:prstGeom prst="rect">
                            <a:avLst/>
                          </a:prstGeom>
                          <a:solidFill>
                            <a:srgbClr val="FFFFFF"/>
                          </a:solidFill>
                          <a:ln w="9525">
                            <a:solidFill>
                              <a:srgbClr val="000000"/>
                            </a:solidFill>
                            <a:miter lim="800000"/>
                            <a:headEnd/>
                            <a:tailEnd/>
                          </a:ln>
                        </wps:spPr>
                        <wps:txbx>
                          <w:txbxContent>
                            <w:p w14:paraId="02F2D110" w14:textId="77777777" w:rsidR="00D978A0" w:rsidRPr="00D14934" w:rsidRDefault="00D978A0" w:rsidP="00C65831">
                              <w:pPr>
                                <w:spacing w:before="0"/>
                                <w:jc w:val="center"/>
                                <w:rPr>
                                  <w:szCs w:val="26"/>
                                </w:rPr>
                              </w:pPr>
                              <w:r w:rsidRPr="00D14934">
                                <w:rPr>
                                  <w:szCs w:val="26"/>
                                </w:rPr>
                                <w:t xml:space="preserve">Nước thải từ </w:t>
                              </w:r>
                              <w:r>
                                <w:rPr>
                                  <w:szCs w:val="26"/>
                                </w:rPr>
                                <w:t>nhà ăn</w:t>
                              </w:r>
                            </w:p>
                          </w:txbxContent>
                        </wps:txbx>
                        <wps:bodyPr rot="0" vert="horz" wrap="square" lIns="91440" tIns="45720" rIns="91440" bIns="45720" anchor="t" anchorCtr="0" upright="1">
                          <a:noAutofit/>
                        </wps:bodyPr>
                      </wps:wsp>
                      <wps:wsp>
                        <wps:cNvPr id="1986" name="Line 64"/>
                        <wps:cNvCnPr/>
                        <wps:spPr bwMode="auto">
                          <a:xfrm>
                            <a:off x="3776" y="7155"/>
                            <a:ext cx="11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7" name="Line 65"/>
                        <wps:cNvCnPr/>
                        <wps:spPr bwMode="auto">
                          <a:xfrm>
                            <a:off x="6991" y="7155"/>
                            <a:ext cx="11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8" name="Line 66"/>
                        <wps:cNvCnPr/>
                        <wps:spPr bwMode="auto">
                          <a:xfrm>
                            <a:off x="9238" y="7719"/>
                            <a:ext cx="0" cy="6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E65F157" id="Group 379" o:spid="_x0000_s1269" style="position:absolute;left:0;text-align:left;margin-left:30pt;margin-top:30.5pt;width:412.4pt;height:113.05pt;z-index:251645952;mso-position-horizontal-relative:text;mso-position-vertical-relative:text;mso-height-relative:margin" coordorigin="2043,6759" coordsize="8248,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">
                <v:shape id="Text Box 60" o:spid="_x0000_s1270" type="#_x0000_t202" style="position:absolute;left:4935;top:6759;width:2056;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">
                  <v:textbox>
                    <w:txbxContent>
                      <w:p w14:paraId="2578C4EF" w14:textId="77777777" w:rsidR="00D978A0" w:rsidRPr="00C65831" w:rsidRDefault="00D978A0" w:rsidP="005A1FCF">
                        <w:pPr>
                          <w:spacing w:before="120" w:after="0"/>
                          <w:jc w:val="center"/>
                          <w:rPr>
                            <w:szCs w:val="26"/>
                            <w:lang w:val="pt-BR"/>
                          </w:rPr>
                        </w:pPr>
                        <w:r>
                          <w:rPr>
                            <w:bCs/>
                            <w:szCs w:val="26"/>
                            <w:lang w:val="pt-BR"/>
                          </w:rPr>
                          <w:t>Bể tập trung lắng, lọc</w:t>
                        </w:r>
                      </w:p>
                      <w:p w14:paraId="2527C8B6" w14:textId="77777777" w:rsidR="00D978A0" w:rsidRPr="002D5731" w:rsidRDefault="00D978A0" w:rsidP="00C65831">
                        <w:pPr>
                          <w:spacing w:before="0" w:after="0"/>
                          <w:rPr>
                            <w:szCs w:val="26"/>
                            <w:lang w:val="nl-NL"/>
                          </w:rPr>
                        </w:pPr>
                      </w:p>
                    </w:txbxContent>
                  </v:textbox>
                </v:shape>
                <v:shape id="Text Box 61" o:spid="_x0000_s1271" type="#_x0000_t202" style="position:absolute;left:8174;top:6759;width:211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">
                  <v:textbox>
                    <w:txbxContent>
                      <w:p w14:paraId="2DC4B063" w14:textId="77777777" w:rsidR="00D978A0" w:rsidRPr="006C7BAC" w:rsidRDefault="00D978A0" w:rsidP="007973E9">
                        <w:pPr>
                          <w:spacing w:before="0" w:line="240" w:lineRule="auto"/>
                          <w:jc w:val="center"/>
                          <w:rPr>
                            <w:szCs w:val="26"/>
                          </w:rPr>
                        </w:pPr>
                        <w:r>
                          <w:rPr>
                            <w:szCs w:val="26"/>
                          </w:rPr>
                          <w:t>Bể khử trùng</w:t>
                        </w:r>
                      </w:p>
                      <w:p w14:paraId="6DAF9983" w14:textId="77777777" w:rsidR="00D978A0" w:rsidRPr="00C65831" w:rsidRDefault="00D978A0" w:rsidP="00C65831">
                        <w:pPr>
                          <w:spacing w:before="0" w:after="0"/>
                          <w:jc w:val="center"/>
                          <w:rPr>
                            <w:szCs w:val="26"/>
                            <w:lang w:val="pt-BR"/>
                          </w:rPr>
                        </w:pPr>
                      </w:p>
                    </w:txbxContent>
                  </v:textbox>
                </v:shape>
                <v:shape id="Text Box 62" o:spid="_x0000_s1272" type="#_x0000_t202" style="position:absolute;left:8538;top:8351;width:1753;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">
                  <v:textbox>
                    <w:txbxContent>
                      <w:p w14:paraId="32BDD52C" w14:textId="77777777" w:rsidR="00D978A0" w:rsidRPr="006C7BAC" w:rsidRDefault="00D978A0" w:rsidP="007973E9">
                        <w:pPr>
                          <w:spacing w:before="0"/>
                          <w:jc w:val="center"/>
                          <w:rPr>
                            <w:szCs w:val="26"/>
                          </w:rPr>
                        </w:pPr>
                        <w:r>
                          <w:rPr>
                            <w:szCs w:val="26"/>
                          </w:rPr>
                          <w:t>Ra bên ngoài môi trường</w:t>
                        </w:r>
                      </w:p>
                      <w:p w14:paraId="37A7D5E5" w14:textId="77777777" w:rsidR="00D978A0" w:rsidRPr="00EC79CC" w:rsidRDefault="00D978A0" w:rsidP="00C65831">
                        <w:pPr>
                          <w:spacing w:before="0" w:after="0" w:line="288" w:lineRule="auto"/>
                          <w:jc w:val="center"/>
                          <w:rPr>
                            <w:szCs w:val="26"/>
                            <w:lang w:val="nl-NL"/>
                          </w:rPr>
                        </w:pPr>
                      </w:p>
                    </w:txbxContent>
                  </v:textbox>
                </v:shape>
                <v:shape id="Text Box 63" o:spid="_x0000_s1273" type="#_x0000_t202" style="position:absolute;left:2043;top:6775;width:1732;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">
                  <v:textbox>
                    <w:txbxContent>
                      <w:p w14:paraId="02F2D110" w14:textId="77777777" w:rsidR="00D978A0" w:rsidRPr="00D14934" w:rsidRDefault="00D978A0" w:rsidP="00C65831">
                        <w:pPr>
                          <w:spacing w:before="0"/>
                          <w:jc w:val="center"/>
                          <w:rPr>
                            <w:szCs w:val="26"/>
                          </w:rPr>
                        </w:pPr>
                        <w:r w:rsidRPr="00D14934">
                          <w:rPr>
                            <w:szCs w:val="26"/>
                          </w:rPr>
                          <w:t xml:space="preserve">Nước thải từ </w:t>
                        </w:r>
                        <w:r>
                          <w:rPr>
                            <w:szCs w:val="26"/>
                          </w:rPr>
                          <w:t>nhà ăn</w:t>
                        </w:r>
                      </w:p>
                    </w:txbxContent>
                  </v:textbox>
                </v:shape>
                <v:line id="Line 64" o:spid="_x0000_s1274" style="position:absolute;visibility:visible;mso-wrap-style:square" from="3776,7155" to="4935,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">
                  <v:stroke endarrow="block"/>
                </v:line>
                <v:line id="Line 65" o:spid="_x0000_s1275" style="position:absolute;visibility:visible;mso-wrap-style:square" from="6991,7155" to="8174,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">
                  <v:stroke endarrow="block"/>
                </v:line>
                <v:line id="Line 66" o:spid="_x0000_s1276" style="position:absolute;visibility:visible;mso-wrap-style:square" from="9238,7719" to="9238,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">
                  <v:stroke endarrow="block"/>
                </v:line>
                <w10:wrap type="topAndBottom"/>
              </v:group>
            </w:pict>
          </mc:Fallback>
        </mc:AlternateContent>
      </w:r>
      <w:r w:rsidR="00C65831" w:rsidRPr="00DC0414">
        <w:rPr>
          <w:szCs w:val="26"/>
          <w:lang w:val="nl-NL"/>
        </w:rPr>
        <w:t>*</w:t>
      </w:r>
      <w:r w:rsidR="00C65831" w:rsidRPr="00DC0414">
        <w:rPr>
          <w:rFonts w:eastAsia="Times New Roman"/>
          <w:i/>
          <w:szCs w:val="26"/>
          <w:lang w:val="da-DK"/>
        </w:rPr>
        <w:t xml:space="preserve"> Biện pháp xử lý nước thải từ nhà ăn:</w:t>
      </w:r>
    </w:p>
    <w:p w14:paraId="56F97981" w14:textId="77777777" w:rsidR="00C65831" w:rsidRPr="00DC0414" w:rsidRDefault="00C65831" w:rsidP="00C65831">
      <w:pPr>
        <w:pStyle w:val="Hinh0"/>
        <w:spacing w:before="60" w:after="60" w:line="312" w:lineRule="auto"/>
        <w:rPr>
          <w:szCs w:val="26"/>
        </w:rPr>
      </w:pPr>
      <w:bookmarkStart w:id="914" w:name="_Toc115858807"/>
      <w:r w:rsidRPr="00DC0414">
        <w:rPr>
          <w:szCs w:val="26"/>
        </w:rPr>
        <w:t>Sơ đồ 3.</w:t>
      </w:r>
      <w:r w:rsidR="00900F87" w:rsidRPr="00DC0414">
        <w:rPr>
          <w:szCs w:val="26"/>
        </w:rPr>
        <w:t>4</w:t>
      </w:r>
      <w:r w:rsidRPr="00DC0414">
        <w:rPr>
          <w:szCs w:val="26"/>
        </w:rPr>
        <w:t xml:space="preserve">: Quy trình xử lý nước thải </w:t>
      </w:r>
      <w:r w:rsidR="00611EC7" w:rsidRPr="00DC0414">
        <w:rPr>
          <w:szCs w:val="26"/>
        </w:rPr>
        <w:t>từ nhà ăn</w:t>
      </w:r>
      <w:bookmarkEnd w:id="914"/>
    </w:p>
    <w:p w14:paraId="3BB71B16" w14:textId="77777777" w:rsidR="00A03906" w:rsidRDefault="00D9267B" w:rsidP="00C65831">
      <w:pPr>
        <w:widowControl w:val="0"/>
        <w:tabs>
          <w:tab w:val="left" w:pos="720"/>
        </w:tabs>
        <w:jc w:val="both"/>
        <w:rPr>
          <w:spacing w:val="-4"/>
          <w:szCs w:val="26"/>
          <w:lang w:val="pt-BR"/>
        </w:rPr>
      </w:pPr>
      <w:r w:rsidRPr="00DC0414">
        <w:rPr>
          <w:spacing w:val="-4"/>
          <w:szCs w:val="26"/>
          <w:lang w:val="pt-BR"/>
        </w:rPr>
        <w:tab/>
        <w:t xml:space="preserve">Nước thải từ nhà ăn được thu gom </w:t>
      </w:r>
      <w:r w:rsidR="00DC0414" w:rsidRPr="00DC0414">
        <w:rPr>
          <w:spacing w:val="-4"/>
          <w:szCs w:val="26"/>
          <w:lang w:val="pt-BR"/>
        </w:rPr>
        <w:t>qua đường ống DN110 về bể tập trung lắng lọc rồi chảy qua bể khử trùng có kích thước (1x0,7x0x5)m, đặt bình chứa dung dịch clo 0,5m</w:t>
      </w:r>
      <w:r w:rsidR="00DC0414" w:rsidRPr="00DC0414">
        <w:rPr>
          <w:spacing w:val="-4"/>
          <w:szCs w:val="26"/>
          <w:vertAlign w:val="superscript"/>
          <w:lang w:val="pt-BR"/>
        </w:rPr>
        <w:t>3</w:t>
      </w:r>
      <w:r w:rsidR="00DC0414" w:rsidRPr="00DC0414">
        <w:rPr>
          <w:spacing w:val="-4"/>
          <w:szCs w:val="26"/>
          <w:lang w:val="pt-BR"/>
        </w:rPr>
        <w:t>, bằng phương pháp nhỏ giọt điều tiết bằng van điều chỉnh lưu lượng xả vào dòng chảy của nước thải, tại hố ga cuối cùng dùng máy bơm đẩy ra hệ thống xử lý nước thải và xả tại cửa xả sông Ninh Cơ</w:t>
      </w:r>
      <w:r w:rsidR="00127764">
        <w:rPr>
          <w:spacing w:val="-4"/>
          <w:szCs w:val="26"/>
          <w:lang w:val="pt-BR"/>
        </w:rPr>
        <w:t>.</w:t>
      </w:r>
    </w:p>
    <w:p w14:paraId="7A96F0EF" w14:textId="77777777" w:rsidR="00195F7B" w:rsidRPr="00DC0414" w:rsidRDefault="00195F7B" w:rsidP="00DC1412">
      <w:pPr>
        <w:ind w:firstLine="720"/>
        <w:jc w:val="both"/>
        <w:rPr>
          <w:rFonts w:eastAsia="Times New Roman"/>
          <w:i/>
          <w:szCs w:val="26"/>
          <w:lang w:val="pl-PL"/>
        </w:rPr>
      </w:pPr>
      <w:r w:rsidRPr="00DC0414">
        <w:rPr>
          <w:rFonts w:eastAsia="Times New Roman"/>
          <w:i/>
          <w:szCs w:val="26"/>
          <w:lang w:val="pl-PL"/>
        </w:rPr>
        <w:t xml:space="preserve">* Quy trình xử lý nước thải </w:t>
      </w:r>
      <w:r w:rsidR="00700A2D" w:rsidRPr="00DC0414">
        <w:rPr>
          <w:rFonts w:eastAsia="Times New Roman"/>
          <w:i/>
          <w:szCs w:val="26"/>
          <w:lang w:val="pl-PL"/>
        </w:rPr>
        <w:t>sản xuất</w:t>
      </w:r>
      <w:r w:rsidR="005642C6" w:rsidRPr="00DC0414">
        <w:rPr>
          <w:rFonts w:eastAsia="Times New Roman"/>
          <w:i/>
          <w:szCs w:val="26"/>
          <w:lang w:val="pl-PL"/>
        </w:rPr>
        <w:t>:</w:t>
      </w:r>
    </w:p>
    <w:p w14:paraId="0BA5E7C7" w14:textId="77777777" w:rsidR="005642C6" w:rsidRPr="00794A75" w:rsidRDefault="00734E6E" w:rsidP="00DC1412">
      <w:pPr>
        <w:ind w:firstLine="720"/>
        <w:jc w:val="both"/>
        <w:rPr>
          <w:rFonts w:eastAsia="Times New Roman"/>
          <w:i/>
          <w:szCs w:val="26"/>
          <w:lang w:val="pl-PL"/>
        </w:rPr>
      </w:pPr>
      <w:r w:rsidRPr="00794A75">
        <w:rPr>
          <w:szCs w:val="26"/>
          <w:lang w:val="de-DE"/>
        </w:rPr>
        <w:t xml:space="preserve">Khi thiết kế hệ thống xử lý nước thải từ ban đầu, Công ty đã tính toán đảm bảo định hướng cho việc tăng quy mô công suất của nhà máy. Do vậy, trong giai đoạn tăng quy mô công suất của dự án này, </w:t>
      </w:r>
      <w:r w:rsidR="00794A75" w:rsidRPr="00794A75">
        <w:rPr>
          <w:szCs w:val="26"/>
          <w:lang w:val="de-DE"/>
        </w:rPr>
        <w:t>hệ thống xử lý nước thải vẫn đáp ứng</w:t>
      </w:r>
      <w:r w:rsidR="005642C6" w:rsidRPr="00794A75">
        <w:rPr>
          <w:szCs w:val="26"/>
          <w:lang w:val="de-DE"/>
        </w:rPr>
        <w:t>. Nước thải sau xử lý tại  hố thu bùn đượ</w:t>
      </w:r>
      <w:r w:rsidR="00794A75" w:rsidRPr="00794A75">
        <w:rPr>
          <w:szCs w:val="26"/>
          <w:lang w:val="de-DE"/>
        </w:rPr>
        <w:t xml:space="preserve">c thu gom, sau đó được bơm sang bể tách </w:t>
      </w:r>
      <w:r w:rsidR="005642C6" w:rsidRPr="00794A75">
        <w:rPr>
          <w:szCs w:val="26"/>
          <w:lang w:val="de-DE"/>
        </w:rPr>
        <w:t xml:space="preserve">có chứa lớp vật liệu lọc và sau đó </w:t>
      </w:r>
      <w:r w:rsidR="00794A75" w:rsidRPr="00794A75">
        <w:rPr>
          <w:szCs w:val="26"/>
          <w:lang w:val="de-DE"/>
        </w:rPr>
        <w:t>nước trong tự chảy sang</w:t>
      </w:r>
      <w:r w:rsidR="005642C6" w:rsidRPr="00794A75">
        <w:rPr>
          <w:szCs w:val="26"/>
          <w:lang w:val="de-DE"/>
        </w:rPr>
        <w:t xml:space="preserve"> hố ga khử trùng để tiếp tục xử lý và xả ra ngoài môi trường theo 1 cửa xả.</w:t>
      </w:r>
      <w:r w:rsidR="005642C6" w:rsidRPr="00794A75">
        <w:t xml:space="preserve"> </w:t>
      </w:r>
      <w:r w:rsidR="005642C6" w:rsidRPr="00794A75">
        <w:rPr>
          <w:szCs w:val="26"/>
          <w:lang w:val="de-DE"/>
        </w:rPr>
        <w:t>Công suất hệ thống xử lý nước thải hiện trạ</w:t>
      </w:r>
      <w:r w:rsidR="00794A75" w:rsidRPr="00794A75">
        <w:rPr>
          <w:szCs w:val="26"/>
          <w:lang w:val="de-DE"/>
        </w:rPr>
        <w:t>ng là 260</w:t>
      </w:r>
      <w:r w:rsidR="005642C6" w:rsidRPr="00794A75">
        <w:rPr>
          <w:szCs w:val="26"/>
          <w:lang w:val="de-DE"/>
        </w:rPr>
        <w:t xml:space="preserve"> m</w:t>
      </w:r>
      <w:r w:rsidR="005642C6" w:rsidRPr="00794A75">
        <w:rPr>
          <w:szCs w:val="26"/>
          <w:vertAlign w:val="superscript"/>
          <w:lang w:val="de-DE"/>
        </w:rPr>
        <w:t>3</w:t>
      </w:r>
      <w:r w:rsidR="005642C6" w:rsidRPr="00794A75">
        <w:rPr>
          <w:szCs w:val="26"/>
          <w:lang w:val="de-DE"/>
        </w:rPr>
        <w:t>/ngày.đêm. Quy trình thu gom, xử lý nước thải của nhà máy như sau:</w:t>
      </w:r>
    </w:p>
    <w:p w14:paraId="16365140" w14:textId="2373BEF5" w:rsidR="00C24201" w:rsidRDefault="00C24201" w:rsidP="00507E77">
      <w:pPr>
        <w:pStyle w:val="Hinh0"/>
        <w:spacing w:before="60" w:after="60" w:line="312" w:lineRule="auto"/>
        <w:rPr>
          <w:szCs w:val="26"/>
        </w:rPr>
      </w:pPr>
      <w:bookmarkStart w:id="915" w:name="_Toc51134320"/>
      <w:bookmarkStart w:id="916" w:name="_Toc115858808"/>
      <w:r w:rsidRPr="009A053D">
        <w:rPr>
          <w:szCs w:val="26"/>
        </w:rPr>
        <w:t>Sơ đồ 3.</w:t>
      </w:r>
      <w:r w:rsidRPr="009A053D">
        <w:rPr>
          <w:szCs w:val="26"/>
          <w:lang w:val="pl-PL"/>
        </w:rPr>
        <w:t>5</w:t>
      </w:r>
      <w:r w:rsidRPr="009A053D">
        <w:rPr>
          <w:szCs w:val="26"/>
        </w:rPr>
        <w:t xml:space="preserve">: Quy trình xử lý nước thải </w:t>
      </w:r>
      <w:r w:rsidRPr="009A053D">
        <w:rPr>
          <w:szCs w:val="26"/>
          <w:lang w:val="pl-PL"/>
        </w:rPr>
        <w:t xml:space="preserve">sản xuất </w:t>
      </w:r>
      <w:r w:rsidRPr="009A053D">
        <w:rPr>
          <w:szCs w:val="26"/>
        </w:rPr>
        <w:t xml:space="preserve">của </w:t>
      </w:r>
      <w:r w:rsidRPr="009A053D">
        <w:rPr>
          <w:szCs w:val="26"/>
          <w:lang w:val="pl-PL"/>
        </w:rPr>
        <w:t>nhà máy</w:t>
      </w:r>
    </w:p>
    <w:p w14:paraId="76B986F2" w14:textId="1DC8203F" w:rsidR="00247394" w:rsidRPr="009A053D" w:rsidRDefault="00C24201" w:rsidP="00507E77">
      <w:pPr>
        <w:pStyle w:val="Hinh0"/>
        <w:spacing w:before="60" w:after="60" w:line="312" w:lineRule="auto"/>
        <w:rPr>
          <w:szCs w:val="26"/>
          <w:lang w:val="pl-PL"/>
        </w:rPr>
      </w:pPr>
      <w:r w:rsidRPr="00794A75">
        <w:rPr>
          <w:rFonts w:eastAsia="Times New Roman"/>
          <w:noProof/>
          <w:szCs w:val="26"/>
          <w:lang w:val="en-US" w:bidi="ar-SA"/>
        </w:rPr>
        <mc:AlternateContent>
          <mc:Choice Requires="wpg">
            <w:drawing>
              <wp:anchor distT="0" distB="0" distL="114300" distR="114300" simplePos="0" relativeHeight="251656192" behindDoc="0" locked="0" layoutInCell="1" allowOverlap="1" wp14:anchorId="49710B22" wp14:editId="53453693">
                <wp:simplePos x="0" y="0"/>
                <wp:positionH relativeFrom="column">
                  <wp:posOffset>7620</wp:posOffset>
                </wp:positionH>
                <wp:positionV relativeFrom="paragraph">
                  <wp:posOffset>514350</wp:posOffset>
                </wp:positionV>
                <wp:extent cx="6305550" cy="2639060"/>
                <wp:effectExtent l="0" t="0" r="19050" b="27940"/>
                <wp:wrapTopAndBottom/>
                <wp:docPr id="1795" name="Group 1795"/>
                <wp:cNvGraphicFramePr/>
                <a:graphic xmlns:a="http://schemas.openxmlformats.org/drawingml/2006/main">
                  <a:graphicData uri="http://schemas.microsoft.com/office/word/2010/wordprocessingGroup">
                    <wpg:wgp>
                      <wpg:cNvGrpSpPr/>
                      <wpg:grpSpPr>
                        <a:xfrm>
                          <a:off x="0" y="0"/>
                          <a:ext cx="6305550" cy="2639060"/>
                          <a:chOff x="0" y="76182"/>
                          <a:chExt cx="6305550" cy="2639079"/>
                        </a:xfrm>
                      </wpg:grpSpPr>
                      <wpg:grpSp>
                        <wpg:cNvPr id="12" name="Group 12"/>
                        <wpg:cNvGrpSpPr/>
                        <wpg:grpSpPr>
                          <a:xfrm>
                            <a:off x="0" y="76182"/>
                            <a:ext cx="6305550" cy="2639079"/>
                            <a:chOff x="114300" y="-87630"/>
                            <a:chExt cx="6305550" cy="2639702"/>
                          </a:xfrm>
                        </wpg:grpSpPr>
                        <wpg:grpSp>
                          <wpg:cNvPr id="1799" name="Group 1367"/>
                          <wpg:cNvGrpSpPr>
                            <a:grpSpLocks/>
                          </wpg:cNvGrpSpPr>
                          <wpg:grpSpPr>
                            <a:xfrm>
                              <a:off x="114300" y="-87630"/>
                              <a:ext cx="6305550" cy="1914525"/>
                              <a:chOff x="-133350" y="-87630"/>
                              <a:chExt cx="6305550" cy="1914525"/>
                            </a:xfrm>
                          </wpg:grpSpPr>
                          <wpg:grpSp>
                            <wpg:cNvPr id="1800" name="Group 1366"/>
                            <wpg:cNvGrpSpPr/>
                            <wpg:grpSpPr>
                              <a:xfrm>
                                <a:off x="1432560" y="38100"/>
                                <a:ext cx="1464945" cy="712470"/>
                                <a:chOff x="-129540" y="0"/>
                                <a:chExt cx="1464945" cy="712470"/>
                              </a:xfrm>
                            </wpg:grpSpPr>
                            <wps:wsp>
                              <wps:cNvPr id="1801" name="Text Box 308"/>
                              <wps:cNvSpPr txBox="1">
                                <a:spLocks noChangeArrowheads="1"/>
                              </wps:cNvSpPr>
                              <wps:spPr bwMode="auto">
                                <a:xfrm>
                                  <a:off x="-129540" y="0"/>
                                  <a:ext cx="1034415" cy="712470"/>
                                </a:xfrm>
                                <a:prstGeom prst="rect">
                                  <a:avLst/>
                                </a:prstGeom>
                                <a:solidFill>
                                  <a:srgbClr val="FFFFFF"/>
                                </a:solidFill>
                                <a:ln w="9525">
                                  <a:solidFill>
                                    <a:srgbClr val="000000"/>
                                  </a:solidFill>
                                  <a:miter lim="800000"/>
                                  <a:headEnd/>
                                  <a:tailEnd/>
                                </a:ln>
                              </wps:spPr>
                              <wps:txbx>
                                <w:txbxContent>
                                  <w:p w14:paraId="31CCD018" w14:textId="77777777" w:rsidR="00D978A0" w:rsidRPr="00267C0F" w:rsidRDefault="00D978A0" w:rsidP="002C0D77">
                                    <w:pPr>
                                      <w:spacing w:before="0" w:after="0" w:line="240" w:lineRule="auto"/>
                                      <w:jc w:val="center"/>
                                      <w:rPr>
                                        <w:szCs w:val="26"/>
                                      </w:rPr>
                                    </w:pPr>
                                    <w:r>
                                      <w:rPr>
                                        <w:szCs w:val="26"/>
                                      </w:rPr>
                                      <w:t>Hố thu bùn</w:t>
                                    </w:r>
                                  </w:p>
                                  <w:p w14:paraId="1957E484" w14:textId="77777777" w:rsidR="00D978A0" w:rsidRPr="00D76307" w:rsidRDefault="00D978A0" w:rsidP="000A4F2B">
                                    <w:pPr>
                                      <w:spacing w:before="0" w:after="0" w:line="240" w:lineRule="auto"/>
                                      <w:rPr>
                                        <w:szCs w:val="26"/>
                                      </w:rPr>
                                    </w:pPr>
                                  </w:p>
                                </w:txbxContent>
                              </wps:txbx>
                              <wps:bodyPr rot="0" vert="horz" wrap="square" lIns="91440" tIns="45720" rIns="91440" bIns="45720" anchor="t" anchorCtr="0" upright="1">
                                <a:noAutofit/>
                              </wps:bodyPr>
                            </wps:wsp>
                            <wps:wsp>
                              <wps:cNvPr id="1802" name="AutoShape 300"/>
                              <wps:cNvCnPr>
                                <a:cxnSpLocks noChangeShapeType="1"/>
                              </wps:cNvCnPr>
                              <wps:spPr bwMode="auto">
                                <a:xfrm>
                                  <a:off x="904875" y="246380"/>
                                  <a:ext cx="430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804" name="Group 1363"/>
                            <wpg:cNvGrpSpPr/>
                            <wpg:grpSpPr>
                              <a:xfrm>
                                <a:off x="-133350" y="-87630"/>
                                <a:ext cx="6305550" cy="1914525"/>
                                <a:chOff x="-133350" y="-68580"/>
                                <a:chExt cx="6305550" cy="1914525"/>
                              </a:xfrm>
                            </wpg:grpSpPr>
                            <wpg:grpSp>
                              <wpg:cNvPr id="1806" name="Group 292"/>
                              <wpg:cNvGrpSpPr>
                                <a:grpSpLocks/>
                              </wpg:cNvGrpSpPr>
                              <wpg:grpSpPr bwMode="auto">
                                <a:xfrm>
                                  <a:off x="-133350" y="-68580"/>
                                  <a:ext cx="6305550" cy="1914525"/>
                                  <a:chOff x="656" y="2056"/>
                                  <a:chExt cx="9930" cy="3015"/>
                                </a:xfrm>
                              </wpg:grpSpPr>
                              <wps:wsp>
                                <wps:cNvPr id="1808" name="Text Box 294"/>
                                <wps:cNvSpPr txBox="1">
                                  <a:spLocks noChangeArrowheads="1"/>
                                </wps:cNvSpPr>
                                <wps:spPr bwMode="auto">
                                  <a:xfrm>
                                    <a:off x="7946" y="2056"/>
                                    <a:ext cx="2640" cy="1605"/>
                                  </a:xfrm>
                                  <a:prstGeom prst="rect">
                                    <a:avLst/>
                                  </a:prstGeom>
                                  <a:solidFill>
                                    <a:srgbClr val="FFFFFF"/>
                                  </a:solidFill>
                                  <a:ln w="9525">
                                    <a:solidFill>
                                      <a:srgbClr val="000000"/>
                                    </a:solidFill>
                                    <a:miter lim="800000"/>
                                    <a:headEnd/>
                                    <a:tailEnd/>
                                  </a:ln>
                                </wps:spPr>
                                <wps:txbx>
                                  <w:txbxContent>
                                    <w:p w14:paraId="2D3743FF" w14:textId="77777777" w:rsidR="00D978A0" w:rsidRPr="00267C0F" w:rsidRDefault="00D978A0" w:rsidP="002C0D77">
                                      <w:pPr>
                                        <w:spacing w:before="0" w:after="0" w:line="240" w:lineRule="auto"/>
                                        <w:jc w:val="center"/>
                                        <w:rPr>
                                          <w:szCs w:val="26"/>
                                        </w:rPr>
                                      </w:pPr>
                                      <w:r>
                                        <w:rPr>
                                          <w:szCs w:val="26"/>
                                        </w:rPr>
                                        <w:t xml:space="preserve"> </w:t>
                                      </w:r>
                                      <w:r w:rsidRPr="002C0D77">
                                        <w:rPr>
                                          <w:szCs w:val="26"/>
                                        </w:rPr>
                                        <w:t>Bùn được vận chuyển đến khu vực trồng cây trong nhà máy hoặc cho người dân để trồng cây</w:t>
                                      </w:r>
                                    </w:p>
                                    <w:p w14:paraId="3C385F16" w14:textId="77777777" w:rsidR="00D978A0" w:rsidRPr="0083332E" w:rsidRDefault="00D978A0" w:rsidP="000A4F2B">
                                      <w:pPr>
                                        <w:rPr>
                                          <w:szCs w:val="26"/>
                                        </w:rPr>
                                      </w:pPr>
                                    </w:p>
                                  </w:txbxContent>
                                </wps:txbx>
                                <wps:bodyPr rot="0" vert="horz" wrap="square" lIns="91440" tIns="45720" rIns="91440" bIns="45720" anchor="t" anchorCtr="0" upright="1">
                                  <a:noAutofit/>
                                </wps:bodyPr>
                              </wps:wsp>
                              <wps:wsp>
                                <wps:cNvPr id="1809" name="Text Box 296"/>
                                <wps:cNvSpPr txBox="1">
                                  <a:spLocks noChangeArrowheads="1"/>
                                </wps:cNvSpPr>
                                <wps:spPr bwMode="auto">
                                  <a:xfrm>
                                    <a:off x="6160" y="3766"/>
                                    <a:ext cx="2657" cy="1305"/>
                                  </a:xfrm>
                                  <a:prstGeom prst="rect">
                                    <a:avLst/>
                                  </a:prstGeom>
                                  <a:solidFill>
                                    <a:srgbClr val="FFFFFF"/>
                                  </a:solidFill>
                                  <a:ln w="9525">
                                    <a:solidFill>
                                      <a:srgbClr val="000000"/>
                                    </a:solidFill>
                                    <a:miter lim="800000"/>
                                    <a:headEnd/>
                                    <a:tailEnd/>
                                  </a:ln>
                                </wps:spPr>
                                <wps:txbx>
                                  <w:txbxContent>
                                    <w:p w14:paraId="19BA89E9" w14:textId="77777777" w:rsidR="00D978A0" w:rsidRPr="00267C0F" w:rsidRDefault="00D978A0" w:rsidP="00A90F60">
                                      <w:pPr>
                                        <w:spacing w:before="120" w:after="120" w:line="240" w:lineRule="auto"/>
                                        <w:jc w:val="center"/>
                                        <w:rPr>
                                          <w:szCs w:val="26"/>
                                        </w:rPr>
                                      </w:pPr>
                                      <w:r>
                                        <w:rPr>
                                          <w:szCs w:val="26"/>
                                        </w:rPr>
                                        <w:t>Phần nước trong bên trên xả van đi theo hệ thống cống thoát</w:t>
                                      </w:r>
                                    </w:p>
                                    <w:p w14:paraId="24497A46" w14:textId="77777777" w:rsidR="00D978A0" w:rsidRPr="0083332E" w:rsidRDefault="00D978A0" w:rsidP="00A90F60">
                                      <w:pPr>
                                        <w:spacing w:before="120" w:after="120" w:line="240" w:lineRule="auto"/>
                                        <w:rPr>
                                          <w:szCs w:val="26"/>
                                        </w:rPr>
                                      </w:pPr>
                                    </w:p>
                                  </w:txbxContent>
                                </wps:txbx>
                                <wps:bodyPr rot="0" vert="horz" wrap="square" lIns="91440" tIns="45720" rIns="91440" bIns="45720" anchor="t" anchorCtr="0" upright="1">
                                  <a:noAutofit/>
                                </wps:bodyPr>
                              </wps:wsp>
                              <wps:wsp>
                                <wps:cNvPr id="1812" name="AutoShape 299"/>
                                <wps:cNvCnPr>
                                  <a:cxnSpLocks noChangeShapeType="1"/>
                                </wps:cNvCnPr>
                                <wps:spPr bwMode="auto">
                                  <a:xfrm>
                                    <a:off x="2330" y="2617"/>
                                    <a:ext cx="79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3" name="AutoShape 300"/>
                                <wps:cNvCnPr>
                                  <a:cxnSpLocks noChangeShapeType="1"/>
                                </wps:cNvCnPr>
                                <wps:spPr bwMode="auto">
                                  <a:xfrm>
                                    <a:off x="7112" y="2642"/>
                                    <a:ext cx="8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8" name="Text Box 308"/>
                                <wps:cNvSpPr txBox="1">
                                  <a:spLocks noChangeArrowheads="1"/>
                                </wps:cNvSpPr>
                                <wps:spPr bwMode="auto">
                                  <a:xfrm>
                                    <a:off x="5429" y="2321"/>
                                    <a:ext cx="1695" cy="1091"/>
                                  </a:xfrm>
                                  <a:prstGeom prst="rect">
                                    <a:avLst/>
                                  </a:prstGeom>
                                  <a:solidFill>
                                    <a:srgbClr val="FFFFFF"/>
                                  </a:solidFill>
                                  <a:ln w="9525">
                                    <a:solidFill>
                                      <a:srgbClr val="000000"/>
                                    </a:solidFill>
                                    <a:miter lim="800000"/>
                                    <a:headEnd/>
                                    <a:tailEnd/>
                                  </a:ln>
                                </wps:spPr>
                                <wps:txbx>
                                  <w:txbxContent>
                                    <w:p w14:paraId="2BC0136E" w14:textId="77777777" w:rsidR="00D978A0" w:rsidRPr="002C0D77" w:rsidRDefault="00D978A0" w:rsidP="000A4F2B">
                                      <w:pPr>
                                        <w:spacing w:before="0" w:after="0" w:line="240" w:lineRule="auto"/>
                                        <w:jc w:val="center"/>
                                        <w:rPr>
                                          <w:szCs w:val="26"/>
                                        </w:rPr>
                                      </w:pPr>
                                      <w:r>
                                        <w:rPr>
                                          <w:szCs w:val="26"/>
                                        </w:rPr>
                                        <w:t>Bể tách bùn có lớp vật liệu cát sỏi lọc</w:t>
                                      </w:r>
                                    </w:p>
                                    <w:p w14:paraId="02B631DD" w14:textId="77777777" w:rsidR="00D978A0" w:rsidRPr="00D76307" w:rsidRDefault="00D978A0" w:rsidP="000A4F2B">
                                      <w:pPr>
                                        <w:spacing w:before="0" w:after="0" w:line="240" w:lineRule="auto"/>
                                        <w:rPr>
                                          <w:szCs w:val="26"/>
                                        </w:rPr>
                                      </w:pPr>
                                    </w:p>
                                  </w:txbxContent>
                                </wps:txbx>
                                <wps:bodyPr rot="0" vert="horz" wrap="square" lIns="91440" tIns="45720" rIns="91440" bIns="45720" anchor="t" anchorCtr="0" upright="1">
                                  <a:noAutofit/>
                                </wps:bodyPr>
                              </wps:wsp>
                              <wps:wsp>
                                <wps:cNvPr id="2062" name="Text Box 322"/>
                                <wps:cNvSpPr txBox="1">
                                  <a:spLocks noChangeArrowheads="1"/>
                                </wps:cNvSpPr>
                                <wps:spPr bwMode="auto">
                                  <a:xfrm>
                                    <a:off x="656" y="2221"/>
                                    <a:ext cx="1674" cy="1320"/>
                                  </a:xfrm>
                                  <a:prstGeom prst="rect">
                                    <a:avLst/>
                                  </a:prstGeom>
                                  <a:solidFill>
                                    <a:srgbClr val="FFFFFF"/>
                                  </a:solidFill>
                                  <a:ln w="9525">
                                    <a:solidFill>
                                      <a:srgbClr val="000000"/>
                                    </a:solidFill>
                                    <a:miter lim="800000"/>
                                    <a:headEnd/>
                                    <a:tailEnd/>
                                  </a:ln>
                                </wps:spPr>
                                <wps:txbx>
                                  <w:txbxContent>
                                    <w:p w14:paraId="7B983ECB" w14:textId="77777777" w:rsidR="00D978A0" w:rsidRPr="002C0D77" w:rsidRDefault="00D978A0" w:rsidP="009C61F1">
                                      <w:pPr>
                                        <w:jc w:val="center"/>
                                        <w:rPr>
                                          <w:szCs w:val="26"/>
                                        </w:rPr>
                                      </w:pPr>
                                      <w:r w:rsidRPr="002C0D77">
                                        <w:rPr>
                                          <w:szCs w:val="26"/>
                                        </w:rPr>
                                        <w:t>Nước thải từ quá trình xử lý nước cấp</w:t>
                                      </w:r>
                                    </w:p>
                                    <w:p w14:paraId="1AADED01" w14:textId="77777777" w:rsidR="00D978A0" w:rsidRPr="00D76307" w:rsidRDefault="00D978A0" w:rsidP="000A4F2B">
                                      <w:pPr>
                                        <w:rPr>
                                          <w:szCs w:val="26"/>
                                        </w:rPr>
                                      </w:pPr>
                                    </w:p>
                                  </w:txbxContent>
                                </wps:txbx>
                                <wps:bodyPr rot="0" vert="horz" wrap="square" lIns="91440" tIns="45720" rIns="91440" bIns="45720" anchor="t" anchorCtr="0" upright="1">
                                  <a:noAutofit/>
                                </wps:bodyPr>
                              </wps:wsp>
                            </wpg:grpSp>
                            <wps:wsp>
                              <wps:cNvPr id="2075" name="AutoShape 304"/>
                              <wps:cNvCnPr>
                                <a:cxnSpLocks noChangeShapeType="1"/>
                              </wps:cNvCnPr>
                              <wps:spPr bwMode="auto">
                                <a:xfrm flipH="1">
                                  <a:off x="2858135" y="1400175"/>
                                  <a:ext cx="5035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6" name="Straight Arrow Connector 235"/>
                              <wps:cNvCnPr/>
                              <wps:spPr>
                                <a:xfrm>
                                  <a:off x="4093845" y="292100"/>
                                  <a:ext cx="0" cy="7251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1" name="Text Box 293"/>
                          <wps:cNvSpPr txBox="1">
                            <a:spLocks noChangeArrowheads="1"/>
                          </wps:cNvSpPr>
                          <wps:spPr bwMode="auto">
                            <a:xfrm>
                              <a:off x="2066925" y="1857383"/>
                              <a:ext cx="1219200" cy="694689"/>
                            </a:xfrm>
                            <a:prstGeom prst="rect">
                              <a:avLst/>
                            </a:prstGeom>
                            <a:solidFill>
                              <a:srgbClr val="FFFFFF"/>
                            </a:solidFill>
                            <a:ln w="9525">
                              <a:solidFill>
                                <a:srgbClr val="000000"/>
                              </a:solidFill>
                              <a:miter lim="800000"/>
                              <a:headEnd/>
                              <a:tailEnd/>
                            </a:ln>
                          </wps:spPr>
                          <wps:txbx>
                            <w:txbxContent>
                              <w:p w14:paraId="09307EC2" w14:textId="77777777" w:rsidR="00D978A0" w:rsidRPr="002C0D77" w:rsidRDefault="00D978A0" w:rsidP="00B76730">
                                <w:pPr>
                                  <w:spacing w:before="0" w:after="0" w:line="240" w:lineRule="auto"/>
                                  <w:jc w:val="center"/>
                                  <w:rPr>
                                    <w:szCs w:val="26"/>
                                  </w:rPr>
                                </w:pPr>
                                <w:r>
                                  <w:rPr>
                                    <w:szCs w:val="26"/>
                                  </w:rPr>
                                  <w:t>Ra bên ngoài môi trường</w:t>
                                </w:r>
                              </w:p>
                            </w:txbxContent>
                          </wps:txbx>
                          <wps:bodyPr rot="0" vert="horz" wrap="square" lIns="91440" tIns="45720" rIns="91440" bIns="45720" anchor="t" anchorCtr="0" upright="1">
                            <a:noAutofit/>
                          </wps:bodyPr>
                        </wps:wsp>
                      </wpg:grpSp>
                      <wps:wsp>
                        <wps:cNvPr id="22" name="Text Box 298"/>
                        <wps:cNvSpPr txBox="1">
                          <a:spLocks noChangeArrowheads="1"/>
                        </wps:cNvSpPr>
                        <wps:spPr bwMode="auto">
                          <a:xfrm>
                            <a:off x="2038350" y="1259204"/>
                            <a:ext cx="964565" cy="562610"/>
                          </a:xfrm>
                          <a:prstGeom prst="rect">
                            <a:avLst/>
                          </a:prstGeom>
                          <a:solidFill>
                            <a:srgbClr val="FFFFFF"/>
                          </a:solidFill>
                          <a:ln w="9525">
                            <a:solidFill>
                              <a:srgbClr val="000000"/>
                            </a:solidFill>
                            <a:miter lim="800000"/>
                            <a:headEnd/>
                            <a:tailEnd/>
                          </a:ln>
                        </wps:spPr>
                        <wps:txbx>
                          <w:txbxContent>
                            <w:p w14:paraId="326464EF" w14:textId="77777777" w:rsidR="00D978A0" w:rsidRPr="00902C2F" w:rsidRDefault="00D978A0" w:rsidP="009E101A">
                              <w:pPr>
                                <w:spacing w:before="120" w:after="0" w:line="240" w:lineRule="auto"/>
                                <w:jc w:val="center"/>
                                <w:rPr>
                                  <w:color w:val="7030A0"/>
                                  <w:szCs w:val="26"/>
                                </w:rPr>
                              </w:pPr>
                              <w:r>
                                <w:rPr>
                                  <w:szCs w:val="26"/>
                                </w:rPr>
                                <w:t>Hố ga</w:t>
                              </w:r>
                              <w:r w:rsidRPr="00A90F60">
                                <w:rPr>
                                  <w:szCs w:val="26"/>
                                </w:rPr>
                                <w:t xml:space="preserve"> khử trùng</w:t>
                              </w:r>
                              <w:r w:rsidRPr="00902C2F">
                                <w:rPr>
                                  <w:color w:val="7030A0"/>
                                  <w:szCs w:val="26"/>
                                </w:rPr>
                                <w:t xml:space="preserve"> </w:t>
                              </w:r>
                            </w:p>
                          </w:txbxContent>
                        </wps:txbx>
                        <wps:bodyPr rot="0" vert="horz" wrap="square" lIns="91440" tIns="45720" rIns="91440" bIns="45720" anchor="t" anchorCtr="0" upright="1">
                          <a:noAutofit/>
                        </wps:bodyPr>
                      </wps:wsp>
                      <wps:wsp>
                        <wps:cNvPr id="28" name="Straight Arrow Connector 235"/>
                        <wps:cNvCnPr/>
                        <wps:spPr>
                          <a:xfrm>
                            <a:off x="2686050" y="1811655"/>
                            <a:ext cx="0" cy="209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9710B22" id="Group 1795" o:spid="_x0000_s1277" style="position:absolute;left:0;text-align:left;margin-left:.6pt;margin-top:40.5pt;width:496.5pt;height:207.8pt;z-index:251656192;mso-position-horizontal-relative:text;mso-position-vertical-relative:text;mso-height-relative:margin" coordorigin=",761" coordsize="6305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">
                <v:group id="Group 12" o:spid="_x0000_s1278" style="position:absolute;top:761;width:63055;height:26391" coordorigin="1143,-876" coordsize="63055,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67" o:spid="_x0000_s1279" style="position:absolute;left:1143;top:-876;width:63055;height:19144" coordorigin="-1333,-876" coordsize="63055,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">
                    <v:group id="Group 1366" o:spid="_x0000_s1280" style="position:absolute;left:14325;top:381;width:14650;height:7124" coordorigin="-1295" coordsize="14649,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">
                      <v:shape id="Text Box 308" o:spid="_x0000_s1281" type="#_x0000_t202" style="position:absolute;left:-1295;width:10343;height:7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">
                        <v:textbox>
                          <w:txbxContent>
                            <w:p w14:paraId="31CCD018" w14:textId="77777777" w:rsidR="00D978A0" w:rsidRPr="00267C0F" w:rsidRDefault="00D978A0" w:rsidP="002C0D77">
                              <w:pPr>
                                <w:spacing w:before="0" w:after="0" w:line="240" w:lineRule="auto"/>
                                <w:jc w:val="center"/>
                                <w:rPr>
                                  <w:szCs w:val="26"/>
                                </w:rPr>
                              </w:pPr>
                              <w:r>
                                <w:rPr>
                                  <w:szCs w:val="26"/>
                                </w:rPr>
                                <w:t>Hố thu bùn</w:t>
                              </w:r>
                            </w:p>
                            <w:p w14:paraId="1957E484" w14:textId="77777777" w:rsidR="00D978A0" w:rsidRPr="00D76307" w:rsidRDefault="00D978A0" w:rsidP="000A4F2B">
                              <w:pPr>
                                <w:spacing w:before="0" w:after="0" w:line="240" w:lineRule="auto"/>
                                <w:rPr>
                                  <w:szCs w:val="26"/>
                                </w:rPr>
                              </w:pPr>
                            </w:p>
                          </w:txbxContent>
                        </v:textbox>
                      </v:shape>
                      <v:shape id="AutoShape 300" o:spid="_x0000_s1282" type="#_x0000_t32" style="position:absolute;left:9048;top:2463;width:43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">
                        <v:stroke endarrow="block"/>
                      </v:shape>
                    </v:group>
                    <v:group id="Group 1363" o:spid="_x0000_s1283" style="position:absolute;left:-1333;top:-876;width:63055;height:19144" coordorigin="-1333,-685" coordsize="63055,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">
                      <v:group id="Group 292" o:spid="_x0000_s1284" style="position:absolute;left:-1333;top:-685;width:63055;height:19144" coordorigin="656,2056" coordsize="9930,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">
                        <v:shape id="Text Box 294" o:spid="_x0000_s1285" type="#_x0000_t202" style="position:absolute;left:7946;top:2056;width:2640;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">
                          <v:textbox>
                            <w:txbxContent>
                              <w:p w14:paraId="2D3743FF" w14:textId="77777777" w:rsidR="00D978A0" w:rsidRPr="00267C0F" w:rsidRDefault="00D978A0" w:rsidP="002C0D77">
                                <w:pPr>
                                  <w:spacing w:before="0" w:after="0" w:line="240" w:lineRule="auto"/>
                                  <w:jc w:val="center"/>
                                  <w:rPr>
                                    <w:szCs w:val="26"/>
                                  </w:rPr>
                                </w:pPr>
                                <w:r>
                                  <w:rPr>
                                    <w:szCs w:val="26"/>
                                  </w:rPr>
                                  <w:t xml:space="preserve"> </w:t>
                                </w:r>
                                <w:r w:rsidRPr="002C0D77">
                                  <w:rPr>
                                    <w:szCs w:val="26"/>
                                  </w:rPr>
                                  <w:t>Bùn được vận chuyển đến khu vực trồng cây trong nhà máy hoặc cho người dân để trồng cây</w:t>
                                </w:r>
                              </w:p>
                              <w:p w14:paraId="3C385F16" w14:textId="77777777" w:rsidR="00D978A0" w:rsidRPr="0083332E" w:rsidRDefault="00D978A0" w:rsidP="000A4F2B">
                                <w:pPr>
                                  <w:rPr>
                                    <w:szCs w:val="26"/>
                                  </w:rPr>
                                </w:pPr>
                              </w:p>
                            </w:txbxContent>
                          </v:textbox>
                        </v:shape>
                        <v:shape id="Text Box 296" o:spid="_x0000_s1286" type="#_x0000_t202" style="position:absolute;left:6160;top:3766;width:2657;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">
                          <v:textbox>
                            <w:txbxContent>
                              <w:p w14:paraId="19BA89E9" w14:textId="77777777" w:rsidR="00D978A0" w:rsidRPr="00267C0F" w:rsidRDefault="00D978A0" w:rsidP="00A90F60">
                                <w:pPr>
                                  <w:spacing w:before="120" w:after="120" w:line="240" w:lineRule="auto"/>
                                  <w:jc w:val="center"/>
                                  <w:rPr>
                                    <w:szCs w:val="26"/>
                                  </w:rPr>
                                </w:pPr>
                                <w:r>
                                  <w:rPr>
                                    <w:szCs w:val="26"/>
                                  </w:rPr>
                                  <w:t>Phần nước trong bên trên xả van đi theo hệ thống cống thoát</w:t>
                                </w:r>
                              </w:p>
                              <w:p w14:paraId="24497A46" w14:textId="77777777" w:rsidR="00D978A0" w:rsidRPr="0083332E" w:rsidRDefault="00D978A0" w:rsidP="00A90F60">
                                <w:pPr>
                                  <w:spacing w:before="120" w:after="120" w:line="240" w:lineRule="auto"/>
                                  <w:rPr>
                                    <w:szCs w:val="26"/>
                                  </w:rPr>
                                </w:pPr>
                              </w:p>
                            </w:txbxContent>
                          </v:textbox>
                        </v:shape>
                        <v:shape id="AutoShape 299" o:spid="_x0000_s1287" type="#_x0000_t32" style="position:absolute;left:2330;top:2617;width: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">
                          <v:stroke endarrow="block"/>
                        </v:shape>
                        <v:shape id="AutoShape 300" o:spid="_x0000_s1288" type="#_x0000_t32" style="position:absolute;left:7112;top:2642;width: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">
                          <v:stroke endarrow="block"/>
                        </v:shape>
                        <v:shape id="Text Box 308" o:spid="_x0000_s1289" type="#_x0000_t202" style="position:absolute;left:5429;top:2321;width:1695;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">
                          <v:textbox>
                            <w:txbxContent>
                              <w:p w14:paraId="2BC0136E" w14:textId="77777777" w:rsidR="00D978A0" w:rsidRPr="002C0D77" w:rsidRDefault="00D978A0" w:rsidP="000A4F2B">
                                <w:pPr>
                                  <w:spacing w:before="0" w:after="0" w:line="240" w:lineRule="auto"/>
                                  <w:jc w:val="center"/>
                                  <w:rPr>
                                    <w:szCs w:val="26"/>
                                  </w:rPr>
                                </w:pPr>
                                <w:r>
                                  <w:rPr>
                                    <w:szCs w:val="26"/>
                                  </w:rPr>
                                  <w:t>Bể tách bùn có lớp vật liệu cát sỏi lọc</w:t>
                                </w:r>
                              </w:p>
                              <w:p w14:paraId="02B631DD" w14:textId="77777777" w:rsidR="00D978A0" w:rsidRPr="00D76307" w:rsidRDefault="00D978A0" w:rsidP="000A4F2B">
                                <w:pPr>
                                  <w:spacing w:before="0" w:after="0" w:line="240" w:lineRule="auto"/>
                                  <w:rPr>
                                    <w:szCs w:val="26"/>
                                  </w:rPr>
                                </w:pPr>
                              </w:p>
                            </w:txbxContent>
                          </v:textbox>
                        </v:shape>
                        <v:shape id="Text Box 322" o:spid="_x0000_s1290" type="#_x0000_t202" style="position:absolute;left:656;top:2221;width:167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">
                          <v:textbox>
                            <w:txbxContent>
                              <w:p w14:paraId="7B983ECB" w14:textId="77777777" w:rsidR="00D978A0" w:rsidRPr="002C0D77" w:rsidRDefault="00D978A0" w:rsidP="009C61F1">
                                <w:pPr>
                                  <w:jc w:val="center"/>
                                  <w:rPr>
                                    <w:szCs w:val="26"/>
                                  </w:rPr>
                                </w:pPr>
                                <w:r w:rsidRPr="002C0D77">
                                  <w:rPr>
                                    <w:szCs w:val="26"/>
                                  </w:rPr>
                                  <w:t>Nước thải từ quá trình xử lý nước cấp</w:t>
                                </w:r>
                              </w:p>
                              <w:p w14:paraId="1AADED01" w14:textId="77777777" w:rsidR="00D978A0" w:rsidRPr="00D76307" w:rsidRDefault="00D978A0" w:rsidP="000A4F2B">
                                <w:pPr>
                                  <w:rPr>
                                    <w:szCs w:val="26"/>
                                  </w:rPr>
                                </w:pPr>
                              </w:p>
                            </w:txbxContent>
                          </v:textbox>
                        </v:shape>
                      </v:group>
                      <v:shape id="AutoShape 304" o:spid="_x0000_s1291" type="#_x0000_t32" style="position:absolute;left:28581;top:14001;width:50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">
                        <v:stroke endarrow="block"/>
                      </v:shape>
                      <v:shape id="Straight Arrow Connector 235" o:spid="_x0000_s1292" type="#_x0000_t32" style="position:absolute;left:40938;top:2921;width:0;height:7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" strokecolor="black [3213]" strokeweight="1pt">
                        <v:stroke endarrow="block"/>
                      </v:shape>
                    </v:group>
                  </v:group>
                  <v:shape id="Text Box 293" o:spid="_x0000_s1293" type="#_x0000_t202" style="position:absolute;left:20669;top:18573;width:12192;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9307EC2" w14:textId="77777777" w:rsidR="00D978A0" w:rsidRPr="002C0D77" w:rsidRDefault="00D978A0" w:rsidP="00B76730">
                          <w:pPr>
                            <w:spacing w:before="0" w:after="0" w:line="240" w:lineRule="auto"/>
                            <w:jc w:val="center"/>
                            <w:rPr>
                              <w:szCs w:val="26"/>
                            </w:rPr>
                          </w:pPr>
                          <w:r>
                            <w:rPr>
                              <w:szCs w:val="26"/>
                            </w:rPr>
                            <w:t>Ra bên ngoài môi trường</w:t>
                          </w:r>
                        </w:p>
                      </w:txbxContent>
                    </v:textbox>
                  </v:shape>
                </v:group>
                <v:shape id="Text Box 298" o:spid="_x0000_s1294" type="#_x0000_t202" style="position:absolute;left:20383;top:12592;width:9646;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326464EF" w14:textId="77777777" w:rsidR="00D978A0" w:rsidRPr="00902C2F" w:rsidRDefault="00D978A0" w:rsidP="009E101A">
                        <w:pPr>
                          <w:spacing w:before="120" w:after="0" w:line="240" w:lineRule="auto"/>
                          <w:jc w:val="center"/>
                          <w:rPr>
                            <w:color w:val="7030A0"/>
                            <w:szCs w:val="26"/>
                          </w:rPr>
                        </w:pPr>
                        <w:r>
                          <w:rPr>
                            <w:szCs w:val="26"/>
                          </w:rPr>
                          <w:t>Hố ga</w:t>
                        </w:r>
                        <w:r w:rsidRPr="00A90F60">
                          <w:rPr>
                            <w:szCs w:val="26"/>
                          </w:rPr>
                          <w:t xml:space="preserve"> khử trùng</w:t>
                        </w:r>
                        <w:r w:rsidRPr="00902C2F">
                          <w:rPr>
                            <w:color w:val="7030A0"/>
                            <w:szCs w:val="26"/>
                          </w:rPr>
                          <w:t xml:space="preserve"> </w:t>
                        </w:r>
                      </w:p>
                    </w:txbxContent>
                  </v:textbox>
                </v:shape>
                <v:shape id="Straight Arrow Connector 235" o:spid="_x0000_s1295" type="#_x0000_t32" style="position:absolute;left:26860;top:18116;width:0;height:2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" strokecolor="black [3213]" strokeweight="1pt">
                  <v:stroke endarrow="block"/>
                </v:shape>
                <w10:wrap type="topAndBottom"/>
              </v:group>
            </w:pict>
          </mc:Fallback>
        </mc:AlternateContent>
      </w:r>
      <w:bookmarkEnd w:id="915"/>
      <w:bookmarkEnd w:id="916"/>
    </w:p>
    <w:p w14:paraId="467AE0F5" w14:textId="77777777" w:rsidR="008A35C2" w:rsidRDefault="008A35C2" w:rsidP="00DC1412">
      <w:pPr>
        <w:ind w:firstLine="720"/>
        <w:jc w:val="both"/>
        <w:rPr>
          <w:rFonts w:eastAsia="Times New Roman"/>
          <w:b/>
          <w:i/>
          <w:szCs w:val="26"/>
          <w:lang w:val="pl-PL"/>
        </w:rPr>
      </w:pPr>
    </w:p>
    <w:p w14:paraId="7314F855" w14:textId="77777777" w:rsidR="008A35C2" w:rsidRDefault="008A35C2" w:rsidP="00DC1412">
      <w:pPr>
        <w:ind w:firstLine="720"/>
        <w:jc w:val="both"/>
        <w:rPr>
          <w:rFonts w:eastAsia="Times New Roman"/>
          <w:b/>
          <w:i/>
          <w:szCs w:val="26"/>
          <w:lang w:val="pl-PL"/>
        </w:rPr>
      </w:pPr>
    </w:p>
    <w:p w14:paraId="0687D336" w14:textId="77777777" w:rsidR="00AF4E70" w:rsidRPr="00127764" w:rsidRDefault="001A2AF7" w:rsidP="00DC1412">
      <w:pPr>
        <w:ind w:firstLine="720"/>
        <w:jc w:val="both"/>
        <w:rPr>
          <w:rFonts w:eastAsia="Times New Roman"/>
          <w:b/>
          <w:i/>
          <w:szCs w:val="26"/>
          <w:lang w:val="pl-PL"/>
        </w:rPr>
      </w:pPr>
      <w:r w:rsidRPr="00127764">
        <w:rPr>
          <w:rFonts w:eastAsia="Times New Roman"/>
          <w:b/>
          <w:i/>
          <w:szCs w:val="26"/>
          <w:lang w:val="pl-PL"/>
        </w:rPr>
        <w:t>Thuyết minh:</w:t>
      </w:r>
    </w:p>
    <w:p w14:paraId="23BE7BB0" w14:textId="77777777" w:rsidR="00C90E85" w:rsidRPr="009A053D" w:rsidRDefault="00AF4E70" w:rsidP="00BE6FE0">
      <w:pPr>
        <w:ind w:firstLine="720"/>
        <w:jc w:val="both"/>
        <w:rPr>
          <w:szCs w:val="26"/>
          <w:lang w:val="pl-PL"/>
        </w:rPr>
      </w:pPr>
      <w:r w:rsidRPr="009A053D">
        <w:rPr>
          <w:szCs w:val="26"/>
          <w:lang w:val="pl-PL"/>
        </w:rPr>
        <w:t>Nước thải</w:t>
      </w:r>
      <w:r w:rsidR="00990165" w:rsidRPr="009A053D">
        <w:rPr>
          <w:szCs w:val="26"/>
          <w:lang w:val="pl-PL"/>
        </w:rPr>
        <w:t xml:space="preserve"> phát sinh</w:t>
      </w:r>
      <w:r w:rsidRPr="009A053D">
        <w:rPr>
          <w:szCs w:val="26"/>
          <w:lang w:val="pl-PL"/>
        </w:rPr>
        <w:t xml:space="preserve"> </w:t>
      </w:r>
      <w:r w:rsidR="00990165" w:rsidRPr="009A053D">
        <w:rPr>
          <w:szCs w:val="26"/>
          <w:lang w:val="pl-PL"/>
        </w:rPr>
        <w:t>từ quá trình</w:t>
      </w:r>
      <w:r w:rsidR="009D4FF9" w:rsidRPr="009A053D">
        <w:rPr>
          <w:szCs w:val="26"/>
          <w:lang w:val="pl-PL"/>
        </w:rPr>
        <w:t xml:space="preserve"> xử lý nước cấp (nước</w:t>
      </w:r>
      <w:r w:rsidR="00990165" w:rsidRPr="009A053D">
        <w:rPr>
          <w:szCs w:val="26"/>
          <w:lang w:val="pl-PL"/>
        </w:rPr>
        <w:t xml:space="preserve"> xả đáy bể lắng và bể lọc</w:t>
      </w:r>
      <w:r w:rsidR="009D4FF9" w:rsidRPr="009A053D">
        <w:rPr>
          <w:szCs w:val="26"/>
          <w:lang w:val="pl-PL"/>
        </w:rPr>
        <w:t>)</w:t>
      </w:r>
      <w:r w:rsidR="00990165" w:rsidRPr="009A053D">
        <w:rPr>
          <w:szCs w:val="26"/>
          <w:lang w:val="pl-PL"/>
        </w:rPr>
        <w:t xml:space="preserve">, nước thải đi theo hệ thống </w:t>
      </w:r>
      <w:r w:rsidR="00E870E9" w:rsidRPr="009A053D">
        <w:rPr>
          <w:szCs w:val="26"/>
          <w:lang w:val="pl-PL"/>
        </w:rPr>
        <w:t xml:space="preserve">đường </w:t>
      </w:r>
      <w:r w:rsidR="00366625" w:rsidRPr="009A053D">
        <w:rPr>
          <w:szCs w:val="26"/>
          <w:lang w:val="pl-PL"/>
        </w:rPr>
        <w:t>rãnh thoát nước B300</w:t>
      </w:r>
      <w:r w:rsidR="00990165" w:rsidRPr="009A053D">
        <w:rPr>
          <w:szCs w:val="26"/>
          <w:lang w:val="pl-PL"/>
        </w:rPr>
        <w:t xml:space="preserve"> về </w:t>
      </w:r>
      <w:r w:rsidR="00E870E9" w:rsidRPr="009A053D">
        <w:rPr>
          <w:szCs w:val="26"/>
          <w:lang w:val="pl-PL"/>
        </w:rPr>
        <w:t>hố thu</w:t>
      </w:r>
      <w:r w:rsidR="00990165" w:rsidRPr="009A053D">
        <w:rPr>
          <w:szCs w:val="26"/>
          <w:lang w:val="pl-PL"/>
        </w:rPr>
        <w:t xml:space="preserve"> bùn. </w:t>
      </w:r>
      <w:r w:rsidR="00366CB9">
        <w:rPr>
          <w:szCs w:val="26"/>
          <w:lang w:val="pl-PL"/>
        </w:rPr>
        <w:t xml:space="preserve">Phần nước trong được tận dụng bơm ngược lên bể lắng lamen tiếp tục xử lý nước sạch. </w:t>
      </w:r>
      <w:r w:rsidR="009A053D" w:rsidRPr="009A053D">
        <w:rPr>
          <w:szCs w:val="26"/>
          <w:lang w:val="pl-PL"/>
        </w:rPr>
        <w:t>Phần bùn lỏng đọng dưới đáy bể thu gom nước thải được 2 máy bơm 3KW bơm đẩy bùn lỏng qua đường ống PVC DN160 dài 200m sang bể tách bùn (bể có thể tích 200 m</w:t>
      </w:r>
      <w:r w:rsidR="009A053D" w:rsidRPr="009A053D">
        <w:rPr>
          <w:szCs w:val="26"/>
          <w:vertAlign w:val="superscript"/>
          <w:lang w:val="pl-PL"/>
        </w:rPr>
        <w:t>3</w:t>
      </w:r>
      <w:r w:rsidR="009A053D" w:rsidRPr="009A053D">
        <w:rPr>
          <w:szCs w:val="26"/>
          <w:lang w:val="pl-PL"/>
        </w:rPr>
        <w:t>) tại đây bùn đọng trên bề mặt cát được nạo vét phơi khô ở sân phơi bùn có diện tích 100 m</w:t>
      </w:r>
      <w:r w:rsidR="009A053D" w:rsidRPr="009A053D">
        <w:rPr>
          <w:szCs w:val="26"/>
          <w:vertAlign w:val="superscript"/>
          <w:lang w:val="pl-PL"/>
        </w:rPr>
        <w:t>2</w:t>
      </w:r>
      <w:r w:rsidR="009A053D" w:rsidRPr="009A053D">
        <w:rPr>
          <w:szCs w:val="26"/>
          <w:lang w:val="pl-PL"/>
        </w:rPr>
        <w:t xml:space="preserve">, còn phần nước trong được tách ra tự chảy qua tầng sỏi, cát lọc tại đáy bể qua ống thu DN200 chảy về </w:t>
      </w:r>
      <w:r w:rsidR="005267A1" w:rsidRPr="009A053D">
        <w:rPr>
          <w:szCs w:val="26"/>
          <w:lang w:val="pl-PL"/>
        </w:rPr>
        <w:t xml:space="preserve"> </w:t>
      </w:r>
      <w:r w:rsidR="00E870E9" w:rsidRPr="009A053D">
        <w:rPr>
          <w:szCs w:val="26"/>
          <w:lang w:val="pl-PL"/>
        </w:rPr>
        <w:t>hố ga</w:t>
      </w:r>
      <w:r w:rsidR="005267A1" w:rsidRPr="009A053D">
        <w:rPr>
          <w:szCs w:val="26"/>
          <w:lang w:val="pl-PL"/>
        </w:rPr>
        <w:t xml:space="preserve"> khử trùng trước khi ra ngoài môi trường.</w:t>
      </w:r>
      <w:r w:rsidR="00D21FEB" w:rsidRPr="009A053D">
        <w:rPr>
          <w:szCs w:val="26"/>
          <w:lang w:val="pl-PL"/>
        </w:rPr>
        <w:t xml:space="preserve"> </w:t>
      </w:r>
      <w:r w:rsidR="009A053D" w:rsidRPr="009A053D">
        <w:rPr>
          <w:szCs w:val="26"/>
          <w:lang w:val="pl-PL"/>
        </w:rPr>
        <w:t>Bùn khô</w:t>
      </w:r>
      <w:r w:rsidR="00D21FEB" w:rsidRPr="009A053D">
        <w:rPr>
          <w:szCs w:val="26"/>
          <w:lang w:val="pl-PL"/>
        </w:rPr>
        <w:t xml:space="preserve"> để trồng cây trong khuôn viên nhà máy</w:t>
      </w:r>
      <w:r w:rsidR="009E28D5" w:rsidRPr="009A053D">
        <w:rPr>
          <w:szCs w:val="26"/>
          <w:lang w:val="pl-PL"/>
        </w:rPr>
        <w:t xml:space="preserve"> hoặc vận chuyển đến cho các hộ dân để trồng cây</w:t>
      </w:r>
      <w:r w:rsidR="00D21FEB" w:rsidRPr="009A053D">
        <w:rPr>
          <w:szCs w:val="26"/>
          <w:lang w:val="pl-PL"/>
        </w:rPr>
        <w:t>. Bùn thải từ quá trình xử lý nước là chất thải thông thường, được quản lý  theo quy định về quản lý chất thải thông thường theo công văn số 2016/STNMT-CCMT ngày 16/8/2016 về quản lý chất thải nguy hại, nên không nguy hại đến môi trường.</w:t>
      </w:r>
    </w:p>
    <w:p w14:paraId="5D9BC3D6" w14:textId="77777777" w:rsidR="00C90E85" w:rsidRPr="009A053D" w:rsidRDefault="00AF3374" w:rsidP="00DC1412">
      <w:pPr>
        <w:ind w:firstLine="720"/>
        <w:jc w:val="both"/>
        <w:rPr>
          <w:szCs w:val="26"/>
          <w:lang w:val="pl-PL"/>
        </w:rPr>
      </w:pPr>
      <w:r w:rsidRPr="009A053D">
        <w:rPr>
          <w:i/>
          <w:szCs w:val="26"/>
          <w:lang w:val="pl-PL"/>
        </w:rPr>
        <w:t xml:space="preserve">Chất lượng nước thải sau khi đã xử lý: </w:t>
      </w:r>
      <w:r w:rsidR="00EF1862" w:rsidRPr="009A053D">
        <w:rPr>
          <w:szCs w:val="26"/>
          <w:lang w:val="pl-PL"/>
        </w:rPr>
        <w:t xml:space="preserve">Theo kết quả </w:t>
      </w:r>
      <w:r w:rsidR="00EB7984" w:rsidRPr="009A053D">
        <w:rPr>
          <w:szCs w:val="26"/>
          <w:lang w:val="pl-PL"/>
        </w:rPr>
        <w:t xml:space="preserve">quan trắc </w:t>
      </w:r>
      <w:r w:rsidR="00EF1862" w:rsidRPr="009A053D">
        <w:rPr>
          <w:szCs w:val="26"/>
          <w:lang w:val="pl-PL"/>
        </w:rPr>
        <w:t>giám sát định kỳ</w:t>
      </w:r>
      <w:r w:rsidR="00EB7984" w:rsidRPr="009A053D">
        <w:rPr>
          <w:szCs w:val="26"/>
          <w:lang w:val="pl-PL"/>
        </w:rPr>
        <w:t xml:space="preserve"> năm 202</w:t>
      </w:r>
      <w:r w:rsidR="009A053D" w:rsidRPr="009A053D">
        <w:rPr>
          <w:szCs w:val="26"/>
          <w:lang w:val="pl-PL"/>
        </w:rPr>
        <w:t>4</w:t>
      </w:r>
      <w:r w:rsidR="00EB7984" w:rsidRPr="009A053D">
        <w:rPr>
          <w:szCs w:val="26"/>
          <w:lang w:val="pl-PL"/>
        </w:rPr>
        <w:t xml:space="preserve"> của nhà máy</w:t>
      </w:r>
      <w:r w:rsidR="00EF1862" w:rsidRPr="009A053D">
        <w:rPr>
          <w:szCs w:val="26"/>
          <w:lang w:val="pl-PL"/>
        </w:rPr>
        <w:t xml:space="preserve"> cho thấy nồng độ các thông số phân tích trong mẫu nước thải đều có giá trị nằm dưới ngưỡng quy chuẩn cho phép quy đị</w:t>
      </w:r>
      <w:r w:rsidR="00E16F20" w:rsidRPr="009A053D">
        <w:rPr>
          <w:szCs w:val="26"/>
          <w:lang w:val="pl-PL"/>
        </w:rPr>
        <w:t>nh tại QCVN 40:2011/BTNMT</w:t>
      </w:r>
      <w:r w:rsidR="005340D3" w:rsidRPr="009A053D">
        <w:rPr>
          <w:szCs w:val="26"/>
          <w:lang w:val="pl-PL"/>
        </w:rPr>
        <w:t xml:space="preserve"> </w:t>
      </w:r>
      <w:r w:rsidR="00E16F20" w:rsidRPr="009A053D">
        <w:rPr>
          <w:szCs w:val="26"/>
          <w:lang w:val="pl-PL"/>
        </w:rPr>
        <w:t>(</w:t>
      </w:r>
      <w:r w:rsidR="00373A27" w:rsidRPr="009A053D">
        <w:rPr>
          <w:szCs w:val="26"/>
          <w:lang w:val="pl-PL"/>
        </w:rPr>
        <w:t xml:space="preserve">cột </w:t>
      </w:r>
      <w:r w:rsidR="009A053D" w:rsidRPr="009A053D">
        <w:rPr>
          <w:szCs w:val="26"/>
          <w:lang w:val="pl-PL"/>
        </w:rPr>
        <w:t>A</w:t>
      </w:r>
      <w:r w:rsidR="00E16F20" w:rsidRPr="009A053D">
        <w:rPr>
          <w:szCs w:val="26"/>
          <w:lang w:val="pl-PL"/>
        </w:rPr>
        <w:t>) - Quy chuẩn quốc gia về nước thải công nghiệp.</w:t>
      </w:r>
      <w:r w:rsidR="00D73FEF" w:rsidRPr="009A053D">
        <w:rPr>
          <w:szCs w:val="26"/>
          <w:lang w:val="pl-PL"/>
        </w:rPr>
        <w:t xml:space="preserve"> </w:t>
      </w:r>
    </w:p>
    <w:p w14:paraId="3BB4CBB9" w14:textId="77777777" w:rsidR="00335BF1" w:rsidRPr="009A053D" w:rsidRDefault="008A7D15" w:rsidP="009A053D">
      <w:pPr>
        <w:pStyle w:val="sodo0"/>
        <w:spacing w:after="60" w:line="312" w:lineRule="auto"/>
        <w:ind w:firstLine="562"/>
        <w:jc w:val="both"/>
        <w:rPr>
          <w:i w:val="0"/>
          <w:sz w:val="26"/>
          <w:szCs w:val="26"/>
          <w:lang w:val="pl-PL"/>
        </w:rPr>
      </w:pPr>
      <w:r w:rsidRPr="009A053D">
        <w:rPr>
          <w:i w:val="0"/>
          <w:sz w:val="26"/>
          <w:szCs w:val="26"/>
          <w:lang w:val="pl-PL"/>
        </w:rPr>
        <w:t>Nước thải sau</w:t>
      </w:r>
      <w:r w:rsidR="005E467F" w:rsidRPr="009A053D">
        <w:rPr>
          <w:i w:val="0"/>
          <w:sz w:val="26"/>
          <w:szCs w:val="26"/>
          <w:lang w:val="pl-PL"/>
        </w:rPr>
        <w:t xml:space="preserve"> xử lý </w:t>
      </w:r>
      <w:r w:rsidR="00C54803" w:rsidRPr="009A053D">
        <w:rPr>
          <w:i w:val="0"/>
          <w:sz w:val="26"/>
          <w:szCs w:val="26"/>
          <w:lang w:val="pl-PL"/>
        </w:rPr>
        <w:t>đạt QCVN 40:2011/BTNMT</w:t>
      </w:r>
      <w:r w:rsidR="00CB502D" w:rsidRPr="009A053D">
        <w:rPr>
          <w:i w:val="0"/>
          <w:sz w:val="26"/>
          <w:szCs w:val="26"/>
          <w:lang w:val="pl-PL"/>
        </w:rPr>
        <w:t xml:space="preserve"> </w:t>
      </w:r>
      <w:r w:rsidR="005E467F" w:rsidRPr="009A053D">
        <w:rPr>
          <w:i w:val="0"/>
          <w:sz w:val="26"/>
          <w:szCs w:val="26"/>
          <w:lang w:val="pl-PL"/>
        </w:rPr>
        <w:t>(</w:t>
      </w:r>
      <w:r w:rsidR="009A053D" w:rsidRPr="009A053D">
        <w:rPr>
          <w:i w:val="0"/>
          <w:sz w:val="26"/>
          <w:szCs w:val="26"/>
          <w:lang w:val="pl-PL"/>
        </w:rPr>
        <w:t>cột A</w:t>
      </w:r>
      <w:r w:rsidR="005E467F" w:rsidRPr="009A053D">
        <w:rPr>
          <w:i w:val="0"/>
          <w:sz w:val="26"/>
          <w:szCs w:val="26"/>
          <w:lang w:val="pl-PL"/>
        </w:rPr>
        <w:t xml:space="preserve">) </w:t>
      </w:r>
      <w:r w:rsidRPr="009A053D">
        <w:rPr>
          <w:i w:val="0"/>
          <w:sz w:val="26"/>
          <w:szCs w:val="26"/>
          <w:lang w:val="pl-PL"/>
        </w:rPr>
        <w:t>được</w:t>
      </w:r>
      <w:r w:rsidR="005E467F" w:rsidRPr="009A053D">
        <w:rPr>
          <w:i w:val="0"/>
          <w:sz w:val="26"/>
          <w:szCs w:val="26"/>
          <w:lang w:val="pl-PL"/>
        </w:rPr>
        <w:t xml:space="preserve"> thải ra môi trường tiếp nhận là </w:t>
      </w:r>
      <w:r w:rsidR="009A053D" w:rsidRPr="009A053D">
        <w:rPr>
          <w:i w:val="0"/>
          <w:sz w:val="26"/>
          <w:szCs w:val="26"/>
          <w:lang w:val="pl-PL"/>
        </w:rPr>
        <w:t xml:space="preserve">01 cửa xả sông Ninh Cơ </w:t>
      </w:r>
    </w:p>
    <w:p w14:paraId="21F85006" w14:textId="77777777" w:rsidR="00AD4CCA" w:rsidRDefault="00AD4CCA" w:rsidP="00DC1412">
      <w:pPr>
        <w:pStyle w:val="sodo0"/>
        <w:spacing w:after="60" w:line="312" w:lineRule="auto"/>
        <w:ind w:firstLine="562"/>
        <w:jc w:val="both"/>
        <w:rPr>
          <w:i w:val="0"/>
          <w:sz w:val="26"/>
          <w:szCs w:val="26"/>
          <w:lang w:val="pl-PL"/>
        </w:rPr>
      </w:pPr>
      <w:r w:rsidRPr="009A053D">
        <w:rPr>
          <w:i w:val="0"/>
          <w:sz w:val="26"/>
          <w:szCs w:val="26"/>
          <w:lang w:val="pl-PL"/>
        </w:rPr>
        <w:t>Thông số kỹ thuật của hệ thống xử lý nước thải được thể hiện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50"/>
        <w:gridCol w:w="2880"/>
        <w:gridCol w:w="1710"/>
        <w:gridCol w:w="1289"/>
      </w:tblGrid>
      <w:tr w:rsidR="00C03BCF" w:rsidRPr="00905C84" w14:paraId="74C88752" w14:textId="77777777" w:rsidTr="008A35C2">
        <w:tc>
          <w:tcPr>
            <w:tcW w:w="648" w:type="dxa"/>
            <w:shd w:val="clear" w:color="auto" w:fill="auto"/>
            <w:vAlign w:val="center"/>
          </w:tcPr>
          <w:p w14:paraId="4E22CB86" w14:textId="77777777" w:rsidR="00C03BCF" w:rsidRPr="00905C84" w:rsidRDefault="00C03BCF" w:rsidP="008A35C2">
            <w:pPr>
              <w:tabs>
                <w:tab w:val="left" w:pos="0"/>
                <w:tab w:val="left" w:pos="540"/>
              </w:tabs>
              <w:autoSpaceDE w:val="0"/>
              <w:autoSpaceDN w:val="0"/>
              <w:adjustRightInd w:val="0"/>
              <w:spacing w:before="0" w:after="0" w:line="240" w:lineRule="auto"/>
              <w:jc w:val="center"/>
              <w:rPr>
                <w:b/>
                <w:szCs w:val="26"/>
              </w:rPr>
            </w:pPr>
            <w:r w:rsidRPr="00905C84">
              <w:rPr>
                <w:b/>
                <w:szCs w:val="26"/>
              </w:rPr>
              <w:t>TT</w:t>
            </w:r>
          </w:p>
        </w:tc>
        <w:tc>
          <w:tcPr>
            <w:tcW w:w="3150" w:type="dxa"/>
            <w:shd w:val="clear" w:color="auto" w:fill="auto"/>
            <w:vAlign w:val="center"/>
          </w:tcPr>
          <w:p w14:paraId="27E6A940" w14:textId="77777777" w:rsidR="00C03BCF" w:rsidRPr="00905C84" w:rsidRDefault="00C03BCF" w:rsidP="008A35C2">
            <w:pPr>
              <w:tabs>
                <w:tab w:val="left" w:pos="0"/>
                <w:tab w:val="left" w:pos="540"/>
              </w:tabs>
              <w:autoSpaceDE w:val="0"/>
              <w:autoSpaceDN w:val="0"/>
              <w:adjustRightInd w:val="0"/>
              <w:spacing w:before="0" w:after="0" w:line="240" w:lineRule="auto"/>
              <w:jc w:val="center"/>
              <w:rPr>
                <w:b/>
                <w:szCs w:val="26"/>
              </w:rPr>
            </w:pPr>
            <w:r w:rsidRPr="00905C84">
              <w:rPr>
                <w:b/>
                <w:szCs w:val="26"/>
              </w:rPr>
              <w:t>Tên hạng mục</w:t>
            </w:r>
          </w:p>
        </w:tc>
        <w:tc>
          <w:tcPr>
            <w:tcW w:w="2880" w:type="dxa"/>
            <w:shd w:val="clear" w:color="auto" w:fill="auto"/>
            <w:vAlign w:val="center"/>
          </w:tcPr>
          <w:p w14:paraId="56F7C05C" w14:textId="77777777" w:rsidR="00C03BCF" w:rsidRPr="00905C84" w:rsidRDefault="00C03BCF" w:rsidP="008A35C2">
            <w:pPr>
              <w:tabs>
                <w:tab w:val="left" w:pos="0"/>
                <w:tab w:val="left" w:pos="540"/>
              </w:tabs>
              <w:autoSpaceDE w:val="0"/>
              <w:autoSpaceDN w:val="0"/>
              <w:adjustRightInd w:val="0"/>
              <w:spacing w:before="0" w:after="0" w:line="240" w:lineRule="auto"/>
              <w:jc w:val="center"/>
              <w:rPr>
                <w:b/>
                <w:szCs w:val="26"/>
              </w:rPr>
            </w:pPr>
            <w:r w:rsidRPr="00905C84">
              <w:rPr>
                <w:b/>
                <w:szCs w:val="26"/>
              </w:rPr>
              <w:t>Thông số kỹ thuật</w:t>
            </w:r>
          </w:p>
        </w:tc>
        <w:tc>
          <w:tcPr>
            <w:tcW w:w="1710" w:type="dxa"/>
            <w:shd w:val="clear" w:color="auto" w:fill="auto"/>
            <w:vAlign w:val="center"/>
          </w:tcPr>
          <w:p w14:paraId="799B6787" w14:textId="77777777" w:rsidR="00C03BCF" w:rsidRPr="00905C84" w:rsidRDefault="00C03BCF" w:rsidP="008A35C2">
            <w:pPr>
              <w:tabs>
                <w:tab w:val="left" w:pos="0"/>
                <w:tab w:val="left" w:pos="540"/>
              </w:tabs>
              <w:autoSpaceDE w:val="0"/>
              <w:autoSpaceDN w:val="0"/>
              <w:adjustRightInd w:val="0"/>
              <w:spacing w:before="0" w:after="0" w:line="240" w:lineRule="auto"/>
              <w:jc w:val="center"/>
              <w:rPr>
                <w:b/>
                <w:szCs w:val="26"/>
              </w:rPr>
            </w:pPr>
            <w:r w:rsidRPr="00905C84">
              <w:rPr>
                <w:b/>
                <w:szCs w:val="26"/>
              </w:rPr>
              <w:t>Diện tích xây dựng (m</w:t>
            </w:r>
            <w:r w:rsidRPr="00905C84">
              <w:rPr>
                <w:b/>
                <w:szCs w:val="26"/>
                <w:vertAlign w:val="superscript"/>
              </w:rPr>
              <w:t>2</w:t>
            </w:r>
            <w:r w:rsidRPr="00905C84">
              <w:rPr>
                <w:b/>
                <w:szCs w:val="26"/>
              </w:rPr>
              <w:t>)</w:t>
            </w:r>
          </w:p>
        </w:tc>
        <w:tc>
          <w:tcPr>
            <w:tcW w:w="1289" w:type="dxa"/>
            <w:shd w:val="clear" w:color="auto" w:fill="auto"/>
            <w:vAlign w:val="center"/>
          </w:tcPr>
          <w:p w14:paraId="59DFABA4" w14:textId="77777777" w:rsidR="00C03BCF" w:rsidRPr="00905C84" w:rsidRDefault="00C03BCF" w:rsidP="008A35C2">
            <w:pPr>
              <w:tabs>
                <w:tab w:val="left" w:pos="0"/>
                <w:tab w:val="left" w:pos="540"/>
              </w:tabs>
              <w:autoSpaceDE w:val="0"/>
              <w:autoSpaceDN w:val="0"/>
              <w:adjustRightInd w:val="0"/>
              <w:spacing w:before="0" w:after="0" w:line="240" w:lineRule="auto"/>
              <w:jc w:val="center"/>
              <w:rPr>
                <w:b/>
                <w:szCs w:val="26"/>
              </w:rPr>
            </w:pPr>
            <w:r w:rsidRPr="00905C84">
              <w:rPr>
                <w:b/>
                <w:szCs w:val="26"/>
              </w:rPr>
              <w:t>Thể tích (m</w:t>
            </w:r>
            <w:r w:rsidRPr="00905C84">
              <w:rPr>
                <w:b/>
                <w:szCs w:val="26"/>
                <w:vertAlign w:val="superscript"/>
              </w:rPr>
              <w:t>3</w:t>
            </w:r>
            <w:r w:rsidRPr="00905C84">
              <w:rPr>
                <w:b/>
                <w:szCs w:val="26"/>
              </w:rPr>
              <w:t>)</w:t>
            </w:r>
          </w:p>
        </w:tc>
      </w:tr>
      <w:tr w:rsidR="00C03BCF" w:rsidRPr="00905C84" w14:paraId="18D552EF" w14:textId="77777777" w:rsidTr="008A35C2">
        <w:tc>
          <w:tcPr>
            <w:tcW w:w="648" w:type="dxa"/>
            <w:shd w:val="clear" w:color="auto" w:fill="auto"/>
            <w:vAlign w:val="center"/>
          </w:tcPr>
          <w:p w14:paraId="4BFC3F56"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1</w:t>
            </w:r>
          </w:p>
        </w:tc>
        <w:tc>
          <w:tcPr>
            <w:tcW w:w="3150" w:type="dxa"/>
            <w:shd w:val="clear" w:color="auto" w:fill="auto"/>
            <w:vAlign w:val="center"/>
          </w:tcPr>
          <w:p w14:paraId="2716AB79"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Hệ thống bể tự hoại: khu vực nhà văn phòng</w:t>
            </w:r>
          </w:p>
        </w:tc>
        <w:tc>
          <w:tcPr>
            <w:tcW w:w="2880" w:type="dxa"/>
            <w:shd w:val="clear" w:color="auto" w:fill="auto"/>
            <w:vAlign w:val="center"/>
          </w:tcPr>
          <w:p w14:paraId="2BBD03A5"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03 ngăn (02 ngăn lắng, 01 ngăn lọc)</w:t>
            </w:r>
          </w:p>
        </w:tc>
        <w:tc>
          <w:tcPr>
            <w:tcW w:w="1710" w:type="dxa"/>
            <w:shd w:val="clear" w:color="auto" w:fill="auto"/>
            <w:vAlign w:val="center"/>
          </w:tcPr>
          <w:p w14:paraId="0D419DBF"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4,0</w:t>
            </w:r>
          </w:p>
        </w:tc>
        <w:tc>
          <w:tcPr>
            <w:tcW w:w="1289" w:type="dxa"/>
            <w:shd w:val="clear" w:color="auto" w:fill="auto"/>
            <w:vAlign w:val="center"/>
          </w:tcPr>
          <w:p w14:paraId="294D62D5"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6</w:t>
            </w:r>
          </w:p>
        </w:tc>
      </w:tr>
      <w:tr w:rsidR="00C03BCF" w:rsidRPr="00905C84" w14:paraId="34D3D263" w14:textId="77777777" w:rsidTr="008A35C2">
        <w:tc>
          <w:tcPr>
            <w:tcW w:w="648" w:type="dxa"/>
            <w:shd w:val="clear" w:color="auto" w:fill="auto"/>
            <w:vAlign w:val="center"/>
          </w:tcPr>
          <w:p w14:paraId="4ADB4E3A"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2</w:t>
            </w:r>
          </w:p>
        </w:tc>
        <w:tc>
          <w:tcPr>
            <w:tcW w:w="3150" w:type="dxa"/>
            <w:shd w:val="clear" w:color="auto" w:fill="auto"/>
            <w:vAlign w:val="center"/>
          </w:tcPr>
          <w:p w14:paraId="5A54D1C6"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Bể lắng lọc</w:t>
            </w:r>
          </w:p>
        </w:tc>
        <w:tc>
          <w:tcPr>
            <w:tcW w:w="2880" w:type="dxa"/>
            <w:shd w:val="clear" w:color="auto" w:fill="auto"/>
            <w:vAlign w:val="center"/>
          </w:tcPr>
          <w:p w14:paraId="03007672"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02 ngăn (01 ngăn lắng, 01 ngăn lọc)</w:t>
            </w:r>
          </w:p>
        </w:tc>
        <w:tc>
          <w:tcPr>
            <w:tcW w:w="1710" w:type="dxa"/>
            <w:shd w:val="clear" w:color="auto" w:fill="auto"/>
            <w:vAlign w:val="center"/>
          </w:tcPr>
          <w:p w14:paraId="43CC9AE7"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1,2</w:t>
            </w:r>
          </w:p>
        </w:tc>
        <w:tc>
          <w:tcPr>
            <w:tcW w:w="1289" w:type="dxa"/>
            <w:shd w:val="clear" w:color="auto" w:fill="auto"/>
            <w:vAlign w:val="center"/>
          </w:tcPr>
          <w:p w14:paraId="1B5F5F32"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1,56</w:t>
            </w:r>
          </w:p>
        </w:tc>
      </w:tr>
      <w:tr w:rsidR="00C03BCF" w:rsidRPr="00905C84" w14:paraId="3FA6E9A8" w14:textId="77777777" w:rsidTr="008A35C2">
        <w:tc>
          <w:tcPr>
            <w:tcW w:w="648" w:type="dxa"/>
            <w:shd w:val="clear" w:color="auto" w:fill="auto"/>
            <w:vAlign w:val="center"/>
          </w:tcPr>
          <w:p w14:paraId="3D3AF5E8"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3</w:t>
            </w:r>
          </w:p>
        </w:tc>
        <w:tc>
          <w:tcPr>
            <w:tcW w:w="3150" w:type="dxa"/>
            <w:shd w:val="clear" w:color="auto" w:fill="auto"/>
            <w:vAlign w:val="center"/>
          </w:tcPr>
          <w:p w14:paraId="19F8AC3C"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Bể thu bùn</w:t>
            </w:r>
          </w:p>
        </w:tc>
        <w:tc>
          <w:tcPr>
            <w:tcW w:w="2880" w:type="dxa"/>
            <w:shd w:val="clear" w:color="auto" w:fill="auto"/>
            <w:vAlign w:val="center"/>
          </w:tcPr>
          <w:p w14:paraId="73F4434C"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01 bể</w:t>
            </w:r>
          </w:p>
        </w:tc>
        <w:tc>
          <w:tcPr>
            <w:tcW w:w="1710" w:type="dxa"/>
            <w:shd w:val="clear" w:color="auto" w:fill="auto"/>
            <w:vAlign w:val="center"/>
          </w:tcPr>
          <w:p w14:paraId="7CC6C214"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39</w:t>
            </w:r>
          </w:p>
        </w:tc>
        <w:tc>
          <w:tcPr>
            <w:tcW w:w="1289" w:type="dxa"/>
            <w:shd w:val="clear" w:color="auto" w:fill="auto"/>
            <w:vAlign w:val="center"/>
          </w:tcPr>
          <w:p w14:paraId="701062B0"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58</w:t>
            </w:r>
          </w:p>
        </w:tc>
      </w:tr>
      <w:tr w:rsidR="00C03BCF" w:rsidRPr="00905C84" w14:paraId="54DDC4D7" w14:textId="77777777" w:rsidTr="008A35C2">
        <w:tc>
          <w:tcPr>
            <w:tcW w:w="648" w:type="dxa"/>
            <w:shd w:val="clear" w:color="auto" w:fill="auto"/>
            <w:vAlign w:val="center"/>
          </w:tcPr>
          <w:p w14:paraId="015EA548"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4</w:t>
            </w:r>
          </w:p>
        </w:tc>
        <w:tc>
          <w:tcPr>
            <w:tcW w:w="3150" w:type="dxa"/>
            <w:shd w:val="clear" w:color="auto" w:fill="auto"/>
            <w:vAlign w:val="center"/>
          </w:tcPr>
          <w:p w14:paraId="26F76711"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Bể tách bùn</w:t>
            </w:r>
          </w:p>
        </w:tc>
        <w:tc>
          <w:tcPr>
            <w:tcW w:w="2880" w:type="dxa"/>
            <w:shd w:val="clear" w:color="auto" w:fill="auto"/>
            <w:vAlign w:val="center"/>
          </w:tcPr>
          <w:p w14:paraId="7C39BB95"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01 bể</w:t>
            </w:r>
          </w:p>
        </w:tc>
        <w:tc>
          <w:tcPr>
            <w:tcW w:w="1710" w:type="dxa"/>
            <w:shd w:val="clear" w:color="auto" w:fill="auto"/>
            <w:vAlign w:val="center"/>
          </w:tcPr>
          <w:p w14:paraId="4DDE489D"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100</w:t>
            </w:r>
          </w:p>
        </w:tc>
        <w:tc>
          <w:tcPr>
            <w:tcW w:w="1289" w:type="dxa"/>
            <w:shd w:val="clear" w:color="auto" w:fill="auto"/>
            <w:vAlign w:val="center"/>
          </w:tcPr>
          <w:p w14:paraId="63948C78"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200</w:t>
            </w:r>
          </w:p>
        </w:tc>
      </w:tr>
      <w:tr w:rsidR="00C03BCF" w:rsidRPr="00905C84" w14:paraId="3E52B3D5" w14:textId="77777777" w:rsidTr="008A35C2">
        <w:tc>
          <w:tcPr>
            <w:tcW w:w="648" w:type="dxa"/>
            <w:shd w:val="clear" w:color="auto" w:fill="auto"/>
            <w:vAlign w:val="center"/>
          </w:tcPr>
          <w:p w14:paraId="5AD53F80"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5</w:t>
            </w:r>
          </w:p>
        </w:tc>
        <w:tc>
          <w:tcPr>
            <w:tcW w:w="3150" w:type="dxa"/>
            <w:shd w:val="clear" w:color="auto" w:fill="auto"/>
            <w:vAlign w:val="center"/>
          </w:tcPr>
          <w:p w14:paraId="41F1F1B5"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Bể phơi bùn</w:t>
            </w:r>
          </w:p>
        </w:tc>
        <w:tc>
          <w:tcPr>
            <w:tcW w:w="2880" w:type="dxa"/>
            <w:shd w:val="clear" w:color="auto" w:fill="auto"/>
            <w:vAlign w:val="center"/>
          </w:tcPr>
          <w:p w14:paraId="79D28F48"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01 bể</w:t>
            </w:r>
          </w:p>
        </w:tc>
        <w:tc>
          <w:tcPr>
            <w:tcW w:w="1710" w:type="dxa"/>
            <w:shd w:val="clear" w:color="auto" w:fill="auto"/>
            <w:vAlign w:val="center"/>
          </w:tcPr>
          <w:p w14:paraId="1DCFB7E4"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100</w:t>
            </w:r>
          </w:p>
        </w:tc>
        <w:tc>
          <w:tcPr>
            <w:tcW w:w="1289" w:type="dxa"/>
            <w:shd w:val="clear" w:color="auto" w:fill="auto"/>
            <w:vAlign w:val="center"/>
          </w:tcPr>
          <w:p w14:paraId="44CE6DAF"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70</w:t>
            </w:r>
          </w:p>
        </w:tc>
      </w:tr>
      <w:tr w:rsidR="00C03BCF" w:rsidRPr="00905C84" w14:paraId="121A0DA2" w14:textId="77777777" w:rsidTr="008A35C2">
        <w:tc>
          <w:tcPr>
            <w:tcW w:w="648" w:type="dxa"/>
            <w:shd w:val="clear" w:color="auto" w:fill="auto"/>
            <w:vAlign w:val="center"/>
          </w:tcPr>
          <w:p w14:paraId="05C9C361"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6</w:t>
            </w:r>
          </w:p>
        </w:tc>
        <w:tc>
          <w:tcPr>
            <w:tcW w:w="3150" w:type="dxa"/>
            <w:shd w:val="clear" w:color="auto" w:fill="auto"/>
            <w:vAlign w:val="center"/>
          </w:tcPr>
          <w:p w14:paraId="28592147"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Hố ga lắng cặn</w:t>
            </w:r>
          </w:p>
        </w:tc>
        <w:tc>
          <w:tcPr>
            <w:tcW w:w="2880" w:type="dxa"/>
            <w:shd w:val="clear" w:color="auto" w:fill="auto"/>
            <w:vAlign w:val="center"/>
          </w:tcPr>
          <w:p w14:paraId="7E5E6DBE"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Số lượng: 7</w:t>
            </w:r>
          </w:p>
        </w:tc>
        <w:tc>
          <w:tcPr>
            <w:tcW w:w="1710" w:type="dxa"/>
            <w:shd w:val="clear" w:color="auto" w:fill="auto"/>
            <w:vAlign w:val="center"/>
          </w:tcPr>
          <w:p w14:paraId="07A500C5"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1</w:t>
            </w:r>
          </w:p>
        </w:tc>
        <w:tc>
          <w:tcPr>
            <w:tcW w:w="1289" w:type="dxa"/>
            <w:shd w:val="clear" w:color="auto" w:fill="auto"/>
            <w:vAlign w:val="center"/>
          </w:tcPr>
          <w:p w14:paraId="601B4B06"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0,5</w:t>
            </w:r>
          </w:p>
        </w:tc>
      </w:tr>
      <w:tr w:rsidR="00C03BCF" w:rsidRPr="00905C84" w14:paraId="44CC91BC" w14:textId="77777777" w:rsidTr="008A35C2">
        <w:trPr>
          <w:trHeight w:val="1089"/>
        </w:trPr>
        <w:tc>
          <w:tcPr>
            <w:tcW w:w="648" w:type="dxa"/>
            <w:shd w:val="clear" w:color="auto" w:fill="auto"/>
            <w:vAlign w:val="center"/>
          </w:tcPr>
          <w:p w14:paraId="0C89BB46"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7</w:t>
            </w:r>
          </w:p>
        </w:tc>
        <w:tc>
          <w:tcPr>
            <w:tcW w:w="3150" w:type="dxa"/>
            <w:shd w:val="clear" w:color="auto" w:fill="auto"/>
            <w:vAlign w:val="center"/>
          </w:tcPr>
          <w:p w14:paraId="1AE2217B"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Đường ống PVC D110 thu nước nhà vệ sinh, nước sinh hoạt tắm giặt</w:t>
            </w:r>
          </w:p>
        </w:tc>
        <w:tc>
          <w:tcPr>
            <w:tcW w:w="5879" w:type="dxa"/>
            <w:gridSpan w:val="3"/>
            <w:shd w:val="clear" w:color="auto" w:fill="auto"/>
            <w:vAlign w:val="center"/>
          </w:tcPr>
          <w:p w14:paraId="702B363C"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1 HT, chiều dài 100m</w:t>
            </w:r>
          </w:p>
        </w:tc>
      </w:tr>
      <w:tr w:rsidR="00C03BCF" w:rsidRPr="00905C84" w14:paraId="18AEC94C" w14:textId="77777777" w:rsidTr="008A35C2">
        <w:trPr>
          <w:trHeight w:val="449"/>
        </w:trPr>
        <w:tc>
          <w:tcPr>
            <w:tcW w:w="648" w:type="dxa"/>
            <w:shd w:val="clear" w:color="auto" w:fill="auto"/>
            <w:vAlign w:val="center"/>
          </w:tcPr>
          <w:p w14:paraId="76FFAF89"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8</w:t>
            </w:r>
          </w:p>
        </w:tc>
        <w:tc>
          <w:tcPr>
            <w:tcW w:w="3150" w:type="dxa"/>
            <w:shd w:val="clear" w:color="auto" w:fill="auto"/>
            <w:vAlign w:val="center"/>
          </w:tcPr>
          <w:p w14:paraId="49FE1D98"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Đường ống D90 (thu nước nhà vệ sinh)</w:t>
            </w:r>
          </w:p>
        </w:tc>
        <w:tc>
          <w:tcPr>
            <w:tcW w:w="5879" w:type="dxa"/>
            <w:gridSpan w:val="3"/>
            <w:shd w:val="clear" w:color="auto" w:fill="auto"/>
            <w:vAlign w:val="center"/>
          </w:tcPr>
          <w:p w14:paraId="34C22FC1"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1 HT, chiều dài 100m</w:t>
            </w:r>
          </w:p>
        </w:tc>
      </w:tr>
      <w:tr w:rsidR="00C03BCF" w:rsidRPr="00905C84" w14:paraId="2F8DC5C8" w14:textId="77777777" w:rsidTr="008A35C2">
        <w:trPr>
          <w:trHeight w:val="638"/>
        </w:trPr>
        <w:tc>
          <w:tcPr>
            <w:tcW w:w="648" w:type="dxa"/>
            <w:shd w:val="clear" w:color="auto" w:fill="auto"/>
            <w:vAlign w:val="center"/>
          </w:tcPr>
          <w:p w14:paraId="046D1558"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t>9</w:t>
            </w:r>
          </w:p>
        </w:tc>
        <w:tc>
          <w:tcPr>
            <w:tcW w:w="3150" w:type="dxa"/>
            <w:shd w:val="clear" w:color="auto" w:fill="auto"/>
            <w:vAlign w:val="center"/>
          </w:tcPr>
          <w:p w14:paraId="67D8954D"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Đường ống PVC D160 (thoát nước bùn lỏng từ bể thu bùn sang bể tách, phơi bùn)</w:t>
            </w:r>
          </w:p>
        </w:tc>
        <w:tc>
          <w:tcPr>
            <w:tcW w:w="5879" w:type="dxa"/>
            <w:gridSpan w:val="3"/>
            <w:shd w:val="clear" w:color="auto" w:fill="auto"/>
            <w:vAlign w:val="center"/>
          </w:tcPr>
          <w:p w14:paraId="7AE49DFC"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1 HT, chiều dài 200m</w:t>
            </w:r>
          </w:p>
        </w:tc>
      </w:tr>
      <w:tr w:rsidR="00C03BCF" w:rsidRPr="00905C84" w14:paraId="16A9DA48" w14:textId="77777777" w:rsidTr="008A35C2">
        <w:tc>
          <w:tcPr>
            <w:tcW w:w="648" w:type="dxa"/>
            <w:shd w:val="clear" w:color="auto" w:fill="auto"/>
            <w:vAlign w:val="center"/>
          </w:tcPr>
          <w:p w14:paraId="6CE95F99" w14:textId="77777777" w:rsidR="00C03BCF" w:rsidRPr="00905C84" w:rsidRDefault="00C03BCF" w:rsidP="008A35C2">
            <w:pPr>
              <w:tabs>
                <w:tab w:val="left" w:pos="0"/>
                <w:tab w:val="left" w:pos="540"/>
              </w:tabs>
              <w:autoSpaceDE w:val="0"/>
              <w:autoSpaceDN w:val="0"/>
              <w:adjustRightInd w:val="0"/>
              <w:spacing w:before="0" w:after="0" w:line="240" w:lineRule="auto"/>
              <w:jc w:val="center"/>
              <w:rPr>
                <w:szCs w:val="26"/>
              </w:rPr>
            </w:pPr>
            <w:r w:rsidRPr="00905C84">
              <w:rPr>
                <w:szCs w:val="26"/>
              </w:rPr>
              <w:lastRenderedPageBreak/>
              <w:t>10</w:t>
            </w:r>
          </w:p>
        </w:tc>
        <w:tc>
          <w:tcPr>
            <w:tcW w:w="3150" w:type="dxa"/>
            <w:shd w:val="clear" w:color="auto" w:fill="auto"/>
            <w:vAlign w:val="center"/>
          </w:tcPr>
          <w:p w14:paraId="50055788"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Rãnh thu nước thải sản xuất</w:t>
            </w:r>
          </w:p>
        </w:tc>
        <w:tc>
          <w:tcPr>
            <w:tcW w:w="5879" w:type="dxa"/>
            <w:gridSpan w:val="3"/>
            <w:shd w:val="clear" w:color="auto" w:fill="auto"/>
            <w:vAlign w:val="center"/>
          </w:tcPr>
          <w:p w14:paraId="77FBEC6C" w14:textId="77777777" w:rsidR="00C03BCF" w:rsidRPr="00905C84" w:rsidRDefault="00C03BCF" w:rsidP="008A35C2">
            <w:pPr>
              <w:tabs>
                <w:tab w:val="left" w:pos="0"/>
                <w:tab w:val="left" w:pos="540"/>
              </w:tabs>
              <w:autoSpaceDE w:val="0"/>
              <w:autoSpaceDN w:val="0"/>
              <w:adjustRightInd w:val="0"/>
              <w:spacing w:before="0" w:after="0" w:line="240" w:lineRule="auto"/>
              <w:rPr>
                <w:szCs w:val="26"/>
              </w:rPr>
            </w:pPr>
            <w:r w:rsidRPr="00905C84">
              <w:rPr>
                <w:szCs w:val="26"/>
              </w:rPr>
              <w:t>Dài 46m, kích thước BxH=(0,4x0,8)m</w:t>
            </w:r>
          </w:p>
        </w:tc>
      </w:tr>
    </w:tbl>
    <w:p w14:paraId="0D27B721" w14:textId="77777777" w:rsidR="00283EC5" w:rsidRPr="003B2C5A" w:rsidRDefault="00F53E3E" w:rsidP="00DC1412">
      <w:pPr>
        <w:pStyle w:val="sodo0"/>
        <w:spacing w:after="60" w:line="312" w:lineRule="auto"/>
        <w:ind w:firstLine="562"/>
        <w:jc w:val="both"/>
        <w:rPr>
          <w:sz w:val="26"/>
          <w:szCs w:val="26"/>
          <w:lang w:val="pl-PL"/>
        </w:rPr>
      </w:pPr>
      <w:r w:rsidRPr="003B2C5A">
        <w:rPr>
          <w:sz w:val="26"/>
          <w:szCs w:val="26"/>
          <w:lang w:val="pl-PL"/>
        </w:rPr>
        <w:t>*</w:t>
      </w:r>
      <w:r w:rsidR="00283EC5" w:rsidRPr="003B2C5A">
        <w:rPr>
          <w:sz w:val="26"/>
          <w:szCs w:val="26"/>
          <w:lang w:val="pl-PL"/>
        </w:rPr>
        <w:t xml:space="preserve"> Hóa chất và chất xúc tác sử dụng trong việc xử lý nước thải:</w:t>
      </w:r>
    </w:p>
    <w:p w14:paraId="47A91E97" w14:textId="77777777" w:rsidR="000C1DA6" w:rsidRPr="003B2C5A" w:rsidRDefault="00F53E3E" w:rsidP="00DC1412">
      <w:pPr>
        <w:pStyle w:val="sodo0"/>
        <w:spacing w:after="60" w:line="312" w:lineRule="auto"/>
        <w:ind w:firstLine="562"/>
        <w:jc w:val="both"/>
        <w:rPr>
          <w:i w:val="0"/>
          <w:sz w:val="26"/>
          <w:szCs w:val="26"/>
          <w:lang w:val="pl-PL"/>
        </w:rPr>
      </w:pPr>
      <w:r w:rsidRPr="003B2C5A">
        <w:rPr>
          <w:i w:val="0"/>
          <w:sz w:val="26"/>
          <w:szCs w:val="26"/>
          <w:lang w:val="pl-PL"/>
        </w:rPr>
        <w:t xml:space="preserve">+ </w:t>
      </w:r>
      <w:r w:rsidR="00283EC5" w:rsidRPr="003B2C5A">
        <w:rPr>
          <w:i w:val="0"/>
          <w:sz w:val="26"/>
          <w:szCs w:val="26"/>
          <w:lang w:val="pl-PL"/>
        </w:rPr>
        <w:t xml:space="preserve">Căn cứ vào quá trình hoạt động </w:t>
      </w:r>
      <w:r w:rsidR="000C1DA6" w:rsidRPr="003B2C5A">
        <w:rPr>
          <w:i w:val="0"/>
          <w:sz w:val="26"/>
          <w:szCs w:val="26"/>
          <w:lang w:val="pl-PL"/>
        </w:rPr>
        <w:t xml:space="preserve">hiện tại </w:t>
      </w:r>
      <w:r w:rsidR="00283EC5" w:rsidRPr="003B2C5A">
        <w:rPr>
          <w:i w:val="0"/>
          <w:sz w:val="26"/>
          <w:szCs w:val="26"/>
          <w:lang w:val="pl-PL"/>
        </w:rPr>
        <w:t xml:space="preserve">của </w:t>
      </w:r>
      <w:r w:rsidR="006A0926" w:rsidRPr="003B2C5A">
        <w:rPr>
          <w:i w:val="0"/>
          <w:sz w:val="26"/>
          <w:szCs w:val="26"/>
          <w:lang w:val="pl-PL"/>
        </w:rPr>
        <w:t>của hệ thống xử lý nước thải,</w:t>
      </w:r>
      <w:r w:rsidR="00DD7C40" w:rsidRPr="003B2C5A">
        <w:rPr>
          <w:i w:val="0"/>
          <w:sz w:val="26"/>
          <w:szCs w:val="26"/>
          <w:lang w:val="pl-PL"/>
        </w:rPr>
        <w:t xml:space="preserve"> công ty sử dụng hóa chất khử trùng là Javen.</w:t>
      </w:r>
      <w:r w:rsidR="006A0926" w:rsidRPr="003B2C5A">
        <w:rPr>
          <w:i w:val="0"/>
          <w:sz w:val="26"/>
          <w:szCs w:val="26"/>
          <w:lang w:val="pl-PL"/>
        </w:rPr>
        <w:t xml:space="preserve"> </w:t>
      </w:r>
      <w:r w:rsidR="000C1DA6" w:rsidRPr="003B2C5A">
        <w:rPr>
          <w:i w:val="0"/>
          <w:sz w:val="26"/>
          <w:szCs w:val="26"/>
          <w:lang w:val="pl-PL"/>
        </w:rPr>
        <w:t>Định l</w:t>
      </w:r>
      <w:r w:rsidR="006A0926" w:rsidRPr="003B2C5A">
        <w:rPr>
          <w:i w:val="0"/>
          <w:sz w:val="26"/>
          <w:szCs w:val="26"/>
          <w:lang w:val="pl-PL"/>
        </w:rPr>
        <w:t xml:space="preserve">ượng hóa chất sử dụng trong quá trình xử lý nước thải </w:t>
      </w:r>
      <w:r w:rsidR="000C1DA6" w:rsidRPr="003B2C5A">
        <w:rPr>
          <w:i w:val="0"/>
          <w:sz w:val="26"/>
          <w:szCs w:val="26"/>
          <w:lang w:val="pl-PL"/>
        </w:rPr>
        <w:t>là 1</w:t>
      </w:r>
      <w:r w:rsidR="00913C9C" w:rsidRPr="003B2C5A">
        <w:rPr>
          <w:i w:val="0"/>
          <w:sz w:val="26"/>
          <w:szCs w:val="26"/>
          <w:lang w:val="pl-PL"/>
        </w:rPr>
        <w:t xml:space="preserve"> </w:t>
      </w:r>
      <w:r w:rsidR="000C1DA6" w:rsidRPr="003B2C5A">
        <w:rPr>
          <w:i w:val="0"/>
          <w:sz w:val="26"/>
          <w:szCs w:val="26"/>
          <w:lang w:val="pl-PL"/>
        </w:rPr>
        <w:t>m</w:t>
      </w:r>
      <w:r w:rsidR="000C1DA6" w:rsidRPr="003B2C5A">
        <w:rPr>
          <w:i w:val="0"/>
          <w:sz w:val="26"/>
          <w:szCs w:val="26"/>
          <w:vertAlign w:val="superscript"/>
          <w:lang w:val="pl-PL"/>
        </w:rPr>
        <w:t>3</w:t>
      </w:r>
      <w:r w:rsidR="000C1DA6" w:rsidRPr="003B2C5A">
        <w:rPr>
          <w:i w:val="0"/>
          <w:sz w:val="26"/>
          <w:szCs w:val="26"/>
          <w:lang w:val="pl-PL"/>
        </w:rPr>
        <w:t xml:space="preserve"> nước thải sử dụng 1</w:t>
      </w:r>
      <w:r w:rsidR="00913C9C" w:rsidRPr="003B2C5A">
        <w:rPr>
          <w:i w:val="0"/>
          <w:sz w:val="26"/>
          <w:szCs w:val="26"/>
          <w:lang w:val="pl-PL"/>
        </w:rPr>
        <w:t xml:space="preserve"> </w:t>
      </w:r>
      <w:r w:rsidR="000C1DA6" w:rsidRPr="003B2C5A">
        <w:rPr>
          <w:i w:val="0"/>
          <w:sz w:val="26"/>
          <w:szCs w:val="26"/>
          <w:lang w:val="pl-PL"/>
        </w:rPr>
        <w:t xml:space="preserve">g hóa chất. </w:t>
      </w:r>
    </w:p>
    <w:p w14:paraId="3E076A23" w14:textId="77777777" w:rsidR="00DD7C40" w:rsidRPr="003B2C5A" w:rsidRDefault="00F53E3E" w:rsidP="00F53E3E">
      <w:pPr>
        <w:pStyle w:val="sodo0"/>
        <w:spacing w:after="60" w:line="312" w:lineRule="auto"/>
        <w:ind w:firstLine="562"/>
        <w:jc w:val="both"/>
        <w:rPr>
          <w:i w:val="0"/>
          <w:sz w:val="26"/>
          <w:szCs w:val="26"/>
          <w:lang w:val="pl-PL"/>
        </w:rPr>
      </w:pPr>
      <w:r w:rsidRPr="003B2C5A">
        <w:rPr>
          <w:i w:val="0"/>
          <w:sz w:val="26"/>
          <w:szCs w:val="26"/>
          <w:lang w:val="pl-PL"/>
        </w:rPr>
        <w:t xml:space="preserve">+ </w:t>
      </w:r>
      <w:r w:rsidR="000C1DA6" w:rsidRPr="003B2C5A">
        <w:rPr>
          <w:i w:val="0"/>
          <w:sz w:val="26"/>
          <w:szCs w:val="26"/>
          <w:lang w:val="pl-PL"/>
        </w:rPr>
        <w:t xml:space="preserve">Khối lượng hóa chất </w:t>
      </w:r>
      <w:r w:rsidR="00293820" w:rsidRPr="003B2C5A">
        <w:rPr>
          <w:i w:val="0"/>
          <w:sz w:val="26"/>
          <w:szCs w:val="26"/>
          <w:lang w:val="pl-PL"/>
        </w:rPr>
        <w:t xml:space="preserve">tối đa </w:t>
      </w:r>
      <w:r w:rsidR="000C1DA6" w:rsidRPr="003B2C5A">
        <w:rPr>
          <w:i w:val="0"/>
          <w:sz w:val="26"/>
          <w:szCs w:val="26"/>
          <w:lang w:val="pl-PL"/>
        </w:rPr>
        <w:t xml:space="preserve">cần sử dụng khi nhà máy nâng công suất hệ thống xử lý lên </w:t>
      </w:r>
      <w:r w:rsidR="00C03BCF" w:rsidRPr="003B2C5A">
        <w:rPr>
          <w:i w:val="0"/>
          <w:sz w:val="26"/>
          <w:szCs w:val="26"/>
          <w:lang w:val="pl-PL"/>
        </w:rPr>
        <w:t>26</w:t>
      </w:r>
      <w:r w:rsidR="00EC5ACF" w:rsidRPr="003B2C5A">
        <w:rPr>
          <w:i w:val="0"/>
          <w:sz w:val="26"/>
          <w:szCs w:val="26"/>
          <w:lang w:val="pl-PL"/>
        </w:rPr>
        <w:t>0</w:t>
      </w:r>
      <w:r w:rsidR="00913C9C" w:rsidRPr="003B2C5A">
        <w:rPr>
          <w:i w:val="0"/>
          <w:sz w:val="26"/>
          <w:szCs w:val="26"/>
          <w:lang w:val="pl-PL"/>
        </w:rPr>
        <w:t xml:space="preserve"> </w:t>
      </w:r>
      <w:r w:rsidR="000C1DA6" w:rsidRPr="003B2C5A">
        <w:rPr>
          <w:i w:val="0"/>
          <w:sz w:val="26"/>
          <w:szCs w:val="26"/>
          <w:lang w:val="pl-PL"/>
        </w:rPr>
        <w:t>m</w:t>
      </w:r>
      <w:r w:rsidR="000C1DA6" w:rsidRPr="003B2C5A">
        <w:rPr>
          <w:i w:val="0"/>
          <w:sz w:val="26"/>
          <w:szCs w:val="26"/>
          <w:vertAlign w:val="superscript"/>
          <w:lang w:val="pl-PL"/>
        </w:rPr>
        <w:t>3</w:t>
      </w:r>
      <w:r w:rsidR="000C1DA6" w:rsidRPr="003B2C5A">
        <w:rPr>
          <w:i w:val="0"/>
          <w:sz w:val="26"/>
          <w:szCs w:val="26"/>
          <w:lang w:val="pl-PL"/>
        </w:rPr>
        <w:t xml:space="preserve">/ngày.đêm là </w:t>
      </w:r>
      <w:r w:rsidR="00C03BCF" w:rsidRPr="003B2C5A">
        <w:rPr>
          <w:i w:val="0"/>
          <w:sz w:val="26"/>
          <w:szCs w:val="26"/>
          <w:lang w:val="pl-PL"/>
        </w:rPr>
        <w:t>26</w:t>
      </w:r>
      <w:r w:rsidR="000C1DA6" w:rsidRPr="003B2C5A">
        <w:rPr>
          <w:i w:val="0"/>
          <w:sz w:val="26"/>
          <w:szCs w:val="26"/>
          <w:lang w:val="pl-PL"/>
        </w:rPr>
        <w:t>0</w:t>
      </w:r>
      <w:r w:rsidR="00913C9C" w:rsidRPr="003B2C5A">
        <w:rPr>
          <w:i w:val="0"/>
          <w:sz w:val="26"/>
          <w:szCs w:val="26"/>
          <w:lang w:val="pl-PL"/>
        </w:rPr>
        <w:t xml:space="preserve"> </w:t>
      </w:r>
      <w:r w:rsidR="000C1DA6" w:rsidRPr="003B2C5A">
        <w:rPr>
          <w:i w:val="0"/>
          <w:sz w:val="26"/>
          <w:szCs w:val="26"/>
          <w:lang w:val="pl-PL"/>
        </w:rPr>
        <w:t xml:space="preserve">g/ngày tương đương </w:t>
      </w:r>
      <w:r w:rsidR="00C03BCF" w:rsidRPr="003B2C5A">
        <w:rPr>
          <w:i w:val="0"/>
          <w:sz w:val="26"/>
          <w:szCs w:val="26"/>
          <w:lang w:val="pl-PL"/>
        </w:rPr>
        <w:t>95</w:t>
      </w:r>
      <w:r w:rsidR="000C1DA6" w:rsidRPr="003B2C5A">
        <w:rPr>
          <w:i w:val="0"/>
          <w:sz w:val="26"/>
          <w:szCs w:val="26"/>
          <w:lang w:val="pl-PL"/>
        </w:rPr>
        <w:t>kg/năm.</w:t>
      </w:r>
      <w:r w:rsidR="006A0926" w:rsidRPr="003B2C5A">
        <w:rPr>
          <w:i w:val="0"/>
          <w:sz w:val="26"/>
          <w:szCs w:val="26"/>
          <w:lang w:val="pl-PL"/>
        </w:rPr>
        <w:t xml:space="preserve">  </w:t>
      </w:r>
    </w:p>
    <w:p w14:paraId="3D7F8E0B" w14:textId="77777777" w:rsidR="00195F7B" w:rsidRPr="001C459A" w:rsidRDefault="00195F7B" w:rsidP="00DC1412">
      <w:pPr>
        <w:jc w:val="both"/>
        <w:rPr>
          <w:rFonts w:eastAsia="Times New Roman"/>
          <w:b/>
          <w:i/>
          <w:szCs w:val="26"/>
          <w:lang w:val="pl-PL"/>
        </w:rPr>
      </w:pPr>
      <w:r w:rsidRPr="001C459A">
        <w:rPr>
          <w:rFonts w:eastAsia="Times New Roman"/>
          <w:b/>
          <w:i/>
          <w:szCs w:val="26"/>
          <w:lang w:val="pl-PL"/>
        </w:rPr>
        <w:t>D. Biện pháp giảm thiểu bụi, khí thải:</w:t>
      </w:r>
    </w:p>
    <w:p w14:paraId="617900DA" w14:textId="77777777" w:rsidR="00195F7B" w:rsidRPr="001C459A" w:rsidRDefault="00195F7B" w:rsidP="00C54803">
      <w:pPr>
        <w:widowControl w:val="0"/>
        <w:tabs>
          <w:tab w:val="center" w:pos="5090"/>
        </w:tabs>
        <w:spacing w:after="0"/>
        <w:ind w:firstLine="720"/>
        <w:jc w:val="both"/>
        <w:rPr>
          <w:rFonts w:eastAsia="Times New Roman"/>
          <w:bCs/>
          <w:i/>
          <w:szCs w:val="26"/>
          <w:lang w:val="de-DE"/>
        </w:rPr>
      </w:pPr>
      <w:r w:rsidRPr="001C459A">
        <w:rPr>
          <w:rFonts w:eastAsia="Times New Roman"/>
          <w:bCs/>
          <w:i/>
          <w:iCs/>
          <w:szCs w:val="26"/>
          <w:lang w:val="de-DE"/>
        </w:rPr>
        <w:t xml:space="preserve">* Đối với hoạt động giao thông, quá trình vận chuyển và bốc dỡ nguyên vật liệu, sản phẩm: </w:t>
      </w:r>
      <w:r w:rsidRPr="001C459A">
        <w:rPr>
          <w:rFonts w:eastAsia="Times New Roman"/>
          <w:bCs/>
          <w:i/>
          <w:iCs/>
          <w:szCs w:val="26"/>
          <w:lang w:val="de-DE"/>
        </w:rPr>
        <w:tab/>
      </w:r>
    </w:p>
    <w:p w14:paraId="7A22A89F" w14:textId="77777777" w:rsidR="00195F7B" w:rsidRPr="001C459A" w:rsidRDefault="00195F7B" w:rsidP="00C54803">
      <w:pPr>
        <w:spacing w:after="0"/>
        <w:ind w:firstLine="720"/>
        <w:jc w:val="both"/>
        <w:rPr>
          <w:rFonts w:eastAsia="Times New Roman"/>
          <w:szCs w:val="26"/>
          <w:lang w:val="de-DE"/>
        </w:rPr>
      </w:pPr>
      <w:r w:rsidRPr="001C459A">
        <w:rPr>
          <w:rFonts w:eastAsia="Times New Roman"/>
          <w:szCs w:val="26"/>
          <w:lang w:val="de-DE"/>
        </w:rPr>
        <w:t>- Định kỳ tiến hành kiểm tra, bảo dưỡng phương tiện.</w:t>
      </w:r>
    </w:p>
    <w:p w14:paraId="1EABDE84" w14:textId="77777777" w:rsidR="00195F7B" w:rsidRPr="001C459A" w:rsidRDefault="00195F7B" w:rsidP="00C54803">
      <w:pPr>
        <w:spacing w:after="0"/>
        <w:ind w:firstLine="720"/>
        <w:jc w:val="both"/>
        <w:rPr>
          <w:rFonts w:eastAsia="Times New Roman"/>
          <w:szCs w:val="26"/>
          <w:lang w:val="de-DE"/>
        </w:rPr>
      </w:pPr>
      <w:r w:rsidRPr="001C459A">
        <w:rPr>
          <w:rFonts w:eastAsia="Times New Roman"/>
          <w:szCs w:val="26"/>
          <w:lang w:val="de-DE"/>
        </w:rPr>
        <w:t>- Quy định vận tốc, trọng tải xe chở nguyên liệu, sản phẩm, không chở quá đầy, có vật liệu che chắn thùng xe để tránh rơi vãi, phát tán ra môi trường xung quanh và trên dọc tuyến đường vận chuyển.</w:t>
      </w:r>
    </w:p>
    <w:p w14:paraId="42842015" w14:textId="77777777" w:rsidR="00195F7B" w:rsidRPr="001C459A" w:rsidRDefault="00195F7B" w:rsidP="00C54803">
      <w:pPr>
        <w:spacing w:after="0"/>
        <w:ind w:firstLine="720"/>
        <w:jc w:val="both"/>
        <w:rPr>
          <w:rFonts w:eastAsia="Times New Roman"/>
          <w:szCs w:val="26"/>
          <w:lang w:val="de-DE"/>
        </w:rPr>
      </w:pPr>
      <w:r w:rsidRPr="001C459A">
        <w:rPr>
          <w:rFonts w:eastAsia="Times New Roman"/>
          <w:szCs w:val="26"/>
          <w:lang w:val="de-DE"/>
        </w:rPr>
        <w:t xml:space="preserve">-  Thường xuyên dọn vệ sinh khu vực khu vực kho và khu vực xe vận chuyển để hạn chế tối đa bụi phát tán từ mặt đất. </w:t>
      </w:r>
    </w:p>
    <w:p w14:paraId="61CF8CF5" w14:textId="77777777" w:rsidR="00195F7B" w:rsidRPr="001C459A" w:rsidRDefault="00195F7B" w:rsidP="00C54803">
      <w:pPr>
        <w:spacing w:after="0"/>
        <w:ind w:firstLine="720"/>
        <w:jc w:val="both"/>
        <w:rPr>
          <w:rFonts w:eastAsia="Times New Roman"/>
          <w:szCs w:val="26"/>
          <w:lang w:val="de-DE"/>
        </w:rPr>
      </w:pPr>
      <w:r w:rsidRPr="001C459A">
        <w:rPr>
          <w:rFonts w:eastAsia="Times New Roman"/>
          <w:szCs w:val="26"/>
          <w:lang w:val="de-DE"/>
        </w:rPr>
        <w:t xml:space="preserve">- Trang bị bảo hộ lao động như khẩu trang, mắt kính chuyên dùng, găng tay,... cho công nhân bốc xếp </w:t>
      </w:r>
      <w:r w:rsidR="003833B0" w:rsidRPr="001C459A">
        <w:rPr>
          <w:rFonts w:eastAsia="Times New Roman"/>
          <w:szCs w:val="26"/>
          <w:lang w:val="de-DE"/>
        </w:rPr>
        <w:t>nguyên vật liệu</w:t>
      </w:r>
      <w:r w:rsidRPr="001C459A">
        <w:rPr>
          <w:rFonts w:eastAsia="Times New Roman"/>
          <w:szCs w:val="26"/>
          <w:lang w:val="de-DE"/>
        </w:rPr>
        <w:t>.</w:t>
      </w:r>
    </w:p>
    <w:p w14:paraId="725F9035" w14:textId="77777777" w:rsidR="001C4D58" w:rsidRPr="001C459A" w:rsidRDefault="00195F7B" w:rsidP="00C54803">
      <w:pPr>
        <w:spacing w:after="0"/>
        <w:ind w:firstLine="720"/>
        <w:jc w:val="both"/>
        <w:rPr>
          <w:rFonts w:eastAsia="Times New Roman"/>
          <w:szCs w:val="26"/>
          <w:lang w:val="de-DE"/>
        </w:rPr>
      </w:pPr>
      <w:r w:rsidRPr="001C459A">
        <w:rPr>
          <w:rFonts w:eastAsia="Times New Roman"/>
          <w:szCs w:val="26"/>
          <w:lang w:val="de-DE"/>
        </w:rPr>
        <w:t>- Trồng cây xanh dọc tường rào, sân đường nội bộ, trước khu vực sản xuất và tận dụng tối đa diện tích để chậu cây cảnh, tiểu cảnh,... Cây xanh có tác dụng điều hòa khí hậu và khống chế bụi, tiếng ồn rất hiệu quả đồng thời tạo cảnh quan (diện tích cây xanh</w:t>
      </w:r>
      <w:r w:rsidR="00E17FE6" w:rsidRPr="001C459A">
        <w:rPr>
          <w:rFonts w:eastAsia="Times New Roman"/>
          <w:szCs w:val="26"/>
          <w:lang w:val="de-DE"/>
        </w:rPr>
        <w:t xml:space="preserve"> </w:t>
      </w:r>
      <w:r w:rsidRPr="001C459A">
        <w:rPr>
          <w:rFonts w:eastAsia="Times New Roman"/>
          <w:szCs w:val="26"/>
          <w:lang w:val="de-DE"/>
        </w:rPr>
        <w:t>chiếm</w:t>
      </w:r>
      <w:r w:rsidR="00E17FE6" w:rsidRPr="001C459A">
        <w:rPr>
          <w:rFonts w:eastAsia="Times New Roman"/>
          <w:szCs w:val="26"/>
          <w:lang w:val="de-DE"/>
        </w:rPr>
        <w:t xml:space="preserve"> </w:t>
      </w:r>
      <w:r w:rsidR="00A76F24" w:rsidRPr="001C459A">
        <w:rPr>
          <w:rFonts w:eastAsia="Times New Roman"/>
          <w:szCs w:val="26"/>
          <w:lang w:val="de-DE"/>
        </w:rPr>
        <w:t>khoảng</w:t>
      </w:r>
      <w:r w:rsidRPr="001C459A">
        <w:rPr>
          <w:rFonts w:eastAsia="Times New Roman"/>
          <w:szCs w:val="26"/>
          <w:lang w:val="de-DE"/>
        </w:rPr>
        <w:t xml:space="preserve"> </w:t>
      </w:r>
      <w:r w:rsidR="008F34E3" w:rsidRPr="001C459A">
        <w:rPr>
          <w:rFonts w:eastAsia="Times New Roman"/>
          <w:szCs w:val="26"/>
          <w:lang w:val="de-DE"/>
        </w:rPr>
        <w:t>36,6</w:t>
      </w:r>
      <w:r w:rsidR="004A42C8" w:rsidRPr="001C459A">
        <w:rPr>
          <w:rFonts w:eastAsia="Times New Roman"/>
          <w:szCs w:val="26"/>
          <w:lang w:val="de-DE"/>
        </w:rPr>
        <w:t xml:space="preserve">% tổng diện tích của </w:t>
      </w:r>
      <w:r w:rsidR="00963326" w:rsidRPr="001C459A">
        <w:rPr>
          <w:rFonts w:eastAsia="Times New Roman"/>
          <w:szCs w:val="26"/>
          <w:lang w:val="de-DE"/>
        </w:rPr>
        <w:t>nhà máy</w:t>
      </w:r>
      <w:r w:rsidR="004A42C8" w:rsidRPr="001C459A">
        <w:rPr>
          <w:rFonts w:eastAsia="Times New Roman"/>
          <w:szCs w:val="26"/>
          <w:lang w:val="de-DE"/>
        </w:rPr>
        <w:t>).</w:t>
      </w:r>
    </w:p>
    <w:p w14:paraId="572C2F19" w14:textId="77777777" w:rsidR="00195F7B" w:rsidRPr="001C459A" w:rsidRDefault="00195F7B" w:rsidP="00DC1412">
      <w:pPr>
        <w:ind w:firstLine="720"/>
        <w:jc w:val="both"/>
        <w:rPr>
          <w:rFonts w:eastAsia="Times New Roman"/>
          <w:i/>
          <w:szCs w:val="26"/>
          <w:lang w:val="de-DE"/>
        </w:rPr>
      </w:pPr>
      <w:r w:rsidRPr="001C459A">
        <w:rPr>
          <w:rFonts w:eastAsia="Times New Roman"/>
          <w:i/>
          <w:szCs w:val="26"/>
          <w:lang w:val="de-DE"/>
        </w:rPr>
        <w:t>* Khí thải, hơi mùi phát sinh từ khu vực quản lý chất thải:</w:t>
      </w:r>
    </w:p>
    <w:p w14:paraId="5517B702" w14:textId="77777777" w:rsidR="00195F7B" w:rsidRPr="001C459A" w:rsidRDefault="00195F7B" w:rsidP="00BF290E">
      <w:pPr>
        <w:ind w:firstLine="720"/>
        <w:jc w:val="both"/>
        <w:rPr>
          <w:szCs w:val="26"/>
          <w:lang w:val="vi-VN"/>
        </w:rPr>
      </w:pPr>
      <w:r w:rsidRPr="001C459A">
        <w:rPr>
          <w:szCs w:val="26"/>
          <w:lang w:val="vi-VN"/>
        </w:rPr>
        <w:t xml:space="preserve">Khí thải phát sinh từ quá trình phân huỷ rác tại khu vực quản lý chất thải: Để giảm thiểu khí thải, hơi mùi phát sinh từ chất thải ảnh hưởng đến môi trường không khí trong khuôn viên </w:t>
      </w:r>
      <w:r w:rsidRPr="001C459A">
        <w:rPr>
          <w:szCs w:val="26"/>
          <w:lang w:val="de-DE"/>
        </w:rPr>
        <w:t>công ty</w:t>
      </w:r>
      <w:r w:rsidRPr="001C459A">
        <w:rPr>
          <w:szCs w:val="26"/>
          <w:lang w:val="vi-VN"/>
        </w:rPr>
        <w:t xml:space="preserve">, </w:t>
      </w:r>
      <w:r w:rsidRPr="001C459A">
        <w:rPr>
          <w:szCs w:val="26"/>
          <w:lang w:val="de-DE"/>
        </w:rPr>
        <w:t>công ty</w:t>
      </w:r>
      <w:r w:rsidRPr="001C459A">
        <w:rPr>
          <w:szCs w:val="26"/>
          <w:lang w:val="vi-VN"/>
        </w:rPr>
        <w:t xml:space="preserve"> có biệ</w:t>
      </w:r>
      <w:r w:rsidR="00BF290E" w:rsidRPr="001C459A">
        <w:rPr>
          <w:szCs w:val="26"/>
          <w:lang w:val="vi-VN"/>
        </w:rPr>
        <w:t>n pháp như sau:</w:t>
      </w:r>
      <w:r w:rsidR="00BF290E" w:rsidRPr="001C459A">
        <w:rPr>
          <w:szCs w:val="26"/>
          <w:lang w:val="de-DE"/>
        </w:rPr>
        <w:t xml:space="preserve"> Các loại</w:t>
      </w:r>
      <w:r w:rsidR="00BF290E" w:rsidRPr="001C459A">
        <w:rPr>
          <w:szCs w:val="26"/>
          <w:lang w:val="vi-VN"/>
        </w:rPr>
        <w:t xml:space="preserve"> chất thải phát sinh </w:t>
      </w:r>
      <w:r w:rsidR="00BF290E" w:rsidRPr="001C459A">
        <w:rPr>
          <w:szCs w:val="26"/>
          <w:lang w:val="de-DE"/>
        </w:rPr>
        <w:t>được thu gom</w:t>
      </w:r>
      <w:r w:rsidR="00BF290E" w:rsidRPr="001C459A">
        <w:rPr>
          <w:szCs w:val="26"/>
          <w:lang w:val="vi-VN"/>
        </w:rPr>
        <w:t xml:space="preserve"> vào </w:t>
      </w:r>
      <w:r w:rsidR="00BF290E" w:rsidRPr="001C459A">
        <w:rPr>
          <w:szCs w:val="26"/>
          <w:lang w:val="de-DE"/>
        </w:rPr>
        <w:t xml:space="preserve">các </w:t>
      </w:r>
      <w:r w:rsidR="00BF290E" w:rsidRPr="001C459A">
        <w:rPr>
          <w:szCs w:val="26"/>
          <w:lang w:val="vi-VN"/>
        </w:rPr>
        <w:t xml:space="preserve">thùng nhựa có nắp đậy kín </w:t>
      </w:r>
      <w:r w:rsidRPr="001C459A">
        <w:rPr>
          <w:szCs w:val="26"/>
          <w:lang w:val="vi-VN"/>
        </w:rPr>
        <w:t xml:space="preserve">sau </w:t>
      </w:r>
      <w:r w:rsidR="00BF290E" w:rsidRPr="001C459A">
        <w:rPr>
          <w:szCs w:val="26"/>
          <w:lang w:val="de-DE"/>
        </w:rPr>
        <w:t>đó</w:t>
      </w:r>
      <w:r w:rsidRPr="001C459A">
        <w:rPr>
          <w:szCs w:val="26"/>
          <w:lang w:val="vi-VN"/>
        </w:rPr>
        <w:t xml:space="preserve"> tập trung về kh</w:t>
      </w:r>
      <w:r w:rsidR="00BF290E" w:rsidRPr="001C459A">
        <w:rPr>
          <w:szCs w:val="26"/>
          <w:lang w:val="de-DE"/>
        </w:rPr>
        <w:t>o</w:t>
      </w:r>
      <w:r w:rsidRPr="001C459A">
        <w:rPr>
          <w:szCs w:val="26"/>
          <w:lang w:val="vi-VN"/>
        </w:rPr>
        <w:t xml:space="preserve"> lưu giữ </w:t>
      </w:r>
      <w:r w:rsidR="00BF290E" w:rsidRPr="001C459A">
        <w:rPr>
          <w:szCs w:val="26"/>
          <w:lang w:val="de-DE"/>
        </w:rPr>
        <w:t xml:space="preserve">và </w:t>
      </w:r>
      <w:r w:rsidRPr="001C459A">
        <w:rPr>
          <w:szCs w:val="26"/>
          <w:lang w:val="de-DE"/>
        </w:rPr>
        <w:t>định kỳ</w:t>
      </w:r>
      <w:r w:rsidRPr="001C459A">
        <w:rPr>
          <w:szCs w:val="26"/>
          <w:lang w:val="vi-VN"/>
        </w:rPr>
        <w:t xml:space="preserve"> được</w:t>
      </w:r>
      <w:r w:rsidRPr="001C459A">
        <w:rPr>
          <w:szCs w:val="26"/>
          <w:lang w:val="de-DE"/>
        </w:rPr>
        <w:t xml:space="preserve"> đơn vị có chức năng hợp đồng với Công ty</w:t>
      </w:r>
      <w:r w:rsidR="00BF290E" w:rsidRPr="001C459A">
        <w:rPr>
          <w:szCs w:val="26"/>
          <w:lang w:val="de-DE"/>
        </w:rPr>
        <w:t xml:space="preserve"> đến</w:t>
      </w:r>
      <w:r w:rsidRPr="001C459A">
        <w:rPr>
          <w:szCs w:val="26"/>
          <w:lang w:val="de-DE"/>
        </w:rPr>
        <w:t xml:space="preserve"> đưa đi xử lý.</w:t>
      </w:r>
    </w:p>
    <w:p w14:paraId="09D4BB45" w14:textId="77777777" w:rsidR="0033384C" w:rsidRPr="001C459A" w:rsidRDefault="0033384C" w:rsidP="00DC1412">
      <w:pPr>
        <w:ind w:firstLine="720"/>
        <w:jc w:val="both"/>
        <w:rPr>
          <w:i/>
          <w:szCs w:val="26"/>
          <w:lang w:val="vi-VN"/>
        </w:rPr>
      </w:pPr>
      <w:r w:rsidRPr="001C459A">
        <w:rPr>
          <w:i/>
          <w:szCs w:val="26"/>
          <w:lang w:val="vi-VN"/>
        </w:rPr>
        <w:t xml:space="preserve">* Khí thải, hơi mùi phát sinh từ </w:t>
      </w:r>
      <w:r w:rsidR="00E24B3F" w:rsidRPr="001C459A">
        <w:rPr>
          <w:i/>
          <w:szCs w:val="26"/>
          <w:lang w:val="vi-VN"/>
        </w:rPr>
        <w:t>nhà hóa chất</w:t>
      </w:r>
      <w:r w:rsidRPr="001C459A">
        <w:rPr>
          <w:i/>
          <w:szCs w:val="26"/>
          <w:lang w:val="vi-VN"/>
        </w:rPr>
        <w:t>:</w:t>
      </w:r>
    </w:p>
    <w:p w14:paraId="4120FCFD" w14:textId="77777777" w:rsidR="003A10B0" w:rsidRPr="001C459A" w:rsidRDefault="00805759" w:rsidP="00E24B3F">
      <w:pPr>
        <w:pStyle w:val="NormalWeb"/>
        <w:spacing w:before="60" w:beforeAutospacing="0" w:after="60" w:afterAutospacing="0" w:line="312" w:lineRule="auto"/>
        <w:ind w:firstLine="720"/>
        <w:jc w:val="both"/>
        <w:rPr>
          <w:sz w:val="26"/>
          <w:szCs w:val="26"/>
          <w:lang w:val="vi-VN"/>
        </w:rPr>
      </w:pPr>
      <w:r w:rsidRPr="001C459A">
        <w:rPr>
          <w:sz w:val="26"/>
          <w:szCs w:val="26"/>
          <w:lang w:val="vi-VN"/>
        </w:rPr>
        <w:t xml:space="preserve">- </w:t>
      </w:r>
      <w:r w:rsidR="00E24B3F" w:rsidRPr="001C459A">
        <w:rPr>
          <w:sz w:val="26"/>
          <w:szCs w:val="26"/>
          <w:lang w:val="vi-VN"/>
        </w:rPr>
        <w:t>Để giảm thiểu khí thải, hơi mùi phát sinh từ khu vực chứa hóa chất gây ảnh hưởng đến môi trường không khí trong khuôn viên nhà máy: Tại nhà hóa chất và kho chứa hóa chất, các thùng chứa đều được đậy nắp kín và trong kho có lắp đặt hệ thống quạt thông gió</w:t>
      </w:r>
      <w:r w:rsidR="00120325">
        <w:rPr>
          <w:sz w:val="26"/>
          <w:szCs w:val="26"/>
        </w:rPr>
        <w:t xml:space="preserve"> </w:t>
      </w:r>
      <w:r w:rsidR="0033384C" w:rsidRPr="001C459A">
        <w:rPr>
          <w:sz w:val="26"/>
          <w:szCs w:val="26"/>
          <w:lang w:val="vi-VN"/>
        </w:rPr>
        <w:t>để đảm bảo không khí</w:t>
      </w:r>
      <w:r w:rsidR="00BB088D" w:rsidRPr="001C459A">
        <w:rPr>
          <w:sz w:val="26"/>
          <w:szCs w:val="26"/>
          <w:lang w:val="vi-VN"/>
        </w:rPr>
        <w:t xml:space="preserve"> trong </w:t>
      </w:r>
      <w:r w:rsidR="00E24B3F" w:rsidRPr="001C459A">
        <w:rPr>
          <w:sz w:val="26"/>
          <w:szCs w:val="26"/>
          <w:lang w:val="vi-VN"/>
        </w:rPr>
        <w:t>nhà kho</w:t>
      </w:r>
      <w:r w:rsidR="0033384C" w:rsidRPr="001C459A">
        <w:rPr>
          <w:sz w:val="26"/>
          <w:szCs w:val="26"/>
          <w:lang w:val="vi-VN"/>
        </w:rPr>
        <w:t xml:space="preserve"> được thông</w:t>
      </w:r>
      <w:r w:rsidR="00BB088D" w:rsidRPr="001C459A">
        <w:rPr>
          <w:sz w:val="26"/>
          <w:szCs w:val="26"/>
          <w:lang w:val="vi-VN"/>
        </w:rPr>
        <w:t xml:space="preserve"> thoáng</w:t>
      </w:r>
      <w:r w:rsidR="0033384C" w:rsidRPr="001C459A">
        <w:rPr>
          <w:sz w:val="26"/>
          <w:szCs w:val="26"/>
          <w:lang w:val="vi-VN"/>
        </w:rPr>
        <w:t>.</w:t>
      </w:r>
      <w:r w:rsidR="00760B82" w:rsidRPr="001C459A">
        <w:rPr>
          <w:sz w:val="26"/>
          <w:szCs w:val="26"/>
          <w:lang w:val="vi-VN"/>
        </w:rPr>
        <w:t xml:space="preserve"> </w:t>
      </w:r>
    </w:p>
    <w:p w14:paraId="29965538" w14:textId="77777777" w:rsidR="00195F7B" w:rsidRPr="001C459A" w:rsidRDefault="00195F7B" w:rsidP="00DC1412">
      <w:pPr>
        <w:jc w:val="both"/>
        <w:rPr>
          <w:b/>
          <w:bCs/>
          <w:i/>
          <w:iCs/>
          <w:szCs w:val="26"/>
          <w:lang w:val="vi-VN"/>
        </w:rPr>
      </w:pPr>
      <w:bookmarkStart w:id="917" w:name="_bookmark132"/>
      <w:bookmarkEnd w:id="917"/>
      <w:r w:rsidRPr="001C459A">
        <w:rPr>
          <w:b/>
          <w:bCs/>
          <w:i/>
          <w:iCs/>
          <w:szCs w:val="26"/>
          <w:lang w:val="vi-VN"/>
        </w:rPr>
        <w:t>3.2.2.2. Biện pháp giảm thiểu các tác động không liên quan đến chất thải.</w:t>
      </w:r>
    </w:p>
    <w:p w14:paraId="075020FC" w14:textId="77777777" w:rsidR="00195F7B" w:rsidRPr="001C459A" w:rsidRDefault="00195F7B" w:rsidP="00DC1412">
      <w:pPr>
        <w:jc w:val="both"/>
        <w:rPr>
          <w:b/>
          <w:bCs/>
          <w:i/>
          <w:iCs/>
          <w:szCs w:val="26"/>
          <w:lang w:val="vi-VN"/>
        </w:rPr>
      </w:pPr>
      <w:r w:rsidRPr="001C459A">
        <w:rPr>
          <w:b/>
          <w:bCs/>
          <w:i/>
          <w:iCs/>
          <w:szCs w:val="26"/>
          <w:lang w:val="vi-VN"/>
        </w:rPr>
        <w:t>A. Tiếng ồ</w:t>
      </w:r>
      <w:r w:rsidR="00ED05EC" w:rsidRPr="001C459A">
        <w:rPr>
          <w:b/>
          <w:bCs/>
          <w:i/>
          <w:iCs/>
          <w:szCs w:val="26"/>
          <w:lang w:val="vi-VN"/>
        </w:rPr>
        <w:t>n</w:t>
      </w:r>
      <w:r w:rsidR="00520B00" w:rsidRPr="001C459A">
        <w:rPr>
          <w:b/>
          <w:bCs/>
          <w:i/>
          <w:iCs/>
          <w:szCs w:val="26"/>
          <w:lang w:val="vi-VN"/>
        </w:rPr>
        <w:t>, độ rung</w:t>
      </w:r>
      <w:r w:rsidR="00DE34FB" w:rsidRPr="001C459A">
        <w:rPr>
          <w:b/>
          <w:bCs/>
          <w:i/>
          <w:iCs/>
          <w:szCs w:val="26"/>
          <w:lang w:val="vi-VN"/>
        </w:rPr>
        <w:t>.</w:t>
      </w:r>
    </w:p>
    <w:p w14:paraId="280E1CA5" w14:textId="77777777" w:rsidR="00195F7B" w:rsidRPr="001C459A" w:rsidRDefault="00195F7B" w:rsidP="00D029D8">
      <w:pPr>
        <w:spacing w:line="300" w:lineRule="auto"/>
        <w:ind w:firstLine="720"/>
        <w:jc w:val="both"/>
        <w:rPr>
          <w:rFonts w:eastAsia="Times New Roman"/>
          <w:szCs w:val="26"/>
          <w:lang w:val="vi-VN"/>
        </w:rPr>
      </w:pPr>
      <w:r w:rsidRPr="001C459A">
        <w:rPr>
          <w:rFonts w:eastAsia="Times New Roman"/>
          <w:szCs w:val="26"/>
          <w:lang w:val="vi-VN"/>
        </w:rPr>
        <w:lastRenderedPageBreak/>
        <w:t>Cùng với việc duy trì các biện pháp khống chế tiếng ồn tại nhà máy, chúng tôi sẽ thực hiện một số giải pháp khống chế tiếng ồn</w:t>
      </w:r>
      <w:r w:rsidR="00520B00" w:rsidRPr="001C459A">
        <w:rPr>
          <w:rFonts w:eastAsia="Times New Roman"/>
          <w:szCs w:val="26"/>
          <w:lang w:val="vi-VN"/>
        </w:rPr>
        <w:t>, độ rung</w:t>
      </w:r>
      <w:r w:rsidRPr="001C459A">
        <w:rPr>
          <w:rFonts w:eastAsia="Times New Roman"/>
          <w:szCs w:val="26"/>
          <w:lang w:val="vi-VN"/>
        </w:rPr>
        <w:t xml:space="preserve"> riêng đối với dự án:</w:t>
      </w:r>
    </w:p>
    <w:p w14:paraId="406DA927" w14:textId="77777777" w:rsidR="00195F7B" w:rsidRPr="001C459A" w:rsidRDefault="00195F7B" w:rsidP="00D029D8">
      <w:pPr>
        <w:spacing w:line="300" w:lineRule="auto"/>
        <w:ind w:firstLine="720"/>
        <w:jc w:val="both"/>
        <w:rPr>
          <w:rFonts w:eastAsia="Times New Roman"/>
          <w:szCs w:val="26"/>
          <w:lang w:val="vi-VN"/>
        </w:rPr>
      </w:pPr>
      <w:r w:rsidRPr="001C459A">
        <w:rPr>
          <w:rFonts w:eastAsia="Times New Roman"/>
          <w:szCs w:val="26"/>
          <w:lang w:val="vi-VN"/>
        </w:rPr>
        <w:t>-</w:t>
      </w:r>
      <w:r w:rsidR="00E77C01" w:rsidRPr="001C459A">
        <w:rPr>
          <w:rFonts w:eastAsia="Times New Roman"/>
          <w:szCs w:val="26"/>
          <w:lang w:val="vi-VN"/>
        </w:rPr>
        <w:t xml:space="preserve"> </w:t>
      </w:r>
      <w:r w:rsidRPr="001C459A">
        <w:rPr>
          <w:rFonts w:eastAsia="Times New Roman"/>
          <w:szCs w:val="26"/>
          <w:lang w:val="vi-VN"/>
        </w:rPr>
        <w:t>Máy móc thiết bị được cân chỉnh, lắp đặt và vận hành đúng quy trình kỹ thuật.</w:t>
      </w:r>
    </w:p>
    <w:p w14:paraId="49FF1462" w14:textId="77777777" w:rsidR="00195F7B" w:rsidRPr="001C459A" w:rsidRDefault="00195F7B" w:rsidP="00D029D8">
      <w:pPr>
        <w:spacing w:line="300" w:lineRule="auto"/>
        <w:ind w:firstLine="720"/>
        <w:jc w:val="both"/>
        <w:rPr>
          <w:rFonts w:eastAsia="Times New Roman"/>
          <w:szCs w:val="26"/>
          <w:lang w:val="vi-VN"/>
        </w:rPr>
      </w:pPr>
      <w:r w:rsidRPr="001C459A">
        <w:rPr>
          <w:rFonts w:eastAsia="Times New Roman"/>
          <w:szCs w:val="26"/>
          <w:lang w:val="vi-VN"/>
        </w:rPr>
        <w:t>-</w:t>
      </w:r>
      <w:r w:rsidR="00E77C01" w:rsidRPr="001C459A">
        <w:rPr>
          <w:rFonts w:eastAsia="Times New Roman"/>
          <w:szCs w:val="26"/>
          <w:lang w:val="vi-VN"/>
        </w:rPr>
        <w:t xml:space="preserve"> </w:t>
      </w:r>
      <w:r w:rsidRPr="001C459A">
        <w:rPr>
          <w:rFonts w:eastAsia="Times New Roman"/>
          <w:szCs w:val="26"/>
          <w:lang w:val="vi-VN"/>
        </w:rPr>
        <w:t>Thực hiện bảo dưỡng máy móc thiết bị định kỳ 1 tháng/lần nhằm đảm bảo chế độ vận hành tốt nhất.</w:t>
      </w:r>
    </w:p>
    <w:p w14:paraId="59BDDDEC" w14:textId="77777777" w:rsidR="00195F7B" w:rsidRPr="001C459A" w:rsidRDefault="00195F7B" w:rsidP="00D029D8">
      <w:pPr>
        <w:spacing w:line="300" w:lineRule="auto"/>
        <w:ind w:firstLine="720"/>
        <w:jc w:val="both"/>
        <w:rPr>
          <w:rFonts w:eastAsia="Times New Roman"/>
          <w:szCs w:val="26"/>
          <w:lang w:val="vi-VN"/>
        </w:rPr>
      </w:pPr>
      <w:r w:rsidRPr="001C459A">
        <w:rPr>
          <w:rFonts w:eastAsia="Times New Roman"/>
          <w:szCs w:val="26"/>
          <w:lang w:val="vi-VN"/>
        </w:rPr>
        <w:t>-</w:t>
      </w:r>
      <w:r w:rsidR="00E77C01" w:rsidRPr="001C459A">
        <w:rPr>
          <w:rFonts w:eastAsia="Times New Roman"/>
          <w:szCs w:val="26"/>
          <w:lang w:val="vi-VN"/>
        </w:rPr>
        <w:t xml:space="preserve"> </w:t>
      </w:r>
      <w:r w:rsidRPr="001C459A">
        <w:rPr>
          <w:rFonts w:eastAsia="Times New Roman"/>
          <w:szCs w:val="26"/>
          <w:lang w:val="vi-VN"/>
        </w:rPr>
        <w:t>Lắp thiết bị giảm âm, giảm chấn động.</w:t>
      </w:r>
    </w:p>
    <w:p w14:paraId="63F79D45" w14:textId="77777777" w:rsidR="00195F7B" w:rsidRPr="001C459A" w:rsidRDefault="00195F7B" w:rsidP="00D029D8">
      <w:pPr>
        <w:spacing w:line="300" w:lineRule="auto"/>
        <w:ind w:firstLine="720"/>
        <w:jc w:val="both"/>
        <w:rPr>
          <w:rFonts w:eastAsia="Times New Roman"/>
          <w:szCs w:val="26"/>
          <w:lang w:val="vi-VN"/>
        </w:rPr>
      </w:pPr>
      <w:r w:rsidRPr="001C459A">
        <w:rPr>
          <w:rFonts w:eastAsia="Times New Roman"/>
          <w:szCs w:val="26"/>
          <w:lang w:val="vi-VN"/>
        </w:rPr>
        <w:t>-</w:t>
      </w:r>
      <w:r w:rsidR="00E77C01" w:rsidRPr="001C459A">
        <w:rPr>
          <w:rFonts w:eastAsia="Times New Roman"/>
          <w:szCs w:val="26"/>
          <w:lang w:val="vi-VN"/>
        </w:rPr>
        <w:t xml:space="preserve"> </w:t>
      </w:r>
      <w:r w:rsidRPr="001C459A">
        <w:rPr>
          <w:rFonts w:eastAsia="Times New Roman"/>
          <w:szCs w:val="26"/>
          <w:lang w:val="vi-VN"/>
        </w:rPr>
        <w:t>Cách âm cho máy phát điện bằng vật liệu bông thủy tinh, chiều dày cách âm 20 cm.</w:t>
      </w:r>
    </w:p>
    <w:p w14:paraId="2D59478B" w14:textId="77777777" w:rsidR="00195F7B" w:rsidRPr="001C459A" w:rsidRDefault="00195F7B" w:rsidP="00D029D8">
      <w:pPr>
        <w:spacing w:line="300" w:lineRule="auto"/>
        <w:ind w:firstLine="720"/>
        <w:jc w:val="both"/>
        <w:rPr>
          <w:rFonts w:eastAsia="Times New Roman"/>
          <w:szCs w:val="26"/>
          <w:lang w:val="vi-VN"/>
        </w:rPr>
      </w:pPr>
      <w:r w:rsidRPr="001C459A">
        <w:rPr>
          <w:rFonts w:eastAsia="Times New Roman"/>
          <w:szCs w:val="26"/>
          <w:lang w:val="vi-VN"/>
        </w:rPr>
        <w:t>-</w:t>
      </w:r>
      <w:r w:rsidR="00E77C01" w:rsidRPr="001C459A">
        <w:rPr>
          <w:rFonts w:eastAsia="Times New Roman"/>
          <w:szCs w:val="26"/>
          <w:lang w:val="vi-VN"/>
        </w:rPr>
        <w:t xml:space="preserve"> </w:t>
      </w:r>
      <w:r w:rsidRPr="001C459A">
        <w:rPr>
          <w:rFonts w:eastAsia="Times New Roman"/>
          <w:szCs w:val="26"/>
          <w:lang w:val="vi-VN"/>
        </w:rPr>
        <w:t>Đối v</w:t>
      </w:r>
      <w:r w:rsidR="00662B95" w:rsidRPr="001C459A">
        <w:rPr>
          <w:rFonts w:eastAsia="Times New Roman"/>
          <w:szCs w:val="26"/>
          <w:lang w:val="vi-VN"/>
        </w:rPr>
        <w:t>ới công nhân trực tiếp sản xuất</w:t>
      </w:r>
      <w:r w:rsidRPr="001C459A">
        <w:rPr>
          <w:rFonts w:eastAsia="Times New Roman"/>
          <w:szCs w:val="26"/>
          <w:lang w:val="vi-VN"/>
        </w:rPr>
        <w:t>: cần trang bị đầy đủ các trang phục cần thiết về an toàn lao động để hạn chế những tác hại cho công nhân, bao gồm : quần áo bảo hộ lao động, mũ, bịt tai,…</w:t>
      </w:r>
    </w:p>
    <w:p w14:paraId="551A736A" w14:textId="77777777" w:rsidR="00520B00" w:rsidRPr="001C459A" w:rsidRDefault="00520B00" w:rsidP="00520B00">
      <w:pPr>
        <w:spacing w:line="300" w:lineRule="auto"/>
        <w:ind w:firstLine="720"/>
        <w:jc w:val="both"/>
        <w:rPr>
          <w:rFonts w:eastAsia="Times New Roman"/>
          <w:szCs w:val="26"/>
          <w:lang w:val="vi-VN"/>
        </w:rPr>
      </w:pPr>
      <w:r w:rsidRPr="001C459A">
        <w:rPr>
          <w:rFonts w:eastAsia="Times New Roman"/>
          <w:szCs w:val="26"/>
          <w:lang w:val="vi-VN"/>
        </w:rPr>
        <w:t xml:space="preserve">- Đối với máy có kích thước lớn gây tiếng ồn, rung lắc trong quá trình hoạt động sẽ được cố định bằng đệm cao su đàn hồi. </w:t>
      </w:r>
    </w:p>
    <w:p w14:paraId="72CA9421" w14:textId="77777777" w:rsidR="00520B00" w:rsidRPr="001C459A" w:rsidRDefault="00520B00" w:rsidP="00520B00">
      <w:pPr>
        <w:spacing w:line="300" w:lineRule="auto"/>
        <w:ind w:firstLine="720"/>
        <w:jc w:val="both"/>
        <w:rPr>
          <w:rFonts w:eastAsia="Times New Roman"/>
          <w:szCs w:val="26"/>
          <w:lang w:val="vi-VN"/>
        </w:rPr>
      </w:pPr>
      <w:r w:rsidRPr="001C459A">
        <w:rPr>
          <w:rFonts w:eastAsia="Times New Roman"/>
          <w:szCs w:val="26"/>
          <w:lang w:val="vi-VN"/>
        </w:rPr>
        <w:t>- Không làm việc vào giờ nghỉ ngơi (Từ 22h hôm trước - 6h sáng ngày hôm sau và từ 11h đến 13h)</w:t>
      </w:r>
    </w:p>
    <w:p w14:paraId="60A1A209" w14:textId="77777777" w:rsidR="00195F7B" w:rsidRPr="001C459A" w:rsidRDefault="00195F7B" w:rsidP="00DC1412">
      <w:pPr>
        <w:jc w:val="both"/>
        <w:outlineLvl w:val="3"/>
        <w:rPr>
          <w:b/>
          <w:bCs/>
          <w:i/>
          <w:iCs/>
          <w:szCs w:val="26"/>
          <w:lang w:val="vi-VN"/>
        </w:rPr>
      </w:pPr>
      <w:r w:rsidRPr="001C459A">
        <w:rPr>
          <w:b/>
          <w:bCs/>
          <w:i/>
          <w:iCs/>
          <w:szCs w:val="26"/>
          <w:lang w:val="vi-VN"/>
        </w:rPr>
        <w:t>B. Nhiệt độ.</w:t>
      </w:r>
    </w:p>
    <w:p w14:paraId="33D20A6A" w14:textId="77777777" w:rsidR="00195F7B" w:rsidRPr="001C459A" w:rsidRDefault="00FA679C" w:rsidP="00DC1412">
      <w:pPr>
        <w:ind w:firstLine="720"/>
        <w:jc w:val="both"/>
        <w:rPr>
          <w:szCs w:val="26"/>
          <w:lang w:val="vi-VN"/>
        </w:rPr>
      </w:pPr>
      <w:r w:rsidRPr="001C459A">
        <w:rPr>
          <w:szCs w:val="26"/>
          <w:lang w:val="vi-VN"/>
        </w:rPr>
        <w:t>Để</w:t>
      </w:r>
      <w:r w:rsidR="00195F7B" w:rsidRPr="001C459A">
        <w:rPr>
          <w:szCs w:val="26"/>
          <w:lang w:val="vi-VN"/>
        </w:rPr>
        <w:t xml:space="preserve"> giảm thiểu nhiệt thừ</w:t>
      </w:r>
      <w:r w:rsidRPr="001C459A">
        <w:rPr>
          <w:szCs w:val="26"/>
          <w:lang w:val="vi-VN"/>
        </w:rPr>
        <w:t>a, chủ d</w:t>
      </w:r>
      <w:r w:rsidR="00195F7B" w:rsidRPr="001C459A">
        <w:rPr>
          <w:szCs w:val="26"/>
          <w:lang w:val="vi-VN"/>
        </w:rPr>
        <w:t>ự án</w:t>
      </w:r>
      <w:r w:rsidRPr="001C459A">
        <w:rPr>
          <w:szCs w:val="26"/>
          <w:lang w:val="vi-VN"/>
        </w:rPr>
        <w:t xml:space="preserve"> thực hiện các biện pháp sau</w:t>
      </w:r>
      <w:r w:rsidR="00195F7B" w:rsidRPr="001C459A">
        <w:rPr>
          <w:szCs w:val="26"/>
          <w:lang w:val="vi-VN"/>
        </w:rPr>
        <w:t>:</w:t>
      </w:r>
    </w:p>
    <w:p w14:paraId="1BE64181" w14:textId="77777777" w:rsidR="00195F7B" w:rsidRPr="001C459A" w:rsidRDefault="00195F7B" w:rsidP="00DC1412">
      <w:pPr>
        <w:ind w:firstLine="720"/>
        <w:jc w:val="both"/>
        <w:rPr>
          <w:szCs w:val="26"/>
          <w:lang w:val="vi-VN"/>
        </w:rPr>
      </w:pPr>
      <w:r w:rsidRPr="001C459A">
        <w:rPr>
          <w:szCs w:val="26"/>
          <w:lang w:val="vi-VN"/>
        </w:rPr>
        <w:t>-</w:t>
      </w:r>
      <w:r w:rsidR="00FA679C" w:rsidRPr="001C459A">
        <w:rPr>
          <w:szCs w:val="26"/>
          <w:lang w:val="vi-VN"/>
        </w:rPr>
        <w:t xml:space="preserve"> </w:t>
      </w:r>
      <w:r w:rsidRPr="001C459A">
        <w:rPr>
          <w:szCs w:val="26"/>
          <w:lang w:val="vi-VN"/>
        </w:rPr>
        <w:t>Bảo dưỡng, bảo trì máy móc thiết bị định kỳ cũng là giải pháp giảm nhiệt thừa do hoạt động của máy móc.</w:t>
      </w:r>
    </w:p>
    <w:p w14:paraId="6B6B9FCB" w14:textId="77777777" w:rsidR="00195F7B" w:rsidRPr="001C459A" w:rsidRDefault="00195F7B" w:rsidP="00DC1412">
      <w:pPr>
        <w:ind w:firstLine="720"/>
        <w:jc w:val="both"/>
        <w:rPr>
          <w:szCs w:val="26"/>
          <w:lang w:val="vi-VN"/>
        </w:rPr>
      </w:pPr>
      <w:r w:rsidRPr="001C459A">
        <w:rPr>
          <w:szCs w:val="26"/>
          <w:lang w:val="vi-VN"/>
        </w:rPr>
        <w:t>-</w:t>
      </w:r>
      <w:r w:rsidR="00FA679C" w:rsidRPr="001C459A">
        <w:rPr>
          <w:szCs w:val="26"/>
          <w:lang w:val="vi-VN"/>
        </w:rPr>
        <w:t xml:space="preserve"> </w:t>
      </w:r>
      <w:r w:rsidRPr="001C459A">
        <w:rPr>
          <w:szCs w:val="26"/>
          <w:lang w:val="vi-VN"/>
        </w:rPr>
        <w:t>Thực hiện tốt quản lý nội vi, vệ sinh môi trường lao động luôn đảm bảo sạch sẽ, dây chuyền thiết bị được bố trí hợp lý khoa học tạo môi trường làm việc thông thoáng.</w:t>
      </w:r>
    </w:p>
    <w:p w14:paraId="1ADE15DA" w14:textId="77777777" w:rsidR="00195F7B" w:rsidRPr="001C459A" w:rsidRDefault="00195F7B" w:rsidP="00DC1412">
      <w:pPr>
        <w:ind w:firstLine="720"/>
        <w:jc w:val="both"/>
        <w:rPr>
          <w:szCs w:val="26"/>
          <w:lang w:val="vi-VN"/>
        </w:rPr>
      </w:pPr>
      <w:r w:rsidRPr="001C459A">
        <w:rPr>
          <w:szCs w:val="26"/>
          <w:lang w:val="vi-VN"/>
        </w:rPr>
        <w:t>- Cung cấp nước mát cho người lao động.</w:t>
      </w:r>
    </w:p>
    <w:p w14:paraId="54F8FD46" w14:textId="77777777" w:rsidR="00195F7B" w:rsidRPr="001C459A" w:rsidRDefault="00195F7B" w:rsidP="00DC1412">
      <w:pPr>
        <w:ind w:firstLine="720"/>
        <w:jc w:val="both"/>
        <w:rPr>
          <w:szCs w:val="26"/>
          <w:lang w:val="vi-VN"/>
        </w:rPr>
      </w:pPr>
      <w:r w:rsidRPr="001C459A">
        <w:rPr>
          <w:szCs w:val="26"/>
          <w:lang w:val="vi-VN"/>
        </w:rPr>
        <w:t>- Trang bị bảo hộ lao động cho công nhân vận hành thiết bị máy móc.</w:t>
      </w:r>
    </w:p>
    <w:p w14:paraId="6F193F4B" w14:textId="77777777" w:rsidR="00195F7B" w:rsidRPr="001C459A" w:rsidRDefault="00195F7B" w:rsidP="00DC1412">
      <w:pPr>
        <w:jc w:val="both"/>
        <w:outlineLvl w:val="3"/>
        <w:rPr>
          <w:b/>
          <w:bCs/>
          <w:i/>
          <w:iCs/>
          <w:szCs w:val="26"/>
          <w:lang w:val="vi-VN"/>
        </w:rPr>
      </w:pPr>
      <w:r w:rsidRPr="001C459A">
        <w:rPr>
          <w:b/>
          <w:bCs/>
          <w:i/>
          <w:iCs/>
          <w:szCs w:val="26"/>
          <w:lang w:val="vi-VN"/>
        </w:rPr>
        <w:t>C. Giảm thiểu tác động đến môi trường kinh tế - xã hội</w:t>
      </w:r>
    </w:p>
    <w:p w14:paraId="369E0A6C" w14:textId="77777777" w:rsidR="0054404E" w:rsidRPr="001C459A" w:rsidRDefault="00195F7B" w:rsidP="00DC1412">
      <w:pPr>
        <w:ind w:firstLine="720"/>
        <w:jc w:val="both"/>
        <w:rPr>
          <w:szCs w:val="26"/>
          <w:lang w:val="vi-VN"/>
        </w:rPr>
      </w:pPr>
      <w:r w:rsidRPr="001C459A">
        <w:rPr>
          <w:szCs w:val="26"/>
          <w:lang w:val="vi-VN"/>
        </w:rPr>
        <w:t>- Ban hành quy định cho phương tiện giao thông ra vào công ty, bố trí nhà để xe cạnh cổng công ty để tránh tình trạng tắc nghẽn giao thông trong khu vực.</w:t>
      </w:r>
    </w:p>
    <w:p w14:paraId="6802938B" w14:textId="77777777" w:rsidR="0054404E" w:rsidRPr="001C459A" w:rsidRDefault="0054404E" w:rsidP="00DC1412">
      <w:pPr>
        <w:keepNext/>
        <w:jc w:val="both"/>
        <w:outlineLvl w:val="2"/>
        <w:rPr>
          <w:b/>
          <w:bCs/>
          <w:szCs w:val="26"/>
          <w:lang w:val="af-ZA"/>
        </w:rPr>
      </w:pPr>
      <w:bookmarkStart w:id="918" w:name="_Toc32506390"/>
      <w:bookmarkStart w:id="919" w:name="_Toc32508886"/>
      <w:bookmarkStart w:id="920" w:name="_Toc34838232"/>
      <w:r w:rsidRPr="001C459A">
        <w:rPr>
          <w:b/>
          <w:bCs/>
          <w:i/>
          <w:iCs/>
          <w:szCs w:val="26"/>
          <w:lang w:val="vi-VN"/>
        </w:rPr>
        <w:t>3.2.2.3</w:t>
      </w:r>
      <w:r w:rsidRPr="001C459A">
        <w:rPr>
          <w:b/>
          <w:szCs w:val="26"/>
          <w:lang w:val="vi-VN"/>
        </w:rPr>
        <w:t xml:space="preserve">. Các công trình phòng ngừa, ứng phó sự cố môi trường </w:t>
      </w:r>
      <w:r w:rsidRPr="001C459A">
        <w:rPr>
          <w:b/>
          <w:bCs/>
          <w:szCs w:val="26"/>
          <w:lang w:val="af-ZA"/>
        </w:rPr>
        <w:t>trong giai đoạn hoạt động của dự án.</w:t>
      </w:r>
      <w:bookmarkEnd w:id="918"/>
      <w:bookmarkEnd w:id="919"/>
      <w:bookmarkEnd w:id="920"/>
    </w:p>
    <w:p w14:paraId="45E3322F" w14:textId="77777777" w:rsidR="0054404E" w:rsidRPr="001C459A" w:rsidRDefault="004223BE" w:rsidP="00DC1412">
      <w:pPr>
        <w:ind w:firstLine="720"/>
        <w:jc w:val="both"/>
        <w:rPr>
          <w:szCs w:val="26"/>
          <w:lang w:val="it-IT"/>
        </w:rPr>
      </w:pPr>
      <w:r w:rsidRPr="001C459A">
        <w:rPr>
          <w:szCs w:val="26"/>
          <w:lang w:val="it-IT"/>
        </w:rPr>
        <w:t xml:space="preserve">Khi nhà máy </w:t>
      </w:r>
      <w:r w:rsidR="0054404E" w:rsidRPr="001C459A">
        <w:rPr>
          <w:szCs w:val="26"/>
          <w:lang w:val="it-IT"/>
        </w:rPr>
        <w:t>đi vào hoạt động Chủ đầu tư thực hiện các biện pháp quản lý, phòng ngừa và ứng phó đối với các rủi ro, sự cố môi trường. Xây dựng phương án bảo vệ môi trường đảm bảo phù hợp với tình hình thực tế và thực hiện kế hoạch phòng ngừa và ứng phó sự cố môi trường trong hoạt động sản xuất kinh doanh cụ thể như sau:</w:t>
      </w:r>
    </w:p>
    <w:p w14:paraId="38090420" w14:textId="77777777" w:rsidR="0054404E" w:rsidRPr="001C459A" w:rsidRDefault="0054404E" w:rsidP="00DC1412">
      <w:pPr>
        <w:jc w:val="both"/>
        <w:rPr>
          <w:b/>
          <w:bCs/>
          <w:i/>
          <w:szCs w:val="26"/>
          <w:lang w:val="af-ZA"/>
        </w:rPr>
      </w:pPr>
      <w:bookmarkStart w:id="921" w:name="_Toc491434143"/>
      <w:bookmarkStart w:id="922" w:name="_Toc508608679"/>
      <w:r w:rsidRPr="001C459A">
        <w:rPr>
          <w:b/>
          <w:bCs/>
          <w:i/>
          <w:szCs w:val="26"/>
          <w:lang w:val="af-ZA"/>
        </w:rPr>
        <w:t>a. Hệ thống thoát nước</w:t>
      </w:r>
      <w:bookmarkEnd w:id="921"/>
      <w:bookmarkEnd w:id="922"/>
      <w:r w:rsidRPr="001C459A">
        <w:rPr>
          <w:b/>
          <w:bCs/>
          <w:i/>
          <w:szCs w:val="26"/>
          <w:lang w:val="af-ZA"/>
        </w:rPr>
        <w:t>.</w:t>
      </w:r>
    </w:p>
    <w:p w14:paraId="4CF00B4D" w14:textId="77777777" w:rsidR="0054404E" w:rsidRPr="001C459A" w:rsidRDefault="0054404E" w:rsidP="00DC1412">
      <w:pPr>
        <w:ind w:firstLine="720"/>
        <w:jc w:val="both"/>
        <w:rPr>
          <w:szCs w:val="26"/>
          <w:lang w:val="vi-VN"/>
        </w:rPr>
      </w:pPr>
      <w:r w:rsidRPr="001C459A">
        <w:rPr>
          <w:szCs w:val="26"/>
          <w:lang w:val="vi-VN"/>
        </w:rPr>
        <w:t xml:space="preserve">- Thường xuyên kiểm tra hệ thống đường cống thu gom nước mưa, nước thải, hệ thống hố ga và </w:t>
      </w:r>
      <w:r w:rsidR="003B1C2E" w:rsidRPr="001C459A">
        <w:rPr>
          <w:szCs w:val="26"/>
          <w:lang w:val="vi-VN"/>
        </w:rPr>
        <w:t>hệ thống xử lý</w:t>
      </w:r>
      <w:r w:rsidRPr="001C459A">
        <w:rPr>
          <w:szCs w:val="26"/>
          <w:lang w:val="vi-VN"/>
        </w:rPr>
        <w:t xml:space="preserve"> nước thải để có phương án xử lý kịp thời. </w:t>
      </w:r>
    </w:p>
    <w:p w14:paraId="2FEE7459" w14:textId="77777777" w:rsidR="0054404E" w:rsidRPr="001C459A" w:rsidRDefault="0054404E" w:rsidP="00DC1412">
      <w:pPr>
        <w:ind w:firstLine="720"/>
        <w:jc w:val="both"/>
        <w:rPr>
          <w:szCs w:val="26"/>
          <w:lang w:val="vi-VN"/>
        </w:rPr>
      </w:pPr>
      <w:r w:rsidRPr="001C459A">
        <w:rPr>
          <w:szCs w:val="26"/>
          <w:lang w:val="vi-VN"/>
        </w:rPr>
        <w:lastRenderedPageBreak/>
        <w:t>- Để hạn chế hiện tượng tắc nghẽn hệ thống thoát nước, chủ đầu tư</w:t>
      </w:r>
      <w:r w:rsidR="00ED05EC" w:rsidRPr="001C459A">
        <w:rPr>
          <w:szCs w:val="26"/>
          <w:lang w:val="vi-VN"/>
        </w:rPr>
        <w:t xml:space="preserve"> </w:t>
      </w:r>
      <w:r w:rsidR="004223BE" w:rsidRPr="001C459A">
        <w:rPr>
          <w:szCs w:val="26"/>
          <w:lang w:val="vi-VN"/>
        </w:rPr>
        <w:t xml:space="preserve">bố trí cán bộ </w:t>
      </w:r>
      <w:r w:rsidRPr="001C459A">
        <w:rPr>
          <w:szCs w:val="26"/>
          <w:lang w:val="vi-VN"/>
        </w:rPr>
        <w:t>quét dọn vệ sinh đường nội bộ xung quanh, thực hiện đổ rác thải đúng thời gian quy định</w:t>
      </w:r>
      <w:r w:rsidR="00ED05EC" w:rsidRPr="001C459A">
        <w:rPr>
          <w:szCs w:val="26"/>
          <w:lang w:val="vi-VN"/>
        </w:rPr>
        <w:t>, định kỳ nạo vét cặn lắng tại các hố ga</w:t>
      </w:r>
      <w:r w:rsidRPr="001C459A">
        <w:rPr>
          <w:szCs w:val="26"/>
          <w:lang w:val="vi-VN"/>
        </w:rPr>
        <w:t>.</w:t>
      </w:r>
    </w:p>
    <w:p w14:paraId="69F238F8" w14:textId="77777777" w:rsidR="0054404E" w:rsidRPr="001C459A" w:rsidRDefault="0054404E" w:rsidP="00DC1412">
      <w:pPr>
        <w:ind w:firstLine="720"/>
        <w:jc w:val="both"/>
        <w:rPr>
          <w:szCs w:val="26"/>
          <w:lang w:val="vi-VN"/>
        </w:rPr>
      </w:pPr>
      <w:r w:rsidRPr="001C459A">
        <w:rPr>
          <w:szCs w:val="26"/>
          <w:lang w:val="vi-VN"/>
        </w:rPr>
        <w:t xml:space="preserve">- Chủ đầu tư quy định </w:t>
      </w:r>
      <w:r w:rsidR="00A7351A" w:rsidRPr="001C459A">
        <w:rPr>
          <w:szCs w:val="26"/>
          <w:lang w:val="vi-VN"/>
        </w:rPr>
        <w:t xml:space="preserve">trọng tải </w:t>
      </w:r>
      <w:r w:rsidR="00F07C9D" w:rsidRPr="001C459A">
        <w:rPr>
          <w:szCs w:val="26"/>
          <w:lang w:val="vi-VN"/>
        </w:rPr>
        <w:t>x</w:t>
      </w:r>
      <w:r w:rsidR="00A7351A" w:rsidRPr="001C459A">
        <w:rPr>
          <w:szCs w:val="26"/>
          <w:lang w:val="vi-VN"/>
        </w:rPr>
        <w:t>e</w:t>
      </w:r>
      <w:r w:rsidR="00F07C9D" w:rsidRPr="001C459A">
        <w:rPr>
          <w:szCs w:val="26"/>
          <w:lang w:val="vi-VN"/>
        </w:rPr>
        <w:t xml:space="preserve"> </w:t>
      </w:r>
      <w:r w:rsidR="00A7351A" w:rsidRPr="001C459A">
        <w:rPr>
          <w:szCs w:val="26"/>
          <w:lang w:val="vi-VN"/>
        </w:rPr>
        <w:t>ra vào nhà máy</w:t>
      </w:r>
      <w:r w:rsidRPr="001C459A">
        <w:rPr>
          <w:szCs w:val="26"/>
          <w:lang w:val="vi-VN"/>
        </w:rPr>
        <w:t xml:space="preserve"> để tránh hư hỏng, sập, gẫy đường cống thoát nước. </w:t>
      </w:r>
    </w:p>
    <w:p w14:paraId="0C807C9B" w14:textId="77777777" w:rsidR="0054404E" w:rsidRPr="001C459A" w:rsidRDefault="0054404E" w:rsidP="00DC1412">
      <w:pPr>
        <w:jc w:val="both"/>
        <w:rPr>
          <w:b/>
          <w:bCs/>
          <w:i/>
          <w:szCs w:val="26"/>
          <w:lang w:val="af-ZA"/>
        </w:rPr>
      </w:pPr>
      <w:bookmarkStart w:id="923" w:name="_Toc491434144"/>
      <w:bookmarkStart w:id="924" w:name="_Toc508608680"/>
      <w:r w:rsidRPr="001C459A">
        <w:rPr>
          <w:b/>
          <w:bCs/>
          <w:i/>
          <w:szCs w:val="26"/>
          <w:lang w:val="af-ZA"/>
        </w:rPr>
        <w:t xml:space="preserve">b. Phòng chống sự cố về </w:t>
      </w:r>
      <w:r w:rsidR="003B1C2E" w:rsidRPr="001C459A">
        <w:rPr>
          <w:b/>
          <w:bCs/>
          <w:i/>
          <w:szCs w:val="26"/>
          <w:lang w:val="af-ZA"/>
        </w:rPr>
        <w:t>hệ thống xử lý</w:t>
      </w:r>
      <w:r w:rsidRPr="001C459A">
        <w:rPr>
          <w:b/>
          <w:bCs/>
          <w:i/>
          <w:szCs w:val="26"/>
          <w:lang w:val="af-ZA"/>
        </w:rPr>
        <w:t xml:space="preserve"> nước thải tập trung:</w:t>
      </w:r>
      <w:bookmarkEnd w:id="923"/>
      <w:bookmarkEnd w:id="924"/>
    </w:p>
    <w:p w14:paraId="3838F91C" w14:textId="77777777" w:rsidR="0054404E" w:rsidRPr="001C459A" w:rsidRDefault="0054404E" w:rsidP="00DC1412">
      <w:pPr>
        <w:pStyle w:val="ListParagraph"/>
        <w:spacing w:before="60" w:after="60" w:line="312" w:lineRule="auto"/>
        <w:ind w:left="34" w:firstLine="686"/>
        <w:jc w:val="both"/>
        <w:rPr>
          <w:bCs/>
          <w:i/>
          <w:sz w:val="26"/>
          <w:szCs w:val="26"/>
          <w:lang w:val="vi-VN"/>
        </w:rPr>
      </w:pPr>
      <w:r w:rsidRPr="001C459A">
        <w:rPr>
          <w:i/>
          <w:sz w:val="26"/>
          <w:szCs w:val="26"/>
          <w:lang w:val="af-ZA"/>
        </w:rPr>
        <w:t>-</w:t>
      </w:r>
      <w:r w:rsidRPr="001C459A">
        <w:rPr>
          <w:i/>
          <w:sz w:val="26"/>
          <w:szCs w:val="26"/>
          <w:lang w:val="vi-VN"/>
        </w:rPr>
        <w:t xml:space="preserve"> Trá</w:t>
      </w:r>
      <w:r w:rsidR="00667A89" w:rsidRPr="001C459A">
        <w:rPr>
          <w:i/>
          <w:sz w:val="26"/>
          <w:szCs w:val="26"/>
          <w:lang w:val="vi-VN"/>
        </w:rPr>
        <w:t xml:space="preserve">ch nhiệm của người vận hành </w:t>
      </w:r>
      <w:r w:rsidR="003B1C2E" w:rsidRPr="001C459A">
        <w:rPr>
          <w:i/>
          <w:sz w:val="26"/>
          <w:szCs w:val="26"/>
          <w:lang w:val="af-ZA"/>
        </w:rPr>
        <w:t>hệ thống xử lý</w:t>
      </w:r>
      <w:r w:rsidRPr="001C459A">
        <w:rPr>
          <w:i/>
          <w:sz w:val="26"/>
          <w:szCs w:val="26"/>
          <w:lang w:val="vi-VN"/>
        </w:rPr>
        <w:t xml:space="preserve"> nước thải: </w:t>
      </w:r>
    </w:p>
    <w:p w14:paraId="7CB986DA" w14:textId="77777777" w:rsidR="0054404E" w:rsidRPr="001C459A" w:rsidRDefault="0054404E" w:rsidP="00DC1412">
      <w:pPr>
        <w:ind w:firstLine="720"/>
        <w:jc w:val="both"/>
        <w:rPr>
          <w:szCs w:val="26"/>
          <w:lang w:val="vi-VN"/>
        </w:rPr>
      </w:pPr>
      <w:r w:rsidRPr="001C459A">
        <w:rPr>
          <w:szCs w:val="26"/>
          <w:lang w:val="vi-VN"/>
        </w:rPr>
        <w:t>+ Thường xuyên theo dõi, quan sát tính biến động của nước thải và các yếu tố bất thường liên quan đến quá trình xử lý nước thải của hệ thống.</w:t>
      </w:r>
    </w:p>
    <w:p w14:paraId="747757AC" w14:textId="77777777" w:rsidR="0054404E" w:rsidRPr="001C459A" w:rsidRDefault="0054404E" w:rsidP="00DC1412">
      <w:pPr>
        <w:ind w:firstLine="720"/>
        <w:jc w:val="both"/>
        <w:rPr>
          <w:szCs w:val="26"/>
          <w:lang w:val="vi-VN"/>
        </w:rPr>
      </w:pPr>
      <w:r w:rsidRPr="001C459A">
        <w:rPr>
          <w:szCs w:val="26"/>
          <w:lang w:val="vi-VN"/>
        </w:rPr>
        <w:t>+ Hàng ngày ghi chép, lưu giữ thông tin chính xác, đầy đủ trong Sổ nhật ký vận hành của hệ thống xử lý.</w:t>
      </w:r>
    </w:p>
    <w:p w14:paraId="216B52B4" w14:textId="77777777" w:rsidR="0054404E" w:rsidRPr="001C459A" w:rsidRDefault="0054404E" w:rsidP="00DC1412">
      <w:pPr>
        <w:ind w:firstLine="720"/>
        <w:jc w:val="both"/>
        <w:rPr>
          <w:szCs w:val="26"/>
          <w:lang w:val="vi-VN"/>
        </w:rPr>
      </w:pPr>
      <w:r w:rsidRPr="001C459A">
        <w:rPr>
          <w:szCs w:val="26"/>
          <w:lang w:val="vi-VN"/>
        </w:rPr>
        <w:t>+ Có ý thức bảo vệ tài sản của công trình, đảm bảo an toàn lao động, kiểm tra hệ thống trước khi tiến hành bàn giao ca.</w:t>
      </w:r>
    </w:p>
    <w:p w14:paraId="2D50888D" w14:textId="77777777" w:rsidR="0054404E" w:rsidRPr="001C459A" w:rsidRDefault="0054404E" w:rsidP="00DC1412">
      <w:pPr>
        <w:ind w:firstLine="720"/>
        <w:jc w:val="both"/>
        <w:rPr>
          <w:szCs w:val="26"/>
          <w:lang w:val="vi-VN"/>
        </w:rPr>
      </w:pPr>
      <w:r w:rsidRPr="001C459A">
        <w:rPr>
          <w:szCs w:val="26"/>
          <w:lang w:val="vi-VN"/>
        </w:rPr>
        <w:t>+ Khi thấy bất kỳ hiện tượng bất thường nào phải tiến hành kiểm tra, theo dõi và báo cho người có thẩm quyền có biện pháp ứng phó, khắc phục kịp thời.</w:t>
      </w:r>
    </w:p>
    <w:p w14:paraId="059355CE" w14:textId="77777777" w:rsidR="0054404E" w:rsidRPr="001C459A" w:rsidRDefault="0054404E" w:rsidP="00DC1412">
      <w:pPr>
        <w:jc w:val="both"/>
        <w:rPr>
          <w:i/>
          <w:szCs w:val="26"/>
          <w:lang w:val="vi-VN"/>
        </w:rPr>
      </w:pPr>
      <w:r w:rsidRPr="001C459A">
        <w:rPr>
          <w:szCs w:val="26"/>
          <w:lang w:val="vi-VN"/>
        </w:rPr>
        <w:tab/>
      </w:r>
      <w:r w:rsidRPr="001C459A">
        <w:rPr>
          <w:i/>
          <w:szCs w:val="26"/>
          <w:lang w:val="vi-VN"/>
        </w:rPr>
        <w:t>- Khắc phục các sự cố.</w:t>
      </w:r>
    </w:p>
    <w:p w14:paraId="004F6561" w14:textId="77777777" w:rsidR="0054404E" w:rsidRPr="001C459A" w:rsidRDefault="0054404E" w:rsidP="00DC1412">
      <w:pPr>
        <w:jc w:val="both"/>
        <w:rPr>
          <w:szCs w:val="26"/>
          <w:lang w:val="vi-VN"/>
        </w:rPr>
      </w:pPr>
      <w:r w:rsidRPr="001C459A">
        <w:rPr>
          <w:szCs w:val="26"/>
          <w:lang w:val="vi-VN"/>
        </w:rPr>
        <w:tab/>
      </w:r>
      <w:r w:rsidR="003E3E52" w:rsidRPr="001C459A">
        <w:rPr>
          <w:szCs w:val="26"/>
          <w:lang w:val="vi-VN"/>
        </w:rPr>
        <w:t xml:space="preserve">+ </w:t>
      </w:r>
      <w:r w:rsidR="00F76AD5" w:rsidRPr="001C459A">
        <w:rPr>
          <w:szCs w:val="26"/>
          <w:lang w:val="vi-VN"/>
        </w:rPr>
        <w:t>C</w:t>
      </w:r>
      <w:r w:rsidRPr="001C459A">
        <w:rPr>
          <w:szCs w:val="26"/>
          <w:lang w:val="vi-VN"/>
        </w:rPr>
        <w:t xml:space="preserve">hủ dự án </w:t>
      </w:r>
      <w:r w:rsidR="00F76AD5" w:rsidRPr="001C459A">
        <w:rPr>
          <w:szCs w:val="26"/>
          <w:lang w:val="vi-VN"/>
        </w:rPr>
        <w:t>sẽ phân công</w:t>
      </w:r>
      <w:r w:rsidRPr="001C459A">
        <w:rPr>
          <w:szCs w:val="26"/>
          <w:lang w:val="vi-VN"/>
        </w:rPr>
        <w:t xml:space="preserve"> cán bộ</w:t>
      </w:r>
      <w:r w:rsidR="00667A89" w:rsidRPr="001C459A">
        <w:rPr>
          <w:szCs w:val="26"/>
          <w:lang w:val="vi-VN"/>
        </w:rPr>
        <w:t xml:space="preserve"> </w:t>
      </w:r>
      <w:r w:rsidR="00F76AD5" w:rsidRPr="001C459A">
        <w:rPr>
          <w:szCs w:val="26"/>
          <w:lang w:val="vi-VN"/>
        </w:rPr>
        <w:t>thường xuyên theo dõi tình hình thu gom</w:t>
      </w:r>
      <w:r w:rsidR="000719A8" w:rsidRPr="001C459A">
        <w:rPr>
          <w:szCs w:val="26"/>
          <w:lang w:val="vi-VN"/>
        </w:rPr>
        <w:t xml:space="preserve"> và xử lý nước thải</w:t>
      </w:r>
      <w:r w:rsidR="000947C8" w:rsidRPr="001C459A">
        <w:rPr>
          <w:szCs w:val="26"/>
          <w:lang w:val="vi-VN"/>
        </w:rPr>
        <w:t xml:space="preserve"> tại </w:t>
      </w:r>
      <w:r w:rsidR="003B1C2E" w:rsidRPr="001C459A">
        <w:rPr>
          <w:szCs w:val="26"/>
          <w:lang w:val="vi-VN"/>
        </w:rPr>
        <w:t>hệ thống xử lý</w:t>
      </w:r>
      <w:r w:rsidRPr="001C459A">
        <w:rPr>
          <w:szCs w:val="26"/>
          <w:lang w:val="vi-VN"/>
        </w:rPr>
        <w:t xml:space="preserve"> nước thải</w:t>
      </w:r>
      <w:r w:rsidR="000947C8" w:rsidRPr="001C459A">
        <w:rPr>
          <w:szCs w:val="26"/>
          <w:lang w:val="vi-VN"/>
        </w:rPr>
        <w:t xml:space="preserve"> nhằm phát hiện và khắc phục kịp thời khi có sự cố xảy ra, tránh rò rỉ nước thải chưa xử lý ra ngoài môi trường.</w:t>
      </w:r>
      <w:r w:rsidRPr="001C459A">
        <w:rPr>
          <w:szCs w:val="26"/>
          <w:lang w:val="vi-VN"/>
        </w:rPr>
        <w:t xml:space="preserve"> </w:t>
      </w:r>
    </w:p>
    <w:p w14:paraId="00F0EDCB" w14:textId="77777777" w:rsidR="00320F7B" w:rsidRPr="001C459A" w:rsidRDefault="00320F7B" w:rsidP="00DC1412">
      <w:pPr>
        <w:jc w:val="both"/>
        <w:rPr>
          <w:szCs w:val="26"/>
          <w:lang w:val="vi-VN"/>
        </w:rPr>
      </w:pPr>
      <w:r w:rsidRPr="001C459A">
        <w:rPr>
          <w:szCs w:val="26"/>
          <w:lang w:val="vi-VN"/>
        </w:rPr>
        <w:tab/>
        <w:t>+ Khi đường ống bị tắc nghẽn hoặc vỡ, người vận hành phải dừng hệ thống bơm và khóa van dẫn nước; sau đó sẽ tìm nguyên nhân để khắc phục.</w:t>
      </w:r>
    </w:p>
    <w:p w14:paraId="35DF3706" w14:textId="77777777" w:rsidR="00320F7B" w:rsidRPr="001C459A" w:rsidRDefault="00320F7B" w:rsidP="00DC1412">
      <w:pPr>
        <w:jc w:val="both"/>
        <w:rPr>
          <w:szCs w:val="26"/>
          <w:lang w:val="vi-VN"/>
        </w:rPr>
      </w:pPr>
      <w:r w:rsidRPr="001C459A">
        <w:rPr>
          <w:szCs w:val="26"/>
          <w:lang w:val="vi-VN"/>
        </w:rPr>
        <w:tab/>
        <w:t>+ Khi hệ thống xử lý nước thải không đạt quy chuẩn cho phép</w:t>
      </w:r>
      <w:r w:rsidR="005E00B4" w:rsidRPr="001C459A">
        <w:rPr>
          <w:szCs w:val="26"/>
          <w:lang w:val="vi-VN"/>
        </w:rPr>
        <w:t>, cần kiểm tra hàm lượng BOD</w:t>
      </w:r>
      <w:r w:rsidR="005E00B4" w:rsidRPr="001C459A">
        <w:rPr>
          <w:szCs w:val="26"/>
          <w:vertAlign w:val="subscript"/>
          <w:lang w:val="vi-VN"/>
        </w:rPr>
        <w:t>5</w:t>
      </w:r>
      <w:r w:rsidR="005E00B4" w:rsidRPr="001C459A">
        <w:rPr>
          <w:szCs w:val="26"/>
          <w:lang w:val="vi-VN"/>
        </w:rPr>
        <w:t>, COD, pH, TSS,… đầu vào. Nếu hàm lượng BOD cao vượt hơn nhiều tiêu chuẩn thiết kế, cần tiến hành hút cặn bùn bể tự hoại, kiểm tra các bể tự hoại xem có hoạt động hiệu quả không, nếu không thì bổ sung thêm vi sinh để thúc đẩy sự phân hủy chất hữu cơ.</w:t>
      </w:r>
    </w:p>
    <w:p w14:paraId="4F4EC4D2" w14:textId="77777777" w:rsidR="005E00B4" w:rsidRPr="001C459A" w:rsidRDefault="005E00B4" w:rsidP="00DC1412">
      <w:pPr>
        <w:jc w:val="both"/>
        <w:rPr>
          <w:szCs w:val="26"/>
          <w:lang w:val="vi-VN"/>
        </w:rPr>
      </w:pPr>
      <w:r w:rsidRPr="001C459A">
        <w:rPr>
          <w:szCs w:val="26"/>
          <w:lang w:val="vi-VN"/>
        </w:rPr>
        <w:tab/>
        <w:t>+ Thường xuyên kiểm tra chất lượng nước thải sau xử lý bằng các thiết bị đo nhanh và cảm quan. Nếu xuất hiện hiện tượng bất thường cần xác định nguyên nhân để khắc phục sự cố.</w:t>
      </w:r>
    </w:p>
    <w:p w14:paraId="1BE19112" w14:textId="77777777" w:rsidR="004223BE" w:rsidRPr="001C459A" w:rsidRDefault="005E00B4" w:rsidP="00DC1412">
      <w:pPr>
        <w:jc w:val="both"/>
        <w:rPr>
          <w:szCs w:val="26"/>
          <w:lang w:val="vi-VN"/>
        </w:rPr>
      </w:pPr>
      <w:r w:rsidRPr="001C459A">
        <w:rPr>
          <w:szCs w:val="26"/>
          <w:lang w:val="vi-VN"/>
        </w:rPr>
        <w:tab/>
        <w:t>+ Đối với nước thải sau xử lý không đạt quy chuẩn cho phép</w:t>
      </w:r>
      <w:r w:rsidR="00382858" w:rsidRPr="001C459A">
        <w:rPr>
          <w:szCs w:val="26"/>
          <w:lang w:val="vi-VN"/>
        </w:rPr>
        <w:t>, Nhà máy sẽ</w:t>
      </w:r>
      <w:r w:rsidR="00074C6C" w:rsidRPr="001C459A">
        <w:rPr>
          <w:szCs w:val="26"/>
          <w:lang w:val="vi-VN"/>
        </w:rPr>
        <w:t xml:space="preserve"> tạm ngưng các công đoạn phát sinh nước thải để tiến hành cải tạo và sửa chữa</w:t>
      </w:r>
      <w:r w:rsidRPr="001C459A">
        <w:rPr>
          <w:szCs w:val="26"/>
          <w:lang w:val="vi-VN"/>
        </w:rPr>
        <w:t>. Sau</w:t>
      </w:r>
      <w:r w:rsidR="00074C6C" w:rsidRPr="001C459A">
        <w:rPr>
          <w:szCs w:val="26"/>
          <w:lang w:val="vi-VN"/>
        </w:rPr>
        <w:t xml:space="preserve"> khi khắc phục xong sự cố, nước thải sau xử lý</w:t>
      </w:r>
      <w:r w:rsidRPr="001C459A">
        <w:rPr>
          <w:szCs w:val="26"/>
          <w:lang w:val="vi-VN"/>
        </w:rPr>
        <w:t xml:space="preserve"> đảm bảo đạt quy chuẩn cho phép mới </w:t>
      </w:r>
      <w:r w:rsidR="00074C6C" w:rsidRPr="001C459A">
        <w:rPr>
          <w:szCs w:val="26"/>
          <w:lang w:val="vi-VN"/>
        </w:rPr>
        <w:t>cho hệ thống vận hành trở lại</w:t>
      </w:r>
      <w:r w:rsidRPr="001C459A">
        <w:rPr>
          <w:szCs w:val="26"/>
          <w:lang w:val="vi-VN"/>
        </w:rPr>
        <w:t>.</w:t>
      </w:r>
      <w:r w:rsidR="0054404E" w:rsidRPr="001C459A">
        <w:rPr>
          <w:i/>
          <w:szCs w:val="26"/>
          <w:lang w:val="vi-VN"/>
        </w:rPr>
        <w:tab/>
      </w:r>
    </w:p>
    <w:p w14:paraId="37871EC8" w14:textId="77777777" w:rsidR="0054404E" w:rsidRPr="00C06F23" w:rsidRDefault="004223BE" w:rsidP="00DC1412">
      <w:pPr>
        <w:jc w:val="both"/>
        <w:rPr>
          <w:b/>
          <w:i/>
          <w:szCs w:val="26"/>
          <w:lang w:val="vi-VN"/>
        </w:rPr>
      </w:pPr>
      <w:r w:rsidRPr="00C06F23">
        <w:rPr>
          <w:b/>
          <w:i/>
          <w:szCs w:val="26"/>
          <w:lang w:val="vi-VN"/>
        </w:rPr>
        <w:t>c.</w:t>
      </w:r>
      <w:r w:rsidR="0054404E" w:rsidRPr="00C06F23">
        <w:rPr>
          <w:b/>
          <w:i/>
          <w:iCs/>
          <w:szCs w:val="26"/>
          <w:lang w:val="af-ZA"/>
        </w:rPr>
        <w:t xml:space="preserve"> Phòng chống sự cố của kho CTNH:</w:t>
      </w:r>
    </w:p>
    <w:p w14:paraId="55B49DD2" w14:textId="77777777" w:rsidR="0054404E" w:rsidRPr="00C06F23" w:rsidRDefault="0054404E" w:rsidP="00DC1412">
      <w:pPr>
        <w:ind w:firstLine="737"/>
        <w:jc w:val="both"/>
        <w:rPr>
          <w:szCs w:val="26"/>
          <w:lang w:val="af-ZA"/>
        </w:rPr>
      </w:pPr>
      <w:r w:rsidRPr="00C06F23">
        <w:rPr>
          <w:szCs w:val="26"/>
          <w:lang w:val="af-ZA"/>
        </w:rPr>
        <w:lastRenderedPageBreak/>
        <w:t>Yêu cầu công nhân thu gom, phân loại, lưu giữ CTNH theo từng loại riêng biệt, tuyệt đối không để chất thải nguy hại có khả năng tương tác với nhau đặt gần nhau. Khi có sự cố rò rỉ, phát tán CTNH ra môi trường xung quanh, nhà máy sẽ tiến hành thu gom CTNH vào thùng chứa, kho chứa và đưa đi xử lý theo đúng quy định.</w:t>
      </w:r>
    </w:p>
    <w:p w14:paraId="0D175FDA" w14:textId="77777777" w:rsidR="0054404E" w:rsidRPr="00C06F23" w:rsidRDefault="0054404E" w:rsidP="00DC1412">
      <w:pPr>
        <w:ind w:firstLine="720"/>
        <w:jc w:val="both"/>
        <w:rPr>
          <w:szCs w:val="26"/>
          <w:lang w:val="vi-VN"/>
        </w:rPr>
      </w:pPr>
      <w:r w:rsidRPr="00C06F23">
        <w:rPr>
          <w:szCs w:val="26"/>
          <w:lang w:val="vi-VN"/>
        </w:rPr>
        <w:t>- Thường xuyên kiểm tra độ an toàn của các thùng chứa chất thải nhằm sửa chữa, thay thế và khắc phục kịp thời nếu bị rò rỉ, hư hỏng.</w:t>
      </w:r>
    </w:p>
    <w:p w14:paraId="54C4EA83" w14:textId="77777777" w:rsidR="0054404E" w:rsidRPr="00C06F23" w:rsidRDefault="0054404E" w:rsidP="00DC1412">
      <w:pPr>
        <w:ind w:firstLine="720"/>
        <w:jc w:val="both"/>
        <w:rPr>
          <w:szCs w:val="26"/>
          <w:lang w:val="vi-VN"/>
        </w:rPr>
      </w:pPr>
      <w:r w:rsidRPr="00C06F23">
        <w:rPr>
          <w:szCs w:val="26"/>
          <w:lang w:val="vi-VN"/>
        </w:rPr>
        <w:t>- Thường xuyên kiểm tra mái, sàn, tường kho CTNH nhằm phát hiện nứt, bong tróc để sửa chữa kịp thời.</w:t>
      </w:r>
    </w:p>
    <w:p w14:paraId="216585E6" w14:textId="77777777" w:rsidR="0054404E" w:rsidRPr="00C06F23" w:rsidRDefault="0054404E" w:rsidP="00DC1412">
      <w:pPr>
        <w:ind w:firstLine="720"/>
        <w:jc w:val="both"/>
        <w:rPr>
          <w:szCs w:val="26"/>
          <w:lang w:val="vi-VN"/>
        </w:rPr>
      </w:pPr>
      <w:r w:rsidRPr="00C06F23">
        <w:rPr>
          <w:szCs w:val="26"/>
          <w:lang w:val="vi-VN"/>
        </w:rPr>
        <w:t>- Kho chứa được lắp đặt hệ thống thông gió kết hợp với mái kho có khoảng trống giữa mái và tường thích hợp trao đổi khí bên ngoài vào.</w:t>
      </w:r>
    </w:p>
    <w:p w14:paraId="4ECE8805" w14:textId="77777777" w:rsidR="004223BE" w:rsidRPr="00C06F23" w:rsidRDefault="0054404E" w:rsidP="00742A3E">
      <w:pPr>
        <w:spacing w:before="120"/>
        <w:ind w:firstLine="720"/>
        <w:jc w:val="both"/>
        <w:rPr>
          <w:szCs w:val="26"/>
          <w:lang w:val="vi-VN"/>
        </w:rPr>
      </w:pPr>
      <w:r w:rsidRPr="00C06F23">
        <w:rPr>
          <w:szCs w:val="26"/>
          <w:lang w:val="vi-VN"/>
        </w:rPr>
        <w:t>- Người lao động thực hiện việc thu gom, vận chuyển chất thải phải tuân thủ nghiêm chỉnh các quy định của nhà nước về CTNH (sử dụng các thiết bị thu gom, vận chuyển theo đúng quy cách). Ngoài ra, Chủ đầu tư dự án thường xuyên kiểm tra mức độ tuân thủ của người thực hiện việc thu gom, vận chuyển CTNH.</w:t>
      </w:r>
    </w:p>
    <w:p w14:paraId="6444FBE2" w14:textId="77777777" w:rsidR="0054404E" w:rsidRPr="00C06F23" w:rsidRDefault="00E272EB" w:rsidP="00742A3E">
      <w:pPr>
        <w:spacing w:before="120"/>
        <w:jc w:val="both"/>
        <w:rPr>
          <w:b/>
          <w:i/>
          <w:iCs/>
          <w:szCs w:val="26"/>
          <w:lang w:val="vi-VN"/>
        </w:rPr>
      </w:pPr>
      <w:r w:rsidRPr="00C06F23">
        <w:rPr>
          <w:b/>
          <w:bCs/>
          <w:i/>
          <w:szCs w:val="26"/>
          <w:lang w:val="pt-BR"/>
        </w:rPr>
        <w:t>d</w:t>
      </w:r>
      <w:r w:rsidR="009301B8" w:rsidRPr="00C06F23">
        <w:rPr>
          <w:b/>
          <w:bCs/>
          <w:i/>
          <w:szCs w:val="26"/>
          <w:lang w:val="pt-BR"/>
        </w:rPr>
        <w:t xml:space="preserve">. </w:t>
      </w:r>
      <w:r w:rsidR="0054404E" w:rsidRPr="00C06F23">
        <w:rPr>
          <w:b/>
          <w:i/>
          <w:iCs/>
          <w:szCs w:val="26"/>
          <w:lang w:val="vi-VN"/>
        </w:rPr>
        <w:t>Phòng ngừa cháy nổ:</w:t>
      </w:r>
    </w:p>
    <w:p w14:paraId="458005A9" w14:textId="77777777" w:rsidR="0057180C" w:rsidRPr="00C06F23" w:rsidRDefault="0057180C" w:rsidP="00742A3E">
      <w:pPr>
        <w:pStyle w:val="m"/>
        <w:spacing w:before="120" w:after="60" w:line="312" w:lineRule="auto"/>
      </w:pPr>
      <w:r w:rsidRPr="00C06F23">
        <w:t xml:space="preserve">- Để thực hiện tốt công tác PCCC, Chủ dự án </w:t>
      </w:r>
      <w:r w:rsidR="00F41D29" w:rsidRPr="00C06F23">
        <w:rPr>
          <w:lang w:eastAsia="ko-KR"/>
        </w:rPr>
        <w:t>sẽ</w:t>
      </w:r>
      <w:r w:rsidRPr="00C06F23">
        <w:t xml:space="preserve"> </w:t>
      </w:r>
      <w:r w:rsidR="004F1124" w:rsidRPr="00C06F23">
        <w:t>thực hiện các</w:t>
      </w:r>
      <w:r w:rsidRPr="00C06F23">
        <w:t xml:space="preserve"> biện pháp phòng ngừa cháy nổ bao gồm:</w:t>
      </w:r>
    </w:p>
    <w:p w14:paraId="5B660833" w14:textId="77777777" w:rsidR="0057180C" w:rsidRPr="00C06F23" w:rsidRDefault="0057180C" w:rsidP="00742A3E">
      <w:pPr>
        <w:pStyle w:val="m"/>
        <w:spacing w:before="120" w:after="60" w:line="312" w:lineRule="auto"/>
      </w:pPr>
      <w:r w:rsidRPr="00C06F23">
        <w:t>+ Lắp đặt các thiết bị bảo vệ an toàn điện cho các thiết bị máy móc sản xuất như hệ thống nối đất, cầu chì, aptomat…</w:t>
      </w:r>
    </w:p>
    <w:p w14:paraId="74556444" w14:textId="77777777" w:rsidR="0057180C" w:rsidRPr="00C06F23" w:rsidRDefault="0057180C" w:rsidP="00742A3E">
      <w:pPr>
        <w:pStyle w:val="m"/>
        <w:spacing w:before="120" w:after="60" w:line="312" w:lineRule="auto"/>
      </w:pPr>
      <w:r w:rsidRPr="00C06F23">
        <w:t>+ Trang bị các biển báo cấm lửa, các tiêu lệnh chữa cháy và các thiết bị, phương tiện chữa cháy khác theo đúng quy định của pháp luật hiện hành.</w:t>
      </w:r>
    </w:p>
    <w:p w14:paraId="0AF47972" w14:textId="77777777" w:rsidR="0057180C" w:rsidRPr="00C06F23" w:rsidRDefault="0057180C" w:rsidP="00742A3E">
      <w:pPr>
        <w:pStyle w:val="m"/>
        <w:spacing w:before="120" w:after="60" w:line="312" w:lineRule="auto"/>
      </w:pPr>
      <w:r w:rsidRPr="00C06F23">
        <w:t>+ Định kỳ 6 tháng/ lần sẽ tiến hành kiểm tra các trang thiết bị phòng cháy chữa cháy.</w:t>
      </w:r>
    </w:p>
    <w:p w14:paraId="5FE3BDE3" w14:textId="77777777" w:rsidR="00982385" w:rsidRPr="00C06F23" w:rsidRDefault="0057180C" w:rsidP="00742A3E">
      <w:pPr>
        <w:pStyle w:val="m"/>
        <w:spacing w:before="120" w:after="60" w:line="312" w:lineRule="auto"/>
      </w:pPr>
      <w:r w:rsidRPr="00C06F23">
        <w:t>+</w:t>
      </w:r>
      <w:r w:rsidR="00982385" w:rsidRPr="00C06F23">
        <w:t xml:space="preserve"> Bố trí cán bộ phụ trách và thành lập đội phòng cháy chữa cháy. </w:t>
      </w:r>
      <w:r w:rsidR="00982385" w:rsidRPr="00C06F23">
        <w:rPr>
          <w:lang w:eastAsia="ko-KR"/>
        </w:rPr>
        <w:t xml:space="preserve">Hàng năm </w:t>
      </w:r>
      <w:r w:rsidR="00982385" w:rsidRPr="00C06F23">
        <w:t xml:space="preserve"> tổ chức huấn luyện nghiệp vụ và diễn tập phương án phòng cháy chữa cháy.</w:t>
      </w:r>
    </w:p>
    <w:p w14:paraId="3EF8A580" w14:textId="77777777" w:rsidR="00982385" w:rsidRPr="00C06F23" w:rsidRDefault="0057180C" w:rsidP="00742A3E">
      <w:pPr>
        <w:pStyle w:val="m"/>
        <w:spacing w:before="120" w:after="60" w:line="312" w:lineRule="auto"/>
      </w:pPr>
      <w:r w:rsidRPr="00C06F23">
        <w:t>+</w:t>
      </w:r>
      <w:r w:rsidR="00982385" w:rsidRPr="00C06F23">
        <w:t xml:space="preserve"> Thường xuyên tuyên truyền, huấn luyện, phổ biến và giáo dục các kiến thức về phòng chống cháy nổ cho người lao động và người sử dụng lao động. </w:t>
      </w:r>
    </w:p>
    <w:p w14:paraId="63F1F8E3" w14:textId="77777777" w:rsidR="0057180C" w:rsidRPr="00C06F23" w:rsidRDefault="0057180C" w:rsidP="00742A3E">
      <w:pPr>
        <w:pStyle w:val="m"/>
        <w:spacing w:before="120" w:after="60" w:line="312" w:lineRule="auto"/>
      </w:pPr>
      <w:r w:rsidRPr="00C06F23">
        <w:t>+</w:t>
      </w:r>
      <w:r w:rsidR="001545DD" w:rsidRPr="00C06F23">
        <w:t xml:space="preserve"> Trang bị bình chữa cháy xách tay đặt tại các vị trí dễ thấy tại những khu vực phù hợp: trong khu vực sản xuất, liền kề tủ điện,… </w:t>
      </w:r>
      <w:r w:rsidR="004F1124" w:rsidRPr="00C06F23">
        <w:t>để thuận tiện khi sử dụng</w:t>
      </w:r>
      <w:r w:rsidR="001545DD" w:rsidRPr="00C06F23">
        <w:t>.</w:t>
      </w:r>
    </w:p>
    <w:p w14:paraId="54E6110D" w14:textId="77777777" w:rsidR="00780882" w:rsidRPr="00C06F23" w:rsidRDefault="00780882" w:rsidP="00742A3E">
      <w:pPr>
        <w:pStyle w:val="m"/>
        <w:spacing w:before="120" w:after="60" w:line="312" w:lineRule="auto"/>
        <w:ind w:firstLine="0"/>
        <w:rPr>
          <w:b/>
          <w:i/>
        </w:rPr>
      </w:pPr>
      <w:r w:rsidRPr="00C06F23">
        <w:rPr>
          <w:b/>
          <w:i/>
        </w:rPr>
        <w:t>e. Phòng ngừa sự cố hóa chất:</w:t>
      </w:r>
    </w:p>
    <w:p w14:paraId="192911D7" w14:textId="77777777" w:rsidR="00851947" w:rsidRPr="00C06F23" w:rsidRDefault="00851947" w:rsidP="00742A3E">
      <w:pPr>
        <w:pStyle w:val="m"/>
        <w:spacing w:before="60" w:after="60" w:line="312" w:lineRule="auto"/>
      </w:pPr>
      <w:r w:rsidRPr="00C06F23">
        <w:t xml:space="preserve">Nhà máy đã xây dựng nhà hóa chất diện tích </w:t>
      </w:r>
      <w:r w:rsidR="00201615">
        <w:t>36</w:t>
      </w:r>
      <w:r w:rsidR="00FF20E6" w:rsidRPr="00C06F23">
        <w:t xml:space="preserve"> </w:t>
      </w:r>
      <w:r w:rsidRPr="00C06F23">
        <w:t>m</w:t>
      </w:r>
      <w:r w:rsidRPr="00C06F23">
        <w:rPr>
          <w:vertAlign w:val="superscript"/>
        </w:rPr>
        <w:t>2</w:t>
      </w:r>
      <w:r w:rsidR="00201615">
        <w:t xml:space="preserve"> ở phía </w:t>
      </w:r>
      <w:r w:rsidR="001F50C6" w:rsidRPr="00C06F23">
        <w:t>Bắc</w:t>
      </w:r>
      <w:r w:rsidRPr="00C06F23">
        <w:t xml:space="preserve"> nhà máy. Khi nâng công suất, nhà máy </w:t>
      </w:r>
      <w:r w:rsidR="001F50C6" w:rsidRPr="00C06F23">
        <w:t>vẫn giữ nguyên nhà hóa chất hiện trạng</w:t>
      </w:r>
      <w:r w:rsidRPr="00C06F23">
        <w:t>. Để phòng chống sự cố hóa chất, nhà máy thực hiện các biện pháp sau:</w:t>
      </w:r>
    </w:p>
    <w:p w14:paraId="579E3115" w14:textId="77777777" w:rsidR="00780882" w:rsidRPr="00C06F23" w:rsidRDefault="00780882" w:rsidP="00742A3E">
      <w:pPr>
        <w:pStyle w:val="m"/>
        <w:spacing w:before="60" w:after="60" w:line="312" w:lineRule="auto"/>
      </w:pPr>
      <w:r w:rsidRPr="00C06F23">
        <w:tab/>
        <w:t xml:space="preserve">- </w:t>
      </w:r>
      <w:r w:rsidR="00851947" w:rsidRPr="00C06F23">
        <w:t>L</w:t>
      </w:r>
      <w:r w:rsidR="009C2685" w:rsidRPr="00C06F23">
        <w:t xml:space="preserve">ên kế hoạch bố trí lực lượng cán bộ công nhân viên trong </w:t>
      </w:r>
      <w:r w:rsidR="00851947" w:rsidRPr="00C06F23">
        <w:t>nhà máy</w:t>
      </w:r>
      <w:r w:rsidR="009C2685" w:rsidRPr="00C06F23">
        <w:t xml:space="preserve"> để thành lập đội tham gia ứng phó sự cố, lên kế hoạch, phương pháp tập huấn, giả thuyết nhiều tình </w:t>
      </w:r>
      <w:r w:rsidR="009C2685" w:rsidRPr="00C06F23">
        <w:lastRenderedPageBreak/>
        <w:t>huống xảy ra. Trang bị nhiều trang thiết bị phòng chống sự cố.</w:t>
      </w:r>
    </w:p>
    <w:p w14:paraId="6ACDD382" w14:textId="77777777" w:rsidR="009C2685" w:rsidRPr="00C06F23" w:rsidRDefault="009C2685" w:rsidP="00742A3E">
      <w:pPr>
        <w:pStyle w:val="m"/>
        <w:spacing w:before="60" w:after="60" w:line="312" w:lineRule="auto"/>
      </w:pPr>
      <w:r w:rsidRPr="00C06F23">
        <w:t xml:space="preserve">- Trang thiết bị ứng phó sự cố hóa chất: </w:t>
      </w:r>
      <w:r w:rsidR="00851947" w:rsidRPr="00C06F23">
        <w:t>Nhà máy</w:t>
      </w:r>
      <w:r w:rsidRPr="00C06F23">
        <w:t xml:space="preserve"> trang bị đầy đủ các bình chữa cháy, thùng chứa cát, thùng chứa nước, xẻng, xô, mặt nạ phòng độc, găng tay cao su, ủng cao su, tủ thuốc cấp cứu.</w:t>
      </w:r>
    </w:p>
    <w:p w14:paraId="75381D1B" w14:textId="77777777" w:rsidR="009C2685" w:rsidRPr="00C06F23" w:rsidRDefault="009C2685" w:rsidP="00742A3E">
      <w:pPr>
        <w:pStyle w:val="m"/>
        <w:spacing w:before="60" w:after="60" w:line="312" w:lineRule="auto"/>
      </w:pPr>
      <w:r w:rsidRPr="00C06F23">
        <w:t>- Thường xuyên kiểm tra các can, thùng,… đựng hóa chất, nếu phát hiện rò rỉ thì cần phải xử lý ngay.</w:t>
      </w:r>
    </w:p>
    <w:p w14:paraId="04C190D2" w14:textId="77777777" w:rsidR="009C2685" w:rsidRPr="00C06F23" w:rsidRDefault="009C2685" w:rsidP="00742A3E">
      <w:pPr>
        <w:ind w:firstLine="720"/>
        <w:jc w:val="both"/>
        <w:rPr>
          <w:szCs w:val="26"/>
          <w:lang w:val="vi-VN"/>
        </w:rPr>
      </w:pPr>
      <w:r w:rsidRPr="00C06F23">
        <w:rPr>
          <w:lang w:val="af-ZA"/>
        </w:rPr>
        <w:t>-</w:t>
      </w:r>
      <w:r w:rsidR="004B2BC1" w:rsidRPr="00C06F23">
        <w:rPr>
          <w:szCs w:val="26"/>
          <w:lang w:val="af-ZA"/>
        </w:rPr>
        <w:t xml:space="preserve"> </w:t>
      </w:r>
      <w:r w:rsidRPr="00C06F23">
        <w:rPr>
          <w:szCs w:val="26"/>
          <w:lang w:val="vi-VN"/>
        </w:rPr>
        <w:t>Người sử dụng hóa chất phải nắm vững tính chất của từng loại hóa chất. Hóa chất đựng trong bình phải có nhãn hiệu rõ ràng.</w:t>
      </w:r>
    </w:p>
    <w:p w14:paraId="10DD6D15" w14:textId="77777777" w:rsidR="009C2685" w:rsidRPr="00C06F23" w:rsidRDefault="009C2685" w:rsidP="00742A3E">
      <w:pPr>
        <w:pStyle w:val="m"/>
        <w:spacing w:before="120" w:after="60" w:line="312" w:lineRule="auto"/>
        <w:rPr>
          <w:lang w:val="vi-VN"/>
        </w:rPr>
      </w:pPr>
      <w:r w:rsidRPr="00C06F23">
        <w:rPr>
          <w:lang w:val="vi-VN"/>
        </w:rPr>
        <w:t>- Cán bộ phân tích thực hiện nghiêm túc bảo hộ lao động như găng tay cao su, kính mắt, khẩu trang chống độc khi tiếp xúc với hóa chất.</w:t>
      </w:r>
    </w:p>
    <w:p w14:paraId="19AE793A" w14:textId="77777777" w:rsidR="00284CD2" w:rsidRPr="00C06F23" w:rsidRDefault="00284CD2" w:rsidP="0084141F">
      <w:pPr>
        <w:pStyle w:val="Normal1"/>
        <w:spacing w:before="60" w:beforeAutospacing="0" w:after="0" w:afterAutospacing="0" w:line="312" w:lineRule="auto"/>
        <w:jc w:val="both"/>
        <w:rPr>
          <w:b/>
          <w:i/>
          <w:sz w:val="26"/>
          <w:szCs w:val="26"/>
          <w:lang w:val="de-DE"/>
        </w:rPr>
      </w:pPr>
      <w:r w:rsidRPr="00C06F23">
        <w:rPr>
          <w:b/>
          <w:i/>
          <w:sz w:val="26"/>
          <w:szCs w:val="26"/>
          <w:lang w:val="de-DE"/>
        </w:rPr>
        <w:t>f. Phòng ngừa, khắc phục sự cố tại nhà máy nước trong quá trình sản xuất:</w:t>
      </w:r>
    </w:p>
    <w:p w14:paraId="556D5B32" w14:textId="77777777" w:rsidR="00284CD2" w:rsidRPr="00C06F23" w:rsidRDefault="00284CD2" w:rsidP="00284CD2">
      <w:pPr>
        <w:pStyle w:val="Normal1"/>
        <w:spacing w:before="60" w:beforeAutospacing="0" w:after="60" w:afterAutospacing="0" w:line="312" w:lineRule="auto"/>
        <w:ind w:firstLine="720"/>
        <w:jc w:val="both"/>
        <w:rPr>
          <w:i/>
          <w:sz w:val="26"/>
          <w:szCs w:val="26"/>
          <w:lang w:val="de-DE"/>
        </w:rPr>
      </w:pPr>
      <w:r w:rsidRPr="00C06F23">
        <w:rPr>
          <w:i/>
          <w:sz w:val="26"/>
          <w:szCs w:val="26"/>
          <w:lang w:val="de-DE"/>
        </w:rPr>
        <w:t xml:space="preserve">* </w:t>
      </w:r>
      <w:r w:rsidR="00592C14" w:rsidRPr="00C06F23">
        <w:rPr>
          <w:i/>
          <w:sz w:val="26"/>
          <w:szCs w:val="26"/>
          <w:lang w:val="de-DE"/>
        </w:rPr>
        <w:t>Phòng ngừa, khắc phục s</w:t>
      </w:r>
      <w:r w:rsidRPr="00C06F23">
        <w:rPr>
          <w:i/>
          <w:sz w:val="26"/>
          <w:szCs w:val="26"/>
          <w:lang w:val="de-DE"/>
        </w:rPr>
        <w:t xml:space="preserve">ự cố máy bơm nước thô, máy bơm nước sạch bị kẹt, cháy, gặp sự cố. </w:t>
      </w:r>
    </w:p>
    <w:p w14:paraId="5F505EAF" w14:textId="77777777" w:rsidR="00284CD2" w:rsidRPr="00C06F23" w:rsidRDefault="00284CD2" w:rsidP="00284CD2">
      <w:pPr>
        <w:pStyle w:val="Normal1"/>
        <w:spacing w:before="60" w:beforeAutospacing="0" w:after="60" w:afterAutospacing="0" w:line="312" w:lineRule="auto"/>
        <w:ind w:firstLine="720"/>
        <w:jc w:val="both"/>
        <w:rPr>
          <w:sz w:val="26"/>
          <w:szCs w:val="26"/>
          <w:lang w:val="de-DE"/>
        </w:rPr>
      </w:pPr>
      <w:r w:rsidRPr="00C06F23">
        <w:rPr>
          <w:sz w:val="26"/>
          <w:szCs w:val="26"/>
          <w:lang w:val="de-DE"/>
        </w:rPr>
        <w:t>- Thường xuyên theo dõi hoạt động của hệ thống máy bơm để kịp thời xử lý khi xảy ra sự cố.</w:t>
      </w:r>
    </w:p>
    <w:p w14:paraId="294D5164" w14:textId="77777777" w:rsidR="00284CD2" w:rsidRPr="00C06F23" w:rsidRDefault="00284CD2" w:rsidP="00284CD2">
      <w:pPr>
        <w:pStyle w:val="Normal1"/>
        <w:spacing w:before="60" w:beforeAutospacing="0" w:after="60" w:afterAutospacing="0" w:line="312" w:lineRule="auto"/>
        <w:ind w:firstLine="720"/>
        <w:jc w:val="both"/>
        <w:rPr>
          <w:sz w:val="26"/>
          <w:szCs w:val="26"/>
          <w:lang w:val="de-DE"/>
        </w:rPr>
      </w:pPr>
      <w:r w:rsidRPr="00C06F23">
        <w:rPr>
          <w:sz w:val="26"/>
          <w:szCs w:val="26"/>
          <w:lang w:val="de-DE"/>
        </w:rPr>
        <w:t>- Thường xuyên theo dõi biến động mực nước sông: khi nước sông dâng cao ngập vào nhà bơm cấp I phải nhanh chóng hút nước ra ngoài đảm bảo máy bơm không bị ngập nước.</w:t>
      </w:r>
    </w:p>
    <w:p w14:paraId="16383FCC" w14:textId="77777777" w:rsidR="00284CD2" w:rsidRPr="00C06F23" w:rsidRDefault="00284CD2" w:rsidP="00284CD2">
      <w:pPr>
        <w:pStyle w:val="Normal1"/>
        <w:spacing w:before="60" w:beforeAutospacing="0" w:after="60" w:afterAutospacing="0" w:line="312" w:lineRule="auto"/>
        <w:ind w:firstLine="720"/>
        <w:jc w:val="both"/>
        <w:rPr>
          <w:sz w:val="26"/>
          <w:szCs w:val="26"/>
          <w:lang w:val="de-DE"/>
        </w:rPr>
      </w:pPr>
      <w:r w:rsidRPr="00C06F23">
        <w:rPr>
          <w:sz w:val="26"/>
          <w:szCs w:val="26"/>
          <w:lang w:val="de-DE"/>
        </w:rPr>
        <w:t>- Thường xuyên kiểm tra nhiệt độ của máy bơm, không để 1 máy bơm hoạt động quá lâu, quá nóng. Quan sát hoạt động của máy bơm</w:t>
      </w:r>
      <w:r w:rsidR="00D75C15" w:rsidRPr="00C06F23">
        <w:rPr>
          <w:sz w:val="26"/>
          <w:szCs w:val="26"/>
          <w:lang w:val="de-DE"/>
        </w:rPr>
        <w:t xml:space="preserve"> không để máy bơm xảy ra hiện tượng kêu to, rò rỉ nước.</w:t>
      </w:r>
    </w:p>
    <w:p w14:paraId="06F4401E" w14:textId="77777777" w:rsidR="00D75C15" w:rsidRPr="00C06F23" w:rsidRDefault="00D75C15" w:rsidP="00284CD2">
      <w:pPr>
        <w:pStyle w:val="Normal1"/>
        <w:spacing w:before="60" w:beforeAutospacing="0" w:after="60" w:afterAutospacing="0" w:line="312" w:lineRule="auto"/>
        <w:ind w:firstLine="720"/>
        <w:jc w:val="both"/>
        <w:rPr>
          <w:sz w:val="26"/>
          <w:szCs w:val="26"/>
          <w:lang w:val="de-DE"/>
        </w:rPr>
      </w:pPr>
      <w:r w:rsidRPr="00C06F23">
        <w:rPr>
          <w:sz w:val="26"/>
          <w:szCs w:val="26"/>
          <w:lang w:val="de-DE"/>
        </w:rPr>
        <w:t>- Bảo dưỡng máy móc thường xuyên.</w:t>
      </w:r>
    </w:p>
    <w:p w14:paraId="634C6B8E" w14:textId="77777777" w:rsidR="00D75C15" w:rsidRPr="00C06F23" w:rsidRDefault="00D75C15" w:rsidP="00284CD2">
      <w:pPr>
        <w:pStyle w:val="Normal1"/>
        <w:spacing w:before="60" w:beforeAutospacing="0" w:after="60" w:afterAutospacing="0" w:line="312" w:lineRule="auto"/>
        <w:ind w:firstLine="720"/>
        <w:jc w:val="both"/>
        <w:rPr>
          <w:sz w:val="26"/>
          <w:szCs w:val="26"/>
          <w:lang w:val="de-DE"/>
        </w:rPr>
      </w:pPr>
      <w:r w:rsidRPr="00C06F23">
        <w:rPr>
          <w:sz w:val="26"/>
          <w:szCs w:val="26"/>
          <w:lang w:val="de-DE"/>
        </w:rPr>
        <w:t>- Lắp đặt máy bơm dự phòng để phòng sự cố xảy ra.</w:t>
      </w:r>
    </w:p>
    <w:p w14:paraId="05C70A52" w14:textId="77777777" w:rsidR="00284CD2" w:rsidRPr="00C06F23" w:rsidRDefault="00284CD2" w:rsidP="00284CD2">
      <w:pPr>
        <w:pStyle w:val="Normal1"/>
        <w:spacing w:before="60" w:beforeAutospacing="0" w:after="60" w:afterAutospacing="0" w:line="312" w:lineRule="auto"/>
        <w:jc w:val="both"/>
        <w:rPr>
          <w:rFonts w:eastAsiaTheme="majorEastAsia"/>
          <w:noProof/>
          <w:sz w:val="26"/>
          <w:szCs w:val="26"/>
          <w:lang w:val="de-DE" w:eastAsia="ja-JP"/>
        </w:rPr>
      </w:pPr>
      <w:r w:rsidRPr="00C06F23">
        <w:rPr>
          <w:rFonts w:eastAsiaTheme="majorEastAsia"/>
          <w:b/>
          <w:noProof/>
          <w:szCs w:val="26"/>
          <w:lang w:val="de-DE" w:eastAsia="ja-JP"/>
        </w:rPr>
        <w:tab/>
      </w:r>
      <w:r w:rsidR="00D75C15" w:rsidRPr="00C06F23">
        <w:rPr>
          <w:rFonts w:eastAsiaTheme="majorEastAsia"/>
          <w:i/>
          <w:noProof/>
          <w:sz w:val="26"/>
          <w:szCs w:val="26"/>
          <w:lang w:val="de-DE" w:eastAsia="ja-JP"/>
        </w:rPr>
        <w:t>*</w:t>
      </w:r>
      <w:r w:rsidRPr="00C06F23">
        <w:rPr>
          <w:rFonts w:eastAsiaTheme="majorEastAsia"/>
          <w:i/>
          <w:noProof/>
          <w:sz w:val="26"/>
          <w:szCs w:val="26"/>
          <w:lang w:val="de-DE" w:eastAsia="ja-JP"/>
        </w:rPr>
        <w:t xml:space="preserve"> </w:t>
      </w:r>
      <w:r w:rsidR="00592C14" w:rsidRPr="00C06F23">
        <w:rPr>
          <w:rFonts w:eastAsiaTheme="majorEastAsia"/>
          <w:i/>
          <w:noProof/>
          <w:sz w:val="26"/>
          <w:szCs w:val="26"/>
          <w:lang w:val="de-DE" w:eastAsia="ja-JP"/>
        </w:rPr>
        <w:t>Phòng ngừa, khắc phục sự cố v</w:t>
      </w:r>
      <w:r w:rsidRPr="00C06F23">
        <w:rPr>
          <w:rFonts w:eastAsiaTheme="majorEastAsia"/>
          <w:i/>
          <w:noProof/>
          <w:sz w:val="26"/>
          <w:szCs w:val="26"/>
          <w:lang w:val="de-DE" w:eastAsia="ja-JP"/>
        </w:rPr>
        <w:t>ỡ đường ống</w:t>
      </w:r>
      <w:r w:rsidR="00DF682D" w:rsidRPr="00C06F23">
        <w:rPr>
          <w:rFonts w:eastAsiaTheme="majorEastAsia"/>
          <w:i/>
          <w:noProof/>
          <w:sz w:val="26"/>
          <w:szCs w:val="26"/>
          <w:lang w:val="de-DE" w:eastAsia="ja-JP"/>
        </w:rPr>
        <w:t xml:space="preserve"> thu</w:t>
      </w:r>
      <w:r w:rsidRPr="00C06F23">
        <w:rPr>
          <w:rFonts w:eastAsiaTheme="majorEastAsia"/>
          <w:i/>
          <w:noProof/>
          <w:sz w:val="26"/>
          <w:szCs w:val="26"/>
          <w:lang w:val="de-DE" w:eastAsia="ja-JP"/>
        </w:rPr>
        <w:t xml:space="preserve"> nước</w:t>
      </w:r>
      <w:r w:rsidR="00DF682D" w:rsidRPr="00C06F23">
        <w:rPr>
          <w:rFonts w:eastAsiaTheme="majorEastAsia"/>
          <w:i/>
          <w:noProof/>
          <w:sz w:val="26"/>
          <w:szCs w:val="26"/>
          <w:lang w:val="de-DE" w:eastAsia="ja-JP"/>
        </w:rPr>
        <w:t xml:space="preserve"> thô và đường ống cấp nước</w:t>
      </w:r>
      <w:r w:rsidRPr="00C06F23">
        <w:rPr>
          <w:rFonts w:eastAsiaTheme="majorEastAsia"/>
          <w:noProof/>
          <w:sz w:val="26"/>
          <w:szCs w:val="26"/>
          <w:lang w:val="de-DE" w:eastAsia="ja-JP"/>
        </w:rPr>
        <w:t xml:space="preserve">: </w:t>
      </w:r>
    </w:p>
    <w:p w14:paraId="3FE39633" w14:textId="77777777" w:rsidR="00D75C15" w:rsidRPr="00C06F23" w:rsidRDefault="00D75C15" w:rsidP="00284CD2">
      <w:pPr>
        <w:pStyle w:val="Normal1"/>
        <w:spacing w:before="60" w:beforeAutospacing="0" w:after="6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t>- Cử người thường xuyên có mặt tại những điểm đang thi công  hạ tầng để hướng dẫn chỉ tuyến vị trí các đường ống đi qua, tránh làm vỡ ống.</w:t>
      </w:r>
    </w:p>
    <w:p w14:paraId="1905F507" w14:textId="77777777" w:rsidR="00D75C15" w:rsidRPr="00C06F23" w:rsidRDefault="00D75C15" w:rsidP="00284CD2">
      <w:pPr>
        <w:pStyle w:val="Normal1"/>
        <w:spacing w:before="60" w:beforeAutospacing="0" w:after="6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t>- Dự trù vật tư, phụ kiện kịp thời sửa chữa khi sự cố xảy ra.</w:t>
      </w:r>
    </w:p>
    <w:p w14:paraId="1495C07F" w14:textId="77777777" w:rsidR="00D75C15" w:rsidRPr="00C06F23" w:rsidRDefault="00D75C15" w:rsidP="00284CD2">
      <w:pPr>
        <w:pStyle w:val="Normal1"/>
        <w:spacing w:before="60" w:beforeAutospacing="0" w:after="6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t>- Khắc phục sự cố nhanh chóng, kịp thời.</w:t>
      </w:r>
    </w:p>
    <w:p w14:paraId="50068F65" w14:textId="77777777" w:rsidR="00284CD2" w:rsidRPr="00C06F23" w:rsidRDefault="00284CD2" w:rsidP="00284CD2">
      <w:pPr>
        <w:pStyle w:val="Normal1"/>
        <w:spacing w:before="60" w:beforeAutospacing="0" w:after="6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r>
      <w:r w:rsidR="00D75C15" w:rsidRPr="00C06F23">
        <w:rPr>
          <w:rFonts w:eastAsiaTheme="majorEastAsia"/>
          <w:i/>
          <w:noProof/>
          <w:sz w:val="26"/>
          <w:szCs w:val="26"/>
          <w:lang w:val="de-DE" w:eastAsia="ja-JP"/>
        </w:rPr>
        <w:t>*</w:t>
      </w:r>
      <w:r w:rsidRPr="00C06F23">
        <w:rPr>
          <w:rFonts w:eastAsiaTheme="majorEastAsia"/>
          <w:i/>
          <w:noProof/>
          <w:sz w:val="26"/>
          <w:szCs w:val="26"/>
          <w:lang w:val="de-DE" w:eastAsia="ja-JP"/>
        </w:rPr>
        <w:t xml:space="preserve"> </w:t>
      </w:r>
      <w:r w:rsidR="00592C14" w:rsidRPr="00C06F23">
        <w:rPr>
          <w:rFonts w:eastAsiaTheme="majorEastAsia"/>
          <w:i/>
          <w:noProof/>
          <w:sz w:val="26"/>
          <w:szCs w:val="26"/>
          <w:lang w:val="de-DE" w:eastAsia="ja-JP"/>
        </w:rPr>
        <w:t>Phòng ngừa, khắc phục s</w:t>
      </w:r>
      <w:r w:rsidRPr="00C06F23">
        <w:rPr>
          <w:rFonts w:eastAsiaTheme="majorEastAsia"/>
          <w:i/>
          <w:noProof/>
          <w:sz w:val="26"/>
          <w:szCs w:val="26"/>
          <w:lang w:val="de-DE" w:eastAsia="ja-JP"/>
        </w:rPr>
        <w:t>ự cố tại bể chứa nước của nhà máy</w:t>
      </w:r>
      <w:r w:rsidRPr="00C06F23">
        <w:rPr>
          <w:rFonts w:eastAsiaTheme="majorEastAsia"/>
          <w:noProof/>
          <w:sz w:val="26"/>
          <w:szCs w:val="26"/>
          <w:lang w:val="de-DE" w:eastAsia="ja-JP"/>
        </w:rPr>
        <w:t xml:space="preserve">: </w:t>
      </w:r>
    </w:p>
    <w:p w14:paraId="26B7E591" w14:textId="77777777" w:rsidR="00D75C15" w:rsidRPr="00C06F23" w:rsidRDefault="00D75C15" w:rsidP="00284CD2">
      <w:pPr>
        <w:pStyle w:val="Normal1"/>
        <w:spacing w:before="60" w:beforeAutospacing="0" w:after="6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t>- Thau rửa bể chứa nước thường xuyên.</w:t>
      </w:r>
    </w:p>
    <w:p w14:paraId="77EEB746" w14:textId="77777777" w:rsidR="00D75C15" w:rsidRPr="00C06F23" w:rsidRDefault="00D75C15" w:rsidP="00284CD2">
      <w:pPr>
        <w:pStyle w:val="Normal1"/>
        <w:spacing w:before="60" w:beforeAutospacing="0" w:after="6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t>- Thay thế sửa chữa kịp thời khi nắp bể chứa bị hư hại.</w:t>
      </w:r>
    </w:p>
    <w:p w14:paraId="1BFA0333" w14:textId="77777777" w:rsidR="00D75C15" w:rsidRPr="00C06F23" w:rsidRDefault="00D75C15" w:rsidP="00D75C15">
      <w:pPr>
        <w:pStyle w:val="Normal1"/>
        <w:spacing w:before="60" w:beforeAutospacing="0" w:after="60" w:afterAutospacing="0" w:line="312" w:lineRule="auto"/>
        <w:ind w:firstLine="720"/>
        <w:jc w:val="both"/>
        <w:rPr>
          <w:rFonts w:eastAsiaTheme="majorEastAsia"/>
          <w:noProof/>
          <w:sz w:val="26"/>
          <w:szCs w:val="26"/>
          <w:lang w:val="de-DE" w:eastAsia="ja-JP"/>
        </w:rPr>
      </w:pPr>
      <w:r w:rsidRPr="00C06F23">
        <w:rPr>
          <w:rFonts w:eastAsiaTheme="majorEastAsia"/>
          <w:noProof/>
          <w:sz w:val="26"/>
          <w:szCs w:val="26"/>
          <w:lang w:val="de-DE" w:eastAsia="ja-JP"/>
        </w:rPr>
        <w:t>- Thường xuyên kiểm tra độ đục nước sau lọc, kiểm tra nồng độ Clo dư của nước bơm đi.</w:t>
      </w:r>
    </w:p>
    <w:p w14:paraId="61597E49" w14:textId="77777777" w:rsidR="00284CD2" w:rsidRPr="00C06F23" w:rsidRDefault="00284CD2" w:rsidP="00545B0E">
      <w:pPr>
        <w:pStyle w:val="Normal1"/>
        <w:spacing w:before="60" w:beforeAutospacing="0" w:after="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r>
      <w:r w:rsidR="00D75C15" w:rsidRPr="00C06F23">
        <w:rPr>
          <w:rFonts w:eastAsiaTheme="majorEastAsia"/>
          <w:i/>
          <w:noProof/>
          <w:sz w:val="26"/>
          <w:szCs w:val="26"/>
          <w:lang w:val="de-DE" w:eastAsia="ja-JP"/>
        </w:rPr>
        <w:t>*</w:t>
      </w:r>
      <w:r w:rsidRPr="00C06F23">
        <w:rPr>
          <w:rFonts w:eastAsiaTheme="majorEastAsia"/>
          <w:i/>
          <w:noProof/>
          <w:sz w:val="26"/>
          <w:szCs w:val="26"/>
          <w:lang w:val="de-DE" w:eastAsia="ja-JP"/>
        </w:rPr>
        <w:t xml:space="preserve"> Độ đục của nướ</w:t>
      </w:r>
      <w:r w:rsidR="00B16CF3" w:rsidRPr="00C06F23">
        <w:rPr>
          <w:rFonts w:eastAsiaTheme="majorEastAsia"/>
          <w:i/>
          <w:noProof/>
          <w:sz w:val="26"/>
          <w:szCs w:val="26"/>
          <w:lang w:val="de-DE" w:eastAsia="ja-JP"/>
        </w:rPr>
        <w:t xml:space="preserve">c </w:t>
      </w:r>
      <w:r w:rsidR="00576076" w:rsidRPr="00C06F23">
        <w:rPr>
          <w:rFonts w:eastAsiaTheme="majorEastAsia"/>
          <w:i/>
          <w:noProof/>
          <w:sz w:val="26"/>
          <w:szCs w:val="26"/>
          <w:lang w:val="de-DE" w:eastAsia="ja-JP"/>
        </w:rPr>
        <w:t xml:space="preserve">mặt </w:t>
      </w:r>
      <w:r w:rsidR="00B16CF3" w:rsidRPr="00C06F23">
        <w:rPr>
          <w:rFonts w:eastAsiaTheme="majorEastAsia"/>
          <w:i/>
          <w:noProof/>
          <w:sz w:val="26"/>
          <w:szCs w:val="26"/>
          <w:lang w:val="de-DE" w:eastAsia="ja-JP"/>
        </w:rPr>
        <w:t>tăng ca</w:t>
      </w:r>
      <w:r w:rsidRPr="00C06F23">
        <w:rPr>
          <w:rFonts w:eastAsiaTheme="majorEastAsia"/>
          <w:i/>
          <w:noProof/>
          <w:sz w:val="26"/>
          <w:szCs w:val="26"/>
          <w:lang w:val="de-DE" w:eastAsia="ja-JP"/>
        </w:rPr>
        <w:t xml:space="preserve">o: </w:t>
      </w:r>
    </w:p>
    <w:p w14:paraId="414EB0A7" w14:textId="77777777" w:rsidR="00D75C15" w:rsidRPr="00C06F23" w:rsidRDefault="00D75C15" w:rsidP="00545B0E">
      <w:pPr>
        <w:pStyle w:val="Normal1"/>
        <w:spacing w:before="60" w:beforeAutospacing="0" w:after="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lastRenderedPageBreak/>
        <w:tab/>
        <w:t>- Tăng cường kiểm tra độ đục nước nguồn bằng máy đo độ đục cầm tay.</w:t>
      </w:r>
    </w:p>
    <w:p w14:paraId="02DBD35C" w14:textId="77777777" w:rsidR="00D75C15" w:rsidRPr="00C06F23" w:rsidRDefault="00D75C15" w:rsidP="00545B0E">
      <w:pPr>
        <w:pStyle w:val="Normal1"/>
        <w:spacing w:before="60" w:beforeAutospacing="0" w:after="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t>- Làm thí nghiệm Jatest để xác định liều sử dụng hóa chất cần thiết.</w:t>
      </w:r>
    </w:p>
    <w:p w14:paraId="464817FC" w14:textId="77777777" w:rsidR="00284CD2" w:rsidRPr="00C06F23" w:rsidRDefault="00284CD2" w:rsidP="00545B0E">
      <w:pPr>
        <w:pStyle w:val="Normal1"/>
        <w:spacing w:before="60" w:beforeAutospacing="0" w:after="0" w:afterAutospacing="0" w:line="312" w:lineRule="auto"/>
        <w:jc w:val="both"/>
        <w:rPr>
          <w:rFonts w:eastAsiaTheme="majorEastAsia"/>
          <w:i/>
          <w:noProof/>
          <w:sz w:val="26"/>
          <w:szCs w:val="26"/>
          <w:lang w:val="de-DE" w:eastAsia="ja-JP"/>
        </w:rPr>
      </w:pPr>
      <w:r w:rsidRPr="00C06F23">
        <w:rPr>
          <w:rFonts w:eastAsiaTheme="majorEastAsia"/>
          <w:noProof/>
          <w:sz w:val="26"/>
          <w:szCs w:val="26"/>
          <w:lang w:val="de-DE" w:eastAsia="ja-JP"/>
        </w:rPr>
        <w:tab/>
      </w:r>
      <w:r w:rsidR="00D75C15" w:rsidRPr="00C06F23">
        <w:rPr>
          <w:rFonts w:eastAsiaTheme="majorEastAsia"/>
          <w:i/>
          <w:noProof/>
          <w:sz w:val="26"/>
          <w:szCs w:val="26"/>
          <w:lang w:val="de-DE" w:eastAsia="ja-JP"/>
        </w:rPr>
        <w:t>*</w:t>
      </w:r>
      <w:r w:rsidRPr="00C06F23">
        <w:rPr>
          <w:rFonts w:eastAsiaTheme="majorEastAsia"/>
          <w:i/>
          <w:noProof/>
          <w:sz w:val="26"/>
          <w:szCs w:val="26"/>
          <w:lang w:val="de-DE" w:eastAsia="ja-JP"/>
        </w:rPr>
        <w:t xml:space="preserve"> Tàu bè qua lại va vào họng thu nước thô.</w:t>
      </w:r>
    </w:p>
    <w:p w14:paraId="56CCF4CA" w14:textId="77777777" w:rsidR="00D75C15" w:rsidRPr="00C06F23" w:rsidRDefault="00D75C15" w:rsidP="00545B0E">
      <w:pPr>
        <w:pStyle w:val="Normal1"/>
        <w:spacing w:before="60" w:beforeAutospacing="0" w:after="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t>- Lắp đặt biển báo hiệu tại công trình thu.</w:t>
      </w:r>
    </w:p>
    <w:p w14:paraId="0FD7DCDA" w14:textId="77777777" w:rsidR="00D75C15" w:rsidRPr="00C06F23" w:rsidRDefault="00D75C15" w:rsidP="00545B0E">
      <w:pPr>
        <w:pStyle w:val="Normal1"/>
        <w:spacing w:before="60" w:beforeAutospacing="0" w:after="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t>- Lắp đặt đèn cảnh báo công trình vào ban đêm.</w:t>
      </w:r>
    </w:p>
    <w:p w14:paraId="67404726" w14:textId="77777777" w:rsidR="00D75C15" w:rsidRPr="00C06F23" w:rsidRDefault="00D75C15" w:rsidP="00545B0E">
      <w:pPr>
        <w:pStyle w:val="Normal1"/>
        <w:spacing w:before="60" w:beforeAutospacing="0" w:after="0" w:afterAutospacing="0" w:line="312" w:lineRule="auto"/>
        <w:jc w:val="both"/>
        <w:rPr>
          <w:rFonts w:eastAsiaTheme="majorEastAsia"/>
          <w:noProof/>
          <w:sz w:val="26"/>
          <w:szCs w:val="26"/>
          <w:lang w:val="de-DE" w:eastAsia="ja-JP"/>
        </w:rPr>
      </w:pPr>
      <w:r w:rsidRPr="00C06F23">
        <w:rPr>
          <w:rFonts w:eastAsiaTheme="majorEastAsia"/>
          <w:noProof/>
          <w:sz w:val="26"/>
          <w:szCs w:val="26"/>
          <w:lang w:val="de-DE" w:eastAsia="ja-JP"/>
        </w:rPr>
        <w:tab/>
        <w:t>- Thường xuyên kiểm tra họng hút để phát hiện kịp thời các nguy hại và sửa chữa kịp thời.</w:t>
      </w:r>
    </w:p>
    <w:p w14:paraId="27F6603C" w14:textId="77777777" w:rsidR="00284CD2" w:rsidRPr="00C06F23" w:rsidRDefault="00D75C15" w:rsidP="00545B0E">
      <w:pPr>
        <w:pStyle w:val="m"/>
        <w:spacing w:before="60" w:line="312" w:lineRule="auto"/>
        <w:rPr>
          <w:rFonts w:eastAsiaTheme="majorEastAsia"/>
          <w:i/>
          <w:noProof/>
          <w:lang w:val="de-DE" w:eastAsia="ja-JP"/>
        </w:rPr>
      </w:pPr>
      <w:r w:rsidRPr="00C06F23">
        <w:rPr>
          <w:rFonts w:eastAsiaTheme="majorEastAsia"/>
          <w:i/>
          <w:noProof/>
          <w:lang w:val="de-DE" w:eastAsia="ja-JP"/>
        </w:rPr>
        <w:t>*</w:t>
      </w:r>
      <w:r w:rsidR="00284CD2" w:rsidRPr="00C06F23">
        <w:rPr>
          <w:rFonts w:eastAsiaTheme="majorEastAsia"/>
          <w:i/>
          <w:noProof/>
          <w:lang w:val="de-DE" w:eastAsia="ja-JP"/>
        </w:rPr>
        <w:t xml:space="preserve"> Áp lực nước yếu: </w:t>
      </w:r>
    </w:p>
    <w:p w14:paraId="31D6B910" w14:textId="77777777" w:rsidR="00D75C15" w:rsidRPr="00C06F23" w:rsidRDefault="00D75C15" w:rsidP="00545B0E">
      <w:pPr>
        <w:pStyle w:val="m"/>
        <w:spacing w:before="60" w:line="312" w:lineRule="auto"/>
        <w:rPr>
          <w:rFonts w:eastAsiaTheme="majorEastAsia"/>
          <w:noProof/>
          <w:lang w:val="de-DE" w:eastAsia="ja-JP"/>
        </w:rPr>
      </w:pPr>
      <w:r w:rsidRPr="00C06F23">
        <w:rPr>
          <w:rFonts w:eastAsiaTheme="majorEastAsia"/>
          <w:noProof/>
          <w:lang w:val="de-DE" w:eastAsia="ja-JP"/>
        </w:rPr>
        <w:tab/>
        <w:t>- Thường xuyên kiểm tra mạng lưới đường ống.</w:t>
      </w:r>
    </w:p>
    <w:p w14:paraId="1586576F" w14:textId="77777777" w:rsidR="00D75C15" w:rsidRPr="00C06F23" w:rsidRDefault="00D75C15" w:rsidP="00545B0E">
      <w:pPr>
        <w:pStyle w:val="m"/>
        <w:spacing w:before="60" w:line="312" w:lineRule="auto"/>
        <w:rPr>
          <w:rFonts w:eastAsiaTheme="majorEastAsia"/>
          <w:noProof/>
          <w:lang w:val="de-DE" w:eastAsia="ja-JP"/>
        </w:rPr>
      </w:pPr>
      <w:r w:rsidRPr="00C06F23">
        <w:rPr>
          <w:rFonts w:eastAsiaTheme="majorEastAsia"/>
          <w:noProof/>
          <w:lang w:val="de-DE" w:eastAsia="ja-JP"/>
        </w:rPr>
        <w:tab/>
        <w:t>- Thường xuyên trao đổi với khách hàng về dịch vụ cung cấp nước sạch, lắng nghe và tiếp thu ý kiến của khách hàng để nắm bắt kịp thời các khu vực có hiện tượng</w:t>
      </w:r>
      <w:r w:rsidR="00B16CF3" w:rsidRPr="00C06F23">
        <w:rPr>
          <w:rFonts w:eastAsiaTheme="majorEastAsia"/>
          <w:noProof/>
          <w:lang w:val="de-DE" w:eastAsia="ja-JP"/>
        </w:rPr>
        <w:t xml:space="preserve"> nước yếu để khắc phục.</w:t>
      </w:r>
    </w:p>
    <w:p w14:paraId="5DD4EEC7" w14:textId="77777777" w:rsidR="00B16CF3" w:rsidRPr="00C06F23" w:rsidRDefault="00B16CF3" w:rsidP="00545B0E">
      <w:pPr>
        <w:pStyle w:val="m"/>
        <w:spacing w:before="60" w:line="312" w:lineRule="auto"/>
        <w:rPr>
          <w:rFonts w:eastAsiaTheme="majorEastAsia"/>
          <w:noProof/>
          <w:lang w:val="de-DE" w:eastAsia="ja-JP"/>
        </w:rPr>
      </w:pPr>
      <w:r w:rsidRPr="00C06F23">
        <w:rPr>
          <w:rFonts w:eastAsiaTheme="majorEastAsia"/>
          <w:noProof/>
          <w:lang w:val="de-DE" w:eastAsia="ja-JP"/>
        </w:rPr>
        <w:t>- Cải tạo và bổ sung tuyến ống truyền tải.</w:t>
      </w:r>
    </w:p>
    <w:p w14:paraId="4CD91DA3" w14:textId="77777777" w:rsidR="00B16CF3" w:rsidRPr="00C06F23" w:rsidRDefault="00B16CF3" w:rsidP="00545B0E">
      <w:pPr>
        <w:pStyle w:val="m"/>
        <w:spacing w:before="60" w:line="312" w:lineRule="auto"/>
      </w:pPr>
      <w:r w:rsidRPr="00C06F23">
        <w:rPr>
          <w:rFonts w:eastAsiaTheme="majorEastAsia"/>
          <w:noProof/>
          <w:lang w:val="de-DE" w:eastAsia="ja-JP"/>
        </w:rPr>
        <w:t>- Dự trù vật tư thay thế khi cần thiết.</w:t>
      </w:r>
    </w:p>
    <w:p w14:paraId="4052CBC9" w14:textId="77777777" w:rsidR="00195F7B" w:rsidRPr="00077144" w:rsidRDefault="00195F7B" w:rsidP="00602008">
      <w:pPr>
        <w:pStyle w:val="120"/>
      </w:pPr>
      <w:bookmarkStart w:id="925" w:name="_Toc51022265"/>
      <w:bookmarkStart w:id="926" w:name="_Toc51133866"/>
      <w:bookmarkStart w:id="927" w:name="_Toc51134112"/>
      <w:bookmarkStart w:id="928" w:name="_Toc160395972"/>
      <w:r w:rsidRPr="00077144">
        <w:t>3.3. Tổ chức thực hiện các công trình, biện pháp bảo vệ môi trường</w:t>
      </w:r>
      <w:bookmarkEnd w:id="925"/>
      <w:bookmarkEnd w:id="926"/>
      <w:bookmarkEnd w:id="927"/>
      <w:bookmarkEnd w:id="928"/>
    </w:p>
    <w:p w14:paraId="4360A221" w14:textId="77777777" w:rsidR="00195F7B" w:rsidRPr="001C459A" w:rsidRDefault="00195F7B" w:rsidP="00604433">
      <w:pPr>
        <w:pStyle w:val="13"/>
        <w:rPr>
          <w:color w:val="auto"/>
        </w:rPr>
      </w:pPr>
      <w:bookmarkStart w:id="929" w:name="_Toc51022266"/>
      <w:bookmarkStart w:id="930" w:name="_Toc51133867"/>
      <w:bookmarkStart w:id="931" w:name="_Toc51134113"/>
      <w:bookmarkStart w:id="932" w:name="_Toc160395973"/>
      <w:r w:rsidRPr="001C459A">
        <w:rPr>
          <w:color w:val="auto"/>
        </w:rPr>
        <w:t>3.3.1. Danh mục công trình, biện pháp bảo vệ môi trường</w:t>
      </w:r>
      <w:bookmarkEnd w:id="929"/>
      <w:bookmarkEnd w:id="930"/>
      <w:bookmarkEnd w:id="931"/>
      <w:bookmarkEnd w:id="932"/>
    </w:p>
    <w:p w14:paraId="6D38AA19" w14:textId="3553C70D" w:rsidR="00195F7B" w:rsidRPr="001C459A" w:rsidRDefault="00BF176A" w:rsidP="00BF176A">
      <w:pPr>
        <w:pStyle w:val="Caption"/>
        <w:rPr>
          <w:rFonts w:ascii="Times New Roman" w:hAnsi="Times New Roman"/>
          <w:i/>
          <w:sz w:val="26"/>
          <w:szCs w:val="26"/>
          <w:lang w:val="pt-BR"/>
        </w:rPr>
      </w:pPr>
      <w:bookmarkStart w:id="933" w:name="_Toc51134365"/>
      <w:bookmarkStart w:id="934" w:name="_Toc51805618"/>
      <w:bookmarkStart w:id="935" w:name="_Toc74819745"/>
      <w:bookmarkStart w:id="936" w:name="_Toc75252435"/>
      <w:bookmarkStart w:id="937" w:name="_Toc115858582"/>
      <w:bookmarkStart w:id="938" w:name="_Toc164267741"/>
      <w:r w:rsidRPr="001C459A">
        <w:rPr>
          <w:rFonts w:ascii="Times New Roman" w:hAnsi="Times New Roman"/>
          <w:i/>
          <w:sz w:val="26"/>
          <w:szCs w:val="26"/>
          <w:lang w:val="pt-BR"/>
        </w:rPr>
        <w:t xml:space="preserve">Bảng 3. </w:t>
      </w:r>
      <w:r w:rsidRPr="001C459A">
        <w:rPr>
          <w:rFonts w:ascii="Times New Roman" w:hAnsi="Times New Roman"/>
          <w:i/>
          <w:sz w:val="26"/>
          <w:szCs w:val="26"/>
        </w:rPr>
        <w:fldChar w:fldCharType="begin"/>
      </w:r>
      <w:r w:rsidRPr="001C459A">
        <w:rPr>
          <w:rFonts w:ascii="Times New Roman" w:hAnsi="Times New Roman"/>
          <w:i/>
          <w:sz w:val="26"/>
          <w:szCs w:val="26"/>
          <w:lang w:val="pt-BR"/>
        </w:rPr>
        <w:instrText xml:space="preserve"> SEQ Bảng_3. \* ARABIC </w:instrText>
      </w:r>
      <w:r w:rsidRPr="001C459A">
        <w:rPr>
          <w:rFonts w:ascii="Times New Roman" w:hAnsi="Times New Roman"/>
          <w:i/>
          <w:sz w:val="26"/>
          <w:szCs w:val="26"/>
        </w:rPr>
        <w:fldChar w:fldCharType="separate"/>
      </w:r>
      <w:r w:rsidR="00D978A0">
        <w:rPr>
          <w:rFonts w:ascii="Times New Roman" w:hAnsi="Times New Roman"/>
          <w:i/>
          <w:noProof/>
          <w:sz w:val="26"/>
          <w:szCs w:val="26"/>
          <w:lang w:val="pt-BR"/>
        </w:rPr>
        <w:t>11</w:t>
      </w:r>
      <w:r w:rsidRPr="001C459A">
        <w:rPr>
          <w:rFonts w:ascii="Times New Roman" w:hAnsi="Times New Roman"/>
          <w:i/>
          <w:sz w:val="26"/>
          <w:szCs w:val="26"/>
        </w:rPr>
        <w:fldChar w:fldCharType="end"/>
      </w:r>
      <w:r w:rsidR="00195F7B" w:rsidRPr="001C459A">
        <w:rPr>
          <w:rFonts w:ascii="Times New Roman" w:hAnsi="Times New Roman"/>
          <w:i/>
          <w:sz w:val="26"/>
          <w:szCs w:val="26"/>
          <w:lang w:val="pt-BR"/>
        </w:rPr>
        <w:t>. Các hạng mục công trình</w:t>
      </w:r>
      <w:bookmarkStart w:id="939" w:name="_Toc350758538"/>
      <w:bookmarkStart w:id="940" w:name="_Toc353335009"/>
      <w:bookmarkStart w:id="941" w:name="_Toc355036928"/>
      <w:bookmarkStart w:id="942" w:name="_Toc361550420"/>
      <w:bookmarkStart w:id="943" w:name="_Toc361631755"/>
      <w:bookmarkStart w:id="944" w:name="_Toc361632252"/>
      <w:bookmarkStart w:id="945" w:name="_Toc366073411"/>
      <w:bookmarkStart w:id="946" w:name="_Toc366073589"/>
      <w:bookmarkStart w:id="947" w:name="_Toc123870000"/>
      <w:bookmarkStart w:id="948" w:name="_Toc405987949"/>
      <w:bookmarkStart w:id="949" w:name="_Toc418725386"/>
      <w:bookmarkStart w:id="950" w:name="_Toc418860186"/>
      <w:bookmarkStart w:id="951" w:name="_Toc418860477"/>
      <w:bookmarkStart w:id="952" w:name="_Toc419020211"/>
      <w:bookmarkStart w:id="953" w:name="_Toc422749246"/>
      <w:bookmarkStart w:id="954" w:name="_Toc422749762"/>
      <w:r w:rsidR="005F06C5" w:rsidRPr="001C459A">
        <w:rPr>
          <w:rFonts w:ascii="Times New Roman" w:hAnsi="Times New Roman"/>
          <w:i/>
          <w:sz w:val="26"/>
          <w:szCs w:val="26"/>
          <w:lang w:val="pt-BR"/>
        </w:rPr>
        <w:t xml:space="preserve"> </w:t>
      </w:r>
      <w:r w:rsidR="00195F7B" w:rsidRPr="001C459A">
        <w:rPr>
          <w:rFonts w:ascii="Times New Roman" w:hAnsi="Times New Roman"/>
          <w:i/>
          <w:sz w:val="26"/>
          <w:szCs w:val="26"/>
          <w:lang w:val="pt-BR"/>
        </w:rPr>
        <w:t>bảo vệ môi trường</w:t>
      </w:r>
      <w:bookmarkEnd w:id="939"/>
      <w:bookmarkEnd w:id="940"/>
      <w:bookmarkEnd w:id="941"/>
      <w:bookmarkEnd w:id="942"/>
      <w:bookmarkEnd w:id="943"/>
      <w:bookmarkEnd w:id="944"/>
      <w:bookmarkEnd w:id="945"/>
      <w:bookmarkEnd w:id="946"/>
      <w:bookmarkEnd w:id="947"/>
      <w:bookmarkEnd w:id="948"/>
      <w:bookmarkEnd w:id="949"/>
      <w:bookmarkEnd w:id="950"/>
      <w:bookmarkEnd w:id="951"/>
      <w:r w:rsidR="00195F7B" w:rsidRPr="001C459A">
        <w:rPr>
          <w:rFonts w:ascii="Times New Roman" w:hAnsi="Times New Roman"/>
          <w:i/>
          <w:sz w:val="26"/>
          <w:szCs w:val="26"/>
          <w:lang w:val="pt-BR"/>
        </w:rPr>
        <w:t xml:space="preserve"> của </w:t>
      </w:r>
      <w:bookmarkEnd w:id="933"/>
      <w:bookmarkEnd w:id="934"/>
      <w:bookmarkEnd w:id="952"/>
      <w:bookmarkEnd w:id="953"/>
      <w:bookmarkEnd w:id="954"/>
      <w:r w:rsidR="009D0D06" w:rsidRPr="001C459A">
        <w:rPr>
          <w:rFonts w:ascii="Times New Roman" w:hAnsi="Times New Roman"/>
          <w:i/>
          <w:sz w:val="26"/>
          <w:szCs w:val="26"/>
          <w:lang w:val="pt-BR"/>
        </w:rPr>
        <w:t>nhà máy</w:t>
      </w:r>
      <w:r w:rsidR="004570F0" w:rsidRPr="001C459A">
        <w:rPr>
          <w:rFonts w:ascii="Times New Roman" w:hAnsi="Times New Roman"/>
          <w:i/>
          <w:sz w:val="26"/>
          <w:szCs w:val="26"/>
          <w:lang w:val="pt-BR"/>
        </w:rPr>
        <w:t>.</w:t>
      </w:r>
      <w:bookmarkEnd w:id="935"/>
      <w:bookmarkEnd w:id="936"/>
      <w:bookmarkEnd w:id="937"/>
      <w:bookmarkEnd w:id="938"/>
    </w:p>
    <w:tbl>
      <w:tblPr>
        <w:tblW w:w="9995" w:type="dxa"/>
        <w:jc w:val="center"/>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838"/>
        <w:gridCol w:w="5881"/>
        <w:gridCol w:w="1638"/>
        <w:gridCol w:w="1638"/>
      </w:tblGrid>
      <w:tr w:rsidR="00020732" w:rsidRPr="001C459A" w14:paraId="40BE6024" w14:textId="77777777" w:rsidTr="008A35C2">
        <w:trPr>
          <w:trHeight w:val="570"/>
          <w:jc w:val="center"/>
        </w:trPr>
        <w:tc>
          <w:tcPr>
            <w:tcW w:w="838" w:type="dxa"/>
            <w:tcBorders>
              <w:top w:val="single" w:sz="4" w:space="0" w:color="auto"/>
              <w:bottom w:val="dashSmallGap" w:sz="4" w:space="0" w:color="auto"/>
            </w:tcBorders>
            <w:shd w:val="clear" w:color="auto" w:fill="E6E6E6"/>
            <w:vAlign w:val="center"/>
          </w:tcPr>
          <w:p w14:paraId="31E26051" w14:textId="77777777" w:rsidR="001C2F98" w:rsidRPr="001C459A" w:rsidRDefault="001C2F98" w:rsidP="009A6801">
            <w:pPr>
              <w:spacing w:after="0" w:line="264" w:lineRule="auto"/>
              <w:jc w:val="center"/>
              <w:rPr>
                <w:b/>
                <w:bCs/>
                <w:szCs w:val="26"/>
                <w:lang w:val="pl-PL"/>
              </w:rPr>
            </w:pPr>
            <w:r w:rsidRPr="001C459A">
              <w:rPr>
                <w:b/>
                <w:bCs/>
                <w:szCs w:val="26"/>
                <w:lang w:val="pl-PL"/>
              </w:rPr>
              <w:t>STT</w:t>
            </w:r>
          </w:p>
        </w:tc>
        <w:tc>
          <w:tcPr>
            <w:tcW w:w="5881" w:type="dxa"/>
            <w:tcBorders>
              <w:top w:val="single" w:sz="4" w:space="0" w:color="auto"/>
              <w:bottom w:val="dashSmallGap" w:sz="4" w:space="0" w:color="auto"/>
            </w:tcBorders>
            <w:shd w:val="clear" w:color="auto" w:fill="E6E6E6"/>
            <w:vAlign w:val="center"/>
          </w:tcPr>
          <w:p w14:paraId="5495D82B" w14:textId="77777777" w:rsidR="001C2F98" w:rsidRPr="001C459A" w:rsidRDefault="001C2F98" w:rsidP="009A6801">
            <w:pPr>
              <w:spacing w:after="0" w:line="264" w:lineRule="auto"/>
              <w:jc w:val="center"/>
              <w:rPr>
                <w:b/>
                <w:bCs/>
                <w:szCs w:val="26"/>
                <w:lang w:val="pl-PL"/>
              </w:rPr>
            </w:pPr>
            <w:r w:rsidRPr="001C459A">
              <w:rPr>
                <w:b/>
                <w:bCs/>
                <w:szCs w:val="26"/>
                <w:lang w:val="pl-PL"/>
              </w:rPr>
              <w:t>Hạng mục bảo vệ môi trường</w:t>
            </w:r>
          </w:p>
        </w:tc>
        <w:tc>
          <w:tcPr>
            <w:tcW w:w="1638" w:type="dxa"/>
            <w:tcBorders>
              <w:top w:val="single" w:sz="4" w:space="0" w:color="auto"/>
              <w:bottom w:val="dashSmallGap" w:sz="4" w:space="0" w:color="auto"/>
            </w:tcBorders>
            <w:shd w:val="clear" w:color="auto" w:fill="E6E6E6"/>
            <w:vAlign w:val="center"/>
          </w:tcPr>
          <w:p w14:paraId="1392D42C" w14:textId="77777777" w:rsidR="001C2F98" w:rsidRPr="001C459A" w:rsidRDefault="001C2F98" w:rsidP="009A6801">
            <w:pPr>
              <w:spacing w:after="0" w:line="264" w:lineRule="auto"/>
              <w:jc w:val="center"/>
              <w:rPr>
                <w:b/>
                <w:bCs/>
                <w:szCs w:val="26"/>
                <w:lang w:val="pl-PL"/>
              </w:rPr>
            </w:pPr>
            <w:r w:rsidRPr="001C459A">
              <w:rPr>
                <w:b/>
                <w:bCs/>
                <w:szCs w:val="26"/>
                <w:lang w:val="pl-PL"/>
              </w:rPr>
              <w:t>Số lượng/ Diện tích</w:t>
            </w:r>
          </w:p>
        </w:tc>
        <w:tc>
          <w:tcPr>
            <w:tcW w:w="1638" w:type="dxa"/>
            <w:tcBorders>
              <w:top w:val="single" w:sz="4" w:space="0" w:color="auto"/>
              <w:bottom w:val="dashSmallGap" w:sz="4" w:space="0" w:color="auto"/>
            </w:tcBorders>
            <w:shd w:val="clear" w:color="auto" w:fill="E6E6E6"/>
          </w:tcPr>
          <w:p w14:paraId="02E25AB4" w14:textId="77777777" w:rsidR="001C2F98" w:rsidRPr="001C459A" w:rsidRDefault="00BC0299" w:rsidP="009A6801">
            <w:pPr>
              <w:spacing w:after="0" w:line="264" w:lineRule="auto"/>
              <w:jc w:val="center"/>
              <w:rPr>
                <w:b/>
                <w:bCs/>
                <w:szCs w:val="26"/>
                <w:lang w:val="pl-PL"/>
              </w:rPr>
            </w:pPr>
            <w:r w:rsidRPr="001C459A">
              <w:rPr>
                <w:b/>
                <w:bCs/>
                <w:szCs w:val="26"/>
                <w:lang w:val="pl-PL"/>
              </w:rPr>
              <w:t>Ghi chú</w:t>
            </w:r>
          </w:p>
        </w:tc>
      </w:tr>
      <w:tr w:rsidR="00020732" w:rsidRPr="001C459A" w14:paraId="37777030" w14:textId="77777777" w:rsidTr="008A35C2">
        <w:trPr>
          <w:trHeight w:val="671"/>
          <w:jc w:val="center"/>
        </w:trPr>
        <w:tc>
          <w:tcPr>
            <w:tcW w:w="838" w:type="dxa"/>
            <w:vAlign w:val="center"/>
          </w:tcPr>
          <w:p w14:paraId="627B1A1F" w14:textId="77777777" w:rsidR="00FE19B1" w:rsidRPr="001C459A" w:rsidRDefault="00FE19B1" w:rsidP="009A6801">
            <w:pPr>
              <w:spacing w:after="0" w:line="264" w:lineRule="auto"/>
              <w:jc w:val="center"/>
              <w:rPr>
                <w:szCs w:val="26"/>
                <w:lang w:val="pl-PL"/>
              </w:rPr>
            </w:pPr>
            <w:r w:rsidRPr="001C459A">
              <w:rPr>
                <w:szCs w:val="26"/>
                <w:lang w:val="pl-PL"/>
              </w:rPr>
              <w:t>1</w:t>
            </w:r>
          </w:p>
        </w:tc>
        <w:tc>
          <w:tcPr>
            <w:tcW w:w="5881" w:type="dxa"/>
            <w:vAlign w:val="center"/>
          </w:tcPr>
          <w:p w14:paraId="27A60E53" w14:textId="77777777" w:rsidR="00FE19B1" w:rsidRPr="001C459A" w:rsidRDefault="00FE19B1" w:rsidP="00BC0299">
            <w:pPr>
              <w:spacing w:after="0" w:line="264" w:lineRule="auto"/>
              <w:rPr>
                <w:szCs w:val="26"/>
                <w:lang w:val="pl-PL"/>
              </w:rPr>
            </w:pPr>
            <w:r w:rsidRPr="001C459A">
              <w:rPr>
                <w:szCs w:val="26"/>
                <w:lang w:val="pl-PL"/>
              </w:rPr>
              <w:t>Hệ thống thu gom, thoát nước thải</w:t>
            </w:r>
          </w:p>
        </w:tc>
        <w:tc>
          <w:tcPr>
            <w:tcW w:w="1638" w:type="dxa"/>
            <w:vAlign w:val="center"/>
          </w:tcPr>
          <w:p w14:paraId="288051AF" w14:textId="77777777" w:rsidR="00FE19B1" w:rsidRPr="001C459A" w:rsidRDefault="00FE19B1" w:rsidP="00FE19B1">
            <w:pPr>
              <w:spacing w:after="0" w:line="264" w:lineRule="auto"/>
              <w:jc w:val="center"/>
              <w:rPr>
                <w:szCs w:val="26"/>
              </w:rPr>
            </w:pPr>
            <w:r w:rsidRPr="001C459A">
              <w:rPr>
                <w:szCs w:val="26"/>
              </w:rPr>
              <w:t>1 Hệ thống</w:t>
            </w:r>
          </w:p>
        </w:tc>
        <w:tc>
          <w:tcPr>
            <w:tcW w:w="1638" w:type="dxa"/>
            <w:vAlign w:val="center"/>
          </w:tcPr>
          <w:p w14:paraId="5DCA5DA5" w14:textId="77777777" w:rsidR="00FE19B1" w:rsidRPr="001C459A" w:rsidRDefault="00FE19B1" w:rsidP="00FE19B1">
            <w:pPr>
              <w:spacing w:after="0" w:line="264" w:lineRule="auto"/>
              <w:jc w:val="center"/>
              <w:rPr>
                <w:szCs w:val="26"/>
              </w:rPr>
            </w:pPr>
          </w:p>
        </w:tc>
      </w:tr>
      <w:tr w:rsidR="00020732" w:rsidRPr="001C459A" w14:paraId="76656AED" w14:textId="77777777" w:rsidTr="008A35C2">
        <w:trPr>
          <w:trHeight w:val="570"/>
          <w:jc w:val="center"/>
        </w:trPr>
        <w:tc>
          <w:tcPr>
            <w:tcW w:w="838" w:type="dxa"/>
            <w:vAlign w:val="center"/>
          </w:tcPr>
          <w:p w14:paraId="7C17B4D4" w14:textId="77777777" w:rsidR="001C2F98" w:rsidRPr="001C459A" w:rsidRDefault="001C2F98" w:rsidP="009A6801">
            <w:pPr>
              <w:spacing w:after="0" w:line="264" w:lineRule="auto"/>
              <w:jc w:val="center"/>
              <w:rPr>
                <w:szCs w:val="26"/>
              </w:rPr>
            </w:pPr>
            <w:r w:rsidRPr="001C459A">
              <w:rPr>
                <w:szCs w:val="26"/>
              </w:rPr>
              <w:t>2</w:t>
            </w:r>
          </w:p>
        </w:tc>
        <w:tc>
          <w:tcPr>
            <w:tcW w:w="5881" w:type="dxa"/>
            <w:vAlign w:val="center"/>
          </w:tcPr>
          <w:p w14:paraId="34812F96" w14:textId="77777777" w:rsidR="001C2F98" w:rsidRPr="001C459A" w:rsidRDefault="001C2F98" w:rsidP="009A6801">
            <w:pPr>
              <w:spacing w:after="0" w:line="264" w:lineRule="auto"/>
              <w:rPr>
                <w:szCs w:val="26"/>
              </w:rPr>
            </w:pPr>
            <w:r w:rsidRPr="001C459A">
              <w:rPr>
                <w:szCs w:val="26"/>
              </w:rPr>
              <w:t>Hệ thống thu gom và thoát nước mưa</w:t>
            </w:r>
          </w:p>
        </w:tc>
        <w:tc>
          <w:tcPr>
            <w:tcW w:w="1638" w:type="dxa"/>
            <w:vAlign w:val="center"/>
          </w:tcPr>
          <w:p w14:paraId="5B0B7006" w14:textId="77777777" w:rsidR="001C2F98" w:rsidRPr="001C459A" w:rsidRDefault="001C2F98" w:rsidP="009A6801">
            <w:pPr>
              <w:spacing w:after="0" w:line="264" w:lineRule="auto"/>
              <w:jc w:val="center"/>
              <w:rPr>
                <w:szCs w:val="26"/>
                <w:lang w:val="pl-PL"/>
              </w:rPr>
            </w:pPr>
            <w:r w:rsidRPr="001C459A">
              <w:rPr>
                <w:szCs w:val="26"/>
                <w:lang w:val="pl-PL"/>
              </w:rPr>
              <w:t>1 Hệ thống</w:t>
            </w:r>
          </w:p>
        </w:tc>
        <w:tc>
          <w:tcPr>
            <w:tcW w:w="1638" w:type="dxa"/>
          </w:tcPr>
          <w:p w14:paraId="60D56A8C" w14:textId="77777777" w:rsidR="001C2F98" w:rsidRPr="001C459A" w:rsidRDefault="001C2F98" w:rsidP="009A6801">
            <w:pPr>
              <w:spacing w:after="0" w:line="264" w:lineRule="auto"/>
              <w:jc w:val="center"/>
              <w:rPr>
                <w:szCs w:val="26"/>
                <w:lang w:val="pl-PL"/>
              </w:rPr>
            </w:pPr>
          </w:p>
        </w:tc>
      </w:tr>
      <w:tr w:rsidR="00020732" w:rsidRPr="001C459A" w14:paraId="215D3D76" w14:textId="77777777" w:rsidTr="008A35C2">
        <w:trPr>
          <w:trHeight w:val="570"/>
          <w:jc w:val="center"/>
        </w:trPr>
        <w:tc>
          <w:tcPr>
            <w:tcW w:w="838" w:type="dxa"/>
            <w:vAlign w:val="center"/>
          </w:tcPr>
          <w:p w14:paraId="2BC3FFC8" w14:textId="77777777" w:rsidR="001C2F98" w:rsidRPr="001C459A" w:rsidRDefault="001C2F98" w:rsidP="009A6801">
            <w:pPr>
              <w:spacing w:after="0" w:line="264" w:lineRule="auto"/>
              <w:jc w:val="center"/>
              <w:rPr>
                <w:szCs w:val="26"/>
              </w:rPr>
            </w:pPr>
            <w:r w:rsidRPr="001C459A">
              <w:rPr>
                <w:szCs w:val="26"/>
              </w:rPr>
              <w:t>3</w:t>
            </w:r>
          </w:p>
        </w:tc>
        <w:tc>
          <w:tcPr>
            <w:tcW w:w="5881" w:type="dxa"/>
            <w:vAlign w:val="center"/>
          </w:tcPr>
          <w:p w14:paraId="193874E6" w14:textId="77777777" w:rsidR="001C2F98" w:rsidRPr="001C459A" w:rsidRDefault="001C2F98" w:rsidP="00EB3D18">
            <w:pPr>
              <w:spacing w:after="0" w:line="264" w:lineRule="auto"/>
              <w:rPr>
                <w:szCs w:val="26"/>
              </w:rPr>
            </w:pPr>
            <w:r w:rsidRPr="001C459A">
              <w:rPr>
                <w:szCs w:val="26"/>
              </w:rPr>
              <w:t xml:space="preserve">Hệ thống xử lý nước thải </w:t>
            </w:r>
          </w:p>
        </w:tc>
        <w:tc>
          <w:tcPr>
            <w:tcW w:w="1638" w:type="dxa"/>
            <w:vAlign w:val="center"/>
          </w:tcPr>
          <w:p w14:paraId="25E95BD8" w14:textId="77777777" w:rsidR="001C2F98" w:rsidRPr="001C459A" w:rsidRDefault="001C2F98" w:rsidP="009A6801">
            <w:pPr>
              <w:spacing w:after="0" w:line="264" w:lineRule="auto"/>
              <w:ind w:firstLine="108"/>
              <w:jc w:val="center"/>
              <w:rPr>
                <w:szCs w:val="26"/>
                <w:lang w:val="pl-PL"/>
              </w:rPr>
            </w:pPr>
          </w:p>
        </w:tc>
        <w:tc>
          <w:tcPr>
            <w:tcW w:w="1638" w:type="dxa"/>
          </w:tcPr>
          <w:p w14:paraId="04754178" w14:textId="77777777" w:rsidR="001C2F98" w:rsidRPr="001C459A" w:rsidRDefault="001C2F98" w:rsidP="009A6801">
            <w:pPr>
              <w:spacing w:after="0" w:line="264" w:lineRule="auto"/>
              <w:ind w:firstLine="108"/>
              <w:jc w:val="center"/>
              <w:rPr>
                <w:szCs w:val="26"/>
                <w:lang w:val="pl-PL"/>
              </w:rPr>
            </w:pPr>
          </w:p>
        </w:tc>
      </w:tr>
      <w:tr w:rsidR="00020732" w:rsidRPr="001C459A" w14:paraId="64EFA2E9" w14:textId="77777777" w:rsidTr="008A35C2">
        <w:trPr>
          <w:trHeight w:val="570"/>
          <w:jc w:val="center"/>
        </w:trPr>
        <w:tc>
          <w:tcPr>
            <w:tcW w:w="838" w:type="dxa"/>
            <w:vAlign w:val="center"/>
          </w:tcPr>
          <w:p w14:paraId="110B996F" w14:textId="77777777" w:rsidR="00BC0299" w:rsidRPr="001C459A" w:rsidRDefault="00BC0299" w:rsidP="009A6801">
            <w:pPr>
              <w:spacing w:after="0" w:line="264" w:lineRule="auto"/>
              <w:jc w:val="center"/>
              <w:rPr>
                <w:szCs w:val="26"/>
              </w:rPr>
            </w:pPr>
            <w:r w:rsidRPr="001C459A">
              <w:rPr>
                <w:szCs w:val="26"/>
              </w:rPr>
              <w:t>-</w:t>
            </w:r>
          </w:p>
        </w:tc>
        <w:tc>
          <w:tcPr>
            <w:tcW w:w="5881" w:type="dxa"/>
            <w:vAlign w:val="center"/>
          </w:tcPr>
          <w:p w14:paraId="0509E855" w14:textId="77777777" w:rsidR="00BC0299" w:rsidRPr="001C459A" w:rsidRDefault="00BC0299" w:rsidP="00681BF6">
            <w:pPr>
              <w:spacing w:after="0" w:line="264" w:lineRule="auto"/>
              <w:rPr>
                <w:szCs w:val="26"/>
              </w:rPr>
            </w:pPr>
            <w:r w:rsidRPr="001C459A">
              <w:rPr>
                <w:szCs w:val="26"/>
              </w:rPr>
              <w:t xml:space="preserve">Hệ thống xử lý nước thải công suất </w:t>
            </w:r>
            <w:r w:rsidR="00681BF6">
              <w:rPr>
                <w:szCs w:val="26"/>
              </w:rPr>
              <w:t>260</w:t>
            </w:r>
            <w:r w:rsidRPr="001C459A">
              <w:rPr>
                <w:szCs w:val="26"/>
              </w:rPr>
              <w:t>m</w:t>
            </w:r>
            <w:r w:rsidRPr="001C459A">
              <w:rPr>
                <w:szCs w:val="26"/>
                <w:vertAlign w:val="superscript"/>
              </w:rPr>
              <w:t>3</w:t>
            </w:r>
            <w:r w:rsidRPr="001C459A">
              <w:rPr>
                <w:szCs w:val="26"/>
              </w:rPr>
              <w:t>/ngày.đêm</w:t>
            </w:r>
          </w:p>
        </w:tc>
        <w:tc>
          <w:tcPr>
            <w:tcW w:w="1638" w:type="dxa"/>
            <w:vAlign w:val="center"/>
          </w:tcPr>
          <w:p w14:paraId="6822B069" w14:textId="77777777" w:rsidR="00BC0299" w:rsidRPr="001C459A" w:rsidRDefault="00BC0299" w:rsidP="009A6801">
            <w:pPr>
              <w:spacing w:after="0" w:line="264" w:lineRule="auto"/>
              <w:ind w:firstLine="108"/>
              <w:jc w:val="center"/>
              <w:rPr>
                <w:szCs w:val="26"/>
                <w:lang w:val="pl-PL"/>
              </w:rPr>
            </w:pPr>
            <w:r w:rsidRPr="001C459A">
              <w:rPr>
                <w:szCs w:val="26"/>
                <w:lang w:val="pl-PL"/>
              </w:rPr>
              <w:t>1 Hệ thống</w:t>
            </w:r>
          </w:p>
        </w:tc>
        <w:tc>
          <w:tcPr>
            <w:tcW w:w="1638" w:type="dxa"/>
          </w:tcPr>
          <w:p w14:paraId="15D69A71" w14:textId="77777777" w:rsidR="00BC0299" w:rsidRPr="001C459A" w:rsidRDefault="00BC0299" w:rsidP="00691A65">
            <w:pPr>
              <w:spacing w:after="0" w:line="264" w:lineRule="auto"/>
              <w:jc w:val="center"/>
              <w:rPr>
                <w:szCs w:val="26"/>
              </w:rPr>
            </w:pPr>
          </w:p>
        </w:tc>
      </w:tr>
      <w:tr w:rsidR="00020732" w:rsidRPr="001C459A" w14:paraId="47AFC806" w14:textId="77777777" w:rsidTr="008A35C2">
        <w:trPr>
          <w:trHeight w:val="570"/>
          <w:jc w:val="center"/>
        </w:trPr>
        <w:tc>
          <w:tcPr>
            <w:tcW w:w="838" w:type="dxa"/>
            <w:vAlign w:val="center"/>
          </w:tcPr>
          <w:p w14:paraId="5849B7E2" w14:textId="77777777" w:rsidR="00BC0299" w:rsidRPr="001C459A" w:rsidRDefault="00BC0299" w:rsidP="009A6801">
            <w:pPr>
              <w:spacing w:after="0" w:line="264" w:lineRule="auto"/>
              <w:jc w:val="center"/>
              <w:rPr>
                <w:szCs w:val="26"/>
              </w:rPr>
            </w:pPr>
            <w:r w:rsidRPr="001C459A">
              <w:rPr>
                <w:szCs w:val="26"/>
              </w:rPr>
              <w:t>4</w:t>
            </w:r>
          </w:p>
        </w:tc>
        <w:tc>
          <w:tcPr>
            <w:tcW w:w="5881" w:type="dxa"/>
            <w:vAlign w:val="center"/>
          </w:tcPr>
          <w:p w14:paraId="1F2040E1" w14:textId="77777777" w:rsidR="00BC0299" w:rsidRPr="001C459A" w:rsidRDefault="00BC0299" w:rsidP="00D569D7">
            <w:pPr>
              <w:spacing w:after="0" w:line="264" w:lineRule="auto"/>
              <w:rPr>
                <w:szCs w:val="26"/>
              </w:rPr>
            </w:pPr>
            <w:r w:rsidRPr="001C459A">
              <w:rPr>
                <w:bCs/>
                <w:szCs w:val="26"/>
                <w:lang w:val="pt-BR"/>
              </w:rPr>
              <w:t>Kho chứa chất thải nguy hại</w:t>
            </w:r>
          </w:p>
        </w:tc>
        <w:tc>
          <w:tcPr>
            <w:tcW w:w="1638" w:type="dxa"/>
            <w:vAlign w:val="center"/>
          </w:tcPr>
          <w:p w14:paraId="3365C12B" w14:textId="77777777" w:rsidR="00BC0299" w:rsidRPr="001C459A" w:rsidRDefault="00681BF6" w:rsidP="00D569D7">
            <w:pPr>
              <w:spacing w:after="0" w:line="264" w:lineRule="auto"/>
              <w:jc w:val="center"/>
              <w:rPr>
                <w:szCs w:val="26"/>
                <w:vertAlign w:val="superscript"/>
              </w:rPr>
            </w:pPr>
            <w:r>
              <w:rPr>
                <w:szCs w:val="26"/>
              </w:rPr>
              <w:t>4,13</w:t>
            </w:r>
            <w:r w:rsidR="00BC0299" w:rsidRPr="001C459A">
              <w:rPr>
                <w:szCs w:val="26"/>
              </w:rPr>
              <w:t xml:space="preserve"> m</w:t>
            </w:r>
            <w:r w:rsidR="00BC0299" w:rsidRPr="001C459A">
              <w:rPr>
                <w:szCs w:val="26"/>
                <w:vertAlign w:val="superscript"/>
              </w:rPr>
              <w:t>2</w:t>
            </w:r>
          </w:p>
        </w:tc>
        <w:tc>
          <w:tcPr>
            <w:tcW w:w="1638" w:type="dxa"/>
          </w:tcPr>
          <w:p w14:paraId="61B068C2" w14:textId="77777777" w:rsidR="00BC0299" w:rsidRPr="001C459A" w:rsidRDefault="00BC0299" w:rsidP="00D569D7">
            <w:pPr>
              <w:spacing w:after="0" w:line="264" w:lineRule="auto"/>
              <w:jc w:val="center"/>
              <w:rPr>
                <w:szCs w:val="26"/>
              </w:rPr>
            </w:pPr>
          </w:p>
        </w:tc>
      </w:tr>
      <w:tr w:rsidR="00020732" w:rsidRPr="001C459A" w14:paraId="448E1C63" w14:textId="77777777" w:rsidTr="008A35C2">
        <w:trPr>
          <w:trHeight w:val="570"/>
          <w:jc w:val="center"/>
        </w:trPr>
        <w:tc>
          <w:tcPr>
            <w:tcW w:w="838" w:type="dxa"/>
            <w:vAlign w:val="center"/>
          </w:tcPr>
          <w:p w14:paraId="3D995716" w14:textId="77777777" w:rsidR="00BC0299" w:rsidRPr="001C459A" w:rsidRDefault="00BC0299" w:rsidP="009A6801">
            <w:pPr>
              <w:spacing w:after="0" w:line="264" w:lineRule="auto"/>
              <w:jc w:val="center"/>
              <w:rPr>
                <w:szCs w:val="26"/>
              </w:rPr>
            </w:pPr>
            <w:r w:rsidRPr="001C459A">
              <w:rPr>
                <w:szCs w:val="26"/>
              </w:rPr>
              <w:t>5</w:t>
            </w:r>
          </w:p>
        </w:tc>
        <w:tc>
          <w:tcPr>
            <w:tcW w:w="5881" w:type="dxa"/>
            <w:vAlign w:val="center"/>
          </w:tcPr>
          <w:p w14:paraId="3EAEB6B7" w14:textId="77777777" w:rsidR="00BC0299" w:rsidRPr="001C459A" w:rsidRDefault="00BC0299" w:rsidP="009A6801">
            <w:pPr>
              <w:spacing w:after="0" w:line="264" w:lineRule="auto"/>
              <w:rPr>
                <w:szCs w:val="26"/>
              </w:rPr>
            </w:pPr>
            <w:r w:rsidRPr="001C459A">
              <w:rPr>
                <w:szCs w:val="26"/>
              </w:rPr>
              <w:t xml:space="preserve">Thùng chứa chất thải rắn sinh hoạt và </w:t>
            </w:r>
            <w:r w:rsidRPr="001C459A">
              <w:rPr>
                <w:iCs/>
                <w:szCs w:val="26"/>
              </w:rPr>
              <w:t>chất thải rắn công nghiệp thông thường</w:t>
            </w:r>
          </w:p>
        </w:tc>
        <w:tc>
          <w:tcPr>
            <w:tcW w:w="1638" w:type="dxa"/>
            <w:vAlign w:val="center"/>
          </w:tcPr>
          <w:p w14:paraId="4FA46E82" w14:textId="77777777" w:rsidR="00BC0299" w:rsidRPr="001C459A" w:rsidRDefault="00BC0299" w:rsidP="00BC469B">
            <w:pPr>
              <w:spacing w:after="0" w:line="264" w:lineRule="auto"/>
              <w:jc w:val="center"/>
              <w:rPr>
                <w:szCs w:val="26"/>
              </w:rPr>
            </w:pPr>
            <w:r w:rsidRPr="001C459A">
              <w:rPr>
                <w:szCs w:val="26"/>
              </w:rPr>
              <w:t>0</w:t>
            </w:r>
            <w:r w:rsidR="00BC469B" w:rsidRPr="001C459A">
              <w:rPr>
                <w:szCs w:val="26"/>
              </w:rPr>
              <w:t>4</w:t>
            </w:r>
            <w:r w:rsidRPr="001C459A">
              <w:rPr>
                <w:szCs w:val="26"/>
              </w:rPr>
              <w:t xml:space="preserve"> thùng</w:t>
            </w:r>
          </w:p>
        </w:tc>
        <w:tc>
          <w:tcPr>
            <w:tcW w:w="1638" w:type="dxa"/>
          </w:tcPr>
          <w:p w14:paraId="72305DDF" w14:textId="77777777" w:rsidR="00BC0299" w:rsidRPr="001C459A" w:rsidRDefault="00BC0299" w:rsidP="009A6801">
            <w:pPr>
              <w:spacing w:after="0" w:line="264" w:lineRule="auto"/>
              <w:jc w:val="center"/>
              <w:rPr>
                <w:szCs w:val="26"/>
              </w:rPr>
            </w:pPr>
          </w:p>
        </w:tc>
      </w:tr>
      <w:tr w:rsidR="00020732" w:rsidRPr="001C459A" w14:paraId="4F566B0B" w14:textId="77777777" w:rsidTr="008A35C2">
        <w:trPr>
          <w:trHeight w:val="570"/>
          <w:jc w:val="center"/>
        </w:trPr>
        <w:tc>
          <w:tcPr>
            <w:tcW w:w="838" w:type="dxa"/>
            <w:vAlign w:val="center"/>
          </w:tcPr>
          <w:p w14:paraId="1AE3DCDB" w14:textId="77777777" w:rsidR="00BC0299" w:rsidRPr="001C459A" w:rsidRDefault="00BC0299" w:rsidP="009A6801">
            <w:pPr>
              <w:spacing w:after="0" w:line="264" w:lineRule="auto"/>
              <w:jc w:val="center"/>
              <w:rPr>
                <w:szCs w:val="26"/>
              </w:rPr>
            </w:pPr>
            <w:r w:rsidRPr="001C459A">
              <w:rPr>
                <w:szCs w:val="26"/>
              </w:rPr>
              <w:t>6</w:t>
            </w:r>
          </w:p>
        </w:tc>
        <w:tc>
          <w:tcPr>
            <w:tcW w:w="5881" w:type="dxa"/>
            <w:vAlign w:val="center"/>
          </w:tcPr>
          <w:p w14:paraId="329C7DB3" w14:textId="77777777" w:rsidR="00BC0299" w:rsidRPr="001C459A" w:rsidRDefault="00BC0299" w:rsidP="009B69B3">
            <w:pPr>
              <w:spacing w:after="0" w:line="264" w:lineRule="auto"/>
              <w:rPr>
                <w:szCs w:val="26"/>
              </w:rPr>
            </w:pPr>
            <w:r w:rsidRPr="001C459A">
              <w:rPr>
                <w:iCs/>
                <w:szCs w:val="26"/>
              </w:rPr>
              <w:t xml:space="preserve">Thùng chứa </w:t>
            </w:r>
            <w:r w:rsidRPr="001C459A">
              <w:rPr>
                <w:szCs w:val="26"/>
              </w:rPr>
              <w:t>chất thải nguy hại</w:t>
            </w:r>
          </w:p>
        </w:tc>
        <w:tc>
          <w:tcPr>
            <w:tcW w:w="1638" w:type="dxa"/>
            <w:vAlign w:val="center"/>
          </w:tcPr>
          <w:p w14:paraId="388F0216" w14:textId="77777777" w:rsidR="00BC0299" w:rsidRPr="001C459A" w:rsidRDefault="00BC0299" w:rsidP="00681BF6">
            <w:pPr>
              <w:spacing w:after="0" w:line="264" w:lineRule="auto"/>
              <w:jc w:val="center"/>
              <w:rPr>
                <w:szCs w:val="26"/>
              </w:rPr>
            </w:pPr>
            <w:r w:rsidRPr="001C459A">
              <w:rPr>
                <w:iCs/>
                <w:szCs w:val="26"/>
              </w:rPr>
              <w:t>0</w:t>
            </w:r>
            <w:r w:rsidR="00681BF6">
              <w:rPr>
                <w:iCs/>
                <w:szCs w:val="26"/>
              </w:rPr>
              <w:t>3</w:t>
            </w:r>
            <w:r w:rsidRPr="001C459A">
              <w:rPr>
                <w:iCs/>
                <w:szCs w:val="26"/>
              </w:rPr>
              <w:t xml:space="preserve"> thùng</w:t>
            </w:r>
          </w:p>
        </w:tc>
        <w:tc>
          <w:tcPr>
            <w:tcW w:w="1638" w:type="dxa"/>
          </w:tcPr>
          <w:p w14:paraId="614FD976" w14:textId="77777777" w:rsidR="00BC0299" w:rsidRPr="001C459A" w:rsidRDefault="00BC0299" w:rsidP="008F763D">
            <w:pPr>
              <w:spacing w:after="0" w:line="264" w:lineRule="auto"/>
              <w:jc w:val="center"/>
              <w:rPr>
                <w:iCs/>
                <w:szCs w:val="26"/>
              </w:rPr>
            </w:pPr>
          </w:p>
        </w:tc>
      </w:tr>
      <w:tr w:rsidR="00020732" w:rsidRPr="00077144" w14:paraId="3A4226EB" w14:textId="77777777" w:rsidTr="008A35C2">
        <w:trPr>
          <w:trHeight w:val="570"/>
          <w:jc w:val="center"/>
        </w:trPr>
        <w:tc>
          <w:tcPr>
            <w:tcW w:w="838" w:type="dxa"/>
            <w:vAlign w:val="center"/>
          </w:tcPr>
          <w:p w14:paraId="41556368" w14:textId="77777777" w:rsidR="00BC0299" w:rsidRPr="00407A95" w:rsidRDefault="00BC0299" w:rsidP="009A6801">
            <w:pPr>
              <w:spacing w:after="0" w:line="264" w:lineRule="auto"/>
              <w:jc w:val="center"/>
              <w:rPr>
                <w:szCs w:val="26"/>
              </w:rPr>
            </w:pPr>
            <w:r w:rsidRPr="00407A95">
              <w:rPr>
                <w:szCs w:val="26"/>
              </w:rPr>
              <w:t>7</w:t>
            </w:r>
          </w:p>
        </w:tc>
        <w:tc>
          <w:tcPr>
            <w:tcW w:w="5881" w:type="dxa"/>
            <w:vAlign w:val="center"/>
          </w:tcPr>
          <w:p w14:paraId="03D36187" w14:textId="77777777" w:rsidR="00BC0299" w:rsidRPr="00407A95" w:rsidRDefault="00BC0299" w:rsidP="00D569D7">
            <w:pPr>
              <w:spacing w:after="0" w:line="264" w:lineRule="auto"/>
              <w:rPr>
                <w:b/>
                <w:szCs w:val="26"/>
              </w:rPr>
            </w:pPr>
            <w:r w:rsidRPr="00407A95">
              <w:rPr>
                <w:szCs w:val="26"/>
              </w:rPr>
              <w:t>Trồng cây xanh</w:t>
            </w:r>
          </w:p>
        </w:tc>
        <w:tc>
          <w:tcPr>
            <w:tcW w:w="1638" w:type="dxa"/>
            <w:vAlign w:val="center"/>
          </w:tcPr>
          <w:p w14:paraId="5F513C3A" w14:textId="77777777" w:rsidR="00BC0299" w:rsidRPr="00407A95" w:rsidRDefault="00681BF6" w:rsidP="00681BF6">
            <w:pPr>
              <w:spacing w:after="0" w:line="264" w:lineRule="auto"/>
              <w:jc w:val="center"/>
              <w:rPr>
                <w:szCs w:val="26"/>
                <w:lang w:val="es-UY"/>
              </w:rPr>
            </w:pPr>
            <w:r>
              <w:rPr>
                <w:szCs w:val="26"/>
              </w:rPr>
              <w:t>846</w:t>
            </w:r>
            <w:r w:rsidR="00BC0299" w:rsidRPr="00407A95">
              <w:rPr>
                <w:szCs w:val="26"/>
              </w:rPr>
              <w:t xml:space="preserve"> m</w:t>
            </w:r>
            <w:r w:rsidR="00BC0299" w:rsidRPr="00407A95">
              <w:rPr>
                <w:szCs w:val="26"/>
                <w:vertAlign w:val="superscript"/>
              </w:rPr>
              <w:t>2</w:t>
            </w:r>
          </w:p>
        </w:tc>
        <w:tc>
          <w:tcPr>
            <w:tcW w:w="1638" w:type="dxa"/>
          </w:tcPr>
          <w:p w14:paraId="4A806226" w14:textId="77777777" w:rsidR="00BC0299" w:rsidRPr="00077144" w:rsidRDefault="00BC0299" w:rsidP="00843E8F">
            <w:pPr>
              <w:spacing w:after="0" w:line="264" w:lineRule="auto"/>
              <w:jc w:val="center"/>
              <w:rPr>
                <w:color w:val="FF0000"/>
                <w:szCs w:val="26"/>
              </w:rPr>
            </w:pPr>
          </w:p>
        </w:tc>
      </w:tr>
    </w:tbl>
    <w:p w14:paraId="16DBDA6B" w14:textId="77777777" w:rsidR="00B32289" w:rsidRDefault="00B32289" w:rsidP="00BF176A">
      <w:pPr>
        <w:pStyle w:val="Caption"/>
        <w:rPr>
          <w:rFonts w:ascii="Times New Roman" w:hAnsi="Times New Roman"/>
          <w:i/>
          <w:sz w:val="26"/>
          <w:szCs w:val="26"/>
        </w:rPr>
      </w:pPr>
      <w:bookmarkStart w:id="955" w:name="_Toc32480964"/>
      <w:bookmarkStart w:id="956" w:name="_Toc45877536"/>
      <w:bookmarkStart w:id="957" w:name="_Toc51134366"/>
      <w:bookmarkStart w:id="958" w:name="_Toc51805619"/>
      <w:bookmarkStart w:id="959" w:name="_Toc74819746"/>
      <w:bookmarkStart w:id="960" w:name="_Toc75252436"/>
      <w:bookmarkStart w:id="961" w:name="_Toc115858583"/>
      <w:bookmarkStart w:id="962" w:name="_Toc164267742"/>
    </w:p>
    <w:p w14:paraId="0B56F492" w14:textId="77777777" w:rsidR="008A35C2" w:rsidRDefault="008A35C2" w:rsidP="00BF176A">
      <w:pPr>
        <w:pStyle w:val="Caption"/>
        <w:rPr>
          <w:rFonts w:ascii="Times New Roman" w:hAnsi="Times New Roman"/>
          <w:i/>
          <w:sz w:val="26"/>
          <w:szCs w:val="26"/>
        </w:rPr>
      </w:pPr>
    </w:p>
    <w:p w14:paraId="21F13346" w14:textId="77777777" w:rsidR="008A35C2" w:rsidRDefault="008A35C2" w:rsidP="00BF176A">
      <w:pPr>
        <w:pStyle w:val="Caption"/>
        <w:rPr>
          <w:rFonts w:ascii="Times New Roman" w:hAnsi="Times New Roman"/>
          <w:i/>
          <w:sz w:val="26"/>
          <w:szCs w:val="26"/>
        </w:rPr>
      </w:pPr>
    </w:p>
    <w:p w14:paraId="3D48BAAE" w14:textId="77777777" w:rsidR="008A35C2" w:rsidRDefault="008A35C2" w:rsidP="00BF176A">
      <w:pPr>
        <w:pStyle w:val="Caption"/>
        <w:rPr>
          <w:rFonts w:ascii="Times New Roman" w:hAnsi="Times New Roman"/>
          <w:i/>
          <w:sz w:val="26"/>
          <w:szCs w:val="26"/>
        </w:rPr>
      </w:pPr>
    </w:p>
    <w:p w14:paraId="2A2E6C2B" w14:textId="77777777" w:rsidR="008A35C2" w:rsidRDefault="008A35C2" w:rsidP="00BF176A">
      <w:pPr>
        <w:pStyle w:val="Caption"/>
        <w:rPr>
          <w:rFonts w:ascii="Times New Roman" w:hAnsi="Times New Roman"/>
          <w:i/>
          <w:sz w:val="26"/>
          <w:szCs w:val="26"/>
        </w:rPr>
      </w:pPr>
    </w:p>
    <w:p w14:paraId="51F887FC" w14:textId="6A5AB985" w:rsidR="00195F7B" w:rsidRPr="001C459A" w:rsidRDefault="00BF176A" w:rsidP="00BF176A">
      <w:pPr>
        <w:pStyle w:val="Caption"/>
        <w:rPr>
          <w:rFonts w:ascii="Times New Roman" w:hAnsi="Times New Roman"/>
          <w:i/>
          <w:sz w:val="26"/>
          <w:szCs w:val="26"/>
        </w:rPr>
      </w:pPr>
      <w:r w:rsidRPr="001C459A">
        <w:rPr>
          <w:rFonts w:ascii="Times New Roman" w:hAnsi="Times New Roman"/>
          <w:i/>
          <w:sz w:val="26"/>
          <w:szCs w:val="26"/>
        </w:rPr>
        <w:lastRenderedPageBreak/>
        <w:t xml:space="preserve">Bảng 3. </w:t>
      </w:r>
      <w:r w:rsidRPr="001C459A">
        <w:rPr>
          <w:rFonts w:ascii="Times New Roman" w:hAnsi="Times New Roman"/>
          <w:i/>
          <w:sz w:val="26"/>
          <w:szCs w:val="26"/>
        </w:rPr>
        <w:fldChar w:fldCharType="begin"/>
      </w:r>
      <w:r w:rsidRPr="001C459A">
        <w:rPr>
          <w:rFonts w:ascii="Times New Roman" w:hAnsi="Times New Roman"/>
          <w:i/>
          <w:sz w:val="26"/>
          <w:szCs w:val="26"/>
        </w:rPr>
        <w:instrText xml:space="preserve"> SEQ Bảng_3. \* ARABIC </w:instrText>
      </w:r>
      <w:r w:rsidRPr="001C459A">
        <w:rPr>
          <w:rFonts w:ascii="Times New Roman" w:hAnsi="Times New Roman"/>
          <w:i/>
          <w:sz w:val="26"/>
          <w:szCs w:val="26"/>
        </w:rPr>
        <w:fldChar w:fldCharType="separate"/>
      </w:r>
      <w:r w:rsidR="00D978A0">
        <w:rPr>
          <w:rFonts w:ascii="Times New Roman" w:hAnsi="Times New Roman"/>
          <w:i/>
          <w:noProof/>
          <w:sz w:val="26"/>
          <w:szCs w:val="26"/>
        </w:rPr>
        <w:t>12</w:t>
      </w:r>
      <w:r w:rsidRPr="001C459A">
        <w:rPr>
          <w:rFonts w:ascii="Times New Roman" w:hAnsi="Times New Roman"/>
          <w:i/>
          <w:sz w:val="26"/>
          <w:szCs w:val="26"/>
        </w:rPr>
        <w:fldChar w:fldCharType="end"/>
      </w:r>
      <w:r w:rsidR="00195F7B" w:rsidRPr="001C459A">
        <w:rPr>
          <w:rFonts w:ascii="Times New Roman" w:hAnsi="Times New Roman"/>
          <w:i/>
          <w:sz w:val="26"/>
          <w:szCs w:val="26"/>
        </w:rPr>
        <w:t xml:space="preserve">: </w:t>
      </w:r>
      <w:r w:rsidR="00870DF5" w:rsidRPr="001C459A">
        <w:rPr>
          <w:rFonts w:ascii="Times New Roman" w:hAnsi="Times New Roman"/>
          <w:i/>
          <w:sz w:val="26"/>
          <w:szCs w:val="26"/>
        </w:rPr>
        <w:t>Dự kiến k</w:t>
      </w:r>
      <w:r w:rsidR="00195F7B" w:rsidRPr="001C459A">
        <w:rPr>
          <w:rFonts w:ascii="Times New Roman" w:hAnsi="Times New Roman"/>
          <w:i/>
          <w:sz w:val="26"/>
          <w:szCs w:val="26"/>
        </w:rPr>
        <w:t>inh phí thực hiện bảo vệ môi trường hàng năm</w:t>
      </w:r>
      <w:bookmarkEnd w:id="955"/>
      <w:bookmarkEnd w:id="956"/>
      <w:bookmarkEnd w:id="957"/>
      <w:bookmarkEnd w:id="958"/>
      <w:r w:rsidR="00870DF5" w:rsidRPr="001C459A">
        <w:rPr>
          <w:rFonts w:ascii="Times New Roman" w:hAnsi="Times New Roman"/>
          <w:i/>
          <w:sz w:val="26"/>
          <w:szCs w:val="26"/>
        </w:rPr>
        <w:t>.</w:t>
      </w:r>
      <w:bookmarkEnd w:id="959"/>
      <w:bookmarkEnd w:id="960"/>
      <w:bookmarkEnd w:id="961"/>
      <w:bookmarkEnd w:id="962"/>
    </w:p>
    <w:tbl>
      <w:tblPr>
        <w:tblW w:w="9588" w:type="dxa"/>
        <w:jc w:val="center"/>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854"/>
        <w:gridCol w:w="6526"/>
        <w:gridCol w:w="2208"/>
      </w:tblGrid>
      <w:tr w:rsidR="00020732" w:rsidRPr="001C459A" w14:paraId="46EBD998" w14:textId="77777777" w:rsidTr="009A6801">
        <w:trPr>
          <w:trHeight w:val="454"/>
          <w:jc w:val="center"/>
        </w:trPr>
        <w:tc>
          <w:tcPr>
            <w:tcW w:w="854" w:type="dxa"/>
            <w:vAlign w:val="center"/>
          </w:tcPr>
          <w:p w14:paraId="4685AAA2" w14:textId="77777777" w:rsidR="00195F7B" w:rsidRPr="001C459A" w:rsidRDefault="00195F7B" w:rsidP="009A6801">
            <w:pPr>
              <w:spacing w:after="0" w:line="264" w:lineRule="auto"/>
              <w:jc w:val="center"/>
              <w:rPr>
                <w:b/>
                <w:szCs w:val="26"/>
              </w:rPr>
            </w:pPr>
            <w:r w:rsidRPr="001C459A">
              <w:rPr>
                <w:b/>
                <w:szCs w:val="26"/>
              </w:rPr>
              <w:t>STT</w:t>
            </w:r>
          </w:p>
        </w:tc>
        <w:tc>
          <w:tcPr>
            <w:tcW w:w="6526" w:type="dxa"/>
            <w:vAlign w:val="center"/>
          </w:tcPr>
          <w:p w14:paraId="10EFEBC3" w14:textId="77777777" w:rsidR="00195F7B" w:rsidRPr="001C459A" w:rsidRDefault="00195F7B" w:rsidP="009A6801">
            <w:pPr>
              <w:spacing w:after="0" w:line="264" w:lineRule="auto"/>
              <w:jc w:val="center"/>
              <w:rPr>
                <w:b/>
                <w:szCs w:val="26"/>
              </w:rPr>
            </w:pPr>
            <w:r w:rsidRPr="001C459A">
              <w:rPr>
                <w:b/>
                <w:szCs w:val="26"/>
              </w:rPr>
              <w:t>Nội dung</w:t>
            </w:r>
          </w:p>
        </w:tc>
        <w:tc>
          <w:tcPr>
            <w:tcW w:w="2208" w:type="dxa"/>
            <w:vAlign w:val="center"/>
          </w:tcPr>
          <w:p w14:paraId="5F344253" w14:textId="77777777" w:rsidR="00195F7B" w:rsidRPr="001C459A" w:rsidRDefault="00195F7B" w:rsidP="009A6801">
            <w:pPr>
              <w:spacing w:after="0" w:line="264" w:lineRule="auto"/>
              <w:jc w:val="center"/>
              <w:rPr>
                <w:b/>
                <w:bCs/>
                <w:szCs w:val="26"/>
                <w:lang w:val="pl-PL"/>
              </w:rPr>
            </w:pPr>
            <w:r w:rsidRPr="001C459A">
              <w:rPr>
                <w:b/>
                <w:bCs/>
                <w:szCs w:val="26"/>
                <w:lang w:val="pl-PL"/>
              </w:rPr>
              <w:t>Kinh phí</w:t>
            </w:r>
          </w:p>
          <w:p w14:paraId="72E1439D" w14:textId="77777777" w:rsidR="00195F7B" w:rsidRPr="001C459A" w:rsidRDefault="00195F7B" w:rsidP="009A6801">
            <w:pPr>
              <w:spacing w:after="0" w:line="264" w:lineRule="auto"/>
              <w:jc w:val="center"/>
              <w:rPr>
                <w:b/>
                <w:szCs w:val="26"/>
                <w:lang w:val="es-UY"/>
              </w:rPr>
            </w:pPr>
            <w:r w:rsidRPr="001C459A">
              <w:rPr>
                <w:b/>
                <w:bCs/>
                <w:szCs w:val="26"/>
                <w:lang w:val="pl-PL"/>
              </w:rPr>
              <w:t>( 1.000 vnđ)</w:t>
            </w:r>
          </w:p>
        </w:tc>
      </w:tr>
      <w:tr w:rsidR="00020732" w:rsidRPr="001C459A" w14:paraId="73C770E5" w14:textId="77777777" w:rsidTr="009A6801">
        <w:trPr>
          <w:trHeight w:val="454"/>
          <w:jc w:val="center"/>
        </w:trPr>
        <w:tc>
          <w:tcPr>
            <w:tcW w:w="854" w:type="dxa"/>
            <w:vAlign w:val="center"/>
          </w:tcPr>
          <w:p w14:paraId="610763EC" w14:textId="77777777" w:rsidR="00195F7B" w:rsidRPr="001C459A" w:rsidRDefault="00195F7B" w:rsidP="009A6801">
            <w:pPr>
              <w:spacing w:after="0" w:line="264" w:lineRule="auto"/>
              <w:jc w:val="center"/>
              <w:rPr>
                <w:szCs w:val="26"/>
              </w:rPr>
            </w:pPr>
            <w:r w:rsidRPr="001C459A">
              <w:rPr>
                <w:szCs w:val="26"/>
              </w:rPr>
              <w:t>1</w:t>
            </w:r>
          </w:p>
        </w:tc>
        <w:tc>
          <w:tcPr>
            <w:tcW w:w="6526" w:type="dxa"/>
            <w:vAlign w:val="center"/>
          </w:tcPr>
          <w:p w14:paraId="73914E6A" w14:textId="77777777" w:rsidR="00195F7B" w:rsidRPr="001C459A" w:rsidRDefault="00195F7B" w:rsidP="009A6801">
            <w:pPr>
              <w:spacing w:after="0" w:line="264" w:lineRule="auto"/>
              <w:rPr>
                <w:szCs w:val="26"/>
              </w:rPr>
            </w:pPr>
            <w:r w:rsidRPr="001C459A">
              <w:rPr>
                <w:szCs w:val="26"/>
              </w:rPr>
              <w:t>Giám sát môi trường định kỳ</w:t>
            </w:r>
          </w:p>
        </w:tc>
        <w:tc>
          <w:tcPr>
            <w:tcW w:w="2208" w:type="dxa"/>
            <w:vAlign w:val="center"/>
          </w:tcPr>
          <w:p w14:paraId="287A381D" w14:textId="77777777" w:rsidR="00195F7B" w:rsidRPr="001C459A" w:rsidRDefault="00744D44" w:rsidP="009A6801">
            <w:pPr>
              <w:spacing w:after="0" w:line="264" w:lineRule="auto"/>
              <w:jc w:val="center"/>
              <w:rPr>
                <w:szCs w:val="26"/>
                <w:lang w:val="es-UY"/>
              </w:rPr>
            </w:pPr>
            <w:r w:rsidRPr="001C459A">
              <w:rPr>
                <w:szCs w:val="26"/>
                <w:lang w:val="es-UY"/>
              </w:rPr>
              <w:t>4</w:t>
            </w:r>
            <w:r w:rsidR="00195F7B" w:rsidRPr="001C459A">
              <w:rPr>
                <w:szCs w:val="26"/>
                <w:lang w:val="es-UY"/>
              </w:rPr>
              <w:t>0.000</w:t>
            </w:r>
          </w:p>
        </w:tc>
      </w:tr>
      <w:tr w:rsidR="00020732" w:rsidRPr="001C459A" w14:paraId="79D7B164" w14:textId="77777777" w:rsidTr="009A6801">
        <w:trPr>
          <w:trHeight w:val="454"/>
          <w:jc w:val="center"/>
        </w:trPr>
        <w:tc>
          <w:tcPr>
            <w:tcW w:w="854" w:type="dxa"/>
            <w:vAlign w:val="center"/>
          </w:tcPr>
          <w:p w14:paraId="45430285" w14:textId="77777777" w:rsidR="00195F7B" w:rsidRPr="001C459A" w:rsidRDefault="00195F7B" w:rsidP="009A6801">
            <w:pPr>
              <w:spacing w:after="0" w:line="264" w:lineRule="auto"/>
              <w:jc w:val="center"/>
              <w:rPr>
                <w:szCs w:val="26"/>
                <w:lang w:val="es-UY"/>
              </w:rPr>
            </w:pPr>
            <w:r w:rsidRPr="001C459A">
              <w:rPr>
                <w:szCs w:val="26"/>
                <w:lang w:val="es-UY"/>
              </w:rPr>
              <w:t>2</w:t>
            </w:r>
          </w:p>
        </w:tc>
        <w:tc>
          <w:tcPr>
            <w:tcW w:w="6526" w:type="dxa"/>
            <w:vAlign w:val="center"/>
          </w:tcPr>
          <w:p w14:paraId="36C46F93" w14:textId="77777777" w:rsidR="00195F7B" w:rsidRPr="001C459A" w:rsidRDefault="00195F7B" w:rsidP="009A6801">
            <w:pPr>
              <w:spacing w:after="0" w:line="264" w:lineRule="auto"/>
              <w:rPr>
                <w:szCs w:val="26"/>
                <w:lang w:val="es-UY"/>
              </w:rPr>
            </w:pPr>
            <w:r w:rsidRPr="001C459A">
              <w:rPr>
                <w:szCs w:val="26"/>
                <w:lang w:val="es-UY"/>
              </w:rPr>
              <w:t>Thuê xử lý CTNH</w:t>
            </w:r>
          </w:p>
        </w:tc>
        <w:tc>
          <w:tcPr>
            <w:tcW w:w="2208" w:type="dxa"/>
            <w:vAlign w:val="center"/>
          </w:tcPr>
          <w:p w14:paraId="28F92A47" w14:textId="77777777" w:rsidR="00195F7B" w:rsidRPr="001C459A" w:rsidRDefault="00681BF6" w:rsidP="009A6801">
            <w:pPr>
              <w:spacing w:after="0" w:line="264" w:lineRule="auto"/>
              <w:jc w:val="center"/>
              <w:rPr>
                <w:szCs w:val="26"/>
                <w:lang w:val="es-UY"/>
              </w:rPr>
            </w:pPr>
            <w:r>
              <w:rPr>
                <w:szCs w:val="26"/>
                <w:lang w:val="es-UY"/>
              </w:rPr>
              <w:t>10</w:t>
            </w:r>
            <w:r w:rsidR="00C20D98" w:rsidRPr="001C459A">
              <w:rPr>
                <w:szCs w:val="26"/>
                <w:lang w:val="es-UY"/>
              </w:rPr>
              <w:t>.00</w:t>
            </w:r>
            <w:r w:rsidR="005162F7" w:rsidRPr="001C459A">
              <w:rPr>
                <w:szCs w:val="26"/>
                <w:lang w:val="es-UY"/>
              </w:rPr>
              <w:t>0</w:t>
            </w:r>
          </w:p>
        </w:tc>
      </w:tr>
      <w:tr w:rsidR="00020732" w:rsidRPr="001C459A" w14:paraId="717217D8" w14:textId="77777777" w:rsidTr="009A6801">
        <w:trPr>
          <w:trHeight w:val="454"/>
          <w:jc w:val="center"/>
        </w:trPr>
        <w:tc>
          <w:tcPr>
            <w:tcW w:w="854" w:type="dxa"/>
            <w:vAlign w:val="center"/>
          </w:tcPr>
          <w:p w14:paraId="62BD5418" w14:textId="77777777" w:rsidR="00195F7B" w:rsidRPr="001C459A" w:rsidRDefault="00195F7B" w:rsidP="009A6801">
            <w:pPr>
              <w:spacing w:after="0" w:line="264" w:lineRule="auto"/>
              <w:jc w:val="center"/>
              <w:rPr>
                <w:szCs w:val="26"/>
                <w:lang w:val="es-UY"/>
              </w:rPr>
            </w:pPr>
            <w:r w:rsidRPr="001C459A">
              <w:rPr>
                <w:szCs w:val="26"/>
                <w:lang w:val="es-UY"/>
              </w:rPr>
              <w:t>3</w:t>
            </w:r>
          </w:p>
        </w:tc>
        <w:tc>
          <w:tcPr>
            <w:tcW w:w="6526" w:type="dxa"/>
            <w:vAlign w:val="center"/>
          </w:tcPr>
          <w:p w14:paraId="145005D9" w14:textId="77777777" w:rsidR="00195F7B" w:rsidRPr="001C459A" w:rsidRDefault="00195F7B" w:rsidP="009A6801">
            <w:pPr>
              <w:spacing w:after="0" w:line="264" w:lineRule="auto"/>
              <w:ind w:right="-78"/>
              <w:rPr>
                <w:szCs w:val="26"/>
                <w:lang w:val="es-UY"/>
              </w:rPr>
            </w:pPr>
            <w:r w:rsidRPr="001C459A">
              <w:rPr>
                <w:szCs w:val="26"/>
                <w:lang w:val="es-UY"/>
              </w:rPr>
              <w:t>Thuê xử lý chất thải rắn thông thường</w:t>
            </w:r>
          </w:p>
        </w:tc>
        <w:tc>
          <w:tcPr>
            <w:tcW w:w="2208" w:type="dxa"/>
            <w:vAlign w:val="center"/>
          </w:tcPr>
          <w:p w14:paraId="5CFD033D" w14:textId="77777777" w:rsidR="00195F7B" w:rsidRPr="001C459A" w:rsidRDefault="00681BF6" w:rsidP="009A6801">
            <w:pPr>
              <w:spacing w:after="0" w:line="264" w:lineRule="auto"/>
              <w:jc w:val="center"/>
              <w:rPr>
                <w:szCs w:val="26"/>
                <w:lang w:val="es-UY"/>
              </w:rPr>
            </w:pPr>
            <w:r>
              <w:rPr>
                <w:szCs w:val="26"/>
                <w:lang w:val="es-UY"/>
              </w:rPr>
              <w:t>1</w:t>
            </w:r>
            <w:r w:rsidR="00195F7B" w:rsidRPr="001C459A">
              <w:rPr>
                <w:szCs w:val="26"/>
                <w:lang w:val="es-UY"/>
              </w:rPr>
              <w:t>0.000</w:t>
            </w:r>
          </w:p>
        </w:tc>
      </w:tr>
      <w:tr w:rsidR="00020732" w:rsidRPr="001C459A" w14:paraId="40CA6BB8" w14:textId="77777777" w:rsidTr="009A6801">
        <w:trPr>
          <w:trHeight w:val="454"/>
          <w:jc w:val="center"/>
        </w:trPr>
        <w:tc>
          <w:tcPr>
            <w:tcW w:w="854" w:type="dxa"/>
            <w:vAlign w:val="center"/>
          </w:tcPr>
          <w:p w14:paraId="4109ADC2" w14:textId="77777777" w:rsidR="00195F7B" w:rsidRPr="001C459A" w:rsidRDefault="00195F7B" w:rsidP="009A6801">
            <w:pPr>
              <w:spacing w:after="0" w:line="264" w:lineRule="auto"/>
              <w:jc w:val="center"/>
              <w:rPr>
                <w:szCs w:val="26"/>
                <w:lang w:val="es-UY"/>
              </w:rPr>
            </w:pPr>
            <w:r w:rsidRPr="001C459A">
              <w:rPr>
                <w:szCs w:val="26"/>
                <w:lang w:val="es-UY"/>
              </w:rPr>
              <w:t>4</w:t>
            </w:r>
          </w:p>
        </w:tc>
        <w:tc>
          <w:tcPr>
            <w:tcW w:w="6526" w:type="dxa"/>
            <w:vAlign w:val="center"/>
          </w:tcPr>
          <w:p w14:paraId="2B5BC1B8" w14:textId="77777777" w:rsidR="00195F7B" w:rsidRPr="001C459A" w:rsidRDefault="00C20D98" w:rsidP="006C34EB">
            <w:pPr>
              <w:spacing w:after="0" w:line="264" w:lineRule="auto"/>
              <w:rPr>
                <w:szCs w:val="26"/>
                <w:lang w:val="es-UY"/>
              </w:rPr>
            </w:pPr>
            <w:r w:rsidRPr="001C459A">
              <w:rPr>
                <w:szCs w:val="26"/>
                <w:lang w:val="es-UY"/>
              </w:rPr>
              <w:t>Chi phí hóa chất xử lý</w:t>
            </w:r>
          </w:p>
        </w:tc>
        <w:tc>
          <w:tcPr>
            <w:tcW w:w="2208" w:type="dxa"/>
            <w:vAlign w:val="center"/>
          </w:tcPr>
          <w:p w14:paraId="7A238C4D" w14:textId="77777777" w:rsidR="00195F7B" w:rsidRPr="001C459A" w:rsidRDefault="00681BF6" w:rsidP="009A6801">
            <w:pPr>
              <w:spacing w:after="0" w:line="264" w:lineRule="auto"/>
              <w:jc w:val="center"/>
              <w:rPr>
                <w:szCs w:val="26"/>
                <w:lang w:val="es-UY"/>
              </w:rPr>
            </w:pPr>
            <w:r>
              <w:rPr>
                <w:szCs w:val="26"/>
                <w:lang w:val="es-UY"/>
              </w:rPr>
              <w:t>20.000</w:t>
            </w:r>
          </w:p>
        </w:tc>
      </w:tr>
      <w:tr w:rsidR="00020732" w:rsidRPr="001C459A" w14:paraId="769865F1" w14:textId="77777777" w:rsidTr="009A6801">
        <w:trPr>
          <w:trHeight w:val="454"/>
          <w:jc w:val="center"/>
        </w:trPr>
        <w:tc>
          <w:tcPr>
            <w:tcW w:w="854" w:type="dxa"/>
            <w:vAlign w:val="center"/>
          </w:tcPr>
          <w:p w14:paraId="30935487" w14:textId="77777777" w:rsidR="00195F7B" w:rsidRPr="001C459A" w:rsidRDefault="00195F7B" w:rsidP="009A6801">
            <w:pPr>
              <w:spacing w:after="0" w:line="264" w:lineRule="auto"/>
              <w:jc w:val="center"/>
              <w:rPr>
                <w:szCs w:val="26"/>
                <w:lang w:val="es-UY"/>
              </w:rPr>
            </w:pPr>
            <w:r w:rsidRPr="001C459A">
              <w:rPr>
                <w:szCs w:val="26"/>
                <w:lang w:val="es-UY"/>
              </w:rPr>
              <w:t>5</w:t>
            </w:r>
          </w:p>
        </w:tc>
        <w:tc>
          <w:tcPr>
            <w:tcW w:w="6526" w:type="dxa"/>
            <w:vAlign w:val="center"/>
          </w:tcPr>
          <w:p w14:paraId="1F1E7AFD" w14:textId="77777777" w:rsidR="00C85995" w:rsidRPr="001C459A" w:rsidRDefault="00195F7B" w:rsidP="00D441CF">
            <w:pPr>
              <w:spacing w:after="0" w:line="264" w:lineRule="auto"/>
              <w:rPr>
                <w:szCs w:val="26"/>
                <w:lang w:val="es-UY"/>
              </w:rPr>
            </w:pPr>
            <w:r w:rsidRPr="001C459A">
              <w:rPr>
                <w:szCs w:val="26"/>
                <w:lang w:val="es-UY"/>
              </w:rPr>
              <w:t xml:space="preserve">Chi phí vận hành, bảo dưỡng </w:t>
            </w:r>
            <w:r w:rsidR="003B1C2E" w:rsidRPr="001C459A">
              <w:rPr>
                <w:szCs w:val="26"/>
                <w:lang w:val="es-UY"/>
              </w:rPr>
              <w:t>hệ thống xử lý</w:t>
            </w:r>
            <w:r w:rsidRPr="001C459A">
              <w:rPr>
                <w:szCs w:val="26"/>
                <w:lang w:val="es-UY"/>
              </w:rPr>
              <w:t xml:space="preserve"> nước thải</w:t>
            </w:r>
          </w:p>
        </w:tc>
        <w:tc>
          <w:tcPr>
            <w:tcW w:w="2208" w:type="dxa"/>
            <w:vAlign w:val="center"/>
          </w:tcPr>
          <w:p w14:paraId="6F60FB5F" w14:textId="77777777" w:rsidR="00195F7B" w:rsidRPr="001C459A" w:rsidRDefault="006C34EB" w:rsidP="009A6801">
            <w:pPr>
              <w:spacing w:after="0" w:line="264" w:lineRule="auto"/>
              <w:jc w:val="center"/>
              <w:rPr>
                <w:szCs w:val="26"/>
                <w:lang w:val="es-UY"/>
              </w:rPr>
            </w:pPr>
            <w:r w:rsidRPr="001C459A">
              <w:rPr>
                <w:szCs w:val="26"/>
                <w:lang w:val="es-UY"/>
              </w:rPr>
              <w:t>4</w:t>
            </w:r>
            <w:r w:rsidR="001206C0" w:rsidRPr="001C459A">
              <w:rPr>
                <w:szCs w:val="26"/>
                <w:lang w:val="es-UY"/>
              </w:rPr>
              <w:t>0.000</w:t>
            </w:r>
          </w:p>
        </w:tc>
      </w:tr>
      <w:tr w:rsidR="00020732" w:rsidRPr="001C459A" w14:paraId="36F922FC" w14:textId="77777777" w:rsidTr="009A6801">
        <w:trPr>
          <w:trHeight w:val="454"/>
          <w:jc w:val="center"/>
        </w:trPr>
        <w:tc>
          <w:tcPr>
            <w:tcW w:w="854" w:type="dxa"/>
            <w:vAlign w:val="center"/>
          </w:tcPr>
          <w:p w14:paraId="4F8BC742" w14:textId="77777777" w:rsidR="00195F7B" w:rsidRPr="001C459A" w:rsidRDefault="002900CA" w:rsidP="009A6801">
            <w:pPr>
              <w:spacing w:after="0" w:line="264" w:lineRule="auto"/>
              <w:jc w:val="center"/>
              <w:rPr>
                <w:szCs w:val="26"/>
                <w:lang w:val="es-UY"/>
              </w:rPr>
            </w:pPr>
            <w:r w:rsidRPr="001C459A">
              <w:rPr>
                <w:szCs w:val="26"/>
                <w:lang w:val="es-UY"/>
              </w:rPr>
              <w:t>6</w:t>
            </w:r>
          </w:p>
        </w:tc>
        <w:tc>
          <w:tcPr>
            <w:tcW w:w="6526" w:type="dxa"/>
            <w:vAlign w:val="center"/>
          </w:tcPr>
          <w:p w14:paraId="406820CB" w14:textId="77777777" w:rsidR="00195F7B" w:rsidRPr="001C459A" w:rsidRDefault="00195F7B" w:rsidP="009A6801">
            <w:pPr>
              <w:spacing w:after="0" w:line="264" w:lineRule="auto"/>
              <w:rPr>
                <w:szCs w:val="26"/>
                <w:lang w:val="es-UY"/>
              </w:rPr>
            </w:pPr>
            <w:r w:rsidRPr="001C459A">
              <w:rPr>
                <w:szCs w:val="26"/>
                <w:lang w:val="es-UY"/>
              </w:rPr>
              <w:t>Chăm sóc cây xanh</w:t>
            </w:r>
          </w:p>
        </w:tc>
        <w:tc>
          <w:tcPr>
            <w:tcW w:w="2208" w:type="dxa"/>
            <w:vAlign w:val="center"/>
          </w:tcPr>
          <w:p w14:paraId="75BEE236" w14:textId="77777777" w:rsidR="00195F7B" w:rsidRPr="001C459A" w:rsidRDefault="001206C0" w:rsidP="009A6801">
            <w:pPr>
              <w:spacing w:after="0" w:line="264" w:lineRule="auto"/>
              <w:jc w:val="center"/>
              <w:rPr>
                <w:szCs w:val="26"/>
                <w:lang w:val="es-UY"/>
              </w:rPr>
            </w:pPr>
            <w:r w:rsidRPr="001C459A">
              <w:rPr>
                <w:szCs w:val="26"/>
                <w:lang w:val="es-UY"/>
              </w:rPr>
              <w:t>10</w:t>
            </w:r>
            <w:r w:rsidR="00195F7B" w:rsidRPr="001C459A">
              <w:rPr>
                <w:szCs w:val="26"/>
                <w:lang w:val="es-UY"/>
              </w:rPr>
              <w:t>.000</w:t>
            </w:r>
          </w:p>
        </w:tc>
      </w:tr>
      <w:tr w:rsidR="00794895" w:rsidRPr="001C459A" w14:paraId="614DA671" w14:textId="77777777" w:rsidTr="009A6801">
        <w:trPr>
          <w:trHeight w:val="454"/>
          <w:jc w:val="center"/>
        </w:trPr>
        <w:tc>
          <w:tcPr>
            <w:tcW w:w="7380" w:type="dxa"/>
            <w:gridSpan w:val="2"/>
            <w:vAlign w:val="center"/>
          </w:tcPr>
          <w:p w14:paraId="0EBFF0A5" w14:textId="77777777" w:rsidR="00195F7B" w:rsidRPr="001C459A" w:rsidRDefault="00195F7B" w:rsidP="009A6801">
            <w:pPr>
              <w:spacing w:after="0" w:line="264" w:lineRule="auto"/>
              <w:jc w:val="center"/>
              <w:rPr>
                <w:b/>
                <w:szCs w:val="26"/>
                <w:lang w:val="es-UY"/>
              </w:rPr>
            </w:pPr>
            <w:r w:rsidRPr="001C459A">
              <w:rPr>
                <w:b/>
                <w:szCs w:val="26"/>
                <w:lang w:val="es-UY"/>
              </w:rPr>
              <w:t>Tổng</w:t>
            </w:r>
          </w:p>
        </w:tc>
        <w:tc>
          <w:tcPr>
            <w:tcW w:w="2208" w:type="dxa"/>
            <w:vAlign w:val="center"/>
          </w:tcPr>
          <w:p w14:paraId="747FAE46" w14:textId="77777777" w:rsidR="00195F7B" w:rsidRPr="001C459A" w:rsidRDefault="00681BF6" w:rsidP="006C34EB">
            <w:pPr>
              <w:spacing w:after="0" w:line="264" w:lineRule="auto"/>
              <w:jc w:val="center"/>
              <w:rPr>
                <w:b/>
                <w:szCs w:val="26"/>
                <w:lang w:val="es-UY"/>
              </w:rPr>
            </w:pPr>
            <w:r>
              <w:rPr>
                <w:b/>
                <w:szCs w:val="26"/>
                <w:lang w:val="es-UY"/>
              </w:rPr>
              <w:t>130.000</w:t>
            </w:r>
          </w:p>
        </w:tc>
      </w:tr>
    </w:tbl>
    <w:p w14:paraId="7AF7365B" w14:textId="77777777" w:rsidR="0015514B" w:rsidRPr="001C459A" w:rsidRDefault="00195F7B" w:rsidP="00604433">
      <w:pPr>
        <w:pStyle w:val="13"/>
        <w:rPr>
          <w:color w:val="auto"/>
        </w:rPr>
      </w:pPr>
      <w:bookmarkStart w:id="963" w:name="_Toc24558749"/>
      <w:bookmarkStart w:id="964" w:name="_Toc32480917"/>
      <w:bookmarkStart w:id="965" w:name="_Toc51022267"/>
      <w:bookmarkStart w:id="966" w:name="_Toc51133868"/>
      <w:bookmarkStart w:id="967" w:name="_Toc51134114"/>
      <w:bookmarkStart w:id="968" w:name="_Toc160395974"/>
      <w:r w:rsidRPr="001C459A">
        <w:rPr>
          <w:color w:val="auto"/>
        </w:rPr>
        <w:t>3.3.2. Tổ chức, bộ máy quản lý, vận hành các công trình bảo vệ môi trường</w:t>
      </w:r>
      <w:bookmarkEnd w:id="963"/>
      <w:bookmarkEnd w:id="964"/>
      <w:bookmarkEnd w:id="965"/>
      <w:bookmarkEnd w:id="966"/>
      <w:bookmarkEnd w:id="967"/>
      <w:bookmarkEnd w:id="968"/>
    </w:p>
    <w:p w14:paraId="78ED442E" w14:textId="77777777" w:rsidR="00195F7B" w:rsidRPr="001C459A" w:rsidRDefault="00195F7B" w:rsidP="00DC1412">
      <w:pPr>
        <w:ind w:firstLine="720"/>
        <w:jc w:val="both"/>
        <w:rPr>
          <w:szCs w:val="26"/>
          <w:lang w:val="vi-VN"/>
        </w:rPr>
      </w:pPr>
      <w:r w:rsidRPr="001C459A">
        <w:rPr>
          <w:i/>
          <w:szCs w:val="26"/>
          <w:lang w:val="pl-PL"/>
        </w:rPr>
        <w:t>- Giai đoạn triển khai xây dựng dự án:</w:t>
      </w:r>
      <w:r w:rsidR="00A82642" w:rsidRPr="001C459A">
        <w:rPr>
          <w:i/>
          <w:szCs w:val="26"/>
          <w:lang w:val="pl-PL"/>
        </w:rPr>
        <w:t xml:space="preserve"> </w:t>
      </w:r>
      <w:r w:rsidRPr="001C459A">
        <w:rPr>
          <w:szCs w:val="26"/>
          <w:lang w:val="vi-VN"/>
        </w:rPr>
        <w:t>Chủ dự án theo dõi, giám sát</w:t>
      </w:r>
      <w:r w:rsidRPr="001C459A">
        <w:rPr>
          <w:szCs w:val="26"/>
          <w:lang w:val="pl-PL"/>
        </w:rPr>
        <w:t xml:space="preserve"> công nhân tham gia thi công</w:t>
      </w:r>
      <w:r w:rsidRPr="001C459A">
        <w:rPr>
          <w:szCs w:val="26"/>
          <w:lang w:val="vi-VN"/>
        </w:rPr>
        <w:t xml:space="preserve"> thực hiện các phương án giảm thiểu ô nhiễm môi trường. </w:t>
      </w:r>
    </w:p>
    <w:p w14:paraId="415D941E" w14:textId="77777777" w:rsidR="00195F7B" w:rsidRPr="001C459A" w:rsidRDefault="00195F7B" w:rsidP="00DC1412">
      <w:pPr>
        <w:ind w:firstLine="720"/>
        <w:jc w:val="both"/>
        <w:rPr>
          <w:szCs w:val="26"/>
          <w:lang w:val="vi-VN"/>
        </w:rPr>
      </w:pPr>
      <w:r w:rsidRPr="001C459A">
        <w:rPr>
          <w:i/>
          <w:iCs/>
          <w:szCs w:val="26"/>
          <w:lang w:val="vi-VN"/>
        </w:rPr>
        <w:t>- Giai đoạn dự án đi vào vận hành:</w:t>
      </w:r>
      <w:r w:rsidR="00A82642" w:rsidRPr="001C459A">
        <w:rPr>
          <w:i/>
          <w:iCs/>
          <w:szCs w:val="26"/>
          <w:lang w:val="vi-VN"/>
        </w:rPr>
        <w:t xml:space="preserve"> </w:t>
      </w:r>
      <w:r w:rsidRPr="001C459A">
        <w:rPr>
          <w:szCs w:val="26"/>
          <w:lang w:val="vi-VN"/>
        </w:rPr>
        <w:t xml:space="preserve">Ban lãnh đạo phân công cán bộ chuyên trách theo dõi, giám sát và quản lý các nguồn thải phát sinh và vận hành các hệ thống xử lý chất thải, thực hiện báo cáo công tác bảo vệ môi trường định kỳ với Cơ quan quản lý nhà nước về môi trường. </w:t>
      </w:r>
    </w:p>
    <w:p w14:paraId="3E082308" w14:textId="77777777" w:rsidR="00195F7B" w:rsidRPr="001C459A" w:rsidRDefault="00195F7B" w:rsidP="00DC1412">
      <w:pPr>
        <w:ind w:firstLine="720"/>
        <w:jc w:val="both"/>
        <w:rPr>
          <w:szCs w:val="26"/>
          <w:lang w:val="vi-VN"/>
        </w:rPr>
      </w:pPr>
      <w:r w:rsidRPr="001C459A">
        <w:rPr>
          <w:szCs w:val="26"/>
          <w:lang w:val="vi-VN"/>
        </w:rPr>
        <w:t>Ngoài ra, phối kết hợp với các đơn vị có liên quan trong công tác thanh kiểm tra môi trường theo quy định của pháp luật.</w:t>
      </w:r>
    </w:p>
    <w:p w14:paraId="5934C578" w14:textId="77777777" w:rsidR="00195F7B" w:rsidRPr="001C459A" w:rsidRDefault="00195F7B" w:rsidP="00602008">
      <w:pPr>
        <w:pStyle w:val="120"/>
      </w:pPr>
      <w:bookmarkStart w:id="969" w:name="_Toc368058042"/>
      <w:bookmarkStart w:id="970" w:name="_Toc402441386"/>
      <w:bookmarkStart w:id="971" w:name="_Toc402444456"/>
      <w:bookmarkStart w:id="972" w:name="_Toc422749214"/>
      <w:bookmarkStart w:id="973" w:name="_Toc503341550"/>
      <w:bookmarkStart w:id="974" w:name="_Toc517339654"/>
      <w:bookmarkStart w:id="975" w:name="_Toc32480918"/>
      <w:bookmarkStart w:id="976" w:name="_Toc51022268"/>
      <w:bookmarkStart w:id="977" w:name="_Toc51133869"/>
      <w:bookmarkStart w:id="978" w:name="_Toc51134115"/>
      <w:bookmarkStart w:id="979" w:name="_Toc160395975"/>
      <w:r w:rsidRPr="001C459A">
        <w:rPr>
          <w:lang w:val="vi-VN"/>
        </w:rPr>
        <w:t>3.</w:t>
      </w:r>
      <w:r w:rsidRPr="001C459A">
        <w:t>4</w:t>
      </w:r>
      <w:r w:rsidRPr="001C459A">
        <w:rPr>
          <w:lang w:val="vi-VN"/>
        </w:rPr>
        <w:t xml:space="preserve">. </w:t>
      </w:r>
      <w:bookmarkEnd w:id="969"/>
      <w:bookmarkEnd w:id="970"/>
      <w:bookmarkEnd w:id="971"/>
      <w:bookmarkEnd w:id="972"/>
      <w:r w:rsidRPr="001C459A">
        <w:t>Nhận xét về mức độ chi tiết, độ tin cậy của các kết quả đánh giá, dự báo</w:t>
      </w:r>
      <w:bookmarkEnd w:id="973"/>
      <w:bookmarkEnd w:id="974"/>
      <w:bookmarkEnd w:id="975"/>
      <w:bookmarkEnd w:id="976"/>
      <w:bookmarkEnd w:id="977"/>
      <w:bookmarkEnd w:id="978"/>
      <w:bookmarkEnd w:id="979"/>
    </w:p>
    <w:p w14:paraId="58886515" w14:textId="77777777" w:rsidR="00195F7B" w:rsidRPr="001C459A" w:rsidRDefault="00195F7B" w:rsidP="00DC1412">
      <w:pPr>
        <w:ind w:firstLine="720"/>
        <w:jc w:val="both"/>
        <w:rPr>
          <w:spacing w:val="-2"/>
          <w:szCs w:val="26"/>
          <w:lang w:val="vi-VN"/>
        </w:rPr>
      </w:pPr>
      <w:r w:rsidRPr="001C459A">
        <w:rPr>
          <w:spacing w:val="-2"/>
          <w:szCs w:val="26"/>
          <w:lang w:val="vi-VN"/>
        </w:rPr>
        <w:t>Báo cáo đánh giá tác động môi trường Dự án được thực hiện dựa theo các phương pháp sau: Phương pháp thống kê; Phương pháp khảo sát, lấy mẫu ngoài hiện trường và phân tích trong phòng kiểm nghiệm; Phương pháp đánh giá nhanh trên cơ sở hệ số ô nhiễm; Phương pháp điều tra kinh tế - xã hội.</w:t>
      </w:r>
    </w:p>
    <w:p w14:paraId="039AC454" w14:textId="77777777" w:rsidR="00195F7B" w:rsidRPr="001C459A" w:rsidRDefault="00195F7B" w:rsidP="00DC1412">
      <w:pPr>
        <w:pStyle w:val="BodyTextIndent"/>
        <w:spacing w:before="60" w:after="60" w:line="312" w:lineRule="auto"/>
        <w:ind w:left="0" w:firstLine="720"/>
        <w:jc w:val="both"/>
        <w:rPr>
          <w:rFonts w:ascii="Times New Roman" w:hAnsi="Times New Roman"/>
          <w:sz w:val="26"/>
          <w:szCs w:val="26"/>
          <w:lang w:val="vi-VN"/>
        </w:rPr>
      </w:pPr>
      <w:r w:rsidRPr="001C459A">
        <w:rPr>
          <w:rFonts w:ascii="Times New Roman" w:hAnsi="Times New Roman"/>
          <w:sz w:val="26"/>
          <w:szCs w:val="26"/>
          <w:lang w:val="vi-VN"/>
        </w:rPr>
        <w:t>Đây là các phương pháp được sử dụng phổ biến trong và ngoài nước, có mức độ tin cậy cao, đánh giá và nhận dạng chi tiết các nguồn phát thải và mức độ ảnh hưởng của các tác động này đến môi trường, dựa trên cơ sở:</w:t>
      </w:r>
    </w:p>
    <w:p w14:paraId="636A7AFE" w14:textId="77777777" w:rsidR="00195F7B" w:rsidRPr="001C459A" w:rsidRDefault="00195F7B" w:rsidP="00DC1412">
      <w:pPr>
        <w:ind w:firstLine="720"/>
        <w:jc w:val="both"/>
        <w:rPr>
          <w:spacing w:val="-4"/>
          <w:szCs w:val="26"/>
          <w:lang w:val="vi-VN"/>
        </w:rPr>
      </w:pPr>
      <w:r w:rsidRPr="001C459A">
        <w:rPr>
          <w:spacing w:val="-4"/>
          <w:szCs w:val="26"/>
          <w:lang w:val="vi-VN"/>
        </w:rPr>
        <w:t>- Các nguồn tài liệu tham khảo về chuyên môn được đánh giá cao của các nhà khoa học đầu ngành, tài liệu đánh giá nhanh của Tổ chức y tế thế giới (WHO)...</w:t>
      </w:r>
    </w:p>
    <w:p w14:paraId="06FD501F" w14:textId="77777777" w:rsidR="00195F7B" w:rsidRPr="001C459A" w:rsidRDefault="00195F7B" w:rsidP="00DC1412">
      <w:pPr>
        <w:ind w:firstLine="720"/>
        <w:jc w:val="both"/>
        <w:rPr>
          <w:szCs w:val="26"/>
          <w:lang w:val="vi-VN"/>
        </w:rPr>
      </w:pPr>
      <w:r w:rsidRPr="001C459A">
        <w:rPr>
          <w:szCs w:val="26"/>
          <w:lang w:val="vi-VN"/>
        </w:rPr>
        <w:t xml:space="preserve">- Quá trình điều tra, khảo sát lấy mẫu được thực hiện bởi </w:t>
      </w:r>
      <w:r w:rsidR="00681BF6">
        <w:rPr>
          <w:szCs w:val="26"/>
        </w:rPr>
        <w:t>các đơn vị tư vấn có đủ năng lực</w:t>
      </w:r>
      <w:r w:rsidRPr="001C459A">
        <w:rPr>
          <w:szCs w:val="26"/>
          <w:lang w:val="vi-VN"/>
        </w:rPr>
        <w:t>. Báo cáo sử dụng nguồn số liệu khí tượng thủy văn của niên giám thống kê tỉnh Nam Định trong nhiều năm.</w:t>
      </w:r>
    </w:p>
    <w:p w14:paraId="3EF773AD" w14:textId="77777777" w:rsidR="00195F7B" w:rsidRPr="001C459A" w:rsidRDefault="00195F7B" w:rsidP="00DC1412">
      <w:pPr>
        <w:ind w:firstLine="720"/>
        <w:jc w:val="both"/>
        <w:rPr>
          <w:szCs w:val="26"/>
          <w:lang w:val="vi-VN"/>
        </w:rPr>
      </w:pPr>
      <w:r w:rsidRPr="001C459A">
        <w:rPr>
          <w:szCs w:val="26"/>
          <w:lang w:val="vi-VN"/>
        </w:rPr>
        <w:t>- Các công thức, hệ số tính được tham khảo bởi các tài liệu giáo trình, công trình nghiên cứu khoa học đã được công nhận.</w:t>
      </w:r>
    </w:p>
    <w:p w14:paraId="361D9974" w14:textId="77777777" w:rsidR="00195F7B" w:rsidRPr="001C459A" w:rsidRDefault="00195F7B" w:rsidP="00DC1412">
      <w:pPr>
        <w:ind w:firstLine="720"/>
        <w:jc w:val="both"/>
        <w:rPr>
          <w:szCs w:val="26"/>
          <w:lang w:val="vi-VN"/>
        </w:rPr>
      </w:pPr>
      <w:r w:rsidRPr="001C459A">
        <w:rPr>
          <w:szCs w:val="26"/>
          <w:lang w:val="vi-VN"/>
        </w:rPr>
        <w:lastRenderedPageBreak/>
        <w:t>- Báo cáo được thực hiện bởi đội ngũ cán bộ có chuyên ngành đào tạo phù hợp và có kinh nghiệm.</w:t>
      </w:r>
    </w:p>
    <w:p w14:paraId="2894B64F" w14:textId="77777777" w:rsidR="000645D4" w:rsidRPr="001C459A" w:rsidRDefault="00195F7B" w:rsidP="00EC79CC">
      <w:pPr>
        <w:ind w:firstLine="720"/>
        <w:jc w:val="both"/>
        <w:rPr>
          <w:b/>
          <w:bCs/>
          <w:i/>
          <w:iCs/>
          <w:szCs w:val="26"/>
        </w:rPr>
      </w:pPr>
      <w:r w:rsidRPr="001C459A">
        <w:rPr>
          <w:szCs w:val="26"/>
          <w:lang w:val="vi-VN"/>
        </w:rPr>
        <w:t>Hiện tại, các phương án được áp dụng trong báo cáo đánh giá tác động môi trường nêu trên đều có độ chính xác, tin cậy cao và đang được sử dụng rộng rãi trong thực tế. Việc áp dụng các phương pháp trên đã giúp đơn vị lập báo cáo đưa ra được những tính toán cụ thể. Mặc dù các kết quả đưa ra có thể còn nhiều thay đổi trong quá trình thực hiện dự án, nhưng đó là các tính toán ban đầu giúp chúng ta có cái nhìn tổng quan về các vấn đề phát sinh khi triển khai dự án. Từ đó chủ dự án đề xuất các phương pháp Bảo vệ môi trường phù hợp, cụ thể nhằm thực hiện mục đích phát triển kinh tế - xã hội bền vững và luôn coi trọng công tác Bảo vệ môi trường.</w:t>
      </w:r>
    </w:p>
    <w:p w14:paraId="6C22ACE5" w14:textId="77777777" w:rsidR="00D42643" w:rsidRDefault="00D42643" w:rsidP="00F62BC6">
      <w:pPr>
        <w:pStyle w:val="2"/>
        <w:rPr>
          <w:lang w:val="en-US"/>
        </w:rPr>
      </w:pPr>
      <w:bookmarkStart w:id="980" w:name="_Toc160395976"/>
    </w:p>
    <w:p w14:paraId="094FAFE0" w14:textId="77777777" w:rsidR="00905C84" w:rsidRDefault="00905C84" w:rsidP="00F62BC6">
      <w:pPr>
        <w:pStyle w:val="2"/>
        <w:rPr>
          <w:lang w:val="en-US"/>
        </w:rPr>
      </w:pPr>
    </w:p>
    <w:p w14:paraId="511AE064" w14:textId="77777777" w:rsidR="00905C84" w:rsidRDefault="00905C84" w:rsidP="00F62BC6">
      <w:pPr>
        <w:pStyle w:val="2"/>
        <w:rPr>
          <w:lang w:val="en-US"/>
        </w:rPr>
      </w:pPr>
    </w:p>
    <w:p w14:paraId="0F1F4921" w14:textId="77777777" w:rsidR="00905C84" w:rsidRDefault="00905C84" w:rsidP="00F62BC6">
      <w:pPr>
        <w:pStyle w:val="2"/>
        <w:rPr>
          <w:lang w:val="en-US"/>
        </w:rPr>
      </w:pPr>
    </w:p>
    <w:p w14:paraId="3E452093" w14:textId="77777777" w:rsidR="008A35C2" w:rsidRDefault="008A35C2" w:rsidP="00F62BC6">
      <w:pPr>
        <w:pStyle w:val="2"/>
        <w:rPr>
          <w:lang w:val="en-US"/>
        </w:rPr>
      </w:pPr>
    </w:p>
    <w:p w14:paraId="7CFF79F8" w14:textId="77777777" w:rsidR="008A35C2" w:rsidRDefault="008A35C2" w:rsidP="00F62BC6">
      <w:pPr>
        <w:pStyle w:val="2"/>
        <w:rPr>
          <w:lang w:val="en-US"/>
        </w:rPr>
      </w:pPr>
    </w:p>
    <w:p w14:paraId="6FF725BD" w14:textId="77777777" w:rsidR="008A35C2" w:rsidRDefault="008A35C2" w:rsidP="00F62BC6">
      <w:pPr>
        <w:pStyle w:val="2"/>
        <w:rPr>
          <w:lang w:val="en-US"/>
        </w:rPr>
      </w:pPr>
    </w:p>
    <w:p w14:paraId="776FAD3B" w14:textId="77777777" w:rsidR="008A35C2" w:rsidRDefault="008A35C2" w:rsidP="00F62BC6">
      <w:pPr>
        <w:pStyle w:val="2"/>
        <w:rPr>
          <w:lang w:val="en-US"/>
        </w:rPr>
      </w:pPr>
    </w:p>
    <w:p w14:paraId="1255AE17" w14:textId="77777777" w:rsidR="008A35C2" w:rsidRDefault="008A35C2" w:rsidP="00F62BC6">
      <w:pPr>
        <w:pStyle w:val="2"/>
        <w:rPr>
          <w:lang w:val="en-US"/>
        </w:rPr>
      </w:pPr>
    </w:p>
    <w:p w14:paraId="7C04735B" w14:textId="77777777" w:rsidR="008A35C2" w:rsidRDefault="008A35C2" w:rsidP="00F62BC6">
      <w:pPr>
        <w:pStyle w:val="2"/>
        <w:rPr>
          <w:lang w:val="en-US"/>
        </w:rPr>
      </w:pPr>
    </w:p>
    <w:p w14:paraId="51CA6371" w14:textId="77777777" w:rsidR="008A35C2" w:rsidRDefault="008A35C2" w:rsidP="00F62BC6">
      <w:pPr>
        <w:pStyle w:val="2"/>
        <w:rPr>
          <w:lang w:val="en-US"/>
        </w:rPr>
      </w:pPr>
    </w:p>
    <w:p w14:paraId="5C55C9C7" w14:textId="77777777" w:rsidR="008A35C2" w:rsidRDefault="008A35C2" w:rsidP="00F62BC6">
      <w:pPr>
        <w:pStyle w:val="2"/>
        <w:rPr>
          <w:lang w:val="en-US"/>
        </w:rPr>
      </w:pPr>
    </w:p>
    <w:p w14:paraId="622ACE6D" w14:textId="77777777" w:rsidR="008A35C2" w:rsidRDefault="008A35C2" w:rsidP="00F62BC6">
      <w:pPr>
        <w:pStyle w:val="2"/>
        <w:rPr>
          <w:lang w:val="en-US"/>
        </w:rPr>
      </w:pPr>
    </w:p>
    <w:p w14:paraId="1F3E2476" w14:textId="77777777" w:rsidR="008A35C2" w:rsidRDefault="008A35C2" w:rsidP="00F62BC6">
      <w:pPr>
        <w:pStyle w:val="2"/>
        <w:rPr>
          <w:lang w:val="en-US"/>
        </w:rPr>
      </w:pPr>
    </w:p>
    <w:p w14:paraId="2E0975D2" w14:textId="77777777" w:rsidR="008A35C2" w:rsidRDefault="008A35C2" w:rsidP="00F62BC6">
      <w:pPr>
        <w:pStyle w:val="2"/>
        <w:rPr>
          <w:lang w:val="en-US"/>
        </w:rPr>
      </w:pPr>
    </w:p>
    <w:p w14:paraId="3BF9C08C" w14:textId="77777777" w:rsidR="008A35C2" w:rsidRDefault="008A35C2" w:rsidP="00F62BC6">
      <w:pPr>
        <w:pStyle w:val="2"/>
        <w:rPr>
          <w:lang w:val="en-US"/>
        </w:rPr>
      </w:pPr>
    </w:p>
    <w:p w14:paraId="775C8ABB" w14:textId="77777777" w:rsidR="008A35C2" w:rsidRDefault="008A35C2" w:rsidP="00F62BC6">
      <w:pPr>
        <w:pStyle w:val="2"/>
        <w:rPr>
          <w:lang w:val="en-US"/>
        </w:rPr>
      </w:pPr>
    </w:p>
    <w:p w14:paraId="344319E7" w14:textId="77777777" w:rsidR="008A35C2" w:rsidRDefault="008A35C2" w:rsidP="00F62BC6">
      <w:pPr>
        <w:pStyle w:val="2"/>
        <w:rPr>
          <w:lang w:val="en-US"/>
        </w:rPr>
      </w:pPr>
    </w:p>
    <w:p w14:paraId="0D457109" w14:textId="77777777" w:rsidR="008A35C2" w:rsidRDefault="008A35C2" w:rsidP="00F62BC6">
      <w:pPr>
        <w:pStyle w:val="2"/>
        <w:rPr>
          <w:lang w:val="en-US"/>
        </w:rPr>
      </w:pPr>
    </w:p>
    <w:p w14:paraId="3C0E3000" w14:textId="77777777" w:rsidR="00905C84" w:rsidRDefault="00905C84" w:rsidP="00F62BC6">
      <w:pPr>
        <w:pStyle w:val="2"/>
        <w:rPr>
          <w:lang w:val="en-US"/>
        </w:rPr>
      </w:pPr>
    </w:p>
    <w:p w14:paraId="07543FA7" w14:textId="77777777" w:rsidR="00905C84" w:rsidRDefault="00905C84" w:rsidP="00F62BC6">
      <w:pPr>
        <w:pStyle w:val="2"/>
        <w:rPr>
          <w:lang w:val="en-US"/>
        </w:rPr>
      </w:pPr>
    </w:p>
    <w:p w14:paraId="461AA05E" w14:textId="77777777" w:rsidR="00681BF6" w:rsidRDefault="00681BF6" w:rsidP="00F62BC6">
      <w:pPr>
        <w:pStyle w:val="2"/>
        <w:rPr>
          <w:lang w:val="en-US"/>
        </w:rPr>
      </w:pPr>
    </w:p>
    <w:p w14:paraId="0687008E" w14:textId="77777777" w:rsidR="0018573D" w:rsidRPr="00077144" w:rsidRDefault="0018573D" w:rsidP="00F62BC6">
      <w:pPr>
        <w:pStyle w:val="2"/>
      </w:pPr>
      <w:r w:rsidRPr="00077144">
        <w:lastRenderedPageBreak/>
        <w:t xml:space="preserve">CHƯƠNG </w:t>
      </w:r>
      <w:bookmarkStart w:id="981" w:name="_TOC148319177"/>
      <w:bookmarkStart w:id="982" w:name="_TOC148319126"/>
      <w:bookmarkStart w:id="983" w:name="_TOC148318954"/>
      <w:bookmarkStart w:id="984" w:name="_TOC148318911"/>
      <w:bookmarkStart w:id="985" w:name="_TOC148318818"/>
      <w:bookmarkStart w:id="986" w:name="_TOC146010649"/>
      <w:bookmarkStart w:id="987" w:name="_TOC146010529"/>
      <w:bookmarkStart w:id="988" w:name="_TOC146010444"/>
      <w:bookmarkStart w:id="989" w:name="_TOC146010358"/>
      <w:bookmarkStart w:id="990" w:name="_TOC146010271"/>
      <w:bookmarkStart w:id="991" w:name="_TOC146010165"/>
      <w:bookmarkStart w:id="992" w:name="_TOC132549739"/>
      <w:bookmarkStart w:id="993" w:name="_TOC123350977"/>
      <w:bookmarkStart w:id="994" w:name="_TOC123351303"/>
      <w:bookmarkStart w:id="995" w:name="_TOC188971860"/>
      <w:bookmarkStart w:id="996" w:name="_TOC192278291"/>
      <w:bookmarkStart w:id="997" w:name="_TOC258485576"/>
      <w:bookmarkEnd w:id="581"/>
      <w:bookmarkEnd w:id="582"/>
      <w:r w:rsidR="00D31D25" w:rsidRPr="00077144">
        <w:t>I</w:t>
      </w:r>
      <w:r w:rsidR="00032325" w:rsidRPr="00077144">
        <w:t>V</w:t>
      </w:r>
      <w:bookmarkEnd w:id="583"/>
      <w:bookmarkEnd w:id="584"/>
      <w:bookmarkEnd w:id="980"/>
    </w:p>
    <w:p w14:paraId="042D093A" w14:textId="77777777" w:rsidR="0018573D" w:rsidRPr="00077144" w:rsidRDefault="0018573D" w:rsidP="00F62BC6">
      <w:pPr>
        <w:pStyle w:val="2"/>
      </w:pPr>
      <w:bookmarkStart w:id="998" w:name="_TOC282675445"/>
      <w:bookmarkStart w:id="999" w:name="_Toc300579558"/>
      <w:bookmarkStart w:id="1000" w:name="_Toc468368962"/>
      <w:bookmarkStart w:id="1001" w:name="_Toc469314316"/>
      <w:bookmarkStart w:id="1002" w:name="_Toc488743914"/>
      <w:bookmarkStart w:id="1003" w:name="_Toc491434148"/>
      <w:bookmarkStart w:id="1004" w:name="_Toc32506394"/>
      <w:bookmarkStart w:id="1005" w:name="_Toc51655245"/>
      <w:bookmarkStart w:id="1006" w:name="_Toc160395977"/>
      <w:r w:rsidRPr="00077144">
        <w:t>CHƯƠNG TRÌNH QUẢN LÝ VÀ GIÁM SÁT</w:t>
      </w:r>
      <w:bookmarkStart w:id="1007" w:name="_TOC148319178"/>
      <w:bookmarkStart w:id="1008" w:name="_TOC148319127"/>
      <w:bookmarkStart w:id="1009" w:name="_TOC148318955"/>
      <w:bookmarkStart w:id="1010" w:name="_TOC148318912"/>
      <w:bookmarkStart w:id="1011" w:name="_TOC148318819"/>
      <w:bookmarkStart w:id="1012" w:name="_TOC146010650"/>
      <w:bookmarkStart w:id="1013" w:name="_TOC146010530"/>
      <w:bookmarkStart w:id="1014" w:name="_TOC146010445"/>
      <w:bookmarkStart w:id="1015" w:name="_TOC146010359"/>
      <w:bookmarkStart w:id="1016" w:name="_TOC146010272"/>
      <w:bookmarkStart w:id="1017" w:name="_TOC146010166"/>
      <w:bookmarkStart w:id="1018" w:name="_TOC132549740"/>
      <w:bookmarkEnd w:id="981"/>
      <w:bookmarkEnd w:id="982"/>
      <w:bookmarkEnd w:id="983"/>
      <w:bookmarkEnd w:id="984"/>
      <w:bookmarkEnd w:id="985"/>
      <w:bookmarkEnd w:id="986"/>
      <w:bookmarkEnd w:id="987"/>
      <w:bookmarkEnd w:id="988"/>
      <w:bookmarkEnd w:id="989"/>
      <w:bookmarkEnd w:id="990"/>
      <w:bookmarkEnd w:id="991"/>
      <w:bookmarkEnd w:id="992"/>
      <w:r w:rsidRPr="00077144">
        <w:t xml:space="preserve"> MÔI TRƯỜNG</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4EC7AE0B" w14:textId="77777777" w:rsidR="0018573D" w:rsidRPr="00020732" w:rsidRDefault="00D31D25" w:rsidP="00602008">
      <w:pPr>
        <w:pStyle w:val="120"/>
      </w:pPr>
      <w:bookmarkStart w:id="1019" w:name="_Toc300579559"/>
      <w:bookmarkStart w:id="1020" w:name="_TOC282675446"/>
      <w:bookmarkStart w:id="1021" w:name="_TOC258485577"/>
      <w:bookmarkStart w:id="1022" w:name="_TOC192278293"/>
      <w:bookmarkStart w:id="1023" w:name="_TOC188971862"/>
      <w:bookmarkStart w:id="1024" w:name="_TOC166243491"/>
      <w:bookmarkStart w:id="1025" w:name="_TOC162730545"/>
      <w:bookmarkStart w:id="1026" w:name="_TOC162730351"/>
      <w:bookmarkStart w:id="1027" w:name="_TOC124913377"/>
      <w:bookmarkStart w:id="1028" w:name="_TOC124912956"/>
      <w:bookmarkStart w:id="1029" w:name="_TOC151171625"/>
      <w:bookmarkStart w:id="1030" w:name="_TOC151169421"/>
      <w:bookmarkStart w:id="1031" w:name="_TOC151169328"/>
      <w:bookmarkStart w:id="1032" w:name="_TOC151169183"/>
      <w:bookmarkStart w:id="1033" w:name="_TOC149573290"/>
      <w:bookmarkStart w:id="1034" w:name="_TOC149572993"/>
      <w:bookmarkStart w:id="1035" w:name="_TOC149526133"/>
      <w:bookmarkStart w:id="1036" w:name="_TOC149474473"/>
      <w:bookmarkStart w:id="1037" w:name="_TOC149299199"/>
      <w:bookmarkStart w:id="1038" w:name="_TOC149118310"/>
      <w:bookmarkStart w:id="1039" w:name="_TOC149118240"/>
      <w:bookmarkStart w:id="1040" w:name="_Toc488743915"/>
      <w:bookmarkStart w:id="1041" w:name="_Toc491434149"/>
      <w:bookmarkStart w:id="1042" w:name="_Toc32506395"/>
      <w:bookmarkStart w:id="1043" w:name="_Toc51655246"/>
      <w:bookmarkStart w:id="1044" w:name="_Toc160395978"/>
      <w:r w:rsidRPr="00020732">
        <w:t>4</w:t>
      </w:r>
      <w:r w:rsidR="0018573D" w:rsidRPr="00020732">
        <w:t>.1. CHƯƠNG TRÌNH QUẢN LÝ MÔI TRƯỜNG.</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5D6CA9C5" w14:textId="77777777" w:rsidR="0018573D" w:rsidRPr="00020732" w:rsidRDefault="0018573D" w:rsidP="00DC1412">
      <w:pPr>
        <w:pStyle w:val="BodyTextIndent2"/>
        <w:spacing w:after="60" w:line="312" w:lineRule="auto"/>
        <w:ind w:left="0" w:firstLine="720"/>
        <w:jc w:val="both"/>
        <w:rPr>
          <w:szCs w:val="26"/>
          <w:lang w:val="vi-VN"/>
        </w:rPr>
      </w:pPr>
      <w:bookmarkStart w:id="1045" w:name="_Toc192278296"/>
      <w:bookmarkStart w:id="1046" w:name="_Toc188971865"/>
      <w:bookmarkStart w:id="1047" w:name="_Toc166243493"/>
      <w:bookmarkStart w:id="1048" w:name="_Toc162730547"/>
      <w:bookmarkStart w:id="1049" w:name="_Toc162730353"/>
      <w:bookmarkStart w:id="1050" w:name="_Toc124913379"/>
      <w:bookmarkStart w:id="1051" w:name="_Toc124912958"/>
      <w:bookmarkStart w:id="1052" w:name="_Toc151171627"/>
      <w:bookmarkStart w:id="1053" w:name="_Toc151169423"/>
      <w:bookmarkStart w:id="1054" w:name="_Toc151169330"/>
      <w:bookmarkStart w:id="1055" w:name="_Toc151169185"/>
      <w:bookmarkStart w:id="1056" w:name="_Toc149573292"/>
      <w:bookmarkStart w:id="1057" w:name="_Toc149572995"/>
      <w:bookmarkStart w:id="1058" w:name="_Toc149526135"/>
      <w:bookmarkStart w:id="1059" w:name="_Toc149474475"/>
      <w:bookmarkStart w:id="1060" w:name="_Toc149299201"/>
      <w:bookmarkStart w:id="1061" w:name="_Toc149118312"/>
      <w:bookmarkStart w:id="1062" w:name="_Toc149118242"/>
      <w:r w:rsidRPr="00020732">
        <w:rPr>
          <w:szCs w:val="26"/>
          <w:lang w:val="vi-VN"/>
        </w:rPr>
        <w:t xml:space="preserve">Chương trình quản lý giám sát môi trường là yêu cầu bắt buộc của pháp luật về BVMT trong suốt quá trình triển khai dự án. Đồng thời, giúp cho Chủ Dự án xác định, đánh giá tình hình ô nhiễm môi trường trong quá trình xây dựng, cải tạo, giai đoạn đi vào hoạt động và hiệu quả của các phương án xử lý nhằm điều chỉnh hoạt động sản xuất hoặc thực hiện các biện pháp giảm thiểu, xử lý ô nhiễm các nguồn thải và đề ra các biện pháp khắc phục kịp thời các sự cố môi trường có thể xảy ra trong cả quá trình xây dựng và khi dự án đi vào sản xuất. </w:t>
      </w:r>
    </w:p>
    <w:p w14:paraId="2CB9D93D" w14:textId="77777777" w:rsidR="0018573D" w:rsidRPr="00020732" w:rsidRDefault="0018573D" w:rsidP="00DC1412">
      <w:pPr>
        <w:ind w:firstLine="720"/>
        <w:jc w:val="both"/>
        <w:rPr>
          <w:szCs w:val="26"/>
          <w:lang w:val="vi-VN"/>
        </w:rPr>
      </w:pPr>
      <w:r w:rsidRPr="00020732">
        <w:rPr>
          <w:szCs w:val="26"/>
          <w:lang w:val="vi-VN"/>
        </w:rPr>
        <w:t xml:space="preserve">Việc thực hiện quản lý, quan trắc giám sát môi trường là trách nhiệm vụ của chủ dự án và cán bộ quản lý, vận hành dự án. Công việc này được thực hiện theo các quy định chung của Nhà nước về quản lý và giám sát môi trường. </w:t>
      </w:r>
    </w:p>
    <w:p w14:paraId="70CFB77F" w14:textId="77777777" w:rsidR="0018573D" w:rsidRPr="00020732" w:rsidRDefault="0018573D" w:rsidP="00DC1412">
      <w:pPr>
        <w:ind w:firstLine="720"/>
        <w:jc w:val="both"/>
        <w:rPr>
          <w:szCs w:val="26"/>
          <w:lang w:val="vi-VN"/>
        </w:rPr>
      </w:pPr>
      <w:bookmarkStart w:id="1063" w:name="_Toc332684281"/>
      <w:bookmarkStart w:id="1064" w:name="_Toc332684059"/>
      <w:bookmarkStart w:id="1065" w:name="_Toc328642685"/>
      <w:r w:rsidRPr="00020732">
        <w:rPr>
          <w:szCs w:val="26"/>
          <w:lang w:val="vi-VN"/>
        </w:rPr>
        <w:t xml:space="preserve">Việc thực hiện quản lý, quan trắc giám sát môi trường là trách nhiệm vụ của chủ dự án và cán bộ quản lý, vận hành dự án. Công việc này được thực hiện theo các quy định chung của Nhà nước về quản lý và giám sát môi trường. </w:t>
      </w:r>
    </w:p>
    <w:p w14:paraId="6BBF8822" w14:textId="77777777" w:rsidR="005B3681" w:rsidRPr="00020732" w:rsidRDefault="005B3681" w:rsidP="00DC1412">
      <w:pPr>
        <w:widowControl w:val="0"/>
        <w:jc w:val="both"/>
        <w:rPr>
          <w:b/>
          <w:bCs/>
          <w:i/>
          <w:iCs/>
          <w:szCs w:val="26"/>
          <w:lang w:val="vi-VN"/>
        </w:rPr>
        <w:sectPr w:rsidR="005B3681" w:rsidRPr="00020732" w:rsidSect="0014552A">
          <w:headerReference w:type="default" r:id="rId25"/>
          <w:footerReference w:type="default" r:id="rId26"/>
          <w:pgSz w:w="11909" w:h="16834"/>
          <w:pgMar w:top="1087" w:right="1019" w:bottom="851" w:left="1260" w:header="360" w:footer="18" w:gutter="0"/>
          <w:pgNumType w:start="1"/>
          <w:cols w:space="720"/>
        </w:sectPr>
      </w:pPr>
    </w:p>
    <w:p w14:paraId="2DD66A14" w14:textId="50512A3B" w:rsidR="0018573D" w:rsidRPr="00020732" w:rsidRDefault="003334E9" w:rsidP="003334E9">
      <w:pPr>
        <w:pStyle w:val="Caption"/>
        <w:rPr>
          <w:rFonts w:ascii="Times New Roman" w:hAnsi="Times New Roman"/>
          <w:i/>
          <w:sz w:val="26"/>
          <w:szCs w:val="26"/>
          <w:lang w:val="vi-VN"/>
        </w:rPr>
      </w:pPr>
      <w:bookmarkStart w:id="1066" w:name="_Toc491434150"/>
      <w:bookmarkStart w:id="1067" w:name="_Toc23351059"/>
      <w:bookmarkStart w:id="1068" w:name="_Toc32501507"/>
      <w:bookmarkStart w:id="1069" w:name="_Toc51805620"/>
      <w:bookmarkStart w:id="1070" w:name="_Toc74819747"/>
      <w:bookmarkStart w:id="1071" w:name="_Toc75252437"/>
      <w:bookmarkStart w:id="1072" w:name="_Toc115858584"/>
      <w:bookmarkStart w:id="1073" w:name="_Toc141795919"/>
      <w:r w:rsidRPr="00020732">
        <w:rPr>
          <w:rFonts w:ascii="Times New Roman" w:hAnsi="Times New Roman"/>
          <w:i/>
          <w:sz w:val="26"/>
          <w:szCs w:val="26"/>
          <w:lang w:val="vi-VN"/>
        </w:rPr>
        <w:lastRenderedPageBreak/>
        <w:t xml:space="preserve">Bảng 4. </w:t>
      </w:r>
      <w:r w:rsidRPr="00020732">
        <w:rPr>
          <w:rFonts w:ascii="Times New Roman" w:hAnsi="Times New Roman"/>
          <w:i/>
          <w:sz w:val="26"/>
          <w:szCs w:val="26"/>
        </w:rPr>
        <w:fldChar w:fldCharType="begin"/>
      </w:r>
      <w:r w:rsidRPr="00020732">
        <w:rPr>
          <w:rFonts w:ascii="Times New Roman" w:hAnsi="Times New Roman"/>
          <w:i/>
          <w:sz w:val="26"/>
          <w:szCs w:val="26"/>
          <w:lang w:val="vi-VN"/>
        </w:rPr>
        <w:instrText xml:space="preserve"> SEQ Bảng_4. \* ARABIC </w:instrText>
      </w:r>
      <w:r w:rsidRPr="00020732">
        <w:rPr>
          <w:rFonts w:ascii="Times New Roman" w:hAnsi="Times New Roman"/>
          <w:i/>
          <w:sz w:val="26"/>
          <w:szCs w:val="26"/>
        </w:rPr>
        <w:fldChar w:fldCharType="separate"/>
      </w:r>
      <w:r w:rsidR="00D978A0">
        <w:rPr>
          <w:rFonts w:ascii="Times New Roman" w:hAnsi="Times New Roman"/>
          <w:i/>
          <w:noProof/>
          <w:sz w:val="26"/>
          <w:szCs w:val="26"/>
          <w:lang w:val="vi-VN"/>
        </w:rPr>
        <w:t>1</w:t>
      </w:r>
      <w:r w:rsidRPr="00020732">
        <w:rPr>
          <w:rFonts w:ascii="Times New Roman" w:hAnsi="Times New Roman"/>
          <w:i/>
          <w:sz w:val="26"/>
          <w:szCs w:val="26"/>
        </w:rPr>
        <w:fldChar w:fldCharType="end"/>
      </w:r>
      <w:r w:rsidR="00781ECE" w:rsidRPr="00020732">
        <w:rPr>
          <w:rFonts w:ascii="Times New Roman" w:hAnsi="Times New Roman"/>
          <w:i/>
          <w:sz w:val="26"/>
          <w:szCs w:val="26"/>
          <w:lang w:val="vi-VN"/>
        </w:rPr>
        <w:t xml:space="preserve">: </w:t>
      </w:r>
      <w:r w:rsidR="0018573D" w:rsidRPr="00020732">
        <w:rPr>
          <w:rFonts w:ascii="Times New Roman" w:hAnsi="Times New Roman"/>
          <w:i/>
          <w:sz w:val="26"/>
          <w:szCs w:val="26"/>
          <w:lang w:val="vi-VN"/>
        </w:rPr>
        <w:t>Chương trình quản lý môi trường.</w:t>
      </w:r>
      <w:bookmarkEnd w:id="1066"/>
      <w:bookmarkEnd w:id="1067"/>
      <w:bookmarkEnd w:id="1068"/>
      <w:bookmarkEnd w:id="1069"/>
      <w:bookmarkEnd w:id="1070"/>
      <w:bookmarkEnd w:id="1071"/>
      <w:bookmarkEnd w:id="1072"/>
      <w:bookmarkEnd w:id="1073"/>
    </w:p>
    <w:tbl>
      <w:tblPr>
        <w:tblW w:w="14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04"/>
        <w:gridCol w:w="2391"/>
        <w:gridCol w:w="3825"/>
        <w:gridCol w:w="1509"/>
        <w:gridCol w:w="1479"/>
        <w:gridCol w:w="1824"/>
      </w:tblGrid>
      <w:tr w:rsidR="00020732" w:rsidRPr="00020732" w14:paraId="5FFF8F1E" w14:textId="77777777" w:rsidTr="008A35C2">
        <w:trPr>
          <w:tblHeader/>
          <w:jc w:val="center"/>
        </w:trPr>
        <w:tc>
          <w:tcPr>
            <w:tcW w:w="1413" w:type="dxa"/>
            <w:shd w:val="clear" w:color="auto" w:fill="D9D9D9"/>
            <w:vAlign w:val="center"/>
            <w:hideMark/>
          </w:tcPr>
          <w:p w14:paraId="15B04022" w14:textId="77777777" w:rsidR="002C080F" w:rsidRPr="00020732" w:rsidRDefault="002C080F" w:rsidP="008A35C2">
            <w:pPr>
              <w:spacing w:before="45" w:after="45" w:line="240" w:lineRule="auto"/>
              <w:jc w:val="center"/>
              <w:rPr>
                <w:b/>
                <w:szCs w:val="26"/>
                <w:lang w:val="vi-VN"/>
              </w:rPr>
            </w:pPr>
            <w:r w:rsidRPr="00020732">
              <w:rPr>
                <w:b/>
                <w:szCs w:val="26"/>
                <w:lang w:val="vi-VN"/>
              </w:rPr>
              <w:t>Giai đoạn hoạt động của dự án</w:t>
            </w:r>
          </w:p>
        </w:tc>
        <w:tc>
          <w:tcPr>
            <w:tcW w:w="2104" w:type="dxa"/>
            <w:shd w:val="clear" w:color="auto" w:fill="D9D9D9"/>
            <w:vAlign w:val="center"/>
            <w:hideMark/>
          </w:tcPr>
          <w:p w14:paraId="25991B0A" w14:textId="77777777" w:rsidR="002C080F" w:rsidRPr="00020732" w:rsidRDefault="002C080F" w:rsidP="008A35C2">
            <w:pPr>
              <w:spacing w:before="45" w:after="45" w:line="240" w:lineRule="auto"/>
              <w:jc w:val="center"/>
              <w:rPr>
                <w:b/>
                <w:szCs w:val="26"/>
                <w:lang w:val="vi-VN"/>
              </w:rPr>
            </w:pPr>
            <w:r w:rsidRPr="00020732">
              <w:rPr>
                <w:b/>
                <w:szCs w:val="26"/>
                <w:lang w:val="vi-VN"/>
              </w:rPr>
              <w:t>Các hoạt động của dự án</w:t>
            </w:r>
          </w:p>
        </w:tc>
        <w:tc>
          <w:tcPr>
            <w:tcW w:w="2391" w:type="dxa"/>
            <w:shd w:val="clear" w:color="auto" w:fill="D9D9D9"/>
            <w:vAlign w:val="center"/>
            <w:hideMark/>
          </w:tcPr>
          <w:p w14:paraId="7DAF1B6E" w14:textId="77777777" w:rsidR="002C080F" w:rsidRPr="00020732" w:rsidRDefault="002C080F" w:rsidP="008A35C2">
            <w:pPr>
              <w:spacing w:before="45" w:after="45" w:line="240" w:lineRule="auto"/>
              <w:jc w:val="center"/>
              <w:rPr>
                <w:b/>
                <w:szCs w:val="26"/>
                <w:lang w:val="vi-VN"/>
              </w:rPr>
            </w:pPr>
            <w:r w:rsidRPr="00020732">
              <w:rPr>
                <w:b/>
                <w:szCs w:val="26"/>
                <w:lang w:val="vi-VN"/>
              </w:rPr>
              <w:t>Các tác động môi trường</w:t>
            </w:r>
          </w:p>
        </w:tc>
        <w:tc>
          <w:tcPr>
            <w:tcW w:w="3825" w:type="dxa"/>
            <w:shd w:val="clear" w:color="auto" w:fill="D9D9D9"/>
            <w:vAlign w:val="center"/>
            <w:hideMark/>
          </w:tcPr>
          <w:p w14:paraId="41BC5222" w14:textId="77777777" w:rsidR="002C080F" w:rsidRPr="00020732" w:rsidRDefault="002C080F" w:rsidP="008A35C2">
            <w:pPr>
              <w:spacing w:before="45" w:after="45" w:line="240" w:lineRule="auto"/>
              <w:jc w:val="center"/>
              <w:rPr>
                <w:b/>
                <w:szCs w:val="26"/>
                <w:lang w:val="vi-VN"/>
              </w:rPr>
            </w:pPr>
            <w:r w:rsidRPr="00020732">
              <w:rPr>
                <w:b/>
                <w:szCs w:val="26"/>
                <w:lang w:val="vi-VN"/>
              </w:rPr>
              <w:t>Các công trình, biện pháp bảo vệ môi trường</w:t>
            </w:r>
          </w:p>
        </w:tc>
        <w:tc>
          <w:tcPr>
            <w:tcW w:w="1509" w:type="dxa"/>
            <w:shd w:val="clear" w:color="auto" w:fill="D9D9D9"/>
            <w:vAlign w:val="center"/>
            <w:hideMark/>
          </w:tcPr>
          <w:p w14:paraId="70A7AFE6" w14:textId="77777777" w:rsidR="002C080F" w:rsidRPr="00020732" w:rsidRDefault="002C080F" w:rsidP="008A35C2">
            <w:pPr>
              <w:spacing w:before="45" w:after="45" w:line="240" w:lineRule="auto"/>
              <w:jc w:val="center"/>
              <w:rPr>
                <w:b/>
                <w:szCs w:val="26"/>
                <w:lang w:val="vi-VN"/>
              </w:rPr>
            </w:pPr>
            <w:r w:rsidRPr="00020732">
              <w:rPr>
                <w:b/>
                <w:szCs w:val="26"/>
                <w:lang w:val="vi-VN"/>
              </w:rPr>
              <w:t>Thời gian thực hiện và hoàn thành</w:t>
            </w:r>
          </w:p>
        </w:tc>
        <w:tc>
          <w:tcPr>
            <w:tcW w:w="1479" w:type="dxa"/>
            <w:shd w:val="clear" w:color="auto" w:fill="D9D9D9"/>
            <w:vAlign w:val="center"/>
            <w:hideMark/>
          </w:tcPr>
          <w:p w14:paraId="6C140AAE" w14:textId="77777777" w:rsidR="002C080F" w:rsidRPr="00020732" w:rsidRDefault="002C080F" w:rsidP="008A35C2">
            <w:pPr>
              <w:spacing w:before="45" w:after="45" w:line="240" w:lineRule="auto"/>
              <w:jc w:val="center"/>
              <w:rPr>
                <w:b/>
                <w:szCs w:val="26"/>
              </w:rPr>
            </w:pPr>
            <w:r w:rsidRPr="00020732">
              <w:rPr>
                <w:b/>
                <w:szCs w:val="26"/>
              </w:rPr>
              <w:t>Trách nhiệm thực hiện</w:t>
            </w:r>
          </w:p>
        </w:tc>
        <w:tc>
          <w:tcPr>
            <w:tcW w:w="1824" w:type="dxa"/>
            <w:shd w:val="clear" w:color="auto" w:fill="D9D9D9"/>
            <w:vAlign w:val="center"/>
            <w:hideMark/>
          </w:tcPr>
          <w:p w14:paraId="57EAA66D" w14:textId="77777777" w:rsidR="002C080F" w:rsidRPr="00020732" w:rsidRDefault="002C080F" w:rsidP="008A35C2">
            <w:pPr>
              <w:spacing w:before="45" w:after="45" w:line="240" w:lineRule="auto"/>
              <w:jc w:val="center"/>
              <w:rPr>
                <w:b/>
                <w:szCs w:val="26"/>
              </w:rPr>
            </w:pPr>
            <w:r w:rsidRPr="00020732">
              <w:rPr>
                <w:b/>
                <w:szCs w:val="26"/>
              </w:rPr>
              <w:t>Trách nhiệm giám sát</w:t>
            </w:r>
          </w:p>
        </w:tc>
      </w:tr>
      <w:tr w:rsidR="00020732" w:rsidRPr="00020732" w14:paraId="2918BD5F" w14:textId="77777777" w:rsidTr="00434738">
        <w:trPr>
          <w:trHeight w:val="2540"/>
          <w:jc w:val="center"/>
        </w:trPr>
        <w:tc>
          <w:tcPr>
            <w:tcW w:w="1413" w:type="dxa"/>
            <w:vMerge w:val="restart"/>
            <w:vAlign w:val="center"/>
            <w:hideMark/>
          </w:tcPr>
          <w:p w14:paraId="6A2264D6" w14:textId="77777777" w:rsidR="002C080F" w:rsidRPr="00020732" w:rsidRDefault="002C080F" w:rsidP="008A35C2">
            <w:pPr>
              <w:spacing w:before="45" w:after="45" w:line="240" w:lineRule="auto"/>
              <w:jc w:val="both"/>
              <w:rPr>
                <w:szCs w:val="26"/>
              </w:rPr>
            </w:pPr>
            <w:r w:rsidRPr="00020732">
              <w:rPr>
                <w:szCs w:val="26"/>
                <w:lang w:val="vi-VN"/>
              </w:rPr>
              <w:t>Giai đoạn thi công</w:t>
            </w:r>
            <w:r w:rsidR="00D94759" w:rsidRPr="00020732">
              <w:rPr>
                <w:szCs w:val="26"/>
              </w:rPr>
              <w:t xml:space="preserve"> xây dựng</w:t>
            </w:r>
          </w:p>
        </w:tc>
        <w:tc>
          <w:tcPr>
            <w:tcW w:w="2104" w:type="dxa"/>
            <w:vMerge w:val="restart"/>
            <w:vAlign w:val="center"/>
            <w:hideMark/>
          </w:tcPr>
          <w:p w14:paraId="44835802" w14:textId="77777777" w:rsidR="002C080F" w:rsidRPr="00020732" w:rsidRDefault="002C080F" w:rsidP="008A35C2">
            <w:pPr>
              <w:spacing w:before="45" w:after="45" w:line="240" w:lineRule="auto"/>
              <w:jc w:val="both"/>
              <w:rPr>
                <w:szCs w:val="26"/>
              </w:rPr>
            </w:pPr>
          </w:p>
          <w:p w14:paraId="7DD41EA3" w14:textId="77777777" w:rsidR="002C080F" w:rsidRPr="00020732" w:rsidRDefault="002C080F" w:rsidP="008A35C2">
            <w:pPr>
              <w:spacing w:before="45" w:after="45" w:line="240" w:lineRule="auto"/>
              <w:jc w:val="both"/>
              <w:rPr>
                <w:szCs w:val="26"/>
                <w:lang w:val="vi-VN"/>
              </w:rPr>
            </w:pPr>
            <w:r w:rsidRPr="00020732">
              <w:rPr>
                <w:szCs w:val="26"/>
                <w:lang w:val="vi-VN"/>
              </w:rPr>
              <w:t>- Hoạt động thi công xây dựng</w:t>
            </w:r>
          </w:p>
          <w:p w14:paraId="4DA85238" w14:textId="77777777" w:rsidR="002C080F" w:rsidRPr="00020732" w:rsidRDefault="002C080F" w:rsidP="008A35C2">
            <w:pPr>
              <w:spacing w:before="45" w:after="45" w:line="240" w:lineRule="auto"/>
              <w:jc w:val="both"/>
              <w:rPr>
                <w:szCs w:val="26"/>
                <w:lang w:val="vi-VN"/>
              </w:rPr>
            </w:pPr>
            <w:r w:rsidRPr="00020732">
              <w:rPr>
                <w:szCs w:val="26"/>
                <w:lang w:val="vi-VN"/>
              </w:rPr>
              <w:t>- Các phương tiện vận chuyển và các thiết bị máy móc thi công.</w:t>
            </w:r>
          </w:p>
          <w:p w14:paraId="4D6703B0" w14:textId="77777777" w:rsidR="002C080F" w:rsidRPr="00020732" w:rsidRDefault="002C080F" w:rsidP="008A35C2">
            <w:pPr>
              <w:spacing w:before="45" w:after="45" w:line="240" w:lineRule="auto"/>
              <w:jc w:val="both"/>
              <w:rPr>
                <w:szCs w:val="26"/>
                <w:lang w:val="vi-VN"/>
              </w:rPr>
            </w:pPr>
            <w:r w:rsidRPr="00020732">
              <w:rPr>
                <w:szCs w:val="26"/>
                <w:lang w:val="vi-VN"/>
              </w:rPr>
              <w:t>- Hoạt động sinh hoạt của công nhân xây dựng</w:t>
            </w:r>
          </w:p>
          <w:p w14:paraId="04054C82" w14:textId="77777777" w:rsidR="002C080F" w:rsidRPr="00020732" w:rsidRDefault="002C080F" w:rsidP="008A35C2">
            <w:pPr>
              <w:spacing w:before="45" w:after="45" w:line="240" w:lineRule="auto"/>
              <w:jc w:val="both"/>
              <w:rPr>
                <w:szCs w:val="26"/>
                <w:lang w:val="vi-VN"/>
              </w:rPr>
            </w:pPr>
          </w:p>
        </w:tc>
        <w:tc>
          <w:tcPr>
            <w:tcW w:w="2391" w:type="dxa"/>
          </w:tcPr>
          <w:p w14:paraId="5A54DB56" w14:textId="77777777" w:rsidR="002C080F" w:rsidRPr="00020732" w:rsidRDefault="002C080F" w:rsidP="008A35C2">
            <w:pPr>
              <w:spacing w:before="45" w:after="45" w:line="240" w:lineRule="auto"/>
              <w:jc w:val="both"/>
              <w:rPr>
                <w:szCs w:val="26"/>
                <w:lang w:val="vi-VN"/>
              </w:rPr>
            </w:pPr>
            <w:r w:rsidRPr="00020732">
              <w:rPr>
                <w:szCs w:val="26"/>
                <w:lang w:val="vi-VN"/>
              </w:rPr>
              <w:t xml:space="preserve"> - Bụi đất đá, tiếng ồn, khí thải độc hại (CO, NOx, SO</w:t>
            </w:r>
            <w:r w:rsidRPr="00020732">
              <w:rPr>
                <w:szCs w:val="26"/>
                <w:vertAlign w:val="subscript"/>
                <w:lang w:val="vi-VN"/>
              </w:rPr>
              <w:t>2</w:t>
            </w:r>
            <w:r w:rsidRPr="00020732">
              <w:rPr>
                <w:szCs w:val="26"/>
                <w:lang w:val="vi-VN"/>
              </w:rPr>
              <w:t>, CxHy,…)</w:t>
            </w:r>
          </w:p>
          <w:p w14:paraId="046F505B" w14:textId="77777777" w:rsidR="002C080F" w:rsidRPr="00020732" w:rsidRDefault="002C080F" w:rsidP="008A35C2">
            <w:pPr>
              <w:spacing w:before="45" w:after="45" w:line="240" w:lineRule="auto"/>
              <w:jc w:val="both"/>
              <w:rPr>
                <w:szCs w:val="26"/>
                <w:lang w:val="vi-VN"/>
              </w:rPr>
            </w:pPr>
            <w:r w:rsidRPr="00020732">
              <w:rPr>
                <w:szCs w:val="26"/>
                <w:lang w:val="vi-VN"/>
              </w:rPr>
              <w:t>- B</w:t>
            </w:r>
            <w:r w:rsidRPr="00020732">
              <w:rPr>
                <w:szCs w:val="26"/>
                <w:lang w:val="pl-PL"/>
              </w:rPr>
              <w:t>ụi, khí thải phát sinh từ hoạt của các máy móc thi công</w:t>
            </w:r>
          </w:p>
        </w:tc>
        <w:tc>
          <w:tcPr>
            <w:tcW w:w="3825" w:type="dxa"/>
            <w:hideMark/>
          </w:tcPr>
          <w:p w14:paraId="3D6A6BEE" w14:textId="77777777" w:rsidR="002C080F" w:rsidRPr="00020732" w:rsidRDefault="002C080F" w:rsidP="008A35C2">
            <w:pPr>
              <w:spacing w:before="45" w:after="45" w:line="240" w:lineRule="auto"/>
              <w:jc w:val="both"/>
              <w:rPr>
                <w:szCs w:val="26"/>
                <w:lang w:val="vi-VN"/>
              </w:rPr>
            </w:pPr>
            <w:r w:rsidRPr="00020732">
              <w:rPr>
                <w:szCs w:val="26"/>
                <w:lang w:val="vi-VN"/>
              </w:rPr>
              <w:t>- Không sử dụng thiết bị thi công cũ, lạc hậu.</w:t>
            </w:r>
          </w:p>
          <w:p w14:paraId="36BB5E21" w14:textId="77777777" w:rsidR="002C080F" w:rsidRPr="00020732" w:rsidRDefault="002C080F" w:rsidP="008A35C2">
            <w:pPr>
              <w:spacing w:before="45" w:after="45" w:line="240" w:lineRule="auto"/>
              <w:jc w:val="both"/>
              <w:rPr>
                <w:szCs w:val="26"/>
                <w:lang w:val="vi-VN"/>
              </w:rPr>
            </w:pPr>
            <w:r w:rsidRPr="00020732">
              <w:rPr>
                <w:szCs w:val="26"/>
                <w:lang w:val="vi-VN"/>
              </w:rPr>
              <w:t>- Sử dụng nhiên liệu đúng với thiết kế của động cơ.</w:t>
            </w:r>
          </w:p>
          <w:p w14:paraId="4D16FB91" w14:textId="77777777" w:rsidR="002C080F" w:rsidRPr="00020732" w:rsidRDefault="002C080F" w:rsidP="008A35C2">
            <w:pPr>
              <w:spacing w:before="45" w:after="45" w:line="240" w:lineRule="auto"/>
              <w:jc w:val="both"/>
              <w:rPr>
                <w:szCs w:val="26"/>
                <w:lang w:val="vi-VN"/>
              </w:rPr>
            </w:pPr>
            <w:r w:rsidRPr="00020732">
              <w:rPr>
                <w:szCs w:val="26"/>
                <w:lang w:val="vi-VN"/>
              </w:rPr>
              <w:t>- Phương tiện chở đúng trọng tải quy định, có bạt che phủ.</w:t>
            </w:r>
          </w:p>
          <w:p w14:paraId="05BDD2E1" w14:textId="77777777" w:rsidR="002C080F" w:rsidRPr="00020732" w:rsidRDefault="002C080F" w:rsidP="008A35C2">
            <w:pPr>
              <w:spacing w:before="45" w:after="45" w:line="240" w:lineRule="auto"/>
              <w:jc w:val="both"/>
              <w:rPr>
                <w:szCs w:val="26"/>
                <w:lang w:val="vi-VN"/>
              </w:rPr>
            </w:pPr>
            <w:r w:rsidRPr="00020732">
              <w:rPr>
                <w:szCs w:val="26"/>
                <w:lang w:val="vi-VN"/>
              </w:rPr>
              <w:t>- Thường xuyên tưới nước, phun ẩm.</w:t>
            </w:r>
          </w:p>
        </w:tc>
        <w:tc>
          <w:tcPr>
            <w:tcW w:w="1509" w:type="dxa"/>
            <w:vMerge w:val="restart"/>
            <w:hideMark/>
          </w:tcPr>
          <w:p w14:paraId="5E4FB61D" w14:textId="77777777" w:rsidR="002C080F" w:rsidRPr="00020732" w:rsidRDefault="002C080F" w:rsidP="008A35C2">
            <w:pPr>
              <w:spacing w:before="45" w:after="45" w:line="240" w:lineRule="auto"/>
              <w:jc w:val="both"/>
              <w:rPr>
                <w:szCs w:val="26"/>
                <w:lang w:val="vi-VN"/>
              </w:rPr>
            </w:pPr>
          </w:p>
          <w:p w14:paraId="330A4F1A" w14:textId="77777777" w:rsidR="002C080F" w:rsidRPr="00020732" w:rsidRDefault="002C080F" w:rsidP="008A35C2">
            <w:pPr>
              <w:spacing w:before="45" w:after="45" w:line="240" w:lineRule="auto"/>
              <w:jc w:val="both"/>
              <w:rPr>
                <w:szCs w:val="26"/>
                <w:lang w:val="vi-VN"/>
              </w:rPr>
            </w:pPr>
          </w:p>
          <w:p w14:paraId="2D8966BF" w14:textId="77777777" w:rsidR="002C080F" w:rsidRPr="00020732" w:rsidRDefault="002C080F" w:rsidP="008A35C2">
            <w:pPr>
              <w:spacing w:before="45" w:after="45" w:line="240" w:lineRule="auto"/>
              <w:jc w:val="both"/>
              <w:rPr>
                <w:szCs w:val="26"/>
                <w:lang w:val="vi-VN"/>
              </w:rPr>
            </w:pPr>
          </w:p>
          <w:p w14:paraId="0B37801C" w14:textId="77777777" w:rsidR="002C080F" w:rsidRPr="00020732" w:rsidRDefault="002C080F" w:rsidP="008A35C2">
            <w:pPr>
              <w:spacing w:before="45" w:after="45" w:line="240" w:lineRule="auto"/>
              <w:jc w:val="both"/>
              <w:rPr>
                <w:szCs w:val="26"/>
                <w:lang w:val="vi-VN"/>
              </w:rPr>
            </w:pPr>
          </w:p>
          <w:p w14:paraId="6B3A7A07" w14:textId="77777777" w:rsidR="002C080F" w:rsidRPr="00D35570" w:rsidRDefault="0034258D" w:rsidP="008A35C2">
            <w:pPr>
              <w:spacing w:before="45" w:after="45" w:line="240" w:lineRule="auto"/>
              <w:jc w:val="both"/>
              <w:rPr>
                <w:szCs w:val="26"/>
              </w:rPr>
            </w:pPr>
            <w:r w:rsidRPr="00D42643">
              <w:rPr>
                <w:szCs w:val="26"/>
                <w:lang w:val="vi-VN"/>
              </w:rPr>
              <w:t>Từ</w:t>
            </w:r>
            <w:r w:rsidR="00AE4051" w:rsidRPr="00D42643">
              <w:rPr>
                <w:szCs w:val="26"/>
                <w:lang w:val="vi-VN"/>
              </w:rPr>
              <w:t xml:space="preserve"> quý </w:t>
            </w:r>
            <w:r w:rsidR="00681BF6">
              <w:rPr>
                <w:szCs w:val="26"/>
              </w:rPr>
              <w:t>II</w:t>
            </w:r>
            <w:r w:rsidRPr="00D42643">
              <w:rPr>
                <w:szCs w:val="26"/>
                <w:lang w:val="vi-VN"/>
              </w:rPr>
              <w:t>/202</w:t>
            </w:r>
            <w:r w:rsidR="00D35570" w:rsidRPr="00D42643">
              <w:rPr>
                <w:szCs w:val="26"/>
              </w:rPr>
              <w:t>5</w:t>
            </w:r>
            <w:r w:rsidRPr="00D42643">
              <w:rPr>
                <w:szCs w:val="26"/>
                <w:lang w:val="vi-VN"/>
              </w:rPr>
              <w:t xml:space="preserve"> đến quý </w:t>
            </w:r>
            <w:r w:rsidR="00D35570" w:rsidRPr="00D42643">
              <w:rPr>
                <w:szCs w:val="26"/>
                <w:lang w:val="vi-VN"/>
              </w:rPr>
              <w:t>I</w:t>
            </w:r>
            <w:r w:rsidR="00D35570" w:rsidRPr="00D42643">
              <w:rPr>
                <w:szCs w:val="26"/>
              </w:rPr>
              <w:t>II</w:t>
            </w:r>
            <w:r w:rsidRPr="00D42643">
              <w:rPr>
                <w:szCs w:val="26"/>
                <w:lang w:val="vi-VN"/>
              </w:rPr>
              <w:t>/202</w:t>
            </w:r>
            <w:r w:rsidR="00D35570" w:rsidRPr="00D42643">
              <w:rPr>
                <w:szCs w:val="26"/>
              </w:rPr>
              <w:t>5</w:t>
            </w:r>
          </w:p>
        </w:tc>
        <w:tc>
          <w:tcPr>
            <w:tcW w:w="1479" w:type="dxa"/>
            <w:vMerge w:val="restart"/>
            <w:vAlign w:val="center"/>
          </w:tcPr>
          <w:p w14:paraId="3D683FCD" w14:textId="77777777" w:rsidR="002C080F" w:rsidRPr="00020732" w:rsidRDefault="002C080F" w:rsidP="008A35C2">
            <w:pPr>
              <w:spacing w:before="45" w:after="45" w:line="240" w:lineRule="auto"/>
              <w:jc w:val="both"/>
              <w:rPr>
                <w:b/>
                <w:szCs w:val="26"/>
                <w:lang w:val="vi-VN"/>
              </w:rPr>
            </w:pPr>
            <w:r w:rsidRPr="00020732">
              <w:rPr>
                <w:szCs w:val="26"/>
                <w:lang w:val="vi-VN"/>
              </w:rPr>
              <w:t xml:space="preserve">Đơn vị thi công, Công ty </w:t>
            </w:r>
            <w:r w:rsidR="00143E55" w:rsidRPr="00020732">
              <w:rPr>
                <w:szCs w:val="26"/>
                <w:lang w:val="vi-VN"/>
              </w:rPr>
              <w:t>CP nước sạch và vệ sinh nông thôn tỉnh Nam Định</w:t>
            </w:r>
          </w:p>
        </w:tc>
        <w:tc>
          <w:tcPr>
            <w:tcW w:w="1824" w:type="dxa"/>
            <w:vMerge w:val="restart"/>
            <w:vAlign w:val="center"/>
          </w:tcPr>
          <w:p w14:paraId="63646C9E" w14:textId="77777777" w:rsidR="002C080F" w:rsidRPr="00020732" w:rsidRDefault="002C080F" w:rsidP="008A35C2">
            <w:pPr>
              <w:spacing w:before="45" w:after="45" w:line="240" w:lineRule="auto"/>
              <w:jc w:val="both"/>
              <w:rPr>
                <w:szCs w:val="26"/>
                <w:lang w:val="vi-VN"/>
              </w:rPr>
            </w:pPr>
            <w:r w:rsidRPr="00020732">
              <w:rPr>
                <w:szCs w:val="26"/>
                <w:lang w:val="vi-VN"/>
              </w:rPr>
              <w:t xml:space="preserve">UBND </w:t>
            </w:r>
            <w:r w:rsidR="00D35570">
              <w:rPr>
                <w:szCs w:val="26"/>
              </w:rPr>
              <w:t>TT. Xuân Trường</w:t>
            </w:r>
            <w:r w:rsidRPr="00020732">
              <w:rPr>
                <w:szCs w:val="26"/>
                <w:lang w:val="vi-VN"/>
              </w:rPr>
              <w:t xml:space="preserve">, Phòng Tài nguyên và Môi trường huyện </w:t>
            </w:r>
            <w:r w:rsidR="00D35570">
              <w:rPr>
                <w:szCs w:val="26"/>
              </w:rPr>
              <w:t>Xuân Trường</w:t>
            </w:r>
            <w:r w:rsidRPr="00020732">
              <w:rPr>
                <w:szCs w:val="26"/>
                <w:lang w:val="vi-VN"/>
              </w:rPr>
              <w:t>;  phối hợp với chủ dự án</w:t>
            </w:r>
          </w:p>
          <w:p w14:paraId="1EA7DEBD" w14:textId="77777777" w:rsidR="002C080F" w:rsidRPr="00020732" w:rsidRDefault="002C080F" w:rsidP="008A35C2">
            <w:pPr>
              <w:spacing w:before="45" w:after="45" w:line="240" w:lineRule="auto"/>
              <w:jc w:val="both"/>
              <w:rPr>
                <w:szCs w:val="26"/>
                <w:lang w:val="vi-VN"/>
              </w:rPr>
            </w:pPr>
          </w:p>
        </w:tc>
      </w:tr>
      <w:tr w:rsidR="00020732" w:rsidRPr="00020732" w14:paraId="77533CB8" w14:textId="77777777" w:rsidTr="00434738">
        <w:trPr>
          <w:jc w:val="center"/>
        </w:trPr>
        <w:tc>
          <w:tcPr>
            <w:tcW w:w="1413" w:type="dxa"/>
            <w:vMerge/>
            <w:vAlign w:val="center"/>
            <w:hideMark/>
          </w:tcPr>
          <w:p w14:paraId="3525AEA5" w14:textId="77777777" w:rsidR="002C080F" w:rsidRPr="00020732" w:rsidRDefault="002C080F" w:rsidP="008A35C2">
            <w:pPr>
              <w:spacing w:before="45" w:after="45" w:line="240" w:lineRule="auto"/>
              <w:jc w:val="both"/>
              <w:rPr>
                <w:szCs w:val="26"/>
                <w:lang w:val="vi-VN"/>
              </w:rPr>
            </w:pPr>
          </w:p>
        </w:tc>
        <w:tc>
          <w:tcPr>
            <w:tcW w:w="2104" w:type="dxa"/>
            <w:vMerge/>
            <w:hideMark/>
          </w:tcPr>
          <w:p w14:paraId="01A9AE36" w14:textId="77777777" w:rsidR="002C080F" w:rsidRPr="00020732" w:rsidRDefault="002C080F" w:rsidP="008A35C2">
            <w:pPr>
              <w:spacing w:before="45" w:after="45" w:line="240" w:lineRule="auto"/>
              <w:jc w:val="both"/>
              <w:rPr>
                <w:szCs w:val="26"/>
                <w:lang w:val="vi-VN"/>
              </w:rPr>
            </w:pPr>
          </w:p>
        </w:tc>
        <w:tc>
          <w:tcPr>
            <w:tcW w:w="2391" w:type="dxa"/>
            <w:hideMark/>
          </w:tcPr>
          <w:p w14:paraId="658CFEEB" w14:textId="77777777" w:rsidR="002C080F" w:rsidRPr="00020732" w:rsidRDefault="002C080F" w:rsidP="008A35C2">
            <w:pPr>
              <w:spacing w:before="45" w:after="45" w:line="240" w:lineRule="auto"/>
              <w:jc w:val="both"/>
              <w:rPr>
                <w:szCs w:val="26"/>
                <w:lang w:val="vi-VN"/>
              </w:rPr>
            </w:pPr>
            <w:r w:rsidRPr="00020732">
              <w:rPr>
                <w:szCs w:val="26"/>
                <w:lang w:val="vi-VN"/>
              </w:rPr>
              <w:t>- Nước mưa chảy tràn, nước thải sinh hoạt của công nhân xây dự</w:t>
            </w:r>
            <w:r w:rsidR="00447D81" w:rsidRPr="00020732">
              <w:rPr>
                <w:szCs w:val="26"/>
                <w:lang w:val="vi-VN"/>
              </w:rPr>
              <w:t>ng</w:t>
            </w:r>
          </w:p>
        </w:tc>
        <w:tc>
          <w:tcPr>
            <w:tcW w:w="3825" w:type="dxa"/>
            <w:hideMark/>
          </w:tcPr>
          <w:p w14:paraId="6D1C6B24" w14:textId="77777777" w:rsidR="002C080F" w:rsidRPr="00020732" w:rsidRDefault="002C080F" w:rsidP="008A35C2">
            <w:pPr>
              <w:spacing w:before="45" w:after="45" w:line="240" w:lineRule="auto"/>
              <w:jc w:val="both"/>
              <w:rPr>
                <w:szCs w:val="26"/>
                <w:lang w:val="vi-VN"/>
              </w:rPr>
            </w:pPr>
            <w:r w:rsidRPr="00020732">
              <w:rPr>
                <w:szCs w:val="26"/>
                <w:lang w:val="vi-VN"/>
              </w:rPr>
              <w:t xml:space="preserve">- Sử dụng nhà vệ sinh </w:t>
            </w:r>
            <w:r w:rsidR="00CB502D" w:rsidRPr="00020732">
              <w:rPr>
                <w:szCs w:val="26"/>
                <w:lang w:val="vi-VN"/>
              </w:rPr>
              <w:t>hiện có tại nhà máy</w:t>
            </w:r>
          </w:p>
        </w:tc>
        <w:tc>
          <w:tcPr>
            <w:tcW w:w="1509" w:type="dxa"/>
            <w:vMerge/>
            <w:hideMark/>
          </w:tcPr>
          <w:p w14:paraId="76472D59" w14:textId="77777777" w:rsidR="002C080F" w:rsidRPr="00020732" w:rsidRDefault="002C080F" w:rsidP="008A35C2">
            <w:pPr>
              <w:spacing w:before="45" w:after="45" w:line="240" w:lineRule="auto"/>
              <w:jc w:val="both"/>
              <w:rPr>
                <w:szCs w:val="26"/>
                <w:lang w:val="vi-VN"/>
              </w:rPr>
            </w:pPr>
          </w:p>
        </w:tc>
        <w:tc>
          <w:tcPr>
            <w:tcW w:w="1479" w:type="dxa"/>
            <w:vMerge/>
            <w:vAlign w:val="center"/>
            <w:hideMark/>
          </w:tcPr>
          <w:p w14:paraId="23A3B77B" w14:textId="77777777" w:rsidR="002C080F" w:rsidRPr="00020732" w:rsidRDefault="002C080F" w:rsidP="008A35C2">
            <w:pPr>
              <w:spacing w:before="45" w:after="45" w:line="240" w:lineRule="auto"/>
              <w:jc w:val="both"/>
              <w:rPr>
                <w:b/>
                <w:szCs w:val="26"/>
                <w:lang w:val="vi-VN"/>
              </w:rPr>
            </w:pPr>
          </w:p>
        </w:tc>
        <w:tc>
          <w:tcPr>
            <w:tcW w:w="1824" w:type="dxa"/>
            <w:vMerge/>
            <w:vAlign w:val="center"/>
            <w:hideMark/>
          </w:tcPr>
          <w:p w14:paraId="5AC29ECE" w14:textId="77777777" w:rsidR="002C080F" w:rsidRPr="00020732" w:rsidRDefault="002C080F" w:rsidP="008A35C2">
            <w:pPr>
              <w:spacing w:before="45" w:after="45" w:line="240" w:lineRule="auto"/>
              <w:jc w:val="both"/>
              <w:rPr>
                <w:szCs w:val="26"/>
                <w:lang w:val="vi-VN"/>
              </w:rPr>
            </w:pPr>
          </w:p>
        </w:tc>
      </w:tr>
      <w:tr w:rsidR="00020732" w:rsidRPr="00020732" w14:paraId="019AF00D" w14:textId="77777777" w:rsidTr="00434738">
        <w:trPr>
          <w:jc w:val="center"/>
        </w:trPr>
        <w:tc>
          <w:tcPr>
            <w:tcW w:w="1413" w:type="dxa"/>
            <w:vMerge/>
            <w:tcBorders>
              <w:bottom w:val="single" w:sz="4" w:space="0" w:color="auto"/>
            </w:tcBorders>
            <w:vAlign w:val="center"/>
            <w:hideMark/>
          </w:tcPr>
          <w:p w14:paraId="4F4D50A9" w14:textId="77777777" w:rsidR="002C080F" w:rsidRPr="00020732" w:rsidRDefault="002C080F" w:rsidP="008A35C2">
            <w:pPr>
              <w:spacing w:before="45" w:after="45" w:line="240" w:lineRule="auto"/>
              <w:jc w:val="both"/>
              <w:rPr>
                <w:szCs w:val="26"/>
                <w:lang w:val="vi-VN"/>
              </w:rPr>
            </w:pPr>
          </w:p>
        </w:tc>
        <w:tc>
          <w:tcPr>
            <w:tcW w:w="2104" w:type="dxa"/>
            <w:vMerge/>
            <w:tcBorders>
              <w:bottom w:val="single" w:sz="4" w:space="0" w:color="auto"/>
            </w:tcBorders>
            <w:vAlign w:val="center"/>
            <w:hideMark/>
          </w:tcPr>
          <w:p w14:paraId="641C39EF" w14:textId="77777777" w:rsidR="002C080F" w:rsidRPr="00020732" w:rsidRDefault="002C080F" w:rsidP="008A35C2">
            <w:pPr>
              <w:spacing w:before="45" w:after="45" w:line="240" w:lineRule="auto"/>
              <w:jc w:val="both"/>
              <w:rPr>
                <w:szCs w:val="26"/>
                <w:lang w:val="vi-VN"/>
              </w:rPr>
            </w:pPr>
          </w:p>
        </w:tc>
        <w:tc>
          <w:tcPr>
            <w:tcW w:w="2391" w:type="dxa"/>
            <w:hideMark/>
          </w:tcPr>
          <w:p w14:paraId="29E77E29" w14:textId="77777777" w:rsidR="002C080F" w:rsidRPr="00020732" w:rsidRDefault="002C080F" w:rsidP="008A35C2">
            <w:pPr>
              <w:spacing w:before="45" w:after="45" w:line="240" w:lineRule="auto"/>
              <w:jc w:val="both"/>
              <w:rPr>
                <w:szCs w:val="26"/>
                <w:lang w:val="vi-VN"/>
              </w:rPr>
            </w:pPr>
            <w:r w:rsidRPr="00020732">
              <w:rPr>
                <w:szCs w:val="26"/>
                <w:lang w:val="vi-VN"/>
              </w:rPr>
              <w:t>- Chất thải rắn như vỏ bao, gạch vỡ, gỗ, cốppha hỏng thải…</w:t>
            </w:r>
          </w:p>
          <w:p w14:paraId="30DFB9CC" w14:textId="77777777" w:rsidR="002C080F" w:rsidRPr="00020732" w:rsidRDefault="002C080F" w:rsidP="008A35C2">
            <w:pPr>
              <w:spacing w:before="45" w:after="45" w:line="240" w:lineRule="auto"/>
              <w:jc w:val="both"/>
              <w:rPr>
                <w:szCs w:val="26"/>
                <w:lang w:val="vi-VN"/>
              </w:rPr>
            </w:pPr>
            <w:r w:rsidRPr="00020732">
              <w:rPr>
                <w:szCs w:val="26"/>
                <w:lang w:val="vi-VN"/>
              </w:rPr>
              <w:t>- Chất thải rắn sinh hoạt của công nhân lao động</w:t>
            </w:r>
          </w:p>
          <w:p w14:paraId="11E784DA" w14:textId="77777777" w:rsidR="002C080F" w:rsidRPr="00020732" w:rsidRDefault="002C080F" w:rsidP="008A35C2">
            <w:pPr>
              <w:spacing w:before="45" w:after="45" w:line="240" w:lineRule="auto"/>
              <w:jc w:val="both"/>
              <w:rPr>
                <w:szCs w:val="26"/>
                <w:lang w:val="vi-VN"/>
              </w:rPr>
            </w:pPr>
            <w:r w:rsidRPr="00020732">
              <w:rPr>
                <w:szCs w:val="26"/>
                <w:lang w:val="vi-VN"/>
              </w:rPr>
              <w:t>- CTNH  như dầu thải, giẻ lau dính dầu,…</w:t>
            </w:r>
          </w:p>
          <w:p w14:paraId="79E06C71" w14:textId="77777777" w:rsidR="002C080F" w:rsidRPr="00020732" w:rsidRDefault="002C080F" w:rsidP="008A35C2">
            <w:pPr>
              <w:spacing w:before="45" w:after="45" w:line="240" w:lineRule="auto"/>
              <w:jc w:val="both"/>
              <w:rPr>
                <w:szCs w:val="26"/>
                <w:lang w:val="vi-VN"/>
              </w:rPr>
            </w:pPr>
            <w:r w:rsidRPr="00020732">
              <w:rPr>
                <w:szCs w:val="26"/>
                <w:lang w:val="vi-VN"/>
              </w:rPr>
              <w:t xml:space="preserve">- Chất thải rắn sinh </w:t>
            </w:r>
            <w:r w:rsidRPr="00020732">
              <w:rPr>
                <w:szCs w:val="26"/>
                <w:lang w:val="vi-VN"/>
              </w:rPr>
              <w:lastRenderedPageBreak/>
              <w:t>hoạt và sản xuất, CTNH phát sinh từ hoạt động dự án.</w:t>
            </w:r>
          </w:p>
          <w:p w14:paraId="31AD35AB" w14:textId="77777777" w:rsidR="002C080F" w:rsidRPr="00020732" w:rsidRDefault="002C080F" w:rsidP="008A35C2">
            <w:pPr>
              <w:spacing w:before="45" w:after="45" w:line="240" w:lineRule="auto"/>
              <w:jc w:val="both"/>
              <w:rPr>
                <w:szCs w:val="26"/>
              </w:rPr>
            </w:pPr>
            <w:r w:rsidRPr="00020732">
              <w:rPr>
                <w:szCs w:val="26"/>
              </w:rPr>
              <w:t>- Nước thải sinh hoạt</w:t>
            </w:r>
          </w:p>
        </w:tc>
        <w:tc>
          <w:tcPr>
            <w:tcW w:w="3825" w:type="dxa"/>
            <w:hideMark/>
          </w:tcPr>
          <w:p w14:paraId="5CF0BC75" w14:textId="77777777" w:rsidR="002C080F" w:rsidRPr="00020732" w:rsidRDefault="002C080F" w:rsidP="008A35C2">
            <w:pPr>
              <w:spacing w:before="45" w:after="45" w:line="240" w:lineRule="auto"/>
              <w:jc w:val="both"/>
              <w:rPr>
                <w:szCs w:val="26"/>
              </w:rPr>
            </w:pPr>
            <w:r w:rsidRPr="00020732">
              <w:rPr>
                <w:szCs w:val="26"/>
              </w:rPr>
              <w:lastRenderedPageBreak/>
              <w:t>- Chất thải rắn xây dựng và rác thải sinh hoạt được thu gom thường xuyên và xử lý theo đúng quy định</w:t>
            </w:r>
          </w:p>
          <w:p w14:paraId="1A7ABE75" w14:textId="77777777" w:rsidR="009C3A67" w:rsidRPr="00020732" w:rsidRDefault="002C080F" w:rsidP="008A35C2">
            <w:pPr>
              <w:spacing w:before="45" w:after="45" w:line="240" w:lineRule="auto"/>
              <w:jc w:val="both"/>
              <w:rPr>
                <w:szCs w:val="26"/>
              </w:rPr>
            </w:pPr>
            <w:r w:rsidRPr="00020732">
              <w:rPr>
                <w:szCs w:val="26"/>
              </w:rPr>
              <w:t>- Chất thải rắ</w:t>
            </w:r>
            <w:r w:rsidR="00CB502D" w:rsidRPr="00020732">
              <w:rPr>
                <w:szCs w:val="26"/>
              </w:rPr>
              <w:t>n từ</w:t>
            </w:r>
            <w:r w:rsidRPr="00020732">
              <w:rPr>
                <w:szCs w:val="26"/>
              </w:rPr>
              <w:t xml:space="preserve"> hoạt động sản xuất được thu gom, phân loại và lưu giữ theo đúng quy định. Hợp đồng với đơn vị có chức năng thu gom đưa đi xử</w:t>
            </w:r>
            <w:r w:rsidR="009C3A67" w:rsidRPr="00020732">
              <w:rPr>
                <w:szCs w:val="26"/>
              </w:rPr>
              <w:t xml:space="preserve"> lý.</w:t>
            </w:r>
          </w:p>
          <w:p w14:paraId="71E93BD5" w14:textId="77777777" w:rsidR="00C73589" w:rsidRPr="00020732" w:rsidRDefault="00C73589" w:rsidP="008A35C2">
            <w:pPr>
              <w:spacing w:before="45" w:after="45" w:line="240" w:lineRule="auto"/>
              <w:jc w:val="both"/>
              <w:rPr>
                <w:szCs w:val="26"/>
              </w:rPr>
            </w:pPr>
          </w:p>
          <w:p w14:paraId="1BA95676" w14:textId="77777777" w:rsidR="002C080F" w:rsidRPr="00020732" w:rsidRDefault="002C080F" w:rsidP="008A35C2">
            <w:pPr>
              <w:spacing w:before="45" w:after="45" w:line="240" w:lineRule="auto"/>
              <w:jc w:val="both"/>
              <w:rPr>
                <w:szCs w:val="26"/>
              </w:rPr>
            </w:pPr>
            <w:r w:rsidRPr="00020732">
              <w:rPr>
                <w:szCs w:val="26"/>
              </w:rPr>
              <w:lastRenderedPageBreak/>
              <w:t xml:space="preserve">- Toàn bộ nước thải được thu gom về </w:t>
            </w:r>
            <w:r w:rsidR="003B1C2E" w:rsidRPr="00020732">
              <w:rPr>
                <w:szCs w:val="26"/>
              </w:rPr>
              <w:t>hệ thống xử lý</w:t>
            </w:r>
            <w:r w:rsidRPr="00020732">
              <w:rPr>
                <w:szCs w:val="26"/>
              </w:rPr>
              <w:t xml:space="preserve"> nước thải tập trung của nhà máy để xử lý trước khi chảy ra </w:t>
            </w:r>
            <w:r w:rsidR="00D35570">
              <w:rPr>
                <w:szCs w:val="26"/>
              </w:rPr>
              <w:t>cửa xả sông Ninh Cơ</w:t>
            </w:r>
            <w:r w:rsidRPr="00020732">
              <w:rPr>
                <w:szCs w:val="26"/>
              </w:rPr>
              <w:t xml:space="preserve"> </w:t>
            </w:r>
          </w:p>
        </w:tc>
        <w:tc>
          <w:tcPr>
            <w:tcW w:w="1509" w:type="dxa"/>
            <w:vMerge/>
            <w:vAlign w:val="center"/>
            <w:hideMark/>
          </w:tcPr>
          <w:p w14:paraId="4A66BEEA" w14:textId="77777777" w:rsidR="002C080F" w:rsidRPr="00020732" w:rsidRDefault="002C080F" w:rsidP="008A35C2">
            <w:pPr>
              <w:spacing w:before="45" w:after="45" w:line="240" w:lineRule="auto"/>
              <w:jc w:val="both"/>
              <w:rPr>
                <w:szCs w:val="26"/>
              </w:rPr>
            </w:pPr>
          </w:p>
        </w:tc>
        <w:tc>
          <w:tcPr>
            <w:tcW w:w="1479" w:type="dxa"/>
            <w:vMerge/>
            <w:vAlign w:val="center"/>
            <w:hideMark/>
          </w:tcPr>
          <w:p w14:paraId="62B6ECE0" w14:textId="77777777" w:rsidR="002C080F" w:rsidRPr="00020732" w:rsidRDefault="002C080F" w:rsidP="008A35C2">
            <w:pPr>
              <w:spacing w:before="45" w:after="45" w:line="240" w:lineRule="auto"/>
              <w:jc w:val="both"/>
              <w:rPr>
                <w:b/>
                <w:szCs w:val="26"/>
              </w:rPr>
            </w:pPr>
          </w:p>
        </w:tc>
        <w:tc>
          <w:tcPr>
            <w:tcW w:w="1824" w:type="dxa"/>
            <w:vMerge/>
            <w:vAlign w:val="center"/>
            <w:hideMark/>
          </w:tcPr>
          <w:p w14:paraId="1EAA2D5C" w14:textId="77777777" w:rsidR="002C080F" w:rsidRPr="00020732" w:rsidRDefault="002C080F" w:rsidP="008A35C2">
            <w:pPr>
              <w:spacing w:before="45" w:after="45" w:line="240" w:lineRule="auto"/>
              <w:jc w:val="both"/>
              <w:rPr>
                <w:szCs w:val="26"/>
              </w:rPr>
            </w:pPr>
          </w:p>
        </w:tc>
      </w:tr>
      <w:tr w:rsidR="00020732" w:rsidRPr="00020732" w14:paraId="7B8AAF60" w14:textId="77777777" w:rsidTr="00434738">
        <w:trPr>
          <w:jc w:val="center"/>
        </w:trPr>
        <w:tc>
          <w:tcPr>
            <w:tcW w:w="1413" w:type="dxa"/>
            <w:vMerge w:val="restart"/>
            <w:tcBorders>
              <w:bottom w:val="single" w:sz="4" w:space="0" w:color="auto"/>
              <w:right w:val="single" w:sz="4" w:space="0" w:color="auto"/>
            </w:tcBorders>
            <w:vAlign w:val="center"/>
            <w:hideMark/>
          </w:tcPr>
          <w:p w14:paraId="2FF7DD18" w14:textId="77777777" w:rsidR="00380972" w:rsidRPr="00020732" w:rsidRDefault="002C080F" w:rsidP="008A35C2">
            <w:pPr>
              <w:spacing w:before="45" w:after="45" w:line="240" w:lineRule="auto"/>
              <w:jc w:val="center"/>
              <w:rPr>
                <w:szCs w:val="26"/>
              </w:rPr>
            </w:pPr>
            <w:r w:rsidRPr="00020732">
              <w:rPr>
                <w:szCs w:val="26"/>
              </w:rPr>
              <w:lastRenderedPageBreak/>
              <w:t>Giai đoạn</w:t>
            </w:r>
            <w:r w:rsidR="00380972" w:rsidRPr="00020732">
              <w:rPr>
                <w:szCs w:val="26"/>
              </w:rPr>
              <w:t xml:space="preserve"> - vận hành thử nghiệm</w:t>
            </w:r>
          </w:p>
          <w:p w14:paraId="52E9A84D" w14:textId="77777777" w:rsidR="002C080F" w:rsidRPr="00020732" w:rsidRDefault="00380972" w:rsidP="008A35C2">
            <w:pPr>
              <w:spacing w:before="45" w:after="45" w:line="240" w:lineRule="auto"/>
              <w:jc w:val="center"/>
              <w:rPr>
                <w:szCs w:val="26"/>
              </w:rPr>
            </w:pPr>
            <w:r w:rsidRPr="00020732">
              <w:rPr>
                <w:szCs w:val="26"/>
              </w:rPr>
              <w:t>và vận hành thương mại</w:t>
            </w:r>
            <w:r w:rsidR="002C080F" w:rsidRPr="00020732">
              <w:rPr>
                <w:szCs w:val="26"/>
              </w:rPr>
              <w:t xml:space="preserve"> của dự án</w:t>
            </w:r>
          </w:p>
        </w:tc>
        <w:tc>
          <w:tcPr>
            <w:tcW w:w="2104" w:type="dxa"/>
            <w:vMerge w:val="restart"/>
            <w:tcBorders>
              <w:top w:val="single" w:sz="4" w:space="0" w:color="auto"/>
              <w:left w:val="single" w:sz="4" w:space="0" w:color="auto"/>
              <w:bottom w:val="single" w:sz="4" w:space="0" w:color="auto"/>
              <w:right w:val="single" w:sz="4" w:space="0" w:color="auto"/>
            </w:tcBorders>
            <w:vAlign w:val="center"/>
            <w:hideMark/>
          </w:tcPr>
          <w:p w14:paraId="68EA7B5B" w14:textId="77777777" w:rsidR="002C080F" w:rsidRPr="00020732" w:rsidRDefault="002C080F" w:rsidP="008A35C2">
            <w:pPr>
              <w:spacing w:before="45" w:after="45" w:line="240" w:lineRule="auto"/>
              <w:jc w:val="both"/>
              <w:rPr>
                <w:szCs w:val="26"/>
              </w:rPr>
            </w:pPr>
          </w:p>
          <w:p w14:paraId="068B5171" w14:textId="77777777" w:rsidR="002C080F" w:rsidRPr="00020732" w:rsidRDefault="002C080F" w:rsidP="008A35C2">
            <w:pPr>
              <w:spacing w:before="45" w:after="45" w:line="240" w:lineRule="auto"/>
              <w:jc w:val="both"/>
              <w:rPr>
                <w:szCs w:val="26"/>
              </w:rPr>
            </w:pPr>
          </w:p>
          <w:p w14:paraId="29C00770" w14:textId="77777777" w:rsidR="002C080F" w:rsidRPr="00020732" w:rsidRDefault="002C080F" w:rsidP="008A35C2">
            <w:pPr>
              <w:spacing w:before="45" w:after="45" w:line="240" w:lineRule="auto"/>
              <w:jc w:val="both"/>
              <w:rPr>
                <w:szCs w:val="26"/>
              </w:rPr>
            </w:pPr>
          </w:p>
          <w:p w14:paraId="46EA0DAF" w14:textId="77777777" w:rsidR="002C080F" w:rsidRPr="00020732" w:rsidRDefault="002C080F" w:rsidP="008A35C2">
            <w:pPr>
              <w:spacing w:before="45" w:after="45" w:line="240" w:lineRule="auto"/>
              <w:jc w:val="both"/>
              <w:rPr>
                <w:szCs w:val="26"/>
              </w:rPr>
            </w:pPr>
          </w:p>
          <w:p w14:paraId="1C1BBCAE" w14:textId="77777777" w:rsidR="002C080F" w:rsidRPr="00020732" w:rsidRDefault="002C080F" w:rsidP="008A35C2">
            <w:pPr>
              <w:spacing w:before="45" w:after="45" w:line="240" w:lineRule="auto"/>
              <w:jc w:val="both"/>
              <w:rPr>
                <w:szCs w:val="26"/>
              </w:rPr>
            </w:pPr>
            <w:r w:rsidRPr="00020732">
              <w:rPr>
                <w:szCs w:val="26"/>
              </w:rPr>
              <w:t>- Trong Quá trình sản xuất</w:t>
            </w:r>
          </w:p>
          <w:p w14:paraId="6F222B56" w14:textId="77777777" w:rsidR="00A221DA" w:rsidRPr="00020732" w:rsidRDefault="00A221DA" w:rsidP="008A35C2">
            <w:pPr>
              <w:tabs>
                <w:tab w:val="left" w:pos="720"/>
              </w:tabs>
              <w:spacing w:before="45" w:after="45" w:line="240" w:lineRule="auto"/>
              <w:jc w:val="center"/>
              <w:rPr>
                <w:bCs/>
                <w:szCs w:val="26"/>
              </w:rPr>
            </w:pPr>
            <w:r w:rsidRPr="00020732">
              <w:rPr>
                <w:bCs/>
                <w:szCs w:val="26"/>
              </w:rPr>
              <w:t>- Hoạt động giao thông.</w:t>
            </w:r>
          </w:p>
          <w:p w14:paraId="0CE57111" w14:textId="77777777" w:rsidR="002C080F" w:rsidRPr="00020732" w:rsidRDefault="00A221DA" w:rsidP="008A35C2">
            <w:pPr>
              <w:spacing w:before="45" w:after="45" w:line="240" w:lineRule="auto"/>
              <w:jc w:val="both"/>
              <w:rPr>
                <w:szCs w:val="26"/>
              </w:rPr>
            </w:pPr>
            <w:r w:rsidRPr="00020732">
              <w:rPr>
                <w:bCs/>
                <w:szCs w:val="26"/>
              </w:rPr>
              <w:t>- Hoạt động sinh hoạt của CBCNV.</w:t>
            </w:r>
          </w:p>
        </w:tc>
        <w:tc>
          <w:tcPr>
            <w:tcW w:w="2391" w:type="dxa"/>
            <w:tcBorders>
              <w:left w:val="single" w:sz="4" w:space="0" w:color="auto"/>
            </w:tcBorders>
          </w:tcPr>
          <w:p w14:paraId="592F3F2A" w14:textId="77777777" w:rsidR="002C080F" w:rsidRPr="00020732" w:rsidRDefault="002C080F" w:rsidP="008A35C2">
            <w:pPr>
              <w:spacing w:before="45" w:after="45" w:line="240" w:lineRule="auto"/>
              <w:jc w:val="both"/>
              <w:rPr>
                <w:szCs w:val="26"/>
              </w:rPr>
            </w:pPr>
            <w:r w:rsidRPr="00020732">
              <w:rPr>
                <w:szCs w:val="26"/>
              </w:rPr>
              <w:t>-Bụi, khí thải từ hoạt độ</w:t>
            </w:r>
            <w:r w:rsidR="00A221DA" w:rsidRPr="00020732">
              <w:rPr>
                <w:szCs w:val="26"/>
              </w:rPr>
              <w:t xml:space="preserve">ng giao thông </w:t>
            </w:r>
          </w:p>
          <w:p w14:paraId="04970B9F" w14:textId="77777777" w:rsidR="002C080F" w:rsidRPr="00020732" w:rsidRDefault="002C080F" w:rsidP="008A35C2">
            <w:pPr>
              <w:spacing w:before="45" w:after="45" w:line="240" w:lineRule="auto"/>
              <w:jc w:val="both"/>
              <w:rPr>
                <w:szCs w:val="26"/>
              </w:rPr>
            </w:pPr>
            <w:r w:rsidRPr="00020732">
              <w:rPr>
                <w:szCs w:val="26"/>
              </w:rPr>
              <w:t>- Nhiệt độ</w:t>
            </w:r>
          </w:p>
          <w:p w14:paraId="31A592AD" w14:textId="77777777" w:rsidR="002C080F" w:rsidRPr="00020732" w:rsidRDefault="002C080F" w:rsidP="008A35C2">
            <w:pPr>
              <w:spacing w:before="45" w:after="45" w:line="240" w:lineRule="auto"/>
              <w:jc w:val="both"/>
              <w:rPr>
                <w:szCs w:val="26"/>
              </w:rPr>
            </w:pPr>
            <w:r w:rsidRPr="00020732">
              <w:rPr>
                <w:szCs w:val="26"/>
              </w:rPr>
              <w:t>-</w:t>
            </w:r>
            <w:r w:rsidR="00A221DA" w:rsidRPr="00020732">
              <w:rPr>
                <w:szCs w:val="26"/>
              </w:rPr>
              <w:t xml:space="preserve"> </w:t>
            </w:r>
            <w:r w:rsidRPr="00020732">
              <w:rPr>
                <w:szCs w:val="26"/>
              </w:rPr>
              <w:t>Tiếng ồn</w:t>
            </w:r>
          </w:p>
          <w:p w14:paraId="37F8CE5D" w14:textId="77777777" w:rsidR="002C080F" w:rsidRPr="00020732" w:rsidRDefault="002C080F" w:rsidP="008A35C2">
            <w:pPr>
              <w:spacing w:before="45" w:after="45" w:line="240" w:lineRule="auto"/>
              <w:jc w:val="both"/>
              <w:rPr>
                <w:szCs w:val="26"/>
                <w:lang w:val="en-GB"/>
              </w:rPr>
            </w:pPr>
            <w:r w:rsidRPr="00020732">
              <w:rPr>
                <w:szCs w:val="26"/>
              </w:rPr>
              <w:t xml:space="preserve">- </w:t>
            </w:r>
            <w:r w:rsidR="001E4380" w:rsidRPr="00020732">
              <w:rPr>
                <w:szCs w:val="26"/>
              </w:rPr>
              <w:t>Hơi mùi</w:t>
            </w:r>
            <w:r w:rsidRPr="00020732">
              <w:rPr>
                <w:szCs w:val="26"/>
              </w:rPr>
              <w:t xml:space="preserve"> của </w:t>
            </w:r>
            <w:r w:rsidR="003B1C2E" w:rsidRPr="00020732">
              <w:rPr>
                <w:szCs w:val="26"/>
              </w:rPr>
              <w:t>hệ thống xử lý</w:t>
            </w:r>
            <w:r w:rsidRPr="00020732">
              <w:rPr>
                <w:szCs w:val="26"/>
              </w:rPr>
              <w:t xml:space="preserve"> nước thải tập trung</w:t>
            </w:r>
          </w:p>
        </w:tc>
        <w:tc>
          <w:tcPr>
            <w:tcW w:w="3825" w:type="dxa"/>
            <w:hideMark/>
          </w:tcPr>
          <w:p w14:paraId="5F11A59E" w14:textId="77777777" w:rsidR="002C080F" w:rsidRPr="00020732" w:rsidRDefault="002C080F" w:rsidP="008A35C2">
            <w:pPr>
              <w:spacing w:before="45" w:after="45" w:line="240" w:lineRule="auto"/>
              <w:jc w:val="both"/>
              <w:rPr>
                <w:szCs w:val="26"/>
              </w:rPr>
            </w:pPr>
            <w:r w:rsidRPr="00020732">
              <w:rPr>
                <w:szCs w:val="26"/>
              </w:rPr>
              <w:t>- Sử dụng cây xanh để điều hoà không khí và giảm thiểu ô nhiễm không khí.</w:t>
            </w:r>
          </w:p>
          <w:p w14:paraId="430B8473" w14:textId="77777777" w:rsidR="002C080F" w:rsidRPr="00020732" w:rsidRDefault="002C080F" w:rsidP="008A35C2">
            <w:pPr>
              <w:spacing w:before="45" w:after="45" w:line="240" w:lineRule="auto"/>
              <w:jc w:val="both"/>
              <w:rPr>
                <w:iCs/>
                <w:szCs w:val="26"/>
              </w:rPr>
            </w:pPr>
            <w:r w:rsidRPr="00020732">
              <w:rPr>
                <w:iCs/>
                <w:szCs w:val="26"/>
              </w:rPr>
              <w:t xml:space="preserve">- Bố trí quạt </w:t>
            </w:r>
            <w:r w:rsidR="00922B11" w:rsidRPr="00020732">
              <w:rPr>
                <w:iCs/>
                <w:szCs w:val="26"/>
              </w:rPr>
              <w:t>thông gió</w:t>
            </w:r>
            <w:r w:rsidR="005E6B29" w:rsidRPr="00020732">
              <w:rPr>
                <w:iCs/>
                <w:szCs w:val="26"/>
              </w:rPr>
              <w:t xml:space="preserve"> trong khu vực </w:t>
            </w:r>
            <w:r w:rsidR="008D3599" w:rsidRPr="00020732">
              <w:rPr>
                <w:iCs/>
                <w:szCs w:val="26"/>
              </w:rPr>
              <w:t>nhà</w:t>
            </w:r>
            <w:r w:rsidR="00922B11" w:rsidRPr="00020732">
              <w:rPr>
                <w:iCs/>
                <w:szCs w:val="26"/>
              </w:rPr>
              <w:t xml:space="preserve"> hóa chất</w:t>
            </w:r>
            <w:r w:rsidR="005E6B29" w:rsidRPr="00020732">
              <w:rPr>
                <w:iCs/>
                <w:szCs w:val="26"/>
              </w:rPr>
              <w:t>;</w:t>
            </w:r>
            <w:r w:rsidRPr="00020732">
              <w:rPr>
                <w:iCs/>
                <w:szCs w:val="26"/>
              </w:rPr>
              <w:t xml:space="preserve"> thiết kế nhà </w:t>
            </w:r>
            <w:r w:rsidR="00922B11" w:rsidRPr="00020732">
              <w:rPr>
                <w:iCs/>
                <w:szCs w:val="26"/>
              </w:rPr>
              <w:t>kho</w:t>
            </w:r>
            <w:r w:rsidRPr="00020732">
              <w:rPr>
                <w:iCs/>
                <w:szCs w:val="26"/>
              </w:rPr>
              <w:t xml:space="preserve"> thông thoáng</w:t>
            </w:r>
          </w:p>
        </w:tc>
        <w:tc>
          <w:tcPr>
            <w:tcW w:w="1509" w:type="dxa"/>
            <w:vAlign w:val="center"/>
            <w:hideMark/>
          </w:tcPr>
          <w:p w14:paraId="2BE518C1" w14:textId="77777777" w:rsidR="002C080F" w:rsidRPr="00020732" w:rsidRDefault="002C080F" w:rsidP="008A35C2">
            <w:pPr>
              <w:spacing w:before="45" w:after="45" w:line="240" w:lineRule="auto"/>
              <w:jc w:val="both"/>
              <w:rPr>
                <w:szCs w:val="26"/>
              </w:rPr>
            </w:pPr>
            <w:r w:rsidRPr="00020732">
              <w:rPr>
                <w:szCs w:val="26"/>
              </w:rPr>
              <w:t>Trong giai đoạn Dự án đi vào hoạt động sản xuất</w:t>
            </w:r>
          </w:p>
          <w:p w14:paraId="0EF369F3" w14:textId="77777777" w:rsidR="002C080F" w:rsidRPr="00020732" w:rsidRDefault="002C080F" w:rsidP="008A35C2">
            <w:pPr>
              <w:spacing w:before="45" w:after="45" w:line="240" w:lineRule="auto"/>
              <w:jc w:val="both"/>
              <w:rPr>
                <w:szCs w:val="26"/>
              </w:rPr>
            </w:pPr>
            <w:r w:rsidRPr="00D42643">
              <w:rPr>
                <w:szCs w:val="26"/>
              </w:rPr>
              <w:t xml:space="preserve">Từ Quý </w:t>
            </w:r>
            <w:r w:rsidR="00D35570" w:rsidRPr="00D42643">
              <w:rPr>
                <w:szCs w:val="26"/>
              </w:rPr>
              <w:t>IV/2025</w:t>
            </w:r>
          </w:p>
        </w:tc>
        <w:tc>
          <w:tcPr>
            <w:tcW w:w="1479" w:type="dxa"/>
            <w:vMerge w:val="restart"/>
            <w:vAlign w:val="center"/>
            <w:hideMark/>
          </w:tcPr>
          <w:p w14:paraId="2B344DD8" w14:textId="77777777" w:rsidR="002C080F" w:rsidRPr="00020732" w:rsidRDefault="002C080F" w:rsidP="008A35C2">
            <w:pPr>
              <w:spacing w:before="45" w:after="45" w:line="240" w:lineRule="auto"/>
              <w:jc w:val="both"/>
              <w:rPr>
                <w:b/>
                <w:szCs w:val="26"/>
              </w:rPr>
            </w:pPr>
            <w:r w:rsidRPr="00020732">
              <w:rPr>
                <w:szCs w:val="26"/>
              </w:rPr>
              <w:t xml:space="preserve">Đơn vị thi công, Công ty </w:t>
            </w:r>
            <w:r w:rsidR="0036515F" w:rsidRPr="00020732">
              <w:rPr>
                <w:szCs w:val="26"/>
              </w:rPr>
              <w:t>CP nước sạch và vệ sinh nông thôn tỉnh Nam Định</w:t>
            </w:r>
          </w:p>
        </w:tc>
        <w:tc>
          <w:tcPr>
            <w:tcW w:w="1824" w:type="dxa"/>
            <w:vMerge w:val="restart"/>
            <w:vAlign w:val="center"/>
          </w:tcPr>
          <w:p w14:paraId="109B24A6" w14:textId="77777777" w:rsidR="002C080F" w:rsidRPr="00020732" w:rsidRDefault="002C080F" w:rsidP="008A35C2">
            <w:pPr>
              <w:spacing w:before="45" w:after="45" w:line="240" w:lineRule="auto"/>
              <w:jc w:val="both"/>
              <w:rPr>
                <w:szCs w:val="26"/>
              </w:rPr>
            </w:pPr>
            <w:r w:rsidRPr="00020732">
              <w:rPr>
                <w:szCs w:val="26"/>
              </w:rPr>
              <w:t xml:space="preserve">UBND </w:t>
            </w:r>
            <w:r w:rsidR="00D35570">
              <w:rPr>
                <w:szCs w:val="26"/>
              </w:rPr>
              <w:t>TT. Xuân Trường</w:t>
            </w:r>
            <w:r w:rsidRPr="00020732">
              <w:rPr>
                <w:szCs w:val="26"/>
              </w:rPr>
              <w:t xml:space="preserve">, Phòng Tài nguyên và Môi trường huyện </w:t>
            </w:r>
            <w:r w:rsidR="00D35570">
              <w:rPr>
                <w:szCs w:val="26"/>
              </w:rPr>
              <w:t>Xuân Trường</w:t>
            </w:r>
            <w:r w:rsidRPr="00020732">
              <w:rPr>
                <w:szCs w:val="26"/>
              </w:rPr>
              <w:t>;  phối hợp với chủ dự án</w:t>
            </w:r>
          </w:p>
          <w:p w14:paraId="2AD9AB3B" w14:textId="77777777" w:rsidR="002C080F" w:rsidRPr="00020732" w:rsidRDefault="002C080F" w:rsidP="008A35C2">
            <w:pPr>
              <w:spacing w:before="45" w:after="45" w:line="240" w:lineRule="auto"/>
              <w:jc w:val="both"/>
              <w:rPr>
                <w:szCs w:val="26"/>
              </w:rPr>
            </w:pPr>
          </w:p>
        </w:tc>
      </w:tr>
      <w:tr w:rsidR="00020732" w:rsidRPr="00020732" w14:paraId="1DB430DE" w14:textId="77777777" w:rsidTr="008A35C2">
        <w:trPr>
          <w:trHeight w:val="2441"/>
          <w:jc w:val="center"/>
        </w:trPr>
        <w:tc>
          <w:tcPr>
            <w:tcW w:w="1413" w:type="dxa"/>
            <w:vMerge/>
            <w:tcBorders>
              <w:top w:val="single" w:sz="4" w:space="0" w:color="auto"/>
              <w:right w:val="single" w:sz="4" w:space="0" w:color="auto"/>
            </w:tcBorders>
            <w:vAlign w:val="center"/>
            <w:hideMark/>
          </w:tcPr>
          <w:p w14:paraId="1276F7E1" w14:textId="77777777" w:rsidR="002C080F" w:rsidRPr="00020732" w:rsidRDefault="002C080F" w:rsidP="008A35C2">
            <w:pPr>
              <w:spacing w:before="45" w:after="45" w:line="240" w:lineRule="auto"/>
              <w:jc w:val="both"/>
              <w:rPr>
                <w:szCs w:val="26"/>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14:paraId="79102BE8" w14:textId="77777777" w:rsidR="002C080F" w:rsidRPr="00020732" w:rsidRDefault="002C080F" w:rsidP="008A35C2">
            <w:pPr>
              <w:spacing w:before="45" w:after="45" w:line="240" w:lineRule="auto"/>
              <w:jc w:val="both"/>
              <w:rPr>
                <w:szCs w:val="26"/>
              </w:rPr>
            </w:pPr>
          </w:p>
        </w:tc>
        <w:tc>
          <w:tcPr>
            <w:tcW w:w="2391" w:type="dxa"/>
            <w:tcBorders>
              <w:left w:val="single" w:sz="4" w:space="0" w:color="auto"/>
            </w:tcBorders>
          </w:tcPr>
          <w:p w14:paraId="7C7153D2" w14:textId="77777777" w:rsidR="002C080F" w:rsidRPr="00020732" w:rsidRDefault="002C080F" w:rsidP="008A35C2">
            <w:pPr>
              <w:spacing w:before="45" w:after="45" w:line="240" w:lineRule="auto"/>
              <w:jc w:val="both"/>
              <w:rPr>
                <w:szCs w:val="26"/>
              </w:rPr>
            </w:pPr>
            <w:r w:rsidRPr="00020732">
              <w:rPr>
                <w:szCs w:val="26"/>
              </w:rPr>
              <w:t>- Nước thải sinh hoạ</w:t>
            </w:r>
            <w:r w:rsidR="00EA50BE" w:rsidRPr="00020732">
              <w:rPr>
                <w:szCs w:val="26"/>
              </w:rPr>
              <w:t>t.</w:t>
            </w:r>
          </w:p>
          <w:p w14:paraId="22A998E6" w14:textId="77777777" w:rsidR="002C080F" w:rsidRPr="00020732" w:rsidRDefault="002C080F" w:rsidP="008A35C2">
            <w:pPr>
              <w:spacing w:before="45" w:after="45" w:line="240" w:lineRule="auto"/>
              <w:jc w:val="both"/>
              <w:rPr>
                <w:szCs w:val="26"/>
              </w:rPr>
            </w:pPr>
            <w:r w:rsidRPr="00020732">
              <w:rPr>
                <w:szCs w:val="26"/>
              </w:rPr>
              <w:t>- Nước mưa chảy tràn.</w:t>
            </w:r>
          </w:p>
        </w:tc>
        <w:tc>
          <w:tcPr>
            <w:tcW w:w="3825" w:type="dxa"/>
            <w:hideMark/>
          </w:tcPr>
          <w:p w14:paraId="5F5B81E6" w14:textId="77777777" w:rsidR="002C080F" w:rsidRPr="00020732" w:rsidRDefault="00B064B4" w:rsidP="008A35C2">
            <w:pPr>
              <w:spacing w:before="45" w:after="45" w:line="240" w:lineRule="auto"/>
              <w:jc w:val="both"/>
              <w:rPr>
                <w:szCs w:val="26"/>
              </w:rPr>
            </w:pPr>
            <w:r>
              <w:rPr>
                <w:szCs w:val="26"/>
              </w:rPr>
              <w:t>- H</w:t>
            </w:r>
            <w:r w:rsidR="003B1C2E" w:rsidRPr="00020732">
              <w:rPr>
                <w:szCs w:val="26"/>
              </w:rPr>
              <w:t>ệ thống xử lý</w:t>
            </w:r>
            <w:r w:rsidR="002C080F" w:rsidRPr="00020732">
              <w:rPr>
                <w:szCs w:val="26"/>
              </w:rPr>
              <w:t xml:space="preserve"> nước thải công suất </w:t>
            </w:r>
            <w:r>
              <w:rPr>
                <w:szCs w:val="26"/>
              </w:rPr>
              <w:t>26</w:t>
            </w:r>
            <w:r w:rsidR="007E78E9" w:rsidRPr="00020732">
              <w:rPr>
                <w:szCs w:val="26"/>
              </w:rPr>
              <w:t>0</w:t>
            </w:r>
            <w:r w:rsidR="002C080F" w:rsidRPr="00020732">
              <w:rPr>
                <w:szCs w:val="26"/>
              </w:rPr>
              <w:t>m</w:t>
            </w:r>
            <w:r w:rsidR="002C080F" w:rsidRPr="00020732">
              <w:rPr>
                <w:szCs w:val="26"/>
                <w:vertAlign w:val="superscript"/>
              </w:rPr>
              <w:t>3</w:t>
            </w:r>
            <w:r w:rsidR="002C080F" w:rsidRPr="00020732">
              <w:rPr>
                <w:szCs w:val="26"/>
              </w:rPr>
              <w:t>/ngày để xử lý nước thải đạt QCVN 40:2011/BTNMT (</w:t>
            </w:r>
            <w:r w:rsidR="00373A27" w:rsidRPr="00020732">
              <w:rPr>
                <w:szCs w:val="26"/>
              </w:rPr>
              <w:t>cộ</w:t>
            </w:r>
            <w:r>
              <w:rPr>
                <w:szCs w:val="26"/>
              </w:rPr>
              <w:t>t A</w:t>
            </w:r>
            <w:r w:rsidR="002C080F" w:rsidRPr="00020732">
              <w:rPr>
                <w:szCs w:val="26"/>
              </w:rPr>
              <w:t>).</w:t>
            </w:r>
          </w:p>
          <w:p w14:paraId="5493464B" w14:textId="77777777" w:rsidR="002C080F" w:rsidRPr="00020732" w:rsidRDefault="002C080F" w:rsidP="008A35C2">
            <w:pPr>
              <w:spacing w:before="45" w:after="45" w:line="240" w:lineRule="auto"/>
              <w:jc w:val="both"/>
              <w:rPr>
                <w:szCs w:val="26"/>
              </w:rPr>
            </w:pPr>
            <w:r w:rsidRPr="00020732">
              <w:rPr>
                <w:szCs w:val="26"/>
              </w:rPr>
              <w:t>- Thường xuyên khơi thông cống thoát nước không gây ứ đọng, ngập úng.</w:t>
            </w:r>
          </w:p>
        </w:tc>
        <w:tc>
          <w:tcPr>
            <w:tcW w:w="1509" w:type="dxa"/>
            <w:vAlign w:val="center"/>
            <w:hideMark/>
          </w:tcPr>
          <w:p w14:paraId="30FCA11C" w14:textId="77777777" w:rsidR="002C080F" w:rsidRPr="00020732" w:rsidRDefault="002C080F" w:rsidP="008A35C2">
            <w:pPr>
              <w:spacing w:before="45" w:after="45" w:line="240" w:lineRule="auto"/>
              <w:jc w:val="both"/>
              <w:rPr>
                <w:szCs w:val="26"/>
              </w:rPr>
            </w:pPr>
          </w:p>
        </w:tc>
        <w:tc>
          <w:tcPr>
            <w:tcW w:w="1479" w:type="dxa"/>
            <w:vMerge/>
            <w:vAlign w:val="center"/>
            <w:hideMark/>
          </w:tcPr>
          <w:p w14:paraId="66BD7E4B" w14:textId="77777777" w:rsidR="002C080F" w:rsidRPr="00020732" w:rsidRDefault="002C080F" w:rsidP="008A35C2">
            <w:pPr>
              <w:spacing w:before="45" w:after="45" w:line="240" w:lineRule="auto"/>
              <w:jc w:val="both"/>
              <w:rPr>
                <w:b/>
                <w:szCs w:val="26"/>
              </w:rPr>
            </w:pPr>
          </w:p>
        </w:tc>
        <w:tc>
          <w:tcPr>
            <w:tcW w:w="1824" w:type="dxa"/>
            <w:vMerge/>
            <w:vAlign w:val="center"/>
            <w:hideMark/>
          </w:tcPr>
          <w:p w14:paraId="0EA2FC42" w14:textId="77777777" w:rsidR="002C080F" w:rsidRPr="00020732" w:rsidRDefault="002C080F" w:rsidP="008A35C2">
            <w:pPr>
              <w:spacing w:before="45" w:after="45" w:line="240" w:lineRule="auto"/>
              <w:jc w:val="both"/>
              <w:rPr>
                <w:szCs w:val="26"/>
              </w:rPr>
            </w:pPr>
          </w:p>
        </w:tc>
      </w:tr>
    </w:tbl>
    <w:p w14:paraId="24C373AA" w14:textId="77777777" w:rsidR="005B3681" w:rsidRPr="00020732" w:rsidRDefault="005B3681" w:rsidP="00DC1412">
      <w:pPr>
        <w:jc w:val="both"/>
        <w:rPr>
          <w:b/>
          <w:bCs/>
          <w:i/>
          <w:iCs/>
          <w:szCs w:val="26"/>
        </w:rPr>
        <w:sectPr w:rsidR="005B3681" w:rsidRPr="00020732" w:rsidSect="005B3681">
          <w:pgSz w:w="16834" w:h="11909" w:orient="landscape"/>
          <w:pgMar w:top="1412" w:right="1236" w:bottom="1140" w:left="851" w:header="720" w:footer="720" w:gutter="0"/>
          <w:pgNumType w:chapStyle="1"/>
          <w:cols w:space="720"/>
        </w:sectPr>
      </w:pPr>
    </w:p>
    <w:p w14:paraId="79391161" w14:textId="77777777" w:rsidR="0018573D" w:rsidRPr="00020732" w:rsidRDefault="00D31D25" w:rsidP="00602008">
      <w:pPr>
        <w:pStyle w:val="120"/>
      </w:pPr>
      <w:bookmarkStart w:id="1074" w:name="_Toc300579560"/>
      <w:bookmarkStart w:id="1075" w:name="_TOC282675447"/>
      <w:bookmarkStart w:id="1076" w:name="_TOC265054361"/>
      <w:bookmarkStart w:id="1077" w:name="_Toc488743917"/>
      <w:bookmarkStart w:id="1078" w:name="_Toc491434151"/>
      <w:bookmarkStart w:id="1079" w:name="_Toc32506396"/>
      <w:bookmarkStart w:id="1080" w:name="_Toc51655247"/>
      <w:bookmarkStart w:id="1081" w:name="_Toc160395979"/>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B064B4">
        <w:lastRenderedPageBreak/>
        <w:t>4</w:t>
      </w:r>
      <w:r w:rsidR="0018573D" w:rsidRPr="00B064B4">
        <w:t xml:space="preserve">.2. CHƯƠNG </w:t>
      </w:r>
      <w:r w:rsidR="0018573D" w:rsidRPr="00020732">
        <w:t>TRÌNH GIÁM SÁT MÔI TRƯỜNG.</w:t>
      </w:r>
      <w:bookmarkEnd w:id="1074"/>
      <w:bookmarkEnd w:id="1075"/>
      <w:bookmarkEnd w:id="1076"/>
      <w:bookmarkEnd w:id="1077"/>
      <w:bookmarkEnd w:id="1078"/>
      <w:bookmarkEnd w:id="1079"/>
      <w:bookmarkEnd w:id="1080"/>
      <w:bookmarkEnd w:id="1081"/>
    </w:p>
    <w:p w14:paraId="1D5CA12A" w14:textId="77777777" w:rsidR="0018573D" w:rsidRPr="00020732" w:rsidRDefault="0018573D" w:rsidP="00DC1412">
      <w:pPr>
        <w:pStyle w:val="BodyTextIndent2"/>
        <w:spacing w:after="60" w:line="312" w:lineRule="auto"/>
        <w:ind w:left="0" w:firstLine="652"/>
        <w:jc w:val="both"/>
        <w:rPr>
          <w:szCs w:val="26"/>
          <w:lang w:val="es-UY"/>
        </w:rPr>
      </w:pPr>
      <w:r w:rsidRPr="00020732">
        <w:rPr>
          <w:szCs w:val="26"/>
          <w:lang w:val="es-UY"/>
        </w:rPr>
        <w:t xml:space="preserve">Giám sát môi trường trong các giai đoạn thực hiện của dự án nhằm hạn chế tối đa các nguồn chất thải phát sinh. Việc giám sát định kỳ các nguồn thải giúp cho </w:t>
      </w:r>
      <w:r w:rsidR="00473A4B" w:rsidRPr="00020732">
        <w:rPr>
          <w:szCs w:val="26"/>
          <w:lang w:val="es-UY"/>
        </w:rPr>
        <w:t>chủ đầu tư</w:t>
      </w:r>
      <w:r w:rsidRPr="00020732">
        <w:rPr>
          <w:szCs w:val="26"/>
          <w:lang w:val="es-UY"/>
        </w:rPr>
        <w:t xml:space="preserve"> công trình nắm bắt được những tác động tiêu cực đến môi trường xung quanh của dự án, để có biện pháp kịp thời xử lý các nguồn thải và các sự cố môi trường xảy ra nhằm đáp ứng các quy định về môi trường. </w:t>
      </w:r>
    </w:p>
    <w:p w14:paraId="059F8388" w14:textId="77777777" w:rsidR="0018573D" w:rsidRPr="00020732" w:rsidRDefault="0018573D" w:rsidP="00DC1412">
      <w:pPr>
        <w:ind w:firstLine="652"/>
        <w:jc w:val="both"/>
        <w:rPr>
          <w:bCs/>
          <w:szCs w:val="26"/>
          <w:lang w:val="es-UY"/>
        </w:rPr>
      </w:pPr>
      <w:r w:rsidRPr="00020732">
        <w:rPr>
          <w:b/>
          <w:bCs/>
          <w:szCs w:val="26"/>
          <w:lang w:val="es-UY"/>
        </w:rPr>
        <w:tab/>
      </w:r>
      <w:r w:rsidRPr="00020732">
        <w:rPr>
          <w:bCs/>
          <w:szCs w:val="26"/>
          <w:lang w:val="es-UY"/>
        </w:rPr>
        <w:t xml:space="preserve">Nội dung của chương trình giám sát môi trường là theo dõi thay đổi các thành phần môi trường không khí, môi trường nước và môi trường đất khu vực thực hiện dự án trong quá trình chuẩn bị dự án, quá trình thi công xây dựng và khi dự án đi vào khai thác sử dụng để biết được sự thay đổi chất lượng môi trường theo thời gian và không gian. </w:t>
      </w:r>
    </w:p>
    <w:p w14:paraId="53859F85" w14:textId="77777777" w:rsidR="0018573D" w:rsidRPr="00020732" w:rsidRDefault="0018573D" w:rsidP="00DC1412">
      <w:pPr>
        <w:ind w:firstLine="652"/>
        <w:jc w:val="both"/>
        <w:rPr>
          <w:bCs/>
          <w:szCs w:val="26"/>
          <w:lang w:val="es-UY"/>
        </w:rPr>
      </w:pPr>
      <w:r w:rsidRPr="00020732">
        <w:rPr>
          <w:bCs/>
          <w:szCs w:val="26"/>
          <w:lang w:val="es-UY"/>
        </w:rPr>
        <w:tab/>
        <w:t>Kết quả chương trình giám sát môi trường là căn cứ để cơ quan quản lý Nhà nước về môi trường kiểm tra, giám sát việc thực hiện các quy định về bảo vệ môi trường của chủ dự án.</w:t>
      </w:r>
    </w:p>
    <w:p w14:paraId="4845841D" w14:textId="77777777" w:rsidR="0018573D" w:rsidRPr="00020732" w:rsidRDefault="00D31D25" w:rsidP="00604433">
      <w:pPr>
        <w:pStyle w:val="13"/>
        <w:rPr>
          <w:color w:val="auto"/>
        </w:rPr>
      </w:pPr>
      <w:bookmarkStart w:id="1082" w:name="_Toc488743918"/>
      <w:bookmarkStart w:id="1083" w:name="_Toc491434152"/>
      <w:bookmarkStart w:id="1084" w:name="_Toc32506397"/>
      <w:bookmarkStart w:id="1085" w:name="_Toc51655248"/>
      <w:bookmarkStart w:id="1086" w:name="_Toc160395980"/>
      <w:r w:rsidRPr="00020732">
        <w:rPr>
          <w:color w:val="auto"/>
        </w:rPr>
        <w:t>4</w:t>
      </w:r>
      <w:r w:rsidR="0018573D" w:rsidRPr="00020732">
        <w:rPr>
          <w:color w:val="auto"/>
        </w:rPr>
        <w:t>.2.1. Giai đoạn chuẩn bị của dự án.</w:t>
      </w:r>
      <w:bookmarkEnd w:id="1082"/>
      <w:bookmarkEnd w:id="1083"/>
      <w:bookmarkEnd w:id="1084"/>
      <w:bookmarkEnd w:id="1085"/>
      <w:bookmarkEnd w:id="1086"/>
    </w:p>
    <w:p w14:paraId="2DEA1B5C" w14:textId="77777777" w:rsidR="0018573D" w:rsidRPr="00020732" w:rsidRDefault="0018573D" w:rsidP="00DC1412">
      <w:pPr>
        <w:ind w:firstLine="652"/>
        <w:jc w:val="both"/>
        <w:rPr>
          <w:i/>
          <w:szCs w:val="26"/>
          <w:lang w:val="es-UY"/>
        </w:rPr>
      </w:pPr>
      <w:r w:rsidRPr="00020732">
        <w:rPr>
          <w:szCs w:val="26"/>
          <w:lang w:val="vi-VN"/>
        </w:rPr>
        <w:t xml:space="preserve">Chủ dự án đã kết hợp với đơn vị tư vấn tiến hành khảo sát, lấy mẫu, phân tích môi trường nước, </w:t>
      </w:r>
      <w:r w:rsidRPr="00020732">
        <w:rPr>
          <w:bCs/>
          <w:szCs w:val="26"/>
          <w:lang w:val="es-UY"/>
        </w:rPr>
        <w:t>không</w:t>
      </w:r>
      <w:r w:rsidRPr="00020732">
        <w:rPr>
          <w:szCs w:val="26"/>
          <w:lang w:val="vi-VN"/>
        </w:rPr>
        <w:t xml:space="preserve"> khí, đất trong giai đoạn chuẩn bị dự án để làm căn cứ đánh giá chất lượng môi trường nền của khu vực trước khi thực hiện dự án </w:t>
      </w:r>
      <w:r w:rsidRPr="00020732">
        <w:rPr>
          <w:i/>
          <w:szCs w:val="26"/>
          <w:lang w:val="vi-VN"/>
        </w:rPr>
        <w:t xml:space="preserve">(Kết quả quan trắc chi tiết giai đoạn chuẩn bị dự án được thể hiện ở chương II). </w:t>
      </w:r>
    </w:p>
    <w:p w14:paraId="09287590" w14:textId="77777777" w:rsidR="00DD3292" w:rsidRPr="00020732" w:rsidRDefault="00DD3292" w:rsidP="00604433">
      <w:pPr>
        <w:pStyle w:val="13"/>
        <w:rPr>
          <w:color w:val="auto"/>
        </w:rPr>
      </w:pPr>
      <w:bookmarkStart w:id="1087" w:name="_Toc51655249"/>
      <w:bookmarkStart w:id="1088" w:name="_Toc160395981"/>
      <w:r w:rsidRPr="00020732">
        <w:rPr>
          <w:color w:val="auto"/>
        </w:rPr>
        <w:t>4.2.2. Giai đoạn thi công xây dựng.</w:t>
      </w:r>
      <w:bookmarkEnd w:id="1087"/>
      <w:bookmarkEnd w:id="1088"/>
    </w:p>
    <w:p w14:paraId="7032C052" w14:textId="77777777" w:rsidR="00CB6AAC" w:rsidRPr="00020732" w:rsidRDefault="00CB6AAC" w:rsidP="00CB6AAC">
      <w:pPr>
        <w:ind w:firstLine="720"/>
        <w:jc w:val="both"/>
        <w:rPr>
          <w:szCs w:val="26"/>
          <w:lang w:val="nb-NO"/>
        </w:rPr>
      </w:pPr>
      <w:bookmarkStart w:id="1089" w:name="_Toc32506398"/>
      <w:bookmarkStart w:id="1090" w:name="_Toc51655250"/>
      <w:r w:rsidRPr="00020732">
        <w:rPr>
          <w:szCs w:val="26"/>
          <w:lang w:val="nb-NO"/>
        </w:rPr>
        <w:t xml:space="preserve">+ Vị trí giám sát: 02 vị trí cuối hướng gió ưu tiên gần khu dân cư (phía </w:t>
      </w:r>
      <w:r w:rsidR="000645D4" w:rsidRPr="00020732">
        <w:rPr>
          <w:szCs w:val="26"/>
          <w:lang w:val="nb-NO"/>
        </w:rPr>
        <w:t>Tây</w:t>
      </w:r>
      <w:r w:rsidR="00D96DE6" w:rsidRPr="00020732">
        <w:rPr>
          <w:szCs w:val="26"/>
          <w:lang w:val="nb-NO"/>
        </w:rPr>
        <w:t xml:space="preserve"> Nam</w:t>
      </w:r>
      <w:r w:rsidRPr="00020732">
        <w:rPr>
          <w:szCs w:val="26"/>
          <w:lang w:val="nb-NO"/>
        </w:rPr>
        <w:t>, phía Bắc dự án).</w:t>
      </w:r>
    </w:p>
    <w:p w14:paraId="6608EDAB" w14:textId="77777777" w:rsidR="00CB6AAC" w:rsidRPr="00020732" w:rsidRDefault="00CB6AAC" w:rsidP="00CB6AAC">
      <w:pPr>
        <w:ind w:firstLine="720"/>
        <w:jc w:val="both"/>
        <w:rPr>
          <w:szCs w:val="26"/>
          <w:lang w:val="pl-PL"/>
        </w:rPr>
      </w:pPr>
      <w:r w:rsidRPr="00020732">
        <w:rPr>
          <w:szCs w:val="26"/>
          <w:lang w:val="nb-NO"/>
        </w:rPr>
        <w:t xml:space="preserve">+ Thông số giám sát: </w:t>
      </w:r>
      <w:r w:rsidRPr="00020732">
        <w:rPr>
          <w:szCs w:val="26"/>
          <w:lang w:val="pl-PL"/>
        </w:rPr>
        <w:t>Tiếng ồn, tổng bụi lơ lửng, SO</w:t>
      </w:r>
      <w:r w:rsidRPr="00020732">
        <w:rPr>
          <w:szCs w:val="26"/>
          <w:vertAlign w:val="subscript"/>
          <w:lang w:val="pl-PL"/>
        </w:rPr>
        <w:t>2</w:t>
      </w:r>
      <w:r w:rsidRPr="00020732">
        <w:rPr>
          <w:szCs w:val="26"/>
          <w:lang w:val="pl-PL"/>
        </w:rPr>
        <w:t>, NO</w:t>
      </w:r>
      <w:r w:rsidRPr="00020732">
        <w:rPr>
          <w:szCs w:val="26"/>
          <w:vertAlign w:val="subscript"/>
          <w:lang w:val="pl-PL"/>
        </w:rPr>
        <w:t>2</w:t>
      </w:r>
      <w:r w:rsidRPr="00020732">
        <w:rPr>
          <w:szCs w:val="26"/>
          <w:lang w:val="pl-PL"/>
        </w:rPr>
        <w:t>, CO.</w:t>
      </w:r>
    </w:p>
    <w:p w14:paraId="7F9297E7" w14:textId="77777777" w:rsidR="00CB6AAC" w:rsidRPr="00020732" w:rsidRDefault="00CB6AAC" w:rsidP="00CB6AAC">
      <w:pPr>
        <w:ind w:firstLine="720"/>
        <w:jc w:val="both"/>
        <w:rPr>
          <w:szCs w:val="26"/>
          <w:lang w:val="nb-NO"/>
        </w:rPr>
      </w:pPr>
      <w:r w:rsidRPr="00020732">
        <w:rPr>
          <w:szCs w:val="26"/>
          <w:lang w:val="pl-PL"/>
        </w:rPr>
        <w:t xml:space="preserve">+ Tần suất giám sát: </w:t>
      </w:r>
      <w:r w:rsidRPr="00020732">
        <w:rPr>
          <w:szCs w:val="26"/>
          <w:lang w:val="nb-NO"/>
        </w:rPr>
        <w:t>6 tháng/lần (</w:t>
      </w:r>
      <w:r w:rsidR="00AC4570" w:rsidRPr="00020732">
        <w:rPr>
          <w:szCs w:val="26"/>
          <w:lang w:val="nb-NO"/>
        </w:rPr>
        <w:t>trong giai đoạn thi công</w:t>
      </w:r>
      <w:r w:rsidRPr="00020732">
        <w:rPr>
          <w:szCs w:val="26"/>
          <w:lang w:val="nb-NO"/>
        </w:rPr>
        <w:t>).</w:t>
      </w:r>
    </w:p>
    <w:p w14:paraId="35DA7081" w14:textId="77777777" w:rsidR="00CB6AAC" w:rsidRPr="00020732" w:rsidRDefault="00CB6AAC" w:rsidP="00CB6AAC">
      <w:pPr>
        <w:ind w:firstLine="720"/>
        <w:jc w:val="both"/>
        <w:rPr>
          <w:szCs w:val="26"/>
          <w:lang w:val="nb-NO"/>
        </w:rPr>
      </w:pPr>
      <w:r w:rsidRPr="00020732">
        <w:rPr>
          <w:szCs w:val="26"/>
          <w:lang w:val="pl-PL"/>
        </w:rPr>
        <w:t xml:space="preserve">+ Quy chuẩn so sánh: </w:t>
      </w:r>
      <w:r w:rsidRPr="00020732">
        <w:rPr>
          <w:szCs w:val="26"/>
          <w:lang w:val="vi-VN"/>
        </w:rPr>
        <w:t>QCVN 05:20</w:t>
      </w:r>
      <w:r w:rsidR="00FF2D4D" w:rsidRPr="00020732">
        <w:rPr>
          <w:szCs w:val="26"/>
          <w:lang w:val="nb-NO"/>
        </w:rPr>
        <w:t>2</w:t>
      </w:r>
      <w:r w:rsidRPr="00020732">
        <w:rPr>
          <w:szCs w:val="26"/>
          <w:lang w:val="vi-VN"/>
        </w:rPr>
        <w:t>3/BTNMT - Quy chuẩn kỹ thuật quốc gia về chất lượng không khí;</w:t>
      </w:r>
      <w:r w:rsidR="00B40E2E">
        <w:rPr>
          <w:szCs w:val="26"/>
        </w:rPr>
        <w:t xml:space="preserve"> </w:t>
      </w:r>
      <w:r w:rsidRPr="00020732">
        <w:rPr>
          <w:szCs w:val="26"/>
          <w:lang w:val="nb-NO"/>
        </w:rPr>
        <w:t xml:space="preserve">QCVN 26:2010/BTNMT - </w:t>
      </w:r>
      <w:r w:rsidRPr="00020732">
        <w:rPr>
          <w:szCs w:val="26"/>
          <w:lang w:val="vi-VN"/>
        </w:rPr>
        <w:t>Quy chuẩn kỹ thuật quốc gia về tiếng ồn;</w:t>
      </w:r>
    </w:p>
    <w:p w14:paraId="181ADACF" w14:textId="77777777" w:rsidR="00DD3292" w:rsidRPr="00020732" w:rsidRDefault="00DD3292" w:rsidP="00604433">
      <w:pPr>
        <w:pStyle w:val="13"/>
        <w:rPr>
          <w:color w:val="auto"/>
        </w:rPr>
      </w:pPr>
      <w:bookmarkStart w:id="1091" w:name="_Toc160395982"/>
      <w:r w:rsidRPr="00020732">
        <w:rPr>
          <w:color w:val="auto"/>
        </w:rPr>
        <w:t>4.2.3. Giám sát môi trường trong giai đoạn dự án đi vào vận hành:</w:t>
      </w:r>
      <w:bookmarkEnd w:id="1089"/>
      <w:bookmarkEnd w:id="1090"/>
      <w:bookmarkEnd w:id="1091"/>
    </w:p>
    <w:p w14:paraId="5948F7C9" w14:textId="77777777" w:rsidR="00B76AA4" w:rsidRPr="00020732" w:rsidRDefault="00B76AA4" w:rsidP="00CB6AAC">
      <w:pPr>
        <w:jc w:val="both"/>
        <w:outlineLvl w:val="2"/>
        <w:rPr>
          <w:b/>
          <w:bCs/>
          <w:i/>
          <w:szCs w:val="26"/>
          <w:lang w:val="nb-NO"/>
        </w:rPr>
      </w:pPr>
      <w:r w:rsidRPr="00020732">
        <w:rPr>
          <w:b/>
          <w:bCs/>
          <w:i/>
          <w:szCs w:val="26"/>
          <w:lang w:val="nb-NO"/>
        </w:rPr>
        <w:t xml:space="preserve">*Nước thải: </w:t>
      </w:r>
    </w:p>
    <w:p w14:paraId="5F56C9E3" w14:textId="77777777" w:rsidR="009767F2" w:rsidRPr="00020732" w:rsidRDefault="009767F2" w:rsidP="00DC1412">
      <w:pPr>
        <w:jc w:val="both"/>
        <w:rPr>
          <w:rFonts w:eastAsia="Times New Roman"/>
          <w:bCs/>
          <w:i/>
          <w:szCs w:val="26"/>
          <w:lang w:val="nb-NO"/>
        </w:rPr>
      </w:pPr>
      <w:bookmarkStart w:id="1092" w:name="_Toc444006988"/>
      <w:bookmarkStart w:id="1093" w:name="_Toc441498354"/>
      <w:bookmarkStart w:id="1094" w:name="_Toc346868224"/>
      <w:bookmarkStart w:id="1095" w:name="_Toc450634305"/>
      <w:bookmarkStart w:id="1096" w:name="_Toc486489087"/>
      <w:bookmarkStart w:id="1097" w:name="_Toc343774061"/>
      <w:bookmarkStart w:id="1098" w:name="_Toc342749187"/>
      <w:bookmarkStart w:id="1099" w:name="_Toc337518867"/>
      <w:bookmarkStart w:id="1100" w:name="_Toc334135069"/>
      <w:bookmarkStart w:id="1101" w:name="_Toc488735762"/>
      <w:bookmarkStart w:id="1102" w:name="_Toc488743920"/>
      <w:bookmarkStart w:id="1103" w:name="_Toc491434154"/>
      <w:bookmarkStart w:id="1104" w:name="_Toc23351063"/>
      <w:bookmarkStart w:id="1105" w:name="_Toc32501508"/>
      <w:bookmarkStart w:id="1106" w:name="_Toc51805621"/>
      <w:bookmarkStart w:id="1107" w:name="_Toc333473126"/>
      <w:bookmarkStart w:id="1108" w:name="_Toc333929404"/>
      <w:bookmarkStart w:id="1109" w:name="_Toc328725857"/>
      <w:bookmarkStart w:id="1110" w:name="_Toc327953582"/>
      <w:r w:rsidRPr="00020732">
        <w:rPr>
          <w:szCs w:val="26"/>
          <w:lang w:val="nb-NO"/>
        </w:rPr>
        <w:br w:type="page"/>
      </w:r>
    </w:p>
    <w:p w14:paraId="1F8BEA93" w14:textId="0CD539CB" w:rsidR="00010D42" w:rsidRPr="00020732" w:rsidRDefault="003334E9" w:rsidP="003334E9">
      <w:pPr>
        <w:pStyle w:val="Caption"/>
        <w:rPr>
          <w:rFonts w:ascii="Times New Roman" w:hAnsi="Times New Roman"/>
          <w:i/>
          <w:sz w:val="26"/>
          <w:szCs w:val="26"/>
          <w:lang w:val="nb-NO"/>
        </w:rPr>
      </w:pPr>
      <w:bookmarkStart w:id="1111" w:name="_Toc74819748"/>
      <w:bookmarkStart w:id="1112" w:name="_Toc75252438"/>
      <w:bookmarkStart w:id="1113" w:name="_Toc115858585"/>
      <w:bookmarkStart w:id="1114" w:name="_Toc141795920"/>
      <w:r w:rsidRPr="00020732">
        <w:rPr>
          <w:rFonts w:ascii="Times New Roman" w:hAnsi="Times New Roman"/>
          <w:i/>
          <w:sz w:val="26"/>
          <w:szCs w:val="26"/>
          <w:lang w:val="nb-NO"/>
        </w:rPr>
        <w:lastRenderedPageBreak/>
        <w:t xml:space="preserve">Bảng 4. </w:t>
      </w:r>
      <w:r w:rsidRPr="00020732">
        <w:rPr>
          <w:rFonts w:ascii="Times New Roman" w:hAnsi="Times New Roman"/>
          <w:i/>
          <w:sz w:val="26"/>
          <w:szCs w:val="26"/>
        </w:rPr>
        <w:fldChar w:fldCharType="begin"/>
      </w:r>
      <w:r w:rsidRPr="00020732">
        <w:rPr>
          <w:rFonts w:ascii="Times New Roman" w:hAnsi="Times New Roman"/>
          <w:i/>
          <w:sz w:val="26"/>
          <w:szCs w:val="26"/>
          <w:lang w:val="nb-NO"/>
        </w:rPr>
        <w:instrText xml:space="preserve"> SEQ Bảng_4. \* ARABIC </w:instrText>
      </w:r>
      <w:r w:rsidRPr="00020732">
        <w:rPr>
          <w:rFonts w:ascii="Times New Roman" w:hAnsi="Times New Roman"/>
          <w:i/>
          <w:sz w:val="26"/>
          <w:szCs w:val="26"/>
        </w:rPr>
        <w:fldChar w:fldCharType="separate"/>
      </w:r>
      <w:r w:rsidR="00D978A0">
        <w:rPr>
          <w:rFonts w:ascii="Times New Roman" w:hAnsi="Times New Roman"/>
          <w:i/>
          <w:noProof/>
          <w:sz w:val="26"/>
          <w:szCs w:val="26"/>
          <w:lang w:val="nb-NO"/>
        </w:rPr>
        <w:t>2</w:t>
      </w:r>
      <w:r w:rsidRPr="00020732">
        <w:rPr>
          <w:rFonts w:ascii="Times New Roman" w:hAnsi="Times New Roman"/>
          <w:i/>
          <w:sz w:val="26"/>
          <w:szCs w:val="26"/>
        </w:rPr>
        <w:fldChar w:fldCharType="end"/>
      </w:r>
      <w:r w:rsidR="00781ECE" w:rsidRPr="00020732">
        <w:rPr>
          <w:rFonts w:ascii="Times New Roman" w:hAnsi="Times New Roman"/>
          <w:i/>
          <w:sz w:val="26"/>
          <w:szCs w:val="26"/>
          <w:lang w:val="nb-NO"/>
        </w:rPr>
        <w:t xml:space="preserve">: </w:t>
      </w:r>
      <w:r w:rsidR="0018573D" w:rsidRPr="00020732">
        <w:rPr>
          <w:rFonts w:ascii="Times New Roman" w:hAnsi="Times New Roman"/>
          <w:i/>
          <w:sz w:val="26"/>
          <w:szCs w:val="26"/>
          <w:lang w:val="nb-NO"/>
        </w:rPr>
        <w:t>Chương trình giám sát môi trường</w:t>
      </w:r>
      <w:bookmarkStart w:id="1115" w:name="_Toc337518868"/>
      <w:bookmarkStart w:id="1116" w:name="_Toc334135070"/>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sidR="00B23DDD" w:rsidRPr="00020732">
        <w:rPr>
          <w:rFonts w:ascii="Times New Roman" w:hAnsi="Times New Roman"/>
          <w:i/>
          <w:sz w:val="26"/>
          <w:szCs w:val="26"/>
          <w:lang w:val="nb-NO"/>
        </w:rPr>
        <w:t xml:space="preserve"> nước thải</w:t>
      </w:r>
      <w:r w:rsidR="00A81E0E" w:rsidRPr="00020732">
        <w:rPr>
          <w:rFonts w:ascii="Times New Roman" w:hAnsi="Times New Roman"/>
          <w:i/>
          <w:sz w:val="26"/>
          <w:szCs w:val="26"/>
          <w:lang w:val="nb-NO"/>
        </w:rPr>
        <w:t>.</w:t>
      </w:r>
      <w:bookmarkEnd w:id="1106"/>
      <w:bookmarkEnd w:id="1111"/>
      <w:bookmarkEnd w:id="1112"/>
      <w:bookmarkEnd w:id="1113"/>
      <w:bookmarkEnd w:id="1114"/>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341"/>
        <w:gridCol w:w="2610"/>
        <w:gridCol w:w="2160"/>
        <w:gridCol w:w="2549"/>
        <w:gridCol w:w="1269"/>
      </w:tblGrid>
      <w:tr w:rsidR="00020732" w:rsidRPr="00020732" w14:paraId="317F6A59" w14:textId="77777777" w:rsidTr="00EE45FC">
        <w:trPr>
          <w:jc w:val="center"/>
        </w:trPr>
        <w:tc>
          <w:tcPr>
            <w:tcW w:w="709" w:type="dxa"/>
            <w:shd w:val="clear" w:color="auto" w:fill="auto"/>
            <w:vAlign w:val="center"/>
          </w:tcPr>
          <w:bookmarkEnd w:id="1107"/>
          <w:bookmarkEnd w:id="1108"/>
          <w:bookmarkEnd w:id="1115"/>
          <w:bookmarkEnd w:id="1116"/>
          <w:p w14:paraId="55B2CC76" w14:textId="77777777" w:rsidR="0018573D" w:rsidRPr="00020732" w:rsidRDefault="0018573D" w:rsidP="0013523B">
            <w:pPr>
              <w:spacing w:after="0" w:line="264" w:lineRule="auto"/>
              <w:jc w:val="center"/>
              <w:rPr>
                <w:b/>
                <w:bCs/>
                <w:szCs w:val="26"/>
                <w:lang w:val="sv-SE"/>
              </w:rPr>
            </w:pPr>
            <w:r w:rsidRPr="00020732">
              <w:rPr>
                <w:b/>
                <w:bCs/>
                <w:szCs w:val="26"/>
                <w:lang w:val="sv-SE"/>
              </w:rPr>
              <w:t>TT</w:t>
            </w:r>
          </w:p>
        </w:tc>
        <w:tc>
          <w:tcPr>
            <w:tcW w:w="1341" w:type="dxa"/>
            <w:shd w:val="clear" w:color="auto" w:fill="auto"/>
            <w:vAlign w:val="center"/>
          </w:tcPr>
          <w:p w14:paraId="475ABA83" w14:textId="77777777" w:rsidR="0018573D" w:rsidRPr="00020732" w:rsidRDefault="0018573D" w:rsidP="0013523B">
            <w:pPr>
              <w:spacing w:after="0" w:line="264" w:lineRule="auto"/>
              <w:jc w:val="center"/>
              <w:rPr>
                <w:b/>
                <w:bCs/>
                <w:szCs w:val="26"/>
                <w:lang w:val="sv-SE"/>
              </w:rPr>
            </w:pPr>
            <w:r w:rsidRPr="00020732">
              <w:rPr>
                <w:b/>
                <w:bCs/>
                <w:szCs w:val="26"/>
                <w:lang w:val="sv-SE"/>
              </w:rPr>
              <w:t>Nội dung</w:t>
            </w:r>
          </w:p>
        </w:tc>
        <w:tc>
          <w:tcPr>
            <w:tcW w:w="2610" w:type="dxa"/>
            <w:shd w:val="clear" w:color="auto" w:fill="auto"/>
            <w:vAlign w:val="center"/>
          </w:tcPr>
          <w:p w14:paraId="7EB1FFCA" w14:textId="77777777" w:rsidR="0018573D" w:rsidRPr="00020732" w:rsidRDefault="0018573D" w:rsidP="0013523B">
            <w:pPr>
              <w:spacing w:after="0" w:line="264" w:lineRule="auto"/>
              <w:jc w:val="center"/>
              <w:rPr>
                <w:b/>
                <w:bCs/>
                <w:szCs w:val="26"/>
                <w:lang w:val="sv-SE"/>
              </w:rPr>
            </w:pPr>
            <w:r w:rsidRPr="00020732">
              <w:rPr>
                <w:b/>
                <w:bCs/>
                <w:szCs w:val="26"/>
                <w:lang w:val="sv-SE"/>
              </w:rPr>
              <w:t>Vị trí giám sát</w:t>
            </w:r>
          </w:p>
        </w:tc>
        <w:tc>
          <w:tcPr>
            <w:tcW w:w="2160" w:type="dxa"/>
            <w:shd w:val="clear" w:color="auto" w:fill="auto"/>
            <w:vAlign w:val="center"/>
          </w:tcPr>
          <w:p w14:paraId="0DAEDE2C" w14:textId="77777777" w:rsidR="0018573D" w:rsidRPr="00020732" w:rsidRDefault="0018573D" w:rsidP="0013523B">
            <w:pPr>
              <w:spacing w:after="0" w:line="264" w:lineRule="auto"/>
              <w:jc w:val="center"/>
              <w:rPr>
                <w:b/>
                <w:bCs/>
                <w:szCs w:val="26"/>
                <w:lang w:val="sv-SE"/>
              </w:rPr>
            </w:pPr>
            <w:r w:rsidRPr="00020732">
              <w:rPr>
                <w:b/>
                <w:bCs/>
                <w:szCs w:val="26"/>
                <w:lang w:val="sv-SE"/>
              </w:rPr>
              <w:t>Thông số</w:t>
            </w:r>
          </w:p>
        </w:tc>
        <w:tc>
          <w:tcPr>
            <w:tcW w:w="2549" w:type="dxa"/>
            <w:shd w:val="clear" w:color="auto" w:fill="auto"/>
            <w:vAlign w:val="center"/>
          </w:tcPr>
          <w:p w14:paraId="088E0625" w14:textId="77777777" w:rsidR="0018573D" w:rsidRPr="00020732" w:rsidRDefault="0018573D" w:rsidP="0013523B">
            <w:pPr>
              <w:spacing w:after="0" w:line="264" w:lineRule="auto"/>
              <w:jc w:val="center"/>
              <w:rPr>
                <w:b/>
                <w:bCs/>
                <w:szCs w:val="26"/>
                <w:lang w:val="sv-SE"/>
              </w:rPr>
            </w:pPr>
            <w:r w:rsidRPr="00020732">
              <w:rPr>
                <w:b/>
                <w:bCs/>
                <w:szCs w:val="26"/>
                <w:lang w:val="sv-SE"/>
              </w:rPr>
              <w:t>Quy chuẩn so sánh</w:t>
            </w:r>
          </w:p>
        </w:tc>
        <w:tc>
          <w:tcPr>
            <w:tcW w:w="1269" w:type="dxa"/>
            <w:shd w:val="clear" w:color="auto" w:fill="auto"/>
            <w:vAlign w:val="center"/>
          </w:tcPr>
          <w:p w14:paraId="4B8E69D8" w14:textId="77777777" w:rsidR="0018573D" w:rsidRPr="00020732" w:rsidRDefault="0018573D" w:rsidP="0013523B">
            <w:pPr>
              <w:spacing w:after="0" w:line="264" w:lineRule="auto"/>
              <w:jc w:val="center"/>
              <w:rPr>
                <w:b/>
                <w:bCs/>
                <w:szCs w:val="26"/>
                <w:lang w:val="sv-SE"/>
              </w:rPr>
            </w:pPr>
            <w:r w:rsidRPr="00020732">
              <w:rPr>
                <w:b/>
                <w:bCs/>
                <w:szCs w:val="26"/>
                <w:lang w:val="sv-SE"/>
              </w:rPr>
              <w:t>Tần suất giám sát</w:t>
            </w:r>
          </w:p>
        </w:tc>
      </w:tr>
      <w:tr w:rsidR="00020732" w:rsidRPr="00020732" w14:paraId="14E6E33F" w14:textId="77777777" w:rsidTr="008F1BE5">
        <w:trPr>
          <w:trHeight w:val="3784"/>
          <w:jc w:val="center"/>
        </w:trPr>
        <w:tc>
          <w:tcPr>
            <w:tcW w:w="709" w:type="dxa"/>
            <w:shd w:val="clear" w:color="auto" w:fill="auto"/>
            <w:vAlign w:val="center"/>
          </w:tcPr>
          <w:p w14:paraId="001F9ADF" w14:textId="77777777" w:rsidR="008F1BE5" w:rsidRPr="00020732" w:rsidRDefault="008F1BE5" w:rsidP="009A6801">
            <w:pPr>
              <w:spacing w:after="0" w:line="264" w:lineRule="auto"/>
              <w:jc w:val="both"/>
              <w:rPr>
                <w:iCs/>
                <w:szCs w:val="26"/>
                <w:lang w:val="sv-SE"/>
              </w:rPr>
            </w:pPr>
            <w:r w:rsidRPr="00020732">
              <w:rPr>
                <w:iCs/>
                <w:szCs w:val="26"/>
                <w:lang w:val="sv-SE"/>
              </w:rPr>
              <w:t>1</w:t>
            </w:r>
          </w:p>
        </w:tc>
        <w:tc>
          <w:tcPr>
            <w:tcW w:w="1341" w:type="dxa"/>
            <w:shd w:val="clear" w:color="auto" w:fill="auto"/>
            <w:vAlign w:val="center"/>
          </w:tcPr>
          <w:p w14:paraId="57851BE0" w14:textId="77777777" w:rsidR="008F1BE5" w:rsidRPr="00020732" w:rsidRDefault="008F1BE5" w:rsidP="009A6801">
            <w:pPr>
              <w:spacing w:after="0" w:line="264" w:lineRule="auto"/>
              <w:jc w:val="both"/>
              <w:rPr>
                <w:szCs w:val="26"/>
                <w:lang w:val="sv-SE"/>
              </w:rPr>
            </w:pPr>
            <w:r w:rsidRPr="00020732">
              <w:rPr>
                <w:szCs w:val="26"/>
                <w:lang w:val="sv-SE"/>
              </w:rPr>
              <w:t>Nước thải</w:t>
            </w:r>
          </w:p>
        </w:tc>
        <w:tc>
          <w:tcPr>
            <w:tcW w:w="2610" w:type="dxa"/>
            <w:shd w:val="clear" w:color="auto" w:fill="auto"/>
            <w:vAlign w:val="center"/>
          </w:tcPr>
          <w:p w14:paraId="288B496D" w14:textId="77777777" w:rsidR="008F1BE5" w:rsidRPr="00020732" w:rsidRDefault="008F1BE5" w:rsidP="00C71F33">
            <w:pPr>
              <w:spacing w:after="0" w:line="264" w:lineRule="auto"/>
              <w:jc w:val="both"/>
              <w:rPr>
                <w:szCs w:val="26"/>
                <w:lang w:val="da-DK"/>
              </w:rPr>
            </w:pPr>
            <w:r w:rsidRPr="00020732">
              <w:rPr>
                <w:szCs w:val="26"/>
                <w:lang w:val="da-DK"/>
              </w:rPr>
              <w:t xml:space="preserve">1 mẫu nước thải tại hố ga thu gom chung (sau khử trùng) của hệ thống xử lý nước thải của nhà máy trước khi chảy ra </w:t>
            </w:r>
            <w:r w:rsidR="00C71F33">
              <w:rPr>
                <w:szCs w:val="26"/>
                <w:lang w:val="da-DK"/>
              </w:rPr>
              <w:t>sông Ninh Cơ</w:t>
            </w:r>
          </w:p>
        </w:tc>
        <w:tc>
          <w:tcPr>
            <w:tcW w:w="2160" w:type="dxa"/>
            <w:shd w:val="clear" w:color="auto" w:fill="auto"/>
            <w:vAlign w:val="center"/>
          </w:tcPr>
          <w:p w14:paraId="028CB5CA" w14:textId="77777777" w:rsidR="008F1BE5" w:rsidRPr="00020732" w:rsidRDefault="008F1BE5" w:rsidP="006E6C0E">
            <w:pPr>
              <w:jc w:val="both"/>
              <w:rPr>
                <w:spacing w:val="-4"/>
                <w:szCs w:val="26"/>
                <w:lang w:val="nb-NO"/>
              </w:rPr>
            </w:pPr>
            <w:r w:rsidRPr="00020732">
              <w:rPr>
                <w:szCs w:val="26"/>
                <w:lang w:val="nb-NO"/>
              </w:rPr>
              <w:t>Lưu lượng nước thải đầu ra (m</w:t>
            </w:r>
            <w:r w:rsidRPr="00020732">
              <w:rPr>
                <w:szCs w:val="26"/>
                <w:vertAlign w:val="superscript"/>
                <w:lang w:val="nb-NO"/>
              </w:rPr>
              <w:t>3</w:t>
            </w:r>
            <w:r w:rsidRPr="00020732">
              <w:rPr>
                <w:szCs w:val="26"/>
                <w:lang w:val="nb-NO"/>
              </w:rPr>
              <w:t>/ngày.đêm), pH, COD, BOD</w:t>
            </w:r>
            <w:r w:rsidRPr="00020732">
              <w:rPr>
                <w:szCs w:val="26"/>
                <w:vertAlign w:val="subscript"/>
                <w:lang w:val="nb-NO"/>
              </w:rPr>
              <w:t>5</w:t>
            </w:r>
            <w:r w:rsidRPr="00020732">
              <w:rPr>
                <w:szCs w:val="26"/>
                <w:lang w:val="nb-NO"/>
              </w:rPr>
              <w:t xml:space="preserve">, chất rắn lơ lửng (TSS), </w:t>
            </w:r>
            <w:r w:rsidR="00366CB9">
              <w:rPr>
                <w:szCs w:val="26"/>
                <w:lang w:val="nb-NO"/>
              </w:rPr>
              <w:t>Tổng dầu mỡ khoáng</w:t>
            </w:r>
            <w:r w:rsidRPr="00020732">
              <w:rPr>
                <w:szCs w:val="26"/>
                <w:lang w:val="nb-NO"/>
              </w:rPr>
              <w:t>, Amoni</w:t>
            </w:r>
            <w:r w:rsidR="006E6C0E">
              <w:rPr>
                <w:szCs w:val="26"/>
                <w:lang w:val="nb-NO"/>
              </w:rPr>
              <w:t xml:space="preserve"> </w:t>
            </w:r>
            <w:r w:rsidRPr="00020732">
              <w:rPr>
                <w:szCs w:val="26"/>
                <w:lang w:val="nb-NO"/>
              </w:rPr>
              <w:t xml:space="preserve">(tính theo N), </w:t>
            </w:r>
            <w:r w:rsidR="00366CB9">
              <w:rPr>
                <w:szCs w:val="26"/>
                <w:lang w:val="nb-NO"/>
              </w:rPr>
              <w:t>Tổng P, Tổng</w:t>
            </w:r>
            <w:r w:rsidR="000E7E91">
              <w:rPr>
                <w:szCs w:val="26"/>
                <w:lang w:val="nb-NO"/>
              </w:rPr>
              <w:t xml:space="preserve"> N </w:t>
            </w:r>
            <w:r w:rsidRPr="00020732">
              <w:rPr>
                <w:szCs w:val="26"/>
                <w:lang w:val="nb-NO"/>
              </w:rPr>
              <w:t xml:space="preserve">, </w:t>
            </w:r>
            <w:r w:rsidR="006E6C0E">
              <w:rPr>
                <w:szCs w:val="26"/>
                <w:lang w:val="nb-NO"/>
              </w:rPr>
              <w:t>Clo dư</w:t>
            </w:r>
            <w:r w:rsidRPr="00020732">
              <w:rPr>
                <w:szCs w:val="26"/>
                <w:lang w:val="nb-NO"/>
              </w:rPr>
              <w:t>, Sunfua, Coliform.</w:t>
            </w:r>
          </w:p>
        </w:tc>
        <w:tc>
          <w:tcPr>
            <w:tcW w:w="2549" w:type="dxa"/>
            <w:shd w:val="clear" w:color="auto" w:fill="auto"/>
            <w:vAlign w:val="center"/>
          </w:tcPr>
          <w:p w14:paraId="6B26BC07" w14:textId="77777777" w:rsidR="008F1BE5" w:rsidRPr="00020732" w:rsidRDefault="008F1BE5" w:rsidP="009A6801">
            <w:pPr>
              <w:spacing w:after="0" w:line="264" w:lineRule="auto"/>
              <w:jc w:val="both"/>
              <w:rPr>
                <w:szCs w:val="26"/>
                <w:lang w:val="da-DK"/>
              </w:rPr>
            </w:pPr>
            <w:r w:rsidRPr="00020732">
              <w:rPr>
                <w:szCs w:val="26"/>
                <w:lang w:val="da-DK"/>
              </w:rPr>
              <w:t>QCVN 40:2011/BTNMT (A)</w:t>
            </w:r>
          </w:p>
          <w:p w14:paraId="48085AD8" w14:textId="77777777" w:rsidR="008F1BE5" w:rsidRPr="00020732" w:rsidRDefault="008F1BE5" w:rsidP="009A6801">
            <w:pPr>
              <w:spacing w:after="0" w:line="264" w:lineRule="auto"/>
              <w:jc w:val="both"/>
              <w:rPr>
                <w:szCs w:val="26"/>
                <w:lang w:val="da-DK"/>
              </w:rPr>
            </w:pPr>
            <w:r w:rsidRPr="00020732">
              <w:rPr>
                <w:szCs w:val="26"/>
                <w:lang w:val="da-DK"/>
              </w:rPr>
              <w:t>- Hệ số áp dụng:</w:t>
            </w:r>
          </w:p>
          <w:p w14:paraId="0391FC72" w14:textId="77777777" w:rsidR="008F1BE5" w:rsidRPr="00020732" w:rsidRDefault="008F1BE5" w:rsidP="009A6801">
            <w:pPr>
              <w:spacing w:after="0" w:line="264" w:lineRule="auto"/>
              <w:jc w:val="both"/>
              <w:rPr>
                <w:i/>
                <w:iCs/>
                <w:szCs w:val="26"/>
                <w:lang w:val="da-DK"/>
              </w:rPr>
            </w:pPr>
            <w:r w:rsidRPr="00020732">
              <w:rPr>
                <w:szCs w:val="26"/>
                <w:lang w:val="da-DK"/>
              </w:rPr>
              <w:t>+ Kq = 0,9;</w:t>
            </w:r>
          </w:p>
          <w:p w14:paraId="128E4B14" w14:textId="77777777" w:rsidR="008F1BE5" w:rsidRPr="00020732" w:rsidRDefault="008F1BE5" w:rsidP="009A6801">
            <w:pPr>
              <w:spacing w:after="0" w:line="264" w:lineRule="auto"/>
              <w:jc w:val="both"/>
              <w:rPr>
                <w:iCs/>
                <w:szCs w:val="26"/>
                <w:lang w:val="da-DK"/>
              </w:rPr>
            </w:pPr>
            <w:r w:rsidRPr="00020732">
              <w:rPr>
                <w:iCs/>
                <w:szCs w:val="26"/>
                <w:lang w:val="da-DK"/>
              </w:rPr>
              <w:t>+ K</w:t>
            </w:r>
            <w:r w:rsidRPr="00020732">
              <w:rPr>
                <w:iCs/>
                <w:szCs w:val="26"/>
                <w:vertAlign w:val="subscript"/>
                <w:lang w:val="da-DK"/>
              </w:rPr>
              <w:t>f</w:t>
            </w:r>
            <w:r w:rsidRPr="00020732">
              <w:rPr>
                <w:iCs/>
                <w:szCs w:val="26"/>
                <w:lang w:val="da-DK"/>
              </w:rPr>
              <w:t xml:space="preserve"> = 1,1</w:t>
            </w:r>
          </w:p>
          <w:p w14:paraId="77E2F170" w14:textId="77777777" w:rsidR="008F1BE5" w:rsidRPr="00020732" w:rsidRDefault="008F1BE5" w:rsidP="009A6801">
            <w:pPr>
              <w:spacing w:after="0" w:line="264" w:lineRule="auto"/>
              <w:jc w:val="both"/>
              <w:rPr>
                <w:szCs w:val="26"/>
                <w:lang w:val="da-DK"/>
              </w:rPr>
            </w:pPr>
            <w:r w:rsidRPr="00020732">
              <w:rPr>
                <w:iCs/>
                <w:szCs w:val="26"/>
                <w:lang w:val="da-DK"/>
              </w:rPr>
              <w:t>Đối với các thông số pH, coliform thì Cmax=C</w:t>
            </w:r>
          </w:p>
          <w:p w14:paraId="58555836" w14:textId="77777777" w:rsidR="008F1BE5" w:rsidRPr="00020732" w:rsidRDefault="008F1BE5" w:rsidP="009A6801">
            <w:pPr>
              <w:spacing w:after="0" w:line="264" w:lineRule="auto"/>
              <w:jc w:val="both"/>
              <w:rPr>
                <w:szCs w:val="26"/>
                <w:lang w:val="da-DK"/>
              </w:rPr>
            </w:pPr>
          </w:p>
        </w:tc>
        <w:tc>
          <w:tcPr>
            <w:tcW w:w="1269" w:type="dxa"/>
            <w:shd w:val="clear" w:color="auto" w:fill="auto"/>
            <w:vAlign w:val="center"/>
          </w:tcPr>
          <w:p w14:paraId="5D25F9A4" w14:textId="77777777" w:rsidR="008F1BE5" w:rsidRPr="00020732" w:rsidRDefault="008F1BE5" w:rsidP="00C747EC">
            <w:pPr>
              <w:spacing w:after="0" w:line="264" w:lineRule="auto"/>
              <w:jc w:val="center"/>
              <w:rPr>
                <w:szCs w:val="26"/>
                <w:lang w:val="nb-NO"/>
              </w:rPr>
            </w:pPr>
            <w:r w:rsidRPr="00020732">
              <w:rPr>
                <w:szCs w:val="26"/>
                <w:lang w:val="nb-NO"/>
              </w:rPr>
              <w:t>6 tháng/lần (2 lần/năm)</w:t>
            </w:r>
          </w:p>
        </w:tc>
      </w:tr>
    </w:tbl>
    <w:p w14:paraId="78A8931E" w14:textId="77777777" w:rsidR="00ED0402" w:rsidRPr="00020732" w:rsidRDefault="00ED0402" w:rsidP="00DC1412">
      <w:pPr>
        <w:pStyle w:val="bangb"/>
        <w:spacing w:before="60" w:after="60" w:line="312" w:lineRule="auto"/>
        <w:jc w:val="both"/>
        <w:rPr>
          <w:sz w:val="26"/>
          <w:szCs w:val="26"/>
          <w:u w:val="single"/>
          <w:lang w:val="da-DK"/>
        </w:rPr>
      </w:pPr>
      <w:r w:rsidRPr="00020732">
        <w:rPr>
          <w:sz w:val="26"/>
          <w:szCs w:val="26"/>
          <w:u w:val="single"/>
          <w:lang w:val="da-DK"/>
        </w:rPr>
        <w:t>Ghi chú</w:t>
      </w:r>
    </w:p>
    <w:p w14:paraId="7620DEAE" w14:textId="77777777" w:rsidR="00851AEB" w:rsidRPr="00020732" w:rsidRDefault="00851AEB" w:rsidP="00DC1412">
      <w:pPr>
        <w:jc w:val="both"/>
        <w:rPr>
          <w:i/>
          <w:iCs/>
          <w:szCs w:val="26"/>
          <w:lang w:val="nb-NO"/>
        </w:rPr>
      </w:pPr>
      <w:r w:rsidRPr="00020732">
        <w:rPr>
          <w:i/>
          <w:iCs/>
          <w:szCs w:val="26"/>
          <w:lang w:val="nb-NO"/>
        </w:rPr>
        <w:t>-</w:t>
      </w:r>
      <w:r w:rsidR="007A1740" w:rsidRPr="00020732">
        <w:rPr>
          <w:i/>
          <w:iCs/>
          <w:szCs w:val="26"/>
          <w:lang w:val="nb-NO"/>
        </w:rPr>
        <w:t xml:space="preserve"> </w:t>
      </w:r>
      <w:r w:rsidRPr="00020732">
        <w:rPr>
          <w:i/>
          <w:iCs/>
          <w:szCs w:val="26"/>
          <w:lang w:val="nb-NO"/>
        </w:rPr>
        <w:t>Hệ số áp dụng với nước thải:</w:t>
      </w:r>
    </w:p>
    <w:p w14:paraId="660BB1EB" w14:textId="77777777" w:rsidR="00606526" w:rsidRPr="00020732" w:rsidRDefault="00606526" w:rsidP="00DC1412">
      <w:pPr>
        <w:jc w:val="both"/>
        <w:rPr>
          <w:i/>
          <w:iCs/>
          <w:szCs w:val="26"/>
          <w:lang w:val="nb-NO"/>
        </w:rPr>
      </w:pPr>
      <w:r w:rsidRPr="00020732">
        <w:rPr>
          <w:i/>
          <w:iCs/>
          <w:szCs w:val="26"/>
          <w:lang w:val="nb-NO"/>
        </w:rPr>
        <w:t>+ Khi nguồn tiếp nhận nước thải không có số liệu về lưu lượng dòng chảy thì áp dụng Kq= 0,9.</w:t>
      </w:r>
    </w:p>
    <w:p w14:paraId="69B5762F" w14:textId="77777777" w:rsidR="00606526" w:rsidRPr="00020732" w:rsidRDefault="00606526" w:rsidP="00DC1412">
      <w:pPr>
        <w:jc w:val="both"/>
        <w:rPr>
          <w:i/>
          <w:iCs/>
          <w:szCs w:val="26"/>
          <w:lang w:val="nb-NO"/>
        </w:rPr>
      </w:pPr>
      <w:r w:rsidRPr="00020732">
        <w:rPr>
          <w:i/>
          <w:iCs/>
          <w:szCs w:val="26"/>
          <w:lang w:val="nb-NO"/>
        </w:rPr>
        <w:t xml:space="preserve">+ </w:t>
      </w:r>
      <w:r w:rsidR="004E5AB0" w:rsidRPr="00020732">
        <w:rPr>
          <w:i/>
          <w:iCs/>
          <w:szCs w:val="26"/>
          <w:lang w:val="nb-NO"/>
        </w:rPr>
        <w:t>Vì 50 m</w:t>
      </w:r>
      <w:r w:rsidR="004E5AB0" w:rsidRPr="00020732">
        <w:rPr>
          <w:i/>
          <w:iCs/>
          <w:szCs w:val="26"/>
          <w:vertAlign w:val="superscript"/>
          <w:lang w:val="nb-NO"/>
        </w:rPr>
        <w:t>3</w:t>
      </w:r>
      <w:r w:rsidR="004E5AB0" w:rsidRPr="00020732">
        <w:rPr>
          <w:i/>
          <w:iCs/>
          <w:szCs w:val="26"/>
          <w:lang w:val="nb-NO"/>
        </w:rPr>
        <w:t xml:space="preserve">/ngày.đêm &lt; </w:t>
      </w:r>
      <w:r w:rsidRPr="00020732">
        <w:rPr>
          <w:i/>
          <w:iCs/>
          <w:szCs w:val="26"/>
          <w:lang w:val="nb-NO"/>
        </w:rPr>
        <w:t>Lưu lượng nguồn thải ≤ 5</w:t>
      </w:r>
      <w:r w:rsidR="004E5AB0" w:rsidRPr="00020732">
        <w:rPr>
          <w:i/>
          <w:iCs/>
          <w:szCs w:val="26"/>
          <w:lang w:val="nb-NO"/>
        </w:rPr>
        <w:t>0</w:t>
      </w:r>
      <w:r w:rsidRPr="00020732">
        <w:rPr>
          <w:i/>
          <w:iCs/>
          <w:szCs w:val="26"/>
          <w:lang w:val="nb-NO"/>
        </w:rPr>
        <w:t>0</w:t>
      </w:r>
      <w:r w:rsidR="004E5AB0" w:rsidRPr="00020732">
        <w:rPr>
          <w:i/>
          <w:iCs/>
          <w:szCs w:val="26"/>
          <w:lang w:val="nb-NO"/>
        </w:rPr>
        <w:t xml:space="preserve"> </w:t>
      </w:r>
      <w:r w:rsidRPr="00020732">
        <w:rPr>
          <w:i/>
          <w:iCs/>
          <w:szCs w:val="26"/>
          <w:lang w:val="nb-NO"/>
        </w:rPr>
        <w:t>m</w:t>
      </w:r>
      <w:r w:rsidRPr="00020732">
        <w:rPr>
          <w:i/>
          <w:iCs/>
          <w:szCs w:val="26"/>
          <w:vertAlign w:val="superscript"/>
          <w:lang w:val="nb-NO"/>
        </w:rPr>
        <w:t>3</w:t>
      </w:r>
      <w:r w:rsidRPr="00020732">
        <w:rPr>
          <w:i/>
          <w:iCs/>
          <w:szCs w:val="26"/>
          <w:lang w:val="nb-NO"/>
        </w:rPr>
        <w:t>/ngày.đêm thì áp dụng Kf = 1,</w:t>
      </w:r>
      <w:r w:rsidR="004E5AB0" w:rsidRPr="00020732">
        <w:rPr>
          <w:i/>
          <w:iCs/>
          <w:szCs w:val="26"/>
          <w:lang w:val="nb-NO"/>
        </w:rPr>
        <w:t>1</w:t>
      </w:r>
      <w:r w:rsidRPr="00020732">
        <w:rPr>
          <w:i/>
          <w:iCs/>
          <w:szCs w:val="26"/>
          <w:lang w:val="nb-NO"/>
        </w:rPr>
        <w:t>;</w:t>
      </w:r>
    </w:p>
    <w:p w14:paraId="7183E5E7" w14:textId="77777777" w:rsidR="00ED0402" w:rsidRPr="00020732" w:rsidRDefault="00ED0402" w:rsidP="00DC1412">
      <w:pPr>
        <w:jc w:val="both"/>
        <w:rPr>
          <w:i/>
          <w:iCs/>
          <w:szCs w:val="26"/>
          <w:lang w:val="nb-NO"/>
        </w:rPr>
      </w:pPr>
      <w:r w:rsidRPr="00020732">
        <w:rPr>
          <w:szCs w:val="26"/>
          <w:lang w:val="nb-NO"/>
        </w:rPr>
        <w:t xml:space="preserve">- </w:t>
      </w:r>
      <w:r w:rsidRPr="00020732">
        <w:rPr>
          <w:i/>
          <w:iCs/>
          <w:szCs w:val="26"/>
          <w:lang w:val="nb-NO"/>
        </w:rPr>
        <w:t>Thiết bị thu mẫu và phương pháp phân tích theo các tiêu chuẩn môi trường Việt Nam.</w:t>
      </w:r>
    </w:p>
    <w:p w14:paraId="6C17C048" w14:textId="77777777" w:rsidR="00ED0402" w:rsidRPr="00020732" w:rsidRDefault="00ED0402" w:rsidP="00DC1412">
      <w:pPr>
        <w:jc w:val="both"/>
        <w:rPr>
          <w:i/>
          <w:iCs/>
          <w:szCs w:val="26"/>
          <w:lang w:val="nb-NO"/>
        </w:rPr>
      </w:pPr>
      <w:r w:rsidRPr="00020732">
        <w:rPr>
          <w:i/>
          <w:iCs/>
          <w:szCs w:val="26"/>
          <w:lang w:val="nb-NO"/>
        </w:rPr>
        <w:t>- Áp dụng các tiêu chuẩn, quy chuẩn tương đương khi có thay đổi.</w:t>
      </w:r>
    </w:p>
    <w:p w14:paraId="6638839D" w14:textId="77777777" w:rsidR="00ED0402" w:rsidRPr="00020732" w:rsidRDefault="00ED0402" w:rsidP="00DC1412">
      <w:pPr>
        <w:jc w:val="both"/>
        <w:rPr>
          <w:i/>
          <w:iCs/>
          <w:szCs w:val="26"/>
          <w:lang w:val="nb-NO"/>
        </w:rPr>
      </w:pPr>
      <w:r w:rsidRPr="00020732">
        <w:rPr>
          <w:szCs w:val="26"/>
          <w:lang w:val="nb-NO"/>
        </w:rPr>
        <w:t xml:space="preserve">- </w:t>
      </w:r>
      <w:r w:rsidRPr="00020732">
        <w:rPr>
          <w:i/>
          <w:iCs/>
          <w:szCs w:val="26"/>
          <w:lang w:val="nb-NO"/>
        </w:rPr>
        <w:t>Vị trí giám sát được thể hiện cụ thể trong sơ đồ giám sát môi trường (phần phụ lục).</w:t>
      </w:r>
    </w:p>
    <w:p w14:paraId="211E08CF" w14:textId="77777777" w:rsidR="00B76AA4" w:rsidRPr="00020732" w:rsidRDefault="00B76AA4" w:rsidP="00DC1412">
      <w:pPr>
        <w:ind w:firstLine="720"/>
        <w:jc w:val="both"/>
        <w:rPr>
          <w:szCs w:val="26"/>
          <w:lang w:val="da-DK"/>
        </w:rPr>
      </w:pPr>
    </w:p>
    <w:p w14:paraId="1844C0D2" w14:textId="77777777" w:rsidR="0018573D" w:rsidRPr="00020732" w:rsidRDefault="0018573D" w:rsidP="00DC1412">
      <w:pPr>
        <w:jc w:val="both"/>
        <w:rPr>
          <w:b/>
          <w:bCs/>
          <w:kern w:val="32"/>
          <w:szCs w:val="26"/>
          <w:lang w:val="nb-NO"/>
        </w:rPr>
        <w:sectPr w:rsidR="0018573D" w:rsidRPr="00020732" w:rsidSect="00C747EC">
          <w:type w:val="nextColumn"/>
          <w:pgSz w:w="11909" w:h="16834"/>
          <w:pgMar w:top="1236" w:right="1140" w:bottom="851" w:left="1170" w:header="426" w:footer="165" w:gutter="0"/>
          <w:cols w:space="720"/>
        </w:sectPr>
      </w:pPr>
    </w:p>
    <w:p w14:paraId="0E60BA41" w14:textId="77777777" w:rsidR="00D2503B" w:rsidRDefault="00D2503B" w:rsidP="00D2503B">
      <w:pPr>
        <w:spacing w:before="0" w:after="200" w:line="276" w:lineRule="auto"/>
        <w:jc w:val="center"/>
      </w:pPr>
      <w:bookmarkStart w:id="1117" w:name="_Toc346868225"/>
      <w:bookmarkStart w:id="1118" w:name="_Toc488743926"/>
      <w:bookmarkStart w:id="1119" w:name="_Toc51655261"/>
      <w:bookmarkStart w:id="1120" w:name="_Toc160395988"/>
      <w:bookmarkEnd w:id="1109"/>
      <w:bookmarkEnd w:id="1110"/>
    </w:p>
    <w:p w14:paraId="522A69A2" w14:textId="0D79A2A1" w:rsidR="0018573D" w:rsidRPr="00D2503B" w:rsidRDefault="0018573D" w:rsidP="00D2503B">
      <w:pPr>
        <w:spacing w:before="0" w:after="200" w:line="276" w:lineRule="auto"/>
        <w:jc w:val="center"/>
        <w:rPr>
          <w:b/>
        </w:rPr>
      </w:pPr>
      <w:r w:rsidRPr="00D2503B">
        <w:rPr>
          <w:b/>
        </w:rPr>
        <w:t>KẾT LUẬN, KIẾN NGHỊ VÀ CAM KẾT</w:t>
      </w:r>
      <w:bookmarkStart w:id="1121" w:name="_GoBack"/>
      <w:bookmarkEnd w:id="1117"/>
      <w:bookmarkEnd w:id="1118"/>
      <w:bookmarkEnd w:id="1119"/>
      <w:bookmarkEnd w:id="1120"/>
      <w:bookmarkEnd w:id="1121"/>
    </w:p>
    <w:p w14:paraId="40234996" w14:textId="77777777" w:rsidR="0018573D" w:rsidRPr="00020732" w:rsidRDefault="0018573D" w:rsidP="00602008">
      <w:pPr>
        <w:pStyle w:val="120"/>
      </w:pPr>
      <w:bookmarkStart w:id="1122" w:name="_Toc346868226"/>
      <w:bookmarkStart w:id="1123" w:name="_Toc488743927"/>
      <w:bookmarkStart w:id="1124" w:name="_Toc491434160"/>
      <w:bookmarkStart w:id="1125" w:name="_Toc32506407"/>
      <w:bookmarkStart w:id="1126" w:name="_Toc51655262"/>
      <w:bookmarkStart w:id="1127" w:name="_Toc160395989"/>
      <w:r w:rsidRPr="00020732">
        <w:t>1. KẾT LUẬN.</w:t>
      </w:r>
      <w:bookmarkEnd w:id="1122"/>
      <w:bookmarkEnd w:id="1123"/>
      <w:bookmarkEnd w:id="1124"/>
      <w:bookmarkEnd w:id="1125"/>
      <w:bookmarkEnd w:id="1126"/>
      <w:bookmarkEnd w:id="1127"/>
    </w:p>
    <w:p w14:paraId="24CAE240" w14:textId="77777777" w:rsidR="0018573D" w:rsidRPr="00020732" w:rsidRDefault="0018573D" w:rsidP="00DC1412">
      <w:pPr>
        <w:tabs>
          <w:tab w:val="left" w:pos="1080"/>
        </w:tabs>
        <w:ind w:firstLine="720"/>
        <w:jc w:val="both"/>
        <w:rPr>
          <w:szCs w:val="26"/>
          <w:lang w:val="nb-NO"/>
        </w:rPr>
      </w:pPr>
      <w:r w:rsidRPr="00020732">
        <w:rPr>
          <w:szCs w:val="26"/>
          <w:lang w:val="nb-NO"/>
        </w:rPr>
        <w:t xml:space="preserve">Dự án được xây dựng trên cơ sở các quy định của Nhà nước, các điều kiện về kinh tế - kỹ thuật và trình độ quản lý của địa phương đảm bảo các tiêu chí: Giải pháp đơn giản dễ quản lý vận hành, thu hồi tối đa khối lượng rác thải có thể tái chế, giảm thiểu tối đa những tiêu cực đến môi trường. </w:t>
      </w:r>
    </w:p>
    <w:p w14:paraId="1656742A" w14:textId="77777777" w:rsidR="0018573D" w:rsidRPr="00020732" w:rsidRDefault="0018573D" w:rsidP="00DC1412">
      <w:pPr>
        <w:pStyle w:val="Header"/>
        <w:spacing w:before="60" w:after="60" w:line="312" w:lineRule="auto"/>
        <w:ind w:firstLine="720"/>
        <w:jc w:val="both"/>
        <w:rPr>
          <w:i/>
          <w:sz w:val="26"/>
          <w:szCs w:val="26"/>
          <w:lang w:val="nb-NO"/>
        </w:rPr>
      </w:pPr>
      <w:r w:rsidRPr="00020732">
        <w:rPr>
          <w:sz w:val="26"/>
          <w:szCs w:val="26"/>
          <w:lang w:val="nb-NO"/>
        </w:rPr>
        <w:t>Tuy nhiên, trong quá trình triển khai thực hiện Dự án có các tác động tiêu cực đến môi trường và đời sống, sức khoẻ của cộng đồng dân cư xung quanh. Để đảm bảo hoạt động của dự án không gây ô nhiễm môi trường, chủ đầu tư cam kết thực hiện đúng và đầy đủ các biện pháp giảm thiểu tác động tiêu cực nêu trong Báo cáo đánh giá tác động môi trường.</w:t>
      </w:r>
    </w:p>
    <w:p w14:paraId="0DB32A9B" w14:textId="77777777" w:rsidR="0018573D" w:rsidRPr="00020732" w:rsidRDefault="0018573D" w:rsidP="00DC1412">
      <w:pPr>
        <w:ind w:firstLine="720"/>
        <w:jc w:val="both"/>
        <w:rPr>
          <w:szCs w:val="26"/>
          <w:lang w:val="nb-NO"/>
        </w:rPr>
      </w:pPr>
      <w:r w:rsidRPr="00020732">
        <w:rPr>
          <w:szCs w:val="26"/>
          <w:lang w:val="nb-NO"/>
        </w:rPr>
        <w:t xml:space="preserve">Báo cáo đánh giá tác động môi trường của Dự án tuân thủ theo đúng </w:t>
      </w:r>
      <w:r w:rsidR="008D4EEF" w:rsidRPr="00020732">
        <w:rPr>
          <w:szCs w:val="26"/>
          <w:lang w:val="nb-NO"/>
        </w:rPr>
        <w:t>T</w:t>
      </w:r>
      <w:r w:rsidR="009C6D3C" w:rsidRPr="00020732">
        <w:rPr>
          <w:szCs w:val="26"/>
          <w:lang w:val="nb-NO"/>
        </w:rPr>
        <w:t xml:space="preserve">hông tư số </w:t>
      </w:r>
      <w:r w:rsidR="00510A6D" w:rsidRPr="00020732">
        <w:rPr>
          <w:szCs w:val="26"/>
          <w:lang w:val="nb-NO"/>
        </w:rPr>
        <w:t>02/2022</w:t>
      </w:r>
      <w:r w:rsidR="009C6D3C" w:rsidRPr="00020732">
        <w:rPr>
          <w:szCs w:val="26"/>
          <w:lang w:val="nb-NO"/>
        </w:rPr>
        <w:t xml:space="preserve">/TT-BTNMT ngày </w:t>
      </w:r>
      <w:r w:rsidR="00510A6D" w:rsidRPr="00020732">
        <w:rPr>
          <w:szCs w:val="26"/>
          <w:lang w:val="nb-NO"/>
        </w:rPr>
        <w:t>10</w:t>
      </w:r>
      <w:r w:rsidR="009C6D3C" w:rsidRPr="00020732">
        <w:rPr>
          <w:szCs w:val="26"/>
          <w:lang w:val="nb-NO"/>
        </w:rPr>
        <w:t>/</w:t>
      </w:r>
      <w:r w:rsidR="00510A6D" w:rsidRPr="00020732">
        <w:rPr>
          <w:szCs w:val="26"/>
          <w:lang w:val="nb-NO"/>
        </w:rPr>
        <w:t>01/2022</w:t>
      </w:r>
      <w:r w:rsidR="009C6D3C" w:rsidRPr="00020732">
        <w:rPr>
          <w:szCs w:val="26"/>
          <w:lang w:val="nb-NO"/>
        </w:rPr>
        <w:t xml:space="preserve"> của Bộ Tài nguyên và Môi trường quy định chi tiết thi hành một số điều của </w:t>
      </w:r>
      <w:r w:rsidR="00510A6D" w:rsidRPr="00020732">
        <w:rPr>
          <w:szCs w:val="26"/>
          <w:lang w:val="nb-NO"/>
        </w:rPr>
        <w:t>Luật Bảo vệ môi trường năm 2020</w:t>
      </w:r>
      <w:r w:rsidRPr="00020732">
        <w:rPr>
          <w:szCs w:val="26"/>
          <w:lang w:val="nb-NO"/>
        </w:rPr>
        <w:t>.</w:t>
      </w:r>
    </w:p>
    <w:p w14:paraId="2D762A64" w14:textId="77777777" w:rsidR="0018573D" w:rsidRPr="00020732" w:rsidRDefault="0018573D" w:rsidP="00DC1412">
      <w:pPr>
        <w:ind w:firstLine="720"/>
        <w:jc w:val="both"/>
        <w:rPr>
          <w:szCs w:val="26"/>
          <w:lang w:val="nb-NO"/>
        </w:rPr>
      </w:pPr>
      <w:r w:rsidRPr="00020732">
        <w:rPr>
          <w:szCs w:val="26"/>
          <w:lang w:val="nb-NO"/>
        </w:rPr>
        <w:t>Trong nội dung báo cáo đã thể hiện đầy đủ chất lượng các thành phần môi trường nền khu vực thực hiện dự án, báo cáo cũng đánh giá những tác động môi trường khi dự án được triển khai, từ đó đưa ra các biện pháp xử lý, giảm thiểu ô nhiễm môi trường đảm bảo theo các quy chuẩn môi trường Việt Nam hiện hành tương ứng. Các phương pháp đề xuất giảm thiểu trong báo cáo đánh giá tác động môi trường có tính khả thi sẽ được áp dụng để đảm bảo làm tốt công tác bảo vệ môi trường trong khu vực khi dự án đi vào hoạt động.</w:t>
      </w:r>
    </w:p>
    <w:p w14:paraId="29450D01" w14:textId="77777777" w:rsidR="0018573D" w:rsidRPr="00020732" w:rsidRDefault="0018573D" w:rsidP="00DC1412">
      <w:pPr>
        <w:ind w:firstLine="720"/>
        <w:jc w:val="both"/>
        <w:rPr>
          <w:szCs w:val="26"/>
          <w:lang w:val="nb-NO"/>
        </w:rPr>
      </w:pPr>
      <w:r w:rsidRPr="00020732">
        <w:rPr>
          <w:szCs w:val="26"/>
          <w:lang w:val="nb-NO"/>
        </w:rPr>
        <w:t>Những biện pháp xử lý khí thải, nước thải, chất thải rắn,... đề cập trong báo cáo hiện nay đang được sử dụng rộng rãi, đạt hiệu quả cao và chi phí xây dựng, lắp đặt vận hành phù hợp với điều kiện của nhà máy.</w:t>
      </w:r>
    </w:p>
    <w:p w14:paraId="5910AE90" w14:textId="77777777" w:rsidR="0018573D" w:rsidRPr="00020732" w:rsidRDefault="0018573D" w:rsidP="00602008">
      <w:pPr>
        <w:pStyle w:val="120"/>
      </w:pPr>
      <w:bookmarkStart w:id="1128" w:name="_Toc346868227"/>
      <w:bookmarkStart w:id="1129" w:name="_Toc488743928"/>
      <w:bookmarkStart w:id="1130" w:name="_Toc491434161"/>
      <w:bookmarkStart w:id="1131" w:name="_Toc32506408"/>
      <w:bookmarkStart w:id="1132" w:name="_Toc51655263"/>
      <w:bookmarkStart w:id="1133" w:name="_Toc160395990"/>
      <w:r w:rsidRPr="00020732">
        <w:t>2. KIẾN NGHỊ.</w:t>
      </w:r>
      <w:bookmarkEnd w:id="1128"/>
      <w:bookmarkEnd w:id="1129"/>
      <w:bookmarkEnd w:id="1130"/>
      <w:bookmarkEnd w:id="1131"/>
      <w:bookmarkEnd w:id="1132"/>
      <w:bookmarkEnd w:id="1133"/>
    </w:p>
    <w:p w14:paraId="7005A3ED" w14:textId="77777777" w:rsidR="0018573D" w:rsidRPr="00020732" w:rsidRDefault="0018573D" w:rsidP="00DC1412">
      <w:pPr>
        <w:tabs>
          <w:tab w:val="left" w:pos="1080"/>
        </w:tabs>
        <w:ind w:firstLine="720"/>
        <w:jc w:val="both"/>
        <w:rPr>
          <w:i/>
          <w:szCs w:val="26"/>
          <w:lang w:val="nb-NO"/>
        </w:rPr>
      </w:pPr>
      <w:r w:rsidRPr="00020732">
        <w:rPr>
          <w:szCs w:val="26"/>
          <w:lang w:val="nb-NO"/>
        </w:rPr>
        <w:t>Để dự án được triển khai xây dựng và đi khai thác sử dụng theo đúng tiến độ. Chủ dự án đề nghị các cơ quan có thẩm quyền sớm xem xét, thẩm định báo cáo đánh giá tác động môi trường của dự án</w:t>
      </w:r>
      <w:r w:rsidRPr="00020732">
        <w:rPr>
          <w:i/>
          <w:szCs w:val="26"/>
          <w:lang w:val="nb-NO"/>
        </w:rPr>
        <w:t xml:space="preserve">. </w:t>
      </w:r>
      <w:r w:rsidRPr="00020732">
        <w:rPr>
          <w:szCs w:val="26"/>
          <w:lang w:val="nb-NO"/>
        </w:rPr>
        <w:t>Chủ dự án đề nghị UBND tỉnh Nam Định, Sở Tài nguyên và Môi trường tỉnh Nam Định, phòng Tài nguyên và Môi trường huyệ</w:t>
      </w:r>
      <w:r w:rsidR="007A5A3F" w:rsidRPr="00020732">
        <w:rPr>
          <w:szCs w:val="26"/>
          <w:lang w:val="nb-NO"/>
        </w:rPr>
        <w:t xml:space="preserve">n </w:t>
      </w:r>
      <w:r w:rsidR="00B00C11">
        <w:rPr>
          <w:szCs w:val="26"/>
          <w:lang w:val="nb-NO"/>
        </w:rPr>
        <w:t>Xuân Trường</w:t>
      </w:r>
      <w:r w:rsidR="00CF66BA" w:rsidRPr="00020732">
        <w:rPr>
          <w:szCs w:val="26"/>
          <w:lang w:val="nb-NO"/>
        </w:rPr>
        <w:t xml:space="preserve"> </w:t>
      </w:r>
      <w:r w:rsidRPr="00020732">
        <w:rPr>
          <w:szCs w:val="26"/>
          <w:lang w:val="nb-NO"/>
        </w:rPr>
        <w:t>quan tâm, chỉ đạo và hỗ trợ để dự án thực hiện đúng và đầy đủ các quy định của pháp luật về bảo vệ môi trường.</w:t>
      </w:r>
    </w:p>
    <w:p w14:paraId="236E9E3B" w14:textId="77777777" w:rsidR="0018573D" w:rsidRPr="00020732" w:rsidRDefault="0018573D" w:rsidP="00602008">
      <w:pPr>
        <w:pStyle w:val="120"/>
      </w:pPr>
      <w:bookmarkStart w:id="1134" w:name="_Toc346868228"/>
      <w:bookmarkStart w:id="1135" w:name="_Toc488743929"/>
      <w:bookmarkStart w:id="1136" w:name="_Toc491434162"/>
      <w:bookmarkStart w:id="1137" w:name="_Toc32506409"/>
      <w:bookmarkStart w:id="1138" w:name="_Toc51655264"/>
      <w:bookmarkStart w:id="1139" w:name="_Toc160395991"/>
      <w:r w:rsidRPr="00020732">
        <w:t>3. CAM KẾT.</w:t>
      </w:r>
      <w:bookmarkEnd w:id="1134"/>
      <w:bookmarkEnd w:id="1135"/>
      <w:bookmarkEnd w:id="1136"/>
      <w:bookmarkEnd w:id="1137"/>
      <w:bookmarkEnd w:id="1138"/>
      <w:bookmarkEnd w:id="1139"/>
    </w:p>
    <w:p w14:paraId="65B8FCE5" w14:textId="77777777" w:rsidR="0018573D" w:rsidRPr="00020732" w:rsidRDefault="0018573D" w:rsidP="00DC1412">
      <w:pPr>
        <w:tabs>
          <w:tab w:val="left" w:pos="1080"/>
        </w:tabs>
        <w:ind w:firstLine="720"/>
        <w:jc w:val="both"/>
        <w:rPr>
          <w:szCs w:val="26"/>
          <w:lang w:val="nb-NO"/>
        </w:rPr>
      </w:pPr>
      <w:r w:rsidRPr="00020732">
        <w:rPr>
          <w:szCs w:val="26"/>
          <w:lang w:val="nb-NO"/>
        </w:rPr>
        <w:t>Chủ đầu tư cam kết chịu trách nhiệm trước pháp luật Việt Nam nếu vi phạm các Công ước Quốc tế, các tiêu chuẩn Việt Nam và để xảy ra sự cố gây ô nhiễm môi trường.</w:t>
      </w:r>
    </w:p>
    <w:p w14:paraId="04CAD7A1" w14:textId="77777777" w:rsidR="0018573D" w:rsidRPr="00020732" w:rsidRDefault="0018573D" w:rsidP="00DC1412">
      <w:pPr>
        <w:tabs>
          <w:tab w:val="left" w:pos="1080"/>
        </w:tabs>
        <w:ind w:firstLine="720"/>
        <w:jc w:val="both"/>
        <w:rPr>
          <w:szCs w:val="26"/>
          <w:lang w:val="nb-NO"/>
        </w:rPr>
      </w:pPr>
      <w:r w:rsidRPr="00020732">
        <w:rPr>
          <w:szCs w:val="26"/>
          <w:lang w:val="nb-NO"/>
        </w:rPr>
        <w:t>Nội dung cam kết thực hiện những nội dung sau:</w:t>
      </w:r>
    </w:p>
    <w:p w14:paraId="74BEE752" w14:textId="77777777" w:rsidR="0018573D" w:rsidRPr="00020732" w:rsidRDefault="0018573D" w:rsidP="00DC1412">
      <w:pPr>
        <w:ind w:firstLine="720"/>
        <w:jc w:val="both"/>
        <w:rPr>
          <w:szCs w:val="26"/>
          <w:lang w:val="nb-NO"/>
        </w:rPr>
      </w:pPr>
      <w:r w:rsidRPr="00020732">
        <w:rPr>
          <w:szCs w:val="26"/>
          <w:lang w:val="nb-NO"/>
        </w:rPr>
        <w:lastRenderedPageBreak/>
        <w:t>- Tôn trọng các giá trị của các cộng đồng địa phương và thường xuyên tiến hành trao đổi, tham khảo ý kiến của người dân địa phương trong các công việc có ảnh hưởng đến hệ sinh thái và môi trường trong khu vực thực hiện dự án.</w:t>
      </w:r>
    </w:p>
    <w:p w14:paraId="5ABD1898" w14:textId="77777777" w:rsidR="0018573D" w:rsidRPr="00020732" w:rsidRDefault="0018573D" w:rsidP="00DC1412">
      <w:pPr>
        <w:ind w:firstLine="720"/>
        <w:jc w:val="both"/>
        <w:rPr>
          <w:szCs w:val="26"/>
          <w:lang w:val="nb-NO"/>
        </w:rPr>
      </w:pPr>
      <w:r w:rsidRPr="00020732">
        <w:rPr>
          <w:szCs w:val="26"/>
          <w:lang w:val="nb-NO"/>
        </w:rPr>
        <w:t xml:space="preserve">- Xây dựng, duy trì và kiểm tra các giải pháp giảm thiểu (nước thải, khí thải) trong giai đoạn vận hành </w:t>
      </w:r>
      <w:r w:rsidR="003B1C2E" w:rsidRPr="00020732">
        <w:rPr>
          <w:szCs w:val="26"/>
          <w:lang w:val="nb-NO"/>
        </w:rPr>
        <w:t>hệ thống xử lý</w:t>
      </w:r>
      <w:r w:rsidRPr="00020732">
        <w:rPr>
          <w:szCs w:val="26"/>
          <w:lang w:val="nb-NO"/>
        </w:rPr>
        <w:t xml:space="preserve"> nước thải. Sẵn sàng thông báo tình trạng khẩn cấp với đơn vị cung cấp dịch vụ cứu trợ khẩn cấp các cơ quan có thẩm quyền và cộng đồng địa phương.</w:t>
      </w:r>
    </w:p>
    <w:p w14:paraId="236556F6" w14:textId="77777777" w:rsidR="0018573D" w:rsidRPr="00020732" w:rsidRDefault="0018573D" w:rsidP="00DC1412">
      <w:pPr>
        <w:ind w:firstLine="720"/>
        <w:jc w:val="both"/>
        <w:rPr>
          <w:szCs w:val="26"/>
          <w:lang w:val="nb-NO"/>
        </w:rPr>
      </w:pPr>
      <w:r w:rsidRPr="00020732">
        <w:rPr>
          <w:szCs w:val="26"/>
          <w:lang w:val="nb-NO"/>
        </w:rPr>
        <w:t xml:space="preserve">- Phối hợp với chính quyền địa phương để lồng ghép các hoạt động sản xuất của </w:t>
      </w:r>
      <w:r w:rsidR="009C6D3C" w:rsidRPr="00020732">
        <w:rPr>
          <w:szCs w:val="26"/>
          <w:lang w:val="nb-NO"/>
        </w:rPr>
        <w:t>dự án</w:t>
      </w:r>
      <w:r w:rsidRPr="00020732">
        <w:rPr>
          <w:szCs w:val="26"/>
          <w:lang w:val="nb-NO"/>
        </w:rPr>
        <w:t xml:space="preserve"> vào mục tiêu phát triển kinh tế-xã hội của địa phương</w:t>
      </w:r>
    </w:p>
    <w:p w14:paraId="01C5E9BF" w14:textId="77777777" w:rsidR="0018573D" w:rsidRPr="00020732" w:rsidRDefault="0018573D" w:rsidP="00DC1412">
      <w:pPr>
        <w:ind w:firstLine="720"/>
        <w:jc w:val="both"/>
        <w:rPr>
          <w:szCs w:val="26"/>
          <w:lang w:val="nb-NO"/>
        </w:rPr>
      </w:pPr>
      <w:r w:rsidRPr="00020732">
        <w:rPr>
          <w:szCs w:val="26"/>
          <w:lang w:val="nb-NO"/>
        </w:rPr>
        <w:t>- Cam kết thực hiện đúng và đầy đủ đã thể hiện những nội dung bảo vệ môi trường nêu trong bản báo cáo đánh giá tác động môi trường của dự án.</w:t>
      </w:r>
    </w:p>
    <w:p w14:paraId="20A4F7B7" w14:textId="77777777" w:rsidR="0018573D" w:rsidRPr="00020732" w:rsidRDefault="0018573D" w:rsidP="00DC1412">
      <w:pPr>
        <w:ind w:firstLine="720"/>
        <w:jc w:val="both"/>
        <w:rPr>
          <w:szCs w:val="26"/>
          <w:lang w:val="nb-NO"/>
        </w:rPr>
      </w:pPr>
      <w:r w:rsidRPr="00020732">
        <w:rPr>
          <w:szCs w:val="26"/>
          <w:lang w:val="nb-NO"/>
        </w:rPr>
        <w:t xml:space="preserve">- Cam kết thực hiện đầy đủ các biện pháp xử lý nước thải và các biện pháp giảm thiểu khác nêu trong bản báo cáo đánh giá tác động môi trường. Cam kết xử lý đạt các quy chuẩn hiện hành về môi trường do trung ương và địa phương quy định. </w:t>
      </w:r>
    </w:p>
    <w:p w14:paraId="73BFEB37" w14:textId="77777777" w:rsidR="0018573D" w:rsidRPr="00020732" w:rsidRDefault="0018573D" w:rsidP="00DC1412">
      <w:pPr>
        <w:ind w:firstLine="720"/>
        <w:jc w:val="both"/>
        <w:rPr>
          <w:szCs w:val="26"/>
          <w:lang w:val="nb-NO"/>
        </w:rPr>
      </w:pPr>
      <w:r w:rsidRPr="00020732">
        <w:rPr>
          <w:szCs w:val="26"/>
          <w:lang w:val="nb-NO"/>
        </w:rPr>
        <w:t xml:space="preserve">- Cam kết chịu trách nhiệm hoàn toàn </w:t>
      </w:r>
      <w:r w:rsidR="00630AAC" w:rsidRPr="00020732">
        <w:rPr>
          <w:szCs w:val="26"/>
          <w:lang w:val="nb-NO"/>
        </w:rPr>
        <w:t xml:space="preserve">và bồi thường thiệt hại </w:t>
      </w:r>
      <w:r w:rsidRPr="00020732">
        <w:rPr>
          <w:szCs w:val="26"/>
          <w:lang w:val="nb-NO"/>
        </w:rPr>
        <w:t xml:space="preserve">nếu để xảy ra sự cố về </w:t>
      </w:r>
      <w:r w:rsidR="00630AAC" w:rsidRPr="00020732">
        <w:rPr>
          <w:szCs w:val="26"/>
          <w:lang w:val="nb-NO"/>
        </w:rPr>
        <w:t>môi trường</w:t>
      </w:r>
      <w:r w:rsidRPr="00020732">
        <w:rPr>
          <w:szCs w:val="26"/>
          <w:lang w:val="nb-NO"/>
        </w:rPr>
        <w:t>.</w:t>
      </w:r>
    </w:p>
    <w:p w14:paraId="24AF959E" w14:textId="77777777" w:rsidR="0018573D" w:rsidRPr="00020732" w:rsidRDefault="0018573D" w:rsidP="00DC1412">
      <w:pPr>
        <w:ind w:firstLine="720"/>
        <w:jc w:val="both"/>
        <w:rPr>
          <w:szCs w:val="26"/>
          <w:lang w:val="nb-NO"/>
        </w:rPr>
      </w:pPr>
      <w:r w:rsidRPr="00020732">
        <w:rPr>
          <w:szCs w:val="26"/>
          <w:lang w:val="nb-NO"/>
        </w:rPr>
        <w:t>- Cam kết xử lý nước thải đạt QCVN 40:2011/BTNMT (</w:t>
      </w:r>
      <w:r w:rsidR="00B22F40">
        <w:rPr>
          <w:szCs w:val="26"/>
          <w:lang w:val="nb-NO"/>
        </w:rPr>
        <w:t>A</w:t>
      </w:r>
      <w:r w:rsidRPr="00020732">
        <w:rPr>
          <w:szCs w:val="26"/>
          <w:lang w:val="nb-NO"/>
        </w:rPr>
        <w:t>)- Quy chuẩn kỹ thuật quốc gia về nước thải công nghiệ</w:t>
      </w:r>
      <w:r w:rsidR="00F2573E" w:rsidRPr="00020732">
        <w:rPr>
          <w:szCs w:val="26"/>
          <w:lang w:val="nb-NO"/>
        </w:rPr>
        <w:t>p.</w:t>
      </w:r>
    </w:p>
    <w:p w14:paraId="7F0B92F4" w14:textId="77777777" w:rsidR="0018573D" w:rsidRPr="00020732" w:rsidRDefault="0018573D" w:rsidP="00DC1412">
      <w:pPr>
        <w:pStyle w:val="BodyText"/>
        <w:spacing w:before="60" w:after="60" w:line="312" w:lineRule="auto"/>
        <w:ind w:firstLine="720"/>
        <w:jc w:val="both"/>
        <w:rPr>
          <w:rFonts w:ascii="Times New Roman" w:hAnsi="Times New Roman"/>
          <w:sz w:val="26"/>
          <w:szCs w:val="26"/>
          <w:lang w:val="nb-NO"/>
        </w:rPr>
      </w:pPr>
      <w:r w:rsidRPr="00020732">
        <w:rPr>
          <w:rFonts w:ascii="Times New Roman" w:hAnsi="Times New Roman"/>
          <w:sz w:val="26"/>
          <w:szCs w:val="26"/>
          <w:lang w:val="nb-NO"/>
        </w:rPr>
        <w:t>- Cam kết áp dụng các tiêu chuẩn, Quy chuẩn tương đương khi có thay đổi</w:t>
      </w:r>
    </w:p>
    <w:p w14:paraId="7A11A28F" w14:textId="77777777" w:rsidR="0018573D" w:rsidRPr="00020732" w:rsidRDefault="0018573D" w:rsidP="00DC1412">
      <w:pPr>
        <w:pStyle w:val="VDnoidung"/>
        <w:spacing w:before="60" w:after="60"/>
        <w:outlineLvl w:val="0"/>
        <w:rPr>
          <w:rFonts w:ascii="Times New Roman" w:hAnsi="Times New Roman"/>
          <w:b/>
          <w:bCs/>
          <w:iCs/>
          <w:sz w:val="26"/>
          <w:szCs w:val="26"/>
          <w:lang w:val="nb-NO"/>
        </w:rPr>
      </w:pPr>
      <w:r w:rsidRPr="00020732">
        <w:rPr>
          <w:rFonts w:ascii="Times New Roman" w:hAnsi="Times New Roman"/>
          <w:kern w:val="32"/>
          <w:sz w:val="26"/>
          <w:szCs w:val="26"/>
          <w:lang w:val="nb-NO"/>
        </w:rPr>
        <w:br w:type="page"/>
      </w:r>
      <w:bookmarkStart w:id="1140" w:name="_Toc405987085"/>
      <w:bookmarkStart w:id="1141" w:name="_Toc346868229"/>
      <w:bookmarkStart w:id="1142" w:name="_Toc488743930"/>
      <w:bookmarkStart w:id="1143" w:name="_Toc491434163"/>
      <w:bookmarkStart w:id="1144" w:name="_Toc32506410"/>
      <w:bookmarkStart w:id="1145" w:name="_Toc51655265"/>
      <w:r w:rsidRPr="00020732">
        <w:rPr>
          <w:rFonts w:ascii="Times New Roman" w:hAnsi="Times New Roman"/>
          <w:b/>
          <w:bCs/>
          <w:iCs/>
          <w:sz w:val="26"/>
          <w:szCs w:val="26"/>
          <w:lang w:val="nb-NO"/>
        </w:rPr>
        <w:lastRenderedPageBreak/>
        <w:t>CÁC TÀI LIỆU, DỮ LIỆU THAM KHẢO</w:t>
      </w:r>
      <w:bookmarkEnd w:id="1140"/>
      <w:bookmarkEnd w:id="1141"/>
      <w:bookmarkEnd w:id="1142"/>
      <w:bookmarkEnd w:id="1143"/>
      <w:bookmarkEnd w:id="1144"/>
      <w:bookmarkEnd w:id="1145"/>
    </w:p>
    <w:p w14:paraId="119634F9" w14:textId="77777777" w:rsidR="0018573D" w:rsidRPr="00020732" w:rsidRDefault="0018573D" w:rsidP="00DC1412">
      <w:pPr>
        <w:pStyle w:val="VDnoidung"/>
        <w:spacing w:before="60" w:after="60"/>
        <w:rPr>
          <w:rFonts w:ascii="Times New Roman" w:hAnsi="Times New Roman"/>
          <w:sz w:val="26"/>
          <w:szCs w:val="26"/>
          <w:lang w:val="nb-NO"/>
        </w:rPr>
      </w:pPr>
      <w:r w:rsidRPr="00020732">
        <w:rPr>
          <w:rFonts w:ascii="Times New Roman" w:hAnsi="Times New Roman"/>
          <w:sz w:val="26"/>
          <w:szCs w:val="26"/>
          <w:lang w:val="nb-NO"/>
        </w:rPr>
        <w:t>1. Ô nhiễm môi trường – Trần Yêm, Trịnh Thị Thanh, Phạm Ngọc Hồ - Đại học Khoa học tự nhiên - ĐH Quốc gia Hà Nội.</w:t>
      </w:r>
    </w:p>
    <w:p w14:paraId="4A7AF306" w14:textId="77777777" w:rsidR="0018573D" w:rsidRPr="00020732" w:rsidRDefault="0018573D" w:rsidP="00DC1412">
      <w:pPr>
        <w:pStyle w:val="VDnoidung"/>
        <w:spacing w:before="60" w:after="60"/>
        <w:rPr>
          <w:rFonts w:ascii="Times New Roman" w:hAnsi="Times New Roman"/>
          <w:sz w:val="26"/>
          <w:szCs w:val="26"/>
          <w:lang w:val="nb-NO"/>
        </w:rPr>
      </w:pPr>
      <w:r w:rsidRPr="00020732">
        <w:rPr>
          <w:rFonts w:ascii="Times New Roman" w:hAnsi="Times New Roman"/>
          <w:sz w:val="26"/>
          <w:szCs w:val="26"/>
          <w:lang w:val="nb-NO"/>
        </w:rPr>
        <w:t>2. Nước thải và công nghệ xử lý nước thải – Trung tâm tư vấn chuyển giao công nghệ nước sạch và môi trường – Nhà xuất bản khoa học và kỹ thuật Hà Nội 2003.</w:t>
      </w:r>
    </w:p>
    <w:p w14:paraId="69C9FA5B" w14:textId="77777777" w:rsidR="0018573D" w:rsidRPr="00020732" w:rsidRDefault="0018573D" w:rsidP="00DC1412">
      <w:pPr>
        <w:ind w:firstLine="720"/>
        <w:jc w:val="both"/>
        <w:rPr>
          <w:szCs w:val="26"/>
          <w:lang w:val="nb-NO"/>
        </w:rPr>
      </w:pPr>
      <w:r w:rsidRPr="00020732">
        <w:rPr>
          <w:szCs w:val="26"/>
          <w:lang w:val="nb-NO"/>
        </w:rPr>
        <w:t>3. Công nghệ xử lý rác thải và chất thải rắn – Trung tâm tư vấn chuyển giao công nghệ nước sạch và môi trường – Nhà xuất bản khoa học và kỹ thuật Hà Nội 2004.</w:t>
      </w:r>
    </w:p>
    <w:p w14:paraId="04965259" w14:textId="77777777" w:rsidR="0018573D" w:rsidRPr="00020732" w:rsidRDefault="0018573D" w:rsidP="00DC1412">
      <w:pPr>
        <w:ind w:firstLine="720"/>
        <w:jc w:val="both"/>
        <w:rPr>
          <w:szCs w:val="26"/>
          <w:lang w:val="nb-NO"/>
        </w:rPr>
      </w:pPr>
      <w:r w:rsidRPr="00020732">
        <w:rPr>
          <w:szCs w:val="26"/>
          <w:lang w:val="nb-NO"/>
        </w:rPr>
        <w:t>4. Quảnlý chất thải rắn – NXB Xây dựng – GS.TS.Trần Hiếu Nhuệ.</w:t>
      </w:r>
    </w:p>
    <w:p w14:paraId="15E1D948" w14:textId="77777777" w:rsidR="0018573D" w:rsidRPr="00020732" w:rsidRDefault="0018573D" w:rsidP="00DC1412">
      <w:pPr>
        <w:ind w:firstLine="720"/>
        <w:jc w:val="both"/>
        <w:rPr>
          <w:szCs w:val="26"/>
          <w:lang w:val="nb-NO"/>
        </w:rPr>
      </w:pPr>
      <w:r w:rsidRPr="00020732">
        <w:rPr>
          <w:szCs w:val="26"/>
          <w:lang w:val="nb-NO"/>
        </w:rPr>
        <w:t>5. Môi trường và đánh giá tác động môi trường – NXB Nông nghiệp – ThS. Nguyễn Văn Thắng.</w:t>
      </w:r>
    </w:p>
    <w:p w14:paraId="1459546F" w14:textId="77777777" w:rsidR="0018573D" w:rsidRPr="00020732" w:rsidRDefault="0018573D" w:rsidP="00DC1412">
      <w:pPr>
        <w:ind w:firstLine="720"/>
        <w:jc w:val="both"/>
        <w:rPr>
          <w:szCs w:val="26"/>
          <w:lang w:val="nb-NO"/>
        </w:rPr>
      </w:pPr>
      <w:r w:rsidRPr="00020732">
        <w:rPr>
          <w:szCs w:val="26"/>
          <w:lang w:val="nb-NO"/>
        </w:rPr>
        <w:t>6. Đánh giá tác động môi trường – NXB Đại học Quốc gia Hà Nội – 2001- PGS. Phạm Ngọc Hồ và TS. Hoàng Xuân Cơ.</w:t>
      </w:r>
    </w:p>
    <w:p w14:paraId="4208DF6B" w14:textId="77777777" w:rsidR="0018573D" w:rsidRPr="00020732" w:rsidRDefault="0018573D" w:rsidP="00DC1412">
      <w:pPr>
        <w:ind w:firstLine="720"/>
        <w:jc w:val="both"/>
        <w:rPr>
          <w:szCs w:val="26"/>
          <w:lang w:val="nb-NO"/>
        </w:rPr>
      </w:pPr>
      <w:r w:rsidRPr="00020732">
        <w:rPr>
          <w:szCs w:val="26"/>
          <w:lang w:val="nb-NO"/>
        </w:rPr>
        <w:t>7. Độc học, môi trường và sức khỏe con người – NXB Đại học Quốc gia Hà Nội – TS. Trịnh Thị Thanh.</w:t>
      </w:r>
    </w:p>
    <w:p w14:paraId="696FF571" w14:textId="77777777" w:rsidR="0018573D" w:rsidRPr="00020732" w:rsidRDefault="0018573D" w:rsidP="00DC1412">
      <w:pPr>
        <w:ind w:firstLine="720"/>
        <w:jc w:val="both"/>
        <w:rPr>
          <w:szCs w:val="26"/>
          <w:lang w:val="nb-NO"/>
        </w:rPr>
      </w:pPr>
      <w:r w:rsidRPr="00020732">
        <w:rPr>
          <w:szCs w:val="26"/>
          <w:lang w:val="nb-NO"/>
        </w:rPr>
        <w:t>8. Công nghệ xử lý nước thải – NXB Giáo dục – PGS.TS. Lương Đức Phẩm.</w:t>
      </w:r>
    </w:p>
    <w:p w14:paraId="0727EDA2" w14:textId="77777777" w:rsidR="0018573D" w:rsidRPr="00020732" w:rsidRDefault="0018573D" w:rsidP="00DC1412">
      <w:pPr>
        <w:ind w:firstLine="720"/>
        <w:jc w:val="both"/>
        <w:rPr>
          <w:szCs w:val="26"/>
          <w:lang w:val="nb-NO"/>
        </w:rPr>
      </w:pPr>
      <w:r w:rsidRPr="00020732">
        <w:rPr>
          <w:szCs w:val="26"/>
          <w:lang w:val="nb-NO"/>
        </w:rPr>
        <w:t>9. Kỹ thuật môi trường – NXB Giáo dục – Trần Đức Hạ.</w:t>
      </w:r>
    </w:p>
    <w:p w14:paraId="21D423D0" w14:textId="77777777" w:rsidR="0018573D" w:rsidRPr="00020732" w:rsidRDefault="0018573D" w:rsidP="00DC1412">
      <w:pPr>
        <w:autoSpaceDE w:val="0"/>
        <w:autoSpaceDN w:val="0"/>
        <w:adjustRightInd w:val="0"/>
        <w:ind w:firstLine="720"/>
        <w:jc w:val="both"/>
        <w:rPr>
          <w:szCs w:val="26"/>
          <w:lang w:val="nb-NO"/>
        </w:rPr>
      </w:pPr>
      <w:r w:rsidRPr="00020732">
        <w:rPr>
          <w:szCs w:val="26"/>
          <w:lang w:val="nb-NO"/>
        </w:rPr>
        <w:t>10. Các phương pháp giám sát và xử lý ô nhiễm môi trường – Ban KH &amp; KT Cần Thơ - Phạm Văn Vĩnh.</w:t>
      </w:r>
    </w:p>
    <w:p w14:paraId="626EB2BC" w14:textId="77777777" w:rsidR="0018573D" w:rsidRPr="00020732" w:rsidRDefault="0018573D" w:rsidP="00DC1412">
      <w:pPr>
        <w:autoSpaceDE w:val="0"/>
        <w:autoSpaceDN w:val="0"/>
        <w:adjustRightInd w:val="0"/>
        <w:ind w:firstLine="720"/>
        <w:jc w:val="both"/>
        <w:rPr>
          <w:szCs w:val="26"/>
          <w:lang w:val="nb-NO"/>
        </w:rPr>
      </w:pPr>
      <w:r w:rsidRPr="00020732">
        <w:rPr>
          <w:szCs w:val="26"/>
          <w:lang w:val="nb-NO"/>
        </w:rPr>
        <w:br w:type="page"/>
      </w:r>
    </w:p>
    <w:p w14:paraId="4BCBBDC6" w14:textId="77777777" w:rsidR="0018573D" w:rsidRPr="00020732" w:rsidRDefault="0018573D" w:rsidP="00DC1412">
      <w:pPr>
        <w:jc w:val="both"/>
        <w:rPr>
          <w:b/>
          <w:szCs w:val="26"/>
          <w:lang w:val="nb-NO"/>
        </w:rPr>
      </w:pPr>
    </w:p>
    <w:p w14:paraId="623C28D9" w14:textId="77777777" w:rsidR="0018573D" w:rsidRPr="00020732" w:rsidRDefault="0018573D" w:rsidP="00DC1412">
      <w:pPr>
        <w:jc w:val="both"/>
        <w:rPr>
          <w:b/>
          <w:szCs w:val="26"/>
          <w:lang w:val="nb-NO"/>
        </w:rPr>
      </w:pPr>
    </w:p>
    <w:p w14:paraId="38F7F775" w14:textId="77777777" w:rsidR="0018573D" w:rsidRPr="00020732" w:rsidRDefault="0018573D" w:rsidP="00DC1412">
      <w:pPr>
        <w:jc w:val="both"/>
        <w:rPr>
          <w:b/>
          <w:szCs w:val="26"/>
          <w:lang w:val="nb-NO"/>
        </w:rPr>
      </w:pPr>
    </w:p>
    <w:p w14:paraId="1BDD0931" w14:textId="77777777" w:rsidR="0018573D" w:rsidRPr="00020732" w:rsidRDefault="0018573D" w:rsidP="00DC1412">
      <w:pPr>
        <w:jc w:val="both"/>
        <w:rPr>
          <w:b/>
          <w:szCs w:val="26"/>
          <w:lang w:val="nb-NO"/>
        </w:rPr>
      </w:pPr>
    </w:p>
    <w:p w14:paraId="09B64D6F" w14:textId="77777777" w:rsidR="0018573D" w:rsidRPr="00020732" w:rsidRDefault="0018573D" w:rsidP="00DC1412">
      <w:pPr>
        <w:jc w:val="both"/>
        <w:rPr>
          <w:b/>
          <w:szCs w:val="26"/>
          <w:lang w:val="nb-NO"/>
        </w:rPr>
      </w:pPr>
    </w:p>
    <w:p w14:paraId="31C54A61" w14:textId="77777777" w:rsidR="0018573D" w:rsidRPr="00020732" w:rsidRDefault="0018573D" w:rsidP="00DC1412">
      <w:pPr>
        <w:jc w:val="both"/>
        <w:rPr>
          <w:b/>
          <w:szCs w:val="26"/>
          <w:lang w:val="nb-NO"/>
        </w:rPr>
      </w:pPr>
    </w:p>
    <w:p w14:paraId="78C347C6" w14:textId="77777777" w:rsidR="0018573D" w:rsidRPr="00020732" w:rsidRDefault="0018573D" w:rsidP="00DC1412">
      <w:pPr>
        <w:jc w:val="both"/>
        <w:rPr>
          <w:b/>
          <w:szCs w:val="26"/>
          <w:lang w:val="nb-NO"/>
        </w:rPr>
      </w:pPr>
    </w:p>
    <w:p w14:paraId="76A55D47" w14:textId="77777777" w:rsidR="0018573D" w:rsidRPr="00020732" w:rsidRDefault="0018573D" w:rsidP="00DC1412">
      <w:pPr>
        <w:jc w:val="both"/>
        <w:rPr>
          <w:b/>
          <w:szCs w:val="26"/>
          <w:lang w:val="nb-NO"/>
        </w:rPr>
      </w:pPr>
    </w:p>
    <w:p w14:paraId="40F871CA" w14:textId="77777777" w:rsidR="0018573D" w:rsidRPr="00020732" w:rsidRDefault="0018573D" w:rsidP="00DC1412">
      <w:pPr>
        <w:jc w:val="both"/>
        <w:rPr>
          <w:b/>
          <w:szCs w:val="26"/>
          <w:lang w:val="nb-NO"/>
        </w:rPr>
      </w:pPr>
    </w:p>
    <w:p w14:paraId="16323C1C" w14:textId="77777777" w:rsidR="0018573D" w:rsidRPr="00020732" w:rsidRDefault="0018573D" w:rsidP="00DC1412">
      <w:pPr>
        <w:jc w:val="both"/>
        <w:rPr>
          <w:b/>
          <w:szCs w:val="26"/>
          <w:lang w:val="nb-NO"/>
        </w:rPr>
      </w:pPr>
    </w:p>
    <w:p w14:paraId="2038BCF7" w14:textId="77777777" w:rsidR="0018573D" w:rsidRPr="00020732" w:rsidRDefault="0018573D" w:rsidP="00DC1412">
      <w:pPr>
        <w:jc w:val="both"/>
        <w:rPr>
          <w:b/>
          <w:szCs w:val="26"/>
          <w:lang w:val="nb-NO"/>
        </w:rPr>
      </w:pPr>
    </w:p>
    <w:p w14:paraId="3BB60B73" w14:textId="77777777" w:rsidR="0018573D" w:rsidRPr="00020732" w:rsidRDefault="0018573D" w:rsidP="00DC1412">
      <w:pPr>
        <w:jc w:val="both"/>
        <w:rPr>
          <w:b/>
          <w:szCs w:val="26"/>
          <w:lang w:val="nb-NO"/>
        </w:rPr>
      </w:pPr>
    </w:p>
    <w:p w14:paraId="51E20BB3" w14:textId="77777777" w:rsidR="0018573D" w:rsidRPr="00020732" w:rsidRDefault="0018573D" w:rsidP="00DC1412">
      <w:pPr>
        <w:jc w:val="both"/>
        <w:rPr>
          <w:b/>
          <w:szCs w:val="26"/>
          <w:lang w:val="nb-NO"/>
        </w:rPr>
      </w:pPr>
    </w:p>
    <w:p w14:paraId="67E7B275" w14:textId="77777777" w:rsidR="0018573D" w:rsidRPr="00020732" w:rsidRDefault="0018573D" w:rsidP="00AF799B">
      <w:pPr>
        <w:pStyle w:val="Heading1"/>
        <w:spacing w:before="60" w:line="312" w:lineRule="auto"/>
        <w:jc w:val="center"/>
        <w:rPr>
          <w:rFonts w:ascii="Times New Roman" w:hAnsi="Times New Roman"/>
          <w:sz w:val="26"/>
          <w:szCs w:val="26"/>
          <w:lang w:val="nb-NO"/>
        </w:rPr>
      </w:pPr>
      <w:bookmarkStart w:id="1146" w:name="_Toc51655266"/>
      <w:r w:rsidRPr="00020732">
        <w:rPr>
          <w:rFonts w:ascii="Times New Roman" w:hAnsi="Times New Roman"/>
          <w:sz w:val="26"/>
          <w:szCs w:val="26"/>
          <w:lang w:val="nb-NO"/>
        </w:rPr>
        <w:t>PHỤ LỤC</w:t>
      </w:r>
      <w:bookmarkEnd w:id="1146"/>
    </w:p>
    <w:p w14:paraId="3EB629F1" w14:textId="77777777" w:rsidR="00EB01AA" w:rsidRPr="00020732" w:rsidRDefault="00EB01AA" w:rsidP="00DC1412">
      <w:pPr>
        <w:jc w:val="both"/>
        <w:rPr>
          <w:szCs w:val="26"/>
          <w:lang w:val="nb-NO"/>
        </w:rPr>
      </w:pPr>
    </w:p>
    <w:p w14:paraId="6D73CA8E" w14:textId="77777777" w:rsidR="00EB01AA" w:rsidRPr="00020732" w:rsidRDefault="00EB01AA" w:rsidP="00DC1412">
      <w:pPr>
        <w:jc w:val="both"/>
        <w:rPr>
          <w:szCs w:val="26"/>
          <w:lang w:val="nb-NO"/>
        </w:rPr>
      </w:pPr>
    </w:p>
    <w:p w14:paraId="0E2E98C8" w14:textId="77777777" w:rsidR="00EB01AA" w:rsidRPr="00020732" w:rsidRDefault="00EB01AA" w:rsidP="00DC1412">
      <w:pPr>
        <w:jc w:val="both"/>
        <w:rPr>
          <w:szCs w:val="26"/>
          <w:lang w:val="nb-NO"/>
        </w:rPr>
      </w:pPr>
    </w:p>
    <w:p w14:paraId="2CA7F96A" w14:textId="77777777" w:rsidR="00EB01AA" w:rsidRPr="00020732" w:rsidRDefault="00EB01AA" w:rsidP="00DC1412">
      <w:pPr>
        <w:jc w:val="both"/>
        <w:rPr>
          <w:szCs w:val="26"/>
          <w:lang w:val="nb-NO"/>
        </w:rPr>
      </w:pPr>
    </w:p>
    <w:p w14:paraId="4318194C" w14:textId="77777777" w:rsidR="00EB01AA" w:rsidRPr="00020732" w:rsidRDefault="00EB01AA" w:rsidP="00DC1412">
      <w:pPr>
        <w:jc w:val="both"/>
        <w:rPr>
          <w:szCs w:val="26"/>
          <w:lang w:val="nb-NO"/>
        </w:rPr>
      </w:pPr>
    </w:p>
    <w:p w14:paraId="0E8F3E85" w14:textId="77777777" w:rsidR="00EB01AA" w:rsidRPr="00020732" w:rsidRDefault="00EB01AA" w:rsidP="00DC1412">
      <w:pPr>
        <w:jc w:val="both"/>
        <w:rPr>
          <w:szCs w:val="26"/>
          <w:lang w:val="nb-NO"/>
        </w:rPr>
      </w:pPr>
    </w:p>
    <w:p w14:paraId="285E39DA" w14:textId="77777777" w:rsidR="00EB01AA" w:rsidRPr="00020732" w:rsidRDefault="00EB01AA" w:rsidP="00DC1412">
      <w:pPr>
        <w:jc w:val="both"/>
        <w:rPr>
          <w:szCs w:val="26"/>
          <w:lang w:val="nb-NO"/>
        </w:rPr>
      </w:pPr>
    </w:p>
    <w:p w14:paraId="41DE2940" w14:textId="77777777" w:rsidR="00EB01AA" w:rsidRPr="00020732" w:rsidRDefault="00EB01AA" w:rsidP="00DC1412">
      <w:pPr>
        <w:jc w:val="both"/>
        <w:rPr>
          <w:szCs w:val="26"/>
          <w:lang w:val="nb-NO"/>
        </w:rPr>
      </w:pPr>
    </w:p>
    <w:p w14:paraId="02E159EA" w14:textId="77777777" w:rsidR="00EB01AA" w:rsidRPr="00020732" w:rsidRDefault="00EB01AA" w:rsidP="00DC1412">
      <w:pPr>
        <w:jc w:val="both"/>
        <w:rPr>
          <w:szCs w:val="26"/>
          <w:lang w:val="nb-NO"/>
        </w:rPr>
      </w:pPr>
    </w:p>
    <w:p w14:paraId="1A431B6F" w14:textId="77777777" w:rsidR="00EB01AA" w:rsidRPr="00020732" w:rsidRDefault="00EB01AA" w:rsidP="00DC1412">
      <w:pPr>
        <w:jc w:val="both"/>
        <w:rPr>
          <w:szCs w:val="26"/>
          <w:lang w:val="nb-NO"/>
        </w:rPr>
      </w:pPr>
    </w:p>
    <w:p w14:paraId="1B80385C" w14:textId="77777777" w:rsidR="00EB01AA" w:rsidRPr="00020732" w:rsidRDefault="00EB01AA" w:rsidP="00DC1412">
      <w:pPr>
        <w:jc w:val="both"/>
        <w:rPr>
          <w:szCs w:val="26"/>
          <w:lang w:val="nb-NO"/>
        </w:rPr>
      </w:pPr>
    </w:p>
    <w:p w14:paraId="20FEF365" w14:textId="77777777" w:rsidR="00EB01AA" w:rsidRPr="00020732" w:rsidRDefault="00EB01AA" w:rsidP="00DC1412">
      <w:pPr>
        <w:jc w:val="both"/>
        <w:rPr>
          <w:szCs w:val="26"/>
          <w:lang w:val="nb-NO"/>
        </w:rPr>
      </w:pPr>
    </w:p>
    <w:p w14:paraId="6FCC3897" w14:textId="77777777" w:rsidR="00EB01AA" w:rsidRPr="00020732" w:rsidRDefault="00EB01AA" w:rsidP="00DC1412">
      <w:pPr>
        <w:jc w:val="both"/>
        <w:rPr>
          <w:szCs w:val="26"/>
          <w:lang w:val="nb-NO"/>
        </w:rPr>
      </w:pPr>
    </w:p>
    <w:p w14:paraId="08A3DCF7" w14:textId="77777777" w:rsidR="00EB01AA" w:rsidRPr="00020732" w:rsidRDefault="00EB01AA" w:rsidP="00DC1412">
      <w:pPr>
        <w:jc w:val="both"/>
        <w:rPr>
          <w:szCs w:val="26"/>
          <w:lang w:val="nb-NO"/>
        </w:rPr>
      </w:pPr>
    </w:p>
    <w:p w14:paraId="1160969F" w14:textId="77777777" w:rsidR="00EB01AA" w:rsidRPr="00020732" w:rsidRDefault="00EB01AA" w:rsidP="00DC1412">
      <w:pPr>
        <w:jc w:val="both"/>
        <w:rPr>
          <w:szCs w:val="26"/>
          <w:lang w:val="nb-NO"/>
        </w:rPr>
      </w:pPr>
    </w:p>
    <w:p w14:paraId="417F0FA7" w14:textId="77777777" w:rsidR="00EB01AA" w:rsidRPr="00020732" w:rsidRDefault="00EB01AA" w:rsidP="00DC1412">
      <w:pPr>
        <w:jc w:val="both"/>
        <w:rPr>
          <w:szCs w:val="26"/>
          <w:lang w:val="nb-NO"/>
        </w:rPr>
      </w:pPr>
    </w:p>
    <w:p w14:paraId="428854DB" w14:textId="77777777" w:rsidR="00EB01AA" w:rsidRPr="00020732" w:rsidRDefault="00EB01AA" w:rsidP="00DC1412">
      <w:pPr>
        <w:jc w:val="both"/>
        <w:rPr>
          <w:szCs w:val="26"/>
          <w:lang w:val="nb-NO"/>
        </w:rPr>
      </w:pPr>
    </w:p>
    <w:p w14:paraId="032C3193" w14:textId="77777777" w:rsidR="00EB01AA" w:rsidRPr="00020732" w:rsidRDefault="00EB01AA" w:rsidP="00DC1412">
      <w:pPr>
        <w:jc w:val="both"/>
        <w:rPr>
          <w:szCs w:val="26"/>
          <w:lang w:val="nb-NO"/>
        </w:rPr>
      </w:pPr>
    </w:p>
    <w:p w14:paraId="517689FA" w14:textId="77777777" w:rsidR="00EB01AA" w:rsidRPr="00020732" w:rsidRDefault="00EB01AA" w:rsidP="00DC1412">
      <w:pPr>
        <w:jc w:val="both"/>
        <w:rPr>
          <w:szCs w:val="26"/>
          <w:lang w:val="nb-NO"/>
        </w:rPr>
      </w:pPr>
    </w:p>
    <w:p w14:paraId="4B9810CA" w14:textId="77777777" w:rsidR="00EB01AA" w:rsidRPr="00020732" w:rsidRDefault="00EB01AA" w:rsidP="00DC1412">
      <w:pPr>
        <w:jc w:val="both"/>
        <w:rPr>
          <w:szCs w:val="26"/>
          <w:lang w:val="nb-NO"/>
        </w:rPr>
      </w:pPr>
    </w:p>
    <w:p w14:paraId="23C9057A" w14:textId="77777777" w:rsidR="00EB01AA" w:rsidRPr="00020732" w:rsidRDefault="00EB01AA" w:rsidP="00DC1412">
      <w:pPr>
        <w:jc w:val="both"/>
        <w:rPr>
          <w:szCs w:val="26"/>
          <w:lang w:val="nb-NO"/>
        </w:rPr>
      </w:pPr>
    </w:p>
    <w:p w14:paraId="71E3E8F7" w14:textId="77777777" w:rsidR="00EB01AA" w:rsidRPr="00020732" w:rsidRDefault="00EB01AA" w:rsidP="00DC1412">
      <w:pPr>
        <w:jc w:val="both"/>
        <w:rPr>
          <w:szCs w:val="26"/>
          <w:lang w:val="nb-NO"/>
        </w:rPr>
      </w:pPr>
    </w:p>
    <w:p w14:paraId="4F6D4F27" w14:textId="77777777" w:rsidR="00EB01AA" w:rsidRPr="00020732" w:rsidRDefault="00EB01AA" w:rsidP="00DC1412">
      <w:pPr>
        <w:jc w:val="both"/>
        <w:rPr>
          <w:szCs w:val="26"/>
          <w:lang w:val="nb-NO"/>
        </w:rPr>
      </w:pPr>
    </w:p>
    <w:p w14:paraId="2F827C16" w14:textId="77777777" w:rsidR="00EB01AA" w:rsidRPr="00020732" w:rsidRDefault="00EB01AA" w:rsidP="00DC1412">
      <w:pPr>
        <w:jc w:val="both"/>
        <w:rPr>
          <w:szCs w:val="26"/>
          <w:lang w:val="nb-NO"/>
        </w:rPr>
      </w:pPr>
    </w:p>
    <w:p w14:paraId="3BDF2791" w14:textId="77777777" w:rsidR="00EB01AA" w:rsidRPr="00020732" w:rsidRDefault="00EB01AA" w:rsidP="00DC1412">
      <w:pPr>
        <w:jc w:val="both"/>
        <w:rPr>
          <w:szCs w:val="26"/>
          <w:lang w:val="nb-NO"/>
        </w:rPr>
      </w:pPr>
    </w:p>
    <w:p w14:paraId="7AFDBBC4" w14:textId="77777777" w:rsidR="00EB01AA" w:rsidRPr="00020732" w:rsidRDefault="00EB01AA" w:rsidP="00DC1412">
      <w:pPr>
        <w:jc w:val="both"/>
        <w:rPr>
          <w:szCs w:val="26"/>
          <w:lang w:val="nb-NO"/>
        </w:rPr>
      </w:pPr>
    </w:p>
    <w:p w14:paraId="73194317" w14:textId="77777777" w:rsidR="0018573D" w:rsidRPr="00020732" w:rsidRDefault="0018573D" w:rsidP="00DC1412">
      <w:pPr>
        <w:ind w:firstLine="562"/>
        <w:jc w:val="both"/>
        <w:rPr>
          <w:b/>
          <w:i/>
          <w:szCs w:val="26"/>
          <w:lang w:val="de-DE"/>
        </w:rPr>
      </w:pPr>
    </w:p>
    <w:p w14:paraId="2B2FB0FC" w14:textId="77777777" w:rsidR="00EB01AA" w:rsidRPr="00020732" w:rsidRDefault="00EB01AA" w:rsidP="00AF799B">
      <w:pPr>
        <w:pStyle w:val="Heading1"/>
        <w:spacing w:before="60" w:line="312" w:lineRule="auto"/>
        <w:jc w:val="center"/>
        <w:rPr>
          <w:rFonts w:ascii="Times New Roman" w:hAnsi="Times New Roman"/>
          <w:sz w:val="26"/>
          <w:szCs w:val="26"/>
          <w:lang w:val="nb-NO"/>
        </w:rPr>
      </w:pPr>
      <w:bookmarkStart w:id="1147" w:name="_Toc51655267"/>
      <w:r w:rsidRPr="00020732">
        <w:rPr>
          <w:rFonts w:ascii="Times New Roman" w:hAnsi="Times New Roman"/>
          <w:sz w:val="26"/>
          <w:szCs w:val="26"/>
          <w:lang w:val="nb-NO"/>
        </w:rPr>
        <w:t>PHỤ LỤC I: Các văn bản pháp lý</w:t>
      </w:r>
      <w:bookmarkEnd w:id="1147"/>
    </w:p>
    <w:p w14:paraId="5FA56F1D" w14:textId="77777777" w:rsidR="00EB01AA" w:rsidRPr="00020732" w:rsidRDefault="00EB01AA" w:rsidP="00DC1412">
      <w:pPr>
        <w:jc w:val="both"/>
        <w:rPr>
          <w:szCs w:val="26"/>
          <w:lang w:val="nb-NO"/>
        </w:rPr>
      </w:pPr>
    </w:p>
    <w:p w14:paraId="68A494E2" w14:textId="77777777" w:rsidR="00EB01AA" w:rsidRPr="00020732" w:rsidRDefault="00EB01AA" w:rsidP="00DC1412">
      <w:pPr>
        <w:jc w:val="both"/>
        <w:rPr>
          <w:szCs w:val="26"/>
          <w:lang w:val="nb-NO"/>
        </w:rPr>
      </w:pPr>
    </w:p>
    <w:p w14:paraId="0CF08AC8" w14:textId="77777777" w:rsidR="00EB01AA" w:rsidRPr="00020732" w:rsidRDefault="00EB01AA" w:rsidP="00DC1412">
      <w:pPr>
        <w:jc w:val="both"/>
        <w:rPr>
          <w:szCs w:val="26"/>
          <w:lang w:val="nb-NO"/>
        </w:rPr>
      </w:pPr>
    </w:p>
    <w:p w14:paraId="0308C49F" w14:textId="77777777" w:rsidR="00EB01AA" w:rsidRPr="00020732" w:rsidRDefault="00EB01AA" w:rsidP="00DC1412">
      <w:pPr>
        <w:jc w:val="both"/>
        <w:rPr>
          <w:szCs w:val="26"/>
          <w:lang w:val="nb-NO"/>
        </w:rPr>
      </w:pPr>
    </w:p>
    <w:p w14:paraId="026BB074" w14:textId="77777777" w:rsidR="00EB01AA" w:rsidRPr="00020732" w:rsidRDefault="00EB01AA" w:rsidP="00DC1412">
      <w:pPr>
        <w:jc w:val="both"/>
        <w:rPr>
          <w:szCs w:val="26"/>
          <w:lang w:val="nb-NO"/>
        </w:rPr>
      </w:pPr>
    </w:p>
    <w:p w14:paraId="785CF774" w14:textId="77777777" w:rsidR="00EB01AA" w:rsidRPr="00020732" w:rsidRDefault="00EB01AA" w:rsidP="00DC1412">
      <w:pPr>
        <w:jc w:val="both"/>
        <w:rPr>
          <w:szCs w:val="26"/>
          <w:lang w:val="nb-NO"/>
        </w:rPr>
      </w:pPr>
    </w:p>
    <w:p w14:paraId="218E1F83" w14:textId="77777777" w:rsidR="00EB01AA" w:rsidRPr="00020732" w:rsidRDefault="00EB01AA" w:rsidP="00DC1412">
      <w:pPr>
        <w:jc w:val="both"/>
        <w:rPr>
          <w:szCs w:val="26"/>
          <w:lang w:val="nb-NO"/>
        </w:rPr>
      </w:pPr>
    </w:p>
    <w:p w14:paraId="645BB908" w14:textId="77777777" w:rsidR="00EB01AA" w:rsidRPr="00020732" w:rsidRDefault="00EB01AA" w:rsidP="00DC1412">
      <w:pPr>
        <w:jc w:val="both"/>
        <w:rPr>
          <w:szCs w:val="26"/>
          <w:lang w:val="nb-NO"/>
        </w:rPr>
      </w:pPr>
    </w:p>
    <w:p w14:paraId="2DD65CF2" w14:textId="77777777" w:rsidR="00EB01AA" w:rsidRPr="00020732" w:rsidRDefault="00EB01AA" w:rsidP="00DC1412">
      <w:pPr>
        <w:jc w:val="both"/>
        <w:rPr>
          <w:szCs w:val="26"/>
          <w:lang w:val="nb-NO"/>
        </w:rPr>
      </w:pPr>
    </w:p>
    <w:p w14:paraId="13B87F1E" w14:textId="77777777" w:rsidR="00EB01AA" w:rsidRPr="00020732" w:rsidRDefault="00EB01AA" w:rsidP="00DC1412">
      <w:pPr>
        <w:jc w:val="both"/>
        <w:rPr>
          <w:szCs w:val="26"/>
          <w:lang w:val="nb-NO"/>
        </w:rPr>
      </w:pPr>
    </w:p>
    <w:p w14:paraId="27F15527" w14:textId="77777777" w:rsidR="00EB01AA" w:rsidRPr="00020732" w:rsidRDefault="00EB01AA" w:rsidP="00DC1412">
      <w:pPr>
        <w:jc w:val="both"/>
        <w:rPr>
          <w:szCs w:val="26"/>
          <w:lang w:val="nb-NO"/>
        </w:rPr>
      </w:pPr>
    </w:p>
    <w:p w14:paraId="705C75EF" w14:textId="77777777" w:rsidR="00EB01AA" w:rsidRPr="00020732" w:rsidRDefault="00EB01AA" w:rsidP="00DC1412">
      <w:pPr>
        <w:jc w:val="both"/>
        <w:rPr>
          <w:szCs w:val="26"/>
          <w:lang w:val="nb-NO"/>
        </w:rPr>
      </w:pPr>
    </w:p>
    <w:p w14:paraId="26253794" w14:textId="77777777" w:rsidR="00EB01AA" w:rsidRPr="00020732" w:rsidRDefault="00EB01AA" w:rsidP="00DC1412">
      <w:pPr>
        <w:jc w:val="both"/>
        <w:rPr>
          <w:szCs w:val="26"/>
          <w:lang w:val="nb-NO"/>
        </w:rPr>
      </w:pPr>
    </w:p>
    <w:p w14:paraId="7CD1F603" w14:textId="77777777" w:rsidR="00EB01AA" w:rsidRPr="00020732" w:rsidRDefault="00EB01AA" w:rsidP="00DC1412">
      <w:pPr>
        <w:jc w:val="both"/>
        <w:rPr>
          <w:szCs w:val="26"/>
          <w:lang w:val="nb-NO"/>
        </w:rPr>
      </w:pPr>
    </w:p>
    <w:p w14:paraId="1DD7DBB6" w14:textId="77777777" w:rsidR="00EB01AA" w:rsidRPr="00020732" w:rsidRDefault="00EB01AA" w:rsidP="00DC1412">
      <w:pPr>
        <w:jc w:val="both"/>
        <w:rPr>
          <w:szCs w:val="26"/>
          <w:lang w:val="nb-NO"/>
        </w:rPr>
      </w:pPr>
    </w:p>
    <w:p w14:paraId="7D148A17" w14:textId="77777777" w:rsidR="00EB01AA" w:rsidRPr="00020732" w:rsidRDefault="00EB01AA" w:rsidP="00DC1412">
      <w:pPr>
        <w:jc w:val="both"/>
        <w:rPr>
          <w:szCs w:val="26"/>
          <w:lang w:val="nb-NO"/>
        </w:rPr>
      </w:pPr>
    </w:p>
    <w:p w14:paraId="18027E4F" w14:textId="77777777" w:rsidR="00EB01AA" w:rsidRPr="00020732" w:rsidRDefault="00EB01AA" w:rsidP="00DC1412">
      <w:pPr>
        <w:jc w:val="both"/>
        <w:rPr>
          <w:szCs w:val="26"/>
          <w:lang w:val="nb-NO"/>
        </w:rPr>
      </w:pPr>
    </w:p>
    <w:p w14:paraId="32B44A2F" w14:textId="77777777" w:rsidR="00EB01AA" w:rsidRPr="00020732" w:rsidRDefault="00EB01AA" w:rsidP="00DC1412">
      <w:pPr>
        <w:jc w:val="both"/>
        <w:rPr>
          <w:szCs w:val="26"/>
          <w:lang w:val="nb-NO"/>
        </w:rPr>
      </w:pPr>
    </w:p>
    <w:p w14:paraId="498EAA5E" w14:textId="77777777" w:rsidR="00EB01AA" w:rsidRPr="00020732" w:rsidRDefault="00EB01AA" w:rsidP="00DC1412">
      <w:pPr>
        <w:jc w:val="both"/>
        <w:rPr>
          <w:szCs w:val="26"/>
          <w:lang w:val="nb-NO"/>
        </w:rPr>
      </w:pPr>
    </w:p>
    <w:p w14:paraId="012AA1F5" w14:textId="77777777" w:rsidR="00EB01AA" w:rsidRPr="00020732" w:rsidRDefault="00EB01AA" w:rsidP="00DC1412">
      <w:pPr>
        <w:jc w:val="both"/>
        <w:rPr>
          <w:szCs w:val="26"/>
          <w:lang w:val="nb-NO"/>
        </w:rPr>
      </w:pPr>
    </w:p>
    <w:p w14:paraId="5B93E442" w14:textId="77777777" w:rsidR="00EB01AA" w:rsidRPr="00020732" w:rsidRDefault="00EB01AA" w:rsidP="00DC1412">
      <w:pPr>
        <w:jc w:val="both"/>
        <w:rPr>
          <w:szCs w:val="26"/>
          <w:lang w:val="nb-NO"/>
        </w:rPr>
      </w:pPr>
    </w:p>
    <w:p w14:paraId="53A890EB" w14:textId="77777777" w:rsidR="00EB01AA" w:rsidRPr="00020732" w:rsidRDefault="00EB01AA" w:rsidP="00DC1412">
      <w:pPr>
        <w:jc w:val="both"/>
        <w:rPr>
          <w:szCs w:val="26"/>
          <w:lang w:val="nb-NO"/>
        </w:rPr>
      </w:pPr>
    </w:p>
    <w:p w14:paraId="04CC5D9E" w14:textId="77777777" w:rsidR="00EB01AA" w:rsidRPr="00020732" w:rsidRDefault="00EB01AA" w:rsidP="00DC1412">
      <w:pPr>
        <w:jc w:val="both"/>
        <w:rPr>
          <w:szCs w:val="26"/>
          <w:lang w:val="nb-NO"/>
        </w:rPr>
      </w:pPr>
    </w:p>
    <w:p w14:paraId="2F302C7F" w14:textId="77777777" w:rsidR="00EB01AA" w:rsidRPr="00020732" w:rsidRDefault="00EB01AA" w:rsidP="00DC1412">
      <w:pPr>
        <w:jc w:val="both"/>
        <w:rPr>
          <w:szCs w:val="26"/>
          <w:lang w:val="nb-NO"/>
        </w:rPr>
      </w:pPr>
    </w:p>
    <w:p w14:paraId="6627E385" w14:textId="77777777" w:rsidR="00EB01AA" w:rsidRPr="00020732" w:rsidRDefault="00EB01AA" w:rsidP="00DC1412">
      <w:pPr>
        <w:jc w:val="both"/>
        <w:rPr>
          <w:szCs w:val="26"/>
          <w:lang w:val="nb-NO"/>
        </w:rPr>
      </w:pPr>
    </w:p>
    <w:p w14:paraId="235047ED" w14:textId="77777777" w:rsidR="00EB01AA" w:rsidRPr="00020732" w:rsidRDefault="00EB01AA" w:rsidP="00DC1412">
      <w:pPr>
        <w:jc w:val="both"/>
        <w:rPr>
          <w:szCs w:val="26"/>
          <w:lang w:val="nb-NO"/>
        </w:rPr>
      </w:pPr>
    </w:p>
    <w:p w14:paraId="59E40412" w14:textId="77777777" w:rsidR="00EB01AA" w:rsidRPr="00020732" w:rsidRDefault="00EB01AA" w:rsidP="00DC1412">
      <w:pPr>
        <w:jc w:val="both"/>
        <w:rPr>
          <w:szCs w:val="26"/>
          <w:lang w:val="nb-NO"/>
        </w:rPr>
      </w:pPr>
    </w:p>
    <w:p w14:paraId="1B7D107D" w14:textId="77777777" w:rsidR="00EB01AA" w:rsidRPr="00020732" w:rsidRDefault="00EB01AA" w:rsidP="00DC1412">
      <w:pPr>
        <w:jc w:val="both"/>
        <w:rPr>
          <w:szCs w:val="26"/>
          <w:lang w:val="nb-NO"/>
        </w:rPr>
      </w:pPr>
    </w:p>
    <w:p w14:paraId="27EE5F1B" w14:textId="77777777" w:rsidR="00EB01AA" w:rsidRPr="00020732" w:rsidRDefault="00EB01AA" w:rsidP="00DC1412">
      <w:pPr>
        <w:jc w:val="both"/>
        <w:rPr>
          <w:szCs w:val="26"/>
          <w:lang w:val="nb-NO"/>
        </w:rPr>
      </w:pPr>
    </w:p>
    <w:p w14:paraId="7EC36486" w14:textId="77777777" w:rsidR="00EB01AA" w:rsidRPr="00020732" w:rsidRDefault="00EB01AA" w:rsidP="00DC1412">
      <w:pPr>
        <w:jc w:val="both"/>
        <w:rPr>
          <w:szCs w:val="26"/>
          <w:lang w:val="nb-NO"/>
        </w:rPr>
      </w:pPr>
    </w:p>
    <w:p w14:paraId="28F46117" w14:textId="77777777" w:rsidR="00EB01AA" w:rsidRPr="00020732" w:rsidRDefault="00EB01AA" w:rsidP="00DC1412">
      <w:pPr>
        <w:jc w:val="both"/>
        <w:rPr>
          <w:szCs w:val="26"/>
          <w:lang w:val="nb-NO"/>
        </w:rPr>
      </w:pPr>
    </w:p>
    <w:p w14:paraId="423D854C" w14:textId="77777777" w:rsidR="00EB01AA" w:rsidRPr="00020732" w:rsidRDefault="00EB01AA" w:rsidP="00AF799B">
      <w:pPr>
        <w:pStyle w:val="Heading1"/>
        <w:spacing w:before="60" w:line="312" w:lineRule="auto"/>
        <w:jc w:val="center"/>
        <w:rPr>
          <w:rFonts w:ascii="Times New Roman" w:hAnsi="Times New Roman"/>
          <w:sz w:val="26"/>
          <w:szCs w:val="26"/>
          <w:lang w:val="nb-NO"/>
        </w:rPr>
      </w:pPr>
      <w:bookmarkStart w:id="1148" w:name="_Toc51655268"/>
      <w:r w:rsidRPr="00020732">
        <w:rPr>
          <w:rFonts w:ascii="Times New Roman" w:hAnsi="Times New Roman"/>
          <w:sz w:val="26"/>
          <w:szCs w:val="26"/>
          <w:lang w:val="nb-NO"/>
        </w:rPr>
        <w:t>PHỤ LỤC II: Các bản thiết kế</w:t>
      </w:r>
      <w:bookmarkEnd w:id="1148"/>
    </w:p>
    <w:p w14:paraId="4D2F9B8F" w14:textId="77777777" w:rsidR="00EB01AA" w:rsidRPr="00020732" w:rsidRDefault="00EB01AA" w:rsidP="00DC1412">
      <w:pPr>
        <w:jc w:val="both"/>
        <w:rPr>
          <w:szCs w:val="26"/>
          <w:lang w:val="nb-NO"/>
        </w:rPr>
      </w:pPr>
    </w:p>
    <w:p w14:paraId="366FACD1" w14:textId="77777777" w:rsidR="00FA1EDF" w:rsidRPr="00020732" w:rsidRDefault="00FA1EDF" w:rsidP="00DC1412">
      <w:pPr>
        <w:jc w:val="both"/>
        <w:rPr>
          <w:szCs w:val="26"/>
          <w:lang w:val="nb-NO"/>
        </w:rPr>
      </w:pPr>
    </w:p>
    <w:sectPr w:rsidR="00FA1EDF" w:rsidRPr="00020732" w:rsidSect="00D01BB4">
      <w:pgSz w:w="11909" w:h="16834"/>
      <w:pgMar w:top="1134" w:right="1134" w:bottom="1134" w:left="1170" w:header="426"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D5FC" w14:textId="77777777" w:rsidR="00A2328E" w:rsidRDefault="00A2328E">
      <w:pPr>
        <w:spacing w:before="0" w:after="0" w:line="240" w:lineRule="auto"/>
      </w:pPr>
      <w:r>
        <w:separator/>
      </w:r>
    </w:p>
  </w:endnote>
  <w:endnote w:type="continuationSeparator" w:id="0">
    <w:p w14:paraId="2AA0FF3A" w14:textId="77777777" w:rsidR="00A2328E" w:rsidRDefault="00A232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GNMBK+Times New Roman">
    <w:altName w:val="Tahoma"/>
    <w:charset w:val="01"/>
    <w:family w:val="roman"/>
    <w:pitch w:val="variable"/>
    <w:sig w:usb0="00000000" w:usb1="01010101" w:usb2="01010101" w:usb3="01010101" w:csb0="01010101" w:csb1="01010101"/>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F5AD" w14:textId="5A4E61ED" w:rsidR="00D978A0" w:rsidRDefault="00D978A0">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DA3159">
      <w:rPr>
        <w:sz w:val="26"/>
        <w:szCs w:val="26"/>
      </w:rPr>
      <w:fldChar w:fldCharType="begin"/>
    </w:r>
    <w:r w:rsidRPr="00DA3159">
      <w:rPr>
        <w:sz w:val="26"/>
        <w:szCs w:val="26"/>
      </w:rPr>
      <w:instrText xml:space="preserve"> PAGE   \* MERGEFORMAT </w:instrText>
    </w:r>
    <w:r w:rsidRPr="00DA3159">
      <w:rPr>
        <w:sz w:val="26"/>
        <w:szCs w:val="26"/>
      </w:rPr>
      <w:fldChar w:fldCharType="separate"/>
    </w:r>
    <w:r w:rsidR="00D2503B">
      <w:rPr>
        <w:noProof/>
        <w:sz w:val="26"/>
        <w:szCs w:val="26"/>
      </w:rPr>
      <w:t>vi</w:t>
    </w:r>
    <w:r w:rsidRPr="00DA3159">
      <w:rPr>
        <w:noProof/>
        <w:sz w:val="26"/>
        <w:szCs w:val="26"/>
      </w:rPr>
      <w:fldChar w:fldCharType="end"/>
    </w:r>
  </w:p>
  <w:p w14:paraId="524CD5B3" w14:textId="77777777" w:rsidR="00D978A0" w:rsidRDefault="00D978A0" w:rsidP="00837DF6">
    <w:pPr>
      <w:pStyle w:val="Footer"/>
      <w:ind w:right="357"/>
      <w:jc w:val="center"/>
      <w:rPr>
        <w:sz w:val="22"/>
        <w:szCs w:val="22"/>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17CB" w14:textId="58FBF2B0" w:rsidR="00D978A0" w:rsidRPr="00AD4C4F" w:rsidRDefault="00D978A0" w:rsidP="00ED1D4F">
    <w:pPr>
      <w:pStyle w:val="Footer"/>
      <w:pBdr>
        <w:top w:val="thinThickSmallGap" w:sz="24" w:space="1" w:color="622423" w:themeColor="accent2" w:themeShade="7F"/>
      </w:pBdr>
      <w:rPr>
        <w:sz w:val="26"/>
        <w:szCs w:val="26"/>
      </w:rPr>
    </w:pPr>
    <w:r w:rsidRPr="00AD4C4F">
      <w:rPr>
        <w:sz w:val="26"/>
        <w:szCs w:val="26"/>
      </w:rPr>
      <w:ptab w:relativeTo="margin" w:alignment="right" w:leader="none"/>
    </w:r>
    <w:r w:rsidRPr="00AD4C4F">
      <w:rPr>
        <w:sz w:val="26"/>
        <w:szCs w:val="26"/>
      </w:rPr>
      <w:fldChar w:fldCharType="begin"/>
    </w:r>
    <w:r w:rsidRPr="00AD4C4F">
      <w:rPr>
        <w:sz w:val="26"/>
        <w:szCs w:val="26"/>
      </w:rPr>
      <w:instrText xml:space="preserve"> PAGE   \* MERGEFORMAT </w:instrText>
    </w:r>
    <w:r w:rsidRPr="00AD4C4F">
      <w:rPr>
        <w:sz w:val="26"/>
        <w:szCs w:val="26"/>
      </w:rPr>
      <w:fldChar w:fldCharType="separate"/>
    </w:r>
    <w:r w:rsidR="00D2503B">
      <w:rPr>
        <w:noProof/>
        <w:sz w:val="26"/>
        <w:szCs w:val="26"/>
      </w:rPr>
      <w:t>122</w:t>
    </w:r>
    <w:r w:rsidRPr="00AD4C4F">
      <w:rPr>
        <w:sz w:val="26"/>
        <w:szCs w:val="26"/>
      </w:rPr>
      <w:fldChar w:fldCharType="end"/>
    </w:r>
  </w:p>
  <w:p w14:paraId="4AAAA12F" w14:textId="77777777" w:rsidR="00D978A0" w:rsidRDefault="00D978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24D96" w14:textId="77777777" w:rsidR="00A2328E" w:rsidRDefault="00A2328E">
      <w:pPr>
        <w:spacing w:before="0" w:after="0" w:line="240" w:lineRule="auto"/>
      </w:pPr>
      <w:r>
        <w:separator/>
      </w:r>
    </w:p>
  </w:footnote>
  <w:footnote w:type="continuationSeparator" w:id="0">
    <w:p w14:paraId="562F508C" w14:textId="77777777" w:rsidR="00A2328E" w:rsidRDefault="00A232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80DA" w14:textId="77777777" w:rsidR="00D978A0" w:rsidRPr="0094470C" w:rsidRDefault="00D978A0" w:rsidP="00B950ED">
    <w:pPr>
      <w:pStyle w:val="Header"/>
      <w:pBdr>
        <w:bottom w:val="thickThinSmallGap" w:sz="24" w:space="1" w:color="622423" w:themeColor="accent2" w:themeShade="7F"/>
      </w:pBdr>
      <w:tabs>
        <w:tab w:val="left" w:pos="-142"/>
        <w:tab w:val="left" w:pos="9810"/>
      </w:tabs>
      <w:spacing w:before="120"/>
      <w:ind w:left="-142" w:right="-268"/>
      <w:rPr>
        <w:rFonts w:eastAsiaTheme="majorEastAsia"/>
        <w:i/>
        <w:sz w:val="26"/>
        <w:szCs w:val="26"/>
      </w:rPr>
    </w:pPr>
    <w:r w:rsidRPr="00BF4DD0">
      <w:rPr>
        <w:rFonts w:eastAsiaTheme="majorEastAsia"/>
        <w:i/>
        <w:sz w:val="26"/>
        <w:szCs w:val="26"/>
      </w:rPr>
      <w:t xml:space="preserve">ĐTM dự án </w:t>
    </w:r>
    <w:r w:rsidRPr="00690F7B">
      <w:rPr>
        <w:rFonts w:eastAsiaTheme="majorEastAsia"/>
        <w:i/>
        <w:sz w:val="26"/>
        <w:szCs w:val="26"/>
      </w:rPr>
      <w:t xml:space="preserve">Cải tạo, nâng công suất Nhà máy nước </w:t>
    </w:r>
    <w:r>
      <w:rPr>
        <w:rFonts w:eastAsiaTheme="majorEastAsia"/>
        <w:i/>
        <w:sz w:val="26"/>
        <w:szCs w:val="26"/>
      </w:rPr>
      <w:t>Xuân Trường, TT. Xuân Trường, huyện Xuân Trường, tỉnh Nam Định.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5F5C" w14:textId="77777777" w:rsidR="00D978A0" w:rsidRDefault="00D978A0" w:rsidP="00212E30">
    <w:pPr>
      <w:pStyle w:val="Header"/>
      <w:pBdr>
        <w:bottom w:val="thickThinSmallGap" w:sz="24" w:space="1" w:color="622423" w:themeColor="accent2" w:themeShade="7F"/>
      </w:pBdr>
      <w:spacing w:before="120"/>
      <w:ind w:left="-284" w:right="-176"/>
      <w:rPr>
        <w:rFonts w:eastAsiaTheme="majorEastAsia"/>
        <w:i/>
        <w:sz w:val="26"/>
        <w:szCs w:val="26"/>
      </w:rPr>
    </w:pPr>
    <w:r w:rsidRPr="00F024F3">
      <w:rPr>
        <w:rFonts w:eastAsiaTheme="majorEastAsia"/>
        <w:i/>
        <w:sz w:val="26"/>
        <w:szCs w:val="26"/>
      </w:rPr>
      <w:t xml:space="preserve">ĐTM dự án </w:t>
    </w:r>
    <w:r>
      <w:rPr>
        <w:rFonts w:eastAsiaTheme="majorEastAsia"/>
        <w:i/>
        <w:sz w:val="26"/>
        <w:szCs w:val="26"/>
      </w:rPr>
      <w:t>Cải tạo, nâng công suất Nhà máy nước Xuân Trường, TT Xuân Trường, huyện Xuân Trường, tỉnh Nam Định.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8"/>
    <w:lvl w:ilvl="0">
      <w:numFmt w:val="bullet"/>
      <w:lvlText w:val="-"/>
      <w:lvlJc w:val="left"/>
      <w:pPr>
        <w:tabs>
          <w:tab w:val="num" w:pos="1134"/>
        </w:tabs>
        <w:ind w:left="1134" w:hanging="283"/>
      </w:pPr>
      <w:rPr>
        <w:rFonts w:ascii="Times New Roman" w:hAnsi="Times New Roman" w:cs="Times New Roman"/>
      </w:rPr>
    </w:lvl>
  </w:abstractNum>
  <w:abstractNum w:abstractNumId="1" w15:restartNumberingAfterBreak="0">
    <w:nsid w:val="03340AE6"/>
    <w:multiLevelType w:val="hybridMultilevel"/>
    <w:tmpl w:val="368E4CA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50FD"/>
    <w:multiLevelType w:val="hybridMultilevel"/>
    <w:tmpl w:val="C6623728"/>
    <w:lvl w:ilvl="0" w:tplc="E7FA1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840CF"/>
    <w:multiLevelType w:val="hybridMultilevel"/>
    <w:tmpl w:val="78802F10"/>
    <w:lvl w:ilvl="0" w:tplc="AA52AF0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7E28"/>
    <w:multiLevelType w:val="hybridMultilevel"/>
    <w:tmpl w:val="0F20A4D8"/>
    <w:lvl w:ilvl="0" w:tplc="54C2ED1C">
      <w:start w:val="2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874D11"/>
    <w:multiLevelType w:val="hybridMultilevel"/>
    <w:tmpl w:val="719A8678"/>
    <w:lvl w:ilvl="0" w:tplc="7F46471C">
      <w:start w:val="800"/>
      <w:numFmt w:val="bullet"/>
      <w:lvlText w:val=""/>
      <w:lvlJc w:val="left"/>
      <w:pPr>
        <w:ind w:left="1086" w:hanging="360"/>
      </w:pPr>
      <w:rPr>
        <w:rFonts w:ascii="Symbol" w:eastAsia="Times New Roman" w:hAnsi="Symbol"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2685231"/>
    <w:multiLevelType w:val="multilevel"/>
    <w:tmpl w:val="BCE6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515E89"/>
    <w:multiLevelType w:val="hybridMultilevel"/>
    <w:tmpl w:val="206E73AA"/>
    <w:lvl w:ilvl="0" w:tplc="751410B4">
      <w:start w:val="2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7A2CB5"/>
    <w:multiLevelType w:val="multilevel"/>
    <w:tmpl w:val="D5D83D5E"/>
    <w:styleLink w:val="StyleOutlinenumberedVNI-Times14ptBold1"/>
    <w:lvl w:ilvl="0">
      <w:start w:val="1"/>
      <w:numFmt w:val="decimal"/>
      <w:suff w:val="space"/>
      <w:lvlText w:val="%1."/>
      <w:lvlJc w:val="left"/>
      <w:pPr>
        <w:ind w:left="360" w:hanging="360"/>
      </w:pPr>
      <w:rPr>
        <w:rFonts w:hint="default"/>
        <w:b/>
        <w:bCs/>
        <w:i w:val="0"/>
        <w:sz w:val="32"/>
        <w:szCs w:val="32"/>
      </w:rPr>
    </w:lvl>
    <w:lvl w:ilvl="1">
      <w:start w:val="1"/>
      <w:numFmt w:val="decimal"/>
      <w:suff w:val="space"/>
      <w:lvlText w:val="%1.%2."/>
      <w:lvlJc w:val="left"/>
      <w:pPr>
        <w:ind w:left="792" w:hanging="432"/>
      </w:pPr>
      <w:rPr>
        <w:rFonts w:hint="default"/>
        <w:b/>
        <w:i w:val="0"/>
        <w:sz w:val="28"/>
        <w:szCs w:val="28"/>
      </w:rPr>
    </w:lvl>
    <w:lvl w:ilvl="2">
      <w:start w:val="1"/>
      <w:numFmt w:val="decimal"/>
      <w:suff w:val="space"/>
      <w:lvlText w:val="%1.%2.%3."/>
      <w:lvlJc w:val="left"/>
      <w:pPr>
        <w:ind w:left="1224" w:hanging="504"/>
      </w:pPr>
      <w:rPr>
        <w:rFonts w:hint="default"/>
        <w:b/>
        <w:i/>
        <w:sz w:val="24"/>
        <w:szCs w:val="24"/>
      </w:rPr>
    </w:lvl>
    <w:lvl w:ilvl="3">
      <w:start w:val="1"/>
      <w:numFmt w:val="decimal"/>
      <w:suff w:val="space"/>
      <w:lvlText w:val="%1.%2.%3.%4."/>
      <w:lvlJc w:val="left"/>
      <w:pPr>
        <w:ind w:left="1728" w:hanging="648"/>
      </w:pPr>
      <w:rPr>
        <w:rFonts w:hint="default"/>
        <w:b w:val="0"/>
        <w:i/>
        <w:sz w:val="24"/>
        <w:szCs w:val="24"/>
      </w:rPr>
    </w:lvl>
    <w:lvl w:ilvl="4">
      <w:start w:val="1"/>
      <w:numFmt w:val="decimal"/>
      <w:lvlText w:val="%1.%2.%3.%4.%5."/>
      <w:lvlJc w:val="left"/>
      <w:pPr>
        <w:tabs>
          <w:tab w:val="num" w:pos="2520"/>
        </w:tabs>
        <w:ind w:left="2232" w:hanging="792"/>
      </w:pPr>
      <w:rPr>
        <w:rFonts w:hint="default"/>
        <w:b w:val="0"/>
        <w:i w:val="0"/>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97C71DD"/>
    <w:multiLevelType w:val="multilevel"/>
    <w:tmpl w:val="DD42B428"/>
    <w:lvl w:ilvl="0">
      <w:start w:val="1"/>
      <w:numFmt w:val="decimal"/>
      <w:pStyle w:val="MCCHNH"/>
      <w:lvlText w:val="%1.0."/>
      <w:lvlJc w:val="left"/>
      <w:pPr>
        <w:tabs>
          <w:tab w:val="num" w:pos="795"/>
        </w:tabs>
        <w:ind w:left="795" w:hanging="795"/>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21Muc2"/>
      <w:lvlText w:val="%1.%2."/>
      <w:lvlJc w:val="left"/>
      <w:pPr>
        <w:tabs>
          <w:tab w:val="num" w:pos="1515"/>
        </w:tabs>
        <w:ind w:left="1515" w:hanging="795"/>
      </w:pPr>
      <w:rPr>
        <w:rFonts w:hint="default"/>
      </w:rPr>
    </w:lvl>
    <w:lvl w:ilvl="2">
      <w:start w:val="1"/>
      <w:numFmt w:val="decimal"/>
      <w:pStyle w:val="31Muc3"/>
      <w:lvlText w:val="%1.%2.%3."/>
      <w:lvlJc w:val="left"/>
      <w:pPr>
        <w:tabs>
          <w:tab w:val="num" w:pos="553"/>
        </w:tabs>
        <w:ind w:left="553" w:hanging="193"/>
      </w:pPr>
      <w:rPr>
        <w:rFonts w:ascii="Times New Roman" w:hAnsi="Times New Roman" w:cs="Times New Roman" w:hint="default"/>
        <w:b/>
        <w:bCs w:val="0"/>
        <w:i w:val="0"/>
        <w:iCs w:val="0"/>
        <w:caps w:val="0"/>
        <w:smallCaps w:val="0"/>
        <w:strike w:val="0"/>
        <w:dstrike w:val="0"/>
        <w:noProof w:val="0"/>
        <w:vanish w:val="0"/>
        <w:color w:val="auto"/>
        <w:spacing w:val="0"/>
        <w:kern w:val="0"/>
        <w:position w:val="0"/>
        <w:sz w:val="26"/>
        <w:szCs w:val="26"/>
        <w:u w:val="none"/>
        <w:vertAlign w:val="baseline"/>
        <w:em w:val="none"/>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840"/>
        </w:tabs>
        <w:ind w:left="6840" w:hanging="252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9000"/>
        </w:tabs>
        <w:ind w:left="9000" w:hanging="3240"/>
      </w:pPr>
      <w:rPr>
        <w:rFonts w:hint="default"/>
      </w:rPr>
    </w:lvl>
  </w:abstractNum>
  <w:abstractNum w:abstractNumId="10" w15:restartNumberingAfterBreak="0">
    <w:nsid w:val="1BDC6AFA"/>
    <w:multiLevelType w:val="hybridMultilevel"/>
    <w:tmpl w:val="D3A02796"/>
    <w:lvl w:ilvl="0" w:tplc="657CDD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F2BB6"/>
    <w:multiLevelType w:val="hybridMultilevel"/>
    <w:tmpl w:val="5AA61064"/>
    <w:lvl w:ilvl="0" w:tplc="7480CC34">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D342B1"/>
    <w:multiLevelType w:val="hybridMultilevel"/>
    <w:tmpl w:val="0F7A0182"/>
    <w:lvl w:ilvl="0" w:tplc="01F210D4">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7E49C6"/>
    <w:multiLevelType w:val="hybridMultilevel"/>
    <w:tmpl w:val="70341CF6"/>
    <w:lvl w:ilvl="0" w:tplc="1F56A70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6A1409"/>
    <w:multiLevelType w:val="hybridMultilevel"/>
    <w:tmpl w:val="5EE25A5A"/>
    <w:lvl w:ilvl="0" w:tplc="8F86B4C4">
      <w:start w:val="6"/>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5" w15:restartNumberingAfterBreak="0">
    <w:nsid w:val="218B7AD9"/>
    <w:multiLevelType w:val="hybridMultilevel"/>
    <w:tmpl w:val="545CCD6A"/>
    <w:lvl w:ilvl="0" w:tplc="F30805EA">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8067F0"/>
    <w:multiLevelType w:val="hybridMultilevel"/>
    <w:tmpl w:val="E6E682C0"/>
    <w:lvl w:ilvl="0" w:tplc="801E70F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D95273"/>
    <w:multiLevelType w:val="hybridMultilevel"/>
    <w:tmpl w:val="8820CFB6"/>
    <w:lvl w:ilvl="0" w:tplc="9760E42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8" w15:restartNumberingAfterBreak="0">
    <w:nsid w:val="299200CF"/>
    <w:multiLevelType w:val="hybridMultilevel"/>
    <w:tmpl w:val="0820260C"/>
    <w:lvl w:ilvl="0" w:tplc="903CDA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3B212C"/>
    <w:multiLevelType w:val="hybridMultilevel"/>
    <w:tmpl w:val="EB1E67E6"/>
    <w:lvl w:ilvl="0" w:tplc="D54EA720">
      <w:start w:val="3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F07249"/>
    <w:multiLevelType w:val="hybridMultilevel"/>
    <w:tmpl w:val="AAC49624"/>
    <w:lvl w:ilvl="0" w:tplc="EE6A01B4">
      <w:start w:val="9"/>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23F5953"/>
    <w:multiLevelType w:val="hybridMultilevel"/>
    <w:tmpl w:val="03D2F6B8"/>
    <w:lvl w:ilvl="0" w:tplc="23F0271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C5E05"/>
    <w:multiLevelType w:val="hybridMultilevel"/>
    <w:tmpl w:val="07D0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658C0"/>
    <w:multiLevelType w:val="multilevel"/>
    <w:tmpl w:val="0E16AF56"/>
    <w:lvl w:ilvl="0">
      <w:start w:val="1"/>
      <w:numFmt w:val="upperRoman"/>
      <w:pStyle w:val="MUCI"/>
      <w:lvlText w:val="%1."/>
      <w:lvlJc w:val="left"/>
      <w:pPr>
        <w:tabs>
          <w:tab w:val="num" w:pos="1287"/>
        </w:tabs>
        <w:ind w:left="1021" w:hanging="454"/>
      </w:pPr>
      <w:rPr>
        <w:rFonts w:ascii="Times New Roman" w:hAnsi="Times New Roman" w:hint="default"/>
        <w:b/>
        <w:i w:val="0"/>
        <w:color w:val="FF0000"/>
        <w:sz w:val="32"/>
        <w:szCs w:val="32"/>
      </w:rPr>
    </w:lvl>
    <w:lvl w:ilvl="1">
      <w:start w:val="1"/>
      <w:numFmt w:val="decimal"/>
      <w:isLgl/>
      <w:lvlText w:val="III.%2."/>
      <w:lvlJc w:val="left"/>
      <w:pPr>
        <w:tabs>
          <w:tab w:val="num" w:pos="1701"/>
        </w:tabs>
        <w:ind w:left="1701" w:hanging="850"/>
      </w:pPr>
      <w:rPr>
        <w:rFonts w:ascii="Times New Roman" w:hAnsi="Times New Roman" w:hint="default"/>
        <w:b/>
        <w:i w:val="0"/>
        <w:color w:val="FF0000"/>
        <w:sz w:val="28"/>
        <w:szCs w:val="2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II.2.26.%7."/>
      <w:lvlJc w:val="left"/>
      <w:pPr>
        <w:tabs>
          <w:tab w:val="num" w:pos="1701"/>
        </w:tabs>
        <w:ind w:left="2835" w:hanging="141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CFE15E1"/>
    <w:multiLevelType w:val="multilevel"/>
    <w:tmpl w:val="74F0A92C"/>
    <w:styleLink w:val="Style2"/>
    <w:lvl w:ilvl="0">
      <w:start w:val="2"/>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b/>
      </w:rPr>
    </w:lvl>
    <w:lvl w:ilvl="3">
      <w:start w:val="1"/>
      <w:numFmt w:val="decimal"/>
      <w:lvlText w:val="%1.%2.%3.%4."/>
      <w:lvlJc w:val="left"/>
      <w:pPr>
        <w:ind w:left="851" w:hanging="851"/>
      </w:pPr>
      <w:rPr>
        <w:rFonts w:hint="default"/>
        <w:b/>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5" w15:restartNumberingAfterBreak="0">
    <w:nsid w:val="3DC20245"/>
    <w:multiLevelType w:val="hybridMultilevel"/>
    <w:tmpl w:val="AA1C78EC"/>
    <w:lvl w:ilvl="0" w:tplc="1CC618B8">
      <w:start w:val="9"/>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430D13AE"/>
    <w:multiLevelType w:val="hybridMultilevel"/>
    <w:tmpl w:val="4CF00298"/>
    <w:lvl w:ilvl="0" w:tplc="91FCF262">
      <w:start w:val="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BE5417"/>
    <w:multiLevelType w:val="hybridMultilevel"/>
    <w:tmpl w:val="F0021A6E"/>
    <w:lvl w:ilvl="0" w:tplc="94923B58">
      <w:start w:val="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153617"/>
    <w:multiLevelType w:val="hybridMultilevel"/>
    <w:tmpl w:val="9782C650"/>
    <w:lvl w:ilvl="0" w:tplc="A2B8056E">
      <w:start w:val="1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417F14"/>
    <w:multiLevelType w:val="hybridMultilevel"/>
    <w:tmpl w:val="24FC4E76"/>
    <w:lvl w:ilvl="0" w:tplc="80826BB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C3029"/>
    <w:multiLevelType w:val="hybridMultilevel"/>
    <w:tmpl w:val="63647B5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DBD6618"/>
    <w:multiLevelType w:val="hybridMultilevel"/>
    <w:tmpl w:val="AE0A3526"/>
    <w:lvl w:ilvl="0" w:tplc="CD1C664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05120"/>
    <w:multiLevelType w:val="hybridMultilevel"/>
    <w:tmpl w:val="BA02563A"/>
    <w:lvl w:ilvl="0" w:tplc="D9C855AA">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E65208B"/>
    <w:multiLevelType w:val="hybridMultilevel"/>
    <w:tmpl w:val="A6EC1D7C"/>
    <w:lvl w:ilvl="0" w:tplc="1CAA0A40">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3319FE"/>
    <w:multiLevelType w:val="hybridMultilevel"/>
    <w:tmpl w:val="BF8E2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04126"/>
    <w:multiLevelType w:val="hybridMultilevel"/>
    <w:tmpl w:val="426CB446"/>
    <w:lvl w:ilvl="0" w:tplc="36129B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B06FD"/>
    <w:multiLevelType w:val="hybridMultilevel"/>
    <w:tmpl w:val="5F501706"/>
    <w:lvl w:ilvl="0" w:tplc="C36C78D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212621"/>
    <w:multiLevelType w:val="hybridMultilevel"/>
    <w:tmpl w:val="94C8545C"/>
    <w:lvl w:ilvl="0" w:tplc="E1A28E9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6537C"/>
    <w:multiLevelType w:val="hybridMultilevel"/>
    <w:tmpl w:val="D0643780"/>
    <w:lvl w:ilvl="0" w:tplc="E61EC882">
      <w:start w:val="1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586CB9"/>
    <w:multiLevelType w:val="hybridMultilevel"/>
    <w:tmpl w:val="1C60F976"/>
    <w:lvl w:ilvl="0" w:tplc="A0602E78">
      <w:start w:val="6"/>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0" w15:restartNumberingAfterBreak="0">
    <w:nsid w:val="7BDE578F"/>
    <w:multiLevelType w:val="hybridMultilevel"/>
    <w:tmpl w:val="04D230CE"/>
    <w:lvl w:ilvl="0" w:tplc="EFA4142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C22D6"/>
    <w:multiLevelType w:val="hybridMultilevel"/>
    <w:tmpl w:val="4828BC10"/>
    <w:lvl w:ilvl="0" w:tplc="4260C660">
      <w:numFmt w:val="bullet"/>
      <w:lvlText w:val="-"/>
      <w:lvlJc w:val="left"/>
      <w:pPr>
        <w:ind w:left="111" w:hanging="236"/>
      </w:pPr>
      <w:rPr>
        <w:rFonts w:ascii="Times New Roman" w:eastAsia="Times New Roman" w:hAnsi="Times New Roman" w:cs="Times New Roman" w:hint="default"/>
        <w:w w:val="99"/>
        <w:sz w:val="26"/>
        <w:szCs w:val="26"/>
        <w:lang w:eastAsia="en-US" w:bidi="ar-SA"/>
      </w:rPr>
    </w:lvl>
    <w:lvl w:ilvl="1" w:tplc="F2E4D02E">
      <w:numFmt w:val="bullet"/>
      <w:lvlText w:val="•"/>
      <w:lvlJc w:val="left"/>
      <w:pPr>
        <w:ind w:left="378" w:hanging="236"/>
      </w:pPr>
      <w:rPr>
        <w:rFonts w:hint="default"/>
        <w:lang w:eastAsia="en-US" w:bidi="ar-SA"/>
      </w:rPr>
    </w:lvl>
    <w:lvl w:ilvl="2" w:tplc="1970211E">
      <w:numFmt w:val="bullet"/>
      <w:lvlText w:val="•"/>
      <w:lvlJc w:val="left"/>
      <w:pPr>
        <w:ind w:left="637" w:hanging="236"/>
      </w:pPr>
      <w:rPr>
        <w:rFonts w:hint="default"/>
        <w:lang w:eastAsia="en-US" w:bidi="ar-SA"/>
      </w:rPr>
    </w:lvl>
    <w:lvl w:ilvl="3" w:tplc="E92E0894">
      <w:numFmt w:val="bullet"/>
      <w:lvlText w:val="•"/>
      <w:lvlJc w:val="left"/>
      <w:pPr>
        <w:ind w:left="896" w:hanging="236"/>
      </w:pPr>
      <w:rPr>
        <w:rFonts w:hint="default"/>
        <w:lang w:eastAsia="en-US" w:bidi="ar-SA"/>
      </w:rPr>
    </w:lvl>
    <w:lvl w:ilvl="4" w:tplc="73D6421E">
      <w:numFmt w:val="bullet"/>
      <w:lvlText w:val="•"/>
      <w:lvlJc w:val="left"/>
      <w:pPr>
        <w:ind w:left="1154" w:hanging="236"/>
      </w:pPr>
      <w:rPr>
        <w:rFonts w:hint="default"/>
        <w:lang w:eastAsia="en-US" w:bidi="ar-SA"/>
      </w:rPr>
    </w:lvl>
    <w:lvl w:ilvl="5" w:tplc="C382DA58">
      <w:numFmt w:val="bullet"/>
      <w:lvlText w:val="•"/>
      <w:lvlJc w:val="left"/>
      <w:pPr>
        <w:ind w:left="1413" w:hanging="236"/>
      </w:pPr>
      <w:rPr>
        <w:rFonts w:hint="default"/>
        <w:lang w:eastAsia="en-US" w:bidi="ar-SA"/>
      </w:rPr>
    </w:lvl>
    <w:lvl w:ilvl="6" w:tplc="20A23CF0">
      <w:numFmt w:val="bullet"/>
      <w:lvlText w:val="•"/>
      <w:lvlJc w:val="left"/>
      <w:pPr>
        <w:ind w:left="1672" w:hanging="236"/>
      </w:pPr>
      <w:rPr>
        <w:rFonts w:hint="default"/>
        <w:lang w:eastAsia="en-US" w:bidi="ar-SA"/>
      </w:rPr>
    </w:lvl>
    <w:lvl w:ilvl="7" w:tplc="45A8A788">
      <w:numFmt w:val="bullet"/>
      <w:lvlText w:val="•"/>
      <w:lvlJc w:val="left"/>
      <w:pPr>
        <w:ind w:left="1930" w:hanging="236"/>
      </w:pPr>
      <w:rPr>
        <w:rFonts w:hint="default"/>
        <w:lang w:eastAsia="en-US" w:bidi="ar-SA"/>
      </w:rPr>
    </w:lvl>
    <w:lvl w:ilvl="8" w:tplc="B3D6C12A">
      <w:numFmt w:val="bullet"/>
      <w:lvlText w:val="•"/>
      <w:lvlJc w:val="left"/>
      <w:pPr>
        <w:ind w:left="2189" w:hanging="236"/>
      </w:pPr>
      <w:rPr>
        <w:rFonts w:hint="default"/>
        <w:lang w:eastAsia="en-US" w:bidi="ar-SA"/>
      </w:rPr>
    </w:lvl>
  </w:abstractNum>
  <w:abstractNum w:abstractNumId="42" w15:restartNumberingAfterBreak="0">
    <w:nsid w:val="7E165567"/>
    <w:multiLevelType w:val="hybridMultilevel"/>
    <w:tmpl w:val="A8323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24"/>
  </w:num>
  <w:num w:numId="4">
    <w:abstractNumId w:val="8"/>
  </w:num>
  <w:num w:numId="5">
    <w:abstractNumId w:val="17"/>
  </w:num>
  <w:num w:numId="6">
    <w:abstractNumId w:val="19"/>
  </w:num>
  <w:num w:numId="7">
    <w:abstractNumId w:val="31"/>
  </w:num>
  <w:num w:numId="8">
    <w:abstractNumId w:val="3"/>
  </w:num>
  <w:num w:numId="9">
    <w:abstractNumId w:val="1"/>
  </w:num>
  <w:num w:numId="10">
    <w:abstractNumId w:val="41"/>
  </w:num>
  <w:num w:numId="11">
    <w:abstractNumId w:val="33"/>
  </w:num>
  <w:num w:numId="12">
    <w:abstractNumId w:val="11"/>
  </w:num>
  <w:num w:numId="13">
    <w:abstractNumId w:val="2"/>
  </w:num>
  <w:num w:numId="14">
    <w:abstractNumId w:val="16"/>
  </w:num>
  <w:num w:numId="15">
    <w:abstractNumId w:val="7"/>
  </w:num>
  <w:num w:numId="16">
    <w:abstractNumId w:val="4"/>
  </w:num>
  <w:num w:numId="17">
    <w:abstractNumId w:val="34"/>
  </w:num>
  <w:num w:numId="18">
    <w:abstractNumId w:val="36"/>
  </w:num>
  <w:num w:numId="19">
    <w:abstractNumId w:val="18"/>
  </w:num>
  <w:num w:numId="20">
    <w:abstractNumId w:val="13"/>
  </w:num>
  <w:num w:numId="21">
    <w:abstractNumId w:val="6"/>
  </w:num>
  <w:num w:numId="22">
    <w:abstractNumId w:val="42"/>
  </w:num>
  <w:num w:numId="23">
    <w:abstractNumId w:val="15"/>
  </w:num>
  <w:num w:numId="24">
    <w:abstractNumId w:val="40"/>
  </w:num>
  <w:num w:numId="25">
    <w:abstractNumId w:val="39"/>
  </w:num>
  <w:num w:numId="26">
    <w:abstractNumId w:val="14"/>
  </w:num>
  <w:num w:numId="27">
    <w:abstractNumId w:val="29"/>
  </w:num>
  <w:num w:numId="28">
    <w:abstractNumId w:val="12"/>
  </w:num>
  <w:num w:numId="29">
    <w:abstractNumId w:val="5"/>
  </w:num>
  <w:num w:numId="30">
    <w:abstractNumId w:val="26"/>
  </w:num>
  <w:num w:numId="31">
    <w:abstractNumId w:val="27"/>
  </w:num>
  <w:num w:numId="32">
    <w:abstractNumId w:val="22"/>
  </w:num>
  <w:num w:numId="33">
    <w:abstractNumId w:val="35"/>
  </w:num>
  <w:num w:numId="34">
    <w:abstractNumId w:val="21"/>
  </w:num>
  <w:num w:numId="35">
    <w:abstractNumId w:val="37"/>
  </w:num>
  <w:num w:numId="36">
    <w:abstractNumId w:val="28"/>
  </w:num>
  <w:num w:numId="37">
    <w:abstractNumId w:val="10"/>
  </w:num>
  <w:num w:numId="38">
    <w:abstractNumId w:val="38"/>
  </w:num>
  <w:num w:numId="39">
    <w:abstractNumId w:val="30"/>
  </w:num>
  <w:num w:numId="40">
    <w:abstractNumId w:val="32"/>
  </w:num>
  <w:num w:numId="41">
    <w:abstractNumId w:val="25"/>
  </w:num>
  <w:num w:numId="4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6B"/>
    <w:rsid w:val="000003D1"/>
    <w:rsid w:val="00000BAF"/>
    <w:rsid w:val="00000BCC"/>
    <w:rsid w:val="000013D4"/>
    <w:rsid w:val="00001A05"/>
    <w:rsid w:val="00001A89"/>
    <w:rsid w:val="00001BD4"/>
    <w:rsid w:val="00001C31"/>
    <w:rsid w:val="00001D6D"/>
    <w:rsid w:val="00001ED0"/>
    <w:rsid w:val="00001F44"/>
    <w:rsid w:val="00002068"/>
    <w:rsid w:val="0000242E"/>
    <w:rsid w:val="000027FE"/>
    <w:rsid w:val="00003192"/>
    <w:rsid w:val="000031C6"/>
    <w:rsid w:val="00003594"/>
    <w:rsid w:val="0000360B"/>
    <w:rsid w:val="00003909"/>
    <w:rsid w:val="00003D0C"/>
    <w:rsid w:val="00003F55"/>
    <w:rsid w:val="00004181"/>
    <w:rsid w:val="0000433F"/>
    <w:rsid w:val="00005681"/>
    <w:rsid w:val="00005758"/>
    <w:rsid w:val="0000579E"/>
    <w:rsid w:val="00005DFC"/>
    <w:rsid w:val="00005E59"/>
    <w:rsid w:val="000068E8"/>
    <w:rsid w:val="00006F8B"/>
    <w:rsid w:val="00006FFA"/>
    <w:rsid w:val="000070E7"/>
    <w:rsid w:val="00007212"/>
    <w:rsid w:val="000074ED"/>
    <w:rsid w:val="000077AF"/>
    <w:rsid w:val="00007A38"/>
    <w:rsid w:val="00007ABF"/>
    <w:rsid w:val="00010028"/>
    <w:rsid w:val="00010D42"/>
    <w:rsid w:val="00010DEC"/>
    <w:rsid w:val="00010F01"/>
    <w:rsid w:val="00011083"/>
    <w:rsid w:val="00011084"/>
    <w:rsid w:val="0001108E"/>
    <w:rsid w:val="0001130F"/>
    <w:rsid w:val="0001147C"/>
    <w:rsid w:val="000119AF"/>
    <w:rsid w:val="00011A75"/>
    <w:rsid w:val="00012239"/>
    <w:rsid w:val="00012C33"/>
    <w:rsid w:val="00012C64"/>
    <w:rsid w:val="00012D6C"/>
    <w:rsid w:val="00012E9E"/>
    <w:rsid w:val="000130B2"/>
    <w:rsid w:val="00013223"/>
    <w:rsid w:val="000143F0"/>
    <w:rsid w:val="0001473B"/>
    <w:rsid w:val="00014A9C"/>
    <w:rsid w:val="0001507F"/>
    <w:rsid w:val="0001567A"/>
    <w:rsid w:val="0001579E"/>
    <w:rsid w:val="0001595F"/>
    <w:rsid w:val="00015D5E"/>
    <w:rsid w:val="00015E03"/>
    <w:rsid w:val="00016031"/>
    <w:rsid w:val="00016081"/>
    <w:rsid w:val="000165E1"/>
    <w:rsid w:val="0001675D"/>
    <w:rsid w:val="00016DD3"/>
    <w:rsid w:val="00017051"/>
    <w:rsid w:val="00017471"/>
    <w:rsid w:val="00017A15"/>
    <w:rsid w:val="000205CB"/>
    <w:rsid w:val="00020732"/>
    <w:rsid w:val="0002088F"/>
    <w:rsid w:val="00020B9C"/>
    <w:rsid w:val="00020FFE"/>
    <w:rsid w:val="000212F8"/>
    <w:rsid w:val="00021451"/>
    <w:rsid w:val="000215EA"/>
    <w:rsid w:val="0002186B"/>
    <w:rsid w:val="00021A23"/>
    <w:rsid w:val="000224FA"/>
    <w:rsid w:val="00022685"/>
    <w:rsid w:val="0002288D"/>
    <w:rsid w:val="00022C73"/>
    <w:rsid w:val="0002303E"/>
    <w:rsid w:val="000234C5"/>
    <w:rsid w:val="0002350F"/>
    <w:rsid w:val="00023995"/>
    <w:rsid w:val="00023BC3"/>
    <w:rsid w:val="00023CEC"/>
    <w:rsid w:val="00024018"/>
    <w:rsid w:val="000241E9"/>
    <w:rsid w:val="00024351"/>
    <w:rsid w:val="00024624"/>
    <w:rsid w:val="00024999"/>
    <w:rsid w:val="00024E9F"/>
    <w:rsid w:val="000250FC"/>
    <w:rsid w:val="0002525C"/>
    <w:rsid w:val="000252A9"/>
    <w:rsid w:val="00025836"/>
    <w:rsid w:val="00025856"/>
    <w:rsid w:val="00026249"/>
    <w:rsid w:val="000263F0"/>
    <w:rsid w:val="00026462"/>
    <w:rsid w:val="000269AF"/>
    <w:rsid w:val="00026CC5"/>
    <w:rsid w:val="00026EAF"/>
    <w:rsid w:val="00027A57"/>
    <w:rsid w:val="00027EB5"/>
    <w:rsid w:val="00027F1B"/>
    <w:rsid w:val="00027F3F"/>
    <w:rsid w:val="000301DB"/>
    <w:rsid w:val="0003045F"/>
    <w:rsid w:val="000304BC"/>
    <w:rsid w:val="00030ACE"/>
    <w:rsid w:val="00030C96"/>
    <w:rsid w:val="00031117"/>
    <w:rsid w:val="000312EC"/>
    <w:rsid w:val="00031437"/>
    <w:rsid w:val="00031488"/>
    <w:rsid w:val="00031562"/>
    <w:rsid w:val="0003157A"/>
    <w:rsid w:val="000315B2"/>
    <w:rsid w:val="000317A2"/>
    <w:rsid w:val="00031D6A"/>
    <w:rsid w:val="0003202B"/>
    <w:rsid w:val="00032325"/>
    <w:rsid w:val="00032521"/>
    <w:rsid w:val="000325C1"/>
    <w:rsid w:val="00032749"/>
    <w:rsid w:val="00032BE4"/>
    <w:rsid w:val="00032F82"/>
    <w:rsid w:val="00032FDB"/>
    <w:rsid w:val="00033393"/>
    <w:rsid w:val="00033617"/>
    <w:rsid w:val="00033743"/>
    <w:rsid w:val="00033840"/>
    <w:rsid w:val="00033D4C"/>
    <w:rsid w:val="00034166"/>
    <w:rsid w:val="000343C1"/>
    <w:rsid w:val="000344EF"/>
    <w:rsid w:val="00034B5C"/>
    <w:rsid w:val="00034DA4"/>
    <w:rsid w:val="00035272"/>
    <w:rsid w:val="000353AD"/>
    <w:rsid w:val="0003563B"/>
    <w:rsid w:val="00035855"/>
    <w:rsid w:val="00035856"/>
    <w:rsid w:val="00035BC1"/>
    <w:rsid w:val="00035DBF"/>
    <w:rsid w:val="00035FB9"/>
    <w:rsid w:val="000368CF"/>
    <w:rsid w:val="00036EB5"/>
    <w:rsid w:val="00036FDD"/>
    <w:rsid w:val="00037CA6"/>
    <w:rsid w:val="00037D48"/>
    <w:rsid w:val="00037FB4"/>
    <w:rsid w:val="00040382"/>
    <w:rsid w:val="0004066F"/>
    <w:rsid w:val="0004121C"/>
    <w:rsid w:val="00041253"/>
    <w:rsid w:val="00041595"/>
    <w:rsid w:val="00041B73"/>
    <w:rsid w:val="00042485"/>
    <w:rsid w:val="00042497"/>
    <w:rsid w:val="0004288E"/>
    <w:rsid w:val="00042F42"/>
    <w:rsid w:val="0004303B"/>
    <w:rsid w:val="000430B6"/>
    <w:rsid w:val="0004319B"/>
    <w:rsid w:val="000434BB"/>
    <w:rsid w:val="00043526"/>
    <w:rsid w:val="00043A57"/>
    <w:rsid w:val="00043CF6"/>
    <w:rsid w:val="000441EA"/>
    <w:rsid w:val="000443AB"/>
    <w:rsid w:val="000443C5"/>
    <w:rsid w:val="00044D2B"/>
    <w:rsid w:val="000453DD"/>
    <w:rsid w:val="00045662"/>
    <w:rsid w:val="000458FE"/>
    <w:rsid w:val="0004596A"/>
    <w:rsid w:val="00045C6C"/>
    <w:rsid w:val="00045E32"/>
    <w:rsid w:val="00045F5C"/>
    <w:rsid w:val="000466ED"/>
    <w:rsid w:val="00046988"/>
    <w:rsid w:val="00046C95"/>
    <w:rsid w:val="000471A7"/>
    <w:rsid w:val="00047492"/>
    <w:rsid w:val="00047F7E"/>
    <w:rsid w:val="0005022A"/>
    <w:rsid w:val="000504C1"/>
    <w:rsid w:val="00050EB0"/>
    <w:rsid w:val="00050EDB"/>
    <w:rsid w:val="000512E3"/>
    <w:rsid w:val="00051AB8"/>
    <w:rsid w:val="00051AE8"/>
    <w:rsid w:val="00052048"/>
    <w:rsid w:val="000520DA"/>
    <w:rsid w:val="00052688"/>
    <w:rsid w:val="0005288B"/>
    <w:rsid w:val="00052A70"/>
    <w:rsid w:val="00052D29"/>
    <w:rsid w:val="00052DC0"/>
    <w:rsid w:val="000532E2"/>
    <w:rsid w:val="000532EC"/>
    <w:rsid w:val="000541C5"/>
    <w:rsid w:val="000542C6"/>
    <w:rsid w:val="00054A49"/>
    <w:rsid w:val="00054CEC"/>
    <w:rsid w:val="000554F9"/>
    <w:rsid w:val="000557A7"/>
    <w:rsid w:val="00055A9C"/>
    <w:rsid w:val="000560A4"/>
    <w:rsid w:val="000561E8"/>
    <w:rsid w:val="00056296"/>
    <w:rsid w:val="000567E8"/>
    <w:rsid w:val="00056E55"/>
    <w:rsid w:val="00056F8E"/>
    <w:rsid w:val="00057523"/>
    <w:rsid w:val="00057664"/>
    <w:rsid w:val="000577D5"/>
    <w:rsid w:val="0005785D"/>
    <w:rsid w:val="00057E1D"/>
    <w:rsid w:val="00060315"/>
    <w:rsid w:val="00060372"/>
    <w:rsid w:val="00060AC7"/>
    <w:rsid w:val="00061118"/>
    <w:rsid w:val="00061119"/>
    <w:rsid w:val="000614C6"/>
    <w:rsid w:val="00061548"/>
    <w:rsid w:val="00062BBA"/>
    <w:rsid w:val="00062DFF"/>
    <w:rsid w:val="00063A6E"/>
    <w:rsid w:val="00063BF3"/>
    <w:rsid w:val="000643CE"/>
    <w:rsid w:val="000645D4"/>
    <w:rsid w:val="00064833"/>
    <w:rsid w:val="0006485D"/>
    <w:rsid w:val="000649E3"/>
    <w:rsid w:val="00064C22"/>
    <w:rsid w:val="000650BA"/>
    <w:rsid w:val="00065166"/>
    <w:rsid w:val="000658EE"/>
    <w:rsid w:val="00065B29"/>
    <w:rsid w:val="00065E72"/>
    <w:rsid w:val="00066571"/>
    <w:rsid w:val="00066A0E"/>
    <w:rsid w:val="00066C96"/>
    <w:rsid w:val="00066F50"/>
    <w:rsid w:val="00066FDB"/>
    <w:rsid w:val="00066FF6"/>
    <w:rsid w:val="00067044"/>
    <w:rsid w:val="0006753F"/>
    <w:rsid w:val="00067ACA"/>
    <w:rsid w:val="00067B67"/>
    <w:rsid w:val="00067CE6"/>
    <w:rsid w:val="0007002B"/>
    <w:rsid w:val="00070512"/>
    <w:rsid w:val="0007060C"/>
    <w:rsid w:val="0007069E"/>
    <w:rsid w:val="000709D4"/>
    <w:rsid w:val="000719A8"/>
    <w:rsid w:val="00071A19"/>
    <w:rsid w:val="000720DF"/>
    <w:rsid w:val="0007286C"/>
    <w:rsid w:val="0007287D"/>
    <w:rsid w:val="00072A14"/>
    <w:rsid w:val="00072EAC"/>
    <w:rsid w:val="00073248"/>
    <w:rsid w:val="00073418"/>
    <w:rsid w:val="00073A67"/>
    <w:rsid w:val="00073C4C"/>
    <w:rsid w:val="00074935"/>
    <w:rsid w:val="00074AD5"/>
    <w:rsid w:val="00074ADB"/>
    <w:rsid w:val="00074B7A"/>
    <w:rsid w:val="00074C6C"/>
    <w:rsid w:val="000750A2"/>
    <w:rsid w:val="0007517A"/>
    <w:rsid w:val="00075447"/>
    <w:rsid w:val="000755A0"/>
    <w:rsid w:val="000756E7"/>
    <w:rsid w:val="00075A2A"/>
    <w:rsid w:val="00075CFF"/>
    <w:rsid w:val="00075D97"/>
    <w:rsid w:val="00075E9C"/>
    <w:rsid w:val="00076193"/>
    <w:rsid w:val="00076618"/>
    <w:rsid w:val="00076656"/>
    <w:rsid w:val="00076A11"/>
    <w:rsid w:val="00076B81"/>
    <w:rsid w:val="00076F36"/>
    <w:rsid w:val="00077144"/>
    <w:rsid w:val="0007758E"/>
    <w:rsid w:val="000775BE"/>
    <w:rsid w:val="0007779B"/>
    <w:rsid w:val="000779D2"/>
    <w:rsid w:val="00077F1D"/>
    <w:rsid w:val="000800A3"/>
    <w:rsid w:val="00080335"/>
    <w:rsid w:val="000803B1"/>
    <w:rsid w:val="000808D8"/>
    <w:rsid w:val="00080A10"/>
    <w:rsid w:val="00080ACD"/>
    <w:rsid w:val="00080D8C"/>
    <w:rsid w:val="0008112D"/>
    <w:rsid w:val="000816C9"/>
    <w:rsid w:val="00081BB4"/>
    <w:rsid w:val="00081CFA"/>
    <w:rsid w:val="00082796"/>
    <w:rsid w:val="00082837"/>
    <w:rsid w:val="00082CB3"/>
    <w:rsid w:val="00083078"/>
    <w:rsid w:val="000835AC"/>
    <w:rsid w:val="00083A65"/>
    <w:rsid w:val="00083CA4"/>
    <w:rsid w:val="00083D6B"/>
    <w:rsid w:val="00084017"/>
    <w:rsid w:val="0008468C"/>
    <w:rsid w:val="0008495B"/>
    <w:rsid w:val="00084F73"/>
    <w:rsid w:val="00085068"/>
    <w:rsid w:val="0008508A"/>
    <w:rsid w:val="000851B6"/>
    <w:rsid w:val="00085A5B"/>
    <w:rsid w:val="00085C0E"/>
    <w:rsid w:val="00085C7A"/>
    <w:rsid w:val="00085E0D"/>
    <w:rsid w:val="00085EFB"/>
    <w:rsid w:val="00086361"/>
    <w:rsid w:val="000865DD"/>
    <w:rsid w:val="00086644"/>
    <w:rsid w:val="000866DB"/>
    <w:rsid w:val="00086724"/>
    <w:rsid w:val="00086740"/>
    <w:rsid w:val="0008694A"/>
    <w:rsid w:val="00086A23"/>
    <w:rsid w:val="00086D7C"/>
    <w:rsid w:val="00087404"/>
    <w:rsid w:val="0008751F"/>
    <w:rsid w:val="00087E13"/>
    <w:rsid w:val="00087F7F"/>
    <w:rsid w:val="000901B2"/>
    <w:rsid w:val="0009034E"/>
    <w:rsid w:val="000906B2"/>
    <w:rsid w:val="000906E4"/>
    <w:rsid w:val="00090DA0"/>
    <w:rsid w:val="00090F0E"/>
    <w:rsid w:val="0009111C"/>
    <w:rsid w:val="000913C7"/>
    <w:rsid w:val="00091CBF"/>
    <w:rsid w:val="00091D18"/>
    <w:rsid w:val="00092025"/>
    <w:rsid w:val="00092237"/>
    <w:rsid w:val="000923ED"/>
    <w:rsid w:val="0009247C"/>
    <w:rsid w:val="00092894"/>
    <w:rsid w:val="00092A60"/>
    <w:rsid w:val="00092C97"/>
    <w:rsid w:val="00093004"/>
    <w:rsid w:val="000932FD"/>
    <w:rsid w:val="00093623"/>
    <w:rsid w:val="000936A2"/>
    <w:rsid w:val="00093872"/>
    <w:rsid w:val="00093A15"/>
    <w:rsid w:val="00094651"/>
    <w:rsid w:val="00094696"/>
    <w:rsid w:val="0009478A"/>
    <w:rsid w:val="000947C8"/>
    <w:rsid w:val="00094B6F"/>
    <w:rsid w:val="00094CE3"/>
    <w:rsid w:val="00094D11"/>
    <w:rsid w:val="00094D4D"/>
    <w:rsid w:val="0009532E"/>
    <w:rsid w:val="0009534C"/>
    <w:rsid w:val="00096517"/>
    <w:rsid w:val="00096CB3"/>
    <w:rsid w:val="00097062"/>
    <w:rsid w:val="000970B5"/>
    <w:rsid w:val="000971C4"/>
    <w:rsid w:val="00097263"/>
    <w:rsid w:val="000972E0"/>
    <w:rsid w:val="000973F8"/>
    <w:rsid w:val="00097678"/>
    <w:rsid w:val="000977F7"/>
    <w:rsid w:val="00097904"/>
    <w:rsid w:val="00097AD8"/>
    <w:rsid w:val="000A0376"/>
    <w:rsid w:val="000A049E"/>
    <w:rsid w:val="000A063D"/>
    <w:rsid w:val="000A08BE"/>
    <w:rsid w:val="000A1A2B"/>
    <w:rsid w:val="000A1AA2"/>
    <w:rsid w:val="000A1D56"/>
    <w:rsid w:val="000A337B"/>
    <w:rsid w:val="000A3422"/>
    <w:rsid w:val="000A3D53"/>
    <w:rsid w:val="000A3D5F"/>
    <w:rsid w:val="000A3DE1"/>
    <w:rsid w:val="000A46B6"/>
    <w:rsid w:val="000A4A70"/>
    <w:rsid w:val="000A4B4B"/>
    <w:rsid w:val="000A4C9C"/>
    <w:rsid w:val="000A4E28"/>
    <w:rsid w:val="000A4F2B"/>
    <w:rsid w:val="000A515D"/>
    <w:rsid w:val="000A5338"/>
    <w:rsid w:val="000A57A2"/>
    <w:rsid w:val="000A57B0"/>
    <w:rsid w:val="000A5C5C"/>
    <w:rsid w:val="000A61B4"/>
    <w:rsid w:val="000A6D8E"/>
    <w:rsid w:val="000A6EB3"/>
    <w:rsid w:val="000A6F18"/>
    <w:rsid w:val="000A7866"/>
    <w:rsid w:val="000A7CC0"/>
    <w:rsid w:val="000A7D14"/>
    <w:rsid w:val="000B00E3"/>
    <w:rsid w:val="000B0284"/>
    <w:rsid w:val="000B078D"/>
    <w:rsid w:val="000B093B"/>
    <w:rsid w:val="000B0A09"/>
    <w:rsid w:val="000B0B70"/>
    <w:rsid w:val="000B0CF7"/>
    <w:rsid w:val="000B0DE6"/>
    <w:rsid w:val="000B0F68"/>
    <w:rsid w:val="000B1436"/>
    <w:rsid w:val="000B14AD"/>
    <w:rsid w:val="000B14F4"/>
    <w:rsid w:val="000B16DD"/>
    <w:rsid w:val="000B19FC"/>
    <w:rsid w:val="000B1AD9"/>
    <w:rsid w:val="000B1EFD"/>
    <w:rsid w:val="000B1F6B"/>
    <w:rsid w:val="000B2131"/>
    <w:rsid w:val="000B2218"/>
    <w:rsid w:val="000B2665"/>
    <w:rsid w:val="000B2B5A"/>
    <w:rsid w:val="000B2D50"/>
    <w:rsid w:val="000B36B5"/>
    <w:rsid w:val="000B36DC"/>
    <w:rsid w:val="000B3727"/>
    <w:rsid w:val="000B3BC9"/>
    <w:rsid w:val="000B4361"/>
    <w:rsid w:val="000B4874"/>
    <w:rsid w:val="000B48C2"/>
    <w:rsid w:val="000B4B8F"/>
    <w:rsid w:val="000B4D3A"/>
    <w:rsid w:val="000B5059"/>
    <w:rsid w:val="000B52BD"/>
    <w:rsid w:val="000B5621"/>
    <w:rsid w:val="000B56E6"/>
    <w:rsid w:val="000B5981"/>
    <w:rsid w:val="000B5ADE"/>
    <w:rsid w:val="000B5D2E"/>
    <w:rsid w:val="000B5F29"/>
    <w:rsid w:val="000B5F9F"/>
    <w:rsid w:val="000B6715"/>
    <w:rsid w:val="000B6CAE"/>
    <w:rsid w:val="000B7207"/>
    <w:rsid w:val="000B741C"/>
    <w:rsid w:val="000B75E2"/>
    <w:rsid w:val="000C0BE3"/>
    <w:rsid w:val="000C109C"/>
    <w:rsid w:val="000C119A"/>
    <w:rsid w:val="000C12C3"/>
    <w:rsid w:val="000C1893"/>
    <w:rsid w:val="000C1A50"/>
    <w:rsid w:val="000C1BC1"/>
    <w:rsid w:val="000C1D3D"/>
    <w:rsid w:val="000C1DA6"/>
    <w:rsid w:val="000C1DAD"/>
    <w:rsid w:val="000C1F34"/>
    <w:rsid w:val="000C2004"/>
    <w:rsid w:val="000C2A15"/>
    <w:rsid w:val="000C2DF2"/>
    <w:rsid w:val="000C2FB6"/>
    <w:rsid w:val="000C30AA"/>
    <w:rsid w:val="000C31DE"/>
    <w:rsid w:val="000C348E"/>
    <w:rsid w:val="000C3540"/>
    <w:rsid w:val="000C3627"/>
    <w:rsid w:val="000C3784"/>
    <w:rsid w:val="000C37FF"/>
    <w:rsid w:val="000C38B7"/>
    <w:rsid w:val="000C3B4A"/>
    <w:rsid w:val="000C3D48"/>
    <w:rsid w:val="000C3E07"/>
    <w:rsid w:val="000C3E22"/>
    <w:rsid w:val="000C4021"/>
    <w:rsid w:val="000C4383"/>
    <w:rsid w:val="000C43CA"/>
    <w:rsid w:val="000C4528"/>
    <w:rsid w:val="000C4679"/>
    <w:rsid w:val="000C4D3A"/>
    <w:rsid w:val="000C53A6"/>
    <w:rsid w:val="000C60AC"/>
    <w:rsid w:val="000C60F7"/>
    <w:rsid w:val="000C6792"/>
    <w:rsid w:val="000C72A7"/>
    <w:rsid w:val="000C74DA"/>
    <w:rsid w:val="000C7A68"/>
    <w:rsid w:val="000C7BD7"/>
    <w:rsid w:val="000C7FC7"/>
    <w:rsid w:val="000C7FDD"/>
    <w:rsid w:val="000D004F"/>
    <w:rsid w:val="000D03A4"/>
    <w:rsid w:val="000D05F2"/>
    <w:rsid w:val="000D0675"/>
    <w:rsid w:val="000D0B59"/>
    <w:rsid w:val="000D0C4B"/>
    <w:rsid w:val="000D0EA0"/>
    <w:rsid w:val="000D15AC"/>
    <w:rsid w:val="000D161C"/>
    <w:rsid w:val="000D18B8"/>
    <w:rsid w:val="000D24FE"/>
    <w:rsid w:val="000D250B"/>
    <w:rsid w:val="000D292C"/>
    <w:rsid w:val="000D2962"/>
    <w:rsid w:val="000D32A2"/>
    <w:rsid w:val="000D3570"/>
    <w:rsid w:val="000D36D9"/>
    <w:rsid w:val="000D3D51"/>
    <w:rsid w:val="000D4035"/>
    <w:rsid w:val="000D4514"/>
    <w:rsid w:val="000D460A"/>
    <w:rsid w:val="000D4D4C"/>
    <w:rsid w:val="000D55FC"/>
    <w:rsid w:val="000D562C"/>
    <w:rsid w:val="000D5F2C"/>
    <w:rsid w:val="000D60A3"/>
    <w:rsid w:val="000D6D35"/>
    <w:rsid w:val="000D72EE"/>
    <w:rsid w:val="000D73E7"/>
    <w:rsid w:val="000D740B"/>
    <w:rsid w:val="000D75EF"/>
    <w:rsid w:val="000D764E"/>
    <w:rsid w:val="000E0123"/>
    <w:rsid w:val="000E049C"/>
    <w:rsid w:val="000E0BB0"/>
    <w:rsid w:val="000E0D2F"/>
    <w:rsid w:val="000E0D30"/>
    <w:rsid w:val="000E1033"/>
    <w:rsid w:val="000E12B6"/>
    <w:rsid w:val="000E16D0"/>
    <w:rsid w:val="000E19FB"/>
    <w:rsid w:val="000E2379"/>
    <w:rsid w:val="000E2C42"/>
    <w:rsid w:val="000E3240"/>
    <w:rsid w:val="000E3618"/>
    <w:rsid w:val="000E3E94"/>
    <w:rsid w:val="000E45E3"/>
    <w:rsid w:val="000E470E"/>
    <w:rsid w:val="000E4D70"/>
    <w:rsid w:val="000E4F6B"/>
    <w:rsid w:val="000E520E"/>
    <w:rsid w:val="000E540C"/>
    <w:rsid w:val="000E5427"/>
    <w:rsid w:val="000E58AE"/>
    <w:rsid w:val="000E5A12"/>
    <w:rsid w:val="000E5DD5"/>
    <w:rsid w:val="000E6299"/>
    <w:rsid w:val="000E6333"/>
    <w:rsid w:val="000E64E1"/>
    <w:rsid w:val="000E657B"/>
    <w:rsid w:val="000E6AB8"/>
    <w:rsid w:val="000E741C"/>
    <w:rsid w:val="000E77E1"/>
    <w:rsid w:val="000E79E9"/>
    <w:rsid w:val="000E7C0D"/>
    <w:rsid w:val="000E7E91"/>
    <w:rsid w:val="000F0774"/>
    <w:rsid w:val="000F07F1"/>
    <w:rsid w:val="000F0842"/>
    <w:rsid w:val="000F08D0"/>
    <w:rsid w:val="000F0B1F"/>
    <w:rsid w:val="000F0D35"/>
    <w:rsid w:val="000F0D78"/>
    <w:rsid w:val="000F0ECC"/>
    <w:rsid w:val="000F10D4"/>
    <w:rsid w:val="000F175B"/>
    <w:rsid w:val="000F189B"/>
    <w:rsid w:val="000F1AE6"/>
    <w:rsid w:val="000F1C69"/>
    <w:rsid w:val="000F1E92"/>
    <w:rsid w:val="000F2409"/>
    <w:rsid w:val="000F24BF"/>
    <w:rsid w:val="000F2928"/>
    <w:rsid w:val="000F2C1C"/>
    <w:rsid w:val="000F2CFC"/>
    <w:rsid w:val="000F30E3"/>
    <w:rsid w:val="000F32D2"/>
    <w:rsid w:val="000F3597"/>
    <w:rsid w:val="000F3682"/>
    <w:rsid w:val="000F375E"/>
    <w:rsid w:val="000F392A"/>
    <w:rsid w:val="000F3B5F"/>
    <w:rsid w:val="000F3E48"/>
    <w:rsid w:val="000F3F6E"/>
    <w:rsid w:val="000F3FCB"/>
    <w:rsid w:val="000F4659"/>
    <w:rsid w:val="000F46EE"/>
    <w:rsid w:val="000F48FC"/>
    <w:rsid w:val="000F4A00"/>
    <w:rsid w:val="000F4D52"/>
    <w:rsid w:val="000F5084"/>
    <w:rsid w:val="000F51AA"/>
    <w:rsid w:val="000F5210"/>
    <w:rsid w:val="000F549D"/>
    <w:rsid w:val="000F57B9"/>
    <w:rsid w:val="000F58B6"/>
    <w:rsid w:val="000F596C"/>
    <w:rsid w:val="000F5EB6"/>
    <w:rsid w:val="000F5EED"/>
    <w:rsid w:val="000F5F7A"/>
    <w:rsid w:val="000F64E2"/>
    <w:rsid w:val="000F6F7B"/>
    <w:rsid w:val="000F704C"/>
    <w:rsid w:val="000F71E6"/>
    <w:rsid w:val="000F7CBB"/>
    <w:rsid w:val="00100144"/>
    <w:rsid w:val="001001C5"/>
    <w:rsid w:val="0010068B"/>
    <w:rsid w:val="00100E1D"/>
    <w:rsid w:val="00101061"/>
    <w:rsid w:val="00101CE2"/>
    <w:rsid w:val="00101D73"/>
    <w:rsid w:val="001023C8"/>
    <w:rsid w:val="001027D2"/>
    <w:rsid w:val="00102AD9"/>
    <w:rsid w:val="00102C8E"/>
    <w:rsid w:val="00102ECD"/>
    <w:rsid w:val="001031C3"/>
    <w:rsid w:val="001031F3"/>
    <w:rsid w:val="001035C7"/>
    <w:rsid w:val="00103C30"/>
    <w:rsid w:val="00104611"/>
    <w:rsid w:val="00104BE7"/>
    <w:rsid w:val="001056A1"/>
    <w:rsid w:val="0010596D"/>
    <w:rsid w:val="00105C55"/>
    <w:rsid w:val="00105E5C"/>
    <w:rsid w:val="0010619C"/>
    <w:rsid w:val="00106433"/>
    <w:rsid w:val="00106615"/>
    <w:rsid w:val="00106855"/>
    <w:rsid w:val="00106AD3"/>
    <w:rsid w:val="00106B56"/>
    <w:rsid w:val="001076C0"/>
    <w:rsid w:val="00107B05"/>
    <w:rsid w:val="00107DCD"/>
    <w:rsid w:val="00110799"/>
    <w:rsid w:val="00110A2B"/>
    <w:rsid w:val="00110EB4"/>
    <w:rsid w:val="00111044"/>
    <w:rsid w:val="00111386"/>
    <w:rsid w:val="001117CE"/>
    <w:rsid w:val="00111AA7"/>
    <w:rsid w:val="00111AAC"/>
    <w:rsid w:val="0011263F"/>
    <w:rsid w:val="00112907"/>
    <w:rsid w:val="00112C32"/>
    <w:rsid w:val="00112ECE"/>
    <w:rsid w:val="001137F7"/>
    <w:rsid w:val="00113AC7"/>
    <w:rsid w:val="00113B46"/>
    <w:rsid w:val="00113D77"/>
    <w:rsid w:val="00114B81"/>
    <w:rsid w:val="00114E73"/>
    <w:rsid w:val="00115173"/>
    <w:rsid w:val="00115698"/>
    <w:rsid w:val="00116436"/>
    <w:rsid w:val="0011645A"/>
    <w:rsid w:val="0011651D"/>
    <w:rsid w:val="00116AD8"/>
    <w:rsid w:val="00116BE1"/>
    <w:rsid w:val="0011710D"/>
    <w:rsid w:val="0011714B"/>
    <w:rsid w:val="0011719B"/>
    <w:rsid w:val="001174ED"/>
    <w:rsid w:val="001177BF"/>
    <w:rsid w:val="00117C91"/>
    <w:rsid w:val="00120120"/>
    <w:rsid w:val="001201BC"/>
    <w:rsid w:val="00120325"/>
    <w:rsid w:val="00120420"/>
    <w:rsid w:val="001206C0"/>
    <w:rsid w:val="00120760"/>
    <w:rsid w:val="00120872"/>
    <w:rsid w:val="00120C39"/>
    <w:rsid w:val="001213BE"/>
    <w:rsid w:val="0012140D"/>
    <w:rsid w:val="001215AA"/>
    <w:rsid w:val="00121BE5"/>
    <w:rsid w:val="00121F29"/>
    <w:rsid w:val="00122205"/>
    <w:rsid w:val="00122361"/>
    <w:rsid w:val="001225D9"/>
    <w:rsid w:val="001229AD"/>
    <w:rsid w:val="00122FBF"/>
    <w:rsid w:val="001232A9"/>
    <w:rsid w:val="0012357C"/>
    <w:rsid w:val="0012371F"/>
    <w:rsid w:val="001237CE"/>
    <w:rsid w:val="00123937"/>
    <w:rsid w:val="00123D5C"/>
    <w:rsid w:val="00124060"/>
    <w:rsid w:val="001248DB"/>
    <w:rsid w:val="001249D6"/>
    <w:rsid w:val="00124BB1"/>
    <w:rsid w:val="001251F7"/>
    <w:rsid w:val="00125434"/>
    <w:rsid w:val="001254FC"/>
    <w:rsid w:val="001257AE"/>
    <w:rsid w:val="00126123"/>
    <w:rsid w:val="00126987"/>
    <w:rsid w:val="001269C7"/>
    <w:rsid w:val="00126D6F"/>
    <w:rsid w:val="00127289"/>
    <w:rsid w:val="00127465"/>
    <w:rsid w:val="00127520"/>
    <w:rsid w:val="00127764"/>
    <w:rsid w:val="001279D2"/>
    <w:rsid w:val="001279EF"/>
    <w:rsid w:val="00127C99"/>
    <w:rsid w:val="0013018C"/>
    <w:rsid w:val="001301E6"/>
    <w:rsid w:val="00130489"/>
    <w:rsid w:val="00130B8D"/>
    <w:rsid w:val="00130E50"/>
    <w:rsid w:val="00130FAE"/>
    <w:rsid w:val="00131630"/>
    <w:rsid w:val="00131B27"/>
    <w:rsid w:val="00131DB2"/>
    <w:rsid w:val="00131DDA"/>
    <w:rsid w:val="0013253F"/>
    <w:rsid w:val="0013302F"/>
    <w:rsid w:val="0013370D"/>
    <w:rsid w:val="001338A2"/>
    <w:rsid w:val="001339E7"/>
    <w:rsid w:val="00133A1E"/>
    <w:rsid w:val="00133D2B"/>
    <w:rsid w:val="00134795"/>
    <w:rsid w:val="00134C17"/>
    <w:rsid w:val="0013523B"/>
    <w:rsid w:val="0013536C"/>
    <w:rsid w:val="00135690"/>
    <w:rsid w:val="00135949"/>
    <w:rsid w:val="00136350"/>
    <w:rsid w:val="00136BA3"/>
    <w:rsid w:val="00136BD4"/>
    <w:rsid w:val="00136EB2"/>
    <w:rsid w:val="00137019"/>
    <w:rsid w:val="001378B1"/>
    <w:rsid w:val="001401C2"/>
    <w:rsid w:val="00140289"/>
    <w:rsid w:val="00140350"/>
    <w:rsid w:val="00140646"/>
    <w:rsid w:val="00140D1A"/>
    <w:rsid w:val="00141DDC"/>
    <w:rsid w:val="001426CB"/>
    <w:rsid w:val="001426F7"/>
    <w:rsid w:val="00142B64"/>
    <w:rsid w:val="001430CA"/>
    <w:rsid w:val="0014365D"/>
    <w:rsid w:val="00143807"/>
    <w:rsid w:val="00143D7F"/>
    <w:rsid w:val="00143DD9"/>
    <w:rsid w:val="00143E1C"/>
    <w:rsid w:val="00143E55"/>
    <w:rsid w:val="0014485B"/>
    <w:rsid w:val="00144CA3"/>
    <w:rsid w:val="00144E94"/>
    <w:rsid w:val="00145045"/>
    <w:rsid w:val="0014552A"/>
    <w:rsid w:val="00145806"/>
    <w:rsid w:val="0014592A"/>
    <w:rsid w:val="00145B6B"/>
    <w:rsid w:val="00145DF0"/>
    <w:rsid w:val="00145F32"/>
    <w:rsid w:val="00145F43"/>
    <w:rsid w:val="0014659B"/>
    <w:rsid w:val="00147035"/>
    <w:rsid w:val="00147687"/>
    <w:rsid w:val="00147913"/>
    <w:rsid w:val="00147B43"/>
    <w:rsid w:val="00147FFC"/>
    <w:rsid w:val="00150112"/>
    <w:rsid w:val="00150665"/>
    <w:rsid w:val="00150DDA"/>
    <w:rsid w:val="00151290"/>
    <w:rsid w:val="00151486"/>
    <w:rsid w:val="001515B1"/>
    <w:rsid w:val="00152196"/>
    <w:rsid w:val="00153126"/>
    <w:rsid w:val="001533F2"/>
    <w:rsid w:val="0015348D"/>
    <w:rsid w:val="001539A1"/>
    <w:rsid w:val="00153C83"/>
    <w:rsid w:val="00153CD2"/>
    <w:rsid w:val="00153E79"/>
    <w:rsid w:val="00153F02"/>
    <w:rsid w:val="00153F3F"/>
    <w:rsid w:val="001545DD"/>
    <w:rsid w:val="00154A52"/>
    <w:rsid w:val="0015509B"/>
    <w:rsid w:val="0015514B"/>
    <w:rsid w:val="0015539B"/>
    <w:rsid w:val="001553DF"/>
    <w:rsid w:val="00155A5C"/>
    <w:rsid w:val="00155D78"/>
    <w:rsid w:val="00156E4D"/>
    <w:rsid w:val="00156E74"/>
    <w:rsid w:val="001572E2"/>
    <w:rsid w:val="0015731F"/>
    <w:rsid w:val="00157695"/>
    <w:rsid w:val="00157A3F"/>
    <w:rsid w:val="001600BC"/>
    <w:rsid w:val="001606E1"/>
    <w:rsid w:val="00160703"/>
    <w:rsid w:val="00160DB6"/>
    <w:rsid w:val="0016125D"/>
    <w:rsid w:val="001616F9"/>
    <w:rsid w:val="001622FF"/>
    <w:rsid w:val="00162473"/>
    <w:rsid w:val="00162491"/>
    <w:rsid w:val="0016275F"/>
    <w:rsid w:val="00162A56"/>
    <w:rsid w:val="00162D08"/>
    <w:rsid w:val="00163564"/>
    <w:rsid w:val="0016358C"/>
    <w:rsid w:val="00163622"/>
    <w:rsid w:val="00163D36"/>
    <w:rsid w:val="00163F8C"/>
    <w:rsid w:val="0016435D"/>
    <w:rsid w:val="00164520"/>
    <w:rsid w:val="001646C7"/>
    <w:rsid w:val="00164A8B"/>
    <w:rsid w:val="00165382"/>
    <w:rsid w:val="00165404"/>
    <w:rsid w:val="00165495"/>
    <w:rsid w:val="001654E1"/>
    <w:rsid w:val="0016590E"/>
    <w:rsid w:val="00165D73"/>
    <w:rsid w:val="00166122"/>
    <w:rsid w:val="001661FA"/>
    <w:rsid w:val="001663B8"/>
    <w:rsid w:val="0016661C"/>
    <w:rsid w:val="00166EA8"/>
    <w:rsid w:val="00166F39"/>
    <w:rsid w:val="00167403"/>
    <w:rsid w:val="001675FE"/>
    <w:rsid w:val="0016785A"/>
    <w:rsid w:val="00167A05"/>
    <w:rsid w:val="00167BE3"/>
    <w:rsid w:val="00167E80"/>
    <w:rsid w:val="001703D5"/>
    <w:rsid w:val="001706D8"/>
    <w:rsid w:val="0017079E"/>
    <w:rsid w:val="001707CC"/>
    <w:rsid w:val="0017151C"/>
    <w:rsid w:val="00171655"/>
    <w:rsid w:val="0017185F"/>
    <w:rsid w:val="00171D4D"/>
    <w:rsid w:val="00171E7B"/>
    <w:rsid w:val="00171FB0"/>
    <w:rsid w:val="00172242"/>
    <w:rsid w:val="00172597"/>
    <w:rsid w:val="00172629"/>
    <w:rsid w:val="00172739"/>
    <w:rsid w:val="00172DA4"/>
    <w:rsid w:val="00172FC5"/>
    <w:rsid w:val="001737FF"/>
    <w:rsid w:val="00173856"/>
    <w:rsid w:val="001739DA"/>
    <w:rsid w:val="001739FB"/>
    <w:rsid w:val="00173F5F"/>
    <w:rsid w:val="00174560"/>
    <w:rsid w:val="00174AB1"/>
    <w:rsid w:val="00174CB2"/>
    <w:rsid w:val="001751A1"/>
    <w:rsid w:val="001753C5"/>
    <w:rsid w:val="0017540A"/>
    <w:rsid w:val="001758D4"/>
    <w:rsid w:val="00175963"/>
    <w:rsid w:val="001759EA"/>
    <w:rsid w:val="00175A1E"/>
    <w:rsid w:val="00175E62"/>
    <w:rsid w:val="00176436"/>
    <w:rsid w:val="00176542"/>
    <w:rsid w:val="00176AEB"/>
    <w:rsid w:val="00176BB8"/>
    <w:rsid w:val="00176D90"/>
    <w:rsid w:val="00176EC1"/>
    <w:rsid w:val="00177406"/>
    <w:rsid w:val="00177776"/>
    <w:rsid w:val="00177E1C"/>
    <w:rsid w:val="001800DC"/>
    <w:rsid w:val="001810F3"/>
    <w:rsid w:val="001810FC"/>
    <w:rsid w:val="001812E9"/>
    <w:rsid w:val="00181877"/>
    <w:rsid w:val="0018196C"/>
    <w:rsid w:val="00181CC6"/>
    <w:rsid w:val="001823A8"/>
    <w:rsid w:val="001827C7"/>
    <w:rsid w:val="00182D7C"/>
    <w:rsid w:val="00182F86"/>
    <w:rsid w:val="001834FE"/>
    <w:rsid w:val="001835C5"/>
    <w:rsid w:val="00183A04"/>
    <w:rsid w:val="0018405B"/>
    <w:rsid w:val="001843CE"/>
    <w:rsid w:val="001843FF"/>
    <w:rsid w:val="00184411"/>
    <w:rsid w:val="00184527"/>
    <w:rsid w:val="001847BB"/>
    <w:rsid w:val="00184B1C"/>
    <w:rsid w:val="00184B56"/>
    <w:rsid w:val="00184C6A"/>
    <w:rsid w:val="00184EF1"/>
    <w:rsid w:val="00184FDD"/>
    <w:rsid w:val="00184FE4"/>
    <w:rsid w:val="001850B4"/>
    <w:rsid w:val="0018556E"/>
    <w:rsid w:val="0018573D"/>
    <w:rsid w:val="00186198"/>
    <w:rsid w:val="00186315"/>
    <w:rsid w:val="00186D0A"/>
    <w:rsid w:val="00186FE4"/>
    <w:rsid w:val="0018715B"/>
    <w:rsid w:val="00187216"/>
    <w:rsid w:val="001875AA"/>
    <w:rsid w:val="00187AD5"/>
    <w:rsid w:val="001900A3"/>
    <w:rsid w:val="00190961"/>
    <w:rsid w:val="00190E4F"/>
    <w:rsid w:val="00191228"/>
    <w:rsid w:val="0019168F"/>
    <w:rsid w:val="001918B5"/>
    <w:rsid w:val="00191985"/>
    <w:rsid w:val="00191AAB"/>
    <w:rsid w:val="00191B07"/>
    <w:rsid w:val="00191FC6"/>
    <w:rsid w:val="0019215E"/>
    <w:rsid w:val="001922F3"/>
    <w:rsid w:val="001924F0"/>
    <w:rsid w:val="001924F3"/>
    <w:rsid w:val="00192721"/>
    <w:rsid w:val="0019277E"/>
    <w:rsid w:val="001928D2"/>
    <w:rsid w:val="00192B77"/>
    <w:rsid w:val="00192BA2"/>
    <w:rsid w:val="001936F4"/>
    <w:rsid w:val="00193C52"/>
    <w:rsid w:val="0019414E"/>
    <w:rsid w:val="00194348"/>
    <w:rsid w:val="001943A8"/>
    <w:rsid w:val="0019455D"/>
    <w:rsid w:val="001945C6"/>
    <w:rsid w:val="00194D7C"/>
    <w:rsid w:val="00194E4F"/>
    <w:rsid w:val="0019505D"/>
    <w:rsid w:val="0019511A"/>
    <w:rsid w:val="001955AE"/>
    <w:rsid w:val="001958B1"/>
    <w:rsid w:val="0019590F"/>
    <w:rsid w:val="00195C14"/>
    <w:rsid w:val="00195F7B"/>
    <w:rsid w:val="0019616B"/>
    <w:rsid w:val="00196194"/>
    <w:rsid w:val="00196438"/>
    <w:rsid w:val="00196531"/>
    <w:rsid w:val="0019657F"/>
    <w:rsid w:val="00196D92"/>
    <w:rsid w:val="00196E22"/>
    <w:rsid w:val="001978C4"/>
    <w:rsid w:val="0019799C"/>
    <w:rsid w:val="001A0422"/>
    <w:rsid w:val="001A076B"/>
    <w:rsid w:val="001A1083"/>
    <w:rsid w:val="001A1127"/>
    <w:rsid w:val="001A147D"/>
    <w:rsid w:val="001A1ED0"/>
    <w:rsid w:val="001A245A"/>
    <w:rsid w:val="001A26DC"/>
    <w:rsid w:val="001A2AF7"/>
    <w:rsid w:val="001A2C81"/>
    <w:rsid w:val="001A3030"/>
    <w:rsid w:val="001A356F"/>
    <w:rsid w:val="001A3784"/>
    <w:rsid w:val="001A398D"/>
    <w:rsid w:val="001A3DC8"/>
    <w:rsid w:val="001A436A"/>
    <w:rsid w:val="001A524F"/>
    <w:rsid w:val="001A53A3"/>
    <w:rsid w:val="001A552C"/>
    <w:rsid w:val="001A557A"/>
    <w:rsid w:val="001A55CB"/>
    <w:rsid w:val="001A6D6D"/>
    <w:rsid w:val="001A6E12"/>
    <w:rsid w:val="001A6F01"/>
    <w:rsid w:val="001A70D9"/>
    <w:rsid w:val="001A7239"/>
    <w:rsid w:val="001A72BA"/>
    <w:rsid w:val="001A72FF"/>
    <w:rsid w:val="001A796D"/>
    <w:rsid w:val="001A79FE"/>
    <w:rsid w:val="001A7A5C"/>
    <w:rsid w:val="001B03B0"/>
    <w:rsid w:val="001B0C6E"/>
    <w:rsid w:val="001B0CE0"/>
    <w:rsid w:val="001B0EF6"/>
    <w:rsid w:val="001B15A6"/>
    <w:rsid w:val="001B1AE5"/>
    <w:rsid w:val="001B1D37"/>
    <w:rsid w:val="001B1F8E"/>
    <w:rsid w:val="001B1FD0"/>
    <w:rsid w:val="001B20F9"/>
    <w:rsid w:val="001B268D"/>
    <w:rsid w:val="001B283C"/>
    <w:rsid w:val="001B2922"/>
    <w:rsid w:val="001B29B0"/>
    <w:rsid w:val="001B2BBA"/>
    <w:rsid w:val="001B2BF5"/>
    <w:rsid w:val="001B3099"/>
    <w:rsid w:val="001B3159"/>
    <w:rsid w:val="001B3663"/>
    <w:rsid w:val="001B3834"/>
    <w:rsid w:val="001B3989"/>
    <w:rsid w:val="001B48C6"/>
    <w:rsid w:val="001B4985"/>
    <w:rsid w:val="001B4FA8"/>
    <w:rsid w:val="001B51C5"/>
    <w:rsid w:val="001B54F6"/>
    <w:rsid w:val="001B5C31"/>
    <w:rsid w:val="001B5DAF"/>
    <w:rsid w:val="001B6064"/>
    <w:rsid w:val="001B6353"/>
    <w:rsid w:val="001B650C"/>
    <w:rsid w:val="001B6A05"/>
    <w:rsid w:val="001B6BEC"/>
    <w:rsid w:val="001B6F2D"/>
    <w:rsid w:val="001B73CA"/>
    <w:rsid w:val="001B7430"/>
    <w:rsid w:val="001B7F3E"/>
    <w:rsid w:val="001C02E7"/>
    <w:rsid w:val="001C0643"/>
    <w:rsid w:val="001C08B7"/>
    <w:rsid w:val="001C25D0"/>
    <w:rsid w:val="001C2F98"/>
    <w:rsid w:val="001C316A"/>
    <w:rsid w:val="001C3288"/>
    <w:rsid w:val="001C32E1"/>
    <w:rsid w:val="001C38E7"/>
    <w:rsid w:val="001C3983"/>
    <w:rsid w:val="001C3999"/>
    <w:rsid w:val="001C3A05"/>
    <w:rsid w:val="001C3B81"/>
    <w:rsid w:val="001C3C45"/>
    <w:rsid w:val="001C42B8"/>
    <w:rsid w:val="001C43D8"/>
    <w:rsid w:val="001C459A"/>
    <w:rsid w:val="001C4614"/>
    <w:rsid w:val="001C4873"/>
    <w:rsid w:val="001C49A7"/>
    <w:rsid w:val="001C4BA0"/>
    <w:rsid w:val="001C4C4D"/>
    <w:rsid w:val="001C4CCE"/>
    <w:rsid w:val="001C4D58"/>
    <w:rsid w:val="001C4E60"/>
    <w:rsid w:val="001C54AA"/>
    <w:rsid w:val="001C56DF"/>
    <w:rsid w:val="001C5849"/>
    <w:rsid w:val="001C65A8"/>
    <w:rsid w:val="001C68F0"/>
    <w:rsid w:val="001C69DC"/>
    <w:rsid w:val="001C6D9D"/>
    <w:rsid w:val="001C7184"/>
    <w:rsid w:val="001C7195"/>
    <w:rsid w:val="001C7515"/>
    <w:rsid w:val="001C7F40"/>
    <w:rsid w:val="001D012C"/>
    <w:rsid w:val="001D01EF"/>
    <w:rsid w:val="001D048B"/>
    <w:rsid w:val="001D12FF"/>
    <w:rsid w:val="001D18FD"/>
    <w:rsid w:val="001D1984"/>
    <w:rsid w:val="001D2237"/>
    <w:rsid w:val="001D2A85"/>
    <w:rsid w:val="001D2FCB"/>
    <w:rsid w:val="001D300B"/>
    <w:rsid w:val="001D318E"/>
    <w:rsid w:val="001D3BE2"/>
    <w:rsid w:val="001D3BE8"/>
    <w:rsid w:val="001D4189"/>
    <w:rsid w:val="001D41F2"/>
    <w:rsid w:val="001D4408"/>
    <w:rsid w:val="001D44C9"/>
    <w:rsid w:val="001D4B84"/>
    <w:rsid w:val="001D4DAA"/>
    <w:rsid w:val="001D4DAB"/>
    <w:rsid w:val="001D5225"/>
    <w:rsid w:val="001D59E4"/>
    <w:rsid w:val="001D5D61"/>
    <w:rsid w:val="001D5E3F"/>
    <w:rsid w:val="001D61CA"/>
    <w:rsid w:val="001D632F"/>
    <w:rsid w:val="001D635B"/>
    <w:rsid w:val="001D6601"/>
    <w:rsid w:val="001D6CCD"/>
    <w:rsid w:val="001D7B0B"/>
    <w:rsid w:val="001D7C1E"/>
    <w:rsid w:val="001E106A"/>
    <w:rsid w:val="001E1633"/>
    <w:rsid w:val="001E1708"/>
    <w:rsid w:val="001E1DD9"/>
    <w:rsid w:val="001E21B4"/>
    <w:rsid w:val="001E2397"/>
    <w:rsid w:val="001E2795"/>
    <w:rsid w:val="001E2877"/>
    <w:rsid w:val="001E28E9"/>
    <w:rsid w:val="001E2C9A"/>
    <w:rsid w:val="001E2D23"/>
    <w:rsid w:val="001E2D6B"/>
    <w:rsid w:val="001E341A"/>
    <w:rsid w:val="001E371D"/>
    <w:rsid w:val="001E3799"/>
    <w:rsid w:val="001E38BD"/>
    <w:rsid w:val="001E4380"/>
    <w:rsid w:val="001E4392"/>
    <w:rsid w:val="001E4736"/>
    <w:rsid w:val="001E49F7"/>
    <w:rsid w:val="001E54F4"/>
    <w:rsid w:val="001E5A5F"/>
    <w:rsid w:val="001E64EC"/>
    <w:rsid w:val="001E683F"/>
    <w:rsid w:val="001E6D6F"/>
    <w:rsid w:val="001E6E33"/>
    <w:rsid w:val="001E6FA9"/>
    <w:rsid w:val="001E728D"/>
    <w:rsid w:val="001E735F"/>
    <w:rsid w:val="001E78B5"/>
    <w:rsid w:val="001E7EB7"/>
    <w:rsid w:val="001E7EBB"/>
    <w:rsid w:val="001F0449"/>
    <w:rsid w:val="001F0458"/>
    <w:rsid w:val="001F0C08"/>
    <w:rsid w:val="001F0D98"/>
    <w:rsid w:val="001F0EB3"/>
    <w:rsid w:val="001F15B0"/>
    <w:rsid w:val="001F1604"/>
    <w:rsid w:val="001F22CF"/>
    <w:rsid w:val="001F257C"/>
    <w:rsid w:val="001F2A00"/>
    <w:rsid w:val="001F2DEC"/>
    <w:rsid w:val="001F2E7D"/>
    <w:rsid w:val="001F3352"/>
    <w:rsid w:val="001F36BA"/>
    <w:rsid w:val="001F3810"/>
    <w:rsid w:val="001F4397"/>
    <w:rsid w:val="001F4617"/>
    <w:rsid w:val="001F48B5"/>
    <w:rsid w:val="001F5003"/>
    <w:rsid w:val="001F50C6"/>
    <w:rsid w:val="001F57E4"/>
    <w:rsid w:val="001F60DE"/>
    <w:rsid w:val="001F65C1"/>
    <w:rsid w:val="001F6653"/>
    <w:rsid w:val="001F6970"/>
    <w:rsid w:val="001F6F9D"/>
    <w:rsid w:val="001F70B0"/>
    <w:rsid w:val="001F733C"/>
    <w:rsid w:val="00200251"/>
    <w:rsid w:val="00200696"/>
    <w:rsid w:val="002007C4"/>
    <w:rsid w:val="00200804"/>
    <w:rsid w:val="00200DC7"/>
    <w:rsid w:val="00200E82"/>
    <w:rsid w:val="0020107A"/>
    <w:rsid w:val="0020129D"/>
    <w:rsid w:val="00201615"/>
    <w:rsid w:val="00201A29"/>
    <w:rsid w:val="00201B16"/>
    <w:rsid w:val="00201B43"/>
    <w:rsid w:val="00201FC3"/>
    <w:rsid w:val="00202295"/>
    <w:rsid w:val="002024C7"/>
    <w:rsid w:val="00202923"/>
    <w:rsid w:val="00202BA1"/>
    <w:rsid w:val="002035BB"/>
    <w:rsid w:val="00203641"/>
    <w:rsid w:val="0020395A"/>
    <w:rsid w:val="00203DB5"/>
    <w:rsid w:val="00203DE8"/>
    <w:rsid w:val="002042D9"/>
    <w:rsid w:val="0020435D"/>
    <w:rsid w:val="002049B9"/>
    <w:rsid w:val="00204AA7"/>
    <w:rsid w:val="0020524F"/>
    <w:rsid w:val="00205BE1"/>
    <w:rsid w:val="002060C2"/>
    <w:rsid w:val="0020630E"/>
    <w:rsid w:val="00206353"/>
    <w:rsid w:val="00206363"/>
    <w:rsid w:val="002068D5"/>
    <w:rsid w:val="00206DC0"/>
    <w:rsid w:val="00206E78"/>
    <w:rsid w:val="0020754C"/>
    <w:rsid w:val="00207E3C"/>
    <w:rsid w:val="002102E2"/>
    <w:rsid w:val="00210776"/>
    <w:rsid w:val="00210AF6"/>
    <w:rsid w:val="00210DA1"/>
    <w:rsid w:val="00210EDE"/>
    <w:rsid w:val="002110C7"/>
    <w:rsid w:val="0021146D"/>
    <w:rsid w:val="002116AC"/>
    <w:rsid w:val="0021178D"/>
    <w:rsid w:val="0021199A"/>
    <w:rsid w:val="00211B82"/>
    <w:rsid w:val="002121D5"/>
    <w:rsid w:val="002127AF"/>
    <w:rsid w:val="002129FC"/>
    <w:rsid w:val="00212E30"/>
    <w:rsid w:val="00213190"/>
    <w:rsid w:val="002133F9"/>
    <w:rsid w:val="0021355D"/>
    <w:rsid w:val="00213C41"/>
    <w:rsid w:val="002143ED"/>
    <w:rsid w:val="002144EA"/>
    <w:rsid w:val="00214CE4"/>
    <w:rsid w:val="002151AE"/>
    <w:rsid w:val="00215610"/>
    <w:rsid w:val="002156E7"/>
    <w:rsid w:val="00215980"/>
    <w:rsid w:val="00215D75"/>
    <w:rsid w:val="0021600C"/>
    <w:rsid w:val="002164E1"/>
    <w:rsid w:val="002165C7"/>
    <w:rsid w:val="00217080"/>
    <w:rsid w:val="0021710F"/>
    <w:rsid w:val="00217178"/>
    <w:rsid w:val="00217880"/>
    <w:rsid w:val="00217A0B"/>
    <w:rsid w:val="00217DC7"/>
    <w:rsid w:val="00217E66"/>
    <w:rsid w:val="0022007D"/>
    <w:rsid w:val="002203DF"/>
    <w:rsid w:val="00220882"/>
    <w:rsid w:val="0022091B"/>
    <w:rsid w:val="00220F6A"/>
    <w:rsid w:val="0022119A"/>
    <w:rsid w:val="00221221"/>
    <w:rsid w:val="0022147F"/>
    <w:rsid w:val="00221514"/>
    <w:rsid w:val="00221615"/>
    <w:rsid w:val="002216A0"/>
    <w:rsid w:val="00221A96"/>
    <w:rsid w:val="00222185"/>
    <w:rsid w:val="00222188"/>
    <w:rsid w:val="002224DD"/>
    <w:rsid w:val="00222579"/>
    <w:rsid w:val="00222E77"/>
    <w:rsid w:val="002230B1"/>
    <w:rsid w:val="002230F2"/>
    <w:rsid w:val="002232E1"/>
    <w:rsid w:val="00223465"/>
    <w:rsid w:val="002235D9"/>
    <w:rsid w:val="00224007"/>
    <w:rsid w:val="00224223"/>
    <w:rsid w:val="002243A6"/>
    <w:rsid w:val="00224682"/>
    <w:rsid w:val="002248BA"/>
    <w:rsid w:val="00224968"/>
    <w:rsid w:val="00224A21"/>
    <w:rsid w:val="00225ABE"/>
    <w:rsid w:val="00225FF8"/>
    <w:rsid w:val="002266A0"/>
    <w:rsid w:val="0022785F"/>
    <w:rsid w:val="00227A26"/>
    <w:rsid w:val="00230296"/>
    <w:rsid w:val="00230524"/>
    <w:rsid w:val="00230CB4"/>
    <w:rsid w:val="00230CBC"/>
    <w:rsid w:val="00230CDC"/>
    <w:rsid w:val="00230E72"/>
    <w:rsid w:val="002311AF"/>
    <w:rsid w:val="002313F0"/>
    <w:rsid w:val="00231507"/>
    <w:rsid w:val="00231C36"/>
    <w:rsid w:val="00231EB9"/>
    <w:rsid w:val="00231FDC"/>
    <w:rsid w:val="00232083"/>
    <w:rsid w:val="00232A19"/>
    <w:rsid w:val="00232A9D"/>
    <w:rsid w:val="00232AC9"/>
    <w:rsid w:val="00232C3C"/>
    <w:rsid w:val="00232C76"/>
    <w:rsid w:val="0023342D"/>
    <w:rsid w:val="00233486"/>
    <w:rsid w:val="002336C1"/>
    <w:rsid w:val="00233E72"/>
    <w:rsid w:val="00233F57"/>
    <w:rsid w:val="002342B2"/>
    <w:rsid w:val="00234A93"/>
    <w:rsid w:val="00234B35"/>
    <w:rsid w:val="00234D32"/>
    <w:rsid w:val="00234E8C"/>
    <w:rsid w:val="00234EBF"/>
    <w:rsid w:val="0023523B"/>
    <w:rsid w:val="002354C9"/>
    <w:rsid w:val="00235A69"/>
    <w:rsid w:val="00236708"/>
    <w:rsid w:val="002369F4"/>
    <w:rsid w:val="00236C4D"/>
    <w:rsid w:val="00236D84"/>
    <w:rsid w:val="00237805"/>
    <w:rsid w:val="00237A9B"/>
    <w:rsid w:val="00237CC6"/>
    <w:rsid w:val="00237D8C"/>
    <w:rsid w:val="00237F19"/>
    <w:rsid w:val="00240326"/>
    <w:rsid w:val="00240A70"/>
    <w:rsid w:val="00240B5F"/>
    <w:rsid w:val="00240CA0"/>
    <w:rsid w:val="002416DA"/>
    <w:rsid w:val="00241E27"/>
    <w:rsid w:val="00241EEE"/>
    <w:rsid w:val="00242237"/>
    <w:rsid w:val="00242617"/>
    <w:rsid w:val="002427E6"/>
    <w:rsid w:val="002428A7"/>
    <w:rsid w:val="00242B4C"/>
    <w:rsid w:val="0024368C"/>
    <w:rsid w:val="00244267"/>
    <w:rsid w:val="002448AF"/>
    <w:rsid w:val="002448FD"/>
    <w:rsid w:val="00244C17"/>
    <w:rsid w:val="00244D1A"/>
    <w:rsid w:val="0024525B"/>
    <w:rsid w:val="00245964"/>
    <w:rsid w:val="00245B38"/>
    <w:rsid w:val="00245BB1"/>
    <w:rsid w:val="00245C7E"/>
    <w:rsid w:val="002463D0"/>
    <w:rsid w:val="00246807"/>
    <w:rsid w:val="00246884"/>
    <w:rsid w:val="00246D12"/>
    <w:rsid w:val="00246D27"/>
    <w:rsid w:val="00246F75"/>
    <w:rsid w:val="0024721B"/>
    <w:rsid w:val="00247320"/>
    <w:rsid w:val="0024735F"/>
    <w:rsid w:val="00247394"/>
    <w:rsid w:val="0024750A"/>
    <w:rsid w:val="00247590"/>
    <w:rsid w:val="002477F9"/>
    <w:rsid w:val="00247A24"/>
    <w:rsid w:val="00247EA5"/>
    <w:rsid w:val="002501D1"/>
    <w:rsid w:val="0025024B"/>
    <w:rsid w:val="002508A9"/>
    <w:rsid w:val="00250977"/>
    <w:rsid w:val="00250B19"/>
    <w:rsid w:val="00251451"/>
    <w:rsid w:val="0025177F"/>
    <w:rsid w:val="002519F6"/>
    <w:rsid w:val="00251DD2"/>
    <w:rsid w:val="002521FF"/>
    <w:rsid w:val="00252434"/>
    <w:rsid w:val="00252605"/>
    <w:rsid w:val="00252AA3"/>
    <w:rsid w:val="00252C01"/>
    <w:rsid w:val="0025335F"/>
    <w:rsid w:val="002535D2"/>
    <w:rsid w:val="00253A19"/>
    <w:rsid w:val="00253BEF"/>
    <w:rsid w:val="00253F13"/>
    <w:rsid w:val="00254007"/>
    <w:rsid w:val="00254046"/>
    <w:rsid w:val="0025407B"/>
    <w:rsid w:val="002548A3"/>
    <w:rsid w:val="002549B9"/>
    <w:rsid w:val="00254BDD"/>
    <w:rsid w:val="00255281"/>
    <w:rsid w:val="00255906"/>
    <w:rsid w:val="00255CEB"/>
    <w:rsid w:val="002562D6"/>
    <w:rsid w:val="00256416"/>
    <w:rsid w:val="00256F3E"/>
    <w:rsid w:val="00257342"/>
    <w:rsid w:val="0025783F"/>
    <w:rsid w:val="00257B58"/>
    <w:rsid w:val="00257F5E"/>
    <w:rsid w:val="0026002E"/>
    <w:rsid w:val="00260F69"/>
    <w:rsid w:val="002611C7"/>
    <w:rsid w:val="00261264"/>
    <w:rsid w:val="00261846"/>
    <w:rsid w:val="002618F0"/>
    <w:rsid w:val="00262ACE"/>
    <w:rsid w:val="00263946"/>
    <w:rsid w:val="002639CC"/>
    <w:rsid w:val="00263B06"/>
    <w:rsid w:val="00263D15"/>
    <w:rsid w:val="00264189"/>
    <w:rsid w:val="00264225"/>
    <w:rsid w:val="0026459D"/>
    <w:rsid w:val="0026485E"/>
    <w:rsid w:val="00264AC3"/>
    <w:rsid w:val="002653C2"/>
    <w:rsid w:val="00265772"/>
    <w:rsid w:val="002659CD"/>
    <w:rsid w:val="00265D6D"/>
    <w:rsid w:val="00265E3C"/>
    <w:rsid w:val="002665FB"/>
    <w:rsid w:val="0026665E"/>
    <w:rsid w:val="0026666A"/>
    <w:rsid w:val="00266B57"/>
    <w:rsid w:val="00266D63"/>
    <w:rsid w:val="0026775A"/>
    <w:rsid w:val="00267B28"/>
    <w:rsid w:val="00267D8B"/>
    <w:rsid w:val="00270714"/>
    <w:rsid w:val="0027078E"/>
    <w:rsid w:val="002712AB"/>
    <w:rsid w:val="00271512"/>
    <w:rsid w:val="0027190A"/>
    <w:rsid w:val="00271A1C"/>
    <w:rsid w:val="0027206C"/>
    <w:rsid w:val="0027247C"/>
    <w:rsid w:val="00272F98"/>
    <w:rsid w:val="00273F78"/>
    <w:rsid w:val="00274072"/>
    <w:rsid w:val="00274120"/>
    <w:rsid w:val="0027493E"/>
    <w:rsid w:val="002752AC"/>
    <w:rsid w:val="00275878"/>
    <w:rsid w:val="00276499"/>
    <w:rsid w:val="00276685"/>
    <w:rsid w:val="002769A3"/>
    <w:rsid w:val="00276B0B"/>
    <w:rsid w:val="00276BD3"/>
    <w:rsid w:val="00276D71"/>
    <w:rsid w:val="00276D96"/>
    <w:rsid w:val="00276EB0"/>
    <w:rsid w:val="00276F35"/>
    <w:rsid w:val="00276FAE"/>
    <w:rsid w:val="00277389"/>
    <w:rsid w:val="002776F8"/>
    <w:rsid w:val="00277799"/>
    <w:rsid w:val="00277C36"/>
    <w:rsid w:val="00277F88"/>
    <w:rsid w:val="00280208"/>
    <w:rsid w:val="002804EF"/>
    <w:rsid w:val="00280557"/>
    <w:rsid w:val="0028094E"/>
    <w:rsid w:val="002819A0"/>
    <w:rsid w:val="00281B0D"/>
    <w:rsid w:val="00281B82"/>
    <w:rsid w:val="002824E0"/>
    <w:rsid w:val="00282BBD"/>
    <w:rsid w:val="00282E75"/>
    <w:rsid w:val="002830F4"/>
    <w:rsid w:val="00283270"/>
    <w:rsid w:val="00283276"/>
    <w:rsid w:val="002834F2"/>
    <w:rsid w:val="00283830"/>
    <w:rsid w:val="00283E6B"/>
    <w:rsid w:val="00283EC5"/>
    <w:rsid w:val="00283F33"/>
    <w:rsid w:val="00283FA8"/>
    <w:rsid w:val="00283FB7"/>
    <w:rsid w:val="0028449E"/>
    <w:rsid w:val="002846F5"/>
    <w:rsid w:val="002847E6"/>
    <w:rsid w:val="00284CD2"/>
    <w:rsid w:val="002853FB"/>
    <w:rsid w:val="00285BEE"/>
    <w:rsid w:val="00285C7F"/>
    <w:rsid w:val="00285F02"/>
    <w:rsid w:val="00286388"/>
    <w:rsid w:val="00286390"/>
    <w:rsid w:val="00286961"/>
    <w:rsid w:val="00286C17"/>
    <w:rsid w:val="00286C2A"/>
    <w:rsid w:val="00286CD0"/>
    <w:rsid w:val="00287441"/>
    <w:rsid w:val="0028746A"/>
    <w:rsid w:val="00287984"/>
    <w:rsid w:val="00287993"/>
    <w:rsid w:val="002900CA"/>
    <w:rsid w:val="00290393"/>
    <w:rsid w:val="00290836"/>
    <w:rsid w:val="00290ADF"/>
    <w:rsid w:val="00290D88"/>
    <w:rsid w:val="002910DC"/>
    <w:rsid w:val="00291880"/>
    <w:rsid w:val="00291A9D"/>
    <w:rsid w:val="002922E0"/>
    <w:rsid w:val="00292445"/>
    <w:rsid w:val="002928A1"/>
    <w:rsid w:val="002929C6"/>
    <w:rsid w:val="00292CE4"/>
    <w:rsid w:val="00292D46"/>
    <w:rsid w:val="00293199"/>
    <w:rsid w:val="00293820"/>
    <w:rsid w:val="00293B73"/>
    <w:rsid w:val="002940DC"/>
    <w:rsid w:val="0029424A"/>
    <w:rsid w:val="002949CB"/>
    <w:rsid w:val="00294BB6"/>
    <w:rsid w:val="002959FE"/>
    <w:rsid w:val="00295CAF"/>
    <w:rsid w:val="00295EEE"/>
    <w:rsid w:val="00296C87"/>
    <w:rsid w:val="00297084"/>
    <w:rsid w:val="002972BF"/>
    <w:rsid w:val="00297D7A"/>
    <w:rsid w:val="00297DC7"/>
    <w:rsid w:val="00297ED3"/>
    <w:rsid w:val="002A0496"/>
    <w:rsid w:val="002A0736"/>
    <w:rsid w:val="002A07F9"/>
    <w:rsid w:val="002A08E5"/>
    <w:rsid w:val="002A0B05"/>
    <w:rsid w:val="002A14E4"/>
    <w:rsid w:val="002A1611"/>
    <w:rsid w:val="002A21B0"/>
    <w:rsid w:val="002A2215"/>
    <w:rsid w:val="002A2B87"/>
    <w:rsid w:val="002A3230"/>
    <w:rsid w:val="002A32B7"/>
    <w:rsid w:val="002A36B5"/>
    <w:rsid w:val="002A3ADF"/>
    <w:rsid w:val="002A4D42"/>
    <w:rsid w:val="002A5163"/>
    <w:rsid w:val="002A5579"/>
    <w:rsid w:val="002A5760"/>
    <w:rsid w:val="002A5AD9"/>
    <w:rsid w:val="002A5C28"/>
    <w:rsid w:val="002A5CE8"/>
    <w:rsid w:val="002A6A5C"/>
    <w:rsid w:val="002A6C33"/>
    <w:rsid w:val="002A7570"/>
    <w:rsid w:val="002A77AD"/>
    <w:rsid w:val="002A7C87"/>
    <w:rsid w:val="002A7CF0"/>
    <w:rsid w:val="002B0259"/>
    <w:rsid w:val="002B03A2"/>
    <w:rsid w:val="002B0C1D"/>
    <w:rsid w:val="002B11F3"/>
    <w:rsid w:val="002B1208"/>
    <w:rsid w:val="002B1431"/>
    <w:rsid w:val="002B166B"/>
    <w:rsid w:val="002B2404"/>
    <w:rsid w:val="002B2576"/>
    <w:rsid w:val="002B2F86"/>
    <w:rsid w:val="002B32B2"/>
    <w:rsid w:val="002B3479"/>
    <w:rsid w:val="002B35BA"/>
    <w:rsid w:val="002B3FC1"/>
    <w:rsid w:val="002B41B8"/>
    <w:rsid w:val="002B4F00"/>
    <w:rsid w:val="002B53C5"/>
    <w:rsid w:val="002B5721"/>
    <w:rsid w:val="002B5746"/>
    <w:rsid w:val="002B5C3B"/>
    <w:rsid w:val="002B5CE0"/>
    <w:rsid w:val="002B6225"/>
    <w:rsid w:val="002B625D"/>
    <w:rsid w:val="002B6349"/>
    <w:rsid w:val="002B6408"/>
    <w:rsid w:val="002B65FA"/>
    <w:rsid w:val="002B6898"/>
    <w:rsid w:val="002B777B"/>
    <w:rsid w:val="002B7B21"/>
    <w:rsid w:val="002C0096"/>
    <w:rsid w:val="002C05C6"/>
    <w:rsid w:val="002C05F3"/>
    <w:rsid w:val="002C080F"/>
    <w:rsid w:val="002C090C"/>
    <w:rsid w:val="002C0B9F"/>
    <w:rsid w:val="002C0D77"/>
    <w:rsid w:val="002C1B40"/>
    <w:rsid w:val="002C208E"/>
    <w:rsid w:val="002C2266"/>
    <w:rsid w:val="002C2428"/>
    <w:rsid w:val="002C2ED7"/>
    <w:rsid w:val="002C2FEF"/>
    <w:rsid w:val="002C33D9"/>
    <w:rsid w:val="002C3968"/>
    <w:rsid w:val="002C3A39"/>
    <w:rsid w:val="002C3B96"/>
    <w:rsid w:val="002C416C"/>
    <w:rsid w:val="002C41F5"/>
    <w:rsid w:val="002C421E"/>
    <w:rsid w:val="002C43AD"/>
    <w:rsid w:val="002C4609"/>
    <w:rsid w:val="002C473A"/>
    <w:rsid w:val="002C48E9"/>
    <w:rsid w:val="002C4AA8"/>
    <w:rsid w:val="002C527D"/>
    <w:rsid w:val="002C5498"/>
    <w:rsid w:val="002C6176"/>
    <w:rsid w:val="002C6325"/>
    <w:rsid w:val="002C6975"/>
    <w:rsid w:val="002C6A62"/>
    <w:rsid w:val="002C7091"/>
    <w:rsid w:val="002C7A03"/>
    <w:rsid w:val="002C7E2C"/>
    <w:rsid w:val="002D0457"/>
    <w:rsid w:val="002D0733"/>
    <w:rsid w:val="002D0AEE"/>
    <w:rsid w:val="002D0B70"/>
    <w:rsid w:val="002D0DF9"/>
    <w:rsid w:val="002D131A"/>
    <w:rsid w:val="002D15D1"/>
    <w:rsid w:val="002D2890"/>
    <w:rsid w:val="002D2958"/>
    <w:rsid w:val="002D2B2E"/>
    <w:rsid w:val="002D2DB5"/>
    <w:rsid w:val="002D2EC7"/>
    <w:rsid w:val="002D336C"/>
    <w:rsid w:val="002D33AC"/>
    <w:rsid w:val="002D3DBA"/>
    <w:rsid w:val="002D3DC6"/>
    <w:rsid w:val="002D3DF4"/>
    <w:rsid w:val="002D4193"/>
    <w:rsid w:val="002D44F3"/>
    <w:rsid w:val="002D4BEE"/>
    <w:rsid w:val="002D4C25"/>
    <w:rsid w:val="002D5084"/>
    <w:rsid w:val="002D57EB"/>
    <w:rsid w:val="002D5861"/>
    <w:rsid w:val="002D58B8"/>
    <w:rsid w:val="002D58E8"/>
    <w:rsid w:val="002D5D36"/>
    <w:rsid w:val="002D60FE"/>
    <w:rsid w:val="002D68B2"/>
    <w:rsid w:val="002D6C86"/>
    <w:rsid w:val="002D7194"/>
    <w:rsid w:val="002D7279"/>
    <w:rsid w:val="002D7433"/>
    <w:rsid w:val="002D789B"/>
    <w:rsid w:val="002D78DF"/>
    <w:rsid w:val="002D7955"/>
    <w:rsid w:val="002D7B5A"/>
    <w:rsid w:val="002E06E4"/>
    <w:rsid w:val="002E0871"/>
    <w:rsid w:val="002E0BCA"/>
    <w:rsid w:val="002E1807"/>
    <w:rsid w:val="002E1865"/>
    <w:rsid w:val="002E263A"/>
    <w:rsid w:val="002E2913"/>
    <w:rsid w:val="002E2957"/>
    <w:rsid w:val="002E2B27"/>
    <w:rsid w:val="002E2C8F"/>
    <w:rsid w:val="002E2D12"/>
    <w:rsid w:val="002E3D60"/>
    <w:rsid w:val="002E3EC5"/>
    <w:rsid w:val="002E4231"/>
    <w:rsid w:val="002E424B"/>
    <w:rsid w:val="002E47DD"/>
    <w:rsid w:val="002E509E"/>
    <w:rsid w:val="002E5119"/>
    <w:rsid w:val="002E5156"/>
    <w:rsid w:val="002E61A7"/>
    <w:rsid w:val="002E66A3"/>
    <w:rsid w:val="002E6A88"/>
    <w:rsid w:val="002E6CDB"/>
    <w:rsid w:val="002E71D2"/>
    <w:rsid w:val="002E73F5"/>
    <w:rsid w:val="002E7467"/>
    <w:rsid w:val="002E74B8"/>
    <w:rsid w:val="002E779E"/>
    <w:rsid w:val="002E79F6"/>
    <w:rsid w:val="002E7ACC"/>
    <w:rsid w:val="002E7E29"/>
    <w:rsid w:val="002F06C9"/>
    <w:rsid w:val="002F07C1"/>
    <w:rsid w:val="002F0912"/>
    <w:rsid w:val="002F0D4A"/>
    <w:rsid w:val="002F0E16"/>
    <w:rsid w:val="002F0E68"/>
    <w:rsid w:val="002F1108"/>
    <w:rsid w:val="002F121D"/>
    <w:rsid w:val="002F146C"/>
    <w:rsid w:val="002F1514"/>
    <w:rsid w:val="002F15AB"/>
    <w:rsid w:val="002F1EE9"/>
    <w:rsid w:val="002F2F51"/>
    <w:rsid w:val="002F3303"/>
    <w:rsid w:val="002F347C"/>
    <w:rsid w:val="002F34B0"/>
    <w:rsid w:val="002F373F"/>
    <w:rsid w:val="002F37E3"/>
    <w:rsid w:val="002F3D7B"/>
    <w:rsid w:val="002F4251"/>
    <w:rsid w:val="002F45D5"/>
    <w:rsid w:val="002F4677"/>
    <w:rsid w:val="002F4796"/>
    <w:rsid w:val="002F4A2B"/>
    <w:rsid w:val="002F4DD8"/>
    <w:rsid w:val="002F56BB"/>
    <w:rsid w:val="002F5D95"/>
    <w:rsid w:val="002F5E3C"/>
    <w:rsid w:val="002F63D1"/>
    <w:rsid w:val="002F65D3"/>
    <w:rsid w:val="002F6C34"/>
    <w:rsid w:val="002F6E2C"/>
    <w:rsid w:val="002F726F"/>
    <w:rsid w:val="002F7424"/>
    <w:rsid w:val="002F7866"/>
    <w:rsid w:val="002F78C5"/>
    <w:rsid w:val="002F78E9"/>
    <w:rsid w:val="002F7942"/>
    <w:rsid w:val="002F7B6D"/>
    <w:rsid w:val="003001AF"/>
    <w:rsid w:val="00300227"/>
    <w:rsid w:val="00300290"/>
    <w:rsid w:val="00300343"/>
    <w:rsid w:val="00300593"/>
    <w:rsid w:val="003006F3"/>
    <w:rsid w:val="003007C1"/>
    <w:rsid w:val="00300ABB"/>
    <w:rsid w:val="00300C02"/>
    <w:rsid w:val="003011CE"/>
    <w:rsid w:val="003019FB"/>
    <w:rsid w:val="00301FE8"/>
    <w:rsid w:val="00302443"/>
    <w:rsid w:val="003024CE"/>
    <w:rsid w:val="00302B20"/>
    <w:rsid w:val="0030327A"/>
    <w:rsid w:val="0030385C"/>
    <w:rsid w:val="00303CD6"/>
    <w:rsid w:val="0030429F"/>
    <w:rsid w:val="00304340"/>
    <w:rsid w:val="00304348"/>
    <w:rsid w:val="0030467E"/>
    <w:rsid w:val="0030472A"/>
    <w:rsid w:val="003049B8"/>
    <w:rsid w:val="00305200"/>
    <w:rsid w:val="00305497"/>
    <w:rsid w:val="0030571E"/>
    <w:rsid w:val="0030599A"/>
    <w:rsid w:val="003059B8"/>
    <w:rsid w:val="003059D5"/>
    <w:rsid w:val="00305E15"/>
    <w:rsid w:val="00305E25"/>
    <w:rsid w:val="00305E33"/>
    <w:rsid w:val="00305F24"/>
    <w:rsid w:val="00306182"/>
    <w:rsid w:val="003061AF"/>
    <w:rsid w:val="003068D6"/>
    <w:rsid w:val="00306D27"/>
    <w:rsid w:val="00306DC5"/>
    <w:rsid w:val="00306E10"/>
    <w:rsid w:val="003071E8"/>
    <w:rsid w:val="003074E3"/>
    <w:rsid w:val="003077A7"/>
    <w:rsid w:val="00307A43"/>
    <w:rsid w:val="00307C86"/>
    <w:rsid w:val="00307D7F"/>
    <w:rsid w:val="00307EFC"/>
    <w:rsid w:val="00310163"/>
    <w:rsid w:val="0031025E"/>
    <w:rsid w:val="003103E8"/>
    <w:rsid w:val="00310E51"/>
    <w:rsid w:val="00310F05"/>
    <w:rsid w:val="003114FD"/>
    <w:rsid w:val="00311674"/>
    <w:rsid w:val="00311831"/>
    <w:rsid w:val="00311A7C"/>
    <w:rsid w:val="00311E76"/>
    <w:rsid w:val="00311E96"/>
    <w:rsid w:val="00312166"/>
    <w:rsid w:val="0031238A"/>
    <w:rsid w:val="0031255F"/>
    <w:rsid w:val="0031265F"/>
    <w:rsid w:val="003128D2"/>
    <w:rsid w:val="00312E8C"/>
    <w:rsid w:val="00313048"/>
    <w:rsid w:val="00313581"/>
    <w:rsid w:val="00313C4A"/>
    <w:rsid w:val="00313F7D"/>
    <w:rsid w:val="0031404B"/>
    <w:rsid w:val="003142A4"/>
    <w:rsid w:val="003146B8"/>
    <w:rsid w:val="0031478C"/>
    <w:rsid w:val="003149A3"/>
    <w:rsid w:val="00314A46"/>
    <w:rsid w:val="00314C87"/>
    <w:rsid w:val="00314EF0"/>
    <w:rsid w:val="00315229"/>
    <w:rsid w:val="00315697"/>
    <w:rsid w:val="003156CB"/>
    <w:rsid w:val="003156CE"/>
    <w:rsid w:val="003163B9"/>
    <w:rsid w:val="00316CB8"/>
    <w:rsid w:val="00316D37"/>
    <w:rsid w:val="00316D3F"/>
    <w:rsid w:val="00317802"/>
    <w:rsid w:val="00317F51"/>
    <w:rsid w:val="00320000"/>
    <w:rsid w:val="003206A6"/>
    <w:rsid w:val="00320F7B"/>
    <w:rsid w:val="00321983"/>
    <w:rsid w:val="00321A39"/>
    <w:rsid w:val="00321BE0"/>
    <w:rsid w:val="0032227F"/>
    <w:rsid w:val="003223A5"/>
    <w:rsid w:val="00322C01"/>
    <w:rsid w:val="00322DBF"/>
    <w:rsid w:val="003230B9"/>
    <w:rsid w:val="00323BD8"/>
    <w:rsid w:val="00323C48"/>
    <w:rsid w:val="00324E3C"/>
    <w:rsid w:val="0032696C"/>
    <w:rsid w:val="00326F3D"/>
    <w:rsid w:val="003274BA"/>
    <w:rsid w:val="0032754F"/>
    <w:rsid w:val="003277FF"/>
    <w:rsid w:val="00327929"/>
    <w:rsid w:val="00327A61"/>
    <w:rsid w:val="00327DC8"/>
    <w:rsid w:val="00327FDC"/>
    <w:rsid w:val="0033024B"/>
    <w:rsid w:val="0033042F"/>
    <w:rsid w:val="003306E4"/>
    <w:rsid w:val="00330A4A"/>
    <w:rsid w:val="00330CDE"/>
    <w:rsid w:val="00330EE2"/>
    <w:rsid w:val="003311BE"/>
    <w:rsid w:val="0033154B"/>
    <w:rsid w:val="00332119"/>
    <w:rsid w:val="003322AE"/>
    <w:rsid w:val="0033261F"/>
    <w:rsid w:val="0033278A"/>
    <w:rsid w:val="00332DC3"/>
    <w:rsid w:val="00332E5A"/>
    <w:rsid w:val="00332E70"/>
    <w:rsid w:val="003331EB"/>
    <w:rsid w:val="00333275"/>
    <w:rsid w:val="003334E9"/>
    <w:rsid w:val="0033384C"/>
    <w:rsid w:val="00333A12"/>
    <w:rsid w:val="00333A95"/>
    <w:rsid w:val="00333CAD"/>
    <w:rsid w:val="003341A9"/>
    <w:rsid w:val="003343ED"/>
    <w:rsid w:val="003348E5"/>
    <w:rsid w:val="00334D08"/>
    <w:rsid w:val="0033520A"/>
    <w:rsid w:val="0033540D"/>
    <w:rsid w:val="00335508"/>
    <w:rsid w:val="0033564D"/>
    <w:rsid w:val="00335B5D"/>
    <w:rsid w:val="00335BF1"/>
    <w:rsid w:val="0033646C"/>
    <w:rsid w:val="0033664C"/>
    <w:rsid w:val="00336BFB"/>
    <w:rsid w:val="00336DCD"/>
    <w:rsid w:val="003374FB"/>
    <w:rsid w:val="003374FD"/>
    <w:rsid w:val="00337CEE"/>
    <w:rsid w:val="00337CF8"/>
    <w:rsid w:val="00337CFC"/>
    <w:rsid w:val="00340053"/>
    <w:rsid w:val="0034011C"/>
    <w:rsid w:val="0034057E"/>
    <w:rsid w:val="0034089D"/>
    <w:rsid w:val="00340E2A"/>
    <w:rsid w:val="00341163"/>
    <w:rsid w:val="00341C68"/>
    <w:rsid w:val="00341C80"/>
    <w:rsid w:val="00341F97"/>
    <w:rsid w:val="00342148"/>
    <w:rsid w:val="0034218C"/>
    <w:rsid w:val="00342300"/>
    <w:rsid w:val="0034258D"/>
    <w:rsid w:val="0034269C"/>
    <w:rsid w:val="003429BE"/>
    <w:rsid w:val="00342C50"/>
    <w:rsid w:val="00342FC2"/>
    <w:rsid w:val="003443AB"/>
    <w:rsid w:val="003446CA"/>
    <w:rsid w:val="003447D8"/>
    <w:rsid w:val="00344B78"/>
    <w:rsid w:val="00344B7F"/>
    <w:rsid w:val="00344C59"/>
    <w:rsid w:val="003450BE"/>
    <w:rsid w:val="0034525D"/>
    <w:rsid w:val="003452DE"/>
    <w:rsid w:val="00345372"/>
    <w:rsid w:val="00345D12"/>
    <w:rsid w:val="00345D34"/>
    <w:rsid w:val="00346401"/>
    <w:rsid w:val="00346B0F"/>
    <w:rsid w:val="00346C7A"/>
    <w:rsid w:val="00347164"/>
    <w:rsid w:val="003478A9"/>
    <w:rsid w:val="003479A3"/>
    <w:rsid w:val="00347D5F"/>
    <w:rsid w:val="003501E7"/>
    <w:rsid w:val="0035056A"/>
    <w:rsid w:val="0035082F"/>
    <w:rsid w:val="00350C3F"/>
    <w:rsid w:val="00351192"/>
    <w:rsid w:val="00351901"/>
    <w:rsid w:val="00351E1D"/>
    <w:rsid w:val="00351EFD"/>
    <w:rsid w:val="003527AC"/>
    <w:rsid w:val="0035308F"/>
    <w:rsid w:val="00353182"/>
    <w:rsid w:val="00353745"/>
    <w:rsid w:val="00353B62"/>
    <w:rsid w:val="00353BB3"/>
    <w:rsid w:val="0035402E"/>
    <w:rsid w:val="00354BBE"/>
    <w:rsid w:val="00354DFC"/>
    <w:rsid w:val="00354E5D"/>
    <w:rsid w:val="0035530C"/>
    <w:rsid w:val="0035532E"/>
    <w:rsid w:val="00355AD7"/>
    <w:rsid w:val="00355DD7"/>
    <w:rsid w:val="00355F3C"/>
    <w:rsid w:val="003566E0"/>
    <w:rsid w:val="003577EC"/>
    <w:rsid w:val="00357B6B"/>
    <w:rsid w:val="003602AA"/>
    <w:rsid w:val="0036059B"/>
    <w:rsid w:val="00360874"/>
    <w:rsid w:val="00360BF9"/>
    <w:rsid w:val="00360C2D"/>
    <w:rsid w:val="00361489"/>
    <w:rsid w:val="003619E3"/>
    <w:rsid w:val="003622A0"/>
    <w:rsid w:val="0036310A"/>
    <w:rsid w:val="00363723"/>
    <w:rsid w:val="003640E8"/>
    <w:rsid w:val="003644F4"/>
    <w:rsid w:val="0036473B"/>
    <w:rsid w:val="00364B7C"/>
    <w:rsid w:val="00364E63"/>
    <w:rsid w:val="00364F34"/>
    <w:rsid w:val="00364F96"/>
    <w:rsid w:val="00365078"/>
    <w:rsid w:val="0036515F"/>
    <w:rsid w:val="003657CD"/>
    <w:rsid w:val="003659E3"/>
    <w:rsid w:val="00366571"/>
    <w:rsid w:val="00366625"/>
    <w:rsid w:val="00366BEB"/>
    <w:rsid w:val="00366CB9"/>
    <w:rsid w:val="003672BF"/>
    <w:rsid w:val="0036745E"/>
    <w:rsid w:val="003674DE"/>
    <w:rsid w:val="00370011"/>
    <w:rsid w:val="003700F8"/>
    <w:rsid w:val="00370894"/>
    <w:rsid w:val="003708E8"/>
    <w:rsid w:val="003709E9"/>
    <w:rsid w:val="00370C05"/>
    <w:rsid w:val="00370E51"/>
    <w:rsid w:val="0037161D"/>
    <w:rsid w:val="003716CF"/>
    <w:rsid w:val="003717C5"/>
    <w:rsid w:val="003717D6"/>
    <w:rsid w:val="00371CDE"/>
    <w:rsid w:val="00371E17"/>
    <w:rsid w:val="003727F2"/>
    <w:rsid w:val="00372CE3"/>
    <w:rsid w:val="00373655"/>
    <w:rsid w:val="00373A27"/>
    <w:rsid w:val="00373A79"/>
    <w:rsid w:val="00373A9D"/>
    <w:rsid w:val="00373FBE"/>
    <w:rsid w:val="00374728"/>
    <w:rsid w:val="00374921"/>
    <w:rsid w:val="00374A74"/>
    <w:rsid w:val="00374B1F"/>
    <w:rsid w:val="00374C50"/>
    <w:rsid w:val="00374C92"/>
    <w:rsid w:val="00374FF5"/>
    <w:rsid w:val="00375171"/>
    <w:rsid w:val="00375435"/>
    <w:rsid w:val="00375649"/>
    <w:rsid w:val="00375739"/>
    <w:rsid w:val="003758DB"/>
    <w:rsid w:val="00375FB0"/>
    <w:rsid w:val="0037661E"/>
    <w:rsid w:val="0037678A"/>
    <w:rsid w:val="00376A12"/>
    <w:rsid w:val="00376BA9"/>
    <w:rsid w:val="00376CB0"/>
    <w:rsid w:val="00376E76"/>
    <w:rsid w:val="003800A6"/>
    <w:rsid w:val="0038047D"/>
    <w:rsid w:val="0038050F"/>
    <w:rsid w:val="00380578"/>
    <w:rsid w:val="00380972"/>
    <w:rsid w:val="003811AA"/>
    <w:rsid w:val="0038120D"/>
    <w:rsid w:val="003815B1"/>
    <w:rsid w:val="003817A8"/>
    <w:rsid w:val="00381F68"/>
    <w:rsid w:val="00382060"/>
    <w:rsid w:val="0038211B"/>
    <w:rsid w:val="0038215F"/>
    <w:rsid w:val="00382406"/>
    <w:rsid w:val="00382565"/>
    <w:rsid w:val="00382858"/>
    <w:rsid w:val="00382B83"/>
    <w:rsid w:val="00382D5A"/>
    <w:rsid w:val="00382DF2"/>
    <w:rsid w:val="00382F3F"/>
    <w:rsid w:val="003833B0"/>
    <w:rsid w:val="003841BE"/>
    <w:rsid w:val="00384AF7"/>
    <w:rsid w:val="0038551E"/>
    <w:rsid w:val="0038558A"/>
    <w:rsid w:val="003856B5"/>
    <w:rsid w:val="00385B2C"/>
    <w:rsid w:val="00385B4B"/>
    <w:rsid w:val="00385DF2"/>
    <w:rsid w:val="00386CF4"/>
    <w:rsid w:val="003872A2"/>
    <w:rsid w:val="00387569"/>
    <w:rsid w:val="00387804"/>
    <w:rsid w:val="0038788E"/>
    <w:rsid w:val="00387C58"/>
    <w:rsid w:val="0039058A"/>
    <w:rsid w:val="003905F9"/>
    <w:rsid w:val="0039097A"/>
    <w:rsid w:val="00390B32"/>
    <w:rsid w:val="00390DC8"/>
    <w:rsid w:val="00390FB0"/>
    <w:rsid w:val="0039115D"/>
    <w:rsid w:val="00391BC0"/>
    <w:rsid w:val="00391DA6"/>
    <w:rsid w:val="00391E43"/>
    <w:rsid w:val="00391FE8"/>
    <w:rsid w:val="00392108"/>
    <w:rsid w:val="00392121"/>
    <w:rsid w:val="00392D3E"/>
    <w:rsid w:val="003930F0"/>
    <w:rsid w:val="003934D3"/>
    <w:rsid w:val="003935A6"/>
    <w:rsid w:val="00393BE1"/>
    <w:rsid w:val="00393CEE"/>
    <w:rsid w:val="00394054"/>
    <w:rsid w:val="00394477"/>
    <w:rsid w:val="00394494"/>
    <w:rsid w:val="00394D5C"/>
    <w:rsid w:val="00395143"/>
    <w:rsid w:val="00395560"/>
    <w:rsid w:val="00395663"/>
    <w:rsid w:val="003958A2"/>
    <w:rsid w:val="0039597B"/>
    <w:rsid w:val="00395B4A"/>
    <w:rsid w:val="00395CCA"/>
    <w:rsid w:val="00395FD7"/>
    <w:rsid w:val="003963C2"/>
    <w:rsid w:val="0039672F"/>
    <w:rsid w:val="00396792"/>
    <w:rsid w:val="003967F5"/>
    <w:rsid w:val="00396C6B"/>
    <w:rsid w:val="00397202"/>
    <w:rsid w:val="0039788B"/>
    <w:rsid w:val="00397991"/>
    <w:rsid w:val="003979C0"/>
    <w:rsid w:val="00397D48"/>
    <w:rsid w:val="003A026C"/>
    <w:rsid w:val="003A030A"/>
    <w:rsid w:val="003A0839"/>
    <w:rsid w:val="003A10B0"/>
    <w:rsid w:val="003A1390"/>
    <w:rsid w:val="003A1479"/>
    <w:rsid w:val="003A201E"/>
    <w:rsid w:val="003A233E"/>
    <w:rsid w:val="003A2412"/>
    <w:rsid w:val="003A24A3"/>
    <w:rsid w:val="003A2A0E"/>
    <w:rsid w:val="003A2E40"/>
    <w:rsid w:val="003A304E"/>
    <w:rsid w:val="003A3343"/>
    <w:rsid w:val="003A37A3"/>
    <w:rsid w:val="003A3855"/>
    <w:rsid w:val="003A3BE9"/>
    <w:rsid w:val="003A3D3B"/>
    <w:rsid w:val="003A41A7"/>
    <w:rsid w:val="003A4286"/>
    <w:rsid w:val="003A42D1"/>
    <w:rsid w:val="003A50E0"/>
    <w:rsid w:val="003A5689"/>
    <w:rsid w:val="003A5B09"/>
    <w:rsid w:val="003A5C50"/>
    <w:rsid w:val="003A63F7"/>
    <w:rsid w:val="003A65C1"/>
    <w:rsid w:val="003A670A"/>
    <w:rsid w:val="003A6BBF"/>
    <w:rsid w:val="003A743B"/>
    <w:rsid w:val="003A787A"/>
    <w:rsid w:val="003A7892"/>
    <w:rsid w:val="003A7B89"/>
    <w:rsid w:val="003B0780"/>
    <w:rsid w:val="003B1273"/>
    <w:rsid w:val="003B1ABB"/>
    <w:rsid w:val="003B1C2E"/>
    <w:rsid w:val="003B1CF7"/>
    <w:rsid w:val="003B2A02"/>
    <w:rsid w:val="003B2A42"/>
    <w:rsid w:val="003B2C5A"/>
    <w:rsid w:val="003B2CA8"/>
    <w:rsid w:val="003B3AA4"/>
    <w:rsid w:val="003B3B62"/>
    <w:rsid w:val="003B4045"/>
    <w:rsid w:val="003B426B"/>
    <w:rsid w:val="003B4680"/>
    <w:rsid w:val="003B4805"/>
    <w:rsid w:val="003B48A5"/>
    <w:rsid w:val="003B4CC5"/>
    <w:rsid w:val="003B4ED0"/>
    <w:rsid w:val="003B5592"/>
    <w:rsid w:val="003B5675"/>
    <w:rsid w:val="003B5EA0"/>
    <w:rsid w:val="003B606E"/>
    <w:rsid w:val="003B6229"/>
    <w:rsid w:val="003B6E1B"/>
    <w:rsid w:val="003B7713"/>
    <w:rsid w:val="003C035E"/>
    <w:rsid w:val="003C0401"/>
    <w:rsid w:val="003C0A9B"/>
    <w:rsid w:val="003C0C0D"/>
    <w:rsid w:val="003C0DE1"/>
    <w:rsid w:val="003C1037"/>
    <w:rsid w:val="003C1431"/>
    <w:rsid w:val="003C1526"/>
    <w:rsid w:val="003C17D9"/>
    <w:rsid w:val="003C18F5"/>
    <w:rsid w:val="003C1DED"/>
    <w:rsid w:val="003C263E"/>
    <w:rsid w:val="003C27C7"/>
    <w:rsid w:val="003C27FD"/>
    <w:rsid w:val="003C280B"/>
    <w:rsid w:val="003C293A"/>
    <w:rsid w:val="003C2A4A"/>
    <w:rsid w:val="003C2DE0"/>
    <w:rsid w:val="003C32EE"/>
    <w:rsid w:val="003C3B12"/>
    <w:rsid w:val="003C3B4C"/>
    <w:rsid w:val="003C3C0F"/>
    <w:rsid w:val="003C3CD1"/>
    <w:rsid w:val="003C3DB1"/>
    <w:rsid w:val="003C4591"/>
    <w:rsid w:val="003C48EB"/>
    <w:rsid w:val="003C4B1F"/>
    <w:rsid w:val="003C4BA7"/>
    <w:rsid w:val="003C505C"/>
    <w:rsid w:val="003C546F"/>
    <w:rsid w:val="003C557A"/>
    <w:rsid w:val="003C5FC2"/>
    <w:rsid w:val="003C605B"/>
    <w:rsid w:val="003C6D6F"/>
    <w:rsid w:val="003C72E7"/>
    <w:rsid w:val="003C75D2"/>
    <w:rsid w:val="003C7647"/>
    <w:rsid w:val="003C78F4"/>
    <w:rsid w:val="003C79C6"/>
    <w:rsid w:val="003C7B46"/>
    <w:rsid w:val="003C7C1B"/>
    <w:rsid w:val="003D00F6"/>
    <w:rsid w:val="003D054B"/>
    <w:rsid w:val="003D076E"/>
    <w:rsid w:val="003D203D"/>
    <w:rsid w:val="003D2A83"/>
    <w:rsid w:val="003D2BDE"/>
    <w:rsid w:val="003D2D0C"/>
    <w:rsid w:val="003D2D8F"/>
    <w:rsid w:val="003D2DD8"/>
    <w:rsid w:val="003D2F45"/>
    <w:rsid w:val="003D3321"/>
    <w:rsid w:val="003D39D1"/>
    <w:rsid w:val="003D3B1D"/>
    <w:rsid w:val="003D3CFF"/>
    <w:rsid w:val="003D41BF"/>
    <w:rsid w:val="003D44DA"/>
    <w:rsid w:val="003D45D4"/>
    <w:rsid w:val="003D5025"/>
    <w:rsid w:val="003D5281"/>
    <w:rsid w:val="003D5C50"/>
    <w:rsid w:val="003D5D43"/>
    <w:rsid w:val="003D6C81"/>
    <w:rsid w:val="003D72F1"/>
    <w:rsid w:val="003D74D5"/>
    <w:rsid w:val="003D7A8A"/>
    <w:rsid w:val="003E0400"/>
    <w:rsid w:val="003E1041"/>
    <w:rsid w:val="003E1C47"/>
    <w:rsid w:val="003E1E64"/>
    <w:rsid w:val="003E2A65"/>
    <w:rsid w:val="003E2B28"/>
    <w:rsid w:val="003E2DC8"/>
    <w:rsid w:val="003E303E"/>
    <w:rsid w:val="003E3E52"/>
    <w:rsid w:val="003E41D6"/>
    <w:rsid w:val="003E468B"/>
    <w:rsid w:val="003E4AC5"/>
    <w:rsid w:val="003E4CED"/>
    <w:rsid w:val="003E4D3F"/>
    <w:rsid w:val="003E4DCF"/>
    <w:rsid w:val="003E5043"/>
    <w:rsid w:val="003E528B"/>
    <w:rsid w:val="003E530E"/>
    <w:rsid w:val="003E562F"/>
    <w:rsid w:val="003E57CE"/>
    <w:rsid w:val="003E5834"/>
    <w:rsid w:val="003E5AE5"/>
    <w:rsid w:val="003E5DC0"/>
    <w:rsid w:val="003E6158"/>
    <w:rsid w:val="003E6A14"/>
    <w:rsid w:val="003E6A2C"/>
    <w:rsid w:val="003E6A5C"/>
    <w:rsid w:val="003E6B0B"/>
    <w:rsid w:val="003E7384"/>
    <w:rsid w:val="003E73B5"/>
    <w:rsid w:val="003E73DB"/>
    <w:rsid w:val="003E7517"/>
    <w:rsid w:val="003E7974"/>
    <w:rsid w:val="003E7AC7"/>
    <w:rsid w:val="003F01F5"/>
    <w:rsid w:val="003F05EF"/>
    <w:rsid w:val="003F0A0B"/>
    <w:rsid w:val="003F0A2D"/>
    <w:rsid w:val="003F13EB"/>
    <w:rsid w:val="003F1A5D"/>
    <w:rsid w:val="003F1AA7"/>
    <w:rsid w:val="003F1EA3"/>
    <w:rsid w:val="003F21E2"/>
    <w:rsid w:val="003F2218"/>
    <w:rsid w:val="003F250E"/>
    <w:rsid w:val="003F2905"/>
    <w:rsid w:val="003F29CD"/>
    <w:rsid w:val="003F29FE"/>
    <w:rsid w:val="003F2B05"/>
    <w:rsid w:val="003F2B20"/>
    <w:rsid w:val="003F324D"/>
    <w:rsid w:val="003F3502"/>
    <w:rsid w:val="003F381E"/>
    <w:rsid w:val="003F416D"/>
    <w:rsid w:val="003F4185"/>
    <w:rsid w:val="003F41D2"/>
    <w:rsid w:val="003F44FD"/>
    <w:rsid w:val="003F453B"/>
    <w:rsid w:val="003F4ED4"/>
    <w:rsid w:val="003F4FAB"/>
    <w:rsid w:val="003F52FA"/>
    <w:rsid w:val="003F5507"/>
    <w:rsid w:val="003F56F7"/>
    <w:rsid w:val="003F5995"/>
    <w:rsid w:val="003F5B41"/>
    <w:rsid w:val="003F5C95"/>
    <w:rsid w:val="003F627B"/>
    <w:rsid w:val="003F63B1"/>
    <w:rsid w:val="003F6619"/>
    <w:rsid w:val="003F6CA4"/>
    <w:rsid w:val="003F6CC8"/>
    <w:rsid w:val="003F7095"/>
    <w:rsid w:val="003F722F"/>
    <w:rsid w:val="003F7246"/>
    <w:rsid w:val="003F7454"/>
    <w:rsid w:val="003F7A6A"/>
    <w:rsid w:val="003F7CBD"/>
    <w:rsid w:val="003F7DB3"/>
    <w:rsid w:val="0040031E"/>
    <w:rsid w:val="004003C2"/>
    <w:rsid w:val="004005B0"/>
    <w:rsid w:val="00400F2D"/>
    <w:rsid w:val="004010D1"/>
    <w:rsid w:val="0040115E"/>
    <w:rsid w:val="0040140C"/>
    <w:rsid w:val="004015C3"/>
    <w:rsid w:val="004018F1"/>
    <w:rsid w:val="00401C79"/>
    <w:rsid w:val="004023C1"/>
    <w:rsid w:val="00402410"/>
    <w:rsid w:val="004025F5"/>
    <w:rsid w:val="004029F8"/>
    <w:rsid w:val="0040318D"/>
    <w:rsid w:val="00403347"/>
    <w:rsid w:val="0040364E"/>
    <w:rsid w:val="00403713"/>
    <w:rsid w:val="004037D8"/>
    <w:rsid w:val="00403D46"/>
    <w:rsid w:val="00404141"/>
    <w:rsid w:val="00404252"/>
    <w:rsid w:val="0040495E"/>
    <w:rsid w:val="004050D4"/>
    <w:rsid w:val="00405669"/>
    <w:rsid w:val="00405E00"/>
    <w:rsid w:val="00406898"/>
    <w:rsid w:val="00406915"/>
    <w:rsid w:val="004069A2"/>
    <w:rsid w:val="00406BA8"/>
    <w:rsid w:val="0040721C"/>
    <w:rsid w:val="00407327"/>
    <w:rsid w:val="004079B0"/>
    <w:rsid w:val="00407A95"/>
    <w:rsid w:val="004107A6"/>
    <w:rsid w:val="00411609"/>
    <w:rsid w:val="004118A5"/>
    <w:rsid w:val="00411AA3"/>
    <w:rsid w:val="00411DA9"/>
    <w:rsid w:val="00411FE1"/>
    <w:rsid w:val="00412672"/>
    <w:rsid w:val="004126C4"/>
    <w:rsid w:val="00412834"/>
    <w:rsid w:val="0041284B"/>
    <w:rsid w:val="00412906"/>
    <w:rsid w:val="004134D5"/>
    <w:rsid w:val="00413670"/>
    <w:rsid w:val="00413B02"/>
    <w:rsid w:val="0041478A"/>
    <w:rsid w:val="0041484A"/>
    <w:rsid w:val="004148C0"/>
    <w:rsid w:val="00414B35"/>
    <w:rsid w:val="004152C2"/>
    <w:rsid w:val="00415C14"/>
    <w:rsid w:val="00415D82"/>
    <w:rsid w:val="00416C43"/>
    <w:rsid w:val="00416DFF"/>
    <w:rsid w:val="00416F0F"/>
    <w:rsid w:val="004172EB"/>
    <w:rsid w:val="0041741C"/>
    <w:rsid w:val="00417564"/>
    <w:rsid w:val="00417801"/>
    <w:rsid w:val="004178DA"/>
    <w:rsid w:val="00417969"/>
    <w:rsid w:val="004200BB"/>
    <w:rsid w:val="0042039B"/>
    <w:rsid w:val="004204A4"/>
    <w:rsid w:val="0042052A"/>
    <w:rsid w:val="00420A94"/>
    <w:rsid w:val="00420D43"/>
    <w:rsid w:val="00420DB3"/>
    <w:rsid w:val="0042118F"/>
    <w:rsid w:val="00421568"/>
    <w:rsid w:val="00421B71"/>
    <w:rsid w:val="00421BB7"/>
    <w:rsid w:val="00422006"/>
    <w:rsid w:val="004223BE"/>
    <w:rsid w:val="00422922"/>
    <w:rsid w:val="00422C27"/>
    <w:rsid w:val="00422E0B"/>
    <w:rsid w:val="00423485"/>
    <w:rsid w:val="00423C3E"/>
    <w:rsid w:val="00424151"/>
    <w:rsid w:val="00424463"/>
    <w:rsid w:val="004246AD"/>
    <w:rsid w:val="004247F2"/>
    <w:rsid w:val="00424BC0"/>
    <w:rsid w:val="00424DF4"/>
    <w:rsid w:val="00424F30"/>
    <w:rsid w:val="004251F1"/>
    <w:rsid w:val="004253A6"/>
    <w:rsid w:val="0042563D"/>
    <w:rsid w:val="00425D0A"/>
    <w:rsid w:val="00425DB4"/>
    <w:rsid w:val="00425EC2"/>
    <w:rsid w:val="00425FAB"/>
    <w:rsid w:val="004262AE"/>
    <w:rsid w:val="004263BF"/>
    <w:rsid w:val="00426425"/>
    <w:rsid w:val="004265F0"/>
    <w:rsid w:val="00426A59"/>
    <w:rsid w:val="00426CE0"/>
    <w:rsid w:val="00427884"/>
    <w:rsid w:val="00427D13"/>
    <w:rsid w:val="004302DF"/>
    <w:rsid w:val="004308CC"/>
    <w:rsid w:val="00430FD0"/>
    <w:rsid w:val="004311CD"/>
    <w:rsid w:val="00431343"/>
    <w:rsid w:val="00431527"/>
    <w:rsid w:val="00431596"/>
    <w:rsid w:val="00431762"/>
    <w:rsid w:val="00431940"/>
    <w:rsid w:val="00431B9E"/>
    <w:rsid w:val="004326F7"/>
    <w:rsid w:val="004328F3"/>
    <w:rsid w:val="00432E94"/>
    <w:rsid w:val="004337E7"/>
    <w:rsid w:val="00433EBF"/>
    <w:rsid w:val="00434038"/>
    <w:rsid w:val="00434342"/>
    <w:rsid w:val="0043462F"/>
    <w:rsid w:val="00434700"/>
    <w:rsid w:val="00434738"/>
    <w:rsid w:val="004352D8"/>
    <w:rsid w:val="004353FC"/>
    <w:rsid w:val="00435501"/>
    <w:rsid w:val="0043593E"/>
    <w:rsid w:val="00435A68"/>
    <w:rsid w:val="00435B2E"/>
    <w:rsid w:val="00435FA1"/>
    <w:rsid w:val="00436021"/>
    <w:rsid w:val="004362E2"/>
    <w:rsid w:val="004366D8"/>
    <w:rsid w:val="00436820"/>
    <w:rsid w:val="00436A97"/>
    <w:rsid w:val="00436F55"/>
    <w:rsid w:val="004372E7"/>
    <w:rsid w:val="004376A9"/>
    <w:rsid w:val="00437815"/>
    <w:rsid w:val="00437941"/>
    <w:rsid w:val="0044029B"/>
    <w:rsid w:val="0044083B"/>
    <w:rsid w:val="00440AE7"/>
    <w:rsid w:val="00440D32"/>
    <w:rsid w:val="00440F9A"/>
    <w:rsid w:val="00441848"/>
    <w:rsid w:val="004418E9"/>
    <w:rsid w:val="00441A7E"/>
    <w:rsid w:val="004420EF"/>
    <w:rsid w:val="00442420"/>
    <w:rsid w:val="004426F7"/>
    <w:rsid w:val="004432B4"/>
    <w:rsid w:val="004432F0"/>
    <w:rsid w:val="00443611"/>
    <w:rsid w:val="004436FF"/>
    <w:rsid w:val="00443830"/>
    <w:rsid w:val="00443FAC"/>
    <w:rsid w:val="004447D0"/>
    <w:rsid w:val="004449FE"/>
    <w:rsid w:val="00445192"/>
    <w:rsid w:val="004451B7"/>
    <w:rsid w:val="00445204"/>
    <w:rsid w:val="004452B3"/>
    <w:rsid w:val="0044531D"/>
    <w:rsid w:val="00445459"/>
    <w:rsid w:val="004458A8"/>
    <w:rsid w:val="00445DC0"/>
    <w:rsid w:val="0044645D"/>
    <w:rsid w:val="0044674D"/>
    <w:rsid w:val="0044686E"/>
    <w:rsid w:val="0044698E"/>
    <w:rsid w:val="00446C6F"/>
    <w:rsid w:val="00446D28"/>
    <w:rsid w:val="004470A3"/>
    <w:rsid w:val="0044713C"/>
    <w:rsid w:val="004471A7"/>
    <w:rsid w:val="004476C6"/>
    <w:rsid w:val="00447711"/>
    <w:rsid w:val="004479B7"/>
    <w:rsid w:val="004479F4"/>
    <w:rsid w:val="00447C53"/>
    <w:rsid w:val="00447D81"/>
    <w:rsid w:val="00450796"/>
    <w:rsid w:val="00450A77"/>
    <w:rsid w:val="00450D85"/>
    <w:rsid w:val="00450E42"/>
    <w:rsid w:val="00451555"/>
    <w:rsid w:val="00451566"/>
    <w:rsid w:val="00451652"/>
    <w:rsid w:val="0045167A"/>
    <w:rsid w:val="004517B0"/>
    <w:rsid w:val="0045184F"/>
    <w:rsid w:val="00451CA2"/>
    <w:rsid w:val="00451DCF"/>
    <w:rsid w:val="00452180"/>
    <w:rsid w:val="004521D9"/>
    <w:rsid w:val="0045221A"/>
    <w:rsid w:val="00452EF0"/>
    <w:rsid w:val="00452FAB"/>
    <w:rsid w:val="004534EC"/>
    <w:rsid w:val="00453C59"/>
    <w:rsid w:val="00453FA3"/>
    <w:rsid w:val="004545A3"/>
    <w:rsid w:val="00454B1D"/>
    <w:rsid w:val="00454B25"/>
    <w:rsid w:val="00454D2A"/>
    <w:rsid w:val="004552D0"/>
    <w:rsid w:val="00455849"/>
    <w:rsid w:val="004558A4"/>
    <w:rsid w:val="00455A3F"/>
    <w:rsid w:val="00455D5A"/>
    <w:rsid w:val="00455FA9"/>
    <w:rsid w:val="00456821"/>
    <w:rsid w:val="00456E05"/>
    <w:rsid w:val="004570F0"/>
    <w:rsid w:val="00457329"/>
    <w:rsid w:val="0045760A"/>
    <w:rsid w:val="00457DCC"/>
    <w:rsid w:val="004600B9"/>
    <w:rsid w:val="004601B3"/>
    <w:rsid w:val="00460312"/>
    <w:rsid w:val="0046155C"/>
    <w:rsid w:val="0046160A"/>
    <w:rsid w:val="00461974"/>
    <w:rsid w:val="004619B6"/>
    <w:rsid w:val="004624AF"/>
    <w:rsid w:val="004626AE"/>
    <w:rsid w:val="004627A1"/>
    <w:rsid w:val="00462AB7"/>
    <w:rsid w:val="00462F62"/>
    <w:rsid w:val="00463090"/>
    <w:rsid w:val="004634B6"/>
    <w:rsid w:val="00463511"/>
    <w:rsid w:val="00463C4A"/>
    <w:rsid w:val="00464766"/>
    <w:rsid w:val="00464AC7"/>
    <w:rsid w:val="00464E8E"/>
    <w:rsid w:val="00464F89"/>
    <w:rsid w:val="00466082"/>
    <w:rsid w:val="004662B2"/>
    <w:rsid w:val="004662E8"/>
    <w:rsid w:val="004665FD"/>
    <w:rsid w:val="00466CC9"/>
    <w:rsid w:val="00467326"/>
    <w:rsid w:val="00467ED7"/>
    <w:rsid w:val="00470016"/>
    <w:rsid w:val="00470499"/>
    <w:rsid w:val="004704F5"/>
    <w:rsid w:val="004705DA"/>
    <w:rsid w:val="004706D0"/>
    <w:rsid w:val="00471A81"/>
    <w:rsid w:val="00471CE0"/>
    <w:rsid w:val="00471FBD"/>
    <w:rsid w:val="004720FA"/>
    <w:rsid w:val="004721B5"/>
    <w:rsid w:val="00472262"/>
    <w:rsid w:val="004722A1"/>
    <w:rsid w:val="004723F5"/>
    <w:rsid w:val="004729C2"/>
    <w:rsid w:val="004729D5"/>
    <w:rsid w:val="00472CD9"/>
    <w:rsid w:val="0047305C"/>
    <w:rsid w:val="0047338E"/>
    <w:rsid w:val="004738C9"/>
    <w:rsid w:val="00473A4B"/>
    <w:rsid w:val="00473F67"/>
    <w:rsid w:val="00474E4E"/>
    <w:rsid w:val="00474EC7"/>
    <w:rsid w:val="004758B5"/>
    <w:rsid w:val="00475A59"/>
    <w:rsid w:val="00475D64"/>
    <w:rsid w:val="00475E08"/>
    <w:rsid w:val="00476700"/>
    <w:rsid w:val="004769B8"/>
    <w:rsid w:val="00476D73"/>
    <w:rsid w:val="00476E4B"/>
    <w:rsid w:val="004772B2"/>
    <w:rsid w:val="004774B5"/>
    <w:rsid w:val="004777EE"/>
    <w:rsid w:val="0048013E"/>
    <w:rsid w:val="004802F8"/>
    <w:rsid w:val="00480383"/>
    <w:rsid w:val="00480D6A"/>
    <w:rsid w:val="0048139A"/>
    <w:rsid w:val="00481833"/>
    <w:rsid w:val="004819A6"/>
    <w:rsid w:val="00481B79"/>
    <w:rsid w:val="00481C74"/>
    <w:rsid w:val="00481DF4"/>
    <w:rsid w:val="00481FEF"/>
    <w:rsid w:val="004821DA"/>
    <w:rsid w:val="00482B69"/>
    <w:rsid w:val="00482CFF"/>
    <w:rsid w:val="00483587"/>
    <w:rsid w:val="00483807"/>
    <w:rsid w:val="00483DEC"/>
    <w:rsid w:val="00483F42"/>
    <w:rsid w:val="00484206"/>
    <w:rsid w:val="004842D4"/>
    <w:rsid w:val="0048443A"/>
    <w:rsid w:val="0048462B"/>
    <w:rsid w:val="0048507E"/>
    <w:rsid w:val="00485133"/>
    <w:rsid w:val="00485425"/>
    <w:rsid w:val="004859F7"/>
    <w:rsid w:val="00485BDA"/>
    <w:rsid w:val="004863C4"/>
    <w:rsid w:val="00486C4C"/>
    <w:rsid w:val="00486D22"/>
    <w:rsid w:val="0048705A"/>
    <w:rsid w:val="0048770D"/>
    <w:rsid w:val="00487799"/>
    <w:rsid w:val="0049009A"/>
    <w:rsid w:val="0049028E"/>
    <w:rsid w:val="004902C9"/>
    <w:rsid w:val="004902F4"/>
    <w:rsid w:val="00490381"/>
    <w:rsid w:val="00490541"/>
    <w:rsid w:val="0049174D"/>
    <w:rsid w:val="0049194B"/>
    <w:rsid w:val="0049196C"/>
    <w:rsid w:val="00491B7D"/>
    <w:rsid w:val="00492023"/>
    <w:rsid w:val="004922F5"/>
    <w:rsid w:val="00492B11"/>
    <w:rsid w:val="00492B87"/>
    <w:rsid w:val="00492DBA"/>
    <w:rsid w:val="004931BF"/>
    <w:rsid w:val="00493548"/>
    <w:rsid w:val="004938E6"/>
    <w:rsid w:val="00493B56"/>
    <w:rsid w:val="00493CB7"/>
    <w:rsid w:val="00494719"/>
    <w:rsid w:val="0049485F"/>
    <w:rsid w:val="00494B07"/>
    <w:rsid w:val="004955CF"/>
    <w:rsid w:val="00495726"/>
    <w:rsid w:val="00495864"/>
    <w:rsid w:val="00495A1C"/>
    <w:rsid w:val="00495CB4"/>
    <w:rsid w:val="00495F2C"/>
    <w:rsid w:val="00495F49"/>
    <w:rsid w:val="00495FC2"/>
    <w:rsid w:val="00496253"/>
    <w:rsid w:val="00497575"/>
    <w:rsid w:val="004975D0"/>
    <w:rsid w:val="00497A8C"/>
    <w:rsid w:val="00497CDE"/>
    <w:rsid w:val="004A013D"/>
    <w:rsid w:val="004A0598"/>
    <w:rsid w:val="004A07CD"/>
    <w:rsid w:val="004A0FEE"/>
    <w:rsid w:val="004A1169"/>
    <w:rsid w:val="004A14D9"/>
    <w:rsid w:val="004A1875"/>
    <w:rsid w:val="004A1D50"/>
    <w:rsid w:val="004A1F0D"/>
    <w:rsid w:val="004A1F0F"/>
    <w:rsid w:val="004A21BA"/>
    <w:rsid w:val="004A238A"/>
    <w:rsid w:val="004A27A7"/>
    <w:rsid w:val="004A2C2E"/>
    <w:rsid w:val="004A3FC0"/>
    <w:rsid w:val="004A4012"/>
    <w:rsid w:val="004A4065"/>
    <w:rsid w:val="004A41CC"/>
    <w:rsid w:val="004A42C8"/>
    <w:rsid w:val="004A455C"/>
    <w:rsid w:val="004A4BFE"/>
    <w:rsid w:val="004A4D94"/>
    <w:rsid w:val="004A5868"/>
    <w:rsid w:val="004A620F"/>
    <w:rsid w:val="004A7617"/>
    <w:rsid w:val="004A7A7C"/>
    <w:rsid w:val="004A7B86"/>
    <w:rsid w:val="004A7E8E"/>
    <w:rsid w:val="004B0453"/>
    <w:rsid w:val="004B04E1"/>
    <w:rsid w:val="004B0AE4"/>
    <w:rsid w:val="004B1022"/>
    <w:rsid w:val="004B156C"/>
    <w:rsid w:val="004B1DD0"/>
    <w:rsid w:val="004B1F90"/>
    <w:rsid w:val="004B22B4"/>
    <w:rsid w:val="004B28AE"/>
    <w:rsid w:val="004B2BC1"/>
    <w:rsid w:val="004B2D4A"/>
    <w:rsid w:val="004B2DB3"/>
    <w:rsid w:val="004B2DE6"/>
    <w:rsid w:val="004B31B8"/>
    <w:rsid w:val="004B37A7"/>
    <w:rsid w:val="004B3EFC"/>
    <w:rsid w:val="004B431B"/>
    <w:rsid w:val="004B4347"/>
    <w:rsid w:val="004B4ACB"/>
    <w:rsid w:val="004B4CC1"/>
    <w:rsid w:val="004B5346"/>
    <w:rsid w:val="004B552D"/>
    <w:rsid w:val="004B5B98"/>
    <w:rsid w:val="004B5CD6"/>
    <w:rsid w:val="004B5E54"/>
    <w:rsid w:val="004B5FF3"/>
    <w:rsid w:val="004B72C8"/>
    <w:rsid w:val="004B77FF"/>
    <w:rsid w:val="004C02B5"/>
    <w:rsid w:val="004C02D2"/>
    <w:rsid w:val="004C0371"/>
    <w:rsid w:val="004C049C"/>
    <w:rsid w:val="004C1077"/>
    <w:rsid w:val="004C1947"/>
    <w:rsid w:val="004C1AFE"/>
    <w:rsid w:val="004C1E8B"/>
    <w:rsid w:val="004C221B"/>
    <w:rsid w:val="004C266B"/>
    <w:rsid w:val="004C2AB5"/>
    <w:rsid w:val="004C2CCA"/>
    <w:rsid w:val="004C2F84"/>
    <w:rsid w:val="004C3057"/>
    <w:rsid w:val="004C34D2"/>
    <w:rsid w:val="004C3503"/>
    <w:rsid w:val="004C3C5D"/>
    <w:rsid w:val="004C416E"/>
    <w:rsid w:val="004C422A"/>
    <w:rsid w:val="004C424F"/>
    <w:rsid w:val="004C4676"/>
    <w:rsid w:val="004C48C7"/>
    <w:rsid w:val="004C5115"/>
    <w:rsid w:val="004C5124"/>
    <w:rsid w:val="004C5280"/>
    <w:rsid w:val="004C53FE"/>
    <w:rsid w:val="004C53FF"/>
    <w:rsid w:val="004C5481"/>
    <w:rsid w:val="004C5805"/>
    <w:rsid w:val="004C58DF"/>
    <w:rsid w:val="004C6AB2"/>
    <w:rsid w:val="004C6D2E"/>
    <w:rsid w:val="004C709B"/>
    <w:rsid w:val="004C72F2"/>
    <w:rsid w:val="004C75E8"/>
    <w:rsid w:val="004C775A"/>
    <w:rsid w:val="004C7AA8"/>
    <w:rsid w:val="004D0291"/>
    <w:rsid w:val="004D029D"/>
    <w:rsid w:val="004D0567"/>
    <w:rsid w:val="004D1179"/>
    <w:rsid w:val="004D1237"/>
    <w:rsid w:val="004D1319"/>
    <w:rsid w:val="004D1874"/>
    <w:rsid w:val="004D19E2"/>
    <w:rsid w:val="004D1AEA"/>
    <w:rsid w:val="004D1B27"/>
    <w:rsid w:val="004D1B88"/>
    <w:rsid w:val="004D2194"/>
    <w:rsid w:val="004D277D"/>
    <w:rsid w:val="004D28F3"/>
    <w:rsid w:val="004D2C3C"/>
    <w:rsid w:val="004D31B6"/>
    <w:rsid w:val="004D3833"/>
    <w:rsid w:val="004D3F4E"/>
    <w:rsid w:val="004D4494"/>
    <w:rsid w:val="004D4671"/>
    <w:rsid w:val="004D4CAF"/>
    <w:rsid w:val="004D5753"/>
    <w:rsid w:val="004D5C8D"/>
    <w:rsid w:val="004D6335"/>
    <w:rsid w:val="004D63F5"/>
    <w:rsid w:val="004D6549"/>
    <w:rsid w:val="004D66B2"/>
    <w:rsid w:val="004D6C24"/>
    <w:rsid w:val="004D713D"/>
    <w:rsid w:val="004D76BB"/>
    <w:rsid w:val="004D7800"/>
    <w:rsid w:val="004D7A45"/>
    <w:rsid w:val="004D7B24"/>
    <w:rsid w:val="004E0C49"/>
    <w:rsid w:val="004E0D11"/>
    <w:rsid w:val="004E0F40"/>
    <w:rsid w:val="004E111E"/>
    <w:rsid w:val="004E1600"/>
    <w:rsid w:val="004E27CF"/>
    <w:rsid w:val="004E29E4"/>
    <w:rsid w:val="004E2A99"/>
    <w:rsid w:val="004E2DCE"/>
    <w:rsid w:val="004E2EA4"/>
    <w:rsid w:val="004E2EE3"/>
    <w:rsid w:val="004E2FB0"/>
    <w:rsid w:val="004E30A4"/>
    <w:rsid w:val="004E31FE"/>
    <w:rsid w:val="004E338A"/>
    <w:rsid w:val="004E38B2"/>
    <w:rsid w:val="004E3963"/>
    <w:rsid w:val="004E3C71"/>
    <w:rsid w:val="004E4027"/>
    <w:rsid w:val="004E4172"/>
    <w:rsid w:val="004E44A9"/>
    <w:rsid w:val="004E44CE"/>
    <w:rsid w:val="004E4864"/>
    <w:rsid w:val="004E491A"/>
    <w:rsid w:val="004E4A10"/>
    <w:rsid w:val="004E4D90"/>
    <w:rsid w:val="004E57ED"/>
    <w:rsid w:val="004E5AB0"/>
    <w:rsid w:val="004E5E3E"/>
    <w:rsid w:val="004E66BF"/>
    <w:rsid w:val="004E685F"/>
    <w:rsid w:val="004E68B0"/>
    <w:rsid w:val="004E6938"/>
    <w:rsid w:val="004E6D0A"/>
    <w:rsid w:val="004E6FB8"/>
    <w:rsid w:val="004E75E5"/>
    <w:rsid w:val="004E76ED"/>
    <w:rsid w:val="004E771F"/>
    <w:rsid w:val="004E79EE"/>
    <w:rsid w:val="004E7C08"/>
    <w:rsid w:val="004F009D"/>
    <w:rsid w:val="004F0A40"/>
    <w:rsid w:val="004F0C37"/>
    <w:rsid w:val="004F0D05"/>
    <w:rsid w:val="004F1124"/>
    <w:rsid w:val="004F1564"/>
    <w:rsid w:val="004F192F"/>
    <w:rsid w:val="004F1A03"/>
    <w:rsid w:val="004F1E4B"/>
    <w:rsid w:val="004F1F96"/>
    <w:rsid w:val="004F2939"/>
    <w:rsid w:val="004F294E"/>
    <w:rsid w:val="004F2CA4"/>
    <w:rsid w:val="004F2E30"/>
    <w:rsid w:val="004F3E48"/>
    <w:rsid w:val="004F4101"/>
    <w:rsid w:val="004F42B2"/>
    <w:rsid w:val="004F4577"/>
    <w:rsid w:val="004F4703"/>
    <w:rsid w:val="004F49DD"/>
    <w:rsid w:val="004F4EFA"/>
    <w:rsid w:val="004F5AD5"/>
    <w:rsid w:val="004F5EE2"/>
    <w:rsid w:val="004F63EC"/>
    <w:rsid w:val="004F64E1"/>
    <w:rsid w:val="004F6CC8"/>
    <w:rsid w:val="004F6D4E"/>
    <w:rsid w:val="004F7063"/>
    <w:rsid w:val="004F73F2"/>
    <w:rsid w:val="004F75B8"/>
    <w:rsid w:val="004F7660"/>
    <w:rsid w:val="004F79AD"/>
    <w:rsid w:val="004F7A79"/>
    <w:rsid w:val="004F7CCE"/>
    <w:rsid w:val="005001E7"/>
    <w:rsid w:val="00500C9D"/>
    <w:rsid w:val="00500EBA"/>
    <w:rsid w:val="00500F49"/>
    <w:rsid w:val="0050133A"/>
    <w:rsid w:val="0050208A"/>
    <w:rsid w:val="00502330"/>
    <w:rsid w:val="00502DF2"/>
    <w:rsid w:val="00502E1F"/>
    <w:rsid w:val="0050354D"/>
    <w:rsid w:val="005036CB"/>
    <w:rsid w:val="0050387A"/>
    <w:rsid w:val="005046E6"/>
    <w:rsid w:val="005048B9"/>
    <w:rsid w:val="00504E51"/>
    <w:rsid w:val="00504FEF"/>
    <w:rsid w:val="005055B6"/>
    <w:rsid w:val="0050582A"/>
    <w:rsid w:val="00505D01"/>
    <w:rsid w:val="00505EF0"/>
    <w:rsid w:val="00506760"/>
    <w:rsid w:val="005067E3"/>
    <w:rsid w:val="00506879"/>
    <w:rsid w:val="005068F5"/>
    <w:rsid w:val="00506BED"/>
    <w:rsid w:val="00506BFF"/>
    <w:rsid w:val="00506CA3"/>
    <w:rsid w:val="00506F52"/>
    <w:rsid w:val="00507244"/>
    <w:rsid w:val="00507611"/>
    <w:rsid w:val="00507A15"/>
    <w:rsid w:val="00507E77"/>
    <w:rsid w:val="00510264"/>
    <w:rsid w:val="005103C4"/>
    <w:rsid w:val="0051049C"/>
    <w:rsid w:val="0051080E"/>
    <w:rsid w:val="0051095C"/>
    <w:rsid w:val="00510A6D"/>
    <w:rsid w:val="00510AEC"/>
    <w:rsid w:val="00510FB0"/>
    <w:rsid w:val="00511D5A"/>
    <w:rsid w:val="00511FC2"/>
    <w:rsid w:val="00512574"/>
    <w:rsid w:val="0051296C"/>
    <w:rsid w:val="00512C3C"/>
    <w:rsid w:val="005130B6"/>
    <w:rsid w:val="0051311B"/>
    <w:rsid w:val="00513365"/>
    <w:rsid w:val="00513B94"/>
    <w:rsid w:val="00513C2B"/>
    <w:rsid w:val="00513D87"/>
    <w:rsid w:val="00513E5C"/>
    <w:rsid w:val="00513F62"/>
    <w:rsid w:val="00514362"/>
    <w:rsid w:val="00514C1D"/>
    <w:rsid w:val="00514EEF"/>
    <w:rsid w:val="00515400"/>
    <w:rsid w:val="005155AA"/>
    <w:rsid w:val="005155C8"/>
    <w:rsid w:val="0051568F"/>
    <w:rsid w:val="005161FE"/>
    <w:rsid w:val="005162F7"/>
    <w:rsid w:val="00516393"/>
    <w:rsid w:val="00516A59"/>
    <w:rsid w:val="00516B6C"/>
    <w:rsid w:val="00516F9C"/>
    <w:rsid w:val="0051705E"/>
    <w:rsid w:val="00517125"/>
    <w:rsid w:val="0051740B"/>
    <w:rsid w:val="00517AA5"/>
    <w:rsid w:val="00520053"/>
    <w:rsid w:val="00520441"/>
    <w:rsid w:val="00520699"/>
    <w:rsid w:val="005209E1"/>
    <w:rsid w:val="00520B00"/>
    <w:rsid w:val="005210A5"/>
    <w:rsid w:val="00521668"/>
    <w:rsid w:val="0052173D"/>
    <w:rsid w:val="005218A2"/>
    <w:rsid w:val="00521C1D"/>
    <w:rsid w:val="005223A6"/>
    <w:rsid w:val="0052265B"/>
    <w:rsid w:val="00522A5B"/>
    <w:rsid w:val="00522C66"/>
    <w:rsid w:val="00522DCB"/>
    <w:rsid w:val="0052301C"/>
    <w:rsid w:val="0052342B"/>
    <w:rsid w:val="00523573"/>
    <w:rsid w:val="00523595"/>
    <w:rsid w:val="00523E84"/>
    <w:rsid w:val="00523FD3"/>
    <w:rsid w:val="005244D3"/>
    <w:rsid w:val="00524569"/>
    <w:rsid w:val="00524CBF"/>
    <w:rsid w:val="00524F0C"/>
    <w:rsid w:val="00525298"/>
    <w:rsid w:val="0052570F"/>
    <w:rsid w:val="00525794"/>
    <w:rsid w:val="0052582E"/>
    <w:rsid w:val="005259DC"/>
    <w:rsid w:val="00525BFD"/>
    <w:rsid w:val="00525C92"/>
    <w:rsid w:val="0052607C"/>
    <w:rsid w:val="00526317"/>
    <w:rsid w:val="00526523"/>
    <w:rsid w:val="005267A1"/>
    <w:rsid w:val="00526A81"/>
    <w:rsid w:val="00526ADF"/>
    <w:rsid w:val="00526CF8"/>
    <w:rsid w:val="00526E21"/>
    <w:rsid w:val="00527190"/>
    <w:rsid w:val="0052721D"/>
    <w:rsid w:val="005305DC"/>
    <w:rsid w:val="00530D19"/>
    <w:rsid w:val="00531042"/>
    <w:rsid w:val="00531587"/>
    <w:rsid w:val="005317D3"/>
    <w:rsid w:val="00531CB3"/>
    <w:rsid w:val="005323E7"/>
    <w:rsid w:val="00532A74"/>
    <w:rsid w:val="00532B5E"/>
    <w:rsid w:val="005331FA"/>
    <w:rsid w:val="005332BB"/>
    <w:rsid w:val="005332EC"/>
    <w:rsid w:val="00533576"/>
    <w:rsid w:val="005337A4"/>
    <w:rsid w:val="005337C9"/>
    <w:rsid w:val="00533878"/>
    <w:rsid w:val="00533D66"/>
    <w:rsid w:val="005340D3"/>
    <w:rsid w:val="005342BE"/>
    <w:rsid w:val="00534422"/>
    <w:rsid w:val="0053486E"/>
    <w:rsid w:val="00534B66"/>
    <w:rsid w:val="0053534E"/>
    <w:rsid w:val="00535722"/>
    <w:rsid w:val="00535C8A"/>
    <w:rsid w:val="005365D7"/>
    <w:rsid w:val="00536869"/>
    <w:rsid w:val="00536B26"/>
    <w:rsid w:val="005370B6"/>
    <w:rsid w:val="005371C8"/>
    <w:rsid w:val="005372D8"/>
    <w:rsid w:val="00537506"/>
    <w:rsid w:val="005376B0"/>
    <w:rsid w:val="005376E0"/>
    <w:rsid w:val="005402C2"/>
    <w:rsid w:val="00540912"/>
    <w:rsid w:val="00541014"/>
    <w:rsid w:val="005414CB"/>
    <w:rsid w:val="00541587"/>
    <w:rsid w:val="005419B8"/>
    <w:rsid w:val="00541BBD"/>
    <w:rsid w:val="00541D32"/>
    <w:rsid w:val="0054230B"/>
    <w:rsid w:val="005426F7"/>
    <w:rsid w:val="005427AC"/>
    <w:rsid w:val="005428C9"/>
    <w:rsid w:val="005438E3"/>
    <w:rsid w:val="00543AE0"/>
    <w:rsid w:val="00543BC4"/>
    <w:rsid w:val="00543D9E"/>
    <w:rsid w:val="0054404E"/>
    <w:rsid w:val="005440A4"/>
    <w:rsid w:val="00544903"/>
    <w:rsid w:val="00544AAA"/>
    <w:rsid w:val="00544AFD"/>
    <w:rsid w:val="00544C66"/>
    <w:rsid w:val="005450E7"/>
    <w:rsid w:val="005455AF"/>
    <w:rsid w:val="00545B0E"/>
    <w:rsid w:val="00545CDD"/>
    <w:rsid w:val="00546172"/>
    <w:rsid w:val="005461BC"/>
    <w:rsid w:val="00546673"/>
    <w:rsid w:val="00546BC2"/>
    <w:rsid w:val="0054750B"/>
    <w:rsid w:val="00547939"/>
    <w:rsid w:val="00550254"/>
    <w:rsid w:val="00550339"/>
    <w:rsid w:val="005504AA"/>
    <w:rsid w:val="00550848"/>
    <w:rsid w:val="00550B0C"/>
    <w:rsid w:val="00550ED6"/>
    <w:rsid w:val="00551187"/>
    <w:rsid w:val="0055170E"/>
    <w:rsid w:val="005517FC"/>
    <w:rsid w:val="0055181F"/>
    <w:rsid w:val="00551A7C"/>
    <w:rsid w:val="00551FE2"/>
    <w:rsid w:val="005520CF"/>
    <w:rsid w:val="00552194"/>
    <w:rsid w:val="00552C3D"/>
    <w:rsid w:val="00552F52"/>
    <w:rsid w:val="005538CA"/>
    <w:rsid w:val="00553A43"/>
    <w:rsid w:val="00553C6D"/>
    <w:rsid w:val="0055402A"/>
    <w:rsid w:val="005541F7"/>
    <w:rsid w:val="005543DB"/>
    <w:rsid w:val="005545C4"/>
    <w:rsid w:val="00554C80"/>
    <w:rsid w:val="00554FF1"/>
    <w:rsid w:val="00555193"/>
    <w:rsid w:val="005551C3"/>
    <w:rsid w:val="00555246"/>
    <w:rsid w:val="00555555"/>
    <w:rsid w:val="00555B79"/>
    <w:rsid w:val="00555D57"/>
    <w:rsid w:val="005561EB"/>
    <w:rsid w:val="00556CDB"/>
    <w:rsid w:val="00557102"/>
    <w:rsid w:val="005572B8"/>
    <w:rsid w:val="00557B14"/>
    <w:rsid w:val="00557C50"/>
    <w:rsid w:val="00557CE4"/>
    <w:rsid w:val="00560286"/>
    <w:rsid w:val="00560359"/>
    <w:rsid w:val="0056042C"/>
    <w:rsid w:val="0056063E"/>
    <w:rsid w:val="0056069D"/>
    <w:rsid w:val="005608A8"/>
    <w:rsid w:val="005608DC"/>
    <w:rsid w:val="005610BA"/>
    <w:rsid w:val="00561850"/>
    <w:rsid w:val="00561913"/>
    <w:rsid w:val="00561B5C"/>
    <w:rsid w:val="005623AB"/>
    <w:rsid w:val="00562999"/>
    <w:rsid w:val="00562D55"/>
    <w:rsid w:val="0056337B"/>
    <w:rsid w:val="005633FA"/>
    <w:rsid w:val="0056353D"/>
    <w:rsid w:val="00563783"/>
    <w:rsid w:val="005637B3"/>
    <w:rsid w:val="00563E5D"/>
    <w:rsid w:val="00563F00"/>
    <w:rsid w:val="005642C6"/>
    <w:rsid w:val="00565386"/>
    <w:rsid w:val="00565799"/>
    <w:rsid w:val="00565D50"/>
    <w:rsid w:val="00566090"/>
    <w:rsid w:val="0056628B"/>
    <w:rsid w:val="00566580"/>
    <w:rsid w:val="00566ACB"/>
    <w:rsid w:val="00566D14"/>
    <w:rsid w:val="00566D3A"/>
    <w:rsid w:val="005673FE"/>
    <w:rsid w:val="00567574"/>
    <w:rsid w:val="005679C8"/>
    <w:rsid w:val="00570215"/>
    <w:rsid w:val="005702FD"/>
    <w:rsid w:val="005703F7"/>
    <w:rsid w:val="00570B8B"/>
    <w:rsid w:val="00570B97"/>
    <w:rsid w:val="00570E4B"/>
    <w:rsid w:val="00570ECD"/>
    <w:rsid w:val="00571636"/>
    <w:rsid w:val="0057180C"/>
    <w:rsid w:val="005718D6"/>
    <w:rsid w:val="0057200A"/>
    <w:rsid w:val="00572362"/>
    <w:rsid w:val="005724EB"/>
    <w:rsid w:val="005728C4"/>
    <w:rsid w:val="00572B1B"/>
    <w:rsid w:val="00572E1D"/>
    <w:rsid w:val="00572E62"/>
    <w:rsid w:val="00572ECF"/>
    <w:rsid w:val="0057306F"/>
    <w:rsid w:val="0057308A"/>
    <w:rsid w:val="00573A59"/>
    <w:rsid w:val="00573C99"/>
    <w:rsid w:val="0057439A"/>
    <w:rsid w:val="00574930"/>
    <w:rsid w:val="00574D44"/>
    <w:rsid w:val="00574DAD"/>
    <w:rsid w:val="0057529E"/>
    <w:rsid w:val="00575523"/>
    <w:rsid w:val="0057569A"/>
    <w:rsid w:val="005756FE"/>
    <w:rsid w:val="00575CFF"/>
    <w:rsid w:val="00575DF6"/>
    <w:rsid w:val="00576076"/>
    <w:rsid w:val="00576433"/>
    <w:rsid w:val="005768DA"/>
    <w:rsid w:val="00576B98"/>
    <w:rsid w:val="00576F8A"/>
    <w:rsid w:val="005777F6"/>
    <w:rsid w:val="005778C6"/>
    <w:rsid w:val="00577A02"/>
    <w:rsid w:val="00580214"/>
    <w:rsid w:val="00580DE9"/>
    <w:rsid w:val="0058152E"/>
    <w:rsid w:val="00581BE1"/>
    <w:rsid w:val="00581FA0"/>
    <w:rsid w:val="00582275"/>
    <w:rsid w:val="0058292E"/>
    <w:rsid w:val="00582B2F"/>
    <w:rsid w:val="00582CFE"/>
    <w:rsid w:val="00583298"/>
    <w:rsid w:val="005834EA"/>
    <w:rsid w:val="00583941"/>
    <w:rsid w:val="005839AE"/>
    <w:rsid w:val="005839B4"/>
    <w:rsid w:val="00583A93"/>
    <w:rsid w:val="00584CFE"/>
    <w:rsid w:val="005850AD"/>
    <w:rsid w:val="0058521D"/>
    <w:rsid w:val="0058599F"/>
    <w:rsid w:val="005860B0"/>
    <w:rsid w:val="005862AB"/>
    <w:rsid w:val="0058645C"/>
    <w:rsid w:val="005865D6"/>
    <w:rsid w:val="00586D86"/>
    <w:rsid w:val="00587701"/>
    <w:rsid w:val="0058777E"/>
    <w:rsid w:val="00587C1F"/>
    <w:rsid w:val="00590685"/>
    <w:rsid w:val="005907D5"/>
    <w:rsid w:val="005907EE"/>
    <w:rsid w:val="005919D9"/>
    <w:rsid w:val="00591EE1"/>
    <w:rsid w:val="00592B7E"/>
    <w:rsid w:val="00592BC4"/>
    <w:rsid w:val="00592C14"/>
    <w:rsid w:val="00593096"/>
    <w:rsid w:val="005931BB"/>
    <w:rsid w:val="0059345A"/>
    <w:rsid w:val="0059367B"/>
    <w:rsid w:val="0059431C"/>
    <w:rsid w:val="005946EF"/>
    <w:rsid w:val="00594AF3"/>
    <w:rsid w:val="00595605"/>
    <w:rsid w:val="00595C43"/>
    <w:rsid w:val="00595C5C"/>
    <w:rsid w:val="00595E28"/>
    <w:rsid w:val="0059643C"/>
    <w:rsid w:val="005965BB"/>
    <w:rsid w:val="0059678A"/>
    <w:rsid w:val="005967F1"/>
    <w:rsid w:val="00597BDE"/>
    <w:rsid w:val="00597C4B"/>
    <w:rsid w:val="00597EB5"/>
    <w:rsid w:val="005A0405"/>
    <w:rsid w:val="005A08FE"/>
    <w:rsid w:val="005A0BA4"/>
    <w:rsid w:val="005A0FAF"/>
    <w:rsid w:val="005A1148"/>
    <w:rsid w:val="005A15D0"/>
    <w:rsid w:val="005A19EB"/>
    <w:rsid w:val="005A1CF3"/>
    <w:rsid w:val="005A1FCF"/>
    <w:rsid w:val="005A260B"/>
    <w:rsid w:val="005A2823"/>
    <w:rsid w:val="005A31E3"/>
    <w:rsid w:val="005A3935"/>
    <w:rsid w:val="005A4827"/>
    <w:rsid w:val="005A4F30"/>
    <w:rsid w:val="005A5031"/>
    <w:rsid w:val="005A62F7"/>
    <w:rsid w:val="005A67DF"/>
    <w:rsid w:val="005A696A"/>
    <w:rsid w:val="005A73C5"/>
    <w:rsid w:val="005A759F"/>
    <w:rsid w:val="005A7724"/>
    <w:rsid w:val="005A7C00"/>
    <w:rsid w:val="005A7C1E"/>
    <w:rsid w:val="005B013B"/>
    <w:rsid w:val="005B0545"/>
    <w:rsid w:val="005B08C3"/>
    <w:rsid w:val="005B090D"/>
    <w:rsid w:val="005B0990"/>
    <w:rsid w:val="005B0A5A"/>
    <w:rsid w:val="005B0B34"/>
    <w:rsid w:val="005B0BAC"/>
    <w:rsid w:val="005B0BE2"/>
    <w:rsid w:val="005B0E36"/>
    <w:rsid w:val="005B0EBA"/>
    <w:rsid w:val="005B13B4"/>
    <w:rsid w:val="005B150A"/>
    <w:rsid w:val="005B1717"/>
    <w:rsid w:val="005B1736"/>
    <w:rsid w:val="005B188A"/>
    <w:rsid w:val="005B1AB7"/>
    <w:rsid w:val="005B1E55"/>
    <w:rsid w:val="005B2162"/>
    <w:rsid w:val="005B28F3"/>
    <w:rsid w:val="005B2AF6"/>
    <w:rsid w:val="005B2B3E"/>
    <w:rsid w:val="005B2CAF"/>
    <w:rsid w:val="005B2EB7"/>
    <w:rsid w:val="005B2EC8"/>
    <w:rsid w:val="005B321F"/>
    <w:rsid w:val="005B3520"/>
    <w:rsid w:val="005B3681"/>
    <w:rsid w:val="005B3738"/>
    <w:rsid w:val="005B3A93"/>
    <w:rsid w:val="005B3F1B"/>
    <w:rsid w:val="005B3F97"/>
    <w:rsid w:val="005B3FAC"/>
    <w:rsid w:val="005B43F5"/>
    <w:rsid w:val="005B4491"/>
    <w:rsid w:val="005B47EB"/>
    <w:rsid w:val="005B4BC8"/>
    <w:rsid w:val="005B5754"/>
    <w:rsid w:val="005B6567"/>
    <w:rsid w:val="005B6771"/>
    <w:rsid w:val="005B6AB6"/>
    <w:rsid w:val="005B6BD6"/>
    <w:rsid w:val="005B6C3A"/>
    <w:rsid w:val="005B7253"/>
    <w:rsid w:val="005B726B"/>
    <w:rsid w:val="005B7609"/>
    <w:rsid w:val="005B7B01"/>
    <w:rsid w:val="005B7C9B"/>
    <w:rsid w:val="005B7D04"/>
    <w:rsid w:val="005C039A"/>
    <w:rsid w:val="005C088E"/>
    <w:rsid w:val="005C0E5D"/>
    <w:rsid w:val="005C1DCA"/>
    <w:rsid w:val="005C1E24"/>
    <w:rsid w:val="005C229A"/>
    <w:rsid w:val="005C26C5"/>
    <w:rsid w:val="005C26DD"/>
    <w:rsid w:val="005C2762"/>
    <w:rsid w:val="005C29A7"/>
    <w:rsid w:val="005C2C92"/>
    <w:rsid w:val="005C2FBC"/>
    <w:rsid w:val="005C318D"/>
    <w:rsid w:val="005C3C30"/>
    <w:rsid w:val="005C43F5"/>
    <w:rsid w:val="005C4C86"/>
    <w:rsid w:val="005C4FAE"/>
    <w:rsid w:val="005C50EC"/>
    <w:rsid w:val="005C5219"/>
    <w:rsid w:val="005C5C08"/>
    <w:rsid w:val="005C5C31"/>
    <w:rsid w:val="005C5C9B"/>
    <w:rsid w:val="005C5D0F"/>
    <w:rsid w:val="005C5DBA"/>
    <w:rsid w:val="005C5F00"/>
    <w:rsid w:val="005C5F3A"/>
    <w:rsid w:val="005C6045"/>
    <w:rsid w:val="005C6E28"/>
    <w:rsid w:val="005C719E"/>
    <w:rsid w:val="005C727C"/>
    <w:rsid w:val="005C76C3"/>
    <w:rsid w:val="005C7704"/>
    <w:rsid w:val="005C77C7"/>
    <w:rsid w:val="005C79C3"/>
    <w:rsid w:val="005C7DFB"/>
    <w:rsid w:val="005D027C"/>
    <w:rsid w:val="005D04BB"/>
    <w:rsid w:val="005D05FB"/>
    <w:rsid w:val="005D087F"/>
    <w:rsid w:val="005D09F3"/>
    <w:rsid w:val="005D0F5E"/>
    <w:rsid w:val="005D0FE2"/>
    <w:rsid w:val="005D22F4"/>
    <w:rsid w:val="005D26D0"/>
    <w:rsid w:val="005D26DE"/>
    <w:rsid w:val="005D297C"/>
    <w:rsid w:val="005D2A95"/>
    <w:rsid w:val="005D3213"/>
    <w:rsid w:val="005D32A7"/>
    <w:rsid w:val="005D3687"/>
    <w:rsid w:val="005D3722"/>
    <w:rsid w:val="005D3E85"/>
    <w:rsid w:val="005D456F"/>
    <w:rsid w:val="005D45A3"/>
    <w:rsid w:val="005D4701"/>
    <w:rsid w:val="005D4AFB"/>
    <w:rsid w:val="005D5498"/>
    <w:rsid w:val="005D57C1"/>
    <w:rsid w:val="005D5ACE"/>
    <w:rsid w:val="005D5D09"/>
    <w:rsid w:val="005D5DBC"/>
    <w:rsid w:val="005D61D8"/>
    <w:rsid w:val="005D63B8"/>
    <w:rsid w:val="005D64B4"/>
    <w:rsid w:val="005D6A05"/>
    <w:rsid w:val="005D6AFC"/>
    <w:rsid w:val="005D6B35"/>
    <w:rsid w:val="005D707C"/>
    <w:rsid w:val="005D7623"/>
    <w:rsid w:val="005D7774"/>
    <w:rsid w:val="005D7B43"/>
    <w:rsid w:val="005D7CDD"/>
    <w:rsid w:val="005E00B4"/>
    <w:rsid w:val="005E03A5"/>
    <w:rsid w:val="005E0615"/>
    <w:rsid w:val="005E12ED"/>
    <w:rsid w:val="005E203F"/>
    <w:rsid w:val="005E2597"/>
    <w:rsid w:val="005E2C7C"/>
    <w:rsid w:val="005E2F00"/>
    <w:rsid w:val="005E3000"/>
    <w:rsid w:val="005E31B9"/>
    <w:rsid w:val="005E384C"/>
    <w:rsid w:val="005E467F"/>
    <w:rsid w:val="005E475C"/>
    <w:rsid w:val="005E560F"/>
    <w:rsid w:val="005E5712"/>
    <w:rsid w:val="005E5BD9"/>
    <w:rsid w:val="005E5D37"/>
    <w:rsid w:val="005E5FE4"/>
    <w:rsid w:val="005E601D"/>
    <w:rsid w:val="005E69F6"/>
    <w:rsid w:val="005E6B29"/>
    <w:rsid w:val="005E6C42"/>
    <w:rsid w:val="005E6E0F"/>
    <w:rsid w:val="005E744E"/>
    <w:rsid w:val="005E7A7D"/>
    <w:rsid w:val="005E7BCA"/>
    <w:rsid w:val="005E7D9F"/>
    <w:rsid w:val="005F02D0"/>
    <w:rsid w:val="005F06C5"/>
    <w:rsid w:val="005F0F0C"/>
    <w:rsid w:val="005F10A7"/>
    <w:rsid w:val="005F110E"/>
    <w:rsid w:val="005F157E"/>
    <w:rsid w:val="005F175C"/>
    <w:rsid w:val="005F2160"/>
    <w:rsid w:val="005F26EC"/>
    <w:rsid w:val="005F27B8"/>
    <w:rsid w:val="005F29B1"/>
    <w:rsid w:val="005F2CA7"/>
    <w:rsid w:val="005F2CD7"/>
    <w:rsid w:val="005F2D48"/>
    <w:rsid w:val="005F2D6A"/>
    <w:rsid w:val="005F2E81"/>
    <w:rsid w:val="005F36BB"/>
    <w:rsid w:val="005F3887"/>
    <w:rsid w:val="005F3BA7"/>
    <w:rsid w:val="005F3BF1"/>
    <w:rsid w:val="005F3E4D"/>
    <w:rsid w:val="005F3F05"/>
    <w:rsid w:val="005F4485"/>
    <w:rsid w:val="005F52FC"/>
    <w:rsid w:val="005F5588"/>
    <w:rsid w:val="005F58E0"/>
    <w:rsid w:val="005F5B15"/>
    <w:rsid w:val="005F5C58"/>
    <w:rsid w:val="005F6763"/>
    <w:rsid w:val="005F700C"/>
    <w:rsid w:val="005F71AF"/>
    <w:rsid w:val="005F722D"/>
    <w:rsid w:val="005F79A9"/>
    <w:rsid w:val="005F7B33"/>
    <w:rsid w:val="005F7E1E"/>
    <w:rsid w:val="005F7F1E"/>
    <w:rsid w:val="00600141"/>
    <w:rsid w:val="00600445"/>
    <w:rsid w:val="00600870"/>
    <w:rsid w:val="00600E74"/>
    <w:rsid w:val="006010D4"/>
    <w:rsid w:val="00601295"/>
    <w:rsid w:val="0060143C"/>
    <w:rsid w:val="006014AA"/>
    <w:rsid w:val="00601990"/>
    <w:rsid w:val="00602008"/>
    <w:rsid w:val="0060236E"/>
    <w:rsid w:val="006023DA"/>
    <w:rsid w:val="00602C08"/>
    <w:rsid w:val="00602C6B"/>
    <w:rsid w:val="00602E27"/>
    <w:rsid w:val="0060334E"/>
    <w:rsid w:val="0060355F"/>
    <w:rsid w:val="006039F0"/>
    <w:rsid w:val="00604162"/>
    <w:rsid w:val="00604433"/>
    <w:rsid w:val="00604691"/>
    <w:rsid w:val="00604940"/>
    <w:rsid w:val="00604A0B"/>
    <w:rsid w:val="00604AAC"/>
    <w:rsid w:val="00604D9B"/>
    <w:rsid w:val="006050B4"/>
    <w:rsid w:val="00605770"/>
    <w:rsid w:val="00606526"/>
    <w:rsid w:val="006068EC"/>
    <w:rsid w:val="00606CB3"/>
    <w:rsid w:val="00607C0F"/>
    <w:rsid w:val="00610730"/>
    <w:rsid w:val="00610798"/>
    <w:rsid w:val="006117A9"/>
    <w:rsid w:val="00611EC7"/>
    <w:rsid w:val="00612078"/>
    <w:rsid w:val="00612C3C"/>
    <w:rsid w:val="00612D37"/>
    <w:rsid w:val="00613137"/>
    <w:rsid w:val="0061316C"/>
    <w:rsid w:val="006131DB"/>
    <w:rsid w:val="006134D2"/>
    <w:rsid w:val="0061412D"/>
    <w:rsid w:val="0061443C"/>
    <w:rsid w:val="00614635"/>
    <w:rsid w:val="006147A9"/>
    <w:rsid w:val="00614B03"/>
    <w:rsid w:val="00614C05"/>
    <w:rsid w:val="00614E12"/>
    <w:rsid w:val="006159B2"/>
    <w:rsid w:val="00615E6E"/>
    <w:rsid w:val="00616000"/>
    <w:rsid w:val="00616E95"/>
    <w:rsid w:val="0061797F"/>
    <w:rsid w:val="00617E1B"/>
    <w:rsid w:val="0062019F"/>
    <w:rsid w:val="0062095B"/>
    <w:rsid w:val="0062164D"/>
    <w:rsid w:val="00621806"/>
    <w:rsid w:val="0062190D"/>
    <w:rsid w:val="0062193E"/>
    <w:rsid w:val="00621BD3"/>
    <w:rsid w:val="00621D91"/>
    <w:rsid w:val="00622339"/>
    <w:rsid w:val="00622BF3"/>
    <w:rsid w:val="00622C30"/>
    <w:rsid w:val="00623E4F"/>
    <w:rsid w:val="0062406C"/>
    <w:rsid w:val="00624195"/>
    <w:rsid w:val="006243B3"/>
    <w:rsid w:val="00624E6D"/>
    <w:rsid w:val="00625022"/>
    <w:rsid w:val="0062505B"/>
    <w:rsid w:val="006250EA"/>
    <w:rsid w:val="00625352"/>
    <w:rsid w:val="00625402"/>
    <w:rsid w:val="00625602"/>
    <w:rsid w:val="00625C15"/>
    <w:rsid w:val="00625EA2"/>
    <w:rsid w:val="00625FEF"/>
    <w:rsid w:val="00626049"/>
    <w:rsid w:val="00626A7B"/>
    <w:rsid w:val="00626B3F"/>
    <w:rsid w:val="00626B40"/>
    <w:rsid w:val="00626C89"/>
    <w:rsid w:val="00627106"/>
    <w:rsid w:val="006279C6"/>
    <w:rsid w:val="00627ABF"/>
    <w:rsid w:val="006307CF"/>
    <w:rsid w:val="00630913"/>
    <w:rsid w:val="00630AAC"/>
    <w:rsid w:val="00631156"/>
    <w:rsid w:val="00631701"/>
    <w:rsid w:val="0063201A"/>
    <w:rsid w:val="0063247B"/>
    <w:rsid w:val="00632667"/>
    <w:rsid w:val="00632A76"/>
    <w:rsid w:val="00632C6C"/>
    <w:rsid w:val="00632EFE"/>
    <w:rsid w:val="00633120"/>
    <w:rsid w:val="0063334F"/>
    <w:rsid w:val="00633CDC"/>
    <w:rsid w:val="00633DDE"/>
    <w:rsid w:val="00634B12"/>
    <w:rsid w:val="00635085"/>
    <w:rsid w:val="006353FC"/>
    <w:rsid w:val="00635A23"/>
    <w:rsid w:val="00635C00"/>
    <w:rsid w:val="00636022"/>
    <w:rsid w:val="0063611F"/>
    <w:rsid w:val="00636E4D"/>
    <w:rsid w:val="00636F82"/>
    <w:rsid w:val="00637323"/>
    <w:rsid w:val="00637928"/>
    <w:rsid w:val="00637945"/>
    <w:rsid w:val="00637BDF"/>
    <w:rsid w:val="00637E8A"/>
    <w:rsid w:val="00640323"/>
    <w:rsid w:val="00640621"/>
    <w:rsid w:val="00640841"/>
    <w:rsid w:val="00640E06"/>
    <w:rsid w:val="00641592"/>
    <w:rsid w:val="00641696"/>
    <w:rsid w:val="006418CD"/>
    <w:rsid w:val="00641948"/>
    <w:rsid w:val="00641E22"/>
    <w:rsid w:val="00641EF9"/>
    <w:rsid w:val="00642466"/>
    <w:rsid w:val="00642526"/>
    <w:rsid w:val="00642663"/>
    <w:rsid w:val="00642822"/>
    <w:rsid w:val="00642A3D"/>
    <w:rsid w:val="00642AD1"/>
    <w:rsid w:val="00643494"/>
    <w:rsid w:val="006439E9"/>
    <w:rsid w:val="00644C41"/>
    <w:rsid w:val="006452AC"/>
    <w:rsid w:val="006456AC"/>
    <w:rsid w:val="00645DF3"/>
    <w:rsid w:val="006462F1"/>
    <w:rsid w:val="00646662"/>
    <w:rsid w:val="00646ABB"/>
    <w:rsid w:val="00646B0E"/>
    <w:rsid w:val="00647078"/>
    <w:rsid w:val="00647175"/>
    <w:rsid w:val="006472AC"/>
    <w:rsid w:val="00647746"/>
    <w:rsid w:val="0064781D"/>
    <w:rsid w:val="00650177"/>
    <w:rsid w:val="00650586"/>
    <w:rsid w:val="00650D7C"/>
    <w:rsid w:val="00650E64"/>
    <w:rsid w:val="00651102"/>
    <w:rsid w:val="0065124E"/>
    <w:rsid w:val="0065127E"/>
    <w:rsid w:val="0065141B"/>
    <w:rsid w:val="006514A0"/>
    <w:rsid w:val="006515FC"/>
    <w:rsid w:val="006517B7"/>
    <w:rsid w:val="00651A01"/>
    <w:rsid w:val="00651EA7"/>
    <w:rsid w:val="006527F6"/>
    <w:rsid w:val="00652835"/>
    <w:rsid w:val="00652A59"/>
    <w:rsid w:val="0065355D"/>
    <w:rsid w:val="0065367B"/>
    <w:rsid w:val="00653724"/>
    <w:rsid w:val="00653A1C"/>
    <w:rsid w:val="00653DAA"/>
    <w:rsid w:val="00653E48"/>
    <w:rsid w:val="00654373"/>
    <w:rsid w:val="0065439C"/>
    <w:rsid w:val="0065447A"/>
    <w:rsid w:val="006548A0"/>
    <w:rsid w:val="00654BE4"/>
    <w:rsid w:val="00654CD4"/>
    <w:rsid w:val="00654CEF"/>
    <w:rsid w:val="006552BD"/>
    <w:rsid w:val="00655B50"/>
    <w:rsid w:val="006560DB"/>
    <w:rsid w:val="006561E0"/>
    <w:rsid w:val="00656460"/>
    <w:rsid w:val="0065648D"/>
    <w:rsid w:val="00656775"/>
    <w:rsid w:val="006571EB"/>
    <w:rsid w:val="00657637"/>
    <w:rsid w:val="00657C1E"/>
    <w:rsid w:val="00657C21"/>
    <w:rsid w:val="00657F35"/>
    <w:rsid w:val="00660394"/>
    <w:rsid w:val="006605CC"/>
    <w:rsid w:val="00660AF0"/>
    <w:rsid w:val="00660C99"/>
    <w:rsid w:val="0066113F"/>
    <w:rsid w:val="0066147B"/>
    <w:rsid w:val="006615A1"/>
    <w:rsid w:val="0066198B"/>
    <w:rsid w:val="00662834"/>
    <w:rsid w:val="00662925"/>
    <w:rsid w:val="00662A8C"/>
    <w:rsid w:val="00662B95"/>
    <w:rsid w:val="00662F06"/>
    <w:rsid w:val="0066341A"/>
    <w:rsid w:val="00663571"/>
    <w:rsid w:val="006635AB"/>
    <w:rsid w:val="0066391B"/>
    <w:rsid w:val="006644FF"/>
    <w:rsid w:val="00664866"/>
    <w:rsid w:val="00664B6F"/>
    <w:rsid w:val="00665706"/>
    <w:rsid w:val="00665853"/>
    <w:rsid w:val="00665ED8"/>
    <w:rsid w:val="00666DC4"/>
    <w:rsid w:val="00666EF5"/>
    <w:rsid w:val="006677A4"/>
    <w:rsid w:val="00667A89"/>
    <w:rsid w:val="00667B48"/>
    <w:rsid w:val="00667BAC"/>
    <w:rsid w:val="00667D05"/>
    <w:rsid w:val="00670392"/>
    <w:rsid w:val="00670853"/>
    <w:rsid w:val="00671154"/>
    <w:rsid w:val="0067132F"/>
    <w:rsid w:val="00671C0E"/>
    <w:rsid w:val="00671C73"/>
    <w:rsid w:val="006722BD"/>
    <w:rsid w:val="006725FA"/>
    <w:rsid w:val="00672A05"/>
    <w:rsid w:val="00672D8D"/>
    <w:rsid w:val="00673068"/>
    <w:rsid w:val="00673200"/>
    <w:rsid w:val="006734A6"/>
    <w:rsid w:val="00673DF8"/>
    <w:rsid w:val="00673E7C"/>
    <w:rsid w:val="006740E6"/>
    <w:rsid w:val="0067425F"/>
    <w:rsid w:val="00674707"/>
    <w:rsid w:val="00674831"/>
    <w:rsid w:val="00674CC6"/>
    <w:rsid w:val="00674E85"/>
    <w:rsid w:val="006755E9"/>
    <w:rsid w:val="00675B02"/>
    <w:rsid w:val="00675C67"/>
    <w:rsid w:val="00676A53"/>
    <w:rsid w:val="00676B60"/>
    <w:rsid w:val="00676DD7"/>
    <w:rsid w:val="0067734B"/>
    <w:rsid w:val="0067781A"/>
    <w:rsid w:val="00677949"/>
    <w:rsid w:val="00677982"/>
    <w:rsid w:val="00677C9C"/>
    <w:rsid w:val="00677D05"/>
    <w:rsid w:val="00677FAD"/>
    <w:rsid w:val="00680398"/>
    <w:rsid w:val="006803DE"/>
    <w:rsid w:val="006807BF"/>
    <w:rsid w:val="00680806"/>
    <w:rsid w:val="00680981"/>
    <w:rsid w:val="00680D98"/>
    <w:rsid w:val="0068159E"/>
    <w:rsid w:val="00681BF6"/>
    <w:rsid w:val="00681FBE"/>
    <w:rsid w:val="00682214"/>
    <w:rsid w:val="006827FB"/>
    <w:rsid w:val="00682DFB"/>
    <w:rsid w:val="00682EE9"/>
    <w:rsid w:val="00683320"/>
    <w:rsid w:val="0068428B"/>
    <w:rsid w:val="0068440C"/>
    <w:rsid w:val="00684B28"/>
    <w:rsid w:val="00684FD1"/>
    <w:rsid w:val="0068550B"/>
    <w:rsid w:val="00685DD0"/>
    <w:rsid w:val="00685DD6"/>
    <w:rsid w:val="00686D2F"/>
    <w:rsid w:val="00686D38"/>
    <w:rsid w:val="00686E00"/>
    <w:rsid w:val="00686F2A"/>
    <w:rsid w:val="00686F51"/>
    <w:rsid w:val="006873B0"/>
    <w:rsid w:val="006879E1"/>
    <w:rsid w:val="00687C39"/>
    <w:rsid w:val="00687E6C"/>
    <w:rsid w:val="00690ABA"/>
    <w:rsid w:val="00690B82"/>
    <w:rsid w:val="00690B84"/>
    <w:rsid w:val="00690BE3"/>
    <w:rsid w:val="00690F7B"/>
    <w:rsid w:val="006911CC"/>
    <w:rsid w:val="00691764"/>
    <w:rsid w:val="00691A65"/>
    <w:rsid w:val="00691B0D"/>
    <w:rsid w:val="0069205E"/>
    <w:rsid w:val="0069237B"/>
    <w:rsid w:val="00692E75"/>
    <w:rsid w:val="00692F51"/>
    <w:rsid w:val="006931FB"/>
    <w:rsid w:val="00693355"/>
    <w:rsid w:val="00693468"/>
    <w:rsid w:val="00693877"/>
    <w:rsid w:val="006939C2"/>
    <w:rsid w:val="00694505"/>
    <w:rsid w:val="00694BBA"/>
    <w:rsid w:val="00695990"/>
    <w:rsid w:val="00695D5A"/>
    <w:rsid w:val="00696261"/>
    <w:rsid w:val="006969B7"/>
    <w:rsid w:val="006969D5"/>
    <w:rsid w:val="00696B89"/>
    <w:rsid w:val="00696C01"/>
    <w:rsid w:val="00697216"/>
    <w:rsid w:val="006974AF"/>
    <w:rsid w:val="00697C8C"/>
    <w:rsid w:val="006A0217"/>
    <w:rsid w:val="006A07CF"/>
    <w:rsid w:val="006A0926"/>
    <w:rsid w:val="006A095B"/>
    <w:rsid w:val="006A099C"/>
    <w:rsid w:val="006A0B0A"/>
    <w:rsid w:val="006A1511"/>
    <w:rsid w:val="006A23EB"/>
    <w:rsid w:val="006A28C5"/>
    <w:rsid w:val="006A28CF"/>
    <w:rsid w:val="006A29F8"/>
    <w:rsid w:val="006A2FCB"/>
    <w:rsid w:val="006A327C"/>
    <w:rsid w:val="006A33B2"/>
    <w:rsid w:val="006A3B63"/>
    <w:rsid w:val="006A3DF0"/>
    <w:rsid w:val="006A3F8B"/>
    <w:rsid w:val="006A4067"/>
    <w:rsid w:val="006A428A"/>
    <w:rsid w:val="006A42F8"/>
    <w:rsid w:val="006A4B19"/>
    <w:rsid w:val="006A5948"/>
    <w:rsid w:val="006A59E0"/>
    <w:rsid w:val="006A5CC5"/>
    <w:rsid w:val="006A60FC"/>
    <w:rsid w:val="006A6108"/>
    <w:rsid w:val="006A67FB"/>
    <w:rsid w:val="006A6C8B"/>
    <w:rsid w:val="006A7404"/>
    <w:rsid w:val="006A7DBD"/>
    <w:rsid w:val="006A7F1B"/>
    <w:rsid w:val="006B03CD"/>
    <w:rsid w:val="006B03ED"/>
    <w:rsid w:val="006B059D"/>
    <w:rsid w:val="006B0DFC"/>
    <w:rsid w:val="006B1273"/>
    <w:rsid w:val="006B1458"/>
    <w:rsid w:val="006B1593"/>
    <w:rsid w:val="006B1682"/>
    <w:rsid w:val="006B190C"/>
    <w:rsid w:val="006B315A"/>
    <w:rsid w:val="006B31AA"/>
    <w:rsid w:val="006B37A6"/>
    <w:rsid w:val="006B37E7"/>
    <w:rsid w:val="006B3CB9"/>
    <w:rsid w:val="006B4186"/>
    <w:rsid w:val="006B46E6"/>
    <w:rsid w:val="006B488A"/>
    <w:rsid w:val="006B4D51"/>
    <w:rsid w:val="006B50A5"/>
    <w:rsid w:val="006B5197"/>
    <w:rsid w:val="006B54DD"/>
    <w:rsid w:val="006B55EB"/>
    <w:rsid w:val="006B5607"/>
    <w:rsid w:val="006B5725"/>
    <w:rsid w:val="006B5881"/>
    <w:rsid w:val="006B5C27"/>
    <w:rsid w:val="006B5E61"/>
    <w:rsid w:val="006B6015"/>
    <w:rsid w:val="006B6633"/>
    <w:rsid w:val="006B6676"/>
    <w:rsid w:val="006B6E49"/>
    <w:rsid w:val="006B708A"/>
    <w:rsid w:val="006B76B3"/>
    <w:rsid w:val="006B7EF3"/>
    <w:rsid w:val="006C0032"/>
    <w:rsid w:val="006C0510"/>
    <w:rsid w:val="006C15D1"/>
    <w:rsid w:val="006C19B3"/>
    <w:rsid w:val="006C2020"/>
    <w:rsid w:val="006C25C6"/>
    <w:rsid w:val="006C269B"/>
    <w:rsid w:val="006C2DBF"/>
    <w:rsid w:val="006C31DB"/>
    <w:rsid w:val="006C31F7"/>
    <w:rsid w:val="006C34EB"/>
    <w:rsid w:val="006C3501"/>
    <w:rsid w:val="006C39B2"/>
    <w:rsid w:val="006C3B2C"/>
    <w:rsid w:val="006C3D71"/>
    <w:rsid w:val="006C3E93"/>
    <w:rsid w:val="006C402A"/>
    <w:rsid w:val="006C42DE"/>
    <w:rsid w:val="006C4337"/>
    <w:rsid w:val="006C4608"/>
    <w:rsid w:val="006C4804"/>
    <w:rsid w:val="006C48CE"/>
    <w:rsid w:val="006C4E98"/>
    <w:rsid w:val="006C5838"/>
    <w:rsid w:val="006C5A0A"/>
    <w:rsid w:val="006C5B4A"/>
    <w:rsid w:val="006C5E4A"/>
    <w:rsid w:val="006C5EA8"/>
    <w:rsid w:val="006C5F1D"/>
    <w:rsid w:val="006C6158"/>
    <w:rsid w:val="006C616E"/>
    <w:rsid w:val="006C6205"/>
    <w:rsid w:val="006C636F"/>
    <w:rsid w:val="006C6DF6"/>
    <w:rsid w:val="006C6E2A"/>
    <w:rsid w:val="006C6FF2"/>
    <w:rsid w:val="006C746A"/>
    <w:rsid w:val="006C75A4"/>
    <w:rsid w:val="006C7C04"/>
    <w:rsid w:val="006C7C41"/>
    <w:rsid w:val="006C7DBC"/>
    <w:rsid w:val="006D0023"/>
    <w:rsid w:val="006D00E2"/>
    <w:rsid w:val="006D02C7"/>
    <w:rsid w:val="006D0825"/>
    <w:rsid w:val="006D0A30"/>
    <w:rsid w:val="006D0A4B"/>
    <w:rsid w:val="006D0C47"/>
    <w:rsid w:val="006D0E13"/>
    <w:rsid w:val="006D0E71"/>
    <w:rsid w:val="006D12B0"/>
    <w:rsid w:val="006D1C65"/>
    <w:rsid w:val="006D277D"/>
    <w:rsid w:val="006D27C6"/>
    <w:rsid w:val="006D2964"/>
    <w:rsid w:val="006D3031"/>
    <w:rsid w:val="006D326F"/>
    <w:rsid w:val="006D41F7"/>
    <w:rsid w:val="006D52D1"/>
    <w:rsid w:val="006D55C3"/>
    <w:rsid w:val="006D567E"/>
    <w:rsid w:val="006D5698"/>
    <w:rsid w:val="006D5914"/>
    <w:rsid w:val="006D594F"/>
    <w:rsid w:val="006D5F23"/>
    <w:rsid w:val="006D5F45"/>
    <w:rsid w:val="006D5FA2"/>
    <w:rsid w:val="006D651A"/>
    <w:rsid w:val="006D6956"/>
    <w:rsid w:val="006D6D11"/>
    <w:rsid w:val="006D70BC"/>
    <w:rsid w:val="006D72FD"/>
    <w:rsid w:val="006D78BC"/>
    <w:rsid w:val="006D7F80"/>
    <w:rsid w:val="006E00A5"/>
    <w:rsid w:val="006E06A7"/>
    <w:rsid w:val="006E06C7"/>
    <w:rsid w:val="006E09AC"/>
    <w:rsid w:val="006E0B8D"/>
    <w:rsid w:val="006E0C4C"/>
    <w:rsid w:val="006E0C73"/>
    <w:rsid w:val="006E0CEF"/>
    <w:rsid w:val="006E0E69"/>
    <w:rsid w:val="006E10DD"/>
    <w:rsid w:val="006E1476"/>
    <w:rsid w:val="006E1643"/>
    <w:rsid w:val="006E215C"/>
    <w:rsid w:val="006E2F27"/>
    <w:rsid w:val="006E3524"/>
    <w:rsid w:val="006E373A"/>
    <w:rsid w:val="006E3D16"/>
    <w:rsid w:val="006E3EAC"/>
    <w:rsid w:val="006E4131"/>
    <w:rsid w:val="006E4135"/>
    <w:rsid w:val="006E4EDD"/>
    <w:rsid w:val="006E53FF"/>
    <w:rsid w:val="006E5480"/>
    <w:rsid w:val="006E56A5"/>
    <w:rsid w:val="006E5A31"/>
    <w:rsid w:val="006E5D63"/>
    <w:rsid w:val="006E61F3"/>
    <w:rsid w:val="006E6A59"/>
    <w:rsid w:val="006E6C0E"/>
    <w:rsid w:val="006E6C11"/>
    <w:rsid w:val="006E6C6B"/>
    <w:rsid w:val="006E6FEE"/>
    <w:rsid w:val="006E74C2"/>
    <w:rsid w:val="006E7EA7"/>
    <w:rsid w:val="006E7EDB"/>
    <w:rsid w:val="006F03C2"/>
    <w:rsid w:val="006F07A5"/>
    <w:rsid w:val="006F091F"/>
    <w:rsid w:val="006F10F1"/>
    <w:rsid w:val="006F1729"/>
    <w:rsid w:val="006F178B"/>
    <w:rsid w:val="006F1837"/>
    <w:rsid w:val="006F19E6"/>
    <w:rsid w:val="006F1E3E"/>
    <w:rsid w:val="006F2895"/>
    <w:rsid w:val="006F2E3A"/>
    <w:rsid w:val="006F3183"/>
    <w:rsid w:val="006F31B4"/>
    <w:rsid w:val="006F33FB"/>
    <w:rsid w:val="006F3D17"/>
    <w:rsid w:val="006F467C"/>
    <w:rsid w:val="006F47C5"/>
    <w:rsid w:val="006F4E7A"/>
    <w:rsid w:val="006F4FF4"/>
    <w:rsid w:val="006F5328"/>
    <w:rsid w:val="006F5330"/>
    <w:rsid w:val="006F5451"/>
    <w:rsid w:val="006F56FB"/>
    <w:rsid w:val="006F5C61"/>
    <w:rsid w:val="006F623F"/>
    <w:rsid w:val="006F6244"/>
    <w:rsid w:val="006F6971"/>
    <w:rsid w:val="006F6DA5"/>
    <w:rsid w:val="006F6EE3"/>
    <w:rsid w:val="006F6F49"/>
    <w:rsid w:val="006F7736"/>
    <w:rsid w:val="006F7B03"/>
    <w:rsid w:val="00700A2D"/>
    <w:rsid w:val="0070102D"/>
    <w:rsid w:val="0070112B"/>
    <w:rsid w:val="007013AB"/>
    <w:rsid w:val="0070163E"/>
    <w:rsid w:val="007018EF"/>
    <w:rsid w:val="00701AA1"/>
    <w:rsid w:val="00701DC7"/>
    <w:rsid w:val="00702017"/>
    <w:rsid w:val="0070251A"/>
    <w:rsid w:val="00702AE5"/>
    <w:rsid w:val="00703163"/>
    <w:rsid w:val="00703686"/>
    <w:rsid w:val="007037F1"/>
    <w:rsid w:val="00703C3F"/>
    <w:rsid w:val="00703E6A"/>
    <w:rsid w:val="00703ED1"/>
    <w:rsid w:val="00704060"/>
    <w:rsid w:val="00704061"/>
    <w:rsid w:val="007044A9"/>
    <w:rsid w:val="00704A08"/>
    <w:rsid w:val="00704C87"/>
    <w:rsid w:val="00704E00"/>
    <w:rsid w:val="007051C5"/>
    <w:rsid w:val="00705735"/>
    <w:rsid w:val="00705940"/>
    <w:rsid w:val="00705FA4"/>
    <w:rsid w:val="00706305"/>
    <w:rsid w:val="007068A6"/>
    <w:rsid w:val="00706C4A"/>
    <w:rsid w:val="00706E4F"/>
    <w:rsid w:val="007071A0"/>
    <w:rsid w:val="00707925"/>
    <w:rsid w:val="00707E14"/>
    <w:rsid w:val="0071041A"/>
    <w:rsid w:val="00710608"/>
    <w:rsid w:val="00711410"/>
    <w:rsid w:val="007114BB"/>
    <w:rsid w:val="00711800"/>
    <w:rsid w:val="007125CB"/>
    <w:rsid w:val="007127B3"/>
    <w:rsid w:val="00712B01"/>
    <w:rsid w:val="00712BCE"/>
    <w:rsid w:val="00712BD9"/>
    <w:rsid w:val="007136DD"/>
    <w:rsid w:val="00714079"/>
    <w:rsid w:val="007142C9"/>
    <w:rsid w:val="0071492F"/>
    <w:rsid w:val="00714A95"/>
    <w:rsid w:val="00714B21"/>
    <w:rsid w:val="00714B23"/>
    <w:rsid w:val="00714D55"/>
    <w:rsid w:val="00715089"/>
    <w:rsid w:val="0071589D"/>
    <w:rsid w:val="007160E7"/>
    <w:rsid w:val="00716960"/>
    <w:rsid w:val="00716BEB"/>
    <w:rsid w:val="0071766F"/>
    <w:rsid w:val="007176EF"/>
    <w:rsid w:val="007179D0"/>
    <w:rsid w:val="00717D7B"/>
    <w:rsid w:val="00717E9E"/>
    <w:rsid w:val="00720159"/>
    <w:rsid w:val="00720323"/>
    <w:rsid w:val="007204F6"/>
    <w:rsid w:val="00720A84"/>
    <w:rsid w:val="00720F15"/>
    <w:rsid w:val="00721891"/>
    <w:rsid w:val="00721DE4"/>
    <w:rsid w:val="00721E4F"/>
    <w:rsid w:val="0072210B"/>
    <w:rsid w:val="00722283"/>
    <w:rsid w:val="00722558"/>
    <w:rsid w:val="007227E0"/>
    <w:rsid w:val="00722A62"/>
    <w:rsid w:val="00722A86"/>
    <w:rsid w:val="00722C2F"/>
    <w:rsid w:val="00722D48"/>
    <w:rsid w:val="007239B6"/>
    <w:rsid w:val="00723C97"/>
    <w:rsid w:val="00723EC1"/>
    <w:rsid w:val="00724030"/>
    <w:rsid w:val="007242AF"/>
    <w:rsid w:val="007243F1"/>
    <w:rsid w:val="0072466B"/>
    <w:rsid w:val="00724C07"/>
    <w:rsid w:val="00725388"/>
    <w:rsid w:val="00725508"/>
    <w:rsid w:val="00725699"/>
    <w:rsid w:val="00725F3F"/>
    <w:rsid w:val="00726CA7"/>
    <w:rsid w:val="007274E0"/>
    <w:rsid w:val="00727AF4"/>
    <w:rsid w:val="00727B99"/>
    <w:rsid w:val="007307C3"/>
    <w:rsid w:val="00730914"/>
    <w:rsid w:val="0073092E"/>
    <w:rsid w:val="007311AB"/>
    <w:rsid w:val="007314F1"/>
    <w:rsid w:val="00731516"/>
    <w:rsid w:val="00731AE5"/>
    <w:rsid w:val="00731C79"/>
    <w:rsid w:val="00732455"/>
    <w:rsid w:val="007328F0"/>
    <w:rsid w:val="00732B65"/>
    <w:rsid w:val="00732EE4"/>
    <w:rsid w:val="007333D1"/>
    <w:rsid w:val="0073345E"/>
    <w:rsid w:val="00733784"/>
    <w:rsid w:val="00733978"/>
    <w:rsid w:val="00733A56"/>
    <w:rsid w:val="00733AF5"/>
    <w:rsid w:val="00734041"/>
    <w:rsid w:val="00734192"/>
    <w:rsid w:val="007343AA"/>
    <w:rsid w:val="007348A1"/>
    <w:rsid w:val="00734E6E"/>
    <w:rsid w:val="00734F30"/>
    <w:rsid w:val="00735076"/>
    <w:rsid w:val="00735167"/>
    <w:rsid w:val="007355D9"/>
    <w:rsid w:val="00735951"/>
    <w:rsid w:val="00735D08"/>
    <w:rsid w:val="007361DA"/>
    <w:rsid w:val="0073672C"/>
    <w:rsid w:val="00736806"/>
    <w:rsid w:val="00736D06"/>
    <w:rsid w:val="00737049"/>
    <w:rsid w:val="0073750C"/>
    <w:rsid w:val="00737E4C"/>
    <w:rsid w:val="007400DB"/>
    <w:rsid w:val="0074023A"/>
    <w:rsid w:val="00740664"/>
    <w:rsid w:val="007406FD"/>
    <w:rsid w:val="00740727"/>
    <w:rsid w:val="00740FFF"/>
    <w:rsid w:val="007417EC"/>
    <w:rsid w:val="00741965"/>
    <w:rsid w:val="00741AC8"/>
    <w:rsid w:val="00741E9A"/>
    <w:rsid w:val="00742331"/>
    <w:rsid w:val="00742465"/>
    <w:rsid w:val="007426BE"/>
    <w:rsid w:val="00742987"/>
    <w:rsid w:val="00742A3E"/>
    <w:rsid w:val="0074301F"/>
    <w:rsid w:val="00743267"/>
    <w:rsid w:val="00743BB3"/>
    <w:rsid w:val="007440FA"/>
    <w:rsid w:val="007442F0"/>
    <w:rsid w:val="00744315"/>
    <w:rsid w:val="007446C5"/>
    <w:rsid w:val="00744D44"/>
    <w:rsid w:val="00744D53"/>
    <w:rsid w:val="00745636"/>
    <w:rsid w:val="00745C49"/>
    <w:rsid w:val="00745D81"/>
    <w:rsid w:val="0074643A"/>
    <w:rsid w:val="007464D4"/>
    <w:rsid w:val="0074692D"/>
    <w:rsid w:val="00746E12"/>
    <w:rsid w:val="00747438"/>
    <w:rsid w:val="00747657"/>
    <w:rsid w:val="00747D7F"/>
    <w:rsid w:val="00747DD9"/>
    <w:rsid w:val="00747E4A"/>
    <w:rsid w:val="007504FD"/>
    <w:rsid w:val="00750A6F"/>
    <w:rsid w:val="00750BF7"/>
    <w:rsid w:val="00751D21"/>
    <w:rsid w:val="007520C2"/>
    <w:rsid w:val="0075254A"/>
    <w:rsid w:val="00752622"/>
    <w:rsid w:val="0075267F"/>
    <w:rsid w:val="007539CC"/>
    <w:rsid w:val="00753D14"/>
    <w:rsid w:val="00754052"/>
    <w:rsid w:val="00754105"/>
    <w:rsid w:val="00754737"/>
    <w:rsid w:val="007549BD"/>
    <w:rsid w:val="00754F8A"/>
    <w:rsid w:val="00755096"/>
    <w:rsid w:val="00755522"/>
    <w:rsid w:val="007559C5"/>
    <w:rsid w:val="00755C85"/>
    <w:rsid w:val="00755E3A"/>
    <w:rsid w:val="0075647A"/>
    <w:rsid w:val="00756515"/>
    <w:rsid w:val="00756F36"/>
    <w:rsid w:val="0075741C"/>
    <w:rsid w:val="00757447"/>
    <w:rsid w:val="00757656"/>
    <w:rsid w:val="00757921"/>
    <w:rsid w:val="007579ED"/>
    <w:rsid w:val="00757C25"/>
    <w:rsid w:val="00757EF2"/>
    <w:rsid w:val="00760760"/>
    <w:rsid w:val="00760B82"/>
    <w:rsid w:val="0076107B"/>
    <w:rsid w:val="0076130D"/>
    <w:rsid w:val="007619E9"/>
    <w:rsid w:val="00761A63"/>
    <w:rsid w:val="00761F3B"/>
    <w:rsid w:val="00762A09"/>
    <w:rsid w:val="00762F31"/>
    <w:rsid w:val="00762F74"/>
    <w:rsid w:val="00763236"/>
    <w:rsid w:val="0076377B"/>
    <w:rsid w:val="00763A85"/>
    <w:rsid w:val="00763F0B"/>
    <w:rsid w:val="00763FE6"/>
    <w:rsid w:val="00764991"/>
    <w:rsid w:val="00764D2B"/>
    <w:rsid w:val="00764DF7"/>
    <w:rsid w:val="00764F66"/>
    <w:rsid w:val="00765016"/>
    <w:rsid w:val="00765918"/>
    <w:rsid w:val="007669BB"/>
    <w:rsid w:val="00766D65"/>
    <w:rsid w:val="00766EC9"/>
    <w:rsid w:val="00766F12"/>
    <w:rsid w:val="00767010"/>
    <w:rsid w:val="0076706F"/>
    <w:rsid w:val="00767730"/>
    <w:rsid w:val="00767D6D"/>
    <w:rsid w:val="00770650"/>
    <w:rsid w:val="00770892"/>
    <w:rsid w:val="007708BF"/>
    <w:rsid w:val="00770A9D"/>
    <w:rsid w:val="00770CEF"/>
    <w:rsid w:val="00770FFA"/>
    <w:rsid w:val="007710A5"/>
    <w:rsid w:val="00772378"/>
    <w:rsid w:val="0077264E"/>
    <w:rsid w:val="007728FE"/>
    <w:rsid w:val="00772E77"/>
    <w:rsid w:val="00772EDD"/>
    <w:rsid w:val="00772FDF"/>
    <w:rsid w:val="0077308C"/>
    <w:rsid w:val="0077368E"/>
    <w:rsid w:val="007747E1"/>
    <w:rsid w:val="00774826"/>
    <w:rsid w:val="00774A02"/>
    <w:rsid w:val="00774F36"/>
    <w:rsid w:val="007751E6"/>
    <w:rsid w:val="00775FCC"/>
    <w:rsid w:val="0077655F"/>
    <w:rsid w:val="00776B23"/>
    <w:rsid w:val="00776E08"/>
    <w:rsid w:val="007773AD"/>
    <w:rsid w:val="00777D5B"/>
    <w:rsid w:val="007800A1"/>
    <w:rsid w:val="00780279"/>
    <w:rsid w:val="00780621"/>
    <w:rsid w:val="007806CE"/>
    <w:rsid w:val="00780882"/>
    <w:rsid w:val="00780AA1"/>
    <w:rsid w:val="00780C8F"/>
    <w:rsid w:val="00780CD7"/>
    <w:rsid w:val="0078106D"/>
    <w:rsid w:val="0078125A"/>
    <w:rsid w:val="007812C4"/>
    <w:rsid w:val="00781341"/>
    <w:rsid w:val="00781875"/>
    <w:rsid w:val="00781B7C"/>
    <w:rsid w:val="00781ECE"/>
    <w:rsid w:val="00782729"/>
    <w:rsid w:val="0078285F"/>
    <w:rsid w:val="007829CF"/>
    <w:rsid w:val="00782A7C"/>
    <w:rsid w:val="00782E1A"/>
    <w:rsid w:val="00782FE9"/>
    <w:rsid w:val="0078394E"/>
    <w:rsid w:val="00783EB0"/>
    <w:rsid w:val="00783F4D"/>
    <w:rsid w:val="00783F53"/>
    <w:rsid w:val="00784471"/>
    <w:rsid w:val="007846CC"/>
    <w:rsid w:val="00784AB4"/>
    <w:rsid w:val="00784FEA"/>
    <w:rsid w:val="007856C7"/>
    <w:rsid w:val="0078571A"/>
    <w:rsid w:val="00785989"/>
    <w:rsid w:val="00785DB4"/>
    <w:rsid w:val="00785E46"/>
    <w:rsid w:val="00786C78"/>
    <w:rsid w:val="00786D3D"/>
    <w:rsid w:val="00786ED7"/>
    <w:rsid w:val="00786EDC"/>
    <w:rsid w:val="00786F09"/>
    <w:rsid w:val="00786F25"/>
    <w:rsid w:val="00786FEE"/>
    <w:rsid w:val="00787A5F"/>
    <w:rsid w:val="00787BFA"/>
    <w:rsid w:val="00790C51"/>
    <w:rsid w:val="00790E6A"/>
    <w:rsid w:val="00790EA3"/>
    <w:rsid w:val="0079205E"/>
    <w:rsid w:val="00792350"/>
    <w:rsid w:val="007924F6"/>
    <w:rsid w:val="007926F4"/>
    <w:rsid w:val="00792DA8"/>
    <w:rsid w:val="00793487"/>
    <w:rsid w:val="007934CB"/>
    <w:rsid w:val="007934CE"/>
    <w:rsid w:val="00793D1C"/>
    <w:rsid w:val="00794387"/>
    <w:rsid w:val="00794895"/>
    <w:rsid w:val="00794A75"/>
    <w:rsid w:val="00794B68"/>
    <w:rsid w:val="0079529D"/>
    <w:rsid w:val="007955EE"/>
    <w:rsid w:val="00795815"/>
    <w:rsid w:val="00795A91"/>
    <w:rsid w:val="00796809"/>
    <w:rsid w:val="00796B27"/>
    <w:rsid w:val="00797356"/>
    <w:rsid w:val="007973E9"/>
    <w:rsid w:val="00797535"/>
    <w:rsid w:val="00797DFE"/>
    <w:rsid w:val="00797E42"/>
    <w:rsid w:val="00797FEF"/>
    <w:rsid w:val="007A0237"/>
    <w:rsid w:val="007A137B"/>
    <w:rsid w:val="007A14AF"/>
    <w:rsid w:val="007A1740"/>
    <w:rsid w:val="007A1F84"/>
    <w:rsid w:val="007A1F8D"/>
    <w:rsid w:val="007A2081"/>
    <w:rsid w:val="007A223F"/>
    <w:rsid w:val="007A257F"/>
    <w:rsid w:val="007A2856"/>
    <w:rsid w:val="007A29AF"/>
    <w:rsid w:val="007A2E1D"/>
    <w:rsid w:val="007A3010"/>
    <w:rsid w:val="007A3590"/>
    <w:rsid w:val="007A36C4"/>
    <w:rsid w:val="007A3DA4"/>
    <w:rsid w:val="007A3DA8"/>
    <w:rsid w:val="007A45AF"/>
    <w:rsid w:val="007A461A"/>
    <w:rsid w:val="007A46AE"/>
    <w:rsid w:val="007A4912"/>
    <w:rsid w:val="007A4C23"/>
    <w:rsid w:val="007A53B4"/>
    <w:rsid w:val="007A5A32"/>
    <w:rsid w:val="007A5A3F"/>
    <w:rsid w:val="007A5CAE"/>
    <w:rsid w:val="007A5E07"/>
    <w:rsid w:val="007A614C"/>
    <w:rsid w:val="007A6365"/>
    <w:rsid w:val="007A674E"/>
    <w:rsid w:val="007A69E3"/>
    <w:rsid w:val="007A6F26"/>
    <w:rsid w:val="007A6F9B"/>
    <w:rsid w:val="007A73ED"/>
    <w:rsid w:val="007A7429"/>
    <w:rsid w:val="007B021D"/>
    <w:rsid w:val="007B022F"/>
    <w:rsid w:val="007B03D1"/>
    <w:rsid w:val="007B0F3B"/>
    <w:rsid w:val="007B1302"/>
    <w:rsid w:val="007B137C"/>
    <w:rsid w:val="007B14DF"/>
    <w:rsid w:val="007B15EC"/>
    <w:rsid w:val="007B1CED"/>
    <w:rsid w:val="007B1F0A"/>
    <w:rsid w:val="007B2040"/>
    <w:rsid w:val="007B240F"/>
    <w:rsid w:val="007B29A0"/>
    <w:rsid w:val="007B2D6F"/>
    <w:rsid w:val="007B3756"/>
    <w:rsid w:val="007B3885"/>
    <w:rsid w:val="007B3B85"/>
    <w:rsid w:val="007B3F0D"/>
    <w:rsid w:val="007B4618"/>
    <w:rsid w:val="007B48FF"/>
    <w:rsid w:val="007B4E0B"/>
    <w:rsid w:val="007B4EEA"/>
    <w:rsid w:val="007B4F3B"/>
    <w:rsid w:val="007B53F3"/>
    <w:rsid w:val="007B621D"/>
    <w:rsid w:val="007B689A"/>
    <w:rsid w:val="007B6A77"/>
    <w:rsid w:val="007B7079"/>
    <w:rsid w:val="007B76C4"/>
    <w:rsid w:val="007B76D2"/>
    <w:rsid w:val="007B77DA"/>
    <w:rsid w:val="007C0A4E"/>
    <w:rsid w:val="007C0C67"/>
    <w:rsid w:val="007C10B7"/>
    <w:rsid w:val="007C1375"/>
    <w:rsid w:val="007C1421"/>
    <w:rsid w:val="007C1760"/>
    <w:rsid w:val="007C1794"/>
    <w:rsid w:val="007C18BC"/>
    <w:rsid w:val="007C1BC1"/>
    <w:rsid w:val="007C255B"/>
    <w:rsid w:val="007C2749"/>
    <w:rsid w:val="007C2759"/>
    <w:rsid w:val="007C3072"/>
    <w:rsid w:val="007C3098"/>
    <w:rsid w:val="007C316B"/>
    <w:rsid w:val="007C39F9"/>
    <w:rsid w:val="007C3E66"/>
    <w:rsid w:val="007C3F2A"/>
    <w:rsid w:val="007C46AC"/>
    <w:rsid w:val="007C4702"/>
    <w:rsid w:val="007C472E"/>
    <w:rsid w:val="007C506B"/>
    <w:rsid w:val="007C5645"/>
    <w:rsid w:val="007C5A76"/>
    <w:rsid w:val="007C5B3A"/>
    <w:rsid w:val="007C5C81"/>
    <w:rsid w:val="007C61C0"/>
    <w:rsid w:val="007C6D2C"/>
    <w:rsid w:val="007C6F96"/>
    <w:rsid w:val="007C7212"/>
    <w:rsid w:val="007C7322"/>
    <w:rsid w:val="007C786F"/>
    <w:rsid w:val="007C7E06"/>
    <w:rsid w:val="007D01BF"/>
    <w:rsid w:val="007D03BD"/>
    <w:rsid w:val="007D0948"/>
    <w:rsid w:val="007D0E6A"/>
    <w:rsid w:val="007D0E81"/>
    <w:rsid w:val="007D0EB0"/>
    <w:rsid w:val="007D118D"/>
    <w:rsid w:val="007D1787"/>
    <w:rsid w:val="007D1998"/>
    <w:rsid w:val="007D1A17"/>
    <w:rsid w:val="007D205A"/>
    <w:rsid w:val="007D2284"/>
    <w:rsid w:val="007D25DF"/>
    <w:rsid w:val="007D2725"/>
    <w:rsid w:val="007D2D8F"/>
    <w:rsid w:val="007D32C2"/>
    <w:rsid w:val="007D34AC"/>
    <w:rsid w:val="007D36AF"/>
    <w:rsid w:val="007D3778"/>
    <w:rsid w:val="007D38EC"/>
    <w:rsid w:val="007D3A76"/>
    <w:rsid w:val="007D3DD7"/>
    <w:rsid w:val="007D429B"/>
    <w:rsid w:val="007D451D"/>
    <w:rsid w:val="007D49E3"/>
    <w:rsid w:val="007D4B78"/>
    <w:rsid w:val="007D4B86"/>
    <w:rsid w:val="007D4DEB"/>
    <w:rsid w:val="007D4F30"/>
    <w:rsid w:val="007D50C4"/>
    <w:rsid w:val="007D50E7"/>
    <w:rsid w:val="007D53A2"/>
    <w:rsid w:val="007D53D2"/>
    <w:rsid w:val="007D5603"/>
    <w:rsid w:val="007D575A"/>
    <w:rsid w:val="007D583B"/>
    <w:rsid w:val="007D583D"/>
    <w:rsid w:val="007D5E40"/>
    <w:rsid w:val="007D643F"/>
    <w:rsid w:val="007D64A0"/>
    <w:rsid w:val="007D661E"/>
    <w:rsid w:val="007D6C26"/>
    <w:rsid w:val="007D6DC9"/>
    <w:rsid w:val="007D7A04"/>
    <w:rsid w:val="007D7E4B"/>
    <w:rsid w:val="007E01C8"/>
    <w:rsid w:val="007E0639"/>
    <w:rsid w:val="007E0891"/>
    <w:rsid w:val="007E0D7F"/>
    <w:rsid w:val="007E0E4F"/>
    <w:rsid w:val="007E1F14"/>
    <w:rsid w:val="007E24B5"/>
    <w:rsid w:val="007E283B"/>
    <w:rsid w:val="007E2884"/>
    <w:rsid w:val="007E3C83"/>
    <w:rsid w:val="007E4183"/>
    <w:rsid w:val="007E4791"/>
    <w:rsid w:val="007E49B7"/>
    <w:rsid w:val="007E5389"/>
    <w:rsid w:val="007E5840"/>
    <w:rsid w:val="007E59D8"/>
    <w:rsid w:val="007E5B8E"/>
    <w:rsid w:val="007E5E4A"/>
    <w:rsid w:val="007E603D"/>
    <w:rsid w:val="007E61FE"/>
    <w:rsid w:val="007E6D38"/>
    <w:rsid w:val="007E778C"/>
    <w:rsid w:val="007E78E9"/>
    <w:rsid w:val="007E7DB5"/>
    <w:rsid w:val="007F032A"/>
    <w:rsid w:val="007F09CF"/>
    <w:rsid w:val="007F0B89"/>
    <w:rsid w:val="007F0D89"/>
    <w:rsid w:val="007F10F0"/>
    <w:rsid w:val="007F1248"/>
    <w:rsid w:val="007F145C"/>
    <w:rsid w:val="007F147B"/>
    <w:rsid w:val="007F14BB"/>
    <w:rsid w:val="007F1BCB"/>
    <w:rsid w:val="007F1D5E"/>
    <w:rsid w:val="007F255B"/>
    <w:rsid w:val="007F3238"/>
    <w:rsid w:val="007F35B6"/>
    <w:rsid w:val="007F3622"/>
    <w:rsid w:val="007F3EA6"/>
    <w:rsid w:val="007F45EB"/>
    <w:rsid w:val="007F4C66"/>
    <w:rsid w:val="007F4D2F"/>
    <w:rsid w:val="007F4F2A"/>
    <w:rsid w:val="007F4F55"/>
    <w:rsid w:val="007F512F"/>
    <w:rsid w:val="007F51BE"/>
    <w:rsid w:val="007F5483"/>
    <w:rsid w:val="007F54D5"/>
    <w:rsid w:val="007F54DD"/>
    <w:rsid w:val="007F586A"/>
    <w:rsid w:val="007F6A34"/>
    <w:rsid w:val="007F71C5"/>
    <w:rsid w:val="007F758B"/>
    <w:rsid w:val="007F7839"/>
    <w:rsid w:val="007F78F3"/>
    <w:rsid w:val="007F7A66"/>
    <w:rsid w:val="007F7B5F"/>
    <w:rsid w:val="007F7CE7"/>
    <w:rsid w:val="008005C8"/>
    <w:rsid w:val="00800A0E"/>
    <w:rsid w:val="0080149C"/>
    <w:rsid w:val="0080153A"/>
    <w:rsid w:val="00803270"/>
    <w:rsid w:val="0080359C"/>
    <w:rsid w:val="00803685"/>
    <w:rsid w:val="00803A76"/>
    <w:rsid w:val="00803CA3"/>
    <w:rsid w:val="00804259"/>
    <w:rsid w:val="0080448A"/>
    <w:rsid w:val="0080460D"/>
    <w:rsid w:val="008049DF"/>
    <w:rsid w:val="00804A8A"/>
    <w:rsid w:val="0080534D"/>
    <w:rsid w:val="008053DA"/>
    <w:rsid w:val="0080547A"/>
    <w:rsid w:val="00805759"/>
    <w:rsid w:val="00805799"/>
    <w:rsid w:val="008057CD"/>
    <w:rsid w:val="008058DA"/>
    <w:rsid w:val="00805A19"/>
    <w:rsid w:val="00805B11"/>
    <w:rsid w:val="00805BE6"/>
    <w:rsid w:val="008063BA"/>
    <w:rsid w:val="00806931"/>
    <w:rsid w:val="00806D75"/>
    <w:rsid w:val="00806F0D"/>
    <w:rsid w:val="0080747D"/>
    <w:rsid w:val="008077AB"/>
    <w:rsid w:val="00807C8F"/>
    <w:rsid w:val="008100D0"/>
    <w:rsid w:val="00810159"/>
    <w:rsid w:val="008101EC"/>
    <w:rsid w:val="0081093D"/>
    <w:rsid w:val="00810A07"/>
    <w:rsid w:val="00810E1B"/>
    <w:rsid w:val="0081114C"/>
    <w:rsid w:val="0081174B"/>
    <w:rsid w:val="00811D6B"/>
    <w:rsid w:val="00811F06"/>
    <w:rsid w:val="00811FD7"/>
    <w:rsid w:val="0081227A"/>
    <w:rsid w:val="008124B5"/>
    <w:rsid w:val="00813929"/>
    <w:rsid w:val="008139CC"/>
    <w:rsid w:val="00813D82"/>
    <w:rsid w:val="00813F2B"/>
    <w:rsid w:val="00813F9F"/>
    <w:rsid w:val="008140C0"/>
    <w:rsid w:val="008140FE"/>
    <w:rsid w:val="00814100"/>
    <w:rsid w:val="00814256"/>
    <w:rsid w:val="008144CD"/>
    <w:rsid w:val="008149AB"/>
    <w:rsid w:val="00814C23"/>
    <w:rsid w:val="00816225"/>
    <w:rsid w:val="008167A3"/>
    <w:rsid w:val="008168B9"/>
    <w:rsid w:val="00817178"/>
    <w:rsid w:val="008205A6"/>
    <w:rsid w:val="008205A7"/>
    <w:rsid w:val="00820B14"/>
    <w:rsid w:val="00820BE2"/>
    <w:rsid w:val="00820DA9"/>
    <w:rsid w:val="00820F59"/>
    <w:rsid w:val="0082119E"/>
    <w:rsid w:val="008211D3"/>
    <w:rsid w:val="0082184A"/>
    <w:rsid w:val="00821995"/>
    <w:rsid w:val="00821CB9"/>
    <w:rsid w:val="00821F84"/>
    <w:rsid w:val="00822033"/>
    <w:rsid w:val="00822214"/>
    <w:rsid w:val="008222DE"/>
    <w:rsid w:val="008239DD"/>
    <w:rsid w:val="00823BCA"/>
    <w:rsid w:val="00823E1B"/>
    <w:rsid w:val="0082421F"/>
    <w:rsid w:val="008243BC"/>
    <w:rsid w:val="008244F7"/>
    <w:rsid w:val="008245BC"/>
    <w:rsid w:val="008246C1"/>
    <w:rsid w:val="00825381"/>
    <w:rsid w:val="008256B6"/>
    <w:rsid w:val="00825DEB"/>
    <w:rsid w:val="0082608E"/>
    <w:rsid w:val="00826404"/>
    <w:rsid w:val="00826558"/>
    <w:rsid w:val="00826817"/>
    <w:rsid w:val="00826FCB"/>
    <w:rsid w:val="008274C1"/>
    <w:rsid w:val="008274F3"/>
    <w:rsid w:val="0082765C"/>
    <w:rsid w:val="00827AFC"/>
    <w:rsid w:val="00827BB1"/>
    <w:rsid w:val="00830466"/>
    <w:rsid w:val="00830679"/>
    <w:rsid w:val="00830739"/>
    <w:rsid w:val="00830FC2"/>
    <w:rsid w:val="008313CE"/>
    <w:rsid w:val="00831BDD"/>
    <w:rsid w:val="00831DD1"/>
    <w:rsid w:val="00831FB2"/>
    <w:rsid w:val="0083240D"/>
    <w:rsid w:val="0083242B"/>
    <w:rsid w:val="00832715"/>
    <w:rsid w:val="00832AB3"/>
    <w:rsid w:val="00832DD5"/>
    <w:rsid w:val="00832F5D"/>
    <w:rsid w:val="00833164"/>
    <w:rsid w:val="0083322C"/>
    <w:rsid w:val="0083369C"/>
    <w:rsid w:val="008336CD"/>
    <w:rsid w:val="0083382D"/>
    <w:rsid w:val="00833965"/>
    <w:rsid w:val="008339D3"/>
    <w:rsid w:val="00833B71"/>
    <w:rsid w:val="008345CB"/>
    <w:rsid w:val="008345CF"/>
    <w:rsid w:val="00834767"/>
    <w:rsid w:val="00834BE9"/>
    <w:rsid w:val="00834DE5"/>
    <w:rsid w:val="00834F28"/>
    <w:rsid w:val="008358A7"/>
    <w:rsid w:val="00835C20"/>
    <w:rsid w:val="00835CEB"/>
    <w:rsid w:val="00836188"/>
    <w:rsid w:val="0083661C"/>
    <w:rsid w:val="00836BC7"/>
    <w:rsid w:val="00836C7E"/>
    <w:rsid w:val="00837AAA"/>
    <w:rsid w:val="00837B12"/>
    <w:rsid w:val="00837D8E"/>
    <w:rsid w:val="00837DF6"/>
    <w:rsid w:val="00840627"/>
    <w:rsid w:val="00840C1A"/>
    <w:rsid w:val="0084111F"/>
    <w:rsid w:val="00841218"/>
    <w:rsid w:val="0084141F"/>
    <w:rsid w:val="0084175F"/>
    <w:rsid w:val="00841953"/>
    <w:rsid w:val="00841CF9"/>
    <w:rsid w:val="0084200E"/>
    <w:rsid w:val="0084204A"/>
    <w:rsid w:val="00842089"/>
    <w:rsid w:val="00842189"/>
    <w:rsid w:val="00842309"/>
    <w:rsid w:val="00842322"/>
    <w:rsid w:val="00842B48"/>
    <w:rsid w:val="00843814"/>
    <w:rsid w:val="008438B5"/>
    <w:rsid w:val="00843E8F"/>
    <w:rsid w:val="00844470"/>
    <w:rsid w:val="00844567"/>
    <w:rsid w:val="00844DEF"/>
    <w:rsid w:val="00845073"/>
    <w:rsid w:val="0084520F"/>
    <w:rsid w:val="008458F8"/>
    <w:rsid w:val="008459B3"/>
    <w:rsid w:val="00845E11"/>
    <w:rsid w:val="008462B8"/>
    <w:rsid w:val="0084685D"/>
    <w:rsid w:val="00846B78"/>
    <w:rsid w:val="00846C6F"/>
    <w:rsid w:val="00846FDD"/>
    <w:rsid w:val="0084736A"/>
    <w:rsid w:val="00847C53"/>
    <w:rsid w:val="00847D10"/>
    <w:rsid w:val="00847D3D"/>
    <w:rsid w:val="00850090"/>
    <w:rsid w:val="008507F7"/>
    <w:rsid w:val="00850919"/>
    <w:rsid w:val="00850EE8"/>
    <w:rsid w:val="0085183D"/>
    <w:rsid w:val="00851947"/>
    <w:rsid w:val="00851A24"/>
    <w:rsid w:val="00851A3F"/>
    <w:rsid w:val="00851AEB"/>
    <w:rsid w:val="00852091"/>
    <w:rsid w:val="00852BBF"/>
    <w:rsid w:val="008535A5"/>
    <w:rsid w:val="00853E04"/>
    <w:rsid w:val="00854196"/>
    <w:rsid w:val="008541EA"/>
    <w:rsid w:val="0085508D"/>
    <w:rsid w:val="00855466"/>
    <w:rsid w:val="008555FF"/>
    <w:rsid w:val="00855788"/>
    <w:rsid w:val="00855822"/>
    <w:rsid w:val="00855A82"/>
    <w:rsid w:val="00855B16"/>
    <w:rsid w:val="008560A6"/>
    <w:rsid w:val="008564B3"/>
    <w:rsid w:val="00856C39"/>
    <w:rsid w:val="00857098"/>
    <w:rsid w:val="008576AA"/>
    <w:rsid w:val="00857984"/>
    <w:rsid w:val="0086000E"/>
    <w:rsid w:val="0086081C"/>
    <w:rsid w:val="00860D08"/>
    <w:rsid w:val="00860D68"/>
    <w:rsid w:val="00860E14"/>
    <w:rsid w:val="00861258"/>
    <w:rsid w:val="008612FA"/>
    <w:rsid w:val="00861333"/>
    <w:rsid w:val="00861611"/>
    <w:rsid w:val="008619F9"/>
    <w:rsid w:val="00861AB1"/>
    <w:rsid w:val="00861D62"/>
    <w:rsid w:val="00861E95"/>
    <w:rsid w:val="00862071"/>
    <w:rsid w:val="0086236F"/>
    <w:rsid w:val="008623E5"/>
    <w:rsid w:val="0086291D"/>
    <w:rsid w:val="00863D07"/>
    <w:rsid w:val="00864306"/>
    <w:rsid w:val="008643CC"/>
    <w:rsid w:val="008647FC"/>
    <w:rsid w:val="00864824"/>
    <w:rsid w:val="008650D0"/>
    <w:rsid w:val="00865834"/>
    <w:rsid w:val="00865B4B"/>
    <w:rsid w:val="00865E65"/>
    <w:rsid w:val="0086683F"/>
    <w:rsid w:val="00866B75"/>
    <w:rsid w:val="008670C5"/>
    <w:rsid w:val="00867859"/>
    <w:rsid w:val="008679DF"/>
    <w:rsid w:val="00867AD0"/>
    <w:rsid w:val="00867DC2"/>
    <w:rsid w:val="00867E76"/>
    <w:rsid w:val="00870845"/>
    <w:rsid w:val="00870957"/>
    <w:rsid w:val="00870C5F"/>
    <w:rsid w:val="00870DF5"/>
    <w:rsid w:val="00870E5A"/>
    <w:rsid w:val="00870FDC"/>
    <w:rsid w:val="0087133E"/>
    <w:rsid w:val="00871AE0"/>
    <w:rsid w:val="00871E2B"/>
    <w:rsid w:val="00872965"/>
    <w:rsid w:val="00872A25"/>
    <w:rsid w:val="00872BBC"/>
    <w:rsid w:val="00873133"/>
    <w:rsid w:val="008732D7"/>
    <w:rsid w:val="00873493"/>
    <w:rsid w:val="00873A1B"/>
    <w:rsid w:val="00873DD3"/>
    <w:rsid w:val="00873EDD"/>
    <w:rsid w:val="00874098"/>
    <w:rsid w:val="00874379"/>
    <w:rsid w:val="00874456"/>
    <w:rsid w:val="008747A6"/>
    <w:rsid w:val="0087497D"/>
    <w:rsid w:val="00874C06"/>
    <w:rsid w:val="00874D54"/>
    <w:rsid w:val="008758E5"/>
    <w:rsid w:val="008768A0"/>
    <w:rsid w:val="00876E4C"/>
    <w:rsid w:val="00877318"/>
    <w:rsid w:val="0087743F"/>
    <w:rsid w:val="00877460"/>
    <w:rsid w:val="00877523"/>
    <w:rsid w:val="008779B5"/>
    <w:rsid w:val="008779C7"/>
    <w:rsid w:val="00877FBE"/>
    <w:rsid w:val="008803E6"/>
    <w:rsid w:val="00880550"/>
    <w:rsid w:val="00880A50"/>
    <w:rsid w:val="008813C2"/>
    <w:rsid w:val="0088177C"/>
    <w:rsid w:val="008821F3"/>
    <w:rsid w:val="0088247C"/>
    <w:rsid w:val="00882D7E"/>
    <w:rsid w:val="00882E28"/>
    <w:rsid w:val="00882F56"/>
    <w:rsid w:val="00883443"/>
    <w:rsid w:val="00883AAF"/>
    <w:rsid w:val="00883B66"/>
    <w:rsid w:val="00883EED"/>
    <w:rsid w:val="0088474D"/>
    <w:rsid w:val="00884BAD"/>
    <w:rsid w:val="00884E56"/>
    <w:rsid w:val="0088502D"/>
    <w:rsid w:val="0088543A"/>
    <w:rsid w:val="008856D5"/>
    <w:rsid w:val="008859AB"/>
    <w:rsid w:val="00885A05"/>
    <w:rsid w:val="00885C3A"/>
    <w:rsid w:val="00885CE9"/>
    <w:rsid w:val="0088601F"/>
    <w:rsid w:val="0088622F"/>
    <w:rsid w:val="0088654F"/>
    <w:rsid w:val="00886AA0"/>
    <w:rsid w:val="00886D1E"/>
    <w:rsid w:val="0088700F"/>
    <w:rsid w:val="00887663"/>
    <w:rsid w:val="008876C8"/>
    <w:rsid w:val="008878E8"/>
    <w:rsid w:val="00887BE5"/>
    <w:rsid w:val="0089014E"/>
    <w:rsid w:val="00890314"/>
    <w:rsid w:val="0089038F"/>
    <w:rsid w:val="00890980"/>
    <w:rsid w:val="008909C2"/>
    <w:rsid w:val="00890EC3"/>
    <w:rsid w:val="00890FBE"/>
    <w:rsid w:val="0089184E"/>
    <w:rsid w:val="00891AE6"/>
    <w:rsid w:val="00891D9D"/>
    <w:rsid w:val="00892063"/>
    <w:rsid w:val="008928C1"/>
    <w:rsid w:val="00892BBC"/>
    <w:rsid w:val="00892D0E"/>
    <w:rsid w:val="00892D2C"/>
    <w:rsid w:val="00892F25"/>
    <w:rsid w:val="00893082"/>
    <w:rsid w:val="0089323C"/>
    <w:rsid w:val="008932C8"/>
    <w:rsid w:val="00893742"/>
    <w:rsid w:val="008937D7"/>
    <w:rsid w:val="008939BE"/>
    <w:rsid w:val="00893EE9"/>
    <w:rsid w:val="00894221"/>
    <w:rsid w:val="00894D02"/>
    <w:rsid w:val="00895196"/>
    <w:rsid w:val="008952E2"/>
    <w:rsid w:val="00895CD7"/>
    <w:rsid w:val="008966F8"/>
    <w:rsid w:val="008967F9"/>
    <w:rsid w:val="00896865"/>
    <w:rsid w:val="008968CF"/>
    <w:rsid w:val="00896A87"/>
    <w:rsid w:val="00896EB4"/>
    <w:rsid w:val="008970CE"/>
    <w:rsid w:val="00897E38"/>
    <w:rsid w:val="00897EED"/>
    <w:rsid w:val="008A013F"/>
    <w:rsid w:val="008A02DF"/>
    <w:rsid w:val="008A0351"/>
    <w:rsid w:val="008A0593"/>
    <w:rsid w:val="008A05B5"/>
    <w:rsid w:val="008A05E8"/>
    <w:rsid w:val="008A065C"/>
    <w:rsid w:val="008A09A2"/>
    <w:rsid w:val="008A0CC4"/>
    <w:rsid w:val="008A101F"/>
    <w:rsid w:val="008A106D"/>
    <w:rsid w:val="008A1194"/>
    <w:rsid w:val="008A179C"/>
    <w:rsid w:val="008A18AB"/>
    <w:rsid w:val="008A23F8"/>
    <w:rsid w:val="008A2547"/>
    <w:rsid w:val="008A35C2"/>
    <w:rsid w:val="008A376E"/>
    <w:rsid w:val="008A3B27"/>
    <w:rsid w:val="008A4344"/>
    <w:rsid w:val="008A4653"/>
    <w:rsid w:val="008A465B"/>
    <w:rsid w:val="008A4862"/>
    <w:rsid w:val="008A4878"/>
    <w:rsid w:val="008A4A1E"/>
    <w:rsid w:val="008A4BBB"/>
    <w:rsid w:val="008A4D24"/>
    <w:rsid w:val="008A4EC0"/>
    <w:rsid w:val="008A51E8"/>
    <w:rsid w:val="008A5857"/>
    <w:rsid w:val="008A5BA5"/>
    <w:rsid w:val="008A6950"/>
    <w:rsid w:val="008A69DE"/>
    <w:rsid w:val="008A6B94"/>
    <w:rsid w:val="008A6C05"/>
    <w:rsid w:val="008A6CD3"/>
    <w:rsid w:val="008A6ECC"/>
    <w:rsid w:val="008A72A7"/>
    <w:rsid w:val="008A753C"/>
    <w:rsid w:val="008A7773"/>
    <w:rsid w:val="008A7A00"/>
    <w:rsid w:val="008A7AD7"/>
    <w:rsid w:val="008A7CE3"/>
    <w:rsid w:val="008A7D15"/>
    <w:rsid w:val="008B00C2"/>
    <w:rsid w:val="008B010F"/>
    <w:rsid w:val="008B0CC1"/>
    <w:rsid w:val="008B1016"/>
    <w:rsid w:val="008B115C"/>
    <w:rsid w:val="008B17DF"/>
    <w:rsid w:val="008B181B"/>
    <w:rsid w:val="008B2149"/>
    <w:rsid w:val="008B286C"/>
    <w:rsid w:val="008B2890"/>
    <w:rsid w:val="008B28C7"/>
    <w:rsid w:val="008B28FA"/>
    <w:rsid w:val="008B2963"/>
    <w:rsid w:val="008B2A5B"/>
    <w:rsid w:val="008B2B52"/>
    <w:rsid w:val="008B2CB0"/>
    <w:rsid w:val="008B2D45"/>
    <w:rsid w:val="008B30D3"/>
    <w:rsid w:val="008B3541"/>
    <w:rsid w:val="008B3639"/>
    <w:rsid w:val="008B4111"/>
    <w:rsid w:val="008B42C9"/>
    <w:rsid w:val="008B445E"/>
    <w:rsid w:val="008B4640"/>
    <w:rsid w:val="008B51C4"/>
    <w:rsid w:val="008B53E2"/>
    <w:rsid w:val="008B55C6"/>
    <w:rsid w:val="008B597A"/>
    <w:rsid w:val="008B5B10"/>
    <w:rsid w:val="008B5FE4"/>
    <w:rsid w:val="008B6033"/>
    <w:rsid w:val="008B6F6E"/>
    <w:rsid w:val="008B7415"/>
    <w:rsid w:val="008B74B2"/>
    <w:rsid w:val="008B74C9"/>
    <w:rsid w:val="008B7932"/>
    <w:rsid w:val="008B795E"/>
    <w:rsid w:val="008C0554"/>
    <w:rsid w:val="008C0D93"/>
    <w:rsid w:val="008C0F2A"/>
    <w:rsid w:val="008C14F4"/>
    <w:rsid w:val="008C15C5"/>
    <w:rsid w:val="008C1BE2"/>
    <w:rsid w:val="008C1C2E"/>
    <w:rsid w:val="008C1CE0"/>
    <w:rsid w:val="008C1EDC"/>
    <w:rsid w:val="008C1F83"/>
    <w:rsid w:val="008C2C0A"/>
    <w:rsid w:val="008C2FC2"/>
    <w:rsid w:val="008C32A5"/>
    <w:rsid w:val="008C32DF"/>
    <w:rsid w:val="008C3906"/>
    <w:rsid w:val="008C3AB6"/>
    <w:rsid w:val="008C3E97"/>
    <w:rsid w:val="008C4606"/>
    <w:rsid w:val="008C4640"/>
    <w:rsid w:val="008C4D19"/>
    <w:rsid w:val="008C4D90"/>
    <w:rsid w:val="008C4FEF"/>
    <w:rsid w:val="008C5B29"/>
    <w:rsid w:val="008C61E4"/>
    <w:rsid w:val="008C6201"/>
    <w:rsid w:val="008C689D"/>
    <w:rsid w:val="008C69EE"/>
    <w:rsid w:val="008C7CA7"/>
    <w:rsid w:val="008C7DA0"/>
    <w:rsid w:val="008D0C7F"/>
    <w:rsid w:val="008D0E39"/>
    <w:rsid w:val="008D0F4C"/>
    <w:rsid w:val="008D107B"/>
    <w:rsid w:val="008D116A"/>
    <w:rsid w:val="008D13DE"/>
    <w:rsid w:val="008D1AA5"/>
    <w:rsid w:val="008D224F"/>
    <w:rsid w:val="008D2588"/>
    <w:rsid w:val="008D2C60"/>
    <w:rsid w:val="008D3599"/>
    <w:rsid w:val="008D36B0"/>
    <w:rsid w:val="008D3A67"/>
    <w:rsid w:val="008D3DA1"/>
    <w:rsid w:val="008D40B6"/>
    <w:rsid w:val="008D48AC"/>
    <w:rsid w:val="008D4B42"/>
    <w:rsid w:val="008D4EEF"/>
    <w:rsid w:val="008D5110"/>
    <w:rsid w:val="008D5835"/>
    <w:rsid w:val="008D64A3"/>
    <w:rsid w:val="008D6860"/>
    <w:rsid w:val="008D6B10"/>
    <w:rsid w:val="008D6BD4"/>
    <w:rsid w:val="008D6F09"/>
    <w:rsid w:val="008D7BB5"/>
    <w:rsid w:val="008D7CF9"/>
    <w:rsid w:val="008D7D6E"/>
    <w:rsid w:val="008E00F7"/>
    <w:rsid w:val="008E0917"/>
    <w:rsid w:val="008E0FB2"/>
    <w:rsid w:val="008E1460"/>
    <w:rsid w:val="008E1D1E"/>
    <w:rsid w:val="008E2073"/>
    <w:rsid w:val="008E20EF"/>
    <w:rsid w:val="008E21C5"/>
    <w:rsid w:val="008E2298"/>
    <w:rsid w:val="008E2470"/>
    <w:rsid w:val="008E2A2D"/>
    <w:rsid w:val="008E3443"/>
    <w:rsid w:val="008E3664"/>
    <w:rsid w:val="008E3D85"/>
    <w:rsid w:val="008E3DDA"/>
    <w:rsid w:val="008E3DDD"/>
    <w:rsid w:val="008E3E72"/>
    <w:rsid w:val="008E3FDA"/>
    <w:rsid w:val="008E4140"/>
    <w:rsid w:val="008E442F"/>
    <w:rsid w:val="008E4510"/>
    <w:rsid w:val="008E4BF2"/>
    <w:rsid w:val="008E4D1E"/>
    <w:rsid w:val="008E56CF"/>
    <w:rsid w:val="008E577C"/>
    <w:rsid w:val="008E5878"/>
    <w:rsid w:val="008E5B1D"/>
    <w:rsid w:val="008E63CE"/>
    <w:rsid w:val="008E69DF"/>
    <w:rsid w:val="008E6BB7"/>
    <w:rsid w:val="008E7176"/>
    <w:rsid w:val="008E795D"/>
    <w:rsid w:val="008F04BD"/>
    <w:rsid w:val="008F0A31"/>
    <w:rsid w:val="008F12A2"/>
    <w:rsid w:val="008F130E"/>
    <w:rsid w:val="008F15F2"/>
    <w:rsid w:val="008F1BE5"/>
    <w:rsid w:val="008F21B5"/>
    <w:rsid w:val="008F233D"/>
    <w:rsid w:val="008F2399"/>
    <w:rsid w:val="008F2460"/>
    <w:rsid w:val="008F284B"/>
    <w:rsid w:val="008F2948"/>
    <w:rsid w:val="008F2AE3"/>
    <w:rsid w:val="008F2CCF"/>
    <w:rsid w:val="008F34E3"/>
    <w:rsid w:val="008F3783"/>
    <w:rsid w:val="008F3A47"/>
    <w:rsid w:val="008F3C6F"/>
    <w:rsid w:val="008F41F9"/>
    <w:rsid w:val="008F446E"/>
    <w:rsid w:val="008F46CC"/>
    <w:rsid w:val="008F483C"/>
    <w:rsid w:val="008F4913"/>
    <w:rsid w:val="008F4A9C"/>
    <w:rsid w:val="008F4AF8"/>
    <w:rsid w:val="008F4D92"/>
    <w:rsid w:val="008F4EC4"/>
    <w:rsid w:val="008F569C"/>
    <w:rsid w:val="008F594C"/>
    <w:rsid w:val="008F632A"/>
    <w:rsid w:val="008F6AAC"/>
    <w:rsid w:val="008F6D76"/>
    <w:rsid w:val="008F70AD"/>
    <w:rsid w:val="008F725F"/>
    <w:rsid w:val="008F747E"/>
    <w:rsid w:val="008F75C8"/>
    <w:rsid w:val="008F763D"/>
    <w:rsid w:val="008F7A7B"/>
    <w:rsid w:val="008F7B2A"/>
    <w:rsid w:val="008F7CFB"/>
    <w:rsid w:val="0090008F"/>
    <w:rsid w:val="009000B6"/>
    <w:rsid w:val="00900A65"/>
    <w:rsid w:val="00900F87"/>
    <w:rsid w:val="0090119A"/>
    <w:rsid w:val="00901297"/>
    <w:rsid w:val="00901614"/>
    <w:rsid w:val="00901721"/>
    <w:rsid w:val="00901756"/>
    <w:rsid w:val="00901C4C"/>
    <w:rsid w:val="00902006"/>
    <w:rsid w:val="00902514"/>
    <w:rsid w:val="00902A41"/>
    <w:rsid w:val="00902AA0"/>
    <w:rsid w:val="00903076"/>
    <w:rsid w:val="009033B5"/>
    <w:rsid w:val="00903615"/>
    <w:rsid w:val="00903BAD"/>
    <w:rsid w:val="00903F96"/>
    <w:rsid w:val="0090400C"/>
    <w:rsid w:val="00904C59"/>
    <w:rsid w:val="00905484"/>
    <w:rsid w:val="00905508"/>
    <w:rsid w:val="009057DB"/>
    <w:rsid w:val="0090590B"/>
    <w:rsid w:val="00905AD2"/>
    <w:rsid w:val="00905B4D"/>
    <w:rsid w:val="00905C84"/>
    <w:rsid w:val="00905E7B"/>
    <w:rsid w:val="00905FFC"/>
    <w:rsid w:val="00906340"/>
    <w:rsid w:val="009063FF"/>
    <w:rsid w:val="009069FA"/>
    <w:rsid w:val="00906E5C"/>
    <w:rsid w:val="0090708D"/>
    <w:rsid w:val="0090709A"/>
    <w:rsid w:val="0090732E"/>
    <w:rsid w:val="009074D5"/>
    <w:rsid w:val="0091051F"/>
    <w:rsid w:val="00910633"/>
    <w:rsid w:val="00910941"/>
    <w:rsid w:val="00910A26"/>
    <w:rsid w:val="00911259"/>
    <w:rsid w:val="00911D13"/>
    <w:rsid w:val="009122FA"/>
    <w:rsid w:val="00912580"/>
    <w:rsid w:val="00912F1F"/>
    <w:rsid w:val="00913787"/>
    <w:rsid w:val="00913C9C"/>
    <w:rsid w:val="00913FD4"/>
    <w:rsid w:val="009140E3"/>
    <w:rsid w:val="00914641"/>
    <w:rsid w:val="00914646"/>
    <w:rsid w:val="009148F6"/>
    <w:rsid w:val="00914DE8"/>
    <w:rsid w:val="00914F44"/>
    <w:rsid w:val="0091525A"/>
    <w:rsid w:val="0091582F"/>
    <w:rsid w:val="009158B6"/>
    <w:rsid w:val="00915B3E"/>
    <w:rsid w:val="00916463"/>
    <w:rsid w:val="00916592"/>
    <w:rsid w:val="0091684B"/>
    <w:rsid w:val="00916891"/>
    <w:rsid w:val="00917AF0"/>
    <w:rsid w:val="00920171"/>
    <w:rsid w:val="0092024D"/>
    <w:rsid w:val="009205E4"/>
    <w:rsid w:val="00920D13"/>
    <w:rsid w:val="009219AF"/>
    <w:rsid w:val="00921C92"/>
    <w:rsid w:val="00921D37"/>
    <w:rsid w:val="009226BD"/>
    <w:rsid w:val="009226BE"/>
    <w:rsid w:val="00922B11"/>
    <w:rsid w:val="00922D9B"/>
    <w:rsid w:val="00923C94"/>
    <w:rsid w:val="0092401C"/>
    <w:rsid w:val="00924247"/>
    <w:rsid w:val="00924305"/>
    <w:rsid w:val="009244AC"/>
    <w:rsid w:val="0092456E"/>
    <w:rsid w:val="0092456F"/>
    <w:rsid w:val="00924603"/>
    <w:rsid w:val="00924843"/>
    <w:rsid w:val="009248A1"/>
    <w:rsid w:val="009248AD"/>
    <w:rsid w:val="00924A10"/>
    <w:rsid w:val="00924BEE"/>
    <w:rsid w:val="00924F8E"/>
    <w:rsid w:val="009252F9"/>
    <w:rsid w:val="00925686"/>
    <w:rsid w:val="00925C86"/>
    <w:rsid w:val="00925EB6"/>
    <w:rsid w:val="0092611B"/>
    <w:rsid w:val="0092615E"/>
    <w:rsid w:val="00926570"/>
    <w:rsid w:val="0092680D"/>
    <w:rsid w:val="00926A9F"/>
    <w:rsid w:val="0092701B"/>
    <w:rsid w:val="00927154"/>
    <w:rsid w:val="0092767D"/>
    <w:rsid w:val="00927982"/>
    <w:rsid w:val="009301B8"/>
    <w:rsid w:val="00930321"/>
    <w:rsid w:val="00930402"/>
    <w:rsid w:val="009309C1"/>
    <w:rsid w:val="00930D8B"/>
    <w:rsid w:val="00930FB3"/>
    <w:rsid w:val="00931103"/>
    <w:rsid w:val="0093110A"/>
    <w:rsid w:val="00931148"/>
    <w:rsid w:val="0093131A"/>
    <w:rsid w:val="00931675"/>
    <w:rsid w:val="00931D9E"/>
    <w:rsid w:val="00931FF5"/>
    <w:rsid w:val="0093233F"/>
    <w:rsid w:val="009326B0"/>
    <w:rsid w:val="009327B7"/>
    <w:rsid w:val="009329D8"/>
    <w:rsid w:val="00932BB5"/>
    <w:rsid w:val="00933649"/>
    <w:rsid w:val="00933A7B"/>
    <w:rsid w:val="00933B3F"/>
    <w:rsid w:val="00933F45"/>
    <w:rsid w:val="00933FC6"/>
    <w:rsid w:val="00934288"/>
    <w:rsid w:val="00934AC7"/>
    <w:rsid w:val="00934C5A"/>
    <w:rsid w:val="00934DD8"/>
    <w:rsid w:val="009351B0"/>
    <w:rsid w:val="0093549A"/>
    <w:rsid w:val="00935569"/>
    <w:rsid w:val="00935711"/>
    <w:rsid w:val="009357EF"/>
    <w:rsid w:val="00935BBA"/>
    <w:rsid w:val="009362DA"/>
    <w:rsid w:val="00936505"/>
    <w:rsid w:val="00936E70"/>
    <w:rsid w:val="00936ED3"/>
    <w:rsid w:val="009375EC"/>
    <w:rsid w:val="00937D0A"/>
    <w:rsid w:val="0094013A"/>
    <w:rsid w:val="00940324"/>
    <w:rsid w:val="0094033B"/>
    <w:rsid w:val="00940430"/>
    <w:rsid w:val="00940A2B"/>
    <w:rsid w:val="00940E42"/>
    <w:rsid w:val="009410C3"/>
    <w:rsid w:val="00941429"/>
    <w:rsid w:val="009417B7"/>
    <w:rsid w:val="00941962"/>
    <w:rsid w:val="00941FDF"/>
    <w:rsid w:val="00942025"/>
    <w:rsid w:val="00942525"/>
    <w:rsid w:val="00942E86"/>
    <w:rsid w:val="00942F6C"/>
    <w:rsid w:val="00943019"/>
    <w:rsid w:val="00943353"/>
    <w:rsid w:val="009433C8"/>
    <w:rsid w:val="00943AFF"/>
    <w:rsid w:val="00943B36"/>
    <w:rsid w:val="00943C82"/>
    <w:rsid w:val="00943D91"/>
    <w:rsid w:val="00943E61"/>
    <w:rsid w:val="0094431D"/>
    <w:rsid w:val="009443A7"/>
    <w:rsid w:val="00944402"/>
    <w:rsid w:val="0094470C"/>
    <w:rsid w:val="00945645"/>
    <w:rsid w:val="009459C9"/>
    <w:rsid w:val="009459F4"/>
    <w:rsid w:val="00945B06"/>
    <w:rsid w:val="00946520"/>
    <w:rsid w:val="009467C0"/>
    <w:rsid w:val="00946EE8"/>
    <w:rsid w:val="00947915"/>
    <w:rsid w:val="00947A1F"/>
    <w:rsid w:val="00947CAA"/>
    <w:rsid w:val="00947E92"/>
    <w:rsid w:val="009503F4"/>
    <w:rsid w:val="00950471"/>
    <w:rsid w:val="0095083C"/>
    <w:rsid w:val="00950A97"/>
    <w:rsid w:val="009512AB"/>
    <w:rsid w:val="00951626"/>
    <w:rsid w:val="00951E1B"/>
    <w:rsid w:val="00952133"/>
    <w:rsid w:val="0095255E"/>
    <w:rsid w:val="0095266F"/>
    <w:rsid w:val="00952C6C"/>
    <w:rsid w:val="00953161"/>
    <w:rsid w:val="00953333"/>
    <w:rsid w:val="009534B6"/>
    <w:rsid w:val="00953629"/>
    <w:rsid w:val="0095375B"/>
    <w:rsid w:val="00954480"/>
    <w:rsid w:val="009546B7"/>
    <w:rsid w:val="0095472F"/>
    <w:rsid w:val="00954787"/>
    <w:rsid w:val="00954BE2"/>
    <w:rsid w:val="00954D92"/>
    <w:rsid w:val="00955233"/>
    <w:rsid w:val="00955320"/>
    <w:rsid w:val="00955844"/>
    <w:rsid w:val="00955872"/>
    <w:rsid w:val="0095587C"/>
    <w:rsid w:val="009565C5"/>
    <w:rsid w:val="00956CED"/>
    <w:rsid w:val="00956D05"/>
    <w:rsid w:val="00956D26"/>
    <w:rsid w:val="009570EE"/>
    <w:rsid w:val="009573A1"/>
    <w:rsid w:val="00957691"/>
    <w:rsid w:val="00957796"/>
    <w:rsid w:val="00957919"/>
    <w:rsid w:val="00957BA2"/>
    <w:rsid w:val="00957F1C"/>
    <w:rsid w:val="00957FB8"/>
    <w:rsid w:val="00957FDA"/>
    <w:rsid w:val="00960236"/>
    <w:rsid w:val="009605EB"/>
    <w:rsid w:val="009605F9"/>
    <w:rsid w:val="0096070A"/>
    <w:rsid w:val="00960747"/>
    <w:rsid w:val="00960C67"/>
    <w:rsid w:val="00960C80"/>
    <w:rsid w:val="00960EED"/>
    <w:rsid w:val="0096103E"/>
    <w:rsid w:val="0096167E"/>
    <w:rsid w:val="009619D0"/>
    <w:rsid w:val="00962ABB"/>
    <w:rsid w:val="00963326"/>
    <w:rsid w:val="009635DD"/>
    <w:rsid w:val="0096363B"/>
    <w:rsid w:val="00963756"/>
    <w:rsid w:val="00963B04"/>
    <w:rsid w:val="00963DDC"/>
    <w:rsid w:val="00963E41"/>
    <w:rsid w:val="00963ED9"/>
    <w:rsid w:val="00964049"/>
    <w:rsid w:val="009640FE"/>
    <w:rsid w:val="0096428B"/>
    <w:rsid w:val="009642B6"/>
    <w:rsid w:val="00964517"/>
    <w:rsid w:val="00964A2B"/>
    <w:rsid w:val="00964E5A"/>
    <w:rsid w:val="00964FF5"/>
    <w:rsid w:val="00965001"/>
    <w:rsid w:val="00965084"/>
    <w:rsid w:val="009654B0"/>
    <w:rsid w:val="009655F9"/>
    <w:rsid w:val="0096564F"/>
    <w:rsid w:val="00965992"/>
    <w:rsid w:val="00965C54"/>
    <w:rsid w:val="00966143"/>
    <w:rsid w:val="00966228"/>
    <w:rsid w:val="009664E6"/>
    <w:rsid w:val="00966AC2"/>
    <w:rsid w:val="00966D2E"/>
    <w:rsid w:val="00966E00"/>
    <w:rsid w:val="00967724"/>
    <w:rsid w:val="00967C83"/>
    <w:rsid w:val="00970230"/>
    <w:rsid w:val="0097039F"/>
    <w:rsid w:val="009704C7"/>
    <w:rsid w:val="009706E8"/>
    <w:rsid w:val="00970C98"/>
    <w:rsid w:val="00970D55"/>
    <w:rsid w:val="00970E3D"/>
    <w:rsid w:val="009716A5"/>
    <w:rsid w:val="009719DA"/>
    <w:rsid w:val="00971D26"/>
    <w:rsid w:val="009721C9"/>
    <w:rsid w:val="009727D3"/>
    <w:rsid w:val="00972B40"/>
    <w:rsid w:val="00972E61"/>
    <w:rsid w:val="00973224"/>
    <w:rsid w:val="009734FF"/>
    <w:rsid w:val="00973B3D"/>
    <w:rsid w:val="00974B9F"/>
    <w:rsid w:val="00974ED2"/>
    <w:rsid w:val="00974F49"/>
    <w:rsid w:val="00974FAA"/>
    <w:rsid w:val="00975298"/>
    <w:rsid w:val="00975403"/>
    <w:rsid w:val="009754C9"/>
    <w:rsid w:val="00975544"/>
    <w:rsid w:val="009756EB"/>
    <w:rsid w:val="00975904"/>
    <w:rsid w:val="009759CD"/>
    <w:rsid w:val="00975E78"/>
    <w:rsid w:val="009767F2"/>
    <w:rsid w:val="00976B3E"/>
    <w:rsid w:val="00977451"/>
    <w:rsid w:val="00977774"/>
    <w:rsid w:val="00977AA8"/>
    <w:rsid w:val="00977B73"/>
    <w:rsid w:val="00977E1F"/>
    <w:rsid w:val="0098060C"/>
    <w:rsid w:val="00980A0C"/>
    <w:rsid w:val="009813EF"/>
    <w:rsid w:val="00981BBC"/>
    <w:rsid w:val="00982166"/>
    <w:rsid w:val="00982385"/>
    <w:rsid w:val="009825CF"/>
    <w:rsid w:val="00982721"/>
    <w:rsid w:val="00982775"/>
    <w:rsid w:val="00982881"/>
    <w:rsid w:val="00982A40"/>
    <w:rsid w:val="00982E95"/>
    <w:rsid w:val="00982FB3"/>
    <w:rsid w:val="00983132"/>
    <w:rsid w:val="009834D1"/>
    <w:rsid w:val="00983534"/>
    <w:rsid w:val="009835B1"/>
    <w:rsid w:val="00983774"/>
    <w:rsid w:val="00983DD9"/>
    <w:rsid w:val="009846D9"/>
    <w:rsid w:val="00984D74"/>
    <w:rsid w:val="00984E96"/>
    <w:rsid w:val="009851BD"/>
    <w:rsid w:val="00985A76"/>
    <w:rsid w:val="00985C02"/>
    <w:rsid w:val="00985F43"/>
    <w:rsid w:val="009860BD"/>
    <w:rsid w:val="00986668"/>
    <w:rsid w:val="0098685A"/>
    <w:rsid w:val="00986C76"/>
    <w:rsid w:val="009870F9"/>
    <w:rsid w:val="00987165"/>
    <w:rsid w:val="009873EB"/>
    <w:rsid w:val="0098769D"/>
    <w:rsid w:val="00987C20"/>
    <w:rsid w:val="00987F1C"/>
    <w:rsid w:val="00990165"/>
    <w:rsid w:val="009902EC"/>
    <w:rsid w:val="009907D6"/>
    <w:rsid w:val="0099080D"/>
    <w:rsid w:val="00990840"/>
    <w:rsid w:val="00990BC9"/>
    <w:rsid w:val="00990DA9"/>
    <w:rsid w:val="00990DFC"/>
    <w:rsid w:val="0099186A"/>
    <w:rsid w:val="00991D43"/>
    <w:rsid w:val="00991DEF"/>
    <w:rsid w:val="00991E94"/>
    <w:rsid w:val="0099246D"/>
    <w:rsid w:val="00992531"/>
    <w:rsid w:val="009925BD"/>
    <w:rsid w:val="009926C1"/>
    <w:rsid w:val="00992F6A"/>
    <w:rsid w:val="00992FCF"/>
    <w:rsid w:val="0099481D"/>
    <w:rsid w:val="00995064"/>
    <w:rsid w:val="009952A5"/>
    <w:rsid w:val="009952C3"/>
    <w:rsid w:val="0099683B"/>
    <w:rsid w:val="0099709C"/>
    <w:rsid w:val="00997205"/>
    <w:rsid w:val="00997646"/>
    <w:rsid w:val="0099767A"/>
    <w:rsid w:val="00997736"/>
    <w:rsid w:val="00997857"/>
    <w:rsid w:val="00997A69"/>
    <w:rsid w:val="00997E21"/>
    <w:rsid w:val="00997FF9"/>
    <w:rsid w:val="009A0100"/>
    <w:rsid w:val="009A053D"/>
    <w:rsid w:val="009A08AF"/>
    <w:rsid w:val="009A0A97"/>
    <w:rsid w:val="009A1694"/>
    <w:rsid w:val="009A190A"/>
    <w:rsid w:val="009A1C2A"/>
    <w:rsid w:val="009A1EE7"/>
    <w:rsid w:val="009A2366"/>
    <w:rsid w:val="009A3492"/>
    <w:rsid w:val="009A3910"/>
    <w:rsid w:val="009A41E9"/>
    <w:rsid w:val="009A4348"/>
    <w:rsid w:val="009A4F10"/>
    <w:rsid w:val="009A516A"/>
    <w:rsid w:val="009A51C2"/>
    <w:rsid w:val="009A5296"/>
    <w:rsid w:val="009A540C"/>
    <w:rsid w:val="009A5C66"/>
    <w:rsid w:val="009A5EE7"/>
    <w:rsid w:val="009A6015"/>
    <w:rsid w:val="009A628F"/>
    <w:rsid w:val="009A6487"/>
    <w:rsid w:val="009A67F5"/>
    <w:rsid w:val="009A6801"/>
    <w:rsid w:val="009A6EB7"/>
    <w:rsid w:val="009A7782"/>
    <w:rsid w:val="009A781F"/>
    <w:rsid w:val="009A7A2A"/>
    <w:rsid w:val="009B0832"/>
    <w:rsid w:val="009B09AE"/>
    <w:rsid w:val="009B0D67"/>
    <w:rsid w:val="009B0FEF"/>
    <w:rsid w:val="009B11A9"/>
    <w:rsid w:val="009B148E"/>
    <w:rsid w:val="009B1491"/>
    <w:rsid w:val="009B17D7"/>
    <w:rsid w:val="009B17F7"/>
    <w:rsid w:val="009B18C1"/>
    <w:rsid w:val="009B194E"/>
    <w:rsid w:val="009B1965"/>
    <w:rsid w:val="009B19BD"/>
    <w:rsid w:val="009B1BAA"/>
    <w:rsid w:val="009B1CD5"/>
    <w:rsid w:val="009B24F7"/>
    <w:rsid w:val="009B2553"/>
    <w:rsid w:val="009B26F5"/>
    <w:rsid w:val="009B27EE"/>
    <w:rsid w:val="009B2EF4"/>
    <w:rsid w:val="009B3025"/>
    <w:rsid w:val="009B32CC"/>
    <w:rsid w:val="009B349C"/>
    <w:rsid w:val="009B374B"/>
    <w:rsid w:val="009B38D4"/>
    <w:rsid w:val="009B392F"/>
    <w:rsid w:val="009B3F6A"/>
    <w:rsid w:val="009B42A2"/>
    <w:rsid w:val="009B42E3"/>
    <w:rsid w:val="009B4360"/>
    <w:rsid w:val="009B43D9"/>
    <w:rsid w:val="009B43E8"/>
    <w:rsid w:val="009B4749"/>
    <w:rsid w:val="009B48B5"/>
    <w:rsid w:val="009B4A6C"/>
    <w:rsid w:val="009B4C1F"/>
    <w:rsid w:val="009B52D9"/>
    <w:rsid w:val="009B5334"/>
    <w:rsid w:val="009B5586"/>
    <w:rsid w:val="009B5CBE"/>
    <w:rsid w:val="009B5D11"/>
    <w:rsid w:val="009B6243"/>
    <w:rsid w:val="009B645E"/>
    <w:rsid w:val="009B6542"/>
    <w:rsid w:val="009B65CB"/>
    <w:rsid w:val="009B69B3"/>
    <w:rsid w:val="009B6A2F"/>
    <w:rsid w:val="009B6C66"/>
    <w:rsid w:val="009B71B4"/>
    <w:rsid w:val="009B71C6"/>
    <w:rsid w:val="009B753E"/>
    <w:rsid w:val="009B778B"/>
    <w:rsid w:val="009C040E"/>
    <w:rsid w:val="009C0DF1"/>
    <w:rsid w:val="009C1132"/>
    <w:rsid w:val="009C1508"/>
    <w:rsid w:val="009C190D"/>
    <w:rsid w:val="009C1920"/>
    <w:rsid w:val="009C1D10"/>
    <w:rsid w:val="009C2413"/>
    <w:rsid w:val="009C2685"/>
    <w:rsid w:val="009C2B8B"/>
    <w:rsid w:val="009C316D"/>
    <w:rsid w:val="009C3A67"/>
    <w:rsid w:val="009C3F83"/>
    <w:rsid w:val="009C45C4"/>
    <w:rsid w:val="009C47DD"/>
    <w:rsid w:val="009C4AC3"/>
    <w:rsid w:val="009C4E38"/>
    <w:rsid w:val="009C5071"/>
    <w:rsid w:val="009C61F1"/>
    <w:rsid w:val="009C695C"/>
    <w:rsid w:val="009C6B40"/>
    <w:rsid w:val="009C6D3C"/>
    <w:rsid w:val="009C6E47"/>
    <w:rsid w:val="009C7175"/>
    <w:rsid w:val="009C74A0"/>
    <w:rsid w:val="009C7ACC"/>
    <w:rsid w:val="009C7AF1"/>
    <w:rsid w:val="009C7B66"/>
    <w:rsid w:val="009D0122"/>
    <w:rsid w:val="009D01DA"/>
    <w:rsid w:val="009D025D"/>
    <w:rsid w:val="009D0263"/>
    <w:rsid w:val="009D0472"/>
    <w:rsid w:val="009D049F"/>
    <w:rsid w:val="009D0672"/>
    <w:rsid w:val="009D0D06"/>
    <w:rsid w:val="009D0D54"/>
    <w:rsid w:val="009D123B"/>
    <w:rsid w:val="009D1274"/>
    <w:rsid w:val="009D144B"/>
    <w:rsid w:val="009D14E3"/>
    <w:rsid w:val="009D15A9"/>
    <w:rsid w:val="009D1C3A"/>
    <w:rsid w:val="009D1F5A"/>
    <w:rsid w:val="009D246F"/>
    <w:rsid w:val="009D250F"/>
    <w:rsid w:val="009D2529"/>
    <w:rsid w:val="009D2675"/>
    <w:rsid w:val="009D26D0"/>
    <w:rsid w:val="009D2A5E"/>
    <w:rsid w:val="009D2A5F"/>
    <w:rsid w:val="009D3187"/>
    <w:rsid w:val="009D31BB"/>
    <w:rsid w:val="009D3BE5"/>
    <w:rsid w:val="009D3C75"/>
    <w:rsid w:val="009D3CC7"/>
    <w:rsid w:val="009D3D4E"/>
    <w:rsid w:val="009D411C"/>
    <w:rsid w:val="009D4462"/>
    <w:rsid w:val="009D4C20"/>
    <w:rsid w:val="009D4C91"/>
    <w:rsid w:val="009D4D9C"/>
    <w:rsid w:val="009D4FF9"/>
    <w:rsid w:val="009D5672"/>
    <w:rsid w:val="009D5D4A"/>
    <w:rsid w:val="009D5F94"/>
    <w:rsid w:val="009D6067"/>
    <w:rsid w:val="009D6332"/>
    <w:rsid w:val="009D6E9F"/>
    <w:rsid w:val="009D70AD"/>
    <w:rsid w:val="009D7D9E"/>
    <w:rsid w:val="009D7FA9"/>
    <w:rsid w:val="009E001A"/>
    <w:rsid w:val="009E0045"/>
    <w:rsid w:val="009E0147"/>
    <w:rsid w:val="009E036F"/>
    <w:rsid w:val="009E05D7"/>
    <w:rsid w:val="009E0AA1"/>
    <w:rsid w:val="009E0EA9"/>
    <w:rsid w:val="009E101A"/>
    <w:rsid w:val="009E14A4"/>
    <w:rsid w:val="009E1A13"/>
    <w:rsid w:val="009E2080"/>
    <w:rsid w:val="009E22B2"/>
    <w:rsid w:val="009E22CE"/>
    <w:rsid w:val="009E28D5"/>
    <w:rsid w:val="009E2C16"/>
    <w:rsid w:val="009E2F3A"/>
    <w:rsid w:val="009E3125"/>
    <w:rsid w:val="009E3520"/>
    <w:rsid w:val="009E36DD"/>
    <w:rsid w:val="009E3EBA"/>
    <w:rsid w:val="009E3F12"/>
    <w:rsid w:val="009E4109"/>
    <w:rsid w:val="009E4603"/>
    <w:rsid w:val="009E476E"/>
    <w:rsid w:val="009E4D1F"/>
    <w:rsid w:val="009E4E60"/>
    <w:rsid w:val="009E4F2A"/>
    <w:rsid w:val="009E5213"/>
    <w:rsid w:val="009E54C0"/>
    <w:rsid w:val="009E558A"/>
    <w:rsid w:val="009E5E7F"/>
    <w:rsid w:val="009E5FFD"/>
    <w:rsid w:val="009E6524"/>
    <w:rsid w:val="009E6985"/>
    <w:rsid w:val="009E6FB1"/>
    <w:rsid w:val="009E7213"/>
    <w:rsid w:val="009E7BBC"/>
    <w:rsid w:val="009F048C"/>
    <w:rsid w:val="009F06EC"/>
    <w:rsid w:val="009F0713"/>
    <w:rsid w:val="009F0F85"/>
    <w:rsid w:val="009F1532"/>
    <w:rsid w:val="009F1940"/>
    <w:rsid w:val="009F1AC7"/>
    <w:rsid w:val="009F1CF1"/>
    <w:rsid w:val="009F1DF4"/>
    <w:rsid w:val="009F232C"/>
    <w:rsid w:val="009F2427"/>
    <w:rsid w:val="009F2A99"/>
    <w:rsid w:val="009F2E7D"/>
    <w:rsid w:val="009F2EF4"/>
    <w:rsid w:val="009F2F4A"/>
    <w:rsid w:val="009F310F"/>
    <w:rsid w:val="009F34A6"/>
    <w:rsid w:val="009F3717"/>
    <w:rsid w:val="009F3A90"/>
    <w:rsid w:val="009F3FD1"/>
    <w:rsid w:val="009F404C"/>
    <w:rsid w:val="009F4153"/>
    <w:rsid w:val="009F43EF"/>
    <w:rsid w:val="009F4494"/>
    <w:rsid w:val="009F4808"/>
    <w:rsid w:val="009F522D"/>
    <w:rsid w:val="009F6042"/>
    <w:rsid w:val="009F68D7"/>
    <w:rsid w:val="009F6B61"/>
    <w:rsid w:val="009F6FC7"/>
    <w:rsid w:val="009F7280"/>
    <w:rsid w:val="009F78C2"/>
    <w:rsid w:val="009F78F4"/>
    <w:rsid w:val="009F7A82"/>
    <w:rsid w:val="009F7EFD"/>
    <w:rsid w:val="00A00118"/>
    <w:rsid w:val="00A0029A"/>
    <w:rsid w:val="00A00313"/>
    <w:rsid w:val="00A0039A"/>
    <w:rsid w:val="00A003BA"/>
    <w:rsid w:val="00A003DC"/>
    <w:rsid w:val="00A0085B"/>
    <w:rsid w:val="00A00875"/>
    <w:rsid w:val="00A011A5"/>
    <w:rsid w:val="00A01681"/>
    <w:rsid w:val="00A018D7"/>
    <w:rsid w:val="00A01D71"/>
    <w:rsid w:val="00A02920"/>
    <w:rsid w:val="00A02936"/>
    <w:rsid w:val="00A02A87"/>
    <w:rsid w:val="00A02B74"/>
    <w:rsid w:val="00A02E62"/>
    <w:rsid w:val="00A02E67"/>
    <w:rsid w:val="00A03647"/>
    <w:rsid w:val="00A03906"/>
    <w:rsid w:val="00A040F5"/>
    <w:rsid w:val="00A04434"/>
    <w:rsid w:val="00A044FB"/>
    <w:rsid w:val="00A04911"/>
    <w:rsid w:val="00A049B7"/>
    <w:rsid w:val="00A04C49"/>
    <w:rsid w:val="00A04E62"/>
    <w:rsid w:val="00A04F7F"/>
    <w:rsid w:val="00A04F92"/>
    <w:rsid w:val="00A04FA7"/>
    <w:rsid w:val="00A0564E"/>
    <w:rsid w:val="00A057D5"/>
    <w:rsid w:val="00A05EEB"/>
    <w:rsid w:val="00A05F01"/>
    <w:rsid w:val="00A06052"/>
    <w:rsid w:val="00A06356"/>
    <w:rsid w:val="00A066A4"/>
    <w:rsid w:val="00A068B8"/>
    <w:rsid w:val="00A069A5"/>
    <w:rsid w:val="00A07569"/>
    <w:rsid w:val="00A07592"/>
    <w:rsid w:val="00A07A08"/>
    <w:rsid w:val="00A07F40"/>
    <w:rsid w:val="00A10013"/>
    <w:rsid w:val="00A104EE"/>
    <w:rsid w:val="00A10A1F"/>
    <w:rsid w:val="00A11974"/>
    <w:rsid w:val="00A11A7B"/>
    <w:rsid w:val="00A11B60"/>
    <w:rsid w:val="00A11F84"/>
    <w:rsid w:val="00A12143"/>
    <w:rsid w:val="00A12873"/>
    <w:rsid w:val="00A12BA9"/>
    <w:rsid w:val="00A12E15"/>
    <w:rsid w:val="00A13059"/>
    <w:rsid w:val="00A1339A"/>
    <w:rsid w:val="00A137E3"/>
    <w:rsid w:val="00A137ED"/>
    <w:rsid w:val="00A13CAA"/>
    <w:rsid w:val="00A13D5C"/>
    <w:rsid w:val="00A14293"/>
    <w:rsid w:val="00A143C1"/>
    <w:rsid w:val="00A14F87"/>
    <w:rsid w:val="00A150CF"/>
    <w:rsid w:val="00A1575C"/>
    <w:rsid w:val="00A158E0"/>
    <w:rsid w:val="00A15ABA"/>
    <w:rsid w:val="00A15D98"/>
    <w:rsid w:val="00A15E46"/>
    <w:rsid w:val="00A15E77"/>
    <w:rsid w:val="00A15F90"/>
    <w:rsid w:val="00A1667F"/>
    <w:rsid w:val="00A1677D"/>
    <w:rsid w:val="00A16A5E"/>
    <w:rsid w:val="00A16DFE"/>
    <w:rsid w:val="00A1795F"/>
    <w:rsid w:val="00A20BF5"/>
    <w:rsid w:val="00A2112D"/>
    <w:rsid w:val="00A2159E"/>
    <w:rsid w:val="00A21901"/>
    <w:rsid w:val="00A221DA"/>
    <w:rsid w:val="00A22305"/>
    <w:rsid w:val="00A225EB"/>
    <w:rsid w:val="00A22A3E"/>
    <w:rsid w:val="00A22E14"/>
    <w:rsid w:val="00A22F82"/>
    <w:rsid w:val="00A230DE"/>
    <w:rsid w:val="00A2328E"/>
    <w:rsid w:val="00A236C0"/>
    <w:rsid w:val="00A238ED"/>
    <w:rsid w:val="00A23FAC"/>
    <w:rsid w:val="00A24005"/>
    <w:rsid w:val="00A2411F"/>
    <w:rsid w:val="00A244F8"/>
    <w:rsid w:val="00A244FF"/>
    <w:rsid w:val="00A24761"/>
    <w:rsid w:val="00A24A8C"/>
    <w:rsid w:val="00A24F33"/>
    <w:rsid w:val="00A25648"/>
    <w:rsid w:val="00A25A81"/>
    <w:rsid w:val="00A25BD4"/>
    <w:rsid w:val="00A2627A"/>
    <w:rsid w:val="00A2636C"/>
    <w:rsid w:val="00A263A2"/>
    <w:rsid w:val="00A26938"/>
    <w:rsid w:val="00A26F44"/>
    <w:rsid w:val="00A27300"/>
    <w:rsid w:val="00A2796A"/>
    <w:rsid w:val="00A30679"/>
    <w:rsid w:val="00A306C3"/>
    <w:rsid w:val="00A30A56"/>
    <w:rsid w:val="00A310ED"/>
    <w:rsid w:val="00A3121C"/>
    <w:rsid w:val="00A3184C"/>
    <w:rsid w:val="00A31A73"/>
    <w:rsid w:val="00A31C9A"/>
    <w:rsid w:val="00A31E0D"/>
    <w:rsid w:val="00A31E0E"/>
    <w:rsid w:val="00A31E40"/>
    <w:rsid w:val="00A320A6"/>
    <w:rsid w:val="00A321B3"/>
    <w:rsid w:val="00A322D9"/>
    <w:rsid w:val="00A32546"/>
    <w:rsid w:val="00A325FF"/>
    <w:rsid w:val="00A32625"/>
    <w:rsid w:val="00A326CA"/>
    <w:rsid w:val="00A32851"/>
    <w:rsid w:val="00A32A53"/>
    <w:rsid w:val="00A330A8"/>
    <w:rsid w:val="00A3314E"/>
    <w:rsid w:val="00A336CC"/>
    <w:rsid w:val="00A337E2"/>
    <w:rsid w:val="00A33975"/>
    <w:rsid w:val="00A33BB5"/>
    <w:rsid w:val="00A33CD4"/>
    <w:rsid w:val="00A33DAC"/>
    <w:rsid w:val="00A341B3"/>
    <w:rsid w:val="00A34668"/>
    <w:rsid w:val="00A35924"/>
    <w:rsid w:val="00A35C38"/>
    <w:rsid w:val="00A3613B"/>
    <w:rsid w:val="00A365FA"/>
    <w:rsid w:val="00A36C20"/>
    <w:rsid w:val="00A36EB3"/>
    <w:rsid w:val="00A372F4"/>
    <w:rsid w:val="00A4002C"/>
    <w:rsid w:val="00A40038"/>
    <w:rsid w:val="00A4039C"/>
    <w:rsid w:val="00A40E70"/>
    <w:rsid w:val="00A41632"/>
    <w:rsid w:val="00A4166F"/>
    <w:rsid w:val="00A41696"/>
    <w:rsid w:val="00A4176E"/>
    <w:rsid w:val="00A41B5A"/>
    <w:rsid w:val="00A41BB1"/>
    <w:rsid w:val="00A41F9C"/>
    <w:rsid w:val="00A4274C"/>
    <w:rsid w:val="00A42C46"/>
    <w:rsid w:val="00A42F00"/>
    <w:rsid w:val="00A43221"/>
    <w:rsid w:val="00A4355A"/>
    <w:rsid w:val="00A43970"/>
    <w:rsid w:val="00A43D96"/>
    <w:rsid w:val="00A44159"/>
    <w:rsid w:val="00A44AB9"/>
    <w:rsid w:val="00A4579A"/>
    <w:rsid w:val="00A45C08"/>
    <w:rsid w:val="00A45D76"/>
    <w:rsid w:val="00A4683B"/>
    <w:rsid w:val="00A4692B"/>
    <w:rsid w:val="00A4699E"/>
    <w:rsid w:val="00A46BF0"/>
    <w:rsid w:val="00A46DB5"/>
    <w:rsid w:val="00A470C2"/>
    <w:rsid w:val="00A47489"/>
    <w:rsid w:val="00A47627"/>
    <w:rsid w:val="00A478D5"/>
    <w:rsid w:val="00A47AD8"/>
    <w:rsid w:val="00A47BF3"/>
    <w:rsid w:val="00A501A6"/>
    <w:rsid w:val="00A5055D"/>
    <w:rsid w:val="00A50A26"/>
    <w:rsid w:val="00A50C53"/>
    <w:rsid w:val="00A50D7D"/>
    <w:rsid w:val="00A50EDE"/>
    <w:rsid w:val="00A5119E"/>
    <w:rsid w:val="00A514C5"/>
    <w:rsid w:val="00A51C56"/>
    <w:rsid w:val="00A5254C"/>
    <w:rsid w:val="00A52789"/>
    <w:rsid w:val="00A5292C"/>
    <w:rsid w:val="00A52A3B"/>
    <w:rsid w:val="00A52C09"/>
    <w:rsid w:val="00A52FE3"/>
    <w:rsid w:val="00A5334B"/>
    <w:rsid w:val="00A534A0"/>
    <w:rsid w:val="00A536A5"/>
    <w:rsid w:val="00A53812"/>
    <w:rsid w:val="00A53ABB"/>
    <w:rsid w:val="00A53DA7"/>
    <w:rsid w:val="00A540B6"/>
    <w:rsid w:val="00A544CF"/>
    <w:rsid w:val="00A54571"/>
    <w:rsid w:val="00A54659"/>
    <w:rsid w:val="00A54803"/>
    <w:rsid w:val="00A5484C"/>
    <w:rsid w:val="00A5488B"/>
    <w:rsid w:val="00A54BEE"/>
    <w:rsid w:val="00A54C1A"/>
    <w:rsid w:val="00A551B1"/>
    <w:rsid w:val="00A55232"/>
    <w:rsid w:val="00A55509"/>
    <w:rsid w:val="00A557EB"/>
    <w:rsid w:val="00A5581A"/>
    <w:rsid w:val="00A55BED"/>
    <w:rsid w:val="00A5650A"/>
    <w:rsid w:val="00A56558"/>
    <w:rsid w:val="00A566A6"/>
    <w:rsid w:val="00A568E6"/>
    <w:rsid w:val="00A56C37"/>
    <w:rsid w:val="00A571A8"/>
    <w:rsid w:val="00A57826"/>
    <w:rsid w:val="00A578EB"/>
    <w:rsid w:val="00A57B30"/>
    <w:rsid w:val="00A57F60"/>
    <w:rsid w:val="00A6055E"/>
    <w:rsid w:val="00A60911"/>
    <w:rsid w:val="00A60C3C"/>
    <w:rsid w:val="00A60DF5"/>
    <w:rsid w:val="00A610C1"/>
    <w:rsid w:val="00A6130B"/>
    <w:rsid w:val="00A6150F"/>
    <w:rsid w:val="00A61746"/>
    <w:rsid w:val="00A61C66"/>
    <w:rsid w:val="00A62515"/>
    <w:rsid w:val="00A62A80"/>
    <w:rsid w:val="00A62AD1"/>
    <w:rsid w:val="00A63055"/>
    <w:rsid w:val="00A63110"/>
    <w:rsid w:val="00A6340D"/>
    <w:rsid w:val="00A637DA"/>
    <w:rsid w:val="00A6383B"/>
    <w:rsid w:val="00A63CBC"/>
    <w:rsid w:val="00A647CF"/>
    <w:rsid w:val="00A6495C"/>
    <w:rsid w:val="00A64A97"/>
    <w:rsid w:val="00A64E07"/>
    <w:rsid w:val="00A64F2C"/>
    <w:rsid w:val="00A65307"/>
    <w:rsid w:val="00A66076"/>
    <w:rsid w:val="00A66230"/>
    <w:rsid w:val="00A6664B"/>
    <w:rsid w:val="00A667D6"/>
    <w:rsid w:val="00A66835"/>
    <w:rsid w:val="00A66969"/>
    <w:rsid w:val="00A669E5"/>
    <w:rsid w:val="00A66DD9"/>
    <w:rsid w:val="00A67627"/>
    <w:rsid w:val="00A67CBD"/>
    <w:rsid w:val="00A67D8A"/>
    <w:rsid w:val="00A67E0C"/>
    <w:rsid w:val="00A7012A"/>
    <w:rsid w:val="00A70411"/>
    <w:rsid w:val="00A706C1"/>
    <w:rsid w:val="00A70A82"/>
    <w:rsid w:val="00A71306"/>
    <w:rsid w:val="00A717CF"/>
    <w:rsid w:val="00A71C9F"/>
    <w:rsid w:val="00A71ECA"/>
    <w:rsid w:val="00A72087"/>
    <w:rsid w:val="00A72304"/>
    <w:rsid w:val="00A727BD"/>
    <w:rsid w:val="00A72BF8"/>
    <w:rsid w:val="00A73034"/>
    <w:rsid w:val="00A7351A"/>
    <w:rsid w:val="00A7357F"/>
    <w:rsid w:val="00A739D2"/>
    <w:rsid w:val="00A73A03"/>
    <w:rsid w:val="00A73C75"/>
    <w:rsid w:val="00A73D00"/>
    <w:rsid w:val="00A73F17"/>
    <w:rsid w:val="00A742AA"/>
    <w:rsid w:val="00A743B9"/>
    <w:rsid w:val="00A74A73"/>
    <w:rsid w:val="00A74D04"/>
    <w:rsid w:val="00A74D59"/>
    <w:rsid w:val="00A75638"/>
    <w:rsid w:val="00A75CCD"/>
    <w:rsid w:val="00A762E9"/>
    <w:rsid w:val="00A76356"/>
    <w:rsid w:val="00A76636"/>
    <w:rsid w:val="00A76801"/>
    <w:rsid w:val="00A76959"/>
    <w:rsid w:val="00A76B2F"/>
    <w:rsid w:val="00A76F24"/>
    <w:rsid w:val="00A7745B"/>
    <w:rsid w:val="00A77805"/>
    <w:rsid w:val="00A77CB5"/>
    <w:rsid w:val="00A804ED"/>
    <w:rsid w:val="00A80818"/>
    <w:rsid w:val="00A80BD7"/>
    <w:rsid w:val="00A80F16"/>
    <w:rsid w:val="00A80FFC"/>
    <w:rsid w:val="00A8102A"/>
    <w:rsid w:val="00A81515"/>
    <w:rsid w:val="00A8163D"/>
    <w:rsid w:val="00A818D9"/>
    <w:rsid w:val="00A81E0E"/>
    <w:rsid w:val="00A81E4B"/>
    <w:rsid w:val="00A82028"/>
    <w:rsid w:val="00A82594"/>
    <w:rsid w:val="00A825C7"/>
    <w:rsid w:val="00A82642"/>
    <w:rsid w:val="00A8276D"/>
    <w:rsid w:val="00A82ACC"/>
    <w:rsid w:val="00A82C5F"/>
    <w:rsid w:val="00A82E2E"/>
    <w:rsid w:val="00A83024"/>
    <w:rsid w:val="00A8318C"/>
    <w:rsid w:val="00A83276"/>
    <w:rsid w:val="00A8346D"/>
    <w:rsid w:val="00A83564"/>
    <w:rsid w:val="00A83634"/>
    <w:rsid w:val="00A84043"/>
    <w:rsid w:val="00A845AE"/>
    <w:rsid w:val="00A84971"/>
    <w:rsid w:val="00A84B49"/>
    <w:rsid w:val="00A84BBC"/>
    <w:rsid w:val="00A84C23"/>
    <w:rsid w:val="00A84D5D"/>
    <w:rsid w:val="00A84E0D"/>
    <w:rsid w:val="00A85228"/>
    <w:rsid w:val="00A8558D"/>
    <w:rsid w:val="00A855D9"/>
    <w:rsid w:val="00A857EF"/>
    <w:rsid w:val="00A85C3C"/>
    <w:rsid w:val="00A86925"/>
    <w:rsid w:val="00A86C52"/>
    <w:rsid w:val="00A870C1"/>
    <w:rsid w:val="00A87DE5"/>
    <w:rsid w:val="00A900D7"/>
    <w:rsid w:val="00A90239"/>
    <w:rsid w:val="00A9051A"/>
    <w:rsid w:val="00A909C6"/>
    <w:rsid w:val="00A90D9F"/>
    <w:rsid w:val="00A90F60"/>
    <w:rsid w:val="00A90FCD"/>
    <w:rsid w:val="00A915C5"/>
    <w:rsid w:val="00A91CB4"/>
    <w:rsid w:val="00A920B8"/>
    <w:rsid w:val="00A927ED"/>
    <w:rsid w:val="00A9288C"/>
    <w:rsid w:val="00A9291F"/>
    <w:rsid w:val="00A92A75"/>
    <w:rsid w:val="00A92B33"/>
    <w:rsid w:val="00A93056"/>
    <w:rsid w:val="00A931F3"/>
    <w:rsid w:val="00A93B1E"/>
    <w:rsid w:val="00A94231"/>
    <w:rsid w:val="00A95042"/>
    <w:rsid w:val="00A955CB"/>
    <w:rsid w:val="00A955D3"/>
    <w:rsid w:val="00A9562F"/>
    <w:rsid w:val="00A95873"/>
    <w:rsid w:val="00A95978"/>
    <w:rsid w:val="00A95ED0"/>
    <w:rsid w:val="00A95FE6"/>
    <w:rsid w:val="00A9606E"/>
    <w:rsid w:val="00A96F4F"/>
    <w:rsid w:val="00A97265"/>
    <w:rsid w:val="00A9789B"/>
    <w:rsid w:val="00A97925"/>
    <w:rsid w:val="00A97CB7"/>
    <w:rsid w:val="00A97D76"/>
    <w:rsid w:val="00A97E34"/>
    <w:rsid w:val="00AA00E6"/>
    <w:rsid w:val="00AA02F8"/>
    <w:rsid w:val="00AA10F3"/>
    <w:rsid w:val="00AA11BA"/>
    <w:rsid w:val="00AA1411"/>
    <w:rsid w:val="00AA191F"/>
    <w:rsid w:val="00AA1CC5"/>
    <w:rsid w:val="00AA1D45"/>
    <w:rsid w:val="00AA22B1"/>
    <w:rsid w:val="00AA2A39"/>
    <w:rsid w:val="00AA2AD0"/>
    <w:rsid w:val="00AA2E11"/>
    <w:rsid w:val="00AA3378"/>
    <w:rsid w:val="00AA33C0"/>
    <w:rsid w:val="00AA34CD"/>
    <w:rsid w:val="00AA35D6"/>
    <w:rsid w:val="00AA38B1"/>
    <w:rsid w:val="00AA438A"/>
    <w:rsid w:val="00AA4440"/>
    <w:rsid w:val="00AA45B4"/>
    <w:rsid w:val="00AA4E70"/>
    <w:rsid w:val="00AA5322"/>
    <w:rsid w:val="00AA60D7"/>
    <w:rsid w:val="00AA62DD"/>
    <w:rsid w:val="00AA6F01"/>
    <w:rsid w:val="00AA757C"/>
    <w:rsid w:val="00AA76E5"/>
    <w:rsid w:val="00AA7F23"/>
    <w:rsid w:val="00AB005F"/>
    <w:rsid w:val="00AB0479"/>
    <w:rsid w:val="00AB0A73"/>
    <w:rsid w:val="00AB0A9F"/>
    <w:rsid w:val="00AB1037"/>
    <w:rsid w:val="00AB173A"/>
    <w:rsid w:val="00AB1A07"/>
    <w:rsid w:val="00AB1A30"/>
    <w:rsid w:val="00AB1CF9"/>
    <w:rsid w:val="00AB1D6C"/>
    <w:rsid w:val="00AB2083"/>
    <w:rsid w:val="00AB2346"/>
    <w:rsid w:val="00AB23F1"/>
    <w:rsid w:val="00AB270E"/>
    <w:rsid w:val="00AB2B1F"/>
    <w:rsid w:val="00AB2F23"/>
    <w:rsid w:val="00AB3044"/>
    <w:rsid w:val="00AB3441"/>
    <w:rsid w:val="00AB34BD"/>
    <w:rsid w:val="00AB34D4"/>
    <w:rsid w:val="00AB35F3"/>
    <w:rsid w:val="00AB391A"/>
    <w:rsid w:val="00AB3C7B"/>
    <w:rsid w:val="00AB3CCE"/>
    <w:rsid w:val="00AB3E24"/>
    <w:rsid w:val="00AB46A7"/>
    <w:rsid w:val="00AB5004"/>
    <w:rsid w:val="00AB5435"/>
    <w:rsid w:val="00AB5476"/>
    <w:rsid w:val="00AB57C4"/>
    <w:rsid w:val="00AB5916"/>
    <w:rsid w:val="00AB5EFE"/>
    <w:rsid w:val="00AB60C7"/>
    <w:rsid w:val="00AB63D6"/>
    <w:rsid w:val="00AB6C91"/>
    <w:rsid w:val="00AB6D0A"/>
    <w:rsid w:val="00AB6F18"/>
    <w:rsid w:val="00AB75FA"/>
    <w:rsid w:val="00AB77B3"/>
    <w:rsid w:val="00AB7AB7"/>
    <w:rsid w:val="00AC0366"/>
    <w:rsid w:val="00AC06EB"/>
    <w:rsid w:val="00AC0C1B"/>
    <w:rsid w:val="00AC1066"/>
    <w:rsid w:val="00AC11F9"/>
    <w:rsid w:val="00AC12DE"/>
    <w:rsid w:val="00AC1327"/>
    <w:rsid w:val="00AC1524"/>
    <w:rsid w:val="00AC1A5A"/>
    <w:rsid w:val="00AC1A89"/>
    <w:rsid w:val="00AC2229"/>
    <w:rsid w:val="00AC2932"/>
    <w:rsid w:val="00AC2ABB"/>
    <w:rsid w:val="00AC3089"/>
    <w:rsid w:val="00AC3298"/>
    <w:rsid w:val="00AC384E"/>
    <w:rsid w:val="00AC3AB8"/>
    <w:rsid w:val="00AC3DA8"/>
    <w:rsid w:val="00AC416A"/>
    <w:rsid w:val="00AC41F8"/>
    <w:rsid w:val="00AC433A"/>
    <w:rsid w:val="00AC44F1"/>
    <w:rsid w:val="00AC4570"/>
    <w:rsid w:val="00AC46AF"/>
    <w:rsid w:val="00AC4BA8"/>
    <w:rsid w:val="00AC5599"/>
    <w:rsid w:val="00AC586D"/>
    <w:rsid w:val="00AC5B61"/>
    <w:rsid w:val="00AC6057"/>
    <w:rsid w:val="00AC637B"/>
    <w:rsid w:val="00AC6383"/>
    <w:rsid w:val="00AC641F"/>
    <w:rsid w:val="00AC642B"/>
    <w:rsid w:val="00AC6F04"/>
    <w:rsid w:val="00AD08F6"/>
    <w:rsid w:val="00AD122F"/>
    <w:rsid w:val="00AD1382"/>
    <w:rsid w:val="00AD1558"/>
    <w:rsid w:val="00AD16B0"/>
    <w:rsid w:val="00AD1A3E"/>
    <w:rsid w:val="00AD1A7A"/>
    <w:rsid w:val="00AD1CD1"/>
    <w:rsid w:val="00AD3261"/>
    <w:rsid w:val="00AD3443"/>
    <w:rsid w:val="00AD407A"/>
    <w:rsid w:val="00AD421E"/>
    <w:rsid w:val="00AD4AB4"/>
    <w:rsid w:val="00AD4C4F"/>
    <w:rsid w:val="00AD4C67"/>
    <w:rsid w:val="00AD4CCA"/>
    <w:rsid w:val="00AD4DCB"/>
    <w:rsid w:val="00AD4E3E"/>
    <w:rsid w:val="00AD5371"/>
    <w:rsid w:val="00AD53CF"/>
    <w:rsid w:val="00AD546A"/>
    <w:rsid w:val="00AD565A"/>
    <w:rsid w:val="00AD5978"/>
    <w:rsid w:val="00AD59D2"/>
    <w:rsid w:val="00AD5E92"/>
    <w:rsid w:val="00AD5EF6"/>
    <w:rsid w:val="00AD60AB"/>
    <w:rsid w:val="00AD6785"/>
    <w:rsid w:val="00AD6860"/>
    <w:rsid w:val="00AD6BDB"/>
    <w:rsid w:val="00AD7A4F"/>
    <w:rsid w:val="00AD7D4E"/>
    <w:rsid w:val="00AE03F9"/>
    <w:rsid w:val="00AE0921"/>
    <w:rsid w:val="00AE0981"/>
    <w:rsid w:val="00AE0AFC"/>
    <w:rsid w:val="00AE0C1B"/>
    <w:rsid w:val="00AE0E00"/>
    <w:rsid w:val="00AE133B"/>
    <w:rsid w:val="00AE1404"/>
    <w:rsid w:val="00AE1C82"/>
    <w:rsid w:val="00AE2895"/>
    <w:rsid w:val="00AE31BF"/>
    <w:rsid w:val="00AE38A8"/>
    <w:rsid w:val="00AE3C70"/>
    <w:rsid w:val="00AE3CFE"/>
    <w:rsid w:val="00AE4051"/>
    <w:rsid w:val="00AE42C6"/>
    <w:rsid w:val="00AE45DE"/>
    <w:rsid w:val="00AE4AAC"/>
    <w:rsid w:val="00AE4B2A"/>
    <w:rsid w:val="00AE50FC"/>
    <w:rsid w:val="00AE5361"/>
    <w:rsid w:val="00AE560E"/>
    <w:rsid w:val="00AE58DD"/>
    <w:rsid w:val="00AE5AD8"/>
    <w:rsid w:val="00AE5BED"/>
    <w:rsid w:val="00AE5F6E"/>
    <w:rsid w:val="00AE62FE"/>
    <w:rsid w:val="00AE6440"/>
    <w:rsid w:val="00AE69CA"/>
    <w:rsid w:val="00AE6A38"/>
    <w:rsid w:val="00AE6B12"/>
    <w:rsid w:val="00AE7B5C"/>
    <w:rsid w:val="00AE7BEE"/>
    <w:rsid w:val="00AF019F"/>
    <w:rsid w:val="00AF0221"/>
    <w:rsid w:val="00AF04B1"/>
    <w:rsid w:val="00AF1162"/>
    <w:rsid w:val="00AF1789"/>
    <w:rsid w:val="00AF1915"/>
    <w:rsid w:val="00AF1A5A"/>
    <w:rsid w:val="00AF1B9C"/>
    <w:rsid w:val="00AF1C40"/>
    <w:rsid w:val="00AF22B4"/>
    <w:rsid w:val="00AF25B2"/>
    <w:rsid w:val="00AF327A"/>
    <w:rsid w:val="00AF3374"/>
    <w:rsid w:val="00AF3FBA"/>
    <w:rsid w:val="00AF405C"/>
    <w:rsid w:val="00AF407F"/>
    <w:rsid w:val="00AF4082"/>
    <w:rsid w:val="00AF412B"/>
    <w:rsid w:val="00AF42B6"/>
    <w:rsid w:val="00AF455F"/>
    <w:rsid w:val="00AF49D2"/>
    <w:rsid w:val="00AF4A07"/>
    <w:rsid w:val="00AF4B93"/>
    <w:rsid w:val="00AF4C28"/>
    <w:rsid w:val="00AF4E70"/>
    <w:rsid w:val="00AF5CA9"/>
    <w:rsid w:val="00AF61AB"/>
    <w:rsid w:val="00AF6378"/>
    <w:rsid w:val="00AF64EE"/>
    <w:rsid w:val="00AF68D0"/>
    <w:rsid w:val="00AF69F1"/>
    <w:rsid w:val="00AF6BF9"/>
    <w:rsid w:val="00AF6E66"/>
    <w:rsid w:val="00AF6EF2"/>
    <w:rsid w:val="00AF723C"/>
    <w:rsid w:val="00AF729C"/>
    <w:rsid w:val="00AF73DC"/>
    <w:rsid w:val="00AF74FD"/>
    <w:rsid w:val="00AF799B"/>
    <w:rsid w:val="00AF7B66"/>
    <w:rsid w:val="00B009A3"/>
    <w:rsid w:val="00B00AEF"/>
    <w:rsid w:val="00B00C11"/>
    <w:rsid w:val="00B00E71"/>
    <w:rsid w:val="00B01641"/>
    <w:rsid w:val="00B01725"/>
    <w:rsid w:val="00B01AEE"/>
    <w:rsid w:val="00B01DF4"/>
    <w:rsid w:val="00B01E45"/>
    <w:rsid w:val="00B01ED3"/>
    <w:rsid w:val="00B0202A"/>
    <w:rsid w:val="00B0225C"/>
    <w:rsid w:val="00B02A61"/>
    <w:rsid w:val="00B02D34"/>
    <w:rsid w:val="00B0326F"/>
    <w:rsid w:val="00B034CF"/>
    <w:rsid w:val="00B0387C"/>
    <w:rsid w:val="00B04645"/>
    <w:rsid w:val="00B04DEA"/>
    <w:rsid w:val="00B04FD6"/>
    <w:rsid w:val="00B052AE"/>
    <w:rsid w:val="00B052F2"/>
    <w:rsid w:val="00B05448"/>
    <w:rsid w:val="00B05A87"/>
    <w:rsid w:val="00B06051"/>
    <w:rsid w:val="00B06264"/>
    <w:rsid w:val="00B062BE"/>
    <w:rsid w:val="00B062C5"/>
    <w:rsid w:val="00B064B4"/>
    <w:rsid w:val="00B0656E"/>
    <w:rsid w:val="00B06574"/>
    <w:rsid w:val="00B06822"/>
    <w:rsid w:val="00B068BE"/>
    <w:rsid w:val="00B06B38"/>
    <w:rsid w:val="00B076B5"/>
    <w:rsid w:val="00B07947"/>
    <w:rsid w:val="00B07D82"/>
    <w:rsid w:val="00B07FA5"/>
    <w:rsid w:val="00B10085"/>
    <w:rsid w:val="00B101DF"/>
    <w:rsid w:val="00B10302"/>
    <w:rsid w:val="00B108A4"/>
    <w:rsid w:val="00B108DE"/>
    <w:rsid w:val="00B109C8"/>
    <w:rsid w:val="00B11060"/>
    <w:rsid w:val="00B11473"/>
    <w:rsid w:val="00B11B1C"/>
    <w:rsid w:val="00B11C06"/>
    <w:rsid w:val="00B11CE5"/>
    <w:rsid w:val="00B11CF9"/>
    <w:rsid w:val="00B11D6D"/>
    <w:rsid w:val="00B12164"/>
    <w:rsid w:val="00B127A0"/>
    <w:rsid w:val="00B12A2E"/>
    <w:rsid w:val="00B12C6E"/>
    <w:rsid w:val="00B12CD4"/>
    <w:rsid w:val="00B12D1C"/>
    <w:rsid w:val="00B130F2"/>
    <w:rsid w:val="00B131FE"/>
    <w:rsid w:val="00B13351"/>
    <w:rsid w:val="00B13BD8"/>
    <w:rsid w:val="00B145C3"/>
    <w:rsid w:val="00B146B0"/>
    <w:rsid w:val="00B147A2"/>
    <w:rsid w:val="00B14AA4"/>
    <w:rsid w:val="00B14AF1"/>
    <w:rsid w:val="00B15573"/>
    <w:rsid w:val="00B157F7"/>
    <w:rsid w:val="00B1588A"/>
    <w:rsid w:val="00B16CF3"/>
    <w:rsid w:val="00B16D9C"/>
    <w:rsid w:val="00B16F0B"/>
    <w:rsid w:val="00B175A1"/>
    <w:rsid w:val="00B178F6"/>
    <w:rsid w:val="00B17BD7"/>
    <w:rsid w:val="00B2063D"/>
    <w:rsid w:val="00B214C8"/>
    <w:rsid w:val="00B21860"/>
    <w:rsid w:val="00B21898"/>
    <w:rsid w:val="00B21CD3"/>
    <w:rsid w:val="00B22077"/>
    <w:rsid w:val="00B222BE"/>
    <w:rsid w:val="00B22329"/>
    <w:rsid w:val="00B226B8"/>
    <w:rsid w:val="00B2273C"/>
    <w:rsid w:val="00B22AD1"/>
    <w:rsid w:val="00B22BDA"/>
    <w:rsid w:val="00B22DDD"/>
    <w:rsid w:val="00B22E2A"/>
    <w:rsid w:val="00B22ED2"/>
    <w:rsid w:val="00B22F40"/>
    <w:rsid w:val="00B2324C"/>
    <w:rsid w:val="00B233FA"/>
    <w:rsid w:val="00B238B5"/>
    <w:rsid w:val="00B23B16"/>
    <w:rsid w:val="00B23CD2"/>
    <w:rsid w:val="00B23DDD"/>
    <w:rsid w:val="00B23E09"/>
    <w:rsid w:val="00B2437A"/>
    <w:rsid w:val="00B24A54"/>
    <w:rsid w:val="00B24A97"/>
    <w:rsid w:val="00B24BFE"/>
    <w:rsid w:val="00B258EF"/>
    <w:rsid w:val="00B26026"/>
    <w:rsid w:val="00B26B37"/>
    <w:rsid w:val="00B27068"/>
    <w:rsid w:val="00B274CF"/>
    <w:rsid w:val="00B276C2"/>
    <w:rsid w:val="00B27A25"/>
    <w:rsid w:val="00B27DAA"/>
    <w:rsid w:val="00B301C6"/>
    <w:rsid w:val="00B30BEA"/>
    <w:rsid w:val="00B30CC5"/>
    <w:rsid w:val="00B3102B"/>
    <w:rsid w:val="00B31112"/>
    <w:rsid w:val="00B31173"/>
    <w:rsid w:val="00B31CC3"/>
    <w:rsid w:val="00B31E0A"/>
    <w:rsid w:val="00B32289"/>
    <w:rsid w:val="00B32376"/>
    <w:rsid w:val="00B32A7B"/>
    <w:rsid w:val="00B32F24"/>
    <w:rsid w:val="00B3335B"/>
    <w:rsid w:val="00B3357F"/>
    <w:rsid w:val="00B3385C"/>
    <w:rsid w:val="00B33C51"/>
    <w:rsid w:val="00B34724"/>
    <w:rsid w:val="00B349B5"/>
    <w:rsid w:val="00B34E8A"/>
    <w:rsid w:val="00B34FE4"/>
    <w:rsid w:val="00B35033"/>
    <w:rsid w:val="00B35827"/>
    <w:rsid w:val="00B35837"/>
    <w:rsid w:val="00B35EFF"/>
    <w:rsid w:val="00B36046"/>
    <w:rsid w:val="00B37371"/>
    <w:rsid w:val="00B3744C"/>
    <w:rsid w:val="00B378FC"/>
    <w:rsid w:val="00B37A05"/>
    <w:rsid w:val="00B37B26"/>
    <w:rsid w:val="00B400EB"/>
    <w:rsid w:val="00B40405"/>
    <w:rsid w:val="00B4093C"/>
    <w:rsid w:val="00B40BDD"/>
    <w:rsid w:val="00B40E2E"/>
    <w:rsid w:val="00B4112E"/>
    <w:rsid w:val="00B412DD"/>
    <w:rsid w:val="00B41577"/>
    <w:rsid w:val="00B419DD"/>
    <w:rsid w:val="00B419EA"/>
    <w:rsid w:val="00B41D72"/>
    <w:rsid w:val="00B41FD9"/>
    <w:rsid w:val="00B42360"/>
    <w:rsid w:val="00B42D89"/>
    <w:rsid w:val="00B42FB1"/>
    <w:rsid w:val="00B435E9"/>
    <w:rsid w:val="00B43FB4"/>
    <w:rsid w:val="00B445A2"/>
    <w:rsid w:val="00B44663"/>
    <w:rsid w:val="00B452CF"/>
    <w:rsid w:val="00B453FE"/>
    <w:rsid w:val="00B45651"/>
    <w:rsid w:val="00B45893"/>
    <w:rsid w:val="00B45ACA"/>
    <w:rsid w:val="00B45B3B"/>
    <w:rsid w:val="00B46294"/>
    <w:rsid w:val="00B46726"/>
    <w:rsid w:val="00B46969"/>
    <w:rsid w:val="00B46A5F"/>
    <w:rsid w:val="00B46D96"/>
    <w:rsid w:val="00B476A8"/>
    <w:rsid w:val="00B476B4"/>
    <w:rsid w:val="00B47756"/>
    <w:rsid w:val="00B47CF9"/>
    <w:rsid w:val="00B47FCD"/>
    <w:rsid w:val="00B5002D"/>
    <w:rsid w:val="00B50063"/>
    <w:rsid w:val="00B504F3"/>
    <w:rsid w:val="00B50DDF"/>
    <w:rsid w:val="00B518CA"/>
    <w:rsid w:val="00B51D29"/>
    <w:rsid w:val="00B51DC4"/>
    <w:rsid w:val="00B52545"/>
    <w:rsid w:val="00B52773"/>
    <w:rsid w:val="00B5369C"/>
    <w:rsid w:val="00B537CE"/>
    <w:rsid w:val="00B53BEA"/>
    <w:rsid w:val="00B5431E"/>
    <w:rsid w:val="00B54AE8"/>
    <w:rsid w:val="00B54FE4"/>
    <w:rsid w:val="00B5529F"/>
    <w:rsid w:val="00B553D3"/>
    <w:rsid w:val="00B55FA6"/>
    <w:rsid w:val="00B560AB"/>
    <w:rsid w:val="00B561A5"/>
    <w:rsid w:val="00B5647A"/>
    <w:rsid w:val="00B56528"/>
    <w:rsid w:val="00B565D4"/>
    <w:rsid w:val="00B5780B"/>
    <w:rsid w:val="00B5784D"/>
    <w:rsid w:val="00B5795B"/>
    <w:rsid w:val="00B57D05"/>
    <w:rsid w:val="00B600A8"/>
    <w:rsid w:val="00B600DB"/>
    <w:rsid w:val="00B60156"/>
    <w:rsid w:val="00B604B0"/>
    <w:rsid w:val="00B60674"/>
    <w:rsid w:val="00B60B47"/>
    <w:rsid w:val="00B60D12"/>
    <w:rsid w:val="00B6104E"/>
    <w:rsid w:val="00B61282"/>
    <w:rsid w:val="00B619E3"/>
    <w:rsid w:val="00B61E47"/>
    <w:rsid w:val="00B620B5"/>
    <w:rsid w:val="00B621E4"/>
    <w:rsid w:val="00B62541"/>
    <w:rsid w:val="00B629BC"/>
    <w:rsid w:val="00B62B56"/>
    <w:rsid w:val="00B62D10"/>
    <w:rsid w:val="00B630E3"/>
    <w:rsid w:val="00B63491"/>
    <w:rsid w:val="00B634A7"/>
    <w:rsid w:val="00B636F4"/>
    <w:rsid w:val="00B63C91"/>
    <w:rsid w:val="00B63ED9"/>
    <w:rsid w:val="00B63F08"/>
    <w:rsid w:val="00B64168"/>
    <w:rsid w:val="00B642E5"/>
    <w:rsid w:val="00B64360"/>
    <w:rsid w:val="00B644A1"/>
    <w:rsid w:val="00B646CC"/>
    <w:rsid w:val="00B64DA7"/>
    <w:rsid w:val="00B65A4C"/>
    <w:rsid w:val="00B65B7F"/>
    <w:rsid w:val="00B65C04"/>
    <w:rsid w:val="00B65E5E"/>
    <w:rsid w:val="00B65FE2"/>
    <w:rsid w:val="00B6602A"/>
    <w:rsid w:val="00B663CC"/>
    <w:rsid w:val="00B66A08"/>
    <w:rsid w:val="00B66EDB"/>
    <w:rsid w:val="00B674EE"/>
    <w:rsid w:val="00B6756F"/>
    <w:rsid w:val="00B675C5"/>
    <w:rsid w:val="00B67946"/>
    <w:rsid w:val="00B67F10"/>
    <w:rsid w:val="00B704BB"/>
    <w:rsid w:val="00B7073F"/>
    <w:rsid w:val="00B707EE"/>
    <w:rsid w:val="00B70D63"/>
    <w:rsid w:val="00B70EE7"/>
    <w:rsid w:val="00B714B6"/>
    <w:rsid w:val="00B71555"/>
    <w:rsid w:val="00B715B6"/>
    <w:rsid w:val="00B71959"/>
    <w:rsid w:val="00B71C02"/>
    <w:rsid w:val="00B7223E"/>
    <w:rsid w:val="00B72475"/>
    <w:rsid w:val="00B72599"/>
    <w:rsid w:val="00B72852"/>
    <w:rsid w:val="00B729CD"/>
    <w:rsid w:val="00B72DCE"/>
    <w:rsid w:val="00B72F4A"/>
    <w:rsid w:val="00B72F94"/>
    <w:rsid w:val="00B732D9"/>
    <w:rsid w:val="00B73722"/>
    <w:rsid w:val="00B738C7"/>
    <w:rsid w:val="00B738DB"/>
    <w:rsid w:val="00B73A37"/>
    <w:rsid w:val="00B73E3D"/>
    <w:rsid w:val="00B73ED5"/>
    <w:rsid w:val="00B74421"/>
    <w:rsid w:val="00B744AE"/>
    <w:rsid w:val="00B7450C"/>
    <w:rsid w:val="00B7499C"/>
    <w:rsid w:val="00B74C47"/>
    <w:rsid w:val="00B74E62"/>
    <w:rsid w:val="00B74F75"/>
    <w:rsid w:val="00B74FE0"/>
    <w:rsid w:val="00B7522D"/>
    <w:rsid w:val="00B752DB"/>
    <w:rsid w:val="00B75574"/>
    <w:rsid w:val="00B755AC"/>
    <w:rsid w:val="00B7566C"/>
    <w:rsid w:val="00B75695"/>
    <w:rsid w:val="00B75869"/>
    <w:rsid w:val="00B75BE1"/>
    <w:rsid w:val="00B75F64"/>
    <w:rsid w:val="00B761AE"/>
    <w:rsid w:val="00B76730"/>
    <w:rsid w:val="00B76957"/>
    <w:rsid w:val="00B76AA4"/>
    <w:rsid w:val="00B76B87"/>
    <w:rsid w:val="00B77498"/>
    <w:rsid w:val="00B775B7"/>
    <w:rsid w:val="00B77816"/>
    <w:rsid w:val="00B77EB6"/>
    <w:rsid w:val="00B806A9"/>
    <w:rsid w:val="00B807BE"/>
    <w:rsid w:val="00B80D7A"/>
    <w:rsid w:val="00B811AE"/>
    <w:rsid w:val="00B81282"/>
    <w:rsid w:val="00B812F1"/>
    <w:rsid w:val="00B8176F"/>
    <w:rsid w:val="00B81BCD"/>
    <w:rsid w:val="00B81F00"/>
    <w:rsid w:val="00B8209E"/>
    <w:rsid w:val="00B821B8"/>
    <w:rsid w:val="00B82323"/>
    <w:rsid w:val="00B8250F"/>
    <w:rsid w:val="00B82897"/>
    <w:rsid w:val="00B829A1"/>
    <w:rsid w:val="00B82C45"/>
    <w:rsid w:val="00B8363D"/>
    <w:rsid w:val="00B83DDC"/>
    <w:rsid w:val="00B83E28"/>
    <w:rsid w:val="00B83F2A"/>
    <w:rsid w:val="00B8436A"/>
    <w:rsid w:val="00B84ABD"/>
    <w:rsid w:val="00B84D6B"/>
    <w:rsid w:val="00B85006"/>
    <w:rsid w:val="00B85156"/>
    <w:rsid w:val="00B851DE"/>
    <w:rsid w:val="00B85883"/>
    <w:rsid w:val="00B8599A"/>
    <w:rsid w:val="00B85A03"/>
    <w:rsid w:val="00B86033"/>
    <w:rsid w:val="00B860A1"/>
    <w:rsid w:val="00B8623B"/>
    <w:rsid w:val="00B862D9"/>
    <w:rsid w:val="00B870C7"/>
    <w:rsid w:val="00B87876"/>
    <w:rsid w:val="00B87913"/>
    <w:rsid w:val="00B87C46"/>
    <w:rsid w:val="00B87DB3"/>
    <w:rsid w:val="00B87E40"/>
    <w:rsid w:val="00B90530"/>
    <w:rsid w:val="00B906FF"/>
    <w:rsid w:val="00B90EA6"/>
    <w:rsid w:val="00B91244"/>
    <w:rsid w:val="00B917D4"/>
    <w:rsid w:val="00B91C62"/>
    <w:rsid w:val="00B91F57"/>
    <w:rsid w:val="00B920C0"/>
    <w:rsid w:val="00B9248A"/>
    <w:rsid w:val="00B9267B"/>
    <w:rsid w:val="00B92E76"/>
    <w:rsid w:val="00B9346D"/>
    <w:rsid w:val="00B938DD"/>
    <w:rsid w:val="00B940D6"/>
    <w:rsid w:val="00B9421D"/>
    <w:rsid w:val="00B94A9E"/>
    <w:rsid w:val="00B94EE2"/>
    <w:rsid w:val="00B94F4B"/>
    <w:rsid w:val="00B950ED"/>
    <w:rsid w:val="00B9517F"/>
    <w:rsid w:val="00B9550C"/>
    <w:rsid w:val="00B95745"/>
    <w:rsid w:val="00B9577E"/>
    <w:rsid w:val="00B95A31"/>
    <w:rsid w:val="00B95D30"/>
    <w:rsid w:val="00B9638F"/>
    <w:rsid w:val="00B964B9"/>
    <w:rsid w:val="00B9690B"/>
    <w:rsid w:val="00B96C2F"/>
    <w:rsid w:val="00B96D5B"/>
    <w:rsid w:val="00B96DA7"/>
    <w:rsid w:val="00B96EB3"/>
    <w:rsid w:val="00B96F34"/>
    <w:rsid w:val="00BA0FD9"/>
    <w:rsid w:val="00BA123E"/>
    <w:rsid w:val="00BA1596"/>
    <w:rsid w:val="00BA1873"/>
    <w:rsid w:val="00BA1D9B"/>
    <w:rsid w:val="00BA1DA5"/>
    <w:rsid w:val="00BA23B5"/>
    <w:rsid w:val="00BA26FF"/>
    <w:rsid w:val="00BA2795"/>
    <w:rsid w:val="00BA298D"/>
    <w:rsid w:val="00BA2C7A"/>
    <w:rsid w:val="00BA3A5B"/>
    <w:rsid w:val="00BA3B81"/>
    <w:rsid w:val="00BA3D1B"/>
    <w:rsid w:val="00BA3EBD"/>
    <w:rsid w:val="00BA3ED1"/>
    <w:rsid w:val="00BA4425"/>
    <w:rsid w:val="00BA48A2"/>
    <w:rsid w:val="00BA4D51"/>
    <w:rsid w:val="00BA4F09"/>
    <w:rsid w:val="00BA5C02"/>
    <w:rsid w:val="00BA5DF5"/>
    <w:rsid w:val="00BA5E5A"/>
    <w:rsid w:val="00BA5F2B"/>
    <w:rsid w:val="00BA645B"/>
    <w:rsid w:val="00BA6E42"/>
    <w:rsid w:val="00BA718B"/>
    <w:rsid w:val="00BA7214"/>
    <w:rsid w:val="00BA76ED"/>
    <w:rsid w:val="00BA77CA"/>
    <w:rsid w:val="00BA7DBB"/>
    <w:rsid w:val="00BA7FBF"/>
    <w:rsid w:val="00BB07B1"/>
    <w:rsid w:val="00BB088D"/>
    <w:rsid w:val="00BB08D4"/>
    <w:rsid w:val="00BB0C20"/>
    <w:rsid w:val="00BB0ED5"/>
    <w:rsid w:val="00BB148B"/>
    <w:rsid w:val="00BB1506"/>
    <w:rsid w:val="00BB2E91"/>
    <w:rsid w:val="00BB2FCB"/>
    <w:rsid w:val="00BB3018"/>
    <w:rsid w:val="00BB30BF"/>
    <w:rsid w:val="00BB3359"/>
    <w:rsid w:val="00BB3371"/>
    <w:rsid w:val="00BB33DD"/>
    <w:rsid w:val="00BB34CE"/>
    <w:rsid w:val="00BB37CB"/>
    <w:rsid w:val="00BB3A88"/>
    <w:rsid w:val="00BB3C91"/>
    <w:rsid w:val="00BB43A6"/>
    <w:rsid w:val="00BB4A4B"/>
    <w:rsid w:val="00BB502E"/>
    <w:rsid w:val="00BB54D1"/>
    <w:rsid w:val="00BB5ACD"/>
    <w:rsid w:val="00BB5EE8"/>
    <w:rsid w:val="00BB6170"/>
    <w:rsid w:val="00BB61F0"/>
    <w:rsid w:val="00BB6474"/>
    <w:rsid w:val="00BB6495"/>
    <w:rsid w:val="00BB6D1C"/>
    <w:rsid w:val="00BB7036"/>
    <w:rsid w:val="00BC0299"/>
    <w:rsid w:val="00BC0398"/>
    <w:rsid w:val="00BC064A"/>
    <w:rsid w:val="00BC0866"/>
    <w:rsid w:val="00BC143B"/>
    <w:rsid w:val="00BC1528"/>
    <w:rsid w:val="00BC1C1D"/>
    <w:rsid w:val="00BC1C1E"/>
    <w:rsid w:val="00BC1C46"/>
    <w:rsid w:val="00BC1C61"/>
    <w:rsid w:val="00BC1D48"/>
    <w:rsid w:val="00BC238A"/>
    <w:rsid w:val="00BC24C1"/>
    <w:rsid w:val="00BC2ACF"/>
    <w:rsid w:val="00BC2F4B"/>
    <w:rsid w:val="00BC414B"/>
    <w:rsid w:val="00BC469B"/>
    <w:rsid w:val="00BC4989"/>
    <w:rsid w:val="00BC4A4F"/>
    <w:rsid w:val="00BC5129"/>
    <w:rsid w:val="00BC5396"/>
    <w:rsid w:val="00BC5CAF"/>
    <w:rsid w:val="00BC5D7A"/>
    <w:rsid w:val="00BC60BD"/>
    <w:rsid w:val="00BC61AF"/>
    <w:rsid w:val="00BC6AF5"/>
    <w:rsid w:val="00BC7045"/>
    <w:rsid w:val="00BC73C3"/>
    <w:rsid w:val="00BC7522"/>
    <w:rsid w:val="00BC7AFA"/>
    <w:rsid w:val="00BC7AFF"/>
    <w:rsid w:val="00BC7EF0"/>
    <w:rsid w:val="00BD0154"/>
    <w:rsid w:val="00BD04A0"/>
    <w:rsid w:val="00BD0515"/>
    <w:rsid w:val="00BD05C1"/>
    <w:rsid w:val="00BD0CB5"/>
    <w:rsid w:val="00BD0E7D"/>
    <w:rsid w:val="00BD13E1"/>
    <w:rsid w:val="00BD16C2"/>
    <w:rsid w:val="00BD1E22"/>
    <w:rsid w:val="00BD1EE9"/>
    <w:rsid w:val="00BD2123"/>
    <w:rsid w:val="00BD2427"/>
    <w:rsid w:val="00BD253A"/>
    <w:rsid w:val="00BD2E2C"/>
    <w:rsid w:val="00BD2E4A"/>
    <w:rsid w:val="00BD3208"/>
    <w:rsid w:val="00BD3387"/>
    <w:rsid w:val="00BD35AB"/>
    <w:rsid w:val="00BD35E2"/>
    <w:rsid w:val="00BD3871"/>
    <w:rsid w:val="00BD3D2B"/>
    <w:rsid w:val="00BD3D7E"/>
    <w:rsid w:val="00BD4173"/>
    <w:rsid w:val="00BD4208"/>
    <w:rsid w:val="00BD49C9"/>
    <w:rsid w:val="00BD4A3D"/>
    <w:rsid w:val="00BD4A8A"/>
    <w:rsid w:val="00BD4CB0"/>
    <w:rsid w:val="00BD4E78"/>
    <w:rsid w:val="00BD525A"/>
    <w:rsid w:val="00BD5608"/>
    <w:rsid w:val="00BD5D8B"/>
    <w:rsid w:val="00BD6281"/>
    <w:rsid w:val="00BD6B96"/>
    <w:rsid w:val="00BD702D"/>
    <w:rsid w:val="00BD7123"/>
    <w:rsid w:val="00BD7921"/>
    <w:rsid w:val="00BE00DB"/>
    <w:rsid w:val="00BE0381"/>
    <w:rsid w:val="00BE0616"/>
    <w:rsid w:val="00BE0B68"/>
    <w:rsid w:val="00BE0FA2"/>
    <w:rsid w:val="00BE125A"/>
    <w:rsid w:val="00BE1476"/>
    <w:rsid w:val="00BE1541"/>
    <w:rsid w:val="00BE22EF"/>
    <w:rsid w:val="00BE2BCB"/>
    <w:rsid w:val="00BE2DFC"/>
    <w:rsid w:val="00BE2E23"/>
    <w:rsid w:val="00BE45C4"/>
    <w:rsid w:val="00BE487F"/>
    <w:rsid w:val="00BE49B2"/>
    <w:rsid w:val="00BE4D94"/>
    <w:rsid w:val="00BE4DDE"/>
    <w:rsid w:val="00BE5B49"/>
    <w:rsid w:val="00BE5C33"/>
    <w:rsid w:val="00BE6030"/>
    <w:rsid w:val="00BE60FA"/>
    <w:rsid w:val="00BE635E"/>
    <w:rsid w:val="00BE6428"/>
    <w:rsid w:val="00BE66DA"/>
    <w:rsid w:val="00BE66E7"/>
    <w:rsid w:val="00BE6883"/>
    <w:rsid w:val="00BE6D6F"/>
    <w:rsid w:val="00BE6EA2"/>
    <w:rsid w:val="00BE6FE0"/>
    <w:rsid w:val="00BE787E"/>
    <w:rsid w:val="00BE79D8"/>
    <w:rsid w:val="00BF07F5"/>
    <w:rsid w:val="00BF117A"/>
    <w:rsid w:val="00BF127F"/>
    <w:rsid w:val="00BF1333"/>
    <w:rsid w:val="00BF13F3"/>
    <w:rsid w:val="00BF1584"/>
    <w:rsid w:val="00BF176A"/>
    <w:rsid w:val="00BF1828"/>
    <w:rsid w:val="00BF1910"/>
    <w:rsid w:val="00BF1A71"/>
    <w:rsid w:val="00BF1C88"/>
    <w:rsid w:val="00BF1DAB"/>
    <w:rsid w:val="00BF1EF2"/>
    <w:rsid w:val="00BF23D6"/>
    <w:rsid w:val="00BF290E"/>
    <w:rsid w:val="00BF2CA2"/>
    <w:rsid w:val="00BF2E82"/>
    <w:rsid w:val="00BF32CC"/>
    <w:rsid w:val="00BF32CE"/>
    <w:rsid w:val="00BF3341"/>
    <w:rsid w:val="00BF34B3"/>
    <w:rsid w:val="00BF34D3"/>
    <w:rsid w:val="00BF390E"/>
    <w:rsid w:val="00BF3AC0"/>
    <w:rsid w:val="00BF3EDE"/>
    <w:rsid w:val="00BF444A"/>
    <w:rsid w:val="00BF457B"/>
    <w:rsid w:val="00BF469D"/>
    <w:rsid w:val="00BF4709"/>
    <w:rsid w:val="00BF482E"/>
    <w:rsid w:val="00BF4900"/>
    <w:rsid w:val="00BF4A38"/>
    <w:rsid w:val="00BF4AA9"/>
    <w:rsid w:val="00BF4B2F"/>
    <w:rsid w:val="00BF4CF1"/>
    <w:rsid w:val="00BF4F61"/>
    <w:rsid w:val="00BF57E9"/>
    <w:rsid w:val="00BF5BEA"/>
    <w:rsid w:val="00BF6268"/>
    <w:rsid w:val="00BF669A"/>
    <w:rsid w:val="00BF6B71"/>
    <w:rsid w:val="00BF7049"/>
    <w:rsid w:val="00BF7674"/>
    <w:rsid w:val="00C0010F"/>
    <w:rsid w:val="00C0027C"/>
    <w:rsid w:val="00C002A4"/>
    <w:rsid w:val="00C004B3"/>
    <w:rsid w:val="00C00EA4"/>
    <w:rsid w:val="00C01112"/>
    <w:rsid w:val="00C01203"/>
    <w:rsid w:val="00C0140A"/>
    <w:rsid w:val="00C01ED4"/>
    <w:rsid w:val="00C01FED"/>
    <w:rsid w:val="00C029DE"/>
    <w:rsid w:val="00C02C9C"/>
    <w:rsid w:val="00C02EBF"/>
    <w:rsid w:val="00C03BCF"/>
    <w:rsid w:val="00C04155"/>
    <w:rsid w:val="00C04974"/>
    <w:rsid w:val="00C052B7"/>
    <w:rsid w:val="00C05B7D"/>
    <w:rsid w:val="00C05D3E"/>
    <w:rsid w:val="00C06317"/>
    <w:rsid w:val="00C0654A"/>
    <w:rsid w:val="00C06896"/>
    <w:rsid w:val="00C06B72"/>
    <w:rsid w:val="00C06F23"/>
    <w:rsid w:val="00C07056"/>
    <w:rsid w:val="00C070F3"/>
    <w:rsid w:val="00C07413"/>
    <w:rsid w:val="00C07658"/>
    <w:rsid w:val="00C077C0"/>
    <w:rsid w:val="00C07C95"/>
    <w:rsid w:val="00C100C7"/>
    <w:rsid w:val="00C1038B"/>
    <w:rsid w:val="00C105AD"/>
    <w:rsid w:val="00C10B20"/>
    <w:rsid w:val="00C10E8E"/>
    <w:rsid w:val="00C111BF"/>
    <w:rsid w:val="00C11293"/>
    <w:rsid w:val="00C114AE"/>
    <w:rsid w:val="00C11ADF"/>
    <w:rsid w:val="00C11B34"/>
    <w:rsid w:val="00C11B70"/>
    <w:rsid w:val="00C11BFC"/>
    <w:rsid w:val="00C11CC4"/>
    <w:rsid w:val="00C12068"/>
    <w:rsid w:val="00C126A8"/>
    <w:rsid w:val="00C12807"/>
    <w:rsid w:val="00C128BC"/>
    <w:rsid w:val="00C12B7D"/>
    <w:rsid w:val="00C12BB7"/>
    <w:rsid w:val="00C12D5C"/>
    <w:rsid w:val="00C13074"/>
    <w:rsid w:val="00C130C2"/>
    <w:rsid w:val="00C131B8"/>
    <w:rsid w:val="00C13396"/>
    <w:rsid w:val="00C13FEA"/>
    <w:rsid w:val="00C140F0"/>
    <w:rsid w:val="00C142E3"/>
    <w:rsid w:val="00C1444A"/>
    <w:rsid w:val="00C14520"/>
    <w:rsid w:val="00C14544"/>
    <w:rsid w:val="00C15106"/>
    <w:rsid w:val="00C152E2"/>
    <w:rsid w:val="00C15429"/>
    <w:rsid w:val="00C15491"/>
    <w:rsid w:val="00C154DE"/>
    <w:rsid w:val="00C1571C"/>
    <w:rsid w:val="00C15884"/>
    <w:rsid w:val="00C15C4B"/>
    <w:rsid w:val="00C1610C"/>
    <w:rsid w:val="00C16221"/>
    <w:rsid w:val="00C1643A"/>
    <w:rsid w:val="00C16E78"/>
    <w:rsid w:val="00C1755F"/>
    <w:rsid w:val="00C17CD4"/>
    <w:rsid w:val="00C2083F"/>
    <w:rsid w:val="00C2099D"/>
    <w:rsid w:val="00C20B13"/>
    <w:rsid w:val="00C20D98"/>
    <w:rsid w:val="00C2202E"/>
    <w:rsid w:val="00C2210F"/>
    <w:rsid w:val="00C2294B"/>
    <w:rsid w:val="00C22DE2"/>
    <w:rsid w:val="00C234E3"/>
    <w:rsid w:val="00C23766"/>
    <w:rsid w:val="00C237F9"/>
    <w:rsid w:val="00C23B43"/>
    <w:rsid w:val="00C23ECE"/>
    <w:rsid w:val="00C23F4B"/>
    <w:rsid w:val="00C24201"/>
    <w:rsid w:val="00C24427"/>
    <w:rsid w:val="00C24E0B"/>
    <w:rsid w:val="00C25879"/>
    <w:rsid w:val="00C25A39"/>
    <w:rsid w:val="00C25B84"/>
    <w:rsid w:val="00C26168"/>
    <w:rsid w:val="00C2658D"/>
    <w:rsid w:val="00C26992"/>
    <w:rsid w:val="00C26E16"/>
    <w:rsid w:val="00C270E3"/>
    <w:rsid w:val="00C2733D"/>
    <w:rsid w:val="00C274A3"/>
    <w:rsid w:val="00C275AA"/>
    <w:rsid w:val="00C311C1"/>
    <w:rsid w:val="00C31489"/>
    <w:rsid w:val="00C31800"/>
    <w:rsid w:val="00C3195D"/>
    <w:rsid w:val="00C31975"/>
    <w:rsid w:val="00C32829"/>
    <w:rsid w:val="00C32AF5"/>
    <w:rsid w:val="00C32D90"/>
    <w:rsid w:val="00C330A9"/>
    <w:rsid w:val="00C332D9"/>
    <w:rsid w:val="00C338CA"/>
    <w:rsid w:val="00C341CB"/>
    <w:rsid w:val="00C344D3"/>
    <w:rsid w:val="00C346D6"/>
    <w:rsid w:val="00C34F48"/>
    <w:rsid w:val="00C3507B"/>
    <w:rsid w:val="00C3594B"/>
    <w:rsid w:val="00C35CF1"/>
    <w:rsid w:val="00C362DB"/>
    <w:rsid w:val="00C36880"/>
    <w:rsid w:val="00C36BD4"/>
    <w:rsid w:val="00C36C15"/>
    <w:rsid w:val="00C36EDA"/>
    <w:rsid w:val="00C37221"/>
    <w:rsid w:val="00C372FD"/>
    <w:rsid w:val="00C37517"/>
    <w:rsid w:val="00C37B68"/>
    <w:rsid w:val="00C37BF2"/>
    <w:rsid w:val="00C37C09"/>
    <w:rsid w:val="00C37CF1"/>
    <w:rsid w:val="00C405C6"/>
    <w:rsid w:val="00C40759"/>
    <w:rsid w:val="00C413E8"/>
    <w:rsid w:val="00C41428"/>
    <w:rsid w:val="00C41A78"/>
    <w:rsid w:val="00C421CD"/>
    <w:rsid w:val="00C42406"/>
    <w:rsid w:val="00C425FD"/>
    <w:rsid w:val="00C42F57"/>
    <w:rsid w:val="00C435EA"/>
    <w:rsid w:val="00C43D6E"/>
    <w:rsid w:val="00C4446F"/>
    <w:rsid w:val="00C45066"/>
    <w:rsid w:val="00C45150"/>
    <w:rsid w:val="00C4589F"/>
    <w:rsid w:val="00C45A0C"/>
    <w:rsid w:val="00C4608E"/>
    <w:rsid w:val="00C4662E"/>
    <w:rsid w:val="00C46CEB"/>
    <w:rsid w:val="00C46CF0"/>
    <w:rsid w:val="00C46ECD"/>
    <w:rsid w:val="00C477D4"/>
    <w:rsid w:val="00C47F1D"/>
    <w:rsid w:val="00C5070E"/>
    <w:rsid w:val="00C50C35"/>
    <w:rsid w:val="00C50E98"/>
    <w:rsid w:val="00C51075"/>
    <w:rsid w:val="00C51AC1"/>
    <w:rsid w:val="00C51F61"/>
    <w:rsid w:val="00C5205E"/>
    <w:rsid w:val="00C52584"/>
    <w:rsid w:val="00C53394"/>
    <w:rsid w:val="00C53A34"/>
    <w:rsid w:val="00C53B11"/>
    <w:rsid w:val="00C54749"/>
    <w:rsid w:val="00C54803"/>
    <w:rsid w:val="00C54B6F"/>
    <w:rsid w:val="00C550BD"/>
    <w:rsid w:val="00C5515C"/>
    <w:rsid w:val="00C5523B"/>
    <w:rsid w:val="00C55352"/>
    <w:rsid w:val="00C55A5E"/>
    <w:rsid w:val="00C55BCE"/>
    <w:rsid w:val="00C55CF0"/>
    <w:rsid w:val="00C5601C"/>
    <w:rsid w:val="00C56692"/>
    <w:rsid w:val="00C56AA4"/>
    <w:rsid w:val="00C56D09"/>
    <w:rsid w:val="00C5748D"/>
    <w:rsid w:val="00C577E2"/>
    <w:rsid w:val="00C57D70"/>
    <w:rsid w:val="00C60884"/>
    <w:rsid w:val="00C61748"/>
    <w:rsid w:val="00C61823"/>
    <w:rsid w:val="00C61AD6"/>
    <w:rsid w:val="00C61CE8"/>
    <w:rsid w:val="00C6233E"/>
    <w:rsid w:val="00C6265D"/>
    <w:rsid w:val="00C62B5D"/>
    <w:rsid w:val="00C62B73"/>
    <w:rsid w:val="00C62EF2"/>
    <w:rsid w:val="00C62FC6"/>
    <w:rsid w:val="00C63803"/>
    <w:rsid w:val="00C63C4A"/>
    <w:rsid w:val="00C63F78"/>
    <w:rsid w:val="00C644DD"/>
    <w:rsid w:val="00C64581"/>
    <w:rsid w:val="00C649BA"/>
    <w:rsid w:val="00C65831"/>
    <w:rsid w:val="00C65A98"/>
    <w:rsid w:val="00C65B40"/>
    <w:rsid w:val="00C65BB1"/>
    <w:rsid w:val="00C65CF3"/>
    <w:rsid w:val="00C6604F"/>
    <w:rsid w:val="00C661A9"/>
    <w:rsid w:val="00C6688A"/>
    <w:rsid w:val="00C66CA0"/>
    <w:rsid w:val="00C671D9"/>
    <w:rsid w:val="00C67429"/>
    <w:rsid w:val="00C67804"/>
    <w:rsid w:val="00C67B3C"/>
    <w:rsid w:val="00C67D6E"/>
    <w:rsid w:val="00C67ECE"/>
    <w:rsid w:val="00C70672"/>
    <w:rsid w:val="00C70747"/>
    <w:rsid w:val="00C70A84"/>
    <w:rsid w:val="00C70F10"/>
    <w:rsid w:val="00C71C8A"/>
    <w:rsid w:val="00C71DB5"/>
    <w:rsid w:val="00C71F33"/>
    <w:rsid w:val="00C7270D"/>
    <w:rsid w:val="00C72F69"/>
    <w:rsid w:val="00C73409"/>
    <w:rsid w:val="00C73589"/>
    <w:rsid w:val="00C737A3"/>
    <w:rsid w:val="00C73C1B"/>
    <w:rsid w:val="00C73DEB"/>
    <w:rsid w:val="00C74754"/>
    <w:rsid w:val="00C747EC"/>
    <w:rsid w:val="00C749C2"/>
    <w:rsid w:val="00C74B54"/>
    <w:rsid w:val="00C7554B"/>
    <w:rsid w:val="00C75824"/>
    <w:rsid w:val="00C759E9"/>
    <w:rsid w:val="00C75CB1"/>
    <w:rsid w:val="00C75D1D"/>
    <w:rsid w:val="00C762DC"/>
    <w:rsid w:val="00C76496"/>
    <w:rsid w:val="00C7674E"/>
    <w:rsid w:val="00C76779"/>
    <w:rsid w:val="00C76A8F"/>
    <w:rsid w:val="00C771CA"/>
    <w:rsid w:val="00C7729B"/>
    <w:rsid w:val="00C773B2"/>
    <w:rsid w:val="00C77521"/>
    <w:rsid w:val="00C776D7"/>
    <w:rsid w:val="00C7781D"/>
    <w:rsid w:val="00C800B2"/>
    <w:rsid w:val="00C807C7"/>
    <w:rsid w:val="00C8096B"/>
    <w:rsid w:val="00C80AE3"/>
    <w:rsid w:val="00C81052"/>
    <w:rsid w:val="00C81085"/>
    <w:rsid w:val="00C81944"/>
    <w:rsid w:val="00C81A64"/>
    <w:rsid w:val="00C81B98"/>
    <w:rsid w:val="00C81E79"/>
    <w:rsid w:val="00C82221"/>
    <w:rsid w:val="00C82433"/>
    <w:rsid w:val="00C824ED"/>
    <w:rsid w:val="00C82886"/>
    <w:rsid w:val="00C82B50"/>
    <w:rsid w:val="00C83517"/>
    <w:rsid w:val="00C83E8A"/>
    <w:rsid w:val="00C8434C"/>
    <w:rsid w:val="00C84824"/>
    <w:rsid w:val="00C849CD"/>
    <w:rsid w:val="00C84A42"/>
    <w:rsid w:val="00C84C77"/>
    <w:rsid w:val="00C85995"/>
    <w:rsid w:val="00C8638A"/>
    <w:rsid w:val="00C86669"/>
    <w:rsid w:val="00C86881"/>
    <w:rsid w:val="00C86D90"/>
    <w:rsid w:val="00C86E5C"/>
    <w:rsid w:val="00C87143"/>
    <w:rsid w:val="00C87268"/>
    <w:rsid w:val="00C873F2"/>
    <w:rsid w:val="00C8752B"/>
    <w:rsid w:val="00C876DC"/>
    <w:rsid w:val="00C87C45"/>
    <w:rsid w:val="00C87F61"/>
    <w:rsid w:val="00C901CF"/>
    <w:rsid w:val="00C90418"/>
    <w:rsid w:val="00C90965"/>
    <w:rsid w:val="00C90E85"/>
    <w:rsid w:val="00C912B1"/>
    <w:rsid w:val="00C913B3"/>
    <w:rsid w:val="00C91662"/>
    <w:rsid w:val="00C918A6"/>
    <w:rsid w:val="00C920E1"/>
    <w:rsid w:val="00C925CA"/>
    <w:rsid w:val="00C92C86"/>
    <w:rsid w:val="00C92D8E"/>
    <w:rsid w:val="00C93654"/>
    <w:rsid w:val="00C937BD"/>
    <w:rsid w:val="00C93BB7"/>
    <w:rsid w:val="00C94017"/>
    <w:rsid w:val="00C940FB"/>
    <w:rsid w:val="00C945B5"/>
    <w:rsid w:val="00C94B3A"/>
    <w:rsid w:val="00C94C15"/>
    <w:rsid w:val="00C94D02"/>
    <w:rsid w:val="00C957A7"/>
    <w:rsid w:val="00C95A66"/>
    <w:rsid w:val="00C96BD5"/>
    <w:rsid w:val="00C96ED3"/>
    <w:rsid w:val="00C97171"/>
    <w:rsid w:val="00C97877"/>
    <w:rsid w:val="00C97ACC"/>
    <w:rsid w:val="00C97C58"/>
    <w:rsid w:val="00CA001A"/>
    <w:rsid w:val="00CA0758"/>
    <w:rsid w:val="00CA0D54"/>
    <w:rsid w:val="00CA0F4B"/>
    <w:rsid w:val="00CA110B"/>
    <w:rsid w:val="00CA188E"/>
    <w:rsid w:val="00CA23C5"/>
    <w:rsid w:val="00CA295D"/>
    <w:rsid w:val="00CA2BB2"/>
    <w:rsid w:val="00CA2D75"/>
    <w:rsid w:val="00CA2DB4"/>
    <w:rsid w:val="00CA31C4"/>
    <w:rsid w:val="00CA3626"/>
    <w:rsid w:val="00CA3888"/>
    <w:rsid w:val="00CA39AF"/>
    <w:rsid w:val="00CA4132"/>
    <w:rsid w:val="00CA414B"/>
    <w:rsid w:val="00CA4576"/>
    <w:rsid w:val="00CA510D"/>
    <w:rsid w:val="00CA51A9"/>
    <w:rsid w:val="00CA5589"/>
    <w:rsid w:val="00CA58A1"/>
    <w:rsid w:val="00CA5B66"/>
    <w:rsid w:val="00CA5D23"/>
    <w:rsid w:val="00CA644E"/>
    <w:rsid w:val="00CA6E13"/>
    <w:rsid w:val="00CA736E"/>
    <w:rsid w:val="00CA73AF"/>
    <w:rsid w:val="00CA7827"/>
    <w:rsid w:val="00CA7CC6"/>
    <w:rsid w:val="00CA7F8A"/>
    <w:rsid w:val="00CB0824"/>
    <w:rsid w:val="00CB0F73"/>
    <w:rsid w:val="00CB1A15"/>
    <w:rsid w:val="00CB1BC1"/>
    <w:rsid w:val="00CB1C8A"/>
    <w:rsid w:val="00CB1D0E"/>
    <w:rsid w:val="00CB2291"/>
    <w:rsid w:val="00CB233F"/>
    <w:rsid w:val="00CB245D"/>
    <w:rsid w:val="00CB262F"/>
    <w:rsid w:val="00CB32DE"/>
    <w:rsid w:val="00CB3384"/>
    <w:rsid w:val="00CB3761"/>
    <w:rsid w:val="00CB3CAF"/>
    <w:rsid w:val="00CB407E"/>
    <w:rsid w:val="00CB4159"/>
    <w:rsid w:val="00CB4749"/>
    <w:rsid w:val="00CB4DB9"/>
    <w:rsid w:val="00CB4E86"/>
    <w:rsid w:val="00CB502D"/>
    <w:rsid w:val="00CB5055"/>
    <w:rsid w:val="00CB53DE"/>
    <w:rsid w:val="00CB551D"/>
    <w:rsid w:val="00CB5632"/>
    <w:rsid w:val="00CB59CF"/>
    <w:rsid w:val="00CB66D0"/>
    <w:rsid w:val="00CB68B2"/>
    <w:rsid w:val="00CB6AAC"/>
    <w:rsid w:val="00CB6F28"/>
    <w:rsid w:val="00CB7893"/>
    <w:rsid w:val="00CB78CA"/>
    <w:rsid w:val="00CB7DAC"/>
    <w:rsid w:val="00CC049E"/>
    <w:rsid w:val="00CC05D8"/>
    <w:rsid w:val="00CC0656"/>
    <w:rsid w:val="00CC092B"/>
    <w:rsid w:val="00CC09BF"/>
    <w:rsid w:val="00CC110B"/>
    <w:rsid w:val="00CC1769"/>
    <w:rsid w:val="00CC18A9"/>
    <w:rsid w:val="00CC1989"/>
    <w:rsid w:val="00CC1C94"/>
    <w:rsid w:val="00CC20FA"/>
    <w:rsid w:val="00CC2160"/>
    <w:rsid w:val="00CC266A"/>
    <w:rsid w:val="00CC27C2"/>
    <w:rsid w:val="00CC2891"/>
    <w:rsid w:val="00CC28AD"/>
    <w:rsid w:val="00CC2A91"/>
    <w:rsid w:val="00CC2C9E"/>
    <w:rsid w:val="00CC2E8C"/>
    <w:rsid w:val="00CC3147"/>
    <w:rsid w:val="00CC3603"/>
    <w:rsid w:val="00CC3830"/>
    <w:rsid w:val="00CC406B"/>
    <w:rsid w:val="00CC40E0"/>
    <w:rsid w:val="00CC43D6"/>
    <w:rsid w:val="00CC4EA6"/>
    <w:rsid w:val="00CC51D8"/>
    <w:rsid w:val="00CC5392"/>
    <w:rsid w:val="00CC58B2"/>
    <w:rsid w:val="00CC5938"/>
    <w:rsid w:val="00CC5BBB"/>
    <w:rsid w:val="00CC5CCE"/>
    <w:rsid w:val="00CC5D8A"/>
    <w:rsid w:val="00CC5E2A"/>
    <w:rsid w:val="00CC5E3B"/>
    <w:rsid w:val="00CC5EA8"/>
    <w:rsid w:val="00CC64BA"/>
    <w:rsid w:val="00CC67F2"/>
    <w:rsid w:val="00CC68F2"/>
    <w:rsid w:val="00CC6BB8"/>
    <w:rsid w:val="00CC72B8"/>
    <w:rsid w:val="00CC7875"/>
    <w:rsid w:val="00CC78AB"/>
    <w:rsid w:val="00CC7A25"/>
    <w:rsid w:val="00CC7B97"/>
    <w:rsid w:val="00CC7BDB"/>
    <w:rsid w:val="00CC7D5A"/>
    <w:rsid w:val="00CD041F"/>
    <w:rsid w:val="00CD0591"/>
    <w:rsid w:val="00CD0CBC"/>
    <w:rsid w:val="00CD0F9E"/>
    <w:rsid w:val="00CD10A1"/>
    <w:rsid w:val="00CD10A5"/>
    <w:rsid w:val="00CD13CE"/>
    <w:rsid w:val="00CD171E"/>
    <w:rsid w:val="00CD1A6A"/>
    <w:rsid w:val="00CD1BDE"/>
    <w:rsid w:val="00CD1CB8"/>
    <w:rsid w:val="00CD2067"/>
    <w:rsid w:val="00CD23B5"/>
    <w:rsid w:val="00CD352F"/>
    <w:rsid w:val="00CD36FB"/>
    <w:rsid w:val="00CD3ADC"/>
    <w:rsid w:val="00CD3E86"/>
    <w:rsid w:val="00CD3ECC"/>
    <w:rsid w:val="00CD4002"/>
    <w:rsid w:val="00CD4092"/>
    <w:rsid w:val="00CD48CA"/>
    <w:rsid w:val="00CD490D"/>
    <w:rsid w:val="00CD52C6"/>
    <w:rsid w:val="00CD543F"/>
    <w:rsid w:val="00CD5594"/>
    <w:rsid w:val="00CD56DA"/>
    <w:rsid w:val="00CD57D6"/>
    <w:rsid w:val="00CD59E5"/>
    <w:rsid w:val="00CD5C22"/>
    <w:rsid w:val="00CD5DF4"/>
    <w:rsid w:val="00CD5F9B"/>
    <w:rsid w:val="00CD61EE"/>
    <w:rsid w:val="00CD6A69"/>
    <w:rsid w:val="00CD6D42"/>
    <w:rsid w:val="00CD7BED"/>
    <w:rsid w:val="00CD7D03"/>
    <w:rsid w:val="00CE005F"/>
    <w:rsid w:val="00CE03BC"/>
    <w:rsid w:val="00CE05A5"/>
    <w:rsid w:val="00CE0C21"/>
    <w:rsid w:val="00CE0C78"/>
    <w:rsid w:val="00CE1124"/>
    <w:rsid w:val="00CE13D1"/>
    <w:rsid w:val="00CE1736"/>
    <w:rsid w:val="00CE2A79"/>
    <w:rsid w:val="00CE2AE3"/>
    <w:rsid w:val="00CE2DD8"/>
    <w:rsid w:val="00CE2E5D"/>
    <w:rsid w:val="00CE3212"/>
    <w:rsid w:val="00CE357B"/>
    <w:rsid w:val="00CE37CF"/>
    <w:rsid w:val="00CE3AD1"/>
    <w:rsid w:val="00CE3BE3"/>
    <w:rsid w:val="00CE3D70"/>
    <w:rsid w:val="00CE4160"/>
    <w:rsid w:val="00CE431F"/>
    <w:rsid w:val="00CE43FF"/>
    <w:rsid w:val="00CE4564"/>
    <w:rsid w:val="00CE4BE5"/>
    <w:rsid w:val="00CE50E5"/>
    <w:rsid w:val="00CE5219"/>
    <w:rsid w:val="00CE5298"/>
    <w:rsid w:val="00CE5E5C"/>
    <w:rsid w:val="00CE62B3"/>
    <w:rsid w:val="00CE6EB0"/>
    <w:rsid w:val="00CE6FFE"/>
    <w:rsid w:val="00CE78E5"/>
    <w:rsid w:val="00CE7C24"/>
    <w:rsid w:val="00CF0480"/>
    <w:rsid w:val="00CF0526"/>
    <w:rsid w:val="00CF065F"/>
    <w:rsid w:val="00CF1236"/>
    <w:rsid w:val="00CF1989"/>
    <w:rsid w:val="00CF1CA4"/>
    <w:rsid w:val="00CF1D51"/>
    <w:rsid w:val="00CF1EC1"/>
    <w:rsid w:val="00CF231B"/>
    <w:rsid w:val="00CF239A"/>
    <w:rsid w:val="00CF27DA"/>
    <w:rsid w:val="00CF2F23"/>
    <w:rsid w:val="00CF3E27"/>
    <w:rsid w:val="00CF41F3"/>
    <w:rsid w:val="00CF4526"/>
    <w:rsid w:val="00CF468C"/>
    <w:rsid w:val="00CF4F2C"/>
    <w:rsid w:val="00CF4FC2"/>
    <w:rsid w:val="00CF50CA"/>
    <w:rsid w:val="00CF5191"/>
    <w:rsid w:val="00CF5AE0"/>
    <w:rsid w:val="00CF5E13"/>
    <w:rsid w:val="00CF5E51"/>
    <w:rsid w:val="00CF616C"/>
    <w:rsid w:val="00CF62E5"/>
    <w:rsid w:val="00CF6318"/>
    <w:rsid w:val="00CF66BA"/>
    <w:rsid w:val="00CF6989"/>
    <w:rsid w:val="00CF6DB5"/>
    <w:rsid w:val="00CF6DC9"/>
    <w:rsid w:val="00CF7154"/>
    <w:rsid w:val="00CF76E6"/>
    <w:rsid w:val="00CF7ABA"/>
    <w:rsid w:val="00CF7B4F"/>
    <w:rsid w:val="00CF7BCE"/>
    <w:rsid w:val="00CF7FA3"/>
    <w:rsid w:val="00D00C01"/>
    <w:rsid w:val="00D010C8"/>
    <w:rsid w:val="00D01A22"/>
    <w:rsid w:val="00D01BB4"/>
    <w:rsid w:val="00D01EA2"/>
    <w:rsid w:val="00D0259D"/>
    <w:rsid w:val="00D025F7"/>
    <w:rsid w:val="00D028FB"/>
    <w:rsid w:val="00D02919"/>
    <w:rsid w:val="00D029D8"/>
    <w:rsid w:val="00D02BF4"/>
    <w:rsid w:val="00D02D59"/>
    <w:rsid w:val="00D03132"/>
    <w:rsid w:val="00D0318E"/>
    <w:rsid w:val="00D03513"/>
    <w:rsid w:val="00D03B47"/>
    <w:rsid w:val="00D03C75"/>
    <w:rsid w:val="00D042F5"/>
    <w:rsid w:val="00D04502"/>
    <w:rsid w:val="00D04510"/>
    <w:rsid w:val="00D04658"/>
    <w:rsid w:val="00D0468E"/>
    <w:rsid w:val="00D04915"/>
    <w:rsid w:val="00D05AE7"/>
    <w:rsid w:val="00D0641D"/>
    <w:rsid w:val="00D066DA"/>
    <w:rsid w:val="00D06DAD"/>
    <w:rsid w:val="00D0723D"/>
    <w:rsid w:val="00D07627"/>
    <w:rsid w:val="00D07C49"/>
    <w:rsid w:val="00D10671"/>
    <w:rsid w:val="00D10B58"/>
    <w:rsid w:val="00D10CBD"/>
    <w:rsid w:val="00D11003"/>
    <w:rsid w:val="00D11570"/>
    <w:rsid w:val="00D11744"/>
    <w:rsid w:val="00D11C25"/>
    <w:rsid w:val="00D11D4C"/>
    <w:rsid w:val="00D1211C"/>
    <w:rsid w:val="00D1213D"/>
    <w:rsid w:val="00D131FC"/>
    <w:rsid w:val="00D13395"/>
    <w:rsid w:val="00D13801"/>
    <w:rsid w:val="00D13D54"/>
    <w:rsid w:val="00D13DAE"/>
    <w:rsid w:val="00D13E98"/>
    <w:rsid w:val="00D1427A"/>
    <w:rsid w:val="00D14734"/>
    <w:rsid w:val="00D14D62"/>
    <w:rsid w:val="00D14E13"/>
    <w:rsid w:val="00D15C1F"/>
    <w:rsid w:val="00D161CF"/>
    <w:rsid w:val="00D1635F"/>
    <w:rsid w:val="00D165BE"/>
    <w:rsid w:val="00D165CB"/>
    <w:rsid w:val="00D166C6"/>
    <w:rsid w:val="00D16921"/>
    <w:rsid w:val="00D16CF7"/>
    <w:rsid w:val="00D16DEB"/>
    <w:rsid w:val="00D1754A"/>
    <w:rsid w:val="00D17BB5"/>
    <w:rsid w:val="00D207FC"/>
    <w:rsid w:val="00D20AD4"/>
    <w:rsid w:val="00D20EE9"/>
    <w:rsid w:val="00D21382"/>
    <w:rsid w:val="00D2141E"/>
    <w:rsid w:val="00D21932"/>
    <w:rsid w:val="00D219B7"/>
    <w:rsid w:val="00D21B73"/>
    <w:rsid w:val="00D21C90"/>
    <w:rsid w:val="00D21CBA"/>
    <w:rsid w:val="00D21D70"/>
    <w:rsid w:val="00D21EA0"/>
    <w:rsid w:val="00D21FEB"/>
    <w:rsid w:val="00D226AB"/>
    <w:rsid w:val="00D2278F"/>
    <w:rsid w:val="00D23142"/>
    <w:rsid w:val="00D2341B"/>
    <w:rsid w:val="00D23750"/>
    <w:rsid w:val="00D24399"/>
    <w:rsid w:val="00D243C8"/>
    <w:rsid w:val="00D24DF9"/>
    <w:rsid w:val="00D2503B"/>
    <w:rsid w:val="00D2510F"/>
    <w:rsid w:val="00D252BA"/>
    <w:rsid w:val="00D258E9"/>
    <w:rsid w:val="00D25B95"/>
    <w:rsid w:val="00D25D3A"/>
    <w:rsid w:val="00D25D99"/>
    <w:rsid w:val="00D2678A"/>
    <w:rsid w:val="00D2727C"/>
    <w:rsid w:val="00D274D3"/>
    <w:rsid w:val="00D2764F"/>
    <w:rsid w:val="00D278FF"/>
    <w:rsid w:val="00D27F9B"/>
    <w:rsid w:val="00D30380"/>
    <w:rsid w:val="00D3081F"/>
    <w:rsid w:val="00D30990"/>
    <w:rsid w:val="00D30DC8"/>
    <w:rsid w:val="00D30F94"/>
    <w:rsid w:val="00D30FBB"/>
    <w:rsid w:val="00D315B8"/>
    <w:rsid w:val="00D31D25"/>
    <w:rsid w:val="00D31DAD"/>
    <w:rsid w:val="00D324C1"/>
    <w:rsid w:val="00D32835"/>
    <w:rsid w:val="00D3299A"/>
    <w:rsid w:val="00D32CB9"/>
    <w:rsid w:val="00D3316E"/>
    <w:rsid w:val="00D33302"/>
    <w:rsid w:val="00D33314"/>
    <w:rsid w:val="00D33344"/>
    <w:rsid w:val="00D334E5"/>
    <w:rsid w:val="00D335BD"/>
    <w:rsid w:val="00D33EF4"/>
    <w:rsid w:val="00D34028"/>
    <w:rsid w:val="00D34ACC"/>
    <w:rsid w:val="00D35570"/>
    <w:rsid w:val="00D35C42"/>
    <w:rsid w:val="00D3677C"/>
    <w:rsid w:val="00D36790"/>
    <w:rsid w:val="00D36A51"/>
    <w:rsid w:val="00D36A6B"/>
    <w:rsid w:val="00D36AEF"/>
    <w:rsid w:val="00D36B14"/>
    <w:rsid w:val="00D36B8B"/>
    <w:rsid w:val="00D36CEB"/>
    <w:rsid w:val="00D37738"/>
    <w:rsid w:val="00D4021E"/>
    <w:rsid w:val="00D40506"/>
    <w:rsid w:val="00D4053B"/>
    <w:rsid w:val="00D4124E"/>
    <w:rsid w:val="00D419EE"/>
    <w:rsid w:val="00D421C3"/>
    <w:rsid w:val="00D42538"/>
    <w:rsid w:val="00D42643"/>
    <w:rsid w:val="00D42BFC"/>
    <w:rsid w:val="00D42D01"/>
    <w:rsid w:val="00D42DF2"/>
    <w:rsid w:val="00D43371"/>
    <w:rsid w:val="00D43406"/>
    <w:rsid w:val="00D437B3"/>
    <w:rsid w:val="00D44090"/>
    <w:rsid w:val="00D441CF"/>
    <w:rsid w:val="00D44213"/>
    <w:rsid w:val="00D4497C"/>
    <w:rsid w:val="00D44A99"/>
    <w:rsid w:val="00D44FB4"/>
    <w:rsid w:val="00D45058"/>
    <w:rsid w:val="00D453C5"/>
    <w:rsid w:val="00D4611D"/>
    <w:rsid w:val="00D46DCC"/>
    <w:rsid w:val="00D46E36"/>
    <w:rsid w:val="00D47337"/>
    <w:rsid w:val="00D47392"/>
    <w:rsid w:val="00D4792F"/>
    <w:rsid w:val="00D47B2B"/>
    <w:rsid w:val="00D47CDB"/>
    <w:rsid w:val="00D500FD"/>
    <w:rsid w:val="00D501D5"/>
    <w:rsid w:val="00D50392"/>
    <w:rsid w:val="00D5039F"/>
    <w:rsid w:val="00D50547"/>
    <w:rsid w:val="00D50848"/>
    <w:rsid w:val="00D508FB"/>
    <w:rsid w:val="00D50979"/>
    <w:rsid w:val="00D50E7F"/>
    <w:rsid w:val="00D51B2B"/>
    <w:rsid w:val="00D51B3B"/>
    <w:rsid w:val="00D51C1D"/>
    <w:rsid w:val="00D523FE"/>
    <w:rsid w:val="00D524C1"/>
    <w:rsid w:val="00D524C5"/>
    <w:rsid w:val="00D530B5"/>
    <w:rsid w:val="00D532FA"/>
    <w:rsid w:val="00D53C1F"/>
    <w:rsid w:val="00D53E49"/>
    <w:rsid w:val="00D53F07"/>
    <w:rsid w:val="00D54A1F"/>
    <w:rsid w:val="00D54D49"/>
    <w:rsid w:val="00D54D9E"/>
    <w:rsid w:val="00D55308"/>
    <w:rsid w:val="00D554ED"/>
    <w:rsid w:val="00D555BC"/>
    <w:rsid w:val="00D559EA"/>
    <w:rsid w:val="00D55DFC"/>
    <w:rsid w:val="00D55FF7"/>
    <w:rsid w:val="00D569D7"/>
    <w:rsid w:val="00D56AE8"/>
    <w:rsid w:val="00D56FA7"/>
    <w:rsid w:val="00D5746F"/>
    <w:rsid w:val="00D57787"/>
    <w:rsid w:val="00D6061D"/>
    <w:rsid w:val="00D609F1"/>
    <w:rsid w:val="00D60C19"/>
    <w:rsid w:val="00D60E77"/>
    <w:rsid w:val="00D614DF"/>
    <w:rsid w:val="00D61A08"/>
    <w:rsid w:val="00D6208F"/>
    <w:rsid w:val="00D62266"/>
    <w:rsid w:val="00D62674"/>
    <w:rsid w:val="00D62858"/>
    <w:rsid w:val="00D6288D"/>
    <w:rsid w:val="00D62D65"/>
    <w:rsid w:val="00D62D8E"/>
    <w:rsid w:val="00D62E38"/>
    <w:rsid w:val="00D62E51"/>
    <w:rsid w:val="00D63678"/>
    <w:rsid w:val="00D63689"/>
    <w:rsid w:val="00D639DB"/>
    <w:rsid w:val="00D63C22"/>
    <w:rsid w:val="00D63D02"/>
    <w:rsid w:val="00D63EB8"/>
    <w:rsid w:val="00D6457A"/>
    <w:rsid w:val="00D6475F"/>
    <w:rsid w:val="00D64E11"/>
    <w:rsid w:val="00D653AA"/>
    <w:rsid w:val="00D65796"/>
    <w:rsid w:val="00D65CEA"/>
    <w:rsid w:val="00D6696C"/>
    <w:rsid w:val="00D66A53"/>
    <w:rsid w:val="00D66BDD"/>
    <w:rsid w:val="00D66FE4"/>
    <w:rsid w:val="00D70066"/>
    <w:rsid w:val="00D7097A"/>
    <w:rsid w:val="00D7106A"/>
    <w:rsid w:val="00D714E2"/>
    <w:rsid w:val="00D7154A"/>
    <w:rsid w:val="00D71574"/>
    <w:rsid w:val="00D7170F"/>
    <w:rsid w:val="00D71712"/>
    <w:rsid w:val="00D7273B"/>
    <w:rsid w:val="00D730F8"/>
    <w:rsid w:val="00D73502"/>
    <w:rsid w:val="00D737C6"/>
    <w:rsid w:val="00D73FEF"/>
    <w:rsid w:val="00D74266"/>
    <w:rsid w:val="00D7452C"/>
    <w:rsid w:val="00D746C6"/>
    <w:rsid w:val="00D74A3E"/>
    <w:rsid w:val="00D755FB"/>
    <w:rsid w:val="00D75C15"/>
    <w:rsid w:val="00D75D18"/>
    <w:rsid w:val="00D76362"/>
    <w:rsid w:val="00D765E8"/>
    <w:rsid w:val="00D76660"/>
    <w:rsid w:val="00D77511"/>
    <w:rsid w:val="00D77647"/>
    <w:rsid w:val="00D77A7E"/>
    <w:rsid w:val="00D77C5F"/>
    <w:rsid w:val="00D77DE8"/>
    <w:rsid w:val="00D77F19"/>
    <w:rsid w:val="00D80744"/>
    <w:rsid w:val="00D80A68"/>
    <w:rsid w:val="00D80B14"/>
    <w:rsid w:val="00D80D2A"/>
    <w:rsid w:val="00D80F93"/>
    <w:rsid w:val="00D81004"/>
    <w:rsid w:val="00D8103F"/>
    <w:rsid w:val="00D81451"/>
    <w:rsid w:val="00D816EA"/>
    <w:rsid w:val="00D81A12"/>
    <w:rsid w:val="00D81A2A"/>
    <w:rsid w:val="00D81E95"/>
    <w:rsid w:val="00D81F13"/>
    <w:rsid w:val="00D82163"/>
    <w:rsid w:val="00D82308"/>
    <w:rsid w:val="00D82EAE"/>
    <w:rsid w:val="00D83051"/>
    <w:rsid w:val="00D838D9"/>
    <w:rsid w:val="00D83C2F"/>
    <w:rsid w:val="00D83D72"/>
    <w:rsid w:val="00D83F6F"/>
    <w:rsid w:val="00D8431C"/>
    <w:rsid w:val="00D84876"/>
    <w:rsid w:val="00D84B67"/>
    <w:rsid w:val="00D84C54"/>
    <w:rsid w:val="00D84D5C"/>
    <w:rsid w:val="00D84F42"/>
    <w:rsid w:val="00D85101"/>
    <w:rsid w:val="00D85121"/>
    <w:rsid w:val="00D85265"/>
    <w:rsid w:val="00D85773"/>
    <w:rsid w:val="00D858AE"/>
    <w:rsid w:val="00D85D21"/>
    <w:rsid w:val="00D8640B"/>
    <w:rsid w:val="00D86C31"/>
    <w:rsid w:val="00D872A7"/>
    <w:rsid w:val="00D873E1"/>
    <w:rsid w:val="00D8777B"/>
    <w:rsid w:val="00D8799F"/>
    <w:rsid w:val="00D87D6A"/>
    <w:rsid w:val="00D87E72"/>
    <w:rsid w:val="00D87F88"/>
    <w:rsid w:val="00D87FCC"/>
    <w:rsid w:val="00D90275"/>
    <w:rsid w:val="00D90DD7"/>
    <w:rsid w:val="00D90E9B"/>
    <w:rsid w:val="00D90EBC"/>
    <w:rsid w:val="00D91332"/>
    <w:rsid w:val="00D91614"/>
    <w:rsid w:val="00D91FFB"/>
    <w:rsid w:val="00D92041"/>
    <w:rsid w:val="00D9267B"/>
    <w:rsid w:val="00D92960"/>
    <w:rsid w:val="00D92A5F"/>
    <w:rsid w:val="00D92B20"/>
    <w:rsid w:val="00D92BE0"/>
    <w:rsid w:val="00D92F55"/>
    <w:rsid w:val="00D9303B"/>
    <w:rsid w:val="00D9342B"/>
    <w:rsid w:val="00D935C6"/>
    <w:rsid w:val="00D93B2D"/>
    <w:rsid w:val="00D93D40"/>
    <w:rsid w:val="00D93E73"/>
    <w:rsid w:val="00D94189"/>
    <w:rsid w:val="00D94552"/>
    <w:rsid w:val="00D94759"/>
    <w:rsid w:val="00D9488A"/>
    <w:rsid w:val="00D95B97"/>
    <w:rsid w:val="00D95E9E"/>
    <w:rsid w:val="00D9637D"/>
    <w:rsid w:val="00D96A70"/>
    <w:rsid w:val="00D96B15"/>
    <w:rsid w:val="00D96DE6"/>
    <w:rsid w:val="00D9758B"/>
    <w:rsid w:val="00D97862"/>
    <w:rsid w:val="00D978A0"/>
    <w:rsid w:val="00D978E0"/>
    <w:rsid w:val="00DA001B"/>
    <w:rsid w:val="00DA001C"/>
    <w:rsid w:val="00DA002C"/>
    <w:rsid w:val="00DA073D"/>
    <w:rsid w:val="00DA0910"/>
    <w:rsid w:val="00DA0922"/>
    <w:rsid w:val="00DA0B8D"/>
    <w:rsid w:val="00DA0D9A"/>
    <w:rsid w:val="00DA0EEB"/>
    <w:rsid w:val="00DA12D0"/>
    <w:rsid w:val="00DA14C4"/>
    <w:rsid w:val="00DA15CF"/>
    <w:rsid w:val="00DA19A5"/>
    <w:rsid w:val="00DA1FA2"/>
    <w:rsid w:val="00DA22F7"/>
    <w:rsid w:val="00DA23A8"/>
    <w:rsid w:val="00DA2424"/>
    <w:rsid w:val="00DA275E"/>
    <w:rsid w:val="00DA2BB0"/>
    <w:rsid w:val="00DA2F6D"/>
    <w:rsid w:val="00DA2F81"/>
    <w:rsid w:val="00DA3159"/>
    <w:rsid w:val="00DA3B5F"/>
    <w:rsid w:val="00DA3E0E"/>
    <w:rsid w:val="00DA3E77"/>
    <w:rsid w:val="00DA40D9"/>
    <w:rsid w:val="00DA42DF"/>
    <w:rsid w:val="00DA467C"/>
    <w:rsid w:val="00DA4887"/>
    <w:rsid w:val="00DA4CA3"/>
    <w:rsid w:val="00DA4EA1"/>
    <w:rsid w:val="00DA51E2"/>
    <w:rsid w:val="00DA53BC"/>
    <w:rsid w:val="00DA547B"/>
    <w:rsid w:val="00DA57EF"/>
    <w:rsid w:val="00DA63E4"/>
    <w:rsid w:val="00DA64BD"/>
    <w:rsid w:val="00DA6ADF"/>
    <w:rsid w:val="00DA7A8C"/>
    <w:rsid w:val="00DA7DFB"/>
    <w:rsid w:val="00DB0525"/>
    <w:rsid w:val="00DB079E"/>
    <w:rsid w:val="00DB0F99"/>
    <w:rsid w:val="00DB11E3"/>
    <w:rsid w:val="00DB1C61"/>
    <w:rsid w:val="00DB1CBC"/>
    <w:rsid w:val="00DB1D2E"/>
    <w:rsid w:val="00DB2C87"/>
    <w:rsid w:val="00DB308A"/>
    <w:rsid w:val="00DB3B74"/>
    <w:rsid w:val="00DB469C"/>
    <w:rsid w:val="00DB475E"/>
    <w:rsid w:val="00DB4A67"/>
    <w:rsid w:val="00DB4B91"/>
    <w:rsid w:val="00DB5EA6"/>
    <w:rsid w:val="00DB66CD"/>
    <w:rsid w:val="00DB6B76"/>
    <w:rsid w:val="00DB6E53"/>
    <w:rsid w:val="00DB6EED"/>
    <w:rsid w:val="00DB7440"/>
    <w:rsid w:val="00DB7D10"/>
    <w:rsid w:val="00DB7D46"/>
    <w:rsid w:val="00DC03D2"/>
    <w:rsid w:val="00DC0414"/>
    <w:rsid w:val="00DC0892"/>
    <w:rsid w:val="00DC08C0"/>
    <w:rsid w:val="00DC0A2E"/>
    <w:rsid w:val="00DC0A51"/>
    <w:rsid w:val="00DC0C53"/>
    <w:rsid w:val="00DC1412"/>
    <w:rsid w:val="00DC14BC"/>
    <w:rsid w:val="00DC14CE"/>
    <w:rsid w:val="00DC19A6"/>
    <w:rsid w:val="00DC1D4F"/>
    <w:rsid w:val="00DC1FE4"/>
    <w:rsid w:val="00DC2183"/>
    <w:rsid w:val="00DC2256"/>
    <w:rsid w:val="00DC229E"/>
    <w:rsid w:val="00DC24A1"/>
    <w:rsid w:val="00DC2AE1"/>
    <w:rsid w:val="00DC377B"/>
    <w:rsid w:val="00DC3A3A"/>
    <w:rsid w:val="00DC409C"/>
    <w:rsid w:val="00DC4370"/>
    <w:rsid w:val="00DC437B"/>
    <w:rsid w:val="00DC5599"/>
    <w:rsid w:val="00DC5A72"/>
    <w:rsid w:val="00DC5B89"/>
    <w:rsid w:val="00DC5D81"/>
    <w:rsid w:val="00DC5E6E"/>
    <w:rsid w:val="00DC6267"/>
    <w:rsid w:val="00DC63C1"/>
    <w:rsid w:val="00DC6430"/>
    <w:rsid w:val="00DC6483"/>
    <w:rsid w:val="00DC68B8"/>
    <w:rsid w:val="00DC6C1D"/>
    <w:rsid w:val="00DC6C9D"/>
    <w:rsid w:val="00DC6D0C"/>
    <w:rsid w:val="00DC7297"/>
    <w:rsid w:val="00DC7628"/>
    <w:rsid w:val="00DC77F9"/>
    <w:rsid w:val="00DC79B8"/>
    <w:rsid w:val="00DC7AEA"/>
    <w:rsid w:val="00DC7DC3"/>
    <w:rsid w:val="00DC7F4C"/>
    <w:rsid w:val="00DD0516"/>
    <w:rsid w:val="00DD0620"/>
    <w:rsid w:val="00DD072A"/>
    <w:rsid w:val="00DD0764"/>
    <w:rsid w:val="00DD0792"/>
    <w:rsid w:val="00DD0F71"/>
    <w:rsid w:val="00DD13DB"/>
    <w:rsid w:val="00DD17A1"/>
    <w:rsid w:val="00DD1971"/>
    <w:rsid w:val="00DD1B11"/>
    <w:rsid w:val="00DD1CCC"/>
    <w:rsid w:val="00DD2551"/>
    <w:rsid w:val="00DD318D"/>
    <w:rsid w:val="00DD3291"/>
    <w:rsid w:val="00DD3292"/>
    <w:rsid w:val="00DD34BB"/>
    <w:rsid w:val="00DD35F4"/>
    <w:rsid w:val="00DD3639"/>
    <w:rsid w:val="00DD38EC"/>
    <w:rsid w:val="00DD47A7"/>
    <w:rsid w:val="00DD4A80"/>
    <w:rsid w:val="00DD4AB9"/>
    <w:rsid w:val="00DD4E67"/>
    <w:rsid w:val="00DD5314"/>
    <w:rsid w:val="00DD55B6"/>
    <w:rsid w:val="00DD5A3D"/>
    <w:rsid w:val="00DD5B4B"/>
    <w:rsid w:val="00DD5C39"/>
    <w:rsid w:val="00DD6781"/>
    <w:rsid w:val="00DD678A"/>
    <w:rsid w:val="00DD6877"/>
    <w:rsid w:val="00DD68C7"/>
    <w:rsid w:val="00DD6F65"/>
    <w:rsid w:val="00DD6F6F"/>
    <w:rsid w:val="00DD6FA2"/>
    <w:rsid w:val="00DD703C"/>
    <w:rsid w:val="00DD71F8"/>
    <w:rsid w:val="00DD7704"/>
    <w:rsid w:val="00DD7C40"/>
    <w:rsid w:val="00DD7C63"/>
    <w:rsid w:val="00DD7DE0"/>
    <w:rsid w:val="00DD7EEC"/>
    <w:rsid w:val="00DE01BC"/>
    <w:rsid w:val="00DE0E62"/>
    <w:rsid w:val="00DE135D"/>
    <w:rsid w:val="00DE161B"/>
    <w:rsid w:val="00DE1DDE"/>
    <w:rsid w:val="00DE1F79"/>
    <w:rsid w:val="00DE29AB"/>
    <w:rsid w:val="00DE33F2"/>
    <w:rsid w:val="00DE3412"/>
    <w:rsid w:val="00DE34FB"/>
    <w:rsid w:val="00DE3528"/>
    <w:rsid w:val="00DE3BD3"/>
    <w:rsid w:val="00DE3F0B"/>
    <w:rsid w:val="00DE4348"/>
    <w:rsid w:val="00DE470B"/>
    <w:rsid w:val="00DE4B27"/>
    <w:rsid w:val="00DE50B2"/>
    <w:rsid w:val="00DE53C1"/>
    <w:rsid w:val="00DE5C83"/>
    <w:rsid w:val="00DE5E36"/>
    <w:rsid w:val="00DE6336"/>
    <w:rsid w:val="00DE63C1"/>
    <w:rsid w:val="00DE6612"/>
    <w:rsid w:val="00DE6775"/>
    <w:rsid w:val="00DE6B07"/>
    <w:rsid w:val="00DE73DA"/>
    <w:rsid w:val="00DE76A6"/>
    <w:rsid w:val="00DE7C82"/>
    <w:rsid w:val="00DF02FF"/>
    <w:rsid w:val="00DF08EB"/>
    <w:rsid w:val="00DF0B18"/>
    <w:rsid w:val="00DF0C82"/>
    <w:rsid w:val="00DF0EC5"/>
    <w:rsid w:val="00DF1711"/>
    <w:rsid w:val="00DF1D65"/>
    <w:rsid w:val="00DF1E30"/>
    <w:rsid w:val="00DF1EA8"/>
    <w:rsid w:val="00DF218A"/>
    <w:rsid w:val="00DF231B"/>
    <w:rsid w:val="00DF2671"/>
    <w:rsid w:val="00DF2770"/>
    <w:rsid w:val="00DF2D7B"/>
    <w:rsid w:val="00DF35DE"/>
    <w:rsid w:val="00DF3C3C"/>
    <w:rsid w:val="00DF3E4E"/>
    <w:rsid w:val="00DF3F4E"/>
    <w:rsid w:val="00DF42A9"/>
    <w:rsid w:val="00DF4DED"/>
    <w:rsid w:val="00DF4F0E"/>
    <w:rsid w:val="00DF55A4"/>
    <w:rsid w:val="00DF56ED"/>
    <w:rsid w:val="00DF5E29"/>
    <w:rsid w:val="00DF5F06"/>
    <w:rsid w:val="00DF6180"/>
    <w:rsid w:val="00DF61C3"/>
    <w:rsid w:val="00DF61C8"/>
    <w:rsid w:val="00DF682D"/>
    <w:rsid w:val="00DF6BE6"/>
    <w:rsid w:val="00DF780E"/>
    <w:rsid w:val="00DF792B"/>
    <w:rsid w:val="00DF79E7"/>
    <w:rsid w:val="00DF7B24"/>
    <w:rsid w:val="00DF7EE9"/>
    <w:rsid w:val="00E00601"/>
    <w:rsid w:val="00E00771"/>
    <w:rsid w:val="00E00AB8"/>
    <w:rsid w:val="00E0145C"/>
    <w:rsid w:val="00E017B5"/>
    <w:rsid w:val="00E01996"/>
    <w:rsid w:val="00E0209A"/>
    <w:rsid w:val="00E0224B"/>
    <w:rsid w:val="00E02469"/>
    <w:rsid w:val="00E0255F"/>
    <w:rsid w:val="00E036C0"/>
    <w:rsid w:val="00E03852"/>
    <w:rsid w:val="00E03E10"/>
    <w:rsid w:val="00E0414F"/>
    <w:rsid w:val="00E04574"/>
    <w:rsid w:val="00E045B7"/>
    <w:rsid w:val="00E04C4D"/>
    <w:rsid w:val="00E05D74"/>
    <w:rsid w:val="00E0656C"/>
    <w:rsid w:val="00E06A3C"/>
    <w:rsid w:val="00E06CEB"/>
    <w:rsid w:val="00E06D7C"/>
    <w:rsid w:val="00E07134"/>
    <w:rsid w:val="00E0744F"/>
    <w:rsid w:val="00E07465"/>
    <w:rsid w:val="00E07829"/>
    <w:rsid w:val="00E07A8B"/>
    <w:rsid w:val="00E07B88"/>
    <w:rsid w:val="00E07B95"/>
    <w:rsid w:val="00E10149"/>
    <w:rsid w:val="00E1065A"/>
    <w:rsid w:val="00E11211"/>
    <w:rsid w:val="00E114DC"/>
    <w:rsid w:val="00E11692"/>
    <w:rsid w:val="00E11F5D"/>
    <w:rsid w:val="00E12152"/>
    <w:rsid w:val="00E12E0F"/>
    <w:rsid w:val="00E1321A"/>
    <w:rsid w:val="00E138CF"/>
    <w:rsid w:val="00E13D78"/>
    <w:rsid w:val="00E14637"/>
    <w:rsid w:val="00E146BE"/>
    <w:rsid w:val="00E14B66"/>
    <w:rsid w:val="00E14C83"/>
    <w:rsid w:val="00E1529F"/>
    <w:rsid w:val="00E1556B"/>
    <w:rsid w:val="00E15950"/>
    <w:rsid w:val="00E159B8"/>
    <w:rsid w:val="00E1623E"/>
    <w:rsid w:val="00E16F20"/>
    <w:rsid w:val="00E17023"/>
    <w:rsid w:val="00E17216"/>
    <w:rsid w:val="00E1754B"/>
    <w:rsid w:val="00E17AFF"/>
    <w:rsid w:val="00E17FE6"/>
    <w:rsid w:val="00E17FEB"/>
    <w:rsid w:val="00E20035"/>
    <w:rsid w:val="00E2070D"/>
    <w:rsid w:val="00E20954"/>
    <w:rsid w:val="00E20E06"/>
    <w:rsid w:val="00E210C7"/>
    <w:rsid w:val="00E211F4"/>
    <w:rsid w:val="00E21404"/>
    <w:rsid w:val="00E21480"/>
    <w:rsid w:val="00E217D6"/>
    <w:rsid w:val="00E21E71"/>
    <w:rsid w:val="00E21F39"/>
    <w:rsid w:val="00E221F7"/>
    <w:rsid w:val="00E225FC"/>
    <w:rsid w:val="00E22691"/>
    <w:rsid w:val="00E229C9"/>
    <w:rsid w:val="00E22AF4"/>
    <w:rsid w:val="00E22E92"/>
    <w:rsid w:val="00E22EC8"/>
    <w:rsid w:val="00E22F14"/>
    <w:rsid w:val="00E23365"/>
    <w:rsid w:val="00E23960"/>
    <w:rsid w:val="00E23C9E"/>
    <w:rsid w:val="00E240B6"/>
    <w:rsid w:val="00E2432E"/>
    <w:rsid w:val="00E2434F"/>
    <w:rsid w:val="00E2447B"/>
    <w:rsid w:val="00E247F9"/>
    <w:rsid w:val="00E24B3F"/>
    <w:rsid w:val="00E24C1F"/>
    <w:rsid w:val="00E24CE7"/>
    <w:rsid w:val="00E24E03"/>
    <w:rsid w:val="00E25111"/>
    <w:rsid w:val="00E252FE"/>
    <w:rsid w:val="00E2535F"/>
    <w:rsid w:val="00E25E44"/>
    <w:rsid w:val="00E26EDB"/>
    <w:rsid w:val="00E2718F"/>
    <w:rsid w:val="00E271A6"/>
    <w:rsid w:val="00E272EB"/>
    <w:rsid w:val="00E2733A"/>
    <w:rsid w:val="00E275E4"/>
    <w:rsid w:val="00E27E9E"/>
    <w:rsid w:val="00E30342"/>
    <w:rsid w:val="00E30376"/>
    <w:rsid w:val="00E309DA"/>
    <w:rsid w:val="00E30EDB"/>
    <w:rsid w:val="00E31204"/>
    <w:rsid w:val="00E319A7"/>
    <w:rsid w:val="00E31BF8"/>
    <w:rsid w:val="00E31C42"/>
    <w:rsid w:val="00E31CDC"/>
    <w:rsid w:val="00E31F2A"/>
    <w:rsid w:val="00E32012"/>
    <w:rsid w:val="00E321E0"/>
    <w:rsid w:val="00E32AD0"/>
    <w:rsid w:val="00E33771"/>
    <w:rsid w:val="00E33AA4"/>
    <w:rsid w:val="00E33AB2"/>
    <w:rsid w:val="00E33FFC"/>
    <w:rsid w:val="00E3407F"/>
    <w:rsid w:val="00E341D5"/>
    <w:rsid w:val="00E3427A"/>
    <w:rsid w:val="00E34414"/>
    <w:rsid w:val="00E345FA"/>
    <w:rsid w:val="00E34ACF"/>
    <w:rsid w:val="00E34D33"/>
    <w:rsid w:val="00E34DE7"/>
    <w:rsid w:val="00E35479"/>
    <w:rsid w:val="00E35657"/>
    <w:rsid w:val="00E35BBF"/>
    <w:rsid w:val="00E35E1C"/>
    <w:rsid w:val="00E35E5B"/>
    <w:rsid w:val="00E363CD"/>
    <w:rsid w:val="00E36503"/>
    <w:rsid w:val="00E3662B"/>
    <w:rsid w:val="00E36656"/>
    <w:rsid w:val="00E368A0"/>
    <w:rsid w:val="00E36ACB"/>
    <w:rsid w:val="00E36E9D"/>
    <w:rsid w:val="00E37206"/>
    <w:rsid w:val="00E37268"/>
    <w:rsid w:val="00E3736F"/>
    <w:rsid w:val="00E3760B"/>
    <w:rsid w:val="00E377DF"/>
    <w:rsid w:val="00E37D80"/>
    <w:rsid w:val="00E401BC"/>
    <w:rsid w:val="00E401D1"/>
    <w:rsid w:val="00E404D4"/>
    <w:rsid w:val="00E406CB"/>
    <w:rsid w:val="00E40869"/>
    <w:rsid w:val="00E408A5"/>
    <w:rsid w:val="00E4104D"/>
    <w:rsid w:val="00E4113B"/>
    <w:rsid w:val="00E41161"/>
    <w:rsid w:val="00E41DAF"/>
    <w:rsid w:val="00E422D9"/>
    <w:rsid w:val="00E42418"/>
    <w:rsid w:val="00E424AD"/>
    <w:rsid w:val="00E42625"/>
    <w:rsid w:val="00E42935"/>
    <w:rsid w:val="00E42F01"/>
    <w:rsid w:val="00E43194"/>
    <w:rsid w:val="00E4340F"/>
    <w:rsid w:val="00E43AA5"/>
    <w:rsid w:val="00E43CC9"/>
    <w:rsid w:val="00E43F0B"/>
    <w:rsid w:val="00E44BF1"/>
    <w:rsid w:val="00E44D12"/>
    <w:rsid w:val="00E44D9C"/>
    <w:rsid w:val="00E44E0E"/>
    <w:rsid w:val="00E453DF"/>
    <w:rsid w:val="00E4550A"/>
    <w:rsid w:val="00E45BEB"/>
    <w:rsid w:val="00E46F9B"/>
    <w:rsid w:val="00E47052"/>
    <w:rsid w:val="00E47360"/>
    <w:rsid w:val="00E47635"/>
    <w:rsid w:val="00E4777C"/>
    <w:rsid w:val="00E47C9A"/>
    <w:rsid w:val="00E47CFE"/>
    <w:rsid w:val="00E47D82"/>
    <w:rsid w:val="00E47D9B"/>
    <w:rsid w:val="00E50180"/>
    <w:rsid w:val="00E5060F"/>
    <w:rsid w:val="00E50818"/>
    <w:rsid w:val="00E51E0D"/>
    <w:rsid w:val="00E51FB6"/>
    <w:rsid w:val="00E52036"/>
    <w:rsid w:val="00E52059"/>
    <w:rsid w:val="00E52067"/>
    <w:rsid w:val="00E520C9"/>
    <w:rsid w:val="00E5263B"/>
    <w:rsid w:val="00E52725"/>
    <w:rsid w:val="00E52748"/>
    <w:rsid w:val="00E52C03"/>
    <w:rsid w:val="00E53135"/>
    <w:rsid w:val="00E5319D"/>
    <w:rsid w:val="00E533A3"/>
    <w:rsid w:val="00E53956"/>
    <w:rsid w:val="00E53B80"/>
    <w:rsid w:val="00E53E99"/>
    <w:rsid w:val="00E540D3"/>
    <w:rsid w:val="00E543AC"/>
    <w:rsid w:val="00E549E0"/>
    <w:rsid w:val="00E54F62"/>
    <w:rsid w:val="00E55403"/>
    <w:rsid w:val="00E55488"/>
    <w:rsid w:val="00E56724"/>
    <w:rsid w:val="00E569B1"/>
    <w:rsid w:val="00E569EC"/>
    <w:rsid w:val="00E56C3F"/>
    <w:rsid w:val="00E56DD2"/>
    <w:rsid w:val="00E5701B"/>
    <w:rsid w:val="00E572D0"/>
    <w:rsid w:val="00E57433"/>
    <w:rsid w:val="00E5747B"/>
    <w:rsid w:val="00E57590"/>
    <w:rsid w:val="00E579B7"/>
    <w:rsid w:val="00E611A2"/>
    <w:rsid w:val="00E6129C"/>
    <w:rsid w:val="00E61813"/>
    <w:rsid w:val="00E61843"/>
    <w:rsid w:val="00E618EB"/>
    <w:rsid w:val="00E61987"/>
    <w:rsid w:val="00E62272"/>
    <w:rsid w:val="00E62420"/>
    <w:rsid w:val="00E62453"/>
    <w:rsid w:val="00E624E8"/>
    <w:rsid w:val="00E62746"/>
    <w:rsid w:val="00E62BBD"/>
    <w:rsid w:val="00E62CC9"/>
    <w:rsid w:val="00E635CF"/>
    <w:rsid w:val="00E6367D"/>
    <w:rsid w:val="00E6380C"/>
    <w:rsid w:val="00E63982"/>
    <w:rsid w:val="00E64CDD"/>
    <w:rsid w:val="00E650A5"/>
    <w:rsid w:val="00E652B0"/>
    <w:rsid w:val="00E652EB"/>
    <w:rsid w:val="00E65DCA"/>
    <w:rsid w:val="00E65E36"/>
    <w:rsid w:val="00E65ED0"/>
    <w:rsid w:val="00E661DC"/>
    <w:rsid w:val="00E662B1"/>
    <w:rsid w:val="00E662E3"/>
    <w:rsid w:val="00E6643A"/>
    <w:rsid w:val="00E665B7"/>
    <w:rsid w:val="00E6762C"/>
    <w:rsid w:val="00E67DA0"/>
    <w:rsid w:val="00E701DB"/>
    <w:rsid w:val="00E705C2"/>
    <w:rsid w:val="00E706C0"/>
    <w:rsid w:val="00E70787"/>
    <w:rsid w:val="00E71542"/>
    <w:rsid w:val="00E719EA"/>
    <w:rsid w:val="00E71CF9"/>
    <w:rsid w:val="00E71FA6"/>
    <w:rsid w:val="00E72717"/>
    <w:rsid w:val="00E72876"/>
    <w:rsid w:val="00E72D94"/>
    <w:rsid w:val="00E72FE4"/>
    <w:rsid w:val="00E73196"/>
    <w:rsid w:val="00E7343C"/>
    <w:rsid w:val="00E73709"/>
    <w:rsid w:val="00E739D5"/>
    <w:rsid w:val="00E73C5A"/>
    <w:rsid w:val="00E73D1E"/>
    <w:rsid w:val="00E74B30"/>
    <w:rsid w:val="00E74B94"/>
    <w:rsid w:val="00E74E9D"/>
    <w:rsid w:val="00E75FA0"/>
    <w:rsid w:val="00E76241"/>
    <w:rsid w:val="00E7660B"/>
    <w:rsid w:val="00E767C5"/>
    <w:rsid w:val="00E76829"/>
    <w:rsid w:val="00E768E1"/>
    <w:rsid w:val="00E769B1"/>
    <w:rsid w:val="00E76DA7"/>
    <w:rsid w:val="00E77236"/>
    <w:rsid w:val="00E77697"/>
    <w:rsid w:val="00E77A31"/>
    <w:rsid w:val="00E77ACC"/>
    <w:rsid w:val="00E77C01"/>
    <w:rsid w:val="00E80302"/>
    <w:rsid w:val="00E80596"/>
    <w:rsid w:val="00E809A2"/>
    <w:rsid w:val="00E80C92"/>
    <w:rsid w:val="00E80E87"/>
    <w:rsid w:val="00E8125C"/>
    <w:rsid w:val="00E81498"/>
    <w:rsid w:val="00E81672"/>
    <w:rsid w:val="00E817EC"/>
    <w:rsid w:val="00E81BE0"/>
    <w:rsid w:val="00E8238A"/>
    <w:rsid w:val="00E8279D"/>
    <w:rsid w:val="00E828BE"/>
    <w:rsid w:val="00E82C0E"/>
    <w:rsid w:val="00E82E35"/>
    <w:rsid w:val="00E82F10"/>
    <w:rsid w:val="00E83EB9"/>
    <w:rsid w:val="00E855C1"/>
    <w:rsid w:val="00E85A7D"/>
    <w:rsid w:val="00E85C55"/>
    <w:rsid w:val="00E8674F"/>
    <w:rsid w:val="00E86FDA"/>
    <w:rsid w:val="00E870E9"/>
    <w:rsid w:val="00E8735A"/>
    <w:rsid w:val="00E87A7F"/>
    <w:rsid w:val="00E87B5E"/>
    <w:rsid w:val="00E87EF2"/>
    <w:rsid w:val="00E9056A"/>
    <w:rsid w:val="00E906BF"/>
    <w:rsid w:val="00E90C66"/>
    <w:rsid w:val="00E90D35"/>
    <w:rsid w:val="00E90EB9"/>
    <w:rsid w:val="00E9177F"/>
    <w:rsid w:val="00E91849"/>
    <w:rsid w:val="00E9251C"/>
    <w:rsid w:val="00E9283A"/>
    <w:rsid w:val="00E9298D"/>
    <w:rsid w:val="00E92A03"/>
    <w:rsid w:val="00E92DCA"/>
    <w:rsid w:val="00E933E8"/>
    <w:rsid w:val="00E93698"/>
    <w:rsid w:val="00E93F28"/>
    <w:rsid w:val="00E94478"/>
    <w:rsid w:val="00E94703"/>
    <w:rsid w:val="00E947B1"/>
    <w:rsid w:val="00E9486D"/>
    <w:rsid w:val="00E94A92"/>
    <w:rsid w:val="00E94C9F"/>
    <w:rsid w:val="00E94F12"/>
    <w:rsid w:val="00E95558"/>
    <w:rsid w:val="00E95567"/>
    <w:rsid w:val="00E95ABD"/>
    <w:rsid w:val="00E95E96"/>
    <w:rsid w:val="00E9638E"/>
    <w:rsid w:val="00E965EA"/>
    <w:rsid w:val="00E96846"/>
    <w:rsid w:val="00E96C89"/>
    <w:rsid w:val="00E9722A"/>
    <w:rsid w:val="00E97360"/>
    <w:rsid w:val="00E974C4"/>
    <w:rsid w:val="00E9774D"/>
    <w:rsid w:val="00E97860"/>
    <w:rsid w:val="00E97B8B"/>
    <w:rsid w:val="00E97BE0"/>
    <w:rsid w:val="00E97D10"/>
    <w:rsid w:val="00E97D70"/>
    <w:rsid w:val="00E97EC2"/>
    <w:rsid w:val="00EA0B26"/>
    <w:rsid w:val="00EA0B44"/>
    <w:rsid w:val="00EA0EB3"/>
    <w:rsid w:val="00EA11F6"/>
    <w:rsid w:val="00EA1711"/>
    <w:rsid w:val="00EA1891"/>
    <w:rsid w:val="00EA1978"/>
    <w:rsid w:val="00EA1D69"/>
    <w:rsid w:val="00EA2705"/>
    <w:rsid w:val="00EA2D6D"/>
    <w:rsid w:val="00EA2E0F"/>
    <w:rsid w:val="00EA3499"/>
    <w:rsid w:val="00EA3952"/>
    <w:rsid w:val="00EA3F46"/>
    <w:rsid w:val="00EA40CE"/>
    <w:rsid w:val="00EA4266"/>
    <w:rsid w:val="00EA4BB8"/>
    <w:rsid w:val="00EA4BEE"/>
    <w:rsid w:val="00EA4D19"/>
    <w:rsid w:val="00EA4EBD"/>
    <w:rsid w:val="00EA5071"/>
    <w:rsid w:val="00EA5091"/>
    <w:rsid w:val="00EA50BE"/>
    <w:rsid w:val="00EA553B"/>
    <w:rsid w:val="00EA67C1"/>
    <w:rsid w:val="00EA69BE"/>
    <w:rsid w:val="00EA6A92"/>
    <w:rsid w:val="00EA7035"/>
    <w:rsid w:val="00EA7384"/>
    <w:rsid w:val="00EA74B4"/>
    <w:rsid w:val="00EA799C"/>
    <w:rsid w:val="00EA7EC4"/>
    <w:rsid w:val="00EB0010"/>
    <w:rsid w:val="00EB01AA"/>
    <w:rsid w:val="00EB0204"/>
    <w:rsid w:val="00EB083B"/>
    <w:rsid w:val="00EB0F16"/>
    <w:rsid w:val="00EB0FFB"/>
    <w:rsid w:val="00EB1384"/>
    <w:rsid w:val="00EB13A6"/>
    <w:rsid w:val="00EB1923"/>
    <w:rsid w:val="00EB1E88"/>
    <w:rsid w:val="00EB2109"/>
    <w:rsid w:val="00EB23E8"/>
    <w:rsid w:val="00EB2471"/>
    <w:rsid w:val="00EB2B84"/>
    <w:rsid w:val="00EB2C33"/>
    <w:rsid w:val="00EB32DA"/>
    <w:rsid w:val="00EB342A"/>
    <w:rsid w:val="00EB37C4"/>
    <w:rsid w:val="00EB3915"/>
    <w:rsid w:val="00EB3D18"/>
    <w:rsid w:val="00EB3E19"/>
    <w:rsid w:val="00EB3F1B"/>
    <w:rsid w:val="00EB3F42"/>
    <w:rsid w:val="00EB44F8"/>
    <w:rsid w:val="00EB4D9D"/>
    <w:rsid w:val="00EB50F6"/>
    <w:rsid w:val="00EB578C"/>
    <w:rsid w:val="00EB5B02"/>
    <w:rsid w:val="00EB5B7B"/>
    <w:rsid w:val="00EB5C5E"/>
    <w:rsid w:val="00EB5C5F"/>
    <w:rsid w:val="00EB5EBD"/>
    <w:rsid w:val="00EB69EF"/>
    <w:rsid w:val="00EB6C16"/>
    <w:rsid w:val="00EB709E"/>
    <w:rsid w:val="00EB7254"/>
    <w:rsid w:val="00EB7984"/>
    <w:rsid w:val="00EC05D0"/>
    <w:rsid w:val="00EC0D5A"/>
    <w:rsid w:val="00EC0F2F"/>
    <w:rsid w:val="00EC117E"/>
    <w:rsid w:val="00EC171C"/>
    <w:rsid w:val="00EC1B1C"/>
    <w:rsid w:val="00EC21FC"/>
    <w:rsid w:val="00EC250F"/>
    <w:rsid w:val="00EC26E4"/>
    <w:rsid w:val="00EC2744"/>
    <w:rsid w:val="00EC48E0"/>
    <w:rsid w:val="00EC4BC0"/>
    <w:rsid w:val="00EC5678"/>
    <w:rsid w:val="00EC5ACF"/>
    <w:rsid w:val="00EC5CB5"/>
    <w:rsid w:val="00EC5E67"/>
    <w:rsid w:val="00EC5F34"/>
    <w:rsid w:val="00EC6170"/>
    <w:rsid w:val="00EC64CF"/>
    <w:rsid w:val="00EC6C04"/>
    <w:rsid w:val="00EC6E8D"/>
    <w:rsid w:val="00EC72AD"/>
    <w:rsid w:val="00EC7302"/>
    <w:rsid w:val="00EC744C"/>
    <w:rsid w:val="00EC79CC"/>
    <w:rsid w:val="00EC7C92"/>
    <w:rsid w:val="00EC7CDC"/>
    <w:rsid w:val="00ED033A"/>
    <w:rsid w:val="00ED0402"/>
    <w:rsid w:val="00ED05EC"/>
    <w:rsid w:val="00ED06B9"/>
    <w:rsid w:val="00ED0738"/>
    <w:rsid w:val="00ED1792"/>
    <w:rsid w:val="00ED1D4F"/>
    <w:rsid w:val="00ED2027"/>
    <w:rsid w:val="00ED2167"/>
    <w:rsid w:val="00ED2466"/>
    <w:rsid w:val="00ED28BE"/>
    <w:rsid w:val="00ED2A47"/>
    <w:rsid w:val="00ED2BC4"/>
    <w:rsid w:val="00ED3348"/>
    <w:rsid w:val="00ED36A3"/>
    <w:rsid w:val="00ED37BD"/>
    <w:rsid w:val="00ED38A6"/>
    <w:rsid w:val="00ED3B1C"/>
    <w:rsid w:val="00ED4B28"/>
    <w:rsid w:val="00ED4C96"/>
    <w:rsid w:val="00ED57EB"/>
    <w:rsid w:val="00ED5CFA"/>
    <w:rsid w:val="00ED62FA"/>
    <w:rsid w:val="00ED6D1C"/>
    <w:rsid w:val="00ED6E68"/>
    <w:rsid w:val="00ED6FAD"/>
    <w:rsid w:val="00ED7370"/>
    <w:rsid w:val="00ED77A6"/>
    <w:rsid w:val="00ED79A1"/>
    <w:rsid w:val="00EE0498"/>
    <w:rsid w:val="00EE0705"/>
    <w:rsid w:val="00EE0DF6"/>
    <w:rsid w:val="00EE12A2"/>
    <w:rsid w:val="00EE1356"/>
    <w:rsid w:val="00EE16AC"/>
    <w:rsid w:val="00EE16C0"/>
    <w:rsid w:val="00EE1787"/>
    <w:rsid w:val="00EE22CD"/>
    <w:rsid w:val="00EE2A89"/>
    <w:rsid w:val="00EE2B86"/>
    <w:rsid w:val="00EE2D34"/>
    <w:rsid w:val="00EE2E2C"/>
    <w:rsid w:val="00EE2E97"/>
    <w:rsid w:val="00EE330E"/>
    <w:rsid w:val="00EE3ABA"/>
    <w:rsid w:val="00EE438F"/>
    <w:rsid w:val="00EE457A"/>
    <w:rsid w:val="00EE45FC"/>
    <w:rsid w:val="00EE475C"/>
    <w:rsid w:val="00EE4AC3"/>
    <w:rsid w:val="00EE4E5E"/>
    <w:rsid w:val="00EE4E93"/>
    <w:rsid w:val="00EE508D"/>
    <w:rsid w:val="00EE54BA"/>
    <w:rsid w:val="00EE5764"/>
    <w:rsid w:val="00EE5CC2"/>
    <w:rsid w:val="00EE5D58"/>
    <w:rsid w:val="00EE64E7"/>
    <w:rsid w:val="00EE6B96"/>
    <w:rsid w:val="00EE71AC"/>
    <w:rsid w:val="00EE71BA"/>
    <w:rsid w:val="00EE7D57"/>
    <w:rsid w:val="00EF0387"/>
    <w:rsid w:val="00EF0742"/>
    <w:rsid w:val="00EF09B9"/>
    <w:rsid w:val="00EF0C06"/>
    <w:rsid w:val="00EF0D24"/>
    <w:rsid w:val="00EF0EB2"/>
    <w:rsid w:val="00EF1191"/>
    <w:rsid w:val="00EF12E8"/>
    <w:rsid w:val="00EF162C"/>
    <w:rsid w:val="00EF1862"/>
    <w:rsid w:val="00EF18E9"/>
    <w:rsid w:val="00EF206B"/>
    <w:rsid w:val="00EF20B3"/>
    <w:rsid w:val="00EF2423"/>
    <w:rsid w:val="00EF2549"/>
    <w:rsid w:val="00EF28A3"/>
    <w:rsid w:val="00EF33B4"/>
    <w:rsid w:val="00EF33CB"/>
    <w:rsid w:val="00EF3418"/>
    <w:rsid w:val="00EF3609"/>
    <w:rsid w:val="00EF3A1D"/>
    <w:rsid w:val="00EF3AF6"/>
    <w:rsid w:val="00EF3EDC"/>
    <w:rsid w:val="00EF3FF3"/>
    <w:rsid w:val="00EF416F"/>
    <w:rsid w:val="00EF4B9D"/>
    <w:rsid w:val="00EF4E55"/>
    <w:rsid w:val="00EF5DB3"/>
    <w:rsid w:val="00EF61C8"/>
    <w:rsid w:val="00EF6296"/>
    <w:rsid w:val="00EF676B"/>
    <w:rsid w:val="00EF6830"/>
    <w:rsid w:val="00EF6A27"/>
    <w:rsid w:val="00EF70D1"/>
    <w:rsid w:val="00EF7248"/>
    <w:rsid w:val="00EF743C"/>
    <w:rsid w:val="00EF74F7"/>
    <w:rsid w:val="00EF7750"/>
    <w:rsid w:val="00EF780B"/>
    <w:rsid w:val="00EF7937"/>
    <w:rsid w:val="00EF795C"/>
    <w:rsid w:val="00EF7976"/>
    <w:rsid w:val="00EF7B91"/>
    <w:rsid w:val="00EF7D61"/>
    <w:rsid w:val="00EF7EA3"/>
    <w:rsid w:val="00EF7F4C"/>
    <w:rsid w:val="00F004C0"/>
    <w:rsid w:val="00F005F8"/>
    <w:rsid w:val="00F006B0"/>
    <w:rsid w:val="00F009FD"/>
    <w:rsid w:val="00F01506"/>
    <w:rsid w:val="00F015DE"/>
    <w:rsid w:val="00F024F3"/>
    <w:rsid w:val="00F02A6B"/>
    <w:rsid w:val="00F02A6E"/>
    <w:rsid w:val="00F02CCE"/>
    <w:rsid w:val="00F02D89"/>
    <w:rsid w:val="00F02EFC"/>
    <w:rsid w:val="00F03891"/>
    <w:rsid w:val="00F043F2"/>
    <w:rsid w:val="00F045A4"/>
    <w:rsid w:val="00F0504A"/>
    <w:rsid w:val="00F05249"/>
    <w:rsid w:val="00F05467"/>
    <w:rsid w:val="00F056E6"/>
    <w:rsid w:val="00F0575F"/>
    <w:rsid w:val="00F05793"/>
    <w:rsid w:val="00F05DCB"/>
    <w:rsid w:val="00F05E64"/>
    <w:rsid w:val="00F05F47"/>
    <w:rsid w:val="00F0608B"/>
    <w:rsid w:val="00F06299"/>
    <w:rsid w:val="00F06570"/>
    <w:rsid w:val="00F065F7"/>
    <w:rsid w:val="00F06905"/>
    <w:rsid w:val="00F06AC9"/>
    <w:rsid w:val="00F06E0B"/>
    <w:rsid w:val="00F0723D"/>
    <w:rsid w:val="00F074D7"/>
    <w:rsid w:val="00F07510"/>
    <w:rsid w:val="00F07612"/>
    <w:rsid w:val="00F077B0"/>
    <w:rsid w:val="00F07950"/>
    <w:rsid w:val="00F07BED"/>
    <w:rsid w:val="00F07BF9"/>
    <w:rsid w:val="00F07C9D"/>
    <w:rsid w:val="00F1082E"/>
    <w:rsid w:val="00F10919"/>
    <w:rsid w:val="00F10E22"/>
    <w:rsid w:val="00F10FBC"/>
    <w:rsid w:val="00F11AC0"/>
    <w:rsid w:val="00F120CD"/>
    <w:rsid w:val="00F1212B"/>
    <w:rsid w:val="00F1214A"/>
    <w:rsid w:val="00F123B0"/>
    <w:rsid w:val="00F12634"/>
    <w:rsid w:val="00F12830"/>
    <w:rsid w:val="00F12B49"/>
    <w:rsid w:val="00F12E38"/>
    <w:rsid w:val="00F12EB0"/>
    <w:rsid w:val="00F13851"/>
    <w:rsid w:val="00F13999"/>
    <w:rsid w:val="00F13E85"/>
    <w:rsid w:val="00F1443C"/>
    <w:rsid w:val="00F14A7E"/>
    <w:rsid w:val="00F14CC2"/>
    <w:rsid w:val="00F14D05"/>
    <w:rsid w:val="00F15325"/>
    <w:rsid w:val="00F15690"/>
    <w:rsid w:val="00F15A29"/>
    <w:rsid w:val="00F15A79"/>
    <w:rsid w:val="00F16493"/>
    <w:rsid w:val="00F16522"/>
    <w:rsid w:val="00F166AB"/>
    <w:rsid w:val="00F16806"/>
    <w:rsid w:val="00F16B71"/>
    <w:rsid w:val="00F16BCC"/>
    <w:rsid w:val="00F16EBA"/>
    <w:rsid w:val="00F174D0"/>
    <w:rsid w:val="00F175D9"/>
    <w:rsid w:val="00F177A7"/>
    <w:rsid w:val="00F177C0"/>
    <w:rsid w:val="00F1792D"/>
    <w:rsid w:val="00F1792E"/>
    <w:rsid w:val="00F17AC7"/>
    <w:rsid w:val="00F17CBD"/>
    <w:rsid w:val="00F200BF"/>
    <w:rsid w:val="00F2026E"/>
    <w:rsid w:val="00F20284"/>
    <w:rsid w:val="00F2060B"/>
    <w:rsid w:val="00F2069C"/>
    <w:rsid w:val="00F2072E"/>
    <w:rsid w:val="00F20CB8"/>
    <w:rsid w:val="00F210CF"/>
    <w:rsid w:val="00F211AB"/>
    <w:rsid w:val="00F21406"/>
    <w:rsid w:val="00F215E3"/>
    <w:rsid w:val="00F21C95"/>
    <w:rsid w:val="00F21D07"/>
    <w:rsid w:val="00F223FE"/>
    <w:rsid w:val="00F2262C"/>
    <w:rsid w:val="00F22D7A"/>
    <w:rsid w:val="00F22ED2"/>
    <w:rsid w:val="00F22F9B"/>
    <w:rsid w:val="00F23668"/>
    <w:rsid w:val="00F2398D"/>
    <w:rsid w:val="00F239A0"/>
    <w:rsid w:val="00F23B21"/>
    <w:rsid w:val="00F23BCC"/>
    <w:rsid w:val="00F23ECD"/>
    <w:rsid w:val="00F248B0"/>
    <w:rsid w:val="00F253E5"/>
    <w:rsid w:val="00F254B3"/>
    <w:rsid w:val="00F2573E"/>
    <w:rsid w:val="00F25861"/>
    <w:rsid w:val="00F25D8A"/>
    <w:rsid w:val="00F2608D"/>
    <w:rsid w:val="00F2672E"/>
    <w:rsid w:val="00F26A55"/>
    <w:rsid w:val="00F27315"/>
    <w:rsid w:val="00F27C76"/>
    <w:rsid w:val="00F30011"/>
    <w:rsid w:val="00F300BF"/>
    <w:rsid w:val="00F30135"/>
    <w:rsid w:val="00F30FC2"/>
    <w:rsid w:val="00F31076"/>
    <w:rsid w:val="00F312FE"/>
    <w:rsid w:val="00F317AC"/>
    <w:rsid w:val="00F31831"/>
    <w:rsid w:val="00F318AD"/>
    <w:rsid w:val="00F31B91"/>
    <w:rsid w:val="00F31D27"/>
    <w:rsid w:val="00F31F18"/>
    <w:rsid w:val="00F32026"/>
    <w:rsid w:val="00F32037"/>
    <w:rsid w:val="00F32621"/>
    <w:rsid w:val="00F326E7"/>
    <w:rsid w:val="00F3286A"/>
    <w:rsid w:val="00F32AA8"/>
    <w:rsid w:val="00F333DC"/>
    <w:rsid w:val="00F33557"/>
    <w:rsid w:val="00F3361C"/>
    <w:rsid w:val="00F34005"/>
    <w:rsid w:val="00F34E17"/>
    <w:rsid w:val="00F352EE"/>
    <w:rsid w:val="00F35639"/>
    <w:rsid w:val="00F35BFC"/>
    <w:rsid w:val="00F35D94"/>
    <w:rsid w:val="00F35DBE"/>
    <w:rsid w:val="00F36428"/>
    <w:rsid w:val="00F3643E"/>
    <w:rsid w:val="00F366D2"/>
    <w:rsid w:val="00F3682D"/>
    <w:rsid w:val="00F36B1B"/>
    <w:rsid w:val="00F36BF8"/>
    <w:rsid w:val="00F36CD1"/>
    <w:rsid w:val="00F3735C"/>
    <w:rsid w:val="00F377AE"/>
    <w:rsid w:val="00F37B5B"/>
    <w:rsid w:val="00F37B90"/>
    <w:rsid w:val="00F37CBE"/>
    <w:rsid w:val="00F37F33"/>
    <w:rsid w:val="00F37F74"/>
    <w:rsid w:val="00F401B1"/>
    <w:rsid w:val="00F4049F"/>
    <w:rsid w:val="00F406B8"/>
    <w:rsid w:val="00F40A54"/>
    <w:rsid w:val="00F40DB9"/>
    <w:rsid w:val="00F40EB4"/>
    <w:rsid w:val="00F41056"/>
    <w:rsid w:val="00F41264"/>
    <w:rsid w:val="00F4170B"/>
    <w:rsid w:val="00F41902"/>
    <w:rsid w:val="00F4194D"/>
    <w:rsid w:val="00F419F1"/>
    <w:rsid w:val="00F41D29"/>
    <w:rsid w:val="00F41E2A"/>
    <w:rsid w:val="00F427E0"/>
    <w:rsid w:val="00F42814"/>
    <w:rsid w:val="00F428C2"/>
    <w:rsid w:val="00F42B54"/>
    <w:rsid w:val="00F42D4F"/>
    <w:rsid w:val="00F42E3F"/>
    <w:rsid w:val="00F42F5F"/>
    <w:rsid w:val="00F43807"/>
    <w:rsid w:val="00F43D87"/>
    <w:rsid w:val="00F444A3"/>
    <w:rsid w:val="00F44985"/>
    <w:rsid w:val="00F44EB9"/>
    <w:rsid w:val="00F451B2"/>
    <w:rsid w:val="00F454DE"/>
    <w:rsid w:val="00F4586F"/>
    <w:rsid w:val="00F45BCE"/>
    <w:rsid w:val="00F45C58"/>
    <w:rsid w:val="00F45E1C"/>
    <w:rsid w:val="00F462EF"/>
    <w:rsid w:val="00F46A9A"/>
    <w:rsid w:val="00F46CD4"/>
    <w:rsid w:val="00F46D05"/>
    <w:rsid w:val="00F46F92"/>
    <w:rsid w:val="00F4736C"/>
    <w:rsid w:val="00F4741B"/>
    <w:rsid w:val="00F47477"/>
    <w:rsid w:val="00F5015D"/>
    <w:rsid w:val="00F510B3"/>
    <w:rsid w:val="00F512EA"/>
    <w:rsid w:val="00F5141C"/>
    <w:rsid w:val="00F519B6"/>
    <w:rsid w:val="00F51A13"/>
    <w:rsid w:val="00F51B3C"/>
    <w:rsid w:val="00F520B2"/>
    <w:rsid w:val="00F522F9"/>
    <w:rsid w:val="00F52609"/>
    <w:rsid w:val="00F527A8"/>
    <w:rsid w:val="00F53AA7"/>
    <w:rsid w:val="00F53DB8"/>
    <w:rsid w:val="00F53E11"/>
    <w:rsid w:val="00F53E3E"/>
    <w:rsid w:val="00F53EA6"/>
    <w:rsid w:val="00F53F1A"/>
    <w:rsid w:val="00F53F69"/>
    <w:rsid w:val="00F5426C"/>
    <w:rsid w:val="00F542D8"/>
    <w:rsid w:val="00F5431D"/>
    <w:rsid w:val="00F545C0"/>
    <w:rsid w:val="00F54607"/>
    <w:rsid w:val="00F5475C"/>
    <w:rsid w:val="00F5507C"/>
    <w:rsid w:val="00F552AC"/>
    <w:rsid w:val="00F552B3"/>
    <w:rsid w:val="00F558DE"/>
    <w:rsid w:val="00F56127"/>
    <w:rsid w:val="00F56625"/>
    <w:rsid w:val="00F5697A"/>
    <w:rsid w:val="00F56D04"/>
    <w:rsid w:val="00F56FC3"/>
    <w:rsid w:val="00F57961"/>
    <w:rsid w:val="00F57EEC"/>
    <w:rsid w:val="00F57F33"/>
    <w:rsid w:val="00F6051E"/>
    <w:rsid w:val="00F60F66"/>
    <w:rsid w:val="00F60F99"/>
    <w:rsid w:val="00F610C0"/>
    <w:rsid w:val="00F61899"/>
    <w:rsid w:val="00F61942"/>
    <w:rsid w:val="00F61C64"/>
    <w:rsid w:val="00F61CB3"/>
    <w:rsid w:val="00F61CDB"/>
    <w:rsid w:val="00F61DA0"/>
    <w:rsid w:val="00F61E47"/>
    <w:rsid w:val="00F61F27"/>
    <w:rsid w:val="00F61FB5"/>
    <w:rsid w:val="00F62464"/>
    <w:rsid w:val="00F62BC6"/>
    <w:rsid w:val="00F62CA7"/>
    <w:rsid w:val="00F6309E"/>
    <w:rsid w:val="00F63304"/>
    <w:rsid w:val="00F63309"/>
    <w:rsid w:val="00F637FA"/>
    <w:rsid w:val="00F63943"/>
    <w:rsid w:val="00F63D1B"/>
    <w:rsid w:val="00F63DB4"/>
    <w:rsid w:val="00F63FCD"/>
    <w:rsid w:val="00F64597"/>
    <w:rsid w:val="00F64956"/>
    <w:rsid w:val="00F64A02"/>
    <w:rsid w:val="00F64E24"/>
    <w:rsid w:val="00F64F93"/>
    <w:rsid w:val="00F650A0"/>
    <w:rsid w:val="00F65443"/>
    <w:rsid w:val="00F65BD5"/>
    <w:rsid w:val="00F65FA3"/>
    <w:rsid w:val="00F66CAC"/>
    <w:rsid w:val="00F66F1A"/>
    <w:rsid w:val="00F67058"/>
    <w:rsid w:val="00F674A1"/>
    <w:rsid w:val="00F67A23"/>
    <w:rsid w:val="00F67CE7"/>
    <w:rsid w:val="00F67DE3"/>
    <w:rsid w:val="00F7077F"/>
    <w:rsid w:val="00F7095E"/>
    <w:rsid w:val="00F70992"/>
    <w:rsid w:val="00F70BC0"/>
    <w:rsid w:val="00F70D53"/>
    <w:rsid w:val="00F70FA3"/>
    <w:rsid w:val="00F711D7"/>
    <w:rsid w:val="00F713CE"/>
    <w:rsid w:val="00F71B29"/>
    <w:rsid w:val="00F72482"/>
    <w:rsid w:val="00F7288A"/>
    <w:rsid w:val="00F72FF3"/>
    <w:rsid w:val="00F731C7"/>
    <w:rsid w:val="00F732E1"/>
    <w:rsid w:val="00F738E0"/>
    <w:rsid w:val="00F739F0"/>
    <w:rsid w:val="00F74F8E"/>
    <w:rsid w:val="00F75978"/>
    <w:rsid w:val="00F75E12"/>
    <w:rsid w:val="00F76AD5"/>
    <w:rsid w:val="00F76AE6"/>
    <w:rsid w:val="00F7713C"/>
    <w:rsid w:val="00F774C6"/>
    <w:rsid w:val="00F77859"/>
    <w:rsid w:val="00F77950"/>
    <w:rsid w:val="00F77B14"/>
    <w:rsid w:val="00F80682"/>
    <w:rsid w:val="00F80B3A"/>
    <w:rsid w:val="00F80BD9"/>
    <w:rsid w:val="00F81382"/>
    <w:rsid w:val="00F8164B"/>
    <w:rsid w:val="00F81A18"/>
    <w:rsid w:val="00F81B49"/>
    <w:rsid w:val="00F81BC9"/>
    <w:rsid w:val="00F82469"/>
    <w:rsid w:val="00F82867"/>
    <w:rsid w:val="00F82CDA"/>
    <w:rsid w:val="00F82E67"/>
    <w:rsid w:val="00F83181"/>
    <w:rsid w:val="00F83360"/>
    <w:rsid w:val="00F8377C"/>
    <w:rsid w:val="00F83FC4"/>
    <w:rsid w:val="00F8434A"/>
    <w:rsid w:val="00F84424"/>
    <w:rsid w:val="00F85316"/>
    <w:rsid w:val="00F85702"/>
    <w:rsid w:val="00F85DE3"/>
    <w:rsid w:val="00F86391"/>
    <w:rsid w:val="00F86A55"/>
    <w:rsid w:val="00F86DFF"/>
    <w:rsid w:val="00F87215"/>
    <w:rsid w:val="00F87571"/>
    <w:rsid w:val="00F8765E"/>
    <w:rsid w:val="00F878A4"/>
    <w:rsid w:val="00F87B09"/>
    <w:rsid w:val="00F905C1"/>
    <w:rsid w:val="00F90AEA"/>
    <w:rsid w:val="00F91208"/>
    <w:rsid w:val="00F91479"/>
    <w:rsid w:val="00F9151C"/>
    <w:rsid w:val="00F91630"/>
    <w:rsid w:val="00F917F6"/>
    <w:rsid w:val="00F917FB"/>
    <w:rsid w:val="00F91B45"/>
    <w:rsid w:val="00F9247D"/>
    <w:rsid w:val="00F92DAC"/>
    <w:rsid w:val="00F92FDB"/>
    <w:rsid w:val="00F933CB"/>
    <w:rsid w:val="00F93534"/>
    <w:rsid w:val="00F93DC6"/>
    <w:rsid w:val="00F943A3"/>
    <w:rsid w:val="00F94726"/>
    <w:rsid w:val="00F951FD"/>
    <w:rsid w:val="00F95D97"/>
    <w:rsid w:val="00F95FF8"/>
    <w:rsid w:val="00F9654B"/>
    <w:rsid w:val="00F97104"/>
    <w:rsid w:val="00F973FA"/>
    <w:rsid w:val="00F97B0F"/>
    <w:rsid w:val="00FA0009"/>
    <w:rsid w:val="00FA0144"/>
    <w:rsid w:val="00FA03B8"/>
    <w:rsid w:val="00FA13F0"/>
    <w:rsid w:val="00FA161B"/>
    <w:rsid w:val="00FA1906"/>
    <w:rsid w:val="00FA1AF0"/>
    <w:rsid w:val="00FA1EDF"/>
    <w:rsid w:val="00FA2543"/>
    <w:rsid w:val="00FA25C4"/>
    <w:rsid w:val="00FA278E"/>
    <w:rsid w:val="00FA280A"/>
    <w:rsid w:val="00FA2816"/>
    <w:rsid w:val="00FA29B5"/>
    <w:rsid w:val="00FA2B3F"/>
    <w:rsid w:val="00FA2B6C"/>
    <w:rsid w:val="00FA3178"/>
    <w:rsid w:val="00FA3737"/>
    <w:rsid w:val="00FA3BBC"/>
    <w:rsid w:val="00FA3D53"/>
    <w:rsid w:val="00FA4061"/>
    <w:rsid w:val="00FA4106"/>
    <w:rsid w:val="00FA416F"/>
    <w:rsid w:val="00FA4238"/>
    <w:rsid w:val="00FA435A"/>
    <w:rsid w:val="00FA4424"/>
    <w:rsid w:val="00FA4485"/>
    <w:rsid w:val="00FA4535"/>
    <w:rsid w:val="00FA462B"/>
    <w:rsid w:val="00FA4A36"/>
    <w:rsid w:val="00FA502B"/>
    <w:rsid w:val="00FA57DE"/>
    <w:rsid w:val="00FA5849"/>
    <w:rsid w:val="00FA59D6"/>
    <w:rsid w:val="00FA5A59"/>
    <w:rsid w:val="00FA5AEB"/>
    <w:rsid w:val="00FA5B84"/>
    <w:rsid w:val="00FA5FBC"/>
    <w:rsid w:val="00FA60DD"/>
    <w:rsid w:val="00FA6744"/>
    <w:rsid w:val="00FA679C"/>
    <w:rsid w:val="00FA685F"/>
    <w:rsid w:val="00FA699F"/>
    <w:rsid w:val="00FA6A65"/>
    <w:rsid w:val="00FA6B03"/>
    <w:rsid w:val="00FA6E5B"/>
    <w:rsid w:val="00FA740C"/>
    <w:rsid w:val="00FA75B1"/>
    <w:rsid w:val="00FA7DDF"/>
    <w:rsid w:val="00FB040A"/>
    <w:rsid w:val="00FB0646"/>
    <w:rsid w:val="00FB0828"/>
    <w:rsid w:val="00FB0887"/>
    <w:rsid w:val="00FB09F8"/>
    <w:rsid w:val="00FB0B7F"/>
    <w:rsid w:val="00FB0C34"/>
    <w:rsid w:val="00FB0C42"/>
    <w:rsid w:val="00FB0CF0"/>
    <w:rsid w:val="00FB130D"/>
    <w:rsid w:val="00FB136F"/>
    <w:rsid w:val="00FB1586"/>
    <w:rsid w:val="00FB1703"/>
    <w:rsid w:val="00FB179C"/>
    <w:rsid w:val="00FB19A8"/>
    <w:rsid w:val="00FB1D55"/>
    <w:rsid w:val="00FB1F06"/>
    <w:rsid w:val="00FB20F2"/>
    <w:rsid w:val="00FB2573"/>
    <w:rsid w:val="00FB2D4C"/>
    <w:rsid w:val="00FB307E"/>
    <w:rsid w:val="00FB31C8"/>
    <w:rsid w:val="00FB3870"/>
    <w:rsid w:val="00FB3D58"/>
    <w:rsid w:val="00FB4235"/>
    <w:rsid w:val="00FB4F0A"/>
    <w:rsid w:val="00FB50BB"/>
    <w:rsid w:val="00FB5619"/>
    <w:rsid w:val="00FB57F5"/>
    <w:rsid w:val="00FB5DB3"/>
    <w:rsid w:val="00FB6DA6"/>
    <w:rsid w:val="00FB6F27"/>
    <w:rsid w:val="00FB7130"/>
    <w:rsid w:val="00FB7780"/>
    <w:rsid w:val="00FB7C82"/>
    <w:rsid w:val="00FB7CEB"/>
    <w:rsid w:val="00FC002D"/>
    <w:rsid w:val="00FC0351"/>
    <w:rsid w:val="00FC10A3"/>
    <w:rsid w:val="00FC11F0"/>
    <w:rsid w:val="00FC131F"/>
    <w:rsid w:val="00FC1414"/>
    <w:rsid w:val="00FC148E"/>
    <w:rsid w:val="00FC1A8F"/>
    <w:rsid w:val="00FC261C"/>
    <w:rsid w:val="00FC2843"/>
    <w:rsid w:val="00FC28F0"/>
    <w:rsid w:val="00FC3018"/>
    <w:rsid w:val="00FC3056"/>
    <w:rsid w:val="00FC36EA"/>
    <w:rsid w:val="00FC3AA5"/>
    <w:rsid w:val="00FC3DD8"/>
    <w:rsid w:val="00FC41F4"/>
    <w:rsid w:val="00FC4419"/>
    <w:rsid w:val="00FC4784"/>
    <w:rsid w:val="00FC48C0"/>
    <w:rsid w:val="00FC5721"/>
    <w:rsid w:val="00FC57C0"/>
    <w:rsid w:val="00FC5D4C"/>
    <w:rsid w:val="00FC629C"/>
    <w:rsid w:val="00FC6422"/>
    <w:rsid w:val="00FC6DE8"/>
    <w:rsid w:val="00FC6F9B"/>
    <w:rsid w:val="00FC7126"/>
    <w:rsid w:val="00FC71B5"/>
    <w:rsid w:val="00FC722D"/>
    <w:rsid w:val="00FC74EF"/>
    <w:rsid w:val="00FC75F4"/>
    <w:rsid w:val="00FC7DFD"/>
    <w:rsid w:val="00FD0822"/>
    <w:rsid w:val="00FD1C96"/>
    <w:rsid w:val="00FD1CCF"/>
    <w:rsid w:val="00FD1E71"/>
    <w:rsid w:val="00FD2002"/>
    <w:rsid w:val="00FD263E"/>
    <w:rsid w:val="00FD2E49"/>
    <w:rsid w:val="00FD2FDD"/>
    <w:rsid w:val="00FD3317"/>
    <w:rsid w:val="00FD33DF"/>
    <w:rsid w:val="00FD384B"/>
    <w:rsid w:val="00FD38C4"/>
    <w:rsid w:val="00FD3D19"/>
    <w:rsid w:val="00FD412A"/>
    <w:rsid w:val="00FD4388"/>
    <w:rsid w:val="00FD4488"/>
    <w:rsid w:val="00FD4665"/>
    <w:rsid w:val="00FD46B9"/>
    <w:rsid w:val="00FD4B3C"/>
    <w:rsid w:val="00FD4C14"/>
    <w:rsid w:val="00FD4E06"/>
    <w:rsid w:val="00FD5487"/>
    <w:rsid w:val="00FD5553"/>
    <w:rsid w:val="00FD5779"/>
    <w:rsid w:val="00FD58B5"/>
    <w:rsid w:val="00FD5CA5"/>
    <w:rsid w:val="00FD5E79"/>
    <w:rsid w:val="00FD63A4"/>
    <w:rsid w:val="00FD6A24"/>
    <w:rsid w:val="00FD6B3C"/>
    <w:rsid w:val="00FD6BB8"/>
    <w:rsid w:val="00FD6BD3"/>
    <w:rsid w:val="00FD7753"/>
    <w:rsid w:val="00FD7BE3"/>
    <w:rsid w:val="00FD7E09"/>
    <w:rsid w:val="00FE000E"/>
    <w:rsid w:val="00FE0191"/>
    <w:rsid w:val="00FE0346"/>
    <w:rsid w:val="00FE06DD"/>
    <w:rsid w:val="00FE07F7"/>
    <w:rsid w:val="00FE0B6B"/>
    <w:rsid w:val="00FE1388"/>
    <w:rsid w:val="00FE1407"/>
    <w:rsid w:val="00FE148D"/>
    <w:rsid w:val="00FE19B1"/>
    <w:rsid w:val="00FE230E"/>
    <w:rsid w:val="00FE23C8"/>
    <w:rsid w:val="00FE258F"/>
    <w:rsid w:val="00FE265C"/>
    <w:rsid w:val="00FE2E46"/>
    <w:rsid w:val="00FE48AE"/>
    <w:rsid w:val="00FE49BB"/>
    <w:rsid w:val="00FE49D2"/>
    <w:rsid w:val="00FE4CBD"/>
    <w:rsid w:val="00FE4FD7"/>
    <w:rsid w:val="00FE51D7"/>
    <w:rsid w:val="00FE53D2"/>
    <w:rsid w:val="00FE541C"/>
    <w:rsid w:val="00FE5E0B"/>
    <w:rsid w:val="00FE6078"/>
    <w:rsid w:val="00FE611E"/>
    <w:rsid w:val="00FE6F6D"/>
    <w:rsid w:val="00FE7066"/>
    <w:rsid w:val="00FE725A"/>
    <w:rsid w:val="00FE764A"/>
    <w:rsid w:val="00FE7BEE"/>
    <w:rsid w:val="00FE7DCB"/>
    <w:rsid w:val="00FF02BD"/>
    <w:rsid w:val="00FF0FCE"/>
    <w:rsid w:val="00FF15B3"/>
    <w:rsid w:val="00FF17CC"/>
    <w:rsid w:val="00FF20E6"/>
    <w:rsid w:val="00FF2607"/>
    <w:rsid w:val="00FF287C"/>
    <w:rsid w:val="00FF2CB0"/>
    <w:rsid w:val="00FF2D4D"/>
    <w:rsid w:val="00FF2D85"/>
    <w:rsid w:val="00FF3500"/>
    <w:rsid w:val="00FF4100"/>
    <w:rsid w:val="00FF4D4D"/>
    <w:rsid w:val="00FF4FD9"/>
    <w:rsid w:val="00FF5D52"/>
    <w:rsid w:val="00FF5F49"/>
    <w:rsid w:val="00FF6265"/>
    <w:rsid w:val="00FF6468"/>
    <w:rsid w:val="00FF652C"/>
    <w:rsid w:val="00FF65CB"/>
    <w:rsid w:val="00FF67A3"/>
    <w:rsid w:val="00FF6905"/>
    <w:rsid w:val="00FF6A69"/>
    <w:rsid w:val="00FF6BAC"/>
    <w:rsid w:val="00FF6C5E"/>
    <w:rsid w:val="00FF7244"/>
    <w:rsid w:val="00FF731F"/>
    <w:rsid w:val="00FF754C"/>
    <w:rsid w:val="00FF7775"/>
    <w:rsid w:val="00FF782A"/>
    <w:rsid w:val="00FF7E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DB191"/>
  <w15:docId w15:val="{77F5DB63-E32C-4F8F-AF49-AC3699A6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26B"/>
    <w:pPr>
      <w:spacing w:before="60" w:after="60" w:line="312" w:lineRule="auto"/>
    </w:pPr>
    <w:rPr>
      <w:rFonts w:ascii="Times New Roman" w:eastAsia="Calibri" w:hAnsi="Times New Roman" w:cs="Times New Roman"/>
      <w:sz w:val="26"/>
    </w:rPr>
  </w:style>
  <w:style w:type="paragraph" w:styleId="Heading1">
    <w:name w:val="heading 1"/>
    <w:aliases w:val="Heading"/>
    <w:basedOn w:val="Normal"/>
    <w:next w:val="Normal"/>
    <w:link w:val="Heading1Char"/>
    <w:uiPriority w:val="9"/>
    <w:qFormat/>
    <w:rsid w:val="005B726B"/>
    <w:pPr>
      <w:keepNext/>
      <w:spacing w:before="240" w:line="240" w:lineRule="auto"/>
      <w:outlineLvl w:val="0"/>
    </w:pPr>
    <w:rPr>
      <w:rFonts w:ascii="Arial" w:eastAsia="Times New Roman" w:hAnsi="Arial"/>
      <w:b/>
      <w:bCs/>
      <w:kern w:val="32"/>
      <w:sz w:val="32"/>
      <w:szCs w:val="32"/>
    </w:rPr>
  </w:style>
  <w:style w:type="paragraph" w:styleId="Heading2">
    <w:name w:val="heading 2"/>
    <w:aliases w:val="2 headline,h,bo,Char Char Char Char Char Char Char Char Char Char Char Char Char,BVI2,Heading 2-BVI,RepHead2,MyHeading2,Mystyle2,Mystyle21,Mystyle22,Mystyle23,Mystyle211,Mystyle221,Mystyle221 Char"/>
    <w:basedOn w:val="Normal"/>
    <w:next w:val="Normal"/>
    <w:link w:val="Heading2Char1"/>
    <w:uiPriority w:val="9"/>
    <w:qFormat/>
    <w:rsid w:val="005B726B"/>
    <w:pPr>
      <w:keepNext/>
      <w:spacing w:before="240" w:line="240" w:lineRule="auto"/>
      <w:outlineLvl w:val="1"/>
    </w:pPr>
    <w:rPr>
      <w:rFonts w:ascii="Arial" w:eastAsia="Times New Roman" w:hAnsi="Arial"/>
      <w:b/>
      <w:bCs/>
      <w:i/>
      <w:iCs/>
      <w:sz w:val="28"/>
      <w:szCs w:val="28"/>
    </w:rPr>
  </w:style>
  <w:style w:type="paragraph" w:styleId="Heading3">
    <w:name w:val="heading 3"/>
    <w:aliases w:val="Heading 3 Char Char Char Char"/>
    <w:basedOn w:val="Normal"/>
    <w:next w:val="Normal"/>
    <w:link w:val="Heading3Char"/>
    <w:qFormat/>
    <w:rsid w:val="005B726B"/>
    <w:pPr>
      <w:keepNext/>
      <w:spacing w:before="240" w:line="240" w:lineRule="auto"/>
      <w:outlineLvl w:val="2"/>
    </w:pPr>
    <w:rPr>
      <w:rFonts w:ascii="Arial" w:eastAsia="Times New Roman" w:hAnsi="Arial"/>
      <w:b/>
      <w:bCs/>
      <w:szCs w:val="26"/>
    </w:rPr>
  </w:style>
  <w:style w:type="paragraph" w:styleId="Heading4">
    <w:name w:val="heading 4"/>
    <w:basedOn w:val="Normal"/>
    <w:next w:val="Normal"/>
    <w:link w:val="Heading4Char"/>
    <w:qFormat/>
    <w:rsid w:val="005B726B"/>
    <w:pPr>
      <w:keepNext/>
      <w:spacing w:before="240" w:line="240" w:lineRule="auto"/>
      <w:outlineLvl w:val="3"/>
    </w:pPr>
    <w:rPr>
      <w:rFonts w:eastAsia="Times New Roman"/>
      <w:b/>
      <w:bCs/>
      <w:sz w:val="28"/>
      <w:szCs w:val="28"/>
    </w:rPr>
  </w:style>
  <w:style w:type="paragraph" w:styleId="Heading5">
    <w:name w:val="heading 5"/>
    <w:basedOn w:val="Normal"/>
    <w:next w:val="Normal"/>
    <w:link w:val="Heading5Char"/>
    <w:qFormat/>
    <w:rsid w:val="005B726B"/>
    <w:pPr>
      <w:keepNext/>
      <w:spacing w:before="120" w:after="120" w:line="400" w:lineRule="exact"/>
      <w:jc w:val="center"/>
      <w:outlineLvl w:val="4"/>
    </w:pPr>
    <w:rPr>
      <w:rFonts w:eastAsia="Times New Roman"/>
      <w:b/>
      <w:bCs/>
      <w:i/>
      <w:iCs/>
      <w:szCs w:val="26"/>
    </w:rPr>
  </w:style>
  <w:style w:type="paragraph" w:styleId="Heading6">
    <w:name w:val="heading 6"/>
    <w:basedOn w:val="Normal"/>
    <w:next w:val="Normal"/>
    <w:link w:val="Heading6Char"/>
    <w:qFormat/>
    <w:rsid w:val="005B726B"/>
    <w:pPr>
      <w:keepNext/>
      <w:spacing w:before="0" w:after="0" w:line="400" w:lineRule="exact"/>
      <w:jc w:val="center"/>
      <w:outlineLvl w:val="5"/>
    </w:pPr>
    <w:rPr>
      <w:rFonts w:eastAsia="Times New Roman"/>
      <w:b/>
      <w:bCs/>
      <w:szCs w:val="26"/>
    </w:rPr>
  </w:style>
  <w:style w:type="paragraph" w:styleId="Heading7">
    <w:name w:val="heading 7"/>
    <w:aliases w:val="b.thuong"/>
    <w:basedOn w:val="Normal"/>
    <w:next w:val="Normal"/>
    <w:link w:val="Heading7Char"/>
    <w:qFormat/>
    <w:rsid w:val="005B726B"/>
    <w:pPr>
      <w:keepNext/>
      <w:spacing w:before="0" w:after="80" w:line="360" w:lineRule="exact"/>
      <w:ind w:firstLine="720"/>
      <w:jc w:val="center"/>
      <w:outlineLvl w:val="6"/>
    </w:pPr>
    <w:rPr>
      <w:rFonts w:eastAsia="Times New Roman"/>
      <w:i/>
      <w:iCs/>
      <w:color w:val="FF0000"/>
      <w:sz w:val="28"/>
      <w:szCs w:val="28"/>
      <w:lang w:val="es-UY"/>
    </w:rPr>
  </w:style>
  <w:style w:type="paragraph" w:styleId="Heading8">
    <w:name w:val="heading 8"/>
    <w:basedOn w:val="Normal"/>
    <w:next w:val="Normal"/>
    <w:link w:val="Heading8Char"/>
    <w:qFormat/>
    <w:rsid w:val="005B726B"/>
    <w:pPr>
      <w:spacing w:before="240" w:line="240" w:lineRule="auto"/>
      <w:outlineLvl w:val="7"/>
    </w:pPr>
    <w:rPr>
      <w:rFonts w:eastAsia="Times New Roman"/>
      <w:i/>
      <w:iCs/>
      <w:sz w:val="24"/>
      <w:szCs w:val="24"/>
    </w:rPr>
  </w:style>
  <w:style w:type="paragraph" w:styleId="Heading9">
    <w:name w:val="heading 9"/>
    <w:basedOn w:val="Normal"/>
    <w:next w:val="Normal"/>
    <w:link w:val="Heading9Char"/>
    <w:qFormat/>
    <w:rsid w:val="005B726B"/>
    <w:pPr>
      <w:keepNext/>
      <w:spacing w:before="0" w:after="0" w:line="400" w:lineRule="exact"/>
      <w:jc w:val="center"/>
      <w:outlineLvl w:val="8"/>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5B726B"/>
    <w:rPr>
      <w:rFonts w:ascii="Arial" w:eastAsia="Times New Roman" w:hAnsi="Arial" w:cs="Times New Roman"/>
      <w:b/>
      <w:bCs/>
      <w:kern w:val="32"/>
      <w:sz w:val="32"/>
      <w:szCs w:val="32"/>
    </w:rPr>
  </w:style>
  <w:style w:type="character" w:customStyle="1" w:styleId="Heading2Char">
    <w:name w:val="Heading 2 Char"/>
    <w:basedOn w:val="DefaultParagraphFont"/>
    <w:uiPriority w:val="9"/>
    <w:semiHidden/>
    <w:rsid w:val="005B726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 Char Char Char Char"/>
    <w:basedOn w:val="DefaultParagraphFont"/>
    <w:link w:val="Heading3"/>
    <w:rsid w:val="005B726B"/>
    <w:rPr>
      <w:rFonts w:ascii="Arial" w:eastAsia="Times New Roman" w:hAnsi="Arial" w:cs="Times New Roman"/>
      <w:b/>
      <w:bCs/>
      <w:sz w:val="26"/>
      <w:szCs w:val="26"/>
    </w:rPr>
  </w:style>
  <w:style w:type="character" w:customStyle="1" w:styleId="Heading4Char">
    <w:name w:val="Heading 4 Char"/>
    <w:basedOn w:val="DefaultParagraphFont"/>
    <w:link w:val="Heading4"/>
    <w:rsid w:val="005B726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B726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B726B"/>
    <w:rPr>
      <w:rFonts w:ascii="Times New Roman" w:eastAsia="Times New Roman" w:hAnsi="Times New Roman" w:cs="Times New Roman"/>
      <w:b/>
      <w:bCs/>
      <w:sz w:val="26"/>
      <w:szCs w:val="26"/>
    </w:rPr>
  </w:style>
  <w:style w:type="character" w:customStyle="1" w:styleId="Heading7Char">
    <w:name w:val="Heading 7 Char"/>
    <w:aliases w:val="b.thuong Char"/>
    <w:basedOn w:val="DefaultParagraphFont"/>
    <w:link w:val="Heading7"/>
    <w:rsid w:val="005B726B"/>
    <w:rPr>
      <w:rFonts w:ascii="Times New Roman" w:eastAsia="Times New Roman" w:hAnsi="Times New Roman" w:cs="Times New Roman"/>
      <w:i/>
      <w:iCs/>
      <w:color w:val="FF0000"/>
      <w:sz w:val="28"/>
      <w:szCs w:val="28"/>
      <w:lang w:val="es-UY"/>
    </w:rPr>
  </w:style>
  <w:style w:type="character" w:customStyle="1" w:styleId="Heading8Char">
    <w:name w:val="Heading 8 Char"/>
    <w:basedOn w:val="DefaultParagraphFont"/>
    <w:link w:val="Heading8"/>
    <w:uiPriority w:val="99"/>
    <w:rsid w:val="005B726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5B726B"/>
    <w:rPr>
      <w:rFonts w:ascii="Times New Roman" w:eastAsia="Times New Roman" w:hAnsi="Times New Roman" w:cs="Times New Roman"/>
      <w:b/>
      <w:bCs/>
      <w:sz w:val="24"/>
      <w:szCs w:val="24"/>
    </w:rPr>
  </w:style>
  <w:style w:type="paragraph" w:styleId="BodyTextIndent">
    <w:name w:val="Body Text Indent"/>
    <w:basedOn w:val="Normal"/>
    <w:link w:val="BodyTextIndentChar"/>
    <w:rsid w:val="005B726B"/>
    <w:pPr>
      <w:spacing w:before="0" w:after="120" w:line="240" w:lineRule="auto"/>
      <w:ind w:left="360"/>
    </w:pPr>
    <w:rPr>
      <w:rFonts w:ascii=".VnTime" w:eastAsia="Times New Roman" w:hAnsi=".VnTime"/>
      <w:sz w:val="28"/>
      <w:szCs w:val="24"/>
    </w:rPr>
  </w:style>
  <w:style w:type="character" w:customStyle="1" w:styleId="BodyTextIndentChar">
    <w:name w:val="Body Text Indent Char"/>
    <w:basedOn w:val="DefaultParagraphFont"/>
    <w:link w:val="BodyTextIndent"/>
    <w:rsid w:val="005B726B"/>
    <w:rPr>
      <w:rFonts w:ascii=".VnTime" w:eastAsia="Times New Roman" w:hAnsi=".VnTime" w:cs="Times New Roman"/>
      <w:sz w:val="28"/>
      <w:szCs w:val="24"/>
    </w:rPr>
  </w:style>
  <w:style w:type="paragraph" w:styleId="BodyTextIndent2">
    <w:name w:val="Body Text Indent 2"/>
    <w:basedOn w:val="Normal"/>
    <w:link w:val="BodyTextIndent2Char"/>
    <w:unhideWhenUsed/>
    <w:rsid w:val="005B726B"/>
    <w:pPr>
      <w:spacing w:after="120" w:line="480" w:lineRule="auto"/>
      <w:ind w:left="360"/>
    </w:pPr>
  </w:style>
  <w:style w:type="character" w:customStyle="1" w:styleId="BodyTextIndent2Char">
    <w:name w:val="Body Text Indent 2 Char"/>
    <w:basedOn w:val="DefaultParagraphFont"/>
    <w:link w:val="BodyTextIndent2"/>
    <w:rsid w:val="005B726B"/>
    <w:rPr>
      <w:rFonts w:ascii="Times New Roman" w:eastAsia="Calibri" w:hAnsi="Times New Roman" w:cs="Times New Roman"/>
      <w:sz w:val="26"/>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M"/>
    <w:basedOn w:val="Normal"/>
    <w:next w:val="Normal"/>
    <w:link w:val="CaptionChar"/>
    <w:uiPriority w:val="99"/>
    <w:qFormat/>
    <w:rsid w:val="005B726B"/>
    <w:pPr>
      <w:spacing w:before="0" w:after="0" w:line="240" w:lineRule="auto"/>
      <w:jc w:val="center"/>
    </w:pPr>
    <w:rPr>
      <w:rFonts w:ascii=".VnTimeH" w:eastAsia="Times New Roman" w:hAnsi=".VnTimeH"/>
      <w:b/>
      <w:bCs/>
      <w:sz w:val="32"/>
      <w:szCs w:val="24"/>
    </w:rPr>
  </w:style>
  <w:style w:type="character" w:customStyle="1" w:styleId="Heading2Char1">
    <w:name w:val="Heading 2 Char1"/>
    <w:aliases w:val="2 headline Char,h Char,bo Char,Char Char Char Char Char Char Char Char Char Char Char Char Char Char,BVI2 Char,Heading 2-BVI Char,RepHead2 Char,MyHeading2 Char,Mystyle2 Char,Mystyle21 Char,Mystyle22 Char,Mystyle23 Char2,Mystyle211 Char"/>
    <w:link w:val="Heading2"/>
    <w:rsid w:val="005B726B"/>
    <w:rPr>
      <w:rFonts w:ascii="Arial" w:eastAsia="Times New Roman" w:hAnsi="Arial" w:cs="Times New Roman"/>
      <w:b/>
      <w:bCs/>
      <w:i/>
      <w:iCs/>
      <w:sz w:val="28"/>
      <w:szCs w:val="28"/>
    </w:rPr>
  </w:style>
  <w:style w:type="paragraph" w:customStyle="1" w:styleId="CharCharCharCharCharCharChar">
    <w:name w:val="Char Char Char Char Char Char Char"/>
    <w:basedOn w:val="DocumentMap"/>
    <w:autoRedefine/>
    <w:rsid w:val="005B726B"/>
    <w:pPr>
      <w:widowControl w:val="0"/>
      <w:jc w:val="both"/>
    </w:pPr>
    <w:rPr>
      <w:rFonts w:eastAsia="SimSun"/>
      <w:kern w:val="2"/>
      <w:sz w:val="24"/>
      <w:szCs w:val="24"/>
      <w:lang w:eastAsia="zh-CN"/>
    </w:rPr>
  </w:style>
  <w:style w:type="paragraph" w:styleId="DocumentMap">
    <w:name w:val="Document Map"/>
    <w:basedOn w:val="Normal"/>
    <w:link w:val="DocumentMapChar"/>
    <w:rsid w:val="005B726B"/>
    <w:pPr>
      <w:shd w:val="clear" w:color="auto" w:fill="000080"/>
      <w:spacing w:before="0"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rsid w:val="005B726B"/>
    <w:rPr>
      <w:rFonts w:ascii="Tahoma" w:eastAsia="Times New Roman" w:hAnsi="Tahoma" w:cs="Times New Roman"/>
      <w:sz w:val="20"/>
      <w:szCs w:val="20"/>
      <w:shd w:val="clear" w:color="auto" w:fill="000080"/>
    </w:rPr>
  </w:style>
  <w:style w:type="paragraph" w:styleId="BodyText">
    <w:name w:val="Body Text"/>
    <w:basedOn w:val="Normal"/>
    <w:link w:val="BodyTextChar"/>
    <w:rsid w:val="005B726B"/>
    <w:pPr>
      <w:spacing w:before="0" w:after="0" w:line="240" w:lineRule="auto"/>
    </w:pPr>
    <w:rPr>
      <w:rFonts w:ascii=".VnTime" w:eastAsia="Times New Roman" w:hAnsi=".VnTime"/>
      <w:sz w:val="28"/>
      <w:szCs w:val="28"/>
    </w:rPr>
  </w:style>
  <w:style w:type="character" w:customStyle="1" w:styleId="BodyTextChar">
    <w:name w:val="Body Text Char"/>
    <w:basedOn w:val="DefaultParagraphFont"/>
    <w:link w:val="BodyText"/>
    <w:rsid w:val="005B726B"/>
    <w:rPr>
      <w:rFonts w:ascii=".VnTime" w:eastAsia="Times New Roman" w:hAnsi=".VnTime" w:cs="Times New Roman"/>
      <w:sz w:val="28"/>
      <w:szCs w:val="28"/>
    </w:rPr>
  </w:style>
  <w:style w:type="table" w:styleId="TableGrid">
    <w:name w:val="Table Grid"/>
    <w:aliases w:val="unTra lai em niem vui khi duoc gan ben em,tra lai em loi yeu thuong em dem,tra lai em niem tin thang nam qua ta dap xay. Gio day chi la nhung ky niem buon... http://nhatquanglan.xlphp.net/,Hoang Van,Hoang Van1,Hoang Van2,Hoang Van3,Hoang Van4"/>
    <w:basedOn w:val="TableNormal"/>
    <w:uiPriority w:val="59"/>
    <w:rsid w:val="005B72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chinh">
    <w:name w:val="Noi dung chinh"/>
    <w:basedOn w:val="Normal"/>
    <w:rsid w:val="005B726B"/>
    <w:pPr>
      <w:spacing w:before="120" w:after="0"/>
      <w:ind w:firstLine="340"/>
      <w:jc w:val="both"/>
    </w:pPr>
    <w:rPr>
      <w:rFonts w:ascii=".VnCentury Schoolbook" w:eastAsia="Times New Roman" w:hAnsi=".VnCentury Schoolbook"/>
      <w:bCs/>
      <w:sz w:val="24"/>
      <w:szCs w:val="24"/>
    </w:rPr>
  </w:style>
  <w:style w:type="paragraph" w:customStyle="1" w:styleId="N1">
    <w:name w:val="N1"/>
    <w:basedOn w:val="Normal"/>
    <w:rsid w:val="005B726B"/>
    <w:pPr>
      <w:spacing w:before="0" w:after="0" w:line="400" w:lineRule="exact"/>
      <w:ind w:firstLine="680"/>
      <w:jc w:val="both"/>
    </w:pPr>
    <w:rPr>
      <w:rFonts w:eastAsia="Times New Roman"/>
      <w:sz w:val="28"/>
      <w:szCs w:val="20"/>
    </w:rPr>
  </w:style>
  <w:style w:type="character" w:customStyle="1" w:styleId="head">
    <w:name w:val="head"/>
    <w:rsid w:val="005B726B"/>
  </w:style>
  <w:style w:type="character" w:customStyle="1" w:styleId="Heading2CharCharChar">
    <w:name w:val="Heading 2 Char Char Char"/>
    <w:rsid w:val="005B726B"/>
    <w:rPr>
      <w:rFonts w:ascii="Arial" w:hAnsi="Arial" w:cs="Arial"/>
      <w:b/>
      <w:bCs/>
      <w:i/>
      <w:iCs/>
      <w:sz w:val="28"/>
      <w:szCs w:val="28"/>
      <w:lang w:val="en-US" w:eastAsia="en-US"/>
    </w:rPr>
  </w:style>
  <w:style w:type="character" w:customStyle="1" w:styleId="CharChar">
    <w:name w:val="Char Char"/>
    <w:aliases w:val="aaaaa Char Char"/>
    <w:rsid w:val="005B726B"/>
    <w:rPr>
      <w:rFonts w:ascii="Times New Roman" w:hAnsi="Times New Roman" w:cs="Times New Roman"/>
      <w:sz w:val="28"/>
      <w:szCs w:val="28"/>
      <w:lang w:val="en-US" w:eastAsia="en-US"/>
    </w:rPr>
  </w:style>
  <w:style w:type="paragraph" w:styleId="BodyText2">
    <w:name w:val="Body Text 2"/>
    <w:basedOn w:val="Normal"/>
    <w:link w:val="BodyText2Char"/>
    <w:rsid w:val="005B726B"/>
    <w:pPr>
      <w:spacing w:before="0" w:after="0" w:line="400" w:lineRule="exact"/>
    </w:pPr>
    <w:rPr>
      <w:rFonts w:eastAsia="Times New Roman"/>
      <w:color w:val="800000"/>
      <w:sz w:val="28"/>
      <w:szCs w:val="28"/>
    </w:rPr>
  </w:style>
  <w:style w:type="character" w:customStyle="1" w:styleId="BodyText2Char">
    <w:name w:val="Body Text 2 Char"/>
    <w:basedOn w:val="DefaultParagraphFont"/>
    <w:link w:val="BodyText2"/>
    <w:uiPriority w:val="99"/>
    <w:rsid w:val="005B726B"/>
    <w:rPr>
      <w:rFonts w:ascii="Times New Roman" w:eastAsia="Times New Roman" w:hAnsi="Times New Roman" w:cs="Times New Roman"/>
      <w:color w:val="800000"/>
      <w:sz w:val="28"/>
      <w:szCs w:val="28"/>
    </w:rPr>
  </w:style>
  <w:style w:type="paragraph" w:styleId="Header">
    <w:name w:val="header"/>
    <w:aliases w:val="MyHeader"/>
    <w:basedOn w:val="Normal"/>
    <w:link w:val="HeaderChar"/>
    <w:rsid w:val="005B726B"/>
    <w:pPr>
      <w:tabs>
        <w:tab w:val="center" w:pos="4320"/>
        <w:tab w:val="right" w:pos="8640"/>
      </w:tabs>
      <w:spacing w:before="0" w:after="0" w:line="240" w:lineRule="auto"/>
    </w:pPr>
    <w:rPr>
      <w:rFonts w:eastAsia="Times New Roman"/>
      <w:sz w:val="28"/>
      <w:szCs w:val="28"/>
    </w:rPr>
  </w:style>
  <w:style w:type="character" w:customStyle="1" w:styleId="HeaderChar">
    <w:name w:val="Header Char"/>
    <w:aliases w:val="MyHeader Char"/>
    <w:basedOn w:val="DefaultParagraphFont"/>
    <w:link w:val="Header"/>
    <w:rsid w:val="005B726B"/>
    <w:rPr>
      <w:rFonts w:ascii="Times New Roman" w:eastAsia="Times New Roman" w:hAnsi="Times New Roman" w:cs="Times New Roman"/>
      <w:sz w:val="28"/>
      <w:szCs w:val="28"/>
    </w:rPr>
  </w:style>
  <w:style w:type="paragraph" w:styleId="Footer">
    <w:name w:val="footer"/>
    <w:aliases w:val="Char, Char,aaaaa"/>
    <w:basedOn w:val="Normal"/>
    <w:link w:val="FooterChar"/>
    <w:rsid w:val="005B726B"/>
    <w:pPr>
      <w:tabs>
        <w:tab w:val="center" w:pos="4320"/>
        <w:tab w:val="right" w:pos="8640"/>
      </w:tabs>
      <w:spacing w:before="0" w:after="0" w:line="240" w:lineRule="auto"/>
    </w:pPr>
    <w:rPr>
      <w:rFonts w:eastAsia="Times New Roman"/>
      <w:sz w:val="28"/>
      <w:szCs w:val="28"/>
    </w:rPr>
  </w:style>
  <w:style w:type="character" w:customStyle="1" w:styleId="FooterChar">
    <w:name w:val="Footer Char"/>
    <w:aliases w:val="Char Char2, Char Char,aaaaa Char"/>
    <w:basedOn w:val="DefaultParagraphFont"/>
    <w:link w:val="Footer"/>
    <w:uiPriority w:val="99"/>
    <w:rsid w:val="005B726B"/>
    <w:rPr>
      <w:rFonts w:ascii="Times New Roman" w:eastAsia="Times New Roman" w:hAnsi="Times New Roman" w:cs="Times New Roman"/>
      <w:sz w:val="28"/>
      <w:szCs w:val="28"/>
    </w:rPr>
  </w:style>
  <w:style w:type="character" w:styleId="PageNumber">
    <w:name w:val="page number"/>
    <w:rsid w:val="005B726B"/>
  </w:style>
  <w:style w:type="character" w:styleId="Hyperlink">
    <w:name w:val="Hyperlink"/>
    <w:uiPriority w:val="99"/>
    <w:rsid w:val="005B726B"/>
    <w:rPr>
      <w:color w:val="0000FF"/>
      <w:u w:val="single"/>
    </w:rPr>
  </w:style>
  <w:style w:type="paragraph" w:styleId="NormalWeb">
    <w:name w:val="Normal (Web)"/>
    <w:aliases w:val="Char Char Char Char Char Char Char Char Char Char Char Char,Char Char Cha,표준 (웹)"/>
    <w:basedOn w:val="Normal"/>
    <w:link w:val="NormalWebChar"/>
    <w:uiPriority w:val="99"/>
    <w:qFormat/>
    <w:rsid w:val="005B726B"/>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1,Char Char Cha Char,표준 (웹) Char"/>
    <w:link w:val="NormalWeb"/>
    <w:uiPriority w:val="99"/>
    <w:locked/>
    <w:rsid w:val="005B726B"/>
    <w:rPr>
      <w:rFonts w:ascii="Times New Roman" w:eastAsia="Times New Roman" w:hAnsi="Times New Roman" w:cs="Times New Roman"/>
      <w:sz w:val="24"/>
      <w:szCs w:val="24"/>
    </w:rPr>
  </w:style>
  <w:style w:type="character" w:styleId="Strong">
    <w:name w:val="Strong"/>
    <w:aliases w:val="STRONG BANG"/>
    <w:uiPriority w:val="22"/>
    <w:qFormat/>
    <w:rsid w:val="005B726B"/>
    <w:rPr>
      <w:b/>
      <w:bCs/>
    </w:rPr>
  </w:style>
  <w:style w:type="paragraph" w:styleId="BodyTextIndent3">
    <w:name w:val="Body Text Indent 3"/>
    <w:basedOn w:val="Normal"/>
    <w:link w:val="BodyTextIndent3Char"/>
    <w:rsid w:val="005B726B"/>
    <w:pPr>
      <w:spacing w:before="0"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5B726B"/>
    <w:rPr>
      <w:rFonts w:ascii="Times New Roman" w:eastAsia="Times New Roman" w:hAnsi="Times New Roman" w:cs="Times New Roman"/>
      <w:sz w:val="16"/>
      <w:szCs w:val="16"/>
    </w:rPr>
  </w:style>
  <w:style w:type="paragraph" w:styleId="BodyText3">
    <w:name w:val="Body Text 3"/>
    <w:aliases w:val="Body Text 3 Char Char Char"/>
    <w:basedOn w:val="Normal"/>
    <w:link w:val="BodyText3Char"/>
    <w:rsid w:val="005B726B"/>
    <w:pPr>
      <w:spacing w:before="0" w:after="120" w:line="240" w:lineRule="auto"/>
    </w:pPr>
    <w:rPr>
      <w:rFonts w:eastAsia="Times New Roman"/>
      <w:sz w:val="16"/>
      <w:szCs w:val="16"/>
    </w:rPr>
  </w:style>
  <w:style w:type="character" w:customStyle="1" w:styleId="BodyText3Char">
    <w:name w:val="Body Text 3 Char"/>
    <w:aliases w:val="Body Text 3 Char Char Char Char"/>
    <w:basedOn w:val="DefaultParagraphFont"/>
    <w:link w:val="BodyText3"/>
    <w:rsid w:val="005B726B"/>
    <w:rPr>
      <w:rFonts w:ascii="Times New Roman" w:eastAsia="Times New Roman" w:hAnsi="Times New Roman" w:cs="Times New Roman"/>
      <w:sz w:val="16"/>
      <w:szCs w:val="16"/>
    </w:rPr>
  </w:style>
  <w:style w:type="paragraph" w:customStyle="1" w:styleId="StyleHeading4LinespacingExactly20pt">
    <w:name w:val="Style Heading 4 + Line spacing:  Exactly 20 pt"/>
    <w:basedOn w:val="Heading4"/>
    <w:rsid w:val="005B726B"/>
    <w:pPr>
      <w:spacing w:before="60" w:line="400" w:lineRule="exact"/>
      <w:ind w:firstLine="680"/>
      <w:jc w:val="both"/>
    </w:pPr>
  </w:style>
  <w:style w:type="paragraph" w:customStyle="1" w:styleId="Normal1">
    <w:name w:val="Normal1"/>
    <w:basedOn w:val="Normal"/>
    <w:link w:val="normalChar"/>
    <w:rsid w:val="005B726B"/>
    <w:pPr>
      <w:spacing w:before="100" w:beforeAutospacing="1" w:after="100" w:afterAutospacing="1" w:line="240" w:lineRule="auto"/>
    </w:pPr>
    <w:rPr>
      <w:rFonts w:eastAsia="Times New Roman"/>
      <w:sz w:val="24"/>
      <w:szCs w:val="24"/>
    </w:rPr>
  </w:style>
  <w:style w:type="character" w:customStyle="1" w:styleId="normalChar">
    <w:name w:val="normal Char"/>
    <w:link w:val="Normal1"/>
    <w:locked/>
    <w:rsid w:val="005B726B"/>
    <w:rPr>
      <w:rFonts w:ascii="Times New Roman" w:eastAsia="Times New Roman" w:hAnsi="Times New Roman" w:cs="Times New Roman"/>
      <w:sz w:val="24"/>
      <w:szCs w:val="24"/>
    </w:rPr>
  </w:style>
  <w:style w:type="paragraph" w:styleId="ListBullet2">
    <w:name w:val="List Bullet 2"/>
    <w:basedOn w:val="Normal"/>
    <w:rsid w:val="005B726B"/>
    <w:pPr>
      <w:tabs>
        <w:tab w:val="num" w:pos="1080"/>
      </w:tabs>
      <w:spacing w:before="0" w:after="0" w:line="240" w:lineRule="auto"/>
      <w:ind w:left="1080" w:hanging="360"/>
    </w:pPr>
    <w:rPr>
      <w:rFonts w:eastAsia="Times New Roman"/>
      <w:sz w:val="28"/>
      <w:szCs w:val="28"/>
    </w:rPr>
  </w:style>
  <w:style w:type="paragraph" w:customStyle="1" w:styleId="S2">
    <w:name w:val="S2"/>
    <w:basedOn w:val="Normal"/>
    <w:link w:val="S2Char"/>
    <w:rsid w:val="005B726B"/>
    <w:pPr>
      <w:spacing w:before="120" w:after="120" w:line="300" w:lineRule="auto"/>
      <w:jc w:val="both"/>
    </w:pPr>
    <w:rPr>
      <w:rFonts w:eastAsia="Times New Roman"/>
      <w:b/>
      <w:bCs/>
      <w:szCs w:val="26"/>
    </w:rPr>
  </w:style>
  <w:style w:type="character" w:customStyle="1" w:styleId="S2Char">
    <w:name w:val="S2 Char"/>
    <w:link w:val="S2"/>
    <w:locked/>
    <w:rsid w:val="005B726B"/>
    <w:rPr>
      <w:rFonts w:ascii="Times New Roman" w:eastAsia="Times New Roman" w:hAnsi="Times New Roman" w:cs="Times New Roman"/>
      <w:b/>
      <w:bCs/>
      <w:sz w:val="26"/>
      <w:szCs w:val="26"/>
    </w:rPr>
  </w:style>
  <w:style w:type="paragraph" w:customStyle="1" w:styleId="StyleItalicJustifiedFirstline127cmBefore6ptAfter">
    <w:name w:val="Style Italic Justified First line:  1.27 cm Before:  6 pt After"/>
    <w:basedOn w:val="Normal"/>
    <w:rsid w:val="005B726B"/>
    <w:pPr>
      <w:spacing w:before="0" w:after="0" w:line="360" w:lineRule="exact"/>
      <w:ind w:firstLine="680"/>
      <w:jc w:val="both"/>
    </w:pPr>
    <w:rPr>
      <w:rFonts w:eastAsia="Times New Roman"/>
      <w:i/>
      <w:iCs/>
      <w:sz w:val="28"/>
      <w:szCs w:val="28"/>
    </w:rPr>
  </w:style>
  <w:style w:type="character" w:customStyle="1" w:styleId="Heading2CharChar">
    <w:name w:val="Heading 2 Char Char"/>
    <w:rsid w:val="005B726B"/>
    <w:rPr>
      <w:rFonts w:ascii="Arial" w:hAnsi="Arial" w:cs="Arial"/>
      <w:b/>
      <w:bCs/>
      <w:i/>
      <w:iCs/>
      <w:sz w:val="28"/>
      <w:szCs w:val="28"/>
      <w:lang w:val="en-US" w:eastAsia="en-US"/>
    </w:rPr>
  </w:style>
  <w:style w:type="character" w:styleId="FollowedHyperlink">
    <w:name w:val="FollowedHyperlink"/>
    <w:rsid w:val="005B726B"/>
    <w:rPr>
      <w:color w:val="800080"/>
      <w:u w:val="single"/>
    </w:rPr>
  </w:style>
  <w:style w:type="character" w:customStyle="1" w:styleId="normal10">
    <w:name w:val="normal1"/>
    <w:rsid w:val="005B726B"/>
    <w:rPr>
      <w:rFonts w:ascii="Times New Roman" w:hAnsi="Times New Roman" w:cs="Times New Roman"/>
      <w:color w:val="000000"/>
      <w:sz w:val="22"/>
      <w:szCs w:val="22"/>
    </w:rPr>
  </w:style>
  <w:style w:type="paragraph" w:customStyle="1" w:styleId="TamdaondChar">
    <w:name w:val="Tam dao nd Char"/>
    <w:basedOn w:val="Normal"/>
    <w:rsid w:val="005B726B"/>
    <w:pPr>
      <w:spacing w:line="264" w:lineRule="auto"/>
      <w:ind w:firstLine="720"/>
      <w:jc w:val="both"/>
    </w:pPr>
    <w:rPr>
      <w:rFonts w:eastAsia="Times New Roman"/>
      <w:color w:val="000080"/>
      <w:szCs w:val="26"/>
    </w:rPr>
  </w:style>
  <w:style w:type="paragraph" w:customStyle="1" w:styleId="NormalJustified">
    <w:name w:val="Normal + Justified"/>
    <w:aliases w:val="Line spacing:  Multiple 1.3 li,First line:  12.7 mm,Line spacing:  Exactly 20 pt"/>
    <w:basedOn w:val="Normal"/>
    <w:rsid w:val="005B726B"/>
    <w:pPr>
      <w:spacing w:before="0" w:after="0" w:line="400" w:lineRule="exact"/>
      <w:ind w:firstLine="720"/>
      <w:jc w:val="both"/>
    </w:pPr>
    <w:rPr>
      <w:rFonts w:eastAsia="Times New Roman"/>
      <w:sz w:val="28"/>
      <w:szCs w:val="28"/>
      <w:lang w:val="pt-BR"/>
    </w:rPr>
  </w:style>
  <w:style w:type="paragraph" w:customStyle="1" w:styleId="QLND">
    <w:name w:val="QLND"/>
    <w:basedOn w:val="Normal"/>
    <w:rsid w:val="005B726B"/>
    <w:pPr>
      <w:spacing w:line="288" w:lineRule="auto"/>
      <w:ind w:firstLine="720"/>
      <w:jc w:val="both"/>
    </w:pPr>
    <w:rPr>
      <w:rFonts w:eastAsia="Times New Roman"/>
      <w:color w:val="000080"/>
      <w:szCs w:val="26"/>
    </w:rPr>
  </w:style>
  <w:style w:type="paragraph" w:styleId="Title">
    <w:name w:val="Title"/>
    <w:basedOn w:val="Normal"/>
    <w:link w:val="TitleChar"/>
    <w:qFormat/>
    <w:rsid w:val="005B726B"/>
    <w:pPr>
      <w:spacing w:before="0" w:after="0" w:line="240" w:lineRule="auto"/>
      <w:jc w:val="center"/>
    </w:pPr>
    <w:rPr>
      <w:rFonts w:eastAsia="Times New Roman"/>
      <w:b/>
      <w:bCs/>
      <w:sz w:val="24"/>
      <w:szCs w:val="24"/>
    </w:rPr>
  </w:style>
  <w:style w:type="character" w:customStyle="1" w:styleId="TitleChar">
    <w:name w:val="Title Char"/>
    <w:basedOn w:val="DefaultParagraphFont"/>
    <w:link w:val="Title"/>
    <w:rsid w:val="005B726B"/>
    <w:rPr>
      <w:rFonts w:ascii="Times New Roman" w:eastAsia="Times New Roman" w:hAnsi="Times New Roman" w:cs="Times New Roman"/>
      <w:b/>
      <w:bCs/>
      <w:sz w:val="24"/>
      <w:szCs w:val="24"/>
    </w:rPr>
  </w:style>
  <w:style w:type="character" w:customStyle="1" w:styleId="ctcheadline">
    <w:name w:val="ctcheadline"/>
    <w:rsid w:val="005B726B"/>
  </w:style>
  <w:style w:type="character" w:customStyle="1" w:styleId="selectmean">
    <w:name w:val="select_mean"/>
    <w:rsid w:val="005B726B"/>
  </w:style>
  <w:style w:type="paragraph" w:customStyle="1" w:styleId="Style12ptBoldCenteredBefore6ptAfter6ptLinespac">
    <w:name w:val="Style 12 pt Bold Centered Before:  6 pt After:  6 pt Line spac"/>
    <w:basedOn w:val="Normal"/>
    <w:rsid w:val="005B726B"/>
    <w:pPr>
      <w:spacing w:before="0" w:after="0" w:line="360" w:lineRule="exact"/>
      <w:jc w:val="center"/>
    </w:pPr>
    <w:rPr>
      <w:rFonts w:eastAsia="Times New Roman"/>
      <w:b/>
      <w:bCs/>
      <w:sz w:val="24"/>
      <w:szCs w:val="24"/>
    </w:rPr>
  </w:style>
  <w:style w:type="paragraph" w:customStyle="1" w:styleId="b">
    <w:name w:val="b"/>
    <w:aliases w:val="thuong"/>
    <w:basedOn w:val="Normal"/>
    <w:rsid w:val="005B726B"/>
    <w:pPr>
      <w:spacing w:before="0" w:after="0" w:line="240" w:lineRule="auto"/>
      <w:jc w:val="center"/>
    </w:pPr>
    <w:rPr>
      <w:rFonts w:ascii="Arial" w:eastAsia="Times New Roman" w:hAnsi="Arial" w:cs="Arial"/>
      <w:sz w:val="28"/>
      <w:szCs w:val="28"/>
    </w:rPr>
  </w:style>
  <w:style w:type="paragraph" w:customStyle="1" w:styleId="CharCharCharCharChar1">
    <w:name w:val="Char Char Char Char Char1"/>
    <w:basedOn w:val="Normal"/>
    <w:rsid w:val="005B726B"/>
    <w:pPr>
      <w:widowControl w:val="0"/>
      <w:spacing w:before="0" w:after="0" w:line="240" w:lineRule="auto"/>
      <w:jc w:val="both"/>
    </w:pPr>
    <w:rPr>
      <w:rFonts w:eastAsia="Times New Roman"/>
      <w:b/>
      <w:bCs/>
      <w:color w:val="008000"/>
      <w:szCs w:val="26"/>
      <w:lang w:val="fr-FR"/>
    </w:rPr>
  </w:style>
  <w:style w:type="paragraph" w:customStyle="1" w:styleId="2">
    <w:name w:val="2"/>
    <w:aliases w:val="1,Muc 2"/>
    <w:link w:val="2Char"/>
    <w:autoRedefine/>
    <w:qFormat/>
    <w:rsid w:val="00F62BC6"/>
    <w:pPr>
      <w:spacing w:before="60" w:after="60" w:line="312" w:lineRule="auto"/>
      <w:jc w:val="center"/>
    </w:pPr>
    <w:rPr>
      <w:rFonts w:ascii="Times New Roman" w:eastAsia="Times New Roman" w:hAnsi="Times New Roman" w:cs="Times New Roman"/>
      <w:b/>
      <w:iCs/>
      <w:sz w:val="28"/>
      <w:szCs w:val="28"/>
      <w:lang w:val="vi-VN"/>
    </w:rPr>
  </w:style>
  <w:style w:type="character" w:customStyle="1" w:styleId="2Char">
    <w:name w:val="2 Char"/>
    <w:link w:val="2"/>
    <w:locked/>
    <w:rsid w:val="00F62BC6"/>
    <w:rPr>
      <w:rFonts w:ascii="Times New Roman" w:eastAsia="Times New Roman" w:hAnsi="Times New Roman" w:cs="Times New Roman"/>
      <w:b/>
      <w:iCs/>
      <w:sz w:val="28"/>
      <w:szCs w:val="28"/>
      <w:lang w:val="vi-VN"/>
    </w:rPr>
  </w:style>
  <w:style w:type="paragraph" w:customStyle="1" w:styleId="Ta">
    <w:name w:val="Ta"/>
    <w:basedOn w:val="Normal"/>
    <w:rsid w:val="005B726B"/>
    <w:pPr>
      <w:keepNext/>
      <w:spacing w:before="240" w:line="240" w:lineRule="auto"/>
      <w:jc w:val="center"/>
      <w:outlineLvl w:val="0"/>
    </w:pPr>
    <w:rPr>
      <w:rFonts w:eastAsia="Times New Roman"/>
      <w:b/>
      <w:bCs/>
      <w:kern w:val="32"/>
      <w:szCs w:val="26"/>
    </w:rPr>
  </w:style>
  <w:style w:type="paragraph" w:customStyle="1" w:styleId="S3">
    <w:name w:val="S3"/>
    <w:basedOn w:val="Normal"/>
    <w:rsid w:val="005B726B"/>
    <w:pPr>
      <w:spacing w:before="120" w:after="120" w:line="300" w:lineRule="auto"/>
      <w:jc w:val="both"/>
    </w:pPr>
    <w:rPr>
      <w:rFonts w:eastAsia="Times New Roman"/>
      <w:b/>
      <w:bCs/>
      <w:szCs w:val="26"/>
    </w:rPr>
  </w:style>
  <w:style w:type="paragraph" w:styleId="Subtitle">
    <w:name w:val="Subtitle"/>
    <w:basedOn w:val="Normal"/>
    <w:link w:val="SubtitleChar"/>
    <w:qFormat/>
    <w:rsid w:val="005B726B"/>
    <w:pPr>
      <w:widowControl w:val="0"/>
      <w:spacing w:before="0" w:line="240" w:lineRule="auto"/>
      <w:jc w:val="center"/>
    </w:pPr>
    <w:rPr>
      <w:rFonts w:ascii="Arial" w:eastAsia="Times New Roman" w:hAnsi="Arial"/>
      <w:sz w:val="24"/>
      <w:szCs w:val="24"/>
      <w:lang w:val="en-GB"/>
    </w:rPr>
  </w:style>
  <w:style w:type="character" w:customStyle="1" w:styleId="SubtitleChar">
    <w:name w:val="Subtitle Char"/>
    <w:basedOn w:val="DefaultParagraphFont"/>
    <w:link w:val="Subtitle"/>
    <w:rsid w:val="005B726B"/>
    <w:rPr>
      <w:rFonts w:ascii="Arial" w:eastAsia="Times New Roman" w:hAnsi="Arial" w:cs="Times New Roman"/>
      <w:sz w:val="24"/>
      <w:szCs w:val="24"/>
      <w:lang w:val="en-GB"/>
    </w:rPr>
  </w:style>
  <w:style w:type="paragraph" w:styleId="ListParagraph">
    <w:name w:val="List Paragraph"/>
    <w:aliases w:val="Nội dung,List Paragraph1,List Paragraph11,H1,List Paragraph111,List Paragraph3,List Paragraph4,HINH DONG MAI,chữ trong bảng,3.gach dau dong,muc,ANNEX,List Paragraph12,References,List Paragraph (numbered (a)),Normal 2,Bullets,heading4,hình"/>
    <w:basedOn w:val="Normal"/>
    <w:link w:val="ListParagraphChar"/>
    <w:qFormat/>
    <w:rsid w:val="005B726B"/>
    <w:pPr>
      <w:spacing w:before="0" w:after="200" w:line="276" w:lineRule="auto"/>
      <w:ind w:left="720"/>
    </w:pPr>
    <w:rPr>
      <w:rFonts w:eastAsia="Times New Roman"/>
      <w:sz w:val="22"/>
    </w:rPr>
  </w:style>
  <w:style w:type="character" w:customStyle="1" w:styleId="ListParagraphChar">
    <w:name w:val="List Paragraph Char"/>
    <w:aliases w:val="Nội dung Char,List Paragraph1 Char,List Paragraph11 Char,H1 Char,List Paragraph111 Char,List Paragraph3 Char,List Paragraph4 Char,HINH DONG MAI Char,chữ trong bảng Char1,3.gach dau dong Char1,muc Char1,ANNEX Char1,References Char1"/>
    <w:link w:val="ListParagraph"/>
    <w:qFormat/>
    <w:locked/>
    <w:rsid w:val="005B726B"/>
    <w:rPr>
      <w:rFonts w:ascii="Times New Roman" w:eastAsia="Times New Roman" w:hAnsi="Times New Roman" w:cs="Times New Roman"/>
    </w:rPr>
  </w:style>
  <w:style w:type="paragraph" w:customStyle="1" w:styleId="5">
    <w:name w:val="5"/>
    <w:basedOn w:val="Normal"/>
    <w:link w:val="5Char"/>
    <w:rsid w:val="005B726B"/>
    <w:pPr>
      <w:spacing w:line="240" w:lineRule="auto"/>
      <w:ind w:firstLine="567"/>
      <w:jc w:val="both"/>
    </w:pPr>
    <w:rPr>
      <w:rFonts w:eastAsia="Times New Roman"/>
      <w:sz w:val="28"/>
      <w:szCs w:val="28"/>
    </w:rPr>
  </w:style>
  <w:style w:type="character" w:customStyle="1" w:styleId="5Char">
    <w:name w:val="5 Char"/>
    <w:link w:val="5"/>
    <w:locked/>
    <w:rsid w:val="005B726B"/>
    <w:rPr>
      <w:rFonts w:ascii="Times New Roman" w:eastAsia="Times New Roman" w:hAnsi="Times New Roman" w:cs="Times New Roman"/>
      <w:sz w:val="28"/>
      <w:szCs w:val="28"/>
    </w:rPr>
  </w:style>
  <w:style w:type="paragraph" w:customStyle="1" w:styleId="Chuong">
    <w:name w:val="Chuong"/>
    <w:basedOn w:val="Normal"/>
    <w:rsid w:val="005B726B"/>
    <w:pPr>
      <w:widowControl w:val="0"/>
      <w:spacing w:after="0"/>
      <w:ind w:left="567" w:hanging="567"/>
      <w:jc w:val="center"/>
    </w:pPr>
    <w:rPr>
      <w:rFonts w:eastAsia="Times New Roman"/>
      <w:b/>
      <w:bCs/>
      <w:sz w:val="28"/>
      <w:szCs w:val="28"/>
      <w:lang w:val="en-GB"/>
    </w:rPr>
  </w:style>
  <w:style w:type="paragraph" w:customStyle="1" w:styleId="4">
    <w:name w:val="4"/>
    <w:basedOn w:val="Normal"/>
    <w:link w:val="4Char"/>
    <w:autoRedefine/>
    <w:rsid w:val="005B726B"/>
    <w:pPr>
      <w:spacing w:before="0" w:after="0"/>
      <w:jc w:val="both"/>
    </w:pPr>
    <w:rPr>
      <w:rFonts w:eastAsia="Times New Roman"/>
      <w:b/>
      <w:bCs/>
      <w:szCs w:val="26"/>
      <w:lang w:val="da-DK"/>
    </w:rPr>
  </w:style>
  <w:style w:type="character" w:customStyle="1" w:styleId="4Char">
    <w:name w:val="4 Char"/>
    <w:link w:val="4"/>
    <w:locked/>
    <w:rsid w:val="005B726B"/>
    <w:rPr>
      <w:rFonts w:ascii="Times New Roman" w:eastAsia="Times New Roman" w:hAnsi="Times New Roman" w:cs="Times New Roman"/>
      <w:b/>
      <w:bCs/>
      <w:sz w:val="26"/>
      <w:szCs w:val="26"/>
      <w:lang w:val="da-DK"/>
    </w:rPr>
  </w:style>
  <w:style w:type="paragraph" w:customStyle="1" w:styleId="tieudenho1">
    <w:name w:val="tieudenho1"/>
    <w:basedOn w:val="Normal"/>
    <w:rsid w:val="005B726B"/>
    <w:pPr>
      <w:tabs>
        <w:tab w:val="left" w:pos="720"/>
        <w:tab w:val="left" w:pos="7920"/>
      </w:tabs>
      <w:spacing w:before="120" w:after="120"/>
      <w:jc w:val="both"/>
    </w:pPr>
    <w:rPr>
      <w:rFonts w:eastAsia="Times New Roman"/>
      <w:b/>
      <w:bCs/>
      <w:i/>
      <w:iCs/>
      <w:szCs w:val="26"/>
    </w:rPr>
  </w:style>
  <w:style w:type="paragraph" w:customStyle="1" w:styleId="3">
    <w:name w:val="3"/>
    <w:link w:val="3Char"/>
    <w:autoRedefine/>
    <w:rsid w:val="005B726B"/>
    <w:pPr>
      <w:spacing w:after="0" w:line="317" w:lineRule="auto"/>
      <w:jc w:val="both"/>
    </w:pPr>
    <w:rPr>
      <w:rFonts w:ascii="Times New Roman" w:eastAsia="Times New Roman" w:hAnsi="Times New Roman" w:cs="Times New Roman"/>
      <w:spacing w:val="-10"/>
      <w:sz w:val="26"/>
      <w:szCs w:val="26"/>
      <w:lang w:val="vi-VN"/>
    </w:rPr>
  </w:style>
  <w:style w:type="character" w:customStyle="1" w:styleId="3Char">
    <w:name w:val="3 Char"/>
    <w:link w:val="3"/>
    <w:locked/>
    <w:rsid w:val="005B726B"/>
    <w:rPr>
      <w:rFonts w:ascii="Times New Roman" w:eastAsia="Times New Roman" w:hAnsi="Times New Roman" w:cs="Times New Roman"/>
      <w:spacing w:val="-10"/>
      <w:sz w:val="26"/>
      <w:szCs w:val="26"/>
      <w:lang w:val="vi-VN"/>
    </w:rPr>
  </w:style>
  <w:style w:type="paragraph" w:customStyle="1" w:styleId="11">
    <w:name w:val="11"/>
    <w:basedOn w:val="Normal"/>
    <w:uiPriority w:val="99"/>
    <w:rsid w:val="005B726B"/>
    <w:pPr>
      <w:tabs>
        <w:tab w:val="center" w:pos="4320"/>
        <w:tab w:val="right" w:pos="8640"/>
      </w:tabs>
      <w:spacing w:before="80" w:after="80" w:line="240" w:lineRule="auto"/>
      <w:ind w:firstLine="425"/>
      <w:jc w:val="both"/>
    </w:pPr>
    <w:rPr>
      <w:rFonts w:eastAsia="Times New Roman"/>
      <w:sz w:val="28"/>
      <w:szCs w:val="28"/>
    </w:rPr>
  </w:style>
  <w:style w:type="paragraph" w:customStyle="1" w:styleId="-">
    <w:name w:val="-"/>
    <w:basedOn w:val="Normal"/>
    <w:rsid w:val="005B726B"/>
    <w:pPr>
      <w:tabs>
        <w:tab w:val="center" w:pos="4320"/>
        <w:tab w:val="right" w:pos="8640"/>
      </w:tabs>
      <w:spacing w:before="40" w:after="40" w:line="240" w:lineRule="auto"/>
      <w:ind w:firstLine="284"/>
      <w:jc w:val="both"/>
    </w:pPr>
    <w:rPr>
      <w:rFonts w:eastAsia="Times New Roman"/>
      <w:sz w:val="28"/>
      <w:szCs w:val="28"/>
    </w:rPr>
  </w:style>
  <w:style w:type="paragraph" w:customStyle="1" w:styleId="chu">
    <w:name w:val="chu"/>
    <w:basedOn w:val="Header"/>
    <w:rsid w:val="005B726B"/>
    <w:pPr>
      <w:spacing w:before="40" w:after="40"/>
      <w:ind w:firstLine="567"/>
      <w:jc w:val="both"/>
    </w:p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rsid w:val="005B726B"/>
    <w:pPr>
      <w:widowControl w:val="0"/>
      <w:spacing w:before="0" w:after="0" w:line="240" w:lineRule="auto"/>
      <w:jc w:val="both"/>
    </w:pPr>
    <w:rPr>
      <w:rFonts w:eastAsia="Times New Roman"/>
      <w:kern w:val="2"/>
      <w:sz w:val="21"/>
      <w:szCs w:val="21"/>
      <w:lang w:eastAsia="zh-CN"/>
    </w:rPr>
  </w:style>
  <w:style w:type="paragraph" w:customStyle="1" w:styleId="Char1CharCharChar1CharCharChar">
    <w:name w:val="Char1 Char Char Char1 Char Char Char"/>
    <w:basedOn w:val="Normal"/>
    <w:rsid w:val="005B726B"/>
    <w:pPr>
      <w:pageBreakBefore/>
      <w:spacing w:before="100" w:beforeAutospacing="1" w:after="100" w:afterAutospacing="1" w:line="240" w:lineRule="auto"/>
      <w:jc w:val="both"/>
    </w:pPr>
    <w:rPr>
      <w:rFonts w:ascii="Arial" w:eastAsia="Times New Roman" w:hAnsi="Arial" w:cs="Arial"/>
      <w:sz w:val="20"/>
      <w:szCs w:val="20"/>
    </w:rPr>
  </w:style>
  <w:style w:type="paragraph" w:customStyle="1" w:styleId="DefaultParagraphFontParaCharCharCharCharChar">
    <w:name w:val="Default Paragraph Font Para Char Char Char Char Char"/>
    <w:autoRedefine/>
    <w:rsid w:val="005B726B"/>
    <w:pPr>
      <w:tabs>
        <w:tab w:val="left" w:pos="1152"/>
      </w:tabs>
      <w:spacing w:before="120" w:after="120" w:line="312" w:lineRule="auto"/>
    </w:pPr>
    <w:rPr>
      <w:rFonts w:ascii="Arial" w:eastAsia="Times New Roman" w:hAnsi="Arial" w:cs="Arial"/>
      <w:sz w:val="26"/>
      <w:szCs w:val="26"/>
    </w:rPr>
  </w:style>
  <w:style w:type="character" w:customStyle="1" w:styleId="Heading3CharCharCharCharCharChar">
    <w:name w:val="Heading 3 Char Char Char Char Char Char"/>
    <w:locked/>
    <w:rsid w:val="005B726B"/>
    <w:rPr>
      <w:rFonts w:ascii="Arial" w:hAnsi="Arial" w:cs="Arial"/>
      <w:b/>
      <w:bCs/>
      <w:sz w:val="26"/>
      <w:szCs w:val="26"/>
      <w:lang w:val="en-US" w:eastAsia="en-US" w:bidi="ar-SA"/>
    </w:rPr>
  </w:style>
  <w:style w:type="paragraph" w:customStyle="1" w:styleId="Style14ptJustifiedFirstline1">
    <w:name w:val="Style 14 pt Justified First line:  1"/>
    <w:aliases w:val="2 cm Line spacing:  Exactly"/>
    <w:basedOn w:val="Normal"/>
    <w:rsid w:val="005B726B"/>
    <w:pPr>
      <w:spacing w:before="0" w:after="0" w:line="360" w:lineRule="exact"/>
      <w:ind w:firstLine="680"/>
      <w:jc w:val="both"/>
    </w:pPr>
    <w:rPr>
      <w:rFonts w:eastAsia="Times New Roman"/>
      <w:szCs w:val="26"/>
    </w:rPr>
  </w:style>
  <w:style w:type="character" w:customStyle="1" w:styleId="CharChar3">
    <w:name w:val="Char Char3"/>
    <w:rsid w:val="005B726B"/>
    <w:rPr>
      <w:rFonts w:ascii=".VnTime" w:hAnsi=".VnTime"/>
      <w:sz w:val="28"/>
      <w:szCs w:val="28"/>
      <w:lang w:val="en-US" w:eastAsia="en-US" w:bidi="ar-SA"/>
    </w:rPr>
  </w:style>
  <w:style w:type="paragraph" w:styleId="BalloonText">
    <w:name w:val="Balloon Text"/>
    <w:basedOn w:val="Normal"/>
    <w:link w:val="BalloonTextChar"/>
    <w:uiPriority w:val="99"/>
    <w:rsid w:val="005B726B"/>
    <w:pPr>
      <w:spacing w:before="0"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5B726B"/>
    <w:rPr>
      <w:rFonts w:ascii="Tahoma" w:eastAsia="Times New Roman" w:hAnsi="Tahoma" w:cs="Times New Roman"/>
      <w:sz w:val="16"/>
      <w:szCs w:val="16"/>
    </w:rPr>
  </w:style>
  <w:style w:type="character" w:customStyle="1" w:styleId="CommentSubjectChar">
    <w:name w:val="Comment Subject Char"/>
    <w:link w:val="CommentSubject"/>
    <w:rsid w:val="005B726B"/>
    <w:rPr>
      <w:rFonts w:ascii=".VnTime" w:hAnsi=".VnTime"/>
      <w:sz w:val="28"/>
      <w:szCs w:val="24"/>
    </w:rPr>
  </w:style>
  <w:style w:type="paragraph" w:styleId="CommentText">
    <w:name w:val="annotation text"/>
    <w:basedOn w:val="Normal"/>
    <w:link w:val="CommentTextChar"/>
    <w:uiPriority w:val="99"/>
    <w:unhideWhenUsed/>
    <w:rsid w:val="005B726B"/>
    <w:rPr>
      <w:sz w:val="20"/>
      <w:szCs w:val="20"/>
    </w:rPr>
  </w:style>
  <w:style w:type="character" w:customStyle="1" w:styleId="CommentTextChar">
    <w:name w:val="Comment Text Char"/>
    <w:basedOn w:val="DefaultParagraphFont"/>
    <w:link w:val="CommentText"/>
    <w:uiPriority w:val="99"/>
    <w:rsid w:val="005B726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5B726B"/>
    <w:pPr>
      <w:spacing w:before="0" w:after="0" w:line="240" w:lineRule="auto"/>
    </w:pPr>
    <w:rPr>
      <w:rFonts w:ascii=".VnTime" w:eastAsiaTheme="minorHAnsi" w:hAnsi=".VnTime" w:cstheme="minorBidi"/>
      <w:sz w:val="28"/>
      <w:szCs w:val="24"/>
    </w:rPr>
  </w:style>
  <w:style w:type="character" w:customStyle="1" w:styleId="CommentSubjectChar1">
    <w:name w:val="Comment Subject Char1"/>
    <w:basedOn w:val="CommentTextChar"/>
    <w:uiPriority w:val="99"/>
    <w:rsid w:val="005B726B"/>
    <w:rPr>
      <w:rFonts w:ascii="Times New Roman" w:eastAsia="Calibri" w:hAnsi="Times New Roman" w:cs="Times New Roman"/>
      <w:b/>
      <w:bCs/>
      <w:sz w:val="20"/>
      <w:szCs w:val="20"/>
    </w:rPr>
  </w:style>
  <w:style w:type="paragraph" w:customStyle="1" w:styleId="CharCharCharCharChar11">
    <w:name w:val="Char Char Char Char Char11"/>
    <w:basedOn w:val="Normal"/>
    <w:uiPriority w:val="99"/>
    <w:rsid w:val="005B726B"/>
    <w:pPr>
      <w:widowControl w:val="0"/>
      <w:spacing w:before="0" w:after="0" w:line="240" w:lineRule="auto"/>
      <w:jc w:val="both"/>
    </w:pPr>
    <w:rPr>
      <w:rFonts w:eastAsia="Times New Roman"/>
      <w:b/>
      <w:bCs/>
      <w:color w:val="008000"/>
      <w:szCs w:val="26"/>
      <w:lang w:val="fr-FR"/>
    </w:rPr>
  </w:style>
  <w:style w:type="character" w:customStyle="1" w:styleId="CharChar10">
    <w:name w:val="Char Char10"/>
    <w:rsid w:val="005B726B"/>
    <w:rPr>
      <w:sz w:val="24"/>
      <w:szCs w:val="24"/>
      <w:lang w:val="en-US" w:eastAsia="en-US" w:bidi="ar-SA"/>
    </w:rPr>
  </w:style>
  <w:style w:type="character" w:customStyle="1" w:styleId="CharChar5">
    <w:name w:val="Char Char5"/>
    <w:rsid w:val="005B726B"/>
    <w:rPr>
      <w:rFonts w:ascii="Arial" w:hAnsi="Arial" w:cs="Arial"/>
      <w:sz w:val="24"/>
      <w:szCs w:val="24"/>
      <w:lang w:val="en-GB" w:eastAsia="en-US" w:bidi="ar-SA"/>
    </w:rPr>
  </w:style>
  <w:style w:type="character" w:customStyle="1" w:styleId="CharChar6">
    <w:name w:val="Char Char6"/>
    <w:rsid w:val="005B726B"/>
    <w:rPr>
      <w:rFonts w:ascii=".VnTimeH" w:hAnsi=".VnTimeH"/>
      <w:b/>
      <w:sz w:val="24"/>
      <w:lang w:val="en-US" w:eastAsia="en-US" w:bidi="ar-SA"/>
    </w:rPr>
  </w:style>
  <w:style w:type="paragraph" w:customStyle="1" w:styleId="CharCharCharCharCharCharCharCharCharCharCharCharCharCharCharCharChar1CharCharCharCharCharCharCharCharCharChar1">
    <w:name w:val="Char Char Char Char Char Char Char Char Char Char Char Char Char Char Char Char Char1 Char Char Char Char Char Char Char Char Char Char1"/>
    <w:basedOn w:val="Normal"/>
    <w:uiPriority w:val="99"/>
    <w:rsid w:val="005B726B"/>
    <w:pPr>
      <w:widowControl w:val="0"/>
      <w:spacing w:before="0" w:after="0" w:line="240" w:lineRule="auto"/>
      <w:jc w:val="both"/>
    </w:pPr>
    <w:rPr>
      <w:rFonts w:eastAsia="SimSun"/>
      <w:kern w:val="2"/>
      <w:sz w:val="21"/>
      <w:szCs w:val="24"/>
      <w:lang w:eastAsia="zh-CN"/>
    </w:rPr>
  </w:style>
  <w:style w:type="paragraph" w:customStyle="1" w:styleId="Danhmcbng">
    <w:name w:val="Danh mục bảng"/>
    <w:basedOn w:val="Normal"/>
    <w:link w:val="DanhmcbngChar"/>
    <w:rsid w:val="005B726B"/>
    <w:pPr>
      <w:tabs>
        <w:tab w:val="left" w:pos="900"/>
        <w:tab w:val="left" w:pos="2520"/>
      </w:tabs>
      <w:spacing w:before="0" w:after="0" w:line="240" w:lineRule="auto"/>
      <w:jc w:val="both"/>
    </w:pPr>
    <w:rPr>
      <w:rFonts w:eastAsia="Times New Roman"/>
      <w:b/>
      <w:bCs/>
      <w:sz w:val="28"/>
      <w:szCs w:val="28"/>
      <w:lang w:val="fr-FR"/>
    </w:rPr>
  </w:style>
  <w:style w:type="character" w:customStyle="1" w:styleId="DanhmcbngChar">
    <w:name w:val="Danh mục bảng Char"/>
    <w:link w:val="Danhmcbng"/>
    <w:rsid w:val="005B726B"/>
    <w:rPr>
      <w:rFonts w:ascii="Times New Roman" w:eastAsia="Times New Roman" w:hAnsi="Times New Roman" w:cs="Times New Roman"/>
      <w:b/>
      <w:bCs/>
      <w:sz w:val="28"/>
      <w:szCs w:val="28"/>
      <w:lang w:val="fr-FR"/>
    </w:rPr>
  </w:style>
  <w:style w:type="paragraph" w:customStyle="1" w:styleId="danhmchnh">
    <w:name w:val="danh mục hình"/>
    <w:basedOn w:val="TableofFigures"/>
    <w:uiPriority w:val="99"/>
    <w:rsid w:val="005B726B"/>
    <w:pPr>
      <w:tabs>
        <w:tab w:val="right" w:leader="dot" w:pos="9232"/>
      </w:tabs>
    </w:pPr>
    <w:rPr>
      <w:rFonts w:ascii="Times New Roman" w:hAnsi="Times New Roman"/>
      <w:b/>
      <w:bCs/>
      <w:color w:val="800080"/>
      <w:lang w:val="fr-FR"/>
    </w:rPr>
  </w:style>
  <w:style w:type="paragraph" w:styleId="TableofFigures">
    <w:name w:val="table of figures"/>
    <w:aliases w:val="hello"/>
    <w:basedOn w:val="Normal"/>
    <w:next w:val="Normal"/>
    <w:link w:val="TableofFiguresChar"/>
    <w:uiPriority w:val="99"/>
    <w:rsid w:val="005B726B"/>
    <w:pPr>
      <w:spacing w:before="0" w:after="0" w:line="240" w:lineRule="auto"/>
    </w:pPr>
    <w:rPr>
      <w:rFonts w:ascii=".VnTime" w:eastAsia="Times New Roman" w:hAnsi=".VnTime"/>
      <w:sz w:val="28"/>
      <w:szCs w:val="28"/>
    </w:rPr>
  </w:style>
  <w:style w:type="character" w:customStyle="1" w:styleId="TableofFiguresChar">
    <w:name w:val="Table of Figures Char"/>
    <w:aliases w:val="hello Char"/>
    <w:link w:val="TableofFigures"/>
    <w:uiPriority w:val="99"/>
    <w:rsid w:val="005B726B"/>
    <w:rPr>
      <w:rFonts w:ascii=".VnTime" w:eastAsia="Times New Roman" w:hAnsi=".VnTime" w:cs="Times New Roman"/>
      <w:sz w:val="28"/>
      <w:szCs w:val="28"/>
    </w:rPr>
  </w:style>
  <w:style w:type="character" w:customStyle="1" w:styleId="msgquotation">
    <w:name w:val="msgquotation"/>
    <w:rsid w:val="005B726B"/>
  </w:style>
  <w:style w:type="paragraph" w:customStyle="1" w:styleId="bngbiu">
    <w:name w:val="b¶ng biÓu"/>
    <w:basedOn w:val="Normal"/>
    <w:rsid w:val="005B726B"/>
    <w:pPr>
      <w:spacing w:before="120" w:after="0" w:line="360" w:lineRule="exact"/>
      <w:jc w:val="both"/>
    </w:pPr>
    <w:rPr>
      <w:rFonts w:eastAsia="Times New Roman"/>
      <w:b/>
      <w:bCs/>
      <w:i/>
      <w:iCs/>
      <w:sz w:val="28"/>
      <w:szCs w:val="28"/>
      <w:lang w:val="pt-BR"/>
    </w:rPr>
  </w:style>
  <w:style w:type="character" w:customStyle="1" w:styleId="a">
    <w:name w:val="a"/>
    <w:rsid w:val="005B726B"/>
  </w:style>
  <w:style w:type="character" w:customStyle="1" w:styleId="l6">
    <w:name w:val="l6"/>
    <w:rsid w:val="005B726B"/>
  </w:style>
  <w:style w:type="character" w:customStyle="1" w:styleId="l7">
    <w:name w:val="l7"/>
    <w:rsid w:val="005B726B"/>
  </w:style>
  <w:style w:type="paragraph" w:customStyle="1" w:styleId="CharCharCharCharCharCharChar1">
    <w:name w:val="Char Char Char Char Char Char Char1"/>
    <w:basedOn w:val="DocumentMap"/>
    <w:autoRedefine/>
    <w:uiPriority w:val="99"/>
    <w:rsid w:val="005B726B"/>
    <w:pPr>
      <w:widowControl w:val="0"/>
      <w:jc w:val="both"/>
    </w:pPr>
    <w:rPr>
      <w:kern w:val="2"/>
      <w:sz w:val="24"/>
      <w:szCs w:val="24"/>
      <w:lang w:eastAsia="zh-CN"/>
    </w:rPr>
  </w:style>
  <w:style w:type="paragraph" w:customStyle="1" w:styleId="hinh2">
    <w:name w:val="hinh2"/>
    <w:basedOn w:val="Normal"/>
    <w:rsid w:val="005B726B"/>
    <w:pPr>
      <w:spacing w:before="0" w:after="0" w:line="320" w:lineRule="exact"/>
      <w:jc w:val="center"/>
      <w:outlineLvl w:val="0"/>
    </w:pPr>
    <w:rPr>
      <w:rFonts w:eastAsia="Times New Roman"/>
      <w:b/>
      <w:bCs/>
      <w:i/>
      <w:sz w:val="28"/>
      <w:szCs w:val="32"/>
      <w:lang w:val="fr-FR"/>
    </w:rPr>
  </w:style>
  <w:style w:type="paragraph" w:customStyle="1" w:styleId="bang">
    <w:name w:val="bang"/>
    <w:basedOn w:val="Normal"/>
    <w:link w:val="bangChar"/>
    <w:rsid w:val="005B726B"/>
    <w:pPr>
      <w:spacing w:line="360" w:lineRule="exact"/>
      <w:ind w:firstLine="720"/>
      <w:jc w:val="both"/>
    </w:pPr>
    <w:rPr>
      <w:rFonts w:eastAsia="Times New Roman"/>
      <w:sz w:val="28"/>
      <w:szCs w:val="28"/>
    </w:rPr>
  </w:style>
  <w:style w:type="character" w:customStyle="1" w:styleId="bangChar">
    <w:name w:val="bang Char"/>
    <w:link w:val="bang"/>
    <w:rsid w:val="005B726B"/>
    <w:rPr>
      <w:rFonts w:ascii="Times New Roman" w:eastAsia="Times New Roman" w:hAnsi="Times New Roman" w:cs="Times New Roman"/>
      <w:sz w:val="28"/>
      <w:szCs w:val="28"/>
    </w:rPr>
  </w:style>
  <w:style w:type="character" w:customStyle="1" w:styleId="CharCharChar">
    <w:name w:val="Char Char Char"/>
    <w:rsid w:val="005B726B"/>
    <w:rPr>
      <w:rFonts w:ascii=".VnTimeH" w:hAnsi=".VnTimeH"/>
      <w:b/>
      <w:sz w:val="28"/>
      <w:lang w:val="en-US" w:eastAsia="en-US" w:bidi="ar-SA"/>
    </w:rPr>
  </w:style>
  <w:style w:type="paragraph" w:customStyle="1" w:styleId="CompanyName">
    <w:name w:val="Company Name"/>
    <w:basedOn w:val="Normal"/>
    <w:next w:val="Normal"/>
    <w:autoRedefine/>
    <w:rsid w:val="005B726B"/>
    <w:pPr>
      <w:tabs>
        <w:tab w:val="num" w:pos="0"/>
      </w:tabs>
      <w:spacing w:before="0" w:after="0" w:line="400" w:lineRule="exact"/>
      <w:jc w:val="both"/>
    </w:pPr>
    <w:rPr>
      <w:rFonts w:eastAsia="Times New Roman"/>
      <w:sz w:val="28"/>
      <w:szCs w:val="20"/>
    </w:rPr>
  </w:style>
  <w:style w:type="paragraph" w:styleId="List2">
    <w:name w:val="List 2"/>
    <w:basedOn w:val="Normal"/>
    <w:rsid w:val="005B726B"/>
    <w:pPr>
      <w:spacing w:before="0" w:after="0" w:line="240" w:lineRule="auto"/>
      <w:ind w:left="720" w:hanging="360"/>
    </w:pPr>
    <w:rPr>
      <w:rFonts w:ascii=".VnTime" w:eastAsia="Times New Roman" w:hAnsi=".VnTime"/>
      <w:sz w:val="28"/>
      <w:szCs w:val="20"/>
    </w:rPr>
  </w:style>
  <w:style w:type="paragraph" w:customStyle="1" w:styleId="heaing1">
    <w:name w:val="heaing 1"/>
    <w:basedOn w:val="Normal"/>
    <w:rsid w:val="005B726B"/>
    <w:pPr>
      <w:spacing w:before="0" w:after="0" w:line="240" w:lineRule="auto"/>
      <w:jc w:val="center"/>
    </w:pPr>
    <w:rPr>
      <w:rFonts w:ascii=".VnTime" w:eastAsia="Times New Roman" w:hAnsi=".VnTime"/>
      <w:b/>
      <w:bCs/>
      <w:sz w:val="28"/>
      <w:szCs w:val="20"/>
    </w:rPr>
  </w:style>
  <w:style w:type="paragraph" w:customStyle="1" w:styleId="minh-baocao-normal">
    <w:name w:val="minh-baocao-normal"/>
    <w:basedOn w:val="Normal"/>
    <w:rsid w:val="005B726B"/>
    <w:pPr>
      <w:spacing w:before="0" w:after="0" w:line="360" w:lineRule="auto"/>
      <w:ind w:firstLine="567"/>
      <w:jc w:val="both"/>
    </w:pPr>
    <w:rPr>
      <w:rFonts w:eastAsia="Times New Roman"/>
      <w:bCs/>
      <w:sz w:val="28"/>
      <w:szCs w:val="28"/>
    </w:rPr>
  </w:style>
  <w:style w:type="paragraph" w:customStyle="1" w:styleId="StyleJustifiedFirstline127cm">
    <w:name w:val="Style Justified First line:  1.27 cm"/>
    <w:basedOn w:val="Normal"/>
    <w:next w:val="Normal"/>
    <w:rsid w:val="005B726B"/>
    <w:pPr>
      <w:spacing w:before="0" w:after="0" w:line="240" w:lineRule="auto"/>
      <w:ind w:firstLine="720"/>
      <w:jc w:val="both"/>
    </w:pPr>
    <w:rPr>
      <w:rFonts w:eastAsia="Times New Roman"/>
      <w:sz w:val="28"/>
      <w:szCs w:val="20"/>
    </w:rPr>
  </w:style>
  <w:style w:type="paragraph" w:customStyle="1" w:styleId="chuvietCharChar">
    <w:name w:val="chu viet Char Char"/>
    <w:basedOn w:val="Normal"/>
    <w:rsid w:val="005B726B"/>
    <w:pPr>
      <w:spacing w:before="40" w:after="80" w:line="240" w:lineRule="auto"/>
      <w:ind w:firstLine="340"/>
      <w:jc w:val="both"/>
    </w:pPr>
    <w:rPr>
      <w:rFonts w:eastAsia="Times New Roman"/>
      <w:sz w:val="28"/>
      <w:szCs w:val="28"/>
    </w:rPr>
  </w:style>
  <w:style w:type="character" w:styleId="Emphasis">
    <w:name w:val="Emphasis"/>
    <w:uiPriority w:val="20"/>
    <w:qFormat/>
    <w:rsid w:val="005B726B"/>
    <w:rPr>
      <w:i/>
      <w:iCs/>
    </w:rPr>
  </w:style>
  <w:style w:type="paragraph" w:customStyle="1" w:styleId="a2">
    <w:name w:val="a2"/>
    <w:basedOn w:val="Normal"/>
    <w:rsid w:val="005B726B"/>
    <w:pPr>
      <w:spacing w:before="0" w:after="0"/>
      <w:jc w:val="both"/>
    </w:pPr>
    <w:rPr>
      <w:rFonts w:eastAsia="Times New Roman"/>
      <w:b/>
      <w:sz w:val="28"/>
      <w:szCs w:val="28"/>
    </w:rPr>
  </w:style>
  <w:style w:type="paragraph" w:styleId="TOC1">
    <w:name w:val="toc 1"/>
    <w:basedOn w:val="Normal"/>
    <w:next w:val="Normal"/>
    <w:autoRedefine/>
    <w:uiPriority w:val="39"/>
    <w:qFormat/>
    <w:rsid w:val="009B38D4"/>
    <w:pPr>
      <w:tabs>
        <w:tab w:val="right" w:leader="dot" w:pos="9498"/>
      </w:tabs>
      <w:spacing w:before="0" w:after="0"/>
    </w:pPr>
    <w:rPr>
      <w:rFonts w:asciiTheme="minorHAnsi" w:hAnsiTheme="minorHAnsi" w:cstheme="minorHAnsi"/>
      <w:b/>
      <w:bCs/>
      <w:i/>
      <w:iCs/>
      <w:sz w:val="24"/>
      <w:szCs w:val="24"/>
    </w:rPr>
  </w:style>
  <w:style w:type="paragraph" w:styleId="TOC2">
    <w:name w:val="toc 2"/>
    <w:basedOn w:val="Normal"/>
    <w:next w:val="Normal"/>
    <w:autoRedefine/>
    <w:uiPriority w:val="39"/>
    <w:qFormat/>
    <w:rsid w:val="009B38D4"/>
    <w:pPr>
      <w:tabs>
        <w:tab w:val="right" w:leader="dot" w:pos="9498"/>
      </w:tabs>
      <w:spacing w:before="0" w:after="0"/>
    </w:pPr>
    <w:rPr>
      <w:rFonts w:asciiTheme="minorHAnsi" w:hAnsiTheme="minorHAnsi" w:cstheme="minorHAnsi"/>
      <w:b/>
      <w:bCs/>
      <w:sz w:val="22"/>
    </w:rPr>
  </w:style>
  <w:style w:type="paragraph" w:styleId="TOC3">
    <w:name w:val="toc 3"/>
    <w:basedOn w:val="Normal"/>
    <w:next w:val="Normal"/>
    <w:autoRedefine/>
    <w:uiPriority w:val="39"/>
    <w:qFormat/>
    <w:rsid w:val="009B38D4"/>
    <w:pPr>
      <w:tabs>
        <w:tab w:val="right" w:leader="dot" w:pos="9498"/>
      </w:tabs>
      <w:spacing w:before="0" w:after="0"/>
    </w:pPr>
    <w:rPr>
      <w:rFonts w:asciiTheme="minorHAnsi" w:hAnsiTheme="minorHAnsi" w:cstheme="minorHAnsi"/>
      <w:sz w:val="20"/>
      <w:szCs w:val="20"/>
    </w:rPr>
  </w:style>
  <w:style w:type="paragraph" w:customStyle="1" w:styleId="bang1">
    <w:name w:val="bang 1"/>
    <w:basedOn w:val="Normal"/>
    <w:qFormat/>
    <w:rsid w:val="009B27EE"/>
    <w:pPr>
      <w:keepNext/>
      <w:spacing w:line="360" w:lineRule="exact"/>
      <w:jc w:val="center"/>
      <w:outlineLvl w:val="0"/>
    </w:pPr>
    <w:rPr>
      <w:rFonts w:eastAsia="Times New Roman"/>
      <w:bCs/>
      <w:i/>
      <w:szCs w:val="32"/>
    </w:rPr>
  </w:style>
  <w:style w:type="paragraph" w:styleId="TOAHeading">
    <w:name w:val="toa heading"/>
    <w:basedOn w:val="Normal"/>
    <w:next w:val="Normal"/>
    <w:semiHidden/>
    <w:rsid w:val="005B726B"/>
    <w:pPr>
      <w:spacing w:before="120" w:after="0" w:line="240" w:lineRule="auto"/>
    </w:pPr>
    <w:rPr>
      <w:rFonts w:ascii="Arial" w:eastAsia="Times New Roman" w:hAnsi="Arial" w:cs="Arial"/>
      <w:b/>
      <w:bCs/>
      <w:sz w:val="24"/>
      <w:szCs w:val="24"/>
    </w:rPr>
  </w:style>
  <w:style w:type="paragraph" w:styleId="TOC4">
    <w:name w:val="toc 4"/>
    <w:basedOn w:val="Normal"/>
    <w:next w:val="Normal"/>
    <w:autoRedefine/>
    <w:uiPriority w:val="39"/>
    <w:rsid w:val="009B38D4"/>
    <w:pPr>
      <w:tabs>
        <w:tab w:val="right" w:leader="dot" w:pos="9498"/>
      </w:tabs>
      <w:spacing w:before="0" w:after="0"/>
    </w:pPr>
    <w:rPr>
      <w:rFonts w:asciiTheme="minorHAnsi" w:hAnsiTheme="minorHAnsi" w:cstheme="minorHAnsi"/>
      <w:sz w:val="20"/>
      <w:szCs w:val="20"/>
    </w:rPr>
  </w:style>
  <w:style w:type="paragraph" w:styleId="TOC5">
    <w:name w:val="toc 5"/>
    <w:basedOn w:val="Normal"/>
    <w:next w:val="Normal"/>
    <w:autoRedefine/>
    <w:uiPriority w:val="39"/>
    <w:rsid w:val="005B726B"/>
    <w:pPr>
      <w:spacing w:before="0" w:after="0"/>
      <w:ind w:left="1040"/>
    </w:pPr>
    <w:rPr>
      <w:rFonts w:asciiTheme="minorHAnsi" w:hAnsiTheme="minorHAnsi" w:cstheme="minorHAnsi"/>
      <w:sz w:val="20"/>
      <w:szCs w:val="20"/>
    </w:rPr>
  </w:style>
  <w:style w:type="paragraph" w:styleId="TOC6">
    <w:name w:val="toc 6"/>
    <w:basedOn w:val="Normal"/>
    <w:next w:val="Normal"/>
    <w:autoRedefine/>
    <w:uiPriority w:val="39"/>
    <w:rsid w:val="005B726B"/>
    <w:pPr>
      <w:spacing w:before="0" w:after="0"/>
      <w:ind w:left="1300"/>
    </w:pPr>
    <w:rPr>
      <w:rFonts w:asciiTheme="minorHAnsi" w:hAnsiTheme="minorHAnsi" w:cstheme="minorHAnsi"/>
      <w:sz w:val="20"/>
      <w:szCs w:val="20"/>
    </w:rPr>
  </w:style>
  <w:style w:type="paragraph" w:styleId="TOC7">
    <w:name w:val="toc 7"/>
    <w:basedOn w:val="Normal"/>
    <w:next w:val="Normal"/>
    <w:autoRedefine/>
    <w:uiPriority w:val="39"/>
    <w:rsid w:val="005B726B"/>
    <w:pPr>
      <w:spacing w:before="0" w:after="0"/>
      <w:ind w:left="1560"/>
    </w:pPr>
    <w:rPr>
      <w:rFonts w:asciiTheme="minorHAnsi" w:hAnsiTheme="minorHAnsi" w:cstheme="minorHAnsi"/>
      <w:sz w:val="20"/>
      <w:szCs w:val="20"/>
    </w:rPr>
  </w:style>
  <w:style w:type="paragraph" w:styleId="TOC8">
    <w:name w:val="toc 8"/>
    <w:basedOn w:val="Normal"/>
    <w:next w:val="Normal"/>
    <w:autoRedefine/>
    <w:uiPriority w:val="39"/>
    <w:rsid w:val="005B726B"/>
    <w:pPr>
      <w:spacing w:before="0" w:after="0"/>
      <w:ind w:left="1820"/>
    </w:pPr>
    <w:rPr>
      <w:rFonts w:asciiTheme="minorHAnsi" w:hAnsiTheme="minorHAnsi" w:cstheme="minorHAnsi"/>
      <w:sz w:val="20"/>
      <w:szCs w:val="20"/>
    </w:rPr>
  </w:style>
  <w:style w:type="paragraph" w:styleId="TOC9">
    <w:name w:val="toc 9"/>
    <w:basedOn w:val="Normal"/>
    <w:next w:val="Normal"/>
    <w:autoRedefine/>
    <w:uiPriority w:val="39"/>
    <w:rsid w:val="005B726B"/>
    <w:pPr>
      <w:spacing w:before="0" w:after="0"/>
      <w:ind w:left="2080"/>
    </w:pPr>
    <w:rPr>
      <w:rFonts w:asciiTheme="minorHAnsi" w:hAnsiTheme="minorHAnsi" w:cstheme="minorHAnsi"/>
      <w:sz w:val="20"/>
      <w:szCs w:val="20"/>
    </w:rPr>
  </w:style>
  <w:style w:type="paragraph" w:customStyle="1" w:styleId="sodo1">
    <w:name w:val="sodo1"/>
    <w:basedOn w:val="Normal"/>
    <w:rsid w:val="005B726B"/>
    <w:pPr>
      <w:keepNext/>
      <w:spacing w:line="360" w:lineRule="exact"/>
      <w:jc w:val="center"/>
      <w:outlineLvl w:val="0"/>
    </w:pPr>
    <w:rPr>
      <w:rFonts w:eastAsia="Times New Roman"/>
      <w:b/>
      <w:bCs/>
      <w:i/>
      <w:sz w:val="28"/>
      <w:szCs w:val="32"/>
    </w:rPr>
  </w:style>
  <w:style w:type="paragraph" w:customStyle="1" w:styleId="normal-p">
    <w:name w:val="normal-p"/>
    <w:basedOn w:val="Normal"/>
    <w:rsid w:val="005B726B"/>
    <w:pPr>
      <w:spacing w:before="100" w:beforeAutospacing="1" w:after="100" w:afterAutospacing="1" w:line="240" w:lineRule="auto"/>
    </w:pPr>
    <w:rPr>
      <w:rFonts w:eastAsia="Times New Roman"/>
      <w:sz w:val="24"/>
      <w:szCs w:val="24"/>
    </w:rPr>
  </w:style>
  <w:style w:type="character" w:customStyle="1" w:styleId="normal-h">
    <w:name w:val="normal-h"/>
    <w:rsid w:val="005B726B"/>
  </w:style>
  <w:style w:type="character" w:customStyle="1" w:styleId="label">
    <w:name w:val="label"/>
    <w:rsid w:val="005B726B"/>
  </w:style>
  <w:style w:type="character" w:customStyle="1" w:styleId="CharChar7">
    <w:name w:val="Char Char7"/>
    <w:locked/>
    <w:rsid w:val="005B726B"/>
    <w:rPr>
      <w:sz w:val="28"/>
      <w:szCs w:val="28"/>
      <w:lang w:val="en-US" w:eastAsia="en-US" w:bidi="ar-SA"/>
    </w:rPr>
  </w:style>
  <w:style w:type="paragraph" w:customStyle="1" w:styleId="Main">
    <w:name w:val="Main"/>
    <w:basedOn w:val="Normal"/>
    <w:next w:val="Normal"/>
    <w:autoRedefine/>
    <w:rsid w:val="005B726B"/>
    <w:pPr>
      <w:spacing w:before="120" w:after="0" w:line="360" w:lineRule="exact"/>
      <w:jc w:val="both"/>
      <w:outlineLvl w:val="1"/>
    </w:pPr>
    <w:rPr>
      <w:rFonts w:eastAsia="Times New Roman"/>
      <w:b/>
      <w:bCs/>
      <w:iCs/>
      <w:kern w:val="2"/>
      <w:sz w:val="24"/>
      <w:szCs w:val="24"/>
      <w:lang w:val="vi-VN"/>
    </w:rPr>
  </w:style>
  <w:style w:type="paragraph" w:customStyle="1" w:styleId="VDnoidung">
    <w:name w:val="VDnoidung"/>
    <w:basedOn w:val="ListBullet2"/>
    <w:semiHidden/>
    <w:rsid w:val="005B726B"/>
    <w:pPr>
      <w:tabs>
        <w:tab w:val="clear" w:pos="1080"/>
      </w:tabs>
      <w:spacing w:after="120" w:line="312" w:lineRule="auto"/>
      <w:ind w:left="0" w:firstLine="720"/>
      <w:jc w:val="both"/>
    </w:pPr>
    <w:rPr>
      <w:rFonts w:ascii=".VnTime" w:hAnsi=".VnTime"/>
      <w:szCs w:val="20"/>
      <w:lang w:val="en-GB"/>
    </w:rPr>
  </w:style>
  <w:style w:type="paragraph" w:customStyle="1" w:styleId="danhmucbangyenchinh">
    <w:name w:val="danh muc bang yen chinh"/>
    <w:basedOn w:val="TableofFigures"/>
    <w:link w:val="danhmucbangyenchinhChar"/>
    <w:rsid w:val="005B726B"/>
    <w:pPr>
      <w:tabs>
        <w:tab w:val="right" w:leader="dot" w:pos="9345"/>
      </w:tabs>
    </w:pPr>
    <w:rPr>
      <w:noProof/>
    </w:rPr>
  </w:style>
  <w:style w:type="character" w:customStyle="1" w:styleId="danhmucbangyenchinhChar">
    <w:name w:val="danh muc bang yen chinh Char"/>
    <w:link w:val="danhmucbangyenchinh"/>
    <w:rsid w:val="005B726B"/>
    <w:rPr>
      <w:rFonts w:ascii=".VnTime" w:eastAsia="Times New Roman" w:hAnsi=".VnTime" w:cs="Times New Roman"/>
      <w:noProof/>
      <w:sz w:val="28"/>
      <w:szCs w:val="28"/>
    </w:rPr>
  </w:style>
  <w:style w:type="paragraph" w:customStyle="1" w:styleId="CharCharCharChar">
    <w:name w:val="Char Char Char Char"/>
    <w:basedOn w:val="Heading3"/>
    <w:autoRedefine/>
    <w:rsid w:val="005B726B"/>
    <w:pPr>
      <w:keepLines/>
      <w:widowControl w:val="0"/>
      <w:tabs>
        <w:tab w:val="num" w:pos="360"/>
      </w:tabs>
      <w:adjustRightInd w:val="0"/>
      <w:spacing w:before="120" w:after="120" w:line="436" w:lineRule="exact"/>
      <w:ind w:left="357"/>
      <w:outlineLvl w:val="3"/>
    </w:pPr>
    <w:rPr>
      <w:rFonts w:ascii="Tahoma" w:eastAsia="SimSun" w:hAnsi="Tahoma"/>
      <w:b w:val="0"/>
      <w:bCs w:val="0"/>
      <w:spacing w:val="-10"/>
      <w:kern w:val="2"/>
      <w:sz w:val="24"/>
      <w:szCs w:val="24"/>
      <w:lang w:eastAsia="zh-CN"/>
    </w:rPr>
  </w:style>
  <w:style w:type="character" w:customStyle="1" w:styleId="MyHeaderCharChar">
    <w:name w:val="MyHeader Char Char"/>
    <w:locked/>
    <w:rsid w:val="005B726B"/>
    <w:rPr>
      <w:sz w:val="28"/>
      <w:szCs w:val="28"/>
      <w:lang w:val="en-US" w:eastAsia="en-US" w:bidi="ar-SA"/>
    </w:rPr>
  </w:style>
  <w:style w:type="paragraph" w:customStyle="1" w:styleId="xl35">
    <w:name w:val="xl35"/>
    <w:basedOn w:val="Normal"/>
    <w:rsid w:val="005B726B"/>
    <w:pPr>
      <w:pBdr>
        <w:left w:val="single" w:sz="4" w:space="0" w:color="auto"/>
        <w:bottom w:val="single" w:sz="4" w:space="0" w:color="auto"/>
        <w:right w:val="single" w:sz="4" w:space="0" w:color="auto"/>
      </w:pBdr>
      <w:spacing w:before="100" w:after="100" w:line="240" w:lineRule="auto"/>
      <w:jc w:val="center"/>
      <w:textAlignment w:val="center"/>
    </w:pPr>
    <w:rPr>
      <w:rFonts w:ascii="Arial" w:eastAsia="Times New Roman" w:hAnsi="Arial" w:cs="Arial"/>
      <w:sz w:val="24"/>
      <w:szCs w:val="24"/>
    </w:rPr>
  </w:style>
  <w:style w:type="paragraph" w:customStyle="1" w:styleId="HNH">
    <w:name w:val="HÌNH"/>
    <w:basedOn w:val="Heading1"/>
    <w:rsid w:val="005B726B"/>
    <w:pPr>
      <w:spacing w:before="0" w:after="0" w:line="360" w:lineRule="exact"/>
      <w:jc w:val="center"/>
    </w:pPr>
    <w:rPr>
      <w:rFonts w:ascii="Times New Roman" w:hAnsi="Times New Roman"/>
      <w:lang w:val="pt-BR"/>
    </w:rPr>
  </w:style>
  <w:style w:type="paragraph" w:customStyle="1" w:styleId="bocuc">
    <w:name w:val="bo cuc"/>
    <w:basedOn w:val="Normal"/>
    <w:rsid w:val="005B726B"/>
    <w:pPr>
      <w:spacing w:before="0" w:after="0" w:line="240" w:lineRule="auto"/>
    </w:pPr>
    <w:rPr>
      <w:rFonts w:ascii=".VnTime" w:eastAsia="Times New Roman" w:hAnsi=".VnTime"/>
      <w:sz w:val="28"/>
      <w:szCs w:val="28"/>
      <w:lang w:val="fr-FR"/>
    </w:rPr>
  </w:style>
  <w:style w:type="paragraph" w:customStyle="1" w:styleId="TOM">
    <w:name w:val="TOM"/>
    <w:basedOn w:val="Heading1"/>
    <w:rsid w:val="005B726B"/>
    <w:pPr>
      <w:spacing w:before="0" w:after="0" w:line="360" w:lineRule="exact"/>
      <w:jc w:val="center"/>
    </w:pPr>
    <w:rPr>
      <w:rFonts w:ascii="Times New Roman" w:hAnsi="Times New Roman"/>
      <w:sz w:val="28"/>
      <w:szCs w:val="28"/>
      <w:lang w:val="fr-FR"/>
    </w:rPr>
  </w:style>
  <w:style w:type="paragraph" w:customStyle="1" w:styleId="T">
    <w:name w:val="T"/>
    <w:basedOn w:val="Heading1"/>
    <w:rsid w:val="005B726B"/>
    <w:pPr>
      <w:spacing w:before="0" w:after="0" w:line="360" w:lineRule="exact"/>
      <w:jc w:val="center"/>
    </w:pPr>
    <w:rPr>
      <w:rFonts w:ascii="Times New Roman" w:hAnsi="Times New Roman"/>
      <w:sz w:val="28"/>
      <w:szCs w:val="28"/>
      <w:lang w:val="fr-FR"/>
    </w:rPr>
  </w:style>
  <w:style w:type="character" w:customStyle="1" w:styleId="st">
    <w:name w:val="st"/>
    <w:rsid w:val="005B726B"/>
  </w:style>
  <w:style w:type="paragraph" w:customStyle="1" w:styleId="bold">
    <w:name w:val="bold"/>
    <w:basedOn w:val="Normal"/>
    <w:rsid w:val="005B726B"/>
    <w:pPr>
      <w:spacing w:before="100" w:beforeAutospacing="1" w:after="100" w:afterAutospacing="1" w:line="240" w:lineRule="auto"/>
    </w:pPr>
    <w:rPr>
      <w:rFonts w:eastAsia="Times New Roman"/>
      <w:b/>
      <w:bCs/>
      <w:sz w:val="24"/>
      <w:szCs w:val="24"/>
    </w:rPr>
  </w:style>
  <w:style w:type="paragraph" w:customStyle="1" w:styleId="italic">
    <w:name w:val="italic"/>
    <w:basedOn w:val="Normal"/>
    <w:rsid w:val="005B726B"/>
    <w:pPr>
      <w:spacing w:before="100" w:beforeAutospacing="1" w:after="100" w:afterAutospacing="1" w:line="240" w:lineRule="auto"/>
    </w:pPr>
    <w:rPr>
      <w:rFonts w:eastAsia="Times New Roman"/>
      <w:i/>
      <w:iCs/>
      <w:sz w:val="24"/>
      <w:szCs w:val="24"/>
    </w:rPr>
  </w:style>
  <w:style w:type="paragraph" w:customStyle="1" w:styleId="danhmcbng0">
    <w:name w:val="danh mục bảng"/>
    <w:basedOn w:val="Normal"/>
    <w:rsid w:val="005B726B"/>
    <w:pPr>
      <w:spacing w:before="0" w:after="0" w:line="240" w:lineRule="auto"/>
    </w:pPr>
    <w:rPr>
      <w:rFonts w:eastAsia="Times New Roman"/>
      <w:sz w:val="28"/>
      <w:szCs w:val="28"/>
    </w:rPr>
  </w:style>
  <w:style w:type="paragraph" w:customStyle="1" w:styleId="SODOA">
    <w:name w:val="SODOA"/>
    <w:basedOn w:val="Normal"/>
    <w:rsid w:val="005B726B"/>
    <w:pPr>
      <w:spacing w:line="360" w:lineRule="exact"/>
      <w:ind w:left="720" w:firstLine="720"/>
      <w:jc w:val="center"/>
    </w:pPr>
    <w:rPr>
      <w:rFonts w:eastAsia="Times New Roman"/>
      <w:b/>
      <w:bCs/>
      <w:i/>
      <w:iCs/>
      <w:sz w:val="28"/>
      <w:szCs w:val="28"/>
      <w:lang w:val="pt-BR"/>
    </w:rPr>
  </w:style>
  <w:style w:type="paragraph" w:customStyle="1" w:styleId="StyleJustifiedLeft10mmLinespacing15lines">
    <w:name w:val="Style Justified Left:  10 mm Line spacing:  1.5 lines"/>
    <w:basedOn w:val="Normal"/>
    <w:rsid w:val="005B726B"/>
    <w:pPr>
      <w:spacing w:before="0" w:after="0" w:line="360" w:lineRule="auto"/>
      <w:ind w:left="851"/>
      <w:jc w:val="both"/>
    </w:pPr>
    <w:rPr>
      <w:rFonts w:ascii="Arial" w:eastAsia="Times New Roman" w:hAnsi="Arial"/>
      <w:sz w:val="24"/>
      <w:szCs w:val="20"/>
    </w:rPr>
  </w:style>
  <w:style w:type="character" w:customStyle="1" w:styleId="CharChar1">
    <w:name w:val="Char Char1"/>
    <w:aliases w:val="Footer Char1,aaaaa Char1"/>
    <w:locked/>
    <w:rsid w:val="005B726B"/>
    <w:rPr>
      <w:sz w:val="28"/>
      <w:szCs w:val="28"/>
      <w:lang w:val="en-US" w:eastAsia="en-US" w:bidi="ar-SA"/>
    </w:rPr>
  </w:style>
  <w:style w:type="paragraph" w:customStyle="1" w:styleId="BANG10">
    <w:name w:val="BANG1"/>
    <w:basedOn w:val="Normal"/>
    <w:rsid w:val="005B726B"/>
    <w:pPr>
      <w:spacing w:line="360" w:lineRule="exact"/>
      <w:jc w:val="center"/>
      <w:outlineLvl w:val="0"/>
    </w:pPr>
    <w:rPr>
      <w:rFonts w:eastAsia="Times New Roman"/>
      <w:b/>
      <w:i/>
      <w:sz w:val="28"/>
      <w:szCs w:val="32"/>
    </w:rPr>
  </w:style>
  <w:style w:type="character" w:customStyle="1" w:styleId="MTEquationSection">
    <w:name w:val="MTEquationSection"/>
    <w:rsid w:val="005B726B"/>
    <w:rPr>
      <w:vanish/>
      <w:color w:val="FF0000"/>
      <w:lang w:val="it-IT"/>
    </w:rPr>
  </w:style>
  <w:style w:type="character" w:customStyle="1" w:styleId="CharChar101">
    <w:name w:val="Char Char101"/>
    <w:locked/>
    <w:rsid w:val="005B726B"/>
    <w:rPr>
      <w:sz w:val="24"/>
      <w:szCs w:val="24"/>
      <w:lang w:val="en-US" w:eastAsia="en-US" w:bidi="ar-SA"/>
    </w:rPr>
  </w:style>
  <w:style w:type="character" w:customStyle="1" w:styleId="apple-converted-space">
    <w:name w:val="apple-converted-space"/>
    <w:rsid w:val="005B726B"/>
  </w:style>
  <w:style w:type="paragraph" w:customStyle="1" w:styleId="MTDisplayEquation">
    <w:name w:val="MTDisplayEquation"/>
    <w:basedOn w:val="Heading1"/>
    <w:next w:val="Normal"/>
    <w:uiPriority w:val="99"/>
    <w:rsid w:val="005B726B"/>
    <w:pPr>
      <w:widowControl w:val="0"/>
      <w:tabs>
        <w:tab w:val="center" w:pos="4620"/>
        <w:tab w:val="right" w:pos="9240"/>
      </w:tabs>
      <w:spacing w:before="0" w:after="120" w:line="360" w:lineRule="exact"/>
      <w:jc w:val="center"/>
    </w:pPr>
    <w:rPr>
      <w:rFonts w:ascii="Times New Roman" w:hAnsi="Times New Roman"/>
    </w:rPr>
  </w:style>
  <w:style w:type="paragraph" w:customStyle="1" w:styleId="webthanbai1">
    <w:name w:val="webthanbai1"/>
    <w:basedOn w:val="Normal"/>
    <w:uiPriority w:val="99"/>
    <w:rsid w:val="005B726B"/>
    <w:pPr>
      <w:spacing w:before="100" w:beforeAutospacing="1" w:after="100" w:afterAutospacing="1" w:line="240" w:lineRule="auto"/>
    </w:pPr>
    <w:rPr>
      <w:rFonts w:eastAsia="Times New Roman"/>
      <w:sz w:val="24"/>
      <w:szCs w:val="24"/>
    </w:rPr>
  </w:style>
  <w:style w:type="paragraph" w:customStyle="1" w:styleId="Danhmcbang">
    <w:name w:val="Danh mục bang"/>
    <w:basedOn w:val="Normal"/>
    <w:rsid w:val="005B726B"/>
    <w:pPr>
      <w:keepNext/>
      <w:spacing w:line="360" w:lineRule="exact"/>
      <w:jc w:val="center"/>
    </w:pPr>
    <w:rPr>
      <w:rFonts w:eastAsia="Times New Roman"/>
      <w:b/>
      <w:bCs/>
      <w:color w:val="000000"/>
      <w:sz w:val="32"/>
      <w:szCs w:val="32"/>
    </w:rPr>
  </w:style>
  <w:style w:type="paragraph" w:customStyle="1" w:styleId="m">
    <w:name w:val="m"/>
    <w:basedOn w:val="Normal"/>
    <w:link w:val="mChar"/>
    <w:rsid w:val="005B726B"/>
    <w:pPr>
      <w:widowControl w:val="0"/>
      <w:spacing w:before="0" w:after="0" w:line="240" w:lineRule="auto"/>
      <w:ind w:firstLine="706"/>
      <w:jc w:val="both"/>
    </w:pPr>
    <w:rPr>
      <w:rFonts w:eastAsia="Times New Roman"/>
      <w:szCs w:val="26"/>
      <w:lang w:val="af-ZA"/>
    </w:rPr>
  </w:style>
  <w:style w:type="character" w:customStyle="1" w:styleId="mChar">
    <w:name w:val="m Char"/>
    <w:link w:val="m"/>
    <w:rsid w:val="005B726B"/>
    <w:rPr>
      <w:rFonts w:ascii="Times New Roman" w:eastAsia="Times New Roman" w:hAnsi="Times New Roman" w:cs="Times New Roman"/>
      <w:sz w:val="26"/>
      <w:szCs w:val="26"/>
      <w:lang w:val="af-ZA"/>
    </w:rPr>
  </w:style>
  <w:style w:type="paragraph" w:customStyle="1" w:styleId="M3">
    <w:name w:val="M3"/>
    <w:basedOn w:val="Heading3"/>
    <w:uiPriority w:val="99"/>
    <w:rsid w:val="005B726B"/>
    <w:pPr>
      <w:tabs>
        <w:tab w:val="num" w:pos="1800"/>
      </w:tabs>
      <w:spacing w:before="0" w:after="0"/>
      <w:ind w:firstLine="288"/>
      <w:jc w:val="both"/>
    </w:pPr>
    <w:rPr>
      <w:rFonts w:ascii="Times New Roman" w:hAnsi="Times New Roman"/>
      <w:lang w:val="af-ZA"/>
    </w:rPr>
  </w:style>
  <w:style w:type="paragraph" w:customStyle="1" w:styleId="mh">
    <w:name w:val="mh"/>
    <w:basedOn w:val="Heading1"/>
    <w:uiPriority w:val="99"/>
    <w:rsid w:val="005B726B"/>
    <w:pPr>
      <w:tabs>
        <w:tab w:val="num" w:pos="360"/>
      </w:tabs>
      <w:spacing w:before="0"/>
      <w:jc w:val="center"/>
    </w:pPr>
    <w:rPr>
      <w:rFonts w:ascii="Times New Roman" w:hAnsi="Times New Roman"/>
      <w:i/>
      <w:sz w:val="26"/>
      <w:szCs w:val="26"/>
    </w:rPr>
  </w:style>
  <w:style w:type="paragraph" w:customStyle="1" w:styleId="MB">
    <w:name w:val="MB"/>
    <w:basedOn w:val="Heading1"/>
    <w:uiPriority w:val="99"/>
    <w:rsid w:val="005B726B"/>
    <w:pPr>
      <w:tabs>
        <w:tab w:val="num" w:pos="360"/>
      </w:tabs>
      <w:spacing w:before="0"/>
      <w:jc w:val="center"/>
    </w:pPr>
    <w:rPr>
      <w:rFonts w:ascii="Times New Roman" w:hAnsi="Times New Roman"/>
      <w:i/>
      <w:sz w:val="26"/>
      <w:szCs w:val="26"/>
      <w:lang w:val="af-ZA"/>
    </w:rPr>
  </w:style>
  <w:style w:type="paragraph" w:customStyle="1" w:styleId="CharCharCharChar3">
    <w:name w:val="Char Char Char Char3"/>
    <w:basedOn w:val="Normal"/>
    <w:next w:val="Normal"/>
    <w:autoRedefine/>
    <w:uiPriority w:val="99"/>
    <w:semiHidden/>
    <w:rsid w:val="005B726B"/>
    <w:pPr>
      <w:spacing w:before="120" w:after="120"/>
    </w:pPr>
    <w:rPr>
      <w:rFonts w:eastAsia="Times New Roman"/>
      <w:sz w:val="28"/>
      <w:szCs w:val="28"/>
    </w:rPr>
  </w:style>
  <w:style w:type="paragraph" w:customStyle="1" w:styleId="bang11">
    <w:name w:val="bang1"/>
    <w:basedOn w:val="Normal"/>
    <w:rsid w:val="005B726B"/>
    <w:pPr>
      <w:keepNext/>
      <w:spacing w:before="0" w:after="0" w:line="360" w:lineRule="exact"/>
      <w:ind w:firstLine="652"/>
      <w:jc w:val="center"/>
      <w:outlineLvl w:val="0"/>
    </w:pPr>
    <w:rPr>
      <w:rFonts w:eastAsia="Times New Roman"/>
      <w:b/>
      <w:bCs/>
      <w:i/>
      <w:sz w:val="28"/>
      <w:szCs w:val="28"/>
    </w:rPr>
  </w:style>
  <w:style w:type="paragraph" w:customStyle="1" w:styleId="t1Char">
    <w:name w:val="t1 Char"/>
    <w:basedOn w:val="Normal"/>
    <w:rsid w:val="005B726B"/>
    <w:pPr>
      <w:spacing w:before="120" w:after="120" w:line="276" w:lineRule="auto"/>
      <w:ind w:left="360"/>
      <w:jc w:val="both"/>
    </w:pPr>
    <w:rPr>
      <w:rFonts w:ascii=".VnArial" w:eastAsia=".VnTime" w:hAnsi=".VnArial" w:cs=".VnArial"/>
      <w:sz w:val="22"/>
      <w:lang w:val="fr-FR"/>
    </w:rPr>
  </w:style>
  <w:style w:type="paragraph" w:customStyle="1" w:styleId="bang0">
    <w:name w:val="bang 0"/>
    <w:basedOn w:val="Normal"/>
    <w:rsid w:val="005B726B"/>
    <w:pPr>
      <w:widowControl w:val="0"/>
      <w:autoSpaceDE w:val="0"/>
      <w:autoSpaceDN w:val="0"/>
      <w:adjustRightInd w:val="0"/>
      <w:spacing w:before="0" w:line="340" w:lineRule="exact"/>
      <w:jc w:val="center"/>
    </w:pPr>
    <w:rPr>
      <w:rFonts w:eastAsia="Times New Roman"/>
      <w:i/>
      <w:iCs/>
      <w:color w:val="000000"/>
      <w:szCs w:val="26"/>
    </w:rPr>
  </w:style>
  <w:style w:type="paragraph" w:customStyle="1" w:styleId="text1">
    <w:name w:val="text 1"/>
    <w:basedOn w:val="BodyTextIndent2"/>
    <w:uiPriority w:val="99"/>
    <w:rsid w:val="005B726B"/>
    <w:pPr>
      <w:spacing w:after="60" w:line="312" w:lineRule="auto"/>
      <w:ind w:left="0" w:firstLine="567"/>
      <w:jc w:val="both"/>
    </w:pPr>
    <w:rPr>
      <w:rFonts w:eastAsia="Times New Roman"/>
      <w:sz w:val="28"/>
      <w:szCs w:val="24"/>
    </w:rPr>
  </w:style>
  <w:style w:type="paragraph" w:customStyle="1" w:styleId="bang2">
    <w:name w:val="bang2"/>
    <w:basedOn w:val="Normal"/>
    <w:rsid w:val="005B726B"/>
    <w:pPr>
      <w:keepNext/>
      <w:spacing w:before="0" w:after="0" w:line="360" w:lineRule="exact"/>
      <w:ind w:firstLine="652"/>
      <w:jc w:val="center"/>
      <w:outlineLvl w:val="0"/>
    </w:pPr>
    <w:rPr>
      <w:rFonts w:eastAsia="Times New Roman"/>
      <w:b/>
      <w:bCs/>
      <w:i/>
      <w:szCs w:val="26"/>
    </w:rPr>
  </w:style>
  <w:style w:type="paragraph" w:customStyle="1" w:styleId="sodo0">
    <w:name w:val="sodo0"/>
    <w:basedOn w:val="Normal"/>
    <w:rsid w:val="005B726B"/>
    <w:pPr>
      <w:spacing w:after="0" w:line="360" w:lineRule="exact"/>
      <w:jc w:val="center"/>
      <w:outlineLvl w:val="0"/>
    </w:pPr>
    <w:rPr>
      <w:rFonts w:eastAsia="Times New Roman"/>
      <w:bCs/>
      <w:i/>
      <w:sz w:val="28"/>
      <w:szCs w:val="32"/>
    </w:rPr>
  </w:style>
  <w:style w:type="character" w:styleId="CommentReference">
    <w:name w:val="annotation reference"/>
    <w:rsid w:val="005B726B"/>
    <w:rPr>
      <w:sz w:val="16"/>
      <w:szCs w:val="16"/>
    </w:rPr>
  </w:style>
  <w:style w:type="character" w:customStyle="1" w:styleId="Heading3CharCharCharCharCharChar1">
    <w:name w:val="Heading 3 Char Char Char Char Char Char1"/>
    <w:locked/>
    <w:rsid w:val="005B726B"/>
    <w:rPr>
      <w:rFonts w:ascii="Arial" w:hAnsi="Arial" w:cs="Arial"/>
      <w:b/>
      <w:bCs/>
      <w:sz w:val="26"/>
      <w:szCs w:val="26"/>
      <w:lang w:val="en-US" w:eastAsia="en-US" w:bidi="ar-SA"/>
    </w:rPr>
  </w:style>
  <w:style w:type="paragraph" w:styleId="TOCHeading">
    <w:name w:val="TOC Heading"/>
    <w:basedOn w:val="Heading1"/>
    <w:next w:val="Normal"/>
    <w:uiPriority w:val="39"/>
    <w:unhideWhenUsed/>
    <w:qFormat/>
    <w:rsid w:val="005B726B"/>
    <w:pPr>
      <w:keepLines/>
      <w:spacing w:before="480" w:after="0" w:line="276" w:lineRule="auto"/>
      <w:outlineLvl w:val="9"/>
    </w:pPr>
    <w:rPr>
      <w:rFonts w:ascii="Cambria" w:hAnsi="Cambria"/>
      <w:color w:val="365F91"/>
      <w:kern w:val="0"/>
      <w:sz w:val="28"/>
      <w:szCs w:val="28"/>
    </w:rPr>
  </w:style>
  <w:style w:type="paragraph" w:customStyle="1" w:styleId="Btho">
    <w:name w:val="B tho"/>
    <w:basedOn w:val="TableofFigures"/>
    <w:link w:val="BthoChar"/>
    <w:qFormat/>
    <w:rsid w:val="005B726B"/>
    <w:pPr>
      <w:tabs>
        <w:tab w:val="right" w:leader="dot" w:pos="9961"/>
      </w:tabs>
    </w:pPr>
    <w:rPr>
      <w:rFonts w:ascii="Times New Roman" w:hAnsi="Times New Roman"/>
      <w:bCs/>
      <w:sz w:val="26"/>
      <w:szCs w:val="26"/>
    </w:rPr>
  </w:style>
  <w:style w:type="character" w:customStyle="1" w:styleId="BthoChar">
    <w:name w:val="B tho Char"/>
    <w:link w:val="Btho"/>
    <w:rsid w:val="005B726B"/>
    <w:rPr>
      <w:rFonts w:ascii="Times New Roman" w:eastAsia="Times New Roman" w:hAnsi="Times New Roman" w:cs="Times New Roman"/>
      <w:bCs/>
      <w:sz w:val="26"/>
      <w:szCs w:val="26"/>
    </w:rPr>
  </w:style>
  <w:style w:type="paragraph" w:customStyle="1" w:styleId="STHO">
    <w:name w:val="S THO"/>
    <w:basedOn w:val="TableofFigures"/>
    <w:link w:val="STHOChar"/>
    <w:qFormat/>
    <w:rsid w:val="005B726B"/>
    <w:pPr>
      <w:tabs>
        <w:tab w:val="right" w:leader="dot" w:pos="9961"/>
      </w:tabs>
    </w:pPr>
    <w:rPr>
      <w:rFonts w:ascii="Times New Roman" w:hAnsi="Times New Roman"/>
      <w:b/>
      <w:bCs/>
    </w:rPr>
  </w:style>
  <w:style w:type="character" w:customStyle="1" w:styleId="STHOChar">
    <w:name w:val="S THO Char"/>
    <w:link w:val="STHO"/>
    <w:rsid w:val="005B726B"/>
    <w:rPr>
      <w:rFonts w:ascii="Times New Roman" w:eastAsia="Times New Roman" w:hAnsi="Times New Roman" w:cs="Times New Roman"/>
      <w:b/>
      <w:bCs/>
      <w:sz w:val="28"/>
      <w:szCs w:val="28"/>
    </w:rPr>
  </w:style>
  <w:style w:type="paragraph" w:customStyle="1" w:styleId="chuthuong">
    <w:name w:val="chu thuong"/>
    <w:uiPriority w:val="99"/>
    <w:rsid w:val="005B726B"/>
    <w:pPr>
      <w:spacing w:before="240" w:after="0" w:line="312" w:lineRule="auto"/>
      <w:ind w:left="1418"/>
      <w:jc w:val="both"/>
    </w:pPr>
    <w:rPr>
      <w:rFonts w:ascii="Arial" w:eastAsia="Times New Roman" w:hAnsi="Arial" w:cs="Times New Roman"/>
      <w:noProof/>
      <w:color w:val="800080"/>
      <w:sz w:val="24"/>
      <w:szCs w:val="20"/>
    </w:rPr>
  </w:style>
  <w:style w:type="paragraph" w:styleId="BlockText">
    <w:name w:val="Block Text"/>
    <w:aliases w:val="Char Char Char Char Char Char Char Char Char"/>
    <w:basedOn w:val="Normal"/>
    <w:link w:val="BlockTextChar"/>
    <w:rsid w:val="005B726B"/>
    <w:pPr>
      <w:tabs>
        <w:tab w:val="left" w:leader="dot" w:pos="8505"/>
      </w:tabs>
      <w:spacing w:before="240" w:after="0"/>
      <w:ind w:left="1418" w:right="566"/>
      <w:jc w:val="both"/>
    </w:pPr>
    <w:rPr>
      <w:rFonts w:ascii=".VnArialH" w:eastAsia="Times New Roman" w:hAnsi=".VnArialH"/>
      <w:sz w:val="24"/>
      <w:szCs w:val="20"/>
      <w:lang w:val="en-AU"/>
    </w:rPr>
  </w:style>
  <w:style w:type="paragraph" w:styleId="FootnoteText">
    <w:name w:val="footnote text"/>
    <w:basedOn w:val="Normal"/>
    <w:link w:val="FootnoteTextChar"/>
    <w:rsid w:val="005B726B"/>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rsid w:val="005B726B"/>
    <w:rPr>
      <w:rFonts w:ascii="Times New Roman" w:eastAsia="Times New Roman" w:hAnsi="Times New Roman" w:cs="Times New Roman"/>
      <w:sz w:val="20"/>
      <w:szCs w:val="20"/>
    </w:rPr>
  </w:style>
  <w:style w:type="character" w:styleId="FootnoteReference">
    <w:name w:val="footnote reference"/>
    <w:rsid w:val="005B726B"/>
    <w:rPr>
      <w:vertAlign w:val="superscript"/>
    </w:rPr>
  </w:style>
  <w:style w:type="character" w:customStyle="1" w:styleId="chuthuongChar">
    <w:name w:val="chu thuong Char"/>
    <w:rsid w:val="005B726B"/>
    <w:rPr>
      <w:rFonts w:ascii="Arial" w:hAnsi="Arial"/>
      <w:noProof/>
      <w:color w:val="800080"/>
      <w:sz w:val="24"/>
      <w:lang w:val="en-US" w:eastAsia="en-US" w:bidi="ar-SA"/>
    </w:rPr>
  </w:style>
  <w:style w:type="paragraph" w:customStyle="1" w:styleId="xl24">
    <w:name w:val="xl24"/>
    <w:basedOn w:val="Normal"/>
    <w:uiPriority w:val="99"/>
    <w:rsid w:val="005B726B"/>
    <w:pPr>
      <w:pBdr>
        <w:left w:val="single" w:sz="4" w:space="0" w:color="808080"/>
        <w:right w:val="single" w:sz="4" w:space="0" w:color="808080"/>
      </w:pBdr>
      <w:spacing w:before="100" w:beforeAutospacing="1" w:after="100" w:afterAutospacing="1" w:line="240" w:lineRule="auto"/>
      <w:jc w:val="center"/>
      <w:textAlignment w:val="center"/>
    </w:pPr>
    <w:rPr>
      <w:rFonts w:eastAsia="Times New Roman"/>
      <w:b/>
      <w:bCs/>
      <w:color w:val="000080"/>
      <w:sz w:val="24"/>
      <w:szCs w:val="24"/>
    </w:rPr>
  </w:style>
  <w:style w:type="paragraph" w:customStyle="1" w:styleId="xl25">
    <w:name w:val="xl25"/>
    <w:basedOn w:val="Normal"/>
    <w:uiPriority w:val="99"/>
    <w:rsid w:val="005B726B"/>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
    <w:name w:val="xl26"/>
    <w:basedOn w:val="Normal"/>
    <w:uiPriority w:val="99"/>
    <w:rsid w:val="005B726B"/>
    <w:pPr>
      <w:pBdr>
        <w:left w:val="single" w:sz="4" w:space="0" w:color="808080"/>
        <w:bottom w:val="single" w:sz="8" w:space="0" w:color="808080"/>
        <w:right w:val="single" w:sz="4" w:space="0" w:color="808080"/>
      </w:pBdr>
      <w:spacing w:before="100" w:beforeAutospacing="1" w:after="100" w:afterAutospacing="1" w:line="240" w:lineRule="auto"/>
      <w:jc w:val="center"/>
      <w:textAlignment w:val="center"/>
    </w:pPr>
    <w:rPr>
      <w:rFonts w:eastAsia="Times New Roman"/>
      <w:b/>
      <w:bCs/>
      <w:color w:val="000080"/>
      <w:sz w:val="24"/>
      <w:szCs w:val="24"/>
    </w:rPr>
  </w:style>
  <w:style w:type="paragraph" w:customStyle="1" w:styleId="xl27">
    <w:name w:val="xl27"/>
    <w:basedOn w:val="Normal"/>
    <w:uiPriority w:val="99"/>
    <w:rsid w:val="005B726B"/>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8">
    <w:name w:val="xl28"/>
    <w:basedOn w:val="Normal"/>
    <w:uiPriority w:val="99"/>
    <w:rsid w:val="005B726B"/>
    <w:pPr>
      <w:pBdr>
        <w:top w:val="single" w:sz="8"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9">
    <w:name w:val="xl29"/>
    <w:basedOn w:val="Normal"/>
    <w:uiPriority w:val="99"/>
    <w:rsid w:val="005B726B"/>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0">
    <w:name w:val="xl30"/>
    <w:basedOn w:val="Normal"/>
    <w:uiPriority w:val="99"/>
    <w:rsid w:val="005B726B"/>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1">
    <w:name w:val="xl31"/>
    <w:basedOn w:val="Normal"/>
    <w:uiPriority w:val="99"/>
    <w:rsid w:val="005B726B"/>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2">
    <w:name w:val="xl32"/>
    <w:basedOn w:val="Normal"/>
    <w:rsid w:val="005B726B"/>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3">
    <w:name w:val="xl33"/>
    <w:basedOn w:val="Normal"/>
    <w:uiPriority w:val="99"/>
    <w:rsid w:val="005B726B"/>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34">
    <w:name w:val="xl34"/>
    <w:basedOn w:val="Normal"/>
    <w:uiPriority w:val="99"/>
    <w:rsid w:val="005B726B"/>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36">
    <w:name w:val="xl36"/>
    <w:basedOn w:val="Normal"/>
    <w:uiPriority w:val="99"/>
    <w:rsid w:val="005B726B"/>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37">
    <w:name w:val="xl37"/>
    <w:basedOn w:val="Normal"/>
    <w:uiPriority w:val="99"/>
    <w:rsid w:val="005B726B"/>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38">
    <w:name w:val="xl38"/>
    <w:basedOn w:val="Normal"/>
    <w:uiPriority w:val="99"/>
    <w:rsid w:val="005B726B"/>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39">
    <w:name w:val="xl39"/>
    <w:basedOn w:val="Normal"/>
    <w:uiPriority w:val="99"/>
    <w:rsid w:val="005B726B"/>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0">
    <w:name w:val="xl40"/>
    <w:basedOn w:val="Normal"/>
    <w:uiPriority w:val="99"/>
    <w:rsid w:val="005B726B"/>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41">
    <w:name w:val="xl41"/>
    <w:basedOn w:val="Normal"/>
    <w:uiPriority w:val="99"/>
    <w:rsid w:val="005B726B"/>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jc w:val="center"/>
      <w:textAlignment w:val="center"/>
    </w:pPr>
    <w:rPr>
      <w:rFonts w:eastAsia="Times New Roman"/>
      <w:sz w:val="24"/>
      <w:szCs w:val="24"/>
    </w:rPr>
  </w:style>
  <w:style w:type="paragraph" w:customStyle="1" w:styleId="xl42">
    <w:name w:val="xl42"/>
    <w:basedOn w:val="Normal"/>
    <w:uiPriority w:val="99"/>
    <w:rsid w:val="005B726B"/>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3">
    <w:name w:val="xl43"/>
    <w:basedOn w:val="Normal"/>
    <w:uiPriority w:val="99"/>
    <w:rsid w:val="005B726B"/>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44">
    <w:name w:val="xl44"/>
    <w:basedOn w:val="Normal"/>
    <w:uiPriority w:val="99"/>
    <w:rsid w:val="005B726B"/>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5">
    <w:name w:val="xl45"/>
    <w:basedOn w:val="Normal"/>
    <w:uiPriority w:val="99"/>
    <w:rsid w:val="005B726B"/>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46">
    <w:name w:val="xl46"/>
    <w:basedOn w:val="Normal"/>
    <w:uiPriority w:val="99"/>
    <w:rsid w:val="005B726B"/>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47">
    <w:name w:val="xl47"/>
    <w:basedOn w:val="Normal"/>
    <w:uiPriority w:val="99"/>
    <w:rsid w:val="005B726B"/>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8">
    <w:name w:val="xl48"/>
    <w:basedOn w:val="Normal"/>
    <w:uiPriority w:val="99"/>
    <w:rsid w:val="005B726B"/>
    <w:pPr>
      <w:pBdr>
        <w:top w:val="single" w:sz="8"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49">
    <w:name w:val="xl49"/>
    <w:basedOn w:val="Normal"/>
    <w:uiPriority w:val="99"/>
    <w:rsid w:val="005B726B"/>
    <w:pPr>
      <w:pBdr>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NUMBERED">
    <w:name w:val="NUMBERED"/>
    <w:basedOn w:val="chuthuong"/>
    <w:uiPriority w:val="99"/>
    <w:rsid w:val="005B726B"/>
    <w:pPr>
      <w:tabs>
        <w:tab w:val="num" w:pos="1778"/>
      </w:tabs>
      <w:ind w:left="1778" w:hanging="360"/>
    </w:pPr>
  </w:style>
  <w:style w:type="paragraph" w:customStyle="1" w:styleId="MCCHNH">
    <w:name w:val="MỤC CHÍNH"/>
    <w:basedOn w:val="Header"/>
    <w:uiPriority w:val="99"/>
    <w:rsid w:val="005B726B"/>
    <w:pPr>
      <w:numPr>
        <w:numId w:val="1"/>
      </w:numPr>
      <w:tabs>
        <w:tab w:val="clear" w:pos="4320"/>
        <w:tab w:val="clear" w:pos="8640"/>
      </w:tabs>
      <w:spacing w:before="240" w:line="288" w:lineRule="auto"/>
      <w:jc w:val="both"/>
    </w:pPr>
    <w:rPr>
      <w:b/>
      <w:bCs/>
      <w:sz w:val="32"/>
      <w:szCs w:val="24"/>
    </w:rPr>
  </w:style>
  <w:style w:type="paragraph" w:customStyle="1" w:styleId="21Muc2">
    <w:name w:val="2.1.Muc 2"/>
    <w:basedOn w:val="chuthuong"/>
    <w:uiPriority w:val="99"/>
    <w:rsid w:val="005B726B"/>
    <w:pPr>
      <w:numPr>
        <w:ilvl w:val="1"/>
        <w:numId w:val="1"/>
      </w:numPr>
      <w:shd w:val="pct5" w:color="auto" w:fill="FFFFFF"/>
      <w:spacing w:before="120"/>
    </w:pPr>
    <w:rPr>
      <w:b/>
      <w:sz w:val="32"/>
    </w:rPr>
  </w:style>
  <w:style w:type="paragraph" w:customStyle="1" w:styleId="31Muc3">
    <w:name w:val="3.1.Muc 3"/>
    <w:basedOn w:val="Normal"/>
    <w:uiPriority w:val="99"/>
    <w:rsid w:val="005B726B"/>
    <w:pPr>
      <w:numPr>
        <w:ilvl w:val="2"/>
        <w:numId w:val="1"/>
      </w:numPr>
      <w:spacing w:before="240" w:after="0" w:line="360" w:lineRule="auto"/>
      <w:jc w:val="both"/>
    </w:pPr>
    <w:rPr>
      <w:rFonts w:ascii="Arial" w:eastAsia="Times New Roman" w:hAnsi="Arial" w:cs="Arial"/>
      <w:b/>
      <w:noProof/>
      <w:color w:val="800080"/>
      <w:sz w:val="22"/>
      <w:szCs w:val="20"/>
    </w:rPr>
  </w:style>
  <w:style w:type="paragraph" w:customStyle="1" w:styleId="Phanthamkhao">
    <w:name w:val="Phan tham khao"/>
    <w:basedOn w:val="chuthuong"/>
    <w:uiPriority w:val="99"/>
    <w:rsid w:val="005B726B"/>
    <w:rPr>
      <w:rFonts w:ascii=".VnArial" w:hAnsi=".VnArial"/>
      <w:i/>
      <w:color w:val="auto"/>
    </w:rPr>
  </w:style>
  <w:style w:type="paragraph" w:styleId="PlainText">
    <w:name w:val="Plain Text"/>
    <w:basedOn w:val="Normal"/>
    <w:link w:val="PlainTextChar"/>
    <w:uiPriority w:val="99"/>
    <w:rsid w:val="005B726B"/>
    <w:pPr>
      <w:spacing w:before="0"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5B726B"/>
    <w:rPr>
      <w:rFonts w:ascii="Courier New" w:eastAsia="Times New Roman" w:hAnsi="Courier New" w:cs="Times New Roman"/>
      <w:sz w:val="20"/>
      <w:szCs w:val="20"/>
    </w:rPr>
  </w:style>
  <w:style w:type="paragraph" w:customStyle="1" w:styleId="xl50">
    <w:name w:val="xl50"/>
    <w:basedOn w:val="Normal"/>
    <w:uiPriority w:val="99"/>
    <w:rsid w:val="005B726B"/>
    <w:pPr>
      <w:pBdr>
        <w:bottom w:val="single" w:sz="4" w:space="0" w:color="808080"/>
      </w:pBdr>
      <w:spacing w:before="100" w:beforeAutospacing="1" w:after="100" w:afterAutospacing="1" w:line="240" w:lineRule="auto"/>
    </w:pPr>
    <w:rPr>
      <w:rFonts w:ascii="Arial" w:eastAsia="Times New Roman" w:hAnsi="Arial" w:cs="Arial"/>
      <w:sz w:val="24"/>
      <w:szCs w:val="24"/>
    </w:rPr>
  </w:style>
  <w:style w:type="paragraph" w:customStyle="1" w:styleId="xl51">
    <w:name w:val="xl51"/>
    <w:basedOn w:val="Normal"/>
    <w:uiPriority w:val="99"/>
    <w:rsid w:val="005B726B"/>
    <w:pPr>
      <w:pBdr>
        <w:top w:val="single" w:sz="8" w:space="0" w:color="808080"/>
        <w:bottom w:val="single" w:sz="8" w:space="0" w:color="808080"/>
      </w:pBdr>
      <w:spacing w:before="100" w:beforeAutospacing="1" w:after="100" w:afterAutospacing="1" w:line="240" w:lineRule="auto"/>
    </w:pPr>
    <w:rPr>
      <w:rFonts w:ascii="Arial" w:eastAsia="Times New Roman" w:hAnsi="Arial" w:cs="Arial"/>
      <w:b/>
      <w:bCs/>
      <w:sz w:val="24"/>
      <w:szCs w:val="24"/>
    </w:rPr>
  </w:style>
  <w:style w:type="paragraph" w:customStyle="1" w:styleId="xl52">
    <w:name w:val="xl52"/>
    <w:basedOn w:val="Normal"/>
    <w:uiPriority w:val="99"/>
    <w:rsid w:val="005B726B"/>
    <w:pPr>
      <w:pBdr>
        <w:top w:val="single" w:sz="4" w:space="0" w:color="808080"/>
        <w:bottom w:val="single" w:sz="8" w:space="0" w:color="808080"/>
      </w:pBdr>
      <w:spacing w:before="100" w:beforeAutospacing="1" w:after="100" w:afterAutospacing="1" w:line="240" w:lineRule="auto"/>
    </w:pPr>
    <w:rPr>
      <w:rFonts w:ascii="Arial" w:eastAsia="Times New Roman" w:hAnsi="Arial" w:cs="Arial"/>
      <w:b/>
      <w:bCs/>
      <w:sz w:val="24"/>
      <w:szCs w:val="24"/>
    </w:rPr>
  </w:style>
  <w:style w:type="paragraph" w:customStyle="1" w:styleId="xl53">
    <w:name w:val="xl53"/>
    <w:basedOn w:val="Normal"/>
    <w:uiPriority w:val="99"/>
    <w:rsid w:val="005B726B"/>
    <w:pPr>
      <w:pBdr>
        <w:top w:val="single" w:sz="8" w:space="0" w:color="808080"/>
        <w:bottom w:val="single" w:sz="8" w:space="0" w:color="808080"/>
      </w:pBdr>
      <w:spacing w:before="100" w:beforeAutospacing="1" w:after="100" w:afterAutospacing="1" w:line="240" w:lineRule="auto"/>
    </w:pPr>
    <w:rPr>
      <w:rFonts w:ascii="Arial" w:eastAsia="Times New Roman" w:hAnsi="Arial" w:cs="Arial"/>
      <w:b/>
      <w:bCs/>
      <w:sz w:val="24"/>
      <w:szCs w:val="24"/>
    </w:rPr>
  </w:style>
  <w:style w:type="paragraph" w:customStyle="1" w:styleId="xl54">
    <w:name w:val="xl54"/>
    <w:basedOn w:val="Normal"/>
    <w:uiPriority w:val="99"/>
    <w:rsid w:val="005B726B"/>
    <w:pPr>
      <w:spacing w:before="100" w:beforeAutospacing="1" w:after="100" w:afterAutospacing="1" w:line="240" w:lineRule="auto"/>
    </w:pPr>
    <w:rPr>
      <w:rFonts w:ascii="Arial" w:eastAsia="Times New Roman" w:hAnsi="Arial" w:cs="Arial"/>
      <w:sz w:val="24"/>
      <w:szCs w:val="24"/>
    </w:rPr>
  </w:style>
  <w:style w:type="paragraph" w:customStyle="1" w:styleId="xl55">
    <w:name w:val="xl55"/>
    <w:basedOn w:val="Normal"/>
    <w:uiPriority w:val="99"/>
    <w:rsid w:val="005B726B"/>
    <w:pPr>
      <w:pBdr>
        <w:top w:val="single" w:sz="4" w:space="0" w:color="808080"/>
        <w:bottom w:val="single" w:sz="4" w:space="0" w:color="808080"/>
      </w:pBdr>
      <w:spacing w:before="100" w:beforeAutospacing="1" w:after="100" w:afterAutospacing="1" w:line="240" w:lineRule="auto"/>
    </w:pPr>
    <w:rPr>
      <w:rFonts w:ascii="Arial" w:eastAsia="Times New Roman" w:hAnsi="Arial" w:cs="Arial"/>
      <w:i/>
      <w:iCs/>
      <w:sz w:val="24"/>
      <w:szCs w:val="24"/>
    </w:rPr>
  </w:style>
  <w:style w:type="paragraph" w:customStyle="1" w:styleId="xl56">
    <w:name w:val="xl56"/>
    <w:basedOn w:val="Normal"/>
    <w:uiPriority w:val="99"/>
    <w:rsid w:val="005B726B"/>
    <w:pPr>
      <w:pBdr>
        <w:top w:val="single" w:sz="4" w:space="0" w:color="808080"/>
        <w:bottom w:val="single" w:sz="4" w:space="0" w:color="808080"/>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57">
    <w:name w:val="xl57"/>
    <w:basedOn w:val="Normal"/>
    <w:uiPriority w:val="99"/>
    <w:rsid w:val="005B726B"/>
    <w:pPr>
      <w:pBdr>
        <w:top w:val="single" w:sz="4" w:space="0" w:color="808080"/>
        <w:bottom w:val="single" w:sz="4" w:space="0" w:color="808080"/>
      </w:pBdr>
      <w:spacing w:before="100" w:beforeAutospacing="1" w:after="100" w:afterAutospacing="1" w:line="240" w:lineRule="auto"/>
    </w:pPr>
    <w:rPr>
      <w:rFonts w:eastAsia="Times New Roman"/>
      <w:sz w:val="24"/>
      <w:szCs w:val="24"/>
    </w:rPr>
  </w:style>
  <w:style w:type="paragraph" w:customStyle="1" w:styleId="xl58">
    <w:name w:val="xl58"/>
    <w:basedOn w:val="Normal"/>
    <w:uiPriority w:val="99"/>
    <w:rsid w:val="005B726B"/>
    <w:pPr>
      <w:pBdr>
        <w:top w:val="single" w:sz="8" w:space="0" w:color="808080"/>
        <w:bottom w:val="single" w:sz="8" w:space="0" w:color="808080"/>
      </w:pBdr>
      <w:spacing w:before="100" w:beforeAutospacing="1" w:after="100" w:afterAutospacing="1" w:line="240" w:lineRule="auto"/>
      <w:jc w:val="center"/>
    </w:pPr>
    <w:rPr>
      <w:rFonts w:ascii="Arial" w:eastAsia="Times New Roman" w:hAnsi="Arial" w:cs="Arial"/>
      <w:b/>
      <w:bCs/>
      <w:sz w:val="24"/>
      <w:szCs w:val="24"/>
    </w:rPr>
  </w:style>
  <w:style w:type="paragraph" w:styleId="Index1">
    <w:name w:val="index 1"/>
    <w:basedOn w:val="Normal"/>
    <w:next w:val="Normal"/>
    <w:autoRedefine/>
    <w:rsid w:val="005B726B"/>
    <w:pPr>
      <w:spacing w:before="0" w:after="0" w:line="240" w:lineRule="auto"/>
      <w:ind w:left="240" w:hanging="240"/>
    </w:pPr>
    <w:rPr>
      <w:rFonts w:eastAsia="Times New Roman"/>
      <w:sz w:val="24"/>
      <w:szCs w:val="24"/>
    </w:rPr>
  </w:style>
  <w:style w:type="paragraph" w:styleId="Index2">
    <w:name w:val="index 2"/>
    <w:basedOn w:val="Normal"/>
    <w:next w:val="Normal"/>
    <w:autoRedefine/>
    <w:uiPriority w:val="99"/>
    <w:rsid w:val="005B726B"/>
    <w:pPr>
      <w:spacing w:before="0" w:after="0" w:line="240" w:lineRule="auto"/>
      <w:ind w:left="480" w:hanging="240"/>
    </w:pPr>
    <w:rPr>
      <w:rFonts w:eastAsia="Times New Roman"/>
      <w:sz w:val="24"/>
      <w:szCs w:val="24"/>
    </w:rPr>
  </w:style>
  <w:style w:type="paragraph" w:styleId="Index3">
    <w:name w:val="index 3"/>
    <w:basedOn w:val="Normal"/>
    <w:next w:val="Normal"/>
    <w:autoRedefine/>
    <w:uiPriority w:val="99"/>
    <w:rsid w:val="005B726B"/>
    <w:pPr>
      <w:spacing w:before="0" w:after="0" w:line="240" w:lineRule="auto"/>
      <w:ind w:left="720" w:hanging="240"/>
    </w:pPr>
    <w:rPr>
      <w:rFonts w:eastAsia="Times New Roman"/>
      <w:sz w:val="24"/>
      <w:szCs w:val="24"/>
    </w:rPr>
  </w:style>
  <w:style w:type="paragraph" w:styleId="Index4">
    <w:name w:val="index 4"/>
    <w:basedOn w:val="Normal"/>
    <w:next w:val="Normal"/>
    <w:autoRedefine/>
    <w:uiPriority w:val="99"/>
    <w:rsid w:val="005B726B"/>
    <w:pPr>
      <w:spacing w:before="0" w:after="0" w:line="240" w:lineRule="auto"/>
      <w:ind w:left="960" w:hanging="240"/>
    </w:pPr>
    <w:rPr>
      <w:rFonts w:eastAsia="Times New Roman"/>
      <w:sz w:val="24"/>
      <w:szCs w:val="24"/>
    </w:rPr>
  </w:style>
  <w:style w:type="paragraph" w:styleId="Index5">
    <w:name w:val="index 5"/>
    <w:basedOn w:val="Normal"/>
    <w:next w:val="Normal"/>
    <w:autoRedefine/>
    <w:uiPriority w:val="99"/>
    <w:rsid w:val="005B726B"/>
    <w:pPr>
      <w:spacing w:before="0" w:after="0" w:line="240" w:lineRule="auto"/>
      <w:ind w:left="1200" w:hanging="240"/>
    </w:pPr>
    <w:rPr>
      <w:rFonts w:eastAsia="Times New Roman"/>
      <w:sz w:val="24"/>
      <w:szCs w:val="24"/>
    </w:rPr>
  </w:style>
  <w:style w:type="paragraph" w:styleId="Index6">
    <w:name w:val="index 6"/>
    <w:basedOn w:val="Normal"/>
    <w:next w:val="Normal"/>
    <w:autoRedefine/>
    <w:uiPriority w:val="99"/>
    <w:rsid w:val="005B726B"/>
    <w:pPr>
      <w:spacing w:before="0" w:after="0" w:line="240" w:lineRule="auto"/>
      <w:ind w:left="1440" w:hanging="240"/>
    </w:pPr>
    <w:rPr>
      <w:rFonts w:eastAsia="Times New Roman"/>
      <w:sz w:val="24"/>
      <w:szCs w:val="24"/>
    </w:rPr>
  </w:style>
  <w:style w:type="paragraph" w:styleId="Index7">
    <w:name w:val="index 7"/>
    <w:basedOn w:val="Normal"/>
    <w:next w:val="Normal"/>
    <w:autoRedefine/>
    <w:uiPriority w:val="99"/>
    <w:rsid w:val="005B726B"/>
    <w:pPr>
      <w:spacing w:before="0" w:after="0" w:line="240" w:lineRule="auto"/>
      <w:ind w:left="1680" w:hanging="240"/>
    </w:pPr>
    <w:rPr>
      <w:rFonts w:eastAsia="Times New Roman"/>
      <w:sz w:val="24"/>
      <w:szCs w:val="24"/>
    </w:rPr>
  </w:style>
  <w:style w:type="paragraph" w:styleId="Index8">
    <w:name w:val="index 8"/>
    <w:basedOn w:val="Normal"/>
    <w:next w:val="Normal"/>
    <w:autoRedefine/>
    <w:uiPriority w:val="99"/>
    <w:rsid w:val="005B726B"/>
    <w:pPr>
      <w:spacing w:before="0" w:after="0" w:line="240" w:lineRule="auto"/>
      <w:ind w:left="1920" w:hanging="240"/>
    </w:pPr>
    <w:rPr>
      <w:rFonts w:eastAsia="Times New Roman"/>
      <w:sz w:val="24"/>
      <w:szCs w:val="24"/>
    </w:rPr>
  </w:style>
  <w:style w:type="paragraph" w:styleId="Index9">
    <w:name w:val="index 9"/>
    <w:basedOn w:val="Normal"/>
    <w:next w:val="Normal"/>
    <w:autoRedefine/>
    <w:uiPriority w:val="99"/>
    <w:rsid w:val="005B726B"/>
    <w:pPr>
      <w:spacing w:before="0" w:after="0" w:line="240" w:lineRule="auto"/>
      <w:ind w:left="2160" w:hanging="240"/>
    </w:pPr>
    <w:rPr>
      <w:rFonts w:eastAsia="Times New Roman"/>
      <w:sz w:val="24"/>
      <w:szCs w:val="24"/>
    </w:rPr>
  </w:style>
  <w:style w:type="paragraph" w:styleId="IndexHeading">
    <w:name w:val="index heading"/>
    <w:basedOn w:val="Normal"/>
    <w:next w:val="Index1"/>
    <w:uiPriority w:val="99"/>
    <w:rsid w:val="005B726B"/>
    <w:pPr>
      <w:spacing w:before="0" w:after="0" w:line="240" w:lineRule="auto"/>
    </w:pPr>
    <w:rPr>
      <w:rFonts w:eastAsia="Times New Roman"/>
      <w:sz w:val="24"/>
      <w:szCs w:val="24"/>
    </w:rPr>
  </w:style>
  <w:style w:type="paragraph" w:customStyle="1" w:styleId="tenbang">
    <w:name w:val="ten bang"/>
    <w:basedOn w:val="chuthuong"/>
    <w:uiPriority w:val="99"/>
    <w:rsid w:val="005B726B"/>
    <w:rPr>
      <w:b/>
      <w:bCs/>
    </w:rPr>
  </w:style>
  <w:style w:type="paragraph" w:customStyle="1" w:styleId="Muc11">
    <w:name w:val="Muc 1.1"/>
    <w:basedOn w:val="Normal"/>
    <w:uiPriority w:val="99"/>
    <w:rsid w:val="005B726B"/>
    <w:pPr>
      <w:spacing w:before="0" w:after="0" w:line="240" w:lineRule="auto"/>
    </w:pPr>
    <w:rPr>
      <w:rFonts w:eastAsia="Times New Roman"/>
      <w:sz w:val="24"/>
      <w:szCs w:val="24"/>
    </w:rPr>
  </w:style>
  <w:style w:type="paragraph" w:customStyle="1" w:styleId="Chuthuongnumbered">
    <w:name w:val="Chu thuong numbered"/>
    <w:basedOn w:val="chuthuong"/>
    <w:uiPriority w:val="99"/>
    <w:rsid w:val="005B726B"/>
    <w:pPr>
      <w:tabs>
        <w:tab w:val="num" w:pos="1980"/>
      </w:tabs>
      <w:ind w:left="1980" w:hanging="562"/>
    </w:pPr>
    <w:rPr>
      <w:rFonts w:ascii="Times New Roman" w:hAnsi="Times New Roman"/>
      <w:color w:val="auto"/>
      <w:sz w:val="26"/>
    </w:rPr>
  </w:style>
  <w:style w:type="paragraph" w:customStyle="1" w:styleId="MUC110">
    <w:name w:val="MUC 1.1"/>
    <w:basedOn w:val="Normal"/>
    <w:uiPriority w:val="99"/>
    <w:rsid w:val="005B726B"/>
    <w:pPr>
      <w:spacing w:before="120" w:after="120"/>
      <w:ind w:left="1134"/>
      <w:jc w:val="both"/>
    </w:pPr>
    <w:rPr>
      <w:rFonts w:eastAsia="Times New Roman"/>
      <w:b/>
      <w:bCs/>
      <w:i/>
      <w:iCs/>
      <w:color w:val="800080"/>
      <w:sz w:val="24"/>
      <w:szCs w:val="24"/>
    </w:rPr>
  </w:style>
  <w:style w:type="paragraph" w:customStyle="1" w:styleId="Buitlet1">
    <w:name w:val="Buitlet 1"/>
    <w:basedOn w:val="Normal"/>
    <w:uiPriority w:val="99"/>
    <w:rsid w:val="005B726B"/>
    <w:pPr>
      <w:tabs>
        <w:tab w:val="num" w:pos="360"/>
      </w:tabs>
      <w:spacing w:before="0" w:after="0" w:line="240" w:lineRule="auto"/>
      <w:ind w:left="360" w:hanging="360"/>
    </w:pPr>
    <w:rPr>
      <w:rFonts w:ascii="Arial" w:eastAsia="Times New Roman" w:hAnsi="Arial"/>
      <w:sz w:val="22"/>
      <w:szCs w:val="20"/>
    </w:rPr>
  </w:style>
  <w:style w:type="paragraph" w:customStyle="1" w:styleId="MUCNHO1">
    <w:name w:val="MUC NHO 1"/>
    <w:basedOn w:val="chuthuong"/>
    <w:uiPriority w:val="99"/>
    <w:rsid w:val="005B726B"/>
    <w:pPr>
      <w:tabs>
        <w:tab w:val="num" w:pos="3631"/>
      </w:tabs>
      <w:ind w:left="3631" w:hanging="795"/>
    </w:pPr>
    <w:rPr>
      <w:rFonts w:ascii="Times New Roman" w:hAnsi="Times New Roman"/>
      <w:color w:val="auto"/>
    </w:rPr>
  </w:style>
  <w:style w:type="paragraph" w:customStyle="1" w:styleId="MUCTHU2">
    <w:name w:val="MUC THU 2"/>
    <w:basedOn w:val="21Muc2"/>
    <w:uiPriority w:val="99"/>
    <w:rsid w:val="005B726B"/>
    <w:pPr>
      <w:spacing w:before="240" w:line="288" w:lineRule="auto"/>
    </w:pPr>
    <w:rPr>
      <w:rFonts w:ascii="Times New Roman" w:hAnsi="Times New Roman"/>
      <w:bCs/>
      <w:color w:val="auto"/>
    </w:rPr>
  </w:style>
  <w:style w:type="paragraph" w:customStyle="1" w:styleId="MUCTHU3">
    <w:name w:val="MUC THU 3"/>
    <w:basedOn w:val="31Muc3"/>
    <w:uiPriority w:val="99"/>
    <w:rsid w:val="005B726B"/>
    <w:pPr>
      <w:spacing w:line="288" w:lineRule="auto"/>
    </w:pPr>
    <w:rPr>
      <w:rFonts w:ascii="Times New Roman" w:hAnsi="Times New Roman"/>
      <w:bCs/>
      <w:color w:val="auto"/>
      <w:sz w:val="24"/>
    </w:rPr>
  </w:style>
  <w:style w:type="paragraph" w:customStyle="1" w:styleId="TENBANGTIEPTHEO">
    <w:name w:val="TEN BANG TIEP THEO"/>
    <w:basedOn w:val="tenbang"/>
    <w:uiPriority w:val="99"/>
    <w:rsid w:val="005B726B"/>
    <w:rPr>
      <w:rFonts w:ascii="Times New Roman" w:hAnsi="Times New Roman"/>
      <w:i/>
      <w:color w:val="auto"/>
      <w:sz w:val="20"/>
    </w:rPr>
  </w:style>
  <w:style w:type="paragraph" w:customStyle="1" w:styleId="Tenbang0">
    <w:name w:val="Ten bang"/>
    <w:basedOn w:val="chuthuong"/>
    <w:uiPriority w:val="99"/>
    <w:rsid w:val="005B726B"/>
    <w:pPr>
      <w:tabs>
        <w:tab w:val="num" w:pos="2138"/>
      </w:tabs>
      <w:spacing w:line="288" w:lineRule="auto"/>
    </w:pPr>
    <w:rPr>
      <w:rFonts w:ascii="Times New Roman" w:hAnsi="Times New Roman"/>
      <w:b/>
      <w:bCs/>
      <w:i/>
      <w:color w:val="auto"/>
    </w:rPr>
  </w:style>
  <w:style w:type="paragraph" w:customStyle="1" w:styleId="241Muc2">
    <w:name w:val="2.4.1.Muc 2"/>
    <w:basedOn w:val="chuthuong"/>
    <w:uiPriority w:val="99"/>
    <w:rsid w:val="005B726B"/>
    <w:pPr>
      <w:tabs>
        <w:tab w:val="num" w:pos="2552"/>
      </w:tabs>
      <w:ind w:left="2552" w:hanging="1134"/>
    </w:pPr>
    <w:rPr>
      <w:rFonts w:ascii="Times New Roman" w:hAnsi="Times New Roman"/>
      <w:b/>
      <w:bCs/>
      <w:sz w:val="28"/>
    </w:rPr>
  </w:style>
  <w:style w:type="paragraph" w:customStyle="1" w:styleId="Nguonchuthich">
    <w:name w:val="Nguon (chu thich)"/>
    <w:basedOn w:val="Tenbang0"/>
    <w:uiPriority w:val="99"/>
    <w:rsid w:val="005B726B"/>
    <w:pPr>
      <w:spacing w:before="0"/>
      <w:jc w:val="right"/>
    </w:pPr>
    <w:rPr>
      <w:b w:val="0"/>
      <w:bCs w:val="0"/>
      <w:i w:val="0"/>
      <w:iCs/>
      <w:sz w:val="22"/>
    </w:rPr>
  </w:style>
  <w:style w:type="paragraph" w:customStyle="1" w:styleId="Style1">
    <w:name w:val="Style1"/>
    <w:basedOn w:val="Index1"/>
    <w:next w:val="Normal"/>
    <w:link w:val="Style1Char"/>
    <w:autoRedefine/>
    <w:rsid w:val="00D25D99"/>
    <w:pPr>
      <w:spacing w:after="120" w:line="312" w:lineRule="auto"/>
      <w:ind w:left="238" w:firstLine="720"/>
      <w:jc w:val="both"/>
    </w:pPr>
    <w:rPr>
      <w:bCs/>
      <w:sz w:val="26"/>
      <w:szCs w:val="26"/>
      <w:lang w:val="nl-NL"/>
    </w:rPr>
  </w:style>
  <w:style w:type="character" w:customStyle="1" w:styleId="MUC11Char">
    <w:name w:val="MUC 1.1.Char"/>
    <w:rsid w:val="005B726B"/>
    <w:rPr>
      <w:b/>
      <w:bCs/>
      <w:i/>
      <w:iCs/>
      <w:color w:val="800080"/>
      <w:sz w:val="24"/>
      <w:szCs w:val="24"/>
      <w:lang w:val="en-US" w:eastAsia="en-US" w:bidi="ar-SA"/>
    </w:rPr>
  </w:style>
  <w:style w:type="character" w:customStyle="1" w:styleId="Style13pt">
    <w:name w:val="Style 13 pt"/>
    <w:rsid w:val="005B726B"/>
    <w:rPr>
      <w:rFonts w:ascii="Times New Roman" w:hAnsi="Times New Roman"/>
      <w:sz w:val="26"/>
    </w:rPr>
  </w:style>
  <w:style w:type="paragraph" w:customStyle="1" w:styleId="StyleMCCHNHLatinTimesNewRomanAuto">
    <w:name w:val="Style MỤC CHÍNH + (Latin) Times New Roman Auto"/>
    <w:basedOn w:val="MCCHNH"/>
    <w:uiPriority w:val="99"/>
    <w:rsid w:val="005B726B"/>
    <w:pPr>
      <w:numPr>
        <w:numId w:val="0"/>
      </w:numPr>
      <w:tabs>
        <w:tab w:val="num" w:pos="1778"/>
      </w:tabs>
      <w:spacing w:line="312" w:lineRule="auto"/>
      <w:ind w:left="1778" w:hanging="360"/>
    </w:pPr>
    <w:rPr>
      <w:rFonts w:cs="Arial"/>
    </w:rPr>
  </w:style>
  <w:style w:type="paragraph" w:customStyle="1" w:styleId="font5">
    <w:name w:val="font5"/>
    <w:basedOn w:val="Normal"/>
    <w:uiPriority w:val="99"/>
    <w:rsid w:val="005B726B"/>
    <w:pPr>
      <w:spacing w:before="100" w:beforeAutospacing="1" w:after="100" w:afterAutospacing="1" w:line="240" w:lineRule="auto"/>
    </w:pPr>
    <w:rPr>
      <w:rFonts w:eastAsia="Times New Roman"/>
      <w:sz w:val="20"/>
      <w:szCs w:val="20"/>
    </w:rPr>
  </w:style>
  <w:style w:type="paragraph" w:customStyle="1" w:styleId="font6">
    <w:name w:val="font6"/>
    <w:basedOn w:val="Normal"/>
    <w:uiPriority w:val="99"/>
    <w:rsid w:val="005B726B"/>
    <w:pPr>
      <w:spacing w:before="100" w:beforeAutospacing="1" w:after="100" w:afterAutospacing="1" w:line="240" w:lineRule="auto"/>
    </w:pPr>
    <w:rPr>
      <w:rFonts w:eastAsia="Times New Roman"/>
      <w:b/>
      <w:bCs/>
      <w:sz w:val="20"/>
      <w:szCs w:val="20"/>
    </w:rPr>
  </w:style>
  <w:style w:type="paragraph" w:customStyle="1" w:styleId="font7">
    <w:name w:val="font7"/>
    <w:basedOn w:val="Normal"/>
    <w:uiPriority w:val="99"/>
    <w:rsid w:val="005B726B"/>
    <w:pPr>
      <w:spacing w:before="100" w:beforeAutospacing="1" w:after="100" w:afterAutospacing="1" w:line="240" w:lineRule="auto"/>
    </w:pPr>
    <w:rPr>
      <w:rFonts w:eastAsia="Times New Roman"/>
      <w:sz w:val="20"/>
      <w:szCs w:val="20"/>
    </w:rPr>
  </w:style>
  <w:style w:type="paragraph" w:customStyle="1" w:styleId="font8">
    <w:name w:val="font8"/>
    <w:basedOn w:val="Normal"/>
    <w:uiPriority w:val="99"/>
    <w:rsid w:val="005B726B"/>
    <w:pPr>
      <w:spacing w:before="100" w:beforeAutospacing="1" w:after="100" w:afterAutospacing="1" w:line="240" w:lineRule="auto"/>
    </w:pPr>
    <w:rPr>
      <w:rFonts w:eastAsia="Times New Roman"/>
      <w:sz w:val="20"/>
      <w:szCs w:val="20"/>
    </w:rPr>
  </w:style>
  <w:style w:type="paragraph" w:customStyle="1" w:styleId="xl59">
    <w:name w:val="xl59"/>
    <w:basedOn w:val="Normal"/>
    <w:uiPriority w:val="99"/>
    <w:rsid w:val="005B726B"/>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60">
    <w:name w:val="xl60"/>
    <w:basedOn w:val="Normal"/>
    <w:uiPriority w:val="99"/>
    <w:rsid w:val="005B726B"/>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61">
    <w:name w:val="xl61"/>
    <w:basedOn w:val="Normal"/>
    <w:uiPriority w:val="99"/>
    <w:rsid w:val="005B726B"/>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62">
    <w:name w:val="xl62"/>
    <w:basedOn w:val="Normal"/>
    <w:uiPriority w:val="99"/>
    <w:rsid w:val="005B726B"/>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63">
    <w:name w:val="xl63"/>
    <w:basedOn w:val="Normal"/>
    <w:uiPriority w:val="99"/>
    <w:rsid w:val="005B726B"/>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64">
    <w:name w:val="xl64"/>
    <w:basedOn w:val="Normal"/>
    <w:uiPriority w:val="99"/>
    <w:rsid w:val="005B726B"/>
    <w:pPr>
      <w:pBdr>
        <w:top w:val="single" w:sz="4" w:space="0" w:color="auto"/>
        <w:lef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5">
    <w:name w:val="xl65"/>
    <w:basedOn w:val="Normal"/>
    <w:uiPriority w:val="99"/>
    <w:rsid w:val="005B726B"/>
    <w:pPr>
      <w:pBdr>
        <w:top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6">
    <w:name w:val="xl66"/>
    <w:basedOn w:val="Normal"/>
    <w:uiPriority w:val="99"/>
    <w:rsid w:val="005B726B"/>
    <w:pPr>
      <w:pBdr>
        <w:left w:val="single" w:sz="4" w:space="0" w:color="auto"/>
        <w:bottom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7">
    <w:name w:val="xl67"/>
    <w:basedOn w:val="Normal"/>
    <w:uiPriority w:val="99"/>
    <w:rsid w:val="005B726B"/>
    <w:pPr>
      <w:pBdr>
        <w:bottom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8">
    <w:name w:val="xl68"/>
    <w:basedOn w:val="Normal"/>
    <w:uiPriority w:val="99"/>
    <w:rsid w:val="005B726B"/>
    <w:pPr>
      <w:pBdr>
        <w:top w:val="single" w:sz="4" w:space="0" w:color="auto"/>
        <w:bottom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69">
    <w:name w:val="xl69"/>
    <w:basedOn w:val="Normal"/>
    <w:uiPriority w:val="99"/>
    <w:rsid w:val="005B726B"/>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sz w:val="22"/>
    </w:rPr>
  </w:style>
  <w:style w:type="paragraph" w:customStyle="1" w:styleId="xl70">
    <w:name w:val="xl70"/>
    <w:basedOn w:val="Normal"/>
    <w:uiPriority w:val="99"/>
    <w:rsid w:val="005B726B"/>
    <w:pPr>
      <w:pBdr>
        <w:top w:val="single" w:sz="4" w:space="0" w:color="auto"/>
        <w:bottom w:val="single" w:sz="4" w:space="0" w:color="auto"/>
      </w:pBdr>
      <w:spacing w:before="100" w:beforeAutospacing="1" w:after="100" w:afterAutospacing="1" w:line="240" w:lineRule="auto"/>
      <w:textAlignment w:val="top"/>
    </w:pPr>
    <w:rPr>
      <w:rFonts w:eastAsia="Times New Roman"/>
      <w:b/>
      <w:bCs/>
      <w:sz w:val="22"/>
    </w:rPr>
  </w:style>
  <w:style w:type="paragraph" w:customStyle="1" w:styleId="xl71">
    <w:name w:val="xl71"/>
    <w:basedOn w:val="Normal"/>
    <w:uiPriority w:val="99"/>
    <w:rsid w:val="005B726B"/>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2"/>
    </w:rPr>
  </w:style>
  <w:style w:type="paragraph" w:customStyle="1" w:styleId="xl72">
    <w:name w:val="xl72"/>
    <w:basedOn w:val="Normal"/>
    <w:uiPriority w:val="99"/>
    <w:rsid w:val="005B726B"/>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73">
    <w:name w:val="xl73"/>
    <w:basedOn w:val="Normal"/>
    <w:uiPriority w:val="99"/>
    <w:rsid w:val="005B726B"/>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74">
    <w:name w:val="xl74"/>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75">
    <w:name w:val="xl75"/>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6">
    <w:name w:val="xl76"/>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77">
    <w:name w:val="xl77"/>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i/>
      <w:iCs/>
      <w:sz w:val="22"/>
    </w:rPr>
  </w:style>
  <w:style w:type="paragraph" w:customStyle="1" w:styleId="xl78">
    <w:name w:val="xl78"/>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9">
    <w:name w:val="xl79"/>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rPr>
  </w:style>
  <w:style w:type="paragraph" w:customStyle="1" w:styleId="xl80">
    <w:name w:val="xl80"/>
    <w:basedOn w:val="Normal"/>
    <w:uiPriority w:val="99"/>
    <w:rsid w:val="005B726B"/>
    <w:pPr>
      <w:pBdr>
        <w:left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rPr>
  </w:style>
  <w:style w:type="paragraph" w:customStyle="1" w:styleId="xl81">
    <w:name w:val="xl81"/>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rPr>
  </w:style>
  <w:style w:type="paragraph" w:customStyle="1" w:styleId="xl82">
    <w:name w:val="xl82"/>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83">
    <w:name w:val="xl83"/>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4"/>
      <w:szCs w:val="24"/>
    </w:rPr>
  </w:style>
  <w:style w:type="paragraph" w:customStyle="1" w:styleId="xl84">
    <w:name w:val="xl84"/>
    <w:basedOn w:val="Normal"/>
    <w:uiPriority w:val="99"/>
    <w:rsid w:val="005B726B"/>
    <w:pPr>
      <w:pBdr>
        <w:top w:val="single" w:sz="4" w:space="0" w:color="auto"/>
        <w:bottom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85">
    <w:name w:val="xl85"/>
    <w:basedOn w:val="Normal"/>
    <w:uiPriority w:val="99"/>
    <w:rsid w:val="005B726B"/>
    <w:pPr>
      <w:pBdr>
        <w:top w:val="single" w:sz="4" w:space="0" w:color="auto"/>
        <w:bottom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86">
    <w:name w:val="xl86"/>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7">
    <w:name w:val="xl87"/>
    <w:basedOn w:val="Normal"/>
    <w:uiPriority w:val="99"/>
    <w:rsid w:val="005B726B"/>
    <w:pPr>
      <w:pBdr>
        <w:top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88">
    <w:name w:val="xl88"/>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chudam">
    <w:name w:val="chu dam"/>
    <w:uiPriority w:val="99"/>
    <w:rsid w:val="005B726B"/>
    <w:pPr>
      <w:spacing w:before="360" w:after="0" w:line="240" w:lineRule="auto"/>
    </w:pPr>
    <w:rPr>
      <w:rFonts w:ascii=".VnArialH" w:eastAsia="Times New Roman" w:hAnsi=".VnArialH" w:cs="Times New Roman"/>
      <w:b/>
      <w:noProof/>
      <w:szCs w:val="20"/>
    </w:rPr>
  </w:style>
  <w:style w:type="paragraph" w:customStyle="1" w:styleId="chudammuc2">
    <w:name w:val="chu dam muc 2"/>
    <w:basedOn w:val="chudammuc1"/>
    <w:uiPriority w:val="99"/>
    <w:rsid w:val="005B726B"/>
    <w:pPr>
      <w:ind w:firstLine="1276"/>
    </w:pPr>
    <w:rPr>
      <w:sz w:val="24"/>
    </w:rPr>
  </w:style>
  <w:style w:type="paragraph" w:customStyle="1" w:styleId="chudammuc1">
    <w:name w:val="chu dam muc 1"/>
    <w:uiPriority w:val="99"/>
    <w:rsid w:val="005B726B"/>
    <w:pPr>
      <w:spacing w:before="240" w:after="120" w:line="360" w:lineRule="exact"/>
      <w:ind w:left="142"/>
      <w:jc w:val="both"/>
    </w:pPr>
    <w:rPr>
      <w:rFonts w:ascii=".VnArial" w:eastAsia="Times New Roman" w:hAnsi=".VnArial" w:cs="Times New Roman"/>
      <w:b/>
      <w:noProof/>
      <w:sz w:val="32"/>
      <w:szCs w:val="20"/>
    </w:rPr>
  </w:style>
  <w:style w:type="paragraph" w:customStyle="1" w:styleId="MUCI">
    <w:name w:val="MUC I"/>
    <w:basedOn w:val="Normal"/>
    <w:autoRedefine/>
    <w:uiPriority w:val="99"/>
    <w:rsid w:val="005B726B"/>
    <w:pPr>
      <w:numPr>
        <w:numId w:val="2"/>
      </w:numPr>
      <w:tabs>
        <w:tab w:val="left" w:pos="952"/>
      </w:tabs>
      <w:spacing w:line="288" w:lineRule="auto"/>
      <w:jc w:val="both"/>
    </w:pPr>
    <w:rPr>
      <w:rFonts w:eastAsia="Times New Roman"/>
      <w:b/>
      <w:color w:val="FF0000"/>
      <w:sz w:val="32"/>
      <w:szCs w:val="24"/>
    </w:rPr>
  </w:style>
  <w:style w:type="paragraph" w:customStyle="1" w:styleId="MucII">
    <w:name w:val="Muc II"/>
    <w:basedOn w:val="Normal"/>
    <w:autoRedefine/>
    <w:uiPriority w:val="99"/>
    <w:rsid w:val="005B726B"/>
    <w:pPr>
      <w:spacing w:before="240" w:after="120" w:line="288" w:lineRule="auto"/>
      <w:ind w:left="360" w:hanging="360"/>
      <w:jc w:val="both"/>
    </w:pPr>
    <w:rPr>
      <w:rFonts w:eastAsia="Times New Roman"/>
      <w:b/>
      <w:color w:val="FF0000"/>
      <w:sz w:val="28"/>
      <w:szCs w:val="24"/>
    </w:rPr>
  </w:style>
  <w:style w:type="paragraph" w:customStyle="1" w:styleId="MUCII2">
    <w:name w:val="MUC II.2"/>
    <w:basedOn w:val="Normal"/>
    <w:autoRedefine/>
    <w:uiPriority w:val="99"/>
    <w:rsid w:val="005B726B"/>
    <w:pPr>
      <w:tabs>
        <w:tab w:val="num" w:pos="1800"/>
      </w:tabs>
      <w:spacing w:before="120" w:line="288" w:lineRule="auto"/>
      <w:ind w:left="1800" w:hanging="360"/>
      <w:jc w:val="both"/>
    </w:pPr>
    <w:rPr>
      <w:rFonts w:eastAsia="Times New Roman"/>
      <w:b/>
      <w:color w:val="FF0000"/>
      <w:sz w:val="24"/>
      <w:szCs w:val="24"/>
    </w:rPr>
  </w:style>
  <w:style w:type="paragraph" w:customStyle="1" w:styleId="mucII2271">
    <w:name w:val="muc II.2.27.1"/>
    <w:basedOn w:val="Normal"/>
    <w:autoRedefine/>
    <w:uiPriority w:val="99"/>
    <w:rsid w:val="005B726B"/>
    <w:pPr>
      <w:tabs>
        <w:tab w:val="num" w:pos="6098"/>
      </w:tabs>
      <w:spacing w:line="288" w:lineRule="auto"/>
      <w:ind w:left="6098" w:hanging="360"/>
      <w:jc w:val="both"/>
    </w:pPr>
    <w:rPr>
      <w:rFonts w:eastAsia="Times New Roman"/>
      <w:b/>
      <w:bCs/>
      <w:i/>
      <w:color w:val="FF0000"/>
      <w:sz w:val="24"/>
      <w:szCs w:val="24"/>
    </w:rPr>
  </w:style>
  <w:style w:type="paragraph" w:customStyle="1" w:styleId="mucII2281">
    <w:name w:val="muc II.2.28.1"/>
    <w:basedOn w:val="Normal"/>
    <w:autoRedefine/>
    <w:uiPriority w:val="99"/>
    <w:rsid w:val="005B726B"/>
    <w:pPr>
      <w:tabs>
        <w:tab w:val="num" w:pos="720"/>
      </w:tabs>
      <w:spacing w:line="288" w:lineRule="auto"/>
      <w:ind w:left="720" w:hanging="360"/>
      <w:jc w:val="both"/>
    </w:pPr>
    <w:rPr>
      <w:rFonts w:eastAsia="Times New Roman"/>
      <w:b/>
      <w:bCs/>
      <w:i/>
      <w:color w:val="FF0000"/>
      <w:sz w:val="24"/>
      <w:szCs w:val="24"/>
    </w:rPr>
  </w:style>
  <w:style w:type="paragraph" w:customStyle="1" w:styleId="mucII1">
    <w:name w:val="muc II.1"/>
    <w:basedOn w:val="Normal"/>
    <w:uiPriority w:val="99"/>
    <w:rsid w:val="005B726B"/>
    <w:pPr>
      <w:tabs>
        <w:tab w:val="num" w:pos="6098"/>
      </w:tabs>
      <w:spacing w:line="288" w:lineRule="auto"/>
      <w:ind w:left="6098" w:hanging="360"/>
      <w:jc w:val="both"/>
    </w:pPr>
    <w:rPr>
      <w:rFonts w:eastAsia="Times New Roman"/>
      <w:sz w:val="24"/>
      <w:szCs w:val="24"/>
    </w:rPr>
  </w:style>
  <w:style w:type="paragraph" w:customStyle="1" w:styleId="mucII2291">
    <w:name w:val="muc II.2.29.1"/>
    <w:basedOn w:val="Normal"/>
    <w:autoRedefine/>
    <w:uiPriority w:val="99"/>
    <w:rsid w:val="005B726B"/>
    <w:pPr>
      <w:spacing w:line="288" w:lineRule="auto"/>
      <w:jc w:val="both"/>
    </w:pPr>
    <w:rPr>
      <w:rFonts w:eastAsia="Times New Roman"/>
      <w:b/>
      <w:bCs/>
      <w:i/>
      <w:color w:val="FF0000"/>
      <w:sz w:val="24"/>
      <w:szCs w:val="24"/>
    </w:rPr>
  </w:style>
  <w:style w:type="paragraph" w:customStyle="1" w:styleId="MucIII">
    <w:name w:val="Muc III"/>
    <w:basedOn w:val="Normal"/>
    <w:uiPriority w:val="99"/>
    <w:rsid w:val="005B726B"/>
    <w:pPr>
      <w:tabs>
        <w:tab w:val="num" w:pos="4351"/>
      </w:tabs>
      <w:spacing w:line="288" w:lineRule="auto"/>
      <w:ind w:left="4351" w:hanging="795"/>
      <w:jc w:val="both"/>
    </w:pPr>
    <w:rPr>
      <w:rFonts w:eastAsia="Times New Roman"/>
      <w:b/>
      <w:color w:val="FF0000"/>
      <w:sz w:val="28"/>
      <w:szCs w:val="24"/>
    </w:rPr>
  </w:style>
  <w:style w:type="paragraph" w:customStyle="1" w:styleId="TENBANGIII">
    <w:name w:val="TEN BANG III"/>
    <w:basedOn w:val="Normal"/>
    <w:autoRedefine/>
    <w:uiPriority w:val="99"/>
    <w:rsid w:val="005B726B"/>
    <w:pPr>
      <w:tabs>
        <w:tab w:val="num" w:pos="2498"/>
      </w:tabs>
      <w:spacing w:line="288" w:lineRule="auto"/>
      <w:ind w:left="2498" w:hanging="360"/>
      <w:jc w:val="both"/>
    </w:pPr>
    <w:rPr>
      <w:rFonts w:eastAsia="Times New Roman"/>
      <w:i/>
      <w:color w:val="FF0000"/>
      <w:sz w:val="24"/>
      <w:szCs w:val="24"/>
    </w:rPr>
  </w:style>
  <w:style w:type="paragraph" w:customStyle="1" w:styleId="TENBANGIV">
    <w:name w:val="TEN BANG IV"/>
    <w:basedOn w:val="Normal"/>
    <w:autoRedefine/>
    <w:uiPriority w:val="99"/>
    <w:rsid w:val="005B726B"/>
    <w:pPr>
      <w:tabs>
        <w:tab w:val="num" w:pos="360"/>
      </w:tabs>
      <w:spacing w:line="288" w:lineRule="auto"/>
      <w:ind w:left="360" w:hanging="360"/>
      <w:jc w:val="both"/>
    </w:pPr>
    <w:rPr>
      <w:rFonts w:eastAsia="Times New Roman"/>
      <w:i/>
      <w:color w:val="FF0000"/>
      <w:sz w:val="24"/>
      <w:szCs w:val="24"/>
    </w:rPr>
  </w:style>
  <w:style w:type="paragraph" w:customStyle="1" w:styleId="MUCI1">
    <w:name w:val="MUC I1"/>
    <w:basedOn w:val="Normal"/>
    <w:uiPriority w:val="99"/>
    <w:rsid w:val="005B726B"/>
    <w:pPr>
      <w:tabs>
        <w:tab w:val="num" w:pos="792"/>
      </w:tabs>
      <w:spacing w:line="288" w:lineRule="auto"/>
      <w:ind w:left="1701" w:hanging="850"/>
      <w:jc w:val="both"/>
    </w:pPr>
    <w:rPr>
      <w:rFonts w:eastAsia="Times New Roman"/>
      <w:b/>
      <w:color w:val="FF0000"/>
      <w:sz w:val="28"/>
      <w:szCs w:val="24"/>
    </w:rPr>
  </w:style>
  <w:style w:type="paragraph" w:customStyle="1" w:styleId="MUCI10">
    <w:name w:val="MUC I.1"/>
    <w:basedOn w:val="Normal"/>
    <w:uiPriority w:val="99"/>
    <w:rsid w:val="005B726B"/>
    <w:pPr>
      <w:tabs>
        <w:tab w:val="num" w:pos="1134"/>
      </w:tabs>
      <w:spacing w:line="288" w:lineRule="auto"/>
      <w:ind w:left="2268" w:hanging="1134"/>
      <w:jc w:val="both"/>
    </w:pPr>
    <w:rPr>
      <w:rFonts w:eastAsia="Times New Roman"/>
      <w:b/>
      <w:color w:val="FF0000"/>
      <w:sz w:val="24"/>
      <w:szCs w:val="24"/>
    </w:rPr>
  </w:style>
  <w:style w:type="paragraph" w:customStyle="1" w:styleId="MUCI11">
    <w:name w:val="MUC I.11"/>
    <w:basedOn w:val="Normal"/>
    <w:uiPriority w:val="99"/>
    <w:rsid w:val="005B726B"/>
    <w:pPr>
      <w:tabs>
        <w:tab w:val="num" w:pos="1418"/>
      </w:tabs>
      <w:spacing w:line="288" w:lineRule="auto"/>
      <w:ind w:left="2835" w:hanging="1417"/>
      <w:jc w:val="both"/>
    </w:pPr>
    <w:rPr>
      <w:rFonts w:eastAsia="Times New Roman"/>
      <w:color w:val="FF0000"/>
      <w:sz w:val="24"/>
      <w:szCs w:val="24"/>
    </w:rPr>
  </w:style>
  <w:style w:type="paragraph" w:customStyle="1" w:styleId="a0">
    <w:name w:val="+"/>
    <w:basedOn w:val="Normal"/>
    <w:uiPriority w:val="99"/>
    <w:rsid w:val="005B726B"/>
    <w:pPr>
      <w:tabs>
        <w:tab w:val="num" w:pos="1701"/>
      </w:tabs>
      <w:spacing w:line="288" w:lineRule="auto"/>
      <w:ind w:left="2552" w:hanging="851"/>
      <w:jc w:val="both"/>
    </w:pPr>
    <w:rPr>
      <w:rFonts w:eastAsia="Times New Roman"/>
      <w:sz w:val="24"/>
      <w:szCs w:val="24"/>
    </w:rPr>
  </w:style>
  <w:style w:type="paragraph" w:customStyle="1" w:styleId="font0">
    <w:name w:val="font0"/>
    <w:basedOn w:val="Normal"/>
    <w:uiPriority w:val="99"/>
    <w:rsid w:val="005B726B"/>
    <w:pP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uiPriority w:val="99"/>
    <w:rsid w:val="005B72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0">
    <w:name w:val="xl90"/>
    <w:basedOn w:val="Normal"/>
    <w:uiPriority w:val="99"/>
    <w:rsid w:val="005B72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1">
    <w:name w:val="xl91"/>
    <w:basedOn w:val="Normal"/>
    <w:uiPriority w:val="99"/>
    <w:rsid w:val="005B72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uiPriority w:val="99"/>
    <w:rsid w:val="005B72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uiPriority w:val="99"/>
    <w:rsid w:val="005B726B"/>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uiPriority w:val="99"/>
    <w:rsid w:val="005B726B"/>
    <w:pPr>
      <w:spacing w:before="100" w:beforeAutospacing="1" w:after="100" w:afterAutospacing="1" w:line="240" w:lineRule="auto"/>
    </w:pPr>
    <w:rPr>
      <w:rFonts w:eastAsia="Times New Roman"/>
      <w:sz w:val="24"/>
      <w:szCs w:val="24"/>
    </w:rPr>
  </w:style>
  <w:style w:type="paragraph" w:customStyle="1" w:styleId="xl95">
    <w:name w:val="xl95"/>
    <w:basedOn w:val="Normal"/>
    <w:uiPriority w:val="99"/>
    <w:rsid w:val="005B726B"/>
    <w:pPr>
      <w:spacing w:before="100" w:beforeAutospacing="1" w:after="100" w:afterAutospacing="1" w:line="240" w:lineRule="auto"/>
      <w:jc w:val="right"/>
    </w:pPr>
    <w:rPr>
      <w:rFonts w:eastAsia="Times New Roman"/>
      <w:sz w:val="24"/>
      <w:szCs w:val="24"/>
    </w:rPr>
  </w:style>
  <w:style w:type="paragraph" w:customStyle="1" w:styleId="xl96">
    <w:name w:val="xl96"/>
    <w:basedOn w:val="Normal"/>
    <w:uiPriority w:val="99"/>
    <w:rsid w:val="005B726B"/>
    <w:pPr>
      <w:spacing w:before="100" w:beforeAutospacing="1" w:after="100" w:afterAutospacing="1" w:line="240" w:lineRule="auto"/>
    </w:pPr>
    <w:rPr>
      <w:rFonts w:ascii="Arial" w:eastAsia="Times New Roman" w:hAnsi="Arial" w:cs="Arial"/>
      <w:b/>
      <w:bCs/>
      <w:sz w:val="24"/>
      <w:szCs w:val="24"/>
    </w:rPr>
  </w:style>
  <w:style w:type="paragraph" w:customStyle="1" w:styleId="xl97">
    <w:name w:val="xl97"/>
    <w:basedOn w:val="Normal"/>
    <w:uiPriority w:val="99"/>
    <w:rsid w:val="005B726B"/>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8">
    <w:name w:val="xl98"/>
    <w:basedOn w:val="Normal"/>
    <w:uiPriority w:val="99"/>
    <w:rsid w:val="005B726B"/>
    <w:pPr>
      <w:spacing w:before="100" w:beforeAutospacing="1" w:after="100" w:afterAutospacing="1" w:line="240" w:lineRule="auto"/>
      <w:jc w:val="right"/>
    </w:pPr>
    <w:rPr>
      <w:rFonts w:eastAsia="Times New Roman"/>
      <w:sz w:val="24"/>
      <w:szCs w:val="24"/>
    </w:rPr>
  </w:style>
  <w:style w:type="paragraph" w:customStyle="1" w:styleId="xl99">
    <w:name w:val="xl99"/>
    <w:basedOn w:val="Normal"/>
    <w:uiPriority w:val="99"/>
    <w:rsid w:val="005B726B"/>
    <w:pPr>
      <w:spacing w:before="100" w:beforeAutospacing="1" w:after="100" w:afterAutospacing="1" w:line="240" w:lineRule="auto"/>
      <w:jc w:val="right"/>
    </w:pPr>
    <w:rPr>
      <w:rFonts w:eastAsia="Times New Roman"/>
      <w:sz w:val="24"/>
      <w:szCs w:val="24"/>
    </w:rPr>
  </w:style>
  <w:style w:type="paragraph" w:customStyle="1" w:styleId="xl100">
    <w:name w:val="xl100"/>
    <w:basedOn w:val="Normal"/>
    <w:uiPriority w:val="99"/>
    <w:rsid w:val="005B726B"/>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Normal"/>
    <w:uiPriority w:val="99"/>
    <w:rsid w:val="005B726B"/>
    <w:pPr>
      <w:spacing w:before="100" w:beforeAutospacing="1" w:after="100" w:afterAutospacing="1" w:line="240" w:lineRule="auto"/>
    </w:pPr>
    <w:rPr>
      <w:rFonts w:ascii="Arial" w:eastAsia="Times New Roman" w:hAnsi="Arial" w:cs="Arial"/>
      <w:sz w:val="24"/>
      <w:szCs w:val="24"/>
    </w:rPr>
  </w:style>
  <w:style w:type="paragraph" w:customStyle="1" w:styleId="xl102">
    <w:name w:val="xl102"/>
    <w:basedOn w:val="Normal"/>
    <w:uiPriority w:val="99"/>
    <w:rsid w:val="005B72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3">
    <w:name w:val="xl103"/>
    <w:basedOn w:val="Normal"/>
    <w:uiPriority w:val="99"/>
    <w:rsid w:val="005B726B"/>
    <w:pPr>
      <w:pBdr>
        <w:top w:val="single" w:sz="4" w:space="0" w:color="auto"/>
        <w:left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4">
    <w:name w:val="xl104"/>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5">
    <w:name w:val="xl105"/>
    <w:basedOn w:val="Normal"/>
    <w:uiPriority w:val="99"/>
    <w:rsid w:val="005B726B"/>
    <w:pPr>
      <w:pBdr>
        <w:top w:val="single" w:sz="4" w:space="0" w:color="auto"/>
        <w:left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06">
    <w:name w:val="xl106"/>
    <w:basedOn w:val="Normal"/>
    <w:uiPriority w:val="99"/>
    <w:rsid w:val="005B726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7">
    <w:name w:val="xl107"/>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8">
    <w:name w:val="xl108"/>
    <w:basedOn w:val="Normal"/>
    <w:uiPriority w:val="99"/>
    <w:rsid w:val="005B726B"/>
    <w:pPr>
      <w:pBdr>
        <w:top w:val="single" w:sz="4" w:space="0" w:color="auto"/>
        <w:left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09">
    <w:name w:val="xl109"/>
    <w:basedOn w:val="Normal"/>
    <w:uiPriority w:val="99"/>
    <w:rsid w:val="005B726B"/>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10">
    <w:name w:val="xl110"/>
    <w:basedOn w:val="Normal"/>
    <w:uiPriority w:val="99"/>
    <w:rsid w:val="005B726B"/>
    <w:pPr>
      <w:pBdr>
        <w:bottom w:val="single" w:sz="8"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11">
    <w:name w:val="xl111"/>
    <w:basedOn w:val="Normal"/>
    <w:uiPriority w:val="99"/>
    <w:rsid w:val="005B726B"/>
    <w:pPr>
      <w:spacing w:before="100" w:beforeAutospacing="1" w:after="100" w:afterAutospacing="1" w:line="240" w:lineRule="auto"/>
    </w:pPr>
    <w:rPr>
      <w:rFonts w:ascii="Arial" w:eastAsia="Times New Roman" w:hAnsi="Arial" w:cs="Arial"/>
      <w:b/>
      <w:bCs/>
      <w:sz w:val="24"/>
      <w:szCs w:val="24"/>
    </w:rPr>
  </w:style>
  <w:style w:type="paragraph" w:customStyle="1" w:styleId="xl112">
    <w:name w:val="xl112"/>
    <w:basedOn w:val="Normal"/>
    <w:uiPriority w:val="99"/>
    <w:rsid w:val="005B726B"/>
    <w:pPr>
      <w:pBdr>
        <w:top w:val="single" w:sz="4" w:space="0" w:color="auto"/>
        <w:left w:val="single" w:sz="4" w:space="0" w:color="auto"/>
        <w:bottom w:val="single" w:sz="8" w:space="0" w:color="auto"/>
      </w:pBdr>
      <w:spacing w:before="100" w:beforeAutospacing="1" w:after="100" w:afterAutospacing="1" w:line="240" w:lineRule="auto"/>
    </w:pPr>
    <w:rPr>
      <w:rFonts w:eastAsia="Times New Roman"/>
      <w:sz w:val="24"/>
      <w:szCs w:val="24"/>
    </w:rPr>
  </w:style>
  <w:style w:type="paragraph" w:customStyle="1" w:styleId="xl113">
    <w:name w:val="xl113"/>
    <w:basedOn w:val="Normal"/>
    <w:uiPriority w:val="99"/>
    <w:rsid w:val="005B726B"/>
    <w:pPr>
      <w:pBdr>
        <w:top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4">
    <w:name w:val="xl114"/>
    <w:basedOn w:val="Normal"/>
    <w:uiPriority w:val="99"/>
    <w:rsid w:val="005B72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Normal"/>
    <w:uiPriority w:val="99"/>
    <w:rsid w:val="005B726B"/>
    <w:pPr>
      <w:pBdr>
        <w:top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116">
    <w:name w:val="xl116"/>
    <w:basedOn w:val="Normal"/>
    <w:uiPriority w:val="99"/>
    <w:rsid w:val="005B726B"/>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17">
    <w:name w:val="xl117"/>
    <w:basedOn w:val="Normal"/>
    <w:uiPriority w:val="99"/>
    <w:rsid w:val="005B726B"/>
    <w:pPr>
      <w:pBdr>
        <w:left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18">
    <w:name w:val="xl118"/>
    <w:basedOn w:val="Normal"/>
    <w:uiPriority w:val="99"/>
    <w:rsid w:val="005B726B"/>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Puh">
    <w:name w:val="Puh"/>
    <w:basedOn w:val="21Muc2"/>
    <w:uiPriority w:val="99"/>
    <w:rsid w:val="005B726B"/>
    <w:pPr>
      <w:numPr>
        <w:ilvl w:val="0"/>
        <w:numId w:val="0"/>
      </w:numPr>
      <w:tabs>
        <w:tab w:val="num" w:pos="2498"/>
      </w:tabs>
      <w:ind w:left="2498" w:hanging="360"/>
    </w:pPr>
    <w:rPr>
      <w:rFonts w:ascii="Times New Roman" w:hAnsi="Times New Roman"/>
      <w:color w:val="auto"/>
    </w:rPr>
  </w:style>
  <w:style w:type="paragraph" w:customStyle="1" w:styleId="font9">
    <w:name w:val="font9"/>
    <w:basedOn w:val="Normal"/>
    <w:uiPriority w:val="99"/>
    <w:rsid w:val="005B726B"/>
    <w:pPr>
      <w:spacing w:before="100" w:beforeAutospacing="1" w:after="100" w:afterAutospacing="1" w:line="240" w:lineRule="auto"/>
    </w:pPr>
    <w:rPr>
      <w:rFonts w:eastAsia="Times New Roman"/>
      <w:sz w:val="20"/>
      <w:szCs w:val="20"/>
    </w:rPr>
  </w:style>
  <w:style w:type="paragraph" w:customStyle="1" w:styleId="Chuthuong0">
    <w:name w:val="Chu thuong"/>
    <w:basedOn w:val="Normal"/>
    <w:autoRedefine/>
    <w:uiPriority w:val="99"/>
    <w:rsid w:val="005B726B"/>
    <w:pPr>
      <w:spacing w:before="120" w:after="120" w:line="300" w:lineRule="auto"/>
      <w:ind w:left="1440"/>
      <w:jc w:val="both"/>
    </w:pPr>
    <w:rPr>
      <w:rFonts w:eastAsia="Times New Roman"/>
      <w:snapToGrid w:val="0"/>
      <w:sz w:val="24"/>
      <w:szCs w:val="20"/>
    </w:rPr>
  </w:style>
  <w:style w:type="character" w:customStyle="1" w:styleId="TenbangChar">
    <w:name w:val="Ten bang Char"/>
    <w:rsid w:val="005B726B"/>
    <w:rPr>
      <w:b/>
      <w:bCs/>
      <w:i/>
      <w:noProof/>
      <w:sz w:val="24"/>
      <w:lang w:val="en-US" w:eastAsia="en-US" w:bidi="ar-SA"/>
    </w:rPr>
  </w:style>
  <w:style w:type="character" w:styleId="SubtleReference">
    <w:name w:val="Subtle Reference"/>
    <w:uiPriority w:val="31"/>
    <w:qFormat/>
    <w:rsid w:val="005B726B"/>
    <w:rPr>
      <w:smallCaps/>
      <w:color w:val="C0504D"/>
      <w:u w:val="single"/>
    </w:rPr>
  </w:style>
  <w:style w:type="paragraph" w:customStyle="1" w:styleId="StyleMCCHNH13ptBefore6ptAfter6ptLinespacing">
    <w:name w:val="Style MỤC CHÍNH + 13 pt Before:  6 pt After:  6 pt Line spacing:"/>
    <w:basedOn w:val="MCCHNH"/>
    <w:uiPriority w:val="99"/>
    <w:rsid w:val="005B726B"/>
    <w:pPr>
      <w:spacing w:before="120" w:after="120" w:line="24" w:lineRule="atLeast"/>
    </w:pPr>
    <w:rPr>
      <w:szCs w:val="20"/>
    </w:rPr>
  </w:style>
  <w:style w:type="paragraph" w:customStyle="1" w:styleId="StyleMCCHNH13ptBefore6ptAfter6ptLinespacing1">
    <w:name w:val="Style MỤC CHÍNH + 13 pt Before:  6 pt After:  6 pt Line spacing:.1"/>
    <w:basedOn w:val="MCCHNH"/>
    <w:uiPriority w:val="99"/>
    <w:rsid w:val="005B726B"/>
    <w:pPr>
      <w:spacing w:before="120" w:after="120" w:line="24" w:lineRule="atLeast"/>
    </w:pPr>
    <w:rPr>
      <w:kern w:val="32"/>
      <w:szCs w:val="20"/>
    </w:rPr>
  </w:style>
  <w:style w:type="paragraph" w:customStyle="1" w:styleId="CharCharCharChar4">
    <w:name w:val="Char Char Char Char4"/>
    <w:basedOn w:val="Normal"/>
    <w:uiPriority w:val="99"/>
    <w:rsid w:val="005B726B"/>
    <w:pPr>
      <w:spacing w:before="0" w:after="160" w:line="240" w:lineRule="exact"/>
    </w:pPr>
    <w:rPr>
      <w:rFonts w:ascii="VNI-Helve" w:eastAsia="VNI-Times" w:hAnsi="VNI-Helve" w:cs="VNI-Helve"/>
      <w:sz w:val="20"/>
      <w:szCs w:val="20"/>
    </w:rPr>
  </w:style>
  <w:style w:type="paragraph" w:customStyle="1" w:styleId="CharCharCharChar2">
    <w:name w:val="Char Char Char Char2"/>
    <w:basedOn w:val="Normal"/>
    <w:uiPriority w:val="99"/>
    <w:rsid w:val="005B726B"/>
    <w:pPr>
      <w:spacing w:before="0" w:after="160" w:line="240" w:lineRule="exact"/>
    </w:pPr>
    <w:rPr>
      <w:rFonts w:ascii="Tahoma" w:eastAsia="Times New Roman" w:hAnsi="Tahoma"/>
      <w:sz w:val="20"/>
      <w:szCs w:val="20"/>
    </w:rPr>
  </w:style>
  <w:style w:type="character" w:customStyle="1" w:styleId="highlightedsearchterm">
    <w:name w:val="highlightedsearchterm"/>
    <w:rsid w:val="005B726B"/>
  </w:style>
  <w:style w:type="character" w:customStyle="1" w:styleId="style4">
    <w:name w:val="style4"/>
    <w:rsid w:val="005B726B"/>
  </w:style>
  <w:style w:type="character" w:customStyle="1" w:styleId="vietadtextlink">
    <w:name w:val="vietadtextlink"/>
    <w:rsid w:val="005B726B"/>
  </w:style>
  <w:style w:type="paragraph" w:styleId="EnvelopeReturn">
    <w:name w:val="envelope return"/>
    <w:basedOn w:val="Normal"/>
    <w:uiPriority w:val="99"/>
    <w:rsid w:val="005B726B"/>
    <w:pPr>
      <w:spacing w:line="240" w:lineRule="auto"/>
    </w:pPr>
    <w:rPr>
      <w:rFonts w:eastAsia="Times New Roman"/>
      <w:szCs w:val="26"/>
    </w:rPr>
  </w:style>
  <w:style w:type="paragraph" w:customStyle="1" w:styleId="Tuan1">
    <w:name w:val="Tuan 1"/>
    <w:basedOn w:val="Heading1"/>
    <w:next w:val="Normal"/>
    <w:uiPriority w:val="99"/>
    <w:rsid w:val="005B726B"/>
    <w:pPr>
      <w:spacing w:before="120" w:after="120"/>
      <w:jc w:val="both"/>
    </w:pPr>
    <w:rPr>
      <w:rFonts w:ascii="Times New Roman" w:hAnsi="Times New Roman"/>
      <w:bCs w:val="0"/>
      <w:kern w:val="0"/>
      <w:sz w:val="28"/>
      <w:szCs w:val="26"/>
    </w:rPr>
  </w:style>
  <w:style w:type="numbering" w:customStyle="1" w:styleId="Style2">
    <w:name w:val="Style2"/>
    <w:uiPriority w:val="99"/>
    <w:rsid w:val="005B726B"/>
    <w:pPr>
      <w:numPr>
        <w:numId w:val="3"/>
      </w:numPr>
    </w:pPr>
  </w:style>
  <w:style w:type="paragraph" w:customStyle="1" w:styleId="xl119">
    <w:name w:val="xl119"/>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 w:val="24"/>
      <w:szCs w:val="24"/>
      <w:lang w:eastAsia="ja-JP"/>
    </w:rPr>
  </w:style>
  <w:style w:type="paragraph" w:customStyle="1" w:styleId="xl120">
    <w:name w:val="xl120"/>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sz w:val="24"/>
      <w:szCs w:val="24"/>
      <w:lang w:eastAsia="ja-JP"/>
    </w:rPr>
  </w:style>
  <w:style w:type="paragraph" w:customStyle="1" w:styleId="xl121">
    <w:name w:val="xl121"/>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sz w:val="24"/>
      <w:szCs w:val="24"/>
      <w:lang w:eastAsia="ja-JP"/>
    </w:rPr>
  </w:style>
  <w:style w:type="paragraph" w:customStyle="1" w:styleId="xl122">
    <w:name w:val="xl122"/>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PGothic" w:eastAsia="MS PGothic" w:hAnsi="MS PGothic" w:cs="MS PGothic"/>
      <w:sz w:val="24"/>
      <w:szCs w:val="24"/>
      <w:lang w:eastAsia="ja-JP"/>
    </w:rPr>
  </w:style>
  <w:style w:type="paragraph" w:customStyle="1" w:styleId="xl123">
    <w:name w:val="xl123"/>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 w:val="24"/>
      <w:szCs w:val="24"/>
      <w:lang w:eastAsia="ja-JP"/>
    </w:rPr>
  </w:style>
  <w:style w:type="paragraph" w:customStyle="1" w:styleId="xl124">
    <w:name w:val="xl124"/>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sz w:val="24"/>
      <w:szCs w:val="24"/>
      <w:lang w:eastAsia="ja-JP"/>
    </w:rPr>
  </w:style>
  <w:style w:type="paragraph" w:customStyle="1" w:styleId="xl125">
    <w:name w:val="xl125"/>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 w:val="24"/>
      <w:szCs w:val="24"/>
      <w:lang w:eastAsia="ja-JP"/>
    </w:rPr>
  </w:style>
  <w:style w:type="paragraph" w:customStyle="1" w:styleId="xl126">
    <w:name w:val="xl126"/>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27">
    <w:name w:val="xl127"/>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 w:val="24"/>
      <w:szCs w:val="24"/>
      <w:lang w:eastAsia="ja-JP"/>
    </w:rPr>
  </w:style>
  <w:style w:type="paragraph" w:customStyle="1" w:styleId="xl128">
    <w:name w:val="xl128"/>
    <w:basedOn w:val="Normal"/>
    <w:uiPriority w:val="99"/>
    <w:rsid w:val="005B72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MS PGothic"/>
      <w:sz w:val="24"/>
      <w:szCs w:val="24"/>
      <w:lang w:eastAsia="ja-JP"/>
    </w:rPr>
  </w:style>
  <w:style w:type="paragraph" w:customStyle="1" w:styleId="xl129">
    <w:name w:val="xl129"/>
    <w:basedOn w:val="Normal"/>
    <w:uiPriority w:val="99"/>
    <w:rsid w:val="005B72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MS PGothic"/>
      <w:sz w:val="24"/>
      <w:szCs w:val="24"/>
      <w:lang w:eastAsia="ja-JP"/>
    </w:rPr>
  </w:style>
  <w:style w:type="paragraph" w:customStyle="1" w:styleId="xl130">
    <w:name w:val="xl130"/>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1">
    <w:name w:val="xl131"/>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sz w:val="24"/>
      <w:szCs w:val="24"/>
      <w:lang w:eastAsia="ja-JP"/>
    </w:rPr>
  </w:style>
  <w:style w:type="paragraph" w:customStyle="1" w:styleId="xl132">
    <w:name w:val="xl132"/>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3">
    <w:name w:val="xl133"/>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 w:val="24"/>
      <w:szCs w:val="24"/>
      <w:lang w:eastAsia="ja-JP"/>
    </w:rPr>
  </w:style>
  <w:style w:type="paragraph" w:customStyle="1" w:styleId="xl134">
    <w:name w:val="xl134"/>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sz w:val="24"/>
      <w:szCs w:val="24"/>
      <w:lang w:eastAsia="ja-JP"/>
    </w:rPr>
  </w:style>
  <w:style w:type="paragraph" w:customStyle="1" w:styleId="xl135">
    <w:name w:val="xl135"/>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6">
    <w:name w:val="xl136"/>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7">
    <w:name w:val="xl137"/>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38">
    <w:name w:val="xl138"/>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b/>
      <w:bCs/>
      <w:szCs w:val="26"/>
      <w:lang w:eastAsia="ja-JP"/>
    </w:rPr>
  </w:style>
  <w:style w:type="paragraph" w:customStyle="1" w:styleId="xl139">
    <w:name w:val="xl139"/>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40">
    <w:name w:val="xl140"/>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Cs w:val="26"/>
      <w:lang w:eastAsia="ja-JP"/>
    </w:rPr>
  </w:style>
  <w:style w:type="paragraph" w:customStyle="1" w:styleId="xl141">
    <w:name w:val="xl141"/>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Cs w:val="26"/>
      <w:lang w:eastAsia="ja-JP"/>
    </w:rPr>
  </w:style>
  <w:style w:type="paragraph" w:customStyle="1" w:styleId="xl142">
    <w:name w:val="xl142"/>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PGothic"/>
      <w:szCs w:val="26"/>
      <w:lang w:eastAsia="ja-JP"/>
    </w:rPr>
  </w:style>
  <w:style w:type="paragraph" w:customStyle="1" w:styleId="xl143">
    <w:name w:val="xl143"/>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Cs w:val="26"/>
      <w:lang w:eastAsia="ja-JP"/>
    </w:rPr>
  </w:style>
  <w:style w:type="paragraph" w:customStyle="1" w:styleId="xl144">
    <w:name w:val="xl144"/>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45">
    <w:name w:val="xl145"/>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Cs w:val="26"/>
      <w:lang w:eastAsia="ja-JP"/>
    </w:rPr>
  </w:style>
  <w:style w:type="paragraph" w:customStyle="1" w:styleId="xl146">
    <w:name w:val="xl146"/>
    <w:basedOn w:val="Normal"/>
    <w:uiPriority w:val="99"/>
    <w:rsid w:val="005B72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S PGothic" w:eastAsia="MS PGothic" w:hAnsi="MS PGothic" w:cs="MS PGothic"/>
      <w:szCs w:val="26"/>
      <w:lang w:eastAsia="ja-JP"/>
    </w:rPr>
  </w:style>
  <w:style w:type="paragraph" w:customStyle="1" w:styleId="xl147">
    <w:name w:val="xl147"/>
    <w:basedOn w:val="Normal"/>
    <w:uiPriority w:val="99"/>
    <w:rsid w:val="005B72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MS PGothic"/>
      <w:szCs w:val="26"/>
      <w:lang w:eastAsia="ja-JP"/>
    </w:rPr>
  </w:style>
  <w:style w:type="paragraph" w:customStyle="1" w:styleId="xl148">
    <w:name w:val="xl148"/>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i/>
      <w:iCs/>
      <w:szCs w:val="26"/>
      <w:lang w:eastAsia="ja-JP"/>
    </w:rPr>
  </w:style>
  <w:style w:type="paragraph" w:customStyle="1" w:styleId="xl149">
    <w:name w:val="xl149"/>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Cs w:val="26"/>
      <w:lang w:eastAsia="ja-JP"/>
    </w:rPr>
  </w:style>
  <w:style w:type="paragraph" w:customStyle="1" w:styleId="xl150">
    <w:name w:val="xl150"/>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i/>
      <w:iCs/>
      <w:szCs w:val="26"/>
      <w:lang w:eastAsia="ja-JP"/>
    </w:rPr>
  </w:style>
  <w:style w:type="paragraph" w:customStyle="1" w:styleId="xl151">
    <w:name w:val="xl151"/>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i/>
      <w:iCs/>
      <w:szCs w:val="26"/>
      <w:lang w:eastAsia="ja-JP"/>
    </w:rPr>
  </w:style>
  <w:style w:type="paragraph" w:customStyle="1" w:styleId="xl152">
    <w:name w:val="xl152"/>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53">
    <w:name w:val="xl153"/>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b/>
      <w:bCs/>
      <w:szCs w:val="26"/>
      <w:lang w:eastAsia="ja-JP"/>
    </w:rPr>
  </w:style>
  <w:style w:type="paragraph" w:customStyle="1" w:styleId="Chuongvasochuong">
    <w:name w:val="Chuong va so chuong"/>
    <w:basedOn w:val="Normal"/>
    <w:uiPriority w:val="99"/>
    <w:rsid w:val="005B726B"/>
    <w:pPr>
      <w:overflowPunct w:val="0"/>
      <w:autoSpaceDE w:val="0"/>
      <w:autoSpaceDN w:val="0"/>
      <w:adjustRightInd w:val="0"/>
      <w:spacing w:before="0" w:after="0" w:line="320" w:lineRule="exact"/>
      <w:jc w:val="center"/>
      <w:textAlignment w:val="baseline"/>
    </w:pPr>
    <w:rPr>
      <w:rFonts w:ascii=".VnTimeH" w:eastAsia="Times New Roman" w:hAnsi=".VnTimeH"/>
      <w:b/>
      <w:sz w:val="24"/>
      <w:szCs w:val="20"/>
    </w:rPr>
  </w:style>
  <w:style w:type="paragraph" w:customStyle="1" w:styleId="CharCharCharChar1">
    <w:name w:val="Char Char Char Char1"/>
    <w:basedOn w:val="Normal"/>
    <w:uiPriority w:val="99"/>
    <w:rsid w:val="005B726B"/>
    <w:pPr>
      <w:spacing w:before="0" w:after="160" w:line="240" w:lineRule="exact"/>
    </w:pPr>
    <w:rPr>
      <w:rFonts w:ascii="Verdana" w:eastAsia="Times New Roman" w:hAnsi="Verdana"/>
      <w:sz w:val="20"/>
      <w:szCs w:val="20"/>
    </w:rPr>
  </w:style>
  <w:style w:type="paragraph" w:customStyle="1" w:styleId="kieu1">
    <w:name w:val="kieu1"/>
    <w:basedOn w:val="Normal"/>
    <w:uiPriority w:val="99"/>
    <w:rsid w:val="005B726B"/>
    <w:pPr>
      <w:spacing w:before="100" w:beforeAutospacing="1" w:after="100" w:afterAutospacing="1" w:line="240" w:lineRule="auto"/>
    </w:pPr>
    <w:rPr>
      <w:rFonts w:eastAsia="Times New Roman"/>
      <w:sz w:val="24"/>
      <w:szCs w:val="24"/>
    </w:rPr>
  </w:style>
  <w:style w:type="paragraph" w:customStyle="1" w:styleId="xl154">
    <w:name w:val="xl154"/>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sz w:val="24"/>
      <w:szCs w:val="24"/>
    </w:rPr>
  </w:style>
  <w:style w:type="paragraph" w:customStyle="1" w:styleId="xl155">
    <w:name w:val="xl155"/>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6">
    <w:name w:val="xl156"/>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59">
    <w:name w:val="xl159"/>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0">
    <w:name w:val="xl160"/>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1">
    <w:name w:val="xl161"/>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2">
    <w:name w:val="xl162"/>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3">
    <w:name w:val="xl163"/>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64">
    <w:name w:val="xl164"/>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5">
    <w:name w:val="xl165"/>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66">
    <w:name w:val="xl166"/>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67">
    <w:name w:val="xl167"/>
    <w:basedOn w:val="Normal"/>
    <w:uiPriority w:val="99"/>
    <w:rsid w:val="005B72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168">
    <w:name w:val="xl168"/>
    <w:basedOn w:val="Normal"/>
    <w:uiPriority w:val="99"/>
    <w:rsid w:val="005B72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169">
    <w:name w:val="xl169"/>
    <w:basedOn w:val="Normal"/>
    <w:uiPriority w:val="99"/>
    <w:rsid w:val="005B72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170">
    <w:name w:val="xl170"/>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1">
    <w:name w:val="xl171"/>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uiPriority w:val="99"/>
    <w:rsid w:val="005B726B"/>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3">
    <w:name w:val="xl173"/>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74">
    <w:name w:val="xl174"/>
    <w:basedOn w:val="Normal"/>
    <w:uiPriority w:val="99"/>
    <w:rsid w:val="005B726B"/>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5">
    <w:name w:val="xl175"/>
    <w:basedOn w:val="Normal"/>
    <w:uiPriority w:val="99"/>
    <w:rsid w:val="005B726B"/>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6">
    <w:name w:val="xl176"/>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7">
    <w:name w:val="xl177"/>
    <w:basedOn w:val="Normal"/>
    <w:uiPriority w:val="99"/>
    <w:rsid w:val="005B72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8">
    <w:name w:val="xl178"/>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9">
    <w:name w:val="xl179"/>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1">
    <w:name w:val="xl181"/>
    <w:basedOn w:val="Normal"/>
    <w:uiPriority w:val="99"/>
    <w:rsid w:val="005B726B"/>
    <w:pPr>
      <w:spacing w:before="100" w:beforeAutospacing="1" w:after="100" w:afterAutospacing="1" w:line="240" w:lineRule="auto"/>
      <w:jc w:val="center"/>
      <w:textAlignment w:val="center"/>
    </w:pPr>
    <w:rPr>
      <w:rFonts w:eastAsia="Times New Roman"/>
      <w:sz w:val="24"/>
      <w:szCs w:val="24"/>
    </w:rPr>
  </w:style>
  <w:style w:type="paragraph" w:customStyle="1" w:styleId="xl182">
    <w:name w:val="xl182"/>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83">
    <w:name w:val="xl183"/>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4">
    <w:name w:val="xl184"/>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5">
    <w:name w:val="xl185"/>
    <w:basedOn w:val="Normal"/>
    <w:uiPriority w:val="99"/>
    <w:rsid w:val="005B726B"/>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86">
    <w:name w:val="xl186"/>
    <w:basedOn w:val="Normal"/>
    <w:uiPriority w:val="99"/>
    <w:rsid w:val="005B726B"/>
    <w:pPr>
      <w:pBdr>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font10">
    <w:name w:val="font10"/>
    <w:basedOn w:val="Normal"/>
    <w:uiPriority w:val="99"/>
    <w:rsid w:val="005B726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87">
    <w:name w:val="xl187"/>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188">
    <w:name w:val="xl188"/>
    <w:basedOn w:val="Normal"/>
    <w:uiPriority w:val="99"/>
    <w:rsid w:val="005B726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4"/>
      <w:szCs w:val="24"/>
    </w:rPr>
  </w:style>
  <w:style w:type="paragraph" w:customStyle="1" w:styleId="xl189">
    <w:name w:val="xl189"/>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90">
    <w:name w:val="xl190"/>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1">
    <w:name w:val="xl191"/>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2">
    <w:name w:val="xl192"/>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93">
    <w:name w:val="xl193"/>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94">
    <w:name w:val="xl194"/>
    <w:basedOn w:val="Normal"/>
    <w:uiPriority w:val="99"/>
    <w:rsid w:val="005B726B"/>
    <w:pPr>
      <w:spacing w:before="100" w:beforeAutospacing="1" w:after="100" w:afterAutospacing="1" w:line="240" w:lineRule="auto"/>
    </w:pPr>
    <w:rPr>
      <w:rFonts w:ascii="VNI-Times" w:eastAsia="Times New Roman" w:hAnsi="VNI-Times"/>
      <w:sz w:val="24"/>
      <w:szCs w:val="24"/>
    </w:rPr>
  </w:style>
  <w:style w:type="paragraph" w:customStyle="1" w:styleId="xl195">
    <w:name w:val="xl195"/>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96">
    <w:name w:val="xl196"/>
    <w:basedOn w:val="Normal"/>
    <w:uiPriority w:val="99"/>
    <w:rsid w:val="005B726B"/>
    <w:pPr>
      <w:spacing w:before="100" w:beforeAutospacing="1" w:after="100" w:afterAutospacing="1" w:line="240" w:lineRule="auto"/>
    </w:pPr>
    <w:rPr>
      <w:rFonts w:ascii="VNI-Times" w:eastAsia="Times New Roman" w:hAnsi="VNI-Times"/>
      <w:sz w:val="24"/>
      <w:szCs w:val="24"/>
    </w:rPr>
  </w:style>
  <w:style w:type="paragraph" w:customStyle="1" w:styleId="xl197">
    <w:name w:val="xl197"/>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8">
    <w:name w:val="xl198"/>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99">
    <w:name w:val="xl199"/>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00">
    <w:name w:val="xl200"/>
    <w:basedOn w:val="Normal"/>
    <w:uiPriority w:val="99"/>
    <w:rsid w:val="005B726B"/>
    <w:pPr>
      <w:spacing w:before="100" w:beforeAutospacing="1" w:after="100" w:afterAutospacing="1" w:line="240" w:lineRule="auto"/>
      <w:textAlignment w:val="center"/>
    </w:pPr>
    <w:rPr>
      <w:rFonts w:eastAsia="Times New Roman"/>
      <w:sz w:val="24"/>
      <w:szCs w:val="24"/>
    </w:rPr>
  </w:style>
  <w:style w:type="paragraph" w:customStyle="1" w:styleId="xl201">
    <w:name w:val="xl201"/>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2">
    <w:name w:val="xl202"/>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203">
    <w:name w:val="xl203"/>
    <w:basedOn w:val="Normal"/>
    <w:uiPriority w:val="99"/>
    <w:rsid w:val="005B726B"/>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sz w:val="24"/>
      <w:szCs w:val="24"/>
    </w:rPr>
  </w:style>
  <w:style w:type="paragraph" w:customStyle="1" w:styleId="xl204">
    <w:name w:val="xl204"/>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05">
    <w:name w:val="xl205"/>
    <w:basedOn w:val="Normal"/>
    <w:uiPriority w:val="99"/>
    <w:rsid w:val="005B726B"/>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sz w:val="24"/>
      <w:szCs w:val="24"/>
    </w:rPr>
  </w:style>
  <w:style w:type="paragraph" w:customStyle="1" w:styleId="xl206">
    <w:name w:val="xl206"/>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7">
    <w:name w:val="xl207"/>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uiPriority w:val="99"/>
    <w:rsid w:val="005B726B"/>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0">
    <w:name w:val="xl210"/>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211">
    <w:name w:val="xl211"/>
    <w:basedOn w:val="Normal"/>
    <w:uiPriority w:val="99"/>
    <w:rsid w:val="005B726B"/>
    <w:pPr>
      <w:spacing w:before="100" w:beforeAutospacing="1" w:after="100" w:afterAutospacing="1" w:line="240" w:lineRule="auto"/>
    </w:pPr>
    <w:rPr>
      <w:rFonts w:ascii="Arial" w:eastAsia="Times New Roman" w:hAnsi="Arial" w:cs="Arial"/>
      <w:sz w:val="24"/>
      <w:szCs w:val="24"/>
    </w:rPr>
  </w:style>
  <w:style w:type="paragraph" w:customStyle="1" w:styleId="xl212">
    <w:name w:val="xl212"/>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sz w:val="24"/>
      <w:szCs w:val="24"/>
      <w:u w:val="single"/>
    </w:rPr>
  </w:style>
  <w:style w:type="paragraph" w:customStyle="1" w:styleId="xl213">
    <w:name w:val="xl213"/>
    <w:basedOn w:val="Normal"/>
    <w:uiPriority w:val="99"/>
    <w:rsid w:val="005B7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15">
    <w:name w:val="xl215"/>
    <w:basedOn w:val="Normal"/>
    <w:uiPriority w:val="99"/>
    <w:rsid w:val="005B726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uiPriority w:val="99"/>
    <w:rsid w:val="005B726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paragraph" w:customStyle="1" w:styleId="xl217">
    <w:name w:val="xl217"/>
    <w:basedOn w:val="Normal"/>
    <w:uiPriority w:val="99"/>
    <w:rsid w:val="005B726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paragraph" w:customStyle="1" w:styleId="xl218">
    <w:name w:val="xl218"/>
    <w:basedOn w:val="Normal"/>
    <w:uiPriority w:val="99"/>
    <w:rsid w:val="005B726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numbering" w:customStyle="1" w:styleId="StyleOutlinenumberedVNI-Times14ptBold1">
    <w:name w:val="Style Outline numbered VNI-Times 14 pt Bold1"/>
    <w:basedOn w:val="NoList"/>
    <w:rsid w:val="005B726B"/>
    <w:pPr>
      <w:numPr>
        <w:numId w:val="4"/>
      </w:numPr>
    </w:pPr>
  </w:style>
  <w:style w:type="paragraph" w:customStyle="1" w:styleId="xl219">
    <w:name w:val="xl219"/>
    <w:basedOn w:val="Normal"/>
    <w:uiPriority w:val="99"/>
    <w:rsid w:val="005B726B"/>
    <w:pPr>
      <w:spacing w:before="100" w:beforeAutospacing="1" w:after="100" w:afterAutospacing="1" w:line="240" w:lineRule="auto"/>
      <w:textAlignment w:val="center"/>
    </w:pPr>
    <w:rPr>
      <w:rFonts w:eastAsia="Times New Roman"/>
      <w:color w:val="FF0000"/>
      <w:sz w:val="24"/>
      <w:szCs w:val="24"/>
    </w:rPr>
  </w:style>
  <w:style w:type="paragraph" w:customStyle="1" w:styleId="xl220">
    <w:name w:val="xl220"/>
    <w:basedOn w:val="Normal"/>
    <w:uiPriority w:val="99"/>
    <w:rsid w:val="005B726B"/>
    <w:pP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221">
    <w:name w:val="xl221"/>
    <w:basedOn w:val="Normal"/>
    <w:uiPriority w:val="99"/>
    <w:rsid w:val="005B726B"/>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2">
    <w:name w:val="xl222"/>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3">
    <w:name w:val="xl223"/>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4">
    <w:name w:val="xl224"/>
    <w:basedOn w:val="Normal"/>
    <w:uiPriority w:val="99"/>
    <w:rsid w:val="005B72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BNGA">
    <w:name w:val="BẢNG A"/>
    <w:basedOn w:val="Normal"/>
    <w:rsid w:val="005B726B"/>
    <w:pPr>
      <w:keepNext/>
      <w:spacing w:after="0" w:line="360" w:lineRule="exact"/>
      <w:jc w:val="center"/>
      <w:outlineLvl w:val="0"/>
    </w:pPr>
    <w:rPr>
      <w:rFonts w:eastAsia="Times New Roman"/>
      <w:b/>
      <w:i/>
      <w:kern w:val="32"/>
      <w:sz w:val="28"/>
      <w:szCs w:val="28"/>
    </w:rPr>
  </w:style>
  <w:style w:type="character" w:customStyle="1" w:styleId="2headlineChar1">
    <w:name w:val="2 headline Char1"/>
    <w:aliases w:val="h Char1,bo Char1,Char Char Char Char Char Char Char Char Char Char Char Char Char Char1,BVI2 Char1,Heading 2-BVI Char1,RepHead2 Char1,MyHeading2 Char1,Mystyle2 Char1,Mystyle21 Char1,Mystyle22 Char1,Mystyle23 Char,Normal (Web) Char2"/>
    <w:rsid w:val="005B726B"/>
    <w:rPr>
      <w:rFonts w:ascii="Cambria" w:eastAsia="Times New Roman" w:hAnsi="Cambria" w:cs="Times New Roman"/>
      <w:b/>
      <w:bCs/>
      <w:color w:val="4F81BD"/>
      <w:sz w:val="26"/>
      <w:szCs w:val="26"/>
    </w:rPr>
  </w:style>
  <w:style w:type="character" w:customStyle="1" w:styleId="Heading1Char1">
    <w:name w:val="Heading 1 Char1"/>
    <w:aliases w:val="Heading Char1"/>
    <w:rsid w:val="005B726B"/>
    <w:rPr>
      <w:rFonts w:ascii="Cambria" w:eastAsia="Times New Roman" w:hAnsi="Cambria" w:cs="Times New Roman"/>
      <w:b/>
      <w:bCs/>
      <w:color w:val="365F91"/>
      <w:sz w:val="28"/>
      <w:szCs w:val="28"/>
    </w:rPr>
  </w:style>
  <w:style w:type="character" w:customStyle="1" w:styleId="Heading3Char1">
    <w:name w:val="Heading 3 Char1"/>
    <w:aliases w:val="Heading 3 Char Char Char Char Char1"/>
    <w:rsid w:val="005B726B"/>
    <w:rPr>
      <w:rFonts w:ascii="Cambria" w:eastAsia="Times New Roman" w:hAnsi="Cambria" w:cs="Times New Roman"/>
      <w:b/>
      <w:bCs/>
      <w:color w:val="4F81BD"/>
      <w:sz w:val="28"/>
      <w:szCs w:val="28"/>
    </w:rPr>
  </w:style>
  <w:style w:type="character" w:customStyle="1" w:styleId="Heading7Char1">
    <w:name w:val="Heading 7 Char1"/>
    <w:aliases w:val="b.thuong Char1"/>
    <w:semiHidden/>
    <w:rsid w:val="005B726B"/>
    <w:rPr>
      <w:rFonts w:ascii="Cambria" w:eastAsia="Times New Roman" w:hAnsi="Cambria" w:cs="Times New Roman"/>
      <w:i/>
      <w:iCs/>
      <w:color w:val="404040"/>
      <w:sz w:val="28"/>
      <w:szCs w:val="28"/>
    </w:rPr>
  </w:style>
  <w:style w:type="character" w:customStyle="1" w:styleId="HeaderChar1">
    <w:name w:val="Header Char1"/>
    <w:aliases w:val="MyHeader Char1"/>
    <w:semiHidden/>
    <w:rsid w:val="005B726B"/>
    <w:rPr>
      <w:sz w:val="28"/>
      <w:szCs w:val="28"/>
    </w:rPr>
  </w:style>
  <w:style w:type="paragraph" w:customStyle="1" w:styleId="CharCharCharCharCharCharChar5">
    <w:name w:val="Char Char Char Char Char Char Char5"/>
    <w:basedOn w:val="DocumentMap"/>
    <w:autoRedefine/>
    <w:rsid w:val="005B726B"/>
    <w:pPr>
      <w:widowControl w:val="0"/>
      <w:jc w:val="both"/>
    </w:pPr>
    <w:rPr>
      <w:rFonts w:eastAsia="SimSun"/>
      <w:kern w:val="2"/>
      <w:sz w:val="24"/>
      <w:szCs w:val="24"/>
      <w:lang w:eastAsia="zh-CN"/>
    </w:rPr>
  </w:style>
  <w:style w:type="paragraph" w:customStyle="1" w:styleId="CharCharCharCharCharCharChar4">
    <w:name w:val="Char Char Char Char Char Char Char4"/>
    <w:basedOn w:val="DocumentMap"/>
    <w:autoRedefine/>
    <w:rsid w:val="005B726B"/>
    <w:pPr>
      <w:widowControl w:val="0"/>
      <w:jc w:val="both"/>
    </w:pPr>
    <w:rPr>
      <w:rFonts w:eastAsia="SimSun"/>
      <w:kern w:val="2"/>
      <w:sz w:val="24"/>
      <w:szCs w:val="24"/>
      <w:lang w:eastAsia="zh-CN"/>
    </w:rPr>
  </w:style>
  <w:style w:type="paragraph" w:customStyle="1" w:styleId="SODO10">
    <w:name w:val="SO DO 1"/>
    <w:basedOn w:val="Normal"/>
    <w:rsid w:val="005B726B"/>
    <w:pPr>
      <w:spacing w:before="120" w:after="0" w:line="360" w:lineRule="exact"/>
      <w:jc w:val="center"/>
    </w:pPr>
    <w:rPr>
      <w:rFonts w:eastAsia="Times New Roman"/>
      <w:b/>
      <w:i/>
      <w:sz w:val="28"/>
      <w:szCs w:val="28"/>
    </w:rPr>
  </w:style>
  <w:style w:type="paragraph" w:customStyle="1" w:styleId="bng">
    <w:name w:val="bảng"/>
    <w:basedOn w:val="Normal"/>
    <w:qFormat/>
    <w:rsid w:val="005B726B"/>
    <w:pPr>
      <w:keepNext/>
      <w:spacing w:before="0" w:after="0" w:line="360" w:lineRule="exact"/>
      <w:jc w:val="both"/>
      <w:outlineLvl w:val="0"/>
    </w:pPr>
    <w:rPr>
      <w:rFonts w:eastAsia="Times New Roman"/>
      <w:bCs/>
      <w:noProof/>
      <w:kern w:val="32"/>
      <w:szCs w:val="26"/>
    </w:rPr>
  </w:style>
  <w:style w:type="paragraph" w:styleId="NoSpacing">
    <w:name w:val="No Spacing"/>
    <w:link w:val="NoSpacingChar"/>
    <w:uiPriority w:val="1"/>
    <w:qFormat/>
    <w:rsid w:val="005B726B"/>
    <w:pPr>
      <w:spacing w:after="0" w:line="240" w:lineRule="auto"/>
    </w:pPr>
    <w:rPr>
      <w:rFonts w:ascii="Calibri" w:eastAsia="Calibri" w:hAnsi="Calibri" w:cs="Times New Roman"/>
    </w:rPr>
  </w:style>
  <w:style w:type="character" w:customStyle="1" w:styleId="NoSpacingChar">
    <w:name w:val="No Spacing Char"/>
    <w:link w:val="NoSpacing"/>
    <w:uiPriority w:val="1"/>
    <w:rsid w:val="005B726B"/>
    <w:rPr>
      <w:rFonts w:ascii="Calibri" w:eastAsia="Calibri" w:hAnsi="Calibri" w:cs="Times New Roman"/>
    </w:rPr>
  </w:style>
  <w:style w:type="character" w:customStyle="1" w:styleId="2headlineChar2">
    <w:name w:val="2 headline Char2"/>
    <w:aliases w:val="h Char2,bo Char2,Char Char Char Char Char Char Char Char Char Char Char Char Char Char2,BVI2 Char2,Heading 2-BVI Char2,RepHead2 Char2,MyHeading2 Char2,Mystyle2 Char2,Mystyle21 Char2,Mystyle22 Char2,Mystyle23 Char1"/>
    <w:uiPriority w:val="9"/>
    <w:rsid w:val="005B726B"/>
    <w:rPr>
      <w:rFonts w:ascii="Calibri Light" w:eastAsia="Times New Roman" w:hAnsi="Calibri Light" w:cs="Times New Roman"/>
      <w:b/>
      <w:bCs/>
      <w:color w:val="5B9BD5"/>
      <w:sz w:val="26"/>
      <w:szCs w:val="26"/>
    </w:rPr>
  </w:style>
  <w:style w:type="paragraph" w:customStyle="1" w:styleId="Heading10">
    <w:name w:val="Heading1"/>
    <w:basedOn w:val="Normal"/>
    <w:next w:val="Normal"/>
    <w:qFormat/>
    <w:rsid w:val="005B726B"/>
    <w:pPr>
      <w:keepNext/>
      <w:keepLines/>
      <w:spacing w:before="480" w:after="0" w:line="276" w:lineRule="auto"/>
      <w:outlineLvl w:val="0"/>
    </w:pPr>
    <w:rPr>
      <w:rFonts w:ascii="Cambria" w:eastAsia="Times New Roman" w:hAnsi="Cambria"/>
      <w:b/>
      <w:bCs/>
      <w:color w:val="365F91"/>
      <w:sz w:val="28"/>
      <w:szCs w:val="28"/>
    </w:rPr>
  </w:style>
  <w:style w:type="paragraph" w:customStyle="1" w:styleId="Mystyle221Char1">
    <w:name w:val="Mystyle221 Char1"/>
    <w:basedOn w:val="Normal"/>
    <w:next w:val="Normal"/>
    <w:unhideWhenUsed/>
    <w:qFormat/>
    <w:rsid w:val="005B726B"/>
    <w:pPr>
      <w:keepNext/>
      <w:keepLines/>
      <w:spacing w:before="200" w:after="0" w:line="276" w:lineRule="auto"/>
      <w:outlineLvl w:val="1"/>
    </w:pPr>
    <w:rPr>
      <w:rFonts w:ascii="Calibri Light" w:eastAsia="Times New Roman" w:hAnsi="Calibri Light"/>
      <w:b/>
      <w:bCs/>
      <w:color w:val="5B9BD5"/>
      <w:szCs w:val="26"/>
    </w:rPr>
  </w:style>
  <w:style w:type="paragraph" w:customStyle="1" w:styleId="Heading3CharCharCharChar1">
    <w:name w:val="Heading 3 Char Char Char Char1"/>
    <w:basedOn w:val="Normal"/>
    <w:next w:val="Normal"/>
    <w:unhideWhenUsed/>
    <w:qFormat/>
    <w:rsid w:val="005B726B"/>
    <w:pPr>
      <w:keepNext/>
      <w:keepLines/>
      <w:spacing w:before="200" w:after="0" w:line="276" w:lineRule="auto"/>
      <w:outlineLvl w:val="2"/>
    </w:pPr>
    <w:rPr>
      <w:rFonts w:ascii="Calibri Light" w:eastAsia="Times New Roman" w:hAnsi="Calibri Light"/>
      <w:b/>
      <w:bCs/>
      <w:color w:val="5B9BD5"/>
      <w:sz w:val="28"/>
    </w:rPr>
  </w:style>
  <w:style w:type="character" w:customStyle="1" w:styleId="text">
    <w:name w:val="text"/>
    <w:rsid w:val="005B726B"/>
  </w:style>
  <w:style w:type="paragraph" w:customStyle="1" w:styleId="msolistparagraph0">
    <w:name w:val="msolistparagraph"/>
    <w:basedOn w:val="Normal"/>
    <w:rsid w:val="005B726B"/>
    <w:pPr>
      <w:spacing w:before="0" w:after="200" w:line="276" w:lineRule="auto"/>
      <w:ind w:left="720"/>
      <w:contextualSpacing/>
    </w:pPr>
    <w:rPr>
      <w:sz w:val="28"/>
    </w:rPr>
  </w:style>
  <w:style w:type="paragraph" w:customStyle="1" w:styleId="sodo">
    <w:name w:val="so do"/>
    <w:basedOn w:val="Normal"/>
    <w:rsid w:val="005B726B"/>
    <w:pPr>
      <w:spacing w:before="0" w:after="0" w:line="360" w:lineRule="exact"/>
      <w:jc w:val="center"/>
    </w:pPr>
    <w:rPr>
      <w:rFonts w:eastAsia="Times New Roman"/>
      <w:b/>
      <w:bCs/>
      <w:iCs/>
      <w:sz w:val="28"/>
      <w:szCs w:val="28"/>
      <w:lang w:val="pt-BR"/>
    </w:rPr>
  </w:style>
  <w:style w:type="table" w:customStyle="1" w:styleId="TableGrid1">
    <w:name w:val="Table Grid1"/>
    <w:basedOn w:val="TableNormal"/>
    <w:next w:val="TableGrid"/>
    <w:rsid w:val="005B726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1">
    <w:name w:val="Normal11"/>
    <w:basedOn w:val="Normal"/>
    <w:rsid w:val="005B726B"/>
    <w:pPr>
      <w:spacing w:before="100" w:beforeAutospacing="1" w:after="100" w:afterAutospacing="1" w:line="240" w:lineRule="auto"/>
    </w:pPr>
    <w:rPr>
      <w:rFonts w:eastAsia="Times New Roman"/>
      <w:sz w:val="24"/>
      <w:szCs w:val="24"/>
    </w:rPr>
  </w:style>
  <w:style w:type="paragraph" w:customStyle="1" w:styleId="danhmucbang">
    <w:name w:val="danh muc bang"/>
    <w:basedOn w:val="Heading1"/>
    <w:link w:val="danhmucbangChar"/>
    <w:rsid w:val="005B726B"/>
    <w:pPr>
      <w:spacing w:before="0" w:after="120" w:line="360" w:lineRule="exact"/>
      <w:jc w:val="center"/>
    </w:pPr>
    <w:rPr>
      <w:rFonts w:ascii="Times New Roman" w:hAnsi="Times New Roman"/>
      <w:lang w:val="da-DK"/>
    </w:rPr>
  </w:style>
  <w:style w:type="character" w:customStyle="1" w:styleId="danhmucbangChar">
    <w:name w:val="danh muc bang Char"/>
    <w:link w:val="danhmucbang"/>
    <w:rsid w:val="005B726B"/>
    <w:rPr>
      <w:rFonts w:ascii="Times New Roman" w:eastAsia="Times New Roman" w:hAnsi="Times New Roman" w:cs="Times New Roman"/>
      <w:b/>
      <w:bCs/>
      <w:kern w:val="32"/>
      <w:sz w:val="32"/>
      <w:szCs w:val="32"/>
      <w:lang w:val="da-DK"/>
    </w:rPr>
  </w:style>
  <w:style w:type="paragraph" w:customStyle="1" w:styleId="hinh">
    <w:name w:val="hinh"/>
    <w:aliases w:val="sodo"/>
    <w:basedOn w:val="Normal"/>
    <w:link w:val="hinhChar"/>
    <w:qFormat/>
    <w:rsid w:val="005B726B"/>
    <w:pPr>
      <w:spacing w:before="0" w:after="0" w:line="360" w:lineRule="exact"/>
      <w:jc w:val="center"/>
    </w:pPr>
    <w:rPr>
      <w:rFonts w:eastAsia="Times New Roman"/>
      <w:b/>
      <w:bCs/>
      <w:sz w:val="32"/>
      <w:szCs w:val="32"/>
      <w:lang w:val="nl-NL"/>
    </w:rPr>
  </w:style>
  <w:style w:type="paragraph" w:styleId="ListBullet">
    <w:name w:val="List Bullet"/>
    <w:basedOn w:val="Normal"/>
    <w:link w:val="ListBulletChar"/>
    <w:rsid w:val="005B726B"/>
    <w:pPr>
      <w:tabs>
        <w:tab w:val="num" w:pos="360"/>
      </w:tabs>
      <w:spacing w:before="0" w:after="0" w:line="240" w:lineRule="auto"/>
      <w:ind w:left="360" w:hanging="360"/>
    </w:pPr>
    <w:rPr>
      <w:rFonts w:ascii=".VnTime" w:eastAsia="Times New Roman" w:hAnsi=".VnTime"/>
      <w:sz w:val="28"/>
      <w:szCs w:val="28"/>
    </w:rPr>
  </w:style>
  <w:style w:type="paragraph" w:customStyle="1" w:styleId="sodoa0">
    <w:name w:val="so do a"/>
    <w:basedOn w:val="Normal"/>
    <w:rsid w:val="005B726B"/>
    <w:pPr>
      <w:spacing w:before="0" w:after="0" w:line="320" w:lineRule="exact"/>
      <w:jc w:val="center"/>
      <w:outlineLvl w:val="0"/>
    </w:pPr>
    <w:rPr>
      <w:rFonts w:eastAsia="Times New Roman"/>
      <w:b/>
      <w:bCs/>
      <w:i/>
      <w:sz w:val="28"/>
      <w:szCs w:val="32"/>
      <w:lang w:val="fr-FR"/>
    </w:rPr>
  </w:style>
  <w:style w:type="paragraph" w:customStyle="1" w:styleId="danhmuchinh">
    <w:name w:val="danh muc hinh"/>
    <w:basedOn w:val="Normal"/>
    <w:rsid w:val="005B726B"/>
    <w:pPr>
      <w:spacing w:before="0" w:after="0" w:line="360" w:lineRule="exact"/>
      <w:jc w:val="both"/>
    </w:pPr>
    <w:rPr>
      <w:rFonts w:eastAsia="Times New Roman"/>
      <w:sz w:val="28"/>
      <w:szCs w:val="28"/>
      <w:lang w:val="pt-BR"/>
    </w:rPr>
  </w:style>
  <w:style w:type="character" w:customStyle="1" w:styleId="l8">
    <w:name w:val="l8"/>
    <w:rsid w:val="005B726B"/>
  </w:style>
  <w:style w:type="paragraph" w:customStyle="1" w:styleId="danhmuchinhyenchinh">
    <w:name w:val="danh muc hinh yen chinh"/>
    <w:basedOn w:val="TableofFigures"/>
    <w:rsid w:val="005B726B"/>
    <w:pPr>
      <w:tabs>
        <w:tab w:val="right" w:leader="dot" w:pos="9345"/>
      </w:tabs>
    </w:pPr>
    <w:rPr>
      <w:rFonts w:ascii="Times New Roman" w:hAnsi="Times New Roman"/>
      <w:b/>
      <w:bCs/>
      <w:sz w:val="32"/>
      <w:szCs w:val="32"/>
      <w:lang w:val="fr-FR"/>
    </w:rPr>
  </w:style>
  <w:style w:type="paragraph" w:customStyle="1" w:styleId="CharCharCharCharCharCharChar2">
    <w:name w:val="Char Char Char Char Char Char Char2"/>
    <w:basedOn w:val="DocumentMap"/>
    <w:autoRedefine/>
    <w:rsid w:val="005B726B"/>
    <w:pPr>
      <w:widowControl w:val="0"/>
      <w:jc w:val="both"/>
    </w:pPr>
    <w:rPr>
      <w:rFonts w:eastAsia="SimSun"/>
      <w:kern w:val="2"/>
      <w:sz w:val="24"/>
      <w:szCs w:val="24"/>
      <w:lang w:eastAsia="zh-CN"/>
    </w:rPr>
  </w:style>
  <w:style w:type="paragraph" w:customStyle="1" w:styleId="Muc-">
    <w:name w:val="Muc -"/>
    <w:basedOn w:val="Heading8"/>
    <w:rsid w:val="005B726B"/>
    <w:pPr>
      <w:tabs>
        <w:tab w:val="left" w:pos="426"/>
        <w:tab w:val="left" w:pos="709"/>
        <w:tab w:val="num" w:pos="953"/>
      </w:tabs>
      <w:spacing w:before="60" w:line="276" w:lineRule="auto"/>
      <w:ind w:left="953" w:right="-327" w:hanging="283"/>
      <w:jc w:val="both"/>
      <w:outlineLvl w:val="9"/>
    </w:pPr>
    <w:rPr>
      <w:i w:val="0"/>
      <w:spacing w:val="-2"/>
      <w:sz w:val="28"/>
      <w:szCs w:val="26"/>
      <w:lang w:val="sv-SE"/>
    </w:rPr>
  </w:style>
  <w:style w:type="paragraph" w:customStyle="1" w:styleId="Style13ptJustifiedFirstline63mm">
    <w:name w:val="Style 13 pt Justified First line:  6.3 mm"/>
    <w:basedOn w:val="Normal"/>
    <w:autoRedefine/>
    <w:rsid w:val="005B726B"/>
    <w:pPr>
      <w:spacing w:before="0" w:after="0" w:line="360" w:lineRule="exact"/>
      <w:ind w:hanging="30"/>
      <w:jc w:val="center"/>
    </w:pPr>
    <w:rPr>
      <w:rFonts w:eastAsia="Times New Roman"/>
      <w:b/>
      <w:szCs w:val="26"/>
      <w:lang w:val="nl-NL" w:eastAsia="zh-CN"/>
    </w:rPr>
  </w:style>
  <w:style w:type="character" w:customStyle="1" w:styleId="CharChar4">
    <w:name w:val="Char Char4"/>
    <w:locked/>
    <w:rsid w:val="005B726B"/>
    <w:rPr>
      <w:sz w:val="24"/>
      <w:szCs w:val="24"/>
      <w:lang w:val="en-US" w:eastAsia="en-US" w:bidi="ar-SA"/>
    </w:rPr>
  </w:style>
  <w:style w:type="character" w:customStyle="1" w:styleId="CharChar8">
    <w:name w:val="Char Char8"/>
    <w:locked/>
    <w:rsid w:val="005B726B"/>
    <w:rPr>
      <w:sz w:val="24"/>
      <w:szCs w:val="24"/>
      <w:lang w:val="en-US" w:eastAsia="en-US" w:bidi="ar-SA"/>
    </w:rPr>
  </w:style>
  <w:style w:type="character" w:customStyle="1" w:styleId="CharChar14">
    <w:name w:val="Char Char14"/>
    <w:locked/>
    <w:rsid w:val="005B726B"/>
    <w:rPr>
      <w:sz w:val="28"/>
      <w:szCs w:val="28"/>
      <w:lang w:val="en-US" w:eastAsia="en-US" w:bidi="ar-SA"/>
    </w:rPr>
  </w:style>
  <w:style w:type="character" w:customStyle="1" w:styleId="CharChar17">
    <w:name w:val="Char Char17"/>
    <w:rsid w:val="005B726B"/>
    <w:rPr>
      <w:rFonts w:ascii=".VnTime" w:hAnsi=".VnTime"/>
      <w:sz w:val="28"/>
      <w:szCs w:val="28"/>
      <w:lang w:val="en-US" w:eastAsia="en-US" w:bidi="ar-SA"/>
    </w:rPr>
  </w:style>
  <w:style w:type="character" w:customStyle="1" w:styleId="CharChar81">
    <w:name w:val="Char Char81"/>
    <w:locked/>
    <w:rsid w:val="005B726B"/>
    <w:rPr>
      <w:sz w:val="28"/>
      <w:szCs w:val="28"/>
      <w:lang w:val="en-US" w:eastAsia="en-US" w:bidi="ar-SA"/>
    </w:rPr>
  </w:style>
  <w:style w:type="paragraph" w:customStyle="1" w:styleId="ft3">
    <w:name w:val="ft3"/>
    <w:basedOn w:val="Normal"/>
    <w:rsid w:val="005B726B"/>
    <w:pPr>
      <w:spacing w:before="100" w:beforeAutospacing="1" w:after="100" w:afterAutospacing="1" w:line="240" w:lineRule="auto"/>
    </w:pPr>
    <w:rPr>
      <w:rFonts w:eastAsia="Times New Roman"/>
      <w:sz w:val="24"/>
      <w:szCs w:val="24"/>
    </w:rPr>
  </w:style>
  <w:style w:type="character" w:customStyle="1" w:styleId="normal-h1">
    <w:name w:val="normal-h1"/>
    <w:rsid w:val="005B726B"/>
    <w:rPr>
      <w:rFonts w:ascii=".VnTime" w:hAnsi=".VnTime" w:hint="default"/>
      <w:color w:val="0000FF"/>
      <w:sz w:val="24"/>
      <w:szCs w:val="24"/>
    </w:rPr>
  </w:style>
  <w:style w:type="character" w:customStyle="1" w:styleId="CharChar11">
    <w:name w:val="Char Char11"/>
    <w:locked/>
    <w:rsid w:val="005B726B"/>
    <w:rPr>
      <w:sz w:val="28"/>
      <w:szCs w:val="28"/>
      <w:lang w:val="en-US" w:eastAsia="en-US" w:bidi="ar-SA"/>
    </w:rPr>
  </w:style>
  <w:style w:type="character" w:customStyle="1" w:styleId="CharChar23">
    <w:name w:val="Char Char23"/>
    <w:rsid w:val="005B726B"/>
    <w:rPr>
      <w:b/>
      <w:bCs/>
      <w:sz w:val="28"/>
      <w:szCs w:val="28"/>
      <w:lang w:val="en-US" w:eastAsia="en-US" w:bidi="ar-SA"/>
    </w:rPr>
  </w:style>
  <w:style w:type="character" w:customStyle="1" w:styleId="CharCharChar1">
    <w:name w:val="Char Char Char1"/>
    <w:locked/>
    <w:rsid w:val="005B726B"/>
    <w:rPr>
      <w:rFonts w:ascii="Arial" w:hAnsi="Arial" w:cs="Arial"/>
      <w:b/>
      <w:bCs/>
      <w:i/>
      <w:iCs/>
      <w:sz w:val="28"/>
      <w:szCs w:val="28"/>
      <w:lang w:val="en-US" w:eastAsia="en-US" w:bidi="ar-SA"/>
    </w:rPr>
  </w:style>
  <w:style w:type="paragraph" w:customStyle="1" w:styleId="SODO00">
    <w:name w:val="SO DO 0"/>
    <w:basedOn w:val="Normal"/>
    <w:rsid w:val="005B726B"/>
    <w:pPr>
      <w:widowControl w:val="0"/>
      <w:tabs>
        <w:tab w:val="left" w:pos="900"/>
        <w:tab w:val="left" w:pos="2520"/>
      </w:tabs>
      <w:autoSpaceDE w:val="0"/>
      <w:autoSpaceDN w:val="0"/>
      <w:adjustRightInd w:val="0"/>
      <w:spacing w:after="0" w:line="360" w:lineRule="exact"/>
      <w:jc w:val="center"/>
    </w:pPr>
    <w:rPr>
      <w:rFonts w:eastAsia="Times New Roman"/>
      <w:i/>
      <w:iCs/>
      <w:szCs w:val="26"/>
      <w:lang w:val="fr-FR"/>
    </w:rPr>
  </w:style>
  <w:style w:type="character" w:customStyle="1" w:styleId="mw-headline">
    <w:name w:val="mw-headline"/>
    <w:rsid w:val="005B726B"/>
  </w:style>
  <w:style w:type="paragraph" w:customStyle="1" w:styleId="text10">
    <w:name w:val="text1"/>
    <w:basedOn w:val="Normal"/>
    <w:rsid w:val="005B726B"/>
    <w:pPr>
      <w:spacing w:before="100" w:beforeAutospacing="1" w:after="100" w:afterAutospacing="1" w:line="240" w:lineRule="auto"/>
    </w:pPr>
    <w:rPr>
      <w:rFonts w:eastAsia="Times New Roman"/>
      <w:sz w:val="24"/>
      <w:szCs w:val="24"/>
    </w:rPr>
  </w:style>
  <w:style w:type="paragraph" w:customStyle="1" w:styleId="a1">
    <w:name w:val="a1"/>
    <w:basedOn w:val="Normal"/>
    <w:rsid w:val="005B726B"/>
    <w:pPr>
      <w:spacing w:before="100" w:beforeAutospacing="1" w:after="100" w:afterAutospacing="1" w:line="240" w:lineRule="auto"/>
    </w:pPr>
    <w:rPr>
      <w:rFonts w:eastAsia="Times New Roman"/>
      <w:sz w:val="24"/>
      <w:szCs w:val="24"/>
    </w:rPr>
  </w:style>
  <w:style w:type="paragraph" w:customStyle="1" w:styleId="CharCharCharCharCharCharCharCharCharCharCharCharCharCharChar">
    <w:name w:val="Char Char Char Char Char Char Char Char Char Char Char Char Char Char Char"/>
    <w:basedOn w:val="Normal"/>
    <w:rsid w:val="005B726B"/>
    <w:pPr>
      <w:spacing w:before="0" w:after="160" w:line="240" w:lineRule="exact"/>
    </w:pPr>
    <w:rPr>
      <w:rFonts w:ascii="Verdana" w:eastAsia="Times New Roman" w:hAnsi="Verdana"/>
      <w:sz w:val="20"/>
      <w:szCs w:val="20"/>
    </w:rPr>
  </w:style>
  <w:style w:type="character" w:customStyle="1" w:styleId="Style1Char">
    <w:name w:val="Style1 Char"/>
    <w:link w:val="Style1"/>
    <w:locked/>
    <w:rsid w:val="00D25D99"/>
    <w:rPr>
      <w:rFonts w:ascii="Times New Roman" w:eastAsia="Times New Roman" w:hAnsi="Times New Roman" w:cs="Times New Roman"/>
      <w:bCs/>
      <w:sz w:val="26"/>
      <w:szCs w:val="26"/>
      <w:lang w:val="nl-NL"/>
    </w:rPr>
  </w:style>
  <w:style w:type="paragraph" w:customStyle="1" w:styleId="StyleItalicJustifiedFirstline1">
    <w:name w:val="Style Italic Justified First line:  1"/>
    <w:aliases w:val="27 cm Before:  6 pt After"/>
    <w:basedOn w:val="Normal"/>
    <w:rsid w:val="005B726B"/>
    <w:pPr>
      <w:spacing w:before="0" w:after="0" w:line="360" w:lineRule="exact"/>
      <w:ind w:firstLine="680"/>
      <w:jc w:val="both"/>
    </w:pPr>
    <w:rPr>
      <w:rFonts w:eastAsia="Times New Roman"/>
      <w:i/>
      <w:iCs/>
      <w:sz w:val="28"/>
      <w:szCs w:val="20"/>
    </w:rPr>
  </w:style>
  <w:style w:type="character" w:customStyle="1" w:styleId="TitleChar1">
    <w:name w:val="Title Char1"/>
    <w:rsid w:val="005B726B"/>
    <w:rPr>
      <w:rFonts w:ascii="Cambria" w:eastAsia="Times New Roman" w:hAnsi="Cambria" w:cs="Times New Roman"/>
      <w:color w:val="17365D"/>
      <w:spacing w:val="5"/>
      <w:kern w:val="28"/>
      <w:sz w:val="52"/>
      <w:szCs w:val="52"/>
    </w:rPr>
  </w:style>
  <w:style w:type="character" w:customStyle="1" w:styleId="SubtitleChar1">
    <w:name w:val="Subtitle Char1"/>
    <w:rsid w:val="005B726B"/>
    <w:rPr>
      <w:rFonts w:ascii="Cambria" w:eastAsia="Times New Roman" w:hAnsi="Cambria" w:cs="Times New Roman"/>
      <w:i/>
      <w:iCs/>
      <w:color w:val="4F81BD"/>
      <w:spacing w:val="15"/>
      <w:sz w:val="24"/>
      <w:szCs w:val="24"/>
    </w:rPr>
  </w:style>
  <w:style w:type="paragraph" w:customStyle="1" w:styleId="banga">
    <w:name w:val="banga"/>
    <w:basedOn w:val="Normal"/>
    <w:uiPriority w:val="99"/>
    <w:rsid w:val="005B726B"/>
    <w:pPr>
      <w:spacing w:after="0" w:line="360" w:lineRule="exact"/>
      <w:jc w:val="center"/>
      <w:outlineLvl w:val="0"/>
    </w:pPr>
    <w:rPr>
      <w:rFonts w:eastAsia="Times New Roman"/>
      <w:bCs/>
      <w:i/>
      <w:sz w:val="28"/>
      <w:szCs w:val="32"/>
    </w:rPr>
  </w:style>
  <w:style w:type="character" w:customStyle="1" w:styleId="CommentTextChar1">
    <w:name w:val="Comment Text Char1"/>
    <w:semiHidden/>
    <w:locked/>
    <w:rsid w:val="005B726B"/>
    <w:rPr>
      <w:rFonts w:ascii="Calibri" w:eastAsia="Calibri" w:hAnsi="Calibri" w:cs="Times New Roman"/>
      <w:sz w:val="22"/>
      <w:szCs w:val="22"/>
    </w:rPr>
  </w:style>
  <w:style w:type="paragraph" w:customStyle="1" w:styleId="112">
    <w:name w:val="112"/>
    <w:basedOn w:val="Normal"/>
    <w:link w:val="112Char"/>
    <w:qFormat/>
    <w:rsid w:val="005B726B"/>
    <w:pPr>
      <w:keepNext/>
      <w:spacing w:before="120" w:after="0" w:line="240" w:lineRule="auto"/>
      <w:jc w:val="center"/>
    </w:pPr>
    <w:rPr>
      <w:rFonts w:eastAsia="Times New Roman"/>
      <w:bCs/>
      <w:i/>
      <w:color w:val="FF0000"/>
      <w:sz w:val="20"/>
      <w:szCs w:val="28"/>
      <w:lang w:val="de-DE"/>
    </w:rPr>
  </w:style>
  <w:style w:type="character" w:customStyle="1" w:styleId="112Char">
    <w:name w:val="112 Char"/>
    <w:link w:val="112"/>
    <w:rsid w:val="005B726B"/>
    <w:rPr>
      <w:rFonts w:ascii="Times New Roman" w:eastAsia="Times New Roman" w:hAnsi="Times New Roman" w:cs="Times New Roman"/>
      <w:bCs/>
      <w:i/>
      <w:color w:val="FF0000"/>
      <w:sz w:val="20"/>
      <w:szCs w:val="28"/>
      <w:lang w:val="de-DE"/>
    </w:rPr>
  </w:style>
  <w:style w:type="character" w:styleId="PlaceholderText">
    <w:name w:val="Placeholder Text"/>
    <w:uiPriority w:val="99"/>
    <w:semiHidden/>
    <w:rsid w:val="005B726B"/>
    <w:rPr>
      <w:color w:val="808080"/>
    </w:rPr>
  </w:style>
  <w:style w:type="character" w:customStyle="1" w:styleId="Heading2Char2">
    <w:name w:val="Heading 2 Char2"/>
    <w:uiPriority w:val="9"/>
    <w:semiHidden/>
    <w:rsid w:val="005B726B"/>
    <w:rPr>
      <w:rFonts w:ascii="Cambria" w:eastAsia="Times New Roman" w:hAnsi="Cambria" w:cs="Times New Roman"/>
      <w:b/>
      <w:bCs/>
      <w:color w:val="4F81BD"/>
      <w:sz w:val="26"/>
      <w:szCs w:val="26"/>
    </w:rPr>
  </w:style>
  <w:style w:type="paragraph" w:customStyle="1" w:styleId="Normal2">
    <w:name w:val="Normal2"/>
    <w:basedOn w:val="Normal"/>
    <w:rsid w:val="005B726B"/>
    <w:pPr>
      <w:spacing w:before="100" w:beforeAutospacing="1" w:after="100" w:afterAutospacing="1" w:line="240" w:lineRule="auto"/>
    </w:pPr>
    <w:rPr>
      <w:rFonts w:eastAsia="Times New Roman"/>
      <w:sz w:val="24"/>
      <w:szCs w:val="24"/>
    </w:rPr>
  </w:style>
  <w:style w:type="paragraph" w:customStyle="1" w:styleId="Normal3">
    <w:name w:val="Normal3"/>
    <w:basedOn w:val="Normal"/>
    <w:rsid w:val="005B726B"/>
    <w:pPr>
      <w:spacing w:before="100" w:beforeAutospacing="1" w:after="100" w:afterAutospacing="1" w:line="240" w:lineRule="auto"/>
    </w:pPr>
    <w:rPr>
      <w:rFonts w:eastAsia="Times New Roman"/>
      <w:sz w:val="24"/>
      <w:szCs w:val="24"/>
    </w:rPr>
  </w:style>
  <w:style w:type="paragraph" w:customStyle="1" w:styleId="CharCharCharCharCharCharChar3">
    <w:name w:val="Char Char Char Char Char Char Char3"/>
    <w:basedOn w:val="DocumentMap"/>
    <w:autoRedefine/>
    <w:uiPriority w:val="99"/>
    <w:rsid w:val="005B726B"/>
    <w:pPr>
      <w:widowControl w:val="0"/>
      <w:jc w:val="both"/>
    </w:pPr>
    <w:rPr>
      <w:rFonts w:eastAsia="SimSun"/>
      <w:kern w:val="2"/>
      <w:sz w:val="24"/>
      <w:szCs w:val="24"/>
      <w:lang w:eastAsia="zh-CN"/>
    </w:rPr>
  </w:style>
  <w:style w:type="character" w:customStyle="1" w:styleId="news-detail">
    <w:name w:val="news-detail"/>
    <w:rsid w:val="005B726B"/>
  </w:style>
  <w:style w:type="paragraph" w:customStyle="1" w:styleId="bangtt">
    <w:name w:val="bang tt"/>
    <w:basedOn w:val="Heading1"/>
    <w:rsid w:val="005B726B"/>
    <w:pPr>
      <w:spacing w:before="120" w:after="0" w:line="360" w:lineRule="exact"/>
      <w:jc w:val="center"/>
    </w:pPr>
    <w:rPr>
      <w:rFonts w:ascii="Times New Roman" w:hAnsi="Times New Roman"/>
      <w:b w:val="0"/>
      <w:i/>
      <w:sz w:val="28"/>
      <w:szCs w:val="28"/>
    </w:rPr>
  </w:style>
  <w:style w:type="paragraph" w:customStyle="1" w:styleId="12">
    <w:name w:val="12"/>
    <w:basedOn w:val="Normal"/>
    <w:rsid w:val="005B726B"/>
    <w:pPr>
      <w:spacing w:before="120" w:after="120" w:line="240" w:lineRule="auto"/>
      <w:jc w:val="center"/>
    </w:pPr>
    <w:rPr>
      <w:rFonts w:eastAsia="Times New Roman"/>
      <w:b/>
      <w:i/>
      <w:sz w:val="28"/>
      <w:szCs w:val="32"/>
    </w:rPr>
  </w:style>
  <w:style w:type="paragraph" w:customStyle="1" w:styleId="112danhmcbng">
    <w:name w:val="112 danh mục bảng"/>
    <w:basedOn w:val="Normal"/>
    <w:link w:val="112danhmcbngChar"/>
    <w:qFormat/>
    <w:rsid w:val="005B726B"/>
    <w:pPr>
      <w:keepNext/>
      <w:spacing w:before="120" w:after="0" w:line="240" w:lineRule="auto"/>
      <w:jc w:val="center"/>
    </w:pPr>
    <w:rPr>
      <w:rFonts w:eastAsia="Times New Roman"/>
      <w:bCs/>
      <w:i/>
      <w:color w:val="FF0000"/>
      <w:sz w:val="28"/>
      <w:szCs w:val="28"/>
      <w:lang w:val="de-DE"/>
    </w:rPr>
  </w:style>
  <w:style w:type="character" w:customStyle="1" w:styleId="112danhmcbngChar">
    <w:name w:val="112 danh mục bảng Char"/>
    <w:link w:val="112danhmcbng"/>
    <w:rsid w:val="005B726B"/>
    <w:rPr>
      <w:rFonts w:ascii="Times New Roman" w:eastAsia="Times New Roman" w:hAnsi="Times New Roman" w:cs="Times New Roman"/>
      <w:bCs/>
      <w:i/>
      <w:color w:val="FF0000"/>
      <w:sz w:val="28"/>
      <w:szCs w:val="28"/>
      <w:lang w:val="de-DE"/>
    </w:rPr>
  </w:style>
  <w:style w:type="paragraph" w:customStyle="1" w:styleId="Danhmcs">
    <w:name w:val="Danh mục sơ đồ"/>
    <w:basedOn w:val="Normal"/>
    <w:qFormat/>
    <w:rsid w:val="005B726B"/>
    <w:pPr>
      <w:spacing w:before="0" w:after="0" w:line="240" w:lineRule="auto"/>
      <w:jc w:val="both"/>
    </w:pPr>
    <w:rPr>
      <w:rFonts w:eastAsia="Times New Roman"/>
      <w:b/>
      <w:sz w:val="28"/>
      <w:szCs w:val="28"/>
      <w:lang w:val="pt-BR"/>
    </w:rPr>
  </w:style>
  <w:style w:type="character" w:customStyle="1" w:styleId="ff2">
    <w:name w:val="ff2"/>
    <w:rsid w:val="005B726B"/>
  </w:style>
  <w:style w:type="character" w:customStyle="1" w:styleId="ListBulletChar">
    <w:name w:val="List Bullet Char"/>
    <w:link w:val="ListBullet"/>
    <w:rsid w:val="005B726B"/>
    <w:rPr>
      <w:rFonts w:ascii=".VnTime" w:eastAsia="Times New Roman" w:hAnsi=".VnTime" w:cs="Times New Roman"/>
      <w:sz w:val="28"/>
      <w:szCs w:val="28"/>
    </w:rPr>
  </w:style>
  <w:style w:type="character" w:customStyle="1" w:styleId="l9">
    <w:name w:val="l9"/>
    <w:rsid w:val="005B726B"/>
  </w:style>
  <w:style w:type="character" w:customStyle="1" w:styleId="BlockTextChar">
    <w:name w:val="Block Text Char"/>
    <w:aliases w:val="Char Char Char Char Char Char Char Char Char Char"/>
    <w:link w:val="BlockText"/>
    <w:locked/>
    <w:rsid w:val="005B726B"/>
    <w:rPr>
      <w:rFonts w:ascii=".VnArialH" w:eastAsia="Times New Roman" w:hAnsi=".VnArialH" w:cs="Times New Roman"/>
      <w:sz w:val="24"/>
      <w:szCs w:val="20"/>
      <w:lang w:val="en-AU"/>
    </w:rPr>
  </w:style>
  <w:style w:type="table" w:styleId="Table3Deffects1">
    <w:name w:val="Table 3D effects 1"/>
    <w:basedOn w:val="TableNormal"/>
    <w:rsid w:val="005B726B"/>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B726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0">
    <w:name w:val="Text"/>
    <w:link w:val="TextChar"/>
    <w:autoRedefine/>
    <w:rsid w:val="005B726B"/>
    <w:pPr>
      <w:keepNext/>
      <w:spacing w:before="120" w:after="0" w:line="240" w:lineRule="auto"/>
      <w:ind w:left="851"/>
      <w:jc w:val="both"/>
    </w:pPr>
    <w:rPr>
      <w:rFonts w:ascii="Times New Roman" w:eastAsia="Times New Roman" w:hAnsi="Times New Roman" w:cs="Times New Roman"/>
      <w:iCs/>
      <w:spacing w:val="2"/>
      <w:sz w:val="26"/>
      <w:szCs w:val="26"/>
      <w:lang w:val="id-ID"/>
    </w:rPr>
  </w:style>
  <w:style w:type="character" w:customStyle="1" w:styleId="TextChar">
    <w:name w:val="Text Char"/>
    <w:link w:val="Text0"/>
    <w:rsid w:val="005B726B"/>
    <w:rPr>
      <w:rFonts w:ascii="Times New Roman" w:eastAsia="Times New Roman" w:hAnsi="Times New Roman" w:cs="Times New Roman"/>
      <w:iCs/>
      <w:spacing w:val="2"/>
      <w:sz w:val="26"/>
      <w:szCs w:val="26"/>
      <w:lang w:val="id-ID"/>
    </w:rPr>
  </w:style>
  <w:style w:type="paragraph" w:customStyle="1" w:styleId="Default">
    <w:name w:val="Default"/>
    <w:rsid w:val="005B72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ang12">
    <w:name w:val="bang12"/>
    <w:basedOn w:val="Normal"/>
    <w:rsid w:val="005B726B"/>
    <w:pPr>
      <w:spacing w:before="0" w:after="0" w:line="360" w:lineRule="exact"/>
      <w:jc w:val="center"/>
    </w:pPr>
    <w:rPr>
      <w:rFonts w:eastAsia="Times New Roman"/>
      <w:i/>
      <w:sz w:val="28"/>
      <w:szCs w:val="32"/>
    </w:rPr>
  </w:style>
  <w:style w:type="character" w:customStyle="1" w:styleId="H2CharCharCharCharCharCharChar">
    <w:name w:val="H 2 Char Char Char Char Char Char Char"/>
    <w:rsid w:val="005B726B"/>
    <w:rPr>
      <w:rFonts w:ascii=".VnTime" w:hAnsi=".VnTime"/>
      <w:b/>
      <w:bCs/>
      <w:i/>
      <w:iCs/>
      <w:color w:val="000000"/>
      <w:sz w:val="28"/>
      <w:szCs w:val="24"/>
      <w:lang w:val="en-US" w:eastAsia="en-US" w:bidi="ar-SA"/>
    </w:rPr>
  </w:style>
  <w:style w:type="paragraph" w:customStyle="1" w:styleId="nomal">
    <w:name w:val="nomal"/>
    <w:basedOn w:val="BodyTextIndent"/>
    <w:rsid w:val="005B726B"/>
    <w:pPr>
      <w:spacing w:before="160" w:after="0"/>
      <w:ind w:left="0" w:firstLine="720"/>
      <w:jc w:val="both"/>
    </w:pPr>
    <w:rPr>
      <w:b/>
      <w:bCs/>
      <w:sz w:val="26"/>
    </w:rPr>
  </w:style>
  <w:style w:type="character" w:customStyle="1" w:styleId="nomalChar">
    <w:name w:val="nomal Char"/>
    <w:rsid w:val="005B726B"/>
    <w:rPr>
      <w:rFonts w:ascii=".VnTime" w:hAnsi=".VnTime"/>
      <w:b/>
      <w:bCs/>
      <w:sz w:val="26"/>
      <w:szCs w:val="24"/>
      <w:lang w:val="en-US" w:eastAsia="en-US" w:bidi="ar-SA"/>
    </w:rPr>
  </w:style>
  <w:style w:type="paragraph" w:customStyle="1" w:styleId="Hinh0">
    <w:name w:val="Hinh"/>
    <w:basedOn w:val="Normal"/>
    <w:next w:val="Normal"/>
    <w:qFormat/>
    <w:rsid w:val="005B726B"/>
    <w:pPr>
      <w:tabs>
        <w:tab w:val="left" w:pos="1290"/>
      </w:tabs>
      <w:spacing w:before="0" w:after="0" w:line="360" w:lineRule="auto"/>
      <w:jc w:val="center"/>
    </w:pPr>
    <w:rPr>
      <w:rFonts w:eastAsia="MS Mincho"/>
      <w:i/>
      <w:lang w:val="vi-VN" w:bidi="en-US"/>
    </w:rPr>
  </w:style>
  <w:style w:type="paragraph" w:styleId="ListContinue">
    <w:name w:val="List Continue"/>
    <w:basedOn w:val="Normal"/>
    <w:rsid w:val="005B726B"/>
    <w:pPr>
      <w:spacing w:before="0" w:after="120" w:line="240" w:lineRule="auto"/>
      <w:ind w:left="360"/>
      <w:contextualSpacing/>
    </w:pPr>
    <w:rPr>
      <w:rFonts w:eastAsia="Times New Roman"/>
      <w:sz w:val="28"/>
      <w:szCs w:val="28"/>
    </w:rPr>
  </w:style>
  <w:style w:type="paragraph" w:customStyle="1" w:styleId="CharCharCharCharCharCharChar7">
    <w:name w:val="Char Char Char Char Char Char Char7"/>
    <w:basedOn w:val="DocumentMap"/>
    <w:autoRedefine/>
    <w:rsid w:val="005B726B"/>
    <w:pPr>
      <w:widowControl w:val="0"/>
      <w:jc w:val="both"/>
    </w:pPr>
    <w:rPr>
      <w:rFonts w:eastAsia="SimSun"/>
      <w:kern w:val="2"/>
      <w:sz w:val="24"/>
      <w:szCs w:val="24"/>
      <w:lang w:eastAsia="zh-CN"/>
    </w:rPr>
  </w:style>
  <w:style w:type="paragraph" w:customStyle="1" w:styleId="CharCharCharCharCharCharChar6">
    <w:name w:val="Char Char Char Char Char Char Char6"/>
    <w:basedOn w:val="DocumentMap"/>
    <w:autoRedefine/>
    <w:rsid w:val="005B726B"/>
    <w:pPr>
      <w:widowControl w:val="0"/>
      <w:jc w:val="both"/>
    </w:pPr>
    <w:rPr>
      <w:rFonts w:eastAsia="SimSun"/>
      <w:kern w:val="2"/>
      <w:sz w:val="24"/>
      <w:szCs w:val="24"/>
      <w:lang w:eastAsia="zh-CN"/>
    </w:rPr>
  </w:style>
  <w:style w:type="character" w:customStyle="1" w:styleId="addthisseparator">
    <w:name w:val="addthis_separator"/>
    <w:rsid w:val="005B726B"/>
  </w:style>
  <w:style w:type="character" w:customStyle="1" w:styleId="hinhChar">
    <w:name w:val="hinh Char"/>
    <w:link w:val="hinh"/>
    <w:rsid w:val="005B726B"/>
    <w:rPr>
      <w:rFonts w:ascii="Times New Roman" w:eastAsia="Times New Roman" w:hAnsi="Times New Roman" w:cs="Times New Roman"/>
      <w:b/>
      <w:bCs/>
      <w:sz w:val="32"/>
      <w:szCs w:val="32"/>
      <w:lang w:val="nl-NL"/>
    </w:rPr>
  </w:style>
  <w:style w:type="paragraph" w:customStyle="1" w:styleId="Heading311pt">
    <w:name w:val="Heading 3 + 11 pt"/>
    <w:aliases w:val="Not Bold,Italic,Before:  Auto,After:  Auto,Line spacin..."/>
    <w:basedOn w:val="Heading3"/>
    <w:autoRedefine/>
    <w:rsid w:val="005B726B"/>
    <w:pPr>
      <w:keepNext w:val="0"/>
      <w:numPr>
        <w:ilvl w:val="2"/>
      </w:numPr>
      <w:tabs>
        <w:tab w:val="num" w:pos="720"/>
        <w:tab w:val="left" w:pos="964"/>
      </w:tabs>
      <w:spacing w:before="0" w:after="0" w:line="360" w:lineRule="exact"/>
      <w:ind w:firstLine="720"/>
      <w:jc w:val="both"/>
    </w:pPr>
    <w:rPr>
      <w:rFonts w:ascii="Times New Roman" w:hAnsi="Times New Roman"/>
      <w:b w:val="0"/>
      <w:bCs w:val="0"/>
      <w:iCs/>
      <w:u w:val="single"/>
    </w:rPr>
  </w:style>
  <w:style w:type="paragraph" w:customStyle="1" w:styleId="normalpara">
    <w:name w:val="normalpara"/>
    <w:basedOn w:val="Normal"/>
    <w:rsid w:val="005B726B"/>
    <w:pPr>
      <w:spacing w:before="100" w:beforeAutospacing="1" w:after="100" w:afterAutospacing="1" w:line="240" w:lineRule="auto"/>
    </w:pPr>
    <w:rPr>
      <w:rFonts w:eastAsia="Times New Roman"/>
      <w:sz w:val="24"/>
      <w:szCs w:val="24"/>
    </w:rPr>
  </w:style>
  <w:style w:type="paragraph" w:customStyle="1" w:styleId="bangb">
    <w:name w:val="bangb"/>
    <w:basedOn w:val="Normal"/>
    <w:rsid w:val="005B726B"/>
    <w:pPr>
      <w:spacing w:before="0" w:after="0" w:line="240" w:lineRule="auto"/>
      <w:jc w:val="center"/>
    </w:pPr>
    <w:rPr>
      <w:rFonts w:eastAsia="Times New Roman"/>
      <w:i/>
      <w:iCs/>
      <w:sz w:val="28"/>
      <w:szCs w:val="28"/>
      <w:lang w:val="pt-BR"/>
    </w:rPr>
  </w:style>
  <w:style w:type="paragraph" w:customStyle="1" w:styleId="s">
    <w:name w:val="sơ đồ"/>
    <w:basedOn w:val="Salutation"/>
    <w:link w:val="sChar"/>
    <w:rsid w:val="005B726B"/>
    <w:pPr>
      <w:tabs>
        <w:tab w:val="left" w:pos="720"/>
      </w:tabs>
      <w:spacing w:before="120" w:after="0" w:line="360" w:lineRule="atLeast"/>
      <w:jc w:val="center"/>
    </w:pPr>
    <w:rPr>
      <w:rFonts w:eastAsia="Times New Roman"/>
      <w:b/>
      <w:bCs/>
      <w:color w:val="FF0000"/>
      <w:sz w:val="28"/>
      <w:szCs w:val="28"/>
      <w:lang w:val="sv-SE"/>
    </w:rPr>
  </w:style>
  <w:style w:type="character" w:customStyle="1" w:styleId="sChar">
    <w:name w:val="sơ đồ Char"/>
    <w:link w:val="s"/>
    <w:rsid w:val="005B726B"/>
    <w:rPr>
      <w:rFonts w:ascii="Times New Roman" w:eastAsia="Times New Roman" w:hAnsi="Times New Roman" w:cs="Times New Roman"/>
      <w:b/>
      <w:bCs/>
      <w:color w:val="FF0000"/>
      <w:sz w:val="28"/>
      <w:szCs w:val="28"/>
      <w:lang w:val="sv-SE"/>
    </w:rPr>
  </w:style>
  <w:style w:type="paragraph" w:styleId="Salutation">
    <w:name w:val="Salutation"/>
    <w:basedOn w:val="Normal"/>
    <w:next w:val="Normal"/>
    <w:link w:val="SalutationChar"/>
    <w:uiPriority w:val="99"/>
    <w:semiHidden/>
    <w:unhideWhenUsed/>
    <w:rsid w:val="005B726B"/>
  </w:style>
  <w:style w:type="character" w:customStyle="1" w:styleId="SalutationChar">
    <w:name w:val="Salutation Char"/>
    <w:basedOn w:val="DefaultParagraphFont"/>
    <w:link w:val="Salutation"/>
    <w:uiPriority w:val="99"/>
    <w:semiHidden/>
    <w:rsid w:val="005B726B"/>
    <w:rPr>
      <w:rFonts w:ascii="Times New Roman" w:eastAsia="Calibri" w:hAnsi="Times New Roman" w:cs="Times New Roman"/>
      <w:sz w:val="26"/>
    </w:rPr>
  </w:style>
  <w:style w:type="paragraph" w:customStyle="1" w:styleId="CharCharCharCharCharCharChar10">
    <w:name w:val="Char Char Char Char Char Char Char10"/>
    <w:basedOn w:val="DocumentMap"/>
    <w:autoRedefine/>
    <w:rsid w:val="0018573D"/>
    <w:pPr>
      <w:widowControl w:val="0"/>
      <w:jc w:val="both"/>
    </w:pPr>
    <w:rPr>
      <w:rFonts w:eastAsia="SimSun"/>
      <w:kern w:val="2"/>
      <w:sz w:val="24"/>
      <w:szCs w:val="24"/>
      <w:lang w:eastAsia="zh-CN"/>
    </w:rPr>
  </w:style>
  <w:style w:type="paragraph" w:customStyle="1" w:styleId="CharCharCharCharCharCharChar9">
    <w:name w:val="Char Char Char Char Char Char Char9"/>
    <w:basedOn w:val="DocumentMap"/>
    <w:autoRedefine/>
    <w:rsid w:val="00837DF6"/>
    <w:pPr>
      <w:widowControl w:val="0"/>
      <w:jc w:val="both"/>
    </w:pPr>
    <w:rPr>
      <w:rFonts w:eastAsia="SimSun"/>
      <w:kern w:val="2"/>
      <w:sz w:val="24"/>
      <w:szCs w:val="24"/>
      <w:lang w:eastAsia="zh-CN"/>
    </w:rPr>
  </w:style>
  <w:style w:type="paragraph" w:customStyle="1" w:styleId="Normal4">
    <w:name w:val="Normal4"/>
    <w:basedOn w:val="Normal"/>
    <w:rsid w:val="00837DF6"/>
    <w:pPr>
      <w:spacing w:before="100" w:beforeAutospacing="1" w:after="100" w:afterAutospacing="1" w:line="240" w:lineRule="auto"/>
    </w:pPr>
    <w:rPr>
      <w:rFonts w:eastAsia="Times New Roman"/>
      <w:sz w:val="24"/>
      <w:szCs w:val="24"/>
    </w:rPr>
  </w:style>
  <w:style w:type="paragraph" w:customStyle="1" w:styleId="StyleItalicJustifiedFirstline127cmBefore6ptAfter1">
    <w:name w:val="Style Italic Justified First line:  1.27 cm Before:  6 pt After1"/>
    <w:basedOn w:val="Normal"/>
    <w:rsid w:val="00837DF6"/>
    <w:pPr>
      <w:spacing w:before="0" w:after="0" w:line="360" w:lineRule="exact"/>
      <w:ind w:firstLine="680"/>
      <w:jc w:val="both"/>
    </w:pPr>
    <w:rPr>
      <w:rFonts w:eastAsia="Times New Roman"/>
      <w:i/>
      <w:iCs/>
      <w:sz w:val="28"/>
      <w:szCs w:val="28"/>
    </w:rPr>
  </w:style>
  <w:style w:type="paragraph" w:customStyle="1" w:styleId="Style12ptBoldCenteredBefore6ptAfter6ptLinespac1">
    <w:name w:val="Style 12 pt Bold Centered Before:  6 pt After:  6 pt Line spac1"/>
    <w:basedOn w:val="Normal"/>
    <w:rsid w:val="00837DF6"/>
    <w:pPr>
      <w:spacing w:before="0" w:after="0" w:line="360" w:lineRule="exact"/>
      <w:jc w:val="center"/>
    </w:pPr>
    <w:rPr>
      <w:rFonts w:eastAsia="Times New Roman"/>
      <w:b/>
      <w:bCs/>
      <w:sz w:val="24"/>
      <w:szCs w:val="24"/>
    </w:rPr>
  </w:style>
  <w:style w:type="paragraph" w:customStyle="1" w:styleId="14">
    <w:name w:val="14"/>
    <w:basedOn w:val="Normal"/>
    <w:rsid w:val="00837DF6"/>
    <w:pPr>
      <w:tabs>
        <w:tab w:val="center" w:pos="4320"/>
        <w:tab w:val="right" w:pos="8640"/>
      </w:tabs>
      <w:spacing w:before="80" w:after="80" w:line="240" w:lineRule="auto"/>
      <w:ind w:firstLine="425"/>
      <w:jc w:val="both"/>
    </w:pPr>
    <w:rPr>
      <w:rFonts w:eastAsia="Times New Roman"/>
      <w:sz w:val="28"/>
      <w:szCs w:val="28"/>
    </w:rPr>
  </w:style>
  <w:style w:type="paragraph" w:customStyle="1" w:styleId="CharCharCharCharChar12">
    <w:name w:val="Char Char Char Char Char12"/>
    <w:basedOn w:val="Normal"/>
    <w:rsid w:val="00837DF6"/>
    <w:pPr>
      <w:widowControl w:val="0"/>
      <w:spacing w:before="0" w:after="0" w:line="240" w:lineRule="auto"/>
      <w:jc w:val="both"/>
    </w:pPr>
    <w:rPr>
      <w:rFonts w:eastAsia="Times New Roman"/>
      <w:b/>
      <w:bCs/>
      <w:color w:val="008000"/>
      <w:szCs w:val="26"/>
      <w:lang w:val="fr-FR"/>
    </w:rPr>
  </w:style>
  <w:style w:type="paragraph" w:customStyle="1" w:styleId="CharCharCharCharCharCharCharCharCharCharCharCharCharCharCharCharChar1CharCharCharCharCharCharCharCharCharChar2">
    <w:name w:val="Char Char Char Char Char Char Char Char Char Char Char Char Char Char Char Char Char1 Char Char Char Char Char Char Char Char Char Char2"/>
    <w:basedOn w:val="Normal"/>
    <w:rsid w:val="00837DF6"/>
    <w:pPr>
      <w:widowControl w:val="0"/>
      <w:spacing w:before="0" w:after="0" w:line="240" w:lineRule="auto"/>
      <w:jc w:val="both"/>
    </w:pPr>
    <w:rPr>
      <w:rFonts w:eastAsia="SimSun"/>
      <w:kern w:val="2"/>
      <w:sz w:val="21"/>
      <w:szCs w:val="24"/>
      <w:lang w:eastAsia="zh-CN"/>
    </w:rPr>
  </w:style>
  <w:style w:type="character" w:customStyle="1" w:styleId="CharChar12">
    <w:name w:val="Char Char12"/>
    <w:rsid w:val="00837DF6"/>
    <w:rPr>
      <w:rFonts w:ascii=".VnTime" w:hAnsi=".VnTime"/>
      <w:sz w:val="28"/>
      <w:szCs w:val="24"/>
      <w:lang w:val="en-US" w:eastAsia="en-US" w:bidi="ar-SA"/>
    </w:rPr>
  </w:style>
  <w:style w:type="character" w:customStyle="1" w:styleId="CharChar102">
    <w:name w:val="Char Char102"/>
    <w:rsid w:val="00837DF6"/>
    <w:rPr>
      <w:sz w:val="24"/>
      <w:szCs w:val="24"/>
      <w:lang w:val="en-US" w:eastAsia="en-US" w:bidi="ar-SA"/>
    </w:rPr>
  </w:style>
  <w:style w:type="character" w:customStyle="1" w:styleId="CharChar51">
    <w:name w:val="Char Char51"/>
    <w:rsid w:val="00837DF6"/>
    <w:rPr>
      <w:rFonts w:ascii="Arial" w:hAnsi="Arial" w:cs="Arial"/>
      <w:sz w:val="24"/>
      <w:szCs w:val="24"/>
      <w:lang w:val="en-GB" w:eastAsia="en-US" w:bidi="ar-SA"/>
    </w:rPr>
  </w:style>
  <w:style w:type="character" w:customStyle="1" w:styleId="CharChar61">
    <w:name w:val="Char Char61"/>
    <w:rsid w:val="00837DF6"/>
    <w:rPr>
      <w:rFonts w:ascii=".VnTimeH" w:hAnsi=".VnTimeH"/>
      <w:b/>
      <w:sz w:val="24"/>
      <w:lang w:val="en-US" w:eastAsia="en-US" w:bidi="ar-SA"/>
    </w:rPr>
  </w:style>
  <w:style w:type="character" w:customStyle="1" w:styleId="CharCharChar2">
    <w:name w:val="Char Char Char2"/>
    <w:rsid w:val="00837DF6"/>
    <w:rPr>
      <w:rFonts w:ascii=".VnTimeH" w:hAnsi=".VnTimeH"/>
      <w:b/>
      <w:sz w:val="28"/>
      <w:lang w:val="en-US" w:eastAsia="en-US" w:bidi="ar-SA"/>
    </w:rPr>
  </w:style>
  <w:style w:type="character" w:customStyle="1" w:styleId="CharChar71">
    <w:name w:val="Char Char71"/>
    <w:locked/>
    <w:rsid w:val="00837DF6"/>
    <w:rPr>
      <w:sz w:val="28"/>
      <w:szCs w:val="28"/>
      <w:lang w:val="en-US" w:eastAsia="en-US" w:bidi="ar-SA"/>
    </w:rPr>
  </w:style>
  <w:style w:type="character" w:customStyle="1" w:styleId="CharChar41">
    <w:name w:val="Char Char41"/>
    <w:locked/>
    <w:rsid w:val="00837DF6"/>
    <w:rPr>
      <w:sz w:val="24"/>
      <w:szCs w:val="24"/>
      <w:lang w:val="en-US" w:eastAsia="en-US" w:bidi="ar-SA"/>
    </w:rPr>
  </w:style>
  <w:style w:type="character" w:customStyle="1" w:styleId="CharChar141">
    <w:name w:val="Char Char141"/>
    <w:locked/>
    <w:rsid w:val="00837DF6"/>
    <w:rPr>
      <w:sz w:val="28"/>
      <w:szCs w:val="28"/>
      <w:lang w:val="en-US" w:eastAsia="en-US" w:bidi="ar-SA"/>
    </w:rPr>
  </w:style>
  <w:style w:type="character" w:customStyle="1" w:styleId="CharChar171">
    <w:name w:val="Char Char171"/>
    <w:rsid w:val="00837DF6"/>
    <w:rPr>
      <w:rFonts w:ascii=".VnTime" w:hAnsi=".VnTime"/>
      <w:sz w:val="28"/>
      <w:szCs w:val="28"/>
      <w:lang w:val="en-US" w:eastAsia="en-US" w:bidi="ar-SA"/>
    </w:rPr>
  </w:style>
  <w:style w:type="character" w:customStyle="1" w:styleId="CharChar82">
    <w:name w:val="Char Char82"/>
    <w:locked/>
    <w:rsid w:val="00837DF6"/>
    <w:rPr>
      <w:sz w:val="28"/>
      <w:szCs w:val="28"/>
      <w:lang w:val="en-US" w:eastAsia="en-US" w:bidi="ar-SA"/>
    </w:rPr>
  </w:style>
  <w:style w:type="paragraph" w:customStyle="1" w:styleId="CharCharCharCharCharCharChar8">
    <w:name w:val="Char Char Char Char Char Char Char8"/>
    <w:basedOn w:val="DocumentMap"/>
    <w:autoRedefine/>
    <w:rsid w:val="000430B6"/>
    <w:pPr>
      <w:widowControl w:val="0"/>
      <w:jc w:val="both"/>
    </w:pPr>
    <w:rPr>
      <w:rFonts w:eastAsia="SimSun"/>
      <w:kern w:val="2"/>
      <w:sz w:val="24"/>
      <w:szCs w:val="24"/>
      <w:lang w:eastAsia="zh-CN"/>
    </w:rPr>
  </w:style>
  <w:style w:type="paragraph" w:customStyle="1" w:styleId="NoiDungChar">
    <w:name w:val="NoiDung Char"/>
    <w:basedOn w:val="Normal"/>
    <w:rsid w:val="004362E2"/>
    <w:pPr>
      <w:spacing w:before="0" w:after="0" w:line="360" w:lineRule="auto"/>
      <w:jc w:val="both"/>
    </w:pPr>
    <w:rPr>
      <w:rFonts w:eastAsia="Times New Roman"/>
      <w:szCs w:val="24"/>
    </w:rPr>
  </w:style>
  <w:style w:type="paragraph" w:customStyle="1" w:styleId="Ng">
    <w:name w:val="Ng"/>
    <w:basedOn w:val="Caption"/>
    <w:qFormat/>
    <w:rsid w:val="00567574"/>
    <w:pPr>
      <w:spacing w:before="60" w:after="60" w:line="360" w:lineRule="exact"/>
      <w:ind w:firstLine="720"/>
      <w:jc w:val="both"/>
    </w:pPr>
    <w:rPr>
      <w:rFonts w:ascii="Times New Roman" w:hAnsi="Times New Roman"/>
      <w:b w:val="0"/>
      <w:i/>
      <w:sz w:val="28"/>
      <w:lang w:val="da-DK"/>
    </w:rPr>
  </w:style>
  <w:style w:type="paragraph" w:customStyle="1" w:styleId="m5">
    <w:name w:val="m5"/>
    <w:basedOn w:val="Caption"/>
    <w:qFormat/>
    <w:rsid w:val="00567574"/>
    <w:pPr>
      <w:spacing w:before="60" w:after="60" w:line="360" w:lineRule="exact"/>
      <w:ind w:firstLine="720"/>
      <w:jc w:val="left"/>
    </w:pPr>
    <w:rPr>
      <w:rFonts w:ascii="Times New Roman" w:hAnsi="Times New Roman"/>
      <w:b w:val="0"/>
      <w:i/>
      <w:color w:val="000000"/>
      <w:sz w:val="28"/>
      <w:szCs w:val="28"/>
    </w:rPr>
  </w:style>
  <w:style w:type="paragraph" w:customStyle="1" w:styleId="m4">
    <w:name w:val="m4"/>
    <w:basedOn w:val="Normal"/>
    <w:qFormat/>
    <w:rsid w:val="00567574"/>
    <w:pPr>
      <w:tabs>
        <w:tab w:val="left" w:pos="709"/>
      </w:tabs>
      <w:spacing w:line="360" w:lineRule="exact"/>
      <w:ind w:firstLine="720"/>
      <w:jc w:val="both"/>
    </w:pPr>
    <w:rPr>
      <w:rFonts w:eastAsia="Times New Roman"/>
      <w:i/>
      <w:color w:val="000000"/>
      <w:sz w:val="28"/>
      <w:szCs w:val="26"/>
    </w:rPr>
  </w:style>
  <w:style w:type="paragraph" w:customStyle="1" w:styleId="Hnh0">
    <w:name w:val="Hình"/>
    <w:basedOn w:val="Caption"/>
    <w:qFormat/>
    <w:rsid w:val="00567574"/>
    <w:pPr>
      <w:spacing w:before="60" w:after="60" w:line="360" w:lineRule="exact"/>
    </w:pPr>
    <w:rPr>
      <w:rFonts w:ascii="Times New Roman" w:hAnsi="Times New Roman"/>
      <w:color w:val="000000"/>
      <w:sz w:val="28"/>
      <w:szCs w:val="26"/>
    </w:rPr>
  </w:style>
  <w:style w:type="paragraph" w:customStyle="1" w:styleId="m30">
    <w:name w:val="m3"/>
    <w:basedOn w:val="Heading3"/>
    <w:qFormat/>
    <w:rsid w:val="00567574"/>
    <w:pPr>
      <w:keepLines/>
      <w:spacing w:before="60" w:line="360" w:lineRule="exact"/>
      <w:ind w:firstLine="720"/>
      <w:jc w:val="both"/>
      <w:outlineLvl w:val="9"/>
    </w:pPr>
    <w:rPr>
      <w:rFonts w:ascii="Times New Roman" w:hAnsi="Times New Roman"/>
      <w:i/>
      <w:sz w:val="28"/>
      <w:szCs w:val="28"/>
      <w:lang w:val="vi-VN"/>
    </w:rPr>
  </w:style>
  <w:style w:type="paragraph" w:customStyle="1" w:styleId="I1">
    <w:name w:val="I.1"/>
    <w:basedOn w:val="Heading3"/>
    <w:qFormat/>
    <w:rsid w:val="00567574"/>
    <w:pPr>
      <w:spacing w:before="60" w:line="276" w:lineRule="auto"/>
    </w:pPr>
    <w:rPr>
      <w:rFonts w:ascii="Times New Roman" w:hAnsi="Times New Roman" w:cs="Arial"/>
      <w:i/>
      <w:szCs w:val="20"/>
      <w:lang w:val="vi-VN"/>
    </w:rPr>
  </w:style>
  <w:style w:type="paragraph" w:customStyle="1" w:styleId="I11">
    <w:name w:val="I.11"/>
    <w:basedOn w:val="Heading2"/>
    <w:qFormat/>
    <w:rsid w:val="00567574"/>
    <w:pPr>
      <w:spacing w:before="60" w:line="276" w:lineRule="auto"/>
      <w:outlineLvl w:val="0"/>
    </w:pPr>
    <w:rPr>
      <w:rFonts w:ascii="Times New Roman" w:hAnsi="Times New Roman" w:cs="Arial"/>
      <w:i w:val="0"/>
      <w:sz w:val="26"/>
      <w:szCs w:val="20"/>
    </w:rPr>
  </w:style>
  <w:style w:type="paragraph" w:customStyle="1" w:styleId="m2">
    <w:name w:val="m2"/>
    <w:basedOn w:val="Heading2"/>
    <w:qFormat/>
    <w:rsid w:val="00567574"/>
    <w:pPr>
      <w:keepLines/>
      <w:spacing w:before="60" w:line="360" w:lineRule="exact"/>
      <w:jc w:val="both"/>
    </w:pPr>
    <w:rPr>
      <w:rFonts w:ascii="Times New Roman" w:hAnsi="Times New Roman"/>
      <w:i w:val="0"/>
      <w:iCs w:val="0"/>
    </w:rPr>
  </w:style>
  <w:style w:type="character" w:customStyle="1" w:styleId="ListParagraphChar1">
    <w:name w:val="List Paragraph Char1"/>
    <w:aliases w:val="H1 Char1,List Paragraph3 Char1,List Paragraph4 Char1,List Paragraph11 Char1,HINH DONG MAI Char1,chữ trong bảng Char,3.gach dau dong Char,muc Char,ANNEX Char,List Paragraph12 Char,References Char,List Paragraph (numbered (a)) Char"/>
    <w:rsid w:val="00567574"/>
    <w:rPr>
      <w:rFonts w:ascii="Calibri" w:eastAsia="Calibri" w:hAnsi="Calibri"/>
      <w:sz w:val="22"/>
      <w:szCs w:val="22"/>
      <w:lang w:val="en-US" w:eastAsia="en-US"/>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M Char"/>
    <w:link w:val="Caption"/>
    <w:uiPriority w:val="99"/>
    <w:qFormat/>
    <w:locked/>
    <w:rsid w:val="00567574"/>
    <w:rPr>
      <w:rFonts w:ascii=".VnTimeH" w:eastAsia="Times New Roman" w:hAnsi=".VnTimeH" w:cs="Times New Roman"/>
      <w:b/>
      <w:bCs/>
      <w:sz w:val="32"/>
      <w:szCs w:val="24"/>
    </w:rPr>
  </w:style>
  <w:style w:type="paragraph" w:customStyle="1" w:styleId="BodyText21">
    <w:name w:val="Body Text 21"/>
    <w:basedOn w:val="Normal"/>
    <w:rsid w:val="00A5254C"/>
    <w:pPr>
      <w:spacing w:before="0" w:after="0" w:line="240" w:lineRule="auto"/>
      <w:ind w:left="720"/>
    </w:pPr>
    <w:rPr>
      <w:rFonts w:eastAsia="Times New Roman"/>
      <w:szCs w:val="26"/>
    </w:rPr>
  </w:style>
  <w:style w:type="paragraph" w:customStyle="1" w:styleId="120">
    <w:name w:val="1.2"/>
    <w:basedOn w:val="Normal"/>
    <w:link w:val="12Char"/>
    <w:autoRedefine/>
    <w:qFormat/>
    <w:rsid w:val="00602008"/>
    <w:pPr>
      <w:widowControl w:val="0"/>
      <w:jc w:val="both"/>
    </w:pPr>
    <w:rPr>
      <w:rFonts w:eastAsia="Times New Roman"/>
      <w:b/>
      <w:szCs w:val="26"/>
      <w:lang w:val="pt-BR"/>
    </w:rPr>
  </w:style>
  <w:style w:type="character" w:customStyle="1" w:styleId="12Char">
    <w:name w:val="1.2 Char"/>
    <w:link w:val="120"/>
    <w:rsid w:val="00602008"/>
    <w:rPr>
      <w:rFonts w:ascii="Times New Roman" w:eastAsia="Times New Roman" w:hAnsi="Times New Roman" w:cs="Times New Roman"/>
      <w:b/>
      <w:sz w:val="26"/>
      <w:szCs w:val="26"/>
      <w:lang w:val="pt-BR"/>
    </w:rPr>
  </w:style>
  <w:style w:type="paragraph" w:customStyle="1" w:styleId="114">
    <w:name w:val="114"/>
    <w:aliases w:val="Bảng"/>
    <w:basedOn w:val="Normal"/>
    <w:next w:val="Normal"/>
    <w:autoRedefine/>
    <w:uiPriority w:val="99"/>
    <w:rsid w:val="001F257C"/>
    <w:pPr>
      <w:keepNext/>
      <w:spacing w:before="120" w:line="288" w:lineRule="auto"/>
      <w:jc w:val="center"/>
    </w:pPr>
    <w:rPr>
      <w:rFonts w:eastAsia="Times New Roman"/>
      <w:bCs/>
      <w:i/>
      <w:szCs w:val="26"/>
    </w:rPr>
  </w:style>
  <w:style w:type="character" w:customStyle="1" w:styleId="fontstyle01">
    <w:name w:val="fontstyle01"/>
    <w:basedOn w:val="DefaultParagraphFont"/>
    <w:rsid w:val="00A544CF"/>
    <w:rPr>
      <w:rFonts w:ascii="Times New Roman" w:hAnsi="Times New Roman" w:cs="Times New Roman"/>
      <w:color w:val="000000"/>
      <w:sz w:val="22"/>
      <w:szCs w:val="22"/>
    </w:rPr>
  </w:style>
  <w:style w:type="paragraph" w:customStyle="1" w:styleId="NoSpacing1">
    <w:name w:val="No Spacing1"/>
    <w:aliases w:val="No Spacing2,trong bang,No Spacing11"/>
    <w:uiPriority w:val="99"/>
    <w:rsid w:val="001B0C6E"/>
    <w:pPr>
      <w:spacing w:before="240" w:after="120" w:line="312" w:lineRule="auto"/>
    </w:pPr>
    <w:rPr>
      <w:rFonts w:ascii="Times New Roman" w:eastAsia="Times New Roman" w:hAnsi="Times New Roman" w:cs="Times New Roman"/>
      <w:sz w:val="26"/>
      <w:szCs w:val="24"/>
    </w:rPr>
  </w:style>
  <w:style w:type="paragraph" w:customStyle="1" w:styleId="baocao">
    <w:name w:val="bao cao"/>
    <w:basedOn w:val="Normal"/>
    <w:rsid w:val="009E001A"/>
    <w:pPr>
      <w:spacing w:before="120" w:after="120" w:line="360" w:lineRule="exact"/>
      <w:jc w:val="center"/>
    </w:pPr>
    <w:rPr>
      <w:rFonts w:eastAsia="Times New Roman"/>
      <w:bCs/>
      <w:i/>
      <w:sz w:val="28"/>
      <w:szCs w:val="32"/>
    </w:rPr>
  </w:style>
  <w:style w:type="paragraph" w:customStyle="1" w:styleId="Normal13pt">
    <w:name w:val="Normal + 13 pt"/>
    <w:aliases w:val="Black"/>
    <w:basedOn w:val="Normal"/>
    <w:rsid w:val="00EB1923"/>
    <w:pPr>
      <w:spacing w:before="0" w:after="120" w:line="240" w:lineRule="auto"/>
      <w:ind w:firstLine="567"/>
      <w:jc w:val="both"/>
    </w:pPr>
    <w:rPr>
      <w:rFonts w:eastAsia="Times New Roman"/>
      <w:color w:val="000000"/>
      <w:szCs w:val="26"/>
    </w:rPr>
  </w:style>
  <w:style w:type="paragraph" w:customStyle="1" w:styleId="TableParagraph">
    <w:name w:val="Table Paragraph"/>
    <w:basedOn w:val="Normal"/>
    <w:uiPriority w:val="1"/>
    <w:qFormat/>
    <w:rsid w:val="001E106A"/>
    <w:pPr>
      <w:widowControl w:val="0"/>
      <w:autoSpaceDE w:val="0"/>
      <w:autoSpaceDN w:val="0"/>
      <w:spacing w:before="0" w:after="0" w:line="240" w:lineRule="auto"/>
    </w:pPr>
    <w:rPr>
      <w:rFonts w:eastAsia="Times New Roman"/>
      <w:sz w:val="22"/>
    </w:rPr>
  </w:style>
  <w:style w:type="paragraph" w:customStyle="1" w:styleId="Danhmcbiu">
    <w:name w:val="Danh mục biểu đồ"/>
    <w:basedOn w:val="Heading1"/>
    <w:qFormat/>
    <w:rsid w:val="00BC064A"/>
    <w:pPr>
      <w:spacing w:before="120" w:after="120" w:line="320" w:lineRule="exact"/>
      <w:jc w:val="center"/>
    </w:pPr>
    <w:rPr>
      <w:rFonts w:ascii="Times New Roman" w:hAnsi="Times New Roman"/>
      <w:bCs w:val="0"/>
      <w:kern w:val="28"/>
      <w:sz w:val="28"/>
      <w:szCs w:val="28"/>
    </w:rPr>
  </w:style>
  <w:style w:type="paragraph" w:customStyle="1" w:styleId="13">
    <w:name w:val="1.3"/>
    <w:basedOn w:val="Normal"/>
    <w:link w:val="13Char"/>
    <w:autoRedefine/>
    <w:qFormat/>
    <w:rsid w:val="00604433"/>
    <w:pPr>
      <w:widowControl w:val="0"/>
      <w:tabs>
        <w:tab w:val="left" w:pos="709"/>
      </w:tabs>
      <w:jc w:val="both"/>
      <w:outlineLvl w:val="0"/>
    </w:pPr>
    <w:rPr>
      <w:rFonts w:eastAsiaTheme="majorEastAsia"/>
      <w:b/>
      <w:noProof/>
      <w:color w:val="FF0000"/>
      <w:szCs w:val="26"/>
      <w:lang w:val="de-DE" w:eastAsia="ja-JP"/>
    </w:rPr>
  </w:style>
  <w:style w:type="character" w:customStyle="1" w:styleId="13Char">
    <w:name w:val="1.3 Char"/>
    <w:link w:val="13"/>
    <w:rsid w:val="00604433"/>
    <w:rPr>
      <w:rFonts w:ascii="Times New Roman" w:eastAsiaTheme="majorEastAsia" w:hAnsi="Times New Roman" w:cs="Times New Roman"/>
      <w:b/>
      <w:noProof/>
      <w:color w:val="FF0000"/>
      <w:sz w:val="26"/>
      <w:szCs w:val="26"/>
      <w:lang w:val="de-DE" w:eastAsia="ja-JP"/>
    </w:rPr>
  </w:style>
  <w:style w:type="paragraph" w:customStyle="1" w:styleId="140">
    <w:name w:val="1.4"/>
    <w:basedOn w:val="Normal"/>
    <w:link w:val="14Char"/>
    <w:autoRedefine/>
    <w:qFormat/>
    <w:rsid w:val="006039F0"/>
    <w:pPr>
      <w:tabs>
        <w:tab w:val="left" w:pos="0"/>
      </w:tabs>
      <w:spacing w:before="120" w:after="0" w:line="360" w:lineRule="atLeast"/>
      <w:jc w:val="both"/>
    </w:pPr>
    <w:rPr>
      <w:rFonts w:eastAsia="Batang"/>
      <w:b/>
      <w:bCs/>
      <w:i/>
      <w:szCs w:val="26"/>
      <w:lang w:val="nl-NL"/>
    </w:rPr>
  </w:style>
  <w:style w:type="character" w:customStyle="1" w:styleId="14Char">
    <w:name w:val="1.4 Char"/>
    <w:link w:val="140"/>
    <w:rsid w:val="006039F0"/>
    <w:rPr>
      <w:rFonts w:ascii="Times New Roman" w:eastAsia="Batang" w:hAnsi="Times New Roman" w:cs="Times New Roman"/>
      <w:b/>
      <w:bCs/>
      <w:i/>
      <w:sz w:val="26"/>
      <w:szCs w:val="26"/>
      <w:lang w:val="nl-NL"/>
    </w:rPr>
  </w:style>
  <w:style w:type="paragraph" w:customStyle="1" w:styleId="130">
    <w:name w:val="13"/>
    <w:basedOn w:val="14"/>
    <w:qFormat/>
    <w:rsid w:val="006039F0"/>
    <w:pPr>
      <w:jc w:val="center"/>
    </w:pPr>
    <w:rPr>
      <w:b/>
      <w:lang w:val="pt-BR"/>
    </w:rPr>
  </w:style>
  <w:style w:type="paragraph" w:customStyle="1" w:styleId="15">
    <w:name w:val="1.5"/>
    <w:basedOn w:val="13"/>
    <w:qFormat/>
    <w:rsid w:val="00CD041F"/>
  </w:style>
  <w:style w:type="character" w:customStyle="1" w:styleId="Vnbnnidung">
    <w:name w:val="Văn bản nội dung_"/>
    <w:link w:val="Vnbnnidung0"/>
    <w:rsid w:val="00FD6BB8"/>
    <w:rPr>
      <w:rFonts w:ascii="Times New Roman" w:eastAsia="Times New Roman" w:hAnsi="Times New Roman"/>
      <w:sz w:val="26"/>
      <w:szCs w:val="26"/>
      <w:shd w:val="clear" w:color="auto" w:fill="FFFFFF"/>
    </w:rPr>
  </w:style>
  <w:style w:type="paragraph" w:customStyle="1" w:styleId="Vnbnnidung0">
    <w:name w:val="Văn bản nội dung"/>
    <w:basedOn w:val="Normal"/>
    <w:link w:val="Vnbnnidung"/>
    <w:rsid w:val="00FD6BB8"/>
    <w:pPr>
      <w:widowControl w:val="0"/>
      <w:shd w:val="clear" w:color="auto" w:fill="FFFFFF"/>
      <w:spacing w:before="0" w:after="0" w:line="389" w:lineRule="exact"/>
      <w:ind w:hanging="200"/>
      <w:jc w:val="both"/>
    </w:pPr>
    <w:rPr>
      <w:rFonts w:eastAsia="Times New Roman" w:cstheme="minorBidi"/>
      <w:szCs w:val="26"/>
    </w:rPr>
  </w:style>
  <w:style w:type="paragraph" w:customStyle="1" w:styleId="A-NORMAL">
    <w:name w:val="A-NORMAL"/>
    <w:basedOn w:val="Normal"/>
    <w:qFormat/>
    <w:rsid w:val="001F733C"/>
    <w:pPr>
      <w:spacing w:before="120" w:line="300" w:lineRule="auto"/>
      <w:ind w:firstLine="720"/>
      <w:jc w:val="both"/>
    </w:pPr>
    <w:rPr>
      <w:szCs w:val="28"/>
      <w:lang w:val="fr-FR"/>
    </w:rPr>
  </w:style>
  <w:style w:type="paragraph" w:customStyle="1" w:styleId="10">
    <w:name w:val="10"/>
    <w:basedOn w:val="Normal"/>
    <w:rsid w:val="00792350"/>
    <w:pPr>
      <w:spacing w:after="0" w:line="360" w:lineRule="exact"/>
      <w:ind w:right="-6"/>
      <w:jc w:val="center"/>
      <w:outlineLvl w:val="0"/>
    </w:pPr>
    <w:rPr>
      <w:rFonts w:eastAsia="Times New Roman"/>
      <w:b/>
      <w:bCs/>
      <w:i/>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93">
      <w:bodyDiv w:val="1"/>
      <w:marLeft w:val="0"/>
      <w:marRight w:val="0"/>
      <w:marTop w:val="0"/>
      <w:marBottom w:val="0"/>
      <w:divBdr>
        <w:top w:val="none" w:sz="0" w:space="0" w:color="auto"/>
        <w:left w:val="none" w:sz="0" w:space="0" w:color="auto"/>
        <w:bottom w:val="none" w:sz="0" w:space="0" w:color="auto"/>
        <w:right w:val="none" w:sz="0" w:space="0" w:color="auto"/>
      </w:divBdr>
    </w:div>
    <w:div w:id="80757960">
      <w:bodyDiv w:val="1"/>
      <w:marLeft w:val="0"/>
      <w:marRight w:val="0"/>
      <w:marTop w:val="0"/>
      <w:marBottom w:val="0"/>
      <w:divBdr>
        <w:top w:val="none" w:sz="0" w:space="0" w:color="auto"/>
        <w:left w:val="none" w:sz="0" w:space="0" w:color="auto"/>
        <w:bottom w:val="none" w:sz="0" w:space="0" w:color="auto"/>
        <w:right w:val="none" w:sz="0" w:space="0" w:color="auto"/>
      </w:divBdr>
    </w:div>
    <w:div w:id="161552740">
      <w:bodyDiv w:val="1"/>
      <w:marLeft w:val="0"/>
      <w:marRight w:val="0"/>
      <w:marTop w:val="0"/>
      <w:marBottom w:val="0"/>
      <w:divBdr>
        <w:top w:val="none" w:sz="0" w:space="0" w:color="auto"/>
        <w:left w:val="none" w:sz="0" w:space="0" w:color="auto"/>
        <w:bottom w:val="none" w:sz="0" w:space="0" w:color="auto"/>
        <w:right w:val="none" w:sz="0" w:space="0" w:color="auto"/>
      </w:divBdr>
    </w:div>
    <w:div w:id="302347099">
      <w:bodyDiv w:val="1"/>
      <w:marLeft w:val="0"/>
      <w:marRight w:val="0"/>
      <w:marTop w:val="0"/>
      <w:marBottom w:val="0"/>
      <w:divBdr>
        <w:top w:val="none" w:sz="0" w:space="0" w:color="auto"/>
        <w:left w:val="none" w:sz="0" w:space="0" w:color="auto"/>
        <w:bottom w:val="none" w:sz="0" w:space="0" w:color="auto"/>
        <w:right w:val="none" w:sz="0" w:space="0" w:color="auto"/>
      </w:divBdr>
    </w:div>
    <w:div w:id="311377639">
      <w:bodyDiv w:val="1"/>
      <w:marLeft w:val="0"/>
      <w:marRight w:val="0"/>
      <w:marTop w:val="0"/>
      <w:marBottom w:val="0"/>
      <w:divBdr>
        <w:top w:val="none" w:sz="0" w:space="0" w:color="auto"/>
        <w:left w:val="none" w:sz="0" w:space="0" w:color="auto"/>
        <w:bottom w:val="none" w:sz="0" w:space="0" w:color="auto"/>
        <w:right w:val="none" w:sz="0" w:space="0" w:color="auto"/>
      </w:divBdr>
    </w:div>
    <w:div w:id="378015154">
      <w:bodyDiv w:val="1"/>
      <w:marLeft w:val="0"/>
      <w:marRight w:val="0"/>
      <w:marTop w:val="0"/>
      <w:marBottom w:val="0"/>
      <w:divBdr>
        <w:top w:val="none" w:sz="0" w:space="0" w:color="auto"/>
        <w:left w:val="none" w:sz="0" w:space="0" w:color="auto"/>
        <w:bottom w:val="none" w:sz="0" w:space="0" w:color="auto"/>
        <w:right w:val="none" w:sz="0" w:space="0" w:color="auto"/>
      </w:divBdr>
    </w:div>
    <w:div w:id="402023247">
      <w:bodyDiv w:val="1"/>
      <w:marLeft w:val="0"/>
      <w:marRight w:val="0"/>
      <w:marTop w:val="0"/>
      <w:marBottom w:val="0"/>
      <w:divBdr>
        <w:top w:val="none" w:sz="0" w:space="0" w:color="auto"/>
        <w:left w:val="none" w:sz="0" w:space="0" w:color="auto"/>
        <w:bottom w:val="none" w:sz="0" w:space="0" w:color="auto"/>
        <w:right w:val="none" w:sz="0" w:space="0" w:color="auto"/>
      </w:divBdr>
    </w:div>
    <w:div w:id="531462349">
      <w:bodyDiv w:val="1"/>
      <w:marLeft w:val="0"/>
      <w:marRight w:val="0"/>
      <w:marTop w:val="0"/>
      <w:marBottom w:val="0"/>
      <w:divBdr>
        <w:top w:val="none" w:sz="0" w:space="0" w:color="auto"/>
        <w:left w:val="none" w:sz="0" w:space="0" w:color="auto"/>
        <w:bottom w:val="none" w:sz="0" w:space="0" w:color="auto"/>
        <w:right w:val="none" w:sz="0" w:space="0" w:color="auto"/>
      </w:divBdr>
    </w:div>
    <w:div w:id="635255697">
      <w:bodyDiv w:val="1"/>
      <w:marLeft w:val="0"/>
      <w:marRight w:val="0"/>
      <w:marTop w:val="0"/>
      <w:marBottom w:val="0"/>
      <w:divBdr>
        <w:top w:val="none" w:sz="0" w:space="0" w:color="auto"/>
        <w:left w:val="none" w:sz="0" w:space="0" w:color="auto"/>
        <w:bottom w:val="none" w:sz="0" w:space="0" w:color="auto"/>
        <w:right w:val="none" w:sz="0" w:space="0" w:color="auto"/>
      </w:divBdr>
    </w:div>
    <w:div w:id="643779089">
      <w:bodyDiv w:val="1"/>
      <w:marLeft w:val="0"/>
      <w:marRight w:val="0"/>
      <w:marTop w:val="0"/>
      <w:marBottom w:val="0"/>
      <w:divBdr>
        <w:top w:val="none" w:sz="0" w:space="0" w:color="auto"/>
        <w:left w:val="none" w:sz="0" w:space="0" w:color="auto"/>
        <w:bottom w:val="none" w:sz="0" w:space="0" w:color="auto"/>
        <w:right w:val="none" w:sz="0" w:space="0" w:color="auto"/>
      </w:divBdr>
      <w:divsChild>
        <w:div w:id="1384787502">
          <w:marLeft w:val="-225"/>
          <w:marRight w:val="-225"/>
          <w:marTop w:val="0"/>
          <w:marBottom w:val="0"/>
          <w:divBdr>
            <w:top w:val="none" w:sz="0" w:space="0" w:color="auto"/>
            <w:left w:val="none" w:sz="0" w:space="0" w:color="auto"/>
            <w:bottom w:val="none" w:sz="0" w:space="0" w:color="auto"/>
            <w:right w:val="none" w:sz="0" w:space="0" w:color="auto"/>
          </w:divBdr>
          <w:divsChild>
            <w:div w:id="477191677">
              <w:marLeft w:val="0"/>
              <w:marRight w:val="0"/>
              <w:marTop w:val="0"/>
              <w:marBottom w:val="0"/>
              <w:divBdr>
                <w:top w:val="none" w:sz="0" w:space="0" w:color="auto"/>
                <w:left w:val="none" w:sz="0" w:space="0" w:color="auto"/>
                <w:bottom w:val="none" w:sz="0" w:space="0" w:color="auto"/>
                <w:right w:val="none" w:sz="0" w:space="0" w:color="auto"/>
              </w:divBdr>
            </w:div>
            <w:div w:id="12364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3720">
      <w:bodyDiv w:val="1"/>
      <w:marLeft w:val="0"/>
      <w:marRight w:val="0"/>
      <w:marTop w:val="0"/>
      <w:marBottom w:val="0"/>
      <w:divBdr>
        <w:top w:val="none" w:sz="0" w:space="0" w:color="auto"/>
        <w:left w:val="none" w:sz="0" w:space="0" w:color="auto"/>
        <w:bottom w:val="none" w:sz="0" w:space="0" w:color="auto"/>
        <w:right w:val="none" w:sz="0" w:space="0" w:color="auto"/>
      </w:divBdr>
    </w:div>
    <w:div w:id="768621064">
      <w:bodyDiv w:val="1"/>
      <w:marLeft w:val="0"/>
      <w:marRight w:val="0"/>
      <w:marTop w:val="0"/>
      <w:marBottom w:val="0"/>
      <w:divBdr>
        <w:top w:val="none" w:sz="0" w:space="0" w:color="auto"/>
        <w:left w:val="none" w:sz="0" w:space="0" w:color="auto"/>
        <w:bottom w:val="none" w:sz="0" w:space="0" w:color="auto"/>
        <w:right w:val="none" w:sz="0" w:space="0" w:color="auto"/>
      </w:divBdr>
    </w:div>
    <w:div w:id="818807348">
      <w:bodyDiv w:val="1"/>
      <w:marLeft w:val="0"/>
      <w:marRight w:val="0"/>
      <w:marTop w:val="0"/>
      <w:marBottom w:val="0"/>
      <w:divBdr>
        <w:top w:val="none" w:sz="0" w:space="0" w:color="auto"/>
        <w:left w:val="none" w:sz="0" w:space="0" w:color="auto"/>
        <w:bottom w:val="none" w:sz="0" w:space="0" w:color="auto"/>
        <w:right w:val="none" w:sz="0" w:space="0" w:color="auto"/>
      </w:divBdr>
    </w:div>
    <w:div w:id="1025059725">
      <w:bodyDiv w:val="1"/>
      <w:marLeft w:val="0"/>
      <w:marRight w:val="0"/>
      <w:marTop w:val="0"/>
      <w:marBottom w:val="0"/>
      <w:divBdr>
        <w:top w:val="none" w:sz="0" w:space="0" w:color="auto"/>
        <w:left w:val="none" w:sz="0" w:space="0" w:color="auto"/>
        <w:bottom w:val="none" w:sz="0" w:space="0" w:color="auto"/>
        <w:right w:val="none" w:sz="0" w:space="0" w:color="auto"/>
      </w:divBdr>
    </w:div>
    <w:div w:id="1083113695">
      <w:bodyDiv w:val="1"/>
      <w:marLeft w:val="0"/>
      <w:marRight w:val="0"/>
      <w:marTop w:val="0"/>
      <w:marBottom w:val="0"/>
      <w:divBdr>
        <w:top w:val="none" w:sz="0" w:space="0" w:color="auto"/>
        <w:left w:val="none" w:sz="0" w:space="0" w:color="auto"/>
        <w:bottom w:val="none" w:sz="0" w:space="0" w:color="auto"/>
        <w:right w:val="none" w:sz="0" w:space="0" w:color="auto"/>
      </w:divBdr>
    </w:div>
    <w:div w:id="1351101894">
      <w:bodyDiv w:val="1"/>
      <w:marLeft w:val="0"/>
      <w:marRight w:val="0"/>
      <w:marTop w:val="0"/>
      <w:marBottom w:val="0"/>
      <w:divBdr>
        <w:top w:val="none" w:sz="0" w:space="0" w:color="auto"/>
        <w:left w:val="none" w:sz="0" w:space="0" w:color="auto"/>
        <w:bottom w:val="none" w:sz="0" w:space="0" w:color="auto"/>
        <w:right w:val="none" w:sz="0" w:space="0" w:color="auto"/>
      </w:divBdr>
      <w:divsChild>
        <w:div w:id="839080745">
          <w:marLeft w:val="547"/>
          <w:marRight w:val="0"/>
          <w:marTop w:val="0"/>
          <w:marBottom w:val="0"/>
          <w:divBdr>
            <w:top w:val="none" w:sz="0" w:space="0" w:color="auto"/>
            <w:left w:val="none" w:sz="0" w:space="0" w:color="auto"/>
            <w:bottom w:val="none" w:sz="0" w:space="0" w:color="auto"/>
            <w:right w:val="none" w:sz="0" w:space="0" w:color="auto"/>
          </w:divBdr>
        </w:div>
      </w:divsChild>
    </w:div>
    <w:div w:id="1399816136">
      <w:bodyDiv w:val="1"/>
      <w:marLeft w:val="0"/>
      <w:marRight w:val="0"/>
      <w:marTop w:val="0"/>
      <w:marBottom w:val="0"/>
      <w:divBdr>
        <w:top w:val="none" w:sz="0" w:space="0" w:color="auto"/>
        <w:left w:val="none" w:sz="0" w:space="0" w:color="auto"/>
        <w:bottom w:val="none" w:sz="0" w:space="0" w:color="auto"/>
        <w:right w:val="none" w:sz="0" w:space="0" w:color="auto"/>
      </w:divBdr>
    </w:div>
    <w:div w:id="1471364517">
      <w:bodyDiv w:val="1"/>
      <w:marLeft w:val="0"/>
      <w:marRight w:val="0"/>
      <w:marTop w:val="0"/>
      <w:marBottom w:val="0"/>
      <w:divBdr>
        <w:top w:val="none" w:sz="0" w:space="0" w:color="auto"/>
        <w:left w:val="none" w:sz="0" w:space="0" w:color="auto"/>
        <w:bottom w:val="none" w:sz="0" w:space="0" w:color="auto"/>
        <w:right w:val="none" w:sz="0" w:space="0" w:color="auto"/>
      </w:divBdr>
    </w:div>
    <w:div w:id="1498962432">
      <w:bodyDiv w:val="1"/>
      <w:marLeft w:val="0"/>
      <w:marRight w:val="0"/>
      <w:marTop w:val="0"/>
      <w:marBottom w:val="0"/>
      <w:divBdr>
        <w:top w:val="none" w:sz="0" w:space="0" w:color="auto"/>
        <w:left w:val="none" w:sz="0" w:space="0" w:color="auto"/>
        <w:bottom w:val="none" w:sz="0" w:space="0" w:color="auto"/>
        <w:right w:val="none" w:sz="0" w:space="0" w:color="auto"/>
      </w:divBdr>
    </w:div>
    <w:div w:id="1511413204">
      <w:bodyDiv w:val="1"/>
      <w:marLeft w:val="0"/>
      <w:marRight w:val="0"/>
      <w:marTop w:val="0"/>
      <w:marBottom w:val="0"/>
      <w:divBdr>
        <w:top w:val="none" w:sz="0" w:space="0" w:color="auto"/>
        <w:left w:val="none" w:sz="0" w:space="0" w:color="auto"/>
        <w:bottom w:val="none" w:sz="0" w:space="0" w:color="auto"/>
        <w:right w:val="none" w:sz="0" w:space="0" w:color="auto"/>
      </w:divBdr>
    </w:div>
    <w:div w:id="1531256574">
      <w:bodyDiv w:val="1"/>
      <w:marLeft w:val="0"/>
      <w:marRight w:val="0"/>
      <w:marTop w:val="0"/>
      <w:marBottom w:val="0"/>
      <w:divBdr>
        <w:top w:val="none" w:sz="0" w:space="0" w:color="auto"/>
        <w:left w:val="none" w:sz="0" w:space="0" w:color="auto"/>
        <w:bottom w:val="none" w:sz="0" w:space="0" w:color="auto"/>
        <w:right w:val="none" w:sz="0" w:space="0" w:color="auto"/>
      </w:divBdr>
    </w:div>
    <w:div w:id="1626698594">
      <w:bodyDiv w:val="1"/>
      <w:marLeft w:val="0"/>
      <w:marRight w:val="0"/>
      <w:marTop w:val="0"/>
      <w:marBottom w:val="0"/>
      <w:divBdr>
        <w:top w:val="none" w:sz="0" w:space="0" w:color="auto"/>
        <w:left w:val="none" w:sz="0" w:space="0" w:color="auto"/>
        <w:bottom w:val="none" w:sz="0" w:space="0" w:color="auto"/>
        <w:right w:val="none" w:sz="0" w:space="0" w:color="auto"/>
      </w:divBdr>
    </w:div>
    <w:div w:id="1753889459">
      <w:bodyDiv w:val="1"/>
      <w:marLeft w:val="0"/>
      <w:marRight w:val="0"/>
      <w:marTop w:val="0"/>
      <w:marBottom w:val="0"/>
      <w:divBdr>
        <w:top w:val="none" w:sz="0" w:space="0" w:color="auto"/>
        <w:left w:val="none" w:sz="0" w:space="0" w:color="auto"/>
        <w:bottom w:val="none" w:sz="0" w:space="0" w:color="auto"/>
        <w:right w:val="none" w:sz="0" w:space="0" w:color="auto"/>
      </w:divBdr>
    </w:div>
    <w:div w:id="1824270765">
      <w:bodyDiv w:val="1"/>
      <w:marLeft w:val="0"/>
      <w:marRight w:val="0"/>
      <w:marTop w:val="0"/>
      <w:marBottom w:val="0"/>
      <w:divBdr>
        <w:top w:val="none" w:sz="0" w:space="0" w:color="auto"/>
        <w:left w:val="none" w:sz="0" w:space="0" w:color="auto"/>
        <w:bottom w:val="none" w:sz="0" w:space="0" w:color="auto"/>
        <w:right w:val="none" w:sz="0" w:space="0" w:color="auto"/>
      </w:divBdr>
    </w:div>
    <w:div w:id="1911380386">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19443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wikipedia.org/wiki/Tr%E1%BB%B1c_Ninh" TargetMode="External"/><Relationship Id="rId18" Type="http://schemas.openxmlformats.org/officeDocument/2006/relationships/hyperlink" Target="https://vi.wikipedia.org/wiki/Chi%E1%BB%81u_d%C3%A0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vi.wikipedia.org/wiki/Tr%E1%BB%B1c_Ninh" TargetMode="External"/><Relationship Id="rId7" Type="http://schemas.openxmlformats.org/officeDocument/2006/relationships/endnotes" Target="endnotes.xml"/><Relationship Id="rId12" Type="http://schemas.openxmlformats.org/officeDocument/2006/relationships/hyperlink" Target="https://vi.wikipedia.org/wiki/Nam_%C4%90%E1%BB%8Bnh" TargetMode="External"/><Relationship Id="rId17" Type="http://schemas.openxmlformats.org/officeDocument/2006/relationships/hyperlink" Target="https://vi.wikipedia.org/wiki/S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vi.wikipedia.org/wiki/H%E1%BA%A3i_H%E1%BA%ADu" TargetMode="External"/><Relationship Id="rId20" Type="http://schemas.openxmlformats.org/officeDocument/2006/relationships/hyperlink" Target="https://vi.wikipedia.org/wiki/Nam_%C4%90%E1%BB%8Bn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S%C3%B4ng_H%E1%BB%93ng" TargetMode="External"/><Relationship Id="rId24" Type="http://schemas.openxmlformats.org/officeDocument/2006/relationships/hyperlink" Target="https://vi.wikipedia.org/wiki/H%E1%BA%A3i_H%E1%BA%ADu" TargetMode="External"/><Relationship Id="rId5" Type="http://schemas.openxmlformats.org/officeDocument/2006/relationships/webSettings" Target="webSettings.xml"/><Relationship Id="rId15" Type="http://schemas.openxmlformats.org/officeDocument/2006/relationships/hyperlink" Target="https://vi.wikipedia.org/wiki/Ngh%C4%A9a_H%C6%B0ng" TargetMode="External"/><Relationship Id="rId23" Type="http://schemas.openxmlformats.org/officeDocument/2006/relationships/hyperlink" Target="https://vi.wikipedia.org/wiki/Ngh%C4%A9a_H%C6%B0ng"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vi.wikipedia.org/wiki/S%C3%B4ng_H%E1%BB%93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wikipedia.org/wiki/Xu%C3%A2n_Tr%C6%B0%E1%BB%9Dng" TargetMode="External"/><Relationship Id="rId22" Type="http://schemas.openxmlformats.org/officeDocument/2006/relationships/hyperlink" Target="https://vi.wikipedia.org/wiki/Xu%C3%A2n_Tr%C6%B0%E1%BB%9D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0E3E-D46C-4C26-8624-2AF92522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38263</Words>
  <Characters>218102</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
    </vt:vector>
  </TitlesOfParts>
  <Company>Tin Hoc ATP</Company>
  <LinksUpToDate>false</LinksUpToDate>
  <CharactersWithSpaces>255854</CharactersWithSpaces>
  <SharedDoc>false</SharedDoc>
  <HLinks>
    <vt:vector size="252" baseType="variant">
      <vt:variant>
        <vt:i4>524413</vt:i4>
      </vt:variant>
      <vt:variant>
        <vt:i4>126</vt:i4>
      </vt:variant>
      <vt:variant>
        <vt:i4>0</vt:i4>
      </vt:variant>
      <vt:variant>
        <vt:i4>5</vt:i4>
      </vt:variant>
      <vt:variant>
        <vt:lpwstr>https://vi.wikipedia.org/wiki/%C4%90%E1%BB%93ng_b%E1%BA%B1ng_s%C3%B4ng_H%E1%BB%93ng</vt:lpwstr>
      </vt:variant>
      <vt:variant>
        <vt:lpwstr/>
      </vt:variant>
      <vt:variant>
        <vt:i4>2228238</vt:i4>
      </vt:variant>
      <vt:variant>
        <vt:i4>123</vt:i4>
      </vt:variant>
      <vt:variant>
        <vt:i4>0</vt:i4>
      </vt:variant>
      <vt:variant>
        <vt:i4>5</vt:i4>
      </vt:variant>
      <vt:variant>
        <vt:lpwstr>https://vi.wikipedia.org/wiki/H%E1%BA%A3i_H%E1%BA%ADu</vt:lpwstr>
      </vt:variant>
      <vt:variant>
        <vt:lpwstr/>
      </vt:variant>
      <vt:variant>
        <vt:i4>6357064</vt:i4>
      </vt:variant>
      <vt:variant>
        <vt:i4>120</vt:i4>
      </vt:variant>
      <vt:variant>
        <vt:i4>0</vt:i4>
      </vt:variant>
      <vt:variant>
        <vt:i4>5</vt:i4>
      </vt:variant>
      <vt:variant>
        <vt:lpwstr>https://vi.wikipedia.org/wiki/Th%E1%BB%8Bnh_Long</vt:lpwstr>
      </vt:variant>
      <vt:variant>
        <vt:lpwstr/>
      </vt:variant>
      <vt:variant>
        <vt:i4>2228238</vt:i4>
      </vt:variant>
      <vt:variant>
        <vt:i4>117</vt:i4>
      </vt:variant>
      <vt:variant>
        <vt:i4>0</vt:i4>
      </vt:variant>
      <vt:variant>
        <vt:i4>5</vt:i4>
      </vt:variant>
      <vt:variant>
        <vt:lpwstr>https://vi.wikipedia.org/wiki/H%E1%BA%A3i_H%E1%BA%ADu</vt:lpwstr>
      </vt:variant>
      <vt:variant>
        <vt:lpwstr/>
      </vt:variant>
      <vt:variant>
        <vt:i4>7012392</vt:i4>
      </vt:variant>
      <vt:variant>
        <vt:i4>114</vt:i4>
      </vt:variant>
      <vt:variant>
        <vt:i4>0</vt:i4>
      </vt:variant>
      <vt:variant>
        <vt:i4>5</vt:i4>
      </vt:variant>
      <vt:variant>
        <vt:lpwstr>https://vi.wikipedia.org/wiki/C%E1%BB%93n_(th%E1%BB%8B_tr%E1%BA%A5n)</vt:lpwstr>
      </vt:variant>
      <vt:variant>
        <vt:lpwstr/>
      </vt:variant>
      <vt:variant>
        <vt:i4>2228238</vt:i4>
      </vt:variant>
      <vt:variant>
        <vt:i4>111</vt:i4>
      </vt:variant>
      <vt:variant>
        <vt:i4>0</vt:i4>
      </vt:variant>
      <vt:variant>
        <vt:i4>5</vt:i4>
      </vt:variant>
      <vt:variant>
        <vt:lpwstr>https://vi.wikipedia.org/wiki/H%E1%BA%A3i_H%E1%BA%ADu</vt:lpwstr>
      </vt:variant>
      <vt:variant>
        <vt:lpwstr/>
      </vt:variant>
      <vt:variant>
        <vt:i4>1376289</vt:i4>
      </vt:variant>
      <vt:variant>
        <vt:i4>108</vt:i4>
      </vt:variant>
      <vt:variant>
        <vt:i4>0</vt:i4>
      </vt:variant>
      <vt:variant>
        <vt:i4>5</vt:i4>
      </vt:variant>
      <vt:variant>
        <vt:lpwstr>https://vi.wikipedia.org/wiki/Y%C3%AAn_%C4%90%E1%BB%8Bnh,_H%E1%BA%A3i_H%E1%BA%ADu</vt:lpwstr>
      </vt:variant>
      <vt:variant>
        <vt:lpwstr/>
      </vt:variant>
      <vt:variant>
        <vt:i4>327732</vt:i4>
      </vt:variant>
      <vt:variant>
        <vt:i4>105</vt:i4>
      </vt:variant>
      <vt:variant>
        <vt:i4>0</vt:i4>
      </vt:variant>
      <vt:variant>
        <vt:i4>5</vt:i4>
      </vt:variant>
      <vt:variant>
        <vt:lpwstr>https://vi.wikipedia.org/wiki/Xu%C3%A2n_Tr%C6%B0%E1%BB%9Dng</vt:lpwstr>
      </vt:variant>
      <vt:variant>
        <vt:lpwstr/>
      </vt:variant>
      <vt:variant>
        <vt:i4>8060999</vt:i4>
      </vt:variant>
      <vt:variant>
        <vt:i4>102</vt:i4>
      </vt:variant>
      <vt:variant>
        <vt:i4>0</vt:i4>
      </vt:variant>
      <vt:variant>
        <vt:i4>5</vt:i4>
      </vt:variant>
      <vt:variant>
        <vt:lpwstr>https://vi.wikipedia.org/wiki/Tr%E1%BB%B1c_Ninh</vt:lpwstr>
      </vt:variant>
      <vt:variant>
        <vt:lpwstr/>
      </vt:variant>
      <vt:variant>
        <vt:i4>3801107</vt:i4>
      </vt:variant>
      <vt:variant>
        <vt:i4>99</vt:i4>
      </vt:variant>
      <vt:variant>
        <vt:i4>0</vt:i4>
      </vt:variant>
      <vt:variant>
        <vt:i4>5</vt:i4>
      </vt:variant>
      <vt:variant>
        <vt:lpwstr>https://vi.wikipedia.org/wiki/C%E1%BB%95_L%E1%BB%85</vt:lpwstr>
      </vt:variant>
      <vt:variant>
        <vt:lpwstr/>
      </vt:variant>
      <vt:variant>
        <vt:i4>4522098</vt:i4>
      </vt:variant>
      <vt:variant>
        <vt:i4>96</vt:i4>
      </vt:variant>
      <vt:variant>
        <vt:i4>0</vt:i4>
      </vt:variant>
      <vt:variant>
        <vt:i4>5</vt:i4>
      </vt:variant>
      <vt:variant>
        <vt:lpwstr>https://vi.wikipedia.org/wiki/Nam_Tr%E1%BB%B1c</vt:lpwstr>
      </vt:variant>
      <vt:variant>
        <vt:lpwstr/>
      </vt:variant>
      <vt:variant>
        <vt:i4>2162777</vt:i4>
      </vt:variant>
      <vt:variant>
        <vt:i4>93</vt:i4>
      </vt:variant>
      <vt:variant>
        <vt:i4>0</vt:i4>
      </vt:variant>
      <vt:variant>
        <vt:i4>5</vt:i4>
      </vt:variant>
      <vt:variant>
        <vt:lpwstr>https://vi.wikipedia.org/wiki/Nam_%C4%90%E1%BB%8Bnh_(th%C3%A0nh_ph%E1%BB%91)</vt:lpwstr>
      </vt:variant>
      <vt:variant>
        <vt:lpwstr/>
      </vt:variant>
      <vt:variant>
        <vt:i4>5505151</vt:i4>
      </vt:variant>
      <vt:variant>
        <vt:i4>90</vt:i4>
      </vt:variant>
      <vt:variant>
        <vt:i4>0</vt:i4>
      </vt:variant>
      <vt:variant>
        <vt:i4>5</vt:i4>
      </vt:variant>
      <vt:variant>
        <vt:lpwstr>https://vi.wikipedia.org/wiki/M%E1%BB%B9_L%E1%BB%99c</vt:lpwstr>
      </vt:variant>
      <vt:variant>
        <vt:lpwstr/>
      </vt:variant>
      <vt:variant>
        <vt:i4>852087</vt:i4>
      </vt:variant>
      <vt:variant>
        <vt:i4>87</vt:i4>
      </vt:variant>
      <vt:variant>
        <vt:i4>0</vt:i4>
      </vt:variant>
      <vt:variant>
        <vt:i4>5</vt:i4>
      </vt:variant>
      <vt:variant>
        <vt:lpwstr>https://vi.wikipedia.org/wiki/M%E1%BB%B9_L%E1%BB%99c_(th%E1%BB%8B_tr%E1%BA%A5n)</vt:lpwstr>
      </vt:variant>
      <vt:variant>
        <vt:lpwstr/>
      </vt:variant>
      <vt:variant>
        <vt:i4>655463</vt:i4>
      </vt:variant>
      <vt:variant>
        <vt:i4>84</vt:i4>
      </vt:variant>
      <vt:variant>
        <vt:i4>0</vt:i4>
      </vt:variant>
      <vt:variant>
        <vt:i4>5</vt:i4>
      </vt:variant>
      <vt:variant>
        <vt:lpwstr>https://vi.wikipedia.org/wiki/B%C3%ACnh_L%E1%BB%A5c</vt:lpwstr>
      </vt:variant>
      <vt:variant>
        <vt:lpwstr/>
      </vt:variant>
      <vt:variant>
        <vt:i4>7929929</vt:i4>
      </vt:variant>
      <vt:variant>
        <vt:i4>81</vt:i4>
      </vt:variant>
      <vt:variant>
        <vt:i4>0</vt:i4>
      </vt:variant>
      <vt:variant>
        <vt:i4>5</vt:i4>
      </vt:variant>
      <vt:variant>
        <vt:lpwstr>https://vi.wikipedia.org/wiki/B%C3%ACnh_M%E1%BB%B9,_B%C3%ACnh_L%E1%BB%A5c</vt:lpwstr>
      </vt:variant>
      <vt:variant>
        <vt:lpwstr/>
      </vt:variant>
      <vt:variant>
        <vt:i4>3997697</vt:i4>
      </vt:variant>
      <vt:variant>
        <vt:i4>78</vt:i4>
      </vt:variant>
      <vt:variant>
        <vt:i4>0</vt:i4>
      </vt:variant>
      <vt:variant>
        <vt:i4>5</vt:i4>
      </vt:variant>
      <vt:variant>
        <vt:lpwstr>https://vi.wikipedia.org/wiki/Thanh_Li%C3%AAm</vt:lpwstr>
      </vt:variant>
      <vt:variant>
        <vt:lpwstr/>
      </vt:variant>
      <vt:variant>
        <vt:i4>2752601</vt:i4>
      </vt:variant>
      <vt:variant>
        <vt:i4>75</vt:i4>
      </vt:variant>
      <vt:variant>
        <vt:i4>0</vt:i4>
      </vt:variant>
      <vt:variant>
        <vt:i4>5</vt:i4>
      </vt:variant>
      <vt:variant>
        <vt:lpwstr>https://vi.wikipedia.org/wiki/Ph%E1%BB%A7_L%C3%BD</vt:lpwstr>
      </vt:variant>
      <vt:variant>
        <vt:lpwstr/>
      </vt:variant>
      <vt:variant>
        <vt:i4>1769517</vt:i4>
      </vt:variant>
      <vt:variant>
        <vt:i4>72</vt:i4>
      </vt:variant>
      <vt:variant>
        <vt:i4>0</vt:i4>
      </vt:variant>
      <vt:variant>
        <vt:i4>5</vt:i4>
      </vt:variant>
      <vt:variant>
        <vt:lpwstr>https://vi.wikipedia.org/wiki/Kim_B%E1%BA%A3ng</vt:lpwstr>
      </vt:variant>
      <vt:variant>
        <vt:lpwstr/>
      </vt:variant>
      <vt:variant>
        <vt:i4>4522040</vt:i4>
      </vt:variant>
      <vt:variant>
        <vt:i4>69</vt:i4>
      </vt:variant>
      <vt:variant>
        <vt:i4>0</vt:i4>
      </vt:variant>
      <vt:variant>
        <vt:i4>5</vt:i4>
      </vt:variant>
      <vt:variant>
        <vt:lpwstr>https://vi.wikipedia.org/wiki/L%E1%BA%A1c_Th%E1%BB%A7y</vt:lpwstr>
      </vt:variant>
      <vt:variant>
        <vt:lpwstr/>
      </vt:variant>
      <vt:variant>
        <vt:i4>6946885</vt:i4>
      </vt:variant>
      <vt:variant>
        <vt:i4>66</vt:i4>
      </vt:variant>
      <vt:variant>
        <vt:i4>0</vt:i4>
      </vt:variant>
      <vt:variant>
        <vt:i4>5</vt:i4>
      </vt:variant>
      <vt:variant>
        <vt:lpwstr>https://vi.wikipedia.org/wiki/Chi_N%C3%AA</vt:lpwstr>
      </vt:variant>
      <vt:variant>
        <vt:lpwstr/>
      </vt:variant>
      <vt:variant>
        <vt:i4>2752523</vt:i4>
      </vt:variant>
      <vt:variant>
        <vt:i4>63</vt:i4>
      </vt:variant>
      <vt:variant>
        <vt:i4>0</vt:i4>
      </vt:variant>
      <vt:variant>
        <vt:i4>5</vt:i4>
      </vt:variant>
      <vt:variant>
        <vt:lpwstr>https://vi.wikipedia.org/wiki/%C4%90%C6%B0%E1%BB%9Dng_H%E1%BB%93_Ch%C3%AD_Minh</vt:lpwstr>
      </vt:variant>
      <vt:variant>
        <vt:lpwstr/>
      </vt:variant>
      <vt:variant>
        <vt:i4>4522040</vt:i4>
      </vt:variant>
      <vt:variant>
        <vt:i4>60</vt:i4>
      </vt:variant>
      <vt:variant>
        <vt:i4>0</vt:i4>
      </vt:variant>
      <vt:variant>
        <vt:i4>5</vt:i4>
      </vt:variant>
      <vt:variant>
        <vt:lpwstr>https://vi.wikipedia.org/wiki/L%E1%BA%A1c_Th%E1%BB%A7y</vt:lpwstr>
      </vt:variant>
      <vt:variant>
        <vt:lpwstr/>
      </vt:variant>
      <vt:variant>
        <vt:i4>7995505</vt:i4>
      </vt:variant>
      <vt:variant>
        <vt:i4>57</vt:i4>
      </vt:variant>
      <vt:variant>
        <vt:i4>0</vt:i4>
      </vt:variant>
      <vt:variant>
        <vt:i4>5</vt:i4>
      </vt:variant>
      <vt:variant>
        <vt:lpwstr>https://vi.wikipedia.org/wiki/Ba_H%C3%A0ng_%C4%90%E1%BB%93i</vt:lpwstr>
      </vt:variant>
      <vt:variant>
        <vt:lpwstr/>
      </vt:variant>
      <vt:variant>
        <vt:i4>589925</vt:i4>
      </vt:variant>
      <vt:variant>
        <vt:i4>54</vt:i4>
      </vt:variant>
      <vt:variant>
        <vt:i4>0</vt:i4>
      </vt:variant>
      <vt:variant>
        <vt:i4>5</vt:i4>
      </vt:variant>
      <vt:variant>
        <vt:lpwstr>https://vi.wikipedia.org/wiki/Ch%C6%B0%C6%A1ng_M%E1%BB%B9</vt:lpwstr>
      </vt:variant>
      <vt:variant>
        <vt:lpwstr/>
      </vt:variant>
      <vt:variant>
        <vt:i4>3407963</vt:i4>
      </vt:variant>
      <vt:variant>
        <vt:i4>51</vt:i4>
      </vt:variant>
      <vt:variant>
        <vt:i4>0</vt:i4>
      </vt:variant>
      <vt:variant>
        <vt:i4>5</vt:i4>
      </vt:variant>
      <vt:variant>
        <vt:lpwstr>https://vi.wikipedia.org/wiki/Xu%C3%A2n_Mai_(th%E1%BB%8B_tr%E1%BA%A5n)</vt:lpwstr>
      </vt:variant>
      <vt:variant>
        <vt:lpwstr/>
      </vt:variant>
      <vt:variant>
        <vt:i4>262249</vt:i4>
      </vt:variant>
      <vt:variant>
        <vt:i4>48</vt:i4>
      </vt:variant>
      <vt:variant>
        <vt:i4>0</vt:i4>
      </vt:variant>
      <vt:variant>
        <vt:i4>5</vt:i4>
      </vt:variant>
      <vt:variant>
        <vt:lpwstr>https://vi.wikipedia.org/wiki/L%C6%B0%C6%A1ng_S%C6%A1n</vt:lpwstr>
      </vt:variant>
      <vt:variant>
        <vt:lpwstr/>
      </vt:variant>
      <vt:variant>
        <vt:i4>2162762</vt:i4>
      </vt:variant>
      <vt:variant>
        <vt:i4>45</vt:i4>
      </vt:variant>
      <vt:variant>
        <vt:i4>0</vt:i4>
      </vt:variant>
      <vt:variant>
        <vt:i4>5</vt:i4>
      </vt:variant>
      <vt:variant>
        <vt:lpwstr>https://vi.wikipedia.org/wiki/Qu%E1%BB%91c_Oai</vt:lpwstr>
      </vt:variant>
      <vt:variant>
        <vt:lpwstr/>
      </vt:variant>
      <vt:variant>
        <vt:i4>6422539</vt:i4>
      </vt:variant>
      <vt:variant>
        <vt:i4>42</vt:i4>
      </vt:variant>
      <vt:variant>
        <vt:i4>0</vt:i4>
      </vt:variant>
      <vt:variant>
        <vt:i4>5</vt:i4>
      </vt:variant>
      <vt:variant>
        <vt:lpwstr>https://vi.wikipedia.org/wiki/Th%E1%BA%A1ch_Th%E1%BA%A5t</vt:lpwstr>
      </vt:variant>
      <vt:variant>
        <vt:lpwstr/>
      </vt:variant>
      <vt:variant>
        <vt:i4>2818053</vt:i4>
      </vt:variant>
      <vt:variant>
        <vt:i4>39</vt:i4>
      </vt:variant>
      <vt:variant>
        <vt:i4>0</vt:i4>
      </vt:variant>
      <vt:variant>
        <vt:i4>5</vt:i4>
      </vt:variant>
      <vt:variant>
        <vt:lpwstr>https://vi.wikipedia.org/wiki/Th%E1%BA%A1ch_H%C3%B2a</vt:lpwstr>
      </vt:variant>
      <vt:variant>
        <vt:lpwstr/>
      </vt:variant>
      <vt:variant>
        <vt:i4>2162752</vt:i4>
      </vt:variant>
      <vt:variant>
        <vt:i4>36</vt:i4>
      </vt:variant>
      <vt:variant>
        <vt:i4>0</vt:i4>
      </vt:variant>
      <vt:variant>
        <vt:i4>5</vt:i4>
      </vt:variant>
      <vt:variant>
        <vt:lpwstr>https://vi.wikipedia.org/wiki/S%C6%A1n_T%C3%A2y_(th%E1%BB%8B_x%C3%A3)</vt:lpwstr>
      </vt:variant>
      <vt:variant>
        <vt:lpwstr/>
      </vt:variant>
      <vt:variant>
        <vt:i4>1441917</vt:i4>
      </vt:variant>
      <vt:variant>
        <vt:i4>33</vt:i4>
      </vt:variant>
      <vt:variant>
        <vt:i4>0</vt:i4>
      </vt:variant>
      <vt:variant>
        <vt:i4>5</vt:i4>
      </vt:variant>
      <vt:variant>
        <vt:lpwstr>https://vi.wikipedia.org/wiki/Nam_%C4%90%E1%BB%8Bnh</vt:lpwstr>
      </vt:variant>
      <vt:variant>
        <vt:lpwstr/>
      </vt:variant>
      <vt:variant>
        <vt:i4>2228238</vt:i4>
      </vt:variant>
      <vt:variant>
        <vt:i4>30</vt:i4>
      </vt:variant>
      <vt:variant>
        <vt:i4>0</vt:i4>
      </vt:variant>
      <vt:variant>
        <vt:i4>5</vt:i4>
      </vt:variant>
      <vt:variant>
        <vt:lpwstr>https://vi.wikipedia.org/wiki/H%E1%BA%A3i_H%E1%BA%ADu</vt:lpwstr>
      </vt:variant>
      <vt:variant>
        <vt:lpwstr/>
      </vt:variant>
      <vt:variant>
        <vt:i4>1048637</vt:i4>
      </vt:variant>
      <vt:variant>
        <vt:i4>27</vt:i4>
      </vt:variant>
      <vt:variant>
        <vt:i4>0</vt:i4>
      </vt:variant>
      <vt:variant>
        <vt:i4>5</vt:i4>
      </vt:variant>
      <vt:variant>
        <vt:lpwstr>https://vi.wikipedia.org/wiki/H%C3%B2a_B%C3%ACnh</vt:lpwstr>
      </vt:variant>
      <vt:variant>
        <vt:lpwstr/>
      </vt:variant>
      <vt:variant>
        <vt:i4>4522040</vt:i4>
      </vt:variant>
      <vt:variant>
        <vt:i4>24</vt:i4>
      </vt:variant>
      <vt:variant>
        <vt:i4>0</vt:i4>
      </vt:variant>
      <vt:variant>
        <vt:i4>5</vt:i4>
      </vt:variant>
      <vt:variant>
        <vt:lpwstr>https://vi.wikipedia.org/wiki/L%E1%BA%A1c_Th%E1%BB%A7y</vt:lpwstr>
      </vt:variant>
      <vt:variant>
        <vt:lpwstr/>
      </vt:variant>
      <vt:variant>
        <vt:i4>6946885</vt:i4>
      </vt:variant>
      <vt:variant>
        <vt:i4>21</vt:i4>
      </vt:variant>
      <vt:variant>
        <vt:i4>0</vt:i4>
      </vt:variant>
      <vt:variant>
        <vt:i4>5</vt:i4>
      </vt:variant>
      <vt:variant>
        <vt:lpwstr>https://vi.wikipedia.org/wiki/Chi_N%C3%AA</vt:lpwstr>
      </vt:variant>
      <vt:variant>
        <vt:lpwstr/>
      </vt:variant>
      <vt:variant>
        <vt:i4>2752523</vt:i4>
      </vt:variant>
      <vt:variant>
        <vt:i4>18</vt:i4>
      </vt:variant>
      <vt:variant>
        <vt:i4>0</vt:i4>
      </vt:variant>
      <vt:variant>
        <vt:i4>5</vt:i4>
      </vt:variant>
      <vt:variant>
        <vt:lpwstr>https://vi.wikipedia.org/wiki/%C4%90%C6%B0%E1%BB%9Dng_H%E1%BB%93_Ch%C3%AD_Minh</vt:lpwstr>
      </vt:variant>
      <vt:variant>
        <vt:lpwstr/>
      </vt:variant>
      <vt:variant>
        <vt:i4>393306</vt:i4>
      </vt:variant>
      <vt:variant>
        <vt:i4>15</vt:i4>
      </vt:variant>
      <vt:variant>
        <vt:i4>0</vt:i4>
      </vt:variant>
      <vt:variant>
        <vt:i4>5</vt:i4>
      </vt:variant>
      <vt:variant>
        <vt:lpwstr>https://masothue.vn/tra-cuu-ma-so-thue-theo-nganh-nghe/san-xuat-kim-loai-mau-va-kim-loai-quy-2420</vt:lpwstr>
      </vt:variant>
      <vt:variant>
        <vt:lpwstr/>
      </vt:variant>
      <vt:variant>
        <vt:i4>7340136</vt:i4>
      </vt:variant>
      <vt:variant>
        <vt:i4>12</vt:i4>
      </vt:variant>
      <vt:variant>
        <vt:i4>0</vt:i4>
      </vt:variant>
      <vt:variant>
        <vt:i4>5</vt:i4>
      </vt:variant>
      <vt:variant>
        <vt:lpwstr>https://masothue.vn/tra-cuu-ma-so-thue-theo-nganh-nghe/san-xuat-thuy-tinh-va-san-pham-tu-thuy-tinh-2310</vt:lpwstr>
      </vt:variant>
      <vt:variant>
        <vt:lpwstr/>
      </vt:variant>
      <vt:variant>
        <vt:i4>262217</vt:i4>
      </vt:variant>
      <vt:variant>
        <vt:i4>9</vt:i4>
      </vt:variant>
      <vt:variant>
        <vt:i4>0</vt:i4>
      </vt:variant>
      <vt:variant>
        <vt:i4>5</vt:i4>
      </vt:variant>
      <vt:variant>
        <vt:lpwstr>https://masothue.vn/tra-cuu-ma-so-thue-theo-nganh-nghe/san-xuat-san-pham-tu-plastic-2220</vt:lpwstr>
      </vt:variant>
      <vt:variant>
        <vt:lpwstr/>
      </vt:variant>
      <vt:variant>
        <vt:i4>1245214</vt:i4>
      </vt:variant>
      <vt:variant>
        <vt:i4>6</vt:i4>
      </vt:variant>
      <vt:variant>
        <vt:i4>0</vt:i4>
      </vt:variant>
      <vt:variant>
        <vt:i4>5</vt:i4>
      </vt:variant>
      <vt:variant>
        <vt:lpwstr>https://masothue.vn/tra-cuu-ma-so-thue-theo-nganh-nghe/san-xuat-san-pham-khac-tu-go-san-xuat-san-pham-tu-tre-nua-rom-ra-va-vat-lieu-tet-ben-1629</vt:lpwstr>
      </vt:variant>
      <vt:variant>
        <vt:lpwstr/>
      </vt:variant>
      <vt:variant>
        <vt:i4>983125</vt:i4>
      </vt:variant>
      <vt:variant>
        <vt:i4>3</vt:i4>
      </vt:variant>
      <vt:variant>
        <vt:i4>0</vt:i4>
      </vt:variant>
      <vt:variant>
        <vt:i4>5</vt:i4>
      </vt:variant>
      <vt:variant>
        <vt:lpwstr>https://masothue.vn/tra-cuu-ma-so-thue-theo-nganh-nghe/duc-kim-loai-mau-2432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Gio_Vo_Tinh</dc:creator>
  <cp:lastModifiedBy>Admin</cp:lastModifiedBy>
  <cp:revision>54</cp:revision>
  <cp:lastPrinted>2024-12-02T08:45:00Z</cp:lastPrinted>
  <dcterms:created xsi:type="dcterms:W3CDTF">2024-11-28T09:37:00Z</dcterms:created>
  <dcterms:modified xsi:type="dcterms:W3CDTF">2024-12-02T08:57:00Z</dcterms:modified>
</cp:coreProperties>
</file>