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02" w:rsidRPr="00A70290" w:rsidRDefault="00930402" w:rsidP="001918DF">
      <w:pPr>
        <w:pStyle w:val="120"/>
        <w:spacing w:before="0" w:after="0" w:line="360" w:lineRule="exact"/>
        <w:rPr>
          <w:bCs/>
          <w:i/>
        </w:rPr>
      </w:pPr>
      <w:bookmarkStart w:id="0" w:name="_Toc534483666"/>
      <w:bookmarkStart w:id="1" w:name="_Toc488743601"/>
      <w:bookmarkStart w:id="2" w:name="_Toc491433848"/>
      <w:bookmarkStart w:id="3" w:name="_Toc32506326"/>
      <w:bookmarkStart w:id="4" w:name="_Toc51655150"/>
      <w:bookmarkStart w:id="5" w:name="_Toc107480841"/>
      <w:r w:rsidRPr="00A70290">
        <w:t>XUẤT XỨ CỦA DỰ ÁN.</w:t>
      </w:r>
      <w:bookmarkEnd w:id="0"/>
      <w:bookmarkEnd w:id="1"/>
      <w:bookmarkEnd w:id="2"/>
      <w:bookmarkEnd w:id="3"/>
      <w:bookmarkEnd w:id="4"/>
      <w:bookmarkEnd w:id="5"/>
    </w:p>
    <w:p w:rsidR="00930402" w:rsidRPr="00A70290" w:rsidRDefault="00930402" w:rsidP="001918DF">
      <w:pPr>
        <w:pStyle w:val="13"/>
        <w:spacing w:before="0" w:after="0" w:line="360" w:lineRule="exact"/>
      </w:pPr>
      <w:bookmarkStart w:id="6" w:name="_Toc534483667"/>
      <w:bookmarkStart w:id="7" w:name="_Toc488743602"/>
      <w:bookmarkStart w:id="8" w:name="_Toc491433849"/>
      <w:bookmarkStart w:id="9" w:name="_Toc32506327"/>
      <w:bookmarkStart w:id="10" w:name="_Toc51655151"/>
      <w:bookmarkStart w:id="11" w:name="_Toc107480842"/>
      <w:r w:rsidRPr="00A70290">
        <w:t xml:space="preserve">1.1. </w:t>
      </w:r>
      <w:bookmarkEnd w:id="6"/>
      <w:r w:rsidR="00213190" w:rsidRPr="00A70290">
        <w:t>Thôn</w:t>
      </w:r>
      <w:r w:rsidR="009B27EE" w:rsidRPr="00A70290">
        <w:t>g</w:t>
      </w:r>
      <w:r w:rsidR="00213190" w:rsidRPr="00A70290">
        <w:t xml:space="preserve"> tin chung về</w:t>
      </w:r>
      <w:r w:rsidRPr="00A70290">
        <w:t xml:space="preserve"> dự án:</w:t>
      </w:r>
      <w:bookmarkEnd w:id="7"/>
      <w:bookmarkEnd w:id="8"/>
      <w:bookmarkEnd w:id="9"/>
      <w:bookmarkEnd w:id="10"/>
      <w:bookmarkEnd w:id="11"/>
      <w:r w:rsidR="000C38FC" w:rsidRPr="00A70290">
        <w:rPr>
          <w:shd w:val="clear" w:color="auto" w:fill="FFFFFF"/>
        </w:rPr>
        <w:t xml:space="preserve"> </w:t>
      </w:r>
    </w:p>
    <w:p w:rsidR="0077218C" w:rsidRPr="00ED6FDA" w:rsidRDefault="0077218C" w:rsidP="0077218C">
      <w:pPr>
        <w:spacing w:before="40" w:after="0" w:line="360" w:lineRule="exact"/>
        <w:ind w:firstLine="562"/>
        <w:jc w:val="both"/>
        <w:rPr>
          <w:szCs w:val="26"/>
        </w:rPr>
      </w:pPr>
      <w:bookmarkStart w:id="12" w:name="_Toc491433851"/>
      <w:r w:rsidRPr="00ED6FDA">
        <w:rPr>
          <w:rFonts w:eastAsia="Times New Roman"/>
          <w:szCs w:val="26"/>
        </w:rPr>
        <w:t xml:space="preserve">Huyện Nam Trực là huyện nằm ở nằm ở phía Đông của tỉnh Nam Định, diện tích tự nhiên là 16.171 ha, dân số khoảng 194.112 người. </w:t>
      </w:r>
      <w:r w:rsidRPr="00ED6FDA">
        <w:rPr>
          <w:szCs w:val="26"/>
        </w:rPr>
        <w:t xml:space="preserve">Địa hình huyện Nam Trực rất thuận lợi cho sự phát triển của ngành nông nghiệp. Phía </w:t>
      </w:r>
      <w:r w:rsidR="00373EF0">
        <w:rPr>
          <w:szCs w:val="26"/>
        </w:rPr>
        <w:t>B</w:t>
      </w:r>
      <w:r w:rsidRPr="00ED6FDA">
        <w:rPr>
          <w:szCs w:val="26"/>
        </w:rPr>
        <w:t xml:space="preserve">ắc và phía </w:t>
      </w:r>
      <w:r w:rsidR="00373EF0">
        <w:rPr>
          <w:szCs w:val="26"/>
        </w:rPr>
        <w:t>N</w:t>
      </w:r>
      <w:r w:rsidRPr="00ED6FDA">
        <w:rPr>
          <w:szCs w:val="26"/>
        </w:rPr>
        <w:t xml:space="preserve">am là vùng trũng, thuận lợi cho việc trồng lúa nước, vùng giữa huyện từ </w:t>
      </w:r>
      <w:r w:rsidR="00373EF0">
        <w:rPr>
          <w:szCs w:val="26"/>
        </w:rPr>
        <w:t>T</w:t>
      </w:r>
      <w:r w:rsidRPr="00ED6FDA">
        <w:rPr>
          <w:szCs w:val="26"/>
        </w:rPr>
        <w:t xml:space="preserve">ây sang </w:t>
      </w:r>
      <w:r w:rsidR="00373EF0">
        <w:rPr>
          <w:szCs w:val="26"/>
        </w:rPr>
        <w:t>Đ</w:t>
      </w:r>
      <w:r w:rsidRPr="00ED6FDA">
        <w:rPr>
          <w:szCs w:val="26"/>
        </w:rPr>
        <w:t xml:space="preserve">ông, dọc theo con đường Vàng thuận lợi cho việc phát triển các loại hoa màu và cây công nghiệp. Vùng đồng bãi chạy dọc theo đê sông Đào dài 15 km phía </w:t>
      </w:r>
      <w:r w:rsidR="00373EF0">
        <w:rPr>
          <w:szCs w:val="26"/>
        </w:rPr>
        <w:t>T</w:t>
      </w:r>
      <w:r w:rsidRPr="00ED6FDA">
        <w:rPr>
          <w:szCs w:val="26"/>
        </w:rPr>
        <w:t xml:space="preserve">ây huyện và theo đê sông Hồng 14 km phía </w:t>
      </w:r>
      <w:r w:rsidR="00373EF0">
        <w:rPr>
          <w:szCs w:val="26"/>
        </w:rPr>
        <w:t>Đ</w:t>
      </w:r>
      <w:r w:rsidRPr="00ED6FDA">
        <w:rPr>
          <w:szCs w:val="26"/>
        </w:rPr>
        <w:t xml:space="preserve">ông huyện thuận lợi cho việc phát triển rau màu và nghề trồng dâu nuôi tằm. Chạy dọc từ </w:t>
      </w:r>
      <w:r w:rsidR="00DB14E1">
        <w:rPr>
          <w:szCs w:val="26"/>
        </w:rPr>
        <w:t>phía B</w:t>
      </w:r>
      <w:r w:rsidRPr="00ED6FDA">
        <w:rPr>
          <w:szCs w:val="26"/>
        </w:rPr>
        <w:t xml:space="preserve">ắc xuống </w:t>
      </w:r>
      <w:r w:rsidR="00DB14E1">
        <w:rPr>
          <w:szCs w:val="26"/>
        </w:rPr>
        <w:t>phía N</w:t>
      </w:r>
      <w:r w:rsidRPr="00ED6FDA">
        <w:rPr>
          <w:szCs w:val="26"/>
        </w:rPr>
        <w:t>am là sông Châu Thành cùng với các nhánh sông khác, thuận lợi cho hoạt động sản xuất nông nghiệp và phát triển giao thông đường thủy; sông Hồng, sông Đào là nguồn cung cấp nước chính phục vụ cho sản xuất nông nghiệp và dân sinh trên địa bàn huyện.</w:t>
      </w:r>
    </w:p>
    <w:p w:rsidR="0077218C" w:rsidRPr="00ED6FDA" w:rsidRDefault="0077218C" w:rsidP="0077218C">
      <w:pPr>
        <w:spacing w:before="40" w:after="0" w:line="360" w:lineRule="exact"/>
        <w:ind w:firstLine="562"/>
        <w:jc w:val="both"/>
        <w:rPr>
          <w:szCs w:val="26"/>
        </w:rPr>
      </w:pPr>
      <w:r w:rsidRPr="00ED6FDA">
        <w:rPr>
          <w:szCs w:val="26"/>
        </w:rPr>
        <w:t>Từ Bắc xuống Nam huyện có có quốc lộ 21 dài 13 km ở phía Đông và tỉnh lộ 490C (đường 55 cũ) dài 15,8 km ở phía tây; từ đông sang tây có 3 tuyến đường giao thông chạy song song từ đường 21 sang đường 490C gồm các tuyến đường: Đường Vàng, đường Trắng, đường Đen, tạo nên hệ thống giao thông thủy bộ liên hoàn rất thuận lợi cho giao lưu và phát triển kinh tế.</w:t>
      </w:r>
    </w:p>
    <w:p w:rsidR="0077218C" w:rsidRPr="00ED6FDA" w:rsidRDefault="0077218C" w:rsidP="0077218C">
      <w:pPr>
        <w:spacing w:before="40" w:after="0" w:line="360" w:lineRule="exact"/>
        <w:ind w:firstLine="562"/>
        <w:jc w:val="both"/>
        <w:rPr>
          <w:szCs w:val="26"/>
        </w:rPr>
      </w:pPr>
      <w:r w:rsidRPr="00ED6FDA">
        <w:rPr>
          <w:rFonts w:eastAsia="Times New Roman"/>
          <w:szCs w:val="26"/>
        </w:rPr>
        <w:t xml:space="preserve">Trong những năm gần đây, hệ thống kết cấu hạ tầng giao thông của huyện Nam Trực được quan tâm đầu tư xây dựng. </w:t>
      </w:r>
      <w:r w:rsidRPr="00ED6FDA">
        <w:rPr>
          <w:szCs w:val="26"/>
        </w:rPr>
        <w:t xml:space="preserve">Tuy nhiên do thời gian khai thác lâu, một số tuyến đường giao thông đã xuống cấp, không đảm bảo an toàn giao thông. Mặt khác, xã hội ngày càng phát triển, nhu cầu di chuyển, kết nối, thông thương hàng hóa ngày một tang theo những cung đường ngắn, thuận tiện, góp phần tăng hiệu quả kinh tế. </w:t>
      </w:r>
    </w:p>
    <w:p w:rsidR="0077218C" w:rsidRPr="00ED6FDA" w:rsidRDefault="0077218C" w:rsidP="0077218C">
      <w:pPr>
        <w:spacing w:before="40" w:after="0" w:line="360" w:lineRule="exact"/>
        <w:ind w:firstLine="567"/>
        <w:jc w:val="both"/>
        <w:rPr>
          <w:rFonts w:eastAsia="Times New Roman"/>
          <w:szCs w:val="26"/>
        </w:rPr>
      </w:pPr>
      <w:r w:rsidRPr="00ED6FDA">
        <w:rPr>
          <w:rFonts w:eastAsia="Times New Roman"/>
          <w:szCs w:val="26"/>
        </w:rPr>
        <w:t xml:space="preserve">Tuyến đường </w:t>
      </w:r>
      <w:r w:rsidRPr="00ED6FDA">
        <w:rPr>
          <w:szCs w:val="26"/>
        </w:rPr>
        <w:t>Phong Quang, huyện Nam Trực</w:t>
      </w:r>
      <w:r w:rsidRPr="00ED6FDA">
        <w:rPr>
          <w:rFonts w:eastAsia="Times New Roman"/>
          <w:szCs w:val="26"/>
        </w:rPr>
        <w:t xml:space="preserve"> là tuyến đường trục giao thông huyết mạch của huyện Nam Trực. Tuyến đường được xây dựng từ lâu hiện tại đã bị xuống cấp, hư hỏng nghiêm trọng không đáp ứng được tiêu chuẩn kỹ thuật cấp đường và yêu cầu phát triển kinh tế - xã hội của huyện.</w:t>
      </w:r>
    </w:p>
    <w:p w:rsidR="0077218C" w:rsidRPr="00ED6FDA" w:rsidRDefault="0077218C" w:rsidP="00ED6FDA">
      <w:pPr>
        <w:spacing w:before="40" w:after="0" w:line="360" w:lineRule="exact"/>
        <w:ind w:firstLine="567"/>
        <w:jc w:val="both"/>
        <w:rPr>
          <w:szCs w:val="26"/>
        </w:rPr>
      </w:pPr>
      <w:r w:rsidRPr="00ED6FDA">
        <w:rPr>
          <w:spacing w:val="-2"/>
          <w:szCs w:val="26"/>
        </w:rPr>
        <w:t xml:space="preserve">Việc đầu tư </w:t>
      </w:r>
      <w:r w:rsidRPr="00ED6FDA">
        <w:rPr>
          <w:szCs w:val="26"/>
        </w:rPr>
        <w:t>dự án Cải tạo, nâng cấp đường Phong Quang, huyện Nam Trực</w:t>
      </w:r>
      <w:r w:rsidRPr="00ED6FDA">
        <w:rPr>
          <w:spacing w:val="-2"/>
          <w:szCs w:val="26"/>
        </w:rPr>
        <w:t xml:space="preserve"> hiện nay rất là cần thiết, cấp bách</w:t>
      </w:r>
      <w:r w:rsidR="00ED6FDA" w:rsidRPr="00ED6FDA">
        <w:rPr>
          <w:spacing w:val="-2"/>
          <w:szCs w:val="26"/>
        </w:rPr>
        <w:t>.</w:t>
      </w:r>
      <w:r w:rsidRPr="00ED6FDA">
        <w:rPr>
          <w:spacing w:val="-2"/>
          <w:szCs w:val="26"/>
        </w:rPr>
        <w:t xml:space="preserve"> </w:t>
      </w:r>
      <w:r w:rsidRPr="00ED6FDA">
        <w:rPr>
          <w:szCs w:val="26"/>
        </w:rPr>
        <w:t>Đáp ứng nhu cầu đi lại của người dân trong khu vực cũng như phục vụ cho việc sản xuất công nông nghiệp, kinh doanh buôn bán của nhân dân;</w:t>
      </w:r>
      <w:r w:rsidR="00ED6FDA" w:rsidRPr="00ED6FDA">
        <w:rPr>
          <w:szCs w:val="26"/>
        </w:rPr>
        <w:t xml:space="preserve"> </w:t>
      </w:r>
      <w:r w:rsidRPr="00ED6FDA">
        <w:rPr>
          <w:szCs w:val="26"/>
        </w:rPr>
        <w:t>Hạn chế ô nhiễm môi trường do bụi đường gây ra;</w:t>
      </w:r>
      <w:r w:rsidR="00ED6FDA" w:rsidRPr="00ED6FDA">
        <w:rPr>
          <w:szCs w:val="26"/>
        </w:rPr>
        <w:t xml:space="preserve"> </w:t>
      </w:r>
      <w:r w:rsidRPr="00ED6FDA">
        <w:rPr>
          <w:szCs w:val="26"/>
        </w:rPr>
        <w:t>Cải tạo cảnh quan môi trường, góp phần thực hiện mục tiêu phát triển bền vững kinh tế xã hội của địa phương;</w:t>
      </w:r>
      <w:r w:rsidR="00ED6FDA" w:rsidRPr="00ED6FDA">
        <w:rPr>
          <w:szCs w:val="26"/>
        </w:rPr>
        <w:t xml:space="preserve"> </w:t>
      </w:r>
      <w:r w:rsidRPr="00ED6FDA">
        <w:rPr>
          <w:szCs w:val="26"/>
        </w:rPr>
        <w:t>Tạo sự đồng tình ủng hộ của người dân.</w:t>
      </w:r>
    </w:p>
    <w:p w:rsidR="0036471E" w:rsidRPr="00A70290" w:rsidRDefault="0036471E" w:rsidP="001918DF">
      <w:pPr>
        <w:spacing w:before="0" w:after="0" w:line="360" w:lineRule="exact"/>
        <w:ind w:firstLine="720"/>
        <w:jc w:val="both"/>
        <w:rPr>
          <w:szCs w:val="26"/>
        </w:rPr>
      </w:pPr>
      <w:r w:rsidRPr="00A70290">
        <w:rPr>
          <w:szCs w:val="26"/>
        </w:rPr>
        <w:t xml:space="preserve">Dự án đã được Hội đồng nhân dân tỉnh Nam Định </w:t>
      </w:r>
      <w:r w:rsidR="00B50E54" w:rsidRPr="00A70290">
        <w:rPr>
          <w:szCs w:val="26"/>
        </w:rPr>
        <w:t xml:space="preserve">thông qua Nghị Quyết số </w:t>
      </w:r>
      <w:r w:rsidR="00ED6FDA">
        <w:rPr>
          <w:szCs w:val="26"/>
        </w:rPr>
        <w:t>151</w:t>
      </w:r>
      <w:r w:rsidR="00B50E54" w:rsidRPr="00A70290">
        <w:rPr>
          <w:szCs w:val="26"/>
        </w:rPr>
        <w:t xml:space="preserve">/NQ-HĐND ngày </w:t>
      </w:r>
      <w:r w:rsidR="00ED6FDA">
        <w:rPr>
          <w:szCs w:val="26"/>
        </w:rPr>
        <w:t>09/12/2023</w:t>
      </w:r>
      <w:r w:rsidR="00B50E54" w:rsidRPr="00A70290">
        <w:rPr>
          <w:szCs w:val="26"/>
        </w:rPr>
        <w:t xml:space="preserve"> về việc quyết định chủ trương đầu tư dự án </w:t>
      </w:r>
      <w:r w:rsidR="00ED6FDA">
        <w:rPr>
          <w:szCs w:val="26"/>
        </w:rPr>
        <w:t>Cải tạo, nâng cấp đường Phong Quang, huyện Nam Trực</w:t>
      </w:r>
      <w:r w:rsidR="00B50E54" w:rsidRPr="00A70290">
        <w:rPr>
          <w:szCs w:val="26"/>
        </w:rPr>
        <w:t>.</w:t>
      </w:r>
      <w:r w:rsidR="00590FCC" w:rsidRPr="00A70290">
        <w:rPr>
          <w:szCs w:val="26"/>
        </w:rPr>
        <w:t xml:space="preserve"> Quy mô đầu tư cải tạo, nâng cấp tuyến đường với tổng chiều dài khoảng </w:t>
      </w:r>
      <w:r w:rsidR="00ED6FDA">
        <w:rPr>
          <w:szCs w:val="26"/>
        </w:rPr>
        <w:t>4,7</w:t>
      </w:r>
      <w:r w:rsidR="00590FCC" w:rsidRPr="00A70290">
        <w:rPr>
          <w:szCs w:val="26"/>
        </w:rPr>
        <w:t xml:space="preserve">km theo </w:t>
      </w:r>
      <w:r w:rsidR="00ED6FDA">
        <w:rPr>
          <w:szCs w:val="26"/>
        </w:rPr>
        <w:t xml:space="preserve">tiêu chuẩn </w:t>
      </w:r>
      <w:r w:rsidR="00590FCC" w:rsidRPr="00A70290">
        <w:rPr>
          <w:szCs w:val="26"/>
        </w:rPr>
        <w:t>đường cấ</w:t>
      </w:r>
      <w:r w:rsidR="00DB14E1">
        <w:rPr>
          <w:szCs w:val="26"/>
        </w:rPr>
        <w:t xml:space="preserve">p </w:t>
      </w:r>
      <w:r w:rsidR="00590FCC" w:rsidRPr="00A70290">
        <w:rPr>
          <w:szCs w:val="26"/>
        </w:rPr>
        <w:t>V đồng bằng</w:t>
      </w:r>
      <w:r w:rsidR="00ED6FDA">
        <w:rPr>
          <w:szCs w:val="26"/>
        </w:rPr>
        <w:t xml:space="preserve">, có châm trước một số đoạn qua khu dân cư thiết kế bề rộng đường hiện trạng và </w:t>
      </w:r>
      <w:r w:rsidR="00590FCC" w:rsidRPr="00A70290">
        <w:rPr>
          <w:szCs w:val="26"/>
        </w:rPr>
        <w:t>xây dựng đồng bộ các công trình trên tuyến.</w:t>
      </w:r>
    </w:p>
    <w:p w:rsidR="00D101A8" w:rsidRPr="00A70290" w:rsidRDefault="00D101A8" w:rsidP="001918DF">
      <w:pPr>
        <w:spacing w:before="0" w:after="0" w:line="360" w:lineRule="exact"/>
        <w:ind w:firstLine="720"/>
        <w:jc w:val="both"/>
        <w:rPr>
          <w:szCs w:val="26"/>
        </w:rPr>
      </w:pPr>
      <w:r w:rsidRPr="00A70290">
        <w:rPr>
          <w:szCs w:val="26"/>
        </w:rPr>
        <w:lastRenderedPageBreak/>
        <w:t>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rsidR="00AD6785" w:rsidRPr="00A70290" w:rsidRDefault="00B50E54" w:rsidP="001918DF">
      <w:pPr>
        <w:spacing w:before="0" w:after="0" w:line="360" w:lineRule="exact"/>
        <w:ind w:firstLine="720"/>
        <w:jc w:val="both"/>
        <w:rPr>
          <w:szCs w:val="26"/>
        </w:rPr>
      </w:pPr>
      <w:r w:rsidRPr="00A70290">
        <w:rPr>
          <w:szCs w:val="26"/>
        </w:rPr>
        <w:t xml:space="preserve">Trong quá trình thực hiện dự án </w:t>
      </w:r>
      <w:r w:rsidR="000A1DBA">
        <w:rPr>
          <w:szCs w:val="26"/>
        </w:rPr>
        <w:t>Cải tạo, nâng cấp đường Phong Quang, huyện Nam Trực</w:t>
      </w:r>
      <w:r w:rsidR="000A1DBA" w:rsidRPr="00A70290">
        <w:rPr>
          <w:szCs w:val="26"/>
        </w:rPr>
        <w:t xml:space="preserve"> </w:t>
      </w:r>
      <w:r w:rsidRPr="00A70290">
        <w:rPr>
          <w:szCs w:val="26"/>
        </w:rPr>
        <w:t xml:space="preserve">có nhu cầu chuyển đổi mục đích sử dụng đất trồng lúa </w:t>
      </w:r>
      <w:r w:rsidR="00A70290">
        <w:rPr>
          <w:szCs w:val="26"/>
        </w:rPr>
        <w:t>02 vụ</w:t>
      </w:r>
      <w:r w:rsidR="00ED6FDA">
        <w:rPr>
          <w:szCs w:val="26"/>
        </w:rPr>
        <w:t xml:space="preserve"> với diện tích 6.000m</w:t>
      </w:r>
      <w:r w:rsidR="00ED6FDA" w:rsidRPr="00ED6FDA">
        <w:rPr>
          <w:szCs w:val="26"/>
          <w:vertAlign w:val="superscript"/>
        </w:rPr>
        <w:t>2</w:t>
      </w:r>
      <w:r w:rsidR="00D101A8" w:rsidRPr="00A70290">
        <w:rPr>
          <w:snapToGrid w:val="0"/>
          <w:szCs w:val="26"/>
          <w:lang w:val="pt-BR"/>
        </w:rPr>
        <w:t xml:space="preserve">. </w:t>
      </w:r>
      <w:r w:rsidR="00FE2E46" w:rsidRPr="00A70290">
        <w:rPr>
          <w:szCs w:val="26"/>
        </w:rPr>
        <w:t xml:space="preserve">Căn cứ theo </w:t>
      </w:r>
      <w:r w:rsidR="006E00A5" w:rsidRPr="00A70290">
        <w:rPr>
          <w:szCs w:val="26"/>
        </w:rPr>
        <w:t xml:space="preserve">Điểm b Khoản 1 Điều 30; </w:t>
      </w:r>
      <w:r w:rsidR="00D101A8" w:rsidRPr="00A70290">
        <w:rPr>
          <w:szCs w:val="26"/>
        </w:rPr>
        <w:t xml:space="preserve">khoản 3 </w:t>
      </w:r>
      <w:r w:rsidR="006E00A5" w:rsidRPr="00A70290">
        <w:rPr>
          <w:szCs w:val="26"/>
        </w:rPr>
        <w:t xml:space="preserve">Điều 35 Luật bảo vệ môi trường năm 2020 và mục số 6 Phụ lục IV phụ lục ban hành kèm </w:t>
      </w:r>
      <w:r w:rsidR="00FE2E46" w:rsidRPr="00A70290">
        <w:rPr>
          <w:szCs w:val="26"/>
        </w:rPr>
        <w:t xml:space="preserve"> theo Nghị định số </w:t>
      </w:r>
      <w:r w:rsidR="006C636F" w:rsidRPr="00A70290">
        <w:rPr>
          <w:szCs w:val="26"/>
        </w:rPr>
        <w:t>08</w:t>
      </w:r>
      <w:r w:rsidR="00FE2E46" w:rsidRPr="00A70290">
        <w:rPr>
          <w:szCs w:val="26"/>
        </w:rPr>
        <w:t>/20</w:t>
      </w:r>
      <w:r w:rsidR="006C636F" w:rsidRPr="00A70290">
        <w:rPr>
          <w:szCs w:val="26"/>
        </w:rPr>
        <w:t>22</w:t>
      </w:r>
      <w:r w:rsidR="00FE2E46" w:rsidRPr="00A70290">
        <w:rPr>
          <w:szCs w:val="26"/>
        </w:rPr>
        <w:t>/NĐ-CP ngày 1</w:t>
      </w:r>
      <w:r w:rsidR="006C636F" w:rsidRPr="00A70290">
        <w:rPr>
          <w:szCs w:val="26"/>
        </w:rPr>
        <w:t>0</w:t>
      </w:r>
      <w:r w:rsidR="00FE2E46" w:rsidRPr="00A70290">
        <w:rPr>
          <w:szCs w:val="26"/>
        </w:rPr>
        <w:t xml:space="preserve"> tháng 0</w:t>
      </w:r>
      <w:r w:rsidR="006C636F" w:rsidRPr="00A70290">
        <w:rPr>
          <w:szCs w:val="26"/>
        </w:rPr>
        <w:t>1</w:t>
      </w:r>
      <w:r w:rsidR="00FE2E46" w:rsidRPr="00A70290">
        <w:rPr>
          <w:szCs w:val="26"/>
        </w:rPr>
        <w:t xml:space="preserve"> năm 20</w:t>
      </w:r>
      <w:r w:rsidR="006C636F" w:rsidRPr="00A70290">
        <w:rPr>
          <w:szCs w:val="26"/>
        </w:rPr>
        <w:t>22</w:t>
      </w:r>
      <w:r w:rsidR="00D101A8" w:rsidRPr="00A70290">
        <w:rPr>
          <w:szCs w:val="26"/>
        </w:rPr>
        <w:t xml:space="preserve"> </w:t>
      </w:r>
      <w:r w:rsidR="006C636F" w:rsidRPr="00A70290">
        <w:rPr>
          <w:szCs w:val="26"/>
        </w:rPr>
        <w:t>Quy định chi tiết một số điều của</w:t>
      </w:r>
      <w:r w:rsidR="00FE2E46" w:rsidRPr="00A70290">
        <w:rPr>
          <w:szCs w:val="26"/>
        </w:rPr>
        <w:t xml:space="preserve"> Luật bảo vệ môi trường</w:t>
      </w:r>
      <w:r w:rsidR="00D101A8" w:rsidRPr="00A70290">
        <w:rPr>
          <w:szCs w:val="26"/>
        </w:rPr>
        <w:t>. D</w:t>
      </w:r>
      <w:r w:rsidR="00997205" w:rsidRPr="00A70290">
        <w:rPr>
          <w:szCs w:val="26"/>
        </w:rPr>
        <w:t>ự án</w:t>
      </w:r>
      <w:r w:rsidR="00FE2E46" w:rsidRPr="00A70290">
        <w:rPr>
          <w:szCs w:val="26"/>
        </w:rPr>
        <w:t xml:space="preserve"> </w:t>
      </w:r>
      <w:r w:rsidR="00D101A8" w:rsidRPr="00A70290">
        <w:rPr>
          <w:szCs w:val="26"/>
        </w:rPr>
        <w:t xml:space="preserve">có yêu cầu chuyển mục đích sử dụng đất trồng lúa </w:t>
      </w:r>
      <w:r w:rsidR="00640C84">
        <w:rPr>
          <w:szCs w:val="26"/>
        </w:rPr>
        <w:t xml:space="preserve">02 vụ </w:t>
      </w:r>
      <w:r w:rsidR="00C32414" w:rsidRPr="000A1DBA">
        <w:rPr>
          <w:szCs w:val="26"/>
        </w:rPr>
        <w:t>diện tích</w:t>
      </w:r>
      <w:r w:rsidR="000A1DBA">
        <w:rPr>
          <w:szCs w:val="26"/>
        </w:rPr>
        <w:t xml:space="preserve"> 6.000m</w:t>
      </w:r>
      <w:r w:rsidR="000A1DBA" w:rsidRPr="00ED6FDA">
        <w:rPr>
          <w:szCs w:val="26"/>
          <w:vertAlign w:val="superscript"/>
        </w:rPr>
        <w:t>2</w:t>
      </w:r>
      <w:r w:rsidR="00C32414">
        <w:rPr>
          <w:szCs w:val="26"/>
        </w:rPr>
        <w:t xml:space="preserve"> </w:t>
      </w:r>
      <w:r w:rsidR="00FE2E46" w:rsidRPr="00A70290">
        <w:rPr>
          <w:szCs w:val="26"/>
        </w:rPr>
        <w:t>thuộc đối tượng phải lập báo cáo đánh giá tác động môi trường trình Sở Tài nguyên và Môi trường thẩm định và UBND tỉnh Nam Định phê duyệt.</w:t>
      </w:r>
    </w:p>
    <w:p w:rsidR="009B09AE" w:rsidRPr="00A70290" w:rsidRDefault="009B09AE" w:rsidP="001918DF">
      <w:pPr>
        <w:pStyle w:val="13"/>
        <w:spacing w:before="0" w:after="0" w:line="360" w:lineRule="exact"/>
      </w:pPr>
      <w:bookmarkStart w:id="13" w:name="_Toc32506328"/>
      <w:bookmarkStart w:id="14" w:name="_Toc51655152"/>
      <w:bookmarkStart w:id="15" w:name="_Toc107480843"/>
      <w:r w:rsidRPr="00A70290">
        <w:t>1.2. Cơ quan, tổ chức có thẩm quyền phê duyệt dự án đầu tư:</w:t>
      </w:r>
      <w:bookmarkEnd w:id="12"/>
      <w:bookmarkEnd w:id="13"/>
      <w:bookmarkEnd w:id="14"/>
      <w:bookmarkEnd w:id="15"/>
    </w:p>
    <w:p w:rsidR="00AE0E00" w:rsidRPr="00A70290" w:rsidRDefault="00D101A8" w:rsidP="001918DF">
      <w:pPr>
        <w:spacing w:before="0" w:after="0" w:line="360" w:lineRule="exact"/>
        <w:ind w:firstLine="720"/>
        <w:jc w:val="center"/>
        <w:rPr>
          <w:szCs w:val="26"/>
        </w:rPr>
      </w:pPr>
      <w:bookmarkStart w:id="16" w:name="_Toc534483669"/>
      <w:bookmarkStart w:id="17" w:name="_Toc488743604"/>
      <w:bookmarkStart w:id="18" w:name="_Toc491433852"/>
      <w:r w:rsidRPr="00A70290">
        <w:rPr>
          <w:szCs w:val="26"/>
        </w:rPr>
        <w:t>Ủy ban nhân dân tỉnh Nam Định</w:t>
      </w:r>
    </w:p>
    <w:p w:rsidR="009B09AE" w:rsidRPr="00A70290" w:rsidRDefault="009B09AE" w:rsidP="001918DF">
      <w:pPr>
        <w:pStyle w:val="13"/>
        <w:spacing w:before="0" w:after="0" w:line="360" w:lineRule="exact"/>
      </w:pPr>
      <w:bookmarkStart w:id="19" w:name="_Toc32506329"/>
      <w:bookmarkStart w:id="20" w:name="_Toc51655153"/>
      <w:bookmarkStart w:id="21" w:name="_Toc107480844"/>
      <w:r w:rsidRPr="00A70290">
        <w:t>1.3. Mối quan hệ của dự án</w:t>
      </w:r>
      <w:bookmarkEnd w:id="16"/>
      <w:r w:rsidRPr="00A70290">
        <w:t xml:space="preserve"> với quy hoạch phát triển.</w:t>
      </w:r>
      <w:bookmarkEnd w:id="17"/>
      <w:bookmarkEnd w:id="18"/>
      <w:bookmarkEnd w:id="19"/>
      <w:bookmarkEnd w:id="20"/>
      <w:bookmarkEnd w:id="21"/>
    </w:p>
    <w:p w:rsidR="009B09AE" w:rsidRPr="00A70290" w:rsidRDefault="00FE2E46" w:rsidP="000A1DBA">
      <w:pPr>
        <w:spacing w:before="0" w:after="0" w:line="360" w:lineRule="exact"/>
        <w:ind w:firstLine="720"/>
        <w:jc w:val="both"/>
        <w:rPr>
          <w:bCs/>
          <w:i/>
        </w:rPr>
      </w:pPr>
      <w:bookmarkStart w:id="22" w:name="_Toc534483671"/>
      <w:r w:rsidRPr="00A70290">
        <w:rPr>
          <w:szCs w:val="26"/>
        </w:rPr>
        <w:t xml:space="preserve">Dự án </w:t>
      </w:r>
      <w:r w:rsidR="000A1DBA">
        <w:rPr>
          <w:szCs w:val="26"/>
        </w:rPr>
        <w:t>Cải tạo, nâng cấp đường Phong Quang, huyện Nam Trực</w:t>
      </w:r>
      <w:r w:rsidR="00590FCC" w:rsidRPr="00A70290">
        <w:rPr>
          <w:szCs w:val="26"/>
        </w:rPr>
        <w:t xml:space="preserve"> </w:t>
      </w:r>
      <w:r w:rsidRPr="00A70290">
        <w:rPr>
          <w:szCs w:val="26"/>
        </w:rPr>
        <w:t xml:space="preserve">là dự án </w:t>
      </w:r>
      <w:r w:rsidR="00D101A8" w:rsidRPr="00A70290">
        <w:rPr>
          <w:szCs w:val="26"/>
        </w:rPr>
        <w:t>cải tạo, nâng cấp tuyến đường hiện trạng</w:t>
      </w:r>
      <w:r w:rsidRPr="00A70290">
        <w:rPr>
          <w:szCs w:val="26"/>
        </w:rPr>
        <w:t xml:space="preserve"> và phù hợp với các </w:t>
      </w:r>
      <w:bookmarkStart w:id="23" w:name="_Toc488743605"/>
      <w:bookmarkStart w:id="24" w:name="_Toc491433853"/>
      <w:bookmarkStart w:id="25" w:name="_Toc32506330"/>
      <w:bookmarkStart w:id="26" w:name="_Toc51655154"/>
      <w:bookmarkStart w:id="27" w:name="_Toc107480845"/>
      <w:r w:rsidR="000A1DBA" w:rsidRPr="005748E8">
        <w:rPr>
          <w:rFonts w:eastAsia=".VnTime"/>
          <w:sz w:val="28"/>
          <w:szCs w:val="28"/>
        </w:rPr>
        <w:t>Quy hoạch phát triển giao thông vận tải tỉnh Nam Định đến năm 2020, định hướng đến năm 2030 và Quy hoạch xây dựng vùng huyện Nam Trực - tỉnh Nam Định đến năm 2030, tầm nhìn đến năm 2050</w:t>
      </w:r>
      <w:r w:rsidR="009B09AE" w:rsidRPr="00A70290">
        <w:t>2. CĂN CỨ PHÁP LUẬT VÀ KỸ THUẬT CỦA VIỆC THỰC HIỆN ĐTM.</w:t>
      </w:r>
      <w:bookmarkStart w:id="28" w:name="_Toc534483672"/>
      <w:bookmarkEnd w:id="22"/>
      <w:bookmarkEnd w:id="23"/>
      <w:bookmarkEnd w:id="24"/>
      <w:bookmarkEnd w:id="25"/>
      <w:bookmarkEnd w:id="26"/>
      <w:bookmarkEnd w:id="27"/>
    </w:p>
    <w:p w:rsidR="009B09AE" w:rsidRPr="00A70290" w:rsidRDefault="009B09AE" w:rsidP="001918DF">
      <w:pPr>
        <w:pStyle w:val="13"/>
        <w:spacing w:before="0" w:after="0" w:line="360" w:lineRule="exact"/>
      </w:pPr>
      <w:bookmarkStart w:id="29" w:name="_Toc488743606"/>
      <w:bookmarkStart w:id="30" w:name="_Toc491433854"/>
      <w:bookmarkStart w:id="31" w:name="_Toc32506331"/>
      <w:bookmarkStart w:id="32" w:name="_Toc51655155"/>
      <w:bookmarkStart w:id="33" w:name="_Toc107480846"/>
      <w:r w:rsidRPr="00A70290">
        <w:t>2.1. Các văn bản làm căn cứ cho việc thực hiện ĐTM.</w:t>
      </w:r>
      <w:bookmarkEnd w:id="28"/>
      <w:bookmarkEnd w:id="29"/>
      <w:bookmarkEnd w:id="30"/>
      <w:bookmarkEnd w:id="31"/>
      <w:bookmarkEnd w:id="32"/>
      <w:bookmarkEnd w:id="33"/>
    </w:p>
    <w:p w:rsidR="004C4A5A" w:rsidRPr="00A70290" w:rsidRDefault="004C4A5A" w:rsidP="001918DF">
      <w:pPr>
        <w:spacing w:before="0" w:after="0" w:line="360" w:lineRule="exact"/>
        <w:jc w:val="both"/>
        <w:rPr>
          <w:b/>
          <w:i/>
          <w:szCs w:val="26"/>
        </w:rPr>
      </w:pPr>
      <w:bookmarkStart w:id="34" w:name="_Toc488743607"/>
      <w:bookmarkStart w:id="35" w:name="_Toc491433855"/>
      <w:bookmarkStart w:id="36" w:name="_Toc32506332"/>
      <w:bookmarkStart w:id="37" w:name="_Toc51655156"/>
      <w:bookmarkStart w:id="38" w:name="_Toc107480847"/>
      <w:bookmarkStart w:id="39" w:name="_Toc534483674"/>
      <w:r w:rsidRPr="00A70290">
        <w:rPr>
          <w:b/>
          <w:i/>
          <w:szCs w:val="26"/>
        </w:rPr>
        <w:t>2.1.1. Căn cứ pháp lý về lĩnh vực bảo vệ môi trường:</w:t>
      </w:r>
      <w:bookmarkEnd w:id="34"/>
      <w:bookmarkEnd w:id="35"/>
      <w:bookmarkEnd w:id="36"/>
      <w:bookmarkEnd w:id="37"/>
    </w:p>
    <w:p w:rsidR="004C4A5A" w:rsidRPr="00A70290" w:rsidRDefault="004C4A5A" w:rsidP="001918DF">
      <w:pPr>
        <w:spacing w:before="0" w:after="0" w:line="360" w:lineRule="exact"/>
        <w:ind w:firstLine="720"/>
        <w:jc w:val="both"/>
        <w:rPr>
          <w:rFonts w:eastAsia="Times New Roman"/>
          <w:b/>
          <w:szCs w:val="26"/>
          <w:lang w:val="nl-NL"/>
        </w:rPr>
      </w:pPr>
      <w:bookmarkStart w:id="40" w:name="_Toc468086339"/>
      <w:bookmarkStart w:id="41" w:name="_Toc491433856"/>
      <w:bookmarkStart w:id="42" w:name="_Toc32506333"/>
      <w:bookmarkStart w:id="43" w:name="_Toc51655157"/>
      <w:r w:rsidRPr="00A70290">
        <w:rPr>
          <w:rFonts w:eastAsia="Times New Roman"/>
          <w:szCs w:val="26"/>
          <w:lang w:val="nl-NL"/>
        </w:rPr>
        <w:t>- Luật bảo vệ môi trường năm 2020.</w:t>
      </w:r>
    </w:p>
    <w:p w:rsidR="004C4A5A" w:rsidRPr="00A70290" w:rsidRDefault="004C4A5A" w:rsidP="001918DF">
      <w:pPr>
        <w:spacing w:before="0" w:after="0" w:line="360" w:lineRule="exact"/>
        <w:ind w:firstLine="720"/>
        <w:jc w:val="both"/>
        <w:rPr>
          <w:rFonts w:eastAsia="Times New Roman"/>
          <w:szCs w:val="26"/>
          <w:lang w:val="nl-NL"/>
        </w:rPr>
      </w:pPr>
      <w:r w:rsidRPr="00A70290">
        <w:rPr>
          <w:rFonts w:eastAsia="Times New Roman"/>
          <w:szCs w:val="26"/>
          <w:lang w:val="nl-NL"/>
        </w:rPr>
        <w:t>- Nghị định số 80/2014/NĐ-CP ngày 06/08/2014 của Chính phủ về thoát nước và xử lý nước thải.</w:t>
      </w:r>
    </w:p>
    <w:p w:rsidR="004C4A5A" w:rsidRPr="00A70290" w:rsidRDefault="004C4A5A" w:rsidP="001918DF">
      <w:pPr>
        <w:spacing w:before="0" w:after="0" w:line="360" w:lineRule="exact"/>
        <w:ind w:firstLine="720"/>
        <w:jc w:val="both"/>
        <w:rPr>
          <w:szCs w:val="26"/>
        </w:rPr>
      </w:pPr>
      <w:r w:rsidRPr="00A70290">
        <w:rPr>
          <w:rFonts w:eastAsia="Times New Roman"/>
          <w:szCs w:val="26"/>
          <w:lang w:val="nl-NL"/>
        </w:rPr>
        <w:t xml:space="preserve">- Nghị định số 08/2022/NĐ-CP  ngày </w:t>
      </w:r>
      <w:r w:rsidRPr="00A70290">
        <w:rPr>
          <w:szCs w:val="26"/>
          <w:lang w:val="vi-VN"/>
        </w:rPr>
        <w:t>1</w:t>
      </w:r>
      <w:r w:rsidRPr="00A70290">
        <w:rPr>
          <w:szCs w:val="26"/>
        </w:rPr>
        <w:t>0</w:t>
      </w:r>
      <w:r w:rsidRPr="00A70290">
        <w:rPr>
          <w:szCs w:val="26"/>
          <w:lang w:val="vi-VN"/>
        </w:rPr>
        <w:t xml:space="preserve"> tháng </w:t>
      </w:r>
      <w:r w:rsidRPr="00A70290">
        <w:rPr>
          <w:szCs w:val="26"/>
        </w:rPr>
        <w:t>01</w:t>
      </w:r>
      <w:r w:rsidRPr="00A70290">
        <w:rPr>
          <w:szCs w:val="26"/>
          <w:lang w:val="vi-VN"/>
        </w:rPr>
        <w:t xml:space="preserve"> năm 20</w:t>
      </w:r>
      <w:r w:rsidRPr="00A70290">
        <w:rPr>
          <w:szCs w:val="26"/>
        </w:rPr>
        <w:t>22 của Chính phủ về quy định chi tiết một số điều của luật bảo vệ môi trường;</w:t>
      </w:r>
    </w:p>
    <w:p w:rsidR="004C4A5A" w:rsidRPr="00A70290" w:rsidRDefault="004C4A5A" w:rsidP="001918DF">
      <w:pPr>
        <w:spacing w:before="0" w:after="0" w:line="360" w:lineRule="exact"/>
        <w:ind w:firstLine="720"/>
        <w:jc w:val="both"/>
        <w:rPr>
          <w:rFonts w:eastAsia="Times New Roman"/>
          <w:szCs w:val="26"/>
          <w:lang w:val="nl-NL"/>
        </w:rPr>
      </w:pPr>
      <w:r w:rsidRPr="00A70290">
        <w:rPr>
          <w:rFonts w:eastAsia="Times New Roman"/>
          <w:szCs w:val="26"/>
          <w:lang w:val="nl-NL"/>
        </w:rPr>
        <w:t>- Nghị định số 53/2020/NĐ-CP ngày 05/05/2020 của Chính phủ về phí bảo vệ môi trường đối với nước thải.</w:t>
      </w:r>
    </w:p>
    <w:p w:rsidR="004C4A5A" w:rsidRPr="00A70290" w:rsidRDefault="004C4A5A" w:rsidP="001918DF">
      <w:pPr>
        <w:spacing w:before="0" w:after="0" w:line="360" w:lineRule="exact"/>
        <w:ind w:firstLine="720"/>
        <w:jc w:val="both"/>
        <w:rPr>
          <w:rFonts w:eastAsia="Times New Roman"/>
          <w:szCs w:val="26"/>
          <w:lang w:val="nl-NL"/>
        </w:rPr>
      </w:pPr>
      <w:r w:rsidRPr="00A70290">
        <w:rPr>
          <w:rFonts w:eastAsia="Times New Roman"/>
          <w:szCs w:val="26"/>
          <w:lang w:val="nl-NL"/>
        </w:rPr>
        <w:t>- Nghị định số 45/2022/NĐ-CP ngày 07 tháng 07 năm 2022 của chính phủ quy định về xử phạt vi phạm hành chính trong lĩnh vực bảo vệ môi trường.</w:t>
      </w:r>
    </w:p>
    <w:p w:rsidR="004C4A5A" w:rsidRDefault="004C4A5A" w:rsidP="001918DF">
      <w:pPr>
        <w:spacing w:before="0" w:after="0" w:line="360" w:lineRule="exact"/>
        <w:ind w:firstLine="720"/>
        <w:jc w:val="both"/>
        <w:rPr>
          <w:szCs w:val="26"/>
        </w:rPr>
      </w:pPr>
      <w:r w:rsidRPr="00A70290">
        <w:rPr>
          <w:szCs w:val="26"/>
        </w:rPr>
        <w:t>- Thông tư số 02/2022/TT-BTNMT ngày 10/01/2022 của Bộ Tài nguyên và môi trường quy định chi tiết thi hành một số điều của luật bảo vệ môi trường;</w:t>
      </w:r>
    </w:p>
    <w:p w:rsidR="00AF32FB" w:rsidRPr="00AF13BC" w:rsidRDefault="00AF32FB" w:rsidP="001918DF">
      <w:pPr>
        <w:spacing w:before="0" w:after="0" w:line="360" w:lineRule="exact"/>
        <w:ind w:firstLine="720"/>
        <w:jc w:val="both"/>
        <w:rPr>
          <w:rFonts w:eastAsia="Times New Roman"/>
          <w:szCs w:val="26"/>
        </w:rPr>
      </w:pPr>
      <w:r>
        <w:rPr>
          <w:szCs w:val="26"/>
        </w:rPr>
        <w:t xml:space="preserve">- Thông tư số 39/2010/TT-BTNMT ngày 16/12/2010 của Bộ </w:t>
      </w:r>
      <w:r w:rsidRPr="0019511A">
        <w:rPr>
          <w:rFonts w:eastAsia="Times New Roman"/>
          <w:bCs/>
          <w:szCs w:val="26"/>
          <w:lang w:val="vi-VN"/>
        </w:rPr>
        <w:t>Tài nguyên và Môi trường Ban hành quy chuẩn kỹ thuật quốc gia</w:t>
      </w:r>
      <w:r w:rsidR="00AF13BC">
        <w:rPr>
          <w:rFonts w:eastAsia="Times New Roman"/>
          <w:bCs/>
          <w:szCs w:val="26"/>
        </w:rPr>
        <w:t xml:space="preserve"> về môi trường.</w:t>
      </w:r>
    </w:p>
    <w:p w:rsidR="00AF32FB" w:rsidRPr="0019511A" w:rsidRDefault="00AF32FB" w:rsidP="00AF32FB">
      <w:pPr>
        <w:ind w:firstLine="720"/>
        <w:jc w:val="both"/>
        <w:rPr>
          <w:rFonts w:eastAsia="Times New Roman"/>
          <w:bCs/>
          <w:szCs w:val="26"/>
          <w:lang w:val="vi-VN"/>
        </w:rPr>
      </w:pPr>
      <w:r w:rsidRPr="0019511A">
        <w:rPr>
          <w:rFonts w:eastAsia="Times New Roman"/>
          <w:bCs/>
          <w:szCs w:val="26"/>
          <w:lang w:val="vi-VN"/>
        </w:rPr>
        <w:t>- Thông tư số 01/2023/TT-BTNMT ngày 13/03/2023 của Bộ Tài nguyên và Môi trường Ban hành quy chuẩn kỹ thuật quốc gia về chất lượng môi trường xung quanh;</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rPr>
        <w:lastRenderedPageBreak/>
        <w:t xml:space="preserve">- Quyết định số 41/2021/QĐ-UBND ngày 27/9/2021 của UBND tỉnh Nam Định về việc ban hành quy định chức năng, nhiệm vụ, quyền hạn và cơ cấu tổ chức của Sở Tài nguyên và Môi trường. </w:t>
      </w:r>
    </w:p>
    <w:p w:rsidR="004C4A5A" w:rsidRPr="00A70290" w:rsidRDefault="004C4A5A" w:rsidP="001918DF">
      <w:pPr>
        <w:spacing w:before="0" w:after="0" w:line="360" w:lineRule="exact"/>
        <w:jc w:val="both"/>
        <w:rPr>
          <w:b/>
          <w:i/>
          <w:szCs w:val="26"/>
        </w:rPr>
      </w:pPr>
      <w:r w:rsidRPr="00A70290">
        <w:rPr>
          <w:b/>
          <w:i/>
          <w:szCs w:val="26"/>
        </w:rPr>
        <w:t>2.1.2. Căn cứ pháp lý về lĩnh vực tài nguyên nước.</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xml:space="preserve">- Luật Tài </w:t>
      </w:r>
      <w:r w:rsidRPr="00A70290">
        <w:rPr>
          <w:rFonts w:eastAsia="Times New Roman"/>
          <w:bCs/>
          <w:szCs w:val="26"/>
        </w:rPr>
        <w:t>nguyên</w:t>
      </w:r>
      <w:r w:rsidRPr="00A70290">
        <w:rPr>
          <w:rFonts w:eastAsia="Times New Roman"/>
          <w:szCs w:val="26"/>
          <w:lang w:val="vi-VN"/>
        </w:rPr>
        <w:t xml:space="preserve"> Nước năm 2012.</w:t>
      </w:r>
    </w:p>
    <w:p w:rsidR="004C4A5A" w:rsidRPr="00A70290" w:rsidRDefault="004C4A5A" w:rsidP="001918DF">
      <w:pPr>
        <w:widowControl w:val="0"/>
        <w:spacing w:before="0" w:after="0" w:line="360" w:lineRule="exact"/>
        <w:ind w:firstLine="720"/>
        <w:jc w:val="both"/>
        <w:rPr>
          <w:rFonts w:eastAsia="Times New Roman"/>
          <w:szCs w:val="26"/>
        </w:rPr>
      </w:pPr>
      <w:r w:rsidRPr="00A70290">
        <w:rPr>
          <w:rFonts w:eastAsia="Times New Roman"/>
          <w:szCs w:val="26"/>
        </w:rPr>
        <w:t xml:space="preserve">- </w:t>
      </w:r>
      <w:r w:rsidRPr="00A70290">
        <w:rPr>
          <w:rFonts w:eastAsia="Times New Roman"/>
          <w:szCs w:val="26"/>
          <w:lang w:val="vi-VN"/>
        </w:rPr>
        <w:t>Nghị định số 3</w:t>
      </w:r>
      <w:r w:rsidRPr="00A70290">
        <w:rPr>
          <w:rFonts w:eastAsia="Times New Roman"/>
          <w:szCs w:val="26"/>
        </w:rPr>
        <w:t>6</w:t>
      </w:r>
      <w:r w:rsidRPr="00A70290">
        <w:rPr>
          <w:rFonts w:eastAsia="Times New Roman"/>
          <w:szCs w:val="26"/>
          <w:lang w:val="vi-VN"/>
        </w:rPr>
        <w:t>/20</w:t>
      </w:r>
      <w:r w:rsidRPr="00A70290">
        <w:rPr>
          <w:rFonts w:eastAsia="Times New Roman"/>
          <w:szCs w:val="26"/>
        </w:rPr>
        <w:t>20</w:t>
      </w:r>
      <w:r w:rsidRPr="00A70290">
        <w:rPr>
          <w:rFonts w:eastAsia="Times New Roman"/>
          <w:szCs w:val="26"/>
          <w:lang w:val="vi-VN"/>
        </w:rPr>
        <w:t xml:space="preserve">/NĐ-CP ngày </w:t>
      </w:r>
      <w:r w:rsidRPr="00A70290">
        <w:rPr>
          <w:rFonts w:eastAsia="Times New Roman"/>
          <w:szCs w:val="26"/>
        </w:rPr>
        <w:t>24</w:t>
      </w:r>
      <w:r w:rsidRPr="00A70290">
        <w:rPr>
          <w:rFonts w:eastAsia="Times New Roman"/>
          <w:szCs w:val="26"/>
          <w:lang w:val="vi-VN"/>
        </w:rPr>
        <w:t>/</w:t>
      </w:r>
      <w:r w:rsidRPr="00A70290">
        <w:rPr>
          <w:rFonts w:eastAsia="Times New Roman"/>
          <w:szCs w:val="26"/>
        </w:rPr>
        <w:t>03</w:t>
      </w:r>
      <w:r w:rsidRPr="00A70290">
        <w:rPr>
          <w:rFonts w:eastAsia="Times New Roman"/>
          <w:szCs w:val="26"/>
          <w:lang w:val="vi-VN"/>
        </w:rPr>
        <w:t>/20</w:t>
      </w:r>
      <w:r w:rsidRPr="00A70290">
        <w:rPr>
          <w:rFonts w:eastAsia="Times New Roman"/>
          <w:szCs w:val="26"/>
        </w:rPr>
        <w:t>20</w:t>
      </w:r>
      <w:r w:rsidRPr="00A70290">
        <w:rPr>
          <w:rFonts w:eastAsia="Times New Roman"/>
          <w:szCs w:val="26"/>
          <w:lang w:val="vi-VN"/>
        </w:rPr>
        <w:t xml:space="preserve"> của Chính phủ Quy định về xử phạt vi phạm hành chính trong lĩnh vực tài nguyên nước và khoáng sản</w:t>
      </w:r>
      <w:r w:rsidRPr="00A70290">
        <w:rPr>
          <w:rFonts w:eastAsia="Times New Roman"/>
          <w:szCs w:val="26"/>
        </w:rPr>
        <w:t>.</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 xml:space="preserve">- Nghị định số 201/2013/NĐ-CP ngày 27/11/2013 của Chính phủ </w:t>
      </w:r>
      <w:r w:rsidRPr="00A70290">
        <w:rPr>
          <w:rFonts w:eastAsia="Times New Roman"/>
          <w:szCs w:val="26"/>
        </w:rPr>
        <w:t>quy định chi tiết một số điều của Luật</w:t>
      </w:r>
      <w:r w:rsidRPr="00A70290">
        <w:rPr>
          <w:rFonts w:eastAsia="Times New Roman"/>
          <w:szCs w:val="26"/>
          <w:lang w:val="vi-VN"/>
        </w:rPr>
        <w:t xml:space="preserve"> tài nguyên nước.</w:t>
      </w:r>
    </w:p>
    <w:p w:rsidR="004C4A5A" w:rsidRPr="00A70290" w:rsidRDefault="004C4A5A" w:rsidP="001918DF">
      <w:pPr>
        <w:spacing w:before="0" w:after="0" w:line="360" w:lineRule="exact"/>
        <w:ind w:firstLine="720"/>
        <w:jc w:val="both"/>
        <w:rPr>
          <w:rFonts w:eastAsia="Times New Roman"/>
          <w:szCs w:val="26"/>
          <w:lang w:val="nl-NL"/>
        </w:rPr>
      </w:pPr>
      <w:r w:rsidRPr="00A70290">
        <w:rPr>
          <w:rFonts w:eastAsia="Times New Roman"/>
          <w:szCs w:val="26"/>
          <w:lang w:val="nl-NL"/>
        </w:rPr>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rsidR="004C4A5A" w:rsidRPr="00A70290" w:rsidRDefault="004C4A5A" w:rsidP="001918DF">
      <w:pPr>
        <w:spacing w:before="0" w:after="0" w:line="360" w:lineRule="exact"/>
        <w:jc w:val="both"/>
        <w:rPr>
          <w:rFonts w:eastAsia="Times New Roman"/>
          <w:b/>
          <w:bCs/>
          <w:i/>
          <w:szCs w:val="26"/>
        </w:rPr>
      </w:pPr>
      <w:r w:rsidRPr="00A70290">
        <w:rPr>
          <w:rFonts w:eastAsia="Times New Roman"/>
          <w:b/>
          <w:bCs/>
          <w:i/>
          <w:szCs w:val="26"/>
        </w:rPr>
        <w:t>2.1.3. Căn cứ pháp lý về lĩnh vực thủy lợi</w:t>
      </w:r>
    </w:p>
    <w:p w:rsidR="004C4A5A" w:rsidRPr="00A70290" w:rsidRDefault="004C4A5A" w:rsidP="001918DF">
      <w:pPr>
        <w:spacing w:before="0" w:after="0" w:line="360" w:lineRule="exact"/>
        <w:jc w:val="both"/>
        <w:rPr>
          <w:rFonts w:eastAsia="Times New Roman"/>
          <w:bCs/>
          <w:szCs w:val="26"/>
        </w:rPr>
      </w:pPr>
      <w:r w:rsidRPr="00A70290">
        <w:rPr>
          <w:rFonts w:eastAsia="Times New Roman"/>
          <w:bCs/>
          <w:szCs w:val="26"/>
        </w:rPr>
        <w:tab/>
        <w:t>- Luật Thủy lợi năm 2017;</w:t>
      </w:r>
    </w:p>
    <w:p w:rsidR="004C4A5A" w:rsidRPr="00A70290" w:rsidRDefault="004C4A5A" w:rsidP="001918DF">
      <w:pPr>
        <w:spacing w:before="0" w:after="0" w:line="360" w:lineRule="exact"/>
        <w:jc w:val="both"/>
        <w:rPr>
          <w:rFonts w:eastAsia="Times New Roman"/>
          <w:bCs/>
          <w:szCs w:val="26"/>
        </w:rPr>
      </w:pPr>
      <w:r w:rsidRPr="00A70290">
        <w:rPr>
          <w:rFonts w:eastAsia="Times New Roman"/>
          <w:bCs/>
          <w:szCs w:val="26"/>
        </w:rPr>
        <w:tab/>
        <w:t>- Quyết định số 18/2019/QĐ-UBND ngày 13/6/2019 của UBND tỉnh Nam Định về Ban hành Quy định phạm vi bảo vệ công trình thủy lợi trên địa bàn tỉnh Nam Định.</w:t>
      </w:r>
    </w:p>
    <w:p w:rsidR="004C4A5A" w:rsidRPr="00A70290" w:rsidRDefault="004C4A5A" w:rsidP="001918DF">
      <w:pPr>
        <w:spacing w:before="0" w:after="0" w:line="360" w:lineRule="exact"/>
        <w:jc w:val="both"/>
        <w:rPr>
          <w:b/>
          <w:i/>
          <w:szCs w:val="26"/>
        </w:rPr>
      </w:pPr>
      <w:r w:rsidRPr="00A70290">
        <w:rPr>
          <w:b/>
          <w:i/>
          <w:szCs w:val="26"/>
        </w:rPr>
        <w:t>2.1.4. Căn cứ pháp lý về luật đất đai</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Luật đất đai năm 2013.</w:t>
      </w:r>
    </w:p>
    <w:p w:rsidR="004C4A5A" w:rsidRPr="00A70290" w:rsidRDefault="004C4A5A" w:rsidP="001918DF">
      <w:pPr>
        <w:spacing w:before="0" w:after="0" w:line="360" w:lineRule="exact"/>
        <w:jc w:val="both"/>
        <w:rPr>
          <w:rFonts w:eastAsia="Times New Roman"/>
          <w:szCs w:val="26"/>
          <w:lang w:val="vi-VN"/>
        </w:rPr>
      </w:pPr>
      <w:r w:rsidRPr="00A70290">
        <w:rPr>
          <w:rFonts w:eastAsia="Times New Roman"/>
          <w:szCs w:val="26"/>
          <w:lang w:val="vi-VN"/>
        </w:rPr>
        <w:tab/>
        <w:t xml:space="preserve">- Nghị định số 43/2014/NĐ-CP ngày 15/5/2014 của Chính phủ quy định chi tiết thi hành một số điều của luật đất đai. </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Nghị định số 44/2014/NĐ-CP ngày 15/05/2014 của Chính phủ quy định về giá đất;</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Nghị định số 45/2014/NĐ-CP ngày 15/05/2014 của Chính phủ quy định về thu tiền sử dụng đất.</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xml:space="preserve">- Nghị định số 47/2014/NĐ-CP ngày 15/5/2014 của Chính phủ quy định về bồi thường, hỗ trợ, tái định cư khi nhà nước thu hồi đất. </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 Nghị định số 01/2017/NĐ-CP ngày 06/01/2017của Chính phủ về sửa đổi, bổ sung một số nghị định quy định chi tiết thi hành luật đất đai.</w:t>
      </w:r>
    </w:p>
    <w:p w:rsidR="004C4A5A" w:rsidRPr="00A70290" w:rsidRDefault="004C4A5A" w:rsidP="001918DF">
      <w:pPr>
        <w:spacing w:before="0" w:after="0" w:line="360" w:lineRule="exact"/>
        <w:ind w:firstLine="720"/>
        <w:jc w:val="both"/>
        <w:rPr>
          <w:bCs/>
          <w:szCs w:val="26"/>
          <w:shd w:val="clear" w:color="auto" w:fill="FFFFFF"/>
        </w:rPr>
      </w:pPr>
      <w:r w:rsidRPr="00A70290">
        <w:rPr>
          <w:rFonts w:eastAsia="Times New Roman"/>
          <w:szCs w:val="26"/>
        </w:rPr>
        <w:t xml:space="preserve">- </w:t>
      </w:r>
      <w:r w:rsidRPr="00A70290">
        <w:rPr>
          <w:bCs/>
          <w:szCs w:val="26"/>
          <w:shd w:val="clear" w:color="auto" w:fill="FFFFFF"/>
        </w:rPr>
        <w:t>Nghị định số 91/2019/NĐ-CP ngày 19/11/2019 của Chính phủ về xử phạt vi phạm hành chính trong lĩnh vực đất đai.</w:t>
      </w:r>
    </w:p>
    <w:p w:rsidR="004C4A5A" w:rsidRPr="00A70290" w:rsidRDefault="004C4A5A" w:rsidP="001918DF">
      <w:pPr>
        <w:shd w:val="clear" w:color="auto" w:fill="FFFFFF"/>
        <w:spacing w:before="0" w:after="0" w:line="360" w:lineRule="exact"/>
        <w:ind w:firstLine="720"/>
        <w:jc w:val="both"/>
        <w:rPr>
          <w:szCs w:val="26"/>
        </w:rPr>
      </w:pPr>
      <w:r w:rsidRPr="00A70290">
        <w:rPr>
          <w:szCs w:val="26"/>
        </w:rPr>
        <w:t>- Nghị định số 94/2019</w:t>
      </w:r>
      <w:r w:rsidRPr="00A70290">
        <w:rPr>
          <w:spacing w:val="-2"/>
          <w:szCs w:val="26"/>
          <w:lang w:val="vi-VN"/>
        </w:rPr>
        <w:t>/NĐ-CP</w:t>
      </w:r>
      <w:r w:rsidRPr="00A70290">
        <w:rPr>
          <w:szCs w:val="26"/>
          <w:lang w:val="vi-VN"/>
        </w:rPr>
        <w:t xml:space="preserve"> ngày 06/01/2017 của Chính phủ quy định chi tiết thi hành một số điều của</w:t>
      </w:r>
      <w:r w:rsidRPr="00A70290">
        <w:rPr>
          <w:szCs w:val="26"/>
        </w:rPr>
        <w:t xml:space="preserve"> Luật trồng trọt về giống cây trồng và canh tác. </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rPr>
        <w:t>- Quyết định số 20/2014/QĐ-UBND ngày 30/9/2014 của UBND tỉnh Nam Định về việc ủy quyền cho UBND cấp huyện khi Nhà nước thu hồi đất.</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 Thông tư số 76/2014/TT-BTC ngày 16/06/2014 của Bộ Tài chính hướng dẫn một số điều của nghị định số 45/2014/NĐ-CP ngày 15/05/2014 của Chính Phủ quy định về thu tiền sử dụng đất.</w:t>
      </w:r>
    </w:p>
    <w:p w:rsidR="004C4A5A" w:rsidRPr="00A70290" w:rsidRDefault="004C4A5A" w:rsidP="001918DF">
      <w:pPr>
        <w:spacing w:before="0" w:after="0" w:line="360" w:lineRule="exact"/>
        <w:jc w:val="both"/>
        <w:rPr>
          <w:b/>
          <w:i/>
          <w:szCs w:val="26"/>
        </w:rPr>
      </w:pPr>
      <w:r w:rsidRPr="00A70290">
        <w:rPr>
          <w:b/>
          <w:i/>
          <w:szCs w:val="26"/>
        </w:rPr>
        <w:t>2.1.5. Căn cứ pháp lý về lĩnh vực xây dựng.</w:t>
      </w:r>
    </w:p>
    <w:p w:rsidR="004C4A5A" w:rsidRPr="00A70290" w:rsidRDefault="004C4A5A" w:rsidP="001918DF">
      <w:pPr>
        <w:spacing w:before="0" w:after="0" w:line="360" w:lineRule="exact"/>
        <w:ind w:firstLine="720"/>
        <w:jc w:val="both"/>
        <w:rPr>
          <w:szCs w:val="26"/>
        </w:rPr>
      </w:pPr>
      <w:r w:rsidRPr="00A70290">
        <w:rPr>
          <w:szCs w:val="26"/>
          <w:lang w:val="vi-VN"/>
        </w:rPr>
        <w:t>- Luật xây dựng 2014.</w:t>
      </w:r>
    </w:p>
    <w:p w:rsidR="004C4A5A" w:rsidRPr="00A70290" w:rsidRDefault="004C4A5A" w:rsidP="001918DF">
      <w:pPr>
        <w:spacing w:before="0" w:after="0" w:line="360" w:lineRule="exact"/>
        <w:ind w:firstLine="720"/>
        <w:jc w:val="both"/>
        <w:rPr>
          <w:szCs w:val="26"/>
        </w:rPr>
      </w:pPr>
      <w:r w:rsidRPr="00A70290">
        <w:rPr>
          <w:szCs w:val="26"/>
        </w:rPr>
        <w:t>- Luật xây dựng số 62/2020/QH14 ngày 17/6/2020 sửa đổi bổ sung 1 số điều của Luật Xây dựng.</w:t>
      </w:r>
    </w:p>
    <w:p w:rsidR="004C4A5A" w:rsidRPr="00A70290" w:rsidRDefault="004C4A5A" w:rsidP="001918DF">
      <w:pPr>
        <w:spacing w:before="0" w:after="0" w:line="360" w:lineRule="exact"/>
        <w:ind w:firstLine="720"/>
        <w:jc w:val="both"/>
        <w:rPr>
          <w:szCs w:val="26"/>
          <w:lang w:val="vi-VN"/>
        </w:rPr>
      </w:pPr>
      <w:r w:rsidRPr="00A70290">
        <w:rPr>
          <w:szCs w:val="26"/>
          <w:lang w:val="vi-VN"/>
        </w:rPr>
        <w:lastRenderedPageBreak/>
        <w:t xml:space="preserve">- Nghị định số </w:t>
      </w:r>
      <w:r w:rsidRPr="00A70290">
        <w:rPr>
          <w:szCs w:val="26"/>
        </w:rPr>
        <w:t>10</w:t>
      </w:r>
      <w:r w:rsidRPr="00A70290">
        <w:rPr>
          <w:szCs w:val="26"/>
          <w:lang w:val="vi-VN"/>
        </w:rPr>
        <w:t>/20</w:t>
      </w:r>
      <w:r w:rsidRPr="00A70290">
        <w:rPr>
          <w:szCs w:val="26"/>
        </w:rPr>
        <w:t>21</w:t>
      </w:r>
      <w:r w:rsidRPr="00A70290">
        <w:rPr>
          <w:szCs w:val="26"/>
          <w:lang w:val="vi-VN"/>
        </w:rPr>
        <w:t xml:space="preserve">/NĐ-CP ngày </w:t>
      </w:r>
      <w:r w:rsidRPr="00A70290">
        <w:rPr>
          <w:szCs w:val="26"/>
        </w:rPr>
        <w:t>09/02</w:t>
      </w:r>
      <w:r w:rsidRPr="00A70290">
        <w:rPr>
          <w:szCs w:val="26"/>
          <w:lang w:val="vi-VN"/>
        </w:rPr>
        <w:t>/20</w:t>
      </w:r>
      <w:r w:rsidRPr="00A70290">
        <w:rPr>
          <w:szCs w:val="26"/>
        </w:rPr>
        <w:t>21</w:t>
      </w:r>
      <w:r w:rsidRPr="00A70290">
        <w:rPr>
          <w:szCs w:val="26"/>
          <w:lang w:val="vi-VN"/>
        </w:rPr>
        <w:t xml:space="preserve"> của Chính phủ: Về quản lý chi phí đầu tư xây dựng.</w:t>
      </w:r>
    </w:p>
    <w:p w:rsidR="004C4A5A" w:rsidRPr="00A70290" w:rsidRDefault="004C4A5A" w:rsidP="001918DF">
      <w:pPr>
        <w:spacing w:before="0" w:after="0" w:line="360" w:lineRule="exact"/>
        <w:ind w:firstLine="720"/>
        <w:jc w:val="both"/>
        <w:rPr>
          <w:szCs w:val="26"/>
          <w:lang w:val="vi-VN"/>
        </w:rPr>
      </w:pPr>
      <w:r w:rsidRPr="00A70290">
        <w:rPr>
          <w:szCs w:val="26"/>
          <w:lang w:val="vi-VN"/>
        </w:rPr>
        <w:t>- Nghị định số 44/2015/NĐ-CP ngày 06/05/2015 của Chính phủ: Quy định chi tiết một số nội dung về quy hoạch xây dựng.</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0</w:t>
      </w:r>
      <w:r w:rsidRPr="00A70290">
        <w:rPr>
          <w:szCs w:val="26"/>
          <w:lang w:val="vi-VN"/>
        </w:rPr>
        <w:t>6/20</w:t>
      </w:r>
      <w:r w:rsidRPr="00A70290">
        <w:rPr>
          <w:szCs w:val="26"/>
        </w:rPr>
        <w:t>21</w:t>
      </w:r>
      <w:r w:rsidRPr="00A70290">
        <w:rPr>
          <w:szCs w:val="26"/>
          <w:lang w:val="vi-VN"/>
        </w:rPr>
        <w:t xml:space="preserve">/NĐ-CP ngày </w:t>
      </w:r>
      <w:r w:rsidRPr="00A70290">
        <w:rPr>
          <w:szCs w:val="26"/>
        </w:rPr>
        <w:t>26</w:t>
      </w:r>
      <w:r w:rsidRPr="00A70290">
        <w:rPr>
          <w:szCs w:val="26"/>
          <w:lang w:val="vi-VN"/>
        </w:rPr>
        <w:t>/0</w:t>
      </w:r>
      <w:r w:rsidRPr="00A70290">
        <w:rPr>
          <w:szCs w:val="26"/>
        </w:rPr>
        <w:t>1</w:t>
      </w:r>
      <w:r w:rsidRPr="00A70290">
        <w:rPr>
          <w:szCs w:val="26"/>
          <w:lang w:val="vi-VN"/>
        </w:rPr>
        <w:t>/20</w:t>
      </w:r>
      <w:r w:rsidRPr="00A70290">
        <w:rPr>
          <w:szCs w:val="26"/>
        </w:rPr>
        <w:t>21</w:t>
      </w:r>
      <w:r w:rsidRPr="00A70290">
        <w:rPr>
          <w:szCs w:val="26"/>
          <w:lang w:val="vi-VN"/>
        </w:rPr>
        <w:t xml:space="preserve"> của Chính phủ</w:t>
      </w:r>
      <w:r w:rsidRPr="00A70290">
        <w:rPr>
          <w:szCs w:val="26"/>
        </w:rPr>
        <w:t xml:space="preserve"> Quy định chi tiết một số nội dungv</w:t>
      </w:r>
      <w:r w:rsidRPr="00A70290">
        <w:rPr>
          <w:szCs w:val="26"/>
          <w:lang w:val="vi-VN"/>
        </w:rPr>
        <w:t>ề quản lý chất lượng</w:t>
      </w:r>
      <w:r w:rsidRPr="00A70290">
        <w:rPr>
          <w:szCs w:val="26"/>
        </w:rPr>
        <w:t>, thi công xây dựng</w:t>
      </w:r>
      <w:r w:rsidRPr="00A70290">
        <w:rPr>
          <w:szCs w:val="26"/>
          <w:lang w:val="vi-VN"/>
        </w:rPr>
        <w:t xml:space="preserve"> và bảo trì công trình xây dựng.</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15</w:t>
      </w:r>
      <w:r w:rsidRPr="00A70290">
        <w:rPr>
          <w:szCs w:val="26"/>
          <w:lang w:val="vi-VN"/>
        </w:rPr>
        <w:t>/20</w:t>
      </w:r>
      <w:r w:rsidRPr="00A70290">
        <w:rPr>
          <w:szCs w:val="26"/>
        </w:rPr>
        <w:t>21</w:t>
      </w:r>
      <w:r w:rsidRPr="00A70290">
        <w:rPr>
          <w:szCs w:val="26"/>
          <w:lang w:val="vi-VN"/>
        </w:rPr>
        <w:t xml:space="preserve">/NĐ-CP ngày </w:t>
      </w:r>
      <w:r w:rsidRPr="00A70290">
        <w:rPr>
          <w:szCs w:val="26"/>
        </w:rPr>
        <w:t>03</w:t>
      </w:r>
      <w:r w:rsidRPr="00A70290">
        <w:rPr>
          <w:szCs w:val="26"/>
          <w:lang w:val="vi-VN"/>
        </w:rPr>
        <w:t>/0</w:t>
      </w:r>
      <w:r w:rsidRPr="00A70290">
        <w:rPr>
          <w:szCs w:val="26"/>
        </w:rPr>
        <w:t>3</w:t>
      </w:r>
      <w:r w:rsidRPr="00A70290">
        <w:rPr>
          <w:szCs w:val="26"/>
          <w:lang w:val="vi-VN"/>
        </w:rPr>
        <w:t>/20</w:t>
      </w:r>
      <w:r w:rsidRPr="00A70290">
        <w:rPr>
          <w:szCs w:val="26"/>
        </w:rPr>
        <w:t>21</w:t>
      </w:r>
      <w:r w:rsidRPr="00A70290">
        <w:rPr>
          <w:szCs w:val="26"/>
          <w:lang w:val="vi-VN"/>
        </w:rPr>
        <w:t xml:space="preserve"> của Chính phủ: Về quản lý dự án đầu tư xây dựng.</w:t>
      </w:r>
    </w:p>
    <w:p w:rsidR="004C4A5A" w:rsidRPr="00A70290" w:rsidRDefault="004C4A5A" w:rsidP="001918DF">
      <w:pPr>
        <w:spacing w:before="0" w:after="0" w:line="360" w:lineRule="exact"/>
        <w:ind w:firstLine="720"/>
        <w:jc w:val="both"/>
        <w:rPr>
          <w:szCs w:val="26"/>
        </w:rPr>
      </w:pPr>
      <w:r w:rsidRPr="00A70290">
        <w:rPr>
          <w:szCs w:val="26"/>
          <w:lang w:val="vi-VN"/>
        </w:rPr>
        <w:t>- Thông tư 02/2018/TT-BXD ngày 06/02/2018 của Bộ xây dựng quy định về bảo vệ môi trường trong thi công xây dựng công trình và chế độ báo cáo công tác bảo vệ môi trường ngành xây dựng.</w:t>
      </w:r>
    </w:p>
    <w:p w:rsidR="004C4A5A" w:rsidRPr="00A70290" w:rsidRDefault="004C4A5A" w:rsidP="001918DF">
      <w:pPr>
        <w:spacing w:before="0" w:after="0" w:line="360" w:lineRule="exact"/>
        <w:ind w:firstLine="720"/>
        <w:jc w:val="both"/>
        <w:rPr>
          <w:szCs w:val="26"/>
        </w:rPr>
      </w:pPr>
      <w:r w:rsidRPr="00A70290">
        <w:rPr>
          <w:szCs w:val="26"/>
        </w:rPr>
        <w:t>- Thông tư số 10/2021/TT-BXD ngày 25/08/2021 Bộ Xây dựng hướng dẫn một số điều và biện pháp thi hành Nghị định số 06/2021/NĐ-CP ngày 26/01/2021 và Nghị định số 44/2016/NĐ-CP ngày 15/05/2016 của Chính phủ;</w:t>
      </w:r>
    </w:p>
    <w:p w:rsidR="004C4A5A" w:rsidRPr="00A70290" w:rsidRDefault="004C4A5A" w:rsidP="001918DF">
      <w:pPr>
        <w:spacing w:before="0" w:after="0" w:line="360" w:lineRule="exact"/>
        <w:ind w:firstLine="720"/>
        <w:jc w:val="both"/>
        <w:rPr>
          <w:szCs w:val="26"/>
        </w:rPr>
      </w:pPr>
      <w:r w:rsidRPr="00A70290">
        <w:rPr>
          <w:szCs w:val="26"/>
        </w:rPr>
        <w:t>- Thông tư số 11/2021/TT–BXD ngày 31/08/2021 của Bộ Xây Dựng hướng dẫn một số nội dung xác định và quản lý chi phí đầu tư xây dựng;</w:t>
      </w:r>
    </w:p>
    <w:p w:rsidR="004C4A5A" w:rsidRPr="00A70290" w:rsidRDefault="004C4A5A" w:rsidP="001918DF">
      <w:pPr>
        <w:spacing w:before="0" w:after="0" w:line="360" w:lineRule="exact"/>
        <w:ind w:firstLine="720"/>
        <w:jc w:val="both"/>
        <w:rPr>
          <w:szCs w:val="26"/>
        </w:rPr>
      </w:pPr>
      <w:r w:rsidRPr="00A70290">
        <w:rPr>
          <w:szCs w:val="26"/>
        </w:rPr>
        <w:t>- Thông tư số 01/2021/TT-BXD ngày 19/05/2021 của Bộ Xây dựng ban hành QCVN 01:2021/BXD Quy chuẩn kỹ thuật Quốc gia về quy hoạch xây dựng;</w:t>
      </w:r>
    </w:p>
    <w:p w:rsidR="000A1DBA" w:rsidRPr="000A1DBA" w:rsidRDefault="000A1DBA" w:rsidP="000A1DBA">
      <w:pPr>
        <w:spacing w:line="360" w:lineRule="exact"/>
        <w:ind w:firstLine="720"/>
        <w:jc w:val="both"/>
        <w:rPr>
          <w:szCs w:val="26"/>
          <w:lang w:val="vi-VN"/>
        </w:rPr>
      </w:pPr>
      <w:r w:rsidRPr="000A1DBA">
        <w:rPr>
          <w:szCs w:val="26"/>
          <w:lang w:val="vi-VN"/>
        </w:rPr>
        <w:t xml:space="preserve">- TCXDVN </w:t>
      </w:r>
      <w:r w:rsidRPr="000A1DBA">
        <w:rPr>
          <w:rStyle w:val="Strong"/>
          <w:b w:val="0"/>
          <w:szCs w:val="26"/>
        </w:rPr>
        <w:t>13606:2023</w:t>
      </w:r>
      <w:r w:rsidRPr="000A1DBA">
        <w:rPr>
          <w:szCs w:val="26"/>
          <w:lang w:val="vi-VN"/>
        </w:rPr>
        <w:t>/BXD về cấp nước – mạng lưới đường ống và công trình tiêu chuẩn thiết kế.</w:t>
      </w:r>
    </w:p>
    <w:p w:rsidR="004C4A5A" w:rsidRPr="00A70290" w:rsidRDefault="004C4A5A" w:rsidP="001918DF">
      <w:pPr>
        <w:spacing w:before="0" w:after="0" w:line="360" w:lineRule="exact"/>
        <w:ind w:firstLine="720"/>
        <w:jc w:val="both"/>
        <w:rPr>
          <w:szCs w:val="26"/>
        </w:rPr>
      </w:pPr>
      <w:r w:rsidRPr="00A70290">
        <w:rPr>
          <w:szCs w:val="26"/>
        </w:rPr>
        <w:t>- TCVN 7957:2008 – Thoát nước – Mạng lưới và công trình bên ngoài – Tiêu chuẩn thiết kế.</w:t>
      </w:r>
    </w:p>
    <w:p w:rsidR="004C4A5A" w:rsidRPr="00A70290" w:rsidRDefault="004C4A5A" w:rsidP="001918DF">
      <w:pPr>
        <w:spacing w:before="0" w:after="0" w:line="360" w:lineRule="exact"/>
        <w:jc w:val="both"/>
        <w:rPr>
          <w:b/>
          <w:i/>
          <w:szCs w:val="26"/>
        </w:rPr>
      </w:pPr>
      <w:bookmarkStart w:id="44" w:name="_Toc51655161"/>
      <w:r w:rsidRPr="00A70290">
        <w:rPr>
          <w:b/>
          <w:i/>
          <w:szCs w:val="26"/>
        </w:rPr>
        <w:t>2</w:t>
      </w:r>
      <w:bookmarkEnd w:id="44"/>
      <w:r w:rsidRPr="00A70290">
        <w:rPr>
          <w:b/>
          <w:i/>
          <w:szCs w:val="26"/>
        </w:rPr>
        <w:t>.1.6. Căn cứ pháp lý về phòng cháy chữa cháy</w:t>
      </w:r>
    </w:p>
    <w:p w:rsidR="004C4A5A" w:rsidRPr="00A70290" w:rsidRDefault="004C4A5A" w:rsidP="001918DF">
      <w:pPr>
        <w:spacing w:before="0" w:after="0" w:line="360" w:lineRule="exact"/>
        <w:ind w:firstLine="720"/>
        <w:jc w:val="both"/>
        <w:rPr>
          <w:szCs w:val="26"/>
          <w:lang w:val="vi-VN"/>
        </w:rPr>
      </w:pPr>
      <w:r w:rsidRPr="00A70290">
        <w:rPr>
          <w:szCs w:val="26"/>
          <w:lang w:val="vi-VN"/>
        </w:rPr>
        <w:t>- Luật phòng cháy chữa cháy năm 2001.</w:t>
      </w:r>
    </w:p>
    <w:p w:rsidR="004C4A5A" w:rsidRPr="00A70290" w:rsidRDefault="004C4A5A" w:rsidP="001918DF">
      <w:pPr>
        <w:spacing w:before="0" w:after="0" w:line="360" w:lineRule="exact"/>
        <w:ind w:firstLine="720"/>
        <w:jc w:val="both"/>
        <w:rPr>
          <w:szCs w:val="26"/>
          <w:lang w:val="vi-VN"/>
        </w:rPr>
      </w:pPr>
      <w:r w:rsidRPr="00A70290">
        <w:rPr>
          <w:szCs w:val="26"/>
          <w:lang w:val="vi-VN"/>
        </w:rPr>
        <w:t>- Luật phòng cháy chữa cháy năm 2013 về việc sửa, bổ sung một số điều của luật phòng cháy chữa cháy.</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144</w:t>
      </w:r>
      <w:r w:rsidRPr="00A70290">
        <w:rPr>
          <w:szCs w:val="26"/>
          <w:lang w:val="vi-VN"/>
        </w:rPr>
        <w:t>/20</w:t>
      </w:r>
      <w:r w:rsidRPr="00A70290">
        <w:rPr>
          <w:szCs w:val="26"/>
        </w:rPr>
        <w:t>21</w:t>
      </w:r>
      <w:r w:rsidRPr="00A70290">
        <w:rPr>
          <w:szCs w:val="26"/>
          <w:lang w:val="vi-VN"/>
        </w:rPr>
        <w:t xml:space="preserve">/NĐ-CP ngày </w:t>
      </w:r>
      <w:r w:rsidRPr="00A70290">
        <w:rPr>
          <w:szCs w:val="26"/>
        </w:rPr>
        <w:t>31</w:t>
      </w:r>
      <w:r w:rsidRPr="00A70290">
        <w:rPr>
          <w:szCs w:val="26"/>
          <w:lang w:val="vi-VN"/>
        </w:rPr>
        <w:t>/1</w:t>
      </w:r>
      <w:r w:rsidRPr="00A70290">
        <w:rPr>
          <w:szCs w:val="26"/>
        </w:rPr>
        <w:t>2</w:t>
      </w:r>
      <w:r w:rsidRPr="00A70290">
        <w:rPr>
          <w:szCs w:val="26"/>
          <w:lang w:val="vi-VN"/>
        </w:rPr>
        <w:t>/20</w:t>
      </w:r>
      <w:r w:rsidRPr="00A70290">
        <w:rPr>
          <w:szCs w:val="26"/>
        </w:rPr>
        <w:t>21</w:t>
      </w:r>
      <w:r w:rsidRPr="00A70290">
        <w:rPr>
          <w:szCs w:val="26"/>
          <w:lang w:val="vi-VN"/>
        </w:rPr>
        <w:t xml:space="preserve"> của Chính phủ quy định xử phạt vi phạm hành chính trong lĩnh vực </w:t>
      </w:r>
      <w:r w:rsidRPr="00A70290">
        <w:rPr>
          <w:szCs w:val="26"/>
        </w:rPr>
        <w:t>an ninh, trật tự, an toàn xã hội; phòng, chống tệ nạn xã hội; phòng cháy, chữa cháy; cứu nạn, cứu hộ</w:t>
      </w:r>
      <w:r w:rsidRPr="00A70290">
        <w:rPr>
          <w:szCs w:val="26"/>
          <w:lang w:val="vi-VN"/>
        </w:rPr>
        <w:t>.</w:t>
      </w:r>
    </w:p>
    <w:p w:rsidR="004C4A5A" w:rsidRPr="00A70290" w:rsidRDefault="004C4A5A" w:rsidP="001918DF">
      <w:pPr>
        <w:spacing w:before="0" w:after="0" w:line="360" w:lineRule="exact"/>
        <w:ind w:firstLine="720"/>
        <w:jc w:val="both"/>
        <w:rPr>
          <w:szCs w:val="26"/>
          <w:lang w:val="vi-VN"/>
        </w:rPr>
      </w:pPr>
      <w:r w:rsidRPr="00A70290">
        <w:rPr>
          <w:szCs w:val="26"/>
          <w:lang w:val="vi-VN"/>
        </w:rPr>
        <w:t xml:space="preserve">- Nghị định số </w:t>
      </w:r>
      <w:r w:rsidRPr="00A70290">
        <w:rPr>
          <w:szCs w:val="26"/>
        </w:rPr>
        <w:t>136</w:t>
      </w:r>
      <w:r w:rsidRPr="00A70290">
        <w:rPr>
          <w:szCs w:val="26"/>
          <w:lang w:val="vi-VN"/>
        </w:rPr>
        <w:t>/20</w:t>
      </w:r>
      <w:r w:rsidRPr="00A70290">
        <w:rPr>
          <w:szCs w:val="26"/>
        </w:rPr>
        <w:t>20</w:t>
      </w:r>
      <w:r w:rsidRPr="00A70290">
        <w:rPr>
          <w:szCs w:val="26"/>
          <w:lang w:val="vi-VN"/>
        </w:rPr>
        <w:t xml:space="preserve">/NĐ-CP ngày </w:t>
      </w:r>
      <w:r w:rsidRPr="00A70290">
        <w:rPr>
          <w:szCs w:val="26"/>
        </w:rPr>
        <w:t>24</w:t>
      </w:r>
      <w:r w:rsidRPr="00A70290">
        <w:rPr>
          <w:szCs w:val="26"/>
          <w:lang w:val="vi-VN"/>
        </w:rPr>
        <w:t>/</w:t>
      </w:r>
      <w:r w:rsidRPr="00A70290">
        <w:rPr>
          <w:szCs w:val="26"/>
        </w:rPr>
        <w:t>11</w:t>
      </w:r>
      <w:r w:rsidRPr="00A70290">
        <w:rPr>
          <w:szCs w:val="26"/>
          <w:lang w:val="vi-VN"/>
        </w:rPr>
        <w:t>/20</w:t>
      </w:r>
      <w:r w:rsidRPr="00A70290">
        <w:rPr>
          <w:szCs w:val="26"/>
        </w:rPr>
        <w:t>20</w:t>
      </w:r>
      <w:r w:rsidRPr="00A70290">
        <w:rPr>
          <w:szCs w:val="26"/>
          <w:lang w:val="vi-VN"/>
        </w:rPr>
        <w:t xml:space="preserve"> của Chính phủ quy định chi tiết thi hành một số điều của luật phòng cháy và chữa cháy và luật sửa đổi, bổ sung một số điều của luật phòng cháy và chữa cháy.</w:t>
      </w:r>
    </w:p>
    <w:p w:rsidR="004C4A5A" w:rsidRPr="00A70290" w:rsidRDefault="004C4A5A" w:rsidP="001918DF">
      <w:pPr>
        <w:spacing w:before="0" w:after="0" w:line="360" w:lineRule="exact"/>
        <w:ind w:firstLine="720"/>
        <w:jc w:val="both"/>
        <w:rPr>
          <w:szCs w:val="26"/>
        </w:rPr>
      </w:pPr>
      <w:r w:rsidRPr="00A70290">
        <w:rPr>
          <w:szCs w:val="26"/>
          <w:lang w:val="vi-VN"/>
        </w:rPr>
        <w:t>- Nghị định số 23/2018/NĐ-CP ngày 23/02/2018 của Chính phủ quy định về bảo hiểm cháy, nổ bắt buộc.</w:t>
      </w:r>
    </w:p>
    <w:p w:rsidR="004C4A5A" w:rsidRPr="00A70290" w:rsidRDefault="004C4A5A" w:rsidP="001918DF">
      <w:pPr>
        <w:spacing w:before="0" w:after="0" w:line="360" w:lineRule="exact"/>
        <w:ind w:firstLine="720"/>
        <w:jc w:val="both"/>
        <w:rPr>
          <w:szCs w:val="26"/>
        </w:rPr>
      </w:pPr>
      <w:r w:rsidRPr="00A70290">
        <w:rPr>
          <w:szCs w:val="26"/>
        </w:rPr>
        <w:t xml:space="preserve">- </w:t>
      </w:r>
      <w:r w:rsidRPr="00A70290">
        <w:rPr>
          <w:szCs w:val="26"/>
          <w:lang w:val="vi-VN"/>
        </w:rPr>
        <w:t xml:space="preserve">Nghị định số </w:t>
      </w:r>
      <w:r w:rsidRPr="00A70290">
        <w:rPr>
          <w:szCs w:val="26"/>
        </w:rPr>
        <w:t>97</w:t>
      </w:r>
      <w:r w:rsidRPr="00A70290">
        <w:rPr>
          <w:szCs w:val="26"/>
          <w:lang w:val="vi-VN"/>
        </w:rPr>
        <w:t>/20</w:t>
      </w:r>
      <w:r w:rsidRPr="00A70290">
        <w:rPr>
          <w:szCs w:val="26"/>
        </w:rPr>
        <w:t>21</w:t>
      </w:r>
      <w:r w:rsidRPr="00A70290">
        <w:rPr>
          <w:szCs w:val="26"/>
          <w:lang w:val="vi-VN"/>
        </w:rPr>
        <w:t xml:space="preserve">/NĐ-CP ngày </w:t>
      </w:r>
      <w:r w:rsidRPr="00A70290">
        <w:rPr>
          <w:szCs w:val="26"/>
        </w:rPr>
        <w:t>08</w:t>
      </w:r>
      <w:r w:rsidRPr="00A70290">
        <w:rPr>
          <w:szCs w:val="26"/>
          <w:lang w:val="vi-VN"/>
        </w:rPr>
        <w:t>/</w:t>
      </w:r>
      <w:r w:rsidRPr="00A70290">
        <w:rPr>
          <w:szCs w:val="26"/>
        </w:rPr>
        <w:t>11</w:t>
      </w:r>
      <w:r w:rsidRPr="00A70290">
        <w:rPr>
          <w:szCs w:val="26"/>
          <w:lang w:val="vi-VN"/>
        </w:rPr>
        <w:t>/20</w:t>
      </w:r>
      <w:r w:rsidRPr="00A70290">
        <w:rPr>
          <w:szCs w:val="26"/>
        </w:rPr>
        <w:t>22</w:t>
      </w:r>
      <w:r w:rsidRPr="00A70290">
        <w:rPr>
          <w:szCs w:val="26"/>
          <w:lang w:val="vi-VN"/>
        </w:rPr>
        <w:t xml:space="preserve"> của Chính phủ </w:t>
      </w:r>
      <w:r w:rsidRPr="00A70290">
        <w:rPr>
          <w:szCs w:val="26"/>
        </w:rPr>
        <w:t>sửa đổi, bổ sung một số điều của</w:t>
      </w:r>
      <w:r w:rsidRPr="00A70290">
        <w:rPr>
          <w:szCs w:val="26"/>
          <w:lang w:val="vi-VN"/>
        </w:rPr>
        <w:t xml:space="preserve"> Nghị định số 23/2018/NĐ-CP ngày 23/02/2018 của Chính phủ quy định về bảo hiểm cháy, nổ bắt buộc</w:t>
      </w:r>
    </w:p>
    <w:p w:rsidR="004C4A5A" w:rsidRPr="00A70290" w:rsidRDefault="004C4A5A" w:rsidP="001918DF">
      <w:pPr>
        <w:spacing w:before="0" w:after="0" w:line="360" w:lineRule="exact"/>
        <w:ind w:firstLine="720"/>
        <w:jc w:val="both"/>
        <w:rPr>
          <w:szCs w:val="26"/>
        </w:rPr>
      </w:pPr>
      <w:r w:rsidRPr="00A70290">
        <w:rPr>
          <w:szCs w:val="26"/>
          <w:lang w:val="vi-VN"/>
        </w:rPr>
        <w:t xml:space="preserve">- Thông tư số </w:t>
      </w:r>
      <w:r w:rsidRPr="00A70290">
        <w:rPr>
          <w:szCs w:val="26"/>
        </w:rPr>
        <w:t>149</w:t>
      </w:r>
      <w:r w:rsidRPr="00A70290">
        <w:rPr>
          <w:szCs w:val="26"/>
          <w:lang w:val="vi-VN"/>
        </w:rPr>
        <w:t>/20</w:t>
      </w:r>
      <w:r w:rsidRPr="00A70290">
        <w:rPr>
          <w:szCs w:val="26"/>
        </w:rPr>
        <w:t>20</w:t>
      </w:r>
      <w:r w:rsidRPr="00A70290">
        <w:rPr>
          <w:szCs w:val="26"/>
          <w:lang w:val="vi-VN"/>
        </w:rPr>
        <w:t xml:space="preserve">/TT-BCA ngày </w:t>
      </w:r>
      <w:r w:rsidRPr="00A70290">
        <w:rPr>
          <w:szCs w:val="26"/>
        </w:rPr>
        <w:t>31</w:t>
      </w:r>
      <w:r w:rsidRPr="00A70290">
        <w:rPr>
          <w:szCs w:val="26"/>
          <w:lang w:val="vi-VN"/>
        </w:rPr>
        <w:t>/12/20</w:t>
      </w:r>
      <w:r w:rsidRPr="00A70290">
        <w:rPr>
          <w:szCs w:val="26"/>
        </w:rPr>
        <w:t>20</w:t>
      </w:r>
      <w:r w:rsidRPr="00A70290">
        <w:rPr>
          <w:szCs w:val="26"/>
          <w:lang w:val="vi-VN"/>
        </w:rPr>
        <w:t xml:space="preserve"> của Bộ Công an quy định chi tiết một số điều </w:t>
      </w:r>
      <w:r w:rsidRPr="00A70290">
        <w:rPr>
          <w:szCs w:val="26"/>
        </w:rPr>
        <w:t>và biện pháp thi hành</w:t>
      </w:r>
      <w:r w:rsidRPr="00A70290">
        <w:rPr>
          <w:szCs w:val="26"/>
          <w:lang w:val="vi-VN"/>
        </w:rPr>
        <w:t xml:space="preserve"> luật phòng cháy </w:t>
      </w:r>
      <w:r w:rsidRPr="00A70290">
        <w:rPr>
          <w:szCs w:val="26"/>
        </w:rPr>
        <w:t xml:space="preserve">và </w:t>
      </w:r>
      <w:r w:rsidRPr="00A70290">
        <w:rPr>
          <w:szCs w:val="26"/>
          <w:lang w:val="vi-VN"/>
        </w:rPr>
        <w:t>chữa cháy</w:t>
      </w:r>
      <w:r w:rsidRPr="00A70290">
        <w:rPr>
          <w:szCs w:val="26"/>
        </w:rPr>
        <w:t xml:space="preserve"> và luật sửa đổi, bổ sung một số điều của luật phòng cháy và chữa cháy và nghị định số 136/2020/NĐ-CP ngày 24 </w:t>
      </w:r>
      <w:r w:rsidRPr="00A70290">
        <w:rPr>
          <w:szCs w:val="26"/>
        </w:rPr>
        <w:lastRenderedPageBreak/>
        <w:t>tháng 11 năm 2020 của chính phủ quy định chi tiết một số điều và biện pháp thi hành luật phòng cháy và chữa cháy và luật sửa đổi, bổ sung một số điều của luật phòng cháy và chữa cháy</w:t>
      </w:r>
      <w:r w:rsidRPr="00A70290">
        <w:rPr>
          <w:szCs w:val="26"/>
          <w:lang w:val="vi-VN"/>
        </w:rPr>
        <w:t>.</w:t>
      </w:r>
    </w:p>
    <w:p w:rsidR="004C4A5A" w:rsidRPr="00A70290" w:rsidRDefault="004C4A5A" w:rsidP="001918DF">
      <w:pPr>
        <w:spacing w:before="0" w:after="0" w:line="360" w:lineRule="exact"/>
        <w:ind w:firstLine="720"/>
        <w:jc w:val="both"/>
        <w:rPr>
          <w:szCs w:val="26"/>
          <w:lang w:val="vi-VN"/>
        </w:rPr>
      </w:pPr>
      <w:r w:rsidRPr="00A70290">
        <w:rPr>
          <w:szCs w:val="26"/>
          <w:lang w:val="vi-VN"/>
        </w:rPr>
        <w:t>- TCVN 2622:1995 - Phòng cháy chữa cháy cho nhà và công trình–Yêu cầu thiết kế.</w:t>
      </w:r>
    </w:p>
    <w:p w:rsidR="004C4A5A" w:rsidRPr="00A70290" w:rsidRDefault="004C4A5A" w:rsidP="001918DF">
      <w:pPr>
        <w:spacing w:before="0" w:after="0" w:line="360" w:lineRule="exact"/>
        <w:ind w:firstLine="720"/>
        <w:jc w:val="both"/>
        <w:rPr>
          <w:szCs w:val="26"/>
          <w:lang w:val="vi-VN"/>
        </w:rPr>
      </w:pPr>
      <w:r w:rsidRPr="00A70290">
        <w:rPr>
          <w:szCs w:val="26"/>
          <w:lang w:val="vi-VN"/>
        </w:rPr>
        <w:t>- TCVN 3890:2009 - Phương tiện phòng cháy và chữa cháy cho nhà và công trình – Trang bị, bố trí, kiểm tra, bảo dưỡng.</w:t>
      </w:r>
    </w:p>
    <w:p w:rsidR="004C4A5A" w:rsidRPr="00A70290" w:rsidRDefault="004C4A5A" w:rsidP="001918DF">
      <w:pPr>
        <w:spacing w:before="0" w:after="0" w:line="360" w:lineRule="exact"/>
        <w:jc w:val="both"/>
        <w:rPr>
          <w:b/>
          <w:i/>
          <w:szCs w:val="26"/>
        </w:rPr>
      </w:pPr>
      <w:r w:rsidRPr="00A70290">
        <w:rPr>
          <w:b/>
          <w:i/>
          <w:szCs w:val="26"/>
        </w:rPr>
        <w:t>2.1.7. Căn cứ pháp lý về lĩnh vực giao thông đường bộ.</w:t>
      </w:r>
    </w:p>
    <w:p w:rsidR="004C4A5A" w:rsidRPr="00A70290" w:rsidRDefault="004C4A5A" w:rsidP="001918DF">
      <w:pPr>
        <w:spacing w:before="0" w:after="0" w:line="360" w:lineRule="exact"/>
        <w:jc w:val="both"/>
        <w:rPr>
          <w:szCs w:val="26"/>
        </w:rPr>
      </w:pPr>
      <w:r w:rsidRPr="00A70290">
        <w:rPr>
          <w:b/>
          <w:i/>
          <w:szCs w:val="26"/>
        </w:rPr>
        <w:tab/>
      </w:r>
      <w:r w:rsidRPr="00A70290">
        <w:rPr>
          <w:szCs w:val="26"/>
        </w:rPr>
        <w:t>-</w:t>
      </w:r>
      <w:r w:rsidRPr="00A70290">
        <w:rPr>
          <w:b/>
          <w:i/>
          <w:szCs w:val="26"/>
        </w:rPr>
        <w:t xml:space="preserve"> </w:t>
      </w:r>
      <w:r w:rsidRPr="00A70290">
        <w:rPr>
          <w:szCs w:val="26"/>
        </w:rPr>
        <w:t>Luật giao thông đường bộ năm 2008.</w:t>
      </w:r>
    </w:p>
    <w:p w:rsidR="004C4A5A" w:rsidRPr="00A70290" w:rsidRDefault="004C4A5A" w:rsidP="001918DF">
      <w:pPr>
        <w:spacing w:before="0" w:after="0" w:line="360" w:lineRule="exact"/>
        <w:jc w:val="both"/>
        <w:rPr>
          <w:szCs w:val="26"/>
        </w:rPr>
      </w:pPr>
      <w:r w:rsidRPr="00A70290">
        <w:rPr>
          <w:szCs w:val="26"/>
        </w:rPr>
        <w:tab/>
        <w:t xml:space="preserve">- Nghị định số 11/2010/NĐ-CP ngày 24/2/2010 của Chính phủ Quy định về quản lý và bảo vệ kết cấu hạ tầng giao thông đường bộ. </w:t>
      </w:r>
    </w:p>
    <w:p w:rsidR="004C4A5A" w:rsidRPr="00A70290" w:rsidRDefault="004C4A5A" w:rsidP="001918DF">
      <w:pPr>
        <w:spacing w:before="0" w:after="0" w:line="360" w:lineRule="exact"/>
        <w:jc w:val="both"/>
        <w:rPr>
          <w:szCs w:val="26"/>
        </w:rPr>
      </w:pPr>
      <w:r w:rsidRPr="00A70290">
        <w:rPr>
          <w:szCs w:val="26"/>
        </w:rPr>
        <w:tab/>
        <w:t>- Nghị định số 100/2013/NĐ-CP ngày 3/9/2013 của Chính phủ sửa đổi, bổ sung một số điều của nghị định số Đ11/2010/NĐ-CP ngày 24/2/2010 của Chính phủ Quy định về quản lý và bảo vệ kết cấu hạ tầng giao thông đường bộ.</w:t>
      </w:r>
    </w:p>
    <w:p w:rsidR="004C4A5A" w:rsidRPr="00A70290" w:rsidRDefault="004C4A5A" w:rsidP="001918DF">
      <w:pPr>
        <w:spacing w:before="0" w:after="0" w:line="360" w:lineRule="exact"/>
        <w:jc w:val="both"/>
        <w:rPr>
          <w:szCs w:val="26"/>
        </w:rPr>
      </w:pPr>
      <w:r w:rsidRPr="00A70290">
        <w:rPr>
          <w:szCs w:val="26"/>
        </w:rPr>
        <w:tab/>
        <w:t xml:space="preserve">- Nghị định số 117/2021/NĐ-CP ngày 22/12/2021 của Chính phủ Chính phủ sửa đổi, bổ sung một số điều của nghị định số Đ11/2010/NĐ-CP ngày 24/2/2010 của Chính phủ Quy định về quản lý và bảo vệ kết cấu hạ tầng giao thông đường bộ. </w:t>
      </w:r>
    </w:p>
    <w:p w:rsidR="004C4A5A" w:rsidRPr="00A70290" w:rsidRDefault="004C4A5A" w:rsidP="001918DF">
      <w:pPr>
        <w:spacing w:before="0" w:after="0" w:line="360" w:lineRule="exact"/>
        <w:jc w:val="both"/>
        <w:rPr>
          <w:b/>
          <w:i/>
          <w:szCs w:val="26"/>
        </w:rPr>
      </w:pPr>
      <w:r w:rsidRPr="00A70290">
        <w:rPr>
          <w:b/>
          <w:i/>
          <w:szCs w:val="26"/>
        </w:rPr>
        <w:t>2.1.8. Căn cứ pháp lý về lĩnh vực An toàn vệ sinh lao động.</w:t>
      </w:r>
    </w:p>
    <w:p w:rsidR="004C4A5A" w:rsidRPr="00A70290" w:rsidRDefault="004C4A5A" w:rsidP="001918DF">
      <w:pPr>
        <w:spacing w:before="0" w:after="0" w:line="360" w:lineRule="exact"/>
        <w:ind w:firstLine="720"/>
        <w:jc w:val="both"/>
        <w:rPr>
          <w:szCs w:val="26"/>
        </w:rPr>
      </w:pPr>
      <w:r w:rsidRPr="00A70290">
        <w:rPr>
          <w:szCs w:val="26"/>
        </w:rPr>
        <w:t xml:space="preserve">- </w:t>
      </w:r>
      <w:r w:rsidRPr="00A70290">
        <w:rPr>
          <w:szCs w:val="26"/>
          <w:lang w:val="vi-VN"/>
        </w:rPr>
        <w:t>Luật An toàn</w:t>
      </w:r>
      <w:r w:rsidRPr="00A70290">
        <w:rPr>
          <w:szCs w:val="26"/>
        </w:rPr>
        <w:t>, vệ sinh lao động</w:t>
      </w:r>
      <w:r w:rsidRPr="00A70290">
        <w:rPr>
          <w:szCs w:val="26"/>
          <w:lang w:val="vi-VN"/>
        </w:rPr>
        <w:t xml:space="preserve"> năm 201</w:t>
      </w:r>
      <w:r w:rsidRPr="00A70290">
        <w:rPr>
          <w:szCs w:val="26"/>
        </w:rPr>
        <w:t>5</w:t>
      </w:r>
      <w:r w:rsidRPr="00A70290">
        <w:rPr>
          <w:szCs w:val="26"/>
          <w:lang w:val="vi-VN"/>
        </w:rPr>
        <w:t>;</w:t>
      </w:r>
    </w:p>
    <w:p w:rsidR="004C4A5A" w:rsidRPr="00A70290" w:rsidRDefault="004C4A5A" w:rsidP="001918DF">
      <w:pPr>
        <w:spacing w:before="0" w:after="0" w:line="360" w:lineRule="exact"/>
        <w:ind w:firstLine="720"/>
        <w:jc w:val="both"/>
        <w:rPr>
          <w:szCs w:val="26"/>
        </w:rPr>
      </w:pPr>
      <w:r w:rsidRPr="00A70290">
        <w:rPr>
          <w:szCs w:val="26"/>
        </w:rPr>
        <w:t>- Nghị định số 44/2016/NĐ-CP ngày 15 tháng 05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C4A5A" w:rsidRPr="00A70290" w:rsidRDefault="004C4A5A" w:rsidP="001918DF">
      <w:pPr>
        <w:spacing w:before="0" w:after="0" w:line="360" w:lineRule="exact"/>
        <w:ind w:firstLine="720"/>
        <w:jc w:val="both"/>
        <w:rPr>
          <w:szCs w:val="26"/>
        </w:rPr>
      </w:pPr>
      <w:r w:rsidRPr="00A70290">
        <w:rPr>
          <w:szCs w:val="26"/>
        </w:rPr>
        <w:t>- Nghị định số 88/2020/NĐ-CP ngày 28/07/2020 của Chính phủ quy định chi tiết và hướng dẫn thi hành một số điều của Luật An toàn, vệ sinh lao động về bảo hiểm tai nạn lao động, bệnh nghề nghiệp bắt buộc.</w:t>
      </w:r>
    </w:p>
    <w:p w:rsidR="004C4A5A" w:rsidRPr="00A70290" w:rsidRDefault="004C4A5A" w:rsidP="001918DF">
      <w:pPr>
        <w:spacing w:before="0" w:after="0" w:line="360" w:lineRule="exact"/>
        <w:ind w:firstLine="720"/>
        <w:jc w:val="both"/>
        <w:rPr>
          <w:szCs w:val="26"/>
        </w:rPr>
      </w:pPr>
      <w:r w:rsidRPr="00A70290">
        <w:rPr>
          <w:szCs w:val="26"/>
        </w:rPr>
        <w:t>- Thông tư 09/2017/TT-BCT ngày 13/7/2017 của Bộ Công Thương ban hành quy định hoạt động kiểm định kỹ thuật an toàn lao động thuộc thẩm quyền quản lý của Bộ Công Thương.</w:t>
      </w:r>
    </w:p>
    <w:p w:rsidR="004C4A5A" w:rsidRPr="00A70290" w:rsidRDefault="004C4A5A" w:rsidP="001918DF">
      <w:pPr>
        <w:spacing w:before="0" w:after="0" w:line="360" w:lineRule="exact"/>
        <w:ind w:firstLine="720"/>
        <w:jc w:val="both"/>
        <w:rPr>
          <w:szCs w:val="26"/>
        </w:rPr>
      </w:pPr>
      <w:r w:rsidRPr="00A70290">
        <w:rPr>
          <w:szCs w:val="26"/>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rsidR="004C4A5A" w:rsidRPr="00A70290" w:rsidRDefault="004C4A5A" w:rsidP="001918DF">
      <w:pPr>
        <w:spacing w:before="0" w:after="0" w:line="360" w:lineRule="exact"/>
        <w:ind w:firstLine="720"/>
        <w:jc w:val="both"/>
        <w:rPr>
          <w:szCs w:val="26"/>
        </w:rPr>
      </w:pPr>
      <w:r w:rsidRPr="00A70290">
        <w:rPr>
          <w:szCs w:val="26"/>
        </w:rPr>
        <w:t>- Thông tư số 36/2019/TT-BLĐTBXH ngày 30/12/2019 của Bộ Lao động – Thương binh và Xã hội ban hành Danh mục các loại máy móc, thiết bị, vật tư, chất có yêu cầu nghiêm ngặt về an toàn, vệ sinh lao động.</w:t>
      </w:r>
    </w:p>
    <w:p w:rsidR="004C4A5A" w:rsidRPr="00A70290" w:rsidRDefault="004C4A5A" w:rsidP="001918DF">
      <w:pPr>
        <w:spacing w:before="0" w:after="0" w:line="360" w:lineRule="exact"/>
        <w:jc w:val="both"/>
        <w:rPr>
          <w:b/>
          <w:i/>
          <w:szCs w:val="26"/>
        </w:rPr>
      </w:pPr>
      <w:bookmarkStart w:id="45" w:name="_Toc32506341"/>
      <w:bookmarkStart w:id="46" w:name="_Toc51655165"/>
      <w:bookmarkEnd w:id="40"/>
      <w:bookmarkEnd w:id="41"/>
      <w:bookmarkEnd w:id="42"/>
      <w:bookmarkEnd w:id="43"/>
      <w:r w:rsidRPr="00A70290">
        <w:rPr>
          <w:b/>
          <w:i/>
          <w:szCs w:val="26"/>
        </w:rPr>
        <w:t>2.1.9. Quy chuẩn môi trường Việt Nam áp dụng:</w:t>
      </w:r>
      <w:bookmarkEnd w:id="45"/>
      <w:bookmarkEnd w:id="46"/>
    </w:p>
    <w:p w:rsidR="004C4A5A" w:rsidRPr="00A70290" w:rsidRDefault="004C4A5A" w:rsidP="001918DF">
      <w:pPr>
        <w:spacing w:before="0" w:after="0" w:line="360" w:lineRule="exact"/>
        <w:jc w:val="both"/>
        <w:rPr>
          <w:b/>
          <w:i/>
          <w:szCs w:val="26"/>
        </w:rPr>
      </w:pPr>
      <w:r w:rsidRPr="00A70290">
        <w:rPr>
          <w:b/>
          <w:i/>
          <w:szCs w:val="26"/>
        </w:rPr>
        <w:tab/>
        <w:t>* Quy chuẩn môi trường áp dụng</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QCVN 26:2010/BTNMT - Quy chuẩn kỹ thuật quốc gia về tiếng ồn;</w:t>
      </w:r>
    </w:p>
    <w:p w:rsidR="004C4A5A" w:rsidRPr="00A70290" w:rsidRDefault="004C4A5A" w:rsidP="001918DF">
      <w:pPr>
        <w:spacing w:before="0" w:after="0" w:line="360" w:lineRule="exact"/>
        <w:ind w:firstLine="720"/>
        <w:jc w:val="both"/>
        <w:rPr>
          <w:rFonts w:eastAsia="Times New Roman"/>
          <w:szCs w:val="26"/>
          <w:lang w:val="vi-VN"/>
        </w:rPr>
      </w:pPr>
      <w:r w:rsidRPr="00A70290">
        <w:rPr>
          <w:rFonts w:eastAsia="Times New Roman"/>
          <w:szCs w:val="26"/>
          <w:lang w:val="vi-VN"/>
        </w:rPr>
        <w:t>QCVN 27:2010/BTNMT - Quy chuẩn kỹ thuật quốc gia về độ rung;</w:t>
      </w:r>
    </w:p>
    <w:p w:rsidR="000A1DBA" w:rsidRPr="0019511A" w:rsidRDefault="000A1DBA" w:rsidP="000A1DBA">
      <w:pPr>
        <w:ind w:firstLine="720"/>
        <w:jc w:val="both"/>
        <w:rPr>
          <w:rFonts w:eastAsia="Times New Roman"/>
          <w:szCs w:val="26"/>
          <w:lang w:val="vi-VN"/>
        </w:rPr>
      </w:pPr>
      <w:r w:rsidRPr="0019511A">
        <w:rPr>
          <w:rFonts w:eastAsia="Times New Roman"/>
          <w:szCs w:val="26"/>
          <w:lang w:val="vi-VN"/>
        </w:rPr>
        <w:t>QCVN 05:2023/BTNMT - Quy chuẩn kỹ thuật quốc gia về chất lượng không khí;</w:t>
      </w:r>
    </w:p>
    <w:p w:rsidR="000A1DBA" w:rsidRPr="0019511A" w:rsidRDefault="000A1DBA" w:rsidP="000A1DBA">
      <w:pPr>
        <w:ind w:firstLine="720"/>
        <w:jc w:val="both"/>
        <w:rPr>
          <w:rFonts w:eastAsia="Times New Roman"/>
          <w:szCs w:val="26"/>
          <w:lang w:val="vi-VN"/>
        </w:rPr>
      </w:pPr>
      <w:r w:rsidRPr="0019511A">
        <w:rPr>
          <w:rFonts w:eastAsia="Times New Roman"/>
          <w:szCs w:val="26"/>
          <w:lang w:val="vi-VN"/>
        </w:rPr>
        <w:t>QCVN 03:20</w:t>
      </w:r>
      <w:r>
        <w:rPr>
          <w:rFonts w:eastAsia="Times New Roman"/>
          <w:szCs w:val="26"/>
        </w:rPr>
        <w:t>23</w:t>
      </w:r>
      <w:r w:rsidRPr="0019511A">
        <w:rPr>
          <w:rFonts w:eastAsia="Times New Roman"/>
          <w:szCs w:val="26"/>
          <w:lang w:val="vi-VN"/>
        </w:rPr>
        <w:t xml:space="preserve">/BTNMT - Quy chuẩn kỹ thuật quốc gia về </w:t>
      </w:r>
      <w:r>
        <w:rPr>
          <w:rFonts w:eastAsia="Times New Roman"/>
          <w:szCs w:val="26"/>
        </w:rPr>
        <w:t xml:space="preserve">chất lượng </w:t>
      </w:r>
      <w:r w:rsidRPr="0019511A">
        <w:rPr>
          <w:rFonts w:eastAsia="Times New Roman"/>
          <w:szCs w:val="26"/>
          <w:lang w:val="vi-VN"/>
        </w:rPr>
        <w:t>đất;</w:t>
      </w:r>
    </w:p>
    <w:p w:rsidR="000A1DBA" w:rsidRPr="0019511A" w:rsidRDefault="000A1DBA" w:rsidP="000A1DBA">
      <w:pPr>
        <w:ind w:firstLine="720"/>
        <w:jc w:val="both"/>
        <w:rPr>
          <w:rFonts w:eastAsia="Times New Roman"/>
          <w:szCs w:val="26"/>
          <w:lang w:val="vi-VN"/>
        </w:rPr>
      </w:pPr>
      <w:r w:rsidRPr="0019511A">
        <w:rPr>
          <w:rFonts w:eastAsia="Times New Roman"/>
          <w:szCs w:val="26"/>
          <w:lang w:val="vi-VN"/>
        </w:rPr>
        <w:lastRenderedPageBreak/>
        <w:t>QCVN 08:20</w:t>
      </w:r>
      <w:r>
        <w:rPr>
          <w:rFonts w:eastAsia="Times New Roman"/>
          <w:szCs w:val="26"/>
        </w:rPr>
        <w:t>23</w:t>
      </w:r>
      <w:r w:rsidRPr="0019511A">
        <w:rPr>
          <w:rFonts w:eastAsia="Times New Roman"/>
          <w:szCs w:val="26"/>
          <w:lang w:val="vi-VN"/>
        </w:rPr>
        <w:t>/BTNMT - Quy chuẩn kỹ thuật quốc gia về chất lượng nước mặt;</w:t>
      </w:r>
    </w:p>
    <w:p w:rsidR="000A1DBA" w:rsidRPr="0019511A" w:rsidRDefault="000A1DBA" w:rsidP="000A1DBA">
      <w:pPr>
        <w:ind w:firstLine="720"/>
        <w:jc w:val="both"/>
        <w:rPr>
          <w:rFonts w:eastAsia="Times New Roman"/>
          <w:szCs w:val="26"/>
          <w:lang w:val="vi-VN"/>
        </w:rPr>
      </w:pPr>
      <w:r w:rsidRPr="0019511A">
        <w:rPr>
          <w:rFonts w:eastAsia="Times New Roman"/>
          <w:szCs w:val="26"/>
          <w:lang w:val="vi-VN"/>
        </w:rPr>
        <w:t>QCVN 09</w:t>
      </w:r>
      <w:r>
        <w:rPr>
          <w:rFonts w:eastAsia="Times New Roman"/>
          <w:szCs w:val="26"/>
        </w:rPr>
        <w:t>:2023</w:t>
      </w:r>
      <w:r w:rsidRPr="0019511A">
        <w:rPr>
          <w:rFonts w:eastAsia="Times New Roman"/>
          <w:szCs w:val="26"/>
          <w:lang w:val="vi-VN"/>
        </w:rPr>
        <w:t>/BTNMT - Quy chuẩn kỹ thuật quốc gia về chất lượng nước ngầm;</w:t>
      </w:r>
    </w:p>
    <w:p w:rsidR="004C4A5A" w:rsidRPr="00A70290" w:rsidRDefault="004C4A5A" w:rsidP="001918DF">
      <w:pPr>
        <w:spacing w:before="0" w:after="0" w:line="360" w:lineRule="exact"/>
        <w:jc w:val="both"/>
        <w:rPr>
          <w:b/>
          <w:i/>
          <w:szCs w:val="26"/>
        </w:rPr>
      </w:pPr>
      <w:r w:rsidRPr="00A70290">
        <w:rPr>
          <w:b/>
          <w:i/>
          <w:szCs w:val="26"/>
        </w:rPr>
        <w:tab/>
        <w:t>* Quy chuẩn xây dựng, giao thông áp dụng</w:t>
      </w:r>
    </w:p>
    <w:p w:rsidR="004C4A5A" w:rsidRPr="00A70290" w:rsidRDefault="004C4A5A" w:rsidP="001918DF">
      <w:pPr>
        <w:spacing w:before="0" w:after="0" w:line="360" w:lineRule="exact"/>
        <w:jc w:val="both"/>
        <w:rPr>
          <w:szCs w:val="26"/>
        </w:rPr>
      </w:pPr>
      <w:r w:rsidRPr="00A70290">
        <w:rPr>
          <w:szCs w:val="26"/>
        </w:rPr>
        <w:tab/>
        <w:t>TCVN4054:2005- Đường ô tô- Yêu cầu thiết kế.</w:t>
      </w:r>
    </w:p>
    <w:p w:rsidR="004C4A5A" w:rsidRPr="00A70290" w:rsidRDefault="004C4A5A" w:rsidP="001918DF">
      <w:pPr>
        <w:spacing w:before="0" w:after="0" w:line="360" w:lineRule="exact"/>
        <w:jc w:val="both"/>
        <w:rPr>
          <w:szCs w:val="26"/>
        </w:rPr>
      </w:pPr>
      <w:r w:rsidRPr="00A70290">
        <w:rPr>
          <w:szCs w:val="26"/>
        </w:rPr>
        <w:tab/>
        <w:t>TCXDVN104:2007- Đường đô thị- Yêu cầu thiết kế.</w:t>
      </w:r>
    </w:p>
    <w:p w:rsidR="004C4A5A" w:rsidRPr="00A70290" w:rsidRDefault="004C4A5A" w:rsidP="001918DF">
      <w:pPr>
        <w:spacing w:before="0" w:after="0" w:line="360" w:lineRule="exact"/>
        <w:jc w:val="both"/>
        <w:rPr>
          <w:szCs w:val="26"/>
        </w:rPr>
      </w:pPr>
      <w:r w:rsidRPr="00A70290">
        <w:rPr>
          <w:szCs w:val="26"/>
        </w:rPr>
        <w:tab/>
        <w:t>22TCN211-06- Áo đường mềm- Các yêu cầu và chỉ dẫn thiết kế</w:t>
      </w:r>
    </w:p>
    <w:p w:rsidR="004C4A5A" w:rsidRPr="00A70290" w:rsidRDefault="004C4A5A" w:rsidP="001918DF">
      <w:pPr>
        <w:spacing w:before="0" w:after="0" w:line="360" w:lineRule="exact"/>
        <w:jc w:val="both"/>
        <w:rPr>
          <w:szCs w:val="26"/>
        </w:rPr>
      </w:pPr>
      <w:r w:rsidRPr="00A70290">
        <w:rPr>
          <w:szCs w:val="26"/>
        </w:rPr>
        <w:tab/>
        <w:t>TCVN4055:2012- Tổ chức thi công</w:t>
      </w:r>
    </w:p>
    <w:p w:rsidR="004C4A5A" w:rsidRPr="00A70290" w:rsidRDefault="004C4A5A" w:rsidP="001918DF">
      <w:pPr>
        <w:spacing w:before="0" w:after="0" w:line="360" w:lineRule="exact"/>
        <w:jc w:val="both"/>
        <w:rPr>
          <w:szCs w:val="26"/>
        </w:rPr>
      </w:pPr>
      <w:r w:rsidRPr="00A70290">
        <w:rPr>
          <w:szCs w:val="26"/>
        </w:rPr>
        <w:tab/>
        <w:t xml:space="preserve">QCVN 41:2019/BGTVT- Quy chuẩn kỹ thuật quốc gia về báo hiệu đường bộ </w:t>
      </w:r>
    </w:p>
    <w:p w:rsidR="004C4A5A" w:rsidRPr="00A70290" w:rsidRDefault="004C4A5A" w:rsidP="001918DF">
      <w:pPr>
        <w:spacing w:before="0" w:after="0" w:line="360" w:lineRule="exact"/>
        <w:ind w:firstLine="720"/>
        <w:jc w:val="both"/>
        <w:rPr>
          <w:szCs w:val="26"/>
        </w:rPr>
      </w:pPr>
      <w:r w:rsidRPr="00A70290">
        <w:rPr>
          <w:szCs w:val="26"/>
        </w:rPr>
        <w:t>QCVN 01:2021/BXD: Quy chuẩn kỹ thuật Quốc gia về quy hoạch xây dựng.</w:t>
      </w:r>
    </w:p>
    <w:p w:rsidR="004C4A5A" w:rsidRPr="00A70290" w:rsidRDefault="004C4A5A" w:rsidP="001918DF">
      <w:pPr>
        <w:spacing w:before="0" w:after="0" w:line="360" w:lineRule="exact"/>
        <w:ind w:firstLine="720"/>
        <w:jc w:val="both"/>
        <w:rPr>
          <w:rFonts w:eastAsia="Times New Roman"/>
          <w:szCs w:val="26"/>
        </w:rPr>
      </w:pPr>
      <w:r w:rsidRPr="00A70290">
        <w:rPr>
          <w:rFonts w:eastAsia="Times New Roman"/>
          <w:szCs w:val="26"/>
          <w:lang w:val="vi-VN"/>
        </w:rPr>
        <w:t>Áp dụng các tiêu chuẩn, quy chuẩn tương đương khi có thay đổi.</w:t>
      </w:r>
    </w:p>
    <w:p w:rsidR="00D555BC" w:rsidRPr="00A70290" w:rsidRDefault="00D555BC" w:rsidP="001918DF">
      <w:pPr>
        <w:pStyle w:val="13"/>
        <w:spacing w:before="0" w:after="0" w:line="360" w:lineRule="exact"/>
      </w:pPr>
      <w:r w:rsidRPr="00A70290">
        <w:t xml:space="preserve">2.2. </w:t>
      </w:r>
      <w:r w:rsidR="00A25648" w:rsidRPr="00A70290">
        <w:t>C</w:t>
      </w:r>
      <w:r w:rsidRPr="00A70290">
        <w:t>ác văn bản pháp lý, quyết định hoặc ý kiến bằng văn bản của các cấp có thẩm quyền về dự án.</w:t>
      </w:r>
      <w:bookmarkEnd w:id="38"/>
    </w:p>
    <w:p w:rsidR="004C4A5A" w:rsidRPr="00A70290" w:rsidRDefault="00DB6A80" w:rsidP="001918DF">
      <w:pPr>
        <w:spacing w:before="0" w:after="0" w:line="360" w:lineRule="exact"/>
        <w:ind w:firstLine="720"/>
        <w:jc w:val="both"/>
        <w:rPr>
          <w:szCs w:val="26"/>
        </w:rPr>
      </w:pPr>
      <w:r w:rsidRPr="00A70290">
        <w:rPr>
          <w:szCs w:val="26"/>
        </w:rPr>
        <w:t xml:space="preserve">- Nghị Quyết số </w:t>
      </w:r>
      <w:r w:rsidR="000A1DBA">
        <w:rPr>
          <w:szCs w:val="26"/>
        </w:rPr>
        <w:t>151</w:t>
      </w:r>
      <w:r w:rsidRPr="00A70290">
        <w:rPr>
          <w:szCs w:val="26"/>
        </w:rPr>
        <w:t xml:space="preserve">/NQ-HĐND ngày </w:t>
      </w:r>
      <w:r w:rsidR="000A1DBA">
        <w:rPr>
          <w:szCs w:val="26"/>
        </w:rPr>
        <w:t>09/12</w:t>
      </w:r>
      <w:r w:rsidR="004C4A5A" w:rsidRPr="00A70290">
        <w:rPr>
          <w:szCs w:val="26"/>
        </w:rPr>
        <w:t xml:space="preserve">/2023 </w:t>
      </w:r>
      <w:r w:rsidRPr="00A70290">
        <w:rPr>
          <w:szCs w:val="26"/>
        </w:rPr>
        <w:t xml:space="preserve">của Hội đồng nhân dân tỉnh Nam Định về việc quyết định chủ trương đầu tư dự án </w:t>
      </w:r>
      <w:bookmarkStart w:id="47" w:name="_Toc488743615"/>
      <w:bookmarkStart w:id="48" w:name="_Toc491433863"/>
      <w:bookmarkStart w:id="49" w:name="_Toc32506342"/>
      <w:bookmarkStart w:id="50" w:name="_Toc51655166"/>
      <w:bookmarkStart w:id="51" w:name="_Toc107480848"/>
      <w:r w:rsidR="000A1DBA">
        <w:rPr>
          <w:szCs w:val="26"/>
        </w:rPr>
        <w:t>Cải tạo, nâng cấp đường Phong Quang, huyện Nam Trực</w:t>
      </w:r>
      <w:r w:rsidR="004C4A5A" w:rsidRPr="00A70290">
        <w:rPr>
          <w:szCs w:val="26"/>
        </w:rPr>
        <w:t>.</w:t>
      </w:r>
    </w:p>
    <w:p w:rsidR="009B09AE" w:rsidRPr="00C32414" w:rsidRDefault="009B09AE" w:rsidP="00C32414">
      <w:pPr>
        <w:pStyle w:val="13"/>
        <w:spacing w:before="0" w:after="0" w:line="360" w:lineRule="exact"/>
      </w:pPr>
      <w:r w:rsidRPr="00A70290">
        <w:t>2.3. Nguồn tài liệu, dữ liệu do chủ dự án cung cấp:</w:t>
      </w:r>
      <w:bookmarkEnd w:id="39"/>
      <w:bookmarkEnd w:id="47"/>
      <w:bookmarkEnd w:id="48"/>
      <w:bookmarkEnd w:id="49"/>
      <w:bookmarkEnd w:id="50"/>
      <w:bookmarkEnd w:id="51"/>
    </w:p>
    <w:p w:rsidR="004E338A" w:rsidRPr="00A70290" w:rsidRDefault="004E338A" w:rsidP="001918DF">
      <w:pPr>
        <w:spacing w:before="0" w:after="0" w:line="360" w:lineRule="exact"/>
        <w:ind w:firstLine="720"/>
        <w:jc w:val="both"/>
        <w:rPr>
          <w:szCs w:val="26"/>
        </w:rPr>
      </w:pPr>
      <w:r w:rsidRPr="00A70290">
        <w:rPr>
          <w:szCs w:val="26"/>
        </w:rPr>
        <w:t xml:space="preserve">- </w:t>
      </w:r>
      <w:r w:rsidR="00DB6A80" w:rsidRPr="00A70290">
        <w:rPr>
          <w:szCs w:val="26"/>
        </w:rPr>
        <w:t xml:space="preserve">Báo cáo nghiên cứu khả thi dự án </w:t>
      </w:r>
      <w:r w:rsidR="000A1DBA">
        <w:rPr>
          <w:szCs w:val="26"/>
        </w:rPr>
        <w:t>Cải tạo, nâng cấp đường Phong Quang, huyện Nam Trực</w:t>
      </w:r>
      <w:r w:rsidR="000A1DBA" w:rsidRPr="00A70290">
        <w:rPr>
          <w:szCs w:val="26"/>
        </w:rPr>
        <w:t>.</w:t>
      </w:r>
    </w:p>
    <w:p w:rsidR="004E338A" w:rsidRPr="00A70290" w:rsidRDefault="004E338A" w:rsidP="001918DF">
      <w:pPr>
        <w:spacing w:before="0" w:after="0" w:line="360" w:lineRule="exact"/>
        <w:ind w:firstLine="720"/>
        <w:jc w:val="both"/>
        <w:rPr>
          <w:szCs w:val="26"/>
        </w:rPr>
      </w:pPr>
      <w:r w:rsidRPr="00A70290">
        <w:rPr>
          <w:szCs w:val="26"/>
        </w:rPr>
        <w:t xml:space="preserve">- </w:t>
      </w:r>
      <w:r w:rsidR="00DB6A80" w:rsidRPr="00A70290">
        <w:rPr>
          <w:szCs w:val="26"/>
        </w:rPr>
        <w:t xml:space="preserve">Thiết kế cơ sở dự án </w:t>
      </w:r>
    </w:p>
    <w:p w:rsidR="00DB6A80" w:rsidRPr="00A70290" w:rsidRDefault="00DB6A80" w:rsidP="001918DF">
      <w:pPr>
        <w:spacing w:before="0" w:after="0" w:line="360" w:lineRule="exact"/>
        <w:ind w:firstLine="720"/>
        <w:jc w:val="both"/>
        <w:rPr>
          <w:szCs w:val="26"/>
        </w:rPr>
      </w:pPr>
      <w:r w:rsidRPr="00A70290">
        <w:rPr>
          <w:szCs w:val="26"/>
        </w:rPr>
        <w:t xml:space="preserve">- Bản đồ </w:t>
      </w:r>
      <w:r w:rsidR="002858B6" w:rsidRPr="00A70290">
        <w:rPr>
          <w:szCs w:val="26"/>
        </w:rPr>
        <w:t>vị trí thực hiện dự án</w:t>
      </w:r>
    </w:p>
    <w:p w:rsidR="009B09AE" w:rsidRPr="00A70290" w:rsidRDefault="004E338A" w:rsidP="001918DF">
      <w:pPr>
        <w:spacing w:before="0" w:after="0" w:line="360" w:lineRule="exact"/>
        <w:ind w:firstLine="720"/>
        <w:contextualSpacing/>
        <w:jc w:val="both"/>
        <w:rPr>
          <w:rFonts w:eastAsia="Times New Roman"/>
          <w:szCs w:val="26"/>
        </w:rPr>
      </w:pPr>
      <w:r w:rsidRPr="00A70290">
        <w:rPr>
          <w:szCs w:val="26"/>
        </w:rPr>
        <w:t>- Các văn bản, tài liệu liên quan khác.</w:t>
      </w:r>
    </w:p>
    <w:p w:rsidR="009B09AE" w:rsidRPr="00A70290" w:rsidRDefault="009B09AE" w:rsidP="001918DF">
      <w:pPr>
        <w:pStyle w:val="120"/>
        <w:spacing w:before="0" w:after="0" w:line="360" w:lineRule="exact"/>
        <w:jc w:val="left"/>
        <w:rPr>
          <w:bCs/>
        </w:rPr>
      </w:pPr>
      <w:bookmarkStart w:id="52" w:name="_Toc488743616"/>
      <w:bookmarkStart w:id="53" w:name="_Toc491433864"/>
      <w:bookmarkStart w:id="54" w:name="_Toc32506343"/>
      <w:bookmarkStart w:id="55" w:name="_Toc51655167"/>
      <w:bookmarkStart w:id="56" w:name="_Toc107480849"/>
      <w:bookmarkStart w:id="57" w:name="_Toc534483675"/>
      <w:r w:rsidRPr="00A70290">
        <w:t>3. TỔ CHỨC THỰC HIỆN ĐTM.</w:t>
      </w:r>
      <w:bookmarkEnd w:id="52"/>
      <w:bookmarkEnd w:id="53"/>
      <w:bookmarkEnd w:id="54"/>
      <w:bookmarkEnd w:id="55"/>
      <w:bookmarkEnd w:id="56"/>
    </w:p>
    <w:p w:rsidR="009B09AE" w:rsidRPr="00A70290" w:rsidRDefault="009B09AE" w:rsidP="001918DF">
      <w:pPr>
        <w:pStyle w:val="13"/>
        <w:spacing w:before="0" w:after="0" w:line="360" w:lineRule="exact"/>
        <w:rPr>
          <w:i/>
        </w:rPr>
      </w:pPr>
      <w:bookmarkStart w:id="58" w:name="_Toc488743617"/>
      <w:bookmarkStart w:id="59" w:name="_Toc491433865"/>
      <w:bookmarkStart w:id="60" w:name="_Toc32506344"/>
      <w:bookmarkStart w:id="61" w:name="_Toc51655168"/>
      <w:bookmarkStart w:id="62" w:name="_Toc107480850"/>
      <w:r w:rsidRPr="00A70290">
        <w:t>3.1. Tóm tắt về việc tổ chức thực hiện ĐTM.</w:t>
      </w:r>
      <w:bookmarkEnd w:id="58"/>
      <w:bookmarkEnd w:id="59"/>
      <w:bookmarkEnd w:id="60"/>
      <w:bookmarkEnd w:id="61"/>
      <w:bookmarkEnd w:id="62"/>
    </w:p>
    <w:p w:rsidR="009B09AE" w:rsidRPr="00A70290" w:rsidRDefault="009B09AE" w:rsidP="001918DF">
      <w:pPr>
        <w:spacing w:before="0" w:after="0" w:line="360" w:lineRule="exact"/>
        <w:ind w:firstLine="720"/>
        <w:jc w:val="both"/>
        <w:rPr>
          <w:rFonts w:eastAsia="Times New Roman"/>
          <w:szCs w:val="26"/>
          <w:lang w:val="vi-VN"/>
        </w:rPr>
      </w:pPr>
      <w:r w:rsidRPr="00A70290">
        <w:rPr>
          <w:rFonts w:eastAsia="Times New Roman"/>
          <w:szCs w:val="26"/>
          <w:lang w:val="vi-VN"/>
        </w:rPr>
        <w:t>Đánh giá tác động môi trường (ĐTM): Là việc phân tích, đánh giá, dự báo các tác động môi trường của dự án đầu tư cụ thể để đưa ra các biện pháp bảo vệ môi trường khi triển khai dự án đó.</w:t>
      </w:r>
    </w:p>
    <w:p w:rsidR="009B09AE" w:rsidRPr="00A70290" w:rsidRDefault="009B09AE" w:rsidP="001918DF">
      <w:pPr>
        <w:spacing w:before="0" w:after="0" w:line="360" w:lineRule="exact"/>
        <w:ind w:left="677"/>
        <w:jc w:val="both"/>
        <w:rPr>
          <w:rFonts w:eastAsia="Times New Roman"/>
          <w:b/>
          <w:bCs/>
          <w:szCs w:val="26"/>
        </w:rPr>
      </w:pPr>
      <w:r w:rsidRPr="00A70290">
        <w:rPr>
          <w:rFonts w:eastAsia="Times New Roman"/>
          <w:b/>
          <w:bCs/>
          <w:szCs w:val="26"/>
          <w:lang w:val="vi-VN"/>
        </w:rPr>
        <w:t>-  Trình tự thực hiện lập báo cáo ĐTM:</w:t>
      </w:r>
    </w:p>
    <w:p w:rsidR="009B09AE" w:rsidRPr="00A70290" w:rsidRDefault="009B09AE" w:rsidP="001918DF">
      <w:pPr>
        <w:spacing w:before="0" w:after="0" w:line="360" w:lineRule="exact"/>
        <w:jc w:val="both"/>
        <w:rPr>
          <w:rFonts w:eastAsia="Times New Roman"/>
          <w:szCs w:val="26"/>
          <w:lang w:val="vi-VN"/>
        </w:rPr>
      </w:pPr>
      <w:r w:rsidRPr="00A70290">
        <w:rPr>
          <w:rFonts w:eastAsia="Times New Roman"/>
          <w:szCs w:val="26"/>
          <w:lang w:val="vi-VN"/>
        </w:rPr>
        <w:tab/>
        <w:t xml:space="preserve">+ Nghiên cứu dự án: </w:t>
      </w:r>
      <w:r w:rsidR="0014592A" w:rsidRPr="00A70290">
        <w:rPr>
          <w:rFonts w:eastAsia="Times New Roman"/>
          <w:szCs w:val="26"/>
        </w:rPr>
        <w:t>Báo cáo n</w:t>
      </w:r>
      <w:r w:rsidRPr="00A70290">
        <w:rPr>
          <w:rFonts w:eastAsia="Times New Roman"/>
          <w:szCs w:val="26"/>
          <w:lang w:val="vi-VN"/>
        </w:rPr>
        <w:t xml:space="preserve">ghiên cứu </w:t>
      </w:r>
      <w:r w:rsidR="0014592A" w:rsidRPr="00A70290">
        <w:rPr>
          <w:rFonts w:eastAsia="Times New Roman"/>
          <w:szCs w:val="26"/>
          <w:lang w:val="vi-VN"/>
        </w:rPr>
        <w:t xml:space="preserve">khả thi </w:t>
      </w:r>
      <w:r w:rsidRPr="00A70290">
        <w:rPr>
          <w:rFonts w:eastAsia="Times New Roman"/>
          <w:szCs w:val="26"/>
          <w:lang w:val="vi-VN"/>
        </w:rPr>
        <w:t xml:space="preserve">dự án, thuyết minh </w:t>
      </w:r>
      <w:r w:rsidR="005517FC" w:rsidRPr="00A70290">
        <w:rPr>
          <w:rFonts w:eastAsia="Times New Roman"/>
          <w:szCs w:val="26"/>
        </w:rPr>
        <w:t xml:space="preserve">Quy hoạch chi tiết xây dựng dự án </w:t>
      </w:r>
      <w:r w:rsidRPr="00A70290">
        <w:rPr>
          <w:rFonts w:eastAsia="Times New Roman"/>
          <w:szCs w:val="26"/>
          <w:lang w:val="vi-VN"/>
        </w:rPr>
        <w:t xml:space="preserve">do Chủ dự án cung cấp. </w:t>
      </w:r>
    </w:p>
    <w:p w:rsidR="009B09AE" w:rsidRPr="00A70290" w:rsidRDefault="009B09AE" w:rsidP="001918DF">
      <w:pPr>
        <w:spacing w:before="0" w:after="0" w:line="360" w:lineRule="exact"/>
        <w:ind w:firstLine="720"/>
        <w:jc w:val="both"/>
        <w:rPr>
          <w:rFonts w:eastAsia="Times New Roman"/>
          <w:szCs w:val="26"/>
          <w:lang w:val="vi-VN"/>
        </w:rPr>
      </w:pPr>
      <w:r w:rsidRPr="00A70290">
        <w:rPr>
          <w:rFonts w:eastAsia="Times New Roman"/>
          <w:szCs w:val="26"/>
          <w:lang w:val="vi-VN"/>
        </w:rPr>
        <w:t xml:space="preserve">+ Khảo sát thực tế khu vực thực hiện dự án: Khảo sát về vị trí địa lý, đặc điểm tự nhiên, tình hình kinh tế - văn hóa – xã hội địa bàn khu vực dự án. </w:t>
      </w:r>
    </w:p>
    <w:p w:rsidR="009B09AE" w:rsidRPr="00A70290" w:rsidRDefault="009B09AE" w:rsidP="001918DF">
      <w:pPr>
        <w:spacing w:before="0" w:after="0" w:line="360" w:lineRule="exact"/>
        <w:ind w:firstLine="720"/>
        <w:jc w:val="both"/>
        <w:rPr>
          <w:rFonts w:eastAsia="Times New Roman"/>
          <w:szCs w:val="26"/>
          <w:lang w:val="vi-VN"/>
        </w:rPr>
      </w:pPr>
      <w:r w:rsidRPr="00A70290">
        <w:rPr>
          <w:rFonts w:eastAsia="Times New Roman"/>
          <w:szCs w:val="26"/>
          <w:lang w:val="vi-VN"/>
        </w:rPr>
        <w:t>+ Tiến hành quan trắc, lấy mẫu, phân tích, đánh giá hiện trạng môi trường (</w:t>
      </w:r>
      <w:r w:rsidRPr="00A70290">
        <w:rPr>
          <w:rFonts w:eastAsia="Times New Roman"/>
          <w:i/>
          <w:iCs/>
          <w:szCs w:val="26"/>
          <w:lang w:val="vi-VN"/>
        </w:rPr>
        <w:t>khu vực dự án)</w:t>
      </w:r>
      <w:r w:rsidRPr="00A70290">
        <w:rPr>
          <w:rFonts w:eastAsia="Times New Roman"/>
          <w:szCs w:val="26"/>
          <w:lang w:val="vi-VN"/>
        </w:rPr>
        <w:t xml:space="preserve"> trước khi thực hiện dự án.</w:t>
      </w:r>
    </w:p>
    <w:p w:rsidR="009B09AE" w:rsidRPr="00A70290" w:rsidRDefault="009B09AE" w:rsidP="001918DF">
      <w:pPr>
        <w:spacing w:before="0" w:after="0" w:line="360" w:lineRule="exact"/>
        <w:ind w:firstLine="720"/>
        <w:jc w:val="both"/>
        <w:rPr>
          <w:rFonts w:eastAsia="Times New Roman"/>
          <w:szCs w:val="26"/>
        </w:rPr>
      </w:pPr>
      <w:r w:rsidRPr="00A70290">
        <w:rPr>
          <w:rFonts w:eastAsia="Times New Roman"/>
          <w:szCs w:val="26"/>
          <w:lang w:val="vi-VN"/>
        </w:rPr>
        <w:t>+ Xây dựng báo cáo chuyên đề, báo cáo tổng hợp</w:t>
      </w:r>
      <w:r w:rsidRPr="00A70290">
        <w:rPr>
          <w:rFonts w:eastAsia="Times New Roman"/>
          <w:szCs w:val="26"/>
        </w:rPr>
        <w:t>.</w:t>
      </w:r>
    </w:p>
    <w:p w:rsidR="00F31F18" w:rsidRPr="00A70290" w:rsidRDefault="00F31F18" w:rsidP="001918DF">
      <w:pPr>
        <w:spacing w:before="0" w:after="0" w:line="360" w:lineRule="exact"/>
        <w:ind w:firstLine="720"/>
        <w:jc w:val="both"/>
        <w:rPr>
          <w:rFonts w:eastAsia="Times New Roman"/>
          <w:szCs w:val="26"/>
        </w:rPr>
      </w:pPr>
      <w:r w:rsidRPr="00A70290">
        <w:rPr>
          <w:rFonts w:eastAsia="Times New Roman"/>
          <w:szCs w:val="26"/>
        </w:rPr>
        <w:t>+ Tham vấn cộng đồng dân cư khu vực dự án.</w:t>
      </w:r>
    </w:p>
    <w:p w:rsidR="009B09AE" w:rsidRPr="00A70290" w:rsidRDefault="009B09AE" w:rsidP="001918DF">
      <w:pPr>
        <w:spacing w:before="0" w:after="0" w:line="360" w:lineRule="exact"/>
        <w:ind w:firstLine="720"/>
        <w:jc w:val="both"/>
        <w:rPr>
          <w:rFonts w:eastAsia="Times New Roman"/>
          <w:szCs w:val="26"/>
          <w:lang w:val="vi-VN"/>
        </w:rPr>
      </w:pPr>
      <w:r w:rsidRPr="00A70290">
        <w:rPr>
          <w:rFonts w:eastAsia="Times New Roman"/>
          <w:szCs w:val="26"/>
          <w:lang w:val="vi-VN"/>
        </w:rPr>
        <w:t>+ Giúp chủ dự án lập thủ tục thẩm định trình các cơ quan chức năng có thẩm quyền thẩm định và cấp quyết định phê duyệt.</w:t>
      </w:r>
    </w:p>
    <w:p w:rsidR="009B09AE" w:rsidRPr="00A70290" w:rsidRDefault="009B09AE" w:rsidP="001918DF">
      <w:pPr>
        <w:spacing w:before="0" w:after="0" w:line="360" w:lineRule="exact"/>
        <w:ind w:firstLine="720"/>
        <w:jc w:val="both"/>
        <w:rPr>
          <w:rFonts w:eastAsia="Times New Roman"/>
          <w:b/>
          <w:bCs/>
          <w:szCs w:val="26"/>
          <w:lang w:val="vi-VN"/>
        </w:rPr>
      </w:pPr>
      <w:r w:rsidRPr="00A70290">
        <w:rPr>
          <w:rFonts w:eastAsia="Times New Roman"/>
          <w:b/>
          <w:bCs/>
          <w:szCs w:val="26"/>
          <w:lang w:val="vi-VN"/>
        </w:rPr>
        <w:t>-  Nội dung và cấu trúc:</w:t>
      </w:r>
    </w:p>
    <w:p w:rsidR="00DB6A80" w:rsidRPr="00A70290" w:rsidRDefault="009B09AE" w:rsidP="001918DF">
      <w:pPr>
        <w:spacing w:before="0" w:after="0" w:line="360" w:lineRule="exact"/>
        <w:ind w:firstLine="720"/>
        <w:jc w:val="both"/>
        <w:rPr>
          <w:rFonts w:eastAsia="Times New Roman"/>
          <w:szCs w:val="26"/>
        </w:rPr>
      </w:pPr>
      <w:r w:rsidRPr="00A70290">
        <w:rPr>
          <w:rFonts w:eastAsia="Times New Roman"/>
          <w:szCs w:val="26"/>
          <w:lang w:val="vi-VN"/>
        </w:rPr>
        <w:lastRenderedPageBreak/>
        <w:t xml:space="preserve">Cấu trúc và nội dung báo cáo đánh giá tác động môi trường tuân thủ theo đúng </w:t>
      </w:r>
      <w:r w:rsidR="00BB07B1" w:rsidRPr="00A70290">
        <w:rPr>
          <w:rFonts w:eastAsia="Times New Roman"/>
          <w:szCs w:val="26"/>
          <w:lang w:val="vi-VN"/>
        </w:rPr>
        <w:t>mẫu 0</w:t>
      </w:r>
      <w:r w:rsidR="00AF4C28" w:rsidRPr="00A70290">
        <w:rPr>
          <w:rFonts w:eastAsia="Times New Roman"/>
          <w:szCs w:val="26"/>
          <w:lang w:val="vi-VN"/>
        </w:rPr>
        <w:t xml:space="preserve">4 </w:t>
      </w:r>
      <w:r w:rsidRPr="00A70290">
        <w:rPr>
          <w:rFonts w:eastAsia="Times New Roman"/>
          <w:szCs w:val="26"/>
          <w:lang w:val="vi-VN"/>
        </w:rPr>
        <w:t>Phụ lục</w:t>
      </w:r>
      <w:r w:rsidR="00651EA7" w:rsidRPr="00A70290">
        <w:rPr>
          <w:rFonts w:eastAsia="Times New Roman"/>
          <w:szCs w:val="26"/>
          <w:lang w:val="vi-VN"/>
        </w:rPr>
        <w:t xml:space="preserve">ban hành kèm theo Thông tư số </w:t>
      </w:r>
      <w:r w:rsidR="006B059D" w:rsidRPr="00A70290">
        <w:rPr>
          <w:rFonts w:eastAsia="Times New Roman"/>
          <w:szCs w:val="26"/>
        </w:rPr>
        <w:t>02</w:t>
      </w:r>
      <w:r w:rsidR="006B059D" w:rsidRPr="00A70290">
        <w:rPr>
          <w:rFonts w:eastAsia="Times New Roman"/>
          <w:szCs w:val="26"/>
          <w:lang w:val="vi-VN"/>
        </w:rPr>
        <w:t>/20</w:t>
      </w:r>
      <w:r w:rsidR="006B059D" w:rsidRPr="00A70290">
        <w:rPr>
          <w:rFonts w:eastAsia="Times New Roman"/>
          <w:szCs w:val="26"/>
        </w:rPr>
        <w:t>22</w:t>
      </w:r>
      <w:r w:rsidR="00651EA7" w:rsidRPr="00A70290">
        <w:rPr>
          <w:rFonts w:eastAsia="Times New Roman"/>
          <w:szCs w:val="26"/>
          <w:lang w:val="vi-VN"/>
        </w:rPr>
        <w:t xml:space="preserve">/TT-BTNMT ngày </w:t>
      </w:r>
      <w:r w:rsidR="006B059D" w:rsidRPr="00A70290">
        <w:rPr>
          <w:rFonts w:eastAsia="Times New Roman"/>
          <w:szCs w:val="26"/>
        </w:rPr>
        <w:t>10</w:t>
      </w:r>
      <w:r w:rsidR="006B059D" w:rsidRPr="00A70290">
        <w:rPr>
          <w:rFonts w:eastAsia="Times New Roman"/>
          <w:szCs w:val="26"/>
          <w:lang w:val="vi-VN"/>
        </w:rPr>
        <w:t>/</w:t>
      </w:r>
      <w:r w:rsidR="006B059D" w:rsidRPr="00A70290">
        <w:rPr>
          <w:rFonts w:eastAsia="Times New Roman"/>
          <w:szCs w:val="26"/>
        </w:rPr>
        <w:t>01</w:t>
      </w:r>
      <w:r w:rsidR="00651EA7" w:rsidRPr="00A70290">
        <w:rPr>
          <w:rFonts w:eastAsia="Times New Roman"/>
          <w:szCs w:val="26"/>
          <w:lang w:val="vi-VN"/>
        </w:rPr>
        <w:t>/20</w:t>
      </w:r>
      <w:r w:rsidR="006B059D" w:rsidRPr="00A70290">
        <w:rPr>
          <w:rFonts w:eastAsia="Times New Roman"/>
          <w:szCs w:val="26"/>
        </w:rPr>
        <w:t>22</w:t>
      </w:r>
      <w:r w:rsidR="00651EA7" w:rsidRPr="00A70290">
        <w:rPr>
          <w:rFonts w:eastAsia="Times New Roman"/>
          <w:szCs w:val="26"/>
          <w:lang w:val="vi-VN"/>
        </w:rPr>
        <w:t xml:space="preserve"> của Bộ Tài nguyên và môi trường quy định chi tiết một số điều của Luật bảo vệ môi trường.</w:t>
      </w:r>
    </w:p>
    <w:p w:rsidR="009B09AE" w:rsidRPr="00A70290" w:rsidRDefault="009B09AE" w:rsidP="001918DF">
      <w:pPr>
        <w:pStyle w:val="120"/>
        <w:spacing w:before="0" w:after="0" w:line="360" w:lineRule="exact"/>
        <w:jc w:val="left"/>
        <w:rPr>
          <w:bCs/>
        </w:rPr>
      </w:pPr>
      <w:bookmarkStart w:id="63" w:name="_Toc488743619"/>
      <w:bookmarkStart w:id="64" w:name="_Toc491433867"/>
      <w:bookmarkStart w:id="65" w:name="_Toc32506346"/>
      <w:bookmarkStart w:id="66" w:name="_Toc51655169"/>
      <w:bookmarkStart w:id="67" w:name="_Toc107480852"/>
      <w:r w:rsidRPr="00A70290">
        <w:t>4. CÁC PHƯƠNG PHÁP ÁP DỤNG TRONG QUÁ TRÌNH THỰC HIỆN ĐTM.</w:t>
      </w:r>
      <w:bookmarkEnd w:id="57"/>
      <w:bookmarkEnd w:id="63"/>
      <w:bookmarkEnd w:id="64"/>
      <w:bookmarkEnd w:id="65"/>
      <w:bookmarkEnd w:id="66"/>
      <w:bookmarkEnd w:id="67"/>
    </w:p>
    <w:p w:rsidR="00E07B88" w:rsidRPr="00A70290" w:rsidRDefault="00E07B88" w:rsidP="001918DF">
      <w:pPr>
        <w:pStyle w:val="13"/>
        <w:spacing w:before="0" w:after="0" w:line="360" w:lineRule="exact"/>
        <w:rPr>
          <w:i/>
        </w:rPr>
      </w:pPr>
      <w:bookmarkStart w:id="68" w:name="_Toc469314177"/>
      <w:bookmarkStart w:id="69" w:name="_Toc5218092"/>
      <w:bookmarkStart w:id="70" w:name="_Toc13725370"/>
      <w:bookmarkStart w:id="71" w:name="_Toc22647427"/>
      <w:bookmarkStart w:id="72" w:name="_Toc32506347"/>
      <w:bookmarkStart w:id="73" w:name="_Toc51655170"/>
      <w:bookmarkStart w:id="74" w:name="_Toc107480853"/>
      <w:r w:rsidRPr="00A70290">
        <w:t>4.1. Các phương pháp ĐTM</w:t>
      </w:r>
      <w:bookmarkEnd w:id="68"/>
      <w:bookmarkEnd w:id="69"/>
      <w:bookmarkEnd w:id="70"/>
      <w:bookmarkEnd w:id="71"/>
      <w:bookmarkEnd w:id="72"/>
      <w:r w:rsidR="000B2131" w:rsidRPr="00A70290">
        <w:t>.</w:t>
      </w:r>
      <w:bookmarkEnd w:id="73"/>
      <w:bookmarkEnd w:id="74"/>
    </w:p>
    <w:p w:rsidR="00E07B88" w:rsidRPr="00A70290" w:rsidRDefault="00E07B88" w:rsidP="001918DF">
      <w:pPr>
        <w:tabs>
          <w:tab w:val="left" w:pos="900"/>
        </w:tabs>
        <w:spacing w:before="0" w:after="0" w:line="360" w:lineRule="exact"/>
        <w:ind w:firstLine="720"/>
        <w:jc w:val="both"/>
        <w:rPr>
          <w:szCs w:val="26"/>
          <w:lang w:val="vi-VN"/>
        </w:rPr>
      </w:pPr>
      <w:r w:rsidRPr="00A70290">
        <w:rPr>
          <w:szCs w:val="26"/>
          <w:lang w:val="vi-VN"/>
        </w:rPr>
        <w:t xml:space="preserve">- Phương pháp </w:t>
      </w:r>
      <w:r w:rsidRPr="00A70290">
        <w:rPr>
          <w:szCs w:val="26"/>
          <w:lang w:val="nl-NL"/>
        </w:rPr>
        <w:t>thống</w:t>
      </w:r>
      <w:r w:rsidRPr="00A70290">
        <w:rPr>
          <w:szCs w:val="26"/>
          <w:lang w:val="vi-VN"/>
        </w:rPr>
        <w:t xml:space="preserve"> kê các số liệu môi trường: Phương pháp thống kê là phương pháp rất hữu hiệu để chỉ ra các tác động và có khả năng thống kê đầy đủ các tác động cần chú ý trong quá trình đánh giá tác động của dự án. Phương pháp thống kê có ưu điểm đơn giản, dễ thực hiện và kết quả khá rõ ràng. Tuy nhiên, phương pháp này cũng có mặt hạn chế là không thể đánh giá được một cách định lượng cụ thể và chi tiết các tác động của dự án. Vì thế phương pháp liệt kê thường chỉ được sử dụng trong các báo cáo đánh giá tác động môi trường sơ bộ, từ đó khoanh vùng hay giới hạn phạm vi các tác động cần đánh giá. Phương pháp này được áp dụng để liệt kê đầy đủ các nguồn gây tác động đến dự án và được thể hiện ở phần chương 3 của báo cáo.</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xml:space="preserve">- Phương pháp đánh giá nhanh: Phương pháp này do Tổ chức Y tế Thế giới (WHO) thiết lập nhằm ước </w:t>
      </w:r>
      <w:r w:rsidRPr="00A70290">
        <w:rPr>
          <w:szCs w:val="26"/>
          <w:lang w:val="nl-NL"/>
        </w:rPr>
        <w:t>tính</w:t>
      </w:r>
      <w:r w:rsidRPr="00A70290">
        <w:rPr>
          <w:szCs w:val="26"/>
          <w:lang w:val="vi-VN"/>
        </w:rPr>
        <w:t xml:space="preserve"> tải lượng khí thải và các chất ô nhiễm trong nước thải của Dự án. Tuy nhiên kết quả này chỉ mang tính chất tương đối do nhiều nguyên nhân như:</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Điều kiện phương tiện;</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Hệ thống giao thông;</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Các quá trình đốt cháy nhiên liệu;</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Việc dùng các hệ số cho các loại nguyên nhiên liệu là tương đối;</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xml:space="preserve">Vì vậy việc sử dụng phương pháp đánh giá nhanh dựa trên cơ sở hệ số phát thải trong báo cáo mang tính chất tham khảo và để đối chứng trước khi sử dụng các phương pháp khác để đánh giá tác động môi trường của Dự án đối với các hợp phần tự nhiên và kinh tế xã hội. </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Phương pháp này được sử dụng trong phần đánh giá các tác động môi trường của dự án tại chương 3 của báo cáo.</w:t>
      </w:r>
    </w:p>
    <w:p w:rsidR="00E07B88" w:rsidRPr="00A70290" w:rsidRDefault="00E07B88" w:rsidP="001918DF">
      <w:pPr>
        <w:tabs>
          <w:tab w:val="left" w:pos="900"/>
        </w:tabs>
        <w:spacing w:before="0" w:after="0" w:line="360" w:lineRule="exact"/>
        <w:ind w:firstLine="720"/>
        <w:jc w:val="both"/>
        <w:rPr>
          <w:szCs w:val="26"/>
          <w:lang w:val="vi-VN"/>
        </w:rPr>
      </w:pPr>
      <w:r w:rsidRPr="00A70290">
        <w:rPr>
          <w:szCs w:val="26"/>
          <w:lang w:val="vi-VN"/>
        </w:rPr>
        <w:t>-</w:t>
      </w:r>
      <w:r w:rsidRPr="00A70290">
        <w:rPr>
          <w:szCs w:val="26"/>
          <w:lang w:val="vi-VN"/>
        </w:rPr>
        <w:tab/>
        <w:t>Phương pháp so sánh: Phương pháp này dùng để đánh giá các tác động của dự án trên cơ sở so sánh, đánh giá với các Tiêu chuẩn Việt Nam, Quy chuẩn Việt Nam về môi trường đối với các thành phần môi trường không khí, nước, đất, tiếng ồn… Phương pháp này được áp dụng trong phần hiện trạng môi trường và phần đánh giá tác động môi trường dự án tại chương 2 và chương 3 của báo cáo.</w:t>
      </w:r>
    </w:p>
    <w:p w:rsidR="00E07B88" w:rsidRPr="00A70290" w:rsidRDefault="00E07B88" w:rsidP="001918DF">
      <w:pPr>
        <w:pStyle w:val="13"/>
        <w:spacing w:before="0" w:after="0" w:line="360" w:lineRule="exact"/>
        <w:rPr>
          <w:i/>
        </w:rPr>
      </w:pPr>
      <w:bookmarkStart w:id="75" w:name="_Toc13028363"/>
      <w:bookmarkStart w:id="76" w:name="_Toc20128385"/>
      <w:bookmarkStart w:id="77" w:name="_Toc32506348"/>
      <w:bookmarkStart w:id="78" w:name="_Toc51655171"/>
      <w:bookmarkStart w:id="79" w:name="_Toc107480854"/>
      <w:r w:rsidRPr="00A70290">
        <w:t>4.2. Các phương pháp khác</w:t>
      </w:r>
      <w:bookmarkEnd w:id="75"/>
      <w:r w:rsidRPr="00A70290">
        <w:t>.</w:t>
      </w:r>
      <w:bookmarkEnd w:id="76"/>
      <w:bookmarkEnd w:id="77"/>
      <w:bookmarkEnd w:id="78"/>
      <w:bookmarkEnd w:id="79"/>
    </w:p>
    <w:p w:rsidR="00E07B88" w:rsidRPr="00A70290" w:rsidRDefault="00E07B88" w:rsidP="001918DF">
      <w:pPr>
        <w:tabs>
          <w:tab w:val="left" w:pos="900"/>
        </w:tabs>
        <w:spacing w:before="0" w:after="0" w:line="360" w:lineRule="exact"/>
        <w:ind w:firstLine="720"/>
        <w:jc w:val="both"/>
        <w:rPr>
          <w:szCs w:val="26"/>
          <w:lang w:val="cs-CZ"/>
        </w:rPr>
      </w:pPr>
      <w:r w:rsidRPr="00A70290">
        <w:rPr>
          <w:szCs w:val="26"/>
          <w:lang w:val="vi-VN"/>
        </w:rPr>
        <w:t xml:space="preserve">- Phương pháp kế thừa tài liệu: </w:t>
      </w:r>
      <w:r w:rsidRPr="00A70290">
        <w:rPr>
          <w:szCs w:val="26"/>
          <w:lang w:val="cs-CZ"/>
        </w:rPr>
        <w:t xml:space="preserve">Để phục vụ nội dung báo cáo ĐTM, phương pháp thu thập số liệu được sử dụng là phương pháp thu thập số liệu từ tài liệu tham khảo. Phương pháp này dựa trên nguồn thông tin thu thập được từ những tài liệu tham khảo do chủ dự án cung cấp và các nguồn tài liệu chính thống khác để xây dựng cơ sở luận cứ nhằm chứng minh các giả thuyết. Cùng với việc thu thập số liệu, báo cáo ĐTM kế thừa có chọn lọc các thông tin, số liệu sẵn có từ các tài liệu tham khảo cùng với các số liệu điều tra thực địa để </w:t>
      </w:r>
      <w:r w:rsidRPr="00A70290">
        <w:rPr>
          <w:szCs w:val="26"/>
          <w:lang w:val="cs-CZ"/>
        </w:rPr>
        <w:lastRenderedPageBreak/>
        <w:t>hoàn thiện báo cáo. Phương pháp này được sử dụng xuyên suốt các nội dung của báo cáo ĐTM.</w:t>
      </w:r>
    </w:p>
    <w:p w:rsidR="00E07B88" w:rsidRPr="00A70290" w:rsidRDefault="00E07B88" w:rsidP="001918DF">
      <w:pPr>
        <w:spacing w:before="0" w:after="0" w:line="360" w:lineRule="exact"/>
        <w:ind w:firstLine="720"/>
        <w:contextualSpacing/>
        <w:jc w:val="both"/>
        <w:rPr>
          <w:szCs w:val="26"/>
          <w:lang w:val="vi-VN"/>
        </w:rPr>
      </w:pPr>
      <w:r w:rsidRPr="00A70290">
        <w:rPr>
          <w:szCs w:val="26"/>
          <w:lang w:val="vi-VN"/>
        </w:rPr>
        <w:t>- Phương pháp phân tích tổng hợp: là phương pháp dựa trên cơ sở phân tích, tổng hợp các số liệu thu thập được để đưa ra những nhận định về hiện trạng, từ đó đánh giá các tác động và xây dựng các biện pháp giảm thiểu, xử lý những tác động đó. Phương pháp này được áp dụng tại Chương 3 của báo cáo ĐTM.</w:t>
      </w:r>
    </w:p>
    <w:p w:rsidR="00E07B88" w:rsidRPr="00A70290" w:rsidRDefault="00E07B88" w:rsidP="001918DF">
      <w:pPr>
        <w:spacing w:before="0" w:after="0" w:line="360" w:lineRule="exact"/>
        <w:ind w:firstLine="720"/>
        <w:contextualSpacing/>
        <w:jc w:val="both"/>
        <w:rPr>
          <w:szCs w:val="26"/>
        </w:rPr>
      </w:pPr>
      <w:r w:rsidRPr="00A70290">
        <w:rPr>
          <w:spacing w:val="-2"/>
          <w:szCs w:val="26"/>
          <w:lang w:val="vi-VN"/>
        </w:rPr>
        <w:t xml:space="preserve">- Phương pháp lấy mẫu hiện trường và phân tích trong phòng thí nghiệm: Nhằm xác định các thông số về hiện trạng chất lượng môi trường không khí, đất, nước tại khu vực thực hiện dự án và lân cận phục vụ cho việc đánh giá tác động môi trường, xây dựng các chương trình quản lý và giám sát môi </w:t>
      </w:r>
      <w:r w:rsidRPr="00A70290">
        <w:rPr>
          <w:szCs w:val="26"/>
          <w:lang w:val="vi-VN"/>
        </w:rPr>
        <w:t>trường</w:t>
      </w:r>
      <w:r w:rsidRPr="00A70290">
        <w:rPr>
          <w:spacing w:val="-2"/>
          <w:szCs w:val="26"/>
          <w:lang w:val="vi-VN"/>
        </w:rPr>
        <w:t xml:space="preserve"> của dự án</w:t>
      </w:r>
      <w:r w:rsidRPr="00A70290">
        <w:rPr>
          <w:szCs w:val="26"/>
          <w:lang w:val="vi-VN"/>
        </w:rPr>
        <w:t>. Phương pháp này được áp dụng tại Chương 2 của báo cáo ĐTM.</w:t>
      </w:r>
    </w:p>
    <w:p w:rsidR="00165E20" w:rsidRPr="00A70290" w:rsidRDefault="00165E20" w:rsidP="001918DF">
      <w:pPr>
        <w:spacing w:before="0" w:after="0" w:line="360" w:lineRule="exact"/>
        <w:ind w:firstLine="720"/>
        <w:contextualSpacing/>
        <w:jc w:val="both"/>
        <w:rPr>
          <w:bCs/>
          <w:szCs w:val="26"/>
        </w:rPr>
      </w:pPr>
      <w:r w:rsidRPr="00A70290">
        <w:rPr>
          <w:szCs w:val="26"/>
        </w:rPr>
        <w:t xml:space="preserve">- Phương áp tham vấn (cộng đồng): Phương pháp này được áp dụng tại chương VI của báo cáo ĐTM. Tham vấn cộng đồng </w:t>
      </w:r>
      <w:r w:rsidRPr="00A70290">
        <w:rPr>
          <w:bCs/>
          <w:szCs w:val="26"/>
        </w:rPr>
        <w:t xml:space="preserve">là sự ghi nhận sự tham gia của cộng đồng trong quá trình lập, thẩm định báo cáo ĐTM. Mục đích của việc làm này nhằm đảm bảo quyền lợi của các nhóm đối tượng chịu tác động từ dự án, đồng thời hỗ trợ quá trình ra quyết định đối với các dự án phát triển. </w:t>
      </w:r>
    </w:p>
    <w:p w:rsidR="003C78F4" w:rsidRPr="00A70290" w:rsidRDefault="003C78F4" w:rsidP="001918DF">
      <w:pPr>
        <w:pStyle w:val="120"/>
        <w:spacing w:before="0" w:after="0" w:line="360" w:lineRule="exact"/>
        <w:jc w:val="left"/>
      </w:pPr>
      <w:bookmarkStart w:id="80" w:name="_Toc107480855"/>
      <w:r w:rsidRPr="00A70290">
        <w:t>5. TÓM TẮT NỘI DUNG CHÍNH CỦA BÁO CÁO ĐTM.</w:t>
      </w:r>
      <w:bookmarkEnd w:id="80"/>
    </w:p>
    <w:p w:rsidR="003C78F4" w:rsidRPr="00A70290" w:rsidRDefault="00CD1CB8" w:rsidP="001918DF">
      <w:pPr>
        <w:pStyle w:val="13"/>
        <w:spacing w:before="0" w:after="0" w:line="360" w:lineRule="exact"/>
      </w:pPr>
      <w:bookmarkStart w:id="81" w:name="_Toc107480856"/>
      <w:r w:rsidRPr="00A70290">
        <w:t>5.1. Thông tin về dự án:</w:t>
      </w:r>
      <w:bookmarkEnd w:id="81"/>
    </w:p>
    <w:p w:rsidR="00982166" w:rsidRPr="00A70290" w:rsidRDefault="00CD1CB8" w:rsidP="001918DF">
      <w:pPr>
        <w:spacing w:before="0" w:after="0" w:line="360" w:lineRule="exact"/>
        <w:jc w:val="both"/>
        <w:rPr>
          <w:b/>
          <w:i/>
          <w:szCs w:val="26"/>
        </w:rPr>
      </w:pPr>
      <w:bookmarkStart w:id="82" w:name="_Toc491433870"/>
      <w:bookmarkStart w:id="83" w:name="_Toc32506349"/>
      <w:bookmarkStart w:id="84" w:name="_Toc51655172"/>
      <w:r w:rsidRPr="00A70290">
        <w:rPr>
          <w:b/>
          <w:i/>
          <w:szCs w:val="26"/>
        </w:rPr>
        <w:t>5.1.1.</w:t>
      </w:r>
      <w:r w:rsidR="00982166" w:rsidRPr="00A70290">
        <w:rPr>
          <w:b/>
          <w:i/>
          <w:szCs w:val="26"/>
        </w:rPr>
        <w:t xml:space="preserve"> Thông tin chung:</w:t>
      </w:r>
    </w:p>
    <w:p w:rsidR="00CD1CB8" w:rsidRPr="00A70290" w:rsidRDefault="00675B02" w:rsidP="001918DF">
      <w:pPr>
        <w:spacing w:before="0" w:after="0" w:line="360" w:lineRule="exact"/>
        <w:jc w:val="both"/>
        <w:rPr>
          <w:szCs w:val="26"/>
        </w:rPr>
      </w:pPr>
      <w:r w:rsidRPr="00A70290">
        <w:rPr>
          <w:szCs w:val="26"/>
        </w:rPr>
        <w:tab/>
      </w:r>
      <w:r w:rsidR="00982166" w:rsidRPr="00A70290">
        <w:rPr>
          <w:szCs w:val="26"/>
        </w:rPr>
        <w:t xml:space="preserve">- </w:t>
      </w:r>
      <w:r w:rsidR="00CD1CB8" w:rsidRPr="00A70290">
        <w:rPr>
          <w:i/>
          <w:szCs w:val="26"/>
        </w:rPr>
        <w:t>Tên dự</w:t>
      </w:r>
      <w:r w:rsidR="00982166" w:rsidRPr="00A70290">
        <w:rPr>
          <w:i/>
          <w:szCs w:val="26"/>
        </w:rPr>
        <w:t xml:space="preserve"> án</w:t>
      </w:r>
      <w:r w:rsidR="00982166" w:rsidRPr="00A70290">
        <w:rPr>
          <w:szCs w:val="26"/>
        </w:rPr>
        <w:t xml:space="preserve">: </w:t>
      </w:r>
      <w:r w:rsidR="00DB6A80" w:rsidRPr="00A70290">
        <w:rPr>
          <w:szCs w:val="26"/>
        </w:rPr>
        <w:t>“</w:t>
      </w:r>
      <w:r w:rsidR="000A1DBA">
        <w:rPr>
          <w:szCs w:val="26"/>
        </w:rPr>
        <w:t>Cải tạo, nâng cấp đường Phong Quang, huyện Nam Trực</w:t>
      </w:r>
      <w:r w:rsidR="000A1DBA" w:rsidRPr="00A70290">
        <w:rPr>
          <w:szCs w:val="26"/>
        </w:rPr>
        <w:t>.</w:t>
      </w:r>
      <w:r w:rsidR="00C32414">
        <w:rPr>
          <w:szCs w:val="26"/>
        </w:rPr>
        <w:t>”</w:t>
      </w:r>
    </w:p>
    <w:p w:rsidR="00CD1CB8" w:rsidRPr="00A70290" w:rsidRDefault="00675B02" w:rsidP="001918DF">
      <w:pPr>
        <w:spacing w:before="0" w:after="0" w:line="360" w:lineRule="exact"/>
        <w:jc w:val="both"/>
        <w:rPr>
          <w:szCs w:val="26"/>
        </w:rPr>
      </w:pPr>
      <w:r w:rsidRPr="00A70290">
        <w:rPr>
          <w:szCs w:val="26"/>
        </w:rPr>
        <w:tab/>
      </w:r>
      <w:r w:rsidR="00982166" w:rsidRPr="00A70290">
        <w:rPr>
          <w:szCs w:val="26"/>
        </w:rPr>
        <w:t xml:space="preserve">- </w:t>
      </w:r>
      <w:r w:rsidR="00982166" w:rsidRPr="00A70290">
        <w:rPr>
          <w:i/>
          <w:szCs w:val="26"/>
        </w:rPr>
        <w:t>Địa điểm thực hiện</w:t>
      </w:r>
      <w:r w:rsidR="00CD1CB8" w:rsidRPr="00A70290">
        <w:rPr>
          <w:i/>
          <w:szCs w:val="26"/>
        </w:rPr>
        <w:t xml:space="preserve"> dự</w:t>
      </w:r>
      <w:r w:rsidR="00982166" w:rsidRPr="00A70290">
        <w:rPr>
          <w:i/>
          <w:szCs w:val="26"/>
        </w:rPr>
        <w:t xml:space="preserve"> án</w:t>
      </w:r>
      <w:r w:rsidR="00982166" w:rsidRPr="00A70290">
        <w:rPr>
          <w:szCs w:val="26"/>
        </w:rPr>
        <w:t>:</w:t>
      </w:r>
      <w:r w:rsidR="00DB6A80" w:rsidRPr="00A70290">
        <w:rPr>
          <w:szCs w:val="26"/>
        </w:rPr>
        <w:t xml:space="preserve"> huyện </w:t>
      </w:r>
      <w:r w:rsidR="000A1DBA">
        <w:rPr>
          <w:szCs w:val="26"/>
        </w:rPr>
        <w:t>Nam Trực, tỉnh Nam Định</w:t>
      </w:r>
      <w:r w:rsidR="00982166" w:rsidRPr="00A70290">
        <w:rPr>
          <w:szCs w:val="26"/>
        </w:rPr>
        <w:t>.</w:t>
      </w:r>
    </w:p>
    <w:p w:rsidR="00982166" w:rsidRPr="00A70290" w:rsidRDefault="00675B02" w:rsidP="001918DF">
      <w:pPr>
        <w:spacing w:before="0" w:after="0" w:line="360" w:lineRule="exact"/>
        <w:jc w:val="both"/>
        <w:rPr>
          <w:szCs w:val="26"/>
        </w:rPr>
      </w:pPr>
      <w:r w:rsidRPr="00A70290">
        <w:rPr>
          <w:szCs w:val="26"/>
        </w:rPr>
        <w:tab/>
      </w:r>
      <w:r w:rsidR="00982166" w:rsidRPr="00A70290">
        <w:rPr>
          <w:szCs w:val="26"/>
        </w:rPr>
        <w:t xml:space="preserve">- </w:t>
      </w:r>
      <w:r w:rsidR="00982166" w:rsidRPr="00A70290">
        <w:rPr>
          <w:i/>
          <w:szCs w:val="26"/>
        </w:rPr>
        <w:t>Chủ dự án</w:t>
      </w:r>
      <w:r w:rsidR="00982166" w:rsidRPr="00A70290">
        <w:rPr>
          <w:szCs w:val="26"/>
        </w:rPr>
        <w:t xml:space="preserve">: </w:t>
      </w:r>
      <w:r w:rsidR="00DB6A80" w:rsidRPr="00A70290">
        <w:rPr>
          <w:szCs w:val="26"/>
        </w:rPr>
        <w:t xml:space="preserve">Ủy ban nhân dân huyện </w:t>
      </w:r>
      <w:r w:rsidR="000A1DBA">
        <w:rPr>
          <w:szCs w:val="26"/>
        </w:rPr>
        <w:t>Nam Trực.</w:t>
      </w:r>
    </w:p>
    <w:p w:rsidR="004B2DE6" w:rsidRPr="00A70290" w:rsidRDefault="004B2DE6" w:rsidP="001918DF">
      <w:pPr>
        <w:spacing w:before="0" w:after="0" w:line="360" w:lineRule="exact"/>
        <w:jc w:val="both"/>
        <w:rPr>
          <w:b/>
          <w:i/>
          <w:szCs w:val="26"/>
        </w:rPr>
      </w:pPr>
      <w:r w:rsidRPr="00A70290">
        <w:rPr>
          <w:b/>
          <w:i/>
          <w:szCs w:val="26"/>
        </w:rPr>
        <w:t>5.1.2. Quy mô</w:t>
      </w:r>
      <w:r w:rsidR="008F2F40" w:rsidRPr="00A70290">
        <w:rPr>
          <w:b/>
          <w:i/>
          <w:szCs w:val="26"/>
        </w:rPr>
        <w:t xml:space="preserve"> của </w:t>
      </w:r>
      <w:r w:rsidRPr="00A70290">
        <w:rPr>
          <w:b/>
          <w:i/>
          <w:szCs w:val="26"/>
        </w:rPr>
        <w:t>dự án:</w:t>
      </w:r>
    </w:p>
    <w:p w:rsidR="00313C08" w:rsidRDefault="004C4A5A" w:rsidP="001918DF">
      <w:pPr>
        <w:tabs>
          <w:tab w:val="left" w:pos="567"/>
        </w:tabs>
        <w:autoSpaceDE w:val="0"/>
        <w:autoSpaceDN w:val="0"/>
        <w:spacing w:before="0" w:after="0" w:line="360" w:lineRule="exact"/>
        <w:jc w:val="both"/>
        <w:rPr>
          <w:rFonts w:eastAsia="Times New Roman"/>
          <w:szCs w:val="26"/>
        </w:rPr>
      </w:pPr>
      <w:r w:rsidRPr="00A70290">
        <w:rPr>
          <w:szCs w:val="26"/>
        </w:rPr>
        <w:tab/>
        <w:t xml:space="preserve">- </w:t>
      </w:r>
      <w:r w:rsidRPr="00A70290">
        <w:rPr>
          <w:rFonts w:eastAsia="Times New Roman"/>
          <w:spacing w:val="-2"/>
          <w:szCs w:val="26"/>
          <w:lang w:val="pt-BR"/>
        </w:rPr>
        <w:t xml:space="preserve">Cải tạo, nâng cấp tuyến đường với tổng chiều dài </w:t>
      </w:r>
      <w:r w:rsidR="000A1DBA">
        <w:rPr>
          <w:rFonts w:eastAsia="Times New Roman"/>
          <w:spacing w:val="-2"/>
          <w:szCs w:val="26"/>
          <w:lang w:val="pt-BR"/>
        </w:rPr>
        <w:t>4</w:t>
      </w:r>
      <w:r w:rsidRPr="00A70290">
        <w:rPr>
          <w:rFonts w:eastAsia="Times New Roman"/>
          <w:spacing w:val="-2"/>
          <w:szCs w:val="26"/>
          <w:lang w:val="pt-BR"/>
        </w:rPr>
        <w:t>,</w:t>
      </w:r>
      <w:r w:rsidR="000A1DBA">
        <w:rPr>
          <w:rFonts w:eastAsia="Times New Roman"/>
          <w:spacing w:val="-2"/>
          <w:szCs w:val="26"/>
          <w:lang w:val="pt-BR"/>
        </w:rPr>
        <w:t>7</w:t>
      </w:r>
      <w:r w:rsidRPr="00A70290">
        <w:rPr>
          <w:rFonts w:eastAsia="Times New Roman"/>
          <w:spacing w:val="-2"/>
          <w:szCs w:val="26"/>
          <w:lang w:val="pt-BR"/>
        </w:rPr>
        <w:t xml:space="preserve">km, </w:t>
      </w:r>
      <w:r w:rsidRPr="00A70290">
        <w:rPr>
          <w:rFonts w:eastAsia="Times New Roman"/>
          <w:szCs w:val="26"/>
        </w:rPr>
        <w:t xml:space="preserve">theo </w:t>
      </w:r>
      <w:r w:rsidR="000A1DBA">
        <w:rPr>
          <w:rFonts w:eastAsia="Times New Roman"/>
          <w:szCs w:val="26"/>
        </w:rPr>
        <w:t>tiêu chuẩn</w:t>
      </w:r>
      <w:r w:rsidRPr="00A70290">
        <w:rPr>
          <w:rFonts w:eastAsia="Times New Roman"/>
          <w:szCs w:val="26"/>
        </w:rPr>
        <w:t xml:space="preserve"> cấp V đồng bằng,</w:t>
      </w:r>
      <w:r w:rsidR="000A1DBA">
        <w:rPr>
          <w:rFonts w:eastAsia="Times New Roman"/>
          <w:szCs w:val="26"/>
        </w:rPr>
        <w:t xml:space="preserve"> có châm trước một số đoạn qua khu dân cư thiết kế theo bề rộng đường hiện trạng và xây dựng đồng bộ </w:t>
      </w:r>
      <w:r w:rsidRPr="00A70290">
        <w:rPr>
          <w:rFonts w:eastAsia="Times New Roman"/>
          <w:szCs w:val="26"/>
        </w:rPr>
        <w:t>các công trình trên tuyến.</w:t>
      </w:r>
      <w:r w:rsidR="00313C08">
        <w:rPr>
          <w:rFonts w:eastAsia="Times New Roman"/>
          <w:szCs w:val="26"/>
        </w:rPr>
        <w:t xml:space="preserve"> Cụ thể như sau:</w:t>
      </w:r>
    </w:p>
    <w:p w:rsidR="00313C08" w:rsidRPr="00313C08" w:rsidRDefault="00313C08" w:rsidP="00264801">
      <w:pPr>
        <w:numPr>
          <w:ilvl w:val="0"/>
          <w:numId w:val="6"/>
        </w:numPr>
        <w:spacing w:before="40" w:after="0" w:line="360" w:lineRule="exact"/>
        <w:ind w:left="0" w:firstLine="567"/>
        <w:contextualSpacing/>
        <w:jc w:val="both"/>
        <w:rPr>
          <w:sz w:val="28"/>
          <w:szCs w:val="28"/>
          <w:lang w:val="pt-BR"/>
        </w:rPr>
      </w:pPr>
      <w:r w:rsidRPr="00313C08">
        <w:rPr>
          <w:sz w:val="28"/>
          <w:szCs w:val="28"/>
          <w:lang w:val="pt-BR"/>
        </w:rPr>
        <w:t xml:space="preserve">Quy mô đầu tư đề nghị điều chỉnh: Cải tạo, nâng cấp các tuyến đường với tổng chiều dài khoảng 4,7km. Trong đó: Tuyến chính dài khoảng 3,7km thiết kế theo tiêu chuẩn đường cấp V đồng bằng; các tuyến nhánh dài khoảng 1,0km thiết kế theo tiêu chuẩn đường cấp V đồng bằng có châm trước một số đoạn qua khu dân cư thiết kế theo bề rộng đường hiện trạng và xây dựng đồng bộ các công trình trên tuyến. </w:t>
      </w:r>
    </w:p>
    <w:p w:rsidR="00313C08" w:rsidRPr="00313C08" w:rsidRDefault="00313C08" w:rsidP="00264801">
      <w:pPr>
        <w:numPr>
          <w:ilvl w:val="1"/>
          <w:numId w:val="6"/>
        </w:numPr>
        <w:spacing w:before="40" w:after="0" w:line="360" w:lineRule="exact"/>
        <w:ind w:left="0" w:firstLine="540"/>
        <w:contextualSpacing/>
        <w:jc w:val="both"/>
        <w:rPr>
          <w:sz w:val="28"/>
          <w:szCs w:val="28"/>
          <w:lang w:val="pt-BR"/>
        </w:rPr>
      </w:pPr>
      <w:r>
        <w:rPr>
          <w:sz w:val="28"/>
          <w:szCs w:val="28"/>
          <w:lang w:val="pt-BR"/>
        </w:rPr>
        <w:t xml:space="preserve"> </w:t>
      </w:r>
      <w:r w:rsidRPr="00313C08">
        <w:rPr>
          <w:sz w:val="28"/>
          <w:szCs w:val="28"/>
          <w:lang w:val="pt-BR"/>
        </w:rPr>
        <w:t xml:space="preserve">Tuyến chính chiều dài khoảng 3,7km (điểm đầu tiếp giáp trục đường trên địa bàn xã Nam Phong thuộc địa phận xã Nam Mỹ; điểm cuối giao với QL21 tại Km154+220, xã Hồng Quang, huyện Nam Trực); thiết kế với quy mô đường cấp V đồng bằng Bm=5,5, Bn=7,5m, kết cấu mặt đường bê tông nhựa và các công trình trên tuyến. </w:t>
      </w:r>
    </w:p>
    <w:p w:rsidR="00313C08" w:rsidRPr="00313C08" w:rsidRDefault="00313C08" w:rsidP="00264801">
      <w:pPr>
        <w:numPr>
          <w:ilvl w:val="1"/>
          <w:numId w:val="6"/>
        </w:numPr>
        <w:spacing w:before="40" w:after="0" w:line="360" w:lineRule="exact"/>
        <w:ind w:left="0" w:firstLine="540"/>
        <w:contextualSpacing/>
        <w:jc w:val="both"/>
        <w:rPr>
          <w:sz w:val="28"/>
          <w:szCs w:val="28"/>
          <w:lang w:val="pt-BR"/>
        </w:rPr>
      </w:pPr>
      <w:r w:rsidRPr="00313C08">
        <w:rPr>
          <w:sz w:val="28"/>
          <w:szCs w:val="28"/>
          <w:lang w:val="pt-BR"/>
        </w:rPr>
        <w:t xml:space="preserve">Tuyến nhánh gồm 2 tuyến được thiết kế theo quy mô đường cấp V đồng bằng có châm trước một số đoạn qua khu dân cư thiết kế theo bề rộng đường hiện trạng (B mặt= 3,5-5.5m, B nền= 3,5-7,5m) và xây dựng đồng bộ các công trình trên tuyến, cụ thể: </w:t>
      </w:r>
    </w:p>
    <w:p w:rsidR="00313C08" w:rsidRPr="00313C08" w:rsidRDefault="00313C08" w:rsidP="00264801">
      <w:pPr>
        <w:numPr>
          <w:ilvl w:val="1"/>
          <w:numId w:val="6"/>
        </w:numPr>
        <w:spacing w:before="40" w:after="0" w:line="360" w:lineRule="exact"/>
        <w:ind w:left="0" w:firstLine="540"/>
        <w:contextualSpacing/>
        <w:jc w:val="both"/>
        <w:rPr>
          <w:sz w:val="28"/>
          <w:szCs w:val="28"/>
          <w:lang w:val="pt-BR"/>
        </w:rPr>
      </w:pPr>
      <w:r>
        <w:rPr>
          <w:sz w:val="28"/>
          <w:szCs w:val="28"/>
          <w:lang w:val="pt-BR"/>
        </w:rPr>
        <w:lastRenderedPageBreak/>
        <w:t xml:space="preserve"> </w:t>
      </w:r>
      <w:r w:rsidRPr="00313C08">
        <w:rPr>
          <w:sz w:val="28"/>
          <w:szCs w:val="28"/>
          <w:lang w:val="pt-BR"/>
        </w:rPr>
        <w:t>Tuyến nhánh 1: Có chiều dài khoảng 260m (điểm đầu giao với tuyến chính tại Km 2+400, điểm cuối giao với tuyến nhánh 2 tại xóm Trại Xám, xã Hồng Quang).</w:t>
      </w:r>
    </w:p>
    <w:p w:rsidR="00313C08" w:rsidRPr="00313C08" w:rsidRDefault="00313C08" w:rsidP="00264801">
      <w:pPr>
        <w:numPr>
          <w:ilvl w:val="1"/>
          <w:numId w:val="6"/>
        </w:numPr>
        <w:spacing w:before="40" w:after="0" w:line="360" w:lineRule="exact"/>
        <w:ind w:left="0" w:firstLine="540"/>
        <w:contextualSpacing/>
        <w:jc w:val="both"/>
        <w:rPr>
          <w:sz w:val="28"/>
          <w:szCs w:val="28"/>
          <w:lang w:val="pt-BR"/>
        </w:rPr>
      </w:pPr>
      <w:r>
        <w:rPr>
          <w:sz w:val="28"/>
          <w:szCs w:val="28"/>
          <w:lang w:val="pt-BR"/>
        </w:rPr>
        <w:t xml:space="preserve"> </w:t>
      </w:r>
      <w:r w:rsidRPr="00313C08">
        <w:rPr>
          <w:sz w:val="28"/>
          <w:szCs w:val="28"/>
          <w:lang w:val="pt-BR"/>
        </w:rPr>
        <w:t>Tuyến nhánh 2: Có chiều dài khoảng 740m (điểm đầu giao với tuyến chính tại Km 3+600, điểm cuối giao với đường xóm Trại Xám, xã Hồng Quang).</w:t>
      </w:r>
    </w:p>
    <w:p w:rsidR="00313C08" w:rsidRPr="00313C08" w:rsidRDefault="00313C08" w:rsidP="00264801">
      <w:pPr>
        <w:numPr>
          <w:ilvl w:val="0"/>
          <w:numId w:val="6"/>
        </w:numPr>
        <w:spacing w:before="40" w:after="0" w:line="360" w:lineRule="exact"/>
        <w:ind w:left="0" w:firstLine="567"/>
        <w:contextualSpacing/>
        <w:jc w:val="both"/>
        <w:rPr>
          <w:sz w:val="28"/>
          <w:szCs w:val="28"/>
          <w:lang w:val="pt-BR"/>
        </w:rPr>
      </w:pPr>
      <w:r w:rsidRPr="00313C08">
        <w:rPr>
          <w:sz w:val="28"/>
          <w:szCs w:val="28"/>
          <w:lang w:val="pt-BR"/>
        </w:rPr>
        <w:t>Xây dựng kè, tường chắn bảo vệ nền, lề đường phía sông.</w:t>
      </w:r>
    </w:p>
    <w:p w:rsidR="00313C08" w:rsidRPr="00313C08" w:rsidRDefault="00313C08" w:rsidP="00264801">
      <w:pPr>
        <w:numPr>
          <w:ilvl w:val="0"/>
          <w:numId w:val="6"/>
        </w:numPr>
        <w:spacing w:before="40" w:after="0" w:line="360" w:lineRule="exact"/>
        <w:ind w:left="0" w:firstLine="567"/>
        <w:contextualSpacing/>
        <w:jc w:val="both"/>
        <w:rPr>
          <w:sz w:val="28"/>
          <w:szCs w:val="28"/>
          <w:lang w:val="pt-BR"/>
        </w:rPr>
      </w:pPr>
      <w:r w:rsidRPr="00313C08">
        <w:rPr>
          <w:sz w:val="28"/>
          <w:szCs w:val="28"/>
          <w:lang w:val="pt-BR"/>
        </w:rPr>
        <w:t>Thiết kế các công trình trên tuyến, hệ thống thoát nước, hệ thống an toàn giao thông… được thiết kế hoàn chỉnh theo quy chuẩn, tiêu chuẩn hiện hành.</w:t>
      </w:r>
    </w:p>
    <w:p w:rsidR="00FC1A8F" w:rsidRPr="00A70290" w:rsidRDefault="00FC1A8F" w:rsidP="001918DF">
      <w:pPr>
        <w:spacing w:before="0" w:after="0" w:line="360" w:lineRule="exact"/>
        <w:jc w:val="both"/>
        <w:rPr>
          <w:b/>
          <w:i/>
          <w:szCs w:val="26"/>
        </w:rPr>
      </w:pPr>
      <w:r w:rsidRPr="00A70290">
        <w:rPr>
          <w:b/>
          <w:i/>
          <w:szCs w:val="26"/>
        </w:rPr>
        <w:t>5.1.3. Công nghệ sản xuất:</w:t>
      </w:r>
      <w:r w:rsidR="008F2F40" w:rsidRPr="00A70290">
        <w:rPr>
          <w:b/>
          <w:i/>
          <w:szCs w:val="26"/>
        </w:rPr>
        <w:t xml:space="preserve"> (không có)</w:t>
      </w:r>
    </w:p>
    <w:p w:rsidR="00662834" w:rsidRDefault="0027493E" w:rsidP="001918DF">
      <w:pPr>
        <w:spacing w:before="0" w:after="0" w:line="360" w:lineRule="exact"/>
        <w:jc w:val="both"/>
        <w:rPr>
          <w:b/>
          <w:i/>
          <w:szCs w:val="26"/>
        </w:rPr>
      </w:pPr>
      <w:r w:rsidRPr="00A70290">
        <w:rPr>
          <w:b/>
          <w:i/>
          <w:szCs w:val="26"/>
        </w:rPr>
        <w:t>5.1.4. Các hạng mục công trình và hoạt động của dự án.</w:t>
      </w:r>
    </w:p>
    <w:p w:rsidR="00313C08" w:rsidRPr="00313C08" w:rsidRDefault="00313C08" w:rsidP="00313C08">
      <w:pPr>
        <w:tabs>
          <w:tab w:val="left" w:pos="284"/>
          <w:tab w:val="left" w:pos="426"/>
        </w:tabs>
        <w:spacing w:before="40" w:after="0" w:line="360" w:lineRule="exact"/>
        <w:jc w:val="both"/>
        <w:rPr>
          <w:b/>
          <w:i/>
          <w:szCs w:val="26"/>
        </w:rPr>
      </w:pPr>
      <w:r w:rsidRPr="00313C08">
        <w:rPr>
          <w:b/>
          <w:i/>
          <w:szCs w:val="26"/>
        </w:rPr>
        <w:t>5.1.4.1. Giải pháp thiết kế:</w:t>
      </w:r>
    </w:p>
    <w:p w:rsidR="00313C08" w:rsidRPr="00313C08" w:rsidRDefault="00313C08" w:rsidP="00264801">
      <w:pPr>
        <w:widowControl w:val="0"/>
        <w:numPr>
          <w:ilvl w:val="0"/>
          <w:numId w:val="6"/>
        </w:numPr>
        <w:tabs>
          <w:tab w:val="left" w:pos="567"/>
          <w:tab w:val="left" w:pos="709"/>
        </w:tabs>
        <w:snapToGrid w:val="0"/>
        <w:spacing w:before="40" w:after="0" w:line="360" w:lineRule="exact"/>
        <w:ind w:left="0" w:firstLine="567"/>
        <w:jc w:val="both"/>
        <w:rPr>
          <w:rFonts w:eastAsia="Times New Roman"/>
          <w:snapToGrid w:val="0"/>
          <w:szCs w:val="26"/>
          <w:lang w:val="pt-BR"/>
        </w:rPr>
      </w:pPr>
      <w:r w:rsidRPr="00313C08">
        <w:rPr>
          <w:rFonts w:eastAsia="Times New Roman"/>
          <w:b/>
          <w:snapToGrid w:val="0"/>
          <w:szCs w:val="26"/>
          <w:lang w:val="pt-BR"/>
        </w:rPr>
        <w:t xml:space="preserve">Thiết kế mặt đường: </w:t>
      </w:r>
      <w:r w:rsidRPr="00313C08">
        <w:rPr>
          <w:rFonts w:eastAsia="Times New Roman"/>
          <w:snapToGrid w:val="0"/>
          <w:szCs w:val="26"/>
          <w:lang w:val="pt-BR"/>
        </w:rPr>
        <w:t>Kết cấu áo đường làm mới theo thứ tự từ trên xuống dưới như sau:</w:t>
      </w:r>
    </w:p>
    <w:p w:rsidR="00313C08" w:rsidRPr="00313C08" w:rsidRDefault="00313C08" w:rsidP="00264801">
      <w:pPr>
        <w:widowControl w:val="0"/>
        <w:numPr>
          <w:ilvl w:val="0"/>
          <w:numId w:val="7"/>
        </w:numPr>
        <w:tabs>
          <w:tab w:val="left" w:pos="709"/>
          <w:tab w:val="left" w:pos="993"/>
        </w:tabs>
        <w:snapToGrid w:val="0"/>
        <w:spacing w:before="40" w:after="0" w:line="360" w:lineRule="exact"/>
        <w:ind w:left="0" w:firstLine="709"/>
        <w:jc w:val="both"/>
        <w:rPr>
          <w:rFonts w:eastAsia="Times New Roman"/>
          <w:snapToGrid w:val="0"/>
          <w:szCs w:val="26"/>
          <w:lang w:val="fr-FR"/>
        </w:rPr>
      </w:pPr>
      <w:r w:rsidRPr="00313C08">
        <w:rPr>
          <w:rFonts w:eastAsia="Times New Roman"/>
          <w:snapToGrid w:val="0"/>
          <w:szCs w:val="26"/>
          <w:lang w:val="fr-FR"/>
        </w:rPr>
        <w:t>Mặt đường BTN chặt 19 dày 7cm;</w:t>
      </w:r>
    </w:p>
    <w:p w:rsidR="00313C08" w:rsidRPr="00313C08" w:rsidRDefault="00313C08" w:rsidP="00264801">
      <w:pPr>
        <w:widowControl w:val="0"/>
        <w:numPr>
          <w:ilvl w:val="0"/>
          <w:numId w:val="7"/>
        </w:numPr>
        <w:tabs>
          <w:tab w:val="left" w:pos="709"/>
          <w:tab w:val="left" w:pos="993"/>
        </w:tabs>
        <w:snapToGrid w:val="0"/>
        <w:spacing w:before="40" w:after="0" w:line="360" w:lineRule="exact"/>
        <w:ind w:left="0" w:firstLine="709"/>
        <w:jc w:val="both"/>
        <w:rPr>
          <w:rFonts w:eastAsia="Times New Roman"/>
          <w:snapToGrid w:val="0"/>
          <w:szCs w:val="26"/>
          <w:lang w:val="fr-FR"/>
        </w:rPr>
      </w:pPr>
      <w:r w:rsidRPr="00313C08">
        <w:rPr>
          <w:rFonts w:eastAsia="Times New Roman"/>
          <w:snapToGrid w:val="0"/>
          <w:szCs w:val="26"/>
          <w:lang w:val="fr-FR"/>
        </w:rPr>
        <w:t>Tưới nhựa thấm bám, tiêu chuẩn nhựa 1,0Kg/m2;</w:t>
      </w:r>
    </w:p>
    <w:p w:rsidR="00313C08" w:rsidRPr="00313C08" w:rsidRDefault="00313C08" w:rsidP="00264801">
      <w:pPr>
        <w:widowControl w:val="0"/>
        <w:numPr>
          <w:ilvl w:val="0"/>
          <w:numId w:val="7"/>
        </w:numPr>
        <w:tabs>
          <w:tab w:val="left" w:pos="709"/>
          <w:tab w:val="left" w:pos="993"/>
        </w:tabs>
        <w:snapToGrid w:val="0"/>
        <w:spacing w:before="40" w:after="0" w:line="360" w:lineRule="exact"/>
        <w:ind w:left="0" w:firstLine="709"/>
        <w:jc w:val="both"/>
        <w:rPr>
          <w:rFonts w:eastAsia="Times New Roman"/>
          <w:snapToGrid w:val="0"/>
          <w:szCs w:val="26"/>
          <w:lang w:val="fr-FR"/>
        </w:rPr>
      </w:pPr>
      <w:r w:rsidRPr="00313C08">
        <w:rPr>
          <w:rFonts w:eastAsia="Times New Roman"/>
          <w:snapToGrid w:val="0"/>
          <w:szCs w:val="26"/>
          <w:lang w:val="fr-FR"/>
        </w:rPr>
        <w:t>Móng đường cấp phối đá dăm lớp trên dày 15cm;</w:t>
      </w:r>
    </w:p>
    <w:p w:rsidR="00313C08" w:rsidRPr="00313C08" w:rsidRDefault="00313C08" w:rsidP="00264801">
      <w:pPr>
        <w:widowControl w:val="0"/>
        <w:numPr>
          <w:ilvl w:val="0"/>
          <w:numId w:val="7"/>
        </w:numPr>
        <w:tabs>
          <w:tab w:val="left" w:pos="709"/>
          <w:tab w:val="left" w:pos="993"/>
        </w:tabs>
        <w:snapToGrid w:val="0"/>
        <w:spacing w:before="40" w:after="0" w:line="360" w:lineRule="exact"/>
        <w:ind w:left="0" w:firstLine="709"/>
        <w:jc w:val="both"/>
        <w:rPr>
          <w:rFonts w:eastAsia="Times New Roman"/>
          <w:snapToGrid w:val="0"/>
          <w:szCs w:val="26"/>
          <w:lang w:val="fr-FR"/>
        </w:rPr>
      </w:pPr>
      <w:r w:rsidRPr="00313C08">
        <w:rPr>
          <w:rFonts w:eastAsia="Times New Roman"/>
          <w:snapToGrid w:val="0"/>
          <w:szCs w:val="26"/>
          <w:lang w:val="fr-FR"/>
        </w:rPr>
        <w:t>Móng đường cấp phối đá dăm lớp dưới dày 26cm;</w:t>
      </w:r>
    </w:p>
    <w:p w:rsidR="00313C08" w:rsidRPr="00313C08" w:rsidRDefault="00313C08" w:rsidP="00264801">
      <w:pPr>
        <w:widowControl w:val="0"/>
        <w:numPr>
          <w:ilvl w:val="0"/>
          <w:numId w:val="7"/>
        </w:numPr>
        <w:tabs>
          <w:tab w:val="left" w:pos="709"/>
          <w:tab w:val="left" w:pos="993"/>
        </w:tabs>
        <w:snapToGrid w:val="0"/>
        <w:spacing w:before="40" w:after="0" w:line="360" w:lineRule="exact"/>
        <w:ind w:left="0" w:firstLine="709"/>
        <w:jc w:val="both"/>
        <w:rPr>
          <w:rFonts w:eastAsia="Times New Roman"/>
          <w:snapToGrid w:val="0"/>
          <w:szCs w:val="26"/>
          <w:lang w:val="fr-FR"/>
        </w:rPr>
      </w:pPr>
      <w:r w:rsidRPr="00313C08">
        <w:rPr>
          <w:rFonts w:eastAsia="Times New Roman"/>
          <w:snapToGrid w:val="0"/>
          <w:szCs w:val="26"/>
          <w:lang w:val="fr-FR"/>
        </w:rPr>
        <w:t>Móng đường đá thải đầm chặt dày 20cm;</w:t>
      </w:r>
    </w:p>
    <w:p w:rsidR="00313C08" w:rsidRPr="00313C08" w:rsidRDefault="00313C08" w:rsidP="00264801">
      <w:pPr>
        <w:widowControl w:val="0"/>
        <w:numPr>
          <w:ilvl w:val="0"/>
          <w:numId w:val="7"/>
        </w:numPr>
        <w:tabs>
          <w:tab w:val="left" w:pos="709"/>
          <w:tab w:val="left" w:pos="993"/>
        </w:tabs>
        <w:snapToGrid w:val="0"/>
        <w:spacing w:before="40" w:after="0" w:line="360" w:lineRule="exact"/>
        <w:ind w:left="0" w:firstLine="709"/>
        <w:jc w:val="both"/>
        <w:rPr>
          <w:rFonts w:eastAsia="Times New Roman"/>
          <w:snapToGrid w:val="0"/>
          <w:szCs w:val="26"/>
          <w:lang w:val="fr-FR"/>
        </w:rPr>
      </w:pPr>
      <w:r w:rsidRPr="00313C08">
        <w:rPr>
          <w:rFonts w:eastAsia="Times New Roman"/>
          <w:snapToGrid w:val="0"/>
          <w:szCs w:val="26"/>
          <w:lang w:val="fr-FR"/>
        </w:rPr>
        <w:t>Nền đường cát đen đầm chặt K98 dày 30cm;</w:t>
      </w:r>
    </w:p>
    <w:p w:rsidR="00313C08" w:rsidRPr="00313C08" w:rsidRDefault="00313C08" w:rsidP="00264801">
      <w:pPr>
        <w:widowControl w:val="0"/>
        <w:numPr>
          <w:ilvl w:val="0"/>
          <w:numId w:val="7"/>
        </w:numPr>
        <w:tabs>
          <w:tab w:val="left" w:pos="709"/>
          <w:tab w:val="left" w:pos="993"/>
        </w:tabs>
        <w:snapToGrid w:val="0"/>
        <w:spacing w:before="40" w:after="0" w:line="360" w:lineRule="exact"/>
        <w:ind w:left="0" w:firstLine="709"/>
        <w:jc w:val="both"/>
        <w:rPr>
          <w:rFonts w:eastAsia="Times New Roman"/>
          <w:snapToGrid w:val="0"/>
          <w:szCs w:val="26"/>
          <w:lang w:val="fr-FR"/>
        </w:rPr>
      </w:pPr>
      <w:r w:rsidRPr="00313C08">
        <w:rPr>
          <w:rFonts w:eastAsia="Times New Roman"/>
          <w:snapToGrid w:val="0"/>
          <w:szCs w:val="26"/>
          <w:lang w:val="fr-FR"/>
        </w:rPr>
        <w:t>Nền đường cát đen đầm chặt K95 dày 30cm.</w:t>
      </w:r>
    </w:p>
    <w:p w:rsidR="00313C08" w:rsidRPr="00313C08" w:rsidRDefault="00313C08" w:rsidP="00313C08">
      <w:pPr>
        <w:widowControl w:val="0"/>
        <w:tabs>
          <w:tab w:val="left" w:pos="567"/>
          <w:tab w:val="left" w:pos="709"/>
        </w:tabs>
        <w:snapToGrid w:val="0"/>
        <w:spacing w:before="40" w:after="0" w:line="360" w:lineRule="exact"/>
        <w:jc w:val="both"/>
        <w:rPr>
          <w:rFonts w:eastAsia="Times New Roman"/>
          <w:b/>
          <w:i/>
          <w:snapToGrid w:val="0"/>
          <w:szCs w:val="26"/>
          <w:lang w:val="fr-FR"/>
        </w:rPr>
      </w:pPr>
      <w:r w:rsidRPr="00313C08">
        <w:rPr>
          <w:rFonts w:eastAsia="Times New Roman"/>
          <w:b/>
          <w:i/>
          <w:snapToGrid w:val="0"/>
          <w:szCs w:val="26"/>
          <w:lang w:val="fr-FR"/>
        </w:rPr>
        <w:t>5.1.4.2. Các công trình trên tuyến:</w:t>
      </w:r>
    </w:p>
    <w:p w:rsidR="00313C08" w:rsidRPr="00313C08" w:rsidRDefault="00313C08" w:rsidP="00264801">
      <w:pPr>
        <w:widowControl w:val="0"/>
        <w:numPr>
          <w:ilvl w:val="0"/>
          <w:numId w:val="8"/>
        </w:numPr>
        <w:tabs>
          <w:tab w:val="left" w:pos="284"/>
          <w:tab w:val="left" w:pos="1134"/>
        </w:tabs>
        <w:snapToGrid w:val="0"/>
        <w:spacing w:before="40" w:after="0" w:line="360" w:lineRule="exact"/>
        <w:ind w:left="0" w:firstLine="0"/>
        <w:jc w:val="both"/>
        <w:rPr>
          <w:rFonts w:eastAsia="Times New Roman"/>
          <w:snapToGrid w:val="0"/>
          <w:szCs w:val="26"/>
          <w:lang w:val="fr-FR"/>
        </w:rPr>
      </w:pPr>
      <w:r w:rsidRPr="00313C08">
        <w:rPr>
          <w:rFonts w:eastAsia="Times New Roman"/>
          <w:snapToGrid w:val="0"/>
          <w:szCs w:val="26"/>
          <w:lang w:val="fr-FR"/>
        </w:rPr>
        <w:t xml:space="preserve">Xây kè + tường chắn bảo vệ nền đường các vị trí đắp lấn sông.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Đỉnh, thân kè xây đá VXM mác 100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Thân tường chắn bằng BTXM mác 200;</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Móng tường chắn bằng BTXM mác 200;</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Đá dăm đệm dày 10cm;</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Cọc tre gia cố móng kè D&gt;= 6cm, L = 2,5m, mật độ 25cọc/m2.</w:t>
      </w:r>
    </w:p>
    <w:p w:rsidR="00313C08" w:rsidRPr="00313C08" w:rsidRDefault="00313C08" w:rsidP="00264801">
      <w:pPr>
        <w:widowControl w:val="0"/>
        <w:numPr>
          <w:ilvl w:val="0"/>
          <w:numId w:val="8"/>
        </w:numPr>
        <w:tabs>
          <w:tab w:val="left" w:pos="284"/>
          <w:tab w:val="left" w:pos="1134"/>
        </w:tabs>
        <w:snapToGrid w:val="0"/>
        <w:spacing w:before="40" w:after="0" w:line="360" w:lineRule="exact"/>
        <w:ind w:left="0" w:firstLine="0"/>
        <w:jc w:val="both"/>
        <w:rPr>
          <w:rFonts w:eastAsia="Times New Roman"/>
          <w:snapToGrid w:val="0"/>
          <w:szCs w:val="26"/>
          <w:lang w:val="fr-FR"/>
        </w:rPr>
      </w:pPr>
      <w:r w:rsidRPr="00313C08">
        <w:rPr>
          <w:rFonts w:eastAsia="Times New Roman"/>
          <w:snapToGrid w:val="0"/>
          <w:szCs w:val="26"/>
          <w:lang w:val="fr-FR"/>
        </w:rPr>
        <w:t xml:space="preserve">Kết cấu cống tròn: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Ống cống tròn BTCT tải trọng C mua sẵn.</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Móng cống bằng BTCT M200 đúc sẵn lắp ghép.</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Đầu cống đá hộc xây vữa XM M100#.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Đá dăm đệm dày 10cm trên nền móng cọc tre L= 2.0m , mật độ 20c/m2. </w:t>
      </w:r>
    </w:p>
    <w:p w:rsidR="00313C08" w:rsidRPr="00313C08" w:rsidRDefault="00313C08" w:rsidP="00264801">
      <w:pPr>
        <w:widowControl w:val="0"/>
        <w:numPr>
          <w:ilvl w:val="0"/>
          <w:numId w:val="8"/>
        </w:numPr>
        <w:tabs>
          <w:tab w:val="left" w:pos="284"/>
          <w:tab w:val="left" w:pos="1134"/>
        </w:tabs>
        <w:snapToGrid w:val="0"/>
        <w:spacing w:before="40" w:after="0" w:line="360" w:lineRule="exact"/>
        <w:ind w:left="0" w:firstLine="0"/>
        <w:jc w:val="both"/>
        <w:rPr>
          <w:rFonts w:eastAsia="Times New Roman"/>
          <w:snapToGrid w:val="0"/>
          <w:szCs w:val="26"/>
          <w:lang w:val="fr-FR"/>
        </w:rPr>
      </w:pPr>
      <w:r w:rsidRPr="00313C08">
        <w:rPr>
          <w:rFonts w:eastAsia="Times New Roman"/>
          <w:snapToGrid w:val="0"/>
          <w:szCs w:val="26"/>
          <w:lang w:val="fr-FR"/>
        </w:rPr>
        <w:t xml:space="preserve">Kết cấu cống hộp: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Gia cố móng chính bằng cọc tre D6-8; L= 3m mật độ 30 cọc/m2;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Móng chính dày (50-:-80)cm,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Sân cống dày 50cm dưới lót BTXM mác 100#, dày 10cm;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Tường thân dày (50-:-60)cm, tường cánh (50-:-60)cm;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Thân cống BTCT M250# đổ tại chỗ;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Nối tiếp giữa móng chính và sân cống, tường thân và tường cánh bằng khớp nối nhựa PVC;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lastRenderedPageBreak/>
        <w:t xml:space="preserve">Dàn van bằng BTCT M250;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 xml:space="preserve">Cửa van phẳng bằng thép đóng mở bằng Palăngxen 3 tấn. </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Phía thượng, hạ lưu gia cố bằng đá hộc xây VXM M100#, lòng kênh dày 50cm, mái kênh dày 30cm, và tường chắn dưới lót bằng đá 2x4 dày 10cm.</w:t>
      </w:r>
    </w:p>
    <w:p w:rsidR="00313C08" w:rsidRPr="00313C08" w:rsidRDefault="00313C08" w:rsidP="00264801">
      <w:pPr>
        <w:widowControl w:val="0"/>
        <w:numPr>
          <w:ilvl w:val="0"/>
          <w:numId w:val="8"/>
        </w:numPr>
        <w:tabs>
          <w:tab w:val="left" w:pos="284"/>
          <w:tab w:val="left" w:pos="1134"/>
        </w:tabs>
        <w:snapToGrid w:val="0"/>
        <w:spacing w:before="40" w:after="0" w:line="360" w:lineRule="exact"/>
        <w:ind w:left="0" w:firstLine="0"/>
        <w:jc w:val="both"/>
        <w:rPr>
          <w:rFonts w:eastAsia="Times New Roman"/>
          <w:snapToGrid w:val="0"/>
          <w:szCs w:val="26"/>
          <w:lang w:val="fr-FR"/>
        </w:rPr>
      </w:pPr>
      <w:r w:rsidRPr="00313C08">
        <w:rPr>
          <w:rFonts w:eastAsia="Times New Roman"/>
          <w:snapToGrid w:val="0"/>
          <w:szCs w:val="26"/>
          <w:lang w:val="fr-FR"/>
        </w:rPr>
        <w:t>Thiết kế bó vỉa, đan rãnh:</w:t>
      </w:r>
    </w:p>
    <w:p w:rsidR="00313C08" w:rsidRPr="00313C08" w:rsidRDefault="00313C08" w:rsidP="00264801">
      <w:pPr>
        <w:numPr>
          <w:ilvl w:val="0"/>
          <w:numId w:val="6"/>
        </w:numPr>
        <w:spacing w:before="40" w:after="0" w:line="360" w:lineRule="exact"/>
        <w:ind w:left="0" w:firstLine="567"/>
        <w:contextualSpacing/>
        <w:jc w:val="both"/>
        <w:rPr>
          <w:szCs w:val="26"/>
          <w:lang w:val="fr-FR"/>
        </w:rPr>
      </w:pPr>
      <w:r w:rsidRPr="00313C08">
        <w:rPr>
          <w:szCs w:val="26"/>
          <w:lang w:val="fr-FR"/>
        </w:rPr>
        <w:t>Thiết kế bó vỉa đan rãnh đoạn qua khu dân cư có thiết kế cống dọc B400:  Bó vỉa loại nằm BTXM M200# KT 25x18cm. Đan rãnh BTXM M200# đúc sẵn lắp ghép rộng 25cm dày 6cm. Rãnh thu nước mặt đường qua đan rãnh, sau đó theo độ dốc dọc cống đổ về các cống ngang đường, hoặc đổ trực tiếp ra kênh, mương qua các cửa xả.</w:t>
      </w:r>
    </w:p>
    <w:p w:rsidR="00313C08" w:rsidRPr="00313C08" w:rsidRDefault="00313C08" w:rsidP="00264801">
      <w:pPr>
        <w:widowControl w:val="0"/>
        <w:numPr>
          <w:ilvl w:val="0"/>
          <w:numId w:val="8"/>
        </w:numPr>
        <w:tabs>
          <w:tab w:val="left" w:pos="284"/>
          <w:tab w:val="left" w:pos="1134"/>
        </w:tabs>
        <w:snapToGrid w:val="0"/>
        <w:spacing w:before="40" w:after="0" w:line="360" w:lineRule="exact"/>
        <w:ind w:left="0" w:firstLine="0"/>
        <w:jc w:val="both"/>
        <w:rPr>
          <w:rFonts w:eastAsia="Times New Roman"/>
          <w:snapToGrid w:val="0"/>
          <w:sz w:val="28"/>
          <w:szCs w:val="28"/>
          <w:lang w:val="fr-FR"/>
        </w:rPr>
      </w:pPr>
      <w:r w:rsidRPr="00313C08">
        <w:rPr>
          <w:rFonts w:eastAsia="Times New Roman"/>
          <w:snapToGrid w:val="0"/>
          <w:szCs w:val="26"/>
          <w:lang w:val="fr-FR"/>
        </w:rPr>
        <w:t xml:space="preserve">Thiết kế hệ thống biển báo, cọc tiêu, tôn hộ lan, sơn vạch kẻ đường... (theo </w:t>
      </w:r>
      <w:r w:rsidRPr="00313C08">
        <w:rPr>
          <w:rFonts w:eastAsia="Times New Roman"/>
          <w:snapToGrid w:val="0"/>
          <w:spacing w:val="-2"/>
          <w:szCs w:val="26"/>
          <w:lang w:val="fr-FR"/>
        </w:rPr>
        <w:t>quy chuẩn kỹ thuật Quốc gia QCVN 41:2019/BGTVT: Về báo hiệu đường bộ</w:t>
      </w:r>
      <w:r w:rsidRPr="00313C08">
        <w:rPr>
          <w:rFonts w:eastAsia="Times New Roman"/>
          <w:snapToGrid w:val="0"/>
          <w:szCs w:val="26"/>
          <w:lang w:val="fr-FR"/>
        </w:rPr>
        <w:t>)</w:t>
      </w:r>
      <w:r w:rsidRPr="00313C08">
        <w:rPr>
          <w:rFonts w:eastAsia="Times New Roman"/>
          <w:snapToGrid w:val="0"/>
          <w:sz w:val="28"/>
          <w:szCs w:val="28"/>
          <w:lang w:val="fr-FR"/>
        </w:rPr>
        <w:t>.</w:t>
      </w:r>
    </w:p>
    <w:p w:rsidR="003A342F" w:rsidRPr="00A70290" w:rsidRDefault="003A342F" w:rsidP="001918DF">
      <w:pPr>
        <w:spacing w:before="0" w:after="0" w:line="360" w:lineRule="exact"/>
        <w:jc w:val="both"/>
        <w:rPr>
          <w:b/>
          <w:i/>
          <w:szCs w:val="26"/>
        </w:rPr>
      </w:pPr>
      <w:r w:rsidRPr="00A70290">
        <w:rPr>
          <w:b/>
          <w:i/>
          <w:szCs w:val="26"/>
        </w:rPr>
        <w:t>5.1.5. C</w:t>
      </w:r>
      <w:r w:rsidR="00C67B69" w:rsidRPr="00A70290">
        <w:rPr>
          <w:b/>
          <w:i/>
          <w:szCs w:val="26"/>
        </w:rPr>
        <w:t>á</w:t>
      </w:r>
      <w:r w:rsidRPr="00A70290">
        <w:rPr>
          <w:b/>
          <w:i/>
          <w:szCs w:val="26"/>
        </w:rPr>
        <w:t>c yếu tố nhạy cảm về môi trường</w:t>
      </w:r>
      <w:r w:rsidR="00687663" w:rsidRPr="00A70290">
        <w:rPr>
          <w:b/>
          <w:i/>
          <w:szCs w:val="26"/>
        </w:rPr>
        <w:t>.</w:t>
      </w:r>
    </w:p>
    <w:p w:rsidR="00687663" w:rsidRPr="00A70290" w:rsidRDefault="00687663" w:rsidP="001918DF">
      <w:pPr>
        <w:spacing w:before="0" w:after="0" w:line="360" w:lineRule="exact"/>
        <w:jc w:val="both"/>
        <w:rPr>
          <w:szCs w:val="26"/>
        </w:rPr>
      </w:pPr>
      <w:r w:rsidRPr="00A70290">
        <w:rPr>
          <w:szCs w:val="26"/>
        </w:rPr>
        <w:tab/>
        <w:t xml:space="preserve">Dự án có yêu cầu chuyển mục đích sử dụng đất trồng lúa theo thẩm quyền của </w:t>
      </w:r>
      <w:r w:rsidR="004C4A5A" w:rsidRPr="00A70290">
        <w:rPr>
          <w:szCs w:val="26"/>
        </w:rPr>
        <w:t xml:space="preserve">Hội đồng nhân dân tỉnh Nam Định </w:t>
      </w:r>
      <w:r w:rsidRPr="00A70290">
        <w:rPr>
          <w:szCs w:val="26"/>
        </w:rPr>
        <w:t>phê duyệt</w:t>
      </w:r>
      <w:r w:rsidRPr="00A70290">
        <w:rPr>
          <w:szCs w:val="26"/>
        </w:rPr>
        <w:tab/>
      </w:r>
    </w:p>
    <w:p w:rsidR="00662834" w:rsidRPr="00A70290" w:rsidRDefault="007A137B" w:rsidP="001918DF">
      <w:pPr>
        <w:pStyle w:val="13"/>
        <w:spacing w:before="0" w:after="0" w:line="360" w:lineRule="exact"/>
      </w:pPr>
      <w:bookmarkStart w:id="85" w:name="_Toc51655198"/>
      <w:bookmarkStart w:id="86" w:name="_Toc107480857"/>
      <w:r w:rsidRPr="00A70290">
        <w:t>5.</w:t>
      </w:r>
      <w:r w:rsidR="00A011A5" w:rsidRPr="00A70290">
        <w:t>2</w:t>
      </w:r>
      <w:r w:rsidR="00662834" w:rsidRPr="00A70290">
        <w:t xml:space="preserve">. </w:t>
      </w:r>
      <w:r w:rsidR="00A011A5" w:rsidRPr="00A70290">
        <w:t>Hạng mục công trình và hoạt động</w:t>
      </w:r>
      <w:r w:rsidR="00662834" w:rsidRPr="00A70290">
        <w:t xml:space="preserve"> của dự án</w:t>
      </w:r>
      <w:r w:rsidR="00A011A5" w:rsidRPr="00A70290">
        <w:t xml:space="preserve"> có khả năng tác động đến môi trường</w:t>
      </w:r>
      <w:r w:rsidR="00662834" w:rsidRPr="00A70290">
        <w:t>.</w:t>
      </w:r>
      <w:bookmarkEnd w:id="85"/>
      <w:bookmarkEnd w:id="86"/>
    </w:p>
    <w:p w:rsidR="00B34E4A" w:rsidRPr="00A70290" w:rsidRDefault="00B34E4A" w:rsidP="001918DF">
      <w:pPr>
        <w:spacing w:before="0" w:after="0" w:line="360" w:lineRule="exact"/>
        <w:ind w:firstLine="720"/>
        <w:jc w:val="both"/>
        <w:rPr>
          <w:i/>
          <w:szCs w:val="26"/>
        </w:rPr>
      </w:pPr>
      <w:bookmarkStart w:id="87" w:name="_Toc341693705"/>
      <w:bookmarkStart w:id="88" w:name="_Toc451777347"/>
      <w:bookmarkStart w:id="89" w:name="_Toc462469699"/>
      <w:r w:rsidRPr="00A70290">
        <w:rPr>
          <w:i/>
          <w:szCs w:val="26"/>
        </w:rPr>
        <w:t xml:space="preserve">* Giai đoạn thi công xây dựng: </w:t>
      </w:r>
    </w:p>
    <w:p w:rsidR="00B34E4A" w:rsidRPr="00A70290" w:rsidRDefault="00B34E4A" w:rsidP="001918DF">
      <w:pPr>
        <w:spacing w:before="0" w:after="0" w:line="360" w:lineRule="exact"/>
        <w:ind w:firstLine="720"/>
        <w:jc w:val="both"/>
        <w:rPr>
          <w:szCs w:val="26"/>
        </w:rPr>
      </w:pPr>
      <w:r w:rsidRPr="00A70290">
        <w:rPr>
          <w:szCs w:val="26"/>
        </w:rPr>
        <w:t>- Trong giai đoạn chuẩn bị dự án</w:t>
      </w:r>
      <w:r w:rsidR="005F6847" w:rsidRPr="00A70290">
        <w:rPr>
          <w:szCs w:val="26"/>
        </w:rPr>
        <w:t xml:space="preserve">: Hoạt động giải phóng mặt </w:t>
      </w:r>
      <w:r w:rsidRPr="00A70290">
        <w:rPr>
          <w:szCs w:val="26"/>
        </w:rPr>
        <w:t>tác động đến tâm lý người dân bị thu hồi đất và người dân sinh sống dọc tuyến đường dự án.</w:t>
      </w:r>
    </w:p>
    <w:bookmarkEnd w:id="87"/>
    <w:bookmarkEnd w:id="88"/>
    <w:bookmarkEnd w:id="89"/>
    <w:p w:rsidR="00662834" w:rsidRPr="00A70290" w:rsidRDefault="00B34E4A" w:rsidP="001918DF">
      <w:pPr>
        <w:spacing w:before="0" w:after="0" w:line="360" w:lineRule="exact"/>
        <w:ind w:firstLine="720"/>
        <w:jc w:val="both"/>
        <w:rPr>
          <w:i/>
          <w:iCs/>
          <w:szCs w:val="26"/>
        </w:rPr>
      </w:pPr>
      <w:r w:rsidRPr="00A70290">
        <w:rPr>
          <w:i/>
          <w:iCs/>
          <w:szCs w:val="26"/>
        </w:rPr>
        <w:t>- Trong g</w:t>
      </w:r>
      <w:r w:rsidR="00662834" w:rsidRPr="00A70290">
        <w:rPr>
          <w:i/>
          <w:iCs/>
          <w:szCs w:val="26"/>
        </w:rPr>
        <w:t>iai đoạn thi công xây dựng dự án.</w:t>
      </w:r>
    </w:p>
    <w:p w:rsidR="00662834" w:rsidRPr="00A70290" w:rsidRDefault="00B34E4A" w:rsidP="001918DF">
      <w:pPr>
        <w:spacing w:before="0" w:after="0" w:line="360" w:lineRule="exact"/>
        <w:ind w:firstLine="720"/>
        <w:jc w:val="both"/>
        <w:rPr>
          <w:szCs w:val="26"/>
        </w:rPr>
      </w:pPr>
      <w:r w:rsidRPr="00A70290">
        <w:rPr>
          <w:iCs/>
          <w:szCs w:val="26"/>
        </w:rPr>
        <w:t>+</w:t>
      </w:r>
      <w:r w:rsidR="00662834" w:rsidRPr="00A70290">
        <w:rPr>
          <w:iCs/>
          <w:szCs w:val="26"/>
        </w:rPr>
        <w:t xml:space="preserve"> Tác động của khí thải, bụi đất, bụi cát trong quá trình </w:t>
      </w:r>
      <w:r w:rsidR="00687663" w:rsidRPr="00A70290">
        <w:rPr>
          <w:iCs/>
          <w:szCs w:val="26"/>
        </w:rPr>
        <w:t xml:space="preserve">giải phóng mặt bằng </w:t>
      </w:r>
      <w:r w:rsidRPr="00A70290">
        <w:rPr>
          <w:iCs/>
          <w:szCs w:val="26"/>
        </w:rPr>
        <w:t xml:space="preserve">chặt phá cây cối </w:t>
      </w:r>
      <w:r w:rsidR="00687663" w:rsidRPr="00A70290">
        <w:rPr>
          <w:iCs/>
          <w:szCs w:val="26"/>
        </w:rPr>
        <w:t xml:space="preserve">và thi công xây dựng; hoạt động </w:t>
      </w:r>
      <w:r w:rsidR="00662834" w:rsidRPr="00A70290">
        <w:rPr>
          <w:iCs/>
          <w:szCs w:val="26"/>
        </w:rPr>
        <w:t>vận chuyển nguyên vật liệu</w:t>
      </w:r>
      <w:r w:rsidRPr="00A70290">
        <w:rPr>
          <w:iCs/>
          <w:szCs w:val="26"/>
        </w:rPr>
        <w:t>, chất thải</w:t>
      </w:r>
      <w:r w:rsidR="00662834" w:rsidRPr="00A70290">
        <w:rPr>
          <w:iCs/>
          <w:szCs w:val="26"/>
        </w:rPr>
        <w:t xml:space="preserve"> của các phương tiện vận tải; hoạt động thi công xây dựng; </w:t>
      </w:r>
      <w:r w:rsidR="00662834" w:rsidRPr="00A70290">
        <w:rPr>
          <w:szCs w:val="26"/>
        </w:rPr>
        <w:t xml:space="preserve">từ quá trình </w:t>
      </w:r>
      <w:r w:rsidR="00662834" w:rsidRPr="00A70290">
        <w:rPr>
          <w:szCs w:val="26"/>
          <w:lang w:val="vi-VN"/>
        </w:rPr>
        <w:t>lưu trữ nguyên vật liệu</w:t>
      </w:r>
      <w:r w:rsidR="00662834" w:rsidRPr="00A70290">
        <w:rPr>
          <w:szCs w:val="26"/>
        </w:rPr>
        <w:t>.</w:t>
      </w:r>
    </w:p>
    <w:p w:rsidR="00662834" w:rsidRPr="00A70290" w:rsidRDefault="00B34E4A" w:rsidP="001918DF">
      <w:pPr>
        <w:spacing w:before="0" w:after="0" w:line="360" w:lineRule="exact"/>
        <w:ind w:firstLine="720"/>
        <w:jc w:val="both"/>
        <w:rPr>
          <w:szCs w:val="26"/>
        </w:rPr>
      </w:pPr>
      <w:r w:rsidRPr="00A70290">
        <w:rPr>
          <w:szCs w:val="26"/>
        </w:rPr>
        <w:t>+</w:t>
      </w:r>
      <w:r w:rsidR="00662834" w:rsidRPr="00A70290">
        <w:rPr>
          <w:szCs w:val="26"/>
        </w:rPr>
        <w:t xml:space="preserve"> </w:t>
      </w:r>
      <w:r w:rsidR="00662834" w:rsidRPr="00A70290">
        <w:rPr>
          <w:szCs w:val="26"/>
          <w:lang w:val="vi-VN"/>
        </w:rPr>
        <w:t>Tác động của tiếng ồn, rung</w:t>
      </w:r>
      <w:r w:rsidR="00662834" w:rsidRPr="00A70290">
        <w:rPr>
          <w:szCs w:val="26"/>
        </w:rPr>
        <w:t>, nhiệt độ</w:t>
      </w:r>
      <w:r w:rsidR="00662834" w:rsidRPr="00A70290">
        <w:rPr>
          <w:szCs w:val="26"/>
          <w:lang w:val="vi-VN"/>
        </w:rPr>
        <w:t xml:space="preserve"> từ các máy móc thi công xây dựng</w:t>
      </w:r>
      <w:r w:rsidR="00662834" w:rsidRPr="00A70290">
        <w:rPr>
          <w:szCs w:val="26"/>
        </w:rPr>
        <w:t>, hoạt động vận chuyển của các phương tiện vận tải.</w:t>
      </w:r>
    </w:p>
    <w:p w:rsidR="00662834" w:rsidRPr="00A70290" w:rsidRDefault="00B34E4A" w:rsidP="001918DF">
      <w:pPr>
        <w:spacing w:before="0" w:after="0" w:line="360" w:lineRule="exact"/>
        <w:ind w:firstLine="720"/>
        <w:jc w:val="both"/>
        <w:rPr>
          <w:szCs w:val="26"/>
        </w:rPr>
      </w:pPr>
      <w:r w:rsidRPr="00A70290">
        <w:rPr>
          <w:szCs w:val="26"/>
        </w:rPr>
        <w:t>+</w:t>
      </w:r>
      <w:r w:rsidR="00662834" w:rsidRPr="00A70290">
        <w:rPr>
          <w:szCs w:val="26"/>
          <w:lang w:val="vi-VN"/>
        </w:rPr>
        <w:t xml:space="preserve"> Tác động của nước thải sinh hoạt công nhân xây dựng</w:t>
      </w:r>
      <w:r w:rsidR="00662834" w:rsidRPr="00A70290">
        <w:rPr>
          <w:szCs w:val="26"/>
        </w:rPr>
        <w:t>.</w:t>
      </w:r>
    </w:p>
    <w:p w:rsidR="00662834" w:rsidRPr="00A70290" w:rsidRDefault="00B34E4A" w:rsidP="001918DF">
      <w:pPr>
        <w:spacing w:before="0" w:after="0" w:line="360" w:lineRule="exact"/>
        <w:ind w:firstLine="720"/>
        <w:jc w:val="both"/>
        <w:rPr>
          <w:szCs w:val="26"/>
        </w:rPr>
      </w:pPr>
      <w:r w:rsidRPr="00A70290">
        <w:rPr>
          <w:szCs w:val="26"/>
        </w:rPr>
        <w:t>+</w:t>
      </w:r>
      <w:r w:rsidR="00662834" w:rsidRPr="00A70290">
        <w:rPr>
          <w:szCs w:val="26"/>
          <w:lang w:val="vi-VN"/>
        </w:rPr>
        <w:t xml:space="preserve"> Tác động của chất thải rắn </w:t>
      </w:r>
      <w:r w:rsidR="00662834" w:rsidRPr="00A70290">
        <w:rPr>
          <w:szCs w:val="26"/>
        </w:rPr>
        <w:t xml:space="preserve">sinh hoạt; chất thải rắn </w:t>
      </w:r>
      <w:r w:rsidR="00662834" w:rsidRPr="00A70290">
        <w:rPr>
          <w:szCs w:val="26"/>
          <w:lang w:val="vi-VN"/>
        </w:rPr>
        <w:t>từ các hoạt động thi công xây dựng</w:t>
      </w:r>
      <w:r w:rsidR="00662834" w:rsidRPr="00A70290">
        <w:rPr>
          <w:szCs w:val="26"/>
        </w:rPr>
        <w:t>.</w:t>
      </w:r>
    </w:p>
    <w:p w:rsidR="00662834" w:rsidRPr="00A70290" w:rsidRDefault="00B34E4A" w:rsidP="001918DF">
      <w:pPr>
        <w:spacing w:before="0" w:after="0" w:line="360" w:lineRule="exact"/>
        <w:ind w:firstLine="720"/>
        <w:jc w:val="both"/>
        <w:rPr>
          <w:szCs w:val="26"/>
        </w:rPr>
      </w:pPr>
      <w:r w:rsidRPr="00A70290">
        <w:rPr>
          <w:szCs w:val="26"/>
        </w:rPr>
        <w:t>+</w:t>
      </w:r>
      <w:r w:rsidR="00662834" w:rsidRPr="00A70290">
        <w:rPr>
          <w:szCs w:val="26"/>
        </w:rPr>
        <w:t xml:space="preserve"> Tác động của chất thải nguy hại trong quá trình sửa chữa máy móc thiết bị, thi công. </w:t>
      </w:r>
    </w:p>
    <w:p w:rsidR="00662834" w:rsidRPr="00A70290" w:rsidRDefault="00662834" w:rsidP="001918DF">
      <w:pPr>
        <w:spacing w:before="0" w:after="0" w:line="360" w:lineRule="exact"/>
        <w:ind w:firstLine="720"/>
        <w:jc w:val="both"/>
        <w:rPr>
          <w:i/>
          <w:iCs/>
          <w:szCs w:val="26"/>
        </w:rPr>
      </w:pPr>
      <w:r w:rsidRPr="00A70290">
        <w:rPr>
          <w:i/>
          <w:iCs/>
          <w:szCs w:val="26"/>
        </w:rPr>
        <w:t xml:space="preserve">* Giai đoạn dự án đi vào </w:t>
      </w:r>
      <w:r w:rsidR="005D7064" w:rsidRPr="00A70290">
        <w:rPr>
          <w:i/>
          <w:iCs/>
          <w:szCs w:val="26"/>
        </w:rPr>
        <w:t>khai thác và sử dụng</w:t>
      </w:r>
      <w:r w:rsidRPr="00A70290">
        <w:rPr>
          <w:i/>
          <w:iCs/>
          <w:szCs w:val="26"/>
        </w:rPr>
        <w:t>:</w:t>
      </w:r>
    </w:p>
    <w:p w:rsidR="00B34E4A" w:rsidRPr="00A70290" w:rsidRDefault="00B34E4A" w:rsidP="001918DF">
      <w:pPr>
        <w:spacing w:before="0" w:after="0" w:line="360" w:lineRule="exact"/>
        <w:ind w:firstLine="720"/>
        <w:jc w:val="both"/>
        <w:rPr>
          <w:szCs w:val="26"/>
        </w:rPr>
      </w:pPr>
      <w:r w:rsidRPr="00A70290">
        <w:rPr>
          <w:szCs w:val="26"/>
        </w:rPr>
        <w:t xml:space="preserve">- Nâng cấp, cải tạo tuyến đường có ý nghĩa rất lớn đối với xã </w:t>
      </w:r>
      <w:r w:rsidR="00313C08">
        <w:rPr>
          <w:szCs w:val="26"/>
        </w:rPr>
        <w:t xml:space="preserve">Nam Phong, </w:t>
      </w:r>
      <w:r w:rsidR="00B574C2">
        <w:rPr>
          <w:szCs w:val="26"/>
        </w:rPr>
        <w:t xml:space="preserve">Nam Mỹ, </w:t>
      </w:r>
      <w:r w:rsidR="00313C08">
        <w:rPr>
          <w:szCs w:val="26"/>
        </w:rPr>
        <w:t>Hồng Quang</w:t>
      </w:r>
      <w:r w:rsidRPr="00A70290">
        <w:rPr>
          <w:szCs w:val="26"/>
        </w:rPr>
        <w:t xml:space="preserve">. Việc nâng cấp, cải tạo này sẽ cải thiện giao thông của </w:t>
      </w:r>
      <w:r w:rsidR="00B574C2">
        <w:rPr>
          <w:szCs w:val="26"/>
        </w:rPr>
        <w:t>03</w:t>
      </w:r>
      <w:r w:rsidRPr="00A70290">
        <w:rPr>
          <w:szCs w:val="26"/>
        </w:rPr>
        <w:t xml:space="preserve"> xã, tạo điều kiện thông thương để phát triển kinh tế trong vùng. </w:t>
      </w:r>
    </w:p>
    <w:p w:rsidR="00B34E4A" w:rsidRPr="00A70290" w:rsidRDefault="00B34E4A" w:rsidP="001918DF">
      <w:pPr>
        <w:widowControl w:val="0"/>
        <w:autoSpaceDE w:val="0"/>
        <w:autoSpaceDN w:val="0"/>
        <w:adjustRightInd w:val="0"/>
        <w:spacing w:before="0" w:after="0" w:line="360" w:lineRule="exact"/>
        <w:ind w:firstLine="720"/>
        <w:jc w:val="both"/>
        <w:rPr>
          <w:szCs w:val="26"/>
        </w:rPr>
      </w:pPr>
      <w:r w:rsidRPr="00A70290">
        <w:rPr>
          <w:szCs w:val="26"/>
        </w:rPr>
        <w:t xml:space="preserve">- Tuyến đường được mở rộng, hoạt động dịch vụ của địa phương có điều kiện phát triển, ổn định, đời sống nhân dân trong vùng được nâng lên, góp phần phát triển kinh tế - xã hội của huyện </w:t>
      </w:r>
      <w:r w:rsidR="00B574C2">
        <w:rPr>
          <w:szCs w:val="26"/>
        </w:rPr>
        <w:t>Nam Trực</w:t>
      </w:r>
      <w:r w:rsidRPr="00A70290">
        <w:rPr>
          <w:szCs w:val="26"/>
        </w:rPr>
        <w:t xml:space="preserve">. </w:t>
      </w:r>
    </w:p>
    <w:p w:rsidR="00B34E4A" w:rsidRPr="00A70290" w:rsidRDefault="00B34E4A" w:rsidP="001918DF">
      <w:pPr>
        <w:widowControl w:val="0"/>
        <w:autoSpaceDE w:val="0"/>
        <w:autoSpaceDN w:val="0"/>
        <w:adjustRightInd w:val="0"/>
        <w:spacing w:before="0" w:after="0" w:line="360" w:lineRule="exact"/>
        <w:ind w:firstLine="720"/>
        <w:jc w:val="both"/>
        <w:rPr>
          <w:szCs w:val="26"/>
        </w:rPr>
      </w:pPr>
      <w:r w:rsidRPr="00A70290">
        <w:rPr>
          <w:szCs w:val="26"/>
        </w:rPr>
        <w:t xml:space="preserve">+ Các cống được xây mới, tu sửa giúp ổn định hoạt động tưới, tiêu phục vụ cho sản xuất nông nghiệp thuận lợi, tăng năng suất nông nghiệp, cải thiện điều kiện sống cho người dân. </w:t>
      </w:r>
    </w:p>
    <w:p w:rsidR="00B34E4A" w:rsidRPr="00A70290" w:rsidRDefault="00B34E4A" w:rsidP="001918DF">
      <w:pPr>
        <w:widowControl w:val="0"/>
        <w:autoSpaceDE w:val="0"/>
        <w:autoSpaceDN w:val="0"/>
        <w:adjustRightInd w:val="0"/>
        <w:spacing w:before="0" w:after="0" w:line="360" w:lineRule="exact"/>
        <w:ind w:firstLine="720"/>
        <w:jc w:val="both"/>
        <w:rPr>
          <w:szCs w:val="26"/>
        </w:rPr>
      </w:pPr>
      <w:r w:rsidRPr="00A70290">
        <w:rPr>
          <w:szCs w:val="26"/>
        </w:rPr>
        <w:lastRenderedPageBreak/>
        <w:t xml:space="preserve">Khi công trình đi vào khai thác và sử dụng sẽ mang lại rất nhiều lợi ích cho sự phát triển kinh tế của địa phương, cải thiện giao thông khu vực, nâng cao chất lượng đời sống cho nhân dân. Bên cạnh những tác động tích cực vẫn còn một số tác động tiêu cực phát sinh khi công trình đi vào khai thác, sử dụng. Tuy nhiên, các tác động tiêu cực này là nhỏ so với tác động tích cực. </w:t>
      </w:r>
    </w:p>
    <w:p w:rsidR="005F6847" w:rsidRPr="00A70290" w:rsidRDefault="005F6847" w:rsidP="001918DF">
      <w:pPr>
        <w:widowControl w:val="0"/>
        <w:autoSpaceDE w:val="0"/>
        <w:autoSpaceDN w:val="0"/>
        <w:adjustRightInd w:val="0"/>
        <w:spacing w:before="0" w:after="0" w:line="360" w:lineRule="exact"/>
        <w:ind w:firstLine="567"/>
        <w:jc w:val="both"/>
        <w:rPr>
          <w:szCs w:val="26"/>
        </w:rPr>
      </w:pPr>
      <w:r w:rsidRPr="00A70290">
        <w:rPr>
          <w:szCs w:val="26"/>
        </w:rPr>
        <w:t>- Tác động bụi, khí thải, tiếng ồn từ hoạt động của phương tiện vận tải phục vụ quá trình vận chuyển nguyên vật liệu, hoạt động đi lại của người dân tham gia giao thông trên tuyến đường.</w:t>
      </w:r>
    </w:p>
    <w:p w:rsidR="005F6847" w:rsidRPr="00A70290" w:rsidRDefault="005F6847" w:rsidP="001918DF">
      <w:pPr>
        <w:widowControl w:val="0"/>
        <w:autoSpaceDE w:val="0"/>
        <w:autoSpaceDN w:val="0"/>
        <w:adjustRightInd w:val="0"/>
        <w:spacing w:before="0" w:after="0" w:line="360" w:lineRule="exact"/>
        <w:ind w:firstLine="567"/>
        <w:jc w:val="both"/>
        <w:rPr>
          <w:szCs w:val="26"/>
        </w:rPr>
      </w:pPr>
      <w:r w:rsidRPr="00A70290">
        <w:rPr>
          <w:szCs w:val="26"/>
        </w:rPr>
        <w:t>- Tác động nước thải: Khi dự án đi vào giai đoạn khai thác sử dụng, đường giao thông thuận lợi sẽ hình thành các cơ sở sản xuất, kinh doanh bám theo đường phát sinh nước thải.</w:t>
      </w:r>
    </w:p>
    <w:p w:rsidR="005F6847" w:rsidRPr="00A70290" w:rsidRDefault="005F6847" w:rsidP="001918DF">
      <w:pPr>
        <w:spacing w:before="0" w:after="0" w:line="360" w:lineRule="exact"/>
        <w:ind w:firstLine="567"/>
        <w:jc w:val="both"/>
        <w:rPr>
          <w:szCs w:val="26"/>
        </w:rPr>
      </w:pPr>
      <w:r w:rsidRPr="00A70290">
        <w:rPr>
          <w:szCs w:val="26"/>
        </w:rPr>
        <w:t xml:space="preserve">- Tác động chất thải rắn: Trong quá trình vận chuyển lưu thông hàng hóa, …của người dân trên tuyến đường nếu không được che chắn sẽ phát sinh chất thải xuống đường. Ngoài ra, chất thải sinh hoạt của dân cư sinh sống dọc tuyến đường và các cơ sở sản xuất kinh doanh nếu không có biện pháp thu gom mà đổ thải ra đường, ven đường sẽ gây ô nhiễm môi trường. </w:t>
      </w:r>
    </w:p>
    <w:p w:rsidR="00A011A5" w:rsidRPr="00A70290" w:rsidRDefault="00A011A5" w:rsidP="001918DF">
      <w:pPr>
        <w:pStyle w:val="13"/>
        <w:spacing w:before="0" w:after="0" w:line="360" w:lineRule="exact"/>
      </w:pPr>
      <w:bookmarkStart w:id="90" w:name="_Toc107480858"/>
      <w:r w:rsidRPr="00A70290">
        <w:t>5.3. Dự báo các tác động môi trường chính của dự án.</w:t>
      </w:r>
      <w:bookmarkEnd w:id="90"/>
    </w:p>
    <w:p w:rsidR="00662834" w:rsidRPr="00A70290" w:rsidRDefault="008643CC" w:rsidP="001918DF">
      <w:pPr>
        <w:spacing w:before="0" w:after="0" w:line="360" w:lineRule="exact"/>
        <w:jc w:val="both"/>
        <w:rPr>
          <w:b/>
          <w:i/>
          <w:szCs w:val="26"/>
        </w:rPr>
      </w:pPr>
      <w:r w:rsidRPr="00A70290">
        <w:rPr>
          <w:b/>
          <w:i/>
          <w:szCs w:val="26"/>
        </w:rPr>
        <w:t>5.3</w:t>
      </w:r>
      <w:r w:rsidR="00662834" w:rsidRPr="00A70290">
        <w:rPr>
          <w:b/>
          <w:i/>
          <w:szCs w:val="26"/>
        </w:rPr>
        <w:t>.1.Giai đoạn thi công xây dựng dự án:</w:t>
      </w:r>
    </w:p>
    <w:p w:rsidR="005F6847" w:rsidRPr="00A70290" w:rsidRDefault="005F6847" w:rsidP="001918DF">
      <w:pPr>
        <w:spacing w:before="0" w:after="0" w:line="360" w:lineRule="exact"/>
        <w:ind w:firstLine="720"/>
        <w:jc w:val="both"/>
        <w:rPr>
          <w:szCs w:val="26"/>
        </w:rPr>
      </w:pPr>
      <w:r w:rsidRPr="00A70290">
        <w:rPr>
          <w:szCs w:val="26"/>
        </w:rPr>
        <w:t xml:space="preserve">- Trong giai đoạn chuẩn bị dự án, chủ dự án sẽ thực hiện các công việc sau: Công việc giải phóng mặt bằng là rất phức tạp và tác động đến môi trường vật lý và kinh tế - xã hội. Khi thực hiện dự án phải tiến hành giải phóng mặt bằng sẽ ảnh hưởng đến cuộc sống của các hộ dân bị thu hồi đất sản xuất nông nghiệp, đất ao, vườn,… </w:t>
      </w:r>
    </w:p>
    <w:p w:rsidR="005D7064" w:rsidRPr="00A70290" w:rsidRDefault="005F6847" w:rsidP="00B574C2">
      <w:pPr>
        <w:pStyle w:val="minh-baocao-normal"/>
        <w:spacing w:line="360" w:lineRule="exact"/>
        <w:ind w:firstLine="0"/>
        <w:rPr>
          <w:szCs w:val="26"/>
        </w:rPr>
      </w:pPr>
      <w:r w:rsidRPr="00A70290">
        <w:rPr>
          <w:sz w:val="26"/>
          <w:szCs w:val="26"/>
          <w:lang w:val="nl-NL"/>
        </w:rPr>
        <w:tab/>
      </w:r>
      <w:r w:rsidR="005D7064" w:rsidRPr="00A70290">
        <w:rPr>
          <w:szCs w:val="26"/>
        </w:rPr>
        <w:t xml:space="preserve">- Trong giai đoạn thi công xây dựng dự án: </w:t>
      </w:r>
    </w:p>
    <w:p w:rsidR="00662834" w:rsidRPr="00A70290" w:rsidRDefault="00662834" w:rsidP="001918DF">
      <w:pPr>
        <w:spacing w:before="0" w:after="0" w:line="360" w:lineRule="exact"/>
        <w:ind w:firstLine="720"/>
        <w:jc w:val="both"/>
        <w:rPr>
          <w:szCs w:val="26"/>
        </w:rPr>
      </w:pPr>
      <w:r w:rsidRPr="00A70290">
        <w:rPr>
          <w:szCs w:val="26"/>
        </w:rPr>
        <w:t>a) Bụi, khí thải:</w:t>
      </w:r>
    </w:p>
    <w:p w:rsidR="005D7064" w:rsidRPr="00A70290" w:rsidRDefault="005D7064" w:rsidP="001918DF">
      <w:pPr>
        <w:spacing w:before="0" w:after="0" w:line="360" w:lineRule="exact"/>
        <w:ind w:firstLine="720"/>
        <w:jc w:val="both"/>
        <w:rPr>
          <w:i/>
          <w:szCs w:val="26"/>
          <w:u w:val="single"/>
        </w:rPr>
      </w:pPr>
      <w:r w:rsidRPr="00A70290">
        <w:rPr>
          <w:i/>
          <w:szCs w:val="26"/>
          <w:u w:val="single"/>
        </w:rPr>
        <w:t xml:space="preserve">Nguồn phát sinh: </w:t>
      </w:r>
    </w:p>
    <w:p w:rsidR="005D7064" w:rsidRPr="00A70290" w:rsidRDefault="005D7064" w:rsidP="001918DF">
      <w:pPr>
        <w:widowControl w:val="0"/>
        <w:autoSpaceDE w:val="0"/>
        <w:autoSpaceDN w:val="0"/>
        <w:adjustRightInd w:val="0"/>
        <w:spacing w:before="0" w:after="0" w:line="360" w:lineRule="exact"/>
        <w:ind w:firstLine="720"/>
        <w:jc w:val="both"/>
        <w:rPr>
          <w:szCs w:val="26"/>
        </w:rPr>
      </w:pPr>
      <w:r w:rsidRPr="00A70290">
        <w:rPr>
          <w:szCs w:val="26"/>
        </w:rPr>
        <w:t>+ Từ hoạt động giải phóng mặt bằng: Bụi phát sinh chủ yếu từ hoạt động chặt phá cây cối; hoạt động giao thông vận chuyển cây. Thành phần chủ yếu là bụi cát, bụi đất.</w:t>
      </w:r>
    </w:p>
    <w:p w:rsidR="005D7064" w:rsidRPr="00A70290" w:rsidRDefault="005D7064" w:rsidP="001918DF">
      <w:pPr>
        <w:spacing w:before="0" w:after="0" w:line="360" w:lineRule="exact"/>
        <w:ind w:firstLine="720"/>
        <w:jc w:val="both"/>
        <w:rPr>
          <w:szCs w:val="26"/>
        </w:rPr>
      </w:pPr>
      <w:r w:rsidRPr="00A70290">
        <w:rPr>
          <w:szCs w:val="26"/>
        </w:rPr>
        <w:t>+ Từ hoạt động thi công xây dựng: từ hoạt động đào, đắp đất, cát, đá.</w:t>
      </w:r>
    </w:p>
    <w:p w:rsidR="005D7064" w:rsidRPr="00A70290" w:rsidRDefault="005D7064" w:rsidP="001918DF">
      <w:pPr>
        <w:spacing w:before="0" w:after="0" w:line="360" w:lineRule="exact"/>
        <w:ind w:firstLine="720"/>
        <w:jc w:val="both"/>
        <w:rPr>
          <w:szCs w:val="26"/>
        </w:rPr>
      </w:pPr>
      <w:r w:rsidRPr="00A70290">
        <w:rPr>
          <w:szCs w:val="26"/>
        </w:rPr>
        <w:t>+ Hoạt động thi công trải nhựa đường: khói bụi, hydrocacbon.</w:t>
      </w:r>
    </w:p>
    <w:p w:rsidR="005D7064" w:rsidRPr="00A70290" w:rsidRDefault="005D7064" w:rsidP="001918DF">
      <w:pPr>
        <w:spacing w:before="0" w:after="0" w:line="360" w:lineRule="exact"/>
        <w:ind w:firstLine="720"/>
        <w:jc w:val="both"/>
        <w:rPr>
          <w:szCs w:val="26"/>
        </w:rPr>
      </w:pPr>
      <w:r w:rsidRPr="00A70290">
        <w:rPr>
          <w:szCs w:val="26"/>
        </w:rPr>
        <w:t>+ Từ hoạt động của phương tiện giao thông vận tải vận chuyển nguyên liệu, vật liệu, chất thải ra vào công trường. Thành phần bụi, khí thải là SO</w:t>
      </w:r>
      <w:r w:rsidRPr="00A70290">
        <w:rPr>
          <w:szCs w:val="26"/>
          <w:vertAlign w:val="subscript"/>
        </w:rPr>
        <w:t>2</w:t>
      </w:r>
      <w:r w:rsidRPr="00A70290">
        <w:rPr>
          <w:szCs w:val="26"/>
        </w:rPr>
        <w:t>, NO</w:t>
      </w:r>
      <w:r w:rsidRPr="00A70290">
        <w:rPr>
          <w:szCs w:val="26"/>
          <w:vertAlign w:val="subscript"/>
        </w:rPr>
        <w:t>x</w:t>
      </w:r>
      <w:r w:rsidRPr="00A70290">
        <w:rPr>
          <w:szCs w:val="26"/>
        </w:rPr>
        <w:t>, CO, hydrocacbon.</w:t>
      </w:r>
    </w:p>
    <w:p w:rsidR="005D7064" w:rsidRPr="00A70290" w:rsidRDefault="005D7064" w:rsidP="001918DF">
      <w:pPr>
        <w:spacing w:before="0" w:after="0" w:line="360" w:lineRule="exact"/>
        <w:ind w:firstLine="720"/>
        <w:jc w:val="both"/>
        <w:rPr>
          <w:szCs w:val="26"/>
        </w:rPr>
      </w:pPr>
      <w:r w:rsidRPr="00A70290">
        <w:rPr>
          <w:szCs w:val="26"/>
        </w:rPr>
        <w:t>+ Từ hoạt động của các máy móc thiết bị thi công xây dựng: máy đầm nén, máy ủi, máy xúc, máy hàn, máy cắt sắt, máy trộn bê tông,... Thành phần bụi, khí thải là SO</w:t>
      </w:r>
      <w:r w:rsidRPr="00A70290">
        <w:rPr>
          <w:szCs w:val="26"/>
          <w:vertAlign w:val="subscript"/>
        </w:rPr>
        <w:t>2</w:t>
      </w:r>
      <w:r w:rsidRPr="00A70290">
        <w:rPr>
          <w:szCs w:val="26"/>
        </w:rPr>
        <w:t>, NO</w:t>
      </w:r>
      <w:r w:rsidRPr="00A70290">
        <w:rPr>
          <w:szCs w:val="26"/>
          <w:vertAlign w:val="subscript"/>
        </w:rPr>
        <w:t>x</w:t>
      </w:r>
      <w:r w:rsidRPr="00A70290">
        <w:rPr>
          <w:szCs w:val="26"/>
        </w:rPr>
        <w:t>, CO.</w:t>
      </w:r>
    </w:p>
    <w:p w:rsidR="005D7064" w:rsidRPr="00A70290" w:rsidRDefault="005D7064" w:rsidP="001918DF">
      <w:pPr>
        <w:spacing w:before="0" w:after="0" w:line="360" w:lineRule="exact"/>
        <w:ind w:firstLine="720"/>
        <w:jc w:val="both"/>
        <w:rPr>
          <w:szCs w:val="26"/>
        </w:rPr>
      </w:pPr>
      <w:r w:rsidRPr="00A70290">
        <w:rPr>
          <w:i/>
          <w:iCs/>
          <w:szCs w:val="26"/>
          <w:u w:val="single"/>
        </w:rPr>
        <w:t>Tải lượng</w:t>
      </w:r>
      <w:r w:rsidRPr="00A70290">
        <w:rPr>
          <w:i/>
          <w:iCs/>
          <w:szCs w:val="26"/>
        </w:rPr>
        <w:t xml:space="preserve">: </w:t>
      </w:r>
      <w:r w:rsidRPr="00A70290">
        <w:rPr>
          <w:szCs w:val="26"/>
        </w:rPr>
        <w:t xml:space="preserve">Trên thực tế, lượng bụi, khí thải phát sinh biến động, thay đổi tùy theo hướng và tốc độ gió trong khu vực, tùy theo độ ẩm, nhiệt độ không khí trong ngày. </w:t>
      </w:r>
    </w:p>
    <w:p w:rsidR="00662834" w:rsidRPr="00A70290" w:rsidRDefault="00662834" w:rsidP="001918DF">
      <w:pPr>
        <w:spacing w:before="0" w:after="0" w:line="360" w:lineRule="exact"/>
        <w:ind w:firstLine="720"/>
        <w:jc w:val="both"/>
        <w:rPr>
          <w:szCs w:val="26"/>
        </w:rPr>
      </w:pPr>
      <w:r w:rsidRPr="00A70290">
        <w:rPr>
          <w:szCs w:val="26"/>
        </w:rPr>
        <w:t>b) Ti</w:t>
      </w:r>
      <w:r w:rsidRPr="00A70290">
        <w:rPr>
          <w:szCs w:val="26"/>
          <w:lang w:val="vi-VN"/>
        </w:rPr>
        <w:t>ếng ồn, rung</w:t>
      </w:r>
      <w:r w:rsidRPr="00A70290">
        <w:rPr>
          <w:szCs w:val="26"/>
        </w:rPr>
        <w:t>, nhiệt độ:</w:t>
      </w:r>
    </w:p>
    <w:p w:rsidR="00662834" w:rsidRPr="00A70290" w:rsidRDefault="00662834" w:rsidP="001918DF">
      <w:pPr>
        <w:spacing w:before="0" w:after="0" w:line="360" w:lineRule="exact"/>
        <w:ind w:firstLine="720"/>
        <w:jc w:val="both"/>
        <w:rPr>
          <w:szCs w:val="26"/>
        </w:rPr>
      </w:pPr>
      <w:r w:rsidRPr="00A70290">
        <w:rPr>
          <w:i/>
          <w:szCs w:val="26"/>
        </w:rPr>
        <w:t>Nguồn phát sinh:</w:t>
      </w:r>
      <w:r w:rsidRPr="00A70290">
        <w:rPr>
          <w:szCs w:val="26"/>
          <w:lang w:val="vi-VN"/>
        </w:rPr>
        <w:t xml:space="preserve"> từ các máy móc thi công xây dựng</w:t>
      </w:r>
      <w:r w:rsidRPr="00A70290">
        <w:rPr>
          <w:szCs w:val="26"/>
        </w:rPr>
        <w:t>, hoạt động vận chuyển của các phương tiện vận tải.</w:t>
      </w:r>
    </w:p>
    <w:p w:rsidR="00662834" w:rsidRPr="00A70290" w:rsidRDefault="00662834" w:rsidP="001918DF">
      <w:pPr>
        <w:spacing w:before="0" w:after="0" w:line="360" w:lineRule="exact"/>
        <w:ind w:firstLine="720"/>
        <w:jc w:val="both"/>
        <w:rPr>
          <w:szCs w:val="26"/>
        </w:rPr>
      </w:pPr>
      <w:r w:rsidRPr="00A70290">
        <w:rPr>
          <w:szCs w:val="26"/>
        </w:rPr>
        <w:t xml:space="preserve">c) Nước thải </w:t>
      </w:r>
    </w:p>
    <w:p w:rsidR="006D6B46" w:rsidRPr="00A70290" w:rsidRDefault="006D6B46" w:rsidP="001918DF">
      <w:pPr>
        <w:spacing w:before="0" w:after="0" w:line="360" w:lineRule="exact"/>
        <w:ind w:firstLine="720"/>
        <w:jc w:val="both"/>
        <w:rPr>
          <w:szCs w:val="26"/>
        </w:rPr>
      </w:pPr>
      <w:r w:rsidRPr="00A70290">
        <w:rPr>
          <w:i/>
          <w:szCs w:val="26"/>
          <w:u w:val="single"/>
        </w:rPr>
        <w:lastRenderedPageBreak/>
        <w:t>Nguồn phát sinh nước thải</w:t>
      </w:r>
      <w:r w:rsidRPr="00A70290">
        <w:rPr>
          <w:i/>
          <w:szCs w:val="26"/>
        </w:rPr>
        <w:t>:</w:t>
      </w:r>
      <w:r w:rsidRPr="00A70290">
        <w:rPr>
          <w:szCs w:val="26"/>
        </w:rPr>
        <w:t xml:space="preserve"> Nước thải phát sinh trong giai đoạn này gồm: nước mưa chảy tràn; nước thải sinh hoạt của công nhân tham gia thi công; nước thải từ quá trình xây dựng.</w:t>
      </w:r>
    </w:p>
    <w:p w:rsidR="006D6B46" w:rsidRPr="00A70290" w:rsidRDefault="006D6B46" w:rsidP="001918DF">
      <w:pPr>
        <w:spacing w:before="0" w:after="0" w:line="360" w:lineRule="exact"/>
        <w:ind w:firstLine="720"/>
        <w:jc w:val="both"/>
        <w:rPr>
          <w:szCs w:val="26"/>
        </w:rPr>
      </w:pPr>
      <w:r w:rsidRPr="00A70290">
        <w:rPr>
          <w:i/>
          <w:szCs w:val="26"/>
          <w:u w:val="single"/>
        </w:rPr>
        <w:t>Tải lượng</w:t>
      </w:r>
      <w:r w:rsidRPr="00A70290">
        <w:rPr>
          <w:i/>
          <w:szCs w:val="26"/>
        </w:rPr>
        <w:t xml:space="preserve">: </w:t>
      </w:r>
      <w:r w:rsidRPr="00A70290">
        <w:rPr>
          <w:spacing w:val="-6"/>
          <w:szCs w:val="26"/>
        </w:rPr>
        <w:t xml:space="preserve">Với đặc điểm của dự án là thi công tuyến đường trải dài nên quá trình triển khai dự án phân bổ theo từng đoạn cho từng đơn vị thầu thi công, thi công theo hình thức cuốn chiếu. </w:t>
      </w:r>
      <w:r w:rsidRPr="00A70290">
        <w:rPr>
          <w:szCs w:val="26"/>
        </w:rPr>
        <w:t>Dự tính tải lượng nước thải sinh hoạt phát sinh khoảng 6m</w:t>
      </w:r>
      <w:r w:rsidRPr="00A70290">
        <w:rPr>
          <w:szCs w:val="26"/>
          <w:vertAlign w:val="superscript"/>
        </w:rPr>
        <w:t>3</w:t>
      </w:r>
      <w:r w:rsidRPr="00A70290">
        <w:rPr>
          <w:szCs w:val="26"/>
        </w:rPr>
        <w:t>/ngày</w:t>
      </w:r>
    </w:p>
    <w:p w:rsidR="00662834" w:rsidRPr="00A70290" w:rsidRDefault="00662834" w:rsidP="001918DF">
      <w:pPr>
        <w:spacing w:before="0" w:after="0" w:line="360" w:lineRule="exact"/>
        <w:ind w:firstLine="720"/>
        <w:jc w:val="both"/>
        <w:rPr>
          <w:szCs w:val="26"/>
        </w:rPr>
      </w:pPr>
      <w:r w:rsidRPr="00A70290">
        <w:rPr>
          <w:szCs w:val="26"/>
        </w:rPr>
        <w:t>d) Chất thải rắn thông thường:</w:t>
      </w:r>
    </w:p>
    <w:p w:rsidR="006D6B46" w:rsidRPr="00A70290" w:rsidRDefault="00192F35" w:rsidP="001918DF">
      <w:pPr>
        <w:widowControl w:val="0"/>
        <w:autoSpaceDE w:val="0"/>
        <w:autoSpaceDN w:val="0"/>
        <w:adjustRightInd w:val="0"/>
        <w:spacing w:before="0" w:after="0" w:line="360" w:lineRule="exact"/>
        <w:ind w:firstLine="720"/>
        <w:jc w:val="both"/>
        <w:rPr>
          <w:szCs w:val="26"/>
        </w:rPr>
      </w:pPr>
      <w:r w:rsidRPr="00A70290">
        <w:rPr>
          <w:szCs w:val="26"/>
        </w:rPr>
        <w:t xml:space="preserve">- </w:t>
      </w:r>
      <w:r w:rsidR="006D6B46" w:rsidRPr="00A70290">
        <w:rPr>
          <w:szCs w:val="26"/>
        </w:rPr>
        <w:t>Chất thải từ quá trình giải phóng mặt bằng: chặt bỏ cây xanh nằm trong phạm vi dự án.</w:t>
      </w:r>
    </w:p>
    <w:p w:rsidR="006D6B46" w:rsidRPr="00A70290" w:rsidRDefault="00192F35" w:rsidP="001918DF">
      <w:pPr>
        <w:spacing w:before="0" w:after="0" w:line="360" w:lineRule="exact"/>
        <w:ind w:firstLine="720"/>
        <w:jc w:val="both"/>
        <w:rPr>
          <w:szCs w:val="26"/>
        </w:rPr>
      </w:pPr>
      <w:r w:rsidRPr="00A70290">
        <w:rPr>
          <w:szCs w:val="26"/>
        </w:rPr>
        <w:t xml:space="preserve">- </w:t>
      </w:r>
      <w:r w:rsidR="006D6B46" w:rsidRPr="00A70290">
        <w:rPr>
          <w:szCs w:val="26"/>
        </w:rPr>
        <w:t xml:space="preserve">Chất thải từ quá trình thi công xây dựng: bóc phong hóa, đào đất, hoạt động thi công. </w:t>
      </w:r>
    </w:p>
    <w:p w:rsidR="006D6B46" w:rsidRPr="00A70290" w:rsidRDefault="006D6B46" w:rsidP="001918DF">
      <w:pPr>
        <w:spacing w:before="0" w:after="0" w:line="360" w:lineRule="exact"/>
        <w:ind w:firstLine="720"/>
        <w:jc w:val="both"/>
        <w:rPr>
          <w:szCs w:val="26"/>
        </w:rPr>
      </w:pPr>
      <w:r w:rsidRPr="00A70290">
        <w:rPr>
          <w:rStyle w:val="a"/>
          <w:szCs w:val="26"/>
        </w:rPr>
        <w:t xml:space="preserve">- Chất thải rắn sinh hoạt của người lao động trên công trường. Thành phần: Các loại thức ăn thừa, vỏ hoa quả, giấy, nilon, bìa carton.... </w:t>
      </w:r>
    </w:p>
    <w:p w:rsidR="00662834" w:rsidRPr="00A70290" w:rsidRDefault="00662834" w:rsidP="001918DF">
      <w:pPr>
        <w:spacing w:before="0" w:after="0" w:line="360" w:lineRule="exact"/>
        <w:ind w:firstLine="720"/>
        <w:jc w:val="both"/>
        <w:rPr>
          <w:szCs w:val="26"/>
        </w:rPr>
      </w:pPr>
      <w:r w:rsidRPr="00A70290">
        <w:rPr>
          <w:szCs w:val="26"/>
        </w:rPr>
        <w:t>e) Chất thải nguy hại</w:t>
      </w:r>
    </w:p>
    <w:p w:rsidR="006D6B46" w:rsidRPr="00A70290" w:rsidRDefault="00662834" w:rsidP="001918DF">
      <w:pPr>
        <w:spacing w:before="0" w:after="0" w:line="360" w:lineRule="exact"/>
        <w:ind w:firstLine="720"/>
        <w:jc w:val="both"/>
        <w:rPr>
          <w:szCs w:val="26"/>
        </w:rPr>
      </w:pPr>
      <w:r w:rsidRPr="00A70290">
        <w:rPr>
          <w:szCs w:val="26"/>
        </w:rPr>
        <w:t>Nguồn phát sinh</w:t>
      </w:r>
      <w:r w:rsidRPr="00A70290">
        <w:rPr>
          <w:i/>
          <w:szCs w:val="26"/>
        </w:rPr>
        <w:t xml:space="preserve"> </w:t>
      </w:r>
      <w:r w:rsidR="006D6B46" w:rsidRPr="00A70290">
        <w:rPr>
          <w:szCs w:val="26"/>
        </w:rPr>
        <w:t>từ</w:t>
      </w:r>
      <w:r w:rsidR="006D6B46" w:rsidRPr="00A70290">
        <w:rPr>
          <w:i/>
          <w:szCs w:val="26"/>
        </w:rPr>
        <w:t xml:space="preserve"> </w:t>
      </w:r>
      <w:r w:rsidR="006D6B46" w:rsidRPr="00A70290">
        <w:rPr>
          <w:szCs w:val="26"/>
        </w:rPr>
        <w:t xml:space="preserve">hoạt động cung cấp xăng dầu, bảo dưỡng máy móc phát sinh dầu thải hoặc rơi vãi nhiên liệu này. Từ công đoạn láng mặt đường có sử dụng nhựa đường. Thành phần chất thải nguy hại trong quá trình xây dựng bao gồm dầu thải, các giẻ lau dính dầu mỡ, dính nhựa đường, các can, thùng chứa thải có dính nhiên liệu xăng, dầu, nhựa đường. </w:t>
      </w:r>
    </w:p>
    <w:p w:rsidR="00662834" w:rsidRPr="00A70290" w:rsidRDefault="004C266B" w:rsidP="001918DF">
      <w:pPr>
        <w:spacing w:before="0" w:after="0" w:line="360" w:lineRule="exact"/>
        <w:jc w:val="both"/>
        <w:rPr>
          <w:b/>
          <w:i/>
          <w:szCs w:val="26"/>
        </w:rPr>
      </w:pPr>
      <w:r w:rsidRPr="00A70290">
        <w:rPr>
          <w:b/>
          <w:i/>
          <w:szCs w:val="26"/>
        </w:rPr>
        <w:t>5.3</w:t>
      </w:r>
      <w:r w:rsidR="00662834" w:rsidRPr="00A70290">
        <w:rPr>
          <w:b/>
          <w:i/>
          <w:szCs w:val="26"/>
        </w:rPr>
        <w:t xml:space="preserve">.2. Giai đoạn dự án đi vào </w:t>
      </w:r>
      <w:r w:rsidR="006D6B46" w:rsidRPr="00A70290">
        <w:rPr>
          <w:b/>
          <w:i/>
          <w:szCs w:val="26"/>
        </w:rPr>
        <w:t>khai thác sử dụng</w:t>
      </w:r>
      <w:r w:rsidR="00662834" w:rsidRPr="00A70290">
        <w:rPr>
          <w:b/>
          <w:i/>
          <w:szCs w:val="26"/>
        </w:rPr>
        <w:t>:</w:t>
      </w:r>
    </w:p>
    <w:p w:rsidR="002F579F" w:rsidRPr="00A70290" w:rsidRDefault="002F579F" w:rsidP="001918DF">
      <w:pPr>
        <w:widowControl w:val="0"/>
        <w:autoSpaceDE w:val="0"/>
        <w:autoSpaceDN w:val="0"/>
        <w:adjustRightInd w:val="0"/>
        <w:spacing w:before="0" w:after="0" w:line="360" w:lineRule="exact"/>
        <w:ind w:firstLine="720"/>
        <w:jc w:val="both"/>
        <w:outlineLvl w:val="1"/>
        <w:rPr>
          <w:i/>
          <w:szCs w:val="26"/>
        </w:rPr>
      </w:pPr>
      <w:bookmarkStart w:id="91" w:name="_Toc5091322"/>
      <w:r w:rsidRPr="00A70290">
        <w:rPr>
          <w:i/>
          <w:szCs w:val="26"/>
        </w:rPr>
        <w:t>a. Bụi, khí thải:</w:t>
      </w:r>
      <w:bookmarkEnd w:id="91"/>
    </w:p>
    <w:p w:rsidR="002F579F" w:rsidRPr="00A70290" w:rsidRDefault="002F579F" w:rsidP="001918DF">
      <w:pPr>
        <w:spacing w:before="0" w:after="0" w:line="360" w:lineRule="exact"/>
        <w:ind w:firstLine="720"/>
        <w:jc w:val="both"/>
        <w:rPr>
          <w:szCs w:val="26"/>
        </w:rPr>
      </w:pPr>
      <w:r w:rsidRPr="00A70290">
        <w:rPr>
          <w:szCs w:val="26"/>
        </w:rPr>
        <w:t xml:space="preserve">Nguồn phát sinh bụi, khí thải chủ yếu từ phương tiện tham gia giao thông trên tuyến đường. Hoạt động của phương tiện vận tải phục vụ quá trình vận chuyển nguyên vật liệu, hoạt động đi lại của người dân tham gia giao thông. </w:t>
      </w:r>
      <w:r w:rsidRPr="00A70290">
        <w:rPr>
          <w:spacing w:val="-6"/>
          <w:szCs w:val="26"/>
        </w:rPr>
        <w:t>Thành phần CO, CO</w:t>
      </w:r>
      <w:r w:rsidRPr="00A70290">
        <w:rPr>
          <w:spacing w:val="-6"/>
          <w:szCs w:val="26"/>
          <w:vertAlign w:val="subscript"/>
        </w:rPr>
        <w:t>2</w:t>
      </w:r>
      <w:r w:rsidRPr="00A70290">
        <w:rPr>
          <w:spacing w:val="-6"/>
          <w:szCs w:val="26"/>
        </w:rPr>
        <w:t>, NO</w:t>
      </w:r>
      <w:r w:rsidRPr="00A70290">
        <w:rPr>
          <w:spacing w:val="-6"/>
          <w:szCs w:val="26"/>
          <w:vertAlign w:val="subscript"/>
        </w:rPr>
        <w:t>x</w:t>
      </w:r>
      <w:r w:rsidRPr="00A70290">
        <w:rPr>
          <w:spacing w:val="-6"/>
          <w:szCs w:val="26"/>
        </w:rPr>
        <w:t>, bụi hạt,...</w:t>
      </w:r>
      <w:r w:rsidRPr="00A70290">
        <w:rPr>
          <w:szCs w:val="26"/>
        </w:rPr>
        <w:t>Mức độ ô nhiễm từ hoạt động giao thông phụ thuộc vào mật độ xe, lưu lượng dòng xe, chất lượng kỹ thuật của xe,...</w:t>
      </w:r>
    </w:p>
    <w:p w:rsidR="002F579F" w:rsidRPr="00A70290" w:rsidRDefault="002F579F" w:rsidP="001918DF">
      <w:pPr>
        <w:widowControl w:val="0"/>
        <w:autoSpaceDE w:val="0"/>
        <w:autoSpaceDN w:val="0"/>
        <w:adjustRightInd w:val="0"/>
        <w:spacing w:before="0" w:after="0" w:line="360" w:lineRule="exact"/>
        <w:ind w:firstLine="567"/>
        <w:jc w:val="both"/>
        <w:outlineLvl w:val="1"/>
        <w:rPr>
          <w:i/>
          <w:szCs w:val="26"/>
        </w:rPr>
      </w:pPr>
      <w:bookmarkStart w:id="92" w:name="_Toc321083559"/>
      <w:bookmarkStart w:id="93" w:name="_Toc321088577"/>
      <w:bookmarkStart w:id="94" w:name="_Toc328642641"/>
      <w:bookmarkStart w:id="95" w:name="_Toc332683798"/>
      <w:bookmarkStart w:id="96" w:name="_Toc332684019"/>
      <w:bookmarkStart w:id="97" w:name="_Toc332684241"/>
      <w:bookmarkStart w:id="98" w:name="_Toc5091323"/>
      <w:r w:rsidRPr="00A70290">
        <w:rPr>
          <w:i/>
          <w:szCs w:val="26"/>
        </w:rPr>
        <w:t>b. Nước thải:</w:t>
      </w:r>
      <w:bookmarkEnd w:id="92"/>
      <w:bookmarkEnd w:id="93"/>
      <w:bookmarkEnd w:id="94"/>
      <w:bookmarkEnd w:id="95"/>
      <w:bookmarkEnd w:id="96"/>
      <w:bookmarkEnd w:id="97"/>
      <w:bookmarkEnd w:id="98"/>
    </w:p>
    <w:p w:rsidR="002F579F" w:rsidRPr="00A70290" w:rsidRDefault="002F579F" w:rsidP="001918DF">
      <w:pPr>
        <w:spacing w:before="0" w:after="0" w:line="360" w:lineRule="exact"/>
        <w:ind w:firstLine="567"/>
        <w:jc w:val="both"/>
        <w:rPr>
          <w:b/>
          <w:szCs w:val="26"/>
        </w:rPr>
      </w:pPr>
      <w:r w:rsidRPr="00A70290">
        <w:rPr>
          <w:szCs w:val="26"/>
        </w:rPr>
        <w:t xml:space="preserve">Nguồn phát sinh từ nước mưa chảy tràn và nước thải khu dân cư, các cơ sở sản xuất, kinh doanh </w:t>
      </w:r>
      <w:r w:rsidR="00B574C2">
        <w:rPr>
          <w:szCs w:val="26"/>
        </w:rPr>
        <w:t>dọc tuyến</w:t>
      </w:r>
      <w:r w:rsidRPr="00A70290">
        <w:rPr>
          <w:szCs w:val="26"/>
        </w:rPr>
        <w:t xml:space="preserve"> đường: Lượng nước thải nhiều hay ít phụ thuộc vào nhu cầu thải và ý thức của người dân. </w:t>
      </w:r>
    </w:p>
    <w:p w:rsidR="002F579F" w:rsidRPr="00A70290" w:rsidRDefault="002F579F" w:rsidP="001918DF">
      <w:pPr>
        <w:widowControl w:val="0"/>
        <w:autoSpaceDE w:val="0"/>
        <w:autoSpaceDN w:val="0"/>
        <w:adjustRightInd w:val="0"/>
        <w:spacing w:before="0" w:after="0" w:line="360" w:lineRule="exact"/>
        <w:ind w:firstLine="567"/>
        <w:jc w:val="both"/>
        <w:rPr>
          <w:i/>
          <w:szCs w:val="26"/>
        </w:rPr>
      </w:pPr>
      <w:r w:rsidRPr="00A70290">
        <w:rPr>
          <w:i/>
          <w:szCs w:val="26"/>
        </w:rPr>
        <w:t>c. Chất thải rắn:</w:t>
      </w:r>
    </w:p>
    <w:p w:rsidR="002F579F" w:rsidRPr="00A70290" w:rsidRDefault="002F579F" w:rsidP="001918DF">
      <w:pPr>
        <w:spacing w:before="0" w:after="0" w:line="360" w:lineRule="exact"/>
        <w:ind w:firstLine="567"/>
        <w:jc w:val="both"/>
        <w:rPr>
          <w:szCs w:val="26"/>
        </w:rPr>
      </w:pPr>
      <w:r w:rsidRPr="00A70290">
        <w:rPr>
          <w:szCs w:val="26"/>
        </w:rPr>
        <w:t xml:space="preserve">Nguồn phát sinh từ hoạt động vận chuyển lưu thông hàng hóa, …của người dân trên tuyến đường. Chất thải sinh hoạt của dân cư sinh sống dọc tuyến đường và các cơ sở sản xuất kinh doanh. </w:t>
      </w:r>
    </w:p>
    <w:p w:rsidR="002F579F" w:rsidRPr="00A70290" w:rsidRDefault="002F579F" w:rsidP="001918DF">
      <w:pPr>
        <w:widowControl w:val="0"/>
        <w:autoSpaceDE w:val="0"/>
        <w:autoSpaceDN w:val="0"/>
        <w:adjustRightInd w:val="0"/>
        <w:spacing w:before="0" w:after="0" w:line="360" w:lineRule="exact"/>
        <w:ind w:firstLine="567"/>
        <w:jc w:val="both"/>
        <w:rPr>
          <w:i/>
          <w:szCs w:val="26"/>
        </w:rPr>
      </w:pPr>
      <w:r w:rsidRPr="00A70290">
        <w:rPr>
          <w:i/>
          <w:szCs w:val="26"/>
        </w:rPr>
        <w:t xml:space="preserve">c. Đối với tiếng ồn, độ rung: </w:t>
      </w:r>
    </w:p>
    <w:p w:rsidR="002F579F" w:rsidRPr="00A70290" w:rsidRDefault="002F579F" w:rsidP="001918DF">
      <w:pPr>
        <w:spacing w:before="0" w:after="0" w:line="360" w:lineRule="exact"/>
        <w:ind w:firstLine="567"/>
        <w:jc w:val="both"/>
        <w:rPr>
          <w:rStyle w:val="a"/>
          <w:szCs w:val="26"/>
          <w:lang w:val="da-DK"/>
        </w:rPr>
      </w:pPr>
      <w:r w:rsidRPr="00A70290">
        <w:rPr>
          <w:rStyle w:val="a"/>
          <w:szCs w:val="26"/>
          <w:lang w:val="da-DK"/>
        </w:rPr>
        <w:t xml:space="preserve">Tiếng ồn, độ rung phát sinh từ hoạt động phương tiện tham gia giao thông trên tuyến đường phụ thuộc vào lưu lượng, thành phần các loại xe, tốc độ của xe và đặc điểm của đường, công trình bên đường. Với đặc thù của tuyến đường trải dài qua địa phận của 2 xã, tại mỗi đoạn trên tuyến có lưu lượng và tốc độ xe chạy khác nhau. Tại  những khu vực có </w:t>
      </w:r>
      <w:r w:rsidRPr="00A70290">
        <w:rPr>
          <w:rStyle w:val="a"/>
          <w:szCs w:val="26"/>
          <w:lang w:val="da-DK"/>
        </w:rPr>
        <w:lastRenderedPageBreak/>
        <w:t xml:space="preserve">tập trung đông dân cư, khu trường học, sẽ phát sinh tiếng ồn lớn hơn những khu vực là cánh đồng </w:t>
      </w:r>
    </w:p>
    <w:p w:rsidR="00DC147E" w:rsidRPr="00A70290" w:rsidRDefault="004458A8" w:rsidP="001918DF">
      <w:pPr>
        <w:pStyle w:val="13"/>
        <w:spacing w:before="0" w:after="0" w:line="360" w:lineRule="exact"/>
      </w:pPr>
      <w:bookmarkStart w:id="99" w:name="_Toc107480859"/>
      <w:bookmarkStart w:id="100" w:name="_Toc51655201"/>
      <w:bookmarkStart w:id="101" w:name="_Toc51806614"/>
      <w:r w:rsidRPr="00A70290">
        <w:t>5</w:t>
      </w:r>
      <w:r w:rsidR="00662834" w:rsidRPr="00A70290">
        <w:t>.4. Các công trình và biện pháp bảo vệ môi trường</w:t>
      </w:r>
      <w:bookmarkEnd w:id="99"/>
      <w:r w:rsidR="00662834" w:rsidRPr="00A70290">
        <w:t xml:space="preserve"> </w:t>
      </w:r>
    </w:p>
    <w:p w:rsidR="00662834" w:rsidRPr="00A70290" w:rsidRDefault="00DC147E" w:rsidP="001918DF">
      <w:pPr>
        <w:pStyle w:val="13"/>
        <w:spacing w:before="0" w:after="0" w:line="360" w:lineRule="exact"/>
      </w:pPr>
      <w:bookmarkStart w:id="102" w:name="_Toc107480860"/>
      <w:r w:rsidRPr="00A70290">
        <w:t>5.4.1. T</w:t>
      </w:r>
      <w:r w:rsidR="00915950" w:rsidRPr="00A70290">
        <w:t>rong giai đoạn thi công xây dựng dự án</w:t>
      </w:r>
      <w:r w:rsidR="00662834" w:rsidRPr="00A70290">
        <w:t>.</w:t>
      </w:r>
      <w:bookmarkEnd w:id="100"/>
      <w:bookmarkEnd w:id="101"/>
      <w:bookmarkEnd w:id="102"/>
    </w:p>
    <w:p w:rsidR="00915950" w:rsidRPr="00A70290" w:rsidRDefault="002F579F" w:rsidP="001918DF">
      <w:pPr>
        <w:pStyle w:val="Heading7"/>
        <w:spacing w:after="0"/>
        <w:jc w:val="both"/>
        <w:rPr>
          <w:color w:val="auto"/>
          <w:sz w:val="26"/>
          <w:szCs w:val="26"/>
        </w:rPr>
      </w:pPr>
      <w:r w:rsidRPr="00A70290">
        <w:rPr>
          <w:color w:val="auto"/>
          <w:sz w:val="26"/>
          <w:szCs w:val="26"/>
        </w:rPr>
        <w:t>a.</w:t>
      </w:r>
      <w:r w:rsidR="00915950" w:rsidRPr="00A70290">
        <w:rPr>
          <w:color w:val="auto"/>
          <w:sz w:val="26"/>
          <w:szCs w:val="26"/>
        </w:rPr>
        <w:t xml:space="preserve"> Đối với bụi, khí thải</w:t>
      </w:r>
    </w:p>
    <w:p w:rsidR="00915950" w:rsidRPr="00A70290" w:rsidRDefault="00915950" w:rsidP="001918DF">
      <w:pPr>
        <w:spacing w:before="0" w:after="0" w:line="360" w:lineRule="exact"/>
        <w:ind w:firstLine="652"/>
        <w:jc w:val="both"/>
        <w:rPr>
          <w:szCs w:val="26"/>
        </w:rPr>
      </w:pPr>
      <w:bookmarkStart w:id="103" w:name="_Toc51655209"/>
      <w:bookmarkStart w:id="104" w:name="_Toc51806617"/>
      <w:r w:rsidRPr="00A70290">
        <w:rPr>
          <w:szCs w:val="26"/>
        </w:rPr>
        <w:t>- Chỉ được chặt cây, phát quang thực vật trong phạm vi diện tích giải tỏa.</w:t>
      </w:r>
    </w:p>
    <w:p w:rsidR="00915950" w:rsidRPr="00A70290" w:rsidRDefault="00915950" w:rsidP="001918DF">
      <w:pPr>
        <w:spacing w:before="0" w:after="0" w:line="360" w:lineRule="exact"/>
        <w:ind w:firstLine="720"/>
        <w:jc w:val="both"/>
        <w:rPr>
          <w:szCs w:val="26"/>
        </w:rPr>
      </w:pPr>
      <w:r w:rsidRPr="00A70290">
        <w:rPr>
          <w:szCs w:val="26"/>
        </w:rPr>
        <w:t>- Sử dụng phương tiện, máy móc, thiết bị thi công đạt tiêu chuẩn quy định về mức độ an toàn kỹ thuật và an toàn môi trường, không sử dụng thiết bị thi công cũ, lạc hậu.</w:t>
      </w:r>
    </w:p>
    <w:p w:rsidR="00C67B69" w:rsidRPr="00A70290" w:rsidRDefault="00915950" w:rsidP="001918DF">
      <w:pPr>
        <w:spacing w:before="0" w:after="0" w:line="360" w:lineRule="exact"/>
        <w:jc w:val="both"/>
        <w:rPr>
          <w:szCs w:val="26"/>
        </w:rPr>
      </w:pPr>
      <w:r w:rsidRPr="00A70290">
        <w:rPr>
          <w:spacing w:val="-8"/>
          <w:szCs w:val="26"/>
        </w:rPr>
        <w:tab/>
      </w:r>
      <w:r w:rsidRPr="00A70290">
        <w:rPr>
          <w:szCs w:val="26"/>
        </w:rPr>
        <w:t xml:space="preserve">- Sử dụng nhiên liệu đúng với thiết kế của động cơ, chở đúng trọng tải quy định. </w:t>
      </w:r>
    </w:p>
    <w:p w:rsidR="00915950" w:rsidRPr="00A70290" w:rsidRDefault="00915950" w:rsidP="001918DF">
      <w:pPr>
        <w:spacing w:before="0" w:after="0" w:line="360" w:lineRule="exact"/>
        <w:jc w:val="both"/>
        <w:rPr>
          <w:szCs w:val="26"/>
        </w:rPr>
      </w:pPr>
      <w:r w:rsidRPr="00A70290">
        <w:rPr>
          <w:szCs w:val="26"/>
        </w:rPr>
        <w:tab/>
        <w:t>- Trong quá trình vận chuyển đất, cát, đá, xi măng... các phương tiện được che kín bằng vải bạt tránh rơi vãi xuống đường gây ô nhiễm không khí dọc tuyến đường vận chuyển và khu vực lân cận.</w:t>
      </w:r>
    </w:p>
    <w:p w:rsidR="00915950" w:rsidRPr="00A70290" w:rsidRDefault="00915950" w:rsidP="001918DF">
      <w:pPr>
        <w:spacing w:before="0" w:after="0" w:line="360" w:lineRule="exact"/>
        <w:jc w:val="both"/>
        <w:rPr>
          <w:spacing w:val="-4"/>
          <w:szCs w:val="26"/>
        </w:rPr>
      </w:pPr>
      <w:r w:rsidRPr="00A70290">
        <w:rPr>
          <w:szCs w:val="26"/>
        </w:rPr>
        <w:tab/>
      </w:r>
      <w:r w:rsidRPr="00A70290">
        <w:rPr>
          <w:spacing w:val="-4"/>
          <w:szCs w:val="26"/>
        </w:rPr>
        <w:t>- Quy định tốc độ xe khi hoạt động trong khu vực đang thi công, gắn biển báo hạn chế tốc độ với phương tiện giao thông ra vào công  trường và khu vực lân cận.</w:t>
      </w:r>
    </w:p>
    <w:p w:rsidR="00915950" w:rsidRPr="00A70290" w:rsidRDefault="00915950" w:rsidP="001918DF">
      <w:pPr>
        <w:spacing w:before="0" w:after="0" w:line="360" w:lineRule="exact"/>
        <w:jc w:val="both"/>
        <w:rPr>
          <w:szCs w:val="26"/>
        </w:rPr>
      </w:pPr>
      <w:r w:rsidRPr="00A70290">
        <w:rPr>
          <w:szCs w:val="26"/>
        </w:rPr>
        <w:tab/>
        <w:t>- Các phương tiện giao thông, máy móc, thiết bị thường xuyên được kiểm định, bảo dưỡng định kỳ tại các trạm bảo dưỡng máy móc, thiết bị.</w:t>
      </w:r>
    </w:p>
    <w:p w:rsidR="00915950" w:rsidRPr="00A70290" w:rsidRDefault="00915950" w:rsidP="001918DF">
      <w:pPr>
        <w:spacing w:before="0" w:after="0" w:line="360" w:lineRule="exact"/>
        <w:ind w:firstLine="654"/>
        <w:jc w:val="both"/>
        <w:rPr>
          <w:szCs w:val="26"/>
        </w:rPr>
      </w:pPr>
      <w:r w:rsidRPr="00A70290">
        <w:rPr>
          <w:szCs w:val="26"/>
        </w:rPr>
        <w:t>- Ưu tiên chọn nguồn cung cấp vật liệu gần khu vực dự án để giảm quãng đường vận chuyển nhằm giảm thiểu bụi, chất thải phát sinh và nguy cơ xảy ra các sự cố.</w:t>
      </w:r>
    </w:p>
    <w:p w:rsidR="00915950" w:rsidRPr="00A70290" w:rsidRDefault="002F579F" w:rsidP="001918DF">
      <w:pPr>
        <w:spacing w:before="0" w:after="0" w:line="360" w:lineRule="exact"/>
        <w:ind w:firstLine="654"/>
        <w:jc w:val="both"/>
        <w:rPr>
          <w:bCs/>
          <w:i/>
          <w:szCs w:val="26"/>
        </w:rPr>
      </w:pPr>
      <w:r w:rsidRPr="00A70290">
        <w:rPr>
          <w:bCs/>
          <w:i/>
          <w:szCs w:val="26"/>
        </w:rPr>
        <w:t>b</w:t>
      </w:r>
      <w:r w:rsidR="00915950" w:rsidRPr="00A70290">
        <w:rPr>
          <w:bCs/>
          <w:i/>
          <w:szCs w:val="26"/>
        </w:rPr>
        <w:t>. Biện pháp giảm thiểu nước thải:</w:t>
      </w:r>
    </w:p>
    <w:p w:rsidR="00915950" w:rsidRPr="00A70290" w:rsidRDefault="002F579F" w:rsidP="001918DF">
      <w:pPr>
        <w:spacing w:before="0" w:after="0" w:line="360" w:lineRule="exact"/>
        <w:ind w:firstLine="654"/>
        <w:jc w:val="both"/>
        <w:rPr>
          <w:szCs w:val="26"/>
        </w:rPr>
      </w:pPr>
      <w:r w:rsidRPr="00A70290">
        <w:rPr>
          <w:bCs/>
          <w:szCs w:val="26"/>
        </w:rPr>
        <w:t>- N</w:t>
      </w:r>
      <w:r w:rsidR="00915950" w:rsidRPr="00A70290">
        <w:rPr>
          <w:bCs/>
          <w:szCs w:val="26"/>
        </w:rPr>
        <w:t xml:space="preserve">ước mưa chảy tràn: </w:t>
      </w:r>
      <w:r w:rsidR="00915950" w:rsidRPr="00A70290">
        <w:rPr>
          <w:szCs w:val="26"/>
        </w:rPr>
        <w:t xml:space="preserve">Nhà thầu thi công tạo rãnh thoát nước mưa tự nhiên nhằm tránh gây ứ đọng nước mưa. Nước mưa từ khu vực chưa xây dựng và khu vực không thuộc dự án sẽ cho hướng chảy riêng với hệ thống thoát nước trên công trường xây dựng. </w:t>
      </w:r>
    </w:p>
    <w:p w:rsidR="00915950" w:rsidRPr="00A70290" w:rsidRDefault="002F579F" w:rsidP="001918DF">
      <w:pPr>
        <w:spacing w:before="0" w:after="0" w:line="360" w:lineRule="exact"/>
        <w:ind w:firstLine="652"/>
        <w:jc w:val="both"/>
        <w:rPr>
          <w:spacing w:val="-4"/>
          <w:szCs w:val="26"/>
        </w:rPr>
      </w:pPr>
      <w:r w:rsidRPr="00A70290">
        <w:rPr>
          <w:bCs/>
          <w:i/>
          <w:szCs w:val="26"/>
        </w:rPr>
        <w:t>-</w:t>
      </w:r>
      <w:r w:rsidR="00915950" w:rsidRPr="00A70290">
        <w:rPr>
          <w:bCs/>
          <w:i/>
          <w:szCs w:val="26"/>
        </w:rPr>
        <w:t xml:space="preserve"> </w:t>
      </w:r>
      <w:r w:rsidRPr="00A70290">
        <w:rPr>
          <w:bCs/>
          <w:i/>
          <w:szCs w:val="26"/>
        </w:rPr>
        <w:t>N</w:t>
      </w:r>
      <w:r w:rsidR="00915950" w:rsidRPr="00A70290">
        <w:rPr>
          <w:bCs/>
          <w:i/>
          <w:szCs w:val="26"/>
        </w:rPr>
        <w:t>ước thải sinh hoạt:</w:t>
      </w:r>
      <w:r w:rsidRPr="00A70290">
        <w:rPr>
          <w:bCs/>
          <w:i/>
          <w:szCs w:val="26"/>
        </w:rPr>
        <w:t xml:space="preserve"> </w:t>
      </w:r>
      <w:r w:rsidR="00915950" w:rsidRPr="00A70290">
        <w:rPr>
          <w:spacing w:val="-4"/>
          <w:szCs w:val="26"/>
        </w:rPr>
        <w:t xml:space="preserve">Các chủ thầu xây dựng sử dụng phương án xử lý nước thải như sau: xây dựng nhà vệ sinh di động hoặc thuê nhà vệ sinh của người dân gần khu vực thi công. Đối với nước thải từ nhà vệ sinh di động tạm thời, chủ thầu hợp đồng với đơn vị có năng lực đến thu gom xử lý chất thải theo quy định. </w:t>
      </w:r>
    </w:p>
    <w:p w:rsidR="00915950" w:rsidRPr="00A70290" w:rsidRDefault="00915950" w:rsidP="001918DF">
      <w:pPr>
        <w:spacing w:before="0" w:after="0" w:line="360" w:lineRule="exact"/>
        <w:ind w:firstLine="652"/>
        <w:jc w:val="both"/>
        <w:rPr>
          <w:szCs w:val="26"/>
        </w:rPr>
      </w:pPr>
      <w:r w:rsidRPr="00A70290">
        <w:rPr>
          <w:bCs/>
          <w:szCs w:val="26"/>
        </w:rPr>
        <w:tab/>
      </w:r>
      <w:r w:rsidR="002F579F" w:rsidRPr="00A70290">
        <w:rPr>
          <w:bCs/>
          <w:i/>
          <w:szCs w:val="26"/>
        </w:rPr>
        <w:t>-</w:t>
      </w:r>
      <w:r w:rsidRPr="00A70290">
        <w:rPr>
          <w:bCs/>
          <w:i/>
          <w:szCs w:val="26"/>
        </w:rPr>
        <w:t xml:space="preserve"> Đối với nước thải từ hoạt động thi công xây dựng</w:t>
      </w:r>
      <w:r w:rsidR="002F579F" w:rsidRPr="00A70290">
        <w:rPr>
          <w:bCs/>
          <w:i/>
          <w:szCs w:val="26"/>
        </w:rPr>
        <w:t>:</w:t>
      </w:r>
      <w:r w:rsidR="002F579F" w:rsidRPr="00A70290">
        <w:rPr>
          <w:bCs/>
          <w:szCs w:val="26"/>
        </w:rPr>
        <w:t xml:space="preserve"> </w:t>
      </w:r>
      <w:r w:rsidRPr="00A70290">
        <w:rPr>
          <w:szCs w:val="26"/>
        </w:rPr>
        <w:t xml:space="preserve">Đơn vị thi công yêu cầu công nhân, người lao động trên công trường không rửa phương tiện, dụng cụ thi công dưới sông, mương, ao hoặc đổ nước thải xuống đất canh tác của dân.  </w:t>
      </w:r>
    </w:p>
    <w:p w:rsidR="00915950" w:rsidRPr="00A70290" w:rsidRDefault="00833057" w:rsidP="001918DF">
      <w:pPr>
        <w:spacing w:before="0" w:after="0" w:line="360" w:lineRule="exact"/>
        <w:ind w:firstLine="652"/>
        <w:jc w:val="both"/>
        <w:rPr>
          <w:bCs/>
          <w:i/>
          <w:szCs w:val="26"/>
        </w:rPr>
      </w:pPr>
      <w:r w:rsidRPr="00A70290">
        <w:rPr>
          <w:bCs/>
          <w:i/>
          <w:szCs w:val="26"/>
        </w:rPr>
        <w:t>c</w:t>
      </w:r>
      <w:r w:rsidR="00915950" w:rsidRPr="00A70290">
        <w:rPr>
          <w:bCs/>
          <w:i/>
          <w:szCs w:val="26"/>
        </w:rPr>
        <w:t>. Biện pháp giảm thiểu chất thải rắn:</w:t>
      </w:r>
    </w:p>
    <w:p w:rsidR="00915950" w:rsidRPr="00A70290" w:rsidRDefault="00DC147E" w:rsidP="001918DF">
      <w:pPr>
        <w:spacing w:before="0" w:after="0" w:line="360" w:lineRule="exact"/>
        <w:ind w:firstLine="763"/>
        <w:jc w:val="both"/>
        <w:rPr>
          <w:szCs w:val="26"/>
        </w:rPr>
      </w:pPr>
      <w:r w:rsidRPr="00A70290">
        <w:rPr>
          <w:i/>
          <w:szCs w:val="26"/>
        </w:rPr>
        <w:t>-</w:t>
      </w:r>
      <w:r w:rsidR="00915950" w:rsidRPr="00A70290">
        <w:rPr>
          <w:i/>
          <w:szCs w:val="26"/>
        </w:rPr>
        <w:t xml:space="preserve"> Chất thải rắn từ hoạt động thi công xây dựng</w:t>
      </w:r>
      <w:r w:rsidRPr="00A70290">
        <w:rPr>
          <w:i/>
          <w:szCs w:val="26"/>
        </w:rPr>
        <w:t xml:space="preserve">: </w:t>
      </w:r>
      <w:r w:rsidR="00915950" w:rsidRPr="00A70290">
        <w:rPr>
          <w:szCs w:val="26"/>
        </w:rPr>
        <w:t xml:space="preserve">Các loại sắt thép vụn, bao bì, gỗ...có thể thu gom tái sử dụng hoặc bán cho đơn vị có nhu cầu sử dụng. Lượng đất đá, vữa, cát…phát sinh trong quá trình thi công </w:t>
      </w:r>
      <w:r w:rsidR="00AA0DCA" w:rsidRPr="00A70290">
        <w:rPr>
          <w:szCs w:val="26"/>
        </w:rPr>
        <w:t xml:space="preserve">vận chuyển đến khu vực tiếp nhận. Vị trí tiếp nhận chất thải phát sinh trong quá trình xây dựng </w:t>
      </w:r>
      <w:r w:rsidR="00B574C2">
        <w:rPr>
          <w:szCs w:val="26"/>
        </w:rPr>
        <w:t xml:space="preserve">sẽ </w:t>
      </w:r>
      <w:r w:rsidR="00AA0DCA" w:rsidRPr="00A70290">
        <w:rPr>
          <w:szCs w:val="26"/>
        </w:rPr>
        <w:t xml:space="preserve">làm việc với đại diện UBND xã </w:t>
      </w:r>
      <w:r w:rsidR="00B574C2">
        <w:rPr>
          <w:szCs w:val="26"/>
        </w:rPr>
        <w:t>Nam Mỹ, Nam Phong</w:t>
      </w:r>
      <w:r w:rsidR="00AA0DCA" w:rsidRPr="00A70290">
        <w:rPr>
          <w:szCs w:val="26"/>
        </w:rPr>
        <w:t xml:space="preserve"> và UBND xã </w:t>
      </w:r>
      <w:r w:rsidR="00B574C2">
        <w:rPr>
          <w:szCs w:val="26"/>
        </w:rPr>
        <w:t>Hồng Quang</w:t>
      </w:r>
      <w:r w:rsidR="00AA0DCA" w:rsidRPr="00A70290">
        <w:rPr>
          <w:szCs w:val="26"/>
        </w:rPr>
        <w:t xml:space="preserve">. </w:t>
      </w:r>
    </w:p>
    <w:p w:rsidR="00915950" w:rsidRPr="00A70290" w:rsidRDefault="00915950" w:rsidP="001918DF">
      <w:pPr>
        <w:spacing w:before="0" w:after="0" w:line="360" w:lineRule="exact"/>
        <w:ind w:firstLine="652"/>
        <w:jc w:val="both"/>
        <w:rPr>
          <w:szCs w:val="26"/>
        </w:rPr>
      </w:pPr>
      <w:r w:rsidRPr="00A70290">
        <w:rPr>
          <w:szCs w:val="26"/>
        </w:rPr>
        <w:t xml:space="preserve">  </w:t>
      </w:r>
      <w:r w:rsidR="00DC147E" w:rsidRPr="00A70290">
        <w:rPr>
          <w:i/>
          <w:szCs w:val="26"/>
        </w:rPr>
        <w:t>-</w:t>
      </w:r>
      <w:r w:rsidRPr="00A70290">
        <w:rPr>
          <w:i/>
          <w:szCs w:val="26"/>
        </w:rPr>
        <w:t xml:space="preserve"> Chất thải rắn sinh hoạt</w:t>
      </w:r>
      <w:r w:rsidR="00DC147E" w:rsidRPr="00A70290">
        <w:rPr>
          <w:i/>
          <w:szCs w:val="26"/>
        </w:rPr>
        <w:t xml:space="preserve">: </w:t>
      </w:r>
      <w:r w:rsidRPr="00A70290">
        <w:rPr>
          <w:szCs w:val="26"/>
        </w:rPr>
        <w:t>Toàn bộ rác thải sinh hoạt phát sinh từ hoạt động sinh hoạt của người lao động trên công trường được thu gom hàng ngày vào thùng chứa (mỗi độ</w:t>
      </w:r>
      <w:r w:rsidR="00DC147E" w:rsidRPr="00A70290">
        <w:rPr>
          <w:szCs w:val="26"/>
        </w:rPr>
        <w:t>i thi công</w:t>
      </w:r>
      <w:r w:rsidRPr="00A70290">
        <w:rPr>
          <w:szCs w:val="26"/>
        </w:rPr>
        <w:t xml:space="preserve"> </w:t>
      </w:r>
      <w:r w:rsidR="00DC147E" w:rsidRPr="00A70290">
        <w:rPr>
          <w:szCs w:val="26"/>
        </w:rPr>
        <w:t>bố trí</w:t>
      </w:r>
      <w:r w:rsidRPr="00A70290">
        <w:rPr>
          <w:szCs w:val="26"/>
        </w:rPr>
        <w:t xml:space="preserve"> 2 thùng rác loại 50 lít). Nhà thầu sẽ chịu trách nhiệm ký hợp đồng với địa phương hàng ngày thu gom và đem đi xử lý cùng với rác thải sinh hoạt của địa phương. </w:t>
      </w:r>
    </w:p>
    <w:p w:rsidR="00915950" w:rsidRPr="00A70290" w:rsidRDefault="00DC147E" w:rsidP="001918DF">
      <w:pPr>
        <w:tabs>
          <w:tab w:val="num" w:pos="0"/>
          <w:tab w:val="num" w:pos="720"/>
        </w:tabs>
        <w:spacing w:before="0" w:after="0" w:line="360" w:lineRule="exact"/>
        <w:jc w:val="both"/>
        <w:rPr>
          <w:i/>
          <w:szCs w:val="26"/>
        </w:rPr>
      </w:pPr>
      <w:r w:rsidRPr="00A70290">
        <w:rPr>
          <w:i/>
          <w:szCs w:val="26"/>
        </w:rPr>
        <w:tab/>
        <w:t xml:space="preserve">d. </w:t>
      </w:r>
      <w:r w:rsidR="00915950" w:rsidRPr="00A70290">
        <w:rPr>
          <w:i/>
          <w:szCs w:val="26"/>
        </w:rPr>
        <w:t>Biện pháp quản lý chất thải nguy hại</w:t>
      </w:r>
    </w:p>
    <w:p w:rsidR="00915950" w:rsidRPr="00A70290" w:rsidRDefault="00915950" w:rsidP="001918DF">
      <w:pPr>
        <w:spacing w:before="0" w:after="0" w:line="360" w:lineRule="exact"/>
        <w:ind w:firstLine="652"/>
        <w:jc w:val="both"/>
        <w:rPr>
          <w:szCs w:val="26"/>
        </w:rPr>
      </w:pPr>
      <w:r w:rsidRPr="00A70290">
        <w:rPr>
          <w:iCs/>
          <w:szCs w:val="26"/>
        </w:rPr>
        <w:lastRenderedPageBreak/>
        <w:t xml:space="preserve">- Đơn vị thi công không thực hiện </w:t>
      </w:r>
      <w:r w:rsidRPr="00A70290">
        <w:rPr>
          <w:szCs w:val="26"/>
        </w:rPr>
        <w:t>việc sửa chữa xe, máy móc trên công trường.</w:t>
      </w:r>
    </w:p>
    <w:p w:rsidR="00915950" w:rsidRPr="00A70290" w:rsidRDefault="00915950" w:rsidP="001918DF">
      <w:pPr>
        <w:spacing w:before="0" w:after="0" w:line="360" w:lineRule="exact"/>
        <w:ind w:firstLine="652"/>
        <w:jc w:val="both"/>
        <w:rPr>
          <w:szCs w:val="26"/>
        </w:rPr>
      </w:pPr>
      <w:r w:rsidRPr="00A70290">
        <w:rPr>
          <w:szCs w:val="26"/>
        </w:rPr>
        <w:t xml:space="preserve">- Chất thải nguy hại trong quá trình xây dựng bao gồm dầu thải, các giẻ lau dính dầu mỡ, dính nhựa đường, các can, thùng chứa thải có dính nhiên liệu xăng, dầu, nhựa đường. </w:t>
      </w:r>
    </w:p>
    <w:p w:rsidR="00915950" w:rsidRPr="00A70290" w:rsidRDefault="00915950" w:rsidP="001918DF">
      <w:pPr>
        <w:spacing w:before="0" w:after="0" w:line="360" w:lineRule="exact"/>
        <w:ind w:firstLine="720"/>
        <w:jc w:val="both"/>
        <w:rPr>
          <w:szCs w:val="26"/>
        </w:rPr>
      </w:pPr>
      <w:r w:rsidRPr="00A70290">
        <w:rPr>
          <w:szCs w:val="26"/>
        </w:rPr>
        <w:t xml:space="preserve">- Mỗi đội thi công sẽ được trang bị 1-3 thùng chứa loại 80 lít, có nắp đậy và có gắn nhãn tên loại chất thải nguy hại trên thùng. Nhà thầu thuê đơn vị có chức năng định kỳ vận chuyển CTNH đi xử lý theo đúng quy định. </w:t>
      </w:r>
    </w:p>
    <w:p w:rsidR="00915950" w:rsidRPr="00A70290" w:rsidRDefault="00DC147E" w:rsidP="001918DF">
      <w:pPr>
        <w:keepNext/>
        <w:tabs>
          <w:tab w:val="left" w:pos="763"/>
        </w:tabs>
        <w:spacing w:before="0" w:after="0" w:line="360" w:lineRule="exact"/>
        <w:jc w:val="both"/>
        <w:outlineLvl w:val="2"/>
        <w:rPr>
          <w:bCs/>
          <w:i/>
          <w:szCs w:val="26"/>
        </w:rPr>
      </w:pPr>
      <w:bookmarkStart w:id="105" w:name="_Toc5091332"/>
      <w:r w:rsidRPr="00A70290">
        <w:rPr>
          <w:bCs/>
          <w:i/>
          <w:szCs w:val="26"/>
        </w:rPr>
        <w:tab/>
        <w:t>e</w:t>
      </w:r>
      <w:r w:rsidR="00915950" w:rsidRPr="00A70290">
        <w:rPr>
          <w:bCs/>
          <w:i/>
          <w:szCs w:val="26"/>
        </w:rPr>
        <w:t>. Biện pháp giảm thiểu các tác động khác:</w:t>
      </w:r>
      <w:bookmarkEnd w:id="105"/>
    </w:p>
    <w:p w:rsidR="00915950" w:rsidRPr="00A70290" w:rsidRDefault="00915950" w:rsidP="001918DF">
      <w:pPr>
        <w:keepNext/>
        <w:tabs>
          <w:tab w:val="left" w:pos="763"/>
        </w:tabs>
        <w:spacing w:before="0" w:after="0" w:line="360" w:lineRule="exact"/>
        <w:jc w:val="both"/>
        <w:outlineLvl w:val="2"/>
        <w:rPr>
          <w:i/>
          <w:spacing w:val="-3"/>
          <w:szCs w:val="26"/>
        </w:rPr>
      </w:pPr>
      <w:r w:rsidRPr="00A70290">
        <w:rPr>
          <w:b/>
          <w:bCs/>
          <w:i/>
          <w:szCs w:val="26"/>
        </w:rPr>
        <w:tab/>
      </w:r>
      <w:r w:rsidRPr="00A70290">
        <w:rPr>
          <w:i/>
          <w:spacing w:val="-3"/>
          <w:szCs w:val="26"/>
        </w:rPr>
        <w:t>* Tiếng ồn:</w:t>
      </w:r>
    </w:p>
    <w:p w:rsidR="00915950" w:rsidRPr="00A70290" w:rsidRDefault="00915950" w:rsidP="001918DF">
      <w:pPr>
        <w:tabs>
          <w:tab w:val="num" w:pos="792"/>
          <w:tab w:val="num" w:pos="1800"/>
        </w:tabs>
        <w:spacing w:before="0" w:after="0" w:line="360" w:lineRule="exact"/>
        <w:ind w:firstLine="652"/>
        <w:jc w:val="both"/>
        <w:rPr>
          <w:szCs w:val="26"/>
        </w:rPr>
      </w:pPr>
      <w:r w:rsidRPr="00A70290">
        <w:rPr>
          <w:szCs w:val="26"/>
        </w:rPr>
        <w:t xml:space="preserve">- Tất cả các </w:t>
      </w:r>
      <w:r w:rsidRPr="00A70290">
        <w:rPr>
          <w:spacing w:val="-3"/>
          <w:szCs w:val="26"/>
        </w:rPr>
        <w:t xml:space="preserve">phương tiện, máy móc và thiết bị </w:t>
      </w:r>
      <w:r w:rsidRPr="00A70290">
        <w:rPr>
          <w:szCs w:val="26"/>
        </w:rPr>
        <w:t>đạt tiêu chuẩn Việt Nam về an toàn kỹ thuật môi trường và thường xuyên được bảo dưỡng đảm bảo tình trạng hoạt động tốt.</w:t>
      </w:r>
    </w:p>
    <w:p w:rsidR="00915950" w:rsidRPr="00A70290" w:rsidRDefault="00915950" w:rsidP="001918DF">
      <w:pPr>
        <w:tabs>
          <w:tab w:val="num" w:pos="720"/>
          <w:tab w:val="num" w:pos="840"/>
        </w:tabs>
        <w:spacing w:before="0" w:after="0" w:line="360" w:lineRule="exact"/>
        <w:ind w:firstLine="652"/>
        <w:jc w:val="both"/>
        <w:rPr>
          <w:spacing w:val="-3"/>
          <w:szCs w:val="26"/>
        </w:rPr>
      </w:pPr>
      <w:r w:rsidRPr="00A70290">
        <w:rPr>
          <w:szCs w:val="26"/>
        </w:rPr>
        <w:t xml:space="preserve">- Lắp đặt tấm chắn ồn ở các đoạn tuyến có khu vực dân cư tập trung nhằm giảm tác động </w:t>
      </w:r>
      <w:r w:rsidRPr="00A70290">
        <w:rPr>
          <w:spacing w:val="-3"/>
          <w:szCs w:val="26"/>
        </w:rPr>
        <w:t xml:space="preserve">của tiếng ồn, bụi, khí thải từ khu vực thi công xây dựng đến các hộ dân sinh sống xung quanh khu vực thi công. </w:t>
      </w:r>
    </w:p>
    <w:p w:rsidR="00915950" w:rsidRPr="00A70290" w:rsidRDefault="00915950" w:rsidP="001918DF">
      <w:pPr>
        <w:spacing w:before="0" w:after="0" w:line="360" w:lineRule="exact"/>
        <w:ind w:firstLine="763"/>
        <w:jc w:val="both"/>
        <w:rPr>
          <w:i/>
          <w:szCs w:val="26"/>
        </w:rPr>
      </w:pPr>
      <w:r w:rsidRPr="00A70290">
        <w:rPr>
          <w:i/>
          <w:szCs w:val="26"/>
        </w:rPr>
        <w:t>* Độ rung</w:t>
      </w:r>
    </w:p>
    <w:p w:rsidR="00915950" w:rsidRPr="00A70290" w:rsidRDefault="00915950" w:rsidP="001918DF">
      <w:pPr>
        <w:spacing w:before="0" w:after="0" w:line="360" w:lineRule="exact"/>
        <w:ind w:firstLine="765"/>
        <w:jc w:val="both"/>
        <w:rPr>
          <w:szCs w:val="26"/>
        </w:rPr>
      </w:pPr>
      <w:r w:rsidRPr="00A70290">
        <w:rPr>
          <w:szCs w:val="26"/>
        </w:rPr>
        <w:t>- Tùy theo từng loại máy móc, thiết bị thi công, Nhà thầu sẽ sử dụng các biện pháp giảm thiểu độ rung như: Kê cân bằng máy, sử dụng hộp dầu giảm chấn, đệm đàn hồi kim loại....</w:t>
      </w:r>
    </w:p>
    <w:p w:rsidR="00915950" w:rsidRPr="00A70290" w:rsidRDefault="00915950" w:rsidP="001918DF">
      <w:pPr>
        <w:spacing w:before="0" w:after="0" w:line="360" w:lineRule="exact"/>
        <w:ind w:firstLine="765"/>
        <w:jc w:val="both"/>
        <w:rPr>
          <w:spacing w:val="-2"/>
          <w:szCs w:val="26"/>
        </w:rPr>
      </w:pPr>
      <w:r w:rsidRPr="00A70290">
        <w:rPr>
          <w:spacing w:val="-2"/>
          <w:szCs w:val="26"/>
        </w:rPr>
        <w:t>- Bố trí khoảng cách vận hành của các thiết bị tránh sự cộng hưởng làm tăng độ rung của chúng.</w:t>
      </w:r>
    </w:p>
    <w:p w:rsidR="00915950" w:rsidRPr="00A70290" w:rsidRDefault="00DC147E" w:rsidP="001918DF">
      <w:pPr>
        <w:spacing w:before="0" w:after="0" w:line="360" w:lineRule="exact"/>
        <w:ind w:firstLine="652"/>
        <w:jc w:val="both"/>
        <w:rPr>
          <w:i/>
          <w:szCs w:val="26"/>
        </w:rPr>
      </w:pPr>
      <w:r w:rsidRPr="00A70290">
        <w:rPr>
          <w:i/>
          <w:szCs w:val="26"/>
        </w:rPr>
        <w:t>*</w:t>
      </w:r>
      <w:r w:rsidR="00915950" w:rsidRPr="00A70290">
        <w:rPr>
          <w:i/>
          <w:szCs w:val="26"/>
        </w:rPr>
        <w:t xml:space="preserve"> Biện pháp bảo vệ các nhà dân, công trình công cộng, công trình văn hóa dọc tuyến đường:</w:t>
      </w:r>
    </w:p>
    <w:p w:rsidR="00915950" w:rsidRPr="00A70290" w:rsidRDefault="00915950" w:rsidP="001918DF">
      <w:pPr>
        <w:spacing w:before="0" w:after="0" w:line="360" w:lineRule="exact"/>
        <w:ind w:firstLine="652"/>
        <w:jc w:val="both"/>
        <w:rPr>
          <w:spacing w:val="-4"/>
          <w:szCs w:val="26"/>
        </w:rPr>
      </w:pPr>
      <w:r w:rsidRPr="00A70290">
        <w:rPr>
          <w:spacing w:val="-4"/>
          <w:szCs w:val="26"/>
        </w:rPr>
        <w:t>Nhà thầu xây dựng thực hiện các biện pháp phòng ngừa, khắc phục tác động xấu tới nhà dân, công trình công cộng có khả năng bị ảnh hưởng bởi các hoạt động của dự án</w:t>
      </w:r>
      <w:r w:rsidR="002F579F" w:rsidRPr="00A70290">
        <w:rPr>
          <w:spacing w:val="-4"/>
          <w:szCs w:val="26"/>
        </w:rPr>
        <w:t xml:space="preserve">: </w:t>
      </w:r>
      <w:r w:rsidRPr="00A70290">
        <w:rPr>
          <w:spacing w:val="-4"/>
          <w:szCs w:val="26"/>
        </w:rPr>
        <w:t xml:space="preserve"> </w:t>
      </w:r>
    </w:p>
    <w:p w:rsidR="00915950" w:rsidRPr="00A70290" w:rsidRDefault="00915950" w:rsidP="001918DF">
      <w:pPr>
        <w:spacing w:before="0" w:after="0" w:line="360" w:lineRule="exact"/>
        <w:ind w:firstLine="652"/>
        <w:jc w:val="both"/>
        <w:rPr>
          <w:szCs w:val="26"/>
        </w:rPr>
      </w:pPr>
      <w:r w:rsidRPr="00A70290">
        <w:rPr>
          <w:szCs w:val="26"/>
        </w:rPr>
        <w:t>- Thiết lập khoảng cách an toàn từ khu vực thi công đến các công trình công cộng</w:t>
      </w:r>
    </w:p>
    <w:p w:rsidR="00915950" w:rsidRPr="00A70290" w:rsidRDefault="00915950" w:rsidP="001918DF">
      <w:pPr>
        <w:spacing w:before="0" w:after="0" w:line="360" w:lineRule="exact"/>
        <w:ind w:firstLine="652"/>
        <w:jc w:val="both"/>
        <w:rPr>
          <w:szCs w:val="26"/>
        </w:rPr>
      </w:pPr>
      <w:r w:rsidRPr="00A70290">
        <w:rPr>
          <w:szCs w:val="26"/>
        </w:rPr>
        <w:t>- Sử dụng các giải pháp giảm thiểu bụi, khí thải, tiếng ồn hiệu quả tránh gây ảnh hưởng lớn đến hoạt động của các công trình này.</w:t>
      </w:r>
    </w:p>
    <w:p w:rsidR="002F579F" w:rsidRPr="00A70290" w:rsidRDefault="00DC147E" w:rsidP="001918DF">
      <w:pPr>
        <w:autoSpaceDE w:val="0"/>
        <w:autoSpaceDN w:val="0"/>
        <w:adjustRightInd w:val="0"/>
        <w:spacing w:before="0" w:after="0" w:line="360" w:lineRule="exact"/>
        <w:ind w:firstLine="720"/>
        <w:jc w:val="both"/>
        <w:rPr>
          <w:szCs w:val="26"/>
        </w:rPr>
      </w:pPr>
      <w:r w:rsidRPr="00A70290">
        <w:rPr>
          <w:i/>
          <w:szCs w:val="26"/>
        </w:rPr>
        <w:t>*</w:t>
      </w:r>
      <w:r w:rsidR="002F579F" w:rsidRPr="00A70290">
        <w:rPr>
          <w:i/>
          <w:szCs w:val="26"/>
        </w:rPr>
        <w:t xml:space="preserve"> Biện pháp giảm thiểu giao thông khu vực thực hiện dự án:</w:t>
      </w:r>
      <w:r w:rsidR="002F579F" w:rsidRPr="00A70290">
        <w:rPr>
          <w:szCs w:val="26"/>
        </w:rPr>
        <w:t xml:space="preserve"> Đảm bảo an toàn giao thông của các phương tiện vận tải và phương tiện lưu thông của người dân khi qua lại tuyến đường khu vực thi công. Phân luồng, thực hiện nghiêm ngặt việc điều tiết xe ra vào khu vực. Các khu vực đang thi công có bảng chỉ dẫn, biển báo rõ ràng theo đúng quy định về an toàn thi công công trình xây dựng. </w:t>
      </w:r>
    </w:p>
    <w:p w:rsidR="00DC147E" w:rsidRPr="00A70290" w:rsidRDefault="00DC147E" w:rsidP="001918DF">
      <w:pPr>
        <w:pStyle w:val="Heading3"/>
        <w:spacing w:before="0" w:after="0" w:line="360" w:lineRule="exact"/>
        <w:rPr>
          <w:rFonts w:ascii="Times New Roman" w:hAnsi="Times New Roman"/>
          <w:bCs w:val="0"/>
        </w:rPr>
      </w:pPr>
      <w:bookmarkStart w:id="106" w:name="_Toc5091335"/>
      <w:r w:rsidRPr="00A70290">
        <w:rPr>
          <w:rFonts w:ascii="Times New Roman" w:hAnsi="Times New Roman"/>
          <w:bCs w:val="0"/>
        </w:rPr>
        <w:t>5.4.2</w:t>
      </w:r>
      <w:r w:rsidRPr="00A70290">
        <w:rPr>
          <w:rFonts w:ascii="Times New Roman" w:hAnsi="Times New Roman"/>
          <w:bCs w:val="0"/>
          <w:lang w:val="vi-VN"/>
        </w:rPr>
        <w:t>. Giai đoạn dự án đi vào khai thác sử dụng.</w:t>
      </w:r>
      <w:bookmarkEnd w:id="106"/>
    </w:p>
    <w:p w:rsidR="00DC147E" w:rsidRPr="00A70290" w:rsidRDefault="00DC147E" w:rsidP="001918DF">
      <w:pPr>
        <w:keepNext/>
        <w:tabs>
          <w:tab w:val="left" w:pos="763"/>
        </w:tabs>
        <w:spacing w:before="0" w:after="0" w:line="360" w:lineRule="exact"/>
        <w:jc w:val="both"/>
        <w:outlineLvl w:val="2"/>
        <w:rPr>
          <w:bCs/>
          <w:i/>
          <w:szCs w:val="26"/>
        </w:rPr>
      </w:pPr>
      <w:bookmarkStart w:id="107" w:name="_Toc321084763"/>
      <w:bookmarkStart w:id="108" w:name="_Toc321085118"/>
      <w:bookmarkStart w:id="109" w:name="_Toc321088609"/>
      <w:bookmarkStart w:id="110" w:name="_Toc328642674"/>
      <w:bookmarkStart w:id="111" w:name="_Toc332683826"/>
      <w:bookmarkStart w:id="112" w:name="_Toc332684048"/>
      <w:bookmarkStart w:id="113" w:name="_Toc332684270"/>
      <w:bookmarkStart w:id="114" w:name="_Toc5091339"/>
      <w:r w:rsidRPr="00A70290">
        <w:rPr>
          <w:b/>
          <w:bCs/>
          <w:i/>
          <w:szCs w:val="26"/>
        </w:rPr>
        <w:tab/>
      </w:r>
      <w:r w:rsidRPr="00A70290">
        <w:rPr>
          <w:bCs/>
          <w:i/>
          <w:szCs w:val="26"/>
        </w:rPr>
        <w:t>a. Biện pháp giảm thiểu tác động của bụi, khí thải</w:t>
      </w:r>
      <w:bookmarkEnd w:id="107"/>
      <w:bookmarkEnd w:id="108"/>
      <w:bookmarkEnd w:id="109"/>
      <w:bookmarkEnd w:id="110"/>
      <w:bookmarkEnd w:id="111"/>
      <w:bookmarkEnd w:id="112"/>
      <w:bookmarkEnd w:id="113"/>
      <w:r w:rsidRPr="00A70290">
        <w:rPr>
          <w:bCs/>
          <w:i/>
          <w:szCs w:val="26"/>
        </w:rPr>
        <w:t>.</w:t>
      </w:r>
      <w:bookmarkEnd w:id="114"/>
      <w:r w:rsidRPr="00A70290">
        <w:rPr>
          <w:bCs/>
          <w:i/>
          <w:szCs w:val="26"/>
        </w:rPr>
        <w:t xml:space="preserve"> </w:t>
      </w:r>
    </w:p>
    <w:p w:rsidR="00DC147E" w:rsidRPr="00A70290" w:rsidRDefault="00DC147E" w:rsidP="001918DF">
      <w:pPr>
        <w:spacing w:before="0" w:after="0" w:line="360" w:lineRule="exact"/>
        <w:ind w:firstLine="652"/>
        <w:jc w:val="both"/>
        <w:rPr>
          <w:szCs w:val="26"/>
        </w:rPr>
      </w:pPr>
      <w:r w:rsidRPr="00A70290">
        <w:rPr>
          <w:szCs w:val="26"/>
        </w:rPr>
        <w:t xml:space="preserve">Chủ đầu tư bố trí lắp đặt các trạm barie, các biển báo quy định tốc độ, tải trọng xe được phép lưu thông trên tuyến đường. Bố trí hệ thống các biển hiệu quy định tốc độ hay bấm còi khi đi qua khu vực tập trung dân cư. </w:t>
      </w:r>
    </w:p>
    <w:p w:rsidR="00DC147E" w:rsidRPr="00A70290" w:rsidRDefault="00DC147E" w:rsidP="001918DF">
      <w:pPr>
        <w:spacing w:before="0" w:after="0" w:line="360" w:lineRule="exact"/>
        <w:ind w:firstLine="652"/>
        <w:rPr>
          <w:i/>
          <w:szCs w:val="26"/>
        </w:rPr>
      </w:pPr>
      <w:r w:rsidRPr="00A70290">
        <w:rPr>
          <w:i/>
          <w:szCs w:val="26"/>
        </w:rPr>
        <w:t xml:space="preserve">b. Các biện pháp giảm thiểu ô nhiễm nguồn nước. </w:t>
      </w:r>
    </w:p>
    <w:p w:rsidR="00DC147E" w:rsidRPr="00A70290" w:rsidRDefault="00DC147E" w:rsidP="001918DF">
      <w:pPr>
        <w:spacing w:before="0" w:after="0" w:line="360" w:lineRule="exact"/>
        <w:ind w:firstLine="652"/>
        <w:jc w:val="both"/>
        <w:rPr>
          <w:szCs w:val="26"/>
        </w:rPr>
      </w:pPr>
      <w:r w:rsidRPr="00A70290">
        <w:rPr>
          <w:szCs w:val="26"/>
        </w:rPr>
        <w:t xml:space="preserve">Khi dự án đi vào vận hành toàn bộ nước mưa chảy tràn trên bề mặt đường được thu gom theo đường cống dọc theo tuyến đường. Thường xuyên kiểm tra, bảo dưỡng hệ thống tiêu thoát nước mưa, định kỳ nạo vét bùn cặn, rác thải. </w:t>
      </w:r>
    </w:p>
    <w:p w:rsidR="00DC147E" w:rsidRPr="00A70290" w:rsidRDefault="00DC147E" w:rsidP="001918DF">
      <w:pPr>
        <w:spacing w:before="0" w:after="0" w:line="360" w:lineRule="exact"/>
        <w:ind w:firstLine="652"/>
        <w:jc w:val="both"/>
        <w:rPr>
          <w:i/>
          <w:szCs w:val="26"/>
        </w:rPr>
      </w:pPr>
      <w:r w:rsidRPr="00A70290">
        <w:rPr>
          <w:i/>
          <w:szCs w:val="26"/>
        </w:rPr>
        <w:lastRenderedPageBreak/>
        <w:t>c. Biện pháp giảm thiểu chất thải rắn, chất thải nguy hại.</w:t>
      </w:r>
    </w:p>
    <w:p w:rsidR="00DC147E" w:rsidRPr="00A70290" w:rsidRDefault="00DC147E" w:rsidP="001918DF">
      <w:pPr>
        <w:spacing w:before="0" w:after="0" w:line="360" w:lineRule="exact"/>
        <w:ind w:firstLine="652"/>
        <w:jc w:val="both"/>
        <w:rPr>
          <w:szCs w:val="26"/>
        </w:rPr>
      </w:pPr>
      <w:r w:rsidRPr="00A70290">
        <w:rPr>
          <w:szCs w:val="26"/>
        </w:rPr>
        <w:t xml:space="preserve">- Chất thải rắn thông thường: Hàng ngày tổ vệ sinh môi trường tại địa phương có nhiệm vụ quét dọn đường, rác sẽ được đem đi xử lý tại khu vực xử lý của từng địa phương. </w:t>
      </w:r>
    </w:p>
    <w:p w:rsidR="00DC147E" w:rsidRPr="00A70290" w:rsidRDefault="00DC147E" w:rsidP="001918DF">
      <w:pPr>
        <w:spacing w:before="0" w:after="0" w:line="360" w:lineRule="exact"/>
        <w:ind w:firstLine="652"/>
        <w:jc w:val="both"/>
        <w:rPr>
          <w:szCs w:val="26"/>
        </w:rPr>
      </w:pPr>
      <w:r w:rsidRPr="00A70290">
        <w:rPr>
          <w:szCs w:val="26"/>
        </w:rPr>
        <w:t>- Chất thải nguy hại: Do đặc thù của dự án là đường giao thông không phải dự án sản xuất. Do đó chất thải nguy hại chỉ phát sinh từ quá trình sửa chữa đường có sử dụng nhựa đường. Tuy nhiên hoạt động này không phát sinh thường xuyên.</w:t>
      </w:r>
    </w:p>
    <w:p w:rsidR="00DC147E" w:rsidRPr="00A70290" w:rsidRDefault="00DC147E" w:rsidP="001918DF">
      <w:pPr>
        <w:spacing w:before="0" w:after="0" w:line="360" w:lineRule="exact"/>
        <w:ind w:firstLine="652"/>
        <w:jc w:val="both"/>
        <w:rPr>
          <w:szCs w:val="26"/>
        </w:rPr>
      </w:pPr>
      <w:r w:rsidRPr="00A70290">
        <w:rPr>
          <w:szCs w:val="26"/>
        </w:rPr>
        <w:t xml:space="preserve">Ngoài ra khi có sự cố về tai nạn giao thông trên đường làm chảy tràn xăng dầu ra lòng đường địa phương sử dụng cát để thấm xăng dầu sau đó hợp đồng với đơn vị có chức năng đến thu gom xử lý. </w:t>
      </w:r>
    </w:p>
    <w:p w:rsidR="00DC147E" w:rsidRPr="00A70290" w:rsidRDefault="00DC147E" w:rsidP="001918DF">
      <w:pPr>
        <w:keepNext/>
        <w:tabs>
          <w:tab w:val="left" w:pos="763"/>
        </w:tabs>
        <w:spacing w:before="0" w:after="0" w:line="360" w:lineRule="exact"/>
        <w:jc w:val="both"/>
        <w:outlineLvl w:val="2"/>
        <w:rPr>
          <w:bCs/>
          <w:i/>
          <w:szCs w:val="26"/>
        </w:rPr>
      </w:pPr>
      <w:bookmarkStart w:id="115" w:name="_Toc321084762"/>
      <w:bookmarkStart w:id="116" w:name="_Toc321085117"/>
      <w:bookmarkStart w:id="117" w:name="_Toc321088608"/>
      <w:bookmarkStart w:id="118" w:name="_Toc328642673"/>
      <w:bookmarkStart w:id="119" w:name="_Toc332684271"/>
      <w:bookmarkStart w:id="120" w:name="_Toc5091340"/>
      <w:r w:rsidRPr="00A70290">
        <w:rPr>
          <w:bCs/>
          <w:i/>
          <w:szCs w:val="26"/>
        </w:rPr>
        <w:tab/>
        <w:t>d. Biện pháp giảm thiểu khác:</w:t>
      </w:r>
      <w:bookmarkEnd w:id="115"/>
      <w:bookmarkEnd w:id="116"/>
      <w:bookmarkEnd w:id="117"/>
      <w:bookmarkEnd w:id="118"/>
      <w:bookmarkEnd w:id="119"/>
      <w:bookmarkEnd w:id="120"/>
    </w:p>
    <w:p w:rsidR="00DC147E" w:rsidRPr="00A70290" w:rsidRDefault="00DC147E" w:rsidP="001918DF">
      <w:pPr>
        <w:spacing w:before="0" w:after="0" w:line="360" w:lineRule="exact"/>
        <w:ind w:firstLine="652"/>
        <w:jc w:val="both"/>
        <w:rPr>
          <w:bCs/>
          <w:i/>
          <w:szCs w:val="26"/>
        </w:rPr>
      </w:pPr>
      <w:bookmarkStart w:id="121" w:name="_Toc321084766"/>
      <w:bookmarkStart w:id="122" w:name="_Toc321085121"/>
      <w:bookmarkStart w:id="123" w:name="_Toc321088612"/>
      <w:r w:rsidRPr="00A70290">
        <w:rPr>
          <w:szCs w:val="26"/>
        </w:rPr>
        <w:t>- Thực hiện duy tu, nạo vét, khơi thông hệ thống kênh mương, cống rãnh nhằm tránh sự tích tụ nước làm ô nhiễm môi trường, gây tắc nghẽn dòng chảy ảnh hưởng lớn đến sự sinh trưởng, phát triển của động thực vật.</w:t>
      </w:r>
      <w:bookmarkEnd w:id="121"/>
      <w:bookmarkEnd w:id="122"/>
      <w:bookmarkEnd w:id="123"/>
    </w:p>
    <w:p w:rsidR="00DC147E" w:rsidRPr="00A70290" w:rsidRDefault="00DC147E" w:rsidP="001918DF">
      <w:pPr>
        <w:spacing w:before="0" w:after="0" w:line="360" w:lineRule="exact"/>
        <w:ind w:firstLine="652"/>
        <w:jc w:val="both"/>
        <w:rPr>
          <w:szCs w:val="26"/>
        </w:rPr>
      </w:pPr>
      <w:r w:rsidRPr="00A70290">
        <w:rPr>
          <w:szCs w:val="26"/>
        </w:rPr>
        <w:t>- Nghiêm cấm việc đổ vật liệu, phế thải xây dựng, rác thải sinh hoạt dọc tuyến đường gây mất an toàn giao thông và ô nhiễm môi trường.</w:t>
      </w:r>
    </w:p>
    <w:p w:rsidR="00DC147E" w:rsidRPr="00A70290" w:rsidRDefault="00DC147E" w:rsidP="001918DF">
      <w:pPr>
        <w:spacing w:before="0" w:after="0" w:line="360" w:lineRule="exact"/>
        <w:ind w:firstLine="720"/>
        <w:jc w:val="both"/>
        <w:rPr>
          <w:szCs w:val="26"/>
        </w:rPr>
      </w:pPr>
      <w:r w:rsidRPr="00A70290">
        <w:rPr>
          <w:szCs w:val="26"/>
        </w:rPr>
        <w:t xml:space="preserve">- Chủ đầu tư quy định không cho xe có trọng tải lớn lưu thông trong khu dân cư để tránh hư hỏng, sập, gẫy đường cống thoát nước. </w:t>
      </w:r>
    </w:p>
    <w:p w:rsidR="00DC147E" w:rsidRPr="00A70290" w:rsidRDefault="00DC147E" w:rsidP="001918DF">
      <w:pPr>
        <w:spacing w:before="0" w:after="0" w:line="360" w:lineRule="exact"/>
        <w:ind w:firstLine="720"/>
        <w:jc w:val="both"/>
        <w:rPr>
          <w:szCs w:val="26"/>
        </w:rPr>
      </w:pPr>
      <w:r w:rsidRPr="00A70290">
        <w:rPr>
          <w:szCs w:val="26"/>
        </w:rPr>
        <w:t xml:space="preserve">- </w:t>
      </w:r>
      <w:r w:rsidR="00766793" w:rsidRPr="00A70290">
        <w:rPr>
          <w:szCs w:val="26"/>
        </w:rPr>
        <w:t>Chủ đầu tư, UBND xã</w:t>
      </w:r>
      <w:r w:rsidRPr="00A70290">
        <w:rPr>
          <w:szCs w:val="26"/>
        </w:rPr>
        <w:t xml:space="preserve"> có trách nhiệm giám sát các cơ sở, hộ gia đình khi đấu nối đường ống dẫn nước thải sinh hoạt với đường cống thoát nước thải nhằm tránh việc đấu nối không quy định gây hư hỏng đường cống thoát nước. </w:t>
      </w:r>
    </w:p>
    <w:p w:rsidR="00662834" w:rsidRPr="00A70290" w:rsidRDefault="00D94189" w:rsidP="001918DF">
      <w:pPr>
        <w:pStyle w:val="13"/>
        <w:spacing w:before="0" w:after="0" w:line="360" w:lineRule="exact"/>
      </w:pPr>
      <w:bookmarkStart w:id="124" w:name="_Toc107480861"/>
      <w:r w:rsidRPr="00A70290">
        <w:t>5.5</w:t>
      </w:r>
      <w:r w:rsidR="00662834" w:rsidRPr="00A70290">
        <w:t>. Chương trình quản lý và giám sát môi trường của dự án.</w:t>
      </w:r>
      <w:bookmarkEnd w:id="103"/>
      <w:bookmarkEnd w:id="104"/>
      <w:bookmarkEnd w:id="124"/>
    </w:p>
    <w:p w:rsidR="00662834" w:rsidRPr="00A70290" w:rsidRDefault="00114B81" w:rsidP="001918DF">
      <w:pPr>
        <w:spacing w:before="0" w:after="0" w:line="360" w:lineRule="exact"/>
        <w:jc w:val="both"/>
        <w:rPr>
          <w:b/>
          <w:i/>
          <w:szCs w:val="26"/>
        </w:rPr>
      </w:pPr>
      <w:bookmarkStart w:id="125" w:name="_Toc51655210"/>
      <w:r w:rsidRPr="00A70290">
        <w:rPr>
          <w:b/>
          <w:i/>
          <w:szCs w:val="26"/>
        </w:rPr>
        <w:t>5.5</w:t>
      </w:r>
      <w:r w:rsidR="00662834" w:rsidRPr="00A70290">
        <w:rPr>
          <w:b/>
          <w:i/>
          <w:szCs w:val="26"/>
        </w:rPr>
        <w:t>.1. Giám sát môi trường trong giai đoạn xây dựng dự án.</w:t>
      </w:r>
      <w:bookmarkEnd w:id="125"/>
    </w:p>
    <w:p w:rsidR="00DC147E" w:rsidRPr="00A70290" w:rsidRDefault="00DC147E" w:rsidP="001918DF">
      <w:pPr>
        <w:tabs>
          <w:tab w:val="left" w:pos="720"/>
        </w:tabs>
        <w:spacing w:before="0" w:after="0" w:line="360" w:lineRule="exact"/>
        <w:ind w:firstLine="720"/>
        <w:jc w:val="both"/>
        <w:rPr>
          <w:szCs w:val="26"/>
        </w:rPr>
      </w:pPr>
      <w:bookmarkStart w:id="126" w:name="_Toc51655211"/>
      <w:r w:rsidRPr="00A70290">
        <w:rPr>
          <w:bCs/>
          <w:szCs w:val="26"/>
        </w:rPr>
        <w:t xml:space="preserve">Do đặc thù của dự án, thi công xây dựng đường giao thông tổng chiều dài </w:t>
      </w:r>
      <w:r w:rsidR="00B574C2">
        <w:rPr>
          <w:bCs/>
          <w:szCs w:val="26"/>
        </w:rPr>
        <w:t>4,7</w:t>
      </w:r>
      <w:r w:rsidRPr="00A70290">
        <w:rPr>
          <w:bCs/>
          <w:szCs w:val="26"/>
        </w:rPr>
        <w:t>km. Bên cạnh đó, việc thi công xây dựng được phân kỳ đầu tư theo những hạng mục công trình đầu tư khác nhau. Nguồn phát thải chủ yếu là bụi, khí thải nên việc giám sát chất lượng môi trường không khí khu vực thực hiện dự án trong giai đoạn thi công dựa theo tiến độ của dự án cũng như tính chất của các hạng mục công trình xây dựng.</w:t>
      </w:r>
      <w:r w:rsidRPr="00A70290">
        <w:rPr>
          <w:szCs w:val="26"/>
        </w:rPr>
        <w:t xml:space="preserve">  </w:t>
      </w:r>
    </w:p>
    <w:p w:rsidR="00DC147E" w:rsidRPr="00A70290" w:rsidRDefault="00DC147E" w:rsidP="001918DF">
      <w:pPr>
        <w:spacing w:before="0" w:after="0" w:line="360" w:lineRule="exact"/>
        <w:ind w:firstLine="720"/>
        <w:jc w:val="both"/>
        <w:rPr>
          <w:bCs/>
          <w:iCs/>
          <w:szCs w:val="26"/>
        </w:rPr>
      </w:pPr>
      <w:r w:rsidRPr="00A70290">
        <w:rPr>
          <w:bCs/>
          <w:iCs/>
          <w:szCs w:val="26"/>
        </w:rPr>
        <w:t xml:space="preserve">- Vị trí giám sát: </w:t>
      </w:r>
      <w:r w:rsidR="00B574C2">
        <w:rPr>
          <w:bCs/>
          <w:iCs/>
          <w:szCs w:val="26"/>
        </w:rPr>
        <w:t>03</w:t>
      </w:r>
      <w:r w:rsidRPr="00A70290">
        <w:rPr>
          <w:bCs/>
          <w:iCs/>
          <w:szCs w:val="26"/>
        </w:rPr>
        <w:t xml:space="preserve"> vị trí. Trong đó xã </w:t>
      </w:r>
      <w:r w:rsidR="00B574C2">
        <w:rPr>
          <w:bCs/>
          <w:iCs/>
          <w:szCs w:val="26"/>
        </w:rPr>
        <w:t>Nam Phong</w:t>
      </w:r>
      <w:r w:rsidRPr="00A70290">
        <w:rPr>
          <w:bCs/>
          <w:iCs/>
          <w:szCs w:val="26"/>
        </w:rPr>
        <w:t xml:space="preserve">: 1 mẫu; xã </w:t>
      </w:r>
      <w:r w:rsidR="00B574C2">
        <w:rPr>
          <w:bCs/>
          <w:iCs/>
          <w:szCs w:val="26"/>
        </w:rPr>
        <w:t>Nam Mỹ</w:t>
      </w:r>
      <w:r w:rsidRPr="00A70290">
        <w:rPr>
          <w:bCs/>
          <w:iCs/>
          <w:szCs w:val="26"/>
        </w:rPr>
        <w:t>: 1 mẫu</w:t>
      </w:r>
      <w:r w:rsidR="00B574C2">
        <w:rPr>
          <w:bCs/>
          <w:iCs/>
          <w:szCs w:val="26"/>
        </w:rPr>
        <w:t>; xã Hồng Quang: 1 mẫu.</w:t>
      </w:r>
      <w:r w:rsidRPr="00A70290">
        <w:rPr>
          <w:bCs/>
          <w:iCs/>
          <w:szCs w:val="26"/>
        </w:rPr>
        <w:t xml:space="preserve"> Vị trí lấy mẫu ưu tiên phía gần khu dân cư.</w:t>
      </w:r>
    </w:p>
    <w:p w:rsidR="00DC147E" w:rsidRPr="00A70290" w:rsidRDefault="00DC147E" w:rsidP="001918DF">
      <w:pPr>
        <w:spacing w:before="0" w:after="0" w:line="360" w:lineRule="exact"/>
        <w:ind w:firstLine="720"/>
        <w:jc w:val="both"/>
        <w:rPr>
          <w:bCs/>
          <w:iCs/>
          <w:szCs w:val="26"/>
        </w:rPr>
      </w:pPr>
      <w:r w:rsidRPr="00A70290">
        <w:rPr>
          <w:bCs/>
          <w:iCs/>
          <w:szCs w:val="26"/>
        </w:rPr>
        <w:t xml:space="preserve">- Thông số quan trắc: </w:t>
      </w:r>
    </w:p>
    <w:p w:rsidR="00DC147E" w:rsidRPr="00A70290" w:rsidRDefault="00DC147E" w:rsidP="001918DF">
      <w:pPr>
        <w:spacing w:before="0" w:after="0" w:line="360" w:lineRule="exact"/>
        <w:ind w:firstLine="720"/>
        <w:jc w:val="both"/>
        <w:rPr>
          <w:szCs w:val="26"/>
        </w:rPr>
      </w:pPr>
      <w:r w:rsidRPr="00A70290">
        <w:rPr>
          <w:bCs/>
          <w:iCs/>
          <w:szCs w:val="26"/>
        </w:rPr>
        <w:t>+ Bụi lơ lửng, CO, NO</w:t>
      </w:r>
      <w:r w:rsidRPr="00A70290">
        <w:rPr>
          <w:bCs/>
          <w:iCs/>
          <w:szCs w:val="26"/>
          <w:vertAlign w:val="subscript"/>
        </w:rPr>
        <w:t>2</w:t>
      </w:r>
      <w:r w:rsidRPr="00A70290">
        <w:rPr>
          <w:bCs/>
          <w:iCs/>
          <w:szCs w:val="26"/>
        </w:rPr>
        <w:t>, SO</w:t>
      </w:r>
      <w:r w:rsidRPr="00A70290">
        <w:rPr>
          <w:bCs/>
          <w:iCs/>
          <w:szCs w:val="26"/>
          <w:vertAlign w:val="subscript"/>
        </w:rPr>
        <w:t>2</w:t>
      </w:r>
      <w:r w:rsidRPr="00A70290">
        <w:rPr>
          <w:bCs/>
          <w:iCs/>
          <w:szCs w:val="26"/>
        </w:rPr>
        <w:t xml:space="preserve"> so sánh </w:t>
      </w:r>
      <w:r w:rsidRPr="00A70290">
        <w:rPr>
          <w:szCs w:val="26"/>
        </w:rPr>
        <w:t>QCVN05:20</w:t>
      </w:r>
      <w:r w:rsidR="00B574C2">
        <w:rPr>
          <w:szCs w:val="26"/>
        </w:rPr>
        <w:t>2</w:t>
      </w:r>
      <w:r w:rsidRPr="00A70290">
        <w:rPr>
          <w:szCs w:val="26"/>
        </w:rPr>
        <w:t>3/BTNMT.</w:t>
      </w:r>
    </w:p>
    <w:p w:rsidR="00DC147E" w:rsidRPr="00A70290" w:rsidRDefault="00DC147E" w:rsidP="001918DF">
      <w:pPr>
        <w:spacing w:before="0" w:after="0" w:line="360" w:lineRule="exact"/>
        <w:jc w:val="both"/>
        <w:rPr>
          <w:bCs/>
          <w:iCs/>
          <w:szCs w:val="26"/>
        </w:rPr>
      </w:pPr>
      <w:r w:rsidRPr="00A70290">
        <w:rPr>
          <w:szCs w:val="26"/>
        </w:rPr>
        <w:tab/>
        <w:t>+ Tiếng ồn: so sánh QCVN26:2010/BTNMT</w:t>
      </w:r>
    </w:p>
    <w:p w:rsidR="00DC147E" w:rsidRPr="00A70290" w:rsidRDefault="00DC147E" w:rsidP="001918DF">
      <w:pPr>
        <w:spacing w:before="0" w:after="0" w:line="360" w:lineRule="exact"/>
        <w:ind w:firstLine="720"/>
        <w:jc w:val="both"/>
        <w:rPr>
          <w:szCs w:val="26"/>
        </w:rPr>
      </w:pPr>
      <w:r w:rsidRPr="00A70290">
        <w:rPr>
          <w:szCs w:val="26"/>
        </w:rPr>
        <w:t>- Tần suất giám sát: 0</w:t>
      </w:r>
      <w:r w:rsidR="00B574C2">
        <w:rPr>
          <w:szCs w:val="26"/>
        </w:rPr>
        <w:t>1</w:t>
      </w:r>
      <w:r w:rsidRPr="00A70290">
        <w:rPr>
          <w:szCs w:val="26"/>
        </w:rPr>
        <w:t xml:space="preserve"> lần/năm (trong thời gian thi công xây dựng).</w:t>
      </w:r>
    </w:p>
    <w:p w:rsidR="00662834" w:rsidRPr="00A70290" w:rsidRDefault="00114B81" w:rsidP="001918DF">
      <w:pPr>
        <w:spacing w:before="0" w:after="0" w:line="360" w:lineRule="exact"/>
        <w:jc w:val="both"/>
        <w:rPr>
          <w:b/>
          <w:i/>
          <w:szCs w:val="26"/>
        </w:rPr>
      </w:pPr>
      <w:r w:rsidRPr="00A70290">
        <w:rPr>
          <w:b/>
          <w:i/>
          <w:szCs w:val="26"/>
        </w:rPr>
        <w:t>5.5</w:t>
      </w:r>
      <w:r w:rsidR="00662834" w:rsidRPr="00A70290">
        <w:rPr>
          <w:b/>
          <w:i/>
          <w:szCs w:val="26"/>
        </w:rPr>
        <w:t>.2.Giám sát môi trường trong giai đoạn hoạt động.</w:t>
      </w:r>
      <w:bookmarkEnd w:id="126"/>
    </w:p>
    <w:p w:rsidR="00DC147E" w:rsidRPr="00A70290" w:rsidRDefault="00DC147E" w:rsidP="001918DF">
      <w:pPr>
        <w:tabs>
          <w:tab w:val="left" w:pos="720"/>
        </w:tabs>
        <w:spacing w:before="0" w:after="0" w:line="360" w:lineRule="exact"/>
        <w:ind w:firstLine="720"/>
        <w:jc w:val="both"/>
        <w:rPr>
          <w:rFonts w:eastAsia="Times New Roman"/>
          <w:szCs w:val="26"/>
          <w:lang w:val="nl-NL"/>
        </w:rPr>
      </w:pPr>
      <w:r w:rsidRPr="00A70290">
        <w:rPr>
          <w:szCs w:val="26"/>
        </w:rPr>
        <w:t>Do đặc thù của dự án không thuộc dự án sản xuất, kinh doanh dịch vụ,... nên khi dự án đi vào khai thác sử dụng, chủ đầu tư hàng năm thực giám sát sự sụt lún, nứt đường, cầu, hệ thống đường cống thu gom thoát nước, hệ thống cột, biển báo,… để có biện pháp khắc phục kịp thời.</w:t>
      </w:r>
    </w:p>
    <w:p w:rsidR="00DC147E" w:rsidRPr="00A70290" w:rsidRDefault="00DC147E" w:rsidP="001918DF">
      <w:pPr>
        <w:spacing w:before="0" w:after="0" w:line="360" w:lineRule="exact"/>
        <w:jc w:val="both"/>
        <w:rPr>
          <w:b/>
          <w:i/>
          <w:iCs/>
          <w:szCs w:val="26"/>
        </w:rPr>
      </w:pPr>
    </w:p>
    <w:p w:rsidR="00701AA1" w:rsidRPr="00A70290" w:rsidRDefault="00701AA1" w:rsidP="001918DF">
      <w:pPr>
        <w:spacing w:before="0" w:after="0" w:line="360" w:lineRule="exact"/>
        <w:ind w:firstLine="720"/>
        <w:jc w:val="both"/>
        <w:rPr>
          <w:rFonts w:eastAsia="Times New Roman"/>
          <w:b/>
          <w:iCs/>
          <w:szCs w:val="26"/>
        </w:rPr>
      </w:pPr>
      <w:bookmarkStart w:id="127" w:name="_Toc346868225"/>
      <w:bookmarkStart w:id="128" w:name="_Toc488743926"/>
      <w:bookmarkStart w:id="129" w:name="_Toc51655261"/>
      <w:bookmarkEnd w:id="82"/>
      <w:bookmarkEnd w:id="83"/>
      <w:bookmarkEnd w:id="84"/>
      <w:r w:rsidRPr="00A70290">
        <w:rPr>
          <w:szCs w:val="26"/>
        </w:rPr>
        <w:br w:type="page"/>
      </w:r>
    </w:p>
    <w:p w:rsidR="0018573D" w:rsidRPr="00A70290" w:rsidRDefault="0018573D" w:rsidP="001918DF">
      <w:pPr>
        <w:pStyle w:val="2"/>
        <w:spacing w:before="0" w:after="0" w:line="360" w:lineRule="exact"/>
        <w:rPr>
          <w:sz w:val="26"/>
          <w:szCs w:val="26"/>
        </w:rPr>
      </w:pPr>
      <w:bookmarkStart w:id="130" w:name="_Toc107480908"/>
      <w:r w:rsidRPr="00A70290">
        <w:rPr>
          <w:sz w:val="26"/>
          <w:szCs w:val="26"/>
        </w:rPr>
        <w:lastRenderedPageBreak/>
        <w:t>KẾT LUẬN, KIẾN NGHỊ VÀ CAM KẾT</w:t>
      </w:r>
      <w:bookmarkEnd w:id="127"/>
      <w:bookmarkEnd w:id="128"/>
      <w:bookmarkEnd w:id="129"/>
      <w:bookmarkEnd w:id="130"/>
    </w:p>
    <w:p w:rsidR="00800FF5" w:rsidRPr="00A70290" w:rsidRDefault="00800FF5" w:rsidP="001918DF">
      <w:pPr>
        <w:pStyle w:val="120"/>
        <w:spacing w:before="0" w:after="0" w:line="360" w:lineRule="exact"/>
        <w:ind w:firstLine="720"/>
        <w:jc w:val="left"/>
      </w:pPr>
      <w:bookmarkStart w:id="131" w:name="_Toc346868226"/>
      <w:bookmarkStart w:id="132" w:name="_Toc488743927"/>
      <w:bookmarkStart w:id="133" w:name="_Toc491434160"/>
      <w:bookmarkStart w:id="134" w:name="_Toc32506407"/>
      <w:bookmarkStart w:id="135" w:name="_Toc51655262"/>
      <w:bookmarkStart w:id="136" w:name="_Toc107480909"/>
    </w:p>
    <w:p w:rsidR="0018573D" w:rsidRPr="00A70290" w:rsidRDefault="0018573D" w:rsidP="001918DF">
      <w:pPr>
        <w:pStyle w:val="120"/>
        <w:spacing w:before="0" w:after="0" w:line="360" w:lineRule="exact"/>
        <w:ind w:firstLine="720"/>
        <w:jc w:val="left"/>
      </w:pPr>
      <w:r w:rsidRPr="00A70290">
        <w:t>1. KẾT LUẬN.</w:t>
      </w:r>
      <w:bookmarkEnd w:id="131"/>
      <w:bookmarkEnd w:id="132"/>
      <w:bookmarkEnd w:id="133"/>
      <w:bookmarkEnd w:id="134"/>
      <w:bookmarkEnd w:id="135"/>
      <w:bookmarkEnd w:id="136"/>
    </w:p>
    <w:p w:rsidR="003409D2" w:rsidRPr="00A70290" w:rsidRDefault="003409D2" w:rsidP="001918DF">
      <w:pPr>
        <w:tabs>
          <w:tab w:val="num" w:pos="0"/>
        </w:tabs>
        <w:spacing w:before="0" w:after="0" w:line="360" w:lineRule="exact"/>
        <w:jc w:val="both"/>
        <w:rPr>
          <w:szCs w:val="26"/>
          <w:lang w:val="nb-NO"/>
        </w:rPr>
      </w:pPr>
      <w:r w:rsidRPr="00A70290">
        <w:rPr>
          <w:szCs w:val="26"/>
          <w:lang w:val="nb-NO"/>
        </w:rPr>
        <w:tab/>
      </w:r>
      <w:r w:rsidR="00A123B8" w:rsidRPr="00A70290">
        <w:rPr>
          <w:szCs w:val="26"/>
          <w:lang w:val="nb-NO"/>
        </w:rPr>
        <w:t>Dự ánh đi vào khai thác sử dụng t</w:t>
      </w:r>
      <w:r w:rsidRPr="00A70290">
        <w:rPr>
          <w:szCs w:val="26"/>
          <w:lang w:val="nb-NO"/>
        </w:rPr>
        <w:t>ạo điều kiện thuận lợi cho dân sinh trong vùng, cải thiện điều kiện môi trường khu vực, góp phần nâng cao đời sống tinh thần của nhân dân;</w:t>
      </w:r>
    </w:p>
    <w:p w:rsidR="003409D2" w:rsidRPr="00A70290" w:rsidRDefault="003409D2" w:rsidP="00264801">
      <w:pPr>
        <w:numPr>
          <w:ilvl w:val="1"/>
          <w:numId w:val="5"/>
        </w:numPr>
        <w:tabs>
          <w:tab w:val="clear" w:pos="1080"/>
          <w:tab w:val="num" w:pos="0"/>
          <w:tab w:val="num" w:pos="720"/>
        </w:tabs>
        <w:spacing w:before="0" w:after="0" w:line="360" w:lineRule="exact"/>
        <w:ind w:left="0" w:firstLine="545"/>
        <w:jc w:val="both"/>
        <w:rPr>
          <w:szCs w:val="26"/>
          <w:lang w:val="nb-NO"/>
        </w:rPr>
      </w:pPr>
      <w:r w:rsidRPr="00A70290">
        <w:rPr>
          <w:szCs w:val="26"/>
          <w:lang w:val="nb-NO"/>
        </w:rPr>
        <w:t>Báo cáo đã nhận dạng, liệt kê và đánh giá tất cả các tác động liên quan đến dự án trong các giai đoạn thực hiện.</w:t>
      </w:r>
    </w:p>
    <w:p w:rsidR="003409D2" w:rsidRPr="00A70290" w:rsidRDefault="003409D2" w:rsidP="00264801">
      <w:pPr>
        <w:numPr>
          <w:ilvl w:val="1"/>
          <w:numId w:val="5"/>
        </w:numPr>
        <w:tabs>
          <w:tab w:val="clear" w:pos="1080"/>
          <w:tab w:val="num" w:pos="0"/>
          <w:tab w:val="num" w:pos="720"/>
        </w:tabs>
        <w:spacing w:before="0" w:after="0" w:line="360" w:lineRule="exact"/>
        <w:ind w:left="0" w:firstLine="545"/>
        <w:jc w:val="both"/>
        <w:rPr>
          <w:szCs w:val="26"/>
          <w:lang w:val="nb-NO"/>
        </w:rPr>
      </w:pPr>
      <w:r w:rsidRPr="00A70290">
        <w:rPr>
          <w:szCs w:val="26"/>
          <w:lang w:val="nb-NO"/>
        </w:rPr>
        <w:t>Các tác động đến môi trường vật lý và môi trường sinh học liên quan đến hoạt động của dự án bao gồm:</w:t>
      </w:r>
    </w:p>
    <w:p w:rsidR="003409D2" w:rsidRPr="00A70290" w:rsidRDefault="003409D2" w:rsidP="001918DF">
      <w:pPr>
        <w:tabs>
          <w:tab w:val="num" w:pos="327"/>
          <w:tab w:val="num" w:pos="720"/>
        </w:tabs>
        <w:spacing w:before="0" w:after="0" w:line="360" w:lineRule="exact"/>
        <w:ind w:firstLine="654"/>
        <w:jc w:val="both"/>
        <w:rPr>
          <w:szCs w:val="26"/>
          <w:lang w:val="nb-NO"/>
        </w:rPr>
      </w:pPr>
      <w:r w:rsidRPr="00A70290">
        <w:rPr>
          <w:szCs w:val="26"/>
          <w:lang w:val="nb-NO"/>
        </w:rPr>
        <w:t>+ Khả năng gây ô nhiễm môi trường không khí, đất, nước mặt, nước ngầm và ảnh hưởng đến hệ sinh thái trong giai đoạn thi công xây dựng, giai đoạn đưa dự án đi vào khai thác, sử dụng nếu không có các biện pháp giảm thiểu phù hợp.</w:t>
      </w:r>
    </w:p>
    <w:p w:rsidR="003409D2" w:rsidRPr="00A70290" w:rsidRDefault="003409D2" w:rsidP="001918DF">
      <w:pPr>
        <w:tabs>
          <w:tab w:val="num" w:pos="327"/>
          <w:tab w:val="num" w:pos="720"/>
        </w:tabs>
        <w:spacing w:before="0" w:after="0" w:line="360" w:lineRule="exact"/>
        <w:ind w:firstLine="654"/>
        <w:jc w:val="both"/>
        <w:rPr>
          <w:snapToGrid w:val="0"/>
          <w:szCs w:val="26"/>
          <w:lang w:val="nb-NO"/>
        </w:rPr>
      </w:pPr>
      <w:r w:rsidRPr="00A70290">
        <w:rPr>
          <w:szCs w:val="26"/>
          <w:lang w:val="nb-NO"/>
        </w:rPr>
        <w:t>+ Các rủi ro, sự cố môi trường trong giai đoạn thi công xây dựng cũng như trong quá trình vận hành dự án nếu không có các biện pháp phòng chống, khắc phục sự cố phù hợp</w:t>
      </w:r>
      <w:r w:rsidRPr="00A70290">
        <w:rPr>
          <w:snapToGrid w:val="0"/>
          <w:szCs w:val="26"/>
          <w:lang w:val="nb-NO"/>
        </w:rPr>
        <w:t>.</w:t>
      </w:r>
    </w:p>
    <w:p w:rsidR="003409D2" w:rsidRPr="00A70290" w:rsidRDefault="003409D2" w:rsidP="001918DF">
      <w:pPr>
        <w:spacing w:before="0" w:after="0" w:line="360" w:lineRule="exact"/>
        <w:ind w:firstLine="654"/>
        <w:jc w:val="both"/>
        <w:rPr>
          <w:szCs w:val="26"/>
          <w:lang w:val="nb-NO"/>
        </w:rPr>
      </w:pPr>
      <w:r w:rsidRPr="00A70290">
        <w:rPr>
          <w:szCs w:val="26"/>
          <w:lang w:val="nb-NO"/>
        </w:rPr>
        <w:t>- Các tác động đến môi trường văn hóa - xã hội liên quan đến hoạt động của dự án bao gồm:</w:t>
      </w:r>
    </w:p>
    <w:p w:rsidR="003409D2" w:rsidRPr="00A70290" w:rsidRDefault="003409D2" w:rsidP="001918DF">
      <w:pPr>
        <w:tabs>
          <w:tab w:val="num" w:pos="327"/>
          <w:tab w:val="num" w:pos="720"/>
        </w:tabs>
        <w:spacing w:before="0" w:after="0" w:line="360" w:lineRule="exact"/>
        <w:ind w:firstLine="654"/>
        <w:jc w:val="both"/>
        <w:rPr>
          <w:szCs w:val="26"/>
          <w:lang w:val="nb-NO"/>
        </w:rPr>
      </w:pPr>
      <w:r w:rsidRPr="00A70290">
        <w:rPr>
          <w:szCs w:val="26"/>
          <w:lang w:val="nb-NO"/>
        </w:rPr>
        <w:t>+ Tác động trong giai đoạn chuẩn bị dự án (đền bù và giải phóng mặt bằng dự án).</w:t>
      </w:r>
    </w:p>
    <w:p w:rsidR="00F53897" w:rsidRPr="00A70290" w:rsidRDefault="003409D2" w:rsidP="00F53897">
      <w:pPr>
        <w:tabs>
          <w:tab w:val="num" w:pos="327"/>
          <w:tab w:val="num" w:pos="720"/>
        </w:tabs>
        <w:spacing w:before="0" w:after="0" w:line="360" w:lineRule="exact"/>
        <w:ind w:firstLine="654"/>
        <w:jc w:val="both"/>
        <w:rPr>
          <w:szCs w:val="26"/>
          <w:lang w:val="nb-NO"/>
        </w:rPr>
      </w:pPr>
      <w:r w:rsidRPr="00A70290">
        <w:rPr>
          <w:szCs w:val="26"/>
          <w:lang w:val="nb-NO"/>
        </w:rPr>
        <w:t>+ Tác động do vấn đề chỗ ở và mâu thuẫn giữa công nhân và người dân địa phương.</w:t>
      </w:r>
    </w:p>
    <w:p w:rsidR="003409D2" w:rsidRPr="00A70290" w:rsidRDefault="00F53897" w:rsidP="00F53897">
      <w:pPr>
        <w:tabs>
          <w:tab w:val="num" w:pos="327"/>
          <w:tab w:val="num" w:pos="720"/>
        </w:tabs>
        <w:spacing w:before="0" w:after="0" w:line="360" w:lineRule="exact"/>
        <w:ind w:firstLine="654"/>
        <w:jc w:val="both"/>
        <w:rPr>
          <w:szCs w:val="26"/>
          <w:lang w:val="nb-NO"/>
        </w:rPr>
      </w:pPr>
      <w:r w:rsidRPr="00A70290">
        <w:rPr>
          <w:szCs w:val="26"/>
          <w:lang w:val="nb-NO"/>
        </w:rPr>
        <w:t xml:space="preserve">- </w:t>
      </w:r>
      <w:r w:rsidR="003409D2" w:rsidRPr="00A70290">
        <w:rPr>
          <w:szCs w:val="26"/>
          <w:lang w:val="nb-NO"/>
        </w:rPr>
        <w:t>Báo cáo đã trình bày các biện pháp giảm thiểu cho các tác động tiêu cực được sàng lọc sau khi đánh giá.</w:t>
      </w:r>
    </w:p>
    <w:p w:rsidR="00F53897" w:rsidRPr="00A70290" w:rsidRDefault="00F53897" w:rsidP="00F53897">
      <w:pPr>
        <w:spacing w:before="0" w:after="0" w:line="360" w:lineRule="exact"/>
        <w:ind w:left="544" w:firstLine="110"/>
        <w:jc w:val="both"/>
        <w:rPr>
          <w:szCs w:val="26"/>
          <w:lang w:val="nb-NO"/>
        </w:rPr>
      </w:pPr>
      <w:r w:rsidRPr="00A70290">
        <w:rPr>
          <w:szCs w:val="26"/>
          <w:lang w:val="nb-NO"/>
        </w:rPr>
        <w:t xml:space="preserve">- </w:t>
      </w:r>
      <w:r w:rsidR="003409D2" w:rsidRPr="00A70290">
        <w:rPr>
          <w:szCs w:val="26"/>
          <w:lang w:val="nb-NO"/>
        </w:rPr>
        <w:t xml:space="preserve">Các biện pháp giảm thiểu này khả thi và phù hợp với điều kiện của dự án </w:t>
      </w:r>
    </w:p>
    <w:p w:rsidR="003409D2" w:rsidRPr="00A70290" w:rsidRDefault="00F53897" w:rsidP="00F53897">
      <w:pPr>
        <w:spacing w:before="0" w:after="0" w:line="360" w:lineRule="exact"/>
        <w:ind w:firstLine="654"/>
        <w:jc w:val="both"/>
        <w:rPr>
          <w:szCs w:val="26"/>
          <w:lang w:val="nb-NO"/>
        </w:rPr>
      </w:pPr>
      <w:r w:rsidRPr="00A70290">
        <w:rPr>
          <w:szCs w:val="26"/>
          <w:lang w:val="nb-NO"/>
        </w:rPr>
        <w:t xml:space="preserve">- </w:t>
      </w:r>
      <w:r w:rsidR="003409D2" w:rsidRPr="00A70290">
        <w:rPr>
          <w:szCs w:val="26"/>
          <w:lang w:val="nb-NO"/>
        </w:rPr>
        <w:t>Các biện pháp giảm thiểu tác động tiêu cực sẽ được thực hiện như đã trình bày trong báo cáo.</w:t>
      </w:r>
    </w:p>
    <w:p w:rsidR="0018573D" w:rsidRPr="00A70290" w:rsidRDefault="0018573D" w:rsidP="001918DF">
      <w:pPr>
        <w:pStyle w:val="120"/>
        <w:spacing w:before="0" w:after="0" w:line="360" w:lineRule="exact"/>
        <w:ind w:firstLine="544"/>
        <w:jc w:val="left"/>
      </w:pPr>
      <w:bookmarkStart w:id="137" w:name="_Toc346868227"/>
      <w:bookmarkStart w:id="138" w:name="_Toc488743928"/>
      <w:bookmarkStart w:id="139" w:name="_Toc491434161"/>
      <w:bookmarkStart w:id="140" w:name="_Toc32506408"/>
      <w:bookmarkStart w:id="141" w:name="_Toc51655263"/>
      <w:bookmarkStart w:id="142" w:name="_Toc107480910"/>
      <w:r w:rsidRPr="00A70290">
        <w:t>2. KIẾN NGHỊ.</w:t>
      </w:r>
      <w:bookmarkEnd w:id="137"/>
      <w:bookmarkEnd w:id="138"/>
      <w:bookmarkEnd w:id="139"/>
      <w:bookmarkEnd w:id="140"/>
      <w:bookmarkEnd w:id="141"/>
      <w:bookmarkEnd w:id="142"/>
    </w:p>
    <w:p w:rsidR="00CF51AA" w:rsidRPr="00A70290" w:rsidRDefault="00CF51AA" w:rsidP="001918DF">
      <w:pPr>
        <w:spacing w:before="0" w:after="0" w:line="360" w:lineRule="exact"/>
        <w:ind w:firstLine="720"/>
        <w:jc w:val="both"/>
        <w:rPr>
          <w:szCs w:val="26"/>
          <w:lang w:val="nb-NO"/>
        </w:rPr>
      </w:pPr>
      <w:bookmarkStart w:id="143" w:name="_Toc346868228"/>
      <w:bookmarkStart w:id="144" w:name="_Toc488743929"/>
      <w:bookmarkStart w:id="145" w:name="_Toc491434162"/>
      <w:bookmarkStart w:id="146" w:name="_Toc32506409"/>
      <w:bookmarkStart w:id="147" w:name="_Toc51655264"/>
      <w:r w:rsidRPr="00A70290">
        <w:rPr>
          <w:szCs w:val="26"/>
          <w:lang w:val="nb-NO"/>
        </w:rPr>
        <w:t xml:space="preserve">Khi Dự án hoàn thành sẽ mang lại rất nhiều lợi ích. Do đó, </w:t>
      </w:r>
      <w:r w:rsidR="00DB3AEF" w:rsidRPr="00A70290">
        <w:rPr>
          <w:szCs w:val="26"/>
          <w:lang w:val="nb-NO"/>
        </w:rPr>
        <w:t>Chủ đầu tư</w:t>
      </w:r>
      <w:r w:rsidRPr="00A70290">
        <w:rPr>
          <w:szCs w:val="26"/>
          <w:lang w:val="nb-NO"/>
        </w:rPr>
        <w:t xml:space="preserve"> rất mong nhận được sự ủng hộ của UBND tỉnh Nam Định, UBND xã </w:t>
      </w:r>
      <w:r w:rsidR="00B574C2">
        <w:rPr>
          <w:szCs w:val="26"/>
          <w:lang w:val="nb-NO"/>
        </w:rPr>
        <w:t>Nam Ph</w:t>
      </w:r>
      <w:r w:rsidR="00AF32FB">
        <w:rPr>
          <w:szCs w:val="26"/>
          <w:lang w:val="nb-NO"/>
        </w:rPr>
        <w:t>o</w:t>
      </w:r>
      <w:r w:rsidR="00B574C2">
        <w:rPr>
          <w:szCs w:val="26"/>
          <w:lang w:val="nb-NO"/>
        </w:rPr>
        <w:t>ng, xã Nam Mỹ</w:t>
      </w:r>
      <w:r w:rsidR="00AA0DCA" w:rsidRPr="00A70290">
        <w:rPr>
          <w:szCs w:val="26"/>
          <w:lang w:val="nb-NO"/>
        </w:rPr>
        <w:t xml:space="preserve"> và xã </w:t>
      </w:r>
      <w:r w:rsidR="00B574C2">
        <w:rPr>
          <w:szCs w:val="26"/>
          <w:lang w:val="nb-NO"/>
        </w:rPr>
        <w:t>Hồng Quang</w:t>
      </w:r>
      <w:r w:rsidR="00AA0DCA" w:rsidRPr="00A70290">
        <w:rPr>
          <w:szCs w:val="26"/>
          <w:lang w:val="nb-NO"/>
        </w:rPr>
        <w:t xml:space="preserve"> </w:t>
      </w:r>
      <w:r w:rsidRPr="00A70290">
        <w:rPr>
          <w:szCs w:val="26"/>
          <w:lang w:val="nb-NO"/>
        </w:rPr>
        <w:t>trực tiếp hưởng lợi, các ban ngành trong công tác giải phóng mặt bằng, thuê đất tạm thời, các vị trí đổ thải... cho dự án được thực hiện trong thời gian sớm nhất.</w:t>
      </w:r>
    </w:p>
    <w:p w:rsidR="00CF51AA" w:rsidRPr="00A70290" w:rsidRDefault="00CF51AA" w:rsidP="001918DF">
      <w:pPr>
        <w:spacing w:before="0" w:after="0" w:line="360" w:lineRule="exact"/>
        <w:jc w:val="both"/>
        <w:rPr>
          <w:iCs/>
          <w:szCs w:val="26"/>
          <w:lang w:val="nb-NO"/>
        </w:rPr>
      </w:pPr>
      <w:r w:rsidRPr="00A70290">
        <w:rPr>
          <w:iCs/>
          <w:szCs w:val="26"/>
          <w:lang w:val="nb-NO"/>
        </w:rPr>
        <w:tab/>
        <w:t>Chủ đầu tư đề nghị Sở Tài nguyên và Môi trường Nam Định xem xét, tạo điều kiện để báo cáo đánh giá tác động môi trường của dự án</w:t>
      </w:r>
      <w:r w:rsidR="00DB3AEF" w:rsidRPr="00A70290">
        <w:rPr>
          <w:iCs/>
          <w:szCs w:val="26"/>
          <w:lang w:val="nb-NO"/>
        </w:rPr>
        <w:t xml:space="preserve"> </w:t>
      </w:r>
      <w:r w:rsidRPr="00A70290">
        <w:rPr>
          <w:iCs/>
          <w:szCs w:val="26"/>
          <w:lang w:val="nb-NO"/>
        </w:rPr>
        <w:t>sớm được thẩm định và phê duyệt.</w:t>
      </w:r>
    </w:p>
    <w:p w:rsidR="00CF51AA" w:rsidRPr="00A70290" w:rsidRDefault="00CF51AA" w:rsidP="001918DF">
      <w:pPr>
        <w:spacing w:before="0" w:after="0" w:line="360" w:lineRule="exact"/>
        <w:jc w:val="both"/>
        <w:rPr>
          <w:iCs/>
          <w:szCs w:val="26"/>
          <w:lang w:val="nb-NO"/>
        </w:rPr>
      </w:pPr>
      <w:r w:rsidRPr="00A70290">
        <w:rPr>
          <w:iCs/>
          <w:szCs w:val="26"/>
          <w:lang w:val="nb-NO"/>
        </w:rPr>
        <w:tab/>
        <w:t xml:space="preserve">Kiến nghị Sở Tài nguyên và Môi trường, các Sở ban ngành của địa phương trong vùng dự án tiếp tục phối hợp với chủ đầu tư thực hiện tốt các biện pháp giảm thiểu tác động môi trường được đề xuất trong các giai đoạn của dự án (chuẩn bị dự án, giai đoạn xây dựng và giai đoạn đưa công trình vào khai thác sử dụng) bảo đảm mục tiêu phát triển kinh tế và bảo vệ môi trường. </w:t>
      </w:r>
    </w:p>
    <w:p w:rsidR="0018573D" w:rsidRPr="00A70290" w:rsidRDefault="0018573D" w:rsidP="001918DF">
      <w:pPr>
        <w:pStyle w:val="120"/>
        <w:spacing w:before="0" w:after="0" w:line="360" w:lineRule="exact"/>
        <w:ind w:firstLine="652"/>
        <w:jc w:val="left"/>
      </w:pPr>
      <w:bookmarkStart w:id="148" w:name="_Toc107480911"/>
      <w:r w:rsidRPr="00A70290">
        <w:t>3. CAM KẾT.</w:t>
      </w:r>
      <w:bookmarkEnd w:id="143"/>
      <w:bookmarkEnd w:id="144"/>
      <w:bookmarkEnd w:id="145"/>
      <w:bookmarkEnd w:id="146"/>
      <w:bookmarkEnd w:id="147"/>
      <w:bookmarkEnd w:id="148"/>
    </w:p>
    <w:p w:rsidR="00AA0DCA" w:rsidRPr="00A70290" w:rsidRDefault="00F53897" w:rsidP="001918DF">
      <w:pPr>
        <w:spacing w:before="0" w:after="0" w:line="360" w:lineRule="exact"/>
        <w:ind w:firstLine="652"/>
        <w:jc w:val="both"/>
        <w:rPr>
          <w:szCs w:val="26"/>
          <w:lang w:val="nb-NO"/>
        </w:rPr>
      </w:pPr>
      <w:r w:rsidRPr="00A70290">
        <w:rPr>
          <w:szCs w:val="26"/>
          <w:lang w:val="nb-NO"/>
        </w:rPr>
        <w:t>*</w:t>
      </w:r>
      <w:r w:rsidR="00AA0DCA" w:rsidRPr="00A70290">
        <w:rPr>
          <w:szCs w:val="26"/>
          <w:lang w:val="nb-NO"/>
        </w:rPr>
        <w:t xml:space="preserve"> Cam kết về các giải pháp, biện pháp BVMT sẽ thực hiện trong giai đoạn chuẩn bị và thi công nêu trong báo cáo ĐTM.</w:t>
      </w:r>
    </w:p>
    <w:p w:rsidR="00AA0DCA" w:rsidRPr="00A70290" w:rsidRDefault="00AA0DCA" w:rsidP="001918DF">
      <w:pPr>
        <w:spacing w:before="0" w:after="0" w:line="360" w:lineRule="exact"/>
        <w:ind w:firstLine="652"/>
        <w:jc w:val="both"/>
        <w:rPr>
          <w:szCs w:val="26"/>
          <w:lang w:val="nb-NO"/>
        </w:rPr>
      </w:pPr>
      <w:r w:rsidRPr="00A70290">
        <w:rPr>
          <w:szCs w:val="26"/>
          <w:lang w:val="nb-NO"/>
        </w:rPr>
        <w:t>- Thực hiện tốt chính sách bồi thường, hỗ trợ đảm bảo ổn định cuộc sống cho người dân.</w:t>
      </w:r>
    </w:p>
    <w:p w:rsidR="00AA0DCA" w:rsidRPr="00A70290" w:rsidRDefault="00AA0DCA" w:rsidP="001918DF">
      <w:pPr>
        <w:spacing w:before="0" w:after="0" w:line="360" w:lineRule="exact"/>
        <w:ind w:firstLine="652"/>
        <w:jc w:val="both"/>
        <w:rPr>
          <w:szCs w:val="26"/>
          <w:lang w:val="nb-NO"/>
        </w:rPr>
      </w:pPr>
      <w:r w:rsidRPr="00A70290">
        <w:rPr>
          <w:szCs w:val="26"/>
          <w:lang w:val="nb-NO"/>
        </w:rPr>
        <w:lastRenderedPageBreak/>
        <w:t>- Về biện pháp giảm thiểu bụi, khí thải, tiếng ồn, độ rung: Thực hiện nghiêm túc các biện pháp giảm thiểu đã đề xuất. Nồng độ bụi, khí thải, tiếng ồn, độ rung phát sinh trong quá trình thi công đạt Quy chuẩn kỹ thuật Quốc gia môi trường Việt Nam hiện hành</w:t>
      </w:r>
    </w:p>
    <w:p w:rsidR="00AA0DCA" w:rsidRPr="00A70290" w:rsidRDefault="00AA0DCA" w:rsidP="001918DF">
      <w:pPr>
        <w:spacing w:before="0" w:after="0" w:line="360" w:lineRule="exact"/>
        <w:ind w:firstLine="652"/>
        <w:jc w:val="both"/>
        <w:rPr>
          <w:szCs w:val="26"/>
          <w:lang w:val="nb-NO"/>
        </w:rPr>
      </w:pPr>
      <w:r w:rsidRPr="00A70290">
        <w:rPr>
          <w:szCs w:val="26"/>
          <w:lang w:val="nb-NO"/>
        </w:rPr>
        <w:t>- Chất thải rắn: Thu gom, phân loại và xử lý chất thải rắn theo đúng quy định. Đảm bảo không gây ô nhiễm môi trường do loại chất thải này.</w:t>
      </w:r>
    </w:p>
    <w:p w:rsidR="00AA0DCA" w:rsidRPr="00A70290" w:rsidRDefault="00AA0DCA" w:rsidP="001918DF">
      <w:pPr>
        <w:spacing w:before="0" w:after="0" w:line="360" w:lineRule="exact"/>
        <w:ind w:firstLine="652"/>
        <w:jc w:val="both"/>
        <w:rPr>
          <w:szCs w:val="26"/>
          <w:lang w:val="nb-NO"/>
        </w:rPr>
      </w:pPr>
      <w:r w:rsidRPr="00A70290">
        <w:rPr>
          <w:szCs w:val="26"/>
          <w:lang w:val="nb-NO"/>
        </w:rPr>
        <w:t>- Tiến hành các biện pháp kiểm soát an toàn trong thi công và ứng cứu sự cố môi trường xảy ra.</w:t>
      </w:r>
    </w:p>
    <w:p w:rsidR="00AA0DCA" w:rsidRPr="00A70290" w:rsidRDefault="00AA0DCA" w:rsidP="001918DF">
      <w:pPr>
        <w:spacing w:before="0" w:after="0" w:line="360" w:lineRule="exact"/>
        <w:ind w:firstLine="652"/>
        <w:jc w:val="both"/>
        <w:rPr>
          <w:szCs w:val="26"/>
          <w:lang w:val="nb-NO"/>
        </w:rPr>
      </w:pPr>
      <w:r w:rsidRPr="00A70290">
        <w:rPr>
          <w:szCs w:val="26"/>
          <w:lang w:val="nb-NO"/>
        </w:rPr>
        <w:t>- Cam kết triển khai dự án theo đúng tiến độ đã đề ra.</w:t>
      </w:r>
    </w:p>
    <w:p w:rsidR="00AA0DCA" w:rsidRPr="00A70290" w:rsidRDefault="00F53897" w:rsidP="001918DF">
      <w:pPr>
        <w:spacing w:before="0" w:after="0" w:line="360" w:lineRule="exact"/>
        <w:ind w:firstLine="652"/>
        <w:jc w:val="both"/>
        <w:rPr>
          <w:szCs w:val="26"/>
          <w:lang w:val="nb-NO"/>
        </w:rPr>
      </w:pPr>
      <w:r w:rsidRPr="00A70290">
        <w:rPr>
          <w:szCs w:val="26"/>
          <w:lang w:val="nb-NO"/>
        </w:rPr>
        <w:t>*</w:t>
      </w:r>
      <w:r w:rsidR="00AA0DCA" w:rsidRPr="00A70290">
        <w:rPr>
          <w:szCs w:val="26"/>
          <w:lang w:val="nb-NO"/>
        </w:rPr>
        <w:t xml:space="preserve"> Cam kết về các giải pháp, biện pháp BVMT sẽ thực hiện trong giai đoạn vận hành:</w:t>
      </w:r>
    </w:p>
    <w:p w:rsidR="00AA0DCA" w:rsidRPr="00A70290" w:rsidRDefault="00AA0DCA" w:rsidP="001918DF">
      <w:pPr>
        <w:spacing w:before="0" w:after="0" w:line="360" w:lineRule="exact"/>
        <w:ind w:firstLine="652"/>
        <w:jc w:val="both"/>
        <w:rPr>
          <w:szCs w:val="26"/>
          <w:lang w:val="nb-NO"/>
        </w:rPr>
      </w:pPr>
      <w:r w:rsidRPr="00A70290">
        <w:rPr>
          <w:szCs w:val="26"/>
          <w:lang w:val="nb-NO"/>
        </w:rPr>
        <w:t xml:space="preserve">- Cam kết tiến hành giám sát môi trường trong giai đoạn thi công theo đúng quy định </w:t>
      </w:r>
    </w:p>
    <w:p w:rsidR="00AA0DCA" w:rsidRPr="00A70290" w:rsidRDefault="00AA0DCA" w:rsidP="001918DF">
      <w:pPr>
        <w:spacing w:before="0" w:after="0" w:line="360" w:lineRule="exact"/>
        <w:ind w:firstLine="652"/>
        <w:jc w:val="both"/>
        <w:rPr>
          <w:szCs w:val="26"/>
          <w:lang w:val="nb-NO"/>
        </w:rPr>
      </w:pPr>
      <w:r w:rsidRPr="00A70290">
        <w:rPr>
          <w:szCs w:val="26"/>
          <w:lang w:val="nb-NO"/>
        </w:rPr>
        <w:t>- Thực hiện quản lý duy tu bảo dưỡng hàng năm để có biện pháp khắc phục kịp thời.</w:t>
      </w:r>
    </w:p>
    <w:p w:rsidR="0018573D" w:rsidRPr="00A70290" w:rsidRDefault="0018573D" w:rsidP="001918DF">
      <w:pPr>
        <w:pStyle w:val="VDnoidung"/>
        <w:spacing w:after="0" w:line="360" w:lineRule="exact"/>
        <w:outlineLvl w:val="0"/>
        <w:rPr>
          <w:rFonts w:ascii="Times New Roman" w:hAnsi="Times New Roman"/>
          <w:sz w:val="26"/>
          <w:szCs w:val="26"/>
          <w:lang w:val="nb-NO"/>
        </w:rPr>
      </w:pPr>
      <w:r w:rsidRPr="00A70290">
        <w:rPr>
          <w:rFonts w:ascii="Times New Roman" w:hAnsi="Times New Roman"/>
          <w:kern w:val="32"/>
          <w:sz w:val="26"/>
          <w:szCs w:val="26"/>
          <w:lang w:val="nb-NO"/>
        </w:rPr>
        <w:br w:type="page"/>
      </w: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18573D" w:rsidRPr="00A70290" w:rsidRDefault="0018573D" w:rsidP="001918DF">
      <w:pPr>
        <w:spacing w:before="0" w:after="0" w:line="360" w:lineRule="exact"/>
        <w:jc w:val="both"/>
        <w:rPr>
          <w:b/>
          <w:szCs w:val="26"/>
          <w:lang w:val="nb-NO"/>
        </w:rPr>
      </w:pPr>
    </w:p>
    <w:p w:rsidR="00EB01AA" w:rsidRPr="00A70290" w:rsidRDefault="0018573D" w:rsidP="009D63F7">
      <w:pPr>
        <w:pStyle w:val="Heading1"/>
        <w:spacing w:before="0" w:after="0" w:line="360" w:lineRule="exact"/>
        <w:jc w:val="center"/>
        <w:rPr>
          <w:szCs w:val="26"/>
          <w:lang w:val="nb-NO"/>
        </w:rPr>
      </w:pPr>
      <w:bookmarkStart w:id="149" w:name="_Toc51655266"/>
      <w:r w:rsidRPr="00A70290">
        <w:rPr>
          <w:rFonts w:ascii="Times New Roman" w:hAnsi="Times New Roman"/>
          <w:sz w:val="26"/>
          <w:szCs w:val="26"/>
          <w:lang w:val="nb-NO"/>
        </w:rPr>
        <w:t>PHỤ LỤC</w:t>
      </w:r>
      <w:bookmarkEnd w:id="149"/>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B01AA" w:rsidRPr="00A70290" w:rsidRDefault="00EB01AA" w:rsidP="001918DF">
      <w:pPr>
        <w:spacing w:before="0" w:after="0" w:line="360" w:lineRule="exact"/>
        <w:jc w:val="both"/>
        <w:rPr>
          <w:szCs w:val="26"/>
          <w:lang w:val="nb-NO"/>
        </w:rPr>
      </w:pPr>
    </w:p>
    <w:p w:rsidR="00E0327B" w:rsidRPr="00A70290" w:rsidRDefault="00E0327B" w:rsidP="001918DF">
      <w:pPr>
        <w:spacing w:before="0" w:after="0" w:line="360" w:lineRule="exact"/>
        <w:jc w:val="both"/>
        <w:rPr>
          <w:szCs w:val="26"/>
          <w:lang w:val="nb-NO"/>
        </w:rPr>
      </w:pPr>
    </w:p>
    <w:p w:rsidR="00FA1EDF" w:rsidRPr="00A70290" w:rsidRDefault="00FA1EDF" w:rsidP="001918DF">
      <w:pPr>
        <w:spacing w:before="0" w:after="0" w:line="360" w:lineRule="exact"/>
        <w:jc w:val="both"/>
        <w:rPr>
          <w:szCs w:val="26"/>
        </w:rPr>
      </w:pPr>
    </w:p>
    <w:sectPr w:rsidR="00FA1EDF" w:rsidRPr="00A70290" w:rsidSect="00300C02">
      <w:headerReference w:type="default" r:id="rId8"/>
      <w:footerReference w:type="default" r:id="rId9"/>
      <w:pgSz w:w="11909" w:h="16834"/>
      <w:pgMar w:top="1134" w:right="1134" w:bottom="1134" w:left="1170" w:header="142"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08" w:rsidRDefault="00602B08">
      <w:pPr>
        <w:spacing w:before="0" w:after="0" w:line="240" w:lineRule="auto"/>
      </w:pPr>
      <w:r>
        <w:separator/>
      </w:r>
    </w:p>
  </w:endnote>
  <w:endnote w:type="continuationSeparator" w:id="1">
    <w:p w:rsidR="00602B08" w:rsidRDefault="00602B0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NI-Helve">
    <w:charset w:val="00"/>
    <w:family w:val="auto"/>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8C" w:rsidRPr="00165E20" w:rsidRDefault="0077218C">
    <w:pPr>
      <w:pStyle w:val="Footer"/>
      <w:pBdr>
        <w:top w:val="thinThickSmallGap" w:sz="24" w:space="1" w:color="622423" w:themeColor="accent2" w:themeShade="7F"/>
      </w:pBdr>
      <w:rPr>
        <w:sz w:val="26"/>
        <w:szCs w:val="26"/>
      </w:rPr>
    </w:pPr>
    <w:r>
      <w:rPr>
        <w:rFonts w:asciiTheme="majorHAnsi" w:hAnsiTheme="majorHAnsi"/>
      </w:rPr>
      <w:ptab w:relativeTo="margin" w:alignment="right" w:leader="none"/>
    </w:r>
    <w:r w:rsidR="00B51E31" w:rsidRPr="00165E20">
      <w:rPr>
        <w:sz w:val="26"/>
        <w:szCs w:val="26"/>
      </w:rPr>
      <w:fldChar w:fldCharType="begin"/>
    </w:r>
    <w:r w:rsidRPr="00165E20">
      <w:rPr>
        <w:sz w:val="26"/>
        <w:szCs w:val="26"/>
      </w:rPr>
      <w:instrText xml:space="preserve"> PAGE   \* MERGEFORMAT </w:instrText>
    </w:r>
    <w:r w:rsidR="00B51E31" w:rsidRPr="00165E20">
      <w:rPr>
        <w:sz w:val="26"/>
        <w:szCs w:val="26"/>
      </w:rPr>
      <w:fldChar w:fldCharType="separate"/>
    </w:r>
    <w:r w:rsidR="00BA0DA5">
      <w:rPr>
        <w:noProof/>
        <w:sz w:val="26"/>
        <w:szCs w:val="26"/>
      </w:rPr>
      <w:t>16</w:t>
    </w:r>
    <w:r w:rsidR="00B51E31" w:rsidRPr="00165E20">
      <w:rPr>
        <w:sz w:val="26"/>
        <w:szCs w:val="26"/>
      </w:rPr>
      <w:fldChar w:fldCharType="end"/>
    </w:r>
  </w:p>
  <w:p w:rsidR="0077218C" w:rsidRDefault="007721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08" w:rsidRDefault="00602B08">
      <w:pPr>
        <w:spacing w:before="0" w:after="0" w:line="240" w:lineRule="auto"/>
      </w:pPr>
      <w:r>
        <w:separator/>
      </w:r>
    </w:p>
  </w:footnote>
  <w:footnote w:type="continuationSeparator" w:id="1">
    <w:p w:rsidR="00602B08" w:rsidRDefault="00602B0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8C" w:rsidRDefault="0077218C">
    <w:pPr>
      <w:pStyle w:val="Header"/>
      <w:pBdr>
        <w:bottom w:val="thickThinSmallGap" w:sz="24" w:space="1" w:color="622423" w:themeColor="accent2" w:themeShade="7F"/>
      </w:pBdr>
      <w:jc w:val="center"/>
      <w:rPr>
        <w:rFonts w:eastAsiaTheme="majorEastAsia"/>
        <w:sz w:val="26"/>
        <w:szCs w:val="26"/>
      </w:rPr>
    </w:pPr>
  </w:p>
  <w:p w:rsidR="0077218C" w:rsidRDefault="0077218C">
    <w:pPr>
      <w:pStyle w:val="Header"/>
      <w:pBdr>
        <w:bottom w:val="thickThinSmallGap" w:sz="24" w:space="1" w:color="622423" w:themeColor="accent2" w:themeShade="7F"/>
      </w:pBdr>
      <w:jc w:val="center"/>
      <w:rPr>
        <w:rFonts w:eastAsiaTheme="majorEastAsia"/>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8"/>
    <w:lvl w:ilvl="0">
      <w:numFmt w:val="bullet"/>
      <w:lvlText w:val="-"/>
      <w:lvlJc w:val="left"/>
      <w:pPr>
        <w:tabs>
          <w:tab w:val="num" w:pos="1134"/>
        </w:tabs>
        <w:ind w:left="1134" w:hanging="283"/>
      </w:pPr>
      <w:rPr>
        <w:rFonts w:ascii="Times New Roman" w:hAnsi="Times New Roman" w:cs="Times New Roman"/>
      </w:rPr>
    </w:lvl>
  </w:abstractNum>
  <w:abstractNum w:abstractNumId="1">
    <w:nsid w:val="09E2498A"/>
    <w:multiLevelType w:val="hybridMultilevel"/>
    <w:tmpl w:val="DCE4AD96"/>
    <w:lvl w:ilvl="0" w:tplc="EF960122">
      <w:start w:val="1"/>
      <w:numFmt w:val="bullet"/>
      <w:lvlText w:val=""/>
      <w:lvlJc w:val="left"/>
      <w:pPr>
        <w:tabs>
          <w:tab w:val="num" w:pos="360"/>
        </w:tabs>
        <w:ind w:left="360" w:hanging="360"/>
      </w:pPr>
      <w:rPr>
        <w:rFonts w:ascii="Wingdings" w:hAnsi="Wingdings" w:hint="default"/>
      </w:rPr>
    </w:lvl>
    <w:lvl w:ilvl="1" w:tplc="B1CA4178">
      <w:start w:val="1"/>
      <w:numFmt w:val="bullet"/>
      <w:lvlText w:val="-"/>
      <w:lvlJc w:val="left"/>
      <w:pPr>
        <w:tabs>
          <w:tab w:val="num" w:pos="1080"/>
        </w:tabs>
        <w:ind w:left="1080" w:hanging="360"/>
      </w:pPr>
      <w:rPr>
        <w:rFonts w:ascii="Times New Roman" w:hAnsi="Times New Roman" w:cs="Times New Roman" w:hint="default"/>
      </w:rPr>
    </w:lvl>
    <w:lvl w:ilvl="2" w:tplc="23C6C776">
      <w:start w:val="1"/>
      <w:numFmt w:val="bullet"/>
      <w:lvlText w:val=""/>
      <w:lvlJc w:val="left"/>
      <w:pPr>
        <w:tabs>
          <w:tab w:val="num" w:pos="1800"/>
        </w:tabs>
        <w:ind w:left="1800" w:hanging="360"/>
      </w:pPr>
      <w:rPr>
        <w:rFonts w:ascii="Wingdings" w:hAnsi="Wingdings" w:hint="default"/>
      </w:rPr>
    </w:lvl>
    <w:lvl w:ilvl="3" w:tplc="84B0CC88">
      <w:start w:val="1"/>
      <w:numFmt w:val="bullet"/>
      <w:lvlText w:val=""/>
      <w:lvlJc w:val="left"/>
      <w:pPr>
        <w:tabs>
          <w:tab w:val="num" w:pos="2520"/>
        </w:tabs>
        <w:ind w:left="2520" w:hanging="360"/>
      </w:pPr>
      <w:rPr>
        <w:rFonts w:ascii="Symbol" w:hAnsi="Symbol" w:hint="default"/>
      </w:rPr>
    </w:lvl>
    <w:lvl w:ilvl="4" w:tplc="3D80DF1A" w:tentative="1">
      <w:start w:val="1"/>
      <w:numFmt w:val="bullet"/>
      <w:lvlText w:val="o"/>
      <w:lvlJc w:val="left"/>
      <w:pPr>
        <w:tabs>
          <w:tab w:val="num" w:pos="3240"/>
        </w:tabs>
        <w:ind w:left="3240" w:hanging="360"/>
      </w:pPr>
      <w:rPr>
        <w:rFonts w:ascii="Courier New" w:hAnsi="Courier New" w:cs="Courier New" w:hint="default"/>
      </w:rPr>
    </w:lvl>
    <w:lvl w:ilvl="5" w:tplc="9D0EC62E" w:tentative="1">
      <w:start w:val="1"/>
      <w:numFmt w:val="bullet"/>
      <w:lvlText w:val=""/>
      <w:lvlJc w:val="left"/>
      <w:pPr>
        <w:tabs>
          <w:tab w:val="num" w:pos="3960"/>
        </w:tabs>
        <w:ind w:left="3960" w:hanging="360"/>
      </w:pPr>
      <w:rPr>
        <w:rFonts w:ascii="Wingdings" w:hAnsi="Wingdings" w:hint="default"/>
      </w:rPr>
    </w:lvl>
    <w:lvl w:ilvl="6" w:tplc="5354255E" w:tentative="1">
      <w:start w:val="1"/>
      <w:numFmt w:val="bullet"/>
      <w:lvlText w:val=""/>
      <w:lvlJc w:val="left"/>
      <w:pPr>
        <w:tabs>
          <w:tab w:val="num" w:pos="4680"/>
        </w:tabs>
        <w:ind w:left="4680" w:hanging="360"/>
      </w:pPr>
      <w:rPr>
        <w:rFonts w:ascii="Symbol" w:hAnsi="Symbol" w:hint="default"/>
      </w:rPr>
    </w:lvl>
    <w:lvl w:ilvl="7" w:tplc="E962E932" w:tentative="1">
      <w:start w:val="1"/>
      <w:numFmt w:val="bullet"/>
      <w:lvlText w:val="o"/>
      <w:lvlJc w:val="left"/>
      <w:pPr>
        <w:tabs>
          <w:tab w:val="num" w:pos="5400"/>
        </w:tabs>
        <w:ind w:left="5400" w:hanging="360"/>
      </w:pPr>
      <w:rPr>
        <w:rFonts w:ascii="Courier New" w:hAnsi="Courier New" w:cs="Courier New" w:hint="default"/>
      </w:rPr>
    </w:lvl>
    <w:lvl w:ilvl="8" w:tplc="DCCC1368" w:tentative="1">
      <w:start w:val="1"/>
      <w:numFmt w:val="bullet"/>
      <w:lvlText w:val=""/>
      <w:lvlJc w:val="left"/>
      <w:pPr>
        <w:tabs>
          <w:tab w:val="num" w:pos="6120"/>
        </w:tabs>
        <w:ind w:left="6120" w:hanging="360"/>
      </w:pPr>
      <w:rPr>
        <w:rFonts w:ascii="Wingdings" w:hAnsi="Wingdings" w:hint="default"/>
      </w:rPr>
    </w:lvl>
  </w:abstractNum>
  <w:abstractNum w:abstractNumId="2">
    <w:nsid w:val="187A2CB5"/>
    <w:multiLevelType w:val="multilevel"/>
    <w:tmpl w:val="D5D83D5E"/>
    <w:styleLink w:val="StyleOutlinenumberedVNI-Times14ptBold1"/>
    <w:lvl w:ilvl="0">
      <w:start w:val="1"/>
      <w:numFmt w:val="decimal"/>
      <w:suff w:val="space"/>
      <w:lvlText w:val="%1."/>
      <w:lvlJc w:val="left"/>
      <w:pPr>
        <w:ind w:left="360" w:hanging="360"/>
      </w:pPr>
      <w:rPr>
        <w:rFonts w:hint="default"/>
        <w:b/>
        <w:bCs/>
        <w:i w:val="0"/>
        <w:sz w:val="32"/>
        <w:szCs w:val="32"/>
      </w:rPr>
    </w:lvl>
    <w:lvl w:ilvl="1">
      <w:start w:val="1"/>
      <w:numFmt w:val="decimal"/>
      <w:suff w:val="space"/>
      <w:lvlText w:val="%1.%2."/>
      <w:lvlJc w:val="left"/>
      <w:pPr>
        <w:ind w:left="792" w:hanging="432"/>
      </w:pPr>
      <w:rPr>
        <w:rFonts w:hint="default"/>
        <w:b/>
        <w:i w:val="0"/>
        <w:sz w:val="28"/>
        <w:szCs w:val="28"/>
      </w:rPr>
    </w:lvl>
    <w:lvl w:ilvl="2">
      <w:start w:val="1"/>
      <w:numFmt w:val="decimal"/>
      <w:suff w:val="space"/>
      <w:lvlText w:val="%1.%2.%3."/>
      <w:lvlJc w:val="left"/>
      <w:pPr>
        <w:ind w:left="1224" w:hanging="504"/>
      </w:pPr>
      <w:rPr>
        <w:rFonts w:hint="default"/>
        <w:b/>
        <w:i/>
        <w:sz w:val="24"/>
        <w:szCs w:val="24"/>
      </w:rPr>
    </w:lvl>
    <w:lvl w:ilvl="3">
      <w:start w:val="1"/>
      <w:numFmt w:val="decimal"/>
      <w:suff w:val="space"/>
      <w:lvlText w:val="%1.%2.%3.%4."/>
      <w:lvlJc w:val="left"/>
      <w:pPr>
        <w:ind w:left="1728" w:hanging="648"/>
      </w:pPr>
      <w:rPr>
        <w:rFonts w:hint="default"/>
        <w:b w:val="0"/>
        <w:i/>
        <w:sz w:val="24"/>
        <w:szCs w:val="24"/>
      </w:rPr>
    </w:lvl>
    <w:lvl w:ilvl="4">
      <w:start w:val="1"/>
      <w:numFmt w:val="decimal"/>
      <w:lvlText w:val="%1.%2.%3.%4.%5."/>
      <w:lvlJc w:val="left"/>
      <w:pPr>
        <w:tabs>
          <w:tab w:val="num" w:pos="2520"/>
        </w:tabs>
        <w:ind w:left="2232" w:hanging="792"/>
      </w:pPr>
      <w:rPr>
        <w:rFonts w:hint="default"/>
        <w:b w:val="0"/>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97C71DD"/>
    <w:multiLevelType w:val="multilevel"/>
    <w:tmpl w:val="DD42B428"/>
    <w:lvl w:ilvl="0">
      <w:start w:val="1"/>
      <w:numFmt w:val="decimal"/>
      <w:pStyle w:val="MCCHNH"/>
      <w:lvlText w:val="%1.0."/>
      <w:lvlJc w:val="left"/>
      <w:pPr>
        <w:tabs>
          <w:tab w:val="num" w:pos="795"/>
        </w:tabs>
        <w:ind w:left="795" w:hanging="79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Muc2"/>
      <w:lvlText w:val="%1.%2."/>
      <w:lvlJc w:val="left"/>
      <w:pPr>
        <w:tabs>
          <w:tab w:val="num" w:pos="1515"/>
        </w:tabs>
        <w:ind w:left="1515" w:hanging="795"/>
      </w:pPr>
      <w:rPr>
        <w:rFonts w:hint="default"/>
      </w:rPr>
    </w:lvl>
    <w:lvl w:ilvl="2">
      <w:start w:val="1"/>
      <w:numFmt w:val="decimal"/>
      <w:pStyle w:val="31Muc3"/>
      <w:lvlText w:val="%1.%2.%3."/>
      <w:lvlJc w:val="left"/>
      <w:pPr>
        <w:tabs>
          <w:tab w:val="num" w:pos="553"/>
        </w:tabs>
        <w:ind w:left="553" w:hanging="193"/>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4">
    <w:nsid w:val="26067F84"/>
    <w:multiLevelType w:val="multilevel"/>
    <w:tmpl w:val="8112F3F6"/>
    <w:lvl w:ilvl="0">
      <w:start w:val="1"/>
      <w:numFmt w:val="bullet"/>
      <w:lvlText w:val=""/>
      <w:lvlJc w:val="left"/>
      <w:pPr>
        <w:ind w:left="1495" w:hanging="360"/>
      </w:pPr>
      <w:rPr>
        <w:rFonts w:ascii="Symbol" w:hAnsi="Symbol"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2226" w:hanging="180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5">
    <w:nsid w:val="382658C0"/>
    <w:multiLevelType w:val="multilevel"/>
    <w:tmpl w:val="0E16AF56"/>
    <w:lvl w:ilvl="0">
      <w:start w:val="1"/>
      <w:numFmt w:val="upperRoman"/>
      <w:pStyle w:val="MUCI"/>
      <w:lvlText w:val="%1."/>
      <w:lvlJc w:val="left"/>
      <w:pPr>
        <w:tabs>
          <w:tab w:val="num" w:pos="1287"/>
        </w:tabs>
        <w:ind w:left="1021" w:hanging="454"/>
      </w:pPr>
      <w:rPr>
        <w:rFonts w:ascii="Times New Roman" w:hAnsi="Times New Roman" w:hint="default"/>
        <w:b/>
        <w:i w:val="0"/>
        <w:color w:val="FF0000"/>
        <w:sz w:val="32"/>
        <w:szCs w:val="32"/>
      </w:rPr>
    </w:lvl>
    <w:lvl w:ilvl="1">
      <w:start w:val="1"/>
      <w:numFmt w:val="decimal"/>
      <w:isLgl/>
      <w:lvlText w:val="III.%2."/>
      <w:lvlJc w:val="left"/>
      <w:pPr>
        <w:tabs>
          <w:tab w:val="num" w:pos="1701"/>
        </w:tabs>
        <w:ind w:left="1701" w:hanging="850"/>
      </w:pPr>
      <w:rPr>
        <w:rFonts w:ascii="Times New Roman" w:hAnsi="Times New Roman" w:hint="default"/>
        <w:b/>
        <w:i w:val="0"/>
        <w:color w:val="FF0000"/>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II.2.26.%7."/>
      <w:lvlJc w:val="left"/>
      <w:pPr>
        <w:tabs>
          <w:tab w:val="num" w:pos="1701"/>
        </w:tabs>
        <w:ind w:left="2835" w:hanging="141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CFE15E1"/>
    <w:multiLevelType w:val="multilevel"/>
    <w:tmpl w:val="74F0A92C"/>
    <w:styleLink w:val="Style2"/>
    <w:lvl w:ilvl="0">
      <w:start w:val="2"/>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b/>
      </w:rPr>
    </w:lvl>
    <w:lvl w:ilvl="3">
      <w:start w:val="1"/>
      <w:numFmt w:val="decimal"/>
      <w:lvlText w:val="%1.%2.%3.%4."/>
      <w:lvlJc w:val="left"/>
      <w:pPr>
        <w:ind w:left="851" w:hanging="851"/>
      </w:pPr>
      <w:rPr>
        <w:rFonts w:hint="default"/>
        <w:b/>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3D2E4B12"/>
    <w:multiLevelType w:val="hybridMultilevel"/>
    <w:tmpl w:val="1F962D52"/>
    <w:lvl w:ilvl="0" w:tplc="7F46008C">
      <w:numFmt w:val="bullet"/>
      <w:lvlText w:val="-"/>
      <w:lvlJc w:val="left"/>
      <w:pPr>
        <w:ind w:left="928" w:hanging="360"/>
      </w:pPr>
      <w:rPr>
        <w:rFonts w:ascii=".VnTime" w:eastAsia="Times New Roman" w:hAnsi=".VnTime" w:cs="Times New Roman" w:hint="default"/>
        <w:color w:val="auto"/>
      </w:rPr>
    </w:lvl>
    <w:lvl w:ilvl="1" w:tplc="A1AA775A">
      <w:start w:val="1"/>
      <w:numFmt w:val="bullet"/>
      <w:lvlText w:val="+"/>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566E0A7B"/>
    <w:multiLevelType w:val="hybridMultilevel"/>
    <w:tmpl w:val="74F69F1A"/>
    <w:lvl w:ilvl="0" w:tplc="0E542B9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
  </w:num>
  <w:num w:numId="2">
    <w:abstractNumId w:val="5"/>
  </w:num>
  <w:num w:numId="3">
    <w:abstractNumId w:val="6"/>
  </w:num>
  <w:num w:numId="4">
    <w:abstractNumId w:val="2"/>
  </w:num>
  <w:num w:numId="5">
    <w:abstractNumId w:val="1"/>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57346"/>
  </w:hdrShapeDefaults>
  <w:footnotePr>
    <w:footnote w:id="0"/>
    <w:footnote w:id="1"/>
  </w:footnotePr>
  <w:endnotePr>
    <w:endnote w:id="0"/>
    <w:endnote w:id="1"/>
  </w:endnotePr>
  <w:compat/>
  <w:rsids>
    <w:rsidRoot w:val="005B726B"/>
    <w:rsid w:val="00000BAF"/>
    <w:rsid w:val="00000BCC"/>
    <w:rsid w:val="0000120D"/>
    <w:rsid w:val="000013D4"/>
    <w:rsid w:val="00001BD4"/>
    <w:rsid w:val="00001D6D"/>
    <w:rsid w:val="00001ED0"/>
    <w:rsid w:val="00002068"/>
    <w:rsid w:val="0000242E"/>
    <w:rsid w:val="000031C6"/>
    <w:rsid w:val="00003594"/>
    <w:rsid w:val="00003F55"/>
    <w:rsid w:val="0000433F"/>
    <w:rsid w:val="00005681"/>
    <w:rsid w:val="00005758"/>
    <w:rsid w:val="0000579E"/>
    <w:rsid w:val="00005E59"/>
    <w:rsid w:val="000068E8"/>
    <w:rsid w:val="00006FFA"/>
    <w:rsid w:val="00007212"/>
    <w:rsid w:val="000074ED"/>
    <w:rsid w:val="00010D42"/>
    <w:rsid w:val="00010DEC"/>
    <w:rsid w:val="00011083"/>
    <w:rsid w:val="0001108E"/>
    <w:rsid w:val="0001130F"/>
    <w:rsid w:val="000119AF"/>
    <w:rsid w:val="00011A75"/>
    <w:rsid w:val="00012C33"/>
    <w:rsid w:val="00012C64"/>
    <w:rsid w:val="00012E9E"/>
    <w:rsid w:val="000130B2"/>
    <w:rsid w:val="00013223"/>
    <w:rsid w:val="000143F0"/>
    <w:rsid w:val="00014A9C"/>
    <w:rsid w:val="0001507F"/>
    <w:rsid w:val="0001595F"/>
    <w:rsid w:val="00015D5E"/>
    <w:rsid w:val="00016081"/>
    <w:rsid w:val="000165E1"/>
    <w:rsid w:val="00016DD3"/>
    <w:rsid w:val="00017051"/>
    <w:rsid w:val="00017471"/>
    <w:rsid w:val="00017A15"/>
    <w:rsid w:val="000205CB"/>
    <w:rsid w:val="0002088F"/>
    <w:rsid w:val="00020B9C"/>
    <w:rsid w:val="00020FFE"/>
    <w:rsid w:val="000212F8"/>
    <w:rsid w:val="000215EA"/>
    <w:rsid w:val="0002186B"/>
    <w:rsid w:val="00021A23"/>
    <w:rsid w:val="00022C73"/>
    <w:rsid w:val="0002303E"/>
    <w:rsid w:val="000234C5"/>
    <w:rsid w:val="00023BC3"/>
    <w:rsid w:val="00023CEC"/>
    <w:rsid w:val="00024018"/>
    <w:rsid w:val="000241E9"/>
    <w:rsid w:val="000250FC"/>
    <w:rsid w:val="0002525C"/>
    <w:rsid w:val="000252A9"/>
    <w:rsid w:val="00025836"/>
    <w:rsid w:val="00025856"/>
    <w:rsid w:val="00026462"/>
    <w:rsid w:val="000269AF"/>
    <w:rsid w:val="00026CC5"/>
    <w:rsid w:val="00026EAF"/>
    <w:rsid w:val="00027EB5"/>
    <w:rsid w:val="00027F1B"/>
    <w:rsid w:val="00027F3F"/>
    <w:rsid w:val="0003045F"/>
    <w:rsid w:val="000304BC"/>
    <w:rsid w:val="00030ACE"/>
    <w:rsid w:val="00030C96"/>
    <w:rsid w:val="00031117"/>
    <w:rsid w:val="000312EC"/>
    <w:rsid w:val="00031437"/>
    <w:rsid w:val="00031488"/>
    <w:rsid w:val="00031562"/>
    <w:rsid w:val="000315B2"/>
    <w:rsid w:val="000317A2"/>
    <w:rsid w:val="0003202B"/>
    <w:rsid w:val="00032325"/>
    <w:rsid w:val="000325C1"/>
    <w:rsid w:val="00032749"/>
    <w:rsid w:val="00032F82"/>
    <w:rsid w:val="00032FDB"/>
    <w:rsid w:val="00033617"/>
    <w:rsid w:val="00033743"/>
    <w:rsid w:val="000343C1"/>
    <w:rsid w:val="000344EF"/>
    <w:rsid w:val="00034AA0"/>
    <w:rsid w:val="000353AD"/>
    <w:rsid w:val="00035BC1"/>
    <w:rsid w:val="00035DBF"/>
    <w:rsid w:val="00035FB9"/>
    <w:rsid w:val="00037D48"/>
    <w:rsid w:val="00037FB4"/>
    <w:rsid w:val="00040382"/>
    <w:rsid w:val="0004066F"/>
    <w:rsid w:val="00041253"/>
    <w:rsid w:val="00041595"/>
    <w:rsid w:val="00042485"/>
    <w:rsid w:val="00042497"/>
    <w:rsid w:val="0004288E"/>
    <w:rsid w:val="00042F42"/>
    <w:rsid w:val="0004303B"/>
    <w:rsid w:val="000430B6"/>
    <w:rsid w:val="0004319B"/>
    <w:rsid w:val="00043A57"/>
    <w:rsid w:val="000443AB"/>
    <w:rsid w:val="000443C5"/>
    <w:rsid w:val="00044D2B"/>
    <w:rsid w:val="00045662"/>
    <w:rsid w:val="000458FE"/>
    <w:rsid w:val="00045C6C"/>
    <w:rsid w:val="00045E32"/>
    <w:rsid w:val="000466ED"/>
    <w:rsid w:val="00046AB9"/>
    <w:rsid w:val="00046C95"/>
    <w:rsid w:val="00046DD1"/>
    <w:rsid w:val="000471A7"/>
    <w:rsid w:val="0005022A"/>
    <w:rsid w:val="00050EDB"/>
    <w:rsid w:val="000512E3"/>
    <w:rsid w:val="00052048"/>
    <w:rsid w:val="000520DA"/>
    <w:rsid w:val="0005288B"/>
    <w:rsid w:val="00052A70"/>
    <w:rsid w:val="00052D29"/>
    <w:rsid w:val="00052DC0"/>
    <w:rsid w:val="000532E2"/>
    <w:rsid w:val="000532EC"/>
    <w:rsid w:val="000542C6"/>
    <w:rsid w:val="00054A49"/>
    <w:rsid w:val="00054CEC"/>
    <w:rsid w:val="000554F9"/>
    <w:rsid w:val="000557A7"/>
    <w:rsid w:val="00055A9C"/>
    <w:rsid w:val="000560A4"/>
    <w:rsid w:val="000561E8"/>
    <w:rsid w:val="00056296"/>
    <w:rsid w:val="000567E8"/>
    <w:rsid w:val="00057E1D"/>
    <w:rsid w:val="00060372"/>
    <w:rsid w:val="000614C6"/>
    <w:rsid w:val="00061548"/>
    <w:rsid w:val="00062DFF"/>
    <w:rsid w:val="00063BF3"/>
    <w:rsid w:val="000643CE"/>
    <w:rsid w:val="00064833"/>
    <w:rsid w:val="0006485D"/>
    <w:rsid w:val="000649E3"/>
    <w:rsid w:val="00064C22"/>
    <w:rsid w:val="000650BA"/>
    <w:rsid w:val="000658EE"/>
    <w:rsid w:val="00066C96"/>
    <w:rsid w:val="00066F50"/>
    <w:rsid w:val="00066FDB"/>
    <w:rsid w:val="00066FF6"/>
    <w:rsid w:val="00067044"/>
    <w:rsid w:val="00067B67"/>
    <w:rsid w:val="00067CE6"/>
    <w:rsid w:val="00070512"/>
    <w:rsid w:val="000720DF"/>
    <w:rsid w:val="0007287D"/>
    <w:rsid w:val="00072A14"/>
    <w:rsid w:val="00072EAC"/>
    <w:rsid w:val="00073A67"/>
    <w:rsid w:val="00073C4C"/>
    <w:rsid w:val="00074935"/>
    <w:rsid w:val="00074AD5"/>
    <w:rsid w:val="00074B7A"/>
    <w:rsid w:val="000756E7"/>
    <w:rsid w:val="00075A2A"/>
    <w:rsid w:val="00075E9C"/>
    <w:rsid w:val="00076193"/>
    <w:rsid w:val="00076656"/>
    <w:rsid w:val="00076A11"/>
    <w:rsid w:val="00076B81"/>
    <w:rsid w:val="00076F36"/>
    <w:rsid w:val="0007758E"/>
    <w:rsid w:val="000775BE"/>
    <w:rsid w:val="0007779B"/>
    <w:rsid w:val="000779D2"/>
    <w:rsid w:val="000800A3"/>
    <w:rsid w:val="00080335"/>
    <w:rsid w:val="000803B1"/>
    <w:rsid w:val="000808D8"/>
    <w:rsid w:val="00080ACD"/>
    <w:rsid w:val="00080D8C"/>
    <w:rsid w:val="0008112D"/>
    <w:rsid w:val="000816C9"/>
    <w:rsid w:val="00081BB4"/>
    <w:rsid w:val="00081CFA"/>
    <w:rsid w:val="00082574"/>
    <w:rsid w:val="00082796"/>
    <w:rsid w:val="00082837"/>
    <w:rsid w:val="00083078"/>
    <w:rsid w:val="000835AC"/>
    <w:rsid w:val="00083CA4"/>
    <w:rsid w:val="00083D6B"/>
    <w:rsid w:val="0008468C"/>
    <w:rsid w:val="00084F73"/>
    <w:rsid w:val="00085068"/>
    <w:rsid w:val="000851B6"/>
    <w:rsid w:val="00085A5B"/>
    <w:rsid w:val="00085C0E"/>
    <w:rsid w:val="00085C7A"/>
    <w:rsid w:val="00085EFB"/>
    <w:rsid w:val="00086361"/>
    <w:rsid w:val="000865DD"/>
    <w:rsid w:val="00086644"/>
    <w:rsid w:val="000866DB"/>
    <w:rsid w:val="00086740"/>
    <w:rsid w:val="0008694A"/>
    <w:rsid w:val="00086A23"/>
    <w:rsid w:val="00087404"/>
    <w:rsid w:val="00087F7F"/>
    <w:rsid w:val="000901B2"/>
    <w:rsid w:val="0009034E"/>
    <w:rsid w:val="000906E4"/>
    <w:rsid w:val="00090DA0"/>
    <w:rsid w:val="00090F0E"/>
    <w:rsid w:val="00091D18"/>
    <w:rsid w:val="00092025"/>
    <w:rsid w:val="000923ED"/>
    <w:rsid w:val="0009247C"/>
    <w:rsid w:val="00092894"/>
    <w:rsid w:val="00092A60"/>
    <w:rsid w:val="00092C97"/>
    <w:rsid w:val="00093004"/>
    <w:rsid w:val="000932FD"/>
    <w:rsid w:val="00093623"/>
    <w:rsid w:val="00093872"/>
    <w:rsid w:val="00093A15"/>
    <w:rsid w:val="00094B6F"/>
    <w:rsid w:val="00094CE3"/>
    <w:rsid w:val="00094D11"/>
    <w:rsid w:val="00094D4D"/>
    <w:rsid w:val="0009532E"/>
    <w:rsid w:val="000970B5"/>
    <w:rsid w:val="00097263"/>
    <w:rsid w:val="000973F8"/>
    <w:rsid w:val="000977F7"/>
    <w:rsid w:val="00097A61"/>
    <w:rsid w:val="000A0376"/>
    <w:rsid w:val="000A049E"/>
    <w:rsid w:val="000A063D"/>
    <w:rsid w:val="000A1A2B"/>
    <w:rsid w:val="000A1AA2"/>
    <w:rsid w:val="000A1D56"/>
    <w:rsid w:val="000A1DBA"/>
    <w:rsid w:val="000A337B"/>
    <w:rsid w:val="000A3422"/>
    <w:rsid w:val="000A3DE1"/>
    <w:rsid w:val="000A46B6"/>
    <w:rsid w:val="000A4B4B"/>
    <w:rsid w:val="000A4E28"/>
    <w:rsid w:val="000A4F2B"/>
    <w:rsid w:val="000A57B0"/>
    <w:rsid w:val="000A6D8E"/>
    <w:rsid w:val="000A6EB3"/>
    <w:rsid w:val="000A7866"/>
    <w:rsid w:val="000A7D14"/>
    <w:rsid w:val="000B00E3"/>
    <w:rsid w:val="000B093B"/>
    <w:rsid w:val="000B0B70"/>
    <w:rsid w:val="000B0F68"/>
    <w:rsid w:val="000B14AD"/>
    <w:rsid w:val="000B14F4"/>
    <w:rsid w:val="000B19FC"/>
    <w:rsid w:val="000B1EFD"/>
    <w:rsid w:val="000B2131"/>
    <w:rsid w:val="000B2218"/>
    <w:rsid w:val="000B2665"/>
    <w:rsid w:val="000B2B5A"/>
    <w:rsid w:val="000B36B5"/>
    <w:rsid w:val="000B3727"/>
    <w:rsid w:val="000B3BC9"/>
    <w:rsid w:val="000B4361"/>
    <w:rsid w:val="000B4874"/>
    <w:rsid w:val="000B48C2"/>
    <w:rsid w:val="000B4B8F"/>
    <w:rsid w:val="000B4D3A"/>
    <w:rsid w:val="000B52BD"/>
    <w:rsid w:val="000B5621"/>
    <w:rsid w:val="000B56E6"/>
    <w:rsid w:val="000B5981"/>
    <w:rsid w:val="000B5ADE"/>
    <w:rsid w:val="000B6CAE"/>
    <w:rsid w:val="000B7207"/>
    <w:rsid w:val="000B741C"/>
    <w:rsid w:val="000B79EE"/>
    <w:rsid w:val="000C0BE3"/>
    <w:rsid w:val="000C109C"/>
    <w:rsid w:val="000C119A"/>
    <w:rsid w:val="000C1893"/>
    <w:rsid w:val="000C1A50"/>
    <w:rsid w:val="000C1BC1"/>
    <w:rsid w:val="000C1DAD"/>
    <w:rsid w:val="000C1F34"/>
    <w:rsid w:val="000C2A15"/>
    <w:rsid w:val="000C2DF2"/>
    <w:rsid w:val="000C3540"/>
    <w:rsid w:val="000C3627"/>
    <w:rsid w:val="000C37FF"/>
    <w:rsid w:val="000C38FC"/>
    <w:rsid w:val="000C3D48"/>
    <w:rsid w:val="000C3E22"/>
    <w:rsid w:val="000C4021"/>
    <w:rsid w:val="000C4383"/>
    <w:rsid w:val="000C4679"/>
    <w:rsid w:val="000C4D3A"/>
    <w:rsid w:val="000C53A6"/>
    <w:rsid w:val="000C72A7"/>
    <w:rsid w:val="000C7BD7"/>
    <w:rsid w:val="000C7FC7"/>
    <w:rsid w:val="000C7FDD"/>
    <w:rsid w:val="000D004F"/>
    <w:rsid w:val="000D03A4"/>
    <w:rsid w:val="000D0675"/>
    <w:rsid w:val="000D0B59"/>
    <w:rsid w:val="000D0C4B"/>
    <w:rsid w:val="000D0EA0"/>
    <w:rsid w:val="000D15AC"/>
    <w:rsid w:val="000D18B8"/>
    <w:rsid w:val="000D250B"/>
    <w:rsid w:val="000D292C"/>
    <w:rsid w:val="000D2962"/>
    <w:rsid w:val="000D3570"/>
    <w:rsid w:val="000D3D51"/>
    <w:rsid w:val="000D4035"/>
    <w:rsid w:val="000D460A"/>
    <w:rsid w:val="000D55FC"/>
    <w:rsid w:val="000D562C"/>
    <w:rsid w:val="000D72EE"/>
    <w:rsid w:val="000D740B"/>
    <w:rsid w:val="000D75EF"/>
    <w:rsid w:val="000D764E"/>
    <w:rsid w:val="000E0123"/>
    <w:rsid w:val="000E049C"/>
    <w:rsid w:val="000E0BB0"/>
    <w:rsid w:val="000E12B6"/>
    <w:rsid w:val="000E16D0"/>
    <w:rsid w:val="000E19FB"/>
    <w:rsid w:val="000E2C42"/>
    <w:rsid w:val="000E3E94"/>
    <w:rsid w:val="000E46EB"/>
    <w:rsid w:val="000E470E"/>
    <w:rsid w:val="000E4D70"/>
    <w:rsid w:val="000E4F6B"/>
    <w:rsid w:val="000E520E"/>
    <w:rsid w:val="000E540C"/>
    <w:rsid w:val="000E58AE"/>
    <w:rsid w:val="000E5DD5"/>
    <w:rsid w:val="000E6299"/>
    <w:rsid w:val="000E64E1"/>
    <w:rsid w:val="000E657B"/>
    <w:rsid w:val="000E6AB8"/>
    <w:rsid w:val="000E741C"/>
    <w:rsid w:val="000E77E1"/>
    <w:rsid w:val="000E79E9"/>
    <w:rsid w:val="000E7C0D"/>
    <w:rsid w:val="000F0774"/>
    <w:rsid w:val="000F08D0"/>
    <w:rsid w:val="000F0D35"/>
    <w:rsid w:val="000F0D78"/>
    <w:rsid w:val="000F0ECC"/>
    <w:rsid w:val="000F175B"/>
    <w:rsid w:val="000F189B"/>
    <w:rsid w:val="000F1AE6"/>
    <w:rsid w:val="000F24BF"/>
    <w:rsid w:val="000F2928"/>
    <w:rsid w:val="000F2C1C"/>
    <w:rsid w:val="000F30E3"/>
    <w:rsid w:val="000F32D2"/>
    <w:rsid w:val="000F3682"/>
    <w:rsid w:val="000F375E"/>
    <w:rsid w:val="000F3B5F"/>
    <w:rsid w:val="000F3E48"/>
    <w:rsid w:val="000F3F6E"/>
    <w:rsid w:val="000F3FCB"/>
    <w:rsid w:val="000F46EE"/>
    <w:rsid w:val="000F48FC"/>
    <w:rsid w:val="000F4A00"/>
    <w:rsid w:val="000F4D52"/>
    <w:rsid w:val="000F5084"/>
    <w:rsid w:val="000F51AA"/>
    <w:rsid w:val="000F57B9"/>
    <w:rsid w:val="000F596C"/>
    <w:rsid w:val="000F5EB6"/>
    <w:rsid w:val="000F5EED"/>
    <w:rsid w:val="000F64E2"/>
    <w:rsid w:val="000F704C"/>
    <w:rsid w:val="000F71E6"/>
    <w:rsid w:val="000F7CBB"/>
    <w:rsid w:val="001001C5"/>
    <w:rsid w:val="00101CE2"/>
    <w:rsid w:val="001023C8"/>
    <w:rsid w:val="001027D2"/>
    <w:rsid w:val="00102C8E"/>
    <w:rsid w:val="001031F3"/>
    <w:rsid w:val="001035C7"/>
    <w:rsid w:val="00103C30"/>
    <w:rsid w:val="001056A1"/>
    <w:rsid w:val="00105E5C"/>
    <w:rsid w:val="00106433"/>
    <w:rsid w:val="00106AD3"/>
    <w:rsid w:val="00106B56"/>
    <w:rsid w:val="001076C0"/>
    <w:rsid w:val="00107DCD"/>
    <w:rsid w:val="001117CE"/>
    <w:rsid w:val="00111AA7"/>
    <w:rsid w:val="00111AAC"/>
    <w:rsid w:val="0011263F"/>
    <w:rsid w:val="00112907"/>
    <w:rsid w:val="00112C32"/>
    <w:rsid w:val="00112ECE"/>
    <w:rsid w:val="00113B46"/>
    <w:rsid w:val="00113D77"/>
    <w:rsid w:val="00114B81"/>
    <w:rsid w:val="00115173"/>
    <w:rsid w:val="00115698"/>
    <w:rsid w:val="0011645A"/>
    <w:rsid w:val="0011651D"/>
    <w:rsid w:val="00116566"/>
    <w:rsid w:val="00116BE1"/>
    <w:rsid w:val="0011710D"/>
    <w:rsid w:val="0011714B"/>
    <w:rsid w:val="0011719B"/>
    <w:rsid w:val="001174ED"/>
    <w:rsid w:val="001177BF"/>
    <w:rsid w:val="00117C91"/>
    <w:rsid w:val="001201BC"/>
    <w:rsid w:val="001206C0"/>
    <w:rsid w:val="00120872"/>
    <w:rsid w:val="00120C39"/>
    <w:rsid w:val="001213BE"/>
    <w:rsid w:val="0012140D"/>
    <w:rsid w:val="001215AA"/>
    <w:rsid w:val="00121F29"/>
    <w:rsid w:val="001225D9"/>
    <w:rsid w:val="001229AD"/>
    <w:rsid w:val="00122FBF"/>
    <w:rsid w:val="001232A9"/>
    <w:rsid w:val="0012357C"/>
    <w:rsid w:val="0012371F"/>
    <w:rsid w:val="001237CE"/>
    <w:rsid w:val="00123937"/>
    <w:rsid w:val="00124BB1"/>
    <w:rsid w:val="001251F7"/>
    <w:rsid w:val="00125434"/>
    <w:rsid w:val="001257AE"/>
    <w:rsid w:val="00126123"/>
    <w:rsid w:val="001269C7"/>
    <w:rsid w:val="00127465"/>
    <w:rsid w:val="001279D2"/>
    <w:rsid w:val="001301E6"/>
    <w:rsid w:val="00130489"/>
    <w:rsid w:val="00130B8D"/>
    <w:rsid w:val="00130E50"/>
    <w:rsid w:val="00130FAE"/>
    <w:rsid w:val="0013370D"/>
    <w:rsid w:val="00133A1E"/>
    <w:rsid w:val="00133D2B"/>
    <w:rsid w:val="00134795"/>
    <w:rsid w:val="00134C86"/>
    <w:rsid w:val="00135690"/>
    <w:rsid w:val="00135949"/>
    <w:rsid w:val="00136BA3"/>
    <w:rsid w:val="00136BD4"/>
    <w:rsid w:val="00137019"/>
    <w:rsid w:val="001378B1"/>
    <w:rsid w:val="001401C2"/>
    <w:rsid w:val="00140289"/>
    <w:rsid w:val="00140350"/>
    <w:rsid w:val="00140646"/>
    <w:rsid w:val="00140D1A"/>
    <w:rsid w:val="00142B64"/>
    <w:rsid w:val="001430CA"/>
    <w:rsid w:val="0014365D"/>
    <w:rsid w:val="00143807"/>
    <w:rsid w:val="00143D7F"/>
    <w:rsid w:val="00144E94"/>
    <w:rsid w:val="0014592A"/>
    <w:rsid w:val="00145DF0"/>
    <w:rsid w:val="00145F43"/>
    <w:rsid w:val="0014659B"/>
    <w:rsid w:val="00147035"/>
    <w:rsid w:val="00147687"/>
    <w:rsid w:val="00147913"/>
    <w:rsid w:val="00147B43"/>
    <w:rsid w:val="00147FFC"/>
    <w:rsid w:val="00150665"/>
    <w:rsid w:val="00150DDA"/>
    <w:rsid w:val="00151290"/>
    <w:rsid w:val="00151486"/>
    <w:rsid w:val="00152196"/>
    <w:rsid w:val="00153126"/>
    <w:rsid w:val="001533F2"/>
    <w:rsid w:val="0015348D"/>
    <w:rsid w:val="00153C83"/>
    <w:rsid w:val="00153CD2"/>
    <w:rsid w:val="00153E79"/>
    <w:rsid w:val="00153F3F"/>
    <w:rsid w:val="001545DD"/>
    <w:rsid w:val="00154A52"/>
    <w:rsid w:val="0015514B"/>
    <w:rsid w:val="001553DF"/>
    <w:rsid w:val="00155A5C"/>
    <w:rsid w:val="00155D78"/>
    <w:rsid w:val="001572E2"/>
    <w:rsid w:val="0015731F"/>
    <w:rsid w:val="00157695"/>
    <w:rsid w:val="00157A3F"/>
    <w:rsid w:val="001600BC"/>
    <w:rsid w:val="00160703"/>
    <w:rsid w:val="001616F9"/>
    <w:rsid w:val="00162473"/>
    <w:rsid w:val="00162491"/>
    <w:rsid w:val="0016275F"/>
    <w:rsid w:val="00162A56"/>
    <w:rsid w:val="00162D08"/>
    <w:rsid w:val="00163564"/>
    <w:rsid w:val="0016358C"/>
    <w:rsid w:val="00163622"/>
    <w:rsid w:val="0016435D"/>
    <w:rsid w:val="00164520"/>
    <w:rsid w:val="001646C7"/>
    <w:rsid w:val="00164A8B"/>
    <w:rsid w:val="00165382"/>
    <w:rsid w:val="00165495"/>
    <w:rsid w:val="001654E1"/>
    <w:rsid w:val="0016590E"/>
    <w:rsid w:val="00165D73"/>
    <w:rsid w:val="00165E20"/>
    <w:rsid w:val="00166122"/>
    <w:rsid w:val="001663B8"/>
    <w:rsid w:val="00166F39"/>
    <w:rsid w:val="00167403"/>
    <w:rsid w:val="0016785A"/>
    <w:rsid w:val="00167A05"/>
    <w:rsid w:val="00167BE3"/>
    <w:rsid w:val="00167E80"/>
    <w:rsid w:val="001703D5"/>
    <w:rsid w:val="001706D8"/>
    <w:rsid w:val="001707CC"/>
    <w:rsid w:val="0017151C"/>
    <w:rsid w:val="00171655"/>
    <w:rsid w:val="0017185F"/>
    <w:rsid w:val="00171FB0"/>
    <w:rsid w:val="00172629"/>
    <w:rsid w:val="00172FC5"/>
    <w:rsid w:val="001737FF"/>
    <w:rsid w:val="00173856"/>
    <w:rsid w:val="001739FB"/>
    <w:rsid w:val="00174AB1"/>
    <w:rsid w:val="00174CB2"/>
    <w:rsid w:val="001751A1"/>
    <w:rsid w:val="001758D4"/>
    <w:rsid w:val="00175963"/>
    <w:rsid w:val="001759EA"/>
    <w:rsid w:val="00175A1E"/>
    <w:rsid w:val="00175E62"/>
    <w:rsid w:val="00176436"/>
    <w:rsid w:val="00176542"/>
    <w:rsid w:val="00176AEB"/>
    <w:rsid w:val="00176D90"/>
    <w:rsid w:val="00176EC1"/>
    <w:rsid w:val="00177776"/>
    <w:rsid w:val="00177E1C"/>
    <w:rsid w:val="001800DC"/>
    <w:rsid w:val="001810FC"/>
    <w:rsid w:val="001812E9"/>
    <w:rsid w:val="00181877"/>
    <w:rsid w:val="0018196C"/>
    <w:rsid w:val="00181CC6"/>
    <w:rsid w:val="001827C7"/>
    <w:rsid w:val="00182D7C"/>
    <w:rsid w:val="00182F86"/>
    <w:rsid w:val="001834FE"/>
    <w:rsid w:val="001835C5"/>
    <w:rsid w:val="00183A04"/>
    <w:rsid w:val="0018405B"/>
    <w:rsid w:val="001843CE"/>
    <w:rsid w:val="00184411"/>
    <w:rsid w:val="001847BB"/>
    <w:rsid w:val="00184B56"/>
    <w:rsid w:val="00184EF1"/>
    <w:rsid w:val="00184FDD"/>
    <w:rsid w:val="00184FE4"/>
    <w:rsid w:val="001850B4"/>
    <w:rsid w:val="0018556E"/>
    <w:rsid w:val="0018573D"/>
    <w:rsid w:val="00186198"/>
    <w:rsid w:val="00186315"/>
    <w:rsid w:val="001863C0"/>
    <w:rsid w:val="00186FE4"/>
    <w:rsid w:val="0018715B"/>
    <w:rsid w:val="00187216"/>
    <w:rsid w:val="001875AA"/>
    <w:rsid w:val="00187AD5"/>
    <w:rsid w:val="001900A3"/>
    <w:rsid w:val="00190961"/>
    <w:rsid w:val="00190E4F"/>
    <w:rsid w:val="00191228"/>
    <w:rsid w:val="0019168F"/>
    <w:rsid w:val="001918DF"/>
    <w:rsid w:val="00191985"/>
    <w:rsid w:val="00191B07"/>
    <w:rsid w:val="00191FC6"/>
    <w:rsid w:val="0019215E"/>
    <w:rsid w:val="001924F0"/>
    <w:rsid w:val="0019277E"/>
    <w:rsid w:val="00192BA2"/>
    <w:rsid w:val="00192F35"/>
    <w:rsid w:val="001936F4"/>
    <w:rsid w:val="00193C52"/>
    <w:rsid w:val="0019414E"/>
    <w:rsid w:val="00194348"/>
    <w:rsid w:val="001943A8"/>
    <w:rsid w:val="001945C6"/>
    <w:rsid w:val="00194D7C"/>
    <w:rsid w:val="0019505D"/>
    <w:rsid w:val="001958B1"/>
    <w:rsid w:val="0019590F"/>
    <w:rsid w:val="00195C14"/>
    <w:rsid w:val="00195F7B"/>
    <w:rsid w:val="00196194"/>
    <w:rsid w:val="0019657F"/>
    <w:rsid w:val="00196D92"/>
    <w:rsid w:val="0019799C"/>
    <w:rsid w:val="001A076B"/>
    <w:rsid w:val="001A1127"/>
    <w:rsid w:val="001A147D"/>
    <w:rsid w:val="001A1ED0"/>
    <w:rsid w:val="001A23D9"/>
    <w:rsid w:val="001A245A"/>
    <w:rsid w:val="001A26DC"/>
    <w:rsid w:val="001A2AF7"/>
    <w:rsid w:val="001A2C81"/>
    <w:rsid w:val="001A356F"/>
    <w:rsid w:val="001A398D"/>
    <w:rsid w:val="001A3C60"/>
    <w:rsid w:val="001A436A"/>
    <w:rsid w:val="001A53A3"/>
    <w:rsid w:val="001A557A"/>
    <w:rsid w:val="001A6D6D"/>
    <w:rsid w:val="001A6E12"/>
    <w:rsid w:val="001A6F01"/>
    <w:rsid w:val="001A72BA"/>
    <w:rsid w:val="001A79FE"/>
    <w:rsid w:val="001A7A5C"/>
    <w:rsid w:val="001B03B0"/>
    <w:rsid w:val="001B0C6E"/>
    <w:rsid w:val="001B0CE0"/>
    <w:rsid w:val="001B0EF6"/>
    <w:rsid w:val="001B15A6"/>
    <w:rsid w:val="001B1AE5"/>
    <w:rsid w:val="001B1D37"/>
    <w:rsid w:val="001B1F8E"/>
    <w:rsid w:val="001B268D"/>
    <w:rsid w:val="001B283C"/>
    <w:rsid w:val="001B29B0"/>
    <w:rsid w:val="001B2BF5"/>
    <w:rsid w:val="001B3159"/>
    <w:rsid w:val="001B3834"/>
    <w:rsid w:val="001B3989"/>
    <w:rsid w:val="001B48C6"/>
    <w:rsid w:val="001B4985"/>
    <w:rsid w:val="001B5C31"/>
    <w:rsid w:val="001B5DAF"/>
    <w:rsid w:val="001B6353"/>
    <w:rsid w:val="001B6BEC"/>
    <w:rsid w:val="001B7F3E"/>
    <w:rsid w:val="001C0643"/>
    <w:rsid w:val="001C08B7"/>
    <w:rsid w:val="001C25D0"/>
    <w:rsid w:val="001C316A"/>
    <w:rsid w:val="001C3288"/>
    <w:rsid w:val="001C32E1"/>
    <w:rsid w:val="001C38E7"/>
    <w:rsid w:val="001C3983"/>
    <w:rsid w:val="001C3999"/>
    <w:rsid w:val="001C3A05"/>
    <w:rsid w:val="001C3B81"/>
    <w:rsid w:val="001C3C45"/>
    <w:rsid w:val="001C42B8"/>
    <w:rsid w:val="001C4614"/>
    <w:rsid w:val="001C4873"/>
    <w:rsid w:val="001C49A7"/>
    <w:rsid w:val="001C4BA0"/>
    <w:rsid w:val="001C4C4D"/>
    <w:rsid w:val="001C4D58"/>
    <w:rsid w:val="001C4E60"/>
    <w:rsid w:val="001C54AA"/>
    <w:rsid w:val="001C5849"/>
    <w:rsid w:val="001C69DC"/>
    <w:rsid w:val="001C7184"/>
    <w:rsid w:val="001C7515"/>
    <w:rsid w:val="001C7F40"/>
    <w:rsid w:val="001D012C"/>
    <w:rsid w:val="001D01EF"/>
    <w:rsid w:val="001D048B"/>
    <w:rsid w:val="001D18FD"/>
    <w:rsid w:val="001D1984"/>
    <w:rsid w:val="001D2A85"/>
    <w:rsid w:val="001D318E"/>
    <w:rsid w:val="001D3BE2"/>
    <w:rsid w:val="001D3BE8"/>
    <w:rsid w:val="001D4189"/>
    <w:rsid w:val="001D4B84"/>
    <w:rsid w:val="001D4DAA"/>
    <w:rsid w:val="001D4DAB"/>
    <w:rsid w:val="001D59E4"/>
    <w:rsid w:val="001D5E3F"/>
    <w:rsid w:val="001D61CA"/>
    <w:rsid w:val="001D632F"/>
    <w:rsid w:val="001D635B"/>
    <w:rsid w:val="001E106A"/>
    <w:rsid w:val="001E1633"/>
    <w:rsid w:val="001E1DD9"/>
    <w:rsid w:val="001E21B4"/>
    <w:rsid w:val="001E2397"/>
    <w:rsid w:val="001E2C9A"/>
    <w:rsid w:val="001E2D23"/>
    <w:rsid w:val="001E371D"/>
    <w:rsid w:val="001E3799"/>
    <w:rsid w:val="001E38BD"/>
    <w:rsid w:val="001E4380"/>
    <w:rsid w:val="001E4736"/>
    <w:rsid w:val="001E54F4"/>
    <w:rsid w:val="001E6D6F"/>
    <w:rsid w:val="001E6FA9"/>
    <w:rsid w:val="001E728D"/>
    <w:rsid w:val="001E735F"/>
    <w:rsid w:val="001E7EB7"/>
    <w:rsid w:val="001E7EBB"/>
    <w:rsid w:val="001F0449"/>
    <w:rsid w:val="001F0C08"/>
    <w:rsid w:val="001F0D98"/>
    <w:rsid w:val="001F0EB3"/>
    <w:rsid w:val="001F1604"/>
    <w:rsid w:val="001F22CF"/>
    <w:rsid w:val="001F257C"/>
    <w:rsid w:val="001F2E7D"/>
    <w:rsid w:val="001F3352"/>
    <w:rsid w:val="001F36BA"/>
    <w:rsid w:val="001F4617"/>
    <w:rsid w:val="001F48B5"/>
    <w:rsid w:val="001F5003"/>
    <w:rsid w:val="001F57E4"/>
    <w:rsid w:val="001F60DE"/>
    <w:rsid w:val="001F6653"/>
    <w:rsid w:val="001F6970"/>
    <w:rsid w:val="001F6F9D"/>
    <w:rsid w:val="00200251"/>
    <w:rsid w:val="002007C4"/>
    <w:rsid w:val="00200804"/>
    <w:rsid w:val="00200DC7"/>
    <w:rsid w:val="00200E82"/>
    <w:rsid w:val="0020107A"/>
    <w:rsid w:val="0020129D"/>
    <w:rsid w:val="00201A29"/>
    <w:rsid w:val="00202923"/>
    <w:rsid w:val="002035BB"/>
    <w:rsid w:val="0020395A"/>
    <w:rsid w:val="00203DE8"/>
    <w:rsid w:val="002042D9"/>
    <w:rsid w:val="0020435D"/>
    <w:rsid w:val="00204AA7"/>
    <w:rsid w:val="002060C2"/>
    <w:rsid w:val="0020630E"/>
    <w:rsid w:val="00206353"/>
    <w:rsid w:val="002068D5"/>
    <w:rsid w:val="00206E78"/>
    <w:rsid w:val="0020754C"/>
    <w:rsid w:val="00210776"/>
    <w:rsid w:val="00210DA1"/>
    <w:rsid w:val="00210EDE"/>
    <w:rsid w:val="002110C7"/>
    <w:rsid w:val="0021146D"/>
    <w:rsid w:val="002116AC"/>
    <w:rsid w:val="0021178D"/>
    <w:rsid w:val="00211B82"/>
    <w:rsid w:val="002121D5"/>
    <w:rsid w:val="00213190"/>
    <w:rsid w:val="0021355D"/>
    <w:rsid w:val="00213C41"/>
    <w:rsid w:val="002143ED"/>
    <w:rsid w:val="00214CE4"/>
    <w:rsid w:val="002151AE"/>
    <w:rsid w:val="00215980"/>
    <w:rsid w:val="00215D75"/>
    <w:rsid w:val="002165C7"/>
    <w:rsid w:val="00217080"/>
    <w:rsid w:val="0021710F"/>
    <w:rsid w:val="00217178"/>
    <w:rsid w:val="00217880"/>
    <w:rsid w:val="00217A0B"/>
    <w:rsid w:val="00217DC7"/>
    <w:rsid w:val="0022007D"/>
    <w:rsid w:val="002203DF"/>
    <w:rsid w:val="00220882"/>
    <w:rsid w:val="00221514"/>
    <w:rsid w:val="002216A0"/>
    <w:rsid w:val="00221A96"/>
    <w:rsid w:val="00222185"/>
    <w:rsid w:val="00222188"/>
    <w:rsid w:val="002224DD"/>
    <w:rsid w:val="00222579"/>
    <w:rsid w:val="00222D25"/>
    <w:rsid w:val="00222E77"/>
    <w:rsid w:val="002230F2"/>
    <w:rsid w:val="002232E1"/>
    <w:rsid w:val="00223465"/>
    <w:rsid w:val="002235D9"/>
    <w:rsid w:val="00224007"/>
    <w:rsid w:val="00224682"/>
    <w:rsid w:val="002248BA"/>
    <w:rsid w:val="00224968"/>
    <w:rsid w:val="00225ABE"/>
    <w:rsid w:val="00225FF8"/>
    <w:rsid w:val="00230296"/>
    <w:rsid w:val="00230524"/>
    <w:rsid w:val="00230CB4"/>
    <w:rsid w:val="00230CBC"/>
    <w:rsid w:val="00230E72"/>
    <w:rsid w:val="002311AF"/>
    <w:rsid w:val="00231507"/>
    <w:rsid w:val="00231C36"/>
    <w:rsid w:val="00231FDC"/>
    <w:rsid w:val="00232083"/>
    <w:rsid w:val="00232A19"/>
    <w:rsid w:val="00232A9D"/>
    <w:rsid w:val="00232AC9"/>
    <w:rsid w:val="00232C3C"/>
    <w:rsid w:val="00232C76"/>
    <w:rsid w:val="0023342D"/>
    <w:rsid w:val="002336C1"/>
    <w:rsid w:val="00233F57"/>
    <w:rsid w:val="00234A93"/>
    <w:rsid w:val="00234B35"/>
    <w:rsid w:val="00234E8C"/>
    <w:rsid w:val="00234EBF"/>
    <w:rsid w:val="0023523B"/>
    <w:rsid w:val="002354C9"/>
    <w:rsid w:val="00236708"/>
    <w:rsid w:val="002369F4"/>
    <w:rsid w:val="00236D84"/>
    <w:rsid w:val="00237805"/>
    <w:rsid w:val="00237A9B"/>
    <w:rsid w:val="00237CC6"/>
    <w:rsid w:val="00237D8C"/>
    <w:rsid w:val="00237F19"/>
    <w:rsid w:val="00240793"/>
    <w:rsid w:val="00240A70"/>
    <w:rsid w:val="00240B5F"/>
    <w:rsid w:val="00240CA0"/>
    <w:rsid w:val="002410F5"/>
    <w:rsid w:val="002416DA"/>
    <w:rsid w:val="00241E27"/>
    <w:rsid w:val="00241EEE"/>
    <w:rsid w:val="00242237"/>
    <w:rsid w:val="00242617"/>
    <w:rsid w:val="002427E6"/>
    <w:rsid w:val="002428A7"/>
    <w:rsid w:val="00242B4C"/>
    <w:rsid w:val="0024368C"/>
    <w:rsid w:val="00244267"/>
    <w:rsid w:val="002448AF"/>
    <w:rsid w:val="002448FD"/>
    <w:rsid w:val="00244C17"/>
    <w:rsid w:val="00244D1A"/>
    <w:rsid w:val="0024525B"/>
    <w:rsid w:val="00245964"/>
    <w:rsid w:val="00245B38"/>
    <w:rsid w:val="00245BB1"/>
    <w:rsid w:val="00245C7E"/>
    <w:rsid w:val="002463D0"/>
    <w:rsid w:val="00246807"/>
    <w:rsid w:val="00246884"/>
    <w:rsid w:val="00246D12"/>
    <w:rsid w:val="00246D27"/>
    <w:rsid w:val="00247320"/>
    <w:rsid w:val="0024735F"/>
    <w:rsid w:val="00247394"/>
    <w:rsid w:val="002477F9"/>
    <w:rsid w:val="00247A24"/>
    <w:rsid w:val="002501D1"/>
    <w:rsid w:val="0025024B"/>
    <w:rsid w:val="00250B19"/>
    <w:rsid w:val="00251451"/>
    <w:rsid w:val="002519F6"/>
    <w:rsid w:val="00251DD2"/>
    <w:rsid w:val="002521FF"/>
    <w:rsid w:val="002522B5"/>
    <w:rsid w:val="00252434"/>
    <w:rsid w:val="00252AA3"/>
    <w:rsid w:val="00252C01"/>
    <w:rsid w:val="002535D2"/>
    <w:rsid w:val="00253A19"/>
    <w:rsid w:val="00253BEF"/>
    <w:rsid w:val="00254007"/>
    <w:rsid w:val="00254046"/>
    <w:rsid w:val="0025407B"/>
    <w:rsid w:val="002548A3"/>
    <w:rsid w:val="002549B9"/>
    <w:rsid w:val="00254BDD"/>
    <w:rsid w:val="00255906"/>
    <w:rsid w:val="002562D6"/>
    <w:rsid w:val="00256F3E"/>
    <w:rsid w:val="00257342"/>
    <w:rsid w:val="0025783F"/>
    <w:rsid w:val="00257B58"/>
    <w:rsid w:val="00257F5E"/>
    <w:rsid w:val="0026002E"/>
    <w:rsid w:val="00260F69"/>
    <w:rsid w:val="002611C7"/>
    <w:rsid w:val="00261846"/>
    <w:rsid w:val="002618F0"/>
    <w:rsid w:val="00262ACE"/>
    <w:rsid w:val="002639CC"/>
    <w:rsid w:val="00263D15"/>
    <w:rsid w:val="00264189"/>
    <w:rsid w:val="0026459D"/>
    <w:rsid w:val="00264801"/>
    <w:rsid w:val="0026485E"/>
    <w:rsid w:val="00264AC3"/>
    <w:rsid w:val="002653C2"/>
    <w:rsid w:val="00265772"/>
    <w:rsid w:val="002659CD"/>
    <w:rsid w:val="00265E3C"/>
    <w:rsid w:val="0026665E"/>
    <w:rsid w:val="0026666A"/>
    <w:rsid w:val="00266D63"/>
    <w:rsid w:val="00267B28"/>
    <w:rsid w:val="0027190A"/>
    <w:rsid w:val="0027206C"/>
    <w:rsid w:val="0027247C"/>
    <w:rsid w:val="00272F98"/>
    <w:rsid w:val="00274072"/>
    <w:rsid w:val="00274120"/>
    <w:rsid w:val="0027493E"/>
    <w:rsid w:val="002752AC"/>
    <w:rsid w:val="00275878"/>
    <w:rsid w:val="00276499"/>
    <w:rsid w:val="00276B0B"/>
    <w:rsid w:val="00276BD3"/>
    <w:rsid w:val="00277389"/>
    <w:rsid w:val="002776F8"/>
    <w:rsid w:val="00277799"/>
    <w:rsid w:val="00277C36"/>
    <w:rsid w:val="00280557"/>
    <w:rsid w:val="002819A0"/>
    <w:rsid w:val="00281B0D"/>
    <w:rsid w:val="002824E0"/>
    <w:rsid w:val="00282BBD"/>
    <w:rsid w:val="00282E75"/>
    <w:rsid w:val="00283270"/>
    <w:rsid w:val="00283276"/>
    <w:rsid w:val="002834F2"/>
    <w:rsid w:val="00283830"/>
    <w:rsid w:val="00283F33"/>
    <w:rsid w:val="00283FA8"/>
    <w:rsid w:val="00283FB7"/>
    <w:rsid w:val="0028449E"/>
    <w:rsid w:val="002846F5"/>
    <w:rsid w:val="002847E6"/>
    <w:rsid w:val="002853FB"/>
    <w:rsid w:val="002858B6"/>
    <w:rsid w:val="00285BEE"/>
    <w:rsid w:val="00285C7F"/>
    <w:rsid w:val="00285F02"/>
    <w:rsid w:val="00286388"/>
    <w:rsid w:val="0028663F"/>
    <w:rsid w:val="00286961"/>
    <w:rsid w:val="00286C17"/>
    <w:rsid w:val="00286CD0"/>
    <w:rsid w:val="0028746A"/>
    <w:rsid w:val="00287984"/>
    <w:rsid w:val="002900CA"/>
    <w:rsid w:val="00290836"/>
    <w:rsid w:val="00290ADF"/>
    <w:rsid w:val="002910DC"/>
    <w:rsid w:val="00291880"/>
    <w:rsid w:val="00291A9D"/>
    <w:rsid w:val="002920E5"/>
    <w:rsid w:val="002922E0"/>
    <w:rsid w:val="00292445"/>
    <w:rsid w:val="002929C6"/>
    <w:rsid w:val="00292B83"/>
    <w:rsid w:val="00292D46"/>
    <w:rsid w:val="00293199"/>
    <w:rsid w:val="002940DC"/>
    <w:rsid w:val="0029424A"/>
    <w:rsid w:val="00295EEE"/>
    <w:rsid w:val="00296C87"/>
    <w:rsid w:val="00297084"/>
    <w:rsid w:val="002972BF"/>
    <w:rsid w:val="00297D7A"/>
    <w:rsid w:val="00297DC7"/>
    <w:rsid w:val="00297ED3"/>
    <w:rsid w:val="002A0496"/>
    <w:rsid w:val="002A07F9"/>
    <w:rsid w:val="002A08E5"/>
    <w:rsid w:val="002A0B05"/>
    <w:rsid w:val="002A14E4"/>
    <w:rsid w:val="002A1611"/>
    <w:rsid w:val="002A21B0"/>
    <w:rsid w:val="002A2215"/>
    <w:rsid w:val="002A2B87"/>
    <w:rsid w:val="002A3230"/>
    <w:rsid w:val="002A32B7"/>
    <w:rsid w:val="002A3ADF"/>
    <w:rsid w:val="002A4D42"/>
    <w:rsid w:val="002A5C28"/>
    <w:rsid w:val="002A5CE8"/>
    <w:rsid w:val="002A6C33"/>
    <w:rsid w:val="002A7570"/>
    <w:rsid w:val="002A77AD"/>
    <w:rsid w:val="002A7C87"/>
    <w:rsid w:val="002B0259"/>
    <w:rsid w:val="002B0C1D"/>
    <w:rsid w:val="002B11F3"/>
    <w:rsid w:val="002B1208"/>
    <w:rsid w:val="002B1431"/>
    <w:rsid w:val="002B166B"/>
    <w:rsid w:val="002B2576"/>
    <w:rsid w:val="002B2F86"/>
    <w:rsid w:val="002B32B2"/>
    <w:rsid w:val="002B3479"/>
    <w:rsid w:val="002B35BA"/>
    <w:rsid w:val="002B3FC1"/>
    <w:rsid w:val="002B41B8"/>
    <w:rsid w:val="002B48C8"/>
    <w:rsid w:val="002B51AC"/>
    <w:rsid w:val="002B53C5"/>
    <w:rsid w:val="002B5746"/>
    <w:rsid w:val="002B5C3B"/>
    <w:rsid w:val="002B5CE0"/>
    <w:rsid w:val="002B6225"/>
    <w:rsid w:val="002B6349"/>
    <w:rsid w:val="002B6408"/>
    <w:rsid w:val="002B65FA"/>
    <w:rsid w:val="002B6898"/>
    <w:rsid w:val="002B7B21"/>
    <w:rsid w:val="002C0096"/>
    <w:rsid w:val="002C05C6"/>
    <w:rsid w:val="002C0754"/>
    <w:rsid w:val="002C076C"/>
    <w:rsid w:val="002C080F"/>
    <w:rsid w:val="002C090C"/>
    <w:rsid w:val="002C0B9F"/>
    <w:rsid w:val="002C1B40"/>
    <w:rsid w:val="002C2ED7"/>
    <w:rsid w:val="002C2FEF"/>
    <w:rsid w:val="002C33D9"/>
    <w:rsid w:val="002C3968"/>
    <w:rsid w:val="002C3A39"/>
    <w:rsid w:val="002C3B96"/>
    <w:rsid w:val="002C416C"/>
    <w:rsid w:val="002C421E"/>
    <w:rsid w:val="002C43AD"/>
    <w:rsid w:val="002C473A"/>
    <w:rsid w:val="002C48E9"/>
    <w:rsid w:val="002C4AA8"/>
    <w:rsid w:val="002C6325"/>
    <w:rsid w:val="002C6975"/>
    <w:rsid w:val="002C7091"/>
    <w:rsid w:val="002C7E2C"/>
    <w:rsid w:val="002D0457"/>
    <w:rsid w:val="002D0733"/>
    <w:rsid w:val="002D0AEE"/>
    <w:rsid w:val="002D0B70"/>
    <w:rsid w:val="002D0DF9"/>
    <w:rsid w:val="002D131A"/>
    <w:rsid w:val="002D15D1"/>
    <w:rsid w:val="002D2890"/>
    <w:rsid w:val="002D2B2E"/>
    <w:rsid w:val="002D2EC7"/>
    <w:rsid w:val="002D33AC"/>
    <w:rsid w:val="002D3DBA"/>
    <w:rsid w:val="002D44F3"/>
    <w:rsid w:val="002D4BEE"/>
    <w:rsid w:val="002D5084"/>
    <w:rsid w:val="002D57EB"/>
    <w:rsid w:val="002D58E8"/>
    <w:rsid w:val="002D5D36"/>
    <w:rsid w:val="002D60FE"/>
    <w:rsid w:val="002D68B2"/>
    <w:rsid w:val="002D6C86"/>
    <w:rsid w:val="002D7194"/>
    <w:rsid w:val="002D7279"/>
    <w:rsid w:val="002D7433"/>
    <w:rsid w:val="002D7955"/>
    <w:rsid w:val="002D7B5A"/>
    <w:rsid w:val="002E0871"/>
    <w:rsid w:val="002E0BCA"/>
    <w:rsid w:val="002E1807"/>
    <w:rsid w:val="002E1865"/>
    <w:rsid w:val="002E2913"/>
    <w:rsid w:val="002E2B27"/>
    <w:rsid w:val="002E2D12"/>
    <w:rsid w:val="002E3EC5"/>
    <w:rsid w:val="002E4231"/>
    <w:rsid w:val="002E424B"/>
    <w:rsid w:val="002E47DD"/>
    <w:rsid w:val="002E5119"/>
    <w:rsid w:val="002E61A7"/>
    <w:rsid w:val="002E66A3"/>
    <w:rsid w:val="002E6CDB"/>
    <w:rsid w:val="002E71D2"/>
    <w:rsid w:val="002E73F5"/>
    <w:rsid w:val="002E74B8"/>
    <w:rsid w:val="002E779E"/>
    <w:rsid w:val="002E7ACC"/>
    <w:rsid w:val="002E7E29"/>
    <w:rsid w:val="002F06C9"/>
    <w:rsid w:val="002F0783"/>
    <w:rsid w:val="002F07C1"/>
    <w:rsid w:val="002F0912"/>
    <w:rsid w:val="002F0E68"/>
    <w:rsid w:val="002F1108"/>
    <w:rsid w:val="002F121D"/>
    <w:rsid w:val="002F146C"/>
    <w:rsid w:val="002F1514"/>
    <w:rsid w:val="002F15AB"/>
    <w:rsid w:val="002F2F51"/>
    <w:rsid w:val="002F3303"/>
    <w:rsid w:val="002F347C"/>
    <w:rsid w:val="002F34B0"/>
    <w:rsid w:val="002F37E3"/>
    <w:rsid w:val="002F4251"/>
    <w:rsid w:val="002F45D5"/>
    <w:rsid w:val="002F4677"/>
    <w:rsid w:val="002F4A2B"/>
    <w:rsid w:val="002F579F"/>
    <w:rsid w:val="002F5D95"/>
    <w:rsid w:val="002F5E3C"/>
    <w:rsid w:val="002F63D1"/>
    <w:rsid w:val="002F65D3"/>
    <w:rsid w:val="002F6C34"/>
    <w:rsid w:val="002F6E2C"/>
    <w:rsid w:val="002F726F"/>
    <w:rsid w:val="002F7424"/>
    <w:rsid w:val="002F7866"/>
    <w:rsid w:val="002F78C5"/>
    <w:rsid w:val="002F78E9"/>
    <w:rsid w:val="002F7942"/>
    <w:rsid w:val="002F7B6D"/>
    <w:rsid w:val="00300227"/>
    <w:rsid w:val="00300343"/>
    <w:rsid w:val="003006F3"/>
    <w:rsid w:val="003007C1"/>
    <w:rsid w:val="00300ABB"/>
    <w:rsid w:val="00300C02"/>
    <w:rsid w:val="003019FB"/>
    <w:rsid w:val="00302443"/>
    <w:rsid w:val="003024CE"/>
    <w:rsid w:val="0030327A"/>
    <w:rsid w:val="0030385C"/>
    <w:rsid w:val="00303CD6"/>
    <w:rsid w:val="0030429F"/>
    <w:rsid w:val="00304340"/>
    <w:rsid w:val="0030472A"/>
    <w:rsid w:val="003049B8"/>
    <w:rsid w:val="00305497"/>
    <w:rsid w:val="003059D5"/>
    <w:rsid w:val="00305E25"/>
    <w:rsid w:val="00305E33"/>
    <w:rsid w:val="00305F24"/>
    <w:rsid w:val="003061AF"/>
    <w:rsid w:val="003068D6"/>
    <w:rsid w:val="00306D27"/>
    <w:rsid w:val="00306DC5"/>
    <w:rsid w:val="00306E10"/>
    <w:rsid w:val="003071E8"/>
    <w:rsid w:val="003074E3"/>
    <w:rsid w:val="00307A43"/>
    <w:rsid w:val="00307D7F"/>
    <w:rsid w:val="00307EFC"/>
    <w:rsid w:val="00310163"/>
    <w:rsid w:val="0031025E"/>
    <w:rsid w:val="00310E51"/>
    <w:rsid w:val="00310F05"/>
    <w:rsid w:val="00311674"/>
    <w:rsid w:val="00311831"/>
    <w:rsid w:val="00311A7C"/>
    <w:rsid w:val="00311E76"/>
    <w:rsid w:val="00312166"/>
    <w:rsid w:val="0031238A"/>
    <w:rsid w:val="00312E8C"/>
    <w:rsid w:val="00313048"/>
    <w:rsid w:val="00313581"/>
    <w:rsid w:val="00313C08"/>
    <w:rsid w:val="00313F7D"/>
    <w:rsid w:val="0031404B"/>
    <w:rsid w:val="00314EF0"/>
    <w:rsid w:val="00315229"/>
    <w:rsid w:val="00315697"/>
    <w:rsid w:val="003156CB"/>
    <w:rsid w:val="003156CE"/>
    <w:rsid w:val="003163B9"/>
    <w:rsid w:val="00316CB8"/>
    <w:rsid w:val="00316D3F"/>
    <w:rsid w:val="00317F51"/>
    <w:rsid w:val="00321983"/>
    <w:rsid w:val="00321A39"/>
    <w:rsid w:val="00321BE0"/>
    <w:rsid w:val="0032227F"/>
    <w:rsid w:val="00322C01"/>
    <w:rsid w:val="003230B9"/>
    <w:rsid w:val="00323BD8"/>
    <w:rsid w:val="00323C48"/>
    <w:rsid w:val="00324E3C"/>
    <w:rsid w:val="0032696C"/>
    <w:rsid w:val="00326F3D"/>
    <w:rsid w:val="0032754F"/>
    <w:rsid w:val="003277FF"/>
    <w:rsid w:val="00327929"/>
    <w:rsid w:val="00327A61"/>
    <w:rsid w:val="00327DC8"/>
    <w:rsid w:val="0033042F"/>
    <w:rsid w:val="00330A4A"/>
    <w:rsid w:val="00330CDE"/>
    <w:rsid w:val="0033154B"/>
    <w:rsid w:val="00332119"/>
    <w:rsid w:val="003322AE"/>
    <w:rsid w:val="0033261F"/>
    <w:rsid w:val="0033278A"/>
    <w:rsid w:val="00332DC3"/>
    <w:rsid w:val="00332E5A"/>
    <w:rsid w:val="003331EB"/>
    <w:rsid w:val="00333275"/>
    <w:rsid w:val="0033384C"/>
    <w:rsid w:val="003341A9"/>
    <w:rsid w:val="003343ED"/>
    <w:rsid w:val="00334D08"/>
    <w:rsid w:val="0033520A"/>
    <w:rsid w:val="0033540D"/>
    <w:rsid w:val="0033646C"/>
    <w:rsid w:val="0033664C"/>
    <w:rsid w:val="00336DCD"/>
    <w:rsid w:val="003374FB"/>
    <w:rsid w:val="00337CF8"/>
    <w:rsid w:val="00337CFC"/>
    <w:rsid w:val="00340053"/>
    <w:rsid w:val="0034011C"/>
    <w:rsid w:val="0034057E"/>
    <w:rsid w:val="0034089D"/>
    <w:rsid w:val="003409D2"/>
    <w:rsid w:val="00341C68"/>
    <w:rsid w:val="00341C80"/>
    <w:rsid w:val="00341F97"/>
    <w:rsid w:val="0034218C"/>
    <w:rsid w:val="0034258D"/>
    <w:rsid w:val="0034269C"/>
    <w:rsid w:val="003429BE"/>
    <w:rsid w:val="00342C50"/>
    <w:rsid w:val="003443AB"/>
    <w:rsid w:val="00344B78"/>
    <w:rsid w:val="00344B7F"/>
    <w:rsid w:val="00344C59"/>
    <w:rsid w:val="003450BE"/>
    <w:rsid w:val="0034525D"/>
    <w:rsid w:val="00345372"/>
    <w:rsid w:val="00345D12"/>
    <w:rsid w:val="00346401"/>
    <w:rsid w:val="00346B0F"/>
    <w:rsid w:val="00346C7A"/>
    <w:rsid w:val="003478A9"/>
    <w:rsid w:val="003479A3"/>
    <w:rsid w:val="00347D5F"/>
    <w:rsid w:val="003501E7"/>
    <w:rsid w:val="0035056A"/>
    <w:rsid w:val="00351901"/>
    <w:rsid w:val="00351EFD"/>
    <w:rsid w:val="003527AC"/>
    <w:rsid w:val="00353182"/>
    <w:rsid w:val="00353B62"/>
    <w:rsid w:val="00353BB3"/>
    <w:rsid w:val="0035402E"/>
    <w:rsid w:val="00354BBE"/>
    <w:rsid w:val="00354DFC"/>
    <w:rsid w:val="00354E5D"/>
    <w:rsid w:val="0035532E"/>
    <w:rsid w:val="00355AD7"/>
    <w:rsid w:val="00355DD7"/>
    <w:rsid w:val="00355F3C"/>
    <w:rsid w:val="003566E0"/>
    <w:rsid w:val="003577EC"/>
    <w:rsid w:val="00357B6B"/>
    <w:rsid w:val="003602AA"/>
    <w:rsid w:val="0036059B"/>
    <w:rsid w:val="00360874"/>
    <w:rsid w:val="00360BF9"/>
    <w:rsid w:val="003619E3"/>
    <w:rsid w:val="003622A0"/>
    <w:rsid w:val="00362D01"/>
    <w:rsid w:val="003640E8"/>
    <w:rsid w:val="003644F4"/>
    <w:rsid w:val="0036471E"/>
    <w:rsid w:val="00364E63"/>
    <w:rsid w:val="00364F34"/>
    <w:rsid w:val="00364F96"/>
    <w:rsid w:val="00365078"/>
    <w:rsid w:val="003657CD"/>
    <w:rsid w:val="00366BEB"/>
    <w:rsid w:val="003672BF"/>
    <w:rsid w:val="003674DE"/>
    <w:rsid w:val="00370011"/>
    <w:rsid w:val="003708E8"/>
    <w:rsid w:val="003709E9"/>
    <w:rsid w:val="00370C05"/>
    <w:rsid w:val="0037161D"/>
    <w:rsid w:val="003717C5"/>
    <w:rsid w:val="00371CDE"/>
    <w:rsid w:val="00371E17"/>
    <w:rsid w:val="003727F2"/>
    <w:rsid w:val="00372CE3"/>
    <w:rsid w:val="00373A79"/>
    <w:rsid w:val="00373EF0"/>
    <w:rsid w:val="00374728"/>
    <w:rsid w:val="00374C50"/>
    <w:rsid w:val="00374C92"/>
    <w:rsid w:val="00375435"/>
    <w:rsid w:val="00375649"/>
    <w:rsid w:val="00375739"/>
    <w:rsid w:val="003758DB"/>
    <w:rsid w:val="0037661E"/>
    <w:rsid w:val="0037678A"/>
    <w:rsid w:val="00376A12"/>
    <w:rsid w:val="00376BA9"/>
    <w:rsid w:val="00376CB0"/>
    <w:rsid w:val="0038050F"/>
    <w:rsid w:val="0038065C"/>
    <w:rsid w:val="003811AA"/>
    <w:rsid w:val="003815B1"/>
    <w:rsid w:val="00382060"/>
    <w:rsid w:val="0038215F"/>
    <w:rsid w:val="00382565"/>
    <w:rsid w:val="00382D5A"/>
    <w:rsid w:val="00382DF2"/>
    <w:rsid w:val="00382F3F"/>
    <w:rsid w:val="003841BE"/>
    <w:rsid w:val="0038551E"/>
    <w:rsid w:val="0038558A"/>
    <w:rsid w:val="003856B5"/>
    <w:rsid w:val="00385B2C"/>
    <w:rsid w:val="00385DF2"/>
    <w:rsid w:val="00386CF4"/>
    <w:rsid w:val="003872A2"/>
    <w:rsid w:val="00387569"/>
    <w:rsid w:val="00387804"/>
    <w:rsid w:val="0038788E"/>
    <w:rsid w:val="00387C58"/>
    <w:rsid w:val="0039058A"/>
    <w:rsid w:val="003905F9"/>
    <w:rsid w:val="0039097A"/>
    <w:rsid w:val="00390DC8"/>
    <w:rsid w:val="00390FB0"/>
    <w:rsid w:val="0039115D"/>
    <w:rsid w:val="00391BC0"/>
    <w:rsid w:val="00391E43"/>
    <w:rsid w:val="00391FE8"/>
    <w:rsid w:val="00392108"/>
    <w:rsid w:val="00392121"/>
    <w:rsid w:val="00392D3E"/>
    <w:rsid w:val="003930F0"/>
    <w:rsid w:val="003934D3"/>
    <w:rsid w:val="00393BE1"/>
    <w:rsid w:val="00394054"/>
    <w:rsid w:val="00394477"/>
    <w:rsid w:val="00394494"/>
    <w:rsid w:val="00394D5C"/>
    <w:rsid w:val="00395143"/>
    <w:rsid w:val="00395663"/>
    <w:rsid w:val="003958A2"/>
    <w:rsid w:val="00395CCA"/>
    <w:rsid w:val="003963C2"/>
    <w:rsid w:val="00396792"/>
    <w:rsid w:val="003967F5"/>
    <w:rsid w:val="003979C0"/>
    <w:rsid w:val="00397D48"/>
    <w:rsid w:val="003A030A"/>
    <w:rsid w:val="003A1390"/>
    <w:rsid w:val="003A233E"/>
    <w:rsid w:val="003A2412"/>
    <w:rsid w:val="003A2A0E"/>
    <w:rsid w:val="003A2E40"/>
    <w:rsid w:val="003A342F"/>
    <w:rsid w:val="003A37A3"/>
    <w:rsid w:val="003A3855"/>
    <w:rsid w:val="003A3BE9"/>
    <w:rsid w:val="003A3D3B"/>
    <w:rsid w:val="003A41A7"/>
    <w:rsid w:val="003A4286"/>
    <w:rsid w:val="003A50E0"/>
    <w:rsid w:val="003A5689"/>
    <w:rsid w:val="003A5B09"/>
    <w:rsid w:val="003A5C50"/>
    <w:rsid w:val="003A63F7"/>
    <w:rsid w:val="003A65C1"/>
    <w:rsid w:val="003A670A"/>
    <w:rsid w:val="003A743B"/>
    <w:rsid w:val="003A787A"/>
    <w:rsid w:val="003B0780"/>
    <w:rsid w:val="003B1ABB"/>
    <w:rsid w:val="003B1CF7"/>
    <w:rsid w:val="003B2A02"/>
    <w:rsid w:val="003B2CA8"/>
    <w:rsid w:val="003B3B62"/>
    <w:rsid w:val="003B4045"/>
    <w:rsid w:val="003B426B"/>
    <w:rsid w:val="003B4680"/>
    <w:rsid w:val="003B4805"/>
    <w:rsid w:val="003B48A5"/>
    <w:rsid w:val="003B4CC5"/>
    <w:rsid w:val="003B5592"/>
    <w:rsid w:val="003B5675"/>
    <w:rsid w:val="003B6229"/>
    <w:rsid w:val="003B6E1B"/>
    <w:rsid w:val="003C035E"/>
    <w:rsid w:val="003C0A9B"/>
    <w:rsid w:val="003C0C0D"/>
    <w:rsid w:val="003C0DE1"/>
    <w:rsid w:val="003C1431"/>
    <w:rsid w:val="003C1526"/>
    <w:rsid w:val="003C17D9"/>
    <w:rsid w:val="003C18F5"/>
    <w:rsid w:val="003C1DED"/>
    <w:rsid w:val="003C263E"/>
    <w:rsid w:val="003C27C7"/>
    <w:rsid w:val="003C27FD"/>
    <w:rsid w:val="003C280B"/>
    <w:rsid w:val="003C293A"/>
    <w:rsid w:val="003C2A4A"/>
    <w:rsid w:val="003C2DE0"/>
    <w:rsid w:val="003C32EE"/>
    <w:rsid w:val="003C3B12"/>
    <w:rsid w:val="003C3C0F"/>
    <w:rsid w:val="003C48EB"/>
    <w:rsid w:val="003C4B1F"/>
    <w:rsid w:val="003C4BA7"/>
    <w:rsid w:val="003C505C"/>
    <w:rsid w:val="003C5FC2"/>
    <w:rsid w:val="003C605B"/>
    <w:rsid w:val="003C6D6F"/>
    <w:rsid w:val="003C72E7"/>
    <w:rsid w:val="003C78F4"/>
    <w:rsid w:val="003C79C6"/>
    <w:rsid w:val="003D054B"/>
    <w:rsid w:val="003D076E"/>
    <w:rsid w:val="003D203D"/>
    <w:rsid w:val="003D2A83"/>
    <w:rsid w:val="003D2BDE"/>
    <w:rsid w:val="003D2DD8"/>
    <w:rsid w:val="003D41BF"/>
    <w:rsid w:val="003D44DA"/>
    <w:rsid w:val="003D45D4"/>
    <w:rsid w:val="003D5025"/>
    <w:rsid w:val="003D5C50"/>
    <w:rsid w:val="003D5D43"/>
    <w:rsid w:val="003D6C81"/>
    <w:rsid w:val="003D72F1"/>
    <w:rsid w:val="003D7A8A"/>
    <w:rsid w:val="003E0400"/>
    <w:rsid w:val="003E1041"/>
    <w:rsid w:val="003E1E64"/>
    <w:rsid w:val="003E2A65"/>
    <w:rsid w:val="003E2B28"/>
    <w:rsid w:val="003E2DC8"/>
    <w:rsid w:val="003E303E"/>
    <w:rsid w:val="003E3E52"/>
    <w:rsid w:val="003E41D6"/>
    <w:rsid w:val="003E468B"/>
    <w:rsid w:val="003E4AC5"/>
    <w:rsid w:val="003E4CED"/>
    <w:rsid w:val="003E4D3F"/>
    <w:rsid w:val="003E4DCF"/>
    <w:rsid w:val="003E5043"/>
    <w:rsid w:val="003E528B"/>
    <w:rsid w:val="003E530E"/>
    <w:rsid w:val="003E562F"/>
    <w:rsid w:val="003E57CE"/>
    <w:rsid w:val="003E5AE5"/>
    <w:rsid w:val="003E6158"/>
    <w:rsid w:val="003E6A2C"/>
    <w:rsid w:val="003E6A5C"/>
    <w:rsid w:val="003E6B0B"/>
    <w:rsid w:val="003E7384"/>
    <w:rsid w:val="003E73DB"/>
    <w:rsid w:val="003E7517"/>
    <w:rsid w:val="003E7974"/>
    <w:rsid w:val="003E7AC7"/>
    <w:rsid w:val="003F01F5"/>
    <w:rsid w:val="003F05EF"/>
    <w:rsid w:val="003F0A0B"/>
    <w:rsid w:val="003F0A2D"/>
    <w:rsid w:val="003F1A5D"/>
    <w:rsid w:val="003F21E2"/>
    <w:rsid w:val="003F2218"/>
    <w:rsid w:val="003F250E"/>
    <w:rsid w:val="003F29CD"/>
    <w:rsid w:val="003F29FE"/>
    <w:rsid w:val="003F2B05"/>
    <w:rsid w:val="003F324D"/>
    <w:rsid w:val="003F41D2"/>
    <w:rsid w:val="003F44FD"/>
    <w:rsid w:val="003F453B"/>
    <w:rsid w:val="003F4FAB"/>
    <w:rsid w:val="003F52FA"/>
    <w:rsid w:val="003F5507"/>
    <w:rsid w:val="003F56F7"/>
    <w:rsid w:val="003F5995"/>
    <w:rsid w:val="003F5C95"/>
    <w:rsid w:val="003F627B"/>
    <w:rsid w:val="003F63B1"/>
    <w:rsid w:val="003F6619"/>
    <w:rsid w:val="003F6CA4"/>
    <w:rsid w:val="003F7095"/>
    <w:rsid w:val="003F7246"/>
    <w:rsid w:val="003F7A6A"/>
    <w:rsid w:val="003F7CBD"/>
    <w:rsid w:val="003F7DB3"/>
    <w:rsid w:val="0040031E"/>
    <w:rsid w:val="004004D2"/>
    <w:rsid w:val="00400F2D"/>
    <w:rsid w:val="004010D1"/>
    <w:rsid w:val="0040115E"/>
    <w:rsid w:val="004015C3"/>
    <w:rsid w:val="00401C79"/>
    <w:rsid w:val="004023C1"/>
    <w:rsid w:val="00402410"/>
    <w:rsid w:val="004029F8"/>
    <w:rsid w:val="0040318D"/>
    <w:rsid w:val="00403347"/>
    <w:rsid w:val="0040364E"/>
    <w:rsid w:val="00403D46"/>
    <w:rsid w:val="00404252"/>
    <w:rsid w:val="004050D4"/>
    <w:rsid w:val="00405669"/>
    <w:rsid w:val="00406898"/>
    <w:rsid w:val="00406915"/>
    <w:rsid w:val="00406BA8"/>
    <w:rsid w:val="00407327"/>
    <w:rsid w:val="004079B0"/>
    <w:rsid w:val="004107A6"/>
    <w:rsid w:val="00411609"/>
    <w:rsid w:val="00411AA3"/>
    <w:rsid w:val="00411DA9"/>
    <w:rsid w:val="00411FE1"/>
    <w:rsid w:val="00412301"/>
    <w:rsid w:val="004126C4"/>
    <w:rsid w:val="00412834"/>
    <w:rsid w:val="0041284B"/>
    <w:rsid w:val="004134D5"/>
    <w:rsid w:val="00413670"/>
    <w:rsid w:val="00413B02"/>
    <w:rsid w:val="0041484A"/>
    <w:rsid w:val="004148C0"/>
    <w:rsid w:val="00415C14"/>
    <w:rsid w:val="00415D82"/>
    <w:rsid w:val="00416C43"/>
    <w:rsid w:val="00416DFF"/>
    <w:rsid w:val="00416F0F"/>
    <w:rsid w:val="00417564"/>
    <w:rsid w:val="00417801"/>
    <w:rsid w:val="004178DA"/>
    <w:rsid w:val="004204A4"/>
    <w:rsid w:val="00420A94"/>
    <w:rsid w:val="00420D43"/>
    <w:rsid w:val="00420DB3"/>
    <w:rsid w:val="0042118F"/>
    <w:rsid w:val="00421B71"/>
    <w:rsid w:val="00421BB7"/>
    <w:rsid w:val="004223BE"/>
    <w:rsid w:val="00422C27"/>
    <w:rsid w:val="00423485"/>
    <w:rsid w:val="00423C3E"/>
    <w:rsid w:val="00424151"/>
    <w:rsid w:val="004246AD"/>
    <w:rsid w:val="00424BC0"/>
    <w:rsid w:val="00424DF4"/>
    <w:rsid w:val="0042563D"/>
    <w:rsid w:val="00425DB4"/>
    <w:rsid w:val="00425EC2"/>
    <w:rsid w:val="00425FAB"/>
    <w:rsid w:val="004262AE"/>
    <w:rsid w:val="00426425"/>
    <w:rsid w:val="00426A59"/>
    <w:rsid w:val="00427884"/>
    <w:rsid w:val="00427D13"/>
    <w:rsid w:val="004304C9"/>
    <w:rsid w:val="004308CC"/>
    <w:rsid w:val="004311CD"/>
    <w:rsid w:val="00431343"/>
    <w:rsid w:val="00431527"/>
    <w:rsid w:val="004326F7"/>
    <w:rsid w:val="004328F3"/>
    <w:rsid w:val="00432E94"/>
    <w:rsid w:val="004337E7"/>
    <w:rsid w:val="00433EBF"/>
    <w:rsid w:val="00434342"/>
    <w:rsid w:val="0043462F"/>
    <w:rsid w:val="00434700"/>
    <w:rsid w:val="004352D8"/>
    <w:rsid w:val="004353FC"/>
    <w:rsid w:val="0043593E"/>
    <w:rsid w:val="00435A68"/>
    <w:rsid w:val="00435B2E"/>
    <w:rsid w:val="00435FA1"/>
    <w:rsid w:val="00436021"/>
    <w:rsid w:val="004362E2"/>
    <w:rsid w:val="004366D8"/>
    <w:rsid w:val="00436F55"/>
    <w:rsid w:val="00437815"/>
    <w:rsid w:val="00437941"/>
    <w:rsid w:val="00440AE7"/>
    <w:rsid w:val="00440D32"/>
    <w:rsid w:val="00440F9A"/>
    <w:rsid w:val="0044111B"/>
    <w:rsid w:val="004418E9"/>
    <w:rsid w:val="004420EF"/>
    <w:rsid w:val="004426F7"/>
    <w:rsid w:val="004432F0"/>
    <w:rsid w:val="00443611"/>
    <w:rsid w:val="00443830"/>
    <w:rsid w:val="00443FAC"/>
    <w:rsid w:val="004449FE"/>
    <w:rsid w:val="00445192"/>
    <w:rsid w:val="004451B7"/>
    <w:rsid w:val="00445204"/>
    <w:rsid w:val="0044531D"/>
    <w:rsid w:val="004458A8"/>
    <w:rsid w:val="0044674D"/>
    <w:rsid w:val="0044698E"/>
    <w:rsid w:val="00446C6F"/>
    <w:rsid w:val="004470A3"/>
    <w:rsid w:val="004471A7"/>
    <w:rsid w:val="00447711"/>
    <w:rsid w:val="004479F4"/>
    <w:rsid w:val="00450796"/>
    <w:rsid w:val="00450D85"/>
    <w:rsid w:val="00450E42"/>
    <w:rsid w:val="00451555"/>
    <w:rsid w:val="00451652"/>
    <w:rsid w:val="0045167A"/>
    <w:rsid w:val="0045184F"/>
    <w:rsid w:val="00451CA2"/>
    <w:rsid w:val="00451DCF"/>
    <w:rsid w:val="00452180"/>
    <w:rsid w:val="0045221A"/>
    <w:rsid w:val="00452FAB"/>
    <w:rsid w:val="004534EC"/>
    <w:rsid w:val="004545A3"/>
    <w:rsid w:val="00454B1D"/>
    <w:rsid w:val="00454D2A"/>
    <w:rsid w:val="004552D0"/>
    <w:rsid w:val="004558A4"/>
    <w:rsid w:val="00455A3F"/>
    <w:rsid w:val="00455D5A"/>
    <w:rsid w:val="00455FA9"/>
    <w:rsid w:val="004570F0"/>
    <w:rsid w:val="00457329"/>
    <w:rsid w:val="00457DCC"/>
    <w:rsid w:val="004601B3"/>
    <w:rsid w:val="00460312"/>
    <w:rsid w:val="0046155C"/>
    <w:rsid w:val="0046160A"/>
    <w:rsid w:val="004619B6"/>
    <w:rsid w:val="004624AF"/>
    <w:rsid w:val="004626AE"/>
    <w:rsid w:val="00462AB7"/>
    <w:rsid w:val="004634B6"/>
    <w:rsid w:val="00463C4A"/>
    <w:rsid w:val="00464766"/>
    <w:rsid w:val="00464AC7"/>
    <w:rsid w:val="00464F89"/>
    <w:rsid w:val="00466082"/>
    <w:rsid w:val="004662B2"/>
    <w:rsid w:val="004662E8"/>
    <w:rsid w:val="004665FD"/>
    <w:rsid w:val="00466CC9"/>
    <w:rsid w:val="00467ED7"/>
    <w:rsid w:val="00470016"/>
    <w:rsid w:val="004704F5"/>
    <w:rsid w:val="004705DA"/>
    <w:rsid w:val="00471A81"/>
    <w:rsid w:val="00471CE0"/>
    <w:rsid w:val="004720FA"/>
    <w:rsid w:val="004721B5"/>
    <w:rsid w:val="00472262"/>
    <w:rsid w:val="004722A1"/>
    <w:rsid w:val="004729C2"/>
    <w:rsid w:val="004729D5"/>
    <w:rsid w:val="00472CD9"/>
    <w:rsid w:val="00472F61"/>
    <w:rsid w:val="0047305C"/>
    <w:rsid w:val="00473A4B"/>
    <w:rsid w:val="00474EC7"/>
    <w:rsid w:val="004758B5"/>
    <w:rsid w:val="00475E08"/>
    <w:rsid w:val="00476700"/>
    <w:rsid w:val="00476D73"/>
    <w:rsid w:val="00476E4B"/>
    <w:rsid w:val="004772B2"/>
    <w:rsid w:val="004774B5"/>
    <w:rsid w:val="004802F8"/>
    <w:rsid w:val="0048139A"/>
    <w:rsid w:val="00481833"/>
    <w:rsid w:val="004819A6"/>
    <w:rsid w:val="00481BE8"/>
    <w:rsid w:val="00481DF4"/>
    <w:rsid w:val="00482B69"/>
    <w:rsid w:val="00482CFF"/>
    <w:rsid w:val="00483587"/>
    <w:rsid w:val="00483DEC"/>
    <w:rsid w:val="00483F42"/>
    <w:rsid w:val="004842D4"/>
    <w:rsid w:val="0048443A"/>
    <w:rsid w:val="0048507E"/>
    <w:rsid w:val="00485425"/>
    <w:rsid w:val="004859F7"/>
    <w:rsid w:val="00485BA8"/>
    <w:rsid w:val="00486C4C"/>
    <w:rsid w:val="00486D22"/>
    <w:rsid w:val="0048705A"/>
    <w:rsid w:val="0048770D"/>
    <w:rsid w:val="00487799"/>
    <w:rsid w:val="0049009A"/>
    <w:rsid w:val="0049028E"/>
    <w:rsid w:val="004902C9"/>
    <w:rsid w:val="004902F4"/>
    <w:rsid w:val="0049174D"/>
    <w:rsid w:val="0049196C"/>
    <w:rsid w:val="00492023"/>
    <w:rsid w:val="00492DBA"/>
    <w:rsid w:val="004931BF"/>
    <w:rsid w:val="00493B56"/>
    <w:rsid w:val="0049485F"/>
    <w:rsid w:val="00494B07"/>
    <w:rsid w:val="004955CF"/>
    <w:rsid w:val="00495A1C"/>
    <w:rsid w:val="00495CB4"/>
    <w:rsid w:val="00495F2C"/>
    <w:rsid w:val="00495F49"/>
    <w:rsid w:val="00495FC2"/>
    <w:rsid w:val="004975D0"/>
    <w:rsid w:val="00497A8C"/>
    <w:rsid w:val="00497CDE"/>
    <w:rsid w:val="004A013D"/>
    <w:rsid w:val="004A07CD"/>
    <w:rsid w:val="004A0C5F"/>
    <w:rsid w:val="004A1169"/>
    <w:rsid w:val="004A14D9"/>
    <w:rsid w:val="004A1875"/>
    <w:rsid w:val="004A1D50"/>
    <w:rsid w:val="004A1F0D"/>
    <w:rsid w:val="004A1F0F"/>
    <w:rsid w:val="004A21BA"/>
    <w:rsid w:val="004A238A"/>
    <w:rsid w:val="004A27A7"/>
    <w:rsid w:val="004A2C2E"/>
    <w:rsid w:val="004A3FC0"/>
    <w:rsid w:val="004A4065"/>
    <w:rsid w:val="004A41CC"/>
    <w:rsid w:val="004A42C8"/>
    <w:rsid w:val="004A5868"/>
    <w:rsid w:val="004A7A7C"/>
    <w:rsid w:val="004A7B86"/>
    <w:rsid w:val="004B04E1"/>
    <w:rsid w:val="004B1022"/>
    <w:rsid w:val="004B1DD0"/>
    <w:rsid w:val="004B22B4"/>
    <w:rsid w:val="004B28AE"/>
    <w:rsid w:val="004B2D4A"/>
    <w:rsid w:val="004B2DB3"/>
    <w:rsid w:val="004B2DE6"/>
    <w:rsid w:val="004B31B8"/>
    <w:rsid w:val="004B37A7"/>
    <w:rsid w:val="004B431B"/>
    <w:rsid w:val="004B4347"/>
    <w:rsid w:val="004B4ACB"/>
    <w:rsid w:val="004B5346"/>
    <w:rsid w:val="004B5B98"/>
    <w:rsid w:val="004B5CD6"/>
    <w:rsid w:val="004B5FF3"/>
    <w:rsid w:val="004C02B5"/>
    <w:rsid w:val="004C0371"/>
    <w:rsid w:val="004C049C"/>
    <w:rsid w:val="004C1077"/>
    <w:rsid w:val="004C1947"/>
    <w:rsid w:val="004C1AFE"/>
    <w:rsid w:val="004C266B"/>
    <w:rsid w:val="004C2F84"/>
    <w:rsid w:val="004C3057"/>
    <w:rsid w:val="004C34D2"/>
    <w:rsid w:val="004C3C5D"/>
    <w:rsid w:val="004C416E"/>
    <w:rsid w:val="004C4676"/>
    <w:rsid w:val="004C4A5A"/>
    <w:rsid w:val="004C5124"/>
    <w:rsid w:val="004C5280"/>
    <w:rsid w:val="004C53FE"/>
    <w:rsid w:val="004C53FF"/>
    <w:rsid w:val="004C5481"/>
    <w:rsid w:val="004C5805"/>
    <w:rsid w:val="004C6D2E"/>
    <w:rsid w:val="004C709B"/>
    <w:rsid w:val="004C72F2"/>
    <w:rsid w:val="004C75E8"/>
    <w:rsid w:val="004C7AA8"/>
    <w:rsid w:val="004D0291"/>
    <w:rsid w:val="004D029D"/>
    <w:rsid w:val="004D0567"/>
    <w:rsid w:val="004D1179"/>
    <w:rsid w:val="004D1237"/>
    <w:rsid w:val="004D1319"/>
    <w:rsid w:val="004D1874"/>
    <w:rsid w:val="004D19E2"/>
    <w:rsid w:val="004D1AEA"/>
    <w:rsid w:val="004D1B88"/>
    <w:rsid w:val="004D1E44"/>
    <w:rsid w:val="004D2194"/>
    <w:rsid w:val="004D28F3"/>
    <w:rsid w:val="004D31B6"/>
    <w:rsid w:val="004D3833"/>
    <w:rsid w:val="004D4494"/>
    <w:rsid w:val="004D4CAF"/>
    <w:rsid w:val="004D5753"/>
    <w:rsid w:val="004D5C7E"/>
    <w:rsid w:val="004D5C8D"/>
    <w:rsid w:val="004D6549"/>
    <w:rsid w:val="004D6C24"/>
    <w:rsid w:val="004D713D"/>
    <w:rsid w:val="004D76BB"/>
    <w:rsid w:val="004D7B24"/>
    <w:rsid w:val="004E0C49"/>
    <w:rsid w:val="004E0D11"/>
    <w:rsid w:val="004E0F40"/>
    <w:rsid w:val="004E111E"/>
    <w:rsid w:val="004E1600"/>
    <w:rsid w:val="004E27CF"/>
    <w:rsid w:val="004E2A99"/>
    <w:rsid w:val="004E2DCE"/>
    <w:rsid w:val="004E2EE3"/>
    <w:rsid w:val="004E2FB0"/>
    <w:rsid w:val="004E30A4"/>
    <w:rsid w:val="004E31FE"/>
    <w:rsid w:val="004E338A"/>
    <w:rsid w:val="004E38B2"/>
    <w:rsid w:val="004E3C71"/>
    <w:rsid w:val="004E4027"/>
    <w:rsid w:val="004E4172"/>
    <w:rsid w:val="004E44CE"/>
    <w:rsid w:val="004E4864"/>
    <w:rsid w:val="004E491A"/>
    <w:rsid w:val="004E4A10"/>
    <w:rsid w:val="004E4D90"/>
    <w:rsid w:val="004E5E3E"/>
    <w:rsid w:val="004E66BF"/>
    <w:rsid w:val="004E685F"/>
    <w:rsid w:val="004E6D0A"/>
    <w:rsid w:val="004E6FB8"/>
    <w:rsid w:val="004E75E5"/>
    <w:rsid w:val="004E771F"/>
    <w:rsid w:val="004E79EE"/>
    <w:rsid w:val="004E7C08"/>
    <w:rsid w:val="004F009D"/>
    <w:rsid w:val="004F0A40"/>
    <w:rsid w:val="004F0C37"/>
    <w:rsid w:val="004F0D05"/>
    <w:rsid w:val="004F1564"/>
    <w:rsid w:val="004F2CA4"/>
    <w:rsid w:val="004F3E48"/>
    <w:rsid w:val="004F42B2"/>
    <w:rsid w:val="004F49DD"/>
    <w:rsid w:val="004F4EFA"/>
    <w:rsid w:val="004F63EC"/>
    <w:rsid w:val="004F6CC8"/>
    <w:rsid w:val="004F6D4E"/>
    <w:rsid w:val="004F7063"/>
    <w:rsid w:val="004F73F2"/>
    <w:rsid w:val="004F75B8"/>
    <w:rsid w:val="004F7660"/>
    <w:rsid w:val="004F79AD"/>
    <w:rsid w:val="00500C9D"/>
    <w:rsid w:val="00500F49"/>
    <w:rsid w:val="0050133A"/>
    <w:rsid w:val="00502330"/>
    <w:rsid w:val="00502DF2"/>
    <w:rsid w:val="00502E1F"/>
    <w:rsid w:val="005036CB"/>
    <w:rsid w:val="0050387A"/>
    <w:rsid w:val="005048B9"/>
    <w:rsid w:val="00504E51"/>
    <w:rsid w:val="005055B6"/>
    <w:rsid w:val="0050582A"/>
    <w:rsid w:val="00505D01"/>
    <w:rsid w:val="00505EF0"/>
    <w:rsid w:val="00506760"/>
    <w:rsid w:val="005067E3"/>
    <w:rsid w:val="00506BED"/>
    <w:rsid w:val="00506BFF"/>
    <w:rsid w:val="00506CA3"/>
    <w:rsid w:val="00506F52"/>
    <w:rsid w:val="00507E77"/>
    <w:rsid w:val="00510264"/>
    <w:rsid w:val="005103C4"/>
    <w:rsid w:val="0051095C"/>
    <w:rsid w:val="00510AEC"/>
    <w:rsid w:val="00510FB0"/>
    <w:rsid w:val="00511FC2"/>
    <w:rsid w:val="0051296C"/>
    <w:rsid w:val="00512C3C"/>
    <w:rsid w:val="005130B6"/>
    <w:rsid w:val="00513365"/>
    <w:rsid w:val="00513C2B"/>
    <w:rsid w:val="00514362"/>
    <w:rsid w:val="00514A0B"/>
    <w:rsid w:val="00514C1D"/>
    <w:rsid w:val="00514EEF"/>
    <w:rsid w:val="00515400"/>
    <w:rsid w:val="005155AA"/>
    <w:rsid w:val="005155C8"/>
    <w:rsid w:val="0051568F"/>
    <w:rsid w:val="005161FE"/>
    <w:rsid w:val="00516393"/>
    <w:rsid w:val="00516A59"/>
    <w:rsid w:val="00516B6C"/>
    <w:rsid w:val="00516F9C"/>
    <w:rsid w:val="0051705E"/>
    <w:rsid w:val="00517125"/>
    <w:rsid w:val="0051740B"/>
    <w:rsid w:val="00517AA5"/>
    <w:rsid w:val="00520053"/>
    <w:rsid w:val="00520441"/>
    <w:rsid w:val="005209E1"/>
    <w:rsid w:val="005210A5"/>
    <w:rsid w:val="00521668"/>
    <w:rsid w:val="0052173D"/>
    <w:rsid w:val="00521C1D"/>
    <w:rsid w:val="005223A6"/>
    <w:rsid w:val="0052265B"/>
    <w:rsid w:val="00522A5B"/>
    <w:rsid w:val="00522DCB"/>
    <w:rsid w:val="0052301C"/>
    <w:rsid w:val="0052342B"/>
    <w:rsid w:val="00523595"/>
    <w:rsid w:val="00523E84"/>
    <w:rsid w:val="00523FD3"/>
    <w:rsid w:val="00524F0C"/>
    <w:rsid w:val="00525298"/>
    <w:rsid w:val="00525794"/>
    <w:rsid w:val="005259DC"/>
    <w:rsid w:val="00525BFD"/>
    <w:rsid w:val="00526317"/>
    <w:rsid w:val="00526A81"/>
    <w:rsid w:val="00526ADF"/>
    <w:rsid w:val="00526CF8"/>
    <w:rsid w:val="0052721D"/>
    <w:rsid w:val="005305DC"/>
    <w:rsid w:val="00530D19"/>
    <w:rsid w:val="005317D3"/>
    <w:rsid w:val="00532A74"/>
    <w:rsid w:val="00532B5E"/>
    <w:rsid w:val="005331FA"/>
    <w:rsid w:val="005332BB"/>
    <w:rsid w:val="005337A4"/>
    <w:rsid w:val="00534422"/>
    <w:rsid w:val="0053486E"/>
    <w:rsid w:val="00534B66"/>
    <w:rsid w:val="0053534E"/>
    <w:rsid w:val="00535722"/>
    <w:rsid w:val="00535C8A"/>
    <w:rsid w:val="005365D7"/>
    <w:rsid w:val="00536869"/>
    <w:rsid w:val="00536B26"/>
    <w:rsid w:val="005371C8"/>
    <w:rsid w:val="00537506"/>
    <w:rsid w:val="005376B0"/>
    <w:rsid w:val="005376E0"/>
    <w:rsid w:val="005402C2"/>
    <w:rsid w:val="00540912"/>
    <w:rsid w:val="005414CB"/>
    <w:rsid w:val="00541D32"/>
    <w:rsid w:val="00542106"/>
    <w:rsid w:val="005426F7"/>
    <w:rsid w:val="00543AE0"/>
    <w:rsid w:val="00543BC4"/>
    <w:rsid w:val="00543D9E"/>
    <w:rsid w:val="0054404E"/>
    <w:rsid w:val="00544AFD"/>
    <w:rsid w:val="00544C66"/>
    <w:rsid w:val="005450E7"/>
    <w:rsid w:val="005455AF"/>
    <w:rsid w:val="005461BC"/>
    <w:rsid w:val="00546673"/>
    <w:rsid w:val="0054750B"/>
    <w:rsid w:val="00547939"/>
    <w:rsid w:val="00550254"/>
    <w:rsid w:val="005504AA"/>
    <w:rsid w:val="00551187"/>
    <w:rsid w:val="0055170E"/>
    <w:rsid w:val="005517FC"/>
    <w:rsid w:val="0055181F"/>
    <w:rsid w:val="00551A7C"/>
    <w:rsid w:val="00551FE2"/>
    <w:rsid w:val="005520CF"/>
    <w:rsid w:val="00552C3D"/>
    <w:rsid w:val="00552F52"/>
    <w:rsid w:val="005538CA"/>
    <w:rsid w:val="00553A43"/>
    <w:rsid w:val="0055402A"/>
    <w:rsid w:val="005541F7"/>
    <w:rsid w:val="005545C4"/>
    <w:rsid w:val="00554C80"/>
    <w:rsid w:val="00554FF1"/>
    <w:rsid w:val="00555193"/>
    <w:rsid w:val="00555246"/>
    <w:rsid w:val="00555555"/>
    <w:rsid w:val="00555B79"/>
    <w:rsid w:val="005561EB"/>
    <w:rsid w:val="00556CDB"/>
    <w:rsid w:val="00557B14"/>
    <w:rsid w:val="00560359"/>
    <w:rsid w:val="0056042C"/>
    <w:rsid w:val="0056063E"/>
    <w:rsid w:val="0056069D"/>
    <w:rsid w:val="005608A8"/>
    <w:rsid w:val="00561913"/>
    <w:rsid w:val="00562D55"/>
    <w:rsid w:val="005633FA"/>
    <w:rsid w:val="005637B3"/>
    <w:rsid w:val="00563E5D"/>
    <w:rsid w:val="00563F00"/>
    <w:rsid w:val="00565386"/>
    <w:rsid w:val="00565D50"/>
    <w:rsid w:val="0056628B"/>
    <w:rsid w:val="00566580"/>
    <w:rsid w:val="00566ACB"/>
    <w:rsid w:val="00566D14"/>
    <w:rsid w:val="00566D3A"/>
    <w:rsid w:val="00567574"/>
    <w:rsid w:val="005679C8"/>
    <w:rsid w:val="00570215"/>
    <w:rsid w:val="005702FD"/>
    <w:rsid w:val="005703F7"/>
    <w:rsid w:val="00570B8B"/>
    <w:rsid w:val="00570B97"/>
    <w:rsid w:val="00570E4B"/>
    <w:rsid w:val="0057180C"/>
    <w:rsid w:val="005718D6"/>
    <w:rsid w:val="005724EB"/>
    <w:rsid w:val="005728C4"/>
    <w:rsid w:val="00572B1B"/>
    <w:rsid w:val="00572E1D"/>
    <w:rsid w:val="00572E62"/>
    <w:rsid w:val="00572ECF"/>
    <w:rsid w:val="0057306F"/>
    <w:rsid w:val="0057308A"/>
    <w:rsid w:val="00573C99"/>
    <w:rsid w:val="0057439A"/>
    <w:rsid w:val="00574D44"/>
    <w:rsid w:val="00574DAD"/>
    <w:rsid w:val="0057529E"/>
    <w:rsid w:val="00575523"/>
    <w:rsid w:val="005756FE"/>
    <w:rsid w:val="00576433"/>
    <w:rsid w:val="005768DA"/>
    <w:rsid w:val="00576B98"/>
    <w:rsid w:val="00576F8A"/>
    <w:rsid w:val="00577A02"/>
    <w:rsid w:val="00580214"/>
    <w:rsid w:val="00582B2F"/>
    <w:rsid w:val="00582CFE"/>
    <w:rsid w:val="00583298"/>
    <w:rsid w:val="005834EA"/>
    <w:rsid w:val="00583941"/>
    <w:rsid w:val="005839AE"/>
    <w:rsid w:val="005839B4"/>
    <w:rsid w:val="00583A93"/>
    <w:rsid w:val="00584D63"/>
    <w:rsid w:val="005850AD"/>
    <w:rsid w:val="00585240"/>
    <w:rsid w:val="005862AB"/>
    <w:rsid w:val="0058645C"/>
    <w:rsid w:val="00586D86"/>
    <w:rsid w:val="00587701"/>
    <w:rsid w:val="0058777E"/>
    <w:rsid w:val="00587C1F"/>
    <w:rsid w:val="00587F92"/>
    <w:rsid w:val="00590685"/>
    <w:rsid w:val="005907D5"/>
    <w:rsid w:val="005907EE"/>
    <w:rsid w:val="00590FCC"/>
    <w:rsid w:val="00591EE1"/>
    <w:rsid w:val="005928AC"/>
    <w:rsid w:val="00592BC4"/>
    <w:rsid w:val="00593096"/>
    <w:rsid w:val="005931BB"/>
    <w:rsid w:val="0059345A"/>
    <w:rsid w:val="0059367B"/>
    <w:rsid w:val="0059431C"/>
    <w:rsid w:val="005946EF"/>
    <w:rsid w:val="00594AF3"/>
    <w:rsid w:val="00595605"/>
    <w:rsid w:val="00595C43"/>
    <w:rsid w:val="00595C5C"/>
    <w:rsid w:val="00595E28"/>
    <w:rsid w:val="005965BB"/>
    <w:rsid w:val="0059678A"/>
    <w:rsid w:val="00597BDE"/>
    <w:rsid w:val="005A0405"/>
    <w:rsid w:val="005A08FE"/>
    <w:rsid w:val="005A0BA4"/>
    <w:rsid w:val="005A1148"/>
    <w:rsid w:val="005A15D0"/>
    <w:rsid w:val="005A1CF3"/>
    <w:rsid w:val="005A2823"/>
    <w:rsid w:val="005A3F59"/>
    <w:rsid w:val="005A67DF"/>
    <w:rsid w:val="005A696A"/>
    <w:rsid w:val="005A73C5"/>
    <w:rsid w:val="005A7724"/>
    <w:rsid w:val="005A7C00"/>
    <w:rsid w:val="005A7C1E"/>
    <w:rsid w:val="005B013B"/>
    <w:rsid w:val="005B0545"/>
    <w:rsid w:val="005B090D"/>
    <w:rsid w:val="005B0A5A"/>
    <w:rsid w:val="005B0B34"/>
    <w:rsid w:val="005B0BAC"/>
    <w:rsid w:val="005B0E36"/>
    <w:rsid w:val="005B0EBA"/>
    <w:rsid w:val="005B13B4"/>
    <w:rsid w:val="005B188A"/>
    <w:rsid w:val="005B2162"/>
    <w:rsid w:val="005B28F3"/>
    <w:rsid w:val="005B2AF6"/>
    <w:rsid w:val="005B2B3E"/>
    <w:rsid w:val="005B2EB7"/>
    <w:rsid w:val="005B2EC8"/>
    <w:rsid w:val="005B3681"/>
    <w:rsid w:val="005B3738"/>
    <w:rsid w:val="005B43F5"/>
    <w:rsid w:val="005B47EB"/>
    <w:rsid w:val="005B4BC8"/>
    <w:rsid w:val="005B5754"/>
    <w:rsid w:val="005B6567"/>
    <w:rsid w:val="005B6771"/>
    <w:rsid w:val="005B6AB6"/>
    <w:rsid w:val="005B6C3A"/>
    <w:rsid w:val="005B7253"/>
    <w:rsid w:val="005B726B"/>
    <w:rsid w:val="005B7609"/>
    <w:rsid w:val="005B7B01"/>
    <w:rsid w:val="005B7C9B"/>
    <w:rsid w:val="005B7D04"/>
    <w:rsid w:val="005C088E"/>
    <w:rsid w:val="005C0E5D"/>
    <w:rsid w:val="005C1DCA"/>
    <w:rsid w:val="005C1E24"/>
    <w:rsid w:val="005C229A"/>
    <w:rsid w:val="005C26C5"/>
    <w:rsid w:val="005C26DD"/>
    <w:rsid w:val="005C2762"/>
    <w:rsid w:val="005C29A7"/>
    <w:rsid w:val="005C2C92"/>
    <w:rsid w:val="005C318D"/>
    <w:rsid w:val="005C3C30"/>
    <w:rsid w:val="005C43F5"/>
    <w:rsid w:val="005C4C86"/>
    <w:rsid w:val="005C4FAE"/>
    <w:rsid w:val="005C5219"/>
    <w:rsid w:val="005C5C31"/>
    <w:rsid w:val="005C5C9B"/>
    <w:rsid w:val="005C5D0F"/>
    <w:rsid w:val="005C5DBA"/>
    <w:rsid w:val="005C5F00"/>
    <w:rsid w:val="005C5F3A"/>
    <w:rsid w:val="005C6045"/>
    <w:rsid w:val="005C6E28"/>
    <w:rsid w:val="005C719E"/>
    <w:rsid w:val="005C727C"/>
    <w:rsid w:val="005C76C3"/>
    <w:rsid w:val="005C7704"/>
    <w:rsid w:val="005C79C3"/>
    <w:rsid w:val="005D027C"/>
    <w:rsid w:val="005D04BB"/>
    <w:rsid w:val="005D05FB"/>
    <w:rsid w:val="005D087F"/>
    <w:rsid w:val="005D09F3"/>
    <w:rsid w:val="005D0F5E"/>
    <w:rsid w:val="005D22F4"/>
    <w:rsid w:val="005D297C"/>
    <w:rsid w:val="005D3213"/>
    <w:rsid w:val="005D32A7"/>
    <w:rsid w:val="005D3687"/>
    <w:rsid w:val="005D3722"/>
    <w:rsid w:val="005D3E85"/>
    <w:rsid w:val="005D45A3"/>
    <w:rsid w:val="005D4701"/>
    <w:rsid w:val="005D5ACE"/>
    <w:rsid w:val="005D5DBC"/>
    <w:rsid w:val="005D61D8"/>
    <w:rsid w:val="005D63B8"/>
    <w:rsid w:val="005D64B4"/>
    <w:rsid w:val="005D6AFC"/>
    <w:rsid w:val="005D7064"/>
    <w:rsid w:val="005D740C"/>
    <w:rsid w:val="005D7623"/>
    <w:rsid w:val="005D7B43"/>
    <w:rsid w:val="005D7CDD"/>
    <w:rsid w:val="005E0615"/>
    <w:rsid w:val="005E203F"/>
    <w:rsid w:val="005E2597"/>
    <w:rsid w:val="005E2C7C"/>
    <w:rsid w:val="005E3000"/>
    <w:rsid w:val="005E31B9"/>
    <w:rsid w:val="005E384C"/>
    <w:rsid w:val="005E467F"/>
    <w:rsid w:val="005E560F"/>
    <w:rsid w:val="005E5D37"/>
    <w:rsid w:val="005E5FE4"/>
    <w:rsid w:val="005E601D"/>
    <w:rsid w:val="005E69F6"/>
    <w:rsid w:val="005E6C42"/>
    <w:rsid w:val="005E6E0F"/>
    <w:rsid w:val="005E744E"/>
    <w:rsid w:val="005E7A7D"/>
    <w:rsid w:val="005E7BCA"/>
    <w:rsid w:val="005E7D9F"/>
    <w:rsid w:val="005F02D0"/>
    <w:rsid w:val="005F06C5"/>
    <w:rsid w:val="005F10A7"/>
    <w:rsid w:val="005F110E"/>
    <w:rsid w:val="005F157E"/>
    <w:rsid w:val="005F175C"/>
    <w:rsid w:val="005F29B1"/>
    <w:rsid w:val="005F2CD7"/>
    <w:rsid w:val="005F2D48"/>
    <w:rsid w:val="005F2E81"/>
    <w:rsid w:val="005F3BA7"/>
    <w:rsid w:val="005F4485"/>
    <w:rsid w:val="005F58E0"/>
    <w:rsid w:val="005F5B15"/>
    <w:rsid w:val="005F6763"/>
    <w:rsid w:val="005F6847"/>
    <w:rsid w:val="005F700C"/>
    <w:rsid w:val="005F722D"/>
    <w:rsid w:val="005F79A9"/>
    <w:rsid w:val="005F7F1E"/>
    <w:rsid w:val="00600445"/>
    <w:rsid w:val="00600870"/>
    <w:rsid w:val="00600AEC"/>
    <w:rsid w:val="00600E74"/>
    <w:rsid w:val="00601044"/>
    <w:rsid w:val="006010D4"/>
    <w:rsid w:val="00601295"/>
    <w:rsid w:val="0060143C"/>
    <w:rsid w:val="0060236E"/>
    <w:rsid w:val="006023DA"/>
    <w:rsid w:val="00602B08"/>
    <w:rsid w:val="00602C6B"/>
    <w:rsid w:val="0060355F"/>
    <w:rsid w:val="006039F0"/>
    <w:rsid w:val="00604162"/>
    <w:rsid w:val="00604940"/>
    <w:rsid w:val="00604A0B"/>
    <w:rsid w:val="00604AAC"/>
    <w:rsid w:val="00604D9B"/>
    <w:rsid w:val="006050B4"/>
    <w:rsid w:val="00606526"/>
    <w:rsid w:val="006068EC"/>
    <w:rsid w:val="00607C0F"/>
    <w:rsid w:val="00610730"/>
    <w:rsid w:val="00610798"/>
    <w:rsid w:val="006117A9"/>
    <w:rsid w:val="00612078"/>
    <w:rsid w:val="00612C3C"/>
    <w:rsid w:val="00612D37"/>
    <w:rsid w:val="00613137"/>
    <w:rsid w:val="0061316C"/>
    <w:rsid w:val="006131DB"/>
    <w:rsid w:val="006134D2"/>
    <w:rsid w:val="0061443C"/>
    <w:rsid w:val="006147A9"/>
    <w:rsid w:val="00614B03"/>
    <w:rsid w:val="00614E12"/>
    <w:rsid w:val="00615E6E"/>
    <w:rsid w:val="00616000"/>
    <w:rsid w:val="00616E95"/>
    <w:rsid w:val="0061797F"/>
    <w:rsid w:val="00617E1B"/>
    <w:rsid w:val="0062164D"/>
    <w:rsid w:val="00621BD3"/>
    <w:rsid w:val="00622339"/>
    <w:rsid w:val="00623E4F"/>
    <w:rsid w:val="00624E6D"/>
    <w:rsid w:val="00625022"/>
    <w:rsid w:val="0062505B"/>
    <w:rsid w:val="006250EA"/>
    <w:rsid w:val="00625352"/>
    <w:rsid w:val="00625FEF"/>
    <w:rsid w:val="00626049"/>
    <w:rsid w:val="00626B40"/>
    <w:rsid w:val="00627106"/>
    <w:rsid w:val="006279C6"/>
    <w:rsid w:val="006307CF"/>
    <w:rsid w:val="00630AAC"/>
    <w:rsid w:val="00631156"/>
    <w:rsid w:val="00631701"/>
    <w:rsid w:val="0063201A"/>
    <w:rsid w:val="0063247B"/>
    <w:rsid w:val="00632667"/>
    <w:rsid w:val="00632A76"/>
    <w:rsid w:val="00635085"/>
    <w:rsid w:val="006353FC"/>
    <w:rsid w:val="00635C00"/>
    <w:rsid w:val="0063611F"/>
    <w:rsid w:val="00636E4D"/>
    <w:rsid w:val="00636F82"/>
    <w:rsid w:val="006373E2"/>
    <w:rsid w:val="00637BDF"/>
    <w:rsid w:val="00637E8A"/>
    <w:rsid w:val="00640323"/>
    <w:rsid w:val="00640621"/>
    <w:rsid w:val="00640841"/>
    <w:rsid w:val="00640C84"/>
    <w:rsid w:val="00641592"/>
    <w:rsid w:val="006418CD"/>
    <w:rsid w:val="00642466"/>
    <w:rsid w:val="00642526"/>
    <w:rsid w:val="00642822"/>
    <w:rsid w:val="00642AD1"/>
    <w:rsid w:val="006439E9"/>
    <w:rsid w:val="00644C41"/>
    <w:rsid w:val="006456AC"/>
    <w:rsid w:val="006462F1"/>
    <w:rsid w:val="00646662"/>
    <w:rsid w:val="00646ABB"/>
    <w:rsid w:val="00646B0E"/>
    <w:rsid w:val="00647078"/>
    <w:rsid w:val="00647175"/>
    <w:rsid w:val="006472AC"/>
    <w:rsid w:val="00647746"/>
    <w:rsid w:val="0064781D"/>
    <w:rsid w:val="00650177"/>
    <w:rsid w:val="00650586"/>
    <w:rsid w:val="00650D7C"/>
    <w:rsid w:val="00651102"/>
    <w:rsid w:val="0065127E"/>
    <w:rsid w:val="0065141B"/>
    <w:rsid w:val="006515FC"/>
    <w:rsid w:val="006517B7"/>
    <w:rsid w:val="00651EA7"/>
    <w:rsid w:val="006527F6"/>
    <w:rsid w:val="0065355D"/>
    <w:rsid w:val="0065367B"/>
    <w:rsid w:val="00653A1C"/>
    <w:rsid w:val="00653DAA"/>
    <w:rsid w:val="00653E48"/>
    <w:rsid w:val="0065447A"/>
    <w:rsid w:val="006548A0"/>
    <w:rsid w:val="00654BE4"/>
    <w:rsid w:val="00654CD4"/>
    <w:rsid w:val="00654CEF"/>
    <w:rsid w:val="00655B50"/>
    <w:rsid w:val="006560DB"/>
    <w:rsid w:val="006561E0"/>
    <w:rsid w:val="00656460"/>
    <w:rsid w:val="0065648D"/>
    <w:rsid w:val="00656775"/>
    <w:rsid w:val="00657637"/>
    <w:rsid w:val="00657C1E"/>
    <w:rsid w:val="00657C21"/>
    <w:rsid w:val="00657F35"/>
    <w:rsid w:val="006605CC"/>
    <w:rsid w:val="00660AF0"/>
    <w:rsid w:val="0066147B"/>
    <w:rsid w:val="006615A1"/>
    <w:rsid w:val="00662834"/>
    <w:rsid w:val="00662A8C"/>
    <w:rsid w:val="00662B95"/>
    <w:rsid w:val="0066391B"/>
    <w:rsid w:val="00664267"/>
    <w:rsid w:val="006644FF"/>
    <w:rsid w:val="00664B6F"/>
    <w:rsid w:val="00665853"/>
    <w:rsid w:val="00665ED8"/>
    <w:rsid w:val="00666EF5"/>
    <w:rsid w:val="00667A89"/>
    <w:rsid w:val="00667B48"/>
    <w:rsid w:val="00667BAC"/>
    <w:rsid w:val="00670853"/>
    <w:rsid w:val="0067132F"/>
    <w:rsid w:val="00671C0E"/>
    <w:rsid w:val="00671C73"/>
    <w:rsid w:val="006722BD"/>
    <w:rsid w:val="006725FA"/>
    <w:rsid w:val="00673068"/>
    <w:rsid w:val="00673200"/>
    <w:rsid w:val="006734A6"/>
    <w:rsid w:val="00673DF8"/>
    <w:rsid w:val="006740E6"/>
    <w:rsid w:val="0067425F"/>
    <w:rsid w:val="00674707"/>
    <w:rsid w:val="00674831"/>
    <w:rsid w:val="00674CC6"/>
    <w:rsid w:val="006755E9"/>
    <w:rsid w:val="00675B02"/>
    <w:rsid w:val="00675C67"/>
    <w:rsid w:val="00676B60"/>
    <w:rsid w:val="0067781A"/>
    <w:rsid w:val="00677949"/>
    <w:rsid w:val="00677C9C"/>
    <w:rsid w:val="00677FAD"/>
    <w:rsid w:val="00680398"/>
    <w:rsid w:val="006807BF"/>
    <w:rsid w:val="00680806"/>
    <w:rsid w:val="00680981"/>
    <w:rsid w:val="00680D98"/>
    <w:rsid w:val="00681FBE"/>
    <w:rsid w:val="00682214"/>
    <w:rsid w:val="006827FB"/>
    <w:rsid w:val="00682EE9"/>
    <w:rsid w:val="0068428B"/>
    <w:rsid w:val="0068440C"/>
    <w:rsid w:val="00684FD1"/>
    <w:rsid w:val="0068550B"/>
    <w:rsid w:val="00685DD0"/>
    <w:rsid w:val="00685DD6"/>
    <w:rsid w:val="00686F2A"/>
    <w:rsid w:val="00687663"/>
    <w:rsid w:val="006879E1"/>
    <w:rsid w:val="00687BC7"/>
    <w:rsid w:val="00687C39"/>
    <w:rsid w:val="00690ABA"/>
    <w:rsid w:val="00690B82"/>
    <w:rsid w:val="00690BE3"/>
    <w:rsid w:val="006911CC"/>
    <w:rsid w:val="00691764"/>
    <w:rsid w:val="00691B0D"/>
    <w:rsid w:val="0069237B"/>
    <w:rsid w:val="00692F51"/>
    <w:rsid w:val="006931FB"/>
    <w:rsid w:val="00693355"/>
    <w:rsid w:val="00693468"/>
    <w:rsid w:val="00693877"/>
    <w:rsid w:val="00695990"/>
    <w:rsid w:val="00695D5A"/>
    <w:rsid w:val="00696261"/>
    <w:rsid w:val="006969B7"/>
    <w:rsid w:val="00696C01"/>
    <w:rsid w:val="006A0217"/>
    <w:rsid w:val="006A095B"/>
    <w:rsid w:val="006A099C"/>
    <w:rsid w:val="006A1511"/>
    <w:rsid w:val="006A28C5"/>
    <w:rsid w:val="006A28CF"/>
    <w:rsid w:val="006A2FCB"/>
    <w:rsid w:val="006A33B2"/>
    <w:rsid w:val="006A3B63"/>
    <w:rsid w:val="006A3F8B"/>
    <w:rsid w:val="006A4067"/>
    <w:rsid w:val="006A4B19"/>
    <w:rsid w:val="006A5948"/>
    <w:rsid w:val="006A59E0"/>
    <w:rsid w:val="006A5CC5"/>
    <w:rsid w:val="006A60FC"/>
    <w:rsid w:val="006A6108"/>
    <w:rsid w:val="006A7404"/>
    <w:rsid w:val="006A7DBD"/>
    <w:rsid w:val="006A7F1B"/>
    <w:rsid w:val="006B03ED"/>
    <w:rsid w:val="006B059D"/>
    <w:rsid w:val="006B0DFC"/>
    <w:rsid w:val="006B1273"/>
    <w:rsid w:val="006B1593"/>
    <w:rsid w:val="006B1682"/>
    <w:rsid w:val="006B190C"/>
    <w:rsid w:val="006B315A"/>
    <w:rsid w:val="006B37A6"/>
    <w:rsid w:val="006B37E7"/>
    <w:rsid w:val="006B3CB9"/>
    <w:rsid w:val="006B4186"/>
    <w:rsid w:val="006B46E6"/>
    <w:rsid w:val="006B488A"/>
    <w:rsid w:val="006B50A5"/>
    <w:rsid w:val="006B54DD"/>
    <w:rsid w:val="006B55EB"/>
    <w:rsid w:val="006B5607"/>
    <w:rsid w:val="006B5725"/>
    <w:rsid w:val="006B5881"/>
    <w:rsid w:val="006B5C27"/>
    <w:rsid w:val="006B6633"/>
    <w:rsid w:val="006B6676"/>
    <w:rsid w:val="006B7EF3"/>
    <w:rsid w:val="006C15D1"/>
    <w:rsid w:val="006C19B3"/>
    <w:rsid w:val="006C25C6"/>
    <w:rsid w:val="006C2DBF"/>
    <w:rsid w:val="006C31DB"/>
    <w:rsid w:val="006C39B2"/>
    <w:rsid w:val="006C3B2C"/>
    <w:rsid w:val="006C3D71"/>
    <w:rsid w:val="006C3E93"/>
    <w:rsid w:val="006C402A"/>
    <w:rsid w:val="006C42DE"/>
    <w:rsid w:val="006C4337"/>
    <w:rsid w:val="006C4608"/>
    <w:rsid w:val="006C4E98"/>
    <w:rsid w:val="006C5A0A"/>
    <w:rsid w:val="006C5B4A"/>
    <w:rsid w:val="006C5E4A"/>
    <w:rsid w:val="006C5EA8"/>
    <w:rsid w:val="006C5F1D"/>
    <w:rsid w:val="006C6158"/>
    <w:rsid w:val="006C616E"/>
    <w:rsid w:val="006C636F"/>
    <w:rsid w:val="006C6DF6"/>
    <w:rsid w:val="006C7C04"/>
    <w:rsid w:val="006C7DBC"/>
    <w:rsid w:val="006D0023"/>
    <w:rsid w:val="006D0825"/>
    <w:rsid w:val="006D0A4B"/>
    <w:rsid w:val="006D0C47"/>
    <w:rsid w:val="006D277D"/>
    <w:rsid w:val="006D27C6"/>
    <w:rsid w:val="006D2964"/>
    <w:rsid w:val="006D326F"/>
    <w:rsid w:val="006D41F7"/>
    <w:rsid w:val="006D55C3"/>
    <w:rsid w:val="006D567E"/>
    <w:rsid w:val="006D5698"/>
    <w:rsid w:val="006D5914"/>
    <w:rsid w:val="006D594F"/>
    <w:rsid w:val="006D5F23"/>
    <w:rsid w:val="006D5F45"/>
    <w:rsid w:val="006D5FA2"/>
    <w:rsid w:val="006D6956"/>
    <w:rsid w:val="006D6B46"/>
    <w:rsid w:val="006D6D11"/>
    <w:rsid w:val="006D72FD"/>
    <w:rsid w:val="006D78BC"/>
    <w:rsid w:val="006D7F80"/>
    <w:rsid w:val="006E00A5"/>
    <w:rsid w:val="006E06A7"/>
    <w:rsid w:val="006E06C7"/>
    <w:rsid w:val="006E09AC"/>
    <w:rsid w:val="006E0B8D"/>
    <w:rsid w:val="006E0C4C"/>
    <w:rsid w:val="006E0E69"/>
    <w:rsid w:val="006E10DD"/>
    <w:rsid w:val="006E1476"/>
    <w:rsid w:val="006E1643"/>
    <w:rsid w:val="006E373A"/>
    <w:rsid w:val="006E3EAC"/>
    <w:rsid w:val="006E4135"/>
    <w:rsid w:val="006E4EDD"/>
    <w:rsid w:val="006E53FF"/>
    <w:rsid w:val="006E5480"/>
    <w:rsid w:val="006E56A5"/>
    <w:rsid w:val="006E61F3"/>
    <w:rsid w:val="006E6C11"/>
    <w:rsid w:val="006E6FEE"/>
    <w:rsid w:val="006E74C2"/>
    <w:rsid w:val="006E7EDB"/>
    <w:rsid w:val="006F07A5"/>
    <w:rsid w:val="006F091F"/>
    <w:rsid w:val="006F1729"/>
    <w:rsid w:val="006F178B"/>
    <w:rsid w:val="006F1837"/>
    <w:rsid w:val="006F1E3E"/>
    <w:rsid w:val="006F2895"/>
    <w:rsid w:val="006F2E3A"/>
    <w:rsid w:val="006F3183"/>
    <w:rsid w:val="006F3D17"/>
    <w:rsid w:val="006F467C"/>
    <w:rsid w:val="006F4E7A"/>
    <w:rsid w:val="006F4FF4"/>
    <w:rsid w:val="006F5330"/>
    <w:rsid w:val="006F5451"/>
    <w:rsid w:val="006F56FB"/>
    <w:rsid w:val="006F5C61"/>
    <w:rsid w:val="006F6971"/>
    <w:rsid w:val="006F6DA5"/>
    <w:rsid w:val="006F6EE3"/>
    <w:rsid w:val="006F6F49"/>
    <w:rsid w:val="006F7B03"/>
    <w:rsid w:val="0070102D"/>
    <w:rsid w:val="0070163E"/>
    <w:rsid w:val="00701AA1"/>
    <w:rsid w:val="00701DC7"/>
    <w:rsid w:val="00702017"/>
    <w:rsid w:val="0070251A"/>
    <w:rsid w:val="00702AE5"/>
    <w:rsid w:val="00703163"/>
    <w:rsid w:val="00703686"/>
    <w:rsid w:val="007037F1"/>
    <w:rsid w:val="00703C3F"/>
    <w:rsid w:val="00704060"/>
    <w:rsid w:val="00704061"/>
    <w:rsid w:val="007044A9"/>
    <w:rsid w:val="00704A08"/>
    <w:rsid w:val="00704C87"/>
    <w:rsid w:val="00704E00"/>
    <w:rsid w:val="007051C5"/>
    <w:rsid w:val="00705735"/>
    <w:rsid w:val="00705940"/>
    <w:rsid w:val="00706305"/>
    <w:rsid w:val="007068A6"/>
    <w:rsid w:val="00706E4F"/>
    <w:rsid w:val="00707925"/>
    <w:rsid w:val="00707E14"/>
    <w:rsid w:val="0071041A"/>
    <w:rsid w:val="00710608"/>
    <w:rsid w:val="00711410"/>
    <w:rsid w:val="007114BB"/>
    <w:rsid w:val="00711800"/>
    <w:rsid w:val="007127B3"/>
    <w:rsid w:val="00712B01"/>
    <w:rsid w:val="007136DD"/>
    <w:rsid w:val="00714079"/>
    <w:rsid w:val="0071492F"/>
    <w:rsid w:val="00714B21"/>
    <w:rsid w:val="00714B23"/>
    <w:rsid w:val="00714D55"/>
    <w:rsid w:val="0071589D"/>
    <w:rsid w:val="007160E7"/>
    <w:rsid w:val="00716960"/>
    <w:rsid w:val="00716BEB"/>
    <w:rsid w:val="007176EF"/>
    <w:rsid w:val="00717D7B"/>
    <w:rsid w:val="00717E9E"/>
    <w:rsid w:val="00720323"/>
    <w:rsid w:val="00720A84"/>
    <w:rsid w:val="00720F15"/>
    <w:rsid w:val="00721891"/>
    <w:rsid w:val="00721DE4"/>
    <w:rsid w:val="0072210B"/>
    <w:rsid w:val="00722283"/>
    <w:rsid w:val="00722558"/>
    <w:rsid w:val="007227E0"/>
    <w:rsid w:val="00722A62"/>
    <w:rsid w:val="00722A86"/>
    <w:rsid w:val="00722C2F"/>
    <w:rsid w:val="007239B6"/>
    <w:rsid w:val="00723C97"/>
    <w:rsid w:val="00723EC1"/>
    <w:rsid w:val="00724030"/>
    <w:rsid w:val="007242AF"/>
    <w:rsid w:val="0072466B"/>
    <w:rsid w:val="00724C07"/>
    <w:rsid w:val="00725388"/>
    <w:rsid w:val="00725699"/>
    <w:rsid w:val="00725F3F"/>
    <w:rsid w:val="00726CA7"/>
    <w:rsid w:val="007274E0"/>
    <w:rsid w:val="00727AF4"/>
    <w:rsid w:val="007307C3"/>
    <w:rsid w:val="00730914"/>
    <w:rsid w:val="007311AB"/>
    <w:rsid w:val="00731AE5"/>
    <w:rsid w:val="007328F0"/>
    <w:rsid w:val="00732B65"/>
    <w:rsid w:val="00732EE4"/>
    <w:rsid w:val="00733784"/>
    <w:rsid w:val="00733978"/>
    <w:rsid w:val="00733A56"/>
    <w:rsid w:val="00733AF5"/>
    <w:rsid w:val="00734041"/>
    <w:rsid w:val="00734192"/>
    <w:rsid w:val="007348A1"/>
    <w:rsid w:val="00734F30"/>
    <w:rsid w:val="00735167"/>
    <w:rsid w:val="007355D9"/>
    <w:rsid w:val="00736806"/>
    <w:rsid w:val="00736D06"/>
    <w:rsid w:val="00737049"/>
    <w:rsid w:val="007400DB"/>
    <w:rsid w:val="0074023A"/>
    <w:rsid w:val="00740664"/>
    <w:rsid w:val="007406FD"/>
    <w:rsid w:val="00740727"/>
    <w:rsid w:val="00740FFF"/>
    <w:rsid w:val="007417EC"/>
    <w:rsid w:val="00742331"/>
    <w:rsid w:val="00742987"/>
    <w:rsid w:val="00743267"/>
    <w:rsid w:val="00743BB3"/>
    <w:rsid w:val="007442F0"/>
    <w:rsid w:val="00744315"/>
    <w:rsid w:val="007446C5"/>
    <w:rsid w:val="00744D44"/>
    <w:rsid w:val="00744D53"/>
    <w:rsid w:val="00744EC8"/>
    <w:rsid w:val="00745C49"/>
    <w:rsid w:val="0074643A"/>
    <w:rsid w:val="007464D4"/>
    <w:rsid w:val="0074692D"/>
    <w:rsid w:val="00747438"/>
    <w:rsid w:val="00747657"/>
    <w:rsid w:val="00747D7F"/>
    <w:rsid w:val="00747DD9"/>
    <w:rsid w:val="00747E4A"/>
    <w:rsid w:val="00750BF7"/>
    <w:rsid w:val="00751D21"/>
    <w:rsid w:val="007520C2"/>
    <w:rsid w:val="0075267F"/>
    <w:rsid w:val="007539CC"/>
    <w:rsid w:val="00753D14"/>
    <w:rsid w:val="00754052"/>
    <w:rsid w:val="00754105"/>
    <w:rsid w:val="007549BD"/>
    <w:rsid w:val="007559C5"/>
    <w:rsid w:val="00755C85"/>
    <w:rsid w:val="0075647A"/>
    <w:rsid w:val="00756515"/>
    <w:rsid w:val="00756F36"/>
    <w:rsid w:val="00757027"/>
    <w:rsid w:val="00757447"/>
    <w:rsid w:val="00757656"/>
    <w:rsid w:val="007579ED"/>
    <w:rsid w:val="00757EF2"/>
    <w:rsid w:val="00760760"/>
    <w:rsid w:val="00760B82"/>
    <w:rsid w:val="0076130D"/>
    <w:rsid w:val="007619E9"/>
    <w:rsid w:val="00761F3B"/>
    <w:rsid w:val="00762F31"/>
    <w:rsid w:val="00762F74"/>
    <w:rsid w:val="0076377B"/>
    <w:rsid w:val="00763F0B"/>
    <w:rsid w:val="00763FE6"/>
    <w:rsid w:val="00764991"/>
    <w:rsid w:val="00764D2B"/>
    <w:rsid w:val="00764DF7"/>
    <w:rsid w:val="00764F66"/>
    <w:rsid w:val="00765016"/>
    <w:rsid w:val="00765918"/>
    <w:rsid w:val="00766793"/>
    <w:rsid w:val="00766F12"/>
    <w:rsid w:val="00767010"/>
    <w:rsid w:val="0076706F"/>
    <w:rsid w:val="00767730"/>
    <w:rsid w:val="00767D6D"/>
    <w:rsid w:val="00770892"/>
    <w:rsid w:val="007708BF"/>
    <w:rsid w:val="00770A9D"/>
    <w:rsid w:val="00770CEF"/>
    <w:rsid w:val="007710A5"/>
    <w:rsid w:val="0077218C"/>
    <w:rsid w:val="007728FE"/>
    <w:rsid w:val="00772E77"/>
    <w:rsid w:val="00772EDD"/>
    <w:rsid w:val="00772FDF"/>
    <w:rsid w:val="00774826"/>
    <w:rsid w:val="00774A02"/>
    <w:rsid w:val="0077655F"/>
    <w:rsid w:val="00776B23"/>
    <w:rsid w:val="00776E08"/>
    <w:rsid w:val="00777D5B"/>
    <w:rsid w:val="007800A1"/>
    <w:rsid w:val="00780621"/>
    <w:rsid w:val="00780AA1"/>
    <w:rsid w:val="00780C8F"/>
    <w:rsid w:val="00780CD7"/>
    <w:rsid w:val="007812C4"/>
    <w:rsid w:val="00781341"/>
    <w:rsid w:val="00781ECE"/>
    <w:rsid w:val="00782729"/>
    <w:rsid w:val="00782A7C"/>
    <w:rsid w:val="00782FE9"/>
    <w:rsid w:val="0078394E"/>
    <w:rsid w:val="00783EB0"/>
    <w:rsid w:val="00783F4D"/>
    <w:rsid w:val="00783F53"/>
    <w:rsid w:val="007846CC"/>
    <w:rsid w:val="00784AB4"/>
    <w:rsid w:val="007856C7"/>
    <w:rsid w:val="0078571A"/>
    <w:rsid w:val="00785989"/>
    <w:rsid w:val="00785E46"/>
    <w:rsid w:val="00786C78"/>
    <w:rsid w:val="00786ED7"/>
    <w:rsid w:val="00786F25"/>
    <w:rsid w:val="00786FEE"/>
    <w:rsid w:val="00787BFA"/>
    <w:rsid w:val="00790C51"/>
    <w:rsid w:val="00790E6A"/>
    <w:rsid w:val="00790EA3"/>
    <w:rsid w:val="0079205E"/>
    <w:rsid w:val="007924F6"/>
    <w:rsid w:val="00792DA8"/>
    <w:rsid w:val="00793487"/>
    <w:rsid w:val="00793D1C"/>
    <w:rsid w:val="00794387"/>
    <w:rsid w:val="00794B68"/>
    <w:rsid w:val="0079529D"/>
    <w:rsid w:val="00795A91"/>
    <w:rsid w:val="00796809"/>
    <w:rsid w:val="00796B27"/>
    <w:rsid w:val="00797DFE"/>
    <w:rsid w:val="00797E42"/>
    <w:rsid w:val="00797FEF"/>
    <w:rsid w:val="007A0237"/>
    <w:rsid w:val="007A137B"/>
    <w:rsid w:val="007A14AF"/>
    <w:rsid w:val="007A1F84"/>
    <w:rsid w:val="007A257F"/>
    <w:rsid w:val="007A2856"/>
    <w:rsid w:val="007A29AF"/>
    <w:rsid w:val="007A3010"/>
    <w:rsid w:val="007A3590"/>
    <w:rsid w:val="007A36C4"/>
    <w:rsid w:val="007A3DA4"/>
    <w:rsid w:val="007A3DA8"/>
    <w:rsid w:val="007A45AF"/>
    <w:rsid w:val="007A461A"/>
    <w:rsid w:val="007A46AE"/>
    <w:rsid w:val="007A4912"/>
    <w:rsid w:val="007A4C23"/>
    <w:rsid w:val="007A53B4"/>
    <w:rsid w:val="007A5A32"/>
    <w:rsid w:val="007A5A3F"/>
    <w:rsid w:val="007A5CAE"/>
    <w:rsid w:val="007A5E07"/>
    <w:rsid w:val="007A6F9B"/>
    <w:rsid w:val="007A73ED"/>
    <w:rsid w:val="007A7429"/>
    <w:rsid w:val="007B021D"/>
    <w:rsid w:val="007B022F"/>
    <w:rsid w:val="007B0F3B"/>
    <w:rsid w:val="007B1302"/>
    <w:rsid w:val="007B137C"/>
    <w:rsid w:val="007B14DF"/>
    <w:rsid w:val="007B1CED"/>
    <w:rsid w:val="007B1F0A"/>
    <w:rsid w:val="007B2040"/>
    <w:rsid w:val="007B29A0"/>
    <w:rsid w:val="007B2D6F"/>
    <w:rsid w:val="007B3756"/>
    <w:rsid w:val="007B3885"/>
    <w:rsid w:val="007B48FF"/>
    <w:rsid w:val="007B4E0B"/>
    <w:rsid w:val="007B4F3B"/>
    <w:rsid w:val="007B6A77"/>
    <w:rsid w:val="007B6D84"/>
    <w:rsid w:val="007B76C4"/>
    <w:rsid w:val="007C0C67"/>
    <w:rsid w:val="007C1375"/>
    <w:rsid w:val="007C1421"/>
    <w:rsid w:val="007C1760"/>
    <w:rsid w:val="007C1794"/>
    <w:rsid w:val="007C18BC"/>
    <w:rsid w:val="007C1BC1"/>
    <w:rsid w:val="007C2749"/>
    <w:rsid w:val="007C2759"/>
    <w:rsid w:val="007C3072"/>
    <w:rsid w:val="007C316B"/>
    <w:rsid w:val="007C39F9"/>
    <w:rsid w:val="007C3E66"/>
    <w:rsid w:val="007C3F2A"/>
    <w:rsid w:val="007C46AC"/>
    <w:rsid w:val="007C4702"/>
    <w:rsid w:val="007C472E"/>
    <w:rsid w:val="007C506B"/>
    <w:rsid w:val="007C5645"/>
    <w:rsid w:val="007C61C0"/>
    <w:rsid w:val="007C6D2C"/>
    <w:rsid w:val="007C6F96"/>
    <w:rsid w:val="007C7322"/>
    <w:rsid w:val="007C786F"/>
    <w:rsid w:val="007C7E06"/>
    <w:rsid w:val="007D03BD"/>
    <w:rsid w:val="007D0948"/>
    <w:rsid w:val="007D0E6A"/>
    <w:rsid w:val="007D0E81"/>
    <w:rsid w:val="007D1787"/>
    <w:rsid w:val="007D1A17"/>
    <w:rsid w:val="007D205A"/>
    <w:rsid w:val="007D2284"/>
    <w:rsid w:val="007D25DF"/>
    <w:rsid w:val="007D2725"/>
    <w:rsid w:val="007D2D8F"/>
    <w:rsid w:val="007D32C2"/>
    <w:rsid w:val="007D34AC"/>
    <w:rsid w:val="007D3DD7"/>
    <w:rsid w:val="007D429B"/>
    <w:rsid w:val="007D451D"/>
    <w:rsid w:val="007D49E3"/>
    <w:rsid w:val="007D4B78"/>
    <w:rsid w:val="007D4B86"/>
    <w:rsid w:val="007D4DEB"/>
    <w:rsid w:val="007D50C4"/>
    <w:rsid w:val="007D50E7"/>
    <w:rsid w:val="007D53A2"/>
    <w:rsid w:val="007D53D2"/>
    <w:rsid w:val="007D5603"/>
    <w:rsid w:val="007D575A"/>
    <w:rsid w:val="007D583B"/>
    <w:rsid w:val="007D583D"/>
    <w:rsid w:val="007D5E40"/>
    <w:rsid w:val="007D643F"/>
    <w:rsid w:val="007D64A0"/>
    <w:rsid w:val="007D661E"/>
    <w:rsid w:val="007D7E4B"/>
    <w:rsid w:val="007E01C8"/>
    <w:rsid w:val="007E0639"/>
    <w:rsid w:val="007E0D7F"/>
    <w:rsid w:val="007E1D91"/>
    <w:rsid w:val="007E1F14"/>
    <w:rsid w:val="007E283B"/>
    <w:rsid w:val="007E3C83"/>
    <w:rsid w:val="007E43D5"/>
    <w:rsid w:val="007E49B7"/>
    <w:rsid w:val="007E5389"/>
    <w:rsid w:val="007E5840"/>
    <w:rsid w:val="007E5E4A"/>
    <w:rsid w:val="007E603D"/>
    <w:rsid w:val="007E7DB5"/>
    <w:rsid w:val="007F032A"/>
    <w:rsid w:val="007F09CF"/>
    <w:rsid w:val="007F10F0"/>
    <w:rsid w:val="007F1248"/>
    <w:rsid w:val="007F147B"/>
    <w:rsid w:val="007F1BCB"/>
    <w:rsid w:val="007F1D5E"/>
    <w:rsid w:val="007F255B"/>
    <w:rsid w:val="007F3238"/>
    <w:rsid w:val="007F35B6"/>
    <w:rsid w:val="007F3622"/>
    <w:rsid w:val="007F45EB"/>
    <w:rsid w:val="007F4D2F"/>
    <w:rsid w:val="007F4F2A"/>
    <w:rsid w:val="007F4F55"/>
    <w:rsid w:val="007F512F"/>
    <w:rsid w:val="007F51BE"/>
    <w:rsid w:val="007F5483"/>
    <w:rsid w:val="007F71C5"/>
    <w:rsid w:val="007F758B"/>
    <w:rsid w:val="007F7839"/>
    <w:rsid w:val="007F78F3"/>
    <w:rsid w:val="007F7B5F"/>
    <w:rsid w:val="007F7CE7"/>
    <w:rsid w:val="008005C8"/>
    <w:rsid w:val="00800FF5"/>
    <w:rsid w:val="0080149C"/>
    <w:rsid w:val="0080153A"/>
    <w:rsid w:val="00803270"/>
    <w:rsid w:val="008035A6"/>
    <w:rsid w:val="00803685"/>
    <w:rsid w:val="00803CA3"/>
    <w:rsid w:val="0080448A"/>
    <w:rsid w:val="0080460D"/>
    <w:rsid w:val="008049DF"/>
    <w:rsid w:val="00804A8A"/>
    <w:rsid w:val="0080534D"/>
    <w:rsid w:val="008053DA"/>
    <w:rsid w:val="0080547A"/>
    <w:rsid w:val="00805799"/>
    <w:rsid w:val="008057CD"/>
    <w:rsid w:val="00806931"/>
    <w:rsid w:val="00806F0D"/>
    <w:rsid w:val="008077AB"/>
    <w:rsid w:val="00807C8F"/>
    <w:rsid w:val="008100D0"/>
    <w:rsid w:val="00810159"/>
    <w:rsid w:val="008101EC"/>
    <w:rsid w:val="0081093D"/>
    <w:rsid w:val="0081174B"/>
    <w:rsid w:val="00811FD7"/>
    <w:rsid w:val="00813929"/>
    <w:rsid w:val="00813F9F"/>
    <w:rsid w:val="008140C0"/>
    <w:rsid w:val="008140FE"/>
    <w:rsid w:val="00814256"/>
    <w:rsid w:val="008144CD"/>
    <w:rsid w:val="008149AB"/>
    <w:rsid w:val="00816225"/>
    <w:rsid w:val="008168B9"/>
    <w:rsid w:val="00817178"/>
    <w:rsid w:val="00820BE2"/>
    <w:rsid w:val="00820DA9"/>
    <w:rsid w:val="00820F59"/>
    <w:rsid w:val="0082119E"/>
    <w:rsid w:val="008211D3"/>
    <w:rsid w:val="0082184A"/>
    <w:rsid w:val="00821995"/>
    <w:rsid w:val="00821CB9"/>
    <w:rsid w:val="00822033"/>
    <w:rsid w:val="00823BCA"/>
    <w:rsid w:val="00823E1B"/>
    <w:rsid w:val="0082421F"/>
    <w:rsid w:val="008243BC"/>
    <w:rsid w:val="008244F7"/>
    <w:rsid w:val="008246C1"/>
    <w:rsid w:val="00825381"/>
    <w:rsid w:val="008256B6"/>
    <w:rsid w:val="00825DEB"/>
    <w:rsid w:val="00826558"/>
    <w:rsid w:val="00826817"/>
    <w:rsid w:val="00826FCB"/>
    <w:rsid w:val="00827AFC"/>
    <w:rsid w:val="00827BB1"/>
    <w:rsid w:val="00830466"/>
    <w:rsid w:val="00830739"/>
    <w:rsid w:val="00830FC2"/>
    <w:rsid w:val="008313CE"/>
    <w:rsid w:val="00831BDD"/>
    <w:rsid w:val="00831DD1"/>
    <w:rsid w:val="00831FB2"/>
    <w:rsid w:val="0083240D"/>
    <w:rsid w:val="0083242B"/>
    <w:rsid w:val="00832715"/>
    <w:rsid w:val="00832F5D"/>
    <w:rsid w:val="00833057"/>
    <w:rsid w:val="0083322C"/>
    <w:rsid w:val="0083369C"/>
    <w:rsid w:val="008336CD"/>
    <w:rsid w:val="00833965"/>
    <w:rsid w:val="00833B71"/>
    <w:rsid w:val="008345CB"/>
    <w:rsid w:val="008345CF"/>
    <w:rsid w:val="00834DE5"/>
    <w:rsid w:val="00835C20"/>
    <w:rsid w:val="0083661C"/>
    <w:rsid w:val="00837B12"/>
    <w:rsid w:val="00837D8E"/>
    <w:rsid w:val="00837DF6"/>
    <w:rsid w:val="00840C1A"/>
    <w:rsid w:val="00841218"/>
    <w:rsid w:val="00841953"/>
    <w:rsid w:val="00841CF9"/>
    <w:rsid w:val="0084204A"/>
    <w:rsid w:val="00842089"/>
    <w:rsid w:val="00842189"/>
    <w:rsid w:val="00842322"/>
    <w:rsid w:val="00843814"/>
    <w:rsid w:val="008438B5"/>
    <w:rsid w:val="00844470"/>
    <w:rsid w:val="00844567"/>
    <w:rsid w:val="00844DEF"/>
    <w:rsid w:val="00845073"/>
    <w:rsid w:val="008458F8"/>
    <w:rsid w:val="008459B3"/>
    <w:rsid w:val="0084685D"/>
    <w:rsid w:val="00846B78"/>
    <w:rsid w:val="00846C6F"/>
    <w:rsid w:val="00846FDD"/>
    <w:rsid w:val="00847D3D"/>
    <w:rsid w:val="008507F7"/>
    <w:rsid w:val="00850919"/>
    <w:rsid w:val="00850EE8"/>
    <w:rsid w:val="0085183D"/>
    <w:rsid w:val="00851A24"/>
    <w:rsid w:val="00851AEB"/>
    <w:rsid w:val="008521C5"/>
    <w:rsid w:val="00852BBF"/>
    <w:rsid w:val="00853E04"/>
    <w:rsid w:val="0085508D"/>
    <w:rsid w:val="00855788"/>
    <w:rsid w:val="00855822"/>
    <w:rsid w:val="00855A82"/>
    <w:rsid w:val="00855B16"/>
    <w:rsid w:val="008564B3"/>
    <w:rsid w:val="00857098"/>
    <w:rsid w:val="008576AA"/>
    <w:rsid w:val="00857984"/>
    <w:rsid w:val="0086000E"/>
    <w:rsid w:val="00860D08"/>
    <w:rsid w:val="00860D68"/>
    <w:rsid w:val="00860E14"/>
    <w:rsid w:val="008612FA"/>
    <w:rsid w:val="00861333"/>
    <w:rsid w:val="00861611"/>
    <w:rsid w:val="00861AB1"/>
    <w:rsid w:val="00861E95"/>
    <w:rsid w:val="00862071"/>
    <w:rsid w:val="008623E5"/>
    <w:rsid w:val="0086291D"/>
    <w:rsid w:val="00863D07"/>
    <w:rsid w:val="00864306"/>
    <w:rsid w:val="008643CC"/>
    <w:rsid w:val="008647FC"/>
    <w:rsid w:val="00864824"/>
    <w:rsid w:val="008650D0"/>
    <w:rsid w:val="00865834"/>
    <w:rsid w:val="00865E65"/>
    <w:rsid w:val="00866B75"/>
    <w:rsid w:val="008670C5"/>
    <w:rsid w:val="00867859"/>
    <w:rsid w:val="008679DF"/>
    <w:rsid w:val="00867AD0"/>
    <w:rsid w:val="00867DC2"/>
    <w:rsid w:val="00867E76"/>
    <w:rsid w:val="00870DF5"/>
    <w:rsid w:val="00870FDC"/>
    <w:rsid w:val="0087133E"/>
    <w:rsid w:val="00872A25"/>
    <w:rsid w:val="00872BBC"/>
    <w:rsid w:val="00873133"/>
    <w:rsid w:val="008732D7"/>
    <w:rsid w:val="00873A1B"/>
    <w:rsid w:val="00873DD3"/>
    <w:rsid w:val="008747A6"/>
    <w:rsid w:val="0087497D"/>
    <w:rsid w:val="00874D54"/>
    <w:rsid w:val="00876E4C"/>
    <w:rsid w:val="00877318"/>
    <w:rsid w:val="00877460"/>
    <w:rsid w:val="00877523"/>
    <w:rsid w:val="008779B5"/>
    <w:rsid w:val="008779C7"/>
    <w:rsid w:val="00880550"/>
    <w:rsid w:val="00880A50"/>
    <w:rsid w:val="0088177C"/>
    <w:rsid w:val="008821F3"/>
    <w:rsid w:val="00882D7E"/>
    <w:rsid w:val="00882E28"/>
    <w:rsid w:val="00882F56"/>
    <w:rsid w:val="00883406"/>
    <w:rsid w:val="00883443"/>
    <w:rsid w:val="00883AAF"/>
    <w:rsid w:val="00883B66"/>
    <w:rsid w:val="00883EED"/>
    <w:rsid w:val="0088474D"/>
    <w:rsid w:val="00884BAD"/>
    <w:rsid w:val="00884E56"/>
    <w:rsid w:val="0088502D"/>
    <w:rsid w:val="0088543A"/>
    <w:rsid w:val="008859AB"/>
    <w:rsid w:val="00885A05"/>
    <w:rsid w:val="00885CE9"/>
    <w:rsid w:val="0088622F"/>
    <w:rsid w:val="0088654F"/>
    <w:rsid w:val="00886D1E"/>
    <w:rsid w:val="0088700F"/>
    <w:rsid w:val="00887663"/>
    <w:rsid w:val="008876C8"/>
    <w:rsid w:val="00887BE5"/>
    <w:rsid w:val="00890314"/>
    <w:rsid w:val="0089038F"/>
    <w:rsid w:val="008909C2"/>
    <w:rsid w:val="0089184E"/>
    <w:rsid w:val="00891D9D"/>
    <w:rsid w:val="008928C1"/>
    <w:rsid w:val="00892BBC"/>
    <w:rsid w:val="00892E32"/>
    <w:rsid w:val="00892F25"/>
    <w:rsid w:val="00893082"/>
    <w:rsid w:val="0089323C"/>
    <w:rsid w:val="008932C8"/>
    <w:rsid w:val="008939BE"/>
    <w:rsid w:val="00894D02"/>
    <w:rsid w:val="00895196"/>
    <w:rsid w:val="008952E2"/>
    <w:rsid w:val="00895CD7"/>
    <w:rsid w:val="008966F8"/>
    <w:rsid w:val="008967F9"/>
    <w:rsid w:val="00896865"/>
    <w:rsid w:val="00896EB4"/>
    <w:rsid w:val="00897E38"/>
    <w:rsid w:val="00897EED"/>
    <w:rsid w:val="008A02DF"/>
    <w:rsid w:val="008A0351"/>
    <w:rsid w:val="008A05B5"/>
    <w:rsid w:val="008A065C"/>
    <w:rsid w:val="008A09A2"/>
    <w:rsid w:val="008A0CC4"/>
    <w:rsid w:val="008A101F"/>
    <w:rsid w:val="008A106D"/>
    <w:rsid w:val="008A1194"/>
    <w:rsid w:val="008A179C"/>
    <w:rsid w:val="008A23F8"/>
    <w:rsid w:val="008A2547"/>
    <w:rsid w:val="008A376E"/>
    <w:rsid w:val="008A3B27"/>
    <w:rsid w:val="008A4344"/>
    <w:rsid w:val="008A4653"/>
    <w:rsid w:val="008A465B"/>
    <w:rsid w:val="008A4862"/>
    <w:rsid w:val="008A4878"/>
    <w:rsid w:val="008A4A1E"/>
    <w:rsid w:val="008A4BBB"/>
    <w:rsid w:val="008A4EC0"/>
    <w:rsid w:val="008A51E8"/>
    <w:rsid w:val="008A5857"/>
    <w:rsid w:val="008A5BA5"/>
    <w:rsid w:val="008A6950"/>
    <w:rsid w:val="008A69DE"/>
    <w:rsid w:val="008A6B94"/>
    <w:rsid w:val="008A6C05"/>
    <w:rsid w:val="008A6ECC"/>
    <w:rsid w:val="008A7773"/>
    <w:rsid w:val="008A7AD7"/>
    <w:rsid w:val="008A7CE3"/>
    <w:rsid w:val="008B0CC1"/>
    <w:rsid w:val="008B17DF"/>
    <w:rsid w:val="008B2149"/>
    <w:rsid w:val="008B286C"/>
    <w:rsid w:val="008B2D45"/>
    <w:rsid w:val="008B30D3"/>
    <w:rsid w:val="008B3639"/>
    <w:rsid w:val="008B4640"/>
    <w:rsid w:val="008B53E2"/>
    <w:rsid w:val="008B5B10"/>
    <w:rsid w:val="008B5FE4"/>
    <w:rsid w:val="008B6F6E"/>
    <w:rsid w:val="008B7415"/>
    <w:rsid w:val="008B74B2"/>
    <w:rsid w:val="008B74C9"/>
    <w:rsid w:val="008C0554"/>
    <w:rsid w:val="008C0D93"/>
    <w:rsid w:val="008C0F2A"/>
    <w:rsid w:val="008C14F4"/>
    <w:rsid w:val="008C1BE2"/>
    <w:rsid w:val="008C1C2E"/>
    <w:rsid w:val="008C1CE0"/>
    <w:rsid w:val="008C1EDC"/>
    <w:rsid w:val="008C1F83"/>
    <w:rsid w:val="008C2C0A"/>
    <w:rsid w:val="008C2FC2"/>
    <w:rsid w:val="008C32DF"/>
    <w:rsid w:val="008C3AB6"/>
    <w:rsid w:val="008C3E97"/>
    <w:rsid w:val="008C4606"/>
    <w:rsid w:val="008C4758"/>
    <w:rsid w:val="008C4D90"/>
    <w:rsid w:val="008C5B29"/>
    <w:rsid w:val="008C689D"/>
    <w:rsid w:val="008C69EE"/>
    <w:rsid w:val="008D0F4C"/>
    <w:rsid w:val="008D107B"/>
    <w:rsid w:val="008D116A"/>
    <w:rsid w:val="008D1AA5"/>
    <w:rsid w:val="008D2588"/>
    <w:rsid w:val="008D2C60"/>
    <w:rsid w:val="008D3DA1"/>
    <w:rsid w:val="008D40B6"/>
    <w:rsid w:val="008D4B42"/>
    <w:rsid w:val="008D58BF"/>
    <w:rsid w:val="008D6860"/>
    <w:rsid w:val="008D6BD4"/>
    <w:rsid w:val="008D6F09"/>
    <w:rsid w:val="008D7BB5"/>
    <w:rsid w:val="008D7CF9"/>
    <w:rsid w:val="008D7D6E"/>
    <w:rsid w:val="008E00F7"/>
    <w:rsid w:val="008E0917"/>
    <w:rsid w:val="008E0FB2"/>
    <w:rsid w:val="008E1D1E"/>
    <w:rsid w:val="008E2073"/>
    <w:rsid w:val="008E20EF"/>
    <w:rsid w:val="008E21C5"/>
    <w:rsid w:val="008E2470"/>
    <w:rsid w:val="008E3664"/>
    <w:rsid w:val="008E3D85"/>
    <w:rsid w:val="008E3DDA"/>
    <w:rsid w:val="008E3E72"/>
    <w:rsid w:val="008E3FDA"/>
    <w:rsid w:val="008E442F"/>
    <w:rsid w:val="008E4510"/>
    <w:rsid w:val="008E4BF2"/>
    <w:rsid w:val="008E56CF"/>
    <w:rsid w:val="008E577C"/>
    <w:rsid w:val="008E5878"/>
    <w:rsid w:val="008E63CE"/>
    <w:rsid w:val="008E6BB7"/>
    <w:rsid w:val="008E7176"/>
    <w:rsid w:val="008E795D"/>
    <w:rsid w:val="008F04BD"/>
    <w:rsid w:val="008F15F2"/>
    <w:rsid w:val="008F21B5"/>
    <w:rsid w:val="008F233D"/>
    <w:rsid w:val="008F2399"/>
    <w:rsid w:val="008F2948"/>
    <w:rsid w:val="008F2F40"/>
    <w:rsid w:val="008F3783"/>
    <w:rsid w:val="008F3A47"/>
    <w:rsid w:val="008F3C6F"/>
    <w:rsid w:val="008F446E"/>
    <w:rsid w:val="008F4913"/>
    <w:rsid w:val="008F4A9C"/>
    <w:rsid w:val="008F4D92"/>
    <w:rsid w:val="008F4EC4"/>
    <w:rsid w:val="008F569C"/>
    <w:rsid w:val="008F594C"/>
    <w:rsid w:val="008F6AAC"/>
    <w:rsid w:val="008F6D76"/>
    <w:rsid w:val="008F70AD"/>
    <w:rsid w:val="008F725F"/>
    <w:rsid w:val="008F747E"/>
    <w:rsid w:val="008F7B2A"/>
    <w:rsid w:val="0090008F"/>
    <w:rsid w:val="009000B6"/>
    <w:rsid w:val="0090119A"/>
    <w:rsid w:val="00901297"/>
    <w:rsid w:val="00901614"/>
    <w:rsid w:val="00901721"/>
    <w:rsid w:val="00901C4C"/>
    <w:rsid w:val="00902006"/>
    <w:rsid w:val="00902514"/>
    <w:rsid w:val="00902A41"/>
    <w:rsid w:val="00902AA0"/>
    <w:rsid w:val="00903076"/>
    <w:rsid w:val="00903263"/>
    <w:rsid w:val="00903615"/>
    <w:rsid w:val="00903F96"/>
    <w:rsid w:val="00905484"/>
    <w:rsid w:val="00905508"/>
    <w:rsid w:val="009057DB"/>
    <w:rsid w:val="0090590B"/>
    <w:rsid w:val="00905AD2"/>
    <w:rsid w:val="00905D68"/>
    <w:rsid w:val="00905E7B"/>
    <w:rsid w:val="00905FFC"/>
    <w:rsid w:val="00906340"/>
    <w:rsid w:val="009063FF"/>
    <w:rsid w:val="009069FA"/>
    <w:rsid w:val="00906E5C"/>
    <w:rsid w:val="0090708D"/>
    <w:rsid w:val="0090709A"/>
    <w:rsid w:val="0090732E"/>
    <w:rsid w:val="009074D5"/>
    <w:rsid w:val="00910633"/>
    <w:rsid w:val="00910941"/>
    <w:rsid w:val="00910A26"/>
    <w:rsid w:val="00911259"/>
    <w:rsid w:val="009122FA"/>
    <w:rsid w:val="00912580"/>
    <w:rsid w:val="00912F1F"/>
    <w:rsid w:val="00913FD4"/>
    <w:rsid w:val="009140E3"/>
    <w:rsid w:val="00914641"/>
    <w:rsid w:val="00914646"/>
    <w:rsid w:val="00914DE8"/>
    <w:rsid w:val="00914F44"/>
    <w:rsid w:val="0091525A"/>
    <w:rsid w:val="0091582F"/>
    <w:rsid w:val="009158B6"/>
    <w:rsid w:val="00915950"/>
    <w:rsid w:val="00916127"/>
    <w:rsid w:val="00916592"/>
    <w:rsid w:val="0091684B"/>
    <w:rsid w:val="00916891"/>
    <w:rsid w:val="00917AF0"/>
    <w:rsid w:val="00920171"/>
    <w:rsid w:val="0092024D"/>
    <w:rsid w:val="009219AF"/>
    <w:rsid w:val="00921D37"/>
    <w:rsid w:val="00924247"/>
    <w:rsid w:val="00924305"/>
    <w:rsid w:val="0092456E"/>
    <w:rsid w:val="0092456F"/>
    <w:rsid w:val="00924843"/>
    <w:rsid w:val="009248A1"/>
    <w:rsid w:val="009248AD"/>
    <w:rsid w:val="00924BEE"/>
    <w:rsid w:val="00924F8E"/>
    <w:rsid w:val="009252F9"/>
    <w:rsid w:val="00925686"/>
    <w:rsid w:val="00925EB6"/>
    <w:rsid w:val="0092611B"/>
    <w:rsid w:val="00926570"/>
    <w:rsid w:val="00926A9F"/>
    <w:rsid w:val="0092701B"/>
    <w:rsid w:val="00927154"/>
    <w:rsid w:val="00927982"/>
    <w:rsid w:val="009301B8"/>
    <w:rsid w:val="00930402"/>
    <w:rsid w:val="009309C1"/>
    <w:rsid w:val="00930D8B"/>
    <w:rsid w:val="0093110A"/>
    <w:rsid w:val="00931148"/>
    <w:rsid w:val="00931675"/>
    <w:rsid w:val="00931D9E"/>
    <w:rsid w:val="00931FF5"/>
    <w:rsid w:val="0093233F"/>
    <w:rsid w:val="009326B0"/>
    <w:rsid w:val="009327B7"/>
    <w:rsid w:val="009329D8"/>
    <w:rsid w:val="00933649"/>
    <w:rsid w:val="00933A7B"/>
    <w:rsid w:val="00933FC6"/>
    <w:rsid w:val="00934288"/>
    <w:rsid w:val="00934AC7"/>
    <w:rsid w:val="00934C5A"/>
    <w:rsid w:val="009351B0"/>
    <w:rsid w:val="0093549A"/>
    <w:rsid w:val="00935569"/>
    <w:rsid w:val="00935711"/>
    <w:rsid w:val="00935BBA"/>
    <w:rsid w:val="00936505"/>
    <w:rsid w:val="00936E70"/>
    <w:rsid w:val="00936ED3"/>
    <w:rsid w:val="009375EC"/>
    <w:rsid w:val="00937D0A"/>
    <w:rsid w:val="00940A2B"/>
    <w:rsid w:val="00940E42"/>
    <w:rsid w:val="009417B7"/>
    <w:rsid w:val="00941962"/>
    <w:rsid w:val="00941FDF"/>
    <w:rsid w:val="00942525"/>
    <w:rsid w:val="00942E86"/>
    <w:rsid w:val="00942F6C"/>
    <w:rsid w:val="00943019"/>
    <w:rsid w:val="00943353"/>
    <w:rsid w:val="00943AFF"/>
    <w:rsid w:val="00943B36"/>
    <w:rsid w:val="00944402"/>
    <w:rsid w:val="0094470C"/>
    <w:rsid w:val="009459F4"/>
    <w:rsid w:val="00945B06"/>
    <w:rsid w:val="009467C0"/>
    <w:rsid w:val="00946EE8"/>
    <w:rsid w:val="00947097"/>
    <w:rsid w:val="00947CAA"/>
    <w:rsid w:val="00950471"/>
    <w:rsid w:val="0095083C"/>
    <w:rsid w:val="00950A97"/>
    <w:rsid w:val="009512AB"/>
    <w:rsid w:val="00951626"/>
    <w:rsid w:val="00951E1B"/>
    <w:rsid w:val="00952133"/>
    <w:rsid w:val="0095255E"/>
    <w:rsid w:val="0095266F"/>
    <w:rsid w:val="00952C6C"/>
    <w:rsid w:val="00953333"/>
    <w:rsid w:val="009534B6"/>
    <w:rsid w:val="00953629"/>
    <w:rsid w:val="0095375B"/>
    <w:rsid w:val="00954480"/>
    <w:rsid w:val="009546B7"/>
    <w:rsid w:val="0095472F"/>
    <w:rsid w:val="00954787"/>
    <w:rsid w:val="00954BE2"/>
    <w:rsid w:val="00954D92"/>
    <w:rsid w:val="00955233"/>
    <w:rsid w:val="00955320"/>
    <w:rsid w:val="00955844"/>
    <w:rsid w:val="00955872"/>
    <w:rsid w:val="0095587C"/>
    <w:rsid w:val="009565C5"/>
    <w:rsid w:val="00956D05"/>
    <w:rsid w:val="009570EE"/>
    <w:rsid w:val="00957691"/>
    <w:rsid w:val="00957796"/>
    <w:rsid w:val="00957919"/>
    <w:rsid w:val="00957F1C"/>
    <w:rsid w:val="00957FB8"/>
    <w:rsid w:val="00957FDA"/>
    <w:rsid w:val="00960236"/>
    <w:rsid w:val="009605F9"/>
    <w:rsid w:val="0096070A"/>
    <w:rsid w:val="00960747"/>
    <w:rsid w:val="00960C67"/>
    <w:rsid w:val="00960C80"/>
    <w:rsid w:val="00960EED"/>
    <w:rsid w:val="009619D0"/>
    <w:rsid w:val="009635DD"/>
    <w:rsid w:val="00963756"/>
    <w:rsid w:val="00963B04"/>
    <w:rsid w:val="00963DDC"/>
    <w:rsid w:val="00964049"/>
    <w:rsid w:val="009642B6"/>
    <w:rsid w:val="00965001"/>
    <w:rsid w:val="00965084"/>
    <w:rsid w:val="009654B0"/>
    <w:rsid w:val="009655F9"/>
    <w:rsid w:val="00965992"/>
    <w:rsid w:val="00965C54"/>
    <w:rsid w:val="00966228"/>
    <w:rsid w:val="009664E6"/>
    <w:rsid w:val="00966AC2"/>
    <w:rsid w:val="00966D2E"/>
    <w:rsid w:val="00966E00"/>
    <w:rsid w:val="0097039F"/>
    <w:rsid w:val="009704C7"/>
    <w:rsid w:val="00970838"/>
    <w:rsid w:val="00970D55"/>
    <w:rsid w:val="00970E3D"/>
    <w:rsid w:val="009716A5"/>
    <w:rsid w:val="009719DA"/>
    <w:rsid w:val="00971D26"/>
    <w:rsid w:val="009721C9"/>
    <w:rsid w:val="00972B40"/>
    <w:rsid w:val="00973B3D"/>
    <w:rsid w:val="00974B9F"/>
    <w:rsid w:val="00974ED2"/>
    <w:rsid w:val="00975403"/>
    <w:rsid w:val="009756EB"/>
    <w:rsid w:val="00975904"/>
    <w:rsid w:val="009759CD"/>
    <w:rsid w:val="009765FF"/>
    <w:rsid w:val="009767F2"/>
    <w:rsid w:val="00976B3E"/>
    <w:rsid w:val="00977451"/>
    <w:rsid w:val="00977774"/>
    <w:rsid w:val="00977E1F"/>
    <w:rsid w:val="0098060C"/>
    <w:rsid w:val="00980A0C"/>
    <w:rsid w:val="009813EF"/>
    <w:rsid w:val="00982166"/>
    <w:rsid w:val="00982385"/>
    <w:rsid w:val="00982FB3"/>
    <w:rsid w:val="00983132"/>
    <w:rsid w:val="009835B1"/>
    <w:rsid w:val="00983774"/>
    <w:rsid w:val="00983DD9"/>
    <w:rsid w:val="009846D9"/>
    <w:rsid w:val="00984E96"/>
    <w:rsid w:val="009851BD"/>
    <w:rsid w:val="00986668"/>
    <w:rsid w:val="0098685A"/>
    <w:rsid w:val="00986C76"/>
    <w:rsid w:val="009873EB"/>
    <w:rsid w:val="00987C20"/>
    <w:rsid w:val="00987F1C"/>
    <w:rsid w:val="0099080D"/>
    <w:rsid w:val="00990840"/>
    <w:rsid w:val="00990DFC"/>
    <w:rsid w:val="00991D43"/>
    <w:rsid w:val="00991DEF"/>
    <w:rsid w:val="009925BD"/>
    <w:rsid w:val="009926C1"/>
    <w:rsid w:val="00992F6A"/>
    <w:rsid w:val="00992FCF"/>
    <w:rsid w:val="00995064"/>
    <w:rsid w:val="009952A5"/>
    <w:rsid w:val="009952C3"/>
    <w:rsid w:val="0099683B"/>
    <w:rsid w:val="0099709C"/>
    <w:rsid w:val="00997205"/>
    <w:rsid w:val="00997A69"/>
    <w:rsid w:val="00997E21"/>
    <w:rsid w:val="00997FF9"/>
    <w:rsid w:val="009A0100"/>
    <w:rsid w:val="009A0A97"/>
    <w:rsid w:val="009A1694"/>
    <w:rsid w:val="009A1EE7"/>
    <w:rsid w:val="009A2366"/>
    <w:rsid w:val="009A3492"/>
    <w:rsid w:val="009A3910"/>
    <w:rsid w:val="009A41E9"/>
    <w:rsid w:val="009A4348"/>
    <w:rsid w:val="009A51C2"/>
    <w:rsid w:val="009A5296"/>
    <w:rsid w:val="009A540C"/>
    <w:rsid w:val="009A5C66"/>
    <w:rsid w:val="009A6015"/>
    <w:rsid w:val="009A628F"/>
    <w:rsid w:val="009A67F5"/>
    <w:rsid w:val="009A6801"/>
    <w:rsid w:val="009A781F"/>
    <w:rsid w:val="009A7A07"/>
    <w:rsid w:val="009A7A2A"/>
    <w:rsid w:val="009B09AE"/>
    <w:rsid w:val="009B0FEF"/>
    <w:rsid w:val="009B148E"/>
    <w:rsid w:val="009B1491"/>
    <w:rsid w:val="009B17D7"/>
    <w:rsid w:val="009B17F7"/>
    <w:rsid w:val="009B18C1"/>
    <w:rsid w:val="009B1965"/>
    <w:rsid w:val="009B19BD"/>
    <w:rsid w:val="009B1BAA"/>
    <w:rsid w:val="009B2553"/>
    <w:rsid w:val="009B27EE"/>
    <w:rsid w:val="009B3025"/>
    <w:rsid w:val="009B32CC"/>
    <w:rsid w:val="009B349C"/>
    <w:rsid w:val="009B374B"/>
    <w:rsid w:val="009B3F6A"/>
    <w:rsid w:val="009B42A2"/>
    <w:rsid w:val="009B42E3"/>
    <w:rsid w:val="009B43D9"/>
    <w:rsid w:val="009B43E8"/>
    <w:rsid w:val="009B4749"/>
    <w:rsid w:val="009B48B5"/>
    <w:rsid w:val="009B4A6C"/>
    <w:rsid w:val="009B4C1F"/>
    <w:rsid w:val="009B52D9"/>
    <w:rsid w:val="009B5334"/>
    <w:rsid w:val="009B5CBE"/>
    <w:rsid w:val="009B5D11"/>
    <w:rsid w:val="009B645E"/>
    <w:rsid w:val="009B6A2F"/>
    <w:rsid w:val="009B6C66"/>
    <w:rsid w:val="009B71B4"/>
    <w:rsid w:val="009B71C6"/>
    <w:rsid w:val="009B753E"/>
    <w:rsid w:val="009C0DF1"/>
    <w:rsid w:val="009C1132"/>
    <w:rsid w:val="009C1508"/>
    <w:rsid w:val="009C190D"/>
    <w:rsid w:val="009C2413"/>
    <w:rsid w:val="009C2B8B"/>
    <w:rsid w:val="009C3F83"/>
    <w:rsid w:val="009C45C4"/>
    <w:rsid w:val="009C47DD"/>
    <w:rsid w:val="009C4AC3"/>
    <w:rsid w:val="009C4E38"/>
    <w:rsid w:val="009C695C"/>
    <w:rsid w:val="009C6D3C"/>
    <w:rsid w:val="009C6E47"/>
    <w:rsid w:val="009C74A0"/>
    <w:rsid w:val="009C7ACC"/>
    <w:rsid w:val="009C7AF1"/>
    <w:rsid w:val="009C7B66"/>
    <w:rsid w:val="009D01DA"/>
    <w:rsid w:val="009D025D"/>
    <w:rsid w:val="009D0263"/>
    <w:rsid w:val="009D0472"/>
    <w:rsid w:val="009D0672"/>
    <w:rsid w:val="009D0D06"/>
    <w:rsid w:val="009D0D54"/>
    <w:rsid w:val="009D123B"/>
    <w:rsid w:val="009D1274"/>
    <w:rsid w:val="009D14E3"/>
    <w:rsid w:val="009D15A9"/>
    <w:rsid w:val="009D1C3A"/>
    <w:rsid w:val="009D250F"/>
    <w:rsid w:val="009D2675"/>
    <w:rsid w:val="009D26D0"/>
    <w:rsid w:val="009D2A5E"/>
    <w:rsid w:val="009D2A5F"/>
    <w:rsid w:val="009D3187"/>
    <w:rsid w:val="009D31BB"/>
    <w:rsid w:val="009D3C75"/>
    <w:rsid w:val="009D3E74"/>
    <w:rsid w:val="009D411C"/>
    <w:rsid w:val="009D4462"/>
    <w:rsid w:val="009D4C20"/>
    <w:rsid w:val="009D4C91"/>
    <w:rsid w:val="009D4D9C"/>
    <w:rsid w:val="009D5672"/>
    <w:rsid w:val="009D5A0F"/>
    <w:rsid w:val="009D5F94"/>
    <w:rsid w:val="009D6067"/>
    <w:rsid w:val="009D63F7"/>
    <w:rsid w:val="009D6E9F"/>
    <w:rsid w:val="009D70AD"/>
    <w:rsid w:val="009D7D9E"/>
    <w:rsid w:val="009D7FA9"/>
    <w:rsid w:val="009E001A"/>
    <w:rsid w:val="009E0045"/>
    <w:rsid w:val="009E0147"/>
    <w:rsid w:val="009E036F"/>
    <w:rsid w:val="009E0AA1"/>
    <w:rsid w:val="009E0EA9"/>
    <w:rsid w:val="009E14A4"/>
    <w:rsid w:val="009E2080"/>
    <w:rsid w:val="009E22CE"/>
    <w:rsid w:val="009E2C16"/>
    <w:rsid w:val="009E2F58"/>
    <w:rsid w:val="009E3520"/>
    <w:rsid w:val="009E36DD"/>
    <w:rsid w:val="009E3F12"/>
    <w:rsid w:val="009E4109"/>
    <w:rsid w:val="009E4603"/>
    <w:rsid w:val="009E476E"/>
    <w:rsid w:val="009E4F2A"/>
    <w:rsid w:val="009E54C0"/>
    <w:rsid w:val="009E558A"/>
    <w:rsid w:val="009E6985"/>
    <w:rsid w:val="009E6FB1"/>
    <w:rsid w:val="009E7BBC"/>
    <w:rsid w:val="009F06EC"/>
    <w:rsid w:val="009F1532"/>
    <w:rsid w:val="009F1DF4"/>
    <w:rsid w:val="009F232C"/>
    <w:rsid w:val="009F2A99"/>
    <w:rsid w:val="009F2E7D"/>
    <w:rsid w:val="009F310F"/>
    <w:rsid w:val="009F321B"/>
    <w:rsid w:val="009F34A6"/>
    <w:rsid w:val="009F3A90"/>
    <w:rsid w:val="009F3FD1"/>
    <w:rsid w:val="009F404C"/>
    <w:rsid w:val="009F43EF"/>
    <w:rsid w:val="009F4494"/>
    <w:rsid w:val="009F4808"/>
    <w:rsid w:val="009F522D"/>
    <w:rsid w:val="009F6B61"/>
    <w:rsid w:val="009F6FC7"/>
    <w:rsid w:val="009F7280"/>
    <w:rsid w:val="009F78F4"/>
    <w:rsid w:val="009F7EFD"/>
    <w:rsid w:val="00A00118"/>
    <w:rsid w:val="00A00313"/>
    <w:rsid w:val="00A0039A"/>
    <w:rsid w:val="00A003DC"/>
    <w:rsid w:val="00A00875"/>
    <w:rsid w:val="00A011A5"/>
    <w:rsid w:val="00A01681"/>
    <w:rsid w:val="00A01D71"/>
    <w:rsid w:val="00A02A87"/>
    <w:rsid w:val="00A02B74"/>
    <w:rsid w:val="00A03906"/>
    <w:rsid w:val="00A03A9C"/>
    <w:rsid w:val="00A040F5"/>
    <w:rsid w:val="00A04434"/>
    <w:rsid w:val="00A044FB"/>
    <w:rsid w:val="00A04911"/>
    <w:rsid w:val="00A04C49"/>
    <w:rsid w:val="00A04E62"/>
    <w:rsid w:val="00A04F7F"/>
    <w:rsid w:val="00A04F92"/>
    <w:rsid w:val="00A04FA7"/>
    <w:rsid w:val="00A0564E"/>
    <w:rsid w:val="00A057D5"/>
    <w:rsid w:val="00A05EEB"/>
    <w:rsid w:val="00A06052"/>
    <w:rsid w:val="00A06356"/>
    <w:rsid w:val="00A066A4"/>
    <w:rsid w:val="00A069A5"/>
    <w:rsid w:val="00A07569"/>
    <w:rsid w:val="00A07592"/>
    <w:rsid w:val="00A07F40"/>
    <w:rsid w:val="00A10013"/>
    <w:rsid w:val="00A104EE"/>
    <w:rsid w:val="00A11974"/>
    <w:rsid w:val="00A11A7B"/>
    <w:rsid w:val="00A11B60"/>
    <w:rsid w:val="00A11F84"/>
    <w:rsid w:val="00A123B8"/>
    <w:rsid w:val="00A12873"/>
    <w:rsid w:val="00A12E15"/>
    <w:rsid w:val="00A13059"/>
    <w:rsid w:val="00A13D5C"/>
    <w:rsid w:val="00A14293"/>
    <w:rsid w:val="00A143C1"/>
    <w:rsid w:val="00A150CF"/>
    <w:rsid w:val="00A158E0"/>
    <w:rsid w:val="00A15ABA"/>
    <w:rsid w:val="00A15E46"/>
    <w:rsid w:val="00A15F90"/>
    <w:rsid w:val="00A16A5E"/>
    <w:rsid w:val="00A16DFE"/>
    <w:rsid w:val="00A1783C"/>
    <w:rsid w:val="00A1795F"/>
    <w:rsid w:val="00A20BF5"/>
    <w:rsid w:val="00A21246"/>
    <w:rsid w:val="00A2159E"/>
    <w:rsid w:val="00A21901"/>
    <w:rsid w:val="00A22305"/>
    <w:rsid w:val="00A225EB"/>
    <w:rsid w:val="00A22A3E"/>
    <w:rsid w:val="00A22E14"/>
    <w:rsid w:val="00A22F82"/>
    <w:rsid w:val="00A230DE"/>
    <w:rsid w:val="00A236C0"/>
    <w:rsid w:val="00A238ED"/>
    <w:rsid w:val="00A23FAC"/>
    <w:rsid w:val="00A24005"/>
    <w:rsid w:val="00A2411F"/>
    <w:rsid w:val="00A244F8"/>
    <w:rsid w:val="00A24761"/>
    <w:rsid w:val="00A24F33"/>
    <w:rsid w:val="00A25648"/>
    <w:rsid w:val="00A25A81"/>
    <w:rsid w:val="00A2627A"/>
    <w:rsid w:val="00A2636C"/>
    <w:rsid w:val="00A263A2"/>
    <w:rsid w:val="00A26938"/>
    <w:rsid w:val="00A27300"/>
    <w:rsid w:val="00A2796A"/>
    <w:rsid w:val="00A30679"/>
    <w:rsid w:val="00A306C3"/>
    <w:rsid w:val="00A30A56"/>
    <w:rsid w:val="00A310ED"/>
    <w:rsid w:val="00A3121C"/>
    <w:rsid w:val="00A31A73"/>
    <w:rsid w:val="00A31C9A"/>
    <w:rsid w:val="00A31E0D"/>
    <w:rsid w:val="00A320A6"/>
    <w:rsid w:val="00A322D9"/>
    <w:rsid w:val="00A32546"/>
    <w:rsid w:val="00A325FF"/>
    <w:rsid w:val="00A32851"/>
    <w:rsid w:val="00A32A53"/>
    <w:rsid w:val="00A330A8"/>
    <w:rsid w:val="00A3314E"/>
    <w:rsid w:val="00A336CC"/>
    <w:rsid w:val="00A337E2"/>
    <w:rsid w:val="00A33975"/>
    <w:rsid w:val="00A33BB5"/>
    <w:rsid w:val="00A33CD4"/>
    <w:rsid w:val="00A341B3"/>
    <w:rsid w:val="00A34668"/>
    <w:rsid w:val="00A3613B"/>
    <w:rsid w:val="00A365FA"/>
    <w:rsid w:val="00A36EB3"/>
    <w:rsid w:val="00A372F4"/>
    <w:rsid w:val="00A4002C"/>
    <w:rsid w:val="00A40038"/>
    <w:rsid w:val="00A4039C"/>
    <w:rsid w:val="00A40E70"/>
    <w:rsid w:val="00A41632"/>
    <w:rsid w:val="00A4166F"/>
    <w:rsid w:val="00A41696"/>
    <w:rsid w:val="00A41B5A"/>
    <w:rsid w:val="00A41BB1"/>
    <w:rsid w:val="00A41F9C"/>
    <w:rsid w:val="00A42F00"/>
    <w:rsid w:val="00A4355A"/>
    <w:rsid w:val="00A43970"/>
    <w:rsid w:val="00A43D96"/>
    <w:rsid w:val="00A44159"/>
    <w:rsid w:val="00A45D76"/>
    <w:rsid w:val="00A4683B"/>
    <w:rsid w:val="00A4699E"/>
    <w:rsid w:val="00A46BF0"/>
    <w:rsid w:val="00A46DB5"/>
    <w:rsid w:val="00A47489"/>
    <w:rsid w:val="00A47627"/>
    <w:rsid w:val="00A478D5"/>
    <w:rsid w:val="00A47AD8"/>
    <w:rsid w:val="00A5055D"/>
    <w:rsid w:val="00A50A26"/>
    <w:rsid w:val="00A50C53"/>
    <w:rsid w:val="00A514C5"/>
    <w:rsid w:val="00A5254C"/>
    <w:rsid w:val="00A52789"/>
    <w:rsid w:val="00A5292C"/>
    <w:rsid w:val="00A52A3B"/>
    <w:rsid w:val="00A52C09"/>
    <w:rsid w:val="00A5334B"/>
    <w:rsid w:val="00A536A5"/>
    <w:rsid w:val="00A53812"/>
    <w:rsid w:val="00A544CF"/>
    <w:rsid w:val="00A54571"/>
    <w:rsid w:val="00A54659"/>
    <w:rsid w:val="00A5484C"/>
    <w:rsid w:val="00A5488B"/>
    <w:rsid w:val="00A54C1A"/>
    <w:rsid w:val="00A557EB"/>
    <w:rsid w:val="00A5581A"/>
    <w:rsid w:val="00A566A6"/>
    <w:rsid w:val="00A57826"/>
    <w:rsid w:val="00A57F60"/>
    <w:rsid w:val="00A60911"/>
    <w:rsid w:val="00A60C3C"/>
    <w:rsid w:val="00A6130B"/>
    <w:rsid w:val="00A6150F"/>
    <w:rsid w:val="00A61746"/>
    <w:rsid w:val="00A62515"/>
    <w:rsid w:val="00A62A80"/>
    <w:rsid w:val="00A62AD1"/>
    <w:rsid w:val="00A63055"/>
    <w:rsid w:val="00A6340D"/>
    <w:rsid w:val="00A63454"/>
    <w:rsid w:val="00A647CF"/>
    <w:rsid w:val="00A6495C"/>
    <w:rsid w:val="00A64E07"/>
    <w:rsid w:val="00A65307"/>
    <w:rsid w:val="00A66076"/>
    <w:rsid w:val="00A66230"/>
    <w:rsid w:val="00A667D6"/>
    <w:rsid w:val="00A66835"/>
    <w:rsid w:val="00A66969"/>
    <w:rsid w:val="00A669E5"/>
    <w:rsid w:val="00A67627"/>
    <w:rsid w:val="00A67CBD"/>
    <w:rsid w:val="00A67D8A"/>
    <w:rsid w:val="00A70290"/>
    <w:rsid w:val="00A706C1"/>
    <w:rsid w:val="00A70A82"/>
    <w:rsid w:val="00A71C9F"/>
    <w:rsid w:val="00A71ECA"/>
    <w:rsid w:val="00A72087"/>
    <w:rsid w:val="00A72BF8"/>
    <w:rsid w:val="00A7351A"/>
    <w:rsid w:val="00A7357F"/>
    <w:rsid w:val="00A739D2"/>
    <w:rsid w:val="00A73A03"/>
    <w:rsid w:val="00A73C75"/>
    <w:rsid w:val="00A73D00"/>
    <w:rsid w:val="00A73F17"/>
    <w:rsid w:val="00A742AA"/>
    <w:rsid w:val="00A743B9"/>
    <w:rsid w:val="00A74D59"/>
    <w:rsid w:val="00A75638"/>
    <w:rsid w:val="00A75CCD"/>
    <w:rsid w:val="00A76356"/>
    <w:rsid w:val="00A76636"/>
    <w:rsid w:val="00A76B2F"/>
    <w:rsid w:val="00A76F24"/>
    <w:rsid w:val="00A77805"/>
    <w:rsid w:val="00A77CB5"/>
    <w:rsid w:val="00A80818"/>
    <w:rsid w:val="00A80BD7"/>
    <w:rsid w:val="00A80FFC"/>
    <w:rsid w:val="00A8163D"/>
    <w:rsid w:val="00A81E0E"/>
    <w:rsid w:val="00A81E4B"/>
    <w:rsid w:val="00A82028"/>
    <w:rsid w:val="00A825C7"/>
    <w:rsid w:val="00A82642"/>
    <w:rsid w:val="00A8276D"/>
    <w:rsid w:val="00A82ACC"/>
    <w:rsid w:val="00A82E2E"/>
    <w:rsid w:val="00A83024"/>
    <w:rsid w:val="00A83276"/>
    <w:rsid w:val="00A8346D"/>
    <w:rsid w:val="00A83564"/>
    <w:rsid w:val="00A83634"/>
    <w:rsid w:val="00A84043"/>
    <w:rsid w:val="00A845AE"/>
    <w:rsid w:val="00A84971"/>
    <w:rsid w:val="00A84B49"/>
    <w:rsid w:val="00A84BBC"/>
    <w:rsid w:val="00A84C23"/>
    <w:rsid w:val="00A84D5D"/>
    <w:rsid w:val="00A84E0D"/>
    <w:rsid w:val="00A85228"/>
    <w:rsid w:val="00A85C3C"/>
    <w:rsid w:val="00A86925"/>
    <w:rsid w:val="00A86C52"/>
    <w:rsid w:val="00A870C1"/>
    <w:rsid w:val="00A87DE5"/>
    <w:rsid w:val="00A90239"/>
    <w:rsid w:val="00A9051A"/>
    <w:rsid w:val="00A909C6"/>
    <w:rsid w:val="00A91CB4"/>
    <w:rsid w:val="00A920B8"/>
    <w:rsid w:val="00A927ED"/>
    <w:rsid w:val="00A9288C"/>
    <w:rsid w:val="00A931F3"/>
    <w:rsid w:val="00A93B1E"/>
    <w:rsid w:val="00A95042"/>
    <w:rsid w:val="00A9562F"/>
    <w:rsid w:val="00A95ED0"/>
    <w:rsid w:val="00A95FE6"/>
    <w:rsid w:val="00A9606E"/>
    <w:rsid w:val="00A96F4F"/>
    <w:rsid w:val="00A97265"/>
    <w:rsid w:val="00A9789B"/>
    <w:rsid w:val="00A97925"/>
    <w:rsid w:val="00A97D76"/>
    <w:rsid w:val="00A97E34"/>
    <w:rsid w:val="00AA02F8"/>
    <w:rsid w:val="00AA0DCA"/>
    <w:rsid w:val="00AA10F3"/>
    <w:rsid w:val="00AA11BA"/>
    <w:rsid w:val="00AA1411"/>
    <w:rsid w:val="00AA1CC5"/>
    <w:rsid w:val="00AA1D45"/>
    <w:rsid w:val="00AA22B1"/>
    <w:rsid w:val="00AA2AD0"/>
    <w:rsid w:val="00AA3378"/>
    <w:rsid w:val="00AA33C0"/>
    <w:rsid w:val="00AA34CD"/>
    <w:rsid w:val="00AA35D6"/>
    <w:rsid w:val="00AA38B1"/>
    <w:rsid w:val="00AA45B4"/>
    <w:rsid w:val="00AA4E70"/>
    <w:rsid w:val="00AA62DD"/>
    <w:rsid w:val="00AA76E5"/>
    <w:rsid w:val="00AB005F"/>
    <w:rsid w:val="00AB0479"/>
    <w:rsid w:val="00AB0A9F"/>
    <w:rsid w:val="00AB173A"/>
    <w:rsid w:val="00AB1A07"/>
    <w:rsid w:val="00AB1D6C"/>
    <w:rsid w:val="00AB2083"/>
    <w:rsid w:val="00AB270E"/>
    <w:rsid w:val="00AB2B1F"/>
    <w:rsid w:val="00AB2F23"/>
    <w:rsid w:val="00AB3441"/>
    <w:rsid w:val="00AB34D4"/>
    <w:rsid w:val="00AB35F3"/>
    <w:rsid w:val="00AB391A"/>
    <w:rsid w:val="00AB3C7B"/>
    <w:rsid w:val="00AB3CCE"/>
    <w:rsid w:val="00AB3E24"/>
    <w:rsid w:val="00AB46A7"/>
    <w:rsid w:val="00AB5004"/>
    <w:rsid w:val="00AB57C4"/>
    <w:rsid w:val="00AB5916"/>
    <w:rsid w:val="00AB5EFE"/>
    <w:rsid w:val="00AB63D6"/>
    <w:rsid w:val="00AB6D0A"/>
    <w:rsid w:val="00AB6F18"/>
    <w:rsid w:val="00AB77B3"/>
    <w:rsid w:val="00AC06EB"/>
    <w:rsid w:val="00AC0C1B"/>
    <w:rsid w:val="00AC1066"/>
    <w:rsid w:val="00AC12DE"/>
    <w:rsid w:val="00AC1327"/>
    <w:rsid w:val="00AC1524"/>
    <w:rsid w:val="00AC1A5A"/>
    <w:rsid w:val="00AC1A89"/>
    <w:rsid w:val="00AC2932"/>
    <w:rsid w:val="00AC2ABB"/>
    <w:rsid w:val="00AC3089"/>
    <w:rsid w:val="00AC3298"/>
    <w:rsid w:val="00AC3AB8"/>
    <w:rsid w:val="00AC433A"/>
    <w:rsid w:val="00AC44F1"/>
    <w:rsid w:val="00AC46AF"/>
    <w:rsid w:val="00AC586D"/>
    <w:rsid w:val="00AC6057"/>
    <w:rsid w:val="00AC637B"/>
    <w:rsid w:val="00AC642B"/>
    <w:rsid w:val="00AD05B7"/>
    <w:rsid w:val="00AD08F6"/>
    <w:rsid w:val="00AD1A7A"/>
    <w:rsid w:val="00AD1CD1"/>
    <w:rsid w:val="00AD407A"/>
    <w:rsid w:val="00AD421E"/>
    <w:rsid w:val="00AD4AB4"/>
    <w:rsid w:val="00AD4C4F"/>
    <w:rsid w:val="00AD4C67"/>
    <w:rsid w:val="00AD4DCB"/>
    <w:rsid w:val="00AD5371"/>
    <w:rsid w:val="00AD53CF"/>
    <w:rsid w:val="00AD546A"/>
    <w:rsid w:val="00AD565A"/>
    <w:rsid w:val="00AD5EF6"/>
    <w:rsid w:val="00AD6785"/>
    <w:rsid w:val="00AD6860"/>
    <w:rsid w:val="00AD6BDB"/>
    <w:rsid w:val="00AD7A4F"/>
    <w:rsid w:val="00AE0921"/>
    <w:rsid w:val="00AE0981"/>
    <w:rsid w:val="00AE0AFC"/>
    <w:rsid w:val="00AE0C1B"/>
    <w:rsid w:val="00AE0E00"/>
    <w:rsid w:val="00AE1404"/>
    <w:rsid w:val="00AE38A8"/>
    <w:rsid w:val="00AE3C70"/>
    <w:rsid w:val="00AE3CFE"/>
    <w:rsid w:val="00AE4051"/>
    <w:rsid w:val="00AE42C6"/>
    <w:rsid w:val="00AE4AAC"/>
    <w:rsid w:val="00AE4B2A"/>
    <w:rsid w:val="00AE50FC"/>
    <w:rsid w:val="00AE5361"/>
    <w:rsid w:val="00AE58DD"/>
    <w:rsid w:val="00AE5AD8"/>
    <w:rsid w:val="00AE5BED"/>
    <w:rsid w:val="00AE5F6E"/>
    <w:rsid w:val="00AE62FE"/>
    <w:rsid w:val="00AE6440"/>
    <w:rsid w:val="00AE69CA"/>
    <w:rsid w:val="00AE6B12"/>
    <w:rsid w:val="00AE7B5C"/>
    <w:rsid w:val="00AF0221"/>
    <w:rsid w:val="00AF04B1"/>
    <w:rsid w:val="00AF1162"/>
    <w:rsid w:val="00AF13BC"/>
    <w:rsid w:val="00AF1B9C"/>
    <w:rsid w:val="00AF1C40"/>
    <w:rsid w:val="00AF22B4"/>
    <w:rsid w:val="00AF327A"/>
    <w:rsid w:val="00AF32FB"/>
    <w:rsid w:val="00AF3FBA"/>
    <w:rsid w:val="00AF407F"/>
    <w:rsid w:val="00AF4082"/>
    <w:rsid w:val="00AF412B"/>
    <w:rsid w:val="00AF42B6"/>
    <w:rsid w:val="00AF49D2"/>
    <w:rsid w:val="00AF4B93"/>
    <w:rsid w:val="00AF4C28"/>
    <w:rsid w:val="00AF4E70"/>
    <w:rsid w:val="00AF5CA9"/>
    <w:rsid w:val="00AF6378"/>
    <w:rsid w:val="00AF64EE"/>
    <w:rsid w:val="00AF68D0"/>
    <w:rsid w:val="00AF69F1"/>
    <w:rsid w:val="00AF6E66"/>
    <w:rsid w:val="00AF6EF2"/>
    <w:rsid w:val="00AF74FD"/>
    <w:rsid w:val="00AF799B"/>
    <w:rsid w:val="00AF7B66"/>
    <w:rsid w:val="00B009A3"/>
    <w:rsid w:val="00B00AEF"/>
    <w:rsid w:val="00B00E71"/>
    <w:rsid w:val="00B01641"/>
    <w:rsid w:val="00B01725"/>
    <w:rsid w:val="00B01AEE"/>
    <w:rsid w:val="00B01E45"/>
    <w:rsid w:val="00B0202A"/>
    <w:rsid w:val="00B0225C"/>
    <w:rsid w:val="00B02A61"/>
    <w:rsid w:val="00B02D34"/>
    <w:rsid w:val="00B034CF"/>
    <w:rsid w:val="00B04645"/>
    <w:rsid w:val="00B04FD6"/>
    <w:rsid w:val="00B052AE"/>
    <w:rsid w:val="00B052F2"/>
    <w:rsid w:val="00B05A87"/>
    <w:rsid w:val="00B06051"/>
    <w:rsid w:val="00B06264"/>
    <w:rsid w:val="00B062BE"/>
    <w:rsid w:val="00B06574"/>
    <w:rsid w:val="00B06822"/>
    <w:rsid w:val="00B07D82"/>
    <w:rsid w:val="00B07FA5"/>
    <w:rsid w:val="00B10302"/>
    <w:rsid w:val="00B108A4"/>
    <w:rsid w:val="00B108DE"/>
    <w:rsid w:val="00B109C8"/>
    <w:rsid w:val="00B11B1C"/>
    <w:rsid w:val="00B11CE5"/>
    <w:rsid w:val="00B11CF9"/>
    <w:rsid w:val="00B127A0"/>
    <w:rsid w:val="00B12A2E"/>
    <w:rsid w:val="00B12C6E"/>
    <w:rsid w:val="00B131FE"/>
    <w:rsid w:val="00B13351"/>
    <w:rsid w:val="00B13BD8"/>
    <w:rsid w:val="00B145C3"/>
    <w:rsid w:val="00B146B0"/>
    <w:rsid w:val="00B147A2"/>
    <w:rsid w:val="00B14AF1"/>
    <w:rsid w:val="00B1588A"/>
    <w:rsid w:val="00B16D9C"/>
    <w:rsid w:val="00B17BD7"/>
    <w:rsid w:val="00B2063D"/>
    <w:rsid w:val="00B214C8"/>
    <w:rsid w:val="00B21860"/>
    <w:rsid w:val="00B21898"/>
    <w:rsid w:val="00B22077"/>
    <w:rsid w:val="00B222BE"/>
    <w:rsid w:val="00B226B8"/>
    <w:rsid w:val="00B2273C"/>
    <w:rsid w:val="00B22BDA"/>
    <w:rsid w:val="00B22DDD"/>
    <w:rsid w:val="00B22E2A"/>
    <w:rsid w:val="00B22ED2"/>
    <w:rsid w:val="00B2324C"/>
    <w:rsid w:val="00B233FA"/>
    <w:rsid w:val="00B23B16"/>
    <w:rsid w:val="00B23CD2"/>
    <w:rsid w:val="00B23DDD"/>
    <w:rsid w:val="00B23E09"/>
    <w:rsid w:val="00B2437A"/>
    <w:rsid w:val="00B24A54"/>
    <w:rsid w:val="00B258EF"/>
    <w:rsid w:val="00B26B37"/>
    <w:rsid w:val="00B274CF"/>
    <w:rsid w:val="00B276C2"/>
    <w:rsid w:val="00B301C6"/>
    <w:rsid w:val="00B30BEA"/>
    <w:rsid w:val="00B31112"/>
    <w:rsid w:val="00B31173"/>
    <w:rsid w:val="00B31CC3"/>
    <w:rsid w:val="00B32376"/>
    <w:rsid w:val="00B3357F"/>
    <w:rsid w:val="00B3385C"/>
    <w:rsid w:val="00B33C51"/>
    <w:rsid w:val="00B349B5"/>
    <w:rsid w:val="00B34E4A"/>
    <w:rsid w:val="00B35033"/>
    <w:rsid w:val="00B35827"/>
    <w:rsid w:val="00B359CD"/>
    <w:rsid w:val="00B35EFF"/>
    <w:rsid w:val="00B37371"/>
    <w:rsid w:val="00B3744C"/>
    <w:rsid w:val="00B37A05"/>
    <w:rsid w:val="00B37B26"/>
    <w:rsid w:val="00B400EB"/>
    <w:rsid w:val="00B40BDD"/>
    <w:rsid w:val="00B412DD"/>
    <w:rsid w:val="00B419DD"/>
    <w:rsid w:val="00B419EA"/>
    <w:rsid w:val="00B41FD9"/>
    <w:rsid w:val="00B42360"/>
    <w:rsid w:val="00B42D89"/>
    <w:rsid w:val="00B42FB1"/>
    <w:rsid w:val="00B435E9"/>
    <w:rsid w:val="00B43FB4"/>
    <w:rsid w:val="00B445A2"/>
    <w:rsid w:val="00B44663"/>
    <w:rsid w:val="00B452CF"/>
    <w:rsid w:val="00B453FE"/>
    <w:rsid w:val="00B45651"/>
    <w:rsid w:val="00B45893"/>
    <w:rsid w:val="00B45ACA"/>
    <w:rsid w:val="00B46726"/>
    <w:rsid w:val="00B46A5F"/>
    <w:rsid w:val="00B46D96"/>
    <w:rsid w:val="00B47379"/>
    <w:rsid w:val="00B476A8"/>
    <w:rsid w:val="00B476B4"/>
    <w:rsid w:val="00B47756"/>
    <w:rsid w:val="00B47CF9"/>
    <w:rsid w:val="00B5002D"/>
    <w:rsid w:val="00B50063"/>
    <w:rsid w:val="00B504F3"/>
    <w:rsid w:val="00B50DDF"/>
    <w:rsid w:val="00B50E54"/>
    <w:rsid w:val="00B51DC4"/>
    <w:rsid w:val="00B51E31"/>
    <w:rsid w:val="00B52545"/>
    <w:rsid w:val="00B52773"/>
    <w:rsid w:val="00B5369C"/>
    <w:rsid w:val="00B53BEA"/>
    <w:rsid w:val="00B5431E"/>
    <w:rsid w:val="00B54AE8"/>
    <w:rsid w:val="00B54FE4"/>
    <w:rsid w:val="00B553D3"/>
    <w:rsid w:val="00B55FA6"/>
    <w:rsid w:val="00B560AB"/>
    <w:rsid w:val="00B561A5"/>
    <w:rsid w:val="00B5647A"/>
    <w:rsid w:val="00B56528"/>
    <w:rsid w:val="00B574C2"/>
    <w:rsid w:val="00B5780B"/>
    <w:rsid w:val="00B5784D"/>
    <w:rsid w:val="00B600A8"/>
    <w:rsid w:val="00B60156"/>
    <w:rsid w:val="00B604B0"/>
    <w:rsid w:val="00B60D12"/>
    <w:rsid w:val="00B6104E"/>
    <w:rsid w:val="00B61282"/>
    <w:rsid w:val="00B619E3"/>
    <w:rsid w:val="00B61E47"/>
    <w:rsid w:val="00B620B5"/>
    <w:rsid w:val="00B62541"/>
    <w:rsid w:val="00B629BC"/>
    <w:rsid w:val="00B62B56"/>
    <w:rsid w:val="00B62D10"/>
    <w:rsid w:val="00B630E3"/>
    <w:rsid w:val="00B63491"/>
    <w:rsid w:val="00B634A7"/>
    <w:rsid w:val="00B636F4"/>
    <w:rsid w:val="00B63C91"/>
    <w:rsid w:val="00B63ED9"/>
    <w:rsid w:val="00B63F08"/>
    <w:rsid w:val="00B64168"/>
    <w:rsid w:val="00B642E5"/>
    <w:rsid w:val="00B644A1"/>
    <w:rsid w:val="00B646CC"/>
    <w:rsid w:val="00B65A4C"/>
    <w:rsid w:val="00B65B7F"/>
    <w:rsid w:val="00B65C04"/>
    <w:rsid w:val="00B65E5E"/>
    <w:rsid w:val="00B65FE2"/>
    <w:rsid w:val="00B663CC"/>
    <w:rsid w:val="00B66A08"/>
    <w:rsid w:val="00B66EDB"/>
    <w:rsid w:val="00B6756F"/>
    <w:rsid w:val="00B67F10"/>
    <w:rsid w:val="00B7073F"/>
    <w:rsid w:val="00B707EE"/>
    <w:rsid w:val="00B70D63"/>
    <w:rsid w:val="00B714B6"/>
    <w:rsid w:val="00B71555"/>
    <w:rsid w:val="00B715B6"/>
    <w:rsid w:val="00B71C02"/>
    <w:rsid w:val="00B7223E"/>
    <w:rsid w:val="00B72599"/>
    <w:rsid w:val="00B72852"/>
    <w:rsid w:val="00B729CD"/>
    <w:rsid w:val="00B72DCE"/>
    <w:rsid w:val="00B732D9"/>
    <w:rsid w:val="00B73722"/>
    <w:rsid w:val="00B738C7"/>
    <w:rsid w:val="00B738DB"/>
    <w:rsid w:val="00B73A37"/>
    <w:rsid w:val="00B73E3D"/>
    <w:rsid w:val="00B73ED5"/>
    <w:rsid w:val="00B744AE"/>
    <w:rsid w:val="00B7499C"/>
    <w:rsid w:val="00B74E62"/>
    <w:rsid w:val="00B74F75"/>
    <w:rsid w:val="00B74FE0"/>
    <w:rsid w:val="00B7522D"/>
    <w:rsid w:val="00B75574"/>
    <w:rsid w:val="00B755AC"/>
    <w:rsid w:val="00B7566C"/>
    <w:rsid w:val="00B75695"/>
    <w:rsid w:val="00B75F64"/>
    <w:rsid w:val="00B76957"/>
    <w:rsid w:val="00B76AA4"/>
    <w:rsid w:val="00B76B87"/>
    <w:rsid w:val="00B775B7"/>
    <w:rsid w:val="00B77816"/>
    <w:rsid w:val="00B80D7A"/>
    <w:rsid w:val="00B81282"/>
    <w:rsid w:val="00B812F1"/>
    <w:rsid w:val="00B8176F"/>
    <w:rsid w:val="00B81F00"/>
    <w:rsid w:val="00B8209E"/>
    <w:rsid w:val="00B821B8"/>
    <w:rsid w:val="00B8250F"/>
    <w:rsid w:val="00B82C45"/>
    <w:rsid w:val="00B83E28"/>
    <w:rsid w:val="00B83F2A"/>
    <w:rsid w:val="00B84ABD"/>
    <w:rsid w:val="00B84D6B"/>
    <w:rsid w:val="00B85006"/>
    <w:rsid w:val="00B85156"/>
    <w:rsid w:val="00B8599A"/>
    <w:rsid w:val="00B85A03"/>
    <w:rsid w:val="00B86033"/>
    <w:rsid w:val="00B8623B"/>
    <w:rsid w:val="00B862D9"/>
    <w:rsid w:val="00B87876"/>
    <w:rsid w:val="00B87913"/>
    <w:rsid w:val="00B87C46"/>
    <w:rsid w:val="00B87DB3"/>
    <w:rsid w:val="00B90EA6"/>
    <w:rsid w:val="00B91244"/>
    <w:rsid w:val="00B917D4"/>
    <w:rsid w:val="00B91F57"/>
    <w:rsid w:val="00B920C0"/>
    <w:rsid w:val="00B9248A"/>
    <w:rsid w:val="00B9267B"/>
    <w:rsid w:val="00B92E76"/>
    <w:rsid w:val="00B9346D"/>
    <w:rsid w:val="00B9421D"/>
    <w:rsid w:val="00B94A9E"/>
    <w:rsid w:val="00B94EE2"/>
    <w:rsid w:val="00B9550C"/>
    <w:rsid w:val="00B9577E"/>
    <w:rsid w:val="00B9638F"/>
    <w:rsid w:val="00B9690B"/>
    <w:rsid w:val="00B96C2F"/>
    <w:rsid w:val="00B96DA7"/>
    <w:rsid w:val="00B96EB3"/>
    <w:rsid w:val="00BA0DA5"/>
    <w:rsid w:val="00BA123E"/>
    <w:rsid w:val="00BA1596"/>
    <w:rsid w:val="00BA1D9B"/>
    <w:rsid w:val="00BA1DA5"/>
    <w:rsid w:val="00BA298D"/>
    <w:rsid w:val="00BA2C7A"/>
    <w:rsid w:val="00BA3A5B"/>
    <w:rsid w:val="00BA3B81"/>
    <w:rsid w:val="00BA3D1B"/>
    <w:rsid w:val="00BA3EBD"/>
    <w:rsid w:val="00BA3ED1"/>
    <w:rsid w:val="00BA4425"/>
    <w:rsid w:val="00BA5C02"/>
    <w:rsid w:val="00BA5F2B"/>
    <w:rsid w:val="00BA6092"/>
    <w:rsid w:val="00BA645B"/>
    <w:rsid w:val="00BA718B"/>
    <w:rsid w:val="00BA7214"/>
    <w:rsid w:val="00BA76ED"/>
    <w:rsid w:val="00BA77CA"/>
    <w:rsid w:val="00BA7DBB"/>
    <w:rsid w:val="00BB07B1"/>
    <w:rsid w:val="00BB088D"/>
    <w:rsid w:val="00BB0C20"/>
    <w:rsid w:val="00BB0ED5"/>
    <w:rsid w:val="00BB1506"/>
    <w:rsid w:val="00BB2E91"/>
    <w:rsid w:val="00BB2FCB"/>
    <w:rsid w:val="00BB30BF"/>
    <w:rsid w:val="00BB3359"/>
    <w:rsid w:val="00BB3371"/>
    <w:rsid w:val="00BB33DD"/>
    <w:rsid w:val="00BB37CB"/>
    <w:rsid w:val="00BB3A88"/>
    <w:rsid w:val="00BB3C91"/>
    <w:rsid w:val="00BB46C5"/>
    <w:rsid w:val="00BB4A4B"/>
    <w:rsid w:val="00BB502E"/>
    <w:rsid w:val="00BB54D1"/>
    <w:rsid w:val="00BB5ACD"/>
    <w:rsid w:val="00BB5EE8"/>
    <w:rsid w:val="00BB61F0"/>
    <w:rsid w:val="00BB6474"/>
    <w:rsid w:val="00BB6B8E"/>
    <w:rsid w:val="00BB6D1C"/>
    <w:rsid w:val="00BC0398"/>
    <w:rsid w:val="00BC064A"/>
    <w:rsid w:val="00BC0866"/>
    <w:rsid w:val="00BC1C1D"/>
    <w:rsid w:val="00BC1C1E"/>
    <w:rsid w:val="00BC1C46"/>
    <w:rsid w:val="00BC1C61"/>
    <w:rsid w:val="00BC1D48"/>
    <w:rsid w:val="00BC238A"/>
    <w:rsid w:val="00BC2ACF"/>
    <w:rsid w:val="00BC2F4B"/>
    <w:rsid w:val="00BC414B"/>
    <w:rsid w:val="00BC4564"/>
    <w:rsid w:val="00BC4989"/>
    <w:rsid w:val="00BC5129"/>
    <w:rsid w:val="00BC5396"/>
    <w:rsid w:val="00BC5CAF"/>
    <w:rsid w:val="00BC5D7A"/>
    <w:rsid w:val="00BC60BD"/>
    <w:rsid w:val="00BC7045"/>
    <w:rsid w:val="00BC7522"/>
    <w:rsid w:val="00BC7AFF"/>
    <w:rsid w:val="00BD0154"/>
    <w:rsid w:val="00BD04A0"/>
    <w:rsid w:val="00BD0515"/>
    <w:rsid w:val="00BD0CB5"/>
    <w:rsid w:val="00BD0E7D"/>
    <w:rsid w:val="00BD16C2"/>
    <w:rsid w:val="00BD1E22"/>
    <w:rsid w:val="00BD1EE9"/>
    <w:rsid w:val="00BD2123"/>
    <w:rsid w:val="00BD2427"/>
    <w:rsid w:val="00BD253A"/>
    <w:rsid w:val="00BD2E2C"/>
    <w:rsid w:val="00BD2E4A"/>
    <w:rsid w:val="00BD3208"/>
    <w:rsid w:val="00BD35E2"/>
    <w:rsid w:val="00BD3D2B"/>
    <w:rsid w:val="00BD3D7E"/>
    <w:rsid w:val="00BD4173"/>
    <w:rsid w:val="00BD4208"/>
    <w:rsid w:val="00BD4A3D"/>
    <w:rsid w:val="00BD4A8A"/>
    <w:rsid w:val="00BD4E78"/>
    <w:rsid w:val="00BD6281"/>
    <w:rsid w:val="00BD702D"/>
    <w:rsid w:val="00BD7921"/>
    <w:rsid w:val="00BE0616"/>
    <w:rsid w:val="00BE0FA2"/>
    <w:rsid w:val="00BE125A"/>
    <w:rsid w:val="00BE22EF"/>
    <w:rsid w:val="00BE2BCB"/>
    <w:rsid w:val="00BE2DFC"/>
    <w:rsid w:val="00BE45C4"/>
    <w:rsid w:val="00BE49B2"/>
    <w:rsid w:val="00BE4D94"/>
    <w:rsid w:val="00BE5B49"/>
    <w:rsid w:val="00BE5C33"/>
    <w:rsid w:val="00BE6030"/>
    <w:rsid w:val="00BE60FA"/>
    <w:rsid w:val="00BE635E"/>
    <w:rsid w:val="00BE66DA"/>
    <w:rsid w:val="00BE66E7"/>
    <w:rsid w:val="00BE6D6F"/>
    <w:rsid w:val="00BE6EA2"/>
    <w:rsid w:val="00BE787E"/>
    <w:rsid w:val="00BE79D8"/>
    <w:rsid w:val="00BF07F5"/>
    <w:rsid w:val="00BF117A"/>
    <w:rsid w:val="00BF127F"/>
    <w:rsid w:val="00BF13F3"/>
    <w:rsid w:val="00BF1584"/>
    <w:rsid w:val="00BF1A71"/>
    <w:rsid w:val="00BF1C88"/>
    <w:rsid w:val="00BF1DAB"/>
    <w:rsid w:val="00BF1EF2"/>
    <w:rsid w:val="00BF2CA2"/>
    <w:rsid w:val="00BF2E82"/>
    <w:rsid w:val="00BF32CC"/>
    <w:rsid w:val="00BF32CE"/>
    <w:rsid w:val="00BF3341"/>
    <w:rsid w:val="00BF3EDE"/>
    <w:rsid w:val="00BF457B"/>
    <w:rsid w:val="00BF4A38"/>
    <w:rsid w:val="00BF4AA9"/>
    <w:rsid w:val="00BF4B2F"/>
    <w:rsid w:val="00BF4CF1"/>
    <w:rsid w:val="00BF4F61"/>
    <w:rsid w:val="00BF5BEA"/>
    <w:rsid w:val="00BF6268"/>
    <w:rsid w:val="00BF669A"/>
    <w:rsid w:val="00BF6B71"/>
    <w:rsid w:val="00BF7049"/>
    <w:rsid w:val="00BF7674"/>
    <w:rsid w:val="00C0027C"/>
    <w:rsid w:val="00C002A4"/>
    <w:rsid w:val="00C00EA4"/>
    <w:rsid w:val="00C01112"/>
    <w:rsid w:val="00C01203"/>
    <w:rsid w:val="00C0140A"/>
    <w:rsid w:val="00C01FED"/>
    <w:rsid w:val="00C029DE"/>
    <w:rsid w:val="00C02C9C"/>
    <w:rsid w:val="00C02EBF"/>
    <w:rsid w:val="00C04974"/>
    <w:rsid w:val="00C05B7D"/>
    <w:rsid w:val="00C06896"/>
    <w:rsid w:val="00C070F3"/>
    <w:rsid w:val="00C077C0"/>
    <w:rsid w:val="00C10E8E"/>
    <w:rsid w:val="00C111BF"/>
    <w:rsid w:val="00C11293"/>
    <w:rsid w:val="00C114AE"/>
    <w:rsid w:val="00C11ADF"/>
    <w:rsid w:val="00C11B34"/>
    <w:rsid w:val="00C11B70"/>
    <w:rsid w:val="00C11BFC"/>
    <w:rsid w:val="00C11CC4"/>
    <w:rsid w:val="00C12068"/>
    <w:rsid w:val="00C126A8"/>
    <w:rsid w:val="00C12807"/>
    <w:rsid w:val="00C128BC"/>
    <w:rsid w:val="00C12B7D"/>
    <w:rsid w:val="00C12BB7"/>
    <w:rsid w:val="00C12D5C"/>
    <w:rsid w:val="00C13074"/>
    <w:rsid w:val="00C130C2"/>
    <w:rsid w:val="00C130F2"/>
    <w:rsid w:val="00C13396"/>
    <w:rsid w:val="00C13FEA"/>
    <w:rsid w:val="00C140F0"/>
    <w:rsid w:val="00C142E3"/>
    <w:rsid w:val="00C14520"/>
    <w:rsid w:val="00C14544"/>
    <w:rsid w:val="00C15106"/>
    <w:rsid w:val="00C152E2"/>
    <w:rsid w:val="00C15491"/>
    <w:rsid w:val="00C154DE"/>
    <w:rsid w:val="00C1571C"/>
    <w:rsid w:val="00C15884"/>
    <w:rsid w:val="00C15C4B"/>
    <w:rsid w:val="00C1610C"/>
    <w:rsid w:val="00C1755F"/>
    <w:rsid w:val="00C17CD4"/>
    <w:rsid w:val="00C2083F"/>
    <w:rsid w:val="00C2099D"/>
    <w:rsid w:val="00C20B13"/>
    <w:rsid w:val="00C21DE3"/>
    <w:rsid w:val="00C2202E"/>
    <w:rsid w:val="00C2210F"/>
    <w:rsid w:val="00C2294B"/>
    <w:rsid w:val="00C234E3"/>
    <w:rsid w:val="00C237F9"/>
    <w:rsid w:val="00C23F4B"/>
    <w:rsid w:val="00C24427"/>
    <w:rsid w:val="00C25879"/>
    <w:rsid w:val="00C25A39"/>
    <w:rsid w:val="00C25B84"/>
    <w:rsid w:val="00C26992"/>
    <w:rsid w:val="00C26E16"/>
    <w:rsid w:val="00C270E3"/>
    <w:rsid w:val="00C2733D"/>
    <w:rsid w:val="00C311C1"/>
    <w:rsid w:val="00C31489"/>
    <w:rsid w:val="00C31800"/>
    <w:rsid w:val="00C3195D"/>
    <w:rsid w:val="00C32414"/>
    <w:rsid w:val="00C32829"/>
    <w:rsid w:val="00C32D90"/>
    <w:rsid w:val="00C330A9"/>
    <w:rsid w:val="00C338CA"/>
    <w:rsid w:val="00C341CB"/>
    <w:rsid w:val="00C344D3"/>
    <w:rsid w:val="00C346D6"/>
    <w:rsid w:val="00C34F48"/>
    <w:rsid w:val="00C3507B"/>
    <w:rsid w:val="00C3594B"/>
    <w:rsid w:val="00C35CF1"/>
    <w:rsid w:val="00C362DB"/>
    <w:rsid w:val="00C36C15"/>
    <w:rsid w:val="00C37221"/>
    <w:rsid w:val="00C372FD"/>
    <w:rsid w:val="00C37517"/>
    <w:rsid w:val="00C37B68"/>
    <w:rsid w:val="00C37BF2"/>
    <w:rsid w:val="00C37C09"/>
    <w:rsid w:val="00C37CF1"/>
    <w:rsid w:val="00C405C6"/>
    <w:rsid w:val="00C40759"/>
    <w:rsid w:val="00C413E8"/>
    <w:rsid w:val="00C41428"/>
    <w:rsid w:val="00C41A78"/>
    <w:rsid w:val="00C4201B"/>
    <w:rsid w:val="00C421CD"/>
    <w:rsid w:val="00C42406"/>
    <w:rsid w:val="00C425FD"/>
    <w:rsid w:val="00C435EA"/>
    <w:rsid w:val="00C4446F"/>
    <w:rsid w:val="00C45066"/>
    <w:rsid w:val="00C4589F"/>
    <w:rsid w:val="00C45A0C"/>
    <w:rsid w:val="00C4608E"/>
    <w:rsid w:val="00C47F1D"/>
    <w:rsid w:val="00C5070E"/>
    <w:rsid w:val="00C50C35"/>
    <w:rsid w:val="00C50E98"/>
    <w:rsid w:val="00C51AC1"/>
    <w:rsid w:val="00C53B11"/>
    <w:rsid w:val="00C54B6F"/>
    <w:rsid w:val="00C550BD"/>
    <w:rsid w:val="00C55352"/>
    <w:rsid w:val="00C55A5E"/>
    <w:rsid w:val="00C56692"/>
    <w:rsid w:val="00C56AA4"/>
    <w:rsid w:val="00C56D09"/>
    <w:rsid w:val="00C56FCF"/>
    <w:rsid w:val="00C5748D"/>
    <w:rsid w:val="00C577E2"/>
    <w:rsid w:val="00C57D70"/>
    <w:rsid w:val="00C60884"/>
    <w:rsid w:val="00C61748"/>
    <w:rsid w:val="00C61AD6"/>
    <w:rsid w:val="00C61CE8"/>
    <w:rsid w:val="00C6233E"/>
    <w:rsid w:val="00C62B5D"/>
    <w:rsid w:val="00C62B73"/>
    <w:rsid w:val="00C62FC6"/>
    <w:rsid w:val="00C65B40"/>
    <w:rsid w:val="00C65BB1"/>
    <w:rsid w:val="00C65CF3"/>
    <w:rsid w:val="00C661A9"/>
    <w:rsid w:val="00C6688A"/>
    <w:rsid w:val="00C67429"/>
    <w:rsid w:val="00C67804"/>
    <w:rsid w:val="00C67B3C"/>
    <w:rsid w:val="00C67B69"/>
    <w:rsid w:val="00C67D6E"/>
    <w:rsid w:val="00C70672"/>
    <w:rsid w:val="00C70747"/>
    <w:rsid w:val="00C70A84"/>
    <w:rsid w:val="00C716FA"/>
    <w:rsid w:val="00C71DB5"/>
    <w:rsid w:val="00C737A3"/>
    <w:rsid w:val="00C749C2"/>
    <w:rsid w:val="00C74B54"/>
    <w:rsid w:val="00C7554B"/>
    <w:rsid w:val="00C75824"/>
    <w:rsid w:val="00C75857"/>
    <w:rsid w:val="00C759E9"/>
    <w:rsid w:val="00C75D1D"/>
    <w:rsid w:val="00C76496"/>
    <w:rsid w:val="00C7674E"/>
    <w:rsid w:val="00C76779"/>
    <w:rsid w:val="00C771CA"/>
    <w:rsid w:val="00C7729B"/>
    <w:rsid w:val="00C773B2"/>
    <w:rsid w:val="00C776D7"/>
    <w:rsid w:val="00C7781D"/>
    <w:rsid w:val="00C800B2"/>
    <w:rsid w:val="00C80AE3"/>
    <w:rsid w:val="00C81052"/>
    <w:rsid w:val="00C81085"/>
    <w:rsid w:val="00C81944"/>
    <w:rsid w:val="00C82433"/>
    <w:rsid w:val="00C824ED"/>
    <w:rsid w:val="00C82886"/>
    <w:rsid w:val="00C83517"/>
    <w:rsid w:val="00C83E8A"/>
    <w:rsid w:val="00C8434C"/>
    <w:rsid w:val="00C84824"/>
    <w:rsid w:val="00C849CD"/>
    <w:rsid w:val="00C84C77"/>
    <w:rsid w:val="00C85995"/>
    <w:rsid w:val="00C8638A"/>
    <w:rsid w:val="00C86881"/>
    <w:rsid w:val="00C86D90"/>
    <w:rsid w:val="00C86E5C"/>
    <w:rsid w:val="00C87268"/>
    <w:rsid w:val="00C873F2"/>
    <w:rsid w:val="00C8752B"/>
    <w:rsid w:val="00C876DC"/>
    <w:rsid w:val="00C87F61"/>
    <w:rsid w:val="00C901CF"/>
    <w:rsid w:val="00C90418"/>
    <w:rsid w:val="00C913B3"/>
    <w:rsid w:val="00C91662"/>
    <w:rsid w:val="00C918A6"/>
    <w:rsid w:val="00C920E1"/>
    <w:rsid w:val="00C92C86"/>
    <w:rsid w:val="00C92D8E"/>
    <w:rsid w:val="00C93654"/>
    <w:rsid w:val="00C937BD"/>
    <w:rsid w:val="00C94017"/>
    <w:rsid w:val="00C940FB"/>
    <w:rsid w:val="00C945B5"/>
    <w:rsid w:val="00C94B3A"/>
    <w:rsid w:val="00C957A7"/>
    <w:rsid w:val="00C96ED3"/>
    <w:rsid w:val="00C97171"/>
    <w:rsid w:val="00C97877"/>
    <w:rsid w:val="00C97C58"/>
    <w:rsid w:val="00CA001A"/>
    <w:rsid w:val="00CA0758"/>
    <w:rsid w:val="00CA110B"/>
    <w:rsid w:val="00CA23C5"/>
    <w:rsid w:val="00CA295D"/>
    <w:rsid w:val="00CA2D75"/>
    <w:rsid w:val="00CA2DB4"/>
    <w:rsid w:val="00CA3888"/>
    <w:rsid w:val="00CA39AF"/>
    <w:rsid w:val="00CA4132"/>
    <w:rsid w:val="00CA414B"/>
    <w:rsid w:val="00CA4576"/>
    <w:rsid w:val="00CA510D"/>
    <w:rsid w:val="00CA51A9"/>
    <w:rsid w:val="00CA5B66"/>
    <w:rsid w:val="00CA5D23"/>
    <w:rsid w:val="00CA6E13"/>
    <w:rsid w:val="00CA73AF"/>
    <w:rsid w:val="00CA7827"/>
    <w:rsid w:val="00CA7F8A"/>
    <w:rsid w:val="00CB1A15"/>
    <w:rsid w:val="00CB1BC1"/>
    <w:rsid w:val="00CB1C8A"/>
    <w:rsid w:val="00CB1D0E"/>
    <w:rsid w:val="00CB233F"/>
    <w:rsid w:val="00CB3761"/>
    <w:rsid w:val="00CB3CAF"/>
    <w:rsid w:val="00CB407E"/>
    <w:rsid w:val="00CB4DB9"/>
    <w:rsid w:val="00CB4E86"/>
    <w:rsid w:val="00CB5055"/>
    <w:rsid w:val="00CB53DE"/>
    <w:rsid w:val="00CB551D"/>
    <w:rsid w:val="00CB5632"/>
    <w:rsid w:val="00CB66D0"/>
    <w:rsid w:val="00CB68B2"/>
    <w:rsid w:val="00CB7893"/>
    <w:rsid w:val="00CB78CA"/>
    <w:rsid w:val="00CB7DAC"/>
    <w:rsid w:val="00CC05D8"/>
    <w:rsid w:val="00CC09BF"/>
    <w:rsid w:val="00CC110B"/>
    <w:rsid w:val="00CC1769"/>
    <w:rsid w:val="00CC1C94"/>
    <w:rsid w:val="00CC20FA"/>
    <w:rsid w:val="00CC2160"/>
    <w:rsid w:val="00CC266A"/>
    <w:rsid w:val="00CC27C2"/>
    <w:rsid w:val="00CC2A91"/>
    <w:rsid w:val="00CC2C9E"/>
    <w:rsid w:val="00CC3603"/>
    <w:rsid w:val="00CC3830"/>
    <w:rsid w:val="00CC406B"/>
    <w:rsid w:val="00CC40E0"/>
    <w:rsid w:val="00CC43D6"/>
    <w:rsid w:val="00CC51D8"/>
    <w:rsid w:val="00CC5392"/>
    <w:rsid w:val="00CC5938"/>
    <w:rsid w:val="00CC5BBB"/>
    <w:rsid w:val="00CC5CCE"/>
    <w:rsid w:val="00CC5E2A"/>
    <w:rsid w:val="00CC5E3B"/>
    <w:rsid w:val="00CC5EA8"/>
    <w:rsid w:val="00CC64BA"/>
    <w:rsid w:val="00CC68F2"/>
    <w:rsid w:val="00CC6BB8"/>
    <w:rsid w:val="00CC72B8"/>
    <w:rsid w:val="00CC7875"/>
    <w:rsid w:val="00CC78AB"/>
    <w:rsid w:val="00CC7A25"/>
    <w:rsid w:val="00CC7BDB"/>
    <w:rsid w:val="00CC7D5A"/>
    <w:rsid w:val="00CD041F"/>
    <w:rsid w:val="00CD0591"/>
    <w:rsid w:val="00CD0CBC"/>
    <w:rsid w:val="00CD10A1"/>
    <w:rsid w:val="00CD10A5"/>
    <w:rsid w:val="00CD1A6A"/>
    <w:rsid w:val="00CD1BDE"/>
    <w:rsid w:val="00CD1CB8"/>
    <w:rsid w:val="00CD2067"/>
    <w:rsid w:val="00CD23B5"/>
    <w:rsid w:val="00CD352F"/>
    <w:rsid w:val="00CD3ADC"/>
    <w:rsid w:val="00CD3E86"/>
    <w:rsid w:val="00CD3ECC"/>
    <w:rsid w:val="00CD4092"/>
    <w:rsid w:val="00CD490D"/>
    <w:rsid w:val="00CD52C6"/>
    <w:rsid w:val="00CD543F"/>
    <w:rsid w:val="00CD5594"/>
    <w:rsid w:val="00CD57D6"/>
    <w:rsid w:val="00CD59E5"/>
    <w:rsid w:val="00CD5C22"/>
    <w:rsid w:val="00CD5DF4"/>
    <w:rsid w:val="00CD61EE"/>
    <w:rsid w:val="00CD6A69"/>
    <w:rsid w:val="00CD7BED"/>
    <w:rsid w:val="00CD7D03"/>
    <w:rsid w:val="00CE005F"/>
    <w:rsid w:val="00CE05A5"/>
    <w:rsid w:val="00CE0C21"/>
    <w:rsid w:val="00CE1736"/>
    <w:rsid w:val="00CE2A79"/>
    <w:rsid w:val="00CE2AE3"/>
    <w:rsid w:val="00CE2E5D"/>
    <w:rsid w:val="00CE3212"/>
    <w:rsid w:val="00CE357B"/>
    <w:rsid w:val="00CE37CF"/>
    <w:rsid w:val="00CE3AD1"/>
    <w:rsid w:val="00CE3BE3"/>
    <w:rsid w:val="00CE3D70"/>
    <w:rsid w:val="00CE4160"/>
    <w:rsid w:val="00CE431F"/>
    <w:rsid w:val="00CE4564"/>
    <w:rsid w:val="00CE4BE5"/>
    <w:rsid w:val="00CE50E5"/>
    <w:rsid w:val="00CE5298"/>
    <w:rsid w:val="00CE5E5C"/>
    <w:rsid w:val="00CE62B3"/>
    <w:rsid w:val="00CE64FC"/>
    <w:rsid w:val="00CE6EB0"/>
    <w:rsid w:val="00CE6FFE"/>
    <w:rsid w:val="00CE78E5"/>
    <w:rsid w:val="00CF0480"/>
    <w:rsid w:val="00CF0526"/>
    <w:rsid w:val="00CF1989"/>
    <w:rsid w:val="00CF1D51"/>
    <w:rsid w:val="00CF1EC1"/>
    <w:rsid w:val="00CF231B"/>
    <w:rsid w:val="00CF2F23"/>
    <w:rsid w:val="00CF41F3"/>
    <w:rsid w:val="00CF4526"/>
    <w:rsid w:val="00CF468C"/>
    <w:rsid w:val="00CF50CA"/>
    <w:rsid w:val="00CF5191"/>
    <w:rsid w:val="00CF51AA"/>
    <w:rsid w:val="00CF5AE0"/>
    <w:rsid w:val="00CF5E13"/>
    <w:rsid w:val="00CF616C"/>
    <w:rsid w:val="00CF62E5"/>
    <w:rsid w:val="00CF6318"/>
    <w:rsid w:val="00CF66BA"/>
    <w:rsid w:val="00CF6DB5"/>
    <w:rsid w:val="00CF6DC9"/>
    <w:rsid w:val="00CF76E6"/>
    <w:rsid w:val="00CF7ABA"/>
    <w:rsid w:val="00CF7B4F"/>
    <w:rsid w:val="00CF7BCE"/>
    <w:rsid w:val="00D01A22"/>
    <w:rsid w:val="00D01EA2"/>
    <w:rsid w:val="00D0259D"/>
    <w:rsid w:val="00D025F7"/>
    <w:rsid w:val="00D028FB"/>
    <w:rsid w:val="00D02919"/>
    <w:rsid w:val="00D02BF4"/>
    <w:rsid w:val="00D03132"/>
    <w:rsid w:val="00D0318E"/>
    <w:rsid w:val="00D03513"/>
    <w:rsid w:val="00D03B47"/>
    <w:rsid w:val="00D03C75"/>
    <w:rsid w:val="00D042F5"/>
    <w:rsid w:val="00D04658"/>
    <w:rsid w:val="00D0468E"/>
    <w:rsid w:val="00D05AE7"/>
    <w:rsid w:val="00D0641D"/>
    <w:rsid w:val="00D066DA"/>
    <w:rsid w:val="00D06DAD"/>
    <w:rsid w:val="00D0723D"/>
    <w:rsid w:val="00D07627"/>
    <w:rsid w:val="00D07C49"/>
    <w:rsid w:val="00D101A8"/>
    <w:rsid w:val="00D10B58"/>
    <w:rsid w:val="00D10CBD"/>
    <w:rsid w:val="00D11003"/>
    <w:rsid w:val="00D11744"/>
    <w:rsid w:val="00D11C25"/>
    <w:rsid w:val="00D11D4C"/>
    <w:rsid w:val="00D1211C"/>
    <w:rsid w:val="00D131FC"/>
    <w:rsid w:val="00D13395"/>
    <w:rsid w:val="00D13801"/>
    <w:rsid w:val="00D13D54"/>
    <w:rsid w:val="00D13DAE"/>
    <w:rsid w:val="00D13E98"/>
    <w:rsid w:val="00D14734"/>
    <w:rsid w:val="00D15C1F"/>
    <w:rsid w:val="00D161CF"/>
    <w:rsid w:val="00D1635F"/>
    <w:rsid w:val="00D165CB"/>
    <w:rsid w:val="00D166C6"/>
    <w:rsid w:val="00D1754A"/>
    <w:rsid w:val="00D207FC"/>
    <w:rsid w:val="00D20AD4"/>
    <w:rsid w:val="00D20EE9"/>
    <w:rsid w:val="00D219B7"/>
    <w:rsid w:val="00D21B73"/>
    <w:rsid w:val="00D21C90"/>
    <w:rsid w:val="00D21D70"/>
    <w:rsid w:val="00D21EA0"/>
    <w:rsid w:val="00D2278F"/>
    <w:rsid w:val="00D23142"/>
    <w:rsid w:val="00D2341B"/>
    <w:rsid w:val="00D243C8"/>
    <w:rsid w:val="00D2510F"/>
    <w:rsid w:val="00D252BA"/>
    <w:rsid w:val="00D25D3A"/>
    <w:rsid w:val="00D2727C"/>
    <w:rsid w:val="00D274D3"/>
    <w:rsid w:val="00D2764F"/>
    <w:rsid w:val="00D278FF"/>
    <w:rsid w:val="00D27F9B"/>
    <w:rsid w:val="00D30380"/>
    <w:rsid w:val="00D3081F"/>
    <w:rsid w:val="00D30F94"/>
    <w:rsid w:val="00D30FBB"/>
    <w:rsid w:val="00D315B8"/>
    <w:rsid w:val="00D31D25"/>
    <w:rsid w:val="00D31DAD"/>
    <w:rsid w:val="00D324C1"/>
    <w:rsid w:val="00D32835"/>
    <w:rsid w:val="00D3299A"/>
    <w:rsid w:val="00D32CB9"/>
    <w:rsid w:val="00D3316E"/>
    <w:rsid w:val="00D334E5"/>
    <w:rsid w:val="00D335BD"/>
    <w:rsid w:val="00D33EF4"/>
    <w:rsid w:val="00D34028"/>
    <w:rsid w:val="00D34ACC"/>
    <w:rsid w:val="00D35C42"/>
    <w:rsid w:val="00D36552"/>
    <w:rsid w:val="00D3677C"/>
    <w:rsid w:val="00D36A51"/>
    <w:rsid w:val="00D36AEF"/>
    <w:rsid w:val="00D36B8B"/>
    <w:rsid w:val="00D37738"/>
    <w:rsid w:val="00D4021E"/>
    <w:rsid w:val="00D40506"/>
    <w:rsid w:val="00D4053B"/>
    <w:rsid w:val="00D4124E"/>
    <w:rsid w:val="00D419EE"/>
    <w:rsid w:val="00D42538"/>
    <w:rsid w:val="00D42D01"/>
    <w:rsid w:val="00D42DF2"/>
    <w:rsid w:val="00D43371"/>
    <w:rsid w:val="00D44090"/>
    <w:rsid w:val="00D4497C"/>
    <w:rsid w:val="00D44FB4"/>
    <w:rsid w:val="00D46DCC"/>
    <w:rsid w:val="00D47337"/>
    <w:rsid w:val="00D47392"/>
    <w:rsid w:val="00D47B2B"/>
    <w:rsid w:val="00D501D5"/>
    <w:rsid w:val="00D50392"/>
    <w:rsid w:val="00D5039F"/>
    <w:rsid w:val="00D508FB"/>
    <w:rsid w:val="00D50979"/>
    <w:rsid w:val="00D51B3B"/>
    <w:rsid w:val="00D51C1D"/>
    <w:rsid w:val="00D524C5"/>
    <w:rsid w:val="00D530B5"/>
    <w:rsid w:val="00D53C1F"/>
    <w:rsid w:val="00D54A1F"/>
    <w:rsid w:val="00D54D49"/>
    <w:rsid w:val="00D54D9E"/>
    <w:rsid w:val="00D55308"/>
    <w:rsid w:val="00D554ED"/>
    <w:rsid w:val="00D555BC"/>
    <w:rsid w:val="00D55DFC"/>
    <w:rsid w:val="00D55FF7"/>
    <w:rsid w:val="00D56AE8"/>
    <w:rsid w:val="00D56FA7"/>
    <w:rsid w:val="00D5746F"/>
    <w:rsid w:val="00D57787"/>
    <w:rsid w:val="00D6061D"/>
    <w:rsid w:val="00D609F1"/>
    <w:rsid w:val="00D60E77"/>
    <w:rsid w:val="00D61A08"/>
    <w:rsid w:val="00D6208F"/>
    <w:rsid w:val="00D62266"/>
    <w:rsid w:val="00D62674"/>
    <w:rsid w:val="00D62858"/>
    <w:rsid w:val="00D62D65"/>
    <w:rsid w:val="00D62D8E"/>
    <w:rsid w:val="00D63678"/>
    <w:rsid w:val="00D63689"/>
    <w:rsid w:val="00D63C22"/>
    <w:rsid w:val="00D63D02"/>
    <w:rsid w:val="00D63EB8"/>
    <w:rsid w:val="00D6457A"/>
    <w:rsid w:val="00D6475F"/>
    <w:rsid w:val="00D64E11"/>
    <w:rsid w:val="00D653AA"/>
    <w:rsid w:val="00D65796"/>
    <w:rsid w:val="00D65CEA"/>
    <w:rsid w:val="00D6696C"/>
    <w:rsid w:val="00D66A53"/>
    <w:rsid w:val="00D66BDD"/>
    <w:rsid w:val="00D66FE4"/>
    <w:rsid w:val="00D70066"/>
    <w:rsid w:val="00D7097A"/>
    <w:rsid w:val="00D714E2"/>
    <w:rsid w:val="00D7154A"/>
    <w:rsid w:val="00D71574"/>
    <w:rsid w:val="00D7170F"/>
    <w:rsid w:val="00D71712"/>
    <w:rsid w:val="00D7273B"/>
    <w:rsid w:val="00D730F8"/>
    <w:rsid w:val="00D73502"/>
    <w:rsid w:val="00D74266"/>
    <w:rsid w:val="00D7452C"/>
    <w:rsid w:val="00D746C6"/>
    <w:rsid w:val="00D74A3E"/>
    <w:rsid w:val="00D755FB"/>
    <w:rsid w:val="00D75D18"/>
    <w:rsid w:val="00D76362"/>
    <w:rsid w:val="00D765E8"/>
    <w:rsid w:val="00D76660"/>
    <w:rsid w:val="00D77511"/>
    <w:rsid w:val="00D77DE8"/>
    <w:rsid w:val="00D80A68"/>
    <w:rsid w:val="00D80B14"/>
    <w:rsid w:val="00D80D2A"/>
    <w:rsid w:val="00D8103F"/>
    <w:rsid w:val="00D81A12"/>
    <w:rsid w:val="00D82308"/>
    <w:rsid w:val="00D838D9"/>
    <w:rsid w:val="00D83C2F"/>
    <w:rsid w:val="00D83F6F"/>
    <w:rsid w:val="00D84B67"/>
    <w:rsid w:val="00D84D5C"/>
    <w:rsid w:val="00D84F42"/>
    <w:rsid w:val="00D85101"/>
    <w:rsid w:val="00D85121"/>
    <w:rsid w:val="00D85265"/>
    <w:rsid w:val="00D858AE"/>
    <w:rsid w:val="00D85D21"/>
    <w:rsid w:val="00D8640B"/>
    <w:rsid w:val="00D86C31"/>
    <w:rsid w:val="00D873E1"/>
    <w:rsid w:val="00D8777B"/>
    <w:rsid w:val="00D8799F"/>
    <w:rsid w:val="00D87D6A"/>
    <w:rsid w:val="00D87E72"/>
    <w:rsid w:val="00D87F88"/>
    <w:rsid w:val="00D90275"/>
    <w:rsid w:val="00D90DD7"/>
    <w:rsid w:val="00D90E9B"/>
    <w:rsid w:val="00D90EBC"/>
    <w:rsid w:val="00D91332"/>
    <w:rsid w:val="00D91FFB"/>
    <w:rsid w:val="00D92A5F"/>
    <w:rsid w:val="00D92B20"/>
    <w:rsid w:val="00D92BE0"/>
    <w:rsid w:val="00D92F55"/>
    <w:rsid w:val="00D9303B"/>
    <w:rsid w:val="00D9342B"/>
    <w:rsid w:val="00D935C6"/>
    <w:rsid w:val="00D93B2D"/>
    <w:rsid w:val="00D93E73"/>
    <w:rsid w:val="00D94189"/>
    <w:rsid w:val="00D9440D"/>
    <w:rsid w:val="00D94552"/>
    <w:rsid w:val="00D94759"/>
    <w:rsid w:val="00D95E9E"/>
    <w:rsid w:val="00D9637D"/>
    <w:rsid w:val="00D96B15"/>
    <w:rsid w:val="00D9758B"/>
    <w:rsid w:val="00DA001B"/>
    <w:rsid w:val="00DA002C"/>
    <w:rsid w:val="00DA073D"/>
    <w:rsid w:val="00DA0910"/>
    <w:rsid w:val="00DA0922"/>
    <w:rsid w:val="00DA0D9A"/>
    <w:rsid w:val="00DA0EEB"/>
    <w:rsid w:val="00DA12D0"/>
    <w:rsid w:val="00DA15CF"/>
    <w:rsid w:val="00DA19A5"/>
    <w:rsid w:val="00DA1FA2"/>
    <w:rsid w:val="00DA23A8"/>
    <w:rsid w:val="00DA275E"/>
    <w:rsid w:val="00DA2BB0"/>
    <w:rsid w:val="00DA2F6D"/>
    <w:rsid w:val="00DA3159"/>
    <w:rsid w:val="00DA3B5F"/>
    <w:rsid w:val="00DA40D9"/>
    <w:rsid w:val="00DA42DF"/>
    <w:rsid w:val="00DA467C"/>
    <w:rsid w:val="00DA4887"/>
    <w:rsid w:val="00DA4CA3"/>
    <w:rsid w:val="00DA4EA1"/>
    <w:rsid w:val="00DA51E2"/>
    <w:rsid w:val="00DA53BC"/>
    <w:rsid w:val="00DA57EF"/>
    <w:rsid w:val="00DA64BD"/>
    <w:rsid w:val="00DA7A8C"/>
    <w:rsid w:val="00DA7DFB"/>
    <w:rsid w:val="00DB0525"/>
    <w:rsid w:val="00DB079E"/>
    <w:rsid w:val="00DB0F99"/>
    <w:rsid w:val="00DB113D"/>
    <w:rsid w:val="00DB11E3"/>
    <w:rsid w:val="00DB14E1"/>
    <w:rsid w:val="00DB1CBC"/>
    <w:rsid w:val="00DB2C87"/>
    <w:rsid w:val="00DB3AEF"/>
    <w:rsid w:val="00DB3B74"/>
    <w:rsid w:val="00DB469C"/>
    <w:rsid w:val="00DB475E"/>
    <w:rsid w:val="00DB4B91"/>
    <w:rsid w:val="00DB5EA6"/>
    <w:rsid w:val="00DB66CD"/>
    <w:rsid w:val="00DB6A80"/>
    <w:rsid w:val="00DB6B76"/>
    <w:rsid w:val="00DB6E53"/>
    <w:rsid w:val="00DB6EED"/>
    <w:rsid w:val="00DB7440"/>
    <w:rsid w:val="00DB7D10"/>
    <w:rsid w:val="00DB7D46"/>
    <w:rsid w:val="00DC03D2"/>
    <w:rsid w:val="00DC08C0"/>
    <w:rsid w:val="00DC0A51"/>
    <w:rsid w:val="00DC0C53"/>
    <w:rsid w:val="00DC1412"/>
    <w:rsid w:val="00DC147E"/>
    <w:rsid w:val="00DC14BC"/>
    <w:rsid w:val="00DC14CE"/>
    <w:rsid w:val="00DC2183"/>
    <w:rsid w:val="00DC2256"/>
    <w:rsid w:val="00DC24A1"/>
    <w:rsid w:val="00DC2AE1"/>
    <w:rsid w:val="00DC377B"/>
    <w:rsid w:val="00DC3A3A"/>
    <w:rsid w:val="00DC4370"/>
    <w:rsid w:val="00DC437B"/>
    <w:rsid w:val="00DC5599"/>
    <w:rsid w:val="00DC5A72"/>
    <w:rsid w:val="00DC5B89"/>
    <w:rsid w:val="00DC6267"/>
    <w:rsid w:val="00DC63C1"/>
    <w:rsid w:val="00DC6483"/>
    <w:rsid w:val="00DC6C9D"/>
    <w:rsid w:val="00DC6D0C"/>
    <w:rsid w:val="00DC7297"/>
    <w:rsid w:val="00DC7628"/>
    <w:rsid w:val="00DC77F9"/>
    <w:rsid w:val="00DC7AEA"/>
    <w:rsid w:val="00DC7F4C"/>
    <w:rsid w:val="00DD072A"/>
    <w:rsid w:val="00DD0764"/>
    <w:rsid w:val="00DD0792"/>
    <w:rsid w:val="00DD13DB"/>
    <w:rsid w:val="00DD1971"/>
    <w:rsid w:val="00DD1B11"/>
    <w:rsid w:val="00DD1CCC"/>
    <w:rsid w:val="00DD2551"/>
    <w:rsid w:val="00DD3292"/>
    <w:rsid w:val="00DD35F4"/>
    <w:rsid w:val="00DD3639"/>
    <w:rsid w:val="00DD38EC"/>
    <w:rsid w:val="00DD47A7"/>
    <w:rsid w:val="00DD4AB9"/>
    <w:rsid w:val="00DD4E67"/>
    <w:rsid w:val="00DD5314"/>
    <w:rsid w:val="00DD55B6"/>
    <w:rsid w:val="00DD5B4B"/>
    <w:rsid w:val="00DD6781"/>
    <w:rsid w:val="00DD678A"/>
    <w:rsid w:val="00DD6877"/>
    <w:rsid w:val="00DD68C7"/>
    <w:rsid w:val="00DD6F6F"/>
    <w:rsid w:val="00DD703C"/>
    <w:rsid w:val="00DD7704"/>
    <w:rsid w:val="00DD7DE0"/>
    <w:rsid w:val="00DE01BC"/>
    <w:rsid w:val="00DE0E62"/>
    <w:rsid w:val="00DE1DDE"/>
    <w:rsid w:val="00DE1F79"/>
    <w:rsid w:val="00DE29AB"/>
    <w:rsid w:val="00DE33F2"/>
    <w:rsid w:val="00DE3412"/>
    <w:rsid w:val="00DE34FB"/>
    <w:rsid w:val="00DE3528"/>
    <w:rsid w:val="00DE3BD3"/>
    <w:rsid w:val="00DE4348"/>
    <w:rsid w:val="00DE470B"/>
    <w:rsid w:val="00DE4B27"/>
    <w:rsid w:val="00DE5E36"/>
    <w:rsid w:val="00DE6336"/>
    <w:rsid w:val="00DE63C1"/>
    <w:rsid w:val="00DE6612"/>
    <w:rsid w:val="00DE76A6"/>
    <w:rsid w:val="00DE7C82"/>
    <w:rsid w:val="00DF02FF"/>
    <w:rsid w:val="00DF08EB"/>
    <w:rsid w:val="00DF0B18"/>
    <w:rsid w:val="00DF0C82"/>
    <w:rsid w:val="00DF0EC5"/>
    <w:rsid w:val="00DF1711"/>
    <w:rsid w:val="00DF1D65"/>
    <w:rsid w:val="00DF1E30"/>
    <w:rsid w:val="00DF1EA8"/>
    <w:rsid w:val="00DF231B"/>
    <w:rsid w:val="00DF2671"/>
    <w:rsid w:val="00DF2770"/>
    <w:rsid w:val="00DF2D7B"/>
    <w:rsid w:val="00DF334F"/>
    <w:rsid w:val="00DF35DE"/>
    <w:rsid w:val="00DF3C3C"/>
    <w:rsid w:val="00DF3F4E"/>
    <w:rsid w:val="00DF42A9"/>
    <w:rsid w:val="00DF4F0E"/>
    <w:rsid w:val="00DF55A4"/>
    <w:rsid w:val="00DF56ED"/>
    <w:rsid w:val="00DF61C3"/>
    <w:rsid w:val="00DF780E"/>
    <w:rsid w:val="00DF792B"/>
    <w:rsid w:val="00DF79E7"/>
    <w:rsid w:val="00DF7B24"/>
    <w:rsid w:val="00DF7EE9"/>
    <w:rsid w:val="00E00601"/>
    <w:rsid w:val="00E00771"/>
    <w:rsid w:val="00E0145C"/>
    <w:rsid w:val="00E017B5"/>
    <w:rsid w:val="00E01996"/>
    <w:rsid w:val="00E0209A"/>
    <w:rsid w:val="00E0224B"/>
    <w:rsid w:val="00E0327B"/>
    <w:rsid w:val="00E036C0"/>
    <w:rsid w:val="00E03852"/>
    <w:rsid w:val="00E03E10"/>
    <w:rsid w:val="00E0414F"/>
    <w:rsid w:val="00E045B7"/>
    <w:rsid w:val="00E04C4D"/>
    <w:rsid w:val="00E0656C"/>
    <w:rsid w:val="00E06A3C"/>
    <w:rsid w:val="00E06CEB"/>
    <w:rsid w:val="00E06D7C"/>
    <w:rsid w:val="00E07134"/>
    <w:rsid w:val="00E07465"/>
    <w:rsid w:val="00E07A8B"/>
    <w:rsid w:val="00E07B88"/>
    <w:rsid w:val="00E07B95"/>
    <w:rsid w:val="00E10149"/>
    <w:rsid w:val="00E11211"/>
    <w:rsid w:val="00E114DC"/>
    <w:rsid w:val="00E11692"/>
    <w:rsid w:val="00E11F5D"/>
    <w:rsid w:val="00E12152"/>
    <w:rsid w:val="00E12E0F"/>
    <w:rsid w:val="00E1321A"/>
    <w:rsid w:val="00E13D78"/>
    <w:rsid w:val="00E14637"/>
    <w:rsid w:val="00E146BE"/>
    <w:rsid w:val="00E14B66"/>
    <w:rsid w:val="00E14C83"/>
    <w:rsid w:val="00E1529F"/>
    <w:rsid w:val="00E1556B"/>
    <w:rsid w:val="00E15950"/>
    <w:rsid w:val="00E159B8"/>
    <w:rsid w:val="00E1623E"/>
    <w:rsid w:val="00E17023"/>
    <w:rsid w:val="00E17AFF"/>
    <w:rsid w:val="00E17FE6"/>
    <w:rsid w:val="00E17FEB"/>
    <w:rsid w:val="00E20035"/>
    <w:rsid w:val="00E2070D"/>
    <w:rsid w:val="00E208C8"/>
    <w:rsid w:val="00E20E06"/>
    <w:rsid w:val="00E210C7"/>
    <w:rsid w:val="00E211F4"/>
    <w:rsid w:val="00E21404"/>
    <w:rsid w:val="00E21480"/>
    <w:rsid w:val="00E221F7"/>
    <w:rsid w:val="00E225FC"/>
    <w:rsid w:val="00E22691"/>
    <w:rsid w:val="00E229C9"/>
    <w:rsid w:val="00E22AF4"/>
    <w:rsid w:val="00E22E92"/>
    <w:rsid w:val="00E22EC8"/>
    <w:rsid w:val="00E23365"/>
    <w:rsid w:val="00E23C9E"/>
    <w:rsid w:val="00E240B6"/>
    <w:rsid w:val="00E2447B"/>
    <w:rsid w:val="00E24C1F"/>
    <w:rsid w:val="00E24CE7"/>
    <w:rsid w:val="00E24D16"/>
    <w:rsid w:val="00E25111"/>
    <w:rsid w:val="00E252FE"/>
    <w:rsid w:val="00E253EF"/>
    <w:rsid w:val="00E26EDB"/>
    <w:rsid w:val="00E2718F"/>
    <w:rsid w:val="00E271A6"/>
    <w:rsid w:val="00E272EB"/>
    <w:rsid w:val="00E2733A"/>
    <w:rsid w:val="00E30376"/>
    <w:rsid w:val="00E309DA"/>
    <w:rsid w:val="00E30EDB"/>
    <w:rsid w:val="00E31204"/>
    <w:rsid w:val="00E319A7"/>
    <w:rsid w:val="00E31BF8"/>
    <w:rsid w:val="00E31C42"/>
    <w:rsid w:val="00E32012"/>
    <w:rsid w:val="00E32AD0"/>
    <w:rsid w:val="00E33AA4"/>
    <w:rsid w:val="00E33AB2"/>
    <w:rsid w:val="00E3407F"/>
    <w:rsid w:val="00E341D5"/>
    <w:rsid w:val="00E3427A"/>
    <w:rsid w:val="00E34ACF"/>
    <w:rsid w:val="00E34D33"/>
    <w:rsid w:val="00E35479"/>
    <w:rsid w:val="00E35657"/>
    <w:rsid w:val="00E35BBF"/>
    <w:rsid w:val="00E35E1C"/>
    <w:rsid w:val="00E35E5B"/>
    <w:rsid w:val="00E363CD"/>
    <w:rsid w:val="00E36503"/>
    <w:rsid w:val="00E368A0"/>
    <w:rsid w:val="00E36ACB"/>
    <w:rsid w:val="00E36E9D"/>
    <w:rsid w:val="00E37206"/>
    <w:rsid w:val="00E37268"/>
    <w:rsid w:val="00E377DF"/>
    <w:rsid w:val="00E37D80"/>
    <w:rsid w:val="00E401BC"/>
    <w:rsid w:val="00E404D4"/>
    <w:rsid w:val="00E40869"/>
    <w:rsid w:val="00E408A5"/>
    <w:rsid w:val="00E4104D"/>
    <w:rsid w:val="00E41161"/>
    <w:rsid w:val="00E422D9"/>
    <w:rsid w:val="00E42418"/>
    <w:rsid w:val="00E424AD"/>
    <w:rsid w:val="00E42625"/>
    <w:rsid w:val="00E4340F"/>
    <w:rsid w:val="00E43AA5"/>
    <w:rsid w:val="00E43E41"/>
    <w:rsid w:val="00E43F0B"/>
    <w:rsid w:val="00E44BF1"/>
    <w:rsid w:val="00E44D12"/>
    <w:rsid w:val="00E453DF"/>
    <w:rsid w:val="00E46F9B"/>
    <w:rsid w:val="00E47360"/>
    <w:rsid w:val="00E47635"/>
    <w:rsid w:val="00E4777C"/>
    <w:rsid w:val="00E47C9A"/>
    <w:rsid w:val="00E47D82"/>
    <w:rsid w:val="00E5060F"/>
    <w:rsid w:val="00E50818"/>
    <w:rsid w:val="00E51E0D"/>
    <w:rsid w:val="00E51FB6"/>
    <w:rsid w:val="00E52036"/>
    <w:rsid w:val="00E52067"/>
    <w:rsid w:val="00E520C9"/>
    <w:rsid w:val="00E5263B"/>
    <w:rsid w:val="00E52725"/>
    <w:rsid w:val="00E52748"/>
    <w:rsid w:val="00E52C03"/>
    <w:rsid w:val="00E53135"/>
    <w:rsid w:val="00E5319D"/>
    <w:rsid w:val="00E53956"/>
    <w:rsid w:val="00E539D9"/>
    <w:rsid w:val="00E53B80"/>
    <w:rsid w:val="00E53E99"/>
    <w:rsid w:val="00E543AC"/>
    <w:rsid w:val="00E549E0"/>
    <w:rsid w:val="00E55403"/>
    <w:rsid w:val="00E55488"/>
    <w:rsid w:val="00E569B1"/>
    <w:rsid w:val="00E56C3F"/>
    <w:rsid w:val="00E56DD2"/>
    <w:rsid w:val="00E5701B"/>
    <w:rsid w:val="00E572D0"/>
    <w:rsid w:val="00E57433"/>
    <w:rsid w:val="00E5747B"/>
    <w:rsid w:val="00E6129C"/>
    <w:rsid w:val="00E61813"/>
    <w:rsid w:val="00E61843"/>
    <w:rsid w:val="00E618EB"/>
    <w:rsid w:val="00E61987"/>
    <w:rsid w:val="00E62420"/>
    <w:rsid w:val="00E62453"/>
    <w:rsid w:val="00E624E8"/>
    <w:rsid w:val="00E62746"/>
    <w:rsid w:val="00E62BBD"/>
    <w:rsid w:val="00E62CC9"/>
    <w:rsid w:val="00E6380C"/>
    <w:rsid w:val="00E63982"/>
    <w:rsid w:val="00E650A5"/>
    <w:rsid w:val="00E652B0"/>
    <w:rsid w:val="00E65DCA"/>
    <w:rsid w:val="00E65E36"/>
    <w:rsid w:val="00E65ED0"/>
    <w:rsid w:val="00E661DC"/>
    <w:rsid w:val="00E662E3"/>
    <w:rsid w:val="00E6643A"/>
    <w:rsid w:val="00E6762C"/>
    <w:rsid w:val="00E67DA0"/>
    <w:rsid w:val="00E701DB"/>
    <w:rsid w:val="00E705C2"/>
    <w:rsid w:val="00E706C0"/>
    <w:rsid w:val="00E70787"/>
    <w:rsid w:val="00E71542"/>
    <w:rsid w:val="00E71CF9"/>
    <w:rsid w:val="00E72717"/>
    <w:rsid w:val="00E72876"/>
    <w:rsid w:val="00E72FE4"/>
    <w:rsid w:val="00E73196"/>
    <w:rsid w:val="00E73709"/>
    <w:rsid w:val="00E739D5"/>
    <w:rsid w:val="00E74B30"/>
    <w:rsid w:val="00E74B94"/>
    <w:rsid w:val="00E75FA0"/>
    <w:rsid w:val="00E76241"/>
    <w:rsid w:val="00E7660B"/>
    <w:rsid w:val="00E767C5"/>
    <w:rsid w:val="00E76829"/>
    <w:rsid w:val="00E77236"/>
    <w:rsid w:val="00E77A31"/>
    <w:rsid w:val="00E77ACC"/>
    <w:rsid w:val="00E80302"/>
    <w:rsid w:val="00E80596"/>
    <w:rsid w:val="00E80C92"/>
    <w:rsid w:val="00E80E87"/>
    <w:rsid w:val="00E81498"/>
    <w:rsid w:val="00E81672"/>
    <w:rsid w:val="00E8238A"/>
    <w:rsid w:val="00E8279D"/>
    <w:rsid w:val="00E828BE"/>
    <w:rsid w:val="00E82E35"/>
    <w:rsid w:val="00E82F10"/>
    <w:rsid w:val="00E83EB9"/>
    <w:rsid w:val="00E855C1"/>
    <w:rsid w:val="00E85A7D"/>
    <w:rsid w:val="00E8674F"/>
    <w:rsid w:val="00E8735A"/>
    <w:rsid w:val="00E87A7F"/>
    <w:rsid w:val="00E87B5E"/>
    <w:rsid w:val="00E9056A"/>
    <w:rsid w:val="00E906BF"/>
    <w:rsid w:val="00E90D35"/>
    <w:rsid w:val="00E9177F"/>
    <w:rsid w:val="00E91849"/>
    <w:rsid w:val="00E9298D"/>
    <w:rsid w:val="00E92A03"/>
    <w:rsid w:val="00E92DCA"/>
    <w:rsid w:val="00E933E8"/>
    <w:rsid w:val="00E93C0C"/>
    <w:rsid w:val="00E94478"/>
    <w:rsid w:val="00E94703"/>
    <w:rsid w:val="00E9486D"/>
    <w:rsid w:val="00E94A92"/>
    <w:rsid w:val="00E94F12"/>
    <w:rsid w:val="00E95E96"/>
    <w:rsid w:val="00E9638E"/>
    <w:rsid w:val="00E965EA"/>
    <w:rsid w:val="00E96846"/>
    <w:rsid w:val="00E9722A"/>
    <w:rsid w:val="00E97860"/>
    <w:rsid w:val="00E97B8B"/>
    <w:rsid w:val="00E97D10"/>
    <w:rsid w:val="00E97D70"/>
    <w:rsid w:val="00E97EC2"/>
    <w:rsid w:val="00EA06DB"/>
    <w:rsid w:val="00EA0B44"/>
    <w:rsid w:val="00EA0EB3"/>
    <w:rsid w:val="00EA1D69"/>
    <w:rsid w:val="00EA2E0F"/>
    <w:rsid w:val="00EA3499"/>
    <w:rsid w:val="00EA3952"/>
    <w:rsid w:val="00EA4266"/>
    <w:rsid w:val="00EA4D19"/>
    <w:rsid w:val="00EA5071"/>
    <w:rsid w:val="00EA50BE"/>
    <w:rsid w:val="00EA553B"/>
    <w:rsid w:val="00EA62DC"/>
    <w:rsid w:val="00EA67C1"/>
    <w:rsid w:val="00EA6A92"/>
    <w:rsid w:val="00EA7035"/>
    <w:rsid w:val="00EA7384"/>
    <w:rsid w:val="00EA74B4"/>
    <w:rsid w:val="00EA7EC4"/>
    <w:rsid w:val="00EB0010"/>
    <w:rsid w:val="00EB01AA"/>
    <w:rsid w:val="00EB03A9"/>
    <w:rsid w:val="00EB083B"/>
    <w:rsid w:val="00EB09BA"/>
    <w:rsid w:val="00EB0F16"/>
    <w:rsid w:val="00EB0FFB"/>
    <w:rsid w:val="00EB1384"/>
    <w:rsid w:val="00EB1923"/>
    <w:rsid w:val="00EB1E88"/>
    <w:rsid w:val="00EB2109"/>
    <w:rsid w:val="00EB23E8"/>
    <w:rsid w:val="00EB2471"/>
    <w:rsid w:val="00EB2B84"/>
    <w:rsid w:val="00EB2C33"/>
    <w:rsid w:val="00EB37C4"/>
    <w:rsid w:val="00EB3915"/>
    <w:rsid w:val="00EB3F42"/>
    <w:rsid w:val="00EB4D9D"/>
    <w:rsid w:val="00EB50F6"/>
    <w:rsid w:val="00EB5EBD"/>
    <w:rsid w:val="00EB69EF"/>
    <w:rsid w:val="00EB7254"/>
    <w:rsid w:val="00EC05D0"/>
    <w:rsid w:val="00EC117E"/>
    <w:rsid w:val="00EC1B1C"/>
    <w:rsid w:val="00EC250F"/>
    <w:rsid w:val="00EC3972"/>
    <w:rsid w:val="00EC48E0"/>
    <w:rsid w:val="00EC4BC0"/>
    <w:rsid w:val="00EC5678"/>
    <w:rsid w:val="00EC5CB5"/>
    <w:rsid w:val="00EC5F34"/>
    <w:rsid w:val="00EC64CF"/>
    <w:rsid w:val="00EC6C04"/>
    <w:rsid w:val="00EC6E8D"/>
    <w:rsid w:val="00EC7302"/>
    <w:rsid w:val="00EC744C"/>
    <w:rsid w:val="00EC7CDC"/>
    <w:rsid w:val="00ED033A"/>
    <w:rsid w:val="00ED0402"/>
    <w:rsid w:val="00ED1792"/>
    <w:rsid w:val="00ED1D4F"/>
    <w:rsid w:val="00ED2027"/>
    <w:rsid w:val="00ED2167"/>
    <w:rsid w:val="00ED2466"/>
    <w:rsid w:val="00ED28BE"/>
    <w:rsid w:val="00ED2A47"/>
    <w:rsid w:val="00ED36A3"/>
    <w:rsid w:val="00ED38A6"/>
    <w:rsid w:val="00ED4B28"/>
    <w:rsid w:val="00ED4C96"/>
    <w:rsid w:val="00ED57EB"/>
    <w:rsid w:val="00ED5CFA"/>
    <w:rsid w:val="00ED6D1C"/>
    <w:rsid w:val="00ED6E68"/>
    <w:rsid w:val="00ED6F15"/>
    <w:rsid w:val="00ED6FAD"/>
    <w:rsid w:val="00ED6FDA"/>
    <w:rsid w:val="00EE0705"/>
    <w:rsid w:val="00EE0DF6"/>
    <w:rsid w:val="00EE1356"/>
    <w:rsid w:val="00EE1787"/>
    <w:rsid w:val="00EE22CD"/>
    <w:rsid w:val="00EE2A89"/>
    <w:rsid w:val="00EE2B86"/>
    <w:rsid w:val="00EE2D34"/>
    <w:rsid w:val="00EE2E2C"/>
    <w:rsid w:val="00EE2E97"/>
    <w:rsid w:val="00EE438F"/>
    <w:rsid w:val="00EE45FC"/>
    <w:rsid w:val="00EE4E5E"/>
    <w:rsid w:val="00EE4E93"/>
    <w:rsid w:val="00EE54BA"/>
    <w:rsid w:val="00EE5CC2"/>
    <w:rsid w:val="00EE5D58"/>
    <w:rsid w:val="00EE64E7"/>
    <w:rsid w:val="00EE71AC"/>
    <w:rsid w:val="00EE7D57"/>
    <w:rsid w:val="00EF0742"/>
    <w:rsid w:val="00EF09B9"/>
    <w:rsid w:val="00EF0EB2"/>
    <w:rsid w:val="00EF12E8"/>
    <w:rsid w:val="00EF162C"/>
    <w:rsid w:val="00EF18E9"/>
    <w:rsid w:val="00EF206B"/>
    <w:rsid w:val="00EF33B4"/>
    <w:rsid w:val="00EF33CB"/>
    <w:rsid w:val="00EF3609"/>
    <w:rsid w:val="00EF3A1D"/>
    <w:rsid w:val="00EF3AF6"/>
    <w:rsid w:val="00EF4B9D"/>
    <w:rsid w:val="00EF5DB3"/>
    <w:rsid w:val="00EF6296"/>
    <w:rsid w:val="00EF6A27"/>
    <w:rsid w:val="00EF70D1"/>
    <w:rsid w:val="00EF7248"/>
    <w:rsid w:val="00EF743C"/>
    <w:rsid w:val="00EF74F7"/>
    <w:rsid w:val="00EF780B"/>
    <w:rsid w:val="00EF7937"/>
    <w:rsid w:val="00EF795C"/>
    <w:rsid w:val="00EF7976"/>
    <w:rsid w:val="00EF7B91"/>
    <w:rsid w:val="00EF7EA3"/>
    <w:rsid w:val="00EF7F4C"/>
    <w:rsid w:val="00F009FD"/>
    <w:rsid w:val="00F01506"/>
    <w:rsid w:val="00F015DE"/>
    <w:rsid w:val="00F02A6E"/>
    <w:rsid w:val="00F02CCE"/>
    <w:rsid w:val="00F02D89"/>
    <w:rsid w:val="00F02EFC"/>
    <w:rsid w:val="00F03891"/>
    <w:rsid w:val="00F03E6F"/>
    <w:rsid w:val="00F043F2"/>
    <w:rsid w:val="00F045A4"/>
    <w:rsid w:val="00F0504A"/>
    <w:rsid w:val="00F05467"/>
    <w:rsid w:val="00F056E6"/>
    <w:rsid w:val="00F0575F"/>
    <w:rsid w:val="00F05E64"/>
    <w:rsid w:val="00F05F47"/>
    <w:rsid w:val="00F06299"/>
    <w:rsid w:val="00F06570"/>
    <w:rsid w:val="00F065F7"/>
    <w:rsid w:val="00F06905"/>
    <w:rsid w:val="00F0723D"/>
    <w:rsid w:val="00F074D7"/>
    <w:rsid w:val="00F07510"/>
    <w:rsid w:val="00F077B0"/>
    <w:rsid w:val="00F07BED"/>
    <w:rsid w:val="00F07BF9"/>
    <w:rsid w:val="00F07C9D"/>
    <w:rsid w:val="00F1082E"/>
    <w:rsid w:val="00F10919"/>
    <w:rsid w:val="00F10E22"/>
    <w:rsid w:val="00F10FBC"/>
    <w:rsid w:val="00F11AC0"/>
    <w:rsid w:val="00F120CD"/>
    <w:rsid w:val="00F1212B"/>
    <w:rsid w:val="00F1214A"/>
    <w:rsid w:val="00F123B0"/>
    <w:rsid w:val="00F12634"/>
    <w:rsid w:val="00F12830"/>
    <w:rsid w:val="00F12B49"/>
    <w:rsid w:val="00F12E38"/>
    <w:rsid w:val="00F13851"/>
    <w:rsid w:val="00F13999"/>
    <w:rsid w:val="00F13E85"/>
    <w:rsid w:val="00F1443C"/>
    <w:rsid w:val="00F14D05"/>
    <w:rsid w:val="00F15690"/>
    <w:rsid w:val="00F15A29"/>
    <w:rsid w:val="00F15A79"/>
    <w:rsid w:val="00F16522"/>
    <w:rsid w:val="00F16BCC"/>
    <w:rsid w:val="00F16EBA"/>
    <w:rsid w:val="00F174D0"/>
    <w:rsid w:val="00F175D9"/>
    <w:rsid w:val="00F177A7"/>
    <w:rsid w:val="00F177C0"/>
    <w:rsid w:val="00F1792D"/>
    <w:rsid w:val="00F1792E"/>
    <w:rsid w:val="00F17AC7"/>
    <w:rsid w:val="00F200BF"/>
    <w:rsid w:val="00F2026E"/>
    <w:rsid w:val="00F20284"/>
    <w:rsid w:val="00F2060B"/>
    <w:rsid w:val="00F2069C"/>
    <w:rsid w:val="00F20CB8"/>
    <w:rsid w:val="00F210CF"/>
    <w:rsid w:val="00F211AB"/>
    <w:rsid w:val="00F21406"/>
    <w:rsid w:val="00F215E3"/>
    <w:rsid w:val="00F21C95"/>
    <w:rsid w:val="00F21D07"/>
    <w:rsid w:val="00F223FE"/>
    <w:rsid w:val="00F2262C"/>
    <w:rsid w:val="00F22ED2"/>
    <w:rsid w:val="00F22F9B"/>
    <w:rsid w:val="00F23668"/>
    <w:rsid w:val="00F23B21"/>
    <w:rsid w:val="00F23BCC"/>
    <w:rsid w:val="00F23ECD"/>
    <w:rsid w:val="00F253E5"/>
    <w:rsid w:val="00F254B3"/>
    <w:rsid w:val="00F2608D"/>
    <w:rsid w:val="00F2672E"/>
    <w:rsid w:val="00F26A55"/>
    <w:rsid w:val="00F300BF"/>
    <w:rsid w:val="00F30135"/>
    <w:rsid w:val="00F31076"/>
    <w:rsid w:val="00F31831"/>
    <w:rsid w:val="00F318AD"/>
    <w:rsid w:val="00F31D27"/>
    <w:rsid w:val="00F31F18"/>
    <w:rsid w:val="00F326E7"/>
    <w:rsid w:val="00F3286A"/>
    <w:rsid w:val="00F32AA8"/>
    <w:rsid w:val="00F333DC"/>
    <w:rsid w:val="00F3361C"/>
    <w:rsid w:val="00F352EE"/>
    <w:rsid w:val="00F357DB"/>
    <w:rsid w:val="00F35BFC"/>
    <w:rsid w:val="00F35D94"/>
    <w:rsid w:val="00F36428"/>
    <w:rsid w:val="00F366D2"/>
    <w:rsid w:val="00F3682D"/>
    <w:rsid w:val="00F36BF8"/>
    <w:rsid w:val="00F36CD1"/>
    <w:rsid w:val="00F377AE"/>
    <w:rsid w:val="00F37B5B"/>
    <w:rsid w:val="00F37F33"/>
    <w:rsid w:val="00F401B1"/>
    <w:rsid w:val="00F406B8"/>
    <w:rsid w:val="00F40A54"/>
    <w:rsid w:val="00F40DB9"/>
    <w:rsid w:val="00F41056"/>
    <w:rsid w:val="00F4194D"/>
    <w:rsid w:val="00F419F1"/>
    <w:rsid w:val="00F41E2A"/>
    <w:rsid w:val="00F427E0"/>
    <w:rsid w:val="00F428C2"/>
    <w:rsid w:val="00F42B54"/>
    <w:rsid w:val="00F42E3F"/>
    <w:rsid w:val="00F42F5F"/>
    <w:rsid w:val="00F43D87"/>
    <w:rsid w:val="00F444A3"/>
    <w:rsid w:val="00F451B2"/>
    <w:rsid w:val="00F45341"/>
    <w:rsid w:val="00F4586F"/>
    <w:rsid w:val="00F45BCE"/>
    <w:rsid w:val="00F45E1C"/>
    <w:rsid w:val="00F46A9A"/>
    <w:rsid w:val="00F46D05"/>
    <w:rsid w:val="00F4736C"/>
    <w:rsid w:val="00F4741B"/>
    <w:rsid w:val="00F47477"/>
    <w:rsid w:val="00F510B3"/>
    <w:rsid w:val="00F5141C"/>
    <w:rsid w:val="00F519B6"/>
    <w:rsid w:val="00F51A13"/>
    <w:rsid w:val="00F51B3C"/>
    <w:rsid w:val="00F52609"/>
    <w:rsid w:val="00F527A8"/>
    <w:rsid w:val="00F535C4"/>
    <w:rsid w:val="00F53897"/>
    <w:rsid w:val="00F53AA7"/>
    <w:rsid w:val="00F53DB8"/>
    <w:rsid w:val="00F53E11"/>
    <w:rsid w:val="00F53F1A"/>
    <w:rsid w:val="00F53F69"/>
    <w:rsid w:val="00F5431D"/>
    <w:rsid w:val="00F54607"/>
    <w:rsid w:val="00F5507C"/>
    <w:rsid w:val="00F558DE"/>
    <w:rsid w:val="00F56625"/>
    <w:rsid w:val="00F5697A"/>
    <w:rsid w:val="00F56FC3"/>
    <w:rsid w:val="00F57961"/>
    <w:rsid w:val="00F57F33"/>
    <w:rsid w:val="00F6051E"/>
    <w:rsid w:val="00F60F66"/>
    <w:rsid w:val="00F60F99"/>
    <w:rsid w:val="00F610C0"/>
    <w:rsid w:val="00F61942"/>
    <w:rsid w:val="00F61C64"/>
    <w:rsid w:val="00F61CB3"/>
    <w:rsid w:val="00F61CDB"/>
    <w:rsid w:val="00F61DA0"/>
    <w:rsid w:val="00F61FB5"/>
    <w:rsid w:val="00F62CA7"/>
    <w:rsid w:val="00F6309E"/>
    <w:rsid w:val="00F63309"/>
    <w:rsid w:val="00F63672"/>
    <w:rsid w:val="00F63D1B"/>
    <w:rsid w:val="00F64956"/>
    <w:rsid w:val="00F64A02"/>
    <w:rsid w:val="00F64E24"/>
    <w:rsid w:val="00F65BD5"/>
    <w:rsid w:val="00F65FA3"/>
    <w:rsid w:val="00F66CAC"/>
    <w:rsid w:val="00F66F1A"/>
    <w:rsid w:val="00F67058"/>
    <w:rsid w:val="00F674A1"/>
    <w:rsid w:val="00F67A23"/>
    <w:rsid w:val="00F67DE3"/>
    <w:rsid w:val="00F7077F"/>
    <w:rsid w:val="00F7095E"/>
    <w:rsid w:val="00F70992"/>
    <w:rsid w:val="00F70BC0"/>
    <w:rsid w:val="00F70FA3"/>
    <w:rsid w:val="00F711D7"/>
    <w:rsid w:val="00F713CE"/>
    <w:rsid w:val="00F71B29"/>
    <w:rsid w:val="00F7288A"/>
    <w:rsid w:val="00F731C7"/>
    <w:rsid w:val="00F732E1"/>
    <w:rsid w:val="00F738E0"/>
    <w:rsid w:val="00F739F0"/>
    <w:rsid w:val="00F75E12"/>
    <w:rsid w:val="00F7713C"/>
    <w:rsid w:val="00F774C6"/>
    <w:rsid w:val="00F77859"/>
    <w:rsid w:val="00F77950"/>
    <w:rsid w:val="00F80682"/>
    <w:rsid w:val="00F80B3A"/>
    <w:rsid w:val="00F80BD9"/>
    <w:rsid w:val="00F81382"/>
    <w:rsid w:val="00F8164B"/>
    <w:rsid w:val="00F81A18"/>
    <w:rsid w:val="00F81BC9"/>
    <w:rsid w:val="00F82469"/>
    <w:rsid w:val="00F82CDA"/>
    <w:rsid w:val="00F82E67"/>
    <w:rsid w:val="00F83181"/>
    <w:rsid w:val="00F83FC4"/>
    <w:rsid w:val="00F8434A"/>
    <w:rsid w:val="00F84424"/>
    <w:rsid w:val="00F85316"/>
    <w:rsid w:val="00F85702"/>
    <w:rsid w:val="00F85DE3"/>
    <w:rsid w:val="00F86A55"/>
    <w:rsid w:val="00F905C1"/>
    <w:rsid w:val="00F90AEA"/>
    <w:rsid w:val="00F91630"/>
    <w:rsid w:val="00F917F6"/>
    <w:rsid w:val="00F9247D"/>
    <w:rsid w:val="00F943A3"/>
    <w:rsid w:val="00F951FD"/>
    <w:rsid w:val="00F973FA"/>
    <w:rsid w:val="00FA0009"/>
    <w:rsid w:val="00FA13F0"/>
    <w:rsid w:val="00FA161B"/>
    <w:rsid w:val="00FA1906"/>
    <w:rsid w:val="00FA1EDF"/>
    <w:rsid w:val="00FA2543"/>
    <w:rsid w:val="00FA25C4"/>
    <w:rsid w:val="00FA278E"/>
    <w:rsid w:val="00FA280A"/>
    <w:rsid w:val="00FA29B5"/>
    <w:rsid w:val="00FA2B3F"/>
    <w:rsid w:val="00FA2B6C"/>
    <w:rsid w:val="00FA3178"/>
    <w:rsid w:val="00FA3737"/>
    <w:rsid w:val="00FA3BBC"/>
    <w:rsid w:val="00FA3D53"/>
    <w:rsid w:val="00FA4061"/>
    <w:rsid w:val="00FA416F"/>
    <w:rsid w:val="00FA4238"/>
    <w:rsid w:val="00FA435A"/>
    <w:rsid w:val="00FA4535"/>
    <w:rsid w:val="00FA462B"/>
    <w:rsid w:val="00FA57DE"/>
    <w:rsid w:val="00FA5849"/>
    <w:rsid w:val="00FA59D6"/>
    <w:rsid w:val="00FA6744"/>
    <w:rsid w:val="00FA679C"/>
    <w:rsid w:val="00FA699F"/>
    <w:rsid w:val="00FA6A65"/>
    <w:rsid w:val="00FA6B03"/>
    <w:rsid w:val="00FA6E5B"/>
    <w:rsid w:val="00FA740C"/>
    <w:rsid w:val="00FA7DDF"/>
    <w:rsid w:val="00FB0828"/>
    <w:rsid w:val="00FB0887"/>
    <w:rsid w:val="00FB0B7F"/>
    <w:rsid w:val="00FB0C34"/>
    <w:rsid w:val="00FB0C42"/>
    <w:rsid w:val="00FB0CF0"/>
    <w:rsid w:val="00FB130D"/>
    <w:rsid w:val="00FB136F"/>
    <w:rsid w:val="00FB1703"/>
    <w:rsid w:val="00FB179C"/>
    <w:rsid w:val="00FB19A8"/>
    <w:rsid w:val="00FB1D55"/>
    <w:rsid w:val="00FB1FF9"/>
    <w:rsid w:val="00FB20E1"/>
    <w:rsid w:val="00FB20F2"/>
    <w:rsid w:val="00FB2573"/>
    <w:rsid w:val="00FB307E"/>
    <w:rsid w:val="00FB31C8"/>
    <w:rsid w:val="00FB3870"/>
    <w:rsid w:val="00FB3D58"/>
    <w:rsid w:val="00FB50BB"/>
    <w:rsid w:val="00FB5619"/>
    <w:rsid w:val="00FB57F5"/>
    <w:rsid w:val="00FB5DB3"/>
    <w:rsid w:val="00FB6DA6"/>
    <w:rsid w:val="00FB6F27"/>
    <w:rsid w:val="00FB7CEB"/>
    <w:rsid w:val="00FC002D"/>
    <w:rsid w:val="00FC0351"/>
    <w:rsid w:val="00FC10A3"/>
    <w:rsid w:val="00FC1414"/>
    <w:rsid w:val="00FC148E"/>
    <w:rsid w:val="00FC1A8F"/>
    <w:rsid w:val="00FC1ACC"/>
    <w:rsid w:val="00FC261C"/>
    <w:rsid w:val="00FC2843"/>
    <w:rsid w:val="00FC28F0"/>
    <w:rsid w:val="00FC3018"/>
    <w:rsid w:val="00FC36EA"/>
    <w:rsid w:val="00FC3AA5"/>
    <w:rsid w:val="00FC3DD8"/>
    <w:rsid w:val="00FC41F4"/>
    <w:rsid w:val="00FC4419"/>
    <w:rsid w:val="00FC4784"/>
    <w:rsid w:val="00FC48C0"/>
    <w:rsid w:val="00FC5721"/>
    <w:rsid w:val="00FC5D4C"/>
    <w:rsid w:val="00FC629C"/>
    <w:rsid w:val="00FC6422"/>
    <w:rsid w:val="00FC6F9B"/>
    <w:rsid w:val="00FC7126"/>
    <w:rsid w:val="00FC71B5"/>
    <w:rsid w:val="00FC74EF"/>
    <w:rsid w:val="00FC75F4"/>
    <w:rsid w:val="00FD1C96"/>
    <w:rsid w:val="00FD1CCF"/>
    <w:rsid w:val="00FD2002"/>
    <w:rsid w:val="00FD263E"/>
    <w:rsid w:val="00FD2E49"/>
    <w:rsid w:val="00FD2FDD"/>
    <w:rsid w:val="00FD3317"/>
    <w:rsid w:val="00FD33DF"/>
    <w:rsid w:val="00FD384B"/>
    <w:rsid w:val="00FD38C4"/>
    <w:rsid w:val="00FD3D19"/>
    <w:rsid w:val="00FD412A"/>
    <w:rsid w:val="00FD4388"/>
    <w:rsid w:val="00FD46B9"/>
    <w:rsid w:val="00FD4B3C"/>
    <w:rsid w:val="00FD4E06"/>
    <w:rsid w:val="00FD5487"/>
    <w:rsid w:val="00FD5553"/>
    <w:rsid w:val="00FD58B5"/>
    <w:rsid w:val="00FD5E79"/>
    <w:rsid w:val="00FD63A4"/>
    <w:rsid w:val="00FD6A24"/>
    <w:rsid w:val="00FD6B3C"/>
    <w:rsid w:val="00FD6BB8"/>
    <w:rsid w:val="00FD6BD3"/>
    <w:rsid w:val="00FD7BE3"/>
    <w:rsid w:val="00FD7E09"/>
    <w:rsid w:val="00FE000E"/>
    <w:rsid w:val="00FE0191"/>
    <w:rsid w:val="00FE0346"/>
    <w:rsid w:val="00FE07F7"/>
    <w:rsid w:val="00FE0B6B"/>
    <w:rsid w:val="00FE1407"/>
    <w:rsid w:val="00FE148D"/>
    <w:rsid w:val="00FE230E"/>
    <w:rsid w:val="00FE23C8"/>
    <w:rsid w:val="00FE265C"/>
    <w:rsid w:val="00FE2E46"/>
    <w:rsid w:val="00FE48AE"/>
    <w:rsid w:val="00FE4CBD"/>
    <w:rsid w:val="00FE53D2"/>
    <w:rsid w:val="00FE541C"/>
    <w:rsid w:val="00FE5E0B"/>
    <w:rsid w:val="00FE6078"/>
    <w:rsid w:val="00FE611E"/>
    <w:rsid w:val="00FE7066"/>
    <w:rsid w:val="00FE725A"/>
    <w:rsid w:val="00FE764A"/>
    <w:rsid w:val="00FE7BEE"/>
    <w:rsid w:val="00FF02BD"/>
    <w:rsid w:val="00FF0FCE"/>
    <w:rsid w:val="00FF15B3"/>
    <w:rsid w:val="00FF17CC"/>
    <w:rsid w:val="00FF2607"/>
    <w:rsid w:val="00FF287C"/>
    <w:rsid w:val="00FF2D85"/>
    <w:rsid w:val="00FF4100"/>
    <w:rsid w:val="00FF60DB"/>
    <w:rsid w:val="00FF6265"/>
    <w:rsid w:val="00FF6468"/>
    <w:rsid w:val="00FF652C"/>
    <w:rsid w:val="00FF65CB"/>
    <w:rsid w:val="00FF67A3"/>
    <w:rsid w:val="00FF6C5E"/>
    <w:rsid w:val="00FF731F"/>
    <w:rsid w:val="00FF7775"/>
    <w:rsid w:val="00FF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Table Classic 1"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6B"/>
    <w:pPr>
      <w:spacing w:before="60" w:after="60" w:line="312" w:lineRule="auto"/>
    </w:pPr>
    <w:rPr>
      <w:rFonts w:ascii="Times New Roman" w:eastAsia="Calibri" w:hAnsi="Times New Roman" w:cs="Times New Roman"/>
      <w:sz w:val="26"/>
    </w:rPr>
  </w:style>
  <w:style w:type="paragraph" w:styleId="Heading1">
    <w:name w:val="heading 1"/>
    <w:aliases w:val="Heading"/>
    <w:basedOn w:val="Normal"/>
    <w:next w:val="Normal"/>
    <w:link w:val="Heading1Char"/>
    <w:qFormat/>
    <w:rsid w:val="005B726B"/>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qFormat/>
    <w:rsid w:val="005B726B"/>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5B726B"/>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5B726B"/>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5B726B"/>
    <w:pPr>
      <w:keepNext/>
      <w:spacing w:before="120" w:after="120" w:line="400" w:lineRule="exact"/>
      <w:jc w:val="center"/>
      <w:outlineLvl w:val="4"/>
    </w:pPr>
    <w:rPr>
      <w:rFonts w:eastAsia="Times New Roman"/>
      <w:b/>
      <w:bCs/>
      <w:i/>
      <w:iCs/>
      <w:szCs w:val="26"/>
    </w:rPr>
  </w:style>
  <w:style w:type="paragraph" w:styleId="Heading6">
    <w:name w:val="heading 6"/>
    <w:basedOn w:val="Normal"/>
    <w:next w:val="Normal"/>
    <w:link w:val="Heading6Char"/>
    <w:qFormat/>
    <w:rsid w:val="005B726B"/>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5B726B"/>
    <w:pPr>
      <w:keepNext/>
      <w:spacing w:before="0" w:after="80" w:line="360" w:lineRule="exact"/>
      <w:ind w:firstLine="720"/>
      <w:jc w:val="center"/>
      <w:outlineLvl w:val="6"/>
    </w:pPr>
    <w:rPr>
      <w:rFonts w:eastAsia="Times New Roman"/>
      <w:i/>
      <w:iCs/>
      <w:color w:val="FF0000"/>
      <w:sz w:val="28"/>
      <w:szCs w:val="28"/>
      <w:lang w:val="es-UY"/>
    </w:rPr>
  </w:style>
  <w:style w:type="paragraph" w:styleId="Heading8">
    <w:name w:val="heading 8"/>
    <w:basedOn w:val="Normal"/>
    <w:next w:val="Normal"/>
    <w:link w:val="Heading8Char"/>
    <w:qFormat/>
    <w:rsid w:val="005B726B"/>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5B726B"/>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B726B"/>
    <w:rPr>
      <w:rFonts w:ascii="Arial" w:eastAsia="Times New Roman" w:hAnsi="Arial" w:cs="Times New Roman"/>
      <w:b/>
      <w:bCs/>
      <w:kern w:val="32"/>
      <w:sz w:val="32"/>
      <w:szCs w:val="32"/>
    </w:rPr>
  </w:style>
  <w:style w:type="character" w:customStyle="1" w:styleId="Heading2Char">
    <w:name w:val="Heading 2 Char"/>
    <w:basedOn w:val="DefaultParagraphFont"/>
    <w:uiPriority w:val="9"/>
    <w:semiHidden/>
    <w:rsid w:val="005B726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Char Char Char Char Char"/>
    <w:basedOn w:val="DefaultParagraphFont"/>
    <w:link w:val="Heading3"/>
    <w:rsid w:val="005B726B"/>
    <w:rPr>
      <w:rFonts w:ascii="Arial" w:eastAsia="Times New Roman" w:hAnsi="Arial" w:cs="Times New Roman"/>
      <w:b/>
      <w:bCs/>
      <w:sz w:val="26"/>
      <w:szCs w:val="26"/>
    </w:rPr>
  </w:style>
  <w:style w:type="character" w:customStyle="1" w:styleId="Heading4Char">
    <w:name w:val="Heading 4 Char"/>
    <w:basedOn w:val="DefaultParagraphFont"/>
    <w:link w:val="Heading4"/>
    <w:rsid w:val="005B72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B726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726B"/>
    <w:rPr>
      <w:rFonts w:ascii="Times New Roman" w:eastAsia="Times New Roman" w:hAnsi="Times New Roman" w:cs="Times New Roman"/>
      <w:b/>
      <w:bCs/>
      <w:sz w:val="26"/>
      <w:szCs w:val="26"/>
    </w:rPr>
  </w:style>
  <w:style w:type="character" w:customStyle="1" w:styleId="Heading7Char">
    <w:name w:val="Heading 7 Char"/>
    <w:aliases w:val="b.thuong Char"/>
    <w:basedOn w:val="DefaultParagraphFont"/>
    <w:link w:val="Heading7"/>
    <w:rsid w:val="005B726B"/>
    <w:rPr>
      <w:rFonts w:ascii="Times New Roman" w:eastAsia="Times New Roman" w:hAnsi="Times New Roman" w:cs="Times New Roman"/>
      <w:i/>
      <w:iCs/>
      <w:color w:val="FF0000"/>
      <w:sz w:val="28"/>
      <w:szCs w:val="28"/>
      <w:lang w:val="es-UY"/>
    </w:rPr>
  </w:style>
  <w:style w:type="character" w:customStyle="1" w:styleId="Heading8Char">
    <w:name w:val="Heading 8 Char"/>
    <w:basedOn w:val="DefaultParagraphFont"/>
    <w:link w:val="Heading8"/>
    <w:rsid w:val="005B72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726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B726B"/>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5B726B"/>
    <w:rPr>
      <w:rFonts w:ascii=".VnTime" w:eastAsia="Times New Roman" w:hAnsi=".VnTime" w:cs="Times New Roman"/>
      <w:sz w:val="28"/>
      <w:szCs w:val="24"/>
    </w:rPr>
  </w:style>
  <w:style w:type="paragraph" w:styleId="BodyTextIndent2">
    <w:name w:val="Body Text Indent 2"/>
    <w:basedOn w:val="Normal"/>
    <w:link w:val="BodyTextIndent2Char"/>
    <w:unhideWhenUsed/>
    <w:rsid w:val="005B726B"/>
    <w:pPr>
      <w:spacing w:after="120" w:line="480" w:lineRule="auto"/>
      <w:ind w:left="360"/>
    </w:pPr>
  </w:style>
  <w:style w:type="character" w:customStyle="1" w:styleId="BodyTextIndent2Char">
    <w:name w:val="Body Text Indent 2 Char"/>
    <w:basedOn w:val="DefaultParagraphFont"/>
    <w:link w:val="BodyTextIndent2"/>
    <w:rsid w:val="005B726B"/>
    <w:rPr>
      <w:rFonts w:ascii="Times New Roman" w:eastAsia="Calibri" w:hAnsi="Times New Roman" w:cs="Times New Roman"/>
      <w:sz w:val="26"/>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5B726B"/>
    <w:pPr>
      <w:spacing w:before="0" w:after="0" w:line="240" w:lineRule="auto"/>
      <w:jc w:val="center"/>
    </w:pPr>
    <w:rPr>
      <w:rFonts w:ascii=".VnTimeH" w:eastAsia="Times New Roman" w:hAnsi=".VnTimeH"/>
      <w:b/>
      <w:bCs/>
      <w:sz w:val="32"/>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rsid w:val="005B726B"/>
    <w:rPr>
      <w:rFonts w:ascii="Arial" w:eastAsia="Times New Roman" w:hAnsi="Arial" w:cs="Times New Roman"/>
      <w:b/>
      <w:bCs/>
      <w:i/>
      <w:iCs/>
      <w:sz w:val="28"/>
      <w:szCs w:val="28"/>
    </w:rPr>
  </w:style>
  <w:style w:type="paragraph" w:customStyle="1" w:styleId="CharCharCharCharCharCharChar">
    <w:name w:val="Char Char Char Char Char Char Char"/>
    <w:basedOn w:val="DocumentMap"/>
    <w:autoRedefine/>
    <w:rsid w:val="005B726B"/>
    <w:pPr>
      <w:widowControl w:val="0"/>
      <w:jc w:val="both"/>
    </w:pPr>
    <w:rPr>
      <w:rFonts w:eastAsia="SimSun"/>
      <w:kern w:val="2"/>
      <w:sz w:val="24"/>
      <w:szCs w:val="24"/>
      <w:lang w:eastAsia="zh-CN"/>
    </w:rPr>
  </w:style>
  <w:style w:type="paragraph" w:styleId="DocumentMap">
    <w:name w:val="Document Map"/>
    <w:basedOn w:val="Normal"/>
    <w:link w:val="DocumentMapChar"/>
    <w:rsid w:val="005B726B"/>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rsid w:val="005B726B"/>
    <w:rPr>
      <w:rFonts w:ascii="Tahoma" w:eastAsia="Times New Roman" w:hAnsi="Tahoma" w:cs="Times New Roman"/>
      <w:sz w:val="20"/>
      <w:szCs w:val="20"/>
      <w:shd w:val="clear" w:color="auto" w:fill="000080"/>
    </w:rPr>
  </w:style>
  <w:style w:type="paragraph" w:styleId="BodyText">
    <w:name w:val="Body Text"/>
    <w:basedOn w:val="Normal"/>
    <w:link w:val="BodyTextChar"/>
    <w:rsid w:val="005B726B"/>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5B726B"/>
    <w:rPr>
      <w:rFonts w:ascii=".VnTime" w:eastAsia="Times New Roman" w:hAnsi=".VnTime" w:cs="Times New Roman"/>
      <w:sz w:val="28"/>
      <w:szCs w:val="28"/>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rsid w:val="005B72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chinh">
    <w:name w:val="Noi dung chinh"/>
    <w:basedOn w:val="Normal"/>
    <w:rsid w:val="005B726B"/>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rsid w:val="005B726B"/>
    <w:pPr>
      <w:spacing w:before="0" w:after="0" w:line="400" w:lineRule="exact"/>
      <w:ind w:firstLine="680"/>
      <w:jc w:val="both"/>
    </w:pPr>
    <w:rPr>
      <w:rFonts w:eastAsia="Times New Roman"/>
      <w:sz w:val="28"/>
      <w:szCs w:val="20"/>
    </w:rPr>
  </w:style>
  <w:style w:type="character" w:customStyle="1" w:styleId="head">
    <w:name w:val="head"/>
    <w:rsid w:val="005B726B"/>
  </w:style>
  <w:style w:type="character" w:customStyle="1" w:styleId="Heading2CharCharChar">
    <w:name w:val="Heading 2 Char Char Char"/>
    <w:rsid w:val="005B726B"/>
    <w:rPr>
      <w:rFonts w:ascii="Arial" w:hAnsi="Arial" w:cs="Arial"/>
      <w:b/>
      <w:bCs/>
      <w:i/>
      <w:iCs/>
      <w:sz w:val="28"/>
      <w:szCs w:val="28"/>
      <w:lang w:val="en-US" w:eastAsia="en-US"/>
    </w:rPr>
  </w:style>
  <w:style w:type="character" w:customStyle="1" w:styleId="CharChar">
    <w:name w:val="Char Char"/>
    <w:aliases w:val="aaaaa Char Char"/>
    <w:rsid w:val="005B726B"/>
    <w:rPr>
      <w:rFonts w:ascii="Times New Roman" w:hAnsi="Times New Roman" w:cs="Times New Roman"/>
      <w:sz w:val="28"/>
      <w:szCs w:val="28"/>
      <w:lang w:val="en-US" w:eastAsia="en-US"/>
    </w:rPr>
  </w:style>
  <w:style w:type="paragraph" w:styleId="BodyText2">
    <w:name w:val="Body Text 2"/>
    <w:basedOn w:val="Normal"/>
    <w:link w:val="BodyText2Char"/>
    <w:rsid w:val="005B726B"/>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rsid w:val="005B726B"/>
    <w:rPr>
      <w:rFonts w:ascii="Times New Roman" w:eastAsia="Times New Roman" w:hAnsi="Times New Roman" w:cs="Times New Roman"/>
      <w:color w:val="800000"/>
      <w:sz w:val="28"/>
      <w:szCs w:val="28"/>
    </w:rPr>
  </w:style>
  <w:style w:type="paragraph" w:styleId="Header">
    <w:name w:val="header"/>
    <w:aliases w:val="MyHeader"/>
    <w:basedOn w:val="Normal"/>
    <w:link w:val="HeaderChar"/>
    <w:uiPriority w:val="99"/>
    <w:rsid w:val="005B726B"/>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uiPriority w:val="99"/>
    <w:rsid w:val="005B726B"/>
    <w:rPr>
      <w:rFonts w:ascii="Times New Roman" w:eastAsia="Times New Roman" w:hAnsi="Times New Roman" w:cs="Times New Roman"/>
      <w:sz w:val="28"/>
      <w:szCs w:val="28"/>
    </w:rPr>
  </w:style>
  <w:style w:type="paragraph" w:styleId="Footer">
    <w:name w:val="footer"/>
    <w:aliases w:val="Char, Char,aaaaa"/>
    <w:basedOn w:val="Normal"/>
    <w:link w:val="FooterChar"/>
    <w:uiPriority w:val="99"/>
    <w:rsid w:val="005B726B"/>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rsid w:val="005B726B"/>
    <w:rPr>
      <w:rFonts w:ascii="Times New Roman" w:eastAsia="Times New Roman" w:hAnsi="Times New Roman" w:cs="Times New Roman"/>
      <w:sz w:val="28"/>
      <w:szCs w:val="28"/>
    </w:rPr>
  </w:style>
  <w:style w:type="character" w:styleId="PageNumber">
    <w:name w:val="page number"/>
    <w:rsid w:val="005B726B"/>
  </w:style>
  <w:style w:type="character" w:styleId="Hyperlink">
    <w:name w:val="Hyperlink"/>
    <w:uiPriority w:val="99"/>
    <w:rsid w:val="005B726B"/>
    <w:rPr>
      <w:color w:val="0000FF"/>
      <w:u w:val="single"/>
    </w:rPr>
  </w:style>
  <w:style w:type="paragraph" w:styleId="NormalWeb">
    <w:name w:val="Normal (Web)"/>
    <w:aliases w:val="Char Char Char Char Char Char Char Char Char Char Char Char,Char Char Cha,표준 (웹)"/>
    <w:basedOn w:val="Normal"/>
    <w:link w:val="NormalWebChar"/>
    <w:uiPriority w:val="99"/>
    <w:qFormat/>
    <w:rsid w:val="005B726B"/>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w:link w:val="NormalWeb"/>
    <w:locked/>
    <w:rsid w:val="005B726B"/>
    <w:rPr>
      <w:rFonts w:ascii="Times New Roman" w:eastAsia="Times New Roman" w:hAnsi="Times New Roman" w:cs="Times New Roman"/>
      <w:sz w:val="24"/>
      <w:szCs w:val="24"/>
    </w:rPr>
  </w:style>
  <w:style w:type="character" w:styleId="Strong">
    <w:name w:val="Strong"/>
    <w:aliases w:val="STRONG BANG"/>
    <w:qFormat/>
    <w:rsid w:val="005B726B"/>
    <w:rPr>
      <w:b/>
      <w:bCs/>
    </w:rPr>
  </w:style>
  <w:style w:type="paragraph" w:styleId="BodyTextIndent3">
    <w:name w:val="Body Text Indent 3"/>
    <w:basedOn w:val="Normal"/>
    <w:link w:val="BodyTextIndent3Char"/>
    <w:rsid w:val="005B726B"/>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5B726B"/>
    <w:rPr>
      <w:rFonts w:ascii="Times New Roman" w:eastAsia="Times New Roman" w:hAnsi="Times New Roman" w:cs="Times New Roman"/>
      <w:sz w:val="16"/>
      <w:szCs w:val="16"/>
    </w:rPr>
  </w:style>
  <w:style w:type="paragraph" w:styleId="BodyText3">
    <w:name w:val="Body Text 3"/>
    <w:aliases w:val="Body Text 3 Char Char Char"/>
    <w:basedOn w:val="Normal"/>
    <w:link w:val="BodyText3Char"/>
    <w:rsid w:val="005B726B"/>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rsid w:val="005B726B"/>
    <w:rPr>
      <w:rFonts w:ascii="Times New Roman" w:eastAsia="Times New Roman" w:hAnsi="Times New Roman" w:cs="Times New Roman"/>
      <w:sz w:val="16"/>
      <w:szCs w:val="16"/>
    </w:rPr>
  </w:style>
  <w:style w:type="paragraph" w:customStyle="1" w:styleId="StyleHeading4LinespacingExactly20pt">
    <w:name w:val="Style Heading 4 + Line spacing:  Exactly 20 pt"/>
    <w:basedOn w:val="Heading4"/>
    <w:rsid w:val="005B726B"/>
    <w:pPr>
      <w:spacing w:before="60" w:line="400" w:lineRule="exact"/>
      <w:ind w:firstLine="680"/>
      <w:jc w:val="both"/>
    </w:pPr>
  </w:style>
  <w:style w:type="paragraph" w:customStyle="1" w:styleId="Normal1">
    <w:name w:val="Normal1"/>
    <w:basedOn w:val="Normal"/>
    <w:link w:val="normalChar"/>
    <w:rsid w:val="005B726B"/>
    <w:pPr>
      <w:spacing w:before="100" w:beforeAutospacing="1" w:after="100" w:afterAutospacing="1" w:line="240" w:lineRule="auto"/>
    </w:pPr>
    <w:rPr>
      <w:rFonts w:eastAsia="Times New Roman"/>
      <w:sz w:val="24"/>
      <w:szCs w:val="24"/>
    </w:rPr>
  </w:style>
  <w:style w:type="character" w:customStyle="1" w:styleId="normalChar">
    <w:name w:val="normal Char"/>
    <w:link w:val="Normal1"/>
    <w:locked/>
    <w:rsid w:val="005B726B"/>
    <w:rPr>
      <w:rFonts w:ascii="Times New Roman" w:eastAsia="Times New Roman" w:hAnsi="Times New Roman" w:cs="Times New Roman"/>
      <w:sz w:val="24"/>
      <w:szCs w:val="24"/>
    </w:rPr>
  </w:style>
  <w:style w:type="paragraph" w:styleId="ListBullet2">
    <w:name w:val="List Bullet 2"/>
    <w:basedOn w:val="Normal"/>
    <w:rsid w:val="005B726B"/>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rsid w:val="005B726B"/>
    <w:pPr>
      <w:spacing w:before="120" w:after="120" w:line="300" w:lineRule="auto"/>
      <w:jc w:val="both"/>
    </w:pPr>
    <w:rPr>
      <w:rFonts w:eastAsia="Times New Roman"/>
      <w:b/>
      <w:bCs/>
      <w:szCs w:val="26"/>
    </w:rPr>
  </w:style>
  <w:style w:type="character" w:customStyle="1" w:styleId="S2Char">
    <w:name w:val="S2 Char"/>
    <w:link w:val="S2"/>
    <w:locked/>
    <w:rsid w:val="005B726B"/>
    <w:rPr>
      <w:rFonts w:ascii="Times New Roman" w:eastAsia="Times New Roman" w:hAnsi="Times New Roman" w:cs="Times New Roman"/>
      <w:b/>
      <w:bCs/>
      <w:sz w:val="26"/>
      <w:szCs w:val="26"/>
    </w:rPr>
  </w:style>
  <w:style w:type="paragraph" w:customStyle="1" w:styleId="StyleItalicJustifiedFirstline127cmBefore6ptAfter">
    <w:name w:val="Style Italic Justified First line:  1.27 cm Before:  6 pt After"/>
    <w:basedOn w:val="Normal"/>
    <w:rsid w:val="005B726B"/>
    <w:pPr>
      <w:spacing w:before="0" w:after="0" w:line="360" w:lineRule="exact"/>
      <w:ind w:firstLine="680"/>
      <w:jc w:val="both"/>
    </w:pPr>
    <w:rPr>
      <w:rFonts w:eastAsia="Times New Roman"/>
      <w:i/>
      <w:iCs/>
      <w:sz w:val="28"/>
      <w:szCs w:val="28"/>
    </w:rPr>
  </w:style>
  <w:style w:type="character" w:customStyle="1" w:styleId="Heading2CharChar">
    <w:name w:val="Heading 2 Char Char"/>
    <w:rsid w:val="005B726B"/>
    <w:rPr>
      <w:rFonts w:ascii="Arial" w:hAnsi="Arial" w:cs="Arial"/>
      <w:b/>
      <w:bCs/>
      <w:i/>
      <w:iCs/>
      <w:sz w:val="28"/>
      <w:szCs w:val="28"/>
      <w:lang w:val="en-US" w:eastAsia="en-US"/>
    </w:rPr>
  </w:style>
  <w:style w:type="character" w:styleId="FollowedHyperlink">
    <w:name w:val="FollowedHyperlink"/>
    <w:rsid w:val="005B726B"/>
    <w:rPr>
      <w:color w:val="800080"/>
      <w:u w:val="single"/>
    </w:rPr>
  </w:style>
  <w:style w:type="character" w:customStyle="1" w:styleId="normal10">
    <w:name w:val="normal1"/>
    <w:rsid w:val="005B726B"/>
    <w:rPr>
      <w:rFonts w:ascii="Times New Roman" w:hAnsi="Times New Roman" w:cs="Times New Roman"/>
      <w:color w:val="000000"/>
      <w:sz w:val="22"/>
      <w:szCs w:val="22"/>
    </w:rPr>
  </w:style>
  <w:style w:type="paragraph" w:customStyle="1" w:styleId="TamdaondChar">
    <w:name w:val="Tam dao nd Char"/>
    <w:basedOn w:val="Normal"/>
    <w:rsid w:val="005B726B"/>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rsid w:val="005B726B"/>
    <w:pPr>
      <w:spacing w:before="0" w:after="0" w:line="400" w:lineRule="exact"/>
      <w:ind w:firstLine="720"/>
      <w:jc w:val="both"/>
    </w:pPr>
    <w:rPr>
      <w:rFonts w:eastAsia="Times New Roman"/>
      <w:sz w:val="28"/>
      <w:szCs w:val="28"/>
      <w:lang w:val="pt-BR"/>
    </w:rPr>
  </w:style>
  <w:style w:type="paragraph" w:customStyle="1" w:styleId="QLND">
    <w:name w:val="QLND"/>
    <w:basedOn w:val="Normal"/>
    <w:rsid w:val="005B726B"/>
    <w:pPr>
      <w:spacing w:line="288" w:lineRule="auto"/>
      <w:ind w:firstLine="720"/>
      <w:jc w:val="both"/>
    </w:pPr>
    <w:rPr>
      <w:rFonts w:eastAsia="Times New Roman"/>
      <w:color w:val="000080"/>
      <w:szCs w:val="26"/>
    </w:rPr>
  </w:style>
  <w:style w:type="paragraph" w:styleId="Title">
    <w:name w:val="Title"/>
    <w:basedOn w:val="Normal"/>
    <w:link w:val="TitleChar"/>
    <w:qFormat/>
    <w:rsid w:val="005B726B"/>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rsid w:val="005B726B"/>
    <w:rPr>
      <w:rFonts w:ascii="Times New Roman" w:eastAsia="Times New Roman" w:hAnsi="Times New Roman" w:cs="Times New Roman"/>
      <w:b/>
      <w:bCs/>
      <w:sz w:val="24"/>
      <w:szCs w:val="24"/>
    </w:rPr>
  </w:style>
  <w:style w:type="character" w:customStyle="1" w:styleId="ctcheadline">
    <w:name w:val="ctcheadline"/>
    <w:rsid w:val="005B726B"/>
  </w:style>
  <w:style w:type="character" w:customStyle="1" w:styleId="selectmean">
    <w:name w:val="select_mean"/>
    <w:rsid w:val="005B726B"/>
  </w:style>
  <w:style w:type="paragraph" w:customStyle="1" w:styleId="Style12ptBoldCenteredBefore6ptAfter6ptLinespac">
    <w:name w:val="Style 12 pt Bold Centered Before:  6 pt After:  6 pt Line spac"/>
    <w:basedOn w:val="Normal"/>
    <w:rsid w:val="005B726B"/>
    <w:pPr>
      <w:spacing w:before="0" w:after="0" w:line="360" w:lineRule="exact"/>
      <w:jc w:val="center"/>
    </w:pPr>
    <w:rPr>
      <w:rFonts w:eastAsia="Times New Roman"/>
      <w:b/>
      <w:bCs/>
      <w:sz w:val="24"/>
      <w:szCs w:val="24"/>
    </w:rPr>
  </w:style>
  <w:style w:type="paragraph" w:customStyle="1" w:styleId="b">
    <w:name w:val="b"/>
    <w:aliases w:val="thuong"/>
    <w:basedOn w:val="Normal"/>
    <w:rsid w:val="005B726B"/>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rsid w:val="005B726B"/>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F2608D"/>
    <w:pPr>
      <w:spacing w:before="60" w:after="60" w:line="312" w:lineRule="auto"/>
      <w:jc w:val="center"/>
    </w:pPr>
    <w:rPr>
      <w:rFonts w:ascii="Times New Roman" w:eastAsia="Times New Roman" w:hAnsi="Times New Roman" w:cs="Times New Roman"/>
      <w:b/>
      <w:iCs/>
      <w:sz w:val="28"/>
      <w:szCs w:val="28"/>
    </w:rPr>
  </w:style>
  <w:style w:type="character" w:customStyle="1" w:styleId="2Char">
    <w:name w:val="2 Char"/>
    <w:link w:val="2"/>
    <w:locked/>
    <w:rsid w:val="00F2608D"/>
    <w:rPr>
      <w:rFonts w:ascii="Times New Roman" w:eastAsia="Times New Roman" w:hAnsi="Times New Roman" w:cs="Times New Roman"/>
      <w:b/>
      <w:iCs/>
      <w:sz w:val="28"/>
      <w:szCs w:val="28"/>
    </w:rPr>
  </w:style>
  <w:style w:type="paragraph" w:customStyle="1" w:styleId="Ta">
    <w:name w:val="Ta"/>
    <w:basedOn w:val="Normal"/>
    <w:rsid w:val="005B726B"/>
    <w:pPr>
      <w:keepNext/>
      <w:spacing w:before="240" w:line="240" w:lineRule="auto"/>
      <w:jc w:val="center"/>
      <w:outlineLvl w:val="0"/>
    </w:pPr>
    <w:rPr>
      <w:rFonts w:eastAsia="Times New Roman"/>
      <w:b/>
      <w:bCs/>
      <w:kern w:val="32"/>
      <w:szCs w:val="26"/>
    </w:rPr>
  </w:style>
  <w:style w:type="paragraph" w:customStyle="1" w:styleId="S3">
    <w:name w:val="S3"/>
    <w:basedOn w:val="Normal"/>
    <w:rsid w:val="005B726B"/>
    <w:pPr>
      <w:spacing w:before="120" w:after="120" w:line="300" w:lineRule="auto"/>
      <w:jc w:val="both"/>
    </w:pPr>
    <w:rPr>
      <w:rFonts w:eastAsia="Times New Roman"/>
      <w:b/>
      <w:bCs/>
      <w:szCs w:val="26"/>
    </w:rPr>
  </w:style>
  <w:style w:type="paragraph" w:styleId="Subtitle">
    <w:name w:val="Subtitle"/>
    <w:basedOn w:val="Normal"/>
    <w:link w:val="SubtitleChar"/>
    <w:qFormat/>
    <w:rsid w:val="005B726B"/>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rsid w:val="005B726B"/>
    <w:rPr>
      <w:rFonts w:ascii="Arial" w:eastAsia="Times New Roman" w:hAnsi="Arial" w:cs="Times New Roman"/>
      <w:sz w:val="24"/>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uiPriority w:val="34"/>
    <w:qFormat/>
    <w:rsid w:val="005B726B"/>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locked/>
    <w:rsid w:val="005B726B"/>
    <w:rPr>
      <w:rFonts w:ascii="Times New Roman" w:eastAsia="Times New Roman" w:hAnsi="Times New Roman" w:cs="Times New Roman"/>
    </w:rPr>
  </w:style>
  <w:style w:type="paragraph" w:customStyle="1" w:styleId="5">
    <w:name w:val="5"/>
    <w:basedOn w:val="Normal"/>
    <w:link w:val="5Char"/>
    <w:rsid w:val="005B726B"/>
    <w:pPr>
      <w:spacing w:line="240" w:lineRule="auto"/>
      <w:ind w:firstLine="567"/>
      <w:jc w:val="both"/>
    </w:pPr>
    <w:rPr>
      <w:rFonts w:eastAsia="Times New Roman"/>
      <w:sz w:val="28"/>
      <w:szCs w:val="28"/>
    </w:rPr>
  </w:style>
  <w:style w:type="character" w:customStyle="1" w:styleId="5Char">
    <w:name w:val="5 Char"/>
    <w:link w:val="5"/>
    <w:locked/>
    <w:rsid w:val="005B726B"/>
    <w:rPr>
      <w:rFonts w:ascii="Times New Roman" w:eastAsia="Times New Roman" w:hAnsi="Times New Roman" w:cs="Times New Roman"/>
      <w:sz w:val="28"/>
      <w:szCs w:val="28"/>
    </w:rPr>
  </w:style>
  <w:style w:type="paragraph" w:customStyle="1" w:styleId="Chuong">
    <w:name w:val="Chuong"/>
    <w:basedOn w:val="Normal"/>
    <w:rsid w:val="005B726B"/>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rsid w:val="005B726B"/>
    <w:pPr>
      <w:spacing w:before="0" w:after="0"/>
      <w:jc w:val="both"/>
    </w:pPr>
    <w:rPr>
      <w:rFonts w:eastAsia="Times New Roman"/>
      <w:b/>
      <w:bCs/>
      <w:szCs w:val="26"/>
      <w:lang w:val="da-DK"/>
    </w:rPr>
  </w:style>
  <w:style w:type="character" w:customStyle="1" w:styleId="4Char">
    <w:name w:val="4 Char"/>
    <w:link w:val="4"/>
    <w:locked/>
    <w:rsid w:val="005B726B"/>
    <w:rPr>
      <w:rFonts w:ascii="Times New Roman" w:eastAsia="Times New Roman" w:hAnsi="Times New Roman" w:cs="Times New Roman"/>
      <w:b/>
      <w:bCs/>
      <w:sz w:val="26"/>
      <w:szCs w:val="26"/>
      <w:lang w:val="da-DK"/>
    </w:rPr>
  </w:style>
  <w:style w:type="paragraph" w:customStyle="1" w:styleId="tieudenho1">
    <w:name w:val="tieudenho1"/>
    <w:basedOn w:val="Normal"/>
    <w:rsid w:val="005B726B"/>
    <w:pPr>
      <w:tabs>
        <w:tab w:val="left" w:pos="720"/>
        <w:tab w:val="left" w:pos="7920"/>
      </w:tabs>
      <w:spacing w:before="120" w:after="120"/>
      <w:jc w:val="both"/>
    </w:pPr>
    <w:rPr>
      <w:rFonts w:eastAsia="Times New Roman"/>
      <w:b/>
      <w:bCs/>
      <w:i/>
      <w:iCs/>
      <w:szCs w:val="26"/>
    </w:rPr>
  </w:style>
  <w:style w:type="paragraph" w:customStyle="1" w:styleId="3">
    <w:name w:val="3"/>
    <w:link w:val="3Char"/>
    <w:autoRedefine/>
    <w:rsid w:val="005B726B"/>
    <w:pPr>
      <w:spacing w:after="0" w:line="317" w:lineRule="auto"/>
      <w:jc w:val="both"/>
    </w:pPr>
    <w:rPr>
      <w:rFonts w:ascii="Times New Roman" w:eastAsia="Times New Roman" w:hAnsi="Times New Roman" w:cs="Times New Roman"/>
      <w:spacing w:val="-10"/>
      <w:sz w:val="26"/>
      <w:szCs w:val="26"/>
      <w:lang w:val="vi-VN"/>
    </w:rPr>
  </w:style>
  <w:style w:type="character" w:customStyle="1" w:styleId="3Char">
    <w:name w:val="3 Char"/>
    <w:link w:val="3"/>
    <w:locked/>
    <w:rsid w:val="005B726B"/>
    <w:rPr>
      <w:rFonts w:ascii="Times New Roman" w:eastAsia="Times New Roman" w:hAnsi="Times New Roman" w:cs="Times New Roman"/>
      <w:spacing w:val="-10"/>
      <w:sz w:val="26"/>
      <w:szCs w:val="26"/>
      <w:lang w:val="vi-VN"/>
    </w:rPr>
  </w:style>
  <w:style w:type="paragraph" w:customStyle="1" w:styleId="11">
    <w:name w:val="11"/>
    <w:basedOn w:val="Normal"/>
    <w:uiPriority w:val="99"/>
    <w:rsid w:val="005B726B"/>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rsid w:val="005B726B"/>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rsid w:val="005B726B"/>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5B726B"/>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rsid w:val="005B726B"/>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rsid w:val="005B726B"/>
    <w:pPr>
      <w:tabs>
        <w:tab w:val="left" w:pos="1152"/>
      </w:tabs>
      <w:spacing w:before="120" w:after="120" w:line="312" w:lineRule="auto"/>
    </w:pPr>
    <w:rPr>
      <w:rFonts w:ascii="Arial" w:eastAsia="Times New Roman" w:hAnsi="Arial" w:cs="Arial"/>
      <w:sz w:val="26"/>
      <w:szCs w:val="26"/>
    </w:rPr>
  </w:style>
  <w:style w:type="character" w:customStyle="1" w:styleId="Heading3CharCharCharCharCharChar">
    <w:name w:val="Heading 3 Char Char Char Char Char Char"/>
    <w:locked/>
    <w:rsid w:val="005B726B"/>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rsid w:val="005B726B"/>
    <w:pPr>
      <w:spacing w:before="0" w:after="0" w:line="360" w:lineRule="exact"/>
      <w:ind w:firstLine="680"/>
      <w:jc w:val="both"/>
    </w:pPr>
    <w:rPr>
      <w:rFonts w:eastAsia="Times New Roman"/>
      <w:szCs w:val="26"/>
    </w:rPr>
  </w:style>
  <w:style w:type="character" w:customStyle="1" w:styleId="CharChar3">
    <w:name w:val="Char Char3"/>
    <w:rsid w:val="005B726B"/>
    <w:rPr>
      <w:rFonts w:ascii=".VnTime" w:hAnsi=".VnTime"/>
      <w:sz w:val="28"/>
      <w:szCs w:val="28"/>
      <w:lang w:val="en-US" w:eastAsia="en-US" w:bidi="ar-SA"/>
    </w:rPr>
  </w:style>
  <w:style w:type="paragraph" w:styleId="BalloonText">
    <w:name w:val="Balloon Text"/>
    <w:basedOn w:val="Normal"/>
    <w:link w:val="BalloonTextChar"/>
    <w:rsid w:val="005B726B"/>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5B726B"/>
    <w:rPr>
      <w:rFonts w:ascii="Tahoma" w:eastAsia="Times New Roman" w:hAnsi="Tahoma" w:cs="Times New Roman"/>
      <w:sz w:val="16"/>
      <w:szCs w:val="16"/>
    </w:rPr>
  </w:style>
  <w:style w:type="character" w:customStyle="1" w:styleId="CommentSubjectChar">
    <w:name w:val="Comment Subject Char"/>
    <w:link w:val="CommentSubject"/>
    <w:rsid w:val="005B726B"/>
    <w:rPr>
      <w:rFonts w:ascii=".VnTime" w:hAnsi=".VnTime"/>
      <w:sz w:val="28"/>
      <w:szCs w:val="24"/>
    </w:rPr>
  </w:style>
  <w:style w:type="paragraph" w:styleId="CommentText">
    <w:name w:val="annotation text"/>
    <w:basedOn w:val="Normal"/>
    <w:link w:val="CommentTextChar"/>
    <w:uiPriority w:val="99"/>
    <w:unhideWhenUsed/>
    <w:rsid w:val="005B726B"/>
    <w:rPr>
      <w:sz w:val="20"/>
      <w:szCs w:val="20"/>
    </w:rPr>
  </w:style>
  <w:style w:type="character" w:customStyle="1" w:styleId="CommentTextChar">
    <w:name w:val="Comment Text Char"/>
    <w:basedOn w:val="DefaultParagraphFont"/>
    <w:link w:val="CommentText"/>
    <w:uiPriority w:val="99"/>
    <w:rsid w:val="005B726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B726B"/>
    <w:pPr>
      <w:spacing w:before="0" w:after="0" w:line="240" w:lineRule="auto"/>
    </w:pPr>
    <w:rPr>
      <w:rFonts w:ascii=".VnTime" w:eastAsiaTheme="minorHAnsi" w:hAnsi=".VnTime" w:cstheme="minorBidi"/>
      <w:sz w:val="28"/>
      <w:szCs w:val="24"/>
    </w:rPr>
  </w:style>
  <w:style w:type="character" w:customStyle="1" w:styleId="CommentSubjectChar1">
    <w:name w:val="Comment Subject Char1"/>
    <w:basedOn w:val="CommentTextChar"/>
    <w:uiPriority w:val="99"/>
    <w:rsid w:val="005B726B"/>
    <w:rPr>
      <w:rFonts w:ascii="Times New Roman" w:eastAsia="Calibri" w:hAnsi="Times New Roman" w:cs="Times New Roman"/>
      <w:b/>
      <w:bCs/>
      <w:sz w:val="20"/>
      <w:szCs w:val="20"/>
    </w:rPr>
  </w:style>
  <w:style w:type="paragraph" w:customStyle="1" w:styleId="CharCharCharCharChar11">
    <w:name w:val="Char Char Char Char Char11"/>
    <w:basedOn w:val="Normal"/>
    <w:rsid w:val="005B726B"/>
    <w:pPr>
      <w:widowControl w:val="0"/>
      <w:spacing w:before="0" w:after="0" w:line="240" w:lineRule="auto"/>
      <w:jc w:val="both"/>
    </w:pPr>
    <w:rPr>
      <w:rFonts w:eastAsia="Times New Roman"/>
      <w:b/>
      <w:bCs/>
      <w:color w:val="008000"/>
      <w:szCs w:val="26"/>
      <w:lang w:val="fr-FR"/>
    </w:rPr>
  </w:style>
  <w:style w:type="character" w:customStyle="1" w:styleId="CharChar10">
    <w:name w:val="Char Char10"/>
    <w:rsid w:val="005B726B"/>
    <w:rPr>
      <w:sz w:val="24"/>
      <w:szCs w:val="24"/>
      <w:lang w:val="en-US" w:eastAsia="en-US" w:bidi="ar-SA"/>
    </w:rPr>
  </w:style>
  <w:style w:type="character" w:customStyle="1" w:styleId="CharChar5">
    <w:name w:val="Char Char5"/>
    <w:rsid w:val="005B726B"/>
    <w:rPr>
      <w:rFonts w:ascii="Arial" w:hAnsi="Arial" w:cs="Arial"/>
      <w:sz w:val="24"/>
      <w:szCs w:val="24"/>
      <w:lang w:val="en-GB" w:eastAsia="en-US" w:bidi="ar-SA"/>
    </w:rPr>
  </w:style>
  <w:style w:type="character" w:customStyle="1" w:styleId="CharChar6">
    <w:name w:val="Char Char6"/>
    <w:rsid w:val="005B726B"/>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rsid w:val="005B726B"/>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rsid w:val="005B726B"/>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rsid w:val="005B726B"/>
    <w:rPr>
      <w:rFonts w:ascii="Times New Roman" w:eastAsia="Times New Roman" w:hAnsi="Times New Roman" w:cs="Times New Roman"/>
      <w:b/>
      <w:bCs/>
      <w:sz w:val="28"/>
      <w:szCs w:val="28"/>
      <w:lang w:val="fr-FR"/>
    </w:rPr>
  </w:style>
  <w:style w:type="paragraph" w:customStyle="1" w:styleId="danhmchnh">
    <w:name w:val="danh mục hình"/>
    <w:basedOn w:val="TableofFigures"/>
    <w:rsid w:val="005B726B"/>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rsid w:val="005B726B"/>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rsid w:val="005B726B"/>
    <w:rPr>
      <w:rFonts w:ascii=".VnTime" w:eastAsia="Times New Roman" w:hAnsi=".VnTime" w:cs="Times New Roman"/>
      <w:sz w:val="28"/>
      <w:szCs w:val="28"/>
    </w:rPr>
  </w:style>
  <w:style w:type="character" w:customStyle="1" w:styleId="msgquotation">
    <w:name w:val="msgquotation"/>
    <w:rsid w:val="005B726B"/>
  </w:style>
  <w:style w:type="paragraph" w:customStyle="1" w:styleId="bngbiu">
    <w:name w:val="b¶ng biÓu"/>
    <w:basedOn w:val="Normal"/>
    <w:rsid w:val="005B726B"/>
    <w:pPr>
      <w:spacing w:before="120" w:after="0" w:line="360" w:lineRule="exact"/>
      <w:jc w:val="both"/>
    </w:pPr>
    <w:rPr>
      <w:rFonts w:eastAsia="Times New Roman"/>
      <w:b/>
      <w:bCs/>
      <w:i/>
      <w:iCs/>
      <w:sz w:val="28"/>
      <w:szCs w:val="28"/>
      <w:lang w:val="pt-BR"/>
    </w:rPr>
  </w:style>
  <w:style w:type="character" w:customStyle="1" w:styleId="a">
    <w:name w:val="a"/>
    <w:rsid w:val="005B726B"/>
  </w:style>
  <w:style w:type="character" w:customStyle="1" w:styleId="l6">
    <w:name w:val="l6"/>
    <w:rsid w:val="005B726B"/>
  </w:style>
  <w:style w:type="character" w:customStyle="1" w:styleId="l7">
    <w:name w:val="l7"/>
    <w:rsid w:val="005B726B"/>
  </w:style>
  <w:style w:type="paragraph" w:customStyle="1" w:styleId="CharCharCharCharCharCharChar1">
    <w:name w:val="Char Char Char Char Char Char Char1"/>
    <w:basedOn w:val="DocumentMap"/>
    <w:autoRedefine/>
    <w:rsid w:val="005B726B"/>
    <w:pPr>
      <w:widowControl w:val="0"/>
      <w:jc w:val="both"/>
    </w:pPr>
    <w:rPr>
      <w:kern w:val="2"/>
      <w:sz w:val="24"/>
      <w:szCs w:val="24"/>
      <w:lang w:eastAsia="zh-CN"/>
    </w:rPr>
  </w:style>
  <w:style w:type="paragraph" w:customStyle="1" w:styleId="hinh2">
    <w:name w:val="hinh2"/>
    <w:basedOn w:val="Normal"/>
    <w:rsid w:val="005B726B"/>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rsid w:val="005B726B"/>
    <w:pPr>
      <w:spacing w:line="360" w:lineRule="exact"/>
      <w:ind w:firstLine="720"/>
      <w:jc w:val="both"/>
    </w:pPr>
    <w:rPr>
      <w:rFonts w:eastAsia="Times New Roman"/>
      <w:sz w:val="28"/>
      <w:szCs w:val="28"/>
    </w:rPr>
  </w:style>
  <w:style w:type="character" w:customStyle="1" w:styleId="bangChar">
    <w:name w:val="bang Char"/>
    <w:link w:val="bang"/>
    <w:rsid w:val="005B726B"/>
    <w:rPr>
      <w:rFonts w:ascii="Times New Roman" w:eastAsia="Times New Roman" w:hAnsi="Times New Roman" w:cs="Times New Roman"/>
      <w:sz w:val="28"/>
      <w:szCs w:val="28"/>
    </w:rPr>
  </w:style>
  <w:style w:type="character" w:customStyle="1" w:styleId="CharCharChar">
    <w:name w:val="Char Char Char"/>
    <w:rsid w:val="005B726B"/>
    <w:rPr>
      <w:rFonts w:ascii=".VnTimeH" w:hAnsi=".VnTimeH"/>
      <w:b/>
      <w:sz w:val="28"/>
      <w:lang w:val="en-US" w:eastAsia="en-US" w:bidi="ar-SA"/>
    </w:rPr>
  </w:style>
  <w:style w:type="paragraph" w:customStyle="1" w:styleId="CompanyName">
    <w:name w:val="Company Name"/>
    <w:basedOn w:val="Normal"/>
    <w:next w:val="Normal"/>
    <w:autoRedefine/>
    <w:rsid w:val="005B726B"/>
    <w:pPr>
      <w:tabs>
        <w:tab w:val="num" w:pos="0"/>
      </w:tabs>
      <w:spacing w:before="0" w:after="0" w:line="400" w:lineRule="exact"/>
      <w:jc w:val="both"/>
    </w:pPr>
    <w:rPr>
      <w:rFonts w:eastAsia="Times New Roman"/>
      <w:sz w:val="28"/>
      <w:szCs w:val="20"/>
    </w:rPr>
  </w:style>
  <w:style w:type="paragraph" w:styleId="List2">
    <w:name w:val="List 2"/>
    <w:basedOn w:val="Normal"/>
    <w:rsid w:val="005B726B"/>
    <w:pPr>
      <w:spacing w:before="0" w:after="0" w:line="240" w:lineRule="auto"/>
      <w:ind w:left="720" w:hanging="360"/>
    </w:pPr>
    <w:rPr>
      <w:rFonts w:ascii=".VnTime" w:eastAsia="Times New Roman" w:hAnsi=".VnTime"/>
      <w:sz w:val="28"/>
      <w:szCs w:val="20"/>
    </w:rPr>
  </w:style>
  <w:style w:type="paragraph" w:customStyle="1" w:styleId="heaing1">
    <w:name w:val="heaing 1"/>
    <w:basedOn w:val="Normal"/>
    <w:rsid w:val="005B726B"/>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rsid w:val="005B726B"/>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rsid w:val="005B726B"/>
    <w:pPr>
      <w:spacing w:before="0" w:after="0" w:line="240" w:lineRule="auto"/>
      <w:ind w:firstLine="720"/>
      <w:jc w:val="both"/>
    </w:pPr>
    <w:rPr>
      <w:rFonts w:eastAsia="Times New Roman"/>
      <w:sz w:val="28"/>
      <w:szCs w:val="20"/>
    </w:rPr>
  </w:style>
  <w:style w:type="paragraph" w:customStyle="1" w:styleId="chuvietCharChar">
    <w:name w:val="chu viet Char Char"/>
    <w:basedOn w:val="Normal"/>
    <w:rsid w:val="005B726B"/>
    <w:pPr>
      <w:spacing w:before="40" w:after="80" w:line="240" w:lineRule="auto"/>
      <w:ind w:firstLine="340"/>
      <w:jc w:val="both"/>
    </w:pPr>
    <w:rPr>
      <w:rFonts w:eastAsia="Times New Roman"/>
      <w:sz w:val="28"/>
      <w:szCs w:val="28"/>
    </w:rPr>
  </w:style>
  <w:style w:type="character" w:styleId="Emphasis">
    <w:name w:val="Emphasis"/>
    <w:qFormat/>
    <w:rsid w:val="005B726B"/>
    <w:rPr>
      <w:i/>
      <w:iCs/>
    </w:rPr>
  </w:style>
  <w:style w:type="paragraph" w:customStyle="1" w:styleId="a2">
    <w:name w:val="a2"/>
    <w:basedOn w:val="Normal"/>
    <w:rsid w:val="005B726B"/>
    <w:pPr>
      <w:spacing w:before="0" w:after="0"/>
      <w:jc w:val="both"/>
    </w:pPr>
    <w:rPr>
      <w:rFonts w:eastAsia="Times New Roman"/>
      <w:b/>
      <w:sz w:val="28"/>
      <w:szCs w:val="28"/>
    </w:rPr>
  </w:style>
  <w:style w:type="paragraph" w:styleId="TOC1">
    <w:name w:val="toc 1"/>
    <w:basedOn w:val="Normal"/>
    <w:next w:val="Normal"/>
    <w:autoRedefine/>
    <w:uiPriority w:val="39"/>
    <w:qFormat/>
    <w:rsid w:val="001C32E1"/>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qFormat/>
    <w:rsid w:val="006B7EF3"/>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A23FAC"/>
    <w:pPr>
      <w:spacing w:before="0" w:after="0"/>
      <w:ind w:left="520"/>
    </w:pPr>
    <w:rPr>
      <w:rFonts w:asciiTheme="minorHAnsi" w:hAnsiTheme="minorHAnsi" w:cstheme="minorHAnsi"/>
      <w:sz w:val="20"/>
      <w:szCs w:val="20"/>
    </w:rPr>
  </w:style>
  <w:style w:type="paragraph" w:customStyle="1" w:styleId="bang1">
    <w:name w:val="bang 1"/>
    <w:basedOn w:val="Normal"/>
    <w:qFormat/>
    <w:rsid w:val="009B27EE"/>
    <w:pPr>
      <w:keepNext/>
      <w:spacing w:line="360" w:lineRule="exact"/>
      <w:jc w:val="center"/>
      <w:outlineLvl w:val="0"/>
    </w:pPr>
    <w:rPr>
      <w:rFonts w:eastAsia="Times New Roman"/>
      <w:bCs/>
      <w:i/>
      <w:szCs w:val="32"/>
    </w:rPr>
  </w:style>
  <w:style w:type="paragraph" w:styleId="TOAHeading">
    <w:name w:val="toa heading"/>
    <w:basedOn w:val="Normal"/>
    <w:next w:val="Normal"/>
    <w:semiHidden/>
    <w:rsid w:val="005B726B"/>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uiPriority w:val="39"/>
    <w:rsid w:val="006A0217"/>
    <w:pPr>
      <w:spacing w:before="0" w:after="0"/>
      <w:ind w:left="780"/>
    </w:pPr>
    <w:rPr>
      <w:rFonts w:asciiTheme="minorHAnsi" w:hAnsiTheme="minorHAnsi" w:cstheme="minorHAnsi"/>
      <w:sz w:val="20"/>
      <w:szCs w:val="20"/>
    </w:rPr>
  </w:style>
  <w:style w:type="paragraph" w:styleId="TOC5">
    <w:name w:val="toc 5"/>
    <w:basedOn w:val="Normal"/>
    <w:next w:val="Normal"/>
    <w:autoRedefine/>
    <w:uiPriority w:val="39"/>
    <w:rsid w:val="005B726B"/>
    <w:pPr>
      <w:spacing w:before="0" w:after="0"/>
      <w:ind w:left="1040"/>
    </w:pPr>
    <w:rPr>
      <w:rFonts w:asciiTheme="minorHAnsi" w:hAnsiTheme="minorHAnsi" w:cstheme="minorHAnsi"/>
      <w:sz w:val="20"/>
      <w:szCs w:val="20"/>
    </w:rPr>
  </w:style>
  <w:style w:type="paragraph" w:styleId="TOC6">
    <w:name w:val="toc 6"/>
    <w:basedOn w:val="Normal"/>
    <w:next w:val="Normal"/>
    <w:autoRedefine/>
    <w:uiPriority w:val="39"/>
    <w:rsid w:val="005B726B"/>
    <w:pPr>
      <w:spacing w:before="0" w:after="0"/>
      <w:ind w:left="1300"/>
    </w:pPr>
    <w:rPr>
      <w:rFonts w:asciiTheme="minorHAnsi" w:hAnsiTheme="minorHAnsi" w:cstheme="minorHAnsi"/>
      <w:sz w:val="20"/>
      <w:szCs w:val="20"/>
    </w:rPr>
  </w:style>
  <w:style w:type="paragraph" w:styleId="TOC7">
    <w:name w:val="toc 7"/>
    <w:basedOn w:val="Normal"/>
    <w:next w:val="Normal"/>
    <w:autoRedefine/>
    <w:uiPriority w:val="39"/>
    <w:rsid w:val="005B726B"/>
    <w:pPr>
      <w:spacing w:before="0" w:after="0"/>
      <w:ind w:left="1560"/>
    </w:pPr>
    <w:rPr>
      <w:rFonts w:asciiTheme="minorHAnsi" w:hAnsiTheme="minorHAnsi" w:cstheme="minorHAnsi"/>
      <w:sz w:val="20"/>
      <w:szCs w:val="20"/>
    </w:rPr>
  </w:style>
  <w:style w:type="paragraph" w:styleId="TOC8">
    <w:name w:val="toc 8"/>
    <w:basedOn w:val="Normal"/>
    <w:next w:val="Normal"/>
    <w:autoRedefine/>
    <w:uiPriority w:val="39"/>
    <w:rsid w:val="005B726B"/>
    <w:pPr>
      <w:spacing w:before="0" w:after="0"/>
      <w:ind w:left="1820"/>
    </w:pPr>
    <w:rPr>
      <w:rFonts w:asciiTheme="minorHAnsi" w:hAnsiTheme="minorHAnsi" w:cstheme="minorHAnsi"/>
      <w:sz w:val="20"/>
      <w:szCs w:val="20"/>
    </w:rPr>
  </w:style>
  <w:style w:type="paragraph" w:styleId="TOC9">
    <w:name w:val="toc 9"/>
    <w:basedOn w:val="Normal"/>
    <w:next w:val="Normal"/>
    <w:autoRedefine/>
    <w:uiPriority w:val="39"/>
    <w:rsid w:val="005B726B"/>
    <w:pPr>
      <w:spacing w:before="0" w:after="0"/>
      <w:ind w:left="2080"/>
    </w:pPr>
    <w:rPr>
      <w:rFonts w:asciiTheme="minorHAnsi" w:hAnsiTheme="minorHAnsi" w:cstheme="minorHAnsi"/>
      <w:sz w:val="20"/>
      <w:szCs w:val="20"/>
    </w:rPr>
  </w:style>
  <w:style w:type="paragraph" w:customStyle="1" w:styleId="sodo1">
    <w:name w:val="sodo1"/>
    <w:basedOn w:val="Normal"/>
    <w:rsid w:val="005B726B"/>
    <w:pPr>
      <w:keepNext/>
      <w:spacing w:line="360" w:lineRule="exact"/>
      <w:jc w:val="center"/>
      <w:outlineLvl w:val="0"/>
    </w:pPr>
    <w:rPr>
      <w:rFonts w:eastAsia="Times New Roman"/>
      <w:b/>
      <w:bCs/>
      <w:i/>
      <w:sz w:val="28"/>
      <w:szCs w:val="32"/>
    </w:rPr>
  </w:style>
  <w:style w:type="paragraph" w:customStyle="1" w:styleId="normal-p">
    <w:name w:val="normal-p"/>
    <w:basedOn w:val="Normal"/>
    <w:rsid w:val="005B726B"/>
    <w:pPr>
      <w:spacing w:before="100" w:beforeAutospacing="1" w:after="100" w:afterAutospacing="1" w:line="240" w:lineRule="auto"/>
    </w:pPr>
    <w:rPr>
      <w:rFonts w:eastAsia="Times New Roman"/>
      <w:sz w:val="24"/>
      <w:szCs w:val="24"/>
    </w:rPr>
  </w:style>
  <w:style w:type="character" w:customStyle="1" w:styleId="normal-h">
    <w:name w:val="normal-h"/>
    <w:rsid w:val="005B726B"/>
  </w:style>
  <w:style w:type="character" w:customStyle="1" w:styleId="label">
    <w:name w:val="label"/>
    <w:rsid w:val="005B726B"/>
  </w:style>
  <w:style w:type="character" w:customStyle="1" w:styleId="CharChar7">
    <w:name w:val="Char Char7"/>
    <w:locked/>
    <w:rsid w:val="005B726B"/>
    <w:rPr>
      <w:sz w:val="28"/>
      <w:szCs w:val="28"/>
      <w:lang w:val="en-US" w:eastAsia="en-US" w:bidi="ar-SA"/>
    </w:rPr>
  </w:style>
  <w:style w:type="paragraph" w:customStyle="1" w:styleId="Main">
    <w:name w:val="Main"/>
    <w:basedOn w:val="Normal"/>
    <w:next w:val="Normal"/>
    <w:autoRedefine/>
    <w:rsid w:val="005B726B"/>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rsid w:val="005B726B"/>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rsid w:val="005B726B"/>
    <w:pPr>
      <w:tabs>
        <w:tab w:val="right" w:leader="dot" w:pos="9345"/>
      </w:tabs>
    </w:pPr>
    <w:rPr>
      <w:noProof/>
    </w:rPr>
  </w:style>
  <w:style w:type="character" w:customStyle="1" w:styleId="danhmucbangyenchinhChar">
    <w:name w:val="danh muc bang yen chinh Char"/>
    <w:link w:val="danhmucbangyenchinh"/>
    <w:rsid w:val="005B726B"/>
    <w:rPr>
      <w:rFonts w:ascii=".VnTime" w:eastAsia="Times New Roman" w:hAnsi=".VnTime" w:cs="Times New Roman"/>
      <w:noProof/>
      <w:sz w:val="28"/>
      <w:szCs w:val="28"/>
    </w:rPr>
  </w:style>
  <w:style w:type="paragraph" w:customStyle="1" w:styleId="CharCharCharChar">
    <w:name w:val="Char Char Char Char"/>
    <w:basedOn w:val="Heading3"/>
    <w:autoRedefine/>
    <w:rsid w:val="005B726B"/>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5B726B"/>
    <w:rPr>
      <w:sz w:val="28"/>
      <w:szCs w:val="28"/>
      <w:lang w:val="en-US" w:eastAsia="en-US" w:bidi="ar-SA"/>
    </w:rPr>
  </w:style>
  <w:style w:type="paragraph" w:customStyle="1" w:styleId="xl35">
    <w:name w:val="xl35"/>
    <w:basedOn w:val="Normal"/>
    <w:rsid w:val="005B726B"/>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5B726B"/>
    <w:pPr>
      <w:spacing w:before="0" w:after="0" w:line="360" w:lineRule="exact"/>
      <w:jc w:val="center"/>
    </w:pPr>
    <w:rPr>
      <w:rFonts w:ascii="Times New Roman" w:hAnsi="Times New Roman"/>
      <w:lang w:val="pt-BR"/>
    </w:rPr>
  </w:style>
  <w:style w:type="paragraph" w:customStyle="1" w:styleId="bocuc">
    <w:name w:val="bo cuc"/>
    <w:basedOn w:val="Normal"/>
    <w:rsid w:val="005B726B"/>
    <w:pPr>
      <w:spacing w:before="0" w:after="0" w:line="240" w:lineRule="auto"/>
    </w:pPr>
    <w:rPr>
      <w:rFonts w:ascii=".VnTime" w:eastAsia="Times New Roman" w:hAnsi=".VnTime"/>
      <w:sz w:val="28"/>
      <w:szCs w:val="28"/>
      <w:lang w:val="fr-FR"/>
    </w:rPr>
  </w:style>
  <w:style w:type="paragraph" w:customStyle="1" w:styleId="TOM">
    <w:name w:val="TOM"/>
    <w:basedOn w:val="Heading1"/>
    <w:rsid w:val="005B726B"/>
    <w:pPr>
      <w:spacing w:before="0" w:after="0" w:line="360" w:lineRule="exact"/>
      <w:jc w:val="center"/>
    </w:pPr>
    <w:rPr>
      <w:rFonts w:ascii="Times New Roman" w:hAnsi="Times New Roman"/>
      <w:sz w:val="28"/>
      <w:szCs w:val="28"/>
      <w:lang w:val="fr-FR"/>
    </w:rPr>
  </w:style>
  <w:style w:type="paragraph" w:customStyle="1" w:styleId="T">
    <w:name w:val="T"/>
    <w:basedOn w:val="Heading1"/>
    <w:rsid w:val="005B726B"/>
    <w:pPr>
      <w:spacing w:before="0" w:after="0" w:line="360" w:lineRule="exact"/>
      <w:jc w:val="center"/>
    </w:pPr>
    <w:rPr>
      <w:rFonts w:ascii="Times New Roman" w:hAnsi="Times New Roman"/>
      <w:sz w:val="28"/>
      <w:szCs w:val="28"/>
      <w:lang w:val="fr-FR"/>
    </w:rPr>
  </w:style>
  <w:style w:type="character" w:customStyle="1" w:styleId="st">
    <w:name w:val="st"/>
    <w:rsid w:val="005B726B"/>
  </w:style>
  <w:style w:type="paragraph" w:customStyle="1" w:styleId="bold">
    <w:name w:val="bold"/>
    <w:basedOn w:val="Normal"/>
    <w:rsid w:val="005B726B"/>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5B726B"/>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5B726B"/>
    <w:pPr>
      <w:spacing w:before="0" w:after="0" w:line="240" w:lineRule="auto"/>
    </w:pPr>
    <w:rPr>
      <w:rFonts w:eastAsia="Times New Roman"/>
      <w:sz w:val="28"/>
      <w:szCs w:val="28"/>
    </w:rPr>
  </w:style>
  <w:style w:type="paragraph" w:customStyle="1" w:styleId="SODOA">
    <w:name w:val="SODOA"/>
    <w:basedOn w:val="Normal"/>
    <w:rsid w:val="005B726B"/>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5B726B"/>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locked/>
    <w:rsid w:val="005B726B"/>
    <w:rPr>
      <w:sz w:val="28"/>
      <w:szCs w:val="28"/>
      <w:lang w:val="en-US" w:eastAsia="en-US" w:bidi="ar-SA"/>
    </w:rPr>
  </w:style>
  <w:style w:type="paragraph" w:customStyle="1" w:styleId="BANG10">
    <w:name w:val="BANG1"/>
    <w:basedOn w:val="Normal"/>
    <w:rsid w:val="005B726B"/>
    <w:pPr>
      <w:spacing w:line="360" w:lineRule="exact"/>
      <w:jc w:val="center"/>
      <w:outlineLvl w:val="0"/>
    </w:pPr>
    <w:rPr>
      <w:rFonts w:eastAsia="Times New Roman"/>
      <w:b/>
      <w:i/>
      <w:sz w:val="28"/>
      <w:szCs w:val="32"/>
    </w:rPr>
  </w:style>
  <w:style w:type="character" w:customStyle="1" w:styleId="MTEquationSection">
    <w:name w:val="MTEquationSection"/>
    <w:rsid w:val="005B726B"/>
    <w:rPr>
      <w:vanish/>
      <w:color w:val="FF0000"/>
      <w:lang w:val="it-IT"/>
    </w:rPr>
  </w:style>
  <w:style w:type="character" w:customStyle="1" w:styleId="CharChar101">
    <w:name w:val="Char Char101"/>
    <w:locked/>
    <w:rsid w:val="005B726B"/>
    <w:rPr>
      <w:sz w:val="24"/>
      <w:szCs w:val="24"/>
      <w:lang w:val="en-US" w:eastAsia="en-US" w:bidi="ar-SA"/>
    </w:rPr>
  </w:style>
  <w:style w:type="character" w:customStyle="1" w:styleId="apple-converted-space">
    <w:name w:val="apple-converted-space"/>
    <w:rsid w:val="005B726B"/>
  </w:style>
  <w:style w:type="paragraph" w:customStyle="1" w:styleId="MTDisplayEquation">
    <w:name w:val="MTDisplayEquation"/>
    <w:basedOn w:val="Heading1"/>
    <w:next w:val="Normal"/>
    <w:uiPriority w:val="99"/>
    <w:rsid w:val="005B726B"/>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Danhmcbang">
    <w:name w:val="Danh mục bang"/>
    <w:basedOn w:val="Normal"/>
    <w:rsid w:val="005B726B"/>
    <w:pPr>
      <w:keepNext/>
      <w:spacing w:line="360" w:lineRule="exact"/>
      <w:jc w:val="center"/>
    </w:pPr>
    <w:rPr>
      <w:rFonts w:eastAsia="Times New Roman"/>
      <w:b/>
      <w:bCs/>
      <w:color w:val="000000"/>
      <w:sz w:val="32"/>
      <w:szCs w:val="32"/>
    </w:rPr>
  </w:style>
  <w:style w:type="paragraph" w:customStyle="1" w:styleId="m">
    <w:name w:val="m"/>
    <w:basedOn w:val="Normal"/>
    <w:link w:val="mChar"/>
    <w:rsid w:val="005B726B"/>
    <w:pPr>
      <w:widowControl w:val="0"/>
      <w:spacing w:before="0" w:after="0" w:line="240" w:lineRule="auto"/>
      <w:ind w:firstLine="706"/>
      <w:jc w:val="both"/>
    </w:pPr>
    <w:rPr>
      <w:rFonts w:eastAsia="Times New Roman"/>
      <w:szCs w:val="26"/>
      <w:lang w:val="af-ZA"/>
    </w:rPr>
  </w:style>
  <w:style w:type="character" w:customStyle="1" w:styleId="mChar">
    <w:name w:val="m Char"/>
    <w:link w:val="m"/>
    <w:rsid w:val="005B726B"/>
    <w:rPr>
      <w:rFonts w:ascii="Times New Roman" w:eastAsia="Times New Roman" w:hAnsi="Times New Roman" w:cs="Times New Roman"/>
      <w:sz w:val="26"/>
      <w:szCs w:val="26"/>
      <w:lang w:val="af-ZA"/>
    </w:rPr>
  </w:style>
  <w:style w:type="paragraph" w:customStyle="1" w:styleId="M3">
    <w:name w:val="M3"/>
    <w:basedOn w:val="Heading3"/>
    <w:uiPriority w:val="99"/>
    <w:rsid w:val="005B726B"/>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5B726B"/>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5B726B"/>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uiPriority w:val="99"/>
    <w:semiHidden/>
    <w:rsid w:val="005B726B"/>
    <w:pPr>
      <w:spacing w:before="120" w:after="120"/>
    </w:pPr>
    <w:rPr>
      <w:rFonts w:eastAsia="Times New Roman"/>
      <w:sz w:val="28"/>
      <w:szCs w:val="28"/>
    </w:rPr>
  </w:style>
  <w:style w:type="paragraph" w:customStyle="1" w:styleId="bang11">
    <w:name w:val="bang1"/>
    <w:basedOn w:val="Normal"/>
    <w:rsid w:val="005B726B"/>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rsid w:val="005B726B"/>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rsid w:val="005B726B"/>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uiPriority w:val="99"/>
    <w:rsid w:val="005B726B"/>
    <w:pPr>
      <w:spacing w:after="60" w:line="312" w:lineRule="auto"/>
      <w:ind w:left="0" w:firstLine="567"/>
      <w:jc w:val="both"/>
    </w:pPr>
    <w:rPr>
      <w:rFonts w:eastAsia="Times New Roman"/>
      <w:sz w:val="28"/>
      <w:szCs w:val="24"/>
    </w:rPr>
  </w:style>
  <w:style w:type="paragraph" w:customStyle="1" w:styleId="bang2">
    <w:name w:val="bang2"/>
    <w:basedOn w:val="Normal"/>
    <w:rsid w:val="005B726B"/>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rsid w:val="005B726B"/>
    <w:pPr>
      <w:spacing w:after="0" w:line="360" w:lineRule="exact"/>
      <w:jc w:val="center"/>
      <w:outlineLvl w:val="0"/>
    </w:pPr>
    <w:rPr>
      <w:rFonts w:eastAsia="Times New Roman"/>
      <w:bCs/>
      <w:i/>
      <w:sz w:val="28"/>
      <w:szCs w:val="32"/>
    </w:rPr>
  </w:style>
  <w:style w:type="character" w:styleId="CommentReference">
    <w:name w:val="annotation reference"/>
    <w:rsid w:val="005B726B"/>
    <w:rPr>
      <w:sz w:val="16"/>
      <w:szCs w:val="16"/>
    </w:rPr>
  </w:style>
  <w:style w:type="character" w:customStyle="1" w:styleId="Heading3CharCharCharCharCharChar1">
    <w:name w:val="Heading 3 Char Char Char Char Char Char1"/>
    <w:locked/>
    <w:rsid w:val="005B726B"/>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5B726B"/>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5B726B"/>
    <w:pPr>
      <w:tabs>
        <w:tab w:val="right" w:leader="dot" w:pos="9961"/>
      </w:tabs>
    </w:pPr>
    <w:rPr>
      <w:rFonts w:ascii="Times New Roman" w:hAnsi="Times New Roman"/>
      <w:bCs/>
      <w:sz w:val="26"/>
      <w:szCs w:val="26"/>
    </w:rPr>
  </w:style>
  <w:style w:type="character" w:customStyle="1" w:styleId="BthoChar">
    <w:name w:val="B tho Char"/>
    <w:link w:val="Btho"/>
    <w:rsid w:val="005B726B"/>
    <w:rPr>
      <w:rFonts w:ascii="Times New Roman" w:eastAsia="Times New Roman" w:hAnsi="Times New Roman" w:cs="Times New Roman"/>
      <w:bCs/>
      <w:sz w:val="26"/>
      <w:szCs w:val="26"/>
    </w:rPr>
  </w:style>
  <w:style w:type="paragraph" w:customStyle="1" w:styleId="STHO">
    <w:name w:val="S THO"/>
    <w:basedOn w:val="TableofFigures"/>
    <w:link w:val="STHOChar"/>
    <w:qFormat/>
    <w:rsid w:val="005B726B"/>
    <w:pPr>
      <w:tabs>
        <w:tab w:val="right" w:leader="dot" w:pos="9961"/>
      </w:tabs>
    </w:pPr>
    <w:rPr>
      <w:rFonts w:ascii="Times New Roman" w:hAnsi="Times New Roman"/>
      <w:b/>
      <w:bCs/>
    </w:rPr>
  </w:style>
  <w:style w:type="character" w:customStyle="1" w:styleId="STHOChar">
    <w:name w:val="S THO Char"/>
    <w:link w:val="STHO"/>
    <w:rsid w:val="005B726B"/>
    <w:rPr>
      <w:rFonts w:ascii="Times New Roman" w:eastAsia="Times New Roman" w:hAnsi="Times New Roman" w:cs="Times New Roman"/>
      <w:b/>
      <w:bCs/>
      <w:sz w:val="28"/>
      <w:szCs w:val="28"/>
    </w:rPr>
  </w:style>
  <w:style w:type="paragraph" w:customStyle="1" w:styleId="chuthuong">
    <w:name w:val="chu thuong"/>
    <w:uiPriority w:val="99"/>
    <w:rsid w:val="005B726B"/>
    <w:pPr>
      <w:spacing w:before="240" w:after="0" w:line="312" w:lineRule="auto"/>
      <w:ind w:left="1418"/>
      <w:jc w:val="both"/>
    </w:pPr>
    <w:rPr>
      <w:rFonts w:ascii="Arial" w:eastAsia="Times New Roman" w:hAnsi="Arial" w:cs="Times New Roman"/>
      <w:noProof/>
      <w:color w:val="800080"/>
      <w:sz w:val="24"/>
      <w:szCs w:val="20"/>
    </w:rPr>
  </w:style>
  <w:style w:type="paragraph" w:styleId="BlockText">
    <w:name w:val="Block Text"/>
    <w:aliases w:val="Char Char Char Char Char Char Char Char Char"/>
    <w:basedOn w:val="Normal"/>
    <w:link w:val="BlockTextChar"/>
    <w:rsid w:val="005B726B"/>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rsid w:val="005B726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rsid w:val="005B726B"/>
    <w:rPr>
      <w:rFonts w:ascii="Times New Roman" w:eastAsia="Times New Roman" w:hAnsi="Times New Roman" w:cs="Times New Roman"/>
      <w:sz w:val="20"/>
      <w:szCs w:val="20"/>
    </w:rPr>
  </w:style>
  <w:style w:type="character" w:styleId="FootnoteReference">
    <w:name w:val="footnote reference"/>
    <w:rsid w:val="005B726B"/>
    <w:rPr>
      <w:vertAlign w:val="superscript"/>
    </w:rPr>
  </w:style>
  <w:style w:type="character" w:customStyle="1" w:styleId="chuthuongChar">
    <w:name w:val="chu thuong Char"/>
    <w:rsid w:val="005B726B"/>
    <w:rPr>
      <w:rFonts w:ascii="Arial" w:hAnsi="Arial"/>
      <w:noProof/>
      <w:color w:val="800080"/>
      <w:sz w:val="24"/>
      <w:lang w:val="en-US" w:eastAsia="en-US" w:bidi="ar-SA"/>
    </w:rPr>
  </w:style>
  <w:style w:type="paragraph" w:customStyle="1" w:styleId="xl24">
    <w:name w:val="xl24"/>
    <w:basedOn w:val="Normal"/>
    <w:uiPriority w:val="99"/>
    <w:rsid w:val="005B726B"/>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uiPriority w:val="99"/>
    <w:rsid w:val="005B726B"/>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uiPriority w:val="99"/>
    <w:rsid w:val="005B726B"/>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5B726B"/>
    <w:pPr>
      <w:tabs>
        <w:tab w:val="num" w:pos="1778"/>
      </w:tabs>
      <w:ind w:left="1778" w:hanging="360"/>
    </w:pPr>
  </w:style>
  <w:style w:type="paragraph" w:customStyle="1" w:styleId="MCCHNH">
    <w:name w:val="MỤC CHÍNH"/>
    <w:basedOn w:val="Header"/>
    <w:uiPriority w:val="99"/>
    <w:rsid w:val="005B726B"/>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5B726B"/>
    <w:pPr>
      <w:numPr>
        <w:ilvl w:val="1"/>
        <w:numId w:val="1"/>
      </w:numPr>
      <w:shd w:val="pct5" w:color="auto" w:fill="FFFFFF"/>
      <w:spacing w:before="120"/>
    </w:pPr>
    <w:rPr>
      <w:b/>
      <w:sz w:val="32"/>
    </w:rPr>
  </w:style>
  <w:style w:type="paragraph" w:customStyle="1" w:styleId="31Muc3">
    <w:name w:val="3.1.Muc 3"/>
    <w:basedOn w:val="Normal"/>
    <w:uiPriority w:val="99"/>
    <w:rsid w:val="005B726B"/>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5B726B"/>
    <w:rPr>
      <w:rFonts w:ascii=".VnArial" w:hAnsi=".VnArial"/>
      <w:i/>
      <w:color w:val="auto"/>
    </w:rPr>
  </w:style>
  <w:style w:type="paragraph" w:styleId="PlainText">
    <w:name w:val="Plain Text"/>
    <w:basedOn w:val="Normal"/>
    <w:link w:val="PlainTextChar"/>
    <w:uiPriority w:val="99"/>
    <w:rsid w:val="005B726B"/>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B726B"/>
    <w:rPr>
      <w:rFonts w:ascii="Courier New" w:eastAsia="Times New Roman" w:hAnsi="Courier New" w:cs="Times New Roman"/>
      <w:sz w:val="20"/>
      <w:szCs w:val="20"/>
    </w:rPr>
  </w:style>
  <w:style w:type="paragraph" w:customStyle="1" w:styleId="xl50">
    <w:name w:val="xl50"/>
    <w:basedOn w:val="Normal"/>
    <w:uiPriority w:val="99"/>
    <w:rsid w:val="005B726B"/>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5B726B"/>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5B726B"/>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5B726B"/>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5B726B"/>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5B726B"/>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rsid w:val="005B726B"/>
    <w:pPr>
      <w:spacing w:before="0" w:after="0" w:line="240" w:lineRule="auto"/>
      <w:ind w:left="240" w:hanging="240"/>
    </w:pPr>
    <w:rPr>
      <w:rFonts w:eastAsia="Times New Roman"/>
      <w:sz w:val="24"/>
      <w:szCs w:val="24"/>
    </w:rPr>
  </w:style>
  <w:style w:type="paragraph" w:styleId="Index2">
    <w:name w:val="index 2"/>
    <w:basedOn w:val="Normal"/>
    <w:next w:val="Normal"/>
    <w:autoRedefine/>
    <w:uiPriority w:val="99"/>
    <w:rsid w:val="005B726B"/>
    <w:pPr>
      <w:spacing w:before="0" w:after="0" w:line="240" w:lineRule="auto"/>
      <w:ind w:left="480" w:hanging="240"/>
    </w:pPr>
    <w:rPr>
      <w:rFonts w:eastAsia="Times New Roman"/>
      <w:sz w:val="24"/>
      <w:szCs w:val="24"/>
    </w:rPr>
  </w:style>
  <w:style w:type="paragraph" w:styleId="Index3">
    <w:name w:val="index 3"/>
    <w:basedOn w:val="Normal"/>
    <w:next w:val="Normal"/>
    <w:autoRedefine/>
    <w:uiPriority w:val="99"/>
    <w:rsid w:val="005B726B"/>
    <w:pPr>
      <w:spacing w:before="0" w:after="0" w:line="240" w:lineRule="auto"/>
      <w:ind w:left="720" w:hanging="240"/>
    </w:pPr>
    <w:rPr>
      <w:rFonts w:eastAsia="Times New Roman"/>
      <w:sz w:val="24"/>
      <w:szCs w:val="24"/>
    </w:rPr>
  </w:style>
  <w:style w:type="paragraph" w:styleId="Index4">
    <w:name w:val="index 4"/>
    <w:basedOn w:val="Normal"/>
    <w:next w:val="Normal"/>
    <w:autoRedefine/>
    <w:uiPriority w:val="99"/>
    <w:rsid w:val="005B726B"/>
    <w:pPr>
      <w:spacing w:before="0" w:after="0" w:line="240" w:lineRule="auto"/>
      <w:ind w:left="960" w:hanging="240"/>
    </w:pPr>
    <w:rPr>
      <w:rFonts w:eastAsia="Times New Roman"/>
      <w:sz w:val="24"/>
      <w:szCs w:val="24"/>
    </w:rPr>
  </w:style>
  <w:style w:type="paragraph" w:styleId="Index5">
    <w:name w:val="index 5"/>
    <w:basedOn w:val="Normal"/>
    <w:next w:val="Normal"/>
    <w:autoRedefine/>
    <w:uiPriority w:val="99"/>
    <w:rsid w:val="005B726B"/>
    <w:pPr>
      <w:spacing w:before="0" w:after="0" w:line="240" w:lineRule="auto"/>
      <w:ind w:left="1200" w:hanging="240"/>
    </w:pPr>
    <w:rPr>
      <w:rFonts w:eastAsia="Times New Roman"/>
      <w:sz w:val="24"/>
      <w:szCs w:val="24"/>
    </w:rPr>
  </w:style>
  <w:style w:type="paragraph" w:styleId="Index6">
    <w:name w:val="index 6"/>
    <w:basedOn w:val="Normal"/>
    <w:next w:val="Normal"/>
    <w:autoRedefine/>
    <w:uiPriority w:val="99"/>
    <w:rsid w:val="005B726B"/>
    <w:pPr>
      <w:spacing w:before="0" w:after="0" w:line="240" w:lineRule="auto"/>
      <w:ind w:left="1440" w:hanging="240"/>
    </w:pPr>
    <w:rPr>
      <w:rFonts w:eastAsia="Times New Roman"/>
      <w:sz w:val="24"/>
      <w:szCs w:val="24"/>
    </w:rPr>
  </w:style>
  <w:style w:type="paragraph" w:styleId="Index7">
    <w:name w:val="index 7"/>
    <w:basedOn w:val="Normal"/>
    <w:next w:val="Normal"/>
    <w:autoRedefine/>
    <w:uiPriority w:val="99"/>
    <w:rsid w:val="005B726B"/>
    <w:pPr>
      <w:spacing w:before="0" w:after="0" w:line="240" w:lineRule="auto"/>
      <w:ind w:left="1680" w:hanging="240"/>
    </w:pPr>
    <w:rPr>
      <w:rFonts w:eastAsia="Times New Roman"/>
      <w:sz w:val="24"/>
      <w:szCs w:val="24"/>
    </w:rPr>
  </w:style>
  <w:style w:type="paragraph" w:styleId="Index8">
    <w:name w:val="index 8"/>
    <w:basedOn w:val="Normal"/>
    <w:next w:val="Normal"/>
    <w:autoRedefine/>
    <w:uiPriority w:val="99"/>
    <w:rsid w:val="005B726B"/>
    <w:pPr>
      <w:spacing w:before="0" w:after="0" w:line="240" w:lineRule="auto"/>
      <w:ind w:left="1920" w:hanging="240"/>
    </w:pPr>
    <w:rPr>
      <w:rFonts w:eastAsia="Times New Roman"/>
      <w:sz w:val="24"/>
      <w:szCs w:val="24"/>
    </w:rPr>
  </w:style>
  <w:style w:type="paragraph" w:styleId="Index9">
    <w:name w:val="index 9"/>
    <w:basedOn w:val="Normal"/>
    <w:next w:val="Normal"/>
    <w:autoRedefine/>
    <w:uiPriority w:val="99"/>
    <w:rsid w:val="005B726B"/>
    <w:pPr>
      <w:spacing w:before="0" w:after="0" w:line="240" w:lineRule="auto"/>
      <w:ind w:left="2160" w:hanging="240"/>
    </w:pPr>
    <w:rPr>
      <w:rFonts w:eastAsia="Times New Roman"/>
      <w:sz w:val="24"/>
      <w:szCs w:val="24"/>
    </w:rPr>
  </w:style>
  <w:style w:type="paragraph" w:styleId="IndexHeading">
    <w:name w:val="index heading"/>
    <w:basedOn w:val="Normal"/>
    <w:next w:val="Index1"/>
    <w:uiPriority w:val="99"/>
    <w:rsid w:val="005B726B"/>
    <w:pPr>
      <w:spacing w:before="0" w:after="0" w:line="240" w:lineRule="auto"/>
    </w:pPr>
    <w:rPr>
      <w:rFonts w:eastAsia="Times New Roman"/>
      <w:sz w:val="24"/>
      <w:szCs w:val="24"/>
    </w:rPr>
  </w:style>
  <w:style w:type="paragraph" w:customStyle="1" w:styleId="tenbang">
    <w:name w:val="ten bang"/>
    <w:basedOn w:val="chuthuong"/>
    <w:uiPriority w:val="99"/>
    <w:rsid w:val="005B726B"/>
    <w:rPr>
      <w:b/>
      <w:bCs/>
    </w:rPr>
  </w:style>
  <w:style w:type="paragraph" w:customStyle="1" w:styleId="Muc11">
    <w:name w:val="Muc 1.1"/>
    <w:basedOn w:val="Normal"/>
    <w:uiPriority w:val="99"/>
    <w:rsid w:val="005B726B"/>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5B726B"/>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5B726B"/>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5B726B"/>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5B726B"/>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5B726B"/>
    <w:pPr>
      <w:spacing w:before="240" w:line="288" w:lineRule="auto"/>
    </w:pPr>
    <w:rPr>
      <w:rFonts w:ascii="Times New Roman" w:hAnsi="Times New Roman"/>
      <w:bCs/>
      <w:color w:val="auto"/>
    </w:rPr>
  </w:style>
  <w:style w:type="paragraph" w:customStyle="1" w:styleId="MUCTHU3">
    <w:name w:val="MUC THU 3"/>
    <w:basedOn w:val="31Muc3"/>
    <w:uiPriority w:val="99"/>
    <w:rsid w:val="005B726B"/>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5B726B"/>
    <w:rPr>
      <w:rFonts w:ascii="Times New Roman" w:hAnsi="Times New Roman"/>
      <w:i/>
      <w:color w:val="auto"/>
      <w:sz w:val="20"/>
    </w:rPr>
  </w:style>
  <w:style w:type="paragraph" w:customStyle="1" w:styleId="Tenbang0">
    <w:name w:val="Ten bang"/>
    <w:basedOn w:val="chuthuong"/>
    <w:uiPriority w:val="99"/>
    <w:rsid w:val="005B726B"/>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5B726B"/>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5B726B"/>
    <w:pPr>
      <w:spacing w:before="0"/>
      <w:jc w:val="right"/>
    </w:pPr>
    <w:rPr>
      <w:b w:val="0"/>
      <w:bCs w:val="0"/>
      <w:i w:val="0"/>
      <w:iCs/>
      <w:sz w:val="22"/>
    </w:rPr>
  </w:style>
  <w:style w:type="paragraph" w:customStyle="1" w:styleId="Style1">
    <w:name w:val="Style1"/>
    <w:basedOn w:val="Index1"/>
    <w:next w:val="Normal"/>
    <w:link w:val="Style1Char"/>
    <w:autoRedefine/>
    <w:rsid w:val="005B726B"/>
    <w:pPr>
      <w:spacing w:before="120" w:after="120" w:line="312" w:lineRule="auto"/>
      <w:ind w:left="238" w:hanging="238"/>
      <w:jc w:val="center"/>
    </w:pPr>
    <w:rPr>
      <w:rFonts w:ascii="Arial" w:hAnsi="Arial"/>
      <w:b/>
      <w:bCs/>
      <w:color w:val="000080"/>
      <w:sz w:val="36"/>
    </w:rPr>
  </w:style>
  <w:style w:type="character" w:customStyle="1" w:styleId="MUC11Char">
    <w:name w:val="MUC 1.1.Char"/>
    <w:rsid w:val="005B726B"/>
    <w:rPr>
      <w:b/>
      <w:bCs/>
      <w:i/>
      <w:iCs/>
      <w:color w:val="800080"/>
      <w:sz w:val="24"/>
      <w:szCs w:val="24"/>
      <w:lang w:val="en-US" w:eastAsia="en-US" w:bidi="ar-SA"/>
    </w:rPr>
  </w:style>
  <w:style w:type="character" w:customStyle="1" w:styleId="Style13pt">
    <w:name w:val="Style 13 pt"/>
    <w:rsid w:val="005B726B"/>
    <w:rPr>
      <w:rFonts w:ascii="Times New Roman" w:hAnsi="Times New Roman"/>
      <w:sz w:val="26"/>
    </w:rPr>
  </w:style>
  <w:style w:type="paragraph" w:customStyle="1" w:styleId="StyleMCCHNHLatinTimesNewRomanAuto">
    <w:name w:val="Style MỤC CHÍNH + (Latin) Times New Roman Auto"/>
    <w:basedOn w:val="MCCHNH"/>
    <w:uiPriority w:val="99"/>
    <w:rsid w:val="005B726B"/>
    <w:pPr>
      <w:numPr>
        <w:numId w:val="0"/>
      </w:numPr>
      <w:tabs>
        <w:tab w:val="num" w:pos="1778"/>
      </w:tabs>
      <w:spacing w:line="312" w:lineRule="auto"/>
      <w:ind w:left="1778" w:hanging="360"/>
    </w:pPr>
    <w:rPr>
      <w:rFonts w:cs="Arial"/>
    </w:rPr>
  </w:style>
  <w:style w:type="paragraph" w:customStyle="1" w:styleId="font5">
    <w:name w:val="font5"/>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6">
    <w:name w:val="font6"/>
    <w:basedOn w:val="Normal"/>
    <w:uiPriority w:val="99"/>
    <w:rsid w:val="005B726B"/>
    <w:pPr>
      <w:spacing w:before="100" w:beforeAutospacing="1" w:after="100" w:afterAutospacing="1" w:line="240" w:lineRule="auto"/>
    </w:pPr>
    <w:rPr>
      <w:rFonts w:eastAsia="Times New Roman"/>
      <w:b/>
      <w:bCs/>
      <w:sz w:val="20"/>
      <w:szCs w:val="20"/>
    </w:rPr>
  </w:style>
  <w:style w:type="paragraph" w:customStyle="1" w:styleId="font7">
    <w:name w:val="font7"/>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8">
    <w:name w:val="font8"/>
    <w:basedOn w:val="Normal"/>
    <w:uiPriority w:val="99"/>
    <w:rsid w:val="005B726B"/>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5B726B"/>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uiPriority w:val="99"/>
    <w:rsid w:val="005B726B"/>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uiPriority w:val="99"/>
    <w:rsid w:val="005B726B"/>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uiPriority w:val="99"/>
    <w:rsid w:val="005B726B"/>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uiPriority w:val="99"/>
    <w:rsid w:val="005B726B"/>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uiPriority w:val="99"/>
    <w:rsid w:val="005B726B"/>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5B726B"/>
    <w:pPr>
      <w:spacing w:before="360" w:after="0" w:line="240" w:lineRule="auto"/>
    </w:pPr>
    <w:rPr>
      <w:rFonts w:ascii=".VnArialH" w:eastAsia="Times New Roman" w:hAnsi=".VnArialH" w:cs="Times New Roman"/>
      <w:b/>
      <w:noProof/>
      <w:szCs w:val="20"/>
    </w:rPr>
  </w:style>
  <w:style w:type="paragraph" w:customStyle="1" w:styleId="chudammuc2">
    <w:name w:val="chu dam muc 2"/>
    <w:basedOn w:val="chudammuc1"/>
    <w:uiPriority w:val="99"/>
    <w:rsid w:val="005B726B"/>
    <w:pPr>
      <w:ind w:firstLine="1276"/>
    </w:pPr>
    <w:rPr>
      <w:sz w:val="24"/>
    </w:rPr>
  </w:style>
  <w:style w:type="paragraph" w:customStyle="1" w:styleId="chudammuc1">
    <w:name w:val="chu dam muc 1"/>
    <w:uiPriority w:val="99"/>
    <w:rsid w:val="005B726B"/>
    <w:pPr>
      <w:spacing w:before="240" w:after="120" w:line="360" w:lineRule="exact"/>
      <w:ind w:left="142"/>
      <w:jc w:val="both"/>
    </w:pPr>
    <w:rPr>
      <w:rFonts w:ascii=".VnArial" w:eastAsia="Times New Roman" w:hAnsi=".VnArial" w:cs="Times New Roman"/>
      <w:b/>
      <w:noProof/>
      <w:sz w:val="32"/>
      <w:szCs w:val="20"/>
    </w:rPr>
  </w:style>
  <w:style w:type="paragraph" w:customStyle="1" w:styleId="MUCI">
    <w:name w:val="MUC I"/>
    <w:basedOn w:val="Normal"/>
    <w:autoRedefine/>
    <w:uiPriority w:val="99"/>
    <w:rsid w:val="005B726B"/>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5B726B"/>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5B726B"/>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5B726B"/>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5B726B"/>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5B726B"/>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5B726B"/>
    <w:pPr>
      <w:spacing w:line="288" w:lineRule="auto"/>
      <w:jc w:val="both"/>
    </w:pPr>
    <w:rPr>
      <w:rFonts w:eastAsia="Times New Roman"/>
      <w:b/>
      <w:bCs/>
      <w:i/>
      <w:color w:val="FF0000"/>
      <w:sz w:val="24"/>
      <w:szCs w:val="24"/>
    </w:rPr>
  </w:style>
  <w:style w:type="paragraph" w:customStyle="1" w:styleId="MucIII">
    <w:name w:val="Muc III"/>
    <w:basedOn w:val="Normal"/>
    <w:uiPriority w:val="99"/>
    <w:rsid w:val="005B726B"/>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5B726B"/>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5B726B"/>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5B726B"/>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5B726B"/>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5B726B"/>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uiPriority w:val="99"/>
    <w:rsid w:val="005B726B"/>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5B726B"/>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uiPriority w:val="99"/>
    <w:rsid w:val="005B72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uiPriority w:val="99"/>
    <w:rsid w:val="005B726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95">
    <w:name w:val="xl95"/>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6">
    <w:name w:val="xl96"/>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uiPriority w:val="99"/>
    <w:rsid w:val="005B726B"/>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9">
    <w:name w:val="xl99"/>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100">
    <w:name w:val="xl100"/>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uiPriority w:val="99"/>
    <w:rsid w:val="005B726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uiPriority w:val="99"/>
    <w:rsid w:val="005B726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uiPriority w:val="99"/>
    <w:rsid w:val="005B726B"/>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uiPriority w:val="99"/>
    <w:rsid w:val="005B726B"/>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uiPriority w:val="99"/>
    <w:rsid w:val="005B726B"/>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uiPriority w:val="99"/>
    <w:rsid w:val="005B726B"/>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uiPriority w:val="99"/>
    <w:rsid w:val="005B726B"/>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5B726B"/>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5B726B"/>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5B726B"/>
    <w:pPr>
      <w:spacing w:before="120" w:after="120" w:line="300" w:lineRule="auto"/>
      <w:ind w:left="1440"/>
      <w:jc w:val="both"/>
    </w:pPr>
    <w:rPr>
      <w:rFonts w:eastAsia="Times New Roman"/>
      <w:snapToGrid w:val="0"/>
      <w:sz w:val="24"/>
      <w:szCs w:val="20"/>
    </w:rPr>
  </w:style>
  <w:style w:type="character" w:customStyle="1" w:styleId="TenbangChar">
    <w:name w:val="Ten bang Char"/>
    <w:rsid w:val="005B726B"/>
    <w:rPr>
      <w:b/>
      <w:bCs/>
      <w:i/>
      <w:noProof/>
      <w:sz w:val="24"/>
      <w:lang w:val="en-US" w:eastAsia="en-US" w:bidi="ar-SA"/>
    </w:rPr>
  </w:style>
  <w:style w:type="character" w:styleId="SubtleReference">
    <w:name w:val="Subtle Reference"/>
    <w:uiPriority w:val="31"/>
    <w:qFormat/>
    <w:rsid w:val="005B726B"/>
    <w:rPr>
      <w:smallCaps/>
      <w:color w:val="C0504D"/>
      <w:u w:val="single"/>
    </w:rPr>
  </w:style>
  <w:style w:type="paragraph" w:customStyle="1" w:styleId="StyleMCCHNH13ptBefore6ptAfter6ptLinespacing">
    <w:name w:val="Style MỤC CHÍNH + 13 pt Before:  6 pt After:  6 pt Line spacing:"/>
    <w:basedOn w:val="MCCHNH"/>
    <w:uiPriority w:val="99"/>
    <w:rsid w:val="005B726B"/>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5B726B"/>
    <w:pPr>
      <w:spacing w:before="120" w:after="120" w:line="24" w:lineRule="atLeast"/>
    </w:pPr>
    <w:rPr>
      <w:kern w:val="32"/>
      <w:szCs w:val="20"/>
    </w:rPr>
  </w:style>
  <w:style w:type="paragraph" w:customStyle="1" w:styleId="CharCharCharChar4">
    <w:name w:val="Char Char Char Char4"/>
    <w:basedOn w:val="Normal"/>
    <w:uiPriority w:val="99"/>
    <w:rsid w:val="005B726B"/>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5B726B"/>
    <w:pPr>
      <w:spacing w:before="0" w:after="160" w:line="240" w:lineRule="exact"/>
    </w:pPr>
    <w:rPr>
      <w:rFonts w:ascii="Tahoma" w:eastAsia="Times New Roman" w:hAnsi="Tahoma"/>
      <w:sz w:val="20"/>
      <w:szCs w:val="20"/>
    </w:rPr>
  </w:style>
  <w:style w:type="character" w:customStyle="1" w:styleId="highlightedsearchterm">
    <w:name w:val="highlightedsearchterm"/>
    <w:rsid w:val="005B726B"/>
  </w:style>
  <w:style w:type="character" w:customStyle="1" w:styleId="style4">
    <w:name w:val="style4"/>
    <w:rsid w:val="005B726B"/>
  </w:style>
  <w:style w:type="character" w:customStyle="1" w:styleId="vietadtextlink">
    <w:name w:val="vietadtextlink"/>
    <w:rsid w:val="005B726B"/>
  </w:style>
  <w:style w:type="paragraph" w:styleId="EnvelopeReturn">
    <w:name w:val="envelope return"/>
    <w:basedOn w:val="Normal"/>
    <w:uiPriority w:val="99"/>
    <w:rsid w:val="005B726B"/>
    <w:pPr>
      <w:spacing w:line="240" w:lineRule="auto"/>
    </w:pPr>
    <w:rPr>
      <w:rFonts w:eastAsia="Times New Roman"/>
      <w:szCs w:val="26"/>
    </w:rPr>
  </w:style>
  <w:style w:type="paragraph" w:customStyle="1" w:styleId="Tuan1">
    <w:name w:val="Tuan 1"/>
    <w:basedOn w:val="Heading1"/>
    <w:next w:val="Normal"/>
    <w:uiPriority w:val="99"/>
    <w:rsid w:val="005B726B"/>
    <w:pPr>
      <w:spacing w:before="120" w:after="120"/>
      <w:jc w:val="both"/>
    </w:pPr>
    <w:rPr>
      <w:rFonts w:ascii="Times New Roman" w:hAnsi="Times New Roman"/>
      <w:bCs w:val="0"/>
      <w:kern w:val="0"/>
      <w:sz w:val="28"/>
      <w:szCs w:val="26"/>
    </w:rPr>
  </w:style>
  <w:style w:type="numbering" w:customStyle="1" w:styleId="Style2">
    <w:name w:val="Style2"/>
    <w:uiPriority w:val="99"/>
    <w:rsid w:val="005B726B"/>
    <w:pPr>
      <w:numPr>
        <w:numId w:val="3"/>
      </w:numPr>
    </w:pPr>
  </w:style>
  <w:style w:type="paragraph" w:customStyle="1" w:styleId="xl119">
    <w:name w:val="xl11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5B726B"/>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uiPriority w:val="99"/>
    <w:rsid w:val="005B726B"/>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154">
    <w:name w:val="xl15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uiPriority w:val="99"/>
    <w:rsid w:val="005B726B"/>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uiPriority w:val="99"/>
    <w:rsid w:val="005B726B"/>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uiPriority w:val="99"/>
    <w:rsid w:val="005B726B"/>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uiPriority w:val="99"/>
    <w:rsid w:val="005B726B"/>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5B726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uiPriority w:val="99"/>
    <w:rsid w:val="005B72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uiPriority w:val="99"/>
    <w:rsid w:val="005B726B"/>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5B726B"/>
    <w:pPr>
      <w:numPr>
        <w:numId w:val="4"/>
      </w:numPr>
    </w:pPr>
  </w:style>
  <w:style w:type="paragraph" w:customStyle="1" w:styleId="xl219">
    <w:name w:val="xl219"/>
    <w:basedOn w:val="Normal"/>
    <w:uiPriority w:val="99"/>
    <w:rsid w:val="005B726B"/>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uiPriority w:val="99"/>
    <w:rsid w:val="005B726B"/>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rsid w:val="005B726B"/>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5B726B"/>
    <w:rPr>
      <w:rFonts w:ascii="Cambria" w:eastAsia="Times New Roman" w:hAnsi="Cambria" w:cs="Times New Roman"/>
      <w:b/>
      <w:bCs/>
      <w:color w:val="4F81BD"/>
      <w:sz w:val="26"/>
      <w:szCs w:val="26"/>
    </w:rPr>
  </w:style>
  <w:style w:type="character" w:customStyle="1" w:styleId="Heading1Char1">
    <w:name w:val="Heading 1 Char1"/>
    <w:aliases w:val="Heading Char1"/>
    <w:rsid w:val="005B726B"/>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rsid w:val="005B726B"/>
    <w:rPr>
      <w:rFonts w:ascii="Cambria" w:eastAsia="Times New Roman" w:hAnsi="Cambria" w:cs="Times New Roman"/>
      <w:b/>
      <w:bCs/>
      <w:color w:val="4F81BD"/>
      <w:sz w:val="28"/>
      <w:szCs w:val="28"/>
    </w:rPr>
  </w:style>
  <w:style w:type="character" w:customStyle="1" w:styleId="Heading7Char1">
    <w:name w:val="Heading 7 Char1"/>
    <w:aliases w:val="b.thuong Char1"/>
    <w:semiHidden/>
    <w:rsid w:val="005B726B"/>
    <w:rPr>
      <w:rFonts w:ascii="Cambria" w:eastAsia="Times New Roman" w:hAnsi="Cambria" w:cs="Times New Roman"/>
      <w:i/>
      <w:iCs/>
      <w:color w:val="404040"/>
      <w:sz w:val="28"/>
      <w:szCs w:val="28"/>
    </w:rPr>
  </w:style>
  <w:style w:type="character" w:customStyle="1" w:styleId="HeaderChar1">
    <w:name w:val="Header Char1"/>
    <w:aliases w:val="MyHeader Char1"/>
    <w:semiHidden/>
    <w:rsid w:val="005B726B"/>
    <w:rPr>
      <w:sz w:val="28"/>
      <w:szCs w:val="28"/>
    </w:rPr>
  </w:style>
  <w:style w:type="paragraph" w:customStyle="1" w:styleId="CharCharCharCharCharCharChar5">
    <w:name w:val="Char Char Char Char Char Char Char5"/>
    <w:basedOn w:val="DocumentMap"/>
    <w:autoRedefine/>
    <w:rsid w:val="005B726B"/>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rsid w:val="005B726B"/>
    <w:pPr>
      <w:widowControl w:val="0"/>
      <w:jc w:val="both"/>
    </w:pPr>
    <w:rPr>
      <w:rFonts w:eastAsia="SimSun"/>
      <w:kern w:val="2"/>
      <w:sz w:val="24"/>
      <w:szCs w:val="24"/>
      <w:lang w:eastAsia="zh-CN"/>
    </w:rPr>
  </w:style>
  <w:style w:type="paragraph" w:customStyle="1" w:styleId="SODO10">
    <w:name w:val="SO DO 1"/>
    <w:basedOn w:val="Normal"/>
    <w:rsid w:val="005B726B"/>
    <w:pPr>
      <w:spacing w:before="120" w:after="0" w:line="360" w:lineRule="exact"/>
      <w:jc w:val="center"/>
    </w:pPr>
    <w:rPr>
      <w:rFonts w:eastAsia="Times New Roman"/>
      <w:b/>
      <w:i/>
      <w:sz w:val="28"/>
      <w:szCs w:val="28"/>
    </w:rPr>
  </w:style>
  <w:style w:type="paragraph" w:customStyle="1" w:styleId="bng">
    <w:name w:val="bảng"/>
    <w:basedOn w:val="Normal"/>
    <w:qFormat/>
    <w:rsid w:val="005B726B"/>
    <w:pPr>
      <w:keepNext/>
      <w:spacing w:before="0" w:after="0" w:line="360" w:lineRule="exact"/>
      <w:jc w:val="both"/>
      <w:outlineLvl w:val="0"/>
    </w:pPr>
    <w:rPr>
      <w:rFonts w:eastAsia="Times New Roman"/>
      <w:bCs/>
      <w:noProof/>
      <w:kern w:val="32"/>
      <w:szCs w:val="26"/>
    </w:rPr>
  </w:style>
  <w:style w:type="paragraph" w:styleId="NoSpacing">
    <w:name w:val="No Spacing"/>
    <w:link w:val="NoSpacingChar"/>
    <w:uiPriority w:val="1"/>
    <w:qFormat/>
    <w:rsid w:val="005B726B"/>
    <w:pPr>
      <w:spacing w:after="0" w:line="240" w:lineRule="auto"/>
    </w:pPr>
    <w:rPr>
      <w:rFonts w:ascii="Calibri" w:eastAsia="Calibri" w:hAnsi="Calibri" w:cs="Times New Roman"/>
    </w:rPr>
  </w:style>
  <w:style w:type="character" w:customStyle="1" w:styleId="NoSpacingChar">
    <w:name w:val="No Spacing Char"/>
    <w:link w:val="NoSpacing"/>
    <w:uiPriority w:val="1"/>
    <w:rsid w:val="005B726B"/>
    <w:rPr>
      <w:rFonts w:ascii="Calibri" w:eastAsia="Calibri" w:hAnsi="Calibri" w:cs="Times New Roman"/>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5B726B"/>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5B726B"/>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5B726B"/>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5B726B"/>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rsid w:val="005B726B"/>
  </w:style>
  <w:style w:type="paragraph" w:customStyle="1" w:styleId="msolistparagraph0">
    <w:name w:val="msolistparagraph"/>
    <w:basedOn w:val="Normal"/>
    <w:rsid w:val="005B726B"/>
    <w:pPr>
      <w:spacing w:before="0" w:after="200" w:line="276" w:lineRule="auto"/>
      <w:ind w:left="720"/>
      <w:contextualSpacing/>
    </w:pPr>
    <w:rPr>
      <w:sz w:val="28"/>
    </w:rPr>
  </w:style>
  <w:style w:type="paragraph" w:customStyle="1" w:styleId="sodo">
    <w:name w:val="so do"/>
    <w:basedOn w:val="Normal"/>
    <w:rsid w:val="005B726B"/>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rsid w:val="005B726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1">
    <w:name w:val="Normal11"/>
    <w:basedOn w:val="Normal"/>
    <w:rsid w:val="005B726B"/>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rsid w:val="005B726B"/>
    <w:pPr>
      <w:spacing w:before="0" w:after="120" w:line="360" w:lineRule="exact"/>
      <w:jc w:val="center"/>
    </w:pPr>
    <w:rPr>
      <w:rFonts w:ascii="Times New Roman" w:hAnsi="Times New Roman"/>
      <w:lang w:val="da-DK"/>
    </w:rPr>
  </w:style>
  <w:style w:type="character" w:customStyle="1" w:styleId="danhmucbangChar">
    <w:name w:val="danh muc bang Char"/>
    <w:link w:val="danhmucbang"/>
    <w:rsid w:val="005B726B"/>
    <w:rPr>
      <w:rFonts w:ascii="Times New Roman" w:eastAsia="Times New Roman" w:hAnsi="Times New Roman" w:cs="Times New Roman"/>
      <w:b/>
      <w:bCs/>
      <w:kern w:val="32"/>
      <w:sz w:val="32"/>
      <w:szCs w:val="32"/>
      <w:lang w:val="da-DK"/>
    </w:rPr>
  </w:style>
  <w:style w:type="paragraph" w:customStyle="1" w:styleId="hinh">
    <w:name w:val="hinh"/>
    <w:aliases w:val="sodo"/>
    <w:basedOn w:val="Normal"/>
    <w:link w:val="hinhChar"/>
    <w:qFormat/>
    <w:rsid w:val="005B726B"/>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rsid w:val="005B726B"/>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rsid w:val="005B726B"/>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rsid w:val="005B726B"/>
    <w:pPr>
      <w:spacing w:before="0" w:after="0" w:line="360" w:lineRule="exact"/>
      <w:jc w:val="both"/>
    </w:pPr>
    <w:rPr>
      <w:rFonts w:eastAsia="Times New Roman"/>
      <w:sz w:val="28"/>
      <w:szCs w:val="28"/>
      <w:lang w:val="pt-BR"/>
    </w:rPr>
  </w:style>
  <w:style w:type="character" w:customStyle="1" w:styleId="l8">
    <w:name w:val="l8"/>
    <w:rsid w:val="005B726B"/>
  </w:style>
  <w:style w:type="paragraph" w:customStyle="1" w:styleId="danhmuchinhyenchinh">
    <w:name w:val="danh muc hinh yen chinh"/>
    <w:basedOn w:val="TableofFigures"/>
    <w:rsid w:val="005B726B"/>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rsid w:val="005B726B"/>
    <w:pPr>
      <w:widowControl w:val="0"/>
      <w:jc w:val="both"/>
    </w:pPr>
    <w:rPr>
      <w:rFonts w:eastAsia="SimSun"/>
      <w:kern w:val="2"/>
      <w:sz w:val="24"/>
      <w:szCs w:val="24"/>
      <w:lang w:eastAsia="zh-CN"/>
    </w:rPr>
  </w:style>
  <w:style w:type="paragraph" w:customStyle="1" w:styleId="Muc-">
    <w:name w:val="Muc -"/>
    <w:basedOn w:val="Heading8"/>
    <w:rsid w:val="005B726B"/>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rsid w:val="005B726B"/>
    <w:pPr>
      <w:spacing w:before="0" w:after="0" w:line="360" w:lineRule="exact"/>
      <w:ind w:hanging="30"/>
      <w:jc w:val="center"/>
    </w:pPr>
    <w:rPr>
      <w:rFonts w:eastAsia="Times New Roman"/>
      <w:b/>
      <w:szCs w:val="26"/>
      <w:lang w:val="nl-NL" w:eastAsia="zh-CN"/>
    </w:rPr>
  </w:style>
  <w:style w:type="character" w:customStyle="1" w:styleId="CharChar4">
    <w:name w:val="Char Char4"/>
    <w:locked/>
    <w:rsid w:val="005B726B"/>
    <w:rPr>
      <w:sz w:val="24"/>
      <w:szCs w:val="24"/>
      <w:lang w:val="en-US" w:eastAsia="en-US" w:bidi="ar-SA"/>
    </w:rPr>
  </w:style>
  <w:style w:type="character" w:customStyle="1" w:styleId="CharChar8">
    <w:name w:val="Char Char8"/>
    <w:locked/>
    <w:rsid w:val="005B726B"/>
    <w:rPr>
      <w:sz w:val="24"/>
      <w:szCs w:val="24"/>
      <w:lang w:val="en-US" w:eastAsia="en-US" w:bidi="ar-SA"/>
    </w:rPr>
  </w:style>
  <w:style w:type="character" w:customStyle="1" w:styleId="CharChar14">
    <w:name w:val="Char Char14"/>
    <w:locked/>
    <w:rsid w:val="005B726B"/>
    <w:rPr>
      <w:sz w:val="28"/>
      <w:szCs w:val="28"/>
      <w:lang w:val="en-US" w:eastAsia="en-US" w:bidi="ar-SA"/>
    </w:rPr>
  </w:style>
  <w:style w:type="character" w:customStyle="1" w:styleId="CharChar17">
    <w:name w:val="Char Char17"/>
    <w:rsid w:val="005B726B"/>
    <w:rPr>
      <w:rFonts w:ascii=".VnTime" w:hAnsi=".VnTime"/>
      <w:sz w:val="28"/>
      <w:szCs w:val="28"/>
      <w:lang w:val="en-US" w:eastAsia="en-US" w:bidi="ar-SA"/>
    </w:rPr>
  </w:style>
  <w:style w:type="character" w:customStyle="1" w:styleId="CharChar81">
    <w:name w:val="Char Char81"/>
    <w:locked/>
    <w:rsid w:val="005B726B"/>
    <w:rPr>
      <w:sz w:val="28"/>
      <w:szCs w:val="28"/>
      <w:lang w:val="en-US" w:eastAsia="en-US" w:bidi="ar-SA"/>
    </w:rPr>
  </w:style>
  <w:style w:type="paragraph" w:customStyle="1" w:styleId="ft3">
    <w:name w:val="ft3"/>
    <w:basedOn w:val="Normal"/>
    <w:rsid w:val="005B726B"/>
    <w:pPr>
      <w:spacing w:before="100" w:beforeAutospacing="1" w:after="100" w:afterAutospacing="1" w:line="240" w:lineRule="auto"/>
    </w:pPr>
    <w:rPr>
      <w:rFonts w:eastAsia="Times New Roman"/>
      <w:sz w:val="24"/>
      <w:szCs w:val="24"/>
    </w:rPr>
  </w:style>
  <w:style w:type="character" w:customStyle="1" w:styleId="normal-h1">
    <w:name w:val="normal-h1"/>
    <w:rsid w:val="005B726B"/>
    <w:rPr>
      <w:rFonts w:ascii=".VnTime" w:hAnsi=".VnTime" w:hint="default"/>
      <w:color w:val="0000FF"/>
      <w:sz w:val="24"/>
      <w:szCs w:val="24"/>
    </w:rPr>
  </w:style>
  <w:style w:type="character" w:customStyle="1" w:styleId="CharChar11">
    <w:name w:val="Char Char11"/>
    <w:locked/>
    <w:rsid w:val="005B726B"/>
    <w:rPr>
      <w:sz w:val="28"/>
      <w:szCs w:val="28"/>
      <w:lang w:val="en-US" w:eastAsia="en-US" w:bidi="ar-SA"/>
    </w:rPr>
  </w:style>
  <w:style w:type="character" w:customStyle="1" w:styleId="CharChar23">
    <w:name w:val="Char Char23"/>
    <w:rsid w:val="005B726B"/>
    <w:rPr>
      <w:b/>
      <w:bCs/>
      <w:sz w:val="28"/>
      <w:szCs w:val="28"/>
      <w:lang w:val="en-US" w:eastAsia="en-US" w:bidi="ar-SA"/>
    </w:rPr>
  </w:style>
  <w:style w:type="character" w:customStyle="1" w:styleId="CharCharChar1">
    <w:name w:val="Char Char Char1"/>
    <w:locked/>
    <w:rsid w:val="005B726B"/>
    <w:rPr>
      <w:rFonts w:ascii="Arial" w:hAnsi="Arial" w:cs="Arial"/>
      <w:b/>
      <w:bCs/>
      <w:i/>
      <w:iCs/>
      <w:sz w:val="28"/>
      <w:szCs w:val="28"/>
      <w:lang w:val="en-US" w:eastAsia="en-US" w:bidi="ar-SA"/>
    </w:rPr>
  </w:style>
  <w:style w:type="paragraph" w:customStyle="1" w:styleId="SODO00">
    <w:name w:val="SO DO 0"/>
    <w:basedOn w:val="Normal"/>
    <w:rsid w:val="005B726B"/>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rsid w:val="005B726B"/>
  </w:style>
  <w:style w:type="paragraph" w:customStyle="1" w:styleId="text10">
    <w:name w:val="text1"/>
    <w:basedOn w:val="Normal"/>
    <w:rsid w:val="005B726B"/>
    <w:pPr>
      <w:spacing w:before="100" w:beforeAutospacing="1" w:after="100" w:afterAutospacing="1" w:line="240" w:lineRule="auto"/>
    </w:pPr>
    <w:rPr>
      <w:rFonts w:eastAsia="Times New Roman"/>
      <w:sz w:val="24"/>
      <w:szCs w:val="24"/>
    </w:rPr>
  </w:style>
  <w:style w:type="paragraph" w:customStyle="1" w:styleId="a1">
    <w:name w:val="a1"/>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rsid w:val="005B726B"/>
    <w:pPr>
      <w:spacing w:before="0" w:after="160" w:line="240" w:lineRule="exact"/>
    </w:pPr>
    <w:rPr>
      <w:rFonts w:ascii="Verdana" w:eastAsia="Times New Roman" w:hAnsi="Verdana"/>
      <w:sz w:val="20"/>
      <w:szCs w:val="20"/>
    </w:rPr>
  </w:style>
  <w:style w:type="character" w:customStyle="1" w:styleId="Style1Char">
    <w:name w:val="Style1 Char"/>
    <w:link w:val="Style1"/>
    <w:locked/>
    <w:rsid w:val="005B726B"/>
    <w:rPr>
      <w:rFonts w:ascii="Arial" w:eastAsia="Times New Roman" w:hAnsi="Arial" w:cs="Times New Roman"/>
      <w:b/>
      <w:bCs/>
      <w:color w:val="000080"/>
      <w:sz w:val="36"/>
      <w:szCs w:val="24"/>
    </w:rPr>
  </w:style>
  <w:style w:type="paragraph" w:customStyle="1" w:styleId="StyleItalicJustifiedFirstline1">
    <w:name w:val="Style Italic Justified First line:  1"/>
    <w:aliases w:val="27 cm Before:  6 pt After"/>
    <w:basedOn w:val="Normal"/>
    <w:rsid w:val="005B726B"/>
    <w:pPr>
      <w:spacing w:before="0" w:after="0" w:line="360" w:lineRule="exact"/>
      <w:ind w:firstLine="680"/>
      <w:jc w:val="both"/>
    </w:pPr>
    <w:rPr>
      <w:rFonts w:eastAsia="Times New Roman"/>
      <w:i/>
      <w:iCs/>
      <w:sz w:val="28"/>
      <w:szCs w:val="20"/>
    </w:rPr>
  </w:style>
  <w:style w:type="character" w:customStyle="1" w:styleId="TitleChar1">
    <w:name w:val="Title Char1"/>
    <w:rsid w:val="005B726B"/>
    <w:rPr>
      <w:rFonts w:ascii="Cambria" w:eastAsia="Times New Roman" w:hAnsi="Cambria" w:cs="Times New Roman"/>
      <w:color w:val="17365D"/>
      <w:spacing w:val="5"/>
      <w:kern w:val="28"/>
      <w:sz w:val="52"/>
      <w:szCs w:val="52"/>
    </w:rPr>
  </w:style>
  <w:style w:type="character" w:customStyle="1" w:styleId="SubtitleChar1">
    <w:name w:val="Subtitle Char1"/>
    <w:rsid w:val="005B726B"/>
    <w:rPr>
      <w:rFonts w:ascii="Cambria" w:eastAsia="Times New Roman" w:hAnsi="Cambria" w:cs="Times New Roman"/>
      <w:i/>
      <w:iCs/>
      <w:color w:val="4F81BD"/>
      <w:spacing w:val="15"/>
      <w:sz w:val="24"/>
      <w:szCs w:val="24"/>
    </w:rPr>
  </w:style>
  <w:style w:type="paragraph" w:customStyle="1" w:styleId="banga">
    <w:name w:val="banga"/>
    <w:basedOn w:val="Normal"/>
    <w:uiPriority w:val="99"/>
    <w:rsid w:val="005B726B"/>
    <w:pPr>
      <w:spacing w:after="0" w:line="360" w:lineRule="exact"/>
      <w:jc w:val="center"/>
      <w:outlineLvl w:val="0"/>
    </w:pPr>
    <w:rPr>
      <w:rFonts w:eastAsia="Times New Roman"/>
      <w:bCs/>
      <w:i/>
      <w:sz w:val="28"/>
      <w:szCs w:val="32"/>
    </w:rPr>
  </w:style>
  <w:style w:type="character" w:customStyle="1" w:styleId="CommentTextChar1">
    <w:name w:val="Comment Text Char1"/>
    <w:semiHidden/>
    <w:locked/>
    <w:rsid w:val="005B726B"/>
    <w:rPr>
      <w:rFonts w:ascii="Calibri" w:eastAsia="Calibri" w:hAnsi="Calibri" w:cs="Times New Roman"/>
      <w:sz w:val="22"/>
      <w:szCs w:val="22"/>
    </w:rPr>
  </w:style>
  <w:style w:type="paragraph" w:customStyle="1" w:styleId="112">
    <w:name w:val="112"/>
    <w:basedOn w:val="Normal"/>
    <w:link w:val="112Char"/>
    <w:qFormat/>
    <w:rsid w:val="005B726B"/>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rsid w:val="005B726B"/>
    <w:rPr>
      <w:rFonts w:ascii="Times New Roman" w:eastAsia="Times New Roman" w:hAnsi="Times New Roman" w:cs="Times New Roman"/>
      <w:bCs/>
      <w:i/>
      <w:color w:val="FF0000"/>
      <w:sz w:val="20"/>
      <w:szCs w:val="28"/>
      <w:lang w:val="de-DE"/>
    </w:rPr>
  </w:style>
  <w:style w:type="character" w:styleId="PlaceholderText">
    <w:name w:val="Placeholder Text"/>
    <w:uiPriority w:val="99"/>
    <w:semiHidden/>
    <w:rsid w:val="005B726B"/>
    <w:rPr>
      <w:color w:val="808080"/>
    </w:rPr>
  </w:style>
  <w:style w:type="character" w:customStyle="1" w:styleId="Heading2Char2">
    <w:name w:val="Heading 2 Char2"/>
    <w:uiPriority w:val="9"/>
    <w:semiHidden/>
    <w:rsid w:val="005B726B"/>
    <w:rPr>
      <w:rFonts w:ascii="Cambria" w:eastAsia="Times New Roman" w:hAnsi="Cambria" w:cs="Times New Roman"/>
      <w:b/>
      <w:bCs/>
      <w:color w:val="4F81BD"/>
      <w:sz w:val="26"/>
      <w:szCs w:val="26"/>
    </w:rPr>
  </w:style>
  <w:style w:type="paragraph" w:customStyle="1" w:styleId="Normal2">
    <w:name w:val="Normal2"/>
    <w:basedOn w:val="Normal"/>
    <w:rsid w:val="005B726B"/>
    <w:pPr>
      <w:spacing w:before="100" w:beforeAutospacing="1" w:after="100" w:afterAutospacing="1" w:line="240" w:lineRule="auto"/>
    </w:pPr>
    <w:rPr>
      <w:rFonts w:eastAsia="Times New Roman"/>
      <w:sz w:val="24"/>
      <w:szCs w:val="24"/>
    </w:rPr>
  </w:style>
  <w:style w:type="paragraph" w:customStyle="1" w:styleId="Normal3">
    <w:name w:val="Normal3"/>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rsid w:val="005B726B"/>
    <w:pPr>
      <w:widowControl w:val="0"/>
      <w:jc w:val="both"/>
    </w:pPr>
    <w:rPr>
      <w:rFonts w:eastAsia="SimSun"/>
      <w:kern w:val="2"/>
      <w:sz w:val="24"/>
      <w:szCs w:val="24"/>
      <w:lang w:eastAsia="zh-CN"/>
    </w:rPr>
  </w:style>
  <w:style w:type="character" w:customStyle="1" w:styleId="news-detail">
    <w:name w:val="news-detail"/>
    <w:rsid w:val="005B726B"/>
  </w:style>
  <w:style w:type="paragraph" w:customStyle="1" w:styleId="bangtt">
    <w:name w:val="bang tt"/>
    <w:basedOn w:val="Heading1"/>
    <w:rsid w:val="005B726B"/>
    <w:pPr>
      <w:spacing w:before="120" w:after="0" w:line="360" w:lineRule="exact"/>
      <w:jc w:val="center"/>
    </w:pPr>
    <w:rPr>
      <w:rFonts w:ascii="Times New Roman" w:hAnsi="Times New Roman"/>
      <w:b w:val="0"/>
      <w:i/>
      <w:sz w:val="28"/>
      <w:szCs w:val="28"/>
    </w:rPr>
  </w:style>
  <w:style w:type="paragraph" w:customStyle="1" w:styleId="12">
    <w:name w:val="12"/>
    <w:basedOn w:val="Normal"/>
    <w:rsid w:val="005B726B"/>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5B726B"/>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5B726B"/>
    <w:rPr>
      <w:rFonts w:ascii="Times New Roman" w:eastAsia="Times New Roman" w:hAnsi="Times New Roman" w:cs="Times New Roman"/>
      <w:bCs/>
      <w:i/>
      <w:color w:val="FF0000"/>
      <w:sz w:val="28"/>
      <w:szCs w:val="28"/>
      <w:lang w:val="de-DE"/>
    </w:rPr>
  </w:style>
  <w:style w:type="paragraph" w:customStyle="1" w:styleId="Danhmcs">
    <w:name w:val="Danh mục sơ đồ"/>
    <w:basedOn w:val="Normal"/>
    <w:qFormat/>
    <w:rsid w:val="005B726B"/>
    <w:pPr>
      <w:spacing w:before="0" w:after="0" w:line="240" w:lineRule="auto"/>
      <w:jc w:val="both"/>
    </w:pPr>
    <w:rPr>
      <w:rFonts w:eastAsia="Times New Roman"/>
      <w:b/>
      <w:sz w:val="28"/>
      <w:szCs w:val="28"/>
      <w:lang w:val="pt-BR"/>
    </w:rPr>
  </w:style>
  <w:style w:type="character" w:customStyle="1" w:styleId="ff2">
    <w:name w:val="ff2"/>
    <w:rsid w:val="005B726B"/>
  </w:style>
  <w:style w:type="character" w:customStyle="1" w:styleId="ListBulletChar">
    <w:name w:val="List Bullet Char"/>
    <w:link w:val="ListBullet"/>
    <w:rsid w:val="005B726B"/>
    <w:rPr>
      <w:rFonts w:ascii=".VnTime" w:eastAsia="Times New Roman" w:hAnsi=".VnTime" w:cs="Times New Roman"/>
      <w:sz w:val="28"/>
      <w:szCs w:val="28"/>
    </w:rPr>
  </w:style>
  <w:style w:type="character" w:customStyle="1" w:styleId="l9">
    <w:name w:val="l9"/>
    <w:rsid w:val="005B726B"/>
  </w:style>
  <w:style w:type="character" w:customStyle="1" w:styleId="BlockTextChar">
    <w:name w:val="Block Text Char"/>
    <w:aliases w:val="Char Char Char Char Char Char Char Char Char Char"/>
    <w:link w:val="BlockText"/>
    <w:locked/>
    <w:rsid w:val="005B726B"/>
    <w:rPr>
      <w:rFonts w:ascii=".VnArialH" w:eastAsia="Times New Roman" w:hAnsi=".VnArialH" w:cs="Times New Roman"/>
      <w:sz w:val="24"/>
      <w:szCs w:val="20"/>
      <w:lang w:val="en-AU"/>
    </w:rPr>
  </w:style>
  <w:style w:type="table" w:styleId="Table3Deffects1">
    <w:name w:val="Table 3D effects 1"/>
    <w:basedOn w:val="TableNormal"/>
    <w:rsid w:val="005B726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B726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rsid w:val="005B726B"/>
    <w:pPr>
      <w:keepNext/>
      <w:spacing w:before="120" w:after="0" w:line="240" w:lineRule="auto"/>
      <w:ind w:left="851"/>
      <w:jc w:val="both"/>
    </w:pPr>
    <w:rPr>
      <w:rFonts w:ascii="Times New Roman" w:eastAsia="Times New Roman" w:hAnsi="Times New Roman" w:cs="Times New Roman"/>
      <w:iCs/>
      <w:spacing w:val="2"/>
      <w:sz w:val="26"/>
      <w:szCs w:val="26"/>
      <w:lang w:val="id-ID"/>
    </w:rPr>
  </w:style>
  <w:style w:type="character" w:customStyle="1" w:styleId="TextChar">
    <w:name w:val="Text Char"/>
    <w:link w:val="Text0"/>
    <w:rsid w:val="005B726B"/>
    <w:rPr>
      <w:rFonts w:ascii="Times New Roman" w:eastAsia="Times New Roman" w:hAnsi="Times New Roman" w:cs="Times New Roman"/>
      <w:iCs/>
      <w:spacing w:val="2"/>
      <w:sz w:val="26"/>
      <w:szCs w:val="26"/>
      <w:lang w:val="id-ID"/>
    </w:rPr>
  </w:style>
  <w:style w:type="paragraph" w:customStyle="1" w:styleId="Default">
    <w:name w:val="Default"/>
    <w:rsid w:val="005B72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g12">
    <w:name w:val="bang12"/>
    <w:basedOn w:val="Normal"/>
    <w:rsid w:val="005B726B"/>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5B726B"/>
    <w:rPr>
      <w:rFonts w:ascii=".VnTime" w:hAnsi=".VnTime"/>
      <w:b/>
      <w:bCs/>
      <w:i/>
      <w:iCs/>
      <w:color w:val="000000"/>
      <w:sz w:val="28"/>
      <w:szCs w:val="24"/>
      <w:lang w:val="en-US" w:eastAsia="en-US" w:bidi="ar-SA"/>
    </w:rPr>
  </w:style>
  <w:style w:type="paragraph" w:customStyle="1" w:styleId="nomal">
    <w:name w:val="nomal"/>
    <w:basedOn w:val="BodyTextIndent"/>
    <w:rsid w:val="005B726B"/>
    <w:pPr>
      <w:spacing w:before="160" w:after="0"/>
      <w:ind w:left="0" w:firstLine="720"/>
      <w:jc w:val="both"/>
    </w:pPr>
    <w:rPr>
      <w:b/>
      <w:bCs/>
      <w:sz w:val="26"/>
    </w:rPr>
  </w:style>
  <w:style w:type="character" w:customStyle="1" w:styleId="nomalChar">
    <w:name w:val="nomal Char"/>
    <w:rsid w:val="005B726B"/>
    <w:rPr>
      <w:rFonts w:ascii=".VnTime" w:hAnsi=".VnTime"/>
      <w:b/>
      <w:bCs/>
      <w:sz w:val="26"/>
      <w:szCs w:val="24"/>
      <w:lang w:val="en-US" w:eastAsia="en-US" w:bidi="ar-SA"/>
    </w:rPr>
  </w:style>
  <w:style w:type="paragraph" w:customStyle="1" w:styleId="Hinh0">
    <w:name w:val="Hinh"/>
    <w:basedOn w:val="Normal"/>
    <w:next w:val="Normal"/>
    <w:qFormat/>
    <w:rsid w:val="005B726B"/>
    <w:pPr>
      <w:tabs>
        <w:tab w:val="left" w:pos="1290"/>
      </w:tabs>
      <w:spacing w:before="0" w:after="0" w:line="360" w:lineRule="auto"/>
      <w:jc w:val="center"/>
    </w:pPr>
    <w:rPr>
      <w:rFonts w:eastAsia="MS Mincho"/>
      <w:i/>
      <w:lang w:val="vi-VN" w:bidi="en-US"/>
    </w:rPr>
  </w:style>
  <w:style w:type="paragraph" w:styleId="ListContinue">
    <w:name w:val="List Continue"/>
    <w:basedOn w:val="Normal"/>
    <w:rsid w:val="005B726B"/>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5B726B"/>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rsid w:val="005B726B"/>
    <w:pPr>
      <w:widowControl w:val="0"/>
      <w:jc w:val="both"/>
    </w:pPr>
    <w:rPr>
      <w:rFonts w:eastAsia="SimSun"/>
      <w:kern w:val="2"/>
      <w:sz w:val="24"/>
      <w:szCs w:val="24"/>
      <w:lang w:eastAsia="zh-CN"/>
    </w:rPr>
  </w:style>
  <w:style w:type="character" w:customStyle="1" w:styleId="addthisseparator">
    <w:name w:val="addthis_separator"/>
    <w:rsid w:val="005B726B"/>
  </w:style>
  <w:style w:type="character" w:customStyle="1" w:styleId="hinhChar">
    <w:name w:val="hinh Char"/>
    <w:link w:val="hinh"/>
    <w:rsid w:val="005B726B"/>
    <w:rPr>
      <w:rFonts w:ascii="Times New Roman" w:eastAsia="Times New Roman" w:hAnsi="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5B726B"/>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5B726B"/>
    <w:pPr>
      <w:spacing w:before="100" w:beforeAutospacing="1" w:after="100" w:afterAutospacing="1" w:line="240" w:lineRule="auto"/>
    </w:pPr>
    <w:rPr>
      <w:rFonts w:eastAsia="Times New Roman"/>
      <w:sz w:val="24"/>
      <w:szCs w:val="24"/>
    </w:rPr>
  </w:style>
  <w:style w:type="paragraph" w:customStyle="1" w:styleId="bangb">
    <w:name w:val="bangb"/>
    <w:basedOn w:val="Normal"/>
    <w:rsid w:val="005B726B"/>
    <w:pPr>
      <w:spacing w:before="0" w:after="0" w:line="240" w:lineRule="auto"/>
      <w:jc w:val="center"/>
    </w:pPr>
    <w:rPr>
      <w:rFonts w:eastAsia="Times New Roman"/>
      <w:i/>
      <w:iCs/>
      <w:sz w:val="28"/>
      <w:szCs w:val="28"/>
      <w:lang w:val="pt-BR"/>
    </w:rPr>
  </w:style>
  <w:style w:type="paragraph" w:customStyle="1" w:styleId="s">
    <w:name w:val="sơ đồ"/>
    <w:basedOn w:val="Salutation"/>
    <w:link w:val="sChar"/>
    <w:rsid w:val="005B726B"/>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rsid w:val="005B726B"/>
    <w:rPr>
      <w:rFonts w:ascii="Times New Roman" w:eastAsia="Times New Roman"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5B726B"/>
  </w:style>
  <w:style w:type="character" w:customStyle="1" w:styleId="SalutationChar">
    <w:name w:val="Salutation Char"/>
    <w:basedOn w:val="DefaultParagraphFont"/>
    <w:link w:val="Salutation"/>
    <w:uiPriority w:val="99"/>
    <w:semiHidden/>
    <w:rsid w:val="005B726B"/>
    <w:rPr>
      <w:rFonts w:ascii="Times New Roman" w:eastAsia="Calibri" w:hAnsi="Times New Roman" w:cs="Times New Roman"/>
      <w:sz w:val="26"/>
    </w:rPr>
  </w:style>
  <w:style w:type="paragraph" w:customStyle="1" w:styleId="CharCharCharCharCharCharChar10">
    <w:name w:val="Char Char Char Char Char Char Char10"/>
    <w:basedOn w:val="DocumentMap"/>
    <w:autoRedefine/>
    <w:rsid w:val="0018573D"/>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837DF6"/>
    <w:pPr>
      <w:widowControl w:val="0"/>
      <w:jc w:val="both"/>
    </w:pPr>
    <w:rPr>
      <w:rFonts w:eastAsia="SimSun"/>
      <w:kern w:val="2"/>
      <w:sz w:val="24"/>
      <w:szCs w:val="24"/>
      <w:lang w:eastAsia="zh-CN"/>
    </w:rPr>
  </w:style>
  <w:style w:type="paragraph" w:customStyle="1" w:styleId="Normal4">
    <w:name w:val="Normal4"/>
    <w:basedOn w:val="Normal"/>
    <w:rsid w:val="00837DF6"/>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837DF6"/>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837DF6"/>
    <w:pPr>
      <w:spacing w:before="0" w:after="0" w:line="360" w:lineRule="exact"/>
      <w:jc w:val="center"/>
    </w:pPr>
    <w:rPr>
      <w:rFonts w:eastAsia="Times New Roman"/>
      <w:b/>
      <w:bCs/>
      <w:sz w:val="24"/>
      <w:szCs w:val="24"/>
    </w:rPr>
  </w:style>
  <w:style w:type="paragraph" w:customStyle="1" w:styleId="14">
    <w:name w:val="14"/>
    <w:basedOn w:val="Normal"/>
    <w:rsid w:val="00837DF6"/>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837DF6"/>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837DF6"/>
    <w:pPr>
      <w:widowControl w:val="0"/>
      <w:spacing w:before="0" w:after="0" w:line="240" w:lineRule="auto"/>
      <w:jc w:val="both"/>
    </w:pPr>
    <w:rPr>
      <w:rFonts w:eastAsia="SimSun"/>
      <w:kern w:val="2"/>
      <w:sz w:val="21"/>
      <w:szCs w:val="24"/>
      <w:lang w:eastAsia="zh-CN"/>
    </w:rPr>
  </w:style>
  <w:style w:type="character" w:customStyle="1" w:styleId="CharChar12">
    <w:name w:val="Char Char12"/>
    <w:rsid w:val="00837DF6"/>
    <w:rPr>
      <w:rFonts w:ascii=".VnTime" w:hAnsi=".VnTime"/>
      <w:sz w:val="28"/>
      <w:szCs w:val="24"/>
      <w:lang w:val="en-US" w:eastAsia="en-US" w:bidi="ar-SA"/>
    </w:rPr>
  </w:style>
  <w:style w:type="character" w:customStyle="1" w:styleId="CharChar102">
    <w:name w:val="Char Char102"/>
    <w:rsid w:val="00837DF6"/>
    <w:rPr>
      <w:sz w:val="24"/>
      <w:szCs w:val="24"/>
      <w:lang w:val="en-US" w:eastAsia="en-US" w:bidi="ar-SA"/>
    </w:rPr>
  </w:style>
  <w:style w:type="character" w:customStyle="1" w:styleId="CharChar51">
    <w:name w:val="Char Char51"/>
    <w:rsid w:val="00837DF6"/>
    <w:rPr>
      <w:rFonts w:ascii="Arial" w:hAnsi="Arial" w:cs="Arial"/>
      <w:sz w:val="24"/>
      <w:szCs w:val="24"/>
      <w:lang w:val="en-GB" w:eastAsia="en-US" w:bidi="ar-SA"/>
    </w:rPr>
  </w:style>
  <w:style w:type="character" w:customStyle="1" w:styleId="CharChar61">
    <w:name w:val="Char Char61"/>
    <w:rsid w:val="00837DF6"/>
    <w:rPr>
      <w:rFonts w:ascii=".VnTimeH" w:hAnsi=".VnTimeH"/>
      <w:b/>
      <w:sz w:val="24"/>
      <w:lang w:val="en-US" w:eastAsia="en-US" w:bidi="ar-SA"/>
    </w:rPr>
  </w:style>
  <w:style w:type="character" w:customStyle="1" w:styleId="CharCharChar2">
    <w:name w:val="Char Char Char2"/>
    <w:rsid w:val="00837DF6"/>
    <w:rPr>
      <w:rFonts w:ascii=".VnTimeH" w:hAnsi=".VnTimeH"/>
      <w:b/>
      <w:sz w:val="28"/>
      <w:lang w:val="en-US" w:eastAsia="en-US" w:bidi="ar-SA"/>
    </w:rPr>
  </w:style>
  <w:style w:type="character" w:customStyle="1" w:styleId="CharChar71">
    <w:name w:val="Char Char71"/>
    <w:locked/>
    <w:rsid w:val="00837DF6"/>
    <w:rPr>
      <w:sz w:val="28"/>
      <w:szCs w:val="28"/>
      <w:lang w:val="en-US" w:eastAsia="en-US" w:bidi="ar-SA"/>
    </w:rPr>
  </w:style>
  <w:style w:type="character" w:customStyle="1" w:styleId="CharChar41">
    <w:name w:val="Char Char41"/>
    <w:locked/>
    <w:rsid w:val="00837DF6"/>
    <w:rPr>
      <w:sz w:val="24"/>
      <w:szCs w:val="24"/>
      <w:lang w:val="en-US" w:eastAsia="en-US" w:bidi="ar-SA"/>
    </w:rPr>
  </w:style>
  <w:style w:type="character" w:customStyle="1" w:styleId="CharChar141">
    <w:name w:val="Char Char141"/>
    <w:locked/>
    <w:rsid w:val="00837DF6"/>
    <w:rPr>
      <w:sz w:val="28"/>
      <w:szCs w:val="28"/>
      <w:lang w:val="en-US" w:eastAsia="en-US" w:bidi="ar-SA"/>
    </w:rPr>
  </w:style>
  <w:style w:type="character" w:customStyle="1" w:styleId="CharChar171">
    <w:name w:val="Char Char171"/>
    <w:rsid w:val="00837DF6"/>
    <w:rPr>
      <w:rFonts w:ascii=".VnTime" w:hAnsi=".VnTime"/>
      <w:sz w:val="28"/>
      <w:szCs w:val="28"/>
      <w:lang w:val="en-US" w:eastAsia="en-US" w:bidi="ar-SA"/>
    </w:rPr>
  </w:style>
  <w:style w:type="character" w:customStyle="1" w:styleId="CharChar82">
    <w:name w:val="Char Char82"/>
    <w:locked/>
    <w:rsid w:val="00837DF6"/>
    <w:rPr>
      <w:sz w:val="28"/>
      <w:szCs w:val="28"/>
      <w:lang w:val="en-US" w:eastAsia="en-US" w:bidi="ar-SA"/>
    </w:rPr>
  </w:style>
  <w:style w:type="paragraph" w:customStyle="1" w:styleId="CharCharCharCharCharCharChar8">
    <w:name w:val="Char Char Char Char Char Char Char8"/>
    <w:basedOn w:val="DocumentMap"/>
    <w:autoRedefine/>
    <w:rsid w:val="000430B6"/>
    <w:pPr>
      <w:widowControl w:val="0"/>
      <w:jc w:val="both"/>
    </w:pPr>
    <w:rPr>
      <w:rFonts w:eastAsia="SimSun"/>
      <w:kern w:val="2"/>
      <w:sz w:val="24"/>
      <w:szCs w:val="24"/>
      <w:lang w:eastAsia="zh-CN"/>
    </w:rPr>
  </w:style>
  <w:style w:type="paragraph" w:customStyle="1" w:styleId="NoiDungChar">
    <w:name w:val="NoiDung Char"/>
    <w:basedOn w:val="Normal"/>
    <w:rsid w:val="004362E2"/>
    <w:pPr>
      <w:spacing w:before="0" w:after="0" w:line="360" w:lineRule="auto"/>
      <w:jc w:val="both"/>
    </w:pPr>
    <w:rPr>
      <w:rFonts w:eastAsia="Times New Roman"/>
      <w:szCs w:val="24"/>
    </w:rPr>
  </w:style>
  <w:style w:type="paragraph" w:customStyle="1" w:styleId="Ng">
    <w:name w:val="Ng"/>
    <w:basedOn w:val="Caption"/>
    <w:qFormat/>
    <w:rsid w:val="00567574"/>
    <w:pPr>
      <w:spacing w:before="60" w:after="60" w:line="360" w:lineRule="exact"/>
      <w:ind w:firstLine="720"/>
      <w:jc w:val="both"/>
    </w:pPr>
    <w:rPr>
      <w:rFonts w:ascii="Times New Roman" w:hAnsi="Times New Roman"/>
      <w:b w:val="0"/>
      <w:i/>
      <w:sz w:val="28"/>
      <w:lang w:val="da-DK"/>
    </w:rPr>
  </w:style>
  <w:style w:type="paragraph" w:customStyle="1" w:styleId="m5">
    <w:name w:val="m5"/>
    <w:basedOn w:val="Caption"/>
    <w:qFormat/>
    <w:rsid w:val="00567574"/>
    <w:pPr>
      <w:spacing w:before="60" w:after="60" w:line="360" w:lineRule="exact"/>
      <w:ind w:firstLine="720"/>
      <w:jc w:val="left"/>
    </w:pPr>
    <w:rPr>
      <w:rFonts w:ascii="Times New Roman" w:hAnsi="Times New Roman"/>
      <w:b w:val="0"/>
      <w:i/>
      <w:color w:val="000000"/>
      <w:sz w:val="28"/>
      <w:szCs w:val="28"/>
    </w:rPr>
  </w:style>
  <w:style w:type="paragraph" w:customStyle="1" w:styleId="m4">
    <w:name w:val="m4"/>
    <w:basedOn w:val="Normal"/>
    <w:qFormat/>
    <w:rsid w:val="00567574"/>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567574"/>
    <w:pPr>
      <w:spacing w:before="60" w:after="60" w:line="360" w:lineRule="exact"/>
    </w:pPr>
    <w:rPr>
      <w:rFonts w:ascii="Times New Roman" w:hAnsi="Times New Roman"/>
      <w:color w:val="000000"/>
      <w:sz w:val="28"/>
      <w:szCs w:val="26"/>
    </w:rPr>
  </w:style>
  <w:style w:type="paragraph" w:customStyle="1" w:styleId="m30">
    <w:name w:val="m3"/>
    <w:basedOn w:val="Heading3"/>
    <w:qFormat/>
    <w:rsid w:val="00567574"/>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567574"/>
    <w:pPr>
      <w:spacing w:before="60" w:line="276" w:lineRule="auto"/>
    </w:pPr>
    <w:rPr>
      <w:rFonts w:ascii="Times New Roman" w:hAnsi="Times New Roman" w:cs="Arial"/>
      <w:i/>
      <w:szCs w:val="20"/>
      <w:lang w:val="vi-VN"/>
    </w:rPr>
  </w:style>
  <w:style w:type="paragraph" w:customStyle="1" w:styleId="I11">
    <w:name w:val="I.11"/>
    <w:basedOn w:val="Heading2"/>
    <w:qFormat/>
    <w:rsid w:val="00567574"/>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567574"/>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567574"/>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locked/>
    <w:rsid w:val="00567574"/>
    <w:rPr>
      <w:rFonts w:ascii=".VnTimeH" w:eastAsia="Times New Roman" w:hAnsi=".VnTimeH" w:cs="Times New Roman"/>
      <w:b/>
      <w:bCs/>
      <w:sz w:val="32"/>
      <w:szCs w:val="24"/>
    </w:rPr>
  </w:style>
  <w:style w:type="paragraph" w:customStyle="1" w:styleId="BodyText21">
    <w:name w:val="Body Text 21"/>
    <w:basedOn w:val="Normal"/>
    <w:rsid w:val="00A5254C"/>
    <w:pPr>
      <w:spacing w:before="0" w:after="0" w:line="240" w:lineRule="auto"/>
      <w:ind w:left="720"/>
    </w:pPr>
    <w:rPr>
      <w:rFonts w:eastAsia="Times New Roman"/>
      <w:szCs w:val="26"/>
    </w:rPr>
  </w:style>
  <w:style w:type="paragraph" w:customStyle="1" w:styleId="120">
    <w:name w:val="1.2"/>
    <w:basedOn w:val="Normal"/>
    <w:link w:val="12Char"/>
    <w:autoRedefine/>
    <w:qFormat/>
    <w:rsid w:val="00FF60DB"/>
    <w:pPr>
      <w:widowControl w:val="0"/>
      <w:jc w:val="center"/>
    </w:pPr>
    <w:rPr>
      <w:rFonts w:eastAsia="Times New Roman"/>
      <w:b/>
      <w:szCs w:val="26"/>
      <w:lang w:val="pt-BR"/>
    </w:rPr>
  </w:style>
  <w:style w:type="character" w:customStyle="1" w:styleId="12Char">
    <w:name w:val="1.2 Char"/>
    <w:link w:val="120"/>
    <w:rsid w:val="00FF60DB"/>
    <w:rPr>
      <w:rFonts w:ascii="Times New Roman" w:eastAsia="Times New Roman" w:hAnsi="Times New Roman" w:cs="Times New Roman"/>
      <w:b/>
      <w:sz w:val="26"/>
      <w:szCs w:val="26"/>
      <w:lang w:val="pt-BR"/>
    </w:rPr>
  </w:style>
  <w:style w:type="paragraph" w:customStyle="1" w:styleId="114">
    <w:name w:val="114"/>
    <w:aliases w:val="Bảng"/>
    <w:basedOn w:val="Normal"/>
    <w:next w:val="Normal"/>
    <w:autoRedefine/>
    <w:uiPriority w:val="99"/>
    <w:rsid w:val="001F257C"/>
    <w:pPr>
      <w:keepNext/>
      <w:spacing w:before="120" w:line="288" w:lineRule="auto"/>
      <w:jc w:val="center"/>
    </w:pPr>
    <w:rPr>
      <w:rFonts w:eastAsia="Times New Roman"/>
      <w:bCs/>
      <w:i/>
      <w:szCs w:val="26"/>
    </w:rPr>
  </w:style>
  <w:style w:type="character" w:customStyle="1" w:styleId="fontstyle01">
    <w:name w:val="fontstyle01"/>
    <w:basedOn w:val="DefaultParagraphFont"/>
    <w:rsid w:val="00A544CF"/>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1B0C6E"/>
    <w:pPr>
      <w:spacing w:before="240" w:after="120" w:line="312" w:lineRule="auto"/>
    </w:pPr>
    <w:rPr>
      <w:rFonts w:ascii="Times New Roman" w:eastAsia="Times New Roman" w:hAnsi="Times New Roman" w:cs="Times New Roman"/>
      <w:sz w:val="26"/>
      <w:szCs w:val="24"/>
    </w:rPr>
  </w:style>
  <w:style w:type="paragraph" w:customStyle="1" w:styleId="baocao">
    <w:name w:val="bao cao"/>
    <w:basedOn w:val="Normal"/>
    <w:rsid w:val="009E001A"/>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EB1923"/>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1E106A"/>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BC064A"/>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FF60DB"/>
    <w:pPr>
      <w:widowControl w:val="0"/>
      <w:tabs>
        <w:tab w:val="left" w:pos="709"/>
        <w:tab w:val="left" w:pos="6946"/>
      </w:tabs>
      <w:jc w:val="both"/>
      <w:outlineLvl w:val="0"/>
    </w:pPr>
    <w:rPr>
      <w:rFonts w:eastAsia="Times New Roman"/>
      <w:b/>
      <w:bCs/>
      <w:noProof/>
      <w:szCs w:val="26"/>
      <w:lang w:val="nl-NL" w:eastAsia="ja-JP"/>
    </w:rPr>
  </w:style>
  <w:style w:type="character" w:customStyle="1" w:styleId="13Char">
    <w:name w:val="1.3 Char"/>
    <w:link w:val="13"/>
    <w:rsid w:val="00FF60DB"/>
    <w:rPr>
      <w:rFonts w:ascii="Times New Roman" w:eastAsia="Times New Roman" w:hAnsi="Times New Roman" w:cs="Times New Roman"/>
      <w:b/>
      <w:bCs/>
      <w:noProof/>
      <w:sz w:val="26"/>
      <w:szCs w:val="26"/>
      <w:lang w:val="nl-NL" w:eastAsia="ja-JP"/>
    </w:rPr>
  </w:style>
  <w:style w:type="paragraph" w:customStyle="1" w:styleId="140">
    <w:name w:val="1.4"/>
    <w:basedOn w:val="Normal"/>
    <w:link w:val="14Char"/>
    <w:autoRedefine/>
    <w:qFormat/>
    <w:rsid w:val="006039F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6039F0"/>
    <w:rPr>
      <w:rFonts w:ascii="Times New Roman" w:eastAsia="Batang" w:hAnsi="Times New Roman" w:cs="Times New Roman"/>
      <w:b/>
      <w:bCs/>
      <w:i/>
      <w:sz w:val="26"/>
      <w:szCs w:val="26"/>
      <w:lang w:val="nl-NL"/>
    </w:rPr>
  </w:style>
  <w:style w:type="paragraph" w:customStyle="1" w:styleId="130">
    <w:name w:val="13"/>
    <w:basedOn w:val="14"/>
    <w:qFormat/>
    <w:rsid w:val="006039F0"/>
    <w:pPr>
      <w:jc w:val="center"/>
    </w:pPr>
    <w:rPr>
      <w:b/>
      <w:lang w:val="pt-BR"/>
    </w:rPr>
  </w:style>
  <w:style w:type="paragraph" w:customStyle="1" w:styleId="15">
    <w:name w:val="1.5"/>
    <w:basedOn w:val="13"/>
    <w:qFormat/>
    <w:rsid w:val="00CD041F"/>
  </w:style>
  <w:style w:type="character" w:customStyle="1" w:styleId="Vnbnnidung">
    <w:name w:val="Văn bản nội dung_"/>
    <w:link w:val="Vnbnnidung0"/>
    <w:rsid w:val="00FD6BB8"/>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FD6BB8"/>
    <w:pPr>
      <w:widowControl w:val="0"/>
      <w:shd w:val="clear" w:color="auto" w:fill="FFFFFF"/>
      <w:spacing w:before="0" w:after="0" w:line="389" w:lineRule="exact"/>
      <w:ind w:hanging="200"/>
      <w:jc w:val="both"/>
    </w:pPr>
    <w:rPr>
      <w:rFonts w:eastAsia="Times New Roman" w:cstheme="minorBidi"/>
      <w:szCs w:val="26"/>
    </w:rPr>
  </w:style>
  <w:style w:type="paragraph" w:customStyle="1" w:styleId="VanThanh2">
    <w:name w:val="@VanThanh2"/>
    <w:basedOn w:val="Heading3"/>
    <w:autoRedefine/>
    <w:rsid w:val="00C21DE3"/>
    <w:pPr>
      <w:autoSpaceDE w:val="0"/>
      <w:autoSpaceDN w:val="0"/>
      <w:spacing w:before="0" w:after="0" w:line="360" w:lineRule="auto"/>
      <w:ind w:firstLine="360"/>
      <w:jc w:val="both"/>
      <w:outlineLvl w:val="9"/>
    </w:pPr>
    <w:rPr>
      <w:rFonts w:ascii=".VnTime" w:eastAsia=".VnTime" w:hAnsi=".VnTime" w:cs=".VnTime"/>
      <w:color w:val="000000"/>
      <w:u w:val="single"/>
      <w:lang w:val="fr-FR"/>
    </w:rPr>
  </w:style>
  <w:style w:type="paragraph" w:customStyle="1" w:styleId="K">
    <w:name w:val="K"/>
    <w:basedOn w:val="Normal"/>
    <w:link w:val="KChar"/>
    <w:rsid w:val="00C21DE3"/>
    <w:pPr>
      <w:spacing w:before="120" w:after="0" w:line="240" w:lineRule="auto"/>
      <w:ind w:firstLine="709"/>
      <w:jc w:val="both"/>
    </w:pPr>
    <w:rPr>
      <w:rFonts w:ascii=".VnTime" w:eastAsia="Times New Roman" w:hAnsi=".VnTime"/>
      <w:noProof/>
      <w:szCs w:val="24"/>
    </w:rPr>
  </w:style>
  <w:style w:type="character" w:customStyle="1" w:styleId="KChar">
    <w:name w:val="K Char"/>
    <w:link w:val="K"/>
    <w:rsid w:val="00C21DE3"/>
    <w:rPr>
      <w:rFonts w:ascii=".VnTime" w:eastAsia="Times New Roman" w:hAnsi=".VnTime" w:cs="Times New Roman"/>
      <w:noProof/>
      <w:sz w:val="26"/>
      <w:szCs w:val="24"/>
    </w:rPr>
  </w:style>
  <w:style w:type="paragraph" w:customStyle="1" w:styleId="VanThanh1">
    <w:name w:val="@VanThanh1"/>
    <w:basedOn w:val="Heading2"/>
    <w:autoRedefine/>
    <w:rsid w:val="002C0754"/>
    <w:pPr>
      <w:widowControl w:val="0"/>
      <w:tabs>
        <w:tab w:val="num" w:pos="1440"/>
      </w:tabs>
      <w:spacing w:before="120" w:line="288" w:lineRule="auto"/>
      <w:ind w:left="1440" w:hanging="720"/>
      <w:jc w:val="both"/>
    </w:pPr>
    <w:rPr>
      <w:rFonts w:ascii=".VnTime" w:hAnsi=".VnTime" w:cs=".VnTime"/>
      <w:i w:val="0"/>
      <w:iCs w:val="0"/>
      <w:sz w:val="24"/>
      <w:szCs w:val="24"/>
      <w:lang w:val="sv-SE"/>
    </w:rPr>
  </w:style>
  <w:style w:type="paragraph" w:customStyle="1" w:styleId="normal0">
    <w:name w:val="normal"/>
    <w:basedOn w:val="Normal"/>
    <w:rsid w:val="009F321B"/>
    <w:pPr>
      <w:spacing w:before="100" w:beforeAutospacing="1" w:after="100" w:afterAutospacing="1" w:line="240" w:lineRule="auto"/>
    </w:pPr>
    <w:rPr>
      <w:rFonts w:eastAsia="Times New Roman"/>
      <w:sz w:val="24"/>
      <w:szCs w:val="24"/>
    </w:rPr>
  </w:style>
  <w:style w:type="paragraph" w:customStyle="1" w:styleId="CharCharCharCharCharCharChar0">
    <w:name w:val="Char Char Char Char Char Char Char"/>
    <w:basedOn w:val="DocumentMap"/>
    <w:autoRedefine/>
    <w:rsid w:val="00EB09BA"/>
    <w:pPr>
      <w:widowControl w:val="0"/>
      <w:jc w:val="both"/>
    </w:pPr>
    <w:rPr>
      <w:rFonts w:eastAsia="SimSu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oa heading"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Table Classic 1"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6B"/>
    <w:pPr>
      <w:spacing w:before="60" w:after="60" w:line="312" w:lineRule="auto"/>
    </w:pPr>
    <w:rPr>
      <w:rFonts w:ascii="Times New Roman" w:eastAsia="Calibri" w:hAnsi="Times New Roman" w:cs="Times New Roman"/>
      <w:sz w:val="26"/>
    </w:rPr>
  </w:style>
  <w:style w:type="paragraph" w:styleId="Heading1">
    <w:name w:val="heading 1"/>
    <w:aliases w:val="Heading"/>
    <w:basedOn w:val="Normal"/>
    <w:next w:val="Normal"/>
    <w:link w:val="Heading1Char"/>
    <w:uiPriority w:val="9"/>
    <w:qFormat/>
    <w:rsid w:val="005B726B"/>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uiPriority w:val="9"/>
    <w:qFormat/>
    <w:rsid w:val="005B726B"/>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5B726B"/>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5B726B"/>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5B726B"/>
    <w:pPr>
      <w:keepNext/>
      <w:spacing w:before="120" w:after="120" w:line="400" w:lineRule="exact"/>
      <w:jc w:val="center"/>
      <w:outlineLvl w:val="4"/>
    </w:pPr>
    <w:rPr>
      <w:rFonts w:eastAsia="Times New Roman"/>
      <w:b/>
      <w:bCs/>
      <w:i/>
      <w:iCs/>
      <w:szCs w:val="26"/>
    </w:rPr>
  </w:style>
  <w:style w:type="paragraph" w:styleId="Heading6">
    <w:name w:val="heading 6"/>
    <w:basedOn w:val="Normal"/>
    <w:next w:val="Normal"/>
    <w:link w:val="Heading6Char"/>
    <w:qFormat/>
    <w:rsid w:val="005B726B"/>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5B726B"/>
    <w:pPr>
      <w:keepNext/>
      <w:spacing w:before="0" w:after="80" w:line="360" w:lineRule="exact"/>
      <w:ind w:firstLine="720"/>
      <w:jc w:val="center"/>
      <w:outlineLvl w:val="6"/>
    </w:pPr>
    <w:rPr>
      <w:rFonts w:eastAsia="Times New Roman"/>
      <w:i/>
      <w:iCs/>
      <w:color w:val="FF0000"/>
      <w:sz w:val="28"/>
      <w:szCs w:val="28"/>
      <w:lang w:val="es-UY"/>
    </w:rPr>
  </w:style>
  <w:style w:type="paragraph" w:styleId="Heading8">
    <w:name w:val="heading 8"/>
    <w:basedOn w:val="Normal"/>
    <w:next w:val="Normal"/>
    <w:link w:val="Heading8Char"/>
    <w:qFormat/>
    <w:rsid w:val="005B726B"/>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5B726B"/>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5B726B"/>
    <w:rPr>
      <w:rFonts w:ascii="Arial" w:eastAsia="Times New Roman" w:hAnsi="Arial" w:cs="Times New Roman"/>
      <w:b/>
      <w:bCs/>
      <w:kern w:val="32"/>
      <w:sz w:val="32"/>
      <w:szCs w:val="32"/>
    </w:rPr>
  </w:style>
  <w:style w:type="character" w:customStyle="1" w:styleId="Heading2Char">
    <w:name w:val="Heading 2 Char"/>
    <w:basedOn w:val="DefaultParagraphFont"/>
    <w:uiPriority w:val="9"/>
    <w:semiHidden/>
    <w:rsid w:val="005B726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Char Char Char Char Char"/>
    <w:basedOn w:val="DefaultParagraphFont"/>
    <w:link w:val="Heading3"/>
    <w:rsid w:val="005B726B"/>
    <w:rPr>
      <w:rFonts w:ascii="Arial" w:eastAsia="Times New Roman" w:hAnsi="Arial" w:cs="Times New Roman"/>
      <w:b/>
      <w:bCs/>
      <w:sz w:val="26"/>
      <w:szCs w:val="26"/>
    </w:rPr>
  </w:style>
  <w:style w:type="character" w:customStyle="1" w:styleId="Heading4Char">
    <w:name w:val="Heading 4 Char"/>
    <w:basedOn w:val="DefaultParagraphFont"/>
    <w:link w:val="Heading4"/>
    <w:rsid w:val="005B72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B726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726B"/>
    <w:rPr>
      <w:rFonts w:ascii="Times New Roman" w:eastAsia="Times New Roman" w:hAnsi="Times New Roman" w:cs="Times New Roman"/>
      <w:b/>
      <w:bCs/>
      <w:sz w:val="26"/>
      <w:szCs w:val="26"/>
    </w:rPr>
  </w:style>
  <w:style w:type="character" w:customStyle="1" w:styleId="Heading7Char">
    <w:name w:val="Heading 7 Char"/>
    <w:aliases w:val="b.thuong Char"/>
    <w:basedOn w:val="DefaultParagraphFont"/>
    <w:link w:val="Heading7"/>
    <w:rsid w:val="005B726B"/>
    <w:rPr>
      <w:rFonts w:ascii="Times New Roman" w:eastAsia="Times New Roman" w:hAnsi="Times New Roman" w:cs="Times New Roman"/>
      <w:i/>
      <w:iCs/>
      <w:color w:val="FF0000"/>
      <w:sz w:val="28"/>
      <w:szCs w:val="28"/>
      <w:lang w:val="es-UY"/>
    </w:rPr>
  </w:style>
  <w:style w:type="character" w:customStyle="1" w:styleId="Heading8Char">
    <w:name w:val="Heading 8 Char"/>
    <w:basedOn w:val="DefaultParagraphFont"/>
    <w:link w:val="Heading8"/>
    <w:uiPriority w:val="99"/>
    <w:rsid w:val="005B72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B726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B726B"/>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5B726B"/>
    <w:rPr>
      <w:rFonts w:ascii=".VnTime" w:eastAsia="Times New Roman" w:hAnsi=".VnTime" w:cs="Times New Roman"/>
      <w:sz w:val="28"/>
      <w:szCs w:val="24"/>
    </w:rPr>
  </w:style>
  <w:style w:type="paragraph" w:styleId="BodyTextIndent2">
    <w:name w:val="Body Text Indent 2"/>
    <w:basedOn w:val="Normal"/>
    <w:link w:val="BodyTextIndent2Char"/>
    <w:unhideWhenUsed/>
    <w:rsid w:val="005B726B"/>
    <w:pPr>
      <w:spacing w:after="120" w:line="480" w:lineRule="auto"/>
      <w:ind w:left="360"/>
    </w:pPr>
  </w:style>
  <w:style w:type="character" w:customStyle="1" w:styleId="BodyTextIndent2Char">
    <w:name w:val="Body Text Indent 2 Char"/>
    <w:basedOn w:val="DefaultParagraphFont"/>
    <w:link w:val="BodyTextIndent2"/>
    <w:rsid w:val="005B726B"/>
    <w:rPr>
      <w:rFonts w:ascii="Times New Roman" w:eastAsia="Calibri" w:hAnsi="Times New Roman" w:cs="Times New Roman"/>
      <w:sz w:val="26"/>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99"/>
    <w:qFormat/>
    <w:rsid w:val="005B726B"/>
    <w:pPr>
      <w:spacing w:before="0" w:after="0" w:line="240" w:lineRule="auto"/>
      <w:jc w:val="center"/>
    </w:pPr>
    <w:rPr>
      <w:rFonts w:ascii=".VnTimeH" w:eastAsia="Times New Roman" w:hAnsi=".VnTimeH"/>
      <w:b/>
      <w:bCs/>
      <w:sz w:val="32"/>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rsid w:val="005B726B"/>
    <w:rPr>
      <w:rFonts w:ascii="Arial" w:eastAsia="Times New Roman" w:hAnsi="Arial" w:cs="Times New Roman"/>
      <w:b/>
      <w:bCs/>
      <w:i/>
      <w:iCs/>
      <w:sz w:val="28"/>
      <w:szCs w:val="28"/>
    </w:rPr>
  </w:style>
  <w:style w:type="paragraph" w:customStyle="1" w:styleId="CharCharCharCharCharCharChar">
    <w:name w:val="Char Char Char Char Char Char Char"/>
    <w:basedOn w:val="DocumentMap"/>
    <w:autoRedefine/>
    <w:rsid w:val="005B726B"/>
    <w:pPr>
      <w:widowControl w:val="0"/>
      <w:jc w:val="both"/>
    </w:pPr>
    <w:rPr>
      <w:rFonts w:eastAsia="SimSun"/>
      <w:kern w:val="2"/>
      <w:sz w:val="24"/>
      <w:szCs w:val="24"/>
      <w:lang w:eastAsia="zh-CN"/>
    </w:rPr>
  </w:style>
  <w:style w:type="paragraph" w:styleId="DocumentMap">
    <w:name w:val="Document Map"/>
    <w:basedOn w:val="Normal"/>
    <w:link w:val="DocumentMapChar"/>
    <w:rsid w:val="005B726B"/>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rsid w:val="005B726B"/>
    <w:rPr>
      <w:rFonts w:ascii="Tahoma" w:eastAsia="Times New Roman" w:hAnsi="Tahoma" w:cs="Times New Roman"/>
      <w:sz w:val="20"/>
      <w:szCs w:val="20"/>
      <w:shd w:val="clear" w:color="auto" w:fill="000080"/>
    </w:rPr>
  </w:style>
  <w:style w:type="paragraph" w:styleId="BodyText">
    <w:name w:val="Body Text"/>
    <w:basedOn w:val="Normal"/>
    <w:link w:val="BodyTextChar"/>
    <w:rsid w:val="005B726B"/>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rsid w:val="005B726B"/>
    <w:rPr>
      <w:rFonts w:ascii=".VnTime" w:eastAsia="Times New Roman" w:hAnsi=".VnTime" w:cs="Times New Roman"/>
      <w:sz w:val="28"/>
      <w:szCs w:val="28"/>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rsid w:val="005B72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chinh">
    <w:name w:val="Noi dung chinh"/>
    <w:basedOn w:val="Normal"/>
    <w:rsid w:val="005B726B"/>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rsid w:val="005B726B"/>
    <w:pPr>
      <w:spacing w:before="0" w:after="0" w:line="400" w:lineRule="exact"/>
      <w:ind w:firstLine="680"/>
      <w:jc w:val="both"/>
    </w:pPr>
    <w:rPr>
      <w:rFonts w:eastAsia="Times New Roman"/>
      <w:sz w:val="28"/>
      <w:szCs w:val="20"/>
    </w:rPr>
  </w:style>
  <w:style w:type="character" w:customStyle="1" w:styleId="head">
    <w:name w:val="head"/>
    <w:rsid w:val="005B726B"/>
  </w:style>
  <w:style w:type="character" w:customStyle="1" w:styleId="Heading2CharCharChar">
    <w:name w:val="Heading 2 Char Char Char"/>
    <w:rsid w:val="005B726B"/>
    <w:rPr>
      <w:rFonts w:ascii="Arial" w:hAnsi="Arial" w:cs="Arial"/>
      <w:b/>
      <w:bCs/>
      <w:i/>
      <w:iCs/>
      <w:sz w:val="28"/>
      <w:szCs w:val="28"/>
      <w:lang w:val="en-US" w:eastAsia="en-US"/>
    </w:rPr>
  </w:style>
  <w:style w:type="character" w:customStyle="1" w:styleId="CharChar">
    <w:name w:val="Char Char"/>
    <w:aliases w:val="aaaaa Char Char"/>
    <w:rsid w:val="005B726B"/>
    <w:rPr>
      <w:rFonts w:ascii="Times New Roman" w:hAnsi="Times New Roman" w:cs="Times New Roman"/>
      <w:sz w:val="28"/>
      <w:szCs w:val="28"/>
      <w:lang w:val="en-US" w:eastAsia="en-US"/>
    </w:rPr>
  </w:style>
  <w:style w:type="paragraph" w:styleId="BodyText2">
    <w:name w:val="Body Text 2"/>
    <w:basedOn w:val="Normal"/>
    <w:link w:val="BodyText2Char"/>
    <w:rsid w:val="005B726B"/>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uiPriority w:val="99"/>
    <w:rsid w:val="005B726B"/>
    <w:rPr>
      <w:rFonts w:ascii="Times New Roman" w:eastAsia="Times New Roman" w:hAnsi="Times New Roman" w:cs="Times New Roman"/>
      <w:color w:val="800000"/>
      <w:sz w:val="28"/>
      <w:szCs w:val="28"/>
    </w:rPr>
  </w:style>
  <w:style w:type="paragraph" w:styleId="Header">
    <w:name w:val="header"/>
    <w:aliases w:val="MyHeader"/>
    <w:basedOn w:val="Normal"/>
    <w:link w:val="HeaderChar"/>
    <w:rsid w:val="005B726B"/>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rsid w:val="005B726B"/>
    <w:rPr>
      <w:rFonts w:ascii="Times New Roman" w:eastAsia="Times New Roman" w:hAnsi="Times New Roman" w:cs="Times New Roman"/>
      <w:sz w:val="28"/>
      <w:szCs w:val="28"/>
    </w:rPr>
  </w:style>
  <w:style w:type="paragraph" w:styleId="Footer">
    <w:name w:val="footer"/>
    <w:aliases w:val="Char, Char,aaaaa"/>
    <w:basedOn w:val="Normal"/>
    <w:link w:val="FooterChar"/>
    <w:rsid w:val="005B726B"/>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rsid w:val="005B726B"/>
    <w:rPr>
      <w:rFonts w:ascii="Times New Roman" w:eastAsia="Times New Roman" w:hAnsi="Times New Roman" w:cs="Times New Roman"/>
      <w:sz w:val="28"/>
      <w:szCs w:val="28"/>
    </w:rPr>
  </w:style>
  <w:style w:type="character" w:styleId="PageNumber">
    <w:name w:val="page number"/>
    <w:rsid w:val="005B726B"/>
  </w:style>
  <w:style w:type="character" w:styleId="Hyperlink">
    <w:name w:val="Hyperlink"/>
    <w:uiPriority w:val="99"/>
    <w:rsid w:val="005B726B"/>
    <w:rPr>
      <w:color w:val="0000FF"/>
      <w:u w:val="single"/>
    </w:rPr>
  </w:style>
  <w:style w:type="paragraph" w:styleId="NormalWeb">
    <w:name w:val="Normal (Web)"/>
    <w:aliases w:val="Char Char Char Char Char Char Char Char Char Char Char Char,Char Char Cha,표준 (웹)"/>
    <w:basedOn w:val="Normal"/>
    <w:link w:val="NormalWebChar"/>
    <w:uiPriority w:val="99"/>
    <w:qFormat/>
    <w:rsid w:val="005B726B"/>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w:link w:val="NormalWeb"/>
    <w:uiPriority w:val="99"/>
    <w:locked/>
    <w:rsid w:val="005B726B"/>
    <w:rPr>
      <w:rFonts w:ascii="Times New Roman" w:eastAsia="Times New Roman" w:hAnsi="Times New Roman" w:cs="Times New Roman"/>
      <w:sz w:val="24"/>
      <w:szCs w:val="24"/>
    </w:rPr>
  </w:style>
  <w:style w:type="character" w:styleId="Strong">
    <w:name w:val="Strong"/>
    <w:aliases w:val="STRONG BANG"/>
    <w:uiPriority w:val="22"/>
    <w:qFormat/>
    <w:rsid w:val="005B726B"/>
    <w:rPr>
      <w:b/>
      <w:bCs/>
    </w:rPr>
  </w:style>
  <w:style w:type="paragraph" w:styleId="BodyTextIndent3">
    <w:name w:val="Body Text Indent 3"/>
    <w:basedOn w:val="Normal"/>
    <w:link w:val="BodyTextIndent3Char"/>
    <w:rsid w:val="005B726B"/>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5B726B"/>
    <w:rPr>
      <w:rFonts w:ascii="Times New Roman" w:eastAsia="Times New Roman" w:hAnsi="Times New Roman" w:cs="Times New Roman"/>
      <w:sz w:val="16"/>
      <w:szCs w:val="16"/>
    </w:rPr>
  </w:style>
  <w:style w:type="paragraph" w:styleId="BodyText3">
    <w:name w:val="Body Text 3"/>
    <w:aliases w:val="Body Text 3 Char Char Char"/>
    <w:basedOn w:val="Normal"/>
    <w:link w:val="BodyText3Char"/>
    <w:rsid w:val="005B726B"/>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rsid w:val="005B726B"/>
    <w:rPr>
      <w:rFonts w:ascii="Times New Roman" w:eastAsia="Times New Roman" w:hAnsi="Times New Roman" w:cs="Times New Roman"/>
      <w:sz w:val="16"/>
      <w:szCs w:val="16"/>
    </w:rPr>
  </w:style>
  <w:style w:type="paragraph" w:customStyle="1" w:styleId="StyleHeading4LinespacingExactly20pt">
    <w:name w:val="Style Heading 4 + Line spacing:  Exactly 20 pt"/>
    <w:basedOn w:val="Heading4"/>
    <w:rsid w:val="005B726B"/>
    <w:pPr>
      <w:spacing w:before="60" w:line="400" w:lineRule="exact"/>
      <w:ind w:firstLine="680"/>
      <w:jc w:val="both"/>
    </w:pPr>
  </w:style>
  <w:style w:type="paragraph" w:customStyle="1" w:styleId="Normal1">
    <w:name w:val="Normal1"/>
    <w:basedOn w:val="Normal"/>
    <w:link w:val="normalChar"/>
    <w:rsid w:val="005B726B"/>
    <w:pPr>
      <w:spacing w:before="100" w:beforeAutospacing="1" w:after="100" w:afterAutospacing="1" w:line="240" w:lineRule="auto"/>
    </w:pPr>
    <w:rPr>
      <w:rFonts w:eastAsia="Times New Roman"/>
      <w:sz w:val="24"/>
      <w:szCs w:val="24"/>
    </w:rPr>
  </w:style>
  <w:style w:type="character" w:customStyle="1" w:styleId="normalChar">
    <w:name w:val="normal Char"/>
    <w:link w:val="Normal1"/>
    <w:locked/>
    <w:rsid w:val="005B726B"/>
    <w:rPr>
      <w:rFonts w:ascii="Times New Roman" w:eastAsia="Times New Roman" w:hAnsi="Times New Roman" w:cs="Times New Roman"/>
      <w:sz w:val="24"/>
      <w:szCs w:val="24"/>
    </w:rPr>
  </w:style>
  <w:style w:type="paragraph" w:styleId="ListBullet2">
    <w:name w:val="List Bullet 2"/>
    <w:basedOn w:val="Normal"/>
    <w:rsid w:val="005B726B"/>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rsid w:val="005B726B"/>
    <w:pPr>
      <w:spacing w:before="120" w:after="120" w:line="300" w:lineRule="auto"/>
      <w:jc w:val="both"/>
    </w:pPr>
    <w:rPr>
      <w:rFonts w:eastAsia="Times New Roman"/>
      <w:b/>
      <w:bCs/>
      <w:szCs w:val="26"/>
    </w:rPr>
  </w:style>
  <w:style w:type="character" w:customStyle="1" w:styleId="S2Char">
    <w:name w:val="S2 Char"/>
    <w:link w:val="S2"/>
    <w:locked/>
    <w:rsid w:val="005B726B"/>
    <w:rPr>
      <w:rFonts w:ascii="Times New Roman" w:eastAsia="Times New Roman" w:hAnsi="Times New Roman" w:cs="Times New Roman"/>
      <w:b/>
      <w:bCs/>
      <w:sz w:val="26"/>
      <w:szCs w:val="26"/>
    </w:rPr>
  </w:style>
  <w:style w:type="paragraph" w:customStyle="1" w:styleId="StyleItalicJustifiedFirstline127cmBefore6ptAfter">
    <w:name w:val="Style Italic Justified First line:  1.27 cm Before:  6 pt After"/>
    <w:basedOn w:val="Normal"/>
    <w:rsid w:val="005B726B"/>
    <w:pPr>
      <w:spacing w:before="0" w:after="0" w:line="360" w:lineRule="exact"/>
      <w:ind w:firstLine="680"/>
      <w:jc w:val="both"/>
    </w:pPr>
    <w:rPr>
      <w:rFonts w:eastAsia="Times New Roman"/>
      <w:i/>
      <w:iCs/>
      <w:sz w:val="28"/>
      <w:szCs w:val="28"/>
    </w:rPr>
  </w:style>
  <w:style w:type="character" w:customStyle="1" w:styleId="Heading2CharChar">
    <w:name w:val="Heading 2 Char Char"/>
    <w:rsid w:val="005B726B"/>
    <w:rPr>
      <w:rFonts w:ascii="Arial" w:hAnsi="Arial" w:cs="Arial"/>
      <w:b/>
      <w:bCs/>
      <w:i/>
      <w:iCs/>
      <w:sz w:val="28"/>
      <w:szCs w:val="28"/>
      <w:lang w:val="en-US" w:eastAsia="en-US"/>
    </w:rPr>
  </w:style>
  <w:style w:type="character" w:styleId="FollowedHyperlink">
    <w:name w:val="FollowedHyperlink"/>
    <w:rsid w:val="005B726B"/>
    <w:rPr>
      <w:color w:val="800080"/>
      <w:u w:val="single"/>
    </w:rPr>
  </w:style>
  <w:style w:type="character" w:customStyle="1" w:styleId="normal10">
    <w:name w:val="normal1"/>
    <w:rsid w:val="005B726B"/>
    <w:rPr>
      <w:rFonts w:ascii="Times New Roman" w:hAnsi="Times New Roman" w:cs="Times New Roman"/>
      <w:color w:val="000000"/>
      <w:sz w:val="22"/>
      <w:szCs w:val="22"/>
    </w:rPr>
  </w:style>
  <w:style w:type="paragraph" w:customStyle="1" w:styleId="TamdaondChar">
    <w:name w:val="Tam dao nd Char"/>
    <w:basedOn w:val="Normal"/>
    <w:rsid w:val="005B726B"/>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rsid w:val="005B726B"/>
    <w:pPr>
      <w:spacing w:before="0" w:after="0" w:line="400" w:lineRule="exact"/>
      <w:ind w:firstLine="720"/>
      <w:jc w:val="both"/>
    </w:pPr>
    <w:rPr>
      <w:rFonts w:eastAsia="Times New Roman"/>
      <w:sz w:val="28"/>
      <w:szCs w:val="28"/>
      <w:lang w:val="pt-BR"/>
    </w:rPr>
  </w:style>
  <w:style w:type="paragraph" w:customStyle="1" w:styleId="QLND">
    <w:name w:val="QLND"/>
    <w:basedOn w:val="Normal"/>
    <w:rsid w:val="005B726B"/>
    <w:pPr>
      <w:spacing w:line="288" w:lineRule="auto"/>
      <w:ind w:firstLine="720"/>
      <w:jc w:val="both"/>
    </w:pPr>
    <w:rPr>
      <w:rFonts w:eastAsia="Times New Roman"/>
      <w:color w:val="000080"/>
      <w:szCs w:val="26"/>
    </w:rPr>
  </w:style>
  <w:style w:type="paragraph" w:styleId="Title">
    <w:name w:val="Title"/>
    <w:basedOn w:val="Normal"/>
    <w:link w:val="TitleChar"/>
    <w:qFormat/>
    <w:rsid w:val="005B726B"/>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rsid w:val="005B726B"/>
    <w:rPr>
      <w:rFonts w:ascii="Times New Roman" w:eastAsia="Times New Roman" w:hAnsi="Times New Roman" w:cs="Times New Roman"/>
      <w:b/>
      <w:bCs/>
      <w:sz w:val="24"/>
      <w:szCs w:val="24"/>
    </w:rPr>
  </w:style>
  <w:style w:type="character" w:customStyle="1" w:styleId="ctcheadline">
    <w:name w:val="ctcheadline"/>
    <w:rsid w:val="005B726B"/>
  </w:style>
  <w:style w:type="character" w:customStyle="1" w:styleId="selectmean">
    <w:name w:val="select_mean"/>
    <w:rsid w:val="005B726B"/>
  </w:style>
  <w:style w:type="paragraph" w:customStyle="1" w:styleId="Style12ptBoldCenteredBefore6ptAfter6ptLinespac">
    <w:name w:val="Style 12 pt Bold Centered Before:  6 pt After:  6 pt Line spac"/>
    <w:basedOn w:val="Normal"/>
    <w:rsid w:val="005B726B"/>
    <w:pPr>
      <w:spacing w:before="0" w:after="0" w:line="360" w:lineRule="exact"/>
      <w:jc w:val="center"/>
    </w:pPr>
    <w:rPr>
      <w:rFonts w:eastAsia="Times New Roman"/>
      <w:b/>
      <w:bCs/>
      <w:sz w:val="24"/>
      <w:szCs w:val="24"/>
    </w:rPr>
  </w:style>
  <w:style w:type="paragraph" w:customStyle="1" w:styleId="b">
    <w:name w:val="b"/>
    <w:aliases w:val="thuong"/>
    <w:basedOn w:val="Normal"/>
    <w:rsid w:val="005B726B"/>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rsid w:val="005B726B"/>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F2608D"/>
    <w:pPr>
      <w:spacing w:before="60" w:after="60" w:line="312" w:lineRule="auto"/>
      <w:jc w:val="center"/>
    </w:pPr>
    <w:rPr>
      <w:rFonts w:ascii="Times New Roman" w:eastAsia="Times New Roman" w:hAnsi="Times New Roman" w:cs="Times New Roman"/>
      <w:b/>
      <w:iCs/>
      <w:sz w:val="28"/>
      <w:szCs w:val="28"/>
    </w:rPr>
  </w:style>
  <w:style w:type="character" w:customStyle="1" w:styleId="2Char">
    <w:name w:val="2 Char"/>
    <w:link w:val="2"/>
    <w:locked/>
    <w:rsid w:val="00F2608D"/>
    <w:rPr>
      <w:rFonts w:ascii="Times New Roman" w:eastAsia="Times New Roman" w:hAnsi="Times New Roman" w:cs="Times New Roman"/>
      <w:b/>
      <w:iCs/>
      <w:sz w:val="28"/>
      <w:szCs w:val="28"/>
    </w:rPr>
  </w:style>
  <w:style w:type="paragraph" w:customStyle="1" w:styleId="Ta">
    <w:name w:val="Ta"/>
    <w:basedOn w:val="Normal"/>
    <w:rsid w:val="005B726B"/>
    <w:pPr>
      <w:keepNext/>
      <w:spacing w:before="240" w:line="240" w:lineRule="auto"/>
      <w:jc w:val="center"/>
      <w:outlineLvl w:val="0"/>
    </w:pPr>
    <w:rPr>
      <w:rFonts w:eastAsia="Times New Roman"/>
      <w:b/>
      <w:bCs/>
      <w:kern w:val="32"/>
      <w:szCs w:val="26"/>
    </w:rPr>
  </w:style>
  <w:style w:type="paragraph" w:customStyle="1" w:styleId="S3">
    <w:name w:val="S3"/>
    <w:basedOn w:val="Normal"/>
    <w:rsid w:val="005B726B"/>
    <w:pPr>
      <w:spacing w:before="120" w:after="120" w:line="300" w:lineRule="auto"/>
      <w:jc w:val="both"/>
    </w:pPr>
    <w:rPr>
      <w:rFonts w:eastAsia="Times New Roman"/>
      <w:b/>
      <w:bCs/>
      <w:szCs w:val="26"/>
    </w:rPr>
  </w:style>
  <w:style w:type="paragraph" w:styleId="Subtitle">
    <w:name w:val="Subtitle"/>
    <w:basedOn w:val="Normal"/>
    <w:link w:val="SubtitleChar"/>
    <w:qFormat/>
    <w:rsid w:val="005B726B"/>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rsid w:val="005B726B"/>
    <w:rPr>
      <w:rFonts w:ascii="Arial" w:eastAsia="Times New Roman" w:hAnsi="Arial" w:cs="Times New Roman"/>
      <w:sz w:val="24"/>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uiPriority w:val="1"/>
    <w:qFormat/>
    <w:rsid w:val="005B726B"/>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uiPriority w:val="1"/>
    <w:locked/>
    <w:rsid w:val="005B726B"/>
    <w:rPr>
      <w:rFonts w:ascii="Times New Roman" w:eastAsia="Times New Roman" w:hAnsi="Times New Roman" w:cs="Times New Roman"/>
    </w:rPr>
  </w:style>
  <w:style w:type="paragraph" w:customStyle="1" w:styleId="5">
    <w:name w:val="5"/>
    <w:basedOn w:val="Normal"/>
    <w:link w:val="5Char"/>
    <w:rsid w:val="005B726B"/>
    <w:pPr>
      <w:spacing w:line="240" w:lineRule="auto"/>
      <w:ind w:firstLine="567"/>
      <w:jc w:val="both"/>
    </w:pPr>
    <w:rPr>
      <w:rFonts w:eastAsia="Times New Roman"/>
      <w:sz w:val="28"/>
      <w:szCs w:val="28"/>
    </w:rPr>
  </w:style>
  <w:style w:type="character" w:customStyle="1" w:styleId="5Char">
    <w:name w:val="5 Char"/>
    <w:link w:val="5"/>
    <w:locked/>
    <w:rsid w:val="005B726B"/>
    <w:rPr>
      <w:rFonts w:ascii="Times New Roman" w:eastAsia="Times New Roman" w:hAnsi="Times New Roman" w:cs="Times New Roman"/>
      <w:sz w:val="28"/>
      <w:szCs w:val="28"/>
    </w:rPr>
  </w:style>
  <w:style w:type="paragraph" w:customStyle="1" w:styleId="Chuong">
    <w:name w:val="Chuong"/>
    <w:basedOn w:val="Normal"/>
    <w:rsid w:val="005B726B"/>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rsid w:val="005B726B"/>
    <w:pPr>
      <w:spacing w:before="0" w:after="0"/>
      <w:jc w:val="both"/>
    </w:pPr>
    <w:rPr>
      <w:rFonts w:eastAsia="Times New Roman"/>
      <w:b/>
      <w:bCs/>
      <w:szCs w:val="26"/>
      <w:lang w:val="da-DK"/>
    </w:rPr>
  </w:style>
  <w:style w:type="character" w:customStyle="1" w:styleId="4Char">
    <w:name w:val="4 Char"/>
    <w:link w:val="4"/>
    <w:locked/>
    <w:rsid w:val="005B726B"/>
    <w:rPr>
      <w:rFonts w:ascii="Times New Roman" w:eastAsia="Times New Roman" w:hAnsi="Times New Roman" w:cs="Times New Roman"/>
      <w:b/>
      <w:bCs/>
      <w:sz w:val="26"/>
      <w:szCs w:val="26"/>
      <w:lang w:val="da-DK"/>
    </w:rPr>
  </w:style>
  <w:style w:type="paragraph" w:customStyle="1" w:styleId="tieudenho1">
    <w:name w:val="tieudenho1"/>
    <w:basedOn w:val="Normal"/>
    <w:rsid w:val="005B726B"/>
    <w:pPr>
      <w:tabs>
        <w:tab w:val="left" w:pos="720"/>
        <w:tab w:val="left" w:pos="7920"/>
      </w:tabs>
      <w:spacing w:before="120" w:after="120"/>
      <w:jc w:val="both"/>
    </w:pPr>
    <w:rPr>
      <w:rFonts w:eastAsia="Times New Roman"/>
      <w:b/>
      <w:bCs/>
      <w:i/>
      <w:iCs/>
      <w:szCs w:val="26"/>
    </w:rPr>
  </w:style>
  <w:style w:type="paragraph" w:customStyle="1" w:styleId="3">
    <w:name w:val="3"/>
    <w:link w:val="3Char"/>
    <w:autoRedefine/>
    <w:rsid w:val="005B726B"/>
    <w:pPr>
      <w:spacing w:after="0" w:line="317" w:lineRule="auto"/>
      <w:jc w:val="both"/>
    </w:pPr>
    <w:rPr>
      <w:rFonts w:ascii="Times New Roman" w:eastAsia="Times New Roman" w:hAnsi="Times New Roman" w:cs="Times New Roman"/>
      <w:spacing w:val="-10"/>
      <w:sz w:val="26"/>
      <w:szCs w:val="26"/>
      <w:lang w:val="vi-VN"/>
    </w:rPr>
  </w:style>
  <w:style w:type="character" w:customStyle="1" w:styleId="3Char">
    <w:name w:val="3 Char"/>
    <w:link w:val="3"/>
    <w:locked/>
    <w:rsid w:val="005B726B"/>
    <w:rPr>
      <w:rFonts w:ascii="Times New Roman" w:eastAsia="Times New Roman" w:hAnsi="Times New Roman" w:cs="Times New Roman"/>
      <w:spacing w:val="-10"/>
      <w:sz w:val="26"/>
      <w:szCs w:val="26"/>
      <w:lang w:val="vi-VN"/>
    </w:rPr>
  </w:style>
  <w:style w:type="paragraph" w:customStyle="1" w:styleId="11">
    <w:name w:val="11"/>
    <w:basedOn w:val="Normal"/>
    <w:uiPriority w:val="99"/>
    <w:rsid w:val="005B726B"/>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rsid w:val="005B726B"/>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rsid w:val="005B726B"/>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5B726B"/>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rsid w:val="005B726B"/>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rsid w:val="005B726B"/>
    <w:pPr>
      <w:tabs>
        <w:tab w:val="left" w:pos="1152"/>
      </w:tabs>
      <w:spacing w:before="120" w:after="120" w:line="312" w:lineRule="auto"/>
    </w:pPr>
    <w:rPr>
      <w:rFonts w:ascii="Arial" w:eastAsia="Times New Roman" w:hAnsi="Arial" w:cs="Arial"/>
      <w:sz w:val="26"/>
      <w:szCs w:val="26"/>
    </w:rPr>
  </w:style>
  <w:style w:type="character" w:customStyle="1" w:styleId="Heading3CharCharCharCharCharChar">
    <w:name w:val="Heading 3 Char Char Char Char Char Char"/>
    <w:locked/>
    <w:rsid w:val="005B726B"/>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rsid w:val="005B726B"/>
    <w:pPr>
      <w:spacing w:before="0" w:after="0" w:line="360" w:lineRule="exact"/>
      <w:ind w:firstLine="680"/>
      <w:jc w:val="both"/>
    </w:pPr>
    <w:rPr>
      <w:rFonts w:eastAsia="Times New Roman"/>
      <w:szCs w:val="26"/>
    </w:rPr>
  </w:style>
  <w:style w:type="character" w:customStyle="1" w:styleId="CharChar3">
    <w:name w:val="Char Char3"/>
    <w:rsid w:val="005B726B"/>
    <w:rPr>
      <w:rFonts w:ascii=".VnTime" w:hAnsi=".VnTime"/>
      <w:sz w:val="28"/>
      <w:szCs w:val="28"/>
      <w:lang w:val="en-US" w:eastAsia="en-US" w:bidi="ar-SA"/>
    </w:rPr>
  </w:style>
  <w:style w:type="paragraph" w:styleId="BalloonText">
    <w:name w:val="Balloon Text"/>
    <w:basedOn w:val="Normal"/>
    <w:link w:val="BalloonTextChar"/>
    <w:uiPriority w:val="99"/>
    <w:rsid w:val="005B726B"/>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5B726B"/>
    <w:rPr>
      <w:rFonts w:ascii="Tahoma" w:eastAsia="Times New Roman" w:hAnsi="Tahoma" w:cs="Times New Roman"/>
      <w:sz w:val="16"/>
      <w:szCs w:val="16"/>
    </w:rPr>
  </w:style>
  <w:style w:type="character" w:customStyle="1" w:styleId="CommentSubjectChar">
    <w:name w:val="Comment Subject Char"/>
    <w:link w:val="CommentSubject"/>
    <w:rsid w:val="005B726B"/>
    <w:rPr>
      <w:rFonts w:ascii=".VnTime" w:hAnsi=".VnTime"/>
      <w:sz w:val="28"/>
      <w:szCs w:val="24"/>
    </w:rPr>
  </w:style>
  <w:style w:type="paragraph" w:styleId="CommentText">
    <w:name w:val="annotation text"/>
    <w:basedOn w:val="Normal"/>
    <w:link w:val="CommentTextChar"/>
    <w:uiPriority w:val="99"/>
    <w:unhideWhenUsed/>
    <w:rsid w:val="005B726B"/>
    <w:rPr>
      <w:sz w:val="20"/>
      <w:szCs w:val="20"/>
    </w:rPr>
  </w:style>
  <w:style w:type="character" w:customStyle="1" w:styleId="CommentTextChar">
    <w:name w:val="Comment Text Char"/>
    <w:basedOn w:val="DefaultParagraphFont"/>
    <w:link w:val="CommentText"/>
    <w:uiPriority w:val="99"/>
    <w:rsid w:val="005B726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5B726B"/>
    <w:pPr>
      <w:spacing w:before="0" w:after="0" w:line="240" w:lineRule="auto"/>
    </w:pPr>
    <w:rPr>
      <w:rFonts w:ascii=".VnTime" w:eastAsiaTheme="minorHAnsi" w:hAnsi=".VnTime" w:cstheme="minorBidi"/>
      <w:sz w:val="28"/>
      <w:szCs w:val="24"/>
    </w:rPr>
  </w:style>
  <w:style w:type="character" w:customStyle="1" w:styleId="CommentSubjectChar1">
    <w:name w:val="Comment Subject Char1"/>
    <w:basedOn w:val="CommentTextChar"/>
    <w:uiPriority w:val="99"/>
    <w:rsid w:val="005B726B"/>
    <w:rPr>
      <w:rFonts w:ascii="Times New Roman" w:eastAsia="Calibri" w:hAnsi="Times New Roman" w:cs="Times New Roman"/>
      <w:b/>
      <w:bCs/>
      <w:sz w:val="20"/>
      <w:szCs w:val="20"/>
    </w:rPr>
  </w:style>
  <w:style w:type="paragraph" w:customStyle="1" w:styleId="CharCharCharCharChar11">
    <w:name w:val="Char Char Char Char Char11"/>
    <w:basedOn w:val="Normal"/>
    <w:uiPriority w:val="99"/>
    <w:rsid w:val="005B726B"/>
    <w:pPr>
      <w:widowControl w:val="0"/>
      <w:spacing w:before="0" w:after="0" w:line="240" w:lineRule="auto"/>
      <w:jc w:val="both"/>
    </w:pPr>
    <w:rPr>
      <w:rFonts w:eastAsia="Times New Roman"/>
      <w:b/>
      <w:bCs/>
      <w:color w:val="008000"/>
      <w:szCs w:val="26"/>
      <w:lang w:val="fr-FR"/>
    </w:rPr>
  </w:style>
  <w:style w:type="character" w:customStyle="1" w:styleId="CharChar10">
    <w:name w:val="Char Char10"/>
    <w:rsid w:val="005B726B"/>
    <w:rPr>
      <w:sz w:val="24"/>
      <w:szCs w:val="24"/>
      <w:lang w:val="en-US" w:eastAsia="en-US" w:bidi="ar-SA"/>
    </w:rPr>
  </w:style>
  <w:style w:type="character" w:customStyle="1" w:styleId="CharChar5">
    <w:name w:val="Char Char5"/>
    <w:rsid w:val="005B726B"/>
    <w:rPr>
      <w:rFonts w:ascii="Arial" w:hAnsi="Arial" w:cs="Arial"/>
      <w:sz w:val="24"/>
      <w:szCs w:val="24"/>
      <w:lang w:val="en-GB" w:eastAsia="en-US" w:bidi="ar-SA"/>
    </w:rPr>
  </w:style>
  <w:style w:type="character" w:customStyle="1" w:styleId="CharChar6">
    <w:name w:val="Char Char6"/>
    <w:rsid w:val="005B726B"/>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uiPriority w:val="99"/>
    <w:rsid w:val="005B726B"/>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rsid w:val="005B726B"/>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rsid w:val="005B726B"/>
    <w:rPr>
      <w:rFonts w:ascii="Times New Roman" w:eastAsia="Times New Roman" w:hAnsi="Times New Roman" w:cs="Times New Roman"/>
      <w:b/>
      <w:bCs/>
      <w:sz w:val="28"/>
      <w:szCs w:val="28"/>
      <w:lang w:val="fr-FR"/>
    </w:rPr>
  </w:style>
  <w:style w:type="paragraph" w:customStyle="1" w:styleId="danhmchnh">
    <w:name w:val="danh mục hình"/>
    <w:basedOn w:val="TableofFigures"/>
    <w:uiPriority w:val="99"/>
    <w:rsid w:val="005B726B"/>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rsid w:val="005B726B"/>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uiPriority w:val="99"/>
    <w:rsid w:val="005B726B"/>
    <w:rPr>
      <w:rFonts w:ascii=".VnTime" w:eastAsia="Times New Roman" w:hAnsi=".VnTime" w:cs="Times New Roman"/>
      <w:sz w:val="28"/>
      <w:szCs w:val="28"/>
    </w:rPr>
  </w:style>
  <w:style w:type="character" w:customStyle="1" w:styleId="msgquotation">
    <w:name w:val="msgquotation"/>
    <w:rsid w:val="005B726B"/>
  </w:style>
  <w:style w:type="paragraph" w:customStyle="1" w:styleId="bngbiu">
    <w:name w:val="b¶ng biÓu"/>
    <w:basedOn w:val="Normal"/>
    <w:rsid w:val="005B726B"/>
    <w:pPr>
      <w:spacing w:before="120" w:after="0" w:line="360" w:lineRule="exact"/>
      <w:jc w:val="both"/>
    </w:pPr>
    <w:rPr>
      <w:rFonts w:eastAsia="Times New Roman"/>
      <w:b/>
      <w:bCs/>
      <w:i/>
      <w:iCs/>
      <w:sz w:val="28"/>
      <w:szCs w:val="28"/>
      <w:lang w:val="pt-BR"/>
    </w:rPr>
  </w:style>
  <w:style w:type="character" w:customStyle="1" w:styleId="a">
    <w:name w:val="a"/>
    <w:rsid w:val="005B726B"/>
  </w:style>
  <w:style w:type="character" w:customStyle="1" w:styleId="l6">
    <w:name w:val="l6"/>
    <w:rsid w:val="005B726B"/>
  </w:style>
  <w:style w:type="character" w:customStyle="1" w:styleId="l7">
    <w:name w:val="l7"/>
    <w:rsid w:val="005B726B"/>
  </w:style>
  <w:style w:type="paragraph" w:customStyle="1" w:styleId="CharCharCharCharCharCharChar1">
    <w:name w:val="Char Char Char Char Char Char Char1"/>
    <w:basedOn w:val="DocumentMap"/>
    <w:autoRedefine/>
    <w:uiPriority w:val="99"/>
    <w:rsid w:val="005B726B"/>
    <w:pPr>
      <w:widowControl w:val="0"/>
      <w:jc w:val="both"/>
    </w:pPr>
    <w:rPr>
      <w:kern w:val="2"/>
      <w:sz w:val="24"/>
      <w:szCs w:val="24"/>
      <w:lang w:eastAsia="zh-CN"/>
    </w:rPr>
  </w:style>
  <w:style w:type="paragraph" w:customStyle="1" w:styleId="hinh2">
    <w:name w:val="hinh2"/>
    <w:basedOn w:val="Normal"/>
    <w:rsid w:val="005B726B"/>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rsid w:val="005B726B"/>
    <w:pPr>
      <w:spacing w:line="360" w:lineRule="exact"/>
      <w:ind w:firstLine="720"/>
      <w:jc w:val="both"/>
    </w:pPr>
    <w:rPr>
      <w:rFonts w:eastAsia="Times New Roman"/>
      <w:sz w:val="28"/>
      <w:szCs w:val="28"/>
    </w:rPr>
  </w:style>
  <w:style w:type="character" w:customStyle="1" w:styleId="bangChar">
    <w:name w:val="bang Char"/>
    <w:link w:val="bang"/>
    <w:rsid w:val="005B726B"/>
    <w:rPr>
      <w:rFonts w:ascii="Times New Roman" w:eastAsia="Times New Roman" w:hAnsi="Times New Roman" w:cs="Times New Roman"/>
      <w:sz w:val="28"/>
      <w:szCs w:val="28"/>
    </w:rPr>
  </w:style>
  <w:style w:type="character" w:customStyle="1" w:styleId="CharCharChar">
    <w:name w:val="Char Char Char"/>
    <w:rsid w:val="005B726B"/>
    <w:rPr>
      <w:rFonts w:ascii=".VnTimeH" w:hAnsi=".VnTimeH"/>
      <w:b/>
      <w:sz w:val="28"/>
      <w:lang w:val="en-US" w:eastAsia="en-US" w:bidi="ar-SA"/>
    </w:rPr>
  </w:style>
  <w:style w:type="paragraph" w:customStyle="1" w:styleId="CompanyName">
    <w:name w:val="Company Name"/>
    <w:basedOn w:val="Normal"/>
    <w:next w:val="Normal"/>
    <w:autoRedefine/>
    <w:rsid w:val="005B726B"/>
    <w:pPr>
      <w:tabs>
        <w:tab w:val="num" w:pos="0"/>
      </w:tabs>
      <w:spacing w:before="0" w:after="0" w:line="400" w:lineRule="exact"/>
      <w:jc w:val="both"/>
    </w:pPr>
    <w:rPr>
      <w:rFonts w:eastAsia="Times New Roman"/>
      <w:sz w:val="28"/>
      <w:szCs w:val="20"/>
    </w:rPr>
  </w:style>
  <w:style w:type="paragraph" w:styleId="List2">
    <w:name w:val="List 2"/>
    <w:basedOn w:val="Normal"/>
    <w:rsid w:val="005B726B"/>
    <w:pPr>
      <w:spacing w:before="0" w:after="0" w:line="240" w:lineRule="auto"/>
      <w:ind w:left="720" w:hanging="360"/>
    </w:pPr>
    <w:rPr>
      <w:rFonts w:ascii=".VnTime" w:eastAsia="Times New Roman" w:hAnsi=".VnTime"/>
      <w:sz w:val="28"/>
      <w:szCs w:val="20"/>
    </w:rPr>
  </w:style>
  <w:style w:type="paragraph" w:customStyle="1" w:styleId="heaing1">
    <w:name w:val="heaing 1"/>
    <w:basedOn w:val="Normal"/>
    <w:rsid w:val="005B726B"/>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rsid w:val="005B726B"/>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rsid w:val="005B726B"/>
    <w:pPr>
      <w:spacing w:before="0" w:after="0" w:line="240" w:lineRule="auto"/>
      <w:ind w:firstLine="720"/>
      <w:jc w:val="both"/>
    </w:pPr>
    <w:rPr>
      <w:rFonts w:eastAsia="Times New Roman"/>
      <w:sz w:val="28"/>
      <w:szCs w:val="20"/>
    </w:rPr>
  </w:style>
  <w:style w:type="paragraph" w:customStyle="1" w:styleId="chuvietCharChar">
    <w:name w:val="chu viet Char Char"/>
    <w:basedOn w:val="Normal"/>
    <w:rsid w:val="005B726B"/>
    <w:pPr>
      <w:spacing w:before="40" w:after="80" w:line="240" w:lineRule="auto"/>
      <w:ind w:firstLine="340"/>
      <w:jc w:val="both"/>
    </w:pPr>
    <w:rPr>
      <w:rFonts w:eastAsia="Times New Roman"/>
      <w:sz w:val="28"/>
      <w:szCs w:val="28"/>
    </w:rPr>
  </w:style>
  <w:style w:type="character" w:styleId="Emphasis">
    <w:name w:val="Emphasis"/>
    <w:uiPriority w:val="20"/>
    <w:qFormat/>
    <w:rsid w:val="005B726B"/>
    <w:rPr>
      <w:i/>
      <w:iCs/>
    </w:rPr>
  </w:style>
  <w:style w:type="paragraph" w:customStyle="1" w:styleId="a2">
    <w:name w:val="a2"/>
    <w:basedOn w:val="Normal"/>
    <w:rsid w:val="005B726B"/>
    <w:pPr>
      <w:spacing w:before="0" w:after="0"/>
      <w:jc w:val="both"/>
    </w:pPr>
    <w:rPr>
      <w:rFonts w:eastAsia="Times New Roman"/>
      <w:b/>
      <w:sz w:val="28"/>
      <w:szCs w:val="28"/>
    </w:rPr>
  </w:style>
  <w:style w:type="paragraph" w:styleId="TOC1">
    <w:name w:val="toc 1"/>
    <w:basedOn w:val="Normal"/>
    <w:next w:val="Normal"/>
    <w:autoRedefine/>
    <w:uiPriority w:val="39"/>
    <w:qFormat/>
    <w:rsid w:val="001C32E1"/>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qFormat/>
    <w:rsid w:val="006B7EF3"/>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A23FAC"/>
    <w:pPr>
      <w:spacing w:before="0" w:after="0"/>
      <w:ind w:left="520"/>
    </w:pPr>
    <w:rPr>
      <w:rFonts w:asciiTheme="minorHAnsi" w:hAnsiTheme="minorHAnsi" w:cstheme="minorHAnsi"/>
      <w:sz w:val="20"/>
      <w:szCs w:val="20"/>
    </w:rPr>
  </w:style>
  <w:style w:type="paragraph" w:customStyle="1" w:styleId="bang1">
    <w:name w:val="bang 1"/>
    <w:basedOn w:val="Normal"/>
    <w:qFormat/>
    <w:rsid w:val="009B27EE"/>
    <w:pPr>
      <w:keepNext/>
      <w:spacing w:line="360" w:lineRule="exact"/>
      <w:jc w:val="center"/>
      <w:outlineLvl w:val="0"/>
    </w:pPr>
    <w:rPr>
      <w:rFonts w:eastAsia="Times New Roman"/>
      <w:bCs/>
      <w:i/>
      <w:szCs w:val="32"/>
    </w:rPr>
  </w:style>
  <w:style w:type="paragraph" w:styleId="TOAHeading">
    <w:name w:val="toa heading"/>
    <w:basedOn w:val="Normal"/>
    <w:next w:val="Normal"/>
    <w:semiHidden/>
    <w:rsid w:val="005B726B"/>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uiPriority w:val="39"/>
    <w:rsid w:val="006A0217"/>
    <w:pPr>
      <w:spacing w:before="0" w:after="0"/>
      <w:ind w:left="780"/>
    </w:pPr>
    <w:rPr>
      <w:rFonts w:asciiTheme="minorHAnsi" w:hAnsiTheme="minorHAnsi" w:cstheme="minorHAnsi"/>
      <w:sz w:val="20"/>
      <w:szCs w:val="20"/>
    </w:rPr>
  </w:style>
  <w:style w:type="paragraph" w:styleId="TOC5">
    <w:name w:val="toc 5"/>
    <w:basedOn w:val="Normal"/>
    <w:next w:val="Normal"/>
    <w:autoRedefine/>
    <w:uiPriority w:val="39"/>
    <w:rsid w:val="005B726B"/>
    <w:pPr>
      <w:spacing w:before="0" w:after="0"/>
      <w:ind w:left="1040"/>
    </w:pPr>
    <w:rPr>
      <w:rFonts w:asciiTheme="minorHAnsi" w:hAnsiTheme="minorHAnsi" w:cstheme="minorHAnsi"/>
      <w:sz w:val="20"/>
      <w:szCs w:val="20"/>
    </w:rPr>
  </w:style>
  <w:style w:type="paragraph" w:styleId="TOC6">
    <w:name w:val="toc 6"/>
    <w:basedOn w:val="Normal"/>
    <w:next w:val="Normal"/>
    <w:autoRedefine/>
    <w:uiPriority w:val="39"/>
    <w:rsid w:val="005B726B"/>
    <w:pPr>
      <w:spacing w:before="0" w:after="0"/>
      <w:ind w:left="1300"/>
    </w:pPr>
    <w:rPr>
      <w:rFonts w:asciiTheme="minorHAnsi" w:hAnsiTheme="minorHAnsi" w:cstheme="minorHAnsi"/>
      <w:sz w:val="20"/>
      <w:szCs w:val="20"/>
    </w:rPr>
  </w:style>
  <w:style w:type="paragraph" w:styleId="TOC7">
    <w:name w:val="toc 7"/>
    <w:basedOn w:val="Normal"/>
    <w:next w:val="Normal"/>
    <w:autoRedefine/>
    <w:uiPriority w:val="39"/>
    <w:rsid w:val="005B726B"/>
    <w:pPr>
      <w:spacing w:before="0" w:after="0"/>
      <w:ind w:left="1560"/>
    </w:pPr>
    <w:rPr>
      <w:rFonts w:asciiTheme="minorHAnsi" w:hAnsiTheme="minorHAnsi" w:cstheme="minorHAnsi"/>
      <w:sz w:val="20"/>
      <w:szCs w:val="20"/>
    </w:rPr>
  </w:style>
  <w:style w:type="paragraph" w:styleId="TOC8">
    <w:name w:val="toc 8"/>
    <w:basedOn w:val="Normal"/>
    <w:next w:val="Normal"/>
    <w:autoRedefine/>
    <w:uiPriority w:val="39"/>
    <w:rsid w:val="005B726B"/>
    <w:pPr>
      <w:spacing w:before="0" w:after="0"/>
      <w:ind w:left="1820"/>
    </w:pPr>
    <w:rPr>
      <w:rFonts w:asciiTheme="minorHAnsi" w:hAnsiTheme="minorHAnsi" w:cstheme="minorHAnsi"/>
      <w:sz w:val="20"/>
      <w:szCs w:val="20"/>
    </w:rPr>
  </w:style>
  <w:style w:type="paragraph" w:styleId="TOC9">
    <w:name w:val="toc 9"/>
    <w:basedOn w:val="Normal"/>
    <w:next w:val="Normal"/>
    <w:autoRedefine/>
    <w:uiPriority w:val="39"/>
    <w:rsid w:val="005B726B"/>
    <w:pPr>
      <w:spacing w:before="0" w:after="0"/>
      <w:ind w:left="2080"/>
    </w:pPr>
    <w:rPr>
      <w:rFonts w:asciiTheme="minorHAnsi" w:hAnsiTheme="minorHAnsi" w:cstheme="minorHAnsi"/>
      <w:sz w:val="20"/>
      <w:szCs w:val="20"/>
    </w:rPr>
  </w:style>
  <w:style w:type="paragraph" w:customStyle="1" w:styleId="sodo1">
    <w:name w:val="sodo1"/>
    <w:basedOn w:val="Normal"/>
    <w:rsid w:val="005B726B"/>
    <w:pPr>
      <w:keepNext/>
      <w:spacing w:line="360" w:lineRule="exact"/>
      <w:jc w:val="center"/>
      <w:outlineLvl w:val="0"/>
    </w:pPr>
    <w:rPr>
      <w:rFonts w:eastAsia="Times New Roman"/>
      <w:b/>
      <w:bCs/>
      <w:i/>
      <w:sz w:val="28"/>
      <w:szCs w:val="32"/>
    </w:rPr>
  </w:style>
  <w:style w:type="paragraph" w:customStyle="1" w:styleId="normal-p">
    <w:name w:val="normal-p"/>
    <w:basedOn w:val="Normal"/>
    <w:rsid w:val="005B726B"/>
    <w:pPr>
      <w:spacing w:before="100" w:beforeAutospacing="1" w:after="100" w:afterAutospacing="1" w:line="240" w:lineRule="auto"/>
    </w:pPr>
    <w:rPr>
      <w:rFonts w:eastAsia="Times New Roman"/>
      <w:sz w:val="24"/>
      <w:szCs w:val="24"/>
    </w:rPr>
  </w:style>
  <w:style w:type="character" w:customStyle="1" w:styleId="normal-h">
    <w:name w:val="normal-h"/>
    <w:rsid w:val="005B726B"/>
  </w:style>
  <w:style w:type="character" w:customStyle="1" w:styleId="label">
    <w:name w:val="label"/>
    <w:rsid w:val="005B726B"/>
  </w:style>
  <w:style w:type="character" w:customStyle="1" w:styleId="CharChar7">
    <w:name w:val="Char Char7"/>
    <w:locked/>
    <w:rsid w:val="005B726B"/>
    <w:rPr>
      <w:sz w:val="28"/>
      <w:szCs w:val="28"/>
      <w:lang w:val="en-US" w:eastAsia="en-US" w:bidi="ar-SA"/>
    </w:rPr>
  </w:style>
  <w:style w:type="paragraph" w:customStyle="1" w:styleId="Main">
    <w:name w:val="Main"/>
    <w:basedOn w:val="Normal"/>
    <w:next w:val="Normal"/>
    <w:autoRedefine/>
    <w:rsid w:val="005B726B"/>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rsid w:val="005B726B"/>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rsid w:val="005B726B"/>
    <w:pPr>
      <w:tabs>
        <w:tab w:val="right" w:leader="dot" w:pos="9345"/>
      </w:tabs>
    </w:pPr>
    <w:rPr>
      <w:noProof/>
    </w:rPr>
  </w:style>
  <w:style w:type="character" w:customStyle="1" w:styleId="danhmucbangyenchinhChar">
    <w:name w:val="danh muc bang yen chinh Char"/>
    <w:link w:val="danhmucbangyenchinh"/>
    <w:rsid w:val="005B726B"/>
    <w:rPr>
      <w:rFonts w:ascii=".VnTime" w:eastAsia="Times New Roman" w:hAnsi=".VnTime" w:cs="Times New Roman"/>
      <w:noProof/>
      <w:sz w:val="28"/>
      <w:szCs w:val="28"/>
    </w:rPr>
  </w:style>
  <w:style w:type="paragraph" w:customStyle="1" w:styleId="CharCharCharChar">
    <w:name w:val="Char Char Char Char"/>
    <w:basedOn w:val="Heading3"/>
    <w:autoRedefine/>
    <w:rsid w:val="005B726B"/>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5B726B"/>
    <w:rPr>
      <w:sz w:val="28"/>
      <w:szCs w:val="28"/>
      <w:lang w:val="en-US" w:eastAsia="en-US" w:bidi="ar-SA"/>
    </w:rPr>
  </w:style>
  <w:style w:type="paragraph" w:customStyle="1" w:styleId="xl35">
    <w:name w:val="xl35"/>
    <w:basedOn w:val="Normal"/>
    <w:rsid w:val="005B726B"/>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5B726B"/>
    <w:pPr>
      <w:spacing w:before="0" w:after="0" w:line="360" w:lineRule="exact"/>
      <w:jc w:val="center"/>
    </w:pPr>
    <w:rPr>
      <w:rFonts w:ascii="Times New Roman" w:hAnsi="Times New Roman"/>
      <w:lang w:val="pt-BR"/>
    </w:rPr>
  </w:style>
  <w:style w:type="paragraph" w:customStyle="1" w:styleId="bocuc">
    <w:name w:val="bo cuc"/>
    <w:basedOn w:val="Normal"/>
    <w:rsid w:val="005B726B"/>
    <w:pPr>
      <w:spacing w:before="0" w:after="0" w:line="240" w:lineRule="auto"/>
    </w:pPr>
    <w:rPr>
      <w:rFonts w:ascii=".VnTime" w:eastAsia="Times New Roman" w:hAnsi=".VnTime"/>
      <w:sz w:val="28"/>
      <w:szCs w:val="28"/>
      <w:lang w:val="fr-FR"/>
    </w:rPr>
  </w:style>
  <w:style w:type="paragraph" w:customStyle="1" w:styleId="TOM">
    <w:name w:val="TOM"/>
    <w:basedOn w:val="Heading1"/>
    <w:rsid w:val="005B726B"/>
    <w:pPr>
      <w:spacing w:before="0" w:after="0" w:line="360" w:lineRule="exact"/>
      <w:jc w:val="center"/>
    </w:pPr>
    <w:rPr>
      <w:rFonts w:ascii="Times New Roman" w:hAnsi="Times New Roman"/>
      <w:sz w:val="28"/>
      <w:szCs w:val="28"/>
      <w:lang w:val="fr-FR"/>
    </w:rPr>
  </w:style>
  <w:style w:type="paragraph" w:customStyle="1" w:styleId="T">
    <w:name w:val="T"/>
    <w:basedOn w:val="Heading1"/>
    <w:rsid w:val="005B726B"/>
    <w:pPr>
      <w:spacing w:before="0" w:after="0" w:line="360" w:lineRule="exact"/>
      <w:jc w:val="center"/>
    </w:pPr>
    <w:rPr>
      <w:rFonts w:ascii="Times New Roman" w:hAnsi="Times New Roman"/>
      <w:sz w:val="28"/>
      <w:szCs w:val="28"/>
      <w:lang w:val="fr-FR"/>
    </w:rPr>
  </w:style>
  <w:style w:type="character" w:customStyle="1" w:styleId="st">
    <w:name w:val="st"/>
    <w:rsid w:val="005B726B"/>
  </w:style>
  <w:style w:type="paragraph" w:customStyle="1" w:styleId="bold">
    <w:name w:val="bold"/>
    <w:basedOn w:val="Normal"/>
    <w:rsid w:val="005B726B"/>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5B726B"/>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5B726B"/>
    <w:pPr>
      <w:spacing w:before="0" w:after="0" w:line="240" w:lineRule="auto"/>
    </w:pPr>
    <w:rPr>
      <w:rFonts w:eastAsia="Times New Roman"/>
      <w:sz w:val="28"/>
      <w:szCs w:val="28"/>
    </w:rPr>
  </w:style>
  <w:style w:type="paragraph" w:customStyle="1" w:styleId="SODOA">
    <w:name w:val="SODOA"/>
    <w:basedOn w:val="Normal"/>
    <w:rsid w:val="005B726B"/>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5B726B"/>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locked/>
    <w:rsid w:val="005B726B"/>
    <w:rPr>
      <w:sz w:val="28"/>
      <w:szCs w:val="28"/>
      <w:lang w:val="en-US" w:eastAsia="en-US" w:bidi="ar-SA"/>
    </w:rPr>
  </w:style>
  <w:style w:type="paragraph" w:customStyle="1" w:styleId="BANG10">
    <w:name w:val="BANG1"/>
    <w:basedOn w:val="Normal"/>
    <w:rsid w:val="005B726B"/>
    <w:pPr>
      <w:spacing w:line="360" w:lineRule="exact"/>
      <w:jc w:val="center"/>
      <w:outlineLvl w:val="0"/>
    </w:pPr>
    <w:rPr>
      <w:rFonts w:eastAsia="Times New Roman"/>
      <w:b/>
      <w:i/>
      <w:sz w:val="28"/>
      <w:szCs w:val="32"/>
    </w:rPr>
  </w:style>
  <w:style w:type="character" w:customStyle="1" w:styleId="MTEquationSection">
    <w:name w:val="MTEquationSection"/>
    <w:rsid w:val="005B726B"/>
    <w:rPr>
      <w:vanish/>
      <w:color w:val="FF0000"/>
      <w:lang w:val="it-IT"/>
    </w:rPr>
  </w:style>
  <w:style w:type="character" w:customStyle="1" w:styleId="CharChar101">
    <w:name w:val="Char Char101"/>
    <w:locked/>
    <w:rsid w:val="005B726B"/>
    <w:rPr>
      <w:sz w:val="24"/>
      <w:szCs w:val="24"/>
      <w:lang w:val="en-US" w:eastAsia="en-US" w:bidi="ar-SA"/>
    </w:rPr>
  </w:style>
  <w:style w:type="character" w:customStyle="1" w:styleId="apple-converted-space">
    <w:name w:val="apple-converted-space"/>
    <w:rsid w:val="005B726B"/>
  </w:style>
  <w:style w:type="paragraph" w:customStyle="1" w:styleId="MTDisplayEquation">
    <w:name w:val="MTDisplayEquation"/>
    <w:basedOn w:val="Heading1"/>
    <w:next w:val="Normal"/>
    <w:uiPriority w:val="99"/>
    <w:rsid w:val="005B726B"/>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Danhmcbang">
    <w:name w:val="Danh mục bang"/>
    <w:basedOn w:val="Normal"/>
    <w:rsid w:val="005B726B"/>
    <w:pPr>
      <w:keepNext/>
      <w:spacing w:line="360" w:lineRule="exact"/>
      <w:jc w:val="center"/>
    </w:pPr>
    <w:rPr>
      <w:rFonts w:eastAsia="Times New Roman"/>
      <w:b/>
      <w:bCs/>
      <w:color w:val="000000"/>
      <w:sz w:val="32"/>
      <w:szCs w:val="32"/>
    </w:rPr>
  </w:style>
  <w:style w:type="paragraph" w:customStyle="1" w:styleId="m">
    <w:name w:val="m"/>
    <w:basedOn w:val="Normal"/>
    <w:link w:val="mChar"/>
    <w:rsid w:val="005B726B"/>
    <w:pPr>
      <w:widowControl w:val="0"/>
      <w:spacing w:before="0" w:after="0" w:line="240" w:lineRule="auto"/>
      <w:ind w:firstLine="706"/>
      <w:jc w:val="both"/>
    </w:pPr>
    <w:rPr>
      <w:rFonts w:eastAsia="Times New Roman"/>
      <w:szCs w:val="26"/>
      <w:lang w:val="af-ZA"/>
    </w:rPr>
  </w:style>
  <w:style w:type="character" w:customStyle="1" w:styleId="mChar">
    <w:name w:val="m Char"/>
    <w:link w:val="m"/>
    <w:rsid w:val="005B726B"/>
    <w:rPr>
      <w:rFonts w:ascii="Times New Roman" w:eastAsia="Times New Roman" w:hAnsi="Times New Roman" w:cs="Times New Roman"/>
      <w:sz w:val="26"/>
      <w:szCs w:val="26"/>
      <w:lang w:val="af-ZA"/>
    </w:rPr>
  </w:style>
  <w:style w:type="paragraph" w:customStyle="1" w:styleId="M3">
    <w:name w:val="M3"/>
    <w:basedOn w:val="Heading3"/>
    <w:uiPriority w:val="99"/>
    <w:rsid w:val="005B726B"/>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5B726B"/>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5B726B"/>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uiPriority w:val="99"/>
    <w:semiHidden/>
    <w:rsid w:val="005B726B"/>
    <w:pPr>
      <w:spacing w:before="120" w:after="120"/>
    </w:pPr>
    <w:rPr>
      <w:rFonts w:eastAsia="Times New Roman"/>
      <w:sz w:val="28"/>
      <w:szCs w:val="28"/>
    </w:rPr>
  </w:style>
  <w:style w:type="paragraph" w:customStyle="1" w:styleId="bang11">
    <w:name w:val="bang1"/>
    <w:basedOn w:val="Normal"/>
    <w:rsid w:val="005B726B"/>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rsid w:val="005B726B"/>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rsid w:val="005B726B"/>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uiPriority w:val="99"/>
    <w:rsid w:val="005B726B"/>
    <w:pPr>
      <w:spacing w:after="60" w:line="312" w:lineRule="auto"/>
      <w:ind w:left="0" w:firstLine="567"/>
      <w:jc w:val="both"/>
    </w:pPr>
    <w:rPr>
      <w:rFonts w:eastAsia="Times New Roman"/>
      <w:sz w:val="28"/>
      <w:szCs w:val="24"/>
    </w:rPr>
  </w:style>
  <w:style w:type="paragraph" w:customStyle="1" w:styleId="bang2">
    <w:name w:val="bang2"/>
    <w:basedOn w:val="Normal"/>
    <w:rsid w:val="005B726B"/>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rsid w:val="005B726B"/>
    <w:pPr>
      <w:spacing w:after="0" w:line="360" w:lineRule="exact"/>
      <w:jc w:val="center"/>
      <w:outlineLvl w:val="0"/>
    </w:pPr>
    <w:rPr>
      <w:rFonts w:eastAsia="Times New Roman"/>
      <w:bCs/>
      <w:i/>
      <w:sz w:val="28"/>
      <w:szCs w:val="32"/>
    </w:rPr>
  </w:style>
  <w:style w:type="character" w:styleId="CommentReference">
    <w:name w:val="annotation reference"/>
    <w:rsid w:val="005B726B"/>
    <w:rPr>
      <w:sz w:val="16"/>
      <w:szCs w:val="16"/>
    </w:rPr>
  </w:style>
  <w:style w:type="character" w:customStyle="1" w:styleId="Heading3CharCharCharCharCharChar1">
    <w:name w:val="Heading 3 Char Char Char Char Char Char1"/>
    <w:locked/>
    <w:rsid w:val="005B726B"/>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5B726B"/>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5B726B"/>
    <w:pPr>
      <w:tabs>
        <w:tab w:val="right" w:leader="dot" w:pos="9961"/>
      </w:tabs>
    </w:pPr>
    <w:rPr>
      <w:rFonts w:ascii="Times New Roman" w:hAnsi="Times New Roman"/>
      <w:bCs/>
      <w:sz w:val="26"/>
      <w:szCs w:val="26"/>
    </w:rPr>
  </w:style>
  <w:style w:type="character" w:customStyle="1" w:styleId="BthoChar">
    <w:name w:val="B tho Char"/>
    <w:link w:val="Btho"/>
    <w:rsid w:val="005B726B"/>
    <w:rPr>
      <w:rFonts w:ascii="Times New Roman" w:eastAsia="Times New Roman" w:hAnsi="Times New Roman" w:cs="Times New Roman"/>
      <w:bCs/>
      <w:sz w:val="26"/>
      <w:szCs w:val="26"/>
    </w:rPr>
  </w:style>
  <w:style w:type="paragraph" w:customStyle="1" w:styleId="STHO">
    <w:name w:val="S THO"/>
    <w:basedOn w:val="TableofFigures"/>
    <w:link w:val="STHOChar"/>
    <w:qFormat/>
    <w:rsid w:val="005B726B"/>
    <w:pPr>
      <w:tabs>
        <w:tab w:val="right" w:leader="dot" w:pos="9961"/>
      </w:tabs>
    </w:pPr>
    <w:rPr>
      <w:rFonts w:ascii="Times New Roman" w:hAnsi="Times New Roman"/>
      <w:b/>
      <w:bCs/>
    </w:rPr>
  </w:style>
  <w:style w:type="character" w:customStyle="1" w:styleId="STHOChar">
    <w:name w:val="S THO Char"/>
    <w:link w:val="STHO"/>
    <w:rsid w:val="005B726B"/>
    <w:rPr>
      <w:rFonts w:ascii="Times New Roman" w:eastAsia="Times New Roman" w:hAnsi="Times New Roman" w:cs="Times New Roman"/>
      <w:b/>
      <w:bCs/>
      <w:sz w:val="28"/>
      <w:szCs w:val="28"/>
    </w:rPr>
  </w:style>
  <w:style w:type="paragraph" w:customStyle="1" w:styleId="chuthuong">
    <w:name w:val="chu thuong"/>
    <w:uiPriority w:val="99"/>
    <w:rsid w:val="005B726B"/>
    <w:pPr>
      <w:spacing w:before="240" w:after="0" w:line="312" w:lineRule="auto"/>
      <w:ind w:left="1418"/>
      <w:jc w:val="both"/>
    </w:pPr>
    <w:rPr>
      <w:rFonts w:ascii="Arial" w:eastAsia="Times New Roman" w:hAnsi="Arial" w:cs="Times New Roman"/>
      <w:noProof/>
      <w:color w:val="800080"/>
      <w:sz w:val="24"/>
      <w:szCs w:val="20"/>
    </w:rPr>
  </w:style>
  <w:style w:type="paragraph" w:styleId="BlockText">
    <w:name w:val="Block Text"/>
    <w:aliases w:val="Char Char Char Char Char Char Char Char Char"/>
    <w:basedOn w:val="Normal"/>
    <w:link w:val="BlockTextChar"/>
    <w:rsid w:val="005B726B"/>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rsid w:val="005B726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rsid w:val="005B726B"/>
    <w:rPr>
      <w:rFonts w:ascii="Times New Roman" w:eastAsia="Times New Roman" w:hAnsi="Times New Roman" w:cs="Times New Roman"/>
      <w:sz w:val="20"/>
      <w:szCs w:val="20"/>
    </w:rPr>
  </w:style>
  <w:style w:type="character" w:styleId="FootnoteReference">
    <w:name w:val="footnote reference"/>
    <w:rsid w:val="005B726B"/>
    <w:rPr>
      <w:vertAlign w:val="superscript"/>
    </w:rPr>
  </w:style>
  <w:style w:type="character" w:customStyle="1" w:styleId="chuthuongChar">
    <w:name w:val="chu thuong Char"/>
    <w:rsid w:val="005B726B"/>
    <w:rPr>
      <w:rFonts w:ascii="Arial" w:hAnsi="Arial"/>
      <w:noProof/>
      <w:color w:val="800080"/>
      <w:sz w:val="24"/>
      <w:lang w:val="en-US" w:eastAsia="en-US" w:bidi="ar-SA"/>
    </w:rPr>
  </w:style>
  <w:style w:type="paragraph" w:customStyle="1" w:styleId="xl24">
    <w:name w:val="xl24"/>
    <w:basedOn w:val="Normal"/>
    <w:uiPriority w:val="99"/>
    <w:rsid w:val="005B726B"/>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uiPriority w:val="99"/>
    <w:rsid w:val="005B726B"/>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uiPriority w:val="99"/>
    <w:rsid w:val="005B726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uiPriority w:val="99"/>
    <w:rsid w:val="005B726B"/>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uiPriority w:val="99"/>
    <w:rsid w:val="005B726B"/>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uiPriority w:val="99"/>
    <w:rsid w:val="005B726B"/>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uiPriority w:val="99"/>
    <w:rsid w:val="005B726B"/>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5B726B"/>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5B726B"/>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5B726B"/>
    <w:pPr>
      <w:tabs>
        <w:tab w:val="num" w:pos="1778"/>
      </w:tabs>
      <w:ind w:left="1778" w:hanging="360"/>
    </w:pPr>
  </w:style>
  <w:style w:type="paragraph" w:customStyle="1" w:styleId="MCCHNH">
    <w:name w:val="MỤC CHÍNH"/>
    <w:basedOn w:val="Header"/>
    <w:uiPriority w:val="99"/>
    <w:rsid w:val="005B726B"/>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5B726B"/>
    <w:pPr>
      <w:numPr>
        <w:ilvl w:val="1"/>
        <w:numId w:val="1"/>
      </w:numPr>
      <w:shd w:val="pct5" w:color="auto" w:fill="FFFFFF"/>
      <w:spacing w:before="120"/>
    </w:pPr>
    <w:rPr>
      <w:b/>
      <w:sz w:val="32"/>
    </w:rPr>
  </w:style>
  <w:style w:type="paragraph" w:customStyle="1" w:styleId="31Muc3">
    <w:name w:val="3.1.Muc 3"/>
    <w:basedOn w:val="Normal"/>
    <w:uiPriority w:val="99"/>
    <w:rsid w:val="005B726B"/>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5B726B"/>
    <w:rPr>
      <w:rFonts w:ascii=".VnArial" w:hAnsi=".VnArial"/>
      <w:i/>
      <w:color w:val="auto"/>
    </w:rPr>
  </w:style>
  <w:style w:type="paragraph" w:styleId="PlainText">
    <w:name w:val="Plain Text"/>
    <w:basedOn w:val="Normal"/>
    <w:link w:val="PlainTextChar"/>
    <w:uiPriority w:val="99"/>
    <w:rsid w:val="005B726B"/>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B726B"/>
    <w:rPr>
      <w:rFonts w:ascii="Courier New" w:eastAsia="Times New Roman" w:hAnsi="Courier New" w:cs="Times New Roman"/>
      <w:sz w:val="20"/>
      <w:szCs w:val="20"/>
    </w:rPr>
  </w:style>
  <w:style w:type="paragraph" w:customStyle="1" w:styleId="xl50">
    <w:name w:val="xl50"/>
    <w:basedOn w:val="Normal"/>
    <w:uiPriority w:val="99"/>
    <w:rsid w:val="005B726B"/>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5B726B"/>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5B726B"/>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5B726B"/>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5B726B"/>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5B726B"/>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5B726B"/>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rsid w:val="005B726B"/>
    <w:pPr>
      <w:spacing w:before="0" w:after="0" w:line="240" w:lineRule="auto"/>
      <w:ind w:left="240" w:hanging="240"/>
    </w:pPr>
    <w:rPr>
      <w:rFonts w:eastAsia="Times New Roman"/>
      <w:sz w:val="24"/>
      <w:szCs w:val="24"/>
    </w:rPr>
  </w:style>
  <w:style w:type="paragraph" w:styleId="Index2">
    <w:name w:val="index 2"/>
    <w:basedOn w:val="Normal"/>
    <w:next w:val="Normal"/>
    <w:autoRedefine/>
    <w:uiPriority w:val="99"/>
    <w:rsid w:val="005B726B"/>
    <w:pPr>
      <w:spacing w:before="0" w:after="0" w:line="240" w:lineRule="auto"/>
      <w:ind w:left="480" w:hanging="240"/>
    </w:pPr>
    <w:rPr>
      <w:rFonts w:eastAsia="Times New Roman"/>
      <w:sz w:val="24"/>
      <w:szCs w:val="24"/>
    </w:rPr>
  </w:style>
  <w:style w:type="paragraph" w:styleId="Index3">
    <w:name w:val="index 3"/>
    <w:basedOn w:val="Normal"/>
    <w:next w:val="Normal"/>
    <w:autoRedefine/>
    <w:uiPriority w:val="99"/>
    <w:rsid w:val="005B726B"/>
    <w:pPr>
      <w:spacing w:before="0" w:after="0" w:line="240" w:lineRule="auto"/>
      <w:ind w:left="720" w:hanging="240"/>
    </w:pPr>
    <w:rPr>
      <w:rFonts w:eastAsia="Times New Roman"/>
      <w:sz w:val="24"/>
      <w:szCs w:val="24"/>
    </w:rPr>
  </w:style>
  <w:style w:type="paragraph" w:styleId="Index4">
    <w:name w:val="index 4"/>
    <w:basedOn w:val="Normal"/>
    <w:next w:val="Normal"/>
    <w:autoRedefine/>
    <w:uiPriority w:val="99"/>
    <w:rsid w:val="005B726B"/>
    <w:pPr>
      <w:spacing w:before="0" w:after="0" w:line="240" w:lineRule="auto"/>
      <w:ind w:left="960" w:hanging="240"/>
    </w:pPr>
    <w:rPr>
      <w:rFonts w:eastAsia="Times New Roman"/>
      <w:sz w:val="24"/>
      <w:szCs w:val="24"/>
    </w:rPr>
  </w:style>
  <w:style w:type="paragraph" w:styleId="Index5">
    <w:name w:val="index 5"/>
    <w:basedOn w:val="Normal"/>
    <w:next w:val="Normal"/>
    <w:autoRedefine/>
    <w:uiPriority w:val="99"/>
    <w:rsid w:val="005B726B"/>
    <w:pPr>
      <w:spacing w:before="0" w:after="0" w:line="240" w:lineRule="auto"/>
      <w:ind w:left="1200" w:hanging="240"/>
    </w:pPr>
    <w:rPr>
      <w:rFonts w:eastAsia="Times New Roman"/>
      <w:sz w:val="24"/>
      <w:szCs w:val="24"/>
    </w:rPr>
  </w:style>
  <w:style w:type="paragraph" w:styleId="Index6">
    <w:name w:val="index 6"/>
    <w:basedOn w:val="Normal"/>
    <w:next w:val="Normal"/>
    <w:autoRedefine/>
    <w:uiPriority w:val="99"/>
    <w:rsid w:val="005B726B"/>
    <w:pPr>
      <w:spacing w:before="0" w:after="0" w:line="240" w:lineRule="auto"/>
      <w:ind w:left="1440" w:hanging="240"/>
    </w:pPr>
    <w:rPr>
      <w:rFonts w:eastAsia="Times New Roman"/>
      <w:sz w:val="24"/>
      <w:szCs w:val="24"/>
    </w:rPr>
  </w:style>
  <w:style w:type="paragraph" w:styleId="Index7">
    <w:name w:val="index 7"/>
    <w:basedOn w:val="Normal"/>
    <w:next w:val="Normal"/>
    <w:autoRedefine/>
    <w:uiPriority w:val="99"/>
    <w:rsid w:val="005B726B"/>
    <w:pPr>
      <w:spacing w:before="0" w:after="0" w:line="240" w:lineRule="auto"/>
      <w:ind w:left="1680" w:hanging="240"/>
    </w:pPr>
    <w:rPr>
      <w:rFonts w:eastAsia="Times New Roman"/>
      <w:sz w:val="24"/>
      <w:szCs w:val="24"/>
    </w:rPr>
  </w:style>
  <w:style w:type="paragraph" w:styleId="Index8">
    <w:name w:val="index 8"/>
    <w:basedOn w:val="Normal"/>
    <w:next w:val="Normal"/>
    <w:autoRedefine/>
    <w:uiPriority w:val="99"/>
    <w:rsid w:val="005B726B"/>
    <w:pPr>
      <w:spacing w:before="0" w:after="0" w:line="240" w:lineRule="auto"/>
      <w:ind w:left="1920" w:hanging="240"/>
    </w:pPr>
    <w:rPr>
      <w:rFonts w:eastAsia="Times New Roman"/>
      <w:sz w:val="24"/>
      <w:szCs w:val="24"/>
    </w:rPr>
  </w:style>
  <w:style w:type="paragraph" w:styleId="Index9">
    <w:name w:val="index 9"/>
    <w:basedOn w:val="Normal"/>
    <w:next w:val="Normal"/>
    <w:autoRedefine/>
    <w:uiPriority w:val="99"/>
    <w:rsid w:val="005B726B"/>
    <w:pPr>
      <w:spacing w:before="0" w:after="0" w:line="240" w:lineRule="auto"/>
      <w:ind w:left="2160" w:hanging="240"/>
    </w:pPr>
    <w:rPr>
      <w:rFonts w:eastAsia="Times New Roman"/>
      <w:sz w:val="24"/>
      <w:szCs w:val="24"/>
    </w:rPr>
  </w:style>
  <w:style w:type="paragraph" w:styleId="IndexHeading">
    <w:name w:val="index heading"/>
    <w:basedOn w:val="Normal"/>
    <w:next w:val="Index1"/>
    <w:uiPriority w:val="99"/>
    <w:rsid w:val="005B726B"/>
    <w:pPr>
      <w:spacing w:before="0" w:after="0" w:line="240" w:lineRule="auto"/>
    </w:pPr>
    <w:rPr>
      <w:rFonts w:eastAsia="Times New Roman"/>
      <w:sz w:val="24"/>
      <w:szCs w:val="24"/>
    </w:rPr>
  </w:style>
  <w:style w:type="paragraph" w:customStyle="1" w:styleId="tenbang">
    <w:name w:val="ten bang"/>
    <w:basedOn w:val="chuthuong"/>
    <w:uiPriority w:val="99"/>
    <w:rsid w:val="005B726B"/>
    <w:rPr>
      <w:b/>
      <w:bCs/>
    </w:rPr>
  </w:style>
  <w:style w:type="paragraph" w:customStyle="1" w:styleId="Muc11">
    <w:name w:val="Muc 1.1"/>
    <w:basedOn w:val="Normal"/>
    <w:uiPriority w:val="99"/>
    <w:rsid w:val="005B726B"/>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5B726B"/>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5B726B"/>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5B726B"/>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5B726B"/>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5B726B"/>
    <w:pPr>
      <w:spacing w:before="240" w:line="288" w:lineRule="auto"/>
    </w:pPr>
    <w:rPr>
      <w:rFonts w:ascii="Times New Roman" w:hAnsi="Times New Roman"/>
      <w:bCs/>
      <w:color w:val="auto"/>
    </w:rPr>
  </w:style>
  <w:style w:type="paragraph" w:customStyle="1" w:styleId="MUCTHU3">
    <w:name w:val="MUC THU 3"/>
    <w:basedOn w:val="31Muc3"/>
    <w:uiPriority w:val="99"/>
    <w:rsid w:val="005B726B"/>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5B726B"/>
    <w:rPr>
      <w:rFonts w:ascii="Times New Roman" w:hAnsi="Times New Roman"/>
      <w:i/>
      <w:color w:val="auto"/>
      <w:sz w:val="20"/>
    </w:rPr>
  </w:style>
  <w:style w:type="paragraph" w:customStyle="1" w:styleId="Tenbang0">
    <w:name w:val="Ten bang"/>
    <w:basedOn w:val="chuthuong"/>
    <w:uiPriority w:val="99"/>
    <w:rsid w:val="005B726B"/>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5B726B"/>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5B726B"/>
    <w:pPr>
      <w:spacing w:before="0"/>
      <w:jc w:val="right"/>
    </w:pPr>
    <w:rPr>
      <w:b w:val="0"/>
      <w:bCs w:val="0"/>
      <w:i w:val="0"/>
      <w:iCs/>
      <w:sz w:val="22"/>
    </w:rPr>
  </w:style>
  <w:style w:type="paragraph" w:customStyle="1" w:styleId="Style1">
    <w:name w:val="Style1"/>
    <w:basedOn w:val="Index1"/>
    <w:next w:val="Normal"/>
    <w:link w:val="Style1Char"/>
    <w:autoRedefine/>
    <w:rsid w:val="005B726B"/>
    <w:pPr>
      <w:spacing w:before="120" w:after="120" w:line="312" w:lineRule="auto"/>
      <w:ind w:left="238" w:hanging="238"/>
      <w:jc w:val="center"/>
    </w:pPr>
    <w:rPr>
      <w:rFonts w:ascii="Arial" w:hAnsi="Arial"/>
      <w:b/>
      <w:bCs/>
      <w:color w:val="000080"/>
      <w:sz w:val="36"/>
    </w:rPr>
  </w:style>
  <w:style w:type="character" w:customStyle="1" w:styleId="MUC11Char">
    <w:name w:val="MUC 1.1.Char"/>
    <w:rsid w:val="005B726B"/>
    <w:rPr>
      <w:b/>
      <w:bCs/>
      <w:i/>
      <w:iCs/>
      <w:color w:val="800080"/>
      <w:sz w:val="24"/>
      <w:szCs w:val="24"/>
      <w:lang w:val="en-US" w:eastAsia="en-US" w:bidi="ar-SA"/>
    </w:rPr>
  </w:style>
  <w:style w:type="character" w:customStyle="1" w:styleId="Style13pt">
    <w:name w:val="Style 13 pt"/>
    <w:rsid w:val="005B726B"/>
    <w:rPr>
      <w:rFonts w:ascii="Times New Roman" w:hAnsi="Times New Roman"/>
      <w:sz w:val="26"/>
    </w:rPr>
  </w:style>
  <w:style w:type="paragraph" w:customStyle="1" w:styleId="StyleMCCHNHLatinTimesNewRomanAuto">
    <w:name w:val="Style MỤC CHÍNH + (Latin) Times New Roman Auto"/>
    <w:basedOn w:val="MCCHNH"/>
    <w:uiPriority w:val="99"/>
    <w:rsid w:val="005B726B"/>
    <w:pPr>
      <w:numPr>
        <w:numId w:val="0"/>
      </w:numPr>
      <w:tabs>
        <w:tab w:val="num" w:pos="1778"/>
      </w:tabs>
      <w:spacing w:line="312" w:lineRule="auto"/>
      <w:ind w:left="1778" w:hanging="360"/>
    </w:pPr>
    <w:rPr>
      <w:rFonts w:cs="Arial"/>
    </w:rPr>
  </w:style>
  <w:style w:type="paragraph" w:customStyle="1" w:styleId="font5">
    <w:name w:val="font5"/>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6">
    <w:name w:val="font6"/>
    <w:basedOn w:val="Normal"/>
    <w:uiPriority w:val="99"/>
    <w:rsid w:val="005B726B"/>
    <w:pPr>
      <w:spacing w:before="100" w:beforeAutospacing="1" w:after="100" w:afterAutospacing="1" w:line="240" w:lineRule="auto"/>
    </w:pPr>
    <w:rPr>
      <w:rFonts w:eastAsia="Times New Roman"/>
      <w:b/>
      <w:bCs/>
      <w:sz w:val="20"/>
      <w:szCs w:val="20"/>
    </w:rPr>
  </w:style>
  <w:style w:type="paragraph" w:customStyle="1" w:styleId="font7">
    <w:name w:val="font7"/>
    <w:basedOn w:val="Normal"/>
    <w:uiPriority w:val="99"/>
    <w:rsid w:val="005B726B"/>
    <w:pPr>
      <w:spacing w:before="100" w:beforeAutospacing="1" w:after="100" w:afterAutospacing="1" w:line="240" w:lineRule="auto"/>
    </w:pPr>
    <w:rPr>
      <w:rFonts w:eastAsia="Times New Roman"/>
      <w:sz w:val="20"/>
      <w:szCs w:val="20"/>
    </w:rPr>
  </w:style>
  <w:style w:type="paragraph" w:customStyle="1" w:styleId="font8">
    <w:name w:val="font8"/>
    <w:basedOn w:val="Normal"/>
    <w:uiPriority w:val="99"/>
    <w:rsid w:val="005B726B"/>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5B726B"/>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uiPriority w:val="99"/>
    <w:rsid w:val="005B726B"/>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uiPriority w:val="99"/>
    <w:rsid w:val="005B726B"/>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uiPriority w:val="99"/>
    <w:rsid w:val="005B726B"/>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uiPriority w:val="99"/>
    <w:rsid w:val="005B72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uiPriority w:val="99"/>
    <w:rsid w:val="005B726B"/>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uiPriority w:val="99"/>
    <w:rsid w:val="005B726B"/>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uiPriority w:val="99"/>
    <w:rsid w:val="005B726B"/>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5B726B"/>
    <w:pPr>
      <w:spacing w:before="360" w:after="0" w:line="240" w:lineRule="auto"/>
    </w:pPr>
    <w:rPr>
      <w:rFonts w:ascii=".VnArialH" w:eastAsia="Times New Roman" w:hAnsi=".VnArialH" w:cs="Times New Roman"/>
      <w:b/>
      <w:noProof/>
      <w:szCs w:val="20"/>
    </w:rPr>
  </w:style>
  <w:style w:type="paragraph" w:customStyle="1" w:styleId="chudammuc2">
    <w:name w:val="chu dam muc 2"/>
    <w:basedOn w:val="chudammuc1"/>
    <w:uiPriority w:val="99"/>
    <w:rsid w:val="005B726B"/>
    <w:pPr>
      <w:ind w:firstLine="1276"/>
    </w:pPr>
    <w:rPr>
      <w:sz w:val="24"/>
    </w:rPr>
  </w:style>
  <w:style w:type="paragraph" w:customStyle="1" w:styleId="chudammuc1">
    <w:name w:val="chu dam muc 1"/>
    <w:uiPriority w:val="99"/>
    <w:rsid w:val="005B726B"/>
    <w:pPr>
      <w:spacing w:before="240" w:after="120" w:line="360" w:lineRule="exact"/>
      <w:ind w:left="142"/>
      <w:jc w:val="both"/>
    </w:pPr>
    <w:rPr>
      <w:rFonts w:ascii=".VnArial" w:eastAsia="Times New Roman" w:hAnsi=".VnArial" w:cs="Times New Roman"/>
      <w:b/>
      <w:noProof/>
      <w:sz w:val="32"/>
      <w:szCs w:val="20"/>
    </w:rPr>
  </w:style>
  <w:style w:type="paragraph" w:customStyle="1" w:styleId="MUCI">
    <w:name w:val="MUC I"/>
    <w:basedOn w:val="Normal"/>
    <w:autoRedefine/>
    <w:uiPriority w:val="99"/>
    <w:rsid w:val="005B726B"/>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5B726B"/>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5B726B"/>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5B726B"/>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5B726B"/>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5B726B"/>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5B726B"/>
    <w:pPr>
      <w:spacing w:line="288" w:lineRule="auto"/>
      <w:jc w:val="both"/>
    </w:pPr>
    <w:rPr>
      <w:rFonts w:eastAsia="Times New Roman"/>
      <w:b/>
      <w:bCs/>
      <w:i/>
      <w:color w:val="FF0000"/>
      <w:sz w:val="24"/>
      <w:szCs w:val="24"/>
    </w:rPr>
  </w:style>
  <w:style w:type="paragraph" w:customStyle="1" w:styleId="MucIII">
    <w:name w:val="Muc III"/>
    <w:basedOn w:val="Normal"/>
    <w:uiPriority w:val="99"/>
    <w:rsid w:val="005B726B"/>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5B726B"/>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5B726B"/>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5B726B"/>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5B726B"/>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5B726B"/>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uiPriority w:val="99"/>
    <w:rsid w:val="005B726B"/>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5B726B"/>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uiPriority w:val="99"/>
    <w:rsid w:val="005B72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uiPriority w:val="99"/>
    <w:rsid w:val="005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uiPriority w:val="99"/>
    <w:rsid w:val="005B726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95">
    <w:name w:val="xl95"/>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6">
    <w:name w:val="xl96"/>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uiPriority w:val="99"/>
    <w:rsid w:val="005B726B"/>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99">
    <w:name w:val="xl99"/>
    <w:basedOn w:val="Normal"/>
    <w:uiPriority w:val="99"/>
    <w:rsid w:val="005B726B"/>
    <w:pPr>
      <w:spacing w:before="100" w:beforeAutospacing="1" w:after="100" w:afterAutospacing="1" w:line="240" w:lineRule="auto"/>
      <w:jc w:val="right"/>
    </w:pPr>
    <w:rPr>
      <w:rFonts w:eastAsia="Times New Roman"/>
      <w:sz w:val="24"/>
      <w:szCs w:val="24"/>
    </w:rPr>
  </w:style>
  <w:style w:type="paragraph" w:customStyle="1" w:styleId="xl100">
    <w:name w:val="xl100"/>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uiPriority w:val="99"/>
    <w:rsid w:val="005B72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uiPriority w:val="99"/>
    <w:rsid w:val="005B726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uiPriority w:val="99"/>
    <w:rsid w:val="005B726B"/>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uiPriority w:val="99"/>
    <w:rsid w:val="005B726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uiPriority w:val="99"/>
    <w:rsid w:val="005B726B"/>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uiPriority w:val="99"/>
    <w:rsid w:val="005B726B"/>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uiPriority w:val="99"/>
    <w:rsid w:val="005B726B"/>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uiPriority w:val="99"/>
    <w:rsid w:val="005B726B"/>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uiPriority w:val="99"/>
    <w:rsid w:val="005B72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uiPriority w:val="99"/>
    <w:rsid w:val="005B726B"/>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uiPriority w:val="99"/>
    <w:rsid w:val="005B726B"/>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uiPriority w:val="99"/>
    <w:rsid w:val="005B726B"/>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uiPriority w:val="99"/>
    <w:rsid w:val="005B726B"/>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5B726B"/>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5B726B"/>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5B726B"/>
    <w:pPr>
      <w:spacing w:before="120" w:after="120" w:line="300" w:lineRule="auto"/>
      <w:ind w:left="1440"/>
      <w:jc w:val="both"/>
    </w:pPr>
    <w:rPr>
      <w:rFonts w:eastAsia="Times New Roman"/>
      <w:snapToGrid w:val="0"/>
      <w:sz w:val="24"/>
      <w:szCs w:val="20"/>
    </w:rPr>
  </w:style>
  <w:style w:type="character" w:customStyle="1" w:styleId="TenbangChar">
    <w:name w:val="Ten bang Char"/>
    <w:rsid w:val="005B726B"/>
    <w:rPr>
      <w:b/>
      <w:bCs/>
      <w:i/>
      <w:noProof/>
      <w:sz w:val="24"/>
      <w:lang w:val="en-US" w:eastAsia="en-US" w:bidi="ar-SA"/>
    </w:rPr>
  </w:style>
  <w:style w:type="character" w:styleId="SubtleReference">
    <w:name w:val="Subtle Reference"/>
    <w:uiPriority w:val="31"/>
    <w:qFormat/>
    <w:rsid w:val="005B726B"/>
    <w:rPr>
      <w:smallCaps/>
      <w:color w:val="C0504D"/>
      <w:u w:val="single"/>
    </w:rPr>
  </w:style>
  <w:style w:type="paragraph" w:customStyle="1" w:styleId="StyleMCCHNH13ptBefore6ptAfter6ptLinespacing">
    <w:name w:val="Style MỤC CHÍNH + 13 pt Before:  6 pt After:  6 pt Line spacing:"/>
    <w:basedOn w:val="MCCHNH"/>
    <w:uiPriority w:val="99"/>
    <w:rsid w:val="005B726B"/>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5B726B"/>
    <w:pPr>
      <w:spacing w:before="120" w:after="120" w:line="24" w:lineRule="atLeast"/>
    </w:pPr>
    <w:rPr>
      <w:kern w:val="32"/>
      <w:szCs w:val="20"/>
    </w:rPr>
  </w:style>
  <w:style w:type="paragraph" w:customStyle="1" w:styleId="CharCharCharChar4">
    <w:name w:val="Char Char Char Char4"/>
    <w:basedOn w:val="Normal"/>
    <w:uiPriority w:val="99"/>
    <w:rsid w:val="005B726B"/>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5B726B"/>
    <w:pPr>
      <w:spacing w:before="0" w:after="160" w:line="240" w:lineRule="exact"/>
    </w:pPr>
    <w:rPr>
      <w:rFonts w:ascii="Tahoma" w:eastAsia="Times New Roman" w:hAnsi="Tahoma"/>
      <w:sz w:val="20"/>
      <w:szCs w:val="20"/>
    </w:rPr>
  </w:style>
  <w:style w:type="character" w:customStyle="1" w:styleId="highlightedsearchterm">
    <w:name w:val="highlightedsearchterm"/>
    <w:rsid w:val="005B726B"/>
  </w:style>
  <w:style w:type="character" w:customStyle="1" w:styleId="style4">
    <w:name w:val="style4"/>
    <w:rsid w:val="005B726B"/>
  </w:style>
  <w:style w:type="character" w:customStyle="1" w:styleId="vietadtextlink">
    <w:name w:val="vietadtextlink"/>
    <w:rsid w:val="005B726B"/>
  </w:style>
  <w:style w:type="paragraph" w:styleId="EnvelopeReturn">
    <w:name w:val="envelope return"/>
    <w:basedOn w:val="Normal"/>
    <w:uiPriority w:val="99"/>
    <w:rsid w:val="005B726B"/>
    <w:pPr>
      <w:spacing w:line="240" w:lineRule="auto"/>
    </w:pPr>
    <w:rPr>
      <w:rFonts w:eastAsia="Times New Roman"/>
      <w:szCs w:val="26"/>
    </w:rPr>
  </w:style>
  <w:style w:type="paragraph" w:customStyle="1" w:styleId="Tuan1">
    <w:name w:val="Tuan 1"/>
    <w:basedOn w:val="Heading1"/>
    <w:next w:val="Normal"/>
    <w:uiPriority w:val="99"/>
    <w:rsid w:val="005B726B"/>
    <w:pPr>
      <w:spacing w:before="120" w:after="120"/>
      <w:jc w:val="both"/>
    </w:pPr>
    <w:rPr>
      <w:rFonts w:ascii="Times New Roman" w:hAnsi="Times New Roman"/>
      <w:bCs w:val="0"/>
      <w:kern w:val="0"/>
      <w:sz w:val="28"/>
      <w:szCs w:val="26"/>
    </w:rPr>
  </w:style>
  <w:style w:type="numbering" w:customStyle="1" w:styleId="Style2">
    <w:name w:val="Style2"/>
    <w:uiPriority w:val="99"/>
    <w:rsid w:val="005B726B"/>
    <w:pPr>
      <w:numPr>
        <w:numId w:val="3"/>
      </w:numPr>
    </w:pPr>
  </w:style>
  <w:style w:type="paragraph" w:customStyle="1" w:styleId="xl119">
    <w:name w:val="xl11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5B726B"/>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uiPriority w:val="99"/>
    <w:rsid w:val="005B726B"/>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5B726B"/>
    <w:pPr>
      <w:spacing w:before="100" w:beforeAutospacing="1" w:after="100" w:afterAutospacing="1" w:line="240" w:lineRule="auto"/>
    </w:pPr>
    <w:rPr>
      <w:rFonts w:eastAsia="Times New Roman"/>
      <w:sz w:val="24"/>
      <w:szCs w:val="24"/>
    </w:rPr>
  </w:style>
  <w:style w:type="paragraph" w:customStyle="1" w:styleId="xl154">
    <w:name w:val="xl15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uiPriority w:val="99"/>
    <w:rsid w:val="005B7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uiPriority w:val="99"/>
    <w:rsid w:val="005B726B"/>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uiPriority w:val="99"/>
    <w:rsid w:val="005B72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uiPriority w:val="99"/>
    <w:rsid w:val="005B726B"/>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uiPriority w:val="99"/>
    <w:rsid w:val="005B726B"/>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uiPriority w:val="99"/>
    <w:rsid w:val="005B726B"/>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5B726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uiPriority w:val="99"/>
    <w:rsid w:val="005B72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uiPriority w:val="99"/>
    <w:rsid w:val="005B726B"/>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uiPriority w:val="99"/>
    <w:rsid w:val="005B726B"/>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uiPriority w:val="99"/>
    <w:rsid w:val="005B726B"/>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uiPriority w:val="99"/>
    <w:rsid w:val="005B726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uiPriority w:val="99"/>
    <w:rsid w:val="005B726B"/>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uiPriority w:val="99"/>
    <w:rsid w:val="005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uiPriority w:val="99"/>
    <w:rsid w:val="005B726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5B726B"/>
    <w:pPr>
      <w:numPr>
        <w:numId w:val="4"/>
      </w:numPr>
    </w:pPr>
  </w:style>
  <w:style w:type="paragraph" w:customStyle="1" w:styleId="xl219">
    <w:name w:val="xl219"/>
    <w:basedOn w:val="Normal"/>
    <w:uiPriority w:val="99"/>
    <w:rsid w:val="005B726B"/>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uiPriority w:val="99"/>
    <w:rsid w:val="005B726B"/>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uiPriority w:val="99"/>
    <w:rsid w:val="005B726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uiPriority w:val="99"/>
    <w:rsid w:val="005B72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rsid w:val="005B726B"/>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5B726B"/>
    <w:rPr>
      <w:rFonts w:ascii="Cambria" w:eastAsia="Times New Roman" w:hAnsi="Cambria" w:cs="Times New Roman"/>
      <w:b/>
      <w:bCs/>
      <w:color w:val="4F81BD"/>
      <w:sz w:val="26"/>
      <w:szCs w:val="26"/>
    </w:rPr>
  </w:style>
  <w:style w:type="character" w:customStyle="1" w:styleId="Heading1Char1">
    <w:name w:val="Heading 1 Char1"/>
    <w:aliases w:val="Heading Char1"/>
    <w:rsid w:val="005B726B"/>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rsid w:val="005B726B"/>
    <w:rPr>
      <w:rFonts w:ascii="Cambria" w:eastAsia="Times New Roman" w:hAnsi="Cambria" w:cs="Times New Roman"/>
      <w:b/>
      <w:bCs/>
      <w:color w:val="4F81BD"/>
      <w:sz w:val="28"/>
      <w:szCs w:val="28"/>
    </w:rPr>
  </w:style>
  <w:style w:type="character" w:customStyle="1" w:styleId="Heading7Char1">
    <w:name w:val="Heading 7 Char1"/>
    <w:aliases w:val="b.thuong Char1"/>
    <w:semiHidden/>
    <w:rsid w:val="005B726B"/>
    <w:rPr>
      <w:rFonts w:ascii="Cambria" w:eastAsia="Times New Roman" w:hAnsi="Cambria" w:cs="Times New Roman"/>
      <w:i/>
      <w:iCs/>
      <w:color w:val="404040"/>
      <w:sz w:val="28"/>
      <w:szCs w:val="28"/>
    </w:rPr>
  </w:style>
  <w:style w:type="character" w:customStyle="1" w:styleId="HeaderChar1">
    <w:name w:val="Header Char1"/>
    <w:aliases w:val="MyHeader Char1"/>
    <w:semiHidden/>
    <w:rsid w:val="005B726B"/>
    <w:rPr>
      <w:sz w:val="28"/>
      <w:szCs w:val="28"/>
    </w:rPr>
  </w:style>
  <w:style w:type="paragraph" w:customStyle="1" w:styleId="CharCharCharCharCharCharChar5">
    <w:name w:val="Char Char Char Char Char Char Char5"/>
    <w:basedOn w:val="DocumentMap"/>
    <w:autoRedefine/>
    <w:rsid w:val="005B726B"/>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rsid w:val="005B726B"/>
    <w:pPr>
      <w:widowControl w:val="0"/>
      <w:jc w:val="both"/>
    </w:pPr>
    <w:rPr>
      <w:rFonts w:eastAsia="SimSun"/>
      <w:kern w:val="2"/>
      <w:sz w:val="24"/>
      <w:szCs w:val="24"/>
      <w:lang w:eastAsia="zh-CN"/>
    </w:rPr>
  </w:style>
  <w:style w:type="paragraph" w:customStyle="1" w:styleId="SODO10">
    <w:name w:val="SO DO 1"/>
    <w:basedOn w:val="Normal"/>
    <w:rsid w:val="005B726B"/>
    <w:pPr>
      <w:spacing w:before="120" w:after="0" w:line="360" w:lineRule="exact"/>
      <w:jc w:val="center"/>
    </w:pPr>
    <w:rPr>
      <w:rFonts w:eastAsia="Times New Roman"/>
      <w:b/>
      <w:i/>
      <w:sz w:val="28"/>
      <w:szCs w:val="28"/>
    </w:rPr>
  </w:style>
  <w:style w:type="paragraph" w:customStyle="1" w:styleId="bng">
    <w:name w:val="bảng"/>
    <w:basedOn w:val="Normal"/>
    <w:qFormat/>
    <w:rsid w:val="005B726B"/>
    <w:pPr>
      <w:keepNext/>
      <w:spacing w:before="0" w:after="0" w:line="360" w:lineRule="exact"/>
      <w:jc w:val="both"/>
      <w:outlineLvl w:val="0"/>
    </w:pPr>
    <w:rPr>
      <w:rFonts w:eastAsia="Times New Roman"/>
      <w:bCs/>
      <w:noProof/>
      <w:kern w:val="32"/>
      <w:szCs w:val="26"/>
    </w:rPr>
  </w:style>
  <w:style w:type="paragraph" w:styleId="NoSpacing">
    <w:name w:val="No Spacing"/>
    <w:link w:val="NoSpacingChar"/>
    <w:uiPriority w:val="1"/>
    <w:qFormat/>
    <w:rsid w:val="005B726B"/>
    <w:pPr>
      <w:spacing w:after="0" w:line="240" w:lineRule="auto"/>
    </w:pPr>
    <w:rPr>
      <w:rFonts w:ascii="Calibri" w:eastAsia="Calibri" w:hAnsi="Calibri" w:cs="Times New Roman"/>
    </w:rPr>
  </w:style>
  <w:style w:type="character" w:customStyle="1" w:styleId="NoSpacingChar">
    <w:name w:val="No Spacing Char"/>
    <w:link w:val="NoSpacing"/>
    <w:uiPriority w:val="1"/>
    <w:rsid w:val="005B726B"/>
    <w:rPr>
      <w:rFonts w:ascii="Calibri" w:eastAsia="Calibri" w:hAnsi="Calibri" w:cs="Times New Roman"/>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5B726B"/>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5B726B"/>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5B726B"/>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5B726B"/>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rsid w:val="005B726B"/>
  </w:style>
  <w:style w:type="paragraph" w:customStyle="1" w:styleId="msolistparagraph0">
    <w:name w:val="msolistparagraph"/>
    <w:basedOn w:val="Normal"/>
    <w:rsid w:val="005B726B"/>
    <w:pPr>
      <w:spacing w:before="0" w:after="200" w:line="276" w:lineRule="auto"/>
      <w:ind w:left="720"/>
      <w:contextualSpacing/>
    </w:pPr>
    <w:rPr>
      <w:sz w:val="28"/>
    </w:rPr>
  </w:style>
  <w:style w:type="paragraph" w:customStyle="1" w:styleId="sodo">
    <w:name w:val="so do"/>
    <w:basedOn w:val="Normal"/>
    <w:rsid w:val="005B726B"/>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rsid w:val="005B726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1">
    <w:name w:val="Normal11"/>
    <w:basedOn w:val="Normal"/>
    <w:rsid w:val="005B726B"/>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rsid w:val="005B726B"/>
    <w:pPr>
      <w:spacing w:before="0" w:after="120" w:line="360" w:lineRule="exact"/>
      <w:jc w:val="center"/>
    </w:pPr>
    <w:rPr>
      <w:rFonts w:ascii="Times New Roman" w:hAnsi="Times New Roman"/>
      <w:lang w:val="da-DK"/>
    </w:rPr>
  </w:style>
  <w:style w:type="character" w:customStyle="1" w:styleId="danhmucbangChar">
    <w:name w:val="danh muc bang Char"/>
    <w:link w:val="danhmucbang"/>
    <w:rsid w:val="005B726B"/>
    <w:rPr>
      <w:rFonts w:ascii="Times New Roman" w:eastAsia="Times New Roman" w:hAnsi="Times New Roman" w:cs="Times New Roman"/>
      <w:b/>
      <w:bCs/>
      <w:kern w:val="32"/>
      <w:sz w:val="32"/>
      <w:szCs w:val="32"/>
      <w:lang w:val="da-DK"/>
    </w:rPr>
  </w:style>
  <w:style w:type="paragraph" w:customStyle="1" w:styleId="hinh">
    <w:name w:val="hinh"/>
    <w:aliases w:val="sodo"/>
    <w:basedOn w:val="Normal"/>
    <w:link w:val="hinhChar"/>
    <w:qFormat/>
    <w:rsid w:val="005B726B"/>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rsid w:val="005B726B"/>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rsid w:val="005B726B"/>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rsid w:val="005B726B"/>
    <w:pPr>
      <w:spacing w:before="0" w:after="0" w:line="360" w:lineRule="exact"/>
      <w:jc w:val="both"/>
    </w:pPr>
    <w:rPr>
      <w:rFonts w:eastAsia="Times New Roman"/>
      <w:sz w:val="28"/>
      <w:szCs w:val="28"/>
      <w:lang w:val="pt-BR"/>
    </w:rPr>
  </w:style>
  <w:style w:type="character" w:customStyle="1" w:styleId="l8">
    <w:name w:val="l8"/>
    <w:rsid w:val="005B726B"/>
  </w:style>
  <w:style w:type="paragraph" w:customStyle="1" w:styleId="danhmuchinhyenchinh">
    <w:name w:val="danh muc hinh yen chinh"/>
    <w:basedOn w:val="TableofFigures"/>
    <w:rsid w:val="005B726B"/>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rsid w:val="005B726B"/>
    <w:pPr>
      <w:widowControl w:val="0"/>
      <w:jc w:val="both"/>
    </w:pPr>
    <w:rPr>
      <w:rFonts w:eastAsia="SimSun"/>
      <w:kern w:val="2"/>
      <w:sz w:val="24"/>
      <w:szCs w:val="24"/>
      <w:lang w:eastAsia="zh-CN"/>
    </w:rPr>
  </w:style>
  <w:style w:type="paragraph" w:customStyle="1" w:styleId="Muc-">
    <w:name w:val="Muc -"/>
    <w:basedOn w:val="Heading8"/>
    <w:rsid w:val="005B726B"/>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rsid w:val="005B726B"/>
    <w:pPr>
      <w:spacing w:before="0" w:after="0" w:line="360" w:lineRule="exact"/>
      <w:ind w:hanging="30"/>
      <w:jc w:val="center"/>
    </w:pPr>
    <w:rPr>
      <w:rFonts w:eastAsia="Times New Roman"/>
      <w:b/>
      <w:szCs w:val="26"/>
      <w:lang w:val="nl-NL" w:eastAsia="zh-CN"/>
    </w:rPr>
  </w:style>
  <w:style w:type="character" w:customStyle="1" w:styleId="CharChar4">
    <w:name w:val="Char Char4"/>
    <w:locked/>
    <w:rsid w:val="005B726B"/>
    <w:rPr>
      <w:sz w:val="24"/>
      <w:szCs w:val="24"/>
      <w:lang w:val="en-US" w:eastAsia="en-US" w:bidi="ar-SA"/>
    </w:rPr>
  </w:style>
  <w:style w:type="character" w:customStyle="1" w:styleId="CharChar8">
    <w:name w:val="Char Char8"/>
    <w:locked/>
    <w:rsid w:val="005B726B"/>
    <w:rPr>
      <w:sz w:val="24"/>
      <w:szCs w:val="24"/>
      <w:lang w:val="en-US" w:eastAsia="en-US" w:bidi="ar-SA"/>
    </w:rPr>
  </w:style>
  <w:style w:type="character" w:customStyle="1" w:styleId="CharChar14">
    <w:name w:val="Char Char14"/>
    <w:locked/>
    <w:rsid w:val="005B726B"/>
    <w:rPr>
      <w:sz w:val="28"/>
      <w:szCs w:val="28"/>
      <w:lang w:val="en-US" w:eastAsia="en-US" w:bidi="ar-SA"/>
    </w:rPr>
  </w:style>
  <w:style w:type="character" w:customStyle="1" w:styleId="CharChar17">
    <w:name w:val="Char Char17"/>
    <w:rsid w:val="005B726B"/>
    <w:rPr>
      <w:rFonts w:ascii=".VnTime" w:hAnsi=".VnTime"/>
      <w:sz w:val="28"/>
      <w:szCs w:val="28"/>
      <w:lang w:val="en-US" w:eastAsia="en-US" w:bidi="ar-SA"/>
    </w:rPr>
  </w:style>
  <w:style w:type="character" w:customStyle="1" w:styleId="CharChar81">
    <w:name w:val="Char Char81"/>
    <w:locked/>
    <w:rsid w:val="005B726B"/>
    <w:rPr>
      <w:sz w:val="28"/>
      <w:szCs w:val="28"/>
      <w:lang w:val="en-US" w:eastAsia="en-US" w:bidi="ar-SA"/>
    </w:rPr>
  </w:style>
  <w:style w:type="paragraph" w:customStyle="1" w:styleId="ft3">
    <w:name w:val="ft3"/>
    <w:basedOn w:val="Normal"/>
    <w:rsid w:val="005B726B"/>
    <w:pPr>
      <w:spacing w:before="100" w:beforeAutospacing="1" w:after="100" w:afterAutospacing="1" w:line="240" w:lineRule="auto"/>
    </w:pPr>
    <w:rPr>
      <w:rFonts w:eastAsia="Times New Roman"/>
      <w:sz w:val="24"/>
      <w:szCs w:val="24"/>
    </w:rPr>
  </w:style>
  <w:style w:type="character" w:customStyle="1" w:styleId="normal-h1">
    <w:name w:val="normal-h1"/>
    <w:rsid w:val="005B726B"/>
    <w:rPr>
      <w:rFonts w:ascii=".VnTime" w:hAnsi=".VnTime" w:hint="default"/>
      <w:color w:val="0000FF"/>
      <w:sz w:val="24"/>
      <w:szCs w:val="24"/>
    </w:rPr>
  </w:style>
  <w:style w:type="character" w:customStyle="1" w:styleId="CharChar11">
    <w:name w:val="Char Char11"/>
    <w:locked/>
    <w:rsid w:val="005B726B"/>
    <w:rPr>
      <w:sz w:val="28"/>
      <w:szCs w:val="28"/>
      <w:lang w:val="en-US" w:eastAsia="en-US" w:bidi="ar-SA"/>
    </w:rPr>
  </w:style>
  <w:style w:type="character" w:customStyle="1" w:styleId="CharChar23">
    <w:name w:val="Char Char23"/>
    <w:rsid w:val="005B726B"/>
    <w:rPr>
      <w:b/>
      <w:bCs/>
      <w:sz w:val="28"/>
      <w:szCs w:val="28"/>
      <w:lang w:val="en-US" w:eastAsia="en-US" w:bidi="ar-SA"/>
    </w:rPr>
  </w:style>
  <w:style w:type="character" w:customStyle="1" w:styleId="CharCharChar1">
    <w:name w:val="Char Char Char1"/>
    <w:locked/>
    <w:rsid w:val="005B726B"/>
    <w:rPr>
      <w:rFonts w:ascii="Arial" w:hAnsi="Arial" w:cs="Arial"/>
      <w:b/>
      <w:bCs/>
      <w:i/>
      <w:iCs/>
      <w:sz w:val="28"/>
      <w:szCs w:val="28"/>
      <w:lang w:val="en-US" w:eastAsia="en-US" w:bidi="ar-SA"/>
    </w:rPr>
  </w:style>
  <w:style w:type="paragraph" w:customStyle="1" w:styleId="SODO00">
    <w:name w:val="SO DO 0"/>
    <w:basedOn w:val="Normal"/>
    <w:rsid w:val="005B726B"/>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rsid w:val="005B726B"/>
  </w:style>
  <w:style w:type="paragraph" w:customStyle="1" w:styleId="text10">
    <w:name w:val="text1"/>
    <w:basedOn w:val="Normal"/>
    <w:rsid w:val="005B726B"/>
    <w:pPr>
      <w:spacing w:before="100" w:beforeAutospacing="1" w:after="100" w:afterAutospacing="1" w:line="240" w:lineRule="auto"/>
    </w:pPr>
    <w:rPr>
      <w:rFonts w:eastAsia="Times New Roman"/>
      <w:sz w:val="24"/>
      <w:szCs w:val="24"/>
    </w:rPr>
  </w:style>
  <w:style w:type="paragraph" w:customStyle="1" w:styleId="a1">
    <w:name w:val="a1"/>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rsid w:val="005B726B"/>
    <w:pPr>
      <w:spacing w:before="0" w:after="160" w:line="240" w:lineRule="exact"/>
    </w:pPr>
    <w:rPr>
      <w:rFonts w:ascii="Verdana" w:eastAsia="Times New Roman" w:hAnsi="Verdana"/>
      <w:sz w:val="20"/>
      <w:szCs w:val="20"/>
    </w:rPr>
  </w:style>
  <w:style w:type="character" w:customStyle="1" w:styleId="Style1Char">
    <w:name w:val="Style1 Char"/>
    <w:link w:val="Style1"/>
    <w:locked/>
    <w:rsid w:val="005B726B"/>
    <w:rPr>
      <w:rFonts w:ascii="Arial" w:eastAsia="Times New Roman" w:hAnsi="Arial" w:cs="Times New Roman"/>
      <w:b/>
      <w:bCs/>
      <w:color w:val="000080"/>
      <w:sz w:val="36"/>
      <w:szCs w:val="24"/>
    </w:rPr>
  </w:style>
  <w:style w:type="paragraph" w:customStyle="1" w:styleId="StyleItalicJustifiedFirstline1">
    <w:name w:val="Style Italic Justified First line:  1"/>
    <w:aliases w:val="27 cm Before:  6 pt After"/>
    <w:basedOn w:val="Normal"/>
    <w:rsid w:val="005B726B"/>
    <w:pPr>
      <w:spacing w:before="0" w:after="0" w:line="360" w:lineRule="exact"/>
      <w:ind w:firstLine="680"/>
      <w:jc w:val="both"/>
    </w:pPr>
    <w:rPr>
      <w:rFonts w:eastAsia="Times New Roman"/>
      <w:i/>
      <w:iCs/>
      <w:sz w:val="28"/>
      <w:szCs w:val="20"/>
    </w:rPr>
  </w:style>
  <w:style w:type="character" w:customStyle="1" w:styleId="TitleChar1">
    <w:name w:val="Title Char1"/>
    <w:rsid w:val="005B726B"/>
    <w:rPr>
      <w:rFonts w:ascii="Cambria" w:eastAsia="Times New Roman" w:hAnsi="Cambria" w:cs="Times New Roman"/>
      <w:color w:val="17365D"/>
      <w:spacing w:val="5"/>
      <w:kern w:val="28"/>
      <w:sz w:val="52"/>
      <w:szCs w:val="52"/>
    </w:rPr>
  </w:style>
  <w:style w:type="character" w:customStyle="1" w:styleId="SubtitleChar1">
    <w:name w:val="Subtitle Char1"/>
    <w:rsid w:val="005B726B"/>
    <w:rPr>
      <w:rFonts w:ascii="Cambria" w:eastAsia="Times New Roman" w:hAnsi="Cambria" w:cs="Times New Roman"/>
      <w:i/>
      <w:iCs/>
      <w:color w:val="4F81BD"/>
      <w:spacing w:val="15"/>
      <w:sz w:val="24"/>
      <w:szCs w:val="24"/>
    </w:rPr>
  </w:style>
  <w:style w:type="paragraph" w:customStyle="1" w:styleId="banga">
    <w:name w:val="banga"/>
    <w:basedOn w:val="Normal"/>
    <w:uiPriority w:val="99"/>
    <w:rsid w:val="005B726B"/>
    <w:pPr>
      <w:spacing w:after="0" w:line="360" w:lineRule="exact"/>
      <w:jc w:val="center"/>
      <w:outlineLvl w:val="0"/>
    </w:pPr>
    <w:rPr>
      <w:rFonts w:eastAsia="Times New Roman"/>
      <w:bCs/>
      <w:i/>
      <w:sz w:val="28"/>
      <w:szCs w:val="32"/>
    </w:rPr>
  </w:style>
  <w:style w:type="character" w:customStyle="1" w:styleId="CommentTextChar1">
    <w:name w:val="Comment Text Char1"/>
    <w:semiHidden/>
    <w:locked/>
    <w:rsid w:val="005B726B"/>
    <w:rPr>
      <w:rFonts w:ascii="Calibri" w:eastAsia="Calibri" w:hAnsi="Calibri" w:cs="Times New Roman"/>
      <w:sz w:val="22"/>
      <w:szCs w:val="22"/>
    </w:rPr>
  </w:style>
  <w:style w:type="paragraph" w:customStyle="1" w:styleId="112">
    <w:name w:val="112"/>
    <w:basedOn w:val="Normal"/>
    <w:link w:val="112Char"/>
    <w:qFormat/>
    <w:rsid w:val="005B726B"/>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rsid w:val="005B726B"/>
    <w:rPr>
      <w:rFonts w:ascii="Times New Roman" w:eastAsia="Times New Roman" w:hAnsi="Times New Roman" w:cs="Times New Roman"/>
      <w:bCs/>
      <w:i/>
      <w:color w:val="FF0000"/>
      <w:sz w:val="20"/>
      <w:szCs w:val="28"/>
      <w:lang w:val="de-DE"/>
    </w:rPr>
  </w:style>
  <w:style w:type="character" w:styleId="PlaceholderText">
    <w:name w:val="Placeholder Text"/>
    <w:uiPriority w:val="99"/>
    <w:semiHidden/>
    <w:rsid w:val="005B726B"/>
    <w:rPr>
      <w:color w:val="808080"/>
    </w:rPr>
  </w:style>
  <w:style w:type="character" w:customStyle="1" w:styleId="Heading2Char2">
    <w:name w:val="Heading 2 Char2"/>
    <w:uiPriority w:val="9"/>
    <w:semiHidden/>
    <w:rsid w:val="005B726B"/>
    <w:rPr>
      <w:rFonts w:ascii="Cambria" w:eastAsia="Times New Roman" w:hAnsi="Cambria" w:cs="Times New Roman"/>
      <w:b/>
      <w:bCs/>
      <w:color w:val="4F81BD"/>
      <w:sz w:val="26"/>
      <w:szCs w:val="26"/>
    </w:rPr>
  </w:style>
  <w:style w:type="paragraph" w:customStyle="1" w:styleId="Normal2">
    <w:name w:val="Normal2"/>
    <w:basedOn w:val="Normal"/>
    <w:rsid w:val="005B726B"/>
    <w:pPr>
      <w:spacing w:before="100" w:beforeAutospacing="1" w:after="100" w:afterAutospacing="1" w:line="240" w:lineRule="auto"/>
    </w:pPr>
    <w:rPr>
      <w:rFonts w:eastAsia="Times New Roman"/>
      <w:sz w:val="24"/>
      <w:szCs w:val="24"/>
    </w:rPr>
  </w:style>
  <w:style w:type="paragraph" w:customStyle="1" w:styleId="Normal3">
    <w:name w:val="Normal3"/>
    <w:basedOn w:val="Normal"/>
    <w:rsid w:val="005B726B"/>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uiPriority w:val="99"/>
    <w:rsid w:val="005B726B"/>
    <w:pPr>
      <w:widowControl w:val="0"/>
      <w:jc w:val="both"/>
    </w:pPr>
    <w:rPr>
      <w:rFonts w:eastAsia="SimSun"/>
      <w:kern w:val="2"/>
      <w:sz w:val="24"/>
      <w:szCs w:val="24"/>
      <w:lang w:eastAsia="zh-CN"/>
    </w:rPr>
  </w:style>
  <w:style w:type="character" w:customStyle="1" w:styleId="news-detail">
    <w:name w:val="news-detail"/>
    <w:rsid w:val="005B726B"/>
  </w:style>
  <w:style w:type="paragraph" w:customStyle="1" w:styleId="bangtt">
    <w:name w:val="bang tt"/>
    <w:basedOn w:val="Heading1"/>
    <w:rsid w:val="005B726B"/>
    <w:pPr>
      <w:spacing w:before="120" w:after="0" w:line="360" w:lineRule="exact"/>
      <w:jc w:val="center"/>
    </w:pPr>
    <w:rPr>
      <w:rFonts w:ascii="Times New Roman" w:hAnsi="Times New Roman"/>
      <w:b w:val="0"/>
      <w:i/>
      <w:sz w:val="28"/>
      <w:szCs w:val="28"/>
    </w:rPr>
  </w:style>
  <w:style w:type="paragraph" w:customStyle="1" w:styleId="12">
    <w:name w:val="12"/>
    <w:basedOn w:val="Normal"/>
    <w:rsid w:val="005B726B"/>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5B726B"/>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5B726B"/>
    <w:rPr>
      <w:rFonts w:ascii="Times New Roman" w:eastAsia="Times New Roman" w:hAnsi="Times New Roman" w:cs="Times New Roman"/>
      <w:bCs/>
      <w:i/>
      <w:color w:val="FF0000"/>
      <w:sz w:val="28"/>
      <w:szCs w:val="28"/>
      <w:lang w:val="de-DE"/>
    </w:rPr>
  </w:style>
  <w:style w:type="paragraph" w:customStyle="1" w:styleId="Danhmcs">
    <w:name w:val="Danh mục sơ đồ"/>
    <w:basedOn w:val="Normal"/>
    <w:qFormat/>
    <w:rsid w:val="005B726B"/>
    <w:pPr>
      <w:spacing w:before="0" w:after="0" w:line="240" w:lineRule="auto"/>
      <w:jc w:val="both"/>
    </w:pPr>
    <w:rPr>
      <w:rFonts w:eastAsia="Times New Roman"/>
      <w:b/>
      <w:sz w:val="28"/>
      <w:szCs w:val="28"/>
      <w:lang w:val="pt-BR"/>
    </w:rPr>
  </w:style>
  <w:style w:type="character" w:customStyle="1" w:styleId="ff2">
    <w:name w:val="ff2"/>
    <w:rsid w:val="005B726B"/>
  </w:style>
  <w:style w:type="character" w:customStyle="1" w:styleId="ListBulletChar">
    <w:name w:val="List Bullet Char"/>
    <w:link w:val="ListBullet"/>
    <w:rsid w:val="005B726B"/>
    <w:rPr>
      <w:rFonts w:ascii=".VnTime" w:eastAsia="Times New Roman" w:hAnsi=".VnTime" w:cs="Times New Roman"/>
      <w:sz w:val="28"/>
      <w:szCs w:val="28"/>
    </w:rPr>
  </w:style>
  <w:style w:type="character" w:customStyle="1" w:styleId="l9">
    <w:name w:val="l9"/>
    <w:rsid w:val="005B726B"/>
  </w:style>
  <w:style w:type="character" w:customStyle="1" w:styleId="BlockTextChar">
    <w:name w:val="Block Text Char"/>
    <w:aliases w:val="Char Char Char Char Char Char Char Char Char Char"/>
    <w:link w:val="BlockText"/>
    <w:locked/>
    <w:rsid w:val="005B726B"/>
    <w:rPr>
      <w:rFonts w:ascii=".VnArialH" w:eastAsia="Times New Roman" w:hAnsi=".VnArialH" w:cs="Times New Roman"/>
      <w:sz w:val="24"/>
      <w:szCs w:val="20"/>
      <w:lang w:val="en-AU"/>
    </w:rPr>
  </w:style>
  <w:style w:type="table" w:styleId="Table3Deffects1">
    <w:name w:val="Table 3D effects 1"/>
    <w:basedOn w:val="TableNormal"/>
    <w:rsid w:val="005B726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B726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rsid w:val="005B726B"/>
    <w:pPr>
      <w:keepNext/>
      <w:spacing w:before="120" w:after="0" w:line="240" w:lineRule="auto"/>
      <w:ind w:left="851"/>
      <w:jc w:val="both"/>
    </w:pPr>
    <w:rPr>
      <w:rFonts w:ascii="Times New Roman" w:eastAsia="Times New Roman" w:hAnsi="Times New Roman" w:cs="Times New Roman"/>
      <w:iCs/>
      <w:spacing w:val="2"/>
      <w:sz w:val="26"/>
      <w:szCs w:val="26"/>
      <w:lang w:val="id-ID"/>
    </w:rPr>
  </w:style>
  <w:style w:type="character" w:customStyle="1" w:styleId="TextChar">
    <w:name w:val="Text Char"/>
    <w:link w:val="Text0"/>
    <w:rsid w:val="005B726B"/>
    <w:rPr>
      <w:rFonts w:ascii="Times New Roman" w:eastAsia="Times New Roman" w:hAnsi="Times New Roman" w:cs="Times New Roman"/>
      <w:iCs/>
      <w:spacing w:val="2"/>
      <w:sz w:val="26"/>
      <w:szCs w:val="26"/>
      <w:lang w:val="id-ID"/>
    </w:rPr>
  </w:style>
  <w:style w:type="paragraph" w:customStyle="1" w:styleId="Default">
    <w:name w:val="Default"/>
    <w:rsid w:val="005B72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g12">
    <w:name w:val="bang12"/>
    <w:basedOn w:val="Normal"/>
    <w:rsid w:val="005B726B"/>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5B726B"/>
    <w:rPr>
      <w:rFonts w:ascii=".VnTime" w:hAnsi=".VnTime"/>
      <w:b/>
      <w:bCs/>
      <w:i/>
      <w:iCs/>
      <w:color w:val="000000"/>
      <w:sz w:val="28"/>
      <w:szCs w:val="24"/>
      <w:lang w:val="en-US" w:eastAsia="en-US" w:bidi="ar-SA"/>
    </w:rPr>
  </w:style>
  <w:style w:type="paragraph" w:customStyle="1" w:styleId="nomal">
    <w:name w:val="nomal"/>
    <w:basedOn w:val="BodyTextIndent"/>
    <w:rsid w:val="005B726B"/>
    <w:pPr>
      <w:spacing w:before="160" w:after="0"/>
      <w:ind w:left="0" w:firstLine="720"/>
      <w:jc w:val="both"/>
    </w:pPr>
    <w:rPr>
      <w:b/>
      <w:bCs/>
      <w:sz w:val="26"/>
    </w:rPr>
  </w:style>
  <w:style w:type="character" w:customStyle="1" w:styleId="nomalChar">
    <w:name w:val="nomal Char"/>
    <w:rsid w:val="005B726B"/>
    <w:rPr>
      <w:rFonts w:ascii=".VnTime" w:hAnsi=".VnTime"/>
      <w:b/>
      <w:bCs/>
      <w:sz w:val="26"/>
      <w:szCs w:val="24"/>
      <w:lang w:val="en-US" w:eastAsia="en-US" w:bidi="ar-SA"/>
    </w:rPr>
  </w:style>
  <w:style w:type="paragraph" w:customStyle="1" w:styleId="Hinh0">
    <w:name w:val="Hinh"/>
    <w:basedOn w:val="Normal"/>
    <w:next w:val="Normal"/>
    <w:qFormat/>
    <w:rsid w:val="005B726B"/>
    <w:pPr>
      <w:tabs>
        <w:tab w:val="left" w:pos="1290"/>
      </w:tabs>
      <w:spacing w:before="0" w:after="0" w:line="360" w:lineRule="auto"/>
      <w:jc w:val="center"/>
    </w:pPr>
    <w:rPr>
      <w:rFonts w:eastAsia="MS Mincho"/>
      <w:i/>
      <w:lang w:val="vi-VN" w:bidi="en-US"/>
    </w:rPr>
  </w:style>
  <w:style w:type="paragraph" w:styleId="ListContinue">
    <w:name w:val="List Continue"/>
    <w:basedOn w:val="Normal"/>
    <w:rsid w:val="005B726B"/>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5B726B"/>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rsid w:val="005B726B"/>
    <w:pPr>
      <w:widowControl w:val="0"/>
      <w:jc w:val="both"/>
    </w:pPr>
    <w:rPr>
      <w:rFonts w:eastAsia="SimSun"/>
      <w:kern w:val="2"/>
      <w:sz w:val="24"/>
      <w:szCs w:val="24"/>
      <w:lang w:eastAsia="zh-CN"/>
    </w:rPr>
  </w:style>
  <w:style w:type="character" w:customStyle="1" w:styleId="addthisseparator">
    <w:name w:val="addthis_separator"/>
    <w:rsid w:val="005B726B"/>
  </w:style>
  <w:style w:type="character" w:customStyle="1" w:styleId="hinhChar">
    <w:name w:val="hinh Char"/>
    <w:link w:val="hinh"/>
    <w:rsid w:val="005B726B"/>
    <w:rPr>
      <w:rFonts w:ascii="Times New Roman" w:eastAsia="Times New Roman" w:hAnsi="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5B726B"/>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5B726B"/>
    <w:pPr>
      <w:spacing w:before="100" w:beforeAutospacing="1" w:after="100" w:afterAutospacing="1" w:line="240" w:lineRule="auto"/>
    </w:pPr>
    <w:rPr>
      <w:rFonts w:eastAsia="Times New Roman"/>
      <w:sz w:val="24"/>
      <w:szCs w:val="24"/>
    </w:rPr>
  </w:style>
  <w:style w:type="paragraph" w:customStyle="1" w:styleId="bangb">
    <w:name w:val="bangb"/>
    <w:basedOn w:val="Normal"/>
    <w:rsid w:val="005B726B"/>
    <w:pPr>
      <w:spacing w:before="0" w:after="0" w:line="240" w:lineRule="auto"/>
      <w:jc w:val="center"/>
    </w:pPr>
    <w:rPr>
      <w:rFonts w:eastAsia="Times New Roman"/>
      <w:i/>
      <w:iCs/>
      <w:sz w:val="28"/>
      <w:szCs w:val="28"/>
      <w:lang w:val="pt-BR"/>
    </w:rPr>
  </w:style>
  <w:style w:type="paragraph" w:customStyle="1" w:styleId="s">
    <w:name w:val="sơ đồ"/>
    <w:basedOn w:val="Salutation"/>
    <w:link w:val="sChar"/>
    <w:rsid w:val="005B726B"/>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rsid w:val="005B726B"/>
    <w:rPr>
      <w:rFonts w:ascii="Times New Roman" w:eastAsia="Times New Roman"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5B726B"/>
  </w:style>
  <w:style w:type="character" w:customStyle="1" w:styleId="SalutationChar">
    <w:name w:val="Salutation Char"/>
    <w:basedOn w:val="DefaultParagraphFont"/>
    <w:link w:val="Salutation"/>
    <w:uiPriority w:val="99"/>
    <w:semiHidden/>
    <w:rsid w:val="005B726B"/>
    <w:rPr>
      <w:rFonts w:ascii="Times New Roman" w:eastAsia="Calibri" w:hAnsi="Times New Roman" w:cs="Times New Roman"/>
      <w:sz w:val="26"/>
    </w:rPr>
  </w:style>
  <w:style w:type="paragraph" w:customStyle="1" w:styleId="CharCharCharCharCharCharChar10">
    <w:name w:val="Char Char Char Char Char Char Char10"/>
    <w:basedOn w:val="DocumentMap"/>
    <w:autoRedefine/>
    <w:rsid w:val="0018573D"/>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837DF6"/>
    <w:pPr>
      <w:widowControl w:val="0"/>
      <w:jc w:val="both"/>
    </w:pPr>
    <w:rPr>
      <w:rFonts w:eastAsia="SimSun"/>
      <w:kern w:val="2"/>
      <w:sz w:val="24"/>
      <w:szCs w:val="24"/>
      <w:lang w:eastAsia="zh-CN"/>
    </w:rPr>
  </w:style>
  <w:style w:type="paragraph" w:customStyle="1" w:styleId="Normal4">
    <w:name w:val="Normal4"/>
    <w:basedOn w:val="Normal"/>
    <w:rsid w:val="00837DF6"/>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837DF6"/>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837DF6"/>
    <w:pPr>
      <w:spacing w:before="0" w:after="0" w:line="360" w:lineRule="exact"/>
      <w:jc w:val="center"/>
    </w:pPr>
    <w:rPr>
      <w:rFonts w:eastAsia="Times New Roman"/>
      <w:b/>
      <w:bCs/>
      <w:sz w:val="24"/>
      <w:szCs w:val="24"/>
    </w:rPr>
  </w:style>
  <w:style w:type="paragraph" w:customStyle="1" w:styleId="14">
    <w:name w:val="14"/>
    <w:basedOn w:val="Normal"/>
    <w:rsid w:val="00837DF6"/>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837DF6"/>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837DF6"/>
    <w:pPr>
      <w:widowControl w:val="0"/>
      <w:spacing w:before="0" w:after="0" w:line="240" w:lineRule="auto"/>
      <w:jc w:val="both"/>
    </w:pPr>
    <w:rPr>
      <w:rFonts w:eastAsia="SimSun"/>
      <w:kern w:val="2"/>
      <w:sz w:val="21"/>
      <w:szCs w:val="24"/>
      <w:lang w:eastAsia="zh-CN"/>
    </w:rPr>
  </w:style>
  <w:style w:type="character" w:customStyle="1" w:styleId="CharChar12">
    <w:name w:val="Char Char12"/>
    <w:rsid w:val="00837DF6"/>
    <w:rPr>
      <w:rFonts w:ascii=".VnTime" w:hAnsi=".VnTime"/>
      <w:sz w:val="28"/>
      <w:szCs w:val="24"/>
      <w:lang w:val="en-US" w:eastAsia="en-US" w:bidi="ar-SA"/>
    </w:rPr>
  </w:style>
  <w:style w:type="character" w:customStyle="1" w:styleId="CharChar102">
    <w:name w:val="Char Char102"/>
    <w:rsid w:val="00837DF6"/>
    <w:rPr>
      <w:sz w:val="24"/>
      <w:szCs w:val="24"/>
      <w:lang w:val="en-US" w:eastAsia="en-US" w:bidi="ar-SA"/>
    </w:rPr>
  </w:style>
  <w:style w:type="character" w:customStyle="1" w:styleId="CharChar51">
    <w:name w:val="Char Char51"/>
    <w:rsid w:val="00837DF6"/>
    <w:rPr>
      <w:rFonts w:ascii="Arial" w:hAnsi="Arial" w:cs="Arial"/>
      <w:sz w:val="24"/>
      <w:szCs w:val="24"/>
      <w:lang w:val="en-GB" w:eastAsia="en-US" w:bidi="ar-SA"/>
    </w:rPr>
  </w:style>
  <w:style w:type="character" w:customStyle="1" w:styleId="CharChar61">
    <w:name w:val="Char Char61"/>
    <w:rsid w:val="00837DF6"/>
    <w:rPr>
      <w:rFonts w:ascii=".VnTimeH" w:hAnsi=".VnTimeH"/>
      <w:b/>
      <w:sz w:val="24"/>
      <w:lang w:val="en-US" w:eastAsia="en-US" w:bidi="ar-SA"/>
    </w:rPr>
  </w:style>
  <w:style w:type="character" w:customStyle="1" w:styleId="CharCharChar2">
    <w:name w:val="Char Char Char2"/>
    <w:rsid w:val="00837DF6"/>
    <w:rPr>
      <w:rFonts w:ascii=".VnTimeH" w:hAnsi=".VnTimeH"/>
      <w:b/>
      <w:sz w:val="28"/>
      <w:lang w:val="en-US" w:eastAsia="en-US" w:bidi="ar-SA"/>
    </w:rPr>
  </w:style>
  <w:style w:type="character" w:customStyle="1" w:styleId="CharChar71">
    <w:name w:val="Char Char71"/>
    <w:locked/>
    <w:rsid w:val="00837DF6"/>
    <w:rPr>
      <w:sz w:val="28"/>
      <w:szCs w:val="28"/>
      <w:lang w:val="en-US" w:eastAsia="en-US" w:bidi="ar-SA"/>
    </w:rPr>
  </w:style>
  <w:style w:type="character" w:customStyle="1" w:styleId="CharChar41">
    <w:name w:val="Char Char41"/>
    <w:locked/>
    <w:rsid w:val="00837DF6"/>
    <w:rPr>
      <w:sz w:val="24"/>
      <w:szCs w:val="24"/>
      <w:lang w:val="en-US" w:eastAsia="en-US" w:bidi="ar-SA"/>
    </w:rPr>
  </w:style>
  <w:style w:type="character" w:customStyle="1" w:styleId="CharChar141">
    <w:name w:val="Char Char141"/>
    <w:locked/>
    <w:rsid w:val="00837DF6"/>
    <w:rPr>
      <w:sz w:val="28"/>
      <w:szCs w:val="28"/>
      <w:lang w:val="en-US" w:eastAsia="en-US" w:bidi="ar-SA"/>
    </w:rPr>
  </w:style>
  <w:style w:type="character" w:customStyle="1" w:styleId="CharChar171">
    <w:name w:val="Char Char171"/>
    <w:rsid w:val="00837DF6"/>
    <w:rPr>
      <w:rFonts w:ascii=".VnTime" w:hAnsi=".VnTime"/>
      <w:sz w:val="28"/>
      <w:szCs w:val="28"/>
      <w:lang w:val="en-US" w:eastAsia="en-US" w:bidi="ar-SA"/>
    </w:rPr>
  </w:style>
  <w:style w:type="character" w:customStyle="1" w:styleId="CharChar82">
    <w:name w:val="Char Char82"/>
    <w:locked/>
    <w:rsid w:val="00837DF6"/>
    <w:rPr>
      <w:sz w:val="28"/>
      <w:szCs w:val="28"/>
      <w:lang w:val="en-US" w:eastAsia="en-US" w:bidi="ar-SA"/>
    </w:rPr>
  </w:style>
  <w:style w:type="paragraph" w:customStyle="1" w:styleId="CharCharCharCharCharCharChar8">
    <w:name w:val="Char Char Char Char Char Char Char8"/>
    <w:basedOn w:val="DocumentMap"/>
    <w:autoRedefine/>
    <w:rsid w:val="000430B6"/>
    <w:pPr>
      <w:widowControl w:val="0"/>
      <w:jc w:val="both"/>
    </w:pPr>
    <w:rPr>
      <w:rFonts w:eastAsia="SimSun"/>
      <w:kern w:val="2"/>
      <w:sz w:val="24"/>
      <w:szCs w:val="24"/>
      <w:lang w:eastAsia="zh-CN"/>
    </w:rPr>
  </w:style>
  <w:style w:type="paragraph" w:customStyle="1" w:styleId="NoiDungChar">
    <w:name w:val="NoiDung Char"/>
    <w:basedOn w:val="Normal"/>
    <w:rsid w:val="004362E2"/>
    <w:pPr>
      <w:spacing w:before="0" w:after="0" w:line="360" w:lineRule="auto"/>
      <w:jc w:val="both"/>
    </w:pPr>
    <w:rPr>
      <w:rFonts w:eastAsia="Times New Roman"/>
      <w:szCs w:val="24"/>
    </w:rPr>
  </w:style>
  <w:style w:type="paragraph" w:customStyle="1" w:styleId="Ng">
    <w:name w:val="Ng"/>
    <w:basedOn w:val="Caption"/>
    <w:qFormat/>
    <w:rsid w:val="00567574"/>
    <w:pPr>
      <w:spacing w:before="60" w:after="60" w:line="360" w:lineRule="exact"/>
      <w:ind w:firstLine="720"/>
      <w:jc w:val="both"/>
    </w:pPr>
    <w:rPr>
      <w:rFonts w:ascii="Times New Roman" w:hAnsi="Times New Roman"/>
      <w:b w:val="0"/>
      <w:i/>
      <w:sz w:val="28"/>
      <w:lang w:val="da-DK"/>
    </w:rPr>
  </w:style>
  <w:style w:type="paragraph" w:customStyle="1" w:styleId="m5">
    <w:name w:val="m5"/>
    <w:basedOn w:val="Caption"/>
    <w:qFormat/>
    <w:rsid w:val="00567574"/>
    <w:pPr>
      <w:spacing w:before="60" w:after="60" w:line="360" w:lineRule="exact"/>
      <w:ind w:firstLine="720"/>
      <w:jc w:val="left"/>
    </w:pPr>
    <w:rPr>
      <w:rFonts w:ascii="Times New Roman" w:hAnsi="Times New Roman"/>
      <w:b w:val="0"/>
      <w:i/>
      <w:color w:val="000000"/>
      <w:sz w:val="28"/>
      <w:szCs w:val="28"/>
    </w:rPr>
  </w:style>
  <w:style w:type="paragraph" w:customStyle="1" w:styleId="m4">
    <w:name w:val="m4"/>
    <w:basedOn w:val="Normal"/>
    <w:qFormat/>
    <w:rsid w:val="00567574"/>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567574"/>
    <w:pPr>
      <w:spacing w:before="60" w:after="60" w:line="360" w:lineRule="exact"/>
    </w:pPr>
    <w:rPr>
      <w:rFonts w:ascii="Times New Roman" w:hAnsi="Times New Roman"/>
      <w:color w:val="000000"/>
      <w:sz w:val="28"/>
      <w:szCs w:val="26"/>
    </w:rPr>
  </w:style>
  <w:style w:type="paragraph" w:customStyle="1" w:styleId="m30">
    <w:name w:val="m3"/>
    <w:basedOn w:val="Heading3"/>
    <w:qFormat/>
    <w:rsid w:val="00567574"/>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567574"/>
    <w:pPr>
      <w:spacing w:before="60" w:line="276" w:lineRule="auto"/>
    </w:pPr>
    <w:rPr>
      <w:rFonts w:ascii="Times New Roman" w:hAnsi="Times New Roman" w:cs="Arial"/>
      <w:i/>
      <w:szCs w:val="20"/>
      <w:lang w:val="vi-VN"/>
    </w:rPr>
  </w:style>
  <w:style w:type="paragraph" w:customStyle="1" w:styleId="I11">
    <w:name w:val="I.11"/>
    <w:basedOn w:val="Heading2"/>
    <w:qFormat/>
    <w:rsid w:val="00567574"/>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567574"/>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567574"/>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locked/>
    <w:rsid w:val="00567574"/>
    <w:rPr>
      <w:rFonts w:ascii=".VnTimeH" w:eastAsia="Times New Roman" w:hAnsi=".VnTimeH" w:cs="Times New Roman"/>
      <w:b/>
      <w:bCs/>
      <w:sz w:val="32"/>
      <w:szCs w:val="24"/>
    </w:rPr>
  </w:style>
  <w:style w:type="paragraph" w:customStyle="1" w:styleId="BodyText21">
    <w:name w:val="Body Text 21"/>
    <w:basedOn w:val="Normal"/>
    <w:rsid w:val="00A5254C"/>
    <w:pPr>
      <w:spacing w:before="0" w:after="0" w:line="240" w:lineRule="auto"/>
      <w:ind w:left="720"/>
    </w:pPr>
    <w:rPr>
      <w:rFonts w:eastAsia="Times New Roman"/>
      <w:szCs w:val="26"/>
    </w:rPr>
  </w:style>
  <w:style w:type="paragraph" w:customStyle="1" w:styleId="120">
    <w:name w:val="1.2"/>
    <w:basedOn w:val="Normal"/>
    <w:link w:val="12Char"/>
    <w:autoRedefine/>
    <w:qFormat/>
    <w:rsid w:val="000B741C"/>
    <w:pPr>
      <w:widowControl w:val="0"/>
      <w:jc w:val="both"/>
    </w:pPr>
    <w:rPr>
      <w:rFonts w:eastAsia="Times New Roman"/>
      <w:b/>
      <w:szCs w:val="26"/>
      <w:lang w:val="pt-BR"/>
    </w:rPr>
  </w:style>
  <w:style w:type="character" w:customStyle="1" w:styleId="12Char">
    <w:name w:val="1.2 Char"/>
    <w:link w:val="120"/>
    <w:rsid w:val="000B741C"/>
    <w:rPr>
      <w:rFonts w:ascii="Times New Roman" w:eastAsia="Times New Roman" w:hAnsi="Times New Roman" w:cs="Times New Roman"/>
      <w:b/>
      <w:sz w:val="26"/>
      <w:szCs w:val="26"/>
      <w:lang w:val="pt-BR"/>
    </w:rPr>
  </w:style>
  <w:style w:type="paragraph" w:customStyle="1" w:styleId="114">
    <w:name w:val="114"/>
    <w:aliases w:val="Bảng"/>
    <w:basedOn w:val="Normal"/>
    <w:next w:val="Normal"/>
    <w:autoRedefine/>
    <w:uiPriority w:val="99"/>
    <w:rsid w:val="001F257C"/>
    <w:pPr>
      <w:keepNext/>
      <w:spacing w:before="120" w:line="288" w:lineRule="auto"/>
      <w:jc w:val="center"/>
    </w:pPr>
    <w:rPr>
      <w:rFonts w:eastAsia="Times New Roman"/>
      <w:bCs/>
      <w:i/>
      <w:szCs w:val="26"/>
    </w:rPr>
  </w:style>
  <w:style w:type="character" w:customStyle="1" w:styleId="fontstyle01">
    <w:name w:val="fontstyle01"/>
    <w:basedOn w:val="DefaultParagraphFont"/>
    <w:rsid w:val="00A544CF"/>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1B0C6E"/>
    <w:pPr>
      <w:spacing w:before="240" w:after="120" w:line="312" w:lineRule="auto"/>
    </w:pPr>
    <w:rPr>
      <w:rFonts w:ascii="Times New Roman" w:eastAsia="Times New Roman" w:hAnsi="Times New Roman" w:cs="Times New Roman"/>
      <w:sz w:val="26"/>
      <w:szCs w:val="24"/>
    </w:rPr>
  </w:style>
  <w:style w:type="paragraph" w:customStyle="1" w:styleId="baocao">
    <w:name w:val="bao cao"/>
    <w:basedOn w:val="Normal"/>
    <w:rsid w:val="009E001A"/>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EB1923"/>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1E106A"/>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BC064A"/>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9A6015"/>
    <w:pPr>
      <w:widowControl w:val="0"/>
      <w:tabs>
        <w:tab w:val="left" w:pos="709"/>
      </w:tabs>
      <w:jc w:val="both"/>
      <w:outlineLvl w:val="0"/>
    </w:pPr>
    <w:rPr>
      <w:rFonts w:eastAsiaTheme="majorEastAsia"/>
      <w:b/>
      <w:noProof/>
      <w:szCs w:val="26"/>
      <w:lang w:eastAsia="ja-JP"/>
    </w:rPr>
  </w:style>
  <w:style w:type="character" w:customStyle="1" w:styleId="13Char">
    <w:name w:val="1.3 Char"/>
    <w:link w:val="13"/>
    <w:rsid w:val="009A6015"/>
    <w:rPr>
      <w:rFonts w:ascii="Times New Roman" w:eastAsiaTheme="majorEastAsia" w:hAnsi="Times New Roman" w:cs="Times New Roman"/>
      <w:b/>
      <w:noProof/>
      <w:sz w:val="26"/>
      <w:szCs w:val="26"/>
      <w:lang w:eastAsia="ja-JP"/>
    </w:rPr>
  </w:style>
  <w:style w:type="paragraph" w:customStyle="1" w:styleId="140">
    <w:name w:val="1.4"/>
    <w:basedOn w:val="Normal"/>
    <w:link w:val="14Char"/>
    <w:autoRedefine/>
    <w:qFormat/>
    <w:rsid w:val="006039F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6039F0"/>
    <w:rPr>
      <w:rFonts w:ascii="Times New Roman" w:eastAsia="Batang" w:hAnsi="Times New Roman" w:cs="Times New Roman"/>
      <w:b/>
      <w:bCs/>
      <w:i/>
      <w:sz w:val="26"/>
      <w:szCs w:val="26"/>
      <w:lang w:val="nl-NL"/>
    </w:rPr>
  </w:style>
  <w:style w:type="paragraph" w:customStyle="1" w:styleId="130">
    <w:name w:val="13"/>
    <w:basedOn w:val="14"/>
    <w:qFormat/>
    <w:rsid w:val="006039F0"/>
    <w:pPr>
      <w:jc w:val="center"/>
    </w:pPr>
    <w:rPr>
      <w:b/>
      <w:lang w:val="pt-BR"/>
    </w:rPr>
  </w:style>
  <w:style w:type="paragraph" w:customStyle="1" w:styleId="15">
    <w:name w:val="1.5"/>
    <w:basedOn w:val="13"/>
    <w:qFormat/>
    <w:rsid w:val="00CD041F"/>
  </w:style>
  <w:style w:type="character" w:customStyle="1" w:styleId="Vnbnnidung">
    <w:name w:val="Văn bản nội dung_"/>
    <w:link w:val="Vnbnnidung0"/>
    <w:rsid w:val="00FD6BB8"/>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FD6BB8"/>
    <w:pPr>
      <w:widowControl w:val="0"/>
      <w:shd w:val="clear" w:color="auto" w:fill="FFFFFF"/>
      <w:spacing w:before="0" w:after="0" w:line="389" w:lineRule="exact"/>
      <w:ind w:hanging="200"/>
      <w:jc w:val="both"/>
    </w:pPr>
    <w:rPr>
      <w:rFonts w:eastAsia="Times New Roman" w:cstheme="minorBidi"/>
      <w:szCs w:val="26"/>
    </w:rPr>
  </w:style>
</w:styles>
</file>

<file path=word/webSettings.xml><?xml version="1.0" encoding="utf-8"?>
<w:webSettings xmlns:r="http://schemas.openxmlformats.org/officeDocument/2006/relationships" xmlns:w="http://schemas.openxmlformats.org/wordprocessingml/2006/main">
  <w:divs>
    <w:div w:id="3437093">
      <w:bodyDiv w:val="1"/>
      <w:marLeft w:val="0"/>
      <w:marRight w:val="0"/>
      <w:marTop w:val="0"/>
      <w:marBottom w:val="0"/>
      <w:divBdr>
        <w:top w:val="none" w:sz="0" w:space="0" w:color="auto"/>
        <w:left w:val="none" w:sz="0" w:space="0" w:color="auto"/>
        <w:bottom w:val="none" w:sz="0" w:space="0" w:color="auto"/>
        <w:right w:val="none" w:sz="0" w:space="0" w:color="auto"/>
      </w:divBdr>
    </w:div>
    <w:div w:id="80757960">
      <w:bodyDiv w:val="1"/>
      <w:marLeft w:val="0"/>
      <w:marRight w:val="0"/>
      <w:marTop w:val="0"/>
      <w:marBottom w:val="0"/>
      <w:divBdr>
        <w:top w:val="none" w:sz="0" w:space="0" w:color="auto"/>
        <w:left w:val="none" w:sz="0" w:space="0" w:color="auto"/>
        <w:bottom w:val="none" w:sz="0" w:space="0" w:color="auto"/>
        <w:right w:val="none" w:sz="0" w:space="0" w:color="auto"/>
      </w:divBdr>
    </w:div>
    <w:div w:id="123239109">
      <w:bodyDiv w:val="1"/>
      <w:marLeft w:val="0"/>
      <w:marRight w:val="0"/>
      <w:marTop w:val="0"/>
      <w:marBottom w:val="0"/>
      <w:divBdr>
        <w:top w:val="none" w:sz="0" w:space="0" w:color="auto"/>
        <w:left w:val="none" w:sz="0" w:space="0" w:color="auto"/>
        <w:bottom w:val="none" w:sz="0" w:space="0" w:color="auto"/>
        <w:right w:val="none" w:sz="0" w:space="0" w:color="auto"/>
      </w:divBdr>
    </w:div>
    <w:div w:id="161552740">
      <w:bodyDiv w:val="1"/>
      <w:marLeft w:val="0"/>
      <w:marRight w:val="0"/>
      <w:marTop w:val="0"/>
      <w:marBottom w:val="0"/>
      <w:divBdr>
        <w:top w:val="none" w:sz="0" w:space="0" w:color="auto"/>
        <w:left w:val="none" w:sz="0" w:space="0" w:color="auto"/>
        <w:bottom w:val="none" w:sz="0" w:space="0" w:color="auto"/>
        <w:right w:val="none" w:sz="0" w:space="0" w:color="auto"/>
      </w:divBdr>
    </w:div>
    <w:div w:id="302347099">
      <w:bodyDiv w:val="1"/>
      <w:marLeft w:val="0"/>
      <w:marRight w:val="0"/>
      <w:marTop w:val="0"/>
      <w:marBottom w:val="0"/>
      <w:divBdr>
        <w:top w:val="none" w:sz="0" w:space="0" w:color="auto"/>
        <w:left w:val="none" w:sz="0" w:space="0" w:color="auto"/>
        <w:bottom w:val="none" w:sz="0" w:space="0" w:color="auto"/>
        <w:right w:val="none" w:sz="0" w:space="0" w:color="auto"/>
      </w:divBdr>
    </w:div>
    <w:div w:id="311377639">
      <w:bodyDiv w:val="1"/>
      <w:marLeft w:val="0"/>
      <w:marRight w:val="0"/>
      <w:marTop w:val="0"/>
      <w:marBottom w:val="0"/>
      <w:divBdr>
        <w:top w:val="none" w:sz="0" w:space="0" w:color="auto"/>
        <w:left w:val="none" w:sz="0" w:space="0" w:color="auto"/>
        <w:bottom w:val="none" w:sz="0" w:space="0" w:color="auto"/>
        <w:right w:val="none" w:sz="0" w:space="0" w:color="auto"/>
      </w:divBdr>
    </w:div>
    <w:div w:id="348679838">
      <w:bodyDiv w:val="1"/>
      <w:marLeft w:val="0"/>
      <w:marRight w:val="0"/>
      <w:marTop w:val="0"/>
      <w:marBottom w:val="0"/>
      <w:divBdr>
        <w:top w:val="none" w:sz="0" w:space="0" w:color="auto"/>
        <w:left w:val="none" w:sz="0" w:space="0" w:color="auto"/>
        <w:bottom w:val="none" w:sz="0" w:space="0" w:color="auto"/>
        <w:right w:val="none" w:sz="0" w:space="0" w:color="auto"/>
      </w:divBdr>
    </w:div>
    <w:div w:id="402023247">
      <w:bodyDiv w:val="1"/>
      <w:marLeft w:val="0"/>
      <w:marRight w:val="0"/>
      <w:marTop w:val="0"/>
      <w:marBottom w:val="0"/>
      <w:divBdr>
        <w:top w:val="none" w:sz="0" w:space="0" w:color="auto"/>
        <w:left w:val="none" w:sz="0" w:space="0" w:color="auto"/>
        <w:bottom w:val="none" w:sz="0" w:space="0" w:color="auto"/>
        <w:right w:val="none" w:sz="0" w:space="0" w:color="auto"/>
      </w:divBdr>
    </w:div>
    <w:div w:id="431898713">
      <w:bodyDiv w:val="1"/>
      <w:marLeft w:val="0"/>
      <w:marRight w:val="0"/>
      <w:marTop w:val="0"/>
      <w:marBottom w:val="0"/>
      <w:divBdr>
        <w:top w:val="none" w:sz="0" w:space="0" w:color="auto"/>
        <w:left w:val="none" w:sz="0" w:space="0" w:color="auto"/>
        <w:bottom w:val="none" w:sz="0" w:space="0" w:color="auto"/>
        <w:right w:val="none" w:sz="0" w:space="0" w:color="auto"/>
      </w:divBdr>
    </w:div>
    <w:div w:id="531462349">
      <w:bodyDiv w:val="1"/>
      <w:marLeft w:val="0"/>
      <w:marRight w:val="0"/>
      <w:marTop w:val="0"/>
      <w:marBottom w:val="0"/>
      <w:divBdr>
        <w:top w:val="none" w:sz="0" w:space="0" w:color="auto"/>
        <w:left w:val="none" w:sz="0" w:space="0" w:color="auto"/>
        <w:bottom w:val="none" w:sz="0" w:space="0" w:color="auto"/>
        <w:right w:val="none" w:sz="0" w:space="0" w:color="auto"/>
      </w:divBdr>
    </w:div>
    <w:div w:id="567231887">
      <w:bodyDiv w:val="1"/>
      <w:marLeft w:val="0"/>
      <w:marRight w:val="0"/>
      <w:marTop w:val="0"/>
      <w:marBottom w:val="0"/>
      <w:divBdr>
        <w:top w:val="none" w:sz="0" w:space="0" w:color="auto"/>
        <w:left w:val="none" w:sz="0" w:space="0" w:color="auto"/>
        <w:bottom w:val="none" w:sz="0" w:space="0" w:color="auto"/>
        <w:right w:val="none" w:sz="0" w:space="0" w:color="auto"/>
      </w:divBdr>
    </w:div>
    <w:div w:id="635255697">
      <w:bodyDiv w:val="1"/>
      <w:marLeft w:val="0"/>
      <w:marRight w:val="0"/>
      <w:marTop w:val="0"/>
      <w:marBottom w:val="0"/>
      <w:divBdr>
        <w:top w:val="none" w:sz="0" w:space="0" w:color="auto"/>
        <w:left w:val="none" w:sz="0" w:space="0" w:color="auto"/>
        <w:bottom w:val="none" w:sz="0" w:space="0" w:color="auto"/>
        <w:right w:val="none" w:sz="0" w:space="0" w:color="auto"/>
      </w:divBdr>
    </w:div>
    <w:div w:id="643779089">
      <w:bodyDiv w:val="1"/>
      <w:marLeft w:val="0"/>
      <w:marRight w:val="0"/>
      <w:marTop w:val="0"/>
      <w:marBottom w:val="0"/>
      <w:divBdr>
        <w:top w:val="none" w:sz="0" w:space="0" w:color="auto"/>
        <w:left w:val="none" w:sz="0" w:space="0" w:color="auto"/>
        <w:bottom w:val="none" w:sz="0" w:space="0" w:color="auto"/>
        <w:right w:val="none" w:sz="0" w:space="0" w:color="auto"/>
      </w:divBdr>
      <w:divsChild>
        <w:div w:id="1384787502">
          <w:marLeft w:val="-225"/>
          <w:marRight w:val="-225"/>
          <w:marTop w:val="0"/>
          <w:marBottom w:val="0"/>
          <w:divBdr>
            <w:top w:val="none" w:sz="0" w:space="0" w:color="auto"/>
            <w:left w:val="none" w:sz="0" w:space="0" w:color="auto"/>
            <w:bottom w:val="none" w:sz="0" w:space="0" w:color="auto"/>
            <w:right w:val="none" w:sz="0" w:space="0" w:color="auto"/>
          </w:divBdr>
          <w:divsChild>
            <w:div w:id="477191677">
              <w:marLeft w:val="0"/>
              <w:marRight w:val="0"/>
              <w:marTop w:val="0"/>
              <w:marBottom w:val="0"/>
              <w:divBdr>
                <w:top w:val="none" w:sz="0" w:space="0" w:color="auto"/>
                <w:left w:val="none" w:sz="0" w:space="0" w:color="auto"/>
                <w:bottom w:val="none" w:sz="0" w:space="0" w:color="auto"/>
                <w:right w:val="none" w:sz="0" w:space="0" w:color="auto"/>
              </w:divBdr>
            </w:div>
            <w:div w:id="12364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3720">
      <w:bodyDiv w:val="1"/>
      <w:marLeft w:val="0"/>
      <w:marRight w:val="0"/>
      <w:marTop w:val="0"/>
      <w:marBottom w:val="0"/>
      <w:divBdr>
        <w:top w:val="none" w:sz="0" w:space="0" w:color="auto"/>
        <w:left w:val="none" w:sz="0" w:space="0" w:color="auto"/>
        <w:bottom w:val="none" w:sz="0" w:space="0" w:color="auto"/>
        <w:right w:val="none" w:sz="0" w:space="0" w:color="auto"/>
      </w:divBdr>
    </w:div>
    <w:div w:id="768621064">
      <w:bodyDiv w:val="1"/>
      <w:marLeft w:val="0"/>
      <w:marRight w:val="0"/>
      <w:marTop w:val="0"/>
      <w:marBottom w:val="0"/>
      <w:divBdr>
        <w:top w:val="none" w:sz="0" w:space="0" w:color="auto"/>
        <w:left w:val="none" w:sz="0" w:space="0" w:color="auto"/>
        <w:bottom w:val="none" w:sz="0" w:space="0" w:color="auto"/>
        <w:right w:val="none" w:sz="0" w:space="0" w:color="auto"/>
      </w:divBdr>
    </w:div>
    <w:div w:id="818807348">
      <w:bodyDiv w:val="1"/>
      <w:marLeft w:val="0"/>
      <w:marRight w:val="0"/>
      <w:marTop w:val="0"/>
      <w:marBottom w:val="0"/>
      <w:divBdr>
        <w:top w:val="none" w:sz="0" w:space="0" w:color="auto"/>
        <w:left w:val="none" w:sz="0" w:space="0" w:color="auto"/>
        <w:bottom w:val="none" w:sz="0" w:space="0" w:color="auto"/>
        <w:right w:val="none" w:sz="0" w:space="0" w:color="auto"/>
      </w:divBdr>
    </w:div>
    <w:div w:id="1018503118">
      <w:bodyDiv w:val="1"/>
      <w:marLeft w:val="0"/>
      <w:marRight w:val="0"/>
      <w:marTop w:val="0"/>
      <w:marBottom w:val="0"/>
      <w:divBdr>
        <w:top w:val="none" w:sz="0" w:space="0" w:color="auto"/>
        <w:left w:val="none" w:sz="0" w:space="0" w:color="auto"/>
        <w:bottom w:val="none" w:sz="0" w:space="0" w:color="auto"/>
        <w:right w:val="none" w:sz="0" w:space="0" w:color="auto"/>
      </w:divBdr>
    </w:div>
    <w:div w:id="1025059725">
      <w:bodyDiv w:val="1"/>
      <w:marLeft w:val="0"/>
      <w:marRight w:val="0"/>
      <w:marTop w:val="0"/>
      <w:marBottom w:val="0"/>
      <w:divBdr>
        <w:top w:val="none" w:sz="0" w:space="0" w:color="auto"/>
        <w:left w:val="none" w:sz="0" w:space="0" w:color="auto"/>
        <w:bottom w:val="none" w:sz="0" w:space="0" w:color="auto"/>
        <w:right w:val="none" w:sz="0" w:space="0" w:color="auto"/>
      </w:divBdr>
    </w:div>
    <w:div w:id="1083113695">
      <w:bodyDiv w:val="1"/>
      <w:marLeft w:val="0"/>
      <w:marRight w:val="0"/>
      <w:marTop w:val="0"/>
      <w:marBottom w:val="0"/>
      <w:divBdr>
        <w:top w:val="none" w:sz="0" w:space="0" w:color="auto"/>
        <w:left w:val="none" w:sz="0" w:space="0" w:color="auto"/>
        <w:bottom w:val="none" w:sz="0" w:space="0" w:color="auto"/>
        <w:right w:val="none" w:sz="0" w:space="0" w:color="auto"/>
      </w:divBdr>
    </w:div>
    <w:div w:id="1237209387">
      <w:bodyDiv w:val="1"/>
      <w:marLeft w:val="0"/>
      <w:marRight w:val="0"/>
      <w:marTop w:val="0"/>
      <w:marBottom w:val="0"/>
      <w:divBdr>
        <w:top w:val="none" w:sz="0" w:space="0" w:color="auto"/>
        <w:left w:val="none" w:sz="0" w:space="0" w:color="auto"/>
        <w:bottom w:val="none" w:sz="0" w:space="0" w:color="auto"/>
        <w:right w:val="none" w:sz="0" w:space="0" w:color="auto"/>
      </w:divBdr>
    </w:div>
    <w:div w:id="1399816136">
      <w:bodyDiv w:val="1"/>
      <w:marLeft w:val="0"/>
      <w:marRight w:val="0"/>
      <w:marTop w:val="0"/>
      <w:marBottom w:val="0"/>
      <w:divBdr>
        <w:top w:val="none" w:sz="0" w:space="0" w:color="auto"/>
        <w:left w:val="none" w:sz="0" w:space="0" w:color="auto"/>
        <w:bottom w:val="none" w:sz="0" w:space="0" w:color="auto"/>
        <w:right w:val="none" w:sz="0" w:space="0" w:color="auto"/>
      </w:divBdr>
    </w:div>
    <w:div w:id="1498962432">
      <w:bodyDiv w:val="1"/>
      <w:marLeft w:val="0"/>
      <w:marRight w:val="0"/>
      <w:marTop w:val="0"/>
      <w:marBottom w:val="0"/>
      <w:divBdr>
        <w:top w:val="none" w:sz="0" w:space="0" w:color="auto"/>
        <w:left w:val="none" w:sz="0" w:space="0" w:color="auto"/>
        <w:bottom w:val="none" w:sz="0" w:space="0" w:color="auto"/>
        <w:right w:val="none" w:sz="0" w:space="0" w:color="auto"/>
      </w:divBdr>
    </w:div>
    <w:div w:id="1511413204">
      <w:bodyDiv w:val="1"/>
      <w:marLeft w:val="0"/>
      <w:marRight w:val="0"/>
      <w:marTop w:val="0"/>
      <w:marBottom w:val="0"/>
      <w:divBdr>
        <w:top w:val="none" w:sz="0" w:space="0" w:color="auto"/>
        <w:left w:val="none" w:sz="0" w:space="0" w:color="auto"/>
        <w:bottom w:val="none" w:sz="0" w:space="0" w:color="auto"/>
        <w:right w:val="none" w:sz="0" w:space="0" w:color="auto"/>
      </w:divBdr>
    </w:div>
    <w:div w:id="1531256574">
      <w:bodyDiv w:val="1"/>
      <w:marLeft w:val="0"/>
      <w:marRight w:val="0"/>
      <w:marTop w:val="0"/>
      <w:marBottom w:val="0"/>
      <w:divBdr>
        <w:top w:val="none" w:sz="0" w:space="0" w:color="auto"/>
        <w:left w:val="none" w:sz="0" w:space="0" w:color="auto"/>
        <w:bottom w:val="none" w:sz="0" w:space="0" w:color="auto"/>
        <w:right w:val="none" w:sz="0" w:space="0" w:color="auto"/>
      </w:divBdr>
    </w:div>
    <w:div w:id="1561477610">
      <w:bodyDiv w:val="1"/>
      <w:marLeft w:val="0"/>
      <w:marRight w:val="0"/>
      <w:marTop w:val="0"/>
      <w:marBottom w:val="0"/>
      <w:divBdr>
        <w:top w:val="none" w:sz="0" w:space="0" w:color="auto"/>
        <w:left w:val="none" w:sz="0" w:space="0" w:color="auto"/>
        <w:bottom w:val="none" w:sz="0" w:space="0" w:color="auto"/>
        <w:right w:val="none" w:sz="0" w:space="0" w:color="auto"/>
      </w:divBdr>
    </w:div>
    <w:div w:id="1612198632">
      <w:bodyDiv w:val="1"/>
      <w:marLeft w:val="0"/>
      <w:marRight w:val="0"/>
      <w:marTop w:val="0"/>
      <w:marBottom w:val="0"/>
      <w:divBdr>
        <w:top w:val="none" w:sz="0" w:space="0" w:color="auto"/>
        <w:left w:val="none" w:sz="0" w:space="0" w:color="auto"/>
        <w:bottom w:val="none" w:sz="0" w:space="0" w:color="auto"/>
        <w:right w:val="none" w:sz="0" w:space="0" w:color="auto"/>
      </w:divBdr>
    </w:div>
    <w:div w:id="1626698594">
      <w:bodyDiv w:val="1"/>
      <w:marLeft w:val="0"/>
      <w:marRight w:val="0"/>
      <w:marTop w:val="0"/>
      <w:marBottom w:val="0"/>
      <w:divBdr>
        <w:top w:val="none" w:sz="0" w:space="0" w:color="auto"/>
        <w:left w:val="none" w:sz="0" w:space="0" w:color="auto"/>
        <w:bottom w:val="none" w:sz="0" w:space="0" w:color="auto"/>
        <w:right w:val="none" w:sz="0" w:space="0" w:color="auto"/>
      </w:divBdr>
    </w:div>
    <w:div w:id="1737434833">
      <w:bodyDiv w:val="1"/>
      <w:marLeft w:val="0"/>
      <w:marRight w:val="0"/>
      <w:marTop w:val="0"/>
      <w:marBottom w:val="0"/>
      <w:divBdr>
        <w:top w:val="none" w:sz="0" w:space="0" w:color="auto"/>
        <w:left w:val="none" w:sz="0" w:space="0" w:color="auto"/>
        <w:bottom w:val="none" w:sz="0" w:space="0" w:color="auto"/>
        <w:right w:val="none" w:sz="0" w:space="0" w:color="auto"/>
      </w:divBdr>
    </w:div>
    <w:div w:id="1753889459">
      <w:bodyDiv w:val="1"/>
      <w:marLeft w:val="0"/>
      <w:marRight w:val="0"/>
      <w:marTop w:val="0"/>
      <w:marBottom w:val="0"/>
      <w:divBdr>
        <w:top w:val="none" w:sz="0" w:space="0" w:color="auto"/>
        <w:left w:val="none" w:sz="0" w:space="0" w:color="auto"/>
        <w:bottom w:val="none" w:sz="0" w:space="0" w:color="auto"/>
        <w:right w:val="none" w:sz="0" w:space="0" w:color="auto"/>
      </w:divBdr>
    </w:div>
    <w:div w:id="1824270765">
      <w:bodyDiv w:val="1"/>
      <w:marLeft w:val="0"/>
      <w:marRight w:val="0"/>
      <w:marTop w:val="0"/>
      <w:marBottom w:val="0"/>
      <w:divBdr>
        <w:top w:val="none" w:sz="0" w:space="0" w:color="auto"/>
        <w:left w:val="none" w:sz="0" w:space="0" w:color="auto"/>
        <w:bottom w:val="none" w:sz="0" w:space="0" w:color="auto"/>
        <w:right w:val="none" w:sz="0" w:space="0" w:color="auto"/>
      </w:divBdr>
    </w:div>
    <w:div w:id="1911380386">
      <w:bodyDiv w:val="1"/>
      <w:marLeft w:val="0"/>
      <w:marRight w:val="0"/>
      <w:marTop w:val="0"/>
      <w:marBottom w:val="0"/>
      <w:divBdr>
        <w:top w:val="none" w:sz="0" w:space="0" w:color="auto"/>
        <w:left w:val="none" w:sz="0" w:space="0" w:color="auto"/>
        <w:bottom w:val="none" w:sz="0" w:space="0" w:color="auto"/>
        <w:right w:val="none" w:sz="0" w:space="0" w:color="auto"/>
      </w:divBdr>
    </w:div>
    <w:div w:id="1943684033">
      <w:bodyDiv w:val="1"/>
      <w:marLeft w:val="0"/>
      <w:marRight w:val="0"/>
      <w:marTop w:val="0"/>
      <w:marBottom w:val="0"/>
      <w:divBdr>
        <w:top w:val="none" w:sz="0" w:space="0" w:color="auto"/>
        <w:left w:val="none" w:sz="0" w:space="0" w:color="auto"/>
        <w:bottom w:val="none" w:sz="0" w:space="0" w:color="auto"/>
        <w:right w:val="none" w:sz="0" w:space="0" w:color="auto"/>
      </w:divBdr>
    </w:div>
    <w:div w:id="1944335414">
      <w:bodyDiv w:val="1"/>
      <w:marLeft w:val="0"/>
      <w:marRight w:val="0"/>
      <w:marTop w:val="0"/>
      <w:marBottom w:val="0"/>
      <w:divBdr>
        <w:top w:val="none" w:sz="0" w:space="0" w:color="auto"/>
        <w:left w:val="none" w:sz="0" w:space="0" w:color="auto"/>
        <w:bottom w:val="none" w:sz="0" w:space="0" w:color="auto"/>
        <w:right w:val="none" w:sz="0" w:space="0" w:color="auto"/>
      </w:divBdr>
    </w:div>
    <w:div w:id="20647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76E8-4A43-49D4-B555-03B5B29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TotalTime>
  <Pages>18</Pages>
  <Words>6068</Words>
  <Characters>34593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40580</CharactersWithSpaces>
  <SharedDoc>false</SharedDoc>
  <HLinks>
    <vt:vector size="252" baseType="variant">
      <vt:variant>
        <vt:i4>524413</vt:i4>
      </vt:variant>
      <vt:variant>
        <vt:i4>126</vt:i4>
      </vt:variant>
      <vt:variant>
        <vt:i4>0</vt:i4>
      </vt:variant>
      <vt:variant>
        <vt:i4>5</vt:i4>
      </vt:variant>
      <vt:variant>
        <vt:lpwstr>https://vi.wikipedia.org/wiki/%C4%90%E1%BB%93ng_b%E1%BA%B1ng_s%C3%B4ng_H%E1%BB%93ng</vt:lpwstr>
      </vt:variant>
      <vt:variant>
        <vt:lpwstr/>
      </vt:variant>
      <vt:variant>
        <vt:i4>2228238</vt:i4>
      </vt:variant>
      <vt:variant>
        <vt:i4>123</vt:i4>
      </vt:variant>
      <vt:variant>
        <vt:i4>0</vt:i4>
      </vt:variant>
      <vt:variant>
        <vt:i4>5</vt:i4>
      </vt:variant>
      <vt:variant>
        <vt:lpwstr>https://vi.wikipedia.org/wiki/H%E1%BA%A3i_H%E1%BA%ADu</vt:lpwstr>
      </vt:variant>
      <vt:variant>
        <vt:lpwstr/>
      </vt:variant>
      <vt:variant>
        <vt:i4>6357064</vt:i4>
      </vt:variant>
      <vt:variant>
        <vt:i4>120</vt:i4>
      </vt:variant>
      <vt:variant>
        <vt:i4>0</vt:i4>
      </vt:variant>
      <vt:variant>
        <vt:i4>5</vt:i4>
      </vt:variant>
      <vt:variant>
        <vt:lpwstr>https://vi.wikipedia.org/wiki/Th%E1%BB%8Bnh_Long</vt:lpwstr>
      </vt:variant>
      <vt:variant>
        <vt:lpwstr/>
      </vt:variant>
      <vt:variant>
        <vt:i4>2228238</vt:i4>
      </vt:variant>
      <vt:variant>
        <vt:i4>117</vt:i4>
      </vt:variant>
      <vt:variant>
        <vt:i4>0</vt:i4>
      </vt:variant>
      <vt:variant>
        <vt:i4>5</vt:i4>
      </vt:variant>
      <vt:variant>
        <vt:lpwstr>https://vi.wikipedia.org/wiki/H%E1%BA%A3i_H%E1%BA%ADu</vt:lpwstr>
      </vt:variant>
      <vt:variant>
        <vt:lpwstr/>
      </vt:variant>
      <vt:variant>
        <vt:i4>7012392</vt:i4>
      </vt:variant>
      <vt:variant>
        <vt:i4>114</vt:i4>
      </vt:variant>
      <vt:variant>
        <vt:i4>0</vt:i4>
      </vt:variant>
      <vt:variant>
        <vt:i4>5</vt:i4>
      </vt:variant>
      <vt:variant>
        <vt:lpwstr>https://vi.wikipedia.org/wiki/C%E1%BB%93n_(th%E1%BB%8B_tr%E1%BA%A5n)</vt:lpwstr>
      </vt:variant>
      <vt:variant>
        <vt:lpwstr/>
      </vt:variant>
      <vt:variant>
        <vt:i4>2228238</vt:i4>
      </vt:variant>
      <vt:variant>
        <vt:i4>111</vt:i4>
      </vt:variant>
      <vt:variant>
        <vt:i4>0</vt:i4>
      </vt:variant>
      <vt:variant>
        <vt:i4>5</vt:i4>
      </vt:variant>
      <vt:variant>
        <vt:lpwstr>https://vi.wikipedia.org/wiki/H%E1%BA%A3i_H%E1%BA%ADu</vt:lpwstr>
      </vt:variant>
      <vt:variant>
        <vt:lpwstr/>
      </vt:variant>
      <vt:variant>
        <vt:i4>1376289</vt:i4>
      </vt:variant>
      <vt:variant>
        <vt:i4>108</vt:i4>
      </vt:variant>
      <vt:variant>
        <vt:i4>0</vt:i4>
      </vt:variant>
      <vt:variant>
        <vt:i4>5</vt:i4>
      </vt:variant>
      <vt:variant>
        <vt:lpwstr>https://vi.wikipedia.org/wiki/Y%C3%AAn_%C4%90%E1%BB%8Bnh,_H%E1%BA%A3i_H%E1%BA%ADu</vt:lpwstr>
      </vt:variant>
      <vt:variant>
        <vt:lpwstr/>
      </vt:variant>
      <vt:variant>
        <vt:i4>327732</vt:i4>
      </vt:variant>
      <vt:variant>
        <vt:i4>105</vt:i4>
      </vt:variant>
      <vt:variant>
        <vt:i4>0</vt:i4>
      </vt:variant>
      <vt:variant>
        <vt:i4>5</vt:i4>
      </vt:variant>
      <vt:variant>
        <vt:lpwstr>https://vi.wikipedia.org/wiki/Xu%C3%A2n_Tr%C6%B0%E1%BB%9Dng</vt:lpwstr>
      </vt:variant>
      <vt:variant>
        <vt:lpwstr/>
      </vt:variant>
      <vt:variant>
        <vt:i4>8060999</vt:i4>
      </vt:variant>
      <vt:variant>
        <vt:i4>102</vt:i4>
      </vt:variant>
      <vt:variant>
        <vt:i4>0</vt:i4>
      </vt:variant>
      <vt:variant>
        <vt:i4>5</vt:i4>
      </vt:variant>
      <vt:variant>
        <vt:lpwstr>https://vi.wikipedia.org/wiki/Tr%E1%BB%B1c_Ninh</vt:lpwstr>
      </vt:variant>
      <vt:variant>
        <vt:lpwstr/>
      </vt:variant>
      <vt:variant>
        <vt:i4>3801107</vt:i4>
      </vt:variant>
      <vt:variant>
        <vt:i4>99</vt:i4>
      </vt:variant>
      <vt:variant>
        <vt:i4>0</vt:i4>
      </vt:variant>
      <vt:variant>
        <vt:i4>5</vt:i4>
      </vt:variant>
      <vt:variant>
        <vt:lpwstr>https://vi.wikipedia.org/wiki/C%E1%BB%95_L%E1%BB%85</vt:lpwstr>
      </vt:variant>
      <vt:variant>
        <vt:lpwstr/>
      </vt:variant>
      <vt:variant>
        <vt:i4>4522098</vt:i4>
      </vt:variant>
      <vt:variant>
        <vt:i4>96</vt:i4>
      </vt:variant>
      <vt:variant>
        <vt:i4>0</vt:i4>
      </vt:variant>
      <vt:variant>
        <vt:i4>5</vt:i4>
      </vt:variant>
      <vt:variant>
        <vt:lpwstr>https://vi.wikipedia.org/wiki/Nam_Tr%E1%BB%B1c</vt:lpwstr>
      </vt:variant>
      <vt:variant>
        <vt:lpwstr/>
      </vt:variant>
      <vt:variant>
        <vt:i4>2162777</vt:i4>
      </vt:variant>
      <vt:variant>
        <vt:i4>93</vt:i4>
      </vt:variant>
      <vt:variant>
        <vt:i4>0</vt:i4>
      </vt:variant>
      <vt:variant>
        <vt:i4>5</vt:i4>
      </vt:variant>
      <vt:variant>
        <vt:lpwstr>https://vi.wikipedia.org/wiki/Nam_%C4%90%E1%BB%8Bnh_(th%C3%A0nh_ph%E1%BB%91)</vt:lpwstr>
      </vt:variant>
      <vt:variant>
        <vt:lpwstr/>
      </vt:variant>
      <vt:variant>
        <vt:i4>5505151</vt:i4>
      </vt:variant>
      <vt:variant>
        <vt:i4>90</vt:i4>
      </vt:variant>
      <vt:variant>
        <vt:i4>0</vt:i4>
      </vt:variant>
      <vt:variant>
        <vt:i4>5</vt:i4>
      </vt:variant>
      <vt:variant>
        <vt:lpwstr>https://vi.wikipedia.org/wiki/M%E1%BB%B9_L%E1%BB%99c</vt:lpwstr>
      </vt:variant>
      <vt:variant>
        <vt:lpwstr/>
      </vt:variant>
      <vt:variant>
        <vt:i4>852087</vt:i4>
      </vt:variant>
      <vt:variant>
        <vt:i4>87</vt:i4>
      </vt:variant>
      <vt:variant>
        <vt:i4>0</vt:i4>
      </vt:variant>
      <vt:variant>
        <vt:i4>5</vt:i4>
      </vt:variant>
      <vt:variant>
        <vt:lpwstr>https://vi.wikipedia.org/wiki/M%E1%BB%B9_L%E1%BB%99c_(th%E1%BB%8B_tr%E1%BA%A5n)</vt:lpwstr>
      </vt:variant>
      <vt:variant>
        <vt:lpwstr/>
      </vt:variant>
      <vt:variant>
        <vt:i4>655463</vt:i4>
      </vt:variant>
      <vt:variant>
        <vt:i4>84</vt:i4>
      </vt:variant>
      <vt:variant>
        <vt:i4>0</vt:i4>
      </vt:variant>
      <vt:variant>
        <vt:i4>5</vt:i4>
      </vt:variant>
      <vt:variant>
        <vt:lpwstr>https://vi.wikipedia.org/wiki/B%C3%ACnh_L%E1%BB%A5c</vt:lpwstr>
      </vt:variant>
      <vt:variant>
        <vt:lpwstr/>
      </vt:variant>
      <vt:variant>
        <vt:i4>7929929</vt:i4>
      </vt:variant>
      <vt:variant>
        <vt:i4>81</vt:i4>
      </vt:variant>
      <vt:variant>
        <vt:i4>0</vt:i4>
      </vt:variant>
      <vt:variant>
        <vt:i4>5</vt:i4>
      </vt:variant>
      <vt:variant>
        <vt:lpwstr>https://vi.wikipedia.org/wiki/B%C3%ACnh_M%E1%BB%B9,_B%C3%ACnh_L%E1%BB%A5c</vt:lpwstr>
      </vt:variant>
      <vt:variant>
        <vt:lpwstr/>
      </vt:variant>
      <vt:variant>
        <vt:i4>3997697</vt:i4>
      </vt:variant>
      <vt:variant>
        <vt:i4>78</vt:i4>
      </vt:variant>
      <vt:variant>
        <vt:i4>0</vt:i4>
      </vt:variant>
      <vt:variant>
        <vt:i4>5</vt:i4>
      </vt:variant>
      <vt:variant>
        <vt:lpwstr>https://vi.wikipedia.org/wiki/Thanh_Li%C3%AAm</vt:lpwstr>
      </vt:variant>
      <vt:variant>
        <vt:lpwstr/>
      </vt:variant>
      <vt:variant>
        <vt:i4>2752601</vt:i4>
      </vt:variant>
      <vt:variant>
        <vt:i4>75</vt:i4>
      </vt:variant>
      <vt:variant>
        <vt:i4>0</vt:i4>
      </vt:variant>
      <vt:variant>
        <vt:i4>5</vt:i4>
      </vt:variant>
      <vt:variant>
        <vt:lpwstr>https://vi.wikipedia.org/wiki/Ph%E1%BB%A7_L%C3%BD</vt:lpwstr>
      </vt:variant>
      <vt:variant>
        <vt:lpwstr/>
      </vt:variant>
      <vt:variant>
        <vt:i4>1769517</vt:i4>
      </vt:variant>
      <vt:variant>
        <vt:i4>72</vt:i4>
      </vt:variant>
      <vt:variant>
        <vt:i4>0</vt:i4>
      </vt:variant>
      <vt:variant>
        <vt:i4>5</vt:i4>
      </vt:variant>
      <vt:variant>
        <vt:lpwstr>https://vi.wikipedia.org/wiki/Kim_B%E1%BA%A3ng</vt:lpwstr>
      </vt:variant>
      <vt:variant>
        <vt:lpwstr/>
      </vt:variant>
      <vt:variant>
        <vt:i4>4522040</vt:i4>
      </vt:variant>
      <vt:variant>
        <vt:i4>69</vt:i4>
      </vt:variant>
      <vt:variant>
        <vt:i4>0</vt:i4>
      </vt:variant>
      <vt:variant>
        <vt:i4>5</vt:i4>
      </vt:variant>
      <vt:variant>
        <vt:lpwstr>https://vi.wikipedia.org/wiki/L%E1%BA%A1c_Th%E1%BB%A7y</vt:lpwstr>
      </vt:variant>
      <vt:variant>
        <vt:lpwstr/>
      </vt:variant>
      <vt:variant>
        <vt:i4>6946885</vt:i4>
      </vt:variant>
      <vt:variant>
        <vt:i4>66</vt:i4>
      </vt:variant>
      <vt:variant>
        <vt:i4>0</vt:i4>
      </vt:variant>
      <vt:variant>
        <vt:i4>5</vt:i4>
      </vt:variant>
      <vt:variant>
        <vt:lpwstr>https://vi.wikipedia.org/wiki/Chi_N%C3%AA</vt:lpwstr>
      </vt:variant>
      <vt:variant>
        <vt:lpwstr/>
      </vt:variant>
      <vt:variant>
        <vt:i4>2752523</vt:i4>
      </vt:variant>
      <vt:variant>
        <vt:i4>63</vt:i4>
      </vt:variant>
      <vt:variant>
        <vt:i4>0</vt:i4>
      </vt:variant>
      <vt:variant>
        <vt:i4>5</vt:i4>
      </vt:variant>
      <vt:variant>
        <vt:lpwstr>https://vi.wikipedia.org/wiki/%C4%90%C6%B0%E1%BB%9Dng_H%E1%BB%93_Ch%C3%AD_Minh</vt:lpwstr>
      </vt:variant>
      <vt:variant>
        <vt:lpwstr/>
      </vt:variant>
      <vt:variant>
        <vt:i4>4522040</vt:i4>
      </vt:variant>
      <vt:variant>
        <vt:i4>60</vt:i4>
      </vt:variant>
      <vt:variant>
        <vt:i4>0</vt:i4>
      </vt:variant>
      <vt:variant>
        <vt:i4>5</vt:i4>
      </vt:variant>
      <vt:variant>
        <vt:lpwstr>https://vi.wikipedia.org/wiki/L%E1%BA%A1c_Th%E1%BB%A7y</vt:lpwstr>
      </vt:variant>
      <vt:variant>
        <vt:lpwstr/>
      </vt:variant>
      <vt:variant>
        <vt:i4>7995505</vt:i4>
      </vt:variant>
      <vt:variant>
        <vt:i4>57</vt:i4>
      </vt:variant>
      <vt:variant>
        <vt:i4>0</vt:i4>
      </vt:variant>
      <vt:variant>
        <vt:i4>5</vt:i4>
      </vt:variant>
      <vt:variant>
        <vt:lpwstr>https://vi.wikipedia.org/wiki/Ba_H%C3%A0ng_%C4%90%E1%BB%93i</vt:lpwstr>
      </vt:variant>
      <vt:variant>
        <vt:lpwstr/>
      </vt:variant>
      <vt:variant>
        <vt:i4>589925</vt:i4>
      </vt:variant>
      <vt:variant>
        <vt:i4>54</vt:i4>
      </vt:variant>
      <vt:variant>
        <vt:i4>0</vt:i4>
      </vt:variant>
      <vt:variant>
        <vt:i4>5</vt:i4>
      </vt:variant>
      <vt:variant>
        <vt:lpwstr>https://vi.wikipedia.org/wiki/Ch%C6%B0%C6%A1ng_M%E1%BB%B9</vt:lpwstr>
      </vt:variant>
      <vt:variant>
        <vt:lpwstr/>
      </vt:variant>
      <vt:variant>
        <vt:i4>3407963</vt:i4>
      </vt:variant>
      <vt:variant>
        <vt:i4>51</vt:i4>
      </vt:variant>
      <vt:variant>
        <vt:i4>0</vt:i4>
      </vt:variant>
      <vt:variant>
        <vt:i4>5</vt:i4>
      </vt:variant>
      <vt:variant>
        <vt:lpwstr>https://vi.wikipedia.org/wiki/Xu%C3%A2n_Mai_(th%E1%BB%8B_tr%E1%BA%A5n)</vt:lpwstr>
      </vt:variant>
      <vt:variant>
        <vt:lpwstr/>
      </vt:variant>
      <vt:variant>
        <vt:i4>262249</vt:i4>
      </vt:variant>
      <vt:variant>
        <vt:i4>48</vt:i4>
      </vt:variant>
      <vt:variant>
        <vt:i4>0</vt:i4>
      </vt:variant>
      <vt:variant>
        <vt:i4>5</vt:i4>
      </vt:variant>
      <vt:variant>
        <vt:lpwstr>https://vi.wikipedia.org/wiki/L%C6%B0%C6%A1ng_S%C6%A1n</vt:lpwstr>
      </vt:variant>
      <vt:variant>
        <vt:lpwstr/>
      </vt:variant>
      <vt:variant>
        <vt:i4>2162762</vt:i4>
      </vt:variant>
      <vt:variant>
        <vt:i4>45</vt:i4>
      </vt:variant>
      <vt:variant>
        <vt:i4>0</vt:i4>
      </vt:variant>
      <vt:variant>
        <vt:i4>5</vt:i4>
      </vt:variant>
      <vt:variant>
        <vt:lpwstr>https://vi.wikipedia.org/wiki/Qu%E1%BB%91c_Oai</vt:lpwstr>
      </vt:variant>
      <vt:variant>
        <vt:lpwstr/>
      </vt:variant>
      <vt:variant>
        <vt:i4>6422539</vt:i4>
      </vt:variant>
      <vt:variant>
        <vt:i4>42</vt:i4>
      </vt:variant>
      <vt:variant>
        <vt:i4>0</vt:i4>
      </vt:variant>
      <vt:variant>
        <vt:i4>5</vt:i4>
      </vt:variant>
      <vt:variant>
        <vt:lpwstr>https://vi.wikipedia.org/wiki/Th%E1%BA%A1ch_Th%E1%BA%A5t</vt:lpwstr>
      </vt:variant>
      <vt:variant>
        <vt:lpwstr/>
      </vt:variant>
      <vt:variant>
        <vt:i4>2818053</vt:i4>
      </vt:variant>
      <vt:variant>
        <vt:i4>39</vt:i4>
      </vt:variant>
      <vt:variant>
        <vt:i4>0</vt:i4>
      </vt:variant>
      <vt:variant>
        <vt:i4>5</vt:i4>
      </vt:variant>
      <vt:variant>
        <vt:lpwstr>https://vi.wikipedia.org/wiki/Th%E1%BA%A1ch_H%C3%B2a</vt:lpwstr>
      </vt:variant>
      <vt:variant>
        <vt:lpwstr/>
      </vt:variant>
      <vt:variant>
        <vt:i4>2162752</vt:i4>
      </vt:variant>
      <vt:variant>
        <vt:i4>36</vt:i4>
      </vt:variant>
      <vt:variant>
        <vt:i4>0</vt:i4>
      </vt:variant>
      <vt:variant>
        <vt:i4>5</vt:i4>
      </vt:variant>
      <vt:variant>
        <vt:lpwstr>https://vi.wikipedia.org/wiki/S%C6%A1n_T%C3%A2y_(th%E1%BB%8B_x%C3%A3)</vt:lpwstr>
      </vt:variant>
      <vt:variant>
        <vt:lpwstr/>
      </vt:variant>
      <vt:variant>
        <vt:i4>1441917</vt:i4>
      </vt:variant>
      <vt:variant>
        <vt:i4>33</vt:i4>
      </vt:variant>
      <vt:variant>
        <vt:i4>0</vt:i4>
      </vt:variant>
      <vt:variant>
        <vt:i4>5</vt:i4>
      </vt:variant>
      <vt:variant>
        <vt:lpwstr>https://vi.wikipedia.org/wiki/Nam_%C4%90%E1%BB%8Bnh</vt:lpwstr>
      </vt:variant>
      <vt:variant>
        <vt:lpwstr/>
      </vt:variant>
      <vt:variant>
        <vt:i4>2228238</vt:i4>
      </vt:variant>
      <vt:variant>
        <vt:i4>30</vt:i4>
      </vt:variant>
      <vt:variant>
        <vt:i4>0</vt:i4>
      </vt:variant>
      <vt:variant>
        <vt:i4>5</vt:i4>
      </vt:variant>
      <vt:variant>
        <vt:lpwstr>https://vi.wikipedia.org/wiki/H%E1%BA%A3i_H%E1%BA%ADu</vt:lpwstr>
      </vt:variant>
      <vt:variant>
        <vt:lpwstr/>
      </vt:variant>
      <vt:variant>
        <vt:i4>1048637</vt:i4>
      </vt:variant>
      <vt:variant>
        <vt:i4>27</vt:i4>
      </vt:variant>
      <vt:variant>
        <vt:i4>0</vt:i4>
      </vt:variant>
      <vt:variant>
        <vt:i4>5</vt:i4>
      </vt:variant>
      <vt:variant>
        <vt:lpwstr>https://vi.wikipedia.org/wiki/H%C3%B2a_B%C3%ACnh</vt:lpwstr>
      </vt:variant>
      <vt:variant>
        <vt:lpwstr/>
      </vt:variant>
      <vt:variant>
        <vt:i4>4522040</vt:i4>
      </vt:variant>
      <vt:variant>
        <vt:i4>24</vt:i4>
      </vt:variant>
      <vt:variant>
        <vt:i4>0</vt:i4>
      </vt:variant>
      <vt:variant>
        <vt:i4>5</vt:i4>
      </vt:variant>
      <vt:variant>
        <vt:lpwstr>https://vi.wikipedia.org/wiki/L%E1%BA%A1c_Th%E1%BB%A7y</vt:lpwstr>
      </vt:variant>
      <vt:variant>
        <vt:lpwstr/>
      </vt:variant>
      <vt:variant>
        <vt:i4>6946885</vt:i4>
      </vt:variant>
      <vt:variant>
        <vt:i4>21</vt:i4>
      </vt:variant>
      <vt:variant>
        <vt:i4>0</vt:i4>
      </vt:variant>
      <vt:variant>
        <vt:i4>5</vt:i4>
      </vt:variant>
      <vt:variant>
        <vt:lpwstr>https://vi.wikipedia.org/wiki/Chi_N%C3%AA</vt:lpwstr>
      </vt:variant>
      <vt:variant>
        <vt:lpwstr/>
      </vt:variant>
      <vt:variant>
        <vt:i4>2752523</vt:i4>
      </vt:variant>
      <vt:variant>
        <vt:i4>18</vt:i4>
      </vt:variant>
      <vt:variant>
        <vt:i4>0</vt:i4>
      </vt:variant>
      <vt:variant>
        <vt:i4>5</vt:i4>
      </vt:variant>
      <vt:variant>
        <vt:lpwstr>https://vi.wikipedia.org/wiki/%C4%90%C6%B0%E1%BB%9Dng_H%E1%BB%93_Ch%C3%AD_Minh</vt:lpwstr>
      </vt:variant>
      <vt:variant>
        <vt:lpwstr/>
      </vt:variant>
      <vt:variant>
        <vt:i4>393306</vt:i4>
      </vt:variant>
      <vt:variant>
        <vt:i4>15</vt:i4>
      </vt:variant>
      <vt:variant>
        <vt:i4>0</vt:i4>
      </vt:variant>
      <vt:variant>
        <vt:i4>5</vt:i4>
      </vt:variant>
      <vt:variant>
        <vt:lpwstr>https://masothue.vn/tra-cuu-ma-so-thue-theo-nganh-nghe/san-xuat-kim-loai-mau-va-kim-loai-quy-2420</vt:lpwstr>
      </vt:variant>
      <vt:variant>
        <vt:lpwstr/>
      </vt:variant>
      <vt:variant>
        <vt:i4>7340136</vt:i4>
      </vt:variant>
      <vt:variant>
        <vt:i4>12</vt:i4>
      </vt:variant>
      <vt:variant>
        <vt:i4>0</vt:i4>
      </vt:variant>
      <vt:variant>
        <vt:i4>5</vt:i4>
      </vt:variant>
      <vt:variant>
        <vt:lpwstr>https://masothue.vn/tra-cuu-ma-so-thue-theo-nganh-nghe/san-xuat-thuy-tinh-va-san-pham-tu-thuy-tinh-2310</vt:lpwstr>
      </vt:variant>
      <vt:variant>
        <vt:lpwstr/>
      </vt:variant>
      <vt:variant>
        <vt:i4>262217</vt:i4>
      </vt:variant>
      <vt:variant>
        <vt:i4>9</vt:i4>
      </vt:variant>
      <vt:variant>
        <vt:i4>0</vt:i4>
      </vt:variant>
      <vt:variant>
        <vt:i4>5</vt:i4>
      </vt:variant>
      <vt:variant>
        <vt:lpwstr>https://masothue.vn/tra-cuu-ma-so-thue-theo-nganh-nghe/san-xuat-san-pham-tu-plastic-2220</vt:lpwstr>
      </vt:variant>
      <vt:variant>
        <vt:lpwstr/>
      </vt:variant>
      <vt:variant>
        <vt:i4>1245214</vt:i4>
      </vt:variant>
      <vt:variant>
        <vt:i4>6</vt:i4>
      </vt:variant>
      <vt:variant>
        <vt:i4>0</vt:i4>
      </vt:variant>
      <vt:variant>
        <vt:i4>5</vt:i4>
      </vt:variant>
      <vt:variant>
        <vt:lpwstr>https://masothue.vn/tra-cuu-ma-so-thue-theo-nganh-nghe/san-xuat-san-pham-khac-tu-go-san-xuat-san-pham-tu-tre-nua-rom-ra-va-vat-lieu-tet-ben-1629</vt:lpwstr>
      </vt:variant>
      <vt:variant>
        <vt:lpwstr/>
      </vt:variant>
      <vt:variant>
        <vt:i4>983125</vt:i4>
      </vt:variant>
      <vt:variant>
        <vt:i4>3</vt:i4>
      </vt:variant>
      <vt:variant>
        <vt:i4>0</vt:i4>
      </vt:variant>
      <vt:variant>
        <vt:i4>5</vt:i4>
      </vt:variant>
      <vt:variant>
        <vt:lpwstr>https://masothue.vn/tra-cuu-ma-so-thue-theo-nganh-nghe/duc-kim-loai-mau-2432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Gio_Vo_Tinh</dc:creator>
  <cp:lastModifiedBy>Admin</cp:lastModifiedBy>
  <cp:revision>373</cp:revision>
  <cp:lastPrinted>2022-06-17T01:12:00Z</cp:lastPrinted>
  <dcterms:created xsi:type="dcterms:W3CDTF">2022-04-07T08:52:00Z</dcterms:created>
  <dcterms:modified xsi:type="dcterms:W3CDTF">2024-04-26T01:06:00Z</dcterms:modified>
</cp:coreProperties>
</file>