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F7A748B" w:rsidR="009B208C" w:rsidRPr="00EA3DC9" w:rsidRDefault="00A31D54" w:rsidP="00E64AA6">
      <w:pPr>
        <w:tabs>
          <w:tab w:val="left" w:pos="3333"/>
        </w:tabs>
        <w:spacing w:line="360" w:lineRule="exact"/>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EA3DC9">
        <w:rPr>
          <w:rFonts w:cs="Times New Roman"/>
          <w:b/>
          <w:sz w:val="28"/>
          <w:szCs w:val="28"/>
        </w:rPr>
        <w:t>MỤC LỤC</w:t>
      </w:r>
    </w:p>
    <w:sdt>
      <w:sdtPr>
        <w:rPr>
          <w:rFonts w:cs="Times New Roman"/>
          <w:bCs/>
          <w:color w:val="FF0000"/>
          <w:sz w:val="28"/>
          <w:szCs w:val="28"/>
        </w:rPr>
        <w:id w:val="845515903"/>
        <w:docPartObj>
          <w:docPartGallery w:val="Table of Contents"/>
          <w:docPartUnique/>
        </w:docPartObj>
      </w:sdtPr>
      <w:sdtEndPr>
        <w:rPr>
          <w:bCs w:val="0"/>
          <w:noProof/>
          <w:color w:val="auto"/>
        </w:rPr>
      </w:sdtEndPr>
      <w:sdtContent>
        <w:p w14:paraId="03EBE026" w14:textId="1A91C492" w:rsidR="00164F1E" w:rsidRPr="00EA3DC9" w:rsidRDefault="00A31D54" w:rsidP="00E64AA6">
          <w:pPr>
            <w:pStyle w:val="TOC1"/>
            <w:tabs>
              <w:tab w:val="right" w:leader="dot" w:pos="9350"/>
            </w:tabs>
            <w:spacing w:after="40" w:line="360" w:lineRule="exact"/>
            <w:ind w:firstLine="0"/>
            <w:rPr>
              <w:rFonts w:eastAsiaTheme="minorEastAsia" w:cs="Times New Roman"/>
              <w:noProof/>
              <w:sz w:val="28"/>
              <w:szCs w:val="28"/>
            </w:rPr>
          </w:pPr>
          <w:r w:rsidRPr="00EA3DC9">
            <w:rPr>
              <w:rFonts w:cs="Times New Roman"/>
              <w:sz w:val="28"/>
              <w:szCs w:val="28"/>
            </w:rPr>
            <w:fldChar w:fldCharType="begin"/>
          </w:r>
          <w:r w:rsidRPr="00EA3DC9">
            <w:rPr>
              <w:rFonts w:cs="Times New Roman"/>
              <w:sz w:val="28"/>
              <w:szCs w:val="28"/>
            </w:rPr>
            <w:instrText xml:space="preserve"> TOC \o "1-3" \h \z \u </w:instrText>
          </w:r>
          <w:r w:rsidRPr="00EA3DC9">
            <w:rPr>
              <w:rFonts w:cs="Times New Roman"/>
              <w:sz w:val="28"/>
              <w:szCs w:val="28"/>
            </w:rPr>
            <w:fldChar w:fldCharType="separate"/>
          </w:r>
          <w:hyperlink w:anchor="_Toc139957070" w:history="1">
            <w:r w:rsidR="00164F1E" w:rsidRPr="00EA3DC9">
              <w:rPr>
                <w:rStyle w:val="Hyperlink"/>
                <w:rFonts w:cs="Times New Roman"/>
                <w:noProof/>
                <w:color w:val="auto"/>
                <w:sz w:val="28"/>
                <w:szCs w:val="28"/>
              </w:rPr>
              <w:t>1. XUẤT XỨ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w:t>
            </w:r>
            <w:r w:rsidR="00164F1E" w:rsidRPr="00EA3DC9">
              <w:rPr>
                <w:rFonts w:cs="Times New Roman"/>
                <w:noProof/>
                <w:webHidden/>
                <w:sz w:val="28"/>
                <w:szCs w:val="28"/>
              </w:rPr>
              <w:fldChar w:fldCharType="end"/>
            </w:r>
          </w:hyperlink>
        </w:p>
        <w:p w14:paraId="0B02BBEB" w14:textId="30D4063C" w:rsidR="00164F1E" w:rsidRPr="00EA3DC9" w:rsidRDefault="00444D68" w:rsidP="00E64AA6">
          <w:pPr>
            <w:pStyle w:val="TOC2"/>
            <w:spacing w:after="40" w:line="360" w:lineRule="exact"/>
            <w:rPr>
              <w:rFonts w:eastAsiaTheme="minorEastAsia" w:cs="Times New Roman"/>
              <w:noProof/>
              <w:sz w:val="28"/>
              <w:szCs w:val="28"/>
            </w:rPr>
          </w:pPr>
          <w:hyperlink w:anchor="_Toc139957071" w:history="1">
            <w:r w:rsidR="00164F1E" w:rsidRPr="00EA3DC9">
              <w:rPr>
                <w:rStyle w:val="Hyperlink"/>
                <w:rFonts w:cs="Times New Roman"/>
                <w:noProof/>
                <w:color w:val="auto"/>
                <w:sz w:val="28"/>
                <w:szCs w:val="28"/>
              </w:rPr>
              <w:t>1.1. Thông tin chung về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w:t>
            </w:r>
            <w:r w:rsidR="00164F1E" w:rsidRPr="00EA3DC9">
              <w:rPr>
                <w:rFonts w:cs="Times New Roman"/>
                <w:noProof/>
                <w:webHidden/>
                <w:sz w:val="28"/>
                <w:szCs w:val="28"/>
              </w:rPr>
              <w:fldChar w:fldCharType="end"/>
            </w:r>
          </w:hyperlink>
        </w:p>
        <w:p w14:paraId="02EFDCFF" w14:textId="072D4F2E" w:rsidR="00164F1E" w:rsidRPr="00EA3DC9" w:rsidRDefault="00444D68" w:rsidP="00E64AA6">
          <w:pPr>
            <w:pStyle w:val="TOC2"/>
            <w:spacing w:after="40" w:line="360" w:lineRule="exact"/>
            <w:rPr>
              <w:rFonts w:eastAsiaTheme="minorEastAsia" w:cs="Times New Roman"/>
              <w:noProof/>
              <w:sz w:val="28"/>
              <w:szCs w:val="28"/>
            </w:rPr>
          </w:pPr>
          <w:hyperlink w:anchor="_Toc139957072" w:history="1">
            <w:r w:rsidR="00164F1E" w:rsidRPr="00EA3DC9">
              <w:rPr>
                <w:rStyle w:val="Hyperlink"/>
                <w:rFonts w:cs="Times New Roman"/>
                <w:noProof/>
                <w:color w:val="auto"/>
                <w:sz w:val="28"/>
                <w:szCs w:val="28"/>
              </w:rPr>
              <w:t>1.2. Cơ quan, tổ chức có thẩm quyền phê duyệt chủ trương đầu tư</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w:t>
            </w:r>
            <w:r w:rsidR="00164F1E" w:rsidRPr="00EA3DC9">
              <w:rPr>
                <w:rFonts w:cs="Times New Roman"/>
                <w:noProof/>
                <w:webHidden/>
                <w:sz w:val="28"/>
                <w:szCs w:val="28"/>
              </w:rPr>
              <w:fldChar w:fldCharType="end"/>
            </w:r>
          </w:hyperlink>
        </w:p>
        <w:p w14:paraId="46FDE612" w14:textId="5F8BAEE9" w:rsidR="00164F1E" w:rsidRPr="00EA3DC9" w:rsidRDefault="00444D68" w:rsidP="00E64AA6">
          <w:pPr>
            <w:pStyle w:val="TOC2"/>
            <w:spacing w:after="40" w:line="360" w:lineRule="exact"/>
            <w:rPr>
              <w:rFonts w:eastAsiaTheme="minorEastAsia" w:cs="Times New Roman"/>
              <w:noProof/>
              <w:sz w:val="28"/>
              <w:szCs w:val="28"/>
            </w:rPr>
          </w:pPr>
          <w:hyperlink w:anchor="_Toc139957073" w:history="1">
            <w:r w:rsidR="00164F1E" w:rsidRPr="00EA3DC9">
              <w:rPr>
                <w:rStyle w:val="Hyperlink"/>
                <w:rFonts w:cs="Times New Roman"/>
                <w:noProof/>
                <w:color w:val="auto"/>
                <w:sz w:val="28"/>
                <w:szCs w:val="28"/>
              </w:rPr>
              <w:t xml:space="preserve">1.3. </w:t>
            </w:r>
            <w:r w:rsidR="00164F1E" w:rsidRPr="00EA3DC9">
              <w:rPr>
                <w:rStyle w:val="Hyperlink"/>
                <w:rFonts w:cs="Times New Roman"/>
                <w:noProof/>
                <w:color w:val="auto"/>
                <w:sz w:val="28"/>
                <w:szCs w:val="28"/>
                <w:lang w:val="vi-VN"/>
              </w:rPr>
              <w:t>Sự phù hợp của dự án đầu tư và quy định khác của pháp luật có liên quan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3</w:t>
            </w:r>
            <w:r w:rsidR="00164F1E" w:rsidRPr="00EA3DC9">
              <w:rPr>
                <w:rFonts w:cs="Times New Roman"/>
                <w:noProof/>
                <w:webHidden/>
                <w:sz w:val="28"/>
                <w:szCs w:val="28"/>
              </w:rPr>
              <w:fldChar w:fldCharType="end"/>
            </w:r>
          </w:hyperlink>
        </w:p>
        <w:p w14:paraId="15702CAA" w14:textId="0C4B0F57" w:rsidR="00164F1E" w:rsidRPr="00EA3DC9" w:rsidRDefault="00444D68" w:rsidP="00E64AA6">
          <w:pPr>
            <w:pStyle w:val="TOC1"/>
            <w:tabs>
              <w:tab w:val="right" w:leader="dot" w:pos="9350"/>
            </w:tabs>
            <w:spacing w:after="40" w:line="360" w:lineRule="exact"/>
            <w:ind w:firstLine="0"/>
            <w:rPr>
              <w:rFonts w:eastAsiaTheme="minorEastAsia" w:cs="Times New Roman"/>
              <w:noProof/>
              <w:sz w:val="28"/>
              <w:szCs w:val="28"/>
            </w:rPr>
          </w:pPr>
          <w:hyperlink w:anchor="_Toc139957074" w:history="1">
            <w:r w:rsidR="00164F1E" w:rsidRPr="00EA3DC9">
              <w:rPr>
                <w:rStyle w:val="Hyperlink"/>
                <w:rFonts w:cs="Times New Roman"/>
                <w:noProof/>
                <w:color w:val="auto"/>
                <w:sz w:val="28"/>
                <w:szCs w:val="28"/>
                <w:lang w:val="da-DK"/>
              </w:rPr>
              <w:t>2. CĂN CỨ PHÁP LUẬT VÀ KỸ THUẬT CỦA VIỆC THỰC HIỆN 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4</w:t>
            </w:r>
            <w:r w:rsidR="00164F1E" w:rsidRPr="00EA3DC9">
              <w:rPr>
                <w:rFonts w:cs="Times New Roman"/>
                <w:noProof/>
                <w:webHidden/>
                <w:sz w:val="28"/>
                <w:szCs w:val="28"/>
              </w:rPr>
              <w:fldChar w:fldCharType="end"/>
            </w:r>
          </w:hyperlink>
        </w:p>
        <w:p w14:paraId="0B6E445C" w14:textId="054040E9" w:rsidR="00164F1E" w:rsidRPr="00EA3DC9" w:rsidRDefault="00444D68" w:rsidP="00E64AA6">
          <w:pPr>
            <w:pStyle w:val="TOC2"/>
            <w:spacing w:after="40" w:line="360" w:lineRule="exact"/>
            <w:rPr>
              <w:rFonts w:eastAsiaTheme="minorEastAsia" w:cs="Times New Roman"/>
              <w:noProof/>
              <w:sz w:val="28"/>
              <w:szCs w:val="28"/>
            </w:rPr>
          </w:pPr>
          <w:hyperlink w:anchor="_Toc139957075" w:history="1">
            <w:r w:rsidR="00164F1E" w:rsidRPr="00EA3DC9">
              <w:rPr>
                <w:rStyle w:val="Hyperlink"/>
                <w:rFonts w:cs="Times New Roman"/>
                <w:noProof/>
                <w:color w:val="auto"/>
                <w:sz w:val="28"/>
                <w:szCs w:val="28"/>
                <w:lang w:val="vi-VN"/>
              </w:rPr>
              <w:t xml:space="preserve">2.1. Các văn bản pháp </w:t>
            </w:r>
            <w:r w:rsidR="00164F1E" w:rsidRPr="00EA3DC9">
              <w:rPr>
                <w:rStyle w:val="Hyperlink"/>
                <w:rFonts w:cs="Times New Roman"/>
                <w:noProof/>
                <w:color w:val="auto"/>
                <w:sz w:val="28"/>
                <w:szCs w:val="28"/>
              </w:rPr>
              <w:t>lý</w:t>
            </w:r>
            <w:r w:rsidR="00164F1E" w:rsidRPr="00EA3DC9">
              <w:rPr>
                <w:rStyle w:val="Hyperlink"/>
                <w:rFonts w:cs="Times New Roman"/>
                <w:noProof/>
                <w:color w:val="auto"/>
                <w:sz w:val="28"/>
                <w:szCs w:val="28"/>
                <w:lang w:val="vi-VN"/>
              </w:rPr>
              <w:t>, quy chuẩn, tiêu chuẩn và hướng dẫn kỹ thuật có liên quan làm căn cứ cho việc thực hiện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4</w:t>
            </w:r>
            <w:r w:rsidR="00164F1E" w:rsidRPr="00EA3DC9">
              <w:rPr>
                <w:rFonts w:cs="Times New Roman"/>
                <w:noProof/>
                <w:webHidden/>
                <w:sz w:val="28"/>
                <w:szCs w:val="28"/>
              </w:rPr>
              <w:fldChar w:fldCharType="end"/>
            </w:r>
          </w:hyperlink>
        </w:p>
        <w:p w14:paraId="204145A8" w14:textId="5CFF8BDC" w:rsidR="00164F1E" w:rsidRPr="00EA3DC9" w:rsidRDefault="00444D68" w:rsidP="00E64AA6">
          <w:pPr>
            <w:pStyle w:val="TOC2"/>
            <w:spacing w:after="40" w:line="360" w:lineRule="exact"/>
            <w:rPr>
              <w:rFonts w:eastAsiaTheme="minorEastAsia" w:cs="Times New Roman"/>
              <w:noProof/>
              <w:sz w:val="28"/>
              <w:szCs w:val="28"/>
            </w:rPr>
          </w:pPr>
          <w:hyperlink w:anchor="_Toc139957076" w:history="1">
            <w:r w:rsidR="00164F1E" w:rsidRPr="00EA3DC9">
              <w:rPr>
                <w:rStyle w:val="Hyperlink"/>
                <w:rFonts w:cs="Times New Roman"/>
                <w:noProof/>
                <w:color w:val="auto"/>
                <w:sz w:val="28"/>
                <w:szCs w:val="28"/>
                <w:lang w:val="vi-VN"/>
              </w:rPr>
              <w:t>2.2. Các </w:t>
            </w:r>
            <w:r w:rsidR="00164F1E" w:rsidRPr="00EA3DC9">
              <w:rPr>
                <w:rStyle w:val="Hyperlink"/>
                <w:rFonts w:cs="Times New Roman"/>
                <w:noProof/>
                <w:color w:val="auto"/>
                <w:sz w:val="28"/>
                <w:szCs w:val="28"/>
                <w:shd w:val="clear" w:color="auto" w:fill="FFFFFF"/>
                <w:lang w:val="vi-VN"/>
              </w:rPr>
              <w:t>văn</w:t>
            </w:r>
            <w:r w:rsidR="00164F1E" w:rsidRPr="00EA3DC9">
              <w:rPr>
                <w:rStyle w:val="Hyperlink"/>
                <w:rFonts w:cs="Times New Roman"/>
                <w:noProof/>
                <w:color w:val="auto"/>
                <w:sz w:val="28"/>
                <w:szCs w:val="28"/>
                <w:lang w:val="vi-VN"/>
              </w:rPr>
              <w:t> bản pháp lý, quyết định hoặc ý kiến bằng văn bản của các cấp có thẩm quyền </w:t>
            </w:r>
            <w:r w:rsidR="00164F1E" w:rsidRPr="00EA3DC9">
              <w:rPr>
                <w:rStyle w:val="Hyperlink"/>
                <w:rFonts w:cs="Times New Roman"/>
                <w:noProof/>
                <w:color w:val="auto"/>
                <w:sz w:val="28"/>
                <w:szCs w:val="28"/>
                <w:shd w:val="clear" w:color="auto" w:fill="FFFFFF"/>
                <w:lang w:val="it-IT"/>
              </w:rPr>
              <w:t>liên quan đến</w:t>
            </w:r>
            <w:r w:rsidR="00164F1E" w:rsidRPr="00EA3DC9">
              <w:rPr>
                <w:rStyle w:val="Hyperlink"/>
                <w:rFonts w:cs="Times New Roman"/>
                <w:noProof/>
                <w:color w:val="auto"/>
                <w:sz w:val="28"/>
                <w:szCs w:val="28"/>
                <w:lang w:val="vi-VN"/>
              </w:rPr>
              <w:t>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7</w:t>
            </w:r>
            <w:r w:rsidR="00164F1E" w:rsidRPr="00EA3DC9">
              <w:rPr>
                <w:rFonts w:cs="Times New Roman"/>
                <w:noProof/>
                <w:webHidden/>
                <w:sz w:val="28"/>
                <w:szCs w:val="28"/>
              </w:rPr>
              <w:fldChar w:fldCharType="end"/>
            </w:r>
          </w:hyperlink>
        </w:p>
        <w:p w14:paraId="0319F568" w14:textId="2FBE24F9" w:rsidR="00164F1E" w:rsidRPr="00EA3DC9" w:rsidRDefault="00444D68" w:rsidP="00E64AA6">
          <w:pPr>
            <w:pStyle w:val="TOC2"/>
            <w:spacing w:after="40" w:line="360" w:lineRule="exact"/>
            <w:rPr>
              <w:rFonts w:eastAsiaTheme="minorEastAsia" w:cs="Times New Roman"/>
              <w:noProof/>
              <w:sz w:val="28"/>
              <w:szCs w:val="28"/>
            </w:rPr>
          </w:pPr>
          <w:hyperlink w:anchor="_Toc139957077" w:history="1">
            <w:r w:rsidR="00164F1E" w:rsidRPr="00EA3DC9">
              <w:rPr>
                <w:rStyle w:val="Hyperlink"/>
                <w:rFonts w:cs="Times New Roman"/>
                <w:noProof/>
                <w:color w:val="auto"/>
                <w:sz w:val="28"/>
                <w:szCs w:val="28"/>
                <w:lang w:val="vi-VN"/>
              </w:rPr>
              <w:t>2.3. Các tài liệu, dữ liệu do chủ dự án tự tạo lập được sử dụng trong quá trình thực hiện 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7</w:t>
            </w:r>
            <w:r w:rsidR="00164F1E" w:rsidRPr="00EA3DC9">
              <w:rPr>
                <w:rFonts w:cs="Times New Roman"/>
                <w:noProof/>
                <w:webHidden/>
                <w:sz w:val="28"/>
                <w:szCs w:val="28"/>
              </w:rPr>
              <w:fldChar w:fldCharType="end"/>
            </w:r>
          </w:hyperlink>
        </w:p>
        <w:p w14:paraId="15E8532D" w14:textId="24A2DB5B" w:rsidR="00164F1E" w:rsidRPr="00EA3DC9" w:rsidRDefault="00444D68" w:rsidP="00E64AA6">
          <w:pPr>
            <w:pStyle w:val="TOC1"/>
            <w:tabs>
              <w:tab w:val="right" w:leader="dot" w:pos="9350"/>
            </w:tabs>
            <w:spacing w:after="40" w:line="360" w:lineRule="exact"/>
            <w:ind w:firstLine="0"/>
            <w:rPr>
              <w:rFonts w:eastAsiaTheme="minorEastAsia" w:cs="Times New Roman"/>
              <w:noProof/>
              <w:sz w:val="28"/>
              <w:szCs w:val="28"/>
            </w:rPr>
          </w:pPr>
          <w:hyperlink w:anchor="_Toc139957078" w:history="1">
            <w:r w:rsidR="00164F1E" w:rsidRPr="00EA3DC9">
              <w:rPr>
                <w:rStyle w:val="Hyperlink"/>
                <w:rFonts w:cs="Times New Roman"/>
                <w:noProof/>
                <w:color w:val="auto"/>
                <w:sz w:val="28"/>
                <w:szCs w:val="28"/>
                <w:lang w:val="vi-VN"/>
              </w:rPr>
              <w:t>3. TỔ CHỨC THỰC HIỆN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7</w:t>
            </w:r>
            <w:r w:rsidR="00164F1E" w:rsidRPr="00EA3DC9">
              <w:rPr>
                <w:rFonts w:cs="Times New Roman"/>
                <w:noProof/>
                <w:webHidden/>
                <w:sz w:val="28"/>
                <w:szCs w:val="28"/>
              </w:rPr>
              <w:fldChar w:fldCharType="end"/>
            </w:r>
          </w:hyperlink>
        </w:p>
        <w:p w14:paraId="0CCBA844" w14:textId="44A120CC" w:rsidR="00164F1E" w:rsidRPr="00EA3DC9" w:rsidRDefault="00444D68" w:rsidP="00E64AA6">
          <w:pPr>
            <w:pStyle w:val="TOC1"/>
            <w:tabs>
              <w:tab w:val="right" w:leader="dot" w:pos="9350"/>
            </w:tabs>
            <w:spacing w:after="40" w:line="360" w:lineRule="exact"/>
            <w:ind w:firstLine="0"/>
            <w:rPr>
              <w:rFonts w:eastAsiaTheme="minorEastAsia" w:cs="Times New Roman"/>
              <w:noProof/>
              <w:sz w:val="28"/>
              <w:szCs w:val="28"/>
            </w:rPr>
          </w:pPr>
          <w:hyperlink w:anchor="_Toc139957079" w:history="1">
            <w:r w:rsidR="00164F1E" w:rsidRPr="00EA3DC9">
              <w:rPr>
                <w:rStyle w:val="Hyperlink"/>
                <w:rFonts w:cs="Times New Roman"/>
                <w:noProof/>
                <w:color w:val="auto"/>
                <w:sz w:val="28"/>
                <w:szCs w:val="28"/>
                <w:lang w:val="vi-VN"/>
              </w:rPr>
              <w:t xml:space="preserve">4. PHƯƠNG PHÁP </w:t>
            </w:r>
            <w:r w:rsidR="00164F1E" w:rsidRPr="00EA3DC9">
              <w:rPr>
                <w:rStyle w:val="Hyperlink"/>
                <w:rFonts w:cs="Times New Roman"/>
                <w:noProof/>
                <w:color w:val="auto"/>
                <w:sz w:val="28"/>
                <w:szCs w:val="28"/>
                <w:lang w:val="sv-SE"/>
              </w:rPr>
              <w:t>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_Toc139957079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8</w:t>
            </w:r>
            <w:r w:rsidR="00164F1E" w:rsidRPr="00EA3DC9">
              <w:rPr>
                <w:rFonts w:cs="Times New Roman"/>
                <w:noProof/>
                <w:webHidden/>
                <w:sz w:val="28"/>
                <w:szCs w:val="28"/>
              </w:rPr>
              <w:fldChar w:fldCharType="end"/>
            </w:r>
          </w:hyperlink>
        </w:p>
        <w:p w14:paraId="7C02E4AF" w14:textId="2545A092" w:rsidR="00164F1E" w:rsidRPr="00EA3DC9" w:rsidRDefault="00444D68" w:rsidP="00E64AA6">
          <w:pPr>
            <w:pStyle w:val="TOC1"/>
            <w:tabs>
              <w:tab w:val="right" w:leader="dot" w:pos="9350"/>
            </w:tabs>
            <w:spacing w:after="40" w:line="360" w:lineRule="exact"/>
            <w:ind w:firstLine="0"/>
            <w:rPr>
              <w:rFonts w:eastAsiaTheme="minorEastAsia" w:cs="Times New Roman"/>
              <w:noProof/>
              <w:sz w:val="28"/>
              <w:szCs w:val="28"/>
            </w:rPr>
          </w:pPr>
          <w:hyperlink w:anchor="_Toc139957080" w:history="1">
            <w:r w:rsidR="00164F1E" w:rsidRPr="00EA3DC9">
              <w:rPr>
                <w:rStyle w:val="Hyperlink"/>
                <w:rFonts w:cs="Times New Roman"/>
                <w:noProof/>
                <w:color w:val="auto"/>
                <w:sz w:val="28"/>
                <w:szCs w:val="28"/>
                <w:lang w:val="nl-NL"/>
              </w:rPr>
              <w:t>5</w:t>
            </w:r>
            <w:r w:rsidR="00164F1E" w:rsidRPr="00EA3DC9">
              <w:rPr>
                <w:rStyle w:val="Hyperlink"/>
                <w:rFonts w:cs="Times New Roman"/>
                <w:noProof/>
                <w:color w:val="auto"/>
                <w:sz w:val="28"/>
                <w:szCs w:val="28"/>
                <w:lang w:val="vi-VN"/>
              </w:rPr>
              <w:t xml:space="preserve">. </w:t>
            </w:r>
            <w:r w:rsidR="00164F1E" w:rsidRPr="00EA3DC9">
              <w:rPr>
                <w:rStyle w:val="Hyperlink"/>
                <w:rFonts w:cs="Times New Roman"/>
                <w:noProof/>
                <w:color w:val="auto"/>
                <w:sz w:val="28"/>
                <w:szCs w:val="28"/>
                <w:lang w:val="nl-NL"/>
              </w:rPr>
              <w:t>TÓM TẮT NỘI DUNG CHÍNH CỦA BÁO CÁO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9</w:t>
            </w:r>
            <w:r w:rsidR="00164F1E" w:rsidRPr="00EA3DC9">
              <w:rPr>
                <w:rFonts w:cs="Times New Roman"/>
                <w:noProof/>
                <w:webHidden/>
                <w:sz w:val="28"/>
                <w:szCs w:val="28"/>
              </w:rPr>
              <w:fldChar w:fldCharType="end"/>
            </w:r>
          </w:hyperlink>
        </w:p>
        <w:p w14:paraId="160BFF51" w14:textId="23E5F874" w:rsidR="00164F1E" w:rsidRPr="00EA3DC9" w:rsidRDefault="00444D68" w:rsidP="00E64AA6">
          <w:pPr>
            <w:pStyle w:val="TOC2"/>
            <w:spacing w:after="40" w:line="360" w:lineRule="exact"/>
            <w:rPr>
              <w:rFonts w:eastAsiaTheme="minorEastAsia" w:cs="Times New Roman"/>
              <w:noProof/>
              <w:sz w:val="28"/>
              <w:szCs w:val="28"/>
            </w:rPr>
          </w:pPr>
          <w:hyperlink w:anchor="_Toc139957081" w:history="1">
            <w:r w:rsidR="00164F1E" w:rsidRPr="00EA3DC9">
              <w:rPr>
                <w:rStyle w:val="Hyperlink"/>
                <w:rFonts w:cs="Times New Roman"/>
                <w:noProof/>
                <w:color w:val="auto"/>
                <w:sz w:val="28"/>
                <w:szCs w:val="28"/>
              </w:rPr>
              <w:t>5.1. Thông tin về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9</w:t>
            </w:r>
            <w:r w:rsidR="00164F1E" w:rsidRPr="00EA3DC9">
              <w:rPr>
                <w:rFonts w:cs="Times New Roman"/>
                <w:noProof/>
                <w:webHidden/>
                <w:sz w:val="28"/>
                <w:szCs w:val="28"/>
              </w:rPr>
              <w:fldChar w:fldCharType="end"/>
            </w:r>
          </w:hyperlink>
        </w:p>
        <w:p w14:paraId="654E9613" w14:textId="6FD72A07"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82" w:history="1">
            <w:r w:rsidR="00164F1E" w:rsidRPr="00EA3DC9">
              <w:rPr>
                <w:rStyle w:val="Hyperlink"/>
                <w:rFonts w:cs="Times New Roman"/>
                <w:noProof/>
                <w:color w:val="auto"/>
                <w:sz w:val="28"/>
                <w:szCs w:val="28"/>
              </w:rPr>
              <w:t>5.1.1. Thông tin chung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9</w:t>
            </w:r>
            <w:r w:rsidR="00164F1E" w:rsidRPr="00EA3DC9">
              <w:rPr>
                <w:rFonts w:cs="Times New Roman"/>
                <w:noProof/>
                <w:webHidden/>
                <w:sz w:val="28"/>
                <w:szCs w:val="28"/>
              </w:rPr>
              <w:fldChar w:fldCharType="end"/>
            </w:r>
          </w:hyperlink>
        </w:p>
        <w:p w14:paraId="12E033F7" w14:textId="038817F3"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83" w:history="1">
            <w:r w:rsidR="00164F1E" w:rsidRPr="00EA3DC9">
              <w:rPr>
                <w:rStyle w:val="Hyperlink"/>
                <w:rFonts w:cs="Times New Roman"/>
                <w:noProof/>
                <w:color w:val="auto"/>
                <w:sz w:val="28"/>
                <w:szCs w:val="28"/>
              </w:rPr>
              <w:t>5.1.2. Phạm vi, quy mô, công suất</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10</w:t>
            </w:r>
            <w:r w:rsidR="00164F1E" w:rsidRPr="00EA3DC9">
              <w:rPr>
                <w:rFonts w:cs="Times New Roman"/>
                <w:noProof/>
                <w:webHidden/>
                <w:sz w:val="28"/>
                <w:szCs w:val="28"/>
              </w:rPr>
              <w:fldChar w:fldCharType="end"/>
            </w:r>
          </w:hyperlink>
        </w:p>
        <w:p w14:paraId="3E365522" w14:textId="2EEAACDD"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84" w:history="1">
            <w:r w:rsidR="00164F1E" w:rsidRPr="00EA3DC9">
              <w:rPr>
                <w:rStyle w:val="Hyperlink"/>
                <w:rFonts w:cs="Times New Roman"/>
                <w:noProof/>
                <w:color w:val="auto"/>
                <w:sz w:val="28"/>
                <w:szCs w:val="28"/>
              </w:rPr>
              <w:t>5.1.3. Hiện trạng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11</w:t>
            </w:r>
            <w:r w:rsidR="00164F1E" w:rsidRPr="00EA3DC9">
              <w:rPr>
                <w:rFonts w:cs="Times New Roman"/>
                <w:noProof/>
                <w:webHidden/>
                <w:sz w:val="28"/>
                <w:szCs w:val="28"/>
              </w:rPr>
              <w:fldChar w:fldCharType="end"/>
            </w:r>
          </w:hyperlink>
        </w:p>
        <w:p w14:paraId="456CE15A" w14:textId="3661FD5D"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85" w:history="1">
            <w:r w:rsidR="00164F1E" w:rsidRPr="00EA3DC9">
              <w:rPr>
                <w:rStyle w:val="Hyperlink"/>
                <w:rFonts w:cs="Times New Roman"/>
                <w:noProof/>
                <w:color w:val="auto"/>
                <w:sz w:val="28"/>
                <w:szCs w:val="28"/>
              </w:rPr>
              <w:t>5.1.</w:t>
            </w:r>
            <w:r w:rsidR="00164F1E" w:rsidRPr="00EA3DC9">
              <w:rPr>
                <w:rStyle w:val="Hyperlink"/>
                <w:rFonts w:cs="Times New Roman"/>
                <w:noProof/>
                <w:color w:val="auto"/>
                <w:sz w:val="28"/>
                <w:szCs w:val="28"/>
                <w:lang w:val="da-DK"/>
              </w:rPr>
              <w:t>6</w:t>
            </w:r>
            <w:r w:rsidR="00164F1E" w:rsidRPr="00EA3DC9">
              <w:rPr>
                <w:rStyle w:val="Hyperlink"/>
                <w:rFonts w:cs="Times New Roman"/>
                <w:noProof/>
                <w:color w:val="auto"/>
                <w:sz w:val="28"/>
                <w:szCs w:val="28"/>
              </w:rPr>
              <w:t>. Các hạng mục công trình và hoạt động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13</w:t>
            </w:r>
            <w:r w:rsidR="00164F1E" w:rsidRPr="00EA3DC9">
              <w:rPr>
                <w:rFonts w:cs="Times New Roman"/>
                <w:noProof/>
                <w:webHidden/>
                <w:sz w:val="28"/>
                <w:szCs w:val="28"/>
              </w:rPr>
              <w:fldChar w:fldCharType="end"/>
            </w:r>
          </w:hyperlink>
        </w:p>
        <w:p w14:paraId="7D0E1807" w14:textId="37696419" w:rsidR="00164F1E" w:rsidRPr="00EA3DC9" w:rsidRDefault="00444D68" w:rsidP="00E64AA6">
          <w:pPr>
            <w:pStyle w:val="TOC2"/>
            <w:spacing w:after="40" w:line="360" w:lineRule="exact"/>
            <w:rPr>
              <w:rFonts w:eastAsiaTheme="minorEastAsia" w:cs="Times New Roman"/>
              <w:noProof/>
              <w:sz w:val="28"/>
              <w:szCs w:val="28"/>
            </w:rPr>
          </w:pPr>
          <w:hyperlink w:anchor="_Toc139957086" w:history="1">
            <w:r w:rsidR="00164F1E" w:rsidRPr="00EA3DC9">
              <w:rPr>
                <w:rStyle w:val="Hyperlink"/>
                <w:rFonts w:cs="Times New Roman"/>
                <w:noProof/>
                <w:color w:val="auto"/>
                <w:sz w:val="28"/>
                <w:szCs w:val="28"/>
                <w:lang w:val="vi-VN"/>
              </w:rPr>
              <w:t>5.2. Hạng mục công trình và hoạt động của dự án có khả năng tác động đến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16</w:t>
            </w:r>
            <w:r w:rsidR="00164F1E" w:rsidRPr="00EA3DC9">
              <w:rPr>
                <w:rFonts w:cs="Times New Roman"/>
                <w:noProof/>
                <w:webHidden/>
                <w:sz w:val="28"/>
                <w:szCs w:val="28"/>
              </w:rPr>
              <w:fldChar w:fldCharType="end"/>
            </w:r>
          </w:hyperlink>
        </w:p>
        <w:p w14:paraId="20BCB8AF" w14:textId="502A9022" w:rsidR="00164F1E" w:rsidRPr="00EA3DC9" w:rsidRDefault="00444D68" w:rsidP="00E64AA6">
          <w:pPr>
            <w:pStyle w:val="TOC2"/>
            <w:spacing w:after="40" w:line="360" w:lineRule="exact"/>
            <w:rPr>
              <w:rFonts w:eastAsiaTheme="minorEastAsia" w:cs="Times New Roman"/>
              <w:noProof/>
              <w:sz w:val="28"/>
              <w:szCs w:val="28"/>
            </w:rPr>
          </w:pPr>
          <w:hyperlink w:anchor="_Toc139957087" w:history="1">
            <w:r w:rsidR="00164F1E" w:rsidRPr="00EA3DC9">
              <w:rPr>
                <w:rStyle w:val="Hyperlink"/>
                <w:rFonts w:cs="Times New Roman"/>
                <w:noProof/>
                <w:color w:val="auto"/>
                <w:sz w:val="28"/>
                <w:szCs w:val="28"/>
              </w:rPr>
              <w:t>5.3. Dự báo các tác động môi trường chính, chất thải phát sinh theo các giai đoạn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17</w:t>
            </w:r>
            <w:r w:rsidR="00164F1E" w:rsidRPr="00EA3DC9">
              <w:rPr>
                <w:rFonts w:cs="Times New Roman"/>
                <w:noProof/>
                <w:webHidden/>
                <w:sz w:val="28"/>
                <w:szCs w:val="28"/>
              </w:rPr>
              <w:fldChar w:fldCharType="end"/>
            </w:r>
          </w:hyperlink>
        </w:p>
        <w:p w14:paraId="0305DA09" w14:textId="6B1A429F"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88" w:history="1">
            <w:r w:rsidR="00164F1E" w:rsidRPr="00EA3DC9">
              <w:rPr>
                <w:rStyle w:val="Hyperlink"/>
                <w:rFonts w:cs="Times New Roman"/>
                <w:noProof/>
                <w:color w:val="auto"/>
                <w:sz w:val="28"/>
                <w:szCs w:val="28"/>
              </w:rPr>
              <w:t>5.3.1. Giai đoạn thi công xây dựng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17</w:t>
            </w:r>
            <w:r w:rsidR="00164F1E" w:rsidRPr="00EA3DC9">
              <w:rPr>
                <w:rFonts w:cs="Times New Roman"/>
                <w:noProof/>
                <w:webHidden/>
                <w:sz w:val="28"/>
                <w:szCs w:val="28"/>
              </w:rPr>
              <w:fldChar w:fldCharType="end"/>
            </w:r>
          </w:hyperlink>
        </w:p>
        <w:p w14:paraId="128A3130" w14:textId="25876223"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89" w:history="1">
            <w:r w:rsidR="00164F1E" w:rsidRPr="00EA3DC9">
              <w:rPr>
                <w:rStyle w:val="Hyperlink"/>
                <w:rFonts w:cs="Times New Roman"/>
                <w:noProof/>
                <w:color w:val="auto"/>
                <w:sz w:val="28"/>
                <w:szCs w:val="28"/>
              </w:rPr>
              <w:t>5.3.2. Giai đoạn vận hành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_Toc139957089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18</w:t>
            </w:r>
            <w:r w:rsidR="00164F1E" w:rsidRPr="00EA3DC9">
              <w:rPr>
                <w:rFonts w:cs="Times New Roman"/>
                <w:noProof/>
                <w:webHidden/>
                <w:sz w:val="28"/>
                <w:szCs w:val="28"/>
              </w:rPr>
              <w:fldChar w:fldCharType="end"/>
            </w:r>
          </w:hyperlink>
        </w:p>
        <w:p w14:paraId="5A8DAE78" w14:textId="2608047F" w:rsidR="00164F1E" w:rsidRPr="00EA3DC9" w:rsidRDefault="00444D68" w:rsidP="00E64AA6">
          <w:pPr>
            <w:pStyle w:val="TOC2"/>
            <w:spacing w:after="40" w:line="360" w:lineRule="exact"/>
            <w:rPr>
              <w:rFonts w:eastAsiaTheme="minorEastAsia" w:cs="Times New Roman"/>
              <w:noProof/>
              <w:sz w:val="28"/>
              <w:szCs w:val="28"/>
            </w:rPr>
          </w:pPr>
          <w:hyperlink w:anchor="_Toc139957090" w:history="1">
            <w:r w:rsidR="00164F1E" w:rsidRPr="00EA3DC9">
              <w:rPr>
                <w:rStyle w:val="Hyperlink"/>
                <w:rFonts w:cs="Times New Roman"/>
                <w:noProof/>
                <w:color w:val="auto"/>
                <w:sz w:val="28"/>
                <w:szCs w:val="28"/>
                <w:lang w:val="nb-NO"/>
              </w:rPr>
              <w:t>5.4. Các công trình và biện pháp bảo vệ môi trường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18</w:t>
            </w:r>
            <w:r w:rsidR="00164F1E" w:rsidRPr="00EA3DC9">
              <w:rPr>
                <w:rFonts w:cs="Times New Roman"/>
                <w:noProof/>
                <w:webHidden/>
                <w:sz w:val="28"/>
                <w:szCs w:val="28"/>
              </w:rPr>
              <w:fldChar w:fldCharType="end"/>
            </w:r>
          </w:hyperlink>
        </w:p>
        <w:p w14:paraId="086B0CA3" w14:textId="72192443"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91" w:history="1">
            <w:r w:rsidR="00164F1E" w:rsidRPr="00EA3DC9">
              <w:rPr>
                <w:rStyle w:val="Hyperlink"/>
                <w:rFonts w:cs="Times New Roman"/>
                <w:noProof/>
                <w:color w:val="auto"/>
                <w:sz w:val="28"/>
                <w:szCs w:val="28"/>
              </w:rPr>
              <w:t>5.4.1. Các công trình biện pháp bảo vệ môi trường trong giai đoạn thi công xây dựng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18</w:t>
            </w:r>
            <w:r w:rsidR="00164F1E" w:rsidRPr="00EA3DC9">
              <w:rPr>
                <w:rFonts w:cs="Times New Roman"/>
                <w:noProof/>
                <w:webHidden/>
                <w:sz w:val="28"/>
                <w:szCs w:val="28"/>
              </w:rPr>
              <w:fldChar w:fldCharType="end"/>
            </w:r>
          </w:hyperlink>
        </w:p>
        <w:p w14:paraId="0DD070EE" w14:textId="5AD85FA9"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92" w:history="1">
            <w:r w:rsidR="00164F1E" w:rsidRPr="00EA3DC9">
              <w:rPr>
                <w:rStyle w:val="Hyperlink"/>
                <w:rFonts w:cs="Times New Roman"/>
                <w:noProof/>
                <w:color w:val="auto"/>
                <w:sz w:val="28"/>
                <w:szCs w:val="28"/>
              </w:rPr>
              <w:t>5.4.2. Các công trình biện pháp bảo vệ môi trường trong giai đoạn dự án đi vào khai thác sử dụng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20</w:t>
            </w:r>
            <w:r w:rsidR="00164F1E" w:rsidRPr="00EA3DC9">
              <w:rPr>
                <w:rFonts w:cs="Times New Roman"/>
                <w:noProof/>
                <w:webHidden/>
                <w:sz w:val="28"/>
                <w:szCs w:val="28"/>
              </w:rPr>
              <w:fldChar w:fldCharType="end"/>
            </w:r>
          </w:hyperlink>
        </w:p>
        <w:p w14:paraId="10891848" w14:textId="15A4DF9A" w:rsidR="00164F1E" w:rsidRPr="00EA3DC9" w:rsidRDefault="00444D68" w:rsidP="00E64AA6">
          <w:pPr>
            <w:pStyle w:val="TOC2"/>
            <w:spacing w:after="40" w:line="360" w:lineRule="exact"/>
            <w:rPr>
              <w:rFonts w:eastAsiaTheme="minorEastAsia" w:cs="Times New Roman"/>
              <w:noProof/>
              <w:sz w:val="28"/>
              <w:szCs w:val="28"/>
            </w:rPr>
          </w:pPr>
          <w:hyperlink w:anchor="_Toc139957093" w:history="1">
            <w:r w:rsidR="00164F1E" w:rsidRPr="00EA3DC9">
              <w:rPr>
                <w:rStyle w:val="Hyperlink"/>
                <w:rFonts w:cs="Times New Roman"/>
                <w:noProof/>
                <w:color w:val="auto"/>
                <w:sz w:val="28"/>
                <w:szCs w:val="28"/>
              </w:rPr>
              <w:t>5.5. Chương trình quản lý và giám sát môi trường của chủ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20</w:t>
            </w:r>
            <w:r w:rsidR="00164F1E" w:rsidRPr="00EA3DC9">
              <w:rPr>
                <w:rFonts w:cs="Times New Roman"/>
                <w:noProof/>
                <w:webHidden/>
                <w:sz w:val="28"/>
                <w:szCs w:val="28"/>
              </w:rPr>
              <w:fldChar w:fldCharType="end"/>
            </w:r>
          </w:hyperlink>
        </w:p>
        <w:p w14:paraId="76753002" w14:textId="5F493C91" w:rsidR="00164F1E" w:rsidRPr="00EA3DC9" w:rsidRDefault="00444D68" w:rsidP="00E64AA6">
          <w:pPr>
            <w:pStyle w:val="TOC3"/>
            <w:spacing w:after="40" w:line="360" w:lineRule="exact"/>
            <w:ind w:left="0" w:firstLine="0"/>
            <w:rPr>
              <w:rFonts w:eastAsiaTheme="minorEastAsia" w:cs="Times New Roman"/>
              <w:noProof/>
              <w:sz w:val="28"/>
              <w:szCs w:val="28"/>
            </w:rPr>
          </w:pPr>
          <w:hyperlink w:anchor="_Toc139957094" w:history="1">
            <w:r w:rsidR="00164F1E" w:rsidRPr="00EA3DC9">
              <w:rPr>
                <w:rStyle w:val="Hyperlink"/>
                <w:rFonts w:cs="Times New Roman"/>
                <w:noProof/>
                <w:color w:val="auto"/>
                <w:sz w:val="28"/>
                <w:szCs w:val="28"/>
                <w:lang w:val="da-DK" w:eastAsia="vi-VN"/>
              </w:rPr>
              <w:t xml:space="preserve">Giám sát môi trường trong </w:t>
            </w:r>
            <w:r w:rsidR="00164F1E" w:rsidRPr="00EA3DC9">
              <w:rPr>
                <w:rStyle w:val="Hyperlink"/>
                <w:rFonts w:cs="Times New Roman"/>
                <w:noProof/>
                <w:color w:val="auto"/>
                <w:sz w:val="28"/>
                <w:szCs w:val="28"/>
                <w:lang w:eastAsia="vi-VN"/>
              </w:rPr>
              <w:t>Giai đoạn xây dựng</w:t>
            </w:r>
            <w:r w:rsidR="00164F1E" w:rsidRPr="00EA3DC9">
              <w:rPr>
                <w:rStyle w:val="Hyperlink"/>
                <w:rFonts w:cs="Times New Roman"/>
                <w:noProof/>
                <w:color w:val="auto"/>
                <w:sz w:val="28"/>
                <w:szCs w:val="28"/>
                <w:lang w:val="da-DK" w:eastAsia="vi-VN"/>
              </w:rPr>
              <w:t>, giai đoạn vận hành</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20</w:t>
            </w:r>
            <w:r w:rsidR="00164F1E" w:rsidRPr="00EA3DC9">
              <w:rPr>
                <w:rFonts w:cs="Times New Roman"/>
                <w:noProof/>
                <w:webHidden/>
                <w:sz w:val="28"/>
                <w:szCs w:val="28"/>
              </w:rPr>
              <w:fldChar w:fldCharType="end"/>
            </w:r>
          </w:hyperlink>
        </w:p>
        <w:p w14:paraId="08BFC33A" w14:textId="42A1C984" w:rsidR="00164F1E" w:rsidRPr="00EA3DC9" w:rsidRDefault="00444D68" w:rsidP="00E64AA6">
          <w:pPr>
            <w:pStyle w:val="TOC1"/>
            <w:tabs>
              <w:tab w:val="right" w:leader="dot" w:pos="9350"/>
            </w:tabs>
            <w:spacing w:after="40" w:line="360" w:lineRule="exact"/>
            <w:ind w:firstLine="0"/>
            <w:rPr>
              <w:rFonts w:eastAsiaTheme="minorEastAsia" w:cs="Times New Roman"/>
              <w:noProof/>
              <w:sz w:val="28"/>
              <w:szCs w:val="28"/>
            </w:rPr>
          </w:pPr>
          <w:hyperlink w:anchor="_Toc139957095" w:history="1">
            <w:r w:rsidR="00164F1E" w:rsidRPr="00EA3DC9">
              <w:rPr>
                <w:rStyle w:val="Hyperlink"/>
                <w:rFonts w:cs="Times New Roman"/>
                <w:b/>
                <w:bCs/>
                <w:noProof/>
                <w:color w:val="auto"/>
                <w:sz w:val="28"/>
                <w:szCs w:val="28"/>
                <w:lang w:val="da-DK"/>
              </w:rPr>
              <w:t>KẾT LUẬN VÀ KIẾN NGHỊ</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3FB13D58" w14:textId="077FC99C" w:rsidR="00164F1E" w:rsidRPr="00EA3DC9" w:rsidRDefault="00444D68" w:rsidP="00E64AA6">
          <w:pPr>
            <w:pStyle w:val="TOC2"/>
            <w:spacing w:after="40" w:line="360" w:lineRule="exact"/>
            <w:rPr>
              <w:rFonts w:eastAsiaTheme="minorEastAsia" w:cs="Times New Roman"/>
              <w:noProof/>
              <w:sz w:val="28"/>
              <w:szCs w:val="28"/>
            </w:rPr>
          </w:pPr>
          <w:hyperlink w:anchor="_Toc139957096" w:history="1">
            <w:r w:rsidR="00164F1E" w:rsidRPr="00EA3DC9">
              <w:rPr>
                <w:rStyle w:val="Hyperlink"/>
                <w:rFonts w:cs="Times New Roman"/>
                <w:noProof/>
                <w:color w:val="auto"/>
                <w:sz w:val="28"/>
                <w:szCs w:val="28"/>
              </w:rPr>
              <w:t>1. Kết luận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0D8B386E" w14:textId="06A87868" w:rsidR="00164F1E" w:rsidRPr="00EA3DC9" w:rsidRDefault="00444D68" w:rsidP="00E64AA6">
          <w:pPr>
            <w:pStyle w:val="TOC2"/>
            <w:spacing w:after="40" w:line="360" w:lineRule="exact"/>
            <w:rPr>
              <w:rFonts w:eastAsiaTheme="minorEastAsia" w:cs="Times New Roman"/>
              <w:noProof/>
              <w:sz w:val="28"/>
              <w:szCs w:val="28"/>
            </w:rPr>
          </w:pPr>
          <w:hyperlink w:anchor="_Toc139957097" w:history="1">
            <w:r w:rsidR="00164F1E" w:rsidRPr="00EA3DC9">
              <w:rPr>
                <w:rStyle w:val="Hyperlink"/>
                <w:rFonts w:cs="Times New Roman"/>
                <w:noProof/>
                <w:color w:val="auto"/>
                <w:sz w:val="28"/>
                <w:szCs w:val="28"/>
              </w:rPr>
              <w:t>2. Kiến nghị</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3100972C" w14:textId="4C111BA1" w:rsidR="00164F1E" w:rsidRPr="00EA3DC9" w:rsidRDefault="00444D68" w:rsidP="00E64AA6">
          <w:pPr>
            <w:pStyle w:val="TOC2"/>
            <w:spacing w:after="40" w:line="360" w:lineRule="exact"/>
            <w:rPr>
              <w:rFonts w:eastAsiaTheme="minorEastAsia" w:cs="Times New Roman"/>
              <w:noProof/>
              <w:sz w:val="28"/>
              <w:szCs w:val="28"/>
            </w:rPr>
          </w:pPr>
          <w:hyperlink w:anchor="_Toc139957098" w:history="1">
            <w:r w:rsidR="00164F1E" w:rsidRPr="00EA3DC9">
              <w:rPr>
                <w:rStyle w:val="Hyperlink"/>
                <w:rFonts w:cs="Times New Roman"/>
                <w:noProof/>
                <w:color w:val="auto"/>
                <w:sz w:val="28"/>
                <w:szCs w:val="28"/>
              </w:rPr>
              <w:t>3. Cam kết của chủ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511E1A3B" w14:textId="7554C15B" w:rsidR="00A31D54" w:rsidRPr="00EA3DC9" w:rsidRDefault="00A31D54" w:rsidP="00E64AA6">
          <w:pPr>
            <w:pStyle w:val="TOC2"/>
            <w:spacing w:line="360" w:lineRule="exact"/>
            <w:rPr>
              <w:rFonts w:cs="Times New Roman"/>
              <w:sz w:val="28"/>
              <w:szCs w:val="28"/>
            </w:rPr>
          </w:pPr>
          <w:r w:rsidRPr="00EA3DC9">
            <w:rPr>
              <w:rFonts w:cs="Times New Roman"/>
              <w:noProof/>
              <w:sz w:val="28"/>
              <w:szCs w:val="28"/>
            </w:rPr>
            <w:fldChar w:fldCharType="end"/>
          </w:r>
        </w:p>
      </w:sdtContent>
    </w:sdt>
    <w:p w14:paraId="7C0B222A" w14:textId="4BC5913B" w:rsidR="00FD57E0" w:rsidRPr="00EA3DC9" w:rsidRDefault="00A31D54" w:rsidP="00E64AA6">
      <w:pPr>
        <w:tabs>
          <w:tab w:val="left" w:pos="3333"/>
        </w:tabs>
        <w:spacing w:line="360" w:lineRule="exact"/>
        <w:rPr>
          <w:rFonts w:cs="Times New Roman"/>
          <w:sz w:val="28"/>
          <w:szCs w:val="28"/>
        </w:rPr>
      </w:pPr>
      <w:r w:rsidRPr="00EA3DC9">
        <w:rPr>
          <w:rFonts w:cs="Times New Roman"/>
          <w:sz w:val="28"/>
          <w:szCs w:val="28"/>
        </w:rPr>
        <w:tab/>
      </w:r>
    </w:p>
    <w:p w14:paraId="7561538E" w14:textId="77777777" w:rsidR="00FD57E0" w:rsidRPr="00EA3DC9" w:rsidRDefault="00FD57E0" w:rsidP="00E64AA6">
      <w:pPr>
        <w:spacing w:before="0" w:after="160" w:line="360" w:lineRule="exact"/>
        <w:ind w:firstLine="0"/>
        <w:jc w:val="left"/>
        <w:rPr>
          <w:rFonts w:cs="Times New Roman"/>
          <w:sz w:val="28"/>
          <w:szCs w:val="28"/>
        </w:rPr>
      </w:pPr>
      <w:r w:rsidRPr="00EA3DC9">
        <w:rPr>
          <w:rFonts w:cs="Times New Roman"/>
          <w:sz w:val="28"/>
          <w:szCs w:val="28"/>
        </w:rPr>
        <w:br w:type="page"/>
      </w:r>
    </w:p>
    <w:p w14:paraId="0963BC75" w14:textId="77777777" w:rsidR="005779A0" w:rsidRDefault="00F448E6" w:rsidP="00F448E6">
      <w:pPr>
        <w:spacing w:before="0" w:after="160" w:line="360" w:lineRule="exact"/>
        <w:ind w:firstLine="0"/>
        <w:jc w:val="center"/>
        <w:rPr>
          <w:noProof/>
        </w:rPr>
      </w:pPr>
      <w:r w:rsidRPr="00F448E6">
        <w:rPr>
          <w:rFonts w:cs="Times New Roman"/>
          <w:b/>
          <w:bCs/>
          <w:sz w:val="28"/>
          <w:szCs w:val="28"/>
        </w:rPr>
        <w:lastRenderedPageBreak/>
        <w:t>MỤC LỤC BẢNG</w:t>
      </w:r>
      <w:r w:rsidRPr="00F448E6">
        <w:rPr>
          <w:rFonts w:cs="Times New Roman"/>
          <w:b/>
          <w:bCs/>
          <w:sz w:val="28"/>
          <w:szCs w:val="28"/>
        </w:rPr>
        <w:fldChar w:fldCharType="begin"/>
      </w:r>
      <w:r w:rsidRPr="00F448E6">
        <w:rPr>
          <w:rFonts w:cs="Times New Roman"/>
          <w:b/>
          <w:bCs/>
          <w:sz w:val="28"/>
          <w:szCs w:val="28"/>
        </w:rPr>
        <w:instrText xml:space="preserve"> TOC \h \z \c "Bảng" </w:instrText>
      </w:r>
      <w:r w:rsidRPr="00F448E6">
        <w:rPr>
          <w:rFonts w:cs="Times New Roman"/>
          <w:b/>
          <w:bCs/>
          <w:sz w:val="28"/>
          <w:szCs w:val="28"/>
        </w:rPr>
        <w:fldChar w:fldCharType="separate"/>
      </w:r>
    </w:p>
    <w:bookmarkStart w:id="18" w:name="_GoBack"/>
    <w:bookmarkEnd w:id="18"/>
    <w:p w14:paraId="52418894" w14:textId="55D997C7" w:rsidR="005779A0" w:rsidRDefault="005779A0">
      <w:pPr>
        <w:pStyle w:val="TableofFigures"/>
        <w:tabs>
          <w:tab w:val="right" w:leader="dot" w:pos="9350"/>
        </w:tabs>
        <w:rPr>
          <w:rFonts w:asciiTheme="minorHAnsi" w:eastAsiaTheme="minorEastAsia" w:hAnsiTheme="minorHAnsi"/>
          <w:noProof/>
          <w:sz w:val="22"/>
          <w:lang w:eastAsia="zh-CN"/>
        </w:rPr>
      </w:pPr>
      <w:r w:rsidRPr="00C864AD">
        <w:rPr>
          <w:rStyle w:val="Hyperlink"/>
          <w:noProof/>
        </w:rPr>
        <w:fldChar w:fldCharType="begin"/>
      </w:r>
      <w:r w:rsidRPr="00C864AD">
        <w:rPr>
          <w:rStyle w:val="Hyperlink"/>
          <w:noProof/>
        </w:rPr>
        <w:instrText xml:space="preserve"> </w:instrText>
      </w:r>
      <w:r>
        <w:rPr>
          <w:noProof/>
        </w:rPr>
        <w:instrText>HYPERLINK \l "_Toc155246458"</w:instrText>
      </w:r>
      <w:r w:rsidRPr="00C864AD">
        <w:rPr>
          <w:rStyle w:val="Hyperlink"/>
          <w:noProof/>
        </w:rPr>
        <w:instrText xml:space="preserve"> </w:instrText>
      </w:r>
      <w:r w:rsidRPr="00C864AD">
        <w:rPr>
          <w:rStyle w:val="Hyperlink"/>
          <w:noProof/>
        </w:rPr>
      </w:r>
      <w:r w:rsidRPr="00C864AD">
        <w:rPr>
          <w:rStyle w:val="Hyperlink"/>
          <w:noProof/>
        </w:rPr>
        <w:fldChar w:fldCharType="separate"/>
      </w:r>
      <w:r w:rsidRPr="00C864AD">
        <w:rPr>
          <w:rStyle w:val="Hyperlink"/>
          <w:noProof/>
          <w:lang w:val="de-DE" w:bidi="en-US"/>
        </w:rPr>
        <w:t>Bảng 1</w:t>
      </w:r>
      <w:r w:rsidRPr="00C864AD">
        <w:rPr>
          <w:rStyle w:val="Hyperlink"/>
          <w:noProof/>
          <w:lang w:val="vi-VN" w:bidi="en-US"/>
        </w:rPr>
        <w:t xml:space="preserve">: </w:t>
      </w:r>
      <w:r w:rsidRPr="00C864AD">
        <w:rPr>
          <w:rStyle w:val="Hyperlink"/>
          <w:noProof/>
          <w:lang w:val="da-DK" w:bidi="en-US"/>
        </w:rPr>
        <w:t>Tổng hợp hiện trạng sử dụng đất</w:t>
      </w:r>
      <w:r>
        <w:rPr>
          <w:noProof/>
          <w:webHidden/>
        </w:rPr>
        <w:tab/>
      </w:r>
      <w:r>
        <w:rPr>
          <w:noProof/>
          <w:webHidden/>
        </w:rPr>
        <w:fldChar w:fldCharType="begin"/>
      </w:r>
      <w:r>
        <w:rPr>
          <w:noProof/>
          <w:webHidden/>
        </w:rPr>
        <w:instrText xml:space="preserve"> PAGEREF _Toc155246458 \h </w:instrText>
      </w:r>
      <w:r>
        <w:rPr>
          <w:noProof/>
          <w:webHidden/>
        </w:rPr>
      </w:r>
      <w:r>
        <w:rPr>
          <w:noProof/>
          <w:webHidden/>
        </w:rPr>
        <w:fldChar w:fldCharType="separate"/>
      </w:r>
      <w:r>
        <w:rPr>
          <w:noProof/>
          <w:webHidden/>
        </w:rPr>
        <w:t>12</w:t>
      </w:r>
      <w:r>
        <w:rPr>
          <w:noProof/>
          <w:webHidden/>
        </w:rPr>
        <w:fldChar w:fldCharType="end"/>
      </w:r>
      <w:r w:rsidRPr="00C864AD">
        <w:rPr>
          <w:rStyle w:val="Hyperlink"/>
          <w:noProof/>
        </w:rPr>
        <w:fldChar w:fldCharType="end"/>
      </w:r>
    </w:p>
    <w:p w14:paraId="372178D2" w14:textId="163ED154" w:rsidR="005779A0" w:rsidRDefault="005779A0">
      <w:pPr>
        <w:pStyle w:val="TableofFigures"/>
        <w:tabs>
          <w:tab w:val="right" w:leader="dot" w:pos="9350"/>
        </w:tabs>
        <w:rPr>
          <w:rFonts w:asciiTheme="minorHAnsi" w:eastAsiaTheme="minorEastAsia" w:hAnsiTheme="minorHAnsi"/>
          <w:noProof/>
          <w:sz w:val="22"/>
          <w:lang w:eastAsia="zh-CN"/>
        </w:rPr>
      </w:pPr>
      <w:hyperlink w:anchor="_Toc155246459" w:history="1">
        <w:r w:rsidRPr="00C864AD">
          <w:rPr>
            <w:rStyle w:val="Hyperlink"/>
            <w:noProof/>
            <w:lang w:val="da-DK" w:bidi="en-US"/>
          </w:rPr>
          <w:t>Bảng 2</w:t>
        </w:r>
        <w:r w:rsidRPr="00C864AD">
          <w:rPr>
            <w:rStyle w:val="Hyperlink"/>
            <w:noProof/>
            <w:lang w:val="vi-VN" w:bidi="en-US"/>
          </w:rPr>
          <w:t>: Hạng mục công trình và hoạt động của dự án</w:t>
        </w:r>
        <w:r>
          <w:rPr>
            <w:noProof/>
            <w:webHidden/>
          </w:rPr>
          <w:tab/>
        </w:r>
        <w:r>
          <w:rPr>
            <w:noProof/>
            <w:webHidden/>
          </w:rPr>
          <w:fldChar w:fldCharType="begin"/>
        </w:r>
        <w:r>
          <w:rPr>
            <w:noProof/>
            <w:webHidden/>
          </w:rPr>
          <w:instrText xml:space="preserve"> PAGEREF _Toc155246459 \h </w:instrText>
        </w:r>
        <w:r>
          <w:rPr>
            <w:noProof/>
            <w:webHidden/>
          </w:rPr>
        </w:r>
        <w:r>
          <w:rPr>
            <w:noProof/>
            <w:webHidden/>
          </w:rPr>
          <w:fldChar w:fldCharType="separate"/>
        </w:r>
        <w:r>
          <w:rPr>
            <w:noProof/>
            <w:webHidden/>
          </w:rPr>
          <w:t>16</w:t>
        </w:r>
        <w:r>
          <w:rPr>
            <w:noProof/>
            <w:webHidden/>
          </w:rPr>
          <w:fldChar w:fldCharType="end"/>
        </w:r>
      </w:hyperlink>
    </w:p>
    <w:p w14:paraId="4B3F5649" w14:textId="45C42D54" w:rsidR="005E7E00" w:rsidRPr="00EA3DC9" w:rsidRDefault="00F448E6" w:rsidP="00E64AA6">
      <w:pPr>
        <w:spacing w:before="0" w:after="160" w:line="360" w:lineRule="exact"/>
        <w:ind w:firstLine="0"/>
        <w:jc w:val="left"/>
        <w:rPr>
          <w:rFonts w:cs="Times New Roman"/>
          <w:bCs/>
          <w:sz w:val="28"/>
          <w:szCs w:val="28"/>
        </w:rPr>
      </w:pPr>
      <w:r>
        <w:rPr>
          <w:rFonts w:cs="Times New Roman"/>
          <w:bCs/>
          <w:sz w:val="28"/>
          <w:szCs w:val="28"/>
        </w:rPr>
        <w:fldChar w:fldCharType="end"/>
      </w:r>
    </w:p>
    <w:p w14:paraId="11D626F3" w14:textId="77777777" w:rsidR="00F448E6" w:rsidRDefault="00F448E6">
      <w:pPr>
        <w:spacing w:before="0" w:after="160" w:line="259" w:lineRule="auto"/>
        <w:ind w:firstLine="0"/>
        <w:jc w:val="left"/>
        <w:rPr>
          <w:rFonts w:eastAsia="Times New Roman" w:cs="Times New Roman"/>
          <w:b/>
          <w:bCs/>
          <w:sz w:val="28"/>
          <w:szCs w:val="28"/>
          <w:lang w:val="nl-NL"/>
        </w:rPr>
      </w:pPr>
      <w:bookmarkStart w:id="19" w:name="_Toc139957070"/>
      <w:r>
        <w:rPr>
          <w:sz w:val="28"/>
          <w:szCs w:val="28"/>
        </w:rPr>
        <w:br w:type="page"/>
      </w:r>
    </w:p>
    <w:p w14:paraId="172E0272" w14:textId="2B66624E" w:rsidR="00DC381D" w:rsidRPr="00EA3DC9" w:rsidRDefault="00DC381D" w:rsidP="00E64AA6">
      <w:pPr>
        <w:pStyle w:val="Heading1"/>
        <w:spacing w:line="360" w:lineRule="exact"/>
        <w:rPr>
          <w:sz w:val="28"/>
          <w:szCs w:val="28"/>
        </w:rPr>
      </w:pPr>
      <w:r w:rsidRPr="00EA3DC9">
        <w:rPr>
          <w:sz w:val="28"/>
          <w:szCs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3DDCDA56" w14:textId="55BB8886" w:rsidR="00FF1A85" w:rsidRPr="00EA3DC9" w:rsidRDefault="00FF1A85" w:rsidP="00E64AA6">
      <w:pPr>
        <w:pStyle w:val="Heading2"/>
        <w:spacing w:line="360" w:lineRule="exact"/>
        <w:rPr>
          <w:sz w:val="28"/>
          <w:szCs w:val="28"/>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0283232"/>
      <w:bookmarkStart w:id="29" w:name="_Toc139957071"/>
      <w:bookmarkStart w:id="30" w:name="_Toc503341486"/>
      <w:bookmarkStart w:id="31" w:name="_Toc481680632"/>
      <w:bookmarkStart w:id="32" w:name="_Toc117697058"/>
      <w:r w:rsidRPr="00EA3DC9">
        <w:rPr>
          <w:sz w:val="28"/>
          <w:szCs w:val="28"/>
        </w:rPr>
        <w:t xml:space="preserve">1.1. </w:t>
      </w:r>
      <w:bookmarkEnd w:id="20"/>
      <w:bookmarkEnd w:id="21"/>
      <w:bookmarkEnd w:id="22"/>
      <w:bookmarkEnd w:id="23"/>
      <w:bookmarkEnd w:id="24"/>
      <w:bookmarkEnd w:id="25"/>
      <w:r w:rsidRPr="00EA3DC9">
        <w:rPr>
          <w:sz w:val="28"/>
          <w:szCs w:val="28"/>
        </w:rPr>
        <w:t>Thông tin chung về Dự án</w:t>
      </w:r>
      <w:bookmarkEnd w:id="26"/>
      <w:bookmarkEnd w:id="27"/>
      <w:bookmarkEnd w:id="28"/>
      <w:bookmarkEnd w:id="29"/>
    </w:p>
    <w:p w14:paraId="6131B266" w14:textId="5317601F" w:rsidR="000305DD" w:rsidRPr="00EA3DC9" w:rsidRDefault="008356DD" w:rsidP="00E64AA6">
      <w:pPr>
        <w:pStyle w:val="Heading2"/>
        <w:spacing w:line="360" w:lineRule="exact"/>
        <w:rPr>
          <w:b w:val="0"/>
          <w:sz w:val="28"/>
          <w:szCs w:val="28"/>
          <w:shd w:val="clear" w:color="auto" w:fill="FFFFFF"/>
        </w:rPr>
      </w:pPr>
      <w:bookmarkStart w:id="33" w:name="_Toc130283233"/>
      <w:bookmarkStart w:id="34" w:name="_Toc139957072"/>
      <w:r w:rsidRPr="00EA3DC9">
        <w:rPr>
          <w:b w:val="0"/>
          <w:sz w:val="28"/>
          <w:szCs w:val="28"/>
          <w:shd w:val="clear" w:color="auto" w:fill="FFFFFF"/>
        </w:rPr>
        <w:t xml:space="preserve">      </w:t>
      </w:r>
      <w:r w:rsidR="000305DD" w:rsidRPr="00EA3DC9">
        <w:rPr>
          <w:b w:val="0"/>
          <w:sz w:val="28"/>
          <w:szCs w:val="28"/>
          <w:shd w:val="clear" w:color="auto" w:fill="FFFFFF"/>
        </w:rPr>
        <w:t>Xã Mỹ Thuận nằm ở phía Tây huyện Mỹ Lộc, cách trung tâm huyện khoảng 4 km, Phía Tây giáp xã Trung Lương huyện Bình Lục, Phía nam Giáp xã Hiển Khánh và xã Minh Thuận huyện Vụ Bản, phía Đông giáp xã Mỹ Thịnh, phía Bắc giáp xã Vũ Bản huyện Bình Lục tỉnh Hà Nam. Xã có tuyến đường sắt Bắc-Nam, Quốc Lộ 21 A và đại lộ Thiên Trường chạy qua. Diện tích tự nhiên là 864,65ha, dân số là 7835 người, có hai tôn giáo là Đạo phật và Thiên chúa Giáo. Nghề nghiệp chính của nhân dân là sản xuất Nông nghiệp, chăn nuôi và dịch vụ thương mại. Đời sống nhân dân ngày một nâng cao, an ninh chính trị được giữ vững nhu cầu văn hóa văn nghệ, thể dục thể thao ngày một đẩy mạnh, đáp ứng nhu cầu hưởng thụ của nhân dân.</w:t>
      </w:r>
    </w:p>
    <w:p w14:paraId="1381FB6D" w14:textId="07B89A9C" w:rsidR="003257AF" w:rsidRPr="00EA3DC9" w:rsidRDefault="008356DD" w:rsidP="00E64AA6">
      <w:pPr>
        <w:pStyle w:val="Heading2"/>
        <w:spacing w:line="360" w:lineRule="exact"/>
        <w:rPr>
          <w:b w:val="0"/>
          <w:snapToGrid w:val="0"/>
          <w:sz w:val="28"/>
          <w:szCs w:val="28"/>
        </w:rPr>
      </w:pPr>
      <w:r w:rsidRPr="00EA3DC9">
        <w:rPr>
          <w:b w:val="0"/>
          <w:snapToGrid w:val="0"/>
          <w:sz w:val="28"/>
          <w:szCs w:val="28"/>
        </w:rPr>
        <w:t xml:space="preserve">     </w:t>
      </w:r>
      <w:r w:rsidR="003257AF" w:rsidRPr="00EA3DC9">
        <w:rPr>
          <w:b w:val="0"/>
          <w:snapToGrid w:val="0"/>
          <w:sz w:val="28"/>
          <w:szCs w:val="28"/>
        </w:rPr>
        <w:t xml:space="preserve">Do đó, để góp phần thúc đẩy kinh tế phát triển và giúp người dân thuận lợi trong giao thương đi lại, HĐND, UBND huyện </w:t>
      </w:r>
      <w:r w:rsidR="000305DD" w:rsidRPr="00EA3DC9">
        <w:rPr>
          <w:b w:val="0"/>
          <w:snapToGrid w:val="0"/>
          <w:sz w:val="28"/>
          <w:szCs w:val="28"/>
        </w:rPr>
        <w:t>Mỹ Lộc</w:t>
      </w:r>
      <w:r w:rsidR="003257AF" w:rsidRPr="00EA3DC9">
        <w:rPr>
          <w:b w:val="0"/>
          <w:snapToGrid w:val="0"/>
          <w:sz w:val="28"/>
          <w:szCs w:val="28"/>
        </w:rPr>
        <w:t xml:space="preserve"> chủ trương đầu tư các công trình, dự án giao thông, góp phần hoàn thiện hệ thống hạ tầng kỹ thuật nhằm phát triển kinh tế</w:t>
      </w:r>
      <w:r w:rsidR="0095079A" w:rsidRPr="00EA3DC9">
        <w:rPr>
          <w:b w:val="0"/>
          <w:snapToGrid w:val="0"/>
          <w:sz w:val="28"/>
          <w:szCs w:val="28"/>
        </w:rPr>
        <w:t xml:space="preserve"> </w:t>
      </w:r>
      <w:r w:rsidR="003257AF" w:rsidRPr="00EA3DC9">
        <w:rPr>
          <w:b w:val="0"/>
          <w:snapToGrid w:val="0"/>
          <w:sz w:val="28"/>
          <w:szCs w:val="28"/>
        </w:rPr>
        <w:t>- xã hội</w:t>
      </w:r>
      <w:r w:rsidR="003257AF" w:rsidRPr="00EA3DC9">
        <w:rPr>
          <w:b w:val="0"/>
          <w:snapToGrid w:val="0"/>
          <w:color w:val="FF0000"/>
          <w:sz w:val="28"/>
          <w:szCs w:val="28"/>
        </w:rPr>
        <w:t xml:space="preserve">. </w:t>
      </w:r>
      <w:r w:rsidR="003257AF" w:rsidRPr="00EA3DC9">
        <w:rPr>
          <w:b w:val="0"/>
          <w:snapToGrid w:val="0"/>
          <w:sz w:val="28"/>
          <w:szCs w:val="28"/>
        </w:rPr>
        <w:t xml:space="preserve">Tuyến đường </w:t>
      </w:r>
      <w:r w:rsidR="007912B3" w:rsidRPr="00EA3DC9">
        <w:rPr>
          <w:b w:val="0"/>
          <w:sz w:val="28"/>
          <w:szCs w:val="28"/>
        </w:rPr>
        <w:t xml:space="preserve">từ Chùa Nhuế đến UBND Xã Mỹ Thuận </w:t>
      </w:r>
      <w:r w:rsidR="003257AF" w:rsidRPr="00EA3DC9">
        <w:rPr>
          <w:b w:val="0"/>
          <w:snapToGrid w:val="0"/>
          <w:sz w:val="28"/>
          <w:szCs w:val="28"/>
        </w:rPr>
        <w:t xml:space="preserve">phục vụ trực tiếp cho các thôn </w:t>
      </w:r>
      <w:r w:rsidR="007912B3" w:rsidRPr="00EA3DC9">
        <w:rPr>
          <w:b w:val="0"/>
          <w:snapToGrid w:val="0"/>
          <w:sz w:val="28"/>
          <w:szCs w:val="28"/>
        </w:rPr>
        <w:t>trong xã Mỹ Thuận</w:t>
      </w:r>
      <w:r w:rsidR="003257AF" w:rsidRPr="00EA3DC9">
        <w:rPr>
          <w:b w:val="0"/>
          <w:snapToGrid w:val="0"/>
          <w:sz w:val="28"/>
          <w:szCs w:val="28"/>
        </w:rPr>
        <w:t xml:space="preserve"> của huyện </w:t>
      </w:r>
      <w:r w:rsidR="007912B3" w:rsidRPr="00EA3DC9">
        <w:rPr>
          <w:b w:val="0"/>
          <w:snapToGrid w:val="0"/>
          <w:sz w:val="28"/>
          <w:szCs w:val="28"/>
        </w:rPr>
        <w:t>Mỹ Lộc</w:t>
      </w:r>
      <w:r w:rsidR="003257AF" w:rsidRPr="00EA3DC9">
        <w:rPr>
          <w:b w:val="0"/>
          <w:snapToGrid w:val="0"/>
          <w:sz w:val="28"/>
          <w:szCs w:val="28"/>
        </w:rPr>
        <w:t xml:space="preserve"> trong việc đi lại, phát triển kinh tế, văn hóa, xã hội. Tuyến đường</w:t>
      </w:r>
      <w:r w:rsidR="007912B3" w:rsidRPr="00EA3DC9">
        <w:rPr>
          <w:b w:val="0"/>
          <w:snapToGrid w:val="0"/>
          <w:sz w:val="28"/>
          <w:szCs w:val="28"/>
        </w:rPr>
        <w:t xml:space="preserve"> từ</w:t>
      </w:r>
      <w:r w:rsidR="003257AF" w:rsidRPr="00EA3DC9">
        <w:rPr>
          <w:b w:val="0"/>
          <w:snapToGrid w:val="0"/>
          <w:sz w:val="28"/>
          <w:szCs w:val="28"/>
        </w:rPr>
        <w:t xml:space="preserve"> </w:t>
      </w:r>
      <w:r w:rsidR="007912B3" w:rsidRPr="00EA3DC9">
        <w:rPr>
          <w:b w:val="0"/>
          <w:sz w:val="28"/>
          <w:szCs w:val="28"/>
        </w:rPr>
        <w:t>Chùa Nhuế đến UBND Xã Mỹ Thuận có chiều dài tuyến 881,72m</w:t>
      </w:r>
      <w:r w:rsidR="007912B3" w:rsidRPr="00EA3DC9">
        <w:rPr>
          <w:b w:val="0"/>
          <w:snapToGrid w:val="0"/>
          <w:sz w:val="28"/>
          <w:szCs w:val="28"/>
        </w:rPr>
        <w:t xml:space="preserve">, </w:t>
      </w:r>
      <w:r w:rsidR="003257AF" w:rsidRPr="00EA3DC9">
        <w:rPr>
          <w:b w:val="0"/>
          <w:snapToGrid w:val="0"/>
          <w:sz w:val="28"/>
          <w:szCs w:val="28"/>
        </w:rPr>
        <w:t xml:space="preserve">trong đó: </w:t>
      </w:r>
      <w:r w:rsidR="00931251" w:rsidRPr="00EA3DC9">
        <w:rPr>
          <w:b w:val="0"/>
          <w:sz w:val="28"/>
          <w:szCs w:val="28"/>
        </w:rPr>
        <w:t xml:space="preserve">Đoạn đầu tuyến từ vị trí cầu Chùa Nhuế đến ngã tư giao với đường vào Trường THCS Mỹ Thuận và đường vào UBND xã Mỹ Thuận có chiều dài 787,61m, </w:t>
      </w:r>
      <w:r w:rsidR="00931251" w:rsidRPr="00EA3DC9">
        <w:rPr>
          <w:b w:val="0"/>
          <w:color w:val="000000"/>
          <w:sz w:val="28"/>
          <w:szCs w:val="28"/>
          <w:lang w:val="pt-BR"/>
        </w:rPr>
        <w:t>phần mặt đường đã xuống cấp, bong tróc, sụt lún</w:t>
      </w:r>
      <w:r w:rsidR="003257AF" w:rsidRPr="00EA3DC9">
        <w:rPr>
          <w:b w:val="0"/>
          <w:snapToGrid w:val="0"/>
          <w:color w:val="FF0000"/>
          <w:sz w:val="28"/>
          <w:szCs w:val="28"/>
        </w:rPr>
        <w:t xml:space="preserve">; </w:t>
      </w:r>
      <w:r w:rsidR="00931251" w:rsidRPr="00EA3DC9">
        <w:rPr>
          <w:b w:val="0"/>
          <w:sz w:val="28"/>
          <w:szCs w:val="28"/>
        </w:rPr>
        <w:t>Đoạn cuối tuyến từ vị trí ngã tư đến UBND xã Mỹ Thuận có chiều dài 94,11m, mặt đường hiện trạng là đường bê tông xi măng</w:t>
      </w:r>
      <w:r w:rsidR="003257AF" w:rsidRPr="00EA3DC9">
        <w:rPr>
          <w:b w:val="0"/>
          <w:snapToGrid w:val="0"/>
          <w:color w:val="FF0000"/>
          <w:sz w:val="28"/>
          <w:szCs w:val="28"/>
        </w:rPr>
        <w:t xml:space="preserve">. </w:t>
      </w:r>
      <w:r w:rsidR="003257AF" w:rsidRPr="00EA3DC9">
        <w:rPr>
          <w:b w:val="0"/>
          <w:snapToGrid w:val="0"/>
          <w:sz w:val="28"/>
          <w:szCs w:val="28"/>
        </w:rPr>
        <w:t xml:space="preserve">Nhìn chung, hiện nay tuyến đường </w:t>
      </w:r>
      <w:r w:rsidR="00931251" w:rsidRPr="00EA3DC9">
        <w:rPr>
          <w:b w:val="0"/>
          <w:snapToGrid w:val="0"/>
          <w:sz w:val="28"/>
          <w:szCs w:val="28"/>
        </w:rPr>
        <w:t>đã bị hư hỏng, có nhiều vị trí mật đường bị bong bật, gẫy vỡ và nứt nẻ,</w:t>
      </w:r>
      <w:r w:rsidR="003257AF" w:rsidRPr="00EA3DC9">
        <w:rPr>
          <w:b w:val="0"/>
          <w:snapToGrid w:val="0"/>
          <w:sz w:val="28"/>
          <w:szCs w:val="28"/>
        </w:rPr>
        <w:t xml:space="preserve"> đã xuống cấp nghiêm trọ</w:t>
      </w:r>
      <w:r w:rsidR="00931251" w:rsidRPr="00EA3DC9">
        <w:rPr>
          <w:b w:val="0"/>
          <w:snapToGrid w:val="0"/>
          <w:sz w:val="28"/>
          <w:szCs w:val="28"/>
        </w:rPr>
        <w:t xml:space="preserve">ng gây ô nhiễm môi trường, mất an toàn cho các phương tiện lưu thông trên tuyến, ảnh hưởng đến mỹ quan khu vực, không phù hợp với sự phát triền kinh tế xã hội. </w:t>
      </w:r>
      <w:r w:rsidR="003257AF" w:rsidRPr="00EA3DC9">
        <w:rPr>
          <w:b w:val="0"/>
          <w:snapToGrid w:val="0"/>
          <w:sz w:val="28"/>
          <w:szCs w:val="28"/>
        </w:rPr>
        <w:t xml:space="preserve">Việc đầu tư </w:t>
      </w:r>
      <w:r w:rsidR="00931251" w:rsidRPr="00EA3DC9">
        <w:rPr>
          <w:b w:val="0"/>
          <w:snapToGrid w:val="0"/>
          <w:sz w:val="28"/>
          <w:szCs w:val="28"/>
        </w:rPr>
        <w:t>xây dựng, mở rộng cải tạo nâng cấp đường giao thông trục xã đoạn từ Chùa Nhuế đến trụ sở UBND xã Mỹ Thuận</w:t>
      </w:r>
      <w:r w:rsidR="003257AF" w:rsidRPr="00EA3DC9">
        <w:rPr>
          <w:b w:val="0"/>
          <w:snapToGrid w:val="0"/>
          <w:sz w:val="28"/>
          <w:szCs w:val="28"/>
        </w:rPr>
        <w:t xml:space="preserve"> là hết sức cần thiết.</w:t>
      </w:r>
    </w:p>
    <w:p w14:paraId="3B83E572" w14:textId="570091C0" w:rsidR="00D06EAA" w:rsidRPr="00EA3DC9" w:rsidRDefault="00D06EAA" w:rsidP="00E64AA6">
      <w:pPr>
        <w:spacing w:line="360" w:lineRule="exact"/>
        <w:rPr>
          <w:rFonts w:cs="Times New Roman"/>
          <w:color w:val="000000" w:themeColor="text1"/>
          <w:spacing w:val="-2"/>
          <w:sz w:val="28"/>
          <w:szCs w:val="28"/>
          <w:lang w:val="de-DE"/>
        </w:rPr>
      </w:pPr>
      <w:r w:rsidRPr="00EA3DC9">
        <w:rPr>
          <w:rFonts w:cs="Times New Roman"/>
          <w:color w:val="000000" w:themeColor="text1"/>
          <w:spacing w:val="-2"/>
          <w:sz w:val="28"/>
          <w:szCs w:val="28"/>
          <w:lang w:val="nl-NL"/>
        </w:rPr>
        <w:t xml:space="preserve">Dự án </w:t>
      </w:r>
      <w:r w:rsidRPr="00EA3DC9">
        <w:rPr>
          <w:rFonts w:cs="Times New Roman"/>
          <w:color w:val="000000" w:themeColor="text1"/>
          <w:spacing w:val="-2"/>
          <w:sz w:val="28"/>
          <w:szCs w:val="28"/>
          <w:lang w:val="de-DE"/>
        </w:rPr>
        <w:t xml:space="preserve">đã được </w:t>
      </w:r>
      <w:r w:rsidR="00067E6A" w:rsidRPr="00EA3DC9">
        <w:rPr>
          <w:rFonts w:cs="Times New Roman"/>
          <w:color w:val="000000" w:themeColor="text1"/>
          <w:spacing w:val="-2"/>
          <w:sz w:val="28"/>
          <w:szCs w:val="28"/>
          <w:lang w:val="de-DE"/>
        </w:rPr>
        <w:t>HĐND</w:t>
      </w:r>
      <w:r w:rsidRPr="00EA3DC9">
        <w:rPr>
          <w:rFonts w:cs="Times New Roman"/>
          <w:color w:val="000000" w:themeColor="text1"/>
          <w:spacing w:val="-2"/>
          <w:sz w:val="28"/>
          <w:szCs w:val="28"/>
          <w:lang w:val="de-DE"/>
        </w:rPr>
        <w:t xml:space="preserve"> </w:t>
      </w:r>
      <w:r w:rsidR="00067E6A" w:rsidRPr="00EA3DC9">
        <w:rPr>
          <w:rFonts w:cs="Times New Roman"/>
          <w:color w:val="000000" w:themeColor="text1"/>
          <w:spacing w:val="-2"/>
          <w:sz w:val="28"/>
          <w:szCs w:val="28"/>
          <w:lang w:val="de-DE"/>
        </w:rPr>
        <w:t>huyện Mỹ Lộc</w:t>
      </w:r>
      <w:r w:rsidRPr="00EA3DC9">
        <w:rPr>
          <w:rFonts w:cs="Times New Roman"/>
          <w:color w:val="000000" w:themeColor="text1"/>
          <w:spacing w:val="-2"/>
          <w:sz w:val="28"/>
          <w:szCs w:val="28"/>
          <w:lang w:val="de-DE"/>
        </w:rPr>
        <w:t xml:space="preserve"> ban hành nghị quyết số </w:t>
      </w:r>
      <w:r w:rsidR="00067E6A" w:rsidRPr="00EA3DC9">
        <w:rPr>
          <w:rFonts w:cs="Times New Roman"/>
          <w:color w:val="000000" w:themeColor="text1"/>
          <w:spacing w:val="-2"/>
          <w:sz w:val="28"/>
          <w:szCs w:val="28"/>
          <w:lang w:val="de-DE"/>
        </w:rPr>
        <w:t>21/NQ-HĐND ngày 14/12</w:t>
      </w:r>
      <w:r w:rsidRPr="00EA3DC9">
        <w:rPr>
          <w:rFonts w:cs="Times New Roman"/>
          <w:color w:val="000000" w:themeColor="text1"/>
          <w:spacing w:val="-2"/>
          <w:sz w:val="28"/>
          <w:szCs w:val="28"/>
          <w:lang w:val="de-DE"/>
        </w:rPr>
        <w:t>/2023</w:t>
      </w:r>
      <w:r w:rsidR="00067E6A" w:rsidRPr="00EA3DC9">
        <w:rPr>
          <w:rFonts w:cs="Times New Roman"/>
          <w:color w:val="000000" w:themeColor="text1"/>
          <w:spacing w:val="-2"/>
          <w:sz w:val="28"/>
          <w:szCs w:val="28"/>
          <w:lang w:val="de-DE"/>
        </w:rPr>
        <w:t xml:space="preserve"> về việc</w:t>
      </w:r>
      <w:r w:rsidRPr="00EA3DC9">
        <w:rPr>
          <w:rFonts w:cs="Times New Roman"/>
          <w:color w:val="000000" w:themeColor="text1"/>
          <w:spacing w:val="-2"/>
          <w:sz w:val="28"/>
          <w:szCs w:val="28"/>
          <w:lang w:val="de-DE"/>
        </w:rPr>
        <w:t xml:space="preserve"> quyết định chủ trương đầu tư</w:t>
      </w:r>
      <w:r w:rsidR="00067E6A" w:rsidRPr="00EA3DC9">
        <w:rPr>
          <w:rFonts w:cs="Times New Roman"/>
          <w:color w:val="000000" w:themeColor="text1"/>
          <w:spacing w:val="-2"/>
          <w:sz w:val="28"/>
          <w:szCs w:val="28"/>
          <w:lang w:val="de-DE"/>
        </w:rPr>
        <w:t xml:space="preserve"> dự án Xây dựng, mở rộng cải tạo nâng cấp đường giao thông trục xã đoạn từ Chùa Nhuế đến trụ sở UBND xã Mỹ Thuận</w:t>
      </w:r>
      <w:r w:rsidRPr="00EA3DC9">
        <w:rPr>
          <w:rFonts w:cs="Times New Roman"/>
          <w:color w:val="000000" w:themeColor="text1"/>
          <w:spacing w:val="-2"/>
          <w:sz w:val="28"/>
          <w:szCs w:val="28"/>
          <w:lang w:val="de-DE"/>
        </w:rPr>
        <w:t xml:space="preserve"> với mục tiêu </w:t>
      </w:r>
      <w:r w:rsidR="00067E6A" w:rsidRPr="00EA3DC9">
        <w:rPr>
          <w:rFonts w:cs="Times New Roman"/>
          <w:color w:val="000000" w:themeColor="text1"/>
          <w:spacing w:val="-2"/>
          <w:sz w:val="28"/>
          <w:szCs w:val="28"/>
          <w:lang w:val="de-DE"/>
        </w:rPr>
        <w:t>kết nối các khu vực trung tâm xã Mỹ Thuận và khu vực lân cận với các tuyến đường huyện lộ, tạo đà phát triển kinh tế, từng bước hoàn thiện quy hoạc phát triển giao thông của xã Mỹ Thuận nói riêng và của huyện Mỹ Lộc nói chung</w:t>
      </w:r>
      <w:r w:rsidRPr="00EA3DC9">
        <w:rPr>
          <w:rFonts w:cs="Times New Roman"/>
          <w:color w:val="000000" w:themeColor="text1"/>
          <w:spacing w:val="-2"/>
          <w:sz w:val="28"/>
          <w:szCs w:val="28"/>
          <w:lang w:val="de-DE"/>
        </w:rPr>
        <w:t xml:space="preserve">. Phạm vi quy mô đầu tư </w:t>
      </w:r>
      <w:r w:rsidR="00067E6A" w:rsidRPr="00EA3DC9">
        <w:rPr>
          <w:rFonts w:cs="Times New Roman"/>
          <w:color w:val="000000" w:themeColor="text1"/>
          <w:spacing w:val="-2"/>
          <w:sz w:val="28"/>
          <w:szCs w:val="28"/>
          <w:lang w:val="de-DE"/>
        </w:rPr>
        <w:t xml:space="preserve">xây dựng, mở rộng cải tạo nâng cấp đường giao thông trục xã </w:t>
      </w:r>
      <w:r w:rsidR="00067E6A" w:rsidRPr="00EA3DC9">
        <w:rPr>
          <w:rFonts w:cs="Times New Roman"/>
          <w:color w:val="000000" w:themeColor="text1"/>
          <w:spacing w:val="-2"/>
          <w:sz w:val="28"/>
          <w:szCs w:val="28"/>
          <w:lang w:val="de-DE"/>
        </w:rPr>
        <w:lastRenderedPageBreak/>
        <w:t>từ Chùa Nhuế đến trụ sở UBND xã Mỹ Thuận theo tiêu chuẩn đường cấp V đồng bằng, mặt đường thảm bê tông nhựa nóng và các công trình trên tuyến như: hoàn trả hệ thống kênh mương thủy lợi, hệ thống thoát nước, gia cố mái taluy, tường chắn, hệ thống ATGT,...Tổng chiều dài khoảng 881,72m</w:t>
      </w:r>
    </w:p>
    <w:p w14:paraId="2394C42C" w14:textId="3D3D631D" w:rsidR="0031317B" w:rsidRPr="00EA3DC9" w:rsidRDefault="0031317B" w:rsidP="00E64AA6">
      <w:pPr>
        <w:spacing w:line="360" w:lineRule="exact"/>
        <w:rPr>
          <w:rFonts w:cs="Times New Roman"/>
          <w:color w:val="000000" w:themeColor="text1"/>
          <w:sz w:val="28"/>
          <w:szCs w:val="28"/>
          <w:lang w:val="da-DK"/>
        </w:rPr>
      </w:pPr>
      <w:r w:rsidRPr="00EA3DC9">
        <w:rPr>
          <w:rFonts w:cs="Times New Roman"/>
          <w:color w:val="000000" w:themeColor="text1"/>
          <w:sz w:val="28"/>
          <w:szCs w:val="28"/>
          <w:lang w:val="pt-BR"/>
        </w:rPr>
        <w:t xml:space="preserve">Dự án có sử dụng </w:t>
      </w:r>
      <w:r w:rsidRPr="00EA3DC9">
        <w:rPr>
          <w:rFonts w:cs="Times New Roman"/>
          <w:sz w:val="28"/>
          <w:szCs w:val="28"/>
          <w:lang w:val="pt-BR"/>
        </w:rPr>
        <w:t xml:space="preserve">khoảng </w:t>
      </w:r>
      <w:r w:rsidR="0017701B" w:rsidRPr="00EA3DC9">
        <w:rPr>
          <w:rFonts w:cs="Times New Roman"/>
          <w:sz w:val="28"/>
          <w:szCs w:val="28"/>
          <w:lang w:val="de-DE"/>
        </w:rPr>
        <w:t>0.29ha</w:t>
      </w:r>
      <w:r w:rsidRPr="00EA3DC9">
        <w:rPr>
          <w:rFonts w:cs="Times New Roman"/>
          <w:sz w:val="28"/>
          <w:szCs w:val="28"/>
          <w:lang w:val="pt-BR"/>
        </w:rPr>
        <w:t xml:space="preserve"> đất </w:t>
      </w:r>
      <w:r w:rsidRPr="00EA3DC9">
        <w:rPr>
          <w:rFonts w:cs="Times New Roman"/>
          <w:color w:val="000000" w:themeColor="text1"/>
          <w:sz w:val="28"/>
          <w:szCs w:val="28"/>
          <w:lang w:val="pt-BR"/>
        </w:rPr>
        <w:t>trồng lúa nước 02 vụ chuyển đổi mục đích sử dụng đất thuộc thẩm quyền chấp thuận của Hội đồng nhân dân tỉnh Nam Định theo quy định của pháp luật về đất đai</w:t>
      </w:r>
      <w:r w:rsidRPr="00EA3DC9">
        <w:rPr>
          <w:rFonts w:cs="Times New Roman"/>
          <w:bCs/>
          <w:color w:val="000000" w:themeColor="text1"/>
          <w:sz w:val="28"/>
          <w:szCs w:val="28"/>
          <w:lang w:val="pt-BR"/>
        </w:rPr>
        <w:t xml:space="preserve">. Căn cứ điểm b khoản 1 Điều 30; điểm đ khoản 4 Điều 28 của Luật Bảo vệ Môi trường năm 2020 và mục số 6 cột 3 phụ lục IV </w:t>
      </w:r>
      <w:r w:rsidRPr="00EA3DC9">
        <w:rPr>
          <w:rFonts w:cs="Times New Roman"/>
          <w:color w:val="000000" w:themeColor="text1"/>
          <w:sz w:val="28"/>
          <w:szCs w:val="28"/>
          <w:lang w:val="pt-BR"/>
        </w:rPr>
        <w:t xml:space="preserve">của </w:t>
      </w:r>
      <w:r w:rsidRPr="00EA3DC9">
        <w:rPr>
          <w:rFonts w:cs="Times New Roman"/>
          <w:color w:val="000000" w:themeColor="text1"/>
          <w:sz w:val="28"/>
          <w:szCs w:val="28"/>
          <w:lang w:val="vi-VN"/>
        </w:rPr>
        <w:t xml:space="preserve">Nghị định số </w:t>
      </w:r>
      <w:r w:rsidRPr="00EA3DC9">
        <w:rPr>
          <w:rFonts w:cs="Times New Roman"/>
          <w:color w:val="000000" w:themeColor="text1"/>
          <w:sz w:val="28"/>
          <w:szCs w:val="28"/>
          <w:lang w:val="pt-BR"/>
        </w:rPr>
        <w:t>08/2022</w:t>
      </w:r>
      <w:r w:rsidRPr="00EA3DC9">
        <w:rPr>
          <w:rFonts w:cs="Times New Roman"/>
          <w:color w:val="000000" w:themeColor="text1"/>
          <w:sz w:val="28"/>
          <w:szCs w:val="28"/>
          <w:lang w:val="vi-VN"/>
        </w:rPr>
        <w:t xml:space="preserve">/NĐ-CP ngày </w:t>
      </w:r>
      <w:r w:rsidRPr="00EA3DC9">
        <w:rPr>
          <w:rFonts w:cs="Times New Roman"/>
          <w:color w:val="000000" w:themeColor="text1"/>
          <w:sz w:val="28"/>
          <w:szCs w:val="28"/>
          <w:lang w:val="pt-BR"/>
        </w:rPr>
        <w:t>10/01/2022</w:t>
      </w:r>
      <w:r w:rsidRPr="00EA3DC9">
        <w:rPr>
          <w:rFonts w:cs="Times New Roman"/>
          <w:color w:val="000000" w:themeColor="text1"/>
          <w:spacing w:val="-2"/>
          <w:sz w:val="28"/>
          <w:szCs w:val="28"/>
          <w:lang w:val="pt-BR"/>
        </w:rPr>
        <w:t xml:space="preserve"> của Chính phủ </w:t>
      </w:r>
      <w:r w:rsidRPr="00EA3DC9">
        <w:rPr>
          <w:rFonts w:cs="Times New Roman"/>
          <w:color w:val="000000" w:themeColor="text1"/>
          <w:spacing w:val="-2"/>
          <w:sz w:val="28"/>
          <w:szCs w:val="28"/>
          <w:lang w:val="vi-VN"/>
        </w:rPr>
        <w:t xml:space="preserve">quy định </w:t>
      </w:r>
      <w:r w:rsidRPr="00EA3DC9">
        <w:rPr>
          <w:rFonts w:cs="Times New Roman"/>
          <w:color w:val="000000" w:themeColor="text1"/>
          <w:sz w:val="28"/>
          <w:szCs w:val="28"/>
          <w:lang w:val="pt-BR"/>
        </w:rPr>
        <w:t>chi tiết một số điều của luật bảo vệ môi trường thì Dự án thuộc</w:t>
      </w:r>
      <w:r w:rsidRPr="00EA3DC9">
        <w:rPr>
          <w:rFonts w:cs="Times New Roman"/>
          <w:color w:val="000000" w:themeColor="text1"/>
          <w:sz w:val="28"/>
          <w:szCs w:val="28"/>
          <w:lang w:val="vi-VN"/>
        </w:rPr>
        <w:t xml:space="preserve"> đối tượng phải lập báo cáo đánh giá tác động môi trường</w:t>
      </w:r>
      <w:r w:rsidRPr="00EA3DC9">
        <w:rPr>
          <w:rFonts w:cs="Times New Roman"/>
          <w:color w:val="000000" w:themeColor="text1"/>
          <w:sz w:val="28"/>
          <w:szCs w:val="28"/>
          <w:lang w:val="pt-BR"/>
        </w:rPr>
        <w:t xml:space="preserve"> trình Sở Tài nguyên và Môi trường tổ chức thẩm định và Ủy ban nhân dân tỉnh Nam Định phê duyệt</w:t>
      </w:r>
      <w:r w:rsidR="00A17573" w:rsidRPr="00EA3DC9">
        <w:rPr>
          <w:rFonts w:cs="Times New Roman"/>
          <w:color w:val="000000" w:themeColor="text1"/>
          <w:sz w:val="28"/>
          <w:szCs w:val="28"/>
          <w:lang w:val="pt-BR"/>
        </w:rPr>
        <w:t>.</w:t>
      </w:r>
    </w:p>
    <w:p w14:paraId="60991B84" w14:textId="706EF3AB" w:rsidR="00FF1A85" w:rsidRPr="00EA3DC9" w:rsidRDefault="00FF1A85" w:rsidP="00E64AA6">
      <w:pPr>
        <w:pStyle w:val="Heading2"/>
        <w:spacing w:line="360" w:lineRule="exact"/>
        <w:rPr>
          <w:sz w:val="28"/>
          <w:szCs w:val="28"/>
        </w:rPr>
      </w:pPr>
      <w:r w:rsidRPr="00EA3DC9">
        <w:rPr>
          <w:sz w:val="28"/>
          <w:szCs w:val="28"/>
        </w:rPr>
        <w:t>1.2. Cơ quan, tổ chức có thẩm quyền phê duyệt chủ trương đầu tư</w:t>
      </w:r>
      <w:bookmarkEnd w:id="33"/>
      <w:bookmarkEnd w:id="34"/>
    </w:p>
    <w:p w14:paraId="6CC18E63" w14:textId="0B6E819B" w:rsidR="00FF1A85" w:rsidRPr="00EA3DC9" w:rsidRDefault="0017701B" w:rsidP="00E64AA6">
      <w:pPr>
        <w:shd w:val="clear" w:color="auto" w:fill="FFFFFF"/>
        <w:spacing w:line="360" w:lineRule="exact"/>
        <w:ind w:firstLine="720"/>
        <w:rPr>
          <w:rFonts w:cs="Times New Roman"/>
          <w:sz w:val="28"/>
          <w:szCs w:val="28"/>
          <w:lang w:val="pt-BR"/>
        </w:rPr>
      </w:pPr>
      <w:r w:rsidRPr="00EA3DC9">
        <w:rPr>
          <w:rFonts w:cs="Times New Roman"/>
          <w:sz w:val="28"/>
          <w:szCs w:val="28"/>
          <w:lang w:val="pt-BR"/>
        </w:rPr>
        <w:t>Hội đồng nhân dân huyện Mỹ Lộc</w:t>
      </w:r>
    </w:p>
    <w:p w14:paraId="58805A55" w14:textId="77777777" w:rsidR="00FF1A85" w:rsidRPr="00EA3DC9" w:rsidRDefault="00FF1A85" w:rsidP="00E64AA6">
      <w:pPr>
        <w:pStyle w:val="Heading2"/>
        <w:spacing w:line="360" w:lineRule="exact"/>
        <w:rPr>
          <w:sz w:val="28"/>
          <w:szCs w:val="28"/>
        </w:rPr>
      </w:pPr>
      <w:bookmarkStart w:id="35" w:name="_Toc139957073"/>
      <w:r w:rsidRPr="00EA3DC9">
        <w:rPr>
          <w:sz w:val="28"/>
          <w:szCs w:val="28"/>
        </w:rPr>
        <w:t>1.3. Sự phù hợp của dự án đầu tư và quy định khác của pháp luật có liên quan</w:t>
      </w:r>
      <w:bookmarkEnd w:id="35"/>
    </w:p>
    <w:p w14:paraId="4F165E26" w14:textId="23B76AF9" w:rsidR="00FF1A85" w:rsidRPr="00EA3DC9" w:rsidRDefault="006363EF" w:rsidP="00E64AA6">
      <w:pPr>
        <w:pStyle w:val="0Normal"/>
        <w:spacing w:line="360" w:lineRule="exact"/>
        <w:rPr>
          <w:sz w:val="28"/>
          <w:szCs w:val="28"/>
          <w:lang w:eastAsia="zh-CN"/>
        </w:rPr>
      </w:pPr>
      <w:r w:rsidRPr="00EA3DC9">
        <w:rPr>
          <w:sz w:val="28"/>
          <w:szCs w:val="28"/>
          <w:lang w:val="vi-VN"/>
        </w:rPr>
        <w:t xml:space="preserve">Dự án </w:t>
      </w:r>
      <w:r w:rsidR="0017701B" w:rsidRPr="00EA3DC9">
        <w:rPr>
          <w:sz w:val="28"/>
          <w:szCs w:val="28"/>
        </w:rPr>
        <w:t xml:space="preserve">Xây dựng, mở rộng cải tạo nâng cấp đường giao thông trục xã đoạn từ Chùa Nhuế đến trụ sở UBND xã Mỹ Thuận </w:t>
      </w:r>
      <w:r w:rsidRPr="00EA3DC9">
        <w:rPr>
          <w:kern w:val="2"/>
          <w:sz w:val="28"/>
          <w:szCs w:val="28"/>
          <w:lang w:val="pt-BR" w:eastAsia="zh-CN"/>
        </w:rPr>
        <w:t>được thực hiện dựa trên các cơ sở sau</w:t>
      </w:r>
      <w:r w:rsidR="00FF1A85" w:rsidRPr="00EA3DC9">
        <w:rPr>
          <w:sz w:val="28"/>
          <w:szCs w:val="28"/>
          <w:lang w:eastAsia="zh-CN"/>
        </w:rPr>
        <w:t>:</w:t>
      </w:r>
    </w:p>
    <w:p w14:paraId="3B30A05B" w14:textId="77777777" w:rsidR="006363EF" w:rsidRPr="00EA3DC9" w:rsidRDefault="006363EF" w:rsidP="00E64AA6">
      <w:pPr>
        <w:shd w:val="clear" w:color="auto" w:fill="FFFFFF"/>
        <w:spacing w:line="360" w:lineRule="exact"/>
        <w:ind w:firstLine="709"/>
        <w:rPr>
          <w:rFonts w:cs="Times New Roman"/>
          <w:sz w:val="28"/>
          <w:szCs w:val="28"/>
          <w:lang w:val="nl-NL"/>
        </w:rPr>
      </w:pPr>
      <w:bookmarkStart w:id="36" w:name="_Toc116997598"/>
      <w:bookmarkStart w:id="37" w:name="_Toc117565595"/>
      <w:r w:rsidRPr="00EA3DC9">
        <w:rPr>
          <w:rFonts w:cs="Times New Roman"/>
          <w:sz w:val="28"/>
          <w:szCs w:val="28"/>
          <w:lang w:val="nl-NL"/>
        </w:rPr>
        <w:t xml:space="preserve">- </w:t>
      </w:r>
      <w:r w:rsidRPr="00EA3DC9">
        <w:rPr>
          <w:rFonts w:cs="Times New Roman"/>
          <w:sz w:val="28"/>
          <w:szCs w:val="28"/>
          <w:lang w:val="pt-BR"/>
        </w:rPr>
        <w:t>Quyết định số 2341/QĐ-TTg ngày 02/12/2013 của Thủ tướng Chính phủ về việc Phê duyệt quy hoạch tổng thể phát triển kinh tế - xã hội tỉnh Nam Định đến năm 2020, định hướng đến năm 2030</w:t>
      </w:r>
      <w:r w:rsidRPr="00EA3DC9">
        <w:rPr>
          <w:rFonts w:cs="Times New Roman"/>
          <w:sz w:val="28"/>
          <w:szCs w:val="28"/>
          <w:lang w:val="nl-NL"/>
        </w:rPr>
        <w:t xml:space="preserve">. </w:t>
      </w:r>
    </w:p>
    <w:p w14:paraId="53849AF3" w14:textId="16AE7C54" w:rsidR="006363EF" w:rsidRPr="00EA3DC9" w:rsidRDefault="006363EF" w:rsidP="00E64AA6">
      <w:pPr>
        <w:shd w:val="clear" w:color="auto" w:fill="FFFFFF"/>
        <w:spacing w:line="360" w:lineRule="exact"/>
        <w:ind w:firstLine="709"/>
        <w:rPr>
          <w:rFonts w:cs="Times New Roman"/>
          <w:kern w:val="2"/>
          <w:sz w:val="28"/>
          <w:szCs w:val="28"/>
          <w:lang w:val="pt-BR" w:eastAsia="zh-CN"/>
        </w:rPr>
      </w:pPr>
      <w:r w:rsidRPr="00EA3DC9">
        <w:rPr>
          <w:rFonts w:cs="Times New Roman"/>
          <w:kern w:val="2"/>
          <w:sz w:val="28"/>
          <w:szCs w:val="28"/>
          <w:lang w:val="pt-BR" w:eastAsia="zh-CN"/>
        </w:rPr>
        <w:t>- Quyết định số 2693/QĐ-UBND ngày 22/11/2017 của UBND tỉnh Nam Định về việc phê duyệt điều chỉnh quy hoạch phát triển giao thông vận tải tỉnh Nam Định đến năm 2020, định hướng đến năm 2030.</w:t>
      </w:r>
    </w:p>
    <w:p w14:paraId="3EE462BB" w14:textId="15D4EA32" w:rsidR="000D0CA0" w:rsidRPr="00EA3DC9" w:rsidRDefault="000D0CA0" w:rsidP="00E64AA6">
      <w:pPr>
        <w:shd w:val="clear" w:color="auto" w:fill="FFFFFF"/>
        <w:spacing w:line="360" w:lineRule="exact"/>
        <w:ind w:firstLine="709"/>
        <w:rPr>
          <w:rFonts w:cs="Times New Roman"/>
          <w:kern w:val="2"/>
          <w:sz w:val="28"/>
          <w:szCs w:val="28"/>
          <w:lang w:val="pt-BR" w:eastAsia="zh-CN"/>
        </w:rPr>
      </w:pPr>
      <w:r w:rsidRPr="00EA3DC9">
        <w:rPr>
          <w:rFonts w:cs="Times New Roman"/>
          <w:kern w:val="2"/>
          <w:sz w:val="28"/>
          <w:szCs w:val="28"/>
          <w:lang w:val="pt-BR" w:eastAsia="zh-CN"/>
        </w:rPr>
        <w:t>- Xét Tờ trình số 5079/TTr-UBND ngày 08/12/2023 của UBND huyện Mỹ Lộc về việc quyết định chủ trương đầu tư dự án Xây dựng, mở rộng cải tạo nâng cấp đường giao thông trục xã đoạn từ Chùa Nhuế đến trụ sở UBND xã Mỹ Thuận; Báo cáo thẩm tra của Ban Kinh tế- Xã hội Hội Đồng nhân dân huyện; ý kiến thảo luận của các đại biểu HĐND tại kỳ họp.</w:t>
      </w:r>
    </w:p>
    <w:bookmarkEnd w:id="36"/>
    <w:bookmarkEnd w:id="37"/>
    <w:p w14:paraId="65A8C6E4" w14:textId="4C175AEE" w:rsidR="000F03C7" w:rsidRPr="00EA3DC9" w:rsidRDefault="000F03C7" w:rsidP="00E64AA6">
      <w:pPr>
        <w:pStyle w:val="0Normal"/>
        <w:spacing w:line="360" w:lineRule="exact"/>
        <w:rPr>
          <w:sz w:val="28"/>
          <w:szCs w:val="28"/>
        </w:rPr>
      </w:pPr>
      <w:r w:rsidRPr="00EA3DC9">
        <w:rPr>
          <w:sz w:val="28"/>
          <w:szCs w:val="28"/>
        </w:rPr>
        <w:t xml:space="preserve">Như vậy, dự án được thực hiện phù hợp với </w:t>
      </w:r>
      <w:r w:rsidRPr="00EA3DC9">
        <w:rPr>
          <w:sz w:val="28"/>
          <w:szCs w:val="28"/>
          <w:lang w:val="pt-BR"/>
        </w:rPr>
        <w:t>q</w:t>
      </w:r>
      <w:r w:rsidRPr="00EA3DC9">
        <w:rPr>
          <w:sz w:val="28"/>
          <w:szCs w:val="28"/>
        </w:rPr>
        <w:t>uy hoạch phát triển của tỉnh Nam Định</w:t>
      </w:r>
      <w:r w:rsidRPr="00EA3DC9">
        <w:rPr>
          <w:sz w:val="28"/>
          <w:szCs w:val="28"/>
          <w:lang w:val="pt-BR"/>
        </w:rPr>
        <w:t xml:space="preserve"> cũng như của </w:t>
      </w:r>
      <w:r w:rsidRPr="00EA3DC9">
        <w:rPr>
          <w:sz w:val="28"/>
          <w:szCs w:val="28"/>
        </w:rPr>
        <w:t xml:space="preserve">huyện </w:t>
      </w:r>
      <w:r w:rsidR="000D0CA0" w:rsidRPr="00EA3DC9">
        <w:rPr>
          <w:sz w:val="28"/>
          <w:szCs w:val="28"/>
          <w:lang w:val="pt-BR"/>
        </w:rPr>
        <w:t>Mỹ Lộc</w:t>
      </w:r>
    </w:p>
    <w:p w14:paraId="25FE1097" w14:textId="43C432E6" w:rsidR="00FF1A85" w:rsidRPr="00EA3DC9" w:rsidRDefault="00FF1A85" w:rsidP="00E64AA6">
      <w:pPr>
        <w:pStyle w:val="Heading1"/>
        <w:spacing w:line="360" w:lineRule="exact"/>
        <w:rPr>
          <w:sz w:val="28"/>
          <w:szCs w:val="28"/>
        </w:rPr>
      </w:pPr>
      <w:bookmarkStart w:id="38" w:name="_Toc130283235"/>
      <w:bookmarkStart w:id="39" w:name="_Toc139957074"/>
      <w:bookmarkEnd w:id="30"/>
      <w:bookmarkEnd w:id="31"/>
      <w:bookmarkEnd w:id="32"/>
      <w:r w:rsidRPr="00EA3DC9">
        <w:rPr>
          <w:sz w:val="28"/>
          <w:szCs w:val="28"/>
        </w:rPr>
        <w:lastRenderedPageBreak/>
        <w:t>2. CĂN CỨ PHÁP LUẬT VÀ KỸ THUẬT CỦA VIỆC THỰC HIỆN ĐÁNH GIÁ TÁC ĐỘNG MÔI TRƯỜNG</w:t>
      </w:r>
      <w:bookmarkEnd w:id="38"/>
      <w:bookmarkEnd w:id="39"/>
    </w:p>
    <w:p w14:paraId="1ECF31AC" w14:textId="736C41A9" w:rsidR="00FF1A85" w:rsidRPr="00EA3DC9" w:rsidRDefault="00FF1A85" w:rsidP="00E64AA6">
      <w:pPr>
        <w:pStyle w:val="Heading2"/>
        <w:spacing w:line="360" w:lineRule="exact"/>
        <w:rPr>
          <w:sz w:val="28"/>
          <w:szCs w:val="28"/>
        </w:rPr>
      </w:pPr>
      <w:bookmarkStart w:id="40" w:name="_Toc253034953"/>
      <w:bookmarkStart w:id="41" w:name="_Toc251834097"/>
      <w:bookmarkStart w:id="42" w:name="_Toc253033315"/>
      <w:bookmarkStart w:id="43" w:name="_Toc251831362"/>
      <w:bookmarkStart w:id="44" w:name="_Toc383503808"/>
      <w:bookmarkStart w:id="45" w:name="_Toc297789071"/>
      <w:bookmarkStart w:id="46" w:name="_Toc251830170"/>
      <w:bookmarkStart w:id="47" w:name="_Toc251740251"/>
      <w:bookmarkStart w:id="48" w:name="_Toc251934718"/>
      <w:bookmarkStart w:id="49" w:name="_Toc251739598"/>
      <w:bookmarkStart w:id="50" w:name="_Toc251683821"/>
      <w:bookmarkStart w:id="51" w:name="_Toc370452221"/>
      <w:bookmarkStart w:id="52" w:name="_Toc251683704"/>
      <w:bookmarkStart w:id="53" w:name="_Toc251935190"/>
      <w:bookmarkStart w:id="54" w:name="_Toc253033924"/>
      <w:bookmarkStart w:id="55" w:name="_Toc251738671"/>
      <w:bookmarkStart w:id="56" w:name="_Toc251742998"/>
      <w:bookmarkStart w:id="57" w:name="_Toc251742544"/>
      <w:bookmarkStart w:id="58" w:name="_Toc388428681"/>
      <w:bookmarkStart w:id="59" w:name="_Toc514067335"/>
      <w:bookmarkStart w:id="60" w:name="_Toc481680633"/>
      <w:bookmarkStart w:id="61" w:name="_Toc503341487"/>
      <w:bookmarkStart w:id="62" w:name="_Toc117697059"/>
      <w:bookmarkStart w:id="63" w:name="_Toc130283236"/>
      <w:bookmarkStart w:id="64" w:name="_Toc139957075"/>
      <w:r w:rsidRPr="00EA3DC9">
        <w:rPr>
          <w:sz w:val="28"/>
          <w:szCs w:val="28"/>
        </w:rPr>
        <w:t xml:space="preserve">2.1.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A3DC9">
        <w:rPr>
          <w:sz w:val="28"/>
          <w:szCs w:val="28"/>
        </w:rPr>
        <w:t>Các văn bản pháp lý, quy chuẩn, tiêu chuẩn và hướng dẫn kỹ thuật có liên quan làm căn cứ cho việc thực hiện ĐTM</w:t>
      </w:r>
      <w:bookmarkEnd w:id="59"/>
      <w:bookmarkEnd w:id="60"/>
      <w:bookmarkEnd w:id="61"/>
      <w:bookmarkEnd w:id="62"/>
      <w:bookmarkEnd w:id="63"/>
      <w:bookmarkEnd w:id="64"/>
    </w:p>
    <w:p w14:paraId="55976F98"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vi-VN"/>
        </w:rPr>
        <w:t>a. Luật</w:t>
      </w:r>
    </w:p>
    <w:p w14:paraId="2DA1079E" w14:textId="77777777" w:rsidR="008607F0" w:rsidRPr="00EA3DC9" w:rsidRDefault="008607F0" w:rsidP="00E64AA6">
      <w:pPr>
        <w:widowControl w:val="0"/>
        <w:tabs>
          <w:tab w:val="left" w:pos="3261"/>
        </w:tabs>
        <w:spacing w:before="60" w:after="60" w:line="360" w:lineRule="exact"/>
        <w:rPr>
          <w:rFonts w:cs="Times New Roman"/>
          <w:sz w:val="28"/>
          <w:szCs w:val="28"/>
          <w:lang w:val="vi-VN"/>
        </w:rPr>
      </w:pPr>
      <w:r w:rsidRPr="00EA3DC9">
        <w:rPr>
          <w:rFonts w:cs="Times New Roman"/>
          <w:sz w:val="28"/>
          <w:szCs w:val="28"/>
          <w:lang w:val="vi-VN"/>
        </w:rPr>
        <w:t>- Luật Bảo vệ Môi trường số 72/2020/QH14 ngày 17/11/2020 do Quốc hội nước Cộng hoà xã hội chủ nghĩa Việt Nam khoá XIV, kỳ họp thứ 10 thông qua;</w:t>
      </w:r>
    </w:p>
    <w:p w14:paraId="15ADF35F" w14:textId="77777777" w:rsidR="008607F0" w:rsidRPr="00EA3DC9" w:rsidRDefault="008607F0" w:rsidP="00E64AA6">
      <w:pPr>
        <w:widowControl w:val="0"/>
        <w:tabs>
          <w:tab w:val="left" w:pos="3261"/>
        </w:tabs>
        <w:spacing w:before="60" w:after="60" w:line="360" w:lineRule="exact"/>
        <w:rPr>
          <w:rFonts w:cs="Times New Roman"/>
          <w:sz w:val="28"/>
          <w:szCs w:val="28"/>
          <w:lang w:val="vi-VN"/>
        </w:rPr>
      </w:pPr>
      <w:r w:rsidRPr="00EA3DC9">
        <w:rPr>
          <w:rFonts w:cs="Times New Roman"/>
          <w:sz w:val="28"/>
          <w:szCs w:val="28"/>
          <w:lang w:val="vi-VN"/>
        </w:rPr>
        <w:t>- Luật Đầu tư theo phương thức đối tác công số 64/2020/QH14 ngày 18/6/2020 do Quốc hội nước Cộng hoà xã hội chủ nghĩa Việt Nam khoá XIV, kỳ họp thứ 9 thông qua;</w:t>
      </w:r>
    </w:p>
    <w:p w14:paraId="4D5E351D"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Luật PCCC số 27/2001/QH10 do Quốc hội nước CHXHCN Việt Nam khóa X, kỳ họp thứ 9 thông qua ngày 29/06/2001;</w:t>
      </w:r>
    </w:p>
    <w:p w14:paraId="32287CD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Giao thông đường bộ số 23/2008/QH12 được Quốc hội nước CHXHCN Việt Nam thông qua ngày 13/11/2008;</w:t>
      </w:r>
    </w:p>
    <w:p w14:paraId="56492B40"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Đất đai số 45/2013/QH13 ngày 29/11/2013 do Quốc hội nước Cộng hoà Xã hội Chủ nghĩa Việt Nam khoá XIII, kỳ họp thứ 6 thông qua;</w:t>
      </w:r>
    </w:p>
    <w:p w14:paraId="500D2179"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Xây dựng số 50/2014/QH13 được thông qua ngày 18/6/2014 có hiệu lực thi hành ngày 01/01/2015;</w:t>
      </w:r>
    </w:p>
    <w:p w14:paraId="22C9F60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An toàn, vệ sinh Lao động số 84/2015/QH13 được Quốc hội nước CHXHCN Việt Nam thông qua ngày 25/06/2015 và có hiệu lực thi hành ngày 01/07/2016;</w:t>
      </w:r>
    </w:p>
    <w:p w14:paraId="38F0209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Luật sửa đổi bổ sung một số điều của Luật PCCC số 40/2013/QH13 năm 2013 do Quốc hội nước CHXHCN Việt Nam ban hành ngày 22 tháng 11 năm 2013.</w:t>
      </w:r>
    </w:p>
    <w:p w14:paraId="6F1E3317"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cs-CZ"/>
        </w:rPr>
        <w:t>b. Nghị định</w:t>
      </w:r>
    </w:p>
    <w:p w14:paraId="749AE01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45/2022/NĐ- CP ngày 07/7/2022  của Chính phủ quy định về xử phạt vi phạm hành chính trong lĩnh vực bảo vệ môi trường;</w:t>
      </w:r>
    </w:p>
    <w:p w14:paraId="749360AA"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08/2022/NĐ- CP quy định chi tiết một số điều của Luật bảo vệ môi trường ngày 10 tháng 01 năm 2022.</w:t>
      </w:r>
    </w:p>
    <w:p w14:paraId="54F04E45"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11/2010/NĐ- CP ngày 24/02/2010 quy định về quản lý và bảo vệ kết cấu hạ tầng giao thông đường bộ;</w:t>
      </w:r>
    </w:p>
    <w:p w14:paraId="21F7984A"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lastRenderedPageBreak/>
        <w:t>-</w:t>
      </w:r>
      <w:r w:rsidRPr="00EA3DC9">
        <w:rPr>
          <w:rFonts w:cs="Times New Roman"/>
          <w:sz w:val="28"/>
          <w:szCs w:val="28"/>
          <w:lang w:val="vi-VN"/>
        </w:rPr>
        <w:tab/>
        <w:t xml:space="preserve">Nghị định số 100/2013/NĐ- CP ngày 03/09/2013 về sửa đổi, bổ sung một số điều của Nghị định số 11/2010/NĐ- CP ngày 24/02/2010 quy định về quản lý và bảo vệ kết cấu hạ tầng giao thông đường bộ; </w:t>
      </w:r>
    </w:p>
    <w:p w14:paraId="329A25F3"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xml:space="preserve">- Nghị định số 79/2014/NĐ-CP ngày 31/7/2014 của Chính phủ quy định chi tiết một số điều của Luật phòng cháy chữa cháy và Luật sửa đổi bổ sung một số điều của Luật phòng cháy chữa cháy. </w:t>
      </w:r>
    </w:p>
    <w:p w14:paraId="5EAEB7AA" w14:textId="77777777" w:rsidR="008607F0" w:rsidRPr="00EA3DC9" w:rsidRDefault="008607F0" w:rsidP="00E64AA6">
      <w:pPr>
        <w:tabs>
          <w:tab w:val="num" w:pos="990"/>
        </w:tabs>
        <w:spacing w:before="60" w:after="60" w:line="360" w:lineRule="exact"/>
        <w:rPr>
          <w:rFonts w:cs="Times New Roman"/>
          <w:sz w:val="28"/>
          <w:szCs w:val="28"/>
          <w:lang w:val="vi-VN"/>
        </w:rPr>
      </w:pPr>
      <w:r w:rsidRPr="00EA3DC9">
        <w:rPr>
          <w:rFonts w:cs="Times New Roman"/>
          <w:sz w:val="28"/>
          <w:szCs w:val="28"/>
          <w:lang w:val="vi-VN"/>
        </w:rPr>
        <w:t>- Nghị định số 44/2015/NĐ-CP ngày 06/05/2015 của Chính phủ quy định chi tiết một số nội dung về quy hoạch xây dựng.</w:t>
      </w:r>
    </w:p>
    <w:p w14:paraId="6FC8CD2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Nghị định số 136/2020/NĐ-CP, 24 tháng 11 năm 2020 của Chính phủ, có hiệu lực chính thức ngày 10/1/2021 về việc Quy định chi tiết một số điều và biện pháp thi hành Luật PCCC và Luật sửa đổi, bổ sung một số điều của Luật PCCC.</w:t>
      </w:r>
    </w:p>
    <w:p w14:paraId="0573F7B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06/2021/NĐ- CP quy định chi tiết một số nội dung về quản lý chất lượng, thi công xây dựng và bảo trì công trình xây dựng ngày 26/01/2021;</w:t>
      </w:r>
    </w:p>
    <w:p w14:paraId="4CF2DC28"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10/2021/NĐ- CP quy định về quản lý chi phí đầu tư xây dựng ngày 09/02/2021;</w:t>
      </w:r>
    </w:p>
    <w:p w14:paraId="1BF4B89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15/2021/NĐ- CP quy định chi tiết một số nội dung về quản lý dự án đầu tư xây dựng ngày 03/3/2021;</w:t>
      </w:r>
    </w:p>
    <w:p w14:paraId="165AF67E"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31/2021/NĐ- CP ngày 26/3/2021 của Chính phủ quy định chi tiết và hướng dẫn thi hành Luật Đầu tư;</w:t>
      </w:r>
    </w:p>
    <w:p w14:paraId="3AAEEDA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Nghị định số 145/NĐ-CP ngày 18/12/2020 của Chính phủ sửa đổi, bổ sung một số nghị định quy định chi tiết thi hành Luật Đất đai;</w:t>
      </w:r>
    </w:p>
    <w:p w14:paraId="63DF199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Văn bản hợp nhất số 07/VBHN-BXD ngày 16/03/2020 của Bộ Xây dựng: Thông tư Quy định về quản lý an toàn lao động trong thi công xây dựng công trình.</w:t>
      </w:r>
    </w:p>
    <w:p w14:paraId="00E6C454"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cs-CZ"/>
        </w:rPr>
        <w:t>c. Thông tư</w:t>
      </w:r>
    </w:p>
    <w:p w14:paraId="30067CA5"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02/2022/TT- BTNMT quy định chi tiết thi hành một số điều của Luật Bảo vệ môi trường ký ngày 10 tháng 01 năm 2022;</w:t>
      </w:r>
    </w:p>
    <w:p w14:paraId="03E88D4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Thông tư 10/2021/TT- BTNMT quy định kỹ thuật quan trắc môi trường và quản lý thông tin, dữ liệu quan trắc môi trường;</w:t>
      </w:r>
    </w:p>
    <w:p w14:paraId="0B8098C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39/2010/TT-BTNMT ngày 16/12/2010 quy định quy chuẩn kỹ thuật quốc gia về môi trường (QCVN 26:2010/BTNMT - Quy chuẩn kỹ thuật quốc gia về tiếng ồn. QCVN 27:2010/BTNMT - Quy chuẩn kỹ thuật quốc gia về độ rung);</w:t>
      </w:r>
    </w:p>
    <w:p w14:paraId="5F71BA0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lastRenderedPageBreak/>
        <w:t>-</w:t>
      </w:r>
      <w:r w:rsidRPr="00EA3DC9">
        <w:rPr>
          <w:rFonts w:cs="Times New Roman"/>
          <w:sz w:val="28"/>
          <w:szCs w:val="28"/>
          <w:lang w:val="vi-VN"/>
        </w:rPr>
        <w:tab/>
        <w:t>Thông tư số 32/2013/TT-BTNMT ngày 25/10/2013 của Bộ trưởng Bộ Tài nguyên và Môi trường về việc ban hành quy chuẩn 05:2013/BTNMT - Quy chuẩn kỹ thuật quốc gia về chất lượng không khí xung quanh;</w:t>
      </w:r>
    </w:p>
    <w:p w14:paraId="28FBB6A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04/2015/TT-BXD ngày 3/4/2015 của Bộ Xây dựng hướng dẫn thi hành một số điều của Nghị định 80/2014/NĐ-CP ngày 06/8/2014 của Chính phủ về thoát nước và xử lý nước thải;</w:t>
      </w:r>
    </w:p>
    <w:p w14:paraId="5B9A83F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50/2015/TT- BGTVT hướng dẫn thực hiện một số điều của nghị định số 11/2010/ NĐ- CP ngày 24 tháng 01 năm 2010 của Chính phủ quy định về quản lý và bảo vệ kết cấu hạ tầng giao thông đường bộ, có hiệu lực từ ngày 01/01/2016;</w:t>
      </w:r>
    </w:p>
    <w:p w14:paraId="51C6C658"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64/2015/TT-BTNMT ngày 21/12/ 2015 Ban hành quy chuẩn kỹ thuật quốc gia về môi trường - QCVN 03-MT: 2015/BTNMT: Quy chuẩn kỹ thuật quốc gia về giới hạn cho phép của một số kim loại nặng trong đất;</w:t>
      </w:r>
    </w:p>
    <w:p w14:paraId="51B40FB6"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65/2015/TT-BTNMT ngày 21/12/2015 Ban hành quy chuẩn kỹ thuật quốc gia về môi trường - QCVN 08-MT :2015/BTNMT: Quy chuẩn kỹ thuật quốc gia về chất lượng nước mặt;</w:t>
      </w:r>
    </w:p>
    <w:p w14:paraId="03CB889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66/2015/TT-BTNMT ngày 21/12/2015 Ban hành quy chuẩn kỹ thuật quốc gia về môi trường - QCVN 09:2015-MT/BTNMT: Quy chuẩn kỹ thuật quốc gia về chất lượng nước dưới đất;</w:t>
      </w:r>
    </w:p>
    <w:p w14:paraId="3244E486"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19/2016/TT-BYT ngày 30/06/2016 về hướng dẫn quản lý vệ sinh an toàn lao động và sức khỏe người lao động có hiệu lực từ ngày 23/09/2016;</w:t>
      </w:r>
    </w:p>
    <w:p w14:paraId="17FFBB5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01: 2016/TT- BXD ban hành quy chuẩn kỹ thuật quốc gia về các công trình hạ tầng kỹ thuật;</w:t>
      </w:r>
    </w:p>
    <w:p w14:paraId="48C2466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24/2016/TT-BYT ngày 30/6/2016 của Bộ Y tế quy định kỹ thuật quốc gia về tiếng ồn - Mức tiếp xúc cho phép tiếng ồn tại nơi làm việc;</w:t>
      </w:r>
    </w:p>
    <w:p w14:paraId="6013C2CB"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27/2016/TT-BYT ngày 30/6/2016 của Bộ Y tế về “Quy định quy chuẩn kỹ thuật quốc gia về rung” - Giá trị cho phép tại nơi làm việc;</w:t>
      </w:r>
    </w:p>
    <w:p w14:paraId="7124DCBB"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08/2017/TT-BXD ngày 16/5/2017 của Bộ Xây dựng quy định về quản lý chất thải rắn xây dựng;</w:t>
      </w:r>
    </w:p>
    <w:p w14:paraId="2E34DCD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Thông tư số 02/2018/TT- BXD quy định bảo vệ môi trường trong thi công xây dựng công trình và chế độ báo cáo công tác BVMT ngành xây dựng;</w:t>
      </w:r>
    </w:p>
    <w:p w14:paraId="3D099F3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36/2019/TT-BLĐTBXH về ban hành danh mục các loại máy, thiết bị, vật tư, chất có yêu cầu nghiêm ngặt về an toàn, vệ sinh lao động;</w:t>
      </w:r>
    </w:p>
    <w:p w14:paraId="37C34A55" w14:textId="2994FE73" w:rsidR="00E8428C" w:rsidRPr="00EA3DC9" w:rsidRDefault="001262F5" w:rsidP="00E64AA6">
      <w:pPr>
        <w:pStyle w:val="0Normal"/>
        <w:spacing w:line="360" w:lineRule="exact"/>
        <w:rPr>
          <w:sz w:val="28"/>
          <w:szCs w:val="28"/>
        </w:rPr>
      </w:pPr>
      <w:r w:rsidRPr="00EA3DC9">
        <w:rPr>
          <w:sz w:val="28"/>
          <w:szCs w:val="28"/>
        </w:rPr>
        <w:lastRenderedPageBreak/>
        <w:t xml:space="preserve">- </w:t>
      </w:r>
      <w:r w:rsidR="008607F0" w:rsidRPr="00EA3DC9">
        <w:rPr>
          <w:sz w:val="28"/>
          <w:szCs w:val="28"/>
        </w:rPr>
        <w:t>Thông tư số 39/2021/TT- BGTVT ngày 31/12/2021 sửa đổi, bổ sung một số điều của thông tư số 50/2015/TT- BGTVT ngày 23 tháng 9 năm 2015 của Bộ trường Bộ giao thông vận tải hướng dẫn thực hiện một số điều của nghị định số 11/2010/NĐ- CP ngày 24/2/20210 của chính phủ quy định về quản lý vào bảo vệ kết cấu hạ tầng giao thông đường bộ;</w:t>
      </w:r>
    </w:p>
    <w:p w14:paraId="2942ECCA" w14:textId="1C5E30DD" w:rsidR="00FF1A85" w:rsidRPr="00EA3DC9" w:rsidRDefault="00FF1A85" w:rsidP="00E64AA6">
      <w:pPr>
        <w:spacing w:line="360" w:lineRule="exact"/>
        <w:ind w:firstLine="720"/>
        <w:rPr>
          <w:rFonts w:cs="Times New Roman"/>
          <w:b/>
          <w:bCs/>
          <w:i/>
          <w:sz w:val="28"/>
          <w:szCs w:val="28"/>
          <w:lang w:val="vi-VN"/>
        </w:rPr>
      </w:pPr>
      <w:r w:rsidRPr="00EA3DC9">
        <w:rPr>
          <w:rFonts w:cs="Times New Roman"/>
          <w:b/>
          <w:bCs/>
          <w:i/>
          <w:sz w:val="28"/>
          <w:szCs w:val="28"/>
          <w:lang w:val="vi-VN"/>
        </w:rPr>
        <w:t>* Các quy chuẩn áp dụng trong báo cáo</w:t>
      </w:r>
    </w:p>
    <w:p w14:paraId="62D90A40" w14:textId="3FD62341" w:rsidR="008607F0" w:rsidRPr="00EA3DC9" w:rsidRDefault="008607F0" w:rsidP="00E64AA6">
      <w:pPr>
        <w:spacing w:before="60" w:after="60" w:line="360" w:lineRule="exact"/>
        <w:ind w:firstLine="709"/>
        <w:rPr>
          <w:rFonts w:cs="Times New Roman"/>
          <w:b/>
          <w:i/>
          <w:sz w:val="28"/>
          <w:szCs w:val="28"/>
          <w:lang w:val="cs-CZ"/>
        </w:rPr>
      </w:pPr>
      <w:bookmarkStart w:id="65" w:name="_Toc310229375"/>
      <w:bookmarkStart w:id="66" w:name="_Toc325695481"/>
      <w:r w:rsidRPr="00EA3DC9">
        <w:rPr>
          <w:rFonts w:cs="Times New Roman"/>
          <w:b/>
          <w:i/>
          <w:sz w:val="28"/>
          <w:szCs w:val="28"/>
          <w:lang w:val="cs-CZ"/>
        </w:rPr>
        <w:t>*</w:t>
      </w:r>
      <w:r w:rsidR="003905AC" w:rsidRPr="00EA3DC9">
        <w:rPr>
          <w:rFonts w:cs="Times New Roman"/>
          <w:b/>
          <w:i/>
          <w:sz w:val="28"/>
          <w:szCs w:val="28"/>
          <w:lang w:val="cs-CZ"/>
        </w:rPr>
        <w:t xml:space="preserve"> </w:t>
      </w:r>
      <w:r w:rsidRPr="00EA3DC9">
        <w:rPr>
          <w:rFonts w:cs="Times New Roman"/>
          <w:b/>
          <w:i/>
          <w:sz w:val="28"/>
          <w:szCs w:val="28"/>
          <w:lang w:val="cs-CZ"/>
        </w:rPr>
        <w:t xml:space="preserve">Tiêu chuẩn, quy chuẩn về xây dựng </w:t>
      </w:r>
    </w:p>
    <w:bookmarkEnd w:id="65"/>
    <w:bookmarkEnd w:id="66"/>
    <w:p w14:paraId="3B6B21ED" w14:textId="07655E98" w:rsidR="008607F0" w:rsidRPr="00EA3DC9" w:rsidRDefault="003905AC" w:rsidP="00E64AA6">
      <w:pPr>
        <w:spacing w:before="60" w:after="60" w:line="360" w:lineRule="exact"/>
        <w:ind w:firstLine="709"/>
        <w:rPr>
          <w:rFonts w:cs="Times New Roman"/>
          <w:sz w:val="28"/>
          <w:szCs w:val="28"/>
          <w:lang w:val="vi-VN"/>
        </w:rPr>
      </w:pPr>
      <w:r w:rsidRPr="00EA3DC9">
        <w:rPr>
          <w:rFonts w:cs="Times New Roman"/>
          <w:sz w:val="28"/>
          <w:szCs w:val="28"/>
          <w:lang w:val="vi-VN"/>
        </w:rPr>
        <w:t xml:space="preserve">- </w:t>
      </w:r>
      <w:r w:rsidR="008607F0" w:rsidRPr="00EA3DC9">
        <w:rPr>
          <w:rFonts w:cs="Times New Roman"/>
          <w:sz w:val="28"/>
          <w:szCs w:val="28"/>
          <w:lang w:val="vi-VN"/>
        </w:rPr>
        <w:t>QCVN 07:2016/BXD theo Thông tư số 01/2016/TT-BXD ngày 01/02/2016 của Bộ Xây dưng ban hành Quy chuẩn kỹ thuật quốc gia về các công trình hạ tầng kỹ thuật;</w:t>
      </w:r>
    </w:p>
    <w:p w14:paraId="1801516C" w14:textId="6CE38734" w:rsidR="008607F0" w:rsidRPr="00EA3DC9" w:rsidRDefault="003905AC" w:rsidP="00E64AA6">
      <w:pPr>
        <w:spacing w:before="60" w:after="60" w:line="360" w:lineRule="exact"/>
        <w:ind w:firstLine="709"/>
        <w:rPr>
          <w:rFonts w:cs="Times New Roman"/>
          <w:sz w:val="28"/>
          <w:szCs w:val="28"/>
          <w:lang w:val="vi-VN"/>
        </w:rPr>
      </w:pPr>
      <w:r w:rsidRPr="00EA3DC9">
        <w:rPr>
          <w:rFonts w:cs="Times New Roman"/>
          <w:sz w:val="28"/>
          <w:szCs w:val="28"/>
          <w:lang w:val="vi-VN"/>
        </w:rPr>
        <w:t xml:space="preserve">- </w:t>
      </w:r>
      <w:r w:rsidR="008607F0" w:rsidRPr="00EA3DC9">
        <w:rPr>
          <w:rFonts w:cs="Times New Roman"/>
          <w:sz w:val="28"/>
          <w:szCs w:val="28"/>
          <w:lang w:val="vi-VN"/>
        </w:rPr>
        <w:t>QCVN 01:2021/BXD: Quy chuẩn kỹ thuật quốc gia về Quy hoạch xây dựng;</w:t>
      </w:r>
    </w:p>
    <w:p w14:paraId="059D6B4A" w14:textId="2AC18365"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w:t>
      </w:r>
      <w:r w:rsidR="003905AC" w:rsidRPr="00EA3DC9">
        <w:rPr>
          <w:rFonts w:cs="Times New Roman"/>
          <w:b/>
          <w:i/>
          <w:sz w:val="28"/>
          <w:szCs w:val="28"/>
          <w:lang w:val="cs-CZ"/>
        </w:rPr>
        <w:t xml:space="preserve"> </w:t>
      </w:r>
      <w:r w:rsidRPr="00EA3DC9">
        <w:rPr>
          <w:rFonts w:cs="Times New Roman"/>
          <w:b/>
          <w:i/>
          <w:sz w:val="28"/>
          <w:szCs w:val="28"/>
          <w:lang w:val="cs-CZ"/>
        </w:rPr>
        <w:t>Môi trường không khí</w:t>
      </w:r>
    </w:p>
    <w:p w14:paraId="03299B33" w14:textId="349933E8" w:rsidR="008607F0" w:rsidRPr="00EA3DC9" w:rsidRDefault="003905AC" w:rsidP="00E64AA6">
      <w:pPr>
        <w:spacing w:before="60" w:after="60" w:line="360" w:lineRule="exact"/>
        <w:ind w:firstLine="709"/>
        <w:rPr>
          <w:rFonts w:cs="Times New Roman"/>
          <w:sz w:val="28"/>
          <w:szCs w:val="28"/>
          <w:lang w:val="pl-PL"/>
        </w:rPr>
      </w:pPr>
      <w:r w:rsidRPr="00EA3DC9">
        <w:rPr>
          <w:rFonts w:cs="Times New Roman"/>
          <w:sz w:val="28"/>
          <w:szCs w:val="28"/>
          <w:lang w:val="pl-PL"/>
        </w:rPr>
        <w:t xml:space="preserve">- </w:t>
      </w:r>
      <w:r w:rsidR="008607F0" w:rsidRPr="00EA3DC9">
        <w:rPr>
          <w:rFonts w:cs="Times New Roman"/>
          <w:sz w:val="28"/>
          <w:szCs w:val="28"/>
          <w:lang w:val="pl-PL"/>
        </w:rPr>
        <w:t>QCVN 05:20</w:t>
      </w:r>
      <w:r w:rsidR="000F03C7" w:rsidRPr="00EA3DC9">
        <w:rPr>
          <w:rFonts w:cs="Times New Roman"/>
          <w:sz w:val="28"/>
          <w:szCs w:val="28"/>
          <w:lang w:val="pl-PL"/>
        </w:rPr>
        <w:t>2</w:t>
      </w:r>
      <w:r w:rsidR="008607F0" w:rsidRPr="00EA3DC9">
        <w:rPr>
          <w:rFonts w:cs="Times New Roman"/>
          <w:sz w:val="28"/>
          <w:szCs w:val="28"/>
          <w:lang w:val="pl-PL"/>
        </w:rPr>
        <w:t>3/BTNMT: Quy chuẩn kỹ thuật quốc gia về chất lượng không khí.</w:t>
      </w:r>
    </w:p>
    <w:p w14:paraId="6E33B889"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*Các tiêu chuẩn liên quan đến tiếng ồn và độ rung</w:t>
      </w:r>
    </w:p>
    <w:p w14:paraId="513B44C6"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vi-VN"/>
        </w:rPr>
        <w:t>- QCVN 26:2010/BTNMT - Quy chuẩn kỹ thuật quốc gia về tiếng ồn</w:t>
      </w:r>
      <w:r w:rsidRPr="00EA3DC9">
        <w:rPr>
          <w:rFonts w:cs="Times New Roman"/>
          <w:sz w:val="28"/>
          <w:szCs w:val="28"/>
          <w:lang w:val="cs-CZ"/>
        </w:rPr>
        <w:t>.</w:t>
      </w:r>
    </w:p>
    <w:p w14:paraId="69CA4B26"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vi-VN"/>
        </w:rPr>
        <w:t>- QCVN 27:2010/BTNMT - Quy chuẩn kỹ thuật quốc gia về độ rung</w:t>
      </w:r>
      <w:r w:rsidRPr="00EA3DC9">
        <w:rPr>
          <w:rFonts w:cs="Times New Roman"/>
          <w:sz w:val="28"/>
          <w:szCs w:val="28"/>
          <w:lang w:val="cs-CZ"/>
        </w:rPr>
        <w:t>.</w:t>
      </w:r>
    </w:p>
    <w:p w14:paraId="10B1EE3D"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*Môi trường nước</w:t>
      </w:r>
    </w:p>
    <w:p w14:paraId="150D5030" w14:textId="775E730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QCVN 08:</w:t>
      </w:r>
      <w:r w:rsidR="00F14380" w:rsidRPr="00EA3DC9">
        <w:rPr>
          <w:rFonts w:cs="Times New Roman"/>
          <w:sz w:val="28"/>
          <w:szCs w:val="28"/>
          <w:lang w:val="cs-CZ"/>
        </w:rPr>
        <w:t>2023</w:t>
      </w:r>
      <w:r w:rsidRPr="00EA3DC9">
        <w:rPr>
          <w:rFonts w:cs="Times New Roman"/>
          <w:sz w:val="28"/>
          <w:szCs w:val="28"/>
          <w:lang w:val="cs-CZ"/>
        </w:rPr>
        <w:t>/BTNMT - Quy chuẩn kỹ thuật quốc gia về chất lượng nước mặt</w:t>
      </w:r>
    </w:p>
    <w:p w14:paraId="3AC9F37E"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QCVN 14:2008/BTNMT - Quy chuẩn kỹ thuật quốc gia về nước thải sinh hoạt. </w:t>
      </w:r>
    </w:p>
    <w:p w14:paraId="708EE922"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QCVN 40:2011/BTNMT - Quy chuẩn kỹ thuật quốc gia về nước thải công nghiệp. </w:t>
      </w:r>
    </w:p>
    <w:p w14:paraId="3592BEAE"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*Quy chuẩn kỹ thuật quốc gia liên quan đến môi trường đất</w:t>
      </w:r>
    </w:p>
    <w:p w14:paraId="59A9E077" w14:textId="227E2051"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w:t>
      </w:r>
      <w:r w:rsidRPr="00EA3DC9">
        <w:rPr>
          <w:rFonts w:cs="Times New Roman"/>
          <w:sz w:val="28"/>
          <w:szCs w:val="28"/>
          <w:lang w:val="vi-VN"/>
        </w:rPr>
        <w:t>QCVN 03:</w:t>
      </w:r>
      <w:r w:rsidR="006D51FA" w:rsidRPr="00EA3DC9">
        <w:rPr>
          <w:rFonts w:cs="Times New Roman"/>
          <w:sz w:val="28"/>
          <w:szCs w:val="28"/>
          <w:lang w:val="cs-CZ"/>
        </w:rPr>
        <w:t>2023</w:t>
      </w:r>
      <w:r w:rsidRPr="00EA3DC9">
        <w:rPr>
          <w:rFonts w:cs="Times New Roman"/>
          <w:sz w:val="28"/>
          <w:szCs w:val="28"/>
          <w:lang w:val="vi-VN"/>
        </w:rPr>
        <w:t xml:space="preserve">/BTNMT </w:t>
      </w:r>
      <w:r w:rsidRPr="00EA3DC9">
        <w:rPr>
          <w:rFonts w:cs="Times New Roman"/>
          <w:sz w:val="28"/>
          <w:szCs w:val="28"/>
          <w:lang w:val="pl-PL"/>
        </w:rPr>
        <w:t>-</w:t>
      </w:r>
      <w:r w:rsidRPr="00EA3DC9">
        <w:rPr>
          <w:rFonts w:cs="Times New Roman"/>
          <w:sz w:val="28"/>
          <w:szCs w:val="28"/>
          <w:lang w:val="vi-VN"/>
        </w:rPr>
        <w:t xml:space="preserve"> Quy chuẩn kỹ thuật quốc gia về </w:t>
      </w:r>
      <w:r w:rsidR="006D51FA" w:rsidRPr="00EA3DC9">
        <w:rPr>
          <w:rFonts w:cs="Times New Roman"/>
          <w:sz w:val="28"/>
          <w:szCs w:val="28"/>
          <w:lang w:val="cs-CZ"/>
        </w:rPr>
        <w:t>chất lượng đất.</w:t>
      </w:r>
    </w:p>
    <w:p w14:paraId="65152B77" w14:textId="77777777" w:rsidR="008607F0" w:rsidRPr="00EA3DC9" w:rsidRDefault="008607F0" w:rsidP="00E64AA6">
      <w:pPr>
        <w:spacing w:before="60" w:after="60" w:line="360" w:lineRule="exact"/>
        <w:ind w:firstLine="709"/>
        <w:rPr>
          <w:rFonts w:cs="Times New Roman"/>
          <w:b/>
          <w:i/>
          <w:sz w:val="28"/>
          <w:szCs w:val="28"/>
          <w:lang w:val="vi-VN"/>
        </w:rPr>
      </w:pPr>
      <w:r w:rsidRPr="00EA3DC9">
        <w:rPr>
          <w:rFonts w:cs="Times New Roman"/>
          <w:b/>
          <w:i/>
          <w:sz w:val="28"/>
          <w:szCs w:val="28"/>
          <w:lang w:val="cs-CZ"/>
        </w:rPr>
        <w:t>*</w:t>
      </w:r>
      <w:r w:rsidRPr="00EA3DC9">
        <w:rPr>
          <w:rFonts w:cs="Times New Roman"/>
          <w:b/>
          <w:i/>
          <w:sz w:val="28"/>
          <w:szCs w:val="28"/>
          <w:lang w:val="vi-VN"/>
        </w:rPr>
        <w:t>Một số tiêu chuẩn áp dụng chủ yếu trong thiết kế phần đường</w:t>
      </w:r>
    </w:p>
    <w:p w14:paraId="78316631"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4051-2005: Đường ô tô – Yêu cầu thiết kế;</w:t>
      </w:r>
    </w:p>
    <w:p w14:paraId="1A2A7092"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TCXDVN 104-2007: Đường đô thi – Yêu cầu thiết kế;</w:t>
      </w:r>
    </w:p>
    <w:p w14:paraId="692D53CC"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- 22TCN223-95: Áo đường cứng ô tô – Yêu cầu thiết kế;</w:t>
      </w:r>
    </w:p>
    <w:p w14:paraId="0AF4B33F"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- 22TCN273-01: Tiêu chuẩn thiết kế đường ô tô (phần nút giao);</w:t>
      </w:r>
    </w:p>
    <w:p w14:paraId="688D2E35"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lastRenderedPageBreak/>
        <w:t>- 22TCN211-06: Áo đường mềm – các yêu cầu và chỉ dẫn thiết kế;</w:t>
      </w:r>
    </w:p>
    <w:p w14:paraId="0B329B8C"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10380:2014: Đường giao thông nông thôn – Tiêu chuẩn thiết kế;</w:t>
      </w:r>
    </w:p>
    <w:p w14:paraId="2F85F9BD"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9844:2013: Tiêu chuẩn thiết kế, thi công và nghiệm thu vải kỹ thuật trong xây dựng nền đắp trên nền đất yếu;</w:t>
      </w:r>
    </w:p>
    <w:p w14:paraId="41CAA41F" w14:textId="77777777" w:rsidR="008607F0" w:rsidRPr="00EA3DC9" w:rsidRDefault="008607F0" w:rsidP="00E64AA6">
      <w:pPr>
        <w:spacing w:before="60" w:after="60" w:line="360" w:lineRule="exact"/>
        <w:ind w:firstLine="709"/>
        <w:rPr>
          <w:rFonts w:cs="Times New Roman"/>
          <w:spacing w:val="-6"/>
          <w:sz w:val="28"/>
          <w:szCs w:val="28"/>
          <w:lang w:val="vi-VN"/>
        </w:rPr>
      </w:pPr>
      <w:r w:rsidRPr="00EA3DC9">
        <w:rPr>
          <w:rFonts w:cs="Times New Roman"/>
          <w:spacing w:val="-6"/>
          <w:sz w:val="28"/>
          <w:szCs w:val="28"/>
          <w:lang w:val="vi-VN"/>
        </w:rPr>
        <w:t>- TCXDVN 33:2006 Cấp nước - Mạng lưới đường ống và công trình tiêu chuẩn thiết kế;</w:t>
      </w:r>
    </w:p>
    <w:p w14:paraId="4F8329E1" w14:textId="160718A6" w:rsidR="00FF1A85" w:rsidRPr="00EA3DC9" w:rsidRDefault="008607F0" w:rsidP="00E64AA6">
      <w:pPr>
        <w:pStyle w:val="0Normal"/>
        <w:spacing w:line="360" w:lineRule="exact"/>
        <w:rPr>
          <w:sz w:val="28"/>
          <w:szCs w:val="28"/>
        </w:rPr>
      </w:pPr>
      <w:r w:rsidRPr="00EA3DC9">
        <w:rPr>
          <w:sz w:val="28"/>
          <w:szCs w:val="28"/>
        </w:rPr>
        <w:t>- TCVN 4513:1988 Cấp nước bên trong - Tiêu chuẩn thiết kế.</w:t>
      </w:r>
    </w:p>
    <w:p w14:paraId="75EA8376" w14:textId="03D202CF" w:rsidR="00FF1A85" w:rsidRPr="00EA3DC9" w:rsidRDefault="00FF1A85" w:rsidP="00E64AA6">
      <w:pPr>
        <w:pStyle w:val="Heading2"/>
        <w:spacing w:line="360" w:lineRule="exact"/>
        <w:rPr>
          <w:sz w:val="28"/>
          <w:szCs w:val="28"/>
        </w:rPr>
      </w:pPr>
      <w:bookmarkStart w:id="67" w:name="_Toc117697061"/>
      <w:bookmarkStart w:id="68" w:name="_Toc130283237"/>
      <w:bookmarkStart w:id="69" w:name="_Toc139957076"/>
      <w:r w:rsidRPr="00EA3DC9">
        <w:rPr>
          <w:sz w:val="28"/>
          <w:szCs w:val="28"/>
        </w:rPr>
        <w:t>2.2. Các </w:t>
      </w:r>
      <w:r w:rsidRPr="00EA3DC9">
        <w:rPr>
          <w:sz w:val="28"/>
          <w:szCs w:val="28"/>
          <w:shd w:val="clear" w:color="auto" w:fill="FFFFFF"/>
        </w:rPr>
        <w:t>văn</w:t>
      </w:r>
      <w:r w:rsidRPr="00EA3DC9">
        <w:rPr>
          <w:sz w:val="28"/>
          <w:szCs w:val="28"/>
        </w:rPr>
        <w:t> bản pháp lý, quyết định hoặc ý kiến bằng văn bản của các cấp có thẩm quyền </w:t>
      </w:r>
      <w:r w:rsidRPr="00EA3DC9">
        <w:rPr>
          <w:sz w:val="28"/>
          <w:szCs w:val="28"/>
          <w:shd w:val="clear" w:color="auto" w:fill="FFFFFF"/>
          <w:lang w:val="it-IT"/>
        </w:rPr>
        <w:t>liên quan đến</w:t>
      </w:r>
      <w:r w:rsidRPr="00EA3DC9">
        <w:rPr>
          <w:sz w:val="28"/>
          <w:szCs w:val="28"/>
        </w:rPr>
        <w:t> dự án</w:t>
      </w:r>
      <w:bookmarkEnd w:id="67"/>
      <w:bookmarkEnd w:id="68"/>
      <w:bookmarkEnd w:id="69"/>
    </w:p>
    <w:p w14:paraId="43C9C075" w14:textId="007BCF73" w:rsidR="000572CE" w:rsidRPr="00EA3DC9" w:rsidRDefault="006D51FA" w:rsidP="00E64AA6">
      <w:pPr>
        <w:widowControl w:val="0"/>
        <w:spacing w:line="360" w:lineRule="exact"/>
        <w:ind w:firstLine="709"/>
        <w:rPr>
          <w:rStyle w:val="CharChar12"/>
          <w:rFonts w:cs="Times New Roman"/>
          <w:b w:val="0"/>
          <w:bCs w:val="0"/>
          <w:color w:val="FF0000"/>
          <w:sz w:val="28"/>
          <w:szCs w:val="28"/>
          <w:lang w:val="it-IT"/>
        </w:rPr>
      </w:pPr>
      <w:bookmarkStart w:id="70" w:name="_Hlk138173281"/>
      <w:r w:rsidRPr="00EA3DC9">
        <w:rPr>
          <w:rFonts w:cs="Times New Roman"/>
          <w:sz w:val="28"/>
          <w:szCs w:val="28"/>
          <w:lang w:val="it-IT"/>
        </w:rPr>
        <w:t xml:space="preserve">- Nghị quyết số </w:t>
      </w:r>
      <w:r w:rsidR="000D0CA0" w:rsidRPr="00EA3DC9">
        <w:rPr>
          <w:rFonts w:cs="Times New Roman"/>
          <w:sz w:val="28"/>
          <w:szCs w:val="28"/>
          <w:lang w:val="it-IT"/>
        </w:rPr>
        <w:t>21/NQ-HĐND ngày 14/12</w:t>
      </w:r>
      <w:r w:rsidRPr="00EA3DC9">
        <w:rPr>
          <w:rFonts w:cs="Times New Roman"/>
          <w:sz w:val="28"/>
          <w:szCs w:val="28"/>
          <w:lang w:val="it-IT"/>
        </w:rPr>
        <w:t xml:space="preserve">/2023 của Hội đồng nhân dân </w:t>
      </w:r>
      <w:r w:rsidR="000D0CA0" w:rsidRPr="00EA3DC9">
        <w:rPr>
          <w:rFonts w:cs="Times New Roman"/>
          <w:sz w:val="28"/>
          <w:szCs w:val="28"/>
          <w:lang w:val="it-IT"/>
        </w:rPr>
        <w:t>huyện Mỹ Lộc</w:t>
      </w:r>
      <w:r w:rsidRPr="00EA3DC9">
        <w:rPr>
          <w:rFonts w:cs="Times New Roman"/>
          <w:sz w:val="28"/>
          <w:szCs w:val="28"/>
          <w:lang w:val="it-IT"/>
        </w:rPr>
        <w:t xml:space="preserve"> về việc quyết định chủ trương đầu tư dự</w:t>
      </w:r>
      <w:r w:rsidR="00503D7E" w:rsidRPr="00EA3DC9">
        <w:rPr>
          <w:rFonts w:cs="Times New Roman"/>
          <w:sz w:val="28"/>
          <w:szCs w:val="28"/>
          <w:lang w:val="it-IT"/>
        </w:rPr>
        <w:t xml:space="preserve"> án</w:t>
      </w:r>
      <w:r w:rsidRPr="00EA3DC9">
        <w:rPr>
          <w:rFonts w:cs="Times New Roman"/>
          <w:sz w:val="28"/>
          <w:szCs w:val="28"/>
          <w:lang w:val="it-IT"/>
        </w:rPr>
        <w:t xml:space="preserve"> </w:t>
      </w:r>
      <w:r w:rsidR="00503D7E" w:rsidRPr="00EA3DC9">
        <w:rPr>
          <w:rFonts w:cs="Times New Roman"/>
          <w:kern w:val="2"/>
          <w:sz w:val="28"/>
          <w:szCs w:val="28"/>
          <w:lang w:val="pt-BR" w:eastAsia="zh-CN"/>
        </w:rPr>
        <w:t>Xây dựng, mở rộng cải tạo nâng cấp đường giao thông trục xã đoạn từ Chùa Nhuế đến trụ sở UBND xã Mỹ Thuận</w:t>
      </w:r>
      <w:r w:rsidRPr="00EA3DC9">
        <w:rPr>
          <w:rFonts w:cs="Times New Roman"/>
          <w:color w:val="FF0000"/>
          <w:sz w:val="28"/>
          <w:szCs w:val="28"/>
          <w:lang w:val="it-IT"/>
        </w:rPr>
        <w:t>.</w:t>
      </w:r>
    </w:p>
    <w:p w14:paraId="079230EE" w14:textId="43815D9E" w:rsidR="00FF1A85" w:rsidRPr="00EA3DC9" w:rsidRDefault="00FF1A85" w:rsidP="00E64AA6">
      <w:pPr>
        <w:pStyle w:val="Heading2"/>
        <w:spacing w:line="360" w:lineRule="exact"/>
        <w:rPr>
          <w:sz w:val="28"/>
          <w:szCs w:val="28"/>
        </w:rPr>
      </w:pPr>
      <w:bookmarkStart w:id="71" w:name="_Toc481680635"/>
      <w:bookmarkStart w:id="72" w:name="_Toc514067338"/>
      <w:bookmarkStart w:id="73" w:name="_Toc503341489"/>
      <w:bookmarkStart w:id="74" w:name="_Toc444176644"/>
      <w:bookmarkStart w:id="75" w:name="_Toc434910122"/>
      <w:bookmarkStart w:id="76" w:name="_Toc117697062"/>
      <w:bookmarkStart w:id="77" w:name="_Toc130283238"/>
      <w:bookmarkStart w:id="78" w:name="_Toc139957077"/>
      <w:bookmarkEnd w:id="70"/>
      <w:r w:rsidRPr="00EA3DC9">
        <w:rPr>
          <w:sz w:val="28"/>
          <w:szCs w:val="28"/>
        </w:rPr>
        <w:t>2.3. Các tài liệu, dữ liệu do chủ dự án tự tạo lập được sử dụng trong quá trình thực hiện đánh giá tác động môi trường</w:t>
      </w:r>
      <w:bookmarkEnd w:id="71"/>
      <w:bookmarkEnd w:id="72"/>
      <w:bookmarkEnd w:id="73"/>
      <w:bookmarkEnd w:id="74"/>
      <w:bookmarkEnd w:id="75"/>
      <w:bookmarkEnd w:id="76"/>
      <w:bookmarkEnd w:id="77"/>
      <w:bookmarkEnd w:id="78"/>
    </w:p>
    <w:p w14:paraId="78D64C61" w14:textId="15224263" w:rsidR="006D51FA" w:rsidRPr="00EA3DC9" w:rsidRDefault="006D51FA" w:rsidP="00E64AA6">
      <w:pPr>
        <w:spacing w:line="360" w:lineRule="exact"/>
        <w:ind w:firstLine="709"/>
        <w:rPr>
          <w:rFonts w:eastAsia="SimSun" w:cs="Times New Roman"/>
          <w:sz w:val="28"/>
          <w:szCs w:val="28"/>
          <w:lang w:val="vi-VN"/>
        </w:rPr>
      </w:pPr>
      <w:bookmarkStart w:id="79" w:name="_Toc329958326"/>
      <w:bookmarkStart w:id="80" w:name="_Toc421711174"/>
      <w:bookmarkStart w:id="81" w:name="_Toc101463734"/>
      <w:bookmarkStart w:id="82" w:name="_Toc481680637"/>
      <w:bookmarkStart w:id="83" w:name="_Toc503341491"/>
      <w:bookmarkStart w:id="84" w:name="_Toc329956493"/>
      <w:bookmarkStart w:id="85" w:name="_Toc354731804"/>
      <w:bookmarkStart w:id="86" w:name="_Toc117697063"/>
      <w:bookmarkStart w:id="87" w:name="_Toc139957078"/>
      <w:r w:rsidRPr="00EA3DC9">
        <w:rPr>
          <w:rFonts w:cs="Times New Roman"/>
          <w:sz w:val="28"/>
          <w:szCs w:val="28"/>
          <w:lang w:val="vi-VN"/>
        </w:rPr>
        <w:t xml:space="preserve">-  Báo cáo nghiên cứu khả thi dự án </w:t>
      </w:r>
      <w:r w:rsidR="00503D7E" w:rsidRPr="00EA3DC9">
        <w:rPr>
          <w:rFonts w:cs="Times New Roman"/>
          <w:kern w:val="2"/>
          <w:sz w:val="28"/>
          <w:szCs w:val="28"/>
          <w:lang w:val="pt-BR" w:eastAsia="zh-CN"/>
        </w:rPr>
        <w:t>Xây dựng, mở rộng cải tạo nâng cấp đường giao thông trục xã đoạn từ Chùa Nhuế đến trụ sở UBND xã Mỹ Thuận</w:t>
      </w:r>
      <w:r w:rsidRPr="00EA3DC9">
        <w:rPr>
          <w:rFonts w:cs="Times New Roman"/>
          <w:sz w:val="28"/>
          <w:szCs w:val="28"/>
          <w:lang w:val="vi-VN"/>
        </w:rPr>
        <w:t>;</w:t>
      </w:r>
    </w:p>
    <w:p w14:paraId="503D23A4" w14:textId="77777777" w:rsidR="006D51FA" w:rsidRPr="00EA3DC9" w:rsidRDefault="006D51FA" w:rsidP="00E64AA6">
      <w:pPr>
        <w:spacing w:line="360" w:lineRule="exact"/>
        <w:ind w:firstLine="709"/>
        <w:rPr>
          <w:rFonts w:cs="Times New Roman"/>
          <w:sz w:val="28"/>
          <w:szCs w:val="28"/>
          <w:lang w:val="vi-VN"/>
        </w:rPr>
      </w:pPr>
      <w:r w:rsidRPr="00EA3DC9">
        <w:rPr>
          <w:rFonts w:cs="Times New Roman"/>
          <w:sz w:val="28"/>
          <w:szCs w:val="28"/>
          <w:lang w:val="vi-VN"/>
        </w:rPr>
        <w:t>- Thiết kế cơ sở dự án;</w:t>
      </w:r>
    </w:p>
    <w:p w14:paraId="548D34E7" w14:textId="77777777" w:rsidR="006D51FA" w:rsidRPr="00EA3DC9" w:rsidRDefault="006D51FA" w:rsidP="00E64AA6">
      <w:pPr>
        <w:spacing w:line="360" w:lineRule="exact"/>
        <w:ind w:firstLine="709"/>
        <w:rPr>
          <w:rFonts w:cs="Times New Roman"/>
          <w:sz w:val="28"/>
          <w:szCs w:val="28"/>
          <w:lang w:val="vi-VN"/>
        </w:rPr>
      </w:pPr>
      <w:r w:rsidRPr="00EA3DC9">
        <w:rPr>
          <w:rFonts w:cs="Times New Roman"/>
          <w:sz w:val="28"/>
          <w:szCs w:val="28"/>
          <w:lang w:val="vi-VN"/>
        </w:rPr>
        <w:t>- Các văn bản, tài liệu liên quan khác.</w:t>
      </w:r>
    </w:p>
    <w:p w14:paraId="50143E31" w14:textId="7608FC12" w:rsidR="005850C3" w:rsidRPr="00EA3DC9" w:rsidRDefault="005850C3" w:rsidP="00E64AA6">
      <w:pPr>
        <w:pStyle w:val="Heading1"/>
        <w:spacing w:line="360" w:lineRule="exact"/>
        <w:rPr>
          <w:color w:val="FF0000"/>
          <w:sz w:val="28"/>
          <w:szCs w:val="28"/>
        </w:rPr>
      </w:pPr>
      <w:r w:rsidRPr="00EA3DC9">
        <w:rPr>
          <w:sz w:val="28"/>
          <w:szCs w:val="28"/>
        </w:rPr>
        <w:t>3. TỔ CHỨC THỰC HIỆN ĐTM</w:t>
      </w:r>
      <w:bookmarkEnd w:id="79"/>
      <w:bookmarkEnd w:id="80"/>
      <w:bookmarkEnd w:id="81"/>
      <w:bookmarkEnd w:id="82"/>
      <w:bookmarkEnd w:id="83"/>
      <w:bookmarkEnd w:id="84"/>
      <w:bookmarkEnd w:id="85"/>
      <w:bookmarkEnd w:id="86"/>
      <w:bookmarkEnd w:id="87"/>
    </w:p>
    <w:p w14:paraId="33A2CDF8" w14:textId="5A9A63CD" w:rsidR="005850C3" w:rsidRPr="00EA3DC9" w:rsidRDefault="005850C3" w:rsidP="00E64AA6">
      <w:pPr>
        <w:pStyle w:val="0Normal"/>
        <w:spacing w:line="360" w:lineRule="exact"/>
        <w:rPr>
          <w:sz w:val="28"/>
          <w:szCs w:val="28"/>
        </w:rPr>
      </w:pPr>
      <w:bookmarkStart w:id="88" w:name="_Toc329958327"/>
      <w:bookmarkStart w:id="89" w:name="_Toc354731805"/>
      <w:bookmarkStart w:id="90" w:name="_Toc503341492"/>
      <w:bookmarkStart w:id="91" w:name="_Toc329956494"/>
      <w:bookmarkStart w:id="92" w:name="_Toc101463735"/>
      <w:bookmarkStart w:id="93" w:name="_Toc421711175"/>
      <w:bookmarkStart w:id="94" w:name="_Toc481680638"/>
      <w:bookmarkStart w:id="95" w:name="_Toc117697064"/>
      <w:r w:rsidRPr="00EA3DC9">
        <w:rPr>
          <w:sz w:val="28"/>
          <w:szCs w:val="28"/>
        </w:rPr>
        <w:t>Tóm tắt về việc tổ chức thực hiện và lập ĐTM</w:t>
      </w:r>
      <w:bookmarkEnd w:id="88"/>
      <w:bookmarkEnd w:id="89"/>
      <w:bookmarkEnd w:id="90"/>
      <w:bookmarkEnd w:id="91"/>
      <w:bookmarkEnd w:id="92"/>
      <w:bookmarkEnd w:id="93"/>
      <w:bookmarkEnd w:id="94"/>
      <w:bookmarkEnd w:id="95"/>
    </w:p>
    <w:p w14:paraId="07C479B7" w14:textId="1211777D" w:rsidR="005850C3" w:rsidRPr="00EA3DC9" w:rsidRDefault="005850C3" w:rsidP="00E64AA6">
      <w:pPr>
        <w:pStyle w:val="0Normal"/>
        <w:spacing w:line="360" w:lineRule="exact"/>
        <w:rPr>
          <w:sz w:val="28"/>
          <w:szCs w:val="28"/>
        </w:rPr>
      </w:pPr>
      <w:r w:rsidRPr="00EA3DC9">
        <w:rPr>
          <w:sz w:val="28"/>
          <w:szCs w:val="28"/>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3F50A56" w:rsidR="005850C3" w:rsidRPr="00EA3DC9" w:rsidRDefault="005850C3" w:rsidP="00E64AA6">
      <w:pPr>
        <w:pStyle w:val="0Normal"/>
        <w:spacing w:line="360" w:lineRule="exact"/>
        <w:rPr>
          <w:sz w:val="28"/>
          <w:szCs w:val="28"/>
        </w:rPr>
      </w:pPr>
      <w:r w:rsidRPr="00EA3DC9">
        <w:rPr>
          <w:sz w:val="28"/>
          <w:szCs w:val="28"/>
        </w:rPr>
        <w:t>Trình tự thực hiện lập báo cáo ĐTM</w:t>
      </w:r>
    </w:p>
    <w:p w14:paraId="5AD44E3A" w14:textId="77777777" w:rsidR="005850C3" w:rsidRPr="00EA3DC9" w:rsidRDefault="005850C3" w:rsidP="00E64AA6">
      <w:pPr>
        <w:pStyle w:val="0Normal"/>
        <w:spacing w:line="360" w:lineRule="exact"/>
        <w:rPr>
          <w:sz w:val="28"/>
          <w:szCs w:val="28"/>
        </w:rPr>
      </w:pPr>
      <w:r w:rsidRPr="00EA3DC9">
        <w:rPr>
          <w:sz w:val="28"/>
          <w:szCs w:val="28"/>
        </w:rPr>
        <w:t>+ Nghiên cứu dự án: Nghiên cứu dự án khả thi, thuyết minh quy hoạch chi tiết do Chủ dự án cung cấp.</w:t>
      </w:r>
    </w:p>
    <w:p w14:paraId="1DC9EB8D" w14:textId="77777777" w:rsidR="005850C3" w:rsidRPr="00EA3DC9" w:rsidRDefault="005850C3" w:rsidP="00E64AA6">
      <w:pPr>
        <w:pStyle w:val="0Normal"/>
        <w:spacing w:line="360" w:lineRule="exact"/>
        <w:rPr>
          <w:sz w:val="28"/>
          <w:szCs w:val="28"/>
        </w:rPr>
      </w:pPr>
      <w:r w:rsidRPr="00EA3DC9">
        <w:rPr>
          <w:sz w:val="28"/>
          <w:szCs w:val="28"/>
        </w:rPr>
        <w:t>+ Khảo sát thực tế khu vực thực hiện dự án: Khảo sát sơ bộ về vị trí địa lý, đặc điểm tự nhiên, tình hình kinh tế</w:t>
      </w:r>
      <w:r w:rsidR="001748FA" w:rsidRPr="00EA3DC9">
        <w:rPr>
          <w:sz w:val="28"/>
          <w:szCs w:val="28"/>
        </w:rPr>
        <w:t xml:space="preserve"> - văn hóa - </w:t>
      </w:r>
      <w:r w:rsidRPr="00EA3DC9">
        <w:rPr>
          <w:sz w:val="28"/>
          <w:szCs w:val="28"/>
        </w:rPr>
        <w:t xml:space="preserve">xã hội trên địa bàn khu vực dự án. </w:t>
      </w:r>
    </w:p>
    <w:p w14:paraId="665E49F3" w14:textId="77777777" w:rsidR="005850C3" w:rsidRPr="00EA3DC9" w:rsidRDefault="005850C3" w:rsidP="00E64AA6">
      <w:pPr>
        <w:pStyle w:val="0Normal"/>
        <w:spacing w:line="360" w:lineRule="exact"/>
        <w:rPr>
          <w:sz w:val="28"/>
          <w:szCs w:val="28"/>
        </w:rPr>
      </w:pPr>
      <w:r w:rsidRPr="00EA3DC9">
        <w:rPr>
          <w:sz w:val="28"/>
          <w:szCs w:val="28"/>
        </w:rPr>
        <w:t>+ Tiến hành quan trắc, lấy mẫu, phân tích, đánh giá hiện trạng môi trường trước khi thực hiện dự án.</w:t>
      </w:r>
    </w:p>
    <w:p w14:paraId="4A47E54A" w14:textId="77777777" w:rsidR="005850C3" w:rsidRPr="00EA3DC9" w:rsidRDefault="005850C3" w:rsidP="00E64AA6">
      <w:pPr>
        <w:pStyle w:val="0Normal"/>
        <w:spacing w:line="360" w:lineRule="exact"/>
        <w:rPr>
          <w:sz w:val="28"/>
          <w:szCs w:val="28"/>
        </w:rPr>
      </w:pPr>
      <w:r w:rsidRPr="00EA3DC9">
        <w:rPr>
          <w:sz w:val="28"/>
          <w:szCs w:val="28"/>
        </w:rPr>
        <w:t>+ Xây dựng báo cáo chuyên đề, báo cáo tổng hợp.</w:t>
      </w:r>
    </w:p>
    <w:p w14:paraId="433424F2" w14:textId="77777777" w:rsidR="005850C3" w:rsidRPr="00EA3DC9" w:rsidRDefault="006D6A03" w:rsidP="00E64AA6">
      <w:pPr>
        <w:pStyle w:val="0Normal"/>
        <w:spacing w:line="360" w:lineRule="exact"/>
        <w:rPr>
          <w:sz w:val="28"/>
          <w:szCs w:val="28"/>
        </w:rPr>
      </w:pPr>
      <w:r w:rsidRPr="00EA3DC9">
        <w:rPr>
          <w:sz w:val="28"/>
          <w:szCs w:val="28"/>
        </w:rPr>
        <w:lastRenderedPageBreak/>
        <w:t>+ Giúp c</w:t>
      </w:r>
      <w:r w:rsidR="005850C3" w:rsidRPr="00EA3DC9">
        <w:rPr>
          <w:sz w:val="28"/>
          <w:szCs w:val="28"/>
        </w:rPr>
        <w:t>hủ</w:t>
      </w:r>
      <w:r w:rsidRPr="00EA3DC9">
        <w:rPr>
          <w:sz w:val="28"/>
          <w:szCs w:val="28"/>
        </w:rPr>
        <w:t xml:space="preserve"> d</w:t>
      </w:r>
      <w:r w:rsidR="005850C3" w:rsidRPr="00EA3DC9">
        <w:rPr>
          <w:sz w:val="28"/>
          <w:szCs w:val="28"/>
        </w:rPr>
        <w:t>ự án lập thủ tục thẩm định trình các cơ quan chức năng có thẩm quyền thẩm định và cấp quyết định phê duyệt.</w:t>
      </w:r>
    </w:p>
    <w:p w14:paraId="427A2251" w14:textId="566E6000" w:rsidR="005850C3" w:rsidRPr="00EA3DC9" w:rsidRDefault="00FD57E0" w:rsidP="00E64AA6">
      <w:pPr>
        <w:spacing w:line="360" w:lineRule="exact"/>
        <w:ind w:firstLine="709"/>
        <w:rPr>
          <w:rFonts w:cs="Times New Roman"/>
          <w:b/>
          <w:bCs/>
          <w:sz w:val="28"/>
          <w:szCs w:val="28"/>
          <w:lang w:val="vi-VN"/>
        </w:rPr>
      </w:pPr>
      <w:r w:rsidRPr="00EA3DC9">
        <w:rPr>
          <w:rFonts w:cs="Times New Roman"/>
          <w:b/>
          <w:bCs/>
          <w:sz w:val="28"/>
          <w:szCs w:val="28"/>
        </w:rPr>
        <w:t xml:space="preserve">* </w:t>
      </w:r>
      <w:r w:rsidR="005850C3" w:rsidRPr="00EA3DC9">
        <w:rPr>
          <w:rFonts w:cs="Times New Roman"/>
          <w:b/>
          <w:bCs/>
          <w:sz w:val="28"/>
          <w:szCs w:val="28"/>
          <w:lang w:val="vi-VN"/>
        </w:rPr>
        <w:t>Nội dung và cấu trúc</w:t>
      </w:r>
    </w:p>
    <w:p w14:paraId="65D6E4EE" w14:textId="5103FE0A" w:rsidR="005850C3" w:rsidRPr="00EA3DC9" w:rsidRDefault="005850C3" w:rsidP="00E64AA6">
      <w:pPr>
        <w:pStyle w:val="0Normal"/>
        <w:spacing w:line="360" w:lineRule="exact"/>
        <w:rPr>
          <w:b/>
          <w:i/>
          <w:sz w:val="28"/>
          <w:szCs w:val="28"/>
        </w:rPr>
      </w:pPr>
      <w:r w:rsidRPr="00EA3DC9">
        <w:rPr>
          <w:sz w:val="28"/>
          <w:szCs w:val="28"/>
        </w:rPr>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3266519C" w:rsidR="005850C3" w:rsidRPr="00EA3DC9" w:rsidRDefault="005850C3" w:rsidP="00E64AA6">
      <w:pPr>
        <w:pStyle w:val="Heading1"/>
        <w:spacing w:line="360" w:lineRule="exact"/>
        <w:rPr>
          <w:sz w:val="28"/>
          <w:szCs w:val="28"/>
        </w:rPr>
      </w:pPr>
      <w:bookmarkStart w:id="96" w:name="_Toc139957079"/>
      <w:r w:rsidRPr="00EA3DC9">
        <w:rPr>
          <w:sz w:val="28"/>
          <w:szCs w:val="28"/>
          <w:lang w:val="vi-VN"/>
        </w:rPr>
        <w:t xml:space="preserve">4. PHƯƠNG PHÁP </w:t>
      </w:r>
      <w:r w:rsidRPr="00EA3DC9">
        <w:rPr>
          <w:sz w:val="28"/>
          <w:szCs w:val="28"/>
        </w:rPr>
        <w:t>ĐÁNH GIÁ TÁC ĐỘNG MÔI TRƯỜNG</w:t>
      </w:r>
      <w:bookmarkEnd w:id="96"/>
    </w:p>
    <w:p w14:paraId="34E9E9F5" w14:textId="027F74AC" w:rsidR="005850C3" w:rsidRPr="00EA3DC9" w:rsidRDefault="005850C3" w:rsidP="00E64AA6">
      <w:pPr>
        <w:pStyle w:val="0Normal"/>
        <w:spacing w:line="360" w:lineRule="exact"/>
        <w:rPr>
          <w:i/>
          <w:sz w:val="28"/>
          <w:szCs w:val="28"/>
        </w:rPr>
      </w:pPr>
      <w:r w:rsidRPr="00EA3DC9">
        <w:rPr>
          <w:i/>
          <w:sz w:val="28"/>
          <w:szCs w:val="28"/>
        </w:rPr>
        <w:t xml:space="preserve"> Các phương pháp ĐTM:</w:t>
      </w:r>
      <w:r w:rsidR="00F174FD" w:rsidRPr="00EA3DC9">
        <w:rPr>
          <w:i/>
          <w:sz w:val="28"/>
          <w:szCs w:val="28"/>
        </w:rPr>
        <w:t xml:space="preserve"> </w:t>
      </w:r>
      <w:r w:rsidRPr="00EA3DC9">
        <w:rPr>
          <w:sz w:val="28"/>
          <w:szCs w:val="28"/>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EA3DC9" w:rsidRDefault="005850C3" w:rsidP="00E64AA6">
      <w:pPr>
        <w:pStyle w:val="0Normal"/>
        <w:spacing w:line="360" w:lineRule="exact"/>
        <w:rPr>
          <w:sz w:val="28"/>
          <w:szCs w:val="28"/>
        </w:rPr>
      </w:pPr>
      <w:r w:rsidRPr="00EA3DC9">
        <w:rPr>
          <w:sz w:val="28"/>
          <w:szCs w:val="28"/>
        </w:rPr>
        <w:t xml:space="preserve">- Phương pháp </w:t>
      </w:r>
      <w:r w:rsidRPr="00EA3DC9">
        <w:rPr>
          <w:sz w:val="28"/>
          <w:szCs w:val="28"/>
          <w:lang w:val="sv-SE"/>
        </w:rPr>
        <w:t xml:space="preserve">sử dụng </w:t>
      </w:r>
      <w:r w:rsidRPr="00EA3DC9">
        <w:rPr>
          <w:sz w:val="28"/>
          <w:szCs w:val="28"/>
        </w:rPr>
        <w:t>bản đồ</w:t>
      </w:r>
      <w:r w:rsidRPr="00EA3DC9">
        <w:rPr>
          <w:sz w:val="28"/>
          <w:szCs w:val="28"/>
          <w:lang w:val="sv-SE"/>
        </w:rPr>
        <w:t xml:space="preserve"> (</w:t>
      </w:r>
      <w:r w:rsidR="001748FA" w:rsidRPr="00EA3DC9">
        <w:rPr>
          <w:sz w:val="28"/>
          <w:szCs w:val="28"/>
          <w:lang w:val="sv-SE"/>
        </w:rPr>
        <w:t>Á</w:t>
      </w:r>
      <w:r w:rsidRPr="00EA3DC9">
        <w:rPr>
          <w:sz w:val="28"/>
          <w:szCs w:val="28"/>
          <w:lang w:val="sv-SE"/>
        </w:rPr>
        <w:t>p dụng tại chương I của báo cáo)</w:t>
      </w:r>
      <w:r w:rsidR="006D6A03" w:rsidRPr="00EA3DC9">
        <w:rPr>
          <w:sz w:val="28"/>
          <w:szCs w:val="28"/>
        </w:rPr>
        <w:t>: S</w:t>
      </w:r>
      <w:r w:rsidRPr="00EA3DC9">
        <w:rPr>
          <w:sz w:val="28"/>
          <w:szCs w:val="28"/>
        </w:rPr>
        <w:t>ử dụng các bản đồ để xác định khu vực thực hiện dự án, các đối tượng xung quanh.</w:t>
      </w:r>
    </w:p>
    <w:p w14:paraId="68449348" w14:textId="6D3900E9" w:rsidR="005850C3" w:rsidRPr="00EA3DC9" w:rsidRDefault="006D6A03" w:rsidP="00E64AA6">
      <w:pPr>
        <w:pStyle w:val="0Normal"/>
        <w:spacing w:line="360" w:lineRule="exact"/>
        <w:rPr>
          <w:b/>
          <w:sz w:val="28"/>
          <w:szCs w:val="28"/>
        </w:rPr>
      </w:pPr>
      <w:r w:rsidRPr="00EA3DC9">
        <w:rPr>
          <w:sz w:val="28"/>
          <w:szCs w:val="28"/>
        </w:rPr>
        <w:t>- Phương pháp so sánh: Đ</w:t>
      </w:r>
      <w:r w:rsidR="005850C3" w:rsidRPr="00EA3DC9">
        <w:rPr>
          <w:sz w:val="28"/>
          <w:szCs w:val="28"/>
        </w:rPr>
        <w:t>ánh giá chất lượng môi trường trên cơ sở so sánh với các tiêu chuẩ</w:t>
      </w:r>
      <w:r w:rsidR="00F174FD" w:rsidRPr="00EA3DC9">
        <w:rPr>
          <w:sz w:val="28"/>
          <w:szCs w:val="28"/>
        </w:rPr>
        <w:t xml:space="preserve">n </w:t>
      </w:r>
      <w:r w:rsidR="005850C3" w:rsidRPr="00EA3DC9">
        <w:rPr>
          <w:sz w:val="28"/>
          <w:szCs w:val="28"/>
        </w:rPr>
        <w:t>/quy chuẩn môi trường liên quan.</w:t>
      </w:r>
    </w:p>
    <w:p w14:paraId="29D31856" w14:textId="15AE8595" w:rsidR="005850C3" w:rsidRPr="00EA3DC9" w:rsidRDefault="005850C3" w:rsidP="00E64AA6">
      <w:pPr>
        <w:pStyle w:val="0Normal"/>
        <w:spacing w:line="360" w:lineRule="exact"/>
        <w:rPr>
          <w:b/>
          <w:sz w:val="28"/>
          <w:szCs w:val="28"/>
        </w:rPr>
      </w:pPr>
      <w:r w:rsidRPr="00EA3DC9">
        <w:rPr>
          <w:sz w:val="28"/>
          <w:szCs w:val="28"/>
        </w:rPr>
        <w:t>- Phương pháp nhận dạng (</w:t>
      </w:r>
      <w:r w:rsidR="001748FA" w:rsidRPr="00EA3DC9">
        <w:rPr>
          <w:sz w:val="28"/>
          <w:szCs w:val="28"/>
        </w:rPr>
        <w:t>Á</w:t>
      </w:r>
      <w:r w:rsidRPr="00EA3DC9">
        <w:rPr>
          <w:sz w:val="28"/>
          <w:szCs w:val="28"/>
        </w:rPr>
        <w:t>p dụng tại chương II của báo cáo):</w:t>
      </w:r>
    </w:p>
    <w:p w14:paraId="2259534A" w14:textId="7481BAFE" w:rsidR="005850C3" w:rsidRPr="00EA3DC9" w:rsidRDefault="005850C3" w:rsidP="00E64AA6">
      <w:pPr>
        <w:pStyle w:val="0Normal"/>
        <w:spacing w:line="360" w:lineRule="exact"/>
        <w:rPr>
          <w:b/>
          <w:sz w:val="28"/>
          <w:szCs w:val="28"/>
        </w:rPr>
      </w:pPr>
      <w:r w:rsidRPr="00EA3DC9">
        <w:rPr>
          <w:sz w:val="28"/>
          <w:szCs w:val="28"/>
        </w:rPr>
        <w:t>+ Mô tả các thành phần môi trườ</w:t>
      </w:r>
      <w:r w:rsidR="00F174FD" w:rsidRPr="00EA3DC9">
        <w:rPr>
          <w:sz w:val="28"/>
          <w:szCs w:val="28"/>
        </w:rPr>
        <w:t>ng;</w:t>
      </w:r>
    </w:p>
    <w:p w14:paraId="57DD12A0" w14:textId="77777777" w:rsidR="005850C3" w:rsidRPr="00EA3DC9" w:rsidRDefault="005850C3" w:rsidP="00E64AA6">
      <w:pPr>
        <w:pStyle w:val="0Normal"/>
        <w:spacing w:line="360" w:lineRule="exact"/>
        <w:rPr>
          <w:sz w:val="28"/>
          <w:szCs w:val="28"/>
        </w:rPr>
      </w:pPr>
      <w:r w:rsidRPr="00EA3DC9">
        <w:rPr>
          <w:sz w:val="28"/>
          <w:szCs w:val="28"/>
        </w:rPr>
        <w:t>+ Xác định tác động của dự án ảnh hưởng đến môi trường;</w:t>
      </w:r>
    </w:p>
    <w:p w14:paraId="57206EAC" w14:textId="77777777" w:rsidR="005850C3" w:rsidRPr="00EA3DC9" w:rsidRDefault="005850C3" w:rsidP="00E64AA6">
      <w:pPr>
        <w:pStyle w:val="0Normal"/>
        <w:spacing w:line="360" w:lineRule="exact"/>
        <w:rPr>
          <w:sz w:val="28"/>
          <w:szCs w:val="28"/>
        </w:rPr>
      </w:pPr>
      <w:r w:rsidRPr="00EA3DC9">
        <w:rPr>
          <w:sz w:val="28"/>
          <w:szCs w:val="28"/>
        </w:rPr>
        <w:t>+ Nhận dạng đầy đủ các tác động, các vấn đề môi trường liên quan phục vụ cho công tác đánh giá chi tiế</w:t>
      </w:r>
      <w:r w:rsidR="00A47752" w:rsidRPr="00EA3DC9">
        <w:rPr>
          <w:sz w:val="28"/>
          <w:szCs w:val="28"/>
        </w:rPr>
        <w:t>t.</w:t>
      </w:r>
    </w:p>
    <w:p w14:paraId="1242A191" w14:textId="65574EFD" w:rsidR="005850C3" w:rsidRPr="00EA3DC9" w:rsidRDefault="005850C3" w:rsidP="00E64AA6">
      <w:pPr>
        <w:pStyle w:val="0Normal"/>
        <w:spacing w:line="360" w:lineRule="exact"/>
        <w:rPr>
          <w:sz w:val="28"/>
          <w:szCs w:val="28"/>
        </w:rPr>
      </w:pPr>
      <w:r w:rsidRPr="00EA3DC9">
        <w:rPr>
          <w:sz w:val="28"/>
          <w:szCs w:val="28"/>
        </w:rPr>
        <w:t xml:space="preserve">- Phương pháp đánh giá </w:t>
      </w:r>
      <w:r w:rsidR="00F174FD" w:rsidRPr="00EA3DC9">
        <w:rPr>
          <w:sz w:val="28"/>
          <w:szCs w:val="28"/>
        </w:rPr>
        <w:t>nhanh (</w:t>
      </w:r>
      <w:r w:rsidR="001748FA" w:rsidRPr="00EA3DC9">
        <w:rPr>
          <w:sz w:val="28"/>
          <w:szCs w:val="28"/>
        </w:rPr>
        <w:t>Á</w:t>
      </w:r>
      <w:r w:rsidRPr="00EA3DC9">
        <w:rPr>
          <w:sz w:val="28"/>
          <w:szCs w:val="28"/>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EA3DC9" w:rsidRDefault="009B4A99" w:rsidP="00E64AA6">
      <w:pPr>
        <w:pStyle w:val="0Normal"/>
        <w:spacing w:line="360" w:lineRule="exact"/>
        <w:rPr>
          <w:sz w:val="28"/>
          <w:szCs w:val="28"/>
        </w:rPr>
      </w:pPr>
      <w:r w:rsidRPr="00EA3DC9">
        <w:rPr>
          <w:sz w:val="28"/>
          <w:szCs w:val="28"/>
          <w:lang w:val="vi-VN"/>
        </w:rPr>
        <w:t xml:space="preserve">- </w:t>
      </w:r>
      <w:r w:rsidR="005850C3" w:rsidRPr="00EA3DC9">
        <w:rPr>
          <w:sz w:val="28"/>
          <w:szCs w:val="28"/>
          <w:lang w:val="vi-VN"/>
        </w:rPr>
        <w:t xml:space="preserve">Phương pháp lấy mẫu, phân tích hiện trạng môi trường: </w:t>
      </w:r>
      <w:r w:rsidR="005850C3" w:rsidRPr="00EA3DC9">
        <w:rPr>
          <w:sz w:val="28"/>
          <w:szCs w:val="28"/>
        </w:rPr>
        <w:t>Phương pháp này nhằm xác định các thông số về hiện trạng chất lượng</w:t>
      </w:r>
      <w:r w:rsidR="00A47752" w:rsidRPr="00EA3DC9">
        <w:rPr>
          <w:sz w:val="28"/>
          <w:szCs w:val="28"/>
        </w:rPr>
        <w:t xml:space="preserve"> môi trường đất, nước mặt,</w:t>
      </w:r>
      <w:r w:rsidR="005850C3" w:rsidRPr="00EA3DC9">
        <w:rPr>
          <w:sz w:val="28"/>
          <w:szCs w:val="28"/>
        </w:rPr>
        <w:t xml:space="preserve"> không khí xung quanh tại khu vực dự án. Tập hợp các số liệu đã thu thập và lấy mẫu sau đó phân tích trong phòng thí </w:t>
      </w:r>
      <w:r w:rsidR="005850C3" w:rsidRPr="00EA3DC9">
        <w:rPr>
          <w:sz w:val="28"/>
          <w:szCs w:val="28"/>
          <w:lang w:val="vi-VN"/>
        </w:rPr>
        <w:t>nghiệm</w:t>
      </w:r>
      <w:r w:rsidR="005850C3" w:rsidRPr="00EA3DC9">
        <w:rPr>
          <w:sz w:val="28"/>
          <w:szCs w:val="28"/>
        </w:rPr>
        <w:t xml:space="preserve">. </w:t>
      </w:r>
      <w:r w:rsidR="005850C3" w:rsidRPr="00EA3DC9">
        <w:rPr>
          <w:sz w:val="28"/>
          <w:szCs w:val="28"/>
          <w:lang w:val="vi-VN"/>
        </w:rPr>
        <w:t>Quá trình đo đạc, lấy mẫu ngoài hiện trường và phân tích trong phòng thí nghiệm luôn tuân thủ các quy định của Việt Nam</w:t>
      </w:r>
      <w:r w:rsidR="005850C3" w:rsidRPr="00EA3DC9">
        <w:rPr>
          <w:sz w:val="28"/>
          <w:szCs w:val="28"/>
        </w:rPr>
        <w:t xml:space="preserve">. Trên cơ sở các kết quả phân tích, dự báo những tác động tiêu cực đến môi trường thông qua việc so sánh với các Quy chuẩn quốc gia, tiêu chuẩn quốc gia hiện hành. Kết quả phân tích hiện </w:t>
      </w:r>
      <w:r w:rsidR="005850C3" w:rsidRPr="00EA3DC9">
        <w:rPr>
          <w:sz w:val="28"/>
          <w:szCs w:val="28"/>
        </w:rPr>
        <w:lastRenderedPageBreak/>
        <w:t>trạng môi trường được thể hiện trong chương II của báo cáo và đính kèm tại phụ lục của báo cáo.</w:t>
      </w:r>
    </w:p>
    <w:p w14:paraId="3946E6A4" w14:textId="77777777" w:rsidR="005850C3" w:rsidRPr="00EA3DC9" w:rsidRDefault="009B4A99" w:rsidP="00E64AA6">
      <w:pPr>
        <w:pStyle w:val="0Normal"/>
        <w:spacing w:line="360" w:lineRule="exact"/>
        <w:rPr>
          <w:sz w:val="28"/>
          <w:szCs w:val="28"/>
        </w:rPr>
      </w:pPr>
      <w:r w:rsidRPr="00EA3DC9">
        <w:rPr>
          <w:sz w:val="28"/>
          <w:szCs w:val="28"/>
        </w:rPr>
        <w:t xml:space="preserve">- </w:t>
      </w:r>
      <w:r w:rsidR="005850C3" w:rsidRPr="00EA3DC9">
        <w:rPr>
          <w:sz w:val="28"/>
          <w:szCs w:val="28"/>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EA3DC9" w:rsidRDefault="009B4A99" w:rsidP="00E64AA6">
      <w:pPr>
        <w:pStyle w:val="0Normal"/>
        <w:spacing w:line="360" w:lineRule="exact"/>
        <w:rPr>
          <w:sz w:val="28"/>
          <w:szCs w:val="28"/>
        </w:rPr>
      </w:pPr>
      <w:r w:rsidRPr="00EA3DC9">
        <w:rPr>
          <w:bCs/>
          <w:sz w:val="28"/>
          <w:szCs w:val="28"/>
        </w:rPr>
        <w:t xml:space="preserve">- </w:t>
      </w:r>
      <w:r w:rsidR="005850C3" w:rsidRPr="00EA3DC9">
        <w:rPr>
          <w:bCs/>
          <w:sz w:val="28"/>
          <w:szCs w:val="28"/>
        </w:rPr>
        <w:t xml:space="preserve">Phương pháp tham vấn cộng đồng: </w:t>
      </w:r>
      <w:r w:rsidR="005850C3" w:rsidRPr="00EA3DC9">
        <w:rPr>
          <w:sz w:val="28"/>
          <w:szCs w:val="28"/>
        </w:rPr>
        <w:t xml:space="preserve">Tiến hành tham vấn, họp với lãnh đạo </w:t>
      </w:r>
      <w:r w:rsidR="005850C3" w:rsidRPr="00EA3DC9">
        <w:rPr>
          <w:sz w:val="28"/>
          <w:szCs w:val="28"/>
          <w:lang w:val="vi-VN"/>
        </w:rPr>
        <w:t xml:space="preserve">UBND </w:t>
      </w:r>
      <w:r w:rsidR="005850C3" w:rsidRPr="00EA3DC9">
        <w:rPr>
          <w:sz w:val="28"/>
          <w:szCs w:val="28"/>
        </w:rPr>
        <w:t xml:space="preserve">xã nhằm thu thập thông tin kinh tế xã hội, vệ sinh môi trường khu vực dự án phục vụ cho báo cáo ĐTM tại mục 2.2. điều kiện kinh tế - xã hội tại Chương </w:t>
      </w:r>
      <w:r w:rsidR="005850C3" w:rsidRPr="00EA3DC9">
        <w:rPr>
          <w:sz w:val="28"/>
          <w:szCs w:val="28"/>
          <w:lang w:val="vi-VN"/>
        </w:rPr>
        <w:t>II</w:t>
      </w:r>
      <w:r w:rsidR="005850C3" w:rsidRPr="00EA3DC9">
        <w:rPr>
          <w:sz w:val="28"/>
          <w:szCs w:val="28"/>
        </w:rPr>
        <w:t xml:space="preserve"> và Chương </w:t>
      </w:r>
      <w:r w:rsidR="005850C3" w:rsidRPr="00EA3DC9">
        <w:rPr>
          <w:sz w:val="28"/>
          <w:szCs w:val="28"/>
          <w:lang w:val="vi-VN"/>
        </w:rPr>
        <w:t>V</w:t>
      </w:r>
      <w:r w:rsidR="005850C3" w:rsidRPr="00EA3DC9">
        <w:rPr>
          <w:sz w:val="28"/>
          <w:szCs w:val="28"/>
        </w:rPr>
        <w:t xml:space="preserve"> của báo cáo.</w:t>
      </w:r>
    </w:p>
    <w:p w14:paraId="714A9ECE" w14:textId="77777777" w:rsidR="005850C3" w:rsidRPr="00EA3DC9" w:rsidRDefault="005850C3" w:rsidP="00E64AA6">
      <w:pPr>
        <w:pStyle w:val="Heading1"/>
        <w:spacing w:line="360" w:lineRule="exact"/>
        <w:rPr>
          <w:sz w:val="28"/>
          <w:szCs w:val="28"/>
        </w:rPr>
      </w:pPr>
      <w:bookmarkStart w:id="97" w:name="_Toc117697067"/>
      <w:bookmarkStart w:id="98" w:name="_Toc139957080"/>
      <w:bookmarkStart w:id="99" w:name="_Toc58597681"/>
      <w:bookmarkStart w:id="100" w:name="_Toc58597829"/>
      <w:r w:rsidRPr="00EA3DC9">
        <w:rPr>
          <w:sz w:val="28"/>
          <w:szCs w:val="28"/>
        </w:rPr>
        <w:t>5</w:t>
      </w:r>
      <w:r w:rsidRPr="00EA3DC9">
        <w:rPr>
          <w:sz w:val="28"/>
          <w:szCs w:val="28"/>
          <w:lang w:val="vi-VN"/>
        </w:rPr>
        <w:t xml:space="preserve">. </w:t>
      </w:r>
      <w:r w:rsidRPr="00EA3DC9">
        <w:rPr>
          <w:sz w:val="28"/>
          <w:szCs w:val="28"/>
        </w:rPr>
        <w:t>TÓM TẮT NỘI DUNG CHÍNH CỦA BÁO CÁO ĐTM</w:t>
      </w:r>
      <w:bookmarkEnd w:id="97"/>
      <w:bookmarkEnd w:id="98"/>
    </w:p>
    <w:p w14:paraId="56BB47E2" w14:textId="5313BFF6" w:rsidR="005850C3" w:rsidRPr="00EA3DC9" w:rsidRDefault="005850C3" w:rsidP="00E64AA6">
      <w:pPr>
        <w:pStyle w:val="Heading2"/>
        <w:spacing w:line="360" w:lineRule="exact"/>
        <w:rPr>
          <w:sz w:val="28"/>
          <w:szCs w:val="28"/>
        </w:rPr>
      </w:pPr>
      <w:bookmarkStart w:id="101" w:name="_Toc117697068"/>
      <w:bookmarkStart w:id="102" w:name="_Toc139957081"/>
      <w:bookmarkEnd w:id="99"/>
      <w:bookmarkEnd w:id="100"/>
      <w:r w:rsidRPr="00EA3DC9">
        <w:rPr>
          <w:sz w:val="28"/>
          <w:szCs w:val="28"/>
        </w:rPr>
        <w:t>5.1. Thông tin về dự án</w:t>
      </w:r>
      <w:bookmarkEnd w:id="101"/>
      <w:bookmarkEnd w:id="102"/>
    </w:p>
    <w:p w14:paraId="69C19D77" w14:textId="031A2BF1" w:rsidR="005850C3" w:rsidRPr="00EA3DC9" w:rsidRDefault="005850C3" w:rsidP="00E64AA6">
      <w:pPr>
        <w:pStyle w:val="Heading3"/>
        <w:spacing w:line="360" w:lineRule="exact"/>
        <w:rPr>
          <w:sz w:val="28"/>
          <w:szCs w:val="28"/>
        </w:rPr>
      </w:pPr>
      <w:bookmarkStart w:id="103" w:name="_Toc139957082"/>
      <w:r w:rsidRPr="00EA3DC9">
        <w:rPr>
          <w:sz w:val="28"/>
          <w:szCs w:val="28"/>
        </w:rPr>
        <w:t>5.1.1. Thông tin chung</w:t>
      </w:r>
      <w:bookmarkEnd w:id="103"/>
    </w:p>
    <w:p w14:paraId="5846BB2D" w14:textId="3912489F" w:rsidR="00EA79FB" w:rsidRPr="00EA3DC9" w:rsidRDefault="00EA79FB" w:rsidP="00E64AA6">
      <w:pPr>
        <w:spacing w:line="360" w:lineRule="exact"/>
        <w:rPr>
          <w:rFonts w:cs="Times New Roman"/>
          <w:color w:val="FF0000"/>
          <w:sz w:val="28"/>
          <w:szCs w:val="28"/>
          <w:lang w:val="vi-VN"/>
        </w:rPr>
      </w:pPr>
      <w:r w:rsidRPr="00EA3DC9">
        <w:rPr>
          <w:rFonts w:cs="Times New Roman"/>
          <w:sz w:val="28"/>
          <w:szCs w:val="28"/>
          <w:lang w:val="vi-VN"/>
        </w:rPr>
        <w:t xml:space="preserve">Tên dự án: </w:t>
      </w:r>
      <w:r w:rsidR="00503D7E" w:rsidRPr="00EA3DC9">
        <w:rPr>
          <w:rFonts w:cs="Times New Roman"/>
          <w:kern w:val="2"/>
          <w:sz w:val="28"/>
          <w:szCs w:val="28"/>
          <w:lang w:val="pt-BR" w:eastAsia="zh-CN"/>
        </w:rPr>
        <w:t>Xây dựng, mở rộng cải tạo nâng cấp đường giao thông trục xã đoạn từ Chùa Nhuế đến trụ sở UBND xã Mỹ Thuận</w:t>
      </w:r>
      <w:r w:rsidRPr="00EA3DC9">
        <w:rPr>
          <w:rFonts w:cs="Times New Roman"/>
          <w:color w:val="FF0000"/>
          <w:sz w:val="28"/>
          <w:szCs w:val="28"/>
          <w:lang w:val="vi-VN"/>
        </w:rPr>
        <w:t>.</w:t>
      </w:r>
    </w:p>
    <w:p w14:paraId="2C879114" w14:textId="2D1AB0A0" w:rsidR="00EA79FB" w:rsidRPr="00EA3DC9" w:rsidRDefault="00EA79FB" w:rsidP="00E64AA6">
      <w:pPr>
        <w:spacing w:line="360" w:lineRule="exact"/>
        <w:rPr>
          <w:rFonts w:cs="Times New Roman"/>
          <w:sz w:val="28"/>
          <w:szCs w:val="28"/>
          <w:lang w:val="vi-VN"/>
        </w:rPr>
      </w:pPr>
      <w:r w:rsidRPr="00EA3DC9">
        <w:rPr>
          <w:rFonts w:cs="Times New Roman"/>
          <w:spacing w:val="-4"/>
          <w:sz w:val="28"/>
          <w:szCs w:val="28"/>
          <w:lang w:val="vi-VN"/>
        </w:rPr>
        <w:t xml:space="preserve">Địa điểm thực hiện dự án: </w:t>
      </w:r>
      <w:r w:rsidRPr="00EA3DC9">
        <w:rPr>
          <w:rFonts w:cs="Times New Roman"/>
          <w:sz w:val="28"/>
          <w:szCs w:val="28"/>
          <w:lang w:val="nl-NL"/>
        </w:rPr>
        <w:t xml:space="preserve">xã </w:t>
      </w:r>
      <w:r w:rsidR="00503D7E" w:rsidRPr="00EA3DC9">
        <w:rPr>
          <w:rFonts w:cs="Times New Roman"/>
          <w:sz w:val="28"/>
          <w:szCs w:val="28"/>
          <w:lang w:val="nl-NL"/>
        </w:rPr>
        <w:t>Mỹ Thuận</w:t>
      </w:r>
      <w:r w:rsidRPr="00EA3DC9">
        <w:rPr>
          <w:rFonts w:cs="Times New Roman"/>
          <w:sz w:val="28"/>
          <w:szCs w:val="28"/>
          <w:lang w:val="nl-NL"/>
        </w:rPr>
        <w:t xml:space="preserve"> huyện </w:t>
      </w:r>
      <w:r w:rsidR="00503D7E" w:rsidRPr="00EA3DC9">
        <w:rPr>
          <w:rFonts w:cs="Times New Roman"/>
          <w:sz w:val="28"/>
          <w:szCs w:val="28"/>
          <w:lang w:val="nl-NL"/>
        </w:rPr>
        <w:t>Mỹ Lộc</w:t>
      </w:r>
      <w:r w:rsidRPr="00EA3DC9">
        <w:rPr>
          <w:rFonts w:cs="Times New Roman"/>
          <w:sz w:val="28"/>
          <w:szCs w:val="28"/>
          <w:lang w:val="nl-NL"/>
        </w:rPr>
        <w:t>, tỉnh Nam Định</w:t>
      </w:r>
      <w:r w:rsidRPr="00EA3DC9">
        <w:rPr>
          <w:rFonts w:cs="Times New Roman"/>
          <w:sz w:val="28"/>
          <w:szCs w:val="28"/>
          <w:lang w:val="vi-VN"/>
        </w:rPr>
        <w:t>.</w:t>
      </w:r>
    </w:p>
    <w:p w14:paraId="7659BA4D" w14:textId="2CAB0A73" w:rsidR="00EA79FB" w:rsidRPr="00EA3DC9" w:rsidRDefault="00EA79FB" w:rsidP="00E64AA6">
      <w:pPr>
        <w:spacing w:line="360" w:lineRule="exact"/>
        <w:rPr>
          <w:rFonts w:cs="Times New Roman"/>
          <w:spacing w:val="-6"/>
          <w:sz w:val="28"/>
          <w:szCs w:val="28"/>
          <w:lang w:val="vi-VN"/>
        </w:rPr>
      </w:pPr>
      <w:r w:rsidRPr="00EA3DC9">
        <w:rPr>
          <w:rFonts w:cs="Times New Roman"/>
          <w:spacing w:val="6"/>
          <w:sz w:val="28"/>
          <w:szCs w:val="28"/>
          <w:lang w:val="vi-VN"/>
        </w:rPr>
        <w:t>Chủ dự án:</w:t>
      </w:r>
      <w:r w:rsidR="00503D7E" w:rsidRPr="00EA3DC9">
        <w:rPr>
          <w:rFonts w:cs="Times New Roman"/>
          <w:spacing w:val="-6"/>
          <w:sz w:val="28"/>
          <w:szCs w:val="28"/>
          <w:lang w:val="vi-VN"/>
        </w:rPr>
        <w:t xml:space="preserve"> </w:t>
      </w:r>
      <w:r w:rsidRPr="00EA3DC9">
        <w:rPr>
          <w:rFonts w:cs="Times New Roman"/>
          <w:spacing w:val="-6"/>
          <w:sz w:val="28"/>
          <w:szCs w:val="28"/>
          <w:lang w:val="vi-VN"/>
        </w:rPr>
        <w:t xml:space="preserve">Ban quản lý dự án đầu tư xây dựng huyện </w:t>
      </w:r>
      <w:r w:rsidR="00503D7E" w:rsidRPr="00EA3DC9">
        <w:rPr>
          <w:rFonts w:cs="Times New Roman"/>
          <w:spacing w:val="-6"/>
          <w:sz w:val="28"/>
          <w:szCs w:val="28"/>
          <w:lang w:val="vi-VN"/>
        </w:rPr>
        <w:t>Mỹ Lộc</w:t>
      </w:r>
      <w:r w:rsidRPr="00EA3DC9">
        <w:rPr>
          <w:rFonts w:cs="Times New Roman"/>
          <w:spacing w:val="-6"/>
          <w:sz w:val="28"/>
          <w:szCs w:val="28"/>
          <w:lang w:val="nl-NL"/>
        </w:rPr>
        <w:t>.</w:t>
      </w:r>
    </w:p>
    <w:p w14:paraId="6B4D0997" w14:textId="73BBD940" w:rsidR="00EA79FB" w:rsidRPr="00EA3DC9" w:rsidRDefault="00EA79FB" w:rsidP="00E64AA6">
      <w:pPr>
        <w:spacing w:line="360" w:lineRule="exact"/>
        <w:rPr>
          <w:rFonts w:cs="Times New Roman"/>
          <w:spacing w:val="-4"/>
          <w:sz w:val="28"/>
          <w:szCs w:val="28"/>
          <w:lang w:val="de-DE"/>
        </w:rPr>
      </w:pPr>
      <w:r w:rsidRPr="00EA3DC9">
        <w:rPr>
          <w:rFonts w:cs="Times New Roman"/>
          <w:spacing w:val="-4"/>
          <w:sz w:val="28"/>
          <w:szCs w:val="28"/>
          <w:lang w:val="vi-VN"/>
        </w:rPr>
        <w:t xml:space="preserve">- Người đại diện theo pháp luật của BQL dự án đầu tư xây dựng huyện </w:t>
      </w:r>
      <w:r w:rsidR="00503D7E" w:rsidRPr="00EA3DC9">
        <w:rPr>
          <w:rFonts w:cs="Times New Roman"/>
          <w:sz w:val="28"/>
          <w:szCs w:val="28"/>
          <w:lang w:val="vi-VN"/>
        </w:rPr>
        <w:t>Mỹ Lộc</w:t>
      </w:r>
      <w:r w:rsidRPr="00EA3DC9">
        <w:rPr>
          <w:rFonts w:cs="Times New Roman"/>
          <w:spacing w:val="-4"/>
          <w:sz w:val="28"/>
          <w:szCs w:val="28"/>
          <w:lang w:val="vi-VN"/>
        </w:rPr>
        <w:t>:</w:t>
      </w:r>
    </w:p>
    <w:p w14:paraId="0575DC2C" w14:textId="4146B121" w:rsidR="00EA79FB" w:rsidRPr="00EA3DC9" w:rsidRDefault="00EA79FB" w:rsidP="00E64AA6">
      <w:pPr>
        <w:spacing w:line="360" w:lineRule="exact"/>
        <w:rPr>
          <w:rFonts w:cs="Times New Roman"/>
          <w:b/>
          <w:sz w:val="28"/>
          <w:szCs w:val="28"/>
          <w:lang w:val="vi-VN"/>
        </w:rPr>
      </w:pPr>
      <w:r w:rsidRPr="00EA3DC9">
        <w:rPr>
          <w:rFonts w:cs="Times New Roman"/>
          <w:sz w:val="28"/>
          <w:szCs w:val="28"/>
          <w:lang w:val="de-DE" w:eastAsia="ja-JP"/>
        </w:rPr>
        <w:t xml:space="preserve">Ông </w:t>
      </w:r>
      <w:r w:rsidR="00503D7E" w:rsidRPr="00EA3DC9">
        <w:rPr>
          <w:rFonts w:cs="Times New Roman"/>
          <w:sz w:val="28"/>
          <w:szCs w:val="28"/>
          <w:lang w:val="de-DE" w:eastAsia="ja-JP"/>
        </w:rPr>
        <w:t>Nguyễn Hữu Tiệp</w:t>
      </w:r>
      <w:r w:rsidRPr="00EA3DC9">
        <w:rPr>
          <w:rFonts w:cs="Times New Roman"/>
          <w:sz w:val="28"/>
          <w:szCs w:val="28"/>
          <w:lang w:val="vi-VN" w:eastAsia="ja-JP"/>
        </w:rPr>
        <w:t xml:space="preserve">; </w:t>
      </w:r>
      <w:r w:rsidRPr="00EA3DC9">
        <w:rPr>
          <w:rFonts w:cs="Times New Roman"/>
          <w:sz w:val="28"/>
          <w:szCs w:val="28"/>
          <w:lang w:val="nl-NL"/>
        </w:rPr>
        <w:t xml:space="preserve">Chức vụ: </w:t>
      </w:r>
      <w:r w:rsidRPr="00EA3DC9">
        <w:rPr>
          <w:rFonts w:cs="Times New Roman"/>
          <w:sz w:val="28"/>
          <w:szCs w:val="28"/>
          <w:lang w:val="vi-VN"/>
        </w:rPr>
        <w:t>Giám đốc</w:t>
      </w:r>
      <w:r w:rsidRPr="00EA3DC9">
        <w:rPr>
          <w:rFonts w:cs="Times New Roman"/>
          <w:sz w:val="28"/>
          <w:szCs w:val="28"/>
          <w:lang w:val="nl-NL"/>
        </w:rPr>
        <w:t xml:space="preserve"> Ban quản lý dự án.</w:t>
      </w:r>
    </w:p>
    <w:p w14:paraId="7E8E9337" w14:textId="435AEDB0" w:rsidR="00873A64" w:rsidRPr="00EA3DC9" w:rsidRDefault="00EA79FB" w:rsidP="00E64AA6">
      <w:pPr>
        <w:spacing w:line="360" w:lineRule="exact"/>
        <w:rPr>
          <w:rFonts w:cs="Times New Roman"/>
          <w:color w:val="FF0000"/>
          <w:spacing w:val="2"/>
          <w:sz w:val="28"/>
          <w:szCs w:val="28"/>
          <w:lang w:val="vi-VN"/>
        </w:rPr>
      </w:pPr>
      <w:r w:rsidRPr="00EA3DC9">
        <w:rPr>
          <w:rFonts w:cs="Times New Roman"/>
          <w:spacing w:val="2"/>
          <w:sz w:val="28"/>
          <w:szCs w:val="28"/>
          <w:lang w:val="vi-VN"/>
        </w:rPr>
        <w:t xml:space="preserve">Địa chỉ liên hệ của chủ dự án: </w:t>
      </w:r>
      <w:r w:rsidR="00503D7E" w:rsidRPr="00EA3DC9">
        <w:rPr>
          <w:rFonts w:cs="Times New Roman"/>
          <w:spacing w:val="2"/>
          <w:sz w:val="28"/>
          <w:szCs w:val="28"/>
          <w:lang w:val="nl-NL"/>
        </w:rPr>
        <w:t>Thị trấn Mỹ Lộc, huyện Mỹ Lộc</w:t>
      </w:r>
      <w:r w:rsidRPr="00EA3DC9">
        <w:rPr>
          <w:rFonts w:cs="Times New Roman"/>
          <w:spacing w:val="2"/>
          <w:sz w:val="28"/>
          <w:szCs w:val="28"/>
          <w:lang w:val="vi-VN"/>
        </w:rPr>
        <w:t>, tỉnh Nam Định</w:t>
      </w:r>
      <w:r w:rsidRPr="00EA3DC9">
        <w:rPr>
          <w:rFonts w:cs="Times New Roman"/>
          <w:color w:val="FF0000"/>
          <w:spacing w:val="2"/>
          <w:sz w:val="28"/>
          <w:szCs w:val="28"/>
          <w:lang w:val="vi-VN"/>
        </w:rPr>
        <w:t>.</w:t>
      </w:r>
    </w:p>
    <w:p w14:paraId="4B662A79" w14:textId="77777777" w:rsidR="00EC0D98" w:rsidRPr="00EA3DC9" w:rsidRDefault="00EC0D98" w:rsidP="00E64AA6">
      <w:pPr>
        <w:pStyle w:val="Heading3"/>
        <w:spacing w:line="360" w:lineRule="exact"/>
        <w:rPr>
          <w:sz w:val="28"/>
          <w:szCs w:val="28"/>
        </w:rPr>
      </w:pPr>
      <w:bookmarkStart w:id="104" w:name="_Toc139957083"/>
      <w:r w:rsidRPr="00EA3DC9">
        <w:rPr>
          <w:sz w:val="28"/>
          <w:szCs w:val="28"/>
        </w:rPr>
        <w:t>5.1.2. Phạm vi, quy mô, công suất</w:t>
      </w:r>
      <w:bookmarkEnd w:id="104"/>
    </w:p>
    <w:p w14:paraId="2717619C" w14:textId="03D0A232" w:rsidR="005A1C44" w:rsidRPr="00EA3DC9" w:rsidRDefault="00A52458" w:rsidP="00E64AA6">
      <w:pPr>
        <w:spacing w:before="60" w:after="60" w:line="360" w:lineRule="exact"/>
        <w:ind w:firstLine="720"/>
        <w:rPr>
          <w:rFonts w:cs="Times New Roman"/>
          <w:sz w:val="28"/>
          <w:szCs w:val="28"/>
          <w:lang w:val="vi-VN"/>
        </w:rPr>
      </w:pPr>
      <w:r w:rsidRPr="00EA3DC9">
        <w:rPr>
          <w:rFonts w:cs="Times New Roman"/>
          <w:sz w:val="28"/>
          <w:szCs w:val="28"/>
          <w:lang w:val="vi-VN"/>
        </w:rPr>
        <w:t>*</w:t>
      </w:r>
      <w:r w:rsidR="005A1C44" w:rsidRPr="00EA3DC9">
        <w:rPr>
          <w:rFonts w:cs="Times New Roman"/>
          <w:sz w:val="28"/>
          <w:szCs w:val="28"/>
          <w:lang w:val="vi-VN"/>
        </w:rPr>
        <w:t xml:space="preserve"> Quy mô dự án:</w:t>
      </w:r>
    </w:p>
    <w:p w14:paraId="75EB1A3F" w14:textId="64A72929" w:rsidR="00A61EB5" w:rsidRPr="00EA3DC9" w:rsidRDefault="00A61EB5" w:rsidP="00054568">
      <w:pPr>
        <w:spacing w:before="60" w:after="60" w:line="360" w:lineRule="exact"/>
        <w:rPr>
          <w:rFonts w:cs="Times New Roman"/>
          <w:sz w:val="28"/>
          <w:szCs w:val="28"/>
          <w:lang w:val="vi-VN"/>
        </w:rPr>
      </w:pPr>
      <w:r w:rsidRPr="00EA3DC9">
        <w:rPr>
          <w:rFonts w:cs="Times New Roman"/>
          <w:sz w:val="28"/>
          <w:szCs w:val="28"/>
          <w:lang w:val="vi-VN"/>
        </w:rPr>
        <w:t>Xây dựng, mở rộng cải tạo, nâng cấp đường giao thông trục xã đoạn từ Chùa Nhuế đến trụ sở UBND xã Mỹ Thuận theo tiêu chuẩn  đường giao thông cấp V đồng bằng, mặt đưởng thảm bê tông nhựa nóng và các công trình trên tuyến như: hoàn trả hệ thống mương thủy lợi, hệ thống thoát nước, gia cố mái taluy, tường chắn, hệ thống ATGT,… Tổng chiều dài khoảng 881,72m.</w:t>
      </w:r>
    </w:p>
    <w:p w14:paraId="44D22CDE" w14:textId="47E5F830" w:rsidR="00474370" w:rsidRPr="00EA3DC9" w:rsidRDefault="00A9550E" w:rsidP="00E64AA6">
      <w:pPr>
        <w:pStyle w:val="0Normal"/>
        <w:spacing w:line="360" w:lineRule="exact"/>
        <w:rPr>
          <w:sz w:val="28"/>
          <w:szCs w:val="28"/>
        </w:rPr>
      </w:pPr>
      <w:r w:rsidRPr="00EA3DC9">
        <w:rPr>
          <w:sz w:val="28"/>
          <w:szCs w:val="28"/>
        </w:rPr>
        <w:t>*</w:t>
      </w:r>
      <w:r w:rsidR="002654DE" w:rsidRPr="00EA3DC9">
        <w:rPr>
          <w:sz w:val="28"/>
          <w:szCs w:val="28"/>
        </w:rPr>
        <w:t xml:space="preserve"> </w:t>
      </w:r>
      <w:r w:rsidR="00474370" w:rsidRPr="00EA3DC9">
        <w:rPr>
          <w:sz w:val="28"/>
          <w:szCs w:val="28"/>
        </w:rPr>
        <w:t>Dự án gồm các hạng mục công trình sau:</w:t>
      </w:r>
    </w:p>
    <w:p w14:paraId="56D16129" w14:textId="60C75CAA" w:rsidR="00A9550E" w:rsidRPr="00EA3DC9" w:rsidRDefault="00A9550E" w:rsidP="00E64AA6">
      <w:pPr>
        <w:tabs>
          <w:tab w:val="left" w:pos="789"/>
          <w:tab w:val="left" w:pos="851"/>
        </w:tabs>
        <w:spacing w:before="60" w:line="360" w:lineRule="exact"/>
        <w:ind w:left="567" w:firstLine="0"/>
        <w:outlineLvl w:val="0"/>
        <w:rPr>
          <w:rFonts w:cs="Times New Roman"/>
          <w:sz w:val="28"/>
          <w:szCs w:val="28"/>
          <w:lang w:val="pt-BR"/>
        </w:rPr>
      </w:pPr>
      <w:r w:rsidRPr="00EA3DC9">
        <w:rPr>
          <w:rFonts w:cs="Times New Roman"/>
          <w:sz w:val="28"/>
          <w:szCs w:val="28"/>
          <w:lang w:val="de-DE"/>
        </w:rPr>
        <w:t xml:space="preserve"> </w:t>
      </w:r>
      <w:r w:rsidRPr="00EA3DC9">
        <w:rPr>
          <w:rFonts w:cs="Times New Roman"/>
          <w:sz w:val="28"/>
          <w:szCs w:val="28"/>
          <w:lang w:val="pt-BR"/>
        </w:rPr>
        <w:t>+ Tim tuyến và bình đồ tuyến thiết kế chủ yếu dọc theo tuyến đường cũ nên nền đường ổn định, thuận lợi thi công.</w:t>
      </w:r>
    </w:p>
    <w:p w14:paraId="702182DE" w14:textId="5504B30F" w:rsidR="004972BA" w:rsidRPr="00EA3DC9" w:rsidRDefault="004972BA" w:rsidP="00E64AA6">
      <w:pPr>
        <w:spacing w:line="360" w:lineRule="exact"/>
        <w:ind w:firstLine="720"/>
        <w:rPr>
          <w:rFonts w:cs="Times New Roman"/>
          <w:spacing w:val="-2"/>
          <w:sz w:val="28"/>
          <w:szCs w:val="28"/>
          <w:lang w:val="pt-BR"/>
        </w:rPr>
      </w:pPr>
      <w:r w:rsidRPr="00EA3DC9">
        <w:rPr>
          <w:rFonts w:cs="Times New Roman"/>
          <w:spacing w:val="-2"/>
          <w:sz w:val="28"/>
          <w:szCs w:val="28"/>
          <w:lang w:val="pt-BR"/>
        </w:rPr>
        <w:lastRenderedPageBreak/>
        <w:t xml:space="preserve">+ </w:t>
      </w:r>
      <w:r w:rsidR="00A9550E" w:rsidRPr="00EA3DC9">
        <w:rPr>
          <w:rFonts w:cs="Times New Roman"/>
          <w:sz w:val="28"/>
          <w:szCs w:val="28"/>
          <w:lang w:val="pt-BR"/>
        </w:rPr>
        <w:t>Thiết kế nền, lề đường</w:t>
      </w:r>
      <w:r w:rsidRPr="00EA3DC9">
        <w:rPr>
          <w:rFonts w:cs="Times New Roman"/>
          <w:spacing w:val="-2"/>
          <w:sz w:val="28"/>
          <w:szCs w:val="28"/>
          <w:lang w:val="pt-BR"/>
        </w:rPr>
        <w:t>:</w:t>
      </w:r>
    </w:p>
    <w:p w14:paraId="30563A97" w14:textId="492FDA79" w:rsidR="00A9550E" w:rsidRPr="00EA3DC9" w:rsidRDefault="00A9550E" w:rsidP="00E64AA6">
      <w:pPr>
        <w:spacing w:line="360" w:lineRule="exact"/>
        <w:ind w:firstLine="720"/>
        <w:rPr>
          <w:rFonts w:cs="Times New Roman"/>
          <w:sz w:val="28"/>
          <w:szCs w:val="28"/>
          <w:lang w:val="pt-BR"/>
        </w:rPr>
      </w:pPr>
      <w:r w:rsidRPr="00EA3DC9">
        <w:rPr>
          <w:rFonts w:cs="Times New Roman"/>
          <w:spacing w:val="-2"/>
          <w:sz w:val="28"/>
          <w:szCs w:val="28"/>
          <w:lang w:val="pt-BR"/>
        </w:rPr>
        <w:t xml:space="preserve">+ </w:t>
      </w:r>
      <w:r w:rsidRPr="00EA3DC9">
        <w:rPr>
          <w:rFonts w:cs="Times New Roman"/>
          <w:sz w:val="28"/>
          <w:szCs w:val="28"/>
          <w:lang w:val="pt-BR"/>
        </w:rPr>
        <w:t>Thiết kế mặt đường</w:t>
      </w:r>
    </w:p>
    <w:p w14:paraId="19C8CEA5" w14:textId="55B6B5A7" w:rsidR="0075794C" w:rsidRPr="00EA3DC9" w:rsidRDefault="00A9550E" w:rsidP="00E64AA6">
      <w:pPr>
        <w:spacing w:line="360" w:lineRule="exact"/>
        <w:ind w:firstLine="720"/>
        <w:rPr>
          <w:rFonts w:cs="Times New Roman"/>
          <w:sz w:val="28"/>
          <w:szCs w:val="28"/>
          <w:lang w:val="pt-BR"/>
        </w:rPr>
      </w:pPr>
      <w:r w:rsidRPr="00EA3DC9">
        <w:rPr>
          <w:rFonts w:cs="Times New Roman"/>
          <w:sz w:val="28"/>
          <w:szCs w:val="28"/>
          <w:lang w:val="pt-BR"/>
        </w:rPr>
        <w:t>+ Thiết kế an toàn giao thông</w:t>
      </w:r>
    </w:p>
    <w:p w14:paraId="7D16AB22" w14:textId="4F012224" w:rsidR="00BA238B" w:rsidRPr="00EA3DC9" w:rsidRDefault="00BA238B" w:rsidP="00E64AA6">
      <w:pPr>
        <w:pStyle w:val="Heading3"/>
        <w:spacing w:line="360" w:lineRule="exact"/>
        <w:rPr>
          <w:sz w:val="28"/>
          <w:szCs w:val="28"/>
        </w:rPr>
      </w:pPr>
      <w:bookmarkStart w:id="105" w:name="_Toc139957084"/>
      <w:r w:rsidRPr="00EA3DC9">
        <w:rPr>
          <w:sz w:val="28"/>
          <w:szCs w:val="28"/>
        </w:rPr>
        <w:t>5.1.3. Hiện trạng dự án</w:t>
      </w:r>
      <w:bookmarkEnd w:id="105"/>
    </w:p>
    <w:p w14:paraId="20F7EE08" w14:textId="1E7251C9" w:rsidR="00BA238B" w:rsidRPr="00EA3DC9" w:rsidRDefault="00DC3757" w:rsidP="00B76B7E">
      <w:pPr>
        <w:pStyle w:val="Heading4"/>
      </w:pPr>
      <w:r w:rsidRPr="00EA3DC9">
        <w:t xml:space="preserve">1. </w:t>
      </w:r>
      <w:r w:rsidR="00BA238B" w:rsidRPr="00EA3DC9">
        <w:t>Hiện trạng về sử dụng đất</w:t>
      </w:r>
    </w:p>
    <w:p w14:paraId="6980AFF1" w14:textId="28808C16" w:rsidR="003E0FA3" w:rsidRPr="00EA3DC9" w:rsidRDefault="00441CF4" w:rsidP="00E64AA6">
      <w:pPr>
        <w:pStyle w:val="Caption"/>
        <w:keepNext/>
        <w:spacing w:line="360" w:lineRule="exact"/>
        <w:rPr>
          <w:color w:val="000000" w:themeColor="text1"/>
          <w:szCs w:val="28"/>
          <w:lang w:val="de-DE"/>
        </w:rPr>
      </w:pPr>
      <w:bookmarkStart w:id="106" w:name="_Toc155246458"/>
      <w:r w:rsidRPr="00EA3DC9">
        <w:rPr>
          <w:color w:val="000000" w:themeColor="text1"/>
          <w:szCs w:val="28"/>
          <w:lang w:val="de-DE"/>
        </w:rPr>
        <w:t xml:space="preserve">Bảng </w:t>
      </w:r>
      <w:r w:rsidRPr="00EA3DC9">
        <w:rPr>
          <w:color w:val="000000" w:themeColor="text1"/>
          <w:szCs w:val="28"/>
        </w:rPr>
        <w:fldChar w:fldCharType="begin"/>
      </w:r>
      <w:r w:rsidRPr="00EA3DC9">
        <w:rPr>
          <w:color w:val="000000" w:themeColor="text1"/>
          <w:szCs w:val="28"/>
          <w:lang w:val="de-DE"/>
        </w:rPr>
        <w:instrText xml:space="preserve"> SEQ Bảng \* ARABIC </w:instrText>
      </w:r>
      <w:r w:rsidRPr="00EA3DC9">
        <w:rPr>
          <w:color w:val="000000" w:themeColor="text1"/>
          <w:szCs w:val="28"/>
        </w:rPr>
        <w:fldChar w:fldCharType="separate"/>
      </w:r>
      <w:r w:rsidR="00054568">
        <w:rPr>
          <w:noProof/>
          <w:color w:val="000000" w:themeColor="text1"/>
          <w:szCs w:val="28"/>
          <w:lang w:val="de-DE"/>
        </w:rPr>
        <w:t>1</w:t>
      </w:r>
      <w:r w:rsidRPr="00EA3DC9">
        <w:rPr>
          <w:color w:val="000000" w:themeColor="text1"/>
          <w:szCs w:val="28"/>
        </w:rPr>
        <w:fldChar w:fldCharType="end"/>
      </w:r>
      <w:r w:rsidR="003E0FA3" w:rsidRPr="00EA3DC9">
        <w:rPr>
          <w:color w:val="000000" w:themeColor="text1"/>
          <w:szCs w:val="28"/>
          <w:lang w:val="vi-VN"/>
        </w:rPr>
        <w:t xml:space="preserve">: </w:t>
      </w:r>
      <w:r w:rsidR="003E0FA3" w:rsidRPr="00EA3DC9">
        <w:rPr>
          <w:color w:val="000000" w:themeColor="text1"/>
          <w:szCs w:val="28"/>
          <w:lang w:val="da-DK"/>
        </w:rPr>
        <w:t>Tổng hợp hiện trạng sử dụng đất</w:t>
      </w:r>
      <w:bookmarkEnd w:id="106"/>
    </w:p>
    <w:tbl>
      <w:tblPr>
        <w:tblW w:w="6907" w:type="dxa"/>
        <w:jc w:val="center"/>
        <w:tblLook w:val="04A0" w:firstRow="1" w:lastRow="0" w:firstColumn="1" w:lastColumn="0" w:noHBand="0" w:noVBand="1"/>
      </w:tblPr>
      <w:tblGrid>
        <w:gridCol w:w="746"/>
        <w:gridCol w:w="3203"/>
        <w:gridCol w:w="1758"/>
        <w:gridCol w:w="1242"/>
      </w:tblGrid>
      <w:tr w:rsidR="00A9550E" w:rsidRPr="00EA3DC9" w14:paraId="66F11F97" w14:textId="77777777" w:rsidTr="00A9550E">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A9DC0" w14:textId="77777777" w:rsidR="00A9550E" w:rsidRPr="00EA3DC9" w:rsidRDefault="00A9550E" w:rsidP="00E64AA6">
            <w:pPr>
              <w:spacing w:before="0" w:line="360" w:lineRule="exact"/>
              <w:ind w:firstLine="0"/>
              <w:jc w:val="center"/>
              <w:rPr>
                <w:rFonts w:eastAsia="Times New Roman" w:cs="Times New Roman"/>
                <w:b/>
                <w:bCs/>
                <w:color w:val="000000"/>
                <w:sz w:val="28"/>
                <w:szCs w:val="28"/>
                <w:lang w:val="vi-VN" w:eastAsia="zh-CN"/>
              </w:rPr>
            </w:pPr>
            <w:r w:rsidRPr="00EA3DC9">
              <w:rPr>
                <w:rFonts w:eastAsia="Times New Roman" w:cs="Times New Roman"/>
                <w:b/>
                <w:bCs/>
                <w:color w:val="000000"/>
                <w:sz w:val="28"/>
                <w:szCs w:val="28"/>
                <w:lang w:val="vi-VN" w:eastAsia="zh-CN"/>
              </w:rPr>
              <w:t>STT</w:t>
            </w:r>
          </w:p>
        </w:tc>
        <w:tc>
          <w:tcPr>
            <w:tcW w:w="3203" w:type="dxa"/>
            <w:tcBorders>
              <w:top w:val="single" w:sz="4" w:space="0" w:color="auto"/>
              <w:left w:val="nil"/>
              <w:bottom w:val="single" w:sz="4" w:space="0" w:color="auto"/>
              <w:right w:val="single" w:sz="4" w:space="0" w:color="auto"/>
            </w:tcBorders>
            <w:shd w:val="clear" w:color="auto" w:fill="auto"/>
            <w:noWrap/>
            <w:vAlign w:val="center"/>
            <w:hideMark/>
          </w:tcPr>
          <w:p w14:paraId="6772BCF8" w14:textId="762BADD1" w:rsidR="00A9550E" w:rsidRPr="00EA3DC9" w:rsidRDefault="00A9550E" w:rsidP="00E64AA6">
            <w:pPr>
              <w:spacing w:before="0" w:line="360" w:lineRule="exact"/>
              <w:ind w:firstLine="0"/>
              <w:jc w:val="center"/>
              <w:rPr>
                <w:rFonts w:eastAsia="Times New Roman" w:cs="Times New Roman"/>
                <w:b/>
                <w:bCs/>
                <w:color w:val="000000"/>
                <w:sz w:val="28"/>
                <w:szCs w:val="28"/>
                <w:lang w:val="vi-VN" w:eastAsia="zh-CN"/>
              </w:rPr>
            </w:pPr>
            <w:r w:rsidRPr="00EA3DC9">
              <w:rPr>
                <w:rFonts w:eastAsia="Times New Roman" w:cs="Times New Roman"/>
                <w:b/>
                <w:bCs/>
                <w:color w:val="000000"/>
                <w:sz w:val="28"/>
                <w:szCs w:val="28"/>
                <w:lang w:val="vi-VN" w:eastAsia="zh-CN"/>
              </w:rPr>
              <w:t>Loại đất</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37C8576D" w14:textId="05717F18" w:rsidR="00A9550E" w:rsidRPr="00EA3DC9" w:rsidRDefault="00A9550E" w:rsidP="00E64AA6">
            <w:pPr>
              <w:spacing w:before="0" w:line="360" w:lineRule="exact"/>
              <w:ind w:firstLine="0"/>
              <w:jc w:val="center"/>
              <w:rPr>
                <w:rFonts w:eastAsia="Times New Roman" w:cs="Times New Roman"/>
                <w:b/>
                <w:bCs/>
                <w:color w:val="000000"/>
                <w:sz w:val="28"/>
                <w:szCs w:val="28"/>
                <w:lang w:val="vi-VN" w:eastAsia="zh-CN"/>
              </w:rPr>
            </w:pPr>
            <w:r w:rsidRPr="00EA3DC9">
              <w:rPr>
                <w:rFonts w:eastAsia="Times New Roman" w:cs="Times New Roman"/>
                <w:b/>
                <w:bCs/>
                <w:color w:val="000000"/>
                <w:sz w:val="28"/>
                <w:szCs w:val="28"/>
                <w:lang w:val="vi-VN" w:eastAsia="zh-CN"/>
              </w:rPr>
              <w:t>Diện tích(m2)</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1BCEC891" w14:textId="5236927F" w:rsidR="00A9550E" w:rsidRPr="00EA3DC9" w:rsidRDefault="00A9550E" w:rsidP="00E64AA6">
            <w:pPr>
              <w:spacing w:before="0" w:line="360" w:lineRule="exact"/>
              <w:ind w:firstLine="0"/>
              <w:jc w:val="center"/>
              <w:rPr>
                <w:rFonts w:eastAsia="Times New Roman" w:cs="Times New Roman"/>
                <w:b/>
                <w:bCs/>
                <w:color w:val="000000"/>
                <w:sz w:val="28"/>
                <w:szCs w:val="28"/>
                <w:lang w:val="vi-VN" w:eastAsia="zh-CN"/>
              </w:rPr>
            </w:pPr>
            <w:r w:rsidRPr="00EA3DC9">
              <w:rPr>
                <w:rFonts w:eastAsia="Times New Roman" w:cs="Times New Roman"/>
                <w:b/>
                <w:bCs/>
                <w:color w:val="000000"/>
                <w:sz w:val="28"/>
                <w:szCs w:val="28"/>
                <w:lang w:val="vi-VN" w:eastAsia="zh-CN"/>
              </w:rPr>
              <w:t>Tỉ lệ (%)</w:t>
            </w:r>
          </w:p>
        </w:tc>
      </w:tr>
      <w:tr w:rsidR="00A9550E" w:rsidRPr="00EA3DC9" w14:paraId="4EA90952" w14:textId="77777777" w:rsidTr="00A9550E">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5D78B" w14:textId="77777777" w:rsidR="00A9550E" w:rsidRPr="00EA3DC9" w:rsidRDefault="00A9550E" w:rsidP="00E64AA6">
            <w:pPr>
              <w:spacing w:before="0" w:line="360" w:lineRule="exact"/>
              <w:ind w:firstLine="0"/>
              <w:jc w:val="center"/>
              <w:rPr>
                <w:rFonts w:eastAsia="Times New Roman" w:cs="Times New Roman"/>
                <w:color w:val="000000"/>
                <w:sz w:val="28"/>
                <w:szCs w:val="28"/>
                <w:lang w:val="vi-VN" w:eastAsia="zh-CN"/>
              </w:rPr>
            </w:pPr>
            <w:r w:rsidRPr="00EA3DC9">
              <w:rPr>
                <w:rFonts w:eastAsia="Times New Roman" w:cs="Times New Roman"/>
                <w:color w:val="000000"/>
                <w:sz w:val="28"/>
                <w:szCs w:val="28"/>
                <w:lang w:val="vi-VN" w:eastAsia="zh-CN"/>
              </w:rPr>
              <w:t>1</w:t>
            </w:r>
          </w:p>
        </w:tc>
        <w:tc>
          <w:tcPr>
            <w:tcW w:w="3203" w:type="dxa"/>
            <w:tcBorders>
              <w:top w:val="nil"/>
              <w:left w:val="nil"/>
              <w:bottom w:val="single" w:sz="4" w:space="0" w:color="auto"/>
              <w:right w:val="single" w:sz="4" w:space="0" w:color="auto"/>
            </w:tcBorders>
            <w:shd w:val="clear" w:color="auto" w:fill="auto"/>
            <w:noWrap/>
            <w:vAlign w:val="center"/>
            <w:hideMark/>
          </w:tcPr>
          <w:p w14:paraId="373ADAB8" w14:textId="3E951D95" w:rsidR="00A9550E" w:rsidRPr="00EA3DC9" w:rsidRDefault="00A9550E" w:rsidP="00E64AA6">
            <w:pPr>
              <w:spacing w:before="0" w:line="360" w:lineRule="exact"/>
              <w:ind w:firstLine="0"/>
              <w:jc w:val="center"/>
              <w:rPr>
                <w:rFonts w:eastAsia="Times New Roman" w:cs="Times New Roman"/>
                <w:color w:val="000000"/>
                <w:sz w:val="28"/>
                <w:szCs w:val="28"/>
                <w:lang w:val="vi-VN" w:eastAsia="zh-CN"/>
              </w:rPr>
            </w:pPr>
            <w:r w:rsidRPr="00EA3DC9">
              <w:rPr>
                <w:rFonts w:eastAsia="Times New Roman" w:cs="Times New Roman"/>
                <w:color w:val="000000"/>
                <w:sz w:val="28"/>
                <w:szCs w:val="28"/>
                <w:lang w:val="vi-VN" w:eastAsia="zh-CN"/>
              </w:rPr>
              <w:t>Đất chuyên trồng lúa</w:t>
            </w:r>
          </w:p>
        </w:tc>
        <w:tc>
          <w:tcPr>
            <w:tcW w:w="1758" w:type="dxa"/>
            <w:tcBorders>
              <w:top w:val="nil"/>
              <w:left w:val="nil"/>
              <w:bottom w:val="single" w:sz="4" w:space="0" w:color="auto"/>
              <w:right w:val="single" w:sz="4" w:space="0" w:color="auto"/>
            </w:tcBorders>
            <w:shd w:val="clear" w:color="auto" w:fill="auto"/>
            <w:noWrap/>
            <w:vAlign w:val="center"/>
            <w:hideMark/>
          </w:tcPr>
          <w:p w14:paraId="67E59BE9"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2955,82</w:t>
            </w:r>
          </w:p>
        </w:tc>
        <w:tc>
          <w:tcPr>
            <w:tcW w:w="1242" w:type="dxa"/>
            <w:tcBorders>
              <w:top w:val="nil"/>
              <w:left w:val="nil"/>
              <w:bottom w:val="single" w:sz="4" w:space="0" w:color="auto"/>
              <w:right w:val="single" w:sz="4" w:space="0" w:color="auto"/>
            </w:tcBorders>
            <w:shd w:val="clear" w:color="auto" w:fill="auto"/>
            <w:noWrap/>
            <w:vAlign w:val="center"/>
            <w:hideMark/>
          </w:tcPr>
          <w:p w14:paraId="6E9B1607"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22,52</w:t>
            </w:r>
          </w:p>
        </w:tc>
      </w:tr>
      <w:tr w:rsidR="00A9550E" w:rsidRPr="00EA3DC9" w14:paraId="40FD147B" w14:textId="77777777" w:rsidTr="00A9550E">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77584"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2</w:t>
            </w:r>
          </w:p>
        </w:tc>
        <w:tc>
          <w:tcPr>
            <w:tcW w:w="3203" w:type="dxa"/>
            <w:tcBorders>
              <w:top w:val="nil"/>
              <w:left w:val="nil"/>
              <w:bottom w:val="single" w:sz="4" w:space="0" w:color="auto"/>
              <w:right w:val="single" w:sz="4" w:space="0" w:color="auto"/>
            </w:tcBorders>
            <w:shd w:val="clear" w:color="auto" w:fill="auto"/>
            <w:noWrap/>
            <w:vAlign w:val="center"/>
            <w:hideMark/>
          </w:tcPr>
          <w:p w14:paraId="75C423EA" w14:textId="446229F3"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Đất canh tác nông nghiệp khác</w:t>
            </w:r>
          </w:p>
        </w:tc>
        <w:tc>
          <w:tcPr>
            <w:tcW w:w="1758" w:type="dxa"/>
            <w:tcBorders>
              <w:top w:val="nil"/>
              <w:left w:val="nil"/>
              <w:bottom w:val="single" w:sz="4" w:space="0" w:color="auto"/>
              <w:right w:val="single" w:sz="4" w:space="0" w:color="auto"/>
            </w:tcBorders>
            <w:shd w:val="clear" w:color="auto" w:fill="auto"/>
            <w:noWrap/>
            <w:vAlign w:val="center"/>
            <w:hideMark/>
          </w:tcPr>
          <w:p w14:paraId="00A2B57B"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96,90</w:t>
            </w:r>
          </w:p>
        </w:tc>
        <w:tc>
          <w:tcPr>
            <w:tcW w:w="1242" w:type="dxa"/>
            <w:tcBorders>
              <w:top w:val="nil"/>
              <w:left w:val="nil"/>
              <w:bottom w:val="single" w:sz="4" w:space="0" w:color="auto"/>
              <w:right w:val="single" w:sz="4" w:space="0" w:color="auto"/>
            </w:tcBorders>
            <w:shd w:val="clear" w:color="auto" w:fill="auto"/>
            <w:noWrap/>
            <w:vAlign w:val="center"/>
            <w:hideMark/>
          </w:tcPr>
          <w:p w14:paraId="7D18F1B1"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0,74</w:t>
            </w:r>
          </w:p>
        </w:tc>
      </w:tr>
      <w:tr w:rsidR="00A9550E" w:rsidRPr="00EA3DC9" w14:paraId="0E9AB431" w14:textId="77777777" w:rsidTr="00A9550E">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077765"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3</w:t>
            </w:r>
          </w:p>
        </w:tc>
        <w:tc>
          <w:tcPr>
            <w:tcW w:w="3203" w:type="dxa"/>
            <w:tcBorders>
              <w:top w:val="nil"/>
              <w:left w:val="nil"/>
              <w:bottom w:val="single" w:sz="4" w:space="0" w:color="auto"/>
              <w:right w:val="single" w:sz="4" w:space="0" w:color="auto"/>
            </w:tcBorders>
            <w:shd w:val="clear" w:color="auto" w:fill="auto"/>
            <w:noWrap/>
            <w:vAlign w:val="center"/>
            <w:hideMark/>
          </w:tcPr>
          <w:p w14:paraId="617C26D2" w14:textId="42801701"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Đất mặt nước, thủy lợi</w:t>
            </w:r>
          </w:p>
        </w:tc>
        <w:tc>
          <w:tcPr>
            <w:tcW w:w="1758" w:type="dxa"/>
            <w:tcBorders>
              <w:top w:val="nil"/>
              <w:left w:val="nil"/>
              <w:bottom w:val="single" w:sz="4" w:space="0" w:color="auto"/>
              <w:right w:val="single" w:sz="4" w:space="0" w:color="auto"/>
            </w:tcBorders>
            <w:shd w:val="clear" w:color="auto" w:fill="auto"/>
            <w:noWrap/>
            <w:vAlign w:val="center"/>
            <w:hideMark/>
          </w:tcPr>
          <w:p w14:paraId="72EA2AEA"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5483,83</w:t>
            </w:r>
          </w:p>
        </w:tc>
        <w:tc>
          <w:tcPr>
            <w:tcW w:w="1242" w:type="dxa"/>
            <w:tcBorders>
              <w:top w:val="nil"/>
              <w:left w:val="nil"/>
              <w:bottom w:val="single" w:sz="4" w:space="0" w:color="auto"/>
              <w:right w:val="single" w:sz="4" w:space="0" w:color="auto"/>
            </w:tcBorders>
            <w:shd w:val="clear" w:color="auto" w:fill="auto"/>
            <w:noWrap/>
            <w:vAlign w:val="center"/>
            <w:hideMark/>
          </w:tcPr>
          <w:p w14:paraId="1C7D510A"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41,78</w:t>
            </w:r>
          </w:p>
        </w:tc>
      </w:tr>
      <w:tr w:rsidR="00A9550E" w:rsidRPr="00EA3DC9" w14:paraId="2A2CC9DB" w14:textId="77777777" w:rsidTr="00A9550E">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F812F"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4</w:t>
            </w:r>
          </w:p>
        </w:tc>
        <w:tc>
          <w:tcPr>
            <w:tcW w:w="3203" w:type="dxa"/>
            <w:tcBorders>
              <w:top w:val="nil"/>
              <w:left w:val="nil"/>
              <w:bottom w:val="single" w:sz="4" w:space="0" w:color="auto"/>
              <w:right w:val="single" w:sz="4" w:space="0" w:color="auto"/>
            </w:tcBorders>
            <w:shd w:val="clear" w:color="auto" w:fill="auto"/>
            <w:noWrap/>
            <w:vAlign w:val="center"/>
            <w:hideMark/>
          </w:tcPr>
          <w:p w14:paraId="680BC98E" w14:textId="5DC397C9"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Đất giao thông</w:t>
            </w:r>
          </w:p>
        </w:tc>
        <w:tc>
          <w:tcPr>
            <w:tcW w:w="1758" w:type="dxa"/>
            <w:tcBorders>
              <w:top w:val="nil"/>
              <w:left w:val="nil"/>
              <w:bottom w:val="single" w:sz="4" w:space="0" w:color="auto"/>
              <w:right w:val="single" w:sz="4" w:space="0" w:color="auto"/>
            </w:tcBorders>
            <w:shd w:val="clear" w:color="auto" w:fill="auto"/>
            <w:noWrap/>
            <w:vAlign w:val="center"/>
            <w:hideMark/>
          </w:tcPr>
          <w:p w14:paraId="2740327E"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4582,30</w:t>
            </w:r>
          </w:p>
        </w:tc>
        <w:tc>
          <w:tcPr>
            <w:tcW w:w="1242" w:type="dxa"/>
            <w:tcBorders>
              <w:top w:val="nil"/>
              <w:left w:val="nil"/>
              <w:bottom w:val="single" w:sz="4" w:space="0" w:color="auto"/>
              <w:right w:val="single" w:sz="4" w:space="0" w:color="auto"/>
            </w:tcBorders>
            <w:shd w:val="clear" w:color="auto" w:fill="auto"/>
            <w:noWrap/>
            <w:vAlign w:val="center"/>
            <w:hideMark/>
          </w:tcPr>
          <w:p w14:paraId="64DDC072"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34,91</w:t>
            </w:r>
          </w:p>
        </w:tc>
      </w:tr>
      <w:tr w:rsidR="00A9550E" w:rsidRPr="00EA3DC9" w14:paraId="3E6AB7F8" w14:textId="77777777" w:rsidTr="00A9550E">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489461"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5</w:t>
            </w:r>
          </w:p>
        </w:tc>
        <w:tc>
          <w:tcPr>
            <w:tcW w:w="3203" w:type="dxa"/>
            <w:tcBorders>
              <w:top w:val="nil"/>
              <w:left w:val="nil"/>
              <w:bottom w:val="single" w:sz="4" w:space="0" w:color="auto"/>
              <w:right w:val="single" w:sz="4" w:space="0" w:color="auto"/>
            </w:tcBorders>
            <w:shd w:val="clear" w:color="auto" w:fill="auto"/>
            <w:noWrap/>
            <w:vAlign w:val="center"/>
            <w:hideMark/>
          </w:tcPr>
          <w:p w14:paraId="6270FB18" w14:textId="3B00624B"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Đất công cộng, dịch vụ</w:t>
            </w:r>
          </w:p>
        </w:tc>
        <w:tc>
          <w:tcPr>
            <w:tcW w:w="1758" w:type="dxa"/>
            <w:tcBorders>
              <w:top w:val="nil"/>
              <w:left w:val="nil"/>
              <w:bottom w:val="single" w:sz="4" w:space="0" w:color="auto"/>
              <w:right w:val="single" w:sz="4" w:space="0" w:color="auto"/>
            </w:tcBorders>
            <w:shd w:val="clear" w:color="auto" w:fill="auto"/>
            <w:noWrap/>
            <w:vAlign w:val="center"/>
            <w:hideMark/>
          </w:tcPr>
          <w:p w14:paraId="235DA7DB"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7,00</w:t>
            </w:r>
          </w:p>
        </w:tc>
        <w:tc>
          <w:tcPr>
            <w:tcW w:w="1242" w:type="dxa"/>
            <w:tcBorders>
              <w:top w:val="nil"/>
              <w:left w:val="nil"/>
              <w:bottom w:val="single" w:sz="4" w:space="0" w:color="auto"/>
              <w:right w:val="single" w:sz="4" w:space="0" w:color="auto"/>
            </w:tcBorders>
            <w:shd w:val="clear" w:color="auto" w:fill="auto"/>
            <w:noWrap/>
            <w:vAlign w:val="center"/>
            <w:hideMark/>
          </w:tcPr>
          <w:p w14:paraId="5AFD31C2"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0,05</w:t>
            </w:r>
          </w:p>
        </w:tc>
      </w:tr>
      <w:tr w:rsidR="00A9550E" w:rsidRPr="00EA3DC9" w14:paraId="79560C2E" w14:textId="77777777" w:rsidTr="00A9550E">
        <w:trPr>
          <w:trHeight w:val="37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6C6E" w14:textId="4AC13334"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Tổng cộng (1+2+3+4+5)</w:t>
            </w:r>
          </w:p>
        </w:tc>
        <w:tc>
          <w:tcPr>
            <w:tcW w:w="1758" w:type="dxa"/>
            <w:tcBorders>
              <w:top w:val="nil"/>
              <w:left w:val="nil"/>
              <w:bottom w:val="single" w:sz="4" w:space="0" w:color="auto"/>
              <w:right w:val="single" w:sz="4" w:space="0" w:color="auto"/>
            </w:tcBorders>
            <w:shd w:val="clear" w:color="auto" w:fill="auto"/>
            <w:noWrap/>
            <w:vAlign w:val="center"/>
            <w:hideMark/>
          </w:tcPr>
          <w:p w14:paraId="39EC6871" w14:textId="6A631079"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13</w:t>
            </w:r>
            <w:r w:rsidR="0075794C" w:rsidRPr="00EA3DC9">
              <w:rPr>
                <w:rFonts w:eastAsia="Times New Roman" w:cs="Times New Roman"/>
                <w:color w:val="000000"/>
                <w:sz w:val="28"/>
                <w:szCs w:val="28"/>
                <w:lang w:eastAsia="zh-CN"/>
              </w:rPr>
              <w:t>.</w:t>
            </w:r>
            <w:r w:rsidRPr="00EA3DC9">
              <w:rPr>
                <w:rFonts w:eastAsia="Times New Roman" w:cs="Times New Roman"/>
                <w:color w:val="000000"/>
                <w:sz w:val="28"/>
                <w:szCs w:val="28"/>
                <w:lang w:eastAsia="zh-CN"/>
              </w:rPr>
              <w:t>125,85</w:t>
            </w:r>
          </w:p>
        </w:tc>
        <w:tc>
          <w:tcPr>
            <w:tcW w:w="1242" w:type="dxa"/>
            <w:tcBorders>
              <w:top w:val="nil"/>
              <w:left w:val="nil"/>
              <w:bottom w:val="single" w:sz="4" w:space="0" w:color="auto"/>
              <w:right w:val="single" w:sz="4" w:space="0" w:color="auto"/>
            </w:tcBorders>
            <w:shd w:val="clear" w:color="auto" w:fill="auto"/>
            <w:noWrap/>
            <w:vAlign w:val="center"/>
            <w:hideMark/>
          </w:tcPr>
          <w:p w14:paraId="3D6F7E88" w14:textId="77777777" w:rsidR="00A9550E" w:rsidRPr="00EA3DC9" w:rsidRDefault="00A9550E" w:rsidP="00E64AA6">
            <w:pPr>
              <w:spacing w:before="0" w:line="360" w:lineRule="exact"/>
              <w:ind w:firstLine="0"/>
              <w:jc w:val="center"/>
              <w:rPr>
                <w:rFonts w:eastAsia="Times New Roman" w:cs="Times New Roman"/>
                <w:color w:val="000000"/>
                <w:sz w:val="28"/>
                <w:szCs w:val="28"/>
                <w:lang w:eastAsia="zh-CN"/>
              </w:rPr>
            </w:pPr>
            <w:r w:rsidRPr="00EA3DC9">
              <w:rPr>
                <w:rFonts w:eastAsia="Times New Roman" w:cs="Times New Roman"/>
                <w:color w:val="000000"/>
                <w:sz w:val="28"/>
                <w:szCs w:val="28"/>
                <w:lang w:eastAsia="zh-CN"/>
              </w:rPr>
              <w:t>100,00</w:t>
            </w:r>
          </w:p>
        </w:tc>
      </w:tr>
    </w:tbl>
    <w:p w14:paraId="6C6A8808" w14:textId="1F6CEC9B" w:rsidR="00BA238B" w:rsidRPr="00EA3DC9" w:rsidRDefault="00BA238B" w:rsidP="00B76B7E">
      <w:pPr>
        <w:pStyle w:val="Heading4"/>
      </w:pPr>
      <w:bookmarkStart w:id="107" w:name="_Toc427803860"/>
      <w:bookmarkStart w:id="108" w:name="_Toc2836744"/>
      <w:bookmarkStart w:id="109" w:name="_Toc276112795"/>
    </w:p>
    <w:p w14:paraId="106BFA04" w14:textId="326D8E96" w:rsidR="00BA238B" w:rsidRPr="00EA3DC9" w:rsidRDefault="00DC3757" w:rsidP="00B76B7E">
      <w:pPr>
        <w:pStyle w:val="Heading4"/>
      </w:pPr>
      <w:r w:rsidRPr="00EA3DC9">
        <w:t xml:space="preserve">2. </w:t>
      </w:r>
      <w:r w:rsidR="00BA238B" w:rsidRPr="00EA3DC9">
        <w:t xml:space="preserve">Hiện trạng </w:t>
      </w:r>
      <w:bookmarkEnd w:id="107"/>
      <w:bookmarkEnd w:id="108"/>
      <w:r w:rsidR="003D704B" w:rsidRPr="00EA3DC9">
        <w:t>quản lý, sử dụng đất, mặt nước của dự án:</w:t>
      </w:r>
    </w:p>
    <w:bookmarkEnd w:id="109"/>
    <w:p w14:paraId="1A45B4DC" w14:textId="3065C281" w:rsidR="00A61EB5" w:rsidRPr="00EA3DC9" w:rsidRDefault="00F65B57" w:rsidP="00E64AA6">
      <w:pPr>
        <w:tabs>
          <w:tab w:val="left" w:pos="900"/>
        </w:tabs>
        <w:spacing w:before="60" w:line="360" w:lineRule="exact"/>
        <w:rPr>
          <w:rFonts w:cs="Times New Roman"/>
          <w:b/>
          <w:sz w:val="28"/>
          <w:szCs w:val="28"/>
          <w:lang w:val="de-DE"/>
        </w:rPr>
      </w:pPr>
      <w:r>
        <w:rPr>
          <w:rFonts w:cs="Times New Roman"/>
          <w:b/>
          <w:sz w:val="28"/>
          <w:szCs w:val="28"/>
          <w:lang w:val="de-DE"/>
        </w:rPr>
        <w:t xml:space="preserve">* </w:t>
      </w:r>
      <w:r w:rsidR="00A61EB5" w:rsidRPr="00EA3DC9">
        <w:rPr>
          <w:rFonts w:cs="Times New Roman"/>
          <w:b/>
          <w:sz w:val="28"/>
          <w:szCs w:val="28"/>
          <w:lang w:val="de-DE"/>
        </w:rPr>
        <w:t xml:space="preserve">Đường giao thông: </w:t>
      </w:r>
    </w:p>
    <w:p w14:paraId="7F380DE5" w14:textId="020F426F" w:rsidR="00A61EB5" w:rsidRPr="00EA3DC9" w:rsidRDefault="00A61EB5" w:rsidP="00E64AA6">
      <w:pPr>
        <w:pStyle w:val="BodyTextIndent2"/>
        <w:tabs>
          <w:tab w:val="left" w:pos="567"/>
        </w:tabs>
        <w:spacing w:before="60" w:after="0" w:line="360" w:lineRule="exact"/>
        <w:ind w:left="567" w:firstLine="0"/>
        <w:rPr>
          <w:rFonts w:cs="Times New Roman"/>
          <w:sz w:val="28"/>
          <w:szCs w:val="28"/>
          <w:lang w:val="de-DE"/>
        </w:rPr>
      </w:pPr>
      <w:r w:rsidRPr="00EA3DC9">
        <w:rPr>
          <w:rFonts w:cs="Times New Roman"/>
          <w:sz w:val="28"/>
          <w:szCs w:val="28"/>
          <w:lang w:val="de-DE"/>
        </w:rPr>
        <w:t>Đoạn từ Chùa Nhuế đến UBND Xã Mỹ Thuận có chiều dài tuyến 881,72m. Bao gồm 2  đoạn như sau:</w:t>
      </w:r>
    </w:p>
    <w:p w14:paraId="247A1051" w14:textId="1484D973" w:rsidR="00A61EB5" w:rsidRPr="00EA3DC9" w:rsidRDefault="00866D29" w:rsidP="00E64AA6">
      <w:pPr>
        <w:pStyle w:val="BodyTextIndent2"/>
        <w:widowControl w:val="0"/>
        <w:tabs>
          <w:tab w:val="left" w:pos="851"/>
        </w:tabs>
        <w:spacing w:before="60" w:after="0" w:line="360" w:lineRule="exact"/>
        <w:ind w:left="0"/>
        <w:rPr>
          <w:rFonts w:cs="Times New Roman"/>
          <w:sz w:val="28"/>
          <w:szCs w:val="28"/>
        </w:rPr>
      </w:pPr>
      <w:r w:rsidRPr="00EA3DC9">
        <w:rPr>
          <w:rFonts w:cs="Times New Roman"/>
          <w:sz w:val="28"/>
          <w:szCs w:val="28"/>
          <w:lang w:val="de-DE"/>
        </w:rPr>
        <w:t xml:space="preserve">- </w:t>
      </w:r>
      <w:r w:rsidR="00A61EB5" w:rsidRPr="00EA3DC9">
        <w:rPr>
          <w:rFonts w:cs="Times New Roman"/>
          <w:sz w:val="28"/>
          <w:szCs w:val="28"/>
          <w:lang w:val="de-DE"/>
        </w:rPr>
        <w:t xml:space="preserve">Đoạn đầu tuyến từ vị trí cầu Chùa Nhuế đến ngã tư giao với đường vào Trường THCS Mỹ Thuận và đường vào UBND xã Mỹ Thuận có chiều dài 787,61m, mặt đường hiện trạng là đường láng nhựa với bề rộng mặt đường trung bình </w:t>
      </w:r>
      <w:r w:rsidR="00A61EB5" w:rsidRPr="00EA3DC9">
        <w:rPr>
          <w:rFonts w:cs="Times New Roman"/>
          <w:color w:val="000000"/>
          <w:sz w:val="28"/>
          <w:szCs w:val="28"/>
          <w:lang w:val="pt-BR"/>
        </w:rPr>
        <w:t>Bmặt = 3,5m, phần mặt đường đã xuống cấp, bong tróc, sụt lún</w:t>
      </w:r>
      <w:r w:rsidR="00A61EB5" w:rsidRPr="00EA3DC9">
        <w:rPr>
          <w:rFonts w:cs="Times New Roman"/>
          <w:sz w:val="28"/>
          <w:szCs w:val="28"/>
          <w:lang w:val="de-DE"/>
        </w:rPr>
        <w:t xml:space="preserve">. </w:t>
      </w:r>
      <w:r w:rsidR="00A61EB5" w:rsidRPr="00EA3DC9">
        <w:rPr>
          <w:rFonts w:cs="Times New Roman"/>
          <w:sz w:val="28"/>
          <w:szCs w:val="28"/>
        </w:rPr>
        <w:t>Chạy dọc bên phải tuyến là kênh thuỷ lợi TH-20. Chạy dọc bên trái tuyến là công trình của xã xen lẫn vườn và ruộng lúa. Biển báo hiệu đường bộ và cọc tiêu đảm bảo an toàn giao thông đã bị hư hỏng, làm ảnh hưởng an toàn giao thông và mỹ quan khu vực.</w:t>
      </w:r>
    </w:p>
    <w:p w14:paraId="79D0AC4B" w14:textId="038015E1" w:rsidR="00A61EB5" w:rsidRPr="00EA3DC9" w:rsidRDefault="00866D29" w:rsidP="00E64AA6">
      <w:pPr>
        <w:pStyle w:val="BodyTextIndent2"/>
        <w:widowControl w:val="0"/>
        <w:tabs>
          <w:tab w:val="left" w:pos="851"/>
        </w:tabs>
        <w:spacing w:before="60" w:after="0" w:line="360" w:lineRule="exact"/>
        <w:ind w:left="0"/>
        <w:rPr>
          <w:rFonts w:cs="Times New Roman"/>
          <w:sz w:val="28"/>
          <w:szCs w:val="28"/>
        </w:rPr>
      </w:pPr>
      <w:r w:rsidRPr="00EA3DC9">
        <w:rPr>
          <w:rFonts w:cs="Times New Roman"/>
          <w:sz w:val="28"/>
          <w:szCs w:val="28"/>
        </w:rPr>
        <w:t xml:space="preserve">- </w:t>
      </w:r>
      <w:r w:rsidR="00A61EB5" w:rsidRPr="00EA3DC9">
        <w:rPr>
          <w:rFonts w:cs="Times New Roman"/>
          <w:sz w:val="28"/>
          <w:szCs w:val="28"/>
        </w:rPr>
        <w:t>Nền đường đoạn đầu tuyến còn tương đối tốt, hàng ngày có rất nhiều lượt xe tải trọng tương đối lớn chạy qua. Qua kết quả đo độ võng đàn hồi, cho thấy phương án thiết kế tận dụng nền đường cũ là hợp lý.</w:t>
      </w:r>
    </w:p>
    <w:p w14:paraId="556EB447" w14:textId="12A3AF7D" w:rsidR="00A61EB5" w:rsidRPr="00EA3DC9" w:rsidRDefault="00866D29" w:rsidP="00E64AA6">
      <w:pPr>
        <w:pStyle w:val="BodyTextIndent2"/>
        <w:widowControl w:val="0"/>
        <w:tabs>
          <w:tab w:val="left" w:pos="851"/>
        </w:tabs>
        <w:spacing w:before="60" w:after="0" w:line="360" w:lineRule="exact"/>
        <w:ind w:left="0"/>
        <w:rPr>
          <w:rFonts w:cs="Times New Roman"/>
          <w:sz w:val="28"/>
          <w:szCs w:val="28"/>
          <w:lang w:val="pt-BR"/>
        </w:rPr>
      </w:pPr>
      <w:r w:rsidRPr="00EA3DC9">
        <w:rPr>
          <w:rFonts w:cs="Times New Roman"/>
          <w:sz w:val="28"/>
          <w:szCs w:val="28"/>
        </w:rPr>
        <w:t xml:space="preserve">- </w:t>
      </w:r>
      <w:r w:rsidR="00A61EB5" w:rsidRPr="00EA3DC9">
        <w:rPr>
          <w:rFonts w:cs="Times New Roman"/>
          <w:sz w:val="28"/>
          <w:szCs w:val="28"/>
        </w:rPr>
        <w:t xml:space="preserve">Đoạn cuối tuyến từ vị trí ngã tư đến UBND xã Mỹ Thuận có chiều dài 94,11m, mặt đường hiện trạng là đường bê tông xi măng với bề rộng mặt đường trung bình </w:t>
      </w:r>
      <w:r w:rsidR="00A61EB5" w:rsidRPr="00EA3DC9">
        <w:rPr>
          <w:rFonts w:cs="Times New Roman"/>
          <w:color w:val="000000"/>
          <w:sz w:val="28"/>
          <w:szCs w:val="28"/>
          <w:lang w:val="pt-BR"/>
        </w:rPr>
        <w:lastRenderedPageBreak/>
        <w:t>Bmặt = 3,0m. Chạy dọc bên phải tuyến là mương thuỷ lợi phục vụ cho tưới tiêu. Chạy dọc bên trái tuyến là mương nhưng không còn được sử dụng.</w:t>
      </w:r>
    </w:p>
    <w:p w14:paraId="1306EB87" w14:textId="2EC34448" w:rsidR="00A61EB5" w:rsidRPr="00EA3DC9" w:rsidRDefault="00866D29" w:rsidP="00E64AA6">
      <w:pPr>
        <w:spacing w:before="60" w:line="360" w:lineRule="exact"/>
        <w:rPr>
          <w:rFonts w:cs="Times New Roman"/>
          <w:sz w:val="28"/>
          <w:szCs w:val="28"/>
          <w:lang w:val="pt-BR"/>
        </w:rPr>
      </w:pPr>
      <w:r w:rsidRPr="00EA3DC9">
        <w:rPr>
          <w:rFonts w:cs="Times New Roman"/>
          <w:sz w:val="28"/>
          <w:szCs w:val="28"/>
          <w:lang w:val="pt-BR"/>
        </w:rPr>
        <w:t xml:space="preserve">- </w:t>
      </w:r>
      <w:r w:rsidR="00A61EB5" w:rsidRPr="00EA3DC9">
        <w:rPr>
          <w:rFonts w:cs="Times New Roman"/>
          <w:sz w:val="28"/>
          <w:szCs w:val="28"/>
          <w:lang w:val="pt-BR"/>
        </w:rPr>
        <w:t xml:space="preserve"> Mặt đường đoạn cuối tuyến nhỏ hẹp, đã bị hư hỏng, có nhiều vị trí mặt đường bong bật, gẫy vỡ và nứt nẻ gây ô nhiễm môi trường, mất an toàn cho các phương tiện lưu thông trên tuyến, ảnh hưởng đến mỹ quan khu vực, không phù hợp với sự phát triển kinh tế xã hội.</w:t>
      </w:r>
    </w:p>
    <w:p w14:paraId="0B864475" w14:textId="76F354D0" w:rsidR="00A61EB5" w:rsidRPr="00EA3DC9" w:rsidRDefault="009D22DD" w:rsidP="00E64AA6">
      <w:pPr>
        <w:tabs>
          <w:tab w:val="left" w:pos="900"/>
        </w:tabs>
        <w:spacing w:before="60" w:line="360" w:lineRule="exact"/>
        <w:ind w:left="426" w:firstLine="141"/>
        <w:rPr>
          <w:rFonts w:cs="Times New Roman"/>
          <w:b/>
          <w:sz w:val="28"/>
          <w:szCs w:val="28"/>
        </w:rPr>
      </w:pPr>
      <w:r>
        <w:rPr>
          <w:rFonts w:cs="Times New Roman"/>
          <w:b/>
          <w:sz w:val="28"/>
          <w:szCs w:val="28"/>
        </w:rPr>
        <w:t xml:space="preserve">* </w:t>
      </w:r>
      <w:r w:rsidR="00A61EB5" w:rsidRPr="00EA3DC9">
        <w:rPr>
          <w:rFonts w:cs="Times New Roman"/>
          <w:b/>
          <w:sz w:val="28"/>
          <w:szCs w:val="28"/>
        </w:rPr>
        <w:t>Cầu, cống trên tuyến:</w:t>
      </w:r>
    </w:p>
    <w:p w14:paraId="38FCE8A3" w14:textId="78289326" w:rsidR="00A61EB5" w:rsidRPr="00EA3DC9" w:rsidRDefault="00441CF4" w:rsidP="00E64AA6">
      <w:pPr>
        <w:tabs>
          <w:tab w:val="left" w:pos="709"/>
        </w:tabs>
        <w:spacing w:before="60" w:line="360" w:lineRule="exact"/>
        <w:outlineLvl w:val="0"/>
        <w:rPr>
          <w:rFonts w:cs="Times New Roman"/>
          <w:sz w:val="28"/>
          <w:szCs w:val="28"/>
        </w:rPr>
      </w:pPr>
      <w:r w:rsidRPr="00EA3DC9">
        <w:rPr>
          <w:rFonts w:cs="Times New Roman"/>
          <w:sz w:val="28"/>
          <w:szCs w:val="28"/>
        </w:rPr>
        <w:t xml:space="preserve">- </w:t>
      </w:r>
      <w:r w:rsidR="00A61EB5" w:rsidRPr="00EA3DC9">
        <w:rPr>
          <w:rFonts w:cs="Times New Roman"/>
          <w:sz w:val="28"/>
          <w:szCs w:val="28"/>
        </w:rPr>
        <w:t>Cầu đầu tuyến đang sử dụng bình thường.</w:t>
      </w:r>
    </w:p>
    <w:p w14:paraId="59758E87" w14:textId="36D565C0" w:rsidR="00A61EB5" w:rsidRPr="00EA3DC9" w:rsidRDefault="00441CF4" w:rsidP="00E64AA6">
      <w:pPr>
        <w:tabs>
          <w:tab w:val="left" w:pos="709"/>
        </w:tabs>
        <w:spacing w:before="60" w:line="360" w:lineRule="exact"/>
        <w:outlineLvl w:val="0"/>
        <w:rPr>
          <w:rFonts w:cs="Times New Roman"/>
          <w:sz w:val="28"/>
          <w:szCs w:val="28"/>
        </w:rPr>
      </w:pPr>
      <w:r w:rsidRPr="00EA3DC9">
        <w:rPr>
          <w:rFonts w:cs="Times New Roman"/>
          <w:sz w:val="28"/>
          <w:szCs w:val="28"/>
        </w:rPr>
        <w:t xml:space="preserve">- </w:t>
      </w:r>
      <w:r w:rsidR="00A61EB5" w:rsidRPr="00EA3DC9">
        <w:rPr>
          <w:rFonts w:cs="Times New Roman"/>
          <w:sz w:val="28"/>
          <w:szCs w:val="28"/>
        </w:rPr>
        <w:t>Một số cống bản ngang đường và cống dọc đường đang sử dụng bình thường.</w:t>
      </w:r>
    </w:p>
    <w:p w14:paraId="0DE9BEAB" w14:textId="2A4C155E" w:rsidR="00A61EB5" w:rsidRPr="00EA3DC9" w:rsidRDefault="00441CF4" w:rsidP="00E64AA6">
      <w:pPr>
        <w:tabs>
          <w:tab w:val="left" w:pos="709"/>
        </w:tabs>
        <w:spacing w:before="60" w:line="360" w:lineRule="exact"/>
        <w:outlineLvl w:val="0"/>
        <w:rPr>
          <w:rFonts w:cs="Times New Roman"/>
          <w:sz w:val="28"/>
          <w:szCs w:val="28"/>
        </w:rPr>
      </w:pPr>
      <w:r w:rsidRPr="00EA3DC9">
        <w:rPr>
          <w:rFonts w:cs="Times New Roman"/>
          <w:sz w:val="28"/>
          <w:szCs w:val="28"/>
        </w:rPr>
        <w:t xml:space="preserve">- </w:t>
      </w:r>
      <w:r w:rsidR="00A61EB5" w:rsidRPr="00EA3DC9">
        <w:rPr>
          <w:rFonts w:cs="Times New Roman"/>
          <w:sz w:val="28"/>
          <w:szCs w:val="28"/>
        </w:rPr>
        <w:t xml:space="preserve">Do tuyến đường </w:t>
      </w:r>
      <w:r w:rsidR="00A61EB5" w:rsidRPr="00EA3DC9">
        <w:rPr>
          <w:rFonts w:cs="Times New Roman"/>
          <w:sz w:val="28"/>
          <w:szCs w:val="28"/>
          <w:lang w:val="pt-BR"/>
        </w:rPr>
        <w:t xml:space="preserve">giao thông đoạn từ Chùa Nhuế đến UBND Xã Mỹ Thuận </w:t>
      </w:r>
      <w:r w:rsidR="00A61EB5" w:rsidRPr="00EA3DC9">
        <w:rPr>
          <w:rFonts w:cs="Times New Roman"/>
          <w:sz w:val="28"/>
          <w:szCs w:val="28"/>
        </w:rPr>
        <w:t>được nâng cấp mở rộng nên việc cải tạo lại các vị trí cống là cần thiết.</w:t>
      </w:r>
    </w:p>
    <w:p w14:paraId="42DBBD16" w14:textId="347B08DD" w:rsidR="00076502" w:rsidRPr="00EA3DC9" w:rsidRDefault="009D22DD" w:rsidP="00E64AA6">
      <w:pPr>
        <w:spacing w:line="360" w:lineRule="exact"/>
        <w:rPr>
          <w:rFonts w:cs="Times New Roman"/>
          <w:b/>
          <w:i/>
          <w:sz w:val="28"/>
          <w:szCs w:val="28"/>
          <w:lang w:val="da-DK"/>
        </w:rPr>
      </w:pPr>
      <w:r>
        <w:rPr>
          <w:rFonts w:cs="Times New Roman"/>
          <w:b/>
          <w:i/>
          <w:sz w:val="28"/>
          <w:szCs w:val="28"/>
          <w:lang w:val="da-DK"/>
        </w:rPr>
        <w:t xml:space="preserve">* </w:t>
      </w:r>
      <w:r w:rsidR="00076502" w:rsidRPr="00EA3DC9">
        <w:rPr>
          <w:rFonts w:cs="Times New Roman"/>
          <w:b/>
          <w:i/>
          <w:sz w:val="28"/>
          <w:szCs w:val="28"/>
          <w:lang w:val="da-DK"/>
        </w:rPr>
        <w:t>Đánh giá về hiện trạng:</w:t>
      </w:r>
    </w:p>
    <w:p w14:paraId="02F1D055" w14:textId="0E3073A9" w:rsidR="00076502" w:rsidRPr="00EA3DC9" w:rsidRDefault="00076502" w:rsidP="00E64AA6">
      <w:pPr>
        <w:spacing w:before="60" w:line="360" w:lineRule="exact"/>
        <w:rPr>
          <w:rFonts w:cs="Times New Roman"/>
          <w:i/>
          <w:iCs/>
          <w:sz w:val="28"/>
          <w:szCs w:val="28"/>
          <w:lang w:val="da-DK"/>
        </w:rPr>
      </w:pPr>
      <w:r w:rsidRPr="00EA3DC9">
        <w:rPr>
          <w:rFonts w:cs="Times New Roman"/>
          <w:i/>
          <w:iCs/>
          <w:sz w:val="28"/>
          <w:szCs w:val="28"/>
          <w:lang w:val="da-DK"/>
        </w:rPr>
        <w:t xml:space="preserve"> Thuận lợi:</w:t>
      </w:r>
    </w:p>
    <w:p w14:paraId="42CE78EE" w14:textId="53E3E28B" w:rsidR="00076502" w:rsidRPr="00EA3DC9" w:rsidRDefault="005206F4" w:rsidP="00E64AA6">
      <w:pPr>
        <w:pStyle w:val="0Normal"/>
        <w:spacing w:line="360" w:lineRule="exact"/>
        <w:rPr>
          <w:sz w:val="28"/>
          <w:szCs w:val="28"/>
        </w:rPr>
      </w:pPr>
      <w:r w:rsidRPr="00EA3DC9">
        <w:rPr>
          <w:sz w:val="28"/>
          <w:szCs w:val="28"/>
        </w:rPr>
        <w:t xml:space="preserve">- Thúc đẩy phát triển kinh tế xã hội địa phương, đảm bảo an ninh quốc phòng, phục vụ nhu cầu đi lại của nhân dân, tạo điểm nhấn mỹ quan khu vực trung tâm của huyện; từng bước hoàn thiện mạng lưới giao thông của huyện </w:t>
      </w:r>
      <w:r w:rsidR="00A61EB5" w:rsidRPr="00EA3DC9">
        <w:rPr>
          <w:sz w:val="28"/>
          <w:szCs w:val="28"/>
        </w:rPr>
        <w:t>Mỹ Lộc</w:t>
      </w:r>
      <w:r w:rsidRPr="00EA3DC9">
        <w:rPr>
          <w:sz w:val="28"/>
          <w:szCs w:val="28"/>
        </w:rPr>
        <w:t xml:space="preserve"> theo quy hoạch được phê duyệt.</w:t>
      </w:r>
    </w:p>
    <w:p w14:paraId="060208D3" w14:textId="4C9CA227" w:rsidR="00076502" w:rsidRPr="00EA3DC9" w:rsidRDefault="00076502" w:rsidP="00E64AA6">
      <w:pPr>
        <w:spacing w:before="60" w:line="360" w:lineRule="exact"/>
        <w:rPr>
          <w:rFonts w:cs="Times New Roman"/>
          <w:i/>
          <w:iCs/>
          <w:sz w:val="28"/>
          <w:szCs w:val="28"/>
          <w:lang w:val="da-DK"/>
        </w:rPr>
      </w:pPr>
      <w:r w:rsidRPr="00EA3DC9">
        <w:rPr>
          <w:rFonts w:cs="Times New Roman"/>
          <w:i/>
          <w:iCs/>
          <w:sz w:val="28"/>
          <w:szCs w:val="28"/>
          <w:lang w:val="da-DK"/>
        </w:rPr>
        <w:t xml:space="preserve">Khó khăn: </w:t>
      </w:r>
    </w:p>
    <w:p w14:paraId="17192946" w14:textId="1A9AC288" w:rsidR="00076502" w:rsidRPr="00EA3DC9" w:rsidRDefault="00076502" w:rsidP="00E64AA6">
      <w:pPr>
        <w:pStyle w:val="0Normal"/>
        <w:spacing w:line="360" w:lineRule="exact"/>
        <w:rPr>
          <w:sz w:val="28"/>
          <w:szCs w:val="28"/>
        </w:rPr>
      </w:pPr>
      <w:r w:rsidRPr="00EA3DC9">
        <w:rPr>
          <w:sz w:val="28"/>
          <w:szCs w:val="28"/>
        </w:rPr>
        <w:t>- Khu đất quy hoạch hầu hết là đất ruộng có cao độ thấp do đó chi phí phục vụ san nền và xây dựng hệ thống hạ tầng kỹ thuật sẽ tốn kém.</w:t>
      </w:r>
    </w:p>
    <w:p w14:paraId="2AC560E8" w14:textId="3F93B002" w:rsidR="005206F4" w:rsidRPr="00EA3DC9" w:rsidRDefault="005206F4" w:rsidP="00E64AA6">
      <w:pPr>
        <w:pStyle w:val="0Normal"/>
        <w:spacing w:line="360" w:lineRule="exact"/>
        <w:rPr>
          <w:sz w:val="28"/>
          <w:szCs w:val="28"/>
        </w:rPr>
      </w:pPr>
      <w:r w:rsidRPr="00EA3DC9">
        <w:rPr>
          <w:sz w:val="28"/>
          <w:szCs w:val="28"/>
        </w:rPr>
        <w:t>- Trong thời gian thi công, sẽ ảnh hưởng đến khả năng tưới tiêu nước cho đất nông nghiệp.</w:t>
      </w:r>
    </w:p>
    <w:p w14:paraId="79584A30" w14:textId="550D7EE9" w:rsidR="00B538EB" w:rsidRPr="00EA3DC9" w:rsidRDefault="00B538EB" w:rsidP="00E64AA6">
      <w:pPr>
        <w:pStyle w:val="Heading3"/>
        <w:spacing w:line="360" w:lineRule="exact"/>
        <w:rPr>
          <w:sz w:val="28"/>
          <w:szCs w:val="28"/>
        </w:rPr>
      </w:pPr>
      <w:bookmarkStart w:id="110" w:name="_Toc139957085"/>
      <w:r w:rsidRPr="00EA3DC9">
        <w:rPr>
          <w:sz w:val="28"/>
          <w:szCs w:val="28"/>
        </w:rPr>
        <w:t>5.1.</w:t>
      </w:r>
      <w:r w:rsidR="00A272AD" w:rsidRPr="00EA3DC9">
        <w:rPr>
          <w:sz w:val="28"/>
          <w:szCs w:val="28"/>
          <w:lang w:val="da-DK"/>
        </w:rPr>
        <w:t>6</w:t>
      </w:r>
      <w:r w:rsidRPr="00EA3DC9">
        <w:rPr>
          <w:sz w:val="28"/>
          <w:szCs w:val="28"/>
        </w:rPr>
        <w:t>. Các hạng mục công trình và hoạt động của dự án</w:t>
      </w:r>
      <w:bookmarkEnd w:id="110"/>
    </w:p>
    <w:p w14:paraId="1ABF63F2"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1. Hướng tuyến và bình đồ tuyến:</w:t>
      </w:r>
    </w:p>
    <w:p w14:paraId="3B6A0013"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t>Tim tuyến và bình đồ tuyến thiết kế chủ yếu dọc theo tuyến đường cũ nên nền đường ổn định, thuận lợi thi công.</w:t>
      </w:r>
    </w:p>
    <w:p w14:paraId="6C91A57A"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2. Thiết kế trắc dọc và trắc ngang:</w:t>
      </w:r>
    </w:p>
    <w:p w14:paraId="2A862B96"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t>Đoạn từ cọc 1 đến cọc D11, bề rộng mặt đường cải tạo và làm mới Bmặt = 2,75 x 2 = 5,5m; độ dốc ngang mặt đường imặt = 2% ; bề rộng lề đường Blề = 2 x 1 = 2,0m, độ dốc ngang lề đường ilề = 4%; L = 787,61m.</w:t>
      </w:r>
    </w:p>
    <w:p w14:paraId="7842F37A"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lastRenderedPageBreak/>
        <w:t>Đoạn từ cọc D11 đến cọc 36, bề rộng mặt đường làm mới Bmặt = 2,75 x 2 = 5,5m; độ dốc ngang mặt đường imặt = 2% ; bề rộng lề đường Blề = 2 x 1 = 2,0m, độ dốc ngang lề đường ilề = 4%; L = 94,11m.</w:t>
      </w:r>
    </w:p>
    <w:p w14:paraId="3B83954B"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t xml:space="preserve">Cao độ thiết kế: </w:t>
      </w:r>
      <w:r w:rsidRPr="00EA3DC9">
        <w:rPr>
          <w:rFonts w:eastAsia="MS Mincho" w:cs="Times New Roman"/>
          <w:snapToGrid w:val="0"/>
          <w:sz w:val="28"/>
          <w:szCs w:val="28"/>
          <w:lang w:val="pt-BR"/>
        </w:rPr>
        <w:t>Cao độ mặt đường thiết kế từ +(2,20 -:- 2,80)m.</w:t>
      </w:r>
    </w:p>
    <w:p w14:paraId="42032F65"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3. Thiết kế nền, lề đường:</w:t>
      </w:r>
    </w:p>
    <w:p w14:paraId="0F3E04AB"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t>Trước khi thi công phải làm sạch cỏ rác nền, lề đường;</w:t>
      </w:r>
    </w:p>
    <w:p w14:paraId="5945D8D4"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t>Nền đường thiết kế chủ yếu trên nền đường đã có sẵn;</w:t>
      </w:r>
    </w:p>
    <w:p w14:paraId="679C2C82"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t>Lề đường đắp đất đầm chặt K90. Hệ số mái đắp đất lề đường 1/1.5;</w:t>
      </w:r>
    </w:p>
    <w:p w14:paraId="6D645BDA"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bCs/>
          <w:iCs/>
          <w:snapToGrid w:val="0"/>
          <w:color w:val="000000"/>
          <w:spacing w:val="-4"/>
          <w:sz w:val="28"/>
          <w:szCs w:val="28"/>
          <w:lang w:val="fr-FR" w:eastAsia="x-none"/>
        </w:rPr>
      </w:pPr>
      <w:r w:rsidRPr="00EA3DC9">
        <w:rPr>
          <w:rFonts w:eastAsia="MS Mincho" w:cs="Times New Roman"/>
          <w:sz w:val="28"/>
          <w:szCs w:val="28"/>
          <w:lang w:val="pt-BR"/>
        </w:rPr>
        <w:t>Tại các vị trí đắp nền, lề đường những vị trí lấn xuống ruộng cần vét hữu cơ dày trung bình 30cm;</w:t>
      </w:r>
    </w:p>
    <w:p w14:paraId="3E24B83A" w14:textId="77777777"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fr-FR"/>
        </w:rPr>
      </w:pPr>
      <w:r w:rsidRPr="00EA3DC9">
        <w:rPr>
          <w:rFonts w:eastAsia="MS Mincho" w:cs="Times New Roman"/>
          <w:sz w:val="28"/>
          <w:szCs w:val="28"/>
          <w:lang w:val="fr-FR"/>
        </w:rPr>
        <w:t>Tại các vị trí đắp nền, lề đường những vị trí lấn xuống kênh, mương, ao và thùng cần vét bùn dày trung bình 50cm.</w:t>
      </w:r>
    </w:p>
    <w:p w14:paraId="21BC50A1"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4. Thiết kế mặt đường:</w:t>
      </w:r>
    </w:p>
    <w:p w14:paraId="506DF5DF" w14:textId="0A36DF83" w:rsidR="00A9550E" w:rsidRPr="00EA3DC9" w:rsidRDefault="00482342" w:rsidP="00E509FA">
      <w:pPr>
        <w:tabs>
          <w:tab w:val="left" w:pos="709"/>
        </w:tabs>
        <w:spacing w:before="60" w:line="360" w:lineRule="exact"/>
        <w:jc w:val="left"/>
        <w:outlineLvl w:val="0"/>
        <w:rPr>
          <w:rFonts w:eastAsia="MS Mincho" w:cs="Times New Roman"/>
          <w:i/>
          <w:sz w:val="28"/>
          <w:szCs w:val="28"/>
          <w:lang w:val="de-DE"/>
        </w:rPr>
      </w:pPr>
      <w:r>
        <w:rPr>
          <w:rFonts w:eastAsia="MS Mincho" w:cs="Times New Roman"/>
          <w:b/>
          <w:i/>
          <w:sz w:val="28"/>
          <w:szCs w:val="28"/>
          <w:lang w:val="de-DE"/>
        </w:rPr>
        <w:t xml:space="preserve">* </w:t>
      </w:r>
      <w:r w:rsidR="00A9550E" w:rsidRPr="00EA3DC9">
        <w:rPr>
          <w:rFonts w:eastAsia="MS Mincho" w:cs="Times New Roman"/>
          <w:b/>
          <w:i/>
          <w:sz w:val="28"/>
          <w:szCs w:val="28"/>
          <w:lang w:val="de-DE"/>
        </w:rPr>
        <w:t>Kết cấu mặt đường bê tông nhựa làm mới</w:t>
      </w:r>
      <w:r w:rsidR="00A9550E" w:rsidRPr="00EA3DC9">
        <w:rPr>
          <w:rFonts w:eastAsia="MS Mincho" w:cs="Times New Roman"/>
          <w:i/>
          <w:sz w:val="28"/>
          <w:szCs w:val="28"/>
          <w:lang w:val="de-DE"/>
        </w:rPr>
        <w:t>:</w:t>
      </w:r>
    </w:p>
    <w:p w14:paraId="257E4D7F"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Mặt đường bê tông nhựa C19, dày 7cm;</w:t>
      </w:r>
    </w:p>
    <w:p w14:paraId="796FC0AC"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Tưới thấm bám bằng nhũ tương tiêu chuẩn 1kg/m2;</w:t>
      </w:r>
    </w:p>
    <w:p w14:paraId="4F3F87E3"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Móng đường cấp phối đá dăm loại I lớp trên, dày 15cm;</w:t>
      </w:r>
    </w:p>
    <w:p w14:paraId="534CDD9D"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Móng đường cấp phối đá dăm loại I lớp dưới, dày 25cm;</w:t>
      </w:r>
    </w:p>
    <w:p w14:paraId="46DEBB2F"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Móng đường đá thải đầm chặt, dày 20cm;</w:t>
      </w:r>
    </w:p>
    <w:p w14:paraId="69BFCA2C"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Nền đường cát đen đầm chặt K98, dày 30cm;</w:t>
      </w:r>
    </w:p>
    <w:p w14:paraId="7DBBDA7D"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Nền đường cát đen đầm chặt K95, dày 30cm;</w:t>
      </w:r>
    </w:p>
    <w:p w14:paraId="2AB9EBD1"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Nền đường cát đen đầm chặt K90.</w:t>
      </w:r>
    </w:p>
    <w:p w14:paraId="399874E3" w14:textId="1FD2F8D4" w:rsidR="00A9550E" w:rsidRPr="00EA3DC9" w:rsidRDefault="00482342" w:rsidP="00E509FA">
      <w:pPr>
        <w:tabs>
          <w:tab w:val="left" w:pos="709"/>
        </w:tabs>
        <w:spacing w:before="60" w:line="360" w:lineRule="exact"/>
        <w:ind w:left="567" w:firstLine="0"/>
        <w:jc w:val="left"/>
        <w:outlineLvl w:val="0"/>
        <w:rPr>
          <w:rFonts w:eastAsia="MS Mincho" w:cs="Times New Roman"/>
          <w:b/>
          <w:bCs/>
          <w:i/>
          <w:iCs/>
          <w:sz w:val="28"/>
          <w:szCs w:val="28"/>
          <w:u w:val="single"/>
          <w:lang w:val="fr-FR"/>
        </w:rPr>
      </w:pPr>
      <w:r>
        <w:rPr>
          <w:rFonts w:eastAsia="MS Mincho" w:cs="Times New Roman"/>
          <w:b/>
          <w:bCs/>
          <w:i/>
          <w:iCs/>
          <w:sz w:val="28"/>
          <w:szCs w:val="28"/>
          <w:lang w:val="fr-FR"/>
        </w:rPr>
        <w:t xml:space="preserve">* </w:t>
      </w:r>
      <w:r w:rsidR="00A9550E" w:rsidRPr="00EA3DC9">
        <w:rPr>
          <w:rFonts w:eastAsia="MS Mincho" w:cs="Times New Roman"/>
          <w:b/>
          <w:bCs/>
          <w:i/>
          <w:iCs/>
          <w:sz w:val="28"/>
          <w:szCs w:val="28"/>
          <w:lang w:val="fr-FR"/>
        </w:rPr>
        <w:t>Kết cấu mặt đường cải tạo:</w:t>
      </w:r>
    </w:p>
    <w:p w14:paraId="28C8F8A4"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Mặt đường bê tông nhựa C19, dày 7cm;</w:t>
      </w:r>
    </w:p>
    <w:p w14:paraId="40F76CB1"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Tưới thấm bám bằng nhũ tương tiêu chuẩn 1kg/m2;</w:t>
      </w:r>
    </w:p>
    <w:p w14:paraId="6F119638"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Bù vênh cấp phối đá dăm loại I, dày trung bình 12cm;</w:t>
      </w:r>
    </w:p>
    <w:p w14:paraId="10BCCCF8"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Tạo nhám mặt đường cũ trước khi bù vênh.</w:t>
      </w:r>
    </w:p>
    <w:p w14:paraId="36100BDA" w14:textId="32D22F81" w:rsidR="00A9550E" w:rsidRPr="00EA3DC9" w:rsidRDefault="00482342" w:rsidP="00E509FA">
      <w:pPr>
        <w:tabs>
          <w:tab w:val="left" w:pos="709"/>
        </w:tabs>
        <w:spacing w:before="60" w:line="360" w:lineRule="exact"/>
        <w:ind w:left="567" w:firstLine="0"/>
        <w:jc w:val="left"/>
        <w:outlineLvl w:val="0"/>
        <w:rPr>
          <w:rFonts w:eastAsia="MS Mincho" w:cs="Times New Roman"/>
          <w:b/>
          <w:bCs/>
          <w:i/>
          <w:iCs/>
          <w:sz w:val="28"/>
          <w:szCs w:val="28"/>
          <w:u w:val="single"/>
          <w:lang w:val="fr-FR"/>
        </w:rPr>
      </w:pPr>
      <w:r>
        <w:rPr>
          <w:rFonts w:eastAsia="MS Mincho" w:cs="Times New Roman"/>
          <w:b/>
          <w:bCs/>
          <w:i/>
          <w:iCs/>
          <w:sz w:val="28"/>
          <w:szCs w:val="28"/>
          <w:lang w:val="fr-FR"/>
        </w:rPr>
        <w:t xml:space="preserve">* </w:t>
      </w:r>
      <w:r w:rsidR="00A9550E" w:rsidRPr="00EA3DC9">
        <w:rPr>
          <w:rFonts w:eastAsia="MS Mincho" w:cs="Times New Roman"/>
          <w:b/>
          <w:bCs/>
          <w:i/>
          <w:iCs/>
          <w:sz w:val="28"/>
          <w:szCs w:val="28"/>
          <w:lang w:val="fr-FR"/>
        </w:rPr>
        <w:t>Kết cấu lề đá thải:</w:t>
      </w:r>
    </w:p>
    <w:p w14:paraId="20A38828"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Lớp đá thải đầm chặt, dày 10cm;</w:t>
      </w:r>
    </w:p>
    <w:p w14:paraId="3CAB37D4"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Đắp đất đầm chặt K90.</w:t>
      </w:r>
    </w:p>
    <w:p w14:paraId="0F899CEE" w14:textId="0015441A" w:rsidR="00A9550E" w:rsidRPr="00EA3DC9" w:rsidRDefault="00482342" w:rsidP="00E509FA">
      <w:pPr>
        <w:tabs>
          <w:tab w:val="left" w:pos="709"/>
        </w:tabs>
        <w:spacing w:before="60" w:line="360" w:lineRule="exact"/>
        <w:ind w:left="567" w:firstLine="0"/>
        <w:jc w:val="left"/>
        <w:outlineLvl w:val="0"/>
        <w:rPr>
          <w:rFonts w:eastAsia="MS Mincho" w:cs="Times New Roman"/>
          <w:b/>
          <w:bCs/>
          <w:i/>
          <w:iCs/>
          <w:sz w:val="28"/>
          <w:szCs w:val="28"/>
          <w:u w:val="single"/>
          <w:lang w:val="fr-FR"/>
        </w:rPr>
      </w:pPr>
      <w:r>
        <w:rPr>
          <w:rFonts w:eastAsia="MS Mincho" w:cs="Times New Roman"/>
          <w:b/>
          <w:bCs/>
          <w:i/>
          <w:iCs/>
          <w:sz w:val="28"/>
          <w:szCs w:val="28"/>
          <w:lang w:val="fr-FR"/>
        </w:rPr>
        <w:t xml:space="preserve">* </w:t>
      </w:r>
      <w:r w:rsidR="00A9550E" w:rsidRPr="00EA3DC9">
        <w:rPr>
          <w:rFonts w:eastAsia="MS Mincho" w:cs="Times New Roman"/>
          <w:b/>
          <w:bCs/>
          <w:i/>
          <w:iCs/>
          <w:sz w:val="28"/>
          <w:szCs w:val="28"/>
          <w:lang w:val="fr-FR"/>
        </w:rPr>
        <w:t>Kết cấu lề đất:</w:t>
      </w:r>
    </w:p>
    <w:p w14:paraId="2D5612EE"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
          <w:bCs/>
          <w:i/>
          <w:iCs/>
          <w:snapToGrid w:val="0"/>
          <w:sz w:val="28"/>
          <w:szCs w:val="28"/>
          <w:u w:val="single"/>
          <w:lang w:val="fr-FR" w:eastAsia="x-none"/>
        </w:rPr>
      </w:pPr>
      <w:r w:rsidRPr="00EA3DC9">
        <w:rPr>
          <w:rFonts w:eastAsia="MS Mincho" w:cs="Times New Roman"/>
          <w:bCs/>
          <w:i/>
          <w:iCs/>
          <w:snapToGrid w:val="0"/>
          <w:sz w:val="28"/>
          <w:szCs w:val="28"/>
          <w:lang w:val="fr-FR" w:eastAsia="x-none"/>
        </w:rPr>
        <w:lastRenderedPageBreak/>
        <w:t xml:space="preserve"> </w:t>
      </w:r>
      <w:r w:rsidRPr="00EA3DC9">
        <w:rPr>
          <w:rFonts w:eastAsia="MS Mincho" w:cs="Times New Roman"/>
          <w:bCs/>
          <w:iCs/>
          <w:snapToGrid w:val="0"/>
          <w:sz w:val="28"/>
          <w:szCs w:val="28"/>
          <w:lang w:val="fr-FR" w:eastAsia="x-none"/>
        </w:rPr>
        <w:t>Đắp đất đầm chặt K90.</w:t>
      </w:r>
    </w:p>
    <w:p w14:paraId="5A20FE57" w14:textId="23FF0403" w:rsidR="00A9550E" w:rsidRPr="00EA3DC9" w:rsidRDefault="00482342" w:rsidP="00E509FA">
      <w:pPr>
        <w:tabs>
          <w:tab w:val="left" w:pos="709"/>
        </w:tabs>
        <w:spacing w:before="60" w:line="360" w:lineRule="exact"/>
        <w:ind w:left="567" w:firstLine="0"/>
        <w:jc w:val="left"/>
        <w:outlineLvl w:val="0"/>
        <w:rPr>
          <w:rFonts w:eastAsia="MS Mincho" w:cs="Times New Roman"/>
          <w:b/>
          <w:i/>
          <w:sz w:val="28"/>
          <w:szCs w:val="28"/>
          <w:lang w:val="de-DE"/>
        </w:rPr>
      </w:pPr>
      <w:r>
        <w:rPr>
          <w:rFonts w:eastAsia="MS Mincho" w:cs="Times New Roman"/>
          <w:b/>
          <w:i/>
          <w:sz w:val="28"/>
          <w:szCs w:val="28"/>
          <w:lang w:val="de-DE"/>
        </w:rPr>
        <w:t xml:space="preserve">* </w:t>
      </w:r>
      <w:r w:rsidR="00A9550E" w:rsidRPr="00EA3DC9">
        <w:rPr>
          <w:rFonts w:eastAsia="MS Mincho" w:cs="Times New Roman"/>
          <w:b/>
          <w:i/>
          <w:sz w:val="28"/>
          <w:szCs w:val="28"/>
          <w:lang w:val="de-DE"/>
        </w:rPr>
        <w:t>Kết cấu vuốt nối đường bê tông nhựa:</w:t>
      </w:r>
    </w:p>
    <w:p w14:paraId="3ECA2D31"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Mặt đường bê tông nhựa C19, dày 7cm;</w:t>
      </w:r>
    </w:p>
    <w:p w14:paraId="6D34859E"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Tưới thấm bám bằng nhũ tương tiêu chuẩn 1kg/m2;</w:t>
      </w:r>
    </w:p>
    <w:p w14:paraId="12F6EFEB"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Bù vênh cấp phối đá dăm loại I;</w:t>
      </w:r>
    </w:p>
    <w:p w14:paraId="265EC50B"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Tạo nhám mặt đường trước khi bù vênh.</w:t>
      </w:r>
    </w:p>
    <w:p w14:paraId="1CB9F317" w14:textId="3C5BD935" w:rsidR="00A9550E" w:rsidRPr="00EA3DC9" w:rsidRDefault="00482342" w:rsidP="00E509FA">
      <w:pPr>
        <w:tabs>
          <w:tab w:val="left" w:pos="709"/>
        </w:tabs>
        <w:spacing w:before="60" w:line="360" w:lineRule="exact"/>
        <w:ind w:left="567" w:firstLine="0"/>
        <w:jc w:val="left"/>
        <w:outlineLvl w:val="0"/>
        <w:rPr>
          <w:rFonts w:eastAsia="MS Mincho" w:cs="Times New Roman"/>
          <w:b/>
          <w:i/>
          <w:sz w:val="28"/>
          <w:szCs w:val="28"/>
          <w:lang w:val="de-DE"/>
        </w:rPr>
      </w:pPr>
      <w:r>
        <w:rPr>
          <w:rFonts w:eastAsia="MS Mincho" w:cs="Times New Roman"/>
          <w:b/>
          <w:i/>
          <w:sz w:val="28"/>
          <w:szCs w:val="28"/>
          <w:lang w:val="de-DE"/>
        </w:rPr>
        <w:t xml:space="preserve">* </w:t>
      </w:r>
      <w:r w:rsidR="00A9550E" w:rsidRPr="00EA3DC9">
        <w:rPr>
          <w:rFonts w:eastAsia="MS Mincho" w:cs="Times New Roman"/>
          <w:b/>
          <w:i/>
          <w:sz w:val="28"/>
          <w:szCs w:val="28"/>
          <w:lang w:val="de-DE"/>
        </w:rPr>
        <w:t>Kết cấu mương xây hoàn trả, L=97,00m:</w:t>
      </w:r>
    </w:p>
    <w:p w14:paraId="24AF86C2"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Tường mương xây gạch BT đặc KT(220x105x60)mm M75, vữa XM M75;</w:t>
      </w:r>
    </w:p>
    <w:p w14:paraId="7CD18C4D"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Trát tường mương xây và láng đáy vữa XM M75, dày 2cm;</w:t>
      </w:r>
    </w:p>
    <w:p w14:paraId="0E005F49"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Đáy mương xây BT đổ tại chỗ đá 1x2 M150, dày 10cm;</w:t>
      </w:r>
    </w:p>
    <w:p w14:paraId="3F5429FE"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Lớp ni lông chống mất nước khi đổ bê tông;</w:t>
      </w:r>
    </w:p>
    <w:p w14:paraId="1ADBD123"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Đá mạt đệm đáy mương xây, dày 10cm;</w:t>
      </w:r>
    </w:p>
    <w:p w14:paraId="7DF2F9B6"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Khoảng cách 3m đặt 1 giằng BTCT KT(800x150x150)mm đá 1x2 M200.</w:t>
      </w:r>
    </w:p>
    <w:p w14:paraId="6D62BEB0" w14:textId="5A7630E4" w:rsidR="00A9550E" w:rsidRPr="00EA3DC9" w:rsidRDefault="00482342" w:rsidP="00E509FA">
      <w:pPr>
        <w:tabs>
          <w:tab w:val="left" w:pos="709"/>
        </w:tabs>
        <w:spacing w:before="60" w:line="360" w:lineRule="exact"/>
        <w:ind w:left="567" w:firstLine="0"/>
        <w:jc w:val="left"/>
        <w:outlineLvl w:val="0"/>
        <w:rPr>
          <w:rFonts w:eastAsia="MS Mincho" w:cs="Times New Roman"/>
          <w:b/>
          <w:i/>
          <w:sz w:val="28"/>
          <w:szCs w:val="28"/>
          <w:lang w:val="de-DE"/>
        </w:rPr>
      </w:pPr>
      <w:r>
        <w:rPr>
          <w:rFonts w:eastAsia="MS Mincho" w:cs="Times New Roman"/>
          <w:b/>
          <w:i/>
          <w:sz w:val="28"/>
          <w:szCs w:val="28"/>
          <w:lang w:val="de-DE"/>
        </w:rPr>
        <w:t xml:space="preserve">* </w:t>
      </w:r>
      <w:r w:rsidR="00A9550E" w:rsidRPr="00EA3DC9">
        <w:rPr>
          <w:rFonts w:eastAsia="MS Mincho" w:cs="Times New Roman"/>
          <w:b/>
          <w:i/>
          <w:sz w:val="28"/>
          <w:szCs w:val="28"/>
          <w:lang w:val="de-DE"/>
        </w:rPr>
        <w:t>Kết cấu kè cọc tre phên nứa, L=786,00m:</w:t>
      </w:r>
    </w:p>
    <w:p w14:paraId="003A64A5"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Cọc tre </w:t>
      </w:r>
      <w:r w:rsidRPr="00EA3DC9">
        <w:rPr>
          <w:rFonts w:eastAsia="MS Mincho" w:cs="Times New Roman"/>
          <w:snapToGrid w:val="0"/>
          <w:color w:val="000000"/>
          <w:sz w:val="28"/>
          <w:szCs w:val="28"/>
          <w:lang w:val="pt-BR" w:eastAsia="x-none"/>
        </w:rPr>
        <w:t>D ≥ 6cm, L = 2,5m/cọc, mật độ 5 cọc/1m</w:t>
      </w:r>
      <w:r w:rsidRPr="00EA3DC9">
        <w:rPr>
          <w:rFonts w:eastAsia="MS Mincho" w:cs="Times New Roman"/>
          <w:bCs/>
          <w:iCs/>
          <w:snapToGrid w:val="0"/>
          <w:sz w:val="28"/>
          <w:szCs w:val="28"/>
          <w:lang w:val="de-DE" w:eastAsia="x-none"/>
        </w:rPr>
        <w:t>;</w:t>
      </w:r>
    </w:p>
    <w:p w14:paraId="5B33C769"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Thanh tre nẹp ngang </w:t>
      </w:r>
      <w:r w:rsidRPr="00EA3DC9">
        <w:rPr>
          <w:rFonts w:eastAsia="MS Mincho" w:cs="Times New Roman"/>
          <w:snapToGrid w:val="0"/>
          <w:color w:val="000000"/>
          <w:sz w:val="28"/>
          <w:szCs w:val="28"/>
          <w:lang w:val="pt-BR" w:eastAsia="x-none"/>
        </w:rPr>
        <w:t>D ≥ 6cm</w:t>
      </w:r>
      <w:r w:rsidRPr="00EA3DC9">
        <w:rPr>
          <w:rFonts w:eastAsia="MS Mincho" w:cs="Times New Roman"/>
          <w:bCs/>
          <w:iCs/>
          <w:snapToGrid w:val="0"/>
          <w:sz w:val="28"/>
          <w:szCs w:val="28"/>
          <w:lang w:val="de-DE" w:eastAsia="x-none"/>
        </w:rPr>
        <w:t>;</w:t>
      </w:r>
    </w:p>
    <w:p w14:paraId="6C75ED32"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Phên nứa cao 1,0m.</w:t>
      </w:r>
    </w:p>
    <w:p w14:paraId="03198E87" w14:textId="1DAD186B" w:rsidR="00A9550E" w:rsidRPr="00EA3DC9" w:rsidRDefault="00482342" w:rsidP="00E509FA">
      <w:pPr>
        <w:tabs>
          <w:tab w:val="left" w:pos="709"/>
        </w:tabs>
        <w:spacing w:before="60" w:line="360" w:lineRule="exact"/>
        <w:ind w:left="567" w:firstLine="0"/>
        <w:jc w:val="left"/>
        <w:outlineLvl w:val="0"/>
        <w:rPr>
          <w:rFonts w:eastAsia="MS Mincho" w:cs="Times New Roman"/>
          <w:b/>
          <w:i/>
          <w:sz w:val="28"/>
          <w:szCs w:val="28"/>
          <w:lang w:val="de-DE"/>
        </w:rPr>
      </w:pPr>
      <w:r>
        <w:rPr>
          <w:rFonts w:eastAsia="MS Mincho" w:cs="Times New Roman"/>
          <w:b/>
          <w:i/>
          <w:sz w:val="28"/>
          <w:szCs w:val="28"/>
          <w:lang w:val="de-DE"/>
        </w:rPr>
        <w:t xml:space="preserve">* </w:t>
      </w:r>
      <w:r w:rsidR="00A9550E" w:rsidRPr="00EA3DC9">
        <w:rPr>
          <w:rFonts w:eastAsia="MS Mincho" w:cs="Times New Roman"/>
          <w:b/>
          <w:i/>
          <w:sz w:val="28"/>
          <w:szCs w:val="28"/>
          <w:lang w:val="de-DE"/>
        </w:rPr>
        <w:t>Kết cấu tường chắn đá xây, L=81,00m:</w:t>
      </w:r>
    </w:p>
    <w:p w14:paraId="067D9229"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Thân, móng tường chắn đá xây, vữa XM M100;</w:t>
      </w:r>
    </w:p>
    <w:p w14:paraId="1A5CDC75"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Lớp đá mạt đệm, dày 10cm;</w:t>
      </w:r>
    </w:p>
    <w:p w14:paraId="77822964"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Cọc tre D </w:t>
      </w:r>
      <w:r w:rsidRPr="00EA3DC9">
        <w:rPr>
          <w:rFonts w:eastAsia="MS Mincho" w:cs="Times New Roman"/>
          <w:snapToGrid w:val="0"/>
          <w:color w:val="000000"/>
          <w:sz w:val="28"/>
          <w:szCs w:val="28"/>
          <w:lang w:val="pt-BR" w:eastAsia="x-none"/>
        </w:rPr>
        <w:t>≥ 6cm, L = 2,5m/cọc, mật độ 25 cọc/m2</w:t>
      </w:r>
      <w:r w:rsidRPr="00EA3DC9">
        <w:rPr>
          <w:rFonts w:eastAsia="MS Mincho" w:cs="Times New Roman"/>
          <w:bCs/>
          <w:iCs/>
          <w:snapToGrid w:val="0"/>
          <w:sz w:val="28"/>
          <w:szCs w:val="28"/>
          <w:lang w:val="de-DE" w:eastAsia="x-none"/>
        </w:rPr>
        <w:t>;</w:t>
      </w:r>
    </w:p>
    <w:p w14:paraId="577ADB6C"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Khoảng cách 10m đặt 1 khe phòng lún bằng giấy dầu 2 lớp, quét nhựa đường 3 lớp;</w:t>
      </w:r>
    </w:p>
    <w:p w14:paraId="1F40AAA8" w14:textId="77777777" w:rsidR="00A9550E" w:rsidRPr="00EA3DC9" w:rsidRDefault="00A9550E" w:rsidP="00E64AA6">
      <w:pPr>
        <w:widowControl w:val="0"/>
        <w:numPr>
          <w:ilvl w:val="0"/>
          <w:numId w:val="46"/>
        </w:numPr>
        <w:tabs>
          <w:tab w:val="left" w:pos="993"/>
        </w:tabs>
        <w:spacing w:before="60" w:line="360" w:lineRule="exact"/>
        <w:ind w:left="0" w:firstLine="851"/>
        <w:jc w:val="left"/>
        <w:rPr>
          <w:rFonts w:eastAsia="MS Mincho" w:cs="Times New Roman"/>
          <w:bCs/>
          <w:iCs/>
          <w:snapToGrid w:val="0"/>
          <w:sz w:val="28"/>
          <w:szCs w:val="28"/>
          <w:lang w:val="de-DE" w:eastAsia="x-none"/>
        </w:rPr>
      </w:pPr>
      <w:r w:rsidRPr="00EA3DC9">
        <w:rPr>
          <w:rFonts w:eastAsia="MS Mincho" w:cs="Times New Roman"/>
          <w:bCs/>
          <w:iCs/>
          <w:snapToGrid w:val="0"/>
          <w:sz w:val="28"/>
          <w:szCs w:val="28"/>
          <w:lang w:val="de-DE" w:eastAsia="x-none"/>
        </w:rPr>
        <w:t xml:space="preserve"> Khối lọc bằng đá 1x2 bọc vải địa, ống nhựa UPVC D = 60mm, mật độ 5m/ống.</w:t>
      </w:r>
    </w:p>
    <w:p w14:paraId="0EDFC281"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left="927" w:hanging="927"/>
        <w:rPr>
          <w:rFonts w:eastAsia="MS Mincho" w:cs="Times New Roman"/>
          <w:bCs/>
          <w:iCs/>
          <w:snapToGrid w:val="0"/>
          <w:color w:val="000000"/>
          <w:sz w:val="28"/>
          <w:szCs w:val="28"/>
          <w:lang w:val="de-DE" w:eastAsia="x-none"/>
        </w:rPr>
      </w:pPr>
      <w:r w:rsidRPr="00EA3DC9">
        <w:rPr>
          <w:rFonts w:eastAsia="MS Mincho" w:cs="Times New Roman"/>
          <w:b/>
          <w:snapToGrid w:val="0"/>
          <w:color w:val="000000"/>
          <w:sz w:val="28"/>
          <w:szCs w:val="28"/>
          <w:lang w:val="pt-BR" w:eastAsia="x-none"/>
        </w:rPr>
        <w:t>5. Thiết kế an toàn giao thông:</w:t>
      </w:r>
    </w:p>
    <w:p w14:paraId="56D5BE42" w14:textId="692D8015" w:rsidR="00A9550E" w:rsidRPr="00D8258E" w:rsidRDefault="00A9550E" w:rsidP="00D8258E">
      <w:pPr>
        <w:widowControl w:val="0"/>
        <w:tabs>
          <w:tab w:val="left" w:pos="993"/>
        </w:tabs>
        <w:spacing w:before="60" w:line="360" w:lineRule="exact"/>
        <w:rPr>
          <w:rFonts w:eastAsia="Times New Roman" w:cs="Times New Roman"/>
          <w:snapToGrid w:val="0"/>
          <w:color w:val="000000"/>
          <w:sz w:val="28"/>
          <w:szCs w:val="28"/>
          <w:lang w:val="de-DE" w:eastAsia="x-none"/>
        </w:rPr>
      </w:pPr>
      <w:r w:rsidRPr="00EA3DC9">
        <w:rPr>
          <w:rFonts w:eastAsia="Times New Roman" w:cs="Times New Roman"/>
          <w:snapToGrid w:val="0"/>
          <w:color w:val="000000"/>
          <w:sz w:val="28"/>
          <w:szCs w:val="28"/>
          <w:lang w:val="de-DE" w:eastAsia="x-none"/>
        </w:rPr>
        <w:t>Hệ thống vạch sơn, biển báo trên tuyến được thiết kế theo Quy chuẩn kỹ thuật Quốc gia về báo hiệu đường bộ QCVN 41: 2019/BGTVT bao gồm:</w:t>
      </w:r>
    </w:p>
    <w:p w14:paraId="60F0BEB8" w14:textId="73FEDE8E" w:rsidR="00A9550E" w:rsidRPr="00EA3DC9" w:rsidRDefault="00D8258E" w:rsidP="00D8258E">
      <w:pPr>
        <w:widowControl w:val="0"/>
        <w:tabs>
          <w:tab w:val="left" w:pos="993"/>
        </w:tabs>
        <w:spacing w:before="60" w:line="360" w:lineRule="exact"/>
        <w:ind w:left="567" w:firstLine="0"/>
        <w:jc w:val="left"/>
        <w:rPr>
          <w:rFonts w:eastAsia="Times New Roman" w:cs="Times New Roman"/>
          <w:snapToGrid w:val="0"/>
          <w:color w:val="000000"/>
          <w:sz w:val="28"/>
          <w:szCs w:val="28"/>
          <w:lang w:val="x-none" w:eastAsia="x-none"/>
        </w:rPr>
      </w:pPr>
      <w:r>
        <w:rPr>
          <w:rFonts w:eastAsia="Times New Roman" w:cs="Times New Roman"/>
          <w:snapToGrid w:val="0"/>
          <w:color w:val="000000"/>
          <w:sz w:val="28"/>
          <w:szCs w:val="28"/>
          <w:lang w:val="de-DE" w:eastAsia="x-none"/>
        </w:rPr>
        <w:t xml:space="preserve">- </w:t>
      </w:r>
      <w:r w:rsidR="00A9550E" w:rsidRPr="00EA3DC9">
        <w:rPr>
          <w:rFonts w:eastAsia="Times New Roman" w:cs="Times New Roman"/>
          <w:snapToGrid w:val="0"/>
          <w:sz w:val="28"/>
          <w:szCs w:val="28"/>
          <w:lang w:val="de-DE" w:eastAsia="x-none"/>
        </w:rPr>
        <w:t>Thiết kế các biển báo W.203, W.205, W.207;</w:t>
      </w:r>
    </w:p>
    <w:p w14:paraId="0ED18365" w14:textId="3C96D28F" w:rsidR="00A9550E" w:rsidRPr="00EA3DC9" w:rsidRDefault="00D8258E" w:rsidP="00D8258E">
      <w:pPr>
        <w:widowControl w:val="0"/>
        <w:tabs>
          <w:tab w:val="left" w:pos="993"/>
        </w:tabs>
        <w:spacing w:before="60" w:line="360" w:lineRule="exact"/>
        <w:jc w:val="left"/>
        <w:rPr>
          <w:rFonts w:eastAsia="Times New Roman" w:cs="Times New Roman"/>
          <w:snapToGrid w:val="0"/>
          <w:color w:val="000000"/>
          <w:sz w:val="28"/>
          <w:szCs w:val="28"/>
          <w:lang w:val="x-none" w:eastAsia="x-none"/>
        </w:rPr>
      </w:pPr>
      <w:r>
        <w:rPr>
          <w:rFonts w:eastAsia="Times New Roman" w:cs="Times New Roman"/>
          <w:snapToGrid w:val="0"/>
          <w:color w:val="000000"/>
          <w:sz w:val="28"/>
          <w:szCs w:val="28"/>
          <w:lang w:val="de-DE" w:eastAsia="x-none"/>
        </w:rPr>
        <w:lastRenderedPageBreak/>
        <w:t xml:space="preserve">- </w:t>
      </w:r>
      <w:r w:rsidR="00A9550E" w:rsidRPr="00EA3DC9">
        <w:rPr>
          <w:rFonts w:eastAsia="Times New Roman" w:cs="Times New Roman"/>
          <w:snapToGrid w:val="0"/>
          <w:color w:val="000000"/>
          <w:sz w:val="28"/>
          <w:szCs w:val="28"/>
          <w:lang w:val="de-DE" w:eastAsia="x-none"/>
        </w:rPr>
        <w:t>Vạch 1.1: vạch sơn tim phân chia 2 chiều xe chạy, dạng vạch sơn nét đứt màu vàng. Bề rộng nét vẽ b=15cm, chiều dài đoạn nét liền L1=1m, chiều dài đoạn nét đứt L2=2m, bề dày vạch sơn là 2mm.</w:t>
      </w:r>
    </w:p>
    <w:p w14:paraId="16AA7869" w14:textId="6ED17012" w:rsidR="00A9550E" w:rsidRPr="00EA3DC9" w:rsidRDefault="00D8258E" w:rsidP="00D8258E">
      <w:pPr>
        <w:widowControl w:val="0"/>
        <w:tabs>
          <w:tab w:val="left" w:pos="993"/>
        </w:tabs>
        <w:spacing w:before="60" w:line="360" w:lineRule="exact"/>
        <w:jc w:val="left"/>
        <w:rPr>
          <w:rFonts w:eastAsia="Times New Roman" w:cs="Times New Roman"/>
          <w:snapToGrid w:val="0"/>
          <w:color w:val="000000"/>
          <w:sz w:val="28"/>
          <w:szCs w:val="28"/>
          <w:lang w:val="de-DE" w:eastAsia="x-none"/>
        </w:rPr>
      </w:pPr>
      <w:r>
        <w:rPr>
          <w:rFonts w:eastAsia="Times New Roman" w:cs="Times New Roman"/>
          <w:snapToGrid w:val="0"/>
          <w:color w:val="000000"/>
          <w:sz w:val="28"/>
          <w:szCs w:val="28"/>
          <w:lang w:eastAsia="x-none"/>
        </w:rPr>
        <w:t xml:space="preserve">- </w:t>
      </w:r>
      <w:r w:rsidR="00A9550E" w:rsidRPr="00EA3DC9">
        <w:rPr>
          <w:rFonts w:eastAsia="Times New Roman" w:cs="Times New Roman"/>
          <w:snapToGrid w:val="0"/>
          <w:color w:val="000000"/>
          <w:sz w:val="28"/>
          <w:szCs w:val="28"/>
          <w:lang w:val="de-DE" w:eastAsia="x-none"/>
        </w:rPr>
        <w:t>Sơn gờ giảm tốc độ: là vạch sơn màu vàng chiều rộng B=20cm, chiều dày 6mm, khoảng cách nét 0,4m gồm 1 cụm 5 vạch;</w:t>
      </w:r>
    </w:p>
    <w:p w14:paraId="1D25D50D" w14:textId="77777777" w:rsidR="00A30BF0" w:rsidRDefault="00D8258E" w:rsidP="00D8258E">
      <w:pPr>
        <w:widowControl w:val="0"/>
        <w:tabs>
          <w:tab w:val="left" w:pos="993"/>
        </w:tabs>
        <w:spacing w:before="60" w:line="360" w:lineRule="exact"/>
        <w:jc w:val="left"/>
        <w:rPr>
          <w:rFonts w:eastAsia="Times New Roman" w:cs="Times New Roman"/>
          <w:snapToGrid w:val="0"/>
          <w:color w:val="000000"/>
          <w:sz w:val="28"/>
          <w:szCs w:val="28"/>
          <w:lang w:val="de-DE" w:eastAsia="x-none"/>
        </w:rPr>
      </w:pPr>
      <w:r>
        <w:rPr>
          <w:rFonts w:eastAsia="Times New Roman" w:cs="Times New Roman"/>
          <w:snapToGrid w:val="0"/>
          <w:color w:val="000000"/>
          <w:sz w:val="28"/>
          <w:szCs w:val="28"/>
          <w:lang w:val="de-DE" w:eastAsia="x-none"/>
        </w:rPr>
        <w:t xml:space="preserve">- </w:t>
      </w:r>
      <w:r w:rsidR="00A9550E" w:rsidRPr="00EA3DC9">
        <w:rPr>
          <w:rFonts w:eastAsia="Times New Roman" w:cs="Times New Roman"/>
          <w:snapToGrid w:val="0"/>
          <w:color w:val="000000"/>
          <w:sz w:val="28"/>
          <w:szCs w:val="28"/>
          <w:lang w:val="de-DE" w:eastAsia="x-none"/>
        </w:rPr>
        <w:t>Thiết kế cọc tiêu BTCT, 10m/cọc;</w:t>
      </w:r>
    </w:p>
    <w:p w14:paraId="0ACA1E27" w14:textId="1660DDB3" w:rsidR="00FA4F7B" w:rsidRPr="00EA3DC9" w:rsidRDefault="00FA4F7B" w:rsidP="00A30BF0">
      <w:pPr>
        <w:widowControl w:val="0"/>
        <w:tabs>
          <w:tab w:val="left" w:pos="993"/>
        </w:tabs>
        <w:spacing w:before="60" w:line="360" w:lineRule="exact"/>
        <w:ind w:firstLine="0"/>
        <w:jc w:val="left"/>
        <w:rPr>
          <w:rFonts w:eastAsia="Times New Roman" w:cs="Times New Roman"/>
          <w:snapToGrid w:val="0"/>
          <w:color w:val="000000"/>
          <w:sz w:val="28"/>
          <w:szCs w:val="28"/>
          <w:lang w:val="x-none" w:eastAsia="x-none"/>
        </w:rPr>
      </w:pPr>
      <w:r w:rsidRPr="00EA3DC9">
        <w:rPr>
          <w:rFonts w:cs="Times New Roman"/>
          <w:b/>
          <w:i/>
          <w:sz w:val="28"/>
          <w:szCs w:val="28"/>
          <w:lang w:val="de-DE"/>
        </w:rPr>
        <w:t>B. Các hoạt động của dự án</w:t>
      </w:r>
    </w:p>
    <w:p w14:paraId="06F36283" w14:textId="2FEAD47C" w:rsidR="00FA4F7B" w:rsidRPr="00EA3DC9" w:rsidRDefault="00FA4F7B" w:rsidP="00EE3B54">
      <w:pPr>
        <w:pStyle w:val="ListParagraph"/>
        <w:numPr>
          <w:ilvl w:val="0"/>
          <w:numId w:val="7"/>
        </w:numPr>
        <w:rPr>
          <w:sz w:val="28"/>
          <w:szCs w:val="28"/>
        </w:rPr>
      </w:pPr>
      <w:r w:rsidRPr="00EA3DC9">
        <w:rPr>
          <w:sz w:val="28"/>
          <w:szCs w:val="28"/>
        </w:rPr>
        <w:t>Giai đoạn thi công xây dựng</w:t>
      </w:r>
    </w:p>
    <w:p w14:paraId="132A5E06" w14:textId="72D421D6"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Bố trí xây dựng kho bãi.</w:t>
      </w:r>
    </w:p>
    <w:p w14:paraId="5B65B89C"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Chuẩn bị máy máy móc, thiết bị, vật liệu.</w:t>
      </w:r>
    </w:p>
    <w:p w14:paraId="68682DDC"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Chuẩn bị mặt bằng.</w:t>
      </w:r>
    </w:p>
    <w:p w14:paraId="7FB42E0E"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Thi công nền, cống: hệ thống cống ngang đường, cầu BTCT</w:t>
      </w:r>
    </w:p>
    <w:p w14:paraId="3E57C6D2"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Thi công mặt đường, lề đường.</w:t>
      </w:r>
    </w:p>
    <w:p w14:paraId="2E28FBE3" w14:textId="48734A51" w:rsidR="00B67D51" w:rsidRPr="00EA3DC9" w:rsidRDefault="00753ACE" w:rsidP="00E64AA6">
      <w:pPr>
        <w:widowControl w:val="0"/>
        <w:spacing w:before="60" w:after="60" w:line="360" w:lineRule="exact"/>
        <w:ind w:firstLine="709"/>
        <w:rPr>
          <w:rFonts w:cs="Times New Roman"/>
          <w:sz w:val="28"/>
          <w:szCs w:val="28"/>
          <w:lang w:val="nl-NL"/>
        </w:rPr>
      </w:pPr>
      <w:r w:rsidRPr="00EA3DC9">
        <w:rPr>
          <w:rFonts w:cs="Times New Roman"/>
          <w:sz w:val="28"/>
          <w:szCs w:val="28"/>
          <w:lang w:val="nl-NL"/>
        </w:rPr>
        <w:t>- Thi công lắp đặt hệ thống an toàn giao thông và sửa san hoàn thiện</w:t>
      </w:r>
      <w:r w:rsidR="00B67D51" w:rsidRPr="00EA3DC9">
        <w:rPr>
          <w:rFonts w:cs="Times New Roman"/>
          <w:sz w:val="28"/>
          <w:szCs w:val="28"/>
          <w:lang w:val="nl-NL"/>
        </w:rPr>
        <w:t>.</w:t>
      </w:r>
    </w:p>
    <w:p w14:paraId="16A68BBC" w14:textId="54C6ECC7" w:rsidR="00FA4F7B" w:rsidRPr="00EA3DC9" w:rsidRDefault="00FA4F7B" w:rsidP="00EE3B54">
      <w:pPr>
        <w:pStyle w:val="ListParagraph"/>
        <w:numPr>
          <w:ilvl w:val="0"/>
          <w:numId w:val="7"/>
        </w:numPr>
        <w:rPr>
          <w:sz w:val="28"/>
          <w:szCs w:val="28"/>
        </w:rPr>
      </w:pPr>
      <w:r w:rsidRPr="00EA3DC9">
        <w:rPr>
          <w:sz w:val="28"/>
          <w:szCs w:val="28"/>
        </w:rPr>
        <w:t>Giai đoạn dự án đi vào vận hành</w:t>
      </w:r>
    </w:p>
    <w:p w14:paraId="0E4B7208" w14:textId="3E1EB1E3" w:rsidR="00FA4F7B" w:rsidRPr="00EA3DC9" w:rsidRDefault="00FA4F7B" w:rsidP="00E64AA6">
      <w:pPr>
        <w:pStyle w:val="0Normal"/>
        <w:spacing w:line="360" w:lineRule="exact"/>
        <w:rPr>
          <w:sz w:val="28"/>
          <w:szCs w:val="28"/>
          <w:lang w:val="vi-VN"/>
        </w:rPr>
      </w:pPr>
      <w:r w:rsidRPr="00EA3DC9">
        <w:rPr>
          <w:sz w:val="28"/>
          <w:szCs w:val="28"/>
        </w:rPr>
        <w:t xml:space="preserve">+ </w:t>
      </w:r>
      <w:r w:rsidRPr="00EA3DC9">
        <w:rPr>
          <w:sz w:val="28"/>
          <w:szCs w:val="28"/>
          <w:lang w:val="vi-VN"/>
        </w:rPr>
        <w:t xml:space="preserve">Chủ dự án sẽ tiến hành </w:t>
      </w:r>
      <w:r w:rsidR="0056337D" w:rsidRPr="00EA3DC9">
        <w:rPr>
          <w:sz w:val="28"/>
          <w:szCs w:val="28"/>
        </w:rPr>
        <w:t xml:space="preserve">bàn giao cho </w:t>
      </w:r>
      <w:r w:rsidR="00A9550E" w:rsidRPr="00EA3DC9">
        <w:rPr>
          <w:sz w:val="28"/>
          <w:szCs w:val="28"/>
        </w:rPr>
        <w:t>UBND xã Mỹ Thuận</w:t>
      </w:r>
      <w:r w:rsidR="00B67D51" w:rsidRPr="00EA3DC9">
        <w:rPr>
          <w:sz w:val="28"/>
          <w:szCs w:val="28"/>
        </w:rPr>
        <w:t xml:space="preserve"> </w:t>
      </w:r>
      <w:r w:rsidRPr="00EA3DC9">
        <w:rPr>
          <w:sz w:val="28"/>
          <w:szCs w:val="28"/>
        </w:rPr>
        <w:t xml:space="preserve">quản lý các vấn đề về môi trường, triển khai thu các phí dịch vụ để vận hành </w:t>
      </w:r>
      <w:r w:rsidR="00B67D51" w:rsidRPr="00EA3DC9">
        <w:rPr>
          <w:sz w:val="28"/>
          <w:szCs w:val="28"/>
        </w:rPr>
        <w:t>tuyến đường như phí vệ sinh, môi trường</w:t>
      </w:r>
      <w:r w:rsidRPr="00EA3DC9">
        <w:rPr>
          <w:sz w:val="28"/>
          <w:szCs w:val="28"/>
        </w:rPr>
        <w:t>…</w:t>
      </w:r>
      <w:r w:rsidR="00B67D51" w:rsidRPr="00EA3DC9">
        <w:rPr>
          <w:sz w:val="28"/>
          <w:szCs w:val="28"/>
        </w:rPr>
        <w:t xml:space="preserve"> </w:t>
      </w:r>
      <w:r w:rsidRPr="00EA3DC9">
        <w:rPr>
          <w:sz w:val="28"/>
          <w:szCs w:val="28"/>
        </w:rPr>
        <w:t>các c</w:t>
      </w:r>
      <w:r w:rsidRPr="00EA3DC9">
        <w:rPr>
          <w:sz w:val="28"/>
          <w:szCs w:val="28"/>
          <w:lang w:val="vi-VN"/>
        </w:rPr>
        <w:t xml:space="preserve">ông việc này được thực hiện theo quy định chung của </w:t>
      </w:r>
      <w:r w:rsidRPr="00EA3DC9">
        <w:rPr>
          <w:sz w:val="28"/>
          <w:szCs w:val="28"/>
        </w:rPr>
        <w:t>pháp luật</w:t>
      </w:r>
      <w:r w:rsidRPr="00EA3DC9">
        <w:rPr>
          <w:sz w:val="28"/>
          <w:szCs w:val="28"/>
          <w:lang w:val="vi-VN"/>
        </w:rPr>
        <w:t>.</w:t>
      </w:r>
    </w:p>
    <w:p w14:paraId="7F62625C" w14:textId="0576BDC2" w:rsidR="00FA4F7B" w:rsidRPr="00EA3DC9" w:rsidRDefault="00D10D4D" w:rsidP="00E64AA6">
      <w:pPr>
        <w:spacing w:line="360" w:lineRule="exact"/>
        <w:rPr>
          <w:rFonts w:cs="Times New Roman"/>
          <w:b/>
          <w:sz w:val="28"/>
          <w:szCs w:val="28"/>
          <w:lang w:val="vi-VN"/>
        </w:rPr>
      </w:pPr>
      <w:bookmarkStart w:id="111" w:name="_Toc131854057"/>
      <w:bookmarkStart w:id="112" w:name="_Toc132036067"/>
      <w:r w:rsidRPr="00EA3DC9">
        <w:rPr>
          <w:rFonts w:cs="Times New Roman"/>
          <w:b/>
          <w:sz w:val="28"/>
          <w:szCs w:val="28"/>
          <w:lang w:val="vi-VN"/>
        </w:rPr>
        <w:t>*</w:t>
      </w:r>
      <w:r w:rsidR="00FA4F7B" w:rsidRPr="00EA3DC9">
        <w:rPr>
          <w:rFonts w:cs="Times New Roman"/>
          <w:b/>
          <w:sz w:val="28"/>
          <w:szCs w:val="28"/>
          <w:lang w:val="vi-VN"/>
        </w:rPr>
        <w:t xml:space="preserve"> Các yếu tố nhạy cảm về môi trường</w:t>
      </w:r>
      <w:bookmarkEnd w:id="111"/>
      <w:bookmarkEnd w:id="112"/>
    </w:p>
    <w:p w14:paraId="067D530B" w14:textId="59919CDE" w:rsidR="00523002" w:rsidRPr="00EA3DC9" w:rsidRDefault="00FA4F7B" w:rsidP="00E64AA6">
      <w:pPr>
        <w:pStyle w:val="0Normal"/>
        <w:spacing w:line="360" w:lineRule="exact"/>
        <w:rPr>
          <w:sz w:val="28"/>
          <w:szCs w:val="28"/>
          <w:lang w:val="vi-VN"/>
        </w:rPr>
      </w:pPr>
      <w:r w:rsidRPr="00EA3DC9">
        <w:rPr>
          <w:sz w:val="28"/>
          <w:szCs w:val="28"/>
        </w:rPr>
        <w:t>Theo điểm đ khoản 4 Điều 25 của Nghị định số 08/2022/NĐ-CP ngày 10/01/2022 của Chính phủ quy định chi tiết một số điều của Luật Bảo vệ Môi trường dự</w:t>
      </w:r>
      <w:r w:rsidR="005C0190" w:rsidRPr="00EA3DC9">
        <w:rPr>
          <w:sz w:val="28"/>
          <w:szCs w:val="28"/>
        </w:rPr>
        <w:t xml:space="preserve"> án </w:t>
      </w:r>
      <w:r w:rsidRPr="00EA3DC9">
        <w:rPr>
          <w:sz w:val="28"/>
          <w:szCs w:val="28"/>
        </w:rPr>
        <w:t xml:space="preserve">yếu tố nhạy cảm là có yêu cầu chuyển đổi mục đích sử dụng đất trồng lúa nước 02 vụ với diện tích khoảng </w:t>
      </w:r>
      <w:r w:rsidR="00A9550E" w:rsidRPr="00EA3DC9">
        <w:rPr>
          <w:sz w:val="28"/>
          <w:szCs w:val="28"/>
        </w:rPr>
        <w:t>2.955,82</w:t>
      </w:r>
      <w:r w:rsidR="00B67D51" w:rsidRPr="00EA3DC9">
        <w:rPr>
          <w:sz w:val="28"/>
          <w:szCs w:val="28"/>
        </w:rPr>
        <w:t xml:space="preserve"> </w:t>
      </w:r>
      <w:r w:rsidR="006B5BAD" w:rsidRPr="00EA3DC9">
        <w:rPr>
          <w:sz w:val="28"/>
          <w:szCs w:val="28"/>
          <w:lang w:val="vi-VN"/>
        </w:rPr>
        <w:t>m</w:t>
      </w:r>
      <w:r w:rsidR="006B5BAD" w:rsidRPr="00EA3DC9">
        <w:rPr>
          <w:sz w:val="28"/>
          <w:szCs w:val="28"/>
          <w:vertAlign w:val="superscript"/>
          <w:lang w:val="vi-VN"/>
        </w:rPr>
        <w:t>2</w:t>
      </w:r>
      <w:r w:rsidR="00B678F4" w:rsidRPr="00EA3DC9">
        <w:rPr>
          <w:sz w:val="28"/>
          <w:szCs w:val="28"/>
          <w:lang w:val="vi-VN"/>
        </w:rPr>
        <w:t>.</w:t>
      </w:r>
    </w:p>
    <w:p w14:paraId="7959C281" w14:textId="19B44FB9" w:rsidR="009A60DE" w:rsidRPr="00EA3DC9" w:rsidRDefault="00DD7BE8" w:rsidP="00E64AA6">
      <w:pPr>
        <w:pStyle w:val="Heading2"/>
        <w:spacing w:line="360" w:lineRule="exact"/>
        <w:rPr>
          <w:sz w:val="28"/>
          <w:szCs w:val="28"/>
        </w:rPr>
      </w:pPr>
      <w:bookmarkStart w:id="113" w:name="_Toc117697069"/>
      <w:bookmarkStart w:id="114" w:name="_Toc139957086"/>
      <w:r w:rsidRPr="00EA3DC9">
        <w:rPr>
          <w:sz w:val="28"/>
          <w:szCs w:val="28"/>
        </w:rPr>
        <w:t>5.2. Hạng mục công trình và hoạt động của dự án có khả năng tác động đến môi trường</w:t>
      </w:r>
      <w:bookmarkStart w:id="115" w:name="_Toc117697135"/>
      <w:bookmarkEnd w:id="113"/>
      <w:bookmarkEnd w:id="114"/>
    </w:p>
    <w:p w14:paraId="57C21B92" w14:textId="5229843E" w:rsidR="00DD7BE8" w:rsidRPr="00EA3DC9" w:rsidRDefault="00054568" w:rsidP="00054568">
      <w:pPr>
        <w:pStyle w:val="Caption"/>
        <w:rPr>
          <w:color w:val="auto"/>
          <w:szCs w:val="28"/>
          <w:lang w:val="vi-VN"/>
        </w:rPr>
      </w:pPr>
      <w:bookmarkStart w:id="116" w:name="_Toc155246459"/>
      <w:r w:rsidRPr="00054568">
        <w:rPr>
          <w:color w:val="000000" w:themeColor="text1"/>
          <w:lang w:val="da-DK"/>
        </w:rPr>
        <w:t xml:space="preserve">Bảng </w:t>
      </w:r>
      <w:r w:rsidRPr="00054568">
        <w:rPr>
          <w:color w:val="000000" w:themeColor="text1"/>
        </w:rPr>
        <w:fldChar w:fldCharType="begin"/>
      </w:r>
      <w:r w:rsidRPr="00054568">
        <w:rPr>
          <w:color w:val="000000" w:themeColor="text1"/>
          <w:lang w:val="da-DK"/>
        </w:rPr>
        <w:instrText xml:space="preserve"> SEQ Bảng \* ARABIC </w:instrText>
      </w:r>
      <w:r w:rsidRPr="00054568">
        <w:rPr>
          <w:color w:val="000000" w:themeColor="text1"/>
        </w:rPr>
        <w:fldChar w:fldCharType="separate"/>
      </w:r>
      <w:r w:rsidRPr="00054568">
        <w:rPr>
          <w:noProof/>
          <w:color w:val="000000" w:themeColor="text1"/>
          <w:lang w:val="da-DK"/>
        </w:rPr>
        <w:t>2</w:t>
      </w:r>
      <w:r w:rsidRPr="00054568">
        <w:rPr>
          <w:color w:val="000000" w:themeColor="text1"/>
        </w:rPr>
        <w:fldChar w:fldCharType="end"/>
      </w:r>
      <w:r w:rsidR="00DD7BE8" w:rsidRPr="00EA3DC9">
        <w:rPr>
          <w:color w:val="auto"/>
          <w:szCs w:val="28"/>
          <w:lang w:val="vi-VN"/>
        </w:rPr>
        <w:t>: Hạng mục công trình và hoạt động của dự án</w:t>
      </w:r>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1"/>
        <w:gridCol w:w="2627"/>
        <w:gridCol w:w="2047"/>
      </w:tblGrid>
      <w:tr w:rsidR="000305DD" w:rsidRPr="00EA3DC9" w14:paraId="7265F2C3" w14:textId="77777777" w:rsidTr="00F57216">
        <w:tc>
          <w:tcPr>
            <w:tcW w:w="1635" w:type="dxa"/>
            <w:vAlign w:val="center"/>
          </w:tcPr>
          <w:p w14:paraId="4CA8A5D3" w14:textId="77777777" w:rsidR="00DD7BE8" w:rsidRPr="00EA3DC9" w:rsidRDefault="00DD7BE8" w:rsidP="00E64AA6">
            <w:pPr>
              <w:pStyle w:val="Quote"/>
              <w:spacing w:line="360" w:lineRule="exact"/>
              <w:rPr>
                <w:rFonts w:cs="Times New Roman"/>
                <w:b/>
                <w:color w:val="auto"/>
                <w:sz w:val="28"/>
                <w:szCs w:val="28"/>
                <w:lang w:val="vi-VN"/>
              </w:rPr>
            </w:pPr>
            <w:r w:rsidRPr="00EA3DC9">
              <w:rPr>
                <w:rFonts w:cs="Times New Roman"/>
                <w:b/>
                <w:color w:val="auto"/>
                <w:sz w:val="28"/>
                <w:szCs w:val="28"/>
                <w:lang w:val="vi-VN"/>
              </w:rPr>
              <w:t>Các giai đoạn hoạt động</w:t>
            </w:r>
          </w:p>
        </w:tc>
        <w:tc>
          <w:tcPr>
            <w:tcW w:w="3041" w:type="dxa"/>
            <w:vAlign w:val="center"/>
          </w:tcPr>
          <w:p w14:paraId="7CEE7E2B" w14:textId="77777777" w:rsidR="00DD7BE8" w:rsidRPr="00EA3DC9" w:rsidRDefault="00DD7BE8" w:rsidP="00E64AA6">
            <w:pPr>
              <w:pStyle w:val="Quote"/>
              <w:spacing w:line="360" w:lineRule="exact"/>
              <w:jc w:val="both"/>
              <w:rPr>
                <w:rFonts w:cs="Times New Roman"/>
                <w:b/>
                <w:color w:val="auto"/>
                <w:sz w:val="28"/>
                <w:szCs w:val="28"/>
                <w:lang w:val="vi-VN"/>
              </w:rPr>
            </w:pPr>
            <w:r w:rsidRPr="00EA3DC9">
              <w:rPr>
                <w:rFonts w:cs="Times New Roman"/>
                <w:b/>
                <w:color w:val="auto"/>
                <w:sz w:val="28"/>
                <w:szCs w:val="28"/>
                <w:lang w:val="vi-VN"/>
              </w:rPr>
              <w:t>Các hạng mục công trình và hoạt động của dự án</w:t>
            </w:r>
          </w:p>
        </w:tc>
        <w:tc>
          <w:tcPr>
            <w:tcW w:w="2627" w:type="dxa"/>
            <w:vAlign w:val="center"/>
          </w:tcPr>
          <w:p w14:paraId="646B34C0" w14:textId="77777777" w:rsidR="00DD7BE8" w:rsidRPr="00EA3DC9" w:rsidRDefault="00DD7BE8" w:rsidP="00E64AA6">
            <w:pPr>
              <w:pStyle w:val="Quote"/>
              <w:spacing w:line="360" w:lineRule="exact"/>
              <w:jc w:val="both"/>
              <w:rPr>
                <w:rFonts w:cs="Times New Roman"/>
                <w:b/>
                <w:color w:val="auto"/>
                <w:sz w:val="28"/>
                <w:szCs w:val="28"/>
              </w:rPr>
            </w:pPr>
            <w:r w:rsidRPr="00EA3DC9">
              <w:rPr>
                <w:rFonts w:cs="Times New Roman"/>
                <w:b/>
                <w:color w:val="auto"/>
                <w:sz w:val="28"/>
                <w:szCs w:val="28"/>
              </w:rPr>
              <w:t>Cách thức thực hiện</w:t>
            </w:r>
          </w:p>
        </w:tc>
        <w:tc>
          <w:tcPr>
            <w:tcW w:w="2047" w:type="dxa"/>
            <w:vAlign w:val="center"/>
          </w:tcPr>
          <w:p w14:paraId="7FD390C6" w14:textId="77777777" w:rsidR="00DD7BE8" w:rsidRPr="00EA3DC9" w:rsidRDefault="00DD7BE8" w:rsidP="00E64AA6">
            <w:pPr>
              <w:pStyle w:val="Quote"/>
              <w:spacing w:line="360" w:lineRule="exact"/>
              <w:jc w:val="both"/>
              <w:rPr>
                <w:rFonts w:cs="Times New Roman"/>
                <w:b/>
                <w:color w:val="auto"/>
                <w:sz w:val="28"/>
                <w:szCs w:val="28"/>
              </w:rPr>
            </w:pPr>
            <w:r w:rsidRPr="00EA3DC9">
              <w:rPr>
                <w:rFonts w:cs="Times New Roman"/>
                <w:b/>
                <w:color w:val="auto"/>
                <w:sz w:val="28"/>
                <w:szCs w:val="28"/>
              </w:rPr>
              <w:t>Các tác động xấu đến môi trường</w:t>
            </w:r>
          </w:p>
        </w:tc>
      </w:tr>
      <w:tr w:rsidR="000305DD" w:rsidRPr="00EA3DC9" w14:paraId="54FE03C3" w14:textId="77777777" w:rsidTr="00F57216">
        <w:tc>
          <w:tcPr>
            <w:tcW w:w="1635" w:type="dxa"/>
            <w:vAlign w:val="center"/>
          </w:tcPr>
          <w:p w14:paraId="4C1F2657" w14:textId="684E4899"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lastRenderedPageBreak/>
              <w:t>Giai đoạn chuẩn bị</w:t>
            </w:r>
          </w:p>
        </w:tc>
        <w:tc>
          <w:tcPr>
            <w:tcW w:w="3041" w:type="dxa"/>
            <w:vAlign w:val="center"/>
          </w:tcPr>
          <w:p w14:paraId="32FF28F9"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Hoàn thiện các thủ tục pháp lý, hồ sơ liên quan đến dự án. Thiết kế, thẩm định, phê duyệt dự án.</w:t>
            </w:r>
          </w:p>
          <w:p w14:paraId="0B9EB5A2" w14:textId="01D39860"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Công tác giải phóng mặt bằng chi trả tiền đền bù. Hoàn thiện thủ tục xin giao đất.</w:t>
            </w:r>
          </w:p>
        </w:tc>
        <w:tc>
          <w:tcPr>
            <w:tcW w:w="2627" w:type="dxa"/>
            <w:vAlign w:val="center"/>
          </w:tcPr>
          <w:p w14:paraId="07368862"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dự án đầu tư.</w:t>
            </w:r>
          </w:p>
          <w:p w14:paraId="521AC7EE"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và trình phê duyệt thuyết minh dự án.</w:t>
            </w:r>
          </w:p>
          <w:p w14:paraId="6874D55E"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trình thẩm định và phê duyệt báo cáo ĐTM.</w:t>
            </w:r>
          </w:p>
          <w:p w14:paraId="5E94EB14" w14:textId="652A642B"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Hoàn thiện thủ tục giấy tờ, tổ chức họp dân chi trả tiền đền bù.</w:t>
            </w:r>
          </w:p>
        </w:tc>
        <w:tc>
          <w:tcPr>
            <w:tcW w:w="2047" w:type="dxa"/>
            <w:vAlign w:val="center"/>
          </w:tcPr>
          <w:p w14:paraId="120B425F" w14:textId="2605D088"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Không làm ảnh hưởng đến môi trường khu vực.</w:t>
            </w:r>
          </w:p>
        </w:tc>
      </w:tr>
      <w:tr w:rsidR="000305DD" w:rsidRPr="00EA3DC9" w14:paraId="0CC7029B" w14:textId="77777777" w:rsidTr="00F57216">
        <w:tc>
          <w:tcPr>
            <w:tcW w:w="1635" w:type="dxa"/>
            <w:vAlign w:val="center"/>
          </w:tcPr>
          <w:p w14:paraId="2FE33418" w14:textId="356D96B6"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t>Giai đoạn xây dựng</w:t>
            </w:r>
          </w:p>
        </w:tc>
        <w:tc>
          <w:tcPr>
            <w:tcW w:w="3041" w:type="dxa"/>
            <w:vAlign w:val="center"/>
          </w:tcPr>
          <w:p w14:paraId="26E68F81" w14:textId="5180533B" w:rsidR="00FE630B" w:rsidRPr="00EA3DC9" w:rsidRDefault="00FE630B"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Cải tạo, nâng cấp mặt đường </w:t>
            </w:r>
          </w:p>
          <w:p w14:paraId="32F3A87F" w14:textId="41C7BE91"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Hoạt động bóc tách</w:t>
            </w:r>
            <w:r w:rsidR="00B67D51" w:rsidRPr="00EA3DC9">
              <w:rPr>
                <w:rFonts w:cs="Times New Roman"/>
                <w:color w:val="auto"/>
                <w:sz w:val="28"/>
                <w:szCs w:val="28"/>
              </w:rPr>
              <w:t xml:space="preserve"> lớp đất không thích hợp</w:t>
            </w:r>
            <w:r w:rsidRPr="00EA3DC9">
              <w:rPr>
                <w:rFonts w:cs="Times New Roman"/>
                <w:color w:val="auto"/>
                <w:sz w:val="28"/>
                <w:szCs w:val="28"/>
              </w:rPr>
              <w:t>.</w:t>
            </w:r>
          </w:p>
          <w:p w14:paraId="4893D179" w14:textId="3373F4BD"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w:t>
            </w:r>
            <w:r w:rsidR="00B67D51" w:rsidRPr="00EA3DC9">
              <w:rPr>
                <w:rFonts w:cs="Times New Roman"/>
                <w:color w:val="auto"/>
                <w:sz w:val="28"/>
                <w:szCs w:val="28"/>
              </w:rPr>
              <w:t>Đắp nền tuyến đường</w:t>
            </w:r>
          </w:p>
          <w:p w14:paraId="69D7F7C8" w14:textId="1CBFB58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Vận chuyển nguyên vật liệu, thiết bị.</w:t>
            </w:r>
          </w:p>
          <w:p w14:paraId="01A3C0D5" w14:textId="56A7A320" w:rsidR="005959DC" w:rsidRPr="00EA3DC9" w:rsidRDefault="005959DC" w:rsidP="00E64AA6">
            <w:pPr>
              <w:spacing w:line="360" w:lineRule="exact"/>
              <w:ind w:firstLine="0"/>
              <w:rPr>
                <w:rFonts w:cs="Times New Roman"/>
                <w:sz w:val="28"/>
                <w:szCs w:val="28"/>
              </w:rPr>
            </w:pPr>
          </w:p>
          <w:p w14:paraId="0B068830" w14:textId="31E36EA8" w:rsidR="00F57216" w:rsidRPr="00EA3DC9" w:rsidRDefault="00F57216" w:rsidP="00E64AA6">
            <w:pPr>
              <w:pStyle w:val="Quote"/>
              <w:spacing w:line="360" w:lineRule="exact"/>
              <w:jc w:val="both"/>
              <w:rPr>
                <w:rFonts w:cs="Times New Roman"/>
                <w:color w:val="auto"/>
                <w:sz w:val="28"/>
                <w:szCs w:val="28"/>
              </w:rPr>
            </w:pPr>
          </w:p>
        </w:tc>
        <w:tc>
          <w:tcPr>
            <w:tcW w:w="2627" w:type="dxa"/>
            <w:vAlign w:val="center"/>
          </w:tcPr>
          <w:p w14:paraId="1D3EA8A6" w14:textId="35CE0DBD" w:rsidR="00F52DB1" w:rsidRPr="00EA3DC9" w:rsidRDefault="00F52DB1"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Giữ nguyên mặt đường hiện trạng, xử lý cục bộ những vị trí rạn nứt, võng lún </w:t>
            </w:r>
          </w:p>
          <w:p w14:paraId="1906D024" w14:textId="47B24645"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Bóc tách tầng đất mặt.</w:t>
            </w:r>
          </w:p>
          <w:p w14:paraId="356BB30B"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Bơm, đổ cát vào khu vực dự án.</w:t>
            </w:r>
          </w:p>
          <w:p w14:paraId="7FC08F26"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Sử dụng các máy móc thi công, phương tiện vận chuyển.</w:t>
            </w:r>
          </w:p>
          <w:p w14:paraId="1940A31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Thi công các công trình.</w:t>
            </w:r>
          </w:p>
          <w:p w14:paraId="57F22EFD" w14:textId="5FBC52D6"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Hoạt động sinh hoạt của  công nhân lao động.</w:t>
            </w:r>
          </w:p>
        </w:tc>
        <w:tc>
          <w:tcPr>
            <w:tcW w:w="2047" w:type="dxa"/>
            <w:vAlign w:val="center"/>
          </w:tcPr>
          <w:p w14:paraId="06864943"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Bụi, khí thải.</w:t>
            </w:r>
          </w:p>
          <w:p w14:paraId="68B543F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Nước thải sinh hoạt.</w:t>
            </w:r>
          </w:p>
          <w:p w14:paraId="0CFC3BA9"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Chất thải rắn.</w:t>
            </w:r>
          </w:p>
          <w:p w14:paraId="43898455"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CTNH.</w:t>
            </w:r>
          </w:p>
          <w:p w14:paraId="0DA684BA"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Tiếng ồn, độ rung</w:t>
            </w:r>
          </w:p>
          <w:p w14:paraId="537D6636" w14:textId="483E90DD"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Các vấn đề xã hội khác.</w:t>
            </w:r>
          </w:p>
        </w:tc>
      </w:tr>
      <w:tr w:rsidR="000305DD" w:rsidRPr="00EA3DC9" w14:paraId="26EFF597" w14:textId="77777777" w:rsidTr="00F57216">
        <w:trPr>
          <w:trHeight w:val="771"/>
        </w:trPr>
        <w:tc>
          <w:tcPr>
            <w:tcW w:w="1635" w:type="dxa"/>
            <w:vAlign w:val="center"/>
          </w:tcPr>
          <w:p w14:paraId="49BBB7BE" w14:textId="249CA0F9"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t>Giai đoạn dự án đi vào khai thác sử dụng</w:t>
            </w:r>
          </w:p>
        </w:tc>
        <w:tc>
          <w:tcPr>
            <w:tcW w:w="3041" w:type="dxa"/>
            <w:vAlign w:val="center"/>
          </w:tcPr>
          <w:p w14:paraId="2197C967" w14:textId="237F918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Chủ dự án sẽ tiến hành bàn giao cho </w:t>
            </w:r>
            <w:r w:rsidR="005959DC" w:rsidRPr="00EA3DC9">
              <w:rPr>
                <w:rFonts w:cs="Times New Roman"/>
                <w:color w:val="auto"/>
                <w:sz w:val="28"/>
                <w:szCs w:val="28"/>
              </w:rPr>
              <w:t>UBND xã Mỹ Thuận</w:t>
            </w:r>
            <w:r w:rsidRPr="00EA3DC9">
              <w:rPr>
                <w:rFonts w:cs="Times New Roman"/>
                <w:color w:val="auto"/>
                <w:sz w:val="28"/>
                <w:szCs w:val="28"/>
              </w:rPr>
              <w:t xml:space="preserve"> quản lý </w:t>
            </w:r>
            <w:r w:rsidR="00B67D51" w:rsidRPr="00EA3DC9">
              <w:rPr>
                <w:rFonts w:cs="Times New Roman"/>
                <w:color w:val="auto"/>
                <w:sz w:val="28"/>
                <w:szCs w:val="28"/>
              </w:rPr>
              <w:t>và vận hành tuyến đường</w:t>
            </w:r>
            <w:r w:rsidRPr="00EA3DC9">
              <w:rPr>
                <w:rFonts w:cs="Times New Roman"/>
                <w:color w:val="auto"/>
                <w:sz w:val="28"/>
                <w:szCs w:val="28"/>
              </w:rPr>
              <w:t>… các công việc này được thực hiện theo quy định chung của Nhà nước.</w:t>
            </w:r>
          </w:p>
        </w:tc>
        <w:tc>
          <w:tcPr>
            <w:tcW w:w="2627" w:type="dxa"/>
            <w:vAlign w:val="center"/>
          </w:tcPr>
          <w:p w14:paraId="40019129" w14:textId="0CAAD7FC"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Hoạt động </w:t>
            </w:r>
            <w:r w:rsidR="00B67D51" w:rsidRPr="00EA3DC9">
              <w:rPr>
                <w:rFonts w:cs="Times New Roman"/>
                <w:color w:val="auto"/>
                <w:sz w:val="28"/>
                <w:szCs w:val="28"/>
              </w:rPr>
              <w:t>của người dân tham gia giao thông</w:t>
            </w:r>
            <w:r w:rsidRPr="00EA3DC9">
              <w:rPr>
                <w:rFonts w:cs="Times New Roman"/>
                <w:color w:val="auto"/>
                <w:sz w:val="28"/>
                <w:szCs w:val="28"/>
              </w:rPr>
              <w:t>.</w:t>
            </w:r>
          </w:p>
        </w:tc>
        <w:tc>
          <w:tcPr>
            <w:tcW w:w="2047" w:type="dxa"/>
            <w:vAlign w:val="center"/>
          </w:tcPr>
          <w:p w14:paraId="3C628C4D"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Chất thải rắn và CTNH.</w:t>
            </w:r>
          </w:p>
          <w:p w14:paraId="2BAD3061"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Bụi, khí thải.</w:t>
            </w:r>
          </w:p>
          <w:p w14:paraId="2E25BAE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Nước thải.</w:t>
            </w:r>
          </w:p>
          <w:p w14:paraId="3DA2BB15" w14:textId="787F01B5"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Tiếng ồn.</w:t>
            </w:r>
          </w:p>
        </w:tc>
      </w:tr>
    </w:tbl>
    <w:p w14:paraId="3AEEACB5" w14:textId="35631D49" w:rsidR="00DD7BE8" w:rsidRPr="00EA3DC9" w:rsidRDefault="00DD7BE8" w:rsidP="00E64AA6">
      <w:pPr>
        <w:pStyle w:val="Heading2"/>
        <w:spacing w:line="360" w:lineRule="exact"/>
        <w:rPr>
          <w:sz w:val="28"/>
          <w:szCs w:val="28"/>
        </w:rPr>
      </w:pPr>
      <w:bookmarkStart w:id="117" w:name="_Toc58597831"/>
      <w:bookmarkStart w:id="118" w:name="_Toc58597683"/>
      <w:bookmarkStart w:id="119" w:name="_Toc117697070"/>
      <w:bookmarkStart w:id="120" w:name="_Toc139957087"/>
      <w:r w:rsidRPr="00EA3DC9">
        <w:rPr>
          <w:sz w:val="28"/>
          <w:szCs w:val="28"/>
        </w:rPr>
        <w:lastRenderedPageBreak/>
        <w:t xml:space="preserve">5.3. </w:t>
      </w:r>
      <w:bookmarkEnd w:id="117"/>
      <w:bookmarkEnd w:id="118"/>
      <w:r w:rsidRPr="00EA3DC9">
        <w:rPr>
          <w:sz w:val="28"/>
          <w:szCs w:val="28"/>
        </w:rPr>
        <w:t>Dự báo các tác động môi trường chính, chất thải phát sinh theo các giai đoạn của dự án</w:t>
      </w:r>
      <w:bookmarkEnd w:id="119"/>
      <w:bookmarkEnd w:id="120"/>
    </w:p>
    <w:p w14:paraId="71646734" w14:textId="39534590" w:rsidR="00DD7BE8" w:rsidRPr="00EA3DC9" w:rsidRDefault="00DD7BE8" w:rsidP="00E64AA6">
      <w:pPr>
        <w:pStyle w:val="Heading3"/>
        <w:spacing w:line="360" w:lineRule="exact"/>
        <w:rPr>
          <w:sz w:val="28"/>
          <w:szCs w:val="28"/>
        </w:rPr>
      </w:pPr>
      <w:bookmarkStart w:id="121" w:name="_Toc139957088"/>
      <w:r w:rsidRPr="00EA3DC9">
        <w:rPr>
          <w:sz w:val="28"/>
          <w:szCs w:val="28"/>
        </w:rPr>
        <w:t>5.3.1.</w:t>
      </w:r>
      <w:r w:rsidR="00523002" w:rsidRPr="00EA3DC9">
        <w:rPr>
          <w:sz w:val="28"/>
          <w:szCs w:val="28"/>
        </w:rPr>
        <w:t xml:space="preserve"> </w:t>
      </w:r>
      <w:r w:rsidRPr="00EA3DC9">
        <w:rPr>
          <w:sz w:val="28"/>
          <w:szCs w:val="28"/>
        </w:rPr>
        <w:t>Giai đoạn thi công xây dựng Dự án</w:t>
      </w:r>
      <w:bookmarkEnd w:id="121"/>
    </w:p>
    <w:p w14:paraId="33D832B9" w14:textId="2B9CB6AB" w:rsidR="00DD7BE8" w:rsidRPr="00EA3DC9" w:rsidRDefault="00DD7BE8" w:rsidP="00EE3B54">
      <w:pPr>
        <w:pStyle w:val="ListParagraph"/>
        <w:rPr>
          <w:sz w:val="28"/>
          <w:szCs w:val="28"/>
        </w:rPr>
      </w:pPr>
      <w:r w:rsidRPr="00EA3DC9">
        <w:rPr>
          <w:sz w:val="28"/>
          <w:szCs w:val="28"/>
        </w:rPr>
        <w:t>Bụi và khí thải</w:t>
      </w:r>
    </w:p>
    <w:p w14:paraId="081EAE5D" w14:textId="77777777" w:rsidR="00DD7BE8" w:rsidRPr="00EA3DC9" w:rsidRDefault="00DD7BE8" w:rsidP="00E64AA6">
      <w:pPr>
        <w:pStyle w:val="0Normal"/>
        <w:spacing w:line="360" w:lineRule="exact"/>
        <w:rPr>
          <w:sz w:val="28"/>
          <w:szCs w:val="28"/>
          <w:lang w:val="sv-SE"/>
        </w:rPr>
      </w:pPr>
      <w:r w:rsidRPr="00EA3DC9">
        <w:rPr>
          <w:sz w:val="28"/>
          <w:szCs w:val="28"/>
          <w:lang w:val="nb-NO"/>
        </w:rPr>
        <w:t>- Bụi: P</w:t>
      </w:r>
      <w:r w:rsidRPr="00EA3DC9">
        <w:rPr>
          <w:sz w:val="28"/>
          <w:szCs w:val="28"/>
        </w:rPr>
        <w:t xml:space="preserve">hát sinh trong các công đoạn như </w:t>
      </w:r>
      <w:r w:rsidRPr="00EA3DC9">
        <w:rPr>
          <w:sz w:val="28"/>
          <w:szCs w:val="28"/>
          <w:lang w:val="sv-SE"/>
        </w:rPr>
        <w:t xml:space="preserve">bóc tách tầng đất mặt, san lấp mặt bằng, </w:t>
      </w:r>
      <w:r w:rsidRPr="00EA3DC9">
        <w:rPr>
          <w:sz w:val="28"/>
          <w:szCs w:val="28"/>
        </w:rPr>
        <w:t>hoạt động bốc dỡ, đảo trộn, vận chuyển nguyên vật liệu và hoạt động của các phương tiện vận chuyển</w:t>
      </w:r>
      <w:r w:rsidRPr="00EA3DC9">
        <w:rPr>
          <w:sz w:val="28"/>
          <w:szCs w:val="28"/>
          <w:lang w:val="sv-SE"/>
        </w:rPr>
        <w:t xml:space="preserve"> với t</w:t>
      </w:r>
      <w:r w:rsidRPr="00EA3DC9">
        <w:rPr>
          <w:sz w:val="28"/>
          <w:szCs w:val="28"/>
        </w:rPr>
        <w:t xml:space="preserve">hành phần ô nhiễm: </w:t>
      </w:r>
      <w:r w:rsidRPr="00EA3DC9">
        <w:rPr>
          <w:sz w:val="28"/>
          <w:szCs w:val="28"/>
          <w:lang w:val="sv-SE"/>
        </w:rPr>
        <w:t>B</w:t>
      </w:r>
      <w:r w:rsidRPr="00EA3DC9">
        <w:rPr>
          <w:sz w:val="28"/>
          <w:szCs w:val="28"/>
        </w:rPr>
        <w:t>ụi đất, bụi đá, bụi cát,…</w:t>
      </w:r>
    </w:p>
    <w:p w14:paraId="1C13E062" w14:textId="77777777" w:rsidR="00DD7BE8" w:rsidRPr="00EA3DC9" w:rsidRDefault="00DD7BE8" w:rsidP="00E64AA6">
      <w:pPr>
        <w:pStyle w:val="0Normal"/>
        <w:spacing w:line="360" w:lineRule="exact"/>
        <w:rPr>
          <w:sz w:val="28"/>
          <w:szCs w:val="28"/>
        </w:rPr>
      </w:pPr>
      <w:r w:rsidRPr="00EA3DC9">
        <w:rPr>
          <w:sz w:val="28"/>
          <w:szCs w:val="28"/>
        </w:rPr>
        <w:t xml:space="preserve">- Khí thải: </w:t>
      </w:r>
    </w:p>
    <w:p w14:paraId="4193C4BA" w14:textId="73E5936D" w:rsidR="00DD7BE8" w:rsidRPr="00EA3DC9" w:rsidRDefault="00DD7BE8" w:rsidP="00E64AA6">
      <w:pPr>
        <w:pStyle w:val="0Normal"/>
        <w:spacing w:line="360" w:lineRule="exact"/>
        <w:rPr>
          <w:sz w:val="28"/>
          <w:szCs w:val="28"/>
        </w:rPr>
      </w:pPr>
      <w:r w:rsidRPr="00EA3DC9">
        <w:rPr>
          <w:sz w:val="28"/>
          <w:szCs w:val="28"/>
          <w:lang w:val="sv-SE"/>
        </w:rPr>
        <w:t xml:space="preserve">+ </w:t>
      </w:r>
      <w:r w:rsidRPr="00EA3DC9">
        <w:rPr>
          <w:sz w:val="28"/>
          <w:szCs w:val="28"/>
        </w:rPr>
        <w:t xml:space="preserve">Khí thải phát sinh từ các thiết bị máy móc hoạt động trên công trường </w:t>
      </w:r>
      <w:r w:rsidRPr="00EA3DC9">
        <w:rPr>
          <w:sz w:val="28"/>
          <w:szCs w:val="28"/>
          <w:lang w:val="sv-SE"/>
        </w:rPr>
        <w:t>(</w:t>
      </w:r>
      <w:r w:rsidRPr="00EA3DC9">
        <w:rPr>
          <w:sz w:val="28"/>
          <w:szCs w:val="28"/>
        </w:rPr>
        <w:t xml:space="preserve">xe tải, </w:t>
      </w:r>
      <w:r w:rsidRPr="00EA3DC9">
        <w:rPr>
          <w:sz w:val="28"/>
          <w:szCs w:val="28"/>
          <w:lang w:val="sv-SE"/>
        </w:rPr>
        <w:t xml:space="preserve">máy xúc, </w:t>
      </w:r>
      <w:r w:rsidRPr="00EA3DC9">
        <w:rPr>
          <w:sz w:val="28"/>
          <w:szCs w:val="28"/>
        </w:rPr>
        <w:t>máy cắt, máy</w:t>
      </w:r>
      <w:r w:rsidR="006171BC" w:rsidRPr="00EA3DC9">
        <w:rPr>
          <w:sz w:val="28"/>
          <w:szCs w:val="28"/>
          <w:lang w:val="sv-SE"/>
        </w:rPr>
        <w:t xml:space="preserve"> </w:t>
      </w:r>
      <w:r w:rsidRPr="00EA3DC9">
        <w:rPr>
          <w:sz w:val="28"/>
          <w:szCs w:val="28"/>
        </w:rPr>
        <w:t>đầm,...</w:t>
      </w:r>
      <w:r w:rsidRPr="00EA3DC9">
        <w:rPr>
          <w:sz w:val="28"/>
          <w:szCs w:val="28"/>
          <w:lang w:val="sv-SE"/>
        </w:rPr>
        <w:t>) và</w:t>
      </w:r>
      <w:r w:rsidRPr="00EA3DC9">
        <w:rPr>
          <w:sz w:val="28"/>
          <w:szCs w:val="28"/>
        </w:rPr>
        <w:t xml:space="preserve"> phương tiện vận chuyển</w:t>
      </w:r>
      <w:r w:rsidRPr="00EA3DC9">
        <w:rPr>
          <w:sz w:val="28"/>
          <w:szCs w:val="28"/>
          <w:lang w:val="sv-SE"/>
        </w:rPr>
        <w:t xml:space="preserve"> với t</w:t>
      </w:r>
      <w:r w:rsidRPr="00EA3DC9">
        <w:rPr>
          <w:sz w:val="28"/>
          <w:szCs w:val="28"/>
        </w:rPr>
        <w:t>hành phần ô nhiễm: khí SO</w:t>
      </w:r>
      <w:r w:rsidRPr="00EA3DC9">
        <w:rPr>
          <w:sz w:val="28"/>
          <w:szCs w:val="28"/>
          <w:vertAlign w:val="subscript"/>
        </w:rPr>
        <w:t>2</w:t>
      </w:r>
      <w:r w:rsidRPr="00EA3DC9">
        <w:rPr>
          <w:sz w:val="28"/>
          <w:szCs w:val="28"/>
        </w:rPr>
        <w:t>, CO</w:t>
      </w:r>
      <w:r w:rsidRPr="00EA3DC9">
        <w:rPr>
          <w:sz w:val="28"/>
          <w:szCs w:val="28"/>
          <w:vertAlign w:val="subscript"/>
        </w:rPr>
        <w:t>x</w:t>
      </w:r>
      <w:r w:rsidRPr="00EA3DC9">
        <w:rPr>
          <w:sz w:val="28"/>
          <w:szCs w:val="28"/>
        </w:rPr>
        <w:t>, NO</w:t>
      </w:r>
      <w:r w:rsidRPr="00EA3DC9">
        <w:rPr>
          <w:sz w:val="28"/>
          <w:szCs w:val="28"/>
          <w:vertAlign w:val="subscript"/>
        </w:rPr>
        <w:t>x</w:t>
      </w:r>
      <w:r w:rsidRPr="00EA3DC9">
        <w:rPr>
          <w:sz w:val="28"/>
          <w:szCs w:val="28"/>
        </w:rPr>
        <w:t>, H</w:t>
      </w:r>
      <w:r w:rsidR="00341BF8" w:rsidRPr="00EA3DC9">
        <w:rPr>
          <w:sz w:val="28"/>
          <w:szCs w:val="28"/>
        </w:rPr>
        <w:t>C</w:t>
      </w:r>
      <w:r w:rsidRPr="00EA3DC9">
        <w:rPr>
          <w:sz w:val="28"/>
          <w:szCs w:val="28"/>
        </w:rPr>
        <w:t>...</w:t>
      </w:r>
    </w:p>
    <w:p w14:paraId="5CEEE517" w14:textId="2271B7E8" w:rsidR="00DD7BE8" w:rsidRPr="00EA3DC9" w:rsidRDefault="00DD7BE8" w:rsidP="00E64AA6">
      <w:pPr>
        <w:pStyle w:val="0Normal"/>
        <w:spacing w:line="360" w:lineRule="exact"/>
        <w:rPr>
          <w:b/>
          <w:i/>
          <w:sz w:val="28"/>
          <w:szCs w:val="28"/>
        </w:rPr>
      </w:pPr>
      <w:r w:rsidRPr="00EA3DC9">
        <w:rPr>
          <w:iCs/>
          <w:sz w:val="28"/>
          <w:szCs w:val="28"/>
        </w:rPr>
        <w:t xml:space="preserve">+ </w:t>
      </w:r>
      <w:r w:rsidRPr="00EA3DC9">
        <w:rPr>
          <w:sz w:val="28"/>
          <w:szCs w:val="28"/>
        </w:rPr>
        <w:t>Khí thải phát sinh do quá trình rải và phun nhựa đường</w:t>
      </w:r>
      <w:r w:rsidRPr="00EA3DC9">
        <w:rPr>
          <w:b/>
          <w:i/>
          <w:sz w:val="28"/>
          <w:szCs w:val="28"/>
        </w:rPr>
        <w:t xml:space="preserve"> </w:t>
      </w:r>
      <w:r w:rsidRPr="00EA3DC9">
        <w:rPr>
          <w:sz w:val="28"/>
          <w:szCs w:val="28"/>
          <w:lang w:eastAsia="vi-VN"/>
        </w:rPr>
        <w:t xml:space="preserve">với thành phần ô nhiễm </w:t>
      </w:r>
      <w:r w:rsidRPr="00EA3DC9">
        <w:rPr>
          <w:sz w:val="28"/>
          <w:szCs w:val="28"/>
        </w:rPr>
        <w:t xml:space="preserve">chủ yếu là: </w:t>
      </w:r>
      <w:r w:rsidR="00341BF8" w:rsidRPr="00EA3DC9">
        <w:rPr>
          <w:sz w:val="28"/>
          <w:szCs w:val="28"/>
        </w:rPr>
        <w:t>HC</w:t>
      </w:r>
      <w:r w:rsidRPr="00EA3DC9">
        <w:rPr>
          <w:sz w:val="28"/>
          <w:szCs w:val="28"/>
          <w:lang w:val="nl-NL"/>
        </w:rPr>
        <w:t xml:space="preserve">, CO, </w:t>
      </w:r>
      <w:r w:rsidRPr="00EA3DC9">
        <w:rPr>
          <w:sz w:val="28"/>
          <w:szCs w:val="28"/>
        </w:rPr>
        <w:t>H</w:t>
      </w:r>
      <w:r w:rsidRPr="00EA3DC9">
        <w:rPr>
          <w:sz w:val="28"/>
          <w:szCs w:val="28"/>
          <w:vertAlign w:val="subscript"/>
        </w:rPr>
        <w:t>2</w:t>
      </w:r>
      <w:r w:rsidRPr="00EA3DC9">
        <w:rPr>
          <w:sz w:val="28"/>
          <w:szCs w:val="28"/>
        </w:rPr>
        <w:t>S</w:t>
      </w:r>
      <w:r w:rsidR="00341BF8" w:rsidRPr="00EA3DC9">
        <w:rPr>
          <w:sz w:val="28"/>
          <w:szCs w:val="28"/>
        </w:rPr>
        <w:t>, mùi</w:t>
      </w:r>
      <w:r w:rsidRPr="00EA3DC9">
        <w:rPr>
          <w:sz w:val="28"/>
          <w:szCs w:val="28"/>
          <w:lang w:val="nl-NL"/>
        </w:rPr>
        <w:t>...</w:t>
      </w:r>
    </w:p>
    <w:p w14:paraId="53D7952C" w14:textId="4C3942EA" w:rsidR="00DD7BE8" w:rsidRPr="00EA3DC9" w:rsidRDefault="00DD7BE8" w:rsidP="00E64AA6">
      <w:pPr>
        <w:pStyle w:val="0Normal"/>
        <w:spacing w:line="360" w:lineRule="exact"/>
        <w:rPr>
          <w:sz w:val="28"/>
          <w:szCs w:val="28"/>
        </w:rPr>
      </w:pPr>
      <w:r w:rsidRPr="00EA3DC9">
        <w:rPr>
          <w:sz w:val="28"/>
          <w:szCs w:val="28"/>
        </w:rPr>
        <w:t xml:space="preserve">+ Khí thải phát sinh từ </w:t>
      </w:r>
      <w:r w:rsidR="00B76C80" w:rsidRPr="00EA3DC9">
        <w:rPr>
          <w:sz w:val="28"/>
          <w:szCs w:val="28"/>
        </w:rPr>
        <w:t>quá trình</w:t>
      </w:r>
      <w:r w:rsidRPr="00EA3DC9">
        <w:rPr>
          <w:sz w:val="28"/>
          <w:szCs w:val="28"/>
        </w:rPr>
        <w:t xml:space="preserve"> phân huỷ các chất thải, rác thải trên công trường thi công như: CH</w:t>
      </w:r>
      <w:r w:rsidRPr="00EA3DC9">
        <w:rPr>
          <w:sz w:val="28"/>
          <w:szCs w:val="28"/>
          <w:vertAlign w:val="subscript"/>
        </w:rPr>
        <w:t>4</w:t>
      </w:r>
      <w:r w:rsidRPr="00EA3DC9">
        <w:rPr>
          <w:sz w:val="28"/>
          <w:szCs w:val="28"/>
        </w:rPr>
        <w:t>, NH</w:t>
      </w:r>
      <w:r w:rsidRPr="00EA3DC9">
        <w:rPr>
          <w:sz w:val="28"/>
          <w:szCs w:val="28"/>
          <w:vertAlign w:val="subscript"/>
        </w:rPr>
        <w:t>3</w:t>
      </w:r>
      <w:r w:rsidRPr="00EA3DC9">
        <w:rPr>
          <w:sz w:val="28"/>
          <w:szCs w:val="28"/>
        </w:rPr>
        <w:t>, H</w:t>
      </w:r>
      <w:r w:rsidRPr="00EA3DC9">
        <w:rPr>
          <w:sz w:val="28"/>
          <w:szCs w:val="28"/>
          <w:vertAlign w:val="subscript"/>
        </w:rPr>
        <w:t>2</w:t>
      </w:r>
      <w:r w:rsidRPr="00EA3DC9">
        <w:rPr>
          <w:sz w:val="28"/>
          <w:szCs w:val="28"/>
        </w:rPr>
        <w:t>S,</w:t>
      </w:r>
      <w:r w:rsidR="00341BF8" w:rsidRPr="00EA3DC9">
        <w:rPr>
          <w:sz w:val="28"/>
          <w:szCs w:val="28"/>
        </w:rPr>
        <w:t xml:space="preserve"> mùi</w:t>
      </w:r>
      <w:r w:rsidRPr="00EA3DC9">
        <w:rPr>
          <w:sz w:val="28"/>
          <w:szCs w:val="28"/>
        </w:rPr>
        <w:t>...</w:t>
      </w:r>
    </w:p>
    <w:p w14:paraId="10828F74" w14:textId="4D7BB506" w:rsidR="00DD7BE8" w:rsidRPr="00EA3DC9" w:rsidRDefault="00DD7BE8" w:rsidP="00EE3B54">
      <w:pPr>
        <w:pStyle w:val="ListParagraph"/>
        <w:rPr>
          <w:sz w:val="28"/>
          <w:szCs w:val="28"/>
        </w:rPr>
      </w:pPr>
      <w:r w:rsidRPr="00EA3DC9">
        <w:rPr>
          <w:sz w:val="28"/>
          <w:szCs w:val="28"/>
        </w:rPr>
        <w:t>Nước thải</w:t>
      </w:r>
    </w:p>
    <w:p w14:paraId="6FEF6E8C" w14:textId="77777777" w:rsidR="009D0552" w:rsidRPr="00EA3DC9" w:rsidRDefault="00DD7BE8" w:rsidP="00E64AA6">
      <w:pPr>
        <w:pStyle w:val="0Normal"/>
        <w:spacing w:line="360" w:lineRule="exact"/>
        <w:rPr>
          <w:sz w:val="28"/>
          <w:szCs w:val="28"/>
        </w:rPr>
      </w:pPr>
      <w:r w:rsidRPr="00EA3DC9">
        <w:rPr>
          <w:sz w:val="28"/>
          <w:szCs w:val="28"/>
        </w:rPr>
        <w:t>- Nước thải từ hoạt động xây dựng:</w:t>
      </w:r>
    </w:p>
    <w:p w14:paraId="7BC62024" w14:textId="103192C3" w:rsidR="00501ACC" w:rsidRPr="00EA3DC9" w:rsidRDefault="009D0552" w:rsidP="00E64AA6">
      <w:pPr>
        <w:pStyle w:val="0Normal"/>
        <w:spacing w:line="360" w:lineRule="exact"/>
        <w:rPr>
          <w:spacing w:val="-4"/>
          <w:sz w:val="28"/>
          <w:szCs w:val="28"/>
        </w:rPr>
      </w:pPr>
      <w:r w:rsidRPr="00EA3DC9">
        <w:rPr>
          <w:sz w:val="28"/>
          <w:szCs w:val="28"/>
        </w:rPr>
        <w:t>+</w:t>
      </w:r>
      <w:r w:rsidR="00DD7BE8" w:rsidRPr="00EA3DC9">
        <w:rPr>
          <w:sz w:val="28"/>
          <w:szCs w:val="28"/>
        </w:rPr>
        <w:t xml:space="preserve"> Phát sinh chủ yếu từ công đoạn rửa cát, đá xây dựng, bảo dưỡng, vệ sinh máy móc, thiết bị tham gia thi công</w:t>
      </w:r>
      <w:r w:rsidR="00DD7BE8" w:rsidRPr="00EA3DC9">
        <w:rPr>
          <w:spacing w:val="-4"/>
          <w:sz w:val="28"/>
          <w:szCs w:val="28"/>
        </w:rPr>
        <w:t>,</w:t>
      </w:r>
      <w:r w:rsidR="00CB4721" w:rsidRPr="00EA3DC9">
        <w:rPr>
          <w:spacing w:val="-4"/>
          <w:sz w:val="28"/>
          <w:szCs w:val="28"/>
        </w:rPr>
        <w:t>…</w:t>
      </w:r>
    </w:p>
    <w:p w14:paraId="7ACBFE75" w14:textId="4C1A8C57" w:rsidR="00DD7BE8" w:rsidRPr="00EA3DC9" w:rsidRDefault="009D0552" w:rsidP="00E64AA6">
      <w:pPr>
        <w:pStyle w:val="0Normal"/>
        <w:spacing w:line="360" w:lineRule="exact"/>
        <w:rPr>
          <w:spacing w:val="-4"/>
          <w:sz w:val="28"/>
          <w:szCs w:val="28"/>
        </w:rPr>
      </w:pPr>
      <w:r w:rsidRPr="00EA3DC9">
        <w:rPr>
          <w:sz w:val="28"/>
          <w:szCs w:val="28"/>
        </w:rPr>
        <w:t xml:space="preserve">+ </w:t>
      </w:r>
      <w:r w:rsidR="00DD7BE8" w:rsidRPr="00EA3DC9">
        <w:rPr>
          <w:sz w:val="28"/>
          <w:szCs w:val="28"/>
        </w:rPr>
        <w:t>Thành phần ô nhiễm chính trong nước thải xây dựng là đất, cát xây dựng, dầu mỡ</w:t>
      </w:r>
      <w:r w:rsidR="00A31862" w:rsidRPr="00EA3DC9">
        <w:rPr>
          <w:sz w:val="28"/>
          <w:szCs w:val="28"/>
        </w:rPr>
        <w:t>,…</w:t>
      </w:r>
      <w:r w:rsidR="00DD7BE8" w:rsidRPr="00EA3DC9">
        <w:rPr>
          <w:spacing w:val="-4"/>
          <w:sz w:val="28"/>
          <w:szCs w:val="28"/>
        </w:rPr>
        <w:t xml:space="preserve"> Lượng phát sinh khoả</w:t>
      </w:r>
      <w:r w:rsidR="00744E68" w:rsidRPr="00EA3DC9">
        <w:rPr>
          <w:spacing w:val="-4"/>
          <w:sz w:val="28"/>
          <w:szCs w:val="28"/>
        </w:rPr>
        <w:t xml:space="preserve">ng </w:t>
      </w:r>
      <w:r w:rsidR="0029162E" w:rsidRPr="00EA3DC9">
        <w:rPr>
          <w:spacing w:val="-4"/>
          <w:sz w:val="28"/>
          <w:szCs w:val="28"/>
        </w:rPr>
        <w:t>2</w:t>
      </w:r>
      <w:r w:rsidR="00FC3663" w:rsidRPr="00EA3DC9">
        <w:rPr>
          <w:spacing w:val="-4"/>
          <w:sz w:val="28"/>
          <w:szCs w:val="28"/>
        </w:rPr>
        <w:t xml:space="preserve"> </w:t>
      </w:r>
      <w:r w:rsidR="00DD7BE8" w:rsidRPr="00EA3DC9">
        <w:rPr>
          <w:spacing w:val="-4"/>
          <w:sz w:val="28"/>
          <w:szCs w:val="28"/>
        </w:rPr>
        <w:t>m</w:t>
      </w:r>
      <w:r w:rsidR="00DD7BE8" w:rsidRPr="00EA3DC9">
        <w:rPr>
          <w:spacing w:val="-4"/>
          <w:sz w:val="28"/>
          <w:szCs w:val="28"/>
          <w:vertAlign w:val="superscript"/>
        </w:rPr>
        <w:t>3</w:t>
      </w:r>
      <w:r w:rsidR="00DD7BE8" w:rsidRPr="00EA3DC9">
        <w:rPr>
          <w:spacing w:val="-4"/>
          <w:sz w:val="28"/>
          <w:szCs w:val="28"/>
        </w:rPr>
        <w:t>/ngày.</w:t>
      </w:r>
    </w:p>
    <w:p w14:paraId="132426A5" w14:textId="77777777" w:rsidR="009D0552" w:rsidRPr="00EA3DC9" w:rsidRDefault="00DD7BE8" w:rsidP="00E64AA6">
      <w:pPr>
        <w:pStyle w:val="0Normal"/>
        <w:spacing w:line="360" w:lineRule="exact"/>
        <w:rPr>
          <w:sz w:val="28"/>
          <w:szCs w:val="28"/>
        </w:rPr>
      </w:pPr>
      <w:r w:rsidRPr="00EA3DC9">
        <w:rPr>
          <w:sz w:val="28"/>
          <w:szCs w:val="28"/>
        </w:rPr>
        <w:t>- Nước thải sinh hoạt</w:t>
      </w:r>
      <w:r w:rsidR="00A31862" w:rsidRPr="00EA3DC9">
        <w:rPr>
          <w:sz w:val="28"/>
          <w:szCs w:val="28"/>
        </w:rPr>
        <w:t xml:space="preserve">: </w:t>
      </w:r>
    </w:p>
    <w:p w14:paraId="33E6AD16" w14:textId="6C62A3B7" w:rsidR="00A31862" w:rsidRPr="00EA3DC9" w:rsidRDefault="009D0552" w:rsidP="00E64AA6">
      <w:pPr>
        <w:pStyle w:val="0Normal"/>
        <w:spacing w:line="360" w:lineRule="exact"/>
        <w:rPr>
          <w:sz w:val="28"/>
          <w:szCs w:val="28"/>
        </w:rPr>
      </w:pPr>
      <w:r w:rsidRPr="00EA3DC9">
        <w:rPr>
          <w:sz w:val="28"/>
          <w:szCs w:val="28"/>
        </w:rPr>
        <w:t>+ P</w:t>
      </w:r>
      <w:r w:rsidR="00A31862" w:rsidRPr="00EA3DC9">
        <w:rPr>
          <w:sz w:val="28"/>
          <w:szCs w:val="28"/>
        </w:rPr>
        <w:t xml:space="preserve">hát sinh từ hoạt động sinh hoạt </w:t>
      </w:r>
      <w:r w:rsidR="00DD7BE8" w:rsidRPr="00EA3DC9">
        <w:rPr>
          <w:sz w:val="28"/>
          <w:szCs w:val="28"/>
          <w:lang w:val="nb-NO"/>
        </w:rPr>
        <w:t xml:space="preserve">của </w:t>
      </w:r>
      <w:r w:rsidR="00A31862" w:rsidRPr="00EA3DC9">
        <w:rPr>
          <w:sz w:val="28"/>
          <w:szCs w:val="28"/>
          <w:lang w:val="nb-NO"/>
        </w:rPr>
        <w:t xml:space="preserve">khoảng </w:t>
      </w:r>
      <w:r w:rsidR="005959DC" w:rsidRPr="00EA3DC9">
        <w:rPr>
          <w:sz w:val="28"/>
          <w:szCs w:val="28"/>
          <w:lang w:val="nb-NO"/>
        </w:rPr>
        <w:t>20</w:t>
      </w:r>
      <w:r w:rsidR="00A31862" w:rsidRPr="00EA3DC9">
        <w:rPr>
          <w:sz w:val="28"/>
          <w:szCs w:val="28"/>
          <w:lang w:val="nb-NO"/>
        </w:rPr>
        <w:t xml:space="preserve"> </w:t>
      </w:r>
      <w:r w:rsidR="00DD7BE8" w:rsidRPr="00EA3DC9">
        <w:rPr>
          <w:sz w:val="28"/>
          <w:szCs w:val="28"/>
          <w:lang w:val="nb-NO"/>
        </w:rPr>
        <w:t>công nhân</w:t>
      </w:r>
      <w:r w:rsidR="0006678E" w:rsidRPr="00EA3DC9">
        <w:rPr>
          <w:sz w:val="28"/>
          <w:szCs w:val="28"/>
          <w:lang w:val="nb-NO"/>
        </w:rPr>
        <w:t>. L</w:t>
      </w:r>
      <w:r w:rsidR="00777AFF" w:rsidRPr="00EA3DC9">
        <w:rPr>
          <w:sz w:val="28"/>
          <w:szCs w:val="28"/>
          <w:lang w:val="nb-NO"/>
        </w:rPr>
        <w:t xml:space="preserve">ượng nước cấp cho sinh hoạt của công nhân lao động </w:t>
      </w:r>
      <w:r w:rsidR="00A31862" w:rsidRPr="00EA3DC9">
        <w:rPr>
          <w:sz w:val="28"/>
          <w:szCs w:val="28"/>
          <w:lang w:val="nb-NO"/>
        </w:rPr>
        <w:t xml:space="preserve">từ </w:t>
      </w:r>
      <w:r w:rsidR="0029162E" w:rsidRPr="00EA3DC9">
        <w:rPr>
          <w:sz w:val="28"/>
          <w:szCs w:val="28"/>
          <w:lang w:val="nb-NO"/>
        </w:rPr>
        <w:t>60</w:t>
      </w:r>
      <w:r w:rsidR="00CB4721" w:rsidRPr="00EA3DC9">
        <w:rPr>
          <w:sz w:val="28"/>
          <w:szCs w:val="28"/>
          <w:lang w:val="nb-NO"/>
        </w:rPr>
        <w:t xml:space="preserve"> </w:t>
      </w:r>
      <w:r w:rsidR="00777AFF" w:rsidRPr="00EA3DC9">
        <w:rPr>
          <w:sz w:val="28"/>
          <w:szCs w:val="28"/>
          <w:lang w:val="nb-NO"/>
        </w:rPr>
        <w:t>l/người</w:t>
      </w:r>
      <w:r w:rsidR="00A31862" w:rsidRPr="00EA3DC9">
        <w:rPr>
          <w:sz w:val="28"/>
          <w:szCs w:val="28"/>
          <w:lang w:val="nb-NO"/>
        </w:rPr>
        <w:t>/ ngày</w:t>
      </w:r>
      <w:r w:rsidR="00777AFF" w:rsidRPr="00EA3DC9">
        <w:rPr>
          <w:sz w:val="28"/>
          <w:szCs w:val="28"/>
        </w:rPr>
        <w:t xml:space="preserve"> </w:t>
      </w:r>
      <w:r w:rsidR="00B678F4" w:rsidRPr="00EA3DC9">
        <w:rPr>
          <w:sz w:val="28"/>
          <w:szCs w:val="28"/>
        </w:rPr>
        <w:t>(</w:t>
      </w:r>
      <w:r w:rsidR="006C1B27" w:rsidRPr="00EA3DC9">
        <w:rPr>
          <w:sz w:val="28"/>
          <w:szCs w:val="28"/>
        </w:rPr>
        <w:t>Th</w:t>
      </w:r>
      <w:r w:rsidR="00B678F4" w:rsidRPr="00EA3DC9">
        <w:rPr>
          <w:sz w:val="28"/>
          <w:szCs w:val="28"/>
        </w:rPr>
        <w:t xml:space="preserve">eo </w:t>
      </w:r>
      <w:r w:rsidR="00B67D51" w:rsidRPr="00EA3DC9">
        <w:rPr>
          <w:noProof/>
          <w:sz w:val="28"/>
          <w:szCs w:val="28"/>
          <w:lang w:eastAsia="ko-KR"/>
        </w:rPr>
        <w:t>QCVN 01:2021/BXD</w:t>
      </w:r>
      <w:r w:rsidR="006C1B27" w:rsidRPr="00EA3DC9">
        <w:rPr>
          <w:sz w:val="28"/>
          <w:szCs w:val="28"/>
        </w:rPr>
        <w:t>)</w:t>
      </w:r>
      <w:r w:rsidR="00DD7BE8" w:rsidRPr="00EA3DC9">
        <w:rPr>
          <w:sz w:val="28"/>
          <w:szCs w:val="28"/>
        </w:rPr>
        <w:t xml:space="preserve">. </w:t>
      </w:r>
      <w:r w:rsidR="00C67620" w:rsidRPr="00EA3DC9">
        <w:rPr>
          <w:sz w:val="28"/>
          <w:szCs w:val="28"/>
        </w:rPr>
        <w:t>Thành phần ô nhiễm chính là các chất cặn bã, các chất lơ lửng (TSS), các chất hữu cơ (BOD</w:t>
      </w:r>
      <w:r w:rsidR="00C67620" w:rsidRPr="00EA3DC9">
        <w:rPr>
          <w:sz w:val="28"/>
          <w:szCs w:val="28"/>
          <w:vertAlign w:val="subscript"/>
        </w:rPr>
        <w:t>5</w:t>
      </w:r>
      <w:r w:rsidR="00C67620" w:rsidRPr="00EA3DC9">
        <w:rPr>
          <w:sz w:val="28"/>
          <w:szCs w:val="28"/>
        </w:rPr>
        <w:t>, COD), các chất dinh dưỡng (NO</w:t>
      </w:r>
      <w:r w:rsidR="00C67620" w:rsidRPr="00EA3DC9">
        <w:rPr>
          <w:sz w:val="28"/>
          <w:szCs w:val="28"/>
          <w:vertAlign w:val="subscript"/>
        </w:rPr>
        <w:t>3</w:t>
      </w:r>
      <w:r w:rsidR="00C67620" w:rsidRPr="00EA3DC9">
        <w:rPr>
          <w:sz w:val="28"/>
          <w:szCs w:val="28"/>
          <w:vertAlign w:val="superscript"/>
        </w:rPr>
        <w:t>-</w:t>
      </w:r>
      <w:r w:rsidR="00C67620" w:rsidRPr="00EA3DC9">
        <w:rPr>
          <w:sz w:val="28"/>
          <w:szCs w:val="28"/>
          <w:vertAlign w:val="superscript"/>
        </w:rPr>
        <w:softHyphen/>
      </w:r>
      <w:r w:rsidR="00C67620" w:rsidRPr="00EA3DC9">
        <w:rPr>
          <w:sz w:val="28"/>
          <w:szCs w:val="28"/>
          <w:vertAlign w:val="superscript"/>
        </w:rPr>
        <w:softHyphen/>
      </w:r>
      <w:r w:rsidR="00C67620" w:rsidRPr="00EA3DC9">
        <w:rPr>
          <w:sz w:val="28"/>
          <w:szCs w:val="28"/>
        </w:rPr>
        <w:t>, PO</w:t>
      </w:r>
      <w:r w:rsidR="00C67620" w:rsidRPr="00EA3DC9">
        <w:rPr>
          <w:sz w:val="28"/>
          <w:szCs w:val="28"/>
          <w:vertAlign w:val="subscript"/>
        </w:rPr>
        <w:t>4</w:t>
      </w:r>
      <w:r w:rsidR="00C67620" w:rsidRPr="00EA3DC9">
        <w:rPr>
          <w:sz w:val="28"/>
          <w:szCs w:val="28"/>
          <w:vertAlign w:val="superscript"/>
        </w:rPr>
        <w:t>3-</w:t>
      </w:r>
      <w:r w:rsidR="00C67620" w:rsidRPr="00EA3DC9">
        <w:rPr>
          <w:sz w:val="28"/>
          <w:szCs w:val="28"/>
        </w:rPr>
        <w:t>) và các vi sinh vật gây bệnh phát sinh khoả</w:t>
      </w:r>
      <w:r w:rsidR="005959DC" w:rsidRPr="00EA3DC9">
        <w:rPr>
          <w:sz w:val="28"/>
          <w:szCs w:val="28"/>
        </w:rPr>
        <w:t>ng 1,2</w:t>
      </w:r>
      <w:r w:rsidR="00C67620" w:rsidRPr="00EA3DC9">
        <w:rPr>
          <w:sz w:val="28"/>
          <w:szCs w:val="28"/>
        </w:rPr>
        <w:t xml:space="preserve"> m</w:t>
      </w:r>
      <w:r w:rsidR="00C67620" w:rsidRPr="00EA3DC9">
        <w:rPr>
          <w:sz w:val="28"/>
          <w:szCs w:val="28"/>
          <w:vertAlign w:val="superscript"/>
        </w:rPr>
        <w:t>3</w:t>
      </w:r>
      <w:r w:rsidR="00C67620" w:rsidRPr="00EA3DC9">
        <w:rPr>
          <w:sz w:val="28"/>
          <w:szCs w:val="28"/>
        </w:rPr>
        <w:t>/ngày.đêm</w:t>
      </w:r>
    </w:p>
    <w:p w14:paraId="059B366F" w14:textId="4F1632F6" w:rsidR="00DD7BE8" w:rsidRPr="00EA3DC9" w:rsidRDefault="00DD7BE8" w:rsidP="00EE3B54">
      <w:pPr>
        <w:pStyle w:val="ListParagraph"/>
        <w:rPr>
          <w:sz w:val="28"/>
          <w:szCs w:val="28"/>
        </w:rPr>
      </w:pPr>
      <w:r w:rsidRPr="00EA3DC9">
        <w:rPr>
          <w:sz w:val="28"/>
          <w:szCs w:val="28"/>
        </w:rPr>
        <w:t>Chất thải rắn, chất thải nguy hại</w:t>
      </w:r>
    </w:p>
    <w:p w14:paraId="2E83F380" w14:textId="60CD9C04" w:rsidR="00DD7BE8" w:rsidRPr="00EA3DC9" w:rsidRDefault="00DD7BE8" w:rsidP="00E64AA6">
      <w:pPr>
        <w:pStyle w:val="0Normal"/>
        <w:spacing w:line="360" w:lineRule="exact"/>
        <w:rPr>
          <w:sz w:val="28"/>
          <w:szCs w:val="28"/>
          <w:lang w:val="nb-NO"/>
        </w:rPr>
      </w:pPr>
      <w:r w:rsidRPr="00EA3DC9">
        <w:rPr>
          <w:sz w:val="28"/>
          <w:szCs w:val="28"/>
          <w:lang w:val="nb-NO"/>
        </w:rPr>
        <w:t>- Chất</w:t>
      </w:r>
      <w:r w:rsidRPr="00EA3DC9">
        <w:rPr>
          <w:sz w:val="28"/>
          <w:szCs w:val="28"/>
        </w:rPr>
        <w:t xml:space="preserve"> thải</w:t>
      </w:r>
      <w:r w:rsidRPr="00EA3DC9">
        <w:rPr>
          <w:sz w:val="28"/>
          <w:szCs w:val="28"/>
          <w:lang w:val="nb-NO"/>
        </w:rPr>
        <w:t xml:space="preserve"> rắn</w:t>
      </w:r>
      <w:r w:rsidRPr="00EA3DC9">
        <w:rPr>
          <w:sz w:val="28"/>
          <w:szCs w:val="28"/>
        </w:rPr>
        <w:t xml:space="preserve"> sinh hoạt của </w:t>
      </w:r>
      <w:r w:rsidR="006C1B27" w:rsidRPr="00EA3DC9">
        <w:rPr>
          <w:sz w:val="28"/>
          <w:szCs w:val="28"/>
          <w:lang w:val="nb-NO"/>
        </w:rPr>
        <w:t>khoả</w:t>
      </w:r>
      <w:r w:rsidR="006D22A3" w:rsidRPr="00EA3DC9">
        <w:rPr>
          <w:sz w:val="28"/>
          <w:szCs w:val="28"/>
          <w:lang w:val="nb-NO"/>
        </w:rPr>
        <w:t xml:space="preserve">ng </w:t>
      </w:r>
      <w:r w:rsidR="005959DC" w:rsidRPr="00EA3DC9">
        <w:rPr>
          <w:sz w:val="28"/>
          <w:szCs w:val="28"/>
          <w:lang w:val="nb-NO"/>
        </w:rPr>
        <w:t>20</w:t>
      </w:r>
      <w:r w:rsidR="006C1B27" w:rsidRPr="00EA3DC9">
        <w:rPr>
          <w:sz w:val="28"/>
          <w:szCs w:val="28"/>
          <w:lang w:val="nb-NO"/>
        </w:rPr>
        <w:t xml:space="preserve"> </w:t>
      </w:r>
      <w:r w:rsidRPr="00EA3DC9">
        <w:rPr>
          <w:sz w:val="28"/>
          <w:szCs w:val="28"/>
        </w:rPr>
        <w:t>công nhân tham gia thi công chủ yếu là giấy vụn, túi nilon, bìa carton</w:t>
      </w:r>
      <w:r w:rsidR="00CD791C" w:rsidRPr="00EA3DC9">
        <w:rPr>
          <w:sz w:val="28"/>
          <w:szCs w:val="28"/>
        </w:rPr>
        <w:t>, vỏ hoa quả, phần thức ăn thừa</w:t>
      </w:r>
      <w:r w:rsidR="00584118" w:rsidRPr="00EA3DC9">
        <w:rPr>
          <w:sz w:val="28"/>
          <w:szCs w:val="28"/>
        </w:rPr>
        <w:t>...</w:t>
      </w:r>
      <w:r w:rsidR="00CD791C" w:rsidRPr="00EA3DC9">
        <w:rPr>
          <w:sz w:val="28"/>
          <w:szCs w:val="28"/>
        </w:rPr>
        <w:t xml:space="preserve"> </w:t>
      </w:r>
      <w:r w:rsidRPr="00EA3DC9">
        <w:rPr>
          <w:sz w:val="28"/>
          <w:szCs w:val="28"/>
          <w:lang w:val="sv-SE"/>
        </w:rPr>
        <w:t>khoả</w:t>
      </w:r>
      <w:r w:rsidR="00584118" w:rsidRPr="00EA3DC9">
        <w:rPr>
          <w:sz w:val="28"/>
          <w:szCs w:val="28"/>
          <w:lang w:val="sv-SE"/>
        </w:rPr>
        <w:t xml:space="preserve">ng </w:t>
      </w:r>
      <w:r w:rsidR="005959DC" w:rsidRPr="00EA3DC9">
        <w:rPr>
          <w:sz w:val="28"/>
          <w:szCs w:val="28"/>
          <w:lang w:val="sv-SE"/>
        </w:rPr>
        <w:t>0.4</w:t>
      </w:r>
      <w:r w:rsidR="00CB4721" w:rsidRPr="00EA3DC9">
        <w:rPr>
          <w:sz w:val="28"/>
          <w:szCs w:val="28"/>
          <w:lang w:val="sv-SE"/>
        </w:rPr>
        <w:t xml:space="preserve"> </w:t>
      </w:r>
      <w:r w:rsidR="00542467" w:rsidRPr="00EA3DC9">
        <w:rPr>
          <w:sz w:val="28"/>
          <w:szCs w:val="28"/>
          <w:lang w:val="sv-SE"/>
        </w:rPr>
        <w:t>kg/</w:t>
      </w:r>
      <w:r w:rsidR="00316AFB" w:rsidRPr="00EA3DC9">
        <w:rPr>
          <w:sz w:val="28"/>
          <w:szCs w:val="28"/>
          <w:lang w:val="sv-SE"/>
        </w:rPr>
        <w:t>người/</w:t>
      </w:r>
      <w:r w:rsidR="00542467" w:rsidRPr="00EA3DC9">
        <w:rPr>
          <w:sz w:val="28"/>
          <w:szCs w:val="28"/>
          <w:lang w:val="sv-SE"/>
        </w:rPr>
        <w:t>ngày.</w:t>
      </w:r>
    </w:p>
    <w:p w14:paraId="172151AA" w14:textId="283CA4A8" w:rsidR="00DD7BE8" w:rsidRPr="00EA3DC9" w:rsidRDefault="00DD7BE8" w:rsidP="00E64AA6">
      <w:pPr>
        <w:pStyle w:val="0Normal"/>
        <w:spacing w:line="360" w:lineRule="exact"/>
        <w:rPr>
          <w:sz w:val="28"/>
          <w:szCs w:val="28"/>
        </w:rPr>
      </w:pPr>
      <w:r w:rsidRPr="00EA3DC9">
        <w:rPr>
          <w:sz w:val="28"/>
          <w:szCs w:val="28"/>
          <w:lang w:val="nb-NO"/>
        </w:rPr>
        <w:t>- Chất thải rắn xây dựng thông thường</w:t>
      </w:r>
      <w:r w:rsidRPr="00EA3DC9">
        <w:rPr>
          <w:sz w:val="28"/>
          <w:szCs w:val="28"/>
        </w:rPr>
        <w:t>. Thành phần gồ</w:t>
      </w:r>
      <w:r w:rsidR="00584118" w:rsidRPr="00EA3DC9">
        <w:rPr>
          <w:sz w:val="28"/>
          <w:szCs w:val="28"/>
        </w:rPr>
        <w:t>m: Đ</w:t>
      </w:r>
      <w:r w:rsidRPr="00EA3DC9">
        <w:rPr>
          <w:sz w:val="28"/>
          <w:szCs w:val="28"/>
        </w:rPr>
        <w:t>ất đá rơi vãi, sắt thép vụn, gỗ</w:t>
      </w:r>
      <w:r w:rsidR="003A3BEE" w:rsidRPr="00EA3DC9">
        <w:rPr>
          <w:sz w:val="28"/>
          <w:szCs w:val="28"/>
        </w:rPr>
        <w:t xml:space="preserve"> cốt </w:t>
      </w:r>
      <w:r w:rsidR="00B67D51" w:rsidRPr="00EA3DC9">
        <w:rPr>
          <w:sz w:val="28"/>
          <w:szCs w:val="28"/>
        </w:rPr>
        <w:t>pha</w:t>
      </w:r>
      <w:r w:rsidRPr="00EA3DC9">
        <w:rPr>
          <w:sz w:val="28"/>
          <w:szCs w:val="28"/>
        </w:rPr>
        <w:t xml:space="preserve">... </w:t>
      </w:r>
    </w:p>
    <w:p w14:paraId="55FEE5CB" w14:textId="50E749AF" w:rsidR="00DD7BE8" w:rsidRPr="00EA3DC9" w:rsidRDefault="00DD7BE8" w:rsidP="00E64AA6">
      <w:pPr>
        <w:pStyle w:val="0Normal"/>
        <w:spacing w:line="360" w:lineRule="exact"/>
        <w:rPr>
          <w:sz w:val="28"/>
          <w:szCs w:val="28"/>
          <w:lang w:val="nl-NL"/>
        </w:rPr>
      </w:pPr>
      <w:r w:rsidRPr="00EA3DC9">
        <w:rPr>
          <w:sz w:val="28"/>
          <w:szCs w:val="28"/>
          <w:lang w:val="nl-NL"/>
        </w:rPr>
        <w:lastRenderedPageBreak/>
        <w:t>- Chất thải nguy hại: Bao gồ</w:t>
      </w:r>
      <w:r w:rsidR="00584118" w:rsidRPr="00EA3DC9">
        <w:rPr>
          <w:sz w:val="28"/>
          <w:szCs w:val="28"/>
          <w:lang w:val="nl-NL"/>
        </w:rPr>
        <w:t>m d</w:t>
      </w:r>
      <w:r w:rsidRPr="00EA3DC9">
        <w:rPr>
          <w:sz w:val="28"/>
          <w:szCs w:val="28"/>
        </w:rPr>
        <w:t>ầu mỡ rơi vãi, các giẻ lau dính dầu mỡ</w:t>
      </w:r>
      <w:r w:rsidRPr="00EA3DC9">
        <w:rPr>
          <w:sz w:val="28"/>
          <w:szCs w:val="28"/>
          <w:lang w:val="nl-NL"/>
        </w:rPr>
        <w:t>, l</w:t>
      </w:r>
      <w:r w:rsidRPr="00EA3DC9">
        <w:rPr>
          <w:sz w:val="28"/>
          <w:szCs w:val="28"/>
        </w:rPr>
        <w:t>ượng dầu mỡ thải từ các thiết bị, máy móc tham gia thi công</w:t>
      </w:r>
      <w:r w:rsidRPr="00EA3DC9">
        <w:rPr>
          <w:sz w:val="28"/>
          <w:szCs w:val="28"/>
          <w:lang w:val="nl-NL"/>
        </w:rPr>
        <w:t>, s</w:t>
      </w:r>
      <w:r w:rsidRPr="00EA3DC9">
        <w:rPr>
          <w:sz w:val="28"/>
          <w:szCs w:val="28"/>
        </w:rPr>
        <w:t>ơn thải,</w:t>
      </w:r>
      <w:r w:rsidRPr="00EA3DC9">
        <w:rPr>
          <w:sz w:val="28"/>
          <w:szCs w:val="28"/>
          <w:lang w:val="nl-NL"/>
        </w:rPr>
        <w:t xml:space="preserve"> que</w:t>
      </w:r>
      <w:r w:rsidRPr="00EA3DC9">
        <w:rPr>
          <w:sz w:val="28"/>
          <w:szCs w:val="28"/>
        </w:rPr>
        <w:t xml:space="preserve"> hàn thải</w:t>
      </w:r>
      <w:r w:rsidRPr="00EA3DC9">
        <w:rPr>
          <w:sz w:val="28"/>
          <w:szCs w:val="28"/>
          <w:lang w:val="nl-NL"/>
        </w:rPr>
        <w:t>,..</w:t>
      </w:r>
      <w:r w:rsidRPr="00EA3DC9">
        <w:rPr>
          <w:sz w:val="28"/>
          <w:szCs w:val="28"/>
        </w:rPr>
        <w:t>.</w:t>
      </w:r>
    </w:p>
    <w:p w14:paraId="2EC27696" w14:textId="6959F969" w:rsidR="00DD7BE8" w:rsidRPr="00EA3DC9" w:rsidRDefault="00DD7BE8" w:rsidP="00EE3B54">
      <w:pPr>
        <w:pStyle w:val="ListParagraph"/>
        <w:rPr>
          <w:sz w:val="28"/>
          <w:szCs w:val="28"/>
        </w:rPr>
      </w:pPr>
      <w:r w:rsidRPr="00EA3DC9">
        <w:rPr>
          <w:sz w:val="28"/>
          <w:szCs w:val="28"/>
        </w:rPr>
        <w:t>Tiếng ồn, độ rung</w:t>
      </w:r>
    </w:p>
    <w:p w14:paraId="754C2A29" w14:textId="77777777" w:rsidR="00DD7BE8" w:rsidRPr="00EA3DC9" w:rsidRDefault="00DD7BE8" w:rsidP="00E64AA6">
      <w:pPr>
        <w:pStyle w:val="0Normal"/>
        <w:spacing w:line="360" w:lineRule="exact"/>
        <w:rPr>
          <w:sz w:val="28"/>
          <w:szCs w:val="28"/>
        </w:rPr>
      </w:pPr>
      <w:r w:rsidRPr="00EA3DC9">
        <w:rPr>
          <w:sz w:val="28"/>
          <w:szCs w:val="28"/>
        </w:rPr>
        <w:t>- Tiếng ồn chủ yếu từ các phương tiện GTVT, máy bơm nước, máy nổ,...</w:t>
      </w:r>
    </w:p>
    <w:p w14:paraId="05FA66A7" w14:textId="08703A0D" w:rsidR="00DD7BE8" w:rsidRPr="00EA3DC9" w:rsidRDefault="00DD7BE8" w:rsidP="00E64AA6">
      <w:pPr>
        <w:pStyle w:val="0Normal"/>
        <w:spacing w:line="360" w:lineRule="exact"/>
        <w:rPr>
          <w:sz w:val="28"/>
          <w:szCs w:val="28"/>
        </w:rPr>
      </w:pPr>
      <w:r w:rsidRPr="00EA3DC9">
        <w:rPr>
          <w:sz w:val="28"/>
          <w:szCs w:val="28"/>
        </w:rPr>
        <w:t>- Độ rung từ máy đóng cọc, máy cắt kim loạ</w:t>
      </w:r>
      <w:r w:rsidR="00584118" w:rsidRPr="00EA3DC9">
        <w:rPr>
          <w:sz w:val="28"/>
          <w:szCs w:val="28"/>
        </w:rPr>
        <w:t>i,</w:t>
      </w:r>
      <w:r w:rsidR="00A907F5" w:rsidRPr="00EA3DC9">
        <w:rPr>
          <w:sz w:val="28"/>
          <w:szCs w:val="28"/>
        </w:rPr>
        <w:t xml:space="preserve"> </w:t>
      </w:r>
      <w:r w:rsidRPr="00EA3DC9">
        <w:rPr>
          <w:sz w:val="28"/>
          <w:szCs w:val="28"/>
        </w:rPr>
        <w:t>quá trình trộn bê</w:t>
      </w:r>
      <w:r w:rsidR="00B678F4" w:rsidRPr="00EA3DC9">
        <w:rPr>
          <w:sz w:val="28"/>
          <w:szCs w:val="28"/>
        </w:rPr>
        <w:t xml:space="preserve"> </w:t>
      </w:r>
      <w:r w:rsidRPr="00EA3DC9">
        <w:rPr>
          <w:sz w:val="28"/>
          <w:szCs w:val="28"/>
        </w:rPr>
        <w:t>tông</w:t>
      </w:r>
      <w:r w:rsidR="00A907F5" w:rsidRPr="00EA3DC9">
        <w:rPr>
          <w:sz w:val="28"/>
          <w:szCs w:val="28"/>
        </w:rPr>
        <w:t>...</w:t>
      </w:r>
    </w:p>
    <w:p w14:paraId="38905908" w14:textId="6C92408C" w:rsidR="00DD7BE8" w:rsidRPr="00EA3DC9" w:rsidRDefault="00DD7BE8" w:rsidP="00EE3B54">
      <w:pPr>
        <w:pStyle w:val="ListParagraph"/>
        <w:rPr>
          <w:sz w:val="28"/>
          <w:szCs w:val="28"/>
        </w:rPr>
      </w:pPr>
      <w:r w:rsidRPr="00EA3DC9">
        <w:rPr>
          <w:sz w:val="28"/>
          <w:szCs w:val="28"/>
        </w:rPr>
        <w:t>Các tác động khác</w:t>
      </w:r>
    </w:p>
    <w:p w14:paraId="14B44FC4" w14:textId="142815F0" w:rsidR="00DD7BE8" w:rsidRPr="00EA3DC9" w:rsidRDefault="00DD7BE8" w:rsidP="00E64AA6">
      <w:pPr>
        <w:pStyle w:val="0Normal"/>
        <w:spacing w:line="360" w:lineRule="exact"/>
        <w:rPr>
          <w:sz w:val="28"/>
          <w:szCs w:val="28"/>
        </w:rPr>
      </w:pPr>
      <w:r w:rsidRPr="00EA3DC9">
        <w:rPr>
          <w:sz w:val="28"/>
          <w:szCs w:val="28"/>
        </w:rPr>
        <w:t>Các tác động do các rủi ro, sự cố như: Tai nạn lao động, tai nạn giao thông, sự cố cháy nổ, sự cố dịch bệnh, ngộ độc thực phẩm, thiên tai.</w:t>
      </w:r>
      <w:r w:rsidR="00AF6C4F" w:rsidRPr="00EA3DC9">
        <w:rPr>
          <w:sz w:val="28"/>
          <w:szCs w:val="28"/>
        </w:rPr>
        <w:t>..</w:t>
      </w:r>
    </w:p>
    <w:p w14:paraId="6464CD18" w14:textId="5AE7EB35" w:rsidR="00584118" w:rsidRPr="00EA3DC9" w:rsidRDefault="00584118" w:rsidP="00E64AA6">
      <w:pPr>
        <w:pStyle w:val="Heading3"/>
        <w:spacing w:line="360" w:lineRule="exact"/>
        <w:rPr>
          <w:sz w:val="28"/>
          <w:szCs w:val="28"/>
        </w:rPr>
      </w:pPr>
      <w:bookmarkStart w:id="122" w:name="_Toc139957089"/>
      <w:r w:rsidRPr="00EA3DC9">
        <w:rPr>
          <w:sz w:val="28"/>
          <w:szCs w:val="28"/>
        </w:rPr>
        <w:t>5.3.2. Giai đoạn vận hành Dự án</w:t>
      </w:r>
      <w:bookmarkEnd w:id="122"/>
    </w:p>
    <w:p w14:paraId="0A1D0915" w14:textId="6B873B79" w:rsidR="00584118" w:rsidRPr="00EA3DC9" w:rsidRDefault="00584118" w:rsidP="00EE3B54">
      <w:pPr>
        <w:pStyle w:val="ListParagraph"/>
        <w:rPr>
          <w:sz w:val="28"/>
          <w:szCs w:val="28"/>
        </w:rPr>
      </w:pPr>
      <w:r w:rsidRPr="00EA3DC9">
        <w:rPr>
          <w:sz w:val="28"/>
          <w:szCs w:val="28"/>
        </w:rPr>
        <w:t>Bụi và khí thải</w:t>
      </w:r>
    </w:p>
    <w:p w14:paraId="7C71769D" w14:textId="660B336A" w:rsidR="00C2637C" w:rsidRPr="00EA3DC9" w:rsidRDefault="00C2637C" w:rsidP="00EE3B54">
      <w:pPr>
        <w:pStyle w:val="0Normal"/>
        <w:spacing w:line="360" w:lineRule="exact"/>
        <w:rPr>
          <w:sz w:val="28"/>
          <w:szCs w:val="28"/>
        </w:rPr>
      </w:pPr>
      <w:r w:rsidRPr="00EA3DC9">
        <w:rPr>
          <w:sz w:val="28"/>
          <w:szCs w:val="28"/>
        </w:rPr>
        <w:t>Thành phần bụi và khí thải phát sinh trong giai đoạn hoạt động của dự</w:t>
      </w:r>
      <w:r w:rsidR="00EE3B54" w:rsidRPr="00EA3DC9">
        <w:rPr>
          <w:sz w:val="28"/>
          <w:szCs w:val="28"/>
        </w:rPr>
        <w:t xml:space="preserve"> án phát sinh chủ yếu </w:t>
      </w:r>
      <w:r w:rsidR="00EE3B54" w:rsidRPr="00EA3DC9">
        <w:rPr>
          <w:sz w:val="28"/>
          <w:szCs w:val="28"/>
          <w:lang w:val="nb-NO"/>
        </w:rPr>
        <w:t>t</w:t>
      </w:r>
      <w:r w:rsidRPr="00EA3DC9">
        <w:rPr>
          <w:sz w:val="28"/>
          <w:szCs w:val="28"/>
        </w:rPr>
        <w:t>ừ các hoạt động giao thông vận tải</w:t>
      </w:r>
      <w:r w:rsidRPr="00EA3DC9">
        <w:rPr>
          <w:sz w:val="28"/>
          <w:szCs w:val="28"/>
          <w:lang w:val="nb-NO"/>
        </w:rPr>
        <w:t xml:space="preserve">: </w:t>
      </w:r>
      <w:r w:rsidRPr="00EA3DC9">
        <w:rPr>
          <w:sz w:val="28"/>
          <w:szCs w:val="28"/>
        </w:rPr>
        <w:t>NO</w:t>
      </w:r>
      <w:r w:rsidRPr="00EA3DC9">
        <w:rPr>
          <w:sz w:val="28"/>
          <w:szCs w:val="28"/>
          <w:vertAlign w:val="subscript"/>
        </w:rPr>
        <w:t>x</w:t>
      </w:r>
      <w:r w:rsidRPr="00EA3DC9">
        <w:rPr>
          <w:sz w:val="28"/>
          <w:szCs w:val="28"/>
        </w:rPr>
        <w:t>, SO</w:t>
      </w:r>
      <w:r w:rsidRPr="00EA3DC9">
        <w:rPr>
          <w:sz w:val="28"/>
          <w:szCs w:val="28"/>
          <w:vertAlign w:val="subscript"/>
        </w:rPr>
        <w:t>2</w:t>
      </w:r>
      <w:r w:rsidRPr="00EA3DC9">
        <w:rPr>
          <w:sz w:val="28"/>
          <w:szCs w:val="28"/>
        </w:rPr>
        <w:t>, CO</w:t>
      </w:r>
      <w:r w:rsidRPr="00EA3DC9">
        <w:rPr>
          <w:sz w:val="28"/>
          <w:szCs w:val="28"/>
          <w:vertAlign w:val="subscript"/>
        </w:rPr>
        <w:t>x</w:t>
      </w:r>
      <w:r w:rsidRPr="00EA3DC9">
        <w:rPr>
          <w:sz w:val="28"/>
          <w:szCs w:val="28"/>
        </w:rPr>
        <w:t>, hyđrocacbon,…</w:t>
      </w:r>
    </w:p>
    <w:p w14:paraId="6B44F610" w14:textId="493BEB09" w:rsidR="00584118" w:rsidRPr="00EA3DC9" w:rsidRDefault="00584118" w:rsidP="00EE3B54">
      <w:pPr>
        <w:pStyle w:val="ListParagraph"/>
        <w:rPr>
          <w:sz w:val="28"/>
          <w:szCs w:val="28"/>
        </w:rPr>
      </w:pPr>
      <w:r w:rsidRPr="00EA3DC9">
        <w:rPr>
          <w:sz w:val="28"/>
          <w:szCs w:val="28"/>
        </w:rPr>
        <w:t>Chất thải rắn</w:t>
      </w:r>
    </w:p>
    <w:p w14:paraId="1BCDB48E" w14:textId="53A0B358" w:rsidR="00584118" w:rsidRPr="00EA3DC9" w:rsidRDefault="00E54502" w:rsidP="00E64AA6">
      <w:pPr>
        <w:pStyle w:val="0Normal"/>
        <w:spacing w:line="360" w:lineRule="exact"/>
        <w:rPr>
          <w:sz w:val="28"/>
          <w:szCs w:val="28"/>
        </w:rPr>
      </w:pPr>
      <w:r w:rsidRPr="00EA3DC9">
        <w:rPr>
          <w:sz w:val="28"/>
          <w:szCs w:val="28"/>
        </w:rPr>
        <w:t>Chất thải như đất, cát, bụi từ việc vệ sinh đường,…</w:t>
      </w:r>
      <w:r w:rsidR="00B67D51" w:rsidRPr="00EA3DC9">
        <w:rPr>
          <w:sz w:val="28"/>
          <w:szCs w:val="28"/>
        </w:rPr>
        <w:t>.</w:t>
      </w:r>
    </w:p>
    <w:p w14:paraId="3D9475B1" w14:textId="522BD72E" w:rsidR="00584118" w:rsidRPr="00EA3DC9" w:rsidRDefault="00584118" w:rsidP="00EE3B54">
      <w:pPr>
        <w:pStyle w:val="ListParagraph"/>
        <w:rPr>
          <w:sz w:val="28"/>
          <w:szCs w:val="28"/>
        </w:rPr>
      </w:pPr>
      <w:r w:rsidRPr="00EA3DC9">
        <w:rPr>
          <w:sz w:val="28"/>
          <w:szCs w:val="28"/>
        </w:rPr>
        <w:t>Tiếng ồn, độ rung</w:t>
      </w:r>
    </w:p>
    <w:p w14:paraId="0373D36F" w14:textId="62AE20EF" w:rsidR="00584118" w:rsidRPr="00EA3DC9" w:rsidRDefault="00C35927" w:rsidP="00E64AA6">
      <w:pPr>
        <w:pStyle w:val="0Normal"/>
        <w:spacing w:line="360" w:lineRule="exact"/>
        <w:rPr>
          <w:sz w:val="28"/>
          <w:szCs w:val="28"/>
          <w:lang w:val="nb-NO"/>
        </w:rPr>
      </w:pPr>
      <w:r w:rsidRPr="00EA3DC9">
        <w:rPr>
          <w:sz w:val="28"/>
          <w:szCs w:val="28"/>
          <w:lang w:val="nb-NO"/>
        </w:rPr>
        <w:t xml:space="preserve">- </w:t>
      </w:r>
      <w:r w:rsidR="00584118" w:rsidRPr="00EA3DC9">
        <w:rPr>
          <w:sz w:val="28"/>
          <w:szCs w:val="28"/>
          <w:lang w:val="nb-NO"/>
        </w:rPr>
        <w:t>N</w:t>
      </w:r>
      <w:r w:rsidR="00584118" w:rsidRPr="00EA3DC9">
        <w:rPr>
          <w:sz w:val="28"/>
          <w:szCs w:val="28"/>
        </w:rPr>
        <w:t xml:space="preserve">guồn gây tiếng ồn và độ rung chủ yếu </w:t>
      </w:r>
      <w:r w:rsidR="00584118" w:rsidRPr="00EA3DC9">
        <w:rPr>
          <w:sz w:val="28"/>
          <w:szCs w:val="28"/>
          <w:lang w:val="nb-NO"/>
        </w:rPr>
        <w:t>từ</w:t>
      </w:r>
      <w:r w:rsidR="00584118" w:rsidRPr="00EA3DC9">
        <w:rPr>
          <w:sz w:val="28"/>
          <w:szCs w:val="28"/>
        </w:rPr>
        <w:t xml:space="preserve"> </w:t>
      </w:r>
      <w:r w:rsidR="006A7CE3" w:rsidRPr="00EA3DC9">
        <w:rPr>
          <w:sz w:val="28"/>
          <w:szCs w:val="28"/>
        </w:rPr>
        <w:t xml:space="preserve">các hoạt động dân sinh và hoạt động của </w:t>
      </w:r>
      <w:r w:rsidR="00584118" w:rsidRPr="00EA3DC9">
        <w:rPr>
          <w:sz w:val="28"/>
          <w:szCs w:val="28"/>
        </w:rPr>
        <w:t xml:space="preserve">các phương tiện giao thông lưu hành trong khu </w:t>
      </w:r>
      <w:r w:rsidR="00584118" w:rsidRPr="00EA3DC9">
        <w:rPr>
          <w:sz w:val="28"/>
          <w:szCs w:val="28"/>
          <w:lang w:val="nb-NO"/>
        </w:rPr>
        <w:t>vực</w:t>
      </w:r>
      <w:r w:rsidR="00584118" w:rsidRPr="00EA3DC9">
        <w:rPr>
          <w:sz w:val="28"/>
          <w:szCs w:val="28"/>
        </w:rPr>
        <w:t xml:space="preserve"> và các vùng lân cận</w:t>
      </w:r>
      <w:r w:rsidR="00584118" w:rsidRPr="00EA3DC9">
        <w:rPr>
          <w:sz w:val="28"/>
          <w:szCs w:val="28"/>
          <w:lang w:val="nb-NO"/>
        </w:rPr>
        <w:t>.</w:t>
      </w:r>
    </w:p>
    <w:p w14:paraId="0D82EB6C" w14:textId="56A2E8CC" w:rsidR="00584118" w:rsidRPr="00EA3DC9" w:rsidRDefault="00584118" w:rsidP="00EE3B54">
      <w:pPr>
        <w:pStyle w:val="ListParagraph"/>
        <w:rPr>
          <w:sz w:val="28"/>
          <w:szCs w:val="28"/>
        </w:rPr>
      </w:pPr>
      <w:r w:rsidRPr="00EA3DC9">
        <w:rPr>
          <w:sz w:val="28"/>
          <w:szCs w:val="28"/>
        </w:rPr>
        <w:t>Các tác động khác</w:t>
      </w:r>
    </w:p>
    <w:p w14:paraId="728E3425" w14:textId="602BDFAD" w:rsidR="00584118" w:rsidRPr="00EA3DC9" w:rsidRDefault="00C35927" w:rsidP="00E64AA6">
      <w:pPr>
        <w:pStyle w:val="0Normal"/>
        <w:spacing w:line="360" w:lineRule="exact"/>
        <w:rPr>
          <w:sz w:val="28"/>
          <w:szCs w:val="28"/>
        </w:rPr>
      </w:pPr>
      <w:r w:rsidRPr="00EA3DC9">
        <w:rPr>
          <w:sz w:val="28"/>
          <w:szCs w:val="28"/>
        </w:rPr>
        <w:t xml:space="preserve">- </w:t>
      </w:r>
      <w:r w:rsidR="00584118" w:rsidRPr="00EA3DC9">
        <w:rPr>
          <w:sz w:val="28"/>
          <w:szCs w:val="28"/>
        </w:rPr>
        <w:t xml:space="preserve">Các tác động do các rủi ro, sự cố như: </w:t>
      </w:r>
      <w:r w:rsidR="004644A7" w:rsidRPr="00EA3DC9">
        <w:rPr>
          <w:sz w:val="28"/>
          <w:szCs w:val="28"/>
        </w:rPr>
        <w:t xml:space="preserve">tai nạn giao thông, </w:t>
      </w:r>
      <w:r w:rsidR="00CD791C" w:rsidRPr="00EA3DC9">
        <w:rPr>
          <w:sz w:val="28"/>
          <w:szCs w:val="28"/>
        </w:rPr>
        <w:t>do công trình xuống cấp</w:t>
      </w:r>
      <w:r w:rsidR="00B655DA" w:rsidRPr="00EA3DC9">
        <w:rPr>
          <w:sz w:val="28"/>
          <w:szCs w:val="28"/>
        </w:rPr>
        <w:t>..</w:t>
      </w:r>
      <w:r w:rsidR="00214626" w:rsidRPr="00EA3DC9">
        <w:rPr>
          <w:sz w:val="28"/>
          <w:szCs w:val="28"/>
        </w:rPr>
        <w:t>.</w:t>
      </w:r>
    </w:p>
    <w:p w14:paraId="54736C32" w14:textId="1E0B5655" w:rsidR="00584118" w:rsidRPr="00EA3DC9" w:rsidRDefault="00584118" w:rsidP="00E64AA6">
      <w:pPr>
        <w:pStyle w:val="Heading2"/>
        <w:spacing w:line="360" w:lineRule="exact"/>
        <w:rPr>
          <w:sz w:val="28"/>
          <w:szCs w:val="28"/>
        </w:rPr>
      </w:pPr>
      <w:bookmarkStart w:id="123" w:name="_Toc117697071"/>
      <w:bookmarkStart w:id="124" w:name="_Toc139957090"/>
      <w:r w:rsidRPr="00EA3DC9">
        <w:rPr>
          <w:sz w:val="28"/>
          <w:szCs w:val="28"/>
        </w:rPr>
        <w:t>5.4. Các công trình và biện pháp bảo vệ môi trường của dự án</w:t>
      </w:r>
      <w:bookmarkEnd w:id="123"/>
      <w:bookmarkEnd w:id="124"/>
    </w:p>
    <w:p w14:paraId="36C7D049" w14:textId="77777777" w:rsidR="002133BD" w:rsidRPr="00EA3DC9" w:rsidRDefault="002133BD" w:rsidP="00E64AA6">
      <w:pPr>
        <w:pStyle w:val="Heading3"/>
        <w:spacing w:line="360" w:lineRule="exact"/>
        <w:rPr>
          <w:sz w:val="28"/>
          <w:szCs w:val="28"/>
        </w:rPr>
      </w:pPr>
      <w:bookmarkStart w:id="125" w:name="_Toc139957091"/>
      <w:bookmarkStart w:id="126" w:name="_Toc117697073"/>
      <w:r w:rsidRPr="00EA3DC9">
        <w:rPr>
          <w:sz w:val="28"/>
          <w:szCs w:val="28"/>
        </w:rPr>
        <w:t>5.4.1. Các công trình biện pháp bảo vệ môi trường trong giai đoạn thi công xây dựng</w:t>
      </w:r>
      <w:bookmarkEnd w:id="125"/>
    </w:p>
    <w:p w14:paraId="2A8E600E" w14:textId="02C18A68" w:rsidR="002133BD" w:rsidRPr="00EA3DC9" w:rsidRDefault="00EE3B54" w:rsidP="00B76B7E">
      <w:pPr>
        <w:pStyle w:val="Heading4"/>
      </w:pPr>
      <w:r w:rsidRPr="00EA3DC9">
        <w:t xml:space="preserve">* </w:t>
      </w:r>
      <w:r w:rsidR="002133BD" w:rsidRPr="00EA3DC9">
        <w:t>Đối với tiếng ồn</w:t>
      </w:r>
    </w:p>
    <w:p w14:paraId="01038D70" w14:textId="77777777" w:rsidR="00833645" w:rsidRPr="00EA3DC9" w:rsidRDefault="00833645" w:rsidP="00E64AA6">
      <w:pPr>
        <w:pStyle w:val="0Normal"/>
        <w:spacing w:line="360" w:lineRule="exact"/>
        <w:rPr>
          <w:sz w:val="28"/>
          <w:szCs w:val="28"/>
        </w:rPr>
      </w:pPr>
      <w:r w:rsidRPr="00EA3DC9">
        <w:rPr>
          <w:sz w:val="28"/>
          <w:szCs w:val="28"/>
        </w:rPr>
        <w:t>Các phương tiện, thiết bị thi công dự án phải được kiểm tra, bảo dưỡng định kỳ (3-6 tháng/lần) và đạt tiêu chuẩn quy định của Cục đăng kiểm Việt Nam, sử dụng nhiên liệu đúng với thiết kế của động cơ, chở đúng tải trọng cho phép, vận hành đúng công suất thiết kế.</w:t>
      </w:r>
    </w:p>
    <w:p w14:paraId="0055A76B" w14:textId="10BA2240" w:rsidR="00833645" w:rsidRPr="00EA3DC9" w:rsidRDefault="00833645" w:rsidP="00E64AA6">
      <w:pPr>
        <w:pStyle w:val="0Normal"/>
        <w:spacing w:line="360" w:lineRule="exact"/>
        <w:rPr>
          <w:sz w:val="28"/>
          <w:szCs w:val="28"/>
        </w:rPr>
      </w:pPr>
      <w:r w:rsidRPr="00EA3DC9">
        <w:rPr>
          <w:sz w:val="28"/>
          <w:szCs w:val="28"/>
        </w:rPr>
        <w:t>Không thi công trong khoảng thời gian từ 22h - 6h và 11h</w:t>
      </w:r>
      <w:r w:rsidR="00E54502" w:rsidRPr="00EA3DC9">
        <w:rPr>
          <w:sz w:val="28"/>
          <w:szCs w:val="28"/>
        </w:rPr>
        <w:t>30</w:t>
      </w:r>
      <w:r w:rsidRPr="00EA3DC9">
        <w:rPr>
          <w:sz w:val="28"/>
          <w:szCs w:val="28"/>
        </w:rPr>
        <w:t xml:space="preserve"> - 13h</w:t>
      </w:r>
      <w:r w:rsidR="00E54502" w:rsidRPr="00EA3DC9">
        <w:rPr>
          <w:sz w:val="28"/>
          <w:szCs w:val="28"/>
        </w:rPr>
        <w:t>30</w:t>
      </w:r>
      <w:r w:rsidRPr="00EA3DC9">
        <w:rPr>
          <w:sz w:val="28"/>
          <w:szCs w:val="28"/>
        </w:rPr>
        <w:t xml:space="preserve"> để tránh ảnh hưởng tiếng ồn đến khu dân cư.</w:t>
      </w:r>
    </w:p>
    <w:p w14:paraId="4BDADACC" w14:textId="72E740E6" w:rsidR="002133BD" w:rsidRPr="00EA3DC9" w:rsidRDefault="00EE3B54" w:rsidP="00B76B7E">
      <w:pPr>
        <w:pStyle w:val="Heading4"/>
      </w:pPr>
      <w:r w:rsidRPr="00EA3DC9">
        <w:t xml:space="preserve">* </w:t>
      </w:r>
      <w:r w:rsidR="002133BD" w:rsidRPr="00EA3DC9">
        <w:t>Đối với bụi, khí thải</w:t>
      </w:r>
    </w:p>
    <w:p w14:paraId="3CF0C5F8" w14:textId="7828A464" w:rsidR="00833645" w:rsidRPr="00EA3DC9" w:rsidRDefault="00833645" w:rsidP="00E64AA6">
      <w:pPr>
        <w:pStyle w:val="0Normal"/>
        <w:spacing w:line="360" w:lineRule="exact"/>
        <w:rPr>
          <w:sz w:val="28"/>
          <w:szCs w:val="28"/>
        </w:rPr>
      </w:pPr>
      <w:r w:rsidRPr="00EA3DC9">
        <w:rPr>
          <w:sz w:val="28"/>
          <w:szCs w:val="28"/>
        </w:rPr>
        <w:t xml:space="preserve">Chủ dự án sẽ phối hợp với các nhà thầu thi công thực hiện các công trình, biện </w:t>
      </w:r>
      <w:r w:rsidR="00B67D51" w:rsidRPr="00EA3DC9">
        <w:rPr>
          <w:sz w:val="28"/>
          <w:szCs w:val="28"/>
        </w:rPr>
        <w:t>pháp bảo vệ môi trường như sau:</w:t>
      </w:r>
    </w:p>
    <w:p w14:paraId="7BE77DED" w14:textId="77777777" w:rsidR="00833645" w:rsidRPr="00EA3DC9" w:rsidRDefault="00833645" w:rsidP="00E64AA6">
      <w:pPr>
        <w:pStyle w:val="0Normal"/>
        <w:spacing w:line="360" w:lineRule="exact"/>
        <w:rPr>
          <w:sz w:val="28"/>
          <w:szCs w:val="28"/>
        </w:rPr>
      </w:pPr>
      <w:r w:rsidRPr="00EA3DC9">
        <w:rPr>
          <w:sz w:val="28"/>
          <w:szCs w:val="28"/>
        </w:rPr>
        <w:lastRenderedPageBreak/>
        <w:t>- Phun rửa tuyến đường vận chuyển vật liệu trong khu vực dự án với tần suất 02 lần/ngày.</w:t>
      </w:r>
    </w:p>
    <w:p w14:paraId="7AD6EE32" w14:textId="77777777" w:rsidR="00833645" w:rsidRPr="00EA3DC9" w:rsidRDefault="00833645" w:rsidP="00E64AA6">
      <w:pPr>
        <w:pStyle w:val="0Normal"/>
        <w:spacing w:line="360" w:lineRule="exact"/>
        <w:rPr>
          <w:sz w:val="28"/>
          <w:szCs w:val="28"/>
        </w:rPr>
      </w:pPr>
      <w:r w:rsidRPr="00EA3DC9">
        <w:rPr>
          <w:sz w:val="28"/>
          <w:szCs w:val="28"/>
        </w:rPr>
        <w:t>- Quét dọn, thu gom vật liệu, đất, cát rơi vãi với tần suất 01 lần/ngày.</w:t>
      </w:r>
    </w:p>
    <w:p w14:paraId="02B59647" w14:textId="77777777" w:rsidR="00B2203E" w:rsidRPr="00EA3DC9" w:rsidRDefault="00833645" w:rsidP="00E64AA6">
      <w:pPr>
        <w:pStyle w:val="0Normal"/>
        <w:spacing w:line="360" w:lineRule="exact"/>
        <w:rPr>
          <w:sz w:val="28"/>
          <w:szCs w:val="28"/>
        </w:rPr>
      </w:pPr>
      <w:r w:rsidRPr="00EA3DC9">
        <w:rPr>
          <w:sz w:val="28"/>
          <w:szCs w:val="28"/>
        </w:rPr>
        <w:t xml:space="preserve">- Các phương tiện, thiết bị thi công dự án phải được kiểm tra, bảo dưỡng định kỳ (3-6 tháng/lần) và đạt tiêu chuẩn quy định của Cục đăng kiểm Việt Nam, sử dụng nhiên liệu đúng với thiết kế của động cơ, vận hành đúng công suất thiết kế. </w:t>
      </w:r>
    </w:p>
    <w:p w14:paraId="227CF32B" w14:textId="01BE8169" w:rsidR="00833645" w:rsidRPr="00EA3DC9" w:rsidRDefault="00B2203E" w:rsidP="00E64AA6">
      <w:pPr>
        <w:pStyle w:val="0Normal"/>
        <w:spacing w:line="360" w:lineRule="exact"/>
        <w:rPr>
          <w:sz w:val="28"/>
          <w:szCs w:val="28"/>
        </w:rPr>
      </w:pPr>
      <w:r w:rsidRPr="00EA3DC9">
        <w:rPr>
          <w:sz w:val="28"/>
          <w:szCs w:val="28"/>
        </w:rPr>
        <w:t xml:space="preserve">- </w:t>
      </w:r>
      <w:r w:rsidR="00833645" w:rsidRPr="00EA3DC9">
        <w:rPr>
          <w:sz w:val="28"/>
          <w:szCs w:val="28"/>
        </w:rPr>
        <w:t>Các phương tiện vận chuyển phải chở đúng tải trọng cho phép, không cơi nới thùng xe, che phủ bạt kín trong quá trình vận chuyển, hạn chế vật liệu rơi xuống dọc tuyến đường vận chuyển.</w:t>
      </w:r>
    </w:p>
    <w:p w14:paraId="2E898DF7" w14:textId="77777777" w:rsidR="00833645" w:rsidRPr="00EA3DC9" w:rsidRDefault="00833645" w:rsidP="00E64AA6">
      <w:pPr>
        <w:pStyle w:val="0Normal"/>
        <w:spacing w:line="360" w:lineRule="exact"/>
        <w:rPr>
          <w:sz w:val="28"/>
          <w:szCs w:val="28"/>
        </w:rPr>
      </w:pPr>
      <w:r w:rsidRPr="00EA3DC9">
        <w:rPr>
          <w:sz w:val="28"/>
          <w:szCs w:val="28"/>
        </w:rPr>
        <w:t>- Không đốt các loại chất thải phát sinh trong quá trình xây dựng dự án.</w:t>
      </w:r>
    </w:p>
    <w:p w14:paraId="6E18124C" w14:textId="77777777" w:rsidR="00833645" w:rsidRPr="00EA3DC9" w:rsidRDefault="00833645" w:rsidP="00E64AA6">
      <w:pPr>
        <w:pStyle w:val="0Normal"/>
        <w:spacing w:line="360" w:lineRule="exact"/>
        <w:rPr>
          <w:sz w:val="28"/>
          <w:szCs w:val="28"/>
        </w:rPr>
      </w:pPr>
      <w:r w:rsidRPr="00EA3DC9">
        <w:rPr>
          <w:sz w:val="28"/>
          <w:szCs w:val="28"/>
        </w:rPr>
        <w:t>- Đối với khí thải phát sinh từ quá trình rải và phun nhựa đường: Trang bị đầy đủ trang thiết bị bảo hộ cho công nhân thi công (ủng, găng tay, khẩu trang, quần áo bảo hộ lao động,…)  để tránh ảnh hưởng bởi nhiệt, hơi nhựa đường và tai nạn lao động có thể xảy ra.</w:t>
      </w:r>
    </w:p>
    <w:p w14:paraId="437BC7CE" w14:textId="662019C1" w:rsidR="002133BD" w:rsidRPr="00EA3DC9" w:rsidRDefault="00B76B7E" w:rsidP="00B76B7E">
      <w:pPr>
        <w:pStyle w:val="Heading4"/>
      </w:pPr>
      <w:r>
        <w:t xml:space="preserve">* </w:t>
      </w:r>
      <w:r w:rsidR="002133BD" w:rsidRPr="00EA3DC9">
        <w:t>Đối với nước thải</w:t>
      </w:r>
    </w:p>
    <w:p w14:paraId="2F5FEB38" w14:textId="784FF348" w:rsidR="00833645" w:rsidRPr="00EA3DC9" w:rsidRDefault="00833645" w:rsidP="00E64AA6">
      <w:pPr>
        <w:pStyle w:val="0Normal"/>
        <w:spacing w:line="360" w:lineRule="exact"/>
        <w:rPr>
          <w:sz w:val="28"/>
          <w:szCs w:val="28"/>
        </w:rPr>
      </w:pPr>
      <w:r w:rsidRPr="00EA3DC9">
        <w:rPr>
          <w:sz w:val="28"/>
          <w:szCs w:val="28"/>
        </w:rPr>
        <w:t>- Nước thải sinh hoạt: Chủ dự án sẽ lắp đặt 0</w:t>
      </w:r>
      <w:r w:rsidR="005959DC" w:rsidRPr="00EA3DC9">
        <w:rPr>
          <w:sz w:val="28"/>
          <w:szCs w:val="28"/>
        </w:rPr>
        <w:t>1</w:t>
      </w:r>
      <w:r w:rsidRPr="00EA3DC9">
        <w:rPr>
          <w:sz w:val="28"/>
          <w:szCs w:val="28"/>
        </w:rPr>
        <w:t xml:space="preserve"> nhà vệ sinh di động gần khu vực lán trạ</w:t>
      </w:r>
      <w:r w:rsidR="00DF48F3" w:rsidRPr="00EA3DC9">
        <w:rPr>
          <w:sz w:val="28"/>
          <w:szCs w:val="28"/>
        </w:rPr>
        <w:t>i c</w:t>
      </w:r>
      <w:r w:rsidRPr="00EA3DC9">
        <w:rPr>
          <w:sz w:val="28"/>
          <w:szCs w:val="28"/>
        </w:rPr>
        <w:t>hất thải từ nhà vệ sinh di động sẽ được đơn vị có chức năng trên địa bàn thu gom và xử lý với tần suất 2 lần</w:t>
      </w:r>
      <w:r w:rsidR="00CD791C" w:rsidRPr="00EA3DC9">
        <w:rPr>
          <w:sz w:val="28"/>
          <w:szCs w:val="28"/>
        </w:rPr>
        <w:t>/tuần</w:t>
      </w:r>
      <w:r w:rsidRPr="00EA3DC9">
        <w:rPr>
          <w:sz w:val="28"/>
          <w:szCs w:val="28"/>
        </w:rPr>
        <w:t>;</w:t>
      </w:r>
    </w:p>
    <w:p w14:paraId="0DCF976B" w14:textId="37C75ABE" w:rsidR="00833645" w:rsidRPr="00EA3DC9" w:rsidRDefault="00833645" w:rsidP="00E64AA6">
      <w:pPr>
        <w:pStyle w:val="0Normal"/>
        <w:spacing w:line="360" w:lineRule="exact"/>
        <w:rPr>
          <w:sz w:val="28"/>
          <w:szCs w:val="28"/>
        </w:rPr>
      </w:pPr>
      <w:r w:rsidRPr="00EA3DC9">
        <w:rPr>
          <w:sz w:val="28"/>
          <w:szCs w:val="28"/>
        </w:rPr>
        <w:t xml:space="preserve">- </w:t>
      </w:r>
      <w:r w:rsidR="001C315A" w:rsidRPr="00EA3DC9">
        <w:rPr>
          <w:sz w:val="28"/>
          <w:szCs w:val="28"/>
        </w:rPr>
        <w:t>Xây dựng hệ thống rãnh thu, bể lắng tạm thời tại khu vực tập kết nguyên vật liệu, nước được thu gom qua đường rãnh thu nước thải vào bể lắng thể tích 6m3, nước thải sau khi xử lý được tái sử dụng để dập bụi</w:t>
      </w:r>
      <w:r w:rsidR="00CD791C" w:rsidRPr="00EA3DC9">
        <w:rPr>
          <w:sz w:val="28"/>
          <w:szCs w:val="28"/>
          <w:lang w:eastAsia="vi-VN"/>
        </w:rPr>
        <w:t>.</w:t>
      </w:r>
    </w:p>
    <w:p w14:paraId="6FF08FB4" w14:textId="3B25A59A" w:rsidR="00833645" w:rsidRPr="00EA3DC9" w:rsidRDefault="00833645" w:rsidP="00E64AA6">
      <w:pPr>
        <w:pStyle w:val="0Normal"/>
        <w:spacing w:line="360" w:lineRule="exact"/>
        <w:rPr>
          <w:sz w:val="28"/>
          <w:szCs w:val="28"/>
        </w:rPr>
      </w:pPr>
      <w:r w:rsidRPr="00EA3DC9">
        <w:rPr>
          <w:sz w:val="28"/>
          <w:szCs w:val="28"/>
        </w:rPr>
        <w:t xml:space="preserve">- Nước mưa chảy tràn: </w:t>
      </w:r>
      <w:r w:rsidR="001C315A" w:rsidRPr="00EA3DC9">
        <w:rPr>
          <w:sz w:val="28"/>
          <w:szCs w:val="28"/>
        </w:rPr>
        <w:t>Nước mưa chảy tràn được dẫn vào hệ thống thu gom riêng, xử lý qua song chắn rác, hố lắng. Rãnh thoát nước và hố ga thu nước mưa thường xuyên được nạo vét</w:t>
      </w:r>
      <w:r w:rsidRPr="00EA3DC9">
        <w:rPr>
          <w:sz w:val="28"/>
          <w:szCs w:val="28"/>
        </w:rPr>
        <w:t>.</w:t>
      </w:r>
    </w:p>
    <w:p w14:paraId="12F2E5A8" w14:textId="4CC96C45" w:rsidR="002133BD" w:rsidRPr="00EA3DC9" w:rsidRDefault="00B76B7E" w:rsidP="00B76B7E">
      <w:pPr>
        <w:pStyle w:val="Heading4"/>
      </w:pPr>
      <w:r>
        <w:t xml:space="preserve">* </w:t>
      </w:r>
      <w:r w:rsidR="002133BD" w:rsidRPr="00EA3DC9">
        <w:t>Đối với chất thải rắn, CTNH</w:t>
      </w:r>
    </w:p>
    <w:p w14:paraId="5342FFEB" w14:textId="2EB009DE" w:rsidR="00833645" w:rsidRPr="00EA3DC9" w:rsidRDefault="00833645" w:rsidP="00E64AA6">
      <w:pPr>
        <w:pStyle w:val="0Normal"/>
        <w:spacing w:line="360" w:lineRule="exact"/>
        <w:rPr>
          <w:sz w:val="28"/>
          <w:szCs w:val="28"/>
        </w:rPr>
      </w:pPr>
      <w:r w:rsidRPr="00EA3DC9">
        <w:rPr>
          <w:sz w:val="28"/>
          <w:szCs w:val="28"/>
        </w:rPr>
        <w:t>- Đối với chất thải rắn sinh hoạt: Bố trí 0</w:t>
      </w:r>
      <w:r w:rsidR="005959DC" w:rsidRPr="00EA3DC9">
        <w:rPr>
          <w:sz w:val="28"/>
          <w:szCs w:val="28"/>
        </w:rPr>
        <w:t>1</w:t>
      </w:r>
      <w:r w:rsidRPr="00EA3DC9">
        <w:rPr>
          <w:sz w:val="28"/>
          <w:szCs w:val="28"/>
        </w:rPr>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14:paraId="4C60BEED" w14:textId="1E5B70F7" w:rsidR="00833645" w:rsidRPr="00EA3DC9" w:rsidRDefault="00833645" w:rsidP="00E64AA6">
      <w:pPr>
        <w:pStyle w:val="0Normal"/>
        <w:spacing w:line="360" w:lineRule="exact"/>
        <w:rPr>
          <w:sz w:val="28"/>
          <w:szCs w:val="28"/>
        </w:rPr>
      </w:pPr>
      <w:r w:rsidRPr="00EA3DC9">
        <w:rPr>
          <w:sz w:val="28"/>
          <w:szCs w:val="28"/>
        </w:rPr>
        <w:t>-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w:t>
      </w:r>
      <w:r w:rsidR="001C315A" w:rsidRPr="00EA3DC9">
        <w:rPr>
          <w:sz w:val="28"/>
          <w:szCs w:val="28"/>
        </w:rPr>
        <w:t>.</w:t>
      </w:r>
      <w:r w:rsidRPr="00EA3DC9">
        <w:rPr>
          <w:sz w:val="28"/>
          <w:szCs w:val="28"/>
        </w:rPr>
        <w:t xml:space="preserve"> </w:t>
      </w:r>
    </w:p>
    <w:p w14:paraId="36895ACC" w14:textId="7D7824D3" w:rsidR="00833645" w:rsidRPr="00EA3DC9" w:rsidRDefault="00833645" w:rsidP="00E64AA6">
      <w:pPr>
        <w:pStyle w:val="0Normal"/>
        <w:spacing w:line="360" w:lineRule="exact"/>
        <w:rPr>
          <w:sz w:val="28"/>
          <w:szCs w:val="28"/>
        </w:rPr>
      </w:pPr>
      <w:r w:rsidRPr="00EA3DC9">
        <w:rPr>
          <w:sz w:val="28"/>
          <w:szCs w:val="28"/>
        </w:rPr>
        <w:lastRenderedPageBreak/>
        <w:t xml:space="preserve">- Đối với đất hữu cơ phát sinh từ quá trình bóc tách đất bề mặt sẽ được tái sử dụng </w:t>
      </w:r>
      <w:r w:rsidR="00001CBB" w:rsidRPr="00EA3DC9">
        <w:rPr>
          <w:sz w:val="28"/>
          <w:szCs w:val="28"/>
        </w:rPr>
        <w:t>cho mục đích nông nghiệp</w:t>
      </w:r>
      <w:r w:rsidRPr="00EA3DC9">
        <w:rPr>
          <w:sz w:val="28"/>
          <w:szCs w:val="28"/>
        </w:rPr>
        <w:t xml:space="preserve">. </w:t>
      </w:r>
    </w:p>
    <w:p w14:paraId="4E6D0FA3" w14:textId="0CAFD5AB" w:rsidR="00833645" w:rsidRPr="00EA3DC9" w:rsidRDefault="00833645" w:rsidP="00E64AA6">
      <w:pPr>
        <w:pStyle w:val="0Normal"/>
        <w:spacing w:line="360" w:lineRule="exact"/>
        <w:rPr>
          <w:sz w:val="28"/>
          <w:szCs w:val="28"/>
        </w:rPr>
      </w:pPr>
      <w:r w:rsidRPr="00EA3DC9">
        <w:rPr>
          <w:sz w:val="28"/>
          <w:szCs w:val="28"/>
        </w:rPr>
        <w:t>- Đối với chất thải nguy hại: Chủ dự án sẽ phối hợp với nhà thầu thi công thực hiện các công trình, biện pháp bảo vệ môi trường như sau: bố trí kho lưu giữ chất thải nguy hại,</w:t>
      </w:r>
      <w:r w:rsidRPr="00EA3DC9">
        <w:rPr>
          <w:sz w:val="28"/>
          <w:szCs w:val="28"/>
          <w:vertAlign w:val="superscript"/>
        </w:rPr>
        <w:t xml:space="preserve"> </w:t>
      </w:r>
      <w:r w:rsidRPr="00EA3DC9">
        <w:rPr>
          <w:sz w:val="28"/>
          <w:szCs w:val="28"/>
        </w:rPr>
        <w:t xml:space="preserve"> có mái che bố trí gần khu vực </w:t>
      </w:r>
      <w:r w:rsidR="00001CBB" w:rsidRPr="00EA3DC9">
        <w:rPr>
          <w:sz w:val="28"/>
          <w:szCs w:val="28"/>
        </w:rPr>
        <w:t>bãi</w:t>
      </w:r>
      <w:r w:rsidRPr="00EA3DC9">
        <w:rPr>
          <w:sz w:val="28"/>
          <w:szCs w:val="28"/>
        </w:rPr>
        <w:t xml:space="preserve"> chứa sắt thép, xi măng trong khu vực dự án; bố trí 02 thùng chứa (thể tích 50 lít/thùng). Chủ dự án sẽ ký hợp đồng với đơn vị có chức năng để thu gom, vận chuyển và xử lý chất thải nguy hại phát sinh theo quy định.</w:t>
      </w:r>
    </w:p>
    <w:p w14:paraId="13B43BE0" w14:textId="77777777" w:rsidR="002133BD" w:rsidRPr="00EA3DC9" w:rsidRDefault="002133BD" w:rsidP="00E64AA6">
      <w:pPr>
        <w:pStyle w:val="Heading3"/>
        <w:spacing w:line="360" w:lineRule="exact"/>
        <w:rPr>
          <w:sz w:val="28"/>
          <w:szCs w:val="28"/>
        </w:rPr>
      </w:pPr>
      <w:bookmarkStart w:id="127" w:name="_Toc139957092"/>
      <w:r w:rsidRPr="00EA3DC9">
        <w:rPr>
          <w:sz w:val="28"/>
          <w:szCs w:val="28"/>
        </w:rPr>
        <w:t>5.4.2. Các công trình biện pháp bảo vệ môi trường trong giai đoạn dự án đi vào khai thác sử dụng</w:t>
      </w:r>
      <w:bookmarkEnd w:id="127"/>
    </w:p>
    <w:p w14:paraId="6976D766" w14:textId="039279A1" w:rsidR="003A53E5" w:rsidRPr="00E10D0A" w:rsidRDefault="00E10D0A" w:rsidP="00E64AA6">
      <w:pPr>
        <w:pStyle w:val="0Normal"/>
        <w:spacing w:line="360" w:lineRule="exact"/>
        <w:rPr>
          <w:i/>
          <w:sz w:val="28"/>
          <w:szCs w:val="28"/>
        </w:rPr>
      </w:pPr>
      <w:r>
        <w:rPr>
          <w:i/>
          <w:sz w:val="28"/>
          <w:szCs w:val="28"/>
        </w:rPr>
        <w:t>*</w:t>
      </w:r>
      <w:r w:rsidR="00B67D51" w:rsidRPr="00E10D0A">
        <w:rPr>
          <w:i/>
          <w:sz w:val="28"/>
          <w:szCs w:val="28"/>
        </w:rPr>
        <w:t xml:space="preserve"> Đối với Khí thải:</w:t>
      </w:r>
    </w:p>
    <w:p w14:paraId="15E93E42" w14:textId="77777777" w:rsidR="00B67D51" w:rsidRPr="00EA3DC9" w:rsidRDefault="00B67D51" w:rsidP="00E10D0A">
      <w:pPr>
        <w:spacing w:before="0" w:line="360" w:lineRule="exact"/>
        <w:rPr>
          <w:rFonts w:cs="Times New Roman"/>
          <w:sz w:val="28"/>
          <w:szCs w:val="28"/>
          <w:lang w:val="it-IT"/>
        </w:rPr>
      </w:pPr>
      <w:r w:rsidRPr="00EA3DC9">
        <w:rPr>
          <w:rFonts w:cs="Times New Roman"/>
          <w:sz w:val="28"/>
          <w:szCs w:val="28"/>
          <w:lang w:val="it-IT"/>
        </w:rPr>
        <w:t>- Lắp đặt các loại pano-áp phích phổ biến cho những người tham gia giao thông về trách nhiệm của mỗi người dân về ý thức tuân thủ các quy định về giao thông và vệ sinh môi trường khi lưu thông trên các tuyến đường.</w:t>
      </w:r>
    </w:p>
    <w:p w14:paraId="30062CE4" w14:textId="77777777" w:rsidR="00B67D51" w:rsidRPr="00EA3DC9" w:rsidRDefault="00B67D51" w:rsidP="00E10D0A">
      <w:pPr>
        <w:spacing w:before="0" w:line="360" w:lineRule="exact"/>
        <w:rPr>
          <w:rFonts w:cs="Times New Roman"/>
          <w:sz w:val="28"/>
          <w:szCs w:val="28"/>
          <w:lang w:val="it-IT"/>
        </w:rPr>
      </w:pPr>
      <w:r w:rsidRPr="00EA3DC9">
        <w:rPr>
          <w:rFonts w:cs="Times New Roman"/>
          <w:sz w:val="28"/>
          <w:szCs w:val="28"/>
          <w:lang w:val="it-IT"/>
        </w:rPr>
        <w:t>- Tăng cường kiểm tra chất lượng các phương tiện vận tải trên đường, đảm bảo tỷ lệ cây xanh, hành lang an toàn cho tuyến đường sau nâng cấp.</w:t>
      </w:r>
    </w:p>
    <w:p w14:paraId="3E7C1B47" w14:textId="7168C845" w:rsidR="00B67D51" w:rsidRPr="00EA3DC9" w:rsidRDefault="00B67D51" w:rsidP="00E10D0A">
      <w:pPr>
        <w:spacing w:before="0" w:line="360" w:lineRule="exact"/>
        <w:rPr>
          <w:rFonts w:cs="Times New Roman"/>
          <w:spacing w:val="-4"/>
          <w:sz w:val="28"/>
          <w:szCs w:val="28"/>
          <w:lang w:val="it-IT"/>
        </w:rPr>
      </w:pPr>
      <w:r w:rsidRPr="00EA3DC9">
        <w:rPr>
          <w:rFonts w:cs="Times New Roman"/>
          <w:spacing w:val="-4"/>
          <w:sz w:val="28"/>
          <w:szCs w:val="28"/>
          <w:lang w:val="it-IT"/>
        </w:rPr>
        <w:t>- Trong quá trình khai thác, chủ đầu tư sẽ thực hiện bảo dưỡng lớp mặt đường định kỳ.</w:t>
      </w:r>
    </w:p>
    <w:p w14:paraId="4571FCE8" w14:textId="5A2DA992" w:rsidR="0051275D" w:rsidRPr="00EA3DC9" w:rsidRDefault="0051275D" w:rsidP="00E64AA6">
      <w:pPr>
        <w:pStyle w:val="Heading2"/>
        <w:spacing w:line="360" w:lineRule="exact"/>
        <w:rPr>
          <w:sz w:val="28"/>
          <w:szCs w:val="28"/>
        </w:rPr>
      </w:pPr>
      <w:bookmarkStart w:id="128" w:name="_Toc139957093"/>
      <w:r w:rsidRPr="00EA3DC9">
        <w:rPr>
          <w:sz w:val="28"/>
          <w:szCs w:val="28"/>
        </w:rPr>
        <w:t>5.5. Chương trình quản lý và giám sát môi trường của chủ dự án</w:t>
      </w:r>
      <w:bookmarkEnd w:id="126"/>
      <w:bookmarkEnd w:id="128"/>
    </w:p>
    <w:p w14:paraId="410027DF" w14:textId="73E59662" w:rsidR="0051275D" w:rsidRPr="00444D68" w:rsidRDefault="00444D68" w:rsidP="00444D68">
      <w:pPr>
        <w:pStyle w:val="8Normal"/>
        <w:spacing w:before="60" w:after="60" w:line="360" w:lineRule="exact"/>
        <w:rPr>
          <w:b/>
          <w:i/>
          <w:color w:val="auto"/>
          <w:sz w:val="28"/>
          <w:szCs w:val="28"/>
        </w:rPr>
      </w:pPr>
      <w:bookmarkStart w:id="129" w:name="_Toc139957094"/>
      <w:bookmarkStart w:id="130" w:name="_Toc40688504"/>
      <w:r w:rsidRPr="00444D68">
        <w:rPr>
          <w:b/>
          <w:i/>
          <w:color w:val="auto"/>
          <w:sz w:val="28"/>
          <w:szCs w:val="28"/>
        </w:rPr>
        <w:t>a.</w:t>
      </w:r>
      <w:r w:rsidR="00CD791C" w:rsidRPr="00444D68">
        <w:rPr>
          <w:b/>
          <w:i/>
          <w:color w:val="auto"/>
          <w:sz w:val="28"/>
          <w:szCs w:val="28"/>
        </w:rPr>
        <w:t xml:space="preserve"> </w:t>
      </w:r>
      <w:r w:rsidR="0051275D" w:rsidRPr="00444D68">
        <w:rPr>
          <w:b/>
          <w:i/>
          <w:color w:val="auto"/>
          <w:sz w:val="28"/>
          <w:szCs w:val="28"/>
        </w:rPr>
        <w:t>Giai đoạn xây dựng</w:t>
      </w:r>
      <w:bookmarkEnd w:id="129"/>
    </w:p>
    <w:p w14:paraId="3E067CD0" w14:textId="20DD02F9" w:rsidR="0051275D" w:rsidRPr="00444D68" w:rsidRDefault="00444D68" w:rsidP="00B76B7E">
      <w:pPr>
        <w:pStyle w:val="Heading4"/>
      </w:pPr>
      <w:r>
        <w:t xml:space="preserve">* </w:t>
      </w:r>
      <w:r w:rsidR="00570D0D" w:rsidRPr="00444D68">
        <w:t>Giám sát k</w:t>
      </w:r>
      <w:r w:rsidR="0051275D" w:rsidRPr="00444D68">
        <w:t>hông khí xung quanh</w:t>
      </w:r>
    </w:p>
    <w:p w14:paraId="405407C8" w14:textId="471E714E"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Vị trí giám sát: 02 vị trí tại khu vực xây dựng dự án</w:t>
      </w:r>
      <w:r w:rsidR="00A543BA" w:rsidRPr="00EA3DC9">
        <w:rPr>
          <w:sz w:val="28"/>
          <w:szCs w:val="28"/>
        </w:rPr>
        <w:t xml:space="preserve">, 1 mẫu đầu </w:t>
      </w:r>
      <w:r w:rsidR="005959DC" w:rsidRPr="00EA3DC9">
        <w:rPr>
          <w:sz w:val="28"/>
          <w:szCs w:val="28"/>
        </w:rPr>
        <w:t xml:space="preserve">tuyến </w:t>
      </w:r>
      <w:r w:rsidR="00A543BA" w:rsidRPr="00EA3DC9">
        <w:rPr>
          <w:sz w:val="28"/>
          <w:szCs w:val="28"/>
        </w:rPr>
        <w:t xml:space="preserve">, một mẫu cuối </w:t>
      </w:r>
      <w:r w:rsidR="005959DC" w:rsidRPr="00EA3DC9">
        <w:rPr>
          <w:sz w:val="28"/>
          <w:szCs w:val="28"/>
        </w:rPr>
        <w:t>tuyến đều thuộc UBND xã Mỹ Thuận</w:t>
      </w:r>
      <w:r w:rsidRPr="00EA3DC9">
        <w:rPr>
          <w:sz w:val="28"/>
          <w:szCs w:val="28"/>
        </w:rPr>
        <w:t>.</w:t>
      </w:r>
    </w:p>
    <w:p w14:paraId="72BB4CEF" w14:textId="3F9F7828"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Thông số giám sát: Nhiệt độ, độ ẩm, tốc độ gió, tiếng ồn, độ rung, tổng bụi lơ lửng, CO, SO</w:t>
      </w:r>
      <w:r w:rsidR="00693108" w:rsidRPr="00EA3DC9">
        <w:rPr>
          <w:sz w:val="28"/>
          <w:szCs w:val="28"/>
          <w:vertAlign w:val="subscript"/>
        </w:rPr>
        <w:t>2</w:t>
      </w:r>
      <w:r w:rsidR="00693108" w:rsidRPr="00EA3DC9">
        <w:rPr>
          <w:sz w:val="28"/>
          <w:szCs w:val="28"/>
        </w:rPr>
        <w:t>, NO</w:t>
      </w:r>
      <w:r w:rsidR="00693108" w:rsidRPr="00EA3DC9">
        <w:rPr>
          <w:sz w:val="28"/>
          <w:szCs w:val="28"/>
          <w:vertAlign w:val="subscript"/>
        </w:rPr>
        <w:t>2</w:t>
      </w:r>
      <w:r w:rsidR="00693108" w:rsidRPr="00EA3DC9">
        <w:rPr>
          <w:sz w:val="28"/>
          <w:szCs w:val="28"/>
        </w:rPr>
        <w:t>.</w:t>
      </w:r>
    </w:p>
    <w:p w14:paraId="16835F64" w14:textId="738ECCAA"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Tần suất giám sát: 6 tháng/lần (trong quá trình xây dựng).</w:t>
      </w:r>
    </w:p>
    <w:p w14:paraId="48EF4ED4" w14:textId="09F88ED3"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Quy chuẩn so sánh:</w:t>
      </w:r>
    </w:p>
    <w:p w14:paraId="1FAFEA24" w14:textId="0B2D7EE2" w:rsidR="00693108" w:rsidRPr="00EA3DC9" w:rsidRDefault="00693108" w:rsidP="00E10D0A">
      <w:pPr>
        <w:spacing w:before="60" w:after="60" w:line="360" w:lineRule="exact"/>
        <w:rPr>
          <w:rFonts w:cs="Times New Roman"/>
          <w:sz w:val="28"/>
          <w:szCs w:val="28"/>
          <w:lang w:val="da-DK"/>
        </w:rPr>
      </w:pPr>
      <w:r w:rsidRPr="00EA3DC9">
        <w:rPr>
          <w:rFonts w:cs="Times New Roman"/>
          <w:sz w:val="28"/>
          <w:szCs w:val="28"/>
          <w:lang w:val="da-DK"/>
        </w:rPr>
        <w:t>+ QCVN 05:20</w:t>
      </w:r>
      <w:r w:rsidR="00752785" w:rsidRPr="00EA3DC9">
        <w:rPr>
          <w:rFonts w:cs="Times New Roman"/>
          <w:sz w:val="28"/>
          <w:szCs w:val="28"/>
          <w:lang w:val="da-DK"/>
        </w:rPr>
        <w:t>2</w:t>
      </w:r>
      <w:r w:rsidRPr="00EA3DC9">
        <w:rPr>
          <w:rFonts w:cs="Times New Roman"/>
          <w:sz w:val="28"/>
          <w:szCs w:val="28"/>
          <w:lang w:val="da-DK"/>
        </w:rPr>
        <w:t>3/BTNMT- Quy chuẩn kỹ thuật quốc gia về chất lượng không khí.</w:t>
      </w:r>
    </w:p>
    <w:p w14:paraId="3AB639BA" w14:textId="77777777" w:rsidR="00693108" w:rsidRPr="00EA3DC9" w:rsidRDefault="00693108" w:rsidP="00E10D0A">
      <w:pPr>
        <w:spacing w:before="60" w:after="60" w:line="360" w:lineRule="exact"/>
        <w:ind w:left="360" w:firstLine="207"/>
        <w:rPr>
          <w:rFonts w:cs="Times New Roman"/>
          <w:sz w:val="28"/>
          <w:szCs w:val="28"/>
          <w:lang w:val="da-DK"/>
        </w:rPr>
      </w:pPr>
      <w:r w:rsidRPr="00EA3DC9">
        <w:rPr>
          <w:rFonts w:cs="Times New Roman"/>
          <w:sz w:val="28"/>
          <w:szCs w:val="28"/>
          <w:lang w:val="da-DK"/>
        </w:rPr>
        <w:t>+ QCVN 26:2010/BTNMT - Quy chuẩn kỹ thuật quốc gia về tiếng ồn.</w:t>
      </w:r>
    </w:p>
    <w:p w14:paraId="7BD15574" w14:textId="6E1053C1" w:rsidR="00693108" w:rsidRPr="00EA3DC9" w:rsidRDefault="00693108" w:rsidP="00E10D0A">
      <w:pPr>
        <w:spacing w:before="60" w:after="60" w:line="360" w:lineRule="exact"/>
        <w:ind w:left="360" w:firstLine="207"/>
        <w:rPr>
          <w:rFonts w:cs="Times New Roman"/>
          <w:sz w:val="28"/>
          <w:szCs w:val="28"/>
          <w:lang w:val="da-DK"/>
        </w:rPr>
      </w:pPr>
      <w:r w:rsidRPr="00EA3DC9">
        <w:rPr>
          <w:rFonts w:cs="Times New Roman"/>
          <w:sz w:val="28"/>
          <w:szCs w:val="28"/>
          <w:lang w:val="da-DK"/>
        </w:rPr>
        <w:t>+ QCVN 27:2010/BTNMT - Quy chuẩn kỹ thuật quốc gia về độ rung.</w:t>
      </w:r>
    </w:p>
    <w:p w14:paraId="20A682AB" w14:textId="4C9DF184" w:rsidR="00693108" w:rsidRPr="00EA3DC9" w:rsidRDefault="00444D68" w:rsidP="00B76B7E">
      <w:pPr>
        <w:pStyle w:val="Heading4"/>
      </w:pPr>
      <w:r>
        <w:lastRenderedPageBreak/>
        <w:t xml:space="preserve">* </w:t>
      </w:r>
      <w:r w:rsidR="00693108" w:rsidRPr="00EA3DC9">
        <w:t>Giám sát chất thải rắn (chất thải sinh hoạt, chất thải thông thường, chất thải nguy hại</w:t>
      </w:r>
    </w:p>
    <w:p w14:paraId="497F8614" w14:textId="7951324B"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Vị trí giám sát:</w:t>
      </w:r>
      <w:r w:rsidR="00CD791C" w:rsidRPr="00EA3DC9">
        <w:rPr>
          <w:sz w:val="28"/>
          <w:szCs w:val="28"/>
        </w:rPr>
        <w:t xml:space="preserve"> tại khu vực thi công</w:t>
      </w:r>
    </w:p>
    <w:p w14:paraId="3C47818F" w14:textId="0F9C7E16" w:rsidR="00693108" w:rsidRPr="00EA3DC9" w:rsidRDefault="009111ED" w:rsidP="00E64AA6">
      <w:pPr>
        <w:pStyle w:val="0Normal"/>
        <w:spacing w:line="360" w:lineRule="exact"/>
        <w:rPr>
          <w:sz w:val="28"/>
          <w:szCs w:val="28"/>
          <w:lang w:val="vi-VN"/>
        </w:rPr>
      </w:pPr>
      <w:r w:rsidRPr="00EA3DC9">
        <w:rPr>
          <w:sz w:val="28"/>
          <w:szCs w:val="28"/>
        </w:rPr>
        <w:t xml:space="preserve">- </w:t>
      </w:r>
      <w:r w:rsidR="00693108" w:rsidRPr="00EA3DC9">
        <w:rPr>
          <w:sz w:val="28"/>
          <w:szCs w:val="28"/>
        </w:rPr>
        <w:t xml:space="preserve">Nội dung giám sát: khối lượng phát sinh, công tác </w:t>
      </w:r>
      <w:r w:rsidR="00693108" w:rsidRPr="00EA3DC9">
        <w:rPr>
          <w:sz w:val="28"/>
          <w:szCs w:val="28"/>
          <w:lang w:val="vi-VN"/>
        </w:rPr>
        <w:t>thu gom,</w:t>
      </w:r>
      <w:r w:rsidR="00693108" w:rsidRPr="00EA3DC9">
        <w:rPr>
          <w:sz w:val="28"/>
          <w:szCs w:val="28"/>
        </w:rPr>
        <w:t xml:space="preserve"> phân loại,</w:t>
      </w:r>
      <w:r w:rsidR="00693108" w:rsidRPr="00EA3DC9">
        <w:rPr>
          <w:sz w:val="28"/>
          <w:szCs w:val="28"/>
          <w:lang w:val="vi-VN"/>
        </w:rPr>
        <w:t xml:space="preserve"> vận chuyển và xử </w:t>
      </w:r>
      <w:r w:rsidR="00693108" w:rsidRPr="00EA3DC9">
        <w:rPr>
          <w:sz w:val="28"/>
          <w:szCs w:val="28"/>
        </w:rPr>
        <w:t>lý</w:t>
      </w:r>
      <w:r w:rsidR="00693108" w:rsidRPr="00EA3DC9">
        <w:rPr>
          <w:sz w:val="28"/>
          <w:szCs w:val="28"/>
          <w:lang w:val="vi-VN"/>
        </w:rPr>
        <w:t xml:space="preserve"> </w:t>
      </w:r>
      <w:r w:rsidR="00693108" w:rsidRPr="00EA3DC9">
        <w:rPr>
          <w:sz w:val="28"/>
          <w:szCs w:val="28"/>
        </w:rPr>
        <w:t xml:space="preserve">chất thải rắn </w:t>
      </w:r>
      <w:r w:rsidR="00693108" w:rsidRPr="00EA3DC9">
        <w:rPr>
          <w:sz w:val="28"/>
          <w:szCs w:val="28"/>
          <w:lang w:val="vi-VN"/>
        </w:rPr>
        <w:t>theo quy định.</w:t>
      </w:r>
    </w:p>
    <w:p w14:paraId="12C9DB81" w14:textId="77777777" w:rsidR="00946FFA" w:rsidRPr="00444D68" w:rsidRDefault="00946FFA" w:rsidP="00E64AA6">
      <w:pPr>
        <w:spacing w:line="360" w:lineRule="exact"/>
        <w:ind w:firstLine="709"/>
        <w:rPr>
          <w:rFonts w:cs="Times New Roman"/>
          <w:b/>
          <w:i/>
          <w:sz w:val="28"/>
          <w:szCs w:val="28"/>
          <w:lang w:val="vi-VN" w:eastAsia="vi-VN"/>
        </w:rPr>
      </w:pPr>
      <w:r w:rsidRPr="00444D68">
        <w:rPr>
          <w:rFonts w:cs="Times New Roman"/>
          <w:b/>
          <w:i/>
          <w:sz w:val="28"/>
          <w:szCs w:val="28"/>
          <w:lang w:val="vi-VN" w:eastAsia="vi-VN"/>
        </w:rPr>
        <w:t>b. Giai đoạn vận hành</w:t>
      </w:r>
    </w:p>
    <w:p w14:paraId="019DDCB3" w14:textId="64F6AB31" w:rsidR="00946FFA" w:rsidRPr="00EA3DC9" w:rsidRDefault="00946FFA" w:rsidP="00E64AA6">
      <w:pPr>
        <w:pStyle w:val="0Normal"/>
        <w:spacing w:line="360" w:lineRule="exact"/>
        <w:rPr>
          <w:sz w:val="28"/>
          <w:szCs w:val="28"/>
        </w:rPr>
      </w:pPr>
      <w:r w:rsidRPr="00EA3DC9">
        <w:rPr>
          <w:sz w:val="28"/>
          <w:szCs w:val="28"/>
        </w:rPr>
        <w:t>Do đặc thù của dự án không thuộc dự án sản xuất, kinh doanh dịch vụ,... nên khi dự án đi vào khai thác sử dụng, chủ đầu tư hàng năm thực hiện giám sát sự sụt lún, nứt đường, cầu, hệ thống cột, biển báo,… để có biện pháp khắc phục kịp thời</w:t>
      </w:r>
    </w:p>
    <w:bookmarkEnd w:id="130"/>
    <w:p w14:paraId="7D11435A" w14:textId="6AF8890B" w:rsidR="00570D0D" w:rsidRPr="00EA3DC9" w:rsidRDefault="0051275D" w:rsidP="00E64AA6">
      <w:pPr>
        <w:spacing w:line="360" w:lineRule="exact"/>
        <w:ind w:firstLine="709"/>
        <w:rPr>
          <w:rFonts w:cs="Times New Roman"/>
          <w:b/>
          <w:bCs/>
          <w:sz w:val="28"/>
          <w:szCs w:val="28"/>
          <w:lang w:val="da-DK"/>
        </w:rPr>
      </w:pPr>
      <w:r w:rsidRPr="00EA3DC9">
        <w:rPr>
          <w:rFonts w:cs="Times New Roman"/>
          <w:b/>
          <w:bCs/>
          <w:sz w:val="28"/>
          <w:szCs w:val="28"/>
          <w:lang w:val="vi-VN"/>
        </w:rPr>
        <w:br w:type="page"/>
      </w:r>
    </w:p>
    <w:p w14:paraId="237A6845" w14:textId="380F8555" w:rsidR="0051275D" w:rsidRPr="00EA3DC9" w:rsidRDefault="0051275D" w:rsidP="00E64AA6">
      <w:pPr>
        <w:spacing w:line="360" w:lineRule="exact"/>
        <w:jc w:val="center"/>
        <w:outlineLvl w:val="0"/>
        <w:rPr>
          <w:rFonts w:cs="Times New Roman"/>
          <w:b/>
          <w:bCs/>
          <w:sz w:val="28"/>
          <w:szCs w:val="28"/>
          <w:lang w:val="da-DK"/>
        </w:rPr>
      </w:pPr>
      <w:bookmarkStart w:id="131" w:name="_Toc139957095"/>
      <w:r w:rsidRPr="00EA3DC9">
        <w:rPr>
          <w:rFonts w:cs="Times New Roman"/>
          <w:b/>
          <w:bCs/>
          <w:sz w:val="28"/>
          <w:szCs w:val="28"/>
          <w:lang w:val="da-DK"/>
        </w:rPr>
        <w:lastRenderedPageBreak/>
        <w:t>KẾT LUẬN</w:t>
      </w:r>
      <w:r w:rsidR="008E62C0" w:rsidRPr="00EA3DC9">
        <w:rPr>
          <w:rFonts w:cs="Times New Roman"/>
          <w:b/>
          <w:bCs/>
          <w:sz w:val="28"/>
          <w:szCs w:val="28"/>
          <w:lang w:val="da-DK"/>
        </w:rPr>
        <w:t xml:space="preserve"> VÀ</w:t>
      </w:r>
      <w:r w:rsidRPr="00EA3DC9">
        <w:rPr>
          <w:rFonts w:cs="Times New Roman"/>
          <w:b/>
          <w:bCs/>
          <w:sz w:val="28"/>
          <w:szCs w:val="28"/>
          <w:lang w:val="da-DK"/>
        </w:rPr>
        <w:t xml:space="preserve"> KIẾN NGHỊ</w:t>
      </w:r>
      <w:bookmarkEnd w:id="131"/>
      <w:r w:rsidRPr="00EA3DC9">
        <w:rPr>
          <w:rFonts w:cs="Times New Roman"/>
          <w:b/>
          <w:bCs/>
          <w:sz w:val="28"/>
          <w:szCs w:val="28"/>
          <w:lang w:val="da-DK"/>
        </w:rPr>
        <w:t xml:space="preserve"> </w:t>
      </w:r>
    </w:p>
    <w:p w14:paraId="29FEDF22" w14:textId="22B40C1A" w:rsidR="0051275D" w:rsidRPr="00EA3DC9" w:rsidRDefault="0051275D" w:rsidP="00E64AA6">
      <w:pPr>
        <w:pStyle w:val="Heading2"/>
        <w:spacing w:line="360" w:lineRule="exact"/>
        <w:rPr>
          <w:sz w:val="28"/>
          <w:szCs w:val="28"/>
        </w:rPr>
      </w:pPr>
      <w:bookmarkStart w:id="132" w:name="_Toc503341569"/>
      <w:bookmarkStart w:id="133" w:name="_TOC247425963"/>
      <w:bookmarkStart w:id="134" w:name="_Toc422749257"/>
      <w:bookmarkStart w:id="135" w:name="_TOC192278310"/>
      <w:bookmarkStart w:id="136" w:name="_TOC245020370"/>
      <w:bookmarkStart w:id="137" w:name="_Toc117697128"/>
      <w:bookmarkStart w:id="138" w:name="_Toc139957096"/>
      <w:bookmarkStart w:id="139" w:name="_Hlk138621078"/>
      <w:bookmarkStart w:id="140" w:name="_Toc313189191"/>
      <w:bookmarkStart w:id="141" w:name="_Toc329174771"/>
      <w:bookmarkStart w:id="142" w:name="_Toc313189109"/>
      <w:bookmarkStart w:id="143" w:name="_Toc329175010"/>
      <w:bookmarkStart w:id="144" w:name="_Toc313190197"/>
      <w:bookmarkStart w:id="145" w:name="_Toc316571990"/>
      <w:bookmarkStart w:id="146" w:name="_Toc329174648"/>
      <w:r w:rsidRPr="00EA3DC9">
        <w:rPr>
          <w:sz w:val="28"/>
          <w:szCs w:val="28"/>
        </w:rPr>
        <w:t>1. Kết luận</w:t>
      </w:r>
      <w:bookmarkEnd w:id="132"/>
      <w:bookmarkEnd w:id="133"/>
      <w:bookmarkEnd w:id="134"/>
      <w:bookmarkEnd w:id="135"/>
      <w:bookmarkEnd w:id="136"/>
      <w:bookmarkEnd w:id="137"/>
      <w:bookmarkEnd w:id="138"/>
    </w:p>
    <w:bookmarkEnd w:id="139"/>
    <w:p w14:paraId="31C2DA71" w14:textId="400E8764" w:rsidR="0051275D" w:rsidRPr="00EA3DC9" w:rsidRDefault="0051275D" w:rsidP="00E64AA6">
      <w:pPr>
        <w:pStyle w:val="0Normal"/>
        <w:spacing w:line="360" w:lineRule="exact"/>
        <w:rPr>
          <w:sz w:val="28"/>
          <w:szCs w:val="28"/>
        </w:rPr>
      </w:pPr>
      <w:r w:rsidRPr="00EA3DC9">
        <w:rPr>
          <w:sz w:val="28"/>
          <w:szCs w:val="28"/>
        </w:rPr>
        <w:t xml:space="preserve">Việc đầu tư xây dựng dự án </w:t>
      </w:r>
      <w:r w:rsidR="005959DC" w:rsidRPr="00EA3DC9">
        <w:rPr>
          <w:kern w:val="2"/>
          <w:sz w:val="28"/>
          <w:szCs w:val="28"/>
          <w:lang w:val="pt-BR" w:eastAsia="zh-CN"/>
        </w:rPr>
        <w:t>Xây dựng, mở rộng cải tạo nâng cấp đường giao thông trục xã đoạn từ Chùa Nhuế đến trụ sở UBND xã Mỹ Thuận</w:t>
      </w:r>
      <w:r w:rsidR="005959DC" w:rsidRPr="00EA3DC9">
        <w:rPr>
          <w:sz w:val="28"/>
          <w:szCs w:val="28"/>
        </w:rPr>
        <w:t xml:space="preserve"> </w:t>
      </w:r>
      <w:r w:rsidRPr="00EA3DC9">
        <w:rPr>
          <w:sz w:val="28"/>
          <w:szCs w:val="28"/>
        </w:rPr>
        <w:t xml:space="preserve">phù hợp với </w:t>
      </w:r>
      <w:r w:rsidR="00CC55FE" w:rsidRPr="00EA3DC9">
        <w:rPr>
          <w:sz w:val="28"/>
          <w:szCs w:val="28"/>
        </w:rPr>
        <w:t xml:space="preserve">các quy hoạch và chiến lược </w:t>
      </w:r>
      <w:r w:rsidRPr="00EA3DC9">
        <w:rPr>
          <w:sz w:val="28"/>
          <w:szCs w:val="28"/>
        </w:rPr>
        <w:t xml:space="preserve">phát triển của địa phương. Bên cạnh đó dự án cũng mang lại hiệu quả xã hội lớn cho </w:t>
      </w:r>
      <w:r w:rsidR="00CC55FE" w:rsidRPr="00EA3DC9">
        <w:rPr>
          <w:sz w:val="28"/>
          <w:szCs w:val="28"/>
        </w:rPr>
        <w:t xml:space="preserve">huyện </w:t>
      </w:r>
      <w:r w:rsidR="005959DC" w:rsidRPr="00EA3DC9">
        <w:rPr>
          <w:sz w:val="28"/>
          <w:szCs w:val="28"/>
        </w:rPr>
        <w:t>Mỹ Lộc</w:t>
      </w:r>
      <w:r w:rsidR="00CC55FE" w:rsidRPr="00EA3DC9">
        <w:rPr>
          <w:sz w:val="28"/>
          <w:szCs w:val="28"/>
        </w:rPr>
        <w:t xml:space="preserve"> nói riêng và </w:t>
      </w:r>
      <w:r w:rsidRPr="00EA3DC9">
        <w:rPr>
          <w:sz w:val="28"/>
          <w:szCs w:val="28"/>
        </w:rPr>
        <w:t xml:space="preserve">tỉnh </w:t>
      </w:r>
      <w:r w:rsidR="004F6A33" w:rsidRPr="00EA3DC9">
        <w:rPr>
          <w:sz w:val="28"/>
          <w:szCs w:val="28"/>
        </w:rPr>
        <w:t>Nam Định</w:t>
      </w:r>
      <w:r w:rsidR="00CC55FE" w:rsidRPr="00EA3DC9">
        <w:rPr>
          <w:sz w:val="28"/>
          <w:szCs w:val="28"/>
        </w:rPr>
        <w:t xml:space="preserve"> nói chung</w:t>
      </w:r>
      <w:r w:rsidRPr="00EA3DC9">
        <w:rPr>
          <w:sz w:val="28"/>
          <w:szCs w:val="28"/>
        </w:rPr>
        <w:t xml:space="preserve">. </w:t>
      </w:r>
    </w:p>
    <w:p w14:paraId="7C2F3F0A" w14:textId="1C38376B" w:rsidR="00CC55FE" w:rsidRPr="00EA3DC9" w:rsidRDefault="0051275D" w:rsidP="00E64AA6">
      <w:pPr>
        <w:pStyle w:val="0Normal"/>
        <w:spacing w:line="360" w:lineRule="exact"/>
        <w:rPr>
          <w:sz w:val="28"/>
          <w:szCs w:val="28"/>
        </w:rPr>
      </w:pPr>
      <w:r w:rsidRPr="00EA3DC9">
        <w:rPr>
          <w:sz w:val="28"/>
          <w:szCs w:val="28"/>
        </w:rPr>
        <w:t xml:space="preserve">Trong quá trình triển khai thực hiện dự án </w:t>
      </w:r>
      <w:r w:rsidR="00CC55FE" w:rsidRPr="00EA3DC9">
        <w:rPr>
          <w:sz w:val="28"/>
          <w:szCs w:val="28"/>
        </w:rPr>
        <w:t xml:space="preserve">sẽ </w:t>
      </w:r>
      <w:r w:rsidRPr="00EA3DC9">
        <w:rPr>
          <w:sz w:val="28"/>
          <w:szCs w:val="28"/>
        </w:rPr>
        <w:t>có các tác động tiêu cực đến môi trường</w:t>
      </w:r>
      <w:r w:rsidR="00CC55FE" w:rsidRPr="00EA3DC9">
        <w:rPr>
          <w:sz w:val="28"/>
          <w:szCs w:val="28"/>
        </w:rPr>
        <w:t xml:space="preserve"> và </w:t>
      </w:r>
      <w:r w:rsidRPr="00EA3DC9">
        <w:rPr>
          <w:sz w:val="28"/>
          <w:szCs w:val="28"/>
        </w:rPr>
        <w:t xml:space="preserve">đời sống của cộng đồng dân cư xung quanh. </w:t>
      </w:r>
      <w:r w:rsidR="00CC55FE" w:rsidRPr="00EA3DC9">
        <w:rPr>
          <w:sz w:val="28"/>
          <w:szCs w:val="28"/>
        </w:rPr>
        <w:t>B</w:t>
      </w:r>
      <w:r w:rsidRPr="00EA3DC9">
        <w:rPr>
          <w:sz w:val="28"/>
          <w:szCs w:val="28"/>
        </w:rPr>
        <w:t>áo cáo</w:t>
      </w:r>
      <w:r w:rsidR="00B62A84" w:rsidRPr="00EA3DC9">
        <w:rPr>
          <w:sz w:val="28"/>
          <w:szCs w:val="28"/>
        </w:rPr>
        <w:t xml:space="preserve"> tóm tắt</w:t>
      </w:r>
      <w:r w:rsidRPr="00EA3DC9">
        <w:rPr>
          <w:sz w:val="28"/>
          <w:szCs w:val="28"/>
        </w:rPr>
        <w:t xml:space="preserve"> </w:t>
      </w:r>
      <w:r w:rsidR="00CC55FE" w:rsidRPr="00EA3DC9">
        <w:rPr>
          <w:sz w:val="28"/>
          <w:szCs w:val="28"/>
        </w:rPr>
        <w:t xml:space="preserve">đánh giá tác động môi trường của dự án </w:t>
      </w:r>
      <w:r w:rsidRPr="00EA3DC9">
        <w:rPr>
          <w:sz w:val="28"/>
          <w:szCs w:val="28"/>
        </w:rPr>
        <w:t xml:space="preserve">đã đánh giá </w:t>
      </w:r>
      <w:r w:rsidR="00B62A84" w:rsidRPr="00EA3DC9">
        <w:rPr>
          <w:sz w:val="28"/>
          <w:szCs w:val="28"/>
        </w:rPr>
        <w:t>sơ bộ</w:t>
      </w:r>
      <w:r w:rsidRPr="00EA3DC9">
        <w:rPr>
          <w:sz w:val="28"/>
          <w:szCs w:val="28"/>
        </w:rPr>
        <w:t xml:space="preserve"> những tác động môi trường khi dự án được triển khai </w:t>
      </w:r>
      <w:r w:rsidR="00B62A84" w:rsidRPr="00EA3DC9">
        <w:rPr>
          <w:sz w:val="28"/>
          <w:szCs w:val="28"/>
        </w:rPr>
        <w:t xml:space="preserve">và </w:t>
      </w:r>
      <w:r w:rsidR="00CC55FE" w:rsidRPr="00EA3DC9">
        <w:rPr>
          <w:sz w:val="28"/>
          <w:szCs w:val="28"/>
        </w:rPr>
        <w:t xml:space="preserve">khi </w:t>
      </w:r>
      <w:r w:rsidR="00B62A84" w:rsidRPr="00EA3DC9">
        <w:rPr>
          <w:sz w:val="28"/>
          <w:szCs w:val="28"/>
        </w:rPr>
        <w:t xml:space="preserve">hoạt động, </w:t>
      </w:r>
      <w:r w:rsidRPr="00EA3DC9">
        <w:rPr>
          <w:sz w:val="28"/>
          <w:szCs w:val="28"/>
        </w:rPr>
        <w:t xml:space="preserve">từ đó đưa ra các biện pháp xử lý, giảm thiểu ô nhiễm môi trường. Các </w:t>
      </w:r>
      <w:r w:rsidR="00B62A84" w:rsidRPr="00EA3DC9">
        <w:rPr>
          <w:sz w:val="28"/>
          <w:szCs w:val="28"/>
        </w:rPr>
        <w:t>biện</w:t>
      </w:r>
      <w:r w:rsidRPr="00EA3DC9">
        <w:rPr>
          <w:sz w:val="28"/>
          <w:szCs w:val="28"/>
        </w:rPr>
        <w:t xml:space="preserve"> pháp giảm thiểu </w:t>
      </w:r>
      <w:r w:rsidR="00B62A84" w:rsidRPr="00EA3DC9">
        <w:rPr>
          <w:sz w:val="28"/>
          <w:szCs w:val="28"/>
        </w:rPr>
        <w:t xml:space="preserve">tác động môi trường </w:t>
      </w:r>
      <w:r w:rsidRPr="00EA3DC9">
        <w:rPr>
          <w:sz w:val="28"/>
          <w:szCs w:val="28"/>
        </w:rPr>
        <w:t>có tính khả thi</w:t>
      </w:r>
      <w:r w:rsidR="00B62A84" w:rsidRPr="00EA3DC9">
        <w:rPr>
          <w:sz w:val="28"/>
          <w:szCs w:val="28"/>
        </w:rPr>
        <w:t xml:space="preserve"> và hiện đang được áp dụng rộng rãi, hiệu quả cao, chi phí xây dựng, lắp đặt vận hành phù hợp</w:t>
      </w:r>
      <w:r w:rsidR="00CC55FE" w:rsidRPr="00EA3DC9">
        <w:rPr>
          <w:sz w:val="28"/>
          <w:szCs w:val="28"/>
        </w:rPr>
        <w:t>.</w:t>
      </w:r>
    </w:p>
    <w:p w14:paraId="73499260" w14:textId="34DDD0BE" w:rsidR="0051275D" w:rsidRPr="00EA3DC9" w:rsidRDefault="00CC55FE" w:rsidP="00E64AA6">
      <w:pPr>
        <w:pStyle w:val="0Normal"/>
        <w:spacing w:line="360" w:lineRule="exact"/>
        <w:rPr>
          <w:sz w:val="28"/>
          <w:szCs w:val="28"/>
        </w:rPr>
      </w:pPr>
      <w:r w:rsidRPr="00EA3DC9">
        <w:rPr>
          <w:sz w:val="28"/>
          <w:szCs w:val="28"/>
        </w:rPr>
        <w:t>C</w:t>
      </w:r>
      <w:r w:rsidR="00B62A84" w:rsidRPr="00EA3DC9">
        <w:rPr>
          <w:sz w:val="28"/>
          <w:szCs w:val="28"/>
        </w:rPr>
        <w:t>hủ đầu tư và các nhà thầu thi công</w:t>
      </w:r>
      <w:r w:rsidRPr="00EA3DC9">
        <w:rPr>
          <w:sz w:val="28"/>
          <w:szCs w:val="28"/>
        </w:rPr>
        <w:t xml:space="preserve"> cam kết thực hiện</w:t>
      </w:r>
      <w:r w:rsidR="00B62A84" w:rsidRPr="00EA3DC9">
        <w:rPr>
          <w:sz w:val="28"/>
          <w:szCs w:val="28"/>
        </w:rPr>
        <w:t xml:space="preserve"> nghiêm túc </w:t>
      </w:r>
      <w:r w:rsidRPr="00EA3DC9">
        <w:rPr>
          <w:sz w:val="28"/>
          <w:szCs w:val="28"/>
        </w:rPr>
        <w:t>các biện pháp giảm thiểu tác động môi trường đã nêu trong báo cáo</w:t>
      </w:r>
      <w:r w:rsidR="0051275D" w:rsidRPr="00EA3DC9">
        <w:rPr>
          <w:sz w:val="28"/>
          <w:szCs w:val="28"/>
        </w:rPr>
        <w:t>.</w:t>
      </w:r>
    </w:p>
    <w:p w14:paraId="71A7D0F9" w14:textId="6397EE33" w:rsidR="00A8139C" w:rsidRPr="00EA3DC9" w:rsidRDefault="00A8139C" w:rsidP="00E64AA6">
      <w:pPr>
        <w:pStyle w:val="Heading2"/>
        <w:spacing w:line="360" w:lineRule="exact"/>
        <w:rPr>
          <w:sz w:val="28"/>
          <w:szCs w:val="28"/>
        </w:rPr>
      </w:pPr>
      <w:bookmarkStart w:id="147" w:name="_Toc503341570"/>
      <w:bookmarkStart w:id="148" w:name="_TOC247425964"/>
      <w:bookmarkStart w:id="149" w:name="_Toc422749258"/>
      <w:bookmarkStart w:id="150" w:name="_TOC192278311"/>
      <w:bookmarkStart w:id="151" w:name="_TOC245020371"/>
      <w:bookmarkStart w:id="152" w:name="_Toc117697129"/>
      <w:bookmarkStart w:id="153" w:name="_Toc138165463"/>
      <w:bookmarkStart w:id="154" w:name="_Toc139957097"/>
      <w:bookmarkEnd w:id="140"/>
      <w:bookmarkEnd w:id="141"/>
      <w:bookmarkEnd w:id="142"/>
      <w:bookmarkEnd w:id="143"/>
      <w:bookmarkEnd w:id="144"/>
      <w:bookmarkEnd w:id="145"/>
      <w:bookmarkEnd w:id="146"/>
      <w:r w:rsidRPr="00EA3DC9">
        <w:rPr>
          <w:sz w:val="28"/>
          <w:szCs w:val="28"/>
        </w:rPr>
        <w:t>2. Kiến nghị</w:t>
      </w:r>
      <w:bookmarkEnd w:id="147"/>
      <w:bookmarkEnd w:id="148"/>
      <w:bookmarkEnd w:id="149"/>
      <w:bookmarkEnd w:id="150"/>
      <w:bookmarkEnd w:id="151"/>
      <w:bookmarkEnd w:id="152"/>
      <w:bookmarkEnd w:id="153"/>
      <w:bookmarkEnd w:id="154"/>
    </w:p>
    <w:p w14:paraId="4E08C4C9" w14:textId="77777777" w:rsidR="00A8139C" w:rsidRPr="00EA3DC9" w:rsidRDefault="00A8139C" w:rsidP="00E64AA6">
      <w:pPr>
        <w:pStyle w:val="0Normal"/>
        <w:spacing w:line="360" w:lineRule="exact"/>
        <w:rPr>
          <w:sz w:val="28"/>
          <w:szCs w:val="28"/>
        </w:rPr>
      </w:pPr>
      <w:r w:rsidRPr="00EA3DC9">
        <w:rPr>
          <w:sz w:val="28"/>
          <w:szCs w:val="28"/>
        </w:rPr>
        <w:t>Kính đề nghị các cơ quan có thẩm quyền sớm xem xét, thẩm định và phê duyệt báo cáo đánh giá tác động môi trường để Dự án được triển khai xây dựng và đưa vào khai thác theo đúng tiến độ.</w:t>
      </w:r>
    </w:p>
    <w:p w14:paraId="41723540" w14:textId="0D952948" w:rsidR="00A8139C" w:rsidRPr="00EA3DC9" w:rsidRDefault="00A8139C" w:rsidP="00E64AA6">
      <w:pPr>
        <w:pStyle w:val="0Normal"/>
        <w:spacing w:line="360" w:lineRule="exact"/>
        <w:rPr>
          <w:sz w:val="28"/>
          <w:szCs w:val="28"/>
        </w:rPr>
      </w:pPr>
      <w:bookmarkStart w:id="155" w:name="_TOC245020372"/>
      <w:bookmarkStart w:id="156" w:name="_TOC247425965"/>
      <w:bookmarkStart w:id="157" w:name="_Toc422749259"/>
      <w:r w:rsidRPr="00EA3DC9">
        <w:rPr>
          <w:sz w:val="28"/>
          <w:szCs w:val="28"/>
        </w:rPr>
        <w:t xml:space="preserve">Chủ dự án đề nghị UBND tỉnh </w:t>
      </w:r>
      <w:r w:rsidR="004F6A33" w:rsidRPr="00EA3DC9">
        <w:rPr>
          <w:sz w:val="28"/>
          <w:szCs w:val="28"/>
        </w:rPr>
        <w:t>Nam Định</w:t>
      </w:r>
      <w:r w:rsidRPr="00EA3DC9">
        <w:rPr>
          <w:sz w:val="28"/>
          <w:szCs w:val="28"/>
        </w:rPr>
        <w:t xml:space="preserve">, Sở Tài nguyên và Môi trường tỉnh </w:t>
      </w:r>
      <w:r w:rsidR="004F6A33" w:rsidRPr="00EA3DC9">
        <w:rPr>
          <w:sz w:val="28"/>
          <w:szCs w:val="28"/>
        </w:rPr>
        <w:t>Nam Định</w:t>
      </w:r>
      <w:r w:rsidR="00D93514" w:rsidRPr="00EA3DC9">
        <w:rPr>
          <w:sz w:val="28"/>
          <w:szCs w:val="28"/>
        </w:rPr>
        <w:t xml:space="preserve"> </w:t>
      </w:r>
      <w:r w:rsidRPr="00EA3DC9">
        <w:rPr>
          <w:sz w:val="28"/>
          <w:szCs w:val="28"/>
        </w:rPr>
        <w:t>quan tâm, chỉ đạo và hỗ trợ để dự án được thực hiện đúng và đầy đủ các quy định của pháp luật về bảo vệ môi trường.</w:t>
      </w:r>
    </w:p>
    <w:p w14:paraId="5571B71C" w14:textId="2353C0F6" w:rsidR="00A8139C" w:rsidRPr="00EA3DC9" w:rsidRDefault="00A8139C" w:rsidP="00E64AA6">
      <w:pPr>
        <w:pStyle w:val="Heading2"/>
        <w:spacing w:line="360" w:lineRule="exact"/>
        <w:rPr>
          <w:sz w:val="28"/>
          <w:szCs w:val="28"/>
        </w:rPr>
      </w:pPr>
      <w:bookmarkStart w:id="158" w:name="_Toc503341571"/>
      <w:bookmarkStart w:id="159" w:name="_Toc139957098"/>
      <w:bookmarkStart w:id="160" w:name="_Toc117697130"/>
      <w:bookmarkStart w:id="161" w:name="_Toc138165464"/>
      <w:r w:rsidRPr="00EA3DC9">
        <w:rPr>
          <w:sz w:val="28"/>
          <w:szCs w:val="28"/>
        </w:rPr>
        <w:t xml:space="preserve">3. </w:t>
      </w:r>
      <w:bookmarkEnd w:id="155"/>
      <w:bookmarkEnd w:id="156"/>
      <w:bookmarkEnd w:id="157"/>
      <w:bookmarkEnd w:id="158"/>
      <w:r w:rsidRPr="00EA3DC9">
        <w:rPr>
          <w:sz w:val="28"/>
          <w:szCs w:val="28"/>
        </w:rPr>
        <w:t>Cam kết của chủ dự án</w:t>
      </w:r>
      <w:bookmarkEnd w:id="159"/>
      <w:r w:rsidRPr="00EA3DC9">
        <w:rPr>
          <w:sz w:val="28"/>
          <w:szCs w:val="28"/>
        </w:rPr>
        <w:t xml:space="preserve"> </w:t>
      </w:r>
      <w:bookmarkEnd w:id="160"/>
      <w:bookmarkEnd w:id="161"/>
    </w:p>
    <w:p w14:paraId="14F23894" w14:textId="7F44FD29" w:rsidR="00C33CBF" w:rsidRPr="00EA3DC9" w:rsidRDefault="00C33CBF" w:rsidP="00E64AA6">
      <w:pPr>
        <w:pStyle w:val="0Normal"/>
        <w:spacing w:line="360" w:lineRule="exact"/>
        <w:rPr>
          <w:sz w:val="28"/>
          <w:szCs w:val="28"/>
        </w:rPr>
      </w:pPr>
      <w:r w:rsidRPr="00EA3DC9">
        <w:rPr>
          <w:sz w:val="28"/>
          <w:szCs w:val="28"/>
        </w:rPr>
        <w:t>Đảm bảo các thông tin, số liệu, tài liệu cung cấp trong báo cáo đánh giá tác động môi trường là chính xác.</w:t>
      </w:r>
    </w:p>
    <w:p w14:paraId="74754CF1" w14:textId="14B10C9A" w:rsidR="00D25E31" w:rsidRPr="00EA3DC9" w:rsidRDefault="00D25E31" w:rsidP="00E64AA6">
      <w:pPr>
        <w:pStyle w:val="0Normal"/>
        <w:spacing w:line="360" w:lineRule="exact"/>
        <w:rPr>
          <w:sz w:val="28"/>
          <w:szCs w:val="28"/>
        </w:rPr>
      </w:pPr>
      <w:r w:rsidRPr="00EA3DC9">
        <w:rPr>
          <w:sz w:val="28"/>
          <w:szCs w:val="28"/>
        </w:rPr>
        <w:t>Phối hợp với các nhà thầu thi công thực hiện nghiêm túc các biện pháp giảm thiểu tác động môi trường đã nêu trong báo cáo. Xử lý nước thải đảm bảo đạt yêu cầu của QCVN trước khi xả thải ra môi trường.</w:t>
      </w:r>
    </w:p>
    <w:p w14:paraId="301DD082" w14:textId="673D296A" w:rsidR="00D25E31" w:rsidRPr="00EA3DC9" w:rsidRDefault="00D25E31" w:rsidP="00E64AA6">
      <w:pPr>
        <w:pStyle w:val="0Normal"/>
        <w:spacing w:line="360" w:lineRule="exact"/>
        <w:rPr>
          <w:sz w:val="28"/>
          <w:szCs w:val="28"/>
        </w:rPr>
      </w:pPr>
      <w:r w:rsidRPr="00EA3DC9">
        <w:rPr>
          <w:sz w:val="28"/>
          <w:szCs w:val="28"/>
        </w:rPr>
        <w:t>Liên hệ chặt chẽ với người dân và chính quyền địa phương để tiếp nhận thông tin, phản ánh, kịp thời điều chỉnh nếu có các vấn đề về môi trường trong quá trình thực hiện dự án.</w:t>
      </w:r>
    </w:p>
    <w:sectPr w:rsidR="00D25E31" w:rsidRPr="00EA3DC9" w:rsidSect="005A1C44">
      <w:headerReference w:type="default" r:id="rId8"/>
      <w:footerReference w:type="default" r:id="rId9"/>
      <w:type w:val="continuous"/>
      <w:pgSz w:w="12240" w:h="15840"/>
      <w:pgMar w:top="1702"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910C" w14:textId="77777777" w:rsidR="00444D68" w:rsidRDefault="00444D68" w:rsidP="00DC381D">
      <w:pPr>
        <w:spacing w:line="240" w:lineRule="auto"/>
      </w:pPr>
      <w:r>
        <w:separator/>
      </w:r>
    </w:p>
  </w:endnote>
  <w:endnote w:type="continuationSeparator" w:id="0">
    <w:p w14:paraId="25245BCB" w14:textId="77777777" w:rsidR="00444D68" w:rsidRDefault="00444D68" w:rsidP="00DC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Times New Roman Bold Italic">
    <w:altName w:val="Times New Roman"/>
    <w:panose1 w:val="020207030605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0419"/>
      <w:docPartObj>
        <w:docPartGallery w:val="Page Numbers (Bottom of Page)"/>
        <w:docPartUnique/>
      </w:docPartObj>
    </w:sdtPr>
    <w:sdtEndPr>
      <w:rPr>
        <w:rFonts w:cs="Times New Roman"/>
        <w:noProof/>
        <w:szCs w:val="26"/>
      </w:rPr>
    </w:sdtEndPr>
    <w:sdtContent>
      <w:p w14:paraId="51EDFB54" w14:textId="2AB8D571" w:rsidR="00444D68" w:rsidRPr="009B208C" w:rsidRDefault="00444D68">
        <w:pPr>
          <w:pStyle w:val="Footer"/>
          <w:jc w:val="right"/>
          <w:rPr>
            <w:rFonts w:cs="Times New Roman"/>
            <w:szCs w:val="26"/>
          </w:rPr>
        </w:pPr>
        <w:r>
          <w:rPr>
            <w:rFonts w:cs="Times New Roman"/>
            <w:noProof/>
            <w:szCs w:val="26"/>
            <w:lang w:eastAsia="zh-CN"/>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99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5779A0">
          <w:rPr>
            <w:rFonts w:cs="Times New Roman"/>
            <w:noProof/>
            <w:szCs w:val="26"/>
          </w:rPr>
          <w:t>20</w:t>
        </w:r>
        <w:r w:rsidRPr="009B208C">
          <w:rPr>
            <w:rFonts w:cs="Times New Roman"/>
            <w:noProof/>
            <w:szCs w:val="26"/>
          </w:rPr>
          <w:fldChar w:fldCharType="end"/>
        </w:r>
      </w:p>
    </w:sdtContent>
  </w:sdt>
  <w:p w14:paraId="65F63504" w14:textId="77777777" w:rsidR="00444D68" w:rsidRPr="001418E2" w:rsidRDefault="00444D68" w:rsidP="001418E2">
    <w:pPr>
      <w:spacing w:line="240" w:lineRule="auto"/>
      <w:ind w:left="23"/>
      <w:rPr>
        <w:iCs/>
      </w:rPr>
    </w:pPr>
    <w:r w:rsidRPr="001418E2">
      <w:rPr>
        <w:iCs/>
      </w:rPr>
      <w:t>Đơn vị tư vấn: Công ty TNHH Công nghiệp và Môi trường Hoa Nam</w:t>
    </w:r>
  </w:p>
  <w:p w14:paraId="09396F0B" w14:textId="49901F38" w:rsidR="00444D68" w:rsidRPr="001418E2" w:rsidRDefault="00444D68" w:rsidP="001418E2">
    <w:pPr>
      <w:spacing w:line="240" w:lineRule="auto"/>
      <w:ind w:left="20"/>
      <w:rPr>
        <w:iCs/>
      </w:rPr>
    </w:pPr>
    <w:r w:rsidRPr="001418E2">
      <w:rPr>
        <w:iCs/>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6C1F" w14:textId="77777777" w:rsidR="00444D68" w:rsidRDefault="00444D68" w:rsidP="00DC381D">
      <w:pPr>
        <w:spacing w:line="240" w:lineRule="auto"/>
      </w:pPr>
      <w:r>
        <w:separator/>
      </w:r>
    </w:p>
  </w:footnote>
  <w:footnote w:type="continuationSeparator" w:id="0">
    <w:p w14:paraId="2B17BBD8" w14:textId="77777777" w:rsidR="00444D68" w:rsidRDefault="00444D68" w:rsidP="00DC3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378609DF" w:rsidR="00444D68" w:rsidRPr="00DC381D" w:rsidRDefault="00444D68" w:rsidP="00F64B7B">
    <w:pPr>
      <w:pStyle w:val="Header"/>
      <w:pBdr>
        <w:bottom w:val="thickThinSmallGap" w:sz="24" w:space="1" w:color="823B0B" w:themeColor="accent2" w:themeShade="7F"/>
      </w:pBdr>
      <w:jc w:val="center"/>
      <w:rPr>
        <w:rFonts w:eastAsiaTheme="majorEastAsia"/>
        <w:szCs w:val="26"/>
      </w:rPr>
    </w:pPr>
    <w:r w:rsidRPr="00AF28AA">
      <w:rPr>
        <w:rFonts w:eastAsiaTheme="majorEastAsia"/>
        <w:szCs w:val="26"/>
      </w:rPr>
      <w:t>Báo cáo</w:t>
    </w:r>
    <w:r>
      <w:rPr>
        <w:rFonts w:eastAsiaTheme="majorEastAsia"/>
        <w:szCs w:val="26"/>
      </w:rPr>
      <w:t xml:space="preserve"> tóm tắt</w:t>
    </w:r>
    <w:r w:rsidRPr="00AF28AA">
      <w:rPr>
        <w:rFonts w:eastAsiaTheme="majorEastAsia"/>
        <w:szCs w:val="26"/>
      </w:rPr>
      <w:t xml:space="preserve"> </w:t>
    </w:r>
    <w:r>
      <w:rPr>
        <w:rFonts w:eastAsiaTheme="majorEastAsia"/>
        <w:szCs w:val="26"/>
      </w:rPr>
      <w:t>ĐTM</w:t>
    </w:r>
    <w:r w:rsidRPr="00AF28AA">
      <w:rPr>
        <w:rFonts w:eastAsiaTheme="majorEastAsia"/>
        <w:szCs w:val="26"/>
      </w:rPr>
      <w:t xml:space="preserve"> dự án </w:t>
    </w:r>
    <w:r>
      <w:rPr>
        <w:rFonts w:eastAsiaTheme="majorEastAsia"/>
        <w:szCs w:val="26"/>
      </w:rPr>
      <w:t>“</w:t>
    </w:r>
    <w:r w:rsidRPr="00503D7E">
      <w:rPr>
        <w:kern w:val="2"/>
        <w:szCs w:val="28"/>
        <w:lang w:val="pt-BR" w:eastAsia="zh-CN"/>
      </w:rPr>
      <w:t xml:space="preserve">Xây </w:t>
    </w:r>
    <w:r>
      <w:rPr>
        <w:kern w:val="2"/>
        <w:szCs w:val="28"/>
        <w:lang w:val="pt-BR" w:eastAsia="zh-CN"/>
      </w:rPr>
      <w:t>dựng, mở rộng cải tạo nâng cấp đường giao thông trục xã đoạn từ Chùa Nhuế đến trụ sở UBND xã Mỹ Thuận</w:t>
    </w:r>
    <w:r>
      <w:rPr>
        <w:rFonts w:eastAsia="Calibri"/>
        <w:szCs w:val="2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6AA45F0"/>
    <w:lvl w:ilvl="0" w:tplc="84367BC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72B18"/>
    <w:multiLevelType w:val="hybridMultilevel"/>
    <w:tmpl w:val="23C4A1FE"/>
    <w:lvl w:ilvl="0" w:tplc="A590F8A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3B4402"/>
    <w:multiLevelType w:val="hybridMultilevel"/>
    <w:tmpl w:val="935A777E"/>
    <w:lvl w:ilvl="0" w:tplc="6CC079A2">
      <w:start w:val="1"/>
      <w:numFmt w:val="bullet"/>
      <w:lvlText w:val=""/>
      <w:lvlJc w:val="left"/>
      <w:pPr>
        <w:ind w:left="117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EF63662"/>
    <w:multiLevelType w:val="hybridMultilevel"/>
    <w:tmpl w:val="D01C76E6"/>
    <w:lvl w:ilvl="0" w:tplc="7380757C">
      <w:start w:val="1"/>
      <w:numFmt w:val="bullet"/>
      <w:lvlText w:val=""/>
      <w:lvlJc w:val="left"/>
      <w:pPr>
        <w:ind w:left="1446" w:hanging="360"/>
      </w:pPr>
      <w:rPr>
        <w:rFonts w:ascii="Symbol" w:hAnsi="Symbol" w:hint="default"/>
      </w:rPr>
    </w:lvl>
    <w:lvl w:ilvl="1" w:tplc="BF2C6C4C">
      <w:start w:val="1"/>
      <w:numFmt w:val="bullet"/>
      <w:lvlText w:val="-"/>
      <w:lvlJc w:val="left"/>
      <w:pPr>
        <w:ind w:left="900" w:hanging="360"/>
      </w:pPr>
      <w:rPr>
        <w:rFonts w:ascii=".VnTime" w:eastAsia="Times New Roman" w:hAnsi=".VnTime" w:cs="Times New Roman" w:hint="default"/>
        <w:b/>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64754B2"/>
    <w:multiLevelType w:val="hybridMultilevel"/>
    <w:tmpl w:val="98E2A1DC"/>
    <w:lvl w:ilvl="0" w:tplc="1FFC6FFA">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5D4288"/>
    <w:multiLevelType w:val="hybridMultilevel"/>
    <w:tmpl w:val="FB3CE612"/>
    <w:lvl w:ilvl="0" w:tplc="0000746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FEE7643"/>
    <w:multiLevelType w:val="hybridMultilevel"/>
    <w:tmpl w:val="CF5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3225F"/>
    <w:multiLevelType w:val="hybridMultilevel"/>
    <w:tmpl w:val="6C7ADB66"/>
    <w:lvl w:ilvl="0" w:tplc="543AC058">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2936585"/>
    <w:multiLevelType w:val="hybridMultilevel"/>
    <w:tmpl w:val="5F74507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2B7422D"/>
    <w:multiLevelType w:val="hybridMultilevel"/>
    <w:tmpl w:val="95545D16"/>
    <w:lvl w:ilvl="0" w:tplc="727439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153B8"/>
    <w:multiLevelType w:val="hybridMultilevel"/>
    <w:tmpl w:val="757C83F8"/>
    <w:lvl w:ilvl="0" w:tplc="31BA23EA">
      <w:start w:val="1"/>
      <w:numFmt w:val="bullet"/>
      <w:lvlText w:val=""/>
      <w:lvlJc w:val="left"/>
      <w:pPr>
        <w:ind w:left="720" w:hanging="360"/>
      </w:pPr>
      <w:rPr>
        <w:rFonts w:ascii="Symbol" w:hAnsi="Symbol" w:hint="default"/>
        <w:sz w:val="18"/>
        <w:szCs w:val="18"/>
      </w:rPr>
    </w:lvl>
    <w:lvl w:ilvl="1" w:tplc="5AA84624">
      <w:start w:val="1"/>
      <w:numFmt w:val="bullet"/>
      <w:lvlText w:val="o"/>
      <w:lvlJc w:val="left"/>
      <w:pPr>
        <w:ind w:left="1440" w:hanging="360"/>
      </w:pPr>
      <w:rPr>
        <w:rFonts w:ascii="Courier New" w:hAnsi="Courier New" w:cs="Courier New" w:hint="default"/>
        <w:lang w:val="vi-V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23"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6" w15:restartNumberingAfterBreak="0">
    <w:nsid w:val="7EB2420C"/>
    <w:multiLevelType w:val="hybridMultilevel"/>
    <w:tmpl w:val="01BE3164"/>
    <w:lvl w:ilvl="0" w:tplc="1416EE66">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2"/>
  </w:num>
  <w:num w:numId="3">
    <w:abstractNumId w:val="14"/>
  </w:num>
  <w:num w:numId="4">
    <w:abstractNumId w:val="8"/>
  </w:num>
  <w:num w:numId="5">
    <w:abstractNumId w:val="24"/>
  </w:num>
  <w:num w:numId="6">
    <w:abstractNumId w:val="26"/>
  </w:num>
  <w:num w:numId="7">
    <w:abstractNumId w:val="15"/>
  </w:num>
  <w:num w:numId="8">
    <w:abstractNumId w:val="4"/>
  </w:num>
  <w:num w:numId="9">
    <w:abstractNumId w:val="20"/>
  </w:num>
  <w:num w:numId="10">
    <w:abstractNumId w:val="0"/>
  </w:num>
  <w:num w:numId="11">
    <w:abstractNumId w:val="25"/>
  </w:num>
  <w:num w:numId="12">
    <w:abstractNumId w:val="19"/>
  </w:num>
  <w:num w:numId="13">
    <w:abstractNumId w:val="11"/>
  </w:num>
  <w:num w:numId="14">
    <w:abstractNumId w:val="16"/>
  </w:num>
  <w:num w:numId="15">
    <w:abstractNumId w:val="17"/>
  </w:num>
  <w:num w:numId="16">
    <w:abstractNumId w:val="1"/>
  </w:num>
  <w:num w:numId="17">
    <w:abstractNumId w:val="23"/>
  </w:num>
  <w:num w:numId="18">
    <w:abstractNumId w:val="13"/>
  </w:num>
  <w:num w:numId="19">
    <w:abstractNumId w:val="13"/>
  </w:num>
  <w:num w:numId="20">
    <w:abstractNumId w:val="13"/>
  </w:num>
  <w:num w:numId="21">
    <w:abstractNumId w:val="13"/>
  </w:num>
  <w:num w:numId="22">
    <w:abstractNumId w:val="13"/>
  </w:num>
  <w:num w:numId="23">
    <w:abstractNumId w:val="13"/>
    <w:lvlOverride w:ilvl="0">
      <w:startOverride w:val="1"/>
    </w:lvlOverride>
  </w:num>
  <w:num w:numId="24">
    <w:abstractNumId w:val="13"/>
  </w:num>
  <w:num w:numId="25">
    <w:abstractNumId w:val="13"/>
  </w:num>
  <w:num w:numId="26">
    <w:abstractNumId w:val="13"/>
  </w:num>
  <w:num w:numId="27">
    <w:abstractNumId w:val="13"/>
  </w:num>
  <w:num w:numId="28">
    <w:abstractNumId w:val="13"/>
    <w:lvlOverride w:ilvl="0">
      <w:startOverride w:val="1"/>
    </w:lvlOverride>
  </w:num>
  <w:num w:numId="29">
    <w:abstractNumId w:val="13"/>
    <w:lvlOverride w:ilvl="0">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num>
  <w:num w:numId="38">
    <w:abstractNumId w:val="6"/>
  </w:num>
  <w:num w:numId="39">
    <w:abstractNumId w:val="2"/>
  </w:num>
  <w:num w:numId="40">
    <w:abstractNumId w:val="10"/>
  </w:num>
  <w:num w:numId="41">
    <w:abstractNumId w:val="18"/>
  </w:num>
  <w:num w:numId="42">
    <w:abstractNumId w:val="7"/>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2"/>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073A"/>
    <w:rsid w:val="00001CBB"/>
    <w:rsid w:val="00005970"/>
    <w:rsid w:val="0000650B"/>
    <w:rsid w:val="00011588"/>
    <w:rsid w:val="00021841"/>
    <w:rsid w:val="000305DD"/>
    <w:rsid w:val="000332A5"/>
    <w:rsid w:val="00035C45"/>
    <w:rsid w:val="000407EE"/>
    <w:rsid w:val="00047508"/>
    <w:rsid w:val="00050DE7"/>
    <w:rsid w:val="00054568"/>
    <w:rsid w:val="00054715"/>
    <w:rsid w:val="000572CE"/>
    <w:rsid w:val="00061913"/>
    <w:rsid w:val="00065C48"/>
    <w:rsid w:val="0006678E"/>
    <w:rsid w:val="00067E6A"/>
    <w:rsid w:val="00076502"/>
    <w:rsid w:val="00077C80"/>
    <w:rsid w:val="0009148A"/>
    <w:rsid w:val="0009302A"/>
    <w:rsid w:val="000946A0"/>
    <w:rsid w:val="000A1525"/>
    <w:rsid w:val="000A2818"/>
    <w:rsid w:val="000A66E7"/>
    <w:rsid w:val="000A68DC"/>
    <w:rsid w:val="000A7B0A"/>
    <w:rsid w:val="000B021C"/>
    <w:rsid w:val="000C2230"/>
    <w:rsid w:val="000C4B0D"/>
    <w:rsid w:val="000C5FC6"/>
    <w:rsid w:val="000D0CA0"/>
    <w:rsid w:val="000D3ED6"/>
    <w:rsid w:val="000D7963"/>
    <w:rsid w:val="000E1044"/>
    <w:rsid w:val="000E670C"/>
    <w:rsid w:val="000F03C7"/>
    <w:rsid w:val="00100745"/>
    <w:rsid w:val="00102618"/>
    <w:rsid w:val="00115F4B"/>
    <w:rsid w:val="001208A4"/>
    <w:rsid w:val="00122F4B"/>
    <w:rsid w:val="00125A2C"/>
    <w:rsid w:val="001262F5"/>
    <w:rsid w:val="001346E1"/>
    <w:rsid w:val="00136580"/>
    <w:rsid w:val="00137028"/>
    <w:rsid w:val="001418E2"/>
    <w:rsid w:val="00142AAC"/>
    <w:rsid w:val="00151DB8"/>
    <w:rsid w:val="001559BB"/>
    <w:rsid w:val="00164F1E"/>
    <w:rsid w:val="00166318"/>
    <w:rsid w:val="00170059"/>
    <w:rsid w:val="00171137"/>
    <w:rsid w:val="0017116F"/>
    <w:rsid w:val="001722EE"/>
    <w:rsid w:val="001748FA"/>
    <w:rsid w:val="0017701B"/>
    <w:rsid w:val="0017702B"/>
    <w:rsid w:val="00181E0E"/>
    <w:rsid w:val="001914AA"/>
    <w:rsid w:val="001A28DE"/>
    <w:rsid w:val="001A5339"/>
    <w:rsid w:val="001A76FB"/>
    <w:rsid w:val="001B0223"/>
    <w:rsid w:val="001C315A"/>
    <w:rsid w:val="001D144A"/>
    <w:rsid w:val="001D5910"/>
    <w:rsid w:val="001E4732"/>
    <w:rsid w:val="001E506E"/>
    <w:rsid w:val="001F4538"/>
    <w:rsid w:val="001F73CB"/>
    <w:rsid w:val="00206A20"/>
    <w:rsid w:val="00211352"/>
    <w:rsid w:val="0021228B"/>
    <w:rsid w:val="002133BD"/>
    <w:rsid w:val="00214626"/>
    <w:rsid w:val="00215E4D"/>
    <w:rsid w:val="00231DDA"/>
    <w:rsid w:val="002365BD"/>
    <w:rsid w:val="002407EB"/>
    <w:rsid w:val="00252E85"/>
    <w:rsid w:val="002654DE"/>
    <w:rsid w:val="00270339"/>
    <w:rsid w:val="002729A8"/>
    <w:rsid w:val="00283A6E"/>
    <w:rsid w:val="0029162E"/>
    <w:rsid w:val="0029275B"/>
    <w:rsid w:val="0029456E"/>
    <w:rsid w:val="00295005"/>
    <w:rsid w:val="002B1F84"/>
    <w:rsid w:val="002B3545"/>
    <w:rsid w:val="002B55DD"/>
    <w:rsid w:val="002B5F9B"/>
    <w:rsid w:val="002B785F"/>
    <w:rsid w:val="002C0A88"/>
    <w:rsid w:val="002C1C08"/>
    <w:rsid w:val="002D4322"/>
    <w:rsid w:val="002F0EAF"/>
    <w:rsid w:val="002F6FFA"/>
    <w:rsid w:val="002F7A08"/>
    <w:rsid w:val="003112BE"/>
    <w:rsid w:val="0031317B"/>
    <w:rsid w:val="00316AFB"/>
    <w:rsid w:val="003257AF"/>
    <w:rsid w:val="003326B7"/>
    <w:rsid w:val="003331CF"/>
    <w:rsid w:val="0033502F"/>
    <w:rsid w:val="00340F1E"/>
    <w:rsid w:val="00341BF8"/>
    <w:rsid w:val="00343849"/>
    <w:rsid w:val="003527A8"/>
    <w:rsid w:val="0035562C"/>
    <w:rsid w:val="00357A98"/>
    <w:rsid w:val="00361CF7"/>
    <w:rsid w:val="0036221F"/>
    <w:rsid w:val="00366557"/>
    <w:rsid w:val="00376880"/>
    <w:rsid w:val="003817BA"/>
    <w:rsid w:val="003848B8"/>
    <w:rsid w:val="003905AC"/>
    <w:rsid w:val="003A3697"/>
    <w:rsid w:val="003A3BEE"/>
    <w:rsid w:val="003A5235"/>
    <w:rsid w:val="003A53E5"/>
    <w:rsid w:val="003B0D23"/>
    <w:rsid w:val="003B2F58"/>
    <w:rsid w:val="003C01F9"/>
    <w:rsid w:val="003C1721"/>
    <w:rsid w:val="003C7073"/>
    <w:rsid w:val="003D1285"/>
    <w:rsid w:val="003D34FE"/>
    <w:rsid w:val="003D704B"/>
    <w:rsid w:val="003E0FA3"/>
    <w:rsid w:val="003E109A"/>
    <w:rsid w:val="003E62CF"/>
    <w:rsid w:val="003E7C70"/>
    <w:rsid w:val="003F124C"/>
    <w:rsid w:val="003F3E9E"/>
    <w:rsid w:val="00401490"/>
    <w:rsid w:val="004027E0"/>
    <w:rsid w:val="00411027"/>
    <w:rsid w:val="0041281D"/>
    <w:rsid w:val="00414FF6"/>
    <w:rsid w:val="00415547"/>
    <w:rsid w:val="00422D90"/>
    <w:rsid w:val="004238D5"/>
    <w:rsid w:val="004332E2"/>
    <w:rsid w:val="00436506"/>
    <w:rsid w:val="00440AFE"/>
    <w:rsid w:val="0044103D"/>
    <w:rsid w:val="00441CF4"/>
    <w:rsid w:val="00444D68"/>
    <w:rsid w:val="00455333"/>
    <w:rsid w:val="004553ED"/>
    <w:rsid w:val="00463DFF"/>
    <w:rsid w:val="004644A7"/>
    <w:rsid w:val="004644F7"/>
    <w:rsid w:val="00474370"/>
    <w:rsid w:val="00480DE4"/>
    <w:rsid w:val="00482342"/>
    <w:rsid w:val="00482772"/>
    <w:rsid w:val="00485214"/>
    <w:rsid w:val="00485F8C"/>
    <w:rsid w:val="00486648"/>
    <w:rsid w:val="004972BA"/>
    <w:rsid w:val="004A55F9"/>
    <w:rsid w:val="004B31AC"/>
    <w:rsid w:val="004D242E"/>
    <w:rsid w:val="004D2D7E"/>
    <w:rsid w:val="004D5ACC"/>
    <w:rsid w:val="004D7602"/>
    <w:rsid w:val="004E003A"/>
    <w:rsid w:val="004E3C25"/>
    <w:rsid w:val="004E6E9F"/>
    <w:rsid w:val="004F652C"/>
    <w:rsid w:val="004F6A33"/>
    <w:rsid w:val="00501ACC"/>
    <w:rsid w:val="00503D7E"/>
    <w:rsid w:val="0051275D"/>
    <w:rsid w:val="005206F4"/>
    <w:rsid w:val="00523002"/>
    <w:rsid w:val="00533AC6"/>
    <w:rsid w:val="00542462"/>
    <w:rsid w:val="00542467"/>
    <w:rsid w:val="00544962"/>
    <w:rsid w:val="0054630C"/>
    <w:rsid w:val="00546661"/>
    <w:rsid w:val="00547C97"/>
    <w:rsid w:val="005617D8"/>
    <w:rsid w:val="0056337D"/>
    <w:rsid w:val="00563389"/>
    <w:rsid w:val="005648B9"/>
    <w:rsid w:val="00570D0D"/>
    <w:rsid w:val="0057114B"/>
    <w:rsid w:val="0057610F"/>
    <w:rsid w:val="005779A0"/>
    <w:rsid w:val="00584118"/>
    <w:rsid w:val="00584BEF"/>
    <w:rsid w:val="005850C3"/>
    <w:rsid w:val="005860CE"/>
    <w:rsid w:val="00590ECA"/>
    <w:rsid w:val="00593A5E"/>
    <w:rsid w:val="005959DC"/>
    <w:rsid w:val="00595FFF"/>
    <w:rsid w:val="005A1291"/>
    <w:rsid w:val="005A1524"/>
    <w:rsid w:val="005A1C44"/>
    <w:rsid w:val="005A2DE6"/>
    <w:rsid w:val="005A400B"/>
    <w:rsid w:val="005B4CA4"/>
    <w:rsid w:val="005B7421"/>
    <w:rsid w:val="005C0190"/>
    <w:rsid w:val="005C5EAC"/>
    <w:rsid w:val="005C73D7"/>
    <w:rsid w:val="005D06AD"/>
    <w:rsid w:val="005D29BD"/>
    <w:rsid w:val="005D6368"/>
    <w:rsid w:val="005E2FAC"/>
    <w:rsid w:val="005E4DC1"/>
    <w:rsid w:val="005E7E00"/>
    <w:rsid w:val="005F236E"/>
    <w:rsid w:val="00601CE4"/>
    <w:rsid w:val="006021AE"/>
    <w:rsid w:val="00604D52"/>
    <w:rsid w:val="006171BC"/>
    <w:rsid w:val="00624377"/>
    <w:rsid w:val="006363EF"/>
    <w:rsid w:val="006370F2"/>
    <w:rsid w:val="0064740E"/>
    <w:rsid w:val="00650878"/>
    <w:rsid w:val="0065428E"/>
    <w:rsid w:val="006620D0"/>
    <w:rsid w:val="006623BD"/>
    <w:rsid w:val="0068299E"/>
    <w:rsid w:val="00693108"/>
    <w:rsid w:val="006A7CE3"/>
    <w:rsid w:val="006B5BAD"/>
    <w:rsid w:val="006C1B27"/>
    <w:rsid w:val="006C4C84"/>
    <w:rsid w:val="006C7538"/>
    <w:rsid w:val="006C7A74"/>
    <w:rsid w:val="006D22A3"/>
    <w:rsid w:val="006D51FA"/>
    <w:rsid w:val="006D5655"/>
    <w:rsid w:val="006D6A03"/>
    <w:rsid w:val="006E43CB"/>
    <w:rsid w:val="006E629D"/>
    <w:rsid w:val="006F271A"/>
    <w:rsid w:val="007006DE"/>
    <w:rsid w:val="007027D5"/>
    <w:rsid w:val="00706D40"/>
    <w:rsid w:val="00717AA1"/>
    <w:rsid w:val="00732E65"/>
    <w:rsid w:val="0074312D"/>
    <w:rsid w:val="00744E68"/>
    <w:rsid w:val="00750C68"/>
    <w:rsid w:val="0075103D"/>
    <w:rsid w:val="00752785"/>
    <w:rsid w:val="00753ACE"/>
    <w:rsid w:val="0075794C"/>
    <w:rsid w:val="00760F5A"/>
    <w:rsid w:val="00776636"/>
    <w:rsid w:val="007767E6"/>
    <w:rsid w:val="00777AFF"/>
    <w:rsid w:val="00780BDE"/>
    <w:rsid w:val="0078347D"/>
    <w:rsid w:val="007857FB"/>
    <w:rsid w:val="0079023A"/>
    <w:rsid w:val="007912B3"/>
    <w:rsid w:val="00795344"/>
    <w:rsid w:val="00795F0E"/>
    <w:rsid w:val="007B3D12"/>
    <w:rsid w:val="007B4D73"/>
    <w:rsid w:val="007C465B"/>
    <w:rsid w:val="007D10F3"/>
    <w:rsid w:val="007D3440"/>
    <w:rsid w:val="007D4273"/>
    <w:rsid w:val="007D5E1F"/>
    <w:rsid w:val="007E15BC"/>
    <w:rsid w:val="007E4E77"/>
    <w:rsid w:val="007E627D"/>
    <w:rsid w:val="007E70FF"/>
    <w:rsid w:val="007F04F9"/>
    <w:rsid w:val="007F36DC"/>
    <w:rsid w:val="007F4D5B"/>
    <w:rsid w:val="007F4E91"/>
    <w:rsid w:val="00800450"/>
    <w:rsid w:val="008207F8"/>
    <w:rsid w:val="00824EDF"/>
    <w:rsid w:val="00833645"/>
    <w:rsid w:val="008356DD"/>
    <w:rsid w:val="00841165"/>
    <w:rsid w:val="008467B5"/>
    <w:rsid w:val="0084721F"/>
    <w:rsid w:val="00850E41"/>
    <w:rsid w:val="008562E9"/>
    <w:rsid w:val="008607F0"/>
    <w:rsid w:val="00862FED"/>
    <w:rsid w:val="00866B77"/>
    <w:rsid w:val="00866D29"/>
    <w:rsid w:val="0087374F"/>
    <w:rsid w:val="00873A64"/>
    <w:rsid w:val="00876060"/>
    <w:rsid w:val="00880277"/>
    <w:rsid w:val="00885E86"/>
    <w:rsid w:val="00885ED2"/>
    <w:rsid w:val="00887456"/>
    <w:rsid w:val="0088790A"/>
    <w:rsid w:val="008929D6"/>
    <w:rsid w:val="00892C73"/>
    <w:rsid w:val="008A7E3F"/>
    <w:rsid w:val="008C1484"/>
    <w:rsid w:val="008C28E6"/>
    <w:rsid w:val="008C6A8C"/>
    <w:rsid w:val="008C6BA0"/>
    <w:rsid w:val="008C7F60"/>
    <w:rsid w:val="008D392C"/>
    <w:rsid w:val="008D3F5A"/>
    <w:rsid w:val="008E04AD"/>
    <w:rsid w:val="008E62C0"/>
    <w:rsid w:val="008F0266"/>
    <w:rsid w:val="00902161"/>
    <w:rsid w:val="00902EB6"/>
    <w:rsid w:val="00904AF0"/>
    <w:rsid w:val="009111ED"/>
    <w:rsid w:val="00915B39"/>
    <w:rsid w:val="00920523"/>
    <w:rsid w:val="009239DB"/>
    <w:rsid w:val="009253EB"/>
    <w:rsid w:val="00931251"/>
    <w:rsid w:val="009370A7"/>
    <w:rsid w:val="00937582"/>
    <w:rsid w:val="00942CB8"/>
    <w:rsid w:val="0094356F"/>
    <w:rsid w:val="00943920"/>
    <w:rsid w:val="00946FFA"/>
    <w:rsid w:val="0095079A"/>
    <w:rsid w:val="00951CC3"/>
    <w:rsid w:val="00952E86"/>
    <w:rsid w:val="0095481F"/>
    <w:rsid w:val="00965739"/>
    <w:rsid w:val="00970246"/>
    <w:rsid w:val="00971473"/>
    <w:rsid w:val="00972416"/>
    <w:rsid w:val="009A05BC"/>
    <w:rsid w:val="009A3B4F"/>
    <w:rsid w:val="009A60DE"/>
    <w:rsid w:val="009B208C"/>
    <w:rsid w:val="009B3E1D"/>
    <w:rsid w:val="009B4A99"/>
    <w:rsid w:val="009B56DE"/>
    <w:rsid w:val="009B5B74"/>
    <w:rsid w:val="009C14BC"/>
    <w:rsid w:val="009D0552"/>
    <w:rsid w:val="009D22DD"/>
    <w:rsid w:val="009E2F10"/>
    <w:rsid w:val="009F38AC"/>
    <w:rsid w:val="009F6029"/>
    <w:rsid w:val="00A0001C"/>
    <w:rsid w:val="00A04CF2"/>
    <w:rsid w:val="00A10417"/>
    <w:rsid w:val="00A14A34"/>
    <w:rsid w:val="00A16ADC"/>
    <w:rsid w:val="00A17573"/>
    <w:rsid w:val="00A23BE5"/>
    <w:rsid w:val="00A26BC0"/>
    <w:rsid w:val="00A272AD"/>
    <w:rsid w:val="00A30BF0"/>
    <w:rsid w:val="00A31862"/>
    <w:rsid w:val="00A31D54"/>
    <w:rsid w:val="00A33333"/>
    <w:rsid w:val="00A345A1"/>
    <w:rsid w:val="00A347F3"/>
    <w:rsid w:val="00A47752"/>
    <w:rsid w:val="00A52458"/>
    <w:rsid w:val="00A543BA"/>
    <w:rsid w:val="00A553F9"/>
    <w:rsid w:val="00A55A3D"/>
    <w:rsid w:val="00A5779D"/>
    <w:rsid w:val="00A57C6B"/>
    <w:rsid w:val="00A61EB5"/>
    <w:rsid w:val="00A65502"/>
    <w:rsid w:val="00A6586D"/>
    <w:rsid w:val="00A7060F"/>
    <w:rsid w:val="00A8139C"/>
    <w:rsid w:val="00A907F5"/>
    <w:rsid w:val="00A9550E"/>
    <w:rsid w:val="00AB665A"/>
    <w:rsid w:val="00AC2B78"/>
    <w:rsid w:val="00AE6967"/>
    <w:rsid w:val="00AF1526"/>
    <w:rsid w:val="00AF6C4F"/>
    <w:rsid w:val="00B00308"/>
    <w:rsid w:val="00B02F66"/>
    <w:rsid w:val="00B14BBA"/>
    <w:rsid w:val="00B165EA"/>
    <w:rsid w:val="00B16799"/>
    <w:rsid w:val="00B2203E"/>
    <w:rsid w:val="00B32CA1"/>
    <w:rsid w:val="00B33E24"/>
    <w:rsid w:val="00B348E8"/>
    <w:rsid w:val="00B44C49"/>
    <w:rsid w:val="00B46E11"/>
    <w:rsid w:val="00B4799F"/>
    <w:rsid w:val="00B5050E"/>
    <w:rsid w:val="00B5051E"/>
    <w:rsid w:val="00B51164"/>
    <w:rsid w:val="00B52231"/>
    <w:rsid w:val="00B538EB"/>
    <w:rsid w:val="00B552C7"/>
    <w:rsid w:val="00B61BF1"/>
    <w:rsid w:val="00B622B5"/>
    <w:rsid w:val="00B62A84"/>
    <w:rsid w:val="00B63FB4"/>
    <w:rsid w:val="00B655DA"/>
    <w:rsid w:val="00B678F4"/>
    <w:rsid w:val="00B67D51"/>
    <w:rsid w:val="00B76B7E"/>
    <w:rsid w:val="00B76C80"/>
    <w:rsid w:val="00B83CD2"/>
    <w:rsid w:val="00B96439"/>
    <w:rsid w:val="00BA238B"/>
    <w:rsid w:val="00BA56D8"/>
    <w:rsid w:val="00BD3386"/>
    <w:rsid w:val="00BE40A4"/>
    <w:rsid w:val="00C00A99"/>
    <w:rsid w:val="00C04B0D"/>
    <w:rsid w:val="00C11D9F"/>
    <w:rsid w:val="00C20036"/>
    <w:rsid w:val="00C2637C"/>
    <w:rsid w:val="00C33CBF"/>
    <w:rsid w:val="00C35927"/>
    <w:rsid w:val="00C43653"/>
    <w:rsid w:val="00C5575F"/>
    <w:rsid w:val="00C61598"/>
    <w:rsid w:val="00C6168D"/>
    <w:rsid w:val="00C67620"/>
    <w:rsid w:val="00C72346"/>
    <w:rsid w:val="00C87FBB"/>
    <w:rsid w:val="00C97077"/>
    <w:rsid w:val="00C9721C"/>
    <w:rsid w:val="00CA02DD"/>
    <w:rsid w:val="00CA20D2"/>
    <w:rsid w:val="00CA4CC7"/>
    <w:rsid w:val="00CB0183"/>
    <w:rsid w:val="00CB4721"/>
    <w:rsid w:val="00CC55FE"/>
    <w:rsid w:val="00CD791C"/>
    <w:rsid w:val="00CE43D9"/>
    <w:rsid w:val="00CE7586"/>
    <w:rsid w:val="00CF01F6"/>
    <w:rsid w:val="00D038DB"/>
    <w:rsid w:val="00D04EBE"/>
    <w:rsid w:val="00D06EAA"/>
    <w:rsid w:val="00D10D4D"/>
    <w:rsid w:val="00D126DE"/>
    <w:rsid w:val="00D216DA"/>
    <w:rsid w:val="00D25E31"/>
    <w:rsid w:val="00D30D3D"/>
    <w:rsid w:val="00D335C6"/>
    <w:rsid w:val="00D3388E"/>
    <w:rsid w:val="00D47419"/>
    <w:rsid w:val="00D533BE"/>
    <w:rsid w:val="00D5728D"/>
    <w:rsid w:val="00D6080C"/>
    <w:rsid w:val="00D715BF"/>
    <w:rsid w:val="00D80BA1"/>
    <w:rsid w:val="00D8258E"/>
    <w:rsid w:val="00D84F71"/>
    <w:rsid w:val="00D8669D"/>
    <w:rsid w:val="00D91754"/>
    <w:rsid w:val="00D93514"/>
    <w:rsid w:val="00D95B2F"/>
    <w:rsid w:val="00DA0F60"/>
    <w:rsid w:val="00DA211F"/>
    <w:rsid w:val="00DA3647"/>
    <w:rsid w:val="00DA4B03"/>
    <w:rsid w:val="00DA7B94"/>
    <w:rsid w:val="00DB188E"/>
    <w:rsid w:val="00DB68BC"/>
    <w:rsid w:val="00DC0594"/>
    <w:rsid w:val="00DC064E"/>
    <w:rsid w:val="00DC3757"/>
    <w:rsid w:val="00DC381D"/>
    <w:rsid w:val="00DD36DE"/>
    <w:rsid w:val="00DD7BE8"/>
    <w:rsid w:val="00DE688D"/>
    <w:rsid w:val="00DE6DDE"/>
    <w:rsid w:val="00DF48F3"/>
    <w:rsid w:val="00E0375E"/>
    <w:rsid w:val="00E07913"/>
    <w:rsid w:val="00E10D0A"/>
    <w:rsid w:val="00E125DB"/>
    <w:rsid w:val="00E13407"/>
    <w:rsid w:val="00E177F9"/>
    <w:rsid w:val="00E33D34"/>
    <w:rsid w:val="00E33E3E"/>
    <w:rsid w:val="00E35DE4"/>
    <w:rsid w:val="00E41C07"/>
    <w:rsid w:val="00E472B5"/>
    <w:rsid w:val="00E509FA"/>
    <w:rsid w:val="00E54502"/>
    <w:rsid w:val="00E562C0"/>
    <w:rsid w:val="00E56909"/>
    <w:rsid w:val="00E64AA6"/>
    <w:rsid w:val="00E67741"/>
    <w:rsid w:val="00E67E66"/>
    <w:rsid w:val="00E717B8"/>
    <w:rsid w:val="00E737BD"/>
    <w:rsid w:val="00E8160E"/>
    <w:rsid w:val="00E8428C"/>
    <w:rsid w:val="00E8467E"/>
    <w:rsid w:val="00E857CE"/>
    <w:rsid w:val="00E94AE3"/>
    <w:rsid w:val="00EA05FE"/>
    <w:rsid w:val="00EA3DC9"/>
    <w:rsid w:val="00EA79FB"/>
    <w:rsid w:val="00EB3BF0"/>
    <w:rsid w:val="00EB40C2"/>
    <w:rsid w:val="00EB55E4"/>
    <w:rsid w:val="00EC0129"/>
    <w:rsid w:val="00EC0D98"/>
    <w:rsid w:val="00EC2C64"/>
    <w:rsid w:val="00ED7572"/>
    <w:rsid w:val="00EE00CA"/>
    <w:rsid w:val="00EE173F"/>
    <w:rsid w:val="00EE3B54"/>
    <w:rsid w:val="00F01F81"/>
    <w:rsid w:val="00F14380"/>
    <w:rsid w:val="00F174FD"/>
    <w:rsid w:val="00F23790"/>
    <w:rsid w:val="00F42477"/>
    <w:rsid w:val="00F448E6"/>
    <w:rsid w:val="00F52DB1"/>
    <w:rsid w:val="00F53876"/>
    <w:rsid w:val="00F5598C"/>
    <w:rsid w:val="00F56008"/>
    <w:rsid w:val="00F570D7"/>
    <w:rsid w:val="00F57216"/>
    <w:rsid w:val="00F6118E"/>
    <w:rsid w:val="00F64B7B"/>
    <w:rsid w:val="00F65582"/>
    <w:rsid w:val="00F65B57"/>
    <w:rsid w:val="00F94C74"/>
    <w:rsid w:val="00F94E15"/>
    <w:rsid w:val="00FA2AA6"/>
    <w:rsid w:val="00FA4F7B"/>
    <w:rsid w:val="00FA6495"/>
    <w:rsid w:val="00FB074E"/>
    <w:rsid w:val="00FB43BE"/>
    <w:rsid w:val="00FC144D"/>
    <w:rsid w:val="00FC3663"/>
    <w:rsid w:val="00FC4839"/>
    <w:rsid w:val="00FD36B1"/>
    <w:rsid w:val="00FD57E0"/>
    <w:rsid w:val="00FE4909"/>
    <w:rsid w:val="00FE630B"/>
    <w:rsid w:val="00FE7FE9"/>
    <w:rsid w:val="00FF1A6A"/>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983DD"/>
  <w15:docId w15:val="{B1A5282A-B00B-4A2F-8076-28C557B8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03D7E"/>
    <w:pPr>
      <w:keepNext/>
      <w:keepLines/>
      <w:spacing w:before="120" w:line="288" w:lineRule="auto"/>
      <w:ind w:firstLine="0"/>
      <w:outlineLvl w:val="0"/>
    </w:pPr>
    <w:rPr>
      <w:rFonts w:eastAsia="Times New Roman" w:cs="Times New Roman"/>
      <w:b/>
      <w:bCs/>
      <w:szCs w:val="26"/>
      <w:lang w:val="nl-NL"/>
    </w:rPr>
  </w:style>
  <w:style w:type="paragraph" w:styleId="Heading2">
    <w:name w:val="heading 2"/>
    <w:basedOn w:val="Normal"/>
    <w:next w:val="Normal"/>
    <w:link w:val="Heading2Char"/>
    <w:autoRedefine/>
    <w:unhideWhenUsed/>
    <w:qFormat/>
    <w:rsid w:val="000D0CA0"/>
    <w:pPr>
      <w:keepNext/>
      <w:keepLines/>
      <w:spacing w:line="288" w:lineRule="auto"/>
      <w:ind w:firstLine="0"/>
      <w:outlineLvl w:val="1"/>
    </w:pPr>
    <w:rPr>
      <w:rFonts w:eastAsiaTheme="majorEastAsia" w:cs="Times New Roman"/>
      <w:b/>
      <w:bCs/>
      <w:szCs w:val="26"/>
      <w:lang w:val="da-DK"/>
    </w:rPr>
  </w:style>
  <w:style w:type="paragraph" w:styleId="Heading3">
    <w:name w:val="heading 3"/>
    <w:basedOn w:val="Normal"/>
    <w:next w:val="Normal"/>
    <w:link w:val="Heading3Char"/>
    <w:autoRedefine/>
    <w:unhideWhenUsed/>
    <w:qFormat/>
    <w:rsid w:val="00A9550E"/>
    <w:pPr>
      <w:keepNext/>
      <w:keepLines/>
      <w:spacing w:line="288" w:lineRule="auto"/>
      <w:ind w:firstLine="0"/>
      <w:outlineLvl w:val="2"/>
    </w:pPr>
    <w:rPr>
      <w:rFonts w:eastAsiaTheme="majorEastAsia" w:cs="Times New Roman"/>
      <w:b/>
      <w:i/>
      <w:szCs w:val="24"/>
      <w:lang w:val="vi-VN"/>
    </w:rPr>
  </w:style>
  <w:style w:type="paragraph" w:styleId="Heading4">
    <w:name w:val="heading 4"/>
    <w:basedOn w:val="Normal"/>
    <w:next w:val="Normal"/>
    <w:link w:val="Heading4Char"/>
    <w:autoRedefine/>
    <w:uiPriority w:val="9"/>
    <w:unhideWhenUsed/>
    <w:qFormat/>
    <w:rsid w:val="00B76B7E"/>
    <w:pPr>
      <w:keepNext/>
      <w:keepLines/>
      <w:tabs>
        <w:tab w:val="left" w:pos="993"/>
      </w:tabs>
      <w:spacing w:line="360" w:lineRule="exact"/>
      <w:ind w:left="360" w:firstLine="207"/>
      <w:outlineLvl w:val="3"/>
    </w:pPr>
    <w:rPr>
      <w:rFonts w:ascii="Times New Roman Bold Italic" w:eastAsiaTheme="majorEastAsia" w:hAnsi="Times New Roman Bold Italic" w:cstheme="majorBidi"/>
      <w:iCs/>
      <w:sz w:val="28"/>
      <w:szCs w:val="28"/>
      <w:lang w:val="de-DE"/>
    </w:rPr>
  </w:style>
  <w:style w:type="paragraph" w:styleId="Heading5">
    <w:name w:val="heading 5"/>
    <w:basedOn w:val="Normal"/>
    <w:next w:val="Normal"/>
    <w:link w:val="Heading5Char"/>
    <w:autoRedefine/>
    <w:uiPriority w:val="9"/>
    <w:unhideWhenUsed/>
    <w:qFormat/>
    <w:rsid w:val="006E43CB"/>
    <w:pPr>
      <w:keepNext/>
      <w:keepLines/>
      <w:ind w:firstLine="709"/>
      <w:outlineLvl w:val="4"/>
    </w:pPr>
    <w:rPr>
      <w:rFonts w:eastAsiaTheme="majorEastAsia" w:cstheme="majorBid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03D7E"/>
    <w:rPr>
      <w:rFonts w:ascii="Times New Roman" w:eastAsia="Times New Roman" w:hAnsi="Times New Roman" w:cs="Times New Roman"/>
      <w:b/>
      <w:bCs/>
      <w:sz w:val="26"/>
      <w:szCs w:val="26"/>
      <w:lang w:val="nl-NL"/>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EE3B54"/>
    <w:pPr>
      <w:numPr>
        <w:numId w:val="10"/>
      </w:numPr>
      <w:spacing w:before="0" w:line="360" w:lineRule="exact"/>
      <w:ind w:hanging="513"/>
      <w:contextualSpacing/>
    </w:pPr>
    <w:rPr>
      <w:rFonts w:cs="Times New Roman"/>
      <w:b/>
      <w:i/>
      <w:szCs w:val="26"/>
      <w:lang w:val="nl-NL"/>
    </w:rPr>
  </w:style>
  <w:style w:type="character" w:customStyle="1" w:styleId="Heading3Char">
    <w:name w:val="Heading 3 Char"/>
    <w:basedOn w:val="DefaultParagraphFont"/>
    <w:link w:val="Heading3"/>
    <w:qFormat/>
    <w:rsid w:val="00A9550E"/>
    <w:rPr>
      <w:rFonts w:ascii="Times New Roman" w:eastAsiaTheme="majorEastAsia" w:hAnsi="Times New Roman" w:cs="Times New Roman"/>
      <w:b/>
      <w:i/>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0D0CA0"/>
    <w:rPr>
      <w:rFonts w:ascii="Times New Roman" w:eastAsiaTheme="majorEastAsia" w:hAnsi="Times New Roman" w:cs="Times New Roman"/>
      <w:b/>
      <w:bCs/>
      <w:sz w:val="26"/>
      <w:szCs w:val="26"/>
      <w:lang w:val="da-DK"/>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2D4322"/>
    <w:pPr>
      <w:spacing w:before="60" w:line="288" w:lineRule="auto"/>
    </w:pPr>
    <w:rPr>
      <w:rFonts w:eastAsiaTheme="majorEastAsia" w:cstheme="majorBidi"/>
      <w:spacing w:val="-2"/>
      <w:lang w:val="de-DE"/>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B76B7E"/>
    <w:rPr>
      <w:rFonts w:ascii="Times New Roman Bold Italic" w:eastAsiaTheme="majorEastAsia" w:hAnsi="Times New Roman Bold Italic" w:cstheme="majorBidi"/>
      <w:iCs/>
      <w:sz w:val="28"/>
      <w:szCs w:val="28"/>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6E43CB"/>
    <w:rPr>
      <w:rFonts w:ascii="Times New Roman" w:eastAsiaTheme="majorEastAsia" w:hAnsi="Times New Roman" w:cstheme="majorBidi"/>
      <w:sz w:val="26"/>
      <w:lang w:val="da-DK"/>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 w:type="paragraph" w:styleId="ListBullet4">
    <w:name w:val="List Bullet 4"/>
    <w:basedOn w:val="Normal"/>
    <w:semiHidden/>
    <w:qFormat/>
    <w:rsid w:val="006363EF"/>
    <w:pPr>
      <w:spacing w:before="60" w:after="60" w:line="312" w:lineRule="auto"/>
      <w:ind w:left="1498" w:hanging="360"/>
      <w:jc w:val="left"/>
    </w:pPr>
    <w:rPr>
      <w:rFonts w:ascii=".VnTime" w:eastAsia="Times New Roman" w:hAnsi=".VnTime" w:cs="Times New Roman"/>
      <w:szCs w:val="20"/>
    </w:rPr>
  </w:style>
  <w:style w:type="paragraph" w:styleId="TableofFigures">
    <w:name w:val="table of figures"/>
    <w:basedOn w:val="Normal"/>
    <w:next w:val="Normal"/>
    <w:uiPriority w:val="99"/>
    <w:unhideWhenUsed/>
    <w:rsid w:val="00F4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723219402">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11D8-1C31-4253-9587-F4E27835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24</Pages>
  <Words>5918</Words>
  <Characters>33737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61</cp:revision>
  <cp:lastPrinted>2023-11-14T02:42:00Z</cp:lastPrinted>
  <dcterms:created xsi:type="dcterms:W3CDTF">2023-07-11T01:42:00Z</dcterms:created>
  <dcterms:modified xsi:type="dcterms:W3CDTF">2024-01-04T00:40:00Z</dcterms:modified>
</cp:coreProperties>
</file>