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7C0" w:rsidRPr="00790378" w:rsidRDefault="003127C0" w:rsidP="00941815">
      <w:pPr>
        <w:pStyle w:val="110"/>
        <w:spacing w:before="120"/>
        <w:rPr>
          <w:bCs/>
          <w:sz w:val="26"/>
          <w:szCs w:val="26"/>
        </w:rPr>
      </w:pPr>
      <w:bookmarkStart w:id="0" w:name="_Toc491433847"/>
      <w:bookmarkStart w:id="1" w:name="_Toc32506325"/>
      <w:bookmarkStart w:id="2" w:name="_Toc51655149"/>
      <w:bookmarkStart w:id="3" w:name="_Toc110344702"/>
      <w:bookmarkStart w:id="4" w:name="_Toc141259495"/>
      <w:r w:rsidRPr="00790378">
        <w:rPr>
          <w:sz w:val="26"/>
          <w:szCs w:val="26"/>
        </w:rPr>
        <w:t>MỞ ĐẦU</w:t>
      </w:r>
      <w:bookmarkEnd w:id="0"/>
      <w:bookmarkEnd w:id="1"/>
      <w:bookmarkEnd w:id="2"/>
      <w:bookmarkEnd w:id="3"/>
      <w:bookmarkEnd w:id="4"/>
    </w:p>
    <w:p w:rsidR="003127C0" w:rsidRPr="00790378" w:rsidRDefault="003127C0" w:rsidP="0048635F">
      <w:pPr>
        <w:pStyle w:val="120"/>
        <w:rPr>
          <w:bCs/>
          <w:i/>
        </w:rPr>
      </w:pPr>
      <w:bookmarkStart w:id="5" w:name="_Toc534483666"/>
      <w:bookmarkStart w:id="6" w:name="_Toc488743601"/>
      <w:bookmarkStart w:id="7" w:name="_Toc491433848"/>
      <w:bookmarkStart w:id="8" w:name="_Toc32506326"/>
      <w:bookmarkStart w:id="9" w:name="_Toc51655150"/>
      <w:bookmarkStart w:id="10" w:name="_Toc110344703"/>
      <w:bookmarkStart w:id="11" w:name="_Toc127371584"/>
      <w:bookmarkStart w:id="12" w:name="_Toc141259496"/>
      <w:r w:rsidRPr="00790378">
        <w:t>1. XUẤT XỨ CỦA DỰ ÁN.</w:t>
      </w:r>
      <w:bookmarkEnd w:id="5"/>
      <w:bookmarkEnd w:id="6"/>
      <w:bookmarkEnd w:id="7"/>
      <w:bookmarkEnd w:id="8"/>
      <w:bookmarkEnd w:id="9"/>
      <w:bookmarkEnd w:id="10"/>
      <w:bookmarkEnd w:id="11"/>
      <w:bookmarkEnd w:id="12"/>
    </w:p>
    <w:p w:rsidR="003127C0" w:rsidRPr="00790378" w:rsidRDefault="003127C0" w:rsidP="004664B3">
      <w:pPr>
        <w:pStyle w:val="13"/>
        <w:rPr>
          <w:bCs/>
        </w:rPr>
      </w:pPr>
      <w:bookmarkStart w:id="13" w:name="_Toc534483667"/>
      <w:bookmarkStart w:id="14" w:name="_Toc488743602"/>
      <w:bookmarkStart w:id="15" w:name="_Toc491433849"/>
      <w:bookmarkStart w:id="16" w:name="_Toc32506327"/>
      <w:bookmarkStart w:id="17" w:name="_Toc51655151"/>
      <w:bookmarkStart w:id="18" w:name="_Toc110344704"/>
      <w:bookmarkStart w:id="19" w:name="_Toc127371585"/>
      <w:bookmarkStart w:id="20" w:name="_Toc141259497"/>
      <w:r w:rsidRPr="00790378">
        <w:t xml:space="preserve">1.1. </w:t>
      </w:r>
      <w:bookmarkEnd w:id="13"/>
      <w:r w:rsidRPr="00790378">
        <w:t>Thông tin chung về dự án:</w:t>
      </w:r>
      <w:bookmarkEnd w:id="14"/>
      <w:bookmarkEnd w:id="15"/>
      <w:bookmarkEnd w:id="16"/>
      <w:bookmarkEnd w:id="17"/>
      <w:bookmarkEnd w:id="18"/>
      <w:bookmarkEnd w:id="19"/>
      <w:bookmarkEnd w:id="20"/>
    </w:p>
    <w:p w:rsidR="008B5CDB" w:rsidRPr="008B5CDB" w:rsidRDefault="008B5CDB" w:rsidP="008B5CDB">
      <w:pPr>
        <w:spacing w:after="0" w:line="360" w:lineRule="exact"/>
        <w:ind w:firstLine="720"/>
        <w:jc w:val="both"/>
        <w:rPr>
          <w:szCs w:val="26"/>
        </w:rPr>
      </w:pPr>
      <w:bookmarkStart w:id="21" w:name="_Toc491433851"/>
      <w:r w:rsidRPr="008B5CDB">
        <w:rPr>
          <w:szCs w:val="26"/>
        </w:rPr>
        <w:t xml:space="preserve">Nam Định là trung tâm vùng Nam đồng bằng sông Hồng, có vị thế rất thuận lợi để kết nối với thủ đô Hà Nội, các trung tâm kinh tế. Nam Định có nguồn lao động trẻ, dồi dào. Hệ thống giao thông được đầu tư đồng bộ, kết hợp đường sắt, đường thủy tạo thành mạng lưới giao thông vận tải liên hoàn, đủ điều kiện tổ chức vận tải đa phương thức tới mọi vùng miền trong nước và quốc tế. Hiện nay tỉnh Nam Định đang thu hút mạnh mẽ các doanh nghiệp trong và ngoài nước với nhiều loại hình kinh tế sản xuất, kinh doanh dịch vụ mang lại hiệu quả cao. </w:t>
      </w:r>
    </w:p>
    <w:p w:rsidR="008B5CDB" w:rsidRPr="008B5CDB" w:rsidRDefault="008B5CDB" w:rsidP="008B5CDB">
      <w:pPr>
        <w:spacing w:after="0" w:line="360" w:lineRule="exact"/>
        <w:ind w:firstLine="720"/>
        <w:jc w:val="both"/>
        <w:rPr>
          <w:szCs w:val="26"/>
        </w:rPr>
      </w:pPr>
      <w:r w:rsidRPr="008B5CDB">
        <w:rPr>
          <w:szCs w:val="26"/>
        </w:rPr>
        <w:t xml:space="preserve">Công ty Cổ phần Thép Tân Tùng Nam được thành lập theo Giấy chứng nhận đăng ký doanh nghiệp mã số: 0601223628 lần đầu ngày 10/11/2021 và thay đổi đăng ký lần thứ 1 ngày 25/01/2022 do Sở Kế hoạch và Đầu tư tỉnh Nam Định cấp. </w:t>
      </w:r>
    </w:p>
    <w:p w:rsidR="008B5CDB" w:rsidRPr="008B5CDB" w:rsidRDefault="008B5CDB" w:rsidP="008B5CDB">
      <w:pPr>
        <w:spacing w:after="0" w:line="360" w:lineRule="exact"/>
        <w:ind w:firstLine="720"/>
        <w:jc w:val="both"/>
        <w:rPr>
          <w:szCs w:val="26"/>
        </w:rPr>
      </w:pPr>
      <w:r w:rsidRPr="008B5CDB">
        <w:rPr>
          <w:szCs w:val="26"/>
        </w:rPr>
        <w:t>Để đáp ứng với nhu cầu của thị trường, Công ty đầu tư dự án Xây dựng nhà máy sản xuất kinh doanh ngành thép, ngành xây dựng, điện, điện tử, điện lạnh, cơ khí chế tạo, máy móc, thiết bị tại xã Liên Bảo, huyện Vụ Bản. Vị trí thực hiện dự án đã được UBND tỉnh Nam Định chấp thuận cho Công ty cổ phần thép Tân Tùng Nam nhận chuyển nhượng quyền sử dụng đất nông nghiệp của các hộ gia đình, cá nhân tại xã Liên Bảo, huyện Vụ Bản tại Văn bản số 394/UBND-VP3 ngày 09/06/2022. Diện tích nhận chuyển nhượng khoảng 1,3 ha.</w:t>
      </w:r>
    </w:p>
    <w:p w:rsidR="008B5CDB" w:rsidRPr="008B5CDB" w:rsidRDefault="008B5CDB" w:rsidP="008B5CDB">
      <w:pPr>
        <w:spacing w:after="0" w:line="360" w:lineRule="exact"/>
        <w:ind w:firstLine="720"/>
        <w:jc w:val="both"/>
        <w:rPr>
          <w:szCs w:val="26"/>
        </w:rPr>
      </w:pPr>
      <w:r w:rsidRPr="008B5CDB">
        <w:rPr>
          <w:szCs w:val="26"/>
        </w:rPr>
        <w:t>Ngày 08/08/2023, UBND tỉnh Nam Định đã ra Quyết định chấp thuận chủ trương đầu tư đồng thời chấp thuận nhà đầu tư đối với dự án Xây dựng nhà máy sản xuất kinh doanh ngành thép, ngành xây dựng, điện, điện tử, điện lạnh, cơ khí chế tạo, máy móc, thiết bị tại xã Liên Bảo, huyện Vụ Bản của Công ty cổ phần thép Tân Tùng Nam với diện tích khoảng 17.275m</w:t>
      </w:r>
      <w:r w:rsidRPr="008B5CDB">
        <w:rPr>
          <w:szCs w:val="26"/>
          <w:vertAlign w:val="superscript"/>
        </w:rPr>
        <w:t>2</w:t>
      </w:r>
      <w:r w:rsidRPr="008B5CDB">
        <w:rPr>
          <w:szCs w:val="26"/>
        </w:rPr>
        <w:t>. Mục tiêu hoạt động của dự án: Gia công các sản phẩm thép khoảng 20.000 tấn/năm; Gia công điện, điện tử, điện lạnh khoả</w:t>
      </w:r>
      <w:r>
        <w:rPr>
          <w:szCs w:val="26"/>
        </w:rPr>
        <w:t xml:space="preserve">ng 1.000.000 </w:t>
      </w:r>
      <w:r w:rsidRPr="008B5CDB">
        <w:rPr>
          <w:szCs w:val="26"/>
        </w:rPr>
        <w:t>sản phẩm/năm; Gia công cơ khí, máy móc chế tạo khoảng 10.000 tấn/năm. Số lượng cán bộ công nhân viên làm việc tại Công ty khoảng 50 người. Tổng mặt bằng quy hoạch của dự án có diện tích khoảng 17.275m</w:t>
      </w:r>
      <w:r w:rsidRPr="008B5CDB">
        <w:rPr>
          <w:szCs w:val="26"/>
          <w:vertAlign w:val="superscript"/>
        </w:rPr>
        <w:t>2</w:t>
      </w:r>
      <w:r w:rsidRPr="008B5CDB">
        <w:rPr>
          <w:szCs w:val="26"/>
        </w:rPr>
        <w:t xml:space="preserve"> trong đó diện tích đất trồng lúa nước 02 vụ khoả</w:t>
      </w:r>
      <w:r>
        <w:rPr>
          <w:szCs w:val="26"/>
        </w:rPr>
        <w:t>ng 13.151,8 m</w:t>
      </w:r>
      <w:r w:rsidRPr="008B5CDB">
        <w:rPr>
          <w:szCs w:val="26"/>
          <w:vertAlign w:val="superscript"/>
        </w:rPr>
        <w:t>2</w:t>
      </w:r>
      <w:r>
        <w:rPr>
          <w:szCs w:val="26"/>
        </w:rPr>
        <w:t xml:space="preserve">. </w:t>
      </w:r>
    </w:p>
    <w:p w:rsidR="008B5CDB" w:rsidRPr="008B5CDB" w:rsidRDefault="008B5CDB" w:rsidP="008B5CDB">
      <w:pPr>
        <w:spacing w:after="0" w:line="360" w:lineRule="exact"/>
        <w:ind w:firstLine="720"/>
        <w:jc w:val="both"/>
        <w:rPr>
          <w:szCs w:val="26"/>
        </w:rPr>
      </w:pPr>
      <w:r w:rsidRPr="008B5CDB">
        <w:rPr>
          <w:szCs w:val="26"/>
        </w:rPr>
        <w:t>Trong quá trình triển khai thực hiện dự án sẽ phát sinh các tác động đến môi trường trong vùng bao gồm môi trường tự nhiên (môi trường nước, môi trường không khí, môi trường đất) và môi trường xã hội. Như vậy việc lập Báo cáo đánh giá tác động môi trường của dự án nhằm phân tích các tác động sẽ diễn ra trong quá trình chuẩn bị dự án, quá trình dự án đi vào hoạt động cũng như khi dự án ngừng hoạt động và đề ra các biện pháp giảm thiểu các tác động đó.</w:t>
      </w:r>
    </w:p>
    <w:p w:rsidR="003127C0" w:rsidRPr="00790378" w:rsidRDefault="008B5CDB" w:rsidP="008B5CDB">
      <w:pPr>
        <w:spacing w:after="0" w:line="360" w:lineRule="exact"/>
        <w:ind w:firstLine="720"/>
        <w:jc w:val="both"/>
        <w:rPr>
          <w:szCs w:val="26"/>
        </w:rPr>
      </w:pPr>
      <w:r w:rsidRPr="008B5CDB">
        <w:rPr>
          <w:szCs w:val="26"/>
        </w:rPr>
        <w:lastRenderedPageBreak/>
        <w:t>Căn cứ theo Điểm b Khoản 1 Điều 30; Khoản 3 Điều 35 Luật bảo vệ môi trường năm 2020; Điểm đ Khoản 4 Điều 25 Nghị định số 08/2022/NĐ-CP của Chính phủ ngày 10 tháng 01 năm 2022 và mục số 6 Phụ lục IV phụ lục ban hành kèm theo Nghị định số 08/2022/NĐ-CP Quy định chi tiết một số điều của Luật bảo vệ môi trường thì dự án thuộc đối tượng phải lập báo cáo đánh giá tác động môi trường trình Sở Tài nguyên và Môi trường thẩm định và UBND tỉnh Nam Định phê duyệ</w:t>
      </w:r>
      <w:r>
        <w:rPr>
          <w:szCs w:val="26"/>
        </w:rPr>
        <w:t>t</w:t>
      </w:r>
      <w:r w:rsidR="003127C0" w:rsidRPr="00790378">
        <w:rPr>
          <w:szCs w:val="26"/>
        </w:rPr>
        <w:t>.</w:t>
      </w:r>
    </w:p>
    <w:p w:rsidR="003127C0" w:rsidRPr="00790378" w:rsidRDefault="003127C0" w:rsidP="004664B3">
      <w:pPr>
        <w:pStyle w:val="13"/>
        <w:rPr>
          <w:bCs/>
        </w:rPr>
      </w:pPr>
      <w:bookmarkStart w:id="22" w:name="_Toc32506328"/>
      <w:bookmarkStart w:id="23" w:name="_Toc51655152"/>
      <w:bookmarkStart w:id="24" w:name="_Toc110344705"/>
      <w:bookmarkStart w:id="25" w:name="_Toc127371586"/>
      <w:bookmarkStart w:id="26" w:name="_Toc141259498"/>
      <w:r w:rsidRPr="00790378">
        <w:t xml:space="preserve">1.2. Cơ quan, tổ chức có thẩm quyền phê duyệt </w:t>
      </w:r>
      <w:r w:rsidR="00FA5315" w:rsidRPr="00790378">
        <w:t xml:space="preserve">chủ trương </w:t>
      </w:r>
      <w:r w:rsidRPr="00790378">
        <w:t>đầu tư:</w:t>
      </w:r>
      <w:bookmarkEnd w:id="21"/>
      <w:bookmarkEnd w:id="22"/>
      <w:bookmarkEnd w:id="23"/>
      <w:bookmarkEnd w:id="24"/>
      <w:bookmarkEnd w:id="25"/>
      <w:bookmarkEnd w:id="26"/>
    </w:p>
    <w:p w:rsidR="003127C0" w:rsidRPr="00790378" w:rsidRDefault="00FA5315" w:rsidP="004664B3">
      <w:pPr>
        <w:ind w:firstLine="720"/>
        <w:jc w:val="center"/>
        <w:rPr>
          <w:szCs w:val="26"/>
        </w:rPr>
      </w:pPr>
      <w:bookmarkStart w:id="27" w:name="_Toc534483669"/>
      <w:bookmarkStart w:id="28" w:name="_Toc488743604"/>
      <w:bookmarkStart w:id="29" w:name="_Toc491433852"/>
      <w:r w:rsidRPr="00790378">
        <w:rPr>
          <w:szCs w:val="26"/>
        </w:rPr>
        <w:t>Ủy ban nhân dân tỉnh</w:t>
      </w:r>
      <w:r w:rsidR="003127C0" w:rsidRPr="00790378">
        <w:rPr>
          <w:szCs w:val="26"/>
        </w:rPr>
        <w:t xml:space="preserve"> Nam Định</w:t>
      </w:r>
    </w:p>
    <w:p w:rsidR="003127C0" w:rsidRPr="00790378" w:rsidRDefault="003127C0" w:rsidP="004664B3">
      <w:pPr>
        <w:pStyle w:val="13"/>
        <w:rPr>
          <w:bCs/>
        </w:rPr>
      </w:pPr>
      <w:bookmarkStart w:id="30" w:name="_Toc32506329"/>
      <w:bookmarkStart w:id="31" w:name="_Toc51655153"/>
      <w:bookmarkStart w:id="32" w:name="_Toc110344706"/>
      <w:bookmarkStart w:id="33" w:name="_Toc127371587"/>
      <w:bookmarkStart w:id="34" w:name="_Toc141259499"/>
      <w:r w:rsidRPr="00790378">
        <w:t>1.3.</w:t>
      </w:r>
      <w:bookmarkEnd w:id="27"/>
      <w:r w:rsidR="006A402C" w:rsidRPr="00790378">
        <w:t>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r w:rsidRPr="00790378">
        <w:t>.</w:t>
      </w:r>
      <w:bookmarkEnd w:id="28"/>
      <w:bookmarkEnd w:id="29"/>
      <w:bookmarkEnd w:id="30"/>
      <w:bookmarkEnd w:id="31"/>
      <w:bookmarkEnd w:id="32"/>
      <w:bookmarkEnd w:id="33"/>
      <w:bookmarkEnd w:id="34"/>
    </w:p>
    <w:p w:rsidR="003127C0" w:rsidRPr="008B5CDB" w:rsidRDefault="003127C0" w:rsidP="00695F04">
      <w:pPr>
        <w:spacing w:after="0" w:line="360" w:lineRule="exact"/>
        <w:ind w:firstLine="720"/>
        <w:jc w:val="both"/>
        <w:rPr>
          <w:szCs w:val="26"/>
        </w:rPr>
      </w:pPr>
      <w:bookmarkStart w:id="35" w:name="_Toc534483671"/>
      <w:r w:rsidRPr="008B5CDB">
        <w:rPr>
          <w:szCs w:val="26"/>
        </w:rPr>
        <w:t xml:space="preserve">Dự án </w:t>
      </w:r>
      <w:r w:rsidR="008B5CDB" w:rsidRPr="008B5CDB">
        <w:rPr>
          <w:szCs w:val="26"/>
        </w:rPr>
        <w:t>Xây dựng nhà máy sản xuất kinh doanh ngành thép, điện, điện tử, điện lạnh, cơ khí chế tạo, máy móc thiết bị</w:t>
      </w:r>
      <w:r w:rsidR="00695F04" w:rsidRPr="008B5CDB">
        <w:rPr>
          <w:rFonts w:eastAsia="Times New Roman"/>
          <w:szCs w:val="26"/>
          <w:lang w:val="nb-NO"/>
        </w:rPr>
        <w:t xml:space="preserve"> </w:t>
      </w:r>
      <w:r w:rsidRPr="008B5CDB">
        <w:rPr>
          <w:szCs w:val="26"/>
        </w:rPr>
        <w:t>là dự án đầu tư mới và phù hợp với các quy hoạch sau:</w:t>
      </w:r>
    </w:p>
    <w:p w:rsidR="003127C0" w:rsidRPr="008B5CDB" w:rsidRDefault="003127C0" w:rsidP="00695F04">
      <w:pPr>
        <w:spacing w:after="0" w:line="360" w:lineRule="exact"/>
        <w:ind w:firstLine="720"/>
        <w:jc w:val="both"/>
        <w:rPr>
          <w:szCs w:val="26"/>
        </w:rPr>
      </w:pPr>
      <w:r w:rsidRPr="008B5CDB">
        <w:rPr>
          <w:szCs w:val="26"/>
        </w:rPr>
        <w:t>- Quyết định số 2341/QĐ-</w:t>
      </w:r>
      <w:proofErr w:type="gramStart"/>
      <w:r w:rsidRPr="008B5CDB">
        <w:rPr>
          <w:szCs w:val="26"/>
        </w:rPr>
        <w:t xml:space="preserve">TTg </w:t>
      </w:r>
      <w:r w:rsidR="00082223" w:rsidRPr="008B5CDB">
        <w:rPr>
          <w:szCs w:val="26"/>
        </w:rPr>
        <w:t xml:space="preserve"> </w:t>
      </w:r>
      <w:r w:rsidRPr="008B5CDB">
        <w:rPr>
          <w:szCs w:val="26"/>
        </w:rPr>
        <w:t>ngày</w:t>
      </w:r>
      <w:proofErr w:type="gramEnd"/>
      <w:r w:rsidRPr="008B5CDB">
        <w:rPr>
          <w:szCs w:val="26"/>
        </w:rPr>
        <w:t xml:space="preserve"> 02/12/2013 của Thủ tướng Chính phủ về việc Phê duyệt quy hoạch tổng thể phát triển kinh tế - xã hội tỉnh Nam Định đến năm 2020, định hướng đến năm 2030.</w:t>
      </w:r>
    </w:p>
    <w:p w:rsidR="00695F04" w:rsidRPr="008B5CDB" w:rsidRDefault="00695F04" w:rsidP="00695F04">
      <w:pPr>
        <w:spacing w:after="0" w:line="360" w:lineRule="exact"/>
        <w:ind w:firstLine="720"/>
        <w:jc w:val="both"/>
        <w:rPr>
          <w:szCs w:val="26"/>
          <w:lang w:val="nb-NO"/>
        </w:rPr>
      </w:pPr>
      <w:r w:rsidRPr="008B5CDB">
        <w:rPr>
          <w:szCs w:val="26"/>
          <w:lang w:val="nb-NO"/>
        </w:rPr>
        <w:t>- Quyết định số 855/QĐ-UBND ngày 24/4/2019 của UBND tỉnh Nam Định về việc phê duyệt kế hoạch sử dụng đất năm 2019 huyện Vụ Bản, tỉnh Nam Định;</w:t>
      </w:r>
    </w:p>
    <w:p w:rsidR="00082223" w:rsidRPr="008B5CDB" w:rsidRDefault="00082223" w:rsidP="00695F04">
      <w:pPr>
        <w:spacing w:after="0" w:line="360" w:lineRule="exact"/>
        <w:ind w:firstLine="720"/>
        <w:jc w:val="both"/>
        <w:rPr>
          <w:szCs w:val="26"/>
          <w:lang w:val="nb-NO"/>
        </w:rPr>
      </w:pPr>
      <w:r w:rsidRPr="008B5CDB">
        <w:rPr>
          <w:szCs w:val="26"/>
          <w:lang w:val="nb-NO"/>
        </w:rPr>
        <w:t>- Quyết định số 6187/QĐ-UBND ngày 21/12/2021 của UBND huyện Vụ Bản về việc phê duyệt đồ án quy hoạch chung xây dựng xã Liên Bảo, huyện Vụ Bản đến năm 2023.</w:t>
      </w:r>
    </w:p>
    <w:p w:rsidR="003127C0" w:rsidRPr="00790378" w:rsidRDefault="003127C0" w:rsidP="0048635F">
      <w:pPr>
        <w:pStyle w:val="120"/>
        <w:rPr>
          <w:bCs/>
          <w:i/>
        </w:rPr>
      </w:pPr>
      <w:bookmarkStart w:id="36" w:name="_Toc488743605"/>
      <w:bookmarkStart w:id="37" w:name="_Toc491433853"/>
      <w:bookmarkStart w:id="38" w:name="_Toc32506330"/>
      <w:bookmarkStart w:id="39" w:name="_Toc51655154"/>
      <w:bookmarkStart w:id="40" w:name="_Toc110344707"/>
      <w:bookmarkStart w:id="41" w:name="_Toc127371588"/>
      <w:bookmarkStart w:id="42" w:name="_Toc141259500"/>
      <w:r w:rsidRPr="00790378">
        <w:t>2. CĂN CỨ PHÁP L</w:t>
      </w:r>
      <w:r w:rsidR="0068150B" w:rsidRPr="00790378">
        <w:t>Ý</w:t>
      </w:r>
      <w:r w:rsidRPr="00790378">
        <w:t xml:space="preserve"> VÀ KỸ THUẬT CỦA VIỆC THỰC HIỆN ĐTM.</w:t>
      </w:r>
      <w:bookmarkStart w:id="43" w:name="_Toc534483672"/>
      <w:bookmarkEnd w:id="35"/>
      <w:bookmarkEnd w:id="36"/>
      <w:bookmarkEnd w:id="37"/>
      <w:bookmarkEnd w:id="38"/>
      <w:bookmarkEnd w:id="39"/>
      <w:bookmarkEnd w:id="40"/>
      <w:bookmarkEnd w:id="41"/>
      <w:bookmarkEnd w:id="42"/>
    </w:p>
    <w:p w:rsidR="003127C0" w:rsidRPr="00790378" w:rsidRDefault="003127C0" w:rsidP="004664B3">
      <w:pPr>
        <w:pStyle w:val="13"/>
        <w:rPr>
          <w:lang w:val="pt-BR"/>
        </w:rPr>
      </w:pPr>
      <w:bookmarkStart w:id="44" w:name="_Toc488743606"/>
      <w:bookmarkStart w:id="45" w:name="_Toc491433854"/>
      <w:bookmarkStart w:id="46" w:name="_Toc32506331"/>
      <w:bookmarkStart w:id="47" w:name="_Toc51655155"/>
      <w:bookmarkStart w:id="48" w:name="_Toc110344708"/>
      <w:bookmarkStart w:id="49" w:name="_Toc127371589"/>
      <w:bookmarkStart w:id="50" w:name="_Toc141259501"/>
      <w:r w:rsidRPr="00790378">
        <w:rPr>
          <w:lang w:val="pt-BR"/>
        </w:rPr>
        <w:t xml:space="preserve">2.1. </w:t>
      </w:r>
      <w:r w:rsidR="0068150B" w:rsidRPr="00790378">
        <w:rPr>
          <w:lang w:val="pt-BR"/>
        </w:rPr>
        <w:t>Các văn bản pháp lý, quy chuẩn, tiêu chuẩn và hướng dẫn kỹ thuật có liên quan làm căn cứ cho việc thực hiện ĐTM</w:t>
      </w:r>
      <w:r w:rsidRPr="00790378">
        <w:rPr>
          <w:lang w:val="pt-BR"/>
        </w:rPr>
        <w:t>.</w:t>
      </w:r>
      <w:bookmarkEnd w:id="43"/>
      <w:bookmarkEnd w:id="44"/>
      <w:bookmarkEnd w:id="45"/>
      <w:bookmarkEnd w:id="46"/>
      <w:bookmarkEnd w:id="47"/>
      <w:bookmarkEnd w:id="48"/>
      <w:bookmarkEnd w:id="49"/>
      <w:bookmarkEnd w:id="50"/>
    </w:p>
    <w:p w:rsidR="003127C0" w:rsidRPr="00790378" w:rsidRDefault="003127C0" w:rsidP="004664B3">
      <w:pPr>
        <w:jc w:val="both"/>
        <w:rPr>
          <w:b/>
          <w:i/>
          <w:szCs w:val="26"/>
          <w:lang w:val="pt-BR"/>
        </w:rPr>
      </w:pPr>
      <w:bookmarkStart w:id="51" w:name="_Toc488743607"/>
      <w:bookmarkStart w:id="52" w:name="_Toc491433855"/>
      <w:bookmarkStart w:id="53" w:name="_Toc32506332"/>
      <w:bookmarkStart w:id="54" w:name="_Toc51655156"/>
      <w:r w:rsidRPr="00790378">
        <w:rPr>
          <w:b/>
          <w:i/>
          <w:szCs w:val="26"/>
          <w:lang w:val="pt-BR"/>
        </w:rPr>
        <w:t>2.1.1. Căn cứ pháp lý về lĩnh vực bảo vệ môi trường:</w:t>
      </w:r>
      <w:bookmarkEnd w:id="51"/>
      <w:bookmarkEnd w:id="52"/>
      <w:bookmarkEnd w:id="53"/>
      <w:bookmarkEnd w:id="54"/>
    </w:p>
    <w:p w:rsidR="003127C0" w:rsidRPr="00790378" w:rsidRDefault="003127C0" w:rsidP="004664B3">
      <w:pPr>
        <w:ind w:firstLine="720"/>
        <w:jc w:val="both"/>
        <w:rPr>
          <w:rFonts w:eastAsia="Times New Roman"/>
          <w:b/>
          <w:szCs w:val="26"/>
          <w:lang w:val="nl-NL"/>
        </w:rPr>
      </w:pPr>
      <w:r w:rsidRPr="00790378">
        <w:rPr>
          <w:rFonts w:eastAsia="Times New Roman"/>
          <w:szCs w:val="26"/>
          <w:lang w:val="nl-NL"/>
        </w:rPr>
        <w:t>- Luật bảo vệ môi trường năm 2020.</w:t>
      </w:r>
    </w:p>
    <w:p w:rsidR="003127C0" w:rsidRPr="00790378" w:rsidRDefault="003127C0" w:rsidP="004664B3">
      <w:pPr>
        <w:ind w:firstLine="720"/>
        <w:jc w:val="both"/>
        <w:rPr>
          <w:szCs w:val="26"/>
          <w:lang w:val="nl-NL"/>
        </w:rPr>
      </w:pPr>
      <w:r w:rsidRPr="00790378">
        <w:rPr>
          <w:rFonts w:eastAsia="Times New Roman"/>
          <w:szCs w:val="26"/>
          <w:lang w:val="nl-NL"/>
        </w:rPr>
        <w:t xml:space="preserve">- Nghị định số 08/2022/NĐ-CP  ngày </w:t>
      </w:r>
      <w:r w:rsidRPr="00790378">
        <w:rPr>
          <w:szCs w:val="26"/>
          <w:lang w:val="vi-VN"/>
        </w:rPr>
        <w:t>1</w:t>
      </w:r>
      <w:r w:rsidRPr="00790378">
        <w:rPr>
          <w:szCs w:val="26"/>
          <w:lang w:val="nl-NL"/>
        </w:rPr>
        <w:t>0</w:t>
      </w:r>
      <w:r w:rsidRPr="00790378">
        <w:rPr>
          <w:szCs w:val="26"/>
          <w:lang w:val="vi-VN"/>
        </w:rPr>
        <w:t xml:space="preserve"> tháng </w:t>
      </w:r>
      <w:r w:rsidRPr="00790378">
        <w:rPr>
          <w:szCs w:val="26"/>
          <w:lang w:val="nl-NL"/>
        </w:rPr>
        <w:t>01</w:t>
      </w:r>
      <w:r w:rsidRPr="00790378">
        <w:rPr>
          <w:szCs w:val="26"/>
          <w:lang w:val="vi-VN"/>
        </w:rPr>
        <w:t xml:space="preserve"> năm 20</w:t>
      </w:r>
      <w:r w:rsidRPr="00790378">
        <w:rPr>
          <w:szCs w:val="26"/>
          <w:lang w:val="nl-NL"/>
        </w:rPr>
        <w:t>22 của Chính phủ về quy định chi tiết một số điều của luật bảo vệ môi trường;</w:t>
      </w:r>
    </w:p>
    <w:p w:rsidR="003127C0" w:rsidRPr="00790378" w:rsidRDefault="003127C0" w:rsidP="004664B3">
      <w:pPr>
        <w:ind w:firstLine="720"/>
        <w:jc w:val="both"/>
        <w:rPr>
          <w:rFonts w:eastAsia="Times New Roman"/>
          <w:szCs w:val="26"/>
          <w:lang w:val="nl-NL"/>
        </w:rPr>
      </w:pPr>
      <w:r w:rsidRPr="00790378">
        <w:rPr>
          <w:rFonts w:eastAsia="Times New Roman"/>
          <w:szCs w:val="26"/>
          <w:lang w:val="nl-NL"/>
        </w:rPr>
        <w:t>- Nghị định số 53/2020/NĐ-CP ngày 05/05/2020 của Chính phủ về phí bảo vệ môi trường đối với nước thải.</w:t>
      </w:r>
    </w:p>
    <w:p w:rsidR="003127C0" w:rsidRPr="00790378" w:rsidRDefault="003127C0" w:rsidP="004664B3">
      <w:pPr>
        <w:ind w:firstLine="720"/>
        <w:jc w:val="both"/>
        <w:rPr>
          <w:rFonts w:eastAsia="Times New Roman"/>
          <w:szCs w:val="26"/>
          <w:lang w:val="nl-NL"/>
        </w:rPr>
      </w:pPr>
      <w:r w:rsidRPr="00790378">
        <w:rPr>
          <w:rFonts w:eastAsia="Times New Roman"/>
          <w:szCs w:val="26"/>
          <w:lang w:val="nl-NL"/>
        </w:rPr>
        <w:t>- Nghị định số 45/2022/NĐ-CP ngày 07 tháng 07 năm 2022 của chính phủ quy định về xử phạt vi phạm hành chính trong lĩnh vực bảo vệ môi trường.</w:t>
      </w:r>
    </w:p>
    <w:p w:rsidR="003127C0" w:rsidRPr="00790378" w:rsidRDefault="003127C0" w:rsidP="004664B3">
      <w:pPr>
        <w:ind w:firstLine="720"/>
        <w:jc w:val="both"/>
        <w:rPr>
          <w:rFonts w:eastAsia="Times New Roman"/>
          <w:szCs w:val="26"/>
          <w:lang w:val="nl-NL"/>
        </w:rPr>
      </w:pPr>
      <w:r w:rsidRPr="00790378">
        <w:rPr>
          <w:rFonts w:eastAsia="Times New Roman"/>
          <w:szCs w:val="26"/>
          <w:lang w:val="nl-NL"/>
        </w:rPr>
        <w:lastRenderedPageBreak/>
        <w:t>- Nghị định số 04/2022/NĐ-CP ngày 06/01/2022 của Chính phủ sửa đổi, bổ sung một số điều của các nghị định về xử phạt vi phạm hành chính trong lĩnh vực đất đai; Tài nguyên nước và khoáng sản; khí tượng thủy văn; đo đạc và bản đồ.</w:t>
      </w:r>
    </w:p>
    <w:p w:rsidR="003127C0" w:rsidRPr="00790378" w:rsidRDefault="003127C0" w:rsidP="004664B3">
      <w:pPr>
        <w:ind w:firstLine="720"/>
        <w:jc w:val="both"/>
        <w:rPr>
          <w:rFonts w:eastAsia="Times New Roman"/>
          <w:szCs w:val="26"/>
          <w:lang w:val="nl-NL"/>
        </w:rPr>
      </w:pPr>
      <w:r w:rsidRPr="00790378">
        <w:rPr>
          <w:szCs w:val="26"/>
          <w:lang w:val="nl-NL"/>
        </w:rPr>
        <w:t>- Thông tư số 02/2022/TT-BTNMT ngày 10/01/2022 của Bộ Tài nguyên và môi trường quy định chi tiết thi hành một số điều của luật bảo vệ môi trường;</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Thông tư số 16/2009/TT-BTNMT ngày 7/10/2009 của Bộ Tài nguyên và Môi trường về quy định quy chuẩn kỹ thuật quốc gia về môi trường;</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Thông tư số 25/2009/TT-BTNMT ngày 16/11/2009 của Bộ Tài nguyên và Môi trường về quy định quy chuẩn kỹ thuật quốc gia về môi trường;</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Thông tư số 39/2010/TT-BTNMT ngày 16/12/2010 của Bộ Tài nguyên và Môi trường về quy định quy chuẩn kỹ thuật quốc gia về môi trường;</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Thông tư số 47/2011/TT-BTNMT ngày 28/12/2011 của Bộ Tài nguyên và Môi trường về quy định quy chuẩn kỹ thuật quốc gia về môi trường;</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Thông tư số 32/2013/TT-BTNMT ngày 25/10/2013 của Bộ Tài nguyên và Môi trường về việc quy định quy chuẩn kỹ thuật quốc gia về môi trường;</w:t>
      </w:r>
    </w:p>
    <w:p w:rsidR="003127C0" w:rsidRPr="00790378" w:rsidRDefault="003127C0" w:rsidP="004664B3">
      <w:pPr>
        <w:ind w:firstLine="720"/>
        <w:jc w:val="both"/>
        <w:rPr>
          <w:rFonts w:eastAsia="Times New Roman"/>
          <w:bCs/>
          <w:szCs w:val="26"/>
          <w:lang w:val="vi-VN"/>
        </w:rPr>
      </w:pPr>
      <w:r w:rsidRPr="00790378">
        <w:rPr>
          <w:rFonts w:eastAsia="Times New Roman"/>
          <w:bCs/>
          <w:szCs w:val="26"/>
          <w:lang w:val="vi-VN"/>
        </w:rPr>
        <w:t>- Thông tư số 64/2015/TT-BTNMT ngày 21/12/2015 của Bộ Tài nguyên và Môi trường Ban hành quy chuẩn kỹ thuật quốc gia về môi trường;</w:t>
      </w:r>
    </w:p>
    <w:p w:rsidR="003127C0" w:rsidRPr="00790378" w:rsidRDefault="003127C0" w:rsidP="004664B3">
      <w:pPr>
        <w:ind w:firstLine="720"/>
        <w:jc w:val="both"/>
        <w:rPr>
          <w:rFonts w:eastAsia="Times New Roman"/>
          <w:bCs/>
          <w:szCs w:val="26"/>
          <w:lang w:val="vi-VN"/>
        </w:rPr>
      </w:pPr>
      <w:r w:rsidRPr="00790378">
        <w:rPr>
          <w:rFonts w:eastAsia="Times New Roman"/>
          <w:bCs/>
          <w:szCs w:val="26"/>
          <w:lang w:val="vi-VN"/>
        </w:rPr>
        <w:t>- Thông tư số 65/2015/TT-BTNMT ngày 21/12/2015 của Bộ Tài nguyên và Môi trường Ban hành quy chuẩn kỹ thuật quốc gia về môi trường;</w:t>
      </w:r>
    </w:p>
    <w:p w:rsidR="003127C0" w:rsidRPr="00790378" w:rsidRDefault="003127C0" w:rsidP="004664B3">
      <w:pPr>
        <w:ind w:firstLine="720"/>
        <w:jc w:val="both"/>
        <w:rPr>
          <w:rFonts w:eastAsia="Times New Roman"/>
          <w:bCs/>
          <w:szCs w:val="26"/>
          <w:lang w:val="vi-VN"/>
        </w:rPr>
      </w:pPr>
      <w:r w:rsidRPr="00790378">
        <w:rPr>
          <w:rFonts w:eastAsia="Times New Roman"/>
          <w:bCs/>
          <w:szCs w:val="26"/>
          <w:lang w:val="vi-VN"/>
        </w:rPr>
        <w:t>- Thông tư số 66/2015/TT-BTNMT ngày 21/12/2015 của Bộ Tài nguyên và Môi trường Ban hành quy chuẩn kỹ thuật quốc gia về môi trường;</w:t>
      </w:r>
    </w:p>
    <w:p w:rsidR="008F201F" w:rsidRPr="00790378" w:rsidRDefault="008F201F" w:rsidP="004664B3">
      <w:pPr>
        <w:ind w:firstLine="720"/>
        <w:jc w:val="both"/>
        <w:rPr>
          <w:rFonts w:eastAsia="Times New Roman"/>
          <w:bCs/>
          <w:szCs w:val="26"/>
          <w:lang w:val="vi-VN"/>
        </w:rPr>
      </w:pPr>
      <w:r w:rsidRPr="00790378">
        <w:rPr>
          <w:rFonts w:eastAsia="Times New Roman"/>
          <w:bCs/>
          <w:szCs w:val="26"/>
          <w:lang w:val="vi-VN"/>
        </w:rPr>
        <w:t>- Quyết định số 450/QĐ-TTg ngày 13/4/2022 của Thủ tướng Chính phủ phê duyệt Chiến lược bảo vệ môi trường Quốc gia đến năm 2030, tầm nhìn đến năm 2050.</w:t>
      </w:r>
    </w:p>
    <w:p w:rsidR="003127C0" w:rsidRPr="00790378" w:rsidRDefault="003127C0" w:rsidP="004664B3">
      <w:pPr>
        <w:jc w:val="both"/>
        <w:rPr>
          <w:b/>
          <w:i/>
          <w:szCs w:val="26"/>
          <w:lang w:val="vi-VN"/>
        </w:rPr>
      </w:pPr>
      <w:bookmarkStart w:id="55" w:name="_Toc468086339"/>
      <w:bookmarkStart w:id="56" w:name="_Toc491433856"/>
      <w:bookmarkStart w:id="57" w:name="_Toc32506333"/>
      <w:bookmarkStart w:id="58" w:name="_Toc51655157"/>
      <w:r w:rsidRPr="00790378">
        <w:rPr>
          <w:b/>
          <w:i/>
          <w:szCs w:val="26"/>
          <w:lang w:val="vi-VN"/>
        </w:rPr>
        <w:t xml:space="preserve">2.1.2. Căn cứ pháp lý về </w:t>
      </w:r>
      <w:bookmarkEnd w:id="55"/>
      <w:bookmarkEnd w:id="56"/>
      <w:r w:rsidRPr="00790378">
        <w:rPr>
          <w:b/>
          <w:i/>
          <w:szCs w:val="26"/>
          <w:lang w:val="vi-VN"/>
        </w:rPr>
        <w:t>lĩnh vực đầu tư.</w:t>
      </w:r>
      <w:bookmarkEnd w:id="57"/>
      <w:bookmarkEnd w:id="58"/>
    </w:p>
    <w:p w:rsidR="003127C0" w:rsidRPr="00790378" w:rsidRDefault="003127C0" w:rsidP="004664B3">
      <w:pPr>
        <w:ind w:firstLine="720"/>
        <w:jc w:val="both"/>
        <w:rPr>
          <w:rFonts w:eastAsia="Times New Roman"/>
          <w:bCs/>
          <w:szCs w:val="26"/>
          <w:lang w:val="vi-VN"/>
        </w:rPr>
      </w:pPr>
      <w:r w:rsidRPr="00790378">
        <w:rPr>
          <w:rFonts w:eastAsia="Times New Roman"/>
          <w:bCs/>
          <w:szCs w:val="26"/>
          <w:lang w:val="vi-VN"/>
        </w:rPr>
        <w:t>- Luật đầu tư số 61/2020/QH14 ngày 17 tháng 06 năm 2020.</w:t>
      </w:r>
    </w:p>
    <w:p w:rsidR="003127C0" w:rsidRPr="00790378" w:rsidRDefault="003127C0" w:rsidP="004664B3">
      <w:pPr>
        <w:ind w:firstLine="720"/>
        <w:jc w:val="both"/>
        <w:rPr>
          <w:rFonts w:eastAsia="Times New Roman"/>
          <w:bCs/>
          <w:szCs w:val="26"/>
          <w:lang w:val="vi-VN"/>
        </w:rPr>
      </w:pPr>
      <w:r w:rsidRPr="00790378">
        <w:rPr>
          <w:rFonts w:eastAsia="Times New Roman"/>
          <w:bCs/>
          <w:szCs w:val="26"/>
          <w:lang w:val="vi-VN"/>
        </w:rPr>
        <w:t>- Luật số 03/2016/QH14 về sửa đổi, bổ sung điều 6 và phụ lục 4 về danh mục ngành, nghề đầu tư kinh doanh có điều kiện của Luật đầu tư.</w:t>
      </w:r>
    </w:p>
    <w:p w:rsidR="003127C0" w:rsidRPr="00790378" w:rsidRDefault="003127C0" w:rsidP="004664B3">
      <w:pPr>
        <w:ind w:firstLine="720"/>
        <w:jc w:val="both"/>
        <w:rPr>
          <w:rFonts w:eastAsia="Times New Roman"/>
          <w:bCs/>
          <w:szCs w:val="26"/>
          <w:lang w:val="vi-VN"/>
        </w:rPr>
      </w:pPr>
      <w:r w:rsidRPr="00790378">
        <w:rPr>
          <w:rFonts w:eastAsia="Times New Roman"/>
          <w:bCs/>
          <w:szCs w:val="26"/>
          <w:lang w:val="vi-VN"/>
        </w:rPr>
        <w:t>- Nghị định số 07/2016/NĐ-CP ngày 25/1/2016 của Chính phủ quy định chi tiết luật thương mại về văn phòng đại diện, chi nhánh của thương nhân nước ngoài tại Việt Nam.</w:t>
      </w:r>
    </w:p>
    <w:p w:rsidR="003127C0" w:rsidRPr="00790378" w:rsidRDefault="003127C0" w:rsidP="004664B3">
      <w:pPr>
        <w:ind w:firstLine="720"/>
        <w:jc w:val="both"/>
        <w:rPr>
          <w:rFonts w:eastAsia="Times New Roman"/>
          <w:bCs/>
          <w:szCs w:val="26"/>
          <w:lang w:val="vi-VN"/>
        </w:rPr>
      </w:pPr>
      <w:r w:rsidRPr="00790378">
        <w:rPr>
          <w:rFonts w:eastAsia="Times New Roman"/>
          <w:bCs/>
          <w:szCs w:val="26"/>
          <w:lang w:val="vi-VN"/>
        </w:rPr>
        <w:t xml:space="preserve">- Nghị định số 31/2021/NĐ-CP ngày 26/03/2021 của Chính phủ quy định chi tiết và hướng dẫn thi hành một số điều luật của Luật đầu tư. </w:t>
      </w:r>
    </w:p>
    <w:p w:rsidR="003127C0" w:rsidRPr="00790378" w:rsidRDefault="003127C0" w:rsidP="004664B3">
      <w:pPr>
        <w:ind w:firstLine="720"/>
        <w:jc w:val="both"/>
        <w:rPr>
          <w:rFonts w:eastAsia="Times New Roman"/>
          <w:bCs/>
          <w:szCs w:val="26"/>
          <w:lang w:val="vi-VN"/>
        </w:rPr>
      </w:pPr>
      <w:r w:rsidRPr="00790378">
        <w:rPr>
          <w:rFonts w:eastAsia="Times New Roman"/>
          <w:bCs/>
          <w:szCs w:val="26"/>
          <w:lang w:val="vi-VN"/>
        </w:rPr>
        <w:t xml:space="preserve">- Thông tư số 11/2016/TT-BTC ngày 20/8/2016 của Bộ Tài Chính quy định biểu mẫu thực hiện Nghị định số 07/2016/NĐ-CP ngày 25/01/2016 của chính phủ quy định </w:t>
      </w:r>
      <w:r w:rsidRPr="00790378">
        <w:rPr>
          <w:rFonts w:eastAsia="Times New Roman"/>
          <w:bCs/>
          <w:szCs w:val="26"/>
          <w:lang w:val="vi-VN"/>
        </w:rPr>
        <w:lastRenderedPageBreak/>
        <w:t>chi tiết luật thương mại về văn phòng đại diện, chi nhánh của thương nhân nước ngoài tại Việt Nam.</w:t>
      </w:r>
    </w:p>
    <w:p w:rsidR="003127C0" w:rsidRPr="00790378" w:rsidRDefault="003127C0" w:rsidP="004664B3">
      <w:pPr>
        <w:jc w:val="both"/>
        <w:rPr>
          <w:b/>
          <w:i/>
          <w:szCs w:val="26"/>
          <w:lang w:val="vi-VN"/>
        </w:rPr>
      </w:pPr>
      <w:bookmarkStart w:id="59" w:name="_Toc488743609"/>
      <w:bookmarkStart w:id="60" w:name="_Toc491433857"/>
      <w:bookmarkStart w:id="61" w:name="_Toc32506334"/>
      <w:bookmarkStart w:id="62" w:name="_Toc51655158"/>
      <w:r w:rsidRPr="00790378">
        <w:rPr>
          <w:b/>
          <w:i/>
          <w:szCs w:val="26"/>
          <w:lang w:val="vi-VN"/>
        </w:rPr>
        <w:t>2.1.3. Căn cứ pháp lý về lĩnh vực tài nguyên nước.</w:t>
      </w:r>
      <w:bookmarkEnd w:id="59"/>
      <w:bookmarkEnd w:id="60"/>
      <w:bookmarkEnd w:id="61"/>
      <w:bookmarkEnd w:id="62"/>
    </w:p>
    <w:p w:rsidR="003127C0" w:rsidRPr="00790378" w:rsidRDefault="003127C0" w:rsidP="004664B3">
      <w:pPr>
        <w:ind w:firstLine="720"/>
        <w:jc w:val="both"/>
        <w:rPr>
          <w:rFonts w:eastAsia="Times New Roman"/>
          <w:szCs w:val="26"/>
          <w:lang w:val="vi-VN"/>
        </w:rPr>
      </w:pPr>
      <w:bookmarkStart w:id="63" w:name="_Toc368057949"/>
      <w:r w:rsidRPr="00790378">
        <w:rPr>
          <w:rFonts w:eastAsia="Times New Roman"/>
          <w:szCs w:val="26"/>
          <w:lang w:val="vi-VN"/>
        </w:rPr>
        <w:t xml:space="preserve">- Luật Tài </w:t>
      </w:r>
      <w:r w:rsidRPr="00790378">
        <w:rPr>
          <w:rFonts w:eastAsia="Times New Roman"/>
          <w:bCs/>
          <w:szCs w:val="26"/>
          <w:lang w:val="vi-VN"/>
        </w:rPr>
        <w:t>nguyên</w:t>
      </w:r>
      <w:r w:rsidRPr="00790378">
        <w:rPr>
          <w:rFonts w:eastAsia="Times New Roman"/>
          <w:szCs w:val="26"/>
          <w:lang w:val="vi-VN"/>
        </w:rPr>
        <w:t xml:space="preserve"> Nước năm 2012.</w:t>
      </w:r>
    </w:p>
    <w:p w:rsidR="003127C0" w:rsidRPr="00790378" w:rsidRDefault="003127C0" w:rsidP="004664B3">
      <w:pPr>
        <w:widowControl w:val="0"/>
        <w:ind w:firstLine="720"/>
        <w:jc w:val="both"/>
        <w:rPr>
          <w:rFonts w:eastAsia="Times New Roman"/>
          <w:szCs w:val="26"/>
          <w:lang w:val="vi-VN"/>
        </w:rPr>
      </w:pPr>
      <w:r w:rsidRPr="00790378">
        <w:rPr>
          <w:rFonts w:eastAsia="Times New Roman"/>
          <w:szCs w:val="26"/>
          <w:lang w:val="vi-VN"/>
        </w:rPr>
        <w:t>- Nghị định số 36/2020/NĐ-CP ngày 24/03/2020 của Chính phủ Quy định về xử phạt vi phạm hành chính trong lĩnh vực tài nguyên nước và khoáng sản.</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xml:space="preserve">- Nghị định số </w:t>
      </w:r>
      <w:r w:rsidR="007C1335" w:rsidRPr="00790378">
        <w:rPr>
          <w:rFonts w:eastAsia="Times New Roman"/>
          <w:szCs w:val="26"/>
          <w:lang w:val="vi-VN"/>
        </w:rPr>
        <w:t>02/202</w:t>
      </w:r>
      <w:r w:rsidRPr="00790378">
        <w:rPr>
          <w:rFonts w:eastAsia="Times New Roman"/>
          <w:szCs w:val="26"/>
          <w:lang w:val="vi-VN"/>
        </w:rPr>
        <w:t xml:space="preserve">3/NĐ-CP ngày </w:t>
      </w:r>
      <w:r w:rsidR="007C1335" w:rsidRPr="00790378">
        <w:rPr>
          <w:rFonts w:eastAsia="Times New Roman"/>
          <w:szCs w:val="26"/>
          <w:lang w:val="vi-VN"/>
        </w:rPr>
        <w:t>01/02/202</w:t>
      </w:r>
      <w:r w:rsidRPr="00790378">
        <w:rPr>
          <w:rFonts w:eastAsia="Times New Roman"/>
          <w:szCs w:val="26"/>
          <w:lang w:val="vi-VN"/>
        </w:rPr>
        <w:t xml:space="preserve">3 của Chính phủ </w:t>
      </w:r>
      <w:r w:rsidR="007C1335" w:rsidRPr="00790378">
        <w:rPr>
          <w:rFonts w:eastAsia="Times New Roman"/>
          <w:szCs w:val="26"/>
          <w:lang w:val="vi-VN"/>
        </w:rPr>
        <w:t>quy định chi tiết một số điều của</w:t>
      </w:r>
      <w:r w:rsidRPr="00790378">
        <w:rPr>
          <w:rFonts w:eastAsia="Times New Roman"/>
          <w:szCs w:val="26"/>
          <w:lang w:val="vi-VN"/>
        </w:rPr>
        <w:t xml:space="preserve"> Luật tài nguyên nước.</w:t>
      </w:r>
    </w:p>
    <w:p w:rsidR="00504744" w:rsidRPr="00790378" w:rsidRDefault="00504744" w:rsidP="00504744">
      <w:pPr>
        <w:ind w:firstLine="720"/>
        <w:jc w:val="both"/>
        <w:rPr>
          <w:rFonts w:eastAsia="Times New Roman"/>
          <w:szCs w:val="26"/>
          <w:lang w:val="nl-NL"/>
        </w:rPr>
      </w:pPr>
      <w:r w:rsidRPr="00790378">
        <w:rPr>
          <w:rFonts w:eastAsia="Times New Roman"/>
          <w:szCs w:val="26"/>
          <w:lang w:val="nl-NL"/>
        </w:rPr>
        <w:t>- Nghị định số 80/2014/NĐ-CP ngày 06/08/2014 của Chính phủ về thoát nước và xử lý nước thải.</w:t>
      </w:r>
    </w:p>
    <w:p w:rsidR="003127C0" w:rsidRPr="00790378" w:rsidRDefault="003127C0" w:rsidP="004664B3">
      <w:pPr>
        <w:jc w:val="both"/>
        <w:rPr>
          <w:rFonts w:eastAsia="Times New Roman"/>
          <w:b/>
          <w:bCs/>
          <w:i/>
          <w:szCs w:val="26"/>
          <w:lang w:val="vi-VN"/>
        </w:rPr>
      </w:pPr>
      <w:r w:rsidRPr="00790378">
        <w:rPr>
          <w:rFonts w:eastAsia="Times New Roman"/>
          <w:b/>
          <w:bCs/>
          <w:i/>
          <w:szCs w:val="26"/>
          <w:lang w:val="vi-VN"/>
        </w:rPr>
        <w:t>2.1.4. Căn cứ pháp lý về lĩnh vực thủy lợi</w:t>
      </w:r>
      <w:r w:rsidR="00F30FA7" w:rsidRPr="00790378">
        <w:rPr>
          <w:rFonts w:eastAsia="Times New Roman"/>
          <w:b/>
          <w:bCs/>
          <w:i/>
          <w:szCs w:val="26"/>
          <w:lang w:val="vi-VN"/>
        </w:rPr>
        <w:t>, phòng chống thiên tai:</w:t>
      </w:r>
    </w:p>
    <w:p w:rsidR="003127C0" w:rsidRPr="00790378" w:rsidRDefault="003127C0" w:rsidP="004664B3">
      <w:pPr>
        <w:jc w:val="both"/>
        <w:rPr>
          <w:rFonts w:eastAsia="Times New Roman"/>
          <w:bCs/>
          <w:szCs w:val="26"/>
          <w:lang w:val="vi-VN"/>
        </w:rPr>
      </w:pPr>
      <w:r w:rsidRPr="00790378">
        <w:rPr>
          <w:rFonts w:eastAsia="Times New Roman"/>
          <w:bCs/>
          <w:szCs w:val="26"/>
          <w:lang w:val="vi-VN"/>
        </w:rPr>
        <w:tab/>
        <w:t>- Luật Thủy lợi năm 2017;</w:t>
      </w:r>
    </w:p>
    <w:p w:rsidR="00630E8E" w:rsidRPr="00790378" w:rsidRDefault="003127C0" w:rsidP="004664B3">
      <w:pPr>
        <w:jc w:val="both"/>
        <w:rPr>
          <w:rFonts w:eastAsia="Times New Roman"/>
          <w:bCs/>
          <w:szCs w:val="26"/>
          <w:lang w:val="vi-VN"/>
        </w:rPr>
      </w:pPr>
      <w:r w:rsidRPr="00790378">
        <w:rPr>
          <w:rFonts w:eastAsia="Times New Roman"/>
          <w:bCs/>
          <w:szCs w:val="26"/>
          <w:lang w:val="vi-VN"/>
        </w:rPr>
        <w:tab/>
        <w:t>- Quyết định số 18/2019/QĐ-UBND ngày 13/6/2019 của UBND tỉnh Nam Định về Ban hành Quy định phạm vi bảo vệ công trình thủy lợi trên địa bàn tỉnh Nam Định.</w:t>
      </w:r>
    </w:p>
    <w:p w:rsidR="00630E8E" w:rsidRPr="00790378" w:rsidRDefault="00630E8E" w:rsidP="004664B3">
      <w:pPr>
        <w:ind w:firstLine="720"/>
        <w:jc w:val="both"/>
        <w:rPr>
          <w:rFonts w:eastAsia="Times New Roman"/>
          <w:bCs/>
          <w:szCs w:val="26"/>
          <w:lang w:val="vi-VN"/>
        </w:rPr>
      </w:pPr>
      <w:r w:rsidRPr="00790378">
        <w:rPr>
          <w:rFonts w:eastAsia="Times New Roman"/>
          <w:bCs/>
          <w:szCs w:val="26"/>
          <w:lang w:val="vi-VN"/>
        </w:rPr>
        <w:t xml:space="preserve">- </w:t>
      </w:r>
      <w:r w:rsidRPr="00790378">
        <w:rPr>
          <w:szCs w:val="26"/>
          <w:lang w:val="vi-VN"/>
        </w:rPr>
        <w:t>Quyết định số 22/2022/QĐ-UBND ngày 08/8/2022 của Ủy ban nhân dân tỉnh ban hành Quy định phân cấp quản lý, khai thác công trình thủy lợi thuộc phạm vi quản lý của Ủy ban nhân dân tỉnh Nam Định và các quy định pháp lý liên quan.</w:t>
      </w:r>
    </w:p>
    <w:p w:rsidR="003127C0" w:rsidRPr="00790378" w:rsidRDefault="003127C0" w:rsidP="004664B3">
      <w:pPr>
        <w:jc w:val="both"/>
        <w:rPr>
          <w:b/>
          <w:i/>
          <w:szCs w:val="26"/>
          <w:lang w:val="vi-VN"/>
        </w:rPr>
      </w:pPr>
      <w:bookmarkStart w:id="64" w:name="_Toc488743610"/>
      <w:bookmarkStart w:id="65" w:name="_Toc491433858"/>
      <w:bookmarkStart w:id="66" w:name="_Toc32506335"/>
      <w:bookmarkStart w:id="67" w:name="_Toc51655159"/>
      <w:r w:rsidRPr="00790378">
        <w:rPr>
          <w:b/>
          <w:i/>
          <w:szCs w:val="26"/>
          <w:lang w:val="vi-VN"/>
        </w:rPr>
        <w:t>2.1.5. Căn cứ pháp lý về luật đất đai</w:t>
      </w:r>
      <w:bookmarkEnd w:id="64"/>
      <w:bookmarkEnd w:id="65"/>
      <w:bookmarkEnd w:id="66"/>
      <w:bookmarkEnd w:id="67"/>
    </w:p>
    <w:bookmarkEnd w:id="63"/>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Luật đất đai năm 2013.</w:t>
      </w:r>
    </w:p>
    <w:p w:rsidR="003127C0" w:rsidRPr="00790378" w:rsidRDefault="003127C0" w:rsidP="004664B3">
      <w:pPr>
        <w:jc w:val="both"/>
        <w:rPr>
          <w:rFonts w:eastAsia="Times New Roman"/>
          <w:szCs w:val="26"/>
          <w:lang w:val="vi-VN"/>
        </w:rPr>
      </w:pPr>
      <w:r w:rsidRPr="00790378">
        <w:rPr>
          <w:rFonts w:eastAsia="Times New Roman"/>
          <w:szCs w:val="26"/>
          <w:lang w:val="vi-VN"/>
        </w:rPr>
        <w:tab/>
        <w:t xml:space="preserve">- Nghị định số 43/2014/NĐ-CP ngày 15/5/2014 của Chính phủ quy định chi tiết thi hành một số điều của luật đất đai. </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Nghị định số 44/2014/NĐ-CP ngày 15/05/2014 của Chính phủ quy định về giá đất;</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Nghị định số 45/2014/NĐ-CP ngày 15/05/2014 của Chính phủ quy định về thu tiền sử dụng đất.</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xml:space="preserve">- Nghị định số 47/2014/NĐ-CP ngày 15/5/2014 của Chính phủ quy định về bồi thường, hỗ trợ, tái định cư khi nhà nước thu hồi đất. </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Nghị định số 01/2017/NĐ-CP ngày 06/01/2017của Chính phủ về sửa đổi, bổ sung một số nghị định quy định chi tiết thi hành luật đất đai.</w:t>
      </w:r>
    </w:p>
    <w:p w:rsidR="003127C0" w:rsidRPr="00790378" w:rsidRDefault="003127C0" w:rsidP="004664B3">
      <w:pPr>
        <w:ind w:firstLine="720"/>
        <w:jc w:val="both"/>
        <w:rPr>
          <w:bCs/>
          <w:szCs w:val="26"/>
          <w:shd w:val="clear" w:color="auto" w:fill="FFFFFF"/>
          <w:lang w:val="vi-VN"/>
        </w:rPr>
      </w:pPr>
      <w:r w:rsidRPr="00790378">
        <w:rPr>
          <w:rFonts w:eastAsia="Times New Roman"/>
          <w:szCs w:val="26"/>
          <w:lang w:val="vi-VN"/>
        </w:rPr>
        <w:t xml:space="preserve">- </w:t>
      </w:r>
      <w:r w:rsidRPr="00790378">
        <w:rPr>
          <w:bCs/>
          <w:szCs w:val="26"/>
          <w:shd w:val="clear" w:color="auto" w:fill="FFFFFF"/>
          <w:lang w:val="vi-VN"/>
        </w:rPr>
        <w:t>Nghị định số 91/2019/NĐ-CP ngày 19/11/2019 của Chính phủ về xử phạt vi phạm hành chính trong lĩnh vực đất đai.</w:t>
      </w:r>
    </w:p>
    <w:p w:rsidR="00BB2C53" w:rsidRPr="00790378" w:rsidRDefault="00BB2C53" w:rsidP="004664B3">
      <w:pPr>
        <w:ind w:firstLine="720"/>
        <w:jc w:val="both"/>
        <w:rPr>
          <w:rFonts w:eastAsia="Times New Roman"/>
          <w:szCs w:val="26"/>
          <w:lang w:val="vi-VN"/>
        </w:rPr>
      </w:pPr>
      <w:r w:rsidRPr="00790378">
        <w:rPr>
          <w:bCs/>
          <w:szCs w:val="26"/>
          <w:shd w:val="clear" w:color="auto" w:fill="FFFFFF"/>
          <w:lang w:val="vi-VN"/>
        </w:rPr>
        <w:t>- Nghị định số 94/2019/NĐ-CP ngày 13/12/2019 của Chính phủ quy định chi tiết một số điều của Luật trồng trọt về giống cây trồng và canh tác.</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lastRenderedPageBreak/>
        <w:t>- Quyết định số 20/2014/QĐ-UBND ngày 30/9/2014 của UBND tỉnh Nam Định về việc ủy quyền cho UBND cấp huyện khi Nhà nước thu hồi đất.</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Thông tư số 76/2014/TT-BTC ngày 16/06/2014 của Bộ Tài chính hướng dẫn một số điều của nghị định số 45/2014/NĐ-CP ngày 15/05/2014 của Chính Phủ quy định về thu tiền sử dụng đất.</w:t>
      </w:r>
    </w:p>
    <w:p w:rsidR="003127C0" w:rsidRPr="00790378" w:rsidRDefault="003127C0" w:rsidP="004664B3">
      <w:pPr>
        <w:jc w:val="both"/>
        <w:rPr>
          <w:b/>
          <w:i/>
          <w:szCs w:val="26"/>
          <w:lang w:val="vi-VN"/>
        </w:rPr>
      </w:pPr>
      <w:bookmarkStart w:id="68" w:name="_Toc488743611"/>
      <w:bookmarkStart w:id="69" w:name="_Toc491433859"/>
      <w:bookmarkStart w:id="70" w:name="_Toc32506336"/>
      <w:bookmarkStart w:id="71" w:name="_Toc51655160"/>
      <w:r w:rsidRPr="00790378">
        <w:rPr>
          <w:b/>
          <w:i/>
          <w:szCs w:val="26"/>
          <w:lang w:val="vi-VN"/>
        </w:rPr>
        <w:t>2.1.6. Căn cứ pháp lý về lĩnh vực xây dựng.</w:t>
      </w:r>
      <w:bookmarkEnd w:id="68"/>
      <w:bookmarkEnd w:id="69"/>
      <w:bookmarkEnd w:id="70"/>
      <w:bookmarkEnd w:id="71"/>
    </w:p>
    <w:p w:rsidR="003127C0" w:rsidRPr="00790378" w:rsidRDefault="003127C0" w:rsidP="004664B3">
      <w:pPr>
        <w:ind w:firstLine="720"/>
        <w:jc w:val="both"/>
        <w:rPr>
          <w:szCs w:val="26"/>
          <w:lang w:val="vi-VN"/>
        </w:rPr>
      </w:pPr>
      <w:bookmarkStart w:id="72" w:name="_Toc488743612"/>
      <w:bookmarkStart w:id="73" w:name="_Toc491433860"/>
      <w:bookmarkStart w:id="74" w:name="_Toc32506337"/>
      <w:r w:rsidRPr="00790378">
        <w:rPr>
          <w:szCs w:val="26"/>
          <w:lang w:val="vi-VN"/>
        </w:rPr>
        <w:t>- Luật xây dựng 2014.</w:t>
      </w:r>
    </w:p>
    <w:p w:rsidR="003127C0" w:rsidRPr="00790378" w:rsidRDefault="003127C0" w:rsidP="004664B3">
      <w:pPr>
        <w:ind w:firstLine="720"/>
        <w:jc w:val="both"/>
        <w:rPr>
          <w:szCs w:val="26"/>
          <w:lang w:val="vi-VN"/>
        </w:rPr>
      </w:pPr>
      <w:r w:rsidRPr="00790378">
        <w:rPr>
          <w:szCs w:val="26"/>
          <w:lang w:val="vi-VN"/>
        </w:rPr>
        <w:t>- Luật xây dựng số 62/2020/QH14 ngày 17/6/2020.</w:t>
      </w:r>
    </w:p>
    <w:p w:rsidR="003127C0" w:rsidRPr="00790378" w:rsidRDefault="003127C0" w:rsidP="004664B3">
      <w:pPr>
        <w:ind w:firstLine="720"/>
        <w:jc w:val="both"/>
        <w:rPr>
          <w:szCs w:val="26"/>
          <w:lang w:val="vi-VN"/>
        </w:rPr>
      </w:pPr>
      <w:r w:rsidRPr="00790378">
        <w:rPr>
          <w:szCs w:val="26"/>
          <w:lang w:val="vi-VN"/>
        </w:rPr>
        <w:t>- Nghị định số 10/2021/NĐ-CP ngày 09/02/2021 của Chính phủ: Về quản lý chi phí đầu tư xây dựng.</w:t>
      </w:r>
    </w:p>
    <w:p w:rsidR="003127C0" w:rsidRPr="00790378" w:rsidRDefault="003127C0" w:rsidP="004664B3">
      <w:pPr>
        <w:ind w:firstLine="720"/>
        <w:jc w:val="both"/>
        <w:rPr>
          <w:szCs w:val="26"/>
          <w:lang w:val="vi-VN"/>
        </w:rPr>
      </w:pPr>
      <w:r w:rsidRPr="00790378">
        <w:rPr>
          <w:szCs w:val="26"/>
          <w:lang w:val="vi-VN"/>
        </w:rPr>
        <w:t>- Nghị định số 44/2015/NĐ-CP ngày 06/05/2015 của Chính phủ: Quy định chi tiết một số nội dung về quy hoạch xây dựng.</w:t>
      </w:r>
    </w:p>
    <w:p w:rsidR="003127C0" w:rsidRPr="00790378" w:rsidRDefault="003127C0" w:rsidP="004664B3">
      <w:pPr>
        <w:ind w:firstLine="720"/>
        <w:jc w:val="both"/>
        <w:rPr>
          <w:szCs w:val="26"/>
          <w:lang w:val="vi-VN"/>
        </w:rPr>
      </w:pPr>
      <w:r w:rsidRPr="00790378">
        <w:rPr>
          <w:szCs w:val="26"/>
          <w:lang w:val="vi-VN"/>
        </w:rPr>
        <w:t>- Nghị định số 06/2021/NĐ-CP ngày 26/01/2021 của Chính phủ Quy định chi tiết một số nội dung</w:t>
      </w:r>
      <w:r w:rsidR="00AE09C5" w:rsidRPr="00A07E77">
        <w:rPr>
          <w:szCs w:val="26"/>
          <w:lang w:val="vi-VN"/>
        </w:rPr>
        <w:t xml:space="preserve"> </w:t>
      </w:r>
      <w:r w:rsidRPr="00790378">
        <w:rPr>
          <w:szCs w:val="26"/>
          <w:lang w:val="vi-VN"/>
        </w:rPr>
        <w:t>về quản lý chất lượng, thi công xây dựng và bảo trì công trình xây dựng.</w:t>
      </w:r>
    </w:p>
    <w:p w:rsidR="003127C0" w:rsidRPr="00790378" w:rsidRDefault="003127C0" w:rsidP="004664B3">
      <w:pPr>
        <w:ind w:firstLine="720"/>
        <w:jc w:val="both"/>
        <w:rPr>
          <w:szCs w:val="26"/>
          <w:lang w:val="vi-VN"/>
        </w:rPr>
      </w:pPr>
      <w:r w:rsidRPr="00790378">
        <w:rPr>
          <w:szCs w:val="26"/>
          <w:lang w:val="vi-VN"/>
        </w:rPr>
        <w:t>- Nghị định số 15/2021/NĐ-CP ngày 03/03/2021 của Chính phủ: Về quản lý dự án đầu tư xây dựng.</w:t>
      </w:r>
    </w:p>
    <w:p w:rsidR="003127C0" w:rsidRPr="00790378" w:rsidRDefault="003127C0" w:rsidP="004664B3">
      <w:pPr>
        <w:ind w:firstLine="720"/>
        <w:jc w:val="both"/>
        <w:rPr>
          <w:szCs w:val="26"/>
          <w:lang w:val="vi-VN"/>
        </w:rPr>
      </w:pPr>
      <w:r w:rsidRPr="00790378">
        <w:rPr>
          <w:szCs w:val="26"/>
          <w:lang w:val="vi-VN"/>
        </w:rPr>
        <w:t>- Thông tư 02/2018/TT-BXD ngày 06/02/2018 của Bộ xây dựng quy định về bảo vệ môi trường trong thi công xây dựng công trình và chế độ báo cáo công tác bảo vệ môi trường ngành xây dựng.</w:t>
      </w:r>
    </w:p>
    <w:p w:rsidR="003127C0" w:rsidRPr="00790378" w:rsidRDefault="003127C0" w:rsidP="004664B3">
      <w:pPr>
        <w:ind w:firstLine="720"/>
        <w:jc w:val="both"/>
        <w:rPr>
          <w:szCs w:val="26"/>
          <w:lang w:val="vi-VN"/>
        </w:rPr>
      </w:pPr>
      <w:r w:rsidRPr="00790378">
        <w:rPr>
          <w:szCs w:val="26"/>
          <w:lang w:val="vi-VN"/>
        </w:rPr>
        <w:t>- Thông tư số 10/2021/TT-BXD ngày 25/08/2021 Bộ Xây dựng hướng dẫn một số điều và biện pháp thi hành Nghị định số 06/2021/NĐ-CP ngày 26/01/2021 và Nghị định số 44/2016/NĐ-CP ngày 15/05/2016 của Chính phủ;</w:t>
      </w:r>
    </w:p>
    <w:p w:rsidR="003127C0" w:rsidRPr="00790378" w:rsidRDefault="003127C0" w:rsidP="004664B3">
      <w:pPr>
        <w:ind w:firstLine="720"/>
        <w:jc w:val="both"/>
        <w:rPr>
          <w:szCs w:val="26"/>
          <w:lang w:val="vi-VN"/>
        </w:rPr>
      </w:pPr>
      <w:r w:rsidRPr="00790378">
        <w:rPr>
          <w:szCs w:val="26"/>
          <w:lang w:val="vi-VN"/>
        </w:rPr>
        <w:t>- Thông tư số 11/2021/TT–BXD ngày 31/08/2021 của Bộ Xây Dựng hướng dẫn một số nội dung xác định và quản lý chi phí đầu tư xây dựng;</w:t>
      </w:r>
    </w:p>
    <w:p w:rsidR="003127C0" w:rsidRPr="00790378" w:rsidRDefault="003127C0" w:rsidP="004664B3">
      <w:pPr>
        <w:ind w:firstLine="720"/>
        <w:jc w:val="both"/>
        <w:rPr>
          <w:szCs w:val="26"/>
          <w:lang w:val="vi-VN"/>
        </w:rPr>
      </w:pPr>
      <w:r w:rsidRPr="00790378">
        <w:rPr>
          <w:szCs w:val="26"/>
          <w:lang w:val="vi-VN"/>
        </w:rPr>
        <w:t>- Thông tư số 01/2021/TT-BXD ngày 19/05/2021 của Bộ Xây dựng ban hành QCVN 01:2021/BXD Quy chuẩn kỹ thuật Quốc gia về quy hoạch xây dựng;</w:t>
      </w:r>
    </w:p>
    <w:p w:rsidR="003127C0" w:rsidRPr="00790378" w:rsidRDefault="003127C0" w:rsidP="004664B3">
      <w:pPr>
        <w:ind w:firstLine="720"/>
        <w:jc w:val="both"/>
        <w:rPr>
          <w:szCs w:val="26"/>
          <w:lang w:val="vi-VN"/>
        </w:rPr>
      </w:pPr>
      <w:r w:rsidRPr="00790378">
        <w:rPr>
          <w:szCs w:val="26"/>
          <w:lang w:val="vi-VN"/>
        </w:rPr>
        <w:t>- TCXDVN 33:2006 về cấp nước – mạng lưới đường ống và công trình tiêu chuẩn thiết kế.</w:t>
      </w:r>
    </w:p>
    <w:p w:rsidR="003127C0" w:rsidRPr="00790378" w:rsidRDefault="003127C0" w:rsidP="004664B3">
      <w:pPr>
        <w:ind w:firstLine="720"/>
        <w:jc w:val="both"/>
        <w:rPr>
          <w:szCs w:val="26"/>
          <w:lang w:val="vi-VN"/>
        </w:rPr>
      </w:pPr>
      <w:r w:rsidRPr="00790378">
        <w:rPr>
          <w:szCs w:val="26"/>
          <w:lang w:val="vi-VN"/>
        </w:rPr>
        <w:t>- TCVN 7957:2008 – Thoát nước – Mạng lưới và công trình bên ngoài – Tiêu chuẩn thiết kế.</w:t>
      </w:r>
    </w:p>
    <w:p w:rsidR="005627F5" w:rsidRPr="00790378" w:rsidRDefault="005627F5" w:rsidP="005627F5">
      <w:pPr>
        <w:ind w:firstLine="720"/>
        <w:jc w:val="both"/>
        <w:rPr>
          <w:szCs w:val="26"/>
          <w:lang w:val="vi-VN"/>
        </w:rPr>
      </w:pPr>
      <w:r w:rsidRPr="00790378">
        <w:rPr>
          <w:szCs w:val="26"/>
          <w:lang w:val="vi-VN"/>
        </w:rPr>
        <w:t>- Quy chuẩn kỹ thuật quốc gia QCVN 10: 2014/BXD về xây dựng công trình đảm bảo người khuyết tật tiếp cận sử dụng;</w:t>
      </w:r>
    </w:p>
    <w:p w:rsidR="005627F5" w:rsidRPr="00790378" w:rsidRDefault="005627F5" w:rsidP="005627F5">
      <w:pPr>
        <w:ind w:firstLine="720"/>
        <w:jc w:val="both"/>
        <w:rPr>
          <w:szCs w:val="26"/>
          <w:lang w:val="vi-VN"/>
        </w:rPr>
      </w:pPr>
      <w:r w:rsidRPr="00790378">
        <w:rPr>
          <w:szCs w:val="26"/>
          <w:lang w:val="vi-VN"/>
        </w:rPr>
        <w:t>- Tiêu chuẩn Việt Nam TCVN 4319: 2012 - Nhà và công trình công cộng – Nguyên tắc cơ bản để thiết kế;</w:t>
      </w:r>
    </w:p>
    <w:p w:rsidR="005627F5" w:rsidRPr="00790378" w:rsidRDefault="005627F5" w:rsidP="005627F5">
      <w:pPr>
        <w:ind w:firstLine="720"/>
        <w:jc w:val="both"/>
        <w:rPr>
          <w:szCs w:val="26"/>
          <w:lang w:val="vi-VN"/>
        </w:rPr>
      </w:pPr>
      <w:r w:rsidRPr="00790378">
        <w:rPr>
          <w:szCs w:val="26"/>
          <w:lang w:val="vi-VN"/>
        </w:rPr>
        <w:lastRenderedPageBreak/>
        <w:t>- Tiêu chuẩn Việt Nam TCVN 2737: 1995 - Tải trọng và tác động - Tiêu chuẩn thiết kế;</w:t>
      </w:r>
    </w:p>
    <w:p w:rsidR="005627F5" w:rsidRPr="00790378" w:rsidRDefault="005627F5" w:rsidP="005627F5">
      <w:pPr>
        <w:ind w:firstLine="720"/>
        <w:jc w:val="both"/>
        <w:rPr>
          <w:szCs w:val="26"/>
          <w:lang w:val="vi-VN"/>
        </w:rPr>
      </w:pPr>
      <w:r w:rsidRPr="00790378">
        <w:rPr>
          <w:szCs w:val="26"/>
          <w:lang w:val="vi-VN"/>
        </w:rPr>
        <w:t>- Tiêu chuẩn Việt Nam TCVN 9362 : 2012 - Tiêu chuẩn thiết kế nền nhà và công trình;</w:t>
      </w:r>
    </w:p>
    <w:p w:rsidR="005627F5" w:rsidRPr="00790378" w:rsidRDefault="005627F5" w:rsidP="005627F5">
      <w:pPr>
        <w:ind w:firstLine="720"/>
        <w:jc w:val="both"/>
        <w:rPr>
          <w:szCs w:val="26"/>
          <w:lang w:val="vi-VN"/>
        </w:rPr>
      </w:pPr>
      <w:r w:rsidRPr="00790378">
        <w:rPr>
          <w:szCs w:val="26"/>
          <w:lang w:val="vi-VN"/>
        </w:rPr>
        <w:t>- Tiêu chuẩn Việt Nam TCVN 5574: 2018 - Kết cấu bê tông  và bê tông cốt thép - Tiêu chuẩn thiết kế;</w:t>
      </w:r>
    </w:p>
    <w:p w:rsidR="005627F5" w:rsidRPr="00790378" w:rsidRDefault="005627F5" w:rsidP="005627F5">
      <w:pPr>
        <w:ind w:firstLine="720"/>
        <w:jc w:val="both"/>
        <w:rPr>
          <w:szCs w:val="26"/>
          <w:lang w:val="vi-VN"/>
        </w:rPr>
      </w:pPr>
      <w:r w:rsidRPr="00790378">
        <w:rPr>
          <w:szCs w:val="26"/>
          <w:lang w:val="vi-VN"/>
        </w:rPr>
        <w:t>- Tiêu chuẩn Việt Nam TCVN 5575: 2012 - Kết cấu thép - Tiêu chuẩn thiết kế;</w:t>
      </w:r>
    </w:p>
    <w:p w:rsidR="005627F5" w:rsidRPr="00790378" w:rsidRDefault="005627F5" w:rsidP="005627F5">
      <w:pPr>
        <w:ind w:firstLine="720"/>
        <w:jc w:val="both"/>
        <w:rPr>
          <w:szCs w:val="26"/>
          <w:lang w:val="vi-VN"/>
        </w:rPr>
      </w:pPr>
      <w:r w:rsidRPr="00790378">
        <w:rPr>
          <w:szCs w:val="26"/>
          <w:lang w:val="vi-VN"/>
        </w:rPr>
        <w:t>- Tiêu chuẩn Việt Nam TCVN 5573: 2011 - Kết cấu gạch đá và gạch đá cốt thép - Tiêu chuẩn thiết kế;</w:t>
      </w:r>
    </w:p>
    <w:p w:rsidR="005627F5" w:rsidRPr="00790378" w:rsidRDefault="005627F5" w:rsidP="005627F5">
      <w:pPr>
        <w:ind w:firstLine="720"/>
        <w:jc w:val="both"/>
        <w:rPr>
          <w:szCs w:val="26"/>
          <w:lang w:val="vi-VN"/>
        </w:rPr>
      </w:pPr>
      <w:r w:rsidRPr="00790378">
        <w:rPr>
          <w:szCs w:val="26"/>
          <w:lang w:val="vi-VN"/>
        </w:rPr>
        <w:t>- Tiêu chuẩn Việt Nam TCVN 9362 : 2012 - Tiêu chuẩn thiết kế nền nhà và công trình;</w:t>
      </w:r>
    </w:p>
    <w:p w:rsidR="005627F5" w:rsidRPr="00790378" w:rsidRDefault="005627F5" w:rsidP="005627F5">
      <w:pPr>
        <w:ind w:firstLine="720"/>
        <w:jc w:val="both"/>
        <w:rPr>
          <w:szCs w:val="26"/>
          <w:lang w:val="vi-VN"/>
        </w:rPr>
      </w:pPr>
      <w:r w:rsidRPr="00790378">
        <w:rPr>
          <w:szCs w:val="26"/>
          <w:lang w:val="vi-VN"/>
        </w:rPr>
        <w:t>- Tiêu chuẩn Việt Nam TCVN 4474: 1987 - Thoát nước bên trong - Tiêu chuẩn thiết kế;</w:t>
      </w:r>
    </w:p>
    <w:p w:rsidR="005627F5" w:rsidRPr="00790378" w:rsidRDefault="005627F5" w:rsidP="005627F5">
      <w:pPr>
        <w:ind w:firstLine="720"/>
        <w:jc w:val="both"/>
        <w:rPr>
          <w:szCs w:val="26"/>
          <w:lang w:val="vi-VN"/>
        </w:rPr>
      </w:pPr>
      <w:r w:rsidRPr="00790378">
        <w:rPr>
          <w:szCs w:val="26"/>
          <w:lang w:val="vi-VN"/>
        </w:rPr>
        <w:t>- Tiêu chuẩn Việt Nam TCVN 4513: 1988 - Cấp nước bên trong - Tiêu chuẩn thiết kế;</w:t>
      </w:r>
    </w:p>
    <w:p w:rsidR="005627F5" w:rsidRPr="00790378" w:rsidRDefault="005627F5" w:rsidP="005627F5">
      <w:pPr>
        <w:ind w:firstLine="720"/>
        <w:jc w:val="both"/>
        <w:rPr>
          <w:szCs w:val="26"/>
          <w:lang w:val="vi-VN"/>
        </w:rPr>
      </w:pPr>
      <w:r w:rsidRPr="00790378">
        <w:rPr>
          <w:szCs w:val="26"/>
          <w:lang w:val="vi-VN"/>
        </w:rPr>
        <w:t>- Tiêu chuẩn Việt Nam TCVN 9207: 2012 - Đặt đường dây dẫn điện trong nhà ở và công trình công cộng - Tiêu chuẩn thiết kế;</w:t>
      </w:r>
    </w:p>
    <w:p w:rsidR="005627F5" w:rsidRPr="00790378" w:rsidRDefault="005627F5" w:rsidP="005627F5">
      <w:pPr>
        <w:ind w:firstLine="720"/>
        <w:jc w:val="both"/>
        <w:rPr>
          <w:szCs w:val="26"/>
          <w:lang w:val="vi-VN"/>
        </w:rPr>
      </w:pPr>
      <w:r w:rsidRPr="00790378">
        <w:rPr>
          <w:szCs w:val="26"/>
          <w:lang w:val="vi-VN"/>
        </w:rPr>
        <w:t>- Tiêu chuẩn Việt Nam TCVN 9206: 2012 - Đặt thiết bị điện trong nhà ở và công trình công cộng - Tiêu chuẩn thiết kế;</w:t>
      </w:r>
    </w:p>
    <w:p w:rsidR="005627F5" w:rsidRPr="00790378" w:rsidRDefault="005627F5" w:rsidP="005627F5">
      <w:pPr>
        <w:ind w:firstLine="720"/>
        <w:jc w:val="both"/>
        <w:rPr>
          <w:szCs w:val="26"/>
          <w:lang w:val="vi-VN"/>
        </w:rPr>
      </w:pPr>
      <w:r w:rsidRPr="00790378">
        <w:rPr>
          <w:szCs w:val="26"/>
          <w:lang w:val="vi-VN"/>
        </w:rPr>
        <w:t>- Tiêu chuẩn Việt Nam TCVN 9385: 2012 - Chống sét cho công trình xây dựng - Hướng dẫn thiết kế, kiểm tra và bảo trì hệ thống;</w:t>
      </w:r>
    </w:p>
    <w:p w:rsidR="005627F5" w:rsidRPr="00790378" w:rsidRDefault="005627F5" w:rsidP="005627F5">
      <w:pPr>
        <w:ind w:firstLine="720"/>
        <w:jc w:val="both"/>
        <w:rPr>
          <w:szCs w:val="26"/>
          <w:lang w:val="vi-VN"/>
        </w:rPr>
      </w:pPr>
      <w:r w:rsidRPr="00790378">
        <w:rPr>
          <w:szCs w:val="26"/>
          <w:lang w:val="vi-VN"/>
        </w:rPr>
        <w:t>- Tiêu chuẩn Việt Nam TCVN 9258: 2012 - Chống nóng cho nhà ở - Chỉ dẫn thiết kế.</w:t>
      </w:r>
    </w:p>
    <w:p w:rsidR="003127C0" w:rsidRPr="00790378" w:rsidRDefault="003127C0" w:rsidP="004664B3">
      <w:pPr>
        <w:jc w:val="both"/>
        <w:rPr>
          <w:b/>
          <w:i/>
          <w:szCs w:val="26"/>
          <w:lang w:val="vi-VN"/>
        </w:rPr>
      </w:pPr>
      <w:bookmarkStart w:id="75" w:name="_Toc51655161"/>
      <w:r w:rsidRPr="00790378">
        <w:rPr>
          <w:b/>
          <w:i/>
          <w:szCs w:val="26"/>
          <w:lang w:val="vi-VN"/>
        </w:rPr>
        <w:t>2.1.7. Căn cứ pháp lý về luật doanh nghiệp</w:t>
      </w:r>
      <w:bookmarkEnd w:id="72"/>
      <w:bookmarkEnd w:id="73"/>
      <w:bookmarkEnd w:id="74"/>
      <w:bookmarkEnd w:id="75"/>
    </w:p>
    <w:p w:rsidR="003127C0" w:rsidRPr="00790378" w:rsidRDefault="003127C0" w:rsidP="004664B3">
      <w:pPr>
        <w:ind w:firstLine="720"/>
        <w:jc w:val="both"/>
        <w:rPr>
          <w:rFonts w:eastAsia="Times New Roman"/>
          <w:iCs/>
          <w:szCs w:val="26"/>
          <w:lang w:val="vi-VN"/>
        </w:rPr>
      </w:pPr>
      <w:r w:rsidRPr="00790378">
        <w:rPr>
          <w:rFonts w:eastAsia="Times New Roman"/>
          <w:iCs/>
          <w:szCs w:val="26"/>
          <w:lang w:val="vi-VN"/>
        </w:rPr>
        <w:t>- Luật doanh nghiệp số 59/2020/QH14 ngày 17/06/2020.</w:t>
      </w:r>
    </w:p>
    <w:p w:rsidR="003127C0" w:rsidRPr="00790378" w:rsidRDefault="003127C0" w:rsidP="004664B3">
      <w:pPr>
        <w:jc w:val="both"/>
        <w:rPr>
          <w:rFonts w:eastAsia="Times New Roman"/>
          <w:iCs/>
          <w:szCs w:val="26"/>
          <w:lang w:val="vi-VN"/>
        </w:rPr>
      </w:pPr>
      <w:r w:rsidRPr="00790378">
        <w:rPr>
          <w:rFonts w:eastAsia="Times New Roman"/>
          <w:iCs/>
          <w:szCs w:val="26"/>
          <w:lang w:val="vi-VN"/>
        </w:rPr>
        <w:tab/>
        <w:t>- Nghị định số 47/2021/NĐ-CP ngày 01/04/2021 của Chính phủ quy định chi tiết  một số điều của luật Doanh nghiệp;</w:t>
      </w:r>
    </w:p>
    <w:p w:rsidR="003127C0" w:rsidRPr="00790378" w:rsidRDefault="003127C0" w:rsidP="004664B3">
      <w:pPr>
        <w:jc w:val="both"/>
        <w:rPr>
          <w:rFonts w:eastAsia="Times New Roman"/>
          <w:iCs/>
          <w:szCs w:val="26"/>
          <w:lang w:val="vi-VN"/>
        </w:rPr>
      </w:pPr>
      <w:r w:rsidRPr="00790378">
        <w:rPr>
          <w:rFonts w:eastAsia="Times New Roman"/>
          <w:iCs/>
          <w:szCs w:val="26"/>
          <w:lang w:val="vi-VN"/>
        </w:rPr>
        <w:tab/>
        <w:t>- Nghị định số 01/2021/NĐ-CP ngày 04/01/2021 của Chính phủ về đăng ký doanh nghiệp.</w:t>
      </w:r>
    </w:p>
    <w:p w:rsidR="003127C0" w:rsidRPr="00790378" w:rsidRDefault="003127C0" w:rsidP="004664B3">
      <w:pPr>
        <w:jc w:val="both"/>
        <w:rPr>
          <w:b/>
          <w:i/>
          <w:szCs w:val="26"/>
          <w:lang w:val="vi-VN"/>
        </w:rPr>
      </w:pPr>
      <w:bookmarkStart w:id="76" w:name="_Toc488743614"/>
      <w:bookmarkStart w:id="77" w:name="_Toc491433862"/>
      <w:bookmarkStart w:id="78" w:name="_Toc32506338"/>
      <w:bookmarkStart w:id="79" w:name="_Toc51655162"/>
      <w:r w:rsidRPr="00790378">
        <w:rPr>
          <w:b/>
          <w:i/>
          <w:szCs w:val="26"/>
          <w:lang w:val="vi-VN"/>
        </w:rPr>
        <w:t>2.1.8. Căn cứ pháp lý về phòng cháy chữa cháy</w:t>
      </w:r>
      <w:bookmarkEnd w:id="76"/>
      <w:bookmarkEnd w:id="77"/>
      <w:bookmarkEnd w:id="78"/>
      <w:bookmarkEnd w:id="79"/>
    </w:p>
    <w:p w:rsidR="003127C0" w:rsidRPr="00790378" w:rsidRDefault="003127C0" w:rsidP="004664B3">
      <w:pPr>
        <w:ind w:firstLine="720"/>
        <w:jc w:val="both"/>
        <w:rPr>
          <w:szCs w:val="26"/>
          <w:lang w:val="vi-VN"/>
        </w:rPr>
      </w:pPr>
      <w:bookmarkStart w:id="80" w:name="_Toc32506339"/>
      <w:r w:rsidRPr="00790378">
        <w:rPr>
          <w:szCs w:val="26"/>
          <w:lang w:val="vi-VN"/>
        </w:rPr>
        <w:t>- Luật phòng cháy chữa cháy năm 2001.</w:t>
      </w:r>
    </w:p>
    <w:p w:rsidR="003127C0" w:rsidRPr="00790378" w:rsidRDefault="003127C0" w:rsidP="004664B3">
      <w:pPr>
        <w:ind w:firstLine="720"/>
        <w:jc w:val="both"/>
        <w:rPr>
          <w:szCs w:val="26"/>
          <w:lang w:val="vi-VN"/>
        </w:rPr>
      </w:pPr>
      <w:r w:rsidRPr="00790378">
        <w:rPr>
          <w:szCs w:val="26"/>
          <w:lang w:val="vi-VN"/>
        </w:rPr>
        <w:t>- Luật phòng cháy chữa cháy năm 2013 về việc sửa, bổ sung một số điều của luật phòng cháy chữa cháy.</w:t>
      </w:r>
    </w:p>
    <w:p w:rsidR="003127C0" w:rsidRPr="00790378" w:rsidRDefault="003127C0" w:rsidP="004664B3">
      <w:pPr>
        <w:ind w:firstLine="720"/>
        <w:jc w:val="both"/>
        <w:rPr>
          <w:szCs w:val="26"/>
          <w:lang w:val="vi-VN"/>
        </w:rPr>
      </w:pPr>
      <w:r w:rsidRPr="00790378">
        <w:rPr>
          <w:szCs w:val="26"/>
          <w:lang w:val="vi-VN"/>
        </w:rPr>
        <w:lastRenderedPageBreak/>
        <w:t>- Nghị định số 144/2021/NĐ-CP ngày 31/12/2021 của Chính phủ quy định xử phạt vi phạm hành chính trong lĩnh vực an ninh, trật tự, an toàn xã hội; phòng, chống tệ nạn xã hội; phòng cháy, chữa cháy; cứu nạn, cứu hộ; phòng, chống bạo lực gia đình.</w:t>
      </w:r>
    </w:p>
    <w:p w:rsidR="003127C0" w:rsidRPr="00790378" w:rsidRDefault="003127C0" w:rsidP="004664B3">
      <w:pPr>
        <w:ind w:firstLine="720"/>
        <w:jc w:val="both"/>
        <w:rPr>
          <w:szCs w:val="26"/>
          <w:lang w:val="vi-VN"/>
        </w:rPr>
      </w:pPr>
      <w:r w:rsidRPr="00790378">
        <w:rPr>
          <w:szCs w:val="26"/>
          <w:lang w:val="vi-VN"/>
        </w:rPr>
        <w:t>- Nghị định số 136/2020/NĐ-CP ngày 24/11/2020 của Chính phủ quy định chi tiết thi hành một số điều của luật phòng cháy và chữa cháy và luật sửa đổi, bổ sung một số điều của luật phòng cháy và chữa cháy.</w:t>
      </w:r>
    </w:p>
    <w:p w:rsidR="003127C0" w:rsidRPr="00790378" w:rsidRDefault="003127C0" w:rsidP="004664B3">
      <w:pPr>
        <w:ind w:firstLine="720"/>
        <w:jc w:val="both"/>
        <w:rPr>
          <w:szCs w:val="26"/>
          <w:lang w:val="vi-VN"/>
        </w:rPr>
      </w:pPr>
      <w:r w:rsidRPr="00790378">
        <w:rPr>
          <w:szCs w:val="26"/>
          <w:lang w:val="vi-VN"/>
        </w:rPr>
        <w:t>- Nghị định số 23/2018/NĐ-CP ngày 23/02/2018 của Chính phủ quy định về bảo hiểm cháy, nổ bắt buộc.</w:t>
      </w:r>
    </w:p>
    <w:p w:rsidR="003127C0" w:rsidRPr="00790378" w:rsidRDefault="003127C0" w:rsidP="004664B3">
      <w:pPr>
        <w:ind w:firstLine="720"/>
        <w:jc w:val="both"/>
        <w:rPr>
          <w:szCs w:val="26"/>
          <w:lang w:val="vi-VN"/>
        </w:rPr>
      </w:pPr>
      <w:r w:rsidRPr="00790378">
        <w:rPr>
          <w:szCs w:val="26"/>
          <w:lang w:val="vi-VN"/>
        </w:rPr>
        <w:t>- Nghị định số 97/2021/NĐ-CP ngày 08/11/2022 của Chính phủ sửa đổi, bổ sung một số điều của Nghị định số 23/2018/NĐ-CP ngày 23/02/2018 của Chính phủ quy định về bảo hiểm cháy, nổ bắt buộc</w:t>
      </w:r>
      <w:r w:rsidR="00C9146B" w:rsidRPr="00790378">
        <w:rPr>
          <w:szCs w:val="26"/>
          <w:lang w:val="vi-VN"/>
        </w:rPr>
        <w:t>.</w:t>
      </w:r>
    </w:p>
    <w:p w:rsidR="003127C0" w:rsidRPr="00790378" w:rsidRDefault="003127C0" w:rsidP="004664B3">
      <w:pPr>
        <w:ind w:firstLine="720"/>
        <w:jc w:val="both"/>
        <w:rPr>
          <w:szCs w:val="26"/>
          <w:lang w:val="vi-VN"/>
        </w:rPr>
      </w:pPr>
      <w:r w:rsidRPr="00790378">
        <w:rPr>
          <w:szCs w:val="26"/>
          <w:lang w:val="vi-VN"/>
        </w:rPr>
        <w:t>- Thông tư số 149/2020/TT-BCA ngày 31/12/2020 của Bộ Công an quy định chi tiết một số điều và biện pháp thi hành luật phòng cháy và chữa cháy và luật sửa đổi, bổ sung một số điều của luật phòng cháy và chữa cháy và nghị định số 136/2020/NĐ-CP ngày 24 tháng 11 năm 2020 của chính phủ quy định chi tiết một số điều và biện pháp thi hành luật phòng cháy và chữa cháy và luật sửa đổi, bổ sung một số điều của luật phòng cháy và chữa cháy.</w:t>
      </w:r>
    </w:p>
    <w:p w:rsidR="003127C0" w:rsidRPr="00790378" w:rsidRDefault="003127C0" w:rsidP="004664B3">
      <w:pPr>
        <w:ind w:firstLine="720"/>
        <w:jc w:val="both"/>
        <w:rPr>
          <w:szCs w:val="26"/>
          <w:lang w:val="vi-VN"/>
        </w:rPr>
      </w:pPr>
      <w:r w:rsidRPr="00790378">
        <w:rPr>
          <w:szCs w:val="26"/>
          <w:lang w:val="vi-VN"/>
        </w:rPr>
        <w:t>- TCVN 2622:1995 - Phòng cháy chữa cháy cho nhà và công trình–Yêu cầu thiết kế.</w:t>
      </w:r>
    </w:p>
    <w:p w:rsidR="003127C0" w:rsidRPr="00790378" w:rsidRDefault="003127C0" w:rsidP="004664B3">
      <w:pPr>
        <w:ind w:firstLine="720"/>
        <w:jc w:val="both"/>
        <w:rPr>
          <w:szCs w:val="26"/>
          <w:lang w:val="vi-VN"/>
        </w:rPr>
      </w:pPr>
      <w:r w:rsidRPr="00790378">
        <w:rPr>
          <w:szCs w:val="26"/>
          <w:lang w:val="vi-VN"/>
        </w:rPr>
        <w:t>- TCVN 3890:2009 - Phương tiện phòng cháy và chữa cháy cho nhà và công trình – Trang bị, bố trí, kiểm tra, bảo dưỡng.</w:t>
      </w:r>
    </w:p>
    <w:p w:rsidR="003127C0" w:rsidRPr="00790378" w:rsidRDefault="003127C0" w:rsidP="004664B3">
      <w:pPr>
        <w:jc w:val="both"/>
        <w:rPr>
          <w:b/>
          <w:i/>
          <w:szCs w:val="26"/>
          <w:lang w:val="vi-VN"/>
        </w:rPr>
      </w:pPr>
      <w:bookmarkStart w:id="81" w:name="_Toc51655163"/>
      <w:r w:rsidRPr="00790378">
        <w:rPr>
          <w:b/>
          <w:i/>
          <w:szCs w:val="26"/>
          <w:lang w:val="vi-VN"/>
        </w:rPr>
        <w:t>2.1.9. Căn cứ pháp lý về lĩnh vực An toàn thực phẩm.</w:t>
      </w:r>
      <w:bookmarkEnd w:id="80"/>
      <w:bookmarkEnd w:id="81"/>
    </w:p>
    <w:p w:rsidR="003127C0" w:rsidRPr="00790378" w:rsidRDefault="003127C0" w:rsidP="004664B3">
      <w:pPr>
        <w:ind w:firstLine="720"/>
        <w:jc w:val="both"/>
        <w:rPr>
          <w:szCs w:val="26"/>
        </w:rPr>
      </w:pPr>
      <w:bookmarkStart w:id="82" w:name="_Toc503964807"/>
      <w:bookmarkStart w:id="83" w:name="_Toc23367069"/>
      <w:bookmarkStart w:id="84" w:name="_Toc32506340"/>
      <w:r w:rsidRPr="00790378">
        <w:rPr>
          <w:szCs w:val="26"/>
        </w:rPr>
        <w:t xml:space="preserve">- </w:t>
      </w:r>
      <w:r w:rsidRPr="00790378">
        <w:rPr>
          <w:szCs w:val="26"/>
          <w:lang w:val="vi-VN"/>
        </w:rPr>
        <w:t xml:space="preserve">Luật </w:t>
      </w:r>
      <w:proofErr w:type="gramStart"/>
      <w:r w:rsidRPr="00790378">
        <w:rPr>
          <w:szCs w:val="26"/>
          <w:lang w:val="vi-VN"/>
        </w:rPr>
        <w:t>An</w:t>
      </w:r>
      <w:proofErr w:type="gramEnd"/>
      <w:r w:rsidRPr="00790378">
        <w:rPr>
          <w:szCs w:val="26"/>
          <w:lang w:val="vi-VN"/>
        </w:rPr>
        <w:t xml:space="preserve"> toàn</w:t>
      </w:r>
      <w:r w:rsidRPr="00790378">
        <w:rPr>
          <w:szCs w:val="26"/>
        </w:rPr>
        <w:t xml:space="preserve"> vệ sinh thực phẩm</w:t>
      </w:r>
      <w:r w:rsidRPr="00790378">
        <w:rPr>
          <w:szCs w:val="26"/>
          <w:lang w:val="vi-VN"/>
        </w:rPr>
        <w:t xml:space="preserve"> năm 201</w:t>
      </w:r>
      <w:r w:rsidRPr="00790378">
        <w:rPr>
          <w:szCs w:val="26"/>
        </w:rPr>
        <w:t>0</w:t>
      </w:r>
      <w:r w:rsidRPr="00790378">
        <w:rPr>
          <w:szCs w:val="26"/>
          <w:lang w:val="vi-VN"/>
        </w:rPr>
        <w:t>;</w:t>
      </w:r>
    </w:p>
    <w:p w:rsidR="003127C0" w:rsidRPr="00790378" w:rsidRDefault="003127C0" w:rsidP="004664B3">
      <w:pPr>
        <w:ind w:firstLine="720"/>
        <w:jc w:val="both"/>
        <w:rPr>
          <w:szCs w:val="26"/>
        </w:rPr>
      </w:pPr>
      <w:r w:rsidRPr="00790378">
        <w:rPr>
          <w:szCs w:val="26"/>
          <w:lang w:val="vi-VN"/>
        </w:rPr>
        <w:t xml:space="preserve">- Nghị định số </w:t>
      </w:r>
      <w:r w:rsidRPr="00790378">
        <w:rPr>
          <w:szCs w:val="26"/>
        </w:rPr>
        <w:t>115/2018</w:t>
      </w:r>
      <w:r w:rsidRPr="00790378">
        <w:rPr>
          <w:szCs w:val="26"/>
          <w:lang w:val="vi-VN"/>
        </w:rPr>
        <w:t xml:space="preserve">/NĐ-CP ngày </w:t>
      </w:r>
      <w:r w:rsidRPr="00790378">
        <w:rPr>
          <w:szCs w:val="26"/>
        </w:rPr>
        <w:t>0</w:t>
      </w:r>
      <w:r w:rsidRPr="00790378">
        <w:rPr>
          <w:szCs w:val="26"/>
          <w:lang w:val="vi-VN"/>
        </w:rPr>
        <w:t xml:space="preserve">4 tháng </w:t>
      </w:r>
      <w:r w:rsidRPr="00790378">
        <w:rPr>
          <w:szCs w:val="26"/>
        </w:rPr>
        <w:t>09</w:t>
      </w:r>
      <w:r w:rsidRPr="00790378">
        <w:rPr>
          <w:szCs w:val="26"/>
          <w:lang w:val="vi-VN"/>
        </w:rPr>
        <w:t xml:space="preserve"> năm 201</w:t>
      </w:r>
      <w:r w:rsidRPr="00790378">
        <w:rPr>
          <w:szCs w:val="26"/>
        </w:rPr>
        <w:t>8</w:t>
      </w:r>
      <w:r w:rsidRPr="00790378">
        <w:rPr>
          <w:szCs w:val="26"/>
          <w:lang w:val="vi-VN"/>
        </w:rPr>
        <w:t xml:space="preserve"> của Chính phủ quy định xử phạt vi phạm hành chính về an toàn thực phẩm.</w:t>
      </w:r>
    </w:p>
    <w:p w:rsidR="003127C0" w:rsidRPr="00790378" w:rsidRDefault="003127C0" w:rsidP="004664B3">
      <w:pPr>
        <w:ind w:firstLine="720"/>
        <w:jc w:val="both"/>
        <w:rPr>
          <w:szCs w:val="26"/>
        </w:rPr>
      </w:pPr>
      <w:r w:rsidRPr="00790378">
        <w:rPr>
          <w:szCs w:val="26"/>
        </w:rPr>
        <w:t xml:space="preserve">- </w:t>
      </w:r>
      <w:r w:rsidRPr="00790378">
        <w:rPr>
          <w:szCs w:val="26"/>
          <w:lang w:val="vi-VN"/>
        </w:rPr>
        <w:t xml:space="preserve">Nghị định số </w:t>
      </w:r>
      <w:r w:rsidRPr="00790378">
        <w:rPr>
          <w:szCs w:val="26"/>
        </w:rPr>
        <w:t>124/2021</w:t>
      </w:r>
      <w:r w:rsidRPr="00790378">
        <w:rPr>
          <w:szCs w:val="26"/>
          <w:lang w:val="vi-VN"/>
        </w:rPr>
        <w:t xml:space="preserve">/NĐ-CP ngày </w:t>
      </w:r>
      <w:r w:rsidRPr="00790378">
        <w:rPr>
          <w:szCs w:val="26"/>
        </w:rPr>
        <w:t xml:space="preserve">28 </w:t>
      </w:r>
      <w:r w:rsidRPr="00790378">
        <w:rPr>
          <w:szCs w:val="26"/>
          <w:lang w:val="vi-VN"/>
        </w:rPr>
        <w:t xml:space="preserve">tháng </w:t>
      </w:r>
      <w:r w:rsidRPr="00790378">
        <w:rPr>
          <w:szCs w:val="26"/>
        </w:rPr>
        <w:t>12</w:t>
      </w:r>
      <w:r w:rsidRPr="00790378">
        <w:rPr>
          <w:szCs w:val="26"/>
          <w:lang w:val="vi-VN"/>
        </w:rPr>
        <w:t xml:space="preserve"> năm 20</w:t>
      </w:r>
      <w:r w:rsidRPr="00790378">
        <w:rPr>
          <w:szCs w:val="26"/>
        </w:rPr>
        <w:t>21</w:t>
      </w:r>
      <w:r w:rsidRPr="00790378">
        <w:rPr>
          <w:szCs w:val="26"/>
          <w:lang w:val="vi-VN"/>
        </w:rPr>
        <w:t xml:space="preserve"> của Chính phủ </w:t>
      </w:r>
      <w:r w:rsidRPr="00790378">
        <w:rPr>
          <w:szCs w:val="26"/>
        </w:rPr>
        <w:t xml:space="preserve">sửa đổi, bổ sung một số điều của </w:t>
      </w:r>
      <w:r w:rsidRPr="00790378">
        <w:rPr>
          <w:szCs w:val="26"/>
          <w:lang w:val="vi-VN"/>
        </w:rPr>
        <w:t xml:space="preserve">Nghị định số </w:t>
      </w:r>
      <w:r w:rsidRPr="00790378">
        <w:rPr>
          <w:szCs w:val="26"/>
        </w:rPr>
        <w:t>115/2018</w:t>
      </w:r>
      <w:r w:rsidRPr="00790378">
        <w:rPr>
          <w:szCs w:val="26"/>
          <w:lang w:val="vi-VN"/>
        </w:rPr>
        <w:t xml:space="preserve">/NĐ-CP ngày </w:t>
      </w:r>
      <w:r w:rsidRPr="00790378">
        <w:rPr>
          <w:szCs w:val="26"/>
        </w:rPr>
        <w:t>0</w:t>
      </w:r>
      <w:r w:rsidRPr="00790378">
        <w:rPr>
          <w:szCs w:val="26"/>
          <w:lang w:val="vi-VN"/>
        </w:rPr>
        <w:t xml:space="preserve">4 tháng </w:t>
      </w:r>
      <w:r w:rsidRPr="00790378">
        <w:rPr>
          <w:szCs w:val="26"/>
        </w:rPr>
        <w:t>09</w:t>
      </w:r>
      <w:r w:rsidRPr="00790378">
        <w:rPr>
          <w:szCs w:val="26"/>
          <w:lang w:val="vi-VN"/>
        </w:rPr>
        <w:t xml:space="preserve"> năm 201</w:t>
      </w:r>
      <w:r w:rsidRPr="00790378">
        <w:rPr>
          <w:szCs w:val="26"/>
        </w:rPr>
        <w:t>8</w:t>
      </w:r>
      <w:r w:rsidRPr="00790378">
        <w:rPr>
          <w:szCs w:val="26"/>
          <w:lang w:val="vi-VN"/>
        </w:rPr>
        <w:t xml:space="preserve"> của Chính phủ quy định xử phạt vi phạm hành chính về an toàn thực phẩm.</w:t>
      </w:r>
    </w:p>
    <w:p w:rsidR="003127C0" w:rsidRPr="00790378" w:rsidRDefault="003127C0" w:rsidP="004664B3">
      <w:pPr>
        <w:ind w:firstLine="720"/>
        <w:jc w:val="both"/>
        <w:rPr>
          <w:szCs w:val="26"/>
        </w:rPr>
      </w:pPr>
      <w:r w:rsidRPr="00790378">
        <w:rPr>
          <w:szCs w:val="26"/>
        </w:rPr>
        <w:t xml:space="preserve">- Nghị định số 15/2018/NĐ-CP ngày 2/2/2018 của Chính phủ </w:t>
      </w:r>
      <w:r w:rsidRPr="00790378">
        <w:rPr>
          <w:szCs w:val="26"/>
          <w:lang w:val="vi-VN"/>
        </w:rPr>
        <w:t xml:space="preserve">quy định chi tiết </w:t>
      </w:r>
      <w:r w:rsidRPr="00790378">
        <w:rPr>
          <w:szCs w:val="26"/>
        </w:rPr>
        <w:t xml:space="preserve">thi hành </w:t>
      </w:r>
      <w:r w:rsidRPr="00790378">
        <w:rPr>
          <w:szCs w:val="26"/>
          <w:lang w:val="vi-VN"/>
        </w:rPr>
        <w:t xml:space="preserve">một số điều của Luật </w:t>
      </w:r>
      <w:proofErr w:type="gramStart"/>
      <w:r w:rsidRPr="00790378">
        <w:rPr>
          <w:szCs w:val="26"/>
          <w:lang w:val="vi-VN"/>
        </w:rPr>
        <w:t>An</w:t>
      </w:r>
      <w:proofErr w:type="gramEnd"/>
      <w:r w:rsidRPr="00790378">
        <w:rPr>
          <w:szCs w:val="26"/>
          <w:lang w:val="vi-VN"/>
        </w:rPr>
        <w:t xml:space="preserve"> toàn thực phẩm</w:t>
      </w:r>
      <w:r w:rsidRPr="00790378">
        <w:rPr>
          <w:szCs w:val="26"/>
        </w:rPr>
        <w:t>.</w:t>
      </w:r>
    </w:p>
    <w:p w:rsidR="003127C0" w:rsidRPr="00790378" w:rsidRDefault="003127C0" w:rsidP="004664B3">
      <w:pPr>
        <w:ind w:firstLine="720"/>
        <w:jc w:val="both"/>
        <w:rPr>
          <w:szCs w:val="26"/>
        </w:rPr>
      </w:pPr>
      <w:r w:rsidRPr="00790378">
        <w:rPr>
          <w:szCs w:val="26"/>
        </w:rPr>
        <w:t xml:space="preserve">- Nghị định số 155/2018/NĐ-CP ngày 12/11/2018 của Chính phủ sửa đổi, bổ sung một số quy định liên quan đến điều kiện đầu tư kinh doanh thuộc phạm vi quản lý nhà nước của Bộ Y tế. </w:t>
      </w:r>
    </w:p>
    <w:p w:rsidR="003127C0" w:rsidRPr="00790378" w:rsidRDefault="003127C0" w:rsidP="004664B3">
      <w:pPr>
        <w:jc w:val="both"/>
        <w:rPr>
          <w:b/>
          <w:i/>
          <w:szCs w:val="26"/>
        </w:rPr>
      </w:pPr>
      <w:r w:rsidRPr="00790378">
        <w:rPr>
          <w:b/>
          <w:i/>
          <w:szCs w:val="26"/>
        </w:rPr>
        <w:t xml:space="preserve">2.1.10. Căn cứ pháp lý về lĩnh vực </w:t>
      </w:r>
      <w:proofErr w:type="gramStart"/>
      <w:r w:rsidRPr="00790378">
        <w:rPr>
          <w:b/>
          <w:i/>
          <w:szCs w:val="26"/>
        </w:rPr>
        <w:t>An</w:t>
      </w:r>
      <w:proofErr w:type="gramEnd"/>
      <w:r w:rsidRPr="00790378">
        <w:rPr>
          <w:b/>
          <w:i/>
          <w:szCs w:val="26"/>
        </w:rPr>
        <w:t xml:space="preserve"> toàn vệ sinh lao động.</w:t>
      </w:r>
    </w:p>
    <w:p w:rsidR="003127C0" w:rsidRPr="00790378" w:rsidRDefault="003127C0" w:rsidP="004664B3">
      <w:pPr>
        <w:ind w:firstLine="720"/>
        <w:jc w:val="both"/>
        <w:rPr>
          <w:szCs w:val="26"/>
        </w:rPr>
      </w:pPr>
      <w:r w:rsidRPr="00790378">
        <w:rPr>
          <w:szCs w:val="26"/>
        </w:rPr>
        <w:lastRenderedPageBreak/>
        <w:t xml:space="preserve">- </w:t>
      </w:r>
      <w:r w:rsidRPr="00790378">
        <w:rPr>
          <w:szCs w:val="26"/>
          <w:lang w:val="vi-VN"/>
        </w:rPr>
        <w:t xml:space="preserve">Luật </w:t>
      </w:r>
      <w:proofErr w:type="gramStart"/>
      <w:r w:rsidRPr="00790378">
        <w:rPr>
          <w:szCs w:val="26"/>
          <w:lang w:val="vi-VN"/>
        </w:rPr>
        <w:t>An</w:t>
      </w:r>
      <w:proofErr w:type="gramEnd"/>
      <w:r w:rsidRPr="00790378">
        <w:rPr>
          <w:szCs w:val="26"/>
          <w:lang w:val="vi-VN"/>
        </w:rPr>
        <w:t xml:space="preserve"> toàn</w:t>
      </w:r>
      <w:r w:rsidRPr="00790378">
        <w:rPr>
          <w:szCs w:val="26"/>
        </w:rPr>
        <w:t>, vệ sinh lao động</w:t>
      </w:r>
      <w:r w:rsidRPr="00790378">
        <w:rPr>
          <w:szCs w:val="26"/>
          <w:lang w:val="vi-VN"/>
        </w:rPr>
        <w:t xml:space="preserve"> năm 201</w:t>
      </w:r>
      <w:r w:rsidRPr="00790378">
        <w:rPr>
          <w:szCs w:val="26"/>
        </w:rPr>
        <w:t>5</w:t>
      </w:r>
      <w:r w:rsidRPr="00790378">
        <w:rPr>
          <w:szCs w:val="26"/>
          <w:lang w:val="vi-VN"/>
        </w:rPr>
        <w:t>;</w:t>
      </w:r>
    </w:p>
    <w:p w:rsidR="003127C0" w:rsidRPr="00790378" w:rsidRDefault="003127C0" w:rsidP="004664B3">
      <w:pPr>
        <w:ind w:firstLine="720"/>
        <w:jc w:val="both"/>
        <w:rPr>
          <w:szCs w:val="26"/>
        </w:rPr>
      </w:pPr>
      <w:r w:rsidRPr="00790378">
        <w:rPr>
          <w:szCs w:val="26"/>
        </w:rPr>
        <w:t>- Nghị định số 44/2016/NĐ-CP ngày 15 tháng 05 năm 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3127C0" w:rsidRPr="00790378" w:rsidRDefault="003127C0" w:rsidP="004664B3">
      <w:pPr>
        <w:ind w:firstLine="720"/>
        <w:jc w:val="both"/>
        <w:rPr>
          <w:szCs w:val="26"/>
        </w:rPr>
      </w:pPr>
      <w:r w:rsidRPr="00790378">
        <w:rPr>
          <w:szCs w:val="26"/>
        </w:rPr>
        <w:t xml:space="preserve">- Nghị định số 88/2020/NĐ-CP ngày 28/07/2020 của Chính phủ quy định chi tiết và hướng dẫn thi hành một số điều của Luật </w:t>
      </w:r>
      <w:proofErr w:type="gramStart"/>
      <w:r w:rsidRPr="00790378">
        <w:rPr>
          <w:szCs w:val="26"/>
        </w:rPr>
        <w:t>An</w:t>
      </w:r>
      <w:proofErr w:type="gramEnd"/>
      <w:r w:rsidRPr="00790378">
        <w:rPr>
          <w:szCs w:val="26"/>
        </w:rPr>
        <w:t xml:space="preserve"> toàn, vệ sinh lao động về bảo hiểm tai nạn lao động, bệnh nghề nghiệp bắt buộc.</w:t>
      </w:r>
    </w:p>
    <w:p w:rsidR="003127C0" w:rsidRPr="00790378" w:rsidRDefault="003127C0" w:rsidP="00900C41">
      <w:pPr>
        <w:spacing w:after="0" w:line="360" w:lineRule="exact"/>
        <w:ind w:firstLine="720"/>
        <w:jc w:val="both"/>
        <w:rPr>
          <w:szCs w:val="26"/>
        </w:rPr>
      </w:pPr>
      <w:r w:rsidRPr="00790378">
        <w:rPr>
          <w:szCs w:val="26"/>
        </w:rPr>
        <w:t>- Thông tư 09/2017/TT-BCT ngày 13/7/2017 của Bộ Công Thương ban hành quy định hoạt động kiểm định kỹ thuật an toàn lao động thuộc thẩm quyền quản lý của Bộ Công Thương.</w:t>
      </w:r>
    </w:p>
    <w:p w:rsidR="003127C0" w:rsidRPr="00790378" w:rsidRDefault="003127C0" w:rsidP="00900C41">
      <w:pPr>
        <w:spacing w:after="0" w:line="360" w:lineRule="exact"/>
        <w:ind w:firstLine="720"/>
        <w:jc w:val="both"/>
        <w:rPr>
          <w:szCs w:val="26"/>
        </w:rPr>
      </w:pPr>
      <w:r w:rsidRPr="00790378">
        <w:rPr>
          <w:szCs w:val="26"/>
        </w:rPr>
        <w:t>- Thông tư 10/2017/TT-BCT ngày 26/7/2017 của Bộ Công Thương ban hành quy trình kiểm định kỹ thuật an toàn lao động đối với máy, thiết bị, vật tư có yêu cầu nghiêm ngặt về an toàn lao động thuộc thẩm quyền quản lý của Bộ Công Thương.</w:t>
      </w:r>
    </w:p>
    <w:p w:rsidR="003127C0" w:rsidRPr="00790378" w:rsidRDefault="003127C0" w:rsidP="00900C41">
      <w:pPr>
        <w:spacing w:after="0" w:line="360" w:lineRule="exact"/>
        <w:ind w:firstLine="720"/>
        <w:jc w:val="both"/>
        <w:rPr>
          <w:szCs w:val="26"/>
        </w:rPr>
      </w:pPr>
      <w:r w:rsidRPr="00790378">
        <w:rPr>
          <w:szCs w:val="26"/>
        </w:rPr>
        <w:t>- Thông tư số 36/2019/TT-BLĐTBXH ngày 30/12/2019 của Bộ Lao động – Thương binh và Xã hội ban hành Danh mục các loại máy móc, thiết bị, vật tư, chất có yêu cầu nghiêm ngặt về an toàn, vệ sinh lao động.</w:t>
      </w:r>
      <w:bookmarkEnd w:id="82"/>
      <w:bookmarkEnd w:id="83"/>
      <w:bookmarkEnd w:id="84"/>
    </w:p>
    <w:p w:rsidR="003127C0" w:rsidRPr="00790378" w:rsidRDefault="003127C0" w:rsidP="00900C41">
      <w:pPr>
        <w:spacing w:after="0" w:line="360" w:lineRule="exact"/>
        <w:jc w:val="both"/>
        <w:rPr>
          <w:b/>
          <w:i/>
          <w:szCs w:val="26"/>
          <w:lang w:val="vi-VN"/>
        </w:rPr>
      </w:pPr>
      <w:bookmarkStart w:id="85" w:name="_Toc32506341"/>
      <w:bookmarkStart w:id="86" w:name="_Toc51655165"/>
      <w:r w:rsidRPr="00790378">
        <w:rPr>
          <w:b/>
          <w:i/>
          <w:szCs w:val="26"/>
          <w:lang w:val="vi-VN"/>
        </w:rPr>
        <w:t>2.1.1</w:t>
      </w:r>
      <w:r w:rsidR="0067316A" w:rsidRPr="00790378">
        <w:rPr>
          <w:b/>
          <w:i/>
          <w:szCs w:val="26"/>
        </w:rPr>
        <w:t>1</w:t>
      </w:r>
      <w:r w:rsidRPr="00790378">
        <w:rPr>
          <w:b/>
          <w:i/>
          <w:szCs w:val="26"/>
          <w:lang w:val="vi-VN"/>
        </w:rPr>
        <w:t>. Quy chuẩn môi trường Việt Nam áp dụng:</w:t>
      </w:r>
      <w:bookmarkEnd w:id="85"/>
      <w:bookmarkEnd w:id="86"/>
    </w:p>
    <w:p w:rsidR="003127C0" w:rsidRPr="00790378" w:rsidRDefault="003127C0" w:rsidP="00900C41">
      <w:pPr>
        <w:spacing w:after="0" w:line="360" w:lineRule="exact"/>
        <w:ind w:firstLine="720"/>
        <w:jc w:val="both"/>
        <w:rPr>
          <w:rFonts w:eastAsia="Times New Roman"/>
          <w:szCs w:val="26"/>
          <w:lang w:val="vi-VN"/>
        </w:rPr>
      </w:pPr>
      <w:bookmarkStart w:id="87" w:name="_Toc534483674"/>
      <w:r w:rsidRPr="00790378">
        <w:rPr>
          <w:rFonts w:eastAsia="Times New Roman"/>
          <w:szCs w:val="26"/>
          <w:lang w:val="vi-VN"/>
        </w:rPr>
        <w:t>QCVN 07:2009/BTNMT – Quy chuẩn kỹ thuật quốc gia về ngưỡng chất thải nguy hại;</w:t>
      </w:r>
    </w:p>
    <w:p w:rsidR="003127C0" w:rsidRPr="00790378" w:rsidRDefault="003127C0" w:rsidP="00900C41">
      <w:pPr>
        <w:spacing w:after="0" w:line="360" w:lineRule="exact"/>
        <w:ind w:firstLine="720"/>
        <w:jc w:val="both"/>
        <w:rPr>
          <w:rFonts w:eastAsia="Times New Roman"/>
          <w:szCs w:val="26"/>
          <w:lang w:val="vi-VN"/>
        </w:rPr>
      </w:pPr>
      <w:r w:rsidRPr="00790378">
        <w:rPr>
          <w:rFonts w:eastAsia="Times New Roman"/>
          <w:szCs w:val="26"/>
          <w:lang w:val="vi-VN"/>
        </w:rPr>
        <w:t>QCVN 26:2010/BTNMT - Quy chuẩn kỹ thuật quốc gia về tiếng ồn;</w:t>
      </w:r>
    </w:p>
    <w:p w:rsidR="003127C0" w:rsidRPr="00790378" w:rsidRDefault="003127C0" w:rsidP="00900C41">
      <w:pPr>
        <w:spacing w:after="0" w:line="360" w:lineRule="exact"/>
        <w:ind w:firstLine="720"/>
        <w:jc w:val="both"/>
        <w:rPr>
          <w:rFonts w:eastAsia="Times New Roman"/>
          <w:szCs w:val="26"/>
          <w:lang w:val="vi-VN"/>
        </w:rPr>
      </w:pPr>
      <w:r w:rsidRPr="00790378">
        <w:rPr>
          <w:rFonts w:eastAsia="Times New Roman"/>
          <w:szCs w:val="26"/>
          <w:lang w:val="vi-VN"/>
        </w:rPr>
        <w:t>QCVN 27:2010/BTNMT - Quy chuẩn kỹ thuật quốc gia về độ rung;</w:t>
      </w:r>
    </w:p>
    <w:p w:rsidR="003127C0" w:rsidRPr="00790378" w:rsidRDefault="003127C0" w:rsidP="00900C41">
      <w:pPr>
        <w:spacing w:after="0" w:line="360" w:lineRule="exact"/>
        <w:ind w:firstLine="720"/>
        <w:jc w:val="both"/>
        <w:rPr>
          <w:rFonts w:eastAsia="Times New Roman"/>
          <w:szCs w:val="26"/>
          <w:lang w:val="vi-VN"/>
        </w:rPr>
      </w:pPr>
      <w:r w:rsidRPr="00790378">
        <w:rPr>
          <w:rFonts w:eastAsia="Times New Roman"/>
          <w:szCs w:val="26"/>
          <w:lang w:val="vi-VN"/>
        </w:rPr>
        <w:t>QCVN 40:2011/BTNMT - Quy chuẩn kỹ thuật quốc gia về nước thải công nghiệp;</w:t>
      </w:r>
    </w:p>
    <w:p w:rsidR="003127C0" w:rsidRPr="00790378" w:rsidRDefault="003127C0" w:rsidP="00900C41">
      <w:pPr>
        <w:spacing w:after="0" w:line="360" w:lineRule="exact"/>
        <w:ind w:firstLine="720"/>
        <w:jc w:val="both"/>
        <w:rPr>
          <w:rFonts w:eastAsia="Times New Roman"/>
          <w:szCs w:val="26"/>
          <w:lang w:val="vi-VN"/>
        </w:rPr>
      </w:pPr>
      <w:r w:rsidRPr="00790378">
        <w:rPr>
          <w:rFonts w:eastAsia="Times New Roman"/>
          <w:szCs w:val="26"/>
          <w:lang w:val="vi-VN"/>
        </w:rPr>
        <w:t xml:space="preserve">QCVN 05:2013/BTNMT - Quy chuẩn kỹ thuật quốc gia về chất lượng không khí xung quanh; </w:t>
      </w:r>
    </w:p>
    <w:p w:rsidR="003127C0" w:rsidRPr="00790378" w:rsidRDefault="003127C0" w:rsidP="00900C41">
      <w:pPr>
        <w:spacing w:after="0" w:line="360" w:lineRule="exact"/>
        <w:ind w:firstLine="720"/>
        <w:jc w:val="both"/>
        <w:rPr>
          <w:rFonts w:eastAsia="Times New Roman"/>
          <w:szCs w:val="26"/>
          <w:lang w:val="vi-VN"/>
        </w:rPr>
      </w:pPr>
      <w:r w:rsidRPr="00790378">
        <w:rPr>
          <w:rFonts w:eastAsia="Times New Roman"/>
          <w:szCs w:val="26"/>
          <w:lang w:val="vi-VN"/>
        </w:rPr>
        <w:t>QCVN 50: 2013/BTNMT - Quy chuẩn kỹ thuật quốc gia về ngưỡng nguy hại đối với bùn thải từ quá trình xử lý nước;</w:t>
      </w:r>
    </w:p>
    <w:p w:rsidR="003127C0" w:rsidRPr="00790378" w:rsidRDefault="003127C0" w:rsidP="00900C41">
      <w:pPr>
        <w:spacing w:after="0" w:line="360" w:lineRule="exact"/>
        <w:ind w:firstLine="720"/>
        <w:jc w:val="both"/>
        <w:rPr>
          <w:rFonts w:eastAsia="Times New Roman"/>
          <w:szCs w:val="26"/>
          <w:lang w:val="vi-VN"/>
        </w:rPr>
      </w:pPr>
      <w:r w:rsidRPr="00790378">
        <w:rPr>
          <w:rFonts w:eastAsia="Times New Roman"/>
          <w:szCs w:val="26"/>
          <w:lang w:val="vi-VN"/>
        </w:rPr>
        <w:t>QCVN 03-MT:2015/BTNMT - Quy chuẩn kỹ thuật quốc gia về giới hạn cho phép của kim loại nặng trong đất;</w:t>
      </w:r>
    </w:p>
    <w:p w:rsidR="003127C0" w:rsidRPr="00790378" w:rsidRDefault="003127C0" w:rsidP="00900C41">
      <w:pPr>
        <w:spacing w:after="0" w:line="360" w:lineRule="exact"/>
        <w:ind w:firstLine="720"/>
        <w:jc w:val="both"/>
        <w:rPr>
          <w:rFonts w:eastAsia="Times New Roman"/>
          <w:szCs w:val="26"/>
          <w:lang w:val="vi-VN"/>
        </w:rPr>
      </w:pPr>
      <w:r w:rsidRPr="00790378">
        <w:rPr>
          <w:rFonts w:eastAsia="Times New Roman"/>
          <w:szCs w:val="26"/>
          <w:lang w:val="vi-VN"/>
        </w:rPr>
        <w:t>QCVN 08-MT:2015/BTNMT - Quy chuẩn kỹ thuật quốc gia về chất lượng nước mặt;</w:t>
      </w:r>
    </w:p>
    <w:p w:rsidR="003127C0" w:rsidRPr="00790378" w:rsidRDefault="003127C0" w:rsidP="00900C41">
      <w:pPr>
        <w:spacing w:after="0" w:line="360" w:lineRule="exact"/>
        <w:ind w:firstLine="720"/>
        <w:jc w:val="both"/>
        <w:rPr>
          <w:rFonts w:eastAsia="Times New Roman"/>
          <w:szCs w:val="26"/>
          <w:lang w:val="vi-VN"/>
        </w:rPr>
      </w:pPr>
      <w:r w:rsidRPr="00790378">
        <w:rPr>
          <w:rFonts w:eastAsia="Times New Roman"/>
          <w:szCs w:val="26"/>
          <w:lang w:val="vi-VN"/>
        </w:rPr>
        <w:t>QCVN 09-MT:2015/BTNMT - Quy chuẩn kỹ thuật quốc gia về chất lượng nước ngầm;</w:t>
      </w:r>
    </w:p>
    <w:p w:rsidR="003127C0" w:rsidRPr="00790378" w:rsidRDefault="003127C0" w:rsidP="00900C41">
      <w:pPr>
        <w:spacing w:after="0" w:line="360" w:lineRule="exact"/>
        <w:ind w:firstLine="720"/>
        <w:jc w:val="both"/>
        <w:rPr>
          <w:rFonts w:eastAsia="Times New Roman"/>
          <w:szCs w:val="26"/>
          <w:lang w:val="vi-VN"/>
        </w:rPr>
      </w:pPr>
      <w:r w:rsidRPr="00790378">
        <w:rPr>
          <w:rFonts w:eastAsia="Times New Roman"/>
          <w:szCs w:val="26"/>
          <w:lang w:val="vi-VN"/>
        </w:rPr>
        <w:t>Áp dụng các tiêu chuẩn, quy chuẩn tương đương khi có thay đổi.</w:t>
      </w:r>
    </w:p>
    <w:p w:rsidR="003127C0" w:rsidRPr="00A07E77" w:rsidRDefault="003127C0" w:rsidP="00900C41">
      <w:pPr>
        <w:pStyle w:val="13"/>
        <w:spacing w:after="0" w:line="360" w:lineRule="exact"/>
        <w:rPr>
          <w:rFonts w:eastAsia="Times New Roman"/>
          <w:lang w:val="vi-VN"/>
        </w:rPr>
      </w:pPr>
      <w:bookmarkStart w:id="88" w:name="_Toc110344709"/>
      <w:bookmarkStart w:id="89" w:name="_Toc127371590"/>
      <w:bookmarkStart w:id="90" w:name="_Toc141259502"/>
      <w:r w:rsidRPr="00790378">
        <w:rPr>
          <w:rFonts w:eastAsia="Times New Roman"/>
          <w:lang w:val="vi-VN"/>
        </w:rPr>
        <w:lastRenderedPageBreak/>
        <w:t>2.2. Các văn bản pháp lý, quyết định hoặc ý kiến bằng văn bản của các cấp có thẩm quyền về dự án.</w:t>
      </w:r>
      <w:bookmarkEnd w:id="88"/>
      <w:bookmarkEnd w:id="89"/>
      <w:bookmarkEnd w:id="90"/>
    </w:p>
    <w:p w:rsidR="008B5CDB" w:rsidRPr="00A07E77" w:rsidRDefault="008B5CDB" w:rsidP="008B5CDB">
      <w:pPr>
        <w:spacing w:after="0" w:line="360" w:lineRule="exact"/>
        <w:ind w:firstLine="720"/>
        <w:jc w:val="both"/>
        <w:rPr>
          <w:rFonts w:eastAsia="Times New Roman"/>
          <w:szCs w:val="26"/>
          <w:lang w:val="vi-VN"/>
        </w:rPr>
      </w:pPr>
      <w:r w:rsidRPr="00A07E77">
        <w:rPr>
          <w:rFonts w:eastAsia="Times New Roman"/>
          <w:szCs w:val="26"/>
          <w:lang w:val="vi-VN"/>
        </w:rPr>
        <w:t>- Văn bản số 394/UBND-VP3 ngày 09/06/2022 của UBND tỉnh về việc chấp thuận cho Công ty cổ phần thép Tân Tùng Nam nhận chuyển nhượng quyền sử dụng đất nông nghiệp của các hộ gia đình, cá nhân tại xã Liên Bảo, huyện Vụ Bản.</w:t>
      </w:r>
    </w:p>
    <w:p w:rsidR="008A729A" w:rsidRPr="00A07E77" w:rsidRDefault="008B5CDB" w:rsidP="008B5CDB">
      <w:pPr>
        <w:spacing w:after="0" w:line="360" w:lineRule="exact"/>
        <w:ind w:firstLine="720"/>
        <w:jc w:val="both"/>
        <w:rPr>
          <w:szCs w:val="26"/>
          <w:lang w:val="vi-VN"/>
        </w:rPr>
      </w:pPr>
      <w:r w:rsidRPr="00A07E77">
        <w:rPr>
          <w:rFonts w:eastAsia="Times New Roman"/>
          <w:szCs w:val="26"/>
          <w:lang w:val="vi-VN"/>
        </w:rPr>
        <w:t>- Quyết định số 1530/QĐ-UBND ngày 08/00/2023 của Ủy ban nhân dân tỉnh Nam Định chấp thuận chủ trương đầu tư đầu thời chấp thuận nhà đầu tư đối với dự án “Xây dựng nhà máy sản xuất kinh doanh ngành thép, ngành xây dựng, điện, điện tử, điện lạnh, cơ khí chế tạo, máy móc, thiết bị” tại xã Liên Bảo, huyện Vụ Bản của Công ty Cổ phần Thép Tân Tùng Nam.</w:t>
      </w:r>
      <w:r w:rsidR="008A729A" w:rsidRPr="00A07E77">
        <w:rPr>
          <w:szCs w:val="26"/>
          <w:lang w:val="vi-VN"/>
        </w:rPr>
        <w:t>.</w:t>
      </w:r>
    </w:p>
    <w:p w:rsidR="003127C0" w:rsidRPr="00790378" w:rsidRDefault="003127C0" w:rsidP="00900C41">
      <w:pPr>
        <w:pStyle w:val="13"/>
        <w:spacing w:after="0" w:line="360" w:lineRule="exact"/>
        <w:rPr>
          <w:bCs/>
          <w:i/>
          <w:lang w:val="vi-VN"/>
        </w:rPr>
      </w:pPr>
      <w:bookmarkStart w:id="91" w:name="_Toc488743615"/>
      <w:bookmarkStart w:id="92" w:name="_Toc491433863"/>
      <w:bookmarkStart w:id="93" w:name="_Toc32506342"/>
      <w:bookmarkStart w:id="94" w:name="_Toc51655166"/>
      <w:bookmarkStart w:id="95" w:name="_Toc110344710"/>
      <w:bookmarkStart w:id="96" w:name="_Toc127371591"/>
      <w:bookmarkStart w:id="97" w:name="_Toc141259503"/>
      <w:r w:rsidRPr="00790378">
        <w:rPr>
          <w:lang w:val="vi-VN"/>
        </w:rPr>
        <w:t>2.3. Nguồn tài liệu, dữ liệu do chủ dự án cung cấp:</w:t>
      </w:r>
      <w:bookmarkEnd w:id="87"/>
      <w:bookmarkEnd w:id="91"/>
      <w:bookmarkEnd w:id="92"/>
      <w:bookmarkEnd w:id="93"/>
      <w:bookmarkEnd w:id="94"/>
      <w:bookmarkEnd w:id="95"/>
      <w:bookmarkEnd w:id="96"/>
      <w:bookmarkEnd w:id="97"/>
    </w:p>
    <w:p w:rsidR="003127C0" w:rsidRPr="00790378" w:rsidRDefault="003127C0" w:rsidP="00900C41">
      <w:pPr>
        <w:spacing w:after="0" w:line="360" w:lineRule="exact"/>
        <w:ind w:firstLine="720"/>
        <w:jc w:val="both"/>
        <w:rPr>
          <w:szCs w:val="26"/>
          <w:lang w:val="vi-VN"/>
        </w:rPr>
      </w:pPr>
      <w:r w:rsidRPr="00790378">
        <w:rPr>
          <w:szCs w:val="26"/>
          <w:lang w:val="vi-VN"/>
        </w:rPr>
        <w:t xml:space="preserve">- </w:t>
      </w:r>
      <w:r w:rsidR="008B5CDB" w:rsidRPr="00A07E77">
        <w:rPr>
          <w:szCs w:val="26"/>
          <w:lang w:val="vi-VN"/>
        </w:rPr>
        <w:t>Thuyết minh dự án đầu tư</w:t>
      </w:r>
      <w:r w:rsidRPr="00790378">
        <w:rPr>
          <w:szCs w:val="26"/>
          <w:lang w:val="vi-VN"/>
        </w:rPr>
        <w:t xml:space="preserve"> </w:t>
      </w:r>
      <w:r w:rsidR="00946ECC" w:rsidRPr="00A07E77">
        <w:rPr>
          <w:szCs w:val="26"/>
          <w:lang w:val="vi-VN"/>
        </w:rPr>
        <w:t xml:space="preserve">của dự án </w:t>
      </w:r>
      <w:r w:rsidR="008B5CDB" w:rsidRPr="00A07E77">
        <w:rPr>
          <w:szCs w:val="26"/>
          <w:lang w:val="vi-VN"/>
        </w:rPr>
        <w:t>“</w:t>
      </w:r>
      <w:r w:rsidR="008B5CDB" w:rsidRPr="00C9125A">
        <w:rPr>
          <w:szCs w:val="26"/>
          <w:lang w:val="vi-VN"/>
        </w:rPr>
        <w:t xml:space="preserve">Xây dựng nhà máy sản xuất kinh doanh ngành thép, ngành xây dựng, điện, điện tử, điện lạnh, cơ khí chế tạo, máy móc, thiết bị” </w:t>
      </w:r>
      <w:r w:rsidR="008B5CDB">
        <w:rPr>
          <w:szCs w:val="26"/>
          <w:lang w:val="vi-VN"/>
        </w:rPr>
        <w:t>c</w:t>
      </w:r>
      <w:r w:rsidR="008B5CDB" w:rsidRPr="00C9125A">
        <w:rPr>
          <w:szCs w:val="26"/>
          <w:lang w:val="vi-VN"/>
        </w:rPr>
        <w:t>ủa Công ty Cổ phần thép Tân Tùng Nam</w:t>
      </w:r>
    </w:p>
    <w:p w:rsidR="003127C0" w:rsidRPr="00A07E77" w:rsidRDefault="003127C0" w:rsidP="00900C41">
      <w:pPr>
        <w:spacing w:after="0" w:line="360" w:lineRule="exact"/>
        <w:ind w:firstLine="720"/>
        <w:jc w:val="both"/>
        <w:rPr>
          <w:szCs w:val="26"/>
          <w:lang w:val="vi-VN"/>
        </w:rPr>
      </w:pPr>
      <w:r w:rsidRPr="00790378">
        <w:rPr>
          <w:szCs w:val="26"/>
          <w:lang w:val="vi-VN"/>
        </w:rPr>
        <w:t xml:space="preserve">- </w:t>
      </w:r>
      <w:r w:rsidR="008B5CDB" w:rsidRPr="008B5CDB">
        <w:rPr>
          <w:szCs w:val="26"/>
          <w:lang w:val="vi-VN"/>
        </w:rPr>
        <w:t>Giấy chứng nhận đăng ký kinh doanh số mã số 0601223628, đăng ký lần đầu ngày 10/11/2021; đăng ký thay đổi lần thứ 1 ngày 25/1/2022 do Sở Kế hoạch và Đầu tỉnh Nam Định cấp</w:t>
      </w:r>
      <w:r w:rsidR="008A729A" w:rsidRPr="00A07E77">
        <w:rPr>
          <w:szCs w:val="26"/>
          <w:lang w:val="vi-VN"/>
        </w:rPr>
        <w:t>.</w:t>
      </w:r>
    </w:p>
    <w:p w:rsidR="008A729A" w:rsidRPr="00790378" w:rsidRDefault="008A729A" w:rsidP="00900C41">
      <w:pPr>
        <w:spacing w:after="0" w:line="360" w:lineRule="exact"/>
        <w:ind w:firstLine="720"/>
        <w:jc w:val="both"/>
        <w:rPr>
          <w:szCs w:val="26"/>
          <w:highlight w:val="yellow"/>
          <w:lang w:val="vi-VN"/>
        </w:rPr>
      </w:pPr>
      <w:r w:rsidRPr="00A07E77">
        <w:rPr>
          <w:szCs w:val="26"/>
          <w:lang w:val="vi-VN"/>
        </w:rPr>
        <w:t>- Bản đồ quy hoạch tổng mặt bằng của dự án.</w:t>
      </w:r>
    </w:p>
    <w:p w:rsidR="003127C0" w:rsidRPr="00790378" w:rsidRDefault="003127C0" w:rsidP="00900C41">
      <w:pPr>
        <w:spacing w:after="0" w:line="360" w:lineRule="exact"/>
        <w:ind w:firstLine="720"/>
        <w:contextualSpacing/>
        <w:jc w:val="both"/>
        <w:rPr>
          <w:rFonts w:eastAsia="Times New Roman"/>
          <w:szCs w:val="26"/>
          <w:lang w:val="vi-VN"/>
        </w:rPr>
      </w:pPr>
      <w:r w:rsidRPr="00790378">
        <w:rPr>
          <w:szCs w:val="26"/>
          <w:lang w:val="vi-VN"/>
        </w:rPr>
        <w:t>- Các văn bản, tài liệu liên quan khác.</w:t>
      </w:r>
    </w:p>
    <w:p w:rsidR="003127C0" w:rsidRPr="00790378" w:rsidRDefault="003127C0" w:rsidP="0048635F">
      <w:pPr>
        <w:pStyle w:val="120"/>
        <w:rPr>
          <w:bCs/>
        </w:rPr>
      </w:pPr>
      <w:bookmarkStart w:id="98" w:name="_Toc488743616"/>
      <w:bookmarkStart w:id="99" w:name="_Toc491433864"/>
      <w:bookmarkStart w:id="100" w:name="_Toc32506343"/>
      <w:bookmarkStart w:id="101" w:name="_Toc51655167"/>
      <w:bookmarkStart w:id="102" w:name="_Toc110344711"/>
      <w:bookmarkStart w:id="103" w:name="_Toc127371592"/>
      <w:bookmarkStart w:id="104" w:name="_Toc141259504"/>
      <w:bookmarkStart w:id="105" w:name="_Toc534483675"/>
      <w:r w:rsidRPr="00790378">
        <w:t>3. TỔ CHỨC THỰC HIỆN ĐTM.</w:t>
      </w:r>
      <w:bookmarkEnd w:id="98"/>
      <w:bookmarkEnd w:id="99"/>
      <w:bookmarkEnd w:id="100"/>
      <w:bookmarkEnd w:id="101"/>
      <w:bookmarkEnd w:id="102"/>
      <w:bookmarkEnd w:id="103"/>
      <w:bookmarkEnd w:id="104"/>
    </w:p>
    <w:p w:rsidR="003127C0" w:rsidRPr="00790378" w:rsidRDefault="003127C0" w:rsidP="00900C41">
      <w:pPr>
        <w:pStyle w:val="13"/>
        <w:spacing w:after="0" w:line="360" w:lineRule="exact"/>
        <w:rPr>
          <w:bCs/>
          <w:i/>
          <w:lang w:val="pt-BR"/>
        </w:rPr>
      </w:pPr>
      <w:bookmarkStart w:id="106" w:name="_Toc488743617"/>
      <w:bookmarkStart w:id="107" w:name="_Toc491433865"/>
      <w:bookmarkStart w:id="108" w:name="_Toc32506344"/>
      <w:bookmarkStart w:id="109" w:name="_Toc51655168"/>
      <w:bookmarkStart w:id="110" w:name="_Toc110344712"/>
      <w:bookmarkStart w:id="111" w:name="_Toc127371593"/>
      <w:bookmarkStart w:id="112" w:name="_Toc141259505"/>
      <w:r w:rsidRPr="00790378">
        <w:rPr>
          <w:lang w:val="pt-BR"/>
        </w:rPr>
        <w:t>3.1. Tóm tắt về việc tổ chức thực hiện ĐTM.</w:t>
      </w:r>
      <w:bookmarkEnd w:id="106"/>
      <w:bookmarkEnd w:id="107"/>
      <w:bookmarkEnd w:id="108"/>
      <w:bookmarkEnd w:id="109"/>
      <w:bookmarkEnd w:id="110"/>
      <w:bookmarkEnd w:id="111"/>
      <w:bookmarkEnd w:id="112"/>
    </w:p>
    <w:p w:rsidR="003127C0" w:rsidRPr="00790378" w:rsidRDefault="00D12234" w:rsidP="00900C41">
      <w:pPr>
        <w:spacing w:after="0" w:line="360" w:lineRule="exact"/>
        <w:ind w:firstLine="720"/>
        <w:jc w:val="both"/>
        <w:rPr>
          <w:rFonts w:eastAsia="Times New Roman"/>
          <w:szCs w:val="26"/>
          <w:lang w:val="vi-VN"/>
        </w:rPr>
      </w:pPr>
      <w:r w:rsidRPr="00790378">
        <w:rPr>
          <w:rFonts w:eastAsia="Times New Roman"/>
          <w:szCs w:val="26"/>
          <w:lang w:val="vi-VN"/>
        </w:rPr>
        <w:t>Đánh giá tác động môi trường (ĐTM): Là việc phân tích, đánh giá, nhận dạng, dự báo tác động đến môi trường của dự án đầu và đưa ra các biện pháp giảm thiểu tác động xấu đến môi trường.</w:t>
      </w:r>
    </w:p>
    <w:p w:rsidR="003127C0" w:rsidRPr="00790378" w:rsidRDefault="003127C0" w:rsidP="00900C41">
      <w:pPr>
        <w:spacing w:after="0" w:line="360" w:lineRule="exact"/>
        <w:ind w:left="677"/>
        <w:jc w:val="both"/>
        <w:rPr>
          <w:rFonts w:eastAsia="Times New Roman"/>
          <w:b/>
          <w:bCs/>
          <w:szCs w:val="26"/>
          <w:lang w:val="vi-VN"/>
        </w:rPr>
      </w:pPr>
      <w:r w:rsidRPr="00790378">
        <w:rPr>
          <w:rFonts w:eastAsia="Times New Roman"/>
          <w:b/>
          <w:bCs/>
          <w:szCs w:val="26"/>
          <w:lang w:val="vi-VN"/>
        </w:rPr>
        <w:t>-  Trình tự thực hiện lập báo cáo ĐTM:</w:t>
      </w:r>
    </w:p>
    <w:p w:rsidR="003127C0" w:rsidRPr="00790378" w:rsidRDefault="003127C0" w:rsidP="00900C41">
      <w:pPr>
        <w:spacing w:after="0" w:line="360" w:lineRule="exact"/>
        <w:jc w:val="both"/>
        <w:rPr>
          <w:rFonts w:eastAsia="Times New Roman"/>
          <w:szCs w:val="26"/>
          <w:lang w:val="vi-VN"/>
        </w:rPr>
      </w:pPr>
      <w:r w:rsidRPr="00790378">
        <w:rPr>
          <w:rFonts w:eastAsia="Times New Roman"/>
          <w:szCs w:val="26"/>
          <w:lang w:val="vi-VN"/>
        </w:rPr>
        <w:tab/>
        <w:t xml:space="preserve">+ Nghiên cứu dự án: Báo cáo nghiên cứu khả thi dự án, thuyết minh Quy hoạch </w:t>
      </w:r>
      <w:r w:rsidR="00790378" w:rsidRPr="00A07E77">
        <w:rPr>
          <w:rFonts w:eastAsia="Times New Roman"/>
          <w:szCs w:val="26"/>
          <w:lang w:val="vi-VN"/>
        </w:rPr>
        <w:t>tổng mặt bằng</w:t>
      </w:r>
      <w:r w:rsidRPr="00790378">
        <w:rPr>
          <w:rFonts w:eastAsia="Times New Roman"/>
          <w:szCs w:val="26"/>
          <w:lang w:val="vi-VN"/>
        </w:rPr>
        <w:t xml:space="preserve"> dự án do Chủ dự án cung cấp. </w:t>
      </w:r>
    </w:p>
    <w:p w:rsidR="003127C0" w:rsidRPr="00790378" w:rsidRDefault="003127C0" w:rsidP="00900C41">
      <w:pPr>
        <w:spacing w:after="0" w:line="360" w:lineRule="exact"/>
        <w:ind w:firstLine="720"/>
        <w:jc w:val="both"/>
        <w:rPr>
          <w:rFonts w:eastAsia="Times New Roman"/>
          <w:szCs w:val="26"/>
          <w:lang w:val="vi-VN"/>
        </w:rPr>
      </w:pPr>
      <w:r w:rsidRPr="00790378">
        <w:rPr>
          <w:rFonts w:eastAsia="Times New Roman"/>
          <w:szCs w:val="26"/>
          <w:lang w:val="vi-VN"/>
        </w:rPr>
        <w:t xml:space="preserve">+ Khảo sát thực tế khu vực thực hiện dự án: Khảo sát về vị trí địa lý, đặc điểm tự nhiên, tình hình kinh tế - văn hóa – xã hội địa bàn khu vực dự án. </w:t>
      </w:r>
    </w:p>
    <w:p w:rsidR="003127C0" w:rsidRPr="00790378" w:rsidRDefault="003127C0" w:rsidP="00900C41">
      <w:pPr>
        <w:spacing w:before="0" w:after="0" w:line="340" w:lineRule="exact"/>
        <w:ind w:firstLine="720"/>
        <w:jc w:val="both"/>
        <w:rPr>
          <w:rFonts w:eastAsia="Times New Roman"/>
          <w:szCs w:val="26"/>
          <w:lang w:val="vi-VN"/>
        </w:rPr>
      </w:pPr>
      <w:r w:rsidRPr="00790378">
        <w:rPr>
          <w:rFonts w:eastAsia="Times New Roman"/>
          <w:szCs w:val="26"/>
          <w:lang w:val="vi-VN"/>
        </w:rPr>
        <w:t>+ Tiến hành quan trắc, lấy mẫu, phân tích, đánh giá hiện trạng môi trường (</w:t>
      </w:r>
      <w:r w:rsidRPr="00790378">
        <w:rPr>
          <w:rFonts w:eastAsia="Times New Roman"/>
          <w:i/>
          <w:iCs/>
          <w:szCs w:val="26"/>
          <w:lang w:val="vi-VN"/>
        </w:rPr>
        <w:t>khu vực dự án)</w:t>
      </w:r>
      <w:r w:rsidRPr="00790378">
        <w:rPr>
          <w:rFonts w:eastAsia="Times New Roman"/>
          <w:szCs w:val="26"/>
          <w:lang w:val="vi-VN"/>
        </w:rPr>
        <w:t xml:space="preserve"> trước khi thực hiện dự án.</w:t>
      </w:r>
    </w:p>
    <w:p w:rsidR="003127C0" w:rsidRPr="00790378" w:rsidRDefault="003127C0" w:rsidP="00900C41">
      <w:pPr>
        <w:spacing w:before="0" w:after="0" w:line="340" w:lineRule="exact"/>
        <w:ind w:firstLine="720"/>
        <w:jc w:val="both"/>
        <w:rPr>
          <w:rFonts w:eastAsia="Times New Roman"/>
          <w:szCs w:val="26"/>
          <w:lang w:val="vi-VN"/>
        </w:rPr>
      </w:pPr>
      <w:r w:rsidRPr="00790378">
        <w:rPr>
          <w:rFonts w:eastAsia="Times New Roman"/>
          <w:szCs w:val="26"/>
          <w:lang w:val="vi-VN"/>
        </w:rPr>
        <w:t>+ Xây dựng báo cáo chuyên đề, báo cáo tổng hợp.</w:t>
      </w:r>
    </w:p>
    <w:p w:rsidR="003127C0" w:rsidRPr="00790378" w:rsidRDefault="003127C0" w:rsidP="00900C41">
      <w:pPr>
        <w:spacing w:before="0" w:after="0" w:line="340" w:lineRule="exact"/>
        <w:ind w:firstLine="720"/>
        <w:jc w:val="both"/>
        <w:rPr>
          <w:rFonts w:eastAsia="Times New Roman"/>
          <w:szCs w:val="26"/>
          <w:lang w:val="vi-VN"/>
        </w:rPr>
      </w:pPr>
      <w:r w:rsidRPr="00790378">
        <w:rPr>
          <w:rFonts w:eastAsia="Times New Roman"/>
          <w:szCs w:val="26"/>
          <w:lang w:val="vi-VN"/>
        </w:rPr>
        <w:t>+ Tham vấn cộng đồng dân cư khu vực dự án.</w:t>
      </w:r>
    </w:p>
    <w:p w:rsidR="003127C0" w:rsidRPr="00790378" w:rsidRDefault="003127C0" w:rsidP="00900C41">
      <w:pPr>
        <w:spacing w:before="0" w:after="0" w:line="340" w:lineRule="exact"/>
        <w:ind w:firstLine="720"/>
        <w:jc w:val="both"/>
        <w:rPr>
          <w:rFonts w:eastAsia="Times New Roman"/>
          <w:szCs w:val="26"/>
          <w:lang w:val="vi-VN"/>
        </w:rPr>
      </w:pPr>
      <w:r w:rsidRPr="00790378">
        <w:rPr>
          <w:rFonts w:eastAsia="Times New Roman"/>
          <w:szCs w:val="26"/>
          <w:lang w:val="vi-VN"/>
        </w:rPr>
        <w:t>+ Giúp chủ dự án lập thủ tục thẩm định trình các cơ quan chức năng có thẩm quyền thẩm định và cấp quyết định phê duyệt.</w:t>
      </w:r>
    </w:p>
    <w:p w:rsidR="003127C0" w:rsidRPr="00790378" w:rsidRDefault="003127C0" w:rsidP="00900C41">
      <w:pPr>
        <w:spacing w:before="0" w:after="0" w:line="340" w:lineRule="exact"/>
        <w:ind w:firstLine="720"/>
        <w:jc w:val="both"/>
        <w:rPr>
          <w:rFonts w:eastAsia="Times New Roman"/>
          <w:b/>
          <w:bCs/>
          <w:szCs w:val="26"/>
          <w:lang w:val="vi-VN"/>
        </w:rPr>
      </w:pPr>
      <w:r w:rsidRPr="00790378">
        <w:rPr>
          <w:rFonts w:eastAsia="Times New Roman"/>
          <w:b/>
          <w:bCs/>
          <w:szCs w:val="26"/>
          <w:lang w:val="vi-VN"/>
        </w:rPr>
        <w:t>-  Nội dung và cấu trúc:</w:t>
      </w:r>
    </w:p>
    <w:p w:rsidR="00127FAC" w:rsidRPr="00790378" w:rsidRDefault="00127FAC" w:rsidP="00900C41">
      <w:pPr>
        <w:spacing w:before="0" w:after="0" w:line="340" w:lineRule="exact"/>
        <w:ind w:firstLine="720"/>
        <w:jc w:val="both"/>
        <w:rPr>
          <w:rFonts w:eastAsia="Times New Roman"/>
          <w:szCs w:val="26"/>
          <w:lang w:val="vi-VN"/>
        </w:rPr>
      </w:pPr>
      <w:r w:rsidRPr="00790378">
        <w:rPr>
          <w:rFonts w:eastAsia="Times New Roman"/>
          <w:szCs w:val="26"/>
          <w:lang w:val="vi-VN"/>
        </w:rPr>
        <w:lastRenderedPageBreak/>
        <w:t>Cấu trúc và nội dung báo cáo đánh giá tác động môi trường tuân thủ theo đúng mẫu 04 Phụ lục II ban hành kèm theo Thông tư số 02/2022/TT-BTNMT ngày10/01/2022 của Bộ Tài nguyên và môi trường quy định chi tiết một số điều của Luật bảo vệ môi trường.</w:t>
      </w:r>
    </w:p>
    <w:p w:rsidR="00900C41" w:rsidRPr="00790378" w:rsidRDefault="00900C41" w:rsidP="00900C41">
      <w:pPr>
        <w:pStyle w:val="Heading3"/>
        <w:spacing w:before="0" w:after="0" w:line="340" w:lineRule="exact"/>
        <w:rPr>
          <w:rFonts w:ascii="Times New Roman" w:hAnsi="Times New Roman"/>
          <w:lang w:val="nl-NL"/>
        </w:rPr>
      </w:pPr>
      <w:r w:rsidRPr="00790378">
        <w:rPr>
          <w:rFonts w:ascii="Times New Roman" w:hAnsi="Times New Roman"/>
          <w:lang w:val="nl-NL"/>
        </w:rPr>
        <w:t>3.2. Thông tin về Đơn vị tư vấn lập báo cáo ĐTM</w:t>
      </w:r>
      <w:r w:rsidR="008A729A" w:rsidRPr="00790378">
        <w:rPr>
          <w:rFonts w:ascii="Times New Roman" w:hAnsi="Times New Roman"/>
          <w:lang w:val="nl-NL"/>
        </w:rPr>
        <w:t>.</w:t>
      </w:r>
    </w:p>
    <w:p w:rsidR="008B5CDB" w:rsidRPr="0041422C" w:rsidRDefault="008B5CDB" w:rsidP="008B5CDB">
      <w:pPr>
        <w:ind w:firstLine="677"/>
        <w:jc w:val="center"/>
        <w:rPr>
          <w:color w:val="000000" w:themeColor="text1"/>
          <w:szCs w:val="26"/>
          <w:lang w:val="vi-VN"/>
        </w:rPr>
      </w:pPr>
      <w:bookmarkStart w:id="113" w:name="_Toc47112902"/>
      <w:bookmarkStart w:id="114" w:name="_Toc503341490"/>
      <w:bookmarkStart w:id="115" w:name="_Toc481680636"/>
      <w:bookmarkStart w:id="116" w:name="_Toc421711173"/>
      <w:r w:rsidRPr="0041422C">
        <w:rPr>
          <w:b/>
          <w:bCs/>
          <w:color w:val="000000" w:themeColor="text1"/>
          <w:szCs w:val="26"/>
          <w:lang w:val="vi-VN"/>
        </w:rPr>
        <w:t>Công ty TNHH Tài nguyên môi trường và xây dựng Thành Nam</w:t>
      </w:r>
    </w:p>
    <w:p w:rsidR="008B5CDB" w:rsidRPr="0041422C" w:rsidRDefault="008B5CDB" w:rsidP="008B5CDB">
      <w:pPr>
        <w:ind w:left="680"/>
        <w:jc w:val="both"/>
        <w:rPr>
          <w:color w:val="000000" w:themeColor="text1"/>
          <w:szCs w:val="26"/>
          <w:lang w:val="vi-VN"/>
        </w:rPr>
      </w:pPr>
      <w:r w:rsidRPr="00FA4106">
        <w:rPr>
          <w:color w:val="000000" w:themeColor="text1"/>
          <w:szCs w:val="26"/>
          <w:lang w:val="vi-VN"/>
        </w:rPr>
        <w:t xml:space="preserve">Giám đốc:  </w:t>
      </w:r>
      <w:r w:rsidRPr="0041422C">
        <w:rPr>
          <w:color w:val="000000" w:themeColor="text1"/>
          <w:szCs w:val="26"/>
          <w:lang w:val="vi-VN"/>
        </w:rPr>
        <w:t>Lưu Thanh Sơn</w:t>
      </w:r>
      <w:r w:rsidRPr="0041422C">
        <w:rPr>
          <w:color w:val="000000" w:themeColor="text1"/>
          <w:szCs w:val="26"/>
          <w:lang w:val="vi-VN"/>
        </w:rPr>
        <w:tab/>
      </w:r>
    </w:p>
    <w:p w:rsidR="008B5CDB" w:rsidRPr="00F53888" w:rsidRDefault="008B5CDB" w:rsidP="008B5CDB">
      <w:pPr>
        <w:ind w:left="680"/>
        <w:jc w:val="both"/>
        <w:rPr>
          <w:color w:val="000000" w:themeColor="text1"/>
          <w:szCs w:val="26"/>
          <w:lang w:val="vi-VN"/>
        </w:rPr>
      </w:pPr>
      <w:r w:rsidRPr="00F53888">
        <w:rPr>
          <w:color w:val="000000" w:themeColor="text1"/>
          <w:szCs w:val="26"/>
          <w:lang w:val="vi-VN"/>
        </w:rPr>
        <w:t>Địa chỉ : Số 48 Nguyễn Trung Ngạn – Phường Thống Nhất – TP Nam Định.</w:t>
      </w:r>
    </w:p>
    <w:p w:rsidR="00A07E77" w:rsidRPr="00A07E77" w:rsidRDefault="008B5CDB" w:rsidP="00A07E77">
      <w:pPr>
        <w:spacing w:before="0" w:after="0" w:line="340" w:lineRule="exact"/>
        <w:ind w:left="680"/>
        <w:jc w:val="both"/>
        <w:rPr>
          <w:spacing w:val="-4"/>
          <w:szCs w:val="26"/>
          <w:lang w:val="vi-VN"/>
        </w:rPr>
      </w:pPr>
      <w:r w:rsidRPr="00F53888">
        <w:rPr>
          <w:color w:val="000000" w:themeColor="text1"/>
          <w:szCs w:val="26"/>
          <w:lang w:val="vi-VN"/>
        </w:rPr>
        <w:t>Điện thoại: 0983.668.253</w:t>
      </w:r>
      <w:bookmarkStart w:id="117" w:name="_Toc135229352"/>
      <w:bookmarkEnd w:id="113"/>
    </w:p>
    <w:p w:rsidR="00790378" w:rsidRPr="00A07E77" w:rsidRDefault="00790378" w:rsidP="00A07E77">
      <w:pPr>
        <w:spacing w:before="0" w:after="0" w:line="340" w:lineRule="exact"/>
        <w:jc w:val="both"/>
        <w:rPr>
          <w:spacing w:val="-4"/>
          <w:szCs w:val="26"/>
          <w:lang w:val="vi-VN"/>
        </w:rPr>
      </w:pPr>
      <w:r w:rsidRPr="00790378">
        <w:rPr>
          <w:b/>
          <w:bCs/>
          <w:szCs w:val="26"/>
          <w:lang w:val="sv-SE"/>
        </w:rPr>
        <w:t>4</w:t>
      </w:r>
      <w:r w:rsidRPr="00790378">
        <w:rPr>
          <w:b/>
          <w:bCs/>
          <w:szCs w:val="26"/>
          <w:lang w:val="vi-VN"/>
        </w:rPr>
        <w:t xml:space="preserve">. PHƯƠNG PHÁP </w:t>
      </w:r>
      <w:bookmarkEnd w:id="114"/>
      <w:bookmarkEnd w:id="115"/>
      <w:bookmarkEnd w:id="116"/>
      <w:r w:rsidRPr="00790378">
        <w:rPr>
          <w:b/>
          <w:bCs/>
          <w:szCs w:val="26"/>
          <w:lang w:val="sv-SE"/>
        </w:rPr>
        <w:t>ĐÁNH GIÁ TÁC ĐỘNG MÔI TRƯỜNG</w:t>
      </w:r>
      <w:bookmarkEnd w:id="117"/>
    </w:p>
    <w:p w:rsidR="00790378" w:rsidRPr="00790378" w:rsidRDefault="00790378" w:rsidP="00790378">
      <w:pPr>
        <w:tabs>
          <w:tab w:val="left" w:pos="720"/>
          <w:tab w:val="left" w:pos="4218"/>
        </w:tabs>
        <w:spacing w:after="0" w:line="360" w:lineRule="exact"/>
        <w:jc w:val="both"/>
        <w:rPr>
          <w:i/>
          <w:szCs w:val="26"/>
          <w:lang w:val="vi-VN"/>
        </w:rPr>
      </w:pPr>
      <w:r w:rsidRPr="00790378">
        <w:rPr>
          <w:i/>
          <w:szCs w:val="26"/>
          <w:lang w:val="vi-VN"/>
        </w:rPr>
        <w:tab/>
        <w:t>- Các phương pháp ĐTM:</w:t>
      </w:r>
      <w:r w:rsidRPr="00790378">
        <w:rPr>
          <w:i/>
          <w:szCs w:val="26"/>
          <w:lang w:val="vi-VN"/>
        </w:rPr>
        <w:tab/>
      </w:r>
    </w:p>
    <w:p w:rsidR="00790378" w:rsidRPr="00790378" w:rsidRDefault="00790378" w:rsidP="00790378">
      <w:pPr>
        <w:spacing w:after="0" w:line="360" w:lineRule="exact"/>
        <w:ind w:firstLine="709"/>
        <w:jc w:val="both"/>
        <w:rPr>
          <w:rFonts w:eastAsia="Times New Roman"/>
          <w:szCs w:val="26"/>
          <w:lang w:val="sv-SE"/>
        </w:rPr>
      </w:pPr>
      <w:r w:rsidRPr="00790378">
        <w:rPr>
          <w:rFonts w:eastAsia="Times New Roman"/>
          <w:szCs w:val="26"/>
          <w:lang w:val="vi-VN"/>
        </w:rPr>
        <w:t>Báo cáo đánh giá tác động môi trường được nghiên cứu, xây dựng dựa trên các cơ sở dữ liệu tin cậy, chi tiết và sử dụng các phương pháp khoa học, phù hợp với thực tiễn, cụ thể như sau:</w:t>
      </w:r>
    </w:p>
    <w:p w:rsidR="00790378" w:rsidRPr="00790378" w:rsidRDefault="00790378" w:rsidP="00790378">
      <w:pPr>
        <w:spacing w:after="0" w:line="360" w:lineRule="exact"/>
        <w:ind w:firstLine="709"/>
        <w:jc w:val="both"/>
        <w:rPr>
          <w:rFonts w:eastAsia="Times New Roman"/>
          <w:szCs w:val="26"/>
          <w:lang w:val="vi-VN"/>
        </w:rPr>
      </w:pPr>
      <w:r w:rsidRPr="00790378">
        <w:rPr>
          <w:rFonts w:eastAsia="Times New Roman"/>
          <w:szCs w:val="26"/>
          <w:lang w:val="vi-VN"/>
        </w:rPr>
        <w:t xml:space="preserve">Phương pháp </w:t>
      </w:r>
      <w:r w:rsidRPr="00790378">
        <w:rPr>
          <w:rFonts w:eastAsia="Times New Roman"/>
          <w:szCs w:val="26"/>
          <w:lang w:val="sv-SE"/>
        </w:rPr>
        <w:t xml:space="preserve">sử dụng </w:t>
      </w:r>
      <w:r w:rsidRPr="00790378">
        <w:rPr>
          <w:rFonts w:eastAsia="Times New Roman"/>
          <w:szCs w:val="26"/>
          <w:lang w:val="vi-VN"/>
        </w:rPr>
        <w:t>bản đồ</w:t>
      </w:r>
      <w:r w:rsidRPr="00790378">
        <w:rPr>
          <w:rFonts w:eastAsia="Times New Roman"/>
          <w:szCs w:val="26"/>
          <w:lang w:val="sv-SE"/>
        </w:rPr>
        <w:t xml:space="preserve"> (áp dụng tại chương 1 của báo cáo)</w:t>
      </w:r>
      <w:r w:rsidRPr="00790378">
        <w:rPr>
          <w:rFonts w:eastAsia="Times New Roman"/>
          <w:szCs w:val="26"/>
          <w:lang w:val="vi-VN"/>
        </w:rPr>
        <w:t>: sử dụng các bản đồ để xác định khu vực thực hiện dự án, các đối tượng xung quanh.</w:t>
      </w:r>
    </w:p>
    <w:p w:rsidR="00790378" w:rsidRPr="00790378" w:rsidRDefault="00790378" w:rsidP="00790378">
      <w:pPr>
        <w:tabs>
          <w:tab w:val="left" w:pos="709"/>
        </w:tabs>
        <w:spacing w:after="0" w:line="360" w:lineRule="exact"/>
        <w:ind w:firstLine="709"/>
        <w:jc w:val="both"/>
        <w:rPr>
          <w:b/>
          <w:szCs w:val="26"/>
          <w:lang w:val="vi-VN"/>
        </w:rPr>
      </w:pPr>
      <w:r w:rsidRPr="00790378">
        <w:rPr>
          <w:szCs w:val="26"/>
          <w:lang w:val="vi-VN"/>
        </w:rPr>
        <w:t>Phương pháp so sánh: đánh giá chất lượng môi trường trên cơ sở so sánh với các tiêu chuẩn /quy chuẩn môi trường liên quan</w:t>
      </w:r>
      <w:r w:rsidRPr="00A07E77">
        <w:rPr>
          <w:szCs w:val="26"/>
          <w:lang w:val="vi-VN"/>
        </w:rPr>
        <w:t xml:space="preserve"> </w:t>
      </w:r>
      <w:r w:rsidRPr="00790378">
        <w:rPr>
          <w:szCs w:val="26"/>
          <w:lang w:val="vi-VN"/>
        </w:rPr>
        <w:t>(áp dụng tại chương II của báo cáo).</w:t>
      </w:r>
    </w:p>
    <w:p w:rsidR="00790378" w:rsidRPr="00790378" w:rsidRDefault="00790378" w:rsidP="00790378">
      <w:pPr>
        <w:spacing w:after="0" w:line="360" w:lineRule="exact"/>
        <w:ind w:firstLine="709"/>
        <w:jc w:val="both"/>
        <w:rPr>
          <w:b/>
          <w:szCs w:val="26"/>
          <w:lang w:val="vi-VN"/>
        </w:rPr>
      </w:pPr>
      <w:r w:rsidRPr="00790378">
        <w:rPr>
          <w:szCs w:val="26"/>
          <w:lang w:val="vi-VN"/>
        </w:rPr>
        <w:t xml:space="preserve">Phương pháp nhận dạng (áp dụng tại chương </w:t>
      </w:r>
      <w:r w:rsidRPr="00A07E77">
        <w:rPr>
          <w:szCs w:val="26"/>
          <w:lang w:val="vi-VN"/>
        </w:rPr>
        <w:t>2</w:t>
      </w:r>
      <w:r w:rsidRPr="00790378">
        <w:rPr>
          <w:szCs w:val="26"/>
          <w:lang w:val="vi-VN"/>
        </w:rPr>
        <w:t xml:space="preserve"> của báo cáo):</w:t>
      </w:r>
    </w:p>
    <w:p w:rsidR="00790378" w:rsidRPr="00790378" w:rsidRDefault="00790378" w:rsidP="00790378">
      <w:pPr>
        <w:spacing w:after="0" w:line="360" w:lineRule="exact"/>
        <w:ind w:firstLine="709"/>
        <w:jc w:val="both"/>
        <w:rPr>
          <w:b/>
          <w:szCs w:val="26"/>
          <w:lang w:val="vi-VN"/>
        </w:rPr>
      </w:pPr>
      <w:r w:rsidRPr="00790378">
        <w:rPr>
          <w:szCs w:val="26"/>
          <w:lang w:val="vi-VN"/>
        </w:rPr>
        <w:t>+</w:t>
      </w:r>
      <w:r w:rsidRPr="00A07E77">
        <w:rPr>
          <w:szCs w:val="26"/>
          <w:lang w:val="vi-VN"/>
        </w:rPr>
        <w:t xml:space="preserve"> </w:t>
      </w:r>
      <w:r w:rsidRPr="00790378">
        <w:rPr>
          <w:szCs w:val="26"/>
          <w:lang w:val="vi-VN"/>
        </w:rPr>
        <w:t>Mô tả các thành phần môi trường;</w:t>
      </w:r>
    </w:p>
    <w:p w:rsidR="00790378" w:rsidRPr="00790378" w:rsidRDefault="00790378" w:rsidP="00790378">
      <w:pPr>
        <w:spacing w:after="0" w:line="360" w:lineRule="exact"/>
        <w:ind w:firstLine="709"/>
        <w:jc w:val="both"/>
        <w:rPr>
          <w:szCs w:val="26"/>
          <w:lang w:val="vi-VN"/>
        </w:rPr>
      </w:pPr>
      <w:r w:rsidRPr="00790378">
        <w:rPr>
          <w:szCs w:val="26"/>
          <w:lang w:val="vi-VN"/>
        </w:rPr>
        <w:t>+ Xác định tác động của dự án ảnh hưởng đến môi trường;</w:t>
      </w:r>
    </w:p>
    <w:p w:rsidR="00790378" w:rsidRPr="00790378" w:rsidRDefault="00790378" w:rsidP="00790378">
      <w:pPr>
        <w:spacing w:after="0" w:line="360" w:lineRule="exact"/>
        <w:ind w:firstLine="709"/>
        <w:jc w:val="both"/>
        <w:rPr>
          <w:szCs w:val="26"/>
          <w:lang w:val="vi-VN"/>
        </w:rPr>
      </w:pPr>
      <w:r w:rsidRPr="00790378">
        <w:rPr>
          <w:szCs w:val="26"/>
          <w:lang w:val="vi-VN"/>
        </w:rPr>
        <w:t>+ Nhận dạng đầy đủ các tác động, các vấn đề môi trường liên quan phục vụ cho công tác đánh giá chi tiết;</w:t>
      </w:r>
    </w:p>
    <w:p w:rsidR="00790378" w:rsidRPr="00790378" w:rsidRDefault="00790378" w:rsidP="00790378">
      <w:pPr>
        <w:spacing w:after="0" w:line="360" w:lineRule="exact"/>
        <w:ind w:firstLine="709"/>
        <w:jc w:val="both"/>
        <w:rPr>
          <w:rFonts w:eastAsia="Times New Roman"/>
          <w:szCs w:val="26"/>
          <w:lang w:val="vi-VN"/>
        </w:rPr>
      </w:pPr>
      <w:r w:rsidRPr="00790378">
        <w:rPr>
          <w:rFonts w:eastAsia="Times New Roman"/>
          <w:szCs w:val="26"/>
          <w:lang w:val="vi-VN"/>
        </w:rPr>
        <w:t xml:space="preserve">Phương pháp đánh giá nhanh (áp dụng tại chương </w:t>
      </w:r>
      <w:r w:rsidRPr="00A07E77">
        <w:rPr>
          <w:rFonts w:eastAsia="Times New Roman"/>
          <w:szCs w:val="26"/>
          <w:lang w:val="vi-VN"/>
        </w:rPr>
        <w:t>3</w:t>
      </w:r>
      <w:r w:rsidRPr="00790378">
        <w:rPr>
          <w:rFonts w:eastAsia="Times New Roman"/>
          <w:szCs w:val="26"/>
          <w:lang w:val="vi-VN"/>
        </w:rPr>
        <w:t xml:space="preserve"> của báo cáo): Trong quá trình đánh giá còn sử dụng phương pháp đánh giá nhanh dựa vào số liệu phát thải của các chất khí, bụi, tiếng ồn,… do tổ chức Y tế Thế giới (WHO) đưa ra. Kết quả của phương pháp này có độ tin cậy cao và là cơ sở để đánh giá sơ bộ các nguồn ô nhiễm cũng như các biện pháp giảm thiểu kèm theo. </w:t>
      </w:r>
    </w:p>
    <w:p w:rsidR="00790378" w:rsidRPr="00790378" w:rsidRDefault="00790378" w:rsidP="00790378">
      <w:pPr>
        <w:spacing w:after="0" w:line="360" w:lineRule="exact"/>
        <w:ind w:firstLine="720"/>
        <w:jc w:val="both"/>
        <w:rPr>
          <w:rFonts w:eastAsia="Times New Roman"/>
          <w:szCs w:val="26"/>
          <w:lang w:val="nl-NL"/>
        </w:rPr>
      </w:pPr>
      <w:r w:rsidRPr="00A07E77">
        <w:rPr>
          <w:rFonts w:eastAsia="Times New Roman"/>
          <w:szCs w:val="26"/>
          <w:lang w:val="vi-VN"/>
        </w:rPr>
        <w:t xml:space="preserve">Phương pháp so sánh, đối chứng: </w:t>
      </w:r>
      <w:r w:rsidRPr="00790378">
        <w:rPr>
          <w:rFonts w:eastAsia="Times New Roman"/>
          <w:szCs w:val="26"/>
          <w:lang w:val="nl-NL"/>
        </w:rPr>
        <w:t>Dùng để đánh giá hiện trạng và tác động trên cơ sở so sánh số liệu đo đạc hoặc kết quả tính toán với các giới hạn cho phép trong các QCVN, TCVN còn hiệu lực. Phương pháp này được sử dụng trong chương 2, 3 của báo cáo, trên cơ sở kết quả phân tích, tính toán so sánh với các quy chuẩn, tiêu chuẩn.</w:t>
      </w:r>
    </w:p>
    <w:p w:rsidR="00790378" w:rsidRPr="00790378" w:rsidRDefault="00790378" w:rsidP="00790378">
      <w:pPr>
        <w:ind w:firstLine="720"/>
        <w:contextualSpacing/>
        <w:jc w:val="both"/>
        <w:rPr>
          <w:szCs w:val="26"/>
          <w:lang w:val="vi-VN"/>
        </w:rPr>
      </w:pPr>
      <w:r w:rsidRPr="00790378">
        <w:rPr>
          <w:spacing w:val="-2"/>
          <w:szCs w:val="26"/>
          <w:lang w:val="vi-VN"/>
        </w:rPr>
        <w:t xml:space="preserve">Phương pháp lấy mẫu hiện trường và phân tích trong phòng thí nghiệm: Nhằm xác định các thông số về hiện trạng chất lượng môi trường không khí, đất, nước tại khu vực thực hiện dự án và lân cận phục vụ cho việc đánh giá tác động môi trường, xây dựng các </w:t>
      </w:r>
      <w:r w:rsidRPr="00790378">
        <w:rPr>
          <w:spacing w:val="-2"/>
          <w:szCs w:val="26"/>
          <w:lang w:val="vi-VN"/>
        </w:rPr>
        <w:lastRenderedPageBreak/>
        <w:t xml:space="preserve">chương trình quản lý và giám sát môi </w:t>
      </w:r>
      <w:r w:rsidRPr="00790378">
        <w:rPr>
          <w:szCs w:val="26"/>
          <w:lang w:val="vi-VN"/>
        </w:rPr>
        <w:t>trường</w:t>
      </w:r>
      <w:r w:rsidRPr="00790378">
        <w:rPr>
          <w:spacing w:val="-2"/>
          <w:szCs w:val="26"/>
          <w:lang w:val="vi-VN"/>
        </w:rPr>
        <w:t xml:space="preserve"> của dự án</w:t>
      </w:r>
      <w:r w:rsidRPr="00790378">
        <w:rPr>
          <w:szCs w:val="26"/>
          <w:lang w:val="vi-VN"/>
        </w:rPr>
        <w:t>. Phương pháp này được áp dụng tại Chương 2 của báo cáo ĐTM.</w:t>
      </w:r>
    </w:p>
    <w:p w:rsidR="00790378" w:rsidRPr="00790378" w:rsidRDefault="00790378" w:rsidP="00790378">
      <w:pPr>
        <w:spacing w:after="0" w:line="360" w:lineRule="exact"/>
        <w:ind w:firstLine="709"/>
        <w:jc w:val="both"/>
        <w:rPr>
          <w:szCs w:val="26"/>
          <w:lang w:val="nl-NL"/>
        </w:rPr>
      </w:pPr>
      <w:r w:rsidRPr="00A07E77">
        <w:rPr>
          <w:bCs/>
          <w:szCs w:val="26"/>
          <w:lang w:val="vi-VN"/>
        </w:rPr>
        <w:t xml:space="preserve">Phương pháp tham vấn cộng đồng: </w:t>
      </w:r>
      <w:r w:rsidRPr="00A07E77">
        <w:rPr>
          <w:szCs w:val="26"/>
          <w:lang w:val="vi-VN"/>
        </w:rPr>
        <w:t xml:space="preserve">Sử dụng trong quá trình điều tra thực địa tại các khu vực dân cư chịu tác động trực tiếp của Dự án. Tiến hành </w:t>
      </w:r>
      <w:r w:rsidRPr="00790378">
        <w:rPr>
          <w:bCs/>
          <w:szCs w:val="26"/>
          <w:lang w:val="vi-VN"/>
        </w:rPr>
        <w:t xml:space="preserve">họp lấy ý kiến của lãnh đạo </w:t>
      </w:r>
      <w:r w:rsidRPr="00A07E77">
        <w:rPr>
          <w:bCs/>
          <w:szCs w:val="26"/>
          <w:lang w:val="vi-VN"/>
        </w:rPr>
        <w:t>của chính quyền địa phương cũng như</w:t>
      </w:r>
      <w:r w:rsidRPr="00790378">
        <w:rPr>
          <w:bCs/>
          <w:szCs w:val="26"/>
          <w:lang w:val="vi-VN"/>
        </w:rPr>
        <w:t xml:space="preserve"> của người dân xung quanh khu vực thực hiện dự án, nhằm xác định những tác động mà dự án gây ra, đồng thời chủ dự án cũng có trách nhiệm thực hiện các biện pháp bảo vệ môi trường đã cam kết</w:t>
      </w:r>
      <w:r w:rsidRPr="00A07E77">
        <w:rPr>
          <w:szCs w:val="26"/>
          <w:lang w:val="vi-VN"/>
        </w:rPr>
        <w:t xml:space="preserve">. </w:t>
      </w:r>
      <w:r w:rsidRPr="00790378">
        <w:rPr>
          <w:szCs w:val="26"/>
          <w:lang w:val="nl-NL"/>
        </w:rPr>
        <w:t>Phương pháp này được sử dụng trong chương V của báo cáo.</w:t>
      </w:r>
    </w:p>
    <w:p w:rsidR="003127C0" w:rsidRPr="00790378" w:rsidRDefault="003127C0" w:rsidP="0048635F">
      <w:pPr>
        <w:pStyle w:val="120"/>
      </w:pPr>
      <w:bookmarkStart w:id="118" w:name="_Toc110344717"/>
      <w:bookmarkStart w:id="119" w:name="_Toc127371599"/>
      <w:bookmarkStart w:id="120" w:name="_Toc141259509"/>
      <w:bookmarkEnd w:id="105"/>
      <w:r w:rsidRPr="00790378">
        <w:t>5. TÓM TẮT NỘI DUNG CHÍNH CỦA BÁO CÁO ĐTM.</w:t>
      </w:r>
      <w:bookmarkEnd w:id="118"/>
      <w:bookmarkEnd w:id="119"/>
      <w:bookmarkEnd w:id="120"/>
    </w:p>
    <w:p w:rsidR="003127C0" w:rsidRPr="00790378" w:rsidRDefault="003127C0" w:rsidP="00935474">
      <w:pPr>
        <w:pStyle w:val="13"/>
        <w:spacing w:before="0" w:after="0" w:line="360" w:lineRule="exact"/>
      </w:pPr>
      <w:bookmarkStart w:id="121" w:name="_Toc110344718"/>
      <w:bookmarkStart w:id="122" w:name="_Toc127371600"/>
      <w:bookmarkStart w:id="123" w:name="_Toc141259510"/>
      <w:r w:rsidRPr="00790378">
        <w:t>5.1. Thông tin về dự án:</w:t>
      </w:r>
      <w:bookmarkEnd w:id="121"/>
      <w:bookmarkEnd w:id="122"/>
      <w:bookmarkEnd w:id="123"/>
    </w:p>
    <w:p w:rsidR="003127C0" w:rsidRPr="00790378" w:rsidRDefault="003127C0" w:rsidP="00C27D53">
      <w:pPr>
        <w:spacing w:before="0" w:after="0" w:line="360" w:lineRule="exact"/>
        <w:jc w:val="both"/>
        <w:rPr>
          <w:b/>
          <w:i/>
          <w:szCs w:val="26"/>
        </w:rPr>
      </w:pPr>
      <w:bookmarkStart w:id="124" w:name="_Toc491433870"/>
      <w:bookmarkStart w:id="125" w:name="_Toc32506349"/>
      <w:bookmarkStart w:id="126" w:name="_Toc51655172"/>
      <w:r w:rsidRPr="00790378">
        <w:rPr>
          <w:b/>
          <w:i/>
          <w:szCs w:val="26"/>
        </w:rPr>
        <w:t xml:space="preserve">5.1.1. Thông tin chung: </w:t>
      </w:r>
    </w:p>
    <w:p w:rsidR="00E80804" w:rsidRPr="00790378" w:rsidRDefault="003127C0" w:rsidP="004664B3">
      <w:pPr>
        <w:jc w:val="both"/>
        <w:rPr>
          <w:rFonts w:eastAsia="Times New Roman"/>
          <w:szCs w:val="26"/>
          <w:lang w:val="nb-NO"/>
        </w:rPr>
      </w:pPr>
      <w:r w:rsidRPr="00790378">
        <w:rPr>
          <w:szCs w:val="26"/>
        </w:rPr>
        <w:tab/>
      </w:r>
      <w:r w:rsidRPr="00004C9C">
        <w:rPr>
          <w:szCs w:val="26"/>
        </w:rPr>
        <w:t>- Tên dự án:</w:t>
      </w:r>
      <w:r w:rsidRPr="00790378">
        <w:rPr>
          <w:szCs w:val="26"/>
        </w:rPr>
        <w:t xml:space="preserve"> </w:t>
      </w:r>
      <w:r w:rsidR="008B5CDB" w:rsidRPr="00D12F5F">
        <w:rPr>
          <w:szCs w:val="26"/>
        </w:rPr>
        <w:t xml:space="preserve">Xây dựng nhà máy sản xuất kinh doanh ngành thép, ngành xây dựng, điện, điện tử, điện lạnh, cơ khí chế tạo, máy móc, thiết </w:t>
      </w:r>
      <w:proofErr w:type="gramStart"/>
      <w:r w:rsidR="008B5CDB" w:rsidRPr="00D12F5F">
        <w:rPr>
          <w:szCs w:val="26"/>
        </w:rPr>
        <w:t>bị.</w:t>
      </w:r>
      <w:r w:rsidR="0077185D">
        <w:rPr>
          <w:rFonts w:eastAsia="Times New Roman"/>
          <w:szCs w:val="26"/>
          <w:lang w:val="nb-NO"/>
        </w:rPr>
        <w:t>.</w:t>
      </w:r>
      <w:proofErr w:type="gramEnd"/>
      <w:r w:rsidR="0067316A" w:rsidRPr="00790378">
        <w:rPr>
          <w:rFonts w:eastAsia="Times New Roman"/>
          <w:szCs w:val="26"/>
          <w:lang w:val="nb-NO"/>
        </w:rPr>
        <w:t xml:space="preserve"> </w:t>
      </w:r>
      <w:r w:rsidR="00E80804" w:rsidRPr="00790378">
        <w:rPr>
          <w:rFonts w:eastAsia="Times New Roman"/>
          <w:szCs w:val="26"/>
          <w:lang w:val="nb-NO"/>
        </w:rPr>
        <w:t xml:space="preserve"> </w:t>
      </w:r>
    </w:p>
    <w:p w:rsidR="003127C0" w:rsidRPr="00790378" w:rsidRDefault="003127C0" w:rsidP="004664B3">
      <w:pPr>
        <w:jc w:val="both"/>
        <w:rPr>
          <w:szCs w:val="26"/>
        </w:rPr>
      </w:pPr>
      <w:r w:rsidRPr="00790378">
        <w:rPr>
          <w:szCs w:val="26"/>
        </w:rPr>
        <w:tab/>
      </w:r>
      <w:r w:rsidRPr="00004C9C">
        <w:rPr>
          <w:szCs w:val="26"/>
        </w:rPr>
        <w:t>- Địa điểm thực hiện dự án:</w:t>
      </w:r>
      <w:r w:rsidRPr="00790378">
        <w:rPr>
          <w:szCs w:val="26"/>
        </w:rPr>
        <w:t xml:space="preserve"> </w:t>
      </w:r>
      <w:r w:rsidR="00790378" w:rsidRPr="00790378">
        <w:rPr>
          <w:szCs w:val="26"/>
        </w:rPr>
        <w:t>xã Liên Bảo</w:t>
      </w:r>
      <w:r w:rsidRPr="00790378">
        <w:rPr>
          <w:szCs w:val="26"/>
        </w:rPr>
        <w:t xml:space="preserve">, </w:t>
      </w:r>
      <w:r w:rsidR="00E80804" w:rsidRPr="00790378">
        <w:rPr>
          <w:szCs w:val="26"/>
        </w:rPr>
        <w:t>h</w:t>
      </w:r>
      <w:r w:rsidRPr="00790378">
        <w:rPr>
          <w:szCs w:val="26"/>
        </w:rPr>
        <w:t xml:space="preserve">uyện </w:t>
      </w:r>
      <w:r w:rsidR="00E80804" w:rsidRPr="00790378">
        <w:rPr>
          <w:szCs w:val="26"/>
        </w:rPr>
        <w:t>Vụ Bản</w:t>
      </w:r>
      <w:r w:rsidRPr="00790378">
        <w:rPr>
          <w:szCs w:val="26"/>
        </w:rPr>
        <w:t xml:space="preserve">, </w:t>
      </w:r>
      <w:r w:rsidR="00E80804" w:rsidRPr="00790378">
        <w:rPr>
          <w:szCs w:val="26"/>
        </w:rPr>
        <w:t>t</w:t>
      </w:r>
      <w:r w:rsidRPr="00790378">
        <w:rPr>
          <w:szCs w:val="26"/>
        </w:rPr>
        <w:t>ỉnh Nam Định.</w:t>
      </w:r>
    </w:p>
    <w:p w:rsidR="003127C0" w:rsidRPr="00790378" w:rsidRDefault="003127C0" w:rsidP="004664B3">
      <w:pPr>
        <w:jc w:val="both"/>
        <w:rPr>
          <w:szCs w:val="26"/>
        </w:rPr>
      </w:pPr>
      <w:r w:rsidRPr="00790378">
        <w:rPr>
          <w:szCs w:val="26"/>
        </w:rPr>
        <w:tab/>
      </w:r>
      <w:r w:rsidRPr="00004C9C">
        <w:rPr>
          <w:szCs w:val="26"/>
        </w:rPr>
        <w:t>- Chủ dự án:</w:t>
      </w:r>
      <w:r w:rsidRPr="00790378">
        <w:rPr>
          <w:szCs w:val="26"/>
        </w:rPr>
        <w:t xml:space="preserve"> </w:t>
      </w:r>
      <w:r w:rsidR="008B5CDB" w:rsidRPr="00C83739">
        <w:rPr>
          <w:color w:val="000000" w:themeColor="text1"/>
          <w:szCs w:val="26"/>
        </w:rPr>
        <w:t>Công ty Cổ phần thép Tân Tùng Nam</w:t>
      </w:r>
      <w:r w:rsidR="00004C9C">
        <w:rPr>
          <w:rFonts w:eastAsia="Times New Roman"/>
          <w:szCs w:val="26"/>
          <w:lang w:val="nb-NO"/>
        </w:rPr>
        <w:t xml:space="preserve"> </w:t>
      </w:r>
    </w:p>
    <w:p w:rsidR="003127C0" w:rsidRPr="00790378" w:rsidRDefault="00041867" w:rsidP="004664B3">
      <w:pPr>
        <w:jc w:val="both"/>
        <w:rPr>
          <w:b/>
          <w:i/>
          <w:szCs w:val="26"/>
        </w:rPr>
      </w:pPr>
      <w:r w:rsidRPr="00790378">
        <w:rPr>
          <w:b/>
          <w:i/>
          <w:szCs w:val="26"/>
        </w:rPr>
        <w:t>5.1.2. Phạm vi, q</w:t>
      </w:r>
      <w:r w:rsidR="003127C0" w:rsidRPr="00790378">
        <w:rPr>
          <w:b/>
          <w:i/>
          <w:szCs w:val="26"/>
        </w:rPr>
        <w:t>uy mô, công suất dự án:</w:t>
      </w:r>
    </w:p>
    <w:p w:rsidR="00041867" w:rsidRPr="00AE7FD6" w:rsidRDefault="00041867" w:rsidP="004664B3">
      <w:pPr>
        <w:jc w:val="both"/>
        <w:rPr>
          <w:i/>
          <w:szCs w:val="26"/>
        </w:rPr>
      </w:pPr>
      <w:r w:rsidRPr="00AE7FD6">
        <w:rPr>
          <w:i/>
          <w:szCs w:val="26"/>
        </w:rPr>
        <w:t>* Phạm vi dự án:</w:t>
      </w:r>
    </w:p>
    <w:p w:rsidR="00041867" w:rsidRPr="00AE7FD6" w:rsidRDefault="00041867" w:rsidP="00825B9E">
      <w:pPr>
        <w:spacing w:after="0" w:line="360" w:lineRule="exact"/>
        <w:ind w:firstLine="709"/>
        <w:jc w:val="both"/>
        <w:rPr>
          <w:iCs/>
          <w:szCs w:val="26"/>
          <w:lang w:val="es-UY"/>
        </w:rPr>
      </w:pPr>
      <w:r w:rsidRPr="00AE7FD6">
        <w:rPr>
          <w:szCs w:val="26"/>
          <w:lang w:val="es-UY"/>
        </w:rPr>
        <w:t>Khu vực thực hiện dự án “</w:t>
      </w:r>
      <w:r w:rsidR="008B5CDB" w:rsidRPr="00AE7FD6">
        <w:rPr>
          <w:szCs w:val="26"/>
        </w:rPr>
        <w:t>Xây dựng nhà máy sản xuất kinh doanh ngành thép, ngành xây dựng, điện, điện tử, điện lạnh, cơ khí chế tạo, máy móc, thiết bị.</w:t>
      </w:r>
      <w:r w:rsidRPr="00AE7FD6">
        <w:rPr>
          <w:szCs w:val="26"/>
        </w:rPr>
        <w:t>”</w:t>
      </w:r>
      <w:r w:rsidRPr="00AE7FD6">
        <w:rPr>
          <w:iCs/>
          <w:szCs w:val="26"/>
          <w:lang w:val="es-UY"/>
        </w:rPr>
        <w:t xml:space="preserve"> có t</w:t>
      </w:r>
      <w:r w:rsidRPr="00AE7FD6">
        <w:rPr>
          <w:szCs w:val="26"/>
          <w:lang w:val="es-PE"/>
        </w:rPr>
        <w:t xml:space="preserve">ổng diện tích </w:t>
      </w:r>
      <w:r w:rsidR="00AE7FD6" w:rsidRPr="00AE7FD6">
        <w:rPr>
          <w:szCs w:val="26"/>
          <w:lang w:val="es-PE"/>
        </w:rPr>
        <w:t>17.275</w:t>
      </w:r>
      <w:r w:rsidR="00E80804" w:rsidRPr="00AE7FD6">
        <w:rPr>
          <w:szCs w:val="26"/>
          <w:lang w:val="es-UY"/>
        </w:rPr>
        <w:t>m</w:t>
      </w:r>
      <w:r w:rsidR="00E80804" w:rsidRPr="00AE7FD6">
        <w:rPr>
          <w:szCs w:val="26"/>
          <w:vertAlign w:val="superscript"/>
          <w:lang w:val="es-UY"/>
        </w:rPr>
        <w:t>2</w:t>
      </w:r>
      <w:r w:rsidRPr="00AE7FD6">
        <w:rPr>
          <w:szCs w:val="26"/>
          <w:lang w:val="es-UY"/>
        </w:rPr>
        <w:t xml:space="preserve"> tại </w:t>
      </w:r>
      <w:r w:rsidR="00790378" w:rsidRPr="00AE7FD6">
        <w:rPr>
          <w:iCs/>
          <w:szCs w:val="26"/>
          <w:lang w:val="es-UY"/>
        </w:rPr>
        <w:t>xã Liên Bảo</w:t>
      </w:r>
      <w:r w:rsidR="00E80804" w:rsidRPr="00AE7FD6">
        <w:rPr>
          <w:iCs/>
          <w:szCs w:val="26"/>
          <w:lang w:val="es-UY"/>
        </w:rPr>
        <w:t>, huyện Vụ Bản</w:t>
      </w:r>
      <w:r w:rsidRPr="00AE7FD6">
        <w:rPr>
          <w:iCs/>
          <w:szCs w:val="26"/>
          <w:lang w:val="es-UY"/>
        </w:rPr>
        <w:t>, tỉnh Nam Định với vị trí tiếp giáp như sau:</w:t>
      </w:r>
    </w:p>
    <w:p w:rsidR="00E80804" w:rsidRPr="00B1003D" w:rsidRDefault="00E80804" w:rsidP="00825B9E">
      <w:pPr>
        <w:spacing w:after="0" w:line="360" w:lineRule="exact"/>
        <w:ind w:firstLine="709"/>
        <w:rPr>
          <w:rFonts w:eastAsia="Times New Roman"/>
          <w:szCs w:val="26"/>
          <w:lang w:val="es-UY"/>
        </w:rPr>
      </w:pPr>
      <w:r w:rsidRPr="00B1003D">
        <w:rPr>
          <w:rFonts w:eastAsia="Times New Roman"/>
          <w:szCs w:val="26"/>
          <w:lang w:val="es-UY"/>
        </w:rPr>
        <w:t xml:space="preserve">- Phía Đông giáp </w:t>
      </w:r>
      <w:r w:rsidR="00A07E77" w:rsidRPr="00B1003D">
        <w:rPr>
          <w:rFonts w:eastAsia="Times New Roman"/>
          <w:szCs w:val="26"/>
          <w:lang w:val="es-UY"/>
        </w:rPr>
        <w:t>sông Chanh</w:t>
      </w:r>
      <w:r w:rsidRPr="00B1003D">
        <w:rPr>
          <w:rFonts w:eastAsia="Times New Roman"/>
          <w:szCs w:val="26"/>
          <w:lang w:val="es-UY"/>
        </w:rPr>
        <w:t>.</w:t>
      </w:r>
    </w:p>
    <w:p w:rsidR="00E80804" w:rsidRPr="00B1003D" w:rsidRDefault="00825B9E" w:rsidP="00825B9E">
      <w:pPr>
        <w:spacing w:after="0" w:line="360" w:lineRule="exact"/>
        <w:ind w:firstLine="709"/>
        <w:rPr>
          <w:rFonts w:eastAsia="Times New Roman"/>
          <w:szCs w:val="26"/>
          <w:lang w:val="es-UY"/>
        </w:rPr>
      </w:pPr>
      <w:r w:rsidRPr="00B1003D">
        <w:rPr>
          <w:rFonts w:eastAsia="Times New Roman"/>
          <w:szCs w:val="26"/>
          <w:lang w:val="es-UY"/>
        </w:rPr>
        <w:t xml:space="preserve">- </w:t>
      </w:r>
      <w:r w:rsidR="00E80804" w:rsidRPr="00B1003D">
        <w:rPr>
          <w:rFonts w:eastAsia="Times New Roman"/>
          <w:szCs w:val="26"/>
          <w:lang w:val="es-UY"/>
        </w:rPr>
        <w:t xml:space="preserve">Phía </w:t>
      </w:r>
      <w:r w:rsidR="00A07E77" w:rsidRPr="00B1003D">
        <w:rPr>
          <w:rFonts w:eastAsia="Times New Roman"/>
          <w:szCs w:val="26"/>
          <w:lang w:val="es-UY"/>
        </w:rPr>
        <w:t xml:space="preserve">Bắc </w:t>
      </w:r>
      <w:r w:rsidR="00790378" w:rsidRPr="00B1003D">
        <w:rPr>
          <w:rFonts w:eastAsia="Times New Roman"/>
          <w:szCs w:val="26"/>
          <w:lang w:val="es-UY"/>
        </w:rPr>
        <w:t xml:space="preserve">giáp </w:t>
      </w:r>
      <w:r w:rsidR="00A07E77" w:rsidRPr="00B1003D">
        <w:rPr>
          <w:rFonts w:eastAsia="Times New Roman"/>
          <w:szCs w:val="26"/>
          <w:lang w:val="es-UY"/>
        </w:rPr>
        <w:t>sông Chanh</w:t>
      </w:r>
      <w:r w:rsidR="00790378" w:rsidRPr="00B1003D">
        <w:rPr>
          <w:rFonts w:eastAsia="Times New Roman"/>
          <w:szCs w:val="26"/>
          <w:lang w:val="es-UY"/>
        </w:rPr>
        <w:t xml:space="preserve">, tiếp đến là </w:t>
      </w:r>
      <w:r w:rsidR="00A07E77" w:rsidRPr="00B1003D">
        <w:rPr>
          <w:rFonts w:eastAsia="Times New Roman"/>
          <w:szCs w:val="26"/>
          <w:lang w:val="es-UY"/>
        </w:rPr>
        <w:t>đất nông nghiệp xã Đại An</w:t>
      </w:r>
      <w:r w:rsidR="00E80804" w:rsidRPr="00B1003D">
        <w:rPr>
          <w:rFonts w:eastAsia="Times New Roman"/>
          <w:szCs w:val="26"/>
          <w:lang w:val="es-UY"/>
        </w:rPr>
        <w:t>.</w:t>
      </w:r>
    </w:p>
    <w:p w:rsidR="00E80804" w:rsidRPr="00B1003D" w:rsidRDefault="00935474" w:rsidP="00825B9E">
      <w:pPr>
        <w:spacing w:after="0" w:line="360" w:lineRule="exact"/>
        <w:ind w:firstLine="709"/>
        <w:rPr>
          <w:rFonts w:eastAsia="Times New Roman"/>
          <w:szCs w:val="26"/>
          <w:lang w:val="es-UY"/>
        </w:rPr>
      </w:pPr>
      <w:r w:rsidRPr="00B1003D">
        <w:rPr>
          <w:rFonts w:eastAsia="Times New Roman"/>
          <w:szCs w:val="26"/>
          <w:lang w:val="es-UY"/>
        </w:rPr>
        <w:t>-</w:t>
      </w:r>
      <w:r w:rsidR="00825B9E" w:rsidRPr="00B1003D">
        <w:rPr>
          <w:rFonts w:eastAsia="Times New Roman"/>
          <w:szCs w:val="26"/>
          <w:lang w:val="es-UY"/>
        </w:rPr>
        <w:t xml:space="preserve"> </w:t>
      </w:r>
      <w:r w:rsidR="00E80804" w:rsidRPr="00B1003D">
        <w:rPr>
          <w:rFonts w:eastAsia="Times New Roman"/>
          <w:szCs w:val="26"/>
          <w:lang w:val="es-UY"/>
        </w:rPr>
        <w:t xml:space="preserve">Phía </w:t>
      </w:r>
      <w:r w:rsidR="00790378" w:rsidRPr="00B1003D">
        <w:rPr>
          <w:rFonts w:eastAsia="Times New Roman"/>
          <w:szCs w:val="26"/>
          <w:lang w:val="es-UY"/>
        </w:rPr>
        <w:t xml:space="preserve">Tây </w:t>
      </w:r>
      <w:r w:rsidR="00E80804" w:rsidRPr="00B1003D">
        <w:rPr>
          <w:rFonts w:eastAsia="Times New Roman"/>
          <w:szCs w:val="26"/>
          <w:lang w:val="es-UY"/>
        </w:rPr>
        <w:t>giáp</w:t>
      </w:r>
      <w:r w:rsidR="00A07E77" w:rsidRPr="00B1003D">
        <w:rPr>
          <w:rFonts w:eastAsia="Times New Roman"/>
          <w:szCs w:val="26"/>
          <w:lang w:val="es-UY"/>
        </w:rPr>
        <w:t xml:space="preserve"> đường tỉnh lộ 485B, tiếp đến là</w:t>
      </w:r>
      <w:r w:rsidR="00E80804" w:rsidRPr="00B1003D">
        <w:rPr>
          <w:rFonts w:eastAsia="Times New Roman"/>
          <w:szCs w:val="26"/>
          <w:lang w:val="es-UY"/>
        </w:rPr>
        <w:t xml:space="preserve"> </w:t>
      </w:r>
      <w:r w:rsidR="00790378" w:rsidRPr="00B1003D">
        <w:rPr>
          <w:rFonts w:eastAsia="Times New Roman"/>
          <w:szCs w:val="26"/>
          <w:lang w:val="es-UY"/>
        </w:rPr>
        <w:t>đất nông nghiệp của xã Liên Bả</w:t>
      </w:r>
      <w:r w:rsidR="00A07E77" w:rsidRPr="00B1003D">
        <w:rPr>
          <w:rFonts w:eastAsia="Times New Roman"/>
          <w:szCs w:val="26"/>
          <w:lang w:val="es-UY"/>
        </w:rPr>
        <w:t>o</w:t>
      </w:r>
      <w:r w:rsidR="00790378" w:rsidRPr="00B1003D">
        <w:rPr>
          <w:rFonts w:eastAsia="Times New Roman"/>
          <w:szCs w:val="26"/>
          <w:lang w:val="es-UY"/>
        </w:rPr>
        <w:t>, huyện Vụ Bản</w:t>
      </w:r>
      <w:r w:rsidR="00E80804" w:rsidRPr="00B1003D">
        <w:rPr>
          <w:rFonts w:eastAsia="Times New Roman"/>
          <w:szCs w:val="26"/>
          <w:lang w:val="es-UY"/>
        </w:rPr>
        <w:t>.</w:t>
      </w:r>
    </w:p>
    <w:p w:rsidR="00E80804" w:rsidRPr="00790378" w:rsidRDefault="00935474" w:rsidP="00825B9E">
      <w:pPr>
        <w:spacing w:after="0" w:line="360" w:lineRule="exact"/>
        <w:ind w:firstLine="709"/>
        <w:jc w:val="both"/>
        <w:rPr>
          <w:iCs/>
          <w:szCs w:val="26"/>
          <w:lang w:val="es-UY"/>
        </w:rPr>
      </w:pPr>
      <w:r w:rsidRPr="00B1003D">
        <w:rPr>
          <w:rFonts w:eastAsia="Times New Roman"/>
          <w:szCs w:val="26"/>
          <w:lang w:val="es-UY"/>
        </w:rPr>
        <w:t>-</w:t>
      </w:r>
      <w:r w:rsidR="00825B9E" w:rsidRPr="00B1003D">
        <w:rPr>
          <w:rFonts w:eastAsia="Times New Roman"/>
          <w:szCs w:val="26"/>
          <w:lang w:val="es-UY"/>
        </w:rPr>
        <w:t xml:space="preserve"> </w:t>
      </w:r>
      <w:r w:rsidR="00E80804" w:rsidRPr="00B1003D">
        <w:rPr>
          <w:rFonts w:eastAsia="Times New Roman"/>
          <w:szCs w:val="26"/>
          <w:lang w:val="es-UY"/>
        </w:rPr>
        <w:t xml:space="preserve">Phía </w:t>
      </w:r>
      <w:r w:rsidR="00790378" w:rsidRPr="00B1003D">
        <w:rPr>
          <w:rFonts w:eastAsia="Times New Roman"/>
          <w:szCs w:val="26"/>
          <w:lang w:val="es-UY"/>
        </w:rPr>
        <w:t>Nam</w:t>
      </w:r>
      <w:r w:rsidR="00E80804" w:rsidRPr="00B1003D">
        <w:rPr>
          <w:rFonts w:eastAsia="Times New Roman"/>
          <w:szCs w:val="26"/>
          <w:lang w:val="es-UY"/>
        </w:rPr>
        <w:t xml:space="preserve"> giáp </w:t>
      </w:r>
      <w:r w:rsidR="00A07E77" w:rsidRPr="00B1003D">
        <w:rPr>
          <w:rFonts w:eastAsia="Times New Roman"/>
          <w:szCs w:val="26"/>
          <w:lang w:val="es-UY"/>
        </w:rPr>
        <w:t>đất nông nghiệp của xã Liên Bảo, huyện Vụ Bản</w:t>
      </w:r>
      <w:r w:rsidR="00E80804" w:rsidRPr="00B1003D">
        <w:rPr>
          <w:rFonts w:eastAsia="Times New Roman"/>
          <w:szCs w:val="26"/>
          <w:lang w:val="es-UY"/>
        </w:rPr>
        <w:t>.</w:t>
      </w:r>
    </w:p>
    <w:p w:rsidR="003127C0" w:rsidRPr="00790378" w:rsidRDefault="003127C0" w:rsidP="004664B3">
      <w:pPr>
        <w:jc w:val="both"/>
        <w:rPr>
          <w:i/>
          <w:szCs w:val="26"/>
          <w:lang w:val="es-PE"/>
        </w:rPr>
      </w:pPr>
      <w:r w:rsidRPr="00790378">
        <w:rPr>
          <w:i/>
          <w:szCs w:val="26"/>
          <w:lang w:val="es-PE"/>
        </w:rPr>
        <w:t xml:space="preserve">* Công suất thiết kế: </w:t>
      </w:r>
    </w:p>
    <w:p w:rsidR="00790378" w:rsidRPr="00790378" w:rsidRDefault="003127C0" w:rsidP="00790378">
      <w:pPr>
        <w:jc w:val="both"/>
        <w:rPr>
          <w:szCs w:val="26"/>
          <w:lang w:val="es-PE"/>
        </w:rPr>
      </w:pPr>
      <w:r w:rsidRPr="00790378">
        <w:rPr>
          <w:szCs w:val="26"/>
          <w:lang w:val="es-PE"/>
        </w:rPr>
        <w:tab/>
        <w:t xml:space="preserve"> - Công suất sản phẩm:</w:t>
      </w:r>
    </w:p>
    <w:p w:rsidR="00AE7FD6" w:rsidRPr="00A07E77" w:rsidRDefault="00AE7FD6" w:rsidP="00AE7FD6">
      <w:pPr>
        <w:ind w:firstLine="720"/>
        <w:jc w:val="both"/>
        <w:rPr>
          <w:color w:val="000000" w:themeColor="text1"/>
          <w:szCs w:val="26"/>
          <w:lang w:val="es-PE"/>
        </w:rPr>
      </w:pPr>
      <w:r w:rsidRPr="00A07E77">
        <w:rPr>
          <w:color w:val="000000" w:themeColor="text1"/>
          <w:szCs w:val="26"/>
          <w:lang w:val="es-PE"/>
        </w:rPr>
        <w:t>+ Gia công các sản phẩm thép khoảng: 20.000 tấn/năm.</w:t>
      </w:r>
    </w:p>
    <w:p w:rsidR="00AE7FD6" w:rsidRPr="00A07E77" w:rsidRDefault="00AE7FD6" w:rsidP="00AE7FD6">
      <w:pPr>
        <w:ind w:firstLine="720"/>
        <w:jc w:val="both"/>
        <w:rPr>
          <w:color w:val="000000" w:themeColor="text1"/>
          <w:szCs w:val="26"/>
          <w:lang w:val="es-PE"/>
        </w:rPr>
      </w:pPr>
      <w:r w:rsidRPr="00A07E77">
        <w:rPr>
          <w:color w:val="000000" w:themeColor="text1"/>
          <w:szCs w:val="26"/>
          <w:lang w:val="es-PE"/>
        </w:rPr>
        <w:t>+ Gia công điện, điện tử, điện lạnh khoảng 1.000.000 sản phẩm/năm.</w:t>
      </w:r>
    </w:p>
    <w:p w:rsidR="00790378" w:rsidRPr="00790378" w:rsidRDefault="00AE7FD6" w:rsidP="00AE7FD6">
      <w:pPr>
        <w:spacing w:line="276" w:lineRule="auto"/>
        <w:ind w:firstLine="709"/>
        <w:jc w:val="both"/>
        <w:rPr>
          <w:szCs w:val="26"/>
          <w:lang w:val="es-PE"/>
        </w:rPr>
      </w:pPr>
      <w:r w:rsidRPr="00A07E77">
        <w:rPr>
          <w:color w:val="000000" w:themeColor="text1"/>
          <w:szCs w:val="26"/>
          <w:lang w:val="es-PE"/>
        </w:rPr>
        <w:t>+ Gia công cơ khí, máy móc chế tạo: 10.000 tấn/năm.</w:t>
      </w:r>
    </w:p>
    <w:p w:rsidR="003127C0" w:rsidRPr="00790378" w:rsidRDefault="003127C0" w:rsidP="00790378">
      <w:pPr>
        <w:jc w:val="both"/>
        <w:rPr>
          <w:szCs w:val="26"/>
          <w:lang w:val="es-PE"/>
        </w:rPr>
      </w:pPr>
      <w:r w:rsidRPr="00790378">
        <w:rPr>
          <w:szCs w:val="26"/>
          <w:lang w:val="es-PE"/>
        </w:rPr>
        <w:tab/>
        <w:t xml:space="preserve"> - Số lượng người </w:t>
      </w:r>
      <w:r w:rsidR="006E39FC" w:rsidRPr="00790378">
        <w:rPr>
          <w:szCs w:val="26"/>
          <w:lang w:val="es-PE"/>
        </w:rPr>
        <w:t xml:space="preserve">cán bộ công nhân viên, người </w:t>
      </w:r>
      <w:r w:rsidRPr="00790378">
        <w:rPr>
          <w:szCs w:val="26"/>
          <w:lang w:val="es-PE"/>
        </w:rPr>
        <w:t>lao động dự kiến</w:t>
      </w:r>
      <w:r w:rsidR="006E39FC" w:rsidRPr="00790378">
        <w:rPr>
          <w:szCs w:val="26"/>
          <w:lang w:val="es-PE"/>
        </w:rPr>
        <w:t>:</w:t>
      </w:r>
      <w:r w:rsidRPr="00790378">
        <w:rPr>
          <w:szCs w:val="26"/>
          <w:lang w:val="es-PE"/>
        </w:rPr>
        <w:t xml:space="preserve"> </w:t>
      </w:r>
      <w:r w:rsidR="00790378" w:rsidRPr="00790378">
        <w:rPr>
          <w:szCs w:val="26"/>
          <w:lang w:val="es-PE"/>
        </w:rPr>
        <w:t>3</w:t>
      </w:r>
      <w:r w:rsidR="00F53ED6">
        <w:rPr>
          <w:szCs w:val="26"/>
          <w:lang w:val="es-PE"/>
        </w:rPr>
        <w:t>6</w:t>
      </w:r>
      <w:r w:rsidRPr="00790378">
        <w:rPr>
          <w:szCs w:val="26"/>
          <w:lang w:val="es-PE"/>
        </w:rPr>
        <w:t xml:space="preserve">0 người </w:t>
      </w:r>
    </w:p>
    <w:p w:rsidR="003127C0" w:rsidRPr="00790378" w:rsidRDefault="003127C0" w:rsidP="004664B3">
      <w:pPr>
        <w:jc w:val="both"/>
        <w:rPr>
          <w:szCs w:val="26"/>
          <w:lang w:val="es-PE"/>
        </w:rPr>
      </w:pPr>
      <w:r w:rsidRPr="00790378">
        <w:rPr>
          <w:i/>
          <w:szCs w:val="26"/>
          <w:lang w:val="es-PE"/>
        </w:rPr>
        <w:t>* Quy mô kiến trúc xây dựng dự kiến</w:t>
      </w:r>
      <w:r w:rsidR="003B10A2" w:rsidRPr="00790378">
        <w:rPr>
          <w:i/>
          <w:szCs w:val="26"/>
          <w:lang w:val="es-PE"/>
        </w:rPr>
        <w:t>:</w:t>
      </w:r>
      <w:r w:rsidR="0040461F" w:rsidRPr="00790378">
        <w:rPr>
          <w:szCs w:val="26"/>
          <w:lang w:val="es-PE"/>
        </w:rPr>
        <w:t xml:space="preserve"> </w:t>
      </w:r>
      <w:r w:rsidRPr="00790378">
        <w:rPr>
          <w:szCs w:val="26"/>
          <w:lang w:val="es-PE"/>
        </w:rPr>
        <w:t>Xây dựng các hạng mục công trình theo quy hoạch tổng mặt bằng và cấp phép theo quy định.</w:t>
      </w:r>
    </w:p>
    <w:p w:rsidR="00F53ED6" w:rsidRPr="002742EF" w:rsidRDefault="003127C0" w:rsidP="00F53ED6">
      <w:pPr>
        <w:jc w:val="both"/>
        <w:rPr>
          <w:szCs w:val="26"/>
          <w:lang w:val="es-UY"/>
        </w:rPr>
      </w:pPr>
      <w:r w:rsidRPr="00790378">
        <w:rPr>
          <w:szCs w:val="26"/>
          <w:lang w:val="es-PE"/>
        </w:rPr>
        <w:tab/>
      </w:r>
      <w:r w:rsidR="00F53ED6" w:rsidRPr="002742EF">
        <w:rPr>
          <w:szCs w:val="26"/>
          <w:lang w:val="es-UY"/>
        </w:rPr>
        <w:t>+ Tổng diện tích dự án: 17.275 m</w:t>
      </w:r>
      <w:r w:rsidR="00F53ED6" w:rsidRPr="002742EF">
        <w:rPr>
          <w:szCs w:val="26"/>
          <w:vertAlign w:val="superscript"/>
          <w:lang w:val="es-UY"/>
        </w:rPr>
        <w:t>2</w:t>
      </w:r>
    </w:p>
    <w:p w:rsidR="00F53ED6" w:rsidRPr="002742EF" w:rsidRDefault="00F53ED6" w:rsidP="00F53ED6">
      <w:pPr>
        <w:jc w:val="both"/>
        <w:rPr>
          <w:szCs w:val="26"/>
          <w:lang w:val="es-UY"/>
        </w:rPr>
      </w:pPr>
      <w:r w:rsidRPr="002742EF">
        <w:rPr>
          <w:szCs w:val="26"/>
          <w:lang w:val="es-UY"/>
        </w:rPr>
        <w:lastRenderedPageBreak/>
        <w:t xml:space="preserve">   </w:t>
      </w:r>
      <w:r w:rsidRPr="002742EF">
        <w:rPr>
          <w:szCs w:val="26"/>
          <w:lang w:val="es-UY"/>
        </w:rPr>
        <w:tab/>
        <w:t>+ Diện tích xây dựng: 8.668,55 m</w:t>
      </w:r>
      <w:r w:rsidRPr="002742EF">
        <w:rPr>
          <w:szCs w:val="26"/>
          <w:vertAlign w:val="superscript"/>
          <w:lang w:val="es-UY"/>
        </w:rPr>
        <w:t>2</w:t>
      </w:r>
      <w:r w:rsidRPr="002742EF">
        <w:rPr>
          <w:szCs w:val="26"/>
          <w:lang w:val="es-UY"/>
        </w:rPr>
        <w:t xml:space="preserve"> </w:t>
      </w:r>
    </w:p>
    <w:p w:rsidR="00F53ED6" w:rsidRPr="002742EF" w:rsidRDefault="00F53ED6" w:rsidP="00F53ED6">
      <w:pPr>
        <w:jc w:val="both"/>
        <w:rPr>
          <w:szCs w:val="26"/>
          <w:lang w:val="es-UY"/>
        </w:rPr>
      </w:pPr>
      <w:r w:rsidRPr="002742EF">
        <w:rPr>
          <w:szCs w:val="26"/>
          <w:lang w:val="es-UY"/>
        </w:rPr>
        <w:t xml:space="preserve">  </w:t>
      </w:r>
      <w:r w:rsidRPr="002742EF">
        <w:rPr>
          <w:szCs w:val="26"/>
          <w:lang w:val="es-UY"/>
        </w:rPr>
        <w:tab/>
        <w:t>+ Mật độ xây dựng: 50,18%</w:t>
      </w:r>
    </w:p>
    <w:p w:rsidR="00F53ED6" w:rsidRPr="002742EF" w:rsidRDefault="00F53ED6" w:rsidP="00F53ED6">
      <w:pPr>
        <w:jc w:val="both"/>
        <w:rPr>
          <w:szCs w:val="26"/>
          <w:lang w:val="es-UY"/>
        </w:rPr>
      </w:pPr>
      <w:r w:rsidRPr="002742EF">
        <w:rPr>
          <w:szCs w:val="26"/>
          <w:lang w:val="es-UY"/>
        </w:rPr>
        <w:t xml:space="preserve"> </w:t>
      </w:r>
      <w:r w:rsidRPr="002742EF">
        <w:rPr>
          <w:szCs w:val="26"/>
          <w:lang w:val="es-UY"/>
        </w:rPr>
        <w:tab/>
        <w:t>+ Hệ số sử dụng đất: 0,52 lần</w:t>
      </w:r>
    </w:p>
    <w:p w:rsidR="00AB20A0" w:rsidRPr="00790378" w:rsidRDefault="00F53ED6" w:rsidP="00F53ED6">
      <w:pPr>
        <w:jc w:val="both"/>
        <w:rPr>
          <w:szCs w:val="26"/>
          <w:lang w:val="es-PE"/>
        </w:rPr>
      </w:pPr>
      <w:r w:rsidRPr="002742EF">
        <w:rPr>
          <w:szCs w:val="26"/>
          <w:lang w:val="es-UY"/>
        </w:rPr>
        <w:tab/>
        <w:t>+ Mật độ cây xanh: 21,17 %</w:t>
      </w:r>
    </w:p>
    <w:p w:rsidR="003127C0" w:rsidRPr="00790378" w:rsidRDefault="003127C0" w:rsidP="004664B3">
      <w:pPr>
        <w:jc w:val="both"/>
        <w:rPr>
          <w:b/>
          <w:i/>
          <w:szCs w:val="26"/>
          <w:lang w:val="es-PE"/>
        </w:rPr>
      </w:pPr>
      <w:r w:rsidRPr="00790378">
        <w:rPr>
          <w:b/>
          <w:i/>
          <w:szCs w:val="26"/>
          <w:lang w:val="es-PE"/>
        </w:rPr>
        <w:t>5.1.3. Công nghệ sản xuất:</w:t>
      </w:r>
    </w:p>
    <w:p w:rsidR="00370D85" w:rsidRDefault="00C57542" w:rsidP="004664B3">
      <w:pPr>
        <w:jc w:val="both"/>
        <w:rPr>
          <w:i/>
          <w:szCs w:val="26"/>
          <w:lang w:val="es-PE"/>
        </w:rPr>
      </w:pPr>
      <w:r w:rsidRPr="0086281D">
        <w:rPr>
          <w:i/>
          <w:szCs w:val="26"/>
          <w:lang w:val="es-PE"/>
        </w:rPr>
        <w:t>a.</w:t>
      </w:r>
      <w:r w:rsidR="003127C0" w:rsidRPr="0086281D">
        <w:rPr>
          <w:i/>
          <w:szCs w:val="26"/>
          <w:lang w:val="es-PE"/>
        </w:rPr>
        <w:t xml:space="preserve"> Quy trình </w:t>
      </w:r>
      <w:r w:rsidR="00950E09">
        <w:rPr>
          <w:i/>
          <w:szCs w:val="26"/>
          <w:lang w:val="es-PE"/>
        </w:rPr>
        <w:t xml:space="preserve">gia công </w:t>
      </w:r>
      <w:r w:rsidR="00C1133A">
        <w:rPr>
          <w:i/>
          <w:szCs w:val="26"/>
          <w:lang w:val="es-PE"/>
        </w:rPr>
        <w:t>sản xuất đèn trang trí</w:t>
      </w:r>
      <w:r w:rsidR="003127C0" w:rsidRPr="0086281D">
        <w:rPr>
          <w:i/>
          <w:szCs w:val="26"/>
          <w:lang w:val="es-PE"/>
        </w:rPr>
        <w:t>:</w:t>
      </w:r>
    </w:p>
    <w:p w:rsidR="00C1133A" w:rsidRPr="00C1133A" w:rsidRDefault="00C1133A" w:rsidP="00C1133A">
      <w:pPr>
        <w:pStyle w:val="Caption"/>
        <w:rPr>
          <w:rFonts w:ascii="Times New Roman" w:hAnsi="Times New Roman"/>
          <w:b w:val="0"/>
          <w:i/>
          <w:sz w:val="26"/>
          <w:szCs w:val="26"/>
          <w:lang w:val="es-PE"/>
        </w:rPr>
      </w:pPr>
      <w:r w:rsidRPr="00C1133A">
        <w:rPr>
          <w:rFonts w:ascii="Times New Roman" w:hAnsi="Times New Roman"/>
          <w:b w:val="0"/>
          <w:i/>
          <w:sz w:val="26"/>
          <w:szCs w:val="26"/>
          <w:lang w:val="es-PE"/>
        </w:rPr>
        <w:t xml:space="preserve">Sơ đồ </w:t>
      </w:r>
      <w:r w:rsidRPr="00C1133A">
        <w:rPr>
          <w:rFonts w:ascii="Times New Roman" w:hAnsi="Times New Roman"/>
          <w:b w:val="0"/>
          <w:i/>
          <w:sz w:val="26"/>
          <w:szCs w:val="26"/>
        </w:rPr>
        <w:fldChar w:fldCharType="begin"/>
      </w:r>
      <w:r w:rsidRPr="00C1133A">
        <w:rPr>
          <w:rFonts w:ascii="Times New Roman" w:hAnsi="Times New Roman"/>
          <w:b w:val="0"/>
          <w:i/>
          <w:sz w:val="26"/>
          <w:szCs w:val="26"/>
          <w:lang w:val="es-PE"/>
        </w:rPr>
        <w:instrText xml:space="preserve"> SEQ Sơ_đồ \* ARABIC </w:instrText>
      </w:r>
      <w:r w:rsidRPr="00C1133A">
        <w:rPr>
          <w:rFonts w:ascii="Times New Roman" w:hAnsi="Times New Roman"/>
          <w:b w:val="0"/>
          <w:i/>
          <w:sz w:val="26"/>
          <w:szCs w:val="26"/>
        </w:rPr>
        <w:fldChar w:fldCharType="separate"/>
      </w:r>
      <w:r w:rsidRPr="00C1133A">
        <w:rPr>
          <w:rFonts w:ascii="Times New Roman" w:hAnsi="Times New Roman"/>
          <w:b w:val="0"/>
          <w:i/>
          <w:noProof/>
          <w:sz w:val="26"/>
          <w:szCs w:val="26"/>
          <w:lang w:val="es-PE"/>
        </w:rPr>
        <w:t>1</w:t>
      </w:r>
      <w:r w:rsidRPr="00C1133A">
        <w:rPr>
          <w:rFonts w:ascii="Times New Roman" w:hAnsi="Times New Roman"/>
          <w:b w:val="0"/>
          <w:i/>
          <w:sz w:val="26"/>
          <w:szCs w:val="26"/>
        </w:rPr>
        <w:fldChar w:fldCharType="end"/>
      </w:r>
      <w:r w:rsidRPr="00C1133A">
        <w:rPr>
          <w:rFonts w:ascii="Times New Roman" w:hAnsi="Times New Roman"/>
          <w:b w:val="0"/>
          <w:i/>
          <w:sz w:val="26"/>
          <w:szCs w:val="26"/>
          <w:lang w:val="es-PE"/>
        </w:rPr>
        <w:t>. Công nghệ sản xuất đèn trang trí</w:t>
      </w:r>
      <w:r w:rsidR="00707DA4">
        <w:rPr>
          <w:rFonts w:ascii="Times New Roman" w:hAnsi="Times New Roman"/>
          <w:noProof/>
        </w:rPr>
        <w:pict>
          <v:shapetype id="_x0000_t202" coordsize="21600,21600" o:spt="202" path="m,l,21600r21600,l21600,xe">
            <v:stroke joinstyle="miter"/>
            <v:path gradientshapeok="t" o:connecttype="rect"/>
          </v:shapetype>
          <v:shape id="Text Box 35" o:spid="_x0000_s1323" type="#_x0000_t202" style="position:absolute;left:0;text-align:left;margin-left:187.1pt;margin-top:24.4pt;width:101.2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">
            <v:textbox>
              <w:txbxContent>
                <w:p w:rsidR="00C1133A" w:rsidRPr="00707283" w:rsidRDefault="00C1133A" w:rsidP="00C1133A">
                  <w:pPr>
                    <w:jc w:val="center"/>
                  </w:pPr>
                  <w:r>
                    <w:t>Nguyên liệu</w:t>
                  </w:r>
                </w:p>
              </w:txbxContent>
            </v:textbox>
          </v:shape>
        </w:pict>
      </w:r>
    </w:p>
    <w:p w:rsidR="00C1133A" w:rsidRPr="00C1133A" w:rsidRDefault="00707DA4" w:rsidP="00C1133A">
      <w:pPr>
        <w:pStyle w:val="Heading3"/>
        <w:spacing w:before="120" w:after="0" w:line="360" w:lineRule="atLeast"/>
        <w:jc w:val="both"/>
        <w:rPr>
          <w:rFonts w:ascii="Times New Roman" w:hAnsi="Times New Roman"/>
          <w:lang w:val="vi-VN"/>
        </w:rPr>
      </w:pPr>
      <w:r>
        <w:rPr>
          <w:rFonts w:ascii="Times New Roman" w:hAnsi="Times New Roman"/>
          <w:noProof/>
        </w:rPr>
        <w:pict>
          <v:shapetype id="_x0000_t32" coordsize="21600,21600" o:spt="32" o:oned="t" path="m,l21600,21600e" filled="f">
            <v:path arrowok="t" fillok="f" o:connecttype="none"/>
            <o:lock v:ext="edit" shapetype="t"/>
          </v:shapetype>
          <v:shape id="Straight Arrow Connector 34" o:spid="_x0000_s1322" type="#_x0000_t32" style="position:absolute;left:0;text-align:left;margin-left:80.5pt;margin-top:15.3pt;width:106.6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"/>
        </w:pict>
      </w:r>
      <w:r>
        <w:rPr>
          <w:rFonts w:ascii="Times New Roman" w:hAnsi="Times New Roman"/>
          <w:noProof/>
        </w:rPr>
        <w:pict>
          <v:shape id="Straight Arrow Connector 33" o:spid="_x0000_s1321" type="#_x0000_t32" style="position:absolute;left:0;text-align:left;margin-left:80.55pt;margin-top:15.3pt;width:0;height:27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"/>
        </w:pict>
      </w:r>
    </w:p>
    <w:p w:rsidR="00C1133A" w:rsidRPr="00C1133A" w:rsidRDefault="00707DA4" w:rsidP="00C1133A">
      <w:pPr>
        <w:pStyle w:val="Heading3"/>
        <w:spacing w:before="120" w:after="0" w:line="360" w:lineRule="atLeast"/>
        <w:jc w:val="both"/>
        <w:rPr>
          <w:rFonts w:ascii="Times New Roman" w:hAnsi="Times New Roman"/>
          <w:lang w:val="vi-VN"/>
        </w:rPr>
      </w:pPr>
      <w:r>
        <w:rPr>
          <w:rFonts w:ascii="Times New Roman" w:hAnsi="Times New Roman"/>
          <w:noProof/>
        </w:rPr>
        <w:pict>
          <v:shape id="Straight Arrow Connector 32" o:spid="_x0000_s1320" type="#_x0000_t32" style="position:absolute;left:0;text-align:left;margin-left:230.75pt;margin-top:2.65pt;width:0;height:2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">
            <v:stroke endarrow="block"/>
          </v:shape>
        </w:pict>
      </w:r>
    </w:p>
    <w:p w:rsidR="00C1133A" w:rsidRPr="00C1133A" w:rsidRDefault="00707DA4" w:rsidP="00C1133A">
      <w:pPr>
        <w:pStyle w:val="Heading3"/>
        <w:spacing w:before="120" w:after="0" w:line="360" w:lineRule="atLeast"/>
        <w:jc w:val="both"/>
        <w:rPr>
          <w:rFonts w:ascii="Times New Roman" w:hAnsi="Times New Roman"/>
          <w:lang w:val="vi-VN"/>
        </w:rPr>
      </w:pPr>
      <w:r>
        <w:rPr>
          <w:rFonts w:ascii="Times New Roman" w:hAnsi="Times New Roman"/>
          <w:noProof/>
        </w:rPr>
        <w:pict>
          <v:shape id="Text Box 31" o:spid="_x0000_s1319" type="#_x0000_t202" style="position:absolute;left:0;text-align:left;margin-left:381.75pt;margin-top:8.6pt;width:87.75pt;height:1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">
            <v:stroke dashstyle="dash"/>
            <v:textbox>
              <w:txbxContent>
                <w:p w:rsidR="00C1133A" w:rsidRPr="008549E0" w:rsidRDefault="00C1133A" w:rsidP="00C1133A">
                  <w:pPr>
                    <w:spacing w:before="0" w:after="0" w:line="240" w:lineRule="auto"/>
                    <w:jc w:val="both"/>
                  </w:pPr>
                  <w:r>
                    <w:t>- Mùi nhựa</w:t>
                  </w:r>
                </w:p>
                <w:p w:rsidR="00C1133A" w:rsidRDefault="00C1133A" w:rsidP="00C1133A">
                  <w:pPr>
                    <w:spacing w:before="0" w:after="0" w:line="240" w:lineRule="auto"/>
                    <w:jc w:val="both"/>
                  </w:pPr>
                  <w:r>
                    <w:t>- Tiếng ồn</w:t>
                  </w:r>
                </w:p>
                <w:p w:rsidR="00C1133A" w:rsidRPr="008549E0" w:rsidRDefault="00C1133A" w:rsidP="00C1133A">
                  <w:pPr>
                    <w:spacing w:before="0" w:after="0" w:line="240" w:lineRule="auto"/>
                    <w:jc w:val="both"/>
                  </w:pPr>
                  <w:r>
                    <w:t>- CTR: vỏ dây điện thải sau tuốt vỏ, ba via dây điện. Mẩu lõi đồng</w:t>
                  </w:r>
                </w:p>
                <w:p w:rsidR="00C1133A" w:rsidRPr="00CB301B" w:rsidRDefault="00C1133A" w:rsidP="00C1133A">
                  <w:pPr>
                    <w:spacing w:before="0" w:after="0" w:line="240" w:lineRule="auto"/>
                    <w:jc w:val="both"/>
                  </w:pPr>
                  <w:r>
                    <w:t>- CTNH: Dầu thải, giẻ lau dính dầu....</w:t>
                  </w:r>
                </w:p>
              </w:txbxContent>
            </v:textbox>
          </v:shape>
        </w:pict>
      </w:r>
      <w:r>
        <w:rPr>
          <w:rFonts w:ascii="Times New Roman" w:hAnsi="Times New Roman"/>
          <w:noProof/>
        </w:rPr>
        <w:pict>
          <v:shape id="Straight Arrow Connector 30" o:spid="_x0000_s1318" type="#_x0000_t32" style="position:absolute;left:0;text-align:left;margin-left:339.35pt;margin-top:18.35pt;width:0;height:12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">
            <v:stroke dashstyle="dash"/>
          </v:shape>
        </w:pict>
      </w:r>
      <w:r>
        <w:rPr>
          <w:rFonts w:ascii="Times New Roman" w:hAnsi="Times New Roman"/>
          <w:noProof/>
        </w:rPr>
        <w:pict>
          <v:shape id="Straight Arrow Connector 29" o:spid="_x0000_s1317" type="#_x0000_t32" style="position:absolute;left:0;text-align:left;margin-left:292.85pt;margin-top:18.35pt;width:4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">
            <v:stroke dashstyle="dash"/>
          </v:shape>
        </w:pict>
      </w:r>
      <w:r>
        <w:rPr>
          <w:rFonts w:ascii="Times New Roman" w:hAnsi="Times New Roman"/>
          <w:noProof/>
        </w:rPr>
        <w:pict>
          <v:shape id="Text Box 28" o:spid="_x0000_s1316" type="#_x0000_t202" style="position:absolute;left:0;text-align:left;margin-left:187.1pt;margin-top:8.35pt;width:101.2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">
            <v:textbox>
              <w:txbxContent>
                <w:p w:rsidR="00C1133A" w:rsidRPr="003632F5" w:rsidRDefault="00C1133A" w:rsidP="00C1133A">
                  <w:pPr>
                    <w:jc w:val="center"/>
                  </w:pPr>
                  <w:r>
                    <w:t>Bọc ngoài dây lõi</w:t>
                  </w:r>
                </w:p>
              </w:txbxContent>
            </v:textbox>
          </v:shape>
        </w:pict>
      </w:r>
    </w:p>
    <w:p w:rsidR="00C1133A" w:rsidRPr="00C1133A" w:rsidRDefault="00707DA4" w:rsidP="00C1133A">
      <w:pPr>
        <w:pStyle w:val="Heading3"/>
        <w:spacing w:before="120" w:after="0" w:line="360" w:lineRule="atLeast"/>
        <w:jc w:val="both"/>
        <w:rPr>
          <w:rFonts w:ascii="Times New Roman" w:hAnsi="Times New Roman"/>
          <w:lang w:val="vi-VN"/>
        </w:rPr>
      </w:pPr>
      <w:r>
        <w:rPr>
          <w:rFonts w:ascii="Times New Roman" w:hAnsi="Times New Roman"/>
          <w:noProof/>
        </w:rPr>
        <w:pict>
          <v:shape id="Straight Arrow Connector 27" o:spid="_x0000_s1315" type="#_x0000_t32" style="position:absolute;left:0;text-align:left;margin-left:230.75pt;margin-top:12.1pt;width:0;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">
            <v:stroke endarrow="block"/>
          </v:shape>
        </w:pict>
      </w:r>
    </w:p>
    <w:p w:rsidR="00C1133A" w:rsidRPr="00C1133A" w:rsidRDefault="00707DA4" w:rsidP="00C1133A">
      <w:pPr>
        <w:pStyle w:val="Heading3"/>
        <w:spacing w:before="120" w:after="0" w:line="360" w:lineRule="atLeast"/>
        <w:jc w:val="both"/>
        <w:rPr>
          <w:rFonts w:ascii="Times New Roman" w:hAnsi="Times New Roman"/>
          <w:lang w:val="vi-VN"/>
        </w:rPr>
      </w:pPr>
      <w:r>
        <w:rPr>
          <w:rFonts w:ascii="Times New Roman" w:hAnsi="Times New Roman"/>
          <w:noProof/>
        </w:rPr>
        <w:pict>
          <v:shape id="Text Box 26" o:spid="_x0000_s1314" type="#_x0000_t202" style="position:absolute;left:0;text-align:left;margin-left:187.1pt;margin-top:12.85pt;width:101.2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">
            <v:textbox>
              <w:txbxContent>
                <w:p w:rsidR="00C1133A" w:rsidRPr="00707283" w:rsidRDefault="00C1133A" w:rsidP="00C1133A">
                  <w:pPr>
                    <w:jc w:val="center"/>
                  </w:pPr>
                  <w:r>
                    <w:t>Tuốt vỏ</w:t>
                  </w:r>
                </w:p>
              </w:txbxContent>
            </v:textbox>
          </v:shape>
        </w:pict>
      </w:r>
    </w:p>
    <w:p w:rsidR="00C1133A" w:rsidRPr="00C1133A" w:rsidRDefault="00707DA4" w:rsidP="00C1133A">
      <w:pPr>
        <w:pStyle w:val="Heading3"/>
        <w:spacing w:before="120" w:after="0" w:line="360" w:lineRule="atLeast"/>
        <w:jc w:val="both"/>
        <w:rPr>
          <w:rFonts w:ascii="Times New Roman" w:hAnsi="Times New Roman"/>
          <w:lang w:val="vi-VN"/>
        </w:rPr>
      </w:pPr>
      <w:r>
        <w:rPr>
          <w:rFonts w:ascii="Times New Roman" w:hAnsi="Times New Roman"/>
          <w:noProof/>
        </w:rPr>
        <w:pict>
          <v:shape id="Straight Arrow Connector 25" o:spid="_x0000_s1313" type="#_x0000_t32" style="position:absolute;left:0;text-align:left;margin-left:339.35pt;margin-top:3.8pt;width:39.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">
            <v:stroke dashstyle="dash" endarrow="block"/>
          </v:shape>
        </w:pict>
      </w:r>
      <w:r>
        <w:rPr>
          <w:rFonts w:ascii="Times New Roman" w:hAnsi="Times New Roman"/>
          <w:noProof/>
        </w:rPr>
        <w:pict>
          <v:shape id="Straight Arrow Connector 24" o:spid="_x0000_s1312" type="#_x0000_t32" style="position:absolute;left:0;text-align:left;margin-left:288.35pt;margin-top:3.8pt;width:46.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">
            <v:stroke dashstyle="dash"/>
          </v:shape>
        </w:pict>
      </w:r>
      <w:r>
        <w:rPr>
          <w:rFonts w:ascii="Times New Roman" w:hAnsi="Times New Roman"/>
          <w:noProof/>
        </w:rPr>
        <w:pict>
          <v:shape id="Straight Arrow Connector 23" o:spid="_x0000_s1311" type="#_x0000_t32" style="position:absolute;left:0;text-align:left;margin-left:230.75pt;margin-top:16.6pt;width:.05pt;height:3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AIPQIAAG8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">
            <v:stroke endarrow="block"/>
          </v:shape>
        </w:pict>
      </w:r>
    </w:p>
    <w:p w:rsidR="00C1133A" w:rsidRPr="00C1133A" w:rsidRDefault="00707DA4" w:rsidP="00C1133A">
      <w:pPr>
        <w:pStyle w:val="Heading3"/>
        <w:spacing w:before="120" w:after="0" w:line="360" w:lineRule="atLeast"/>
        <w:jc w:val="both"/>
        <w:rPr>
          <w:rFonts w:ascii="Times New Roman" w:hAnsi="Times New Roman"/>
          <w:lang w:val="vi-VN"/>
        </w:rPr>
      </w:pPr>
      <w:r>
        <w:rPr>
          <w:rFonts w:ascii="Times New Roman" w:hAnsi="Times New Roman"/>
          <w:noProof/>
        </w:rPr>
        <w:pict>
          <v:shape id="Straight Arrow Connector 22" o:spid="_x0000_s1310" type="#_x0000_t32" style="position:absolute;left:0;text-align:left;margin-left:407.6pt;margin-top:20.75pt;width:18.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">
            <v:stroke dashstyle="dash" endarrow="block"/>
          </v:shape>
        </w:pict>
      </w:r>
    </w:p>
    <w:p w:rsidR="00C1133A" w:rsidRPr="00C1133A" w:rsidRDefault="00707DA4" w:rsidP="00C1133A">
      <w:pPr>
        <w:pStyle w:val="Heading3"/>
        <w:spacing w:before="120" w:after="0" w:line="360" w:lineRule="atLeast"/>
        <w:jc w:val="both"/>
        <w:rPr>
          <w:rFonts w:ascii="Times New Roman" w:hAnsi="Times New Roman"/>
          <w:lang w:val="vi-VN"/>
        </w:rPr>
      </w:pPr>
      <w:r>
        <w:rPr>
          <w:rFonts w:ascii="Times New Roman" w:hAnsi="Times New Roman"/>
          <w:noProof/>
        </w:rPr>
        <w:pict>
          <v:shape id="Text Box 20" o:spid="_x0000_s1308" type="#_x0000_t202" style="position:absolute;left:0;text-align:left;margin-left:180pt;margin-top:6.25pt;width:108.35pt;height:34pt;z-index:25167564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">
            <v:textbox>
              <w:txbxContent>
                <w:p w:rsidR="00C1133A" w:rsidRPr="00707283" w:rsidRDefault="00C1133A" w:rsidP="00C1133A">
                  <w:pPr>
                    <w:spacing w:before="0" w:after="0" w:line="240" w:lineRule="auto"/>
                    <w:jc w:val="center"/>
                  </w:pPr>
                  <w:r>
                    <w:t>Móc phích cắm đầu cos dây điện</w:t>
                  </w:r>
                </w:p>
              </w:txbxContent>
            </v:textbox>
          </v:shape>
        </w:pict>
      </w:r>
      <w:r>
        <w:rPr>
          <w:rFonts w:ascii="Times New Roman" w:hAnsi="Times New Roman"/>
          <w:noProof/>
        </w:rPr>
        <w:pict>
          <v:shape id="Straight Arrow Connector 21" o:spid="_x0000_s1309" type="#_x0000_t32" style="position:absolute;left:0;text-align:left;margin-left:292.85pt;margin-top:23.2pt;width:46.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">
            <v:stroke dashstyle="dash"/>
          </v:shape>
        </w:pict>
      </w:r>
    </w:p>
    <w:p w:rsidR="00C1133A" w:rsidRPr="00C1133A" w:rsidRDefault="00707DA4" w:rsidP="00C1133A">
      <w:pPr>
        <w:pStyle w:val="Heading3"/>
        <w:spacing w:before="120" w:after="0" w:line="360" w:lineRule="atLeast"/>
        <w:jc w:val="both"/>
        <w:rPr>
          <w:rFonts w:ascii="Times New Roman" w:hAnsi="Times New Roman"/>
          <w:lang w:val="vi-VN"/>
        </w:rPr>
      </w:pPr>
      <w:r>
        <w:rPr>
          <w:rFonts w:ascii="Times New Roman" w:hAnsi="Times New Roman"/>
          <w:noProof/>
        </w:rPr>
        <w:pict>
          <v:shape id="Straight Arrow Connector 19" o:spid="_x0000_s1307" type="#_x0000_t32" style="position:absolute;left:0;text-align:left;margin-left:230.8pt;margin-top:16.25pt;width:0;height:29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">
            <v:stroke endarrow="block"/>
          </v:shape>
        </w:pict>
      </w:r>
    </w:p>
    <w:p w:rsidR="00C1133A" w:rsidRPr="00C1133A" w:rsidRDefault="00707DA4" w:rsidP="00C1133A">
      <w:pPr>
        <w:pStyle w:val="Heading3"/>
        <w:spacing w:before="120" w:after="0" w:line="360" w:lineRule="atLeast"/>
        <w:jc w:val="both"/>
        <w:rPr>
          <w:rFonts w:ascii="Times New Roman" w:hAnsi="Times New Roman"/>
          <w:lang w:val="vi-VN"/>
        </w:rPr>
      </w:pPr>
      <w:r>
        <w:rPr>
          <w:rFonts w:ascii="Times New Roman" w:hAnsi="Times New Roman"/>
          <w:noProof/>
        </w:rPr>
        <w:pict>
          <v:shape id="Text Box 17" o:spid="_x0000_s1305" type="#_x0000_t202" style="position:absolute;left:0;text-align:left;margin-left:147.05pt;margin-top:21.7pt;width:171.7pt;height:52.25pt;z-index:25167667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">
            <v:textbox>
              <w:txbxContent>
                <w:p w:rsidR="00C1133A" w:rsidRPr="00E4359B" w:rsidRDefault="00C1133A" w:rsidP="00C1133A">
                  <w:pPr>
                    <w:spacing w:before="0" w:after="0" w:line="240" w:lineRule="auto"/>
                    <w:jc w:val="center"/>
                  </w:pPr>
                  <w:r>
                    <w:rPr>
                      <w:szCs w:val="26"/>
                    </w:rPr>
                    <w:t>T</w:t>
                  </w:r>
                  <w:r w:rsidRPr="00E4359B">
                    <w:rPr>
                      <w:szCs w:val="26"/>
                    </w:rPr>
                    <w:t>ổ hợp và lắp ráp phích cắm,đầu có dây điện tuốt vỏ dây điện</w:t>
                  </w:r>
                </w:p>
              </w:txbxContent>
            </v:textbox>
          </v:shape>
        </w:pict>
      </w:r>
    </w:p>
    <w:p w:rsidR="00C1133A" w:rsidRPr="00C1133A" w:rsidRDefault="00707DA4" w:rsidP="00C1133A">
      <w:pPr>
        <w:pStyle w:val="Heading3"/>
        <w:spacing w:before="120" w:after="0" w:line="360" w:lineRule="atLeast"/>
        <w:jc w:val="both"/>
        <w:rPr>
          <w:rFonts w:ascii="Times New Roman" w:hAnsi="Times New Roman"/>
          <w:i/>
          <w:noProof/>
          <w:lang w:val="es-PE"/>
        </w:rPr>
      </w:pPr>
      <w:r>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8" o:spid="_x0000_s1306" type="#_x0000_t34" style="position:absolute;left:0;text-align:left;margin-left:44.3pt;margin-top:50.55pt;width:68.85pt;height:3.55pt;rotation:90;z-index:251695104;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" adj="10792,-3085758,-47843">
            <v:stroke endarrow="block" joinstyle="round"/>
          </v:shape>
        </w:pict>
      </w:r>
    </w:p>
    <w:p w:rsidR="00C1133A" w:rsidRPr="00C1133A" w:rsidRDefault="00C1133A" w:rsidP="00C1133A">
      <w:pPr>
        <w:pStyle w:val="Heading3"/>
        <w:spacing w:before="120" w:after="0" w:line="360" w:lineRule="atLeast"/>
        <w:jc w:val="both"/>
        <w:rPr>
          <w:rFonts w:ascii="Times New Roman" w:hAnsi="Times New Roman"/>
          <w:lang w:val="es-PE"/>
        </w:rPr>
      </w:pPr>
    </w:p>
    <w:p w:rsidR="00C1133A" w:rsidRPr="00C1133A" w:rsidRDefault="00707DA4" w:rsidP="00C1133A">
      <w:pPr>
        <w:pStyle w:val="Heading3"/>
        <w:spacing w:before="120" w:after="0" w:line="360" w:lineRule="atLeast"/>
        <w:jc w:val="both"/>
        <w:rPr>
          <w:rFonts w:ascii="Times New Roman" w:hAnsi="Times New Roman"/>
          <w:lang w:val="es-PE"/>
        </w:rPr>
      </w:pPr>
      <w:r>
        <w:rPr>
          <w:rFonts w:ascii="Times New Roman" w:hAnsi="Times New Roman"/>
          <w:noProof/>
        </w:rPr>
        <w:pict>
          <v:shape id="Straight Arrow Connector 16" o:spid="_x0000_s1304" type="#_x0000_t32" style="position:absolute;left:0;text-align:left;margin-left:230.8pt;margin-top:1.95pt;width:0;height:43.05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hOQIAAG0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">
            <v:stroke endarrow="block"/>
          </v:shape>
        </w:pict>
      </w:r>
    </w:p>
    <w:p w:rsidR="00C1133A" w:rsidRPr="00C1133A" w:rsidRDefault="00707DA4" w:rsidP="00C1133A">
      <w:pPr>
        <w:pStyle w:val="Heading3"/>
        <w:spacing w:before="120" w:after="0" w:line="360" w:lineRule="atLeast"/>
        <w:jc w:val="both"/>
        <w:rPr>
          <w:rFonts w:ascii="Times New Roman" w:hAnsi="Times New Roman"/>
          <w:lang w:val="vi-VN"/>
        </w:rPr>
      </w:pPr>
      <w:r>
        <w:rPr>
          <w:rFonts w:ascii="Times New Roman" w:hAnsi="Times New Roman"/>
          <w:noProof/>
        </w:rPr>
        <w:pict>
          <v:shape id="Text Box 14" o:spid="_x0000_s1302" type="#_x0000_t202" style="position:absolute;left:0;text-align:left;margin-left:26.25pt;margin-top:14.75pt;width:125.05pt;height:67.45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">
            <v:textbox>
              <w:txbxContent>
                <w:p w:rsidR="00C1133A" w:rsidRDefault="00C1133A" w:rsidP="00C1133A">
                  <w:pPr>
                    <w:spacing w:before="0" w:after="0" w:line="240" w:lineRule="auto"/>
                    <w:jc w:val="center"/>
                    <w:rPr>
                      <w:szCs w:val="26"/>
                    </w:rPr>
                  </w:pPr>
                  <w:r w:rsidRPr="00E0616A">
                    <w:rPr>
                      <w:szCs w:val="26"/>
                    </w:rPr>
                    <w:t>Đúc phun nhựa</w:t>
                  </w:r>
                </w:p>
                <w:p w:rsidR="00C1133A" w:rsidRPr="00E0616A" w:rsidRDefault="00C1133A" w:rsidP="00C1133A">
                  <w:pPr>
                    <w:spacing w:before="0" w:after="0" w:line="240" w:lineRule="auto"/>
                    <w:jc w:val="center"/>
                    <w:rPr>
                      <w:szCs w:val="26"/>
                    </w:rPr>
                  </w:pPr>
                  <w:r w:rsidRPr="00E0616A">
                    <w:rPr>
                      <w:szCs w:val="26"/>
                    </w:rPr>
                    <w:t>( đúc phun nhựa đui đèn, nối đúc phun nhựa dây điện</w:t>
                  </w:r>
                  <w:r>
                    <w:rPr>
                      <w:szCs w:val="26"/>
                    </w:rPr>
                    <w:t>)</w:t>
                  </w:r>
                </w:p>
              </w:txbxContent>
            </v:textbox>
          </v:shape>
        </w:pict>
      </w:r>
      <w:r>
        <w:rPr>
          <w:rFonts w:ascii="Times New Roman" w:hAnsi="Times New Roman"/>
          <w:noProof/>
        </w:rPr>
        <w:pict>
          <v:shape id="Text Box 15" o:spid="_x0000_s1303" type="#_x0000_t202" style="position:absolute;left:0;text-align:left;margin-left:180pt;margin-top:21pt;width:120.3pt;height:53.4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">
            <v:textbox>
              <w:txbxContent>
                <w:p w:rsidR="00C1133A" w:rsidRPr="004B7CE7" w:rsidRDefault="00C1133A" w:rsidP="00C1133A">
                  <w:pPr>
                    <w:spacing w:before="0" w:after="0" w:line="240" w:lineRule="auto"/>
                    <w:jc w:val="center"/>
                  </w:pPr>
                  <w:r>
                    <w:t>Tổ hợp lắp ráp các bộ phận để tạo thành phẩm hoàn chỉnh</w:t>
                  </w:r>
                </w:p>
              </w:txbxContent>
            </v:textbox>
          </v:shape>
        </w:pict>
      </w:r>
    </w:p>
    <w:p w:rsidR="00C1133A" w:rsidRPr="00C1133A" w:rsidRDefault="00707DA4" w:rsidP="00C1133A">
      <w:pPr>
        <w:pStyle w:val="Heading3"/>
        <w:spacing w:before="120" w:after="0" w:line="360" w:lineRule="atLeast"/>
        <w:jc w:val="both"/>
        <w:rPr>
          <w:rFonts w:ascii="Times New Roman" w:hAnsi="Times New Roman"/>
          <w:lang w:val="vi-VN"/>
        </w:rPr>
      </w:pPr>
      <w:r>
        <w:rPr>
          <w:rFonts w:ascii="Times New Roman" w:hAnsi="Times New Roman"/>
          <w:noProof/>
        </w:rPr>
        <w:pict>
          <v:shape id="Straight Arrow Connector 13" o:spid="_x0000_s1301" type="#_x0000_t32" style="position:absolute;left:0;text-align:left;margin-left:151.3pt;margin-top:19.25pt;width:28.05pt;height:0;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">
            <v:stroke endarrow="block"/>
          </v:shape>
        </w:pict>
      </w:r>
    </w:p>
    <w:p w:rsidR="00C1133A" w:rsidRPr="00C1133A" w:rsidRDefault="00C1133A" w:rsidP="00C1133A">
      <w:pPr>
        <w:pStyle w:val="Heading3"/>
        <w:spacing w:before="120" w:after="0" w:line="360" w:lineRule="atLeast"/>
        <w:jc w:val="both"/>
        <w:rPr>
          <w:rFonts w:ascii="Times New Roman" w:hAnsi="Times New Roman"/>
          <w:lang w:val="vi-VN"/>
        </w:rPr>
      </w:pPr>
    </w:p>
    <w:p w:rsidR="00C1133A" w:rsidRPr="00C1133A" w:rsidRDefault="00707DA4" w:rsidP="00C1133A">
      <w:pPr>
        <w:pStyle w:val="Heading3"/>
        <w:spacing w:before="120" w:after="0" w:line="360" w:lineRule="atLeast"/>
        <w:jc w:val="both"/>
        <w:rPr>
          <w:rFonts w:ascii="Times New Roman" w:hAnsi="Times New Roman"/>
          <w:lang w:val="vi-VN"/>
        </w:rPr>
      </w:pPr>
      <w:r>
        <w:rPr>
          <w:rFonts w:ascii="Times New Roman" w:hAnsi="Times New Roman"/>
          <w:noProof/>
        </w:rPr>
        <w:pict>
          <v:shape id="Straight Arrow Connector 12" o:spid="_x0000_s1300" type="#_x0000_t32" style="position:absolute;left:0;text-align:left;margin-left:235.35pt;margin-top:2.4pt;width:0;height:24.1pt;z-index:2517032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">
            <v:stroke endarrow="block"/>
          </v:shape>
        </w:pict>
      </w:r>
      <w:r>
        <w:rPr>
          <w:rFonts w:ascii="Times New Roman" w:hAnsi="Times New Roman"/>
          <w:noProof/>
        </w:rPr>
        <w:pict>
          <v:shape id="Straight Arrow Connector 11" o:spid="_x0000_s1299" type="#_x0000_t32" style="position:absolute;left:0;text-align:left;margin-left:80.45pt;margin-top:6.4pt;width:.05pt;height:31.1pt;flip:y;z-index:2517012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">
            <v:stroke dashstyle="dash" endarrow="block"/>
          </v:shape>
        </w:pict>
      </w:r>
    </w:p>
    <w:p w:rsidR="00C1133A" w:rsidRPr="00C1133A" w:rsidRDefault="00707DA4" w:rsidP="00C1133A">
      <w:pPr>
        <w:pStyle w:val="Heading3"/>
        <w:spacing w:before="120" w:after="0" w:line="360" w:lineRule="atLeast"/>
        <w:jc w:val="both"/>
        <w:rPr>
          <w:rFonts w:ascii="Times New Roman" w:hAnsi="Times New Roman"/>
          <w:lang w:val="vi-VN"/>
        </w:rPr>
      </w:pPr>
      <w:r>
        <w:rPr>
          <w:rFonts w:ascii="Times New Roman" w:hAnsi="Times New Roman"/>
          <w:noProof/>
        </w:rPr>
        <w:pict>
          <v:shape id="Text Box 10" o:spid="_x0000_s1298" type="#_x0000_t202" style="position:absolute;left:0;text-align:left;margin-left:187.1pt;margin-top:2.5pt;width:101.25pt;height:27.75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">
            <v:textbox>
              <w:txbxContent>
                <w:p w:rsidR="00C1133A" w:rsidRPr="004B7CE7" w:rsidRDefault="00C1133A" w:rsidP="00C1133A">
                  <w:pPr>
                    <w:jc w:val="center"/>
                  </w:pPr>
                  <w:r>
                    <w:t>Thành phẩm</w:t>
                  </w:r>
                </w:p>
              </w:txbxContent>
            </v:textbox>
          </v:shape>
        </w:pict>
      </w:r>
      <w:r>
        <w:rPr>
          <w:rFonts w:ascii="Times New Roman" w:hAnsi="Times New Roman"/>
          <w:noProof/>
        </w:rPr>
        <w:pict>
          <v:shape id="Text Box 9" o:spid="_x0000_s1297" type="#_x0000_t202" style="position:absolute;left:0;text-align:left;margin-left:21pt;margin-top:9.75pt;width:126.05pt;height:38pt;z-index:25170022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">
            <v:stroke dashstyle="dash"/>
            <v:textbox>
              <w:txbxContent>
                <w:p w:rsidR="00C1133A" w:rsidRDefault="00C1133A" w:rsidP="00C1133A">
                  <w:pPr>
                    <w:spacing w:before="0" w:after="0" w:line="240" w:lineRule="auto"/>
                    <w:jc w:val="center"/>
                  </w:pPr>
                  <w:r>
                    <w:t>Mùi nhựa, tiếng ồn</w:t>
                  </w:r>
                </w:p>
                <w:p w:rsidR="00C1133A" w:rsidRPr="007F27E4" w:rsidRDefault="00C1133A" w:rsidP="00C1133A">
                  <w:pPr>
                    <w:spacing w:before="0" w:after="0" w:line="240" w:lineRule="auto"/>
                    <w:jc w:val="center"/>
                  </w:pPr>
                  <w:r>
                    <w:t>CTR: Nhựa thải</w:t>
                  </w:r>
                </w:p>
              </w:txbxContent>
            </v:textbox>
          </v:shape>
        </w:pict>
      </w:r>
    </w:p>
    <w:p w:rsidR="00C1133A" w:rsidRPr="00C1133A" w:rsidRDefault="00707DA4" w:rsidP="00C1133A">
      <w:pPr>
        <w:pStyle w:val="Heading3"/>
        <w:spacing w:before="120" w:after="0" w:line="360" w:lineRule="atLeast"/>
        <w:jc w:val="both"/>
        <w:rPr>
          <w:rFonts w:ascii="Times New Roman" w:hAnsi="Times New Roman"/>
          <w:lang w:val="vi-VN"/>
        </w:rPr>
      </w:pPr>
      <w:r>
        <w:rPr>
          <w:rFonts w:ascii="Times New Roman" w:hAnsi="Times New Roman"/>
          <w:noProof/>
        </w:rPr>
        <w:pict>
          <v:shape id="Straight Arrow Connector 8" o:spid="_x0000_s1296" type="#_x0000_t32" style="position:absolute;left:0;text-align:left;margin-left:235.35pt;margin-top:6.25pt;width:0;height:29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">
            <v:stroke endarrow="block"/>
          </v:shape>
        </w:pict>
      </w:r>
    </w:p>
    <w:p w:rsidR="00C1133A" w:rsidRPr="00C1133A" w:rsidRDefault="00707DA4" w:rsidP="00C1133A">
      <w:pPr>
        <w:pStyle w:val="Heading3"/>
        <w:spacing w:before="120" w:after="0" w:line="360" w:lineRule="atLeast"/>
        <w:jc w:val="both"/>
        <w:rPr>
          <w:rFonts w:ascii="Times New Roman" w:hAnsi="Times New Roman"/>
          <w:lang w:val="vi-VN"/>
        </w:rPr>
      </w:pPr>
      <w:r>
        <w:rPr>
          <w:rFonts w:ascii="Times New Roman" w:hAnsi="Times New Roman"/>
          <w:noProof/>
        </w:rPr>
        <w:pict>
          <v:shape id="Text Box 7" o:spid="_x0000_s1295" type="#_x0000_t202" style="position:absolute;left:0;text-align:left;margin-left:187.1pt;margin-top:11.25pt;width:101.25pt;height:27.75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">
            <v:textbox>
              <w:txbxContent>
                <w:p w:rsidR="00C1133A" w:rsidRPr="0065776B" w:rsidRDefault="00C1133A" w:rsidP="00C1133A">
                  <w:pPr>
                    <w:jc w:val="center"/>
                  </w:pPr>
                  <w:r>
                    <w:t>KCS</w:t>
                  </w:r>
                </w:p>
              </w:txbxContent>
            </v:textbox>
          </v:shape>
        </w:pict>
      </w:r>
    </w:p>
    <w:p w:rsidR="00C1133A" w:rsidRPr="00C1133A" w:rsidRDefault="00707DA4" w:rsidP="00C1133A">
      <w:pPr>
        <w:spacing w:line="360" w:lineRule="atLeast"/>
        <w:rPr>
          <w:i/>
          <w:color w:val="000000"/>
          <w:szCs w:val="26"/>
          <w:u w:val="single"/>
          <w:lang w:val="pt-BR"/>
        </w:rPr>
      </w:pPr>
      <w:r>
        <w:rPr>
          <w:noProof/>
        </w:rPr>
        <w:pict>
          <v:shape id="Straight Arrow Connector 6" o:spid="_x0000_s1294" type="#_x0000_t32" style="position:absolute;margin-left:235.35pt;margin-top:15pt;width:0;height:29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">
            <v:stroke endarrow="block"/>
          </v:shape>
        </w:pict>
      </w:r>
    </w:p>
    <w:p w:rsidR="00C1133A" w:rsidRPr="00C1133A" w:rsidRDefault="00707DA4" w:rsidP="00C1133A">
      <w:pPr>
        <w:spacing w:line="360" w:lineRule="atLeast"/>
        <w:rPr>
          <w:i/>
          <w:color w:val="000000"/>
          <w:szCs w:val="26"/>
          <w:u w:val="single"/>
          <w:lang w:val="pt-BR"/>
        </w:rPr>
      </w:pPr>
      <w:r>
        <w:rPr>
          <w:noProof/>
        </w:rPr>
        <w:pict>
          <v:shape id="Text Box 5" o:spid="_x0000_s1293" type="#_x0000_t202" style="position:absolute;margin-left:325.1pt;margin-top:20pt;width:101.25pt;height:27.75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">
            <v:stroke dashstyle="dash"/>
            <v:textbox>
              <w:txbxContent>
                <w:p w:rsidR="00C1133A" w:rsidRPr="007F27E4" w:rsidRDefault="00C1133A" w:rsidP="00C1133A">
                  <w:pPr>
                    <w:jc w:val="center"/>
                  </w:pPr>
                  <w:r>
                    <w:t>Bụi, tiếng ồn</w:t>
                  </w:r>
                </w:p>
              </w:txbxContent>
            </v:textbox>
          </v:shape>
        </w:pict>
      </w:r>
      <w:r>
        <w:rPr>
          <w:noProof/>
        </w:rPr>
        <w:pict>
          <v:shape id="Text Box 4" o:spid="_x0000_s1291" type="#_x0000_t202" style="position:absolute;margin-left:179.35pt;margin-top:20pt;width:108pt;height:27.75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">
            <v:textbox>
              <w:txbxContent>
                <w:p w:rsidR="00C1133A" w:rsidRPr="0065776B" w:rsidRDefault="00C1133A" w:rsidP="00C1133A">
                  <w:pPr>
                    <w:jc w:val="center"/>
                  </w:pPr>
                  <w:r>
                    <w:t>Đóng gói, xuất bán</w:t>
                  </w:r>
                </w:p>
              </w:txbxContent>
            </v:textbox>
          </v:shape>
        </w:pict>
      </w:r>
    </w:p>
    <w:p w:rsidR="00C1133A" w:rsidRPr="00850181" w:rsidRDefault="00707DA4" w:rsidP="00C1133A">
      <w:pPr>
        <w:spacing w:line="360" w:lineRule="atLeast"/>
        <w:rPr>
          <w:rFonts w:asciiTheme="majorHAnsi" w:hAnsiTheme="majorHAnsi" w:cstheme="majorHAnsi"/>
          <w:i/>
          <w:color w:val="000000"/>
          <w:szCs w:val="26"/>
          <w:u w:val="single"/>
          <w:lang w:val="pt-BR"/>
        </w:rPr>
      </w:pPr>
      <w:r>
        <w:rPr>
          <w:noProof/>
        </w:rPr>
        <w:pict>
          <v:shape id="Straight Arrow Connector 3" o:spid="_x0000_s1292" type="#_x0000_t32" style="position:absolute;margin-left:288.35pt;margin-top:8.75pt;width:39.75pt;height:0;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">
            <v:stroke dashstyle="dash" endarrow="block"/>
          </v:shape>
        </w:pict>
      </w:r>
    </w:p>
    <w:p w:rsidR="00C1133A" w:rsidRPr="00C1133A" w:rsidRDefault="00C1133A" w:rsidP="00C1133A">
      <w:pPr>
        <w:spacing w:line="360" w:lineRule="atLeast"/>
        <w:rPr>
          <w:i/>
          <w:color w:val="000000"/>
          <w:szCs w:val="26"/>
          <w:u w:val="single"/>
          <w:lang w:val="pt-BR"/>
        </w:rPr>
      </w:pPr>
      <w:r w:rsidRPr="00C1133A">
        <w:rPr>
          <w:i/>
          <w:color w:val="000000"/>
          <w:szCs w:val="26"/>
          <w:u w:val="single"/>
          <w:lang w:val="pt-BR"/>
        </w:rPr>
        <w:lastRenderedPageBreak/>
        <w:t>Ghi chú:</w:t>
      </w:r>
    </w:p>
    <w:p w:rsidR="00C1133A" w:rsidRPr="00C1133A" w:rsidRDefault="00707DA4" w:rsidP="00C1133A">
      <w:pPr>
        <w:spacing w:line="360" w:lineRule="atLeast"/>
        <w:rPr>
          <w:color w:val="000000"/>
          <w:szCs w:val="26"/>
          <w:lang w:val="pt-BR"/>
        </w:rPr>
      </w:pPr>
      <w:r>
        <w:rPr>
          <w:noProof/>
        </w:rPr>
        <w:pict>
          <v:line id="Straight Connector 2" o:spid="_x0000_s1290"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0.75pt" to="98.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">
            <v:stroke endarrow="block"/>
          </v:line>
        </w:pict>
      </w:r>
      <w:r w:rsidR="00C1133A" w:rsidRPr="00C1133A">
        <w:rPr>
          <w:color w:val="000000"/>
          <w:szCs w:val="26"/>
          <w:lang w:val="pt-BR"/>
        </w:rPr>
        <w:t xml:space="preserve">                                : Đường công nghệ</w:t>
      </w:r>
    </w:p>
    <w:p w:rsidR="00C1133A" w:rsidRPr="00C1133A" w:rsidRDefault="00707DA4" w:rsidP="00C1133A">
      <w:pPr>
        <w:spacing w:line="360" w:lineRule="atLeast"/>
        <w:rPr>
          <w:color w:val="000000"/>
          <w:szCs w:val="26"/>
          <w:lang w:val="pt-BR"/>
        </w:rPr>
      </w:pPr>
      <w:r>
        <w:rPr>
          <w:noProof/>
        </w:rPr>
        <w:pict>
          <v:line id="Straight Connector 1" o:spid="_x0000_s1289"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10.65pt" to="99.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">
            <v:stroke dashstyle="dash" endarrow="block"/>
          </v:line>
        </w:pict>
      </w:r>
      <w:r w:rsidR="00C1133A" w:rsidRPr="00C1133A">
        <w:rPr>
          <w:color w:val="000000"/>
          <w:szCs w:val="26"/>
          <w:lang w:val="pt-BR"/>
        </w:rPr>
        <w:tab/>
      </w:r>
      <w:r w:rsidR="00C1133A" w:rsidRPr="00C1133A">
        <w:rPr>
          <w:color w:val="000000"/>
          <w:szCs w:val="26"/>
          <w:lang w:val="pt-BR"/>
        </w:rPr>
        <w:tab/>
        <w:t xml:space="preserve">          : Đường dòng thải</w:t>
      </w:r>
    </w:p>
    <w:p w:rsidR="00950E09" w:rsidRDefault="00707DA4" w:rsidP="004664B3">
      <w:pPr>
        <w:jc w:val="both"/>
        <w:rPr>
          <w:i/>
          <w:szCs w:val="26"/>
          <w:lang w:val="vi-VN"/>
        </w:rPr>
      </w:pPr>
      <w:r>
        <w:rPr>
          <w:i/>
          <w:noProof/>
          <w:szCs w:val="26"/>
        </w:rPr>
        <w:pict>
          <v:group id="Group 124" o:spid="_x0000_s1228" style="position:absolute;left:0;text-align:left;margin-left:-9.6pt;margin-top:39.2pt;width:478.8pt;height:269.95pt;z-index:251664384" coordsize="60805,3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">
            <v:rect id="Rectangle 96" o:spid="_x0000_s1229" style="position:absolute;left:40510;top:7655;width:7715;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style="mso-next-textbox:#Rectangle 96">
                <w:txbxContent>
                  <w:p w:rsidR="00C20D78" w:rsidRPr="000C442D" w:rsidRDefault="00C20D78" w:rsidP="00950E09">
                    <w:pPr>
                      <w:spacing w:before="0" w:after="0" w:line="240" w:lineRule="auto"/>
                      <w:jc w:val="center"/>
                    </w:pPr>
                    <w:r>
                      <w:t>Cán ống thép</w:t>
                    </w:r>
                  </w:p>
                </w:txbxContent>
              </v:textbox>
            </v:rect>
            <v:rect id="Rectangle 80" o:spid="_x0000_s1230" style="position:absolute;left:52312;top:7655;width:6381;height:4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style="mso-next-textbox:#Rectangle 80">
                <w:txbxContent>
                  <w:p w:rsidR="00C20D78" w:rsidRDefault="00C20D78" w:rsidP="00950E09">
                    <w:pPr>
                      <w:spacing w:before="0" w:after="0" w:line="240" w:lineRule="auto"/>
                      <w:jc w:val="center"/>
                    </w:pPr>
                    <w:r>
                      <w:t xml:space="preserve">Hàn mép  </w:t>
                    </w:r>
                  </w:p>
                </w:txbxContent>
              </v:textbox>
            </v:rect>
            <v:rect id="Rectangle 81" o:spid="_x0000_s1231" style="position:absolute;left:51036;top:16161;width:9144;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style="mso-next-textbox:#Rectangle 81">
                <w:txbxContent>
                  <w:p w:rsidR="00C20D78" w:rsidRDefault="00C20D78" w:rsidP="00950E09">
                    <w:pPr>
                      <w:spacing w:before="0" w:after="0" w:line="240" w:lineRule="auto"/>
                      <w:jc w:val="center"/>
                    </w:pPr>
                    <w:r>
                      <w:t xml:space="preserve">Định hình sản phẩm </w:t>
                    </w:r>
                  </w:p>
                </w:txbxContent>
              </v:textbox>
            </v:rect>
            <v:rect id="Rectangle 82" o:spid="_x0000_s1232" style="position:absolute;left:52312;top:23816;width:7048;height:4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style="mso-next-textbox:#Rectangle 82">
                <w:txbxContent>
                  <w:p w:rsidR="00C20D78" w:rsidRDefault="00C20D78" w:rsidP="00950E09">
                    <w:pPr>
                      <w:spacing w:before="120"/>
                      <w:jc w:val="center"/>
                    </w:pPr>
                    <w:r>
                      <w:t xml:space="preserve">Cắt </w:t>
                    </w:r>
                  </w:p>
                </w:txbxContent>
              </v:textbox>
            </v:rect>
            <v:rect id="Rectangle 83" o:spid="_x0000_s1233" style="position:absolute;left:50823;top:31047;width:998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style="mso-next-textbox:#Rectangle 83">
                <w:txbxContent>
                  <w:p w:rsidR="00C20D78" w:rsidRDefault="00C20D78" w:rsidP="00950E09">
                    <w:pPr>
                      <w:jc w:val="center"/>
                    </w:pPr>
                    <w:r>
                      <w:t xml:space="preserve">Thành phẩm </w:t>
                    </w:r>
                  </w:p>
                </w:txbxContent>
              </v:textbox>
            </v:rect>
            <v:shape id="Straight Arrow Connector 93" o:spid="_x0000_s1234" type="#_x0000_t32" style="position:absolute;left:37426;top:988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Straight Arrow Connector 90" o:spid="_x0000_s1235" type="#_x0000_t32" style="position:absolute;left:56033;top:12652;width:0;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Straight Arrow Connector 63" o:spid="_x0000_s1236" type="#_x0000_t32" style="position:absolute;left:48271;top:9888;width:40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Straight Arrow Connector 66" o:spid="_x0000_s1237" type="#_x0000_t32" style="position:absolute;left:56033;top:21796;width:95;height:20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leycIAAADbAAAADwAAAGRycy9kb3ducmV2LnhtbESPwWrDMBBE74X8g9hAb7XcQE1xopjU&#10;EAi9lKSB9rhYG1vEWhlLtZy/rwKFHoeZecNsqtn2YqLRG8cKnrMcBHHjtOFWwflz//QKwgdkjb1j&#10;UnAjD9V28bDBUrvIR5pOoRUJwr5EBV0IQymlbzqy6DM3ECfv4kaLIcmxlXrEmOC2l6s8L6RFw2mh&#10;w4Hqjprr6ccqMPHDTMOhjm/vX99eRzK3F2eUelzOuzWIQHP4D/+1D1pBUcD9S/o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leycIAAADbAAAADwAAAAAAAAAAAAAA&#10;AAChAgAAZHJzL2Rvd25yZXYueG1sUEsFBgAAAAAEAAQA+QAAAJADAAAAAA==&#10;">
              <v:stroke endarrow="block"/>
            </v:shape>
            <v:shape id="Straight Arrow Connector 44" o:spid="_x0000_s1238" type="#_x0000_t32" style="position:absolute;left:56139;top:28282;width:0;height:26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Straight Arrow Connector 98" o:spid="_x0000_s1239" type="#_x0000_t32" style="position:absolute;left:41998;top:2551;width:119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1pkr4AAADbAAAADwAAAGRycy9kb3ducmV2LnhtbERPzYrCMBC+L/gOYYS9rak/q7YaZVkQ&#10;3KPWBxiasS02k9KJtb795iB4/Pj+t/vBNaqnTmrPBqaTBBRx4W3NpYFLfvhag5KAbLHxTAaeJLDf&#10;jT62mFn/4BP151CqGMKSoYEqhDbTWoqKHMrEt8SRu/rOYYiwK7Xt8BHDXaNnSbLUDmuODRW29FtR&#10;cTvfnYFeVn+L+XR4yjrNw1xO3/kxbY35HA8/G1CBhvAWv9xHayCNY+OX+AP07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XWmSvgAAANsAAAAPAAAAAAAAAAAAAAAAAKEC&#10;AABkcnMvZG93bnJldi54bWxQSwUGAAAAAAQABAD5AAAAjAMAAAAA&#10;">
              <v:stroke dashstyle="dash" endarrow="block"/>
            </v:shape>
            <v:rect id="Rectangle 55" o:spid="_x0000_s1240" style="position:absolute;left:42530;top:24773;width:6286;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0uMUA&#10;AADbAAAADwAAAGRycy9kb3ducmV2LnhtbESPQWvCQBSE74X+h+UVvBTdVEgp0VVKoNBLEK0tPT6y&#10;zySafRuzTxP/fbdQ6HGYmW+Y5Xp0rbpSHxrPBp5mCSji0tuGKwP7j7fpC6ggyBZbz2TgRgHWq/u7&#10;JWbWD7yl604qFSEcMjRQi3SZ1qGsyWGY+Y44egffO5Qo+0rbHocId62eJ8mzdthwXKixo7ym8rS7&#10;OAMHSb+Gz83l3J2/88dKiuKYzwtjJg/j6wKU0Cj/4b/2uzWQpvD7Jf4A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3S4xQAAANsAAAAPAAAAAAAAAAAAAAAAAJgCAABkcnMv&#10;ZG93bnJldi54bWxQSwUGAAAAAAQABAD1AAAAigMAAAAA&#10;">
              <v:stroke dashstyle="dash"/>
              <v:textbox style="mso-next-textbox:#Rectangle 55">
                <w:txbxContent>
                  <w:p w:rsidR="00C20D78" w:rsidRDefault="00C20D78" w:rsidP="00950E09">
                    <w:pPr>
                      <w:spacing w:after="0" w:line="240" w:lineRule="auto"/>
                      <w:jc w:val="center"/>
                    </w:pPr>
                    <w:r>
                      <w:t>CTR</w:t>
                    </w:r>
                  </w:p>
                </w:txbxContent>
              </v:textbox>
            </v:rect>
            <v:shape id="Straight Arrow Connector 85" o:spid="_x0000_s1241" type="#_x0000_t32" style="position:absolute;left:41360;top:4997;width:0;height:24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VQ0cIAAADbAAAADwAAAGRycy9kb3ducmV2LnhtbESP3WrCQBSE7wXfYTmCd7qx/jSmrlIK&#10;BXtp4gMcsqdJaPZsyNnG+PZuQejlMDPfMIfT6Fo1UC+NZwOrZQKKuPS24crAtfhcpKAkIFtsPZOB&#10;OwmcjtPJATPrb3yhIQ+VihCWDA3UIXSZ1lLW5FCWviOO3rfvHYYo+0rbHm8R7lr9kiQ77bDhuFBj&#10;Rx81lT/5rzMwyOvXZr0a75Lui7CWy7Y47ztj5rPx/Q1UoDH8h5/tszWQbuHvS/wB+v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VQ0cIAAADbAAAADwAAAAAAAAAAAAAA&#10;AAChAgAAZHJzL2Rvd25yZXYueG1sUEsFBgAAAAAEAAQA+QAAAJADAAAAAA==&#10;">
              <v:stroke dashstyle="dash" endarrow="block"/>
            </v:shape>
            <v:shape id="Straight Arrow Connector 86" o:spid="_x0000_s1242" type="#_x0000_t32" style="position:absolute;left:38596;top:18713;width:301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fOpsEAAADbAAAADwAAAGRycy9kb3ducmV2LnhtbESPUWvCQBCE34X+h2MLvunF2mpMPUUE&#10;wT5q/AFLbpuE5vZC9ozx33sFwcdhZr5h1tvBNaqnTmrPBmbTBBRx4W3NpYFLfpikoCQgW2w8k4E7&#10;CWw3b6M1Ztbf+ET9OZQqQlgyNFCF0GZaS1GRQ5n6ljh6v75zGKLsSm07vEW4a/RHkiy0w5rjQoUt&#10;7Ssq/s5XZ6CX5c/nfDbcJV3lYS6nr/y4ao0Zvw+7b1CBhvAKP9tHayBdwP+X+AP0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V86mwQAAANsAAAAPAAAAAAAAAAAAAAAA&#10;AKECAABkcnMvZG93bnJldi54bWxQSwUGAAAAAAQABAD5AAAAjwMAAAAA&#10;">
              <v:stroke dashstyle="dash" endarrow="block"/>
            </v:shape>
            <v:shape id="Straight Arrow Connector 72" o:spid="_x0000_s1243" type="#_x0000_t32" style="position:absolute;left:48059;top:18713;width:2571;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CmVMUAAADbAAAADwAAAGRycy9kb3ducmV2LnhtbESPT0sDMRTE74LfIbyCN5tsEV3WZkuV&#10;FnrwoK3g9Zm8/aObl3UTd9dvbwShx2FmfsOsN7PrxEhDaD1ryJYKBLHxtuVaw+tpf52DCBHZYueZ&#10;NPxQgE15ebHGwvqJX2g8xlokCIcCNTQx9oWUwTTkMCx9T5y8yg8OY5JDLe2AU4K7Tq6UupUOW04L&#10;Dfb02JD5PH47DQ+Z2pnxK/+Y3mpl3rOnQ0XPN1pfLebtPYhIczyH/9sHq+FuBX9f0g+Q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CmVMUAAADbAAAADwAAAAAAAAAA&#10;AAAAAAChAgAAZHJzL2Rvd25yZXYueG1sUEsFBgAAAAAEAAQA+QAAAJMDAAAAAA==&#10;">
              <v:stroke dashstyle="dash" endarrow="block"/>
            </v:shape>
            <v:shape id="Straight Arrow Connector 67" o:spid="_x0000_s1244" type="#_x0000_t32" style="position:absolute;left:48909;top:26156;width:349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eNx8EAAADbAAAADwAAAGRycy9kb3ducmV2LnhtbESPzYrCQBCE7wu+w9CCt3Wirn/RURZB&#10;0KPGB2gybRLM9IT0bIxv7yws7LGoqq+o7b53teqolcqzgck4AUWce1txYeCWHT9XoCQgW6w9k4EX&#10;Cex3g48tptY/+ULdNRQqQlhSNFCG0KRaS16SQxn7hjh6d986DFG2hbYtPiPc1XqaJAvtsOK4UGJD&#10;h5Lyx/XHGehkef6aTfqXrNZZmMllnp3WjTGjYf+9ARWoD//hv/bJGlgs4fdL/AF69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F43HwQAAANsAAAAPAAAAAAAAAAAAAAAA&#10;AKECAABkcnMvZG93bnJldi54bWxQSwUGAAAAAAQABAD5AAAAjwMAAAAA&#10;">
              <v:stroke dashstyle="dash" endarrow="block"/>
            </v:shape>
            <v:group id="Group 123" o:spid="_x0000_s1245" style="position:absolute;width:42122;height:29801" coordsize="42122,29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rect id="Rectangle 97" o:spid="_x0000_s1246" style="position:absolute;left:850;top:8612;width:885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style="mso-next-textbox:#Rectangle 97">
                  <w:txbxContent>
                    <w:p w:rsidR="00C20D78" w:rsidRDefault="00C20D78" w:rsidP="00950E09">
                      <w:pPr>
                        <w:spacing w:after="0" w:line="240" w:lineRule="auto"/>
                      </w:pPr>
                      <w:r>
                        <w:t xml:space="preserve">Tôn cuộn </w:t>
                      </w:r>
                    </w:p>
                  </w:txbxContent>
                </v:textbox>
              </v:rect>
              <v:rect id="Rectangle 94" o:spid="_x0000_s1247" style="position:absolute;left:13503;top:8612;width:98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style="mso-next-textbox:#Rectangle 94">
                  <w:txbxContent>
                    <w:p w:rsidR="00C20D78" w:rsidRPr="000C442D" w:rsidRDefault="00C20D78" w:rsidP="00950E09">
                      <w:pPr>
                        <w:jc w:val="center"/>
                      </w:pPr>
                      <w:r>
                        <w:t>Xẻ băng</w:t>
                      </w:r>
                    </w:p>
                  </w:txbxContent>
                </v:textbox>
              </v:rect>
              <v:rect id="Rectangle 95" o:spid="_x0000_s1248" style="position:absolute;left:26581;top:7655;width:10877;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style="mso-next-textbox:#Rectangle 95">
                  <w:txbxContent>
                    <w:p w:rsidR="00C20D78" w:rsidRPr="000C442D" w:rsidRDefault="00C20D78" w:rsidP="00950E09">
                      <w:pPr>
                        <w:spacing w:before="0" w:after="0" w:line="240" w:lineRule="auto"/>
                        <w:jc w:val="center"/>
                      </w:pPr>
                      <w:r>
                        <w:t>Bán thành phẩm</w:t>
                      </w:r>
                    </w:p>
                  </w:txbxContent>
                </v:textbox>
              </v:rect>
              <v:rect id="Rectangle 68" o:spid="_x0000_s1249" style="position:absolute;left:26687;top:16055;width:11932;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style="mso-next-textbox:#Rectangle 68">
                  <w:txbxContent>
                    <w:p w:rsidR="00C20D78" w:rsidRDefault="00C20D78" w:rsidP="00950E09">
                      <w:pPr>
                        <w:spacing w:after="0" w:line="240" w:lineRule="auto"/>
                        <w:jc w:val="center"/>
                      </w:pPr>
                      <w:r>
                        <w:t xml:space="preserve">Máy lốc định hình  </w:t>
                      </w:r>
                    </w:p>
                  </w:txbxContent>
                </v:textbox>
              </v:rect>
              <v:rect id="Rectangle 71" o:spid="_x0000_s1250" style="position:absolute;top:16055;width:1266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style="mso-next-textbox:#Rectangle 71">
                  <w:txbxContent>
                    <w:p w:rsidR="00C20D78" w:rsidRPr="00B11CE5" w:rsidRDefault="00C20D78" w:rsidP="00950E09">
                      <w:pPr>
                        <w:spacing w:after="0" w:line="240" w:lineRule="auto"/>
                        <w:jc w:val="center"/>
                        <w:rPr>
                          <w:color w:val="FF0000"/>
                        </w:rPr>
                      </w:pPr>
                      <w:r>
                        <w:t>Máy lốc định hình dạng sóng</w:t>
                      </w:r>
                      <w:r w:rsidRPr="00B11CE5">
                        <w:rPr>
                          <w:color w:val="FF0000"/>
                        </w:rPr>
                        <w:t xml:space="preserve"> </w:t>
                      </w:r>
                    </w:p>
                  </w:txbxContent>
                </v:textbox>
              </v:rect>
              <v:rect id="Rectangle 69" o:spid="_x0000_s1251" style="position:absolute;left:27644;top:25518;width:10770;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style="mso-next-textbox:#Rectangle 69">
                  <w:txbxContent>
                    <w:p w:rsidR="00C20D78" w:rsidRDefault="00C20D78" w:rsidP="00950E09">
                      <w:pPr>
                        <w:spacing w:after="0" w:line="240" w:lineRule="auto"/>
                        <w:jc w:val="center"/>
                      </w:pPr>
                      <w:r>
                        <w:t xml:space="preserve">Thành phẩm  </w:t>
                      </w:r>
                    </w:p>
                  </w:txbxContent>
                </v:textbox>
              </v:rect>
              <v:rect id="Rectangle 70" o:spid="_x0000_s1252" style="position:absolute;left:956;top:25730;width:10929;height:4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style="mso-next-textbox:#Rectangle 70">
                  <w:txbxContent>
                    <w:p w:rsidR="00C20D78" w:rsidRPr="002F5E2A" w:rsidRDefault="00C20D78" w:rsidP="00950E09">
                      <w:pPr>
                        <w:jc w:val="center"/>
                      </w:pPr>
                      <w:r>
                        <w:t>Thành phẩm</w:t>
                      </w:r>
                    </w:p>
                  </w:txbxContent>
                </v:textbox>
              </v:rect>
              <v:shape id="Straight Arrow Connector 91" o:spid="_x0000_s1253" type="#_x0000_t32" style="position:absolute;left:9675;top:10313;width:38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Straight Arrow Connector 92" o:spid="_x0000_s1254" type="#_x0000_t32" style="position:absolute;left:23285;top:10313;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shape id="Straight Arrow Connector 76" o:spid="_x0000_s1255" type="#_x0000_t32" style="position:absolute;left:33705;top:12652;width:19;height:31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IFMIAAADbAAAADwAAAGRycy9kb3ducmV2LnhtbESPQWsCMRSE74L/ITyhN81WqMpqlCoI&#10;0kupCnp8bJ67wc3Lsomb9d83hYLHYWa+YVab3taio9YbxwreJxkI4sJpw6WC82k/XoDwAVlj7ZgU&#10;PMnDZj0crDDXLvIPdcdQigRhn6OCKoQml9IXFVn0E9cQJ+/mWoshybaUusWY4LaW0yybSYuG00KF&#10;De0qKu7Hh1Vg4rfpmsMubr8uV68jmeeHM0q9jfrPJYhAfXiF/9sHrWA+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DIFMIAAADbAAAADwAAAAAAAAAAAAAA&#10;AAChAgAAZHJzL2Rvd25yZXYueG1sUEsFBgAAAAAEAAQA+QAAAJADAAAAAA==&#10;">
                <v:stroke endarrow="block"/>
              </v:shape>
              <v:shape id="Straight Arrow Connector 77" o:spid="_x0000_s1256" type="#_x0000_t32" style="position:absolute;left:6273;top:12014;width:0;height:3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Straight Arrow Connector 78" o:spid="_x0000_s1257" type="#_x0000_t32" style="position:absolute;left:33386;top:21371;width:0;height:4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Straight Arrow Connector 99" o:spid="_x0000_s1258" type="#_x0000_t32" style="position:absolute;left:18288;top:2551;width:13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do5cQAAADbAAAADwAAAGRycy9kb3ducmV2LnhtbESPS2vCQBSF94L/YbhCdzpR2lJjJqJC&#10;xVWxtpQsbzLXPMzcCZmppv++IxS6PJzHx0nWg2nFlXpXW1Ywn0UgiAuray4VfH68Tl9AOI+ssbVM&#10;Cn7IwTodjxKMtb3xO11PvhRhhF2MCirvu1hKV1Rk0M1sRxy8s+0N+iD7Uuoeb2HctHIRRc/SYM2B&#10;UGFHu4qKy+nbKGjap0Xzxvtj/lVm+eM2kJp5ptTDZNisQHga/H/4r33QCpZLuH8JP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2jlxAAAANsAAAAPAAAAAAAAAAAA&#10;AAAAAKECAABkcnMvZG93bnJldi54bWxQSwUGAAAAAAQABAD5AAAAkgMAAAAA&#10;">
                <v:stroke dashstyle="dash" endarrow="block"/>
              </v:shape>
              <v:rect id="Rectangle 88" o:spid="_x0000_s1259" style="position:absolute;left:31366;width:10756;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3YcIA&#10;AADbAAAADwAAAGRycy9kb3ducmV2LnhtbERPTWvCQBC9F/wPywheSt0otEjqKhIQvASpbcXjkB2T&#10;tNnZmB1N+u+7B8Hj430v14Nr1I26UHs2MJsmoIgLb2suDXx9bl8WoIIgW2w8k4E/CrBejZ6WmFrf&#10;8wfdDlKqGMIhRQOVSJtqHYqKHIapb4kjd/adQ4mwK7XtsI/hrtHzJHnTDmuODRW2lFVU/B6uzsBZ&#10;Xo/99/56aS+n7LmUPP/J5rkxk/GweQclNMhDfHfvrIFFHBu/xB+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vdhwgAAANsAAAAPAAAAAAAAAAAAAAAAAJgCAABkcnMvZG93&#10;bnJldi54bWxQSwUGAAAAAAQABAD1AAAAhwMAAAAA&#10;">
                <v:stroke dashstyle="dash"/>
                <v:textbox style="mso-next-textbox:#Rectangle 88">
                  <w:txbxContent>
                    <w:p w:rsidR="00C20D78" w:rsidRPr="002F5E2A" w:rsidRDefault="00C20D78" w:rsidP="00950E09">
                      <w:pPr>
                        <w:spacing w:after="0" w:line="240" w:lineRule="auto"/>
                        <w:jc w:val="center"/>
                      </w:pPr>
                      <w:r>
                        <w:t>CTR, Nhiệt độ, khí thải</w:t>
                      </w:r>
                    </w:p>
                  </w:txbxContent>
                </v:textbox>
              </v:rect>
              <v:shape id="Straight Arrow Connector 87" o:spid="_x0000_s1260" type="#_x0000_t32" style="position:absolute;left:18288;top:2658;width:0;height:57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nubMUAAADbAAAADwAAAGRycy9kb3ducmV2LnhtbESP3WoCMRSE7wXfIRyhd5rVQpXVKCqU&#10;WgqCWoqXh83Zn3Zzsk1Sd/v2RhC8HGbmG2ax6kwtLuR8ZVnBeJSAIM6srrhQ8Hl6Hc5A+ICssbZM&#10;Cv7Jw2rZ7y0w1bblA12OoRARwj5FBWUITSqlz0oy6Ee2IY5ebp3BEKUrpHbYRrip5SRJXqTBiuNC&#10;iQ1tS8p+jn9GwZs//H65fNO+79fZx/f2eddu8rNST4NuPQcRqAuP8L290wpmU7h9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nubMUAAADbAAAADwAAAAAAAAAA&#10;AAAAAAChAgAAZHJzL2Rvd25yZXYueG1sUEsFBgAAAAAEAAQA+QAAAJMDAAAAAA==&#10;">
                <v:stroke dashstyle="dash"/>
              </v:shape>
              <v:shape id="Straight Arrow Connector 100" o:spid="_x0000_s1261" type="#_x0000_t32" style="position:absolute;left:6273;top:21371;width:0;height:4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group>
            <v:shape id="Straight Arrow Connector 101" o:spid="_x0000_s1262" type="#_x0000_t32" style="position:absolute;left:54226;top:2658;width:0;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lklsMAAADcAAAADwAAAGRycy9kb3ducmV2LnhtbERP22oCMRB9F/yHMELfNKuFIlujqCBa&#10;CoIXpI/DZvbSbiZrkrrbv28Ewbc5nOvMFp2pxY2crywrGI8SEMSZ1RUXCs6nzXAKwgdkjbVlUvBH&#10;Hhbzfm+GqbYtH+h2DIWIIexTVFCG0KRS+qwkg35kG+LI5dYZDBG6QmqHbQw3tZwkyZs0WHFsKLGh&#10;dUnZz/HXKNj6w/Xi8lX7sV9mn9/r1127yr+Uehl0y3cQgbrwFD/cOx3nJ2O4PxMv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pZJbDAAAA3AAAAA8AAAAAAAAAAAAA&#10;AAAAoQIAAGRycy9kb3ducmV2LnhtbFBLBQYAAAAABAAEAPkAAACRAwAAAAA=&#10;">
              <v:stroke dashstyle="dash"/>
            </v:shape>
            <v:rect id="Rectangle 102" o:spid="_x0000_s1263" style="position:absolute;left:41892;top:16161;width:6185;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bgZMQA&#10;AADcAAAADwAAAGRycy9kb3ducmV2LnhtbERPTWvCQBC9F/oflin0IrppoFKiq0ig0Eso1bZ4HLJj&#10;Es3Oxuxo0n/fLQi9zeN9znI9ulZdqQ+NZwNPswQUceltw5WBz93r9AVUEGSLrWcy8EMB1qv7uyVm&#10;1g/8QdetVCqGcMjQQC3SZVqHsiaHYeY74sgdfO9QIuwrbXscYrhrdZokc+2w4dhQY0d5TeVpe3EG&#10;DvL8PXy9X87deZ9PKimKY54Wxjw+jJsFKKFR/sU395uN85MU/p6JF+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G4GTEAAAA3AAAAA8AAAAAAAAAAAAAAAAAmAIAAGRycy9k&#10;b3ducmV2LnhtbFBLBQYAAAAABAAEAPUAAACJAwAAAAA=&#10;">
              <v:stroke dashstyle="dash"/>
              <v:textbox style="mso-next-textbox:#Rectangle 102">
                <w:txbxContent>
                  <w:p w:rsidR="00C20D78" w:rsidRDefault="00C20D78" w:rsidP="00950E09">
                    <w:pPr>
                      <w:spacing w:before="0" w:after="0" w:line="240" w:lineRule="auto"/>
                      <w:jc w:val="center"/>
                    </w:pPr>
                    <w:r>
                      <w:t>Nhiệt độ</w:t>
                    </w:r>
                  </w:p>
                </w:txbxContent>
              </v:textbox>
            </v:rect>
            <w10:wrap type="topAndBottom"/>
          </v:group>
        </w:pict>
      </w:r>
      <w:r w:rsidR="00874D6A" w:rsidRPr="00790378">
        <w:rPr>
          <w:i/>
          <w:szCs w:val="26"/>
          <w:lang w:val="es-PE"/>
        </w:rPr>
        <w:t xml:space="preserve">b. </w:t>
      </w:r>
      <w:r w:rsidR="00874D6A" w:rsidRPr="00790378">
        <w:rPr>
          <w:i/>
          <w:szCs w:val="26"/>
          <w:lang w:val="vi-VN"/>
        </w:rPr>
        <w:t xml:space="preserve">Quy trình </w:t>
      </w:r>
      <w:r w:rsidR="00950E09" w:rsidRPr="00A07E77">
        <w:rPr>
          <w:i/>
          <w:szCs w:val="26"/>
          <w:lang w:val="es-PE"/>
        </w:rPr>
        <w:t>gia công ống thép, tôn, xà gồ</w:t>
      </w:r>
      <w:r w:rsidR="00874D6A" w:rsidRPr="001722A5">
        <w:rPr>
          <w:i/>
          <w:szCs w:val="26"/>
          <w:lang w:val="vi-VN"/>
        </w:rPr>
        <w:t>:</w:t>
      </w:r>
    </w:p>
    <w:p w:rsidR="00950E09" w:rsidRDefault="00950E09" w:rsidP="004664B3">
      <w:pPr>
        <w:jc w:val="both"/>
        <w:rPr>
          <w:i/>
          <w:szCs w:val="26"/>
          <w:lang w:val="es-PE"/>
        </w:rPr>
      </w:pPr>
    </w:p>
    <w:p w:rsidR="00C1133A" w:rsidRPr="00C1133A" w:rsidRDefault="00C1133A" w:rsidP="00C1133A">
      <w:pPr>
        <w:spacing w:line="360" w:lineRule="atLeast"/>
        <w:rPr>
          <w:i/>
          <w:color w:val="000000"/>
          <w:szCs w:val="26"/>
          <w:u w:val="single"/>
          <w:lang w:val="pt-BR"/>
        </w:rPr>
      </w:pPr>
      <w:r w:rsidRPr="00C1133A">
        <w:rPr>
          <w:i/>
          <w:color w:val="000000"/>
          <w:szCs w:val="26"/>
          <w:u w:val="single"/>
          <w:lang w:val="pt-BR"/>
        </w:rPr>
        <w:t>Ghi chú:</w:t>
      </w:r>
    </w:p>
    <w:p w:rsidR="00C1133A" w:rsidRPr="00C1133A" w:rsidRDefault="00707DA4" w:rsidP="00C1133A">
      <w:pPr>
        <w:spacing w:line="360" w:lineRule="atLeast"/>
        <w:rPr>
          <w:color w:val="000000"/>
          <w:szCs w:val="26"/>
          <w:lang w:val="pt-BR"/>
        </w:rPr>
      </w:pPr>
      <w:r>
        <w:rPr>
          <w:noProof/>
        </w:rPr>
        <w:pict>
          <v:line id="_x0000_s1324"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0.75pt" to="98.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">
            <v:stroke endarrow="block"/>
          </v:line>
        </w:pict>
      </w:r>
      <w:r w:rsidR="00C1133A" w:rsidRPr="00C1133A">
        <w:rPr>
          <w:color w:val="000000"/>
          <w:szCs w:val="26"/>
          <w:lang w:val="pt-BR"/>
        </w:rPr>
        <w:t xml:space="preserve">                                : Đường công nghệ</w:t>
      </w:r>
    </w:p>
    <w:p w:rsidR="00C1133A" w:rsidRPr="00A07E77" w:rsidRDefault="00707DA4" w:rsidP="00C1133A">
      <w:pPr>
        <w:jc w:val="both"/>
        <w:rPr>
          <w:i/>
          <w:szCs w:val="26"/>
          <w:lang w:val="es-PE"/>
        </w:rPr>
      </w:pPr>
      <w:r>
        <w:rPr>
          <w:noProof/>
        </w:rPr>
        <w:pict>
          <v:line id="_x0000_s1325"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10.65pt" to="99.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">
            <v:stroke dashstyle="dash" endarrow="block"/>
          </v:line>
        </w:pict>
      </w:r>
      <w:r w:rsidR="00C1133A" w:rsidRPr="00C1133A">
        <w:rPr>
          <w:color w:val="000000"/>
          <w:szCs w:val="26"/>
          <w:lang w:val="pt-BR"/>
        </w:rPr>
        <w:tab/>
      </w:r>
      <w:r w:rsidR="00C1133A" w:rsidRPr="00C1133A">
        <w:rPr>
          <w:color w:val="000000"/>
          <w:szCs w:val="26"/>
          <w:lang w:val="pt-BR"/>
        </w:rPr>
        <w:tab/>
        <w:t xml:space="preserve">          : Đường dòng thải</w:t>
      </w:r>
    </w:p>
    <w:p w:rsidR="00A23694" w:rsidRDefault="001722A5" w:rsidP="00A23694">
      <w:pPr>
        <w:jc w:val="both"/>
        <w:rPr>
          <w:szCs w:val="26"/>
          <w:lang w:val="es-PE"/>
        </w:rPr>
      </w:pPr>
      <w:r w:rsidRPr="00A07E77">
        <w:rPr>
          <w:i/>
          <w:szCs w:val="26"/>
          <w:lang w:val="es-PE"/>
        </w:rPr>
        <w:t>c. Quy t</w:t>
      </w:r>
      <w:r w:rsidR="00E93471" w:rsidRPr="00A07E77">
        <w:rPr>
          <w:i/>
          <w:szCs w:val="26"/>
          <w:lang w:val="es-PE"/>
        </w:rPr>
        <w:t>r</w:t>
      </w:r>
      <w:r w:rsidRPr="00A07E77">
        <w:rPr>
          <w:i/>
          <w:szCs w:val="26"/>
          <w:lang w:val="es-PE"/>
        </w:rPr>
        <w:t>ình s</w:t>
      </w:r>
      <w:r w:rsidRPr="00A07E77">
        <w:rPr>
          <w:i/>
          <w:color w:val="000000"/>
          <w:szCs w:val="26"/>
          <w:lang w:val="es-PE"/>
        </w:rPr>
        <w:t xml:space="preserve">ản xuất </w:t>
      </w:r>
      <w:r w:rsidR="00E93471" w:rsidRPr="00A07E77">
        <w:rPr>
          <w:i/>
          <w:color w:val="000000"/>
          <w:szCs w:val="26"/>
          <w:lang w:val="es-PE"/>
        </w:rPr>
        <w:t>sản phẩm cơ khí</w:t>
      </w:r>
      <w:r w:rsidRPr="00A07E77">
        <w:rPr>
          <w:i/>
          <w:color w:val="000000"/>
          <w:szCs w:val="26"/>
          <w:lang w:val="es-PE"/>
        </w:rPr>
        <w:t>.</w:t>
      </w:r>
      <w:r w:rsidR="00A23694" w:rsidRPr="00A23694">
        <w:rPr>
          <w:szCs w:val="26"/>
          <w:lang w:val="es-PE"/>
        </w:rPr>
        <w:t xml:space="preserve"> </w:t>
      </w:r>
    </w:p>
    <w:p w:rsidR="00C1133A" w:rsidRPr="00C1133A" w:rsidRDefault="00707DA4" w:rsidP="00C1133A">
      <w:pPr>
        <w:spacing w:line="360" w:lineRule="atLeast"/>
        <w:rPr>
          <w:i/>
          <w:color w:val="000000"/>
          <w:szCs w:val="26"/>
          <w:u w:val="single"/>
          <w:lang w:val="pt-BR"/>
        </w:rPr>
      </w:pPr>
      <w:bookmarkStart w:id="127" w:name="_Toc52777711"/>
      <w:bookmarkStart w:id="128" w:name="_Toc52777998"/>
      <w:bookmarkStart w:id="129" w:name="_Toc52778166"/>
      <w:bookmarkEnd w:id="127"/>
      <w:bookmarkEnd w:id="128"/>
      <w:bookmarkEnd w:id="129"/>
      <w:r>
        <w:rPr>
          <w:noProof/>
        </w:rPr>
        <w:pict>
          <v:group id="Group 61" o:spid="_x0000_s1264" style="position:absolute;margin-left:11.2pt;margin-top:8.75pt;width:454.35pt;height:151.75pt;z-index:251666432" coordorigin="1827,11233" coordsize="9087,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">
            <v:rect id="Rectangle 6" o:spid="_x0000_s1265" style="position:absolute;left:1827;top:11299;width:2367;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LZMQA&#10;AADbAAAADwAAAGRycy9kb3ducmV2LnhtbESPX2vCMBTF3wd+h3AF32aqqIxqFBEEUZTZyfDx0lzb&#10;bs1NaWKtfnojDPZ4OH9+nNmiNaVoqHaFZQWDfgSCOLW64EzB6Wv9/gHCeWSNpWVScCcHi3nnbYax&#10;tjc+UpP4TIQRdjEqyL2vYildmpNB17cVcfAutjbog6wzqWu8hXFTymEUTaTBggMhx4pWOaW/ydUE&#10;7qj6OR22h/X+/vhu3OfunIwvVqlet11OQXhq/X/4r73RCiZD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ji2TEAAAA2wAAAA8AAAAAAAAAAAAAAAAAmAIAAGRycy9k&#10;b3ducmV2LnhtbFBLBQYAAAAABAAEAPUAAACJAwAAAAA=&#10;">
              <v:textbox inset="0,0,0,0">
                <w:txbxContent>
                  <w:p w:rsidR="00C20D78" w:rsidRPr="00A218CD" w:rsidRDefault="00C20D78" w:rsidP="00E93471">
                    <w:pPr>
                      <w:jc w:val="center"/>
                      <w:rPr>
                        <w:szCs w:val="26"/>
                      </w:rPr>
                    </w:pPr>
                    <w:r w:rsidRPr="00A218CD">
                      <w:rPr>
                        <w:szCs w:val="26"/>
                      </w:rPr>
                      <w:t>Nguyên liệu</w:t>
                    </w:r>
                  </w:p>
                  <w:p w:rsidR="00C20D78" w:rsidRPr="00A218CD" w:rsidRDefault="00C20D78" w:rsidP="00E93471">
                    <w:pPr>
                      <w:jc w:val="center"/>
                      <w:rPr>
                        <w:szCs w:val="26"/>
                      </w:rPr>
                    </w:pPr>
                    <w:r w:rsidRPr="00A218CD">
                      <w:rPr>
                        <w:szCs w:val="26"/>
                      </w:rPr>
                      <w:t>đầu vào (sắt, thép)</w:t>
                    </w:r>
                  </w:p>
                </w:txbxContent>
              </v:textbox>
            </v:rect>
            <v:rect id="Rectangle 7" o:spid="_x0000_s1266" style="position:absolute;left:4973;top:11299;width:1461;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C20D78" w:rsidRPr="00A218CD" w:rsidRDefault="00C20D78" w:rsidP="00E93471">
                    <w:pPr>
                      <w:rPr>
                        <w:szCs w:val="26"/>
                      </w:rPr>
                    </w:pPr>
                    <w:r w:rsidRPr="00A218CD">
                      <w:rPr>
                        <w:szCs w:val="26"/>
                      </w:rPr>
                      <w:t>Máy cắt</w:t>
                    </w:r>
                  </w:p>
                </w:txbxContent>
              </v:textbox>
            </v:rect>
            <v:rect id="Rectangle 8" o:spid="_x0000_s1267" style="position:absolute;left:7282;top:11266;width:1576;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TEMUA&#10;AADbAAAADwAAAGRycy9kb3ducmV2LnhtbESPW2vCQBCF3wv+h2WEvtVNpYpEN1IEQSxKTaX4OGQn&#10;F83Ohuw2Rn99t1Dw8XAuH2ex7E0tOmpdZVnB6ygCQZxZXXGh4Pi1fpmBcB5ZY22ZFNzIwTIZPC0w&#10;1vbKB+pSX4gwwi5GBaX3TSyly0oy6Ea2IQ5ebluDPsi2kLrFaxg3tRxH0VQarDgQSmxoVVJ2SX9M&#10;4L415+N+u1/vbvfvzn1+nNJJbpV6HvbvcxCeev8I/7c3WsF0An9fwg+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hMQxQAAANsAAAAPAAAAAAAAAAAAAAAAAJgCAABkcnMv&#10;ZG93bnJldi54bWxQSwUGAAAAAAQABAD1AAAAigMAAAAA&#10;">
              <v:textbox inset="0,0,0,0">
                <w:txbxContent>
                  <w:p w:rsidR="00C20D78" w:rsidRPr="00A218CD" w:rsidRDefault="00C20D78" w:rsidP="00E93471">
                    <w:pPr>
                      <w:jc w:val="center"/>
                      <w:rPr>
                        <w:szCs w:val="26"/>
                      </w:rPr>
                    </w:pPr>
                    <w:r w:rsidRPr="00A218CD">
                      <w:rPr>
                        <w:szCs w:val="26"/>
                      </w:rPr>
                      <w:t>Máy hàn</w:t>
                    </w:r>
                  </w:p>
                  <w:p w:rsidR="00C20D78" w:rsidRPr="0049249A" w:rsidRDefault="00C20D78" w:rsidP="00E93471">
                    <w:pPr>
                      <w:rPr>
                        <w:sz w:val="28"/>
                        <w:szCs w:val="28"/>
                      </w:rPr>
                    </w:pPr>
                  </w:p>
                </w:txbxContent>
              </v:textbox>
            </v:rect>
            <v:rect id="Rectangle 9" o:spid="_x0000_s1268" style="position:absolute;left:9608;top:11233;width:1306;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C20D78" w:rsidRPr="00A218CD" w:rsidRDefault="00C20D78" w:rsidP="00E93471">
                    <w:pPr>
                      <w:jc w:val="center"/>
                      <w:rPr>
                        <w:szCs w:val="26"/>
                      </w:rPr>
                    </w:pPr>
                    <w:r w:rsidRPr="00A218CD">
                      <w:rPr>
                        <w:szCs w:val="26"/>
                      </w:rPr>
                      <w:t>Máy tiện</w:t>
                    </w:r>
                  </w:p>
                  <w:p w:rsidR="00C20D78" w:rsidRPr="0049249A" w:rsidRDefault="00C20D78" w:rsidP="00E93471">
                    <w:pPr>
                      <w:rPr>
                        <w:sz w:val="28"/>
                        <w:szCs w:val="28"/>
                      </w:rPr>
                    </w:pPr>
                  </w:p>
                </w:txbxContent>
              </v:textbox>
            </v:rect>
            <v:shape id="AutoShape 10" o:spid="_x0000_s1269" type="#_x0000_t32" style="position:absolute;left:4194;top:11768;width:7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AutoShape 11" o:spid="_x0000_s1270" type="#_x0000_t32" style="position:absolute;left:6434;top:11731;width:8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AutoShape 12" o:spid="_x0000_s1271" type="#_x0000_t32" style="position:absolute;left:10313;top:12182;width:0;height:12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rect id="Rectangle 13" o:spid="_x0000_s1272" style="position:absolute;left:9640;top:13457;width:1274;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C20D78" w:rsidRPr="00A218CD" w:rsidRDefault="00C20D78" w:rsidP="00E93471">
                    <w:pPr>
                      <w:rPr>
                        <w:szCs w:val="26"/>
                      </w:rPr>
                    </w:pPr>
                    <w:r w:rsidRPr="00A218CD">
                      <w:rPr>
                        <w:szCs w:val="26"/>
                      </w:rPr>
                      <w:t>Rửa sạch</w:t>
                    </w:r>
                  </w:p>
                  <w:p w:rsidR="00C20D78" w:rsidRPr="0049249A" w:rsidRDefault="00C20D78" w:rsidP="00E93471">
                    <w:pPr>
                      <w:jc w:val="center"/>
                      <w:rPr>
                        <w:sz w:val="28"/>
                        <w:szCs w:val="28"/>
                      </w:rPr>
                    </w:pPr>
                  </w:p>
                </w:txbxContent>
              </v:textbox>
            </v:rect>
            <v:shape id="AutoShape 14" o:spid="_x0000_s1273" type="#_x0000_t32" style="position:absolute;left:8858;top:11702;width:7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rect id="Rectangle 15" o:spid="_x0000_s1274" style="position:absolute;left:4973;top:12461;width:1155;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E68IA&#10;AADcAAAADwAAAGRycy9kb3ducmV2LnhtbERPTWvCQBC9C/6HZQRvurFYLamrSEUpKJGq9DzJjkkw&#10;Oxuyq6b/visI3ubxPme2aE0lbtS40rKC0TACQZxZXXKu4HRcDz5AOI+ssbJMCv7IwWLe7cww1vbO&#10;P3Q7+FyEEHYxKii8r2MpXVaQQTe0NXHgzrYx6ANscqkbvIdwU8m3KJpIgyWHhgJr+ioouxyuRkHS&#10;7pPfZHtMN3aarsodptnpfatUv9cuP0F4av1L/HR/6zA/GsPjmXC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50TrwgAAANwAAAAPAAAAAAAAAAAAAAAAAJgCAABkcnMvZG93&#10;bnJldi54bWxQSwUGAAAAAAQABAD1AAAAhwMAAAAA&#10;">
              <v:stroke dashstyle="dash"/>
              <v:textbox inset="0,0,0,0">
                <w:txbxContent>
                  <w:p w:rsidR="00C20D78" w:rsidRPr="007D3005" w:rsidRDefault="00C20D78" w:rsidP="00E93471">
                    <w:pPr>
                      <w:spacing w:after="0" w:line="240" w:lineRule="auto"/>
                      <w:jc w:val="center"/>
                      <w:rPr>
                        <w:szCs w:val="28"/>
                      </w:rPr>
                    </w:pPr>
                    <w:r w:rsidRPr="007D3005">
                      <w:rPr>
                        <w:szCs w:val="28"/>
                      </w:rPr>
                      <w:t>Tiếng ồn, CTR</w:t>
                    </w:r>
                  </w:p>
                  <w:p w:rsidR="00C20D78" w:rsidRPr="0049249A" w:rsidRDefault="00C20D78" w:rsidP="00E93471">
                    <w:pPr>
                      <w:spacing w:after="0" w:line="240" w:lineRule="auto"/>
                      <w:jc w:val="center"/>
                      <w:rPr>
                        <w:sz w:val="28"/>
                        <w:szCs w:val="28"/>
                      </w:rPr>
                    </w:pPr>
                  </w:p>
                </w:txbxContent>
              </v:textbox>
            </v:rect>
            <v:rect id="Rectangle 16" o:spid="_x0000_s1275" style="position:absolute;left:7125;top:12461;width:1156;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vhcMIA&#10;AADcAAAADwAAAGRycy9kb3ducmV2LnhtbERP24rCMBB9X/Afwgi+aargrlSjiKIILhUv+DxtxrbY&#10;TEoTtfv3mwVh3+ZwrjNbtKYST2pcaVnBcBCBIM6sLjlXcDlv+hMQziNrrCyTgh9ysJh3PmYYa/vi&#10;Iz1PPhchhF2MCgrv61hKlxVk0A1sTRy4m20M+gCbXOoGXyHcVHIURZ/SYMmhocCaVgVl99PDKEja&#10;Q3JN9ud0a7/SdfmNaXYZ75XqddvlFISn1v+L3+6dDvOjMfw9E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FwwgAAANwAAAAPAAAAAAAAAAAAAAAAAJgCAABkcnMvZG93&#10;bnJldi54bWxQSwUGAAAAAAQABAD1AAAAhwMAAAAA&#10;">
              <v:stroke dashstyle="dash"/>
              <v:textbox inset="0,0,0,0">
                <w:txbxContent>
                  <w:p w:rsidR="00C20D78" w:rsidRPr="0049249A" w:rsidRDefault="00C20D78" w:rsidP="00E93471">
                    <w:pPr>
                      <w:spacing w:after="0" w:line="240" w:lineRule="auto"/>
                      <w:jc w:val="center"/>
                      <w:rPr>
                        <w:sz w:val="28"/>
                        <w:szCs w:val="28"/>
                      </w:rPr>
                    </w:pPr>
                    <w:r>
                      <w:rPr>
                        <w:szCs w:val="28"/>
                      </w:rPr>
                      <w:t>Tiếng ồn, khói hàn</w:t>
                    </w:r>
                  </w:p>
                </w:txbxContent>
              </v:textbox>
            </v:rect>
            <v:rect id="Rectangle 17" o:spid="_x0000_s1276" style="position:absolute;left:8920;top:12358;width:1202;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B8IA&#10;AADcAAAADwAAAGRycy9kb3ducmV2LnhtbERP24rCMBB9F/yHMIJva7rCqlSjLLu4CErFCz5Pm7Et&#10;NpPSRK1/b4QF3+ZwrjNbtKYSN2pcaVnB5yACQZxZXXKu4HhYfkxAOI+ssbJMCh7kYDHvdmYYa3vn&#10;Hd32PhchhF2MCgrv61hKlxVk0A1sTRy4s20M+gCbXOoG7yHcVHIYRSNpsOTQUGBNPwVll/3VKEja&#10;bXJK1of0z47T33KDaXb8WivV77XfUxCeWv8W/7tXOsyPRvB6Jlw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X8HwgAAANwAAAAPAAAAAAAAAAAAAAAAAJgCAABkcnMvZG93&#10;bnJldi54bWxQSwUGAAAAAAQABAD1AAAAhwMAAAAA&#10;">
              <v:stroke dashstyle="dash"/>
              <v:textbox inset="0,0,0,0">
                <w:txbxContent>
                  <w:p w:rsidR="00C20D78" w:rsidRPr="00F106D7" w:rsidRDefault="00C20D78" w:rsidP="00E93471">
                    <w:pPr>
                      <w:spacing w:after="0" w:line="240" w:lineRule="auto"/>
                      <w:jc w:val="center"/>
                      <w:rPr>
                        <w:sz w:val="28"/>
                        <w:szCs w:val="28"/>
                      </w:rPr>
                    </w:pPr>
                    <w:r>
                      <w:rPr>
                        <w:szCs w:val="28"/>
                      </w:rPr>
                      <w:t>Nước thải, CTR</w:t>
                    </w:r>
                  </w:p>
                </w:txbxContent>
              </v:textbox>
            </v:rect>
            <v:rect id="Rectangle 18" o:spid="_x0000_s1277" style="position:absolute;left:5550;top:13457;width:1446;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C20D78" w:rsidRPr="00A218CD" w:rsidRDefault="00C20D78" w:rsidP="00E93471">
                    <w:pPr>
                      <w:spacing w:after="0" w:line="240" w:lineRule="auto"/>
                      <w:jc w:val="center"/>
                      <w:rPr>
                        <w:szCs w:val="26"/>
                      </w:rPr>
                    </w:pPr>
                    <w:r w:rsidRPr="00A218CD">
                      <w:rPr>
                        <w:szCs w:val="26"/>
                      </w:rPr>
                      <w:t>Kiểm tra chất lượng</w:t>
                    </w:r>
                  </w:p>
                  <w:p w:rsidR="00C20D78" w:rsidRPr="0049249A" w:rsidRDefault="00C20D78" w:rsidP="00E93471">
                    <w:pPr>
                      <w:jc w:val="center"/>
                      <w:rPr>
                        <w:sz w:val="28"/>
                        <w:szCs w:val="28"/>
                      </w:rPr>
                    </w:pPr>
                  </w:p>
                </w:txbxContent>
              </v:textbox>
            </v:rect>
            <v:shape id="AutoShape 19" o:spid="_x0000_s1278" type="#_x0000_t32" style="position:absolute;left:5550;top:12242;width:0;height:2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wZTcQAAADcAAAADwAAAGRycy9kb3ducmV2LnhtbESPTWvCQBCG74X+h2UKvdVNQpUSXcUW&#10;FE9SbSkex+yYD7OzIbtq+u87h4K3Geb9eGa2GFyrrtSH2rOBdJSAIi68rbk08P21enkDFSKyxdYz&#10;GfilAIv548MMc+tvvKPrPpZKQjjkaKCKscu1DkVFDsPId8RyO/neYZS1L7Xt8SbhrtVZkky0w5ql&#10;ocKOPioqzvuLM9C046zZ8vrz+FMejq/v0tSkB2Oen4blFFSkId7F/+6NFfxEaOUZmU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DBlNxAAAANwAAAAPAAAAAAAAAAAA&#10;AAAAAKECAABkcnMvZG93bnJldi54bWxQSwUGAAAAAAQABAD5AAAAkgMAAAAA&#10;">
              <v:stroke dashstyle="dash" endarrow="block"/>
            </v:shape>
            <v:shape id="AutoShape 20" o:spid="_x0000_s1279" type="#_x0000_t32" style="position:absolute;left:7954;top:12209;width:0;height: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C81sYAAADcAAAADwAAAGRycy9kb3ducmV2LnhtbESPW2vCQBCF3wv+h2WEvtVNgi0aXcUW&#10;LH0q9YL4OGbHXMzOhuw2Sf99t1DwbYZz5nxnluvB1KKj1pWWFcSTCARxZnXJuYLjYfs0A+E8ssba&#10;Min4IQfr1ehhiam2Pe+o2/tchBB2KSoovG9SKV1WkEE3sQ1x0K62NejD2uZSt9iHcFPLJIpepMGS&#10;A6HAht4Kym77b6Ogqp+T6pPfvy6n/HyZvgZSFZ+VehwPmwUIT4O/m/+vP3SoH83h75kwgV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AvNbGAAAA3AAAAA8AAAAAAAAA&#10;AAAAAAAAoQIAAGRycy9kb3ducmV2LnhtbFBLBQYAAAAABAAEAPkAAACUAwAAAAA=&#10;">
              <v:stroke dashstyle="dash" endarrow="block"/>
            </v:shape>
            <v:shape id="AutoShape 21" o:spid="_x0000_s1280" type="#_x0000_t32" style="position:absolute;left:9915;top:12999;width:0;height:4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y8H8MAAADcAAAADwAAAGRycy9kb3ducmV2LnhtbESPzW7CQAyE75V4h5WReiublP5AYEFV&#10;JSR6hPQBrKybRGS9UbwN4e3rA1JvtmY883m7n0JnRhqkjewgX2RgiKvoW64dfJeHpxUYScgeu8jk&#10;4EYC+93sYYuFj1c+0XhOtdEQlgIdNCn1hbVSNRRQFrEnVu0nDgGTrkNt/YBXDQ+dfc6yNxuwZW1o&#10;sKfPhqrL+Tc4GOX962WZTzdZrcu0lNNreVz3zj3Op48NmERT+jffr49e8XPF12d0Arv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svB/DAAAA3AAAAA8AAAAAAAAAAAAA&#10;AAAAoQIAAGRycy9kb3ducmV2LnhtbFBLBQYAAAAABAAEAPkAAACRAwAAAAA=&#10;">
              <v:stroke dashstyle="dash" endarrow="block"/>
            </v:shape>
            <v:rect id="Rectangle 22" o:spid="_x0000_s1281" style="position:absolute;left:1934;top:13457;width:1258;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rsidR="00C20D78" w:rsidRPr="00A218CD" w:rsidRDefault="00C20D78" w:rsidP="00E93471">
                    <w:pPr>
                      <w:spacing w:after="0" w:line="240" w:lineRule="auto"/>
                      <w:jc w:val="both"/>
                      <w:rPr>
                        <w:szCs w:val="26"/>
                      </w:rPr>
                    </w:pPr>
                    <w:r w:rsidRPr="00A218CD">
                      <w:rPr>
                        <w:szCs w:val="26"/>
                      </w:rPr>
                      <w:t>Xuất bán</w:t>
                    </w:r>
                  </w:p>
                  <w:p w:rsidR="00C20D78" w:rsidRPr="0049249A" w:rsidRDefault="00C20D78" w:rsidP="00E93471">
                    <w:pPr>
                      <w:spacing w:after="0" w:line="240" w:lineRule="auto"/>
                      <w:jc w:val="both"/>
                      <w:rPr>
                        <w:sz w:val="28"/>
                        <w:szCs w:val="28"/>
                      </w:rPr>
                    </w:pPr>
                  </w:p>
                </w:txbxContent>
              </v:textbox>
            </v:rect>
            <v:shape id="AutoShape 23" o:spid="_x0000_s1282" type="#_x0000_t32" style="position:absolute;left:6978;top:13807;width:56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5sAAAADcAAAADwAAAGRycy9kb3ducmV2LnhtbERPS4vCMBC+C/sfwizsTVMFRapRVFgQ&#10;L4sP0OPQjG2wmZQm29R/v1kQvM3H95zlure16Kj1xrGC8SgDQVw4bbhUcDl/D+cgfEDWWDsmBU/y&#10;sF59DJaYaxf5SN0plCKFsM9RQRVCk0vpi4os+pFriBN3d63FkGBbSt1iTOG2lpMsm0mLhlNDhQ3t&#10;Kioep1+rwMQf0zX7XdwerjevI5nn1Bmlvj77zQJEoD68xS/3Xqf54wn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pyObAAAAA3AAAAA8AAAAAAAAAAAAAAAAA&#10;oQIAAGRycy9kb3ducmV2LnhtbFBLBQYAAAAABAAEAPkAAACOAwAAAAA=&#10;">
              <v:stroke endarrow="block"/>
            </v:shape>
            <v:shape id="AutoShape 24" o:spid="_x0000_s1283" type="#_x0000_t32" style="position:absolute;left:8996;top:13806;width:6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VtfcEAAADcAAAADwAAAGRycy9kb3ducmV2LnhtbERP32vCMBB+F/Y/hBv4pmknyuiMZRME&#10;8UXmBtvj0ZxtsLmUJmvqf2+EgW/38f28dTnaVgzUe+NYQT7PQBBXThuuFXx/7WavIHxA1tg6JgVX&#10;8lBuniZrLLSL/EnDKdQihbAvUEETQldI6auGLPq564gTd3a9xZBgX0vdY0zhtpUvWbaSFg2nhgY7&#10;2jZUXU5/VoGJRzN0+238OPz8eh3JXJfOKDV9Ht/fQAQaw0P8797rND9fwP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W19wQAAANwAAAAPAAAAAAAAAAAAAAAA&#10;AKECAABkcnMvZG93bnJldi54bWxQSwUGAAAAAAQABAD5AAAAjwMAAAAA&#10;">
              <v:stroke endarrow="block"/>
            </v:shape>
            <v:rect id="Rectangle 25" o:spid="_x0000_s1284" style="position:absolute;left:7540;top:13457;width:1456;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C20D78" w:rsidRPr="00A218CD" w:rsidRDefault="00C20D78" w:rsidP="00E93471">
                    <w:pPr>
                      <w:jc w:val="both"/>
                      <w:rPr>
                        <w:szCs w:val="26"/>
                      </w:rPr>
                    </w:pPr>
                    <w:r w:rsidRPr="00A218CD">
                      <w:rPr>
                        <w:szCs w:val="26"/>
                      </w:rPr>
                      <w:t>Sản phẩm</w:t>
                    </w:r>
                  </w:p>
                  <w:p w:rsidR="00C20D78" w:rsidRPr="0049249A" w:rsidRDefault="00C20D78" w:rsidP="00E93471">
                    <w:pPr>
                      <w:jc w:val="center"/>
                      <w:rPr>
                        <w:sz w:val="28"/>
                        <w:szCs w:val="28"/>
                      </w:rPr>
                    </w:pPr>
                  </w:p>
                </w:txbxContent>
              </v:textbox>
            </v:rect>
            <v:rect id="Rectangle 26" o:spid="_x0000_s1285" style="position:absolute;left:3715;top:13457;width:1258;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w:txbxContent>
                  <w:p w:rsidR="00C20D78" w:rsidRPr="00A218CD" w:rsidRDefault="00C20D78" w:rsidP="00E93471">
                    <w:pPr>
                      <w:spacing w:after="0" w:line="240" w:lineRule="auto"/>
                      <w:jc w:val="both"/>
                      <w:rPr>
                        <w:szCs w:val="26"/>
                      </w:rPr>
                    </w:pPr>
                    <w:r w:rsidRPr="00A218CD">
                      <w:rPr>
                        <w:szCs w:val="26"/>
                      </w:rPr>
                      <w:t>Xuất bán</w:t>
                    </w:r>
                  </w:p>
                  <w:p w:rsidR="00C20D78" w:rsidRPr="0049249A" w:rsidRDefault="00C20D78" w:rsidP="00E93471">
                    <w:pPr>
                      <w:spacing w:after="0" w:line="240" w:lineRule="auto"/>
                      <w:jc w:val="both"/>
                      <w:rPr>
                        <w:sz w:val="28"/>
                        <w:szCs w:val="28"/>
                      </w:rPr>
                    </w:pPr>
                  </w:p>
                </w:txbxContent>
              </v:textbox>
            </v:rect>
            <v:shape id="AutoShape 27" o:spid="_x0000_s1286" type="#_x0000_t32" style="position:absolute;left:3153;top:13809;width:56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O5cAAAADcAAAADwAAAGRycy9kb3ducmV2LnhtbERPS4vCMBC+C/sfwizsTVMXVqQaRYUF&#10;8bL4AD0OzdgGm0lpYlP//UYQvM3H95z5sre16Kj1xrGC8SgDQVw4bbhUcDr+DqcgfEDWWDsmBQ/y&#10;sFx8DOaYaxd5T90hlCKFsM9RQRVCk0vpi4os+pFriBN3da3FkGBbSt1iTOG2lt9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SzuXAAAAA3AAAAA8AAAAAAAAAAAAAAAAA&#10;oQIAAGRycy9kb3ducmV2LnhtbFBLBQYAAAAABAAEAPkAAACOAwAAAAA=&#10;">
              <v:stroke endarrow="block"/>
            </v:shape>
            <v:shape id="AutoShape 28" o:spid="_x0000_s1287" type="#_x0000_t32" style="position:absolute;left:4973;top:13808;width:56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rfsEAAADcAAAADwAAAGRycy9kb3ducmV2LnhtbERP32vCMBB+F/Y/hBv4pmkH6uiMZRME&#10;8UXmBtvj0ZxtsLmUJmvqf2+EgW/38f28dTnaVgzUe+NYQT7PQBBXThuuFXx/7WavIHxA1tg6JgVX&#10;8lBuniZrLLSL/EnDKdQihbAvUEETQldI6auGLPq564gTd3a9xZBgX0vdY0zhtpUvWbaUFg2nhgY7&#10;2jZUXU5/VoGJRzN0+238OPz8eh3JXBfOKDV9Ht/fQAQaw0P8797rND9fwf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nmt+wQAAANwAAAAPAAAAAAAAAAAAAAAA&#10;AKECAABkcnMvZG93bnJldi54bWxQSwUGAAAAAAQABAD5AAAAjwMAAAAA&#10;">
              <v:stroke endarrow="block"/>
            </v:shape>
            <w10:wrap type="topAndBottom"/>
          </v:group>
        </w:pict>
      </w:r>
      <w:r w:rsidR="00C7674F">
        <w:rPr>
          <w:szCs w:val="26"/>
          <w:lang w:val="es-PE"/>
        </w:rPr>
        <w:t xml:space="preserve"> </w:t>
      </w:r>
      <w:r w:rsidR="00C1133A" w:rsidRPr="00C1133A">
        <w:rPr>
          <w:i/>
          <w:color w:val="000000"/>
          <w:szCs w:val="26"/>
          <w:u w:val="single"/>
          <w:lang w:val="pt-BR"/>
        </w:rPr>
        <w:t>Ghi chú:</w:t>
      </w:r>
    </w:p>
    <w:p w:rsidR="00C1133A" w:rsidRPr="00C1133A" w:rsidRDefault="00707DA4" w:rsidP="00C1133A">
      <w:pPr>
        <w:spacing w:line="360" w:lineRule="atLeast"/>
        <w:rPr>
          <w:color w:val="000000"/>
          <w:szCs w:val="26"/>
          <w:lang w:val="pt-BR"/>
        </w:rPr>
      </w:pPr>
      <w:r>
        <w:rPr>
          <w:noProof/>
        </w:rPr>
        <w:pict>
          <v:line id="_x0000_s13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0.75pt" to="98.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">
            <v:stroke endarrow="block"/>
          </v:line>
        </w:pict>
      </w:r>
      <w:r w:rsidR="00C1133A" w:rsidRPr="00C1133A">
        <w:rPr>
          <w:color w:val="000000"/>
          <w:szCs w:val="26"/>
          <w:lang w:val="pt-BR"/>
        </w:rPr>
        <w:t xml:space="preserve">                                : Đường công nghệ</w:t>
      </w:r>
    </w:p>
    <w:p w:rsidR="00A23694" w:rsidRPr="00E93471" w:rsidRDefault="00707DA4" w:rsidP="00C1133A">
      <w:pPr>
        <w:ind w:firstLine="720"/>
        <w:jc w:val="both"/>
        <w:rPr>
          <w:szCs w:val="26"/>
          <w:lang w:val="es-PE"/>
        </w:rPr>
      </w:pPr>
      <w:r>
        <w:rPr>
          <w:noProof/>
        </w:rPr>
        <w:pict>
          <v:line id="_x0000_s1327"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10.65pt" to="99.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">
            <v:stroke dashstyle="dash" endarrow="block"/>
          </v:line>
        </w:pict>
      </w:r>
      <w:r w:rsidR="00C1133A" w:rsidRPr="00C1133A">
        <w:rPr>
          <w:color w:val="000000"/>
          <w:szCs w:val="26"/>
          <w:lang w:val="pt-BR"/>
        </w:rPr>
        <w:tab/>
      </w:r>
      <w:r w:rsidR="00C1133A" w:rsidRPr="00C1133A">
        <w:rPr>
          <w:color w:val="000000"/>
          <w:szCs w:val="26"/>
          <w:lang w:val="pt-BR"/>
        </w:rPr>
        <w:tab/>
        <w:t xml:space="preserve">          : Đường dòng thải</w:t>
      </w:r>
    </w:p>
    <w:p w:rsidR="003127C0" w:rsidRPr="00790378" w:rsidRDefault="003127C0" w:rsidP="004664B3">
      <w:pPr>
        <w:jc w:val="both"/>
        <w:rPr>
          <w:b/>
          <w:i/>
          <w:szCs w:val="26"/>
          <w:lang w:val="vi-VN"/>
        </w:rPr>
      </w:pPr>
      <w:r w:rsidRPr="00790378">
        <w:rPr>
          <w:b/>
          <w:i/>
          <w:szCs w:val="26"/>
          <w:lang w:val="vi-VN"/>
        </w:rPr>
        <w:lastRenderedPageBreak/>
        <w:t>5.1.4. Các hạng mục công trình và hoạt động của dự án.</w:t>
      </w:r>
    </w:p>
    <w:p w:rsidR="002D7FC7" w:rsidRPr="00790378" w:rsidRDefault="002D7FC7" w:rsidP="005C6A80">
      <w:pPr>
        <w:spacing w:after="0" w:line="360" w:lineRule="exact"/>
        <w:ind w:firstLine="720"/>
        <w:jc w:val="both"/>
        <w:rPr>
          <w:szCs w:val="26"/>
          <w:lang w:val="vi-VN"/>
        </w:rPr>
      </w:pPr>
      <w:r w:rsidRPr="00790378">
        <w:rPr>
          <w:szCs w:val="26"/>
          <w:lang w:val="de-DE"/>
        </w:rPr>
        <w:t xml:space="preserve">- Các hoạt động của dự án: </w:t>
      </w:r>
      <w:r w:rsidRPr="00790378">
        <w:rPr>
          <w:szCs w:val="26"/>
          <w:lang w:val="pt-BR"/>
        </w:rPr>
        <w:t>Dự án hoạt động trong lĩnh vực sản xuất</w:t>
      </w:r>
      <w:r w:rsidR="0086281D">
        <w:rPr>
          <w:szCs w:val="26"/>
          <w:lang w:val="pt-BR"/>
        </w:rPr>
        <w:t xml:space="preserve"> cơ khí </w:t>
      </w:r>
      <w:r w:rsidR="008F036B">
        <w:rPr>
          <w:szCs w:val="26"/>
          <w:lang w:val="pt-BR"/>
        </w:rPr>
        <w:t>chế tạo</w:t>
      </w:r>
      <w:r w:rsidR="0086281D">
        <w:rPr>
          <w:szCs w:val="26"/>
          <w:lang w:val="pt-BR"/>
        </w:rPr>
        <w:t xml:space="preserve">, </w:t>
      </w:r>
      <w:r w:rsidR="008F036B">
        <w:rPr>
          <w:szCs w:val="26"/>
          <w:lang w:val="pt-BR"/>
        </w:rPr>
        <w:t>gia công ngành thép, ngành điện tử</w:t>
      </w:r>
      <w:r w:rsidR="0086281D">
        <w:rPr>
          <w:szCs w:val="26"/>
          <w:lang w:val="pt-BR"/>
        </w:rPr>
        <w:t>.</w:t>
      </w:r>
    </w:p>
    <w:p w:rsidR="003127C0" w:rsidRPr="00A07E77" w:rsidRDefault="002D7FC7" w:rsidP="005C6A80">
      <w:pPr>
        <w:spacing w:after="0" w:line="360" w:lineRule="exact"/>
        <w:ind w:firstLine="720"/>
        <w:jc w:val="both"/>
        <w:rPr>
          <w:szCs w:val="26"/>
          <w:lang w:val="vi-VN"/>
        </w:rPr>
      </w:pPr>
      <w:r w:rsidRPr="00790378">
        <w:rPr>
          <w:szCs w:val="26"/>
          <w:lang w:val="vi-VN"/>
        </w:rPr>
        <w:t xml:space="preserve">- </w:t>
      </w:r>
      <w:r w:rsidR="003127C0" w:rsidRPr="00790378">
        <w:rPr>
          <w:szCs w:val="26"/>
          <w:lang w:val="vi-VN"/>
        </w:rPr>
        <w:t>Các hạng mục công trình của dự án như sau:</w:t>
      </w:r>
    </w:p>
    <w:p w:rsidR="0086281D" w:rsidRPr="00790378" w:rsidRDefault="0086281D" w:rsidP="0086281D">
      <w:pPr>
        <w:pStyle w:val="Caption"/>
        <w:spacing w:before="120" w:after="120"/>
        <w:rPr>
          <w:rFonts w:ascii="Times New Roman" w:hAnsi="Times New Roman"/>
          <w:b w:val="0"/>
          <w:i/>
          <w:sz w:val="26"/>
          <w:szCs w:val="26"/>
          <w:lang w:val="vi-VN"/>
        </w:rPr>
      </w:pPr>
      <w:r w:rsidRPr="00A07E77">
        <w:rPr>
          <w:rFonts w:ascii="Times New Roman" w:hAnsi="Times New Roman"/>
          <w:b w:val="0"/>
          <w:i/>
          <w:sz w:val="26"/>
          <w:szCs w:val="26"/>
          <w:lang w:val="vi-VN"/>
        </w:rPr>
        <w:t xml:space="preserve">Bảng 1. </w:t>
      </w:r>
      <w:r w:rsidR="00375A9D" w:rsidRPr="00790378">
        <w:rPr>
          <w:rFonts w:ascii="Times New Roman" w:hAnsi="Times New Roman"/>
          <w:b w:val="0"/>
          <w:i/>
          <w:sz w:val="26"/>
          <w:szCs w:val="26"/>
        </w:rPr>
        <w:fldChar w:fldCharType="begin"/>
      </w:r>
      <w:r w:rsidRPr="00A07E77">
        <w:rPr>
          <w:rFonts w:ascii="Times New Roman" w:hAnsi="Times New Roman"/>
          <w:b w:val="0"/>
          <w:i/>
          <w:sz w:val="26"/>
          <w:szCs w:val="26"/>
          <w:lang w:val="vi-VN"/>
        </w:rPr>
        <w:instrText xml:space="preserve"> SEQ Bảng_1. \* ARABIC </w:instrText>
      </w:r>
      <w:r w:rsidR="00375A9D" w:rsidRPr="00790378">
        <w:rPr>
          <w:rFonts w:ascii="Times New Roman" w:hAnsi="Times New Roman"/>
          <w:b w:val="0"/>
          <w:i/>
          <w:sz w:val="26"/>
          <w:szCs w:val="26"/>
        </w:rPr>
        <w:fldChar w:fldCharType="separate"/>
      </w:r>
      <w:r w:rsidR="00004C9C" w:rsidRPr="00A07E77">
        <w:rPr>
          <w:rFonts w:ascii="Times New Roman" w:hAnsi="Times New Roman"/>
          <w:b w:val="0"/>
          <w:i/>
          <w:noProof/>
          <w:sz w:val="26"/>
          <w:szCs w:val="26"/>
          <w:lang w:val="vi-VN"/>
        </w:rPr>
        <w:t>1</w:t>
      </w:r>
      <w:r w:rsidR="00375A9D" w:rsidRPr="00790378">
        <w:rPr>
          <w:rFonts w:ascii="Times New Roman" w:hAnsi="Times New Roman"/>
          <w:b w:val="0"/>
          <w:i/>
          <w:sz w:val="26"/>
          <w:szCs w:val="26"/>
        </w:rPr>
        <w:fldChar w:fldCharType="end"/>
      </w:r>
      <w:r w:rsidRPr="00A07E77">
        <w:rPr>
          <w:rFonts w:ascii="Times New Roman" w:hAnsi="Times New Roman"/>
          <w:b w:val="0"/>
          <w:i/>
          <w:sz w:val="26"/>
          <w:szCs w:val="26"/>
          <w:lang w:val="vi-VN"/>
        </w:rPr>
        <w:t>:</w:t>
      </w:r>
      <w:r w:rsidRPr="00790378">
        <w:rPr>
          <w:rFonts w:ascii="Times New Roman" w:hAnsi="Times New Roman"/>
          <w:b w:val="0"/>
          <w:i/>
          <w:sz w:val="26"/>
          <w:szCs w:val="26"/>
          <w:lang w:val="vi-VN"/>
        </w:rPr>
        <w:t>Các hạng mục công trình của dự án</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6210"/>
        <w:gridCol w:w="1254"/>
        <w:gridCol w:w="1134"/>
      </w:tblGrid>
      <w:tr w:rsidR="008F036B" w:rsidRPr="00FA4106" w:rsidTr="00BA387C">
        <w:tc>
          <w:tcPr>
            <w:tcW w:w="758" w:type="dxa"/>
            <w:shd w:val="clear" w:color="auto" w:fill="auto"/>
            <w:vAlign w:val="center"/>
          </w:tcPr>
          <w:p w:rsidR="008F036B" w:rsidRPr="00FA4106" w:rsidRDefault="008F036B" w:rsidP="00BA387C">
            <w:pPr>
              <w:spacing w:after="0" w:line="288" w:lineRule="auto"/>
              <w:jc w:val="center"/>
              <w:rPr>
                <w:b/>
                <w:color w:val="000000" w:themeColor="text1"/>
                <w:szCs w:val="26"/>
              </w:rPr>
            </w:pPr>
            <w:bookmarkStart w:id="130" w:name="_Toc51655198"/>
            <w:bookmarkStart w:id="131" w:name="_Toc110344719"/>
            <w:r w:rsidRPr="00FA4106">
              <w:rPr>
                <w:b/>
                <w:color w:val="000000" w:themeColor="text1"/>
                <w:szCs w:val="26"/>
              </w:rPr>
              <w:t>STT</w:t>
            </w:r>
          </w:p>
        </w:tc>
        <w:tc>
          <w:tcPr>
            <w:tcW w:w="6210" w:type="dxa"/>
            <w:shd w:val="clear" w:color="auto" w:fill="auto"/>
            <w:vAlign w:val="center"/>
          </w:tcPr>
          <w:p w:rsidR="008F036B" w:rsidRPr="00FA4106" w:rsidRDefault="008F036B" w:rsidP="00BA387C">
            <w:pPr>
              <w:spacing w:after="0" w:line="288" w:lineRule="auto"/>
              <w:ind w:firstLine="19"/>
              <w:jc w:val="center"/>
              <w:rPr>
                <w:b/>
                <w:color w:val="000000" w:themeColor="text1"/>
                <w:szCs w:val="26"/>
              </w:rPr>
            </w:pPr>
            <w:r w:rsidRPr="00FA4106">
              <w:rPr>
                <w:b/>
                <w:color w:val="000000" w:themeColor="text1"/>
                <w:szCs w:val="26"/>
              </w:rPr>
              <w:t>Hạng mục công trình</w:t>
            </w:r>
          </w:p>
        </w:tc>
        <w:tc>
          <w:tcPr>
            <w:tcW w:w="1254" w:type="dxa"/>
            <w:shd w:val="clear" w:color="auto" w:fill="auto"/>
            <w:vAlign w:val="center"/>
          </w:tcPr>
          <w:p w:rsidR="008F036B" w:rsidRPr="00FA4106" w:rsidRDefault="008F036B" w:rsidP="00BA387C">
            <w:pPr>
              <w:spacing w:after="0" w:line="288" w:lineRule="auto"/>
              <w:ind w:firstLine="19"/>
              <w:jc w:val="center"/>
              <w:rPr>
                <w:b/>
                <w:color w:val="000000" w:themeColor="text1"/>
                <w:szCs w:val="26"/>
              </w:rPr>
            </w:pPr>
            <w:r w:rsidRPr="00FA4106">
              <w:rPr>
                <w:b/>
                <w:color w:val="000000" w:themeColor="text1"/>
                <w:szCs w:val="26"/>
              </w:rPr>
              <w:t>Diện tích (m</w:t>
            </w:r>
            <w:r w:rsidRPr="00FA4106">
              <w:rPr>
                <w:b/>
                <w:color w:val="000000" w:themeColor="text1"/>
                <w:szCs w:val="26"/>
                <w:vertAlign w:val="superscript"/>
              </w:rPr>
              <w:t>2</w:t>
            </w:r>
            <w:r w:rsidRPr="00FA4106">
              <w:rPr>
                <w:b/>
                <w:color w:val="000000" w:themeColor="text1"/>
                <w:szCs w:val="26"/>
              </w:rPr>
              <w:t>)</w:t>
            </w:r>
          </w:p>
        </w:tc>
        <w:tc>
          <w:tcPr>
            <w:tcW w:w="1134" w:type="dxa"/>
            <w:shd w:val="clear" w:color="auto" w:fill="auto"/>
            <w:vAlign w:val="center"/>
          </w:tcPr>
          <w:p w:rsidR="008F036B" w:rsidRPr="00FA4106" w:rsidRDefault="008F036B" w:rsidP="00BA387C">
            <w:pPr>
              <w:spacing w:after="0" w:line="288" w:lineRule="auto"/>
              <w:ind w:firstLine="19"/>
              <w:jc w:val="center"/>
              <w:rPr>
                <w:b/>
                <w:color w:val="000000" w:themeColor="text1"/>
                <w:szCs w:val="26"/>
              </w:rPr>
            </w:pPr>
            <w:r w:rsidRPr="00FA4106">
              <w:rPr>
                <w:b/>
                <w:color w:val="000000" w:themeColor="text1"/>
                <w:szCs w:val="26"/>
              </w:rPr>
              <w:t>Số tầng cao</w:t>
            </w:r>
          </w:p>
        </w:tc>
      </w:tr>
      <w:tr w:rsidR="008F036B" w:rsidRPr="00FA4106" w:rsidTr="00BA387C">
        <w:tc>
          <w:tcPr>
            <w:tcW w:w="758" w:type="dxa"/>
            <w:shd w:val="clear" w:color="auto" w:fill="auto"/>
            <w:vAlign w:val="center"/>
          </w:tcPr>
          <w:p w:rsidR="008F036B" w:rsidRPr="00FA4106" w:rsidRDefault="008F036B" w:rsidP="00BA387C">
            <w:pPr>
              <w:spacing w:after="0" w:line="288" w:lineRule="auto"/>
              <w:ind w:firstLine="63"/>
              <w:jc w:val="center"/>
              <w:rPr>
                <w:color w:val="000000" w:themeColor="text1"/>
                <w:szCs w:val="26"/>
              </w:rPr>
            </w:pPr>
            <w:r w:rsidRPr="00FA4106">
              <w:rPr>
                <w:color w:val="000000" w:themeColor="text1"/>
                <w:szCs w:val="26"/>
              </w:rPr>
              <w:t>1</w:t>
            </w:r>
          </w:p>
        </w:tc>
        <w:tc>
          <w:tcPr>
            <w:tcW w:w="6210" w:type="dxa"/>
            <w:shd w:val="clear" w:color="auto" w:fill="auto"/>
          </w:tcPr>
          <w:p w:rsidR="008F036B" w:rsidRPr="00FA4106" w:rsidRDefault="008F036B" w:rsidP="00BA387C">
            <w:pPr>
              <w:spacing w:after="0" w:line="288" w:lineRule="auto"/>
              <w:ind w:firstLine="19"/>
              <w:jc w:val="both"/>
              <w:rPr>
                <w:color w:val="000000" w:themeColor="text1"/>
                <w:szCs w:val="26"/>
              </w:rPr>
            </w:pPr>
            <w:r>
              <w:rPr>
                <w:color w:val="000000" w:themeColor="text1"/>
                <w:szCs w:val="26"/>
              </w:rPr>
              <w:t xml:space="preserve">Cổng </w:t>
            </w:r>
          </w:p>
        </w:tc>
        <w:tc>
          <w:tcPr>
            <w:tcW w:w="125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sidRPr="00FA4106">
              <w:rPr>
                <w:color w:val="000000" w:themeColor="text1"/>
                <w:szCs w:val="26"/>
              </w:rPr>
              <w:t>-</w:t>
            </w:r>
          </w:p>
        </w:tc>
        <w:tc>
          <w:tcPr>
            <w:tcW w:w="113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sidRPr="00FA4106">
              <w:rPr>
                <w:color w:val="000000" w:themeColor="text1"/>
                <w:szCs w:val="26"/>
              </w:rPr>
              <w:t>-</w:t>
            </w:r>
          </w:p>
        </w:tc>
      </w:tr>
      <w:tr w:rsidR="008F036B" w:rsidRPr="00FA4106" w:rsidTr="00BA387C">
        <w:tc>
          <w:tcPr>
            <w:tcW w:w="758" w:type="dxa"/>
            <w:shd w:val="clear" w:color="auto" w:fill="auto"/>
            <w:vAlign w:val="center"/>
          </w:tcPr>
          <w:p w:rsidR="008F036B" w:rsidRPr="00FA4106" w:rsidRDefault="008F036B" w:rsidP="00BA387C">
            <w:pPr>
              <w:spacing w:after="0" w:line="288" w:lineRule="auto"/>
              <w:ind w:firstLine="63"/>
              <w:jc w:val="center"/>
              <w:rPr>
                <w:color w:val="000000" w:themeColor="text1"/>
                <w:szCs w:val="26"/>
              </w:rPr>
            </w:pPr>
            <w:r w:rsidRPr="00FA4106">
              <w:rPr>
                <w:color w:val="000000" w:themeColor="text1"/>
                <w:szCs w:val="26"/>
              </w:rPr>
              <w:t>2</w:t>
            </w:r>
          </w:p>
        </w:tc>
        <w:tc>
          <w:tcPr>
            <w:tcW w:w="6210" w:type="dxa"/>
            <w:shd w:val="clear" w:color="auto" w:fill="auto"/>
          </w:tcPr>
          <w:p w:rsidR="008F036B" w:rsidRPr="00FA4106" w:rsidRDefault="008F036B" w:rsidP="00BA387C">
            <w:pPr>
              <w:spacing w:after="0" w:line="288" w:lineRule="auto"/>
              <w:ind w:firstLine="19"/>
              <w:jc w:val="both"/>
              <w:rPr>
                <w:color w:val="000000" w:themeColor="text1"/>
                <w:szCs w:val="26"/>
              </w:rPr>
            </w:pPr>
            <w:r>
              <w:rPr>
                <w:color w:val="000000" w:themeColor="text1"/>
                <w:szCs w:val="26"/>
              </w:rPr>
              <w:t xml:space="preserve">Nhà thường trực </w:t>
            </w:r>
          </w:p>
        </w:tc>
        <w:tc>
          <w:tcPr>
            <w:tcW w:w="125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Pr>
                <w:color w:val="000000" w:themeColor="text1"/>
                <w:szCs w:val="26"/>
              </w:rPr>
              <w:t>15</w:t>
            </w:r>
          </w:p>
        </w:tc>
        <w:tc>
          <w:tcPr>
            <w:tcW w:w="113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Pr>
                <w:color w:val="000000" w:themeColor="text1"/>
                <w:szCs w:val="26"/>
              </w:rPr>
              <w:t>01</w:t>
            </w:r>
          </w:p>
        </w:tc>
      </w:tr>
      <w:tr w:rsidR="008F036B" w:rsidRPr="00FA4106" w:rsidTr="00BA387C">
        <w:tc>
          <w:tcPr>
            <w:tcW w:w="758" w:type="dxa"/>
            <w:shd w:val="clear" w:color="auto" w:fill="auto"/>
            <w:vAlign w:val="center"/>
          </w:tcPr>
          <w:p w:rsidR="008F036B" w:rsidRPr="00FA4106" w:rsidRDefault="008F036B" w:rsidP="00BA387C">
            <w:pPr>
              <w:spacing w:after="0" w:line="288" w:lineRule="auto"/>
              <w:ind w:firstLine="63"/>
              <w:jc w:val="center"/>
              <w:rPr>
                <w:color w:val="000000" w:themeColor="text1"/>
                <w:szCs w:val="26"/>
              </w:rPr>
            </w:pPr>
            <w:r w:rsidRPr="00FA4106">
              <w:rPr>
                <w:color w:val="000000" w:themeColor="text1"/>
                <w:szCs w:val="26"/>
              </w:rPr>
              <w:t>3</w:t>
            </w:r>
          </w:p>
        </w:tc>
        <w:tc>
          <w:tcPr>
            <w:tcW w:w="6210" w:type="dxa"/>
            <w:shd w:val="clear" w:color="auto" w:fill="auto"/>
          </w:tcPr>
          <w:p w:rsidR="008F036B" w:rsidRPr="00FA4106" w:rsidRDefault="008F036B" w:rsidP="00BA387C">
            <w:pPr>
              <w:spacing w:after="0" w:line="288" w:lineRule="auto"/>
              <w:ind w:firstLine="19"/>
              <w:jc w:val="both"/>
              <w:rPr>
                <w:color w:val="000000" w:themeColor="text1"/>
                <w:szCs w:val="26"/>
              </w:rPr>
            </w:pPr>
            <w:r w:rsidRPr="00FA4106">
              <w:rPr>
                <w:color w:val="000000" w:themeColor="text1"/>
                <w:szCs w:val="26"/>
              </w:rPr>
              <w:t>Nhà để xe</w:t>
            </w:r>
            <w:r>
              <w:rPr>
                <w:color w:val="000000" w:themeColor="text1"/>
                <w:szCs w:val="26"/>
              </w:rPr>
              <w:t xml:space="preserve"> </w:t>
            </w:r>
          </w:p>
        </w:tc>
        <w:tc>
          <w:tcPr>
            <w:tcW w:w="125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Pr>
                <w:color w:val="000000" w:themeColor="text1"/>
                <w:szCs w:val="26"/>
              </w:rPr>
              <w:t>60</w:t>
            </w:r>
          </w:p>
        </w:tc>
        <w:tc>
          <w:tcPr>
            <w:tcW w:w="113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sidRPr="00FA4106">
              <w:rPr>
                <w:color w:val="000000" w:themeColor="text1"/>
                <w:szCs w:val="26"/>
              </w:rPr>
              <w:t>01</w:t>
            </w:r>
          </w:p>
        </w:tc>
      </w:tr>
      <w:tr w:rsidR="008F036B" w:rsidRPr="00FA4106" w:rsidTr="00BA387C">
        <w:tc>
          <w:tcPr>
            <w:tcW w:w="758" w:type="dxa"/>
            <w:shd w:val="clear" w:color="auto" w:fill="auto"/>
            <w:vAlign w:val="center"/>
          </w:tcPr>
          <w:p w:rsidR="008F036B" w:rsidRPr="00FA4106" w:rsidRDefault="008F036B" w:rsidP="00BA387C">
            <w:pPr>
              <w:spacing w:after="0" w:line="288" w:lineRule="auto"/>
              <w:ind w:firstLine="63"/>
              <w:jc w:val="center"/>
              <w:rPr>
                <w:color w:val="000000" w:themeColor="text1"/>
                <w:szCs w:val="26"/>
              </w:rPr>
            </w:pPr>
            <w:r w:rsidRPr="00FA4106">
              <w:rPr>
                <w:color w:val="000000" w:themeColor="text1"/>
                <w:szCs w:val="26"/>
              </w:rPr>
              <w:t>4</w:t>
            </w:r>
          </w:p>
        </w:tc>
        <w:tc>
          <w:tcPr>
            <w:tcW w:w="6210" w:type="dxa"/>
            <w:shd w:val="clear" w:color="auto" w:fill="auto"/>
          </w:tcPr>
          <w:p w:rsidR="008F036B" w:rsidRPr="00FA4106" w:rsidRDefault="008F036B" w:rsidP="00BA387C">
            <w:pPr>
              <w:spacing w:after="0" w:line="288" w:lineRule="auto"/>
              <w:ind w:firstLine="19"/>
              <w:jc w:val="both"/>
              <w:rPr>
                <w:color w:val="000000" w:themeColor="text1"/>
                <w:szCs w:val="26"/>
              </w:rPr>
            </w:pPr>
            <w:r>
              <w:rPr>
                <w:color w:val="000000" w:themeColor="text1"/>
                <w:szCs w:val="26"/>
              </w:rPr>
              <w:t>Văn phòng giới thiệu sản phẩm 1</w:t>
            </w:r>
          </w:p>
        </w:tc>
        <w:tc>
          <w:tcPr>
            <w:tcW w:w="125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Pr>
                <w:color w:val="000000" w:themeColor="text1"/>
                <w:szCs w:val="26"/>
              </w:rPr>
              <w:t>260</w:t>
            </w:r>
          </w:p>
        </w:tc>
        <w:tc>
          <w:tcPr>
            <w:tcW w:w="113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Pr>
                <w:color w:val="000000" w:themeColor="text1"/>
                <w:szCs w:val="26"/>
              </w:rPr>
              <w:t>01</w:t>
            </w:r>
          </w:p>
        </w:tc>
      </w:tr>
      <w:tr w:rsidR="008F036B" w:rsidRPr="00FA4106" w:rsidTr="00BA387C">
        <w:tc>
          <w:tcPr>
            <w:tcW w:w="758" w:type="dxa"/>
            <w:shd w:val="clear" w:color="auto" w:fill="auto"/>
            <w:vAlign w:val="center"/>
          </w:tcPr>
          <w:p w:rsidR="008F036B" w:rsidRPr="00FA4106" w:rsidRDefault="008F036B" w:rsidP="00BA387C">
            <w:pPr>
              <w:spacing w:after="0" w:line="288" w:lineRule="auto"/>
              <w:ind w:firstLine="63"/>
              <w:jc w:val="center"/>
              <w:rPr>
                <w:color w:val="000000" w:themeColor="text1"/>
                <w:szCs w:val="26"/>
              </w:rPr>
            </w:pPr>
            <w:r w:rsidRPr="00FA4106">
              <w:rPr>
                <w:color w:val="000000" w:themeColor="text1"/>
                <w:szCs w:val="26"/>
              </w:rPr>
              <w:t>5</w:t>
            </w:r>
          </w:p>
        </w:tc>
        <w:tc>
          <w:tcPr>
            <w:tcW w:w="6210" w:type="dxa"/>
            <w:shd w:val="clear" w:color="auto" w:fill="auto"/>
          </w:tcPr>
          <w:p w:rsidR="008F036B" w:rsidRPr="00FA4106" w:rsidRDefault="008F036B" w:rsidP="00BA387C">
            <w:pPr>
              <w:spacing w:after="0" w:line="288" w:lineRule="auto"/>
              <w:ind w:firstLine="19"/>
              <w:jc w:val="both"/>
              <w:rPr>
                <w:color w:val="000000" w:themeColor="text1"/>
                <w:szCs w:val="26"/>
              </w:rPr>
            </w:pPr>
            <w:r>
              <w:rPr>
                <w:color w:val="000000" w:themeColor="text1"/>
                <w:szCs w:val="26"/>
              </w:rPr>
              <w:t>Xưởng sản xuất 1</w:t>
            </w:r>
          </w:p>
        </w:tc>
        <w:tc>
          <w:tcPr>
            <w:tcW w:w="125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Pr>
                <w:color w:val="000000" w:themeColor="text1"/>
                <w:szCs w:val="26"/>
              </w:rPr>
              <w:t>2.660</w:t>
            </w:r>
          </w:p>
        </w:tc>
        <w:tc>
          <w:tcPr>
            <w:tcW w:w="113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sidRPr="00FA4106">
              <w:rPr>
                <w:color w:val="000000" w:themeColor="text1"/>
                <w:szCs w:val="26"/>
              </w:rPr>
              <w:t>01</w:t>
            </w:r>
          </w:p>
        </w:tc>
      </w:tr>
      <w:tr w:rsidR="008F036B" w:rsidRPr="00FA4106" w:rsidTr="00BA387C">
        <w:tc>
          <w:tcPr>
            <w:tcW w:w="758" w:type="dxa"/>
            <w:shd w:val="clear" w:color="auto" w:fill="auto"/>
            <w:vAlign w:val="center"/>
          </w:tcPr>
          <w:p w:rsidR="008F036B" w:rsidRPr="00FA4106" w:rsidRDefault="008F036B" w:rsidP="00BA387C">
            <w:pPr>
              <w:spacing w:after="0" w:line="288" w:lineRule="auto"/>
              <w:ind w:firstLine="63"/>
              <w:jc w:val="center"/>
              <w:rPr>
                <w:color w:val="000000" w:themeColor="text1"/>
                <w:szCs w:val="26"/>
              </w:rPr>
            </w:pPr>
            <w:r w:rsidRPr="00FA4106">
              <w:rPr>
                <w:color w:val="000000" w:themeColor="text1"/>
                <w:szCs w:val="26"/>
              </w:rPr>
              <w:t>6</w:t>
            </w:r>
          </w:p>
        </w:tc>
        <w:tc>
          <w:tcPr>
            <w:tcW w:w="6210" w:type="dxa"/>
            <w:shd w:val="clear" w:color="auto" w:fill="auto"/>
          </w:tcPr>
          <w:p w:rsidR="008F036B" w:rsidRPr="00FA4106" w:rsidRDefault="008F036B" w:rsidP="00BA387C">
            <w:pPr>
              <w:spacing w:after="0" w:line="288" w:lineRule="auto"/>
              <w:ind w:firstLine="19"/>
              <w:jc w:val="both"/>
              <w:rPr>
                <w:color w:val="000000" w:themeColor="text1"/>
                <w:szCs w:val="26"/>
              </w:rPr>
            </w:pPr>
            <w:r w:rsidRPr="00FA4106">
              <w:rPr>
                <w:color w:val="000000" w:themeColor="text1"/>
                <w:szCs w:val="26"/>
              </w:rPr>
              <w:t xml:space="preserve">Nhà </w:t>
            </w:r>
            <w:r>
              <w:rPr>
                <w:color w:val="000000" w:themeColor="text1"/>
                <w:szCs w:val="26"/>
              </w:rPr>
              <w:t xml:space="preserve">kho thành phẩm </w:t>
            </w:r>
          </w:p>
        </w:tc>
        <w:tc>
          <w:tcPr>
            <w:tcW w:w="125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Pr>
                <w:color w:val="000000" w:themeColor="text1"/>
                <w:szCs w:val="26"/>
              </w:rPr>
              <w:t>2.660</w:t>
            </w:r>
          </w:p>
        </w:tc>
        <w:tc>
          <w:tcPr>
            <w:tcW w:w="113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Pr>
                <w:color w:val="000000" w:themeColor="text1"/>
                <w:szCs w:val="26"/>
              </w:rPr>
              <w:t>01</w:t>
            </w:r>
          </w:p>
        </w:tc>
      </w:tr>
      <w:tr w:rsidR="008F036B" w:rsidRPr="00FA4106" w:rsidTr="00BA387C">
        <w:tc>
          <w:tcPr>
            <w:tcW w:w="758" w:type="dxa"/>
            <w:shd w:val="clear" w:color="auto" w:fill="auto"/>
            <w:vAlign w:val="center"/>
          </w:tcPr>
          <w:p w:rsidR="008F036B" w:rsidRPr="00FA4106" w:rsidRDefault="008F036B" w:rsidP="00BA387C">
            <w:pPr>
              <w:spacing w:after="0" w:line="288" w:lineRule="auto"/>
              <w:ind w:firstLine="63"/>
              <w:jc w:val="center"/>
              <w:rPr>
                <w:color w:val="000000" w:themeColor="text1"/>
                <w:szCs w:val="26"/>
              </w:rPr>
            </w:pPr>
            <w:r w:rsidRPr="00FA4106">
              <w:rPr>
                <w:color w:val="000000" w:themeColor="text1"/>
                <w:szCs w:val="26"/>
              </w:rPr>
              <w:t>7</w:t>
            </w:r>
          </w:p>
        </w:tc>
        <w:tc>
          <w:tcPr>
            <w:tcW w:w="6210" w:type="dxa"/>
            <w:shd w:val="clear" w:color="auto" w:fill="auto"/>
          </w:tcPr>
          <w:p w:rsidR="008F036B" w:rsidRPr="00FA4106" w:rsidRDefault="008F036B" w:rsidP="00BA387C">
            <w:pPr>
              <w:spacing w:after="0" w:line="288" w:lineRule="auto"/>
              <w:ind w:firstLine="19"/>
              <w:jc w:val="both"/>
              <w:rPr>
                <w:color w:val="000000" w:themeColor="text1"/>
                <w:szCs w:val="26"/>
              </w:rPr>
            </w:pPr>
            <w:r>
              <w:rPr>
                <w:color w:val="000000" w:themeColor="text1"/>
                <w:szCs w:val="26"/>
              </w:rPr>
              <w:t>Xưởng sản xuất 2</w:t>
            </w:r>
          </w:p>
        </w:tc>
        <w:tc>
          <w:tcPr>
            <w:tcW w:w="125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Pr>
                <w:color w:val="000000" w:themeColor="text1"/>
                <w:szCs w:val="26"/>
              </w:rPr>
              <w:t>2.660</w:t>
            </w:r>
          </w:p>
        </w:tc>
        <w:tc>
          <w:tcPr>
            <w:tcW w:w="113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sidRPr="00FA4106">
              <w:rPr>
                <w:color w:val="000000" w:themeColor="text1"/>
                <w:szCs w:val="26"/>
              </w:rPr>
              <w:t>01</w:t>
            </w:r>
          </w:p>
        </w:tc>
      </w:tr>
      <w:tr w:rsidR="008F036B" w:rsidRPr="00FA4106" w:rsidTr="00BA387C">
        <w:tc>
          <w:tcPr>
            <w:tcW w:w="758" w:type="dxa"/>
            <w:shd w:val="clear" w:color="auto" w:fill="auto"/>
            <w:vAlign w:val="center"/>
          </w:tcPr>
          <w:p w:rsidR="008F036B" w:rsidRPr="00FA4106" w:rsidRDefault="008F036B" w:rsidP="00BA387C">
            <w:pPr>
              <w:spacing w:after="0" w:line="288" w:lineRule="auto"/>
              <w:ind w:firstLine="63"/>
              <w:jc w:val="center"/>
              <w:rPr>
                <w:color w:val="000000" w:themeColor="text1"/>
                <w:szCs w:val="26"/>
              </w:rPr>
            </w:pPr>
            <w:r w:rsidRPr="00FA4106">
              <w:rPr>
                <w:color w:val="000000" w:themeColor="text1"/>
                <w:szCs w:val="26"/>
              </w:rPr>
              <w:t>8</w:t>
            </w:r>
          </w:p>
        </w:tc>
        <w:tc>
          <w:tcPr>
            <w:tcW w:w="6210" w:type="dxa"/>
            <w:shd w:val="clear" w:color="auto" w:fill="auto"/>
          </w:tcPr>
          <w:p w:rsidR="008F036B" w:rsidRPr="00FA4106" w:rsidRDefault="008F036B" w:rsidP="00BA387C">
            <w:pPr>
              <w:spacing w:after="0" w:line="288" w:lineRule="auto"/>
              <w:ind w:firstLine="19"/>
              <w:jc w:val="both"/>
              <w:rPr>
                <w:color w:val="000000" w:themeColor="text1"/>
                <w:szCs w:val="26"/>
              </w:rPr>
            </w:pPr>
            <w:r>
              <w:rPr>
                <w:color w:val="000000" w:themeColor="text1"/>
                <w:szCs w:val="26"/>
              </w:rPr>
              <w:t>Nhà đa năng</w:t>
            </w:r>
          </w:p>
        </w:tc>
        <w:tc>
          <w:tcPr>
            <w:tcW w:w="125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Pr>
                <w:color w:val="000000" w:themeColor="text1"/>
                <w:szCs w:val="26"/>
              </w:rPr>
              <w:t>281,55</w:t>
            </w:r>
          </w:p>
        </w:tc>
        <w:tc>
          <w:tcPr>
            <w:tcW w:w="113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Pr>
                <w:color w:val="000000" w:themeColor="text1"/>
                <w:szCs w:val="26"/>
              </w:rPr>
              <w:t>02</w:t>
            </w:r>
          </w:p>
        </w:tc>
      </w:tr>
      <w:tr w:rsidR="008F036B" w:rsidRPr="00FA4106" w:rsidTr="00BA387C">
        <w:tc>
          <w:tcPr>
            <w:tcW w:w="758" w:type="dxa"/>
            <w:shd w:val="clear" w:color="auto" w:fill="auto"/>
            <w:vAlign w:val="center"/>
          </w:tcPr>
          <w:p w:rsidR="008F036B" w:rsidRPr="00FA4106" w:rsidRDefault="008F036B" w:rsidP="00BA387C">
            <w:pPr>
              <w:spacing w:after="0" w:line="288" w:lineRule="auto"/>
              <w:ind w:firstLine="63"/>
              <w:jc w:val="center"/>
              <w:rPr>
                <w:color w:val="000000" w:themeColor="text1"/>
                <w:szCs w:val="26"/>
              </w:rPr>
            </w:pPr>
            <w:r w:rsidRPr="00FA4106">
              <w:rPr>
                <w:color w:val="000000" w:themeColor="text1"/>
                <w:szCs w:val="26"/>
              </w:rPr>
              <w:t>9</w:t>
            </w:r>
          </w:p>
        </w:tc>
        <w:tc>
          <w:tcPr>
            <w:tcW w:w="6210" w:type="dxa"/>
            <w:shd w:val="clear" w:color="auto" w:fill="auto"/>
          </w:tcPr>
          <w:p w:rsidR="008F036B" w:rsidRPr="00FA4106" w:rsidRDefault="008F036B" w:rsidP="00BA387C">
            <w:pPr>
              <w:spacing w:after="0" w:line="288" w:lineRule="auto"/>
              <w:ind w:firstLine="19"/>
              <w:jc w:val="both"/>
              <w:rPr>
                <w:b/>
                <w:color w:val="000000" w:themeColor="text1"/>
                <w:szCs w:val="26"/>
              </w:rPr>
            </w:pPr>
            <w:r>
              <w:rPr>
                <w:color w:val="000000" w:themeColor="text1"/>
                <w:szCs w:val="26"/>
              </w:rPr>
              <w:t>Trạm biến áp</w:t>
            </w:r>
            <w:r w:rsidRPr="00FA4106">
              <w:rPr>
                <w:color w:val="000000" w:themeColor="text1"/>
                <w:szCs w:val="26"/>
              </w:rPr>
              <w:t xml:space="preserve"> </w:t>
            </w:r>
          </w:p>
        </w:tc>
        <w:tc>
          <w:tcPr>
            <w:tcW w:w="125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Pr>
                <w:color w:val="000000" w:themeColor="text1"/>
                <w:szCs w:val="26"/>
              </w:rPr>
              <w:t>44</w:t>
            </w:r>
          </w:p>
        </w:tc>
        <w:tc>
          <w:tcPr>
            <w:tcW w:w="113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sidRPr="00FA4106">
              <w:rPr>
                <w:color w:val="000000" w:themeColor="text1"/>
                <w:szCs w:val="26"/>
              </w:rPr>
              <w:t>01</w:t>
            </w:r>
          </w:p>
        </w:tc>
      </w:tr>
      <w:tr w:rsidR="008F036B" w:rsidRPr="00FA4106" w:rsidTr="00BA387C">
        <w:tc>
          <w:tcPr>
            <w:tcW w:w="758" w:type="dxa"/>
            <w:shd w:val="clear" w:color="auto" w:fill="auto"/>
            <w:vAlign w:val="center"/>
          </w:tcPr>
          <w:p w:rsidR="008F036B" w:rsidRPr="00FA4106" w:rsidRDefault="008F036B" w:rsidP="00BA387C">
            <w:pPr>
              <w:spacing w:after="0" w:line="288" w:lineRule="auto"/>
              <w:ind w:firstLine="63"/>
              <w:jc w:val="center"/>
              <w:rPr>
                <w:color w:val="000000" w:themeColor="text1"/>
                <w:szCs w:val="26"/>
              </w:rPr>
            </w:pPr>
            <w:r w:rsidRPr="00FA4106">
              <w:rPr>
                <w:color w:val="000000" w:themeColor="text1"/>
                <w:szCs w:val="26"/>
              </w:rPr>
              <w:t>10</w:t>
            </w:r>
          </w:p>
        </w:tc>
        <w:tc>
          <w:tcPr>
            <w:tcW w:w="6210" w:type="dxa"/>
            <w:shd w:val="clear" w:color="auto" w:fill="auto"/>
          </w:tcPr>
          <w:p w:rsidR="008F036B" w:rsidRPr="00FA4106" w:rsidRDefault="008F036B" w:rsidP="00BA387C">
            <w:pPr>
              <w:spacing w:after="0" w:line="288" w:lineRule="auto"/>
              <w:ind w:firstLine="19"/>
              <w:jc w:val="both"/>
              <w:rPr>
                <w:color w:val="000000" w:themeColor="text1"/>
                <w:szCs w:val="26"/>
              </w:rPr>
            </w:pPr>
            <w:r>
              <w:rPr>
                <w:color w:val="000000" w:themeColor="text1"/>
                <w:szCs w:val="26"/>
              </w:rPr>
              <w:t>Trạm cân</w:t>
            </w:r>
          </w:p>
        </w:tc>
        <w:tc>
          <w:tcPr>
            <w:tcW w:w="125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Pr>
                <w:color w:val="000000" w:themeColor="text1"/>
                <w:szCs w:val="26"/>
              </w:rPr>
              <w:t>35</w:t>
            </w:r>
          </w:p>
        </w:tc>
        <w:tc>
          <w:tcPr>
            <w:tcW w:w="113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sidRPr="00FA4106">
              <w:rPr>
                <w:color w:val="000000" w:themeColor="text1"/>
                <w:szCs w:val="26"/>
              </w:rPr>
              <w:t>01</w:t>
            </w:r>
          </w:p>
        </w:tc>
      </w:tr>
      <w:tr w:rsidR="008F036B" w:rsidRPr="00FA4106" w:rsidTr="00BA387C">
        <w:tc>
          <w:tcPr>
            <w:tcW w:w="758" w:type="dxa"/>
            <w:shd w:val="clear" w:color="auto" w:fill="auto"/>
            <w:vAlign w:val="center"/>
          </w:tcPr>
          <w:p w:rsidR="008F036B" w:rsidRPr="00FA4106" w:rsidRDefault="008F036B" w:rsidP="00BA387C">
            <w:pPr>
              <w:spacing w:after="0" w:line="288" w:lineRule="auto"/>
              <w:ind w:firstLine="63"/>
              <w:jc w:val="center"/>
              <w:rPr>
                <w:color w:val="000000" w:themeColor="text1"/>
                <w:szCs w:val="26"/>
              </w:rPr>
            </w:pPr>
            <w:r w:rsidRPr="00FA4106">
              <w:rPr>
                <w:color w:val="000000" w:themeColor="text1"/>
                <w:szCs w:val="26"/>
              </w:rPr>
              <w:t>11</w:t>
            </w:r>
          </w:p>
        </w:tc>
        <w:tc>
          <w:tcPr>
            <w:tcW w:w="6210" w:type="dxa"/>
            <w:shd w:val="clear" w:color="auto" w:fill="auto"/>
          </w:tcPr>
          <w:p w:rsidR="008F036B" w:rsidRPr="00FA4106" w:rsidRDefault="008F036B" w:rsidP="00BA387C">
            <w:pPr>
              <w:spacing w:after="0" w:line="288" w:lineRule="auto"/>
              <w:ind w:firstLine="19"/>
              <w:jc w:val="both"/>
              <w:rPr>
                <w:color w:val="000000" w:themeColor="text1"/>
                <w:szCs w:val="26"/>
              </w:rPr>
            </w:pPr>
            <w:r>
              <w:rPr>
                <w:color w:val="000000" w:themeColor="text1"/>
                <w:szCs w:val="26"/>
              </w:rPr>
              <w:t>Khu xử lý nước thải</w:t>
            </w:r>
            <w:r w:rsidRPr="00FA4106">
              <w:rPr>
                <w:color w:val="000000" w:themeColor="text1"/>
                <w:szCs w:val="26"/>
              </w:rPr>
              <w:t xml:space="preserve"> </w:t>
            </w:r>
          </w:p>
        </w:tc>
        <w:tc>
          <w:tcPr>
            <w:tcW w:w="125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Pr>
                <w:color w:val="000000" w:themeColor="text1"/>
                <w:szCs w:val="26"/>
              </w:rPr>
              <w:t>80</w:t>
            </w:r>
          </w:p>
        </w:tc>
        <w:tc>
          <w:tcPr>
            <w:tcW w:w="113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sidRPr="00FA4106">
              <w:rPr>
                <w:color w:val="000000" w:themeColor="text1"/>
                <w:szCs w:val="26"/>
              </w:rPr>
              <w:t>01</w:t>
            </w:r>
          </w:p>
        </w:tc>
      </w:tr>
      <w:tr w:rsidR="008F036B" w:rsidRPr="00FA4106" w:rsidTr="00BA387C">
        <w:tc>
          <w:tcPr>
            <w:tcW w:w="758" w:type="dxa"/>
            <w:shd w:val="clear" w:color="auto" w:fill="auto"/>
            <w:vAlign w:val="center"/>
          </w:tcPr>
          <w:p w:rsidR="008F036B" w:rsidRPr="00FA4106" w:rsidRDefault="008F036B" w:rsidP="00BA387C">
            <w:pPr>
              <w:spacing w:after="0" w:line="288" w:lineRule="auto"/>
              <w:ind w:firstLine="63"/>
              <w:jc w:val="center"/>
              <w:rPr>
                <w:color w:val="000000" w:themeColor="text1"/>
                <w:szCs w:val="26"/>
              </w:rPr>
            </w:pPr>
            <w:r>
              <w:rPr>
                <w:color w:val="000000" w:themeColor="text1"/>
                <w:szCs w:val="26"/>
              </w:rPr>
              <w:t>12</w:t>
            </w:r>
          </w:p>
        </w:tc>
        <w:tc>
          <w:tcPr>
            <w:tcW w:w="6210" w:type="dxa"/>
            <w:shd w:val="clear" w:color="auto" w:fill="auto"/>
          </w:tcPr>
          <w:p w:rsidR="008F036B" w:rsidRPr="00FA4106" w:rsidRDefault="008F036B" w:rsidP="00BA387C">
            <w:pPr>
              <w:spacing w:after="0" w:line="288" w:lineRule="auto"/>
              <w:ind w:firstLine="19"/>
              <w:jc w:val="both"/>
              <w:rPr>
                <w:color w:val="000000" w:themeColor="text1"/>
                <w:szCs w:val="26"/>
              </w:rPr>
            </w:pPr>
            <w:r>
              <w:rPr>
                <w:color w:val="000000" w:themeColor="text1"/>
                <w:szCs w:val="26"/>
              </w:rPr>
              <w:t>Hồ điều hòa</w:t>
            </w:r>
          </w:p>
        </w:tc>
        <w:tc>
          <w:tcPr>
            <w:tcW w:w="125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Pr>
                <w:color w:val="000000" w:themeColor="text1"/>
                <w:szCs w:val="26"/>
              </w:rPr>
              <w:t>298,2</w:t>
            </w:r>
          </w:p>
        </w:tc>
        <w:tc>
          <w:tcPr>
            <w:tcW w:w="113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sidRPr="00FA4106">
              <w:rPr>
                <w:color w:val="000000" w:themeColor="text1"/>
                <w:szCs w:val="26"/>
              </w:rPr>
              <w:t>01</w:t>
            </w:r>
          </w:p>
        </w:tc>
      </w:tr>
      <w:tr w:rsidR="008F036B" w:rsidRPr="00FA4106" w:rsidTr="00BA387C">
        <w:tc>
          <w:tcPr>
            <w:tcW w:w="758" w:type="dxa"/>
            <w:shd w:val="clear" w:color="auto" w:fill="auto"/>
            <w:vAlign w:val="center"/>
          </w:tcPr>
          <w:p w:rsidR="008F036B" w:rsidRPr="00FA4106" w:rsidRDefault="008F036B" w:rsidP="00BA387C">
            <w:pPr>
              <w:spacing w:after="0" w:line="288" w:lineRule="auto"/>
              <w:ind w:firstLine="63"/>
              <w:jc w:val="center"/>
              <w:rPr>
                <w:color w:val="000000" w:themeColor="text1"/>
                <w:szCs w:val="26"/>
              </w:rPr>
            </w:pPr>
            <w:r w:rsidRPr="00FA4106">
              <w:rPr>
                <w:color w:val="000000" w:themeColor="text1"/>
                <w:szCs w:val="26"/>
              </w:rPr>
              <w:t>13</w:t>
            </w:r>
          </w:p>
        </w:tc>
        <w:tc>
          <w:tcPr>
            <w:tcW w:w="6210" w:type="dxa"/>
            <w:shd w:val="clear" w:color="auto" w:fill="auto"/>
          </w:tcPr>
          <w:p w:rsidR="008F036B" w:rsidRPr="00FA4106" w:rsidRDefault="008F036B" w:rsidP="00BA387C">
            <w:pPr>
              <w:spacing w:after="0" w:line="288" w:lineRule="auto"/>
              <w:ind w:firstLine="19"/>
              <w:jc w:val="both"/>
              <w:rPr>
                <w:color w:val="000000" w:themeColor="text1"/>
                <w:szCs w:val="26"/>
              </w:rPr>
            </w:pPr>
            <w:r>
              <w:rPr>
                <w:color w:val="000000" w:themeColor="text1"/>
                <w:szCs w:val="26"/>
              </w:rPr>
              <w:t>Cây xanh, thảm cỏ</w:t>
            </w:r>
          </w:p>
        </w:tc>
        <w:tc>
          <w:tcPr>
            <w:tcW w:w="125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Pr>
                <w:color w:val="000000" w:themeColor="text1"/>
                <w:szCs w:val="26"/>
              </w:rPr>
              <w:t>3.657</w:t>
            </w:r>
          </w:p>
        </w:tc>
        <w:tc>
          <w:tcPr>
            <w:tcW w:w="113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Pr>
                <w:color w:val="000000" w:themeColor="text1"/>
                <w:szCs w:val="26"/>
              </w:rPr>
              <w:t>-</w:t>
            </w:r>
          </w:p>
        </w:tc>
      </w:tr>
      <w:tr w:rsidR="008F036B" w:rsidRPr="00FA4106" w:rsidTr="00BA387C">
        <w:tc>
          <w:tcPr>
            <w:tcW w:w="758" w:type="dxa"/>
            <w:shd w:val="clear" w:color="auto" w:fill="auto"/>
            <w:vAlign w:val="center"/>
          </w:tcPr>
          <w:p w:rsidR="008F036B" w:rsidRPr="00FA4106" w:rsidRDefault="008F036B" w:rsidP="00BA387C">
            <w:pPr>
              <w:spacing w:after="0" w:line="288" w:lineRule="auto"/>
              <w:ind w:firstLine="63"/>
              <w:jc w:val="center"/>
              <w:rPr>
                <w:color w:val="000000" w:themeColor="text1"/>
                <w:szCs w:val="26"/>
              </w:rPr>
            </w:pPr>
            <w:r>
              <w:rPr>
                <w:color w:val="000000" w:themeColor="text1"/>
                <w:szCs w:val="26"/>
              </w:rPr>
              <w:t>14</w:t>
            </w:r>
          </w:p>
        </w:tc>
        <w:tc>
          <w:tcPr>
            <w:tcW w:w="6210" w:type="dxa"/>
            <w:shd w:val="clear" w:color="auto" w:fill="auto"/>
          </w:tcPr>
          <w:p w:rsidR="008F036B" w:rsidRPr="00FA4106" w:rsidRDefault="008F036B" w:rsidP="00BA387C">
            <w:pPr>
              <w:spacing w:after="0" w:line="288" w:lineRule="auto"/>
              <w:ind w:firstLine="19"/>
              <w:jc w:val="both"/>
              <w:rPr>
                <w:color w:val="000000" w:themeColor="text1"/>
                <w:szCs w:val="26"/>
              </w:rPr>
            </w:pPr>
            <w:r w:rsidRPr="00FA4106">
              <w:rPr>
                <w:color w:val="000000" w:themeColor="text1"/>
                <w:szCs w:val="26"/>
              </w:rPr>
              <w:t>Sân, đường nội bộ</w:t>
            </w:r>
          </w:p>
        </w:tc>
        <w:tc>
          <w:tcPr>
            <w:tcW w:w="125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Pr>
                <w:color w:val="000000" w:themeColor="text1"/>
                <w:szCs w:val="26"/>
              </w:rPr>
              <w:t>4.477,25</w:t>
            </w:r>
          </w:p>
        </w:tc>
        <w:tc>
          <w:tcPr>
            <w:tcW w:w="113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r>
              <w:rPr>
                <w:color w:val="000000" w:themeColor="text1"/>
                <w:szCs w:val="26"/>
              </w:rPr>
              <w:t>-</w:t>
            </w:r>
          </w:p>
        </w:tc>
      </w:tr>
      <w:tr w:rsidR="008F036B" w:rsidRPr="00FA4106" w:rsidTr="00BA387C">
        <w:tc>
          <w:tcPr>
            <w:tcW w:w="758" w:type="dxa"/>
            <w:shd w:val="clear" w:color="auto" w:fill="auto"/>
            <w:vAlign w:val="center"/>
          </w:tcPr>
          <w:p w:rsidR="008F036B" w:rsidRDefault="008F036B" w:rsidP="00BA387C">
            <w:pPr>
              <w:spacing w:after="0" w:line="288" w:lineRule="auto"/>
              <w:ind w:firstLine="63"/>
              <w:jc w:val="center"/>
              <w:rPr>
                <w:color w:val="000000" w:themeColor="text1"/>
                <w:szCs w:val="26"/>
              </w:rPr>
            </w:pPr>
            <w:r>
              <w:rPr>
                <w:color w:val="000000" w:themeColor="text1"/>
                <w:szCs w:val="26"/>
              </w:rPr>
              <w:t>15</w:t>
            </w:r>
          </w:p>
        </w:tc>
        <w:tc>
          <w:tcPr>
            <w:tcW w:w="6210" w:type="dxa"/>
            <w:shd w:val="clear" w:color="auto" w:fill="auto"/>
          </w:tcPr>
          <w:p w:rsidR="008F036B" w:rsidRPr="00FA4106" w:rsidRDefault="008F036B" w:rsidP="00BA387C">
            <w:pPr>
              <w:spacing w:after="0" w:line="288" w:lineRule="auto"/>
              <w:ind w:firstLine="19"/>
              <w:jc w:val="both"/>
              <w:rPr>
                <w:color w:val="000000" w:themeColor="text1"/>
                <w:szCs w:val="26"/>
              </w:rPr>
            </w:pPr>
            <w:r>
              <w:rPr>
                <w:color w:val="000000" w:themeColor="text1"/>
                <w:szCs w:val="26"/>
              </w:rPr>
              <w:t>Nhà đặt máy bơm PCCC</w:t>
            </w:r>
          </w:p>
        </w:tc>
        <w:tc>
          <w:tcPr>
            <w:tcW w:w="1254" w:type="dxa"/>
            <w:shd w:val="clear" w:color="auto" w:fill="auto"/>
            <w:vAlign w:val="center"/>
          </w:tcPr>
          <w:p w:rsidR="008F036B" w:rsidRDefault="008F036B" w:rsidP="00BA387C">
            <w:pPr>
              <w:spacing w:after="0" w:line="288" w:lineRule="auto"/>
              <w:ind w:firstLine="19"/>
              <w:jc w:val="center"/>
              <w:rPr>
                <w:color w:val="000000" w:themeColor="text1"/>
                <w:szCs w:val="26"/>
              </w:rPr>
            </w:pPr>
            <w:r>
              <w:rPr>
                <w:color w:val="000000" w:themeColor="text1"/>
                <w:szCs w:val="26"/>
              </w:rPr>
              <w:t>27</w:t>
            </w:r>
          </w:p>
        </w:tc>
        <w:tc>
          <w:tcPr>
            <w:tcW w:w="1134" w:type="dxa"/>
            <w:shd w:val="clear" w:color="auto" w:fill="auto"/>
            <w:vAlign w:val="center"/>
          </w:tcPr>
          <w:p w:rsidR="008F036B" w:rsidRDefault="008F036B" w:rsidP="00BA387C">
            <w:pPr>
              <w:spacing w:after="0" w:line="288" w:lineRule="auto"/>
              <w:ind w:firstLine="19"/>
              <w:jc w:val="center"/>
              <w:rPr>
                <w:color w:val="000000" w:themeColor="text1"/>
                <w:szCs w:val="26"/>
              </w:rPr>
            </w:pPr>
            <w:r>
              <w:rPr>
                <w:color w:val="000000" w:themeColor="text1"/>
                <w:szCs w:val="26"/>
              </w:rPr>
              <w:t>01</w:t>
            </w:r>
          </w:p>
        </w:tc>
      </w:tr>
      <w:tr w:rsidR="008F036B" w:rsidRPr="00FA4106" w:rsidTr="00BA387C">
        <w:tc>
          <w:tcPr>
            <w:tcW w:w="758" w:type="dxa"/>
            <w:shd w:val="clear" w:color="auto" w:fill="auto"/>
            <w:vAlign w:val="center"/>
          </w:tcPr>
          <w:p w:rsidR="008F036B" w:rsidRDefault="008F036B" w:rsidP="00BA387C">
            <w:pPr>
              <w:spacing w:after="0" w:line="288" w:lineRule="auto"/>
              <w:ind w:firstLine="63"/>
              <w:jc w:val="center"/>
              <w:rPr>
                <w:color w:val="000000" w:themeColor="text1"/>
                <w:szCs w:val="26"/>
              </w:rPr>
            </w:pPr>
            <w:r>
              <w:rPr>
                <w:color w:val="000000" w:themeColor="text1"/>
                <w:szCs w:val="26"/>
              </w:rPr>
              <w:t>16</w:t>
            </w:r>
          </w:p>
        </w:tc>
        <w:tc>
          <w:tcPr>
            <w:tcW w:w="6210" w:type="dxa"/>
            <w:shd w:val="clear" w:color="auto" w:fill="auto"/>
          </w:tcPr>
          <w:p w:rsidR="008F036B" w:rsidRPr="00FA4106" w:rsidRDefault="008F036B" w:rsidP="00BA387C">
            <w:pPr>
              <w:spacing w:after="0" w:line="288" w:lineRule="auto"/>
              <w:ind w:firstLine="19"/>
              <w:jc w:val="both"/>
              <w:rPr>
                <w:color w:val="000000" w:themeColor="text1"/>
                <w:szCs w:val="26"/>
              </w:rPr>
            </w:pPr>
            <w:r>
              <w:rPr>
                <w:color w:val="000000" w:themeColor="text1"/>
                <w:szCs w:val="26"/>
              </w:rPr>
              <w:t>Nhà kho chứa rác</w:t>
            </w:r>
          </w:p>
        </w:tc>
        <w:tc>
          <w:tcPr>
            <w:tcW w:w="1254" w:type="dxa"/>
            <w:shd w:val="clear" w:color="auto" w:fill="auto"/>
            <w:vAlign w:val="center"/>
          </w:tcPr>
          <w:p w:rsidR="008F036B" w:rsidRDefault="008F036B" w:rsidP="00BA387C">
            <w:pPr>
              <w:spacing w:after="0" w:line="288" w:lineRule="auto"/>
              <w:ind w:firstLine="19"/>
              <w:jc w:val="center"/>
              <w:rPr>
                <w:color w:val="000000" w:themeColor="text1"/>
                <w:szCs w:val="26"/>
              </w:rPr>
            </w:pPr>
            <w:r>
              <w:rPr>
                <w:color w:val="000000" w:themeColor="text1"/>
                <w:szCs w:val="26"/>
              </w:rPr>
              <w:t>60</w:t>
            </w:r>
          </w:p>
        </w:tc>
        <w:tc>
          <w:tcPr>
            <w:tcW w:w="1134" w:type="dxa"/>
            <w:shd w:val="clear" w:color="auto" w:fill="auto"/>
            <w:vAlign w:val="center"/>
          </w:tcPr>
          <w:p w:rsidR="008F036B" w:rsidRDefault="008F036B" w:rsidP="00BA387C">
            <w:pPr>
              <w:spacing w:after="0" w:line="288" w:lineRule="auto"/>
              <w:ind w:firstLine="19"/>
              <w:jc w:val="center"/>
              <w:rPr>
                <w:color w:val="000000" w:themeColor="text1"/>
                <w:szCs w:val="26"/>
              </w:rPr>
            </w:pPr>
            <w:r>
              <w:rPr>
                <w:color w:val="000000" w:themeColor="text1"/>
                <w:szCs w:val="26"/>
              </w:rPr>
              <w:t>01</w:t>
            </w:r>
          </w:p>
        </w:tc>
      </w:tr>
      <w:tr w:rsidR="008F036B" w:rsidRPr="00FA4106" w:rsidTr="00BA387C">
        <w:tc>
          <w:tcPr>
            <w:tcW w:w="758" w:type="dxa"/>
            <w:shd w:val="clear" w:color="auto" w:fill="auto"/>
          </w:tcPr>
          <w:p w:rsidR="008F036B" w:rsidRPr="00FA4106" w:rsidRDefault="008F036B" w:rsidP="00BA387C">
            <w:pPr>
              <w:spacing w:after="0" w:line="288" w:lineRule="auto"/>
              <w:ind w:firstLine="63"/>
              <w:jc w:val="both"/>
              <w:rPr>
                <w:color w:val="000000" w:themeColor="text1"/>
                <w:szCs w:val="26"/>
              </w:rPr>
            </w:pPr>
          </w:p>
        </w:tc>
        <w:tc>
          <w:tcPr>
            <w:tcW w:w="6210" w:type="dxa"/>
            <w:shd w:val="clear" w:color="auto" w:fill="auto"/>
          </w:tcPr>
          <w:p w:rsidR="008F036B" w:rsidRPr="00FA4106" w:rsidRDefault="008F036B" w:rsidP="00BA387C">
            <w:pPr>
              <w:spacing w:after="0" w:line="288" w:lineRule="auto"/>
              <w:ind w:firstLine="19"/>
              <w:jc w:val="both"/>
              <w:rPr>
                <w:b/>
                <w:color w:val="000000" w:themeColor="text1"/>
                <w:szCs w:val="26"/>
              </w:rPr>
            </w:pPr>
            <w:r w:rsidRPr="00FA4106">
              <w:rPr>
                <w:b/>
                <w:color w:val="000000" w:themeColor="text1"/>
                <w:szCs w:val="26"/>
              </w:rPr>
              <w:t>Tổng</w:t>
            </w:r>
          </w:p>
        </w:tc>
        <w:tc>
          <w:tcPr>
            <w:tcW w:w="1254" w:type="dxa"/>
            <w:shd w:val="clear" w:color="auto" w:fill="auto"/>
            <w:vAlign w:val="center"/>
          </w:tcPr>
          <w:p w:rsidR="008F036B" w:rsidRPr="00FA4106" w:rsidRDefault="008F036B" w:rsidP="00BA387C">
            <w:pPr>
              <w:spacing w:after="0" w:line="288" w:lineRule="auto"/>
              <w:ind w:firstLine="19"/>
              <w:jc w:val="center"/>
              <w:rPr>
                <w:b/>
                <w:color w:val="000000" w:themeColor="text1"/>
                <w:szCs w:val="26"/>
              </w:rPr>
            </w:pPr>
            <w:r w:rsidRPr="00D7271D">
              <w:rPr>
                <w:b/>
                <w:color w:val="000000" w:themeColor="text1"/>
                <w:szCs w:val="26"/>
              </w:rPr>
              <w:t>17.</w:t>
            </w:r>
            <w:r>
              <w:rPr>
                <w:b/>
                <w:color w:val="000000" w:themeColor="text1"/>
                <w:szCs w:val="26"/>
              </w:rPr>
              <w:t>275</w:t>
            </w:r>
          </w:p>
        </w:tc>
        <w:tc>
          <w:tcPr>
            <w:tcW w:w="1134" w:type="dxa"/>
            <w:shd w:val="clear" w:color="auto" w:fill="auto"/>
            <w:vAlign w:val="center"/>
          </w:tcPr>
          <w:p w:rsidR="008F036B" w:rsidRPr="00FA4106" w:rsidRDefault="008F036B" w:rsidP="00BA387C">
            <w:pPr>
              <w:spacing w:after="0" w:line="288" w:lineRule="auto"/>
              <w:ind w:firstLine="19"/>
              <w:jc w:val="center"/>
              <w:rPr>
                <w:color w:val="000000" w:themeColor="text1"/>
                <w:szCs w:val="26"/>
              </w:rPr>
            </w:pPr>
          </w:p>
        </w:tc>
      </w:tr>
    </w:tbl>
    <w:p w:rsidR="00213EAE" w:rsidRPr="00790378" w:rsidRDefault="00213EAE" w:rsidP="004664B3">
      <w:pPr>
        <w:rPr>
          <w:b/>
          <w:bCs/>
          <w:i/>
          <w:iCs/>
          <w:szCs w:val="26"/>
          <w:lang w:val="vi-VN"/>
        </w:rPr>
      </w:pPr>
      <w:r w:rsidRPr="00790378">
        <w:rPr>
          <w:b/>
          <w:bCs/>
          <w:i/>
          <w:iCs/>
          <w:szCs w:val="26"/>
        </w:rPr>
        <w:t>5.1.</w:t>
      </w:r>
      <w:proofErr w:type="gramStart"/>
      <w:r w:rsidRPr="00790378">
        <w:rPr>
          <w:b/>
          <w:bCs/>
          <w:i/>
          <w:iCs/>
          <w:szCs w:val="26"/>
        </w:rPr>
        <w:t>5</w:t>
      </w:r>
      <w:r w:rsidRPr="00790378">
        <w:rPr>
          <w:b/>
          <w:bCs/>
          <w:i/>
          <w:iCs/>
          <w:szCs w:val="26"/>
          <w:lang w:val="vi-VN"/>
        </w:rPr>
        <w:t>.Các</w:t>
      </w:r>
      <w:proofErr w:type="gramEnd"/>
      <w:r w:rsidRPr="00790378">
        <w:rPr>
          <w:b/>
          <w:bCs/>
          <w:i/>
          <w:iCs/>
          <w:szCs w:val="26"/>
          <w:lang w:val="vi-VN"/>
        </w:rPr>
        <w:t xml:space="preserve"> yếu tố nhạy cảm về môi trường</w:t>
      </w:r>
    </w:p>
    <w:p w:rsidR="00213EAE" w:rsidRPr="00790378" w:rsidRDefault="00213EAE" w:rsidP="004664B3">
      <w:pPr>
        <w:ind w:firstLine="720"/>
        <w:jc w:val="both"/>
        <w:rPr>
          <w:szCs w:val="26"/>
          <w:lang w:val="vi-VN"/>
        </w:rPr>
      </w:pPr>
      <w:r w:rsidRPr="00790378">
        <w:rPr>
          <w:szCs w:val="26"/>
          <w:lang w:val="vi-VN"/>
        </w:rPr>
        <w:t xml:space="preserve">Căn cứ điểm đ, khoản 4, điều 25 Nghị định số 08/2022/NĐ-CP  ngày 10/01/2022 và mục số 6 Phụ lục IV phụ lục ban hành kèm theo Nghị định số 08/2022/NĐ-CP của Chính phủ quy định một số điều của Luật Bảo vệ môi trường thì yếu tố nhạy cảm của dự án được xác định là đất trồng lúa nước 2 vụ với diện tích </w:t>
      </w:r>
      <w:r w:rsidR="008F036B" w:rsidRPr="00A07E77">
        <w:rPr>
          <w:szCs w:val="26"/>
          <w:lang w:val="vi-VN"/>
        </w:rPr>
        <w:t>13.151,8</w:t>
      </w:r>
      <w:r w:rsidR="0086281D" w:rsidRPr="00A07E77">
        <w:rPr>
          <w:szCs w:val="26"/>
          <w:lang w:val="vi-VN"/>
        </w:rPr>
        <w:t>m</w:t>
      </w:r>
      <w:r w:rsidR="0086281D" w:rsidRPr="00A07E77">
        <w:rPr>
          <w:szCs w:val="26"/>
          <w:vertAlign w:val="superscript"/>
          <w:lang w:val="vi-VN"/>
        </w:rPr>
        <w:t>2</w:t>
      </w:r>
      <w:r w:rsidRPr="00790378">
        <w:rPr>
          <w:szCs w:val="26"/>
          <w:lang w:val="vi-VN"/>
        </w:rPr>
        <w:t xml:space="preserve"> có yêu cầu chuyển đổi mục đích sử dụng đất</w:t>
      </w:r>
      <w:r w:rsidR="00A125D9" w:rsidRPr="00A07E77">
        <w:rPr>
          <w:szCs w:val="26"/>
          <w:lang w:val="vi-VN"/>
        </w:rPr>
        <w:t xml:space="preserve"> </w:t>
      </w:r>
      <w:r w:rsidR="00485EA8" w:rsidRPr="00790378">
        <w:rPr>
          <w:szCs w:val="26"/>
          <w:lang w:val="vi-VN"/>
        </w:rPr>
        <w:t xml:space="preserve">thuộc thẩm quyền </w:t>
      </w:r>
      <w:r w:rsidR="004D0DEE" w:rsidRPr="00790378">
        <w:rPr>
          <w:szCs w:val="26"/>
          <w:lang w:val="vi-VN"/>
        </w:rPr>
        <w:t>chấp thuận</w:t>
      </w:r>
      <w:r w:rsidR="00485EA8" w:rsidRPr="00790378">
        <w:rPr>
          <w:szCs w:val="26"/>
          <w:lang w:val="vi-VN"/>
        </w:rPr>
        <w:t xml:space="preserve"> của HĐND tỉnh Nam Định</w:t>
      </w:r>
      <w:r w:rsidR="00FA577D" w:rsidRPr="00790378">
        <w:rPr>
          <w:szCs w:val="26"/>
          <w:lang w:val="vi-VN"/>
        </w:rPr>
        <w:t xml:space="preserve"> theo quy định của pháp luật về đất đai</w:t>
      </w:r>
      <w:r w:rsidR="00485EA8" w:rsidRPr="00790378">
        <w:rPr>
          <w:szCs w:val="26"/>
          <w:lang w:val="vi-VN"/>
        </w:rPr>
        <w:t>.</w:t>
      </w:r>
    </w:p>
    <w:p w:rsidR="003127C0" w:rsidRPr="00790378" w:rsidRDefault="003127C0" w:rsidP="004664B3">
      <w:pPr>
        <w:pStyle w:val="13"/>
        <w:rPr>
          <w:highlight w:val="yellow"/>
          <w:lang w:val="vi-VN"/>
        </w:rPr>
      </w:pPr>
      <w:bookmarkStart w:id="132" w:name="_Toc127371601"/>
      <w:bookmarkStart w:id="133" w:name="_Toc141259511"/>
      <w:r w:rsidRPr="00790378">
        <w:rPr>
          <w:lang w:val="vi-VN"/>
        </w:rPr>
        <w:t>5.2. Hạng mục công trình và hoạt động của dự án có khả năng tác động đến môi trường.</w:t>
      </w:r>
      <w:bookmarkEnd w:id="130"/>
      <w:bookmarkEnd w:id="131"/>
      <w:bookmarkEnd w:id="132"/>
      <w:bookmarkEnd w:id="133"/>
    </w:p>
    <w:p w:rsidR="003127C0" w:rsidRPr="00790378" w:rsidRDefault="003127C0" w:rsidP="004664B3">
      <w:pPr>
        <w:ind w:firstLine="720"/>
        <w:jc w:val="both"/>
        <w:rPr>
          <w:i/>
          <w:iCs/>
          <w:szCs w:val="26"/>
          <w:lang w:val="vi-VN"/>
        </w:rPr>
      </w:pPr>
      <w:r w:rsidRPr="00790378">
        <w:rPr>
          <w:i/>
          <w:iCs/>
          <w:szCs w:val="26"/>
          <w:lang w:val="vi-VN"/>
        </w:rPr>
        <w:lastRenderedPageBreak/>
        <w:t>* Giai đoạn thi công xây dựng dự án.</w:t>
      </w:r>
    </w:p>
    <w:p w:rsidR="003127C0" w:rsidRPr="00790378" w:rsidRDefault="003127C0" w:rsidP="004664B3">
      <w:pPr>
        <w:ind w:firstLine="720"/>
        <w:jc w:val="both"/>
        <w:rPr>
          <w:szCs w:val="26"/>
          <w:lang w:val="vi-VN"/>
        </w:rPr>
      </w:pPr>
      <w:r w:rsidRPr="00790378">
        <w:rPr>
          <w:iCs/>
          <w:szCs w:val="26"/>
          <w:lang w:val="vi-VN"/>
        </w:rPr>
        <w:t xml:space="preserve">- Tác động của khí thải, bụi đất, bụi cát trong quá trình </w:t>
      </w:r>
      <w:r w:rsidR="00E05972" w:rsidRPr="00790378">
        <w:rPr>
          <w:iCs/>
          <w:szCs w:val="26"/>
          <w:lang w:val="vi-VN"/>
        </w:rPr>
        <w:t xml:space="preserve">bóc tách tầng đất mặt, quá trình </w:t>
      </w:r>
      <w:r w:rsidRPr="00790378">
        <w:rPr>
          <w:iCs/>
          <w:szCs w:val="26"/>
          <w:lang w:val="vi-VN"/>
        </w:rPr>
        <w:t>vận chuyển nguyên vật liệu của các phương tiện vận tải; hoạt động thi công xây dựng; hoạt động san lấp mặt bằng</w:t>
      </w:r>
      <w:r w:rsidRPr="00790378">
        <w:rPr>
          <w:szCs w:val="26"/>
          <w:lang w:val="vi-VN"/>
        </w:rPr>
        <w:t xml:space="preserve"> hoạt động hàn kết cấu; từ quá trình lưu trữ nguyên vật liệu.</w:t>
      </w:r>
    </w:p>
    <w:p w:rsidR="003127C0" w:rsidRPr="00790378" w:rsidRDefault="003127C0" w:rsidP="004664B3">
      <w:pPr>
        <w:ind w:firstLine="720"/>
        <w:jc w:val="both"/>
        <w:rPr>
          <w:szCs w:val="26"/>
          <w:lang w:val="vi-VN"/>
        </w:rPr>
      </w:pPr>
      <w:r w:rsidRPr="00790378">
        <w:rPr>
          <w:szCs w:val="26"/>
          <w:lang w:val="vi-VN"/>
        </w:rPr>
        <w:t>- Tác động của tiếng ồn, rung, nhiệt độ từ các máy móc thi công xây dựng, hoạt động vận chuyển của các phương tiện vận tải.</w:t>
      </w:r>
    </w:p>
    <w:p w:rsidR="003127C0" w:rsidRPr="00790378" w:rsidRDefault="003127C0" w:rsidP="004664B3">
      <w:pPr>
        <w:ind w:firstLine="720"/>
        <w:jc w:val="both"/>
        <w:rPr>
          <w:szCs w:val="26"/>
          <w:lang w:val="vi-VN"/>
        </w:rPr>
      </w:pPr>
      <w:r w:rsidRPr="00790378">
        <w:rPr>
          <w:szCs w:val="26"/>
          <w:lang w:val="vi-VN"/>
        </w:rPr>
        <w:t>- Tác động của nước thải sinh hoạt công nhân xây dựng.</w:t>
      </w:r>
    </w:p>
    <w:p w:rsidR="003127C0" w:rsidRPr="00790378" w:rsidRDefault="003127C0" w:rsidP="004664B3">
      <w:pPr>
        <w:ind w:firstLine="720"/>
        <w:jc w:val="both"/>
        <w:rPr>
          <w:szCs w:val="26"/>
          <w:lang w:val="vi-VN"/>
        </w:rPr>
      </w:pPr>
      <w:r w:rsidRPr="00790378">
        <w:rPr>
          <w:szCs w:val="26"/>
          <w:lang w:val="vi-VN"/>
        </w:rPr>
        <w:t>- Tác động của chất thải rắn sinh hoạt; chất thải rắn từ các hoạt động thi công xây dựng.</w:t>
      </w:r>
    </w:p>
    <w:p w:rsidR="003127C0" w:rsidRPr="00790378" w:rsidRDefault="003127C0" w:rsidP="004664B3">
      <w:pPr>
        <w:ind w:firstLine="720"/>
        <w:jc w:val="both"/>
        <w:rPr>
          <w:szCs w:val="26"/>
          <w:lang w:val="vi-VN"/>
        </w:rPr>
      </w:pPr>
      <w:r w:rsidRPr="00790378">
        <w:rPr>
          <w:szCs w:val="26"/>
          <w:lang w:val="vi-VN"/>
        </w:rPr>
        <w:t xml:space="preserve">- Tác động của chất thải nguy hại trong quá trình sửa chữa máy móc thiết bị, thi công. </w:t>
      </w:r>
    </w:p>
    <w:p w:rsidR="003127C0" w:rsidRPr="00790378" w:rsidRDefault="003127C0" w:rsidP="004664B3">
      <w:pPr>
        <w:ind w:firstLine="720"/>
        <w:jc w:val="both"/>
        <w:rPr>
          <w:i/>
          <w:iCs/>
          <w:szCs w:val="26"/>
          <w:lang w:val="vi-VN"/>
        </w:rPr>
      </w:pPr>
      <w:r w:rsidRPr="00790378">
        <w:rPr>
          <w:i/>
          <w:iCs/>
          <w:szCs w:val="26"/>
          <w:lang w:val="vi-VN"/>
        </w:rPr>
        <w:t>* Giai đoạn dự án đi vào vận hành:</w:t>
      </w:r>
    </w:p>
    <w:p w:rsidR="003127C0" w:rsidRPr="00790378" w:rsidRDefault="003127C0" w:rsidP="004664B3">
      <w:pPr>
        <w:ind w:firstLine="720"/>
        <w:jc w:val="both"/>
        <w:rPr>
          <w:szCs w:val="26"/>
          <w:lang w:val="pl-PL"/>
        </w:rPr>
      </w:pPr>
      <w:r w:rsidRPr="00790378">
        <w:rPr>
          <w:iCs/>
          <w:szCs w:val="26"/>
          <w:lang w:val="vi-VN"/>
        </w:rPr>
        <w:t>- Tác động của bụi</w:t>
      </w:r>
      <w:r w:rsidRPr="00790378">
        <w:rPr>
          <w:szCs w:val="26"/>
          <w:lang w:val="pl-PL"/>
        </w:rPr>
        <w:t>, khí thải, hơi mùi: bụi, khí thải từ quá trình vận chuyển nguyên vật liệu sản xuất, đi lại củ</w:t>
      </w:r>
      <w:r w:rsidR="001E4318" w:rsidRPr="00790378">
        <w:rPr>
          <w:szCs w:val="26"/>
          <w:lang w:val="pl-PL"/>
        </w:rPr>
        <w:t>a CBCNV;</w:t>
      </w:r>
      <w:r w:rsidR="00A86672">
        <w:rPr>
          <w:szCs w:val="26"/>
          <w:lang w:val="pl-PL"/>
        </w:rPr>
        <w:t xml:space="preserve"> </w:t>
      </w:r>
      <w:r w:rsidR="001E4318" w:rsidRPr="00A86672">
        <w:rPr>
          <w:szCs w:val="26"/>
          <w:lang w:val="pl-PL"/>
        </w:rPr>
        <w:t>Khí thải</w:t>
      </w:r>
      <w:r w:rsidR="00A86672" w:rsidRPr="00A86672">
        <w:rPr>
          <w:szCs w:val="26"/>
          <w:lang w:val="pl-PL"/>
        </w:rPr>
        <w:t>, hơi mùi từ</w:t>
      </w:r>
      <w:r w:rsidR="008337CB" w:rsidRPr="00A86672">
        <w:rPr>
          <w:szCs w:val="26"/>
          <w:lang w:val="pl-PL"/>
        </w:rPr>
        <w:t xml:space="preserve"> hoạt động sản xuất</w:t>
      </w:r>
      <w:r w:rsidR="001E4318" w:rsidRPr="00A86672">
        <w:rPr>
          <w:szCs w:val="26"/>
          <w:lang w:val="pl-PL"/>
        </w:rPr>
        <w:t xml:space="preserve">; Hơi mùi, khí thải từ </w:t>
      </w:r>
      <w:r w:rsidR="00FA714B" w:rsidRPr="00A86672">
        <w:rPr>
          <w:szCs w:val="26"/>
          <w:lang w:val="pl-PL"/>
        </w:rPr>
        <w:t>hệ thống xử lý nước thải tập trung</w:t>
      </w:r>
      <w:r w:rsidR="004F7D30" w:rsidRPr="00A86672">
        <w:rPr>
          <w:szCs w:val="26"/>
          <w:lang w:val="pl-PL"/>
        </w:rPr>
        <w:t>...</w:t>
      </w:r>
      <w:r w:rsidRPr="00A86672">
        <w:rPr>
          <w:szCs w:val="26"/>
          <w:lang w:val="pl-PL"/>
        </w:rPr>
        <w:t>.</w:t>
      </w:r>
    </w:p>
    <w:p w:rsidR="003127C0" w:rsidRPr="00790378" w:rsidRDefault="003127C0" w:rsidP="004664B3">
      <w:pPr>
        <w:ind w:firstLine="720"/>
        <w:jc w:val="both"/>
        <w:rPr>
          <w:szCs w:val="26"/>
          <w:lang w:val="pl-PL"/>
        </w:rPr>
      </w:pPr>
      <w:r w:rsidRPr="00790378">
        <w:rPr>
          <w:szCs w:val="26"/>
          <w:lang w:val="pl-PL"/>
        </w:rPr>
        <w:t>- Tác động của nước thải sinh hoạt: Nước thải sinh hoạt của CBCNV,....</w:t>
      </w:r>
    </w:p>
    <w:p w:rsidR="003127C0" w:rsidRPr="00790378" w:rsidRDefault="003127C0" w:rsidP="004664B3">
      <w:pPr>
        <w:ind w:firstLine="720"/>
        <w:jc w:val="both"/>
        <w:rPr>
          <w:szCs w:val="26"/>
          <w:lang w:val="pl-PL"/>
        </w:rPr>
      </w:pPr>
      <w:r w:rsidRPr="00790378">
        <w:rPr>
          <w:szCs w:val="26"/>
          <w:lang w:val="pl-PL"/>
        </w:rPr>
        <w:t>- Tác động của chất thải rắn thông thường (chất thải sinh hoạt, chất thải công nghiệp); chất thải nguy hại; tiếng ồn, nhiệt độ, độ</w:t>
      </w:r>
      <w:r w:rsidR="001E4318" w:rsidRPr="00790378">
        <w:rPr>
          <w:szCs w:val="26"/>
          <w:lang w:val="pl-PL"/>
        </w:rPr>
        <w:t xml:space="preserve"> rung</w:t>
      </w:r>
      <w:r w:rsidRPr="00790378">
        <w:rPr>
          <w:szCs w:val="26"/>
          <w:lang w:val="pl-PL"/>
        </w:rPr>
        <w:t>.</w:t>
      </w:r>
    </w:p>
    <w:p w:rsidR="003127C0" w:rsidRPr="00790378" w:rsidRDefault="003127C0" w:rsidP="004664B3">
      <w:pPr>
        <w:pStyle w:val="13"/>
        <w:rPr>
          <w:lang w:val="pt-BR"/>
        </w:rPr>
      </w:pPr>
      <w:bookmarkStart w:id="134" w:name="_Toc110344720"/>
      <w:bookmarkStart w:id="135" w:name="_Toc127371602"/>
      <w:bookmarkStart w:id="136" w:name="_Toc141259512"/>
      <w:r w:rsidRPr="00790378">
        <w:rPr>
          <w:lang w:val="pt-BR"/>
        </w:rPr>
        <w:t>5.3. Dự báo các tác động môi trường chính của dự án.</w:t>
      </w:r>
      <w:bookmarkEnd w:id="134"/>
      <w:bookmarkEnd w:id="135"/>
      <w:bookmarkEnd w:id="136"/>
    </w:p>
    <w:p w:rsidR="003127C0" w:rsidRPr="00790378" w:rsidRDefault="003127C0" w:rsidP="004664B3">
      <w:pPr>
        <w:jc w:val="both"/>
        <w:rPr>
          <w:b/>
          <w:i/>
          <w:szCs w:val="26"/>
          <w:lang w:val="pt-BR"/>
        </w:rPr>
      </w:pPr>
      <w:r w:rsidRPr="00790378">
        <w:rPr>
          <w:b/>
          <w:i/>
          <w:szCs w:val="26"/>
          <w:lang w:val="pt-BR"/>
        </w:rPr>
        <w:t>5.3.1. Giai đoạn thi công xây dựng dự án:</w:t>
      </w:r>
    </w:p>
    <w:p w:rsidR="007266AA" w:rsidRPr="00790378" w:rsidRDefault="007266AA" w:rsidP="007266AA">
      <w:pPr>
        <w:ind w:firstLine="720"/>
        <w:jc w:val="both"/>
        <w:rPr>
          <w:szCs w:val="26"/>
          <w:lang w:val="af-ZA"/>
        </w:rPr>
      </w:pPr>
      <w:r w:rsidRPr="00790378">
        <w:rPr>
          <w:szCs w:val="26"/>
          <w:lang w:val="pt-BR"/>
        </w:rPr>
        <w:t xml:space="preserve">a) </w:t>
      </w:r>
      <w:r w:rsidRPr="00790378">
        <w:rPr>
          <w:szCs w:val="26"/>
          <w:lang w:val="af-ZA"/>
        </w:rPr>
        <w:t>Đất bóc tách từ hoạt động bóc tách tầng đất mặt đất trồng lúa 02 vụ:</w:t>
      </w:r>
    </w:p>
    <w:p w:rsidR="00F552B5" w:rsidRDefault="007266AA" w:rsidP="007266AA">
      <w:pPr>
        <w:ind w:firstLine="720"/>
        <w:jc w:val="both"/>
        <w:rPr>
          <w:szCs w:val="26"/>
          <w:lang w:val="af-ZA"/>
        </w:rPr>
      </w:pPr>
      <w:r w:rsidRPr="00790378">
        <w:rPr>
          <w:i/>
          <w:szCs w:val="26"/>
          <w:lang w:val="af-ZA"/>
        </w:rPr>
        <w:t>* Nguồn phát sinh</w:t>
      </w:r>
      <w:r w:rsidRPr="00790378">
        <w:rPr>
          <w:szCs w:val="26"/>
          <w:lang w:val="af-ZA"/>
        </w:rPr>
        <w:t xml:space="preserve">: Từ hoạt động bóc tách lớp đất hữu cơ bề mặt đất trồng lúa </w:t>
      </w:r>
    </w:p>
    <w:p w:rsidR="007266AA" w:rsidRPr="00F552B5" w:rsidRDefault="007266AA" w:rsidP="007266AA">
      <w:pPr>
        <w:ind w:firstLine="720"/>
        <w:jc w:val="both"/>
        <w:rPr>
          <w:rFonts w:eastAsia="Times New Roman"/>
          <w:szCs w:val="26"/>
          <w:lang w:val="pt-BR"/>
        </w:rPr>
      </w:pPr>
      <w:r w:rsidRPr="00F552B5">
        <w:rPr>
          <w:i/>
          <w:spacing w:val="-4"/>
          <w:szCs w:val="26"/>
          <w:lang w:val="pt-BR"/>
        </w:rPr>
        <w:t>* Tải lượng</w:t>
      </w:r>
      <w:r w:rsidRPr="00F552B5">
        <w:rPr>
          <w:spacing w:val="-4"/>
          <w:szCs w:val="26"/>
          <w:lang w:val="pt-BR"/>
        </w:rPr>
        <w:t xml:space="preserve">: Khối lượng đất hữu cơ </w:t>
      </w:r>
      <w:r w:rsidRPr="00F552B5">
        <w:rPr>
          <w:szCs w:val="26"/>
          <w:lang w:val="pt-BR"/>
        </w:rPr>
        <w:t xml:space="preserve">khoảng </w:t>
      </w:r>
      <w:r w:rsidR="00BA387C">
        <w:rPr>
          <w:szCs w:val="26"/>
          <w:lang w:val="pt-BR"/>
        </w:rPr>
        <w:t>2.630,4</w:t>
      </w:r>
      <w:r w:rsidR="00F552B5" w:rsidRPr="00F552B5">
        <w:rPr>
          <w:szCs w:val="26"/>
          <w:lang w:val="pt-BR"/>
        </w:rPr>
        <w:t xml:space="preserve"> </w:t>
      </w:r>
      <w:r w:rsidR="00F552B5" w:rsidRPr="00F552B5">
        <w:rPr>
          <w:szCs w:val="26"/>
          <w:lang w:val="da-DK" w:eastAsia="vi-VN"/>
        </w:rPr>
        <w:t>m</w:t>
      </w:r>
      <w:r w:rsidR="00F552B5" w:rsidRPr="00F552B5">
        <w:rPr>
          <w:szCs w:val="26"/>
          <w:vertAlign w:val="superscript"/>
          <w:lang w:val="da-DK" w:eastAsia="vi-VN"/>
        </w:rPr>
        <w:t>3</w:t>
      </w:r>
    </w:p>
    <w:p w:rsidR="007266AA" w:rsidRPr="00790378" w:rsidRDefault="007266AA" w:rsidP="007266AA">
      <w:pPr>
        <w:widowControl w:val="0"/>
        <w:ind w:firstLine="720"/>
        <w:jc w:val="both"/>
        <w:rPr>
          <w:szCs w:val="26"/>
          <w:lang w:val="pt-BR"/>
        </w:rPr>
      </w:pPr>
      <w:r w:rsidRPr="00790378">
        <w:rPr>
          <w:i/>
          <w:szCs w:val="26"/>
          <w:lang w:val="pt-BR"/>
        </w:rPr>
        <w:t>* Tác động</w:t>
      </w:r>
      <w:r w:rsidRPr="00790378">
        <w:rPr>
          <w:szCs w:val="26"/>
          <w:lang w:val="pt-BR"/>
        </w:rPr>
        <w:t>: Toàn bộ lớp đất hữu cơ bề mặt sau khi bóc tách được tận dụng để trồng cây xanh trong khuôn viên dự án.</w:t>
      </w:r>
    </w:p>
    <w:p w:rsidR="003127C0" w:rsidRPr="00790378" w:rsidRDefault="007266AA" w:rsidP="004664B3">
      <w:pPr>
        <w:ind w:firstLine="720"/>
        <w:jc w:val="both"/>
        <w:rPr>
          <w:szCs w:val="26"/>
          <w:lang w:val="pt-BR"/>
        </w:rPr>
      </w:pPr>
      <w:r w:rsidRPr="00790378">
        <w:rPr>
          <w:szCs w:val="26"/>
          <w:lang w:val="pt-BR"/>
        </w:rPr>
        <w:t>b</w:t>
      </w:r>
      <w:r w:rsidR="003127C0" w:rsidRPr="00790378">
        <w:rPr>
          <w:szCs w:val="26"/>
          <w:lang w:val="pt-BR"/>
        </w:rPr>
        <w:t>) Bụi, khí thải:</w:t>
      </w:r>
    </w:p>
    <w:p w:rsidR="003127C0" w:rsidRPr="00790378" w:rsidRDefault="003127C0" w:rsidP="004664B3">
      <w:pPr>
        <w:ind w:firstLine="720"/>
        <w:jc w:val="both"/>
        <w:rPr>
          <w:szCs w:val="26"/>
          <w:lang w:val="pt-BR"/>
        </w:rPr>
      </w:pPr>
      <w:r w:rsidRPr="00790378">
        <w:rPr>
          <w:i/>
          <w:szCs w:val="26"/>
          <w:lang w:val="pt-BR"/>
        </w:rPr>
        <w:t>* Nguồn phát sinh</w:t>
      </w:r>
      <w:r w:rsidRPr="00790378">
        <w:rPr>
          <w:szCs w:val="26"/>
          <w:lang w:val="pt-BR"/>
        </w:rPr>
        <w:t xml:space="preserve">: khí thải, </w:t>
      </w:r>
      <w:r w:rsidRPr="00790378">
        <w:rPr>
          <w:szCs w:val="26"/>
          <w:lang w:val="vi-VN"/>
        </w:rPr>
        <w:t>bụi đất, bụi cát</w:t>
      </w:r>
      <w:r w:rsidRPr="00790378">
        <w:rPr>
          <w:szCs w:val="26"/>
          <w:lang w:val="pt-BR"/>
        </w:rPr>
        <w:t>,…từ</w:t>
      </w:r>
      <w:r w:rsidRPr="00790378">
        <w:rPr>
          <w:szCs w:val="26"/>
          <w:lang w:val="vi-VN"/>
        </w:rPr>
        <w:t xml:space="preserve"> quá trình</w:t>
      </w:r>
      <w:r w:rsidR="005617A9" w:rsidRPr="00790378">
        <w:rPr>
          <w:szCs w:val="26"/>
          <w:lang w:val="pt-BR"/>
        </w:rPr>
        <w:t xml:space="preserve"> bóc tách tầng đất mặt;</w:t>
      </w:r>
      <w:r w:rsidR="0088537C" w:rsidRPr="00790378">
        <w:rPr>
          <w:szCs w:val="26"/>
          <w:lang w:val="pt-BR"/>
        </w:rPr>
        <w:t xml:space="preserve"> san lấp mặt bằng;</w:t>
      </w:r>
      <w:r w:rsidR="005617A9" w:rsidRPr="00790378">
        <w:rPr>
          <w:szCs w:val="26"/>
          <w:lang w:val="pt-BR"/>
        </w:rPr>
        <w:t xml:space="preserve"> hoạt động</w:t>
      </w:r>
      <w:r w:rsidRPr="00790378">
        <w:rPr>
          <w:szCs w:val="26"/>
          <w:lang w:val="vi-VN"/>
        </w:rPr>
        <w:t xml:space="preserve"> vận chuyển</w:t>
      </w:r>
      <w:r w:rsidRPr="00790378">
        <w:rPr>
          <w:szCs w:val="26"/>
          <w:lang w:val="pt-BR"/>
        </w:rPr>
        <w:t xml:space="preserve"> nguyên vật liệu của các phương tiện vận tải; từ hoạt động</w:t>
      </w:r>
      <w:r w:rsidRPr="00790378">
        <w:rPr>
          <w:szCs w:val="26"/>
          <w:lang w:val="vi-VN"/>
        </w:rPr>
        <w:t xml:space="preserve"> thi công xây dựng</w:t>
      </w:r>
      <w:r w:rsidRPr="00790378">
        <w:rPr>
          <w:szCs w:val="26"/>
          <w:lang w:val="pt-BR"/>
        </w:rPr>
        <w:t xml:space="preserve">; hoạt động đào đắp đất; hoạt động hàn kết cấu; từ quá trình </w:t>
      </w:r>
      <w:r w:rsidRPr="00790378">
        <w:rPr>
          <w:szCs w:val="26"/>
          <w:lang w:val="vi-VN"/>
        </w:rPr>
        <w:t>lưu trữ nguyên vật liệu</w:t>
      </w:r>
    </w:p>
    <w:p w:rsidR="003127C0" w:rsidRPr="00790378" w:rsidRDefault="003127C0" w:rsidP="004664B3">
      <w:pPr>
        <w:ind w:firstLine="720"/>
        <w:jc w:val="both"/>
        <w:rPr>
          <w:szCs w:val="26"/>
          <w:lang w:val="pt-BR"/>
        </w:rPr>
      </w:pPr>
      <w:r w:rsidRPr="00790378">
        <w:rPr>
          <w:i/>
          <w:szCs w:val="26"/>
          <w:lang w:val="pt-BR"/>
        </w:rPr>
        <w:lastRenderedPageBreak/>
        <w:t>* Tác động:</w:t>
      </w:r>
      <w:r w:rsidR="00F62764" w:rsidRPr="00790378">
        <w:rPr>
          <w:i/>
          <w:szCs w:val="26"/>
          <w:lang w:val="pt-BR"/>
        </w:rPr>
        <w:t xml:space="preserve"> </w:t>
      </w:r>
      <w:r w:rsidR="0090299C" w:rsidRPr="00790378">
        <w:rPr>
          <w:szCs w:val="26"/>
          <w:lang w:val="pt-BR"/>
        </w:rPr>
        <w:t>B</w:t>
      </w:r>
      <w:r w:rsidRPr="00790378">
        <w:rPr>
          <w:szCs w:val="26"/>
          <w:lang w:val="pt-BR"/>
        </w:rPr>
        <w:t xml:space="preserve">ụi, khí thải từ hoạt động thi công xây dựng ảnh hưởng trực tiếp đến công nhân thi công trên công trường; hoạt động sản xuất nông nghiệp gần khu vực dự án. Gây bệnh cho con người như bệnh viêm đường hô hấp, viêm da, bệnh đường tiêu hóa,… </w:t>
      </w:r>
    </w:p>
    <w:p w:rsidR="003127C0" w:rsidRPr="00790378" w:rsidRDefault="007266AA" w:rsidP="004664B3">
      <w:pPr>
        <w:ind w:firstLine="720"/>
        <w:jc w:val="both"/>
        <w:rPr>
          <w:szCs w:val="26"/>
        </w:rPr>
      </w:pPr>
      <w:r w:rsidRPr="00790378">
        <w:rPr>
          <w:szCs w:val="26"/>
        </w:rPr>
        <w:t>c</w:t>
      </w:r>
      <w:r w:rsidR="003127C0" w:rsidRPr="00790378">
        <w:rPr>
          <w:szCs w:val="26"/>
        </w:rPr>
        <w:t>) Ti</w:t>
      </w:r>
      <w:r w:rsidR="003127C0" w:rsidRPr="00790378">
        <w:rPr>
          <w:szCs w:val="26"/>
          <w:lang w:val="vi-VN"/>
        </w:rPr>
        <w:t>ếng ồn, rung</w:t>
      </w:r>
      <w:r w:rsidR="003127C0" w:rsidRPr="00790378">
        <w:rPr>
          <w:szCs w:val="26"/>
        </w:rPr>
        <w:t>, nhiệt độ:</w:t>
      </w:r>
    </w:p>
    <w:p w:rsidR="003127C0" w:rsidRPr="00790378" w:rsidRDefault="003127C0" w:rsidP="004664B3">
      <w:pPr>
        <w:ind w:firstLine="720"/>
        <w:jc w:val="both"/>
        <w:rPr>
          <w:szCs w:val="26"/>
        </w:rPr>
      </w:pPr>
      <w:r w:rsidRPr="00790378">
        <w:rPr>
          <w:i/>
          <w:szCs w:val="26"/>
        </w:rPr>
        <w:t>* Nguồn phát sinh:</w:t>
      </w:r>
      <w:r w:rsidRPr="00790378">
        <w:rPr>
          <w:szCs w:val="26"/>
          <w:lang w:val="vi-VN"/>
        </w:rPr>
        <w:t xml:space="preserve"> từ các máy móc thi công xây dựng</w:t>
      </w:r>
      <w:r w:rsidRPr="00790378">
        <w:rPr>
          <w:szCs w:val="26"/>
        </w:rPr>
        <w:t>, hoạt động vận chuyển của các phương tiện vận tải.</w:t>
      </w:r>
    </w:p>
    <w:p w:rsidR="003127C0" w:rsidRPr="00790378" w:rsidRDefault="003127C0" w:rsidP="004664B3">
      <w:pPr>
        <w:ind w:firstLine="720"/>
        <w:jc w:val="both"/>
        <w:rPr>
          <w:spacing w:val="-4"/>
          <w:szCs w:val="26"/>
          <w:lang w:val="af-ZA"/>
        </w:rPr>
      </w:pPr>
      <w:r w:rsidRPr="00790378">
        <w:rPr>
          <w:i/>
          <w:szCs w:val="26"/>
        </w:rPr>
        <w:t>* Tác động:</w:t>
      </w:r>
      <w:r w:rsidRPr="00790378">
        <w:rPr>
          <w:szCs w:val="26"/>
        </w:rPr>
        <w:t xml:space="preserve"> Khi máy móc hoạt động với cường độ lớn trong thời gian dài gây ảnh hưởng đến cơ thể con người ban đầu gây khó chịu nếu ở mức độ nặng sẽ thay đổi hoạt động của tim. Rung động kết hợp với tiếng ồn làm cơ quan thính giác bị mệt mỏi dẫn đến bệnh điếc nghề nghiệp. </w:t>
      </w:r>
      <w:r w:rsidRPr="00790378">
        <w:rPr>
          <w:szCs w:val="26"/>
          <w:lang w:val="vi-VN"/>
        </w:rPr>
        <w:t xml:space="preserve">Người lao động khi làm việc ngoài trời ở nhiệt độ cao </w:t>
      </w:r>
      <w:r w:rsidRPr="00790378">
        <w:rPr>
          <w:spacing w:val="-4"/>
          <w:szCs w:val="26"/>
          <w:lang w:val="af-ZA"/>
        </w:rPr>
        <w:t xml:space="preserve">bị mất nhiều mồ hôi sẽ làm mất một số lượng muối của cơ thể. Cơ thể mệt mỏi, đau đầu, chóng mặt, buồn nôn làm giảm sự chú ý trong lao động. </w:t>
      </w:r>
    </w:p>
    <w:p w:rsidR="003127C0" w:rsidRPr="00790378" w:rsidRDefault="007266AA" w:rsidP="004664B3">
      <w:pPr>
        <w:ind w:firstLine="720"/>
        <w:jc w:val="both"/>
        <w:rPr>
          <w:szCs w:val="26"/>
          <w:lang w:val="af-ZA"/>
        </w:rPr>
      </w:pPr>
      <w:r w:rsidRPr="00790378">
        <w:rPr>
          <w:szCs w:val="26"/>
          <w:lang w:val="af-ZA"/>
        </w:rPr>
        <w:t>d</w:t>
      </w:r>
      <w:r w:rsidR="003127C0" w:rsidRPr="00790378">
        <w:rPr>
          <w:szCs w:val="26"/>
          <w:lang w:val="af-ZA"/>
        </w:rPr>
        <w:t xml:space="preserve">) Nước thải </w:t>
      </w:r>
    </w:p>
    <w:p w:rsidR="003127C0" w:rsidRPr="00790378" w:rsidRDefault="003127C0" w:rsidP="004664B3">
      <w:pPr>
        <w:ind w:firstLine="720"/>
        <w:jc w:val="both"/>
        <w:rPr>
          <w:i/>
          <w:szCs w:val="26"/>
          <w:lang w:val="af-ZA"/>
        </w:rPr>
      </w:pPr>
      <w:r w:rsidRPr="00790378">
        <w:rPr>
          <w:i/>
          <w:szCs w:val="26"/>
          <w:lang w:val="af-ZA"/>
        </w:rPr>
        <w:t>* Nước thải sinh hoạt của công nhân xây dựng:</w:t>
      </w:r>
    </w:p>
    <w:p w:rsidR="003127C0" w:rsidRPr="00790378" w:rsidRDefault="003127C0" w:rsidP="004664B3">
      <w:pPr>
        <w:ind w:firstLine="720"/>
        <w:jc w:val="both"/>
        <w:rPr>
          <w:szCs w:val="26"/>
          <w:lang w:val="af-ZA"/>
        </w:rPr>
      </w:pPr>
      <w:r w:rsidRPr="00790378">
        <w:rPr>
          <w:szCs w:val="26"/>
          <w:lang w:val="af-ZA"/>
        </w:rPr>
        <w:t>- Nguồn phát sinh: Từ hoạt động sinh hoạt của công nhân xây dựng trên công trường</w:t>
      </w:r>
    </w:p>
    <w:p w:rsidR="003127C0" w:rsidRPr="00790378" w:rsidRDefault="003127C0" w:rsidP="004664B3">
      <w:pPr>
        <w:ind w:firstLine="720"/>
        <w:jc w:val="both"/>
        <w:rPr>
          <w:szCs w:val="26"/>
          <w:lang w:val="af-ZA"/>
        </w:rPr>
      </w:pPr>
      <w:r w:rsidRPr="00790378">
        <w:rPr>
          <w:szCs w:val="26"/>
          <w:lang w:val="af-ZA"/>
        </w:rPr>
        <w:t xml:space="preserve">- Tải lượng: Tổng tải lượng nước thải sinh hoạt vào ngày lớn nhất là </w:t>
      </w:r>
      <w:r w:rsidR="00DF70EA" w:rsidRPr="00790378">
        <w:rPr>
          <w:szCs w:val="26"/>
          <w:lang w:val="af-ZA"/>
        </w:rPr>
        <w:t>3</w:t>
      </w:r>
      <w:r w:rsidRPr="00790378">
        <w:rPr>
          <w:szCs w:val="26"/>
          <w:lang w:val="af-ZA"/>
        </w:rPr>
        <w:t>m</w:t>
      </w:r>
      <w:r w:rsidRPr="00790378">
        <w:rPr>
          <w:szCs w:val="26"/>
          <w:vertAlign w:val="superscript"/>
          <w:lang w:val="af-ZA"/>
        </w:rPr>
        <w:t>3</w:t>
      </w:r>
      <w:r w:rsidRPr="00790378">
        <w:rPr>
          <w:szCs w:val="26"/>
          <w:lang w:val="af-ZA"/>
        </w:rPr>
        <w:t>/ngày.</w:t>
      </w:r>
    </w:p>
    <w:p w:rsidR="003127C0" w:rsidRPr="00790378" w:rsidRDefault="003127C0" w:rsidP="004664B3">
      <w:pPr>
        <w:ind w:firstLine="720"/>
        <w:jc w:val="both"/>
        <w:rPr>
          <w:i/>
          <w:szCs w:val="26"/>
          <w:lang w:val="af-ZA"/>
        </w:rPr>
      </w:pPr>
      <w:r w:rsidRPr="00790378">
        <w:rPr>
          <w:i/>
          <w:szCs w:val="26"/>
          <w:lang w:val="af-ZA"/>
        </w:rPr>
        <w:t>* Nước thải thi công:</w:t>
      </w:r>
    </w:p>
    <w:p w:rsidR="003127C0" w:rsidRPr="00790378" w:rsidRDefault="003127C0" w:rsidP="004664B3">
      <w:pPr>
        <w:ind w:firstLine="720"/>
        <w:jc w:val="both"/>
        <w:rPr>
          <w:szCs w:val="26"/>
          <w:lang w:val="af-ZA"/>
        </w:rPr>
      </w:pPr>
      <w:r w:rsidRPr="00790378">
        <w:rPr>
          <w:szCs w:val="26"/>
          <w:lang w:val="af-ZA"/>
        </w:rPr>
        <w:t>- Nguồn phát sinh: nước rửa xe, nước rửa nguyên vật liệu, nước vệ sinh máy móc thiết bị,…</w:t>
      </w:r>
    </w:p>
    <w:p w:rsidR="003127C0" w:rsidRPr="00790378" w:rsidRDefault="003127C0" w:rsidP="004664B3">
      <w:pPr>
        <w:ind w:firstLine="720"/>
        <w:jc w:val="both"/>
        <w:rPr>
          <w:szCs w:val="26"/>
          <w:lang w:val="af-ZA"/>
        </w:rPr>
      </w:pPr>
      <w:r w:rsidRPr="00790378">
        <w:rPr>
          <w:szCs w:val="26"/>
          <w:lang w:val="af-ZA"/>
        </w:rPr>
        <w:t xml:space="preserve">- </w:t>
      </w:r>
      <w:r w:rsidRPr="00790378">
        <w:rPr>
          <w:rFonts w:eastAsia="Times New Roman"/>
          <w:szCs w:val="26"/>
          <w:lang w:val="vi-VN"/>
        </w:rPr>
        <w:t xml:space="preserve">Tải lượng nước thải phát sinh từ quá trình xây dựng không ổn định, tùy thuộc vào từng công đoạn xây dựng, ước tính khoảng </w:t>
      </w:r>
      <w:r w:rsidR="008F46DE" w:rsidRPr="00790378">
        <w:rPr>
          <w:rFonts w:eastAsia="Times New Roman"/>
          <w:szCs w:val="26"/>
          <w:lang w:val="af-ZA"/>
        </w:rPr>
        <w:t>3</w:t>
      </w:r>
      <w:r w:rsidRPr="00790378">
        <w:rPr>
          <w:rFonts w:eastAsia="Times New Roman"/>
          <w:szCs w:val="26"/>
          <w:lang w:val="vi-VN"/>
        </w:rPr>
        <w:t>m</w:t>
      </w:r>
      <w:r w:rsidRPr="00790378">
        <w:rPr>
          <w:rFonts w:eastAsia="Times New Roman"/>
          <w:szCs w:val="26"/>
          <w:vertAlign w:val="superscript"/>
          <w:lang w:val="vi-VN"/>
        </w:rPr>
        <w:t>3</w:t>
      </w:r>
      <w:r w:rsidRPr="00790378">
        <w:rPr>
          <w:rFonts w:eastAsia="Times New Roman"/>
          <w:szCs w:val="26"/>
          <w:lang w:val="vi-VN"/>
        </w:rPr>
        <w:t>/ngày</w:t>
      </w:r>
      <w:r w:rsidRPr="00790378">
        <w:rPr>
          <w:rFonts w:eastAsia="Times New Roman"/>
          <w:szCs w:val="26"/>
          <w:lang w:val="af-ZA"/>
        </w:rPr>
        <w:t>.</w:t>
      </w:r>
    </w:p>
    <w:p w:rsidR="003127C0" w:rsidRPr="00790378" w:rsidRDefault="003127C0" w:rsidP="004664B3">
      <w:pPr>
        <w:ind w:firstLine="720"/>
        <w:jc w:val="both"/>
        <w:rPr>
          <w:i/>
          <w:szCs w:val="26"/>
          <w:lang w:val="af-ZA"/>
        </w:rPr>
      </w:pPr>
      <w:r w:rsidRPr="00790378">
        <w:rPr>
          <w:i/>
          <w:szCs w:val="26"/>
          <w:lang w:val="af-ZA"/>
        </w:rPr>
        <w:t>*</w:t>
      </w:r>
      <w:r w:rsidRPr="00790378">
        <w:rPr>
          <w:i/>
          <w:szCs w:val="26"/>
          <w:lang w:val="vi-VN"/>
        </w:rPr>
        <w:t xml:space="preserve"> Tác động của nước thải</w:t>
      </w:r>
      <w:r w:rsidRPr="00790378">
        <w:rPr>
          <w:i/>
          <w:szCs w:val="26"/>
          <w:lang w:val="af-ZA"/>
        </w:rPr>
        <w:t>:</w:t>
      </w:r>
    </w:p>
    <w:p w:rsidR="003127C0" w:rsidRPr="00790378" w:rsidRDefault="003127C0" w:rsidP="004664B3">
      <w:pPr>
        <w:ind w:firstLine="720"/>
        <w:jc w:val="both"/>
        <w:rPr>
          <w:szCs w:val="26"/>
          <w:lang w:val="af-ZA"/>
        </w:rPr>
      </w:pPr>
      <w:r w:rsidRPr="00790378">
        <w:rPr>
          <w:szCs w:val="26"/>
          <w:lang w:val="af-ZA"/>
        </w:rPr>
        <w:t>- Nước thải</w:t>
      </w:r>
      <w:r w:rsidRPr="00790378">
        <w:rPr>
          <w:szCs w:val="26"/>
          <w:lang w:val="vi-VN"/>
        </w:rPr>
        <w:t xml:space="preserve"> sinh hoạt công nhân xây dựng</w:t>
      </w:r>
      <w:r w:rsidRPr="00790378">
        <w:rPr>
          <w:szCs w:val="26"/>
          <w:lang w:val="af-ZA"/>
        </w:rPr>
        <w:t xml:space="preserve">: Nước thải sinh hoạt chủ yếu chứa các chất bài tiết với thành phần chất thải hữu cơ cao. Nếu không thu gom xử lý xả nước thải xuống sông, kênh mương, các vi sinh vật sẽ ôxy hóa sinh học các chất hữu cơ, kết hợp với sự phát triển quá mức của tảo do hàm lượng N, P trong nước thải lớn. </w:t>
      </w:r>
    </w:p>
    <w:p w:rsidR="003127C0" w:rsidRPr="00790378" w:rsidRDefault="003127C0" w:rsidP="004664B3">
      <w:pPr>
        <w:widowControl w:val="0"/>
        <w:autoSpaceDE w:val="0"/>
        <w:autoSpaceDN w:val="0"/>
        <w:adjustRightInd w:val="0"/>
        <w:ind w:firstLine="720"/>
        <w:jc w:val="both"/>
        <w:rPr>
          <w:szCs w:val="26"/>
          <w:lang w:val="af-ZA"/>
        </w:rPr>
      </w:pPr>
      <w:r w:rsidRPr="00790378">
        <w:rPr>
          <w:szCs w:val="26"/>
          <w:lang w:val="af-ZA"/>
        </w:rPr>
        <w:t xml:space="preserve">- Nước thải thi công xây dựng: Lượng nước thải tạo ra từ thi công các hạng mục nhìn chung không nhiều. Thành phần ô nhiễm chính trong nước thải thi công là đất, cát xây dựng thuộc loại ít độc hại, dễ lắng đọng ngay trên các tuyến thoát nước thi công tạm thời. </w:t>
      </w:r>
    </w:p>
    <w:p w:rsidR="003127C0" w:rsidRPr="00790378" w:rsidRDefault="007266AA" w:rsidP="004664B3">
      <w:pPr>
        <w:ind w:firstLine="720"/>
        <w:jc w:val="both"/>
        <w:rPr>
          <w:szCs w:val="26"/>
          <w:lang w:val="af-ZA"/>
        </w:rPr>
      </w:pPr>
      <w:r w:rsidRPr="00790378">
        <w:rPr>
          <w:szCs w:val="26"/>
          <w:lang w:val="af-ZA"/>
        </w:rPr>
        <w:t>e</w:t>
      </w:r>
      <w:r w:rsidR="003127C0" w:rsidRPr="00790378">
        <w:rPr>
          <w:szCs w:val="26"/>
          <w:lang w:val="af-ZA"/>
        </w:rPr>
        <w:t>) Chất thải rắn thông thường:</w:t>
      </w:r>
    </w:p>
    <w:p w:rsidR="003127C0" w:rsidRPr="00790378" w:rsidRDefault="003127C0" w:rsidP="004664B3">
      <w:pPr>
        <w:ind w:firstLine="720"/>
        <w:jc w:val="both"/>
        <w:rPr>
          <w:i/>
          <w:szCs w:val="26"/>
          <w:lang w:val="af-ZA"/>
        </w:rPr>
      </w:pPr>
      <w:r w:rsidRPr="00790378">
        <w:rPr>
          <w:i/>
          <w:szCs w:val="26"/>
          <w:lang w:val="af-ZA"/>
        </w:rPr>
        <w:t xml:space="preserve">* Chất thải rắn sinh hoạt: </w:t>
      </w:r>
    </w:p>
    <w:p w:rsidR="003127C0" w:rsidRPr="00790378" w:rsidRDefault="003127C0" w:rsidP="004664B3">
      <w:pPr>
        <w:ind w:firstLine="720"/>
        <w:jc w:val="both"/>
        <w:rPr>
          <w:szCs w:val="26"/>
          <w:lang w:val="af-ZA"/>
        </w:rPr>
      </w:pPr>
      <w:r w:rsidRPr="00790378">
        <w:rPr>
          <w:szCs w:val="26"/>
          <w:lang w:val="af-ZA"/>
        </w:rPr>
        <w:t>- Nguồn phát sinh: Từ hoạt động sinh hoạt của người lao động trên công trường</w:t>
      </w:r>
    </w:p>
    <w:p w:rsidR="003127C0" w:rsidRPr="00790378" w:rsidRDefault="003127C0" w:rsidP="004664B3">
      <w:pPr>
        <w:ind w:firstLine="720"/>
        <w:jc w:val="both"/>
        <w:rPr>
          <w:szCs w:val="26"/>
          <w:lang w:val="af-ZA"/>
        </w:rPr>
      </w:pPr>
      <w:r w:rsidRPr="00790378">
        <w:rPr>
          <w:szCs w:val="26"/>
          <w:lang w:val="af-ZA"/>
        </w:rPr>
        <w:lastRenderedPageBreak/>
        <w:t xml:space="preserve">- Tải lượng: </w:t>
      </w:r>
      <w:r w:rsidR="009D1E52" w:rsidRPr="00790378">
        <w:rPr>
          <w:szCs w:val="26"/>
          <w:lang w:val="af-ZA"/>
        </w:rPr>
        <w:t>12</w:t>
      </w:r>
      <w:r w:rsidRPr="00790378">
        <w:rPr>
          <w:szCs w:val="26"/>
          <w:lang w:val="af-ZA"/>
        </w:rPr>
        <w:t>kg/ngày</w:t>
      </w:r>
    </w:p>
    <w:p w:rsidR="003127C0" w:rsidRPr="00790378" w:rsidRDefault="003127C0" w:rsidP="004664B3">
      <w:pPr>
        <w:ind w:firstLine="720"/>
        <w:jc w:val="both"/>
        <w:rPr>
          <w:i/>
          <w:szCs w:val="26"/>
          <w:lang w:val="af-ZA"/>
        </w:rPr>
      </w:pPr>
      <w:r w:rsidRPr="00790378">
        <w:rPr>
          <w:i/>
          <w:szCs w:val="26"/>
          <w:lang w:val="af-ZA"/>
        </w:rPr>
        <w:t xml:space="preserve">* Chất thải rắn xây dựng: </w:t>
      </w:r>
    </w:p>
    <w:p w:rsidR="00004C9C" w:rsidRDefault="003127C0" w:rsidP="004664B3">
      <w:pPr>
        <w:ind w:firstLine="720"/>
        <w:jc w:val="both"/>
        <w:rPr>
          <w:szCs w:val="26"/>
          <w:lang w:val="af-ZA"/>
        </w:rPr>
      </w:pPr>
      <w:r w:rsidRPr="00790378">
        <w:rPr>
          <w:szCs w:val="26"/>
          <w:lang w:val="af-ZA"/>
        </w:rPr>
        <w:t xml:space="preserve">- Nguồn phát sinh: từ hoạt động xây dựng các hạng mục </w:t>
      </w:r>
      <w:r w:rsidR="00F62764" w:rsidRPr="00790378">
        <w:rPr>
          <w:szCs w:val="26"/>
          <w:lang w:val="af-ZA"/>
        </w:rPr>
        <w:t>công trình của dự án</w:t>
      </w:r>
      <w:r w:rsidR="0088537C" w:rsidRPr="00790378">
        <w:rPr>
          <w:szCs w:val="26"/>
          <w:lang w:val="af-ZA"/>
        </w:rPr>
        <w:t>. Thành phần: đất đá rơi vãi, sắt thép vụn, gỗ</w:t>
      </w:r>
      <w:r w:rsidR="00F62764" w:rsidRPr="00790378">
        <w:rPr>
          <w:szCs w:val="26"/>
          <w:lang w:val="af-ZA"/>
        </w:rPr>
        <w:t xml:space="preserve"> cotpha,</w:t>
      </w:r>
      <w:r w:rsidR="0088537C" w:rsidRPr="00790378">
        <w:rPr>
          <w:szCs w:val="26"/>
          <w:lang w:val="af-ZA"/>
        </w:rPr>
        <w:t xml:space="preserve">... </w:t>
      </w:r>
    </w:p>
    <w:p w:rsidR="003127C0" w:rsidRPr="00790378" w:rsidRDefault="003127C0" w:rsidP="004664B3">
      <w:pPr>
        <w:ind w:firstLine="720"/>
        <w:jc w:val="both"/>
        <w:rPr>
          <w:szCs w:val="26"/>
          <w:lang w:val="af-ZA"/>
        </w:rPr>
      </w:pPr>
      <w:r w:rsidRPr="00790378">
        <w:rPr>
          <w:szCs w:val="26"/>
          <w:lang w:val="af-ZA"/>
        </w:rPr>
        <w:t xml:space="preserve">- </w:t>
      </w:r>
      <w:r w:rsidR="0088537C" w:rsidRPr="00790378">
        <w:rPr>
          <w:szCs w:val="26"/>
          <w:lang w:val="af-ZA"/>
        </w:rPr>
        <w:t xml:space="preserve">Bùn nạo vét kênh mương với khối lượng khoảng </w:t>
      </w:r>
      <w:r w:rsidR="00FE11DE">
        <w:rPr>
          <w:szCs w:val="26"/>
          <w:lang w:val="da-DK"/>
        </w:rPr>
        <w:t>3</w:t>
      </w:r>
      <w:r w:rsidR="00BA387C">
        <w:rPr>
          <w:szCs w:val="26"/>
          <w:lang w:val="da-DK"/>
        </w:rPr>
        <w:t>93,5</w:t>
      </w:r>
      <w:r w:rsidR="000A4940" w:rsidRPr="00790378">
        <w:rPr>
          <w:szCs w:val="26"/>
          <w:lang w:val="da-DK"/>
        </w:rPr>
        <w:t xml:space="preserve"> m</w:t>
      </w:r>
      <w:r w:rsidR="000A4940" w:rsidRPr="00790378">
        <w:rPr>
          <w:szCs w:val="26"/>
          <w:vertAlign w:val="superscript"/>
          <w:lang w:val="da-DK"/>
        </w:rPr>
        <w:t>3</w:t>
      </w:r>
      <w:r w:rsidR="000A4940" w:rsidRPr="00790378">
        <w:rPr>
          <w:szCs w:val="26"/>
          <w:lang w:val="vi-VN"/>
        </w:rPr>
        <w:t>.</w:t>
      </w:r>
    </w:p>
    <w:p w:rsidR="003127C0" w:rsidRPr="00790378" w:rsidRDefault="003127C0" w:rsidP="004664B3">
      <w:pPr>
        <w:ind w:firstLine="720"/>
        <w:jc w:val="both"/>
        <w:rPr>
          <w:szCs w:val="26"/>
          <w:lang w:val="pt-BR"/>
        </w:rPr>
      </w:pPr>
      <w:r w:rsidRPr="00790378">
        <w:rPr>
          <w:i/>
          <w:szCs w:val="26"/>
          <w:lang w:val="pt-BR"/>
        </w:rPr>
        <w:t xml:space="preserve">* </w:t>
      </w:r>
      <w:r w:rsidRPr="00790378">
        <w:rPr>
          <w:i/>
          <w:szCs w:val="26"/>
          <w:lang w:val="vi-VN"/>
        </w:rPr>
        <w:t>Tác động</w:t>
      </w:r>
      <w:r w:rsidRPr="00790378">
        <w:rPr>
          <w:szCs w:val="26"/>
          <w:lang w:val="pt-BR"/>
        </w:rPr>
        <w:t>:</w:t>
      </w:r>
      <w:r w:rsidR="004D089E" w:rsidRPr="00790378">
        <w:rPr>
          <w:szCs w:val="26"/>
          <w:lang w:val="pt-BR"/>
        </w:rPr>
        <w:t xml:space="preserve"> </w:t>
      </w:r>
      <w:r w:rsidR="0090299C" w:rsidRPr="00790378">
        <w:rPr>
          <w:szCs w:val="26"/>
          <w:lang w:val="pt-BR"/>
        </w:rPr>
        <w:t>C</w:t>
      </w:r>
      <w:r w:rsidRPr="00790378">
        <w:rPr>
          <w:szCs w:val="26"/>
          <w:lang w:val="vi-VN"/>
        </w:rPr>
        <w:t xml:space="preserve">hất thải rắn </w:t>
      </w:r>
      <w:r w:rsidRPr="00790378">
        <w:rPr>
          <w:szCs w:val="26"/>
          <w:lang w:val="pt-BR"/>
        </w:rPr>
        <w:t xml:space="preserve">sinh hoạt và chất thải rắn </w:t>
      </w:r>
      <w:r w:rsidRPr="00790378">
        <w:rPr>
          <w:szCs w:val="26"/>
          <w:lang w:val="vi-VN"/>
        </w:rPr>
        <w:t>xây dựng</w:t>
      </w:r>
      <w:r w:rsidRPr="00790378">
        <w:rPr>
          <w:szCs w:val="26"/>
          <w:lang w:val="pt-BR"/>
        </w:rPr>
        <w:t>: Chất thải nếu không được thu gom, xử lý kịp thời sẽ phát sinh bụi ảnh hưởng đến môi trường xung quanh và bị cuốn trôi theo nước mưa xuống kênh mương nội đồng làm tắc nghẽn, gây ngập úng ảnh hưởng đến hoạt động sản xuất nông nghiệp, rơi xuống đường ảnh hưởng đến hoạt động lưu thông của người dân. Chất thải rắn sinh hoạt dễ phân hủy phát sinh mùi và khí độc, ảnh hưởng đến sức khỏe của con người.</w:t>
      </w:r>
    </w:p>
    <w:p w:rsidR="003127C0" w:rsidRPr="00790378" w:rsidRDefault="007266AA" w:rsidP="004664B3">
      <w:pPr>
        <w:ind w:firstLine="720"/>
        <w:jc w:val="both"/>
        <w:rPr>
          <w:szCs w:val="26"/>
          <w:lang w:val="pt-BR"/>
        </w:rPr>
      </w:pPr>
      <w:r w:rsidRPr="00790378">
        <w:rPr>
          <w:szCs w:val="26"/>
          <w:lang w:val="pt-BR"/>
        </w:rPr>
        <w:t>f</w:t>
      </w:r>
      <w:r w:rsidR="003127C0" w:rsidRPr="00790378">
        <w:rPr>
          <w:szCs w:val="26"/>
          <w:lang w:val="pt-BR"/>
        </w:rPr>
        <w:t>) Chất thải nguy hại</w:t>
      </w:r>
    </w:p>
    <w:p w:rsidR="003127C0" w:rsidRPr="00790378" w:rsidRDefault="00004C9C" w:rsidP="004664B3">
      <w:pPr>
        <w:ind w:firstLine="720"/>
        <w:jc w:val="both"/>
        <w:rPr>
          <w:szCs w:val="26"/>
          <w:lang w:val="pt-BR"/>
        </w:rPr>
      </w:pPr>
      <w:r w:rsidRPr="00004C9C">
        <w:rPr>
          <w:szCs w:val="26"/>
          <w:lang w:val="pt-BR"/>
        </w:rPr>
        <w:t>-</w:t>
      </w:r>
      <w:r w:rsidR="003127C0" w:rsidRPr="00004C9C">
        <w:rPr>
          <w:szCs w:val="26"/>
          <w:lang w:val="pt-BR"/>
        </w:rPr>
        <w:t xml:space="preserve"> Nguồn phát sinh: </w:t>
      </w:r>
      <w:r w:rsidR="003127C0" w:rsidRPr="00790378">
        <w:rPr>
          <w:szCs w:val="26"/>
          <w:lang w:val="pt-BR"/>
        </w:rPr>
        <w:t>Từ hoạt động thi công xây dựng, hoạt động sơn tường,…</w:t>
      </w:r>
    </w:p>
    <w:p w:rsidR="003127C0" w:rsidRPr="00790378" w:rsidRDefault="00004C9C" w:rsidP="004664B3">
      <w:pPr>
        <w:ind w:firstLine="720"/>
        <w:jc w:val="both"/>
        <w:rPr>
          <w:szCs w:val="26"/>
          <w:lang w:val="pt-BR"/>
        </w:rPr>
      </w:pPr>
      <w:r w:rsidRPr="00004C9C">
        <w:rPr>
          <w:szCs w:val="26"/>
          <w:lang w:val="pt-BR"/>
        </w:rPr>
        <w:t>-</w:t>
      </w:r>
      <w:r w:rsidR="003127C0" w:rsidRPr="00004C9C">
        <w:rPr>
          <w:szCs w:val="26"/>
          <w:lang w:val="pt-BR"/>
        </w:rPr>
        <w:t xml:space="preserve"> Tải lượng:</w:t>
      </w:r>
      <w:r w:rsidR="003127C0" w:rsidRPr="00790378">
        <w:rPr>
          <w:szCs w:val="26"/>
          <w:lang w:val="pt-BR"/>
        </w:rPr>
        <w:t xml:space="preserve"> khoảng </w:t>
      </w:r>
      <w:r w:rsidR="00FF478A">
        <w:rPr>
          <w:bCs/>
          <w:szCs w:val="26"/>
          <w:lang w:val="pt-BR"/>
        </w:rPr>
        <w:t>193</w:t>
      </w:r>
      <w:r w:rsidR="007266AA" w:rsidRPr="00A07E77">
        <w:rPr>
          <w:bCs/>
          <w:szCs w:val="26"/>
          <w:lang w:val="pt-BR"/>
        </w:rPr>
        <w:t xml:space="preserve"> </w:t>
      </w:r>
      <w:r w:rsidR="007266AA" w:rsidRPr="00790378">
        <w:rPr>
          <w:bCs/>
          <w:szCs w:val="26"/>
          <w:lang w:val="vi-VN"/>
        </w:rPr>
        <w:t>kg</w:t>
      </w:r>
      <w:r w:rsidR="007266AA" w:rsidRPr="00790378">
        <w:rPr>
          <w:szCs w:val="26"/>
          <w:highlight w:val="yellow"/>
          <w:lang w:val="pt-BR"/>
        </w:rPr>
        <w:t xml:space="preserve"> </w:t>
      </w:r>
    </w:p>
    <w:p w:rsidR="003127C0" w:rsidRPr="00790378" w:rsidRDefault="00004C9C" w:rsidP="004664B3">
      <w:pPr>
        <w:widowControl w:val="0"/>
        <w:ind w:firstLine="720"/>
        <w:jc w:val="both"/>
        <w:rPr>
          <w:szCs w:val="26"/>
          <w:lang w:val="pt-BR"/>
        </w:rPr>
      </w:pPr>
      <w:r w:rsidRPr="00004C9C">
        <w:rPr>
          <w:szCs w:val="26"/>
          <w:lang w:val="pt-BR"/>
        </w:rPr>
        <w:t>-</w:t>
      </w:r>
      <w:r w:rsidR="003127C0" w:rsidRPr="00004C9C">
        <w:rPr>
          <w:szCs w:val="26"/>
          <w:lang w:val="pt-BR"/>
        </w:rPr>
        <w:t xml:space="preserve"> Tác động của chất thải nguy hại:</w:t>
      </w:r>
      <w:r w:rsidR="003127C0" w:rsidRPr="00790378">
        <w:rPr>
          <w:szCs w:val="26"/>
          <w:lang w:val="pt-BR"/>
        </w:rPr>
        <w:t xml:space="preserve"> Chất thải nguy hại có nguy cơ tiềm tàng gây ô nhiễm môi trường không khí, gây độc đối với hệ sinh thái và con người trong khu vực. Các chất thải nguy hại khi phát tán vào môi trường nước, đất các động thực vật sử dụng nguồn nước này sẽ bị tích luỹ các chất độc vào cơ thể có thể gây nhiễm độc mãn tính và chúng cũng là mắt xích của chuỗi thức ăn, dẫn đến các chất độc sẽ tích luỹ sinh học trong chuỗi thức ăn và có thể ảnh hưởng tới sức khoẻ con người.</w:t>
      </w:r>
    </w:p>
    <w:p w:rsidR="003127C0" w:rsidRPr="00790378" w:rsidRDefault="003127C0" w:rsidP="004664B3">
      <w:pPr>
        <w:jc w:val="both"/>
        <w:rPr>
          <w:b/>
          <w:i/>
          <w:szCs w:val="26"/>
          <w:lang w:val="pt-BR"/>
        </w:rPr>
      </w:pPr>
      <w:r w:rsidRPr="00790378">
        <w:rPr>
          <w:b/>
          <w:i/>
          <w:szCs w:val="26"/>
          <w:lang w:val="pt-BR"/>
        </w:rPr>
        <w:t>5.3.2. Giai đoạn dự án đi vào vận hành:</w:t>
      </w:r>
    </w:p>
    <w:p w:rsidR="003127C0" w:rsidRPr="00790378" w:rsidRDefault="003127C0" w:rsidP="004664B3">
      <w:pPr>
        <w:widowControl w:val="0"/>
        <w:jc w:val="both"/>
        <w:rPr>
          <w:szCs w:val="26"/>
          <w:lang w:val="pt-BR"/>
        </w:rPr>
      </w:pPr>
      <w:r w:rsidRPr="00790378">
        <w:rPr>
          <w:i/>
          <w:szCs w:val="26"/>
          <w:lang w:val="pt-BR"/>
        </w:rPr>
        <w:tab/>
      </w:r>
      <w:r w:rsidRPr="00790378">
        <w:rPr>
          <w:szCs w:val="26"/>
          <w:lang w:val="pt-BR"/>
        </w:rPr>
        <w:t>a) Bụi, khí thải</w:t>
      </w:r>
      <w:r w:rsidR="00BA387C">
        <w:rPr>
          <w:szCs w:val="26"/>
          <w:lang w:val="pt-BR"/>
        </w:rPr>
        <w:t>, hơi mùi</w:t>
      </w:r>
      <w:r w:rsidRPr="00790378">
        <w:rPr>
          <w:szCs w:val="26"/>
          <w:lang w:val="pt-BR"/>
        </w:rPr>
        <w:t>.</w:t>
      </w:r>
    </w:p>
    <w:p w:rsidR="007266AA" w:rsidRPr="00790378" w:rsidRDefault="003127C0" w:rsidP="004664B3">
      <w:pPr>
        <w:widowControl w:val="0"/>
        <w:jc w:val="both"/>
        <w:rPr>
          <w:i/>
          <w:szCs w:val="26"/>
          <w:lang w:val="pt-BR"/>
        </w:rPr>
      </w:pPr>
      <w:r w:rsidRPr="00790378">
        <w:rPr>
          <w:szCs w:val="26"/>
          <w:lang w:val="pt-BR"/>
        </w:rPr>
        <w:tab/>
      </w:r>
      <w:r w:rsidRPr="00790378">
        <w:rPr>
          <w:i/>
          <w:szCs w:val="26"/>
          <w:lang w:val="pt-BR"/>
        </w:rPr>
        <w:t xml:space="preserve">* Nguồn phát sinh: </w:t>
      </w:r>
    </w:p>
    <w:p w:rsidR="007266AA" w:rsidRPr="00790378" w:rsidRDefault="007266AA" w:rsidP="007266AA">
      <w:pPr>
        <w:ind w:firstLine="709"/>
        <w:jc w:val="both"/>
        <w:rPr>
          <w:szCs w:val="26"/>
          <w:lang w:val="vi-VN"/>
        </w:rPr>
      </w:pPr>
      <w:r w:rsidRPr="00790378">
        <w:rPr>
          <w:szCs w:val="26"/>
          <w:lang w:val="vi-VN"/>
        </w:rPr>
        <w:t xml:space="preserve">- Hoạt động giao thông: </w:t>
      </w:r>
    </w:p>
    <w:p w:rsidR="007266AA" w:rsidRPr="00790378" w:rsidRDefault="007266AA" w:rsidP="007266AA">
      <w:pPr>
        <w:ind w:firstLine="709"/>
        <w:jc w:val="both"/>
        <w:rPr>
          <w:szCs w:val="26"/>
          <w:lang w:val="vi-VN"/>
        </w:rPr>
      </w:pPr>
      <w:r w:rsidRPr="00790378">
        <w:rPr>
          <w:szCs w:val="26"/>
          <w:lang w:val="vi-VN"/>
        </w:rPr>
        <w:t xml:space="preserve">+ Hoạt động lưu thông xe máy, xe ô tô các loại của </w:t>
      </w:r>
      <w:r w:rsidRPr="00790378">
        <w:rPr>
          <w:szCs w:val="26"/>
          <w:lang w:val="pl-PL"/>
        </w:rPr>
        <w:t>công nhân, khách hàng và xe chở nguyên liệu đến, chở sản phẩm đi tiêu thụ</w:t>
      </w:r>
      <w:r w:rsidRPr="00790378">
        <w:rPr>
          <w:szCs w:val="26"/>
          <w:lang w:val="vi-VN"/>
        </w:rPr>
        <w:t xml:space="preserve"> sẽ là nguồn phát sinh bụi, khí thải. Thành phần: khí SO</w:t>
      </w:r>
      <w:r w:rsidRPr="00790378">
        <w:rPr>
          <w:szCs w:val="26"/>
          <w:vertAlign w:val="subscript"/>
          <w:lang w:val="vi-VN"/>
        </w:rPr>
        <w:t>2</w:t>
      </w:r>
      <w:r w:rsidRPr="00790378">
        <w:rPr>
          <w:szCs w:val="26"/>
          <w:lang w:val="vi-VN"/>
        </w:rPr>
        <w:t>, NO</w:t>
      </w:r>
      <w:r w:rsidRPr="00790378">
        <w:rPr>
          <w:szCs w:val="26"/>
          <w:vertAlign w:val="subscript"/>
          <w:lang w:val="vi-VN"/>
        </w:rPr>
        <w:t>x</w:t>
      </w:r>
      <w:r w:rsidRPr="00790378">
        <w:rPr>
          <w:szCs w:val="26"/>
          <w:lang w:val="vi-VN"/>
        </w:rPr>
        <w:t>, CO, CO</w:t>
      </w:r>
      <w:r w:rsidRPr="00790378">
        <w:rPr>
          <w:szCs w:val="26"/>
          <w:vertAlign w:val="subscript"/>
          <w:lang w:val="vi-VN"/>
        </w:rPr>
        <w:t>2</w:t>
      </w:r>
      <w:r w:rsidRPr="00790378">
        <w:rPr>
          <w:szCs w:val="26"/>
          <w:lang w:val="vi-VN"/>
        </w:rPr>
        <w:t>, VOC và bụi.</w:t>
      </w:r>
    </w:p>
    <w:p w:rsidR="00BA387C" w:rsidRPr="00A07E77" w:rsidRDefault="007266AA" w:rsidP="007266AA">
      <w:pPr>
        <w:ind w:firstLine="720"/>
        <w:jc w:val="both"/>
        <w:rPr>
          <w:szCs w:val="26"/>
          <w:lang w:val="vi-VN"/>
        </w:rPr>
      </w:pPr>
      <w:r w:rsidRPr="00790378">
        <w:rPr>
          <w:szCs w:val="26"/>
          <w:lang w:val="vi-VN"/>
        </w:rPr>
        <w:t>- Hoạt động sản xuất:</w:t>
      </w:r>
      <w:r w:rsidR="00F552B5" w:rsidRPr="00A07E77">
        <w:rPr>
          <w:szCs w:val="26"/>
          <w:lang w:val="vi-VN"/>
        </w:rPr>
        <w:t xml:space="preserve"> </w:t>
      </w:r>
    </w:p>
    <w:p w:rsidR="00BA387C" w:rsidRPr="00A07E77" w:rsidRDefault="00BA387C" w:rsidP="007266AA">
      <w:pPr>
        <w:ind w:firstLine="720"/>
        <w:jc w:val="both"/>
        <w:rPr>
          <w:szCs w:val="26"/>
          <w:lang w:val="vi-VN"/>
        </w:rPr>
      </w:pPr>
      <w:r w:rsidRPr="00A07E77">
        <w:rPr>
          <w:szCs w:val="26"/>
          <w:lang w:val="vi-VN"/>
        </w:rPr>
        <w:t>+ Hơi mùi phát sinh từ công đoạn ép nhựa.</w:t>
      </w:r>
    </w:p>
    <w:p w:rsidR="007266AA" w:rsidRPr="00A07E77" w:rsidRDefault="00BA387C" w:rsidP="00BA387C">
      <w:pPr>
        <w:ind w:firstLine="720"/>
        <w:jc w:val="both"/>
        <w:rPr>
          <w:i/>
          <w:szCs w:val="26"/>
          <w:lang w:val="vi-VN"/>
        </w:rPr>
      </w:pPr>
      <w:r w:rsidRPr="00A07E77">
        <w:rPr>
          <w:szCs w:val="26"/>
          <w:lang w:val="vi-VN"/>
        </w:rPr>
        <w:t xml:space="preserve">+ Bụi, khí thải </w:t>
      </w:r>
      <w:r w:rsidR="00F552B5" w:rsidRPr="00A07E77">
        <w:rPr>
          <w:szCs w:val="26"/>
          <w:lang w:val="vi-VN"/>
        </w:rPr>
        <w:t xml:space="preserve">phát sinh chủ yếu từ công đoạn </w:t>
      </w:r>
      <w:r w:rsidRPr="00A07E77">
        <w:rPr>
          <w:szCs w:val="26"/>
          <w:lang w:val="vi-VN"/>
        </w:rPr>
        <w:t xml:space="preserve">xẻ băng, cán ống, hàn, </w:t>
      </w:r>
      <w:r w:rsidR="00F552B5" w:rsidRPr="00A07E77">
        <w:rPr>
          <w:szCs w:val="26"/>
          <w:lang w:val="vi-VN"/>
        </w:rPr>
        <w:t xml:space="preserve">cắt </w:t>
      </w:r>
      <w:r w:rsidRPr="00A07E77">
        <w:rPr>
          <w:szCs w:val="26"/>
          <w:lang w:val="vi-VN"/>
        </w:rPr>
        <w:t xml:space="preserve">với </w:t>
      </w:r>
      <w:r w:rsidR="00F552B5" w:rsidRPr="00A07E77">
        <w:rPr>
          <w:szCs w:val="26"/>
          <w:lang w:val="vi-VN"/>
        </w:rPr>
        <w:t>thành phần là bụi kim loại</w:t>
      </w:r>
    </w:p>
    <w:p w:rsidR="003127C0" w:rsidRPr="00790378" w:rsidRDefault="003127C0" w:rsidP="004664B3">
      <w:pPr>
        <w:widowControl w:val="0"/>
        <w:jc w:val="both"/>
        <w:rPr>
          <w:szCs w:val="26"/>
          <w:lang w:val="vi-VN"/>
        </w:rPr>
      </w:pPr>
      <w:r w:rsidRPr="00790378">
        <w:rPr>
          <w:szCs w:val="26"/>
          <w:lang w:val="pt-BR"/>
        </w:rPr>
        <w:tab/>
      </w:r>
      <w:r w:rsidRPr="00790378">
        <w:rPr>
          <w:i/>
          <w:szCs w:val="26"/>
          <w:lang w:val="pt-BR"/>
        </w:rPr>
        <w:t xml:space="preserve">* Tác động: </w:t>
      </w:r>
      <w:r w:rsidRPr="00790378">
        <w:rPr>
          <w:szCs w:val="26"/>
          <w:lang w:val="vi-VN"/>
        </w:rPr>
        <w:t>Bụi, khí thải</w:t>
      </w:r>
      <w:r w:rsidRPr="00790378">
        <w:rPr>
          <w:szCs w:val="26"/>
          <w:lang w:val="pt-BR"/>
        </w:rPr>
        <w:t>, hơi mùi</w:t>
      </w:r>
      <w:r w:rsidRPr="00790378">
        <w:rPr>
          <w:szCs w:val="26"/>
          <w:lang w:val="vi-VN"/>
        </w:rPr>
        <w:t xml:space="preserve"> phát sinh từ hoạt động sản xuất</w:t>
      </w:r>
      <w:r w:rsidRPr="00790378">
        <w:rPr>
          <w:szCs w:val="26"/>
          <w:lang w:val="pt-BR"/>
        </w:rPr>
        <w:t>, sinh hoạt</w:t>
      </w:r>
      <w:r w:rsidRPr="00790378">
        <w:rPr>
          <w:szCs w:val="26"/>
          <w:lang w:val="vi-VN"/>
        </w:rPr>
        <w:t xml:space="preserve"> gây ảnh hưởng tới sức khỏe </w:t>
      </w:r>
      <w:r w:rsidRPr="00790378">
        <w:rPr>
          <w:szCs w:val="26"/>
          <w:lang w:val="pt-BR"/>
        </w:rPr>
        <w:t xml:space="preserve">người công nhân lao động tại </w:t>
      </w:r>
      <w:r w:rsidR="00D63E46" w:rsidRPr="00790378">
        <w:rPr>
          <w:szCs w:val="26"/>
          <w:lang w:val="pt-BR"/>
        </w:rPr>
        <w:t>công ty</w:t>
      </w:r>
      <w:r w:rsidRPr="00790378">
        <w:rPr>
          <w:szCs w:val="26"/>
          <w:lang w:val="vi-VN"/>
        </w:rPr>
        <w:t xml:space="preserve"> và môi trường xung quanh. Khi cơ thể con người tiếp xúc với bụi, khí thải tùy theo mức độ nặng, nhẹ, nhiều hay ít có </w:t>
      </w:r>
      <w:r w:rsidRPr="00790378">
        <w:rPr>
          <w:szCs w:val="26"/>
          <w:lang w:val="vi-VN"/>
        </w:rPr>
        <w:lastRenderedPageBreak/>
        <w:t>thể mắc bệnh hô hấp, bệnh viêm da, bệ</w:t>
      </w:r>
      <w:r w:rsidR="009D102D" w:rsidRPr="00790378">
        <w:rPr>
          <w:szCs w:val="26"/>
          <w:lang w:val="vi-VN"/>
        </w:rPr>
        <w:t>nh tiêu hóa</w:t>
      </w:r>
      <w:r w:rsidRPr="00790378">
        <w:rPr>
          <w:szCs w:val="26"/>
          <w:lang w:val="vi-VN"/>
        </w:rPr>
        <w:t xml:space="preserve">. </w:t>
      </w:r>
    </w:p>
    <w:p w:rsidR="003127C0" w:rsidRPr="00790378" w:rsidRDefault="003127C0" w:rsidP="004664B3">
      <w:pPr>
        <w:widowControl w:val="0"/>
        <w:ind w:firstLine="720"/>
        <w:jc w:val="both"/>
        <w:rPr>
          <w:szCs w:val="26"/>
          <w:lang w:val="vi-VN"/>
        </w:rPr>
      </w:pPr>
      <w:r w:rsidRPr="00790378">
        <w:rPr>
          <w:szCs w:val="26"/>
          <w:lang w:val="vi-VN"/>
        </w:rPr>
        <w:t>b) Chất thải rắn thông thường:</w:t>
      </w:r>
    </w:p>
    <w:p w:rsidR="003127C0" w:rsidRPr="00790378" w:rsidRDefault="003127C0" w:rsidP="004664B3">
      <w:pPr>
        <w:widowControl w:val="0"/>
        <w:ind w:firstLine="720"/>
        <w:jc w:val="both"/>
        <w:rPr>
          <w:i/>
          <w:szCs w:val="26"/>
          <w:lang w:val="vi-VN"/>
        </w:rPr>
      </w:pPr>
      <w:r w:rsidRPr="00790378">
        <w:rPr>
          <w:i/>
          <w:szCs w:val="26"/>
          <w:lang w:val="vi-VN"/>
        </w:rPr>
        <w:t xml:space="preserve">* Nguồn phát sinh: </w:t>
      </w:r>
    </w:p>
    <w:p w:rsidR="003127C0" w:rsidRPr="00790378" w:rsidRDefault="003127C0" w:rsidP="004664B3">
      <w:pPr>
        <w:ind w:firstLine="720"/>
        <w:jc w:val="both"/>
        <w:rPr>
          <w:szCs w:val="26"/>
          <w:lang w:val="vi-VN"/>
        </w:rPr>
      </w:pPr>
      <w:r w:rsidRPr="00790378">
        <w:rPr>
          <w:szCs w:val="26"/>
          <w:lang w:val="vi-VN"/>
        </w:rPr>
        <w:t xml:space="preserve">- Chất thải rắn sinh hoạt: từ hoạt động sinh hoạt, khối lượng chất thải rắn sinh hoạt ước tính khoảng </w:t>
      </w:r>
      <w:r w:rsidR="004D089E" w:rsidRPr="00A07E77">
        <w:rPr>
          <w:szCs w:val="26"/>
          <w:lang w:val="vi-VN"/>
        </w:rPr>
        <w:t>1</w:t>
      </w:r>
      <w:r w:rsidR="00BA387C" w:rsidRPr="00A07E77">
        <w:rPr>
          <w:szCs w:val="26"/>
          <w:lang w:val="vi-VN"/>
        </w:rPr>
        <w:t>44</w:t>
      </w:r>
      <w:r w:rsidRPr="00790378">
        <w:rPr>
          <w:szCs w:val="26"/>
          <w:lang w:val="vi-VN"/>
        </w:rPr>
        <w:t xml:space="preserve">kg/ngày </w:t>
      </w:r>
    </w:p>
    <w:p w:rsidR="003127C0" w:rsidRPr="00A07E77" w:rsidRDefault="003127C0" w:rsidP="004664B3">
      <w:pPr>
        <w:ind w:firstLine="720"/>
        <w:jc w:val="both"/>
        <w:rPr>
          <w:szCs w:val="26"/>
          <w:lang w:val="vi-VN" w:eastAsia="vi-VN"/>
        </w:rPr>
      </w:pPr>
      <w:r w:rsidRPr="00790378">
        <w:rPr>
          <w:szCs w:val="26"/>
          <w:lang w:val="vi-VN"/>
        </w:rPr>
        <w:t>- Chất thải rắn công nghiệp thông thường</w:t>
      </w:r>
      <w:r w:rsidR="009D102D" w:rsidRPr="00790378">
        <w:rPr>
          <w:szCs w:val="26"/>
          <w:lang w:val="vi-VN"/>
        </w:rPr>
        <w:t>:</w:t>
      </w:r>
      <w:r w:rsidR="007266AA" w:rsidRPr="00A07E77">
        <w:rPr>
          <w:szCs w:val="26"/>
          <w:lang w:val="vi-VN"/>
        </w:rPr>
        <w:t xml:space="preserve"> </w:t>
      </w:r>
      <w:r w:rsidR="00FE11DE" w:rsidRPr="00A07E77">
        <w:rPr>
          <w:szCs w:val="26"/>
          <w:lang w:val="vi-VN"/>
        </w:rPr>
        <w:t>thành phần đ</w:t>
      </w:r>
      <w:r w:rsidR="005334C7" w:rsidRPr="00A07E77">
        <w:rPr>
          <w:szCs w:val="26"/>
          <w:lang w:val="vi-VN"/>
        </w:rPr>
        <w:t xml:space="preserve">ầu mẩu </w:t>
      </w:r>
      <w:r w:rsidR="00FE11DE" w:rsidRPr="00A07E77">
        <w:rPr>
          <w:szCs w:val="26"/>
          <w:lang w:val="vi-VN"/>
        </w:rPr>
        <w:t>sắt, tôn</w:t>
      </w:r>
      <w:r w:rsidR="005334C7" w:rsidRPr="00A07E77">
        <w:rPr>
          <w:szCs w:val="26"/>
          <w:lang w:val="vi-VN"/>
        </w:rPr>
        <w:t xml:space="preserve"> vụn, </w:t>
      </w:r>
      <w:r w:rsidR="00246160" w:rsidRPr="00246160">
        <w:rPr>
          <w:szCs w:val="26"/>
          <w:lang w:val="vi-VN"/>
        </w:rPr>
        <w:t>vỏ dây điện</w:t>
      </w:r>
      <w:r w:rsidR="00FE11DE" w:rsidRPr="00A07E77">
        <w:rPr>
          <w:szCs w:val="26"/>
          <w:lang w:val="vi-VN"/>
        </w:rPr>
        <w:t xml:space="preserve"> thải,</w:t>
      </w:r>
      <w:r w:rsidR="00246160" w:rsidRPr="00246160">
        <w:rPr>
          <w:szCs w:val="26"/>
          <w:lang w:val="vi-VN"/>
        </w:rPr>
        <w:t xml:space="preserve"> mẩu lõi đồng,</w:t>
      </w:r>
      <w:r w:rsidR="00246160">
        <w:rPr>
          <w:szCs w:val="26"/>
          <w:lang w:val="vi-VN"/>
        </w:rPr>
        <w:t>…</w:t>
      </w:r>
      <w:r w:rsidR="00FE11DE" w:rsidRPr="00A07E77">
        <w:rPr>
          <w:szCs w:val="26"/>
          <w:lang w:val="vi-VN"/>
        </w:rPr>
        <w:t xml:space="preserve"> </w:t>
      </w:r>
      <w:r w:rsidRPr="00790378">
        <w:rPr>
          <w:szCs w:val="26"/>
          <w:lang w:val="vi-VN" w:eastAsia="vi-VN"/>
        </w:rPr>
        <w:t xml:space="preserve">khoảng </w:t>
      </w:r>
      <w:r w:rsidR="00FE11DE">
        <w:rPr>
          <w:rFonts w:eastAsia="Times New Roman"/>
          <w:szCs w:val="26"/>
          <w:lang w:val="de-DE"/>
        </w:rPr>
        <w:t>3</w:t>
      </w:r>
      <w:r w:rsidR="005334C7" w:rsidRPr="00790378">
        <w:rPr>
          <w:rFonts w:eastAsia="Times New Roman"/>
          <w:szCs w:val="26"/>
          <w:lang w:val="de-DE"/>
        </w:rPr>
        <w:t xml:space="preserve"> </w:t>
      </w:r>
      <w:r w:rsidR="00E26487" w:rsidRPr="00790378">
        <w:rPr>
          <w:rFonts w:eastAsia="Times New Roman"/>
          <w:szCs w:val="26"/>
          <w:lang w:val="de-DE"/>
        </w:rPr>
        <w:t>tấn</w:t>
      </w:r>
      <w:r w:rsidRPr="00790378">
        <w:rPr>
          <w:rFonts w:eastAsia="Times New Roman"/>
          <w:szCs w:val="26"/>
          <w:lang w:val="de-DE"/>
        </w:rPr>
        <w:t>/năm</w:t>
      </w:r>
      <w:r w:rsidRPr="00790378">
        <w:rPr>
          <w:szCs w:val="26"/>
          <w:lang w:val="vi-VN" w:eastAsia="vi-VN"/>
        </w:rPr>
        <w:t xml:space="preserve">. </w:t>
      </w:r>
    </w:p>
    <w:p w:rsidR="008B3FA3" w:rsidRPr="00A07E77" w:rsidRDefault="008B3FA3" w:rsidP="005334C7">
      <w:pPr>
        <w:ind w:firstLine="720"/>
        <w:jc w:val="both"/>
        <w:rPr>
          <w:b/>
          <w:szCs w:val="26"/>
          <w:lang w:val="vi-VN" w:eastAsia="vi-VN"/>
        </w:rPr>
      </w:pPr>
      <w:r w:rsidRPr="00790378">
        <w:rPr>
          <w:rFonts w:eastAsia="Times New Roman"/>
          <w:szCs w:val="26"/>
          <w:lang w:val="de-DE"/>
        </w:rPr>
        <w:t xml:space="preserve">+ Bùn thải từ trạm xử lý nước thải: </w:t>
      </w:r>
      <w:r w:rsidR="00FE11DE">
        <w:rPr>
          <w:rFonts w:eastAsia="Times New Roman"/>
          <w:szCs w:val="26"/>
          <w:lang w:val="de-DE"/>
        </w:rPr>
        <w:t>khoảng 4</w:t>
      </w:r>
      <w:r w:rsidR="00246160">
        <w:rPr>
          <w:rFonts w:eastAsia="Times New Roman"/>
          <w:szCs w:val="26"/>
          <w:lang w:val="de-DE"/>
        </w:rPr>
        <w:t>68</w:t>
      </w:r>
      <w:r w:rsidRPr="00790378">
        <w:rPr>
          <w:rFonts w:eastAsia="Times New Roman"/>
          <w:szCs w:val="26"/>
          <w:lang w:val="de-DE"/>
        </w:rPr>
        <w:t xml:space="preserve"> kg/năm</w:t>
      </w:r>
    </w:p>
    <w:p w:rsidR="003127C0" w:rsidRPr="00790378" w:rsidRDefault="003127C0" w:rsidP="002B76B0">
      <w:pPr>
        <w:spacing w:before="0" w:after="0" w:line="288" w:lineRule="auto"/>
        <w:ind w:firstLine="720"/>
        <w:jc w:val="both"/>
        <w:rPr>
          <w:szCs w:val="26"/>
          <w:lang w:val="nl-NL"/>
        </w:rPr>
      </w:pPr>
      <w:r w:rsidRPr="00790378">
        <w:rPr>
          <w:i/>
          <w:szCs w:val="26"/>
          <w:lang w:val="vi-VN"/>
        </w:rPr>
        <w:t>* Tác động của chất thải rắn thông thường:</w:t>
      </w:r>
      <w:r w:rsidRPr="00790378">
        <w:rPr>
          <w:szCs w:val="26"/>
          <w:lang w:val="vi-VN"/>
        </w:rPr>
        <w:t xml:space="preserve"> khi thải vào môi trường làm mất mỹ quan, tích tụ trong đất, nguồn nước, gây ảnh hưởng đến hệ thống thoát nước</w:t>
      </w:r>
      <w:r w:rsidRPr="00790378">
        <w:rPr>
          <w:szCs w:val="26"/>
          <w:lang w:val="nl-NL"/>
        </w:rPr>
        <w:t xml:space="preserve">làm ách tắc dòng chảy cục bộ. Chất thải rắn ảnh hưởng đến chất lượng nước mặt, môi trường đất khu vực </w:t>
      </w:r>
      <w:r w:rsidR="00D63E46" w:rsidRPr="00790378">
        <w:rPr>
          <w:szCs w:val="26"/>
          <w:lang w:val="nl-NL"/>
        </w:rPr>
        <w:t>công ty</w:t>
      </w:r>
      <w:r w:rsidRPr="00790378">
        <w:rPr>
          <w:szCs w:val="26"/>
          <w:lang w:val="nl-NL"/>
        </w:rPr>
        <w:t xml:space="preserve"> và làm mất mỹ quan môi trường. Đối với chất thải có thể dễ phân hủy sinh học như lá cây, thức ăn sẽ phát </w:t>
      </w:r>
      <w:r w:rsidRPr="00790378">
        <w:rPr>
          <w:szCs w:val="26"/>
          <w:lang w:val="vi-VN"/>
        </w:rPr>
        <w:t>sinh ra các khí gây nên mùi hôi, thối (H</w:t>
      </w:r>
      <w:r w:rsidRPr="00790378">
        <w:rPr>
          <w:szCs w:val="26"/>
          <w:vertAlign w:val="subscript"/>
          <w:lang w:val="vi-VN"/>
        </w:rPr>
        <w:t>2</w:t>
      </w:r>
      <w:r w:rsidRPr="00790378">
        <w:rPr>
          <w:szCs w:val="26"/>
          <w:lang w:val="vi-VN"/>
        </w:rPr>
        <w:t>S, mercaptan), gây tác động đến chất lượng không khí khu vực, ảnh hưởng đến sức khoẻ người lao động.</w:t>
      </w:r>
    </w:p>
    <w:p w:rsidR="003127C0" w:rsidRPr="00790378" w:rsidRDefault="003127C0" w:rsidP="002B76B0">
      <w:pPr>
        <w:spacing w:before="0" w:after="0" w:line="288" w:lineRule="auto"/>
        <w:ind w:firstLine="720"/>
        <w:jc w:val="both"/>
        <w:rPr>
          <w:szCs w:val="26"/>
          <w:lang w:val="nl-NL"/>
        </w:rPr>
      </w:pPr>
      <w:r w:rsidRPr="00790378">
        <w:rPr>
          <w:szCs w:val="26"/>
          <w:lang w:val="nl-NL"/>
        </w:rPr>
        <w:t>c) Chất thải nguy hại.</w:t>
      </w:r>
    </w:p>
    <w:p w:rsidR="003127C0" w:rsidRPr="00790378" w:rsidRDefault="00004C9C" w:rsidP="002B76B0">
      <w:pPr>
        <w:spacing w:before="0" w:after="0" w:line="288" w:lineRule="auto"/>
        <w:ind w:firstLine="720"/>
        <w:jc w:val="both"/>
        <w:rPr>
          <w:szCs w:val="26"/>
          <w:lang w:val="nl-NL"/>
        </w:rPr>
      </w:pPr>
      <w:r>
        <w:rPr>
          <w:i/>
          <w:szCs w:val="26"/>
          <w:lang w:val="nl-NL"/>
        </w:rPr>
        <w:t>-</w:t>
      </w:r>
      <w:r w:rsidR="003127C0" w:rsidRPr="00790378">
        <w:rPr>
          <w:i/>
          <w:szCs w:val="26"/>
          <w:lang w:val="nl-NL"/>
        </w:rPr>
        <w:t xml:space="preserve"> Nguồn phát sinh: </w:t>
      </w:r>
      <w:r w:rsidR="003127C0" w:rsidRPr="00790378">
        <w:rPr>
          <w:szCs w:val="26"/>
          <w:lang w:val="vi-VN"/>
        </w:rPr>
        <w:t xml:space="preserve">Chất thải nguy hại phát sinh từ </w:t>
      </w:r>
      <w:r w:rsidR="003127C0" w:rsidRPr="00790378">
        <w:rPr>
          <w:szCs w:val="26"/>
          <w:lang w:val="nl-NL"/>
        </w:rPr>
        <w:t xml:space="preserve">các </w:t>
      </w:r>
      <w:r w:rsidR="003127C0" w:rsidRPr="00790378">
        <w:rPr>
          <w:szCs w:val="26"/>
          <w:lang w:val="vi-VN"/>
        </w:rPr>
        <w:t xml:space="preserve">hoạt động </w:t>
      </w:r>
      <w:r w:rsidR="00283F63" w:rsidRPr="00790378">
        <w:rPr>
          <w:szCs w:val="26"/>
          <w:lang w:val="nl-NL"/>
        </w:rPr>
        <w:t>của nhà máy</w:t>
      </w:r>
      <w:r w:rsidR="003127C0" w:rsidRPr="00790378">
        <w:rPr>
          <w:szCs w:val="26"/>
          <w:lang w:val="vi-VN"/>
        </w:rPr>
        <w:t xml:space="preserve">. </w:t>
      </w:r>
    </w:p>
    <w:p w:rsidR="003127C0" w:rsidRPr="00790378" w:rsidRDefault="00004C9C" w:rsidP="002B76B0">
      <w:pPr>
        <w:spacing w:before="0" w:after="0" w:line="288" w:lineRule="auto"/>
        <w:ind w:firstLine="720"/>
        <w:jc w:val="both"/>
        <w:rPr>
          <w:szCs w:val="26"/>
          <w:lang w:val="nl-NL"/>
        </w:rPr>
      </w:pPr>
      <w:r>
        <w:rPr>
          <w:i/>
          <w:szCs w:val="26"/>
          <w:lang w:val="nl-NL"/>
        </w:rPr>
        <w:t>-</w:t>
      </w:r>
      <w:r w:rsidR="003127C0" w:rsidRPr="00790378">
        <w:rPr>
          <w:i/>
          <w:szCs w:val="26"/>
          <w:lang w:val="nl-NL"/>
        </w:rPr>
        <w:t xml:space="preserve"> Tải lượng:</w:t>
      </w:r>
      <w:r w:rsidR="004D089E" w:rsidRPr="00790378">
        <w:rPr>
          <w:i/>
          <w:szCs w:val="26"/>
          <w:lang w:val="nl-NL"/>
        </w:rPr>
        <w:t xml:space="preserve"> </w:t>
      </w:r>
      <w:r w:rsidR="003127C0" w:rsidRPr="00790378">
        <w:rPr>
          <w:szCs w:val="26"/>
          <w:lang w:val="nl-NL"/>
        </w:rPr>
        <w:t xml:space="preserve">Tổng khối lượng CTNH phát sinh khoảng </w:t>
      </w:r>
      <w:r w:rsidR="00C11EE3">
        <w:rPr>
          <w:szCs w:val="26"/>
          <w:lang w:val="nl-NL"/>
        </w:rPr>
        <w:t>2</w:t>
      </w:r>
      <w:r w:rsidR="00FE11DE">
        <w:rPr>
          <w:szCs w:val="26"/>
          <w:lang w:val="nl-NL"/>
        </w:rPr>
        <w:t xml:space="preserve">00 </w:t>
      </w:r>
      <w:r w:rsidR="003127C0" w:rsidRPr="00790378">
        <w:rPr>
          <w:szCs w:val="26"/>
          <w:lang w:val="nl-NL"/>
        </w:rPr>
        <w:t>kg/năm.</w:t>
      </w:r>
    </w:p>
    <w:p w:rsidR="003127C0" w:rsidRPr="00790378" w:rsidRDefault="00004C9C" w:rsidP="002B76B0">
      <w:pPr>
        <w:spacing w:before="0" w:after="0" w:line="288" w:lineRule="auto"/>
        <w:ind w:firstLine="720"/>
        <w:jc w:val="both"/>
        <w:rPr>
          <w:szCs w:val="26"/>
          <w:highlight w:val="yellow"/>
          <w:lang w:val="nl-NL"/>
        </w:rPr>
      </w:pPr>
      <w:r>
        <w:rPr>
          <w:i/>
          <w:szCs w:val="26"/>
          <w:lang w:val="nl-NL"/>
        </w:rPr>
        <w:t>-</w:t>
      </w:r>
      <w:r w:rsidR="003127C0" w:rsidRPr="00790378">
        <w:rPr>
          <w:i/>
          <w:szCs w:val="26"/>
          <w:lang w:val="nl-NL"/>
        </w:rPr>
        <w:t xml:space="preserve"> Tác động của CTNH: </w:t>
      </w:r>
      <w:r w:rsidR="003127C0" w:rsidRPr="00790378">
        <w:rPr>
          <w:szCs w:val="26"/>
          <w:lang w:val="nl-NL"/>
        </w:rPr>
        <w:t xml:space="preserve">Chất thải </w:t>
      </w:r>
      <w:r w:rsidR="00FE11DE">
        <w:rPr>
          <w:szCs w:val="26"/>
          <w:lang w:val="nl-NL"/>
        </w:rPr>
        <w:t>nguy hại</w:t>
      </w:r>
      <w:r w:rsidR="003127C0" w:rsidRPr="00790378">
        <w:rPr>
          <w:szCs w:val="26"/>
          <w:lang w:val="nl-NL"/>
        </w:rPr>
        <w:t xml:space="preserve"> khi phát tán vào môi trường nước, khi động thực vật sử dụng nguồn nước này sẽ bị tích luỹ các chất độc vào cơ thể có thể gây nhiễm độc mãn tính và chúng cũng là mắt xích của chuỗi thức ăn, dẫn đến các chất độc sẽ tích luỹ sinh học trong chuỗi thức ăn và ảnh hưởng tới sức khoẻ con người. Những thành phần nguy hại này nếu ngấm xuống môi trường đất, khu vực ruộng canh tác của người dân sẽ làm hư hại hoa màu của người dân, ảnh hưởng trực tiếp đến đời sống thu nhập của người dân.</w:t>
      </w:r>
    </w:p>
    <w:p w:rsidR="003127C0" w:rsidRPr="00790378" w:rsidRDefault="003127C0" w:rsidP="002B76B0">
      <w:pPr>
        <w:spacing w:before="0" w:after="0" w:line="288" w:lineRule="auto"/>
        <w:ind w:firstLine="720"/>
        <w:jc w:val="both"/>
        <w:rPr>
          <w:szCs w:val="26"/>
          <w:lang w:val="nl-NL"/>
        </w:rPr>
      </w:pPr>
      <w:r w:rsidRPr="00790378">
        <w:rPr>
          <w:szCs w:val="26"/>
          <w:lang w:val="nl-NL"/>
        </w:rPr>
        <w:t xml:space="preserve">Chất thải nguy hại </w:t>
      </w:r>
      <w:r w:rsidRPr="00790378">
        <w:rPr>
          <w:szCs w:val="26"/>
          <w:lang w:val="vi-VN"/>
        </w:rPr>
        <w:t>có khả năng gây độc tiềm tàng đối với động, thực vật và sức khoẻ con người nếu như không được quản lý theo đúng quy định.</w:t>
      </w:r>
    </w:p>
    <w:p w:rsidR="003127C0" w:rsidRPr="00790378" w:rsidRDefault="003127C0" w:rsidP="002B76B0">
      <w:pPr>
        <w:spacing w:before="0" w:after="0" w:line="288" w:lineRule="auto"/>
        <w:ind w:firstLine="720"/>
        <w:jc w:val="both"/>
        <w:rPr>
          <w:szCs w:val="26"/>
          <w:lang w:val="nl-NL"/>
        </w:rPr>
      </w:pPr>
      <w:r w:rsidRPr="00790378">
        <w:rPr>
          <w:szCs w:val="26"/>
          <w:lang w:val="nl-NL"/>
        </w:rPr>
        <w:t xml:space="preserve">d) Nước thải </w:t>
      </w:r>
    </w:p>
    <w:p w:rsidR="00F40446" w:rsidRPr="00790378" w:rsidRDefault="00F40446" w:rsidP="002B76B0">
      <w:pPr>
        <w:spacing w:before="0" w:after="0" w:line="288" w:lineRule="auto"/>
        <w:ind w:firstLine="720"/>
        <w:jc w:val="both"/>
        <w:rPr>
          <w:i/>
          <w:szCs w:val="26"/>
          <w:lang w:val="nl-NL"/>
        </w:rPr>
      </w:pPr>
      <w:r w:rsidRPr="00790378">
        <w:rPr>
          <w:i/>
          <w:szCs w:val="26"/>
          <w:lang w:val="nl-NL"/>
        </w:rPr>
        <w:t>* Nguồn phát sinh, tải lượng:</w:t>
      </w:r>
    </w:p>
    <w:p w:rsidR="00FE11DE" w:rsidRDefault="00F40446" w:rsidP="002B76B0">
      <w:pPr>
        <w:spacing w:before="0" w:after="0" w:line="288" w:lineRule="auto"/>
        <w:ind w:firstLine="720"/>
        <w:jc w:val="both"/>
        <w:rPr>
          <w:szCs w:val="26"/>
          <w:lang w:val="nl-NL"/>
        </w:rPr>
      </w:pPr>
      <w:r w:rsidRPr="00790378">
        <w:rPr>
          <w:szCs w:val="26"/>
          <w:lang w:val="nl-NL"/>
        </w:rPr>
        <w:t>- Nước thải</w:t>
      </w:r>
      <w:r w:rsidR="004D089E" w:rsidRPr="00790378">
        <w:rPr>
          <w:szCs w:val="26"/>
          <w:lang w:val="nl-NL"/>
        </w:rPr>
        <w:t xml:space="preserve"> </w:t>
      </w:r>
      <w:r w:rsidRPr="00790378">
        <w:rPr>
          <w:szCs w:val="26"/>
          <w:lang w:val="nl-NL"/>
        </w:rPr>
        <w:t xml:space="preserve">sinh hoạt của cán bộ công nhân viên trong </w:t>
      </w:r>
      <w:r w:rsidR="00FE11DE">
        <w:rPr>
          <w:szCs w:val="26"/>
          <w:lang w:val="nl-NL"/>
        </w:rPr>
        <w:t>nhà máy</w:t>
      </w:r>
      <w:r w:rsidRPr="00790378">
        <w:rPr>
          <w:szCs w:val="26"/>
          <w:lang w:val="nl-NL"/>
        </w:rPr>
        <w:t xml:space="preserve"> khối lượng nước thải </w:t>
      </w:r>
      <w:r w:rsidR="00FE11DE">
        <w:rPr>
          <w:szCs w:val="26"/>
          <w:lang w:val="nl-NL"/>
        </w:rPr>
        <w:t xml:space="preserve">khoảng </w:t>
      </w:r>
      <w:r w:rsidR="00C11EE3">
        <w:rPr>
          <w:szCs w:val="26"/>
          <w:lang w:val="nl-NL"/>
        </w:rPr>
        <w:t>44</w:t>
      </w:r>
      <w:r w:rsidRPr="00790378">
        <w:rPr>
          <w:szCs w:val="26"/>
          <w:lang w:val="nl-NL"/>
        </w:rPr>
        <w:t>m</w:t>
      </w:r>
      <w:r w:rsidRPr="00790378">
        <w:rPr>
          <w:szCs w:val="26"/>
          <w:vertAlign w:val="superscript"/>
          <w:lang w:val="nl-NL"/>
        </w:rPr>
        <w:t>3</w:t>
      </w:r>
      <w:r w:rsidRPr="00790378">
        <w:rPr>
          <w:szCs w:val="26"/>
          <w:lang w:val="nl-NL"/>
        </w:rPr>
        <w:t>/ngày</w:t>
      </w:r>
      <w:r w:rsidR="00FE11DE">
        <w:rPr>
          <w:szCs w:val="26"/>
          <w:lang w:val="nl-NL"/>
        </w:rPr>
        <w:t>.</w:t>
      </w:r>
    </w:p>
    <w:p w:rsidR="003127C0" w:rsidRPr="00790378" w:rsidRDefault="00F40446" w:rsidP="002B76B0">
      <w:pPr>
        <w:spacing w:before="0" w:after="0" w:line="288" w:lineRule="auto"/>
        <w:ind w:firstLine="720"/>
        <w:jc w:val="both"/>
        <w:rPr>
          <w:bCs/>
          <w:iCs/>
          <w:szCs w:val="26"/>
          <w:lang w:val="nl-NL"/>
        </w:rPr>
      </w:pPr>
      <w:r w:rsidRPr="00790378">
        <w:rPr>
          <w:szCs w:val="26"/>
          <w:lang w:val="nl-NL"/>
        </w:rPr>
        <w:t xml:space="preserve">- Nước thải sản xuất: Hoạt động </w:t>
      </w:r>
      <w:r w:rsidR="004D089E" w:rsidRPr="00790378">
        <w:rPr>
          <w:szCs w:val="26"/>
          <w:lang w:val="nl-NL"/>
        </w:rPr>
        <w:t xml:space="preserve">sản xuất </w:t>
      </w:r>
      <w:r w:rsidRPr="00790378">
        <w:rPr>
          <w:szCs w:val="26"/>
          <w:lang w:val="nl-NL"/>
        </w:rPr>
        <w:t xml:space="preserve">không sử dụng nước </w:t>
      </w:r>
      <w:r w:rsidRPr="00790378">
        <w:rPr>
          <w:szCs w:val="26"/>
          <w:lang w:val="sv-SE"/>
        </w:rPr>
        <w:t>trực tiếp vào công đoạn sản xuất</w:t>
      </w:r>
      <w:r w:rsidR="00FE11DE">
        <w:rPr>
          <w:szCs w:val="26"/>
          <w:lang w:val="sv-SE"/>
        </w:rPr>
        <w:t>. Do đó không phát sinh nước thải từ quá trình sản xuất</w:t>
      </w:r>
      <w:r w:rsidRPr="00790378">
        <w:rPr>
          <w:szCs w:val="26"/>
          <w:lang w:val="nl-NL"/>
        </w:rPr>
        <w:t>.</w:t>
      </w:r>
    </w:p>
    <w:p w:rsidR="003127C0" w:rsidRPr="00790378" w:rsidRDefault="003127C0" w:rsidP="002B76B0">
      <w:pPr>
        <w:spacing w:before="0" w:after="0" w:line="288" w:lineRule="auto"/>
        <w:jc w:val="both"/>
        <w:rPr>
          <w:i/>
          <w:szCs w:val="26"/>
          <w:lang w:val="nl-NL"/>
        </w:rPr>
      </w:pPr>
      <w:r w:rsidRPr="00790378">
        <w:rPr>
          <w:bCs/>
          <w:iCs/>
          <w:szCs w:val="26"/>
          <w:lang w:val="nl-NL"/>
        </w:rPr>
        <w:tab/>
      </w:r>
      <w:r w:rsidRPr="00790378">
        <w:rPr>
          <w:bCs/>
          <w:i/>
          <w:iCs/>
          <w:szCs w:val="26"/>
          <w:lang w:val="nl-NL"/>
        </w:rPr>
        <w:t xml:space="preserve">* </w:t>
      </w:r>
      <w:r w:rsidRPr="00790378">
        <w:rPr>
          <w:i/>
          <w:szCs w:val="26"/>
          <w:lang w:val="nl-NL"/>
        </w:rPr>
        <w:t xml:space="preserve">Tác động của nước thải: </w:t>
      </w:r>
    </w:p>
    <w:p w:rsidR="003127C0" w:rsidRPr="00790378" w:rsidRDefault="003127C0" w:rsidP="002B76B0">
      <w:pPr>
        <w:spacing w:before="0" w:after="0" w:line="288" w:lineRule="auto"/>
        <w:ind w:firstLine="720"/>
        <w:jc w:val="both"/>
        <w:rPr>
          <w:szCs w:val="26"/>
          <w:lang w:val="de-DE"/>
        </w:rPr>
      </w:pPr>
      <w:r w:rsidRPr="00790378">
        <w:rPr>
          <w:bCs/>
          <w:iCs/>
          <w:szCs w:val="26"/>
          <w:lang w:val="nl-NL"/>
        </w:rPr>
        <w:t xml:space="preserve">Nước thải sinh hoạt: phát sinh chủ yếu từ hoạt động sinh hoạt của cán bộ công nhân viên làm việc trong </w:t>
      </w:r>
      <w:r w:rsidR="00D63E46" w:rsidRPr="00790378">
        <w:rPr>
          <w:bCs/>
          <w:iCs/>
          <w:szCs w:val="26"/>
          <w:lang w:val="nl-NL"/>
        </w:rPr>
        <w:t>công ty</w:t>
      </w:r>
      <w:r w:rsidRPr="00790378">
        <w:rPr>
          <w:bCs/>
          <w:iCs/>
          <w:szCs w:val="26"/>
          <w:lang w:val="nl-NL"/>
        </w:rPr>
        <w:t xml:space="preserve">. Thành phần chủ yếu là hợp chất hữu cơ </w:t>
      </w:r>
      <w:r w:rsidRPr="00790378">
        <w:rPr>
          <w:szCs w:val="26"/>
          <w:lang w:val="de-DE"/>
        </w:rPr>
        <w:t xml:space="preserve">đặc trưng bởi </w:t>
      </w:r>
      <w:r w:rsidRPr="00790378">
        <w:rPr>
          <w:szCs w:val="26"/>
          <w:lang w:val="de-DE"/>
        </w:rPr>
        <w:lastRenderedPageBreak/>
        <w:t>các thông số COD, BOD</w:t>
      </w:r>
      <w:r w:rsidRPr="00790378">
        <w:rPr>
          <w:szCs w:val="26"/>
          <w:vertAlign w:val="subscript"/>
          <w:lang w:val="de-DE"/>
        </w:rPr>
        <w:t>5</w:t>
      </w:r>
      <w:r w:rsidRPr="00790378">
        <w:rPr>
          <w:szCs w:val="26"/>
          <w:lang w:val="de-DE"/>
        </w:rPr>
        <w:t>, N, P... nếu không được xử lý trước khi ra nguồn tiếp nhận sẽ gây ảnh hưởng lớn đến môi trường nước mặt, nước ngầm, môi trường đất.</w:t>
      </w:r>
    </w:p>
    <w:p w:rsidR="003127C0" w:rsidRPr="00790378" w:rsidRDefault="003127C0" w:rsidP="002B76B0">
      <w:pPr>
        <w:spacing w:before="0" w:after="0" w:line="288" w:lineRule="auto"/>
        <w:ind w:firstLine="720"/>
        <w:jc w:val="both"/>
        <w:rPr>
          <w:szCs w:val="26"/>
          <w:lang w:val="de-DE"/>
        </w:rPr>
      </w:pPr>
      <w:r w:rsidRPr="00790378">
        <w:rPr>
          <w:szCs w:val="26"/>
          <w:lang w:val="de-DE"/>
        </w:rPr>
        <w:t xml:space="preserve">e) Tiếng ồn, nhiệt độ: Phát sinh chủ yếu </w:t>
      </w:r>
      <w:r w:rsidR="00283F63" w:rsidRPr="00790378">
        <w:rPr>
          <w:szCs w:val="26"/>
          <w:lang w:val="de-DE"/>
        </w:rPr>
        <w:t>trong</w:t>
      </w:r>
      <w:r w:rsidRPr="00790378">
        <w:rPr>
          <w:szCs w:val="26"/>
          <w:lang w:val="de-DE"/>
        </w:rPr>
        <w:t xml:space="preserve"> xưởng sản xuất, ảnh hưởng trực tiếp tới người lao động. Người lao động làm việc liên tục trong môi trường có nhiệt độ cao sẽ mệt mỏi và làm việc trong môi trường có tiếng ồn cao có thể bị điếc. </w:t>
      </w:r>
    </w:p>
    <w:p w:rsidR="003127C0" w:rsidRPr="00790378" w:rsidRDefault="003127C0" w:rsidP="004664B3">
      <w:pPr>
        <w:pStyle w:val="13"/>
        <w:rPr>
          <w:iCs/>
          <w:lang w:val="de-DE"/>
        </w:rPr>
      </w:pPr>
      <w:bookmarkStart w:id="137" w:name="_Toc51655201"/>
      <w:bookmarkStart w:id="138" w:name="_Toc51806614"/>
      <w:bookmarkStart w:id="139" w:name="_Toc110344721"/>
      <w:bookmarkStart w:id="140" w:name="_Toc127371603"/>
      <w:bookmarkStart w:id="141" w:name="_Toc141259513"/>
      <w:r w:rsidRPr="00790378">
        <w:rPr>
          <w:lang w:val="de-DE"/>
        </w:rPr>
        <w:t xml:space="preserve">5.4. Các công trình và biện pháp bảo vệ môi trường </w:t>
      </w:r>
      <w:r w:rsidR="00577038" w:rsidRPr="00790378">
        <w:rPr>
          <w:lang w:val="de-DE"/>
        </w:rPr>
        <w:t>của dự án</w:t>
      </w:r>
      <w:r w:rsidRPr="00790378">
        <w:rPr>
          <w:lang w:val="de-DE"/>
        </w:rPr>
        <w:t>.</w:t>
      </w:r>
      <w:bookmarkEnd w:id="137"/>
      <w:bookmarkEnd w:id="138"/>
      <w:bookmarkEnd w:id="139"/>
      <w:bookmarkEnd w:id="140"/>
      <w:bookmarkEnd w:id="141"/>
    </w:p>
    <w:p w:rsidR="00A6699D" w:rsidRPr="00790378" w:rsidRDefault="00A6699D" w:rsidP="004664B3">
      <w:pPr>
        <w:jc w:val="both"/>
        <w:rPr>
          <w:b/>
          <w:i/>
          <w:szCs w:val="26"/>
          <w:lang w:val="de-DE"/>
        </w:rPr>
      </w:pPr>
      <w:bookmarkStart w:id="142" w:name="_Toc51655208"/>
      <w:bookmarkStart w:id="143" w:name="_Toc51806616"/>
      <w:bookmarkStart w:id="144" w:name="_Toc51655202"/>
      <w:bookmarkStart w:id="145" w:name="_Toc51806615"/>
      <w:r w:rsidRPr="00790378">
        <w:rPr>
          <w:b/>
          <w:i/>
          <w:szCs w:val="26"/>
          <w:lang w:val="de-DE"/>
        </w:rPr>
        <w:t>5.4.1. Giai đoạn thi công xây dựng Dự án</w:t>
      </w:r>
    </w:p>
    <w:p w:rsidR="00A6699D" w:rsidRPr="00790378" w:rsidRDefault="00A6699D" w:rsidP="004664B3">
      <w:pPr>
        <w:jc w:val="both"/>
        <w:rPr>
          <w:i/>
          <w:szCs w:val="26"/>
          <w:lang w:val="de-DE"/>
        </w:rPr>
      </w:pPr>
      <w:r w:rsidRPr="00790378">
        <w:rPr>
          <w:i/>
          <w:szCs w:val="26"/>
          <w:lang w:val="de-DE"/>
        </w:rPr>
        <w:t>a. Các công trình, biện pháp thu gom, xử lý nước thải:</w:t>
      </w:r>
    </w:p>
    <w:p w:rsidR="00A6699D" w:rsidRPr="00790378" w:rsidRDefault="00A6699D" w:rsidP="004664B3">
      <w:pPr>
        <w:ind w:firstLine="720"/>
        <w:jc w:val="both"/>
        <w:rPr>
          <w:iCs/>
          <w:szCs w:val="26"/>
          <w:lang w:val="nb-NO"/>
        </w:rPr>
      </w:pPr>
      <w:r w:rsidRPr="00790378">
        <w:rPr>
          <w:iCs/>
          <w:szCs w:val="26"/>
          <w:lang w:val="nb-NO"/>
        </w:rPr>
        <w:t>Chủ dự án sẽ phối hợp với nhà thầu thi công thực hiện các công trình, biện pháp bảo vệ môi trường như sau:</w:t>
      </w:r>
    </w:p>
    <w:p w:rsidR="00A6699D" w:rsidRPr="00790378" w:rsidRDefault="00A6699D" w:rsidP="004664B3">
      <w:pPr>
        <w:ind w:firstLine="720"/>
        <w:jc w:val="both"/>
        <w:rPr>
          <w:iCs/>
          <w:szCs w:val="26"/>
          <w:lang w:val="nb-NO"/>
        </w:rPr>
      </w:pPr>
      <w:r w:rsidRPr="00790378">
        <w:rPr>
          <w:i/>
          <w:iCs/>
          <w:szCs w:val="26"/>
          <w:lang w:val="nb-NO"/>
        </w:rPr>
        <w:t xml:space="preserve">- </w:t>
      </w:r>
      <w:r w:rsidRPr="00790378">
        <w:rPr>
          <w:i/>
          <w:iCs/>
          <w:szCs w:val="26"/>
          <w:lang w:val="vi-VN"/>
        </w:rPr>
        <w:t>Đối với nước thải sinh hoạt</w:t>
      </w:r>
      <w:r w:rsidRPr="00790378">
        <w:rPr>
          <w:i/>
          <w:iCs/>
          <w:szCs w:val="26"/>
          <w:lang w:val="nb-NO"/>
        </w:rPr>
        <w:t xml:space="preserve">: </w:t>
      </w:r>
      <w:r w:rsidR="00DF70EA" w:rsidRPr="00790378">
        <w:rPr>
          <w:szCs w:val="26"/>
          <w:lang w:val="nb-NO"/>
        </w:rPr>
        <w:t xml:space="preserve">Chủ dự án </w:t>
      </w:r>
      <w:r w:rsidR="00DF70EA" w:rsidRPr="00790378">
        <w:rPr>
          <w:szCs w:val="26"/>
          <w:lang w:val="vi-VN"/>
        </w:rPr>
        <w:t xml:space="preserve">sẽ </w:t>
      </w:r>
      <w:r w:rsidR="00DF70EA" w:rsidRPr="00790378">
        <w:rPr>
          <w:szCs w:val="26"/>
          <w:lang w:val="nb-NO"/>
        </w:rPr>
        <w:t xml:space="preserve">lắp đặt 02 </w:t>
      </w:r>
      <w:r w:rsidR="00DF70EA" w:rsidRPr="00790378">
        <w:rPr>
          <w:szCs w:val="26"/>
          <w:lang w:val="vi-VN"/>
        </w:rPr>
        <w:t>nhà vệ</w:t>
      </w:r>
      <w:r w:rsidR="00DF70EA" w:rsidRPr="00790378">
        <w:rPr>
          <w:szCs w:val="26"/>
          <w:lang w:val="nb-NO"/>
        </w:rPr>
        <w:t xml:space="preserve"> di động gần khu vực lán trại. Nhà vệ sinh di động vật liệu chế tạo bằng composite không han rỉ, bền với thời gian. Dung tích bể chứa chất thải: 2m</w:t>
      </w:r>
      <w:r w:rsidR="00DF70EA" w:rsidRPr="00790378">
        <w:rPr>
          <w:szCs w:val="26"/>
          <w:vertAlign w:val="superscript"/>
          <w:lang w:val="nb-NO"/>
        </w:rPr>
        <w:t>3</w:t>
      </w:r>
      <w:r w:rsidR="00CC1644" w:rsidRPr="00790378">
        <w:rPr>
          <w:szCs w:val="26"/>
          <w:lang w:val="nb-NO"/>
        </w:rPr>
        <w:t>/</w:t>
      </w:r>
      <w:r w:rsidR="00C11EE3">
        <w:rPr>
          <w:szCs w:val="26"/>
          <w:lang w:val="nb-NO"/>
        </w:rPr>
        <w:t>bể/</w:t>
      </w:r>
      <w:r w:rsidR="00CC1644" w:rsidRPr="00790378">
        <w:rPr>
          <w:szCs w:val="26"/>
          <w:lang w:val="nb-NO"/>
        </w:rPr>
        <w:t>nhà</w:t>
      </w:r>
      <w:r w:rsidR="00DF70EA" w:rsidRPr="00790378">
        <w:rPr>
          <w:szCs w:val="26"/>
          <w:lang w:val="nb-NO"/>
        </w:rPr>
        <w:t>.</w:t>
      </w:r>
    </w:p>
    <w:p w:rsidR="005775B7" w:rsidRPr="00A07E77" w:rsidRDefault="005775B7" w:rsidP="005775B7">
      <w:pPr>
        <w:spacing w:before="0" w:after="0" w:line="360" w:lineRule="exact"/>
        <w:ind w:firstLine="720"/>
        <w:jc w:val="both"/>
        <w:rPr>
          <w:i/>
          <w:szCs w:val="26"/>
          <w:lang w:val="nb-NO"/>
        </w:rPr>
      </w:pPr>
      <w:r w:rsidRPr="00790378">
        <w:rPr>
          <w:i/>
          <w:iCs/>
          <w:szCs w:val="26"/>
          <w:lang w:val="vi-VN"/>
        </w:rPr>
        <w:t xml:space="preserve">- </w:t>
      </w:r>
      <w:r w:rsidRPr="00790378">
        <w:rPr>
          <w:i/>
          <w:szCs w:val="26"/>
          <w:lang w:val="vi-VN"/>
        </w:rPr>
        <w:t xml:space="preserve">Đối với nước mưa chảy tràn: </w:t>
      </w:r>
    </w:p>
    <w:p w:rsidR="005775B7" w:rsidRPr="00A07E77" w:rsidRDefault="005775B7" w:rsidP="005775B7">
      <w:pPr>
        <w:spacing w:before="0" w:after="0" w:line="360" w:lineRule="exact"/>
        <w:ind w:firstLine="720"/>
        <w:jc w:val="both"/>
        <w:rPr>
          <w:szCs w:val="26"/>
          <w:lang w:val="nb-NO"/>
        </w:rPr>
      </w:pPr>
      <w:r w:rsidRPr="00A07E77">
        <w:rPr>
          <w:i/>
          <w:szCs w:val="26"/>
          <w:lang w:val="nb-NO"/>
        </w:rPr>
        <w:t xml:space="preserve">+ </w:t>
      </w:r>
      <w:r w:rsidRPr="00790378">
        <w:rPr>
          <w:szCs w:val="26"/>
          <w:lang w:val="vi-VN"/>
        </w:rPr>
        <w:t>Tiến hành che chắn nguyên vật liệu tập kết tại công trường để hạn chế nước mưa cuốn trôi các tạp chất bẩn;</w:t>
      </w:r>
    </w:p>
    <w:p w:rsidR="005775B7" w:rsidRPr="00A07E77" w:rsidRDefault="005775B7" w:rsidP="005775B7">
      <w:pPr>
        <w:spacing w:before="0" w:after="0" w:line="360" w:lineRule="exact"/>
        <w:ind w:firstLine="720"/>
        <w:jc w:val="both"/>
        <w:rPr>
          <w:szCs w:val="26"/>
          <w:lang w:val="nb-NO"/>
        </w:rPr>
      </w:pPr>
      <w:r w:rsidRPr="00A07E77">
        <w:rPr>
          <w:szCs w:val="26"/>
          <w:lang w:val="nb-NO"/>
        </w:rPr>
        <w:t xml:space="preserve">+ </w:t>
      </w:r>
      <w:r w:rsidRPr="00790378">
        <w:rPr>
          <w:szCs w:val="26"/>
          <w:lang w:val="vi-VN"/>
        </w:rPr>
        <w:t xml:space="preserve">Đơn vị thi công </w:t>
      </w:r>
      <w:r w:rsidRPr="00A07E77">
        <w:rPr>
          <w:szCs w:val="26"/>
          <w:lang w:val="nb-NO"/>
        </w:rPr>
        <w:t>ưu tiên xây dựng hệ thống đường cống thu gom và tiêu thoát nước mưa trước khi xây dựng các hạng mục công trình nhằm tiêu thoát nước mưa chảy tràn và cũng tận dụng đường cống này để tiêu thoát nước thải từ quá trình xây dựng. Để đảm bảo việc tiêu thoát nước đơn vị thi công t</w:t>
      </w:r>
      <w:r w:rsidRPr="00790378">
        <w:rPr>
          <w:szCs w:val="26"/>
          <w:lang w:val="vi-VN"/>
        </w:rPr>
        <w:t xml:space="preserve">hường xuyên nạo vét </w:t>
      </w:r>
      <w:r w:rsidRPr="00A07E77">
        <w:rPr>
          <w:szCs w:val="26"/>
          <w:lang w:val="nb-NO"/>
        </w:rPr>
        <w:t xml:space="preserve">bùn </w:t>
      </w:r>
      <w:r w:rsidRPr="00790378">
        <w:rPr>
          <w:szCs w:val="26"/>
          <w:lang w:val="vi-VN"/>
        </w:rPr>
        <w:t>cặn trong hố ga.</w:t>
      </w:r>
    </w:p>
    <w:p w:rsidR="005775B7" w:rsidRPr="00790378" w:rsidRDefault="005775B7" w:rsidP="005775B7">
      <w:pPr>
        <w:spacing w:before="0" w:after="0" w:line="360" w:lineRule="exact"/>
        <w:ind w:firstLine="720"/>
        <w:jc w:val="both"/>
        <w:rPr>
          <w:szCs w:val="26"/>
          <w:lang w:val="vi-VN"/>
        </w:rPr>
      </w:pPr>
      <w:r w:rsidRPr="00A07E77">
        <w:rPr>
          <w:szCs w:val="26"/>
          <w:lang w:val="nb-NO"/>
        </w:rPr>
        <w:t xml:space="preserve">+ </w:t>
      </w:r>
      <w:r w:rsidRPr="00790378">
        <w:rPr>
          <w:szCs w:val="26"/>
          <w:lang w:val="vi-VN"/>
        </w:rPr>
        <w:t>Cử công nhân thu dọn các chất thải rắn, phế liệu sau mỗi ngày làm việc.</w:t>
      </w:r>
    </w:p>
    <w:p w:rsidR="005775B7" w:rsidRPr="00790378" w:rsidRDefault="005775B7" w:rsidP="005775B7">
      <w:pPr>
        <w:spacing w:before="0" w:after="0" w:line="360" w:lineRule="exact"/>
        <w:ind w:firstLine="720"/>
        <w:jc w:val="both"/>
        <w:rPr>
          <w:szCs w:val="26"/>
          <w:lang w:val="vi-VN"/>
        </w:rPr>
      </w:pPr>
      <w:r w:rsidRPr="00A07E77">
        <w:rPr>
          <w:szCs w:val="26"/>
          <w:lang w:val="vi-VN"/>
        </w:rPr>
        <w:t>+</w:t>
      </w:r>
      <w:r w:rsidRPr="00790378">
        <w:rPr>
          <w:szCs w:val="26"/>
          <w:lang w:val="vi-VN"/>
        </w:rPr>
        <w:t xml:space="preserve"> Không để tạo trên mặt bằng các thùng vũng đọng nước.</w:t>
      </w:r>
    </w:p>
    <w:p w:rsidR="005775B7" w:rsidRPr="00A07E77" w:rsidRDefault="00A6699D" w:rsidP="005775B7">
      <w:pPr>
        <w:spacing w:before="0" w:after="0" w:line="360" w:lineRule="exact"/>
        <w:ind w:firstLine="720"/>
        <w:jc w:val="both"/>
        <w:rPr>
          <w:iCs/>
          <w:szCs w:val="26"/>
          <w:lang w:val="vi-VN"/>
        </w:rPr>
      </w:pPr>
      <w:r w:rsidRPr="00790378">
        <w:rPr>
          <w:rFonts w:eastAsia="Times New Roman"/>
          <w:i/>
          <w:spacing w:val="-6"/>
          <w:szCs w:val="26"/>
          <w:lang w:val="nb-NO"/>
        </w:rPr>
        <w:t>- Đối với n</w:t>
      </w:r>
      <w:r w:rsidRPr="00790378">
        <w:rPr>
          <w:rFonts w:eastAsia="Times New Roman"/>
          <w:i/>
          <w:iCs/>
          <w:spacing w:val="-6"/>
          <w:szCs w:val="26"/>
          <w:lang w:val="vi-VN"/>
        </w:rPr>
        <w:t>ước thải từ quá trình xây dựng:</w:t>
      </w:r>
      <w:r w:rsidR="005775B7" w:rsidRPr="00A07E77">
        <w:rPr>
          <w:rFonts w:eastAsia="Times New Roman"/>
          <w:i/>
          <w:iCs/>
          <w:spacing w:val="-6"/>
          <w:szCs w:val="26"/>
          <w:lang w:val="vi-VN"/>
        </w:rPr>
        <w:t xml:space="preserve"> </w:t>
      </w:r>
      <w:r w:rsidR="005775B7" w:rsidRPr="00790378">
        <w:rPr>
          <w:iCs/>
          <w:szCs w:val="26"/>
          <w:lang w:val="vi-VN"/>
        </w:rPr>
        <w:t xml:space="preserve"> </w:t>
      </w:r>
    </w:p>
    <w:p w:rsidR="005775B7" w:rsidRPr="00790378" w:rsidRDefault="005775B7" w:rsidP="005775B7">
      <w:pPr>
        <w:spacing w:before="0" w:after="0" w:line="360" w:lineRule="exact"/>
        <w:ind w:firstLine="720"/>
        <w:jc w:val="both"/>
        <w:rPr>
          <w:iCs/>
          <w:szCs w:val="26"/>
          <w:lang w:val="vi-VN"/>
        </w:rPr>
      </w:pPr>
      <w:r w:rsidRPr="00A07E77">
        <w:rPr>
          <w:iCs/>
          <w:szCs w:val="26"/>
          <w:lang w:val="vi-VN"/>
        </w:rPr>
        <w:t xml:space="preserve">+ </w:t>
      </w:r>
      <w:r w:rsidRPr="00790378">
        <w:rPr>
          <w:iCs/>
          <w:szCs w:val="26"/>
          <w:lang w:val="vi-VN"/>
        </w:rPr>
        <w:t xml:space="preserve">Yêu cầu công nhân sử dụng nước theo đúng định mức trong quá trình đảo trộn xi măng, đất, cát,… </w:t>
      </w:r>
    </w:p>
    <w:p w:rsidR="005775B7" w:rsidRPr="00790378" w:rsidRDefault="005775B7" w:rsidP="005775B7">
      <w:pPr>
        <w:widowControl w:val="0"/>
        <w:spacing w:before="0" w:after="0" w:line="360" w:lineRule="exact"/>
        <w:ind w:firstLine="709"/>
        <w:jc w:val="both"/>
        <w:rPr>
          <w:szCs w:val="26"/>
          <w:lang w:val="vi-VN"/>
        </w:rPr>
      </w:pPr>
      <w:r w:rsidRPr="00A07E77">
        <w:rPr>
          <w:szCs w:val="26"/>
          <w:lang w:val="vi-VN"/>
        </w:rPr>
        <w:t>+</w:t>
      </w:r>
      <w:r w:rsidRPr="00790378">
        <w:rPr>
          <w:szCs w:val="26"/>
          <w:lang w:val="vi-VN"/>
        </w:rPr>
        <w:t xml:space="preserve"> Nhà thầu thi công yêu cầu công nhân, người lao động trên công trường không rửa phương tiện, dụng cụ thi công dưới </w:t>
      </w:r>
      <w:r w:rsidRPr="00A07E77">
        <w:rPr>
          <w:szCs w:val="26"/>
          <w:lang w:val="vi-VN"/>
        </w:rPr>
        <w:t>kênh</w:t>
      </w:r>
      <w:r w:rsidRPr="00790378">
        <w:rPr>
          <w:szCs w:val="26"/>
          <w:lang w:val="vi-VN"/>
        </w:rPr>
        <w:t xml:space="preserve"> mương</w:t>
      </w:r>
      <w:r w:rsidRPr="00A07E77">
        <w:rPr>
          <w:szCs w:val="26"/>
          <w:lang w:val="vi-VN"/>
        </w:rPr>
        <w:t xml:space="preserve"> nội đồng xung quan khu vực dự án</w:t>
      </w:r>
      <w:r w:rsidR="00C11EE3" w:rsidRPr="00C11EE3">
        <w:rPr>
          <w:szCs w:val="26"/>
          <w:lang w:val="vi-VN"/>
        </w:rPr>
        <w:t xml:space="preserve"> và sông Chanh phía Đông dự án</w:t>
      </w:r>
      <w:r w:rsidRPr="00790378">
        <w:rPr>
          <w:szCs w:val="26"/>
          <w:lang w:val="vi-VN"/>
        </w:rPr>
        <w:t xml:space="preserve">. </w:t>
      </w:r>
    </w:p>
    <w:p w:rsidR="005775B7" w:rsidRPr="00790378" w:rsidRDefault="005775B7" w:rsidP="005775B7">
      <w:pPr>
        <w:widowControl w:val="0"/>
        <w:spacing w:before="0" w:after="0" w:line="360" w:lineRule="exact"/>
        <w:ind w:firstLine="709"/>
        <w:jc w:val="both"/>
        <w:rPr>
          <w:b/>
          <w:szCs w:val="26"/>
          <w:lang w:val="vi-VN"/>
        </w:rPr>
      </w:pPr>
      <w:r w:rsidRPr="00A07E77">
        <w:rPr>
          <w:szCs w:val="26"/>
          <w:lang w:val="vi-VN"/>
        </w:rPr>
        <w:t>+</w:t>
      </w:r>
      <w:r w:rsidRPr="00790378">
        <w:rPr>
          <w:szCs w:val="26"/>
          <w:lang w:val="vi-VN"/>
        </w:rPr>
        <w:t xml:space="preserve"> Các phương tiện hoạt động trên công trường khi đến hạn bảo dưỡng hoặc thay dầu được đưa tới các gara để sửa chữa, thay thế và bảo hành định kỳ để hạn chế tới mức thấp nhất sự rơi vãi của các loại dầu máy có chứa thành phần nguy hại tới môi trường.</w:t>
      </w:r>
    </w:p>
    <w:p w:rsidR="005775B7" w:rsidRPr="00790378" w:rsidRDefault="005775B7" w:rsidP="005775B7">
      <w:pPr>
        <w:spacing w:before="0" w:after="0" w:line="360" w:lineRule="exact"/>
        <w:ind w:firstLine="709"/>
        <w:jc w:val="both"/>
        <w:rPr>
          <w:szCs w:val="26"/>
          <w:lang w:val="vi-VN"/>
        </w:rPr>
      </w:pPr>
      <w:r w:rsidRPr="00A07E77">
        <w:rPr>
          <w:szCs w:val="26"/>
          <w:lang w:val="vi-VN"/>
        </w:rPr>
        <w:t>+ Đ</w:t>
      </w:r>
      <w:r w:rsidRPr="00790378">
        <w:rPr>
          <w:szCs w:val="26"/>
          <w:lang w:val="vi-VN"/>
        </w:rPr>
        <w:t>ơn vị thi công ưu tiên sử dụng bê tông thương phẩm nhằm hạn chế nước thải phát sinh.</w:t>
      </w:r>
    </w:p>
    <w:p w:rsidR="005775B7" w:rsidRPr="00790378" w:rsidRDefault="005775B7" w:rsidP="005775B7">
      <w:pPr>
        <w:spacing w:before="0" w:after="0" w:line="360" w:lineRule="exact"/>
        <w:ind w:firstLine="720"/>
        <w:jc w:val="both"/>
        <w:rPr>
          <w:iCs/>
          <w:szCs w:val="26"/>
          <w:lang w:val="vi-VN"/>
        </w:rPr>
      </w:pPr>
      <w:r w:rsidRPr="00A07E77">
        <w:rPr>
          <w:iCs/>
          <w:szCs w:val="26"/>
          <w:lang w:val="vi-VN"/>
        </w:rPr>
        <w:t>+</w:t>
      </w:r>
      <w:r w:rsidRPr="00790378">
        <w:rPr>
          <w:iCs/>
          <w:szCs w:val="26"/>
          <w:lang w:val="vi-VN"/>
        </w:rPr>
        <w:t xml:space="preserve"> </w:t>
      </w:r>
      <w:r w:rsidRPr="00A07E77">
        <w:rPr>
          <w:iCs/>
          <w:szCs w:val="26"/>
          <w:lang w:val="vi-VN"/>
        </w:rPr>
        <w:t xml:space="preserve">Trong trường hợp phát sinh nước thải xây dựng đơn vị thi công tận dụng hệ thống đường cống thoát nước mưa. Đồng thời </w:t>
      </w:r>
      <w:r w:rsidRPr="00790378">
        <w:rPr>
          <w:iCs/>
          <w:szCs w:val="26"/>
          <w:lang w:val="vi-VN"/>
        </w:rPr>
        <w:t>thường xuyên kiểm tra vệ sinh, nạo vét bùn cặn tại đường cống</w:t>
      </w:r>
      <w:r w:rsidRPr="00A07E77">
        <w:rPr>
          <w:iCs/>
          <w:szCs w:val="26"/>
          <w:lang w:val="vi-VN"/>
        </w:rPr>
        <w:t xml:space="preserve"> đảm bảo hệ thống đường cống tiêu thoát nước tốt</w:t>
      </w:r>
      <w:r w:rsidRPr="00790378">
        <w:rPr>
          <w:iCs/>
          <w:szCs w:val="26"/>
          <w:lang w:val="vi-VN"/>
        </w:rPr>
        <w:t>.</w:t>
      </w:r>
    </w:p>
    <w:p w:rsidR="00A6699D" w:rsidRPr="00790378" w:rsidRDefault="00A6699D" w:rsidP="005775B7">
      <w:pPr>
        <w:ind w:firstLine="720"/>
        <w:jc w:val="both"/>
        <w:rPr>
          <w:i/>
          <w:szCs w:val="26"/>
          <w:lang w:val="nl-NL"/>
        </w:rPr>
      </w:pPr>
      <w:r w:rsidRPr="00790378">
        <w:rPr>
          <w:i/>
          <w:szCs w:val="26"/>
          <w:lang w:val="nl-NL"/>
        </w:rPr>
        <w:t>b. Các công trình, biện pháp thu gom, xử lý chất thải rắn thông thường</w:t>
      </w:r>
    </w:p>
    <w:p w:rsidR="00A6699D" w:rsidRPr="00790378" w:rsidRDefault="00A6699D" w:rsidP="004664B3">
      <w:pPr>
        <w:ind w:firstLine="709"/>
        <w:jc w:val="both"/>
        <w:rPr>
          <w:iCs/>
          <w:szCs w:val="26"/>
          <w:lang w:val="vi-VN"/>
        </w:rPr>
      </w:pPr>
      <w:r w:rsidRPr="00790378">
        <w:rPr>
          <w:iCs/>
          <w:szCs w:val="26"/>
          <w:lang w:val="vi-VN"/>
        </w:rPr>
        <w:lastRenderedPageBreak/>
        <w:t>Chủ dự án sẽ phối hợp với nhà thầu thi công thực hiện các công trình, biện pháp bảo vệ môi trường như sau:</w:t>
      </w:r>
    </w:p>
    <w:p w:rsidR="00A6699D" w:rsidRPr="00790378" w:rsidRDefault="00A6699D" w:rsidP="004664B3">
      <w:pPr>
        <w:ind w:firstLine="709"/>
        <w:jc w:val="both"/>
        <w:rPr>
          <w:rFonts w:eastAsia="Times New Roman"/>
          <w:szCs w:val="26"/>
          <w:lang w:val="vi-VN"/>
        </w:rPr>
      </w:pPr>
      <w:r w:rsidRPr="00790378">
        <w:rPr>
          <w:rFonts w:eastAsia="Times New Roman"/>
          <w:szCs w:val="26"/>
          <w:lang w:val="vi-VN"/>
        </w:rPr>
        <w:t xml:space="preserve">- Đối với chất thải rắn sinh hoạt: Bố trí </w:t>
      </w:r>
      <w:r w:rsidR="00BF7B3D" w:rsidRPr="00A07E77">
        <w:rPr>
          <w:rFonts w:eastAsia="Times New Roman"/>
          <w:szCs w:val="26"/>
          <w:lang w:val="vi-VN"/>
        </w:rPr>
        <w:t>3</w:t>
      </w:r>
      <w:r w:rsidRPr="00790378">
        <w:rPr>
          <w:rFonts w:eastAsia="Times New Roman"/>
          <w:szCs w:val="26"/>
          <w:lang w:val="vi-VN"/>
        </w:rPr>
        <w:t xml:space="preserve"> thùng rác (thể tích </w:t>
      </w:r>
      <w:r w:rsidR="00DF70EA" w:rsidRPr="00790378">
        <w:rPr>
          <w:rFonts w:eastAsia="Times New Roman"/>
          <w:szCs w:val="26"/>
          <w:lang w:val="vi-VN"/>
        </w:rPr>
        <w:t>5</w:t>
      </w:r>
      <w:r w:rsidRPr="00790378">
        <w:rPr>
          <w:rFonts w:eastAsia="Times New Roman"/>
          <w:szCs w:val="26"/>
          <w:lang w:val="vi-VN"/>
        </w:rPr>
        <w:t>0- 1</w:t>
      </w:r>
      <w:r w:rsidR="00DF70EA" w:rsidRPr="00790378">
        <w:rPr>
          <w:rFonts w:eastAsia="Times New Roman"/>
          <w:szCs w:val="26"/>
          <w:lang w:val="vi-VN"/>
        </w:rPr>
        <w:t>0</w:t>
      </w:r>
      <w:r w:rsidRPr="00790378">
        <w:rPr>
          <w:rFonts w:eastAsia="Times New Roman"/>
          <w:szCs w:val="26"/>
          <w:lang w:val="vi-VN"/>
        </w:rPr>
        <w:t>0 lít/thùng) tại khu vực dự án để thu gom chất thải rắn sinh hoạt. Hợp đồng với đơn vị thu gom rác thải của địa phương, vận chuyển, xử lý tại khu xử lý rác thải tập trung theo quy định.</w:t>
      </w:r>
    </w:p>
    <w:p w:rsidR="006A0F42" w:rsidRPr="00790378" w:rsidRDefault="00A6699D" w:rsidP="004664B3">
      <w:pPr>
        <w:ind w:firstLine="720"/>
        <w:jc w:val="both"/>
        <w:rPr>
          <w:rFonts w:eastAsia="Times New Roman"/>
          <w:szCs w:val="26"/>
          <w:lang w:val="vi-VN" w:eastAsia="vi-VN"/>
        </w:rPr>
      </w:pPr>
      <w:r w:rsidRPr="00790378">
        <w:rPr>
          <w:rFonts w:eastAsia="Times New Roman"/>
          <w:szCs w:val="26"/>
          <w:lang w:val="vi-VN"/>
        </w:rPr>
        <w:t xml:space="preserve">- Đối với chất thải rắn xây dựng: </w:t>
      </w:r>
    </w:p>
    <w:p w:rsidR="00A6699D" w:rsidRPr="00790378" w:rsidRDefault="006A0F42" w:rsidP="004664B3">
      <w:pPr>
        <w:ind w:firstLine="720"/>
        <w:jc w:val="both"/>
        <w:rPr>
          <w:rFonts w:eastAsia="Times New Roman"/>
          <w:szCs w:val="26"/>
          <w:lang w:val="vi-VN" w:eastAsia="vi-VN"/>
        </w:rPr>
      </w:pPr>
      <w:r w:rsidRPr="00790378">
        <w:rPr>
          <w:rFonts w:eastAsia="Times New Roman"/>
          <w:szCs w:val="26"/>
          <w:lang w:val="vi-VN" w:eastAsia="vi-VN"/>
        </w:rPr>
        <w:t>+ CTR từ quá trình thi công: Đất, đá, gạch vỡ, bê tông thải,… được tận dụng để san lấp mặt bằng.</w:t>
      </w:r>
    </w:p>
    <w:p w:rsidR="006A0F42" w:rsidRPr="00790378" w:rsidRDefault="006A0F42" w:rsidP="004664B3">
      <w:pPr>
        <w:ind w:firstLine="720"/>
        <w:jc w:val="both"/>
        <w:rPr>
          <w:rFonts w:eastAsia="Times New Roman"/>
          <w:szCs w:val="26"/>
          <w:lang w:val="vi-VN" w:eastAsia="vi-VN"/>
        </w:rPr>
      </w:pPr>
      <w:r w:rsidRPr="00790378">
        <w:rPr>
          <w:rFonts w:eastAsia="Times New Roman"/>
          <w:szCs w:val="26"/>
          <w:lang w:val="vi-VN" w:eastAsia="vi-VN"/>
        </w:rPr>
        <w:t>+ Đối với các loại sắt thép vụn, bao bì, gỗ,… được bán cho cơ sở có nhu cầu sử dụng, tái chế.</w:t>
      </w:r>
    </w:p>
    <w:p w:rsidR="006A0F42" w:rsidRPr="00790378" w:rsidRDefault="006A0F42" w:rsidP="004664B3">
      <w:pPr>
        <w:ind w:firstLine="720"/>
        <w:jc w:val="both"/>
        <w:rPr>
          <w:rFonts w:eastAsia="Times New Roman"/>
          <w:szCs w:val="26"/>
          <w:lang w:val="vi-VN" w:eastAsia="vi-VN"/>
        </w:rPr>
      </w:pPr>
      <w:r w:rsidRPr="00790378">
        <w:rPr>
          <w:rFonts w:eastAsia="Times New Roman"/>
          <w:szCs w:val="26"/>
          <w:lang w:val="vi-VN" w:eastAsia="vi-VN"/>
        </w:rPr>
        <w:t>+ Đối với các loại chất thải khác không thể tái chế, tái sử dụng sẽ thuê đơn vị có chức năng đến thu gom, vận chuyển, xử lý theo quy định.</w:t>
      </w:r>
    </w:p>
    <w:p w:rsidR="006A0F42" w:rsidRPr="00790378" w:rsidRDefault="00C11EE3" w:rsidP="004664B3">
      <w:pPr>
        <w:ind w:firstLine="720"/>
        <w:jc w:val="both"/>
        <w:rPr>
          <w:rFonts w:eastAsia="Times New Roman"/>
          <w:szCs w:val="26"/>
          <w:lang w:val="vi-VN"/>
        </w:rPr>
      </w:pPr>
      <w:r>
        <w:rPr>
          <w:rFonts w:eastAsia="Times New Roman"/>
          <w:szCs w:val="26"/>
          <w:lang w:val="vi-VN" w:eastAsia="vi-VN"/>
        </w:rPr>
        <w:t>+ Đối với bùn n</w:t>
      </w:r>
      <w:r w:rsidRPr="00C11EE3">
        <w:rPr>
          <w:rFonts w:eastAsia="Times New Roman"/>
          <w:szCs w:val="26"/>
          <w:lang w:val="vi-VN" w:eastAsia="vi-VN"/>
        </w:rPr>
        <w:t>ạ</w:t>
      </w:r>
      <w:r w:rsidR="006A0F42" w:rsidRPr="00790378">
        <w:rPr>
          <w:rFonts w:eastAsia="Times New Roman"/>
          <w:szCs w:val="26"/>
          <w:lang w:val="vi-VN" w:eastAsia="vi-VN"/>
        </w:rPr>
        <w:t>o vét kênh mương được sử dụng toàn bộ để trồng cây xanh trong khuôn viên dự án.</w:t>
      </w:r>
    </w:p>
    <w:p w:rsidR="00A6699D" w:rsidRPr="00790378" w:rsidRDefault="00A6699D" w:rsidP="004664B3">
      <w:pPr>
        <w:pStyle w:val="ListParagraph"/>
        <w:spacing w:before="60" w:after="60" w:line="312" w:lineRule="auto"/>
        <w:ind w:left="0"/>
        <w:jc w:val="both"/>
        <w:rPr>
          <w:i/>
          <w:sz w:val="26"/>
          <w:szCs w:val="26"/>
          <w:lang w:val="vi-VN"/>
        </w:rPr>
      </w:pPr>
      <w:r w:rsidRPr="00790378">
        <w:rPr>
          <w:i/>
          <w:sz w:val="26"/>
          <w:szCs w:val="26"/>
          <w:lang w:val="vi-VN"/>
        </w:rPr>
        <w:t xml:space="preserve">c. </w:t>
      </w:r>
      <w:r w:rsidRPr="00790378">
        <w:rPr>
          <w:i/>
          <w:sz w:val="26"/>
          <w:szCs w:val="26"/>
          <w:lang w:val="nl-NL"/>
        </w:rPr>
        <w:t>Các công trình, biện pháp thu gom, xử lý</w:t>
      </w:r>
      <w:r w:rsidRPr="00790378">
        <w:rPr>
          <w:i/>
          <w:sz w:val="26"/>
          <w:szCs w:val="26"/>
          <w:lang w:val="vi-VN"/>
        </w:rPr>
        <w:t xml:space="preserve"> chất thải nguy hại:</w:t>
      </w:r>
    </w:p>
    <w:p w:rsidR="00A6699D" w:rsidRPr="00790378" w:rsidRDefault="00A6699D" w:rsidP="004664B3">
      <w:pPr>
        <w:ind w:firstLine="709"/>
        <w:jc w:val="both"/>
        <w:rPr>
          <w:iCs/>
          <w:szCs w:val="26"/>
          <w:lang w:val="vi-VN"/>
        </w:rPr>
      </w:pPr>
      <w:r w:rsidRPr="00790378">
        <w:rPr>
          <w:iCs/>
          <w:szCs w:val="26"/>
          <w:lang w:val="vi-VN"/>
        </w:rPr>
        <w:t>Chủ dự án sẽ phối hợp với nhà thầu thi công thực hiện các công trình, biện pháp bảo vệ môi trường như sau:</w:t>
      </w:r>
    </w:p>
    <w:p w:rsidR="000229C9" w:rsidRPr="00790378" w:rsidRDefault="00A6699D" w:rsidP="000229C9">
      <w:pPr>
        <w:ind w:firstLine="720"/>
        <w:jc w:val="both"/>
        <w:rPr>
          <w:szCs w:val="26"/>
          <w:lang w:val="vi-VN"/>
        </w:rPr>
      </w:pPr>
      <w:r w:rsidRPr="00790378">
        <w:rPr>
          <w:rFonts w:eastAsia="Times New Roman"/>
          <w:szCs w:val="26"/>
          <w:lang w:val="vi-VN"/>
        </w:rPr>
        <w:t>Chủ dự án sẽ bố trí kho lưu giữ chất thải nguy hại có diện tích</w:t>
      </w:r>
      <w:r w:rsidR="00C11EE3" w:rsidRPr="00C11EE3">
        <w:rPr>
          <w:rFonts w:eastAsia="Times New Roman"/>
          <w:szCs w:val="26"/>
          <w:lang w:val="vi-VN"/>
        </w:rPr>
        <w:t xml:space="preserve"> khoảng</w:t>
      </w:r>
      <w:r w:rsidRPr="00790378">
        <w:rPr>
          <w:rFonts w:eastAsia="Times New Roman"/>
          <w:szCs w:val="26"/>
          <w:lang w:val="vi-VN"/>
        </w:rPr>
        <w:t xml:space="preserve"> 5m</w:t>
      </w:r>
      <w:r w:rsidRPr="00790378">
        <w:rPr>
          <w:rFonts w:eastAsia="Times New Roman"/>
          <w:szCs w:val="26"/>
          <w:vertAlign w:val="superscript"/>
          <w:lang w:val="vi-VN"/>
        </w:rPr>
        <w:t>2</w:t>
      </w:r>
      <w:r w:rsidRPr="00790378">
        <w:rPr>
          <w:rFonts w:eastAsia="Times New Roman"/>
          <w:szCs w:val="26"/>
          <w:lang w:val="vi-VN"/>
        </w:rPr>
        <w:t xml:space="preserve"> có mái che bố trí gần khu vực kho chứa sắt thép, xi măng trong khu vực dự án; trong kho bố trí </w:t>
      </w:r>
      <w:r w:rsidR="00DF70EA" w:rsidRPr="00790378">
        <w:rPr>
          <w:rFonts w:eastAsia="Times New Roman"/>
          <w:szCs w:val="26"/>
          <w:lang w:val="vi-VN"/>
        </w:rPr>
        <w:t>0</w:t>
      </w:r>
      <w:r w:rsidR="00C11EE3" w:rsidRPr="00C11EE3">
        <w:rPr>
          <w:rFonts w:eastAsia="Times New Roman"/>
          <w:szCs w:val="26"/>
          <w:lang w:val="vi-VN"/>
        </w:rPr>
        <w:t>5</w:t>
      </w:r>
      <w:r w:rsidRPr="00790378">
        <w:rPr>
          <w:rFonts w:eastAsia="Times New Roman"/>
          <w:szCs w:val="26"/>
          <w:lang w:val="vi-VN"/>
        </w:rPr>
        <w:t xml:space="preserve"> thùng chứa </w:t>
      </w:r>
      <w:r w:rsidR="000229C9" w:rsidRPr="00A07E77">
        <w:rPr>
          <w:szCs w:val="26"/>
          <w:lang w:val="vi-VN"/>
        </w:rPr>
        <w:t>CTNH thể tích 20-50 lít/thùng để lưu chứa</w:t>
      </w:r>
      <w:r w:rsidR="00C11EE3" w:rsidRPr="00C11EE3">
        <w:rPr>
          <w:szCs w:val="26"/>
          <w:lang w:val="vi-VN"/>
        </w:rPr>
        <w:t xml:space="preserve"> dầu thải,</w:t>
      </w:r>
      <w:r w:rsidR="000229C9" w:rsidRPr="00A07E77">
        <w:rPr>
          <w:szCs w:val="26"/>
          <w:lang w:val="vi-VN"/>
        </w:rPr>
        <w:t xml:space="preserve"> đầu mẩu que hàn, chổi lăn sơn thải, giẻ lau dính dầu mỡ</w:t>
      </w:r>
      <w:r w:rsidR="00C11EE3" w:rsidRPr="00C11EE3">
        <w:rPr>
          <w:szCs w:val="26"/>
          <w:lang w:val="vi-VN"/>
        </w:rPr>
        <w:t>, xỉ hàn thải</w:t>
      </w:r>
      <w:r w:rsidR="000229C9" w:rsidRPr="00A07E77">
        <w:rPr>
          <w:szCs w:val="26"/>
          <w:lang w:val="vi-VN"/>
        </w:rPr>
        <w:t>; đối với vỏ thùng sơn số lượng nhiều được thu gom xếp chồng lên nhau</w:t>
      </w:r>
      <w:r w:rsidR="000229C9" w:rsidRPr="00790378">
        <w:rPr>
          <w:szCs w:val="26"/>
          <w:lang w:val="vi-VN"/>
        </w:rPr>
        <w:t xml:space="preserve">. Các chất thải nguy hại phát sinh sẽ được thu gom, lưu giữ, vận chuyển và xử lý theo quy định của </w:t>
      </w:r>
      <w:r w:rsidR="000229C9" w:rsidRPr="00790378">
        <w:rPr>
          <w:szCs w:val="26"/>
          <w:lang w:val="es-GT"/>
        </w:rPr>
        <w:t>Thông tư số 02/2022/TT-BTNMT ngày 10/01/2022 của Bộ Tài nguyên và Môi trường quy định chi tiết thi hành một số điều của Luật Bảo vệ môi trường</w:t>
      </w:r>
      <w:r w:rsidR="000229C9" w:rsidRPr="00A07E77">
        <w:rPr>
          <w:szCs w:val="26"/>
          <w:lang w:val="vi-VN"/>
        </w:rPr>
        <w:t>;</w:t>
      </w:r>
      <w:r w:rsidR="000229C9" w:rsidRPr="00790378">
        <w:rPr>
          <w:szCs w:val="26"/>
          <w:lang w:val="vi-VN"/>
        </w:rPr>
        <w:t xml:space="preserve"> Nghị định số </w:t>
      </w:r>
      <w:r w:rsidR="000229C9" w:rsidRPr="00A07E77">
        <w:rPr>
          <w:szCs w:val="26"/>
          <w:lang w:val="vi-VN"/>
        </w:rPr>
        <w:t>08/2022</w:t>
      </w:r>
      <w:r w:rsidR="000229C9" w:rsidRPr="00790378">
        <w:rPr>
          <w:szCs w:val="26"/>
          <w:lang w:val="vi-VN"/>
        </w:rPr>
        <w:t xml:space="preserve">/NĐ-CP ngày </w:t>
      </w:r>
      <w:r w:rsidR="000229C9" w:rsidRPr="00A07E77">
        <w:rPr>
          <w:szCs w:val="26"/>
          <w:lang w:val="vi-VN"/>
        </w:rPr>
        <w:t>10/01/2022</w:t>
      </w:r>
      <w:r w:rsidR="000229C9" w:rsidRPr="00790378">
        <w:rPr>
          <w:szCs w:val="26"/>
          <w:lang w:val="vi-VN"/>
        </w:rPr>
        <w:t xml:space="preserve"> của Chính phủ về quy định chi tiết một số điều của Luật bảo vệ môi trường</w:t>
      </w:r>
      <w:r w:rsidR="000229C9" w:rsidRPr="00A07E77">
        <w:rPr>
          <w:szCs w:val="26"/>
          <w:lang w:val="vi-VN"/>
        </w:rPr>
        <w:t>.</w:t>
      </w:r>
    </w:p>
    <w:p w:rsidR="00A6699D" w:rsidRPr="00790378" w:rsidRDefault="00A6699D" w:rsidP="004664B3">
      <w:pPr>
        <w:ind w:firstLine="720"/>
        <w:jc w:val="both"/>
        <w:rPr>
          <w:rFonts w:eastAsia="Times New Roman"/>
          <w:szCs w:val="26"/>
          <w:lang w:val="vi-VN"/>
        </w:rPr>
      </w:pPr>
      <w:r w:rsidRPr="00790378">
        <w:rPr>
          <w:rFonts w:eastAsia="Times New Roman"/>
          <w:szCs w:val="26"/>
          <w:lang w:val="vi-VN"/>
        </w:rPr>
        <w:t>Chủ dự án sẽ ký hợp đồng với đơn vị có chức năng để thu gom, vận chuyển và xử lý chất thải nguy hại phát sinh theo quy định.</w:t>
      </w:r>
    </w:p>
    <w:p w:rsidR="003D592F" w:rsidRPr="00790378" w:rsidRDefault="003D592F" w:rsidP="003D592F">
      <w:pPr>
        <w:jc w:val="both"/>
        <w:rPr>
          <w:rFonts w:eastAsia="Times New Roman"/>
          <w:i/>
          <w:szCs w:val="26"/>
          <w:lang w:val="vi-VN"/>
        </w:rPr>
      </w:pPr>
      <w:r w:rsidRPr="00790378">
        <w:rPr>
          <w:rFonts w:eastAsia="Times New Roman"/>
          <w:i/>
          <w:szCs w:val="26"/>
          <w:lang w:val="vi-VN"/>
        </w:rPr>
        <w:t xml:space="preserve">d. Biện pháp </w:t>
      </w:r>
      <w:r w:rsidR="000229C9" w:rsidRPr="00A07E77">
        <w:rPr>
          <w:rFonts w:eastAsia="Times New Roman"/>
          <w:i/>
          <w:szCs w:val="26"/>
          <w:lang w:val="vi-VN"/>
        </w:rPr>
        <w:t>đối với khối lượng bóc tách</w:t>
      </w:r>
      <w:r w:rsidRPr="00790378">
        <w:rPr>
          <w:rFonts w:eastAsia="Times New Roman"/>
          <w:i/>
          <w:szCs w:val="26"/>
          <w:lang w:val="vi-VN"/>
        </w:rPr>
        <w:t xml:space="preserve"> tầng đất mặt:</w:t>
      </w:r>
    </w:p>
    <w:p w:rsidR="003D592F" w:rsidRPr="00790378" w:rsidRDefault="003D592F" w:rsidP="003D592F">
      <w:pPr>
        <w:jc w:val="both"/>
        <w:rPr>
          <w:rFonts w:eastAsia="Times New Roman"/>
          <w:szCs w:val="26"/>
          <w:lang w:val="vi-VN"/>
        </w:rPr>
      </w:pPr>
      <w:r w:rsidRPr="00790378">
        <w:rPr>
          <w:rFonts w:eastAsia="Times New Roman"/>
          <w:szCs w:val="26"/>
          <w:lang w:val="vi-VN"/>
        </w:rPr>
        <w:tab/>
        <w:t xml:space="preserve">Đối với lượng đất hữu cơ phát sinh từ quá trình bóc tách tầng đất mặt được chủ dự án tận dụng toàn bộ vào khu vực trồng cây </w:t>
      </w:r>
      <w:r w:rsidR="00B773E8" w:rsidRPr="00790378">
        <w:rPr>
          <w:rFonts w:eastAsia="Times New Roman"/>
          <w:szCs w:val="26"/>
          <w:lang w:val="vi-VN"/>
        </w:rPr>
        <w:t>xanh trong khuôn viên dự á</w:t>
      </w:r>
      <w:r w:rsidRPr="00790378">
        <w:rPr>
          <w:rFonts w:eastAsia="Times New Roman"/>
          <w:szCs w:val="26"/>
          <w:lang w:val="vi-VN"/>
        </w:rPr>
        <w:t>n.</w:t>
      </w:r>
    </w:p>
    <w:p w:rsidR="00A6699D" w:rsidRPr="00790378" w:rsidRDefault="003D592F" w:rsidP="004664B3">
      <w:pPr>
        <w:rPr>
          <w:i/>
          <w:szCs w:val="26"/>
          <w:lang w:val="nl-NL"/>
        </w:rPr>
      </w:pPr>
      <w:r w:rsidRPr="00790378">
        <w:rPr>
          <w:i/>
          <w:szCs w:val="26"/>
          <w:lang w:val="nb-NO"/>
        </w:rPr>
        <w:t>e</w:t>
      </w:r>
      <w:r w:rsidR="00A6699D" w:rsidRPr="00790378">
        <w:rPr>
          <w:i/>
          <w:szCs w:val="26"/>
          <w:lang w:val="nb-NO"/>
        </w:rPr>
        <w:t xml:space="preserve">. </w:t>
      </w:r>
      <w:r w:rsidR="00A6699D" w:rsidRPr="00790378">
        <w:rPr>
          <w:i/>
          <w:szCs w:val="26"/>
          <w:lang w:val="nl-NL"/>
        </w:rPr>
        <w:t xml:space="preserve">Các công trình, biện pháp giảm thiểu </w:t>
      </w:r>
      <w:r w:rsidR="00A6699D" w:rsidRPr="00790378">
        <w:rPr>
          <w:i/>
          <w:szCs w:val="26"/>
          <w:lang w:val="vi-VN"/>
        </w:rPr>
        <w:t>bụi, khí thải.</w:t>
      </w:r>
    </w:p>
    <w:p w:rsidR="00A6699D" w:rsidRPr="00790378" w:rsidRDefault="00A6699D" w:rsidP="004664B3">
      <w:pPr>
        <w:pStyle w:val="A-NORMAL"/>
        <w:spacing w:before="60" w:line="312" w:lineRule="auto"/>
        <w:ind w:firstLine="480"/>
        <w:rPr>
          <w:iCs/>
          <w:szCs w:val="26"/>
          <w:lang w:val="vi-VN"/>
        </w:rPr>
      </w:pPr>
      <w:r w:rsidRPr="00790378">
        <w:rPr>
          <w:iCs/>
          <w:szCs w:val="26"/>
          <w:lang w:val="vi-VN"/>
        </w:rPr>
        <w:t>Chủ dự án sẽ phối hợp với nhà thầu thi công thực hiện các công trình, biện pháp bảo vệ môi trường như sau:</w:t>
      </w:r>
    </w:p>
    <w:p w:rsidR="00A6699D" w:rsidRPr="00790378" w:rsidRDefault="00A6699D" w:rsidP="004664B3">
      <w:pPr>
        <w:ind w:firstLine="720"/>
        <w:jc w:val="both"/>
        <w:rPr>
          <w:bCs/>
          <w:iCs/>
          <w:szCs w:val="26"/>
          <w:lang w:val="vi-VN"/>
        </w:rPr>
      </w:pPr>
      <w:r w:rsidRPr="00790378">
        <w:rPr>
          <w:bCs/>
          <w:iCs/>
          <w:szCs w:val="26"/>
          <w:lang w:val="vi-VN"/>
        </w:rPr>
        <w:lastRenderedPageBreak/>
        <w:t>- Sử dụng phương tiện vận chuyển, máy móc, thiết bị thi công đảm bảo quy định về mức độ an toàn kỹ thuật và an toàn môi trường, không sử dụng thiết bị thi công cũ, lạc hậu; Các phương tiện vận chuyển nguyên vật liệu xây dựng sử dụng nhiên liệu đúng với thiết kế của động cơ, chở đúng tải trọng cho phép và có bạt che chắn, không để vật liệu rơi xuống dọc tuyến đường vận chuyển.</w:t>
      </w:r>
    </w:p>
    <w:p w:rsidR="00A6699D" w:rsidRPr="00790378" w:rsidRDefault="00A6699D" w:rsidP="004664B3">
      <w:pPr>
        <w:ind w:firstLine="720"/>
        <w:jc w:val="both"/>
        <w:rPr>
          <w:szCs w:val="26"/>
          <w:lang w:val="vi-VN"/>
        </w:rPr>
      </w:pPr>
      <w:r w:rsidRPr="00790378">
        <w:rPr>
          <w:szCs w:val="26"/>
          <w:lang w:val="vi-VN"/>
        </w:rPr>
        <w:t>- Không đốt các loại chất thải phát sinh trong quá trình xây dựng dự án.</w:t>
      </w:r>
    </w:p>
    <w:p w:rsidR="00A6699D" w:rsidRPr="00790378" w:rsidRDefault="00A6699D" w:rsidP="004664B3">
      <w:pPr>
        <w:jc w:val="both"/>
        <w:rPr>
          <w:b/>
          <w:i/>
          <w:szCs w:val="26"/>
          <w:lang w:val="vi-VN"/>
        </w:rPr>
      </w:pPr>
      <w:r w:rsidRPr="00790378">
        <w:rPr>
          <w:b/>
          <w:i/>
          <w:szCs w:val="26"/>
          <w:lang w:val="vi-VN"/>
        </w:rPr>
        <w:t>5.4.2. Giai đoạn vận hành dự án:</w:t>
      </w:r>
    </w:p>
    <w:p w:rsidR="00A6699D" w:rsidRPr="00790378" w:rsidRDefault="00A6699D" w:rsidP="004664B3">
      <w:pPr>
        <w:jc w:val="both"/>
        <w:rPr>
          <w:szCs w:val="26"/>
          <w:lang w:val="vi-VN"/>
        </w:rPr>
      </w:pPr>
      <w:r w:rsidRPr="00790378">
        <w:rPr>
          <w:szCs w:val="26"/>
          <w:lang w:val="vi-VN"/>
        </w:rPr>
        <w:t>Danh mục công trình bảo vệ môi trường chính của dự án.</w:t>
      </w:r>
    </w:p>
    <w:p w:rsidR="00A6699D" w:rsidRPr="00790378" w:rsidRDefault="00A6699D" w:rsidP="004664B3">
      <w:pPr>
        <w:ind w:firstLine="720"/>
        <w:jc w:val="both"/>
        <w:rPr>
          <w:szCs w:val="26"/>
          <w:lang w:val="es-UY"/>
        </w:rPr>
      </w:pPr>
      <w:r w:rsidRPr="00790378">
        <w:rPr>
          <w:iCs/>
          <w:szCs w:val="26"/>
          <w:lang w:val="vi-VN"/>
        </w:rPr>
        <w:t xml:space="preserve">- </w:t>
      </w:r>
      <w:r w:rsidRPr="00790378">
        <w:rPr>
          <w:szCs w:val="26"/>
          <w:lang w:val="es-UY"/>
        </w:rPr>
        <w:t>Hệ thống thu gom và thoát nước mưa.</w:t>
      </w:r>
    </w:p>
    <w:p w:rsidR="00A6699D" w:rsidRPr="00790378" w:rsidRDefault="00A6699D" w:rsidP="00BF7B3D">
      <w:pPr>
        <w:ind w:firstLine="720"/>
        <w:jc w:val="both"/>
        <w:rPr>
          <w:szCs w:val="26"/>
          <w:lang w:val="es-UY"/>
        </w:rPr>
      </w:pPr>
      <w:r w:rsidRPr="00790378">
        <w:rPr>
          <w:szCs w:val="26"/>
          <w:lang w:val="es-UY"/>
        </w:rPr>
        <w:t>- Hệ thố</w:t>
      </w:r>
      <w:r w:rsidR="00BF7B3D">
        <w:rPr>
          <w:szCs w:val="26"/>
          <w:lang w:val="es-UY"/>
        </w:rPr>
        <w:t xml:space="preserve">ng thu gom </w:t>
      </w:r>
      <w:r w:rsidRPr="00790378">
        <w:rPr>
          <w:szCs w:val="26"/>
          <w:lang w:val="es-UY"/>
        </w:rPr>
        <w:t>nước thải.</w:t>
      </w:r>
    </w:p>
    <w:p w:rsidR="00A6699D" w:rsidRPr="00790378" w:rsidRDefault="00A6699D" w:rsidP="004664B3">
      <w:pPr>
        <w:ind w:firstLine="720"/>
        <w:jc w:val="both"/>
        <w:rPr>
          <w:szCs w:val="26"/>
          <w:lang w:val="es-UY"/>
        </w:rPr>
      </w:pPr>
      <w:r w:rsidRPr="00790378">
        <w:rPr>
          <w:szCs w:val="26"/>
          <w:lang w:val="es-UY"/>
        </w:rPr>
        <w:t xml:space="preserve">- Hệ thống xử lý nước thải công suất </w:t>
      </w:r>
      <w:r w:rsidR="0086281D">
        <w:rPr>
          <w:szCs w:val="26"/>
          <w:lang w:val="es-UY"/>
        </w:rPr>
        <w:t>5</w:t>
      </w:r>
      <w:r w:rsidR="00CB2D6A" w:rsidRPr="00790378">
        <w:rPr>
          <w:szCs w:val="26"/>
          <w:lang w:val="es-UY"/>
        </w:rPr>
        <w:t xml:space="preserve">0 </w:t>
      </w:r>
      <w:r w:rsidRPr="00790378">
        <w:rPr>
          <w:szCs w:val="26"/>
          <w:lang w:val="es-UY"/>
        </w:rPr>
        <w:t>m</w:t>
      </w:r>
      <w:r w:rsidRPr="00790378">
        <w:rPr>
          <w:szCs w:val="26"/>
          <w:vertAlign w:val="superscript"/>
          <w:lang w:val="es-UY"/>
        </w:rPr>
        <w:t>3</w:t>
      </w:r>
      <w:r w:rsidRPr="00790378">
        <w:rPr>
          <w:szCs w:val="26"/>
          <w:lang w:val="es-UY"/>
        </w:rPr>
        <w:t>/ngày</w:t>
      </w:r>
      <w:r w:rsidR="001A73AF" w:rsidRPr="00790378">
        <w:rPr>
          <w:szCs w:val="26"/>
          <w:lang w:val="es-UY"/>
        </w:rPr>
        <w:t>.</w:t>
      </w:r>
      <w:r w:rsidRPr="00790378">
        <w:rPr>
          <w:szCs w:val="26"/>
          <w:lang w:val="es-UY"/>
        </w:rPr>
        <w:t xml:space="preserve"> đêm.</w:t>
      </w:r>
    </w:p>
    <w:p w:rsidR="00A6699D" w:rsidRPr="00790378" w:rsidRDefault="00A6699D" w:rsidP="004664B3">
      <w:pPr>
        <w:jc w:val="both"/>
        <w:rPr>
          <w:szCs w:val="26"/>
          <w:lang w:val="es-UY"/>
        </w:rPr>
      </w:pPr>
      <w:r w:rsidRPr="00790378">
        <w:rPr>
          <w:szCs w:val="26"/>
          <w:lang w:val="es-UY"/>
        </w:rPr>
        <w:tab/>
        <w:t xml:space="preserve">- Cây xanh diện tích chiếm tỷ lệ khoảng </w:t>
      </w:r>
      <w:r w:rsidR="00C11EE3">
        <w:rPr>
          <w:szCs w:val="26"/>
          <w:lang w:val="es-UY"/>
        </w:rPr>
        <w:t>21,17</w:t>
      </w:r>
      <w:r w:rsidRPr="00790378">
        <w:rPr>
          <w:szCs w:val="26"/>
          <w:lang w:val="es-UY"/>
        </w:rPr>
        <w:t xml:space="preserve">% (diện tích: </w:t>
      </w:r>
      <w:r w:rsidR="00C11EE3">
        <w:rPr>
          <w:szCs w:val="26"/>
          <w:lang w:val="es-UY"/>
        </w:rPr>
        <w:t>3.657</w:t>
      </w:r>
      <w:r w:rsidRPr="00790378">
        <w:rPr>
          <w:szCs w:val="26"/>
          <w:lang w:val="es-UY"/>
        </w:rPr>
        <w:t>m</w:t>
      </w:r>
      <w:r w:rsidRPr="00790378">
        <w:rPr>
          <w:szCs w:val="26"/>
          <w:vertAlign w:val="superscript"/>
          <w:lang w:val="es-UY"/>
        </w:rPr>
        <w:t>2</w:t>
      </w:r>
      <w:r w:rsidRPr="00790378">
        <w:rPr>
          <w:szCs w:val="26"/>
          <w:lang w:val="es-UY"/>
        </w:rPr>
        <w:t>)</w:t>
      </w:r>
    </w:p>
    <w:p w:rsidR="00A6699D" w:rsidRPr="00790378" w:rsidRDefault="00A6699D" w:rsidP="004664B3">
      <w:pPr>
        <w:jc w:val="both"/>
        <w:rPr>
          <w:szCs w:val="26"/>
          <w:lang w:val="es-UY"/>
        </w:rPr>
      </w:pPr>
      <w:r w:rsidRPr="00790378">
        <w:rPr>
          <w:szCs w:val="26"/>
          <w:lang w:val="es-UY"/>
        </w:rPr>
        <w:tab/>
        <w:t>- Thùng chứa chất thải rắn, chất thải nguy hại; Kho chứa CTNH; Kho chứa chất thải rắn công nghiệp thông thườ</w:t>
      </w:r>
      <w:r w:rsidR="0086281D">
        <w:rPr>
          <w:szCs w:val="26"/>
          <w:lang w:val="es-UY"/>
        </w:rPr>
        <w:t>ng</w:t>
      </w:r>
      <w:r w:rsidRPr="00790378">
        <w:rPr>
          <w:szCs w:val="26"/>
          <w:lang w:val="es-UY"/>
        </w:rPr>
        <w:t>.</w:t>
      </w:r>
    </w:p>
    <w:p w:rsidR="00A6699D" w:rsidRPr="00790378" w:rsidRDefault="00A6699D" w:rsidP="004664B3">
      <w:pPr>
        <w:jc w:val="both"/>
        <w:rPr>
          <w:i/>
          <w:szCs w:val="26"/>
          <w:lang w:val="vi-VN"/>
        </w:rPr>
      </w:pPr>
      <w:r w:rsidRPr="00790378">
        <w:rPr>
          <w:i/>
          <w:szCs w:val="26"/>
          <w:lang w:val="es-UY"/>
        </w:rPr>
        <w:t>a</w:t>
      </w:r>
      <w:r w:rsidRPr="00790378">
        <w:rPr>
          <w:i/>
          <w:szCs w:val="26"/>
          <w:lang w:val="vi-VN"/>
        </w:rPr>
        <w:t>. Các công trình, biện pháp thu gom, xử lý nước thải.</w:t>
      </w:r>
    </w:p>
    <w:p w:rsidR="00A6699D" w:rsidRPr="00790378" w:rsidRDefault="00A6699D" w:rsidP="004664B3">
      <w:pPr>
        <w:ind w:firstLine="720"/>
        <w:jc w:val="both"/>
        <w:rPr>
          <w:i/>
          <w:szCs w:val="26"/>
          <w:lang w:val="de-DE"/>
        </w:rPr>
      </w:pPr>
      <w:r w:rsidRPr="00790378">
        <w:rPr>
          <w:i/>
          <w:szCs w:val="26"/>
          <w:lang w:val="de-DE"/>
        </w:rPr>
        <w:t>* Hệ thống thu gom nước mưa</w:t>
      </w:r>
    </w:p>
    <w:p w:rsidR="000229C9" w:rsidRPr="00790378" w:rsidRDefault="000229C9" w:rsidP="000229C9">
      <w:pPr>
        <w:ind w:firstLine="720"/>
        <w:jc w:val="both"/>
        <w:rPr>
          <w:szCs w:val="26"/>
          <w:lang w:val="nl-NL"/>
        </w:rPr>
      </w:pPr>
      <w:r w:rsidRPr="00790378">
        <w:rPr>
          <w:iCs/>
          <w:szCs w:val="26"/>
          <w:lang w:val="de-DE"/>
        </w:rPr>
        <w:t xml:space="preserve">Chủ đầu tư xây dựng hệ thống thoát nước mưa tách riêng với hệ thống thu gom nước thải. </w:t>
      </w:r>
      <w:r w:rsidR="00BF7B3D">
        <w:rPr>
          <w:iCs/>
          <w:szCs w:val="26"/>
          <w:lang w:val="de-DE"/>
        </w:rPr>
        <w:t xml:space="preserve">Xây dựng hệ thống đường ống thu gom </w:t>
      </w:r>
      <w:r w:rsidRPr="00790378">
        <w:rPr>
          <w:szCs w:val="26"/>
          <w:lang w:val="vi-VN"/>
        </w:rPr>
        <w:t xml:space="preserve">mưa trên mái của các tòa nhà </w:t>
      </w:r>
      <w:r w:rsidR="00BF7B3D" w:rsidRPr="00A07E77">
        <w:rPr>
          <w:szCs w:val="26"/>
          <w:lang w:val="de-DE"/>
        </w:rPr>
        <w:t>là</w:t>
      </w:r>
      <w:r w:rsidRPr="00790378">
        <w:rPr>
          <w:szCs w:val="26"/>
          <w:lang w:val="vi-VN"/>
        </w:rPr>
        <w:t xml:space="preserve"> đường ống nhựa </w:t>
      </w:r>
      <w:r w:rsidRPr="00A07E77">
        <w:rPr>
          <w:szCs w:val="26"/>
          <w:lang w:val="de-DE"/>
        </w:rPr>
        <w:t xml:space="preserve">HDPE </w:t>
      </w:r>
      <w:r w:rsidRPr="00790378">
        <w:rPr>
          <w:szCs w:val="26"/>
          <w:lang w:val="vi-VN"/>
        </w:rPr>
        <w:t>D</w:t>
      </w:r>
      <w:r w:rsidR="00585745">
        <w:rPr>
          <w:szCs w:val="26"/>
          <w:lang w:val="de-DE"/>
        </w:rPr>
        <w:t>11</w:t>
      </w:r>
      <w:r w:rsidRPr="00790378">
        <w:rPr>
          <w:szCs w:val="26"/>
          <w:lang w:val="vi-VN"/>
        </w:rPr>
        <w:t>0</w:t>
      </w:r>
      <w:r w:rsidR="00BF7B3D" w:rsidRPr="00A07E77">
        <w:rPr>
          <w:szCs w:val="26"/>
          <w:lang w:val="de-DE"/>
        </w:rPr>
        <w:t>. Xây dựng mạng lưới đường cố</w:t>
      </w:r>
      <w:r w:rsidR="00585745">
        <w:rPr>
          <w:szCs w:val="26"/>
          <w:lang w:val="de-DE"/>
        </w:rPr>
        <w:t>ng thoát nước mưa D3</w:t>
      </w:r>
      <w:r w:rsidR="00BF7B3D" w:rsidRPr="00A07E77">
        <w:rPr>
          <w:szCs w:val="26"/>
          <w:lang w:val="de-DE"/>
        </w:rPr>
        <w:t xml:space="preserve">00 </w:t>
      </w:r>
      <w:r w:rsidR="00704B2D">
        <w:rPr>
          <w:szCs w:val="26"/>
          <w:lang w:val="de-DE"/>
        </w:rPr>
        <w:t>xung quanh các tòa nhà, nhà xưởng</w:t>
      </w:r>
      <w:r w:rsidR="00704B2D">
        <w:rPr>
          <w:szCs w:val="26"/>
          <w:lang w:val="nl-NL"/>
        </w:rPr>
        <w:t>, sau đó</w:t>
      </w:r>
      <w:r w:rsidRPr="00790378">
        <w:rPr>
          <w:szCs w:val="26"/>
          <w:lang w:val="nl-NL"/>
        </w:rPr>
        <w:t xml:space="preserve"> </w:t>
      </w:r>
      <w:r w:rsidRPr="00790378">
        <w:rPr>
          <w:szCs w:val="26"/>
          <w:lang w:val="vi-VN"/>
        </w:rPr>
        <w:t>thoát</w:t>
      </w:r>
      <w:r w:rsidRPr="00790378">
        <w:rPr>
          <w:szCs w:val="26"/>
          <w:lang w:val="nl-NL"/>
        </w:rPr>
        <w:t xml:space="preserve"> ra </w:t>
      </w:r>
      <w:r w:rsidR="00704B2D" w:rsidRPr="00704B2D">
        <w:rPr>
          <w:szCs w:val="26"/>
          <w:lang w:val="nl-NL"/>
        </w:rPr>
        <w:t>sông Chanh phía Đông dự án</w:t>
      </w:r>
      <w:r w:rsidRPr="00790378">
        <w:rPr>
          <w:szCs w:val="26"/>
          <w:lang w:val="nl-NL"/>
        </w:rPr>
        <w:t xml:space="preserve"> qua 0</w:t>
      </w:r>
      <w:r w:rsidR="00BF7B3D">
        <w:rPr>
          <w:szCs w:val="26"/>
          <w:lang w:val="nl-NL"/>
        </w:rPr>
        <w:t>2</w:t>
      </w:r>
      <w:r w:rsidRPr="00790378">
        <w:rPr>
          <w:szCs w:val="26"/>
          <w:lang w:val="nl-NL"/>
        </w:rPr>
        <w:t xml:space="preserve"> cửa xả</w:t>
      </w:r>
      <w:r w:rsidR="009524CD">
        <w:rPr>
          <w:szCs w:val="26"/>
          <w:lang w:val="nl-NL"/>
        </w:rPr>
        <w:t xml:space="preserve"> (1 vị trí phía Đông Nam nhà máy; 01 vị trí phía </w:t>
      </w:r>
      <w:r w:rsidR="00704B2D">
        <w:rPr>
          <w:szCs w:val="26"/>
          <w:lang w:val="nl-NL"/>
        </w:rPr>
        <w:t>Đông</w:t>
      </w:r>
      <w:r w:rsidR="009524CD">
        <w:rPr>
          <w:szCs w:val="26"/>
          <w:lang w:val="nl-NL"/>
        </w:rPr>
        <w:t xml:space="preserve"> </w:t>
      </w:r>
      <w:r w:rsidR="00704B2D">
        <w:rPr>
          <w:szCs w:val="26"/>
          <w:lang w:val="nl-NL"/>
        </w:rPr>
        <w:t>Bắc</w:t>
      </w:r>
      <w:r w:rsidR="009524CD">
        <w:rPr>
          <w:szCs w:val="26"/>
          <w:lang w:val="nl-NL"/>
        </w:rPr>
        <w:t xml:space="preserve"> nhà máy)</w:t>
      </w:r>
      <w:r w:rsidRPr="00790378">
        <w:rPr>
          <w:szCs w:val="26"/>
          <w:lang w:val="nl-NL"/>
        </w:rPr>
        <w:t xml:space="preserve">. </w:t>
      </w:r>
      <w:r w:rsidR="009524CD">
        <w:rPr>
          <w:szCs w:val="26"/>
          <w:lang w:val="de-DE"/>
        </w:rPr>
        <w:t xml:space="preserve">Trên hệ thống đường cống bố trí </w:t>
      </w:r>
      <w:r w:rsidR="00704B2D">
        <w:rPr>
          <w:szCs w:val="26"/>
          <w:lang w:val="de-DE"/>
        </w:rPr>
        <w:t>36</w:t>
      </w:r>
      <w:r w:rsidR="009524CD">
        <w:rPr>
          <w:szCs w:val="26"/>
          <w:lang w:val="de-DE"/>
        </w:rPr>
        <w:t xml:space="preserve"> hố ga lắng cặn.</w:t>
      </w:r>
    </w:p>
    <w:p w:rsidR="00A6699D" w:rsidRPr="00790378" w:rsidRDefault="00A6699D" w:rsidP="000229C9">
      <w:pPr>
        <w:pStyle w:val="BodyText2"/>
        <w:spacing w:before="60" w:after="60" w:line="312" w:lineRule="auto"/>
        <w:ind w:firstLine="709"/>
        <w:jc w:val="both"/>
        <w:rPr>
          <w:i/>
          <w:color w:val="auto"/>
          <w:sz w:val="26"/>
          <w:szCs w:val="26"/>
          <w:lang w:val="de-DE"/>
        </w:rPr>
      </w:pPr>
      <w:r w:rsidRPr="00790378">
        <w:rPr>
          <w:i/>
          <w:color w:val="auto"/>
          <w:sz w:val="26"/>
          <w:szCs w:val="26"/>
          <w:lang w:val="de-DE"/>
        </w:rPr>
        <w:t>* Hệ thống thu gom nước thải</w:t>
      </w:r>
    </w:p>
    <w:p w:rsidR="00A6699D" w:rsidRPr="00790378" w:rsidRDefault="00A6699D" w:rsidP="004664B3">
      <w:pPr>
        <w:ind w:firstLine="720"/>
        <w:jc w:val="both"/>
        <w:rPr>
          <w:szCs w:val="26"/>
          <w:lang w:val="de-DE"/>
        </w:rPr>
      </w:pPr>
      <w:r w:rsidRPr="00790378">
        <w:rPr>
          <w:szCs w:val="26"/>
          <w:lang w:val="de-DE"/>
        </w:rPr>
        <w:t>- Hệ thống thu gom và xử lý nước thải được thiết kế tách riêng hoàn toàn với hệ thống đường cống thu gom và thoát nước mưa.</w:t>
      </w:r>
    </w:p>
    <w:p w:rsidR="009524CD" w:rsidRDefault="00A6699D" w:rsidP="004664B3">
      <w:pPr>
        <w:jc w:val="both"/>
        <w:rPr>
          <w:szCs w:val="26"/>
          <w:lang w:val="de-DE"/>
        </w:rPr>
      </w:pPr>
      <w:r w:rsidRPr="00790378">
        <w:rPr>
          <w:szCs w:val="26"/>
          <w:lang w:val="de-DE"/>
        </w:rPr>
        <w:tab/>
        <w:t xml:space="preserve">- Nước thải sinh hoạt sau khi được xử lý qua bể tự hoại 3 ngăn sẽ cùng với nước nước thải nhà ăn sau khi xử lý qua bể tách dầu mỡ theo hệ thống </w:t>
      </w:r>
      <w:r w:rsidR="009524CD">
        <w:rPr>
          <w:szCs w:val="26"/>
          <w:lang w:val="de-DE"/>
        </w:rPr>
        <w:t>c</w:t>
      </w:r>
      <w:r w:rsidRPr="00790378">
        <w:rPr>
          <w:szCs w:val="26"/>
          <w:lang w:val="de-DE"/>
        </w:rPr>
        <w:t>ống D</w:t>
      </w:r>
      <w:r w:rsidR="00981F01">
        <w:rPr>
          <w:szCs w:val="26"/>
          <w:lang w:val="de-DE"/>
        </w:rPr>
        <w:t>2</w:t>
      </w:r>
      <w:r w:rsidR="009524CD">
        <w:rPr>
          <w:szCs w:val="26"/>
          <w:lang w:val="de-DE"/>
        </w:rPr>
        <w:t>00</w:t>
      </w:r>
      <w:r w:rsidRPr="00790378">
        <w:rPr>
          <w:szCs w:val="26"/>
          <w:lang w:val="de-DE"/>
        </w:rPr>
        <w:t xml:space="preserve"> về </w:t>
      </w:r>
      <w:r w:rsidR="000229C9" w:rsidRPr="00790378">
        <w:rPr>
          <w:szCs w:val="26"/>
          <w:lang w:val="de-DE"/>
        </w:rPr>
        <w:t>trạm</w:t>
      </w:r>
      <w:r w:rsidRPr="00790378">
        <w:rPr>
          <w:szCs w:val="26"/>
          <w:lang w:val="de-DE"/>
        </w:rPr>
        <w:t xml:space="preserve"> xử lý nước thải </w:t>
      </w:r>
      <w:r w:rsidR="006C7F81" w:rsidRPr="00790378">
        <w:rPr>
          <w:szCs w:val="26"/>
          <w:lang w:val="de-DE"/>
        </w:rPr>
        <w:t>tập trung</w:t>
      </w:r>
      <w:r w:rsidRPr="00790378">
        <w:rPr>
          <w:szCs w:val="26"/>
          <w:lang w:val="de-DE"/>
        </w:rPr>
        <w:t xml:space="preserve"> công suất </w:t>
      </w:r>
      <w:r w:rsidR="0086281D">
        <w:rPr>
          <w:szCs w:val="26"/>
          <w:lang w:val="de-DE"/>
        </w:rPr>
        <w:t>5</w:t>
      </w:r>
      <w:r w:rsidR="00CB2D6A" w:rsidRPr="00790378">
        <w:rPr>
          <w:szCs w:val="26"/>
          <w:lang w:val="de-DE"/>
        </w:rPr>
        <w:t>0</w:t>
      </w:r>
      <w:r w:rsidRPr="00790378">
        <w:rPr>
          <w:szCs w:val="26"/>
          <w:lang w:val="de-DE"/>
        </w:rPr>
        <w:t xml:space="preserve"> m</w:t>
      </w:r>
      <w:r w:rsidRPr="00790378">
        <w:rPr>
          <w:szCs w:val="26"/>
          <w:vertAlign w:val="superscript"/>
          <w:lang w:val="de-DE"/>
        </w:rPr>
        <w:t>3</w:t>
      </w:r>
      <w:r w:rsidRPr="00790378">
        <w:rPr>
          <w:szCs w:val="26"/>
          <w:lang w:val="de-DE"/>
        </w:rPr>
        <w:t>/ngày</w:t>
      </w:r>
      <w:r w:rsidR="000229C9" w:rsidRPr="00790378">
        <w:rPr>
          <w:szCs w:val="26"/>
          <w:lang w:val="de-DE"/>
        </w:rPr>
        <w:t xml:space="preserve"> xử lý</w:t>
      </w:r>
      <w:r w:rsidRPr="00790378">
        <w:rPr>
          <w:szCs w:val="26"/>
          <w:lang w:val="de-DE"/>
        </w:rPr>
        <w:t>.</w:t>
      </w:r>
      <w:r w:rsidR="009524CD">
        <w:rPr>
          <w:szCs w:val="26"/>
          <w:lang w:val="de-DE"/>
        </w:rPr>
        <w:t xml:space="preserve"> Trên hệ thống đường cống bố trí </w:t>
      </w:r>
      <w:r w:rsidR="00981F01">
        <w:rPr>
          <w:szCs w:val="26"/>
          <w:lang w:val="de-DE"/>
        </w:rPr>
        <w:t>07</w:t>
      </w:r>
      <w:r w:rsidR="009524CD">
        <w:rPr>
          <w:szCs w:val="26"/>
          <w:lang w:val="de-DE"/>
        </w:rPr>
        <w:t xml:space="preserve"> hố ga lắng cặn.</w:t>
      </w:r>
    </w:p>
    <w:p w:rsidR="00A6699D" w:rsidRPr="00790378" w:rsidRDefault="000229C9" w:rsidP="004664B3">
      <w:pPr>
        <w:jc w:val="both"/>
        <w:rPr>
          <w:i/>
          <w:szCs w:val="26"/>
          <w:lang w:val="de-DE"/>
        </w:rPr>
      </w:pPr>
      <w:r w:rsidRPr="00790378">
        <w:rPr>
          <w:szCs w:val="26"/>
          <w:lang w:val="de-DE"/>
        </w:rPr>
        <w:tab/>
      </w:r>
      <w:r w:rsidR="00A6699D" w:rsidRPr="00790378">
        <w:rPr>
          <w:i/>
          <w:szCs w:val="26"/>
          <w:lang w:val="de-DE"/>
        </w:rPr>
        <w:t xml:space="preserve">* </w:t>
      </w:r>
      <w:r w:rsidRPr="00790378">
        <w:rPr>
          <w:i/>
          <w:szCs w:val="26"/>
          <w:lang w:val="de-DE"/>
        </w:rPr>
        <w:t>Trạm</w:t>
      </w:r>
      <w:r w:rsidR="00A6699D" w:rsidRPr="00790378">
        <w:rPr>
          <w:i/>
          <w:szCs w:val="26"/>
          <w:lang w:val="de-DE"/>
        </w:rPr>
        <w:t xml:space="preserve"> xử lý nước thải:</w:t>
      </w:r>
    </w:p>
    <w:p w:rsidR="00A6699D" w:rsidRPr="00790378" w:rsidRDefault="00A6699D" w:rsidP="004664B3">
      <w:pPr>
        <w:ind w:firstLine="720"/>
        <w:jc w:val="both"/>
        <w:rPr>
          <w:szCs w:val="26"/>
          <w:lang w:val="de-DE"/>
        </w:rPr>
      </w:pPr>
      <w:r w:rsidRPr="00790378">
        <w:rPr>
          <w:szCs w:val="26"/>
          <w:lang w:val="de-DE"/>
        </w:rPr>
        <w:t xml:space="preserve">- Xây dựng </w:t>
      </w:r>
      <w:r w:rsidR="000229C9" w:rsidRPr="00790378">
        <w:rPr>
          <w:szCs w:val="26"/>
          <w:lang w:val="de-DE"/>
        </w:rPr>
        <w:t>trạm</w:t>
      </w:r>
      <w:r w:rsidRPr="00790378">
        <w:rPr>
          <w:szCs w:val="26"/>
          <w:lang w:val="de-DE"/>
        </w:rPr>
        <w:t xml:space="preserve"> xử lý nước thải công suất </w:t>
      </w:r>
      <w:r w:rsidR="0086281D">
        <w:rPr>
          <w:szCs w:val="26"/>
          <w:lang w:val="de-DE"/>
        </w:rPr>
        <w:t>5</w:t>
      </w:r>
      <w:r w:rsidR="00293500" w:rsidRPr="00790378">
        <w:rPr>
          <w:szCs w:val="26"/>
          <w:lang w:val="de-DE"/>
        </w:rPr>
        <w:t>0</w:t>
      </w:r>
      <w:r w:rsidRPr="00790378">
        <w:rPr>
          <w:szCs w:val="26"/>
          <w:lang w:val="de-DE"/>
        </w:rPr>
        <w:t xml:space="preserve"> m</w:t>
      </w:r>
      <w:r w:rsidRPr="00790378">
        <w:rPr>
          <w:szCs w:val="26"/>
          <w:vertAlign w:val="superscript"/>
          <w:lang w:val="de-DE"/>
        </w:rPr>
        <w:t>3</w:t>
      </w:r>
      <w:r w:rsidRPr="00790378">
        <w:rPr>
          <w:szCs w:val="26"/>
          <w:lang w:val="de-DE"/>
        </w:rPr>
        <w:t xml:space="preserve">/ngày đêm. Quy trình công nghệ trạm xử lý như sau: Nước thải </w:t>
      </w:r>
      <w:r w:rsidRPr="00790378">
        <w:rPr>
          <w:szCs w:val="26"/>
          <w:lang w:val="de-DE"/>
        </w:rPr>
        <w:sym w:font="Symbol" w:char="F0AE"/>
      </w:r>
      <w:r w:rsidRPr="00790378">
        <w:rPr>
          <w:szCs w:val="26"/>
          <w:lang w:val="de-DE"/>
        </w:rPr>
        <w:t xml:space="preserve"> </w:t>
      </w:r>
      <w:r w:rsidR="00900C41" w:rsidRPr="00790378">
        <w:rPr>
          <w:szCs w:val="26"/>
          <w:lang w:val="de-DE"/>
        </w:rPr>
        <w:t>B</w:t>
      </w:r>
      <w:r w:rsidR="000229C9" w:rsidRPr="00790378">
        <w:rPr>
          <w:szCs w:val="26"/>
          <w:lang w:val="de-DE"/>
        </w:rPr>
        <w:t xml:space="preserve">ể thu gom </w:t>
      </w:r>
      <w:r w:rsidR="000229C9" w:rsidRPr="00790378">
        <w:rPr>
          <w:szCs w:val="26"/>
          <w:lang w:val="de-DE"/>
        </w:rPr>
        <w:sym w:font="Symbol" w:char="F0AE"/>
      </w:r>
      <w:r w:rsidR="000229C9" w:rsidRPr="00790378">
        <w:rPr>
          <w:szCs w:val="26"/>
          <w:lang w:val="de-DE"/>
        </w:rPr>
        <w:t xml:space="preserve"> </w:t>
      </w:r>
      <w:r w:rsidRPr="00790378">
        <w:rPr>
          <w:szCs w:val="26"/>
          <w:lang w:val="de-DE"/>
        </w:rPr>
        <w:t xml:space="preserve">Bể điều hòa </w:t>
      </w:r>
      <w:r w:rsidR="00F62764" w:rsidRPr="00790378">
        <w:rPr>
          <w:szCs w:val="26"/>
          <w:lang w:val="de-DE"/>
        </w:rPr>
        <w:sym w:font="Symbol" w:char="F0AE"/>
      </w:r>
      <w:r w:rsidRPr="00790378">
        <w:rPr>
          <w:szCs w:val="26"/>
          <w:lang w:val="de-DE"/>
        </w:rPr>
        <w:t xml:space="preserve"> </w:t>
      </w:r>
      <w:r w:rsidR="00F62764" w:rsidRPr="00790378">
        <w:rPr>
          <w:szCs w:val="26"/>
          <w:lang w:val="de-DE"/>
        </w:rPr>
        <w:t xml:space="preserve">Bể anoxic </w:t>
      </w:r>
      <w:r w:rsidR="00F62764" w:rsidRPr="00790378">
        <w:rPr>
          <w:szCs w:val="26"/>
          <w:lang w:val="de-DE"/>
        </w:rPr>
        <w:sym w:font="Symbol" w:char="F0AE"/>
      </w:r>
      <w:r w:rsidR="00F62764" w:rsidRPr="00790378">
        <w:rPr>
          <w:szCs w:val="26"/>
          <w:lang w:val="de-DE"/>
        </w:rPr>
        <w:t xml:space="preserve"> </w:t>
      </w:r>
      <w:r w:rsidRPr="00790378">
        <w:rPr>
          <w:szCs w:val="26"/>
          <w:lang w:val="de-DE"/>
        </w:rPr>
        <w:t xml:space="preserve">Bể </w:t>
      </w:r>
      <w:r w:rsidRPr="00790378">
        <w:rPr>
          <w:szCs w:val="26"/>
          <w:lang w:val="de-DE"/>
        </w:rPr>
        <w:lastRenderedPageBreak/>
        <w:t xml:space="preserve">aeroank </w:t>
      </w:r>
      <w:r w:rsidR="00F62764" w:rsidRPr="00790378">
        <w:rPr>
          <w:szCs w:val="26"/>
          <w:lang w:val="de-DE"/>
        </w:rPr>
        <w:sym w:font="Symbol" w:char="F0AE"/>
      </w:r>
      <w:r w:rsidRPr="00790378">
        <w:rPr>
          <w:szCs w:val="26"/>
          <w:lang w:val="de-DE"/>
        </w:rPr>
        <w:t xml:space="preserve"> Bể lắng </w:t>
      </w:r>
      <w:r w:rsidR="00F62764" w:rsidRPr="00790378">
        <w:rPr>
          <w:szCs w:val="26"/>
          <w:lang w:val="de-DE"/>
        </w:rPr>
        <w:sym w:font="Symbol" w:char="F0AE"/>
      </w:r>
      <w:r w:rsidRPr="00790378">
        <w:rPr>
          <w:szCs w:val="26"/>
          <w:lang w:val="de-DE"/>
        </w:rPr>
        <w:t xml:space="preserve"> </w:t>
      </w:r>
      <w:r w:rsidR="00BF7B3D">
        <w:rPr>
          <w:szCs w:val="26"/>
          <w:lang w:val="de-DE"/>
        </w:rPr>
        <w:t xml:space="preserve">Bể lọc </w:t>
      </w:r>
      <w:r w:rsidR="00BF7B3D" w:rsidRPr="00790378">
        <w:rPr>
          <w:szCs w:val="26"/>
          <w:lang w:val="de-DE"/>
        </w:rPr>
        <w:sym w:font="Symbol" w:char="F0AE"/>
      </w:r>
      <w:r w:rsidR="00BF7B3D">
        <w:rPr>
          <w:szCs w:val="26"/>
          <w:lang w:val="de-DE"/>
        </w:rPr>
        <w:t xml:space="preserve"> </w:t>
      </w:r>
      <w:r w:rsidRPr="00790378">
        <w:rPr>
          <w:szCs w:val="26"/>
          <w:lang w:val="de-DE"/>
        </w:rPr>
        <w:t xml:space="preserve">Bể khử trùng </w:t>
      </w:r>
      <w:r w:rsidR="00F62764" w:rsidRPr="00790378">
        <w:rPr>
          <w:szCs w:val="26"/>
          <w:lang w:val="de-DE"/>
        </w:rPr>
        <w:sym w:font="Symbol" w:char="F0AE"/>
      </w:r>
      <w:r w:rsidRPr="00790378">
        <w:rPr>
          <w:szCs w:val="26"/>
          <w:lang w:val="de-DE"/>
        </w:rPr>
        <w:t xml:space="preserve"> Hố ga </w:t>
      </w:r>
      <w:r w:rsidR="00F62764" w:rsidRPr="00790378">
        <w:rPr>
          <w:szCs w:val="26"/>
          <w:lang w:val="de-DE"/>
        </w:rPr>
        <w:sym w:font="Symbol" w:char="F0AE"/>
      </w:r>
      <w:r w:rsidRPr="00790378">
        <w:rPr>
          <w:szCs w:val="26"/>
          <w:lang w:val="de-DE"/>
        </w:rPr>
        <w:t xml:space="preserve"> Nước thải đạ</w:t>
      </w:r>
      <w:r w:rsidR="00BF7B3D">
        <w:rPr>
          <w:szCs w:val="26"/>
          <w:lang w:val="de-DE"/>
        </w:rPr>
        <w:t>t QCVN 40</w:t>
      </w:r>
      <w:r w:rsidRPr="00790378">
        <w:rPr>
          <w:szCs w:val="26"/>
          <w:lang w:val="de-DE"/>
        </w:rPr>
        <w:t xml:space="preserve">:2011/BTNMT (cột B) </w:t>
      </w:r>
      <w:r w:rsidR="00F62764" w:rsidRPr="00790378">
        <w:rPr>
          <w:szCs w:val="26"/>
          <w:lang w:val="de-DE"/>
        </w:rPr>
        <w:sym w:font="Symbol" w:char="F0AE"/>
      </w:r>
      <w:r w:rsidRPr="00790378">
        <w:rPr>
          <w:szCs w:val="26"/>
          <w:lang w:val="de-DE"/>
        </w:rPr>
        <w:t xml:space="preserve"> </w:t>
      </w:r>
      <w:r w:rsidR="00981F01" w:rsidRPr="00981F01">
        <w:rPr>
          <w:szCs w:val="26"/>
          <w:lang w:val="de-DE"/>
        </w:rPr>
        <w:t>sông Chanh phía Đông dự án</w:t>
      </w:r>
      <w:r w:rsidRPr="00790378">
        <w:rPr>
          <w:szCs w:val="26"/>
          <w:lang w:val="de-DE"/>
        </w:rPr>
        <w:t xml:space="preserve"> tại 01 cửa xả.</w:t>
      </w:r>
    </w:p>
    <w:p w:rsidR="000E49F4" w:rsidRPr="00790378" w:rsidRDefault="00A6699D" w:rsidP="004664B3">
      <w:pPr>
        <w:pStyle w:val="BodyText2"/>
        <w:spacing w:before="60" w:after="60" w:line="312" w:lineRule="auto"/>
        <w:ind w:firstLine="709"/>
        <w:jc w:val="both"/>
        <w:rPr>
          <w:rFonts w:eastAsia="Calibri"/>
          <w:color w:val="auto"/>
          <w:sz w:val="26"/>
          <w:szCs w:val="26"/>
          <w:lang w:val="it-IT"/>
        </w:rPr>
      </w:pPr>
      <w:r w:rsidRPr="00790378">
        <w:rPr>
          <w:color w:val="auto"/>
          <w:sz w:val="26"/>
          <w:szCs w:val="26"/>
          <w:lang w:val="de-DE"/>
        </w:rPr>
        <w:t>- Phương thức xả thải: tự chảy.</w:t>
      </w:r>
    </w:p>
    <w:p w:rsidR="00F62764" w:rsidRPr="00790378" w:rsidRDefault="000E49F4" w:rsidP="00F62764">
      <w:pPr>
        <w:pStyle w:val="BodyText2"/>
        <w:spacing w:before="60" w:after="60" w:line="312" w:lineRule="auto"/>
        <w:ind w:firstLine="709"/>
        <w:jc w:val="both"/>
        <w:rPr>
          <w:rFonts w:eastAsia="Calibri"/>
          <w:color w:val="auto"/>
          <w:sz w:val="26"/>
          <w:szCs w:val="26"/>
          <w:lang w:val="it-IT"/>
        </w:rPr>
      </w:pPr>
      <w:r w:rsidRPr="00790378">
        <w:rPr>
          <w:rFonts w:eastAsia="Calibri"/>
          <w:color w:val="auto"/>
          <w:sz w:val="26"/>
          <w:szCs w:val="26"/>
          <w:lang w:val="it-IT"/>
        </w:rPr>
        <w:t xml:space="preserve">- </w:t>
      </w:r>
      <w:r w:rsidR="00A6699D" w:rsidRPr="00790378">
        <w:rPr>
          <w:rFonts w:eastAsia="Calibri"/>
          <w:color w:val="auto"/>
          <w:sz w:val="26"/>
          <w:szCs w:val="26"/>
          <w:lang w:val="it-IT"/>
        </w:rPr>
        <w:t xml:space="preserve">Tọa độ điểm xả: </w:t>
      </w:r>
      <w:r w:rsidR="00F62764" w:rsidRPr="00790378">
        <w:rPr>
          <w:rFonts w:eastAsia="Calibri"/>
          <w:color w:val="auto"/>
          <w:sz w:val="26"/>
          <w:szCs w:val="26"/>
          <w:lang w:val="it-IT"/>
        </w:rPr>
        <w:t>X:</w:t>
      </w:r>
      <w:r w:rsidR="00A27E31">
        <w:rPr>
          <w:rFonts w:eastAsia="Calibri"/>
          <w:color w:val="auto"/>
          <w:sz w:val="26"/>
          <w:szCs w:val="26"/>
          <w:lang w:val="it-IT"/>
        </w:rPr>
        <w:t>224842.60</w:t>
      </w:r>
      <w:r w:rsidR="00F62764" w:rsidRPr="00790378">
        <w:rPr>
          <w:rFonts w:eastAsia="Calibri"/>
          <w:color w:val="auto"/>
          <w:sz w:val="26"/>
          <w:szCs w:val="26"/>
          <w:lang w:val="it-IT"/>
        </w:rPr>
        <w:t>; Y:</w:t>
      </w:r>
      <w:r w:rsidR="00A27E31">
        <w:rPr>
          <w:rFonts w:eastAsia="Calibri"/>
          <w:color w:val="auto"/>
          <w:sz w:val="26"/>
          <w:szCs w:val="26"/>
          <w:lang w:val="it-IT"/>
        </w:rPr>
        <w:t>564919.01</w:t>
      </w:r>
      <w:r w:rsidR="0086281D">
        <w:rPr>
          <w:rFonts w:eastAsia="Calibri"/>
          <w:color w:val="auto"/>
          <w:sz w:val="26"/>
          <w:szCs w:val="26"/>
          <w:lang w:val="it-IT"/>
        </w:rPr>
        <w:t xml:space="preserve"> </w:t>
      </w:r>
      <w:r w:rsidR="00F62764" w:rsidRPr="00790378">
        <w:rPr>
          <w:rFonts w:eastAsia="Calibri"/>
          <w:color w:val="auto"/>
          <w:sz w:val="26"/>
          <w:szCs w:val="26"/>
          <w:lang w:val="it-IT"/>
        </w:rPr>
        <w:t>(theo tọa độ VN2000, kinh tuyến trục 105</w:t>
      </w:r>
      <w:r w:rsidR="00F62764" w:rsidRPr="00790378">
        <w:rPr>
          <w:rFonts w:eastAsia="Calibri"/>
          <w:color w:val="auto"/>
          <w:sz w:val="26"/>
          <w:szCs w:val="26"/>
          <w:vertAlign w:val="superscript"/>
          <w:lang w:val="it-IT"/>
        </w:rPr>
        <w:t>0</w:t>
      </w:r>
      <w:r w:rsidR="00F62764" w:rsidRPr="00790378">
        <w:rPr>
          <w:rFonts w:eastAsia="Calibri"/>
          <w:color w:val="auto"/>
          <w:sz w:val="26"/>
          <w:szCs w:val="26"/>
          <w:lang w:val="it-IT"/>
        </w:rPr>
        <w:t>30’, múi chiếu 3</w:t>
      </w:r>
      <w:r w:rsidR="00F62764" w:rsidRPr="00790378">
        <w:rPr>
          <w:rFonts w:eastAsia="Calibri"/>
          <w:color w:val="auto"/>
          <w:sz w:val="26"/>
          <w:szCs w:val="26"/>
          <w:vertAlign w:val="superscript"/>
          <w:lang w:val="it-IT"/>
        </w:rPr>
        <w:t>0</w:t>
      </w:r>
      <w:r w:rsidR="00F62764" w:rsidRPr="00790378">
        <w:rPr>
          <w:rFonts w:eastAsia="Calibri"/>
          <w:color w:val="auto"/>
          <w:sz w:val="26"/>
          <w:szCs w:val="26"/>
          <w:lang w:val="it-IT"/>
        </w:rPr>
        <w:t>)</w:t>
      </w:r>
    </w:p>
    <w:p w:rsidR="00A6699D" w:rsidRPr="00790378" w:rsidRDefault="00A6699D" w:rsidP="004664B3">
      <w:pPr>
        <w:jc w:val="both"/>
        <w:rPr>
          <w:i/>
          <w:szCs w:val="26"/>
          <w:lang w:val="pt-BR"/>
        </w:rPr>
      </w:pPr>
      <w:r w:rsidRPr="00790378">
        <w:rPr>
          <w:i/>
          <w:szCs w:val="26"/>
          <w:lang w:val="nl-NL"/>
        </w:rPr>
        <w:t xml:space="preserve">b. </w:t>
      </w:r>
      <w:r w:rsidRPr="00790378">
        <w:rPr>
          <w:i/>
          <w:szCs w:val="26"/>
          <w:lang w:val="pt-BR"/>
        </w:rPr>
        <w:t>Các công trình biện pháp thu gom, lưu giữ, quản lý xử lý chất thải rắn công nghiệp thông thường, CTNH.</w:t>
      </w:r>
    </w:p>
    <w:p w:rsidR="00A6699D" w:rsidRPr="00790378" w:rsidRDefault="00A6699D" w:rsidP="004664B3">
      <w:pPr>
        <w:ind w:firstLine="720"/>
        <w:jc w:val="both"/>
        <w:rPr>
          <w:szCs w:val="26"/>
          <w:lang w:val="pt-BR"/>
        </w:rPr>
      </w:pPr>
      <w:r w:rsidRPr="00790378">
        <w:rPr>
          <w:szCs w:val="26"/>
          <w:lang w:val="pt-BR"/>
        </w:rPr>
        <w:t xml:space="preserve">- Bố trí </w:t>
      </w:r>
      <w:r w:rsidR="009524CD">
        <w:rPr>
          <w:szCs w:val="26"/>
          <w:lang w:val="pt-BR"/>
        </w:rPr>
        <w:t>các</w:t>
      </w:r>
      <w:r w:rsidRPr="00790378">
        <w:rPr>
          <w:szCs w:val="26"/>
          <w:lang w:val="pt-BR"/>
        </w:rPr>
        <w:t xml:space="preserve"> thùng có thể tích </w:t>
      </w:r>
      <w:r w:rsidR="00293500" w:rsidRPr="00790378">
        <w:rPr>
          <w:szCs w:val="26"/>
          <w:lang w:val="pt-BR"/>
        </w:rPr>
        <w:t>60-</w:t>
      </w:r>
      <w:r w:rsidRPr="00790378">
        <w:rPr>
          <w:szCs w:val="26"/>
          <w:lang w:val="pt-BR"/>
        </w:rPr>
        <w:t xml:space="preserve">120 lít/thùng nắp đậy kín đặt tại khu vực nhà </w:t>
      </w:r>
      <w:r w:rsidR="00943307">
        <w:rPr>
          <w:szCs w:val="26"/>
          <w:lang w:val="pt-BR"/>
        </w:rPr>
        <w:t>kho</w:t>
      </w:r>
      <w:r w:rsidRPr="00790378">
        <w:rPr>
          <w:szCs w:val="26"/>
          <w:lang w:val="pt-BR"/>
        </w:rPr>
        <w:t>,</w:t>
      </w:r>
      <w:r w:rsidR="0061326D" w:rsidRPr="00790378">
        <w:rPr>
          <w:szCs w:val="26"/>
          <w:lang w:val="pt-BR"/>
        </w:rPr>
        <w:t xml:space="preserve">  khu vự</w:t>
      </w:r>
      <w:r w:rsidR="00293500" w:rsidRPr="00790378">
        <w:rPr>
          <w:szCs w:val="26"/>
          <w:lang w:val="pt-BR"/>
        </w:rPr>
        <w:t>c</w:t>
      </w:r>
      <w:r w:rsidR="00943307">
        <w:rPr>
          <w:szCs w:val="26"/>
          <w:lang w:val="pt-BR"/>
        </w:rPr>
        <w:t xml:space="preserve"> xưởng</w:t>
      </w:r>
      <w:r w:rsidR="0061326D" w:rsidRPr="00790378">
        <w:rPr>
          <w:szCs w:val="26"/>
          <w:lang w:val="pt-BR"/>
        </w:rPr>
        <w:t xml:space="preserve"> sản xuất,</w:t>
      </w:r>
      <w:r w:rsidRPr="00790378">
        <w:rPr>
          <w:szCs w:val="26"/>
          <w:lang w:val="pt-BR"/>
        </w:rPr>
        <w:t xml:space="preserve"> </w:t>
      </w:r>
      <w:r w:rsidR="00943307">
        <w:rPr>
          <w:szCs w:val="26"/>
          <w:lang w:val="pt-BR"/>
        </w:rPr>
        <w:t>khu văn phòng, nhà đa năng</w:t>
      </w:r>
      <w:r w:rsidR="009524CD">
        <w:rPr>
          <w:szCs w:val="26"/>
          <w:lang w:val="pt-BR"/>
        </w:rPr>
        <w:t xml:space="preserve"> </w:t>
      </w:r>
      <w:r w:rsidRPr="00790378">
        <w:rPr>
          <w:szCs w:val="26"/>
          <w:lang w:val="pt-BR"/>
        </w:rPr>
        <w:t>để chứa chất thải rắn sinh hoạt. Hàng ngày được đơn vị thu gom rác thải của địa phương thu gom, vận chuyển và đưa đi xử lý theo đúng quy định.</w:t>
      </w:r>
    </w:p>
    <w:p w:rsidR="009524CD" w:rsidRDefault="00A6699D" w:rsidP="004664B3">
      <w:pPr>
        <w:ind w:firstLine="720"/>
        <w:jc w:val="both"/>
        <w:rPr>
          <w:szCs w:val="26"/>
          <w:lang w:val="pt-BR"/>
        </w:rPr>
      </w:pPr>
      <w:r w:rsidRPr="00790378">
        <w:rPr>
          <w:szCs w:val="26"/>
          <w:lang w:val="vi-VN"/>
        </w:rPr>
        <w:t>- Thực hiện thu gom, phân loại chất thải phát sinh; Thực hiện thu gom lưu giữ chất thải rắn</w:t>
      </w:r>
      <w:r w:rsidR="006C7F81" w:rsidRPr="00790378">
        <w:rPr>
          <w:szCs w:val="26"/>
          <w:lang w:val="pt-BR"/>
        </w:rPr>
        <w:t xml:space="preserve"> không thể tái chế được</w:t>
      </w:r>
      <w:r w:rsidRPr="00790378">
        <w:rPr>
          <w:szCs w:val="26"/>
          <w:lang w:val="vi-VN"/>
        </w:rPr>
        <w:t xml:space="preserve"> về kho chứa </w:t>
      </w:r>
      <w:r w:rsidR="006C7F81" w:rsidRPr="00790378">
        <w:rPr>
          <w:szCs w:val="26"/>
          <w:lang w:val="pt-BR"/>
        </w:rPr>
        <w:t>chất thải rắn công nghiệp thông thường</w:t>
      </w:r>
      <w:r w:rsidR="009524CD">
        <w:rPr>
          <w:szCs w:val="26"/>
          <w:lang w:val="pt-BR"/>
        </w:rPr>
        <w:t>.</w:t>
      </w:r>
    </w:p>
    <w:p w:rsidR="00A6699D" w:rsidRPr="00790378" w:rsidRDefault="00A6699D" w:rsidP="004664B3">
      <w:pPr>
        <w:ind w:firstLine="720"/>
        <w:jc w:val="both"/>
        <w:rPr>
          <w:iCs/>
          <w:szCs w:val="26"/>
          <w:lang w:val="de-DE"/>
        </w:rPr>
      </w:pPr>
      <w:r w:rsidRPr="00790378">
        <w:rPr>
          <w:szCs w:val="26"/>
          <w:lang w:val="vi-VN"/>
        </w:rPr>
        <w:t>- Công trình, biện pháp thu gom, lưu giữ, quản lý CTNH: Chủ dự án bố trí 01 kho chứa CTNH</w:t>
      </w:r>
      <w:r w:rsidR="0088306B" w:rsidRPr="0088306B">
        <w:rPr>
          <w:szCs w:val="26"/>
          <w:lang w:val="pt-BR"/>
        </w:rPr>
        <w:t>.</w:t>
      </w:r>
      <w:r w:rsidRPr="00790378">
        <w:rPr>
          <w:szCs w:val="26"/>
          <w:lang w:val="vi-VN"/>
        </w:rPr>
        <w:t xml:space="preserve"> Kho có tường bao kín, nền đổ bê tông có mái che lợ</w:t>
      </w:r>
      <w:r w:rsidR="0088306B">
        <w:rPr>
          <w:szCs w:val="26"/>
          <w:lang w:val="vi-VN"/>
        </w:rPr>
        <w:t>p tôn</w:t>
      </w:r>
      <w:r w:rsidR="0088306B" w:rsidRPr="0088306B">
        <w:rPr>
          <w:szCs w:val="26"/>
          <w:lang w:val="vi-VN"/>
        </w:rPr>
        <w:t>,</w:t>
      </w:r>
      <w:r w:rsidR="0088306B">
        <w:rPr>
          <w:szCs w:val="26"/>
          <w:lang w:val="vi-VN"/>
        </w:rPr>
        <w:t xml:space="preserve"> </w:t>
      </w:r>
      <w:r w:rsidR="0088306B" w:rsidRPr="0088306B">
        <w:rPr>
          <w:szCs w:val="26"/>
          <w:lang w:val="vi-VN"/>
        </w:rPr>
        <w:t>k</w:t>
      </w:r>
      <w:r w:rsidRPr="00790378">
        <w:rPr>
          <w:szCs w:val="26"/>
          <w:lang w:val="vi-VN"/>
        </w:rPr>
        <w:t xml:space="preserve">ho có </w:t>
      </w:r>
      <w:r w:rsidR="00D52454" w:rsidRPr="00A07E77">
        <w:rPr>
          <w:szCs w:val="26"/>
          <w:lang w:val="vi-VN"/>
        </w:rPr>
        <w:t xml:space="preserve">cửa </w:t>
      </w:r>
      <w:r w:rsidRPr="00790378">
        <w:rPr>
          <w:szCs w:val="26"/>
          <w:lang w:val="vi-VN"/>
        </w:rPr>
        <w:t xml:space="preserve">khóa, bên ngoài có biển </w:t>
      </w:r>
      <w:r w:rsidR="00D52454" w:rsidRPr="00A07E77">
        <w:rPr>
          <w:szCs w:val="26"/>
          <w:lang w:val="vi-VN"/>
        </w:rPr>
        <w:t xml:space="preserve">tên </w:t>
      </w:r>
      <w:r w:rsidRPr="00790378">
        <w:rPr>
          <w:szCs w:val="26"/>
          <w:lang w:val="vi-VN"/>
        </w:rPr>
        <w:t xml:space="preserve">CTNH theo đúng quy định. Trong kho bố trí </w:t>
      </w:r>
      <w:r w:rsidR="009524CD" w:rsidRPr="00A07E77">
        <w:rPr>
          <w:szCs w:val="26"/>
          <w:lang w:val="vi-VN"/>
        </w:rPr>
        <w:t>các</w:t>
      </w:r>
      <w:r w:rsidR="00517BE3" w:rsidRPr="00790378">
        <w:rPr>
          <w:szCs w:val="26"/>
          <w:lang w:val="vi-VN"/>
        </w:rPr>
        <w:t xml:space="preserve"> </w:t>
      </w:r>
      <w:r w:rsidRPr="00790378">
        <w:rPr>
          <w:szCs w:val="26"/>
          <w:lang w:val="vi-VN"/>
        </w:rPr>
        <w:t>thùng chứa để thu gom CTNH. Các thùng chứa phải được dán tên loại chất thải, mã CTNH theo quy định. Chủ dự án hợp đồng với đơn vị chức năng để thu gom, vận chuyển và xử lý CTNH theo đúng quy định.</w:t>
      </w:r>
    </w:p>
    <w:p w:rsidR="00A6699D" w:rsidRPr="00790378" w:rsidRDefault="00A6699D" w:rsidP="004664B3">
      <w:pPr>
        <w:jc w:val="both"/>
        <w:rPr>
          <w:i/>
          <w:szCs w:val="26"/>
          <w:lang w:val="nl-NL"/>
        </w:rPr>
      </w:pPr>
      <w:r w:rsidRPr="00790378">
        <w:rPr>
          <w:i/>
          <w:szCs w:val="26"/>
          <w:lang w:val="nl-NL"/>
        </w:rPr>
        <w:t>c. Các công trình, biện pháp thu gom, xử lý khí thải.</w:t>
      </w:r>
    </w:p>
    <w:p w:rsidR="0061326D" w:rsidRPr="00790378" w:rsidRDefault="0061326D" w:rsidP="004664B3">
      <w:pPr>
        <w:ind w:firstLine="720"/>
        <w:jc w:val="both"/>
        <w:rPr>
          <w:szCs w:val="26"/>
          <w:lang w:val="vi-VN"/>
        </w:rPr>
      </w:pPr>
      <w:r w:rsidRPr="00790378">
        <w:rPr>
          <w:szCs w:val="26"/>
          <w:lang w:val="nl-NL"/>
        </w:rPr>
        <w:t xml:space="preserve">- Thông gió khu vực xưởng sản xuất: </w:t>
      </w:r>
      <w:r w:rsidRPr="00790378">
        <w:rPr>
          <w:rFonts w:eastAsia="Times New Roman"/>
          <w:szCs w:val="26"/>
          <w:lang w:val="vi-VN"/>
        </w:rPr>
        <w:t>Công ty tiến hành thiết kế hệ thống thông gió khu vực nhà xưởng</w:t>
      </w:r>
      <w:r w:rsidR="00A40101" w:rsidRPr="00A40101">
        <w:rPr>
          <w:rFonts w:eastAsia="Times New Roman"/>
          <w:szCs w:val="26"/>
          <w:lang w:val="nl-NL"/>
        </w:rPr>
        <w:t>, nhà kho</w:t>
      </w:r>
      <w:r w:rsidRPr="00790378">
        <w:rPr>
          <w:rFonts w:eastAsia="Times New Roman"/>
          <w:szCs w:val="26"/>
          <w:lang w:val="vi-VN"/>
        </w:rPr>
        <w:t xml:space="preserve"> theo phương pháp thông gió cưỡng bức kết hợp thông gió tự nhiên. Hệ thống quạt hút gió nhà xưởng được bố trí lắp đặt trên tường dọc theo chiều dài xưởng tại điểm có chiều cao 5 - 6 m so với mặt sàn, khoảng cách 6m/1quạt với tổng số quạt hút khoảng 20 cái/xưởng sản xuất. Chân tường đối diện thiết kế các cửa kính và mở theo các ca làm việc, giúp tạo luồng gió từ dưới lên trên trong nhà xưởng và đẩy hơi mùi ra ngoài.</w:t>
      </w:r>
    </w:p>
    <w:p w:rsidR="00D52454" w:rsidRPr="00790378" w:rsidRDefault="00D52454" w:rsidP="004664B3">
      <w:pPr>
        <w:ind w:firstLine="720"/>
        <w:jc w:val="both"/>
        <w:rPr>
          <w:rFonts w:eastAsia="Times New Roman"/>
          <w:szCs w:val="26"/>
          <w:lang w:val="nl-NL"/>
        </w:rPr>
      </w:pPr>
      <w:r w:rsidRPr="00004C9C">
        <w:rPr>
          <w:rFonts w:eastAsia="Times New Roman"/>
          <w:szCs w:val="26"/>
          <w:lang w:val="nl-NL"/>
        </w:rPr>
        <w:t xml:space="preserve">- Hệ thống thu gom bụi phát sinh hoạt động của máy </w:t>
      </w:r>
      <w:r w:rsidR="009524CD" w:rsidRPr="00A07E77">
        <w:rPr>
          <w:szCs w:val="26"/>
          <w:shd w:val="clear" w:color="auto" w:fill="FFFFFF"/>
          <w:lang w:val="vi-VN"/>
        </w:rPr>
        <w:t>cắt</w:t>
      </w:r>
      <w:r w:rsidRPr="00004C9C">
        <w:rPr>
          <w:rFonts w:eastAsia="Times New Roman"/>
          <w:szCs w:val="26"/>
          <w:lang w:val="nl-NL"/>
        </w:rPr>
        <w:t xml:space="preserve"> trong xưởng sản xuất: Bụi </w:t>
      </w:r>
      <w:r w:rsidR="009524CD" w:rsidRPr="00004C9C">
        <w:rPr>
          <w:rFonts w:eastAsia="Times New Roman"/>
          <w:szCs w:val="26"/>
          <w:lang w:val="nl-NL"/>
        </w:rPr>
        <w:t>kim loại</w:t>
      </w:r>
      <w:r w:rsidRPr="00004C9C">
        <w:rPr>
          <w:rFonts w:eastAsia="Times New Roman"/>
          <w:szCs w:val="26"/>
          <w:lang w:val="nl-NL"/>
        </w:rPr>
        <w:t xml:space="preserve"> </w:t>
      </w:r>
      <w:r w:rsidRPr="00004C9C">
        <w:rPr>
          <w:rFonts w:eastAsia="Times New Roman"/>
          <w:szCs w:val="26"/>
          <w:lang w:val="nl-NL"/>
        </w:rPr>
        <w:sym w:font="Wingdings" w:char="F0E0"/>
      </w:r>
      <w:r w:rsidRPr="00004C9C">
        <w:rPr>
          <w:rFonts w:eastAsia="Times New Roman"/>
          <w:szCs w:val="26"/>
          <w:lang w:val="nl-NL"/>
        </w:rPr>
        <w:t xml:space="preserve"> Chụp hút, quạt hút</w:t>
      </w:r>
      <w:r w:rsidRPr="00004C9C">
        <w:rPr>
          <w:rFonts w:eastAsia="Times New Roman"/>
          <w:szCs w:val="26"/>
          <w:lang w:val="nl-NL"/>
        </w:rPr>
        <w:sym w:font="Wingdings" w:char="F0E0"/>
      </w:r>
      <w:r w:rsidRPr="00004C9C">
        <w:rPr>
          <w:rFonts w:eastAsia="Times New Roman"/>
          <w:szCs w:val="26"/>
          <w:lang w:val="nl-NL"/>
        </w:rPr>
        <w:t xml:space="preserve"> Đường ống dẫn </w:t>
      </w:r>
      <w:r w:rsidRPr="00004C9C">
        <w:rPr>
          <w:rFonts w:eastAsia="Times New Roman"/>
          <w:szCs w:val="26"/>
          <w:lang w:val="nl-NL"/>
        </w:rPr>
        <w:sym w:font="Wingdings" w:char="F0E0"/>
      </w:r>
      <w:r w:rsidRPr="00004C9C">
        <w:rPr>
          <w:rFonts w:eastAsia="Times New Roman"/>
          <w:szCs w:val="26"/>
          <w:lang w:val="nl-NL"/>
        </w:rPr>
        <w:t xml:space="preserve"> </w:t>
      </w:r>
      <w:r w:rsidR="00FD64A3">
        <w:rPr>
          <w:rFonts w:eastAsia="Times New Roman"/>
          <w:szCs w:val="26"/>
          <w:lang w:val="nl-NL"/>
        </w:rPr>
        <w:t xml:space="preserve">Túi vải </w:t>
      </w:r>
      <w:r w:rsidR="00FD64A3" w:rsidRPr="00004C9C">
        <w:rPr>
          <w:rFonts w:eastAsia="Times New Roman"/>
          <w:szCs w:val="26"/>
          <w:lang w:val="nl-NL"/>
        </w:rPr>
        <w:sym w:font="Wingdings" w:char="F0E0"/>
      </w:r>
      <w:r w:rsidR="00FD64A3">
        <w:rPr>
          <w:rFonts w:eastAsia="Times New Roman"/>
          <w:szCs w:val="26"/>
          <w:lang w:val="nl-NL"/>
        </w:rPr>
        <w:t xml:space="preserve"> </w:t>
      </w:r>
      <w:r w:rsidRPr="00004C9C">
        <w:rPr>
          <w:rFonts w:eastAsia="Times New Roman"/>
          <w:szCs w:val="26"/>
          <w:lang w:val="nl-NL"/>
        </w:rPr>
        <w:t>Thu vào bao chứa</w:t>
      </w:r>
      <w:r w:rsidRPr="00004C9C">
        <w:rPr>
          <w:rFonts w:eastAsia="Times New Roman"/>
          <w:szCs w:val="26"/>
          <w:lang w:val="nl-NL"/>
        </w:rPr>
        <w:sym w:font="Wingdings" w:char="F0E0"/>
      </w:r>
      <w:r w:rsidRPr="00004C9C">
        <w:rPr>
          <w:rFonts w:eastAsia="Times New Roman"/>
          <w:szCs w:val="26"/>
          <w:lang w:val="nl-NL"/>
        </w:rPr>
        <w:t xml:space="preserve"> </w:t>
      </w:r>
      <w:r w:rsidR="00004C9C">
        <w:rPr>
          <w:rFonts w:eastAsia="Times New Roman"/>
          <w:szCs w:val="26"/>
          <w:lang w:val="nl-NL"/>
        </w:rPr>
        <w:t>T</w:t>
      </w:r>
      <w:r w:rsidR="009524CD" w:rsidRPr="00004C9C">
        <w:rPr>
          <w:rFonts w:eastAsia="Times New Roman"/>
          <w:szCs w:val="26"/>
          <w:lang w:val="nl-NL"/>
        </w:rPr>
        <w:t>huê xử lý</w:t>
      </w:r>
    </w:p>
    <w:p w:rsidR="0061326D" w:rsidRPr="00790378" w:rsidRDefault="00A6699D" w:rsidP="004664B3">
      <w:pPr>
        <w:ind w:firstLine="720"/>
        <w:jc w:val="both"/>
        <w:rPr>
          <w:szCs w:val="26"/>
          <w:lang w:val="sv-SE"/>
        </w:rPr>
      </w:pPr>
      <w:r w:rsidRPr="00790378">
        <w:rPr>
          <w:szCs w:val="26"/>
          <w:lang w:val="sv-SE"/>
        </w:rPr>
        <w:t>- Các biện pháp giảm thiểu bụi, khí thả</w:t>
      </w:r>
      <w:r w:rsidR="0061326D" w:rsidRPr="00790378">
        <w:rPr>
          <w:szCs w:val="26"/>
          <w:lang w:val="sv-SE"/>
        </w:rPr>
        <w:t>i khác</w:t>
      </w:r>
    </w:p>
    <w:p w:rsidR="00A6699D" w:rsidRPr="00790378" w:rsidRDefault="00A6699D" w:rsidP="004664B3">
      <w:pPr>
        <w:ind w:firstLine="680"/>
        <w:jc w:val="both"/>
        <w:rPr>
          <w:szCs w:val="26"/>
          <w:lang w:val="sv-SE"/>
        </w:rPr>
      </w:pPr>
      <w:r w:rsidRPr="00790378">
        <w:rPr>
          <w:szCs w:val="26"/>
          <w:lang w:val="sv-SE"/>
        </w:rPr>
        <w:t>+ Quy định tốc độ xe di chuyển trong khu vực công ty.</w:t>
      </w:r>
    </w:p>
    <w:p w:rsidR="00A6699D" w:rsidRPr="00790378" w:rsidRDefault="00A6699D" w:rsidP="004664B3">
      <w:pPr>
        <w:jc w:val="both"/>
        <w:rPr>
          <w:szCs w:val="26"/>
          <w:lang w:val="es-UY"/>
        </w:rPr>
      </w:pPr>
      <w:r w:rsidRPr="00790378">
        <w:rPr>
          <w:szCs w:val="26"/>
          <w:lang w:val="es-UY"/>
        </w:rPr>
        <w:lastRenderedPageBreak/>
        <w:tab/>
        <w:t xml:space="preserve">+ </w:t>
      </w:r>
      <w:r w:rsidR="00533BD2" w:rsidRPr="00790378">
        <w:rPr>
          <w:szCs w:val="26"/>
          <w:lang w:val="de-DE"/>
        </w:rPr>
        <w:t xml:space="preserve">Diện tích cây xanh với tổng diện tích khoảng </w:t>
      </w:r>
      <w:r w:rsidR="00A40101">
        <w:rPr>
          <w:szCs w:val="26"/>
          <w:lang w:val="nl-NL"/>
        </w:rPr>
        <w:t>3.657</w:t>
      </w:r>
      <w:r w:rsidR="00F85737" w:rsidRPr="00790378">
        <w:rPr>
          <w:szCs w:val="26"/>
          <w:lang w:val="nl-NL"/>
        </w:rPr>
        <w:t>m</w:t>
      </w:r>
      <w:r w:rsidR="00F85737" w:rsidRPr="00790378">
        <w:rPr>
          <w:szCs w:val="26"/>
          <w:vertAlign w:val="superscript"/>
          <w:lang w:val="nl-NL"/>
        </w:rPr>
        <w:t>2</w:t>
      </w:r>
      <w:r w:rsidR="00F85737" w:rsidRPr="00790378">
        <w:rPr>
          <w:szCs w:val="26"/>
          <w:lang w:val="nl-NL"/>
        </w:rPr>
        <w:t xml:space="preserve"> chiếm </w:t>
      </w:r>
      <w:r w:rsidR="00A40101">
        <w:rPr>
          <w:szCs w:val="26"/>
          <w:lang w:val="nl-NL"/>
        </w:rPr>
        <w:t>21</w:t>
      </w:r>
      <w:r w:rsidR="0086281D">
        <w:rPr>
          <w:szCs w:val="26"/>
          <w:lang w:val="nl-NL"/>
        </w:rPr>
        <w:t>,</w:t>
      </w:r>
      <w:r w:rsidR="00A40101">
        <w:rPr>
          <w:szCs w:val="26"/>
          <w:lang w:val="nl-NL"/>
        </w:rPr>
        <w:t>1</w:t>
      </w:r>
      <w:r w:rsidR="0086281D">
        <w:rPr>
          <w:szCs w:val="26"/>
          <w:lang w:val="nl-NL"/>
        </w:rPr>
        <w:t>7</w:t>
      </w:r>
      <w:r w:rsidR="00F85737" w:rsidRPr="00790378">
        <w:rPr>
          <w:szCs w:val="26"/>
          <w:lang w:val="nl-NL"/>
        </w:rPr>
        <w:t>% tổng diện tích mặt bằng của dự án.</w:t>
      </w:r>
      <w:r w:rsidR="00533BD2" w:rsidRPr="00790378">
        <w:rPr>
          <w:szCs w:val="26"/>
          <w:lang w:val="de-DE"/>
        </w:rPr>
        <w:t xml:space="preserve"> </w:t>
      </w:r>
      <w:r w:rsidR="00F85737" w:rsidRPr="00790378">
        <w:rPr>
          <w:szCs w:val="26"/>
          <w:lang w:val="nl-NL"/>
        </w:rPr>
        <w:t xml:space="preserve">Cây xanh được trồng dọc theo đường giao thông, tường bao, xung quanh các công trình. </w:t>
      </w:r>
      <w:r w:rsidR="00533BD2" w:rsidRPr="00790378">
        <w:rPr>
          <w:szCs w:val="26"/>
          <w:lang w:val="de-DE"/>
        </w:rPr>
        <w:t>tạo cảnh quan, điều hòa không khí</w:t>
      </w:r>
      <w:r w:rsidRPr="00790378">
        <w:rPr>
          <w:szCs w:val="26"/>
          <w:lang w:val="es-UY"/>
        </w:rPr>
        <w:t>.</w:t>
      </w:r>
    </w:p>
    <w:p w:rsidR="003127C0" w:rsidRPr="00790378" w:rsidRDefault="00533BD2" w:rsidP="004664B3">
      <w:pPr>
        <w:jc w:val="both"/>
        <w:rPr>
          <w:i/>
          <w:szCs w:val="26"/>
          <w:lang w:val="pt-BR"/>
        </w:rPr>
      </w:pPr>
      <w:bookmarkStart w:id="146" w:name="_Toc51655206"/>
      <w:bookmarkEnd w:id="142"/>
      <w:bookmarkEnd w:id="143"/>
      <w:bookmarkEnd w:id="144"/>
      <w:bookmarkEnd w:id="145"/>
      <w:r w:rsidRPr="00790378">
        <w:rPr>
          <w:i/>
          <w:szCs w:val="26"/>
          <w:lang w:val="pt-BR"/>
        </w:rPr>
        <w:t>d</w:t>
      </w:r>
      <w:r w:rsidR="003127C0" w:rsidRPr="00790378">
        <w:rPr>
          <w:i/>
          <w:szCs w:val="26"/>
          <w:lang w:val="pt-BR"/>
        </w:rPr>
        <w:t>. Các công trình biện pháp giảm thiểu tiếng ồn, độ rung, nhiệt độ.</w:t>
      </w:r>
      <w:bookmarkEnd w:id="146"/>
    </w:p>
    <w:p w:rsidR="003127C0" w:rsidRPr="00790378" w:rsidRDefault="003127C0" w:rsidP="004664B3">
      <w:pPr>
        <w:ind w:firstLine="720"/>
        <w:jc w:val="both"/>
        <w:rPr>
          <w:bCs/>
          <w:i/>
          <w:iCs/>
          <w:szCs w:val="26"/>
          <w:lang w:val="vi-VN"/>
        </w:rPr>
      </w:pPr>
      <w:r w:rsidRPr="00790378">
        <w:rPr>
          <w:bCs/>
          <w:i/>
          <w:szCs w:val="26"/>
          <w:lang w:val="pt-BR"/>
        </w:rPr>
        <w:t>*</w:t>
      </w:r>
      <w:r w:rsidRPr="00790378">
        <w:rPr>
          <w:bCs/>
          <w:i/>
          <w:szCs w:val="26"/>
          <w:lang w:val="vi-VN"/>
        </w:rPr>
        <w:t xml:space="preserve"> Biện pháp giảm thiểu tiếng ồn, độ rung</w:t>
      </w:r>
      <w:r w:rsidRPr="00790378">
        <w:rPr>
          <w:bCs/>
          <w:i/>
          <w:iCs/>
          <w:szCs w:val="26"/>
          <w:lang w:val="vi-VN"/>
        </w:rPr>
        <w:t>:</w:t>
      </w:r>
    </w:p>
    <w:p w:rsidR="003127C0" w:rsidRPr="00790378" w:rsidRDefault="003127C0" w:rsidP="004664B3">
      <w:pPr>
        <w:ind w:firstLine="720"/>
        <w:jc w:val="both"/>
        <w:rPr>
          <w:szCs w:val="26"/>
          <w:lang w:val="de-DE"/>
        </w:rPr>
      </w:pPr>
      <w:r w:rsidRPr="00790378">
        <w:rPr>
          <w:szCs w:val="26"/>
          <w:lang w:val="de-DE"/>
        </w:rPr>
        <w:t>- Kiểm tra bảo dưỡng định kỳ các thiết bị gây ồn, bôi trơn các bộ phận chuyển động để giảm bớt tiếng ồn.</w:t>
      </w:r>
    </w:p>
    <w:p w:rsidR="003127C0" w:rsidRPr="00790378" w:rsidRDefault="003127C0" w:rsidP="004664B3">
      <w:pPr>
        <w:ind w:firstLine="720"/>
        <w:jc w:val="both"/>
        <w:rPr>
          <w:szCs w:val="26"/>
          <w:lang w:val="de-DE"/>
        </w:rPr>
      </w:pPr>
      <w:r w:rsidRPr="00790378">
        <w:rPr>
          <w:szCs w:val="26"/>
          <w:lang w:val="de-DE"/>
        </w:rPr>
        <w:t>- Bố trí thời gian vận chuyển nguyên liệu và sản phẩm hợp lý, giảm mật độ giao thông và giờ cao điểm.</w:t>
      </w:r>
    </w:p>
    <w:p w:rsidR="003127C0" w:rsidRPr="00790378" w:rsidRDefault="003127C0" w:rsidP="004664B3">
      <w:pPr>
        <w:ind w:firstLine="720"/>
        <w:jc w:val="both"/>
        <w:rPr>
          <w:szCs w:val="26"/>
          <w:lang w:val="de-DE"/>
        </w:rPr>
      </w:pPr>
      <w:r w:rsidRPr="00790378">
        <w:rPr>
          <w:szCs w:val="26"/>
          <w:lang w:val="de-DE"/>
        </w:rPr>
        <w:t>- Tại các khu vực phát sinh tiếng ồn và độ rung có lắp đặt các thiết bị chống rung, chống ồn.</w:t>
      </w:r>
    </w:p>
    <w:p w:rsidR="003127C0" w:rsidRPr="00790378" w:rsidRDefault="003127C0" w:rsidP="004664B3">
      <w:pPr>
        <w:ind w:firstLine="720"/>
        <w:jc w:val="both"/>
        <w:rPr>
          <w:szCs w:val="26"/>
          <w:lang w:val="de-DE"/>
        </w:rPr>
      </w:pPr>
      <w:r w:rsidRPr="00790378">
        <w:rPr>
          <w:szCs w:val="26"/>
          <w:lang w:val="de-DE"/>
        </w:rPr>
        <w:t xml:space="preserve">- Trồng và chăm sóc cây xanh xung quanh </w:t>
      </w:r>
      <w:r w:rsidR="00D63E46" w:rsidRPr="00790378">
        <w:rPr>
          <w:szCs w:val="26"/>
          <w:lang w:val="de-DE"/>
        </w:rPr>
        <w:t>công ty</w:t>
      </w:r>
      <w:r w:rsidRPr="00790378">
        <w:rPr>
          <w:szCs w:val="26"/>
          <w:lang w:val="de-DE"/>
        </w:rPr>
        <w:t xml:space="preserve"> tạo cảnh quan xanh, sạch, đẹp.</w:t>
      </w:r>
    </w:p>
    <w:p w:rsidR="003127C0" w:rsidRPr="00790378" w:rsidRDefault="003127C0" w:rsidP="004664B3">
      <w:pPr>
        <w:ind w:firstLine="720"/>
        <w:jc w:val="both"/>
        <w:rPr>
          <w:bCs/>
          <w:i/>
          <w:szCs w:val="26"/>
          <w:lang w:val="vi-VN"/>
        </w:rPr>
      </w:pPr>
      <w:r w:rsidRPr="00790378">
        <w:rPr>
          <w:bCs/>
          <w:i/>
          <w:szCs w:val="26"/>
          <w:lang w:val="de-DE"/>
        </w:rPr>
        <w:t>*</w:t>
      </w:r>
      <w:r w:rsidRPr="00790378">
        <w:rPr>
          <w:bCs/>
          <w:i/>
          <w:szCs w:val="26"/>
          <w:lang w:val="vi-VN"/>
        </w:rPr>
        <w:t xml:space="preserve"> Biện pháp giảm thiểu ô nhiễm nhiệt:</w:t>
      </w:r>
    </w:p>
    <w:p w:rsidR="003127C0" w:rsidRPr="00790378" w:rsidRDefault="003127C0" w:rsidP="004664B3">
      <w:pPr>
        <w:ind w:firstLine="720"/>
        <w:jc w:val="both"/>
        <w:rPr>
          <w:szCs w:val="26"/>
          <w:lang w:val="de-DE"/>
        </w:rPr>
      </w:pPr>
      <w:r w:rsidRPr="00790378">
        <w:rPr>
          <w:szCs w:val="26"/>
          <w:lang w:val="de-DE"/>
        </w:rPr>
        <w:t xml:space="preserve">Trong quá trình thiết kế nhà xưởng phải đảm bảo khoảng cách an toàn, đảm bảo an toàn lao động và đảm bảo thoát nhiệt. Tại những nơi sản xuất có tính chất sinh nhiệt phải bố trí quạt thông gió, các cửa mái hợp lý đảm bảo thông gió tự nhiên tốt. </w:t>
      </w:r>
    </w:p>
    <w:p w:rsidR="003127C0" w:rsidRPr="00790378" w:rsidRDefault="003127C0" w:rsidP="004664B3">
      <w:pPr>
        <w:ind w:firstLine="720"/>
        <w:jc w:val="both"/>
        <w:rPr>
          <w:szCs w:val="26"/>
          <w:lang w:val="vi-VN"/>
        </w:rPr>
      </w:pPr>
      <w:r w:rsidRPr="00790378">
        <w:rPr>
          <w:szCs w:val="26"/>
          <w:lang w:val="vi-VN"/>
        </w:rPr>
        <w:t>- Lắp đặt các quạt thông gió để tạo thông thoáng và thoát nhiệt.</w:t>
      </w:r>
    </w:p>
    <w:p w:rsidR="003127C0" w:rsidRPr="00790378" w:rsidRDefault="003127C0" w:rsidP="004664B3">
      <w:pPr>
        <w:ind w:firstLine="720"/>
        <w:jc w:val="both"/>
        <w:rPr>
          <w:szCs w:val="26"/>
          <w:lang w:val="vi-VN"/>
        </w:rPr>
      </w:pPr>
      <w:r w:rsidRPr="00790378">
        <w:rPr>
          <w:szCs w:val="26"/>
          <w:lang w:val="vi-VN"/>
        </w:rPr>
        <w:t>- Công nhân được trang bị đầy đủ các phương tiện bảo hộ lao động.</w:t>
      </w:r>
    </w:p>
    <w:p w:rsidR="003127C0" w:rsidRPr="00790378" w:rsidRDefault="00533BD2" w:rsidP="004664B3">
      <w:pPr>
        <w:jc w:val="both"/>
        <w:rPr>
          <w:i/>
          <w:szCs w:val="26"/>
          <w:lang w:val="vi-VN"/>
        </w:rPr>
      </w:pPr>
      <w:bookmarkStart w:id="147" w:name="_Toc51655207"/>
      <w:r w:rsidRPr="00790378">
        <w:rPr>
          <w:i/>
          <w:szCs w:val="26"/>
          <w:lang w:val="vi-VN"/>
        </w:rPr>
        <w:t>e</w:t>
      </w:r>
      <w:r w:rsidR="003127C0" w:rsidRPr="00790378">
        <w:rPr>
          <w:i/>
          <w:szCs w:val="26"/>
          <w:lang w:val="vi-VN"/>
        </w:rPr>
        <w:t>. Công trình biện pháp phòng ngừa và ứng phó sự cố môi trường trong giai đoạn vận hành.</w:t>
      </w:r>
      <w:bookmarkEnd w:id="147"/>
    </w:p>
    <w:p w:rsidR="003127C0" w:rsidRPr="00790378" w:rsidRDefault="00D52454" w:rsidP="004664B3">
      <w:pPr>
        <w:ind w:firstLine="720"/>
        <w:jc w:val="both"/>
        <w:rPr>
          <w:bCs/>
          <w:i/>
          <w:szCs w:val="26"/>
          <w:lang w:val="af-ZA"/>
        </w:rPr>
      </w:pPr>
      <w:r w:rsidRPr="00790378">
        <w:rPr>
          <w:bCs/>
          <w:i/>
          <w:szCs w:val="26"/>
          <w:lang w:val="af-ZA"/>
        </w:rPr>
        <w:t>*</w:t>
      </w:r>
      <w:r w:rsidR="003127C0" w:rsidRPr="00790378">
        <w:rPr>
          <w:bCs/>
          <w:i/>
          <w:szCs w:val="26"/>
          <w:lang w:val="af-ZA"/>
        </w:rPr>
        <w:t xml:space="preserve"> </w:t>
      </w:r>
      <w:r w:rsidR="00E9493C" w:rsidRPr="00790378">
        <w:rPr>
          <w:bCs/>
          <w:i/>
          <w:szCs w:val="26"/>
          <w:lang w:val="af-ZA"/>
        </w:rPr>
        <w:t>Phòng ngừa cháy nổ</w:t>
      </w:r>
      <w:r w:rsidRPr="00790378">
        <w:rPr>
          <w:bCs/>
          <w:i/>
          <w:szCs w:val="26"/>
          <w:lang w:val="af-ZA"/>
        </w:rPr>
        <w:t>.</w:t>
      </w:r>
      <w:r w:rsidR="00E9493C" w:rsidRPr="00790378">
        <w:rPr>
          <w:bCs/>
          <w:i/>
          <w:szCs w:val="26"/>
          <w:lang w:val="af-ZA"/>
        </w:rPr>
        <w:t xml:space="preserve"> </w:t>
      </w:r>
    </w:p>
    <w:p w:rsidR="00E9493C" w:rsidRPr="00790378" w:rsidRDefault="00E9493C" w:rsidP="00E9493C">
      <w:pPr>
        <w:ind w:firstLine="720"/>
        <w:jc w:val="both"/>
        <w:rPr>
          <w:szCs w:val="26"/>
          <w:lang w:val="vi-VN"/>
        </w:rPr>
      </w:pPr>
      <w:r w:rsidRPr="00790378">
        <w:rPr>
          <w:szCs w:val="26"/>
          <w:lang w:val="vi-VN"/>
        </w:rPr>
        <w:t>- Xây dựng phương án PCCC và hàng năm tổ chức thực hành diễn tập phương án. Định kỳ tổ chức huấn luyện kiến thức về PCCC cho người lao động theo quy định.</w:t>
      </w:r>
    </w:p>
    <w:p w:rsidR="00E9493C" w:rsidRPr="00790378" w:rsidRDefault="00E9493C" w:rsidP="00E9493C">
      <w:pPr>
        <w:ind w:firstLine="720"/>
        <w:jc w:val="both"/>
        <w:rPr>
          <w:szCs w:val="26"/>
          <w:lang w:val="vi-VN"/>
        </w:rPr>
      </w:pPr>
      <w:r w:rsidRPr="00790378">
        <w:rPr>
          <w:szCs w:val="26"/>
          <w:lang w:val="vi-VN"/>
        </w:rPr>
        <w:t>- Chú trọng công tác huấn luyện nâng cao nghiệp vụ cho CBCNV</w:t>
      </w:r>
    </w:p>
    <w:p w:rsidR="00E9493C" w:rsidRPr="00790378" w:rsidRDefault="00E9493C" w:rsidP="00E9493C">
      <w:pPr>
        <w:ind w:firstLine="720"/>
        <w:jc w:val="both"/>
        <w:rPr>
          <w:szCs w:val="26"/>
          <w:lang w:val="vi-VN"/>
        </w:rPr>
      </w:pPr>
      <w:r w:rsidRPr="00790378">
        <w:rPr>
          <w:szCs w:val="26"/>
          <w:lang w:val="vi-VN"/>
        </w:rPr>
        <w:t>- Tuyên truyền, hướng dẫn các CBCNV thường xuyên chấp hành các biện pháp phòng ngừa cháy nổ</w:t>
      </w:r>
    </w:p>
    <w:p w:rsidR="00E9493C" w:rsidRPr="00790378" w:rsidRDefault="00E9493C" w:rsidP="00E9493C">
      <w:pPr>
        <w:ind w:firstLine="720"/>
        <w:jc w:val="both"/>
        <w:rPr>
          <w:szCs w:val="26"/>
          <w:lang w:val="vi-VN"/>
        </w:rPr>
      </w:pPr>
      <w:r w:rsidRPr="00790378">
        <w:rPr>
          <w:szCs w:val="26"/>
          <w:lang w:val="vi-VN"/>
        </w:rPr>
        <w:t xml:space="preserve">- Trang bị các phương tiện PCCC &amp; CNCH: </w:t>
      </w:r>
    </w:p>
    <w:p w:rsidR="00E9493C" w:rsidRPr="00790378" w:rsidRDefault="00E9493C" w:rsidP="00E9493C">
      <w:pPr>
        <w:ind w:firstLine="720"/>
        <w:jc w:val="both"/>
        <w:rPr>
          <w:szCs w:val="26"/>
          <w:lang w:val="vi-VN"/>
        </w:rPr>
      </w:pPr>
      <w:r w:rsidRPr="00790378">
        <w:rPr>
          <w:szCs w:val="26"/>
          <w:lang w:val="vi-VN"/>
        </w:rPr>
        <w:t>- Nguyên tắc chữa cháy khi xảy ra sự cố cháy nổ, CNCH:</w:t>
      </w:r>
    </w:p>
    <w:p w:rsidR="00E9493C" w:rsidRPr="00790378" w:rsidRDefault="00E9493C" w:rsidP="00E9493C">
      <w:pPr>
        <w:ind w:firstLine="720"/>
        <w:jc w:val="both"/>
        <w:rPr>
          <w:szCs w:val="26"/>
          <w:lang w:val="vi-VN"/>
        </w:rPr>
      </w:pPr>
      <w:r w:rsidRPr="00790378">
        <w:rPr>
          <w:szCs w:val="26"/>
          <w:lang w:val="vi-VN"/>
        </w:rPr>
        <w:t>+ Người phát hiện thấy cháy phải bằng mọi cách báo cháy nhanh nhất và chữa cháy, CBCNV tại nơi cháy phải nhanh chóng thông tin và tham gia chữa cháy.</w:t>
      </w:r>
    </w:p>
    <w:p w:rsidR="00E9493C" w:rsidRPr="00790378" w:rsidRDefault="00E9493C" w:rsidP="00E9493C">
      <w:pPr>
        <w:ind w:firstLine="720"/>
        <w:jc w:val="both"/>
        <w:rPr>
          <w:szCs w:val="26"/>
          <w:lang w:val="vi-VN"/>
        </w:rPr>
      </w:pPr>
      <w:r w:rsidRPr="00790378">
        <w:rPr>
          <w:szCs w:val="26"/>
          <w:lang w:val="vi-VN"/>
        </w:rPr>
        <w:t>+ Báo cho lực lượng PCCC, cơ quan y tế, điện lực, cấp nước, môi trường đô thị, giao thông và các cơ quan hữu quan khác khi nhận được tin báo cháy.</w:t>
      </w:r>
    </w:p>
    <w:p w:rsidR="00E9493C" w:rsidRPr="00790378" w:rsidRDefault="00E9493C" w:rsidP="00E9493C">
      <w:pPr>
        <w:ind w:firstLine="720"/>
        <w:jc w:val="both"/>
        <w:rPr>
          <w:szCs w:val="26"/>
          <w:lang w:val="vi-VN"/>
        </w:rPr>
      </w:pPr>
      <w:r w:rsidRPr="00790378">
        <w:rPr>
          <w:szCs w:val="26"/>
          <w:lang w:val="vi-VN"/>
        </w:rPr>
        <w:lastRenderedPageBreak/>
        <w:t>- Để đề phòng cháy nổ, hạn chế thiệt hại về người và nhà cửa, công ty thực hiện các biện pháp sau:</w:t>
      </w:r>
    </w:p>
    <w:p w:rsidR="00E9493C" w:rsidRPr="00790378" w:rsidRDefault="00E9493C" w:rsidP="00E9493C">
      <w:pPr>
        <w:ind w:firstLine="720"/>
        <w:jc w:val="both"/>
        <w:rPr>
          <w:szCs w:val="26"/>
          <w:lang w:val="vi-VN"/>
        </w:rPr>
      </w:pPr>
      <w:r w:rsidRPr="00790378">
        <w:rPr>
          <w:szCs w:val="26"/>
          <w:lang w:val="vi-VN"/>
        </w:rPr>
        <w:t>+ Mặt bằng thông thoáng, bảo đảm cho xe cứu hoả có thể kéo vòi nước tới tất cả các công trình khi xảy ra sự cố.</w:t>
      </w:r>
    </w:p>
    <w:p w:rsidR="00E9493C" w:rsidRPr="00790378" w:rsidRDefault="00E9493C" w:rsidP="00E9493C">
      <w:pPr>
        <w:ind w:firstLine="720"/>
        <w:jc w:val="both"/>
        <w:rPr>
          <w:szCs w:val="26"/>
          <w:lang w:val="vi-VN"/>
        </w:rPr>
      </w:pPr>
      <w:r w:rsidRPr="00790378">
        <w:rPr>
          <w:szCs w:val="26"/>
          <w:lang w:val="vi-VN"/>
        </w:rPr>
        <w:t>+ Nhà được thiết kế có cửa thoát hiểm đầy đủ đề phòng khi có sự cố xảy ra.</w:t>
      </w:r>
    </w:p>
    <w:p w:rsidR="00E9493C" w:rsidRPr="00790378" w:rsidRDefault="00E9493C" w:rsidP="00E9493C">
      <w:pPr>
        <w:ind w:firstLine="720"/>
        <w:jc w:val="both"/>
        <w:rPr>
          <w:szCs w:val="26"/>
          <w:lang w:val="vi-VN"/>
        </w:rPr>
      </w:pPr>
      <w:r w:rsidRPr="00790378">
        <w:rPr>
          <w:szCs w:val="26"/>
          <w:lang w:val="vi-VN"/>
        </w:rPr>
        <w:t>+ Trong khu vực có thể gây cháy, nổ, CBCNV không được hút thuốc, không mang bật lửa, diêm, các dụng cụ phát tia lửa điện do ma sát,...</w:t>
      </w:r>
    </w:p>
    <w:p w:rsidR="00E9493C" w:rsidRPr="00790378" w:rsidRDefault="00E9493C" w:rsidP="00E9493C">
      <w:pPr>
        <w:ind w:firstLine="720"/>
        <w:jc w:val="both"/>
        <w:rPr>
          <w:szCs w:val="26"/>
          <w:lang w:val="vi-VN"/>
        </w:rPr>
      </w:pPr>
      <w:r w:rsidRPr="00790378">
        <w:rPr>
          <w:szCs w:val="26"/>
          <w:lang w:val="vi-VN"/>
        </w:rPr>
        <w:t>+ Trang bị các phương tiện PCCC phù hợp, bao gồm hệ thống nước chữa cháy, bình chữa cháy, cát, bao tải, hệ thống báo cháy, còi báo động, xe đẩy vận chuyển, bảng báo cấm lửa, tiêu lệnh chữa cháy tại các vị trí dễ gây cháy nổ trong công ty.</w:t>
      </w:r>
    </w:p>
    <w:p w:rsidR="00E9493C" w:rsidRPr="00790378" w:rsidRDefault="00E9493C" w:rsidP="00E9493C">
      <w:pPr>
        <w:ind w:firstLine="720"/>
        <w:jc w:val="both"/>
        <w:rPr>
          <w:szCs w:val="26"/>
          <w:lang w:val="vi-VN"/>
        </w:rPr>
      </w:pPr>
      <w:r w:rsidRPr="00790378">
        <w:rPr>
          <w:szCs w:val="26"/>
          <w:lang w:val="vi-VN"/>
        </w:rPr>
        <w:t>+ Bố trí các dụng cụ chữa cháy ở nơi thuận tiện cho thao tác, không bị che chắn. Bố trí các bảng hiệu ở nơi dễ thấy, dễ đọc.</w:t>
      </w:r>
    </w:p>
    <w:p w:rsidR="00E9493C" w:rsidRPr="00790378" w:rsidRDefault="00E9493C" w:rsidP="00E9493C">
      <w:pPr>
        <w:ind w:firstLine="720"/>
        <w:jc w:val="both"/>
        <w:rPr>
          <w:szCs w:val="26"/>
          <w:lang w:val="vi-VN"/>
        </w:rPr>
      </w:pPr>
      <w:r w:rsidRPr="00790378">
        <w:rPr>
          <w:szCs w:val="26"/>
          <w:lang w:val="vi-VN"/>
        </w:rPr>
        <w:t>+ Lắp đặt các hệ thống chống sét tại các điểm cao nhất của công ty.</w:t>
      </w:r>
    </w:p>
    <w:p w:rsidR="00E9493C" w:rsidRPr="00790378" w:rsidRDefault="00E9493C" w:rsidP="00E9493C">
      <w:pPr>
        <w:ind w:firstLine="720"/>
        <w:jc w:val="both"/>
        <w:rPr>
          <w:szCs w:val="26"/>
          <w:lang w:val="vi-VN"/>
        </w:rPr>
      </w:pPr>
      <w:r w:rsidRPr="00790378">
        <w:rPr>
          <w:szCs w:val="26"/>
          <w:lang w:val="vi-VN"/>
        </w:rPr>
        <w:t>+ Thiết bị PCCC được thẩm định đánh giá chất lượng đúng tiêu chuẩn theo quy định Luật PCCC.</w:t>
      </w:r>
    </w:p>
    <w:p w:rsidR="003127C0" w:rsidRPr="00790378" w:rsidRDefault="00E9493C" w:rsidP="00E9493C">
      <w:pPr>
        <w:ind w:firstLine="720"/>
        <w:jc w:val="both"/>
        <w:rPr>
          <w:szCs w:val="26"/>
          <w:lang w:val="vi-VN"/>
        </w:rPr>
      </w:pPr>
      <w:r w:rsidRPr="00790378">
        <w:rPr>
          <w:szCs w:val="26"/>
          <w:lang w:val="vi-VN"/>
        </w:rPr>
        <w:t>+ Đôn đốc và giáo dục các CBCNV thực hiện các qui định về an toàn lao động, phòng chống cháy nổ.</w:t>
      </w:r>
      <w:r w:rsidR="003127C0" w:rsidRPr="00790378">
        <w:rPr>
          <w:szCs w:val="26"/>
          <w:lang w:val="vi-VN"/>
        </w:rPr>
        <w:t>.</w:t>
      </w:r>
    </w:p>
    <w:p w:rsidR="00E9493C" w:rsidRPr="00790378" w:rsidRDefault="003127C0" w:rsidP="004664B3">
      <w:pPr>
        <w:ind w:firstLine="720"/>
        <w:jc w:val="both"/>
        <w:rPr>
          <w:bCs/>
          <w:iCs/>
          <w:szCs w:val="26"/>
          <w:lang w:val="vi-VN"/>
        </w:rPr>
      </w:pPr>
      <w:r w:rsidRPr="00790378">
        <w:rPr>
          <w:bCs/>
          <w:i/>
          <w:iCs/>
          <w:szCs w:val="26"/>
          <w:lang w:val="vi-VN"/>
        </w:rPr>
        <w:t xml:space="preserve">- </w:t>
      </w:r>
      <w:r w:rsidR="00E9493C" w:rsidRPr="00790378">
        <w:rPr>
          <w:bCs/>
          <w:i/>
          <w:iCs/>
          <w:szCs w:val="26"/>
          <w:lang w:val="vi-VN"/>
        </w:rPr>
        <w:t>Phòng chống sự cố từ Hệ thống xử lý nước thải tập trung</w:t>
      </w:r>
      <w:r w:rsidRPr="00790378">
        <w:rPr>
          <w:bCs/>
          <w:iCs/>
          <w:szCs w:val="26"/>
          <w:lang w:val="vi-VN"/>
        </w:rPr>
        <w:t>:</w:t>
      </w:r>
    </w:p>
    <w:p w:rsidR="00E9493C" w:rsidRPr="00790378" w:rsidRDefault="00E9493C" w:rsidP="00E9493C">
      <w:pPr>
        <w:ind w:firstLine="720"/>
        <w:jc w:val="both"/>
        <w:rPr>
          <w:szCs w:val="26"/>
          <w:lang w:val="vi-VN"/>
        </w:rPr>
      </w:pPr>
      <w:r w:rsidRPr="00790378">
        <w:rPr>
          <w:szCs w:val="26"/>
          <w:lang w:val="vi-VN"/>
        </w:rPr>
        <w:t xml:space="preserve">+ </w:t>
      </w:r>
      <w:r w:rsidR="00B62278" w:rsidRPr="00790378">
        <w:rPr>
          <w:szCs w:val="26"/>
          <w:lang w:val="vi-VN"/>
        </w:rPr>
        <w:t>Chủ dự án sẽ phân công cán bộ thường xuyên theo dõi, kiểm tra hệ thống xử lý nước thải và chất lượng nước thải đầu ra của hệ thống xử lý.</w:t>
      </w:r>
    </w:p>
    <w:p w:rsidR="00B62278" w:rsidRPr="00790378" w:rsidRDefault="00B62278" w:rsidP="00E9493C">
      <w:pPr>
        <w:ind w:firstLine="720"/>
        <w:jc w:val="both"/>
        <w:rPr>
          <w:szCs w:val="26"/>
          <w:lang w:val="vi-VN"/>
        </w:rPr>
      </w:pPr>
      <w:r w:rsidRPr="00790378">
        <w:rPr>
          <w:szCs w:val="26"/>
          <w:lang w:val="vi-VN"/>
        </w:rPr>
        <w:t xml:space="preserve">+ Khi hệ thống xử lý nước thải tập trung gặp sự cố như nước thải sau xử lý không đạt quy chuẩn cho phép, Chủ dự án tạm ngừng các công đoạn phát sinh nước thải </w:t>
      </w:r>
      <w:r w:rsidR="00466197" w:rsidRPr="00790378">
        <w:rPr>
          <w:szCs w:val="26"/>
          <w:lang w:val="vi-VN"/>
        </w:rPr>
        <w:t>để tiến hành cải tạo, sửa chữa. Sau khi khắc phục xong sự cố, nước thải sau xử lý đạt quy chuẩn cho phép mới cho ra hệ thống vận hành trở lại.</w:t>
      </w:r>
    </w:p>
    <w:p w:rsidR="00CA20F3" w:rsidRPr="00790378" w:rsidRDefault="003127C0" w:rsidP="004664B3">
      <w:pPr>
        <w:autoSpaceDE w:val="0"/>
        <w:autoSpaceDN w:val="0"/>
        <w:adjustRightInd w:val="0"/>
        <w:ind w:firstLine="720"/>
        <w:jc w:val="both"/>
        <w:rPr>
          <w:iCs/>
          <w:szCs w:val="26"/>
          <w:lang w:val="vi-VN"/>
        </w:rPr>
      </w:pPr>
      <w:r w:rsidRPr="00790378">
        <w:rPr>
          <w:iCs/>
          <w:szCs w:val="26"/>
          <w:lang w:val="vi-VN"/>
        </w:rPr>
        <w:t>-</w:t>
      </w:r>
      <w:r w:rsidR="001C5D33" w:rsidRPr="00A07E77">
        <w:rPr>
          <w:iCs/>
          <w:szCs w:val="26"/>
          <w:lang w:val="vi-VN"/>
        </w:rPr>
        <w:t xml:space="preserve"> </w:t>
      </w:r>
      <w:r w:rsidR="00CA20F3" w:rsidRPr="00790378">
        <w:rPr>
          <w:i/>
          <w:iCs/>
          <w:szCs w:val="26"/>
          <w:lang w:val="vi-VN"/>
        </w:rPr>
        <w:t>Phòng chống sự cố về kho CTNH</w:t>
      </w:r>
      <w:r w:rsidRPr="00790378">
        <w:rPr>
          <w:iCs/>
          <w:szCs w:val="26"/>
          <w:lang w:val="vi-VN"/>
        </w:rPr>
        <w:t>:</w:t>
      </w:r>
    </w:p>
    <w:p w:rsidR="003127C0" w:rsidRPr="00790378" w:rsidRDefault="00CA20F3" w:rsidP="004664B3">
      <w:pPr>
        <w:autoSpaceDE w:val="0"/>
        <w:autoSpaceDN w:val="0"/>
        <w:adjustRightInd w:val="0"/>
        <w:ind w:firstLine="720"/>
        <w:jc w:val="both"/>
        <w:rPr>
          <w:szCs w:val="26"/>
          <w:lang w:val="vi-VN"/>
        </w:rPr>
      </w:pPr>
      <w:r w:rsidRPr="00790378">
        <w:rPr>
          <w:szCs w:val="26"/>
          <w:lang w:val="vi-VN"/>
        </w:rPr>
        <w:t>Yêu cầu công nhân thu gom, phân loại, lưu giữ CTNH theo từng loại riêng biệ</w:t>
      </w:r>
      <w:r w:rsidR="009524CD">
        <w:rPr>
          <w:szCs w:val="26"/>
          <w:lang w:val="vi-VN"/>
        </w:rPr>
        <w:t>t</w:t>
      </w:r>
      <w:r w:rsidR="009524CD" w:rsidRPr="00A07E77">
        <w:rPr>
          <w:szCs w:val="26"/>
          <w:lang w:val="vi-VN"/>
        </w:rPr>
        <w:t xml:space="preserve">. </w:t>
      </w:r>
      <w:r w:rsidRPr="00790378">
        <w:rPr>
          <w:szCs w:val="26"/>
          <w:lang w:val="vi-VN"/>
        </w:rPr>
        <w:t>Khi có sự cố rò rỉ, phát tán CTNH ra môi trường xung quanh, nhà máy sẽ tiến hành thu gom CTNH vào thùng chứa, kho chứa và đưa đi xử lý theo đúng quy định.</w:t>
      </w:r>
    </w:p>
    <w:p w:rsidR="00CA20F3" w:rsidRPr="00790378" w:rsidRDefault="00CA20F3" w:rsidP="004664B3">
      <w:pPr>
        <w:autoSpaceDE w:val="0"/>
        <w:autoSpaceDN w:val="0"/>
        <w:adjustRightInd w:val="0"/>
        <w:ind w:firstLine="720"/>
        <w:jc w:val="both"/>
        <w:rPr>
          <w:i/>
          <w:szCs w:val="26"/>
          <w:lang w:val="vi-VN"/>
        </w:rPr>
      </w:pPr>
      <w:r w:rsidRPr="00790378">
        <w:rPr>
          <w:i/>
          <w:szCs w:val="26"/>
          <w:lang w:val="vi-VN"/>
        </w:rPr>
        <w:t>- Sự cố ngộ độc thực phẩm:</w:t>
      </w:r>
    </w:p>
    <w:p w:rsidR="00CA20F3" w:rsidRPr="00790378" w:rsidRDefault="000C56F8" w:rsidP="00CA20F3">
      <w:pPr>
        <w:autoSpaceDE w:val="0"/>
        <w:autoSpaceDN w:val="0"/>
        <w:adjustRightInd w:val="0"/>
        <w:ind w:firstLine="720"/>
        <w:jc w:val="both"/>
        <w:rPr>
          <w:szCs w:val="26"/>
          <w:lang w:val="vi-VN"/>
        </w:rPr>
      </w:pPr>
      <w:r w:rsidRPr="00790378">
        <w:rPr>
          <w:szCs w:val="26"/>
          <w:lang w:val="vi-VN"/>
        </w:rPr>
        <w:t xml:space="preserve">+ </w:t>
      </w:r>
      <w:r w:rsidR="006842A2" w:rsidRPr="00790378">
        <w:rPr>
          <w:szCs w:val="26"/>
          <w:lang w:val="vi-VN"/>
        </w:rPr>
        <w:t xml:space="preserve">Nguyên liệu được phải được mua từ các cơ sở có uy tín, </w:t>
      </w:r>
      <w:r w:rsidRPr="00790378">
        <w:rPr>
          <w:szCs w:val="26"/>
          <w:lang w:val="vi-VN"/>
        </w:rPr>
        <w:t xml:space="preserve">có nguồn gốc rõ ràng, </w:t>
      </w:r>
      <w:r w:rsidR="006842A2" w:rsidRPr="00790378">
        <w:rPr>
          <w:szCs w:val="26"/>
          <w:lang w:val="vi-VN"/>
        </w:rPr>
        <w:t>đảm bảo chất lượng.</w:t>
      </w:r>
    </w:p>
    <w:p w:rsidR="006C6920" w:rsidRPr="00790378" w:rsidRDefault="00CA20F3" w:rsidP="00CA20F3">
      <w:pPr>
        <w:autoSpaceDE w:val="0"/>
        <w:autoSpaceDN w:val="0"/>
        <w:adjustRightInd w:val="0"/>
        <w:ind w:firstLine="720"/>
        <w:jc w:val="both"/>
        <w:rPr>
          <w:szCs w:val="26"/>
          <w:lang w:val="vi-VN"/>
        </w:rPr>
      </w:pPr>
      <w:r w:rsidRPr="00790378">
        <w:rPr>
          <w:szCs w:val="26"/>
          <w:lang w:val="vi-VN"/>
        </w:rPr>
        <w:t xml:space="preserve">+ </w:t>
      </w:r>
      <w:r w:rsidR="006C6920" w:rsidRPr="00790378">
        <w:rPr>
          <w:szCs w:val="26"/>
          <w:lang w:val="vi-VN"/>
        </w:rPr>
        <w:t xml:space="preserve">Nguyên liệu, bao bì, thành phẩm thực phẩm phải được bảo quản trong khu vực chứa đựng, kho riêng, diện tích đủ rộng để bảo quản thực phẩm; thiết kế phù hợp với yêu </w:t>
      </w:r>
      <w:r w:rsidR="006C6920" w:rsidRPr="00790378">
        <w:rPr>
          <w:szCs w:val="26"/>
          <w:lang w:val="vi-VN"/>
        </w:rPr>
        <w:lastRenderedPageBreak/>
        <w:t>cầu bảo quản, giao nhận của từng loại thực phẩm và nguyên liệu thực phẩm; vật liệu xây dựng tiếp xúc với thực phẩm bảo đảm an toàn.</w:t>
      </w:r>
    </w:p>
    <w:p w:rsidR="00CA20F3" w:rsidRPr="00790378" w:rsidRDefault="00CA20F3" w:rsidP="00CA20F3">
      <w:pPr>
        <w:autoSpaceDE w:val="0"/>
        <w:autoSpaceDN w:val="0"/>
        <w:adjustRightInd w:val="0"/>
        <w:ind w:firstLine="720"/>
        <w:jc w:val="both"/>
        <w:rPr>
          <w:szCs w:val="26"/>
          <w:lang w:val="vi-VN"/>
        </w:rPr>
      </w:pPr>
      <w:r w:rsidRPr="00790378">
        <w:rPr>
          <w:szCs w:val="26"/>
          <w:lang w:val="vi-VN"/>
        </w:rPr>
        <w:t xml:space="preserve">+ </w:t>
      </w:r>
      <w:r w:rsidR="006C6920" w:rsidRPr="00790378">
        <w:rPr>
          <w:szCs w:val="26"/>
          <w:lang w:val="vi-VN"/>
        </w:rPr>
        <w:t>Nguyên liệu thực phẩm chế biến hàng ngày được nhà bếp thực hiện việc lưu mẫu bảo quản trong tủ lạnh bao gồm thức ăn sống và thức ăn chín. Thời gian lưu mẫu và bảo quản mẫu là 24h.</w:t>
      </w:r>
    </w:p>
    <w:p w:rsidR="00CA20F3" w:rsidRPr="00790378" w:rsidRDefault="00CA20F3" w:rsidP="00CA20F3">
      <w:pPr>
        <w:autoSpaceDE w:val="0"/>
        <w:autoSpaceDN w:val="0"/>
        <w:adjustRightInd w:val="0"/>
        <w:ind w:firstLine="720"/>
        <w:jc w:val="both"/>
        <w:rPr>
          <w:szCs w:val="26"/>
          <w:lang w:val="vi-VN"/>
        </w:rPr>
      </w:pPr>
      <w:r w:rsidRPr="00790378">
        <w:rPr>
          <w:szCs w:val="26"/>
          <w:lang w:val="vi-VN"/>
        </w:rPr>
        <w:t>+ Cử cán bộ kiểm tra vệ sinh về an toàn thực phẩm trong quá trình nấu ăn như hoạt động rửa thực phẩm, bát đĩa,... và quá trình chế biến,...</w:t>
      </w:r>
    </w:p>
    <w:p w:rsidR="00CA20F3" w:rsidRPr="00790378" w:rsidRDefault="00CA20F3" w:rsidP="00CA20F3">
      <w:pPr>
        <w:autoSpaceDE w:val="0"/>
        <w:autoSpaceDN w:val="0"/>
        <w:adjustRightInd w:val="0"/>
        <w:ind w:firstLine="720"/>
        <w:jc w:val="both"/>
        <w:rPr>
          <w:szCs w:val="26"/>
          <w:lang w:val="vi-VN"/>
        </w:rPr>
      </w:pPr>
      <w:r w:rsidRPr="00790378">
        <w:rPr>
          <w:szCs w:val="26"/>
          <w:lang w:val="vi-VN"/>
        </w:rPr>
        <w:t xml:space="preserve">+ Lượng thức ăn sau khi nấu chín được che đậy cẩn thận để phòng ngừa ruồi </w:t>
      </w:r>
      <w:r w:rsidR="000C56F8" w:rsidRPr="00790378">
        <w:rPr>
          <w:szCs w:val="26"/>
          <w:lang w:val="vi-VN"/>
        </w:rPr>
        <w:t>muỗi</w:t>
      </w:r>
      <w:r w:rsidRPr="00790378">
        <w:rPr>
          <w:szCs w:val="26"/>
          <w:lang w:val="vi-VN"/>
        </w:rPr>
        <w:t>.</w:t>
      </w:r>
    </w:p>
    <w:p w:rsidR="00CA20F3" w:rsidRPr="00790378" w:rsidRDefault="00CA20F3" w:rsidP="00CA20F3">
      <w:pPr>
        <w:autoSpaceDE w:val="0"/>
        <w:autoSpaceDN w:val="0"/>
        <w:adjustRightInd w:val="0"/>
        <w:ind w:firstLine="720"/>
        <w:jc w:val="both"/>
        <w:rPr>
          <w:szCs w:val="26"/>
          <w:lang w:val="vi-VN"/>
        </w:rPr>
      </w:pPr>
      <w:r w:rsidRPr="00790378">
        <w:rPr>
          <w:szCs w:val="26"/>
          <w:lang w:val="vi-VN"/>
        </w:rPr>
        <w:t>+ Lập sổ theo dõi, kiểm tra thực phẩm hàng ngày, có sổ nhật ký lưu mẫu thức ăn hàng ngày.</w:t>
      </w:r>
    </w:p>
    <w:p w:rsidR="00CA20F3" w:rsidRPr="00790378" w:rsidRDefault="000C56F8" w:rsidP="00CA20F3">
      <w:pPr>
        <w:autoSpaceDE w:val="0"/>
        <w:autoSpaceDN w:val="0"/>
        <w:adjustRightInd w:val="0"/>
        <w:ind w:firstLine="720"/>
        <w:jc w:val="both"/>
        <w:rPr>
          <w:szCs w:val="26"/>
          <w:lang w:val="vi-VN"/>
        </w:rPr>
      </w:pPr>
      <w:r w:rsidRPr="00790378">
        <w:rPr>
          <w:szCs w:val="26"/>
          <w:lang w:val="vi-VN"/>
        </w:rPr>
        <w:t>+</w:t>
      </w:r>
      <w:r w:rsidR="00CA20F3" w:rsidRPr="00790378">
        <w:rPr>
          <w:szCs w:val="26"/>
          <w:lang w:val="vi-VN"/>
        </w:rPr>
        <w:t xml:space="preserve"> Định kỳ hàng năm sẽ đào tạo, tập huấn cho CBCNV nhà bếp về an toàn thực phẩm.</w:t>
      </w:r>
    </w:p>
    <w:p w:rsidR="00CA20F3" w:rsidRPr="00790378" w:rsidRDefault="000C56F8" w:rsidP="00CA20F3">
      <w:pPr>
        <w:autoSpaceDE w:val="0"/>
        <w:autoSpaceDN w:val="0"/>
        <w:adjustRightInd w:val="0"/>
        <w:ind w:firstLine="720"/>
        <w:jc w:val="both"/>
        <w:rPr>
          <w:szCs w:val="26"/>
          <w:lang w:val="vi-VN"/>
        </w:rPr>
      </w:pPr>
      <w:r w:rsidRPr="00790378">
        <w:rPr>
          <w:szCs w:val="26"/>
          <w:lang w:val="vi-VN"/>
        </w:rPr>
        <w:t xml:space="preserve">+ </w:t>
      </w:r>
      <w:r w:rsidR="00CA20F3" w:rsidRPr="00790378">
        <w:rPr>
          <w:szCs w:val="26"/>
          <w:lang w:val="vi-VN"/>
        </w:rPr>
        <w:t>Các CBCNV làm trong nhà bếp được khám sức khỏe định kỳ 2 lần/năm.</w:t>
      </w:r>
    </w:p>
    <w:p w:rsidR="00CA20F3" w:rsidRPr="00790378" w:rsidRDefault="000C56F8" w:rsidP="00CA20F3">
      <w:pPr>
        <w:autoSpaceDE w:val="0"/>
        <w:autoSpaceDN w:val="0"/>
        <w:adjustRightInd w:val="0"/>
        <w:ind w:firstLine="720"/>
        <w:jc w:val="both"/>
        <w:rPr>
          <w:szCs w:val="26"/>
          <w:lang w:val="vi-VN"/>
        </w:rPr>
      </w:pPr>
      <w:r w:rsidRPr="00790378">
        <w:rPr>
          <w:szCs w:val="26"/>
          <w:lang w:val="vi-VN"/>
        </w:rPr>
        <w:t xml:space="preserve">+ </w:t>
      </w:r>
      <w:r w:rsidR="00CA20F3" w:rsidRPr="00790378">
        <w:rPr>
          <w:szCs w:val="26"/>
          <w:lang w:val="vi-VN"/>
        </w:rPr>
        <w:t>Nhà kho được trang bị hệ thống báo cháy và chữa cháy tự động.</w:t>
      </w:r>
    </w:p>
    <w:p w:rsidR="00CA20F3" w:rsidRPr="00790378" w:rsidRDefault="00CA20F3" w:rsidP="00CA20F3">
      <w:pPr>
        <w:autoSpaceDE w:val="0"/>
        <w:autoSpaceDN w:val="0"/>
        <w:adjustRightInd w:val="0"/>
        <w:ind w:firstLine="720"/>
        <w:jc w:val="both"/>
        <w:rPr>
          <w:i/>
          <w:szCs w:val="26"/>
          <w:lang w:val="vi-VN"/>
        </w:rPr>
      </w:pPr>
      <w:r w:rsidRPr="00790378">
        <w:rPr>
          <w:i/>
          <w:szCs w:val="26"/>
          <w:lang w:val="vi-VN"/>
        </w:rPr>
        <w:t>- Biện pháp bảo vệ sức khỏe người lao động, an toàn vệ sinh lao động:</w:t>
      </w:r>
    </w:p>
    <w:p w:rsidR="00CA20F3" w:rsidRPr="00790378" w:rsidRDefault="00F40345" w:rsidP="00CA20F3">
      <w:pPr>
        <w:spacing w:after="0" w:line="360" w:lineRule="atLeast"/>
        <w:ind w:firstLine="720"/>
        <w:jc w:val="both"/>
        <w:rPr>
          <w:rFonts w:eastAsia="Times New Roman"/>
          <w:bCs/>
          <w:szCs w:val="26"/>
          <w:lang w:val="vi-VN"/>
        </w:rPr>
      </w:pPr>
      <w:r>
        <w:rPr>
          <w:rFonts w:eastAsia="Times New Roman"/>
          <w:bCs/>
          <w:szCs w:val="26"/>
          <w:lang w:val="vi-VN"/>
        </w:rPr>
        <w:t>+ Thường xuyên ki</w:t>
      </w:r>
      <w:r w:rsidRPr="00F40345">
        <w:rPr>
          <w:rFonts w:eastAsia="Times New Roman"/>
          <w:bCs/>
          <w:szCs w:val="26"/>
          <w:lang w:val="vi-VN"/>
        </w:rPr>
        <w:t>ể</w:t>
      </w:r>
      <w:r w:rsidR="00CA20F3" w:rsidRPr="00790378">
        <w:rPr>
          <w:rFonts w:eastAsia="Times New Roman"/>
          <w:bCs/>
          <w:szCs w:val="26"/>
          <w:lang w:val="vi-VN"/>
        </w:rPr>
        <w:t>m tra, bảo dưỡng và định kỳ kiểm định các thiết bị có yêu cầu nghiêm ngặt theo đúng quy định của pháp luật.</w:t>
      </w:r>
    </w:p>
    <w:p w:rsidR="00CA20F3" w:rsidRPr="00790378" w:rsidRDefault="00CA20F3" w:rsidP="00CA20F3">
      <w:pPr>
        <w:spacing w:after="0" w:line="360" w:lineRule="atLeast"/>
        <w:ind w:firstLine="720"/>
        <w:jc w:val="both"/>
        <w:rPr>
          <w:rFonts w:eastAsia="Times New Roman"/>
          <w:bCs/>
          <w:szCs w:val="26"/>
          <w:lang w:val="vi-VN"/>
        </w:rPr>
      </w:pPr>
      <w:r w:rsidRPr="00790378">
        <w:rPr>
          <w:rFonts w:eastAsia="Times New Roman"/>
          <w:bCs/>
          <w:szCs w:val="26"/>
          <w:lang w:val="vi-VN"/>
        </w:rPr>
        <w:t>+ Tổ chức khám sức khỏe theo định kỳ, huấn luyện kiến thức về an toàn lao động cho người lao động và quan trắc môi trường lao động theo Nghị định số 44/2016/NĐ-CP.</w:t>
      </w:r>
    </w:p>
    <w:p w:rsidR="00CA20F3" w:rsidRPr="00790378" w:rsidRDefault="00CA20F3" w:rsidP="00CA20F3">
      <w:pPr>
        <w:spacing w:after="0" w:line="360" w:lineRule="atLeast"/>
        <w:ind w:firstLine="720"/>
        <w:jc w:val="both"/>
        <w:rPr>
          <w:rFonts w:eastAsia="Times New Roman"/>
          <w:bCs/>
          <w:szCs w:val="26"/>
          <w:lang w:val="vi-VN"/>
        </w:rPr>
      </w:pPr>
      <w:r w:rsidRPr="00790378">
        <w:rPr>
          <w:rFonts w:eastAsia="Times New Roman"/>
          <w:bCs/>
          <w:szCs w:val="26"/>
          <w:lang w:val="vi-VN"/>
        </w:rPr>
        <w:t>+ Cử công nhân quét dọn nhà xưởng sau mỗi ca làm việc.</w:t>
      </w:r>
    </w:p>
    <w:p w:rsidR="00CA20F3" w:rsidRPr="00790378" w:rsidRDefault="00CA20F3" w:rsidP="00CA20F3">
      <w:pPr>
        <w:spacing w:after="0" w:line="360" w:lineRule="atLeast"/>
        <w:ind w:firstLine="720"/>
        <w:jc w:val="both"/>
        <w:rPr>
          <w:rFonts w:eastAsia="Times New Roman"/>
          <w:bCs/>
          <w:szCs w:val="26"/>
          <w:lang w:val="vi-VN"/>
        </w:rPr>
      </w:pPr>
      <w:r w:rsidRPr="00790378">
        <w:rPr>
          <w:rFonts w:eastAsia="Times New Roman"/>
          <w:bCs/>
          <w:szCs w:val="26"/>
          <w:lang w:val="vi-VN"/>
        </w:rPr>
        <w:t>+ Tuyên truyền cho CBCNV nhận thức về tác hại của bụi, khí thải và đề ra nội quy về an toàn lao động trong quá trình vận hành các thiết bị máy móc.</w:t>
      </w:r>
    </w:p>
    <w:p w:rsidR="00CA20F3" w:rsidRPr="00790378" w:rsidRDefault="00CA20F3" w:rsidP="00CA20F3">
      <w:pPr>
        <w:spacing w:after="0" w:line="360" w:lineRule="atLeast"/>
        <w:ind w:firstLine="720"/>
        <w:jc w:val="both"/>
        <w:rPr>
          <w:rFonts w:eastAsia="Times New Roman"/>
          <w:bCs/>
          <w:szCs w:val="26"/>
          <w:lang w:val="vi-VN"/>
        </w:rPr>
      </w:pPr>
      <w:r w:rsidRPr="00790378">
        <w:rPr>
          <w:rFonts w:eastAsia="Times New Roman"/>
          <w:bCs/>
          <w:szCs w:val="26"/>
          <w:lang w:val="vi-VN"/>
        </w:rPr>
        <w:t xml:space="preserve">+ Trang bị bảo hộ lao động như quần áo, giầy, khẩu trang chống bụi, khí thải CBCNV. </w:t>
      </w:r>
    </w:p>
    <w:p w:rsidR="00CA20F3" w:rsidRPr="00790378" w:rsidRDefault="00CA20F3" w:rsidP="00CA20F3">
      <w:pPr>
        <w:autoSpaceDE w:val="0"/>
        <w:autoSpaceDN w:val="0"/>
        <w:adjustRightInd w:val="0"/>
        <w:ind w:firstLine="720"/>
        <w:jc w:val="both"/>
        <w:rPr>
          <w:rFonts w:eastAsia="Times New Roman"/>
          <w:bCs/>
          <w:szCs w:val="26"/>
          <w:lang w:val="vi-VN" w:eastAsia="ko-KR"/>
        </w:rPr>
      </w:pPr>
      <w:r w:rsidRPr="00790378">
        <w:rPr>
          <w:rFonts w:eastAsia="Times New Roman"/>
          <w:bCs/>
          <w:szCs w:val="26"/>
          <w:lang w:val="vi-VN" w:eastAsia="ko-KR"/>
        </w:rPr>
        <w:t>+ Thực hiện đầy đủ chính sách cho người lao động trong nhóm lao động nặng nhọc,độc hại.</w:t>
      </w:r>
    </w:p>
    <w:p w:rsidR="003127C0" w:rsidRPr="00790378" w:rsidRDefault="003127C0" w:rsidP="004664B3">
      <w:pPr>
        <w:pStyle w:val="13"/>
        <w:rPr>
          <w:lang w:val="vi-VN"/>
        </w:rPr>
      </w:pPr>
      <w:bookmarkStart w:id="148" w:name="_Toc51655209"/>
      <w:bookmarkStart w:id="149" w:name="_Toc51806617"/>
      <w:bookmarkStart w:id="150" w:name="_Toc110344722"/>
      <w:bookmarkStart w:id="151" w:name="_Toc127371604"/>
      <w:bookmarkStart w:id="152" w:name="_Toc141259514"/>
      <w:r w:rsidRPr="00790378">
        <w:rPr>
          <w:lang w:val="vi-VN"/>
        </w:rPr>
        <w:t>5.5. Chương trình quản lý và giám sát môi trường của dự án.</w:t>
      </w:r>
      <w:bookmarkEnd w:id="148"/>
      <w:bookmarkEnd w:id="149"/>
      <w:bookmarkEnd w:id="150"/>
      <w:bookmarkEnd w:id="151"/>
      <w:bookmarkEnd w:id="152"/>
    </w:p>
    <w:p w:rsidR="003127C0" w:rsidRPr="00790378" w:rsidRDefault="003127C0" w:rsidP="004664B3">
      <w:pPr>
        <w:jc w:val="both"/>
        <w:rPr>
          <w:b/>
          <w:i/>
          <w:szCs w:val="26"/>
          <w:lang w:val="vi-VN"/>
        </w:rPr>
      </w:pPr>
      <w:bookmarkStart w:id="153" w:name="_Toc51655210"/>
      <w:r w:rsidRPr="00790378">
        <w:rPr>
          <w:b/>
          <w:i/>
          <w:szCs w:val="26"/>
          <w:lang w:val="vi-VN"/>
        </w:rPr>
        <w:t>5.5.1. Giám sát môi trường trong giai đoạn xây dựng dự án.</w:t>
      </w:r>
      <w:bookmarkEnd w:id="153"/>
    </w:p>
    <w:p w:rsidR="00F552B5" w:rsidRDefault="00F552B5" w:rsidP="004664B3">
      <w:pPr>
        <w:ind w:firstLine="720"/>
        <w:jc w:val="both"/>
        <w:rPr>
          <w:szCs w:val="26"/>
          <w:lang w:val="nb-NO"/>
        </w:rPr>
      </w:pPr>
      <w:r>
        <w:rPr>
          <w:szCs w:val="26"/>
          <w:lang w:val="nb-NO"/>
        </w:rPr>
        <w:t>-</w:t>
      </w:r>
      <w:r w:rsidR="003127C0" w:rsidRPr="00790378">
        <w:rPr>
          <w:szCs w:val="26"/>
          <w:lang w:val="nb-NO"/>
        </w:rPr>
        <w:t xml:space="preserve"> Vị trí giám sát: 02 vị trí cuối hướng gió </w:t>
      </w:r>
      <w:r>
        <w:rPr>
          <w:szCs w:val="26"/>
          <w:lang w:val="nb-NO"/>
        </w:rPr>
        <w:t xml:space="preserve">phía Tây, phía Bắc </w:t>
      </w:r>
      <w:r w:rsidR="003127C0" w:rsidRPr="00790378">
        <w:rPr>
          <w:szCs w:val="26"/>
          <w:lang w:val="nb-NO"/>
        </w:rPr>
        <w:t>ưu tiên gầ</w:t>
      </w:r>
      <w:r w:rsidR="00D4273E" w:rsidRPr="00790378">
        <w:rPr>
          <w:szCs w:val="26"/>
          <w:lang w:val="nb-NO"/>
        </w:rPr>
        <w:t xml:space="preserve">n khu dân cư </w:t>
      </w:r>
    </w:p>
    <w:p w:rsidR="003127C0" w:rsidRPr="00790378" w:rsidRDefault="00F552B5" w:rsidP="004664B3">
      <w:pPr>
        <w:ind w:firstLine="720"/>
        <w:jc w:val="both"/>
        <w:rPr>
          <w:szCs w:val="26"/>
          <w:lang w:val="pl-PL"/>
        </w:rPr>
      </w:pPr>
      <w:r>
        <w:rPr>
          <w:szCs w:val="26"/>
          <w:lang w:val="nb-NO"/>
        </w:rPr>
        <w:t>-</w:t>
      </w:r>
      <w:r w:rsidR="003127C0" w:rsidRPr="00790378">
        <w:rPr>
          <w:szCs w:val="26"/>
          <w:lang w:val="nb-NO"/>
        </w:rPr>
        <w:t xml:space="preserve"> Thông số giám sát: </w:t>
      </w:r>
      <w:r w:rsidR="003127C0" w:rsidRPr="00790378">
        <w:rPr>
          <w:szCs w:val="26"/>
          <w:lang w:val="pl-PL"/>
        </w:rPr>
        <w:t>Tiếng ồn, tổng bụi lơ lửng, SO</w:t>
      </w:r>
      <w:r w:rsidR="003127C0" w:rsidRPr="00790378">
        <w:rPr>
          <w:szCs w:val="26"/>
          <w:vertAlign w:val="subscript"/>
          <w:lang w:val="pl-PL"/>
        </w:rPr>
        <w:t>2</w:t>
      </w:r>
      <w:r w:rsidR="003127C0" w:rsidRPr="00790378">
        <w:rPr>
          <w:szCs w:val="26"/>
          <w:lang w:val="pl-PL"/>
        </w:rPr>
        <w:t>, NO</w:t>
      </w:r>
      <w:r w:rsidR="003127C0" w:rsidRPr="00790378">
        <w:rPr>
          <w:szCs w:val="26"/>
          <w:vertAlign w:val="subscript"/>
          <w:lang w:val="pl-PL"/>
        </w:rPr>
        <w:t>2</w:t>
      </w:r>
      <w:r w:rsidR="003127C0" w:rsidRPr="00790378">
        <w:rPr>
          <w:szCs w:val="26"/>
          <w:lang w:val="pl-PL"/>
        </w:rPr>
        <w:t>, CO.</w:t>
      </w:r>
    </w:p>
    <w:p w:rsidR="003127C0" w:rsidRPr="00790378" w:rsidRDefault="00F552B5" w:rsidP="004664B3">
      <w:pPr>
        <w:ind w:firstLine="720"/>
        <w:jc w:val="both"/>
        <w:rPr>
          <w:szCs w:val="26"/>
          <w:lang w:val="nb-NO"/>
        </w:rPr>
      </w:pPr>
      <w:r>
        <w:rPr>
          <w:szCs w:val="26"/>
          <w:lang w:val="pl-PL"/>
        </w:rPr>
        <w:t>-</w:t>
      </w:r>
      <w:r w:rsidR="003127C0" w:rsidRPr="00790378">
        <w:rPr>
          <w:szCs w:val="26"/>
          <w:lang w:val="pl-PL"/>
        </w:rPr>
        <w:t xml:space="preserve"> Tần suất giám sát: </w:t>
      </w:r>
      <w:r w:rsidR="003127C0" w:rsidRPr="00790378">
        <w:rPr>
          <w:szCs w:val="26"/>
          <w:lang w:val="nb-NO"/>
        </w:rPr>
        <w:t>6 tháng/lần (</w:t>
      </w:r>
      <w:r w:rsidR="001509A0">
        <w:rPr>
          <w:szCs w:val="26"/>
          <w:lang w:val="nb-NO"/>
        </w:rPr>
        <w:t>trong giai đoạn</w:t>
      </w:r>
      <w:r w:rsidR="003127C0" w:rsidRPr="00790378">
        <w:rPr>
          <w:szCs w:val="26"/>
          <w:lang w:val="nb-NO"/>
        </w:rPr>
        <w:t>).</w:t>
      </w:r>
    </w:p>
    <w:p w:rsidR="003127C0" w:rsidRPr="00790378" w:rsidRDefault="00F552B5" w:rsidP="004664B3">
      <w:pPr>
        <w:ind w:firstLine="720"/>
        <w:jc w:val="both"/>
        <w:rPr>
          <w:szCs w:val="26"/>
          <w:lang w:val="nb-NO"/>
        </w:rPr>
      </w:pPr>
      <w:r>
        <w:rPr>
          <w:szCs w:val="26"/>
          <w:lang w:val="pl-PL"/>
        </w:rPr>
        <w:lastRenderedPageBreak/>
        <w:t>-</w:t>
      </w:r>
      <w:r w:rsidR="003127C0" w:rsidRPr="00790378">
        <w:rPr>
          <w:szCs w:val="26"/>
          <w:lang w:val="pl-PL"/>
        </w:rPr>
        <w:t xml:space="preserve"> Quy chuẩn so sánh: </w:t>
      </w:r>
      <w:r w:rsidR="003127C0" w:rsidRPr="00790378">
        <w:rPr>
          <w:szCs w:val="26"/>
          <w:lang w:val="vi-VN"/>
        </w:rPr>
        <w:t>QCVN 05:2013/BTNMT - Quy chuẩn kỹ thuật quốc gia về chất lượng không khí xung quanh;</w:t>
      </w:r>
      <w:r w:rsidR="005C6A80" w:rsidRPr="00A07E77">
        <w:rPr>
          <w:szCs w:val="26"/>
          <w:lang w:val="nb-NO"/>
        </w:rPr>
        <w:t xml:space="preserve"> </w:t>
      </w:r>
      <w:r w:rsidR="003127C0" w:rsidRPr="00790378">
        <w:rPr>
          <w:szCs w:val="26"/>
          <w:lang w:val="nb-NO"/>
        </w:rPr>
        <w:t xml:space="preserve">QCVN 26:2010/BTNMT - </w:t>
      </w:r>
      <w:r w:rsidR="003127C0" w:rsidRPr="00790378">
        <w:rPr>
          <w:szCs w:val="26"/>
          <w:lang w:val="vi-VN"/>
        </w:rPr>
        <w:t>Quy chuẩn kỹ thuật quốc gia về tiếng ồn;</w:t>
      </w:r>
    </w:p>
    <w:p w:rsidR="003127C0" w:rsidRPr="00790378" w:rsidRDefault="003127C0" w:rsidP="004664B3">
      <w:pPr>
        <w:jc w:val="both"/>
        <w:rPr>
          <w:b/>
          <w:iCs/>
          <w:szCs w:val="26"/>
          <w:lang w:val="nb-NO"/>
        </w:rPr>
      </w:pPr>
      <w:bookmarkStart w:id="154" w:name="_Toc51655211"/>
      <w:r w:rsidRPr="00790378">
        <w:rPr>
          <w:b/>
          <w:i/>
          <w:szCs w:val="26"/>
          <w:lang w:val="nb-NO"/>
        </w:rPr>
        <w:t>5.5.2.Giám sát môi trường trong giai đoạn hoạt động.</w:t>
      </w:r>
      <w:bookmarkEnd w:id="154"/>
    </w:p>
    <w:p w:rsidR="00F552B5" w:rsidRDefault="003127C0" w:rsidP="00F552B5">
      <w:pPr>
        <w:ind w:firstLine="720"/>
        <w:jc w:val="both"/>
        <w:rPr>
          <w:b/>
          <w:i/>
          <w:spacing w:val="-4"/>
          <w:szCs w:val="26"/>
          <w:lang w:val="nb-NO"/>
        </w:rPr>
      </w:pPr>
      <w:r w:rsidRPr="00790378">
        <w:rPr>
          <w:b/>
          <w:i/>
          <w:spacing w:val="-4"/>
          <w:szCs w:val="26"/>
          <w:lang w:val="nb-NO"/>
        </w:rPr>
        <w:t>* Giám sát nước thải</w:t>
      </w:r>
      <w:r w:rsidR="00F552B5">
        <w:rPr>
          <w:b/>
          <w:i/>
          <w:spacing w:val="-4"/>
          <w:szCs w:val="26"/>
          <w:lang w:val="nb-NO"/>
        </w:rPr>
        <w:t>:</w:t>
      </w:r>
    </w:p>
    <w:p w:rsidR="00F552B5" w:rsidRDefault="00F552B5" w:rsidP="00F552B5">
      <w:pPr>
        <w:ind w:firstLine="720"/>
        <w:jc w:val="both"/>
        <w:rPr>
          <w:szCs w:val="26"/>
          <w:lang w:val="da-DK"/>
        </w:rPr>
      </w:pPr>
      <w:r w:rsidRPr="00004C9C">
        <w:rPr>
          <w:spacing w:val="-4"/>
          <w:szCs w:val="26"/>
          <w:lang w:val="nb-NO"/>
        </w:rPr>
        <w:t>- Vị trí giám sát:</w:t>
      </w:r>
      <w:r>
        <w:rPr>
          <w:b/>
          <w:i/>
          <w:spacing w:val="-4"/>
          <w:szCs w:val="26"/>
          <w:lang w:val="nb-NO"/>
        </w:rPr>
        <w:t xml:space="preserve"> </w:t>
      </w:r>
      <w:r w:rsidRPr="00A87B21">
        <w:rPr>
          <w:szCs w:val="26"/>
          <w:lang w:val="da-DK"/>
        </w:rPr>
        <w:t>01 mẫu nước thải tại hố ga sau hệ thống xử lý nước thải tập trung, trước khi chảy ra môi trường</w:t>
      </w:r>
      <w:r w:rsidR="00004C9C">
        <w:rPr>
          <w:szCs w:val="26"/>
          <w:lang w:val="da-DK"/>
        </w:rPr>
        <w:t>.</w:t>
      </w:r>
    </w:p>
    <w:p w:rsidR="00F552B5" w:rsidRPr="00A07E77" w:rsidRDefault="00F552B5" w:rsidP="00F552B5">
      <w:pPr>
        <w:ind w:firstLine="720"/>
        <w:jc w:val="both"/>
        <w:rPr>
          <w:szCs w:val="26"/>
          <w:lang w:val="da-DK"/>
        </w:rPr>
      </w:pPr>
      <w:r>
        <w:rPr>
          <w:szCs w:val="26"/>
          <w:lang w:val="da-DK"/>
        </w:rPr>
        <w:t xml:space="preserve">- Thông số giám sát: </w:t>
      </w:r>
      <w:r w:rsidRPr="00A87B21">
        <w:rPr>
          <w:szCs w:val="26"/>
          <w:lang w:val="da-DK"/>
        </w:rPr>
        <w:t xml:space="preserve">Lưu lượng nước thải đầu ra, </w:t>
      </w:r>
      <w:r w:rsidRPr="00A87B21">
        <w:rPr>
          <w:szCs w:val="26"/>
          <w:lang w:val="vi-VN"/>
        </w:rPr>
        <w:t>pH, BOD</w:t>
      </w:r>
      <w:r w:rsidRPr="00A87B21">
        <w:rPr>
          <w:szCs w:val="26"/>
          <w:vertAlign w:val="subscript"/>
          <w:lang w:val="vi-VN"/>
        </w:rPr>
        <w:t>5</w:t>
      </w:r>
      <w:r w:rsidRPr="00A87B21">
        <w:rPr>
          <w:szCs w:val="26"/>
          <w:lang w:val="vi-VN"/>
        </w:rPr>
        <w:t>, COD, tổng chất rắn lơ lửng, tổng Nitơ, Clo dư, Amoni, Sunfua, tổng photpho, tổng dầu mỡ khoáng, Coliform</w:t>
      </w:r>
    </w:p>
    <w:p w:rsidR="00F552B5" w:rsidRDefault="00F552B5" w:rsidP="00F552B5">
      <w:pPr>
        <w:ind w:firstLine="720"/>
        <w:jc w:val="both"/>
        <w:rPr>
          <w:szCs w:val="26"/>
          <w:lang w:val="nb-NO"/>
        </w:rPr>
      </w:pPr>
      <w:r w:rsidRPr="00A07E77">
        <w:rPr>
          <w:szCs w:val="26"/>
          <w:lang w:val="da-DK"/>
        </w:rPr>
        <w:t xml:space="preserve">- Tần suất giám sát: </w:t>
      </w:r>
      <w:r w:rsidRPr="00A87B21">
        <w:rPr>
          <w:szCs w:val="26"/>
          <w:lang w:val="nb-NO"/>
        </w:rPr>
        <w:t>6 tháng/lần</w:t>
      </w:r>
      <w:r w:rsidR="00004C9C">
        <w:rPr>
          <w:szCs w:val="26"/>
          <w:lang w:val="nb-NO"/>
        </w:rPr>
        <w:t>.</w:t>
      </w:r>
    </w:p>
    <w:p w:rsidR="00F552B5" w:rsidRPr="00004C9C" w:rsidRDefault="00F552B5" w:rsidP="00F552B5">
      <w:pPr>
        <w:spacing w:after="0" w:line="360" w:lineRule="exact"/>
        <w:ind w:firstLine="720"/>
        <w:jc w:val="both"/>
        <w:rPr>
          <w:szCs w:val="26"/>
          <w:lang w:val="da-DK"/>
        </w:rPr>
      </w:pPr>
      <w:r>
        <w:rPr>
          <w:szCs w:val="26"/>
          <w:lang w:val="nb-NO"/>
        </w:rPr>
        <w:t xml:space="preserve">- </w:t>
      </w:r>
      <w:r w:rsidRPr="00790378">
        <w:rPr>
          <w:szCs w:val="26"/>
          <w:lang w:val="pl-PL"/>
        </w:rPr>
        <w:t>Quy chuẩn so sánh</w:t>
      </w:r>
      <w:r>
        <w:rPr>
          <w:szCs w:val="26"/>
          <w:lang w:val="pl-PL"/>
        </w:rPr>
        <w:t xml:space="preserve">: </w:t>
      </w:r>
      <w:r w:rsidRPr="00A87B21">
        <w:rPr>
          <w:szCs w:val="26"/>
          <w:lang w:val="da-DK"/>
        </w:rPr>
        <w:t>QCVN 40:2011/BTNMT(B</w:t>
      </w:r>
      <w:r>
        <w:rPr>
          <w:szCs w:val="26"/>
          <w:lang w:val="da-DK"/>
        </w:rPr>
        <w:t xml:space="preserve">)- Quy chuẩn kỹ thuật quốc gia về nước thải công nghiệp. </w:t>
      </w:r>
    </w:p>
    <w:p w:rsidR="00F552B5" w:rsidRDefault="00F552B5" w:rsidP="00004C9C">
      <w:pPr>
        <w:spacing w:after="0" w:line="360" w:lineRule="exact"/>
        <w:ind w:firstLine="720"/>
        <w:jc w:val="both"/>
        <w:rPr>
          <w:iCs/>
          <w:szCs w:val="26"/>
          <w:lang w:val="da-DK"/>
        </w:rPr>
      </w:pPr>
      <w:r w:rsidRPr="00A87B21">
        <w:rPr>
          <w:szCs w:val="26"/>
          <w:lang w:val="da-DK"/>
        </w:rPr>
        <w:t>- Hệ số áp dụng:</w:t>
      </w:r>
      <w:r>
        <w:rPr>
          <w:szCs w:val="26"/>
          <w:lang w:val="da-DK"/>
        </w:rPr>
        <w:t xml:space="preserve"> </w:t>
      </w:r>
      <w:r w:rsidRPr="00A87B21">
        <w:rPr>
          <w:szCs w:val="26"/>
          <w:lang w:val="da-DK"/>
        </w:rPr>
        <w:t>Kq = 0,9 do không có số liệu lưu lượng dòng chảy của nguồn tiếp nhận</w:t>
      </w:r>
      <w:r>
        <w:rPr>
          <w:szCs w:val="26"/>
          <w:lang w:val="da-DK"/>
        </w:rPr>
        <w:t xml:space="preserve">; </w:t>
      </w:r>
      <w:r w:rsidRPr="00A87B21">
        <w:rPr>
          <w:iCs/>
          <w:szCs w:val="26"/>
          <w:lang w:val="da-DK"/>
        </w:rPr>
        <w:t>K</w:t>
      </w:r>
      <w:r w:rsidRPr="00A87B21">
        <w:rPr>
          <w:iCs/>
          <w:szCs w:val="26"/>
          <w:vertAlign w:val="subscript"/>
          <w:lang w:val="da-DK"/>
        </w:rPr>
        <w:t>f</w:t>
      </w:r>
      <w:r w:rsidRPr="00A87B21">
        <w:rPr>
          <w:iCs/>
          <w:szCs w:val="26"/>
          <w:lang w:val="da-DK"/>
        </w:rPr>
        <w:t xml:space="preserve"> = 1,1 do lưu lượng nguồn thả</w:t>
      </w:r>
      <w:r>
        <w:rPr>
          <w:iCs/>
          <w:szCs w:val="26"/>
          <w:lang w:val="da-DK"/>
        </w:rPr>
        <w:t>i (F=5</w:t>
      </w:r>
      <w:r w:rsidRPr="00A87B21">
        <w:rPr>
          <w:iCs/>
          <w:szCs w:val="26"/>
          <w:lang w:val="da-DK"/>
        </w:rPr>
        <w:t>0 m</w:t>
      </w:r>
      <w:r w:rsidRPr="00A87B21">
        <w:rPr>
          <w:iCs/>
          <w:szCs w:val="26"/>
          <w:vertAlign w:val="superscript"/>
          <w:lang w:val="da-DK"/>
        </w:rPr>
        <w:t>3</w:t>
      </w:r>
      <w:r w:rsidRPr="00A87B21">
        <w:rPr>
          <w:iCs/>
          <w:szCs w:val="26"/>
          <w:lang w:val="da-DK"/>
        </w:rPr>
        <w:t>/ng.đ) nằm trong ngưỡng 50&lt; F ≤500</w:t>
      </w:r>
      <w:r w:rsidR="00004C9C">
        <w:rPr>
          <w:iCs/>
          <w:szCs w:val="26"/>
          <w:lang w:val="da-DK"/>
        </w:rPr>
        <w:t xml:space="preserve">. </w:t>
      </w:r>
      <w:r w:rsidRPr="00A87B21">
        <w:rPr>
          <w:iCs/>
          <w:szCs w:val="26"/>
          <w:lang w:val="da-DK"/>
        </w:rPr>
        <w:t>Đối với các thông số pH,</w:t>
      </w:r>
      <w:r w:rsidRPr="00F552B5">
        <w:rPr>
          <w:iCs/>
          <w:szCs w:val="26"/>
          <w:lang w:val="da-DK"/>
        </w:rPr>
        <w:t xml:space="preserve"> </w:t>
      </w:r>
      <w:r w:rsidRPr="00A87B21">
        <w:rPr>
          <w:iCs/>
          <w:szCs w:val="26"/>
          <w:lang w:val="da-DK"/>
        </w:rPr>
        <w:t>coliform thì Cmax=C</w:t>
      </w:r>
      <w:bookmarkStart w:id="155" w:name="_Toc110344723"/>
      <w:bookmarkStart w:id="156" w:name="_Toc141259515"/>
    </w:p>
    <w:p w:rsidR="00A27E31" w:rsidRDefault="00A27E31" w:rsidP="00004C9C">
      <w:pPr>
        <w:spacing w:after="0" w:line="360" w:lineRule="exact"/>
        <w:ind w:firstLine="720"/>
        <w:jc w:val="both"/>
        <w:rPr>
          <w:iCs/>
          <w:szCs w:val="26"/>
          <w:lang w:val="da-DK"/>
        </w:rPr>
      </w:pPr>
    </w:p>
    <w:p w:rsidR="00A27E31" w:rsidRDefault="00A27E31" w:rsidP="00004C9C">
      <w:pPr>
        <w:spacing w:after="0" w:line="360" w:lineRule="exact"/>
        <w:ind w:firstLine="720"/>
        <w:jc w:val="both"/>
        <w:rPr>
          <w:iCs/>
          <w:szCs w:val="26"/>
          <w:lang w:val="da-DK"/>
        </w:rPr>
      </w:pPr>
      <w:bookmarkStart w:id="157" w:name="_GoBack"/>
      <w:bookmarkEnd w:id="157"/>
    </w:p>
    <w:p w:rsidR="00A27E31" w:rsidRDefault="00A27E31" w:rsidP="00004C9C">
      <w:pPr>
        <w:spacing w:after="0" w:line="360" w:lineRule="exact"/>
        <w:ind w:firstLine="720"/>
        <w:jc w:val="both"/>
        <w:rPr>
          <w:iCs/>
          <w:szCs w:val="26"/>
          <w:lang w:val="da-DK"/>
        </w:rPr>
      </w:pPr>
    </w:p>
    <w:p w:rsidR="00A27E31" w:rsidRDefault="00A27E31" w:rsidP="00004C9C">
      <w:pPr>
        <w:spacing w:after="0" w:line="360" w:lineRule="exact"/>
        <w:ind w:firstLine="720"/>
        <w:jc w:val="both"/>
        <w:rPr>
          <w:iCs/>
          <w:szCs w:val="26"/>
          <w:lang w:val="da-DK"/>
        </w:rPr>
      </w:pPr>
    </w:p>
    <w:p w:rsidR="00A27E31" w:rsidRDefault="00A27E31" w:rsidP="00004C9C">
      <w:pPr>
        <w:spacing w:after="0" w:line="360" w:lineRule="exact"/>
        <w:ind w:firstLine="720"/>
        <w:jc w:val="both"/>
        <w:rPr>
          <w:iCs/>
          <w:szCs w:val="26"/>
          <w:lang w:val="da-DK"/>
        </w:rPr>
      </w:pPr>
    </w:p>
    <w:p w:rsidR="00A27E31" w:rsidRDefault="00A27E31" w:rsidP="00004C9C">
      <w:pPr>
        <w:spacing w:after="0" w:line="360" w:lineRule="exact"/>
        <w:ind w:firstLine="720"/>
        <w:jc w:val="both"/>
        <w:rPr>
          <w:iCs/>
          <w:szCs w:val="26"/>
          <w:lang w:val="da-DK"/>
        </w:rPr>
      </w:pPr>
    </w:p>
    <w:p w:rsidR="00A27E31" w:rsidRDefault="00A27E31" w:rsidP="00004C9C">
      <w:pPr>
        <w:spacing w:after="0" w:line="360" w:lineRule="exact"/>
        <w:ind w:firstLine="720"/>
        <w:jc w:val="both"/>
        <w:rPr>
          <w:iCs/>
          <w:szCs w:val="26"/>
          <w:lang w:val="da-DK"/>
        </w:rPr>
      </w:pPr>
    </w:p>
    <w:p w:rsidR="00A27E31" w:rsidRDefault="00A27E31" w:rsidP="00004C9C">
      <w:pPr>
        <w:spacing w:after="0" w:line="360" w:lineRule="exact"/>
        <w:ind w:firstLine="720"/>
        <w:jc w:val="both"/>
        <w:rPr>
          <w:iCs/>
          <w:szCs w:val="26"/>
          <w:lang w:val="da-DK"/>
        </w:rPr>
      </w:pPr>
    </w:p>
    <w:p w:rsidR="00A27E31" w:rsidRDefault="00A27E31" w:rsidP="00004C9C">
      <w:pPr>
        <w:spacing w:after="0" w:line="360" w:lineRule="exact"/>
        <w:ind w:firstLine="720"/>
        <w:jc w:val="both"/>
        <w:rPr>
          <w:iCs/>
          <w:szCs w:val="26"/>
          <w:lang w:val="da-DK"/>
        </w:rPr>
      </w:pPr>
    </w:p>
    <w:p w:rsidR="00A27E31" w:rsidRDefault="00A27E31" w:rsidP="00004C9C">
      <w:pPr>
        <w:spacing w:after="0" w:line="360" w:lineRule="exact"/>
        <w:ind w:firstLine="720"/>
        <w:jc w:val="both"/>
        <w:rPr>
          <w:iCs/>
          <w:szCs w:val="26"/>
          <w:lang w:val="da-DK"/>
        </w:rPr>
      </w:pPr>
    </w:p>
    <w:p w:rsidR="00A27E31" w:rsidRDefault="00A27E31" w:rsidP="00004C9C">
      <w:pPr>
        <w:spacing w:after="0" w:line="360" w:lineRule="exact"/>
        <w:ind w:firstLine="720"/>
        <w:jc w:val="both"/>
        <w:rPr>
          <w:iCs/>
          <w:szCs w:val="26"/>
          <w:lang w:val="da-DK"/>
        </w:rPr>
      </w:pPr>
    </w:p>
    <w:p w:rsidR="00A27E31" w:rsidRDefault="00A27E31" w:rsidP="00004C9C">
      <w:pPr>
        <w:spacing w:after="0" w:line="360" w:lineRule="exact"/>
        <w:ind w:firstLine="720"/>
        <w:jc w:val="both"/>
        <w:rPr>
          <w:iCs/>
          <w:szCs w:val="26"/>
          <w:lang w:val="da-DK"/>
        </w:rPr>
      </w:pPr>
    </w:p>
    <w:p w:rsidR="00A27E31" w:rsidRDefault="00A27E31" w:rsidP="00004C9C">
      <w:pPr>
        <w:spacing w:after="0" w:line="360" w:lineRule="exact"/>
        <w:ind w:firstLine="720"/>
        <w:jc w:val="both"/>
        <w:rPr>
          <w:iCs/>
          <w:szCs w:val="26"/>
          <w:lang w:val="da-DK"/>
        </w:rPr>
      </w:pPr>
    </w:p>
    <w:p w:rsidR="00A27E31" w:rsidRDefault="00A27E31" w:rsidP="00004C9C">
      <w:pPr>
        <w:spacing w:after="0" w:line="360" w:lineRule="exact"/>
        <w:ind w:firstLine="720"/>
        <w:jc w:val="both"/>
        <w:rPr>
          <w:iCs/>
          <w:szCs w:val="26"/>
          <w:lang w:val="da-DK"/>
        </w:rPr>
      </w:pPr>
    </w:p>
    <w:p w:rsidR="00A27E31" w:rsidRDefault="00A27E31" w:rsidP="00004C9C">
      <w:pPr>
        <w:spacing w:after="0" w:line="360" w:lineRule="exact"/>
        <w:ind w:firstLine="720"/>
        <w:jc w:val="both"/>
        <w:rPr>
          <w:iCs/>
          <w:szCs w:val="26"/>
          <w:lang w:val="da-DK"/>
        </w:rPr>
      </w:pPr>
    </w:p>
    <w:p w:rsidR="00A27E31" w:rsidRDefault="00A27E31" w:rsidP="00004C9C">
      <w:pPr>
        <w:spacing w:after="0" w:line="360" w:lineRule="exact"/>
        <w:ind w:firstLine="720"/>
        <w:jc w:val="both"/>
        <w:rPr>
          <w:iCs/>
          <w:szCs w:val="26"/>
          <w:lang w:val="da-DK"/>
        </w:rPr>
      </w:pPr>
    </w:p>
    <w:p w:rsidR="00A27E31" w:rsidRDefault="00A27E31" w:rsidP="00004C9C">
      <w:pPr>
        <w:spacing w:after="0" w:line="360" w:lineRule="exact"/>
        <w:ind w:firstLine="720"/>
        <w:jc w:val="both"/>
        <w:rPr>
          <w:iCs/>
          <w:szCs w:val="26"/>
          <w:lang w:val="da-DK"/>
        </w:rPr>
      </w:pPr>
    </w:p>
    <w:p w:rsidR="00A27E31" w:rsidRDefault="00A27E31" w:rsidP="00004C9C">
      <w:pPr>
        <w:spacing w:after="0" w:line="360" w:lineRule="exact"/>
        <w:ind w:firstLine="720"/>
        <w:jc w:val="both"/>
        <w:rPr>
          <w:iCs/>
          <w:szCs w:val="26"/>
          <w:lang w:val="da-DK"/>
        </w:rPr>
      </w:pPr>
    </w:p>
    <w:p w:rsidR="00A27E31" w:rsidRDefault="00A27E31" w:rsidP="00004C9C">
      <w:pPr>
        <w:spacing w:after="0" w:line="360" w:lineRule="exact"/>
        <w:ind w:firstLine="720"/>
        <w:jc w:val="both"/>
        <w:rPr>
          <w:iCs/>
          <w:szCs w:val="26"/>
          <w:lang w:val="da-DK"/>
        </w:rPr>
      </w:pPr>
    </w:p>
    <w:p w:rsidR="00194268" w:rsidRPr="00790378" w:rsidRDefault="00194268" w:rsidP="00194268">
      <w:pPr>
        <w:pStyle w:val="110"/>
        <w:rPr>
          <w:sz w:val="26"/>
          <w:szCs w:val="26"/>
          <w:lang w:val="da-DK"/>
        </w:rPr>
      </w:pPr>
      <w:r w:rsidRPr="00790378">
        <w:rPr>
          <w:sz w:val="26"/>
          <w:szCs w:val="26"/>
          <w:lang w:val="da-DK"/>
        </w:rPr>
        <w:lastRenderedPageBreak/>
        <w:t>KẾT LUẬN, KIẾN NGHỊ VÀ CAM KẾT</w:t>
      </w:r>
    </w:p>
    <w:p w:rsidR="00194268" w:rsidRPr="00790378" w:rsidRDefault="00194268" w:rsidP="00194268">
      <w:pPr>
        <w:pStyle w:val="Heading2"/>
        <w:spacing w:before="120" w:after="120" w:line="360" w:lineRule="exact"/>
        <w:rPr>
          <w:rFonts w:ascii="Times New Roman" w:hAnsi="Times New Roman"/>
          <w:i w:val="0"/>
          <w:sz w:val="26"/>
          <w:szCs w:val="26"/>
          <w:lang w:val="da-DK"/>
        </w:rPr>
      </w:pPr>
      <w:r w:rsidRPr="00790378">
        <w:rPr>
          <w:rFonts w:ascii="Times New Roman" w:hAnsi="Times New Roman"/>
          <w:i w:val="0"/>
          <w:sz w:val="26"/>
          <w:szCs w:val="26"/>
          <w:lang w:val="da-DK"/>
        </w:rPr>
        <w:t>1. KẾT LUẬN.</w:t>
      </w:r>
    </w:p>
    <w:p w:rsidR="00194268" w:rsidRPr="00790378" w:rsidRDefault="00194268" w:rsidP="00194268">
      <w:pPr>
        <w:spacing w:after="0" w:line="360" w:lineRule="exact"/>
        <w:ind w:firstLine="709"/>
        <w:jc w:val="both"/>
        <w:rPr>
          <w:b/>
          <w:bCs/>
          <w:szCs w:val="26"/>
          <w:lang w:val="nl-NL"/>
        </w:rPr>
      </w:pPr>
      <w:r w:rsidRPr="00790378">
        <w:rPr>
          <w:szCs w:val="26"/>
          <w:lang w:val="it-IT"/>
        </w:rPr>
        <w:t xml:space="preserve">Việc đầu tư </w:t>
      </w:r>
      <w:r w:rsidR="006159A1" w:rsidRPr="006159A1">
        <w:rPr>
          <w:szCs w:val="26"/>
          <w:lang w:val="it-IT"/>
        </w:rPr>
        <w:t>Xây dựng nhà máy sản xuất kinh doanh ngành thép, ngành xây dựng, điện, điện tử, điện lạnh, cơ khí chế tạo, máy móc, thiết bị</w:t>
      </w:r>
      <w:r>
        <w:rPr>
          <w:szCs w:val="26"/>
          <w:lang w:val="pt-BR"/>
        </w:rPr>
        <w:t xml:space="preserve"> tại xã Liên Bảo</w:t>
      </w:r>
      <w:r w:rsidRPr="00790378">
        <w:rPr>
          <w:szCs w:val="26"/>
          <w:lang w:val="pt-BR"/>
        </w:rPr>
        <w:t>, huyện Vụ Bản, tỉnh Nam Định</w:t>
      </w:r>
      <w:r w:rsidRPr="00790378">
        <w:rPr>
          <w:b/>
          <w:bCs/>
          <w:szCs w:val="26"/>
          <w:lang w:val="nl-NL"/>
        </w:rPr>
        <w:t xml:space="preserve"> </w:t>
      </w:r>
      <w:r w:rsidRPr="00790378">
        <w:rPr>
          <w:szCs w:val="26"/>
          <w:lang w:val="it-IT"/>
        </w:rPr>
        <w:t xml:space="preserve">phù hợp với chiến lược phát triển của ngành công nghiệp Việt Nam. Vị trí xây dựng Nhà máy phù hợp với quy hoạch phát triển tại huyện Vụ Bản tỉnh Nam Định. </w:t>
      </w:r>
    </w:p>
    <w:p w:rsidR="00194268" w:rsidRPr="00790378" w:rsidRDefault="00194268" w:rsidP="00194268">
      <w:pPr>
        <w:spacing w:after="0" w:line="360" w:lineRule="exact"/>
        <w:ind w:firstLine="709"/>
        <w:jc w:val="both"/>
        <w:rPr>
          <w:szCs w:val="26"/>
          <w:lang w:val="vi-VN"/>
        </w:rPr>
      </w:pPr>
      <w:r w:rsidRPr="00790378">
        <w:rPr>
          <w:szCs w:val="26"/>
          <w:lang w:val="da-DK"/>
        </w:rPr>
        <w:t xml:space="preserve">Báo cáo đánh giá tác động môi trường của Dự án được tuân thủ theo đúng mẫu số 04, phụ lục II của </w:t>
      </w:r>
      <w:r w:rsidRPr="00790378">
        <w:rPr>
          <w:szCs w:val="26"/>
          <w:lang w:val="vi-VN"/>
        </w:rPr>
        <w:t xml:space="preserve">Thông tư </w:t>
      </w:r>
      <w:r w:rsidRPr="00790378">
        <w:rPr>
          <w:szCs w:val="26"/>
          <w:lang w:val="da-DK"/>
        </w:rPr>
        <w:t>số 02/2022</w:t>
      </w:r>
      <w:r w:rsidRPr="00790378">
        <w:rPr>
          <w:szCs w:val="26"/>
          <w:lang w:val="vi-VN"/>
        </w:rPr>
        <w:t xml:space="preserve">/TT-BTNMT ngày </w:t>
      </w:r>
      <w:r w:rsidRPr="00790378">
        <w:rPr>
          <w:szCs w:val="26"/>
          <w:lang w:val="da-DK"/>
        </w:rPr>
        <w:t>10/01/2022</w:t>
      </w:r>
      <w:r w:rsidRPr="00790378">
        <w:rPr>
          <w:szCs w:val="26"/>
          <w:lang w:val="vi-VN"/>
        </w:rPr>
        <w:t xml:space="preserve"> của Bộ Tài nguyên và môi trường Quy định chi tiết thi hành một số điều của Luật bảo vệ môi trường.</w:t>
      </w:r>
    </w:p>
    <w:p w:rsidR="00194268" w:rsidRPr="00790378" w:rsidRDefault="00194268" w:rsidP="00194268">
      <w:pPr>
        <w:spacing w:after="0" w:line="360" w:lineRule="exact"/>
        <w:ind w:firstLine="709"/>
        <w:jc w:val="both"/>
        <w:rPr>
          <w:szCs w:val="26"/>
          <w:lang w:val="da-DK"/>
        </w:rPr>
      </w:pPr>
      <w:r w:rsidRPr="00790378">
        <w:rPr>
          <w:szCs w:val="26"/>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rsidR="00194268" w:rsidRPr="00790378" w:rsidRDefault="00194268" w:rsidP="00194268">
      <w:pPr>
        <w:spacing w:after="0" w:line="360" w:lineRule="exact"/>
        <w:ind w:firstLine="709"/>
        <w:jc w:val="both"/>
        <w:rPr>
          <w:szCs w:val="26"/>
          <w:lang w:val="da-DK"/>
        </w:rPr>
      </w:pPr>
      <w:r w:rsidRPr="00790378">
        <w:rPr>
          <w:szCs w:val="26"/>
          <w:lang w:val="da-DK"/>
        </w:rPr>
        <w:t xml:space="preserve">Những biện pháp xử lý nước thải, chất thải rắn... 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rsidR="00194268" w:rsidRPr="00790378" w:rsidRDefault="00194268" w:rsidP="00194268">
      <w:pPr>
        <w:keepNext/>
        <w:spacing w:before="120" w:after="120" w:line="360" w:lineRule="exact"/>
        <w:jc w:val="both"/>
        <w:outlineLvl w:val="2"/>
        <w:rPr>
          <w:b/>
          <w:i/>
          <w:szCs w:val="26"/>
          <w:lang w:val="da-DK"/>
        </w:rPr>
      </w:pPr>
      <w:r w:rsidRPr="00790378">
        <w:rPr>
          <w:b/>
          <w:szCs w:val="26"/>
          <w:lang w:val="da-DK"/>
        </w:rPr>
        <w:t>2. KIẾN NGHỊ.</w:t>
      </w:r>
    </w:p>
    <w:p w:rsidR="00194268" w:rsidRPr="00790378" w:rsidRDefault="00194268" w:rsidP="00194268">
      <w:pPr>
        <w:spacing w:after="0" w:line="360" w:lineRule="exact"/>
        <w:ind w:firstLine="720"/>
        <w:jc w:val="both"/>
        <w:rPr>
          <w:szCs w:val="26"/>
          <w:lang w:val="da-DK"/>
        </w:rPr>
      </w:pPr>
      <w:r w:rsidRPr="00790378">
        <w:rPr>
          <w:szCs w:val="26"/>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rsidR="00194268" w:rsidRPr="00790378" w:rsidRDefault="00194268" w:rsidP="00194268">
      <w:pPr>
        <w:spacing w:after="0" w:line="360" w:lineRule="exact"/>
        <w:ind w:firstLine="720"/>
        <w:jc w:val="both"/>
        <w:rPr>
          <w:szCs w:val="26"/>
          <w:lang w:val="da-DK"/>
        </w:rPr>
      </w:pPr>
      <w:r w:rsidRPr="00790378">
        <w:rPr>
          <w:szCs w:val="26"/>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rsidR="00194268" w:rsidRPr="00790378" w:rsidRDefault="00194268" w:rsidP="00194268">
      <w:pPr>
        <w:pStyle w:val="Heading2"/>
        <w:spacing w:before="120" w:after="120" w:line="360" w:lineRule="exact"/>
        <w:rPr>
          <w:rFonts w:ascii="Times New Roman" w:hAnsi="Times New Roman"/>
          <w:i w:val="0"/>
          <w:sz w:val="26"/>
          <w:szCs w:val="26"/>
          <w:lang w:val="da-DK"/>
        </w:rPr>
      </w:pPr>
      <w:r w:rsidRPr="00790378">
        <w:rPr>
          <w:rFonts w:ascii="Times New Roman" w:hAnsi="Times New Roman"/>
          <w:i w:val="0"/>
          <w:sz w:val="26"/>
          <w:szCs w:val="26"/>
          <w:lang w:val="da-DK"/>
        </w:rPr>
        <w:t>3. CAM KẾT.</w:t>
      </w:r>
    </w:p>
    <w:p w:rsidR="00194268" w:rsidRPr="00790378" w:rsidRDefault="00194268" w:rsidP="00194268">
      <w:pPr>
        <w:spacing w:after="0" w:line="360" w:lineRule="exact"/>
        <w:ind w:firstLine="720"/>
        <w:jc w:val="both"/>
        <w:rPr>
          <w:szCs w:val="26"/>
          <w:lang w:val="da-DK"/>
        </w:rPr>
      </w:pPr>
      <w:r w:rsidRPr="00790378">
        <w:rPr>
          <w:szCs w:val="26"/>
          <w:lang w:val="da-DK"/>
        </w:rPr>
        <w:t>Chủ dự án cam kết chịu trách nhiệm trước pháp luật Việt Nam nếu vi phạm các Công ước Quốc tế, các tiêu chuẩn Việt Nam và để xảy ra sự cố gây ô nhiễm môi trường.</w:t>
      </w:r>
    </w:p>
    <w:p w:rsidR="00194268" w:rsidRPr="00790378" w:rsidRDefault="00194268" w:rsidP="00194268">
      <w:pPr>
        <w:spacing w:after="0" w:line="360" w:lineRule="exact"/>
        <w:ind w:firstLine="720"/>
        <w:jc w:val="both"/>
        <w:rPr>
          <w:szCs w:val="26"/>
          <w:lang w:val="da-DK"/>
        </w:rPr>
      </w:pPr>
      <w:r w:rsidRPr="00790378">
        <w:rPr>
          <w:szCs w:val="26"/>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rsidR="00194268" w:rsidRPr="00790378" w:rsidRDefault="00194268" w:rsidP="00194268">
      <w:pPr>
        <w:tabs>
          <w:tab w:val="left" w:pos="720"/>
        </w:tabs>
        <w:spacing w:after="0" w:line="360" w:lineRule="exact"/>
        <w:jc w:val="both"/>
        <w:rPr>
          <w:szCs w:val="26"/>
          <w:lang w:val="vi-VN"/>
        </w:rPr>
      </w:pPr>
      <w:r w:rsidRPr="00790378">
        <w:rPr>
          <w:szCs w:val="26"/>
          <w:lang w:val="vi-VN"/>
        </w:rPr>
        <w:tab/>
        <w:t>- Xây dựng, duy trì và kiểm tra các giải pháp giảm thiểu các tác động tiêu cực do các hoạt động của Dự án gây ra.</w:t>
      </w:r>
    </w:p>
    <w:p w:rsidR="00194268" w:rsidRPr="006159A1" w:rsidRDefault="00194268" w:rsidP="006159A1">
      <w:pPr>
        <w:spacing w:after="0" w:line="360" w:lineRule="exact"/>
        <w:ind w:firstLine="720"/>
        <w:jc w:val="both"/>
        <w:rPr>
          <w:szCs w:val="26"/>
          <w:lang w:val="da-DK"/>
        </w:rPr>
      </w:pPr>
      <w:r w:rsidRPr="00790378">
        <w:rPr>
          <w:szCs w:val="26"/>
          <w:lang w:val="da-DK"/>
        </w:rPr>
        <w:lastRenderedPageBreak/>
        <w:t>- Cam kết thực hiện các biện pháp hiệu quả, khả thi để đảm bảo chất lượng môi trường và giảm thiểu tối đa các tác động xấu đến cộng đồ</w:t>
      </w:r>
      <w:r w:rsidR="006159A1">
        <w:rPr>
          <w:szCs w:val="26"/>
          <w:lang w:val="da-DK"/>
        </w:rPr>
        <w:t>ng dân cư.</w:t>
      </w:r>
    </w:p>
    <w:p w:rsidR="00194268" w:rsidRPr="00790378" w:rsidRDefault="00194268" w:rsidP="00194268">
      <w:pPr>
        <w:spacing w:after="0" w:line="360" w:lineRule="exact"/>
        <w:ind w:firstLine="720"/>
        <w:jc w:val="both"/>
        <w:rPr>
          <w:szCs w:val="26"/>
          <w:lang w:val="vi-VN"/>
        </w:rPr>
      </w:pPr>
      <w:r w:rsidRPr="00790378">
        <w:rPr>
          <w:szCs w:val="26"/>
          <w:lang w:val="vi-VN"/>
        </w:rPr>
        <w:t>- Cam kết xử lý nước thải đạt QCVN 40:2011/BTNMT (cột B) - Quy chuẩn kỹ thuật quốc gia về nước thải công nghiệp.</w:t>
      </w:r>
    </w:p>
    <w:p w:rsidR="00194268" w:rsidRPr="00790378" w:rsidRDefault="00194268" w:rsidP="00194268">
      <w:pPr>
        <w:spacing w:after="0" w:line="360" w:lineRule="exact"/>
        <w:ind w:firstLine="720"/>
        <w:jc w:val="both"/>
        <w:rPr>
          <w:szCs w:val="26"/>
          <w:lang w:val="vi-VN"/>
        </w:rPr>
      </w:pPr>
      <w:r w:rsidRPr="00790378">
        <w:rPr>
          <w:szCs w:val="26"/>
          <w:lang w:val="vi-VN"/>
        </w:rPr>
        <w:t>- Cam kết thực hiện các biện pháp giảm thiểu trong giai đoạn thi công xây dựng.</w:t>
      </w:r>
    </w:p>
    <w:p w:rsidR="006159A1" w:rsidRPr="006159A1" w:rsidRDefault="00194268" w:rsidP="00194268">
      <w:pPr>
        <w:tabs>
          <w:tab w:val="left" w:pos="720"/>
        </w:tabs>
        <w:spacing w:after="0" w:line="360" w:lineRule="exact"/>
        <w:jc w:val="both"/>
        <w:rPr>
          <w:szCs w:val="26"/>
          <w:lang w:val="vi-VN"/>
        </w:rPr>
      </w:pPr>
      <w:r w:rsidRPr="00790378">
        <w:rPr>
          <w:szCs w:val="26"/>
          <w:lang w:val="vi-VN"/>
        </w:rPr>
        <w:tab/>
        <w:t>- Cam kết thực hiện đầy đủ các biện pháp xử lý chất thải, giảm thiểu tác động khác nêu trong bản báo cáo đánh giá tác động môi trường</w:t>
      </w:r>
      <w:r w:rsidR="006159A1" w:rsidRPr="006159A1">
        <w:rPr>
          <w:szCs w:val="26"/>
          <w:lang w:val="vi-VN"/>
        </w:rPr>
        <w:t xml:space="preserve"> của dự án</w:t>
      </w:r>
      <w:r w:rsidRPr="00790378">
        <w:rPr>
          <w:szCs w:val="26"/>
          <w:lang w:val="vi-VN"/>
        </w:rPr>
        <w:t xml:space="preserve">. </w:t>
      </w:r>
    </w:p>
    <w:p w:rsidR="00194268" w:rsidRPr="00790378" w:rsidRDefault="006159A1" w:rsidP="00194268">
      <w:pPr>
        <w:tabs>
          <w:tab w:val="left" w:pos="720"/>
        </w:tabs>
        <w:spacing w:after="0" w:line="360" w:lineRule="exact"/>
        <w:jc w:val="both"/>
        <w:rPr>
          <w:szCs w:val="26"/>
          <w:lang w:val="vi-VN"/>
        </w:rPr>
      </w:pPr>
      <w:r w:rsidRPr="006159A1">
        <w:rPr>
          <w:szCs w:val="26"/>
          <w:lang w:val="vi-VN"/>
        </w:rPr>
        <w:tab/>
      </w:r>
      <w:r>
        <w:rPr>
          <w:szCs w:val="26"/>
        </w:rPr>
        <w:t xml:space="preserve">-  </w:t>
      </w:r>
      <w:r w:rsidR="00194268" w:rsidRPr="00790378">
        <w:rPr>
          <w:szCs w:val="26"/>
          <w:lang w:val="vi-VN"/>
        </w:rPr>
        <w:t>Cam kết thực hiện các biện pháp bảo vệ môi trường khác theo quy định hiện hành của pháp luật Việt Nam.</w:t>
      </w:r>
    </w:p>
    <w:p w:rsidR="00194268" w:rsidRPr="00790378" w:rsidRDefault="00194268" w:rsidP="00194268">
      <w:pPr>
        <w:ind w:firstLine="720"/>
        <w:jc w:val="both"/>
        <w:rPr>
          <w:szCs w:val="26"/>
          <w:lang w:val="da-DK"/>
        </w:rPr>
      </w:pPr>
      <w:r w:rsidRPr="00790378">
        <w:rPr>
          <w:szCs w:val="26"/>
          <w:lang w:val="da-DK"/>
        </w:rPr>
        <w:t>- Cam kết áp dụng các tiêu chuẩn, Quy chuẩn tương đương khi có thay đổi.</w:t>
      </w:r>
    </w:p>
    <w:p w:rsidR="00194268" w:rsidRDefault="00194268" w:rsidP="00194268">
      <w:pPr>
        <w:ind w:firstLine="720"/>
        <w:jc w:val="both"/>
        <w:rPr>
          <w:szCs w:val="26"/>
          <w:lang w:val="da-DK"/>
        </w:rPr>
      </w:pPr>
      <w:r w:rsidRPr="00790378">
        <w:rPr>
          <w:szCs w:val="26"/>
          <w:lang w:val="da-DK"/>
        </w:rPr>
        <w:t>- Cam kết lập báo cáo Cấp giấy phép môi trường theo đúng quy định.</w:t>
      </w: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E24B71" w:rsidRDefault="00E24B71" w:rsidP="00E24B71">
      <w:pPr>
        <w:pStyle w:val="Mc0"/>
        <w:spacing w:before="60" w:after="60" w:line="312" w:lineRule="auto"/>
        <w:rPr>
          <w:sz w:val="26"/>
          <w:szCs w:val="26"/>
          <w:lang w:val="da-DK"/>
        </w:rPr>
      </w:pPr>
      <w:bookmarkStart w:id="158" w:name="_Toc124172989"/>
      <w:bookmarkEnd w:id="124"/>
      <w:bookmarkEnd w:id="125"/>
      <w:bookmarkEnd w:id="126"/>
      <w:bookmarkEnd w:id="155"/>
      <w:bookmarkEnd w:id="156"/>
    </w:p>
    <w:p w:rsidR="003D6B6C" w:rsidRDefault="003D6B6C" w:rsidP="00E24B71">
      <w:pPr>
        <w:pStyle w:val="Mc0"/>
        <w:spacing w:before="60" w:after="60" w:line="312" w:lineRule="auto"/>
        <w:rPr>
          <w:sz w:val="26"/>
          <w:szCs w:val="26"/>
          <w:lang w:val="da-DK"/>
        </w:rPr>
      </w:pPr>
    </w:p>
    <w:p w:rsidR="003D6B6C" w:rsidRPr="00790378" w:rsidRDefault="003D6B6C" w:rsidP="00E24B71">
      <w:pPr>
        <w:pStyle w:val="Mc0"/>
        <w:spacing w:before="60" w:after="60" w:line="312" w:lineRule="auto"/>
        <w:rPr>
          <w:sz w:val="26"/>
          <w:szCs w:val="26"/>
          <w:lang w:val="da-DK"/>
        </w:rPr>
      </w:pPr>
    </w:p>
    <w:p w:rsidR="00E24B71" w:rsidRPr="00790378" w:rsidRDefault="00E24B71" w:rsidP="00E24B71">
      <w:pPr>
        <w:pStyle w:val="Mc0"/>
        <w:spacing w:before="60" w:after="60" w:line="312" w:lineRule="auto"/>
        <w:rPr>
          <w:sz w:val="26"/>
          <w:szCs w:val="26"/>
          <w:lang w:val="da-DK"/>
        </w:rPr>
      </w:pPr>
    </w:p>
    <w:p w:rsidR="00E24B71" w:rsidRPr="00790378" w:rsidRDefault="00E24B71" w:rsidP="00E24B71">
      <w:pPr>
        <w:pStyle w:val="Mc0"/>
        <w:spacing w:before="60" w:after="60" w:line="312" w:lineRule="auto"/>
        <w:rPr>
          <w:sz w:val="26"/>
          <w:szCs w:val="26"/>
          <w:lang w:val="da-DK"/>
        </w:rPr>
      </w:pPr>
    </w:p>
    <w:p w:rsidR="00E24B71" w:rsidRPr="00790378" w:rsidRDefault="00E24B71" w:rsidP="00E24B71">
      <w:pPr>
        <w:pStyle w:val="Mc0"/>
        <w:spacing w:before="60" w:after="60" w:line="312" w:lineRule="auto"/>
        <w:rPr>
          <w:sz w:val="26"/>
          <w:szCs w:val="26"/>
          <w:lang w:val="da-DK"/>
        </w:rPr>
      </w:pPr>
    </w:p>
    <w:p w:rsidR="00E24B71" w:rsidRPr="00790378" w:rsidRDefault="00E24B71" w:rsidP="00E24B71">
      <w:pPr>
        <w:pStyle w:val="Mc0"/>
        <w:spacing w:before="60" w:after="60" w:line="312" w:lineRule="auto"/>
        <w:rPr>
          <w:sz w:val="26"/>
          <w:szCs w:val="26"/>
          <w:lang w:val="da-DK"/>
        </w:rPr>
      </w:pPr>
    </w:p>
    <w:p w:rsidR="00E24B71" w:rsidRPr="00790378" w:rsidRDefault="00E24B71" w:rsidP="00B40308">
      <w:pPr>
        <w:pStyle w:val="110"/>
        <w:rPr>
          <w:sz w:val="26"/>
          <w:szCs w:val="26"/>
        </w:rPr>
      </w:pPr>
      <w:bookmarkStart w:id="159" w:name="_Toc141259574"/>
      <w:r w:rsidRPr="00790378">
        <w:rPr>
          <w:sz w:val="26"/>
          <w:szCs w:val="26"/>
        </w:rPr>
        <w:t>PHỤLỤC</w:t>
      </w:r>
      <w:bookmarkEnd w:id="158"/>
      <w:bookmarkEnd w:id="159"/>
    </w:p>
    <w:p w:rsidR="00790A1A" w:rsidRPr="00790378" w:rsidRDefault="00790A1A" w:rsidP="00910BE1">
      <w:pPr>
        <w:ind w:firstLine="720"/>
        <w:jc w:val="both"/>
        <w:rPr>
          <w:szCs w:val="26"/>
          <w:lang w:val="da-DK"/>
        </w:rPr>
      </w:pPr>
    </w:p>
    <w:p w:rsidR="00B635D4" w:rsidRPr="00790378" w:rsidRDefault="00B635D4" w:rsidP="004664B3">
      <w:pPr>
        <w:rPr>
          <w:szCs w:val="26"/>
          <w:lang w:val="vi-VN"/>
        </w:rPr>
      </w:pPr>
    </w:p>
    <w:sectPr w:rsidR="00B635D4" w:rsidRPr="00790378" w:rsidSect="00564FB9">
      <w:headerReference w:type="default" r:id="rId8"/>
      <w:footerReference w:type="default" r:id="rId9"/>
      <w:pgSz w:w="11906" w:h="16838"/>
      <w:pgMar w:top="1134" w:right="1134" w:bottom="964" w:left="1440" w:header="567" w:footer="7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DA4" w:rsidRDefault="00707DA4" w:rsidP="00E34393">
      <w:pPr>
        <w:spacing w:before="0" w:after="0" w:line="240" w:lineRule="auto"/>
      </w:pPr>
      <w:r>
        <w:separator/>
      </w:r>
    </w:p>
  </w:endnote>
  <w:endnote w:type="continuationSeparator" w:id="0">
    <w:p w:rsidR="00707DA4" w:rsidRDefault="00707DA4" w:rsidP="00E343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Swis721 LtCn BT">
    <w:panose1 w:val="020B040602020203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nAvantH">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VnHelvetIns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D78" w:rsidRPr="00564FB9" w:rsidRDefault="00C20D78" w:rsidP="00564FB9">
    <w:pPr>
      <w:pStyle w:val="Footer"/>
      <w:pBdr>
        <w:top w:val="thinThickSmallGap" w:sz="24" w:space="1" w:color="622423" w:themeColor="accent2" w:themeShade="7F"/>
      </w:pBdr>
      <w:rPr>
        <w:rFonts w:eastAsiaTheme="majorEastAsia"/>
        <w:sz w:val="26"/>
        <w:szCs w:val="26"/>
      </w:rPr>
    </w:pPr>
    <w:r w:rsidRPr="00BF2298">
      <w:rPr>
        <w:rFonts w:eastAsiaTheme="majorEastAsia"/>
        <w:sz w:val="26"/>
        <w:szCs w:val="26"/>
      </w:rPr>
      <w:ptab w:relativeTo="margin" w:alignment="right" w:leader="none"/>
    </w:r>
    <w:r w:rsidRPr="00BF2298">
      <w:rPr>
        <w:rFonts w:eastAsiaTheme="minorEastAsia"/>
        <w:sz w:val="26"/>
        <w:szCs w:val="26"/>
      </w:rPr>
      <w:fldChar w:fldCharType="begin"/>
    </w:r>
    <w:r w:rsidRPr="00BF2298">
      <w:rPr>
        <w:sz w:val="26"/>
        <w:szCs w:val="26"/>
      </w:rPr>
      <w:instrText xml:space="preserve"> PAGE   \* MERGEFORMAT </w:instrText>
    </w:r>
    <w:r w:rsidRPr="00BF2298">
      <w:rPr>
        <w:rFonts w:eastAsiaTheme="minorEastAsia"/>
        <w:sz w:val="26"/>
        <w:szCs w:val="26"/>
      </w:rPr>
      <w:fldChar w:fldCharType="separate"/>
    </w:r>
    <w:r w:rsidR="00FD64A3" w:rsidRPr="00FD64A3">
      <w:rPr>
        <w:rFonts w:eastAsiaTheme="majorEastAsia"/>
        <w:noProof/>
        <w:sz w:val="26"/>
        <w:szCs w:val="26"/>
      </w:rPr>
      <w:t>22</w:t>
    </w:r>
    <w:r w:rsidRPr="00BF2298">
      <w:rPr>
        <w:rFonts w:eastAsiaTheme="majorEastAsia"/>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DA4" w:rsidRDefault="00707DA4" w:rsidP="00E34393">
      <w:pPr>
        <w:spacing w:before="0" w:after="0" w:line="240" w:lineRule="auto"/>
      </w:pPr>
      <w:r>
        <w:separator/>
      </w:r>
    </w:p>
  </w:footnote>
  <w:footnote w:type="continuationSeparator" w:id="0">
    <w:p w:rsidR="00707DA4" w:rsidRDefault="00707DA4" w:rsidP="00E343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D78" w:rsidRPr="00F53ED6" w:rsidRDefault="00C20D78" w:rsidP="00F53ED6">
    <w:pPr>
      <w:pStyle w:val="Header"/>
      <w:pBdr>
        <w:bottom w:val="thickThinSmallGap" w:sz="24" w:space="1" w:color="622423" w:themeColor="accent2" w:themeShade="7F"/>
      </w:pBdr>
      <w:jc w:val="center"/>
      <w:rPr>
        <w:i/>
        <w:sz w:val="25"/>
        <w:szCs w:val="25"/>
        <w:lang w:val="nb-NO"/>
      </w:rPr>
    </w:pPr>
    <w:r w:rsidRPr="00F53ED6">
      <w:rPr>
        <w:rFonts w:eastAsiaTheme="majorEastAsia"/>
        <w:i/>
        <w:sz w:val="25"/>
        <w:szCs w:val="25"/>
      </w:rPr>
      <w:t>Báo cáo ĐTM dự án “</w:t>
    </w:r>
    <w:r w:rsidRPr="00F53ED6">
      <w:rPr>
        <w:i/>
        <w:sz w:val="25"/>
        <w:szCs w:val="25"/>
        <w:lang w:val="nb-NO"/>
      </w:rPr>
      <w:t>Xây dựng nhà máy sản xuất kinh doanh ngành thép, ngành xây dựng, điện, điện tử, điện lạnh, cơ khí chế tạo, máy móc, thiết bị” tại xã Liên Bảo, huyện Vụ Bản</w:t>
    </w:r>
  </w:p>
  <w:p w:rsidR="00C20D78" w:rsidRPr="00F53ED6" w:rsidRDefault="00C20D78">
    <w:pPr>
      <w:pStyle w:val="Header"/>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left" w:pos="1800"/>
        </w:tabs>
        <w:ind w:left="1800" w:hanging="360"/>
      </w:pPr>
      <w:rPr>
        <w:rFonts w:cs="Times New Roman"/>
      </w:rPr>
    </w:lvl>
  </w:abstractNum>
  <w:abstractNum w:abstractNumId="1" w15:restartNumberingAfterBreak="0">
    <w:nsid w:val="06533FB1"/>
    <w:multiLevelType w:val="multilevel"/>
    <w:tmpl w:val="06533FB1"/>
    <w:lvl w:ilvl="0">
      <w:start w:val="1"/>
      <w:numFmt w:val="bullet"/>
      <w:pStyle w:val="lui-L"/>
      <w:lvlText w:val="-"/>
      <w:lvlJc w:val="left"/>
      <w:pPr>
        <w:tabs>
          <w:tab w:val="left" w:pos="425"/>
        </w:tabs>
        <w:ind w:left="425" w:hanging="425"/>
      </w:pPr>
      <w:rPr>
        <w:rFonts w:ascii="Times New Roman" w:hAnsi="Times New Roman" w:cs="Times New Roman" w:hint="default"/>
        <w:b/>
      </w:rPr>
    </w:lvl>
    <w:lvl w:ilvl="1">
      <w:start w:val="1"/>
      <w:numFmt w:val="bullet"/>
      <w:lvlText w:val=""/>
      <w:lvlJc w:val="left"/>
      <w:pPr>
        <w:tabs>
          <w:tab w:val="left" w:pos="1440"/>
        </w:tabs>
        <w:ind w:left="1440" w:hanging="360"/>
      </w:pPr>
      <w:rPr>
        <w:rFonts w:ascii="Symbol" w:eastAsia="Times New Roman" w:hAnsi="Symbol"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CF65B26"/>
    <w:multiLevelType w:val="multilevel"/>
    <w:tmpl w:val="3F68C6A4"/>
    <w:lvl w:ilvl="0">
      <w:start w:val="1"/>
      <w:numFmt w:val="bullet"/>
      <w:pStyle w:val="Gach"/>
      <w:suff w:val="space"/>
      <w:lvlText w:val="-"/>
      <w:lvlJc w:val="left"/>
      <w:pPr>
        <w:ind w:left="0" w:firstLine="567"/>
      </w:pPr>
      <w:rPr>
        <w:rFonts w:ascii="Times New Roman" w:hAnsi="Times New Roman" w:cs="Times New Roman" w:hint="default"/>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3" w15:restartNumberingAfterBreak="0">
    <w:nsid w:val="0F74087A"/>
    <w:multiLevelType w:val="multilevel"/>
    <w:tmpl w:val="0F74087A"/>
    <w:lvl w:ilvl="0">
      <w:start w:val="1"/>
      <w:numFmt w:val="decimal"/>
      <w:pStyle w:val="subject"/>
      <w:lvlText w:val="2.%1."/>
      <w:lvlJc w:val="left"/>
      <w:pPr>
        <w:tabs>
          <w:tab w:val="left" w:pos="360"/>
        </w:tabs>
        <w:ind w:left="36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138A36BD"/>
    <w:multiLevelType w:val="hybridMultilevel"/>
    <w:tmpl w:val="C3726968"/>
    <w:lvl w:ilvl="0" w:tplc="493ABE9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7A2609D"/>
    <w:multiLevelType w:val="multilevel"/>
    <w:tmpl w:val="17A2609D"/>
    <w:lvl w:ilvl="0">
      <w:start w:val="1"/>
      <w:numFmt w:val="lowerLetter"/>
      <w:pStyle w:val="K4"/>
      <w:lvlText w:val="%1."/>
      <w:lvlJc w:val="left"/>
      <w:pPr>
        <w:tabs>
          <w:tab w:val="left" w:pos="851"/>
        </w:tabs>
        <w:ind w:left="851" w:hanging="851"/>
      </w:pPr>
      <w:rPr>
        <w:rFonts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6" w15:restartNumberingAfterBreak="0">
    <w:nsid w:val="187A2CB5"/>
    <w:multiLevelType w:val="multilevel"/>
    <w:tmpl w:val="D5D83D5E"/>
    <w:styleLink w:val="StyleOutlinenumberedVNI-Times14ptBold1"/>
    <w:lvl w:ilvl="0">
      <w:start w:val="1"/>
      <w:numFmt w:val="decimal"/>
      <w:suff w:val="space"/>
      <w:lvlText w:val="%1."/>
      <w:lvlJc w:val="left"/>
      <w:pPr>
        <w:ind w:left="360" w:hanging="360"/>
      </w:pPr>
      <w:rPr>
        <w:rFonts w:hint="default"/>
        <w:b/>
        <w:bCs/>
        <w:i w:val="0"/>
        <w:sz w:val="32"/>
        <w:szCs w:val="32"/>
      </w:rPr>
    </w:lvl>
    <w:lvl w:ilvl="1">
      <w:start w:val="1"/>
      <w:numFmt w:val="decimal"/>
      <w:suff w:val="space"/>
      <w:lvlText w:val="%1.%2."/>
      <w:lvlJc w:val="left"/>
      <w:pPr>
        <w:ind w:left="792" w:hanging="432"/>
      </w:pPr>
      <w:rPr>
        <w:rFonts w:hint="default"/>
        <w:b/>
        <w:i w:val="0"/>
        <w:sz w:val="28"/>
        <w:szCs w:val="28"/>
      </w:rPr>
    </w:lvl>
    <w:lvl w:ilvl="2">
      <w:start w:val="1"/>
      <w:numFmt w:val="decimal"/>
      <w:suff w:val="space"/>
      <w:lvlText w:val="%1.%2.%3."/>
      <w:lvlJc w:val="left"/>
      <w:pPr>
        <w:ind w:left="1224" w:hanging="504"/>
      </w:pPr>
      <w:rPr>
        <w:rFonts w:hint="default"/>
        <w:b/>
        <w:i/>
        <w:sz w:val="24"/>
        <w:szCs w:val="24"/>
      </w:rPr>
    </w:lvl>
    <w:lvl w:ilvl="3">
      <w:start w:val="1"/>
      <w:numFmt w:val="decimal"/>
      <w:suff w:val="space"/>
      <w:lvlText w:val="%1.%2.%3.%4."/>
      <w:lvlJc w:val="left"/>
      <w:pPr>
        <w:ind w:left="1728" w:hanging="648"/>
      </w:pPr>
      <w:rPr>
        <w:rFonts w:hint="default"/>
        <w:b w:val="0"/>
        <w:i/>
        <w:sz w:val="24"/>
        <w:szCs w:val="24"/>
      </w:rPr>
    </w:lvl>
    <w:lvl w:ilvl="4">
      <w:start w:val="1"/>
      <w:numFmt w:val="decimal"/>
      <w:lvlText w:val="%1.%2.%3.%4.%5."/>
      <w:lvlJc w:val="left"/>
      <w:pPr>
        <w:tabs>
          <w:tab w:val="num" w:pos="2520"/>
        </w:tabs>
        <w:ind w:left="2232" w:hanging="792"/>
      </w:pPr>
      <w:rPr>
        <w:rFonts w:hint="default"/>
        <w:b w:val="0"/>
        <w:i w:val="0"/>
        <w:sz w:val="24"/>
        <w:szCs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97C71DD"/>
    <w:multiLevelType w:val="multilevel"/>
    <w:tmpl w:val="DD42B428"/>
    <w:lvl w:ilvl="0">
      <w:start w:val="1"/>
      <w:numFmt w:val="decimal"/>
      <w:pStyle w:val="MCCHNH"/>
      <w:lvlText w:val="%1.0."/>
      <w:lvlJc w:val="left"/>
      <w:pPr>
        <w:tabs>
          <w:tab w:val="num" w:pos="795"/>
        </w:tabs>
        <w:ind w:left="795" w:hanging="795"/>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21Muc2"/>
      <w:lvlText w:val="%1.%2."/>
      <w:lvlJc w:val="left"/>
      <w:pPr>
        <w:tabs>
          <w:tab w:val="num" w:pos="1515"/>
        </w:tabs>
        <w:ind w:left="1515" w:hanging="795"/>
      </w:pPr>
      <w:rPr>
        <w:rFonts w:hint="default"/>
      </w:rPr>
    </w:lvl>
    <w:lvl w:ilvl="2">
      <w:start w:val="1"/>
      <w:numFmt w:val="decimal"/>
      <w:pStyle w:val="31Muc3"/>
      <w:lvlText w:val="%1.%2.%3."/>
      <w:lvlJc w:val="left"/>
      <w:pPr>
        <w:tabs>
          <w:tab w:val="num" w:pos="553"/>
        </w:tabs>
        <w:ind w:left="553" w:hanging="193"/>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6"/>
        <w:szCs w:val="26"/>
        <w:u w:val="none"/>
        <w:vertAlign w:val="baseline"/>
        <w:em w:val="none"/>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840"/>
        </w:tabs>
        <w:ind w:left="6840" w:hanging="252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9000"/>
        </w:tabs>
        <w:ind w:left="9000" w:hanging="3240"/>
      </w:pPr>
      <w:rPr>
        <w:rFonts w:hint="default"/>
      </w:rPr>
    </w:lvl>
  </w:abstractNum>
  <w:abstractNum w:abstractNumId="8" w15:restartNumberingAfterBreak="0">
    <w:nsid w:val="1B386168"/>
    <w:multiLevelType w:val="multilevel"/>
    <w:tmpl w:val="1B386168"/>
    <w:lvl w:ilvl="0">
      <w:start w:val="1"/>
      <w:numFmt w:val="decimal"/>
      <w:lvlText w:val="%1."/>
      <w:lvlJc w:val="left"/>
      <w:pPr>
        <w:tabs>
          <w:tab w:val="left" w:pos="480"/>
        </w:tabs>
        <w:ind w:left="480" w:hanging="480"/>
      </w:pPr>
      <w:rPr>
        <w:rFonts w:hint="default"/>
      </w:rPr>
    </w:lvl>
    <w:lvl w:ilvl="1">
      <w:start w:val="1"/>
      <w:numFmt w:val="decimal"/>
      <w:pStyle w:val="Bulet2"/>
      <w:isLg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6.1.3.%4."/>
      <w:lvlJc w:val="left"/>
      <w:pPr>
        <w:tabs>
          <w:tab w:val="left" w:pos="108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15:restartNumberingAfterBreak="0">
    <w:nsid w:val="2C1B445F"/>
    <w:multiLevelType w:val="multilevel"/>
    <w:tmpl w:val="2C1B445F"/>
    <w:lvl w:ilvl="0">
      <w:start w:val="1"/>
      <w:numFmt w:val="bullet"/>
      <w:lvlText w:val=""/>
      <w:lvlJc w:val="left"/>
      <w:pPr>
        <w:ind w:left="1498" w:hanging="360"/>
      </w:pPr>
      <w:rPr>
        <w:rFonts w:ascii="Wingdings" w:hAnsi="Wingdings" w:hint="default"/>
      </w:rPr>
    </w:lvl>
    <w:lvl w:ilvl="1">
      <w:start w:val="1"/>
      <w:numFmt w:val="bullet"/>
      <w:lvlText w:val="o"/>
      <w:lvlJc w:val="left"/>
      <w:pPr>
        <w:ind w:left="2218" w:hanging="360"/>
      </w:pPr>
      <w:rPr>
        <w:rFonts w:ascii="Courier New" w:hAnsi="Courier New" w:hint="default"/>
      </w:rPr>
    </w:lvl>
    <w:lvl w:ilvl="2">
      <w:start w:val="1"/>
      <w:numFmt w:val="bullet"/>
      <w:lvlText w:val=""/>
      <w:lvlJc w:val="left"/>
      <w:pPr>
        <w:ind w:left="2938" w:hanging="360"/>
      </w:pPr>
      <w:rPr>
        <w:rFonts w:ascii="Wingdings" w:hAnsi="Wingdings" w:hint="default"/>
      </w:rPr>
    </w:lvl>
    <w:lvl w:ilvl="3">
      <w:start w:val="1"/>
      <w:numFmt w:val="bullet"/>
      <w:lvlText w:val=""/>
      <w:lvlJc w:val="left"/>
      <w:pPr>
        <w:ind w:left="3658" w:hanging="360"/>
      </w:pPr>
      <w:rPr>
        <w:rFonts w:ascii="Symbol" w:hAnsi="Symbol" w:hint="default"/>
      </w:rPr>
    </w:lvl>
    <w:lvl w:ilvl="4">
      <w:start w:val="1"/>
      <w:numFmt w:val="bullet"/>
      <w:lvlText w:val="o"/>
      <w:lvlJc w:val="left"/>
      <w:pPr>
        <w:ind w:left="4378" w:hanging="360"/>
      </w:pPr>
      <w:rPr>
        <w:rFonts w:ascii="Courier New" w:hAnsi="Courier New" w:hint="default"/>
      </w:rPr>
    </w:lvl>
    <w:lvl w:ilvl="5">
      <w:start w:val="1"/>
      <w:numFmt w:val="bullet"/>
      <w:lvlText w:val=""/>
      <w:lvlJc w:val="left"/>
      <w:pPr>
        <w:ind w:left="5098" w:hanging="360"/>
      </w:pPr>
      <w:rPr>
        <w:rFonts w:ascii="Wingdings" w:hAnsi="Wingdings" w:hint="default"/>
      </w:rPr>
    </w:lvl>
    <w:lvl w:ilvl="6">
      <w:start w:val="1"/>
      <w:numFmt w:val="bullet"/>
      <w:lvlText w:val=""/>
      <w:lvlJc w:val="left"/>
      <w:pPr>
        <w:ind w:left="5818" w:hanging="360"/>
      </w:pPr>
      <w:rPr>
        <w:rFonts w:ascii="Symbol" w:hAnsi="Symbol" w:hint="default"/>
      </w:rPr>
    </w:lvl>
    <w:lvl w:ilvl="7">
      <w:start w:val="1"/>
      <w:numFmt w:val="bullet"/>
      <w:lvlText w:val="o"/>
      <w:lvlJc w:val="left"/>
      <w:pPr>
        <w:ind w:left="6538" w:hanging="360"/>
      </w:pPr>
      <w:rPr>
        <w:rFonts w:ascii="Courier New" w:hAnsi="Courier New" w:hint="default"/>
      </w:rPr>
    </w:lvl>
    <w:lvl w:ilvl="8">
      <w:start w:val="1"/>
      <w:numFmt w:val="bullet"/>
      <w:lvlText w:val=""/>
      <w:lvlJc w:val="left"/>
      <w:pPr>
        <w:ind w:left="7258" w:hanging="360"/>
      </w:pPr>
      <w:rPr>
        <w:rFonts w:ascii="Wingdings" w:hAnsi="Wingdings" w:hint="default"/>
      </w:rPr>
    </w:lvl>
  </w:abstractNum>
  <w:abstractNum w:abstractNumId="10" w15:restartNumberingAfterBreak="0">
    <w:nsid w:val="2C474CA0"/>
    <w:multiLevelType w:val="multilevel"/>
    <w:tmpl w:val="2C474CA0"/>
    <w:lvl w:ilvl="0">
      <w:numFmt w:val="bullet"/>
      <w:pStyle w:val="Dau-"/>
      <w:suff w:val="space"/>
      <w:lvlText w:val="-"/>
      <w:lvlJc w:val="left"/>
      <w:pPr>
        <w:ind w:left="-141" w:firstLine="567"/>
      </w:pPr>
      <w:rPr>
        <w:b w:val="0"/>
        <w:bCs w:val="0"/>
        <w:i w:val="0"/>
        <w:iCs w:val="0"/>
        <w:caps w:val="0"/>
        <w:smallCaps w:val="0"/>
        <w:strike w:val="0"/>
        <w:dstrike w:val="0"/>
        <w:vanish w:val="0"/>
        <w:color w:val="000000"/>
        <w:spacing w:val="0"/>
        <w:kern w:val="0"/>
        <w:position w:val="0"/>
        <w:u w:val="none"/>
        <w:vertAlign w:val="baseline"/>
      </w:rPr>
    </w:lvl>
    <w:lvl w:ilvl="1">
      <w:start w:val="1"/>
      <w:numFmt w:val="bullet"/>
      <w:suff w:val="space"/>
      <w:lvlText w:val="o"/>
      <w:lvlJc w:val="left"/>
      <w:pPr>
        <w:ind w:left="2477" w:hanging="360"/>
      </w:pPr>
      <w:rPr>
        <w:rFonts w:ascii="Courier New" w:hAnsi="Courier New" w:hint="default"/>
      </w:rPr>
    </w:lvl>
    <w:lvl w:ilvl="2">
      <w:start w:val="1"/>
      <w:numFmt w:val="bullet"/>
      <w:lvlText w:val=""/>
      <w:lvlJc w:val="left"/>
      <w:pPr>
        <w:ind w:left="3197" w:hanging="360"/>
      </w:pPr>
      <w:rPr>
        <w:rFonts w:ascii="Wingdings" w:hAnsi="Wingdings" w:hint="default"/>
      </w:rPr>
    </w:lvl>
    <w:lvl w:ilvl="3">
      <w:start w:val="1"/>
      <w:numFmt w:val="bullet"/>
      <w:lvlText w:val=""/>
      <w:lvlJc w:val="left"/>
      <w:pPr>
        <w:ind w:left="3917" w:hanging="360"/>
      </w:pPr>
      <w:rPr>
        <w:rFonts w:ascii="Symbol" w:hAnsi="Symbol" w:hint="default"/>
      </w:rPr>
    </w:lvl>
    <w:lvl w:ilvl="4">
      <w:start w:val="1"/>
      <w:numFmt w:val="bullet"/>
      <w:lvlText w:val="o"/>
      <w:lvlJc w:val="left"/>
      <w:pPr>
        <w:ind w:left="4637" w:hanging="360"/>
      </w:pPr>
      <w:rPr>
        <w:rFonts w:ascii="Courier New" w:hAnsi="Courier New" w:cs="Courier New" w:hint="default"/>
      </w:rPr>
    </w:lvl>
    <w:lvl w:ilvl="5">
      <w:start w:val="1"/>
      <w:numFmt w:val="bullet"/>
      <w:lvlText w:val=""/>
      <w:lvlJc w:val="left"/>
      <w:pPr>
        <w:ind w:left="5357" w:hanging="360"/>
      </w:pPr>
      <w:rPr>
        <w:rFonts w:ascii="Wingdings" w:hAnsi="Wingdings" w:hint="default"/>
      </w:rPr>
    </w:lvl>
    <w:lvl w:ilvl="6">
      <w:start w:val="1"/>
      <w:numFmt w:val="bullet"/>
      <w:lvlText w:val=""/>
      <w:lvlJc w:val="left"/>
      <w:pPr>
        <w:ind w:left="6077" w:hanging="360"/>
      </w:pPr>
      <w:rPr>
        <w:rFonts w:ascii="Symbol" w:hAnsi="Symbol" w:hint="default"/>
      </w:rPr>
    </w:lvl>
    <w:lvl w:ilvl="7">
      <w:start w:val="1"/>
      <w:numFmt w:val="bullet"/>
      <w:lvlText w:val="o"/>
      <w:lvlJc w:val="left"/>
      <w:pPr>
        <w:ind w:left="6797" w:hanging="360"/>
      </w:pPr>
      <w:rPr>
        <w:rFonts w:ascii="Courier New" w:hAnsi="Courier New" w:cs="Courier New" w:hint="default"/>
      </w:rPr>
    </w:lvl>
    <w:lvl w:ilvl="8">
      <w:start w:val="1"/>
      <w:numFmt w:val="bullet"/>
      <w:lvlText w:val=""/>
      <w:lvlJc w:val="left"/>
      <w:pPr>
        <w:ind w:left="7517" w:hanging="360"/>
      </w:pPr>
      <w:rPr>
        <w:rFonts w:ascii="Wingdings" w:hAnsi="Wingdings" w:hint="default"/>
      </w:rPr>
    </w:lvl>
  </w:abstractNum>
  <w:abstractNum w:abstractNumId="11" w15:restartNumberingAfterBreak="0">
    <w:nsid w:val="35E26425"/>
    <w:multiLevelType w:val="multilevel"/>
    <w:tmpl w:val="35E26425"/>
    <w:lvl w:ilvl="0">
      <w:start w:val="2"/>
      <w:numFmt w:val="bullet"/>
      <w:pStyle w:val="K3"/>
      <w:lvlText w:val="-"/>
      <w:lvlJc w:val="left"/>
      <w:pPr>
        <w:tabs>
          <w:tab w:val="left" w:pos="851"/>
        </w:tabs>
        <w:ind w:left="851" w:hanging="851"/>
      </w:pPr>
      <w:rPr>
        <w:rFonts w:ascii="Arial" w:eastAsia="Times New Roman" w:hAnsi="Aria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12" w15:restartNumberingAfterBreak="0">
    <w:nsid w:val="382658C0"/>
    <w:multiLevelType w:val="multilevel"/>
    <w:tmpl w:val="0E16AF56"/>
    <w:lvl w:ilvl="0">
      <w:start w:val="1"/>
      <w:numFmt w:val="upperRoman"/>
      <w:pStyle w:val="MUCI"/>
      <w:lvlText w:val="%1."/>
      <w:lvlJc w:val="left"/>
      <w:pPr>
        <w:tabs>
          <w:tab w:val="num" w:pos="1287"/>
        </w:tabs>
        <w:ind w:left="1021" w:hanging="454"/>
      </w:pPr>
      <w:rPr>
        <w:rFonts w:ascii="Times New Roman" w:hAnsi="Times New Roman" w:hint="default"/>
        <w:b/>
        <w:i w:val="0"/>
        <w:color w:val="FF0000"/>
        <w:sz w:val="32"/>
        <w:szCs w:val="32"/>
      </w:rPr>
    </w:lvl>
    <w:lvl w:ilvl="1">
      <w:start w:val="1"/>
      <w:numFmt w:val="decimal"/>
      <w:isLgl/>
      <w:lvlText w:val="III.%2."/>
      <w:lvlJc w:val="left"/>
      <w:pPr>
        <w:tabs>
          <w:tab w:val="num" w:pos="1701"/>
        </w:tabs>
        <w:ind w:left="1701" w:hanging="850"/>
      </w:pPr>
      <w:rPr>
        <w:rFonts w:ascii="Times New Roman" w:hAnsi="Times New Roman" w:hint="default"/>
        <w:b/>
        <w:i w:val="0"/>
        <w:color w:val="FF0000"/>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II.2.26.%7."/>
      <w:lvlJc w:val="left"/>
      <w:pPr>
        <w:tabs>
          <w:tab w:val="num" w:pos="1701"/>
        </w:tabs>
        <w:ind w:left="2835" w:hanging="141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FE15E1"/>
    <w:multiLevelType w:val="multilevel"/>
    <w:tmpl w:val="74F0A92C"/>
    <w:styleLink w:val="Style2"/>
    <w:lvl w:ilvl="0">
      <w:start w:val="2"/>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b/>
      </w:rPr>
    </w:lvl>
    <w:lvl w:ilvl="3">
      <w:start w:val="1"/>
      <w:numFmt w:val="decimal"/>
      <w:lvlText w:val="%1.%2.%3.%4."/>
      <w:lvlJc w:val="left"/>
      <w:pPr>
        <w:ind w:left="851" w:hanging="851"/>
      </w:pPr>
      <w:rPr>
        <w:rFonts w:hint="default"/>
        <w:b/>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4" w15:restartNumberingAfterBreak="0">
    <w:nsid w:val="3D6D31FB"/>
    <w:multiLevelType w:val="hybridMultilevel"/>
    <w:tmpl w:val="87B6D9DA"/>
    <w:lvl w:ilvl="0" w:tplc="F4F614D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61F5F"/>
    <w:multiLevelType w:val="hybridMultilevel"/>
    <w:tmpl w:val="CEC6238E"/>
    <w:lvl w:ilvl="0" w:tplc="29A05B02">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CAF1603"/>
    <w:multiLevelType w:val="multilevel"/>
    <w:tmpl w:val="4CAF1603"/>
    <w:lvl w:ilvl="0">
      <w:start w:val="1"/>
      <w:numFmt w:val="bullet"/>
      <w:pStyle w:val="cp72dot"/>
      <w:lvlText w:val="-"/>
      <w:lvlJc w:val="left"/>
      <w:pPr>
        <w:ind w:left="720" w:hanging="360"/>
      </w:pPr>
      <w:rPr>
        <w:rFonts w:ascii="VNI-Times" w:eastAsia="Times New Roman" w:hAnsi="VNI-Time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44E08B1"/>
    <w:multiLevelType w:val="multilevel"/>
    <w:tmpl w:val="544E08B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wis721 LtCn BT" w:hAnsi="Swis721 LtCn BT"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F823C4F"/>
    <w:multiLevelType w:val="multilevel"/>
    <w:tmpl w:val="5F823C4F"/>
    <w:lvl w:ilvl="0">
      <w:start w:val="1"/>
      <w:numFmt w:val="upperRoman"/>
      <w:suff w:val="space"/>
      <w:lvlText w:val=" %1. "/>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rPr>
    </w:lvl>
    <w:lvl w:ilvl="1">
      <w:start w:val="1"/>
      <w:numFmt w:val="decimal"/>
      <w:suff w:val="space"/>
      <w:lvlText w:val="%1.%2."/>
      <w:lvlJc w:val="left"/>
      <w:pPr>
        <w:ind w:left="780" w:firstLine="0"/>
      </w:pPr>
      <w:rPr>
        <w:rFonts w:ascii="Times New Roman" w:hAnsi="Times New Roman" w:hint="default"/>
        <w:b/>
        <w:sz w:val="26"/>
      </w:rPr>
    </w:lvl>
    <w:lvl w:ilvl="2">
      <w:start w:val="1"/>
      <w:numFmt w:val="decimal"/>
      <w:suff w:val="space"/>
      <w:lvlText w:val="%1.%2.%3"/>
      <w:lvlJc w:val="left"/>
      <w:pPr>
        <w:ind w:left="0" w:firstLine="0"/>
      </w:pPr>
      <w:rPr>
        <w:rFonts w:ascii="Times New Roman" w:hAnsi="Times New Roman" w:cs="Times New Roman" w:hint="default"/>
        <w:color w:val="auto"/>
      </w:rPr>
    </w:lvl>
    <w:lvl w:ilvl="3">
      <w:start w:val="1"/>
      <w:numFmt w:val="decimal"/>
      <w:suff w:val="space"/>
      <w:lvlText w:val="%1.%2.%3.%4. "/>
      <w:lvlJc w:val="left"/>
      <w:pPr>
        <w:ind w:left="0" w:firstLine="0"/>
      </w:pPr>
      <w:rPr>
        <w:rFonts w:hint="default"/>
      </w:rPr>
    </w:lvl>
    <w:lvl w:ilvl="4">
      <w:start w:val="1"/>
      <w:numFmt w:val="decimal"/>
      <w:pStyle w:val="VanThanh3"/>
      <w:suff w:val="space"/>
      <w:lvlText w:val="%5, "/>
      <w:lvlJc w:val="left"/>
      <w:pPr>
        <w:ind w:left="0" w:firstLine="0"/>
      </w:pPr>
      <w:rPr>
        <w:rFonts w:hint="default"/>
      </w:rPr>
    </w:lvl>
    <w:lvl w:ilvl="5">
      <w:start w:val="1"/>
      <w:numFmt w:val="lowerLetter"/>
      <w:pStyle w:val="VanThanh5"/>
      <w:suff w:val="space"/>
      <w:lvlText w:val="%6, "/>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69C32B18"/>
    <w:multiLevelType w:val="multilevel"/>
    <w:tmpl w:val="69C32B18"/>
    <w:lvl w:ilvl="0">
      <w:start w:val="1"/>
      <w:numFmt w:val="decimal"/>
      <w:pStyle w:val="C2"/>
      <w:lvlText w:val="%1."/>
      <w:lvlJc w:val="left"/>
      <w:pPr>
        <w:tabs>
          <w:tab w:val="left" w:pos="709"/>
        </w:tabs>
        <w:ind w:left="709" w:hanging="709"/>
      </w:pPr>
      <w:rPr>
        <w:rFonts w:ascii="Times New Roman" w:hAnsi="Times New Roman" w:cs="Times New Roman" w:hint="default"/>
        <w:b/>
        <w:i w:val="0"/>
        <w:sz w:val="26"/>
      </w:rPr>
    </w:lvl>
    <w:lvl w:ilvl="1">
      <w:start w:val="2"/>
      <w:numFmt w:val="decimal"/>
      <w:lvlText w:val="%1.%2."/>
      <w:lvlJc w:val="left"/>
      <w:pPr>
        <w:tabs>
          <w:tab w:val="left" w:pos="480"/>
        </w:tabs>
        <w:ind w:left="480" w:hanging="48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6.1.8.%4."/>
      <w:lvlJc w:val="left"/>
      <w:pPr>
        <w:tabs>
          <w:tab w:val="left" w:pos="992"/>
        </w:tabs>
        <w:ind w:left="992" w:hanging="992"/>
      </w:pPr>
      <w:rPr>
        <w:rFonts w:cs="Times New Roman" w:hint="default"/>
      </w:rPr>
    </w:lvl>
    <w:lvl w:ilvl="4">
      <w:numFmt w:val="none"/>
      <w:lvlText w:val=""/>
      <w:lvlJc w:val="left"/>
      <w:pPr>
        <w:tabs>
          <w:tab w:val="left" w:pos="360"/>
        </w:tabs>
      </w:p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0" w15:restartNumberingAfterBreak="0">
    <w:nsid w:val="6A214A95"/>
    <w:multiLevelType w:val="singleLevel"/>
    <w:tmpl w:val="6A214A95"/>
    <w:lvl w:ilvl="0">
      <w:start w:val="1"/>
      <w:numFmt w:val="decimal"/>
      <w:pStyle w:val="K2"/>
      <w:lvlText w:val="%1."/>
      <w:lvlJc w:val="left"/>
      <w:pPr>
        <w:tabs>
          <w:tab w:val="left" w:pos="624"/>
        </w:tabs>
        <w:ind w:left="624" w:hanging="397"/>
      </w:pPr>
      <w:rPr>
        <w:rFonts w:ascii="Arial" w:hAnsi="Arial" w:cs="Times New Roman" w:hint="default"/>
        <w:sz w:val="22"/>
      </w:rPr>
    </w:lvl>
  </w:abstractNum>
  <w:abstractNum w:abstractNumId="21" w15:restartNumberingAfterBreak="0">
    <w:nsid w:val="770009CA"/>
    <w:multiLevelType w:val="multilevel"/>
    <w:tmpl w:val="770009CA"/>
    <w:lvl w:ilvl="0">
      <w:start w:val="2"/>
      <w:numFmt w:val="decimal"/>
      <w:lvlText w:val="%1."/>
      <w:lvlJc w:val="left"/>
      <w:pPr>
        <w:tabs>
          <w:tab w:val="left" w:pos="1110"/>
        </w:tabs>
        <w:ind w:left="1110" w:hanging="510"/>
      </w:pPr>
      <w:rPr>
        <w:rFonts w:cs="Times New Roman" w:hint="default"/>
      </w:rPr>
    </w:lvl>
    <w:lvl w:ilvl="1">
      <w:start w:val="1"/>
      <w:numFmt w:val="decimal"/>
      <w:lvlText w:val="%1.%2."/>
      <w:lvlJc w:val="left"/>
      <w:pPr>
        <w:tabs>
          <w:tab w:val="left" w:pos="1320"/>
        </w:tabs>
        <w:ind w:left="1320" w:hanging="720"/>
      </w:pPr>
      <w:rPr>
        <w:rFonts w:cs="Times New Roman" w:hint="default"/>
      </w:rPr>
    </w:lvl>
    <w:lvl w:ilvl="2">
      <w:start w:val="1"/>
      <w:numFmt w:val="decimal"/>
      <w:pStyle w:val="K0"/>
      <w:lvlText w:val="1.4.%3."/>
      <w:lvlJc w:val="left"/>
      <w:pPr>
        <w:tabs>
          <w:tab w:val="left" w:pos="1276"/>
        </w:tabs>
        <w:ind w:left="1276" w:hanging="709"/>
      </w:pPr>
      <w:rPr>
        <w:rFonts w:cs="Times New Roman" w:hint="default"/>
      </w:rPr>
    </w:lvl>
    <w:lvl w:ilvl="3">
      <w:start w:val="1"/>
      <w:numFmt w:val="decimal"/>
      <w:lvlText w:val="%1.%2.%3.%4."/>
      <w:lvlJc w:val="left"/>
      <w:pPr>
        <w:tabs>
          <w:tab w:val="left" w:pos="1680"/>
        </w:tabs>
        <w:ind w:left="1680" w:hanging="1080"/>
      </w:pPr>
      <w:rPr>
        <w:rFonts w:cs="Times New Roman" w:hint="default"/>
      </w:rPr>
    </w:lvl>
    <w:lvl w:ilvl="4">
      <w:numFmt w:val="none"/>
      <w:lvlText w:val=""/>
      <w:lvlJc w:val="left"/>
      <w:pPr>
        <w:tabs>
          <w:tab w:val="left" w:pos="360"/>
        </w:tabs>
      </w:pPr>
    </w:lvl>
    <w:lvl w:ilvl="5">
      <w:start w:val="1"/>
      <w:numFmt w:val="decimal"/>
      <w:lvlText w:val="%1.%2.%3.%4.%5.%6."/>
      <w:lvlJc w:val="left"/>
      <w:pPr>
        <w:tabs>
          <w:tab w:val="left" w:pos="2040"/>
        </w:tabs>
        <w:ind w:left="2040" w:hanging="1440"/>
      </w:pPr>
      <w:rPr>
        <w:rFonts w:cs="Times New Roman" w:hint="default"/>
      </w:rPr>
    </w:lvl>
    <w:lvl w:ilvl="6">
      <w:start w:val="1"/>
      <w:numFmt w:val="decimal"/>
      <w:lvlText w:val="%1.%2.%3.%4.%5.%6.%7."/>
      <w:lvlJc w:val="left"/>
      <w:pPr>
        <w:tabs>
          <w:tab w:val="left" w:pos="2040"/>
        </w:tabs>
        <w:ind w:left="2040" w:hanging="1440"/>
      </w:pPr>
      <w:rPr>
        <w:rFonts w:cs="Times New Roman" w:hint="default"/>
      </w:rPr>
    </w:lvl>
    <w:lvl w:ilvl="7">
      <w:start w:val="1"/>
      <w:numFmt w:val="decimal"/>
      <w:lvlText w:val="%1.%2.%3.%4.%5.%6.%7.%8."/>
      <w:lvlJc w:val="left"/>
      <w:pPr>
        <w:tabs>
          <w:tab w:val="left" w:pos="2400"/>
        </w:tabs>
        <w:ind w:left="2400" w:hanging="1800"/>
      </w:pPr>
      <w:rPr>
        <w:rFonts w:cs="Times New Roman" w:hint="default"/>
      </w:rPr>
    </w:lvl>
    <w:lvl w:ilvl="8">
      <w:start w:val="1"/>
      <w:numFmt w:val="decimal"/>
      <w:lvlText w:val="%1.%2.%3.%4.%5.%6.%7.%8.%9."/>
      <w:lvlJc w:val="left"/>
      <w:pPr>
        <w:tabs>
          <w:tab w:val="left" w:pos="2400"/>
        </w:tabs>
        <w:ind w:left="2400" w:hanging="1800"/>
      </w:pPr>
      <w:rPr>
        <w:rFonts w:cs="Times New Roman" w:hint="default"/>
      </w:rPr>
    </w:lvl>
  </w:abstractNum>
  <w:num w:numId="1">
    <w:abstractNumId w:val="7"/>
  </w:num>
  <w:num w:numId="2">
    <w:abstractNumId w:val="12"/>
  </w:num>
  <w:num w:numId="3">
    <w:abstractNumId w:val="13"/>
  </w:num>
  <w:num w:numId="4">
    <w:abstractNumId w:val="6"/>
  </w:num>
  <w:num w:numId="5">
    <w:abstractNumId w:val="2"/>
  </w:num>
  <w:num w:numId="6">
    <w:abstractNumId w:val="0"/>
  </w:num>
  <w:num w:numId="7">
    <w:abstractNumId w:val="16"/>
  </w:num>
  <w:num w:numId="8">
    <w:abstractNumId w:val="3"/>
  </w:num>
  <w:num w:numId="9">
    <w:abstractNumId w:val="19"/>
  </w:num>
  <w:num w:numId="10">
    <w:abstractNumId w:val="21"/>
  </w:num>
  <w:num w:numId="11">
    <w:abstractNumId w:val="5"/>
  </w:num>
  <w:num w:numId="12">
    <w:abstractNumId w:val="11"/>
  </w:num>
  <w:num w:numId="13">
    <w:abstractNumId w:val="20"/>
  </w:num>
  <w:num w:numId="14">
    <w:abstractNumId w:val="8"/>
  </w:num>
  <w:num w:numId="15">
    <w:abstractNumId w:val="1"/>
  </w:num>
  <w:num w:numId="16">
    <w:abstractNumId w:val="18"/>
  </w:num>
  <w:num w:numId="17">
    <w:abstractNumId w:val="10"/>
  </w:num>
  <w:num w:numId="18">
    <w:abstractNumId w:val="4"/>
  </w:num>
  <w:num w:numId="19">
    <w:abstractNumId w:val="17"/>
  </w:num>
  <w:num w:numId="20">
    <w:abstractNumId w:val="9"/>
  </w:num>
  <w:num w:numId="21">
    <w:abstractNumId w:val="15"/>
  </w:num>
  <w:num w:numId="2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27C0"/>
    <w:rsid w:val="000013E4"/>
    <w:rsid w:val="00001C18"/>
    <w:rsid w:val="00002843"/>
    <w:rsid w:val="000046CD"/>
    <w:rsid w:val="00004C9C"/>
    <w:rsid w:val="000125FA"/>
    <w:rsid w:val="00015054"/>
    <w:rsid w:val="00016801"/>
    <w:rsid w:val="00017C98"/>
    <w:rsid w:val="00020121"/>
    <w:rsid w:val="00020B1F"/>
    <w:rsid w:val="00020B34"/>
    <w:rsid w:val="00021D66"/>
    <w:rsid w:val="000222C7"/>
    <w:rsid w:val="000229C9"/>
    <w:rsid w:val="0002460D"/>
    <w:rsid w:val="00024B38"/>
    <w:rsid w:val="0002556F"/>
    <w:rsid w:val="000279CD"/>
    <w:rsid w:val="00027C49"/>
    <w:rsid w:val="00031FC5"/>
    <w:rsid w:val="00037E2A"/>
    <w:rsid w:val="000403EF"/>
    <w:rsid w:val="00041867"/>
    <w:rsid w:val="00042519"/>
    <w:rsid w:val="00043C91"/>
    <w:rsid w:val="000441A6"/>
    <w:rsid w:val="0004713D"/>
    <w:rsid w:val="00051881"/>
    <w:rsid w:val="00051F9A"/>
    <w:rsid w:val="00053A90"/>
    <w:rsid w:val="00053CC5"/>
    <w:rsid w:val="000542A5"/>
    <w:rsid w:val="0005522A"/>
    <w:rsid w:val="0006332E"/>
    <w:rsid w:val="000648E3"/>
    <w:rsid w:val="00065FB6"/>
    <w:rsid w:val="0006634E"/>
    <w:rsid w:val="00071928"/>
    <w:rsid w:val="00073E55"/>
    <w:rsid w:val="00077AC2"/>
    <w:rsid w:val="00077BFA"/>
    <w:rsid w:val="00080599"/>
    <w:rsid w:val="00080EEF"/>
    <w:rsid w:val="000810C7"/>
    <w:rsid w:val="00082223"/>
    <w:rsid w:val="00083CBD"/>
    <w:rsid w:val="00083E1F"/>
    <w:rsid w:val="00084EF7"/>
    <w:rsid w:val="000867F2"/>
    <w:rsid w:val="00091EBA"/>
    <w:rsid w:val="0009462C"/>
    <w:rsid w:val="0009664C"/>
    <w:rsid w:val="00096C9A"/>
    <w:rsid w:val="00097D55"/>
    <w:rsid w:val="000A01F7"/>
    <w:rsid w:val="000A0CE8"/>
    <w:rsid w:val="000A1324"/>
    <w:rsid w:val="000A274E"/>
    <w:rsid w:val="000A2C32"/>
    <w:rsid w:val="000A4940"/>
    <w:rsid w:val="000A5A67"/>
    <w:rsid w:val="000A5EF7"/>
    <w:rsid w:val="000A764A"/>
    <w:rsid w:val="000A7910"/>
    <w:rsid w:val="000A7BF6"/>
    <w:rsid w:val="000B5831"/>
    <w:rsid w:val="000C3F34"/>
    <w:rsid w:val="000C48E7"/>
    <w:rsid w:val="000C54ED"/>
    <w:rsid w:val="000C55FA"/>
    <w:rsid w:val="000C56F8"/>
    <w:rsid w:val="000C59EB"/>
    <w:rsid w:val="000C7A6A"/>
    <w:rsid w:val="000D2104"/>
    <w:rsid w:val="000D2AAA"/>
    <w:rsid w:val="000D314C"/>
    <w:rsid w:val="000D79FC"/>
    <w:rsid w:val="000E12A7"/>
    <w:rsid w:val="000E23BF"/>
    <w:rsid w:val="000E2B08"/>
    <w:rsid w:val="000E36A0"/>
    <w:rsid w:val="000E49F4"/>
    <w:rsid w:val="000E4D34"/>
    <w:rsid w:val="000E5423"/>
    <w:rsid w:val="000E621F"/>
    <w:rsid w:val="000E6665"/>
    <w:rsid w:val="000F2B17"/>
    <w:rsid w:val="000F3830"/>
    <w:rsid w:val="000F6D85"/>
    <w:rsid w:val="000F715D"/>
    <w:rsid w:val="000F7540"/>
    <w:rsid w:val="00100625"/>
    <w:rsid w:val="00100928"/>
    <w:rsid w:val="001012D7"/>
    <w:rsid w:val="0010176B"/>
    <w:rsid w:val="00104256"/>
    <w:rsid w:val="00105F66"/>
    <w:rsid w:val="00106772"/>
    <w:rsid w:val="00106FF1"/>
    <w:rsid w:val="00110E34"/>
    <w:rsid w:val="001113AB"/>
    <w:rsid w:val="00111CAA"/>
    <w:rsid w:val="00115A29"/>
    <w:rsid w:val="0012031A"/>
    <w:rsid w:val="00121CC1"/>
    <w:rsid w:val="001246C8"/>
    <w:rsid w:val="00125BD1"/>
    <w:rsid w:val="00127FAC"/>
    <w:rsid w:val="0013114B"/>
    <w:rsid w:val="001314CE"/>
    <w:rsid w:val="00131E78"/>
    <w:rsid w:val="00132B77"/>
    <w:rsid w:val="001333D3"/>
    <w:rsid w:val="00134A6A"/>
    <w:rsid w:val="001354B5"/>
    <w:rsid w:val="0013554B"/>
    <w:rsid w:val="00140CEA"/>
    <w:rsid w:val="001415BF"/>
    <w:rsid w:val="00141F4A"/>
    <w:rsid w:val="001456B0"/>
    <w:rsid w:val="001509A0"/>
    <w:rsid w:val="00150FCB"/>
    <w:rsid w:val="0015248F"/>
    <w:rsid w:val="0015426C"/>
    <w:rsid w:val="00155A9D"/>
    <w:rsid w:val="00156F07"/>
    <w:rsid w:val="001605C3"/>
    <w:rsid w:val="00161663"/>
    <w:rsid w:val="001617F5"/>
    <w:rsid w:val="0016191B"/>
    <w:rsid w:val="00162AD5"/>
    <w:rsid w:val="00162D4A"/>
    <w:rsid w:val="0016422D"/>
    <w:rsid w:val="00166979"/>
    <w:rsid w:val="0017078D"/>
    <w:rsid w:val="001722A5"/>
    <w:rsid w:val="00172A66"/>
    <w:rsid w:val="001741B0"/>
    <w:rsid w:val="00174396"/>
    <w:rsid w:val="00175758"/>
    <w:rsid w:val="00176853"/>
    <w:rsid w:val="00176A5A"/>
    <w:rsid w:val="00177404"/>
    <w:rsid w:val="001813BB"/>
    <w:rsid w:val="0018341B"/>
    <w:rsid w:val="00184409"/>
    <w:rsid w:val="00185929"/>
    <w:rsid w:val="00187DC2"/>
    <w:rsid w:val="00193FB3"/>
    <w:rsid w:val="00194268"/>
    <w:rsid w:val="00194935"/>
    <w:rsid w:val="00194FC2"/>
    <w:rsid w:val="001978DA"/>
    <w:rsid w:val="001A02E5"/>
    <w:rsid w:val="001A0A52"/>
    <w:rsid w:val="001A1C2E"/>
    <w:rsid w:val="001A21E1"/>
    <w:rsid w:val="001A38D7"/>
    <w:rsid w:val="001A73AF"/>
    <w:rsid w:val="001A77B0"/>
    <w:rsid w:val="001B1039"/>
    <w:rsid w:val="001B1B51"/>
    <w:rsid w:val="001B2D4C"/>
    <w:rsid w:val="001B4BFB"/>
    <w:rsid w:val="001C1275"/>
    <w:rsid w:val="001C4AAA"/>
    <w:rsid w:val="001C5D33"/>
    <w:rsid w:val="001C64D3"/>
    <w:rsid w:val="001D0189"/>
    <w:rsid w:val="001D061B"/>
    <w:rsid w:val="001D53EF"/>
    <w:rsid w:val="001D76BA"/>
    <w:rsid w:val="001E2468"/>
    <w:rsid w:val="001E2E5D"/>
    <w:rsid w:val="001E3688"/>
    <w:rsid w:val="001E4318"/>
    <w:rsid w:val="001E431F"/>
    <w:rsid w:val="001F20AD"/>
    <w:rsid w:val="001F66F4"/>
    <w:rsid w:val="001F693A"/>
    <w:rsid w:val="0020068C"/>
    <w:rsid w:val="0020137D"/>
    <w:rsid w:val="0020168B"/>
    <w:rsid w:val="00201736"/>
    <w:rsid w:val="002041FE"/>
    <w:rsid w:val="00205C0E"/>
    <w:rsid w:val="0021094D"/>
    <w:rsid w:val="00213472"/>
    <w:rsid w:val="00213EAE"/>
    <w:rsid w:val="00215815"/>
    <w:rsid w:val="00216514"/>
    <w:rsid w:val="00216615"/>
    <w:rsid w:val="00216CBE"/>
    <w:rsid w:val="002218D4"/>
    <w:rsid w:val="00225A44"/>
    <w:rsid w:val="00226035"/>
    <w:rsid w:val="002300B6"/>
    <w:rsid w:val="002301B6"/>
    <w:rsid w:val="00232499"/>
    <w:rsid w:val="0023378B"/>
    <w:rsid w:val="002337E6"/>
    <w:rsid w:val="002376A7"/>
    <w:rsid w:val="00237C04"/>
    <w:rsid w:val="0024156E"/>
    <w:rsid w:val="00243BE2"/>
    <w:rsid w:val="00246160"/>
    <w:rsid w:val="00246250"/>
    <w:rsid w:val="00247534"/>
    <w:rsid w:val="00251445"/>
    <w:rsid w:val="00254A53"/>
    <w:rsid w:val="002558FD"/>
    <w:rsid w:val="0026091C"/>
    <w:rsid w:val="0026102B"/>
    <w:rsid w:val="00263241"/>
    <w:rsid w:val="002637E7"/>
    <w:rsid w:val="00264F71"/>
    <w:rsid w:val="002659EE"/>
    <w:rsid w:val="00275F15"/>
    <w:rsid w:val="0027723E"/>
    <w:rsid w:val="00277C7E"/>
    <w:rsid w:val="00282611"/>
    <w:rsid w:val="002833FE"/>
    <w:rsid w:val="0028361C"/>
    <w:rsid w:val="00283F63"/>
    <w:rsid w:val="00290EA3"/>
    <w:rsid w:val="002911D4"/>
    <w:rsid w:val="00293500"/>
    <w:rsid w:val="00297BED"/>
    <w:rsid w:val="002B0AA2"/>
    <w:rsid w:val="002B2AD1"/>
    <w:rsid w:val="002B444A"/>
    <w:rsid w:val="002B499E"/>
    <w:rsid w:val="002B5EFD"/>
    <w:rsid w:val="002B76B0"/>
    <w:rsid w:val="002B7F4C"/>
    <w:rsid w:val="002C0F5A"/>
    <w:rsid w:val="002C22EC"/>
    <w:rsid w:val="002C3602"/>
    <w:rsid w:val="002C47F9"/>
    <w:rsid w:val="002C4DF9"/>
    <w:rsid w:val="002C7D9F"/>
    <w:rsid w:val="002C7F74"/>
    <w:rsid w:val="002D69A6"/>
    <w:rsid w:val="002D7FC7"/>
    <w:rsid w:val="002E1FC2"/>
    <w:rsid w:val="002E2FC3"/>
    <w:rsid w:val="002E3DB4"/>
    <w:rsid w:val="002E4249"/>
    <w:rsid w:val="002F0739"/>
    <w:rsid w:val="002F1A1C"/>
    <w:rsid w:val="002F2469"/>
    <w:rsid w:val="002F3E42"/>
    <w:rsid w:val="002F47AD"/>
    <w:rsid w:val="002F6F1C"/>
    <w:rsid w:val="002F7EBF"/>
    <w:rsid w:val="00300DCB"/>
    <w:rsid w:val="0030282E"/>
    <w:rsid w:val="00303435"/>
    <w:rsid w:val="00304776"/>
    <w:rsid w:val="00310F1A"/>
    <w:rsid w:val="003122C6"/>
    <w:rsid w:val="003124C6"/>
    <w:rsid w:val="003127C0"/>
    <w:rsid w:val="00312C59"/>
    <w:rsid w:val="0031301D"/>
    <w:rsid w:val="0032025B"/>
    <w:rsid w:val="00320A62"/>
    <w:rsid w:val="0032112B"/>
    <w:rsid w:val="00321617"/>
    <w:rsid w:val="0032178F"/>
    <w:rsid w:val="003250EE"/>
    <w:rsid w:val="00325AC0"/>
    <w:rsid w:val="00331404"/>
    <w:rsid w:val="00331634"/>
    <w:rsid w:val="00332C8D"/>
    <w:rsid w:val="0033327F"/>
    <w:rsid w:val="00333D1A"/>
    <w:rsid w:val="003356C6"/>
    <w:rsid w:val="0033578E"/>
    <w:rsid w:val="0033741D"/>
    <w:rsid w:val="003409F3"/>
    <w:rsid w:val="0034245B"/>
    <w:rsid w:val="00343D67"/>
    <w:rsid w:val="00346DA1"/>
    <w:rsid w:val="00350831"/>
    <w:rsid w:val="0035291C"/>
    <w:rsid w:val="00353654"/>
    <w:rsid w:val="00360517"/>
    <w:rsid w:val="00360CA2"/>
    <w:rsid w:val="00363591"/>
    <w:rsid w:val="00370D85"/>
    <w:rsid w:val="00373304"/>
    <w:rsid w:val="003750EA"/>
    <w:rsid w:val="00375A9D"/>
    <w:rsid w:val="00377205"/>
    <w:rsid w:val="00382362"/>
    <w:rsid w:val="0039026C"/>
    <w:rsid w:val="00390E10"/>
    <w:rsid w:val="00391456"/>
    <w:rsid w:val="003926E8"/>
    <w:rsid w:val="00396700"/>
    <w:rsid w:val="0039703F"/>
    <w:rsid w:val="003A0408"/>
    <w:rsid w:val="003A11BD"/>
    <w:rsid w:val="003A1CD6"/>
    <w:rsid w:val="003A379D"/>
    <w:rsid w:val="003A529C"/>
    <w:rsid w:val="003A56E6"/>
    <w:rsid w:val="003A76D5"/>
    <w:rsid w:val="003A78BC"/>
    <w:rsid w:val="003B0E77"/>
    <w:rsid w:val="003B10A2"/>
    <w:rsid w:val="003B110F"/>
    <w:rsid w:val="003B317F"/>
    <w:rsid w:val="003B3B69"/>
    <w:rsid w:val="003B45A1"/>
    <w:rsid w:val="003B5E00"/>
    <w:rsid w:val="003B7414"/>
    <w:rsid w:val="003C0B7A"/>
    <w:rsid w:val="003C20CE"/>
    <w:rsid w:val="003C29B4"/>
    <w:rsid w:val="003C372B"/>
    <w:rsid w:val="003C3D14"/>
    <w:rsid w:val="003C662B"/>
    <w:rsid w:val="003D1076"/>
    <w:rsid w:val="003D2DA6"/>
    <w:rsid w:val="003D2F79"/>
    <w:rsid w:val="003D32A0"/>
    <w:rsid w:val="003D3DB4"/>
    <w:rsid w:val="003D592F"/>
    <w:rsid w:val="003D6B6C"/>
    <w:rsid w:val="003D6BC7"/>
    <w:rsid w:val="003E289C"/>
    <w:rsid w:val="003E30C3"/>
    <w:rsid w:val="003E34E2"/>
    <w:rsid w:val="003E3A21"/>
    <w:rsid w:val="003E5003"/>
    <w:rsid w:val="003F096B"/>
    <w:rsid w:val="003F1637"/>
    <w:rsid w:val="003F261D"/>
    <w:rsid w:val="003F4143"/>
    <w:rsid w:val="003F64E0"/>
    <w:rsid w:val="003F6BA6"/>
    <w:rsid w:val="00402818"/>
    <w:rsid w:val="00404364"/>
    <w:rsid w:val="0040461F"/>
    <w:rsid w:val="00405912"/>
    <w:rsid w:val="00406B3B"/>
    <w:rsid w:val="00410D6D"/>
    <w:rsid w:val="00411045"/>
    <w:rsid w:val="00411B3D"/>
    <w:rsid w:val="00413708"/>
    <w:rsid w:val="0041392F"/>
    <w:rsid w:val="00413ED8"/>
    <w:rsid w:val="00415EE1"/>
    <w:rsid w:val="00417736"/>
    <w:rsid w:val="0042291D"/>
    <w:rsid w:val="00424404"/>
    <w:rsid w:val="00424897"/>
    <w:rsid w:val="00426429"/>
    <w:rsid w:val="0043143C"/>
    <w:rsid w:val="00431673"/>
    <w:rsid w:val="00431AF4"/>
    <w:rsid w:val="00432E45"/>
    <w:rsid w:val="00434103"/>
    <w:rsid w:val="004345A5"/>
    <w:rsid w:val="0043563E"/>
    <w:rsid w:val="0043776B"/>
    <w:rsid w:val="00440179"/>
    <w:rsid w:val="00440544"/>
    <w:rsid w:val="00440A10"/>
    <w:rsid w:val="00440C9A"/>
    <w:rsid w:val="004422A3"/>
    <w:rsid w:val="004431B7"/>
    <w:rsid w:val="00443A2C"/>
    <w:rsid w:val="00443AF4"/>
    <w:rsid w:val="004462CC"/>
    <w:rsid w:val="00446C02"/>
    <w:rsid w:val="00446F9A"/>
    <w:rsid w:val="004505F0"/>
    <w:rsid w:val="00452069"/>
    <w:rsid w:val="00453000"/>
    <w:rsid w:val="00453E10"/>
    <w:rsid w:val="00454293"/>
    <w:rsid w:val="00457586"/>
    <w:rsid w:val="00462F48"/>
    <w:rsid w:val="0046351C"/>
    <w:rsid w:val="004659A6"/>
    <w:rsid w:val="00466197"/>
    <w:rsid w:val="004664B3"/>
    <w:rsid w:val="00467FE3"/>
    <w:rsid w:val="00470FDF"/>
    <w:rsid w:val="0047332B"/>
    <w:rsid w:val="00473362"/>
    <w:rsid w:val="00482FEC"/>
    <w:rsid w:val="00484DA8"/>
    <w:rsid w:val="00485355"/>
    <w:rsid w:val="00485C7F"/>
    <w:rsid w:val="00485C8F"/>
    <w:rsid w:val="00485EA8"/>
    <w:rsid w:val="0048635F"/>
    <w:rsid w:val="00491133"/>
    <w:rsid w:val="00492F0F"/>
    <w:rsid w:val="00493222"/>
    <w:rsid w:val="004938B6"/>
    <w:rsid w:val="00495062"/>
    <w:rsid w:val="004953A2"/>
    <w:rsid w:val="00495BB2"/>
    <w:rsid w:val="004A3C99"/>
    <w:rsid w:val="004A7018"/>
    <w:rsid w:val="004A7D33"/>
    <w:rsid w:val="004B2C1F"/>
    <w:rsid w:val="004B39B0"/>
    <w:rsid w:val="004B5C82"/>
    <w:rsid w:val="004B60AA"/>
    <w:rsid w:val="004B6A7A"/>
    <w:rsid w:val="004B7ECA"/>
    <w:rsid w:val="004C046C"/>
    <w:rsid w:val="004C1844"/>
    <w:rsid w:val="004C2417"/>
    <w:rsid w:val="004C2AB0"/>
    <w:rsid w:val="004C30AB"/>
    <w:rsid w:val="004C3A53"/>
    <w:rsid w:val="004C68AD"/>
    <w:rsid w:val="004C7D03"/>
    <w:rsid w:val="004D089E"/>
    <w:rsid w:val="004D0DEE"/>
    <w:rsid w:val="004D15DC"/>
    <w:rsid w:val="004D1650"/>
    <w:rsid w:val="004D5417"/>
    <w:rsid w:val="004E1A8F"/>
    <w:rsid w:val="004E6E69"/>
    <w:rsid w:val="004F13EA"/>
    <w:rsid w:val="004F1BA2"/>
    <w:rsid w:val="004F1F13"/>
    <w:rsid w:val="004F4532"/>
    <w:rsid w:val="004F7D30"/>
    <w:rsid w:val="00500B30"/>
    <w:rsid w:val="00500D65"/>
    <w:rsid w:val="005010D5"/>
    <w:rsid w:val="005031AF"/>
    <w:rsid w:val="00504744"/>
    <w:rsid w:val="00507144"/>
    <w:rsid w:val="005073ED"/>
    <w:rsid w:val="005152E0"/>
    <w:rsid w:val="0051565D"/>
    <w:rsid w:val="00517BE3"/>
    <w:rsid w:val="005208D6"/>
    <w:rsid w:val="00520C32"/>
    <w:rsid w:val="00521036"/>
    <w:rsid w:val="00521CBB"/>
    <w:rsid w:val="00522FC1"/>
    <w:rsid w:val="005238BE"/>
    <w:rsid w:val="00523B41"/>
    <w:rsid w:val="00524D0A"/>
    <w:rsid w:val="00532D2A"/>
    <w:rsid w:val="005334C7"/>
    <w:rsid w:val="00533BD2"/>
    <w:rsid w:val="00534DC9"/>
    <w:rsid w:val="005352F9"/>
    <w:rsid w:val="005352FF"/>
    <w:rsid w:val="00535DEF"/>
    <w:rsid w:val="0053600E"/>
    <w:rsid w:val="005408FF"/>
    <w:rsid w:val="00542680"/>
    <w:rsid w:val="00545A33"/>
    <w:rsid w:val="00546D8E"/>
    <w:rsid w:val="00550065"/>
    <w:rsid w:val="005515EB"/>
    <w:rsid w:val="005517F2"/>
    <w:rsid w:val="00551B40"/>
    <w:rsid w:val="005537A4"/>
    <w:rsid w:val="005543A5"/>
    <w:rsid w:val="00554E49"/>
    <w:rsid w:val="005565CB"/>
    <w:rsid w:val="00560328"/>
    <w:rsid w:val="005617A9"/>
    <w:rsid w:val="005624CE"/>
    <w:rsid w:val="005627F5"/>
    <w:rsid w:val="0056393F"/>
    <w:rsid w:val="00564FB9"/>
    <w:rsid w:val="0056594D"/>
    <w:rsid w:val="005661CC"/>
    <w:rsid w:val="0057001C"/>
    <w:rsid w:val="00570154"/>
    <w:rsid w:val="0057199F"/>
    <w:rsid w:val="00573493"/>
    <w:rsid w:val="005768EC"/>
    <w:rsid w:val="00577038"/>
    <w:rsid w:val="005775B7"/>
    <w:rsid w:val="00580873"/>
    <w:rsid w:val="005821F0"/>
    <w:rsid w:val="00582F22"/>
    <w:rsid w:val="00585745"/>
    <w:rsid w:val="00585C72"/>
    <w:rsid w:val="00586769"/>
    <w:rsid w:val="00586BB5"/>
    <w:rsid w:val="00587B30"/>
    <w:rsid w:val="005948AB"/>
    <w:rsid w:val="00597566"/>
    <w:rsid w:val="005A1DA6"/>
    <w:rsid w:val="005A5EEF"/>
    <w:rsid w:val="005A69BB"/>
    <w:rsid w:val="005A7B9C"/>
    <w:rsid w:val="005B06AE"/>
    <w:rsid w:val="005B1768"/>
    <w:rsid w:val="005B2902"/>
    <w:rsid w:val="005C1954"/>
    <w:rsid w:val="005C3ECC"/>
    <w:rsid w:val="005C5883"/>
    <w:rsid w:val="005C590C"/>
    <w:rsid w:val="005C5AF4"/>
    <w:rsid w:val="005C6A80"/>
    <w:rsid w:val="005D04FA"/>
    <w:rsid w:val="005D16E5"/>
    <w:rsid w:val="005D18BF"/>
    <w:rsid w:val="005D29A5"/>
    <w:rsid w:val="005D5E5A"/>
    <w:rsid w:val="005D601F"/>
    <w:rsid w:val="005E0FCD"/>
    <w:rsid w:val="005E16F7"/>
    <w:rsid w:val="005E2CAE"/>
    <w:rsid w:val="005E39E4"/>
    <w:rsid w:val="005E4A17"/>
    <w:rsid w:val="005F12C1"/>
    <w:rsid w:val="005F3B12"/>
    <w:rsid w:val="005F5178"/>
    <w:rsid w:val="005F6FD7"/>
    <w:rsid w:val="005F77FC"/>
    <w:rsid w:val="006028BE"/>
    <w:rsid w:val="00606053"/>
    <w:rsid w:val="006061CA"/>
    <w:rsid w:val="00611C08"/>
    <w:rsid w:val="0061326D"/>
    <w:rsid w:val="00614C5B"/>
    <w:rsid w:val="006159A1"/>
    <w:rsid w:val="006173A8"/>
    <w:rsid w:val="00617F76"/>
    <w:rsid w:val="0062130E"/>
    <w:rsid w:val="00624BE9"/>
    <w:rsid w:val="00626402"/>
    <w:rsid w:val="00626CBB"/>
    <w:rsid w:val="00626F38"/>
    <w:rsid w:val="00627227"/>
    <w:rsid w:val="00630BC1"/>
    <w:rsid w:val="00630E8E"/>
    <w:rsid w:val="006327C5"/>
    <w:rsid w:val="00632DDC"/>
    <w:rsid w:val="006404D8"/>
    <w:rsid w:val="00643DF6"/>
    <w:rsid w:val="00645D97"/>
    <w:rsid w:val="006461F9"/>
    <w:rsid w:val="0065095F"/>
    <w:rsid w:val="006515AF"/>
    <w:rsid w:val="00651F93"/>
    <w:rsid w:val="006528CF"/>
    <w:rsid w:val="00654A88"/>
    <w:rsid w:val="00654AA3"/>
    <w:rsid w:val="00661769"/>
    <w:rsid w:val="006628EC"/>
    <w:rsid w:val="0067316A"/>
    <w:rsid w:val="006738E2"/>
    <w:rsid w:val="006740BA"/>
    <w:rsid w:val="00676A35"/>
    <w:rsid w:val="00676E52"/>
    <w:rsid w:val="00677F3B"/>
    <w:rsid w:val="0068061D"/>
    <w:rsid w:val="0068150B"/>
    <w:rsid w:val="00681E6A"/>
    <w:rsid w:val="006842A2"/>
    <w:rsid w:val="00686237"/>
    <w:rsid w:val="006876E1"/>
    <w:rsid w:val="006910BB"/>
    <w:rsid w:val="00693157"/>
    <w:rsid w:val="00694E48"/>
    <w:rsid w:val="00695F04"/>
    <w:rsid w:val="00696298"/>
    <w:rsid w:val="00696E13"/>
    <w:rsid w:val="00696F1D"/>
    <w:rsid w:val="00697698"/>
    <w:rsid w:val="006A0768"/>
    <w:rsid w:val="006A0F42"/>
    <w:rsid w:val="006A1582"/>
    <w:rsid w:val="006A1746"/>
    <w:rsid w:val="006A3174"/>
    <w:rsid w:val="006A402C"/>
    <w:rsid w:val="006A75AC"/>
    <w:rsid w:val="006A79A0"/>
    <w:rsid w:val="006B1A7E"/>
    <w:rsid w:val="006B1CAE"/>
    <w:rsid w:val="006B3F71"/>
    <w:rsid w:val="006B7685"/>
    <w:rsid w:val="006C03E0"/>
    <w:rsid w:val="006C17F3"/>
    <w:rsid w:val="006C1FF3"/>
    <w:rsid w:val="006C2A8E"/>
    <w:rsid w:val="006C2F22"/>
    <w:rsid w:val="006C68AB"/>
    <w:rsid w:val="006C6920"/>
    <w:rsid w:val="006C6F5D"/>
    <w:rsid w:val="006C737B"/>
    <w:rsid w:val="006C74F3"/>
    <w:rsid w:val="006C7F81"/>
    <w:rsid w:val="006D0016"/>
    <w:rsid w:val="006D4099"/>
    <w:rsid w:val="006D48AF"/>
    <w:rsid w:val="006D7C19"/>
    <w:rsid w:val="006E009F"/>
    <w:rsid w:val="006E032A"/>
    <w:rsid w:val="006E0822"/>
    <w:rsid w:val="006E0866"/>
    <w:rsid w:val="006E39FC"/>
    <w:rsid w:val="006E4600"/>
    <w:rsid w:val="006E5F25"/>
    <w:rsid w:val="006E78BB"/>
    <w:rsid w:val="006F3D95"/>
    <w:rsid w:val="006F5131"/>
    <w:rsid w:val="006F56F5"/>
    <w:rsid w:val="007003F9"/>
    <w:rsid w:val="00704B2D"/>
    <w:rsid w:val="00706658"/>
    <w:rsid w:val="00706A9D"/>
    <w:rsid w:val="00707DA4"/>
    <w:rsid w:val="00711F19"/>
    <w:rsid w:val="00713EDC"/>
    <w:rsid w:val="007226DE"/>
    <w:rsid w:val="0072337A"/>
    <w:rsid w:val="00723C72"/>
    <w:rsid w:val="007266AA"/>
    <w:rsid w:val="00726C0C"/>
    <w:rsid w:val="00726F50"/>
    <w:rsid w:val="0072796F"/>
    <w:rsid w:val="00730460"/>
    <w:rsid w:val="00732E05"/>
    <w:rsid w:val="007347C6"/>
    <w:rsid w:val="00737571"/>
    <w:rsid w:val="00740428"/>
    <w:rsid w:val="00740660"/>
    <w:rsid w:val="007424F9"/>
    <w:rsid w:val="00742797"/>
    <w:rsid w:val="00742AE4"/>
    <w:rsid w:val="007431C8"/>
    <w:rsid w:val="00743869"/>
    <w:rsid w:val="007443B1"/>
    <w:rsid w:val="00746B27"/>
    <w:rsid w:val="00747F9A"/>
    <w:rsid w:val="00747FED"/>
    <w:rsid w:val="00753A40"/>
    <w:rsid w:val="00754704"/>
    <w:rsid w:val="007549CF"/>
    <w:rsid w:val="007549FC"/>
    <w:rsid w:val="00755F21"/>
    <w:rsid w:val="007560DC"/>
    <w:rsid w:val="00762FE5"/>
    <w:rsid w:val="00767CEB"/>
    <w:rsid w:val="0077131B"/>
    <w:rsid w:val="0077185D"/>
    <w:rsid w:val="00775749"/>
    <w:rsid w:val="0077664A"/>
    <w:rsid w:val="007772E2"/>
    <w:rsid w:val="0077790D"/>
    <w:rsid w:val="00780EA7"/>
    <w:rsid w:val="00782993"/>
    <w:rsid w:val="007839D0"/>
    <w:rsid w:val="00783A87"/>
    <w:rsid w:val="00784D30"/>
    <w:rsid w:val="007850C0"/>
    <w:rsid w:val="007865E2"/>
    <w:rsid w:val="00786772"/>
    <w:rsid w:val="00790378"/>
    <w:rsid w:val="00790A1A"/>
    <w:rsid w:val="0079104D"/>
    <w:rsid w:val="007973F5"/>
    <w:rsid w:val="007A43BE"/>
    <w:rsid w:val="007A6A0C"/>
    <w:rsid w:val="007A71EE"/>
    <w:rsid w:val="007B2C2C"/>
    <w:rsid w:val="007B3C66"/>
    <w:rsid w:val="007B4DE8"/>
    <w:rsid w:val="007B51B9"/>
    <w:rsid w:val="007B528A"/>
    <w:rsid w:val="007B745F"/>
    <w:rsid w:val="007C1335"/>
    <w:rsid w:val="007C3E08"/>
    <w:rsid w:val="007C5920"/>
    <w:rsid w:val="007D0247"/>
    <w:rsid w:val="007D138A"/>
    <w:rsid w:val="007D1CC1"/>
    <w:rsid w:val="007D30AC"/>
    <w:rsid w:val="007D330D"/>
    <w:rsid w:val="007D376F"/>
    <w:rsid w:val="007D4FC9"/>
    <w:rsid w:val="007D76CB"/>
    <w:rsid w:val="007E27D0"/>
    <w:rsid w:val="007E4AE6"/>
    <w:rsid w:val="007E545C"/>
    <w:rsid w:val="007E55C2"/>
    <w:rsid w:val="007F1B5D"/>
    <w:rsid w:val="007F25FC"/>
    <w:rsid w:val="007F2E13"/>
    <w:rsid w:val="007F3213"/>
    <w:rsid w:val="007F33EE"/>
    <w:rsid w:val="007F6E33"/>
    <w:rsid w:val="00803490"/>
    <w:rsid w:val="0080496A"/>
    <w:rsid w:val="00804F45"/>
    <w:rsid w:val="00805910"/>
    <w:rsid w:val="008067F1"/>
    <w:rsid w:val="00811210"/>
    <w:rsid w:val="0081133D"/>
    <w:rsid w:val="0081334F"/>
    <w:rsid w:val="00816EDD"/>
    <w:rsid w:val="008205C6"/>
    <w:rsid w:val="00820F58"/>
    <w:rsid w:val="00822925"/>
    <w:rsid w:val="00823BF8"/>
    <w:rsid w:val="00825B9E"/>
    <w:rsid w:val="00826A0C"/>
    <w:rsid w:val="0082720A"/>
    <w:rsid w:val="008308AF"/>
    <w:rsid w:val="00831980"/>
    <w:rsid w:val="00833720"/>
    <w:rsid w:val="008337CB"/>
    <w:rsid w:val="00833BC6"/>
    <w:rsid w:val="00834112"/>
    <w:rsid w:val="00834CA0"/>
    <w:rsid w:val="00842539"/>
    <w:rsid w:val="00842A50"/>
    <w:rsid w:val="00843434"/>
    <w:rsid w:val="0084459E"/>
    <w:rsid w:val="0084516E"/>
    <w:rsid w:val="00845405"/>
    <w:rsid w:val="00850668"/>
    <w:rsid w:val="008507B9"/>
    <w:rsid w:val="008510E1"/>
    <w:rsid w:val="0085441A"/>
    <w:rsid w:val="0085673B"/>
    <w:rsid w:val="0086026B"/>
    <w:rsid w:val="0086094A"/>
    <w:rsid w:val="0086281D"/>
    <w:rsid w:val="00862BFF"/>
    <w:rsid w:val="008648A5"/>
    <w:rsid w:val="008670B9"/>
    <w:rsid w:val="00870983"/>
    <w:rsid w:val="00872214"/>
    <w:rsid w:val="00872E87"/>
    <w:rsid w:val="00873BB5"/>
    <w:rsid w:val="00873E32"/>
    <w:rsid w:val="00874D6A"/>
    <w:rsid w:val="00876A96"/>
    <w:rsid w:val="00880680"/>
    <w:rsid w:val="008809D4"/>
    <w:rsid w:val="00881D41"/>
    <w:rsid w:val="008828CC"/>
    <w:rsid w:val="0088306B"/>
    <w:rsid w:val="00883503"/>
    <w:rsid w:val="0088537C"/>
    <w:rsid w:val="008857D1"/>
    <w:rsid w:val="0089076C"/>
    <w:rsid w:val="00894992"/>
    <w:rsid w:val="00897AE9"/>
    <w:rsid w:val="008A1914"/>
    <w:rsid w:val="008A47A8"/>
    <w:rsid w:val="008A4A12"/>
    <w:rsid w:val="008A7173"/>
    <w:rsid w:val="008A729A"/>
    <w:rsid w:val="008B0079"/>
    <w:rsid w:val="008B22C4"/>
    <w:rsid w:val="008B3C1E"/>
    <w:rsid w:val="008B3FA3"/>
    <w:rsid w:val="008B5CDB"/>
    <w:rsid w:val="008B7C20"/>
    <w:rsid w:val="008C229C"/>
    <w:rsid w:val="008C25A1"/>
    <w:rsid w:val="008C2BA6"/>
    <w:rsid w:val="008C2DF6"/>
    <w:rsid w:val="008C77B1"/>
    <w:rsid w:val="008D07B6"/>
    <w:rsid w:val="008D1FE1"/>
    <w:rsid w:val="008D3D87"/>
    <w:rsid w:val="008D5C26"/>
    <w:rsid w:val="008D7202"/>
    <w:rsid w:val="008D73E4"/>
    <w:rsid w:val="008E12B6"/>
    <w:rsid w:val="008E2CA3"/>
    <w:rsid w:val="008E3FC9"/>
    <w:rsid w:val="008E7566"/>
    <w:rsid w:val="008F036B"/>
    <w:rsid w:val="008F1589"/>
    <w:rsid w:val="008F201F"/>
    <w:rsid w:val="008F26C3"/>
    <w:rsid w:val="008F2AD1"/>
    <w:rsid w:val="008F46DE"/>
    <w:rsid w:val="008F4A7A"/>
    <w:rsid w:val="008F575A"/>
    <w:rsid w:val="008F5EC7"/>
    <w:rsid w:val="008F62BB"/>
    <w:rsid w:val="008F7E77"/>
    <w:rsid w:val="00900C41"/>
    <w:rsid w:val="00900F6B"/>
    <w:rsid w:val="0090299C"/>
    <w:rsid w:val="00907CDE"/>
    <w:rsid w:val="00907F88"/>
    <w:rsid w:val="00910BE1"/>
    <w:rsid w:val="00914A6B"/>
    <w:rsid w:val="00915A03"/>
    <w:rsid w:val="00916799"/>
    <w:rsid w:val="00916C89"/>
    <w:rsid w:val="00917634"/>
    <w:rsid w:val="00917879"/>
    <w:rsid w:val="00923C7F"/>
    <w:rsid w:val="00927C15"/>
    <w:rsid w:val="009324EE"/>
    <w:rsid w:val="00932F6C"/>
    <w:rsid w:val="009335A8"/>
    <w:rsid w:val="00935474"/>
    <w:rsid w:val="009365CF"/>
    <w:rsid w:val="00936E02"/>
    <w:rsid w:val="00941815"/>
    <w:rsid w:val="0094238E"/>
    <w:rsid w:val="00943307"/>
    <w:rsid w:val="009463BF"/>
    <w:rsid w:val="00946ECC"/>
    <w:rsid w:val="00950E09"/>
    <w:rsid w:val="009520C9"/>
    <w:rsid w:val="009524CD"/>
    <w:rsid w:val="009573F1"/>
    <w:rsid w:val="009633B0"/>
    <w:rsid w:val="00963DC4"/>
    <w:rsid w:val="00964964"/>
    <w:rsid w:val="00965A60"/>
    <w:rsid w:val="0096683C"/>
    <w:rsid w:val="009734A5"/>
    <w:rsid w:val="00981F01"/>
    <w:rsid w:val="009826BC"/>
    <w:rsid w:val="0098328A"/>
    <w:rsid w:val="009832EF"/>
    <w:rsid w:val="00984117"/>
    <w:rsid w:val="00984245"/>
    <w:rsid w:val="00984F56"/>
    <w:rsid w:val="009910BE"/>
    <w:rsid w:val="00993651"/>
    <w:rsid w:val="00993CBD"/>
    <w:rsid w:val="009947A1"/>
    <w:rsid w:val="00994934"/>
    <w:rsid w:val="00995A95"/>
    <w:rsid w:val="009979E7"/>
    <w:rsid w:val="009A07C4"/>
    <w:rsid w:val="009A3279"/>
    <w:rsid w:val="009A5507"/>
    <w:rsid w:val="009A5FB7"/>
    <w:rsid w:val="009A6370"/>
    <w:rsid w:val="009A6915"/>
    <w:rsid w:val="009A6D73"/>
    <w:rsid w:val="009B034C"/>
    <w:rsid w:val="009B2333"/>
    <w:rsid w:val="009B294B"/>
    <w:rsid w:val="009B2C3A"/>
    <w:rsid w:val="009B2D22"/>
    <w:rsid w:val="009B5A93"/>
    <w:rsid w:val="009C0928"/>
    <w:rsid w:val="009C1727"/>
    <w:rsid w:val="009C1DFB"/>
    <w:rsid w:val="009C217F"/>
    <w:rsid w:val="009C392B"/>
    <w:rsid w:val="009C439D"/>
    <w:rsid w:val="009C4774"/>
    <w:rsid w:val="009C4E56"/>
    <w:rsid w:val="009C7D0C"/>
    <w:rsid w:val="009D102D"/>
    <w:rsid w:val="009D1E52"/>
    <w:rsid w:val="009D3B38"/>
    <w:rsid w:val="009D4110"/>
    <w:rsid w:val="009D6EDD"/>
    <w:rsid w:val="009D73D7"/>
    <w:rsid w:val="009E0301"/>
    <w:rsid w:val="009E06AF"/>
    <w:rsid w:val="009E31A3"/>
    <w:rsid w:val="009E31DC"/>
    <w:rsid w:val="009E3302"/>
    <w:rsid w:val="009E6513"/>
    <w:rsid w:val="009F4911"/>
    <w:rsid w:val="00A029FA"/>
    <w:rsid w:val="00A02D59"/>
    <w:rsid w:val="00A044C1"/>
    <w:rsid w:val="00A05347"/>
    <w:rsid w:val="00A0576D"/>
    <w:rsid w:val="00A060DB"/>
    <w:rsid w:val="00A07E77"/>
    <w:rsid w:val="00A10616"/>
    <w:rsid w:val="00A112D2"/>
    <w:rsid w:val="00A11998"/>
    <w:rsid w:val="00A125D9"/>
    <w:rsid w:val="00A13A74"/>
    <w:rsid w:val="00A15B50"/>
    <w:rsid w:val="00A2019D"/>
    <w:rsid w:val="00A229F6"/>
    <w:rsid w:val="00A22B61"/>
    <w:rsid w:val="00A23694"/>
    <w:rsid w:val="00A23FDC"/>
    <w:rsid w:val="00A242B4"/>
    <w:rsid w:val="00A26E79"/>
    <w:rsid w:val="00A27DAC"/>
    <w:rsid w:val="00A27E31"/>
    <w:rsid w:val="00A3074C"/>
    <w:rsid w:val="00A31EF1"/>
    <w:rsid w:val="00A32BF6"/>
    <w:rsid w:val="00A33503"/>
    <w:rsid w:val="00A34406"/>
    <w:rsid w:val="00A34A30"/>
    <w:rsid w:val="00A40006"/>
    <w:rsid w:val="00A40101"/>
    <w:rsid w:val="00A40BB0"/>
    <w:rsid w:val="00A41DFC"/>
    <w:rsid w:val="00A42064"/>
    <w:rsid w:val="00A42839"/>
    <w:rsid w:val="00A43837"/>
    <w:rsid w:val="00A46077"/>
    <w:rsid w:val="00A47509"/>
    <w:rsid w:val="00A478FB"/>
    <w:rsid w:val="00A47AA7"/>
    <w:rsid w:val="00A51548"/>
    <w:rsid w:val="00A551A0"/>
    <w:rsid w:val="00A603C9"/>
    <w:rsid w:val="00A60A96"/>
    <w:rsid w:val="00A61826"/>
    <w:rsid w:val="00A6301A"/>
    <w:rsid w:val="00A651E1"/>
    <w:rsid w:val="00A661A4"/>
    <w:rsid w:val="00A6699D"/>
    <w:rsid w:val="00A676AA"/>
    <w:rsid w:val="00A70903"/>
    <w:rsid w:val="00A75505"/>
    <w:rsid w:val="00A775C9"/>
    <w:rsid w:val="00A810CA"/>
    <w:rsid w:val="00A82820"/>
    <w:rsid w:val="00A83D7C"/>
    <w:rsid w:val="00A86672"/>
    <w:rsid w:val="00A868E9"/>
    <w:rsid w:val="00A87B21"/>
    <w:rsid w:val="00A94D3B"/>
    <w:rsid w:val="00AA03AB"/>
    <w:rsid w:val="00AA1A7A"/>
    <w:rsid w:val="00AB20A0"/>
    <w:rsid w:val="00AB30BF"/>
    <w:rsid w:val="00AB49E1"/>
    <w:rsid w:val="00AB6949"/>
    <w:rsid w:val="00AB7E22"/>
    <w:rsid w:val="00AC047A"/>
    <w:rsid w:val="00AC153B"/>
    <w:rsid w:val="00AC228A"/>
    <w:rsid w:val="00AC495C"/>
    <w:rsid w:val="00AC70AD"/>
    <w:rsid w:val="00AC7ED1"/>
    <w:rsid w:val="00AD180A"/>
    <w:rsid w:val="00AD30C5"/>
    <w:rsid w:val="00AD3434"/>
    <w:rsid w:val="00AD73B6"/>
    <w:rsid w:val="00AE09C5"/>
    <w:rsid w:val="00AE2028"/>
    <w:rsid w:val="00AE440F"/>
    <w:rsid w:val="00AE4B09"/>
    <w:rsid w:val="00AE4DF0"/>
    <w:rsid w:val="00AE543F"/>
    <w:rsid w:val="00AE7FD6"/>
    <w:rsid w:val="00AF12E5"/>
    <w:rsid w:val="00AF1800"/>
    <w:rsid w:val="00AF1FB4"/>
    <w:rsid w:val="00AF59AD"/>
    <w:rsid w:val="00B01396"/>
    <w:rsid w:val="00B02157"/>
    <w:rsid w:val="00B02D2C"/>
    <w:rsid w:val="00B03954"/>
    <w:rsid w:val="00B07AF1"/>
    <w:rsid w:val="00B1003D"/>
    <w:rsid w:val="00B10159"/>
    <w:rsid w:val="00B110A2"/>
    <w:rsid w:val="00B137A2"/>
    <w:rsid w:val="00B141FC"/>
    <w:rsid w:val="00B15910"/>
    <w:rsid w:val="00B229BB"/>
    <w:rsid w:val="00B256AE"/>
    <w:rsid w:val="00B25C1C"/>
    <w:rsid w:val="00B2702F"/>
    <w:rsid w:val="00B27EFB"/>
    <w:rsid w:val="00B31282"/>
    <w:rsid w:val="00B31EBC"/>
    <w:rsid w:val="00B320FF"/>
    <w:rsid w:val="00B341C7"/>
    <w:rsid w:val="00B3432A"/>
    <w:rsid w:val="00B353E7"/>
    <w:rsid w:val="00B366C5"/>
    <w:rsid w:val="00B37B9D"/>
    <w:rsid w:val="00B40308"/>
    <w:rsid w:val="00B40FD5"/>
    <w:rsid w:val="00B426D1"/>
    <w:rsid w:val="00B4350F"/>
    <w:rsid w:val="00B44F31"/>
    <w:rsid w:val="00B46B1B"/>
    <w:rsid w:val="00B46C11"/>
    <w:rsid w:val="00B55A21"/>
    <w:rsid w:val="00B55F2E"/>
    <w:rsid w:val="00B56C6C"/>
    <w:rsid w:val="00B60EB2"/>
    <w:rsid w:val="00B62278"/>
    <w:rsid w:val="00B635D4"/>
    <w:rsid w:val="00B6739D"/>
    <w:rsid w:val="00B678CF"/>
    <w:rsid w:val="00B70319"/>
    <w:rsid w:val="00B72C0F"/>
    <w:rsid w:val="00B7493A"/>
    <w:rsid w:val="00B7538F"/>
    <w:rsid w:val="00B773E8"/>
    <w:rsid w:val="00B77B9E"/>
    <w:rsid w:val="00B80E52"/>
    <w:rsid w:val="00B81620"/>
    <w:rsid w:val="00B833B4"/>
    <w:rsid w:val="00B83BF7"/>
    <w:rsid w:val="00B8447F"/>
    <w:rsid w:val="00B86F4D"/>
    <w:rsid w:val="00B87953"/>
    <w:rsid w:val="00B9322F"/>
    <w:rsid w:val="00B93AD2"/>
    <w:rsid w:val="00B968B8"/>
    <w:rsid w:val="00BA002A"/>
    <w:rsid w:val="00BA0C0B"/>
    <w:rsid w:val="00BA245E"/>
    <w:rsid w:val="00BA3435"/>
    <w:rsid w:val="00BA387C"/>
    <w:rsid w:val="00BA416F"/>
    <w:rsid w:val="00BA6687"/>
    <w:rsid w:val="00BB2C53"/>
    <w:rsid w:val="00BB41D4"/>
    <w:rsid w:val="00BB562D"/>
    <w:rsid w:val="00BB5D0F"/>
    <w:rsid w:val="00BB6C00"/>
    <w:rsid w:val="00BC0558"/>
    <w:rsid w:val="00BC2438"/>
    <w:rsid w:val="00BC4870"/>
    <w:rsid w:val="00BC4D78"/>
    <w:rsid w:val="00BC70B9"/>
    <w:rsid w:val="00BC7ADD"/>
    <w:rsid w:val="00BD1272"/>
    <w:rsid w:val="00BD1B75"/>
    <w:rsid w:val="00BD2908"/>
    <w:rsid w:val="00BD35EE"/>
    <w:rsid w:val="00BD3D46"/>
    <w:rsid w:val="00BE11DE"/>
    <w:rsid w:val="00BE170D"/>
    <w:rsid w:val="00BE196C"/>
    <w:rsid w:val="00BE34BF"/>
    <w:rsid w:val="00BE3707"/>
    <w:rsid w:val="00BE665E"/>
    <w:rsid w:val="00BE7A04"/>
    <w:rsid w:val="00BF018B"/>
    <w:rsid w:val="00BF0F94"/>
    <w:rsid w:val="00BF2298"/>
    <w:rsid w:val="00BF2679"/>
    <w:rsid w:val="00BF46D4"/>
    <w:rsid w:val="00BF5232"/>
    <w:rsid w:val="00BF52F2"/>
    <w:rsid w:val="00BF6509"/>
    <w:rsid w:val="00BF7B3D"/>
    <w:rsid w:val="00C01868"/>
    <w:rsid w:val="00C02B5F"/>
    <w:rsid w:val="00C032A4"/>
    <w:rsid w:val="00C046F5"/>
    <w:rsid w:val="00C04DBE"/>
    <w:rsid w:val="00C05B0B"/>
    <w:rsid w:val="00C06006"/>
    <w:rsid w:val="00C06218"/>
    <w:rsid w:val="00C0799A"/>
    <w:rsid w:val="00C1133A"/>
    <w:rsid w:val="00C11B71"/>
    <w:rsid w:val="00C11EE3"/>
    <w:rsid w:val="00C126E5"/>
    <w:rsid w:val="00C15827"/>
    <w:rsid w:val="00C20D78"/>
    <w:rsid w:val="00C2166F"/>
    <w:rsid w:val="00C21DFE"/>
    <w:rsid w:val="00C23193"/>
    <w:rsid w:val="00C231BF"/>
    <w:rsid w:val="00C23A70"/>
    <w:rsid w:val="00C248E8"/>
    <w:rsid w:val="00C2698D"/>
    <w:rsid w:val="00C27026"/>
    <w:rsid w:val="00C27D53"/>
    <w:rsid w:val="00C30071"/>
    <w:rsid w:val="00C30F95"/>
    <w:rsid w:val="00C316FD"/>
    <w:rsid w:val="00C32B56"/>
    <w:rsid w:val="00C32F8B"/>
    <w:rsid w:val="00C377A1"/>
    <w:rsid w:val="00C37AC5"/>
    <w:rsid w:val="00C416E8"/>
    <w:rsid w:val="00C426EF"/>
    <w:rsid w:val="00C44155"/>
    <w:rsid w:val="00C452B2"/>
    <w:rsid w:val="00C46361"/>
    <w:rsid w:val="00C46514"/>
    <w:rsid w:val="00C479BB"/>
    <w:rsid w:val="00C47A9F"/>
    <w:rsid w:val="00C47D52"/>
    <w:rsid w:val="00C47EE4"/>
    <w:rsid w:val="00C50A6D"/>
    <w:rsid w:val="00C5394D"/>
    <w:rsid w:val="00C54804"/>
    <w:rsid w:val="00C57542"/>
    <w:rsid w:val="00C60D1C"/>
    <w:rsid w:val="00C61B91"/>
    <w:rsid w:val="00C6228B"/>
    <w:rsid w:val="00C6569E"/>
    <w:rsid w:val="00C664DB"/>
    <w:rsid w:val="00C726FF"/>
    <w:rsid w:val="00C72FD4"/>
    <w:rsid w:val="00C757CB"/>
    <w:rsid w:val="00C7674F"/>
    <w:rsid w:val="00C8068E"/>
    <w:rsid w:val="00C817A5"/>
    <w:rsid w:val="00C818A9"/>
    <w:rsid w:val="00C81B0E"/>
    <w:rsid w:val="00C830E4"/>
    <w:rsid w:val="00C847A0"/>
    <w:rsid w:val="00C85307"/>
    <w:rsid w:val="00C87928"/>
    <w:rsid w:val="00C9146B"/>
    <w:rsid w:val="00C921D8"/>
    <w:rsid w:val="00C95874"/>
    <w:rsid w:val="00CA20F3"/>
    <w:rsid w:val="00CA295E"/>
    <w:rsid w:val="00CA2A5C"/>
    <w:rsid w:val="00CA2D97"/>
    <w:rsid w:val="00CA370A"/>
    <w:rsid w:val="00CA3FB7"/>
    <w:rsid w:val="00CA45A2"/>
    <w:rsid w:val="00CA49D0"/>
    <w:rsid w:val="00CB0C5C"/>
    <w:rsid w:val="00CB2D6A"/>
    <w:rsid w:val="00CB4131"/>
    <w:rsid w:val="00CB4A5F"/>
    <w:rsid w:val="00CB6623"/>
    <w:rsid w:val="00CB7263"/>
    <w:rsid w:val="00CC08BA"/>
    <w:rsid w:val="00CC1327"/>
    <w:rsid w:val="00CC1644"/>
    <w:rsid w:val="00CC1F1E"/>
    <w:rsid w:val="00CC219E"/>
    <w:rsid w:val="00CC3A58"/>
    <w:rsid w:val="00CC66F3"/>
    <w:rsid w:val="00CC6EAD"/>
    <w:rsid w:val="00CD116C"/>
    <w:rsid w:val="00CD5A3D"/>
    <w:rsid w:val="00CD615E"/>
    <w:rsid w:val="00CE011E"/>
    <w:rsid w:val="00CE05EB"/>
    <w:rsid w:val="00CE0B54"/>
    <w:rsid w:val="00CE0EDD"/>
    <w:rsid w:val="00CE21B5"/>
    <w:rsid w:val="00CE3F93"/>
    <w:rsid w:val="00CE45A8"/>
    <w:rsid w:val="00CE4FB0"/>
    <w:rsid w:val="00CE67C3"/>
    <w:rsid w:val="00CE73D4"/>
    <w:rsid w:val="00CF05C2"/>
    <w:rsid w:val="00CF35AD"/>
    <w:rsid w:val="00CF426B"/>
    <w:rsid w:val="00CF64FE"/>
    <w:rsid w:val="00D022EB"/>
    <w:rsid w:val="00D04B37"/>
    <w:rsid w:val="00D057FA"/>
    <w:rsid w:val="00D060B2"/>
    <w:rsid w:val="00D11762"/>
    <w:rsid w:val="00D11B49"/>
    <w:rsid w:val="00D12234"/>
    <w:rsid w:val="00D13033"/>
    <w:rsid w:val="00D159F9"/>
    <w:rsid w:val="00D166E6"/>
    <w:rsid w:val="00D17304"/>
    <w:rsid w:val="00D225BE"/>
    <w:rsid w:val="00D2432B"/>
    <w:rsid w:val="00D25864"/>
    <w:rsid w:val="00D26A90"/>
    <w:rsid w:val="00D34C96"/>
    <w:rsid w:val="00D35813"/>
    <w:rsid w:val="00D36EC4"/>
    <w:rsid w:val="00D36F53"/>
    <w:rsid w:val="00D40536"/>
    <w:rsid w:val="00D4273E"/>
    <w:rsid w:val="00D43CD0"/>
    <w:rsid w:val="00D445CB"/>
    <w:rsid w:val="00D45253"/>
    <w:rsid w:val="00D4574B"/>
    <w:rsid w:val="00D5175D"/>
    <w:rsid w:val="00D5230B"/>
    <w:rsid w:val="00D52454"/>
    <w:rsid w:val="00D5295E"/>
    <w:rsid w:val="00D53113"/>
    <w:rsid w:val="00D5498A"/>
    <w:rsid w:val="00D54FF3"/>
    <w:rsid w:val="00D60894"/>
    <w:rsid w:val="00D61BE1"/>
    <w:rsid w:val="00D61C35"/>
    <w:rsid w:val="00D62251"/>
    <w:rsid w:val="00D62941"/>
    <w:rsid w:val="00D63313"/>
    <w:rsid w:val="00D63E46"/>
    <w:rsid w:val="00D64960"/>
    <w:rsid w:val="00D66E1D"/>
    <w:rsid w:val="00D67A76"/>
    <w:rsid w:val="00D67A82"/>
    <w:rsid w:val="00D7312C"/>
    <w:rsid w:val="00D735F1"/>
    <w:rsid w:val="00D73A5D"/>
    <w:rsid w:val="00D744F4"/>
    <w:rsid w:val="00D750CF"/>
    <w:rsid w:val="00D7540E"/>
    <w:rsid w:val="00D806A2"/>
    <w:rsid w:val="00D807CC"/>
    <w:rsid w:val="00D80A80"/>
    <w:rsid w:val="00D81B71"/>
    <w:rsid w:val="00D84739"/>
    <w:rsid w:val="00D84D21"/>
    <w:rsid w:val="00D850D6"/>
    <w:rsid w:val="00D85188"/>
    <w:rsid w:val="00D90176"/>
    <w:rsid w:val="00D90237"/>
    <w:rsid w:val="00D95B2F"/>
    <w:rsid w:val="00D96874"/>
    <w:rsid w:val="00D97331"/>
    <w:rsid w:val="00D97790"/>
    <w:rsid w:val="00DA2874"/>
    <w:rsid w:val="00DA3282"/>
    <w:rsid w:val="00DA33FA"/>
    <w:rsid w:val="00DA4C2A"/>
    <w:rsid w:val="00DA5CB3"/>
    <w:rsid w:val="00DB2E7D"/>
    <w:rsid w:val="00DB4C22"/>
    <w:rsid w:val="00DC0DD1"/>
    <w:rsid w:val="00DC10F5"/>
    <w:rsid w:val="00DC1F0F"/>
    <w:rsid w:val="00DC385B"/>
    <w:rsid w:val="00DC4631"/>
    <w:rsid w:val="00DC4B82"/>
    <w:rsid w:val="00DC4DBB"/>
    <w:rsid w:val="00DC6686"/>
    <w:rsid w:val="00DD04C8"/>
    <w:rsid w:val="00DD0B79"/>
    <w:rsid w:val="00DD179B"/>
    <w:rsid w:val="00DD29EE"/>
    <w:rsid w:val="00DD348E"/>
    <w:rsid w:val="00DD3491"/>
    <w:rsid w:val="00DD7E78"/>
    <w:rsid w:val="00DE5C8A"/>
    <w:rsid w:val="00DF0890"/>
    <w:rsid w:val="00DF171C"/>
    <w:rsid w:val="00DF4E2F"/>
    <w:rsid w:val="00DF609E"/>
    <w:rsid w:val="00DF70EA"/>
    <w:rsid w:val="00E021F8"/>
    <w:rsid w:val="00E05972"/>
    <w:rsid w:val="00E066FA"/>
    <w:rsid w:val="00E10124"/>
    <w:rsid w:val="00E12956"/>
    <w:rsid w:val="00E156FF"/>
    <w:rsid w:val="00E17081"/>
    <w:rsid w:val="00E24148"/>
    <w:rsid w:val="00E24B71"/>
    <w:rsid w:val="00E26487"/>
    <w:rsid w:val="00E312C2"/>
    <w:rsid w:val="00E31885"/>
    <w:rsid w:val="00E3360F"/>
    <w:rsid w:val="00E33A92"/>
    <w:rsid w:val="00E33D49"/>
    <w:rsid w:val="00E34393"/>
    <w:rsid w:val="00E35EBC"/>
    <w:rsid w:val="00E421D7"/>
    <w:rsid w:val="00E4254A"/>
    <w:rsid w:val="00E42F91"/>
    <w:rsid w:val="00E439BD"/>
    <w:rsid w:val="00E442C7"/>
    <w:rsid w:val="00E47926"/>
    <w:rsid w:val="00E51737"/>
    <w:rsid w:val="00E543E7"/>
    <w:rsid w:val="00E54810"/>
    <w:rsid w:val="00E5603F"/>
    <w:rsid w:val="00E57FA7"/>
    <w:rsid w:val="00E6419C"/>
    <w:rsid w:val="00E67D10"/>
    <w:rsid w:val="00E70420"/>
    <w:rsid w:val="00E7078C"/>
    <w:rsid w:val="00E73C9B"/>
    <w:rsid w:val="00E76B78"/>
    <w:rsid w:val="00E77436"/>
    <w:rsid w:val="00E80804"/>
    <w:rsid w:val="00E83BE4"/>
    <w:rsid w:val="00E842CA"/>
    <w:rsid w:val="00E85447"/>
    <w:rsid w:val="00E873FD"/>
    <w:rsid w:val="00E92E9A"/>
    <w:rsid w:val="00E93471"/>
    <w:rsid w:val="00E9493C"/>
    <w:rsid w:val="00E94C3B"/>
    <w:rsid w:val="00E951F0"/>
    <w:rsid w:val="00E95933"/>
    <w:rsid w:val="00E970C3"/>
    <w:rsid w:val="00E97385"/>
    <w:rsid w:val="00EA1155"/>
    <w:rsid w:val="00EA2CE0"/>
    <w:rsid w:val="00EA3DA2"/>
    <w:rsid w:val="00EA471E"/>
    <w:rsid w:val="00EA4936"/>
    <w:rsid w:val="00EA4BC8"/>
    <w:rsid w:val="00EA680F"/>
    <w:rsid w:val="00EA699C"/>
    <w:rsid w:val="00EB3C46"/>
    <w:rsid w:val="00EB40C6"/>
    <w:rsid w:val="00EB6051"/>
    <w:rsid w:val="00EB7156"/>
    <w:rsid w:val="00EC2238"/>
    <w:rsid w:val="00EC2677"/>
    <w:rsid w:val="00EC65CD"/>
    <w:rsid w:val="00EC6FF3"/>
    <w:rsid w:val="00EC7C47"/>
    <w:rsid w:val="00ED379A"/>
    <w:rsid w:val="00ED3A21"/>
    <w:rsid w:val="00ED3A8B"/>
    <w:rsid w:val="00EE18ED"/>
    <w:rsid w:val="00EE3E50"/>
    <w:rsid w:val="00EE4AC7"/>
    <w:rsid w:val="00EE5B12"/>
    <w:rsid w:val="00EE6962"/>
    <w:rsid w:val="00EE723D"/>
    <w:rsid w:val="00EF0AD1"/>
    <w:rsid w:val="00EF4B31"/>
    <w:rsid w:val="00EF4E4F"/>
    <w:rsid w:val="00EF545F"/>
    <w:rsid w:val="00EF77DC"/>
    <w:rsid w:val="00EF79F9"/>
    <w:rsid w:val="00F02DDD"/>
    <w:rsid w:val="00F03132"/>
    <w:rsid w:val="00F041C3"/>
    <w:rsid w:val="00F047C6"/>
    <w:rsid w:val="00F057E2"/>
    <w:rsid w:val="00F0675E"/>
    <w:rsid w:val="00F06CA2"/>
    <w:rsid w:val="00F070DF"/>
    <w:rsid w:val="00F1663C"/>
    <w:rsid w:val="00F20396"/>
    <w:rsid w:val="00F214B2"/>
    <w:rsid w:val="00F22467"/>
    <w:rsid w:val="00F30FA7"/>
    <w:rsid w:val="00F31336"/>
    <w:rsid w:val="00F31D74"/>
    <w:rsid w:val="00F3208E"/>
    <w:rsid w:val="00F321F7"/>
    <w:rsid w:val="00F3398C"/>
    <w:rsid w:val="00F40345"/>
    <w:rsid w:val="00F40446"/>
    <w:rsid w:val="00F40562"/>
    <w:rsid w:val="00F41637"/>
    <w:rsid w:val="00F43099"/>
    <w:rsid w:val="00F472DB"/>
    <w:rsid w:val="00F50A35"/>
    <w:rsid w:val="00F50D04"/>
    <w:rsid w:val="00F51944"/>
    <w:rsid w:val="00F5225B"/>
    <w:rsid w:val="00F53ED6"/>
    <w:rsid w:val="00F54AF8"/>
    <w:rsid w:val="00F54C2C"/>
    <w:rsid w:val="00F552B5"/>
    <w:rsid w:val="00F55792"/>
    <w:rsid w:val="00F60E81"/>
    <w:rsid w:val="00F62764"/>
    <w:rsid w:val="00F62876"/>
    <w:rsid w:val="00F629DD"/>
    <w:rsid w:val="00F63420"/>
    <w:rsid w:val="00F63808"/>
    <w:rsid w:val="00F6531A"/>
    <w:rsid w:val="00F66133"/>
    <w:rsid w:val="00F70C47"/>
    <w:rsid w:val="00F70FEE"/>
    <w:rsid w:val="00F72115"/>
    <w:rsid w:val="00F72D14"/>
    <w:rsid w:val="00F74DF2"/>
    <w:rsid w:val="00F7534C"/>
    <w:rsid w:val="00F7582C"/>
    <w:rsid w:val="00F77AFB"/>
    <w:rsid w:val="00F77B6F"/>
    <w:rsid w:val="00F80071"/>
    <w:rsid w:val="00F81005"/>
    <w:rsid w:val="00F82618"/>
    <w:rsid w:val="00F835F2"/>
    <w:rsid w:val="00F8546E"/>
    <w:rsid w:val="00F85737"/>
    <w:rsid w:val="00F86FEE"/>
    <w:rsid w:val="00F91A09"/>
    <w:rsid w:val="00F934FA"/>
    <w:rsid w:val="00F93BCF"/>
    <w:rsid w:val="00FA1E73"/>
    <w:rsid w:val="00FA2B03"/>
    <w:rsid w:val="00FA2C0D"/>
    <w:rsid w:val="00FA4EA3"/>
    <w:rsid w:val="00FA5315"/>
    <w:rsid w:val="00FA577D"/>
    <w:rsid w:val="00FA57A9"/>
    <w:rsid w:val="00FA714B"/>
    <w:rsid w:val="00FB18C4"/>
    <w:rsid w:val="00FB21B9"/>
    <w:rsid w:val="00FB27A2"/>
    <w:rsid w:val="00FB5949"/>
    <w:rsid w:val="00FB6189"/>
    <w:rsid w:val="00FB782E"/>
    <w:rsid w:val="00FC0225"/>
    <w:rsid w:val="00FC0486"/>
    <w:rsid w:val="00FC0D83"/>
    <w:rsid w:val="00FC1B2D"/>
    <w:rsid w:val="00FC21E0"/>
    <w:rsid w:val="00FC2A2B"/>
    <w:rsid w:val="00FC3617"/>
    <w:rsid w:val="00FC446A"/>
    <w:rsid w:val="00FC53C4"/>
    <w:rsid w:val="00FC5C94"/>
    <w:rsid w:val="00FC65D8"/>
    <w:rsid w:val="00FC70A1"/>
    <w:rsid w:val="00FC7A85"/>
    <w:rsid w:val="00FD12DE"/>
    <w:rsid w:val="00FD1BEC"/>
    <w:rsid w:val="00FD2412"/>
    <w:rsid w:val="00FD44A0"/>
    <w:rsid w:val="00FD4AD3"/>
    <w:rsid w:val="00FD4E48"/>
    <w:rsid w:val="00FD568C"/>
    <w:rsid w:val="00FD60BA"/>
    <w:rsid w:val="00FD64A3"/>
    <w:rsid w:val="00FD67C2"/>
    <w:rsid w:val="00FD78D6"/>
    <w:rsid w:val="00FE11DE"/>
    <w:rsid w:val="00FE3CED"/>
    <w:rsid w:val="00FE5CEC"/>
    <w:rsid w:val="00FE5F96"/>
    <w:rsid w:val="00FE6A72"/>
    <w:rsid w:val="00FE6FEB"/>
    <w:rsid w:val="00FF478A"/>
    <w:rsid w:val="00FF6061"/>
    <w:rsid w:val="00FF74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8"/>
        <o:r id="V:Rule2" type="connector" idref="#Straight Arrow Connector 34"/>
        <o:r id="V:Rule3" type="connector" idref="#Straight Arrow Connector 87"/>
        <o:r id="V:Rule4" type="connector" idref="#Straight Arrow Connector 6"/>
        <o:r id="V:Rule5" type="connector" idref="#Straight Arrow Connector 76"/>
        <o:r id="V:Rule6" type="connector" idref="#AutoShape 10"/>
        <o:r id="V:Rule7" type="connector" idref="#Straight Arrow Connector 3"/>
        <o:r id="V:Rule8" type="connector" idref="#AutoShape 19"/>
        <o:r id="V:Rule9" type="connector" idref="#Straight Arrow Connector 93"/>
        <o:r id="V:Rule10" type="connector" idref="#Straight Arrow Connector 11"/>
        <o:r id="V:Rule11" type="connector" idref="#AutoShape 20"/>
        <o:r id="V:Rule12" type="connector" idref="#Straight Arrow Connector 100"/>
        <o:r id="V:Rule13" type="connector" idref="#Straight Arrow Connector 12"/>
        <o:r id="V:Rule14" type="connector" idref="#AutoShape 27"/>
        <o:r id="V:Rule15" type="connector" idref="#Straight Arrow Connector 72"/>
        <o:r id="V:Rule16" type="connector" idref="#AutoShape 11"/>
        <o:r id="V:Rule17" type="connector" idref="#Straight Arrow Connector 33"/>
        <o:r id="V:Rule18" type="connector" idref="#Straight Arrow Connector 78"/>
        <o:r id="V:Rule19" type="connector" idref="#Straight Arrow Connector 16"/>
        <o:r id="V:Rule20" type="connector" idref="#Straight Arrow Connector 99"/>
        <o:r id="V:Rule21" type="connector" idref="#Straight Arrow Connector 32"/>
        <o:r id="V:Rule22" type="connector" idref="#Straight Arrow Connector 13"/>
        <o:r id="V:Rule23" type="connector" idref="#Straight Arrow Connector 23"/>
        <o:r id="V:Rule24" type="connector" idref="#AutoShape 21"/>
        <o:r id="V:Rule25" type="connector" idref="#Straight Arrow Connector 63"/>
        <o:r id="V:Rule26" type="connector" idref="#Straight Arrow Connector 44"/>
        <o:r id="V:Rule27" type="connector" idref="#Straight Arrow Connector 24"/>
        <o:r id="V:Rule28" type="connector" idref="#Straight Arrow Connector 101"/>
        <o:r id="V:Rule29" type="connector" idref="#AutoShape 28"/>
        <o:r id="V:Rule30" type="connector" idref="#Straight Arrow Connector 22"/>
        <o:r id="V:Rule31" type="connector" idref="#Straight Arrow Connector 86"/>
        <o:r id="V:Rule32" type="connector" idref="#Straight Arrow Connector 21"/>
        <o:r id="V:Rule33" type="connector" idref="#Straight Arrow Connector 77"/>
        <o:r id="V:Rule34" type="connector" idref="#Straight Arrow Connector 85"/>
        <o:r id="V:Rule35" type="connector" idref="#AutoShape 24"/>
        <o:r id="V:Rule36" type="connector" idref="#Straight Arrow Connector 91"/>
        <o:r id="V:Rule37" type="connector" idref="#Straight Arrow Connector 27"/>
        <o:r id="V:Rule38" type="connector" idref="#AutoShape 14"/>
        <o:r id="V:Rule39" type="connector" idref="#Straight Arrow Connector 92"/>
        <o:r id="V:Rule40" type="connector" idref="#AutoShape 12"/>
        <o:r id="V:Rule41" type="connector" idref="#Straight Arrow Connector 25"/>
        <o:r id="V:Rule42" type="connector" idref="#Straight Arrow Connector 67"/>
        <o:r id="V:Rule43" type="connector" idref="#AutoShape 23"/>
        <o:r id="V:Rule44" type="connector" idref="#Straight Arrow Connector 18"/>
        <o:r id="V:Rule45" type="connector" idref="#Straight Arrow Connector 29"/>
        <o:r id="V:Rule46" type="connector" idref="#Straight Arrow Connector 66"/>
        <o:r id="V:Rule47" type="connector" idref="#Straight Arrow Connector 90"/>
        <o:r id="V:Rule48" type="connector" idref="#Straight Arrow Connector 98"/>
        <o:r id="V:Rule49" type="connector" idref="#Straight Arrow Connector 19"/>
        <o:r id="V:Rule50" type="connector" idref="#Straight Arrow Connector 30"/>
      </o:rules>
    </o:shapelayout>
  </w:shapeDefaults>
  <w:decimalSymbol w:val=","/>
  <w:listSeparator w:val=","/>
  <w14:docId w14:val="44F126FB"/>
  <w15:docId w15:val="{0464E7E8-75DA-4CED-8BA0-4B0BB287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iPriority="0"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iPriority="0" w:unhideWhenUsed="1" w:qFormat="1"/>
    <w:lsdException w:name="List Bullet" w:semiHidden="1" w:uiPriority="0" w:unhideWhenUsed="1" w:qFormat="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qFormat="1"/>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EF7"/>
    <w:pPr>
      <w:spacing w:before="60" w:after="60" w:line="312" w:lineRule="auto"/>
    </w:pPr>
    <w:rPr>
      <w:rFonts w:eastAsia="Calibri" w:cs="Times New Roman"/>
      <w:sz w:val="26"/>
      <w:lang w:val="en-US"/>
    </w:rPr>
  </w:style>
  <w:style w:type="paragraph" w:styleId="Heading1">
    <w:name w:val="heading 1"/>
    <w:aliases w:val="Heading"/>
    <w:basedOn w:val="Normal"/>
    <w:next w:val="Normal"/>
    <w:link w:val="Heading1Char"/>
    <w:qFormat/>
    <w:rsid w:val="003127C0"/>
    <w:pPr>
      <w:keepNext/>
      <w:spacing w:before="240" w:line="240" w:lineRule="auto"/>
      <w:outlineLvl w:val="0"/>
    </w:pPr>
    <w:rPr>
      <w:rFonts w:ascii="Arial" w:eastAsia="Times New Roman" w:hAnsi="Arial"/>
      <w:b/>
      <w:bCs/>
      <w:kern w:val="32"/>
      <w:sz w:val="32"/>
      <w:szCs w:val="32"/>
    </w:rPr>
  </w:style>
  <w:style w:type="paragraph" w:styleId="Heading2">
    <w:name w:val="heading 2"/>
    <w:aliases w:val="2 headline,h,bo,Char Char Char Char Char Char Char Char Char Char Char Char Char,BVI2,Heading 2-BVI,RepHead2,MyHeading2,Mystyle2,Mystyle21,Mystyle22,Mystyle23,Mystyle211,Mystyle221,Mystyle221 Char"/>
    <w:basedOn w:val="Normal"/>
    <w:next w:val="Normal"/>
    <w:link w:val="Heading2Char1"/>
    <w:qFormat/>
    <w:rsid w:val="003127C0"/>
    <w:pPr>
      <w:keepNext/>
      <w:spacing w:before="240" w:line="240" w:lineRule="auto"/>
      <w:outlineLvl w:val="1"/>
    </w:pPr>
    <w:rPr>
      <w:rFonts w:ascii="Arial" w:eastAsia="Times New Roman" w:hAnsi="Arial"/>
      <w:b/>
      <w:bCs/>
      <w:i/>
      <w:iCs/>
      <w:sz w:val="28"/>
      <w:szCs w:val="28"/>
    </w:rPr>
  </w:style>
  <w:style w:type="paragraph" w:styleId="Heading3">
    <w:name w:val="heading 3"/>
    <w:aliases w:val="Heading 3 Char Char Char Char"/>
    <w:basedOn w:val="Normal"/>
    <w:next w:val="Normal"/>
    <w:link w:val="Heading3Char"/>
    <w:qFormat/>
    <w:rsid w:val="003127C0"/>
    <w:pPr>
      <w:keepNext/>
      <w:spacing w:before="240" w:line="240" w:lineRule="auto"/>
      <w:outlineLvl w:val="2"/>
    </w:pPr>
    <w:rPr>
      <w:rFonts w:ascii="Arial" w:eastAsia="Times New Roman" w:hAnsi="Arial"/>
      <w:b/>
      <w:bCs/>
      <w:szCs w:val="26"/>
    </w:rPr>
  </w:style>
  <w:style w:type="paragraph" w:styleId="Heading4">
    <w:name w:val="heading 4"/>
    <w:basedOn w:val="Normal"/>
    <w:next w:val="Normal"/>
    <w:link w:val="Heading4Char"/>
    <w:qFormat/>
    <w:rsid w:val="003127C0"/>
    <w:pPr>
      <w:keepNext/>
      <w:spacing w:before="240" w:line="240" w:lineRule="auto"/>
      <w:outlineLvl w:val="3"/>
    </w:pPr>
    <w:rPr>
      <w:rFonts w:eastAsia="Times New Roman"/>
      <w:b/>
      <w:bCs/>
      <w:sz w:val="28"/>
      <w:szCs w:val="28"/>
    </w:rPr>
  </w:style>
  <w:style w:type="paragraph" w:styleId="Heading5">
    <w:name w:val="heading 5"/>
    <w:basedOn w:val="Normal"/>
    <w:next w:val="Normal"/>
    <w:link w:val="Heading5Char"/>
    <w:qFormat/>
    <w:rsid w:val="003127C0"/>
    <w:pPr>
      <w:keepNext/>
      <w:spacing w:before="120" w:after="120" w:line="400" w:lineRule="exact"/>
      <w:jc w:val="center"/>
      <w:outlineLvl w:val="4"/>
    </w:pPr>
    <w:rPr>
      <w:rFonts w:eastAsia="Times New Roman"/>
      <w:b/>
      <w:bCs/>
      <w:i/>
      <w:iCs/>
      <w:szCs w:val="26"/>
    </w:rPr>
  </w:style>
  <w:style w:type="paragraph" w:styleId="Heading6">
    <w:name w:val="heading 6"/>
    <w:basedOn w:val="Normal"/>
    <w:next w:val="Normal"/>
    <w:link w:val="Heading6Char"/>
    <w:qFormat/>
    <w:rsid w:val="003127C0"/>
    <w:pPr>
      <w:keepNext/>
      <w:spacing w:before="0" w:after="0" w:line="400" w:lineRule="exact"/>
      <w:jc w:val="center"/>
      <w:outlineLvl w:val="5"/>
    </w:pPr>
    <w:rPr>
      <w:rFonts w:eastAsia="Times New Roman"/>
      <w:b/>
      <w:bCs/>
      <w:szCs w:val="26"/>
    </w:rPr>
  </w:style>
  <w:style w:type="paragraph" w:styleId="Heading7">
    <w:name w:val="heading 7"/>
    <w:aliases w:val="b.thuong"/>
    <w:basedOn w:val="Normal"/>
    <w:next w:val="Normal"/>
    <w:link w:val="Heading7Char"/>
    <w:qFormat/>
    <w:rsid w:val="003127C0"/>
    <w:pPr>
      <w:keepNext/>
      <w:spacing w:before="0" w:after="80" w:line="360" w:lineRule="exact"/>
      <w:ind w:firstLine="720"/>
      <w:jc w:val="center"/>
      <w:outlineLvl w:val="6"/>
    </w:pPr>
    <w:rPr>
      <w:rFonts w:eastAsia="Times New Roman"/>
      <w:i/>
      <w:iCs/>
      <w:color w:val="FF0000"/>
      <w:sz w:val="28"/>
      <w:szCs w:val="28"/>
      <w:lang w:val="es-UY"/>
    </w:rPr>
  </w:style>
  <w:style w:type="paragraph" w:styleId="Heading8">
    <w:name w:val="heading 8"/>
    <w:basedOn w:val="Normal"/>
    <w:next w:val="Normal"/>
    <w:link w:val="Heading8Char"/>
    <w:qFormat/>
    <w:rsid w:val="003127C0"/>
    <w:pPr>
      <w:spacing w:before="240" w:line="240" w:lineRule="auto"/>
      <w:outlineLvl w:val="7"/>
    </w:pPr>
    <w:rPr>
      <w:rFonts w:eastAsia="Times New Roman"/>
      <w:i/>
      <w:iCs/>
      <w:sz w:val="24"/>
      <w:szCs w:val="24"/>
    </w:rPr>
  </w:style>
  <w:style w:type="paragraph" w:styleId="Heading9">
    <w:name w:val="heading 9"/>
    <w:basedOn w:val="Normal"/>
    <w:next w:val="Normal"/>
    <w:link w:val="Heading9Char"/>
    <w:qFormat/>
    <w:rsid w:val="003127C0"/>
    <w:pPr>
      <w:keepNext/>
      <w:spacing w:before="0" w:after="0" w:line="400" w:lineRule="exact"/>
      <w:jc w:val="center"/>
      <w:outlineLvl w:val="8"/>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qFormat/>
    <w:rsid w:val="003127C0"/>
    <w:rPr>
      <w:rFonts w:ascii="Arial" w:eastAsia="Times New Roman" w:hAnsi="Arial" w:cs="Times New Roman"/>
      <w:b/>
      <w:bCs/>
      <w:kern w:val="32"/>
      <w:sz w:val="32"/>
      <w:szCs w:val="32"/>
      <w:lang w:val="en-US"/>
    </w:rPr>
  </w:style>
  <w:style w:type="character" w:customStyle="1" w:styleId="Heading2Char">
    <w:name w:val="Heading 2 Char"/>
    <w:basedOn w:val="DefaultParagraphFont"/>
    <w:qFormat/>
    <w:rsid w:val="003127C0"/>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aliases w:val="Heading 3 Char Char Char Char Char"/>
    <w:basedOn w:val="DefaultParagraphFont"/>
    <w:link w:val="Heading3"/>
    <w:qFormat/>
    <w:rsid w:val="003127C0"/>
    <w:rPr>
      <w:rFonts w:ascii="Arial" w:eastAsia="Times New Roman" w:hAnsi="Arial" w:cs="Times New Roman"/>
      <w:b/>
      <w:bCs/>
      <w:sz w:val="26"/>
      <w:szCs w:val="26"/>
      <w:lang w:val="en-US"/>
    </w:rPr>
  </w:style>
  <w:style w:type="character" w:customStyle="1" w:styleId="Heading4Char">
    <w:name w:val="Heading 4 Char"/>
    <w:basedOn w:val="DefaultParagraphFont"/>
    <w:link w:val="Heading4"/>
    <w:qFormat/>
    <w:rsid w:val="003127C0"/>
    <w:rPr>
      <w:rFonts w:eastAsia="Times New Roman" w:cs="Times New Roman"/>
      <w:b/>
      <w:bCs/>
      <w:sz w:val="28"/>
      <w:szCs w:val="28"/>
      <w:lang w:val="en-US"/>
    </w:rPr>
  </w:style>
  <w:style w:type="character" w:customStyle="1" w:styleId="Heading5Char">
    <w:name w:val="Heading 5 Char"/>
    <w:basedOn w:val="DefaultParagraphFont"/>
    <w:link w:val="Heading5"/>
    <w:qFormat/>
    <w:rsid w:val="003127C0"/>
    <w:rPr>
      <w:rFonts w:eastAsia="Times New Roman" w:cs="Times New Roman"/>
      <w:b/>
      <w:bCs/>
      <w:i/>
      <w:iCs/>
      <w:sz w:val="26"/>
      <w:szCs w:val="26"/>
      <w:lang w:val="en-US"/>
    </w:rPr>
  </w:style>
  <w:style w:type="character" w:customStyle="1" w:styleId="Heading6Char">
    <w:name w:val="Heading 6 Char"/>
    <w:basedOn w:val="DefaultParagraphFont"/>
    <w:link w:val="Heading6"/>
    <w:qFormat/>
    <w:rsid w:val="003127C0"/>
    <w:rPr>
      <w:rFonts w:eastAsia="Times New Roman" w:cs="Times New Roman"/>
      <w:b/>
      <w:bCs/>
      <w:sz w:val="26"/>
      <w:szCs w:val="26"/>
      <w:lang w:val="en-US"/>
    </w:rPr>
  </w:style>
  <w:style w:type="character" w:customStyle="1" w:styleId="Heading7Char">
    <w:name w:val="Heading 7 Char"/>
    <w:aliases w:val="b.thuong Char"/>
    <w:basedOn w:val="DefaultParagraphFont"/>
    <w:link w:val="Heading7"/>
    <w:qFormat/>
    <w:rsid w:val="003127C0"/>
    <w:rPr>
      <w:rFonts w:eastAsia="Times New Roman" w:cs="Times New Roman"/>
      <w:i/>
      <w:iCs/>
      <w:color w:val="FF0000"/>
      <w:sz w:val="28"/>
      <w:szCs w:val="28"/>
      <w:lang w:val="es-UY"/>
    </w:rPr>
  </w:style>
  <w:style w:type="character" w:customStyle="1" w:styleId="Heading8Char">
    <w:name w:val="Heading 8 Char"/>
    <w:basedOn w:val="DefaultParagraphFont"/>
    <w:link w:val="Heading8"/>
    <w:qFormat/>
    <w:rsid w:val="003127C0"/>
    <w:rPr>
      <w:rFonts w:eastAsia="Times New Roman" w:cs="Times New Roman"/>
      <w:i/>
      <w:iCs/>
      <w:szCs w:val="24"/>
      <w:lang w:val="en-US"/>
    </w:rPr>
  </w:style>
  <w:style w:type="character" w:customStyle="1" w:styleId="Heading9Char">
    <w:name w:val="Heading 9 Char"/>
    <w:basedOn w:val="DefaultParagraphFont"/>
    <w:link w:val="Heading9"/>
    <w:qFormat/>
    <w:rsid w:val="003127C0"/>
    <w:rPr>
      <w:rFonts w:eastAsia="Times New Roman" w:cs="Times New Roman"/>
      <w:b/>
      <w:bCs/>
      <w:szCs w:val="24"/>
      <w:lang w:val="en-US"/>
    </w:rPr>
  </w:style>
  <w:style w:type="paragraph" w:styleId="BodyTextIndent">
    <w:name w:val="Body Text Indent"/>
    <w:basedOn w:val="Normal"/>
    <w:link w:val="BodyTextIndentChar"/>
    <w:qFormat/>
    <w:rsid w:val="003127C0"/>
    <w:pPr>
      <w:spacing w:before="0" w:after="120" w:line="240" w:lineRule="auto"/>
      <w:ind w:left="360"/>
    </w:pPr>
    <w:rPr>
      <w:rFonts w:ascii=".VnTime" w:eastAsia="Times New Roman" w:hAnsi=".VnTime"/>
      <w:sz w:val="28"/>
      <w:szCs w:val="24"/>
    </w:rPr>
  </w:style>
  <w:style w:type="character" w:customStyle="1" w:styleId="BodyTextIndentChar">
    <w:name w:val="Body Text Indent Char"/>
    <w:basedOn w:val="DefaultParagraphFont"/>
    <w:link w:val="BodyTextIndent"/>
    <w:qFormat/>
    <w:rsid w:val="003127C0"/>
    <w:rPr>
      <w:rFonts w:ascii=".VnTime" w:eastAsia="Times New Roman" w:hAnsi=".VnTime" w:cs="Times New Roman"/>
      <w:sz w:val="28"/>
      <w:szCs w:val="24"/>
      <w:lang w:val="en-US"/>
    </w:rPr>
  </w:style>
  <w:style w:type="paragraph" w:styleId="BodyTextIndent2">
    <w:name w:val="Body Text Indent 2"/>
    <w:basedOn w:val="Normal"/>
    <w:link w:val="BodyTextIndent2Char"/>
    <w:unhideWhenUsed/>
    <w:qFormat/>
    <w:rsid w:val="003127C0"/>
    <w:pPr>
      <w:spacing w:after="120" w:line="480" w:lineRule="auto"/>
      <w:ind w:left="360"/>
    </w:pPr>
  </w:style>
  <w:style w:type="character" w:customStyle="1" w:styleId="BodyTextIndent2Char">
    <w:name w:val="Body Text Indent 2 Char"/>
    <w:basedOn w:val="DefaultParagraphFont"/>
    <w:link w:val="BodyTextIndent2"/>
    <w:qFormat/>
    <w:rsid w:val="003127C0"/>
    <w:rPr>
      <w:rFonts w:eastAsia="Calibri" w:cs="Times New Roman"/>
      <w:sz w:val="26"/>
      <w:lang w:val="en-US"/>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uiPriority w:val="99"/>
    <w:qFormat/>
    <w:rsid w:val="003127C0"/>
    <w:pPr>
      <w:spacing w:before="0" w:after="0" w:line="240" w:lineRule="auto"/>
      <w:jc w:val="center"/>
    </w:pPr>
    <w:rPr>
      <w:rFonts w:ascii=".VnTimeH" w:eastAsia="Times New Roman" w:hAnsi=".VnTimeH"/>
      <w:b/>
      <w:bCs/>
      <w:sz w:val="32"/>
      <w:szCs w:val="24"/>
    </w:rPr>
  </w:style>
  <w:style w:type="character" w:customStyle="1" w:styleId="Heading2Char1">
    <w:name w:val="Heading 2 Char1"/>
    <w:aliases w:val="2 headline Char,h Char,bo Char,Char Char Char Char Char Char Char Char Char Char Char Char Char Char,BVI2 Char,Heading 2-BVI Char,RepHead2 Char,MyHeading2 Char,Mystyle2 Char,Mystyle21 Char,Mystyle22 Char,Mystyle23 Char2,Mystyle211 Char"/>
    <w:link w:val="Heading2"/>
    <w:qFormat/>
    <w:rsid w:val="003127C0"/>
    <w:rPr>
      <w:rFonts w:ascii="Arial" w:eastAsia="Times New Roman" w:hAnsi="Arial" w:cs="Times New Roman"/>
      <w:b/>
      <w:bCs/>
      <w:i/>
      <w:iCs/>
      <w:sz w:val="28"/>
      <w:szCs w:val="28"/>
      <w:lang w:val="en-US"/>
    </w:rPr>
  </w:style>
  <w:style w:type="paragraph" w:customStyle="1" w:styleId="CharCharCharCharCharCharChar">
    <w:name w:val="Char Char Char Char Char Char Char"/>
    <w:basedOn w:val="DocumentMap"/>
    <w:autoRedefine/>
    <w:qFormat/>
    <w:rsid w:val="003127C0"/>
    <w:pPr>
      <w:widowControl w:val="0"/>
      <w:jc w:val="both"/>
    </w:pPr>
    <w:rPr>
      <w:rFonts w:eastAsia="SimSun"/>
      <w:kern w:val="2"/>
      <w:sz w:val="24"/>
      <w:szCs w:val="24"/>
      <w:lang w:eastAsia="zh-CN"/>
    </w:rPr>
  </w:style>
  <w:style w:type="paragraph" w:styleId="DocumentMap">
    <w:name w:val="Document Map"/>
    <w:basedOn w:val="Normal"/>
    <w:link w:val="DocumentMapChar"/>
    <w:uiPriority w:val="99"/>
    <w:qFormat/>
    <w:rsid w:val="003127C0"/>
    <w:pPr>
      <w:shd w:val="clear" w:color="auto" w:fill="000080"/>
      <w:spacing w:before="0"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uiPriority w:val="99"/>
    <w:qFormat/>
    <w:rsid w:val="003127C0"/>
    <w:rPr>
      <w:rFonts w:ascii="Tahoma" w:eastAsia="Times New Roman" w:hAnsi="Tahoma" w:cs="Times New Roman"/>
      <w:sz w:val="20"/>
      <w:szCs w:val="20"/>
      <w:shd w:val="clear" w:color="auto" w:fill="000080"/>
      <w:lang w:val="en-US"/>
    </w:rPr>
  </w:style>
  <w:style w:type="paragraph" w:styleId="BodyText">
    <w:name w:val="Body Text"/>
    <w:basedOn w:val="Normal"/>
    <w:link w:val="BodyTextChar"/>
    <w:qFormat/>
    <w:rsid w:val="003127C0"/>
    <w:pPr>
      <w:spacing w:before="0" w:after="0" w:line="240" w:lineRule="auto"/>
    </w:pPr>
    <w:rPr>
      <w:rFonts w:ascii=".VnTime" w:eastAsia="Times New Roman" w:hAnsi=".VnTime"/>
      <w:sz w:val="28"/>
      <w:szCs w:val="28"/>
    </w:rPr>
  </w:style>
  <w:style w:type="character" w:customStyle="1" w:styleId="BodyTextChar">
    <w:name w:val="Body Text Char"/>
    <w:basedOn w:val="DefaultParagraphFont"/>
    <w:link w:val="BodyText"/>
    <w:qFormat/>
    <w:rsid w:val="003127C0"/>
    <w:rPr>
      <w:rFonts w:ascii=".VnTime" w:eastAsia="Times New Roman" w:hAnsi=".VnTime" w:cs="Times New Roman"/>
      <w:sz w:val="28"/>
      <w:szCs w:val="28"/>
      <w:lang w:val="en-US"/>
    </w:rPr>
  </w:style>
  <w:style w:type="table" w:styleId="TableGrid">
    <w:name w:val="Table Grid"/>
    <w:aliases w:val="unTra lai em niem vui khi duoc gan ben em,tra lai em loi yeu thuong em dem,tra lai em niem tin thang nam qua ta dap xay. Gio day chi la nhung ky niem buon... http://nhatquanglan.xlphp.net/,Hoang Van,Hoang Van1,Hoang Van2,Hoang Van3,Hoang Van4"/>
    <w:basedOn w:val="TableNormal"/>
    <w:uiPriority w:val="59"/>
    <w:qFormat/>
    <w:rsid w:val="003127C0"/>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dungchinh">
    <w:name w:val="Noi dung chinh"/>
    <w:basedOn w:val="Normal"/>
    <w:qFormat/>
    <w:rsid w:val="003127C0"/>
    <w:pPr>
      <w:spacing w:before="120" w:after="0"/>
      <w:ind w:firstLine="340"/>
      <w:jc w:val="both"/>
    </w:pPr>
    <w:rPr>
      <w:rFonts w:ascii=".VnCentury Schoolbook" w:eastAsia="Times New Roman" w:hAnsi=".VnCentury Schoolbook"/>
      <w:bCs/>
      <w:sz w:val="24"/>
      <w:szCs w:val="24"/>
    </w:rPr>
  </w:style>
  <w:style w:type="paragraph" w:customStyle="1" w:styleId="N1">
    <w:name w:val="N1"/>
    <w:basedOn w:val="Normal"/>
    <w:qFormat/>
    <w:rsid w:val="003127C0"/>
    <w:pPr>
      <w:spacing w:before="0" w:after="0" w:line="400" w:lineRule="exact"/>
      <w:ind w:firstLine="680"/>
      <w:jc w:val="both"/>
    </w:pPr>
    <w:rPr>
      <w:rFonts w:eastAsia="Times New Roman"/>
      <w:sz w:val="28"/>
      <w:szCs w:val="20"/>
    </w:rPr>
  </w:style>
  <w:style w:type="character" w:customStyle="1" w:styleId="head">
    <w:name w:val="head"/>
    <w:qFormat/>
    <w:rsid w:val="003127C0"/>
  </w:style>
  <w:style w:type="character" w:customStyle="1" w:styleId="Heading2CharCharChar">
    <w:name w:val="Heading 2 Char Char Char"/>
    <w:qFormat/>
    <w:rsid w:val="003127C0"/>
    <w:rPr>
      <w:rFonts w:ascii="Arial" w:hAnsi="Arial" w:cs="Arial"/>
      <w:b/>
      <w:bCs/>
      <w:i/>
      <w:iCs/>
      <w:sz w:val="28"/>
      <w:szCs w:val="28"/>
      <w:lang w:val="en-US" w:eastAsia="en-US"/>
    </w:rPr>
  </w:style>
  <w:style w:type="character" w:customStyle="1" w:styleId="CharChar">
    <w:name w:val="Char Char"/>
    <w:aliases w:val="aaaaa Char Char"/>
    <w:qFormat/>
    <w:rsid w:val="003127C0"/>
    <w:rPr>
      <w:rFonts w:ascii="Times New Roman" w:hAnsi="Times New Roman" w:cs="Times New Roman"/>
      <w:sz w:val="28"/>
      <w:szCs w:val="28"/>
      <w:lang w:val="en-US" w:eastAsia="en-US"/>
    </w:rPr>
  </w:style>
  <w:style w:type="paragraph" w:styleId="BodyText2">
    <w:name w:val="Body Text 2"/>
    <w:basedOn w:val="Normal"/>
    <w:link w:val="BodyText2Char"/>
    <w:qFormat/>
    <w:rsid w:val="003127C0"/>
    <w:pPr>
      <w:spacing w:before="0" w:after="0" w:line="400" w:lineRule="exact"/>
    </w:pPr>
    <w:rPr>
      <w:rFonts w:eastAsia="Times New Roman"/>
      <w:color w:val="800000"/>
      <w:sz w:val="28"/>
      <w:szCs w:val="28"/>
    </w:rPr>
  </w:style>
  <w:style w:type="character" w:customStyle="1" w:styleId="BodyText2Char">
    <w:name w:val="Body Text 2 Char"/>
    <w:basedOn w:val="DefaultParagraphFont"/>
    <w:link w:val="BodyText2"/>
    <w:qFormat/>
    <w:rsid w:val="003127C0"/>
    <w:rPr>
      <w:rFonts w:eastAsia="Times New Roman" w:cs="Times New Roman"/>
      <w:color w:val="800000"/>
      <w:sz w:val="28"/>
      <w:szCs w:val="28"/>
      <w:lang w:val="en-US"/>
    </w:rPr>
  </w:style>
  <w:style w:type="paragraph" w:styleId="Header">
    <w:name w:val="header"/>
    <w:aliases w:val="MyHeader"/>
    <w:basedOn w:val="Normal"/>
    <w:link w:val="HeaderChar"/>
    <w:uiPriority w:val="99"/>
    <w:qFormat/>
    <w:rsid w:val="003127C0"/>
    <w:pPr>
      <w:tabs>
        <w:tab w:val="center" w:pos="4320"/>
        <w:tab w:val="right" w:pos="8640"/>
      </w:tabs>
      <w:spacing w:before="0" w:after="0" w:line="240" w:lineRule="auto"/>
    </w:pPr>
    <w:rPr>
      <w:rFonts w:eastAsia="Times New Roman"/>
      <w:sz w:val="28"/>
      <w:szCs w:val="28"/>
    </w:rPr>
  </w:style>
  <w:style w:type="character" w:customStyle="1" w:styleId="HeaderChar">
    <w:name w:val="Header Char"/>
    <w:aliases w:val="MyHeader Char"/>
    <w:basedOn w:val="DefaultParagraphFont"/>
    <w:link w:val="Header"/>
    <w:uiPriority w:val="99"/>
    <w:qFormat/>
    <w:rsid w:val="003127C0"/>
    <w:rPr>
      <w:rFonts w:eastAsia="Times New Roman" w:cs="Times New Roman"/>
      <w:sz w:val="28"/>
      <w:szCs w:val="28"/>
      <w:lang w:val="en-US"/>
    </w:rPr>
  </w:style>
  <w:style w:type="paragraph" w:styleId="Footer">
    <w:name w:val="footer"/>
    <w:aliases w:val="Char, Char,aaaaa"/>
    <w:basedOn w:val="Normal"/>
    <w:link w:val="FooterChar"/>
    <w:qFormat/>
    <w:rsid w:val="003127C0"/>
    <w:pPr>
      <w:tabs>
        <w:tab w:val="center" w:pos="4320"/>
        <w:tab w:val="right" w:pos="8640"/>
      </w:tabs>
      <w:spacing w:before="0" w:after="0" w:line="240" w:lineRule="auto"/>
    </w:pPr>
    <w:rPr>
      <w:rFonts w:eastAsia="Times New Roman"/>
      <w:sz w:val="28"/>
      <w:szCs w:val="28"/>
    </w:rPr>
  </w:style>
  <w:style w:type="character" w:customStyle="1" w:styleId="FooterChar">
    <w:name w:val="Footer Char"/>
    <w:aliases w:val="Char Char2, Char Char,aaaaa Char"/>
    <w:basedOn w:val="DefaultParagraphFont"/>
    <w:link w:val="Footer"/>
    <w:uiPriority w:val="99"/>
    <w:qFormat/>
    <w:rsid w:val="003127C0"/>
    <w:rPr>
      <w:rFonts w:eastAsia="Times New Roman" w:cs="Times New Roman"/>
      <w:sz w:val="28"/>
      <w:szCs w:val="28"/>
      <w:lang w:val="en-US"/>
    </w:rPr>
  </w:style>
  <w:style w:type="character" w:styleId="PageNumber">
    <w:name w:val="page number"/>
    <w:qFormat/>
    <w:rsid w:val="003127C0"/>
  </w:style>
  <w:style w:type="character" w:styleId="Hyperlink">
    <w:name w:val="Hyperlink"/>
    <w:uiPriority w:val="99"/>
    <w:qFormat/>
    <w:rsid w:val="003127C0"/>
    <w:rPr>
      <w:color w:val="0000FF"/>
      <w:u w:val="single"/>
    </w:rPr>
  </w:style>
  <w:style w:type="paragraph" w:styleId="NormalWeb">
    <w:name w:val="Normal (Web)"/>
    <w:aliases w:val="Char Char Char Char Char Char Char Char Char Char Char Char,Char Char Cha,표준 (웹), Char2,Normal (Web) Char Char Char Char,Normal (Web) Char Char Char Char Char"/>
    <w:basedOn w:val="Normal"/>
    <w:link w:val="NormalWebChar"/>
    <w:uiPriority w:val="99"/>
    <w:qFormat/>
    <w:rsid w:val="003127C0"/>
    <w:pPr>
      <w:spacing w:before="100" w:beforeAutospacing="1" w:after="100" w:afterAutospacing="1" w:line="240" w:lineRule="auto"/>
    </w:pPr>
    <w:rPr>
      <w:rFonts w:eastAsia="Times New Roman"/>
      <w:sz w:val="24"/>
      <w:szCs w:val="24"/>
    </w:rPr>
  </w:style>
  <w:style w:type="character" w:customStyle="1" w:styleId="NormalWebChar">
    <w:name w:val="Normal (Web) Char"/>
    <w:aliases w:val="Char Char Char Char Char Char Char Char Char Char Char Char Char1,Char Char Cha Char,표준 (웹) Char, Char2 Char,Normal (Web) Char Char Char Char Char1,Normal (Web) Char Char Char Char Char Char"/>
    <w:link w:val="NormalWeb"/>
    <w:uiPriority w:val="99"/>
    <w:qFormat/>
    <w:locked/>
    <w:rsid w:val="003127C0"/>
    <w:rPr>
      <w:rFonts w:eastAsia="Times New Roman" w:cs="Times New Roman"/>
      <w:szCs w:val="24"/>
      <w:lang w:val="en-US"/>
    </w:rPr>
  </w:style>
  <w:style w:type="character" w:styleId="Strong">
    <w:name w:val="Strong"/>
    <w:aliases w:val="STRONG BANG"/>
    <w:uiPriority w:val="22"/>
    <w:qFormat/>
    <w:rsid w:val="003127C0"/>
    <w:rPr>
      <w:b/>
      <w:bCs/>
    </w:rPr>
  </w:style>
  <w:style w:type="paragraph" w:styleId="BodyTextIndent3">
    <w:name w:val="Body Text Indent 3"/>
    <w:basedOn w:val="Normal"/>
    <w:link w:val="BodyTextIndent3Char"/>
    <w:qFormat/>
    <w:rsid w:val="003127C0"/>
    <w:pPr>
      <w:spacing w:before="0" w:after="120" w:line="240" w:lineRule="auto"/>
      <w:ind w:left="360"/>
    </w:pPr>
    <w:rPr>
      <w:rFonts w:eastAsia="Times New Roman"/>
      <w:sz w:val="16"/>
      <w:szCs w:val="16"/>
    </w:rPr>
  </w:style>
  <w:style w:type="character" w:customStyle="1" w:styleId="BodyTextIndent3Char">
    <w:name w:val="Body Text Indent 3 Char"/>
    <w:basedOn w:val="DefaultParagraphFont"/>
    <w:link w:val="BodyTextIndent3"/>
    <w:qFormat/>
    <w:rsid w:val="003127C0"/>
    <w:rPr>
      <w:rFonts w:eastAsia="Times New Roman" w:cs="Times New Roman"/>
      <w:sz w:val="16"/>
      <w:szCs w:val="16"/>
      <w:lang w:val="en-US"/>
    </w:rPr>
  </w:style>
  <w:style w:type="paragraph" w:styleId="BodyText3">
    <w:name w:val="Body Text 3"/>
    <w:aliases w:val="Body Text 3 Char Char Char"/>
    <w:basedOn w:val="Normal"/>
    <w:link w:val="BodyText3Char"/>
    <w:qFormat/>
    <w:rsid w:val="003127C0"/>
    <w:pPr>
      <w:spacing w:before="0" w:after="120" w:line="240" w:lineRule="auto"/>
    </w:pPr>
    <w:rPr>
      <w:rFonts w:eastAsia="Times New Roman"/>
      <w:sz w:val="16"/>
      <w:szCs w:val="16"/>
    </w:rPr>
  </w:style>
  <w:style w:type="character" w:customStyle="1" w:styleId="BodyText3Char">
    <w:name w:val="Body Text 3 Char"/>
    <w:aliases w:val="Body Text 3 Char Char Char Char"/>
    <w:basedOn w:val="DefaultParagraphFont"/>
    <w:link w:val="BodyText3"/>
    <w:qFormat/>
    <w:rsid w:val="003127C0"/>
    <w:rPr>
      <w:rFonts w:eastAsia="Times New Roman" w:cs="Times New Roman"/>
      <w:sz w:val="16"/>
      <w:szCs w:val="16"/>
      <w:lang w:val="en-US"/>
    </w:rPr>
  </w:style>
  <w:style w:type="paragraph" w:customStyle="1" w:styleId="StyleHeading4LinespacingExactly20pt">
    <w:name w:val="Style Heading 4 + Line spacing:  Exactly 20 pt"/>
    <w:basedOn w:val="Heading4"/>
    <w:qFormat/>
    <w:rsid w:val="003127C0"/>
    <w:pPr>
      <w:spacing w:before="60" w:line="400" w:lineRule="exact"/>
      <w:ind w:firstLine="680"/>
      <w:jc w:val="both"/>
    </w:pPr>
  </w:style>
  <w:style w:type="paragraph" w:customStyle="1" w:styleId="Normal1">
    <w:name w:val="Normal1"/>
    <w:basedOn w:val="Normal"/>
    <w:link w:val="normalChar"/>
    <w:qFormat/>
    <w:rsid w:val="003127C0"/>
    <w:pPr>
      <w:spacing w:before="100" w:beforeAutospacing="1" w:after="100" w:afterAutospacing="1" w:line="240" w:lineRule="auto"/>
    </w:pPr>
    <w:rPr>
      <w:rFonts w:eastAsia="Times New Roman"/>
      <w:sz w:val="24"/>
      <w:szCs w:val="24"/>
    </w:rPr>
  </w:style>
  <w:style w:type="character" w:customStyle="1" w:styleId="normalChar">
    <w:name w:val="normal Char"/>
    <w:link w:val="Normal1"/>
    <w:qFormat/>
    <w:locked/>
    <w:rsid w:val="003127C0"/>
    <w:rPr>
      <w:rFonts w:eastAsia="Times New Roman" w:cs="Times New Roman"/>
      <w:szCs w:val="24"/>
      <w:lang w:val="en-US"/>
    </w:rPr>
  </w:style>
  <w:style w:type="paragraph" w:styleId="ListBullet2">
    <w:name w:val="List Bullet 2"/>
    <w:basedOn w:val="Normal"/>
    <w:qFormat/>
    <w:rsid w:val="003127C0"/>
    <w:pPr>
      <w:tabs>
        <w:tab w:val="num" w:pos="1080"/>
      </w:tabs>
      <w:spacing w:before="0" w:after="0" w:line="240" w:lineRule="auto"/>
      <w:ind w:left="1080" w:hanging="360"/>
    </w:pPr>
    <w:rPr>
      <w:rFonts w:eastAsia="Times New Roman"/>
      <w:sz w:val="28"/>
      <w:szCs w:val="28"/>
    </w:rPr>
  </w:style>
  <w:style w:type="paragraph" w:customStyle="1" w:styleId="S2">
    <w:name w:val="S2"/>
    <w:basedOn w:val="Normal"/>
    <w:link w:val="S2Char"/>
    <w:qFormat/>
    <w:rsid w:val="003127C0"/>
    <w:pPr>
      <w:spacing w:before="120" w:after="120" w:line="300" w:lineRule="auto"/>
      <w:jc w:val="both"/>
    </w:pPr>
    <w:rPr>
      <w:rFonts w:eastAsia="Times New Roman"/>
      <w:b/>
      <w:bCs/>
      <w:szCs w:val="26"/>
    </w:rPr>
  </w:style>
  <w:style w:type="character" w:customStyle="1" w:styleId="S2Char">
    <w:name w:val="S2 Char"/>
    <w:link w:val="S2"/>
    <w:qFormat/>
    <w:locked/>
    <w:rsid w:val="003127C0"/>
    <w:rPr>
      <w:rFonts w:eastAsia="Times New Roman" w:cs="Times New Roman"/>
      <w:b/>
      <w:bCs/>
      <w:sz w:val="26"/>
      <w:szCs w:val="26"/>
      <w:lang w:val="en-US"/>
    </w:rPr>
  </w:style>
  <w:style w:type="paragraph" w:customStyle="1" w:styleId="StyleItalicJustifiedFirstline127cmBefore6ptAfter">
    <w:name w:val="Style Italic Justified First line:  1.27 cm Before:  6 pt After"/>
    <w:basedOn w:val="Normal"/>
    <w:qFormat/>
    <w:rsid w:val="003127C0"/>
    <w:pPr>
      <w:spacing w:before="0" w:after="0" w:line="360" w:lineRule="exact"/>
      <w:ind w:firstLine="680"/>
      <w:jc w:val="both"/>
    </w:pPr>
    <w:rPr>
      <w:rFonts w:eastAsia="Times New Roman"/>
      <w:i/>
      <w:iCs/>
      <w:sz w:val="28"/>
      <w:szCs w:val="28"/>
    </w:rPr>
  </w:style>
  <w:style w:type="character" w:customStyle="1" w:styleId="Heading2CharChar">
    <w:name w:val="Heading 2 Char Char"/>
    <w:qFormat/>
    <w:rsid w:val="003127C0"/>
    <w:rPr>
      <w:rFonts w:ascii="Arial" w:hAnsi="Arial" w:cs="Arial"/>
      <w:b/>
      <w:bCs/>
      <w:i/>
      <w:iCs/>
      <w:sz w:val="28"/>
      <w:szCs w:val="28"/>
      <w:lang w:val="en-US" w:eastAsia="en-US"/>
    </w:rPr>
  </w:style>
  <w:style w:type="character" w:styleId="FollowedHyperlink">
    <w:name w:val="FollowedHyperlink"/>
    <w:qFormat/>
    <w:rsid w:val="003127C0"/>
    <w:rPr>
      <w:color w:val="800080"/>
      <w:u w:val="single"/>
    </w:rPr>
  </w:style>
  <w:style w:type="character" w:customStyle="1" w:styleId="normal10">
    <w:name w:val="normal1"/>
    <w:qFormat/>
    <w:rsid w:val="003127C0"/>
    <w:rPr>
      <w:rFonts w:ascii="Times New Roman" w:hAnsi="Times New Roman" w:cs="Times New Roman"/>
      <w:color w:val="000000"/>
      <w:sz w:val="22"/>
      <w:szCs w:val="22"/>
    </w:rPr>
  </w:style>
  <w:style w:type="paragraph" w:customStyle="1" w:styleId="TamdaondChar">
    <w:name w:val="Tam dao nd Char"/>
    <w:basedOn w:val="Normal"/>
    <w:qFormat/>
    <w:rsid w:val="003127C0"/>
    <w:pPr>
      <w:spacing w:line="264" w:lineRule="auto"/>
      <w:ind w:firstLine="720"/>
      <w:jc w:val="both"/>
    </w:pPr>
    <w:rPr>
      <w:rFonts w:eastAsia="Times New Roman"/>
      <w:color w:val="000080"/>
      <w:szCs w:val="26"/>
    </w:rPr>
  </w:style>
  <w:style w:type="paragraph" w:customStyle="1" w:styleId="NormalJustified">
    <w:name w:val="Normal + Justified"/>
    <w:aliases w:val="Line spacing:  Multiple 1.3 li,First line:  12.7 mm,Line spacing:  Exactly 20 pt"/>
    <w:basedOn w:val="Normal"/>
    <w:qFormat/>
    <w:rsid w:val="003127C0"/>
    <w:pPr>
      <w:spacing w:before="0" w:after="0" w:line="400" w:lineRule="exact"/>
      <w:ind w:firstLine="720"/>
      <w:jc w:val="both"/>
    </w:pPr>
    <w:rPr>
      <w:rFonts w:eastAsia="Times New Roman"/>
      <w:sz w:val="28"/>
      <w:szCs w:val="28"/>
      <w:lang w:val="pt-BR"/>
    </w:rPr>
  </w:style>
  <w:style w:type="paragraph" w:customStyle="1" w:styleId="QLND">
    <w:name w:val="QLND"/>
    <w:basedOn w:val="Normal"/>
    <w:qFormat/>
    <w:rsid w:val="003127C0"/>
    <w:pPr>
      <w:spacing w:line="288" w:lineRule="auto"/>
      <w:ind w:firstLine="720"/>
      <w:jc w:val="both"/>
    </w:pPr>
    <w:rPr>
      <w:rFonts w:eastAsia="Times New Roman"/>
      <w:color w:val="000080"/>
      <w:szCs w:val="26"/>
    </w:rPr>
  </w:style>
  <w:style w:type="paragraph" w:styleId="Title">
    <w:name w:val="Title"/>
    <w:basedOn w:val="Normal"/>
    <w:link w:val="TitleChar"/>
    <w:qFormat/>
    <w:rsid w:val="003127C0"/>
    <w:pPr>
      <w:spacing w:before="0" w:after="0" w:line="240" w:lineRule="auto"/>
      <w:jc w:val="center"/>
    </w:pPr>
    <w:rPr>
      <w:rFonts w:eastAsia="Times New Roman"/>
      <w:b/>
      <w:bCs/>
      <w:sz w:val="24"/>
      <w:szCs w:val="24"/>
    </w:rPr>
  </w:style>
  <w:style w:type="character" w:customStyle="1" w:styleId="TitleChar">
    <w:name w:val="Title Char"/>
    <w:basedOn w:val="DefaultParagraphFont"/>
    <w:link w:val="Title"/>
    <w:qFormat/>
    <w:rsid w:val="003127C0"/>
    <w:rPr>
      <w:rFonts w:eastAsia="Times New Roman" w:cs="Times New Roman"/>
      <w:b/>
      <w:bCs/>
      <w:szCs w:val="24"/>
      <w:lang w:val="en-US"/>
    </w:rPr>
  </w:style>
  <w:style w:type="character" w:customStyle="1" w:styleId="ctcheadline">
    <w:name w:val="ctcheadline"/>
    <w:qFormat/>
    <w:rsid w:val="003127C0"/>
  </w:style>
  <w:style w:type="character" w:customStyle="1" w:styleId="selectmean">
    <w:name w:val="select_mean"/>
    <w:qFormat/>
    <w:rsid w:val="003127C0"/>
  </w:style>
  <w:style w:type="paragraph" w:customStyle="1" w:styleId="Style12ptBoldCenteredBefore6ptAfter6ptLinespac">
    <w:name w:val="Style 12 pt Bold Centered Before:  6 pt After:  6 pt Line spac"/>
    <w:basedOn w:val="Normal"/>
    <w:qFormat/>
    <w:rsid w:val="003127C0"/>
    <w:pPr>
      <w:spacing w:before="0" w:after="0" w:line="360" w:lineRule="exact"/>
      <w:jc w:val="center"/>
    </w:pPr>
    <w:rPr>
      <w:rFonts w:eastAsia="Times New Roman"/>
      <w:b/>
      <w:bCs/>
      <w:sz w:val="24"/>
      <w:szCs w:val="24"/>
    </w:rPr>
  </w:style>
  <w:style w:type="paragraph" w:customStyle="1" w:styleId="b">
    <w:name w:val="b"/>
    <w:aliases w:val="thuong"/>
    <w:basedOn w:val="Normal"/>
    <w:qFormat/>
    <w:rsid w:val="003127C0"/>
    <w:pPr>
      <w:spacing w:before="0" w:after="0" w:line="240" w:lineRule="auto"/>
      <w:jc w:val="center"/>
    </w:pPr>
    <w:rPr>
      <w:rFonts w:ascii="Arial" w:eastAsia="Times New Roman" w:hAnsi="Arial" w:cs="Arial"/>
      <w:sz w:val="28"/>
      <w:szCs w:val="28"/>
    </w:rPr>
  </w:style>
  <w:style w:type="paragraph" w:customStyle="1" w:styleId="CharCharCharCharChar1">
    <w:name w:val="Char Char Char Char Char1"/>
    <w:basedOn w:val="Normal"/>
    <w:qFormat/>
    <w:rsid w:val="003127C0"/>
    <w:pPr>
      <w:widowControl w:val="0"/>
      <w:spacing w:before="0" w:after="0" w:line="240" w:lineRule="auto"/>
      <w:jc w:val="both"/>
    </w:pPr>
    <w:rPr>
      <w:rFonts w:eastAsia="Times New Roman"/>
      <w:b/>
      <w:bCs/>
      <w:color w:val="008000"/>
      <w:szCs w:val="26"/>
      <w:lang w:val="fr-FR"/>
    </w:rPr>
  </w:style>
  <w:style w:type="paragraph" w:customStyle="1" w:styleId="2">
    <w:name w:val="2"/>
    <w:aliases w:val="1,Muc 2"/>
    <w:link w:val="2Char"/>
    <w:autoRedefine/>
    <w:qFormat/>
    <w:rsid w:val="00BF2298"/>
    <w:pPr>
      <w:spacing w:before="60" w:after="60" w:line="312" w:lineRule="auto"/>
      <w:jc w:val="center"/>
    </w:pPr>
    <w:rPr>
      <w:rFonts w:eastAsia="Times New Roman" w:cs="Times New Roman"/>
      <w:b/>
      <w:iCs/>
      <w:sz w:val="28"/>
      <w:szCs w:val="28"/>
      <w:lang w:val="en-US"/>
    </w:rPr>
  </w:style>
  <w:style w:type="character" w:customStyle="1" w:styleId="2Char">
    <w:name w:val="2 Char"/>
    <w:link w:val="2"/>
    <w:qFormat/>
    <w:locked/>
    <w:rsid w:val="00BF2298"/>
    <w:rPr>
      <w:rFonts w:eastAsia="Times New Roman" w:cs="Times New Roman"/>
      <w:b/>
      <w:iCs/>
      <w:sz w:val="28"/>
      <w:szCs w:val="28"/>
      <w:lang w:val="en-US"/>
    </w:rPr>
  </w:style>
  <w:style w:type="paragraph" w:customStyle="1" w:styleId="Ta">
    <w:name w:val="Ta"/>
    <w:basedOn w:val="Normal"/>
    <w:qFormat/>
    <w:rsid w:val="003127C0"/>
    <w:pPr>
      <w:keepNext/>
      <w:spacing w:before="240" w:line="240" w:lineRule="auto"/>
      <w:jc w:val="center"/>
      <w:outlineLvl w:val="0"/>
    </w:pPr>
    <w:rPr>
      <w:rFonts w:eastAsia="Times New Roman"/>
      <w:b/>
      <w:bCs/>
      <w:kern w:val="32"/>
      <w:szCs w:val="26"/>
    </w:rPr>
  </w:style>
  <w:style w:type="paragraph" w:customStyle="1" w:styleId="S3">
    <w:name w:val="S3"/>
    <w:basedOn w:val="Normal"/>
    <w:qFormat/>
    <w:rsid w:val="003127C0"/>
    <w:pPr>
      <w:spacing w:before="120" w:after="120" w:line="300" w:lineRule="auto"/>
      <w:jc w:val="both"/>
    </w:pPr>
    <w:rPr>
      <w:rFonts w:eastAsia="Times New Roman"/>
      <w:b/>
      <w:bCs/>
      <w:szCs w:val="26"/>
    </w:rPr>
  </w:style>
  <w:style w:type="paragraph" w:styleId="Subtitle">
    <w:name w:val="Subtitle"/>
    <w:basedOn w:val="Normal"/>
    <w:link w:val="SubtitleChar"/>
    <w:uiPriority w:val="11"/>
    <w:qFormat/>
    <w:rsid w:val="003127C0"/>
    <w:pPr>
      <w:widowControl w:val="0"/>
      <w:spacing w:before="0" w:line="240" w:lineRule="auto"/>
      <w:jc w:val="center"/>
    </w:pPr>
    <w:rPr>
      <w:rFonts w:ascii="Arial" w:eastAsia="Times New Roman" w:hAnsi="Arial"/>
      <w:sz w:val="24"/>
      <w:szCs w:val="24"/>
      <w:lang w:val="en-GB"/>
    </w:rPr>
  </w:style>
  <w:style w:type="character" w:customStyle="1" w:styleId="SubtitleChar">
    <w:name w:val="Subtitle Char"/>
    <w:basedOn w:val="DefaultParagraphFont"/>
    <w:link w:val="Subtitle"/>
    <w:uiPriority w:val="11"/>
    <w:qFormat/>
    <w:rsid w:val="003127C0"/>
    <w:rPr>
      <w:rFonts w:ascii="Arial" w:eastAsia="Times New Roman" w:hAnsi="Arial" w:cs="Times New Roman"/>
      <w:szCs w:val="24"/>
      <w:lang w:val="en-GB"/>
    </w:rPr>
  </w:style>
  <w:style w:type="paragraph" w:styleId="ListParagraph">
    <w:name w:val="List Paragraph"/>
    <w:aliases w:val="Nội dung,List Paragraph1,List Paragraph11,H1,List Paragraph111,List Paragraph3,List Paragraph4,HINH DONG MAI,chữ trong bảng,3.gach dau dong,muc,ANNEX,List Paragraph12,References,List Paragraph (numbered (a)),Normal 2,Bullets,heading4,hình"/>
    <w:basedOn w:val="Normal"/>
    <w:link w:val="ListParagraphChar"/>
    <w:qFormat/>
    <w:rsid w:val="003127C0"/>
    <w:pPr>
      <w:spacing w:before="0" w:after="200" w:line="276" w:lineRule="auto"/>
      <w:ind w:left="720"/>
    </w:pPr>
    <w:rPr>
      <w:rFonts w:eastAsia="Times New Roman"/>
      <w:sz w:val="22"/>
    </w:rPr>
  </w:style>
  <w:style w:type="character" w:customStyle="1" w:styleId="ListParagraphChar">
    <w:name w:val="List Paragraph Char"/>
    <w:aliases w:val="Nội dung Char,List Paragraph1 Char,List Paragraph11 Char,H1 Char,List Paragraph111 Char,List Paragraph3 Char,List Paragraph4 Char,HINH DONG MAI Char,chữ trong bảng Char1,3.gach dau dong Char1,muc Char1,ANNEX Char1,References Char1"/>
    <w:link w:val="ListParagraph"/>
    <w:qFormat/>
    <w:locked/>
    <w:rsid w:val="003127C0"/>
    <w:rPr>
      <w:rFonts w:eastAsia="Times New Roman" w:cs="Times New Roman"/>
      <w:sz w:val="22"/>
      <w:lang w:val="en-US"/>
    </w:rPr>
  </w:style>
  <w:style w:type="paragraph" w:customStyle="1" w:styleId="5">
    <w:name w:val="5"/>
    <w:basedOn w:val="Normal"/>
    <w:link w:val="5Char"/>
    <w:qFormat/>
    <w:rsid w:val="003127C0"/>
    <w:pPr>
      <w:spacing w:line="240" w:lineRule="auto"/>
      <w:ind w:firstLine="567"/>
      <w:jc w:val="both"/>
    </w:pPr>
    <w:rPr>
      <w:rFonts w:eastAsia="Times New Roman"/>
      <w:sz w:val="28"/>
      <w:szCs w:val="28"/>
    </w:rPr>
  </w:style>
  <w:style w:type="character" w:customStyle="1" w:styleId="5Char">
    <w:name w:val="5 Char"/>
    <w:link w:val="5"/>
    <w:qFormat/>
    <w:locked/>
    <w:rsid w:val="003127C0"/>
    <w:rPr>
      <w:rFonts w:eastAsia="Times New Roman" w:cs="Times New Roman"/>
      <w:sz w:val="28"/>
      <w:szCs w:val="28"/>
      <w:lang w:val="en-US"/>
    </w:rPr>
  </w:style>
  <w:style w:type="paragraph" w:customStyle="1" w:styleId="Chuong">
    <w:name w:val="Chuong"/>
    <w:basedOn w:val="Normal"/>
    <w:qFormat/>
    <w:rsid w:val="003127C0"/>
    <w:pPr>
      <w:widowControl w:val="0"/>
      <w:spacing w:after="0"/>
      <w:ind w:left="567" w:hanging="567"/>
      <w:jc w:val="center"/>
    </w:pPr>
    <w:rPr>
      <w:rFonts w:eastAsia="Times New Roman"/>
      <w:b/>
      <w:bCs/>
      <w:sz w:val="28"/>
      <w:szCs w:val="28"/>
      <w:lang w:val="en-GB"/>
    </w:rPr>
  </w:style>
  <w:style w:type="paragraph" w:customStyle="1" w:styleId="4">
    <w:name w:val="4"/>
    <w:basedOn w:val="Normal"/>
    <w:link w:val="4Char"/>
    <w:autoRedefine/>
    <w:qFormat/>
    <w:rsid w:val="003127C0"/>
    <w:pPr>
      <w:spacing w:before="0" w:after="0"/>
      <w:jc w:val="both"/>
    </w:pPr>
    <w:rPr>
      <w:rFonts w:eastAsia="Times New Roman"/>
      <w:b/>
      <w:bCs/>
      <w:szCs w:val="26"/>
      <w:lang w:val="da-DK"/>
    </w:rPr>
  </w:style>
  <w:style w:type="character" w:customStyle="1" w:styleId="4Char">
    <w:name w:val="4 Char"/>
    <w:link w:val="4"/>
    <w:qFormat/>
    <w:locked/>
    <w:rsid w:val="003127C0"/>
    <w:rPr>
      <w:rFonts w:eastAsia="Times New Roman" w:cs="Times New Roman"/>
      <w:b/>
      <w:bCs/>
      <w:sz w:val="26"/>
      <w:szCs w:val="26"/>
      <w:lang w:val="da-DK"/>
    </w:rPr>
  </w:style>
  <w:style w:type="paragraph" w:customStyle="1" w:styleId="tieudenho1">
    <w:name w:val="tieudenho1"/>
    <w:basedOn w:val="Normal"/>
    <w:qFormat/>
    <w:rsid w:val="003127C0"/>
    <w:pPr>
      <w:tabs>
        <w:tab w:val="left" w:pos="720"/>
        <w:tab w:val="left" w:pos="7920"/>
      </w:tabs>
      <w:spacing w:before="120" w:after="120"/>
      <w:jc w:val="both"/>
    </w:pPr>
    <w:rPr>
      <w:rFonts w:eastAsia="Times New Roman"/>
      <w:b/>
      <w:bCs/>
      <w:i/>
      <w:iCs/>
      <w:szCs w:val="26"/>
    </w:rPr>
  </w:style>
  <w:style w:type="paragraph" w:customStyle="1" w:styleId="3">
    <w:name w:val="3"/>
    <w:link w:val="3Char"/>
    <w:autoRedefine/>
    <w:qFormat/>
    <w:rsid w:val="003127C0"/>
    <w:pPr>
      <w:spacing w:after="0" w:line="317" w:lineRule="auto"/>
      <w:jc w:val="both"/>
    </w:pPr>
    <w:rPr>
      <w:rFonts w:eastAsia="Times New Roman" w:cs="Times New Roman"/>
      <w:spacing w:val="-10"/>
      <w:sz w:val="26"/>
      <w:szCs w:val="26"/>
    </w:rPr>
  </w:style>
  <w:style w:type="character" w:customStyle="1" w:styleId="3Char">
    <w:name w:val="3 Char"/>
    <w:link w:val="3"/>
    <w:qFormat/>
    <w:locked/>
    <w:rsid w:val="003127C0"/>
    <w:rPr>
      <w:rFonts w:eastAsia="Times New Roman" w:cs="Times New Roman"/>
      <w:spacing w:val="-10"/>
      <w:sz w:val="26"/>
      <w:szCs w:val="26"/>
    </w:rPr>
  </w:style>
  <w:style w:type="paragraph" w:customStyle="1" w:styleId="11">
    <w:name w:val="11"/>
    <w:basedOn w:val="Normal"/>
    <w:uiPriority w:val="99"/>
    <w:rsid w:val="003127C0"/>
    <w:pPr>
      <w:tabs>
        <w:tab w:val="center" w:pos="4320"/>
        <w:tab w:val="right" w:pos="8640"/>
      </w:tabs>
      <w:spacing w:before="80" w:after="80" w:line="240" w:lineRule="auto"/>
      <w:ind w:firstLine="425"/>
      <w:jc w:val="both"/>
    </w:pPr>
    <w:rPr>
      <w:rFonts w:eastAsia="Times New Roman"/>
      <w:sz w:val="28"/>
      <w:szCs w:val="28"/>
    </w:rPr>
  </w:style>
  <w:style w:type="paragraph" w:customStyle="1" w:styleId="-">
    <w:name w:val="-"/>
    <w:basedOn w:val="Normal"/>
    <w:qFormat/>
    <w:rsid w:val="003127C0"/>
    <w:pPr>
      <w:tabs>
        <w:tab w:val="center" w:pos="4320"/>
        <w:tab w:val="right" w:pos="8640"/>
      </w:tabs>
      <w:spacing w:before="40" w:after="40" w:line="240" w:lineRule="auto"/>
      <w:ind w:firstLine="284"/>
      <w:jc w:val="both"/>
    </w:pPr>
    <w:rPr>
      <w:rFonts w:eastAsia="Times New Roman"/>
      <w:sz w:val="28"/>
      <w:szCs w:val="28"/>
    </w:rPr>
  </w:style>
  <w:style w:type="paragraph" w:customStyle="1" w:styleId="chu">
    <w:name w:val="chu"/>
    <w:basedOn w:val="Header"/>
    <w:qFormat/>
    <w:rsid w:val="003127C0"/>
    <w:pPr>
      <w:spacing w:before="40" w:after="40"/>
      <w:ind w:firstLine="567"/>
      <w:jc w:val="both"/>
    </w:p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qFormat/>
    <w:rsid w:val="003127C0"/>
    <w:pPr>
      <w:widowControl w:val="0"/>
      <w:spacing w:before="0" w:after="0" w:line="240" w:lineRule="auto"/>
      <w:jc w:val="both"/>
    </w:pPr>
    <w:rPr>
      <w:rFonts w:eastAsia="Times New Roman"/>
      <w:kern w:val="2"/>
      <w:sz w:val="21"/>
      <w:szCs w:val="21"/>
      <w:lang w:eastAsia="zh-CN"/>
    </w:rPr>
  </w:style>
  <w:style w:type="paragraph" w:customStyle="1" w:styleId="Char1CharCharChar1CharCharChar">
    <w:name w:val="Char1 Char Char Char1 Char Char Char"/>
    <w:basedOn w:val="Normal"/>
    <w:qFormat/>
    <w:rsid w:val="003127C0"/>
    <w:pPr>
      <w:pageBreakBefore/>
      <w:spacing w:before="100" w:beforeAutospacing="1" w:after="100" w:afterAutospacing="1" w:line="240" w:lineRule="auto"/>
      <w:jc w:val="both"/>
    </w:pPr>
    <w:rPr>
      <w:rFonts w:ascii="Arial" w:eastAsia="Times New Roman" w:hAnsi="Arial" w:cs="Arial"/>
      <w:sz w:val="20"/>
      <w:szCs w:val="20"/>
    </w:rPr>
  </w:style>
  <w:style w:type="paragraph" w:customStyle="1" w:styleId="DefaultParagraphFontParaCharCharCharCharChar">
    <w:name w:val="Default Paragraph Font Para Char Char Char Char Char"/>
    <w:autoRedefine/>
    <w:qFormat/>
    <w:rsid w:val="003127C0"/>
    <w:pPr>
      <w:tabs>
        <w:tab w:val="left" w:pos="1152"/>
      </w:tabs>
      <w:spacing w:before="120" w:after="120" w:line="312" w:lineRule="auto"/>
    </w:pPr>
    <w:rPr>
      <w:rFonts w:ascii="Arial" w:eastAsia="Times New Roman" w:hAnsi="Arial" w:cs="Arial"/>
      <w:sz w:val="26"/>
      <w:szCs w:val="26"/>
      <w:lang w:val="en-US"/>
    </w:rPr>
  </w:style>
  <w:style w:type="character" w:customStyle="1" w:styleId="Heading3CharCharCharCharCharChar">
    <w:name w:val="Heading 3 Char Char Char Char Char Char"/>
    <w:qFormat/>
    <w:locked/>
    <w:rsid w:val="003127C0"/>
    <w:rPr>
      <w:rFonts w:ascii="Arial" w:hAnsi="Arial" w:cs="Arial"/>
      <w:b/>
      <w:bCs/>
      <w:sz w:val="26"/>
      <w:szCs w:val="26"/>
      <w:lang w:val="en-US" w:eastAsia="en-US" w:bidi="ar-SA"/>
    </w:rPr>
  </w:style>
  <w:style w:type="paragraph" w:customStyle="1" w:styleId="Style14ptJustifiedFirstline1">
    <w:name w:val="Style 14 pt Justified First line:  1"/>
    <w:aliases w:val="2 cm Line spacing:  Exactly"/>
    <w:basedOn w:val="Normal"/>
    <w:qFormat/>
    <w:rsid w:val="003127C0"/>
    <w:pPr>
      <w:spacing w:before="0" w:after="0" w:line="360" w:lineRule="exact"/>
      <w:ind w:firstLine="680"/>
      <w:jc w:val="both"/>
    </w:pPr>
    <w:rPr>
      <w:rFonts w:eastAsia="Times New Roman"/>
      <w:szCs w:val="26"/>
    </w:rPr>
  </w:style>
  <w:style w:type="character" w:customStyle="1" w:styleId="CharChar3">
    <w:name w:val="Char Char3"/>
    <w:qFormat/>
    <w:rsid w:val="003127C0"/>
    <w:rPr>
      <w:rFonts w:ascii=".VnTime" w:hAnsi=".VnTime"/>
      <w:sz w:val="28"/>
      <w:szCs w:val="28"/>
      <w:lang w:val="en-US" w:eastAsia="en-US" w:bidi="ar-SA"/>
    </w:rPr>
  </w:style>
  <w:style w:type="paragraph" w:styleId="BalloonText">
    <w:name w:val="Balloon Text"/>
    <w:basedOn w:val="Normal"/>
    <w:link w:val="BalloonTextChar"/>
    <w:qFormat/>
    <w:rsid w:val="003127C0"/>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qFormat/>
    <w:rsid w:val="003127C0"/>
    <w:rPr>
      <w:rFonts w:ascii="Tahoma" w:eastAsia="Times New Roman" w:hAnsi="Tahoma" w:cs="Times New Roman"/>
      <w:sz w:val="16"/>
      <w:szCs w:val="16"/>
      <w:lang w:val="en-US"/>
    </w:rPr>
  </w:style>
  <w:style w:type="character" w:customStyle="1" w:styleId="CommentSubjectChar">
    <w:name w:val="Comment Subject Char"/>
    <w:link w:val="CommentSubject"/>
    <w:qFormat/>
    <w:rsid w:val="003127C0"/>
    <w:rPr>
      <w:rFonts w:ascii=".VnTime" w:hAnsi=".VnTime"/>
      <w:sz w:val="28"/>
      <w:szCs w:val="24"/>
    </w:rPr>
  </w:style>
  <w:style w:type="paragraph" w:styleId="CommentText">
    <w:name w:val="annotation text"/>
    <w:basedOn w:val="Normal"/>
    <w:link w:val="CommentTextChar"/>
    <w:unhideWhenUsed/>
    <w:qFormat/>
    <w:rsid w:val="003127C0"/>
    <w:rPr>
      <w:sz w:val="20"/>
      <w:szCs w:val="20"/>
    </w:rPr>
  </w:style>
  <w:style w:type="character" w:customStyle="1" w:styleId="CommentTextChar">
    <w:name w:val="Comment Text Char"/>
    <w:basedOn w:val="DefaultParagraphFont"/>
    <w:link w:val="CommentText"/>
    <w:qFormat/>
    <w:rsid w:val="003127C0"/>
    <w:rPr>
      <w:rFonts w:eastAsia="Calibri" w:cs="Times New Roman"/>
      <w:sz w:val="20"/>
      <w:szCs w:val="20"/>
      <w:lang w:val="en-US"/>
    </w:rPr>
  </w:style>
  <w:style w:type="paragraph" w:styleId="CommentSubject">
    <w:name w:val="annotation subject"/>
    <w:basedOn w:val="CommentText"/>
    <w:next w:val="CommentText"/>
    <w:link w:val="CommentSubjectChar"/>
    <w:qFormat/>
    <w:rsid w:val="003127C0"/>
    <w:pPr>
      <w:spacing w:before="0" w:after="0" w:line="240" w:lineRule="auto"/>
    </w:pPr>
    <w:rPr>
      <w:rFonts w:ascii=".VnTime" w:eastAsiaTheme="minorHAnsi" w:hAnsi=".VnTime" w:cstheme="minorBidi"/>
      <w:sz w:val="28"/>
      <w:szCs w:val="24"/>
      <w:lang w:val="vi-VN"/>
    </w:rPr>
  </w:style>
  <w:style w:type="character" w:customStyle="1" w:styleId="CommentSubjectChar1">
    <w:name w:val="Comment Subject Char1"/>
    <w:basedOn w:val="CommentTextChar"/>
    <w:qFormat/>
    <w:rsid w:val="003127C0"/>
    <w:rPr>
      <w:rFonts w:eastAsia="Calibri" w:cs="Times New Roman"/>
      <w:b/>
      <w:bCs/>
      <w:sz w:val="20"/>
      <w:szCs w:val="20"/>
      <w:lang w:val="en-US"/>
    </w:rPr>
  </w:style>
  <w:style w:type="paragraph" w:customStyle="1" w:styleId="CharCharCharCharChar11">
    <w:name w:val="Char Char Char Char Char11"/>
    <w:basedOn w:val="Normal"/>
    <w:qFormat/>
    <w:rsid w:val="003127C0"/>
    <w:pPr>
      <w:widowControl w:val="0"/>
      <w:spacing w:before="0" w:after="0" w:line="240" w:lineRule="auto"/>
      <w:jc w:val="both"/>
    </w:pPr>
    <w:rPr>
      <w:rFonts w:eastAsia="Times New Roman"/>
      <w:b/>
      <w:bCs/>
      <w:color w:val="008000"/>
      <w:szCs w:val="26"/>
      <w:lang w:val="fr-FR"/>
    </w:rPr>
  </w:style>
  <w:style w:type="character" w:customStyle="1" w:styleId="CharChar10">
    <w:name w:val="Char Char10"/>
    <w:qFormat/>
    <w:rsid w:val="003127C0"/>
    <w:rPr>
      <w:sz w:val="24"/>
      <w:szCs w:val="24"/>
      <w:lang w:val="en-US" w:eastAsia="en-US" w:bidi="ar-SA"/>
    </w:rPr>
  </w:style>
  <w:style w:type="character" w:customStyle="1" w:styleId="CharChar5">
    <w:name w:val="Char Char5"/>
    <w:qFormat/>
    <w:rsid w:val="003127C0"/>
    <w:rPr>
      <w:rFonts w:ascii="Arial" w:hAnsi="Arial" w:cs="Arial"/>
      <w:sz w:val="24"/>
      <w:szCs w:val="24"/>
      <w:lang w:val="en-GB" w:eastAsia="en-US" w:bidi="ar-SA"/>
    </w:rPr>
  </w:style>
  <w:style w:type="character" w:customStyle="1" w:styleId="CharChar6">
    <w:name w:val="Char Char6"/>
    <w:qFormat/>
    <w:rsid w:val="003127C0"/>
    <w:rPr>
      <w:rFonts w:ascii=".VnTimeH" w:hAnsi=".VnTimeH"/>
      <w:b/>
      <w:sz w:val="24"/>
      <w:lang w:val="en-US" w:eastAsia="en-US" w:bidi="ar-SA"/>
    </w:rPr>
  </w:style>
  <w:style w:type="paragraph" w:customStyle="1" w:styleId="CharCharCharCharCharCharCharCharCharCharCharCharCharCharCharCharChar1CharCharCharCharCharCharCharCharCharChar1">
    <w:name w:val="Char Char Char Char Char Char Char Char Char Char Char Char Char Char Char Char Char1 Char Char Char Char Char Char Char Char Char Char1"/>
    <w:basedOn w:val="Normal"/>
    <w:qFormat/>
    <w:rsid w:val="003127C0"/>
    <w:pPr>
      <w:widowControl w:val="0"/>
      <w:spacing w:before="0" w:after="0" w:line="240" w:lineRule="auto"/>
      <w:jc w:val="both"/>
    </w:pPr>
    <w:rPr>
      <w:rFonts w:eastAsia="SimSun"/>
      <w:kern w:val="2"/>
      <w:sz w:val="21"/>
      <w:szCs w:val="24"/>
      <w:lang w:eastAsia="zh-CN"/>
    </w:rPr>
  </w:style>
  <w:style w:type="paragraph" w:customStyle="1" w:styleId="Danhmcbng">
    <w:name w:val="Danh mục bảng"/>
    <w:basedOn w:val="Normal"/>
    <w:link w:val="DanhmcbngChar"/>
    <w:qFormat/>
    <w:rsid w:val="003127C0"/>
    <w:pPr>
      <w:tabs>
        <w:tab w:val="left" w:pos="900"/>
        <w:tab w:val="left" w:pos="2520"/>
      </w:tabs>
      <w:spacing w:before="0" w:after="0" w:line="240" w:lineRule="auto"/>
      <w:jc w:val="both"/>
    </w:pPr>
    <w:rPr>
      <w:rFonts w:eastAsia="Times New Roman"/>
      <w:b/>
      <w:bCs/>
      <w:sz w:val="28"/>
      <w:szCs w:val="28"/>
      <w:lang w:val="fr-FR"/>
    </w:rPr>
  </w:style>
  <w:style w:type="character" w:customStyle="1" w:styleId="DanhmcbngChar">
    <w:name w:val="Danh mục bảng Char"/>
    <w:link w:val="Danhmcbng"/>
    <w:qFormat/>
    <w:rsid w:val="003127C0"/>
    <w:rPr>
      <w:rFonts w:eastAsia="Times New Roman" w:cs="Times New Roman"/>
      <w:b/>
      <w:bCs/>
      <w:sz w:val="28"/>
      <w:szCs w:val="28"/>
      <w:lang w:val="fr-FR"/>
    </w:rPr>
  </w:style>
  <w:style w:type="paragraph" w:customStyle="1" w:styleId="danhmchnh">
    <w:name w:val="danh mục hình"/>
    <w:basedOn w:val="TableofFigures"/>
    <w:qFormat/>
    <w:rsid w:val="003127C0"/>
    <w:pPr>
      <w:tabs>
        <w:tab w:val="right" w:leader="dot" w:pos="9232"/>
      </w:tabs>
    </w:pPr>
    <w:rPr>
      <w:rFonts w:ascii="Times New Roman" w:hAnsi="Times New Roman"/>
      <w:b/>
      <w:bCs/>
      <w:color w:val="800080"/>
      <w:lang w:val="fr-FR"/>
    </w:rPr>
  </w:style>
  <w:style w:type="paragraph" w:styleId="TableofFigures">
    <w:name w:val="table of figures"/>
    <w:aliases w:val="hello"/>
    <w:basedOn w:val="Normal"/>
    <w:next w:val="Normal"/>
    <w:link w:val="TableofFiguresChar"/>
    <w:uiPriority w:val="99"/>
    <w:qFormat/>
    <w:rsid w:val="003127C0"/>
    <w:pPr>
      <w:spacing w:before="0" w:after="0" w:line="240" w:lineRule="auto"/>
    </w:pPr>
    <w:rPr>
      <w:rFonts w:ascii=".VnTime" w:eastAsia="Times New Roman" w:hAnsi=".VnTime"/>
      <w:sz w:val="28"/>
      <w:szCs w:val="28"/>
    </w:rPr>
  </w:style>
  <w:style w:type="character" w:customStyle="1" w:styleId="TableofFiguresChar">
    <w:name w:val="Table of Figures Char"/>
    <w:aliases w:val="hello Char"/>
    <w:link w:val="TableofFigures"/>
    <w:qFormat/>
    <w:rsid w:val="003127C0"/>
    <w:rPr>
      <w:rFonts w:ascii=".VnTime" w:eastAsia="Times New Roman" w:hAnsi=".VnTime" w:cs="Times New Roman"/>
      <w:sz w:val="28"/>
      <w:szCs w:val="28"/>
      <w:lang w:val="en-US"/>
    </w:rPr>
  </w:style>
  <w:style w:type="character" w:customStyle="1" w:styleId="msgquotation">
    <w:name w:val="msgquotation"/>
    <w:qFormat/>
    <w:rsid w:val="003127C0"/>
  </w:style>
  <w:style w:type="paragraph" w:customStyle="1" w:styleId="bngbiu">
    <w:name w:val="b¶ng biÓu"/>
    <w:basedOn w:val="Normal"/>
    <w:qFormat/>
    <w:rsid w:val="003127C0"/>
    <w:pPr>
      <w:spacing w:before="120" w:after="0" w:line="360" w:lineRule="exact"/>
      <w:jc w:val="both"/>
    </w:pPr>
    <w:rPr>
      <w:rFonts w:eastAsia="Times New Roman"/>
      <w:b/>
      <w:bCs/>
      <w:i/>
      <w:iCs/>
      <w:sz w:val="28"/>
      <w:szCs w:val="28"/>
      <w:lang w:val="pt-BR"/>
    </w:rPr>
  </w:style>
  <w:style w:type="character" w:customStyle="1" w:styleId="a">
    <w:name w:val="a"/>
    <w:qFormat/>
    <w:rsid w:val="003127C0"/>
  </w:style>
  <w:style w:type="character" w:customStyle="1" w:styleId="l6">
    <w:name w:val="l6"/>
    <w:uiPriority w:val="99"/>
    <w:qFormat/>
    <w:rsid w:val="003127C0"/>
  </w:style>
  <w:style w:type="character" w:customStyle="1" w:styleId="l7">
    <w:name w:val="l7"/>
    <w:qFormat/>
    <w:rsid w:val="003127C0"/>
  </w:style>
  <w:style w:type="paragraph" w:customStyle="1" w:styleId="CharCharCharCharCharCharChar1">
    <w:name w:val="Char Char Char Char Char Char Char1"/>
    <w:basedOn w:val="DocumentMap"/>
    <w:autoRedefine/>
    <w:qFormat/>
    <w:rsid w:val="003127C0"/>
    <w:pPr>
      <w:widowControl w:val="0"/>
      <w:jc w:val="both"/>
    </w:pPr>
    <w:rPr>
      <w:kern w:val="2"/>
      <w:sz w:val="24"/>
      <w:szCs w:val="24"/>
      <w:lang w:eastAsia="zh-CN"/>
    </w:rPr>
  </w:style>
  <w:style w:type="paragraph" w:customStyle="1" w:styleId="hinh2">
    <w:name w:val="hinh2"/>
    <w:basedOn w:val="Normal"/>
    <w:qFormat/>
    <w:rsid w:val="003127C0"/>
    <w:pPr>
      <w:spacing w:before="0" w:after="0" w:line="320" w:lineRule="exact"/>
      <w:jc w:val="center"/>
      <w:outlineLvl w:val="0"/>
    </w:pPr>
    <w:rPr>
      <w:rFonts w:eastAsia="Times New Roman"/>
      <w:b/>
      <w:bCs/>
      <w:i/>
      <w:sz w:val="28"/>
      <w:szCs w:val="32"/>
      <w:lang w:val="fr-FR"/>
    </w:rPr>
  </w:style>
  <w:style w:type="paragraph" w:customStyle="1" w:styleId="bang">
    <w:name w:val="bang"/>
    <w:basedOn w:val="Normal"/>
    <w:link w:val="bangChar"/>
    <w:qFormat/>
    <w:rsid w:val="003127C0"/>
    <w:pPr>
      <w:spacing w:line="360" w:lineRule="exact"/>
      <w:ind w:firstLine="720"/>
      <w:jc w:val="both"/>
    </w:pPr>
    <w:rPr>
      <w:rFonts w:eastAsia="Times New Roman"/>
      <w:sz w:val="28"/>
      <w:szCs w:val="28"/>
    </w:rPr>
  </w:style>
  <w:style w:type="character" w:customStyle="1" w:styleId="bangChar">
    <w:name w:val="bang Char"/>
    <w:link w:val="bang"/>
    <w:qFormat/>
    <w:rsid w:val="003127C0"/>
    <w:rPr>
      <w:rFonts w:eastAsia="Times New Roman" w:cs="Times New Roman"/>
      <w:sz w:val="28"/>
      <w:szCs w:val="28"/>
      <w:lang w:val="en-US"/>
    </w:rPr>
  </w:style>
  <w:style w:type="character" w:customStyle="1" w:styleId="CharCharChar">
    <w:name w:val="Char Char Char"/>
    <w:qFormat/>
    <w:rsid w:val="003127C0"/>
    <w:rPr>
      <w:rFonts w:ascii=".VnTimeH" w:hAnsi=".VnTimeH"/>
      <w:b/>
      <w:sz w:val="28"/>
      <w:lang w:val="en-US" w:eastAsia="en-US" w:bidi="ar-SA"/>
    </w:rPr>
  </w:style>
  <w:style w:type="paragraph" w:customStyle="1" w:styleId="CompanyName">
    <w:name w:val="Company Name"/>
    <w:basedOn w:val="Normal"/>
    <w:next w:val="Normal"/>
    <w:autoRedefine/>
    <w:qFormat/>
    <w:rsid w:val="003127C0"/>
    <w:pPr>
      <w:tabs>
        <w:tab w:val="num" w:pos="0"/>
      </w:tabs>
      <w:spacing w:before="0" w:after="0" w:line="400" w:lineRule="exact"/>
      <w:jc w:val="both"/>
    </w:pPr>
    <w:rPr>
      <w:rFonts w:eastAsia="Times New Roman"/>
      <w:sz w:val="28"/>
      <w:szCs w:val="20"/>
    </w:rPr>
  </w:style>
  <w:style w:type="paragraph" w:styleId="List2">
    <w:name w:val="List 2"/>
    <w:basedOn w:val="Normal"/>
    <w:qFormat/>
    <w:rsid w:val="003127C0"/>
    <w:pPr>
      <w:spacing w:before="0" w:after="0" w:line="240" w:lineRule="auto"/>
      <w:ind w:left="720" w:hanging="360"/>
    </w:pPr>
    <w:rPr>
      <w:rFonts w:ascii=".VnTime" w:eastAsia="Times New Roman" w:hAnsi=".VnTime"/>
      <w:sz w:val="28"/>
      <w:szCs w:val="20"/>
    </w:rPr>
  </w:style>
  <w:style w:type="paragraph" w:customStyle="1" w:styleId="heaing1">
    <w:name w:val="heaing 1"/>
    <w:basedOn w:val="Normal"/>
    <w:qFormat/>
    <w:rsid w:val="003127C0"/>
    <w:pPr>
      <w:spacing w:before="0" w:after="0" w:line="240" w:lineRule="auto"/>
      <w:jc w:val="center"/>
    </w:pPr>
    <w:rPr>
      <w:rFonts w:ascii=".VnTime" w:eastAsia="Times New Roman" w:hAnsi=".VnTime"/>
      <w:b/>
      <w:bCs/>
      <w:sz w:val="28"/>
      <w:szCs w:val="20"/>
    </w:rPr>
  </w:style>
  <w:style w:type="paragraph" w:customStyle="1" w:styleId="minh-baocao-normal">
    <w:name w:val="minh-baocao-normal"/>
    <w:basedOn w:val="Normal"/>
    <w:qFormat/>
    <w:rsid w:val="003127C0"/>
    <w:pPr>
      <w:spacing w:before="0" w:after="0" w:line="360" w:lineRule="auto"/>
      <w:ind w:firstLine="567"/>
      <w:jc w:val="both"/>
    </w:pPr>
    <w:rPr>
      <w:rFonts w:eastAsia="Times New Roman"/>
      <w:bCs/>
      <w:sz w:val="28"/>
      <w:szCs w:val="28"/>
    </w:rPr>
  </w:style>
  <w:style w:type="paragraph" w:customStyle="1" w:styleId="StyleJustifiedFirstline127cm">
    <w:name w:val="Style Justified First line:  1.27 cm"/>
    <w:basedOn w:val="Normal"/>
    <w:next w:val="Normal"/>
    <w:qFormat/>
    <w:rsid w:val="003127C0"/>
    <w:pPr>
      <w:spacing w:before="0" w:after="0" w:line="240" w:lineRule="auto"/>
      <w:ind w:firstLine="720"/>
      <w:jc w:val="both"/>
    </w:pPr>
    <w:rPr>
      <w:rFonts w:eastAsia="Times New Roman"/>
      <w:sz w:val="28"/>
      <w:szCs w:val="20"/>
    </w:rPr>
  </w:style>
  <w:style w:type="paragraph" w:customStyle="1" w:styleId="chuvietCharChar">
    <w:name w:val="chu viet Char Char"/>
    <w:basedOn w:val="Normal"/>
    <w:qFormat/>
    <w:rsid w:val="003127C0"/>
    <w:pPr>
      <w:spacing w:before="40" w:after="80" w:line="240" w:lineRule="auto"/>
      <w:ind w:firstLine="340"/>
      <w:jc w:val="both"/>
    </w:pPr>
    <w:rPr>
      <w:rFonts w:eastAsia="Times New Roman"/>
      <w:sz w:val="28"/>
      <w:szCs w:val="28"/>
    </w:rPr>
  </w:style>
  <w:style w:type="character" w:styleId="Emphasis">
    <w:name w:val="Emphasis"/>
    <w:uiPriority w:val="20"/>
    <w:qFormat/>
    <w:rsid w:val="003127C0"/>
    <w:rPr>
      <w:i/>
      <w:iCs/>
    </w:rPr>
  </w:style>
  <w:style w:type="paragraph" w:customStyle="1" w:styleId="a2">
    <w:name w:val="a2"/>
    <w:basedOn w:val="Normal"/>
    <w:qFormat/>
    <w:rsid w:val="003127C0"/>
    <w:pPr>
      <w:spacing w:before="0" w:after="0"/>
      <w:jc w:val="both"/>
    </w:pPr>
    <w:rPr>
      <w:rFonts w:eastAsia="Times New Roman"/>
      <w:b/>
      <w:sz w:val="28"/>
      <w:szCs w:val="28"/>
    </w:rPr>
  </w:style>
  <w:style w:type="paragraph" w:styleId="TOC1">
    <w:name w:val="toc 1"/>
    <w:basedOn w:val="Normal"/>
    <w:next w:val="Normal"/>
    <w:autoRedefine/>
    <w:uiPriority w:val="39"/>
    <w:qFormat/>
    <w:rsid w:val="007850C0"/>
    <w:pPr>
      <w:tabs>
        <w:tab w:val="right" w:leader="dot" w:pos="9345"/>
      </w:tabs>
      <w:spacing w:before="0" w:after="0"/>
      <w:jc w:val="both"/>
    </w:pPr>
    <w:rPr>
      <w:rFonts w:asciiTheme="minorHAnsi" w:hAnsiTheme="minorHAnsi" w:cstheme="minorHAnsi"/>
      <w:b/>
      <w:bCs/>
      <w:i/>
      <w:iCs/>
      <w:sz w:val="24"/>
      <w:szCs w:val="24"/>
    </w:rPr>
  </w:style>
  <w:style w:type="paragraph" w:styleId="TOC2">
    <w:name w:val="toc 2"/>
    <w:basedOn w:val="Normal"/>
    <w:next w:val="Normal"/>
    <w:autoRedefine/>
    <w:uiPriority w:val="39"/>
    <w:qFormat/>
    <w:rsid w:val="003127C0"/>
    <w:pPr>
      <w:spacing w:before="120" w:after="0"/>
      <w:ind w:left="260"/>
    </w:pPr>
    <w:rPr>
      <w:rFonts w:asciiTheme="minorHAnsi" w:hAnsiTheme="minorHAnsi" w:cstheme="minorHAnsi"/>
      <w:b/>
      <w:bCs/>
      <w:sz w:val="22"/>
    </w:rPr>
  </w:style>
  <w:style w:type="paragraph" w:styleId="TOC3">
    <w:name w:val="toc 3"/>
    <w:basedOn w:val="Normal"/>
    <w:next w:val="Normal"/>
    <w:autoRedefine/>
    <w:uiPriority w:val="39"/>
    <w:qFormat/>
    <w:rsid w:val="003127C0"/>
    <w:pPr>
      <w:spacing w:before="0" w:after="0"/>
      <w:ind w:left="520"/>
    </w:pPr>
    <w:rPr>
      <w:rFonts w:asciiTheme="minorHAnsi" w:hAnsiTheme="minorHAnsi" w:cstheme="minorHAnsi"/>
      <w:sz w:val="20"/>
      <w:szCs w:val="20"/>
    </w:rPr>
  </w:style>
  <w:style w:type="paragraph" w:customStyle="1" w:styleId="bang1">
    <w:name w:val="bang 1"/>
    <w:basedOn w:val="Normal"/>
    <w:qFormat/>
    <w:rsid w:val="003127C0"/>
    <w:pPr>
      <w:keepNext/>
      <w:spacing w:line="360" w:lineRule="exact"/>
      <w:jc w:val="center"/>
      <w:outlineLvl w:val="0"/>
    </w:pPr>
    <w:rPr>
      <w:rFonts w:eastAsia="Times New Roman"/>
      <w:bCs/>
      <w:i/>
      <w:szCs w:val="32"/>
    </w:rPr>
  </w:style>
  <w:style w:type="paragraph" w:styleId="TOAHeading">
    <w:name w:val="toa heading"/>
    <w:basedOn w:val="Normal"/>
    <w:next w:val="Normal"/>
    <w:semiHidden/>
    <w:qFormat/>
    <w:rsid w:val="003127C0"/>
    <w:pPr>
      <w:spacing w:before="120" w:after="0" w:line="240" w:lineRule="auto"/>
    </w:pPr>
    <w:rPr>
      <w:rFonts w:ascii="Arial" w:eastAsia="Times New Roman" w:hAnsi="Arial" w:cs="Arial"/>
      <w:b/>
      <w:bCs/>
      <w:sz w:val="24"/>
      <w:szCs w:val="24"/>
    </w:rPr>
  </w:style>
  <w:style w:type="paragraph" w:styleId="TOC4">
    <w:name w:val="toc 4"/>
    <w:basedOn w:val="Normal"/>
    <w:next w:val="Normal"/>
    <w:autoRedefine/>
    <w:qFormat/>
    <w:rsid w:val="003127C0"/>
    <w:pPr>
      <w:spacing w:before="0" w:after="0"/>
      <w:ind w:left="780"/>
    </w:pPr>
    <w:rPr>
      <w:rFonts w:asciiTheme="minorHAnsi" w:hAnsiTheme="minorHAnsi" w:cstheme="minorHAnsi"/>
      <w:sz w:val="20"/>
      <w:szCs w:val="20"/>
    </w:rPr>
  </w:style>
  <w:style w:type="paragraph" w:styleId="TOC5">
    <w:name w:val="toc 5"/>
    <w:basedOn w:val="Normal"/>
    <w:next w:val="Normal"/>
    <w:autoRedefine/>
    <w:qFormat/>
    <w:rsid w:val="003127C0"/>
    <w:pPr>
      <w:spacing w:before="0" w:after="0"/>
      <w:ind w:left="1040"/>
    </w:pPr>
    <w:rPr>
      <w:rFonts w:asciiTheme="minorHAnsi" w:hAnsiTheme="minorHAnsi" w:cstheme="minorHAnsi"/>
      <w:sz w:val="20"/>
      <w:szCs w:val="20"/>
    </w:rPr>
  </w:style>
  <w:style w:type="paragraph" w:styleId="TOC6">
    <w:name w:val="toc 6"/>
    <w:basedOn w:val="Normal"/>
    <w:next w:val="Normal"/>
    <w:autoRedefine/>
    <w:qFormat/>
    <w:rsid w:val="003127C0"/>
    <w:pPr>
      <w:spacing w:before="0" w:after="0"/>
      <w:ind w:left="1300"/>
    </w:pPr>
    <w:rPr>
      <w:rFonts w:asciiTheme="minorHAnsi" w:hAnsiTheme="minorHAnsi" w:cstheme="minorHAnsi"/>
      <w:sz w:val="20"/>
      <w:szCs w:val="20"/>
    </w:rPr>
  </w:style>
  <w:style w:type="paragraph" w:styleId="TOC7">
    <w:name w:val="toc 7"/>
    <w:basedOn w:val="Normal"/>
    <w:next w:val="Normal"/>
    <w:autoRedefine/>
    <w:qFormat/>
    <w:rsid w:val="003127C0"/>
    <w:pPr>
      <w:spacing w:before="0" w:after="0"/>
      <w:ind w:left="1560"/>
    </w:pPr>
    <w:rPr>
      <w:rFonts w:asciiTheme="minorHAnsi" w:hAnsiTheme="minorHAnsi" w:cstheme="minorHAnsi"/>
      <w:sz w:val="20"/>
      <w:szCs w:val="20"/>
    </w:rPr>
  </w:style>
  <w:style w:type="paragraph" w:styleId="TOC8">
    <w:name w:val="toc 8"/>
    <w:basedOn w:val="Normal"/>
    <w:next w:val="Normal"/>
    <w:autoRedefine/>
    <w:qFormat/>
    <w:rsid w:val="003127C0"/>
    <w:pPr>
      <w:spacing w:before="0" w:after="0"/>
      <w:ind w:left="1820"/>
    </w:pPr>
    <w:rPr>
      <w:rFonts w:asciiTheme="minorHAnsi" w:hAnsiTheme="minorHAnsi" w:cstheme="minorHAnsi"/>
      <w:sz w:val="20"/>
      <w:szCs w:val="20"/>
    </w:rPr>
  </w:style>
  <w:style w:type="paragraph" w:styleId="TOC9">
    <w:name w:val="toc 9"/>
    <w:basedOn w:val="Normal"/>
    <w:next w:val="Normal"/>
    <w:autoRedefine/>
    <w:qFormat/>
    <w:rsid w:val="003127C0"/>
    <w:pPr>
      <w:spacing w:before="0" w:after="0"/>
      <w:ind w:left="2080"/>
    </w:pPr>
    <w:rPr>
      <w:rFonts w:asciiTheme="minorHAnsi" w:hAnsiTheme="minorHAnsi" w:cstheme="minorHAnsi"/>
      <w:sz w:val="20"/>
      <w:szCs w:val="20"/>
    </w:rPr>
  </w:style>
  <w:style w:type="paragraph" w:customStyle="1" w:styleId="sodo1">
    <w:name w:val="sodo1"/>
    <w:basedOn w:val="Normal"/>
    <w:qFormat/>
    <w:rsid w:val="003127C0"/>
    <w:pPr>
      <w:keepNext/>
      <w:spacing w:line="360" w:lineRule="exact"/>
      <w:jc w:val="center"/>
      <w:outlineLvl w:val="0"/>
    </w:pPr>
    <w:rPr>
      <w:rFonts w:eastAsia="Times New Roman"/>
      <w:b/>
      <w:bCs/>
      <w:i/>
      <w:sz w:val="28"/>
      <w:szCs w:val="32"/>
    </w:rPr>
  </w:style>
  <w:style w:type="paragraph" w:customStyle="1" w:styleId="normal-p">
    <w:name w:val="normal-p"/>
    <w:basedOn w:val="Normal"/>
    <w:qFormat/>
    <w:rsid w:val="003127C0"/>
    <w:pPr>
      <w:spacing w:before="100" w:beforeAutospacing="1" w:after="100" w:afterAutospacing="1" w:line="240" w:lineRule="auto"/>
    </w:pPr>
    <w:rPr>
      <w:rFonts w:eastAsia="Times New Roman"/>
      <w:sz w:val="24"/>
      <w:szCs w:val="24"/>
    </w:rPr>
  </w:style>
  <w:style w:type="character" w:customStyle="1" w:styleId="normal-h">
    <w:name w:val="normal-h"/>
    <w:qFormat/>
    <w:rsid w:val="003127C0"/>
  </w:style>
  <w:style w:type="character" w:customStyle="1" w:styleId="label">
    <w:name w:val="label"/>
    <w:qFormat/>
    <w:rsid w:val="003127C0"/>
  </w:style>
  <w:style w:type="character" w:customStyle="1" w:styleId="CharChar7">
    <w:name w:val="Char Char7"/>
    <w:qFormat/>
    <w:locked/>
    <w:rsid w:val="003127C0"/>
    <w:rPr>
      <w:sz w:val="28"/>
      <w:szCs w:val="28"/>
      <w:lang w:val="en-US" w:eastAsia="en-US" w:bidi="ar-SA"/>
    </w:rPr>
  </w:style>
  <w:style w:type="paragraph" w:customStyle="1" w:styleId="Main">
    <w:name w:val="Main"/>
    <w:basedOn w:val="Normal"/>
    <w:next w:val="Normal"/>
    <w:autoRedefine/>
    <w:rsid w:val="003127C0"/>
    <w:pPr>
      <w:spacing w:before="120" w:after="0" w:line="360" w:lineRule="exact"/>
      <w:jc w:val="both"/>
      <w:outlineLvl w:val="1"/>
    </w:pPr>
    <w:rPr>
      <w:rFonts w:eastAsia="Times New Roman"/>
      <w:b/>
      <w:bCs/>
      <w:iCs/>
      <w:kern w:val="2"/>
      <w:sz w:val="24"/>
      <w:szCs w:val="24"/>
      <w:lang w:val="vi-VN"/>
    </w:rPr>
  </w:style>
  <w:style w:type="paragraph" w:customStyle="1" w:styleId="VDnoidung">
    <w:name w:val="VDnoidung"/>
    <w:basedOn w:val="ListBullet2"/>
    <w:semiHidden/>
    <w:qFormat/>
    <w:rsid w:val="003127C0"/>
    <w:pPr>
      <w:tabs>
        <w:tab w:val="clear" w:pos="1080"/>
      </w:tabs>
      <w:spacing w:after="120" w:line="312" w:lineRule="auto"/>
      <w:ind w:left="0" w:firstLine="720"/>
      <w:jc w:val="both"/>
    </w:pPr>
    <w:rPr>
      <w:rFonts w:ascii=".VnTime" w:hAnsi=".VnTime"/>
      <w:szCs w:val="20"/>
      <w:lang w:val="en-GB"/>
    </w:rPr>
  </w:style>
  <w:style w:type="paragraph" w:customStyle="1" w:styleId="danhmucbangyenchinh">
    <w:name w:val="danh muc bang yen chinh"/>
    <w:basedOn w:val="TableofFigures"/>
    <w:link w:val="danhmucbangyenchinhChar"/>
    <w:qFormat/>
    <w:rsid w:val="003127C0"/>
    <w:pPr>
      <w:tabs>
        <w:tab w:val="right" w:leader="dot" w:pos="9345"/>
      </w:tabs>
    </w:pPr>
    <w:rPr>
      <w:noProof/>
    </w:rPr>
  </w:style>
  <w:style w:type="character" w:customStyle="1" w:styleId="danhmucbangyenchinhChar">
    <w:name w:val="danh muc bang yen chinh Char"/>
    <w:link w:val="danhmucbangyenchinh"/>
    <w:qFormat/>
    <w:rsid w:val="003127C0"/>
    <w:rPr>
      <w:rFonts w:ascii=".VnTime" w:eastAsia="Times New Roman" w:hAnsi=".VnTime" w:cs="Times New Roman"/>
      <w:noProof/>
      <w:sz w:val="28"/>
      <w:szCs w:val="28"/>
      <w:lang w:val="en-US"/>
    </w:rPr>
  </w:style>
  <w:style w:type="paragraph" w:customStyle="1" w:styleId="CharCharCharChar">
    <w:name w:val="Char Char Char Char"/>
    <w:basedOn w:val="Heading3"/>
    <w:autoRedefine/>
    <w:qFormat/>
    <w:rsid w:val="003127C0"/>
    <w:pPr>
      <w:keepLines/>
      <w:widowControl w:val="0"/>
      <w:tabs>
        <w:tab w:val="num" w:pos="360"/>
      </w:tabs>
      <w:adjustRightInd w:val="0"/>
      <w:spacing w:before="120" w:after="120" w:line="436" w:lineRule="exact"/>
      <w:ind w:left="357"/>
      <w:outlineLvl w:val="3"/>
    </w:pPr>
    <w:rPr>
      <w:rFonts w:ascii="Tahoma" w:eastAsia="SimSun" w:hAnsi="Tahoma"/>
      <w:b w:val="0"/>
      <w:bCs w:val="0"/>
      <w:spacing w:val="-10"/>
      <w:kern w:val="2"/>
      <w:sz w:val="24"/>
      <w:szCs w:val="24"/>
      <w:lang w:eastAsia="zh-CN"/>
    </w:rPr>
  </w:style>
  <w:style w:type="character" w:customStyle="1" w:styleId="MyHeaderCharChar">
    <w:name w:val="MyHeader Char Char"/>
    <w:locked/>
    <w:rsid w:val="003127C0"/>
    <w:rPr>
      <w:sz w:val="28"/>
      <w:szCs w:val="28"/>
      <w:lang w:val="en-US" w:eastAsia="en-US" w:bidi="ar-SA"/>
    </w:rPr>
  </w:style>
  <w:style w:type="paragraph" w:customStyle="1" w:styleId="xl35">
    <w:name w:val="xl35"/>
    <w:basedOn w:val="Normal"/>
    <w:qFormat/>
    <w:rsid w:val="003127C0"/>
    <w:pPr>
      <w:pBdr>
        <w:left w:val="single" w:sz="4" w:space="0" w:color="auto"/>
        <w:bottom w:val="single" w:sz="4" w:space="0" w:color="auto"/>
        <w:right w:val="single" w:sz="4" w:space="0" w:color="auto"/>
      </w:pBdr>
      <w:spacing w:before="100" w:after="100" w:line="240" w:lineRule="auto"/>
      <w:jc w:val="center"/>
      <w:textAlignment w:val="center"/>
    </w:pPr>
    <w:rPr>
      <w:rFonts w:ascii="Arial" w:eastAsia="Times New Roman" w:hAnsi="Arial" w:cs="Arial"/>
      <w:sz w:val="24"/>
      <w:szCs w:val="24"/>
    </w:rPr>
  </w:style>
  <w:style w:type="paragraph" w:customStyle="1" w:styleId="HNH">
    <w:name w:val="HÌNH"/>
    <w:basedOn w:val="Heading1"/>
    <w:rsid w:val="003127C0"/>
    <w:pPr>
      <w:spacing w:before="0" w:after="0" w:line="360" w:lineRule="exact"/>
      <w:jc w:val="center"/>
    </w:pPr>
    <w:rPr>
      <w:rFonts w:ascii="Times New Roman" w:hAnsi="Times New Roman"/>
      <w:lang w:val="pt-BR"/>
    </w:rPr>
  </w:style>
  <w:style w:type="paragraph" w:customStyle="1" w:styleId="bocuc">
    <w:name w:val="bo cuc"/>
    <w:basedOn w:val="Normal"/>
    <w:qFormat/>
    <w:rsid w:val="003127C0"/>
    <w:pPr>
      <w:spacing w:before="0" w:after="0" w:line="240" w:lineRule="auto"/>
    </w:pPr>
    <w:rPr>
      <w:rFonts w:ascii=".VnTime" w:eastAsia="Times New Roman" w:hAnsi=".VnTime"/>
      <w:sz w:val="28"/>
      <w:szCs w:val="28"/>
      <w:lang w:val="fr-FR"/>
    </w:rPr>
  </w:style>
  <w:style w:type="paragraph" w:customStyle="1" w:styleId="TOM">
    <w:name w:val="TOM"/>
    <w:basedOn w:val="Heading1"/>
    <w:rsid w:val="003127C0"/>
    <w:pPr>
      <w:spacing w:before="0" w:after="0" w:line="360" w:lineRule="exact"/>
      <w:jc w:val="center"/>
    </w:pPr>
    <w:rPr>
      <w:rFonts w:ascii="Times New Roman" w:hAnsi="Times New Roman"/>
      <w:sz w:val="28"/>
      <w:szCs w:val="28"/>
      <w:lang w:val="fr-FR"/>
    </w:rPr>
  </w:style>
  <w:style w:type="paragraph" w:customStyle="1" w:styleId="T">
    <w:name w:val="T"/>
    <w:basedOn w:val="Heading1"/>
    <w:rsid w:val="003127C0"/>
    <w:pPr>
      <w:spacing w:before="0" w:after="0" w:line="360" w:lineRule="exact"/>
      <w:jc w:val="center"/>
    </w:pPr>
    <w:rPr>
      <w:rFonts w:ascii="Times New Roman" w:hAnsi="Times New Roman"/>
      <w:sz w:val="28"/>
      <w:szCs w:val="28"/>
      <w:lang w:val="fr-FR"/>
    </w:rPr>
  </w:style>
  <w:style w:type="character" w:customStyle="1" w:styleId="st">
    <w:name w:val="st"/>
    <w:qFormat/>
    <w:rsid w:val="003127C0"/>
  </w:style>
  <w:style w:type="paragraph" w:customStyle="1" w:styleId="bold">
    <w:name w:val="bold"/>
    <w:basedOn w:val="Normal"/>
    <w:rsid w:val="003127C0"/>
    <w:pPr>
      <w:spacing w:before="100" w:beforeAutospacing="1" w:after="100" w:afterAutospacing="1" w:line="240" w:lineRule="auto"/>
    </w:pPr>
    <w:rPr>
      <w:rFonts w:eastAsia="Times New Roman"/>
      <w:b/>
      <w:bCs/>
      <w:sz w:val="24"/>
      <w:szCs w:val="24"/>
    </w:rPr>
  </w:style>
  <w:style w:type="paragraph" w:customStyle="1" w:styleId="italic">
    <w:name w:val="italic"/>
    <w:basedOn w:val="Normal"/>
    <w:rsid w:val="003127C0"/>
    <w:pPr>
      <w:spacing w:before="100" w:beforeAutospacing="1" w:after="100" w:afterAutospacing="1" w:line="240" w:lineRule="auto"/>
    </w:pPr>
    <w:rPr>
      <w:rFonts w:eastAsia="Times New Roman"/>
      <w:i/>
      <w:iCs/>
      <w:sz w:val="24"/>
      <w:szCs w:val="24"/>
    </w:rPr>
  </w:style>
  <w:style w:type="paragraph" w:customStyle="1" w:styleId="danhmcbng0">
    <w:name w:val="danh mục bảng"/>
    <w:basedOn w:val="Normal"/>
    <w:rsid w:val="003127C0"/>
    <w:pPr>
      <w:spacing w:before="0" w:after="0" w:line="240" w:lineRule="auto"/>
    </w:pPr>
    <w:rPr>
      <w:rFonts w:eastAsia="Times New Roman"/>
      <w:sz w:val="28"/>
      <w:szCs w:val="28"/>
    </w:rPr>
  </w:style>
  <w:style w:type="paragraph" w:customStyle="1" w:styleId="SODOA">
    <w:name w:val="SODOA"/>
    <w:basedOn w:val="Normal"/>
    <w:rsid w:val="003127C0"/>
    <w:pPr>
      <w:spacing w:line="360" w:lineRule="exact"/>
      <w:ind w:left="720" w:firstLine="720"/>
      <w:jc w:val="center"/>
    </w:pPr>
    <w:rPr>
      <w:rFonts w:eastAsia="Times New Roman"/>
      <w:b/>
      <w:bCs/>
      <w:i/>
      <w:iCs/>
      <w:sz w:val="28"/>
      <w:szCs w:val="28"/>
      <w:lang w:val="pt-BR"/>
    </w:rPr>
  </w:style>
  <w:style w:type="paragraph" w:customStyle="1" w:styleId="StyleJustifiedLeft10mmLinespacing15lines">
    <w:name w:val="Style Justified Left:  10 mm Line spacing:  1.5 lines"/>
    <w:basedOn w:val="Normal"/>
    <w:rsid w:val="003127C0"/>
    <w:pPr>
      <w:spacing w:before="0" w:after="0" w:line="360" w:lineRule="auto"/>
      <w:ind w:left="851"/>
      <w:jc w:val="both"/>
    </w:pPr>
    <w:rPr>
      <w:rFonts w:ascii="Arial" w:eastAsia="Times New Roman" w:hAnsi="Arial"/>
      <w:sz w:val="24"/>
      <w:szCs w:val="20"/>
    </w:rPr>
  </w:style>
  <w:style w:type="character" w:customStyle="1" w:styleId="CharChar1">
    <w:name w:val="Char Char1"/>
    <w:aliases w:val="Footer Char1,aaaaa Char1"/>
    <w:qFormat/>
    <w:locked/>
    <w:rsid w:val="003127C0"/>
    <w:rPr>
      <w:sz w:val="28"/>
      <w:szCs w:val="28"/>
      <w:lang w:val="en-US" w:eastAsia="en-US" w:bidi="ar-SA"/>
    </w:rPr>
  </w:style>
  <w:style w:type="paragraph" w:customStyle="1" w:styleId="BANG10">
    <w:name w:val="BANG1"/>
    <w:basedOn w:val="Normal"/>
    <w:rsid w:val="003127C0"/>
    <w:pPr>
      <w:spacing w:line="360" w:lineRule="exact"/>
      <w:jc w:val="center"/>
      <w:outlineLvl w:val="0"/>
    </w:pPr>
    <w:rPr>
      <w:rFonts w:eastAsia="Times New Roman"/>
      <w:b/>
      <w:i/>
      <w:sz w:val="28"/>
      <w:szCs w:val="32"/>
    </w:rPr>
  </w:style>
  <w:style w:type="character" w:customStyle="1" w:styleId="MTEquationSection">
    <w:name w:val="MTEquationSection"/>
    <w:qFormat/>
    <w:rsid w:val="003127C0"/>
    <w:rPr>
      <w:vanish/>
      <w:color w:val="FF0000"/>
      <w:lang w:val="it-IT"/>
    </w:rPr>
  </w:style>
  <w:style w:type="character" w:customStyle="1" w:styleId="CharChar101">
    <w:name w:val="Char Char101"/>
    <w:qFormat/>
    <w:locked/>
    <w:rsid w:val="003127C0"/>
    <w:rPr>
      <w:sz w:val="24"/>
      <w:szCs w:val="24"/>
      <w:lang w:val="en-US" w:eastAsia="en-US" w:bidi="ar-SA"/>
    </w:rPr>
  </w:style>
  <w:style w:type="character" w:customStyle="1" w:styleId="apple-converted-space">
    <w:name w:val="apple-converted-space"/>
    <w:qFormat/>
    <w:rsid w:val="003127C0"/>
  </w:style>
  <w:style w:type="paragraph" w:customStyle="1" w:styleId="MTDisplayEquation">
    <w:name w:val="MTDisplayEquation"/>
    <w:basedOn w:val="Heading1"/>
    <w:next w:val="Normal"/>
    <w:uiPriority w:val="99"/>
    <w:rsid w:val="003127C0"/>
    <w:pPr>
      <w:widowControl w:val="0"/>
      <w:tabs>
        <w:tab w:val="center" w:pos="4620"/>
        <w:tab w:val="right" w:pos="9240"/>
      </w:tabs>
      <w:spacing w:before="0" w:after="120" w:line="360" w:lineRule="exact"/>
      <w:jc w:val="center"/>
    </w:pPr>
    <w:rPr>
      <w:rFonts w:ascii="Times New Roman" w:hAnsi="Times New Roman"/>
    </w:rPr>
  </w:style>
  <w:style w:type="paragraph" w:customStyle="1" w:styleId="webthanbai1">
    <w:name w:val="webthanbai1"/>
    <w:basedOn w:val="Normal"/>
    <w:uiPriority w:val="99"/>
    <w:rsid w:val="003127C0"/>
    <w:pPr>
      <w:spacing w:before="100" w:beforeAutospacing="1" w:after="100" w:afterAutospacing="1" w:line="240" w:lineRule="auto"/>
    </w:pPr>
    <w:rPr>
      <w:rFonts w:eastAsia="Times New Roman"/>
      <w:sz w:val="24"/>
      <w:szCs w:val="24"/>
    </w:rPr>
  </w:style>
  <w:style w:type="paragraph" w:customStyle="1" w:styleId="Danhmcbang">
    <w:name w:val="Danh mục bang"/>
    <w:basedOn w:val="Normal"/>
    <w:qFormat/>
    <w:rsid w:val="003127C0"/>
    <w:pPr>
      <w:keepNext/>
      <w:spacing w:line="360" w:lineRule="exact"/>
      <w:jc w:val="center"/>
    </w:pPr>
    <w:rPr>
      <w:rFonts w:eastAsia="Times New Roman"/>
      <w:b/>
      <w:bCs/>
      <w:color w:val="000000"/>
      <w:sz w:val="32"/>
      <w:szCs w:val="32"/>
    </w:rPr>
  </w:style>
  <w:style w:type="paragraph" w:customStyle="1" w:styleId="m">
    <w:name w:val="m"/>
    <w:basedOn w:val="Normal"/>
    <w:link w:val="mChar"/>
    <w:qFormat/>
    <w:rsid w:val="003127C0"/>
    <w:pPr>
      <w:widowControl w:val="0"/>
      <w:spacing w:before="0" w:after="0" w:line="240" w:lineRule="auto"/>
      <w:ind w:firstLine="706"/>
      <w:jc w:val="both"/>
    </w:pPr>
    <w:rPr>
      <w:rFonts w:eastAsia="Times New Roman"/>
      <w:szCs w:val="26"/>
      <w:lang w:val="af-ZA"/>
    </w:rPr>
  </w:style>
  <w:style w:type="character" w:customStyle="1" w:styleId="mChar">
    <w:name w:val="m Char"/>
    <w:link w:val="m"/>
    <w:qFormat/>
    <w:rsid w:val="003127C0"/>
    <w:rPr>
      <w:rFonts w:eastAsia="Times New Roman" w:cs="Times New Roman"/>
      <w:sz w:val="26"/>
      <w:szCs w:val="26"/>
      <w:lang w:val="af-ZA"/>
    </w:rPr>
  </w:style>
  <w:style w:type="paragraph" w:customStyle="1" w:styleId="M3">
    <w:name w:val="M3"/>
    <w:basedOn w:val="Heading3"/>
    <w:uiPriority w:val="99"/>
    <w:rsid w:val="003127C0"/>
    <w:pPr>
      <w:tabs>
        <w:tab w:val="num" w:pos="1800"/>
      </w:tabs>
      <w:spacing w:before="0" w:after="0"/>
      <w:ind w:firstLine="288"/>
      <w:jc w:val="both"/>
    </w:pPr>
    <w:rPr>
      <w:rFonts w:ascii="Times New Roman" w:hAnsi="Times New Roman"/>
      <w:lang w:val="af-ZA"/>
    </w:rPr>
  </w:style>
  <w:style w:type="paragraph" w:customStyle="1" w:styleId="mh">
    <w:name w:val="mh"/>
    <w:basedOn w:val="Heading1"/>
    <w:uiPriority w:val="99"/>
    <w:rsid w:val="003127C0"/>
    <w:pPr>
      <w:tabs>
        <w:tab w:val="num" w:pos="360"/>
      </w:tabs>
      <w:spacing w:before="0"/>
      <w:jc w:val="center"/>
    </w:pPr>
    <w:rPr>
      <w:rFonts w:ascii="Times New Roman" w:hAnsi="Times New Roman"/>
      <w:i/>
      <w:sz w:val="26"/>
      <w:szCs w:val="26"/>
    </w:rPr>
  </w:style>
  <w:style w:type="paragraph" w:customStyle="1" w:styleId="MB">
    <w:name w:val="MB"/>
    <w:basedOn w:val="Heading1"/>
    <w:uiPriority w:val="99"/>
    <w:rsid w:val="003127C0"/>
    <w:pPr>
      <w:tabs>
        <w:tab w:val="num" w:pos="360"/>
      </w:tabs>
      <w:spacing w:before="0"/>
      <w:jc w:val="center"/>
    </w:pPr>
    <w:rPr>
      <w:rFonts w:ascii="Times New Roman" w:hAnsi="Times New Roman"/>
      <w:i/>
      <w:sz w:val="26"/>
      <w:szCs w:val="26"/>
      <w:lang w:val="af-ZA"/>
    </w:rPr>
  </w:style>
  <w:style w:type="paragraph" w:customStyle="1" w:styleId="CharCharCharChar3">
    <w:name w:val="Char Char Char Char3"/>
    <w:basedOn w:val="Normal"/>
    <w:next w:val="Normal"/>
    <w:autoRedefine/>
    <w:semiHidden/>
    <w:qFormat/>
    <w:rsid w:val="003127C0"/>
    <w:pPr>
      <w:spacing w:before="120" w:after="120"/>
    </w:pPr>
    <w:rPr>
      <w:rFonts w:eastAsia="Times New Roman"/>
      <w:sz w:val="28"/>
      <w:szCs w:val="28"/>
    </w:rPr>
  </w:style>
  <w:style w:type="paragraph" w:customStyle="1" w:styleId="bang11">
    <w:name w:val="bang1"/>
    <w:basedOn w:val="Normal"/>
    <w:qFormat/>
    <w:rsid w:val="003127C0"/>
    <w:pPr>
      <w:keepNext/>
      <w:spacing w:before="0" w:after="0" w:line="360" w:lineRule="exact"/>
      <w:ind w:firstLine="652"/>
      <w:jc w:val="center"/>
      <w:outlineLvl w:val="0"/>
    </w:pPr>
    <w:rPr>
      <w:rFonts w:eastAsia="Times New Roman"/>
      <w:b/>
      <w:bCs/>
      <w:i/>
      <w:sz w:val="28"/>
      <w:szCs w:val="28"/>
    </w:rPr>
  </w:style>
  <w:style w:type="paragraph" w:customStyle="1" w:styleId="t1Char">
    <w:name w:val="t1 Char"/>
    <w:basedOn w:val="Normal"/>
    <w:qFormat/>
    <w:rsid w:val="003127C0"/>
    <w:pPr>
      <w:spacing w:before="120" w:after="120" w:line="276" w:lineRule="auto"/>
      <w:ind w:left="360"/>
      <w:jc w:val="both"/>
    </w:pPr>
    <w:rPr>
      <w:rFonts w:ascii=".VnArial" w:eastAsia=".VnTime" w:hAnsi=".VnArial" w:cs=".VnArial"/>
      <w:sz w:val="22"/>
      <w:lang w:val="fr-FR"/>
    </w:rPr>
  </w:style>
  <w:style w:type="paragraph" w:customStyle="1" w:styleId="bang0">
    <w:name w:val="bang 0"/>
    <w:basedOn w:val="Normal"/>
    <w:qFormat/>
    <w:rsid w:val="003127C0"/>
    <w:pPr>
      <w:widowControl w:val="0"/>
      <w:autoSpaceDE w:val="0"/>
      <w:autoSpaceDN w:val="0"/>
      <w:adjustRightInd w:val="0"/>
      <w:spacing w:before="0" w:line="340" w:lineRule="exact"/>
      <w:jc w:val="center"/>
    </w:pPr>
    <w:rPr>
      <w:rFonts w:eastAsia="Times New Roman"/>
      <w:i/>
      <w:iCs/>
      <w:color w:val="000000"/>
      <w:szCs w:val="26"/>
    </w:rPr>
  </w:style>
  <w:style w:type="paragraph" w:customStyle="1" w:styleId="text1">
    <w:name w:val="text 1"/>
    <w:basedOn w:val="BodyTextIndent2"/>
    <w:qFormat/>
    <w:rsid w:val="003127C0"/>
    <w:pPr>
      <w:spacing w:after="60" w:line="312" w:lineRule="auto"/>
      <w:ind w:left="0" w:firstLine="567"/>
      <w:jc w:val="both"/>
    </w:pPr>
    <w:rPr>
      <w:rFonts w:eastAsia="Times New Roman"/>
      <w:sz w:val="28"/>
      <w:szCs w:val="24"/>
    </w:rPr>
  </w:style>
  <w:style w:type="paragraph" w:customStyle="1" w:styleId="bang2">
    <w:name w:val="bang2"/>
    <w:basedOn w:val="Normal"/>
    <w:qFormat/>
    <w:rsid w:val="003127C0"/>
    <w:pPr>
      <w:keepNext/>
      <w:spacing w:before="0" w:after="0" w:line="360" w:lineRule="exact"/>
      <w:ind w:firstLine="652"/>
      <w:jc w:val="center"/>
      <w:outlineLvl w:val="0"/>
    </w:pPr>
    <w:rPr>
      <w:rFonts w:eastAsia="Times New Roman"/>
      <w:b/>
      <w:bCs/>
      <w:i/>
      <w:szCs w:val="26"/>
    </w:rPr>
  </w:style>
  <w:style w:type="paragraph" w:customStyle="1" w:styleId="sodo0">
    <w:name w:val="sodo0"/>
    <w:basedOn w:val="Normal"/>
    <w:qFormat/>
    <w:rsid w:val="003127C0"/>
    <w:pPr>
      <w:spacing w:after="0" w:line="360" w:lineRule="exact"/>
      <w:jc w:val="center"/>
      <w:outlineLvl w:val="0"/>
    </w:pPr>
    <w:rPr>
      <w:rFonts w:eastAsia="Times New Roman"/>
      <w:bCs/>
      <w:i/>
      <w:sz w:val="28"/>
      <w:szCs w:val="32"/>
    </w:rPr>
  </w:style>
  <w:style w:type="character" w:styleId="CommentReference">
    <w:name w:val="annotation reference"/>
    <w:qFormat/>
    <w:rsid w:val="003127C0"/>
    <w:rPr>
      <w:sz w:val="16"/>
      <w:szCs w:val="16"/>
    </w:rPr>
  </w:style>
  <w:style w:type="character" w:customStyle="1" w:styleId="Heading3CharCharCharCharCharChar1">
    <w:name w:val="Heading 3 Char Char Char Char Char Char1"/>
    <w:qFormat/>
    <w:locked/>
    <w:rsid w:val="003127C0"/>
    <w:rPr>
      <w:rFonts w:ascii="Arial" w:hAnsi="Arial" w:cs="Arial"/>
      <w:b/>
      <w:bCs/>
      <w:sz w:val="26"/>
      <w:szCs w:val="26"/>
      <w:lang w:val="en-US" w:eastAsia="en-US" w:bidi="ar-SA"/>
    </w:rPr>
  </w:style>
  <w:style w:type="paragraph" w:styleId="TOCHeading">
    <w:name w:val="TOC Heading"/>
    <w:basedOn w:val="Heading1"/>
    <w:next w:val="Normal"/>
    <w:uiPriority w:val="39"/>
    <w:unhideWhenUsed/>
    <w:qFormat/>
    <w:rsid w:val="003127C0"/>
    <w:pPr>
      <w:keepLines/>
      <w:spacing w:before="480" w:after="0" w:line="276" w:lineRule="auto"/>
      <w:outlineLvl w:val="9"/>
    </w:pPr>
    <w:rPr>
      <w:rFonts w:ascii="Cambria" w:hAnsi="Cambria"/>
      <w:color w:val="365F91"/>
      <w:kern w:val="0"/>
      <w:sz w:val="28"/>
      <w:szCs w:val="28"/>
    </w:rPr>
  </w:style>
  <w:style w:type="paragraph" w:customStyle="1" w:styleId="Btho">
    <w:name w:val="B tho"/>
    <w:basedOn w:val="TableofFigures"/>
    <w:link w:val="BthoChar"/>
    <w:qFormat/>
    <w:rsid w:val="003127C0"/>
    <w:pPr>
      <w:tabs>
        <w:tab w:val="right" w:leader="dot" w:pos="9961"/>
      </w:tabs>
    </w:pPr>
    <w:rPr>
      <w:rFonts w:ascii="Times New Roman" w:hAnsi="Times New Roman"/>
      <w:bCs/>
      <w:sz w:val="26"/>
      <w:szCs w:val="26"/>
    </w:rPr>
  </w:style>
  <w:style w:type="character" w:customStyle="1" w:styleId="BthoChar">
    <w:name w:val="B tho Char"/>
    <w:link w:val="Btho"/>
    <w:rsid w:val="003127C0"/>
    <w:rPr>
      <w:rFonts w:eastAsia="Times New Roman" w:cs="Times New Roman"/>
      <w:bCs/>
      <w:sz w:val="26"/>
      <w:szCs w:val="26"/>
      <w:lang w:val="en-US"/>
    </w:rPr>
  </w:style>
  <w:style w:type="paragraph" w:customStyle="1" w:styleId="STHO">
    <w:name w:val="S THO"/>
    <w:basedOn w:val="TableofFigures"/>
    <w:link w:val="STHOChar"/>
    <w:qFormat/>
    <w:rsid w:val="003127C0"/>
    <w:pPr>
      <w:tabs>
        <w:tab w:val="right" w:leader="dot" w:pos="9961"/>
      </w:tabs>
    </w:pPr>
    <w:rPr>
      <w:rFonts w:ascii="Times New Roman" w:hAnsi="Times New Roman"/>
      <w:b/>
      <w:bCs/>
    </w:rPr>
  </w:style>
  <w:style w:type="character" w:customStyle="1" w:styleId="STHOChar">
    <w:name w:val="S THO Char"/>
    <w:link w:val="STHO"/>
    <w:rsid w:val="003127C0"/>
    <w:rPr>
      <w:rFonts w:eastAsia="Times New Roman" w:cs="Times New Roman"/>
      <w:b/>
      <w:bCs/>
      <w:sz w:val="28"/>
      <w:szCs w:val="28"/>
      <w:lang w:val="en-US"/>
    </w:rPr>
  </w:style>
  <w:style w:type="paragraph" w:customStyle="1" w:styleId="chuthuong">
    <w:name w:val="chu thuong"/>
    <w:uiPriority w:val="99"/>
    <w:rsid w:val="003127C0"/>
    <w:pPr>
      <w:spacing w:before="240" w:after="0" w:line="312" w:lineRule="auto"/>
      <w:ind w:left="1418"/>
      <w:jc w:val="both"/>
    </w:pPr>
    <w:rPr>
      <w:rFonts w:ascii="Arial" w:eastAsia="Times New Roman" w:hAnsi="Arial" w:cs="Times New Roman"/>
      <w:noProof/>
      <w:color w:val="800080"/>
      <w:szCs w:val="20"/>
      <w:lang w:val="en-US"/>
    </w:rPr>
  </w:style>
  <w:style w:type="paragraph" w:styleId="BlockText">
    <w:name w:val="Block Text"/>
    <w:aliases w:val="Char Char Char Char Char Char Char Char Char"/>
    <w:basedOn w:val="Normal"/>
    <w:link w:val="BlockTextChar"/>
    <w:qFormat/>
    <w:rsid w:val="003127C0"/>
    <w:pPr>
      <w:tabs>
        <w:tab w:val="left" w:leader="dot" w:pos="8505"/>
      </w:tabs>
      <w:spacing w:before="240" w:after="0"/>
      <w:ind w:left="1418" w:right="566"/>
      <w:jc w:val="both"/>
    </w:pPr>
    <w:rPr>
      <w:rFonts w:ascii=".VnArialH" w:eastAsia="Times New Roman" w:hAnsi=".VnArialH"/>
      <w:sz w:val="24"/>
      <w:szCs w:val="20"/>
      <w:lang w:val="en-AU"/>
    </w:rPr>
  </w:style>
  <w:style w:type="paragraph" w:styleId="FootnoteText">
    <w:name w:val="footnote text"/>
    <w:basedOn w:val="Normal"/>
    <w:link w:val="FootnoteTextChar"/>
    <w:qFormat/>
    <w:rsid w:val="003127C0"/>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qFormat/>
    <w:rsid w:val="003127C0"/>
    <w:rPr>
      <w:rFonts w:eastAsia="Times New Roman" w:cs="Times New Roman"/>
      <w:sz w:val="20"/>
      <w:szCs w:val="20"/>
      <w:lang w:val="en-US"/>
    </w:rPr>
  </w:style>
  <w:style w:type="character" w:styleId="FootnoteReference">
    <w:name w:val="footnote reference"/>
    <w:qFormat/>
    <w:rsid w:val="003127C0"/>
    <w:rPr>
      <w:vertAlign w:val="superscript"/>
    </w:rPr>
  </w:style>
  <w:style w:type="character" w:customStyle="1" w:styleId="chuthuongChar">
    <w:name w:val="chu thuong Char"/>
    <w:rsid w:val="003127C0"/>
    <w:rPr>
      <w:rFonts w:ascii="Arial" w:hAnsi="Arial"/>
      <w:noProof/>
      <w:color w:val="800080"/>
      <w:sz w:val="24"/>
      <w:lang w:val="en-US" w:eastAsia="en-US" w:bidi="ar-SA"/>
    </w:rPr>
  </w:style>
  <w:style w:type="paragraph" w:customStyle="1" w:styleId="xl24">
    <w:name w:val="xl24"/>
    <w:basedOn w:val="Normal"/>
    <w:qFormat/>
    <w:rsid w:val="003127C0"/>
    <w:pPr>
      <w:pBdr>
        <w:left w:val="single" w:sz="4" w:space="0" w:color="808080"/>
        <w:right w:val="single" w:sz="4" w:space="0" w:color="808080"/>
      </w:pBdr>
      <w:spacing w:before="100" w:beforeAutospacing="1" w:after="100" w:afterAutospacing="1" w:line="240" w:lineRule="auto"/>
      <w:jc w:val="center"/>
      <w:textAlignment w:val="center"/>
    </w:pPr>
    <w:rPr>
      <w:rFonts w:eastAsia="Times New Roman"/>
      <w:b/>
      <w:bCs/>
      <w:color w:val="000080"/>
      <w:sz w:val="24"/>
      <w:szCs w:val="24"/>
    </w:rPr>
  </w:style>
  <w:style w:type="paragraph" w:customStyle="1" w:styleId="xl25">
    <w:name w:val="xl25"/>
    <w:basedOn w:val="Normal"/>
    <w:qFormat/>
    <w:rsid w:val="003127C0"/>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
    <w:name w:val="xl26"/>
    <w:basedOn w:val="Normal"/>
    <w:qFormat/>
    <w:rsid w:val="003127C0"/>
    <w:pPr>
      <w:pBdr>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eastAsia="Times New Roman"/>
      <w:b/>
      <w:bCs/>
      <w:color w:val="000080"/>
      <w:sz w:val="24"/>
      <w:szCs w:val="24"/>
    </w:rPr>
  </w:style>
  <w:style w:type="paragraph" w:customStyle="1" w:styleId="xl27">
    <w:name w:val="xl27"/>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
    <w:name w:val="xl28"/>
    <w:basedOn w:val="Normal"/>
    <w:qFormat/>
    <w:rsid w:val="003127C0"/>
    <w:pPr>
      <w:pBdr>
        <w:top w:val="single" w:sz="8"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9">
    <w:name w:val="xl29"/>
    <w:basedOn w:val="Normal"/>
    <w:qFormat/>
    <w:rsid w:val="003127C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
    <w:name w:val="xl30"/>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1">
    <w:name w:val="xl31"/>
    <w:basedOn w:val="Normal"/>
    <w:qFormat/>
    <w:rsid w:val="003127C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2">
    <w:name w:val="xl32"/>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3">
    <w:name w:val="xl33"/>
    <w:basedOn w:val="Normal"/>
    <w:qFormat/>
    <w:rsid w:val="003127C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4">
    <w:name w:val="xl34"/>
    <w:basedOn w:val="Normal"/>
    <w:qFormat/>
    <w:rsid w:val="003127C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36">
    <w:name w:val="xl36"/>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7">
    <w:name w:val="xl37"/>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38">
    <w:name w:val="xl38"/>
    <w:basedOn w:val="Normal"/>
    <w:qFormat/>
    <w:rsid w:val="003127C0"/>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9">
    <w:name w:val="xl39"/>
    <w:basedOn w:val="Normal"/>
    <w:qFormat/>
    <w:rsid w:val="003127C0"/>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0">
    <w:name w:val="xl40"/>
    <w:basedOn w:val="Normal"/>
    <w:qFormat/>
    <w:rsid w:val="003127C0"/>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41">
    <w:name w:val="xl41"/>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eastAsia="Times New Roman"/>
      <w:sz w:val="24"/>
      <w:szCs w:val="24"/>
    </w:rPr>
  </w:style>
  <w:style w:type="paragraph" w:customStyle="1" w:styleId="xl42">
    <w:name w:val="xl42"/>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3">
    <w:name w:val="xl43"/>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4">
    <w:name w:val="xl44"/>
    <w:basedOn w:val="Normal"/>
    <w:qFormat/>
    <w:rsid w:val="003127C0"/>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5">
    <w:name w:val="xl45"/>
    <w:basedOn w:val="Normal"/>
    <w:qFormat/>
    <w:rsid w:val="003127C0"/>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6">
    <w:name w:val="xl46"/>
    <w:basedOn w:val="Normal"/>
    <w:qFormat/>
    <w:rsid w:val="003127C0"/>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7">
    <w:name w:val="xl47"/>
    <w:basedOn w:val="Normal"/>
    <w:qFormat/>
    <w:rsid w:val="003127C0"/>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8">
    <w:name w:val="xl48"/>
    <w:basedOn w:val="Normal"/>
    <w:uiPriority w:val="99"/>
    <w:rsid w:val="003127C0"/>
    <w:pPr>
      <w:pBdr>
        <w:top w:val="single" w:sz="8"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49">
    <w:name w:val="xl49"/>
    <w:basedOn w:val="Normal"/>
    <w:uiPriority w:val="99"/>
    <w:rsid w:val="003127C0"/>
    <w:pPr>
      <w:pBdr>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NUMBERED">
    <w:name w:val="NUMBERED"/>
    <w:basedOn w:val="chuthuong"/>
    <w:uiPriority w:val="99"/>
    <w:rsid w:val="003127C0"/>
    <w:pPr>
      <w:tabs>
        <w:tab w:val="num" w:pos="1778"/>
      </w:tabs>
      <w:ind w:left="1778" w:hanging="360"/>
    </w:pPr>
  </w:style>
  <w:style w:type="paragraph" w:customStyle="1" w:styleId="MCCHNH">
    <w:name w:val="MỤC CHÍNH"/>
    <w:basedOn w:val="Header"/>
    <w:uiPriority w:val="99"/>
    <w:rsid w:val="003127C0"/>
    <w:pPr>
      <w:numPr>
        <w:numId w:val="1"/>
      </w:numPr>
      <w:tabs>
        <w:tab w:val="clear" w:pos="4320"/>
        <w:tab w:val="clear" w:pos="8640"/>
      </w:tabs>
      <w:spacing w:before="240" w:line="288" w:lineRule="auto"/>
      <w:jc w:val="both"/>
    </w:pPr>
    <w:rPr>
      <w:b/>
      <w:bCs/>
      <w:sz w:val="32"/>
      <w:szCs w:val="24"/>
    </w:rPr>
  </w:style>
  <w:style w:type="paragraph" w:customStyle="1" w:styleId="21Muc2">
    <w:name w:val="2.1.Muc 2"/>
    <w:basedOn w:val="chuthuong"/>
    <w:uiPriority w:val="99"/>
    <w:rsid w:val="003127C0"/>
    <w:pPr>
      <w:numPr>
        <w:ilvl w:val="1"/>
        <w:numId w:val="1"/>
      </w:numPr>
      <w:shd w:val="pct5" w:color="auto" w:fill="FFFFFF"/>
      <w:spacing w:before="120"/>
    </w:pPr>
    <w:rPr>
      <w:b/>
      <w:sz w:val="32"/>
    </w:rPr>
  </w:style>
  <w:style w:type="paragraph" w:customStyle="1" w:styleId="31Muc3">
    <w:name w:val="3.1.Muc 3"/>
    <w:basedOn w:val="Normal"/>
    <w:uiPriority w:val="99"/>
    <w:rsid w:val="003127C0"/>
    <w:pPr>
      <w:numPr>
        <w:ilvl w:val="2"/>
        <w:numId w:val="1"/>
      </w:numPr>
      <w:spacing w:before="240" w:after="0" w:line="360" w:lineRule="auto"/>
      <w:jc w:val="both"/>
    </w:pPr>
    <w:rPr>
      <w:rFonts w:ascii="Arial" w:eastAsia="Times New Roman" w:hAnsi="Arial" w:cs="Arial"/>
      <w:b/>
      <w:noProof/>
      <w:color w:val="800080"/>
      <w:sz w:val="22"/>
      <w:szCs w:val="20"/>
    </w:rPr>
  </w:style>
  <w:style w:type="paragraph" w:customStyle="1" w:styleId="Phanthamkhao">
    <w:name w:val="Phan tham khao"/>
    <w:basedOn w:val="chuthuong"/>
    <w:uiPriority w:val="99"/>
    <w:rsid w:val="003127C0"/>
    <w:rPr>
      <w:rFonts w:ascii=".VnArial" w:hAnsi=".VnArial"/>
      <w:i/>
      <w:color w:val="auto"/>
    </w:rPr>
  </w:style>
  <w:style w:type="paragraph" w:styleId="PlainText">
    <w:name w:val="Plain Text"/>
    <w:basedOn w:val="Normal"/>
    <w:link w:val="PlainTextChar"/>
    <w:uiPriority w:val="99"/>
    <w:rsid w:val="003127C0"/>
    <w:pPr>
      <w:spacing w:before="0"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3127C0"/>
    <w:rPr>
      <w:rFonts w:ascii="Courier New" w:eastAsia="Times New Roman" w:hAnsi="Courier New" w:cs="Times New Roman"/>
      <w:sz w:val="20"/>
      <w:szCs w:val="20"/>
      <w:lang w:val="en-US"/>
    </w:rPr>
  </w:style>
  <w:style w:type="paragraph" w:customStyle="1" w:styleId="xl50">
    <w:name w:val="xl50"/>
    <w:basedOn w:val="Normal"/>
    <w:uiPriority w:val="99"/>
    <w:rsid w:val="003127C0"/>
    <w:pPr>
      <w:pBdr>
        <w:bottom w:val="single" w:sz="4" w:space="0" w:color="808080"/>
      </w:pBdr>
      <w:spacing w:before="100" w:beforeAutospacing="1" w:after="100" w:afterAutospacing="1" w:line="240" w:lineRule="auto"/>
    </w:pPr>
    <w:rPr>
      <w:rFonts w:ascii="Arial" w:eastAsia="Times New Roman" w:hAnsi="Arial" w:cs="Arial"/>
      <w:sz w:val="24"/>
      <w:szCs w:val="24"/>
    </w:rPr>
  </w:style>
  <w:style w:type="paragraph" w:customStyle="1" w:styleId="xl51">
    <w:name w:val="xl51"/>
    <w:basedOn w:val="Normal"/>
    <w:uiPriority w:val="99"/>
    <w:rsid w:val="003127C0"/>
    <w:pPr>
      <w:pBdr>
        <w:top w:val="single" w:sz="8"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2">
    <w:name w:val="xl52"/>
    <w:basedOn w:val="Normal"/>
    <w:uiPriority w:val="99"/>
    <w:rsid w:val="003127C0"/>
    <w:pPr>
      <w:pBdr>
        <w:top w:val="single" w:sz="4"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3">
    <w:name w:val="xl53"/>
    <w:basedOn w:val="Normal"/>
    <w:uiPriority w:val="99"/>
    <w:rsid w:val="003127C0"/>
    <w:pPr>
      <w:pBdr>
        <w:top w:val="single" w:sz="8"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4">
    <w:name w:val="xl54"/>
    <w:basedOn w:val="Normal"/>
    <w:uiPriority w:val="99"/>
    <w:rsid w:val="003127C0"/>
    <w:pPr>
      <w:spacing w:before="100" w:beforeAutospacing="1" w:after="100" w:afterAutospacing="1" w:line="240" w:lineRule="auto"/>
    </w:pPr>
    <w:rPr>
      <w:rFonts w:ascii="Arial" w:eastAsia="Times New Roman" w:hAnsi="Arial" w:cs="Arial"/>
      <w:sz w:val="24"/>
      <w:szCs w:val="24"/>
    </w:rPr>
  </w:style>
  <w:style w:type="paragraph" w:customStyle="1" w:styleId="xl55">
    <w:name w:val="xl55"/>
    <w:basedOn w:val="Normal"/>
    <w:uiPriority w:val="99"/>
    <w:rsid w:val="003127C0"/>
    <w:pPr>
      <w:pBdr>
        <w:top w:val="single" w:sz="4" w:space="0" w:color="808080"/>
        <w:bottom w:val="single" w:sz="4" w:space="0" w:color="808080"/>
      </w:pBdr>
      <w:spacing w:before="100" w:beforeAutospacing="1" w:after="100" w:afterAutospacing="1" w:line="240" w:lineRule="auto"/>
    </w:pPr>
    <w:rPr>
      <w:rFonts w:ascii="Arial" w:eastAsia="Times New Roman" w:hAnsi="Arial" w:cs="Arial"/>
      <w:i/>
      <w:iCs/>
      <w:sz w:val="24"/>
      <w:szCs w:val="24"/>
    </w:rPr>
  </w:style>
  <w:style w:type="paragraph" w:customStyle="1" w:styleId="xl56">
    <w:name w:val="xl56"/>
    <w:basedOn w:val="Normal"/>
    <w:uiPriority w:val="99"/>
    <w:rsid w:val="003127C0"/>
    <w:pPr>
      <w:pBdr>
        <w:top w:val="single" w:sz="4" w:space="0" w:color="808080"/>
        <w:bottom w:val="single" w:sz="4" w:space="0" w:color="808080"/>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57">
    <w:name w:val="xl57"/>
    <w:basedOn w:val="Normal"/>
    <w:uiPriority w:val="99"/>
    <w:rsid w:val="003127C0"/>
    <w:pPr>
      <w:pBdr>
        <w:top w:val="single" w:sz="4" w:space="0" w:color="808080"/>
        <w:bottom w:val="single" w:sz="4" w:space="0" w:color="808080"/>
      </w:pBdr>
      <w:spacing w:before="100" w:beforeAutospacing="1" w:after="100" w:afterAutospacing="1" w:line="240" w:lineRule="auto"/>
    </w:pPr>
    <w:rPr>
      <w:rFonts w:eastAsia="Times New Roman"/>
      <w:sz w:val="24"/>
      <w:szCs w:val="24"/>
    </w:rPr>
  </w:style>
  <w:style w:type="paragraph" w:customStyle="1" w:styleId="xl58">
    <w:name w:val="xl58"/>
    <w:basedOn w:val="Normal"/>
    <w:uiPriority w:val="99"/>
    <w:rsid w:val="003127C0"/>
    <w:pPr>
      <w:pBdr>
        <w:top w:val="single" w:sz="8" w:space="0" w:color="808080"/>
        <w:bottom w:val="single" w:sz="8" w:space="0" w:color="808080"/>
      </w:pBdr>
      <w:spacing w:before="100" w:beforeAutospacing="1" w:after="100" w:afterAutospacing="1" w:line="240" w:lineRule="auto"/>
      <w:jc w:val="center"/>
    </w:pPr>
    <w:rPr>
      <w:rFonts w:ascii="Arial" w:eastAsia="Times New Roman" w:hAnsi="Arial" w:cs="Arial"/>
      <w:b/>
      <w:bCs/>
      <w:sz w:val="24"/>
      <w:szCs w:val="24"/>
    </w:rPr>
  </w:style>
  <w:style w:type="paragraph" w:styleId="Index1">
    <w:name w:val="index 1"/>
    <w:basedOn w:val="Normal"/>
    <w:next w:val="Normal"/>
    <w:autoRedefine/>
    <w:qFormat/>
    <w:rsid w:val="003127C0"/>
    <w:pPr>
      <w:spacing w:before="0" w:after="0" w:line="240" w:lineRule="auto"/>
      <w:ind w:left="240" w:hanging="240"/>
    </w:pPr>
    <w:rPr>
      <w:rFonts w:eastAsia="Times New Roman"/>
      <w:sz w:val="24"/>
      <w:szCs w:val="24"/>
    </w:rPr>
  </w:style>
  <w:style w:type="paragraph" w:styleId="Index2">
    <w:name w:val="index 2"/>
    <w:basedOn w:val="Normal"/>
    <w:next w:val="Normal"/>
    <w:autoRedefine/>
    <w:qFormat/>
    <w:rsid w:val="003127C0"/>
    <w:pPr>
      <w:spacing w:before="0" w:after="0" w:line="240" w:lineRule="auto"/>
      <w:ind w:left="480" w:hanging="240"/>
    </w:pPr>
    <w:rPr>
      <w:rFonts w:eastAsia="Times New Roman"/>
      <w:sz w:val="24"/>
      <w:szCs w:val="24"/>
    </w:rPr>
  </w:style>
  <w:style w:type="paragraph" w:styleId="Index3">
    <w:name w:val="index 3"/>
    <w:basedOn w:val="Normal"/>
    <w:next w:val="Normal"/>
    <w:autoRedefine/>
    <w:qFormat/>
    <w:rsid w:val="003127C0"/>
    <w:pPr>
      <w:spacing w:before="0" w:after="0" w:line="240" w:lineRule="auto"/>
      <w:ind w:left="720" w:hanging="240"/>
    </w:pPr>
    <w:rPr>
      <w:rFonts w:eastAsia="Times New Roman"/>
      <w:sz w:val="24"/>
      <w:szCs w:val="24"/>
    </w:rPr>
  </w:style>
  <w:style w:type="paragraph" w:styleId="Index4">
    <w:name w:val="index 4"/>
    <w:basedOn w:val="Normal"/>
    <w:next w:val="Normal"/>
    <w:autoRedefine/>
    <w:qFormat/>
    <w:rsid w:val="003127C0"/>
    <w:pPr>
      <w:spacing w:before="0" w:after="0" w:line="240" w:lineRule="auto"/>
      <w:ind w:left="960" w:hanging="240"/>
    </w:pPr>
    <w:rPr>
      <w:rFonts w:eastAsia="Times New Roman"/>
      <w:sz w:val="24"/>
      <w:szCs w:val="24"/>
    </w:rPr>
  </w:style>
  <w:style w:type="paragraph" w:styleId="Index5">
    <w:name w:val="index 5"/>
    <w:basedOn w:val="Normal"/>
    <w:next w:val="Normal"/>
    <w:autoRedefine/>
    <w:qFormat/>
    <w:rsid w:val="003127C0"/>
    <w:pPr>
      <w:spacing w:before="0" w:after="0" w:line="240" w:lineRule="auto"/>
      <w:ind w:left="1200" w:hanging="240"/>
    </w:pPr>
    <w:rPr>
      <w:rFonts w:eastAsia="Times New Roman"/>
      <w:sz w:val="24"/>
      <w:szCs w:val="24"/>
    </w:rPr>
  </w:style>
  <w:style w:type="paragraph" w:styleId="Index6">
    <w:name w:val="index 6"/>
    <w:basedOn w:val="Normal"/>
    <w:next w:val="Normal"/>
    <w:autoRedefine/>
    <w:qFormat/>
    <w:rsid w:val="003127C0"/>
    <w:pPr>
      <w:spacing w:before="0" w:after="0" w:line="240" w:lineRule="auto"/>
      <w:ind w:left="1440" w:hanging="240"/>
    </w:pPr>
    <w:rPr>
      <w:rFonts w:eastAsia="Times New Roman"/>
      <w:sz w:val="24"/>
      <w:szCs w:val="24"/>
    </w:rPr>
  </w:style>
  <w:style w:type="paragraph" w:styleId="Index7">
    <w:name w:val="index 7"/>
    <w:basedOn w:val="Normal"/>
    <w:next w:val="Normal"/>
    <w:autoRedefine/>
    <w:qFormat/>
    <w:rsid w:val="003127C0"/>
    <w:pPr>
      <w:spacing w:before="0" w:after="0" w:line="240" w:lineRule="auto"/>
      <w:ind w:left="1680" w:hanging="240"/>
    </w:pPr>
    <w:rPr>
      <w:rFonts w:eastAsia="Times New Roman"/>
      <w:sz w:val="24"/>
      <w:szCs w:val="24"/>
    </w:rPr>
  </w:style>
  <w:style w:type="paragraph" w:styleId="Index8">
    <w:name w:val="index 8"/>
    <w:basedOn w:val="Normal"/>
    <w:next w:val="Normal"/>
    <w:autoRedefine/>
    <w:qFormat/>
    <w:rsid w:val="003127C0"/>
    <w:pPr>
      <w:spacing w:before="0" w:after="0" w:line="240" w:lineRule="auto"/>
      <w:ind w:left="1920" w:hanging="240"/>
    </w:pPr>
    <w:rPr>
      <w:rFonts w:eastAsia="Times New Roman"/>
      <w:sz w:val="24"/>
      <w:szCs w:val="24"/>
    </w:rPr>
  </w:style>
  <w:style w:type="paragraph" w:styleId="Index9">
    <w:name w:val="index 9"/>
    <w:basedOn w:val="Normal"/>
    <w:next w:val="Normal"/>
    <w:autoRedefine/>
    <w:qFormat/>
    <w:rsid w:val="003127C0"/>
    <w:pPr>
      <w:spacing w:before="0" w:after="0" w:line="240" w:lineRule="auto"/>
      <w:ind w:left="2160" w:hanging="240"/>
    </w:pPr>
    <w:rPr>
      <w:rFonts w:eastAsia="Times New Roman"/>
      <w:sz w:val="24"/>
      <w:szCs w:val="24"/>
    </w:rPr>
  </w:style>
  <w:style w:type="paragraph" w:styleId="IndexHeading">
    <w:name w:val="index heading"/>
    <w:basedOn w:val="Normal"/>
    <w:next w:val="Index1"/>
    <w:qFormat/>
    <w:rsid w:val="003127C0"/>
    <w:pPr>
      <w:spacing w:before="0" w:after="0" w:line="240" w:lineRule="auto"/>
    </w:pPr>
    <w:rPr>
      <w:rFonts w:eastAsia="Times New Roman"/>
      <w:sz w:val="24"/>
      <w:szCs w:val="24"/>
    </w:rPr>
  </w:style>
  <w:style w:type="paragraph" w:customStyle="1" w:styleId="tenbang">
    <w:name w:val="ten bang"/>
    <w:basedOn w:val="chuthuong"/>
    <w:qFormat/>
    <w:rsid w:val="003127C0"/>
    <w:rPr>
      <w:b/>
      <w:bCs/>
    </w:rPr>
  </w:style>
  <w:style w:type="paragraph" w:customStyle="1" w:styleId="Muc11">
    <w:name w:val="Muc 1.1"/>
    <w:basedOn w:val="Normal"/>
    <w:uiPriority w:val="99"/>
    <w:rsid w:val="003127C0"/>
    <w:pPr>
      <w:spacing w:before="0" w:after="0" w:line="240" w:lineRule="auto"/>
    </w:pPr>
    <w:rPr>
      <w:rFonts w:eastAsia="Times New Roman"/>
      <w:sz w:val="24"/>
      <w:szCs w:val="24"/>
    </w:rPr>
  </w:style>
  <w:style w:type="paragraph" w:customStyle="1" w:styleId="Chuthuongnumbered">
    <w:name w:val="Chu thuong numbered"/>
    <w:basedOn w:val="chuthuong"/>
    <w:uiPriority w:val="99"/>
    <w:rsid w:val="003127C0"/>
    <w:pPr>
      <w:tabs>
        <w:tab w:val="num" w:pos="1980"/>
      </w:tabs>
      <w:ind w:left="1980" w:hanging="562"/>
    </w:pPr>
    <w:rPr>
      <w:rFonts w:ascii="Times New Roman" w:hAnsi="Times New Roman"/>
      <w:color w:val="auto"/>
      <w:sz w:val="26"/>
    </w:rPr>
  </w:style>
  <w:style w:type="paragraph" w:customStyle="1" w:styleId="MUC110">
    <w:name w:val="MUC 1.1"/>
    <w:basedOn w:val="Normal"/>
    <w:uiPriority w:val="99"/>
    <w:rsid w:val="003127C0"/>
    <w:pPr>
      <w:spacing w:before="120" w:after="120"/>
      <w:ind w:left="1134"/>
      <w:jc w:val="both"/>
    </w:pPr>
    <w:rPr>
      <w:rFonts w:eastAsia="Times New Roman"/>
      <w:b/>
      <w:bCs/>
      <w:i/>
      <w:iCs/>
      <w:color w:val="800080"/>
      <w:sz w:val="24"/>
      <w:szCs w:val="24"/>
    </w:rPr>
  </w:style>
  <w:style w:type="paragraph" w:customStyle="1" w:styleId="Buitlet1">
    <w:name w:val="Buitlet 1"/>
    <w:basedOn w:val="Normal"/>
    <w:uiPriority w:val="99"/>
    <w:rsid w:val="003127C0"/>
    <w:pPr>
      <w:tabs>
        <w:tab w:val="num" w:pos="360"/>
      </w:tabs>
      <w:spacing w:before="0" w:after="0" w:line="240" w:lineRule="auto"/>
      <w:ind w:left="360" w:hanging="360"/>
    </w:pPr>
    <w:rPr>
      <w:rFonts w:ascii="Arial" w:eastAsia="Times New Roman" w:hAnsi="Arial"/>
      <w:sz w:val="22"/>
      <w:szCs w:val="20"/>
    </w:rPr>
  </w:style>
  <w:style w:type="paragraph" w:customStyle="1" w:styleId="MUCNHO1">
    <w:name w:val="MUC NHO 1"/>
    <w:basedOn w:val="chuthuong"/>
    <w:uiPriority w:val="99"/>
    <w:rsid w:val="003127C0"/>
    <w:pPr>
      <w:tabs>
        <w:tab w:val="num" w:pos="3631"/>
      </w:tabs>
      <w:ind w:left="3631" w:hanging="795"/>
    </w:pPr>
    <w:rPr>
      <w:rFonts w:ascii="Times New Roman" w:hAnsi="Times New Roman"/>
      <w:color w:val="auto"/>
    </w:rPr>
  </w:style>
  <w:style w:type="paragraph" w:customStyle="1" w:styleId="MUCTHU2">
    <w:name w:val="MUC THU 2"/>
    <w:basedOn w:val="21Muc2"/>
    <w:uiPriority w:val="99"/>
    <w:rsid w:val="003127C0"/>
    <w:pPr>
      <w:spacing w:before="240" w:line="288" w:lineRule="auto"/>
    </w:pPr>
    <w:rPr>
      <w:rFonts w:ascii="Times New Roman" w:hAnsi="Times New Roman"/>
      <w:bCs/>
      <w:color w:val="auto"/>
    </w:rPr>
  </w:style>
  <w:style w:type="paragraph" w:customStyle="1" w:styleId="MUCTHU3">
    <w:name w:val="MUC THU 3"/>
    <w:basedOn w:val="31Muc3"/>
    <w:uiPriority w:val="99"/>
    <w:rsid w:val="003127C0"/>
    <w:pPr>
      <w:spacing w:line="288" w:lineRule="auto"/>
    </w:pPr>
    <w:rPr>
      <w:rFonts w:ascii="Times New Roman" w:hAnsi="Times New Roman"/>
      <w:bCs/>
      <w:color w:val="auto"/>
      <w:sz w:val="24"/>
    </w:rPr>
  </w:style>
  <w:style w:type="paragraph" w:customStyle="1" w:styleId="TENBANGTIEPTHEO">
    <w:name w:val="TEN BANG TIEP THEO"/>
    <w:basedOn w:val="tenbang"/>
    <w:uiPriority w:val="99"/>
    <w:rsid w:val="003127C0"/>
    <w:rPr>
      <w:rFonts w:ascii="Times New Roman" w:hAnsi="Times New Roman"/>
      <w:i/>
      <w:color w:val="auto"/>
      <w:sz w:val="20"/>
    </w:rPr>
  </w:style>
  <w:style w:type="paragraph" w:customStyle="1" w:styleId="Tenbang0">
    <w:name w:val="Ten bang"/>
    <w:basedOn w:val="chuthuong"/>
    <w:uiPriority w:val="99"/>
    <w:rsid w:val="003127C0"/>
    <w:pPr>
      <w:tabs>
        <w:tab w:val="num" w:pos="2138"/>
      </w:tabs>
      <w:spacing w:line="288" w:lineRule="auto"/>
    </w:pPr>
    <w:rPr>
      <w:rFonts w:ascii="Times New Roman" w:hAnsi="Times New Roman"/>
      <w:b/>
      <w:bCs/>
      <w:i/>
      <w:color w:val="auto"/>
    </w:rPr>
  </w:style>
  <w:style w:type="paragraph" w:customStyle="1" w:styleId="241Muc2">
    <w:name w:val="2.4.1.Muc 2"/>
    <w:basedOn w:val="chuthuong"/>
    <w:uiPriority w:val="99"/>
    <w:rsid w:val="003127C0"/>
    <w:pPr>
      <w:tabs>
        <w:tab w:val="num" w:pos="2552"/>
      </w:tabs>
      <w:ind w:left="2552" w:hanging="1134"/>
    </w:pPr>
    <w:rPr>
      <w:rFonts w:ascii="Times New Roman" w:hAnsi="Times New Roman"/>
      <w:b/>
      <w:bCs/>
      <w:sz w:val="28"/>
    </w:rPr>
  </w:style>
  <w:style w:type="paragraph" w:customStyle="1" w:styleId="Nguonchuthich">
    <w:name w:val="Nguon (chu thich)"/>
    <w:basedOn w:val="Tenbang0"/>
    <w:uiPriority w:val="99"/>
    <w:rsid w:val="003127C0"/>
    <w:pPr>
      <w:spacing w:before="0"/>
      <w:jc w:val="right"/>
    </w:pPr>
    <w:rPr>
      <w:b w:val="0"/>
      <w:bCs w:val="0"/>
      <w:i w:val="0"/>
      <w:iCs/>
      <w:sz w:val="22"/>
    </w:rPr>
  </w:style>
  <w:style w:type="paragraph" w:customStyle="1" w:styleId="Style1">
    <w:name w:val="Style1"/>
    <w:basedOn w:val="Index1"/>
    <w:next w:val="Normal"/>
    <w:link w:val="Style1Char"/>
    <w:autoRedefine/>
    <w:qFormat/>
    <w:rsid w:val="003127C0"/>
    <w:pPr>
      <w:spacing w:before="120" w:after="120" w:line="312" w:lineRule="auto"/>
      <w:ind w:left="238" w:hanging="238"/>
      <w:jc w:val="center"/>
    </w:pPr>
    <w:rPr>
      <w:rFonts w:ascii="Arial" w:hAnsi="Arial"/>
      <w:b/>
      <w:bCs/>
      <w:color w:val="000080"/>
      <w:sz w:val="36"/>
    </w:rPr>
  </w:style>
  <w:style w:type="character" w:customStyle="1" w:styleId="MUC11Char">
    <w:name w:val="MUC 1.1.Char"/>
    <w:rsid w:val="003127C0"/>
    <w:rPr>
      <w:b/>
      <w:bCs/>
      <w:i/>
      <w:iCs/>
      <w:color w:val="800080"/>
      <w:sz w:val="24"/>
      <w:szCs w:val="24"/>
      <w:lang w:val="en-US" w:eastAsia="en-US" w:bidi="ar-SA"/>
    </w:rPr>
  </w:style>
  <w:style w:type="character" w:customStyle="1" w:styleId="Style13pt">
    <w:name w:val="Style 13 pt"/>
    <w:qFormat/>
    <w:rsid w:val="003127C0"/>
    <w:rPr>
      <w:rFonts w:ascii="Times New Roman" w:hAnsi="Times New Roman"/>
      <w:sz w:val="26"/>
    </w:rPr>
  </w:style>
  <w:style w:type="paragraph" w:customStyle="1" w:styleId="StyleMCCHNHLatinTimesNewRomanAuto">
    <w:name w:val="Style MỤC CHÍNH + (Latin) Times New Roman Auto"/>
    <w:basedOn w:val="MCCHNH"/>
    <w:uiPriority w:val="99"/>
    <w:rsid w:val="003127C0"/>
    <w:pPr>
      <w:numPr>
        <w:numId w:val="0"/>
      </w:numPr>
      <w:tabs>
        <w:tab w:val="num" w:pos="1778"/>
      </w:tabs>
      <w:spacing w:line="312" w:lineRule="auto"/>
      <w:ind w:left="1778" w:hanging="360"/>
    </w:pPr>
    <w:rPr>
      <w:rFonts w:cs="Arial"/>
    </w:rPr>
  </w:style>
  <w:style w:type="paragraph" w:customStyle="1" w:styleId="font5">
    <w:name w:val="font5"/>
    <w:basedOn w:val="Normal"/>
    <w:qFormat/>
    <w:rsid w:val="003127C0"/>
    <w:pPr>
      <w:spacing w:before="100" w:beforeAutospacing="1" w:after="100" w:afterAutospacing="1" w:line="240" w:lineRule="auto"/>
    </w:pPr>
    <w:rPr>
      <w:rFonts w:eastAsia="Times New Roman"/>
      <w:sz w:val="20"/>
      <w:szCs w:val="20"/>
    </w:rPr>
  </w:style>
  <w:style w:type="paragraph" w:customStyle="1" w:styleId="font6">
    <w:name w:val="font6"/>
    <w:basedOn w:val="Normal"/>
    <w:qFormat/>
    <w:rsid w:val="003127C0"/>
    <w:pPr>
      <w:spacing w:before="100" w:beforeAutospacing="1" w:after="100" w:afterAutospacing="1" w:line="240" w:lineRule="auto"/>
    </w:pPr>
    <w:rPr>
      <w:rFonts w:eastAsia="Times New Roman"/>
      <w:b/>
      <w:bCs/>
      <w:sz w:val="20"/>
      <w:szCs w:val="20"/>
    </w:rPr>
  </w:style>
  <w:style w:type="paragraph" w:customStyle="1" w:styleId="font7">
    <w:name w:val="font7"/>
    <w:basedOn w:val="Normal"/>
    <w:qFormat/>
    <w:rsid w:val="003127C0"/>
    <w:pPr>
      <w:spacing w:before="100" w:beforeAutospacing="1" w:after="100" w:afterAutospacing="1" w:line="240" w:lineRule="auto"/>
    </w:pPr>
    <w:rPr>
      <w:rFonts w:eastAsia="Times New Roman"/>
      <w:sz w:val="20"/>
      <w:szCs w:val="20"/>
    </w:rPr>
  </w:style>
  <w:style w:type="paragraph" w:customStyle="1" w:styleId="font8">
    <w:name w:val="font8"/>
    <w:basedOn w:val="Normal"/>
    <w:qFormat/>
    <w:rsid w:val="003127C0"/>
    <w:pPr>
      <w:spacing w:before="100" w:beforeAutospacing="1" w:after="100" w:afterAutospacing="1" w:line="240" w:lineRule="auto"/>
    </w:pPr>
    <w:rPr>
      <w:rFonts w:eastAsia="Times New Roman"/>
      <w:sz w:val="20"/>
      <w:szCs w:val="20"/>
    </w:rPr>
  </w:style>
  <w:style w:type="paragraph" w:customStyle="1" w:styleId="xl59">
    <w:name w:val="xl59"/>
    <w:basedOn w:val="Normal"/>
    <w:uiPriority w:val="99"/>
    <w:rsid w:val="003127C0"/>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60">
    <w:name w:val="xl60"/>
    <w:basedOn w:val="Normal"/>
    <w:uiPriority w:val="99"/>
    <w:rsid w:val="003127C0"/>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61">
    <w:name w:val="xl61"/>
    <w:basedOn w:val="Normal"/>
    <w:uiPriority w:val="99"/>
    <w:rsid w:val="003127C0"/>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62">
    <w:name w:val="xl62"/>
    <w:basedOn w:val="Normal"/>
    <w:uiPriority w:val="99"/>
    <w:rsid w:val="003127C0"/>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3">
    <w:name w:val="xl63"/>
    <w:basedOn w:val="Normal"/>
    <w:uiPriority w:val="99"/>
    <w:rsid w:val="003127C0"/>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4">
    <w:name w:val="xl64"/>
    <w:basedOn w:val="Normal"/>
    <w:uiPriority w:val="99"/>
    <w:rsid w:val="003127C0"/>
    <w:pPr>
      <w:pBdr>
        <w:top w:val="single" w:sz="4" w:space="0" w:color="auto"/>
        <w:lef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5">
    <w:name w:val="xl65"/>
    <w:basedOn w:val="Normal"/>
    <w:qFormat/>
    <w:rsid w:val="003127C0"/>
    <w:pPr>
      <w:pBdr>
        <w:top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6">
    <w:name w:val="xl66"/>
    <w:basedOn w:val="Normal"/>
    <w:qFormat/>
    <w:rsid w:val="003127C0"/>
    <w:pPr>
      <w:pBdr>
        <w:left w:val="single" w:sz="4" w:space="0" w:color="auto"/>
        <w:bottom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7">
    <w:name w:val="xl67"/>
    <w:basedOn w:val="Normal"/>
    <w:qFormat/>
    <w:rsid w:val="003127C0"/>
    <w:pPr>
      <w:pBdr>
        <w:bottom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8">
    <w:name w:val="xl68"/>
    <w:basedOn w:val="Normal"/>
    <w:uiPriority w:val="99"/>
    <w:qFormat/>
    <w:rsid w:val="003127C0"/>
    <w:pPr>
      <w:pBdr>
        <w:top w:val="single" w:sz="4" w:space="0" w:color="auto"/>
        <w:bottom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9">
    <w:name w:val="xl69"/>
    <w:basedOn w:val="Normal"/>
    <w:qFormat/>
    <w:rsid w:val="003127C0"/>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2"/>
    </w:rPr>
  </w:style>
  <w:style w:type="paragraph" w:customStyle="1" w:styleId="xl70">
    <w:name w:val="xl70"/>
    <w:basedOn w:val="Normal"/>
    <w:qFormat/>
    <w:rsid w:val="003127C0"/>
    <w:pPr>
      <w:pBdr>
        <w:top w:val="single" w:sz="4" w:space="0" w:color="auto"/>
        <w:bottom w:val="single" w:sz="4" w:space="0" w:color="auto"/>
      </w:pBdr>
      <w:spacing w:before="100" w:beforeAutospacing="1" w:after="100" w:afterAutospacing="1" w:line="240" w:lineRule="auto"/>
      <w:textAlignment w:val="top"/>
    </w:pPr>
    <w:rPr>
      <w:rFonts w:eastAsia="Times New Roman"/>
      <w:b/>
      <w:bCs/>
      <w:sz w:val="22"/>
    </w:rPr>
  </w:style>
  <w:style w:type="paragraph" w:customStyle="1" w:styleId="xl71">
    <w:name w:val="xl71"/>
    <w:basedOn w:val="Normal"/>
    <w:qFormat/>
    <w:rsid w:val="003127C0"/>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2"/>
    </w:rPr>
  </w:style>
  <w:style w:type="paragraph" w:customStyle="1" w:styleId="xl72">
    <w:name w:val="xl72"/>
    <w:basedOn w:val="Normal"/>
    <w:qFormat/>
    <w:rsid w:val="003127C0"/>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3">
    <w:name w:val="xl73"/>
    <w:basedOn w:val="Normal"/>
    <w:qFormat/>
    <w:rsid w:val="003127C0"/>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4">
    <w:name w:val="xl7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75">
    <w:name w:val="xl7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76">
    <w:name w:val="xl7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7">
    <w:name w:val="xl7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i/>
      <w:iCs/>
      <w:sz w:val="22"/>
    </w:rPr>
  </w:style>
  <w:style w:type="paragraph" w:customStyle="1" w:styleId="xl78">
    <w:name w:val="xl7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79">
    <w:name w:val="xl79"/>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0">
    <w:name w:val="xl80"/>
    <w:basedOn w:val="Normal"/>
    <w:qFormat/>
    <w:rsid w:val="003127C0"/>
    <w:pPr>
      <w:pBdr>
        <w:left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1">
    <w:name w:val="xl81"/>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2">
    <w:name w:val="xl8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sz w:val="24"/>
      <w:szCs w:val="24"/>
    </w:rPr>
  </w:style>
  <w:style w:type="paragraph" w:customStyle="1" w:styleId="xl83">
    <w:name w:val="xl8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sz w:val="24"/>
      <w:szCs w:val="24"/>
    </w:rPr>
  </w:style>
  <w:style w:type="paragraph" w:customStyle="1" w:styleId="xl84">
    <w:name w:val="xl84"/>
    <w:basedOn w:val="Normal"/>
    <w:qFormat/>
    <w:rsid w:val="003127C0"/>
    <w:pPr>
      <w:pBdr>
        <w:top w:val="single" w:sz="4" w:space="0" w:color="auto"/>
        <w:bottom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85">
    <w:name w:val="xl85"/>
    <w:basedOn w:val="Normal"/>
    <w:qFormat/>
    <w:rsid w:val="003127C0"/>
    <w:pPr>
      <w:pBdr>
        <w:top w:val="single" w:sz="4" w:space="0" w:color="auto"/>
        <w:bottom w:val="single" w:sz="4" w:space="0" w:color="auto"/>
      </w:pBdr>
      <w:spacing w:before="100" w:beforeAutospacing="1" w:after="100" w:afterAutospacing="1" w:line="240" w:lineRule="auto"/>
      <w:jc w:val="right"/>
      <w:textAlignment w:val="top"/>
    </w:pPr>
    <w:rPr>
      <w:rFonts w:eastAsia="Times New Roman"/>
      <w:sz w:val="24"/>
      <w:szCs w:val="24"/>
    </w:rPr>
  </w:style>
  <w:style w:type="paragraph" w:customStyle="1" w:styleId="xl86">
    <w:name w:val="xl8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87">
    <w:name w:val="xl87"/>
    <w:basedOn w:val="Normal"/>
    <w:qFormat/>
    <w:rsid w:val="003127C0"/>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88">
    <w:name w:val="xl8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chudam">
    <w:name w:val="chu dam"/>
    <w:uiPriority w:val="99"/>
    <w:rsid w:val="003127C0"/>
    <w:pPr>
      <w:spacing w:before="360" w:after="0" w:line="240" w:lineRule="auto"/>
    </w:pPr>
    <w:rPr>
      <w:rFonts w:ascii=".VnArialH" w:eastAsia="Times New Roman" w:hAnsi=".VnArialH" w:cs="Times New Roman"/>
      <w:b/>
      <w:noProof/>
      <w:sz w:val="22"/>
      <w:szCs w:val="20"/>
      <w:lang w:val="en-US"/>
    </w:rPr>
  </w:style>
  <w:style w:type="paragraph" w:customStyle="1" w:styleId="chudammuc2">
    <w:name w:val="chu dam muc 2"/>
    <w:basedOn w:val="chudammuc1"/>
    <w:uiPriority w:val="99"/>
    <w:rsid w:val="003127C0"/>
    <w:pPr>
      <w:ind w:firstLine="1276"/>
    </w:pPr>
    <w:rPr>
      <w:sz w:val="24"/>
    </w:rPr>
  </w:style>
  <w:style w:type="paragraph" w:customStyle="1" w:styleId="chudammuc1">
    <w:name w:val="chu dam muc 1"/>
    <w:uiPriority w:val="99"/>
    <w:rsid w:val="003127C0"/>
    <w:pPr>
      <w:spacing w:before="240" w:after="120" w:line="360" w:lineRule="exact"/>
      <w:ind w:left="142"/>
      <w:jc w:val="both"/>
    </w:pPr>
    <w:rPr>
      <w:rFonts w:ascii=".VnArial" w:eastAsia="Times New Roman" w:hAnsi=".VnArial" w:cs="Times New Roman"/>
      <w:b/>
      <w:noProof/>
      <w:sz w:val="32"/>
      <w:szCs w:val="20"/>
      <w:lang w:val="en-US"/>
    </w:rPr>
  </w:style>
  <w:style w:type="paragraph" w:customStyle="1" w:styleId="MUCI">
    <w:name w:val="MUC I"/>
    <w:basedOn w:val="Normal"/>
    <w:autoRedefine/>
    <w:uiPriority w:val="99"/>
    <w:rsid w:val="003127C0"/>
    <w:pPr>
      <w:numPr>
        <w:numId w:val="2"/>
      </w:numPr>
      <w:tabs>
        <w:tab w:val="left" w:pos="952"/>
      </w:tabs>
      <w:spacing w:line="288" w:lineRule="auto"/>
      <w:jc w:val="both"/>
    </w:pPr>
    <w:rPr>
      <w:rFonts w:eastAsia="Times New Roman"/>
      <w:b/>
      <w:color w:val="FF0000"/>
      <w:sz w:val="32"/>
      <w:szCs w:val="24"/>
    </w:rPr>
  </w:style>
  <w:style w:type="paragraph" w:customStyle="1" w:styleId="MucII">
    <w:name w:val="Muc II"/>
    <w:basedOn w:val="Normal"/>
    <w:autoRedefine/>
    <w:uiPriority w:val="99"/>
    <w:rsid w:val="003127C0"/>
    <w:pPr>
      <w:spacing w:before="240" w:after="120" w:line="288" w:lineRule="auto"/>
      <w:ind w:left="360" w:hanging="360"/>
      <w:jc w:val="both"/>
    </w:pPr>
    <w:rPr>
      <w:rFonts w:eastAsia="Times New Roman"/>
      <w:b/>
      <w:color w:val="FF0000"/>
      <w:sz w:val="28"/>
      <w:szCs w:val="24"/>
    </w:rPr>
  </w:style>
  <w:style w:type="paragraph" w:customStyle="1" w:styleId="MUCII2">
    <w:name w:val="MUC II.2"/>
    <w:basedOn w:val="Normal"/>
    <w:autoRedefine/>
    <w:uiPriority w:val="99"/>
    <w:rsid w:val="003127C0"/>
    <w:pPr>
      <w:tabs>
        <w:tab w:val="num" w:pos="1800"/>
      </w:tabs>
      <w:spacing w:before="120" w:line="288" w:lineRule="auto"/>
      <w:ind w:left="1800" w:hanging="360"/>
      <w:jc w:val="both"/>
    </w:pPr>
    <w:rPr>
      <w:rFonts w:eastAsia="Times New Roman"/>
      <w:b/>
      <w:color w:val="FF0000"/>
      <w:sz w:val="24"/>
      <w:szCs w:val="24"/>
    </w:rPr>
  </w:style>
  <w:style w:type="paragraph" w:customStyle="1" w:styleId="mucII2271">
    <w:name w:val="muc II.2.27.1"/>
    <w:basedOn w:val="Normal"/>
    <w:autoRedefine/>
    <w:uiPriority w:val="99"/>
    <w:rsid w:val="003127C0"/>
    <w:pPr>
      <w:tabs>
        <w:tab w:val="num" w:pos="6098"/>
      </w:tabs>
      <w:spacing w:line="288" w:lineRule="auto"/>
      <w:ind w:left="6098" w:hanging="360"/>
      <w:jc w:val="both"/>
    </w:pPr>
    <w:rPr>
      <w:rFonts w:eastAsia="Times New Roman"/>
      <w:b/>
      <w:bCs/>
      <w:i/>
      <w:color w:val="FF0000"/>
      <w:sz w:val="24"/>
      <w:szCs w:val="24"/>
    </w:rPr>
  </w:style>
  <w:style w:type="paragraph" w:customStyle="1" w:styleId="mucII2281">
    <w:name w:val="muc II.2.28.1"/>
    <w:basedOn w:val="Normal"/>
    <w:autoRedefine/>
    <w:uiPriority w:val="99"/>
    <w:rsid w:val="003127C0"/>
    <w:pPr>
      <w:tabs>
        <w:tab w:val="num" w:pos="720"/>
      </w:tabs>
      <w:spacing w:line="288" w:lineRule="auto"/>
      <w:ind w:left="720" w:hanging="360"/>
      <w:jc w:val="both"/>
    </w:pPr>
    <w:rPr>
      <w:rFonts w:eastAsia="Times New Roman"/>
      <w:b/>
      <w:bCs/>
      <w:i/>
      <w:color w:val="FF0000"/>
      <w:sz w:val="24"/>
      <w:szCs w:val="24"/>
    </w:rPr>
  </w:style>
  <w:style w:type="paragraph" w:customStyle="1" w:styleId="mucII1">
    <w:name w:val="muc II.1"/>
    <w:basedOn w:val="Normal"/>
    <w:uiPriority w:val="99"/>
    <w:rsid w:val="003127C0"/>
    <w:pPr>
      <w:tabs>
        <w:tab w:val="num" w:pos="6098"/>
      </w:tabs>
      <w:spacing w:line="288" w:lineRule="auto"/>
      <w:ind w:left="6098" w:hanging="360"/>
      <w:jc w:val="both"/>
    </w:pPr>
    <w:rPr>
      <w:rFonts w:eastAsia="Times New Roman"/>
      <w:sz w:val="24"/>
      <w:szCs w:val="24"/>
    </w:rPr>
  </w:style>
  <w:style w:type="paragraph" w:customStyle="1" w:styleId="mucII2291">
    <w:name w:val="muc II.2.29.1"/>
    <w:basedOn w:val="Normal"/>
    <w:autoRedefine/>
    <w:uiPriority w:val="99"/>
    <w:rsid w:val="003127C0"/>
    <w:pPr>
      <w:spacing w:line="288" w:lineRule="auto"/>
      <w:jc w:val="both"/>
    </w:pPr>
    <w:rPr>
      <w:rFonts w:eastAsia="Times New Roman"/>
      <w:b/>
      <w:bCs/>
      <w:i/>
      <w:color w:val="FF0000"/>
      <w:sz w:val="24"/>
      <w:szCs w:val="24"/>
    </w:rPr>
  </w:style>
  <w:style w:type="paragraph" w:customStyle="1" w:styleId="MucIII">
    <w:name w:val="Muc III"/>
    <w:basedOn w:val="Normal"/>
    <w:uiPriority w:val="99"/>
    <w:rsid w:val="003127C0"/>
    <w:pPr>
      <w:tabs>
        <w:tab w:val="num" w:pos="4351"/>
      </w:tabs>
      <w:spacing w:line="288" w:lineRule="auto"/>
      <w:ind w:left="4351" w:hanging="795"/>
      <w:jc w:val="both"/>
    </w:pPr>
    <w:rPr>
      <w:rFonts w:eastAsia="Times New Roman"/>
      <w:b/>
      <w:color w:val="FF0000"/>
      <w:sz w:val="28"/>
      <w:szCs w:val="24"/>
    </w:rPr>
  </w:style>
  <w:style w:type="paragraph" w:customStyle="1" w:styleId="TENBANGIII">
    <w:name w:val="TEN BANG III"/>
    <w:basedOn w:val="Normal"/>
    <w:autoRedefine/>
    <w:uiPriority w:val="99"/>
    <w:rsid w:val="003127C0"/>
    <w:pPr>
      <w:tabs>
        <w:tab w:val="num" w:pos="2498"/>
      </w:tabs>
      <w:spacing w:line="288" w:lineRule="auto"/>
      <w:ind w:left="2498" w:hanging="360"/>
      <w:jc w:val="both"/>
    </w:pPr>
    <w:rPr>
      <w:rFonts w:eastAsia="Times New Roman"/>
      <w:i/>
      <w:color w:val="FF0000"/>
      <w:sz w:val="24"/>
      <w:szCs w:val="24"/>
    </w:rPr>
  </w:style>
  <w:style w:type="paragraph" w:customStyle="1" w:styleId="TENBANGIV">
    <w:name w:val="TEN BANG IV"/>
    <w:basedOn w:val="Normal"/>
    <w:autoRedefine/>
    <w:uiPriority w:val="99"/>
    <w:rsid w:val="003127C0"/>
    <w:pPr>
      <w:tabs>
        <w:tab w:val="num" w:pos="360"/>
      </w:tabs>
      <w:spacing w:line="288" w:lineRule="auto"/>
      <w:ind w:left="360" w:hanging="360"/>
      <w:jc w:val="both"/>
    </w:pPr>
    <w:rPr>
      <w:rFonts w:eastAsia="Times New Roman"/>
      <w:i/>
      <w:color w:val="FF0000"/>
      <w:sz w:val="24"/>
      <w:szCs w:val="24"/>
    </w:rPr>
  </w:style>
  <w:style w:type="paragraph" w:customStyle="1" w:styleId="MUCI1">
    <w:name w:val="MUC I1"/>
    <w:basedOn w:val="Normal"/>
    <w:uiPriority w:val="99"/>
    <w:rsid w:val="003127C0"/>
    <w:pPr>
      <w:tabs>
        <w:tab w:val="num" w:pos="792"/>
      </w:tabs>
      <w:spacing w:line="288" w:lineRule="auto"/>
      <w:ind w:left="1701" w:hanging="850"/>
      <w:jc w:val="both"/>
    </w:pPr>
    <w:rPr>
      <w:rFonts w:eastAsia="Times New Roman"/>
      <w:b/>
      <w:color w:val="FF0000"/>
      <w:sz w:val="28"/>
      <w:szCs w:val="24"/>
    </w:rPr>
  </w:style>
  <w:style w:type="paragraph" w:customStyle="1" w:styleId="MUCI10">
    <w:name w:val="MUC I.1"/>
    <w:basedOn w:val="Normal"/>
    <w:uiPriority w:val="99"/>
    <w:rsid w:val="003127C0"/>
    <w:pPr>
      <w:tabs>
        <w:tab w:val="num" w:pos="1134"/>
      </w:tabs>
      <w:spacing w:line="288" w:lineRule="auto"/>
      <w:ind w:left="2268" w:hanging="1134"/>
      <w:jc w:val="both"/>
    </w:pPr>
    <w:rPr>
      <w:rFonts w:eastAsia="Times New Roman"/>
      <w:b/>
      <w:color w:val="FF0000"/>
      <w:sz w:val="24"/>
      <w:szCs w:val="24"/>
    </w:rPr>
  </w:style>
  <w:style w:type="paragraph" w:customStyle="1" w:styleId="MUCI11">
    <w:name w:val="MUC I.11"/>
    <w:basedOn w:val="Normal"/>
    <w:uiPriority w:val="99"/>
    <w:rsid w:val="003127C0"/>
    <w:pPr>
      <w:tabs>
        <w:tab w:val="num" w:pos="1418"/>
      </w:tabs>
      <w:spacing w:line="288" w:lineRule="auto"/>
      <w:ind w:left="2835" w:hanging="1417"/>
      <w:jc w:val="both"/>
    </w:pPr>
    <w:rPr>
      <w:rFonts w:eastAsia="Times New Roman"/>
      <w:color w:val="FF0000"/>
      <w:sz w:val="24"/>
      <w:szCs w:val="24"/>
    </w:rPr>
  </w:style>
  <w:style w:type="paragraph" w:customStyle="1" w:styleId="a0">
    <w:name w:val="+"/>
    <w:basedOn w:val="Normal"/>
    <w:qFormat/>
    <w:rsid w:val="003127C0"/>
    <w:pPr>
      <w:tabs>
        <w:tab w:val="num" w:pos="1701"/>
      </w:tabs>
      <w:spacing w:line="288" w:lineRule="auto"/>
      <w:ind w:left="2552" w:hanging="851"/>
      <w:jc w:val="both"/>
    </w:pPr>
    <w:rPr>
      <w:rFonts w:eastAsia="Times New Roman"/>
      <w:sz w:val="24"/>
      <w:szCs w:val="24"/>
    </w:rPr>
  </w:style>
  <w:style w:type="paragraph" w:customStyle="1" w:styleId="font0">
    <w:name w:val="font0"/>
    <w:basedOn w:val="Normal"/>
    <w:uiPriority w:val="99"/>
    <w:rsid w:val="003127C0"/>
    <w:pPr>
      <w:spacing w:before="100" w:beforeAutospacing="1" w:after="100" w:afterAutospacing="1" w:line="240" w:lineRule="auto"/>
    </w:pPr>
    <w:rPr>
      <w:rFonts w:ascii="Arial" w:eastAsia="Times New Roman" w:hAnsi="Arial" w:cs="Arial"/>
      <w:sz w:val="20"/>
      <w:szCs w:val="20"/>
    </w:rPr>
  </w:style>
  <w:style w:type="paragraph" w:customStyle="1" w:styleId="xl89">
    <w:name w:val="xl89"/>
    <w:basedOn w:val="Normal"/>
    <w:qFormat/>
    <w:rsid w:val="003127C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0">
    <w:name w:val="xl90"/>
    <w:basedOn w:val="Normal"/>
    <w:qFormat/>
    <w:rsid w:val="003127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1">
    <w:name w:val="xl91"/>
    <w:basedOn w:val="Normal"/>
    <w:qFormat/>
    <w:rsid w:val="003127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2">
    <w:name w:val="xl92"/>
    <w:basedOn w:val="Normal"/>
    <w:qFormat/>
    <w:rsid w:val="003127C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qFormat/>
    <w:rsid w:val="003127C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qFormat/>
    <w:rsid w:val="003127C0"/>
    <w:pPr>
      <w:spacing w:before="100" w:beforeAutospacing="1" w:after="100" w:afterAutospacing="1" w:line="240" w:lineRule="auto"/>
    </w:pPr>
    <w:rPr>
      <w:rFonts w:eastAsia="Times New Roman"/>
      <w:sz w:val="24"/>
      <w:szCs w:val="24"/>
    </w:rPr>
  </w:style>
  <w:style w:type="paragraph" w:customStyle="1" w:styleId="xl95">
    <w:name w:val="xl95"/>
    <w:basedOn w:val="Normal"/>
    <w:qFormat/>
    <w:rsid w:val="003127C0"/>
    <w:pPr>
      <w:spacing w:before="100" w:beforeAutospacing="1" w:after="100" w:afterAutospacing="1" w:line="240" w:lineRule="auto"/>
      <w:jc w:val="right"/>
    </w:pPr>
    <w:rPr>
      <w:rFonts w:eastAsia="Times New Roman"/>
      <w:sz w:val="24"/>
      <w:szCs w:val="24"/>
    </w:rPr>
  </w:style>
  <w:style w:type="paragraph" w:customStyle="1" w:styleId="xl96">
    <w:name w:val="xl96"/>
    <w:basedOn w:val="Normal"/>
    <w:qFormat/>
    <w:rsid w:val="003127C0"/>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Normal"/>
    <w:qFormat/>
    <w:rsid w:val="003127C0"/>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98">
    <w:name w:val="xl98"/>
    <w:basedOn w:val="Normal"/>
    <w:qFormat/>
    <w:rsid w:val="003127C0"/>
    <w:pPr>
      <w:spacing w:before="100" w:beforeAutospacing="1" w:after="100" w:afterAutospacing="1" w:line="240" w:lineRule="auto"/>
      <w:jc w:val="right"/>
    </w:pPr>
    <w:rPr>
      <w:rFonts w:eastAsia="Times New Roman"/>
      <w:sz w:val="24"/>
      <w:szCs w:val="24"/>
    </w:rPr>
  </w:style>
  <w:style w:type="paragraph" w:customStyle="1" w:styleId="xl99">
    <w:name w:val="xl99"/>
    <w:basedOn w:val="Normal"/>
    <w:qFormat/>
    <w:rsid w:val="003127C0"/>
    <w:pPr>
      <w:spacing w:before="100" w:beforeAutospacing="1" w:after="100" w:afterAutospacing="1" w:line="240" w:lineRule="auto"/>
      <w:jc w:val="right"/>
    </w:pPr>
    <w:rPr>
      <w:rFonts w:eastAsia="Times New Roman"/>
      <w:sz w:val="24"/>
      <w:szCs w:val="24"/>
    </w:rPr>
  </w:style>
  <w:style w:type="paragraph" w:customStyle="1" w:styleId="xl100">
    <w:name w:val="xl100"/>
    <w:basedOn w:val="Normal"/>
    <w:qFormat/>
    <w:rsid w:val="003127C0"/>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1">
    <w:name w:val="xl101"/>
    <w:basedOn w:val="Normal"/>
    <w:qFormat/>
    <w:rsid w:val="003127C0"/>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qFormat/>
    <w:rsid w:val="003127C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3">
    <w:name w:val="xl103"/>
    <w:basedOn w:val="Normal"/>
    <w:qFormat/>
    <w:rsid w:val="003127C0"/>
    <w:pPr>
      <w:pBdr>
        <w:top w:val="single" w:sz="4" w:space="0" w:color="auto"/>
        <w:left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4">
    <w:name w:val="xl104"/>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5">
    <w:name w:val="xl105"/>
    <w:basedOn w:val="Normal"/>
    <w:qFormat/>
    <w:rsid w:val="003127C0"/>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06">
    <w:name w:val="xl106"/>
    <w:basedOn w:val="Normal"/>
    <w:qFormat/>
    <w:rsid w:val="003127C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7">
    <w:name w:val="xl107"/>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8">
    <w:name w:val="xl108"/>
    <w:basedOn w:val="Normal"/>
    <w:qFormat/>
    <w:rsid w:val="003127C0"/>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09">
    <w:name w:val="xl109"/>
    <w:basedOn w:val="Normal"/>
    <w:qFormat/>
    <w:rsid w:val="003127C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10">
    <w:name w:val="xl110"/>
    <w:basedOn w:val="Normal"/>
    <w:qFormat/>
    <w:rsid w:val="003127C0"/>
    <w:pPr>
      <w:pBdr>
        <w:bottom w:val="single" w:sz="8"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11">
    <w:name w:val="xl111"/>
    <w:basedOn w:val="Normal"/>
    <w:qFormat/>
    <w:rsid w:val="003127C0"/>
    <w:pPr>
      <w:spacing w:before="100" w:beforeAutospacing="1" w:after="100" w:afterAutospacing="1" w:line="240" w:lineRule="auto"/>
    </w:pPr>
    <w:rPr>
      <w:rFonts w:ascii="Arial" w:eastAsia="Times New Roman" w:hAnsi="Arial" w:cs="Arial"/>
      <w:b/>
      <w:bCs/>
      <w:sz w:val="24"/>
      <w:szCs w:val="24"/>
    </w:rPr>
  </w:style>
  <w:style w:type="paragraph" w:customStyle="1" w:styleId="xl112">
    <w:name w:val="xl112"/>
    <w:basedOn w:val="Normal"/>
    <w:qFormat/>
    <w:rsid w:val="003127C0"/>
    <w:pPr>
      <w:pBdr>
        <w:top w:val="single" w:sz="4" w:space="0" w:color="auto"/>
        <w:left w:val="single" w:sz="4" w:space="0" w:color="auto"/>
        <w:bottom w:val="single" w:sz="8" w:space="0" w:color="auto"/>
      </w:pBdr>
      <w:spacing w:before="100" w:beforeAutospacing="1" w:after="100" w:afterAutospacing="1" w:line="240" w:lineRule="auto"/>
    </w:pPr>
    <w:rPr>
      <w:rFonts w:eastAsia="Times New Roman"/>
      <w:sz w:val="24"/>
      <w:szCs w:val="24"/>
    </w:rPr>
  </w:style>
  <w:style w:type="paragraph" w:customStyle="1" w:styleId="xl113">
    <w:name w:val="xl113"/>
    <w:basedOn w:val="Normal"/>
    <w:qFormat/>
    <w:rsid w:val="003127C0"/>
    <w:pPr>
      <w:pBdr>
        <w:top w:val="single" w:sz="4"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14">
    <w:name w:val="xl114"/>
    <w:basedOn w:val="Normal"/>
    <w:qFormat/>
    <w:rsid w:val="003127C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15">
    <w:name w:val="xl115"/>
    <w:basedOn w:val="Normal"/>
    <w:qFormat/>
    <w:rsid w:val="003127C0"/>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116">
    <w:name w:val="xl116"/>
    <w:basedOn w:val="Normal"/>
    <w:qFormat/>
    <w:rsid w:val="003127C0"/>
    <w:pPr>
      <w:pBdr>
        <w:top w:val="single" w:sz="4" w:space="0" w:color="auto"/>
        <w:left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17">
    <w:name w:val="xl117"/>
    <w:basedOn w:val="Normal"/>
    <w:qFormat/>
    <w:rsid w:val="003127C0"/>
    <w:pPr>
      <w:pBdr>
        <w:left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18">
    <w:name w:val="xl118"/>
    <w:basedOn w:val="Normal"/>
    <w:qFormat/>
    <w:rsid w:val="003127C0"/>
    <w:pPr>
      <w:pBdr>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Puh">
    <w:name w:val="Puh"/>
    <w:basedOn w:val="21Muc2"/>
    <w:uiPriority w:val="99"/>
    <w:rsid w:val="003127C0"/>
    <w:pPr>
      <w:numPr>
        <w:ilvl w:val="0"/>
        <w:numId w:val="0"/>
      </w:numPr>
      <w:tabs>
        <w:tab w:val="num" w:pos="2498"/>
      </w:tabs>
      <w:ind w:left="2498" w:hanging="360"/>
    </w:pPr>
    <w:rPr>
      <w:rFonts w:ascii="Times New Roman" w:hAnsi="Times New Roman"/>
      <w:color w:val="auto"/>
    </w:rPr>
  </w:style>
  <w:style w:type="paragraph" w:customStyle="1" w:styleId="font9">
    <w:name w:val="font9"/>
    <w:basedOn w:val="Normal"/>
    <w:uiPriority w:val="99"/>
    <w:rsid w:val="003127C0"/>
    <w:pPr>
      <w:spacing w:before="100" w:beforeAutospacing="1" w:after="100" w:afterAutospacing="1" w:line="240" w:lineRule="auto"/>
    </w:pPr>
    <w:rPr>
      <w:rFonts w:eastAsia="Times New Roman"/>
      <w:sz w:val="20"/>
      <w:szCs w:val="20"/>
    </w:rPr>
  </w:style>
  <w:style w:type="paragraph" w:customStyle="1" w:styleId="Chuthuong0">
    <w:name w:val="Chu thuong"/>
    <w:basedOn w:val="Normal"/>
    <w:autoRedefine/>
    <w:uiPriority w:val="99"/>
    <w:rsid w:val="003127C0"/>
    <w:pPr>
      <w:spacing w:before="120" w:after="120" w:line="300" w:lineRule="auto"/>
      <w:ind w:left="1440"/>
      <w:jc w:val="both"/>
    </w:pPr>
    <w:rPr>
      <w:rFonts w:eastAsia="Times New Roman"/>
      <w:snapToGrid w:val="0"/>
      <w:sz w:val="24"/>
      <w:szCs w:val="20"/>
    </w:rPr>
  </w:style>
  <w:style w:type="character" w:customStyle="1" w:styleId="TenbangChar">
    <w:name w:val="Ten bang Char"/>
    <w:rsid w:val="003127C0"/>
    <w:rPr>
      <w:b/>
      <w:bCs/>
      <w:i/>
      <w:noProof/>
      <w:sz w:val="24"/>
      <w:lang w:val="en-US" w:eastAsia="en-US" w:bidi="ar-SA"/>
    </w:rPr>
  </w:style>
  <w:style w:type="character" w:styleId="SubtleReference">
    <w:name w:val="Subtle Reference"/>
    <w:uiPriority w:val="31"/>
    <w:qFormat/>
    <w:rsid w:val="003127C0"/>
    <w:rPr>
      <w:smallCaps/>
      <w:color w:val="C0504D"/>
      <w:u w:val="single"/>
    </w:rPr>
  </w:style>
  <w:style w:type="paragraph" w:customStyle="1" w:styleId="StyleMCCHNH13ptBefore6ptAfter6ptLinespacing">
    <w:name w:val="Style MỤC CHÍNH + 13 pt Before:  6 pt After:  6 pt Line spacing:"/>
    <w:basedOn w:val="MCCHNH"/>
    <w:uiPriority w:val="99"/>
    <w:rsid w:val="003127C0"/>
    <w:pPr>
      <w:spacing w:before="120" w:after="120" w:line="24" w:lineRule="atLeast"/>
    </w:pPr>
    <w:rPr>
      <w:szCs w:val="20"/>
    </w:rPr>
  </w:style>
  <w:style w:type="paragraph" w:customStyle="1" w:styleId="StyleMCCHNH13ptBefore6ptAfter6ptLinespacing1">
    <w:name w:val="Style MỤC CHÍNH + 13 pt Before:  6 pt After:  6 pt Line spacing:.1"/>
    <w:basedOn w:val="MCCHNH"/>
    <w:uiPriority w:val="99"/>
    <w:rsid w:val="003127C0"/>
    <w:pPr>
      <w:spacing w:before="120" w:after="120" w:line="24" w:lineRule="atLeast"/>
    </w:pPr>
    <w:rPr>
      <w:kern w:val="32"/>
      <w:szCs w:val="20"/>
    </w:rPr>
  </w:style>
  <w:style w:type="paragraph" w:customStyle="1" w:styleId="CharCharCharChar4">
    <w:name w:val="Char Char Char Char4"/>
    <w:basedOn w:val="Normal"/>
    <w:uiPriority w:val="99"/>
    <w:rsid w:val="003127C0"/>
    <w:pPr>
      <w:spacing w:before="0" w:after="160" w:line="240" w:lineRule="exact"/>
    </w:pPr>
    <w:rPr>
      <w:rFonts w:ascii="VNI-Helve" w:eastAsia="VNI-Times" w:hAnsi="VNI-Helve" w:cs="VNI-Helve"/>
      <w:sz w:val="20"/>
      <w:szCs w:val="20"/>
    </w:rPr>
  </w:style>
  <w:style w:type="paragraph" w:customStyle="1" w:styleId="CharCharCharChar2">
    <w:name w:val="Char Char Char Char2"/>
    <w:basedOn w:val="Normal"/>
    <w:uiPriority w:val="99"/>
    <w:rsid w:val="003127C0"/>
    <w:pPr>
      <w:spacing w:before="0" w:after="160" w:line="240" w:lineRule="exact"/>
    </w:pPr>
    <w:rPr>
      <w:rFonts w:ascii="Tahoma" w:eastAsia="Times New Roman" w:hAnsi="Tahoma"/>
      <w:sz w:val="20"/>
      <w:szCs w:val="20"/>
    </w:rPr>
  </w:style>
  <w:style w:type="character" w:customStyle="1" w:styleId="highlightedsearchterm">
    <w:name w:val="highlightedsearchterm"/>
    <w:rsid w:val="003127C0"/>
  </w:style>
  <w:style w:type="character" w:customStyle="1" w:styleId="style4">
    <w:name w:val="style4"/>
    <w:rsid w:val="003127C0"/>
  </w:style>
  <w:style w:type="character" w:customStyle="1" w:styleId="vietadtextlink">
    <w:name w:val="vietadtextlink"/>
    <w:rsid w:val="003127C0"/>
  </w:style>
  <w:style w:type="paragraph" w:styleId="EnvelopeReturn">
    <w:name w:val="envelope return"/>
    <w:basedOn w:val="Normal"/>
    <w:uiPriority w:val="99"/>
    <w:rsid w:val="003127C0"/>
    <w:pPr>
      <w:spacing w:line="240" w:lineRule="auto"/>
    </w:pPr>
    <w:rPr>
      <w:rFonts w:eastAsia="Times New Roman"/>
      <w:szCs w:val="26"/>
    </w:rPr>
  </w:style>
  <w:style w:type="paragraph" w:customStyle="1" w:styleId="Tuan1">
    <w:name w:val="Tuan 1"/>
    <w:basedOn w:val="Heading1"/>
    <w:next w:val="Normal"/>
    <w:uiPriority w:val="99"/>
    <w:rsid w:val="003127C0"/>
    <w:pPr>
      <w:spacing w:before="120" w:after="120"/>
      <w:jc w:val="both"/>
    </w:pPr>
    <w:rPr>
      <w:rFonts w:ascii="Times New Roman" w:hAnsi="Times New Roman"/>
      <w:bCs w:val="0"/>
      <w:kern w:val="0"/>
      <w:sz w:val="28"/>
      <w:szCs w:val="26"/>
    </w:rPr>
  </w:style>
  <w:style w:type="numbering" w:customStyle="1" w:styleId="Style2">
    <w:name w:val="Style2"/>
    <w:uiPriority w:val="99"/>
    <w:rsid w:val="003127C0"/>
    <w:pPr>
      <w:numPr>
        <w:numId w:val="3"/>
      </w:numPr>
    </w:pPr>
  </w:style>
  <w:style w:type="paragraph" w:customStyle="1" w:styleId="xl119">
    <w:name w:val="xl11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20">
    <w:name w:val="xl12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1">
    <w:name w:val="xl12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2">
    <w:name w:val="xl12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xl123">
    <w:name w:val="xl12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 w:val="24"/>
      <w:szCs w:val="24"/>
      <w:lang w:eastAsia="ja-JP"/>
    </w:rPr>
  </w:style>
  <w:style w:type="paragraph" w:customStyle="1" w:styleId="xl124">
    <w:name w:val="xl12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5">
    <w:name w:val="xl12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 w:val="24"/>
      <w:szCs w:val="24"/>
      <w:lang w:eastAsia="ja-JP"/>
    </w:rPr>
  </w:style>
  <w:style w:type="paragraph" w:customStyle="1" w:styleId="xl126">
    <w:name w:val="xl12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27">
    <w:name w:val="xl12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28">
    <w:name w:val="xl128"/>
    <w:basedOn w:val="Normal"/>
    <w:qFormat/>
    <w:rsid w:val="00312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MS PGothic"/>
      <w:sz w:val="24"/>
      <w:szCs w:val="24"/>
      <w:lang w:eastAsia="ja-JP"/>
    </w:rPr>
  </w:style>
  <w:style w:type="paragraph" w:customStyle="1" w:styleId="xl129">
    <w:name w:val="xl129"/>
    <w:basedOn w:val="Normal"/>
    <w:qFormat/>
    <w:rsid w:val="00312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MS PGothic"/>
      <w:sz w:val="24"/>
      <w:szCs w:val="24"/>
      <w:lang w:eastAsia="ja-JP"/>
    </w:rPr>
  </w:style>
  <w:style w:type="paragraph" w:customStyle="1" w:styleId="xl130">
    <w:name w:val="xl13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1">
    <w:name w:val="xl13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sz w:val="24"/>
      <w:szCs w:val="24"/>
      <w:lang w:eastAsia="ja-JP"/>
    </w:rPr>
  </w:style>
  <w:style w:type="paragraph" w:customStyle="1" w:styleId="xl132">
    <w:name w:val="xl13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3">
    <w:name w:val="xl13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34">
    <w:name w:val="xl13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sz w:val="24"/>
      <w:szCs w:val="24"/>
      <w:lang w:eastAsia="ja-JP"/>
    </w:rPr>
  </w:style>
  <w:style w:type="paragraph" w:customStyle="1" w:styleId="xl135">
    <w:name w:val="xl13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6">
    <w:name w:val="xl13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7">
    <w:name w:val="xl13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38">
    <w:name w:val="xl13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b/>
      <w:bCs/>
      <w:szCs w:val="26"/>
      <w:lang w:eastAsia="ja-JP"/>
    </w:rPr>
  </w:style>
  <w:style w:type="paragraph" w:customStyle="1" w:styleId="xl139">
    <w:name w:val="xl13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40">
    <w:name w:val="xl14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41">
    <w:name w:val="xl141"/>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Cs w:val="26"/>
      <w:lang w:eastAsia="ja-JP"/>
    </w:rPr>
  </w:style>
  <w:style w:type="paragraph" w:customStyle="1" w:styleId="xl142">
    <w:name w:val="xl142"/>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PGothic"/>
      <w:szCs w:val="26"/>
      <w:lang w:eastAsia="ja-JP"/>
    </w:rPr>
  </w:style>
  <w:style w:type="paragraph" w:customStyle="1" w:styleId="xl143">
    <w:name w:val="xl143"/>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Cs w:val="26"/>
      <w:lang w:eastAsia="ja-JP"/>
    </w:rPr>
  </w:style>
  <w:style w:type="paragraph" w:customStyle="1" w:styleId="xl144">
    <w:name w:val="xl144"/>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45">
    <w:name w:val="xl14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46">
    <w:name w:val="xl146"/>
    <w:basedOn w:val="Normal"/>
    <w:qFormat/>
    <w:rsid w:val="00312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S PGothic" w:eastAsia="MS PGothic" w:hAnsi="MS PGothic" w:cs="MS PGothic"/>
      <w:szCs w:val="26"/>
      <w:lang w:eastAsia="ja-JP"/>
    </w:rPr>
  </w:style>
  <w:style w:type="paragraph" w:customStyle="1" w:styleId="xl147">
    <w:name w:val="xl147"/>
    <w:basedOn w:val="Normal"/>
    <w:qFormat/>
    <w:rsid w:val="00312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MS PGothic"/>
      <w:szCs w:val="26"/>
      <w:lang w:eastAsia="ja-JP"/>
    </w:rPr>
  </w:style>
  <w:style w:type="paragraph" w:customStyle="1" w:styleId="xl148">
    <w:name w:val="xl148"/>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i/>
      <w:iCs/>
      <w:szCs w:val="26"/>
      <w:lang w:eastAsia="ja-JP"/>
    </w:rPr>
  </w:style>
  <w:style w:type="paragraph" w:customStyle="1" w:styleId="xl149">
    <w:name w:val="xl149"/>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50">
    <w:name w:val="xl15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i/>
      <w:iCs/>
      <w:szCs w:val="26"/>
      <w:lang w:eastAsia="ja-JP"/>
    </w:rPr>
  </w:style>
  <w:style w:type="paragraph" w:customStyle="1" w:styleId="xl151">
    <w:name w:val="xl15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i/>
      <w:iCs/>
      <w:szCs w:val="26"/>
      <w:lang w:eastAsia="ja-JP"/>
    </w:rPr>
  </w:style>
  <w:style w:type="paragraph" w:customStyle="1" w:styleId="xl152">
    <w:name w:val="xl152"/>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53">
    <w:name w:val="xl153"/>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b/>
      <w:bCs/>
      <w:szCs w:val="26"/>
      <w:lang w:eastAsia="ja-JP"/>
    </w:rPr>
  </w:style>
  <w:style w:type="paragraph" w:customStyle="1" w:styleId="Chuongvasochuong">
    <w:name w:val="Chuong va so chuong"/>
    <w:basedOn w:val="Normal"/>
    <w:uiPriority w:val="99"/>
    <w:rsid w:val="003127C0"/>
    <w:pPr>
      <w:overflowPunct w:val="0"/>
      <w:autoSpaceDE w:val="0"/>
      <w:autoSpaceDN w:val="0"/>
      <w:adjustRightInd w:val="0"/>
      <w:spacing w:before="0" w:after="0" w:line="320" w:lineRule="exact"/>
      <w:jc w:val="center"/>
      <w:textAlignment w:val="baseline"/>
    </w:pPr>
    <w:rPr>
      <w:rFonts w:ascii=".VnTimeH" w:eastAsia="Times New Roman" w:hAnsi=".VnTimeH"/>
      <w:b/>
      <w:sz w:val="24"/>
      <w:szCs w:val="20"/>
    </w:rPr>
  </w:style>
  <w:style w:type="paragraph" w:customStyle="1" w:styleId="CharCharCharChar1">
    <w:name w:val="Char Char Char Char1"/>
    <w:basedOn w:val="Normal"/>
    <w:link w:val="CharCharCharCharChar"/>
    <w:qFormat/>
    <w:rsid w:val="003127C0"/>
    <w:pPr>
      <w:spacing w:before="0" w:after="160" w:line="240" w:lineRule="exact"/>
    </w:pPr>
    <w:rPr>
      <w:rFonts w:ascii="Verdana" w:eastAsia="Times New Roman" w:hAnsi="Verdana"/>
      <w:sz w:val="20"/>
      <w:szCs w:val="20"/>
    </w:rPr>
  </w:style>
  <w:style w:type="paragraph" w:customStyle="1" w:styleId="kieu1">
    <w:name w:val="kieu1"/>
    <w:basedOn w:val="Normal"/>
    <w:uiPriority w:val="99"/>
    <w:rsid w:val="003127C0"/>
    <w:pPr>
      <w:spacing w:before="100" w:beforeAutospacing="1" w:after="100" w:afterAutospacing="1" w:line="240" w:lineRule="auto"/>
    </w:pPr>
    <w:rPr>
      <w:rFonts w:eastAsia="Times New Roman"/>
      <w:sz w:val="24"/>
      <w:szCs w:val="24"/>
    </w:rPr>
  </w:style>
  <w:style w:type="paragraph" w:customStyle="1" w:styleId="xl154">
    <w:name w:val="xl15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55">
    <w:name w:val="xl155"/>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56">
    <w:name w:val="xl15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57">
    <w:name w:val="xl15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58">
    <w:name w:val="xl15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59">
    <w:name w:val="xl15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60">
    <w:name w:val="xl160"/>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1">
    <w:name w:val="xl16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2">
    <w:name w:val="xl162"/>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63">
    <w:name w:val="xl16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64">
    <w:name w:val="xl16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5">
    <w:name w:val="xl16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166">
    <w:name w:val="xl16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67">
    <w:name w:val="xl167"/>
    <w:basedOn w:val="Normal"/>
    <w:qFormat/>
    <w:rsid w:val="003127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rPr>
  </w:style>
  <w:style w:type="paragraph" w:customStyle="1" w:styleId="xl168">
    <w:name w:val="xl168"/>
    <w:basedOn w:val="Normal"/>
    <w:qFormat/>
    <w:rsid w:val="003127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169">
    <w:name w:val="xl169"/>
    <w:basedOn w:val="Normal"/>
    <w:qFormat/>
    <w:rsid w:val="003127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rPr>
  </w:style>
  <w:style w:type="paragraph" w:customStyle="1" w:styleId="xl170">
    <w:name w:val="xl17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1">
    <w:name w:val="xl171"/>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2">
    <w:name w:val="xl172"/>
    <w:basedOn w:val="Normal"/>
    <w:qFormat/>
    <w:rsid w:val="003127C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3">
    <w:name w:val="xl17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74">
    <w:name w:val="xl174"/>
    <w:basedOn w:val="Normal"/>
    <w:qFormat/>
    <w:rsid w:val="003127C0"/>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5">
    <w:name w:val="xl175"/>
    <w:basedOn w:val="Normal"/>
    <w:qFormat/>
    <w:rsid w:val="003127C0"/>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6">
    <w:name w:val="xl176"/>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7">
    <w:name w:val="xl177"/>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8">
    <w:name w:val="xl17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9">
    <w:name w:val="xl17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80">
    <w:name w:val="xl18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81">
    <w:name w:val="xl181"/>
    <w:basedOn w:val="Normal"/>
    <w:qFormat/>
    <w:rsid w:val="003127C0"/>
    <w:pPr>
      <w:spacing w:before="100" w:beforeAutospacing="1" w:after="100" w:afterAutospacing="1" w:line="240" w:lineRule="auto"/>
      <w:jc w:val="center"/>
      <w:textAlignment w:val="center"/>
    </w:pPr>
    <w:rPr>
      <w:rFonts w:eastAsia="Times New Roman"/>
      <w:sz w:val="24"/>
      <w:szCs w:val="24"/>
    </w:rPr>
  </w:style>
  <w:style w:type="paragraph" w:customStyle="1" w:styleId="xl182">
    <w:name w:val="xl182"/>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83">
    <w:name w:val="xl183"/>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84">
    <w:name w:val="xl184"/>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85">
    <w:name w:val="xl185"/>
    <w:basedOn w:val="Normal"/>
    <w:qFormat/>
    <w:rsid w:val="003127C0"/>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86">
    <w:name w:val="xl186"/>
    <w:basedOn w:val="Normal"/>
    <w:qFormat/>
    <w:rsid w:val="003127C0"/>
    <w:pPr>
      <w:pBdr>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font10">
    <w:name w:val="font10"/>
    <w:basedOn w:val="Normal"/>
    <w:uiPriority w:val="99"/>
    <w:rsid w:val="003127C0"/>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87">
    <w:name w:val="xl18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188">
    <w:name w:val="xl188"/>
    <w:basedOn w:val="Normal"/>
    <w:qFormat/>
    <w:rsid w:val="003127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sz w:val="24"/>
      <w:szCs w:val="24"/>
    </w:rPr>
  </w:style>
  <w:style w:type="paragraph" w:customStyle="1" w:styleId="xl189">
    <w:name w:val="xl18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90">
    <w:name w:val="xl19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1">
    <w:name w:val="xl19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2">
    <w:name w:val="xl19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93">
    <w:name w:val="xl19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94">
    <w:name w:val="xl194"/>
    <w:basedOn w:val="Normal"/>
    <w:qFormat/>
    <w:rsid w:val="003127C0"/>
    <w:pPr>
      <w:spacing w:before="100" w:beforeAutospacing="1" w:after="100" w:afterAutospacing="1" w:line="240" w:lineRule="auto"/>
    </w:pPr>
    <w:rPr>
      <w:rFonts w:ascii="VNI-Times" w:eastAsia="Times New Roman" w:hAnsi="VNI-Times"/>
      <w:sz w:val="24"/>
      <w:szCs w:val="24"/>
    </w:rPr>
  </w:style>
  <w:style w:type="paragraph" w:customStyle="1" w:styleId="xl195">
    <w:name w:val="xl19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96">
    <w:name w:val="xl196"/>
    <w:basedOn w:val="Normal"/>
    <w:qFormat/>
    <w:rsid w:val="003127C0"/>
    <w:pPr>
      <w:spacing w:before="100" w:beforeAutospacing="1" w:after="100" w:afterAutospacing="1" w:line="240" w:lineRule="auto"/>
    </w:pPr>
    <w:rPr>
      <w:rFonts w:ascii="VNI-Times" w:eastAsia="Times New Roman" w:hAnsi="VNI-Times"/>
      <w:sz w:val="24"/>
      <w:szCs w:val="24"/>
    </w:rPr>
  </w:style>
  <w:style w:type="paragraph" w:customStyle="1" w:styleId="xl197">
    <w:name w:val="xl197"/>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98">
    <w:name w:val="xl198"/>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99">
    <w:name w:val="xl19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0">
    <w:name w:val="xl200"/>
    <w:basedOn w:val="Normal"/>
    <w:qFormat/>
    <w:rsid w:val="003127C0"/>
    <w:pPr>
      <w:spacing w:before="100" w:beforeAutospacing="1" w:after="100" w:afterAutospacing="1" w:line="240" w:lineRule="auto"/>
      <w:textAlignment w:val="center"/>
    </w:pPr>
    <w:rPr>
      <w:rFonts w:eastAsia="Times New Roman"/>
      <w:sz w:val="24"/>
      <w:szCs w:val="24"/>
    </w:rPr>
  </w:style>
  <w:style w:type="paragraph" w:customStyle="1" w:styleId="xl201">
    <w:name w:val="xl20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2">
    <w:name w:val="xl20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203">
    <w:name w:val="xl203"/>
    <w:basedOn w:val="Normal"/>
    <w:qFormat/>
    <w:rsid w:val="003127C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sz w:val="24"/>
      <w:szCs w:val="24"/>
    </w:rPr>
  </w:style>
  <w:style w:type="paragraph" w:customStyle="1" w:styleId="xl204">
    <w:name w:val="xl20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205">
    <w:name w:val="xl205"/>
    <w:basedOn w:val="Normal"/>
    <w:qFormat/>
    <w:rsid w:val="003127C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sz w:val="24"/>
      <w:szCs w:val="24"/>
    </w:rPr>
  </w:style>
  <w:style w:type="paragraph" w:customStyle="1" w:styleId="xl206">
    <w:name w:val="xl20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7">
    <w:name w:val="xl20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08">
    <w:name w:val="xl20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09">
    <w:name w:val="xl209"/>
    <w:basedOn w:val="Normal"/>
    <w:qFormat/>
    <w:rsid w:val="003127C0"/>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210">
    <w:name w:val="xl21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211">
    <w:name w:val="xl211"/>
    <w:basedOn w:val="Normal"/>
    <w:qFormat/>
    <w:rsid w:val="003127C0"/>
    <w:pPr>
      <w:spacing w:before="100" w:beforeAutospacing="1" w:after="100" w:afterAutospacing="1" w:line="240" w:lineRule="auto"/>
    </w:pPr>
    <w:rPr>
      <w:rFonts w:ascii="Arial" w:eastAsia="Times New Roman" w:hAnsi="Arial" w:cs="Arial"/>
      <w:sz w:val="24"/>
      <w:szCs w:val="24"/>
    </w:rPr>
  </w:style>
  <w:style w:type="paragraph" w:customStyle="1" w:styleId="xl212">
    <w:name w:val="xl21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u w:val="single"/>
    </w:rPr>
  </w:style>
  <w:style w:type="paragraph" w:customStyle="1" w:styleId="xl213">
    <w:name w:val="xl21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14">
    <w:name w:val="xl214"/>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5">
    <w:name w:val="xl215"/>
    <w:basedOn w:val="Normal"/>
    <w:qFormat/>
    <w:rsid w:val="003127C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6">
    <w:name w:val="xl216"/>
    <w:basedOn w:val="Normal"/>
    <w:qFormat/>
    <w:rsid w:val="003127C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7">
    <w:name w:val="xl217"/>
    <w:basedOn w:val="Normal"/>
    <w:qFormat/>
    <w:rsid w:val="003127C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8">
    <w:name w:val="xl218"/>
    <w:basedOn w:val="Normal"/>
    <w:qFormat/>
    <w:rsid w:val="003127C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numbering" w:customStyle="1" w:styleId="StyleOutlinenumberedVNI-Times14ptBold1">
    <w:name w:val="Style Outline numbered VNI-Times 14 pt Bold1"/>
    <w:basedOn w:val="NoList"/>
    <w:rsid w:val="003127C0"/>
    <w:pPr>
      <w:numPr>
        <w:numId w:val="4"/>
      </w:numPr>
    </w:pPr>
  </w:style>
  <w:style w:type="paragraph" w:customStyle="1" w:styleId="xl219">
    <w:name w:val="xl219"/>
    <w:basedOn w:val="Normal"/>
    <w:qFormat/>
    <w:rsid w:val="003127C0"/>
    <w:pPr>
      <w:spacing w:before="100" w:beforeAutospacing="1" w:after="100" w:afterAutospacing="1" w:line="240" w:lineRule="auto"/>
      <w:textAlignment w:val="center"/>
    </w:pPr>
    <w:rPr>
      <w:rFonts w:eastAsia="Times New Roman"/>
      <w:color w:val="FF0000"/>
      <w:sz w:val="24"/>
      <w:szCs w:val="24"/>
    </w:rPr>
  </w:style>
  <w:style w:type="paragraph" w:customStyle="1" w:styleId="xl220">
    <w:name w:val="xl220"/>
    <w:basedOn w:val="Normal"/>
    <w:qFormat/>
    <w:rsid w:val="003127C0"/>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221">
    <w:name w:val="xl221"/>
    <w:basedOn w:val="Normal"/>
    <w:qFormat/>
    <w:rsid w:val="003127C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2">
    <w:name w:val="xl222"/>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3">
    <w:name w:val="xl223"/>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4">
    <w:name w:val="xl224"/>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BNGA">
    <w:name w:val="BẢNG A"/>
    <w:basedOn w:val="Normal"/>
    <w:qFormat/>
    <w:rsid w:val="003127C0"/>
    <w:pPr>
      <w:keepNext/>
      <w:spacing w:after="0" w:line="360" w:lineRule="exact"/>
      <w:jc w:val="center"/>
      <w:outlineLvl w:val="0"/>
    </w:pPr>
    <w:rPr>
      <w:rFonts w:eastAsia="Times New Roman"/>
      <w:b/>
      <w:i/>
      <w:kern w:val="32"/>
      <w:sz w:val="28"/>
      <w:szCs w:val="28"/>
    </w:rPr>
  </w:style>
  <w:style w:type="character" w:customStyle="1" w:styleId="2headlineChar1">
    <w:name w:val="2 headline Char1"/>
    <w:aliases w:val="h Char1,bo Char1,Char Char Char Char Char Char Char Char Char Char Char Char Char Char1,BVI2 Char1,Heading 2-BVI Char1,RepHead2 Char1,MyHeading2 Char1,Mystyle2 Char1,Mystyle21 Char1,Mystyle22 Char1,Mystyle23 Char,Normal (Web) Char2"/>
    <w:rsid w:val="003127C0"/>
    <w:rPr>
      <w:rFonts w:ascii="Cambria" w:eastAsia="Times New Roman" w:hAnsi="Cambria" w:cs="Times New Roman"/>
      <w:b/>
      <w:bCs/>
      <w:color w:val="4F81BD"/>
      <w:sz w:val="26"/>
      <w:szCs w:val="26"/>
    </w:rPr>
  </w:style>
  <w:style w:type="character" w:customStyle="1" w:styleId="Heading1Char1">
    <w:name w:val="Heading 1 Char1"/>
    <w:aliases w:val="Heading Char1"/>
    <w:qFormat/>
    <w:rsid w:val="003127C0"/>
    <w:rPr>
      <w:rFonts w:ascii="Cambria" w:eastAsia="Times New Roman" w:hAnsi="Cambria" w:cs="Times New Roman"/>
      <w:b/>
      <w:bCs/>
      <w:color w:val="365F91"/>
      <w:sz w:val="28"/>
      <w:szCs w:val="28"/>
    </w:rPr>
  </w:style>
  <w:style w:type="character" w:customStyle="1" w:styleId="Heading3Char1">
    <w:name w:val="Heading 3 Char1"/>
    <w:aliases w:val="Heading 3 Char Char Char Char Char1"/>
    <w:qFormat/>
    <w:rsid w:val="003127C0"/>
    <w:rPr>
      <w:rFonts w:ascii="Cambria" w:eastAsia="Times New Roman" w:hAnsi="Cambria" w:cs="Times New Roman"/>
      <w:b/>
      <w:bCs/>
      <w:color w:val="4F81BD"/>
      <w:sz w:val="28"/>
      <w:szCs w:val="28"/>
    </w:rPr>
  </w:style>
  <w:style w:type="character" w:customStyle="1" w:styleId="Heading7Char1">
    <w:name w:val="Heading 7 Char1"/>
    <w:aliases w:val="b.thuong Char1"/>
    <w:qFormat/>
    <w:rsid w:val="003127C0"/>
    <w:rPr>
      <w:rFonts w:ascii="Cambria" w:eastAsia="Times New Roman" w:hAnsi="Cambria" w:cs="Times New Roman"/>
      <w:i/>
      <w:iCs/>
      <w:color w:val="404040"/>
      <w:sz w:val="28"/>
      <w:szCs w:val="28"/>
    </w:rPr>
  </w:style>
  <w:style w:type="character" w:customStyle="1" w:styleId="HeaderChar1">
    <w:name w:val="Header Char1"/>
    <w:aliases w:val="MyHeader Char1"/>
    <w:qFormat/>
    <w:rsid w:val="003127C0"/>
    <w:rPr>
      <w:sz w:val="28"/>
      <w:szCs w:val="28"/>
    </w:rPr>
  </w:style>
  <w:style w:type="paragraph" w:customStyle="1" w:styleId="CharCharCharCharCharCharChar5">
    <w:name w:val="Char Char Char Char Char Char Char5"/>
    <w:basedOn w:val="DocumentMap"/>
    <w:autoRedefine/>
    <w:qFormat/>
    <w:rsid w:val="003127C0"/>
    <w:pPr>
      <w:widowControl w:val="0"/>
      <w:jc w:val="both"/>
    </w:pPr>
    <w:rPr>
      <w:rFonts w:eastAsia="SimSun"/>
      <w:kern w:val="2"/>
      <w:sz w:val="24"/>
      <w:szCs w:val="24"/>
      <w:lang w:eastAsia="zh-CN"/>
    </w:rPr>
  </w:style>
  <w:style w:type="paragraph" w:customStyle="1" w:styleId="CharCharCharCharCharCharChar4">
    <w:name w:val="Char Char Char Char Char Char Char4"/>
    <w:basedOn w:val="DocumentMap"/>
    <w:autoRedefine/>
    <w:qFormat/>
    <w:rsid w:val="003127C0"/>
    <w:pPr>
      <w:widowControl w:val="0"/>
      <w:jc w:val="both"/>
    </w:pPr>
    <w:rPr>
      <w:rFonts w:eastAsia="SimSun"/>
      <w:kern w:val="2"/>
      <w:sz w:val="24"/>
      <w:szCs w:val="24"/>
      <w:lang w:eastAsia="zh-CN"/>
    </w:rPr>
  </w:style>
  <w:style w:type="paragraph" w:customStyle="1" w:styleId="SODO10">
    <w:name w:val="SO DO 1"/>
    <w:basedOn w:val="Normal"/>
    <w:rsid w:val="003127C0"/>
    <w:pPr>
      <w:spacing w:before="120" w:after="0" w:line="360" w:lineRule="exact"/>
      <w:jc w:val="center"/>
    </w:pPr>
    <w:rPr>
      <w:rFonts w:eastAsia="Times New Roman"/>
      <w:b/>
      <w:i/>
      <w:sz w:val="28"/>
      <w:szCs w:val="28"/>
    </w:rPr>
  </w:style>
  <w:style w:type="paragraph" w:customStyle="1" w:styleId="bng">
    <w:name w:val="bảng"/>
    <w:basedOn w:val="Normal"/>
    <w:qFormat/>
    <w:rsid w:val="003127C0"/>
    <w:pPr>
      <w:keepNext/>
      <w:spacing w:before="0" w:after="0" w:line="360" w:lineRule="exact"/>
      <w:jc w:val="both"/>
      <w:outlineLvl w:val="0"/>
    </w:pPr>
    <w:rPr>
      <w:rFonts w:eastAsia="Times New Roman"/>
      <w:bCs/>
      <w:noProof/>
      <w:kern w:val="32"/>
      <w:szCs w:val="26"/>
    </w:rPr>
  </w:style>
  <w:style w:type="paragraph" w:styleId="NoSpacing">
    <w:name w:val="No Spacing"/>
    <w:link w:val="NoSpacingChar"/>
    <w:qFormat/>
    <w:rsid w:val="003127C0"/>
    <w:pPr>
      <w:spacing w:after="0" w:line="240" w:lineRule="auto"/>
    </w:pPr>
    <w:rPr>
      <w:rFonts w:ascii="Calibri" w:eastAsia="Calibri" w:hAnsi="Calibri" w:cs="Times New Roman"/>
      <w:sz w:val="22"/>
      <w:lang w:val="en-US"/>
    </w:rPr>
  </w:style>
  <w:style w:type="character" w:customStyle="1" w:styleId="NoSpacingChar">
    <w:name w:val="No Spacing Char"/>
    <w:link w:val="NoSpacing"/>
    <w:qFormat/>
    <w:rsid w:val="003127C0"/>
    <w:rPr>
      <w:rFonts w:ascii="Calibri" w:eastAsia="Calibri" w:hAnsi="Calibri" w:cs="Times New Roman"/>
      <w:sz w:val="22"/>
      <w:lang w:val="en-US"/>
    </w:rPr>
  </w:style>
  <w:style w:type="character" w:customStyle="1" w:styleId="2headlineChar2">
    <w:name w:val="2 headline Char2"/>
    <w:aliases w:val="h Char2,bo Char2,Char Char Char Char Char Char Char Char Char Char Char Char Char Char2,BVI2 Char2,Heading 2-BVI Char2,RepHead2 Char2,MyHeading2 Char2,Mystyle2 Char2,Mystyle21 Char2,Mystyle22 Char2,Mystyle23 Char1"/>
    <w:uiPriority w:val="9"/>
    <w:rsid w:val="003127C0"/>
    <w:rPr>
      <w:rFonts w:ascii="Calibri Light" w:eastAsia="Times New Roman" w:hAnsi="Calibri Light" w:cs="Times New Roman"/>
      <w:b/>
      <w:bCs/>
      <w:color w:val="5B9BD5"/>
      <w:sz w:val="26"/>
      <w:szCs w:val="26"/>
    </w:rPr>
  </w:style>
  <w:style w:type="paragraph" w:customStyle="1" w:styleId="Heading10">
    <w:name w:val="Heading1"/>
    <w:basedOn w:val="Normal"/>
    <w:next w:val="Normal"/>
    <w:qFormat/>
    <w:rsid w:val="003127C0"/>
    <w:pPr>
      <w:keepNext/>
      <w:keepLines/>
      <w:spacing w:before="480" w:after="0" w:line="276" w:lineRule="auto"/>
      <w:outlineLvl w:val="0"/>
    </w:pPr>
    <w:rPr>
      <w:rFonts w:ascii="Cambria" w:eastAsia="Times New Roman" w:hAnsi="Cambria"/>
      <w:b/>
      <w:bCs/>
      <w:color w:val="365F91"/>
      <w:sz w:val="28"/>
      <w:szCs w:val="28"/>
    </w:rPr>
  </w:style>
  <w:style w:type="paragraph" w:customStyle="1" w:styleId="Mystyle221Char1">
    <w:name w:val="Mystyle221 Char1"/>
    <w:basedOn w:val="Normal"/>
    <w:next w:val="Normal"/>
    <w:unhideWhenUsed/>
    <w:qFormat/>
    <w:rsid w:val="003127C0"/>
    <w:pPr>
      <w:keepNext/>
      <w:keepLines/>
      <w:spacing w:before="200" w:after="0" w:line="276" w:lineRule="auto"/>
      <w:outlineLvl w:val="1"/>
    </w:pPr>
    <w:rPr>
      <w:rFonts w:ascii="Calibri Light" w:eastAsia="Times New Roman" w:hAnsi="Calibri Light"/>
      <w:b/>
      <w:bCs/>
      <w:color w:val="5B9BD5"/>
      <w:szCs w:val="26"/>
    </w:rPr>
  </w:style>
  <w:style w:type="paragraph" w:customStyle="1" w:styleId="Heading3CharCharCharChar1">
    <w:name w:val="Heading 3 Char Char Char Char1"/>
    <w:basedOn w:val="Normal"/>
    <w:next w:val="Normal"/>
    <w:unhideWhenUsed/>
    <w:qFormat/>
    <w:rsid w:val="003127C0"/>
    <w:pPr>
      <w:keepNext/>
      <w:keepLines/>
      <w:spacing w:before="200" w:after="0" w:line="276" w:lineRule="auto"/>
      <w:outlineLvl w:val="2"/>
    </w:pPr>
    <w:rPr>
      <w:rFonts w:ascii="Calibri Light" w:eastAsia="Times New Roman" w:hAnsi="Calibri Light"/>
      <w:b/>
      <w:bCs/>
      <w:color w:val="5B9BD5"/>
      <w:sz w:val="28"/>
    </w:rPr>
  </w:style>
  <w:style w:type="character" w:customStyle="1" w:styleId="text">
    <w:name w:val="text"/>
    <w:qFormat/>
    <w:rsid w:val="003127C0"/>
  </w:style>
  <w:style w:type="paragraph" w:customStyle="1" w:styleId="msolistparagraph0">
    <w:name w:val="msolistparagraph"/>
    <w:basedOn w:val="Normal"/>
    <w:qFormat/>
    <w:rsid w:val="003127C0"/>
    <w:pPr>
      <w:spacing w:before="0" w:after="200" w:line="276" w:lineRule="auto"/>
      <w:ind w:left="720"/>
      <w:contextualSpacing/>
    </w:pPr>
    <w:rPr>
      <w:sz w:val="28"/>
    </w:rPr>
  </w:style>
  <w:style w:type="paragraph" w:customStyle="1" w:styleId="sodo">
    <w:name w:val="so do"/>
    <w:basedOn w:val="Normal"/>
    <w:link w:val="sodoChar"/>
    <w:qFormat/>
    <w:rsid w:val="003127C0"/>
    <w:pPr>
      <w:spacing w:before="0" w:after="0" w:line="360" w:lineRule="exact"/>
      <w:jc w:val="center"/>
    </w:pPr>
    <w:rPr>
      <w:rFonts w:eastAsia="Times New Roman"/>
      <w:b/>
      <w:bCs/>
      <w:iCs/>
      <w:sz w:val="28"/>
      <w:szCs w:val="28"/>
      <w:lang w:val="pt-BR"/>
    </w:rPr>
  </w:style>
  <w:style w:type="table" w:customStyle="1" w:styleId="TableGrid1">
    <w:name w:val="Table Grid1"/>
    <w:basedOn w:val="TableNormal"/>
    <w:next w:val="TableGrid"/>
    <w:qFormat/>
    <w:rsid w:val="003127C0"/>
    <w:pPr>
      <w:spacing w:after="0" w:line="240" w:lineRule="auto"/>
    </w:pPr>
    <w:rPr>
      <w:rFonts w:eastAsia="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1">
    <w:name w:val="Normal11"/>
    <w:basedOn w:val="Normal"/>
    <w:rsid w:val="003127C0"/>
    <w:pPr>
      <w:spacing w:before="100" w:beforeAutospacing="1" w:after="100" w:afterAutospacing="1" w:line="240" w:lineRule="auto"/>
    </w:pPr>
    <w:rPr>
      <w:rFonts w:eastAsia="Times New Roman"/>
      <w:sz w:val="24"/>
      <w:szCs w:val="24"/>
    </w:rPr>
  </w:style>
  <w:style w:type="paragraph" w:customStyle="1" w:styleId="danhmucbang">
    <w:name w:val="danh muc bang"/>
    <w:basedOn w:val="Heading1"/>
    <w:link w:val="danhmucbangChar"/>
    <w:qFormat/>
    <w:rsid w:val="003127C0"/>
    <w:pPr>
      <w:spacing w:before="0" w:after="120" w:line="360" w:lineRule="exact"/>
      <w:jc w:val="center"/>
    </w:pPr>
    <w:rPr>
      <w:rFonts w:ascii="Times New Roman" w:hAnsi="Times New Roman"/>
      <w:lang w:val="da-DK"/>
    </w:rPr>
  </w:style>
  <w:style w:type="character" w:customStyle="1" w:styleId="danhmucbangChar">
    <w:name w:val="danh muc bang Char"/>
    <w:link w:val="danhmucbang"/>
    <w:qFormat/>
    <w:rsid w:val="003127C0"/>
    <w:rPr>
      <w:rFonts w:eastAsia="Times New Roman" w:cs="Times New Roman"/>
      <w:b/>
      <w:bCs/>
      <w:kern w:val="32"/>
      <w:sz w:val="32"/>
      <w:szCs w:val="32"/>
      <w:lang w:val="da-DK"/>
    </w:rPr>
  </w:style>
  <w:style w:type="paragraph" w:customStyle="1" w:styleId="hinh">
    <w:name w:val="hinh"/>
    <w:aliases w:val="sodo"/>
    <w:basedOn w:val="Normal"/>
    <w:link w:val="hinhChar"/>
    <w:qFormat/>
    <w:rsid w:val="003127C0"/>
    <w:pPr>
      <w:spacing w:before="0" w:after="0" w:line="360" w:lineRule="exact"/>
      <w:jc w:val="center"/>
    </w:pPr>
    <w:rPr>
      <w:rFonts w:eastAsia="Times New Roman"/>
      <w:b/>
      <w:bCs/>
      <w:sz w:val="32"/>
      <w:szCs w:val="32"/>
      <w:lang w:val="nl-NL"/>
    </w:rPr>
  </w:style>
  <w:style w:type="paragraph" w:styleId="ListBullet">
    <w:name w:val="List Bullet"/>
    <w:basedOn w:val="Normal"/>
    <w:link w:val="ListBulletChar"/>
    <w:qFormat/>
    <w:rsid w:val="003127C0"/>
    <w:pPr>
      <w:tabs>
        <w:tab w:val="num" w:pos="360"/>
      </w:tabs>
      <w:spacing w:before="0" w:after="0" w:line="240" w:lineRule="auto"/>
      <w:ind w:left="360" w:hanging="360"/>
    </w:pPr>
    <w:rPr>
      <w:rFonts w:ascii=".VnTime" w:eastAsia="Times New Roman" w:hAnsi=".VnTime"/>
      <w:sz w:val="28"/>
      <w:szCs w:val="28"/>
    </w:rPr>
  </w:style>
  <w:style w:type="paragraph" w:customStyle="1" w:styleId="sodoa0">
    <w:name w:val="so do a"/>
    <w:basedOn w:val="Normal"/>
    <w:qFormat/>
    <w:rsid w:val="003127C0"/>
    <w:pPr>
      <w:spacing w:before="0" w:after="0" w:line="320" w:lineRule="exact"/>
      <w:jc w:val="center"/>
      <w:outlineLvl w:val="0"/>
    </w:pPr>
    <w:rPr>
      <w:rFonts w:eastAsia="Times New Roman"/>
      <w:b/>
      <w:bCs/>
      <w:i/>
      <w:sz w:val="28"/>
      <w:szCs w:val="32"/>
      <w:lang w:val="fr-FR"/>
    </w:rPr>
  </w:style>
  <w:style w:type="paragraph" w:customStyle="1" w:styleId="danhmuchinh">
    <w:name w:val="danh muc hinh"/>
    <w:basedOn w:val="Normal"/>
    <w:qFormat/>
    <w:rsid w:val="003127C0"/>
    <w:pPr>
      <w:spacing w:before="0" w:after="0" w:line="360" w:lineRule="exact"/>
      <w:jc w:val="both"/>
    </w:pPr>
    <w:rPr>
      <w:rFonts w:eastAsia="Times New Roman"/>
      <w:sz w:val="28"/>
      <w:szCs w:val="28"/>
      <w:lang w:val="pt-BR"/>
    </w:rPr>
  </w:style>
  <w:style w:type="character" w:customStyle="1" w:styleId="l8">
    <w:name w:val="l8"/>
    <w:uiPriority w:val="99"/>
    <w:qFormat/>
    <w:rsid w:val="003127C0"/>
  </w:style>
  <w:style w:type="paragraph" w:customStyle="1" w:styleId="danhmuchinhyenchinh">
    <w:name w:val="danh muc hinh yen chinh"/>
    <w:basedOn w:val="TableofFigures"/>
    <w:qFormat/>
    <w:rsid w:val="003127C0"/>
    <w:pPr>
      <w:tabs>
        <w:tab w:val="right" w:leader="dot" w:pos="9345"/>
      </w:tabs>
    </w:pPr>
    <w:rPr>
      <w:rFonts w:ascii="Times New Roman" w:hAnsi="Times New Roman"/>
      <w:b/>
      <w:bCs/>
      <w:sz w:val="32"/>
      <w:szCs w:val="32"/>
      <w:lang w:val="fr-FR"/>
    </w:rPr>
  </w:style>
  <w:style w:type="paragraph" w:customStyle="1" w:styleId="CharCharCharCharCharCharChar2">
    <w:name w:val="Char Char Char Char Char Char Char2"/>
    <w:basedOn w:val="DocumentMap"/>
    <w:autoRedefine/>
    <w:qFormat/>
    <w:rsid w:val="003127C0"/>
    <w:pPr>
      <w:widowControl w:val="0"/>
      <w:jc w:val="both"/>
    </w:pPr>
    <w:rPr>
      <w:rFonts w:eastAsia="SimSun"/>
      <w:kern w:val="2"/>
      <w:sz w:val="24"/>
      <w:szCs w:val="24"/>
      <w:lang w:eastAsia="zh-CN"/>
    </w:rPr>
  </w:style>
  <w:style w:type="paragraph" w:customStyle="1" w:styleId="Muc-">
    <w:name w:val="Muc -"/>
    <w:basedOn w:val="Heading8"/>
    <w:qFormat/>
    <w:rsid w:val="003127C0"/>
    <w:pPr>
      <w:tabs>
        <w:tab w:val="left" w:pos="426"/>
        <w:tab w:val="left" w:pos="709"/>
        <w:tab w:val="num" w:pos="953"/>
      </w:tabs>
      <w:spacing w:before="60" w:line="276" w:lineRule="auto"/>
      <w:ind w:left="953" w:right="-327" w:hanging="283"/>
      <w:jc w:val="both"/>
      <w:outlineLvl w:val="9"/>
    </w:pPr>
    <w:rPr>
      <w:i w:val="0"/>
      <w:spacing w:val="-2"/>
      <w:sz w:val="28"/>
      <w:szCs w:val="26"/>
      <w:lang w:val="sv-SE"/>
    </w:rPr>
  </w:style>
  <w:style w:type="paragraph" w:customStyle="1" w:styleId="Style13ptJustifiedFirstline63mm">
    <w:name w:val="Style 13 pt Justified First line:  6.3 mm"/>
    <w:basedOn w:val="Normal"/>
    <w:autoRedefine/>
    <w:qFormat/>
    <w:rsid w:val="003127C0"/>
    <w:pPr>
      <w:spacing w:before="0" w:after="0" w:line="360" w:lineRule="exact"/>
      <w:ind w:hanging="30"/>
      <w:jc w:val="center"/>
    </w:pPr>
    <w:rPr>
      <w:rFonts w:eastAsia="Times New Roman"/>
      <w:b/>
      <w:szCs w:val="26"/>
      <w:lang w:val="nl-NL" w:eastAsia="zh-CN"/>
    </w:rPr>
  </w:style>
  <w:style w:type="character" w:customStyle="1" w:styleId="CharChar4">
    <w:name w:val="Char Char4"/>
    <w:qFormat/>
    <w:locked/>
    <w:rsid w:val="003127C0"/>
    <w:rPr>
      <w:sz w:val="24"/>
      <w:szCs w:val="24"/>
      <w:lang w:val="en-US" w:eastAsia="en-US" w:bidi="ar-SA"/>
    </w:rPr>
  </w:style>
  <w:style w:type="character" w:customStyle="1" w:styleId="CharChar8">
    <w:name w:val="Char Char8"/>
    <w:qFormat/>
    <w:locked/>
    <w:rsid w:val="003127C0"/>
    <w:rPr>
      <w:sz w:val="24"/>
      <w:szCs w:val="24"/>
      <w:lang w:val="en-US" w:eastAsia="en-US" w:bidi="ar-SA"/>
    </w:rPr>
  </w:style>
  <w:style w:type="character" w:customStyle="1" w:styleId="CharChar14">
    <w:name w:val="Char Char14"/>
    <w:qFormat/>
    <w:locked/>
    <w:rsid w:val="003127C0"/>
    <w:rPr>
      <w:sz w:val="28"/>
      <w:szCs w:val="28"/>
      <w:lang w:val="en-US" w:eastAsia="en-US" w:bidi="ar-SA"/>
    </w:rPr>
  </w:style>
  <w:style w:type="character" w:customStyle="1" w:styleId="CharChar17">
    <w:name w:val="Char Char17"/>
    <w:qFormat/>
    <w:rsid w:val="003127C0"/>
    <w:rPr>
      <w:rFonts w:ascii=".VnTime" w:hAnsi=".VnTime"/>
      <w:sz w:val="28"/>
      <w:szCs w:val="28"/>
      <w:lang w:val="en-US" w:eastAsia="en-US" w:bidi="ar-SA"/>
    </w:rPr>
  </w:style>
  <w:style w:type="character" w:customStyle="1" w:styleId="CharChar81">
    <w:name w:val="Char Char81"/>
    <w:qFormat/>
    <w:locked/>
    <w:rsid w:val="003127C0"/>
    <w:rPr>
      <w:sz w:val="28"/>
      <w:szCs w:val="28"/>
      <w:lang w:val="en-US" w:eastAsia="en-US" w:bidi="ar-SA"/>
    </w:rPr>
  </w:style>
  <w:style w:type="paragraph" w:customStyle="1" w:styleId="ft3">
    <w:name w:val="ft3"/>
    <w:basedOn w:val="Normal"/>
    <w:qFormat/>
    <w:rsid w:val="003127C0"/>
    <w:pPr>
      <w:spacing w:before="100" w:beforeAutospacing="1" w:after="100" w:afterAutospacing="1" w:line="240" w:lineRule="auto"/>
    </w:pPr>
    <w:rPr>
      <w:rFonts w:eastAsia="Times New Roman"/>
      <w:sz w:val="24"/>
      <w:szCs w:val="24"/>
    </w:rPr>
  </w:style>
  <w:style w:type="character" w:customStyle="1" w:styleId="normal-h1">
    <w:name w:val="normal-h1"/>
    <w:qFormat/>
    <w:rsid w:val="003127C0"/>
    <w:rPr>
      <w:rFonts w:ascii=".VnTime" w:hAnsi=".VnTime" w:hint="default"/>
      <w:color w:val="0000FF"/>
      <w:sz w:val="24"/>
      <w:szCs w:val="24"/>
    </w:rPr>
  </w:style>
  <w:style w:type="character" w:customStyle="1" w:styleId="CharChar11">
    <w:name w:val="Char Char11"/>
    <w:qFormat/>
    <w:locked/>
    <w:rsid w:val="003127C0"/>
    <w:rPr>
      <w:sz w:val="28"/>
      <w:szCs w:val="28"/>
      <w:lang w:val="en-US" w:eastAsia="en-US" w:bidi="ar-SA"/>
    </w:rPr>
  </w:style>
  <w:style w:type="character" w:customStyle="1" w:styleId="CharChar23">
    <w:name w:val="Char Char23"/>
    <w:qFormat/>
    <w:rsid w:val="003127C0"/>
    <w:rPr>
      <w:b/>
      <w:bCs/>
      <w:sz w:val="28"/>
      <w:szCs w:val="28"/>
      <w:lang w:val="en-US" w:eastAsia="en-US" w:bidi="ar-SA"/>
    </w:rPr>
  </w:style>
  <w:style w:type="character" w:customStyle="1" w:styleId="CharCharChar1">
    <w:name w:val="Char Char Char1"/>
    <w:qFormat/>
    <w:locked/>
    <w:rsid w:val="003127C0"/>
    <w:rPr>
      <w:rFonts w:ascii="Arial" w:hAnsi="Arial" w:cs="Arial"/>
      <w:b/>
      <w:bCs/>
      <w:i/>
      <w:iCs/>
      <w:sz w:val="28"/>
      <w:szCs w:val="28"/>
      <w:lang w:val="en-US" w:eastAsia="en-US" w:bidi="ar-SA"/>
    </w:rPr>
  </w:style>
  <w:style w:type="paragraph" w:customStyle="1" w:styleId="SODO00">
    <w:name w:val="SO DO 0"/>
    <w:basedOn w:val="Normal"/>
    <w:qFormat/>
    <w:rsid w:val="003127C0"/>
    <w:pPr>
      <w:widowControl w:val="0"/>
      <w:tabs>
        <w:tab w:val="left" w:pos="900"/>
        <w:tab w:val="left" w:pos="2520"/>
      </w:tabs>
      <w:autoSpaceDE w:val="0"/>
      <w:autoSpaceDN w:val="0"/>
      <w:adjustRightInd w:val="0"/>
      <w:spacing w:after="0" w:line="360" w:lineRule="exact"/>
      <w:jc w:val="center"/>
    </w:pPr>
    <w:rPr>
      <w:rFonts w:eastAsia="Times New Roman"/>
      <w:i/>
      <w:iCs/>
      <w:szCs w:val="26"/>
      <w:lang w:val="fr-FR"/>
    </w:rPr>
  </w:style>
  <w:style w:type="character" w:customStyle="1" w:styleId="mw-headline">
    <w:name w:val="mw-headline"/>
    <w:qFormat/>
    <w:rsid w:val="003127C0"/>
  </w:style>
  <w:style w:type="paragraph" w:customStyle="1" w:styleId="text10">
    <w:name w:val="text1"/>
    <w:basedOn w:val="Normal"/>
    <w:qFormat/>
    <w:rsid w:val="003127C0"/>
    <w:pPr>
      <w:spacing w:before="100" w:beforeAutospacing="1" w:after="100" w:afterAutospacing="1" w:line="240" w:lineRule="auto"/>
    </w:pPr>
    <w:rPr>
      <w:rFonts w:eastAsia="Times New Roman"/>
      <w:sz w:val="24"/>
      <w:szCs w:val="24"/>
    </w:rPr>
  </w:style>
  <w:style w:type="paragraph" w:customStyle="1" w:styleId="a1">
    <w:name w:val="a1"/>
    <w:basedOn w:val="Normal"/>
    <w:qFormat/>
    <w:rsid w:val="003127C0"/>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
    <w:name w:val="Char Char Char Char Char Char Char Char Char Char Char Char Char Char Char"/>
    <w:basedOn w:val="Normal"/>
    <w:qFormat/>
    <w:rsid w:val="003127C0"/>
    <w:pPr>
      <w:spacing w:before="0" w:after="160" w:line="240" w:lineRule="exact"/>
    </w:pPr>
    <w:rPr>
      <w:rFonts w:ascii="Verdana" w:eastAsia="Times New Roman" w:hAnsi="Verdana"/>
      <w:sz w:val="20"/>
      <w:szCs w:val="20"/>
    </w:rPr>
  </w:style>
  <w:style w:type="character" w:customStyle="1" w:styleId="Style1Char">
    <w:name w:val="Style1 Char"/>
    <w:link w:val="Style1"/>
    <w:qFormat/>
    <w:locked/>
    <w:rsid w:val="003127C0"/>
    <w:rPr>
      <w:rFonts w:ascii="Arial" w:eastAsia="Times New Roman" w:hAnsi="Arial" w:cs="Times New Roman"/>
      <w:b/>
      <w:bCs/>
      <w:color w:val="000080"/>
      <w:sz w:val="36"/>
      <w:szCs w:val="24"/>
      <w:lang w:val="en-US"/>
    </w:rPr>
  </w:style>
  <w:style w:type="paragraph" w:customStyle="1" w:styleId="StyleItalicJustifiedFirstline1">
    <w:name w:val="Style Italic Justified First line:  1"/>
    <w:aliases w:val="27 cm Before:  6 pt After"/>
    <w:basedOn w:val="Normal"/>
    <w:qFormat/>
    <w:rsid w:val="003127C0"/>
    <w:pPr>
      <w:spacing w:before="0" w:after="0" w:line="360" w:lineRule="exact"/>
      <w:ind w:firstLine="680"/>
      <w:jc w:val="both"/>
    </w:pPr>
    <w:rPr>
      <w:rFonts w:eastAsia="Times New Roman"/>
      <w:i/>
      <w:iCs/>
      <w:sz w:val="28"/>
      <w:szCs w:val="20"/>
    </w:rPr>
  </w:style>
  <w:style w:type="character" w:customStyle="1" w:styleId="TitleChar1">
    <w:name w:val="Title Char1"/>
    <w:qFormat/>
    <w:rsid w:val="003127C0"/>
    <w:rPr>
      <w:rFonts w:ascii="Cambria" w:eastAsia="Times New Roman" w:hAnsi="Cambria" w:cs="Times New Roman"/>
      <w:color w:val="17365D"/>
      <w:spacing w:val="5"/>
      <w:kern w:val="28"/>
      <w:sz w:val="52"/>
      <w:szCs w:val="52"/>
    </w:rPr>
  </w:style>
  <w:style w:type="character" w:customStyle="1" w:styleId="SubtitleChar1">
    <w:name w:val="Subtitle Char1"/>
    <w:qFormat/>
    <w:rsid w:val="003127C0"/>
    <w:rPr>
      <w:rFonts w:ascii="Cambria" w:eastAsia="Times New Roman" w:hAnsi="Cambria" w:cs="Times New Roman"/>
      <w:i/>
      <w:iCs/>
      <w:color w:val="4F81BD"/>
      <w:spacing w:val="15"/>
      <w:sz w:val="24"/>
      <w:szCs w:val="24"/>
    </w:rPr>
  </w:style>
  <w:style w:type="paragraph" w:customStyle="1" w:styleId="banga">
    <w:name w:val="banga"/>
    <w:basedOn w:val="Normal"/>
    <w:uiPriority w:val="99"/>
    <w:qFormat/>
    <w:rsid w:val="003127C0"/>
    <w:pPr>
      <w:spacing w:after="0" w:line="360" w:lineRule="exact"/>
      <w:jc w:val="center"/>
      <w:outlineLvl w:val="0"/>
    </w:pPr>
    <w:rPr>
      <w:rFonts w:eastAsia="Times New Roman"/>
      <w:bCs/>
      <w:i/>
      <w:sz w:val="28"/>
      <w:szCs w:val="32"/>
    </w:rPr>
  </w:style>
  <w:style w:type="character" w:customStyle="1" w:styleId="CommentTextChar1">
    <w:name w:val="Comment Text Char1"/>
    <w:semiHidden/>
    <w:qFormat/>
    <w:locked/>
    <w:rsid w:val="003127C0"/>
    <w:rPr>
      <w:rFonts w:ascii="Calibri" w:eastAsia="Calibri" w:hAnsi="Calibri" w:cs="Times New Roman"/>
      <w:sz w:val="22"/>
      <w:szCs w:val="22"/>
    </w:rPr>
  </w:style>
  <w:style w:type="paragraph" w:customStyle="1" w:styleId="112">
    <w:name w:val="112"/>
    <w:basedOn w:val="Normal"/>
    <w:link w:val="112Char"/>
    <w:qFormat/>
    <w:rsid w:val="003127C0"/>
    <w:pPr>
      <w:keepNext/>
      <w:spacing w:before="120" w:after="0" w:line="240" w:lineRule="auto"/>
      <w:jc w:val="center"/>
    </w:pPr>
    <w:rPr>
      <w:rFonts w:eastAsia="Times New Roman"/>
      <w:bCs/>
      <w:i/>
      <w:color w:val="FF0000"/>
      <w:sz w:val="20"/>
      <w:szCs w:val="28"/>
      <w:lang w:val="de-DE"/>
    </w:rPr>
  </w:style>
  <w:style w:type="character" w:customStyle="1" w:styleId="112Char">
    <w:name w:val="112 Char"/>
    <w:link w:val="112"/>
    <w:qFormat/>
    <w:rsid w:val="003127C0"/>
    <w:rPr>
      <w:rFonts w:eastAsia="Times New Roman" w:cs="Times New Roman"/>
      <w:bCs/>
      <w:i/>
      <w:color w:val="FF0000"/>
      <w:sz w:val="20"/>
      <w:szCs w:val="28"/>
      <w:lang w:val="de-DE"/>
    </w:rPr>
  </w:style>
  <w:style w:type="character" w:styleId="PlaceholderText">
    <w:name w:val="Placeholder Text"/>
    <w:uiPriority w:val="99"/>
    <w:semiHidden/>
    <w:qFormat/>
    <w:rsid w:val="003127C0"/>
    <w:rPr>
      <w:color w:val="808080"/>
    </w:rPr>
  </w:style>
  <w:style w:type="character" w:customStyle="1" w:styleId="Heading2Char2">
    <w:name w:val="Heading 2 Char2"/>
    <w:uiPriority w:val="9"/>
    <w:semiHidden/>
    <w:qFormat/>
    <w:rsid w:val="003127C0"/>
    <w:rPr>
      <w:rFonts w:ascii="Cambria" w:eastAsia="Times New Roman" w:hAnsi="Cambria" w:cs="Times New Roman"/>
      <w:b/>
      <w:bCs/>
      <w:color w:val="4F81BD"/>
      <w:sz w:val="26"/>
      <w:szCs w:val="26"/>
    </w:rPr>
  </w:style>
  <w:style w:type="paragraph" w:customStyle="1" w:styleId="Normal2">
    <w:name w:val="Normal2"/>
    <w:basedOn w:val="Normal"/>
    <w:qFormat/>
    <w:rsid w:val="003127C0"/>
    <w:pPr>
      <w:spacing w:before="100" w:beforeAutospacing="1" w:after="100" w:afterAutospacing="1" w:line="240" w:lineRule="auto"/>
    </w:pPr>
    <w:rPr>
      <w:rFonts w:eastAsia="Times New Roman"/>
      <w:sz w:val="24"/>
      <w:szCs w:val="24"/>
    </w:rPr>
  </w:style>
  <w:style w:type="paragraph" w:customStyle="1" w:styleId="Normal3">
    <w:name w:val="Normal3"/>
    <w:basedOn w:val="Normal"/>
    <w:qFormat/>
    <w:rsid w:val="003127C0"/>
    <w:pPr>
      <w:spacing w:before="100" w:beforeAutospacing="1" w:after="100" w:afterAutospacing="1" w:line="240" w:lineRule="auto"/>
    </w:pPr>
    <w:rPr>
      <w:rFonts w:eastAsia="Times New Roman"/>
      <w:sz w:val="24"/>
      <w:szCs w:val="24"/>
    </w:rPr>
  </w:style>
  <w:style w:type="paragraph" w:customStyle="1" w:styleId="CharCharCharCharCharCharChar3">
    <w:name w:val="Char Char Char Char Char Char Char3"/>
    <w:basedOn w:val="DocumentMap"/>
    <w:autoRedefine/>
    <w:qFormat/>
    <w:rsid w:val="003127C0"/>
    <w:pPr>
      <w:widowControl w:val="0"/>
      <w:jc w:val="both"/>
    </w:pPr>
    <w:rPr>
      <w:rFonts w:eastAsia="SimSun"/>
      <w:kern w:val="2"/>
      <w:sz w:val="24"/>
      <w:szCs w:val="24"/>
      <w:lang w:eastAsia="zh-CN"/>
    </w:rPr>
  </w:style>
  <w:style w:type="character" w:customStyle="1" w:styleId="news-detail">
    <w:name w:val="news-detail"/>
    <w:qFormat/>
    <w:rsid w:val="003127C0"/>
  </w:style>
  <w:style w:type="paragraph" w:customStyle="1" w:styleId="bangtt">
    <w:name w:val="bang tt"/>
    <w:basedOn w:val="Heading1"/>
    <w:rsid w:val="003127C0"/>
    <w:pPr>
      <w:spacing w:before="120" w:after="0" w:line="360" w:lineRule="exact"/>
      <w:jc w:val="center"/>
    </w:pPr>
    <w:rPr>
      <w:rFonts w:ascii="Times New Roman" w:hAnsi="Times New Roman"/>
      <w:b w:val="0"/>
      <w:i/>
      <w:sz w:val="28"/>
      <w:szCs w:val="28"/>
    </w:rPr>
  </w:style>
  <w:style w:type="paragraph" w:customStyle="1" w:styleId="12">
    <w:name w:val="12"/>
    <w:basedOn w:val="Normal"/>
    <w:rsid w:val="003127C0"/>
    <w:pPr>
      <w:spacing w:before="120" w:after="120" w:line="240" w:lineRule="auto"/>
      <w:jc w:val="center"/>
    </w:pPr>
    <w:rPr>
      <w:rFonts w:eastAsia="Times New Roman"/>
      <w:b/>
      <w:i/>
      <w:sz w:val="28"/>
      <w:szCs w:val="32"/>
    </w:rPr>
  </w:style>
  <w:style w:type="paragraph" w:customStyle="1" w:styleId="112danhmcbng">
    <w:name w:val="112 danh mục bảng"/>
    <w:basedOn w:val="Normal"/>
    <w:link w:val="112danhmcbngChar"/>
    <w:qFormat/>
    <w:rsid w:val="003127C0"/>
    <w:pPr>
      <w:keepNext/>
      <w:spacing w:before="120" w:after="0" w:line="240" w:lineRule="auto"/>
      <w:jc w:val="center"/>
    </w:pPr>
    <w:rPr>
      <w:rFonts w:eastAsia="Times New Roman"/>
      <w:bCs/>
      <w:i/>
      <w:color w:val="FF0000"/>
      <w:sz w:val="28"/>
      <w:szCs w:val="28"/>
      <w:lang w:val="de-DE"/>
    </w:rPr>
  </w:style>
  <w:style w:type="character" w:customStyle="1" w:styleId="112danhmcbngChar">
    <w:name w:val="112 danh mục bảng Char"/>
    <w:link w:val="112danhmcbng"/>
    <w:rsid w:val="003127C0"/>
    <w:rPr>
      <w:rFonts w:eastAsia="Times New Roman" w:cs="Times New Roman"/>
      <w:bCs/>
      <w:i/>
      <w:color w:val="FF0000"/>
      <w:sz w:val="28"/>
      <w:szCs w:val="28"/>
      <w:lang w:val="de-DE"/>
    </w:rPr>
  </w:style>
  <w:style w:type="paragraph" w:customStyle="1" w:styleId="Danhmcs">
    <w:name w:val="Danh mục sơ đồ"/>
    <w:basedOn w:val="Normal"/>
    <w:qFormat/>
    <w:rsid w:val="003127C0"/>
    <w:pPr>
      <w:spacing w:before="0" w:after="0" w:line="240" w:lineRule="auto"/>
      <w:jc w:val="both"/>
    </w:pPr>
    <w:rPr>
      <w:rFonts w:eastAsia="Times New Roman"/>
      <w:b/>
      <w:sz w:val="28"/>
      <w:szCs w:val="28"/>
      <w:lang w:val="pt-BR"/>
    </w:rPr>
  </w:style>
  <w:style w:type="character" w:customStyle="1" w:styleId="ff2">
    <w:name w:val="ff2"/>
    <w:rsid w:val="003127C0"/>
  </w:style>
  <w:style w:type="character" w:customStyle="1" w:styleId="ListBulletChar">
    <w:name w:val="List Bullet Char"/>
    <w:link w:val="ListBullet"/>
    <w:rsid w:val="003127C0"/>
    <w:rPr>
      <w:rFonts w:ascii=".VnTime" w:eastAsia="Times New Roman" w:hAnsi=".VnTime" w:cs="Times New Roman"/>
      <w:sz w:val="28"/>
      <w:szCs w:val="28"/>
      <w:lang w:val="en-US"/>
    </w:rPr>
  </w:style>
  <w:style w:type="character" w:customStyle="1" w:styleId="l9">
    <w:name w:val="l9"/>
    <w:uiPriority w:val="99"/>
    <w:qFormat/>
    <w:rsid w:val="003127C0"/>
  </w:style>
  <w:style w:type="character" w:customStyle="1" w:styleId="BlockTextChar">
    <w:name w:val="Block Text Char"/>
    <w:aliases w:val="Char Char Char Char Char Char Char Char Char Char"/>
    <w:link w:val="BlockText"/>
    <w:locked/>
    <w:rsid w:val="003127C0"/>
    <w:rPr>
      <w:rFonts w:ascii=".VnArialH" w:eastAsia="Times New Roman" w:hAnsi=".VnArialH" w:cs="Times New Roman"/>
      <w:szCs w:val="20"/>
      <w:lang w:val="en-AU"/>
    </w:rPr>
  </w:style>
  <w:style w:type="table" w:styleId="Table3Deffects1">
    <w:name w:val="Table 3D effects 1"/>
    <w:basedOn w:val="TableNormal"/>
    <w:rsid w:val="003127C0"/>
    <w:pPr>
      <w:spacing w:after="0" w:line="240" w:lineRule="auto"/>
    </w:pPr>
    <w:rPr>
      <w:rFonts w:eastAsia="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3127C0"/>
    <w:pPr>
      <w:spacing w:after="0" w:line="240" w:lineRule="auto"/>
    </w:pPr>
    <w:rPr>
      <w:rFonts w:eastAsia="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0">
    <w:name w:val="Text"/>
    <w:link w:val="TextChar"/>
    <w:autoRedefine/>
    <w:qFormat/>
    <w:rsid w:val="003127C0"/>
    <w:pPr>
      <w:keepNext/>
      <w:spacing w:before="120" w:after="0" w:line="240" w:lineRule="auto"/>
      <w:ind w:left="851"/>
      <w:jc w:val="both"/>
    </w:pPr>
    <w:rPr>
      <w:rFonts w:eastAsia="Times New Roman" w:cs="Times New Roman"/>
      <w:iCs/>
      <w:spacing w:val="2"/>
      <w:sz w:val="26"/>
      <w:szCs w:val="26"/>
      <w:lang w:val="id-ID"/>
    </w:rPr>
  </w:style>
  <w:style w:type="character" w:customStyle="1" w:styleId="TextChar">
    <w:name w:val="Text Char"/>
    <w:link w:val="Text0"/>
    <w:qFormat/>
    <w:rsid w:val="003127C0"/>
    <w:rPr>
      <w:rFonts w:eastAsia="Times New Roman" w:cs="Times New Roman"/>
      <w:iCs/>
      <w:spacing w:val="2"/>
      <w:sz w:val="26"/>
      <w:szCs w:val="26"/>
      <w:lang w:val="id-ID"/>
    </w:rPr>
  </w:style>
  <w:style w:type="paragraph" w:customStyle="1" w:styleId="Default">
    <w:name w:val="Default"/>
    <w:rsid w:val="003127C0"/>
    <w:pPr>
      <w:autoSpaceDE w:val="0"/>
      <w:autoSpaceDN w:val="0"/>
      <w:adjustRightInd w:val="0"/>
      <w:spacing w:after="0" w:line="240" w:lineRule="auto"/>
    </w:pPr>
    <w:rPr>
      <w:rFonts w:eastAsia="Times New Roman" w:cs="Times New Roman"/>
      <w:color w:val="000000"/>
      <w:szCs w:val="24"/>
      <w:lang w:val="en-US"/>
    </w:rPr>
  </w:style>
  <w:style w:type="paragraph" w:customStyle="1" w:styleId="bang12">
    <w:name w:val="bang12"/>
    <w:basedOn w:val="Normal"/>
    <w:rsid w:val="003127C0"/>
    <w:pPr>
      <w:spacing w:before="0" w:after="0" w:line="360" w:lineRule="exact"/>
      <w:jc w:val="center"/>
    </w:pPr>
    <w:rPr>
      <w:rFonts w:eastAsia="Times New Roman"/>
      <w:i/>
      <w:sz w:val="28"/>
      <w:szCs w:val="32"/>
    </w:rPr>
  </w:style>
  <w:style w:type="character" w:customStyle="1" w:styleId="H2CharCharCharCharCharCharChar">
    <w:name w:val="H 2 Char Char Char Char Char Char Char"/>
    <w:rsid w:val="003127C0"/>
    <w:rPr>
      <w:rFonts w:ascii=".VnTime" w:hAnsi=".VnTime"/>
      <w:b/>
      <w:bCs/>
      <w:i/>
      <w:iCs/>
      <w:color w:val="000000"/>
      <w:sz w:val="28"/>
      <w:szCs w:val="24"/>
      <w:lang w:val="en-US" w:eastAsia="en-US" w:bidi="ar-SA"/>
    </w:rPr>
  </w:style>
  <w:style w:type="paragraph" w:customStyle="1" w:styleId="nomal">
    <w:name w:val="nomal"/>
    <w:basedOn w:val="BodyTextIndent"/>
    <w:rsid w:val="003127C0"/>
    <w:pPr>
      <w:spacing w:before="160" w:after="0"/>
      <w:ind w:left="0" w:firstLine="720"/>
      <w:jc w:val="both"/>
    </w:pPr>
    <w:rPr>
      <w:b/>
      <w:bCs/>
      <w:sz w:val="26"/>
    </w:rPr>
  </w:style>
  <w:style w:type="character" w:customStyle="1" w:styleId="nomalChar">
    <w:name w:val="nomal Char"/>
    <w:rsid w:val="003127C0"/>
    <w:rPr>
      <w:rFonts w:ascii=".VnTime" w:hAnsi=".VnTime"/>
      <w:b/>
      <w:bCs/>
      <w:sz w:val="26"/>
      <w:szCs w:val="24"/>
      <w:lang w:val="en-US" w:eastAsia="en-US" w:bidi="ar-SA"/>
    </w:rPr>
  </w:style>
  <w:style w:type="paragraph" w:customStyle="1" w:styleId="Hinh0">
    <w:name w:val="Hinh"/>
    <w:basedOn w:val="Normal"/>
    <w:next w:val="Normal"/>
    <w:qFormat/>
    <w:rsid w:val="003127C0"/>
    <w:pPr>
      <w:tabs>
        <w:tab w:val="left" w:pos="1290"/>
      </w:tabs>
      <w:spacing w:before="0" w:after="0" w:line="360" w:lineRule="auto"/>
      <w:jc w:val="center"/>
    </w:pPr>
    <w:rPr>
      <w:rFonts w:eastAsia="MS Mincho"/>
      <w:i/>
      <w:lang w:val="vi-VN" w:bidi="en-US"/>
    </w:rPr>
  </w:style>
  <w:style w:type="paragraph" w:styleId="ListContinue">
    <w:name w:val="List Continue"/>
    <w:basedOn w:val="Normal"/>
    <w:qFormat/>
    <w:rsid w:val="003127C0"/>
    <w:pPr>
      <w:spacing w:before="0" w:after="120" w:line="240" w:lineRule="auto"/>
      <w:ind w:left="360"/>
      <w:contextualSpacing/>
    </w:pPr>
    <w:rPr>
      <w:rFonts w:eastAsia="Times New Roman"/>
      <w:sz w:val="28"/>
      <w:szCs w:val="28"/>
    </w:rPr>
  </w:style>
  <w:style w:type="paragraph" w:customStyle="1" w:styleId="CharCharCharCharCharCharChar7">
    <w:name w:val="Char Char Char Char Char Char Char7"/>
    <w:basedOn w:val="DocumentMap"/>
    <w:autoRedefine/>
    <w:rsid w:val="003127C0"/>
    <w:pPr>
      <w:widowControl w:val="0"/>
      <w:jc w:val="both"/>
    </w:pPr>
    <w:rPr>
      <w:rFonts w:eastAsia="SimSun"/>
      <w:kern w:val="2"/>
      <w:sz w:val="24"/>
      <w:szCs w:val="24"/>
      <w:lang w:eastAsia="zh-CN"/>
    </w:rPr>
  </w:style>
  <w:style w:type="paragraph" w:customStyle="1" w:styleId="CharCharCharCharCharCharChar6">
    <w:name w:val="Char Char Char Char Char Char Char6"/>
    <w:basedOn w:val="DocumentMap"/>
    <w:autoRedefine/>
    <w:qFormat/>
    <w:rsid w:val="003127C0"/>
    <w:pPr>
      <w:widowControl w:val="0"/>
      <w:jc w:val="both"/>
    </w:pPr>
    <w:rPr>
      <w:rFonts w:eastAsia="SimSun"/>
      <w:kern w:val="2"/>
      <w:sz w:val="24"/>
      <w:szCs w:val="24"/>
      <w:lang w:eastAsia="zh-CN"/>
    </w:rPr>
  </w:style>
  <w:style w:type="character" w:customStyle="1" w:styleId="addthisseparator">
    <w:name w:val="addthis_separator"/>
    <w:rsid w:val="003127C0"/>
  </w:style>
  <w:style w:type="character" w:customStyle="1" w:styleId="hinhChar">
    <w:name w:val="hinh Char"/>
    <w:link w:val="hinh"/>
    <w:rsid w:val="003127C0"/>
    <w:rPr>
      <w:rFonts w:eastAsia="Times New Roman" w:cs="Times New Roman"/>
      <w:b/>
      <w:bCs/>
      <w:sz w:val="32"/>
      <w:szCs w:val="32"/>
      <w:lang w:val="nl-NL"/>
    </w:rPr>
  </w:style>
  <w:style w:type="paragraph" w:customStyle="1" w:styleId="Heading311pt">
    <w:name w:val="Heading 3 + 11 pt"/>
    <w:aliases w:val="Not Bold,Italic,Before:  Auto,After:  Auto,Line spacin..."/>
    <w:basedOn w:val="Heading3"/>
    <w:autoRedefine/>
    <w:rsid w:val="003127C0"/>
    <w:pPr>
      <w:keepNext w:val="0"/>
      <w:numPr>
        <w:ilvl w:val="2"/>
      </w:numPr>
      <w:tabs>
        <w:tab w:val="num" w:pos="720"/>
        <w:tab w:val="left" w:pos="964"/>
      </w:tabs>
      <w:spacing w:before="0" w:after="0" w:line="360" w:lineRule="exact"/>
      <w:ind w:firstLine="720"/>
      <w:jc w:val="both"/>
    </w:pPr>
    <w:rPr>
      <w:rFonts w:ascii="Times New Roman" w:hAnsi="Times New Roman"/>
      <w:b w:val="0"/>
      <w:bCs w:val="0"/>
      <w:iCs/>
      <w:u w:val="single"/>
    </w:rPr>
  </w:style>
  <w:style w:type="paragraph" w:customStyle="1" w:styleId="normalpara">
    <w:name w:val="normalpara"/>
    <w:basedOn w:val="Normal"/>
    <w:rsid w:val="003127C0"/>
    <w:pPr>
      <w:spacing w:before="100" w:beforeAutospacing="1" w:after="100" w:afterAutospacing="1" w:line="240" w:lineRule="auto"/>
    </w:pPr>
    <w:rPr>
      <w:rFonts w:eastAsia="Times New Roman"/>
      <w:sz w:val="24"/>
      <w:szCs w:val="24"/>
    </w:rPr>
  </w:style>
  <w:style w:type="paragraph" w:customStyle="1" w:styleId="bangb">
    <w:name w:val="bangb"/>
    <w:basedOn w:val="Normal"/>
    <w:rsid w:val="003127C0"/>
    <w:pPr>
      <w:spacing w:before="0" w:after="0" w:line="240" w:lineRule="auto"/>
      <w:jc w:val="center"/>
    </w:pPr>
    <w:rPr>
      <w:rFonts w:eastAsia="Times New Roman"/>
      <w:i/>
      <w:iCs/>
      <w:sz w:val="28"/>
      <w:szCs w:val="28"/>
      <w:lang w:val="pt-BR"/>
    </w:rPr>
  </w:style>
  <w:style w:type="paragraph" w:customStyle="1" w:styleId="s">
    <w:name w:val="sơ đồ"/>
    <w:basedOn w:val="Salutation"/>
    <w:link w:val="sChar"/>
    <w:qFormat/>
    <w:rsid w:val="003127C0"/>
    <w:pPr>
      <w:tabs>
        <w:tab w:val="left" w:pos="720"/>
      </w:tabs>
      <w:spacing w:before="120" w:after="0" w:line="360" w:lineRule="atLeast"/>
      <w:jc w:val="center"/>
    </w:pPr>
    <w:rPr>
      <w:rFonts w:eastAsia="Times New Roman"/>
      <w:b/>
      <w:bCs/>
      <w:color w:val="FF0000"/>
      <w:sz w:val="28"/>
      <w:szCs w:val="28"/>
      <w:lang w:val="sv-SE"/>
    </w:rPr>
  </w:style>
  <w:style w:type="character" w:customStyle="1" w:styleId="sChar">
    <w:name w:val="sơ đồ Char"/>
    <w:link w:val="s"/>
    <w:qFormat/>
    <w:rsid w:val="003127C0"/>
    <w:rPr>
      <w:rFonts w:eastAsia="Times New Roman" w:cs="Times New Roman"/>
      <w:b/>
      <w:bCs/>
      <w:color w:val="FF0000"/>
      <w:sz w:val="28"/>
      <w:szCs w:val="28"/>
      <w:lang w:val="sv-SE"/>
    </w:rPr>
  </w:style>
  <w:style w:type="paragraph" w:styleId="Salutation">
    <w:name w:val="Salutation"/>
    <w:basedOn w:val="Normal"/>
    <w:next w:val="Normal"/>
    <w:link w:val="SalutationChar"/>
    <w:uiPriority w:val="99"/>
    <w:semiHidden/>
    <w:unhideWhenUsed/>
    <w:qFormat/>
    <w:rsid w:val="003127C0"/>
  </w:style>
  <w:style w:type="character" w:customStyle="1" w:styleId="SalutationChar">
    <w:name w:val="Salutation Char"/>
    <w:basedOn w:val="DefaultParagraphFont"/>
    <w:link w:val="Salutation"/>
    <w:uiPriority w:val="99"/>
    <w:semiHidden/>
    <w:qFormat/>
    <w:rsid w:val="003127C0"/>
    <w:rPr>
      <w:rFonts w:eastAsia="Calibri" w:cs="Times New Roman"/>
      <w:sz w:val="26"/>
      <w:lang w:val="en-US"/>
    </w:rPr>
  </w:style>
  <w:style w:type="paragraph" w:customStyle="1" w:styleId="CharCharCharCharCharCharChar10">
    <w:name w:val="Char Char Char Char Char Char Char10"/>
    <w:basedOn w:val="DocumentMap"/>
    <w:autoRedefine/>
    <w:rsid w:val="003127C0"/>
    <w:pPr>
      <w:widowControl w:val="0"/>
      <w:jc w:val="both"/>
    </w:pPr>
    <w:rPr>
      <w:rFonts w:eastAsia="SimSun"/>
      <w:kern w:val="2"/>
      <w:sz w:val="24"/>
      <w:szCs w:val="24"/>
      <w:lang w:eastAsia="zh-CN"/>
    </w:rPr>
  </w:style>
  <w:style w:type="paragraph" w:customStyle="1" w:styleId="CharCharCharCharCharCharChar9">
    <w:name w:val="Char Char Char Char Char Char Char9"/>
    <w:basedOn w:val="DocumentMap"/>
    <w:autoRedefine/>
    <w:rsid w:val="003127C0"/>
    <w:pPr>
      <w:widowControl w:val="0"/>
      <w:jc w:val="both"/>
    </w:pPr>
    <w:rPr>
      <w:rFonts w:eastAsia="SimSun"/>
      <w:kern w:val="2"/>
      <w:sz w:val="24"/>
      <w:szCs w:val="24"/>
      <w:lang w:eastAsia="zh-CN"/>
    </w:rPr>
  </w:style>
  <w:style w:type="paragraph" w:customStyle="1" w:styleId="Normal4">
    <w:name w:val="Normal4"/>
    <w:basedOn w:val="Normal"/>
    <w:rsid w:val="003127C0"/>
    <w:pPr>
      <w:spacing w:before="100" w:beforeAutospacing="1" w:after="100" w:afterAutospacing="1" w:line="240" w:lineRule="auto"/>
    </w:pPr>
    <w:rPr>
      <w:rFonts w:eastAsia="Times New Roman"/>
      <w:sz w:val="24"/>
      <w:szCs w:val="24"/>
    </w:rPr>
  </w:style>
  <w:style w:type="paragraph" w:customStyle="1" w:styleId="StyleItalicJustifiedFirstline127cmBefore6ptAfter1">
    <w:name w:val="Style Italic Justified First line:  1.27 cm Before:  6 pt After1"/>
    <w:basedOn w:val="Normal"/>
    <w:rsid w:val="003127C0"/>
    <w:pPr>
      <w:spacing w:before="0" w:after="0" w:line="360" w:lineRule="exact"/>
      <w:ind w:firstLine="680"/>
      <w:jc w:val="both"/>
    </w:pPr>
    <w:rPr>
      <w:rFonts w:eastAsia="Times New Roman"/>
      <w:i/>
      <w:iCs/>
      <w:sz w:val="28"/>
      <w:szCs w:val="28"/>
    </w:rPr>
  </w:style>
  <w:style w:type="paragraph" w:customStyle="1" w:styleId="Style12ptBoldCenteredBefore6ptAfter6ptLinespac1">
    <w:name w:val="Style 12 pt Bold Centered Before:  6 pt After:  6 pt Line spac1"/>
    <w:basedOn w:val="Normal"/>
    <w:rsid w:val="003127C0"/>
    <w:pPr>
      <w:spacing w:before="0" w:after="0" w:line="360" w:lineRule="exact"/>
      <w:jc w:val="center"/>
    </w:pPr>
    <w:rPr>
      <w:rFonts w:eastAsia="Times New Roman"/>
      <w:b/>
      <w:bCs/>
      <w:sz w:val="24"/>
      <w:szCs w:val="24"/>
    </w:rPr>
  </w:style>
  <w:style w:type="paragraph" w:customStyle="1" w:styleId="14">
    <w:name w:val="14"/>
    <w:basedOn w:val="Normal"/>
    <w:rsid w:val="003127C0"/>
    <w:pPr>
      <w:tabs>
        <w:tab w:val="center" w:pos="4320"/>
        <w:tab w:val="right" w:pos="8640"/>
      </w:tabs>
      <w:spacing w:before="80" w:after="80" w:line="240" w:lineRule="auto"/>
      <w:ind w:firstLine="425"/>
      <w:jc w:val="both"/>
    </w:pPr>
    <w:rPr>
      <w:rFonts w:eastAsia="Times New Roman"/>
      <w:sz w:val="28"/>
      <w:szCs w:val="28"/>
    </w:rPr>
  </w:style>
  <w:style w:type="paragraph" w:customStyle="1" w:styleId="CharCharCharCharChar12">
    <w:name w:val="Char Char Char Char Char12"/>
    <w:basedOn w:val="Normal"/>
    <w:rsid w:val="003127C0"/>
    <w:pPr>
      <w:widowControl w:val="0"/>
      <w:spacing w:before="0" w:after="0" w:line="240" w:lineRule="auto"/>
      <w:jc w:val="both"/>
    </w:pPr>
    <w:rPr>
      <w:rFonts w:eastAsia="Times New Roman"/>
      <w:b/>
      <w:bCs/>
      <w:color w:val="008000"/>
      <w:szCs w:val="26"/>
      <w:lang w:val="fr-FR"/>
    </w:rPr>
  </w:style>
  <w:style w:type="paragraph" w:customStyle="1" w:styleId="CharCharCharCharCharCharCharCharCharCharCharCharCharCharCharCharChar1CharCharCharCharCharCharCharCharCharChar2">
    <w:name w:val="Char Char Char Char Char Char Char Char Char Char Char Char Char Char Char Char Char1 Char Char Char Char Char Char Char Char Char Char2"/>
    <w:basedOn w:val="Normal"/>
    <w:rsid w:val="003127C0"/>
    <w:pPr>
      <w:widowControl w:val="0"/>
      <w:spacing w:before="0" w:after="0" w:line="240" w:lineRule="auto"/>
      <w:jc w:val="both"/>
    </w:pPr>
    <w:rPr>
      <w:rFonts w:eastAsia="SimSun"/>
      <w:kern w:val="2"/>
      <w:sz w:val="21"/>
      <w:szCs w:val="24"/>
      <w:lang w:eastAsia="zh-CN"/>
    </w:rPr>
  </w:style>
  <w:style w:type="character" w:customStyle="1" w:styleId="CharChar12">
    <w:name w:val="Char Char12"/>
    <w:qFormat/>
    <w:rsid w:val="003127C0"/>
    <w:rPr>
      <w:rFonts w:ascii=".VnTime" w:hAnsi=".VnTime"/>
      <w:sz w:val="28"/>
      <w:szCs w:val="24"/>
      <w:lang w:val="en-US" w:eastAsia="en-US" w:bidi="ar-SA"/>
    </w:rPr>
  </w:style>
  <w:style w:type="character" w:customStyle="1" w:styleId="CharChar102">
    <w:name w:val="Char Char102"/>
    <w:rsid w:val="003127C0"/>
    <w:rPr>
      <w:sz w:val="24"/>
      <w:szCs w:val="24"/>
      <w:lang w:val="en-US" w:eastAsia="en-US" w:bidi="ar-SA"/>
    </w:rPr>
  </w:style>
  <w:style w:type="character" w:customStyle="1" w:styleId="CharChar51">
    <w:name w:val="Char Char51"/>
    <w:rsid w:val="003127C0"/>
    <w:rPr>
      <w:rFonts w:ascii="Arial" w:hAnsi="Arial" w:cs="Arial"/>
      <w:sz w:val="24"/>
      <w:szCs w:val="24"/>
      <w:lang w:val="en-GB" w:eastAsia="en-US" w:bidi="ar-SA"/>
    </w:rPr>
  </w:style>
  <w:style w:type="character" w:customStyle="1" w:styleId="CharChar61">
    <w:name w:val="Char Char61"/>
    <w:rsid w:val="003127C0"/>
    <w:rPr>
      <w:rFonts w:ascii=".VnTimeH" w:hAnsi=".VnTimeH"/>
      <w:b/>
      <w:sz w:val="24"/>
      <w:lang w:val="en-US" w:eastAsia="en-US" w:bidi="ar-SA"/>
    </w:rPr>
  </w:style>
  <w:style w:type="character" w:customStyle="1" w:styleId="CharCharChar2">
    <w:name w:val="Char Char Char2"/>
    <w:rsid w:val="003127C0"/>
    <w:rPr>
      <w:rFonts w:ascii=".VnTimeH" w:hAnsi=".VnTimeH"/>
      <w:b/>
      <w:sz w:val="28"/>
      <w:lang w:val="en-US" w:eastAsia="en-US" w:bidi="ar-SA"/>
    </w:rPr>
  </w:style>
  <w:style w:type="character" w:customStyle="1" w:styleId="CharChar71">
    <w:name w:val="Char Char71"/>
    <w:qFormat/>
    <w:locked/>
    <w:rsid w:val="003127C0"/>
    <w:rPr>
      <w:sz w:val="28"/>
      <w:szCs w:val="28"/>
      <w:lang w:val="en-US" w:eastAsia="en-US" w:bidi="ar-SA"/>
    </w:rPr>
  </w:style>
  <w:style w:type="character" w:customStyle="1" w:styleId="CharChar41">
    <w:name w:val="Char Char41"/>
    <w:locked/>
    <w:rsid w:val="003127C0"/>
    <w:rPr>
      <w:sz w:val="24"/>
      <w:szCs w:val="24"/>
      <w:lang w:val="en-US" w:eastAsia="en-US" w:bidi="ar-SA"/>
    </w:rPr>
  </w:style>
  <w:style w:type="character" w:customStyle="1" w:styleId="CharChar141">
    <w:name w:val="Char Char141"/>
    <w:locked/>
    <w:rsid w:val="003127C0"/>
    <w:rPr>
      <w:sz w:val="28"/>
      <w:szCs w:val="28"/>
      <w:lang w:val="en-US" w:eastAsia="en-US" w:bidi="ar-SA"/>
    </w:rPr>
  </w:style>
  <w:style w:type="character" w:customStyle="1" w:styleId="CharChar171">
    <w:name w:val="Char Char171"/>
    <w:rsid w:val="003127C0"/>
    <w:rPr>
      <w:rFonts w:ascii=".VnTime" w:hAnsi=".VnTime"/>
      <w:sz w:val="28"/>
      <w:szCs w:val="28"/>
      <w:lang w:val="en-US" w:eastAsia="en-US" w:bidi="ar-SA"/>
    </w:rPr>
  </w:style>
  <w:style w:type="character" w:customStyle="1" w:styleId="CharChar82">
    <w:name w:val="Char Char82"/>
    <w:locked/>
    <w:rsid w:val="003127C0"/>
    <w:rPr>
      <w:sz w:val="28"/>
      <w:szCs w:val="28"/>
      <w:lang w:val="en-US" w:eastAsia="en-US" w:bidi="ar-SA"/>
    </w:rPr>
  </w:style>
  <w:style w:type="paragraph" w:customStyle="1" w:styleId="CharCharCharCharCharCharChar8">
    <w:name w:val="Char Char Char Char Char Char Char8"/>
    <w:basedOn w:val="DocumentMap"/>
    <w:autoRedefine/>
    <w:rsid w:val="003127C0"/>
    <w:pPr>
      <w:widowControl w:val="0"/>
      <w:jc w:val="both"/>
    </w:pPr>
    <w:rPr>
      <w:rFonts w:eastAsia="SimSun"/>
      <w:kern w:val="2"/>
      <w:sz w:val="24"/>
      <w:szCs w:val="24"/>
      <w:lang w:eastAsia="zh-CN"/>
    </w:rPr>
  </w:style>
  <w:style w:type="paragraph" w:customStyle="1" w:styleId="NoiDungChar">
    <w:name w:val="NoiDung Char"/>
    <w:basedOn w:val="Normal"/>
    <w:qFormat/>
    <w:rsid w:val="003127C0"/>
    <w:pPr>
      <w:spacing w:before="0" w:after="0" w:line="360" w:lineRule="auto"/>
      <w:jc w:val="both"/>
    </w:pPr>
    <w:rPr>
      <w:rFonts w:eastAsia="Times New Roman"/>
      <w:szCs w:val="24"/>
    </w:rPr>
  </w:style>
  <w:style w:type="paragraph" w:customStyle="1" w:styleId="Ng">
    <w:name w:val="Ng"/>
    <w:basedOn w:val="Caption"/>
    <w:qFormat/>
    <w:rsid w:val="003127C0"/>
    <w:pPr>
      <w:spacing w:before="60" w:after="60" w:line="360" w:lineRule="exact"/>
      <w:ind w:firstLine="720"/>
      <w:jc w:val="both"/>
    </w:pPr>
    <w:rPr>
      <w:rFonts w:ascii="Times New Roman" w:hAnsi="Times New Roman"/>
      <w:b w:val="0"/>
      <w:i/>
      <w:sz w:val="28"/>
      <w:lang w:val="da-DK"/>
    </w:rPr>
  </w:style>
  <w:style w:type="paragraph" w:customStyle="1" w:styleId="m5">
    <w:name w:val="m5"/>
    <w:basedOn w:val="Caption"/>
    <w:qFormat/>
    <w:rsid w:val="003127C0"/>
    <w:pPr>
      <w:spacing w:before="60" w:after="60" w:line="360" w:lineRule="exact"/>
      <w:ind w:firstLine="720"/>
      <w:jc w:val="left"/>
    </w:pPr>
    <w:rPr>
      <w:rFonts w:ascii="Times New Roman" w:hAnsi="Times New Roman"/>
      <w:b w:val="0"/>
      <w:i/>
      <w:color w:val="000000"/>
      <w:sz w:val="28"/>
      <w:szCs w:val="28"/>
    </w:rPr>
  </w:style>
  <w:style w:type="paragraph" w:customStyle="1" w:styleId="m4">
    <w:name w:val="m4"/>
    <w:basedOn w:val="Normal"/>
    <w:qFormat/>
    <w:rsid w:val="003127C0"/>
    <w:pPr>
      <w:tabs>
        <w:tab w:val="left" w:pos="709"/>
      </w:tabs>
      <w:spacing w:line="360" w:lineRule="exact"/>
      <w:ind w:firstLine="720"/>
      <w:jc w:val="both"/>
    </w:pPr>
    <w:rPr>
      <w:rFonts w:eastAsia="Times New Roman"/>
      <w:i/>
      <w:color w:val="000000"/>
      <w:sz w:val="28"/>
      <w:szCs w:val="26"/>
    </w:rPr>
  </w:style>
  <w:style w:type="paragraph" w:customStyle="1" w:styleId="Hnh0">
    <w:name w:val="Hình"/>
    <w:basedOn w:val="Caption"/>
    <w:qFormat/>
    <w:rsid w:val="00360517"/>
    <w:pPr>
      <w:spacing w:before="60" w:after="60" w:line="360" w:lineRule="exact"/>
    </w:pPr>
    <w:rPr>
      <w:rFonts w:ascii="Times New Roman" w:hAnsi="Times New Roman"/>
      <w:b w:val="0"/>
      <w:i/>
      <w:color w:val="000000"/>
      <w:sz w:val="26"/>
      <w:szCs w:val="26"/>
    </w:rPr>
  </w:style>
  <w:style w:type="paragraph" w:customStyle="1" w:styleId="m30">
    <w:name w:val="m3"/>
    <w:basedOn w:val="Heading3"/>
    <w:qFormat/>
    <w:rsid w:val="003127C0"/>
    <w:pPr>
      <w:keepLines/>
      <w:spacing w:before="60" w:line="360" w:lineRule="exact"/>
      <w:ind w:firstLine="720"/>
      <w:jc w:val="both"/>
      <w:outlineLvl w:val="9"/>
    </w:pPr>
    <w:rPr>
      <w:rFonts w:ascii="Times New Roman" w:hAnsi="Times New Roman"/>
      <w:i/>
      <w:sz w:val="28"/>
      <w:szCs w:val="28"/>
      <w:lang w:val="vi-VN"/>
    </w:rPr>
  </w:style>
  <w:style w:type="paragraph" w:customStyle="1" w:styleId="I1">
    <w:name w:val="I.1"/>
    <w:basedOn w:val="Heading3"/>
    <w:qFormat/>
    <w:rsid w:val="003127C0"/>
    <w:pPr>
      <w:spacing w:before="60" w:line="276" w:lineRule="auto"/>
    </w:pPr>
    <w:rPr>
      <w:rFonts w:ascii="Times New Roman" w:hAnsi="Times New Roman" w:cs="Arial"/>
      <w:i/>
      <w:szCs w:val="20"/>
      <w:lang w:val="vi-VN"/>
    </w:rPr>
  </w:style>
  <w:style w:type="paragraph" w:customStyle="1" w:styleId="I11">
    <w:name w:val="I.11"/>
    <w:basedOn w:val="Heading2"/>
    <w:qFormat/>
    <w:rsid w:val="003127C0"/>
    <w:pPr>
      <w:spacing w:before="60" w:line="276" w:lineRule="auto"/>
      <w:outlineLvl w:val="0"/>
    </w:pPr>
    <w:rPr>
      <w:rFonts w:ascii="Times New Roman" w:hAnsi="Times New Roman" w:cs="Arial"/>
      <w:i w:val="0"/>
      <w:sz w:val="26"/>
      <w:szCs w:val="20"/>
    </w:rPr>
  </w:style>
  <w:style w:type="paragraph" w:customStyle="1" w:styleId="m2">
    <w:name w:val="m2"/>
    <w:basedOn w:val="Heading2"/>
    <w:qFormat/>
    <w:rsid w:val="003127C0"/>
    <w:pPr>
      <w:keepLines/>
      <w:spacing w:before="60" w:line="360" w:lineRule="exact"/>
      <w:jc w:val="both"/>
    </w:pPr>
    <w:rPr>
      <w:rFonts w:ascii="Times New Roman" w:hAnsi="Times New Roman"/>
      <w:i w:val="0"/>
      <w:iCs w:val="0"/>
    </w:rPr>
  </w:style>
  <w:style w:type="character" w:customStyle="1" w:styleId="ListParagraphChar1">
    <w:name w:val="List Paragraph Char1"/>
    <w:aliases w:val="H1 Char1,List Paragraph3 Char1,List Paragraph4 Char1,List Paragraph11 Char1,HINH DONG MAI Char1,chữ trong bảng Char,3.gach dau dong Char,muc Char,ANNEX Char,List Paragraph12 Char,References Char,List Paragraph (numbered (a)) Char"/>
    <w:rsid w:val="003127C0"/>
    <w:rPr>
      <w:rFonts w:ascii="Calibri" w:eastAsia="Calibri" w:hAnsi="Calibri"/>
      <w:sz w:val="22"/>
      <w:szCs w:val="22"/>
      <w:lang w:val="en-US" w:eastAsia="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35"/>
    <w:qFormat/>
    <w:locked/>
    <w:rsid w:val="003127C0"/>
    <w:rPr>
      <w:rFonts w:ascii=".VnTimeH" w:eastAsia="Times New Roman" w:hAnsi=".VnTimeH" w:cs="Times New Roman"/>
      <w:b/>
      <w:bCs/>
      <w:sz w:val="32"/>
      <w:szCs w:val="24"/>
      <w:lang w:val="en-US"/>
    </w:rPr>
  </w:style>
  <w:style w:type="paragraph" w:customStyle="1" w:styleId="BodyText21">
    <w:name w:val="Body Text 21"/>
    <w:basedOn w:val="Normal"/>
    <w:qFormat/>
    <w:rsid w:val="003127C0"/>
    <w:pPr>
      <w:spacing w:before="0" w:after="0" w:line="240" w:lineRule="auto"/>
      <w:ind w:left="720"/>
    </w:pPr>
    <w:rPr>
      <w:rFonts w:eastAsia="Times New Roman"/>
      <w:szCs w:val="26"/>
    </w:rPr>
  </w:style>
  <w:style w:type="paragraph" w:customStyle="1" w:styleId="120">
    <w:name w:val="1.2"/>
    <w:basedOn w:val="Normal"/>
    <w:link w:val="12Char"/>
    <w:autoRedefine/>
    <w:qFormat/>
    <w:rsid w:val="0048635F"/>
    <w:pPr>
      <w:widowControl w:val="0"/>
      <w:spacing w:before="120" w:after="0" w:line="360" w:lineRule="exact"/>
      <w:jc w:val="both"/>
    </w:pPr>
    <w:rPr>
      <w:rFonts w:eastAsia="Times New Roman"/>
      <w:b/>
      <w:szCs w:val="26"/>
      <w:lang w:val="pt-BR"/>
    </w:rPr>
  </w:style>
  <w:style w:type="character" w:customStyle="1" w:styleId="12Char">
    <w:name w:val="1.2 Char"/>
    <w:link w:val="120"/>
    <w:rsid w:val="0048635F"/>
    <w:rPr>
      <w:rFonts w:eastAsia="Times New Roman" w:cs="Times New Roman"/>
      <w:b/>
      <w:sz w:val="26"/>
      <w:szCs w:val="26"/>
      <w:lang w:val="pt-BR"/>
    </w:rPr>
  </w:style>
  <w:style w:type="paragraph" w:customStyle="1" w:styleId="114">
    <w:name w:val="114"/>
    <w:aliases w:val="Bảng"/>
    <w:basedOn w:val="Normal"/>
    <w:next w:val="Normal"/>
    <w:link w:val="BngChar"/>
    <w:autoRedefine/>
    <w:qFormat/>
    <w:rsid w:val="003127C0"/>
    <w:pPr>
      <w:keepNext/>
      <w:spacing w:before="120" w:line="288" w:lineRule="auto"/>
      <w:jc w:val="center"/>
    </w:pPr>
    <w:rPr>
      <w:rFonts w:eastAsia="Times New Roman"/>
      <w:bCs/>
      <w:i/>
      <w:szCs w:val="26"/>
    </w:rPr>
  </w:style>
  <w:style w:type="character" w:customStyle="1" w:styleId="fontstyle01">
    <w:name w:val="fontstyle01"/>
    <w:basedOn w:val="DefaultParagraphFont"/>
    <w:qFormat/>
    <w:rsid w:val="003127C0"/>
    <w:rPr>
      <w:rFonts w:ascii="Times New Roman" w:hAnsi="Times New Roman" w:cs="Times New Roman"/>
      <w:color w:val="000000"/>
      <w:sz w:val="22"/>
      <w:szCs w:val="22"/>
    </w:rPr>
  </w:style>
  <w:style w:type="paragraph" w:customStyle="1" w:styleId="NoSpacing1">
    <w:name w:val="No Spacing1"/>
    <w:aliases w:val="No Spacing2,trong bang,No Spacing11"/>
    <w:uiPriority w:val="99"/>
    <w:rsid w:val="003127C0"/>
    <w:pPr>
      <w:spacing w:before="240" w:after="120" w:line="312" w:lineRule="auto"/>
    </w:pPr>
    <w:rPr>
      <w:rFonts w:eastAsia="Times New Roman" w:cs="Times New Roman"/>
      <w:sz w:val="26"/>
      <w:szCs w:val="24"/>
      <w:lang w:val="en-US"/>
    </w:rPr>
  </w:style>
  <w:style w:type="paragraph" w:customStyle="1" w:styleId="baocao">
    <w:name w:val="bao cao"/>
    <w:basedOn w:val="Normal"/>
    <w:qFormat/>
    <w:rsid w:val="003127C0"/>
    <w:pPr>
      <w:spacing w:before="120" w:after="120" w:line="360" w:lineRule="exact"/>
      <w:jc w:val="center"/>
    </w:pPr>
    <w:rPr>
      <w:rFonts w:eastAsia="Times New Roman"/>
      <w:bCs/>
      <w:i/>
      <w:sz w:val="28"/>
      <w:szCs w:val="32"/>
    </w:rPr>
  </w:style>
  <w:style w:type="paragraph" w:customStyle="1" w:styleId="Normal13pt">
    <w:name w:val="Normal + 13 pt"/>
    <w:aliases w:val="Black"/>
    <w:basedOn w:val="Normal"/>
    <w:rsid w:val="003127C0"/>
    <w:pPr>
      <w:spacing w:before="0" w:after="120" w:line="240" w:lineRule="auto"/>
      <w:ind w:firstLine="567"/>
      <w:jc w:val="both"/>
    </w:pPr>
    <w:rPr>
      <w:rFonts w:eastAsia="Times New Roman"/>
      <w:color w:val="000000"/>
      <w:szCs w:val="26"/>
    </w:rPr>
  </w:style>
  <w:style w:type="paragraph" w:customStyle="1" w:styleId="TableParagraph">
    <w:name w:val="Table Paragraph"/>
    <w:basedOn w:val="Normal"/>
    <w:uiPriority w:val="1"/>
    <w:qFormat/>
    <w:rsid w:val="003127C0"/>
    <w:pPr>
      <w:widowControl w:val="0"/>
      <w:autoSpaceDE w:val="0"/>
      <w:autoSpaceDN w:val="0"/>
      <w:spacing w:before="0" w:after="0" w:line="240" w:lineRule="auto"/>
    </w:pPr>
    <w:rPr>
      <w:rFonts w:eastAsia="Times New Roman"/>
      <w:sz w:val="22"/>
    </w:rPr>
  </w:style>
  <w:style w:type="paragraph" w:customStyle="1" w:styleId="Danhmcbiu">
    <w:name w:val="Danh mục biểu đồ"/>
    <w:basedOn w:val="Heading1"/>
    <w:qFormat/>
    <w:rsid w:val="003127C0"/>
    <w:pPr>
      <w:spacing w:before="120" w:after="120" w:line="320" w:lineRule="exact"/>
      <w:jc w:val="center"/>
    </w:pPr>
    <w:rPr>
      <w:rFonts w:ascii="Times New Roman" w:hAnsi="Times New Roman"/>
      <w:bCs w:val="0"/>
      <w:kern w:val="28"/>
      <w:sz w:val="28"/>
      <w:szCs w:val="28"/>
    </w:rPr>
  </w:style>
  <w:style w:type="paragraph" w:customStyle="1" w:styleId="13">
    <w:name w:val="1.3"/>
    <w:basedOn w:val="Normal"/>
    <w:link w:val="13Char"/>
    <w:autoRedefine/>
    <w:qFormat/>
    <w:rsid w:val="00BF2298"/>
    <w:pPr>
      <w:widowControl w:val="0"/>
      <w:tabs>
        <w:tab w:val="left" w:pos="709"/>
      </w:tabs>
      <w:jc w:val="both"/>
      <w:outlineLvl w:val="0"/>
    </w:pPr>
    <w:rPr>
      <w:rFonts w:eastAsiaTheme="majorEastAsia"/>
      <w:b/>
      <w:noProof/>
      <w:szCs w:val="26"/>
      <w:lang w:eastAsia="ja-JP"/>
    </w:rPr>
  </w:style>
  <w:style w:type="character" w:customStyle="1" w:styleId="13Char">
    <w:name w:val="1.3 Char"/>
    <w:link w:val="13"/>
    <w:rsid w:val="00BF2298"/>
    <w:rPr>
      <w:rFonts w:eastAsiaTheme="majorEastAsia" w:cs="Times New Roman"/>
      <w:b/>
      <w:noProof/>
      <w:sz w:val="26"/>
      <w:szCs w:val="26"/>
      <w:lang w:val="en-US" w:eastAsia="ja-JP"/>
    </w:rPr>
  </w:style>
  <w:style w:type="paragraph" w:customStyle="1" w:styleId="140">
    <w:name w:val="1.4"/>
    <w:basedOn w:val="Normal"/>
    <w:link w:val="14Char"/>
    <w:autoRedefine/>
    <w:qFormat/>
    <w:rsid w:val="003127C0"/>
    <w:pPr>
      <w:tabs>
        <w:tab w:val="left" w:pos="0"/>
      </w:tabs>
      <w:spacing w:before="120" w:after="0" w:line="360" w:lineRule="atLeast"/>
      <w:jc w:val="both"/>
    </w:pPr>
    <w:rPr>
      <w:rFonts w:eastAsia="Batang"/>
      <w:b/>
      <w:bCs/>
      <w:i/>
      <w:szCs w:val="26"/>
      <w:lang w:val="nl-NL"/>
    </w:rPr>
  </w:style>
  <w:style w:type="character" w:customStyle="1" w:styleId="14Char">
    <w:name w:val="1.4 Char"/>
    <w:link w:val="140"/>
    <w:rsid w:val="003127C0"/>
    <w:rPr>
      <w:rFonts w:eastAsia="Batang" w:cs="Times New Roman"/>
      <w:b/>
      <w:bCs/>
      <w:i/>
      <w:sz w:val="26"/>
      <w:szCs w:val="26"/>
      <w:lang w:val="nl-NL"/>
    </w:rPr>
  </w:style>
  <w:style w:type="paragraph" w:customStyle="1" w:styleId="130">
    <w:name w:val="13"/>
    <w:basedOn w:val="14"/>
    <w:qFormat/>
    <w:rsid w:val="003127C0"/>
    <w:pPr>
      <w:jc w:val="center"/>
    </w:pPr>
    <w:rPr>
      <w:b/>
      <w:lang w:val="pt-BR"/>
    </w:rPr>
  </w:style>
  <w:style w:type="paragraph" w:customStyle="1" w:styleId="15">
    <w:name w:val="1.5"/>
    <w:basedOn w:val="13"/>
    <w:qFormat/>
    <w:rsid w:val="003127C0"/>
  </w:style>
  <w:style w:type="character" w:customStyle="1" w:styleId="Vnbnnidung">
    <w:name w:val="Văn bản nội dung_"/>
    <w:link w:val="Vnbnnidung0"/>
    <w:rsid w:val="003127C0"/>
    <w:rPr>
      <w:rFonts w:eastAsia="Times New Roman"/>
      <w:sz w:val="26"/>
      <w:szCs w:val="26"/>
      <w:shd w:val="clear" w:color="auto" w:fill="FFFFFF"/>
    </w:rPr>
  </w:style>
  <w:style w:type="paragraph" w:customStyle="1" w:styleId="Vnbnnidung0">
    <w:name w:val="Văn bản nội dung"/>
    <w:basedOn w:val="Normal"/>
    <w:link w:val="Vnbnnidung"/>
    <w:rsid w:val="003127C0"/>
    <w:pPr>
      <w:widowControl w:val="0"/>
      <w:shd w:val="clear" w:color="auto" w:fill="FFFFFF"/>
      <w:spacing w:before="0" w:after="0" w:line="389" w:lineRule="exact"/>
      <w:ind w:hanging="200"/>
      <w:jc w:val="both"/>
    </w:pPr>
    <w:rPr>
      <w:rFonts w:eastAsia="Times New Roman" w:cstheme="minorBidi"/>
      <w:szCs w:val="26"/>
      <w:lang w:val="vi-VN"/>
    </w:rPr>
  </w:style>
  <w:style w:type="paragraph" w:customStyle="1" w:styleId="1Normal">
    <w:name w:val="1Normal"/>
    <w:basedOn w:val="Normal"/>
    <w:qFormat/>
    <w:rsid w:val="007F25FC"/>
    <w:pPr>
      <w:widowControl w:val="0"/>
      <w:spacing w:before="120" w:after="120" w:line="340" w:lineRule="exact"/>
      <w:ind w:firstLine="720"/>
      <w:contextualSpacing/>
      <w:jc w:val="both"/>
    </w:pPr>
    <w:rPr>
      <w:rFonts w:eastAsia="MS Mincho"/>
      <w:szCs w:val="26"/>
      <w:lang w:val="fr-FR"/>
    </w:rPr>
  </w:style>
  <w:style w:type="character" w:customStyle="1" w:styleId="CaptionChar1">
    <w:name w:val="Caption Char1"/>
    <w:aliases w:val="Caption Char Char Char Char Char Char1,Caption Char Char,Caption Char1 Char Char,Caption Char Char Char Char,Caption Char Char Char Char Char Char Char Char Char,Caption Char Char Char Char Char Char1 Char Char,TABLE Char,Map Char,図番号 Char"/>
    <w:uiPriority w:val="35"/>
    <w:rsid w:val="001B1039"/>
    <w:rPr>
      <w:rFonts w:ascii="Times New Roman" w:eastAsiaTheme="minorEastAsia" w:hAnsi="Times New Roman"/>
      <w:b/>
      <w:bCs/>
      <w:color w:val="4F81BD" w:themeColor="accent1"/>
      <w:sz w:val="18"/>
      <w:szCs w:val="18"/>
    </w:rPr>
  </w:style>
  <w:style w:type="paragraph" w:customStyle="1" w:styleId="12345">
    <w:name w:val="12345"/>
    <w:basedOn w:val="Normal"/>
    <w:uiPriority w:val="99"/>
    <w:qFormat/>
    <w:rsid w:val="001B1039"/>
    <w:pPr>
      <w:spacing w:before="0" w:after="0" w:line="360" w:lineRule="exact"/>
      <w:jc w:val="center"/>
    </w:pPr>
    <w:rPr>
      <w:rFonts w:ascii=".VnTime" w:eastAsia="Times New Roman" w:hAnsi=".VnTime"/>
      <w:b/>
      <w:bCs/>
      <w:sz w:val="28"/>
      <w:szCs w:val="28"/>
      <w:lang w:val="fr-FR"/>
    </w:rPr>
  </w:style>
  <w:style w:type="paragraph" w:customStyle="1" w:styleId="BodyText20">
    <w:name w:val="Body Text2"/>
    <w:basedOn w:val="Normal"/>
    <w:rsid w:val="001B1039"/>
    <w:pPr>
      <w:widowControl w:val="0"/>
      <w:shd w:val="clear" w:color="auto" w:fill="FFFFFF"/>
      <w:spacing w:before="0" w:after="0" w:line="240" w:lineRule="atLeast"/>
      <w:ind w:hanging="260"/>
    </w:pPr>
    <w:rPr>
      <w:rFonts w:eastAsia="Times New Roman"/>
      <w:sz w:val="28"/>
      <w:szCs w:val="28"/>
    </w:rPr>
  </w:style>
  <w:style w:type="paragraph" w:customStyle="1" w:styleId="bng2">
    <w:name w:val="bảng 2"/>
    <w:basedOn w:val="bang1"/>
    <w:qFormat/>
    <w:rsid w:val="001B1039"/>
    <w:pPr>
      <w:spacing w:line="312" w:lineRule="auto"/>
      <w:outlineLvl w:val="9"/>
    </w:pPr>
    <w:rPr>
      <w:b/>
      <w:szCs w:val="26"/>
      <w:lang w:val="af-ZA"/>
    </w:rPr>
  </w:style>
  <w:style w:type="paragraph" w:customStyle="1" w:styleId="A-NORMAL">
    <w:name w:val="A-NORMAL"/>
    <w:basedOn w:val="Normal"/>
    <w:qFormat/>
    <w:rsid w:val="00A6699D"/>
    <w:pPr>
      <w:spacing w:before="120" w:line="300" w:lineRule="auto"/>
      <w:ind w:firstLine="720"/>
      <w:jc w:val="both"/>
    </w:pPr>
    <w:rPr>
      <w:szCs w:val="28"/>
      <w:lang w:val="fr-FR"/>
    </w:rPr>
  </w:style>
  <w:style w:type="paragraph" w:customStyle="1" w:styleId="Gach">
    <w:name w:val="Gach"/>
    <w:basedOn w:val="Normal"/>
    <w:next w:val="Normal"/>
    <w:link w:val="GachChar"/>
    <w:qFormat/>
    <w:rsid w:val="00A6699D"/>
    <w:pPr>
      <w:numPr>
        <w:numId w:val="5"/>
      </w:numPr>
      <w:tabs>
        <w:tab w:val="left" w:pos="851"/>
      </w:tabs>
      <w:spacing w:line="360" w:lineRule="exact"/>
      <w:jc w:val="both"/>
    </w:pPr>
    <w:rPr>
      <w:sz w:val="28"/>
    </w:rPr>
  </w:style>
  <w:style w:type="character" w:customStyle="1" w:styleId="GachChar">
    <w:name w:val="Gach Char"/>
    <w:link w:val="Gach"/>
    <w:locked/>
    <w:rsid w:val="00A6699D"/>
    <w:rPr>
      <w:rFonts w:eastAsia="Calibri" w:cs="Times New Roman"/>
      <w:sz w:val="28"/>
    </w:rPr>
  </w:style>
  <w:style w:type="paragraph" w:styleId="BodyTextFirstIndent">
    <w:name w:val="Body Text First Indent"/>
    <w:basedOn w:val="BodyText"/>
    <w:link w:val="BodyTextFirstIndentChar"/>
    <w:semiHidden/>
    <w:qFormat/>
    <w:rsid w:val="000E5423"/>
    <w:pPr>
      <w:spacing w:before="60" w:after="120" w:line="312" w:lineRule="auto"/>
      <w:ind w:firstLine="210"/>
    </w:pPr>
    <w:rPr>
      <w:sz w:val="26"/>
    </w:rPr>
  </w:style>
  <w:style w:type="character" w:customStyle="1" w:styleId="BodyTextFirstIndentChar">
    <w:name w:val="Body Text First Indent Char"/>
    <w:basedOn w:val="BodyTextChar"/>
    <w:link w:val="BodyTextFirstIndent"/>
    <w:semiHidden/>
    <w:qFormat/>
    <w:rsid w:val="000E5423"/>
    <w:rPr>
      <w:rFonts w:ascii=".VnTime" w:eastAsia="Times New Roman" w:hAnsi=".VnTime" w:cs="Times New Roman"/>
      <w:sz w:val="26"/>
      <w:szCs w:val="28"/>
      <w:lang w:val="en-US"/>
    </w:rPr>
  </w:style>
  <w:style w:type="paragraph" w:styleId="BodyTextFirstIndent2">
    <w:name w:val="Body Text First Indent 2"/>
    <w:basedOn w:val="BodyTextIndent"/>
    <w:link w:val="BodyTextFirstIndent2Char"/>
    <w:semiHidden/>
    <w:qFormat/>
    <w:rsid w:val="000E5423"/>
    <w:pPr>
      <w:spacing w:before="60" w:line="312" w:lineRule="auto"/>
      <w:ind w:firstLine="210"/>
    </w:pPr>
    <w:rPr>
      <w:sz w:val="26"/>
    </w:rPr>
  </w:style>
  <w:style w:type="character" w:customStyle="1" w:styleId="BodyTextFirstIndent2Char">
    <w:name w:val="Body Text First Indent 2 Char"/>
    <w:basedOn w:val="BodyTextIndentChar"/>
    <w:link w:val="BodyTextFirstIndent2"/>
    <w:semiHidden/>
    <w:qFormat/>
    <w:rsid w:val="000E5423"/>
    <w:rPr>
      <w:rFonts w:ascii=".VnTime" w:eastAsia="Times New Roman" w:hAnsi=".VnTime" w:cs="Times New Roman"/>
      <w:sz w:val="26"/>
      <w:szCs w:val="24"/>
      <w:lang w:val="en-US"/>
    </w:rPr>
  </w:style>
  <w:style w:type="paragraph" w:styleId="List">
    <w:name w:val="List"/>
    <w:basedOn w:val="Normal"/>
    <w:semiHidden/>
    <w:qFormat/>
    <w:rsid w:val="000E5423"/>
    <w:pPr>
      <w:ind w:left="360" w:hanging="360"/>
    </w:pPr>
    <w:rPr>
      <w:rFonts w:ascii=".VnTime" w:eastAsia="Times New Roman" w:hAnsi=".VnTime"/>
      <w:szCs w:val="20"/>
    </w:rPr>
  </w:style>
  <w:style w:type="paragraph" w:styleId="List3">
    <w:name w:val="List 3"/>
    <w:basedOn w:val="Normal"/>
    <w:semiHidden/>
    <w:qFormat/>
    <w:rsid w:val="000E5423"/>
    <w:pPr>
      <w:spacing w:before="0" w:after="0" w:line="240" w:lineRule="auto"/>
      <w:ind w:left="1080" w:hanging="360"/>
    </w:pPr>
    <w:rPr>
      <w:rFonts w:ascii=".VnTime" w:eastAsia="Times New Roman" w:hAnsi=".VnTime"/>
      <w:sz w:val="28"/>
      <w:szCs w:val="20"/>
    </w:rPr>
  </w:style>
  <w:style w:type="paragraph" w:styleId="List4">
    <w:name w:val="List 4"/>
    <w:basedOn w:val="Normal"/>
    <w:semiHidden/>
    <w:qFormat/>
    <w:rsid w:val="000E5423"/>
    <w:pPr>
      <w:ind w:left="1440" w:hanging="360"/>
    </w:pPr>
    <w:rPr>
      <w:rFonts w:ascii=".VnTime" w:eastAsia="Times New Roman" w:hAnsi=".VnTime"/>
      <w:szCs w:val="20"/>
    </w:rPr>
  </w:style>
  <w:style w:type="paragraph" w:styleId="ListBullet3">
    <w:name w:val="List Bullet 3"/>
    <w:basedOn w:val="Normal"/>
    <w:semiHidden/>
    <w:qFormat/>
    <w:rsid w:val="000E5423"/>
    <w:pPr>
      <w:ind w:left="567" w:right="-250" w:hanging="283"/>
      <w:jc w:val="both"/>
    </w:pPr>
    <w:rPr>
      <w:rFonts w:ascii=".VnTime" w:eastAsia="Times New Roman" w:hAnsi=".VnTime"/>
      <w:snapToGrid w:val="0"/>
      <w:color w:val="000000"/>
      <w:szCs w:val="20"/>
    </w:rPr>
  </w:style>
  <w:style w:type="paragraph" w:styleId="ListBullet4">
    <w:name w:val="List Bullet 4"/>
    <w:basedOn w:val="Normal"/>
    <w:semiHidden/>
    <w:qFormat/>
    <w:rsid w:val="000E5423"/>
    <w:pPr>
      <w:ind w:left="1498" w:hanging="360"/>
    </w:pPr>
    <w:rPr>
      <w:rFonts w:ascii=".VnTime" w:eastAsia="Times New Roman" w:hAnsi=".VnTime"/>
      <w:szCs w:val="20"/>
    </w:rPr>
  </w:style>
  <w:style w:type="paragraph" w:styleId="ListContinue2">
    <w:name w:val="List Continue 2"/>
    <w:basedOn w:val="Normal"/>
    <w:semiHidden/>
    <w:qFormat/>
    <w:rsid w:val="000E5423"/>
    <w:pPr>
      <w:spacing w:after="120"/>
      <w:ind w:left="720"/>
    </w:pPr>
    <w:rPr>
      <w:rFonts w:ascii=".VnTime" w:eastAsia="Times New Roman" w:hAnsi=".VnTime"/>
      <w:szCs w:val="20"/>
    </w:rPr>
  </w:style>
  <w:style w:type="paragraph" w:styleId="ListContinue3">
    <w:name w:val="List Continue 3"/>
    <w:basedOn w:val="Normal"/>
    <w:semiHidden/>
    <w:qFormat/>
    <w:rsid w:val="000E5423"/>
    <w:pPr>
      <w:spacing w:after="120"/>
      <w:ind w:left="1080"/>
    </w:pPr>
    <w:rPr>
      <w:rFonts w:ascii=".VnTime" w:eastAsia="Times New Roman" w:hAnsi=".VnTime"/>
      <w:szCs w:val="20"/>
    </w:rPr>
  </w:style>
  <w:style w:type="paragraph" w:styleId="ListNumber5">
    <w:name w:val="List Number 5"/>
    <w:basedOn w:val="Normal"/>
    <w:uiPriority w:val="99"/>
    <w:qFormat/>
    <w:rsid w:val="000E5423"/>
    <w:pPr>
      <w:numPr>
        <w:numId w:val="6"/>
      </w:numPr>
      <w:spacing w:line="360" w:lineRule="exact"/>
      <w:jc w:val="both"/>
    </w:pPr>
    <w:rPr>
      <w:rFonts w:eastAsia="Times New Roman"/>
      <w:szCs w:val="26"/>
    </w:rPr>
  </w:style>
  <w:style w:type="character" w:customStyle="1" w:styleId="BodyText2Char1">
    <w:name w:val="Body Text 2 Char1"/>
    <w:qFormat/>
    <w:rsid w:val="000E5423"/>
    <w:rPr>
      <w:rFonts w:ascii=".VnTime" w:eastAsia="Times New Roman" w:hAnsi=".VnTime" w:cs="Times New Roman"/>
      <w:color w:val="800000"/>
      <w:szCs w:val="28"/>
    </w:rPr>
  </w:style>
  <w:style w:type="paragraph" w:customStyle="1" w:styleId="TOCHeading1">
    <w:name w:val="TOC Heading1"/>
    <w:basedOn w:val="Heading1"/>
    <w:next w:val="Normal"/>
    <w:uiPriority w:val="39"/>
    <w:qFormat/>
    <w:rsid w:val="000E5423"/>
    <w:pPr>
      <w:keepLines/>
      <w:spacing w:before="480" w:after="0" w:line="276" w:lineRule="auto"/>
      <w:outlineLvl w:val="9"/>
    </w:pPr>
    <w:rPr>
      <w:rFonts w:ascii="Cambria" w:hAnsi="Cambria"/>
      <w:color w:val="365F91"/>
      <w:kern w:val="0"/>
      <w:sz w:val="20"/>
      <w:szCs w:val="28"/>
    </w:rPr>
  </w:style>
  <w:style w:type="character" w:customStyle="1" w:styleId="textChar0">
    <w:name w:val="text Char"/>
    <w:qFormat/>
    <w:rsid w:val="000E5423"/>
    <w:rPr>
      <w:rFonts w:ascii="Times New Roman" w:eastAsia="Calibri" w:hAnsi="Times New Roman" w:cs="Arial"/>
      <w:sz w:val="26"/>
      <w:szCs w:val="20"/>
      <w:lang w:val="vi-VN"/>
    </w:rPr>
  </w:style>
  <w:style w:type="paragraph" w:customStyle="1" w:styleId="10">
    <w:name w:val="10"/>
    <w:basedOn w:val="Normal"/>
    <w:qFormat/>
    <w:rsid w:val="000E5423"/>
    <w:pPr>
      <w:spacing w:after="0" w:line="360" w:lineRule="exact"/>
      <w:ind w:right="-6"/>
      <w:jc w:val="center"/>
      <w:outlineLvl w:val="0"/>
    </w:pPr>
    <w:rPr>
      <w:rFonts w:eastAsia="Times New Roman"/>
      <w:b/>
      <w:bCs/>
      <w:i/>
      <w:color w:val="000000"/>
      <w:sz w:val="28"/>
      <w:szCs w:val="28"/>
    </w:rPr>
  </w:style>
  <w:style w:type="paragraph" w:customStyle="1" w:styleId="S0">
    <w:name w:val="Sơ đồ"/>
    <w:basedOn w:val="ListParagraph"/>
    <w:qFormat/>
    <w:rsid w:val="000E5423"/>
    <w:pPr>
      <w:spacing w:before="120" w:after="0" w:line="360" w:lineRule="exact"/>
      <w:contextualSpacing/>
      <w:jc w:val="center"/>
    </w:pPr>
    <w:rPr>
      <w:rFonts w:eastAsia="Calibri"/>
      <w:b/>
      <w:i/>
      <w:sz w:val="28"/>
    </w:rPr>
  </w:style>
  <w:style w:type="character" w:customStyle="1" w:styleId="sodoChar">
    <w:name w:val="so do Char"/>
    <w:link w:val="sodo"/>
    <w:qFormat/>
    <w:locked/>
    <w:rsid w:val="000E5423"/>
    <w:rPr>
      <w:rFonts w:eastAsia="Times New Roman" w:cs="Times New Roman"/>
      <w:b/>
      <w:bCs/>
      <w:iCs/>
      <w:sz w:val="28"/>
      <w:szCs w:val="28"/>
      <w:lang w:val="pt-BR"/>
    </w:rPr>
  </w:style>
  <w:style w:type="character" w:customStyle="1" w:styleId="l10">
    <w:name w:val="l10"/>
    <w:basedOn w:val="DefaultParagraphFont"/>
    <w:uiPriority w:val="99"/>
    <w:qFormat/>
    <w:rsid w:val="000E5423"/>
  </w:style>
  <w:style w:type="character" w:customStyle="1" w:styleId="summary">
    <w:name w:val="summary"/>
    <w:basedOn w:val="DefaultParagraphFont"/>
    <w:qFormat/>
    <w:rsid w:val="000E5423"/>
  </w:style>
  <w:style w:type="paragraph" w:customStyle="1" w:styleId="CharCharCharCharCharChar1Char">
    <w:name w:val="Char Char Char Char Char Char1 Char"/>
    <w:basedOn w:val="Normal"/>
    <w:qFormat/>
    <w:rsid w:val="000E5423"/>
    <w:pPr>
      <w:widowControl w:val="0"/>
      <w:spacing w:before="0" w:after="0" w:line="360" w:lineRule="auto"/>
      <w:ind w:firstLineChars="200" w:firstLine="480"/>
      <w:jc w:val="both"/>
    </w:pPr>
    <w:rPr>
      <w:rFonts w:eastAsia="Times New Roman"/>
      <w:kern w:val="2"/>
      <w:sz w:val="24"/>
      <w:szCs w:val="24"/>
      <w:lang w:eastAsia="zh-CN"/>
    </w:rPr>
  </w:style>
  <w:style w:type="character" w:customStyle="1" w:styleId="BngChar">
    <w:name w:val="Bảng Char"/>
    <w:link w:val="114"/>
    <w:qFormat/>
    <w:rsid w:val="000E5423"/>
    <w:rPr>
      <w:rFonts w:eastAsia="Times New Roman" w:cs="Times New Roman"/>
      <w:bCs/>
      <w:i/>
      <w:sz w:val="26"/>
      <w:szCs w:val="26"/>
      <w:lang w:val="en-US"/>
    </w:rPr>
  </w:style>
  <w:style w:type="paragraph" w:customStyle="1" w:styleId="-11">
    <w:name w:val="彩色清單 - 輔色 11"/>
    <w:basedOn w:val="Normal"/>
    <w:uiPriority w:val="34"/>
    <w:qFormat/>
    <w:rsid w:val="000E5423"/>
    <w:pPr>
      <w:spacing w:before="120" w:after="200" w:line="276" w:lineRule="auto"/>
      <w:ind w:left="720" w:firstLine="720"/>
      <w:contextualSpacing/>
      <w:jc w:val="both"/>
    </w:pPr>
    <w:rPr>
      <w:rFonts w:ascii="Calibri" w:hAnsi="Calibri"/>
      <w:color w:val="FF0000"/>
      <w:sz w:val="22"/>
    </w:rPr>
  </w:style>
  <w:style w:type="paragraph" w:customStyle="1" w:styleId="1hinh">
    <w:name w:val="1hinh"/>
    <w:basedOn w:val="Normal"/>
    <w:qFormat/>
    <w:rsid w:val="000E5423"/>
    <w:pPr>
      <w:spacing w:before="0" w:after="0" w:line="360" w:lineRule="auto"/>
      <w:jc w:val="center"/>
    </w:pPr>
    <w:rPr>
      <w:rFonts w:eastAsia="Times New Roman"/>
      <w:i/>
      <w:spacing w:val="-6"/>
      <w:szCs w:val="26"/>
    </w:rPr>
  </w:style>
  <w:style w:type="paragraph" w:customStyle="1" w:styleId="3muclon2Char">
    <w:name w:val="3.muc lon 2 Char"/>
    <w:basedOn w:val="Normal"/>
    <w:link w:val="3muclon2CharChar"/>
    <w:qFormat/>
    <w:rsid w:val="000E5423"/>
    <w:pPr>
      <w:tabs>
        <w:tab w:val="left" w:pos="567"/>
      </w:tabs>
      <w:spacing w:before="120" w:after="0" w:line="276" w:lineRule="auto"/>
      <w:jc w:val="both"/>
      <w:outlineLvl w:val="0"/>
    </w:pPr>
    <w:rPr>
      <w:rFonts w:ascii=".VnTime" w:hAnsi=".VnTime"/>
      <w:b/>
      <w:sz w:val="28"/>
      <w:szCs w:val="28"/>
      <w:lang w:val="pl-PL"/>
    </w:rPr>
  </w:style>
  <w:style w:type="character" w:customStyle="1" w:styleId="3muclon2CharChar">
    <w:name w:val="3.muc lon 2 Char Char"/>
    <w:link w:val="3muclon2Char"/>
    <w:qFormat/>
    <w:rsid w:val="000E5423"/>
    <w:rPr>
      <w:rFonts w:ascii=".VnTime" w:eastAsia="Calibri" w:hAnsi=".VnTime" w:cs="Times New Roman"/>
      <w:b/>
      <w:sz w:val="28"/>
      <w:szCs w:val="28"/>
      <w:lang w:val="pl-PL"/>
    </w:rPr>
  </w:style>
  <w:style w:type="paragraph" w:customStyle="1" w:styleId="dong">
    <w:name w:val="dong"/>
    <w:basedOn w:val="Normal"/>
    <w:qFormat/>
    <w:rsid w:val="000E5423"/>
    <w:pPr>
      <w:spacing w:before="0" w:after="0" w:line="288" w:lineRule="auto"/>
    </w:pPr>
    <w:rPr>
      <w:rFonts w:ascii=".VnAvantH" w:eastAsia="Times New Roman" w:hAnsi=".VnAvantH"/>
      <w:b/>
      <w:sz w:val="24"/>
      <w:szCs w:val="20"/>
    </w:rPr>
  </w:style>
  <w:style w:type="paragraph" w:customStyle="1" w:styleId="StyleJustifiedFirstline0Before6ptAfter6ptLine">
    <w:name w:val="Style Justified First line:  0&quot; Before:  6 pt After:  6 pt Line..."/>
    <w:basedOn w:val="Normal"/>
    <w:next w:val="Normal"/>
    <w:qFormat/>
    <w:rsid w:val="000E5423"/>
    <w:pPr>
      <w:suppressAutoHyphens/>
      <w:spacing w:before="120" w:after="120" w:line="288" w:lineRule="auto"/>
      <w:jc w:val="both"/>
    </w:pPr>
    <w:rPr>
      <w:rFonts w:eastAsia="Times New Roman"/>
      <w:kern w:val="1"/>
      <w:sz w:val="28"/>
      <w:szCs w:val="20"/>
    </w:rPr>
  </w:style>
  <w:style w:type="paragraph" w:customStyle="1" w:styleId="H4">
    <w:name w:val="H4"/>
    <w:basedOn w:val="Normal"/>
    <w:qFormat/>
    <w:rsid w:val="000E5423"/>
    <w:pPr>
      <w:spacing w:before="120" w:after="0" w:line="288" w:lineRule="auto"/>
      <w:ind w:firstLine="600"/>
      <w:jc w:val="both"/>
    </w:pPr>
    <w:rPr>
      <w:rFonts w:ascii="Times New Roman Bold" w:eastAsia="Times New Roman" w:hAnsi="Times New Roman Bold"/>
      <w:b/>
      <w:spacing w:val="-6"/>
      <w:sz w:val="28"/>
      <w:szCs w:val="28"/>
      <w:lang w:val="nl-NL"/>
    </w:rPr>
  </w:style>
  <w:style w:type="character" w:customStyle="1" w:styleId="googqs-tidbit-2">
    <w:name w:val="goog_qs-tidbit-2"/>
    <w:basedOn w:val="DefaultParagraphFont"/>
    <w:qFormat/>
    <w:rsid w:val="000E5423"/>
  </w:style>
  <w:style w:type="paragraph" w:customStyle="1" w:styleId="Style6">
    <w:name w:val="Style6"/>
    <w:basedOn w:val="Normal"/>
    <w:qFormat/>
    <w:rsid w:val="000E5423"/>
    <w:pPr>
      <w:spacing w:before="0" w:after="0" w:line="288" w:lineRule="auto"/>
      <w:ind w:firstLine="720"/>
      <w:jc w:val="both"/>
    </w:pPr>
    <w:rPr>
      <w:rFonts w:eastAsia="Times New Roman"/>
      <w:sz w:val="28"/>
      <w:szCs w:val="20"/>
    </w:rPr>
  </w:style>
  <w:style w:type="paragraph" w:customStyle="1" w:styleId="cp72dot">
    <w:name w:val="cp72.dot"/>
    <w:basedOn w:val="Normal"/>
    <w:link w:val="cp72dotChar"/>
    <w:qFormat/>
    <w:rsid w:val="000E5423"/>
    <w:pPr>
      <w:numPr>
        <w:numId w:val="7"/>
      </w:numPr>
      <w:spacing w:line="288" w:lineRule="auto"/>
      <w:jc w:val="both"/>
    </w:pPr>
    <w:rPr>
      <w:rFonts w:eastAsia="Times New Roman"/>
      <w:sz w:val="24"/>
      <w:szCs w:val="24"/>
      <w:lang w:val="fr-FR"/>
    </w:rPr>
  </w:style>
  <w:style w:type="character" w:customStyle="1" w:styleId="cp72dotChar">
    <w:name w:val="cp72.dot Char"/>
    <w:link w:val="cp72dot"/>
    <w:qFormat/>
    <w:rsid w:val="000E5423"/>
    <w:rPr>
      <w:rFonts w:eastAsia="Times New Roman" w:cs="Times New Roman"/>
      <w:szCs w:val="24"/>
      <w:lang w:val="fr-FR"/>
    </w:rPr>
  </w:style>
  <w:style w:type="paragraph" w:customStyle="1" w:styleId="StyleItalicJustifiedFirstline127cmBefore6ptAfter0">
    <w:name w:val="Style Italic Justified First line:  1.27 cm Before:  6 pt After..."/>
    <w:basedOn w:val="Normal"/>
    <w:qFormat/>
    <w:rsid w:val="000E5423"/>
    <w:pPr>
      <w:spacing w:before="0" w:after="0" w:line="360" w:lineRule="exact"/>
      <w:ind w:firstLine="680"/>
      <w:jc w:val="both"/>
    </w:pPr>
    <w:rPr>
      <w:rFonts w:eastAsia="Times New Roman"/>
      <w:i/>
      <w:iCs/>
      <w:sz w:val="28"/>
      <w:szCs w:val="28"/>
    </w:rPr>
  </w:style>
  <w:style w:type="paragraph" w:customStyle="1" w:styleId="HL6">
    <w:name w:val="HL6"/>
    <w:basedOn w:val="Normal"/>
    <w:qFormat/>
    <w:rsid w:val="000E5423"/>
    <w:pPr>
      <w:tabs>
        <w:tab w:val="left" w:pos="0"/>
      </w:tabs>
      <w:spacing w:before="120" w:after="120" w:line="360" w:lineRule="auto"/>
      <w:jc w:val="both"/>
    </w:pPr>
    <w:rPr>
      <w:szCs w:val="26"/>
      <w:lang w:val="pt-BR"/>
    </w:rPr>
  </w:style>
  <w:style w:type="paragraph" w:customStyle="1" w:styleId="Stylebulleted">
    <w:name w:val="Style bulleted"/>
    <w:link w:val="StylebulletedChar"/>
    <w:qFormat/>
    <w:rsid w:val="000E5423"/>
    <w:pPr>
      <w:widowControl w:val="0"/>
      <w:tabs>
        <w:tab w:val="left" w:pos="851"/>
        <w:tab w:val="right" w:pos="9072"/>
      </w:tabs>
      <w:spacing w:before="120" w:after="120" w:line="240" w:lineRule="auto"/>
      <w:ind w:firstLine="567"/>
      <w:jc w:val="both"/>
    </w:pPr>
    <w:rPr>
      <w:rFonts w:eastAsia="Calibri" w:cs="Times New Roman"/>
      <w:sz w:val="26"/>
      <w:lang w:eastAsia="vi-VN"/>
    </w:rPr>
  </w:style>
  <w:style w:type="character" w:customStyle="1" w:styleId="StylebulletedChar">
    <w:name w:val="Style bulleted Char"/>
    <w:link w:val="Stylebulleted"/>
    <w:qFormat/>
    <w:rsid w:val="000E5423"/>
    <w:rPr>
      <w:rFonts w:eastAsia="Calibri" w:cs="Times New Roman"/>
      <w:sz w:val="26"/>
      <w:lang w:eastAsia="vi-VN"/>
    </w:rPr>
  </w:style>
  <w:style w:type="paragraph" w:customStyle="1" w:styleId="ABNG">
    <w:name w:val="A BẢNG"/>
    <w:basedOn w:val="Heading1"/>
    <w:qFormat/>
    <w:rsid w:val="000E5423"/>
    <w:pPr>
      <w:autoSpaceDE w:val="0"/>
      <w:autoSpaceDN w:val="0"/>
      <w:spacing w:before="120" w:after="0" w:line="312" w:lineRule="auto"/>
      <w:jc w:val="center"/>
    </w:pPr>
    <w:rPr>
      <w:rFonts w:ascii="Times New Roman" w:hAnsi="Times New Roman"/>
      <w:b w:val="0"/>
      <w:i/>
      <w:kern w:val="0"/>
      <w:sz w:val="26"/>
      <w:szCs w:val="26"/>
      <w:lang w:val="vi-VN"/>
    </w:rPr>
  </w:style>
  <w:style w:type="character" w:customStyle="1" w:styleId="Bodytext4">
    <w:name w:val="Body text (4)_"/>
    <w:link w:val="Bodytext40"/>
    <w:qFormat/>
    <w:locked/>
    <w:rsid w:val="000E5423"/>
    <w:rPr>
      <w:b/>
      <w:bCs/>
      <w:sz w:val="28"/>
      <w:szCs w:val="28"/>
      <w:shd w:val="clear" w:color="auto" w:fill="FFFFFF"/>
    </w:rPr>
  </w:style>
  <w:style w:type="paragraph" w:customStyle="1" w:styleId="Bodytext40">
    <w:name w:val="Body text (4)"/>
    <w:basedOn w:val="Normal"/>
    <w:link w:val="Bodytext4"/>
    <w:qFormat/>
    <w:rsid w:val="000E5423"/>
    <w:pPr>
      <w:widowControl w:val="0"/>
      <w:shd w:val="clear" w:color="auto" w:fill="FFFFFF"/>
      <w:spacing w:before="0" w:after="0" w:line="0" w:lineRule="atLeast"/>
    </w:pPr>
    <w:rPr>
      <w:rFonts w:eastAsiaTheme="minorHAnsi" w:cstheme="minorBidi"/>
      <w:b/>
      <w:bCs/>
      <w:sz w:val="28"/>
      <w:szCs w:val="28"/>
      <w:lang w:val="vi-VN"/>
    </w:rPr>
  </w:style>
  <w:style w:type="paragraph" w:customStyle="1" w:styleId="Heading21">
    <w:name w:val="Heading 21"/>
    <w:basedOn w:val="Normal"/>
    <w:qFormat/>
    <w:rsid w:val="000E5423"/>
    <w:pPr>
      <w:widowControl w:val="0"/>
      <w:autoSpaceDE w:val="0"/>
      <w:autoSpaceDN w:val="0"/>
      <w:adjustRightInd w:val="0"/>
      <w:spacing w:after="0" w:line="324" w:lineRule="auto"/>
      <w:jc w:val="both"/>
    </w:pPr>
    <w:rPr>
      <w:rFonts w:eastAsia="Times New Roman"/>
      <w:b/>
      <w:bCs/>
      <w:color w:val="000000"/>
      <w:szCs w:val="26"/>
    </w:rPr>
  </w:style>
  <w:style w:type="paragraph" w:customStyle="1" w:styleId="Anormal">
    <w:name w:val="A. normal"/>
    <w:basedOn w:val="Normal"/>
    <w:qFormat/>
    <w:rsid w:val="000E5423"/>
    <w:pPr>
      <w:widowControl w:val="0"/>
      <w:spacing w:before="0" w:after="0"/>
      <w:ind w:firstLine="720"/>
      <w:jc w:val="both"/>
    </w:pPr>
    <w:rPr>
      <w:shd w:val="clear" w:color="auto" w:fill="FFFFFF"/>
      <w:lang w:val="pl-PL"/>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qFormat/>
    <w:rsid w:val="000E5423"/>
    <w:pPr>
      <w:spacing w:before="0" w:after="160" w:line="240" w:lineRule="exact"/>
    </w:pPr>
    <w:rPr>
      <w:rFonts w:eastAsia="Times New Roman" w:cs="Arial"/>
      <w:sz w:val="20"/>
      <w:szCs w:val="20"/>
    </w:rPr>
  </w:style>
  <w:style w:type="table" w:customStyle="1" w:styleId="TableGrid2">
    <w:name w:val="Table Grid2"/>
    <w:basedOn w:val="TableNormal"/>
    <w:qFormat/>
    <w:rsid w:val="000E5423"/>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1CharCharCharCharCharCharCharCharCharCharCharCharCharCharCharCharCharCharCharCharChar">
    <w:name w:val="Char Char Char Char Char Char Char Char Char Char Char Char Char Char Char Char1 Char Char Char Char Char Char Char Char Char Char Char Char Char Char Char Char Char Char Char Char Char"/>
    <w:basedOn w:val="Normal"/>
    <w:qFormat/>
    <w:rsid w:val="000E5423"/>
    <w:pPr>
      <w:spacing w:before="0" w:after="160" w:line="240" w:lineRule="exact"/>
    </w:pPr>
    <w:rPr>
      <w:rFonts w:ascii="Verdana" w:eastAsia="Times New Roman" w:hAnsi="Verdana"/>
      <w:sz w:val="20"/>
      <w:szCs w:val="20"/>
    </w:rPr>
  </w:style>
  <w:style w:type="paragraph" w:customStyle="1" w:styleId="Char1CharCharChar">
    <w:name w:val="Char1 Char Char Char"/>
    <w:basedOn w:val="Normal"/>
    <w:qFormat/>
    <w:rsid w:val="000E5423"/>
    <w:pPr>
      <w:spacing w:before="0" w:after="160" w:line="240" w:lineRule="exact"/>
    </w:pPr>
    <w:rPr>
      <w:rFonts w:ascii="Verdana" w:eastAsia="Times New Roman" w:hAnsi="Verdana"/>
      <w:sz w:val="20"/>
      <w:szCs w:val="20"/>
    </w:rPr>
  </w:style>
  <w:style w:type="character" w:customStyle="1" w:styleId="Bodytext0">
    <w:name w:val="Body text_"/>
    <w:link w:val="Bodytext1"/>
    <w:qFormat/>
    <w:rsid w:val="000E5423"/>
    <w:rPr>
      <w:sz w:val="26"/>
      <w:szCs w:val="26"/>
      <w:shd w:val="clear" w:color="auto" w:fill="FFFFFF"/>
    </w:rPr>
  </w:style>
  <w:style w:type="paragraph" w:customStyle="1" w:styleId="Bodytext1">
    <w:name w:val="Body text1"/>
    <w:basedOn w:val="Normal"/>
    <w:link w:val="Bodytext0"/>
    <w:qFormat/>
    <w:rsid w:val="000E5423"/>
    <w:pPr>
      <w:widowControl w:val="0"/>
      <w:shd w:val="clear" w:color="auto" w:fill="FFFFFF"/>
      <w:spacing w:before="300" w:after="0" w:line="240" w:lineRule="atLeast"/>
      <w:jc w:val="center"/>
    </w:pPr>
    <w:rPr>
      <w:rFonts w:eastAsiaTheme="minorHAnsi" w:cstheme="minorBidi"/>
      <w:szCs w:val="26"/>
      <w:lang w:val="vi-VN"/>
    </w:rPr>
  </w:style>
  <w:style w:type="character" w:customStyle="1" w:styleId="CharChar20">
    <w:name w:val="Char Char20"/>
    <w:qFormat/>
    <w:locked/>
    <w:rsid w:val="000E5423"/>
    <w:rPr>
      <w:rFonts w:ascii=".VnTime" w:eastAsia="SimSun" w:hAnsi=".VnTime"/>
      <w:b/>
      <w:bCs/>
      <w:iCs/>
      <w:sz w:val="32"/>
      <w:szCs w:val="32"/>
    </w:rPr>
  </w:style>
  <w:style w:type="paragraph" w:customStyle="1" w:styleId="NormalBolt">
    <w:name w:val="Normal Bolt"/>
    <w:basedOn w:val="Normal"/>
    <w:qFormat/>
    <w:rsid w:val="000E5423"/>
    <w:pPr>
      <w:spacing w:before="0"/>
      <w:ind w:left="992" w:hanging="992"/>
      <w:jc w:val="center"/>
    </w:pPr>
    <w:rPr>
      <w:rFonts w:ascii=".VnTime" w:eastAsia="Times New Roman" w:hAnsi=".VnTime"/>
      <w:szCs w:val="20"/>
    </w:rPr>
  </w:style>
  <w:style w:type="paragraph" w:customStyle="1" w:styleId="h2">
    <w:name w:val="h2"/>
    <w:basedOn w:val="Normal"/>
    <w:qFormat/>
    <w:rsid w:val="000E5423"/>
    <w:pPr>
      <w:spacing w:before="80" w:after="80"/>
      <w:jc w:val="center"/>
    </w:pPr>
    <w:rPr>
      <w:rFonts w:ascii=".VnTime" w:eastAsia="Times New Roman" w:hAnsi=".VnTime"/>
      <w:b/>
      <w:i/>
      <w:snapToGrid w:val="0"/>
      <w:color w:val="000000"/>
      <w:szCs w:val="20"/>
    </w:rPr>
  </w:style>
  <w:style w:type="paragraph" w:customStyle="1" w:styleId="Lits">
    <w:name w:val="Lits"/>
    <w:basedOn w:val="Normal"/>
    <w:qFormat/>
    <w:rsid w:val="000E5423"/>
    <w:pPr>
      <w:spacing w:before="80" w:after="80"/>
      <w:jc w:val="both"/>
    </w:pPr>
    <w:rPr>
      <w:rFonts w:ascii=".VnTime" w:eastAsia="Times New Roman" w:hAnsi=".VnTime"/>
      <w:snapToGrid w:val="0"/>
      <w:color w:val="000000"/>
      <w:szCs w:val="20"/>
    </w:rPr>
  </w:style>
  <w:style w:type="paragraph" w:customStyle="1" w:styleId="Normalcenter">
    <w:name w:val="Normal center"/>
    <w:basedOn w:val="Normal"/>
    <w:qFormat/>
    <w:rsid w:val="000E5423"/>
    <w:pPr>
      <w:spacing w:before="80" w:after="80"/>
      <w:ind w:left="1440" w:hanging="360"/>
    </w:pPr>
    <w:rPr>
      <w:rFonts w:ascii=".VnTime" w:eastAsia="Times New Roman" w:hAnsi=".VnTime"/>
      <w:snapToGrid w:val="0"/>
      <w:color w:val="000000"/>
      <w:szCs w:val="20"/>
    </w:rPr>
  </w:style>
  <w:style w:type="character" w:customStyle="1" w:styleId="BodyText3Char1">
    <w:name w:val="Body Text 3 Char1"/>
    <w:qFormat/>
    <w:locked/>
    <w:rsid w:val="000E5423"/>
    <w:rPr>
      <w:rFonts w:ascii=".VnTime" w:hAnsi=".VnTime"/>
      <w:color w:val="0000FF"/>
      <w:sz w:val="26"/>
      <w:lang w:bidi="ar-SA"/>
    </w:rPr>
  </w:style>
  <w:style w:type="paragraph" w:customStyle="1" w:styleId="NormalIntalic">
    <w:name w:val="Normal Intalic"/>
    <w:basedOn w:val="Normal"/>
    <w:qFormat/>
    <w:rsid w:val="000E5423"/>
    <w:pPr>
      <w:spacing w:after="80"/>
      <w:jc w:val="both"/>
    </w:pPr>
    <w:rPr>
      <w:rFonts w:ascii=".VnTime" w:eastAsia="Times New Roman" w:hAnsi=".VnTime"/>
      <w:i/>
      <w:snapToGrid w:val="0"/>
      <w:color w:val="000000"/>
      <w:szCs w:val="20"/>
    </w:rPr>
  </w:style>
  <w:style w:type="paragraph" w:customStyle="1" w:styleId="i">
    <w:name w:val="i"/>
    <w:basedOn w:val="Normal"/>
    <w:qFormat/>
    <w:rsid w:val="000E5423"/>
    <w:pPr>
      <w:widowControl w:val="0"/>
      <w:spacing w:line="288" w:lineRule="auto"/>
      <w:ind w:firstLine="567"/>
      <w:jc w:val="both"/>
    </w:pPr>
    <w:rPr>
      <w:rFonts w:ascii=".VnTimeH" w:eastAsia="Times New Roman" w:hAnsi=".VnTimeH"/>
      <w:szCs w:val="20"/>
    </w:rPr>
  </w:style>
  <w:style w:type="paragraph" w:customStyle="1" w:styleId="HU-normal">
    <w:name w:val="HU-normal"/>
    <w:qFormat/>
    <w:rsid w:val="000E5423"/>
    <w:pPr>
      <w:tabs>
        <w:tab w:val="left" w:pos="720"/>
      </w:tabs>
      <w:spacing w:before="60" w:after="60" w:line="240" w:lineRule="auto"/>
      <w:ind w:left="794"/>
      <w:jc w:val="both"/>
    </w:pPr>
    <w:rPr>
      <w:rFonts w:ascii=".VnTime" w:eastAsia="Times New Roman" w:hAnsi=".VnTime" w:cs="Times New Roman"/>
      <w:sz w:val="26"/>
      <w:szCs w:val="20"/>
      <w:lang w:val="en-US"/>
    </w:rPr>
  </w:style>
  <w:style w:type="paragraph" w:customStyle="1" w:styleId="Doanvan">
    <w:name w:val="Doanvan"/>
    <w:basedOn w:val="Normal"/>
    <w:qFormat/>
    <w:rsid w:val="000E5423"/>
    <w:pPr>
      <w:tabs>
        <w:tab w:val="left" w:pos="2835"/>
      </w:tabs>
      <w:autoSpaceDE w:val="0"/>
      <w:autoSpaceDN w:val="0"/>
      <w:spacing w:before="0" w:after="0" w:line="360" w:lineRule="auto"/>
      <w:ind w:left="360" w:hanging="360"/>
      <w:jc w:val="both"/>
    </w:pPr>
    <w:rPr>
      <w:rFonts w:ascii=".VnTime" w:eastAsia="Times New Roman" w:hAnsi=".VnTime"/>
      <w:sz w:val="28"/>
      <w:szCs w:val="28"/>
      <w:lang w:val="vi-VN"/>
    </w:rPr>
  </w:style>
  <w:style w:type="paragraph" w:customStyle="1" w:styleId="Danhmuc">
    <w:name w:val="Danhmuc"/>
    <w:basedOn w:val="Normal"/>
    <w:qFormat/>
    <w:rsid w:val="000E5423"/>
    <w:pPr>
      <w:tabs>
        <w:tab w:val="left" w:pos="2835"/>
      </w:tabs>
      <w:autoSpaceDE w:val="0"/>
      <w:autoSpaceDN w:val="0"/>
      <w:spacing w:before="0" w:after="0" w:line="336" w:lineRule="auto"/>
      <w:jc w:val="both"/>
    </w:pPr>
    <w:rPr>
      <w:rFonts w:ascii=".VnTime" w:eastAsia="Times New Roman" w:hAnsi=".VnTime"/>
      <w:b/>
      <w:bCs/>
      <w:sz w:val="28"/>
      <w:szCs w:val="28"/>
      <w:lang w:val="vi-VN"/>
    </w:rPr>
  </w:style>
  <w:style w:type="paragraph" w:customStyle="1" w:styleId="StyleHeading2LinespacingMultiple13li">
    <w:name w:val="Style Heading 2 + Line spacing:  Multiple 1.3 li"/>
    <w:basedOn w:val="Heading2"/>
    <w:qFormat/>
    <w:rsid w:val="000E5423"/>
    <w:pPr>
      <w:spacing w:before="120" w:after="120" w:line="312" w:lineRule="auto"/>
      <w:jc w:val="both"/>
    </w:pPr>
    <w:rPr>
      <w:rFonts w:ascii=".VnTime" w:eastAsia="SimSun" w:hAnsi=".VnTime"/>
      <w:i w:val="0"/>
      <w:iCs w:val="0"/>
      <w:sz w:val="32"/>
      <w:szCs w:val="32"/>
    </w:rPr>
  </w:style>
  <w:style w:type="paragraph" w:customStyle="1" w:styleId="StyleHeading3LinespacingMultiple13li">
    <w:name w:val="Style Heading 3 + Line spacing:  Multiple 1.3 li"/>
    <w:basedOn w:val="Heading3"/>
    <w:qFormat/>
    <w:rsid w:val="000E5423"/>
    <w:pPr>
      <w:autoSpaceDE w:val="0"/>
      <w:autoSpaceDN w:val="0"/>
      <w:spacing w:before="60" w:after="120" w:line="264" w:lineRule="auto"/>
      <w:jc w:val="center"/>
    </w:pPr>
    <w:rPr>
      <w:rFonts w:ascii=".VnTime" w:hAnsi=".VnTime"/>
      <w:iCs/>
      <w:color w:val="000000"/>
      <w:sz w:val="24"/>
      <w:szCs w:val="24"/>
      <w:lang w:val="fr-FR"/>
    </w:rPr>
  </w:style>
  <w:style w:type="paragraph" w:customStyle="1" w:styleId="NormalBold">
    <w:name w:val="Normal Bold"/>
    <w:basedOn w:val="Normal"/>
    <w:qFormat/>
    <w:rsid w:val="000E5423"/>
    <w:pPr>
      <w:spacing w:before="120" w:after="0" w:line="240" w:lineRule="auto"/>
      <w:jc w:val="center"/>
      <w:outlineLvl w:val="5"/>
    </w:pPr>
    <w:rPr>
      <w:rFonts w:ascii=".VnTimeH" w:eastAsia="Times New Roman" w:hAnsi=".VnTimeH"/>
      <w:b/>
      <w:sz w:val="32"/>
      <w:szCs w:val="32"/>
    </w:rPr>
  </w:style>
  <w:style w:type="paragraph" w:customStyle="1" w:styleId="Normalcenterbolt">
    <w:name w:val="Normal center bolt"/>
    <w:basedOn w:val="Normalcenter"/>
    <w:qFormat/>
    <w:rsid w:val="000E5423"/>
    <w:pPr>
      <w:tabs>
        <w:tab w:val="left" w:pos="567"/>
      </w:tabs>
      <w:spacing w:before="120" w:after="120" w:line="240" w:lineRule="auto"/>
      <w:ind w:left="397" w:hanging="113"/>
      <w:jc w:val="center"/>
    </w:pPr>
    <w:rPr>
      <w:b/>
      <w:i/>
    </w:rPr>
  </w:style>
  <w:style w:type="paragraph" w:customStyle="1" w:styleId="StyleHeading1Justified">
    <w:name w:val="Style Heading 1 + Justified"/>
    <w:basedOn w:val="Heading1"/>
    <w:qFormat/>
    <w:rsid w:val="000E5423"/>
    <w:pPr>
      <w:tabs>
        <w:tab w:val="left" w:pos="0"/>
      </w:tabs>
      <w:spacing w:before="0" w:line="440" w:lineRule="atLeast"/>
    </w:pPr>
    <w:rPr>
      <w:rFonts w:ascii=".VnHelvetInsH" w:hAnsi=".VnHelvetInsH"/>
      <w:kern w:val="28"/>
      <w:sz w:val="26"/>
      <w:szCs w:val="26"/>
      <w:lang w:val="fr-FR"/>
    </w:rPr>
  </w:style>
  <w:style w:type="paragraph" w:customStyle="1" w:styleId="StyleHeading1JustifiedBefore3ptLinespacingMultiple">
    <w:name w:val="Style Heading 1 + Justified Before:  3 pt Line spacing:  Multiple..."/>
    <w:basedOn w:val="Heading1"/>
    <w:qFormat/>
    <w:rsid w:val="000E5423"/>
    <w:pPr>
      <w:tabs>
        <w:tab w:val="left" w:pos="567"/>
      </w:tabs>
      <w:spacing w:before="60" w:line="312" w:lineRule="auto"/>
      <w:ind w:firstLine="567"/>
    </w:pPr>
    <w:rPr>
      <w:rFonts w:ascii=".VnHelvetInsH" w:hAnsi=".VnHelvetInsH"/>
      <w:kern w:val="28"/>
      <w:sz w:val="26"/>
      <w:szCs w:val="26"/>
      <w:lang w:val="fr-FR"/>
    </w:rPr>
  </w:style>
  <w:style w:type="paragraph" w:customStyle="1" w:styleId="HU2-chuong">
    <w:name w:val="HU2-chuong"/>
    <w:qFormat/>
    <w:rsid w:val="000E5423"/>
    <w:pPr>
      <w:spacing w:before="60" w:after="60" w:line="240" w:lineRule="auto"/>
    </w:pPr>
    <w:rPr>
      <w:rFonts w:ascii=".VnTime" w:eastAsia="Times New Roman" w:hAnsi=".VnTime" w:cs="Times New Roman"/>
      <w:b/>
      <w:sz w:val="26"/>
      <w:szCs w:val="20"/>
      <w:lang w:val="en-US"/>
    </w:rPr>
  </w:style>
  <w:style w:type="character" w:customStyle="1" w:styleId="DoanvanChar">
    <w:name w:val="Doanvan Char"/>
    <w:qFormat/>
    <w:rsid w:val="000E5423"/>
    <w:rPr>
      <w:rFonts w:ascii=".VnTime" w:hAnsi=".VnTime"/>
      <w:sz w:val="28"/>
      <w:szCs w:val="28"/>
      <w:lang w:val="vi-VN" w:eastAsia="en-US" w:bidi="ar-SA"/>
    </w:rPr>
  </w:style>
  <w:style w:type="paragraph" w:customStyle="1" w:styleId="tieude1">
    <w:name w:val="tieu de1"/>
    <w:basedOn w:val="Normal"/>
    <w:qFormat/>
    <w:rsid w:val="000E5423"/>
    <w:pPr>
      <w:spacing w:before="0" w:after="0" w:line="240" w:lineRule="auto"/>
      <w:jc w:val="both"/>
    </w:pPr>
    <w:rPr>
      <w:rFonts w:ascii=".VnTimeH" w:eastAsia="Times New Roman" w:hAnsi=".VnTimeH"/>
      <w:b/>
      <w:sz w:val="24"/>
      <w:szCs w:val="20"/>
    </w:rPr>
  </w:style>
  <w:style w:type="paragraph" w:customStyle="1" w:styleId="tieude2">
    <w:name w:val="tieu de 2"/>
    <w:basedOn w:val="Normal"/>
    <w:qFormat/>
    <w:rsid w:val="000E5423"/>
    <w:pPr>
      <w:spacing w:before="0" w:after="0" w:line="360" w:lineRule="auto"/>
      <w:jc w:val="both"/>
    </w:pPr>
    <w:rPr>
      <w:rFonts w:ascii=".VnTime" w:eastAsia="Times New Roman" w:hAnsi=".VnTime"/>
      <w:b/>
      <w:bCs/>
      <w:i/>
      <w:szCs w:val="20"/>
    </w:rPr>
  </w:style>
  <w:style w:type="paragraph" w:customStyle="1" w:styleId="K">
    <w:name w:val="K"/>
    <w:basedOn w:val="Normal"/>
    <w:link w:val="KChar"/>
    <w:qFormat/>
    <w:rsid w:val="000E5423"/>
    <w:pPr>
      <w:spacing w:before="120" w:after="0" w:line="240" w:lineRule="auto"/>
      <w:ind w:firstLine="709"/>
      <w:jc w:val="both"/>
    </w:pPr>
    <w:rPr>
      <w:rFonts w:ascii=".VnTime" w:eastAsia="Times New Roman" w:hAnsi=".VnTime"/>
      <w:szCs w:val="24"/>
    </w:rPr>
  </w:style>
  <w:style w:type="character" w:customStyle="1" w:styleId="KChar">
    <w:name w:val="K Char"/>
    <w:link w:val="K"/>
    <w:qFormat/>
    <w:rsid w:val="000E5423"/>
    <w:rPr>
      <w:rFonts w:ascii=".VnTime" w:eastAsia="Times New Roman" w:hAnsi=".VnTime" w:cs="Times New Roman"/>
      <w:sz w:val="26"/>
      <w:szCs w:val="24"/>
    </w:rPr>
  </w:style>
  <w:style w:type="paragraph" w:customStyle="1" w:styleId="tcbm">
    <w:name w:val="tcbm"/>
    <w:basedOn w:val="Normal"/>
    <w:qFormat/>
    <w:rsid w:val="000E5423"/>
    <w:pPr>
      <w:spacing w:before="88" w:after="63" w:line="360" w:lineRule="auto"/>
      <w:ind w:left="13" w:right="13" w:firstLine="125"/>
      <w:jc w:val="both"/>
    </w:pPr>
    <w:rPr>
      <w:rFonts w:ascii="Verdana" w:eastAsia="Times New Roman" w:hAnsi="Verdana"/>
      <w:sz w:val="18"/>
      <w:szCs w:val="18"/>
    </w:rPr>
  </w:style>
  <w:style w:type="paragraph" w:customStyle="1" w:styleId="subject">
    <w:name w:val="subject"/>
    <w:basedOn w:val="Normal"/>
    <w:qFormat/>
    <w:rsid w:val="000E5423"/>
    <w:pPr>
      <w:numPr>
        <w:numId w:val="8"/>
      </w:numPr>
      <w:tabs>
        <w:tab w:val="clear" w:pos="360"/>
      </w:tabs>
      <w:spacing w:before="100" w:beforeAutospacing="1" w:after="100" w:afterAutospacing="1" w:line="240" w:lineRule="auto"/>
      <w:ind w:left="0" w:firstLine="0"/>
    </w:pPr>
    <w:rPr>
      <w:rFonts w:ascii="Verdana" w:eastAsia="Times New Roman" w:hAnsi="Verdana"/>
      <w:b/>
      <w:bCs/>
      <w:color w:val="31659C"/>
      <w:sz w:val="15"/>
      <w:szCs w:val="15"/>
    </w:rPr>
  </w:style>
  <w:style w:type="paragraph" w:customStyle="1" w:styleId="C2">
    <w:name w:val="C2"/>
    <w:basedOn w:val="Heading1"/>
    <w:qFormat/>
    <w:rsid w:val="000E5423"/>
    <w:pPr>
      <w:numPr>
        <w:numId w:val="9"/>
      </w:numPr>
      <w:tabs>
        <w:tab w:val="clear" w:pos="709"/>
        <w:tab w:val="left" w:pos="360"/>
        <w:tab w:val="left" w:pos="567"/>
      </w:tabs>
      <w:spacing w:before="0" w:after="0" w:line="360" w:lineRule="auto"/>
      <w:ind w:left="360" w:hanging="360"/>
    </w:pPr>
    <w:rPr>
      <w:spacing w:val="8"/>
      <w:kern w:val="0"/>
      <w:sz w:val="24"/>
      <w:szCs w:val="26"/>
    </w:rPr>
  </w:style>
  <w:style w:type="paragraph" w:customStyle="1" w:styleId="GDD">
    <w:name w:val="GDD"/>
    <w:basedOn w:val="Normal"/>
    <w:link w:val="GDDChar"/>
    <w:qFormat/>
    <w:rsid w:val="000E5423"/>
    <w:pPr>
      <w:tabs>
        <w:tab w:val="left" w:pos="992"/>
      </w:tabs>
      <w:spacing w:before="120" w:after="0" w:line="240" w:lineRule="auto"/>
      <w:jc w:val="both"/>
      <w:outlineLvl w:val="0"/>
    </w:pPr>
    <w:rPr>
      <w:rFonts w:eastAsia="Times New Roman"/>
      <w:szCs w:val="24"/>
    </w:rPr>
  </w:style>
  <w:style w:type="character" w:customStyle="1" w:styleId="GDDChar">
    <w:name w:val="GDD Char"/>
    <w:link w:val="GDD"/>
    <w:qFormat/>
    <w:locked/>
    <w:rsid w:val="000E5423"/>
    <w:rPr>
      <w:rFonts w:eastAsia="Times New Roman" w:cs="Times New Roman"/>
      <w:sz w:val="26"/>
      <w:szCs w:val="24"/>
    </w:rPr>
  </w:style>
  <w:style w:type="paragraph" w:customStyle="1" w:styleId="K0">
    <w:name w:val="K0"/>
    <w:basedOn w:val="Header"/>
    <w:qFormat/>
    <w:rsid w:val="000E5423"/>
    <w:pPr>
      <w:numPr>
        <w:ilvl w:val="2"/>
        <w:numId w:val="10"/>
      </w:numPr>
      <w:tabs>
        <w:tab w:val="clear" w:pos="1276"/>
        <w:tab w:val="clear" w:pos="4320"/>
        <w:tab w:val="clear" w:pos="8640"/>
        <w:tab w:val="left" w:pos="709"/>
      </w:tabs>
      <w:ind w:left="709"/>
    </w:pPr>
    <w:rPr>
      <w:b/>
      <w:bCs/>
      <w:sz w:val="26"/>
      <w:szCs w:val="24"/>
    </w:rPr>
  </w:style>
  <w:style w:type="paragraph" w:customStyle="1" w:styleId="K4">
    <w:name w:val="K4"/>
    <w:basedOn w:val="Normal"/>
    <w:qFormat/>
    <w:rsid w:val="000E5423"/>
    <w:pPr>
      <w:numPr>
        <w:numId w:val="11"/>
      </w:numPr>
      <w:tabs>
        <w:tab w:val="clear" w:pos="851"/>
      </w:tabs>
      <w:spacing w:before="240" w:after="0" w:line="240" w:lineRule="auto"/>
      <w:ind w:left="0" w:firstLine="709"/>
      <w:jc w:val="both"/>
    </w:pPr>
    <w:rPr>
      <w:rFonts w:ascii="Verdana" w:eastAsia="Times New Roman" w:hAnsi="Verdana"/>
      <w:bCs/>
      <w:iCs/>
      <w:sz w:val="24"/>
      <w:szCs w:val="24"/>
    </w:rPr>
  </w:style>
  <w:style w:type="paragraph" w:customStyle="1" w:styleId="K3">
    <w:name w:val="K3"/>
    <w:basedOn w:val="K"/>
    <w:qFormat/>
    <w:rsid w:val="000E5423"/>
    <w:pPr>
      <w:numPr>
        <w:numId w:val="12"/>
      </w:numPr>
      <w:tabs>
        <w:tab w:val="clear" w:pos="851"/>
        <w:tab w:val="left" w:pos="360"/>
        <w:tab w:val="left" w:pos="2880"/>
      </w:tabs>
      <w:spacing w:before="200"/>
      <w:ind w:left="2880" w:hanging="360"/>
    </w:pPr>
    <w:rPr>
      <w:rFonts w:ascii="Times New Roman" w:hAnsi="Times New Roman"/>
      <w:bCs/>
      <w:u w:val="single"/>
    </w:rPr>
  </w:style>
  <w:style w:type="paragraph" w:customStyle="1" w:styleId="K2">
    <w:name w:val="K2"/>
    <w:basedOn w:val="Normal"/>
    <w:qFormat/>
    <w:rsid w:val="000E5423"/>
    <w:pPr>
      <w:numPr>
        <w:numId w:val="13"/>
      </w:numPr>
      <w:tabs>
        <w:tab w:val="clear" w:pos="624"/>
        <w:tab w:val="left" w:pos="1276"/>
      </w:tabs>
      <w:spacing w:before="240" w:after="0" w:line="240" w:lineRule="auto"/>
      <w:ind w:left="1276" w:hanging="709"/>
      <w:jc w:val="both"/>
    </w:pPr>
    <w:rPr>
      <w:rFonts w:eastAsia="Times New Roman"/>
      <w:b/>
      <w:szCs w:val="24"/>
    </w:rPr>
  </w:style>
  <w:style w:type="paragraph" w:customStyle="1" w:styleId="StyleBodyText212ptJustifiedBefore3ptAfter3pt">
    <w:name w:val="Style Body Text 2 + 12 pt Justified Before:  3 pt After:  3 pt"/>
    <w:basedOn w:val="BodyText2"/>
    <w:qFormat/>
    <w:rsid w:val="000E5423"/>
    <w:pPr>
      <w:tabs>
        <w:tab w:val="left" w:pos="789"/>
      </w:tabs>
      <w:spacing w:before="60" w:after="60" w:line="240" w:lineRule="auto"/>
      <w:ind w:left="789" w:hanging="363"/>
      <w:jc w:val="both"/>
    </w:pPr>
    <w:rPr>
      <w:color w:val="auto"/>
      <w:sz w:val="26"/>
      <w:szCs w:val="26"/>
    </w:rPr>
  </w:style>
  <w:style w:type="paragraph" w:customStyle="1" w:styleId="StyleBulet1LinespacingAtleast18pt3">
    <w:name w:val="Style Bulet1 + Line spacing:  At least 18 pt3"/>
    <w:basedOn w:val="Normal"/>
    <w:qFormat/>
    <w:rsid w:val="000E5423"/>
    <w:pPr>
      <w:spacing w:before="40" w:after="40" w:line="360" w:lineRule="atLeast"/>
      <w:ind w:left="1080" w:hanging="360"/>
      <w:jc w:val="both"/>
    </w:pPr>
    <w:rPr>
      <w:rFonts w:eastAsia="Times New Roman"/>
      <w:szCs w:val="24"/>
    </w:rPr>
  </w:style>
  <w:style w:type="paragraph" w:customStyle="1" w:styleId="bulet20">
    <w:name w:val="bulet2"/>
    <w:basedOn w:val="Normal"/>
    <w:qFormat/>
    <w:rsid w:val="000E5423"/>
    <w:pPr>
      <w:widowControl w:val="0"/>
      <w:tabs>
        <w:tab w:val="left" w:pos="680"/>
      </w:tabs>
      <w:adjustRightInd w:val="0"/>
      <w:spacing w:before="20" w:after="20" w:line="240" w:lineRule="auto"/>
      <w:ind w:left="680" w:hanging="396"/>
      <w:jc w:val="both"/>
      <w:textAlignment w:val="baseline"/>
    </w:pPr>
    <w:rPr>
      <w:rFonts w:ascii="Arial" w:eastAsia="Times New Roman" w:hAnsi="Arial"/>
      <w:spacing w:val="10"/>
      <w:sz w:val="20"/>
      <w:szCs w:val="20"/>
    </w:rPr>
  </w:style>
  <w:style w:type="paragraph" w:customStyle="1" w:styleId="Bulet2">
    <w:name w:val="Bulet2"/>
    <w:basedOn w:val="Normal"/>
    <w:qFormat/>
    <w:rsid w:val="000E5423"/>
    <w:pPr>
      <w:numPr>
        <w:ilvl w:val="1"/>
        <w:numId w:val="14"/>
      </w:numPr>
      <w:tabs>
        <w:tab w:val="clear" w:pos="709"/>
        <w:tab w:val="left" w:pos="851"/>
        <w:tab w:val="left" w:pos="927"/>
      </w:tabs>
      <w:spacing w:before="120" w:line="288" w:lineRule="auto"/>
      <w:ind w:left="851" w:hanging="624"/>
    </w:pPr>
    <w:rPr>
      <w:rFonts w:ascii="Arial" w:eastAsia="Times New Roman" w:hAnsi="Arial"/>
      <w:sz w:val="24"/>
      <w:szCs w:val="20"/>
    </w:rPr>
  </w:style>
  <w:style w:type="paragraph" w:customStyle="1" w:styleId="StyleBulet1LinespacingAtleast18pt2">
    <w:name w:val="Style Bulet1 + Line spacing:  At least 18 pt2"/>
    <w:basedOn w:val="Normal"/>
    <w:qFormat/>
    <w:rsid w:val="000E5423"/>
    <w:pPr>
      <w:spacing w:before="40" w:after="40" w:line="360" w:lineRule="atLeast"/>
      <w:jc w:val="both"/>
    </w:pPr>
    <w:rPr>
      <w:rFonts w:eastAsia="Times New Roman"/>
      <w:szCs w:val="26"/>
    </w:rPr>
  </w:style>
  <w:style w:type="paragraph" w:customStyle="1" w:styleId="K1">
    <w:name w:val="K1"/>
    <w:basedOn w:val="K"/>
    <w:qFormat/>
    <w:rsid w:val="000E5423"/>
    <w:pPr>
      <w:spacing w:before="240"/>
      <w:ind w:left="2224" w:hanging="360"/>
    </w:pPr>
    <w:rPr>
      <w:rFonts w:ascii=".VnTimeH" w:hAnsi=".VnTimeH"/>
    </w:rPr>
  </w:style>
  <w:style w:type="paragraph" w:customStyle="1" w:styleId="StyleStyleHeading1Before0ptAfter0pt13ptBefore">
    <w:name w:val="Style Style Heading 1 + Before:  0 pt After:  0 pt + 13 pt Before:..."/>
    <w:basedOn w:val="Normal"/>
    <w:qFormat/>
    <w:rsid w:val="000E5423"/>
    <w:pPr>
      <w:keepNext/>
      <w:tabs>
        <w:tab w:val="left" w:pos="448"/>
      </w:tabs>
      <w:spacing w:line="288" w:lineRule="auto"/>
      <w:ind w:left="720" w:hanging="360"/>
      <w:jc w:val="both"/>
      <w:outlineLvl w:val="0"/>
    </w:pPr>
    <w:rPr>
      <w:rFonts w:ascii=".VnTimeH" w:eastAsia="Times New Roman" w:hAnsi=".VnTimeH"/>
      <w:b/>
      <w:bCs/>
      <w:snapToGrid w:val="0"/>
      <w:color w:val="0000FF"/>
      <w:szCs w:val="20"/>
      <w:lang w:val="vi-VN"/>
    </w:rPr>
  </w:style>
  <w:style w:type="paragraph" w:customStyle="1" w:styleId="Mucnho">
    <w:name w:val="Muc nho"/>
    <w:basedOn w:val="Normal"/>
    <w:qFormat/>
    <w:rsid w:val="000E5423"/>
    <w:pPr>
      <w:spacing w:before="160" w:after="160" w:line="240" w:lineRule="auto"/>
      <w:jc w:val="both"/>
    </w:pPr>
    <w:rPr>
      <w:rFonts w:ascii=".VnTime" w:eastAsia="Times New Roman" w:hAnsi=".VnTime"/>
      <w:b/>
      <w:bCs/>
      <w:i/>
      <w:szCs w:val="26"/>
      <w:lang w:val="pt-BR"/>
    </w:rPr>
  </w:style>
  <w:style w:type="paragraph" w:customStyle="1" w:styleId="MUC">
    <w:name w:val="MUC"/>
    <w:basedOn w:val="Normal"/>
    <w:qFormat/>
    <w:rsid w:val="000E5423"/>
    <w:pPr>
      <w:keepNext/>
      <w:spacing w:before="120" w:after="120" w:line="340" w:lineRule="exact"/>
      <w:outlineLvl w:val="0"/>
    </w:pPr>
    <w:rPr>
      <w:rFonts w:ascii=".VnTime" w:eastAsia="Times New Roman" w:hAnsi=".VnTime" w:cs="Arial"/>
      <w:b/>
      <w:bCs/>
      <w:kern w:val="32"/>
      <w:szCs w:val="26"/>
      <w:lang w:val="sv-SE"/>
    </w:rPr>
  </w:style>
  <w:style w:type="paragraph" w:customStyle="1" w:styleId="Bang3">
    <w:name w:val="Bang"/>
    <w:basedOn w:val="Normal"/>
    <w:qFormat/>
    <w:rsid w:val="000E5423"/>
    <w:pPr>
      <w:spacing w:line="240" w:lineRule="auto"/>
      <w:contextualSpacing/>
      <w:jc w:val="center"/>
    </w:pPr>
    <w:rPr>
      <w:rFonts w:eastAsia="Times New Roman"/>
      <w:b/>
      <w:bCs/>
      <w:szCs w:val="24"/>
    </w:rPr>
  </w:style>
  <w:style w:type="paragraph" w:customStyle="1" w:styleId="CharCharChar1Char">
    <w:name w:val="Char Char Char1 Char"/>
    <w:basedOn w:val="Normal"/>
    <w:qFormat/>
    <w:rsid w:val="000E5423"/>
    <w:pPr>
      <w:spacing w:before="0" w:after="160" w:line="240" w:lineRule="exact"/>
    </w:pPr>
    <w:rPr>
      <w:rFonts w:ascii="Verdana" w:eastAsia="Times New Roman" w:hAnsi="Verdana"/>
      <w:sz w:val="20"/>
      <w:szCs w:val="20"/>
    </w:rPr>
  </w:style>
  <w:style w:type="paragraph" w:customStyle="1" w:styleId="lui-L">
    <w:name w:val="lui-L"/>
    <w:basedOn w:val="Normal"/>
    <w:qFormat/>
    <w:rsid w:val="000E5423"/>
    <w:pPr>
      <w:numPr>
        <w:numId w:val="15"/>
      </w:numPr>
      <w:tabs>
        <w:tab w:val="clear" w:pos="425"/>
        <w:tab w:val="left" w:pos="644"/>
        <w:tab w:val="left" w:pos="709"/>
      </w:tabs>
      <w:spacing w:before="120" w:after="0" w:line="360" w:lineRule="auto"/>
      <w:ind w:left="624" w:hanging="340"/>
      <w:jc w:val="both"/>
    </w:pPr>
    <w:rPr>
      <w:rFonts w:ascii=".VnArial" w:eastAsia="Times New Roman" w:hAnsi=".VnArial"/>
      <w:spacing w:val="5"/>
      <w:sz w:val="22"/>
      <w:szCs w:val="20"/>
    </w:rPr>
  </w:style>
  <w:style w:type="paragraph" w:customStyle="1" w:styleId="Ku">
    <w:name w:val="Ku"/>
    <w:basedOn w:val="Normal"/>
    <w:link w:val="KuChar"/>
    <w:qFormat/>
    <w:rsid w:val="000E5423"/>
    <w:pPr>
      <w:spacing w:before="120" w:after="0" w:line="240" w:lineRule="auto"/>
      <w:ind w:firstLine="709"/>
      <w:jc w:val="both"/>
    </w:pPr>
    <w:rPr>
      <w:rFonts w:eastAsia="Times New Roman"/>
      <w:szCs w:val="26"/>
    </w:rPr>
  </w:style>
  <w:style w:type="character" w:customStyle="1" w:styleId="KuChar">
    <w:name w:val="Ku Char"/>
    <w:link w:val="Ku"/>
    <w:qFormat/>
    <w:rsid w:val="000E5423"/>
    <w:rPr>
      <w:rFonts w:eastAsia="Times New Roman" w:cs="Times New Roman"/>
      <w:sz w:val="26"/>
      <w:szCs w:val="26"/>
    </w:rPr>
  </w:style>
  <w:style w:type="paragraph" w:customStyle="1" w:styleId="H-2">
    <w:name w:val="H-2"/>
    <w:basedOn w:val="Normal"/>
    <w:link w:val="H-2Char"/>
    <w:qFormat/>
    <w:rsid w:val="000E5423"/>
    <w:pPr>
      <w:spacing w:before="120" w:after="0" w:line="360" w:lineRule="atLeast"/>
      <w:ind w:left="1440" w:hanging="360"/>
      <w:jc w:val="both"/>
    </w:pPr>
    <w:rPr>
      <w:rFonts w:eastAsia="Times New Roman"/>
      <w:szCs w:val="20"/>
      <w:lang w:val="fr-FR"/>
    </w:rPr>
  </w:style>
  <w:style w:type="character" w:customStyle="1" w:styleId="H-2Char">
    <w:name w:val="H-2 Char"/>
    <w:link w:val="H-2"/>
    <w:qFormat/>
    <w:rsid w:val="000E5423"/>
    <w:rPr>
      <w:rFonts w:eastAsia="Times New Roman" w:cs="Times New Roman"/>
      <w:sz w:val="26"/>
      <w:szCs w:val="20"/>
      <w:lang w:val="fr-FR"/>
    </w:rPr>
  </w:style>
  <w:style w:type="paragraph" w:customStyle="1" w:styleId="H-1">
    <w:name w:val="H-1"/>
    <w:basedOn w:val="Normal"/>
    <w:link w:val="H-1Char"/>
    <w:qFormat/>
    <w:rsid w:val="000E5423"/>
    <w:pPr>
      <w:spacing w:before="120" w:after="0" w:line="360" w:lineRule="atLeast"/>
      <w:jc w:val="both"/>
    </w:pPr>
    <w:rPr>
      <w:rFonts w:eastAsia="Times New Roman"/>
      <w:szCs w:val="20"/>
      <w:lang w:val="fr-FR"/>
    </w:rPr>
  </w:style>
  <w:style w:type="character" w:customStyle="1" w:styleId="H-1Char">
    <w:name w:val="H-1 Char"/>
    <w:link w:val="H-1"/>
    <w:qFormat/>
    <w:rsid w:val="000E5423"/>
    <w:rPr>
      <w:rFonts w:eastAsia="Times New Roman" w:cs="Times New Roman"/>
      <w:sz w:val="26"/>
      <w:szCs w:val="20"/>
      <w:lang w:val="fr-FR"/>
    </w:rPr>
  </w:style>
  <w:style w:type="paragraph" w:customStyle="1" w:styleId="H-6">
    <w:name w:val="H-6"/>
    <w:basedOn w:val="Normal"/>
    <w:qFormat/>
    <w:rsid w:val="000E5423"/>
    <w:pPr>
      <w:tabs>
        <w:tab w:val="left" w:pos="899"/>
      </w:tabs>
      <w:spacing w:before="120" w:after="0" w:line="360" w:lineRule="atLeast"/>
      <w:ind w:left="899" w:hanging="360"/>
    </w:pPr>
    <w:rPr>
      <w:rFonts w:eastAsia="Times New Roman"/>
      <w:b/>
      <w:i/>
      <w:szCs w:val="26"/>
      <w:lang w:val="fr-FR"/>
    </w:rPr>
  </w:style>
  <w:style w:type="character" w:customStyle="1" w:styleId="Bodytext41">
    <w:name w:val="Body text4"/>
    <w:qFormat/>
    <w:rsid w:val="000E5423"/>
    <w:rPr>
      <w:sz w:val="14"/>
      <w:szCs w:val="14"/>
      <w:shd w:val="clear" w:color="auto" w:fill="FFFFFF"/>
    </w:rPr>
  </w:style>
  <w:style w:type="character" w:customStyle="1" w:styleId="Bodytext30">
    <w:name w:val="Body text3"/>
    <w:qFormat/>
    <w:rsid w:val="000E5423"/>
    <w:rPr>
      <w:sz w:val="14"/>
      <w:szCs w:val="14"/>
      <w:shd w:val="clear" w:color="auto" w:fill="FFFFFF"/>
    </w:rPr>
  </w:style>
  <w:style w:type="character" w:customStyle="1" w:styleId="BodytextItalic1">
    <w:name w:val="Body text + Italic1"/>
    <w:qFormat/>
    <w:rsid w:val="000E5423"/>
    <w:rPr>
      <w:i/>
      <w:iCs/>
      <w:sz w:val="14"/>
      <w:szCs w:val="14"/>
      <w:shd w:val="clear" w:color="auto" w:fill="FFFFFF"/>
    </w:rPr>
  </w:style>
  <w:style w:type="character" w:customStyle="1" w:styleId="Tableofcontents">
    <w:name w:val="Table of contents_"/>
    <w:link w:val="Tableofcontents1"/>
    <w:qFormat/>
    <w:rsid w:val="000E5423"/>
    <w:rPr>
      <w:sz w:val="14"/>
      <w:szCs w:val="14"/>
      <w:shd w:val="clear" w:color="auto" w:fill="FFFFFF"/>
    </w:rPr>
  </w:style>
  <w:style w:type="paragraph" w:customStyle="1" w:styleId="Tableofcontents1">
    <w:name w:val="Table of contents1"/>
    <w:basedOn w:val="Normal"/>
    <w:link w:val="Tableofcontents"/>
    <w:qFormat/>
    <w:rsid w:val="000E5423"/>
    <w:pPr>
      <w:widowControl w:val="0"/>
      <w:shd w:val="clear" w:color="auto" w:fill="FFFFFF"/>
      <w:spacing w:before="0" w:after="0" w:line="259" w:lineRule="exact"/>
      <w:jc w:val="both"/>
    </w:pPr>
    <w:rPr>
      <w:rFonts w:eastAsiaTheme="minorHAnsi" w:cstheme="minorBidi"/>
      <w:sz w:val="14"/>
      <w:szCs w:val="14"/>
      <w:shd w:val="clear" w:color="auto" w:fill="FFFFFF"/>
      <w:lang w:val="vi-VN"/>
    </w:rPr>
  </w:style>
  <w:style w:type="character" w:customStyle="1" w:styleId="Tableofcontents0">
    <w:name w:val="Table of contents"/>
    <w:basedOn w:val="Tableofcontents"/>
    <w:qFormat/>
    <w:rsid w:val="000E5423"/>
    <w:rPr>
      <w:sz w:val="14"/>
      <w:szCs w:val="14"/>
      <w:shd w:val="clear" w:color="auto" w:fill="FFFFFF"/>
    </w:rPr>
  </w:style>
  <w:style w:type="character" w:customStyle="1" w:styleId="Tableofcontents2">
    <w:name w:val="Table of contents2"/>
    <w:basedOn w:val="Tableofcontents"/>
    <w:qFormat/>
    <w:rsid w:val="000E5423"/>
    <w:rPr>
      <w:sz w:val="14"/>
      <w:szCs w:val="14"/>
      <w:shd w:val="clear" w:color="auto" w:fill="FFFFFF"/>
    </w:rPr>
  </w:style>
  <w:style w:type="paragraph" w:customStyle="1" w:styleId="CHUONG0">
    <w:name w:val="CHUONG"/>
    <w:basedOn w:val="Heading1"/>
    <w:qFormat/>
    <w:rsid w:val="000E5423"/>
    <w:pPr>
      <w:spacing w:before="0" w:after="0"/>
      <w:jc w:val="both"/>
    </w:pPr>
    <w:rPr>
      <w:rFonts w:ascii="Times New Roman" w:hAnsi="Times New Roman"/>
      <w:sz w:val="26"/>
      <w:szCs w:val="26"/>
      <w:lang w:val="de-DE"/>
    </w:rPr>
  </w:style>
  <w:style w:type="paragraph" w:customStyle="1" w:styleId="oncaDanhsch1">
    <w:name w:val="Đoạn của Danh sách1"/>
    <w:basedOn w:val="Normal"/>
    <w:qFormat/>
    <w:rsid w:val="000E5423"/>
    <w:pPr>
      <w:spacing w:before="0" w:after="0" w:line="240" w:lineRule="auto"/>
      <w:ind w:left="720"/>
      <w:contextualSpacing/>
    </w:pPr>
    <w:rPr>
      <w:rFonts w:ascii=".VnTime" w:eastAsia="Times New Roman" w:hAnsi=".VnTime"/>
      <w:sz w:val="24"/>
      <w:szCs w:val="24"/>
    </w:rPr>
  </w:style>
  <w:style w:type="paragraph" w:customStyle="1" w:styleId="Bando">
    <w:name w:val="Ban do"/>
    <w:basedOn w:val="Normal"/>
    <w:qFormat/>
    <w:rsid w:val="000E5423"/>
    <w:pPr>
      <w:spacing w:before="0" w:after="0" w:line="240" w:lineRule="auto"/>
      <w:jc w:val="center"/>
    </w:pPr>
    <w:rPr>
      <w:rFonts w:ascii=".VnTime" w:eastAsia="Times New Roman" w:hAnsi=".VnTime"/>
      <w:i/>
      <w:sz w:val="24"/>
      <w:szCs w:val="24"/>
    </w:rPr>
  </w:style>
  <w:style w:type="paragraph" w:customStyle="1" w:styleId="Text11">
    <w:name w:val="Text1"/>
    <w:basedOn w:val="Normal"/>
    <w:qFormat/>
    <w:rsid w:val="000E5423"/>
    <w:pPr>
      <w:widowControl w:val="0"/>
      <w:spacing w:before="120" w:after="0" w:line="240" w:lineRule="auto"/>
      <w:ind w:left="525"/>
      <w:jc w:val="both"/>
    </w:pPr>
    <w:rPr>
      <w:rFonts w:eastAsia="MS Mincho"/>
      <w:kern w:val="2"/>
      <w:sz w:val="24"/>
      <w:szCs w:val="20"/>
      <w:lang w:eastAsia="ja-JP"/>
    </w:rPr>
  </w:style>
  <w:style w:type="paragraph" w:customStyle="1" w:styleId="D4">
    <w:name w:val="D4"/>
    <w:basedOn w:val="Normal"/>
    <w:qFormat/>
    <w:rsid w:val="000E5423"/>
    <w:pPr>
      <w:spacing w:before="120" w:after="120" w:line="240" w:lineRule="auto"/>
      <w:jc w:val="both"/>
    </w:pPr>
    <w:rPr>
      <w:rFonts w:ascii=".VnTime" w:eastAsia="Times New Roman" w:hAnsi=".VnTime"/>
      <w:b/>
      <w:bCs/>
      <w:i/>
      <w:iCs/>
      <w:szCs w:val="20"/>
    </w:rPr>
  </w:style>
  <w:style w:type="paragraph" w:customStyle="1" w:styleId="D3">
    <w:name w:val="D3"/>
    <w:basedOn w:val="Heading2"/>
    <w:qFormat/>
    <w:rsid w:val="000E5423"/>
    <w:pPr>
      <w:keepNext w:val="0"/>
      <w:spacing w:before="120" w:after="120"/>
      <w:jc w:val="both"/>
      <w:outlineLvl w:val="9"/>
    </w:pPr>
    <w:rPr>
      <w:rFonts w:ascii=".VnTime" w:hAnsi=".VnTime"/>
      <w:bCs w:val="0"/>
      <w:i w:val="0"/>
      <w:iCs w:val="0"/>
      <w:sz w:val="26"/>
      <w:szCs w:val="20"/>
    </w:rPr>
  </w:style>
  <w:style w:type="paragraph" w:customStyle="1" w:styleId="Char1">
    <w:name w:val="Char1"/>
    <w:qFormat/>
    <w:rsid w:val="000E5423"/>
    <w:pPr>
      <w:tabs>
        <w:tab w:val="left" w:pos="1152"/>
      </w:tabs>
      <w:spacing w:before="120" w:after="120" w:line="312" w:lineRule="auto"/>
    </w:pPr>
    <w:rPr>
      <w:rFonts w:ascii="Arial" w:eastAsia="Times New Roman" w:hAnsi="Arial" w:cs="Arial"/>
      <w:sz w:val="26"/>
      <w:szCs w:val="26"/>
      <w:lang w:val="en-US"/>
    </w:rPr>
  </w:style>
  <w:style w:type="character" w:customStyle="1" w:styleId="Heading4Char1">
    <w:name w:val="Heading 4 Char1"/>
    <w:qFormat/>
    <w:locked/>
    <w:rsid w:val="000E5423"/>
    <w:rPr>
      <w:rFonts w:ascii=".VnTime" w:hAnsi=".VnTime"/>
      <w:sz w:val="28"/>
      <w:szCs w:val="24"/>
    </w:rPr>
  </w:style>
  <w:style w:type="character" w:customStyle="1" w:styleId="Heading5Char1">
    <w:name w:val="Heading 5 Char1"/>
    <w:qFormat/>
    <w:locked/>
    <w:rsid w:val="000E5423"/>
    <w:rPr>
      <w:rFonts w:ascii=".VnTime" w:hAnsi=".VnTime"/>
      <w:sz w:val="28"/>
      <w:szCs w:val="24"/>
      <w:u w:val="single"/>
    </w:rPr>
  </w:style>
  <w:style w:type="character" w:customStyle="1" w:styleId="Heading6Char1">
    <w:name w:val="Heading 6 Char1"/>
    <w:qFormat/>
    <w:locked/>
    <w:rsid w:val="000E5423"/>
    <w:rPr>
      <w:b/>
      <w:bCs/>
      <w:sz w:val="22"/>
      <w:szCs w:val="22"/>
    </w:rPr>
  </w:style>
  <w:style w:type="character" w:customStyle="1" w:styleId="Heading8Char1">
    <w:name w:val="Heading 8 Char1"/>
    <w:qFormat/>
    <w:locked/>
    <w:rsid w:val="000E5423"/>
    <w:rPr>
      <w:i/>
      <w:iCs/>
      <w:sz w:val="24"/>
      <w:szCs w:val="24"/>
    </w:rPr>
  </w:style>
  <w:style w:type="character" w:customStyle="1" w:styleId="Heading9Char1">
    <w:name w:val="Heading 9 Char1"/>
    <w:qFormat/>
    <w:locked/>
    <w:rsid w:val="000E5423"/>
    <w:rPr>
      <w:rFonts w:ascii="Arial" w:hAnsi="Arial"/>
      <w:sz w:val="22"/>
      <w:szCs w:val="22"/>
    </w:rPr>
  </w:style>
  <w:style w:type="character" w:customStyle="1" w:styleId="BodyTextChar1">
    <w:name w:val="Body Text Char1"/>
    <w:qFormat/>
    <w:locked/>
    <w:rsid w:val="000E5423"/>
    <w:rPr>
      <w:rFonts w:ascii=".VnTime" w:hAnsi=".VnTime"/>
      <w:sz w:val="28"/>
      <w:szCs w:val="24"/>
    </w:rPr>
  </w:style>
  <w:style w:type="character" w:customStyle="1" w:styleId="BodyTextIndent3Char1">
    <w:name w:val="Body Text Indent 3 Char1"/>
    <w:qFormat/>
    <w:locked/>
    <w:rsid w:val="000E5423"/>
    <w:rPr>
      <w:rFonts w:ascii=".VnTime" w:hAnsi=".VnTime"/>
      <w:sz w:val="16"/>
      <w:szCs w:val="16"/>
    </w:rPr>
  </w:style>
  <w:style w:type="character" w:customStyle="1" w:styleId="BodyTextIndentChar1">
    <w:name w:val="Body Text Indent Char1"/>
    <w:qFormat/>
    <w:locked/>
    <w:rsid w:val="000E5423"/>
    <w:rPr>
      <w:rFonts w:ascii=".VnTime" w:hAnsi=".VnTime"/>
      <w:sz w:val="24"/>
      <w:szCs w:val="24"/>
    </w:rPr>
  </w:style>
  <w:style w:type="character" w:customStyle="1" w:styleId="BodyTextIndent2Char1">
    <w:name w:val="Body Text Indent 2 Char1"/>
    <w:qFormat/>
    <w:locked/>
    <w:rsid w:val="000E5423"/>
    <w:rPr>
      <w:rFonts w:ascii=".VnTime" w:hAnsi=".VnTime"/>
      <w:sz w:val="24"/>
      <w:szCs w:val="24"/>
    </w:rPr>
  </w:style>
  <w:style w:type="character" w:customStyle="1" w:styleId="BalloonTextChar1">
    <w:name w:val="Balloon Text Char1"/>
    <w:qFormat/>
    <w:locked/>
    <w:rsid w:val="000E5423"/>
    <w:rPr>
      <w:rFonts w:ascii="Tahoma" w:hAnsi="Tahoma"/>
      <w:sz w:val="16"/>
      <w:szCs w:val="16"/>
    </w:rPr>
  </w:style>
  <w:style w:type="paragraph" w:customStyle="1" w:styleId="TOCHeading2">
    <w:name w:val="TOC Heading2"/>
    <w:basedOn w:val="Heading1"/>
    <w:next w:val="Normal"/>
    <w:qFormat/>
    <w:rsid w:val="000E5423"/>
    <w:pPr>
      <w:keepLines/>
      <w:spacing w:before="480" w:after="0" w:line="276" w:lineRule="auto"/>
      <w:outlineLvl w:val="9"/>
    </w:pPr>
    <w:rPr>
      <w:rFonts w:ascii="Cambria" w:hAnsi="Cambria"/>
      <w:color w:val="365F91"/>
      <w:kern w:val="0"/>
      <w:sz w:val="28"/>
      <w:szCs w:val="28"/>
    </w:rPr>
  </w:style>
  <w:style w:type="paragraph" w:customStyle="1" w:styleId="Chuong1">
    <w:name w:val="@Chuong"/>
    <w:basedOn w:val="Heading1"/>
    <w:qFormat/>
    <w:rsid w:val="000E5423"/>
    <w:pPr>
      <w:spacing w:before="120" w:after="240" w:line="276" w:lineRule="auto"/>
      <w:jc w:val="center"/>
    </w:pPr>
    <w:rPr>
      <w:rFonts w:ascii="Times New Roman" w:hAnsi="Times New Roman"/>
      <w:color w:val="FF0000"/>
      <w:kern w:val="28"/>
      <w:sz w:val="28"/>
      <w:szCs w:val="28"/>
      <w:lang w:val="nl-NL"/>
    </w:rPr>
  </w:style>
  <w:style w:type="paragraph" w:customStyle="1" w:styleId="VanThanh1">
    <w:name w:val="@VanThanh1"/>
    <w:basedOn w:val="Heading2"/>
    <w:qFormat/>
    <w:rsid w:val="000E5423"/>
    <w:pPr>
      <w:widowControl w:val="0"/>
      <w:spacing w:before="40" w:after="40" w:line="300" w:lineRule="auto"/>
      <w:ind w:firstLine="533"/>
      <w:jc w:val="both"/>
    </w:pPr>
    <w:rPr>
      <w:rFonts w:ascii="Times New Roman Bold" w:eastAsia="SimSun" w:hAnsi="Times New Roman Bold"/>
      <w:i w:val="0"/>
      <w:lang w:val="nl-NL"/>
    </w:rPr>
  </w:style>
  <w:style w:type="paragraph" w:customStyle="1" w:styleId="VanThanh2">
    <w:name w:val="@VanThanh2"/>
    <w:basedOn w:val="Heading3"/>
    <w:qFormat/>
    <w:rsid w:val="000E5423"/>
    <w:pPr>
      <w:autoSpaceDE w:val="0"/>
      <w:autoSpaceDN w:val="0"/>
      <w:spacing w:before="120" w:line="288" w:lineRule="auto"/>
      <w:outlineLvl w:val="9"/>
    </w:pPr>
    <w:rPr>
      <w:rFonts w:ascii="Times New Roman" w:hAnsi="Times New Roman"/>
      <w:bCs w:val="0"/>
      <w:color w:val="000000"/>
      <w:szCs w:val="24"/>
      <w:lang w:val="fr-FR"/>
    </w:rPr>
  </w:style>
  <w:style w:type="paragraph" w:customStyle="1" w:styleId="VanThanh3">
    <w:name w:val="@VanThanh3"/>
    <w:basedOn w:val="Heading4"/>
    <w:qFormat/>
    <w:rsid w:val="000E5423"/>
    <w:pPr>
      <w:numPr>
        <w:ilvl w:val="4"/>
        <w:numId w:val="16"/>
      </w:numPr>
      <w:tabs>
        <w:tab w:val="left" w:pos="426"/>
        <w:tab w:val="left" w:pos="840"/>
      </w:tabs>
      <w:spacing w:before="60" w:after="0" w:line="317" w:lineRule="auto"/>
      <w:jc w:val="both"/>
      <w:outlineLvl w:val="9"/>
    </w:pPr>
    <w:rPr>
      <w:bCs w:val="0"/>
      <w:color w:val="000000"/>
      <w:kern w:val="28"/>
      <w:sz w:val="26"/>
      <w:szCs w:val="26"/>
    </w:rPr>
  </w:style>
  <w:style w:type="paragraph" w:customStyle="1" w:styleId="VanThanh4">
    <w:name w:val="@VanThanh4"/>
    <w:basedOn w:val="Heading5"/>
    <w:qFormat/>
    <w:rsid w:val="000E5423"/>
    <w:pPr>
      <w:spacing w:before="80" w:after="80" w:line="288" w:lineRule="auto"/>
      <w:jc w:val="both"/>
      <w:outlineLvl w:val="9"/>
    </w:pPr>
    <w:rPr>
      <w:bCs w:val="0"/>
      <w:i w:val="0"/>
      <w:iCs w:val="0"/>
      <w:snapToGrid w:val="0"/>
      <w:sz w:val="28"/>
      <w:szCs w:val="20"/>
      <w:u w:val="single"/>
    </w:rPr>
  </w:style>
  <w:style w:type="paragraph" w:customStyle="1" w:styleId="xl225">
    <w:name w:val="xl225"/>
    <w:basedOn w:val="Normal"/>
    <w:qFormat/>
    <w:rsid w:val="000E54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26">
    <w:name w:val="xl226"/>
    <w:basedOn w:val="Normal"/>
    <w:qFormat/>
    <w:rsid w:val="000E542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nTime" w:eastAsia="Times New Roman" w:hAnsi=".VnTime"/>
      <w:sz w:val="24"/>
      <w:szCs w:val="24"/>
    </w:rPr>
  </w:style>
  <w:style w:type="paragraph" w:customStyle="1" w:styleId="BodyText10">
    <w:name w:val="Body Text1"/>
    <w:basedOn w:val="Normal"/>
    <w:qFormat/>
    <w:rsid w:val="000E5423"/>
    <w:pPr>
      <w:widowControl w:val="0"/>
      <w:shd w:val="clear" w:color="auto" w:fill="FFFFFF"/>
      <w:spacing w:before="180" w:after="0" w:line="374" w:lineRule="exact"/>
      <w:ind w:hanging="380"/>
      <w:jc w:val="both"/>
    </w:pPr>
    <w:rPr>
      <w:rFonts w:eastAsia="Times New Roman"/>
      <w:sz w:val="20"/>
      <w:szCs w:val="20"/>
    </w:rPr>
  </w:style>
  <w:style w:type="paragraph" w:customStyle="1" w:styleId="VanThanh5">
    <w:name w:val="@VanThanh5"/>
    <w:basedOn w:val="Normal"/>
    <w:qFormat/>
    <w:rsid w:val="000E5423"/>
    <w:pPr>
      <w:widowControl w:val="0"/>
      <w:numPr>
        <w:ilvl w:val="5"/>
        <w:numId w:val="16"/>
      </w:numPr>
      <w:spacing w:line="288" w:lineRule="auto"/>
      <w:jc w:val="both"/>
    </w:pPr>
    <w:rPr>
      <w:rFonts w:eastAsia="Times New Roman"/>
      <w:i/>
      <w:color w:val="FF0000"/>
      <w:szCs w:val="26"/>
    </w:rPr>
  </w:style>
  <w:style w:type="paragraph" w:customStyle="1" w:styleId="1VanThanh4">
    <w:name w:val="1@VanThanh4"/>
    <w:basedOn w:val="Normal"/>
    <w:qFormat/>
    <w:rsid w:val="000E5423"/>
    <w:rPr>
      <w:rFonts w:ascii=".VnTime" w:eastAsia="Times New Roman" w:hAnsi=".VnTime"/>
      <w:szCs w:val="20"/>
    </w:rPr>
  </w:style>
  <w:style w:type="paragraph" w:customStyle="1" w:styleId="hhh">
    <w:name w:val="hhh"/>
    <w:basedOn w:val="Normal"/>
    <w:qFormat/>
    <w:rsid w:val="000E5423"/>
    <w:pPr>
      <w:spacing w:before="0" w:after="0" w:line="240" w:lineRule="auto"/>
      <w:ind w:firstLine="426"/>
      <w:jc w:val="both"/>
    </w:pPr>
    <w:rPr>
      <w:rFonts w:ascii=".VnTime" w:eastAsia="Times New Roman" w:hAnsi=".VnTime"/>
      <w:szCs w:val="24"/>
    </w:rPr>
  </w:style>
  <w:style w:type="character" w:customStyle="1" w:styleId="CharChar19">
    <w:name w:val="Char Char19"/>
    <w:qFormat/>
    <w:locked/>
    <w:rsid w:val="000E5423"/>
    <w:rPr>
      <w:rFonts w:ascii="Times New Roman" w:hAnsi="Times New Roman" w:cs="Times New Roman"/>
      <w:i/>
      <w:iCs/>
      <w:kern w:val="28"/>
      <w:sz w:val="26"/>
      <w:szCs w:val="26"/>
    </w:rPr>
  </w:style>
  <w:style w:type="paragraph" w:customStyle="1" w:styleId="l">
    <w:name w:val="l"/>
    <w:basedOn w:val="Normal"/>
    <w:qFormat/>
    <w:rsid w:val="000E5423"/>
    <w:pPr>
      <w:spacing w:before="120" w:after="120" w:line="240" w:lineRule="auto"/>
      <w:jc w:val="both"/>
    </w:pPr>
    <w:rPr>
      <w:rFonts w:ascii=".VnTime" w:eastAsia="Times New Roman" w:hAnsi=".VnTime"/>
      <w:i/>
      <w:sz w:val="28"/>
      <w:szCs w:val="20"/>
    </w:rPr>
  </w:style>
  <w:style w:type="character" w:customStyle="1" w:styleId="Bodytext31">
    <w:name w:val="Body text (3)_"/>
    <w:link w:val="Bodytext310"/>
    <w:qFormat/>
    <w:locked/>
    <w:rsid w:val="000E5423"/>
    <w:rPr>
      <w:b/>
      <w:bCs/>
      <w:sz w:val="27"/>
      <w:szCs w:val="27"/>
      <w:shd w:val="clear" w:color="auto" w:fill="FFFFFF"/>
    </w:rPr>
  </w:style>
  <w:style w:type="paragraph" w:customStyle="1" w:styleId="Bodytext310">
    <w:name w:val="Body text (3)1"/>
    <w:basedOn w:val="Normal"/>
    <w:link w:val="Bodytext31"/>
    <w:qFormat/>
    <w:rsid w:val="000E5423"/>
    <w:pPr>
      <w:widowControl w:val="0"/>
      <w:shd w:val="clear" w:color="auto" w:fill="FFFFFF"/>
      <w:spacing w:before="0" w:after="0" w:line="240" w:lineRule="atLeast"/>
      <w:jc w:val="center"/>
    </w:pPr>
    <w:rPr>
      <w:rFonts w:eastAsiaTheme="minorHAnsi" w:cstheme="minorBidi"/>
      <w:b/>
      <w:bCs/>
      <w:sz w:val="27"/>
      <w:szCs w:val="27"/>
      <w:lang w:val="vi-VN"/>
    </w:rPr>
  </w:style>
  <w:style w:type="character" w:customStyle="1" w:styleId="CharCharCharCharChar">
    <w:name w:val="Char Char Char Char Char"/>
    <w:link w:val="CharCharCharChar1"/>
    <w:qFormat/>
    <w:rsid w:val="000E5423"/>
    <w:rPr>
      <w:rFonts w:ascii="Verdana" w:eastAsia="Times New Roman" w:hAnsi="Verdana" w:cs="Times New Roman"/>
      <w:sz w:val="20"/>
      <w:szCs w:val="20"/>
      <w:lang w:val="en-US"/>
    </w:rPr>
  </w:style>
  <w:style w:type="character" w:customStyle="1" w:styleId="Bodytext22">
    <w:name w:val="Body text (2)_"/>
    <w:link w:val="Bodytext210"/>
    <w:qFormat/>
    <w:locked/>
    <w:rsid w:val="000E5423"/>
    <w:rPr>
      <w:b/>
      <w:bCs/>
      <w:sz w:val="26"/>
      <w:szCs w:val="26"/>
      <w:shd w:val="clear" w:color="auto" w:fill="FFFFFF"/>
    </w:rPr>
  </w:style>
  <w:style w:type="paragraph" w:customStyle="1" w:styleId="Bodytext210">
    <w:name w:val="Body text (2)1"/>
    <w:basedOn w:val="Normal"/>
    <w:link w:val="Bodytext22"/>
    <w:qFormat/>
    <w:rsid w:val="000E5423"/>
    <w:pPr>
      <w:widowControl w:val="0"/>
      <w:shd w:val="clear" w:color="auto" w:fill="FFFFFF"/>
      <w:spacing w:before="0" w:after="240" w:line="299" w:lineRule="exact"/>
      <w:ind w:hanging="1780"/>
    </w:pPr>
    <w:rPr>
      <w:rFonts w:eastAsiaTheme="minorHAnsi" w:cstheme="minorBidi"/>
      <w:b/>
      <w:bCs/>
      <w:szCs w:val="26"/>
      <w:lang w:val="vi-VN"/>
    </w:rPr>
  </w:style>
  <w:style w:type="paragraph" w:customStyle="1" w:styleId="Bodytext32">
    <w:name w:val="Body text (3)"/>
    <w:basedOn w:val="Normal"/>
    <w:qFormat/>
    <w:rsid w:val="000E5423"/>
    <w:pPr>
      <w:widowControl w:val="0"/>
      <w:shd w:val="clear" w:color="auto" w:fill="FFFFFF"/>
      <w:spacing w:before="240" w:line="349" w:lineRule="exact"/>
    </w:pPr>
    <w:rPr>
      <w:rFonts w:eastAsia="Times New Roman"/>
      <w:i/>
      <w:iCs/>
      <w:sz w:val="25"/>
      <w:szCs w:val="25"/>
    </w:rPr>
  </w:style>
  <w:style w:type="paragraph" w:customStyle="1" w:styleId="CharCharCharCharCharCharCharCharCharCharCharCharCharCharCharCharCharCharCharChar">
    <w:name w:val="Char Char Char Char Char Char Char Char Char Char Char Char Char Char Char Char Char Char Char Char"/>
    <w:basedOn w:val="Normal"/>
    <w:qFormat/>
    <w:rsid w:val="000E5423"/>
    <w:pPr>
      <w:spacing w:before="0" w:after="160" w:line="240" w:lineRule="exact"/>
    </w:pPr>
    <w:rPr>
      <w:rFonts w:ascii="Verdana" w:eastAsia="Times New Roman" w:hAnsi="Verdana"/>
      <w:sz w:val="20"/>
      <w:szCs w:val="20"/>
    </w:rPr>
  </w:style>
  <w:style w:type="character" w:customStyle="1" w:styleId="Heading2-quy">
    <w:name w:val="Heading 2-quy"/>
    <w:qFormat/>
    <w:rsid w:val="000E5423"/>
    <w:rPr>
      <w:rFonts w:ascii=".VnTimeH" w:hAnsi=".VnTimeH"/>
      <w:sz w:val="24"/>
      <w:u w:val="none"/>
    </w:rPr>
  </w:style>
  <w:style w:type="character" w:customStyle="1" w:styleId="H-4CharChar">
    <w:name w:val="H-4 Char Char"/>
    <w:qFormat/>
    <w:locked/>
    <w:rsid w:val="000E5423"/>
    <w:rPr>
      <w:b/>
      <w:bCs/>
      <w:sz w:val="28"/>
      <w:szCs w:val="28"/>
      <w:lang w:val="en-US" w:eastAsia="en-US" w:bidi="ar-SA"/>
    </w:rPr>
  </w:style>
  <w:style w:type="paragraph" w:customStyle="1" w:styleId="Dau-">
    <w:name w:val="Dau (-)"/>
    <w:basedOn w:val="Normal"/>
    <w:link w:val="Dau-Char"/>
    <w:qFormat/>
    <w:rsid w:val="000E5423"/>
    <w:pPr>
      <w:widowControl w:val="0"/>
      <w:numPr>
        <w:numId w:val="17"/>
      </w:numPr>
      <w:spacing w:line="300" w:lineRule="auto"/>
      <w:jc w:val="both"/>
    </w:pPr>
    <w:rPr>
      <w:szCs w:val="26"/>
      <w:lang w:val="nl-NL"/>
    </w:rPr>
  </w:style>
  <w:style w:type="character" w:customStyle="1" w:styleId="Dau-Char">
    <w:name w:val="Dau (-) Char"/>
    <w:link w:val="Dau-"/>
    <w:qFormat/>
    <w:rsid w:val="000E5423"/>
    <w:rPr>
      <w:rFonts w:eastAsia="Calibri" w:cs="Times New Roman"/>
      <w:sz w:val="26"/>
      <w:szCs w:val="26"/>
      <w:lang w:val="nl-NL"/>
    </w:rPr>
  </w:style>
  <w:style w:type="paragraph" w:customStyle="1" w:styleId="Cachdaudong">
    <w:name w:val="Cachdaudong"/>
    <w:basedOn w:val="Normal"/>
    <w:link w:val="CachdaudongChar"/>
    <w:qFormat/>
    <w:rsid w:val="000E5423"/>
    <w:pPr>
      <w:widowControl w:val="0"/>
      <w:spacing w:line="300" w:lineRule="auto"/>
      <w:ind w:firstLine="720"/>
      <w:jc w:val="both"/>
    </w:pPr>
  </w:style>
  <w:style w:type="character" w:customStyle="1" w:styleId="CachdaudongChar">
    <w:name w:val="Cachdaudong Char"/>
    <w:link w:val="Cachdaudong"/>
    <w:qFormat/>
    <w:rsid w:val="000E5423"/>
    <w:rPr>
      <w:rFonts w:eastAsia="Calibri" w:cs="Times New Roman"/>
      <w:sz w:val="26"/>
    </w:rPr>
  </w:style>
  <w:style w:type="paragraph" w:customStyle="1" w:styleId="TextinTable">
    <w:name w:val="Text in Table"/>
    <w:basedOn w:val="Normal"/>
    <w:qFormat/>
    <w:rsid w:val="000E5423"/>
    <w:pPr>
      <w:spacing w:line="240" w:lineRule="auto"/>
      <w:jc w:val="center"/>
    </w:pPr>
    <w:rPr>
      <w:rFonts w:ascii="Arial" w:eastAsia="Times New Roman" w:hAnsi="Arial"/>
      <w:sz w:val="20"/>
    </w:rPr>
  </w:style>
  <w:style w:type="paragraph" w:customStyle="1" w:styleId="8Normal">
    <w:name w:val="8_Normal"/>
    <w:basedOn w:val="Normal"/>
    <w:qFormat/>
    <w:rsid w:val="000E5423"/>
    <w:pPr>
      <w:spacing w:before="120" w:after="120" w:line="360" w:lineRule="auto"/>
      <w:contextualSpacing/>
      <w:jc w:val="both"/>
    </w:pPr>
    <w:rPr>
      <w:rFonts w:eastAsia="Times New Roman"/>
      <w:color w:val="000000"/>
      <w:szCs w:val="26"/>
      <w:lang w:val="fr-FR" w:eastAsia="ko-KR"/>
    </w:rPr>
  </w:style>
  <w:style w:type="paragraph" w:customStyle="1" w:styleId="1Bullet-">
    <w:name w:val="1. Bullet  -"/>
    <w:basedOn w:val="Normal"/>
    <w:qFormat/>
    <w:rsid w:val="000E5423"/>
    <w:pPr>
      <w:spacing w:before="0" w:after="200" w:line="276" w:lineRule="auto"/>
      <w:ind w:firstLine="737"/>
    </w:pPr>
    <w:rPr>
      <w:rFonts w:cs="Arial"/>
      <w:sz w:val="28"/>
      <w:szCs w:val="26"/>
    </w:rPr>
  </w:style>
  <w:style w:type="paragraph" w:customStyle="1" w:styleId="mya-back">
    <w:name w:val="mya-back"/>
    <w:basedOn w:val="Normal"/>
    <w:rsid w:val="000E5423"/>
    <w:pPr>
      <w:shd w:val="clear" w:color="auto" w:fill="EAEAEA"/>
      <w:spacing w:before="19" w:after="19" w:line="360" w:lineRule="exact"/>
      <w:ind w:left="19" w:right="19" w:firstLine="720"/>
      <w:jc w:val="both"/>
    </w:pPr>
    <w:rPr>
      <w:rFonts w:eastAsia="Times New Roman"/>
      <w:szCs w:val="26"/>
    </w:rPr>
  </w:style>
  <w:style w:type="paragraph" w:customStyle="1" w:styleId="04">
    <w:name w:val="0.4"/>
    <w:basedOn w:val="Normal"/>
    <w:link w:val="04Char"/>
    <w:rsid w:val="000E5423"/>
    <w:pPr>
      <w:tabs>
        <w:tab w:val="left" w:pos="720"/>
      </w:tabs>
      <w:spacing w:before="120" w:after="0" w:line="320" w:lineRule="exact"/>
      <w:jc w:val="both"/>
      <w:outlineLvl w:val="0"/>
    </w:pPr>
    <w:rPr>
      <w:rFonts w:ascii="Calibri" w:hAnsi="Calibri"/>
      <w:b/>
      <w:i/>
      <w:sz w:val="28"/>
      <w:szCs w:val="32"/>
    </w:rPr>
  </w:style>
  <w:style w:type="character" w:customStyle="1" w:styleId="04Char">
    <w:name w:val="0.4 Char"/>
    <w:link w:val="04"/>
    <w:rsid w:val="000E5423"/>
    <w:rPr>
      <w:rFonts w:ascii="Calibri" w:eastAsia="Calibri" w:hAnsi="Calibri" w:cs="Times New Roman"/>
      <w:b/>
      <w:i/>
      <w:sz w:val="28"/>
      <w:szCs w:val="32"/>
      <w:lang w:val="en-US"/>
    </w:rPr>
  </w:style>
  <w:style w:type="paragraph" w:customStyle="1" w:styleId="BNG1">
    <w:name w:val="BẢNG1"/>
    <w:basedOn w:val="Normal"/>
    <w:rsid w:val="000E5423"/>
    <w:pPr>
      <w:spacing w:after="0" w:line="360" w:lineRule="exact"/>
    </w:pPr>
    <w:rPr>
      <w:rFonts w:eastAsia="Times New Roman"/>
      <w:i/>
      <w:sz w:val="28"/>
      <w:szCs w:val="32"/>
    </w:rPr>
  </w:style>
  <w:style w:type="table" w:customStyle="1" w:styleId="HoangVan41">
    <w:name w:val="Hoang Van41"/>
    <w:basedOn w:val="TableNormal"/>
    <w:next w:val="TableGrid"/>
    <w:uiPriority w:val="59"/>
    <w:rsid w:val="000E5423"/>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2"/>
    <w:qFormat/>
    <w:rsid w:val="00676E52"/>
  </w:style>
  <w:style w:type="paragraph" w:customStyle="1" w:styleId="Mc0">
    <w:name w:val="Mục 0"/>
    <w:basedOn w:val="Heading1"/>
    <w:qFormat/>
    <w:rsid w:val="00E24B71"/>
    <w:pPr>
      <w:keepNext w:val="0"/>
      <w:widowControl w:val="0"/>
      <w:autoSpaceDE w:val="0"/>
      <w:autoSpaceDN w:val="0"/>
      <w:spacing w:before="91" w:after="0"/>
      <w:ind w:left="851" w:right="760"/>
      <w:jc w:val="center"/>
    </w:pPr>
    <w:rPr>
      <w:rFonts w:ascii="Times New Roman" w:hAnsi="Times New Roman"/>
      <w:spacing w:val="-3"/>
      <w:kern w:val="0"/>
      <w:sz w:val="28"/>
      <w:szCs w:val="28"/>
    </w:rPr>
  </w:style>
  <w:style w:type="character" w:customStyle="1" w:styleId="fontstyle21">
    <w:name w:val="fontstyle21"/>
    <w:basedOn w:val="DefaultParagraphFont"/>
    <w:rsid w:val="00E80804"/>
    <w:rPr>
      <w:rFonts w:ascii="Symbol" w:hAnsi="Symbol" w:hint="default"/>
      <w:b w:val="0"/>
      <w:bCs w:val="0"/>
      <w:i w:val="0"/>
      <w:iCs w:val="0"/>
      <w:color w:val="000000"/>
      <w:sz w:val="26"/>
      <w:szCs w:val="26"/>
    </w:rPr>
  </w:style>
  <w:style w:type="character" w:customStyle="1" w:styleId="fontstyle31">
    <w:name w:val="fontstyle31"/>
    <w:basedOn w:val="DefaultParagraphFont"/>
    <w:rsid w:val="00AB20A0"/>
    <w:rPr>
      <w:rFonts w:ascii="Times New Roman" w:hAnsi="Times New Roman" w:cs="Times New Roman" w:hint="default"/>
      <w:b/>
      <w:bCs/>
      <w:i/>
      <w:iCs/>
      <w:color w:val="000000"/>
      <w:sz w:val="24"/>
      <w:szCs w:val="24"/>
    </w:rPr>
  </w:style>
  <w:style w:type="character" w:customStyle="1" w:styleId="fontstyle41">
    <w:name w:val="fontstyle41"/>
    <w:basedOn w:val="DefaultParagraphFont"/>
    <w:rsid w:val="00AB20A0"/>
    <w:rPr>
      <w:rFonts w:ascii="Times New Roman" w:hAnsi="Times New Roman" w:cs="Times New Roman" w:hint="default"/>
      <w:b w:val="0"/>
      <w:bCs w:val="0"/>
      <w:i/>
      <w:iCs/>
      <w:color w:val="000000"/>
      <w:sz w:val="24"/>
      <w:szCs w:val="24"/>
    </w:rPr>
  </w:style>
  <w:style w:type="character" w:customStyle="1" w:styleId="fontstyle51">
    <w:name w:val="fontstyle51"/>
    <w:basedOn w:val="DefaultParagraphFont"/>
    <w:rsid w:val="00AB20A0"/>
    <w:rPr>
      <w:rFonts w:ascii="VNI-Times" w:hAnsi="VNI-Times"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1725">
      <w:bodyDiv w:val="1"/>
      <w:marLeft w:val="0"/>
      <w:marRight w:val="0"/>
      <w:marTop w:val="0"/>
      <w:marBottom w:val="0"/>
      <w:divBdr>
        <w:top w:val="none" w:sz="0" w:space="0" w:color="auto"/>
        <w:left w:val="none" w:sz="0" w:space="0" w:color="auto"/>
        <w:bottom w:val="none" w:sz="0" w:space="0" w:color="auto"/>
        <w:right w:val="none" w:sz="0" w:space="0" w:color="auto"/>
      </w:divBdr>
    </w:div>
    <w:div w:id="263420613">
      <w:bodyDiv w:val="1"/>
      <w:marLeft w:val="0"/>
      <w:marRight w:val="0"/>
      <w:marTop w:val="0"/>
      <w:marBottom w:val="0"/>
      <w:divBdr>
        <w:top w:val="none" w:sz="0" w:space="0" w:color="auto"/>
        <w:left w:val="none" w:sz="0" w:space="0" w:color="auto"/>
        <w:bottom w:val="none" w:sz="0" w:space="0" w:color="auto"/>
        <w:right w:val="none" w:sz="0" w:space="0" w:color="auto"/>
      </w:divBdr>
    </w:div>
    <w:div w:id="380905248">
      <w:bodyDiv w:val="1"/>
      <w:marLeft w:val="0"/>
      <w:marRight w:val="0"/>
      <w:marTop w:val="0"/>
      <w:marBottom w:val="0"/>
      <w:divBdr>
        <w:top w:val="none" w:sz="0" w:space="0" w:color="auto"/>
        <w:left w:val="none" w:sz="0" w:space="0" w:color="auto"/>
        <w:bottom w:val="none" w:sz="0" w:space="0" w:color="auto"/>
        <w:right w:val="none" w:sz="0" w:space="0" w:color="auto"/>
      </w:divBdr>
    </w:div>
    <w:div w:id="460659108">
      <w:bodyDiv w:val="1"/>
      <w:marLeft w:val="0"/>
      <w:marRight w:val="0"/>
      <w:marTop w:val="0"/>
      <w:marBottom w:val="0"/>
      <w:divBdr>
        <w:top w:val="none" w:sz="0" w:space="0" w:color="auto"/>
        <w:left w:val="none" w:sz="0" w:space="0" w:color="auto"/>
        <w:bottom w:val="none" w:sz="0" w:space="0" w:color="auto"/>
        <w:right w:val="none" w:sz="0" w:space="0" w:color="auto"/>
      </w:divBdr>
    </w:div>
    <w:div w:id="463432408">
      <w:bodyDiv w:val="1"/>
      <w:marLeft w:val="0"/>
      <w:marRight w:val="0"/>
      <w:marTop w:val="0"/>
      <w:marBottom w:val="0"/>
      <w:divBdr>
        <w:top w:val="none" w:sz="0" w:space="0" w:color="auto"/>
        <w:left w:val="none" w:sz="0" w:space="0" w:color="auto"/>
        <w:bottom w:val="none" w:sz="0" w:space="0" w:color="auto"/>
        <w:right w:val="none" w:sz="0" w:space="0" w:color="auto"/>
      </w:divBdr>
    </w:div>
    <w:div w:id="583489593">
      <w:bodyDiv w:val="1"/>
      <w:marLeft w:val="0"/>
      <w:marRight w:val="0"/>
      <w:marTop w:val="0"/>
      <w:marBottom w:val="0"/>
      <w:divBdr>
        <w:top w:val="none" w:sz="0" w:space="0" w:color="auto"/>
        <w:left w:val="none" w:sz="0" w:space="0" w:color="auto"/>
        <w:bottom w:val="none" w:sz="0" w:space="0" w:color="auto"/>
        <w:right w:val="none" w:sz="0" w:space="0" w:color="auto"/>
      </w:divBdr>
    </w:div>
    <w:div w:id="930162706">
      <w:bodyDiv w:val="1"/>
      <w:marLeft w:val="0"/>
      <w:marRight w:val="0"/>
      <w:marTop w:val="0"/>
      <w:marBottom w:val="0"/>
      <w:divBdr>
        <w:top w:val="none" w:sz="0" w:space="0" w:color="auto"/>
        <w:left w:val="none" w:sz="0" w:space="0" w:color="auto"/>
        <w:bottom w:val="none" w:sz="0" w:space="0" w:color="auto"/>
        <w:right w:val="none" w:sz="0" w:space="0" w:color="auto"/>
      </w:divBdr>
    </w:div>
    <w:div w:id="1089227961">
      <w:bodyDiv w:val="1"/>
      <w:marLeft w:val="0"/>
      <w:marRight w:val="0"/>
      <w:marTop w:val="0"/>
      <w:marBottom w:val="0"/>
      <w:divBdr>
        <w:top w:val="none" w:sz="0" w:space="0" w:color="auto"/>
        <w:left w:val="none" w:sz="0" w:space="0" w:color="auto"/>
        <w:bottom w:val="none" w:sz="0" w:space="0" w:color="auto"/>
        <w:right w:val="none" w:sz="0" w:space="0" w:color="auto"/>
      </w:divBdr>
    </w:div>
    <w:div w:id="1730347783">
      <w:bodyDiv w:val="1"/>
      <w:marLeft w:val="0"/>
      <w:marRight w:val="0"/>
      <w:marTop w:val="0"/>
      <w:marBottom w:val="0"/>
      <w:divBdr>
        <w:top w:val="none" w:sz="0" w:space="0" w:color="auto"/>
        <w:left w:val="none" w:sz="0" w:space="0" w:color="auto"/>
        <w:bottom w:val="none" w:sz="0" w:space="0" w:color="auto"/>
        <w:right w:val="none" w:sz="0" w:space="0" w:color="auto"/>
      </w:divBdr>
    </w:div>
    <w:div w:id="1793088835">
      <w:bodyDiv w:val="1"/>
      <w:marLeft w:val="0"/>
      <w:marRight w:val="0"/>
      <w:marTop w:val="0"/>
      <w:marBottom w:val="0"/>
      <w:divBdr>
        <w:top w:val="none" w:sz="0" w:space="0" w:color="auto"/>
        <w:left w:val="none" w:sz="0" w:space="0" w:color="auto"/>
        <w:bottom w:val="none" w:sz="0" w:space="0" w:color="auto"/>
        <w:right w:val="none" w:sz="0" w:space="0" w:color="auto"/>
      </w:divBdr>
    </w:div>
    <w:div w:id="20157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7C1E-3D6A-4C91-A9C4-E1DB865A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2039</TotalTime>
  <Pages>29</Pages>
  <Words>7711</Words>
  <Characters>43959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113</cp:revision>
  <cp:lastPrinted>2023-08-28T07:33:00Z</cp:lastPrinted>
  <dcterms:created xsi:type="dcterms:W3CDTF">2023-08-01T09:53:00Z</dcterms:created>
  <dcterms:modified xsi:type="dcterms:W3CDTF">2023-10-26T00:54:00Z</dcterms:modified>
</cp:coreProperties>
</file>